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FF1" w:rsidRPr="00A23133" w:rsidRDefault="00B66FF1" w:rsidP="007B37C0">
      <w:pPr>
        <w:tabs>
          <w:tab w:val="left" w:pos="4820"/>
          <w:tab w:val="left" w:pos="5529"/>
          <w:tab w:val="right" w:pos="10347"/>
        </w:tabs>
        <w:suppressAutoHyphens/>
        <w:spacing w:after="0" w:line="240" w:lineRule="auto"/>
        <w:ind w:right="-142"/>
        <w:rPr>
          <w:rFonts w:ascii="Times New Roman" w:hAnsi="Times New Roman" w:cs="Times New Roman"/>
          <w:iCs/>
          <w:sz w:val="26"/>
          <w:szCs w:val="26"/>
          <w:lang w:val="en-US"/>
        </w:rPr>
      </w:pPr>
    </w:p>
    <w:p w:rsidR="003C4BB6" w:rsidRDefault="003C4BB6"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3C4BB6" w:rsidRDefault="003C4BB6"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 xml:space="preserve">Заказчик: </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Федеральное государственное бюджетное учреждение «Петербургский институт ядерной физики им. Б.П. Константинова Национального исследовательского центра «Курчатовский институт»</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188300, Ленинградская обл</w:t>
      </w:r>
      <w:r>
        <w:rPr>
          <w:rFonts w:ascii="Times New Roman" w:hAnsi="Times New Roman" w:cs="Times New Roman"/>
          <w:iCs/>
          <w:sz w:val="26"/>
          <w:szCs w:val="26"/>
        </w:rPr>
        <w:t>.</w:t>
      </w:r>
      <w:r w:rsidRPr="00911093">
        <w:rPr>
          <w:rFonts w:ascii="Times New Roman" w:hAnsi="Times New Roman" w:cs="Times New Roman"/>
          <w:iCs/>
          <w:sz w:val="26"/>
          <w:szCs w:val="26"/>
        </w:rPr>
        <w:t>,</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 xml:space="preserve">г. Гатчина, </w:t>
      </w:r>
      <w:proofErr w:type="spellStart"/>
      <w:r w:rsidRPr="00911093">
        <w:rPr>
          <w:rFonts w:ascii="Times New Roman" w:hAnsi="Times New Roman" w:cs="Times New Roman"/>
          <w:iCs/>
          <w:sz w:val="26"/>
          <w:szCs w:val="26"/>
        </w:rPr>
        <w:t>мкр</w:t>
      </w:r>
      <w:proofErr w:type="spellEnd"/>
      <w:r w:rsidRPr="00911093">
        <w:rPr>
          <w:rFonts w:ascii="Times New Roman" w:hAnsi="Times New Roman" w:cs="Times New Roman"/>
          <w:iCs/>
          <w:sz w:val="26"/>
          <w:szCs w:val="26"/>
        </w:rPr>
        <w:t>. Орлова роща, д</w:t>
      </w:r>
      <w:r w:rsidR="00435223">
        <w:rPr>
          <w:rFonts w:ascii="Times New Roman" w:hAnsi="Times New Roman" w:cs="Times New Roman"/>
          <w:iCs/>
          <w:sz w:val="26"/>
          <w:szCs w:val="26"/>
        </w:rPr>
        <w:t>.</w:t>
      </w:r>
      <w:r w:rsidRPr="00911093">
        <w:rPr>
          <w:rFonts w:ascii="Times New Roman" w:hAnsi="Times New Roman" w:cs="Times New Roman"/>
          <w:iCs/>
          <w:sz w:val="26"/>
          <w:szCs w:val="26"/>
        </w:rPr>
        <w:t xml:space="preserve"> 1</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911093">
        <w:rPr>
          <w:rFonts w:ascii="Times New Roman" w:hAnsi="Times New Roman" w:cs="Times New Roman"/>
          <w:iCs/>
          <w:sz w:val="26"/>
          <w:szCs w:val="26"/>
        </w:rPr>
        <w:t>813</w:t>
      </w:r>
      <w:r>
        <w:rPr>
          <w:rFonts w:ascii="Times New Roman" w:hAnsi="Times New Roman" w:cs="Times New Roman"/>
          <w:iCs/>
          <w:sz w:val="26"/>
          <w:szCs w:val="26"/>
        </w:rPr>
        <w:t>-</w:t>
      </w:r>
      <w:r w:rsidRPr="00911093">
        <w:rPr>
          <w:rFonts w:ascii="Times New Roman" w:hAnsi="Times New Roman" w:cs="Times New Roman"/>
          <w:iCs/>
          <w:sz w:val="26"/>
          <w:szCs w:val="26"/>
        </w:rPr>
        <w:t>71</w:t>
      </w:r>
      <w:r>
        <w:rPr>
          <w:rFonts w:ascii="Times New Roman" w:hAnsi="Times New Roman" w:cs="Times New Roman"/>
          <w:iCs/>
          <w:sz w:val="26"/>
          <w:szCs w:val="26"/>
        </w:rPr>
        <w:t xml:space="preserve">) </w:t>
      </w:r>
      <w:r w:rsidRPr="00911093">
        <w:rPr>
          <w:rFonts w:ascii="Times New Roman" w:hAnsi="Times New Roman" w:cs="Times New Roman"/>
          <w:iCs/>
          <w:sz w:val="26"/>
          <w:szCs w:val="26"/>
        </w:rPr>
        <w:t>352</w:t>
      </w:r>
      <w:r>
        <w:rPr>
          <w:rFonts w:ascii="Times New Roman" w:hAnsi="Times New Roman" w:cs="Times New Roman"/>
          <w:iCs/>
          <w:sz w:val="26"/>
          <w:szCs w:val="26"/>
        </w:rPr>
        <w:t>-</w:t>
      </w:r>
      <w:r w:rsidRPr="00911093">
        <w:rPr>
          <w:rFonts w:ascii="Times New Roman" w:hAnsi="Times New Roman" w:cs="Times New Roman"/>
          <w:iCs/>
          <w:sz w:val="26"/>
          <w:szCs w:val="26"/>
        </w:rPr>
        <w:t>61</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linkevich_tr@pnpi.nrcki.ru</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Заявитель:</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ООО «</w:t>
      </w:r>
      <w:proofErr w:type="spellStart"/>
      <w:r w:rsidRPr="00911093">
        <w:rPr>
          <w:rFonts w:ascii="Times New Roman" w:hAnsi="Times New Roman" w:cs="Times New Roman"/>
          <w:iCs/>
          <w:sz w:val="26"/>
          <w:szCs w:val="26"/>
        </w:rPr>
        <w:t>ПромЭнерго</w:t>
      </w:r>
      <w:proofErr w:type="spellEnd"/>
      <w:r w:rsidRPr="00911093">
        <w:rPr>
          <w:rFonts w:ascii="Times New Roman" w:hAnsi="Times New Roman" w:cs="Times New Roman"/>
          <w:iCs/>
          <w:sz w:val="26"/>
          <w:szCs w:val="26"/>
        </w:rPr>
        <w:t xml:space="preserve">» </w:t>
      </w:r>
    </w:p>
    <w:p w:rsid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197347,</w:t>
      </w:r>
      <w:r>
        <w:rPr>
          <w:rFonts w:ascii="Times New Roman" w:hAnsi="Times New Roman" w:cs="Times New Roman"/>
          <w:iCs/>
          <w:sz w:val="26"/>
          <w:szCs w:val="26"/>
        </w:rPr>
        <w:t xml:space="preserve"> </w:t>
      </w:r>
      <w:r w:rsidRPr="00911093">
        <w:rPr>
          <w:rFonts w:ascii="Times New Roman" w:hAnsi="Times New Roman" w:cs="Times New Roman"/>
          <w:iCs/>
          <w:sz w:val="26"/>
          <w:szCs w:val="26"/>
        </w:rPr>
        <w:t xml:space="preserve">Санкт-Петербург, Богатырский пр., </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д. 18, к. 3, лит. А, оф. 308</w:t>
      </w:r>
    </w:p>
    <w:p w:rsidR="00911093" w:rsidRPr="0091109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Телефон: (911)</w:t>
      </w:r>
      <w:r>
        <w:rPr>
          <w:rFonts w:ascii="Times New Roman" w:hAnsi="Times New Roman" w:cs="Times New Roman"/>
          <w:iCs/>
          <w:sz w:val="26"/>
          <w:szCs w:val="26"/>
        </w:rPr>
        <w:t xml:space="preserve"> </w:t>
      </w:r>
      <w:r w:rsidRPr="00911093">
        <w:rPr>
          <w:rFonts w:ascii="Times New Roman" w:hAnsi="Times New Roman" w:cs="Times New Roman"/>
          <w:iCs/>
          <w:sz w:val="26"/>
          <w:szCs w:val="26"/>
        </w:rPr>
        <w:t>213-92-69</w:t>
      </w:r>
    </w:p>
    <w:p w:rsidR="00A23133" w:rsidRDefault="00911093" w:rsidP="0091109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11093">
        <w:rPr>
          <w:rFonts w:ascii="Times New Roman" w:hAnsi="Times New Roman" w:cs="Times New Roman"/>
          <w:iCs/>
          <w:sz w:val="26"/>
          <w:szCs w:val="26"/>
        </w:rPr>
        <w:t>promenergo2009@mail.r</w:t>
      </w:r>
      <w:r w:rsidR="00A23133">
        <w:rPr>
          <w:rFonts w:ascii="Times New Roman" w:hAnsi="Times New Roman" w:cs="Times New Roman"/>
          <w:iCs/>
          <w:sz w:val="26"/>
          <w:szCs w:val="26"/>
          <w:lang w:val="en-US"/>
        </w:rPr>
        <w:t>u</w:t>
      </w:r>
    </w:p>
    <w:p w:rsidR="00A23133" w:rsidRDefault="00A23133" w:rsidP="00A23133">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A23133" w:rsidRDefault="00A23133" w:rsidP="00A23133">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 xml:space="preserve">Извещение № </w:t>
      </w:r>
      <w:r w:rsidR="00CF0229">
        <w:rPr>
          <w:rFonts w:ascii="Times New Roman" w:hAnsi="Times New Roman" w:cs="Times New Roman"/>
          <w:iCs/>
          <w:sz w:val="26"/>
          <w:szCs w:val="26"/>
        </w:rPr>
        <w:t>0345100003320000144</w:t>
      </w:r>
    </w:p>
    <w:p w:rsidR="003A2579" w:rsidRPr="00B66FF1"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3C64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F0229">
        <w:rPr>
          <w:rFonts w:ascii="Times New Roman" w:hAnsi="Times New Roman" w:cs="Times New Roman"/>
          <w:bCs/>
          <w:sz w:val="26"/>
          <w:szCs w:val="26"/>
        </w:rPr>
        <w:t>047/06/64-2591</w:t>
      </w:r>
      <w:r w:rsidR="00A23133" w:rsidRPr="00A23133">
        <w:rPr>
          <w:rFonts w:ascii="Times New Roman" w:hAnsi="Times New Roman" w:cs="Times New Roman"/>
          <w:bCs/>
          <w:sz w:val="26"/>
          <w:szCs w:val="26"/>
        </w:rPr>
        <w:t>/2020</w:t>
      </w:r>
    </w:p>
    <w:p w:rsidR="00806CFF" w:rsidRPr="00DD72DE" w:rsidRDefault="00806CFF"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911093" w:rsidP="00911093">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14</w:t>
      </w:r>
      <w:r w:rsidR="00F07A62">
        <w:rPr>
          <w:rFonts w:ascii="Times New Roman" w:hAnsi="Times New Roman" w:cs="Times New Roman"/>
          <w:sz w:val="26"/>
          <w:szCs w:val="26"/>
        </w:rPr>
        <w:t xml:space="preserve"> </w:t>
      </w:r>
      <w:r w:rsidR="00131F09">
        <w:rPr>
          <w:rFonts w:ascii="Times New Roman" w:hAnsi="Times New Roman" w:cs="Times New Roman"/>
          <w:sz w:val="26"/>
          <w:szCs w:val="26"/>
        </w:rPr>
        <w:t>сентября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5B41D9">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F63A3" w:rsidRDefault="00EF63A3" w:rsidP="00EF63A3">
      <w:pPr>
        <w:pStyle w:val="HTML"/>
        <w:ind w:firstLine="709"/>
        <w:jc w:val="both"/>
        <w:rPr>
          <w:rFonts w:ascii="Times New Roman" w:eastAsiaTheme="minorEastAsia" w:hAnsi="Times New Roman" w:cs="Times New Roman"/>
          <w:sz w:val="26"/>
          <w:szCs w:val="26"/>
        </w:rPr>
      </w:pPr>
    </w:p>
    <w:p w:rsidR="00435223" w:rsidRDefault="00435223"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w:t>
      </w:r>
      <w:r w:rsidR="00A23133">
        <w:rPr>
          <w:rFonts w:ascii="Times New Roman" w:eastAsiaTheme="minorHAnsi" w:hAnsi="Times New Roman" w:cs="Times New Roman"/>
          <w:sz w:val="26"/>
          <w:szCs w:val="26"/>
          <w:lang w:eastAsia="en-US"/>
        </w:rPr>
        <w:t xml:space="preserve"> участием </w:t>
      </w:r>
      <w:r>
        <w:rPr>
          <w:rFonts w:ascii="Times New Roman" w:eastAsiaTheme="minorHAnsi" w:hAnsi="Times New Roman" w:cs="Times New Roman"/>
          <w:sz w:val="26"/>
          <w:szCs w:val="26"/>
          <w:lang w:eastAsia="en-US"/>
        </w:rPr>
        <w:t xml:space="preserve">в заседании Комиссии посредством видеоконференцсвязи </w:t>
      </w:r>
      <w:r w:rsidR="00A23133">
        <w:rPr>
          <w:rFonts w:ascii="Times New Roman" w:eastAsiaTheme="minorHAnsi" w:hAnsi="Times New Roman" w:cs="Times New Roman"/>
          <w:sz w:val="26"/>
          <w:szCs w:val="26"/>
          <w:lang w:eastAsia="en-US"/>
        </w:rPr>
        <w:t xml:space="preserve">представителей </w:t>
      </w:r>
      <w:r>
        <w:rPr>
          <w:rFonts w:ascii="Times New Roman" w:eastAsiaTheme="minorHAnsi" w:hAnsi="Times New Roman" w:cs="Times New Roman"/>
          <w:sz w:val="26"/>
          <w:szCs w:val="26"/>
          <w:lang w:eastAsia="en-US"/>
        </w:rPr>
        <w:t xml:space="preserve">сторон </w:t>
      </w:r>
      <w:r w:rsidR="00A23133">
        <w:rPr>
          <w:rFonts w:ascii="Times New Roman" w:eastAsiaTheme="minorHAnsi" w:hAnsi="Times New Roman" w:cs="Times New Roman"/>
          <w:sz w:val="26"/>
          <w:szCs w:val="26"/>
          <w:lang w:eastAsia="en-US"/>
        </w:rPr>
        <w:t>по доверенностям</w:t>
      </w:r>
      <w:r>
        <w:rPr>
          <w:rFonts w:ascii="Times New Roman" w:eastAsiaTheme="minorHAnsi" w:hAnsi="Times New Roman" w:cs="Times New Roman"/>
          <w:sz w:val="26"/>
          <w:szCs w:val="26"/>
          <w:lang w:eastAsia="en-US"/>
        </w:rPr>
        <w:t>:</w:t>
      </w:r>
      <w:r w:rsidR="00A23133">
        <w:rPr>
          <w:rFonts w:ascii="Times New Roman" w:eastAsiaTheme="minorHAnsi" w:hAnsi="Times New Roman" w:cs="Times New Roman"/>
          <w:sz w:val="26"/>
          <w:szCs w:val="26"/>
          <w:lang w:eastAsia="en-US"/>
        </w:rPr>
        <w:t xml:space="preserve"> </w:t>
      </w:r>
    </w:p>
    <w:p w:rsidR="00A23133" w:rsidRDefault="00A23133"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B66FF1">
        <w:rPr>
          <w:rFonts w:ascii="Times New Roman" w:eastAsiaTheme="minorHAnsi" w:hAnsi="Times New Roman" w:cs="Times New Roman"/>
          <w:sz w:val="26"/>
          <w:szCs w:val="26"/>
          <w:lang w:eastAsia="en-US"/>
        </w:rPr>
        <w:t xml:space="preserve">Заказчика </w:t>
      </w:r>
      <w:r w:rsidR="004816DE">
        <w:rPr>
          <w:rFonts w:ascii="Times New Roman" w:eastAsiaTheme="minorHAnsi" w:hAnsi="Times New Roman" w:cs="Times New Roman"/>
          <w:sz w:val="26"/>
          <w:szCs w:val="26"/>
          <w:lang w:eastAsia="en-US"/>
        </w:rPr>
        <w:t>–</w:t>
      </w:r>
      <w:r w:rsidR="00B66FF1">
        <w:rPr>
          <w:rFonts w:ascii="Times New Roman" w:eastAsiaTheme="minorHAnsi" w:hAnsi="Times New Roman" w:cs="Times New Roman"/>
          <w:sz w:val="26"/>
          <w:szCs w:val="26"/>
          <w:lang w:eastAsia="en-US"/>
        </w:rPr>
        <w:t xml:space="preserve"> </w:t>
      </w:r>
      <w:r w:rsidR="00435223">
        <w:rPr>
          <w:rFonts w:ascii="Times New Roman" w:eastAsiaTheme="minorHAnsi" w:hAnsi="Times New Roman" w:cs="Times New Roman"/>
          <w:sz w:val="26"/>
          <w:szCs w:val="26"/>
          <w:lang w:eastAsia="en-US"/>
        </w:rPr>
        <w:t>федерального государственного бюджетного</w:t>
      </w:r>
      <w:r w:rsidR="00435223" w:rsidRPr="00435223">
        <w:rPr>
          <w:rFonts w:ascii="Times New Roman" w:eastAsiaTheme="minorHAnsi" w:hAnsi="Times New Roman" w:cs="Times New Roman"/>
          <w:sz w:val="26"/>
          <w:szCs w:val="26"/>
          <w:lang w:eastAsia="en-US"/>
        </w:rPr>
        <w:t xml:space="preserve"> учреждени</w:t>
      </w:r>
      <w:r w:rsidR="00435223">
        <w:rPr>
          <w:rFonts w:ascii="Times New Roman" w:eastAsiaTheme="minorHAnsi" w:hAnsi="Times New Roman" w:cs="Times New Roman"/>
          <w:sz w:val="26"/>
          <w:szCs w:val="26"/>
          <w:lang w:eastAsia="en-US"/>
        </w:rPr>
        <w:t>я</w:t>
      </w:r>
      <w:r w:rsidR="00435223" w:rsidRPr="00435223">
        <w:rPr>
          <w:rFonts w:ascii="Times New Roman" w:eastAsiaTheme="minorHAnsi" w:hAnsi="Times New Roman" w:cs="Times New Roman"/>
          <w:sz w:val="26"/>
          <w:szCs w:val="26"/>
          <w:lang w:eastAsia="en-US"/>
        </w:rPr>
        <w:t xml:space="preserve"> «Петербургский институт ядерной физики им. Б.П. Константинова Национального исследовательского центра «Курчатовский институт»</w:t>
      </w:r>
      <w:r>
        <w:rPr>
          <w:rFonts w:ascii="Times New Roman" w:eastAsiaTheme="minorHAnsi" w:hAnsi="Times New Roman" w:cs="Times New Roman"/>
          <w:sz w:val="26"/>
          <w:szCs w:val="26"/>
          <w:lang w:eastAsia="en-US"/>
        </w:rPr>
        <w:t xml:space="preserve">: </w:t>
      </w:r>
    </w:p>
    <w:p w:rsidR="003C64BD" w:rsidRPr="00DD72DE" w:rsidRDefault="00A23133"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003C64BD" w:rsidRPr="003C64BD">
        <w:rPr>
          <w:rFonts w:ascii="Times New Roman" w:hAnsi="Times New Roman" w:cs="Times New Roman"/>
          <w:sz w:val="26"/>
          <w:szCs w:val="26"/>
        </w:rPr>
        <w:t xml:space="preserve">Заявителя – </w:t>
      </w:r>
      <w:r w:rsidR="00435223">
        <w:rPr>
          <w:rFonts w:ascii="Times New Roman" w:hAnsi="Times New Roman" w:cs="Times New Roman"/>
          <w:sz w:val="26"/>
          <w:szCs w:val="26"/>
        </w:rPr>
        <w:t>общества с ограниченной ответственностью</w:t>
      </w:r>
      <w:r w:rsidR="007618CE" w:rsidRPr="007618CE">
        <w:rPr>
          <w:rFonts w:ascii="Times New Roman" w:hAnsi="Times New Roman" w:cs="Times New Roman"/>
          <w:sz w:val="26"/>
          <w:szCs w:val="26"/>
        </w:rPr>
        <w:t xml:space="preserve"> «</w:t>
      </w:r>
      <w:proofErr w:type="spellStart"/>
      <w:r w:rsidR="00435223">
        <w:rPr>
          <w:rFonts w:ascii="Times New Roman" w:hAnsi="Times New Roman" w:cs="Times New Roman"/>
          <w:iCs/>
          <w:sz w:val="26"/>
          <w:szCs w:val="26"/>
        </w:rPr>
        <w:t>ПромЭнерго</w:t>
      </w:r>
      <w:proofErr w:type="spellEnd"/>
      <w:r w:rsidR="007618CE" w:rsidRPr="007618CE">
        <w:rPr>
          <w:rFonts w:ascii="Times New Roman" w:hAnsi="Times New Roman" w:cs="Times New Roman"/>
          <w:sz w:val="26"/>
          <w:szCs w:val="26"/>
        </w:rPr>
        <w:t>»</w:t>
      </w:r>
      <w:r w:rsidR="003C64BD" w:rsidRPr="003C64BD">
        <w:rPr>
          <w:rFonts w:ascii="Times New Roman" w:hAnsi="Times New Roman" w:cs="Times New Roman"/>
          <w:sz w:val="26"/>
          <w:szCs w:val="26"/>
        </w:rPr>
        <w:t>, извещенн</w:t>
      </w:r>
      <w:r w:rsidR="00435223">
        <w:rPr>
          <w:rFonts w:ascii="Times New Roman" w:hAnsi="Times New Roman" w:cs="Times New Roman"/>
          <w:sz w:val="26"/>
          <w:szCs w:val="26"/>
        </w:rPr>
        <w:t>ого</w:t>
      </w:r>
      <w:r w:rsidR="003C64BD" w:rsidRPr="003C64BD">
        <w:rPr>
          <w:rFonts w:ascii="Times New Roman" w:hAnsi="Times New Roman" w:cs="Times New Roman"/>
          <w:sz w:val="26"/>
          <w:szCs w:val="26"/>
        </w:rPr>
        <w:t xml:space="preserve"> о времени и месте заседания Комиссии </w:t>
      </w:r>
      <w:r w:rsidR="00435223" w:rsidRPr="00435223">
        <w:rPr>
          <w:rFonts w:ascii="Times New Roman" w:hAnsi="Times New Roman" w:cs="Times New Roman"/>
          <w:sz w:val="26"/>
          <w:szCs w:val="26"/>
        </w:rPr>
        <w:t xml:space="preserve">посредством видеоконференцсвязи </w:t>
      </w:r>
      <w:r w:rsidR="003C64BD" w:rsidRPr="003C64BD">
        <w:rPr>
          <w:rFonts w:ascii="Times New Roman" w:hAnsi="Times New Roman" w:cs="Times New Roman"/>
          <w:sz w:val="26"/>
          <w:szCs w:val="26"/>
        </w:rPr>
        <w:t>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23133" w:rsidRPr="00A23133">
        <w:rPr>
          <w:rFonts w:ascii="Times New Roman" w:hAnsi="Times New Roman" w:cs="Times New Roman"/>
          <w:sz w:val="26"/>
          <w:szCs w:val="26"/>
        </w:rPr>
        <w:t>(</w:t>
      </w:r>
      <w:proofErr w:type="spellStart"/>
      <w:r w:rsidR="00A23133" w:rsidRPr="00A23133">
        <w:rPr>
          <w:rFonts w:ascii="Times New Roman" w:hAnsi="Times New Roman" w:cs="Times New Roman"/>
          <w:sz w:val="26"/>
          <w:szCs w:val="26"/>
        </w:rPr>
        <w:t>вх</w:t>
      </w:r>
      <w:proofErr w:type="spellEnd"/>
      <w:r w:rsidR="00A23133" w:rsidRPr="00A23133">
        <w:rPr>
          <w:rFonts w:ascii="Times New Roman" w:hAnsi="Times New Roman" w:cs="Times New Roman"/>
          <w:sz w:val="26"/>
          <w:szCs w:val="26"/>
        </w:rPr>
        <w:t>. № 11</w:t>
      </w:r>
      <w:r w:rsidR="00435223">
        <w:rPr>
          <w:rFonts w:ascii="Times New Roman" w:hAnsi="Times New Roman" w:cs="Times New Roman"/>
          <w:sz w:val="26"/>
          <w:szCs w:val="26"/>
        </w:rPr>
        <w:t>48</w:t>
      </w:r>
      <w:r w:rsidR="00CF0229">
        <w:rPr>
          <w:rFonts w:ascii="Times New Roman" w:hAnsi="Times New Roman" w:cs="Times New Roman"/>
          <w:sz w:val="26"/>
          <w:szCs w:val="26"/>
        </w:rPr>
        <w:t>2</w:t>
      </w:r>
      <w:r w:rsidR="00A23133" w:rsidRPr="00A23133">
        <w:rPr>
          <w:rFonts w:ascii="Times New Roman" w:hAnsi="Times New Roman" w:cs="Times New Roman"/>
          <w:sz w:val="26"/>
          <w:szCs w:val="26"/>
        </w:rPr>
        <w:t xml:space="preserve"> от </w:t>
      </w:r>
      <w:r w:rsidR="00435223">
        <w:rPr>
          <w:rFonts w:ascii="Times New Roman" w:hAnsi="Times New Roman" w:cs="Times New Roman"/>
          <w:sz w:val="26"/>
          <w:szCs w:val="26"/>
        </w:rPr>
        <w:t>07.09</w:t>
      </w:r>
      <w:r w:rsidR="00A23133" w:rsidRPr="00A23133">
        <w:rPr>
          <w:rFonts w:ascii="Times New Roman" w:hAnsi="Times New Roman" w:cs="Times New Roman"/>
          <w:sz w:val="26"/>
          <w:szCs w:val="26"/>
        </w:rPr>
        <w:t xml:space="preserve">.2020) на действия заказчика при проведении электронного аукциона на </w:t>
      </w:r>
      <w:r w:rsidR="00435223">
        <w:rPr>
          <w:rFonts w:ascii="Times New Roman" w:hAnsi="Times New Roman" w:cs="Times New Roman"/>
          <w:sz w:val="26"/>
          <w:szCs w:val="26"/>
        </w:rPr>
        <w:t>п</w:t>
      </w:r>
      <w:r w:rsidR="00435223" w:rsidRPr="00435223">
        <w:rPr>
          <w:rFonts w:ascii="Times New Roman" w:hAnsi="Times New Roman" w:cs="Times New Roman"/>
          <w:sz w:val="26"/>
          <w:szCs w:val="26"/>
        </w:rPr>
        <w:t>оставк</w:t>
      </w:r>
      <w:r w:rsidR="00435223">
        <w:rPr>
          <w:rFonts w:ascii="Times New Roman" w:hAnsi="Times New Roman" w:cs="Times New Roman"/>
          <w:sz w:val="26"/>
          <w:szCs w:val="26"/>
        </w:rPr>
        <w:t>у</w:t>
      </w:r>
      <w:r w:rsidR="00435223" w:rsidRPr="00435223">
        <w:rPr>
          <w:rFonts w:ascii="Times New Roman" w:hAnsi="Times New Roman" w:cs="Times New Roman"/>
          <w:sz w:val="26"/>
          <w:szCs w:val="26"/>
        </w:rPr>
        <w:t xml:space="preserve"> </w:t>
      </w:r>
      <w:r w:rsidR="00CF0229" w:rsidRPr="00CF0229">
        <w:rPr>
          <w:rFonts w:ascii="Times New Roman" w:hAnsi="Times New Roman" w:cs="Times New Roman"/>
          <w:sz w:val="26"/>
          <w:szCs w:val="26"/>
        </w:rPr>
        <w:t>товарно-материальных ценностей для проведения текущего ремонта на объектах РК ПИК</w:t>
      </w:r>
      <w:r w:rsidR="00435223">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435223">
        <w:rPr>
          <w:rFonts w:ascii="Times New Roman" w:hAnsi="Times New Roman" w:cs="Times New Roman"/>
          <w:sz w:val="26"/>
          <w:szCs w:val="26"/>
        </w:rPr>
        <w:t>27</w:t>
      </w:r>
      <w:r w:rsidR="00E94DB0" w:rsidRPr="00DD72DE">
        <w:rPr>
          <w:rFonts w:ascii="Times New Roman" w:hAnsi="Times New Roman" w:cs="Times New Roman"/>
          <w:sz w:val="26"/>
          <w:szCs w:val="26"/>
        </w:rPr>
        <w:t>.0</w:t>
      </w:r>
      <w:r w:rsidR="00E61A97">
        <w:rPr>
          <w:rFonts w:ascii="Times New Roman" w:hAnsi="Times New Roman" w:cs="Times New Roman"/>
          <w:sz w:val="26"/>
          <w:szCs w:val="26"/>
        </w:rPr>
        <w:t>8</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F0229" w:rsidRPr="00CF0229">
        <w:rPr>
          <w:rFonts w:ascii="Times New Roman" w:hAnsi="Times New Roman" w:cs="Times New Roman"/>
          <w:sz w:val="26"/>
          <w:szCs w:val="26"/>
        </w:rPr>
        <w:t>740 366,56</w:t>
      </w:r>
      <w:r w:rsidR="00CF0229">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435223">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435223" w:rsidRDefault="00435223"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доводам жалобы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D0EB9" w:rsidRPr="009D0EB9" w:rsidRDefault="009D0EB9" w:rsidP="009D0EB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D0EB9">
        <w:rPr>
          <w:rFonts w:ascii="Times New Roman" w:hAnsi="Times New Roman" w:cs="Times New Roman"/>
          <w:sz w:val="26"/>
          <w:szCs w:val="26"/>
          <w:shd w:val="clear" w:color="auto" w:fill="FFFFFF"/>
        </w:rPr>
        <w:t xml:space="preserve">В </w:t>
      </w:r>
      <w:r w:rsidR="00694EF1">
        <w:rPr>
          <w:rFonts w:ascii="Times New Roman" w:hAnsi="Times New Roman" w:cs="Times New Roman"/>
          <w:sz w:val="26"/>
          <w:szCs w:val="26"/>
          <w:shd w:val="clear" w:color="auto" w:fill="FFFFFF"/>
        </w:rPr>
        <w:t>первом доводе</w:t>
      </w:r>
      <w:r w:rsidRPr="009D0EB9">
        <w:rPr>
          <w:rFonts w:ascii="Times New Roman" w:hAnsi="Times New Roman" w:cs="Times New Roman"/>
          <w:sz w:val="26"/>
          <w:szCs w:val="26"/>
          <w:shd w:val="clear" w:color="auto" w:fill="FFFFFF"/>
        </w:rPr>
        <w:t xml:space="preserve"> жалобы Заявителем указано на то, что Заказчиком при проведении </w:t>
      </w:r>
      <w:r w:rsidRPr="009D0EB9">
        <w:rPr>
          <w:rFonts w:ascii="Times New Roman" w:hAnsi="Times New Roman" w:cs="Times New Roman"/>
          <w:sz w:val="26"/>
          <w:szCs w:val="26"/>
          <w:shd w:val="clear" w:color="auto" w:fill="FFFFFF"/>
        </w:rPr>
        <w:lastRenderedPageBreak/>
        <w:t>аукциона неправомерно установлен запрет на допуск товаров, происходящих из иностранных государств</w:t>
      </w:r>
      <w:r>
        <w:rPr>
          <w:rFonts w:ascii="Times New Roman" w:hAnsi="Times New Roman" w:cs="Times New Roman"/>
          <w:sz w:val="26"/>
          <w:szCs w:val="26"/>
          <w:shd w:val="clear" w:color="auto" w:fill="FFFFFF"/>
        </w:rPr>
        <w:t>.</w:t>
      </w:r>
    </w:p>
    <w:p w:rsidR="00545A7F" w:rsidRPr="00545A7F" w:rsidRDefault="00545A7F" w:rsidP="00545A7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D0EB9">
        <w:rPr>
          <w:rFonts w:ascii="Times New Roman" w:hAnsi="Times New Roman" w:cs="Times New Roman"/>
          <w:sz w:val="26"/>
          <w:szCs w:val="26"/>
          <w:shd w:val="clear" w:color="auto" w:fill="FFFFFF"/>
        </w:rPr>
        <w:t>Представитель Заказчика указал, что в аукционной документации, равно как и в извещении о проведении рассматриваемого</w:t>
      </w:r>
      <w:r w:rsidRPr="00545A7F">
        <w:rPr>
          <w:rFonts w:ascii="Times New Roman" w:hAnsi="Times New Roman" w:cs="Times New Roman"/>
          <w:sz w:val="26"/>
          <w:szCs w:val="26"/>
          <w:shd w:val="clear" w:color="auto" w:fill="FFFFFF"/>
        </w:rPr>
        <w:t xml:space="preserve"> электронного аукциона</w:t>
      </w:r>
      <w:r>
        <w:rPr>
          <w:rFonts w:ascii="Times New Roman" w:hAnsi="Times New Roman" w:cs="Times New Roman"/>
          <w:sz w:val="26"/>
          <w:szCs w:val="26"/>
          <w:shd w:val="clear" w:color="auto" w:fill="FFFFFF"/>
        </w:rPr>
        <w:t>,</w:t>
      </w:r>
      <w:r w:rsidRPr="00545A7F">
        <w:rPr>
          <w:rFonts w:ascii="Times New Roman" w:hAnsi="Times New Roman" w:cs="Times New Roman"/>
          <w:sz w:val="26"/>
          <w:szCs w:val="26"/>
          <w:shd w:val="clear" w:color="auto" w:fill="FFFFFF"/>
        </w:rPr>
        <w:t xml:space="preserve"> установлен запрет на допуск товаров, происходящих из иностранных государств во исполнение части 3 статьи 14 Закона о контрактной системе</w:t>
      </w:r>
      <w:r w:rsidR="00E85215">
        <w:rPr>
          <w:rFonts w:ascii="Times New Roman" w:hAnsi="Times New Roman" w:cs="Times New Roman"/>
          <w:sz w:val="26"/>
          <w:szCs w:val="26"/>
          <w:shd w:val="clear" w:color="auto" w:fill="FFFFFF"/>
        </w:rPr>
        <w:t>.</w:t>
      </w:r>
    </w:p>
    <w:p w:rsidR="00545A7F" w:rsidRPr="00545A7F" w:rsidRDefault="00545A7F" w:rsidP="00545A7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45A7F">
        <w:rPr>
          <w:rFonts w:ascii="Times New Roman" w:hAnsi="Times New Roman" w:cs="Times New Roman"/>
          <w:sz w:val="26"/>
          <w:szCs w:val="26"/>
          <w:shd w:val="clear" w:color="auto" w:fill="FFFFFF"/>
        </w:rPr>
        <w:t>Комиссия установила, что 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45A7F" w:rsidRDefault="00545A7F" w:rsidP="00545A7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45A7F">
        <w:rPr>
          <w:rFonts w:ascii="Times New Roman" w:hAnsi="Times New Roman" w:cs="Times New Roman"/>
          <w:sz w:val="26"/>
          <w:szCs w:val="26"/>
          <w:shd w:val="clear" w:color="auto" w:fill="FFFFFF"/>
        </w:rPr>
        <w:t>В извещении о проведении электронного аукциона установлен запрет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rsidR="00E03BB7" w:rsidRPr="00E03BB7" w:rsidRDefault="00E03BB7" w:rsidP="00E03BB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Положениями, </w:t>
      </w:r>
      <w:r w:rsidR="00393B00">
        <w:rPr>
          <w:rFonts w:ascii="Times New Roman" w:hAnsi="Times New Roman" w:cs="Times New Roman"/>
          <w:sz w:val="26"/>
          <w:szCs w:val="26"/>
          <w:shd w:val="clear" w:color="auto" w:fill="FFFFFF"/>
        </w:rPr>
        <w:t>закрепленными в Постановлении № 616, установлен</w:t>
      </w:r>
      <w:r w:rsidRPr="00E03BB7">
        <w:rPr>
          <w:rFonts w:ascii="Times New Roman" w:hAnsi="Times New Roman" w:cs="Times New Roman"/>
          <w:sz w:val="26"/>
          <w:szCs w:val="26"/>
          <w:shd w:val="clear" w:color="auto" w:fill="FFFFFF"/>
        </w:rPr>
        <w:t xml:space="preserve">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w:t>
      </w:r>
      <w:r w:rsidR="00E0088C">
        <w:rPr>
          <w:rFonts w:ascii="Times New Roman" w:hAnsi="Times New Roman" w:cs="Times New Roman"/>
          <w:sz w:val="26"/>
          <w:szCs w:val="26"/>
          <w:shd w:val="clear" w:color="auto" w:fill="FFFFFF"/>
        </w:rPr>
        <w:t>ю согласно приложению (далее - П</w:t>
      </w:r>
      <w:r w:rsidRPr="00E03BB7">
        <w:rPr>
          <w:rFonts w:ascii="Times New Roman" w:hAnsi="Times New Roman" w:cs="Times New Roman"/>
          <w:sz w:val="26"/>
          <w:szCs w:val="26"/>
          <w:shd w:val="clear" w:color="auto" w:fill="FFFFFF"/>
        </w:rPr>
        <w:t>еречень).</w:t>
      </w:r>
    </w:p>
    <w:p w:rsidR="00E03BB7" w:rsidRDefault="00504778" w:rsidP="00E03BB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w:t>
      </w:r>
      <w:r w:rsidR="00164DD0">
        <w:rPr>
          <w:rFonts w:ascii="Times New Roman" w:hAnsi="Times New Roman" w:cs="Times New Roman"/>
          <w:sz w:val="26"/>
          <w:szCs w:val="26"/>
          <w:shd w:val="clear" w:color="auto" w:fill="FFFFFF"/>
        </w:rPr>
        <w:t>под</w:t>
      </w:r>
      <w:r>
        <w:rPr>
          <w:rFonts w:ascii="Times New Roman" w:hAnsi="Times New Roman" w:cs="Times New Roman"/>
          <w:sz w:val="26"/>
          <w:szCs w:val="26"/>
          <w:shd w:val="clear" w:color="auto" w:fill="FFFFFF"/>
        </w:rPr>
        <w:t xml:space="preserve">пункт б) </w:t>
      </w:r>
      <w:r w:rsidR="00164DD0">
        <w:rPr>
          <w:rFonts w:ascii="Times New Roman" w:hAnsi="Times New Roman" w:cs="Times New Roman"/>
          <w:sz w:val="26"/>
          <w:szCs w:val="26"/>
          <w:shd w:val="clear" w:color="auto" w:fill="FFFFFF"/>
        </w:rPr>
        <w:t>пункта</w:t>
      </w:r>
      <w:r>
        <w:rPr>
          <w:rFonts w:ascii="Times New Roman" w:hAnsi="Times New Roman" w:cs="Times New Roman"/>
          <w:sz w:val="26"/>
          <w:szCs w:val="26"/>
          <w:shd w:val="clear" w:color="auto" w:fill="FFFFFF"/>
        </w:rPr>
        <w:t xml:space="preserve"> </w:t>
      </w:r>
      <w:r w:rsidR="00E03BB7" w:rsidRPr="00E03BB7">
        <w:rPr>
          <w:rFonts w:ascii="Times New Roman" w:hAnsi="Times New Roman" w:cs="Times New Roman"/>
          <w:sz w:val="26"/>
          <w:szCs w:val="26"/>
          <w:shd w:val="clear" w:color="auto" w:fill="FFFFFF"/>
        </w:rPr>
        <w:t>3</w:t>
      </w:r>
      <w:r>
        <w:rPr>
          <w:rFonts w:ascii="Times New Roman" w:hAnsi="Times New Roman" w:cs="Times New Roman"/>
          <w:sz w:val="26"/>
          <w:szCs w:val="26"/>
          <w:shd w:val="clear" w:color="auto" w:fill="FFFFFF"/>
        </w:rPr>
        <w:t xml:space="preserve"> Постановления № 616 указывает, что</w:t>
      </w:r>
      <w:r w:rsidR="00E03BB7" w:rsidRPr="00E03BB7">
        <w:rPr>
          <w:rFonts w:ascii="Times New Roman" w:hAnsi="Times New Roman" w:cs="Times New Roman"/>
          <w:sz w:val="26"/>
          <w:szCs w:val="26"/>
          <w:shd w:val="clear" w:color="auto" w:fill="FFFFFF"/>
        </w:rPr>
        <w:t xml:space="preserve"> запреты </w:t>
      </w:r>
      <w:r w:rsidRPr="00504778">
        <w:rPr>
          <w:rFonts w:ascii="Times New Roman" w:hAnsi="Times New Roman" w:cs="Times New Roman"/>
          <w:sz w:val="26"/>
          <w:szCs w:val="26"/>
          <w:shd w:val="clear" w:color="auto" w:fill="FFFFFF"/>
        </w:rPr>
        <w:t>на допуск промышленных товаров, происходящих из иностранных государств</w:t>
      </w:r>
      <w:r>
        <w:rPr>
          <w:rFonts w:ascii="Times New Roman" w:hAnsi="Times New Roman" w:cs="Times New Roman"/>
          <w:sz w:val="26"/>
          <w:szCs w:val="26"/>
          <w:shd w:val="clear" w:color="auto" w:fill="FFFFFF"/>
        </w:rPr>
        <w:t>,</w:t>
      </w:r>
      <w:r w:rsidRPr="00504778">
        <w:rPr>
          <w:rFonts w:ascii="Times New Roman" w:hAnsi="Times New Roman" w:cs="Times New Roman"/>
          <w:sz w:val="26"/>
          <w:szCs w:val="26"/>
          <w:shd w:val="clear" w:color="auto" w:fill="FFFFFF"/>
        </w:rPr>
        <w:t xml:space="preserve"> для целей осуществления закупок для государст</w:t>
      </w:r>
      <w:r w:rsidR="00E0088C">
        <w:rPr>
          <w:rFonts w:ascii="Times New Roman" w:hAnsi="Times New Roman" w:cs="Times New Roman"/>
          <w:sz w:val="26"/>
          <w:szCs w:val="26"/>
          <w:shd w:val="clear" w:color="auto" w:fill="FFFFFF"/>
        </w:rPr>
        <w:t>венных и муниципальных нужд по П</w:t>
      </w:r>
      <w:r w:rsidRPr="00504778">
        <w:rPr>
          <w:rFonts w:ascii="Times New Roman" w:hAnsi="Times New Roman" w:cs="Times New Roman"/>
          <w:sz w:val="26"/>
          <w:szCs w:val="26"/>
          <w:shd w:val="clear" w:color="auto" w:fill="FFFFFF"/>
        </w:rPr>
        <w:t xml:space="preserve">еречню согласно приложению </w:t>
      </w:r>
      <w:r w:rsidR="00E03BB7" w:rsidRPr="00E03BB7">
        <w:rPr>
          <w:rFonts w:ascii="Times New Roman" w:hAnsi="Times New Roman" w:cs="Times New Roman"/>
          <w:sz w:val="26"/>
          <w:szCs w:val="26"/>
          <w:shd w:val="clear" w:color="auto" w:fill="FFFFFF"/>
        </w:rPr>
        <w:t>не применяются</w:t>
      </w:r>
      <w:r w:rsidR="00E85215">
        <w:rPr>
          <w:rFonts w:ascii="Times New Roman" w:hAnsi="Times New Roman" w:cs="Times New Roman"/>
          <w:sz w:val="26"/>
          <w:szCs w:val="26"/>
          <w:shd w:val="clear" w:color="auto" w:fill="FFFFFF"/>
        </w:rPr>
        <w:t xml:space="preserve">, так как осуществляется </w:t>
      </w:r>
      <w:r w:rsidR="00E03BB7" w:rsidRPr="00E03BB7">
        <w:rPr>
          <w:rFonts w:ascii="Times New Roman" w:hAnsi="Times New Roman" w:cs="Times New Roman"/>
          <w:sz w:val="26"/>
          <w:szCs w:val="26"/>
          <w:shd w:val="clear" w:color="auto" w:fill="FFFFFF"/>
        </w:rPr>
        <w:t>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w:t>
      </w:r>
      <w:r w:rsidR="00E85215">
        <w:rPr>
          <w:rFonts w:ascii="Times New Roman" w:hAnsi="Times New Roman" w:cs="Times New Roman"/>
          <w:sz w:val="26"/>
          <w:szCs w:val="26"/>
          <w:shd w:val="clear" w:color="auto" w:fill="FFFFFF"/>
        </w:rPr>
        <w:t>нктах 1 - 7, 124 и 125 перечня).</w:t>
      </w:r>
    </w:p>
    <w:p w:rsidR="0013423C" w:rsidRDefault="00164DD0" w:rsidP="00E03BB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Комиссией </w:t>
      </w:r>
      <w:r w:rsidRPr="008379DB">
        <w:rPr>
          <w:rFonts w:ascii="Times New Roman" w:hAnsi="Times New Roman" w:cs="Times New Roman"/>
          <w:sz w:val="26"/>
          <w:szCs w:val="26"/>
          <w:shd w:val="clear" w:color="auto" w:fill="FFFFFF"/>
        </w:rPr>
        <w:t xml:space="preserve">установлено, </w:t>
      </w:r>
      <w:r w:rsidR="008379DB" w:rsidRPr="008379DB">
        <w:rPr>
          <w:rFonts w:ascii="Times New Roman" w:hAnsi="Times New Roman" w:cs="Times New Roman"/>
          <w:sz w:val="26"/>
          <w:szCs w:val="26"/>
          <w:shd w:val="clear" w:color="auto" w:fill="FFFFFF"/>
        </w:rPr>
        <w:t>что согласно пункту</w:t>
      </w:r>
      <w:r w:rsidRPr="008379DB">
        <w:rPr>
          <w:rFonts w:ascii="Times New Roman" w:hAnsi="Times New Roman" w:cs="Times New Roman"/>
          <w:sz w:val="26"/>
          <w:szCs w:val="26"/>
          <w:shd w:val="clear" w:color="auto" w:fill="FFFFFF"/>
        </w:rPr>
        <w:t xml:space="preserve"> </w:t>
      </w:r>
      <w:r w:rsidR="008379DB">
        <w:rPr>
          <w:rFonts w:ascii="Times New Roman" w:hAnsi="Times New Roman" w:cs="Times New Roman"/>
          <w:sz w:val="26"/>
          <w:szCs w:val="26"/>
          <w:shd w:val="clear" w:color="auto" w:fill="FFFFFF"/>
        </w:rPr>
        <w:t>2</w:t>
      </w:r>
      <w:r w:rsidRPr="008379DB">
        <w:rPr>
          <w:rFonts w:ascii="Times New Roman" w:hAnsi="Times New Roman" w:cs="Times New Roman"/>
          <w:sz w:val="26"/>
          <w:szCs w:val="26"/>
          <w:shd w:val="clear" w:color="auto" w:fill="FFFFFF"/>
        </w:rPr>
        <w:t xml:space="preserve"> </w:t>
      </w:r>
      <w:r w:rsidR="009B1D3C" w:rsidRPr="008379DB">
        <w:rPr>
          <w:rFonts w:ascii="Times New Roman" w:hAnsi="Times New Roman" w:cs="Times New Roman"/>
          <w:sz w:val="26"/>
          <w:szCs w:val="26"/>
          <w:shd w:val="clear" w:color="auto" w:fill="FFFFFF"/>
        </w:rPr>
        <w:t>письма</w:t>
      </w:r>
      <w:r w:rsidR="0013423C" w:rsidRPr="0013423C">
        <w:rPr>
          <w:rFonts w:ascii="Times New Roman" w:hAnsi="Times New Roman" w:cs="Times New Roman"/>
          <w:sz w:val="26"/>
          <w:szCs w:val="26"/>
          <w:shd w:val="clear" w:color="auto" w:fill="FFFFFF"/>
        </w:rPr>
        <w:t xml:space="preserve"> Министерства промышленности и торговли РФ от 8 июля 2020 г. № 47475/12 «О формировании реестра российской промышленной продукции, запрете на допуск промышленных товаров, происходящих из иностранных государств и об условиях подтверждения страны происхождения отдельных видов промышленных товаров» под совокуп</w:t>
      </w:r>
      <w:r w:rsidR="00E03BB7">
        <w:rPr>
          <w:rFonts w:ascii="Times New Roman" w:hAnsi="Times New Roman" w:cs="Times New Roman"/>
          <w:sz w:val="26"/>
          <w:szCs w:val="26"/>
          <w:shd w:val="clear" w:color="auto" w:fill="FFFFFF"/>
        </w:rPr>
        <w:t>ностью товаров применительно к П</w:t>
      </w:r>
      <w:r w:rsidR="0013423C" w:rsidRPr="0013423C">
        <w:rPr>
          <w:rFonts w:ascii="Times New Roman" w:hAnsi="Times New Roman" w:cs="Times New Roman"/>
          <w:sz w:val="26"/>
          <w:szCs w:val="26"/>
          <w:shd w:val="clear" w:color="auto" w:fill="FFFFFF"/>
        </w:rPr>
        <w:t xml:space="preserve">остановлению </w:t>
      </w:r>
      <w:r w:rsidR="00E03BB7">
        <w:rPr>
          <w:rFonts w:ascii="Times New Roman" w:hAnsi="Times New Roman" w:cs="Times New Roman"/>
          <w:sz w:val="26"/>
          <w:szCs w:val="26"/>
          <w:shd w:val="clear" w:color="auto" w:fill="FFFFFF"/>
        </w:rPr>
        <w:t>№ 616</w:t>
      </w:r>
      <w:r w:rsidR="0013423C" w:rsidRPr="0013423C">
        <w:rPr>
          <w:rFonts w:ascii="Times New Roman" w:hAnsi="Times New Roman" w:cs="Times New Roman"/>
          <w:sz w:val="26"/>
          <w:szCs w:val="26"/>
          <w:shd w:val="clear" w:color="auto" w:fill="FFFFFF"/>
        </w:rPr>
        <w:t xml:space="preserve"> следует понимать те товары, которые </w:t>
      </w:r>
      <w:r w:rsidR="0013423C" w:rsidRPr="0013423C">
        <w:rPr>
          <w:rFonts w:ascii="Times New Roman" w:hAnsi="Times New Roman" w:cs="Times New Roman"/>
          <w:sz w:val="26"/>
          <w:szCs w:val="26"/>
          <w:shd w:val="clear" w:color="auto" w:fill="FFFFFF"/>
        </w:rPr>
        <w:lastRenderedPageBreak/>
        <w:t>соответствуют одному коду Общероссийского классификатора продукции по видам экономической деятельности ОК 034-2014 (КПЕС 2008) (далее - ОКПД 2).</w:t>
      </w:r>
    </w:p>
    <w:p w:rsidR="00E0088C" w:rsidRDefault="00E0088C" w:rsidP="00E0088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проведения проверки Комиссией установлено, что согласно извещению о проведении рассматриваемого аукциона предметом закупки являются следующие товары:</w:t>
      </w:r>
    </w:p>
    <w:p w:rsidR="00E0088C" w:rsidRPr="00E0088C" w:rsidRDefault="00CA4064" w:rsidP="00CA4064">
      <w:pPr>
        <w:pStyle w:val="a7"/>
        <w:widowControl w:val="0"/>
        <w:numPr>
          <w:ilvl w:val="0"/>
          <w:numId w:val="36"/>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Изделия технического назначения из вулканизированной резины прочие, не включенные в другие группировки</w:t>
      </w:r>
      <w:r w:rsidR="00E0088C" w:rsidRPr="00E0088C">
        <w:rPr>
          <w:rFonts w:ascii="Times New Roman" w:hAnsi="Times New Roman" w:cs="Times New Roman"/>
          <w:sz w:val="26"/>
          <w:szCs w:val="26"/>
          <w:shd w:val="clear" w:color="auto" w:fill="FFFFFF"/>
        </w:rPr>
        <w:t>;</w:t>
      </w:r>
    </w:p>
    <w:p w:rsidR="00E0088C" w:rsidRDefault="00CA4064" w:rsidP="00CA4064">
      <w:pPr>
        <w:pStyle w:val="a7"/>
        <w:widowControl w:val="0"/>
        <w:numPr>
          <w:ilvl w:val="0"/>
          <w:numId w:val="36"/>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Уплотнители резиновые</w:t>
      </w:r>
      <w:r w:rsidR="00E0088C">
        <w:rPr>
          <w:rFonts w:ascii="Times New Roman" w:hAnsi="Times New Roman" w:cs="Times New Roman"/>
          <w:sz w:val="26"/>
          <w:szCs w:val="26"/>
          <w:shd w:val="clear" w:color="auto" w:fill="FFFFFF"/>
        </w:rPr>
        <w:t>;</w:t>
      </w:r>
    </w:p>
    <w:p w:rsidR="00CA4064" w:rsidRDefault="00CA4064" w:rsidP="00CA4064">
      <w:pPr>
        <w:pStyle w:val="a7"/>
        <w:widowControl w:val="0"/>
        <w:numPr>
          <w:ilvl w:val="0"/>
          <w:numId w:val="36"/>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Клеи прочие</w:t>
      </w:r>
      <w:r>
        <w:rPr>
          <w:rFonts w:ascii="Times New Roman" w:hAnsi="Times New Roman" w:cs="Times New Roman"/>
          <w:sz w:val="26"/>
          <w:szCs w:val="26"/>
          <w:shd w:val="clear" w:color="auto" w:fill="FFFFFF"/>
        </w:rPr>
        <w:t>;</w:t>
      </w:r>
    </w:p>
    <w:p w:rsidR="00CA4064" w:rsidRDefault="00CA4064" w:rsidP="00CA4064">
      <w:pPr>
        <w:pStyle w:val="a7"/>
        <w:widowControl w:val="0"/>
        <w:numPr>
          <w:ilvl w:val="0"/>
          <w:numId w:val="36"/>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Герметики</w:t>
      </w:r>
      <w:r>
        <w:rPr>
          <w:rFonts w:ascii="Times New Roman" w:hAnsi="Times New Roman" w:cs="Times New Roman"/>
          <w:sz w:val="26"/>
          <w:szCs w:val="26"/>
          <w:shd w:val="clear" w:color="auto" w:fill="FFFFFF"/>
        </w:rPr>
        <w:t>;</w:t>
      </w:r>
    </w:p>
    <w:p w:rsidR="00CA4064" w:rsidRDefault="00CA4064" w:rsidP="00CA4064">
      <w:pPr>
        <w:pStyle w:val="a7"/>
        <w:widowControl w:val="0"/>
        <w:numPr>
          <w:ilvl w:val="0"/>
          <w:numId w:val="36"/>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Краски, эмали и глазури стекловидные</w:t>
      </w:r>
      <w:r>
        <w:rPr>
          <w:rFonts w:ascii="Times New Roman" w:hAnsi="Times New Roman" w:cs="Times New Roman"/>
          <w:sz w:val="26"/>
          <w:szCs w:val="26"/>
          <w:shd w:val="clear" w:color="auto" w:fill="FFFFFF"/>
        </w:rPr>
        <w:t>.</w:t>
      </w:r>
    </w:p>
    <w:p w:rsidR="00E0088C" w:rsidRDefault="00E0088C"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установлено, что указанные товары соответствуют следующим кодам ОКПД2:</w:t>
      </w:r>
    </w:p>
    <w:p w:rsidR="00CA4064" w:rsidRPr="00CA4064" w:rsidRDefault="00CA4064"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1)</w:t>
      </w:r>
      <w:r w:rsidRPr="00CA4064">
        <w:rPr>
          <w:rFonts w:ascii="Times New Roman" w:hAnsi="Times New Roman" w:cs="Times New Roman"/>
          <w:sz w:val="26"/>
          <w:szCs w:val="26"/>
          <w:shd w:val="clear" w:color="auto" w:fill="FFFFFF"/>
        </w:rPr>
        <w:tab/>
        <w:t>Изделия технического назначения из вулканизированной резины прочие, не включенные в другие группировки - 22.19.73.110;</w:t>
      </w:r>
    </w:p>
    <w:p w:rsidR="00CA4064" w:rsidRPr="00CA4064" w:rsidRDefault="00CA4064"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2)</w:t>
      </w:r>
      <w:r w:rsidRPr="00CA4064">
        <w:rPr>
          <w:rFonts w:ascii="Times New Roman" w:hAnsi="Times New Roman" w:cs="Times New Roman"/>
          <w:sz w:val="26"/>
          <w:szCs w:val="26"/>
          <w:shd w:val="clear" w:color="auto" w:fill="FFFFFF"/>
        </w:rPr>
        <w:tab/>
        <w:t>Уплотнители резиновые - 22.19.73.114;</w:t>
      </w:r>
    </w:p>
    <w:p w:rsidR="00CA4064" w:rsidRPr="00CA4064" w:rsidRDefault="00CA4064"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3)</w:t>
      </w:r>
      <w:r w:rsidRPr="00CA4064">
        <w:rPr>
          <w:rFonts w:ascii="Times New Roman" w:hAnsi="Times New Roman" w:cs="Times New Roman"/>
          <w:sz w:val="26"/>
          <w:szCs w:val="26"/>
          <w:shd w:val="clear" w:color="auto" w:fill="FFFFFF"/>
        </w:rPr>
        <w:tab/>
        <w:t>Клеи прочие - 20.52.10.190;</w:t>
      </w:r>
    </w:p>
    <w:p w:rsidR="00CA4064" w:rsidRPr="00CA4064" w:rsidRDefault="00CA4064"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4)</w:t>
      </w:r>
      <w:r w:rsidRPr="00CA4064">
        <w:rPr>
          <w:rFonts w:ascii="Times New Roman" w:hAnsi="Times New Roman" w:cs="Times New Roman"/>
          <w:sz w:val="26"/>
          <w:szCs w:val="26"/>
          <w:shd w:val="clear" w:color="auto" w:fill="FFFFFF"/>
        </w:rPr>
        <w:tab/>
        <w:t>Герметики - 20.30.22.170;</w:t>
      </w:r>
    </w:p>
    <w:p w:rsidR="00CA4064" w:rsidRDefault="00CA4064" w:rsidP="00CA4064">
      <w:pPr>
        <w:pStyle w:val="a7"/>
        <w:widowControl w:val="0"/>
        <w:tabs>
          <w:tab w:val="left" w:pos="709"/>
        </w:tabs>
        <w:autoSpaceDE w:val="0"/>
        <w:autoSpaceDN w:val="0"/>
        <w:adjustRightInd w:val="0"/>
        <w:spacing w:after="0" w:line="240" w:lineRule="auto"/>
        <w:ind w:left="0" w:firstLine="709"/>
        <w:jc w:val="both"/>
        <w:rPr>
          <w:rFonts w:ascii="Times New Roman" w:hAnsi="Times New Roman" w:cs="Times New Roman"/>
          <w:sz w:val="26"/>
          <w:szCs w:val="26"/>
          <w:shd w:val="clear" w:color="auto" w:fill="FFFFFF"/>
        </w:rPr>
      </w:pPr>
      <w:r w:rsidRPr="00CA4064">
        <w:rPr>
          <w:rFonts w:ascii="Times New Roman" w:hAnsi="Times New Roman" w:cs="Times New Roman"/>
          <w:sz w:val="26"/>
          <w:szCs w:val="26"/>
          <w:shd w:val="clear" w:color="auto" w:fill="FFFFFF"/>
        </w:rPr>
        <w:t>5)</w:t>
      </w:r>
      <w:r w:rsidRPr="00CA4064">
        <w:rPr>
          <w:rFonts w:ascii="Times New Roman" w:hAnsi="Times New Roman" w:cs="Times New Roman"/>
          <w:sz w:val="26"/>
          <w:szCs w:val="26"/>
          <w:shd w:val="clear" w:color="auto" w:fill="FFFFFF"/>
        </w:rPr>
        <w:tab/>
        <w:t>Краски, эмали и глазури стекловидные - 20.30.21.130.</w:t>
      </w:r>
    </w:p>
    <w:p w:rsidR="00E0088C" w:rsidRDefault="00E0088C" w:rsidP="00E0088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установлено, что Перечень содержит следующие виды товаров, с соответствующими им кодам ОКПД2:</w:t>
      </w:r>
    </w:p>
    <w:p w:rsidR="00CA4064" w:rsidRPr="00CA4064" w:rsidRDefault="00E0088C" w:rsidP="00CA406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00CA4064" w:rsidRPr="00CA4064">
        <w:rPr>
          <w:rFonts w:ascii="Times New Roman" w:hAnsi="Times New Roman" w:cs="Times New Roman"/>
          <w:sz w:val="26"/>
          <w:szCs w:val="26"/>
          <w:shd w:val="clear" w:color="auto" w:fill="FFFFFF"/>
        </w:rPr>
        <w:t>11.</w:t>
      </w:r>
      <w:r w:rsidR="00CA4064" w:rsidRPr="00CA4064">
        <w:rPr>
          <w:rFonts w:ascii="Times New Roman" w:hAnsi="Times New Roman" w:cs="Times New Roman"/>
          <w:sz w:val="26"/>
          <w:szCs w:val="26"/>
          <w:shd w:val="clear" w:color="auto" w:fill="FFFFFF"/>
        </w:rPr>
        <w:tab/>
        <w:t>20.30</w:t>
      </w:r>
      <w:r w:rsidR="00CA4064" w:rsidRPr="00CA4064">
        <w:rPr>
          <w:rFonts w:ascii="Times New Roman" w:hAnsi="Times New Roman" w:cs="Times New Roman"/>
          <w:sz w:val="26"/>
          <w:szCs w:val="26"/>
          <w:shd w:val="clear" w:color="auto" w:fill="FFFFFF"/>
        </w:rPr>
        <w:tab/>
        <w:t>Материалы лакокрасочные и аналогичные для нанесения покрытий, полиграфические краски и мастики</w:t>
      </w:r>
    </w:p>
    <w:p w:rsidR="00CA4064" w:rsidRDefault="00CA4064" w:rsidP="00CA406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CA4064">
        <w:rPr>
          <w:rFonts w:ascii="Times New Roman" w:hAnsi="Times New Roman" w:cs="Times New Roman"/>
          <w:sz w:val="26"/>
          <w:szCs w:val="26"/>
          <w:shd w:val="clear" w:color="auto" w:fill="FFFFFF"/>
        </w:rPr>
        <w:t>12.</w:t>
      </w:r>
      <w:r w:rsidRPr="00CA4064">
        <w:rPr>
          <w:rFonts w:ascii="Times New Roman" w:hAnsi="Times New Roman" w:cs="Times New Roman"/>
          <w:sz w:val="26"/>
          <w:szCs w:val="26"/>
          <w:shd w:val="clear" w:color="auto" w:fill="FFFFFF"/>
        </w:rPr>
        <w:tab/>
        <w:t>20.52</w:t>
      </w:r>
      <w:r w:rsidRPr="00CA4064">
        <w:rPr>
          <w:rFonts w:ascii="Times New Roman" w:hAnsi="Times New Roman" w:cs="Times New Roman"/>
          <w:sz w:val="26"/>
          <w:szCs w:val="26"/>
          <w:shd w:val="clear" w:color="auto" w:fill="FFFFFF"/>
        </w:rPr>
        <w:tab/>
        <w:t>Клеи</w:t>
      </w:r>
    </w:p>
    <w:p w:rsidR="00CA4064" w:rsidRDefault="00CA4064" w:rsidP="00CA406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CA4064">
        <w:rPr>
          <w:rFonts w:ascii="Times New Roman" w:hAnsi="Times New Roman" w:cs="Times New Roman"/>
          <w:sz w:val="26"/>
          <w:szCs w:val="26"/>
          <w:shd w:val="clear" w:color="auto" w:fill="FFFFFF"/>
        </w:rPr>
        <w:t>15.</w:t>
      </w:r>
      <w:r w:rsidRPr="00CA4064">
        <w:rPr>
          <w:rFonts w:ascii="Times New Roman" w:hAnsi="Times New Roman" w:cs="Times New Roman"/>
          <w:sz w:val="26"/>
          <w:szCs w:val="26"/>
          <w:shd w:val="clear" w:color="auto" w:fill="FFFFFF"/>
        </w:rPr>
        <w:tab/>
        <w:t>22.19.73</w:t>
      </w:r>
      <w:r w:rsidR="00694EF1">
        <w:rPr>
          <w:rFonts w:ascii="Times New Roman" w:hAnsi="Times New Roman" w:cs="Times New Roman"/>
          <w:sz w:val="26"/>
          <w:szCs w:val="26"/>
          <w:shd w:val="clear" w:color="auto" w:fill="FFFFFF"/>
        </w:rPr>
        <w:t xml:space="preserve"> </w:t>
      </w:r>
      <w:r w:rsidRPr="00CA4064">
        <w:rPr>
          <w:rFonts w:ascii="Times New Roman" w:hAnsi="Times New Roman" w:cs="Times New Roman"/>
          <w:sz w:val="26"/>
          <w:szCs w:val="26"/>
          <w:shd w:val="clear" w:color="auto" w:fill="FFFFFF"/>
        </w:rPr>
        <w:t>Изделия из вулканизированной резины прочие, не включенные в другие группировки (только в отношении резиновых частей обуви)</w:t>
      </w:r>
      <w:r>
        <w:rPr>
          <w:rFonts w:ascii="Times New Roman" w:hAnsi="Times New Roman" w:cs="Times New Roman"/>
          <w:sz w:val="26"/>
          <w:szCs w:val="26"/>
          <w:shd w:val="clear" w:color="auto" w:fill="FFFFFF"/>
        </w:rPr>
        <w:t>».</w:t>
      </w:r>
    </w:p>
    <w:p w:rsidR="008379DB" w:rsidRDefault="00CA4064" w:rsidP="00E03BB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37F0">
        <w:rPr>
          <w:rFonts w:ascii="Times New Roman" w:hAnsi="Times New Roman" w:cs="Times New Roman"/>
          <w:sz w:val="26"/>
          <w:szCs w:val="26"/>
          <w:highlight w:val="cyan"/>
          <w:shd w:val="clear" w:color="auto" w:fill="FFFFFF"/>
        </w:rPr>
        <w:t xml:space="preserve">Однако </w:t>
      </w:r>
      <w:r w:rsidR="008379DB" w:rsidRPr="00D437F0">
        <w:rPr>
          <w:rFonts w:ascii="Times New Roman" w:hAnsi="Times New Roman" w:cs="Times New Roman"/>
          <w:sz w:val="26"/>
          <w:szCs w:val="26"/>
          <w:highlight w:val="cyan"/>
          <w:shd w:val="clear" w:color="auto" w:fill="FFFFFF"/>
        </w:rPr>
        <w:t>Комиссией установлено, что часть V Общей части аукционной документации «Обоснование начальной (максимальной) цены договора» содержит, среди прочего, сведения</w:t>
      </w:r>
      <w:r w:rsidR="00694EF1" w:rsidRPr="00D437F0">
        <w:rPr>
          <w:rFonts w:ascii="Times New Roman" w:hAnsi="Times New Roman" w:cs="Times New Roman"/>
          <w:sz w:val="26"/>
          <w:szCs w:val="26"/>
          <w:highlight w:val="cyan"/>
          <w:shd w:val="clear" w:color="auto" w:fill="FFFFFF"/>
        </w:rPr>
        <w:t xml:space="preserve"> о том, что стоимость единицы каждого вида закупаемого товара не превышает 100 тысяч рублей, при этом суммарная стоимость таких товаров менее 1 миллиона рублей</w:t>
      </w:r>
      <w:r w:rsidR="00694EF1" w:rsidRPr="00694EF1">
        <w:rPr>
          <w:rFonts w:ascii="Times New Roman" w:hAnsi="Times New Roman" w:cs="Times New Roman"/>
          <w:sz w:val="26"/>
          <w:szCs w:val="26"/>
          <w:shd w:val="clear" w:color="auto" w:fill="FFFFFF"/>
        </w:rPr>
        <w:t>.</w:t>
      </w:r>
    </w:p>
    <w:p w:rsidR="008379DB" w:rsidRDefault="008379DB" w:rsidP="001342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437F0">
        <w:rPr>
          <w:rFonts w:ascii="Times New Roman" w:hAnsi="Times New Roman" w:cs="Times New Roman"/>
          <w:sz w:val="26"/>
          <w:szCs w:val="26"/>
          <w:highlight w:val="green"/>
          <w:shd w:val="clear" w:color="auto" w:fill="FFFFFF"/>
        </w:rPr>
        <w:t xml:space="preserve">Следовательно, Комиссией установлено, что в соответствии с положениями Постановления № 616, </w:t>
      </w:r>
      <w:r w:rsidR="00E40A6E" w:rsidRPr="00D437F0">
        <w:rPr>
          <w:rFonts w:ascii="Times New Roman" w:hAnsi="Times New Roman" w:cs="Times New Roman"/>
          <w:sz w:val="26"/>
          <w:szCs w:val="26"/>
          <w:highlight w:val="green"/>
          <w:shd w:val="clear" w:color="auto" w:fill="FFFFFF"/>
        </w:rPr>
        <w:t>запрет на допуск промышленных товаров, являющихся предметом данной закупки,</w:t>
      </w:r>
      <w:r w:rsidR="00E40A6E" w:rsidRPr="00D437F0">
        <w:rPr>
          <w:highlight w:val="green"/>
        </w:rPr>
        <w:t xml:space="preserve"> </w:t>
      </w:r>
      <w:r w:rsidR="00E40A6E" w:rsidRPr="00D437F0">
        <w:rPr>
          <w:rFonts w:ascii="Times New Roman" w:hAnsi="Times New Roman" w:cs="Times New Roman"/>
          <w:sz w:val="26"/>
          <w:szCs w:val="26"/>
          <w:highlight w:val="green"/>
          <w:shd w:val="clear" w:color="auto" w:fill="FFFFFF"/>
        </w:rPr>
        <w:t>происходящих из иностранных государств, в рассматриваемом случае не применяется</w:t>
      </w:r>
      <w:r w:rsidR="00694EF1" w:rsidRPr="00D437F0">
        <w:rPr>
          <w:rFonts w:ascii="Times New Roman" w:hAnsi="Times New Roman" w:cs="Times New Roman"/>
          <w:sz w:val="26"/>
          <w:szCs w:val="26"/>
          <w:highlight w:val="green"/>
          <w:shd w:val="clear" w:color="auto" w:fill="FFFFFF"/>
        </w:rPr>
        <w:t>.</w:t>
      </w:r>
    </w:p>
    <w:p w:rsidR="00694EF1" w:rsidRDefault="00694EF1" w:rsidP="001342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Во втором доводе жалобы Заявителем указано на то, что, вопреки установленному </w:t>
      </w:r>
      <w:r w:rsidRPr="00694EF1">
        <w:rPr>
          <w:rFonts w:ascii="Times New Roman" w:hAnsi="Times New Roman" w:cs="Times New Roman"/>
          <w:sz w:val="26"/>
          <w:szCs w:val="26"/>
          <w:shd w:val="clear" w:color="auto" w:fill="FFFFFF"/>
        </w:rPr>
        <w:t xml:space="preserve">в соответствии с </w:t>
      </w:r>
      <w:r>
        <w:rPr>
          <w:rFonts w:ascii="Times New Roman" w:hAnsi="Times New Roman" w:cs="Times New Roman"/>
          <w:sz w:val="26"/>
          <w:szCs w:val="26"/>
          <w:shd w:val="clear" w:color="auto" w:fill="FFFFFF"/>
        </w:rPr>
        <w:t>положениями Постановления № 616</w:t>
      </w:r>
      <w:r w:rsidRPr="00694EF1">
        <w:rPr>
          <w:rFonts w:ascii="Times New Roman" w:hAnsi="Times New Roman" w:cs="Times New Roman"/>
          <w:sz w:val="26"/>
          <w:szCs w:val="26"/>
          <w:shd w:val="clear" w:color="auto" w:fill="FFFFFF"/>
        </w:rPr>
        <w:t xml:space="preserve"> запрет</w:t>
      </w:r>
      <w:r>
        <w:rPr>
          <w:rFonts w:ascii="Times New Roman" w:hAnsi="Times New Roman" w:cs="Times New Roman"/>
          <w:sz w:val="26"/>
          <w:szCs w:val="26"/>
          <w:shd w:val="clear" w:color="auto" w:fill="FFFFFF"/>
        </w:rPr>
        <w:t>у</w:t>
      </w:r>
      <w:r w:rsidRPr="00694EF1">
        <w:rPr>
          <w:rFonts w:ascii="Times New Roman" w:hAnsi="Times New Roman" w:cs="Times New Roman"/>
          <w:sz w:val="26"/>
          <w:szCs w:val="26"/>
          <w:shd w:val="clear" w:color="auto" w:fill="FFFFFF"/>
        </w:rPr>
        <w:t xml:space="preserve"> на допуск товаров, являющихся предметом данной закупки, происходящих из иностранных государств</w:t>
      </w:r>
      <w:r>
        <w:rPr>
          <w:rFonts w:ascii="Times New Roman" w:hAnsi="Times New Roman" w:cs="Times New Roman"/>
          <w:sz w:val="26"/>
          <w:szCs w:val="26"/>
          <w:shd w:val="clear" w:color="auto" w:fill="FFFFFF"/>
        </w:rPr>
        <w:t>, пункт 22 Спецификации, размещенной в составе аукционной документации, а именно, товар «</w:t>
      </w:r>
      <w:r w:rsidRPr="00694EF1">
        <w:rPr>
          <w:rFonts w:ascii="Times New Roman" w:hAnsi="Times New Roman" w:cs="Times New Roman"/>
          <w:sz w:val="26"/>
          <w:szCs w:val="26"/>
          <w:shd w:val="clear" w:color="auto" w:fill="FFFFFF"/>
        </w:rPr>
        <w:t xml:space="preserve">Прокладка </w:t>
      </w:r>
      <w:proofErr w:type="spellStart"/>
      <w:r w:rsidRPr="00694EF1">
        <w:rPr>
          <w:rFonts w:ascii="Times New Roman" w:hAnsi="Times New Roman" w:cs="Times New Roman"/>
          <w:sz w:val="26"/>
          <w:szCs w:val="26"/>
          <w:shd w:val="clear" w:color="auto" w:fill="FFFFFF"/>
        </w:rPr>
        <w:t>паронитовая</w:t>
      </w:r>
      <w:proofErr w:type="spellEnd"/>
      <w:r w:rsidRPr="00694EF1">
        <w:rPr>
          <w:rFonts w:ascii="Times New Roman" w:hAnsi="Times New Roman" w:cs="Times New Roman"/>
          <w:sz w:val="26"/>
          <w:szCs w:val="26"/>
          <w:shd w:val="clear" w:color="auto" w:fill="FFFFFF"/>
        </w:rPr>
        <w:t xml:space="preserve"> G1/2, M20x1,5 Китай 00000025172 </w:t>
      </w:r>
      <w:proofErr w:type="spellStart"/>
      <w:r w:rsidRPr="00694EF1">
        <w:rPr>
          <w:rFonts w:ascii="Times New Roman" w:hAnsi="Times New Roman" w:cs="Times New Roman"/>
          <w:sz w:val="26"/>
          <w:szCs w:val="26"/>
          <w:shd w:val="clear" w:color="auto" w:fill="FFFFFF"/>
        </w:rPr>
        <w:t>Росма</w:t>
      </w:r>
      <w:proofErr w:type="spellEnd"/>
      <w:r>
        <w:rPr>
          <w:rFonts w:ascii="Times New Roman" w:hAnsi="Times New Roman" w:cs="Times New Roman"/>
          <w:sz w:val="26"/>
          <w:szCs w:val="26"/>
          <w:shd w:val="clear" w:color="auto" w:fill="FFFFFF"/>
        </w:rPr>
        <w:t>» указывает на требование к поставке товара производства</w:t>
      </w:r>
      <w:r w:rsidR="00D567CA">
        <w:rPr>
          <w:rFonts w:ascii="Times New Roman" w:hAnsi="Times New Roman" w:cs="Times New Roman"/>
          <w:sz w:val="26"/>
          <w:szCs w:val="26"/>
          <w:shd w:val="clear" w:color="auto" w:fill="FFFFFF"/>
        </w:rPr>
        <w:t xml:space="preserve"> страны - Китай</w:t>
      </w:r>
      <w:r>
        <w:rPr>
          <w:rFonts w:ascii="Times New Roman" w:hAnsi="Times New Roman" w:cs="Times New Roman"/>
          <w:sz w:val="26"/>
          <w:szCs w:val="26"/>
          <w:shd w:val="clear" w:color="auto" w:fill="FFFFFF"/>
        </w:rPr>
        <w:t>.</w:t>
      </w:r>
    </w:p>
    <w:p w:rsidR="00694EF1" w:rsidRDefault="00694EF1" w:rsidP="001342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w:t>
      </w:r>
      <w:r w:rsidR="00D567CA">
        <w:rPr>
          <w:rFonts w:ascii="Times New Roman" w:hAnsi="Times New Roman" w:cs="Times New Roman"/>
          <w:sz w:val="26"/>
          <w:szCs w:val="26"/>
          <w:shd w:val="clear" w:color="auto" w:fill="FFFFFF"/>
        </w:rPr>
        <w:t>ставитель Заказчика на заседании</w:t>
      </w:r>
      <w:r>
        <w:rPr>
          <w:rFonts w:ascii="Times New Roman" w:hAnsi="Times New Roman" w:cs="Times New Roman"/>
          <w:sz w:val="26"/>
          <w:szCs w:val="26"/>
          <w:shd w:val="clear" w:color="auto" w:fill="FFFFFF"/>
        </w:rPr>
        <w:t xml:space="preserve"> Комиссии пояснил, что</w:t>
      </w:r>
      <w:r w:rsidRPr="00694EF1">
        <w:rPr>
          <w:rFonts w:ascii="Times New Roman" w:hAnsi="Times New Roman" w:cs="Times New Roman"/>
          <w:sz w:val="26"/>
          <w:szCs w:val="26"/>
          <w:shd w:val="clear" w:color="auto" w:fill="FFFFFF"/>
        </w:rPr>
        <w:t xml:space="preserve"> указание в п</w:t>
      </w:r>
      <w:r>
        <w:rPr>
          <w:rFonts w:ascii="Times New Roman" w:hAnsi="Times New Roman" w:cs="Times New Roman"/>
          <w:sz w:val="26"/>
          <w:szCs w:val="26"/>
          <w:shd w:val="clear" w:color="auto" w:fill="FFFFFF"/>
        </w:rPr>
        <w:t>ункте</w:t>
      </w:r>
      <w:r w:rsidRPr="00694EF1">
        <w:rPr>
          <w:rFonts w:ascii="Times New Roman" w:hAnsi="Times New Roman" w:cs="Times New Roman"/>
          <w:sz w:val="26"/>
          <w:szCs w:val="26"/>
          <w:shd w:val="clear" w:color="auto" w:fill="FFFFFF"/>
        </w:rPr>
        <w:t xml:space="preserve"> 22 Спецификации страны (Китай) является технической ошибкой Заказчика, так как требования по оформлению аукционной документации не предусматривают указание страны происхождения товара по позициям Спецификации. </w:t>
      </w:r>
    </w:p>
    <w:p w:rsidR="00694EF1" w:rsidRDefault="00694EF1" w:rsidP="001342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Однако представитель Заказчика также пояснил, что данное</w:t>
      </w:r>
      <w:r w:rsidRPr="00694EF1">
        <w:rPr>
          <w:rFonts w:ascii="Times New Roman" w:hAnsi="Times New Roman" w:cs="Times New Roman"/>
          <w:sz w:val="26"/>
          <w:szCs w:val="26"/>
          <w:shd w:val="clear" w:color="auto" w:fill="FFFFFF"/>
        </w:rPr>
        <w:t xml:space="preserve"> требов</w:t>
      </w:r>
      <w:r>
        <w:rPr>
          <w:rFonts w:ascii="Times New Roman" w:hAnsi="Times New Roman" w:cs="Times New Roman"/>
          <w:sz w:val="26"/>
          <w:szCs w:val="26"/>
          <w:shd w:val="clear" w:color="auto" w:fill="FFFFFF"/>
        </w:rPr>
        <w:t>ание является обязательным для у</w:t>
      </w:r>
      <w:r w:rsidRPr="00694EF1">
        <w:rPr>
          <w:rFonts w:ascii="Times New Roman" w:hAnsi="Times New Roman" w:cs="Times New Roman"/>
          <w:sz w:val="26"/>
          <w:szCs w:val="26"/>
          <w:shd w:val="clear" w:color="auto" w:fill="FFFFFF"/>
        </w:rPr>
        <w:t xml:space="preserve">частника процедуры, который на основании </w:t>
      </w:r>
      <w:r>
        <w:rPr>
          <w:rFonts w:ascii="Times New Roman" w:hAnsi="Times New Roman" w:cs="Times New Roman"/>
          <w:sz w:val="26"/>
          <w:szCs w:val="26"/>
          <w:shd w:val="clear" w:color="auto" w:fill="FFFFFF"/>
        </w:rPr>
        <w:t>подпункта</w:t>
      </w:r>
      <w:r w:rsidRPr="00694EF1">
        <w:rPr>
          <w:rFonts w:ascii="Times New Roman" w:hAnsi="Times New Roman" w:cs="Times New Roman"/>
          <w:sz w:val="26"/>
          <w:szCs w:val="26"/>
          <w:shd w:val="clear" w:color="auto" w:fill="FFFFFF"/>
        </w:rPr>
        <w:t xml:space="preserve"> а) п</w:t>
      </w:r>
      <w:r>
        <w:rPr>
          <w:rFonts w:ascii="Times New Roman" w:hAnsi="Times New Roman" w:cs="Times New Roman"/>
          <w:sz w:val="26"/>
          <w:szCs w:val="26"/>
          <w:shd w:val="clear" w:color="auto" w:fill="FFFFFF"/>
        </w:rPr>
        <w:t>ункта</w:t>
      </w:r>
      <w:r w:rsidRPr="00694EF1">
        <w:rPr>
          <w:rFonts w:ascii="Times New Roman" w:hAnsi="Times New Roman" w:cs="Times New Roman"/>
          <w:sz w:val="26"/>
          <w:szCs w:val="26"/>
          <w:shd w:val="clear" w:color="auto" w:fill="FFFFFF"/>
        </w:rPr>
        <w:t xml:space="preserve"> 2 ч</w:t>
      </w:r>
      <w:r>
        <w:rPr>
          <w:rFonts w:ascii="Times New Roman" w:hAnsi="Times New Roman" w:cs="Times New Roman"/>
          <w:sz w:val="26"/>
          <w:szCs w:val="26"/>
          <w:shd w:val="clear" w:color="auto" w:fill="FFFFFF"/>
        </w:rPr>
        <w:t>асти</w:t>
      </w:r>
      <w:r w:rsidRPr="00694EF1">
        <w:rPr>
          <w:rFonts w:ascii="Times New Roman" w:hAnsi="Times New Roman" w:cs="Times New Roman"/>
          <w:sz w:val="26"/>
          <w:szCs w:val="26"/>
          <w:shd w:val="clear" w:color="auto" w:fill="FFFFFF"/>
        </w:rPr>
        <w:t xml:space="preserve"> 3 ст</w:t>
      </w:r>
      <w:r>
        <w:rPr>
          <w:rFonts w:ascii="Times New Roman" w:hAnsi="Times New Roman" w:cs="Times New Roman"/>
          <w:sz w:val="26"/>
          <w:szCs w:val="26"/>
          <w:shd w:val="clear" w:color="auto" w:fill="FFFFFF"/>
        </w:rPr>
        <w:t>атьи</w:t>
      </w:r>
      <w:r w:rsidRPr="00694EF1">
        <w:rPr>
          <w:rFonts w:ascii="Times New Roman" w:hAnsi="Times New Roman" w:cs="Times New Roman"/>
          <w:sz w:val="26"/>
          <w:szCs w:val="26"/>
          <w:shd w:val="clear" w:color="auto" w:fill="FFFFFF"/>
        </w:rPr>
        <w:t xml:space="preserve"> 66 </w:t>
      </w:r>
      <w:r>
        <w:rPr>
          <w:rFonts w:ascii="Times New Roman" w:hAnsi="Times New Roman" w:cs="Times New Roman"/>
          <w:sz w:val="26"/>
          <w:szCs w:val="26"/>
          <w:shd w:val="clear" w:color="auto" w:fill="FFFFFF"/>
        </w:rPr>
        <w:t>Закона о контрактной системы</w:t>
      </w:r>
      <w:r w:rsidRPr="00694EF1">
        <w:rPr>
          <w:rFonts w:ascii="Times New Roman" w:hAnsi="Times New Roman" w:cs="Times New Roman"/>
          <w:sz w:val="26"/>
          <w:szCs w:val="26"/>
          <w:shd w:val="clear" w:color="auto" w:fill="FFFFFF"/>
        </w:rPr>
        <w:t xml:space="preserve"> обязуется указывать страну происхождения товара в первой части поданной заявки</w:t>
      </w:r>
      <w:r>
        <w:rPr>
          <w:rFonts w:ascii="Times New Roman" w:hAnsi="Times New Roman" w:cs="Times New Roman"/>
          <w:sz w:val="26"/>
          <w:szCs w:val="26"/>
          <w:shd w:val="clear" w:color="auto" w:fill="FFFFFF"/>
        </w:rPr>
        <w:t>, при этом</w:t>
      </w:r>
      <w:r w:rsidRPr="00694EF1">
        <w:rPr>
          <w:rFonts w:ascii="Times New Roman" w:hAnsi="Times New Roman" w:cs="Times New Roman"/>
          <w:sz w:val="26"/>
          <w:szCs w:val="26"/>
          <w:shd w:val="clear" w:color="auto" w:fill="FFFFFF"/>
        </w:rPr>
        <w:t xml:space="preserve"> ошибочное указание </w:t>
      </w:r>
      <w:r w:rsidRPr="00694EF1">
        <w:rPr>
          <w:rFonts w:ascii="Times New Roman" w:hAnsi="Times New Roman" w:cs="Times New Roman"/>
          <w:sz w:val="26"/>
          <w:szCs w:val="26"/>
          <w:shd w:val="clear" w:color="auto" w:fill="FFFFFF"/>
        </w:rPr>
        <w:lastRenderedPageBreak/>
        <w:t>Заказчиком страны происхождения товара в Спецификации не влечет ограничений конкуренции для участников.</w:t>
      </w:r>
    </w:p>
    <w:p w:rsidR="003C4BB6" w:rsidRDefault="003C4BB6" w:rsidP="0013423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bookmarkStart w:id="0" w:name="_GoBack"/>
      <w:bookmarkEnd w:id="0"/>
      <w:r w:rsidRPr="00D437F0">
        <w:rPr>
          <w:rFonts w:ascii="Times New Roman" w:hAnsi="Times New Roman" w:cs="Times New Roman"/>
          <w:sz w:val="26"/>
          <w:szCs w:val="26"/>
          <w:highlight w:val="green"/>
          <w:shd w:val="clear" w:color="auto" w:fill="FFFFFF"/>
        </w:rPr>
        <w:t>Ознакомившись с документацией, выслушав пояснения представителя Заказчика, Комиссия приходит к выводу о наличии в действиях Заказчика нарушения части 3 статьи 14 Закона о контрактной системы</w:t>
      </w:r>
      <w:r>
        <w:rPr>
          <w:rFonts w:ascii="Times New Roman" w:hAnsi="Times New Roman" w:cs="Times New Roman"/>
          <w:sz w:val="26"/>
          <w:szCs w:val="26"/>
          <w:shd w:val="clear" w:color="auto" w:fill="FFFFFF"/>
        </w:rPr>
        <w:t>.</w:t>
      </w:r>
    </w:p>
    <w:p w:rsidR="00C310D3" w:rsidRPr="00C310D3" w:rsidRDefault="00C310D3" w:rsidP="00C310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10D3">
        <w:rPr>
          <w:rFonts w:ascii="Times New Roman" w:hAnsi="Times New Roman" w:cs="Times New Roman"/>
          <w:sz w:val="26"/>
          <w:szCs w:val="26"/>
          <w:shd w:val="clear" w:color="auto" w:fill="FFFFFF"/>
        </w:rPr>
        <w:t xml:space="preserve">В силу </w:t>
      </w:r>
      <w:r>
        <w:rPr>
          <w:rFonts w:ascii="Times New Roman" w:hAnsi="Times New Roman" w:cs="Times New Roman"/>
          <w:sz w:val="26"/>
          <w:szCs w:val="26"/>
          <w:shd w:val="clear" w:color="auto" w:fill="FFFFFF"/>
        </w:rPr>
        <w:t>частей</w:t>
      </w:r>
      <w:r w:rsidRPr="00C310D3">
        <w:rPr>
          <w:rFonts w:ascii="Times New Roman" w:hAnsi="Times New Roman" w:cs="Times New Roman"/>
          <w:sz w:val="26"/>
          <w:szCs w:val="26"/>
          <w:shd w:val="clear" w:color="auto" w:fill="FFFFFF"/>
        </w:rPr>
        <w:t xml:space="preserve"> 1 и 9 ст</w:t>
      </w:r>
      <w:r>
        <w:rPr>
          <w:rFonts w:ascii="Times New Roman" w:hAnsi="Times New Roman" w:cs="Times New Roman"/>
          <w:sz w:val="26"/>
          <w:szCs w:val="26"/>
          <w:shd w:val="clear" w:color="auto" w:fill="FFFFFF"/>
        </w:rPr>
        <w:t>атьи</w:t>
      </w:r>
      <w:r w:rsidRPr="00C310D3">
        <w:rPr>
          <w:rFonts w:ascii="Times New Roman" w:hAnsi="Times New Roman" w:cs="Times New Roman"/>
          <w:sz w:val="26"/>
          <w:szCs w:val="26"/>
          <w:shd w:val="clear" w:color="auto" w:fill="FFFFFF"/>
        </w:rPr>
        <w:t xml:space="preserve">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C310D3" w:rsidRPr="00C310D3" w:rsidRDefault="00C310D3" w:rsidP="00C310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10D3">
        <w:rPr>
          <w:rFonts w:ascii="Times New Roman" w:hAnsi="Times New Roman" w:cs="Times New Roman"/>
          <w:sz w:val="26"/>
          <w:szCs w:val="26"/>
          <w:shd w:val="clear" w:color="auto" w:fill="FFFFFF"/>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C310D3" w:rsidRPr="00C310D3" w:rsidRDefault="00C310D3" w:rsidP="00C310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10D3">
        <w:rPr>
          <w:rFonts w:ascii="Times New Roman" w:hAnsi="Times New Roman" w:cs="Times New Roman"/>
          <w:sz w:val="26"/>
          <w:szCs w:val="26"/>
          <w:shd w:val="clear" w:color="auto" w:fill="FFFFFF"/>
        </w:rPr>
        <w:t xml:space="preserve">Из анализа </w:t>
      </w:r>
      <w:r>
        <w:rPr>
          <w:rFonts w:ascii="Times New Roman" w:hAnsi="Times New Roman" w:cs="Times New Roman"/>
          <w:sz w:val="26"/>
          <w:szCs w:val="26"/>
          <w:shd w:val="clear" w:color="auto" w:fill="FFFFFF"/>
        </w:rPr>
        <w:t>частей</w:t>
      </w:r>
      <w:r w:rsidRPr="00C310D3">
        <w:rPr>
          <w:rFonts w:ascii="Times New Roman" w:hAnsi="Times New Roman" w:cs="Times New Roman"/>
          <w:sz w:val="26"/>
          <w:szCs w:val="26"/>
          <w:shd w:val="clear" w:color="auto" w:fill="FFFFFF"/>
        </w:rPr>
        <w:t xml:space="preserve"> 1 и 9 ст</w:t>
      </w:r>
      <w:r>
        <w:rPr>
          <w:rFonts w:ascii="Times New Roman" w:hAnsi="Times New Roman" w:cs="Times New Roman"/>
          <w:sz w:val="26"/>
          <w:szCs w:val="26"/>
          <w:shd w:val="clear" w:color="auto" w:fill="FFFFFF"/>
        </w:rPr>
        <w:t>атьи</w:t>
      </w:r>
      <w:r w:rsidRPr="00C310D3">
        <w:rPr>
          <w:rFonts w:ascii="Times New Roman" w:hAnsi="Times New Roman" w:cs="Times New Roman"/>
          <w:sz w:val="26"/>
          <w:szCs w:val="26"/>
          <w:shd w:val="clear" w:color="auto" w:fill="FFFFFF"/>
        </w:rPr>
        <w:t xml:space="preserve">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C310D3" w:rsidRPr="00C310D3" w:rsidRDefault="00C310D3" w:rsidP="00C310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10D3">
        <w:rPr>
          <w:rFonts w:ascii="Times New Roman" w:hAnsi="Times New Roman" w:cs="Times New Roman"/>
          <w:sz w:val="26"/>
          <w:szCs w:val="26"/>
          <w:shd w:val="clear" w:color="auto" w:fill="FFFFFF"/>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w:t>
      </w:r>
      <w:r>
        <w:rPr>
          <w:rFonts w:ascii="Times New Roman" w:hAnsi="Times New Roman" w:cs="Times New Roman"/>
          <w:sz w:val="26"/>
          <w:szCs w:val="26"/>
          <w:shd w:val="clear" w:color="auto" w:fill="FFFFFF"/>
        </w:rPr>
        <w:t>зчика в порядке г</w:t>
      </w:r>
      <w:r w:rsidRPr="00C310D3">
        <w:rPr>
          <w:rFonts w:ascii="Times New Roman" w:hAnsi="Times New Roman" w:cs="Times New Roman"/>
          <w:sz w:val="26"/>
          <w:szCs w:val="26"/>
          <w:shd w:val="clear" w:color="auto" w:fill="FFFFFF"/>
        </w:rPr>
        <w:t>лавы 6 Закона о контрактной системе.</w:t>
      </w:r>
    </w:p>
    <w:p w:rsidR="00C310D3" w:rsidRPr="00C310D3" w:rsidRDefault="00C310D3" w:rsidP="00C310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10D3">
        <w:rPr>
          <w:rFonts w:ascii="Times New Roman" w:hAnsi="Times New Roman" w:cs="Times New Roman"/>
          <w:sz w:val="26"/>
          <w:szCs w:val="26"/>
          <w:shd w:val="clear" w:color="auto" w:fill="FFFFFF"/>
        </w:rPr>
        <w:t>Вмест</w:t>
      </w:r>
      <w:r>
        <w:rPr>
          <w:rFonts w:ascii="Times New Roman" w:hAnsi="Times New Roman" w:cs="Times New Roman"/>
          <w:sz w:val="26"/>
          <w:szCs w:val="26"/>
          <w:shd w:val="clear" w:color="auto" w:fill="FFFFFF"/>
        </w:rPr>
        <w:t xml:space="preserve">е с тем, в заседании Комиссии </w:t>
      </w:r>
      <w:r w:rsidRPr="00C310D3">
        <w:rPr>
          <w:rFonts w:ascii="Times New Roman" w:hAnsi="Times New Roman" w:cs="Times New Roman"/>
          <w:sz w:val="26"/>
          <w:szCs w:val="26"/>
          <w:shd w:val="clear" w:color="auto" w:fill="FFFFFF"/>
        </w:rPr>
        <w:t xml:space="preserve">Заявитель участие своих представителей не обеспечил, не представил в составе своей жалобы доказательств, подтверждающих </w:t>
      </w:r>
      <w:r>
        <w:rPr>
          <w:rFonts w:ascii="Times New Roman" w:hAnsi="Times New Roman" w:cs="Times New Roman"/>
          <w:sz w:val="26"/>
          <w:szCs w:val="26"/>
          <w:shd w:val="clear" w:color="auto" w:fill="FFFFFF"/>
        </w:rPr>
        <w:t>отсутствие возможности для подачи заявки на участие в настоящем аукционе</w:t>
      </w:r>
      <w:r w:rsidRPr="00C310D3">
        <w:rPr>
          <w:rFonts w:ascii="Times New Roman" w:hAnsi="Times New Roman" w:cs="Times New Roman"/>
          <w:sz w:val="26"/>
          <w:szCs w:val="26"/>
          <w:shd w:val="clear" w:color="auto" w:fill="FFFFFF"/>
        </w:rPr>
        <w:t xml:space="preserve">, а также сведений или документов, подтверждающих нарушение прав и законных интересов </w:t>
      </w:r>
      <w:r>
        <w:rPr>
          <w:rFonts w:ascii="Times New Roman" w:hAnsi="Times New Roman" w:cs="Times New Roman"/>
          <w:sz w:val="26"/>
          <w:szCs w:val="26"/>
          <w:shd w:val="clear" w:color="auto" w:fill="FFFFFF"/>
        </w:rPr>
        <w:t>Заявителя</w:t>
      </w:r>
      <w:r w:rsidRPr="00C310D3">
        <w:rPr>
          <w:rFonts w:ascii="Times New Roman" w:hAnsi="Times New Roman" w:cs="Times New Roman"/>
          <w:sz w:val="26"/>
          <w:szCs w:val="26"/>
          <w:shd w:val="clear" w:color="auto" w:fill="FFFFFF"/>
        </w:rPr>
        <w:t xml:space="preserve"> действиями Заказчика.</w:t>
      </w:r>
    </w:p>
    <w:p w:rsidR="00C310D3" w:rsidRDefault="003C4BB6"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w:t>
      </w:r>
      <w:r w:rsidR="00D567CA">
        <w:rPr>
          <w:rFonts w:ascii="Times New Roman" w:hAnsi="Times New Roman" w:cs="Times New Roman"/>
          <w:sz w:val="26"/>
          <w:szCs w:val="26"/>
          <w:shd w:val="clear" w:color="auto" w:fill="FFFFFF"/>
        </w:rPr>
        <w:t xml:space="preserve">образом, </w:t>
      </w:r>
      <w:r w:rsidR="00D567CA" w:rsidRPr="003C4BB6">
        <w:rPr>
          <w:rFonts w:ascii="Times New Roman" w:hAnsi="Times New Roman" w:cs="Times New Roman"/>
          <w:sz w:val="26"/>
          <w:szCs w:val="26"/>
          <w:shd w:val="clear" w:color="auto" w:fill="FFFFFF"/>
        </w:rPr>
        <w:t>Комиссия</w:t>
      </w:r>
      <w:r w:rsidRPr="003C4BB6">
        <w:rPr>
          <w:rFonts w:ascii="Times New Roman" w:hAnsi="Times New Roman" w:cs="Times New Roman"/>
          <w:sz w:val="26"/>
          <w:szCs w:val="26"/>
          <w:shd w:val="clear" w:color="auto" w:fill="FFFFFF"/>
        </w:rPr>
        <w:t xml:space="preserve"> приходит к выводу, что указанное нарушение не повлияло на ход осуществления закупки, в силу чего Комиссией принято решение не выдавать Заказчику предписание об устранении выявленных нарушений.</w:t>
      </w:r>
    </w:p>
    <w:p w:rsidR="003C4BB6" w:rsidRDefault="003C4BB6"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3C4BB6" w:rsidRPr="008E115D" w:rsidRDefault="003C4BB6" w:rsidP="003C4BB6">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1. Признать жалобу</w:t>
      </w:r>
      <w:r w:rsidRPr="00962EB5">
        <w:t xml:space="preserve"> </w:t>
      </w:r>
      <w:r w:rsidRPr="000E330F">
        <w:rPr>
          <w:rFonts w:ascii="Times New Roman" w:hAnsi="Times New Roman" w:cs="Times New Roman"/>
          <w:bCs/>
          <w:sz w:val="26"/>
          <w:szCs w:val="26"/>
        </w:rPr>
        <w:t>ООО «</w:t>
      </w:r>
      <w:proofErr w:type="spellStart"/>
      <w:r>
        <w:rPr>
          <w:rFonts w:ascii="Times New Roman" w:hAnsi="Times New Roman" w:cs="Times New Roman"/>
          <w:bCs/>
          <w:sz w:val="26"/>
          <w:szCs w:val="26"/>
        </w:rPr>
        <w:t>ПромЭнерго</w:t>
      </w:r>
      <w:proofErr w:type="spellEnd"/>
      <w:r w:rsidRPr="000E330F">
        <w:rPr>
          <w:rFonts w:ascii="Times New Roman" w:hAnsi="Times New Roman" w:cs="Times New Roman"/>
          <w:bCs/>
          <w:sz w:val="26"/>
          <w:szCs w:val="26"/>
        </w:rPr>
        <w:t>»</w:t>
      </w:r>
      <w:r>
        <w:rPr>
          <w:rFonts w:ascii="Times New Roman" w:hAnsi="Times New Roman" w:cs="Times New Roman"/>
          <w:bCs/>
          <w:sz w:val="26"/>
          <w:szCs w:val="26"/>
        </w:rPr>
        <w:t xml:space="preserve"> </w:t>
      </w:r>
      <w:r w:rsidRPr="008E115D">
        <w:rPr>
          <w:rFonts w:ascii="Times New Roman" w:hAnsi="Times New Roman" w:cs="Times New Roman"/>
          <w:bCs/>
          <w:sz w:val="26"/>
          <w:szCs w:val="26"/>
        </w:rPr>
        <w:t>обоснованной.</w:t>
      </w:r>
    </w:p>
    <w:p w:rsidR="003C4BB6" w:rsidRDefault="003C4BB6" w:rsidP="003C4BB6">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 xml:space="preserve">е части 3 статьи 14 </w:t>
      </w:r>
      <w:r w:rsidRPr="008E115D">
        <w:rPr>
          <w:rFonts w:ascii="Times New Roman" w:hAnsi="Times New Roman" w:cs="Times New Roman"/>
          <w:bCs/>
          <w:sz w:val="26"/>
          <w:szCs w:val="26"/>
        </w:rPr>
        <w:t>Закона о контрактной системе.</w:t>
      </w:r>
    </w:p>
    <w:p w:rsidR="003C4BB6" w:rsidRPr="002A6FE0" w:rsidRDefault="003C4BB6" w:rsidP="003C4BB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 в</w:t>
      </w:r>
      <w:r w:rsidRPr="002A6DAE">
        <w:rPr>
          <w:rFonts w:ascii="Times New Roman" w:hAnsi="Times New Roman" w:cs="Times New Roman"/>
          <w:bCs/>
          <w:sz w:val="26"/>
          <w:szCs w:val="26"/>
        </w:rPr>
        <w:t>ыда</w:t>
      </w:r>
      <w:r>
        <w:rPr>
          <w:rFonts w:ascii="Times New Roman" w:hAnsi="Times New Roman" w:cs="Times New Roman"/>
          <w:bCs/>
          <w:sz w:val="26"/>
          <w:szCs w:val="26"/>
        </w:rPr>
        <w:t>ва</w:t>
      </w:r>
      <w:r w:rsidRPr="002A6DAE">
        <w:rPr>
          <w:rFonts w:ascii="Times New Roman" w:hAnsi="Times New Roman" w:cs="Times New Roman"/>
          <w:bCs/>
          <w:sz w:val="26"/>
          <w:szCs w:val="26"/>
        </w:rPr>
        <w:t>ть Заказчику предписание об устранении выявленных нарушений</w:t>
      </w:r>
      <w:r>
        <w:rPr>
          <w:rFonts w:ascii="Times New Roman" w:hAnsi="Times New Roman" w:cs="Times New Roman"/>
          <w:bCs/>
          <w:sz w:val="26"/>
          <w:szCs w:val="26"/>
        </w:rPr>
        <w:t xml:space="preserve"> в силу того, что данное нарушение не повлияло на ход осуществления закупки.</w:t>
      </w:r>
    </w:p>
    <w:p w:rsidR="003C4BB6" w:rsidRDefault="003C4BB6" w:rsidP="003C4BB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52A8B" w:rsidRPr="00EF7F4E" w:rsidRDefault="005F0925" w:rsidP="009101D7">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B52A8B">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5B41D9">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B34" w:rsidRDefault="00A13B34" w:rsidP="00CB05C2">
      <w:pPr>
        <w:spacing w:after="0" w:line="240" w:lineRule="auto"/>
      </w:pPr>
      <w:r>
        <w:separator/>
      </w:r>
    </w:p>
  </w:endnote>
  <w:endnote w:type="continuationSeparator" w:id="0">
    <w:p w:rsidR="00A13B34" w:rsidRDefault="00A13B3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B0A" w:rsidRDefault="000A6B0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B0A" w:rsidRDefault="000A6B0A">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B0A" w:rsidRDefault="000A6B0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B34" w:rsidRDefault="00A13B34" w:rsidP="00CB05C2">
      <w:pPr>
        <w:spacing w:after="0" w:line="240" w:lineRule="auto"/>
      </w:pPr>
      <w:r>
        <w:separator/>
      </w:r>
    </w:p>
  </w:footnote>
  <w:footnote w:type="continuationSeparator" w:id="0">
    <w:p w:rsidR="00A13B34" w:rsidRDefault="00A13B3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B0A" w:rsidRDefault="000A6B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0A6B0A" w:rsidRPr="00BD4F8A" w:rsidRDefault="000A6B0A">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437F0">
          <w:rPr>
            <w:rFonts w:ascii="Times New Roman" w:hAnsi="Times New Roman" w:cs="Times New Roman"/>
            <w:noProof/>
          </w:rPr>
          <w:t>7</w:t>
        </w:r>
        <w:r w:rsidRPr="00BD4F8A">
          <w:rPr>
            <w:rFonts w:ascii="Times New Roman" w:hAnsi="Times New Roman" w:cs="Times New Roman"/>
            <w:noProof/>
          </w:rPr>
          <w:fldChar w:fldCharType="end"/>
        </w:r>
      </w:p>
    </w:sdtContent>
  </w:sdt>
  <w:p w:rsidR="000A6B0A" w:rsidRPr="00BD4F8A" w:rsidRDefault="000A6B0A">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B0A" w:rsidRDefault="000A6B0A">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AD2EA4"/>
    <w:multiLevelType w:val="hybridMultilevel"/>
    <w:tmpl w:val="61C4365E"/>
    <w:lvl w:ilvl="0" w:tplc="E2044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2"/>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5"/>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2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A6B0A"/>
    <w:rsid w:val="000B01EE"/>
    <w:rsid w:val="000B0ACC"/>
    <w:rsid w:val="000B1B8A"/>
    <w:rsid w:val="000B2190"/>
    <w:rsid w:val="000B2892"/>
    <w:rsid w:val="000B28F4"/>
    <w:rsid w:val="000B5367"/>
    <w:rsid w:val="000B780F"/>
    <w:rsid w:val="000C0620"/>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1F09"/>
    <w:rsid w:val="001324A4"/>
    <w:rsid w:val="00132853"/>
    <w:rsid w:val="0013423C"/>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4DD0"/>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87054"/>
    <w:rsid w:val="00390FA5"/>
    <w:rsid w:val="00392E36"/>
    <w:rsid w:val="00393B00"/>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593"/>
    <w:rsid w:val="003C016C"/>
    <w:rsid w:val="003C0993"/>
    <w:rsid w:val="003C0C81"/>
    <w:rsid w:val="003C4192"/>
    <w:rsid w:val="003C4BB6"/>
    <w:rsid w:val="003C64BD"/>
    <w:rsid w:val="003D055E"/>
    <w:rsid w:val="003D059B"/>
    <w:rsid w:val="003D07FF"/>
    <w:rsid w:val="003D30BB"/>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223"/>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4FDA"/>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04778"/>
    <w:rsid w:val="00512D61"/>
    <w:rsid w:val="0051425D"/>
    <w:rsid w:val="00516C7B"/>
    <w:rsid w:val="00520010"/>
    <w:rsid w:val="00523132"/>
    <w:rsid w:val="00525C2F"/>
    <w:rsid w:val="00527114"/>
    <w:rsid w:val="00527342"/>
    <w:rsid w:val="005273BF"/>
    <w:rsid w:val="005327EA"/>
    <w:rsid w:val="00536518"/>
    <w:rsid w:val="0054252A"/>
    <w:rsid w:val="00543EE8"/>
    <w:rsid w:val="00545A7F"/>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30EF"/>
    <w:rsid w:val="00684466"/>
    <w:rsid w:val="00686662"/>
    <w:rsid w:val="00686949"/>
    <w:rsid w:val="006876C2"/>
    <w:rsid w:val="0068797C"/>
    <w:rsid w:val="006906C2"/>
    <w:rsid w:val="00692C48"/>
    <w:rsid w:val="00692E25"/>
    <w:rsid w:val="00694081"/>
    <w:rsid w:val="00694EF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37C0"/>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675E"/>
    <w:rsid w:val="008379DB"/>
    <w:rsid w:val="00837F74"/>
    <w:rsid w:val="00845C09"/>
    <w:rsid w:val="00846107"/>
    <w:rsid w:val="00850F00"/>
    <w:rsid w:val="00854183"/>
    <w:rsid w:val="00855717"/>
    <w:rsid w:val="00856859"/>
    <w:rsid w:val="00856CF5"/>
    <w:rsid w:val="00860EC9"/>
    <w:rsid w:val="0086278F"/>
    <w:rsid w:val="00862B27"/>
    <w:rsid w:val="00864E90"/>
    <w:rsid w:val="00865780"/>
    <w:rsid w:val="008664A1"/>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1D7"/>
    <w:rsid w:val="00911093"/>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1D3C"/>
    <w:rsid w:val="009B30FF"/>
    <w:rsid w:val="009B3CED"/>
    <w:rsid w:val="009B6C83"/>
    <w:rsid w:val="009B749A"/>
    <w:rsid w:val="009B7555"/>
    <w:rsid w:val="009C06D1"/>
    <w:rsid w:val="009C0B4D"/>
    <w:rsid w:val="009C3DB6"/>
    <w:rsid w:val="009C5419"/>
    <w:rsid w:val="009D0EB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3B34"/>
    <w:rsid w:val="00A15D2C"/>
    <w:rsid w:val="00A21CFE"/>
    <w:rsid w:val="00A229D0"/>
    <w:rsid w:val="00A22BA7"/>
    <w:rsid w:val="00A23133"/>
    <w:rsid w:val="00A2427E"/>
    <w:rsid w:val="00A31B22"/>
    <w:rsid w:val="00A32269"/>
    <w:rsid w:val="00A327AD"/>
    <w:rsid w:val="00A331CC"/>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C0"/>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10D3"/>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064"/>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229"/>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7C2"/>
    <w:rsid w:val="00D30614"/>
    <w:rsid w:val="00D30C5B"/>
    <w:rsid w:val="00D32F89"/>
    <w:rsid w:val="00D3315E"/>
    <w:rsid w:val="00D3377A"/>
    <w:rsid w:val="00D35806"/>
    <w:rsid w:val="00D35BB5"/>
    <w:rsid w:val="00D401C8"/>
    <w:rsid w:val="00D4055D"/>
    <w:rsid w:val="00D419F7"/>
    <w:rsid w:val="00D42411"/>
    <w:rsid w:val="00D437F0"/>
    <w:rsid w:val="00D45D9D"/>
    <w:rsid w:val="00D52790"/>
    <w:rsid w:val="00D5373C"/>
    <w:rsid w:val="00D55C6D"/>
    <w:rsid w:val="00D55EC8"/>
    <w:rsid w:val="00D560D2"/>
    <w:rsid w:val="00D567CA"/>
    <w:rsid w:val="00D57444"/>
    <w:rsid w:val="00D6016E"/>
    <w:rsid w:val="00D60AAF"/>
    <w:rsid w:val="00D6225D"/>
    <w:rsid w:val="00D6380B"/>
    <w:rsid w:val="00D66741"/>
    <w:rsid w:val="00D709C7"/>
    <w:rsid w:val="00D70CAD"/>
    <w:rsid w:val="00D71CFF"/>
    <w:rsid w:val="00D72449"/>
    <w:rsid w:val="00D72CE3"/>
    <w:rsid w:val="00D731DF"/>
    <w:rsid w:val="00D73929"/>
    <w:rsid w:val="00D74688"/>
    <w:rsid w:val="00D75D80"/>
    <w:rsid w:val="00D7696A"/>
    <w:rsid w:val="00D7699B"/>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088C"/>
    <w:rsid w:val="00E01B38"/>
    <w:rsid w:val="00E02F87"/>
    <w:rsid w:val="00E03BB7"/>
    <w:rsid w:val="00E059A0"/>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0A6E"/>
    <w:rsid w:val="00E46DF2"/>
    <w:rsid w:val="00E51ACD"/>
    <w:rsid w:val="00E52BE9"/>
    <w:rsid w:val="00E53799"/>
    <w:rsid w:val="00E569C8"/>
    <w:rsid w:val="00E60462"/>
    <w:rsid w:val="00E6053A"/>
    <w:rsid w:val="00E61A97"/>
    <w:rsid w:val="00E62640"/>
    <w:rsid w:val="00E63712"/>
    <w:rsid w:val="00E63760"/>
    <w:rsid w:val="00E667F5"/>
    <w:rsid w:val="00E70B56"/>
    <w:rsid w:val="00E70D1E"/>
    <w:rsid w:val="00E71683"/>
    <w:rsid w:val="00E71CF2"/>
    <w:rsid w:val="00E74A21"/>
    <w:rsid w:val="00E751CB"/>
    <w:rsid w:val="00E752D2"/>
    <w:rsid w:val="00E753BB"/>
    <w:rsid w:val="00E759E1"/>
    <w:rsid w:val="00E7647E"/>
    <w:rsid w:val="00E7734D"/>
    <w:rsid w:val="00E81180"/>
    <w:rsid w:val="00E82A1C"/>
    <w:rsid w:val="00E85215"/>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20C5"/>
    <w:rsid w:val="00EF374F"/>
    <w:rsid w:val="00EF37A4"/>
    <w:rsid w:val="00EF575E"/>
    <w:rsid w:val="00EF63A3"/>
    <w:rsid w:val="00EF6CFC"/>
    <w:rsid w:val="00EF7F4E"/>
    <w:rsid w:val="00F0039B"/>
    <w:rsid w:val="00F003C0"/>
    <w:rsid w:val="00F01C3E"/>
    <w:rsid w:val="00F02E30"/>
    <w:rsid w:val="00F05F85"/>
    <w:rsid w:val="00F06519"/>
    <w:rsid w:val="00F07A62"/>
    <w:rsid w:val="00F137B8"/>
    <w:rsid w:val="00F1560D"/>
    <w:rsid w:val="00F20A23"/>
    <w:rsid w:val="00F243AA"/>
    <w:rsid w:val="00F24957"/>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5AB6"/>
    <w:rsid w:val="00F96FAB"/>
    <w:rsid w:val="00F9732D"/>
    <w:rsid w:val="00F97A05"/>
    <w:rsid w:val="00F97BA9"/>
    <w:rsid w:val="00FA17C5"/>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5715"/>
    <w:rsid w:val="00FD7883"/>
    <w:rsid w:val="00FD7940"/>
    <w:rsid w:val="00FE01B2"/>
    <w:rsid w:val="00FE0645"/>
    <w:rsid w:val="00FE64D8"/>
    <w:rsid w:val="00FF22E0"/>
    <w:rsid w:val="00FF2751"/>
    <w:rsid w:val="00FF2FCB"/>
    <w:rsid w:val="00FF4749"/>
    <w:rsid w:val="00FF79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B2F4F-20E7-43BF-9F42-BA8007E01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2644</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2020-09-16T20:30:00Z</dcterms:created>
  <dcterms:modified xsi:type="dcterms:W3CDTF">2020-09-16T20:30:00Z</dcterms:modified>
</cp:coreProperties>
</file>