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14" w:type="dxa"/>
        <w:tblLook w:val="01E0" w:firstRow="1" w:lastRow="1" w:firstColumn="1" w:lastColumn="1" w:noHBand="0" w:noVBand="0"/>
      </w:tblPr>
      <w:tblGrid>
        <w:gridCol w:w="4395"/>
        <w:gridCol w:w="4819"/>
      </w:tblGrid>
      <w:tr w:rsidR="007F0F96" w:rsidRPr="00621AB7" w:rsidTr="00666729">
        <w:trPr>
          <w:trHeight w:val="1067"/>
        </w:trPr>
        <w:tc>
          <w:tcPr>
            <w:tcW w:w="4395" w:type="dxa"/>
          </w:tcPr>
          <w:p w:rsidR="007F0F96" w:rsidRPr="00621AB7" w:rsidRDefault="007F0F96" w:rsidP="00666729">
            <w:pPr>
              <w:spacing w:after="0" w:line="256" w:lineRule="auto"/>
              <w:ind w:right="-908"/>
              <w:rPr>
                <w:rFonts w:ascii="Times New Roman" w:hAnsi="Times New Roman" w:cs="Times New Roman"/>
                <w:sz w:val="26"/>
                <w:szCs w:val="26"/>
              </w:rPr>
            </w:pPr>
          </w:p>
        </w:tc>
        <w:tc>
          <w:tcPr>
            <w:tcW w:w="4819" w:type="dxa"/>
          </w:tcPr>
          <w:p w:rsidR="007F0F96" w:rsidRPr="00621AB7" w:rsidRDefault="007F0F96" w:rsidP="00666729">
            <w:pPr>
              <w:widowControl w:val="0"/>
              <w:spacing w:after="0"/>
              <w:ind w:left="462"/>
              <w:rPr>
                <w:rFonts w:ascii="Times New Roman" w:hAnsi="Times New Roman" w:cs="Times New Roman"/>
                <w:sz w:val="26"/>
                <w:szCs w:val="26"/>
              </w:rPr>
            </w:pPr>
          </w:p>
          <w:p w:rsidR="00CD3E16" w:rsidRPr="00CD3E16" w:rsidRDefault="00CD3E16" w:rsidP="00CD3E16">
            <w:pPr>
              <w:widowControl w:val="0"/>
              <w:spacing w:after="0"/>
              <w:ind w:left="462"/>
              <w:rPr>
                <w:rFonts w:ascii="Times New Roman" w:hAnsi="Times New Roman" w:cs="Times New Roman"/>
                <w:sz w:val="26"/>
                <w:szCs w:val="26"/>
              </w:rPr>
            </w:pPr>
            <w:r w:rsidRPr="00CD3E16">
              <w:rPr>
                <w:rFonts w:ascii="Times New Roman" w:hAnsi="Times New Roman" w:cs="Times New Roman"/>
                <w:sz w:val="26"/>
                <w:szCs w:val="26"/>
              </w:rPr>
              <w:t xml:space="preserve">Администрация Василеостровского района Санкт-Петербурга </w:t>
            </w:r>
          </w:p>
          <w:p w:rsidR="00CD3E16" w:rsidRPr="00CD3E16" w:rsidRDefault="00CD3E16" w:rsidP="00CD3E16">
            <w:pPr>
              <w:widowControl w:val="0"/>
              <w:spacing w:after="0"/>
              <w:ind w:left="462"/>
              <w:rPr>
                <w:rFonts w:ascii="Times New Roman" w:hAnsi="Times New Roman" w:cs="Times New Roman"/>
                <w:sz w:val="26"/>
                <w:szCs w:val="26"/>
              </w:rPr>
            </w:pPr>
            <w:r w:rsidRPr="00CD3E16">
              <w:rPr>
                <w:rFonts w:ascii="Times New Roman" w:hAnsi="Times New Roman" w:cs="Times New Roman"/>
                <w:sz w:val="26"/>
                <w:szCs w:val="26"/>
              </w:rPr>
              <w:t>Большой пр. В.О., 55,</w:t>
            </w:r>
          </w:p>
          <w:p w:rsidR="00CD3E16" w:rsidRPr="00CD3E16" w:rsidRDefault="00CD3E16" w:rsidP="00CD3E16">
            <w:pPr>
              <w:widowControl w:val="0"/>
              <w:spacing w:after="0"/>
              <w:ind w:left="462"/>
              <w:rPr>
                <w:rFonts w:ascii="Times New Roman" w:hAnsi="Times New Roman" w:cs="Times New Roman"/>
                <w:sz w:val="26"/>
                <w:szCs w:val="26"/>
              </w:rPr>
            </w:pPr>
            <w:r w:rsidRPr="00CD3E16">
              <w:rPr>
                <w:rFonts w:ascii="Times New Roman" w:hAnsi="Times New Roman" w:cs="Times New Roman"/>
                <w:sz w:val="26"/>
                <w:szCs w:val="26"/>
              </w:rPr>
              <w:t>Санкт-Петербург, 199178</w:t>
            </w:r>
          </w:p>
          <w:p w:rsidR="00CD3E16" w:rsidRPr="00CD3E16" w:rsidRDefault="00CD3E16" w:rsidP="00CD3E16">
            <w:pPr>
              <w:widowControl w:val="0"/>
              <w:spacing w:after="0"/>
              <w:ind w:left="462"/>
              <w:rPr>
                <w:rFonts w:ascii="Times New Roman" w:hAnsi="Times New Roman" w:cs="Times New Roman"/>
                <w:sz w:val="26"/>
                <w:szCs w:val="26"/>
              </w:rPr>
            </w:pPr>
            <w:r w:rsidRPr="00CD3E16">
              <w:rPr>
                <w:rFonts w:ascii="Times New Roman" w:hAnsi="Times New Roman" w:cs="Times New Roman"/>
                <w:sz w:val="26"/>
                <w:szCs w:val="26"/>
              </w:rPr>
              <w:t>тел.: 7-812-5739381</w:t>
            </w:r>
            <w:r w:rsidRPr="00CD3E16">
              <w:rPr>
                <w:rFonts w:ascii="Times New Roman" w:hAnsi="Times New Roman" w:cs="Times New Roman"/>
                <w:sz w:val="26"/>
                <w:szCs w:val="26"/>
              </w:rPr>
              <w:tab/>
            </w:r>
          </w:p>
          <w:p w:rsidR="00CD3E16" w:rsidRPr="00CD3E16" w:rsidRDefault="00CD3E16" w:rsidP="00CD3E16">
            <w:pPr>
              <w:widowControl w:val="0"/>
              <w:spacing w:after="0"/>
              <w:ind w:left="462"/>
              <w:rPr>
                <w:rFonts w:ascii="Times New Roman" w:hAnsi="Times New Roman" w:cs="Times New Roman"/>
                <w:sz w:val="26"/>
                <w:szCs w:val="26"/>
              </w:rPr>
            </w:pPr>
            <w:r w:rsidRPr="00CD3E16">
              <w:rPr>
                <w:rFonts w:ascii="Times New Roman" w:hAnsi="Times New Roman" w:cs="Times New Roman"/>
                <w:sz w:val="26"/>
                <w:szCs w:val="26"/>
              </w:rPr>
              <w:t xml:space="preserve">                                                                                           </w:t>
            </w:r>
          </w:p>
          <w:p w:rsidR="00CD3E16" w:rsidRPr="00CD3E16" w:rsidRDefault="00CD3E16" w:rsidP="00CD3E16">
            <w:pPr>
              <w:widowControl w:val="0"/>
              <w:spacing w:after="0"/>
              <w:ind w:left="462"/>
              <w:rPr>
                <w:rFonts w:ascii="Times New Roman" w:hAnsi="Times New Roman" w:cs="Times New Roman"/>
                <w:sz w:val="26"/>
                <w:szCs w:val="26"/>
              </w:rPr>
            </w:pPr>
            <w:r w:rsidRPr="00CD3E16">
              <w:rPr>
                <w:rFonts w:ascii="Times New Roman" w:hAnsi="Times New Roman" w:cs="Times New Roman"/>
                <w:sz w:val="26"/>
                <w:szCs w:val="26"/>
              </w:rPr>
              <w:t>ООО «РТС-тендер»</w:t>
            </w:r>
          </w:p>
          <w:p w:rsidR="00CD3E16" w:rsidRPr="00CD3E16" w:rsidRDefault="00CD3E16" w:rsidP="00CD3E16">
            <w:pPr>
              <w:widowControl w:val="0"/>
              <w:spacing w:after="0"/>
              <w:ind w:left="462"/>
              <w:rPr>
                <w:rFonts w:ascii="Times New Roman" w:hAnsi="Times New Roman" w:cs="Times New Roman"/>
                <w:sz w:val="26"/>
                <w:szCs w:val="26"/>
              </w:rPr>
            </w:pPr>
            <w:r w:rsidRPr="00CD3E16">
              <w:rPr>
                <w:rFonts w:ascii="Times New Roman" w:hAnsi="Times New Roman" w:cs="Times New Roman"/>
                <w:sz w:val="26"/>
                <w:szCs w:val="26"/>
              </w:rPr>
              <w:t>наб. Тараса Шевченко, д. 23А,</w:t>
            </w:r>
          </w:p>
          <w:p w:rsidR="00CD3E16" w:rsidRPr="00CD3E16" w:rsidRDefault="00CD3E16" w:rsidP="00CD3E16">
            <w:pPr>
              <w:widowControl w:val="0"/>
              <w:spacing w:after="0"/>
              <w:ind w:left="462"/>
              <w:rPr>
                <w:rFonts w:ascii="Times New Roman" w:hAnsi="Times New Roman" w:cs="Times New Roman"/>
                <w:sz w:val="26"/>
                <w:szCs w:val="26"/>
              </w:rPr>
            </w:pPr>
            <w:r w:rsidRPr="00CD3E16">
              <w:rPr>
                <w:rFonts w:ascii="Times New Roman" w:hAnsi="Times New Roman" w:cs="Times New Roman"/>
                <w:sz w:val="26"/>
                <w:szCs w:val="26"/>
              </w:rPr>
              <w:t>Москва, 121151</w:t>
            </w:r>
          </w:p>
          <w:p w:rsidR="00CD3E16" w:rsidRPr="00CD3E16" w:rsidRDefault="00CD3E16" w:rsidP="00CD3E16">
            <w:pPr>
              <w:widowControl w:val="0"/>
              <w:spacing w:after="0"/>
              <w:ind w:left="462"/>
              <w:rPr>
                <w:rFonts w:ascii="Times New Roman" w:hAnsi="Times New Roman" w:cs="Times New Roman"/>
                <w:sz w:val="26"/>
                <w:szCs w:val="26"/>
              </w:rPr>
            </w:pPr>
            <w:r w:rsidRPr="00CD3E16">
              <w:rPr>
                <w:rFonts w:ascii="Times New Roman" w:hAnsi="Times New Roman" w:cs="Times New Roman"/>
                <w:sz w:val="26"/>
                <w:szCs w:val="26"/>
              </w:rPr>
              <w:t>факс: (495) 733-95-19</w:t>
            </w:r>
          </w:p>
          <w:p w:rsidR="00CD3E16" w:rsidRPr="00CD3E16" w:rsidRDefault="00CD3E16" w:rsidP="00CD3E16">
            <w:pPr>
              <w:widowControl w:val="0"/>
              <w:spacing w:after="0"/>
              <w:ind w:left="462"/>
              <w:rPr>
                <w:rFonts w:ascii="Times New Roman" w:hAnsi="Times New Roman" w:cs="Times New Roman"/>
                <w:sz w:val="26"/>
                <w:szCs w:val="26"/>
              </w:rPr>
            </w:pPr>
          </w:p>
          <w:p w:rsidR="00CD3E16" w:rsidRPr="00CD3E16" w:rsidRDefault="00CD3E16" w:rsidP="00CD3E16">
            <w:pPr>
              <w:widowControl w:val="0"/>
              <w:spacing w:after="0"/>
              <w:ind w:left="462"/>
              <w:rPr>
                <w:rFonts w:ascii="Times New Roman" w:hAnsi="Times New Roman" w:cs="Times New Roman"/>
                <w:sz w:val="26"/>
                <w:szCs w:val="26"/>
              </w:rPr>
            </w:pPr>
            <w:r w:rsidRPr="00CD3E16">
              <w:rPr>
                <w:rFonts w:ascii="Times New Roman" w:hAnsi="Times New Roman" w:cs="Times New Roman"/>
                <w:sz w:val="26"/>
                <w:szCs w:val="26"/>
              </w:rPr>
              <w:t>ИП Шнырь Л.С.</w:t>
            </w:r>
          </w:p>
          <w:p w:rsidR="00CD3E16" w:rsidRPr="00CD3E16" w:rsidRDefault="00CD3E16" w:rsidP="00CD3E16">
            <w:pPr>
              <w:widowControl w:val="0"/>
              <w:spacing w:after="0"/>
              <w:ind w:left="462"/>
              <w:rPr>
                <w:rFonts w:ascii="Times New Roman" w:hAnsi="Times New Roman" w:cs="Times New Roman"/>
                <w:sz w:val="26"/>
                <w:szCs w:val="26"/>
              </w:rPr>
            </w:pPr>
            <w:r w:rsidRPr="00CD3E16">
              <w:rPr>
                <w:rFonts w:ascii="Times New Roman" w:hAnsi="Times New Roman" w:cs="Times New Roman"/>
                <w:sz w:val="26"/>
                <w:szCs w:val="26"/>
              </w:rPr>
              <w:t xml:space="preserve">ул. </w:t>
            </w:r>
            <w:proofErr w:type="spellStart"/>
            <w:r w:rsidRPr="00CD3E16">
              <w:rPr>
                <w:rFonts w:ascii="Times New Roman" w:hAnsi="Times New Roman" w:cs="Times New Roman"/>
                <w:sz w:val="26"/>
                <w:szCs w:val="26"/>
              </w:rPr>
              <w:t>Шверника</w:t>
            </w:r>
            <w:proofErr w:type="spellEnd"/>
            <w:r w:rsidRPr="00CD3E16">
              <w:rPr>
                <w:rFonts w:ascii="Times New Roman" w:hAnsi="Times New Roman" w:cs="Times New Roman"/>
                <w:sz w:val="26"/>
                <w:szCs w:val="26"/>
              </w:rPr>
              <w:t>, д. 17, корп. 3, кв. 233,</w:t>
            </w:r>
          </w:p>
          <w:p w:rsidR="00CD3E16" w:rsidRPr="00CD3E16" w:rsidRDefault="00CD3E16" w:rsidP="00CD3E16">
            <w:pPr>
              <w:widowControl w:val="0"/>
              <w:spacing w:after="0"/>
              <w:ind w:left="462"/>
              <w:rPr>
                <w:rFonts w:ascii="Times New Roman" w:hAnsi="Times New Roman" w:cs="Times New Roman"/>
                <w:sz w:val="26"/>
                <w:szCs w:val="26"/>
              </w:rPr>
            </w:pPr>
            <w:r w:rsidRPr="00CD3E16">
              <w:rPr>
                <w:rFonts w:ascii="Times New Roman" w:hAnsi="Times New Roman" w:cs="Times New Roman"/>
                <w:sz w:val="26"/>
                <w:szCs w:val="26"/>
              </w:rPr>
              <w:t>Москва, 117449</w:t>
            </w:r>
          </w:p>
          <w:p w:rsidR="007F0F96" w:rsidRPr="00621AB7" w:rsidRDefault="00CD3E16" w:rsidP="00CD3E16">
            <w:pPr>
              <w:spacing w:after="0" w:line="256" w:lineRule="auto"/>
              <w:ind w:left="462"/>
              <w:rPr>
                <w:rFonts w:ascii="Times New Roman" w:hAnsi="Times New Roman" w:cs="Times New Roman"/>
                <w:sz w:val="26"/>
                <w:szCs w:val="26"/>
              </w:rPr>
            </w:pPr>
            <w:r w:rsidRPr="00CD3E16">
              <w:rPr>
                <w:rFonts w:ascii="Times New Roman" w:hAnsi="Times New Roman" w:cs="Times New Roman"/>
                <w:sz w:val="26"/>
                <w:szCs w:val="26"/>
              </w:rPr>
              <w:t>тел.: +7 (495) 988-43-40</w:t>
            </w:r>
          </w:p>
          <w:p w:rsidR="007F0F96" w:rsidRPr="00621AB7" w:rsidRDefault="007F0F96" w:rsidP="00666729">
            <w:pPr>
              <w:spacing w:after="0" w:line="256" w:lineRule="auto"/>
              <w:ind w:left="462"/>
              <w:rPr>
                <w:rFonts w:ascii="Times New Roman" w:hAnsi="Times New Roman" w:cs="Times New Roman"/>
                <w:sz w:val="26"/>
                <w:szCs w:val="26"/>
              </w:rPr>
            </w:pPr>
          </w:p>
          <w:p w:rsidR="007F0F96" w:rsidRDefault="007F0F96" w:rsidP="00666729">
            <w:pPr>
              <w:spacing w:after="0" w:line="256" w:lineRule="auto"/>
              <w:rPr>
                <w:rFonts w:ascii="Times New Roman" w:hAnsi="Times New Roman" w:cs="Times New Roman"/>
                <w:sz w:val="26"/>
                <w:szCs w:val="26"/>
              </w:rPr>
            </w:pPr>
          </w:p>
          <w:p w:rsidR="00CD3E16" w:rsidRPr="00621AB7" w:rsidRDefault="00CD3E16" w:rsidP="00666729">
            <w:pPr>
              <w:spacing w:after="0" w:line="256" w:lineRule="auto"/>
              <w:rPr>
                <w:rFonts w:ascii="Times New Roman" w:hAnsi="Times New Roman" w:cs="Times New Roman"/>
                <w:sz w:val="26"/>
                <w:szCs w:val="26"/>
              </w:rPr>
            </w:pPr>
          </w:p>
        </w:tc>
      </w:tr>
    </w:tbl>
    <w:p w:rsidR="007F0F96" w:rsidRPr="00621AB7" w:rsidRDefault="007F0F96" w:rsidP="007F0F96">
      <w:pPr>
        <w:spacing w:after="0"/>
        <w:jc w:val="center"/>
        <w:outlineLvl w:val="0"/>
        <w:rPr>
          <w:rFonts w:ascii="Times New Roman" w:hAnsi="Times New Roman" w:cs="Times New Roman"/>
          <w:sz w:val="26"/>
          <w:szCs w:val="26"/>
        </w:rPr>
      </w:pPr>
      <w:r w:rsidRPr="00621AB7">
        <w:rPr>
          <w:rFonts w:ascii="Times New Roman" w:hAnsi="Times New Roman" w:cs="Times New Roman"/>
          <w:sz w:val="26"/>
          <w:szCs w:val="26"/>
        </w:rPr>
        <w:t>РЕШЕНИЕ</w:t>
      </w:r>
    </w:p>
    <w:p w:rsidR="007F0F96" w:rsidRPr="00621AB7" w:rsidRDefault="007F0F96" w:rsidP="007F0F96">
      <w:pPr>
        <w:spacing w:after="0"/>
        <w:jc w:val="center"/>
        <w:rPr>
          <w:rFonts w:ascii="Times New Roman" w:hAnsi="Times New Roman" w:cs="Times New Roman"/>
          <w:sz w:val="26"/>
          <w:szCs w:val="26"/>
        </w:rPr>
      </w:pPr>
      <w:r w:rsidRPr="00621AB7">
        <w:rPr>
          <w:rFonts w:ascii="Times New Roman" w:hAnsi="Times New Roman" w:cs="Times New Roman"/>
          <w:sz w:val="26"/>
          <w:szCs w:val="26"/>
        </w:rPr>
        <w:t xml:space="preserve">по </w:t>
      </w:r>
      <w:r w:rsidRPr="008F4186">
        <w:rPr>
          <w:rFonts w:ascii="Times New Roman" w:hAnsi="Times New Roman" w:cs="Times New Roman"/>
          <w:sz w:val="26"/>
          <w:szCs w:val="26"/>
        </w:rPr>
        <w:t>делу №</w:t>
      </w:r>
      <w:r w:rsidRPr="009D7AD9">
        <w:rPr>
          <w:rFonts w:ascii="Times New Roman" w:hAnsi="Times New Roman" w:cs="Times New Roman"/>
          <w:b/>
          <w:sz w:val="26"/>
          <w:szCs w:val="26"/>
        </w:rPr>
        <w:t xml:space="preserve"> 44-</w:t>
      </w:r>
      <w:r w:rsidR="009D7AD9" w:rsidRPr="009D7AD9">
        <w:rPr>
          <w:rFonts w:ascii="Times New Roman" w:hAnsi="Times New Roman" w:cs="Times New Roman"/>
          <w:b/>
          <w:sz w:val="26"/>
          <w:szCs w:val="26"/>
        </w:rPr>
        <w:t>3950</w:t>
      </w:r>
      <w:r w:rsidRPr="009D7AD9">
        <w:rPr>
          <w:rFonts w:ascii="Times New Roman" w:hAnsi="Times New Roman" w:cs="Times New Roman"/>
          <w:b/>
          <w:sz w:val="26"/>
          <w:szCs w:val="26"/>
        </w:rPr>
        <w:t>/20</w:t>
      </w:r>
      <w:r w:rsidRPr="00621AB7">
        <w:rPr>
          <w:rFonts w:ascii="Times New Roman" w:hAnsi="Times New Roman" w:cs="Times New Roman"/>
          <w:sz w:val="26"/>
          <w:szCs w:val="26"/>
        </w:rPr>
        <w:t xml:space="preserve"> </w:t>
      </w:r>
      <w:r w:rsidRPr="00621AB7">
        <w:rPr>
          <w:rFonts w:ascii="Times New Roman" w:hAnsi="Times New Roman" w:cs="Times New Roman"/>
          <w:sz w:val="26"/>
          <w:szCs w:val="26"/>
        </w:rPr>
        <w:br/>
        <w:t>о нарушении законодательства о контрактной системе</w:t>
      </w:r>
    </w:p>
    <w:p w:rsidR="007F0F96" w:rsidRPr="00621AB7" w:rsidRDefault="007F0F96" w:rsidP="007F0F96">
      <w:pPr>
        <w:spacing w:after="0"/>
        <w:ind w:firstLine="540"/>
        <w:jc w:val="center"/>
        <w:rPr>
          <w:rFonts w:ascii="Times New Roman" w:hAnsi="Times New Roman" w:cs="Times New Roman"/>
          <w:sz w:val="26"/>
          <w:szCs w:val="26"/>
        </w:rPr>
      </w:pPr>
    </w:p>
    <w:p w:rsidR="007F0F96" w:rsidRPr="00D44F2F" w:rsidRDefault="00CD3E16" w:rsidP="007F0F96">
      <w:pPr>
        <w:tabs>
          <w:tab w:val="left" w:pos="0"/>
        </w:tabs>
        <w:spacing w:after="0"/>
        <w:jc w:val="both"/>
        <w:rPr>
          <w:rFonts w:ascii="Times New Roman" w:hAnsi="Times New Roman" w:cs="Times New Roman"/>
          <w:sz w:val="26"/>
          <w:szCs w:val="26"/>
        </w:rPr>
      </w:pPr>
      <w:r w:rsidRPr="00D44F2F">
        <w:rPr>
          <w:rFonts w:ascii="Times New Roman" w:hAnsi="Times New Roman" w:cs="Times New Roman"/>
          <w:sz w:val="26"/>
          <w:szCs w:val="26"/>
        </w:rPr>
        <w:t>21.07</w:t>
      </w:r>
      <w:r w:rsidR="007F0F96" w:rsidRPr="00D44F2F">
        <w:rPr>
          <w:rFonts w:ascii="Times New Roman" w:hAnsi="Times New Roman" w:cs="Times New Roman"/>
          <w:sz w:val="26"/>
          <w:szCs w:val="26"/>
        </w:rPr>
        <w:t>.2020                                                                                               Санкт-Петербург</w:t>
      </w:r>
    </w:p>
    <w:p w:rsidR="007F0F96" w:rsidRPr="00D44F2F" w:rsidRDefault="007F0F96" w:rsidP="007F0F96">
      <w:pPr>
        <w:tabs>
          <w:tab w:val="left" w:pos="0"/>
        </w:tabs>
        <w:spacing w:after="0"/>
        <w:ind w:left="540"/>
        <w:jc w:val="both"/>
        <w:rPr>
          <w:rFonts w:ascii="Times New Roman" w:hAnsi="Times New Roman" w:cs="Times New Roman"/>
          <w:sz w:val="26"/>
          <w:szCs w:val="26"/>
        </w:rPr>
      </w:pPr>
    </w:p>
    <w:p w:rsidR="007F0F96" w:rsidRPr="00621AB7" w:rsidRDefault="007F0F96" w:rsidP="007F0F96">
      <w:pPr>
        <w:tabs>
          <w:tab w:val="left" w:pos="0"/>
        </w:tabs>
        <w:spacing w:after="0"/>
        <w:ind w:firstLine="709"/>
        <w:jc w:val="both"/>
        <w:rPr>
          <w:rFonts w:ascii="Times New Roman" w:hAnsi="Times New Roman" w:cs="Times New Roman"/>
          <w:sz w:val="26"/>
          <w:szCs w:val="26"/>
        </w:rPr>
      </w:pPr>
      <w:r w:rsidRPr="00D44F2F">
        <w:rPr>
          <w:rFonts w:ascii="Times New Roman" w:hAnsi="Times New Roman" w:cs="Times New Roman"/>
          <w:sz w:val="26"/>
          <w:szCs w:val="26"/>
        </w:rPr>
        <w:t>Комиссия</w:t>
      </w:r>
      <w:r w:rsidRPr="00621AB7">
        <w:rPr>
          <w:rFonts w:ascii="Times New Roman" w:hAnsi="Times New Roman" w:cs="Times New Roman"/>
          <w:sz w:val="26"/>
          <w:szCs w:val="26"/>
        </w:rPr>
        <w:t xml:space="preserve"> Санкт-Петербургского УФАС России по контролю закупок (далее – Комиссия УФАС)</w:t>
      </w:r>
    </w:p>
    <w:p w:rsidR="007F0F96" w:rsidRPr="00621AB7" w:rsidRDefault="007F0F96" w:rsidP="007F0F96">
      <w:pPr>
        <w:tabs>
          <w:tab w:val="left" w:pos="0"/>
        </w:tabs>
        <w:spacing w:after="0"/>
        <w:ind w:firstLine="709"/>
        <w:jc w:val="both"/>
        <w:rPr>
          <w:rFonts w:ascii="Times New Roman" w:hAnsi="Times New Roman" w:cs="Times New Roman"/>
          <w:sz w:val="26"/>
          <w:szCs w:val="26"/>
        </w:rPr>
      </w:pPr>
      <w:r w:rsidRPr="00621AB7">
        <w:rPr>
          <w:rFonts w:ascii="Times New Roman" w:hAnsi="Times New Roman" w:cs="Times New Roman"/>
          <w:sz w:val="26"/>
          <w:szCs w:val="26"/>
        </w:rPr>
        <w:t xml:space="preserve">при участии представителей: </w:t>
      </w:r>
    </w:p>
    <w:p w:rsidR="007F0F96" w:rsidRPr="00621AB7" w:rsidRDefault="00E33A0A" w:rsidP="007F0F96">
      <w:pPr>
        <w:tabs>
          <w:tab w:val="left" w:pos="0"/>
        </w:tabs>
        <w:spacing w:after="0"/>
        <w:ind w:firstLine="709"/>
        <w:jc w:val="both"/>
        <w:rPr>
          <w:rFonts w:ascii="Times New Roman" w:hAnsi="Times New Roman" w:cs="Times New Roman"/>
          <w:sz w:val="26"/>
          <w:szCs w:val="26"/>
        </w:rPr>
      </w:pPr>
      <w:r w:rsidRPr="00E33A0A">
        <w:rPr>
          <w:rFonts w:ascii="Times New Roman" w:hAnsi="Times New Roman" w:cs="Times New Roman"/>
          <w:sz w:val="26"/>
          <w:szCs w:val="26"/>
        </w:rPr>
        <w:t>Санкт-Петербургское государственное бюджетное учреждение здравоохранения «Городская поликлиника № 4»</w:t>
      </w:r>
      <w:r w:rsidR="007F0F96" w:rsidRPr="00621AB7">
        <w:rPr>
          <w:rFonts w:ascii="Times New Roman" w:hAnsi="Times New Roman" w:cs="Times New Roman"/>
          <w:sz w:val="26"/>
          <w:szCs w:val="26"/>
        </w:rPr>
        <w:t xml:space="preserve"> (далее – Заказчик);</w:t>
      </w:r>
    </w:p>
    <w:p w:rsidR="007F0F96" w:rsidRDefault="00CD3E16" w:rsidP="007F0F96">
      <w:pPr>
        <w:tabs>
          <w:tab w:val="left" w:pos="0"/>
        </w:tabs>
        <w:spacing w:after="0"/>
        <w:ind w:firstLine="709"/>
        <w:jc w:val="both"/>
        <w:rPr>
          <w:rFonts w:ascii="Times New Roman" w:hAnsi="Times New Roman" w:cs="Times New Roman"/>
          <w:sz w:val="26"/>
          <w:szCs w:val="26"/>
        </w:rPr>
      </w:pPr>
      <w:r w:rsidRPr="00CD3E16">
        <w:rPr>
          <w:rFonts w:ascii="Times New Roman" w:hAnsi="Times New Roman" w:cs="Times New Roman"/>
          <w:sz w:val="26"/>
          <w:szCs w:val="26"/>
        </w:rPr>
        <w:t>ИП Шнырь Л.С.</w:t>
      </w:r>
      <w:r w:rsidR="007F0F96" w:rsidRPr="00621AB7">
        <w:rPr>
          <w:rFonts w:ascii="Times New Roman" w:hAnsi="Times New Roman" w:cs="Times New Roman"/>
          <w:sz w:val="26"/>
          <w:szCs w:val="26"/>
        </w:rPr>
        <w:t xml:space="preserve"> (далее – Заявитель);</w:t>
      </w:r>
    </w:p>
    <w:p w:rsidR="00CD3E16" w:rsidRDefault="00CD3E16" w:rsidP="007F0F96">
      <w:pPr>
        <w:tabs>
          <w:tab w:val="left" w:pos="0"/>
        </w:tabs>
        <w:spacing w:after="0"/>
        <w:ind w:firstLine="709"/>
        <w:jc w:val="both"/>
        <w:rPr>
          <w:rFonts w:ascii="Times New Roman" w:hAnsi="Times New Roman" w:cs="Times New Roman"/>
          <w:sz w:val="26"/>
          <w:szCs w:val="26"/>
        </w:rPr>
      </w:pPr>
      <w:r>
        <w:rPr>
          <w:rFonts w:ascii="Times New Roman" w:hAnsi="Times New Roman" w:cs="Times New Roman"/>
          <w:sz w:val="26"/>
          <w:szCs w:val="26"/>
        </w:rPr>
        <w:t>в отсутствие представителей:</w:t>
      </w:r>
    </w:p>
    <w:p w:rsidR="00CD3E16" w:rsidRPr="00621AB7" w:rsidRDefault="00CD3E16" w:rsidP="007F0F96">
      <w:pPr>
        <w:tabs>
          <w:tab w:val="left" w:pos="0"/>
        </w:tabs>
        <w:spacing w:after="0"/>
        <w:ind w:firstLine="709"/>
        <w:jc w:val="both"/>
        <w:rPr>
          <w:rFonts w:ascii="Times New Roman" w:hAnsi="Times New Roman" w:cs="Times New Roman"/>
          <w:sz w:val="26"/>
          <w:szCs w:val="26"/>
        </w:rPr>
      </w:pPr>
      <w:r w:rsidRPr="00CD3E16">
        <w:rPr>
          <w:rFonts w:ascii="Times New Roman" w:hAnsi="Times New Roman" w:cs="Times New Roman"/>
          <w:sz w:val="26"/>
          <w:szCs w:val="26"/>
        </w:rPr>
        <w:t>Администрация Василеостровского района Санкт-Петербурга</w:t>
      </w:r>
      <w:r>
        <w:rPr>
          <w:rFonts w:ascii="Times New Roman" w:hAnsi="Times New Roman" w:cs="Times New Roman"/>
          <w:sz w:val="26"/>
          <w:szCs w:val="26"/>
        </w:rPr>
        <w:t xml:space="preserve"> (далее – Уполномоченный орган) </w:t>
      </w:r>
      <w:r w:rsidRPr="00621AB7">
        <w:rPr>
          <w:rFonts w:ascii="Times New Roman" w:hAnsi="Times New Roman" w:cs="Times New Roman"/>
          <w:sz w:val="26"/>
          <w:szCs w:val="26"/>
        </w:rPr>
        <w:t>при надлежащем уведомлении о месте и времени заседания комиссии УФАС</w:t>
      </w:r>
      <w:r>
        <w:rPr>
          <w:rFonts w:ascii="Times New Roman" w:hAnsi="Times New Roman" w:cs="Times New Roman"/>
          <w:sz w:val="26"/>
          <w:szCs w:val="26"/>
        </w:rPr>
        <w:t>;</w:t>
      </w:r>
    </w:p>
    <w:p w:rsidR="006B0244" w:rsidRPr="006B0244" w:rsidRDefault="006B0244" w:rsidP="006B0244">
      <w:pPr>
        <w:widowControl w:val="0"/>
        <w:tabs>
          <w:tab w:val="left" w:pos="993"/>
        </w:tabs>
        <w:autoSpaceDE w:val="0"/>
        <w:autoSpaceDN w:val="0"/>
        <w:adjustRightInd w:val="0"/>
        <w:spacing w:after="0"/>
        <w:ind w:firstLine="709"/>
        <w:jc w:val="both"/>
        <w:rPr>
          <w:rFonts w:ascii="Times New Roman" w:hAnsi="Times New Roman" w:cs="Times New Roman"/>
          <w:sz w:val="26"/>
          <w:szCs w:val="26"/>
        </w:rPr>
      </w:pPr>
      <w:r w:rsidRPr="006B0244">
        <w:rPr>
          <w:rFonts w:ascii="Times New Roman" w:hAnsi="Times New Roman" w:cs="Times New Roman"/>
          <w:sz w:val="26"/>
          <w:szCs w:val="26"/>
        </w:rPr>
        <w:t xml:space="preserve">рассмотрев жалобу </w:t>
      </w:r>
      <w:r w:rsidRPr="00057978">
        <w:rPr>
          <w:rFonts w:ascii="Times New Roman" w:hAnsi="Times New Roman" w:cs="Times New Roman"/>
          <w:sz w:val="26"/>
          <w:szCs w:val="26"/>
        </w:rPr>
        <w:t xml:space="preserve">Заявителя </w:t>
      </w:r>
      <w:r w:rsidR="00057978" w:rsidRPr="00057978">
        <w:rPr>
          <w:rFonts w:ascii="Times New Roman" w:hAnsi="Times New Roman" w:cs="Times New Roman"/>
          <w:sz w:val="26"/>
          <w:szCs w:val="26"/>
        </w:rPr>
        <w:t>(</w:t>
      </w:r>
      <w:proofErr w:type="spellStart"/>
      <w:r w:rsidR="00057978" w:rsidRPr="00057978">
        <w:rPr>
          <w:rFonts w:ascii="Times New Roman" w:hAnsi="Times New Roman" w:cs="Times New Roman"/>
          <w:sz w:val="26"/>
          <w:szCs w:val="26"/>
        </w:rPr>
        <w:t>вх</w:t>
      </w:r>
      <w:proofErr w:type="spellEnd"/>
      <w:r w:rsidR="00057978" w:rsidRPr="00057978">
        <w:rPr>
          <w:rFonts w:ascii="Times New Roman" w:hAnsi="Times New Roman" w:cs="Times New Roman"/>
          <w:sz w:val="26"/>
          <w:szCs w:val="26"/>
        </w:rPr>
        <w:t xml:space="preserve">. № </w:t>
      </w:r>
      <w:r w:rsidR="009D7AD9" w:rsidRPr="009D7AD9">
        <w:rPr>
          <w:rFonts w:ascii="Times New Roman" w:hAnsi="Times New Roman" w:cs="Times New Roman"/>
          <w:sz w:val="26"/>
          <w:szCs w:val="26"/>
        </w:rPr>
        <w:t>26339</w:t>
      </w:r>
      <w:r w:rsidR="00057978" w:rsidRPr="00057978">
        <w:rPr>
          <w:rFonts w:ascii="Times New Roman" w:hAnsi="Times New Roman" w:cs="Times New Roman"/>
          <w:sz w:val="26"/>
          <w:szCs w:val="26"/>
        </w:rPr>
        <w:t>-ЭП/20 от 14.07.2020</w:t>
      </w:r>
      <w:r w:rsidRPr="00057978">
        <w:rPr>
          <w:rFonts w:ascii="Times New Roman" w:hAnsi="Times New Roman" w:cs="Times New Roman"/>
          <w:sz w:val="26"/>
          <w:szCs w:val="26"/>
        </w:rPr>
        <w:t xml:space="preserve">) на действия аукционной комиссии Заказчика при определении поставщика путем </w:t>
      </w:r>
      <w:r w:rsidRPr="009D7AD9">
        <w:rPr>
          <w:rFonts w:ascii="Times New Roman" w:hAnsi="Times New Roman" w:cs="Times New Roman"/>
          <w:sz w:val="26"/>
          <w:szCs w:val="26"/>
        </w:rPr>
        <w:t>проведения эл</w:t>
      </w:r>
      <w:r w:rsidR="00057978" w:rsidRPr="009D7AD9">
        <w:rPr>
          <w:rFonts w:ascii="Times New Roman" w:hAnsi="Times New Roman" w:cs="Times New Roman"/>
          <w:sz w:val="26"/>
          <w:szCs w:val="26"/>
        </w:rPr>
        <w:t xml:space="preserve">ектронного аукциона на выполнение </w:t>
      </w:r>
      <w:r w:rsidR="009D7AD9" w:rsidRPr="009D7AD9">
        <w:rPr>
          <w:rFonts w:ascii="Times New Roman" w:hAnsi="Times New Roman" w:cs="Times New Roman"/>
          <w:sz w:val="26"/>
          <w:szCs w:val="26"/>
        </w:rPr>
        <w:t>работ по капитальному ремонту лифта рег. №022826 с полной заменой оборудования в ДПО 1 для нужд СПб ГБУЗ «Городс</w:t>
      </w:r>
      <w:r w:rsidR="002B72FE">
        <w:rPr>
          <w:rFonts w:ascii="Times New Roman" w:hAnsi="Times New Roman" w:cs="Times New Roman"/>
          <w:sz w:val="26"/>
          <w:szCs w:val="26"/>
        </w:rPr>
        <w:t>кая поликлиника №4» в 2020 году</w:t>
      </w:r>
      <w:r w:rsidR="009D7AD9" w:rsidRPr="00057978">
        <w:rPr>
          <w:rFonts w:ascii="Times New Roman" w:hAnsi="Times New Roman" w:cs="Times New Roman"/>
          <w:sz w:val="26"/>
          <w:szCs w:val="26"/>
        </w:rPr>
        <w:t xml:space="preserve"> </w:t>
      </w:r>
      <w:r w:rsidRPr="00057978">
        <w:rPr>
          <w:rFonts w:ascii="Times New Roman" w:hAnsi="Times New Roman" w:cs="Times New Roman"/>
          <w:sz w:val="26"/>
          <w:szCs w:val="26"/>
        </w:rPr>
        <w:t xml:space="preserve">(извещение номер </w:t>
      </w:r>
      <w:r w:rsidR="009D7AD9" w:rsidRPr="009D7AD9">
        <w:rPr>
          <w:rFonts w:ascii="Times New Roman" w:hAnsi="Times New Roman" w:cs="Times New Roman"/>
          <w:sz w:val="26"/>
          <w:szCs w:val="26"/>
        </w:rPr>
        <w:t>0172200002320000045</w:t>
      </w:r>
      <w:r w:rsidRPr="00057978">
        <w:rPr>
          <w:rFonts w:ascii="Times New Roman" w:hAnsi="Times New Roman" w:cs="Times New Roman"/>
          <w:sz w:val="26"/>
          <w:szCs w:val="26"/>
        </w:rPr>
        <w:t>) (далее – аукцион), а также в результате проведения внеплановой проверки на основании п. 1 ч. 15 ст. 99 Федерального закона от 05.04.2013 № 44-ФЗ «</w:t>
      </w:r>
      <w:r w:rsidRPr="006B0244">
        <w:rPr>
          <w:rFonts w:ascii="Times New Roman" w:hAnsi="Times New Roman" w:cs="Times New Roman"/>
          <w:sz w:val="26"/>
          <w:szCs w:val="26"/>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w:t>
      </w:r>
      <w:r w:rsidRPr="006B0244">
        <w:rPr>
          <w:rFonts w:ascii="Times New Roman" w:hAnsi="Times New Roman" w:cs="Times New Roman"/>
          <w:sz w:val="26"/>
          <w:szCs w:val="26"/>
        </w:rPr>
        <w:lastRenderedPageBreak/>
        <w:t>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6B0244" w:rsidRPr="006B0244" w:rsidRDefault="006B0244" w:rsidP="006B0244">
      <w:pPr>
        <w:widowControl w:val="0"/>
        <w:tabs>
          <w:tab w:val="left" w:pos="993"/>
        </w:tabs>
        <w:autoSpaceDE w:val="0"/>
        <w:autoSpaceDN w:val="0"/>
        <w:adjustRightInd w:val="0"/>
        <w:spacing w:after="0"/>
        <w:ind w:firstLine="709"/>
        <w:jc w:val="both"/>
        <w:rPr>
          <w:rFonts w:ascii="Times New Roman" w:hAnsi="Times New Roman" w:cs="Times New Roman"/>
          <w:sz w:val="26"/>
          <w:szCs w:val="26"/>
        </w:rPr>
      </w:pPr>
    </w:p>
    <w:p w:rsidR="006B0244" w:rsidRPr="006B0244" w:rsidRDefault="006B0244" w:rsidP="008C464B">
      <w:pPr>
        <w:widowControl w:val="0"/>
        <w:autoSpaceDE w:val="0"/>
        <w:autoSpaceDN w:val="0"/>
        <w:adjustRightInd w:val="0"/>
        <w:spacing w:after="0"/>
        <w:jc w:val="center"/>
        <w:rPr>
          <w:rFonts w:ascii="Times New Roman" w:hAnsi="Times New Roman" w:cs="Times New Roman"/>
          <w:sz w:val="26"/>
          <w:szCs w:val="26"/>
        </w:rPr>
      </w:pPr>
      <w:r w:rsidRPr="006B0244">
        <w:rPr>
          <w:rFonts w:ascii="Times New Roman" w:hAnsi="Times New Roman" w:cs="Times New Roman"/>
          <w:sz w:val="26"/>
          <w:szCs w:val="26"/>
        </w:rPr>
        <w:t>УСТАНОВИЛА:</w:t>
      </w:r>
    </w:p>
    <w:p w:rsidR="006B0244" w:rsidRPr="006B0244" w:rsidRDefault="006B0244" w:rsidP="006B0244">
      <w:pPr>
        <w:widowControl w:val="0"/>
        <w:tabs>
          <w:tab w:val="left" w:pos="993"/>
        </w:tabs>
        <w:autoSpaceDE w:val="0"/>
        <w:autoSpaceDN w:val="0"/>
        <w:adjustRightInd w:val="0"/>
        <w:spacing w:after="0"/>
        <w:ind w:firstLine="709"/>
        <w:jc w:val="both"/>
        <w:rPr>
          <w:rFonts w:ascii="Times New Roman" w:hAnsi="Times New Roman" w:cs="Times New Roman"/>
          <w:sz w:val="26"/>
          <w:szCs w:val="26"/>
        </w:rPr>
      </w:pPr>
    </w:p>
    <w:p w:rsidR="006B0244" w:rsidRDefault="006B0244" w:rsidP="006B0244">
      <w:pPr>
        <w:widowControl w:val="0"/>
        <w:tabs>
          <w:tab w:val="left" w:pos="993"/>
        </w:tabs>
        <w:autoSpaceDE w:val="0"/>
        <w:autoSpaceDN w:val="0"/>
        <w:adjustRightInd w:val="0"/>
        <w:spacing w:after="0"/>
        <w:ind w:firstLine="709"/>
        <w:jc w:val="both"/>
        <w:rPr>
          <w:rFonts w:ascii="Times New Roman" w:hAnsi="Times New Roman" w:cs="Times New Roman"/>
          <w:sz w:val="26"/>
          <w:szCs w:val="26"/>
        </w:rPr>
      </w:pPr>
      <w:r w:rsidRPr="006B0244">
        <w:rPr>
          <w:rFonts w:ascii="Times New Roman" w:hAnsi="Times New Roman" w:cs="Times New Roman"/>
          <w:sz w:val="26"/>
          <w:szCs w:val="26"/>
        </w:rPr>
        <w:t xml:space="preserve">Извещение о проведении электронного аукциона размещено </w:t>
      </w:r>
      <w:r w:rsidR="009D7AD9" w:rsidRPr="009D7AD9">
        <w:rPr>
          <w:rFonts w:ascii="Times New Roman" w:hAnsi="Times New Roman" w:cs="Times New Roman"/>
          <w:sz w:val="26"/>
          <w:szCs w:val="26"/>
        </w:rPr>
        <w:t>29.06.2020</w:t>
      </w:r>
      <w:r w:rsidR="009D7AD9">
        <w:rPr>
          <w:rFonts w:ascii="Times New Roman" w:hAnsi="Times New Roman" w:cs="Times New Roman"/>
          <w:sz w:val="26"/>
          <w:szCs w:val="26"/>
        </w:rPr>
        <w:t xml:space="preserve"> </w:t>
      </w:r>
      <w:r w:rsidRPr="006B0244">
        <w:rPr>
          <w:rFonts w:ascii="Times New Roman" w:hAnsi="Times New Roman" w:cs="Times New Roman"/>
          <w:sz w:val="26"/>
          <w:szCs w:val="26"/>
        </w:rPr>
        <w:t xml:space="preserve">на Официальном сайте Единой информационной системы в сфере закупок www.zakupki.gov.ru, номер извещения </w:t>
      </w:r>
      <w:r w:rsidR="009D7AD9" w:rsidRPr="009D7AD9">
        <w:rPr>
          <w:rFonts w:ascii="Times New Roman" w:hAnsi="Times New Roman" w:cs="Times New Roman"/>
          <w:sz w:val="26"/>
          <w:szCs w:val="26"/>
        </w:rPr>
        <w:t>0172200002320000045</w:t>
      </w:r>
      <w:r w:rsidRPr="00CD3E16">
        <w:rPr>
          <w:rFonts w:ascii="Times New Roman" w:hAnsi="Times New Roman" w:cs="Times New Roman"/>
          <w:sz w:val="26"/>
          <w:szCs w:val="26"/>
        </w:rPr>
        <w:t>.</w:t>
      </w:r>
      <w:r w:rsidRPr="006B0244">
        <w:rPr>
          <w:rFonts w:ascii="Times New Roman" w:hAnsi="Times New Roman" w:cs="Times New Roman"/>
          <w:sz w:val="26"/>
          <w:szCs w:val="26"/>
        </w:rPr>
        <w:t xml:space="preserve"> Начальная (максимальная) цена контракта – </w:t>
      </w:r>
      <w:r w:rsidR="009D7AD9" w:rsidRPr="009D7AD9">
        <w:rPr>
          <w:rFonts w:ascii="Times New Roman" w:hAnsi="Times New Roman" w:cs="Times New Roman"/>
          <w:sz w:val="26"/>
          <w:szCs w:val="26"/>
        </w:rPr>
        <w:t>4 616 502,00</w:t>
      </w:r>
      <w:r w:rsidR="009D7AD9">
        <w:rPr>
          <w:rFonts w:ascii="Times New Roman" w:hAnsi="Times New Roman" w:cs="Times New Roman"/>
          <w:sz w:val="26"/>
          <w:szCs w:val="26"/>
        </w:rPr>
        <w:t xml:space="preserve"> </w:t>
      </w:r>
      <w:r w:rsidRPr="006B0244">
        <w:rPr>
          <w:rFonts w:ascii="Times New Roman" w:hAnsi="Times New Roman" w:cs="Times New Roman"/>
          <w:sz w:val="26"/>
          <w:szCs w:val="26"/>
        </w:rPr>
        <w:t>рубл</w:t>
      </w:r>
      <w:r w:rsidR="009D7AD9">
        <w:rPr>
          <w:rFonts w:ascii="Times New Roman" w:hAnsi="Times New Roman" w:cs="Times New Roman"/>
          <w:sz w:val="26"/>
          <w:szCs w:val="26"/>
        </w:rPr>
        <w:t>я</w:t>
      </w:r>
      <w:r w:rsidRPr="006B0244">
        <w:rPr>
          <w:rFonts w:ascii="Times New Roman" w:hAnsi="Times New Roman" w:cs="Times New Roman"/>
          <w:sz w:val="26"/>
          <w:szCs w:val="26"/>
        </w:rPr>
        <w:t>.</w:t>
      </w:r>
    </w:p>
    <w:p w:rsidR="00006229" w:rsidRPr="00006229" w:rsidRDefault="00006229" w:rsidP="006B0244">
      <w:pPr>
        <w:widowControl w:val="0"/>
        <w:tabs>
          <w:tab w:val="left" w:pos="993"/>
        </w:tabs>
        <w:autoSpaceDE w:val="0"/>
        <w:autoSpaceDN w:val="0"/>
        <w:adjustRightInd w:val="0"/>
        <w:spacing w:after="0"/>
        <w:ind w:firstLine="709"/>
        <w:jc w:val="both"/>
        <w:rPr>
          <w:rFonts w:ascii="Times New Roman" w:hAnsi="Times New Roman" w:cs="Times New Roman"/>
          <w:sz w:val="26"/>
          <w:szCs w:val="26"/>
        </w:rPr>
      </w:pPr>
      <w:r w:rsidRPr="00006229">
        <w:rPr>
          <w:rFonts w:ascii="Times New Roman" w:hAnsi="Times New Roman" w:cs="Times New Roman"/>
          <w:sz w:val="26"/>
          <w:szCs w:val="26"/>
        </w:rPr>
        <w:t>В жалобе Заявитель указывает на неправомерные действия аукционной комиссии Заказчика, нарушающие, по мнению Заявителя, требования Закона о контрактной системе, по основаниям, изложенным в жалобе.</w:t>
      </w:r>
    </w:p>
    <w:p w:rsidR="00006229" w:rsidRPr="00006229" w:rsidRDefault="00006229" w:rsidP="00006229">
      <w:pPr>
        <w:widowControl w:val="0"/>
        <w:tabs>
          <w:tab w:val="left" w:pos="993"/>
        </w:tabs>
        <w:autoSpaceDE w:val="0"/>
        <w:autoSpaceDN w:val="0"/>
        <w:adjustRightInd w:val="0"/>
        <w:spacing w:after="0"/>
        <w:ind w:firstLine="709"/>
        <w:jc w:val="both"/>
        <w:rPr>
          <w:rFonts w:ascii="Times New Roman" w:hAnsi="Times New Roman" w:cs="Times New Roman"/>
          <w:sz w:val="26"/>
          <w:szCs w:val="26"/>
        </w:rPr>
      </w:pPr>
      <w:r w:rsidRPr="00006229">
        <w:rPr>
          <w:rFonts w:ascii="Times New Roman" w:hAnsi="Times New Roman" w:cs="Times New Roman"/>
          <w:sz w:val="26"/>
          <w:szCs w:val="26"/>
        </w:rPr>
        <w:t>Заказчик с доводами жалобы не согласен.</w:t>
      </w:r>
    </w:p>
    <w:p w:rsidR="00006229" w:rsidRPr="00006229" w:rsidRDefault="00006229" w:rsidP="00006229">
      <w:pPr>
        <w:widowControl w:val="0"/>
        <w:tabs>
          <w:tab w:val="left" w:pos="993"/>
        </w:tabs>
        <w:autoSpaceDE w:val="0"/>
        <w:autoSpaceDN w:val="0"/>
        <w:adjustRightInd w:val="0"/>
        <w:spacing w:after="0"/>
        <w:ind w:firstLine="709"/>
        <w:jc w:val="both"/>
        <w:rPr>
          <w:rFonts w:ascii="Times New Roman" w:hAnsi="Times New Roman" w:cs="Times New Roman"/>
          <w:sz w:val="26"/>
          <w:szCs w:val="26"/>
        </w:rPr>
      </w:pPr>
      <w:r w:rsidRPr="00006229">
        <w:rPr>
          <w:rFonts w:ascii="Times New Roman" w:hAnsi="Times New Roman" w:cs="Times New Roman"/>
          <w:sz w:val="26"/>
          <w:szCs w:val="26"/>
        </w:rPr>
        <w:t>В соответствии с ч. 1 ст. 69 Закона о контрактной системе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 19 ст. 68 Закона о контрактной системе, в части соответствия их требованиям, установленным документацией о таком аукционе.</w:t>
      </w:r>
    </w:p>
    <w:p w:rsidR="00006229" w:rsidRPr="00006229" w:rsidRDefault="00006229" w:rsidP="00006229">
      <w:pPr>
        <w:widowControl w:val="0"/>
        <w:tabs>
          <w:tab w:val="left" w:pos="993"/>
        </w:tabs>
        <w:autoSpaceDE w:val="0"/>
        <w:autoSpaceDN w:val="0"/>
        <w:adjustRightInd w:val="0"/>
        <w:spacing w:after="0"/>
        <w:ind w:firstLine="709"/>
        <w:jc w:val="both"/>
        <w:rPr>
          <w:rFonts w:ascii="Times New Roman" w:hAnsi="Times New Roman" w:cs="Times New Roman"/>
          <w:sz w:val="26"/>
          <w:szCs w:val="26"/>
        </w:rPr>
      </w:pPr>
      <w:r w:rsidRPr="00006229">
        <w:rPr>
          <w:rFonts w:ascii="Times New Roman" w:hAnsi="Times New Roman" w:cs="Times New Roman"/>
          <w:sz w:val="26"/>
          <w:szCs w:val="26"/>
        </w:rPr>
        <w:t>В соответствии с ч. 6 ст.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006229" w:rsidRPr="00006229" w:rsidRDefault="00006229" w:rsidP="00006229">
      <w:pPr>
        <w:widowControl w:val="0"/>
        <w:tabs>
          <w:tab w:val="left" w:pos="993"/>
        </w:tabs>
        <w:autoSpaceDE w:val="0"/>
        <w:autoSpaceDN w:val="0"/>
        <w:adjustRightInd w:val="0"/>
        <w:spacing w:after="0"/>
        <w:ind w:firstLine="709"/>
        <w:jc w:val="both"/>
        <w:rPr>
          <w:rFonts w:ascii="Times New Roman" w:hAnsi="Times New Roman" w:cs="Times New Roman"/>
          <w:sz w:val="26"/>
          <w:szCs w:val="26"/>
        </w:rPr>
      </w:pPr>
      <w:r w:rsidRPr="00006229">
        <w:rPr>
          <w:rFonts w:ascii="Times New Roman" w:hAnsi="Times New Roman" w:cs="Times New Roman"/>
          <w:sz w:val="26"/>
          <w:szCs w:val="26"/>
        </w:rPr>
        <w:t xml:space="preserve">1) непредставления документов и информации, которые предусмотрены </w:t>
      </w:r>
      <w:proofErr w:type="spellStart"/>
      <w:r w:rsidRPr="00006229">
        <w:rPr>
          <w:rFonts w:ascii="Times New Roman" w:hAnsi="Times New Roman" w:cs="Times New Roman"/>
          <w:sz w:val="26"/>
          <w:szCs w:val="26"/>
        </w:rPr>
        <w:t>п.п</w:t>
      </w:r>
      <w:proofErr w:type="spellEnd"/>
      <w:r w:rsidRPr="00006229">
        <w:rPr>
          <w:rFonts w:ascii="Times New Roman" w:hAnsi="Times New Roman" w:cs="Times New Roman"/>
          <w:sz w:val="26"/>
          <w:szCs w:val="26"/>
        </w:rPr>
        <w:t xml:space="preserve">. 1, 3 - 5, 7 и 8 ч. 2 ст. 62, </w:t>
      </w:r>
      <w:proofErr w:type="spellStart"/>
      <w:r w:rsidRPr="00006229">
        <w:rPr>
          <w:rFonts w:ascii="Times New Roman" w:hAnsi="Times New Roman" w:cs="Times New Roman"/>
          <w:sz w:val="26"/>
          <w:szCs w:val="26"/>
        </w:rPr>
        <w:t>ч.ч</w:t>
      </w:r>
      <w:proofErr w:type="spellEnd"/>
      <w:r w:rsidRPr="00006229">
        <w:rPr>
          <w:rFonts w:ascii="Times New Roman" w:hAnsi="Times New Roman" w:cs="Times New Roman"/>
          <w:sz w:val="26"/>
          <w:szCs w:val="26"/>
        </w:rPr>
        <w:t>. 3 и 5 ст.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006229" w:rsidRPr="00006229" w:rsidRDefault="00006229" w:rsidP="00006229">
      <w:pPr>
        <w:widowControl w:val="0"/>
        <w:tabs>
          <w:tab w:val="left" w:pos="993"/>
        </w:tabs>
        <w:autoSpaceDE w:val="0"/>
        <w:autoSpaceDN w:val="0"/>
        <w:adjustRightInd w:val="0"/>
        <w:spacing w:after="0"/>
        <w:ind w:firstLine="709"/>
        <w:jc w:val="both"/>
        <w:rPr>
          <w:rFonts w:ascii="Times New Roman" w:hAnsi="Times New Roman" w:cs="Times New Roman"/>
          <w:sz w:val="26"/>
          <w:szCs w:val="26"/>
        </w:rPr>
      </w:pPr>
      <w:r w:rsidRPr="00006229">
        <w:rPr>
          <w:rFonts w:ascii="Times New Roman" w:hAnsi="Times New Roman" w:cs="Times New Roman"/>
          <w:sz w:val="26"/>
          <w:szCs w:val="26"/>
        </w:rPr>
        <w:t xml:space="preserve">2) несоответствия участника такого аукциона требованиям, установленным в соответствии с ч. 1, </w:t>
      </w:r>
      <w:proofErr w:type="spellStart"/>
      <w:r w:rsidRPr="00006229">
        <w:rPr>
          <w:rFonts w:ascii="Times New Roman" w:hAnsi="Times New Roman" w:cs="Times New Roman"/>
          <w:sz w:val="26"/>
          <w:szCs w:val="26"/>
        </w:rPr>
        <w:t>ч.ч</w:t>
      </w:r>
      <w:proofErr w:type="spellEnd"/>
      <w:r w:rsidRPr="00006229">
        <w:rPr>
          <w:rFonts w:ascii="Times New Roman" w:hAnsi="Times New Roman" w:cs="Times New Roman"/>
          <w:sz w:val="26"/>
          <w:szCs w:val="26"/>
        </w:rPr>
        <w:t>. 1.1, 2 и 2.1 (при наличии таких требований) ст. 31 Закона о контрактной системе.</w:t>
      </w:r>
    </w:p>
    <w:p w:rsidR="00006229" w:rsidRPr="00006229" w:rsidRDefault="00006229" w:rsidP="00006229">
      <w:pPr>
        <w:widowControl w:val="0"/>
        <w:tabs>
          <w:tab w:val="left" w:pos="993"/>
        </w:tabs>
        <w:autoSpaceDE w:val="0"/>
        <w:autoSpaceDN w:val="0"/>
        <w:adjustRightInd w:val="0"/>
        <w:spacing w:after="0"/>
        <w:ind w:firstLine="709"/>
        <w:jc w:val="both"/>
        <w:rPr>
          <w:rFonts w:ascii="Times New Roman" w:hAnsi="Times New Roman" w:cs="Times New Roman"/>
          <w:sz w:val="26"/>
          <w:szCs w:val="26"/>
        </w:rPr>
      </w:pPr>
      <w:r w:rsidRPr="00006229">
        <w:rPr>
          <w:rFonts w:ascii="Times New Roman" w:hAnsi="Times New Roman" w:cs="Times New Roman"/>
          <w:sz w:val="26"/>
          <w:szCs w:val="26"/>
        </w:rPr>
        <w:t>В соответствии ч. 7 ст.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 6 ст. 69 Закона о контрактной системе, не допускается.</w:t>
      </w:r>
    </w:p>
    <w:p w:rsidR="00006229" w:rsidRPr="00006229" w:rsidRDefault="00006229" w:rsidP="00006229">
      <w:pPr>
        <w:widowControl w:val="0"/>
        <w:tabs>
          <w:tab w:val="left" w:pos="993"/>
        </w:tabs>
        <w:autoSpaceDE w:val="0"/>
        <w:autoSpaceDN w:val="0"/>
        <w:adjustRightInd w:val="0"/>
        <w:spacing w:after="0"/>
        <w:ind w:firstLine="709"/>
        <w:jc w:val="both"/>
        <w:rPr>
          <w:rFonts w:ascii="Times New Roman" w:hAnsi="Times New Roman" w:cs="Times New Roman"/>
          <w:sz w:val="26"/>
          <w:szCs w:val="26"/>
        </w:rPr>
      </w:pPr>
      <w:r w:rsidRPr="00006229">
        <w:rPr>
          <w:rFonts w:ascii="Times New Roman" w:hAnsi="Times New Roman" w:cs="Times New Roman"/>
          <w:sz w:val="26"/>
          <w:szCs w:val="26"/>
        </w:rPr>
        <w:t>Согласно протоколу подведения итогов электронного аукциона от 10.07.2020 1.</w:t>
      </w:r>
      <w:r w:rsidRPr="00006229">
        <w:rPr>
          <w:rFonts w:ascii="Times New Roman" w:hAnsi="Times New Roman" w:cs="Times New Roman"/>
          <w:sz w:val="26"/>
          <w:szCs w:val="26"/>
        </w:rPr>
        <w:tab/>
        <w:t xml:space="preserve">Заявка участника № </w:t>
      </w:r>
      <w:r w:rsidR="00F3083A" w:rsidRPr="00F3083A">
        <w:rPr>
          <w:rFonts w:ascii="Times New Roman" w:hAnsi="Times New Roman" w:cs="Times New Roman"/>
          <w:sz w:val="26"/>
          <w:szCs w:val="26"/>
        </w:rPr>
        <w:t>107847378</w:t>
      </w:r>
      <w:r w:rsidRPr="00006229">
        <w:rPr>
          <w:rFonts w:ascii="Times New Roman" w:hAnsi="Times New Roman" w:cs="Times New Roman"/>
          <w:sz w:val="26"/>
          <w:szCs w:val="26"/>
        </w:rPr>
        <w:t xml:space="preserve"> – ИП Шнырь Лев Самуилович признана несоответствующей по следующим основаниям: </w:t>
      </w:r>
    </w:p>
    <w:p w:rsidR="00F3083A" w:rsidRPr="00F3083A" w:rsidRDefault="00006229" w:rsidP="00F3083A">
      <w:pPr>
        <w:widowControl w:val="0"/>
        <w:tabs>
          <w:tab w:val="left" w:pos="993"/>
        </w:tabs>
        <w:autoSpaceDE w:val="0"/>
        <w:autoSpaceDN w:val="0"/>
        <w:adjustRightInd w:val="0"/>
        <w:spacing w:after="0"/>
        <w:ind w:firstLine="709"/>
        <w:jc w:val="both"/>
        <w:rPr>
          <w:rFonts w:ascii="Times New Roman" w:hAnsi="Times New Roman" w:cs="Times New Roman"/>
          <w:sz w:val="26"/>
          <w:szCs w:val="26"/>
        </w:rPr>
      </w:pPr>
      <w:r w:rsidRPr="00006229">
        <w:rPr>
          <w:rFonts w:ascii="Times New Roman" w:hAnsi="Times New Roman" w:cs="Times New Roman"/>
          <w:sz w:val="26"/>
          <w:szCs w:val="26"/>
        </w:rPr>
        <w:t>«</w:t>
      </w:r>
      <w:r w:rsidR="00F3083A" w:rsidRPr="00F3083A">
        <w:rPr>
          <w:rFonts w:ascii="Times New Roman" w:hAnsi="Times New Roman" w:cs="Times New Roman"/>
          <w:sz w:val="26"/>
          <w:szCs w:val="26"/>
        </w:rPr>
        <w:t xml:space="preserve">Не соответствует на основании п.1 ч.6 ст.69 Федерального закона № 44-ФЗ, а именно, несоответствие указанных документов и информации требованиям, </w:t>
      </w:r>
      <w:r w:rsidR="00F3083A" w:rsidRPr="00F3083A">
        <w:rPr>
          <w:rFonts w:ascii="Times New Roman" w:hAnsi="Times New Roman" w:cs="Times New Roman"/>
          <w:sz w:val="26"/>
          <w:szCs w:val="26"/>
        </w:rPr>
        <w:lastRenderedPageBreak/>
        <w:t xml:space="preserve">установленным документацией об аукционе. </w:t>
      </w:r>
    </w:p>
    <w:p w:rsidR="00F3083A" w:rsidRPr="00F3083A" w:rsidRDefault="00F3083A" w:rsidP="00F3083A">
      <w:pPr>
        <w:widowControl w:val="0"/>
        <w:tabs>
          <w:tab w:val="left" w:pos="993"/>
        </w:tabs>
        <w:autoSpaceDE w:val="0"/>
        <w:autoSpaceDN w:val="0"/>
        <w:adjustRightInd w:val="0"/>
        <w:spacing w:after="0"/>
        <w:ind w:firstLine="709"/>
        <w:jc w:val="both"/>
        <w:rPr>
          <w:rFonts w:ascii="Times New Roman" w:hAnsi="Times New Roman" w:cs="Times New Roman"/>
          <w:sz w:val="26"/>
          <w:szCs w:val="26"/>
        </w:rPr>
      </w:pPr>
      <w:r w:rsidRPr="00F3083A">
        <w:rPr>
          <w:rFonts w:ascii="Times New Roman" w:hAnsi="Times New Roman" w:cs="Times New Roman"/>
          <w:sz w:val="26"/>
          <w:szCs w:val="26"/>
        </w:rPr>
        <w:t>Участник закупки в Информационном письме, прикрепленном в составе заявки участника, указывает, что при выполнение работ по капитальному ремонту лифта рег. №022826 с полной заменой оборудования в ДПО 1 для нужд СПб ГБУЗ «Городская поликлиника №4» в 2020 году будет использовать лифтовое оборудование производства ООО «СП Стальной канат» (страна происхождения Российская Федерация», технические и потребительские характеристики которого, соответствуют требованиям аукционной документации и проектно-сметной документации, разработанной ООО «</w:t>
      </w:r>
      <w:proofErr w:type="spellStart"/>
      <w:r w:rsidRPr="00F3083A">
        <w:rPr>
          <w:rFonts w:ascii="Times New Roman" w:hAnsi="Times New Roman" w:cs="Times New Roman"/>
          <w:sz w:val="26"/>
          <w:szCs w:val="26"/>
        </w:rPr>
        <w:t>РуссЛифт</w:t>
      </w:r>
      <w:proofErr w:type="spellEnd"/>
      <w:r w:rsidRPr="00F3083A">
        <w:rPr>
          <w:rFonts w:ascii="Times New Roman" w:hAnsi="Times New Roman" w:cs="Times New Roman"/>
          <w:sz w:val="26"/>
          <w:szCs w:val="26"/>
        </w:rPr>
        <w:t xml:space="preserve">». </w:t>
      </w:r>
    </w:p>
    <w:p w:rsidR="00F3083A" w:rsidRPr="00F3083A" w:rsidRDefault="00F3083A" w:rsidP="00F3083A">
      <w:pPr>
        <w:widowControl w:val="0"/>
        <w:tabs>
          <w:tab w:val="left" w:pos="993"/>
        </w:tabs>
        <w:autoSpaceDE w:val="0"/>
        <w:autoSpaceDN w:val="0"/>
        <w:adjustRightInd w:val="0"/>
        <w:spacing w:after="0"/>
        <w:ind w:firstLine="709"/>
        <w:jc w:val="both"/>
        <w:rPr>
          <w:rFonts w:ascii="Times New Roman" w:hAnsi="Times New Roman" w:cs="Times New Roman"/>
          <w:sz w:val="26"/>
          <w:szCs w:val="26"/>
        </w:rPr>
      </w:pPr>
      <w:r w:rsidRPr="00F3083A">
        <w:rPr>
          <w:rFonts w:ascii="Times New Roman" w:hAnsi="Times New Roman" w:cs="Times New Roman"/>
          <w:sz w:val="26"/>
          <w:szCs w:val="26"/>
        </w:rPr>
        <w:t>Представленные участником закупки Сертификаты соответствия на предлагаемые к использованию лифты в ходе выполнения работ, не содержат информацию о ГОСТ 33984.1-2016 «Лифты. Общие требования безопасности к устройству и установке», который входит в состав нормативных документов, в соответствии с которыми выполнена проектная документация на замену лифта № 022826.</w:t>
      </w:r>
    </w:p>
    <w:p w:rsidR="00006229" w:rsidRPr="00006229" w:rsidRDefault="00F3083A" w:rsidP="00F3083A">
      <w:pPr>
        <w:widowControl w:val="0"/>
        <w:tabs>
          <w:tab w:val="left" w:pos="993"/>
        </w:tabs>
        <w:autoSpaceDE w:val="0"/>
        <w:autoSpaceDN w:val="0"/>
        <w:adjustRightInd w:val="0"/>
        <w:spacing w:after="0"/>
        <w:ind w:firstLine="709"/>
        <w:jc w:val="both"/>
        <w:rPr>
          <w:rFonts w:ascii="Times New Roman" w:hAnsi="Times New Roman" w:cs="Times New Roman"/>
          <w:sz w:val="26"/>
          <w:szCs w:val="26"/>
        </w:rPr>
      </w:pPr>
      <w:r w:rsidRPr="00F3083A">
        <w:rPr>
          <w:rFonts w:ascii="Times New Roman" w:hAnsi="Times New Roman" w:cs="Times New Roman"/>
          <w:sz w:val="26"/>
          <w:szCs w:val="26"/>
        </w:rPr>
        <w:t>Представленная участником информация не позволяет определить эквивалентность предлагаемого участником к использованию лифтового оборудования с оборудованием, указанным в проектной документации, являющейся Приложением №2 к документации об электронном аукционе.</w:t>
      </w:r>
      <w:r w:rsidR="00006229" w:rsidRPr="00006229">
        <w:rPr>
          <w:rFonts w:ascii="Times New Roman" w:hAnsi="Times New Roman" w:cs="Times New Roman"/>
          <w:sz w:val="26"/>
          <w:szCs w:val="26"/>
        </w:rPr>
        <w:t>».</w:t>
      </w:r>
    </w:p>
    <w:p w:rsidR="00006229" w:rsidRPr="007258BA" w:rsidRDefault="00006229" w:rsidP="00006229">
      <w:pPr>
        <w:widowControl w:val="0"/>
        <w:tabs>
          <w:tab w:val="left" w:pos="993"/>
        </w:tabs>
        <w:autoSpaceDE w:val="0"/>
        <w:autoSpaceDN w:val="0"/>
        <w:adjustRightInd w:val="0"/>
        <w:spacing w:after="0"/>
        <w:ind w:firstLine="709"/>
        <w:jc w:val="both"/>
        <w:rPr>
          <w:rFonts w:ascii="Times New Roman" w:hAnsi="Times New Roman" w:cs="Times New Roman"/>
          <w:sz w:val="26"/>
          <w:szCs w:val="26"/>
        </w:rPr>
      </w:pPr>
      <w:r w:rsidRPr="00006229">
        <w:rPr>
          <w:rFonts w:ascii="Times New Roman" w:hAnsi="Times New Roman" w:cs="Times New Roman"/>
          <w:sz w:val="26"/>
          <w:szCs w:val="26"/>
        </w:rPr>
        <w:t>Согласно пункту 4.1.1. аукционной документации работы по капитальному ремонту лифта рег. №</w:t>
      </w:r>
      <w:r w:rsidR="00F3083A" w:rsidRPr="00F3083A">
        <w:rPr>
          <w:rFonts w:ascii="Times New Roman" w:hAnsi="Times New Roman" w:cs="Times New Roman"/>
          <w:sz w:val="26"/>
          <w:szCs w:val="26"/>
        </w:rPr>
        <w:t xml:space="preserve">022826 </w:t>
      </w:r>
      <w:r w:rsidRPr="00006229">
        <w:rPr>
          <w:rFonts w:ascii="Times New Roman" w:hAnsi="Times New Roman" w:cs="Times New Roman"/>
          <w:sz w:val="26"/>
          <w:szCs w:val="26"/>
        </w:rPr>
        <w:t xml:space="preserve">с полной заменой оборудования в </w:t>
      </w:r>
      <w:r w:rsidR="00F3083A" w:rsidRPr="00F3083A">
        <w:rPr>
          <w:rFonts w:ascii="Times New Roman" w:hAnsi="Times New Roman" w:cs="Times New Roman"/>
          <w:sz w:val="26"/>
          <w:szCs w:val="26"/>
        </w:rPr>
        <w:t>ДПО 1 СПб ГБУЗ "Городская поликлиника №4" по адресу: СПб, В.О., ул. Кораблестроителей, дом 21, корп. 2, лит. А. должны быть выполнены в соответствии с Технической документацией (приложение № 1 к документации об электронном аукционе – далее Техничес</w:t>
      </w:r>
      <w:r w:rsidR="007258BA">
        <w:rPr>
          <w:rFonts w:ascii="Times New Roman" w:hAnsi="Times New Roman" w:cs="Times New Roman"/>
          <w:sz w:val="26"/>
          <w:szCs w:val="26"/>
        </w:rPr>
        <w:t xml:space="preserve">кая документация), в том числе </w:t>
      </w:r>
      <w:r w:rsidR="00F3083A" w:rsidRPr="00F3083A">
        <w:rPr>
          <w:rFonts w:ascii="Times New Roman" w:hAnsi="Times New Roman" w:cs="Times New Roman"/>
          <w:sz w:val="26"/>
          <w:szCs w:val="26"/>
        </w:rPr>
        <w:t xml:space="preserve">с локальными сметами (Приложение № 2 к Технической документации), проектной документацией - Проект № 2020-022826, 2020-022826.АР, 2020-022826.ДС, 2020-022826.ЭС. (Приложение № 2 к документации об </w:t>
      </w:r>
      <w:r w:rsidR="00F3083A" w:rsidRPr="007258BA">
        <w:rPr>
          <w:rFonts w:ascii="Times New Roman" w:hAnsi="Times New Roman" w:cs="Times New Roman"/>
          <w:sz w:val="26"/>
          <w:szCs w:val="26"/>
        </w:rPr>
        <w:t>электронном аукционе- далее Проект).</w:t>
      </w:r>
    </w:p>
    <w:p w:rsidR="00006229" w:rsidRPr="007258BA" w:rsidRDefault="00006229" w:rsidP="00006229">
      <w:pPr>
        <w:widowControl w:val="0"/>
        <w:tabs>
          <w:tab w:val="left" w:pos="993"/>
        </w:tabs>
        <w:autoSpaceDE w:val="0"/>
        <w:autoSpaceDN w:val="0"/>
        <w:adjustRightInd w:val="0"/>
        <w:spacing w:after="0"/>
        <w:ind w:firstLine="709"/>
        <w:jc w:val="both"/>
        <w:rPr>
          <w:rFonts w:ascii="Times New Roman" w:hAnsi="Times New Roman" w:cs="Times New Roman"/>
          <w:sz w:val="26"/>
          <w:szCs w:val="26"/>
        </w:rPr>
      </w:pPr>
      <w:r w:rsidRPr="007258BA">
        <w:rPr>
          <w:rFonts w:ascii="Times New Roman" w:hAnsi="Times New Roman" w:cs="Times New Roman"/>
          <w:sz w:val="26"/>
          <w:szCs w:val="26"/>
        </w:rPr>
        <w:t>4.1.2. Требования к функциональным возможностям Установлены Заказчиком в Приложении № 1 документации об электронном аукционе.</w:t>
      </w:r>
    </w:p>
    <w:p w:rsidR="00F3083A" w:rsidRPr="007258BA" w:rsidRDefault="00F3083A" w:rsidP="00006229">
      <w:pPr>
        <w:widowControl w:val="0"/>
        <w:tabs>
          <w:tab w:val="left" w:pos="993"/>
        </w:tabs>
        <w:autoSpaceDE w:val="0"/>
        <w:autoSpaceDN w:val="0"/>
        <w:adjustRightInd w:val="0"/>
        <w:spacing w:after="0"/>
        <w:ind w:firstLine="709"/>
        <w:jc w:val="both"/>
        <w:rPr>
          <w:rFonts w:ascii="Times New Roman" w:hAnsi="Times New Roman" w:cs="Times New Roman"/>
          <w:sz w:val="26"/>
          <w:szCs w:val="26"/>
        </w:rPr>
      </w:pPr>
      <w:r w:rsidRPr="007258BA">
        <w:rPr>
          <w:rFonts w:ascii="Times New Roman" w:hAnsi="Times New Roman" w:cs="Times New Roman"/>
          <w:sz w:val="26"/>
          <w:szCs w:val="26"/>
        </w:rPr>
        <w:t>4.1.2.1. Работы необходимо выполнить в соответствии с Проектом № 2020-022826, 2020-022826.АР, 2020-022826.ДС, 2020-022826.ЭС.</w:t>
      </w:r>
    </w:p>
    <w:p w:rsidR="00006229" w:rsidRPr="00AF29AF" w:rsidRDefault="00006229" w:rsidP="00006229">
      <w:pPr>
        <w:widowControl w:val="0"/>
        <w:tabs>
          <w:tab w:val="left" w:pos="993"/>
        </w:tabs>
        <w:autoSpaceDE w:val="0"/>
        <w:autoSpaceDN w:val="0"/>
        <w:adjustRightInd w:val="0"/>
        <w:spacing w:after="0"/>
        <w:ind w:firstLine="709"/>
        <w:jc w:val="both"/>
        <w:rPr>
          <w:rFonts w:ascii="Times New Roman" w:hAnsi="Times New Roman" w:cs="Times New Roman"/>
          <w:color w:val="FF0000"/>
          <w:sz w:val="26"/>
          <w:szCs w:val="26"/>
          <w:highlight w:val="green"/>
        </w:rPr>
      </w:pPr>
      <w:r w:rsidRPr="00AF29AF">
        <w:rPr>
          <w:rFonts w:ascii="Times New Roman" w:hAnsi="Times New Roman" w:cs="Times New Roman"/>
          <w:color w:val="FF0000"/>
          <w:sz w:val="26"/>
          <w:szCs w:val="26"/>
          <w:highlight w:val="green"/>
        </w:rPr>
        <w:t xml:space="preserve">Анализ второй части заявки Заявителя показал, что предоставленные участником закупки Сертификаты соответствия на предлагаемые к использованию лифты в ходе выполнения работ, не содержат информацию о ГОСТ 33984.1-2016 «Лифты. Общие требования безопасности к устройству и установке», который входит в состав нормативных документов, в соответствии с которыми выполнена проектная документация на замену лифта № </w:t>
      </w:r>
      <w:r w:rsidR="00F3083A" w:rsidRPr="00AF29AF">
        <w:rPr>
          <w:rFonts w:ascii="Times New Roman" w:hAnsi="Times New Roman" w:cs="Times New Roman"/>
          <w:color w:val="FF0000"/>
          <w:sz w:val="26"/>
          <w:szCs w:val="26"/>
          <w:highlight w:val="green"/>
        </w:rPr>
        <w:t>022826</w:t>
      </w:r>
      <w:r w:rsidRPr="00AF29AF">
        <w:rPr>
          <w:rFonts w:ascii="Times New Roman" w:hAnsi="Times New Roman" w:cs="Times New Roman"/>
          <w:color w:val="FF0000"/>
          <w:sz w:val="26"/>
          <w:szCs w:val="26"/>
          <w:highlight w:val="green"/>
        </w:rPr>
        <w:t>.</w:t>
      </w:r>
    </w:p>
    <w:p w:rsidR="00006229" w:rsidRPr="00AF29AF" w:rsidRDefault="00006229" w:rsidP="00006229">
      <w:pPr>
        <w:widowControl w:val="0"/>
        <w:tabs>
          <w:tab w:val="left" w:pos="993"/>
        </w:tabs>
        <w:autoSpaceDE w:val="0"/>
        <w:autoSpaceDN w:val="0"/>
        <w:adjustRightInd w:val="0"/>
        <w:spacing w:after="0"/>
        <w:ind w:firstLine="709"/>
        <w:jc w:val="both"/>
        <w:rPr>
          <w:rFonts w:ascii="Times New Roman" w:hAnsi="Times New Roman" w:cs="Times New Roman"/>
          <w:color w:val="FF0000"/>
          <w:sz w:val="26"/>
          <w:szCs w:val="26"/>
          <w:highlight w:val="green"/>
        </w:rPr>
      </w:pPr>
      <w:r w:rsidRPr="00AF29AF">
        <w:rPr>
          <w:rFonts w:ascii="Times New Roman" w:hAnsi="Times New Roman" w:cs="Times New Roman"/>
          <w:color w:val="FF0000"/>
          <w:sz w:val="26"/>
          <w:szCs w:val="26"/>
          <w:highlight w:val="green"/>
        </w:rPr>
        <w:t>Заявитель добровольно принимал участие в электронном аукционе, выразил согласие на выполнение работ на условиях, предусмотренных аукционной документацией. Таким образом, соизмерив свои возможности с потребностями заказчика, Заявитель как участник закупки, подав заявку на участие в электронном аукционе, в полном объеме осознавал на каких условиях и с использованием каких товаров ему будет необходимо осуществить выполнение работ, являющихся предметом контракта.</w:t>
      </w:r>
    </w:p>
    <w:p w:rsidR="00006229" w:rsidRPr="00AF29AF" w:rsidRDefault="00006229" w:rsidP="00006229">
      <w:pPr>
        <w:widowControl w:val="0"/>
        <w:tabs>
          <w:tab w:val="left" w:pos="993"/>
        </w:tabs>
        <w:autoSpaceDE w:val="0"/>
        <w:autoSpaceDN w:val="0"/>
        <w:adjustRightInd w:val="0"/>
        <w:spacing w:after="0"/>
        <w:ind w:firstLine="709"/>
        <w:jc w:val="both"/>
        <w:rPr>
          <w:rFonts w:ascii="Times New Roman" w:hAnsi="Times New Roman" w:cs="Times New Roman"/>
          <w:color w:val="FF0000"/>
          <w:sz w:val="26"/>
          <w:szCs w:val="26"/>
          <w:highlight w:val="green"/>
        </w:rPr>
      </w:pPr>
      <w:r w:rsidRPr="00AF29AF">
        <w:rPr>
          <w:rFonts w:ascii="Times New Roman" w:hAnsi="Times New Roman" w:cs="Times New Roman"/>
          <w:color w:val="FF0000"/>
          <w:sz w:val="26"/>
          <w:szCs w:val="26"/>
          <w:highlight w:val="green"/>
        </w:rPr>
        <w:lastRenderedPageBreak/>
        <w:t>Таким образом, аукционная комиссия Заказчика имела основания для признания заявки Заявителя несоответствующей требованиям документации об аукционе в соответствии с п. 1 ч. 4 ст. 69 Закона о контрактной системе, следовательно, доводы жалобы не находят своего подтверждения.</w:t>
      </w:r>
    </w:p>
    <w:p w:rsidR="00006229" w:rsidRPr="00AF29AF" w:rsidRDefault="00006229" w:rsidP="00006229">
      <w:pPr>
        <w:widowControl w:val="0"/>
        <w:tabs>
          <w:tab w:val="left" w:pos="993"/>
        </w:tabs>
        <w:autoSpaceDE w:val="0"/>
        <w:autoSpaceDN w:val="0"/>
        <w:adjustRightInd w:val="0"/>
        <w:spacing w:after="0"/>
        <w:ind w:firstLine="709"/>
        <w:jc w:val="both"/>
        <w:rPr>
          <w:rFonts w:ascii="Times New Roman" w:hAnsi="Times New Roman" w:cs="Times New Roman"/>
          <w:color w:val="FF0000"/>
          <w:sz w:val="26"/>
          <w:szCs w:val="26"/>
        </w:rPr>
      </w:pPr>
      <w:r w:rsidRPr="00AF29AF">
        <w:rPr>
          <w:rFonts w:ascii="Times New Roman" w:hAnsi="Times New Roman" w:cs="Times New Roman"/>
          <w:color w:val="FF0000"/>
          <w:sz w:val="26"/>
          <w:szCs w:val="26"/>
          <w:highlight w:val="green"/>
        </w:rPr>
        <w:t>Согласно ст. 105 Закона о контрактной системе и п. 3.37 Административного регламента жалоба на положения документации может быть подана участником закупки до окончания срока подачи заявок на участие в нем. Жалоба Заявителя поступила в Санкт-Петербургское УФАС России после завершения срока подачи заявок, следовательно, данные доводы не могут быть рассмотрены в рамках рассмотрения жалобы.</w:t>
      </w:r>
      <w:bookmarkStart w:id="0" w:name="_GoBack"/>
      <w:bookmarkEnd w:id="0"/>
    </w:p>
    <w:p w:rsidR="00006229" w:rsidRPr="00006229" w:rsidRDefault="00006229" w:rsidP="00006229">
      <w:pPr>
        <w:widowControl w:val="0"/>
        <w:tabs>
          <w:tab w:val="left" w:pos="993"/>
        </w:tabs>
        <w:autoSpaceDE w:val="0"/>
        <w:autoSpaceDN w:val="0"/>
        <w:adjustRightInd w:val="0"/>
        <w:spacing w:after="0"/>
        <w:ind w:firstLine="709"/>
        <w:jc w:val="both"/>
        <w:rPr>
          <w:rFonts w:ascii="Times New Roman" w:hAnsi="Times New Roman" w:cs="Times New Roman"/>
          <w:sz w:val="26"/>
          <w:szCs w:val="26"/>
        </w:rPr>
      </w:pPr>
    </w:p>
    <w:p w:rsidR="00006229" w:rsidRPr="00006229" w:rsidRDefault="00006229" w:rsidP="00006229">
      <w:pPr>
        <w:widowControl w:val="0"/>
        <w:tabs>
          <w:tab w:val="left" w:pos="993"/>
        </w:tabs>
        <w:autoSpaceDE w:val="0"/>
        <w:autoSpaceDN w:val="0"/>
        <w:adjustRightInd w:val="0"/>
        <w:spacing w:after="0"/>
        <w:ind w:firstLine="709"/>
        <w:jc w:val="both"/>
        <w:rPr>
          <w:rFonts w:ascii="Times New Roman" w:hAnsi="Times New Roman" w:cs="Times New Roman"/>
          <w:sz w:val="26"/>
          <w:szCs w:val="26"/>
        </w:rPr>
      </w:pPr>
      <w:r w:rsidRPr="00006229">
        <w:rPr>
          <w:rFonts w:ascii="Times New Roman" w:hAnsi="Times New Roman" w:cs="Times New Roman"/>
          <w:sz w:val="26"/>
          <w:szCs w:val="26"/>
        </w:rPr>
        <w:t>Комиссия УФАС, руководствуясь ст. 68, 69, 99, 105, 106 Закона о контрактной системе, Административным регламентом,</w:t>
      </w:r>
    </w:p>
    <w:p w:rsidR="007F0F96" w:rsidRPr="00621AB7" w:rsidRDefault="007F0F96" w:rsidP="00006229">
      <w:pPr>
        <w:tabs>
          <w:tab w:val="left" w:pos="0"/>
          <w:tab w:val="left" w:pos="568"/>
        </w:tabs>
        <w:spacing w:after="0"/>
        <w:jc w:val="both"/>
        <w:rPr>
          <w:rFonts w:ascii="Times New Roman" w:hAnsi="Times New Roman" w:cs="Times New Roman"/>
          <w:color w:val="000000"/>
          <w:sz w:val="26"/>
          <w:szCs w:val="26"/>
        </w:rPr>
      </w:pPr>
    </w:p>
    <w:p w:rsidR="007F0F96" w:rsidRPr="00621AB7" w:rsidRDefault="007F0F96" w:rsidP="007F0F96">
      <w:pPr>
        <w:pStyle w:val="a4"/>
        <w:jc w:val="center"/>
        <w:rPr>
          <w:rFonts w:ascii="Times New Roman" w:hAnsi="Times New Roman"/>
          <w:color w:val="000000"/>
          <w:sz w:val="26"/>
          <w:szCs w:val="26"/>
        </w:rPr>
      </w:pPr>
      <w:r w:rsidRPr="00621AB7">
        <w:rPr>
          <w:rFonts w:ascii="Times New Roman" w:hAnsi="Times New Roman"/>
          <w:color w:val="000000"/>
          <w:sz w:val="26"/>
          <w:szCs w:val="26"/>
        </w:rPr>
        <w:t>РЕШИЛА:</w:t>
      </w:r>
    </w:p>
    <w:p w:rsidR="007F0F96" w:rsidRPr="00621AB7" w:rsidRDefault="007F0F96" w:rsidP="007F0F96">
      <w:pPr>
        <w:pStyle w:val="a4"/>
        <w:jc w:val="center"/>
        <w:rPr>
          <w:rFonts w:ascii="Times New Roman" w:hAnsi="Times New Roman"/>
          <w:color w:val="000000"/>
          <w:sz w:val="26"/>
          <w:szCs w:val="26"/>
        </w:rPr>
      </w:pPr>
    </w:p>
    <w:p w:rsidR="007F0F96" w:rsidRPr="00621AB7" w:rsidRDefault="00006229" w:rsidP="00006229">
      <w:pPr>
        <w:pStyle w:val="1"/>
        <w:shd w:val="clear" w:color="auto" w:fill="auto"/>
        <w:tabs>
          <w:tab w:val="left" w:pos="851"/>
          <w:tab w:val="left" w:pos="993"/>
        </w:tabs>
        <w:spacing w:after="0" w:line="240" w:lineRule="auto"/>
        <w:jc w:val="both"/>
        <w:rPr>
          <w:rFonts w:ascii="Times New Roman" w:hAnsi="Times New Roman" w:cs="Times New Roman"/>
        </w:rPr>
      </w:pPr>
      <w:r>
        <w:rPr>
          <w:rFonts w:ascii="Times New Roman" w:hAnsi="Times New Roman" w:cs="Times New Roman"/>
        </w:rPr>
        <w:tab/>
      </w:r>
      <w:r w:rsidR="007F0F96" w:rsidRPr="00621AB7">
        <w:rPr>
          <w:rFonts w:ascii="Times New Roman" w:hAnsi="Times New Roman" w:cs="Times New Roman"/>
        </w:rPr>
        <w:t xml:space="preserve">Признать жалобу </w:t>
      </w:r>
      <w:r w:rsidR="007F0F96">
        <w:rPr>
          <w:rFonts w:ascii="Times New Roman" w:hAnsi="Times New Roman" w:cs="Times New Roman"/>
        </w:rPr>
        <w:t>не</w:t>
      </w:r>
      <w:r w:rsidR="007F0F96" w:rsidRPr="00621AB7">
        <w:rPr>
          <w:rFonts w:ascii="Times New Roman" w:hAnsi="Times New Roman" w:cs="Times New Roman"/>
        </w:rPr>
        <w:t xml:space="preserve">обоснованной. </w:t>
      </w:r>
    </w:p>
    <w:p w:rsidR="007F0F96" w:rsidRPr="00621AB7" w:rsidRDefault="007F0F96" w:rsidP="007F0F96">
      <w:pPr>
        <w:autoSpaceDE w:val="0"/>
        <w:autoSpaceDN w:val="0"/>
        <w:adjustRightInd w:val="0"/>
        <w:spacing w:after="0"/>
        <w:jc w:val="both"/>
        <w:outlineLvl w:val="1"/>
        <w:rPr>
          <w:rFonts w:ascii="Times New Roman" w:hAnsi="Times New Roman" w:cs="Times New Roman"/>
          <w:color w:val="000000"/>
          <w:sz w:val="26"/>
          <w:szCs w:val="26"/>
        </w:rPr>
      </w:pPr>
    </w:p>
    <w:p w:rsidR="007F0F96" w:rsidRPr="00621AB7" w:rsidRDefault="007F0F96" w:rsidP="007F0F96">
      <w:pPr>
        <w:autoSpaceDE w:val="0"/>
        <w:autoSpaceDN w:val="0"/>
        <w:adjustRightInd w:val="0"/>
        <w:spacing w:after="0"/>
        <w:jc w:val="both"/>
        <w:outlineLvl w:val="1"/>
        <w:rPr>
          <w:rFonts w:ascii="Times New Roman" w:hAnsi="Times New Roman" w:cs="Times New Roman"/>
          <w:color w:val="000000"/>
          <w:sz w:val="26"/>
          <w:szCs w:val="26"/>
        </w:rPr>
      </w:pPr>
    </w:p>
    <w:p w:rsidR="007F0F96" w:rsidRPr="00621AB7" w:rsidRDefault="007F0F96" w:rsidP="007F0F96">
      <w:pPr>
        <w:autoSpaceDE w:val="0"/>
        <w:autoSpaceDN w:val="0"/>
        <w:adjustRightInd w:val="0"/>
        <w:spacing w:after="0"/>
        <w:jc w:val="both"/>
        <w:outlineLvl w:val="1"/>
        <w:rPr>
          <w:rFonts w:ascii="Times New Roman" w:hAnsi="Times New Roman" w:cs="Times New Roman"/>
          <w:color w:val="000000"/>
          <w:sz w:val="26"/>
          <w:szCs w:val="26"/>
        </w:rPr>
      </w:pPr>
    </w:p>
    <w:p w:rsidR="007F0F96" w:rsidRPr="00621AB7" w:rsidRDefault="007F0F96" w:rsidP="007F0F96">
      <w:pPr>
        <w:tabs>
          <w:tab w:val="left" w:pos="2700"/>
        </w:tabs>
        <w:spacing w:after="0"/>
        <w:ind w:firstLine="720"/>
        <w:jc w:val="both"/>
        <w:rPr>
          <w:rFonts w:ascii="Times New Roman" w:hAnsi="Times New Roman" w:cs="Times New Roman"/>
          <w:i/>
          <w:sz w:val="26"/>
          <w:szCs w:val="26"/>
        </w:rPr>
      </w:pPr>
      <w:r w:rsidRPr="00621AB7">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rsidR="007F0F96" w:rsidRPr="00621AB7" w:rsidRDefault="007F0F96" w:rsidP="007F0F96">
      <w:pPr>
        <w:spacing w:after="0"/>
        <w:rPr>
          <w:rFonts w:ascii="Times New Roman" w:hAnsi="Times New Roman" w:cs="Times New Roman"/>
          <w:sz w:val="26"/>
          <w:szCs w:val="26"/>
        </w:rPr>
      </w:pPr>
    </w:p>
    <w:p w:rsidR="007F0F96" w:rsidRPr="00621AB7" w:rsidRDefault="007F0F96" w:rsidP="007F0F96">
      <w:pPr>
        <w:tabs>
          <w:tab w:val="left" w:pos="2700"/>
        </w:tabs>
        <w:spacing w:after="0"/>
        <w:ind w:firstLine="720"/>
        <w:jc w:val="both"/>
        <w:rPr>
          <w:rFonts w:ascii="Times New Roman" w:hAnsi="Times New Roman" w:cs="Times New Roman"/>
          <w:sz w:val="26"/>
          <w:szCs w:val="26"/>
        </w:rPr>
      </w:pPr>
    </w:p>
    <w:p w:rsidR="007F0F96" w:rsidRPr="00621AB7" w:rsidRDefault="007F0F96" w:rsidP="007F0F96">
      <w:pPr>
        <w:spacing w:after="0"/>
        <w:rPr>
          <w:rFonts w:ascii="Times New Roman" w:hAnsi="Times New Roman" w:cs="Times New Roman"/>
          <w:sz w:val="26"/>
          <w:szCs w:val="26"/>
        </w:rPr>
      </w:pPr>
    </w:p>
    <w:p w:rsidR="00CB6F27" w:rsidRDefault="00CB6F27"/>
    <w:sectPr w:rsidR="00CB6F27" w:rsidSect="00621AB7">
      <w:headerReference w:type="even" r:id="rId8"/>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556E" w:rsidRDefault="0022556E">
      <w:pPr>
        <w:spacing w:after="0" w:line="240" w:lineRule="auto"/>
      </w:pPr>
      <w:r>
        <w:separator/>
      </w:r>
    </w:p>
  </w:endnote>
  <w:endnote w:type="continuationSeparator" w:id="0">
    <w:p w:rsidR="0022556E" w:rsidRDefault="00225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556E" w:rsidRDefault="0022556E">
      <w:pPr>
        <w:spacing w:after="0" w:line="240" w:lineRule="auto"/>
      </w:pPr>
      <w:r>
        <w:separator/>
      </w:r>
    </w:p>
  </w:footnote>
  <w:footnote w:type="continuationSeparator" w:id="0">
    <w:p w:rsidR="0022556E" w:rsidRDefault="002255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AB7" w:rsidRDefault="00016A93" w:rsidP="00F9096E">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621AB7" w:rsidRDefault="0022556E">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AB7" w:rsidRDefault="00016A93" w:rsidP="00F9096E">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AF29AF">
      <w:rPr>
        <w:rStyle w:val="a8"/>
        <w:noProof/>
      </w:rPr>
      <w:t>4</w:t>
    </w:r>
    <w:r>
      <w:rPr>
        <w:rStyle w:val="a8"/>
      </w:rPr>
      <w:fldChar w:fldCharType="end"/>
    </w:r>
  </w:p>
  <w:p w:rsidR="00621AB7" w:rsidRDefault="0022556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A20F55"/>
    <w:multiLevelType w:val="hybridMultilevel"/>
    <w:tmpl w:val="19005B12"/>
    <w:lvl w:ilvl="0" w:tplc="4D4487B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203E"/>
    <w:rsid w:val="00006229"/>
    <w:rsid w:val="00016A93"/>
    <w:rsid w:val="00057978"/>
    <w:rsid w:val="0022556E"/>
    <w:rsid w:val="002B72FE"/>
    <w:rsid w:val="006739EC"/>
    <w:rsid w:val="006B0244"/>
    <w:rsid w:val="007258BA"/>
    <w:rsid w:val="007F0F96"/>
    <w:rsid w:val="0089203E"/>
    <w:rsid w:val="008C464B"/>
    <w:rsid w:val="008E44B4"/>
    <w:rsid w:val="008F4186"/>
    <w:rsid w:val="009D7AD9"/>
    <w:rsid w:val="00A332B6"/>
    <w:rsid w:val="00A9640B"/>
    <w:rsid w:val="00AF29AF"/>
    <w:rsid w:val="00B00369"/>
    <w:rsid w:val="00CB6F27"/>
    <w:rsid w:val="00CD3E16"/>
    <w:rsid w:val="00D44F2F"/>
    <w:rsid w:val="00E33A0A"/>
    <w:rsid w:val="00F3083A"/>
    <w:rsid w:val="00F352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0F9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7F0F96"/>
    <w:rPr>
      <w:color w:val="0000FF"/>
      <w:u w:val="single"/>
    </w:rPr>
  </w:style>
  <w:style w:type="paragraph" w:styleId="a4">
    <w:name w:val="No Spacing"/>
    <w:link w:val="a5"/>
    <w:qFormat/>
    <w:rsid w:val="007F0F96"/>
    <w:pPr>
      <w:spacing w:after="0" w:line="240" w:lineRule="auto"/>
    </w:pPr>
    <w:rPr>
      <w:rFonts w:ascii="Calibri" w:eastAsia="Calibri" w:hAnsi="Calibri" w:cs="Times New Roman"/>
    </w:rPr>
  </w:style>
  <w:style w:type="character" w:customStyle="1" w:styleId="Bodytext">
    <w:name w:val="Body text_"/>
    <w:link w:val="1"/>
    <w:rsid w:val="007F0F96"/>
    <w:rPr>
      <w:sz w:val="26"/>
      <w:szCs w:val="26"/>
      <w:shd w:val="clear" w:color="auto" w:fill="FFFFFF"/>
    </w:rPr>
  </w:style>
  <w:style w:type="paragraph" w:customStyle="1" w:styleId="1">
    <w:name w:val="Основной текст1"/>
    <w:basedOn w:val="a"/>
    <w:link w:val="Bodytext"/>
    <w:rsid w:val="007F0F96"/>
    <w:pPr>
      <w:widowControl w:val="0"/>
      <w:shd w:val="clear" w:color="auto" w:fill="FFFFFF"/>
      <w:spacing w:after="300" w:line="317" w:lineRule="exact"/>
    </w:pPr>
    <w:rPr>
      <w:sz w:val="26"/>
      <w:szCs w:val="26"/>
    </w:rPr>
  </w:style>
  <w:style w:type="character" w:customStyle="1" w:styleId="a5">
    <w:name w:val="Без интервала Знак"/>
    <w:link w:val="a4"/>
    <w:locked/>
    <w:rsid w:val="007F0F96"/>
    <w:rPr>
      <w:rFonts w:ascii="Calibri" w:eastAsia="Calibri" w:hAnsi="Calibri" w:cs="Times New Roman"/>
    </w:rPr>
  </w:style>
  <w:style w:type="paragraph" w:styleId="a6">
    <w:name w:val="header"/>
    <w:basedOn w:val="a"/>
    <w:link w:val="a7"/>
    <w:rsid w:val="007F0F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0"/>
    <w:link w:val="a6"/>
    <w:rsid w:val="007F0F96"/>
    <w:rPr>
      <w:rFonts w:ascii="Times New Roman" w:eastAsia="Times New Roman" w:hAnsi="Times New Roman" w:cs="Times New Roman"/>
      <w:sz w:val="24"/>
      <w:szCs w:val="24"/>
      <w:lang w:eastAsia="ru-RU"/>
    </w:rPr>
  </w:style>
  <w:style w:type="character" w:styleId="a8">
    <w:name w:val="page number"/>
    <w:basedOn w:val="a0"/>
    <w:rsid w:val="007F0F9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0F9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7F0F96"/>
    <w:rPr>
      <w:color w:val="0000FF"/>
      <w:u w:val="single"/>
    </w:rPr>
  </w:style>
  <w:style w:type="paragraph" w:styleId="a4">
    <w:name w:val="No Spacing"/>
    <w:link w:val="a5"/>
    <w:qFormat/>
    <w:rsid w:val="007F0F96"/>
    <w:pPr>
      <w:spacing w:after="0" w:line="240" w:lineRule="auto"/>
    </w:pPr>
    <w:rPr>
      <w:rFonts w:ascii="Calibri" w:eastAsia="Calibri" w:hAnsi="Calibri" w:cs="Times New Roman"/>
    </w:rPr>
  </w:style>
  <w:style w:type="character" w:customStyle="1" w:styleId="Bodytext">
    <w:name w:val="Body text_"/>
    <w:link w:val="1"/>
    <w:rsid w:val="007F0F96"/>
    <w:rPr>
      <w:sz w:val="26"/>
      <w:szCs w:val="26"/>
      <w:shd w:val="clear" w:color="auto" w:fill="FFFFFF"/>
    </w:rPr>
  </w:style>
  <w:style w:type="paragraph" w:customStyle="1" w:styleId="1">
    <w:name w:val="Основной текст1"/>
    <w:basedOn w:val="a"/>
    <w:link w:val="Bodytext"/>
    <w:rsid w:val="007F0F96"/>
    <w:pPr>
      <w:widowControl w:val="0"/>
      <w:shd w:val="clear" w:color="auto" w:fill="FFFFFF"/>
      <w:spacing w:after="300" w:line="317" w:lineRule="exact"/>
    </w:pPr>
    <w:rPr>
      <w:sz w:val="26"/>
      <w:szCs w:val="26"/>
    </w:rPr>
  </w:style>
  <w:style w:type="character" w:customStyle="1" w:styleId="a5">
    <w:name w:val="Без интервала Знак"/>
    <w:link w:val="a4"/>
    <w:locked/>
    <w:rsid w:val="007F0F96"/>
    <w:rPr>
      <w:rFonts w:ascii="Calibri" w:eastAsia="Calibri" w:hAnsi="Calibri" w:cs="Times New Roman"/>
    </w:rPr>
  </w:style>
  <w:style w:type="paragraph" w:styleId="a6">
    <w:name w:val="header"/>
    <w:basedOn w:val="a"/>
    <w:link w:val="a7"/>
    <w:rsid w:val="007F0F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0"/>
    <w:link w:val="a6"/>
    <w:rsid w:val="007F0F96"/>
    <w:rPr>
      <w:rFonts w:ascii="Times New Roman" w:eastAsia="Times New Roman" w:hAnsi="Times New Roman" w:cs="Times New Roman"/>
      <w:sz w:val="24"/>
      <w:szCs w:val="24"/>
      <w:lang w:eastAsia="ru-RU"/>
    </w:rPr>
  </w:style>
  <w:style w:type="character" w:styleId="a8">
    <w:name w:val="page number"/>
    <w:basedOn w:val="a0"/>
    <w:rsid w:val="007F0F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1268</Words>
  <Characters>7232</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Двояковский Александр Анатольевич</dc:creator>
  <cp:lastModifiedBy>User</cp:lastModifiedBy>
  <cp:revision>2</cp:revision>
  <dcterms:created xsi:type="dcterms:W3CDTF">2020-07-27T18:05:00Z</dcterms:created>
  <dcterms:modified xsi:type="dcterms:W3CDTF">2020-07-27T18:05:00Z</dcterms:modified>
</cp:coreProperties>
</file>