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36" w:rsidRPr="001366DD" w:rsidRDefault="001D1A36" w:rsidP="004D21A2">
      <w:pPr>
        <w:tabs>
          <w:tab w:val="left" w:pos="7380"/>
        </w:tabs>
        <w:suppressAutoHyphens/>
        <w:ind w:left="7788"/>
        <w:outlineLvl w:val="0"/>
        <w:rPr>
          <w:rFonts w:ascii="Times New Roman" w:hAnsi="Times New Roman"/>
        </w:rPr>
      </w:pPr>
      <w:r w:rsidRPr="001366DD">
        <w:rPr>
          <w:rFonts w:ascii="Times New Roman" w:hAnsi="Times New Roman"/>
          <w:b/>
        </w:rPr>
        <w:t xml:space="preserve">                                                                                                                                                             </w:t>
      </w:r>
      <w:r w:rsidR="00DD581F" w:rsidRPr="001366DD">
        <w:rPr>
          <w:rFonts w:ascii="Times New Roman" w:hAnsi="Times New Roman"/>
          <w:b/>
        </w:rPr>
        <w:t xml:space="preserve">   </w:t>
      </w:r>
    </w:p>
    <w:p w:rsidR="001D1A36" w:rsidRPr="001366DD" w:rsidRDefault="001D1A36" w:rsidP="00BD4AC7">
      <w:pPr>
        <w:autoSpaceDE w:val="0"/>
        <w:autoSpaceDN w:val="0"/>
        <w:adjustRightInd w:val="0"/>
        <w:jc w:val="center"/>
        <w:rPr>
          <w:rFonts w:ascii="Times New Roman" w:hAnsi="Times New Roman"/>
        </w:rPr>
      </w:pPr>
    </w:p>
    <w:p w:rsidR="001D1A36" w:rsidRPr="001366DD" w:rsidRDefault="001D1A36" w:rsidP="00BD4AC7">
      <w:pPr>
        <w:tabs>
          <w:tab w:val="left" w:pos="7380"/>
        </w:tabs>
        <w:suppressAutoHyphens/>
        <w:ind w:left="708"/>
        <w:rPr>
          <w:rFonts w:ascii="Times New Roman" w:hAnsi="Times New Roman"/>
        </w:rPr>
      </w:pPr>
    </w:p>
    <w:p w:rsidR="001D1A36" w:rsidRPr="001366DD" w:rsidRDefault="001D1A36" w:rsidP="00BD4AC7">
      <w:pPr>
        <w:ind w:firstLine="5610"/>
        <w:jc w:val="center"/>
        <w:rPr>
          <w:rFonts w:ascii="Times New Roman" w:hAnsi="Times New Roman"/>
          <w:b/>
        </w:rPr>
      </w:pPr>
    </w:p>
    <w:p w:rsidR="001D1A36" w:rsidRPr="001366DD" w:rsidRDefault="001D1A36" w:rsidP="00D22ED5">
      <w:pPr>
        <w:autoSpaceDE w:val="0"/>
        <w:autoSpaceDN w:val="0"/>
        <w:adjustRightInd w:val="0"/>
        <w:spacing w:line="240" w:lineRule="auto"/>
        <w:jc w:val="right"/>
        <w:rPr>
          <w:rFonts w:ascii="Times New Roman" w:hAnsi="Times New Roman"/>
        </w:rPr>
      </w:pPr>
    </w:p>
    <w:p w:rsidR="001D1A36" w:rsidRPr="001366DD" w:rsidRDefault="001D1A36" w:rsidP="00BD4AC7">
      <w:pPr>
        <w:autoSpaceDE w:val="0"/>
        <w:autoSpaceDN w:val="0"/>
        <w:adjustRightInd w:val="0"/>
        <w:jc w:val="right"/>
        <w:rPr>
          <w:rFonts w:ascii="Times New Roman" w:hAnsi="Times New Roman"/>
        </w:rPr>
      </w:pPr>
    </w:p>
    <w:p w:rsidR="001D1A36" w:rsidRPr="001366DD" w:rsidRDefault="001D1A36" w:rsidP="00BD4AC7">
      <w:pPr>
        <w:autoSpaceDE w:val="0"/>
        <w:autoSpaceDN w:val="0"/>
        <w:adjustRightInd w:val="0"/>
        <w:jc w:val="right"/>
        <w:rPr>
          <w:rFonts w:ascii="Times New Roman" w:hAnsi="Times New Roman"/>
        </w:rPr>
      </w:pPr>
    </w:p>
    <w:p w:rsidR="001D1A36" w:rsidRPr="001366DD" w:rsidRDefault="001D1A36" w:rsidP="00BD4AC7">
      <w:pPr>
        <w:autoSpaceDE w:val="0"/>
        <w:autoSpaceDN w:val="0"/>
        <w:adjustRightInd w:val="0"/>
        <w:jc w:val="right"/>
        <w:rPr>
          <w:rFonts w:ascii="Times New Roman" w:hAnsi="Times New Roman"/>
        </w:rPr>
      </w:pPr>
    </w:p>
    <w:p w:rsidR="001D1A36" w:rsidRPr="001366DD" w:rsidRDefault="001D1A36" w:rsidP="00BD4AC7">
      <w:pPr>
        <w:jc w:val="center"/>
        <w:rPr>
          <w:rFonts w:ascii="Times New Roman" w:hAnsi="Times New Roman"/>
          <w:b/>
        </w:rPr>
      </w:pPr>
      <w:r w:rsidRPr="001366DD">
        <w:rPr>
          <w:rFonts w:ascii="Times New Roman" w:hAnsi="Times New Roman"/>
          <w:b/>
        </w:rPr>
        <w:t>Аукционная  документация</w:t>
      </w:r>
    </w:p>
    <w:p w:rsidR="001D1A36" w:rsidRPr="001366DD" w:rsidRDefault="001D1A36" w:rsidP="002906D8">
      <w:pPr>
        <w:spacing w:after="0" w:line="360" w:lineRule="auto"/>
        <w:jc w:val="center"/>
        <w:rPr>
          <w:rFonts w:ascii="Times New Roman" w:hAnsi="Times New Roman"/>
          <w:b/>
        </w:rPr>
      </w:pPr>
      <w:r w:rsidRPr="001366DD">
        <w:rPr>
          <w:rFonts w:ascii="Times New Roman" w:hAnsi="Times New Roman"/>
          <w:b/>
          <w:spacing w:val="-1"/>
        </w:rPr>
        <w:t>Открытый аукцион в электронной форме</w:t>
      </w:r>
      <w:r w:rsidRPr="001366DD">
        <w:rPr>
          <w:rFonts w:ascii="Times New Roman" w:hAnsi="Times New Roman"/>
          <w:spacing w:val="-1"/>
        </w:rPr>
        <w:t xml:space="preserve"> </w:t>
      </w:r>
      <w:r w:rsidRPr="001366DD">
        <w:rPr>
          <w:rFonts w:ascii="Times New Roman" w:hAnsi="Times New Roman"/>
          <w:b/>
        </w:rPr>
        <w:t xml:space="preserve">на право заключения Договора </w:t>
      </w:r>
    </w:p>
    <w:p w:rsidR="001D1A36" w:rsidRPr="001366DD" w:rsidRDefault="001D1A36" w:rsidP="00426723">
      <w:pPr>
        <w:jc w:val="center"/>
        <w:rPr>
          <w:rFonts w:ascii="Times New Roman" w:hAnsi="Times New Roman"/>
          <w:b/>
          <w:sz w:val="24"/>
          <w:szCs w:val="24"/>
        </w:rPr>
      </w:pPr>
      <w:r w:rsidRPr="001366DD">
        <w:rPr>
          <w:rFonts w:ascii="Times New Roman" w:hAnsi="Times New Roman"/>
          <w:b/>
        </w:rPr>
        <w:t xml:space="preserve">на </w:t>
      </w:r>
      <w:r w:rsidR="00426723" w:rsidRPr="001366DD">
        <w:rPr>
          <w:rFonts w:ascii="Times New Roman" w:hAnsi="Times New Roman"/>
          <w:b/>
        </w:rPr>
        <w:t xml:space="preserve">выполнение работ по ремонту помещений </w:t>
      </w:r>
    </w:p>
    <w:p w:rsidR="001D1A36" w:rsidRPr="001366DD" w:rsidRDefault="001D1A36" w:rsidP="00BD4AC7">
      <w:pPr>
        <w:autoSpaceDE w:val="0"/>
        <w:autoSpaceDN w:val="0"/>
        <w:adjustRightInd w:val="0"/>
        <w:rPr>
          <w:rFonts w:ascii="Times New Roman" w:hAnsi="Times New Roman"/>
        </w:rPr>
      </w:pPr>
    </w:p>
    <w:p w:rsidR="001D1A36" w:rsidRPr="001366DD" w:rsidRDefault="001D1A36" w:rsidP="00BD4AC7">
      <w:pPr>
        <w:autoSpaceDE w:val="0"/>
        <w:autoSpaceDN w:val="0"/>
        <w:adjustRightInd w:val="0"/>
        <w:rPr>
          <w:rFonts w:ascii="Times New Roman" w:hAnsi="Times New Roman"/>
        </w:rPr>
      </w:pPr>
    </w:p>
    <w:p w:rsidR="001D1A36" w:rsidRPr="001366DD" w:rsidRDefault="001D1A36" w:rsidP="00BD4AC7">
      <w:pPr>
        <w:autoSpaceDE w:val="0"/>
        <w:autoSpaceDN w:val="0"/>
        <w:adjustRightInd w:val="0"/>
        <w:rPr>
          <w:rFonts w:ascii="Times New Roman" w:hAnsi="Times New Roman"/>
        </w:rPr>
      </w:pPr>
    </w:p>
    <w:p w:rsidR="001D1A36" w:rsidRPr="001366DD" w:rsidRDefault="001D1A36" w:rsidP="00BD4AC7">
      <w:pPr>
        <w:autoSpaceDE w:val="0"/>
        <w:autoSpaceDN w:val="0"/>
        <w:adjustRightInd w:val="0"/>
        <w:rPr>
          <w:rFonts w:ascii="Times New Roman" w:hAnsi="Times New Roman"/>
        </w:rPr>
      </w:pPr>
    </w:p>
    <w:p w:rsidR="001D1A36" w:rsidRPr="001366DD" w:rsidRDefault="001D1A36" w:rsidP="00BD4AC7">
      <w:pPr>
        <w:rPr>
          <w:rFonts w:ascii="Times New Roman" w:hAnsi="Times New Roman"/>
        </w:rPr>
      </w:pPr>
    </w:p>
    <w:p w:rsidR="001D1A36" w:rsidRPr="001366DD" w:rsidRDefault="001D1A36" w:rsidP="00BD4AC7">
      <w:pPr>
        <w:rPr>
          <w:rFonts w:ascii="Times New Roman" w:hAnsi="Times New Roman"/>
        </w:rPr>
      </w:pPr>
    </w:p>
    <w:p w:rsidR="001D1A36" w:rsidRPr="001366DD" w:rsidRDefault="001D1A36" w:rsidP="00BD4AC7">
      <w:pPr>
        <w:rPr>
          <w:rFonts w:ascii="Times New Roman" w:hAnsi="Times New Roman"/>
        </w:rPr>
      </w:pPr>
    </w:p>
    <w:p w:rsidR="001D1A36" w:rsidRPr="001366DD" w:rsidRDefault="001D1A36" w:rsidP="00BD4AC7">
      <w:pPr>
        <w:tabs>
          <w:tab w:val="left" w:pos="3300"/>
        </w:tabs>
        <w:rPr>
          <w:rFonts w:ascii="Times New Roman" w:hAnsi="Times New Roman"/>
        </w:rPr>
      </w:pPr>
      <w:r w:rsidRPr="001366DD">
        <w:rPr>
          <w:rFonts w:ascii="Times New Roman" w:hAnsi="Times New Roman"/>
        </w:rPr>
        <w:tab/>
        <w:t xml:space="preserve">    </w:t>
      </w:r>
    </w:p>
    <w:p w:rsidR="001D1A36" w:rsidRPr="001366DD" w:rsidRDefault="001D1A36" w:rsidP="00BD4AC7">
      <w:pPr>
        <w:tabs>
          <w:tab w:val="left" w:pos="3300"/>
        </w:tabs>
        <w:rPr>
          <w:rFonts w:ascii="Times New Roman" w:hAnsi="Times New Roman"/>
        </w:rPr>
      </w:pPr>
      <w:r w:rsidRPr="001366DD">
        <w:rPr>
          <w:rFonts w:ascii="Times New Roman" w:hAnsi="Times New Roman"/>
        </w:rPr>
        <w:t xml:space="preserve">                                                            </w:t>
      </w:r>
    </w:p>
    <w:p w:rsidR="001D1A36" w:rsidRPr="001366DD" w:rsidRDefault="001D1A36" w:rsidP="00020D3A">
      <w:pPr>
        <w:tabs>
          <w:tab w:val="left" w:pos="3300"/>
        </w:tabs>
        <w:rPr>
          <w:rFonts w:ascii="Times New Roman" w:hAnsi="Times New Roman"/>
        </w:rPr>
      </w:pPr>
      <w:r w:rsidRPr="001366DD">
        <w:rPr>
          <w:rFonts w:ascii="Times New Roman" w:hAnsi="Times New Roman"/>
        </w:rPr>
        <w:t xml:space="preserve">                                                          </w:t>
      </w:r>
    </w:p>
    <w:p w:rsidR="001D1A36" w:rsidRPr="001366DD" w:rsidRDefault="001D1A36" w:rsidP="00BD4AC7">
      <w:pPr>
        <w:jc w:val="center"/>
        <w:rPr>
          <w:rFonts w:ascii="Times New Roman" w:hAnsi="Times New Roman"/>
        </w:rPr>
      </w:pPr>
    </w:p>
    <w:p w:rsidR="001D1A36" w:rsidRPr="001366DD" w:rsidRDefault="001D1A36" w:rsidP="00BD4AC7">
      <w:pPr>
        <w:jc w:val="center"/>
        <w:rPr>
          <w:rFonts w:ascii="Times New Roman" w:hAnsi="Times New Roman"/>
        </w:rPr>
      </w:pPr>
    </w:p>
    <w:p w:rsidR="001D1A36" w:rsidRPr="001366DD" w:rsidRDefault="001D1A36" w:rsidP="00BD4AC7">
      <w:pPr>
        <w:jc w:val="center"/>
        <w:rPr>
          <w:rFonts w:ascii="Times New Roman" w:hAnsi="Times New Roman"/>
        </w:rPr>
      </w:pPr>
    </w:p>
    <w:p w:rsidR="001D1A36" w:rsidRDefault="001D1A36" w:rsidP="00BD4AC7">
      <w:pPr>
        <w:jc w:val="center"/>
        <w:rPr>
          <w:rFonts w:ascii="Times New Roman" w:hAnsi="Times New Roman"/>
        </w:rPr>
      </w:pPr>
    </w:p>
    <w:p w:rsidR="004D21A2" w:rsidRDefault="004D21A2" w:rsidP="00BD4AC7">
      <w:pPr>
        <w:jc w:val="center"/>
        <w:rPr>
          <w:rFonts w:ascii="Times New Roman" w:hAnsi="Times New Roman"/>
        </w:rPr>
      </w:pPr>
    </w:p>
    <w:p w:rsidR="004D21A2" w:rsidRDefault="004D21A2" w:rsidP="00BD4AC7">
      <w:pPr>
        <w:jc w:val="center"/>
        <w:rPr>
          <w:rFonts w:ascii="Times New Roman" w:hAnsi="Times New Roman"/>
        </w:rPr>
      </w:pPr>
    </w:p>
    <w:p w:rsidR="004D21A2" w:rsidRDefault="004D21A2" w:rsidP="00BD4AC7">
      <w:pPr>
        <w:jc w:val="center"/>
        <w:rPr>
          <w:rFonts w:ascii="Times New Roman" w:hAnsi="Times New Roman"/>
        </w:rPr>
      </w:pPr>
    </w:p>
    <w:p w:rsidR="004D21A2" w:rsidRDefault="004D21A2" w:rsidP="00BD4AC7">
      <w:pPr>
        <w:jc w:val="center"/>
        <w:rPr>
          <w:rFonts w:ascii="Times New Roman" w:hAnsi="Times New Roman"/>
        </w:rPr>
      </w:pPr>
    </w:p>
    <w:p w:rsidR="004D21A2" w:rsidRDefault="004D21A2" w:rsidP="00BD4AC7">
      <w:pPr>
        <w:jc w:val="center"/>
        <w:rPr>
          <w:rFonts w:ascii="Times New Roman" w:hAnsi="Times New Roman"/>
        </w:rPr>
      </w:pPr>
    </w:p>
    <w:p w:rsidR="004D21A2" w:rsidRPr="001366DD" w:rsidRDefault="004D21A2" w:rsidP="00BD4AC7">
      <w:pPr>
        <w:jc w:val="center"/>
        <w:rPr>
          <w:rFonts w:ascii="Times New Roman" w:hAnsi="Times New Roman"/>
        </w:rPr>
      </w:pPr>
    </w:p>
    <w:p w:rsidR="001D1A36" w:rsidRPr="001366DD" w:rsidRDefault="001D1A36" w:rsidP="00BD4AC7">
      <w:pPr>
        <w:jc w:val="center"/>
        <w:rPr>
          <w:rFonts w:ascii="Times New Roman" w:hAnsi="Times New Roman"/>
        </w:rPr>
      </w:pPr>
    </w:p>
    <w:p w:rsidR="001D1A36" w:rsidRPr="001366DD" w:rsidRDefault="001D1A36" w:rsidP="00BD4AC7">
      <w:pPr>
        <w:jc w:val="center"/>
        <w:rPr>
          <w:rFonts w:ascii="Times New Roman" w:hAnsi="Times New Roman"/>
        </w:rPr>
      </w:pPr>
    </w:p>
    <w:p w:rsidR="001D1A36" w:rsidRPr="001366DD" w:rsidRDefault="001D1A36" w:rsidP="00BD4AC7">
      <w:pPr>
        <w:jc w:val="center"/>
        <w:rPr>
          <w:rFonts w:ascii="Times New Roman" w:hAnsi="Times New Roman"/>
        </w:rPr>
      </w:pPr>
    </w:p>
    <w:p w:rsidR="001D1A36" w:rsidRPr="001366DD" w:rsidRDefault="001D1A36" w:rsidP="001C2825">
      <w:pPr>
        <w:jc w:val="center"/>
        <w:rPr>
          <w:rFonts w:ascii="Times New Roman" w:hAnsi="Times New Roman"/>
          <w:b/>
        </w:rPr>
      </w:pPr>
      <w:r w:rsidRPr="001366DD">
        <w:rPr>
          <w:rFonts w:ascii="Times New Roman" w:hAnsi="Times New Roman"/>
          <w:b/>
        </w:rPr>
        <w:lastRenderedPageBreak/>
        <w:t>СОДЕРЖАНИЕ ДОКУМЕНТАЦИИ ОБ АУКЦИОНЕ</w:t>
      </w:r>
    </w:p>
    <w:p w:rsidR="001D1A36" w:rsidRPr="001366DD" w:rsidRDefault="001D1A36" w:rsidP="001C2825">
      <w:pPr>
        <w:keepNext/>
        <w:keepLines/>
        <w:widowControl w:val="0"/>
        <w:suppressLineNumbers/>
        <w:suppressAutoHyphens/>
        <w:jc w:val="center"/>
        <w:rPr>
          <w:rFonts w:ascii="Times New Roman" w:hAnsi="Times New Roman"/>
        </w:rPr>
      </w:pPr>
    </w:p>
    <w:p w:rsidR="001D1A36" w:rsidRPr="001366DD" w:rsidRDefault="001D1A36" w:rsidP="001C2825">
      <w:pPr>
        <w:keepNext/>
        <w:keepLines/>
        <w:widowControl w:val="0"/>
        <w:suppressLineNumbers/>
        <w:suppressAutoHyphens/>
        <w:jc w:val="center"/>
        <w:rPr>
          <w:rFonts w:ascii="Times New Roman" w:hAnsi="Times New Roman"/>
        </w:rPr>
      </w:pPr>
    </w:p>
    <w:p w:rsidR="001D1A36" w:rsidRPr="001366DD" w:rsidRDefault="00F567EA" w:rsidP="001C2825">
      <w:pPr>
        <w:pStyle w:val="14"/>
        <w:rPr>
          <w:sz w:val="22"/>
          <w:szCs w:val="22"/>
          <w:lang w:val="en-US"/>
        </w:rPr>
      </w:pPr>
      <w:r w:rsidRPr="001366DD">
        <w:rPr>
          <w:b/>
          <w:sz w:val="22"/>
          <w:szCs w:val="22"/>
        </w:rPr>
        <w:fldChar w:fldCharType="begin"/>
      </w:r>
      <w:r w:rsidR="001D1A36" w:rsidRPr="001366DD">
        <w:rPr>
          <w:b/>
          <w:sz w:val="22"/>
          <w:szCs w:val="22"/>
        </w:rPr>
        <w:instrText xml:space="preserve"> TOC \o "1-2" \h \z \u </w:instrText>
      </w:r>
      <w:r w:rsidRPr="001366DD">
        <w:rPr>
          <w:b/>
          <w:sz w:val="22"/>
          <w:szCs w:val="22"/>
        </w:rPr>
        <w:fldChar w:fldCharType="separate"/>
      </w:r>
      <w:hyperlink w:anchor="_Toc276390832" w:history="1">
        <w:r w:rsidR="001D1A36" w:rsidRPr="001366DD">
          <w:rPr>
            <w:rStyle w:val="a8"/>
            <w:color w:val="auto"/>
            <w:sz w:val="22"/>
            <w:szCs w:val="22"/>
          </w:rPr>
          <w:t>ЧАСТЬ I. ОТКРЫТый АУКЦИОН В ЭЛЕКТРОННОЙ ФОРМЕ</w:t>
        </w:r>
        <w:r w:rsidR="001D1A36" w:rsidRPr="001366DD">
          <w:rPr>
            <w:webHidden/>
            <w:sz w:val="22"/>
            <w:szCs w:val="22"/>
          </w:rPr>
          <w:tab/>
        </w:r>
      </w:hyperlink>
    </w:p>
    <w:p w:rsidR="001D1A36" w:rsidRPr="001366DD" w:rsidRDefault="001D1A36" w:rsidP="009138D3">
      <w:pPr>
        <w:rPr>
          <w:rFonts w:ascii="Times New Roman" w:hAnsi="Times New Roman"/>
        </w:rPr>
      </w:pPr>
      <w:r w:rsidRPr="001366DD">
        <w:rPr>
          <w:rFonts w:ascii="Times New Roman" w:hAnsi="Times New Roman"/>
          <w:lang w:val="en-US"/>
        </w:rPr>
        <w:t xml:space="preserve">РАЗДЕЛ 1.0 </w:t>
      </w:r>
      <w:r w:rsidRPr="001366DD">
        <w:rPr>
          <w:rFonts w:ascii="Times New Roman" w:hAnsi="Times New Roman"/>
        </w:rPr>
        <w:t>ИЗВЕЩЕНИЕ</w:t>
      </w:r>
    </w:p>
    <w:p w:rsidR="001D1A36" w:rsidRPr="001366DD" w:rsidRDefault="00D00254" w:rsidP="001C2825">
      <w:pPr>
        <w:pStyle w:val="14"/>
        <w:rPr>
          <w:bCs w:val="0"/>
          <w:caps w:val="0"/>
          <w:kern w:val="0"/>
          <w:sz w:val="22"/>
          <w:szCs w:val="22"/>
        </w:rPr>
      </w:pPr>
      <w:hyperlink w:anchor="_Toc276390833" w:history="1">
        <w:r w:rsidR="001D1A36" w:rsidRPr="001366DD">
          <w:rPr>
            <w:rStyle w:val="a8"/>
            <w:color w:val="auto"/>
            <w:sz w:val="22"/>
            <w:szCs w:val="22"/>
          </w:rPr>
          <w:t>РАЗДЕЛ I.1. ОБЩИЕ УСЛОВИЯ ПРОВЕДЕНИЯ ОТКРЫТОГО АУКЦИОНА В ЭЛЕКТРОННОЙ ФОРМЕ</w:t>
        </w:r>
        <w:r w:rsidR="001D1A36" w:rsidRPr="001366DD">
          <w:rPr>
            <w:webHidden/>
            <w:sz w:val="22"/>
            <w:szCs w:val="22"/>
          </w:rPr>
          <w:tab/>
        </w:r>
      </w:hyperlink>
    </w:p>
    <w:p w:rsidR="001D1A36" w:rsidRPr="001366DD" w:rsidRDefault="00D00254" w:rsidP="001C2825">
      <w:pPr>
        <w:pStyle w:val="14"/>
        <w:rPr>
          <w:bCs w:val="0"/>
          <w:caps w:val="0"/>
          <w:kern w:val="0"/>
          <w:sz w:val="22"/>
          <w:szCs w:val="22"/>
        </w:rPr>
      </w:pPr>
      <w:hyperlink w:anchor="_Toc276390834" w:history="1">
        <w:r w:rsidR="001D1A36" w:rsidRPr="001366DD">
          <w:rPr>
            <w:rStyle w:val="a8"/>
            <w:color w:val="auto"/>
            <w:sz w:val="22"/>
            <w:szCs w:val="22"/>
          </w:rPr>
          <w:t>РАЗДЕЛ I.2. ИНФОРМАЦИОННАЯ КАРТА АУКЦИОНА</w:t>
        </w:r>
        <w:r w:rsidR="001D1A36" w:rsidRPr="001366DD">
          <w:rPr>
            <w:webHidden/>
            <w:sz w:val="22"/>
            <w:szCs w:val="22"/>
          </w:rPr>
          <w:tab/>
        </w:r>
      </w:hyperlink>
    </w:p>
    <w:p w:rsidR="001D1A36" w:rsidRPr="001366DD" w:rsidRDefault="00D00254" w:rsidP="001C2825">
      <w:pPr>
        <w:pStyle w:val="14"/>
        <w:rPr>
          <w:bCs w:val="0"/>
          <w:caps w:val="0"/>
          <w:kern w:val="0"/>
          <w:sz w:val="22"/>
          <w:szCs w:val="22"/>
        </w:rPr>
      </w:pPr>
      <w:hyperlink w:anchor="_Toc276390835" w:history="1">
        <w:r w:rsidR="001D1A36" w:rsidRPr="001366DD">
          <w:rPr>
            <w:rStyle w:val="a8"/>
            <w:color w:val="auto"/>
            <w:sz w:val="22"/>
            <w:szCs w:val="22"/>
          </w:rPr>
          <w:t>РАЗДЕЛ I.3. ОБРАЗЦЫ возможных ФОРМ И ДОКУМЕНТОВ</w:t>
        </w:r>
        <w:r w:rsidR="001D1A36" w:rsidRPr="001366DD">
          <w:rPr>
            <w:webHidden/>
            <w:sz w:val="22"/>
            <w:szCs w:val="22"/>
          </w:rPr>
          <w:tab/>
        </w:r>
      </w:hyperlink>
    </w:p>
    <w:p w:rsidR="001D1A36" w:rsidRPr="001366DD" w:rsidRDefault="00D00254" w:rsidP="001C2825">
      <w:pPr>
        <w:pStyle w:val="14"/>
        <w:rPr>
          <w:bCs w:val="0"/>
          <w:caps w:val="0"/>
          <w:kern w:val="0"/>
          <w:sz w:val="22"/>
          <w:szCs w:val="22"/>
        </w:rPr>
      </w:pPr>
      <w:hyperlink w:anchor="_Toc276390837" w:history="1">
        <w:r w:rsidR="001D1A36" w:rsidRPr="001366DD">
          <w:rPr>
            <w:rStyle w:val="a8"/>
            <w:color w:val="auto"/>
            <w:sz w:val="22"/>
            <w:szCs w:val="22"/>
          </w:rPr>
          <w:t>ЧАСТЬ II. ТЕХНИЧЕСКоЕ ЗАДАНИЕ</w:t>
        </w:r>
        <w:r w:rsidR="001D1A36" w:rsidRPr="001366DD">
          <w:rPr>
            <w:webHidden/>
            <w:sz w:val="22"/>
            <w:szCs w:val="22"/>
          </w:rPr>
          <w:tab/>
        </w:r>
      </w:hyperlink>
    </w:p>
    <w:p w:rsidR="001D1A36" w:rsidRPr="001366DD" w:rsidRDefault="001D1A36" w:rsidP="001C2825">
      <w:pPr>
        <w:pStyle w:val="14"/>
        <w:rPr>
          <w:bCs w:val="0"/>
          <w:caps w:val="0"/>
          <w:kern w:val="0"/>
          <w:sz w:val="22"/>
          <w:szCs w:val="22"/>
        </w:rPr>
      </w:pPr>
      <w:r w:rsidRPr="001366DD">
        <w:rPr>
          <w:rStyle w:val="a8"/>
          <w:color w:val="auto"/>
          <w:sz w:val="22"/>
          <w:szCs w:val="22"/>
          <w:u w:val="none"/>
        </w:rPr>
        <w:t>ЧАСТЬ I</w:t>
      </w:r>
      <w:r w:rsidRPr="001366DD">
        <w:rPr>
          <w:rStyle w:val="a8"/>
          <w:color w:val="auto"/>
          <w:sz w:val="22"/>
          <w:szCs w:val="22"/>
          <w:u w:val="none"/>
          <w:lang w:val="en-US"/>
        </w:rPr>
        <w:t>I</w:t>
      </w:r>
      <w:r w:rsidRPr="001366DD">
        <w:rPr>
          <w:rStyle w:val="a8"/>
          <w:color w:val="auto"/>
          <w:sz w:val="22"/>
          <w:szCs w:val="22"/>
          <w:u w:val="none"/>
        </w:rPr>
        <w:t xml:space="preserve">I. </w:t>
      </w:r>
      <w:hyperlink w:anchor="_Toc276390840" w:history="1">
        <w:r w:rsidRPr="001366DD">
          <w:rPr>
            <w:rStyle w:val="a8"/>
            <w:color w:val="auto"/>
            <w:sz w:val="22"/>
            <w:szCs w:val="22"/>
          </w:rPr>
          <w:t>ПРОЕКТ Договора</w:t>
        </w:r>
        <w:r w:rsidRPr="001366DD">
          <w:rPr>
            <w:webHidden/>
            <w:sz w:val="22"/>
            <w:szCs w:val="22"/>
          </w:rPr>
          <w:tab/>
        </w:r>
      </w:hyperlink>
    </w:p>
    <w:p w:rsidR="001D1A36" w:rsidRPr="001366DD" w:rsidRDefault="00F567EA" w:rsidP="00DB0B9A">
      <w:pPr>
        <w:pStyle w:val="14"/>
        <w:rPr>
          <w:bCs w:val="0"/>
          <w:caps w:val="0"/>
          <w:kern w:val="0"/>
          <w:sz w:val="22"/>
          <w:szCs w:val="22"/>
        </w:rPr>
      </w:pPr>
      <w:r w:rsidRPr="001366DD">
        <w:rPr>
          <w:b/>
          <w:sz w:val="22"/>
          <w:szCs w:val="22"/>
        </w:rPr>
        <w:fldChar w:fldCharType="end"/>
      </w:r>
      <w:r w:rsidR="001D1A36" w:rsidRPr="001366DD">
        <w:rPr>
          <w:rStyle w:val="a8"/>
          <w:color w:val="auto"/>
          <w:sz w:val="22"/>
          <w:szCs w:val="22"/>
          <w:u w:val="none"/>
        </w:rPr>
        <w:t xml:space="preserve"> ЧАСТЬ I</w:t>
      </w:r>
      <w:r w:rsidR="001D1A36" w:rsidRPr="001366DD">
        <w:rPr>
          <w:rStyle w:val="a8"/>
          <w:color w:val="auto"/>
          <w:sz w:val="22"/>
          <w:szCs w:val="22"/>
          <w:u w:val="none"/>
          <w:lang w:val="en-US"/>
        </w:rPr>
        <w:t>V</w:t>
      </w:r>
      <w:r w:rsidR="001D1A36" w:rsidRPr="001366DD">
        <w:rPr>
          <w:rStyle w:val="a8"/>
          <w:color w:val="auto"/>
          <w:sz w:val="22"/>
          <w:szCs w:val="22"/>
          <w:u w:val="none"/>
        </w:rPr>
        <w:t xml:space="preserve">. </w:t>
      </w:r>
      <w:hyperlink w:anchor="_Toc276390840" w:history="1">
        <w:r w:rsidR="001D1A36" w:rsidRPr="001366DD">
          <w:rPr>
            <w:rStyle w:val="a8"/>
            <w:color w:val="auto"/>
            <w:sz w:val="22"/>
            <w:szCs w:val="22"/>
            <w:u w:val="none"/>
          </w:rPr>
          <w:t>локальная смета</w:t>
        </w:r>
        <w:r w:rsidR="001D1A36" w:rsidRPr="001366DD">
          <w:rPr>
            <w:webHidden/>
            <w:sz w:val="22"/>
            <w:szCs w:val="22"/>
          </w:rPr>
          <w:tab/>
        </w:r>
      </w:hyperlink>
    </w:p>
    <w:p w:rsidR="001D1A36" w:rsidRPr="001366DD" w:rsidRDefault="001D1A36" w:rsidP="001C2825">
      <w:pPr>
        <w:pStyle w:val="a9"/>
        <w:tabs>
          <w:tab w:val="left" w:pos="9360"/>
        </w:tabs>
        <w:spacing w:before="0" w:line="360" w:lineRule="auto"/>
        <w:ind w:left="0"/>
        <w:rPr>
          <w:b/>
          <w:sz w:val="22"/>
          <w:szCs w:val="22"/>
        </w:rPr>
      </w:pPr>
    </w:p>
    <w:p w:rsidR="001D1A36" w:rsidRPr="001366DD" w:rsidRDefault="001D1A36" w:rsidP="009F4240">
      <w:pPr>
        <w:pStyle w:val="11"/>
        <w:numPr>
          <w:ilvl w:val="0"/>
          <w:numId w:val="20"/>
        </w:numPr>
        <w:rPr>
          <w:szCs w:val="22"/>
          <w:lang w:val="ru-RU"/>
        </w:rPr>
      </w:pPr>
      <w:r w:rsidRPr="001366DD">
        <w:rPr>
          <w:szCs w:val="22"/>
          <w:lang w:val="ru-RU"/>
        </w:rPr>
        <w:br w:type="page"/>
      </w:r>
      <w:bookmarkStart w:id="0" w:name="_Toc140911165"/>
      <w:bookmarkStart w:id="1" w:name="_Toc140914088"/>
      <w:bookmarkStart w:id="2" w:name="_Toc147130889"/>
    </w:p>
    <w:p w:rsidR="001D1A36" w:rsidRPr="001366DD" w:rsidRDefault="001D1A36" w:rsidP="00D565A5">
      <w:pPr>
        <w:pStyle w:val="11"/>
        <w:rPr>
          <w:szCs w:val="22"/>
          <w:lang w:val="ru-RU"/>
        </w:rPr>
      </w:pPr>
      <w:bookmarkStart w:id="3" w:name="_Toc245734601"/>
      <w:bookmarkStart w:id="4" w:name="_Toc276390832"/>
      <w:bookmarkStart w:id="5" w:name="_Toc184119402"/>
      <w:r w:rsidRPr="001366DD">
        <w:rPr>
          <w:szCs w:val="22"/>
          <w:lang w:val="ru-RU"/>
        </w:rPr>
        <w:t xml:space="preserve">ЧАСТЬ </w:t>
      </w:r>
      <w:r w:rsidRPr="001366DD">
        <w:rPr>
          <w:szCs w:val="22"/>
        </w:rPr>
        <w:t>I</w:t>
      </w:r>
      <w:r w:rsidRPr="001366DD">
        <w:rPr>
          <w:szCs w:val="22"/>
          <w:lang w:val="ru-RU"/>
        </w:rPr>
        <w:t>. АУКЦИОН</w:t>
      </w:r>
    </w:p>
    <w:p w:rsidR="001D1A36" w:rsidRPr="001366DD" w:rsidRDefault="001D1A36" w:rsidP="00D565A5">
      <w:pPr>
        <w:shd w:val="clear" w:color="auto" w:fill="FFFFFF"/>
        <w:tabs>
          <w:tab w:val="left" w:pos="1985"/>
        </w:tabs>
        <w:spacing w:line="230" w:lineRule="exact"/>
        <w:ind w:left="2189" w:right="384" w:hanging="1459"/>
        <w:rPr>
          <w:rFonts w:ascii="Times New Roman" w:hAnsi="Times New Roman"/>
        </w:rPr>
      </w:pPr>
    </w:p>
    <w:p w:rsidR="001D1A36" w:rsidRPr="001366DD" w:rsidRDefault="001D1A36" w:rsidP="005C59A0">
      <w:pPr>
        <w:shd w:val="clear" w:color="auto" w:fill="FFFFFF"/>
        <w:tabs>
          <w:tab w:val="left" w:pos="1985"/>
        </w:tabs>
        <w:spacing w:before="197" w:line="216" w:lineRule="exact"/>
        <w:rPr>
          <w:rFonts w:ascii="Times New Roman" w:hAnsi="Times New Roman"/>
        </w:rPr>
      </w:pPr>
      <w:r w:rsidRPr="001366DD">
        <w:rPr>
          <w:rFonts w:ascii="Times New Roman" w:hAnsi="Times New Roman"/>
          <w:b/>
          <w:bCs/>
          <w:spacing w:val="-8"/>
        </w:rPr>
        <w:t xml:space="preserve">   </w:t>
      </w:r>
      <w:r w:rsidRPr="001366DD">
        <w:rPr>
          <w:rFonts w:ascii="Times New Roman" w:hAnsi="Times New Roman"/>
          <w:b/>
        </w:rPr>
        <w:t>РАЗДЕЛ 1.0</w:t>
      </w:r>
      <w:r w:rsidRPr="001366DD">
        <w:rPr>
          <w:rFonts w:ascii="Times New Roman" w:hAnsi="Times New Roman"/>
        </w:rPr>
        <w:t xml:space="preserve"> </w:t>
      </w:r>
      <w:r w:rsidRPr="001366DD">
        <w:rPr>
          <w:rFonts w:ascii="Times New Roman" w:hAnsi="Times New Roman"/>
          <w:b/>
          <w:bCs/>
          <w:spacing w:val="-8"/>
        </w:rPr>
        <w:t xml:space="preserve">ИЗВЕЩЕНИЕ О ПРОВЕДЕНИИ ОТКРЫТОГО АУКЦИОНА В ЭЛЕКТРОННОЙ </w:t>
      </w:r>
      <w:r w:rsidRPr="001366DD">
        <w:rPr>
          <w:rFonts w:ascii="Times New Roman" w:hAnsi="Times New Roman"/>
          <w:b/>
          <w:bCs/>
        </w:rPr>
        <w:t>ФОРМЕ</w:t>
      </w:r>
    </w:p>
    <w:p w:rsidR="001D1A36" w:rsidRPr="001366DD" w:rsidRDefault="001D1A36" w:rsidP="006906B1">
      <w:pPr>
        <w:shd w:val="clear" w:color="auto" w:fill="FFFFFF"/>
        <w:tabs>
          <w:tab w:val="left" w:pos="178"/>
          <w:tab w:val="left" w:pos="1985"/>
        </w:tabs>
        <w:spacing w:after="0" w:line="240" w:lineRule="atLeast"/>
        <w:ind w:left="14"/>
        <w:jc w:val="both"/>
        <w:rPr>
          <w:rFonts w:ascii="Times New Roman" w:hAnsi="Times New Roman"/>
        </w:rPr>
      </w:pPr>
      <w:r w:rsidRPr="001366DD">
        <w:rPr>
          <w:rFonts w:ascii="Times New Roman" w:hAnsi="Times New Roman"/>
          <w:b/>
          <w:bCs/>
          <w:spacing w:val="-10"/>
        </w:rPr>
        <w:t>1.</w:t>
      </w:r>
      <w:r w:rsidRPr="001366DD">
        <w:rPr>
          <w:rFonts w:ascii="Times New Roman" w:hAnsi="Times New Roman"/>
          <w:b/>
          <w:bCs/>
        </w:rPr>
        <w:tab/>
      </w:r>
      <w:r w:rsidRPr="001366DD">
        <w:rPr>
          <w:rFonts w:ascii="Times New Roman" w:hAnsi="Times New Roman"/>
          <w:b/>
          <w:bCs/>
          <w:spacing w:val="-8"/>
        </w:rPr>
        <w:t>Форма торгов:</w:t>
      </w:r>
    </w:p>
    <w:p w:rsidR="001D1A36" w:rsidRPr="001366DD" w:rsidRDefault="001D1A36" w:rsidP="006906B1">
      <w:pPr>
        <w:shd w:val="clear" w:color="auto" w:fill="FFFFFF"/>
        <w:tabs>
          <w:tab w:val="left" w:pos="1985"/>
        </w:tabs>
        <w:spacing w:after="0" w:line="240" w:lineRule="atLeast"/>
        <w:ind w:left="19"/>
        <w:jc w:val="both"/>
        <w:rPr>
          <w:rFonts w:ascii="Times New Roman" w:hAnsi="Times New Roman"/>
        </w:rPr>
      </w:pPr>
      <w:r w:rsidRPr="001366DD">
        <w:rPr>
          <w:rFonts w:ascii="Times New Roman" w:hAnsi="Times New Roman"/>
          <w:spacing w:val="-6"/>
        </w:rPr>
        <w:t xml:space="preserve">Размещение заказа осуществляется путем проведения торгов в форме открытого аукциона </w:t>
      </w:r>
      <w:proofErr w:type="gramStart"/>
      <w:r w:rsidRPr="001366DD">
        <w:rPr>
          <w:rFonts w:ascii="Times New Roman" w:hAnsi="Times New Roman"/>
          <w:spacing w:val="-6"/>
        </w:rPr>
        <w:t>в</w:t>
      </w:r>
      <w:proofErr w:type="gramEnd"/>
    </w:p>
    <w:p w:rsidR="001D1A36" w:rsidRPr="001366DD" w:rsidRDefault="001D1A36" w:rsidP="006906B1">
      <w:pPr>
        <w:shd w:val="clear" w:color="auto" w:fill="FFFFFF"/>
        <w:tabs>
          <w:tab w:val="left" w:pos="1985"/>
        </w:tabs>
        <w:spacing w:before="5" w:after="0" w:line="240" w:lineRule="atLeast"/>
        <w:ind w:left="19"/>
        <w:jc w:val="both"/>
        <w:rPr>
          <w:rFonts w:ascii="Times New Roman" w:hAnsi="Times New Roman"/>
        </w:rPr>
      </w:pPr>
      <w:r w:rsidRPr="001366DD">
        <w:rPr>
          <w:rFonts w:ascii="Times New Roman" w:hAnsi="Times New Roman"/>
          <w:spacing w:val="-7"/>
        </w:rPr>
        <w:t>электронной форме.</w:t>
      </w:r>
    </w:p>
    <w:p w:rsidR="001D1A36" w:rsidRPr="001366DD" w:rsidRDefault="001D1A36" w:rsidP="006906B1">
      <w:pPr>
        <w:shd w:val="clear" w:color="auto" w:fill="FFFFFF"/>
        <w:tabs>
          <w:tab w:val="left" w:pos="1985"/>
        </w:tabs>
        <w:spacing w:after="0" w:line="240" w:lineRule="atLeast"/>
        <w:ind w:left="19"/>
        <w:jc w:val="both"/>
        <w:rPr>
          <w:rFonts w:ascii="Times New Roman" w:hAnsi="Times New Roman"/>
        </w:rPr>
      </w:pPr>
      <w:r w:rsidRPr="001366DD">
        <w:rPr>
          <w:rFonts w:ascii="Times New Roman" w:hAnsi="Times New Roman"/>
          <w:spacing w:val="-6"/>
        </w:rPr>
        <w:t xml:space="preserve">Открытый аукцион в электронной форме проводится в соответствии с </w:t>
      </w:r>
      <w:proofErr w:type="gramStart"/>
      <w:r w:rsidRPr="001366DD">
        <w:rPr>
          <w:rFonts w:ascii="Times New Roman" w:hAnsi="Times New Roman"/>
          <w:spacing w:val="-6"/>
        </w:rPr>
        <w:t>Федеральным</w:t>
      </w:r>
      <w:proofErr w:type="gramEnd"/>
    </w:p>
    <w:p w:rsidR="001D1A36" w:rsidRPr="001366DD" w:rsidRDefault="001D1A36" w:rsidP="006906B1">
      <w:pPr>
        <w:shd w:val="clear" w:color="auto" w:fill="FFFFFF"/>
        <w:tabs>
          <w:tab w:val="left" w:pos="1985"/>
        </w:tabs>
        <w:spacing w:after="0" w:line="240" w:lineRule="atLeast"/>
        <w:ind w:left="19"/>
        <w:jc w:val="both"/>
        <w:rPr>
          <w:rFonts w:ascii="Times New Roman" w:hAnsi="Times New Roman"/>
        </w:rPr>
      </w:pPr>
      <w:r w:rsidRPr="001366DD">
        <w:rPr>
          <w:rFonts w:ascii="Times New Roman" w:hAnsi="Times New Roman"/>
          <w:spacing w:val="-5"/>
        </w:rPr>
        <w:t>законом от 21.07.2005 № 94-ФЗ «О размещении заказов на поставки товаров, выполнение</w:t>
      </w:r>
    </w:p>
    <w:p w:rsidR="001D1A36" w:rsidRPr="001366DD" w:rsidRDefault="001D1A36" w:rsidP="006906B1">
      <w:pPr>
        <w:shd w:val="clear" w:color="auto" w:fill="FFFFFF"/>
        <w:tabs>
          <w:tab w:val="left" w:pos="1985"/>
        </w:tabs>
        <w:spacing w:before="5" w:after="0" w:line="240" w:lineRule="atLeast"/>
        <w:ind w:left="14"/>
        <w:jc w:val="both"/>
        <w:rPr>
          <w:rFonts w:ascii="Times New Roman" w:hAnsi="Times New Roman"/>
        </w:rPr>
      </w:pPr>
      <w:proofErr w:type="gramStart"/>
      <w:r w:rsidRPr="001366DD">
        <w:rPr>
          <w:rFonts w:ascii="Times New Roman" w:hAnsi="Times New Roman"/>
          <w:spacing w:val="-6"/>
        </w:rPr>
        <w:t>работ, оказание услуг для государственных и муниципальных нужд» (далее - Федеральный</w:t>
      </w:r>
      <w:proofErr w:type="gramEnd"/>
    </w:p>
    <w:p w:rsidR="001D1A36" w:rsidRPr="001366DD" w:rsidRDefault="001D1A36" w:rsidP="009C5EDD">
      <w:pPr>
        <w:shd w:val="clear" w:color="auto" w:fill="FFFFFF"/>
        <w:tabs>
          <w:tab w:val="left" w:pos="1985"/>
        </w:tabs>
        <w:spacing w:before="5" w:after="0" w:line="240" w:lineRule="atLeast"/>
        <w:ind w:left="14"/>
        <w:rPr>
          <w:rFonts w:ascii="Times New Roman" w:hAnsi="Times New Roman"/>
          <w:spacing w:val="-8"/>
        </w:rPr>
      </w:pPr>
      <w:r w:rsidRPr="001366DD">
        <w:rPr>
          <w:rFonts w:ascii="Times New Roman" w:hAnsi="Times New Roman"/>
          <w:spacing w:val="-8"/>
        </w:rPr>
        <w:t>закон).</w:t>
      </w:r>
    </w:p>
    <w:p w:rsidR="001D1A36" w:rsidRPr="001366DD" w:rsidRDefault="001D1A36" w:rsidP="009C5EDD">
      <w:pPr>
        <w:shd w:val="clear" w:color="auto" w:fill="FFFFFF"/>
        <w:tabs>
          <w:tab w:val="left" w:pos="1985"/>
        </w:tabs>
        <w:spacing w:before="5" w:after="0" w:line="240" w:lineRule="atLeast"/>
        <w:ind w:left="14"/>
        <w:rPr>
          <w:rFonts w:ascii="Times New Roman" w:hAnsi="Times New Roman"/>
        </w:rPr>
      </w:pPr>
    </w:p>
    <w:p w:rsidR="001D1A36" w:rsidRPr="001366DD" w:rsidRDefault="001D1A36" w:rsidP="00E13BBB">
      <w:pPr>
        <w:shd w:val="clear" w:color="auto" w:fill="FFFFFF"/>
        <w:tabs>
          <w:tab w:val="left" w:pos="178"/>
          <w:tab w:val="left" w:pos="1985"/>
        </w:tabs>
        <w:spacing w:line="240" w:lineRule="auto"/>
        <w:ind w:left="14" w:right="2688"/>
        <w:rPr>
          <w:rFonts w:ascii="Times New Roman" w:hAnsi="Times New Roman"/>
          <w:i/>
          <w:iCs/>
          <w:u w:val="single"/>
        </w:rPr>
      </w:pPr>
      <w:r w:rsidRPr="001366DD">
        <w:rPr>
          <w:rFonts w:ascii="Times New Roman" w:hAnsi="Times New Roman"/>
          <w:b/>
          <w:bCs/>
          <w:spacing w:val="-11"/>
        </w:rPr>
        <w:t>2.</w:t>
      </w:r>
      <w:r w:rsidRPr="001366DD">
        <w:rPr>
          <w:rFonts w:ascii="Times New Roman" w:hAnsi="Times New Roman"/>
          <w:b/>
          <w:bCs/>
        </w:rPr>
        <w:tab/>
      </w:r>
      <w:r w:rsidRPr="001366DD">
        <w:rPr>
          <w:rFonts w:ascii="Times New Roman" w:hAnsi="Times New Roman"/>
          <w:b/>
          <w:bCs/>
          <w:spacing w:val="-7"/>
        </w:rPr>
        <w:t>Адрес электронной площадки в сети Интернет:</w:t>
      </w:r>
      <w:r w:rsidRPr="001366DD">
        <w:rPr>
          <w:rFonts w:ascii="Times New Roman" w:hAnsi="Times New Roman"/>
          <w:b/>
          <w:bCs/>
          <w:spacing w:val="-7"/>
        </w:rPr>
        <w:br/>
      </w:r>
      <w:proofErr w:type="spellStart"/>
      <w:r w:rsidRPr="001366DD">
        <w:rPr>
          <w:rFonts w:ascii="Times New Roman" w:hAnsi="Times New Roman"/>
          <w:i/>
          <w:iCs/>
          <w:u w:val="single"/>
        </w:rPr>
        <w:t>www</w:t>
      </w:r>
      <w:proofErr w:type="spellEnd"/>
      <w:r w:rsidRPr="001366DD">
        <w:rPr>
          <w:rFonts w:ascii="Times New Roman" w:hAnsi="Times New Roman"/>
          <w:i/>
          <w:iCs/>
          <w:u w:val="single"/>
        </w:rPr>
        <w:t>.</w:t>
      </w:r>
      <w:r w:rsidRPr="001366DD">
        <w:rPr>
          <w:rFonts w:ascii="Times New Roman" w:hAnsi="Times New Roman"/>
        </w:rPr>
        <w:t xml:space="preserve"> </w:t>
      </w:r>
      <w:r w:rsidRPr="001366DD">
        <w:rPr>
          <w:rFonts w:ascii="Times New Roman" w:hAnsi="Times New Roman"/>
          <w:i/>
          <w:iCs/>
          <w:u w:val="single"/>
        </w:rPr>
        <w:t>sberbank-ast.ru</w:t>
      </w:r>
    </w:p>
    <w:p w:rsidR="001D1A36" w:rsidRPr="001366DD" w:rsidRDefault="001D1A36" w:rsidP="00511BA4">
      <w:pPr>
        <w:widowControl w:val="0"/>
        <w:autoSpaceDE w:val="0"/>
        <w:autoSpaceDN w:val="0"/>
        <w:adjustRightInd w:val="0"/>
        <w:rPr>
          <w:rFonts w:ascii="Times New Roman" w:hAnsi="Times New Roman"/>
          <w:b/>
          <w:bCs/>
          <w:spacing w:val="-6"/>
        </w:rPr>
      </w:pPr>
      <w:r w:rsidRPr="001366DD">
        <w:rPr>
          <w:rFonts w:ascii="Times New Roman" w:hAnsi="Times New Roman"/>
          <w:b/>
          <w:bCs/>
          <w:spacing w:val="-6"/>
        </w:rPr>
        <w:t>3.Наименование, место нахождения, почтовый адрес, адрес электронной почты, номера контактных телефонов Заказчика:</w:t>
      </w:r>
      <w:r w:rsidR="00E06839" w:rsidRPr="001366DD">
        <w:rPr>
          <w:b/>
          <w:bCs/>
          <w:sz w:val="28"/>
          <w:szCs w:val="28"/>
        </w:rPr>
        <w:t xml:space="preserve"> </w:t>
      </w:r>
    </w:p>
    <w:p w:rsidR="001D1A36" w:rsidRPr="001366DD" w:rsidRDefault="001D1A36" w:rsidP="00E06839">
      <w:pPr>
        <w:widowControl w:val="0"/>
        <w:autoSpaceDE w:val="0"/>
        <w:autoSpaceDN w:val="0"/>
        <w:adjustRightInd w:val="0"/>
        <w:rPr>
          <w:rFonts w:ascii="Times New Roman" w:hAnsi="Times New Roman"/>
          <w:b/>
          <w:bCs/>
          <w:spacing w:val="-6"/>
        </w:rPr>
      </w:pPr>
      <w:r w:rsidRPr="001366DD">
        <w:rPr>
          <w:rFonts w:ascii="Times New Roman" w:hAnsi="Times New Roman"/>
          <w:b/>
          <w:bCs/>
          <w:spacing w:val="-6"/>
        </w:rPr>
        <w:t>Наименование Заказчика</w:t>
      </w:r>
      <w:r w:rsidRPr="001366DD">
        <w:rPr>
          <w:rFonts w:ascii="Times New Roman" w:hAnsi="Times New Roman"/>
          <w:bCs/>
          <w:spacing w:val="-6"/>
        </w:rPr>
        <w:t xml:space="preserve"> </w:t>
      </w:r>
    </w:p>
    <w:p w:rsidR="001D1A36" w:rsidRPr="001366DD" w:rsidRDefault="001D1A36" w:rsidP="00B948E2">
      <w:pPr>
        <w:rPr>
          <w:rFonts w:ascii="Times New Roman" w:hAnsi="Times New Roman"/>
        </w:rPr>
      </w:pPr>
      <w:r w:rsidRPr="001366DD">
        <w:rPr>
          <w:rFonts w:ascii="Times New Roman" w:hAnsi="Times New Roman"/>
          <w:b/>
          <w:bCs/>
          <w:spacing w:val="-6"/>
        </w:rPr>
        <w:t>Место нахождения Заказчика:</w:t>
      </w:r>
      <w:r w:rsidRPr="001366DD">
        <w:rPr>
          <w:rFonts w:ascii="Times New Roman" w:hAnsi="Times New Roman"/>
          <w:iCs/>
        </w:rPr>
        <w:t xml:space="preserve"> </w:t>
      </w:r>
    </w:p>
    <w:p w:rsidR="001D1A36" w:rsidRPr="001366DD" w:rsidRDefault="001D1A36" w:rsidP="00B948E2">
      <w:pPr>
        <w:rPr>
          <w:rFonts w:ascii="Times New Roman" w:hAnsi="Times New Roman"/>
          <w:b/>
          <w:bCs/>
          <w:spacing w:val="-5"/>
        </w:rPr>
      </w:pPr>
      <w:r w:rsidRPr="001366DD">
        <w:rPr>
          <w:rFonts w:ascii="Times New Roman" w:hAnsi="Times New Roman"/>
          <w:b/>
          <w:bCs/>
          <w:spacing w:val="-5"/>
        </w:rPr>
        <w:t xml:space="preserve">Почтовый адрес Заказчика: </w:t>
      </w:r>
      <w:r w:rsidRPr="001366DD">
        <w:rPr>
          <w:rFonts w:ascii="Times New Roman" w:hAnsi="Times New Roman"/>
          <w:b/>
          <w:bCs/>
          <w:spacing w:val="-6"/>
        </w:rPr>
        <w:t>Адрес электронной почты Заказчика</w:t>
      </w:r>
      <w:r w:rsidRPr="001366DD">
        <w:rPr>
          <w:rFonts w:ascii="Times New Roman" w:hAnsi="Times New Roman"/>
          <w:b/>
          <w:bCs/>
          <w:spacing w:val="-5"/>
        </w:rPr>
        <w:t xml:space="preserve"> </w:t>
      </w:r>
    </w:p>
    <w:p w:rsidR="001D1A36" w:rsidRPr="001366DD" w:rsidRDefault="001D1A36" w:rsidP="00455C55">
      <w:pPr>
        <w:shd w:val="clear" w:color="auto" w:fill="FFFFFF"/>
        <w:tabs>
          <w:tab w:val="left" w:pos="1985"/>
        </w:tabs>
        <w:spacing w:before="5" w:line="240" w:lineRule="atLeast"/>
        <w:ind w:left="10"/>
        <w:rPr>
          <w:rFonts w:ascii="Times New Roman" w:hAnsi="Times New Roman"/>
        </w:rPr>
      </w:pPr>
      <w:r w:rsidRPr="001366DD">
        <w:rPr>
          <w:rFonts w:ascii="Times New Roman" w:hAnsi="Times New Roman"/>
          <w:b/>
          <w:bCs/>
          <w:spacing w:val="-5"/>
        </w:rPr>
        <w:t xml:space="preserve">Номера контактных телефонов Заказчика: </w:t>
      </w:r>
    </w:p>
    <w:p w:rsidR="001D1A36" w:rsidRPr="001366DD" w:rsidRDefault="001D1A36" w:rsidP="00B948E2">
      <w:pPr>
        <w:shd w:val="clear" w:color="auto" w:fill="FFFFFF"/>
        <w:tabs>
          <w:tab w:val="left" w:pos="1985"/>
        </w:tabs>
        <w:spacing w:before="5" w:line="240" w:lineRule="atLeast"/>
        <w:ind w:left="10"/>
        <w:rPr>
          <w:rFonts w:ascii="Times New Roman" w:hAnsi="Times New Roman"/>
        </w:rPr>
      </w:pPr>
      <w:r w:rsidRPr="001366DD">
        <w:rPr>
          <w:rFonts w:ascii="Times New Roman" w:hAnsi="Times New Roman"/>
          <w:b/>
          <w:bCs/>
          <w:spacing w:val="-6"/>
        </w:rPr>
        <w:t xml:space="preserve">Контактные лица Заказчика: </w:t>
      </w:r>
    </w:p>
    <w:p w:rsidR="00920623" w:rsidRPr="001366DD" w:rsidRDefault="001D1A36" w:rsidP="000F4C00">
      <w:pPr>
        <w:spacing w:line="240" w:lineRule="atLeast"/>
        <w:rPr>
          <w:rFonts w:ascii="Times New Roman" w:hAnsi="Times New Roman"/>
          <w:sz w:val="24"/>
          <w:szCs w:val="24"/>
        </w:rPr>
      </w:pPr>
      <w:r w:rsidRPr="001366DD">
        <w:rPr>
          <w:rFonts w:ascii="Times New Roman" w:hAnsi="Times New Roman"/>
          <w:b/>
          <w:bCs/>
          <w:spacing w:val="-6"/>
        </w:rPr>
        <w:t xml:space="preserve">4.Предмет Договора с указанием количества поставляемого </w:t>
      </w:r>
      <w:r w:rsidRPr="001366DD">
        <w:rPr>
          <w:rFonts w:ascii="Times New Roman" w:hAnsi="Times New Roman"/>
          <w:b/>
          <w:bCs/>
        </w:rPr>
        <w:t>товара (объема выполняемых работ, оказываемых услуг).</w:t>
      </w:r>
      <w:r w:rsidRPr="001366DD">
        <w:rPr>
          <w:rFonts w:ascii="Times New Roman" w:hAnsi="Times New Roman"/>
          <w:iCs/>
        </w:rPr>
        <w:t xml:space="preserve"> </w:t>
      </w:r>
    </w:p>
    <w:p w:rsidR="001D1A36" w:rsidRPr="001366DD" w:rsidRDefault="001D1A36" w:rsidP="006C71BA">
      <w:pPr>
        <w:rPr>
          <w:rFonts w:ascii="Times New Roman" w:hAnsi="Times New Roman"/>
        </w:rPr>
      </w:pPr>
      <w:r w:rsidRPr="001366DD">
        <w:rPr>
          <w:rFonts w:ascii="Times New Roman" w:hAnsi="Times New Roman"/>
        </w:rPr>
        <w:t>Характеристики и объем выполняемых работ</w:t>
      </w:r>
      <w:r w:rsidRPr="001366DD">
        <w:rPr>
          <w:rFonts w:ascii="Times New Roman" w:hAnsi="Times New Roman"/>
          <w:b/>
        </w:rPr>
        <w:t xml:space="preserve"> </w:t>
      </w:r>
      <w:r w:rsidRPr="001366DD">
        <w:rPr>
          <w:rFonts w:ascii="Times New Roman" w:hAnsi="Times New Roman"/>
        </w:rPr>
        <w:t xml:space="preserve">определены в Части </w:t>
      </w:r>
      <w:r w:rsidRPr="001366DD">
        <w:rPr>
          <w:rFonts w:ascii="Times New Roman" w:hAnsi="Times New Roman"/>
          <w:lang w:val="en-US"/>
        </w:rPr>
        <w:t>II</w:t>
      </w:r>
      <w:r w:rsidRPr="001366DD">
        <w:rPr>
          <w:rFonts w:ascii="Times New Roman" w:hAnsi="Times New Roman"/>
        </w:rPr>
        <w:t xml:space="preserve"> «Техническое задание», </w:t>
      </w:r>
      <w:r w:rsidRPr="001366DD">
        <w:rPr>
          <w:rStyle w:val="a8"/>
          <w:rFonts w:ascii="Times New Roman" w:hAnsi="Times New Roman"/>
          <w:color w:val="auto"/>
          <w:u w:val="none"/>
        </w:rPr>
        <w:t>Части I</w:t>
      </w:r>
      <w:r w:rsidRPr="001366DD">
        <w:rPr>
          <w:rStyle w:val="a8"/>
          <w:rFonts w:ascii="Times New Roman" w:hAnsi="Times New Roman"/>
          <w:color w:val="auto"/>
          <w:u w:val="none"/>
          <w:lang w:val="en-US"/>
        </w:rPr>
        <w:t>V</w:t>
      </w:r>
      <w:r w:rsidRPr="001366DD">
        <w:rPr>
          <w:rStyle w:val="a8"/>
          <w:rFonts w:ascii="Times New Roman" w:hAnsi="Times New Roman"/>
          <w:color w:val="auto"/>
          <w:u w:val="none"/>
        </w:rPr>
        <w:t>. «</w:t>
      </w:r>
      <w:hyperlink w:anchor="_Toc276390840" w:history="1">
        <w:r w:rsidRPr="001366DD">
          <w:rPr>
            <w:rStyle w:val="a8"/>
            <w:rFonts w:ascii="Times New Roman" w:hAnsi="Times New Roman"/>
            <w:color w:val="auto"/>
            <w:u w:val="none"/>
          </w:rPr>
          <w:t xml:space="preserve">Локальная смета» </w:t>
        </w:r>
        <w:r w:rsidRPr="001366DD">
          <w:rPr>
            <w:rFonts w:ascii="Times New Roman" w:hAnsi="Times New Roman"/>
          </w:rPr>
          <w:t xml:space="preserve"> к настоящей документации об открытом аукционе в электронной форме</w:t>
        </w:r>
      </w:hyperlink>
      <w:r w:rsidRPr="001366DD">
        <w:rPr>
          <w:rFonts w:ascii="Times New Roman" w:hAnsi="Times New Roman"/>
        </w:rPr>
        <w:t xml:space="preserve">. </w:t>
      </w:r>
    </w:p>
    <w:p w:rsidR="001D1A36" w:rsidRPr="001366DD" w:rsidRDefault="001D1A36" w:rsidP="006C71BA">
      <w:pPr>
        <w:rPr>
          <w:rFonts w:ascii="Times New Roman" w:hAnsi="Times New Roman"/>
        </w:rPr>
      </w:pPr>
      <w:r w:rsidRPr="001366DD">
        <w:rPr>
          <w:rFonts w:ascii="Times New Roman" w:hAnsi="Times New Roman"/>
          <w:b/>
          <w:bCs/>
          <w:spacing w:val="-5"/>
        </w:rPr>
        <w:t>5. Место поставки товара (выполнения работ, оказания услуг):</w:t>
      </w:r>
      <w:r w:rsidRPr="001366DD">
        <w:rPr>
          <w:rFonts w:ascii="Times New Roman" w:hAnsi="Times New Roman"/>
        </w:rPr>
        <w:t xml:space="preserve"> </w:t>
      </w:r>
    </w:p>
    <w:p w:rsidR="001D1A36" w:rsidRPr="001366DD" w:rsidRDefault="001D1A36" w:rsidP="00117CFB">
      <w:pPr>
        <w:rPr>
          <w:rFonts w:ascii="Times New Roman" w:hAnsi="Times New Roman"/>
        </w:rPr>
      </w:pPr>
      <w:r w:rsidRPr="001366DD">
        <w:rPr>
          <w:rFonts w:ascii="Times New Roman" w:hAnsi="Times New Roman"/>
          <w:b/>
          <w:bCs/>
          <w:spacing w:val="-6"/>
        </w:rPr>
        <w:t>6. Начальная (максимальная) цена контракта</w:t>
      </w:r>
      <w:r w:rsidRPr="001366DD">
        <w:rPr>
          <w:rFonts w:ascii="Times New Roman" w:hAnsi="Times New Roman"/>
          <w:b/>
          <w:bCs/>
        </w:rPr>
        <w:t>:</w:t>
      </w:r>
      <w:r w:rsidRPr="001366DD">
        <w:rPr>
          <w:rFonts w:ascii="Times New Roman" w:hAnsi="Times New Roman"/>
        </w:rPr>
        <w:t xml:space="preserve"> </w:t>
      </w:r>
    </w:p>
    <w:p w:rsidR="001D1A36" w:rsidRPr="001366DD" w:rsidRDefault="001D1A36" w:rsidP="00E13BBB">
      <w:pPr>
        <w:spacing w:line="240" w:lineRule="auto"/>
        <w:jc w:val="both"/>
        <w:rPr>
          <w:rFonts w:ascii="Times New Roman" w:hAnsi="Times New Roman"/>
        </w:rPr>
      </w:pPr>
      <w:r w:rsidRPr="001366DD">
        <w:rPr>
          <w:rFonts w:ascii="Times New Roman" w:hAnsi="Times New Roman"/>
          <w:b/>
          <w:bCs/>
          <w:spacing w:val="-6"/>
        </w:rPr>
        <w:t xml:space="preserve">7. Дата и время окончания срока подачи заявок на участие в открытом аукционе в </w:t>
      </w:r>
      <w:r w:rsidRPr="001366DD">
        <w:rPr>
          <w:rFonts w:ascii="Times New Roman" w:hAnsi="Times New Roman"/>
          <w:b/>
          <w:bCs/>
        </w:rPr>
        <w:t>электронной форме:</w:t>
      </w:r>
      <w:r w:rsidRPr="001366DD">
        <w:rPr>
          <w:rFonts w:ascii="Times New Roman" w:hAnsi="Times New Roman"/>
        </w:rPr>
        <w:t xml:space="preserve"> </w:t>
      </w:r>
      <w:r w:rsidRPr="001366DD">
        <w:rPr>
          <w:rFonts w:ascii="Times New Roman" w:hAnsi="Times New Roman"/>
          <w:b/>
        </w:rPr>
        <w:t>«</w:t>
      </w:r>
      <w:r w:rsidR="002C53FB" w:rsidRPr="001366DD">
        <w:rPr>
          <w:rFonts w:ascii="Times New Roman" w:hAnsi="Times New Roman"/>
          <w:b/>
        </w:rPr>
        <w:t>09</w:t>
      </w:r>
      <w:r w:rsidRPr="001366DD">
        <w:rPr>
          <w:rFonts w:ascii="Times New Roman" w:hAnsi="Times New Roman"/>
          <w:b/>
        </w:rPr>
        <w:t xml:space="preserve">» </w:t>
      </w:r>
      <w:r w:rsidR="002C53FB" w:rsidRPr="001366DD">
        <w:rPr>
          <w:rFonts w:ascii="Times New Roman" w:hAnsi="Times New Roman"/>
          <w:b/>
        </w:rPr>
        <w:t>ноября</w:t>
      </w:r>
      <w:r w:rsidRPr="001366DD">
        <w:rPr>
          <w:rFonts w:ascii="Times New Roman" w:hAnsi="Times New Roman"/>
          <w:b/>
        </w:rPr>
        <w:t xml:space="preserve"> </w:t>
      </w:r>
      <w:r w:rsidR="00A7106F" w:rsidRPr="001366DD">
        <w:rPr>
          <w:rFonts w:ascii="Times New Roman" w:hAnsi="Times New Roman"/>
          <w:b/>
        </w:rPr>
        <w:t>2013</w:t>
      </w:r>
      <w:r w:rsidRPr="001366DD">
        <w:rPr>
          <w:rFonts w:ascii="Times New Roman" w:hAnsi="Times New Roman"/>
          <w:b/>
        </w:rPr>
        <w:t xml:space="preserve"> года до 18 ч 00 мин (время московское)</w:t>
      </w:r>
    </w:p>
    <w:p w:rsidR="001D1A36" w:rsidRPr="001366DD" w:rsidRDefault="001D1A36" w:rsidP="00E13BBB">
      <w:pPr>
        <w:shd w:val="clear" w:color="auto" w:fill="FFFFFF"/>
        <w:tabs>
          <w:tab w:val="left" w:pos="1985"/>
        </w:tabs>
        <w:spacing w:before="206" w:line="240" w:lineRule="auto"/>
        <w:rPr>
          <w:rFonts w:ascii="Times New Roman" w:hAnsi="Times New Roman"/>
          <w:b/>
        </w:rPr>
      </w:pPr>
      <w:r w:rsidRPr="001366DD">
        <w:rPr>
          <w:rFonts w:ascii="Times New Roman" w:hAnsi="Times New Roman"/>
          <w:b/>
          <w:bCs/>
          <w:spacing w:val="-6"/>
        </w:rPr>
        <w:t xml:space="preserve">8. Дата окончания срока рассмотрения заявок на участие в открытом аукционе в </w:t>
      </w:r>
      <w:r w:rsidRPr="001366DD">
        <w:rPr>
          <w:rFonts w:ascii="Times New Roman" w:hAnsi="Times New Roman"/>
          <w:b/>
          <w:bCs/>
        </w:rPr>
        <w:t>электронной форме:</w:t>
      </w:r>
      <w:r w:rsidR="00C51F48" w:rsidRPr="001366DD">
        <w:rPr>
          <w:rFonts w:ascii="Times New Roman" w:hAnsi="Times New Roman"/>
          <w:b/>
        </w:rPr>
        <w:t xml:space="preserve"> «</w:t>
      </w:r>
      <w:r w:rsidR="002C53FB" w:rsidRPr="001366DD">
        <w:rPr>
          <w:rFonts w:ascii="Times New Roman" w:hAnsi="Times New Roman"/>
          <w:b/>
        </w:rPr>
        <w:t>11</w:t>
      </w:r>
      <w:r w:rsidRPr="001366DD">
        <w:rPr>
          <w:rFonts w:ascii="Times New Roman" w:hAnsi="Times New Roman"/>
          <w:b/>
        </w:rPr>
        <w:t xml:space="preserve">» </w:t>
      </w:r>
      <w:r w:rsidR="002C53FB" w:rsidRPr="001366DD">
        <w:rPr>
          <w:rFonts w:ascii="Times New Roman" w:hAnsi="Times New Roman"/>
          <w:b/>
        </w:rPr>
        <w:t>ноября</w:t>
      </w:r>
      <w:r w:rsidRPr="001366DD">
        <w:rPr>
          <w:rFonts w:ascii="Times New Roman" w:hAnsi="Times New Roman"/>
          <w:b/>
        </w:rPr>
        <w:t xml:space="preserve"> </w:t>
      </w:r>
      <w:r w:rsidR="00A7106F" w:rsidRPr="001366DD">
        <w:rPr>
          <w:rFonts w:ascii="Times New Roman" w:hAnsi="Times New Roman"/>
          <w:b/>
        </w:rPr>
        <w:t>2013</w:t>
      </w:r>
      <w:r w:rsidRPr="001366DD">
        <w:rPr>
          <w:rFonts w:ascii="Times New Roman" w:hAnsi="Times New Roman"/>
          <w:b/>
        </w:rPr>
        <w:t xml:space="preserve"> года</w:t>
      </w:r>
    </w:p>
    <w:p w:rsidR="001D1A36" w:rsidRPr="001366DD" w:rsidRDefault="001D1A36" w:rsidP="00E13BBB">
      <w:pPr>
        <w:spacing w:line="240" w:lineRule="auto"/>
        <w:jc w:val="both"/>
        <w:rPr>
          <w:rFonts w:ascii="Times New Roman" w:hAnsi="Times New Roman"/>
          <w:b/>
          <w:bCs/>
          <w:spacing w:val="-6"/>
        </w:rPr>
      </w:pPr>
      <w:r w:rsidRPr="001366DD">
        <w:rPr>
          <w:rFonts w:ascii="Times New Roman" w:hAnsi="Times New Roman"/>
          <w:b/>
          <w:bCs/>
          <w:spacing w:val="-6"/>
        </w:rPr>
        <w:t>9. Дата проведения открытого аукциона в электронной форме:</w:t>
      </w:r>
      <w:r w:rsidR="002C53FB" w:rsidRPr="001366DD">
        <w:rPr>
          <w:rFonts w:ascii="Times New Roman" w:hAnsi="Times New Roman"/>
          <w:b/>
        </w:rPr>
        <w:t xml:space="preserve"> «14</w:t>
      </w:r>
      <w:r w:rsidRPr="001366DD">
        <w:rPr>
          <w:rFonts w:ascii="Times New Roman" w:hAnsi="Times New Roman"/>
          <w:b/>
        </w:rPr>
        <w:t xml:space="preserve">» </w:t>
      </w:r>
      <w:r w:rsidR="002C53FB" w:rsidRPr="001366DD">
        <w:rPr>
          <w:rFonts w:ascii="Times New Roman" w:hAnsi="Times New Roman"/>
          <w:b/>
        </w:rPr>
        <w:t>ноября</w:t>
      </w:r>
      <w:r w:rsidRPr="001366DD">
        <w:rPr>
          <w:rFonts w:ascii="Times New Roman" w:hAnsi="Times New Roman"/>
          <w:b/>
        </w:rPr>
        <w:t xml:space="preserve"> </w:t>
      </w:r>
      <w:r w:rsidR="00A7106F" w:rsidRPr="001366DD">
        <w:rPr>
          <w:rFonts w:ascii="Times New Roman" w:hAnsi="Times New Roman"/>
          <w:b/>
        </w:rPr>
        <w:t>2013</w:t>
      </w:r>
      <w:r w:rsidRPr="001366DD">
        <w:rPr>
          <w:rFonts w:ascii="Times New Roman" w:hAnsi="Times New Roman"/>
          <w:b/>
        </w:rPr>
        <w:t xml:space="preserve"> года. </w:t>
      </w:r>
      <w:r w:rsidRPr="001366DD">
        <w:rPr>
          <w:rFonts w:ascii="Times New Roman" w:hAnsi="Times New Roman"/>
        </w:rPr>
        <w:t>Время начала открытого аукциона  устанавливается оператором электронной площадки.</w:t>
      </w:r>
    </w:p>
    <w:p w:rsidR="001D1A36" w:rsidRPr="001366DD" w:rsidRDefault="001D1A36" w:rsidP="004F2836">
      <w:pPr>
        <w:pStyle w:val="11"/>
        <w:spacing w:before="240" w:after="60"/>
        <w:ind w:firstLine="709"/>
        <w:rPr>
          <w:bCs/>
          <w:kern w:val="28"/>
          <w:szCs w:val="22"/>
          <w:lang w:val="ru-RU"/>
        </w:rPr>
      </w:pPr>
      <w:bookmarkStart w:id="6" w:name="_Toc245734602"/>
      <w:bookmarkStart w:id="7" w:name="_Toc276390833"/>
      <w:bookmarkEnd w:id="3"/>
      <w:bookmarkEnd w:id="4"/>
    </w:p>
    <w:p w:rsidR="001D1A36" w:rsidRPr="001366DD" w:rsidRDefault="001D1A36" w:rsidP="005A1BE6">
      <w:pPr>
        <w:rPr>
          <w:rFonts w:ascii="Times New Roman" w:hAnsi="Times New Roman"/>
          <w:lang w:eastAsia="en-US"/>
        </w:rPr>
      </w:pPr>
    </w:p>
    <w:p w:rsidR="001D1A36" w:rsidRPr="001366DD" w:rsidRDefault="001D1A36" w:rsidP="001B52DE">
      <w:pPr>
        <w:rPr>
          <w:rFonts w:ascii="Times New Roman" w:hAnsi="Times New Roman"/>
          <w:lang w:eastAsia="en-US"/>
        </w:rPr>
      </w:pPr>
    </w:p>
    <w:p w:rsidR="001D1A36" w:rsidRPr="001366DD" w:rsidRDefault="001D1A36" w:rsidP="004F2836">
      <w:pPr>
        <w:pStyle w:val="11"/>
        <w:spacing w:before="240" w:after="60"/>
        <w:ind w:firstLine="709"/>
        <w:rPr>
          <w:bCs/>
          <w:kern w:val="28"/>
          <w:szCs w:val="22"/>
          <w:lang w:val="ru-RU"/>
        </w:rPr>
      </w:pPr>
      <w:r w:rsidRPr="001366DD">
        <w:rPr>
          <w:bCs/>
          <w:kern w:val="28"/>
          <w:szCs w:val="22"/>
          <w:lang w:val="ru-RU"/>
        </w:rPr>
        <w:t xml:space="preserve">РАЗДЕЛ </w:t>
      </w:r>
      <w:r w:rsidRPr="001366DD">
        <w:rPr>
          <w:bCs/>
          <w:kern w:val="28"/>
          <w:szCs w:val="22"/>
        </w:rPr>
        <w:t>I</w:t>
      </w:r>
      <w:r w:rsidRPr="001366DD">
        <w:rPr>
          <w:bCs/>
          <w:kern w:val="28"/>
          <w:szCs w:val="22"/>
          <w:lang w:val="ru-RU"/>
        </w:rPr>
        <w:t>.1. ОБЩИЕ УСЛОВИЯ ПРОВЕДЕНИЯ ОТКРЫТОГО АУКЦИОНА</w:t>
      </w:r>
      <w:bookmarkEnd w:id="6"/>
      <w:r w:rsidRPr="001366DD">
        <w:rPr>
          <w:bCs/>
          <w:kern w:val="28"/>
          <w:szCs w:val="22"/>
          <w:lang w:val="ru-RU"/>
        </w:rPr>
        <w:t xml:space="preserve"> В ЭЛЕКТРОННОЙ ФОРМЕ</w:t>
      </w:r>
      <w:bookmarkEnd w:id="7"/>
    </w:p>
    <w:p w:rsidR="001D1A36" w:rsidRPr="001366DD" w:rsidRDefault="001D1A36" w:rsidP="001C2825">
      <w:pPr>
        <w:jc w:val="center"/>
        <w:rPr>
          <w:rFonts w:ascii="Times New Roman" w:hAnsi="Times New Roman"/>
        </w:rPr>
      </w:pPr>
    </w:p>
    <w:p w:rsidR="001D1A36" w:rsidRPr="001366DD" w:rsidRDefault="001D1A36" w:rsidP="001C2825">
      <w:pPr>
        <w:pStyle w:val="a6"/>
        <w:ind w:firstLine="708"/>
        <w:rPr>
          <w:b/>
          <w:sz w:val="22"/>
          <w:szCs w:val="22"/>
        </w:rPr>
      </w:pPr>
      <w:r w:rsidRPr="001366DD">
        <w:rPr>
          <w:b/>
          <w:sz w:val="22"/>
          <w:szCs w:val="22"/>
        </w:rPr>
        <w:t>1.</w:t>
      </w:r>
      <w:r w:rsidRPr="001366DD">
        <w:rPr>
          <w:b/>
          <w:sz w:val="22"/>
          <w:szCs w:val="22"/>
        </w:rPr>
        <w:tab/>
        <w:t>ОБЩИЕ ПОЛОЖЕНИЯ</w:t>
      </w:r>
    </w:p>
    <w:p w:rsidR="001D1A36" w:rsidRPr="001366DD" w:rsidRDefault="001D1A36" w:rsidP="001C2825">
      <w:pPr>
        <w:pStyle w:val="a6"/>
        <w:spacing w:before="360"/>
        <w:ind w:firstLine="720"/>
        <w:rPr>
          <w:b/>
          <w:sz w:val="22"/>
          <w:szCs w:val="22"/>
        </w:rPr>
      </w:pPr>
      <w:r w:rsidRPr="001366DD">
        <w:rPr>
          <w:b/>
          <w:sz w:val="22"/>
          <w:szCs w:val="22"/>
        </w:rPr>
        <w:t>1.1.</w:t>
      </w:r>
      <w:r w:rsidRPr="001366DD">
        <w:rPr>
          <w:b/>
          <w:sz w:val="22"/>
          <w:szCs w:val="22"/>
        </w:rPr>
        <w:tab/>
        <w:t>Законодательное регулирование</w:t>
      </w:r>
    </w:p>
    <w:p w:rsidR="001D1A36" w:rsidRPr="001366DD" w:rsidRDefault="001D1A36" w:rsidP="002D1EB9">
      <w:pPr>
        <w:pStyle w:val="aff3"/>
        <w:shd w:val="clear" w:color="auto" w:fill="FFFFFF"/>
        <w:tabs>
          <w:tab w:val="left" w:pos="1985"/>
        </w:tabs>
        <w:ind w:left="624"/>
        <w:rPr>
          <w:rFonts w:ascii="Times New Roman" w:hAnsi="Times New Roman"/>
        </w:rPr>
      </w:pPr>
      <w:r w:rsidRPr="001366DD">
        <w:rPr>
          <w:rFonts w:ascii="Times New Roman" w:hAnsi="Times New Roman"/>
        </w:rPr>
        <w:t>1.1.1</w:t>
      </w:r>
      <w:r w:rsidRPr="001366DD">
        <w:rPr>
          <w:rFonts w:ascii="Times New Roman" w:hAnsi="Times New Roman"/>
          <w:spacing w:val="-6"/>
        </w:rPr>
        <w:t xml:space="preserve"> Размещение заказа осуществляется путем проведения торгов в форме открытого аукциона </w:t>
      </w:r>
      <w:proofErr w:type="gramStart"/>
      <w:r w:rsidRPr="001366DD">
        <w:rPr>
          <w:rFonts w:ascii="Times New Roman" w:hAnsi="Times New Roman"/>
          <w:spacing w:val="-6"/>
        </w:rPr>
        <w:t>в</w:t>
      </w:r>
      <w:proofErr w:type="gramEnd"/>
    </w:p>
    <w:p w:rsidR="001D1A36" w:rsidRPr="001366DD" w:rsidRDefault="001D1A36" w:rsidP="002D1EB9">
      <w:pPr>
        <w:pStyle w:val="aff3"/>
        <w:shd w:val="clear" w:color="auto" w:fill="FFFFFF"/>
        <w:tabs>
          <w:tab w:val="left" w:pos="1985"/>
        </w:tabs>
        <w:spacing w:before="5"/>
        <w:ind w:left="0"/>
        <w:rPr>
          <w:rFonts w:ascii="Times New Roman" w:hAnsi="Times New Roman"/>
        </w:rPr>
      </w:pPr>
      <w:r w:rsidRPr="001366DD">
        <w:rPr>
          <w:rFonts w:ascii="Times New Roman" w:hAnsi="Times New Roman"/>
          <w:spacing w:val="-7"/>
        </w:rPr>
        <w:lastRenderedPageBreak/>
        <w:t xml:space="preserve">электронной форме. </w:t>
      </w:r>
      <w:r w:rsidRPr="001366DD">
        <w:rPr>
          <w:rFonts w:ascii="Times New Roman" w:hAnsi="Times New Roman"/>
          <w:spacing w:val="-6"/>
        </w:rPr>
        <w:t xml:space="preserve">Открытый аукцион в электронной форме проводится в соответствии с Федеральным </w:t>
      </w:r>
      <w:r w:rsidRPr="001366DD">
        <w:rPr>
          <w:rFonts w:ascii="Times New Roman" w:hAnsi="Times New Roman"/>
          <w:spacing w:val="-5"/>
        </w:rPr>
        <w:t xml:space="preserve">законом от 21.07.2005 № 94-ФЗ  «О размещении заказов на поставки товаров, выполнение </w:t>
      </w:r>
      <w:r w:rsidRPr="001366DD">
        <w:rPr>
          <w:rFonts w:ascii="Times New Roman" w:hAnsi="Times New Roman"/>
          <w:spacing w:val="-6"/>
        </w:rPr>
        <w:t xml:space="preserve">работ, оказание услуг для государственных и муниципальных нужд» (далее – Федеральный </w:t>
      </w:r>
      <w:r w:rsidRPr="001366DD">
        <w:rPr>
          <w:rFonts w:ascii="Times New Roman" w:hAnsi="Times New Roman"/>
          <w:spacing w:val="-8"/>
        </w:rPr>
        <w:t>закон).</w:t>
      </w:r>
    </w:p>
    <w:p w:rsidR="001D1A36" w:rsidRPr="001366DD" w:rsidRDefault="001D1A36" w:rsidP="002D1EB9">
      <w:pPr>
        <w:pStyle w:val="3"/>
        <w:numPr>
          <w:ilvl w:val="0"/>
          <w:numId w:val="0"/>
        </w:numPr>
        <w:tabs>
          <w:tab w:val="num" w:pos="1440"/>
        </w:tabs>
        <w:rPr>
          <w:sz w:val="22"/>
          <w:szCs w:val="22"/>
        </w:rPr>
      </w:pPr>
      <w:r w:rsidRPr="001366DD">
        <w:rPr>
          <w:sz w:val="22"/>
          <w:szCs w:val="22"/>
        </w:rPr>
        <w:t xml:space="preserve">             1.1.2.В части, не урегулированной законодательством Российской Федерации, проведение открытого аукциона в электронной форме регулируется настоящей документацией об открытом аукционе в электронной форме.</w:t>
      </w:r>
    </w:p>
    <w:p w:rsidR="001D1A36" w:rsidRPr="001366DD" w:rsidRDefault="001D1A36" w:rsidP="001C2825">
      <w:pPr>
        <w:pStyle w:val="3"/>
        <w:numPr>
          <w:ilvl w:val="0"/>
          <w:numId w:val="0"/>
        </w:numPr>
        <w:tabs>
          <w:tab w:val="num" w:pos="1440"/>
        </w:tabs>
        <w:rPr>
          <w:sz w:val="22"/>
          <w:szCs w:val="22"/>
        </w:rPr>
      </w:pPr>
    </w:p>
    <w:p w:rsidR="001D1A36" w:rsidRPr="001366DD" w:rsidRDefault="001D1A36" w:rsidP="001C2825">
      <w:pPr>
        <w:pStyle w:val="22"/>
        <w:numPr>
          <w:ilvl w:val="1"/>
          <w:numId w:val="0"/>
        </w:numPr>
        <w:tabs>
          <w:tab w:val="num" w:pos="360"/>
          <w:tab w:val="num" w:pos="1620"/>
        </w:tabs>
        <w:ind w:firstLine="709"/>
        <w:rPr>
          <w:sz w:val="22"/>
          <w:szCs w:val="22"/>
        </w:rPr>
      </w:pPr>
      <w:r w:rsidRPr="001366DD">
        <w:rPr>
          <w:sz w:val="22"/>
          <w:szCs w:val="22"/>
        </w:rPr>
        <w:t>1.2.</w:t>
      </w:r>
      <w:r w:rsidRPr="001366DD">
        <w:rPr>
          <w:sz w:val="22"/>
          <w:szCs w:val="22"/>
        </w:rPr>
        <w:tab/>
        <w:t>Заказчик, предмет аукциона</w:t>
      </w:r>
    </w:p>
    <w:p w:rsidR="001D1A36" w:rsidRPr="001366DD" w:rsidRDefault="001D1A36" w:rsidP="00D22ED5">
      <w:pPr>
        <w:pStyle w:val="3"/>
        <w:numPr>
          <w:ilvl w:val="2"/>
          <w:numId w:val="9"/>
        </w:numPr>
        <w:tabs>
          <w:tab w:val="clear" w:pos="1800"/>
          <w:tab w:val="num" w:pos="1620"/>
        </w:tabs>
        <w:ind w:left="0" w:firstLine="720"/>
        <w:rPr>
          <w:sz w:val="22"/>
          <w:szCs w:val="22"/>
        </w:rPr>
      </w:pPr>
      <w:r w:rsidRPr="001366DD">
        <w:rPr>
          <w:sz w:val="22"/>
          <w:szCs w:val="22"/>
        </w:rPr>
        <w:t>Заказчик, указанный в Информационной карте аукциона, проводит аукцион, предмет и условия которого указаны в Информационной карте аукциона, в соответствии с процедурами, условиями и положениями настоящей документации об аукционе.</w:t>
      </w:r>
    </w:p>
    <w:p w:rsidR="001D1A36" w:rsidRPr="001366DD" w:rsidRDefault="001D1A36" w:rsidP="001C2825">
      <w:pPr>
        <w:pStyle w:val="3"/>
        <w:numPr>
          <w:ilvl w:val="0"/>
          <w:numId w:val="0"/>
        </w:numPr>
        <w:rPr>
          <w:sz w:val="22"/>
          <w:szCs w:val="22"/>
        </w:rPr>
      </w:pPr>
      <w:r w:rsidRPr="001366DD">
        <w:rPr>
          <w:sz w:val="22"/>
          <w:szCs w:val="22"/>
        </w:rPr>
        <w:t>Заказчик проводит аукцион с целью определения поставщика, подрядчика, исполнителя по Договору на поставку товаров, выполнение работ, оказание услуг в соответствии с процедурами, условиями и положениями настоящей документации об аукционе.</w:t>
      </w:r>
    </w:p>
    <w:p w:rsidR="001D1A36" w:rsidRPr="001366DD" w:rsidRDefault="001D1A36" w:rsidP="001C2825">
      <w:pPr>
        <w:pStyle w:val="3"/>
        <w:numPr>
          <w:ilvl w:val="0"/>
          <w:numId w:val="0"/>
        </w:numPr>
        <w:tabs>
          <w:tab w:val="num" w:pos="1307"/>
        </w:tabs>
        <w:rPr>
          <w:sz w:val="22"/>
          <w:szCs w:val="22"/>
        </w:rPr>
      </w:pPr>
    </w:p>
    <w:p w:rsidR="001D1A36" w:rsidRPr="001366DD" w:rsidRDefault="001D1A36" w:rsidP="001C2825">
      <w:pPr>
        <w:pStyle w:val="22"/>
        <w:numPr>
          <w:ilvl w:val="1"/>
          <w:numId w:val="0"/>
        </w:numPr>
        <w:tabs>
          <w:tab w:val="num" w:pos="360"/>
          <w:tab w:val="num" w:pos="1620"/>
        </w:tabs>
        <w:ind w:firstLine="709"/>
        <w:rPr>
          <w:sz w:val="22"/>
          <w:szCs w:val="22"/>
        </w:rPr>
      </w:pPr>
      <w:r w:rsidRPr="001366DD">
        <w:rPr>
          <w:sz w:val="22"/>
          <w:szCs w:val="22"/>
        </w:rPr>
        <w:t>1.3.</w:t>
      </w:r>
      <w:r w:rsidRPr="001366DD">
        <w:rPr>
          <w:sz w:val="22"/>
          <w:szCs w:val="22"/>
        </w:rPr>
        <w:tab/>
        <w:t xml:space="preserve">Место, сроки и условия поставки товаров, выполнения работ, оказания услуг </w:t>
      </w:r>
    </w:p>
    <w:p w:rsidR="001D1A36" w:rsidRPr="001366DD" w:rsidRDefault="001D1A36" w:rsidP="00CD56F0">
      <w:pPr>
        <w:pStyle w:val="aff3"/>
        <w:shd w:val="clear" w:color="auto" w:fill="FFFFFF"/>
        <w:tabs>
          <w:tab w:val="left" w:pos="1985"/>
        </w:tabs>
        <w:ind w:left="0" w:firstLine="624"/>
        <w:rPr>
          <w:rFonts w:ascii="Times New Roman" w:hAnsi="Times New Roman"/>
        </w:rPr>
      </w:pPr>
      <w:r w:rsidRPr="001366DD">
        <w:rPr>
          <w:rFonts w:ascii="Times New Roman" w:hAnsi="Times New Roman"/>
        </w:rPr>
        <w:t xml:space="preserve">1.3.1. </w:t>
      </w:r>
      <w:proofErr w:type="gramStart"/>
      <w:r w:rsidRPr="001366DD">
        <w:rPr>
          <w:rFonts w:ascii="Times New Roman" w:hAnsi="Times New Roman"/>
        </w:rPr>
        <w:t xml:space="preserve">Заказчик извещает всех заинтересованных лиц о проведении </w:t>
      </w:r>
      <w:r w:rsidRPr="001366DD">
        <w:rPr>
          <w:rFonts w:ascii="Times New Roman" w:hAnsi="Times New Roman"/>
          <w:spacing w:val="-6"/>
        </w:rPr>
        <w:t xml:space="preserve">открытого аукциона в </w:t>
      </w:r>
      <w:r w:rsidRPr="001366DD">
        <w:rPr>
          <w:rFonts w:ascii="Times New Roman" w:hAnsi="Times New Roman"/>
          <w:spacing w:val="-7"/>
        </w:rPr>
        <w:t xml:space="preserve">электронной форме </w:t>
      </w:r>
      <w:r w:rsidRPr="001366DD">
        <w:rPr>
          <w:rFonts w:ascii="Times New Roman" w:hAnsi="Times New Roman"/>
        </w:rPr>
        <w:t xml:space="preserve"> и возможности подавать заявки на участие в аукционе на поставку товаров, выполнение работ, оказание услуг, информация о которых содержится в Информационной карте </w:t>
      </w:r>
      <w:r w:rsidRPr="001366DD">
        <w:rPr>
          <w:rFonts w:ascii="Times New Roman" w:hAnsi="Times New Roman"/>
          <w:spacing w:val="-6"/>
        </w:rPr>
        <w:t xml:space="preserve">открытого аукциона в </w:t>
      </w:r>
      <w:r w:rsidRPr="001366DD">
        <w:rPr>
          <w:rFonts w:ascii="Times New Roman" w:hAnsi="Times New Roman"/>
          <w:spacing w:val="-7"/>
        </w:rPr>
        <w:t>электронной форме</w:t>
      </w:r>
      <w:r w:rsidRPr="001366DD">
        <w:rPr>
          <w:rFonts w:ascii="Times New Roman" w:hAnsi="Times New Roman"/>
        </w:rPr>
        <w:t xml:space="preserve">, в соответствии с процедурами и условиями, приведенными в документации об </w:t>
      </w:r>
      <w:r w:rsidRPr="001366DD">
        <w:rPr>
          <w:rFonts w:ascii="Times New Roman" w:hAnsi="Times New Roman"/>
          <w:spacing w:val="-6"/>
        </w:rPr>
        <w:t xml:space="preserve">открытом аукционе в </w:t>
      </w:r>
      <w:r w:rsidRPr="001366DD">
        <w:rPr>
          <w:rFonts w:ascii="Times New Roman" w:hAnsi="Times New Roman"/>
          <w:spacing w:val="-7"/>
        </w:rPr>
        <w:t xml:space="preserve">электронной форме </w:t>
      </w:r>
      <w:r w:rsidRPr="001366DD">
        <w:rPr>
          <w:rFonts w:ascii="Times New Roman" w:hAnsi="Times New Roman"/>
        </w:rPr>
        <w:t xml:space="preserve"> и проекте Договора.</w:t>
      </w:r>
      <w:proofErr w:type="gramEnd"/>
    </w:p>
    <w:p w:rsidR="001D1A36" w:rsidRPr="001366DD" w:rsidRDefault="001D1A36" w:rsidP="00965018">
      <w:pPr>
        <w:pStyle w:val="aff3"/>
        <w:shd w:val="clear" w:color="auto" w:fill="FFFFFF"/>
        <w:tabs>
          <w:tab w:val="left" w:pos="1985"/>
        </w:tabs>
        <w:ind w:left="0" w:firstLine="624"/>
        <w:rPr>
          <w:rFonts w:ascii="Times New Roman" w:hAnsi="Times New Roman"/>
        </w:rPr>
      </w:pPr>
      <w:r w:rsidRPr="001366DD">
        <w:rPr>
          <w:rFonts w:ascii="Times New Roman" w:hAnsi="Times New Roman"/>
        </w:rPr>
        <w:t xml:space="preserve">1.3.2. Место, сроки и условия поставки товаров, выполнения работ, оказания услуг указаны в Информационной карте </w:t>
      </w:r>
      <w:r w:rsidRPr="001366DD">
        <w:rPr>
          <w:rFonts w:ascii="Times New Roman" w:hAnsi="Times New Roman"/>
          <w:spacing w:val="-6"/>
        </w:rPr>
        <w:t xml:space="preserve">открытого аукциона в </w:t>
      </w:r>
      <w:r w:rsidRPr="001366DD">
        <w:rPr>
          <w:rFonts w:ascii="Times New Roman" w:hAnsi="Times New Roman"/>
          <w:spacing w:val="-7"/>
        </w:rPr>
        <w:t>электронной форме.</w:t>
      </w:r>
    </w:p>
    <w:p w:rsidR="001D1A36" w:rsidRPr="001366DD" w:rsidRDefault="001D1A36" w:rsidP="001C2825">
      <w:pPr>
        <w:pStyle w:val="3"/>
        <w:numPr>
          <w:ilvl w:val="0"/>
          <w:numId w:val="0"/>
        </w:numPr>
        <w:rPr>
          <w:sz w:val="22"/>
          <w:szCs w:val="22"/>
        </w:rPr>
      </w:pPr>
    </w:p>
    <w:p w:rsidR="001D1A36" w:rsidRPr="001366DD" w:rsidRDefault="001D1A36" w:rsidP="001C2825">
      <w:pPr>
        <w:pStyle w:val="22"/>
        <w:keepNext w:val="0"/>
        <w:keepLines w:val="0"/>
        <w:numPr>
          <w:ilvl w:val="1"/>
          <w:numId w:val="0"/>
        </w:numPr>
        <w:tabs>
          <w:tab w:val="num" w:pos="360"/>
          <w:tab w:val="num" w:pos="1620"/>
        </w:tabs>
        <w:ind w:firstLine="709"/>
        <w:rPr>
          <w:sz w:val="22"/>
          <w:szCs w:val="22"/>
        </w:rPr>
      </w:pPr>
      <w:r w:rsidRPr="001366DD">
        <w:rPr>
          <w:sz w:val="22"/>
          <w:szCs w:val="22"/>
        </w:rPr>
        <w:t>1.4.</w:t>
      </w:r>
      <w:r w:rsidRPr="001366DD">
        <w:rPr>
          <w:sz w:val="22"/>
          <w:szCs w:val="22"/>
        </w:rPr>
        <w:tab/>
      </w:r>
      <w:proofErr w:type="gramStart"/>
      <w:r w:rsidRPr="001366DD">
        <w:rPr>
          <w:sz w:val="22"/>
          <w:szCs w:val="22"/>
        </w:rPr>
        <w:t>Начальная (максимальная) цена Договора (цена лота), начальная (максимальная) цена запасных частей (каждой запасной части) к технике, к оборудованию и начальная (максимальная) цена единицы услуги и (или) работы</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1.4.1. </w:t>
      </w:r>
      <w:proofErr w:type="gramStart"/>
      <w:r w:rsidRPr="001366DD">
        <w:rPr>
          <w:rFonts w:ascii="Times New Roman" w:hAnsi="Times New Roman"/>
        </w:rPr>
        <w:t>Начальная (максимальная) цена Договора (цена лота), 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оборудования, в том числе по замене указанных запасных частей в случае, если при проведении открытого аукциона в электронной форме на право заключить Договор</w:t>
      </w:r>
      <w:r w:rsidR="00FF32E0" w:rsidRPr="001366DD">
        <w:rPr>
          <w:rFonts w:ascii="Times New Roman" w:hAnsi="Times New Roman"/>
        </w:rPr>
        <w:t xml:space="preserve"> </w:t>
      </w:r>
      <w:r w:rsidRPr="001366DD">
        <w:rPr>
          <w:rFonts w:ascii="Times New Roman" w:hAnsi="Times New Roman"/>
        </w:rPr>
        <w:t>на выполнение работ по техническому</w:t>
      </w:r>
      <w:proofErr w:type="gramEnd"/>
      <w:r w:rsidRPr="001366DD">
        <w:rPr>
          <w:rFonts w:ascii="Times New Roman" w:hAnsi="Times New Roman"/>
        </w:rPr>
        <w:t xml:space="preserve"> обслуживанию и (или) ремонту техники, оборудования заказчик не может определить необходимое количество запасных частей к технике, к оборудованию и необходимый объем услуг и (или) работ; начальная (максимальная) цена единицы услуги в случае, если при проведении открытого аукциона на право заключить Договор</w:t>
      </w:r>
      <w:r w:rsidR="00FF32E0" w:rsidRPr="001366DD">
        <w:rPr>
          <w:rFonts w:ascii="Times New Roman" w:hAnsi="Times New Roman"/>
        </w:rPr>
        <w:t xml:space="preserve"> </w:t>
      </w:r>
      <w:r w:rsidRPr="001366DD">
        <w:rPr>
          <w:rFonts w:ascii="Times New Roman" w:hAnsi="Times New Roman"/>
        </w:rPr>
        <w:t xml:space="preserve">на оказание услуг связи, юридических услуг заказчик не может определить необходимый объем таких услуг, указаны в Информационной карте аукциона. </w:t>
      </w:r>
    </w:p>
    <w:p w:rsidR="001D1A36" w:rsidRPr="001366DD" w:rsidRDefault="001D1A36" w:rsidP="00C31C14">
      <w:pPr>
        <w:widowControl w:val="0"/>
        <w:autoSpaceDE w:val="0"/>
        <w:autoSpaceDN w:val="0"/>
        <w:adjustRightInd w:val="0"/>
        <w:spacing w:after="0"/>
        <w:ind w:firstLine="540"/>
        <w:jc w:val="both"/>
        <w:rPr>
          <w:rFonts w:ascii="Times New Roman" w:hAnsi="Times New Roman"/>
        </w:rPr>
      </w:pPr>
      <w:proofErr w:type="gramStart"/>
      <w:r w:rsidRPr="001366DD">
        <w:rPr>
          <w:rFonts w:ascii="Times New Roman" w:hAnsi="Times New Roman"/>
        </w:rPr>
        <w:t>Предлагаемая участниками размещения заказа цена Договора, общая цена запасных частей к технике, к оборудованию и цена единицы услуги и (или) работы по техническому обслуживанию и (или) ремонту техники, оборудования, в том числе по замене указанных запасных частей в случае, если при проведении открытого аукциона в электронной форме на право заключить Договор</w:t>
      </w:r>
      <w:r w:rsidR="00FF32E0" w:rsidRPr="001366DD">
        <w:rPr>
          <w:rFonts w:ascii="Times New Roman" w:hAnsi="Times New Roman"/>
        </w:rPr>
        <w:t xml:space="preserve"> </w:t>
      </w:r>
      <w:r w:rsidRPr="001366DD">
        <w:rPr>
          <w:rFonts w:ascii="Times New Roman" w:hAnsi="Times New Roman"/>
        </w:rPr>
        <w:t>на выполнение работ по техническому обслуживанию и (или) ремонту</w:t>
      </w:r>
      <w:proofErr w:type="gramEnd"/>
      <w:r w:rsidRPr="001366DD">
        <w:rPr>
          <w:rFonts w:ascii="Times New Roman" w:hAnsi="Times New Roman"/>
        </w:rPr>
        <w:t xml:space="preserve"> техники, оборудования заказчик не может определить необходимое количество запасных частей к технике, к оборудованию и необходимый объем услуг и (или) работ; </w:t>
      </w:r>
      <w:proofErr w:type="gramStart"/>
      <w:r w:rsidRPr="001366DD">
        <w:rPr>
          <w:rFonts w:ascii="Times New Roman" w:hAnsi="Times New Roman"/>
        </w:rPr>
        <w:t>цена единицы услуги в случае, если при проведении открытого аукциона на право заключить Договор</w:t>
      </w:r>
      <w:r w:rsidR="00FF32E0" w:rsidRPr="001366DD">
        <w:rPr>
          <w:rFonts w:ascii="Times New Roman" w:hAnsi="Times New Roman"/>
        </w:rPr>
        <w:t xml:space="preserve"> </w:t>
      </w:r>
      <w:r w:rsidRPr="001366DD">
        <w:rPr>
          <w:rFonts w:ascii="Times New Roman" w:hAnsi="Times New Roman"/>
        </w:rPr>
        <w:t>на оказание услуг связи, юридических услуг заказчик не может определить необходимый объем таких услуг, должна учитывать все обязательные и предполагаемые выплаты и не может превышать начальную (максимальную) цену Договора (цену лота), общую начальную (максимальную) цену запасных частей к технике, к оборудованию, начальную (максимальную) цену единицы услуги</w:t>
      </w:r>
      <w:proofErr w:type="gramEnd"/>
      <w:r w:rsidRPr="001366DD">
        <w:rPr>
          <w:rFonts w:ascii="Times New Roman" w:hAnsi="Times New Roman"/>
        </w:rPr>
        <w:t xml:space="preserve"> </w:t>
      </w:r>
      <w:proofErr w:type="gramStart"/>
      <w:r w:rsidRPr="001366DD">
        <w:rPr>
          <w:rFonts w:ascii="Times New Roman" w:hAnsi="Times New Roman"/>
        </w:rPr>
        <w:t>и (или) работы по техническому обслуживанию и (или) ремонту техники, оборудования, в том числе по замене указанных запасных частей в случае, если при проведении открытого аукциона в электронной форме на право заключить Договор</w:t>
      </w:r>
      <w:r w:rsidR="002C435E" w:rsidRPr="001366DD">
        <w:rPr>
          <w:rFonts w:ascii="Times New Roman" w:hAnsi="Times New Roman"/>
        </w:rPr>
        <w:t xml:space="preserve"> </w:t>
      </w:r>
      <w:r w:rsidRPr="001366DD">
        <w:rPr>
          <w:rFonts w:ascii="Times New Roman" w:hAnsi="Times New Roman"/>
        </w:rPr>
        <w:t>на выполнение работ по техническому обслуживанию и (или) ремонту техники, оборудования заказчик не может определить необходимое количество запасных частей к технике, к оборудованию и необходимый объем услуг</w:t>
      </w:r>
      <w:proofErr w:type="gramEnd"/>
      <w:r w:rsidRPr="001366DD">
        <w:rPr>
          <w:rFonts w:ascii="Times New Roman" w:hAnsi="Times New Roman"/>
        </w:rPr>
        <w:t xml:space="preserve"> и (или) работ; начальную (максимальную) цену единицы услуги в случае, если при проведении открытого аукциона на право заключить Договор</w:t>
      </w:r>
      <w:r w:rsidR="002C435E" w:rsidRPr="001366DD">
        <w:rPr>
          <w:rFonts w:ascii="Times New Roman" w:hAnsi="Times New Roman"/>
        </w:rPr>
        <w:t xml:space="preserve"> </w:t>
      </w:r>
      <w:r w:rsidRPr="001366DD">
        <w:rPr>
          <w:rFonts w:ascii="Times New Roman" w:hAnsi="Times New Roman"/>
        </w:rPr>
        <w:t>на оказание услуг связи, юридических услуг заказчик не может определить необходимый объем таких услуг,  указанные в Информационной карте аукциона.</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 xml:space="preserve">1.4.2. Обоснование начальной (максимальной) цены контракта приведено в Информационной карте </w:t>
      </w:r>
      <w:r w:rsidRPr="001366DD">
        <w:rPr>
          <w:sz w:val="22"/>
          <w:szCs w:val="22"/>
        </w:rPr>
        <w:lastRenderedPageBreak/>
        <w:t xml:space="preserve">аукциона. </w:t>
      </w:r>
    </w:p>
    <w:p w:rsidR="001D1A36" w:rsidRPr="001366DD" w:rsidRDefault="001D1A36" w:rsidP="00C31C14">
      <w:pPr>
        <w:autoSpaceDE w:val="0"/>
        <w:autoSpaceDN w:val="0"/>
        <w:adjustRightInd w:val="0"/>
        <w:spacing w:after="0" w:line="240" w:lineRule="auto"/>
        <w:ind w:firstLine="540"/>
        <w:jc w:val="both"/>
        <w:outlineLvl w:val="1"/>
        <w:rPr>
          <w:rFonts w:ascii="Times New Roman" w:hAnsi="Times New Roman"/>
        </w:rPr>
      </w:pPr>
      <w:r w:rsidRPr="001366DD">
        <w:rPr>
          <w:rFonts w:ascii="Times New Roman" w:hAnsi="Times New Roman"/>
        </w:rPr>
        <w:t xml:space="preserve">    1.4.3. Все расчеты в рамках настоящего аукциона и исполнения Договора должны производиться в российских рублях.</w:t>
      </w:r>
    </w:p>
    <w:p w:rsidR="001D1A36" w:rsidRPr="001366DD" w:rsidRDefault="001D1A36" w:rsidP="001C2825">
      <w:pPr>
        <w:pStyle w:val="3"/>
        <w:numPr>
          <w:ilvl w:val="0"/>
          <w:numId w:val="0"/>
        </w:numPr>
        <w:tabs>
          <w:tab w:val="num" w:pos="1307"/>
        </w:tabs>
        <w:ind w:firstLine="720"/>
        <w:rPr>
          <w:sz w:val="22"/>
          <w:szCs w:val="22"/>
        </w:rPr>
      </w:pPr>
    </w:p>
    <w:p w:rsidR="001D1A36" w:rsidRPr="001366DD" w:rsidRDefault="001D1A36" w:rsidP="001C2825">
      <w:pPr>
        <w:pStyle w:val="3"/>
        <w:numPr>
          <w:ilvl w:val="0"/>
          <w:numId w:val="0"/>
        </w:numPr>
        <w:rPr>
          <w:sz w:val="22"/>
          <w:szCs w:val="22"/>
        </w:rPr>
      </w:pPr>
    </w:p>
    <w:p w:rsidR="001D1A36" w:rsidRPr="001366DD" w:rsidRDefault="001D1A36" w:rsidP="001C2825">
      <w:pPr>
        <w:pStyle w:val="22"/>
        <w:numPr>
          <w:ilvl w:val="1"/>
          <w:numId w:val="0"/>
        </w:numPr>
        <w:tabs>
          <w:tab w:val="num" w:pos="0"/>
          <w:tab w:val="num" w:pos="1620"/>
        </w:tabs>
        <w:ind w:firstLine="709"/>
        <w:rPr>
          <w:sz w:val="22"/>
          <w:szCs w:val="22"/>
        </w:rPr>
      </w:pPr>
      <w:r w:rsidRPr="001366DD">
        <w:rPr>
          <w:sz w:val="22"/>
          <w:szCs w:val="22"/>
        </w:rPr>
        <w:t>1.5.</w:t>
      </w:r>
      <w:r w:rsidRPr="001366DD">
        <w:rPr>
          <w:sz w:val="22"/>
          <w:szCs w:val="22"/>
        </w:rPr>
        <w:tab/>
        <w:t>Источник финансирования и порядок оплаты</w:t>
      </w:r>
    </w:p>
    <w:p w:rsidR="001D1A36" w:rsidRPr="001366DD" w:rsidRDefault="001D1A36" w:rsidP="001C2825">
      <w:pPr>
        <w:pStyle w:val="3"/>
        <w:numPr>
          <w:ilvl w:val="0"/>
          <w:numId w:val="0"/>
        </w:numPr>
        <w:tabs>
          <w:tab w:val="num" w:pos="1620"/>
        </w:tabs>
        <w:ind w:firstLine="720"/>
        <w:rPr>
          <w:sz w:val="22"/>
          <w:szCs w:val="22"/>
        </w:rPr>
      </w:pPr>
      <w:r w:rsidRPr="001366DD">
        <w:rPr>
          <w:sz w:val="22"/>
          <w:szCs w:val="22"/>
        </w:rPr>
        <w:t>1.5.1.</w:t>
      </w:r>
      <w:r w:rsidRPr="001366DD">
        <w:rPr>
          <w:sz w:val="22"/>
          <w:szCs w:val="22"/>
        </w:rPr>
        <w:tab/>
        <w:t>Заказчик направляет средства на финансирование Договора на поставку товаров, выполнение работ, оказание услуг, который будет заключен по результатам аукциона, из источника финансирования заказа, указанного в Информационной карте аукциона.</w:t>
      </w:r>
    </w:p>
    <w:p w:rsidR="001D1A36" w:rsidRPr="001366DD" w:rsidRDefault="001D1A36" w:rsidP="001C2825">
      <w:pPr>
        <w:pStyle w:val="3"/>
        <w:numPr>
          <w:ilvl w:val="0"/>
          <w:numId w:val="0"/>
        </w:numPr>
        <w:tabs>
          <w:tab w:val="num" w:pos="1620"/>
        </w:tabs>
        <w:ind w:firstLine="720"/>
        <w:rPr>
          <w:sz w:val="22"/>
          <w:szCs w:val="22"/>
        </w:rPr>
      </w:pPr>
      <w:r w:rsidRPr="001366DD">
        <w:rPr>
          <w:sz w:val="22"/>
          <w:szCs w:val="22"/>
        </w:rPr>
        <w:t xml:space="preserve">1.5.2. </w:t>
      </w:r>
      <w:r w:rsidRPr="001366DD">
        <w:rPr>
          <w:sz w:val="22"/>
          <w:szCs w:val="22"/>
        </w:rPr>
        <w:tab/>
        <w:t>Порядок оплаты за поставку товаров, выполнение работ, оказание услуг определяется в проекте Договора, прилагаемого к документации об аукционе, и указан в Информационной карте аукциона.</w:t>
      </w:r>
    </w:p>
    <w:p w:rsidR="001D1A36" w:rsidRPr="001366DD" w:rsidRDefault="001D1A36" w:rsidP="001C2825">
      <w:pPr>
        <w:pStyle w:val="3"/>
        <w:numPr>
          <w:ilvl w:val="0"/>
          <w:numId w:val="0"/>
        </w:numPr>
        <w:rPr>
          <w:sz w:val="22"/>
          <w:szCs w:val="22"/>
        </w:rPr>
      </w:pPr>
    </w:p>
    <w:p w:rsidR="001D1A36" w:rsidRPr="001366DD" w:rsidRDefault="001D1A36" w:rsidP="001C2825">
      <w:pPr>
        <w:pStyle w:val="22"/>
        <w:numPr>
          <w:ilvl w:val="1"/>
          <w:numId w:val="0"/>
        </w:numPr>
        <w:tabs>
          <w:tab w:val="num" w:pos="0"/>
          <w:tab w:val="num" w:pos="1620"/>
        </w:tabs>
        <w:ind w:firstLine="709"/>
        <w:rPr>
          <w:sz w:val="22"/>
          <w:szCs w:val="22"/>
        </w:rPr>
      </w:pPr>
      <w:r w:rsidRPr="001366DD">
        <w:rPr>
          <w:sz w:val="22"/>
          <w:szCs w:val="22"/>
        </w:rPr>
        <w:t>1.6.</w:t>
      </w:r>
      <w:r w:rsidRPr="001366DD">
        <w:rPr>
          <w:sz w:val="22"/>
          <w:szCs w:val="22"/>
        </w:rPr>
        <w:tab/>
        <w:t>Требования к участникам размещения заказа</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1.6.1. В настоящем аукционе могут принять участие лица, указанные в Информационной карте аукциона.</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1.6.2. В случае</w:t>
      </w:r>
      <w:proofErr w:type="gramStart"/>
      <w:r w:rsidRPr="001366DD">
        <w:rPr>
          <w:sz w:val="22"/>
          <w:szCs w:val="22"/>
        </w:rPr>
        <w:t>,</w:t>
      </w:r>
      <w:proofErr w:type="gramEnd"/>
      <w:r w:rsidRPr="001366DD">
        <w:rPr>
          <w:sz w:val="22"/>
          <w:szCs w:val="22"/>
        </w:rPr>
        <w:t xml:space="preserve"> если в соответствии с положениями Информационной карты аукциона проводится аукцион среди субъектов малого предпринимательства, участниками такого аукциона могут быть только субъекты малого предпринимательства. Статус субъекта малого предпринимательства определяется в соответствии с законодательством Российской Федерации.</w:t>
      </w:r>
    </w:p>
    <w:p w:rsidR="001D1A36" w:rsidRPr="001366DD" w:rsidRDefault="001D1A36" w:rsidP="001C2825">
      <w:pPr>
        <w:pStyle w:val="3"/>
        <w:numPr>
          <w:ilvl w:val="0"/>
          <w:numId w:val="0"/>
        </w:numPr>
        <w:ind w:firstLine="720"/>
        <w:rPr>
          <w:sz w:val="22"/>
          <w:szCs w:val="22"/>
        </w:rPr>
      </w:pPr>
      <w:r w:rsidRPr="001366DD">
        <w:rPr>
          <w:sz w:val="22"/>
          <w:szCs w:val="22"/>
        </w:rPr>
        <w:t>1.6.3. Участник размещения заказа должен соответствовать требованиям, установленным в соответствии с законодательством Российской Федерации, в том числе требованиям, указанным в Информационной карте аукциона.</w:t>
      </w:r>
    </w:p>
    <w:p w:rsidR="001D1A36" w:rsidRPr="001366DD" w:rsidRDefault="001D1A36" w:rsidP="001C2825">
      <w:pPr>
        <w:pStyle w:val="3"/>
        <w:numPr>
          <w:ilvl w:val="0"/>
          <w:numId w:val="0"/>
        </w:numPr>
        <w:ind w:firstLine="720"/>
        <w:rPr>
          <w:sz w:val="22"/>
          <w:szCs w:val="22"/>
        </w:rPr>
      </w:pPr>
    </w:p>
    <w:p w:rsidR="001D1A36" w:rsidRPr="001366DD" w:rsidRDefault="001D1A36" w:rsidP="001C2825">
      <w:pPr>
        <w:pStyle w:val="22"/>
        <w:numPr>
          <w:ilvl w:val="1"/>
          <w:numId w:val="0"/>
        </w:numPr>
        <w:tabs>
          <w:tab w:val="num" w:pos="1620"/>
        </w:tabs>
        <w:ind w:firstLine="709"/>
        <w:rPr>
          <w:sz w:val="22"/>
          <w:szCs w:val="22"/>
        </w:rPr>
      </w:pPr>
      <w:r w:rsidRPr="001366DD">
        <w:rPr>
          <w:sz w:val="22"/>
          <w:szCs w:val="22"/>
        </w:rPr>
        <w:t>1.7.</w:t>
      </w:r>
      <w:r w:rsidRPr="001366DD">
        <w:rPr>
          <w:sz w:val="22"/>
          <w:szCs w:val="22"/>
        </w:rPr>
        <w:tab/>
        <w:t>Расходы на участие в аукционе</w:t>
      </w:r>
    </w:p>
    <w:p w:rsidR="001D1A36" w:rsidRPr="001366DD" w:rsidRDefault="001D1A36" w:rsidP="001C2825">
      <w:pPr>
        <w:pStyle w:val="3"/>
        <w:numPr>
          <w:ilvl w:val="0"/>
          <w:numId w:val="0"/>
        </w:numPr>
        <w:ind w:firstLine="720"/>
        <w:rPr>
          <w:sz w:val="22"/>
          <w:szCs w:val="22"/>
        </w:rPr>
      </w:pPr>
      <w:r w:rsidRPr="001366DD">
        <w:rPr>
          <w:sz w:val="22"/>
          <w:szCs w:val="22"/>
        </w:rPr>
        <w:t>1.7.1. Участник размещения заказа несет все расходы, связанные с подготовкой и подачей заявки на участие в аукционе, участием в аукционе и заключением Договора.</w:t>
      </w:r>
    </w:p>
    <w:p w:rsidR="001D1A36" w:rsidRPr="001366DD" w:rsidRDefault="001D1A36" w:rsidP="001C2825">
      <w:pPr>
        <w:pStyle w:val="3"/>
        <w:numPr>
          <w:ilvl w:val="0"/>
          <w:numId w:val="0"/>
        </w:numPr>
        <w:ind w:firstLine="720"/>
        <w:rPr>
          <w:sz w:val="22"/>
          <w:szCs w:val="22"/>
        </w:rPr>
      </w:pPr>
    </w:p>
    <w:p w:rsidR="001D1A36" w:rsidRPr="001366DD" w:rsidRDefault="001D1A36" w:rsidP="001C2825">
      <w:pPr>
        <w:pStyle w:val="22"/>
        <w:numPr>
          <w:ilvl w:val="1"/>
          <w:numId w:val="0"/>
        </w:numPr>
        <w:tabs>
          <w:tab w:val="num" w:pos="1620"/>
        </w:tabs>
        <w:ind w:firstLine="709"/>
        <w:rPr>
          <w:sz w:val="22"/>
          <w:szCs w:val="22"/>
        </w:rPr>
      </w:pPr>
      <w:r w:rsidRPr="001366DD">
        <w:rPr>
          <w:sz w:val="22"/>
          <w:szCs w:val="22"/>
        </w:rPr>
        <w:t>1.8.</w:t>
      </w:r>
      <w:r w:rsidRPr="001366DD">
        <w:rPr>
          <w:sz w:val="22"/>
          <w:szCs w:val="22"/>
        </w:rPr>
        <w:tab/>
        <w:t>Преимущества, предоставляемые при участии в размещении заказа</w:t>
      </w:r>
    </w:p>
    <w:p w:rsidR="001D1A36" w:rsidRPr="001366DD" w:rsidRDefault="001D1A36" w:rsidP="001C2825">
      <w:pPr>
        <w:pStyle w:val="3"/>
        <w:numPr>
          <w:ilvl w:val="0"/>
          <w:numId w:val="0"/>
        </w:numPr>
        <w:ind w:firstLine="720"/>
        <w:rPr>
          <w:sz w:val="22"/>
          <w:szCs w:val="22"/>
        </w:rPr>
      </w:pPr>
      <w:r w:rsidRPr="001366DD">
        <w:rPr>
          <w:sz w:val="22"/>
          <w:szCs w:val="22"/>
        </w:rPr>
        <w:t xml:space="preserve">1.8.1. Заказчик в порядке и в соответствии с перечнем товаров, работ, услуг, установленным Правительством Российской Федерации, вправе предоставить преимущества учреждениям и предприятиям уголовно-исполнительной системы, организациям инвалидов, осуществляющим поставки товаров, выполнение работ, оказание услуг при участии в размещении заказа. Сведения о предоставлении вышеуказанных преимуществ содержатся в Информационной карте </w:t>
      </w:r>
      <w:r w:rsidRPr="001366DD">
        <w:rPr>
          <w:rStyle w:val="grame"/>
          <w:sz w:val="22"/>
          <w:szCs w:val="22"/>
        </w:rPr>
        <w:t>аукцион</w:t>
      </w:r>
      <w:r w:rsidRPr="001366DD">
        <w:rPr>
          <w:sz w:val="22"/>
          <w:szCs w:val="22"/>
        </w:rPr>
        <w:t xml:space="preserve">а. Преимущества при участии в размещении заказов указанным учреждениям и предприятиям, организациям устанавливаются в отношении предлагаемой цены Договора в размере процента, указанного в Информационной карте </w:t>
      </w:r>
      <w:r w:rsidRPr="001366DD">
        <w:rPr>
          <w:rStyle w:val="grame"/>
          <w:sz w:val="22"/>
          <w:szCs w:val="22"/>
        </w:rPr>
        <w:t>аукцион</w:t>
      </w:r>
      <w:r w:rsidRPr="001366DD">
        <w:rPr>
          <w:sz w:val="22"/>
          <w:szCs w:val="22"/>
        </w:rPr>
        <w:t xml:space="preserve">а, но не более 15 (пятнадцати) процентов. </w:t>
      </w:r>
    </w:p>
    <w:p w:rsidR="001D1A36" w:rsidRPr="001366DD" w:rsidRDefault="001D1A36" w:rsidP="001C2825">
      <w:pPr>
        <w:pStyle w:val="3"/>
        <w:numPr>
          <w:ilvl w:val="0"/>
          <w:numId w:val="0"/>
        </w:numPr>
        <w:ind w:left="1080"/>
        <w:rPr>
          <w:sz w:val="22"/>
          <w:szCs w:val="22"/>
          <w:highlight w:val="lightGray"/>
        </w:rPr>
      </w:pPr>
    </w:p>
    <w:p w:rsidR="001D1A36" w:rsidRPr="001366DD" w:rsidRDefault="001D1A36" w:rsidP="001C2825">
      <w:pPr>
        <w:pStyle w:val="22"/>
        <w:numPr>
          <w:ilvl w:val="1"/>
          <w:numId w:val="0"/>
        </w:numPr>
        <w:tabs>
          <w:tab w:val="num" w:pos="180"/>
          <w:tab w:val="num" w:pos="1620"/>
        </w:tabs>
        <w:ind w:firstLine="709"/>
        <w:rPr>
          <w:sz w:val="22"/>
          <w:szCs w:val="22"/>
        </w:rPr>
      </w:pPr>
      <w:r w:rsidRPr="001366DD">
        <w:rPr>
          <w:sz w:val="22"/>
          <w:szCs w:val="22"/>
        </w:rPr>
        <w:t>1.9.</w:t>
      </w:r>
      <w:r w:rsidRPr="001366DD">
        <w:rPr>
          <w:sz w:val="22"/>
          <w:szCs w:val="22"/>
        </w:rPr>
        <w:tab/>
        <w:t>Особенности участия субъектов малого предпринимательства в размещении заказа</w:t>
      </w:r>
    </w:p>
    <w:p w:rsidR="001D1A36" w:rsidRPr="001366DD" w:rsidRDefault="001D1A36" w:rsidP="001C2825">
      <w:pPr>
        <w:pStyle w:val="ConsPlusNormal"/>
        <w:tabs>
          <w:tab w:val="left" w:pos="1620"/>
        </w:tabs>
        <w:jc w:val="both"/>
        <w:rPr>
          <w:rStyle w:val="grame"/>
          <w:rFonts w:ascii="Times New Roman" w:hAnsi="Times New Roman"/>
          <w:sz w:val="22"/>
          <w:szCs w:val="22"/>
        </w:rPr>
      </w:pPr>
      <w:r w:rsidRPr="001366DD">
        <w:rPr>
          <w:rFonts w:ascii="Times New Roman" w:hAnsi="Times New Roman" w:cs="Times New Roman"/>
          <w:sz w:val="22"/>
          <w:szCs w:val="22"/>
        </w:rPr>
        <w:t>1.9.1.</w:t>
      </w:r>
      <w:r w:rsidRPr="001366DD">
        <w:rPr>
          <w:rFonts w:ascii="Times New Roman" w:hAnsi="Times New Roman" w:cs="Times New Roman"/>
          <w:sz w:val="22"/>
          <w:szCs w:val="22"/>
        </w:rPr>
        <w:tab/>
        <w:t>В случае</w:t>
      </w:r>
      <w:proofErr w:type="gramStart"/>
      <w:r w:rsidRPr="001366DD">
        <w:rPr>
          <w:rFonts w:ascii="Times New Roman" w:hAnsi="Times New Roman" w:cs="Times New Roman"/>
          <w:sz w:val="22"/>
          <w:szCs w:val="22"/>
        </w:rPr>
        <w:t>,</w:t>
      </w:r>
      <w:proofErr w:type="gramEnd"/>
      <w:r w:rsidRPr="001366DD">
        <w:rPr>
          <w:rFonts w:ascii="Times New Roman" w:hAnsi="Times New Roman" w:cs="Times New Roman"/>
          <w:sz w:val="22"/>
          <w:szCs w:val="22"/>
        </w:rPr>
        <w:t xml:space="preserve"> если Информационной картой аукциона предусмотрено, что</w:t>
      </w:r>
      <w:r w:rsidRPr="001366DD">
        <w:rPr>
          <w:rFonts w:ascii="Times New Roman" w:hAnsi="Times New Roman" w:cs="Times New Roman"/>
          <w:b/>
          <w:sz w:val="22"/>
          <w:szCs w:val="22"/>
        </w:rPr>
        <w:t xml:space="preserve"> </w:t>
      </w:r>
      <w:r w:rsidRPr="001366DD">
        <w:rPr>
          <w:rStyle w:val="grame"/>
          <w:rFonts w:ascii="Times New Roman" w:hAnsi="Times New Roman"/>
          <w:sz w:val="22"/>
          <w:szCs w:val="22"/>
        </w:rPr>
        <w:t>Заказчик осуществляет размещение заказа у субъектов малого предпринимательства, то такое размещение заказа осуществляется в порядке, предусмотренном документацией об аукционе, с учетом положений настоящего Раздела.</w:t>
      </w:r>
    </w:p>
    <w:p w:rsidR="001D1A36" w:rsidRPr="001366DD" w:rsidRDefault="001D1A36" w:rsidP="001C2825">
      <w:pPr>
        <w:pStyle w:val="ConsPlusNormal"/>
        <w:tabs>
          <w:tab w:val="left" w:pos="1620"/>
        </w:tabs>
        <w:jc w:val="both"/>
        <w:rPr>
          <w:rStyle w:val="grame"/>
          <w:rFonts w:ascii="Times New Roman" w:hAnsi="Times New Roman"/>
          <w:sz w:val="22"/>
          <w:szCs w:val="22"/>
        </w:rPr>
      </w:pPr>
      <w:r w:rsidRPr="001366DD">
        <w:rPr>
          <w:rStyle w:val="grame"/>
          <w:rFonts w:ascii="Times New Roman" w:hAnsi="Times New Roman"/>
          <w:sz w:val="22"/>
          <w:szCs w:val="22"/>
        </w:rPr>
        <w:t>1.9.2.</w:t>
      </w:r>
      <w:r w:rsidRPr="001366DD">
        <w:rPr>
          <w:rStyle w:val="grame"/>
          <w:rFonts w:ascii="Times New Roman" w:hAnsi="Times New Roman"/>
          <w:sz w:val="22"/>
          <w:szCs w:val="22"/>
        </w:rPr>
        <w:tab/>
        <w:t>В случае</w:t>
      </w:r>
      <w:proofErr w:type="gramStart"/>
      <w:r w:rsidRPr="001366DD">
        <w:rPr>
          <w:rStyle w:val="grame"/>
          <w:rFonts w:ascii="Times New Roman" w:hAnsi="Times New Roman"/>
          <w:sz w:val="22"/>
          <w:szCs w:val="22"/>
        </w:rPr>
        <w:t>,</w:t>
      </w:r>
      <w:proofErr w:type="gramEnd"/>
      <w:r w:rsidRPr="001366DD">
        <w:rPr>
          <w:rStyle w:val="grame"/>
          <w:rFonts w:ascii="Times New Roman" w:hAnsi="Times New Roman"/>
          <w:sz w:val="22"/>
          <w:szCs w:val="22"/>
        </w:rPr>
        <w:t xml:space="preserve"> если Информационной картой </w:t>
      </w:r>
      <w:r w:rsidRPr="001366DD">
        <w:rPr>
          <w:rFonts w:ascii="Times New Roman" w:hAnsi="Times New Roman" w:cs="Times New Roman"/>
          <w:sz w:val="22"/>
          <w:szCs w:val="22"/>
        </w:rPr>
        <w:t>аукцион</w:t>
      </w:r>
      <w:r w:rsidRPr="001366DD">
        <w:rPr>
          <w:rStyle w:val="grame"/>
          <w:rFonts w:ascii="Times New Roman" w:hAnsi="Times New Roman"/>
          <w:sz w:val="22"/>
          <w:szCs w:val="22"/>
        </w:rPr>
        <w:t>а предусмотрено, что Заказчик осуществляет размещение заказа у субъектов малого предпринимательства, то заявки на участие в аукционе, поданные участниками размещения заказа, не являющимися субъектами малого предпринимательства, подлежат отклонению.</w:t>
      </w:r>
    </w:p>
    <w:p w:rsidR="001D1A36" w:rsidRPr="001366DD" w:rsidRDefault="001D1A36" w:rsidP="001C2825">
      <w:pPr>
        <w:pStyle w:val="ConsPlusNormal"/>
        <w:tabs>
          <w:tab w:val="left" w:pos="1620"/>
        </w:tabs>
        <w:jc w:val="both"/>
        <w:rPr>
          <w:rStyle w:val="grame"/>
          <w:rFonts w:ascii="Times New Roman" w:hAnsi="Times New Roman"/>
          <w:sz w:val="22"/>
          <w:szCs w:val="22"/>
        </w:rPr>
      </w:pPr>
      <w:r w:rsidRPr="001366DD">
        <w:rPr>
          <w:rStyle w:val="grame"/>
          <w:rFonts w:ascii="Times New Roman" w:hAnsi="Times New Roman"/>
          <w:sz w:val="22"/>
          <w:szCs w:val="22"/>
        </w:rPr>
        <w:t>1.9.3.</w:t>
      </w:r>
      <w:r w:rsidRPr="001366DD">
        <w:rPr>
          <w:rStyle w:val="grame"/>
          <w:rFonts w:ascii="Times New Roman" w:hAnsi="Times New Roman"/>
          <w:sz w:val="22"/>
          <w:szCs w:val="22"/>
        </w:rPr>
        <w:tab/>
        <w:t>В случае</w:t>
      </w:r>
      <w:proofErr w:type="gramStart"/>
      <w:r w:rsidRPr="001366DD">
        <w:rPr>
          <w:rStyle w:val="grame"/>
          <w:rFonts w:ascii="Times New Roman" w:hAnsi="Times New Roman"/>
          <w:sz w:val="22"/>
          <w:szCs w:val="22"/>
        </w:rPr>
        <w:t>,</w:t>
      </w:r>
      <w:proofErr w:type="gramEnd"/>
      <w:r w:rsidRPr="001366DD">
        <w:rPr>
          <w:rStyle w:val="grame"/>
          <w:rFonts w:ascii="Times New Roman" w:hAnsi="Times New Roman"/>
          <w:sz w:val="22"/>
          <w:szCs w:val="22"/>
        </w:rPr>
        <w:t xml:space="preserve"> если при размещении заказа путем проведения аукциона, в котором участниками являются субъекты малого предпринимательства, по истечении срока подачи заявок на участие в аукционе субъектами малого предпринимательства подано менее 2 (двух) заявок на участие в аукционе, аукцион признается несостоявшимся.</w:t>
      </w:r>
    </w:p>
    <w:p w:rsidR="001D1A36" w:rsidRPr="001366DD" w:rsidRDefault="001D1A36" w:rsidP="001C2825">
      <w:pPr>
        <w:pStyle w:val="ConsPlusNormal"/>
        <w:tabs>
          <w:tab w:val="left" w:pos="1620"/>
        </w:tabs>
        <w:jc w:val="both"/>
        <w:rPr>
          <w:rStyle w:val="grame"/>
          <w:rFonts w:ascii="Times New Roman" w:hAnsi="Times New Roman"/>
          <w:sz w:val="22"/>
          <w:szCs w:val="22"/>
        </w:rPr>
      </w:pPr>
      <w:r w:rsidRPr="001366DD">
        <w:rPr>
          <w:rStyle w:val="grame"/>
          <w:rFonts w:ascii="Times New Roman" w:hAnsi="Times New Roman"/>
          <w:sz w:val="22"/>
          <w:szCs w:val="22"/>
        </w:rPr>
        <w:t>1.9.4.</w:t>
      </w:r>
      <w:r w:rsidRPr="001366DD">
        <w:rPr>
          <w:rStyle w:val="grame"/>
          <w:rFonts w:ascii="Times New Roman" w:hAnsi="Times New Roman"/>
          <w:sz w:val="22"/>
          <w:szCs w:val="22"/>
        </w:rPr>
        <w:tab/>
      </w:r>
      <w:r w:rsidRPr="001366DD">
        <w:rPr>
          <w:rFonts w:ascii="Times New Roman" w:hAnsi="Times New Roman" w:cs="Times New Roman"/>
          <w:bCs/>
          <w:sz w:val="22"/>
          <w:szCs w:val="22"/>
        </w:rPr>
        <w:t>В случае</w:t>
      </w:r>
      <w:proofErr w:type="gramStart"/>
      <w:r w:rsidRPr="001366DD">
        <w:rPr>
          <w:rFonts w:ascii="Times New Roman" w:hAnsi="Times New Roman" w:cs="Times New Roman"/>
          <w:bCs/>
          <w:sz w:val="22"/>
          <w:szCs w:val="22"/>
        </w:rPr>
        <w:t>,</w:t>
      </w:r>
      <w:proofErr w:type="gramEnd"/>
      <w:r w:rsidRPr="001366DD">
        <w:rPr>
          <w:rFonts w:ascii="Times New Roman" w:hAnsi="Times New Roman" w:cs="Times New Roman"/>
          <w:bCs/>
          <w:sz w:val="22"/>
          <w:szCs w:val="22"/>
        </w:rPr>
        <w:t xml:space="preserve"> если аукцион признается несостоявшимся, и не подана ни одна заявка, или заявка</w:t>
      </w:r>
      <w:r w:rsidRPr="001366DD">
        <w:rPr>
          <w:rStyle w:val="grame"/>
          <w:rFonts w:ascii="Times New Roman" w:hAnsi="Times New Roman"/>
          <w:sz w:val="22"/>
          <w:szCs w:val="22"/>
        </w:rPr>
        <w:t>, поданная единственным участником размещения заказа, являющимся субъектом малого предпринимательства, не соответствует требованиям и условиям, предусмотренным документацией об аукционе, повторные торги, участниками которых являются субъекты малого предпринимательства, не проводятся.</w:t>
      </w:r>
    </w:p>
    <w:p w:rsidR="001D1A36" w:rsidRPr="001366DD" w:rsidRDefault="001D1A36" w:rsidP="005A0B09">
      <w:pPr>
        <w:ind w:firstLine="709"/>
        <w:jc w:val="both"/>
        <w:rPr>
          <w:rFonts w:ascii="Times New Roman" w:hAnsi="Times New Roman"/>
          <w:b/>
        </w:rPr>
      </w:pPr>
      <w:r w:rsidRPr="001366DD">
        <w:rPr>
          <w:rFonts w:ascii="Times New Roman" w:hAnsi="Times New Roman"/>
          <w:b/>
        </w:rPr>
        <w:t>2.0. Национальный режим в отношении товаров, происходящих из иностранных государств, работ, услуг, выполняемых, оказываемых иностранными лицами</w:t>
      </w:r>
    </w:p>
    <w:p w:rsidR="001D1A36" w:rsidRPr="001366DD" w:rsidRDefault="001D1A36" w:rsidP="005A0B09">
      <w:pPr>
        <w:ind w:firstLine="720"/>
        <w:jc w:val="both"/>
        <w:rPr>
          <w:rFonts w:ascii="Times New Roman" w:hAnsi="Times New Roman"/>
        </w:rPr>
      </w:pPr>
      <w:r w:rsidRPr="001366DD">
        <w:rPr>
          <w:rFonts w:ascii="Times New Roman" w:hAnsi="Times New Roman"/>
        </w:rPr>
        <w:t xml:space="preserve">2.0.1. В соответствии с Приказом Министерства  экономического развития Российской Федерации от 12 мая 2011 г. № 217 «Об условиях допуска товаров, происходящих из иностранных государств, для целей </w:t>
      </w:r>
      <w:r w:rsidRPr="001366DD">
        <w:rPr>
          <w:rFonts w:ascii="Times New Roman" w:hAnsi="Times New Roman"/>
        </w:rPr>
        <w:lastRenderedPageBreak/>
        <w:t xml:space="preserve">размещения заказов на поставки товаров для нужд заказчиков» Заказчик устанавливает преференции – при размещении заказов на поставки товаров, указанных в </w:t>
      </w:r>
      <w:proofErr w:type="spellStart"/>
      <w:r w:rsidRPr="001366DD">
        <w:rPr>
          <w:rFonts w:ascii="Times New Roman" w:hAnsi="Times New Roman"/>
        </w:rPr>
        <w:t>пп</w:t>
      </w:r>
      <w:proofErr w:type="spellEnd"/>
      <w:r w:rsidRPr="001366DD">
        <w:rPr>
          <w:rFonts w:ascii="Times New Roman" w:hAnsi="Times New Roman"/>
        </w:rPr>
        <w:t xml:space="preserve">. 2.0.2., 2.0.3. настоящей документации участникам размещения заказа, </w:t>
      </w:r>
      <w:proofErr w:type="gramStart"/>
      <w:r w:rsidRPr="001366DD">
        <w:rPr>
          <w:rFonts w:ascii="Times New Roman" w:hAnsi="Times New Roman"/>
        </w:rPr>
        <w:t>заявки</w:t>
      </w:r>
      <w:proofErr w:type="gramEnd"/>
      <w:r w:rsidRPr="001366DD">
        <w:rPr>
          <w:rFonts w:ascii="Times New Roman" w:hAnsi="Times New Roman"/>
        </w:rPr>
        <w:t xml:space="preserve"> на участие которых содержат предложения о поставке </w:t>
      </w:r>
      <w:proofErr w:type="gramStart"/>
      <w:r w:rsidRPr="001366DD">
        <w:rPr>
          <w:rFonts w:ascii="Times New Roman" w:hAnsi="Times New Roman"/>
        </w:rPr>
        <w:t xml:space="preserve">товаров российского происхождения, предоставляются преференции в отношении цены контракта в размере 15 процентов, а именно: в случае, если победителем аукциона представлена заявка на участие в аукционе, которая содержит предложение о поставке товара, указанного в </w:t>
      </w:r>
      <w:proofErr w:type="spellStart"/>
      <w:r w:rsidRPr="001366DD">
        <w:rPr>
          <w:rFonts w:ascii="Times New Roman" w:hAnsi="Times New Roman"/>
        </w:rPr>
        <w:t>пп</w:t>
      </w:r>
      <w:proofErr w:type="spellEnd"/>
      <w:r w:rsidRPr="001366DD">
        <w:rPr>
          <w:rFonts w:ascii="Times New Roman" w:hAnsi="Times New Roman"/>
        </w:rPr>
        <w:t xml:space="preserve">. 2.1.14.2., 2.1.14.3. настоящей документации, происходящего из иностранных государств, </w:t>
      </w:r>
      <w:proofErr w:type="spellStart"/>
      <w:r w:rsidRPr="001366DD">
        <w:rPr>
          <w:rFonts w:ascii="Times New Roman" w:hAnsi="Times New Roman"/>
        </w:rPr>
        <w:t>Договорс</w:t>
      </w:r>
      <w:proofErr w:type="spellEnd"/>
      <w:r w:rsidRPr="001366DD">
        <w:rPr>
          <w:rFonts w:ascii="Times New Roman" w:hAnsi="Times New Roman"/>
        </w:rPr>
        <w:t xml:space="preserve"> таким победителем аукциона заключается по цене, предложенной участником аукциона, сниженной на 15 процентов от предложенной цены</w:t>
      </w:r>
      <w:proofErr w:type="gramEnd"/>
      <w:r w:rsidRPr="001366DD">
        <w:rPr>
          <w:rFonts w:ascii="Times New Roman" w:hAnsi="Times New Roman"/>
        </w:rPr>
        <w:t xml:space="preserve"> Договора. </w:t>
      </w:r>
    </w:p>
    <w:p w:rsidR="001D1A36" w:rsidRPr="001366DD" w:rsidRDefault="001D1A36" w:rsidP="005A0B09">
      <w:pPr>
        <w:autoSpaceDE w:val="0"/>
        <w:autoSpaceDN w:val="0"/>
        <w:adjustRightInd w:val="0"/>
        <w:ind w:firstLine="540"/>
        <w:jc w:val="both"/>
        <w:rPr>
          <w:rFonts w:ascii="Times New Roman" w:hAnsi="Times New Roman"/>
        </w:rPr>
      </w:pPr>
      <w:r w:rsidRPr="001366DD">
        <w:rPr>
          <w:rFonts w:ascii="Times New Roman" w:hAnsi="Times New Roman"/>
        </w:rPr>
        <w:t>2.0.2. Перечень товаров: живые животные (0121000) &lt;*&gt;, текстильные изделия (1700000), одежда, мех и изделия из меха (1800000), кожа и изделия из кожи, шорно-седельные изделия, обувь (1900000), продукция органического и неорганического синтеза (2400000), оборудование и аппаратура для радио, телевидения и связи (3200000), аппаратура медицинская; средства измерений; фото- и киноаппаратура; часы (3300000), автомобили, прицепы и полуприцепы, кузова для автомобилей, детали и принадлежности к автомобилям, гаражное оборудование (3400000), транспортные средства прочие, кроме автомобилей (3500000).</w:t>
      </w:r>
    </w:p>
    <w:p w:rsidR="001D1A36" w:rsidRPr="001366DD" w:rsidRDefault="001D1A36" w:rsidP="005A0B09">
      <w:pPr>
        <w:autoSpaceDE w:val="0"/>
        <w:autoSpaceDN w:val="0"/>
        <w:adjustRightInd w:val="0"/>
        <w:ind w:firstLine="540"/>
        <w:jc w:val="both"/>
        <w:rPr>
          <w:rFonts w:ascii="Times New Roman" w:hAnsi="Times New Roman"/>
        </w:rPr>
      </w:pPr>
      <w:r w:rsidRPr="001366DD">
        <w:rPr>
          <w:rFonts w:ascii="Times New Roman" w:hAnsi="Times New Roman"/>
        </w:rPr>
        <w:t xml:space="preserve">&lt;*&gt; Код по Общероссийскому </w:t>
      </w:r>
      <w:hyperlink r:id="rId8" w:history="1">
        <w:r w:rsidRPr="001366DD">
          <w:rPr>
            <w:rFonts w:ascii="Times New Roman" w:hAnsi="Times New Roman"/>
          </w:rPr>
          <w:t>классификатору</w:t>
        </w:r>
      </w:hyperlink>
      <w:r w:rsidRPr="001366DD">
        <w:rPr>
          <w:rFonts w:ascii="Times New Roman" w:hAnsi="Times New Roman"/>
        </w:rPr>
        <w:t xml:space="preserve"> видов экономической деятельности, продукции и услуг (ОКДП) ОК 004-93.</w:t>
      </w:r>
    </w:p>
    <w:p w:rsidR="001D1A36" w:rsidRPr="001366DD" w:rsidRDefault="001D1A36" w:rsidP="005A0B09">
      <w:pPr>
        <w:autoSpaceDE w:val="0"/>
        <w:autoSpaceDN w:val="0"/>
        <w:adjustRightInd w:val="0"/>
        <w:ind w:firstLine="540"/>
        <w:jc w:val="both"/>
        <w:rPr>
          <w:rFonts w:ascii="Times New Roman" w:hAnsi="Times New Roman"/>
        </w:rPr>
      </w:pPr>
      <w:r w:rsidRPr="001366DD">
        <w:rPr>
          <w:rFonts w:ascii="Times New Roman" w:hAnsi="Times New Roman"/>
        </w:rPr>
        <w:t>2.0.3 Следующие товары, происходящие из Республики Беларусь, допускаются для целей размещения заказов на поставки товаров, выполнение работ, оказание услуг для нужд заказчиков в порядке и на условиях, предусмотренных для товаров российского происхождения:</w:t>
      </w:r>
    </w:p>
    <w:p w:rsidR="001D1A36" w:rsidRPr="001366DD" w:rsidRDefault="001D1A36" w:rsidP="005A0B09">
      <w:pPr>
        <w:autoSpaceDE w:val="0"/>
        <w:autoSpaceDN w:val="0"/>
        <w:adjustRightInd w:val="0"/>
        <w:ind w:firstLine="540"/>
        <w:jc w:val="both"/>
        <w:rPr>
          <w:rFonts w:ascii="Times New Roman" w:hAnsi="Times New Roman"/>
        </w:rPr>
      </w:pPr>
      <w:proofErr w:type="gramStart"/>
      <w:r w:rsidRPr="001366DD">
        <w:rPr>
          <w:rFonts w:ascii="Times New Roman" w:hAnsi="Times New Roman"/>
        </w:rPr>
        <w:t>волокно льняное, включая луб (1711250), полиэтилен (2413111), полипропилен (2413113), автомобили грузовые общего назначения (бортовые, шасси и фургоны) (3410190), автомобили грузовые прочие (3410200), автомобили-тягачи седельные (3410210), автомобили-самосвалы (3410220), автобусы средние длиной свыше 8 до 9,5 м включительно (3410270), автобусы большие длиной свыше 10,5 до 12 м включительно (3410280), автобусы особо большие (автобусные поезда) длиной свыше 16,5 до 24 м включительно (3410290</w:t>
      </w:r>
      <w:proofErr w:type="gramEnd"/>
      <w:r w:rsidRPr="001366DD">
        <w:rPr>
          <w:rFonts w:ascii="Times New Roman" w:hAnsi="Times New Roman"/>
        </w:rPr>
        <w:t>), автобусы прочие (3410300).</w:t>
      </w:r>
    </w:p>
    <w:p w:rsidR="001D1A36" w:rsidRPr="001366DD" w:rsidRDefault="001D1A36" w:rsidP="005A0B09">
      <w:pPr>
        <w:pStyle w:val="ConsPlusNormal"/>
        <w:jc w:val="both"/>
        <w:rPr>
          <w:rFonts w:ascii="Times New Roman" w:hAnsi="Times New Roman" w:cs="Times New Roman"/>
          <w:sz w:val="22"/>
          <w:szCs w:val="22"/>
        </w:rPr>
      </w:pPr>
      <w:r w:rsidRPr="001366DD">
        <w:rPr>
          <w:rFonts w:ascii="Times New Roman" w:hAnsi="Times New Roman" w:cs="Times New Roman"/>
          <w:sz w:val="22"/>
          <w:szCs w:val="22"/>
        </w:rPr>
        <w:t>2.0.4. При размещении заказов на поставки товаров для нужд заказчиков путем проведения аукциона порядок, установленный Приказом Министерством экономического развития Российской Федерации от 12 мая 2011 г. №217, не применяется в случаях, если:</w:t>
      </w:r>
    </w:p>
    <w:p w:rsidR="001D1A36" w:rsidRPr="001366DD" w:rsidRDefault="001D1A36" w:rsidP="005A0B09">
      <w:pPr>
        <w:pStyle w:val="ConsPlusNormal"/>
        <w:ind w:firstLine="540"/>
        <w:jc w:val="both"/>
        <w:rPr>
          <w:rFonts w:ascii="Times New Roman" w:hAnsi="Times New Roman" w:cs="Times New Roman"/>
          <w:sz w:val="22"/>
          <w:szCs w:val="22"/>
        </w:rPr>
      </w:pPr>
      <w:r w:rsidRPr="001366DD">
        <w:rPr>
          <w:rFonts w:ascii="Times New Roman" w:hAnsi="Times New Roman" w:cs="Times New Roman"/>
          <w:sz w:val="22"/>
          <w:szCs w:val="22"/>
        </w:rPr>
        <w:t xml:space="preserve">а) в рамках одного аукциона (лота) предполагается поставка нескольких видов товаров (работ, услуг), часть из которых не указана в </w:t>
      </w:r>
      <w:proofErr w:type="spellStart"/>
      <w:r w:rsidRPr="001366DD">
        <w:rPr>
          <w:rFonts w:ascii="Times New Roman" w:hAnsi="Times New Roman" w:cs="Times New Roman"/>
          <w:sz w:val="22"/>
          <w:szCs w:val="22"/>
        </w:rPr>
        <w:t>пп</w:t>
      </w:r>
      <w:proofErr w:type="spellEnd"/>
      <w:r w:rsidRPr="001366DD">
        <w:rPr>
          <w:rFonts w:ascii="Times New Roman" w:hAnsi="Times New Roman" w:cs="Times New Roman"/>
          <w:sz w:val="22"/>
          <w:szCs w:val="22"/>
        </w:rPr>
        <w:t>. 2.0.2., 2.0.3. настоящей документации;</w:t>
      </w:r>
    </w:p>
    <w:p w:rsidR="001D1A36" w:rsidRPr="001366DD" w:rsidRDefault="001D1A36" w:rsidP="005A0B09">
      <w:pPr>
        <w:pStyle w:val="ConsPlusNormal"/>
        <w:ind w:firstLine="540"/>
        <w:jc w:val="both"/>
        <w:rPr>
          <w:rFonts w:ascii="Times New Roman" w:hAnsi="Times New Roman" w:cs="Times New Roman"/>
          <w:sz w:val="22"/>
          <w:szCs w:val="22"/>
        </w:rPr>
      </w:pPr>
      <w:r w:rsidRPr="001366DD">
        <w:rPr>
          <w:rFonts w:ascii="Times New Roman" w:hAnsi="Times New Roman" w:cs="Times New Roman"/>
          <w:sz w:val="22"/>
          <w:szCs w:val="22"/>
        </w:rPr>
        <w:t>б) аукцион признан несостоявшимся и заказчик в соответствии с порядком, предусмотренным Законом, размещает заказ у единственного поставщика;</w:t>
      </w:r>
    </w:p>
    <w:p w:rsidR="001D1A36" w:rsidRPr="001366DD" w:rsidRDefault="001D1A36" w:rsidP="005A0B09">
      <w:pPr>
        <w:pStyle w:val="ConsPlusNormal"/>
        <w:ind w:firstLine="540"/>
        <w:jc w:val="both"/>
        <w:rPr>
          <w:rFonts w:ascii="Times New Roman" w:hAnsi="Times New Roman" w:cs="Times New Roman"/>
          <w:sz w:val="22"/>
          <w:szCs w:val="22"/>
        </w:rPr>
      </w:pPr>
      <w:r w:rsidRPr="001366DD">
        <w:rPr>
          <w:rFonts w:ascii="Times New Roman" w:hAnsi="Times New Roman" w:cs="Times New Roman"/>
          <w:sz w:val="22"/>
          <w:szCs w:val="22"/>
        </w:rPr>
        <w:t>в) в заявках на участие в аукционе не содержится предложений о поставке товаров российского происхождения.</w:t>
      </w:r>
    </w:p>
    <w:p w:rsidR="001D1A36" w:rsidRPr="001366DD" w:rsidRDefault="001D1A36" w:rsidP="001C2825">
      <w:pPr>
        <w:pStyle w:val="ConsPlusNormal"/>
        <w:tabs>
          <w:tab w:val="left" w:pos="1620"/>
        </w:tabs>
        <w:jc w:val="both"/>
        <w:rPr>
          <w:rStyle w:val="grame"/>
          <w:rFonts w:ascii="Times New Roman" w:hAnsi="Times New Roman"/>
          <w:sz w:val="22"/>
          <w:szCs w:val="22"/>
        </w:rPr>
      </w:pPr>
    </w:p>
    <w:p w:rsidR="001D1A36" w:rsidRPr="001366DD" w:rsidRDefault="001D1A36" w:rsidP="001C2825">
      <w:pPr>
        <w:pStyle w:val="ConsPlusNormal"/>
        <w:tabs>
          <w:tab w:val="left" w:pos="1620"/>
        </w:tabs>
        <w:jc w:val="both"/>
        <w:rPr>
          <w:rStyle w:val="grame"/>
          <w:rFonts w:ascii="Times New Roman" w:hAnsi="Times New Roman"/>
          <w:sz w:val="22"/>
          <w:szCs w:val="22"/>
        </w:rPr>
      </w:pPr>
    </w:p>
    <w:p w:rsidR="001D1A36" w:rsidRPr="001366DD" w:rsidRDefault="001D1A36" w:rsidP="001C2825">
      <w:pPr>
        <w:pStyle w:val="a6"/>
        <w:spacing w:after="0"/>
        <w:jc w:val="center"/>
        <w:rPr>
          <w:b/>
          <w:sz w:val="22"/>
          <w:szCs w:val="22"/>
        </w:rPr>
      </w:pPr>
    </w:p>
    <w:p w:rsidR="001D1A36" w:rsidRPr="001366DD" w:rsidRDefault="001D1A36" w:rsidP="002B0391">
      <w:pPr>
        <w:pStyle w:val="13"/>
        <w:tabs>
          <w:tab w:val="clear" w:pos="432"/>
        </w:tabs>
        <w:ind w:left="0" w:firstLine="0"/>
        <w:jc w:val="center"/>
        <w:rPr>
          <w:sz w:val="22"/>
          <w:szCs w:val="22"/>
        </w:rPr>
      </w:pPr>
      <w:r w:rsidRPr="001366DD">
        <w:rPr>
          <w:sz w:val="22"/>
          <w:szCs w:val="22"/>
        </w:rPr>
        <w:t>2.</w:t>
      </w:r>
      <w:r w:rsidRPr="001366DD">
        <w:rPr>
          <w:sz w:val="22"/>
          <w:szCs w:val="22"/>
        </w:rPr>
        <w:tab/>
        <w:t>ПРЕДОСТАВЛЕНИЕ ДОКУМЕНТАЦИИ ОБ ОТКРЫТОМ АУКЦИОНЕ В ЭЛЕКТРОННОЙ ФОРМЕ, РАЗЪЯСНЕНИЯ И ИЗМЕНЕНИЯ ДОКУМЕНТАЦИИ ОБ ОТКРЫТОМ АУКЦИОНЕ В ЭЛЕКТРОННОЙ ФОРМЕ</w:t>
      </w:r>
    </w:p>
    <w:p w:rsidR="001D1A36" w:rsidRPr="001366DD" w:rsidRDefault="001D1A36" w:rsidP="002B0391">
      <w:pPr>
        <w:pStyle w:val="13"/>
        <w:tabs>
          <w:tab w:val="clear" w:pos="432"/>
        </w:tabs>
        <w:ind w:left="0" w:firstLine="0"/>
        <w:jc w:val="center"/>
        <w:rPr>
          <w:sz w:val="22"/>
          <w:szCs w:val="22"/>
        </w:rPr>
      </w:pPr>
    </w:p>
    <w:p w:rsidR="001D1A36" w:rsidRPr="001366DD" w:rsidRDefault="001D1A36" w:rsidP="001C2825">
      <w:pPr>
        <w:pStyle w:val="22"/>
        <w:numPr>
          <w:ilvl w:val="1"/>
          <w:numId w:val="0"/>
        </w:numPr>
        <w:tabs>
          <w:tab w:val="num" w:pos="180"/>
          <w:tab w:val="num" w:pos="1440"/>
        </w:tabs>
        <w:spacing w:after="0"/>
        <w:ind w:firstLine="709"/>
        <w:rPr>
          <w:sz w:val="22"/>
          <w:szCs w:val="22"/>
        </w:rPr>
      </w:pPr>
    </w:p>
    <w:p w:rsidR="001D1A36" w:rsidRPr="001366DD" w:rsidRDefault="001D1A36" w:rsidP="00922A99">
      <w:pPr>
        <w:pStyle w:val="13"/>
        <w:tabs>
          <w:tab w:val="clear" w:pos="432"/>
        </w:tabs>
        <w:ind w:left="0" w:firstLine="0"/>
        <w:jc w:val="center"/>
        <w:rPr>
          <w:sz w:val="22"/>
          <w:szCs w:val="22"/>
        </w:rPr>
      </w:pPr>
      <w:r w:rsidRPr="001366DD">
        <w:rPr>
          <w:sz w:val="22"/>
          <w:szCs w:val="22"/>
        </w:rPr>
        <w:t>2.1.</w:t>
      </w:r>
      <w:r w:rsidRPr="001366DD">
        <w:rPr>
          <w:sz w:val="22"/>
          <w:szCs w:val="22"/>
        </w:rPr>
        <w:tab/>
        <w:t>Предоставление документации об ОТКРЫТОМ АУКЦИОНЕ В ЭЛЕКТРОННОЙ ФОРМЕ</w:t>
      </w:r>
    </w:p>
    <w:p w:rsidR="001D1A36" w:rsidRPr="001366DD" w:rsidRDefault="001D1A36" w:rsidP="001C2825">
      <w:pPr>
        <w:pStyle w:val="22"/>
        <w:numPr>
          <w:ilvl w:val="1"/>
          <w:numId w:val="0"/>
        </w:numPr>
        <w:tabs>
          <w:tab w:val="num" w:pos="180"/>
          <w:tab w:val="num" w:pos="1440"/>
        </w:tabs>
        <w:spacing w:before="240"/>
        <w:ind w:firstLine="709"/>
        <w:rPr>
          <w:sz w:val="22"/>
          <w:szCs w:val="22"/>
        </w:rPr>
      </w:pPr>
    </w:p>
    <w:p w:rsidR="001D1A36" w:rsidRPr="001366DD" w:rsidRDefault="001D1A36" w:rsidP="001C2825">
      <w:pPr>
        <w:pStyle w:val="3"/>
        <w:numPr>
          <w:ilvl w:val="0"/>
          <w:numId w:val="0"/>
        </w:numPr>
        <w:ind w:firstLine="720"/>
        <w:rPr>
          <w:sz w:val="22"/>
          <w:szCs w:val="22"/>
        </w:rPr>
      </w:pPr>
      <w:r w:rsidRPr="001366DD">
        <w:rPr>
          <w:sz w:val="22"/>
          <w:szCs w:val="22"/>
        </w:rPr>
        <w:t>2.1.1. Документация об аукционе раскрывает, конкретизирует и дополняет информацию, опубликованную в извещении о проведен</w:t>
      </w:r>
      <w:proofErr w:type="gramStart"/>
      <w:r w:rsidRPr="001366DD">
        <w:rPr>
          <w:sz w:val="22"/>
          <w:szCs w:val="22"/>
        </w:rPr>
        <w:t>ии ау</w:t>
      </w:r>
      <w:proofErr w:type="gramEnd"/>
      <w:r w:rsidRPr="001366DD">
        <w:rPr>
          <w:sz w:val="22"/>
          <w:szCs w:val="22"/>
        </w:rPr>
        <w:t>кциона. В случае любых противоречий между извещением о проведен</w:t>
      </w:r>
      <w:proofErr w:type="gramStart"/>
      <w:r w:rsidRPr="001366DD">
        <w:rPr>
          <w:sz w:val="22"/>
          <w:szCs w:val="22"/>
        </w:rPr>
        <w:t>ии ау</w:t>
      </w:r>
      <w:proofErr w:type="gramEnd"/>
      <w:r w:rsidRPr="001366DD">
        <w:rPr>
          <w:sz w:val="22"/>
          <w:szCs w:val="22"/>
        </w:rPr>
        <w:t>кциона и документацией об аукционе приоритет имеет документация об аукционе.</w:t>
      </w:r>
    </w:p>
    <w:p w:rsidR="001D1A36" w:rsidRPr="001366DD" w:rsidRDefault="001D1A36" w:rsidP="001C2825">
      <w:pPr>
        <w:pStyle w:val="3"/>
        <w:numPr>
          <w:ilvl w:val="0"/>
          <w:numId w:val="0"/>
        </w:numPr>
        <w:ind w:firstLine="720"/>
        <w:rPr>
          <w:sz w:val="22"/>
          <w:szCs w:val="22"/>
        </w:rPr>
      </w:pPr>
      <w:r w:rsidRPr="001366DD">
        <w:rPr>
          <w:sz w:val="22"/>
          <w:szCs w:val="22"/>
        </w:rPr>
        <w:t>2.1.2. Документация об аукционе размещается на электронной торговой площадке, указанной в Информационной карте аукциона, одновременно с размещением извещения о проведен</w:t>
      </w:r>
      <w:proofErr w:type="gramStart"/>
      <w:r w:rsidRPr="001366DD">
        <w:rPr>
          <w:sz w:val="22"/>
          <w:szCs w:val="22"/>
        </w:rPr>
        <w:t>ии ау</w:t>
      </w:r>
      <w:proofErr w:type="gramEnd"/>
      <w:r w:rsidRPr="001366DD">
        <w:rPr>
          <w:sz w:val="22"/>
          <w:szCs w:val="22"/>
        </w:rPr>
        <w:t>кциона. Документация об аукционе, размещенная на электронной торговой площадке, доступна для ознакомления без взимания платы.</w:t>
      </w:r>
    </w:p>
    <w:p w:rsidR="001D1A36" w:rsidRPr="001366DD" w:rsidRDefault="001D1A36" w:rsidP="001C2825">
      <w:pPr>
        <w:pStyle w:val="22"/>
        <w:numPr>
          <w:ilvl w:val="1"/>
          <w:numId w:val="0"/>
        </w:numPr>
        <w:tabs>
          <w:tab w:val="num" w:pos="180"/>
          <w:tab w:val="num" w:pos="1440"/>
        </w:tabs>
        <w:ind w:firstLine="709"/>
        <w:rPr>
          <w:sz w:val="22"/>
          <w:szCs w:val="22"/>
        </w:rPr>
      </w:pPr>
      <w:r w:rsidRPr="001366DD">
        <w:rPr>
          <w:sz w:val="22"/>
          <w:szCs w:val="22"/>
        </w:rPr>
        <w:lastRenderedPageBreak/>
        <w:t>2.2.</w:t>
      </w:r>
      <w:r w:rsidRPr="001366DD">
        <w:rPr>
          <w:sz w:val="22"/>
          <w:szCs w:val="22"/>
        </w:rPr>
        <w:tab/>
        <w:t>Разъяснение положений документации об аукционе</w:t>
      </w:r>
    </w:p>
    <w:p w:rsidR="001D1A36" w:rsidRPr="001366DD" w:rsidRDefault="001D1A36" w:rsidP="001C2825">
      <w:pPr>
        <w:pStyle w:val="ConsPlusNormal"/>
        <w:jc w:val="both"/>
        <w:rPr>
          <w:rFonts w:ascii="Times New Roman" w:hAnsi="Times New Roman" w:cs="Times New Roman"/>
          <w:sz w:val="22"/>
          <w:szCs w:val="22"/>
        </w:rPr>
      </w:pPr>
      <w:r w:rsidRPr="001366DD">
        <w:rPr>
          <w:rFonts w:ascii="Times New Roman" w:hAnsi="Times New Roman" w:cs="Times New Roman"/>
          <w:sz w:val="22"/>
          <w:szCs w:val="22"/>
        </w:rPr>
        <w:t>2.2.1. При проведен</w:t>
      </w:r>
      <w:proofErr w:type="gramStart"/>
      <w:r w:rsidRPr="001366DD">
        <w:rPr>
          <w:rFonts w:ascii="Times New Roman" w:hAnsi="Times New Roman" w:cs="Times New Roman"/>
          <w:sz w:val="22"/>
          <w:szCs w:val="22"/>
        </w:rPr>
        <w:t>ии ау</w:t>
      </w:r>
      <w:proofErr w:type="gramEnd"/>
      <w:r w:rsidRPr="001366DD">
        <w:rPr>
          <w:rFonts w:ascii="Times New Roman" w:hAnsi="Times New Roman" w:cs="Times New Roman"/>
          <w:sz w:val="22"/>
          <w:szCs w:val="22"/>
        </w:rPr>
        <w:t>кциона какие-либо переговоры заказчика, уполномоченного органа, оператора электронной площадки с участником размещения заказа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может быть признан недействительным по иску заинтересованного лица в порядке, установленном законодательством Российской Федерации.</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2.2.2. Любой участник размещения заказа, получивший аккредитацию на электронной площадке, указанной в Информационной карте аукциона, вправе направить на адрес электронной площадки запрос о разъяснении положений документации об аукционе. При этом такой участник размещения заказа вправе направить не более чем три запроса </w:t>
      </w:r>
      <w:proofErr w:type="gramStart"/>
      <w:r w:rsidRPr="001366DD">
        <w:rPr>
          <w:rFonts w:ascii="Times New Roman" w:hAnsi="Times New Roman"/>
        </w:rPr>
        <w:t>о разъяснении положений документации об открытом аукционе в электронной форме в отношении данного открытого аукциона в электронной форме</w:t>
      </w:r>
      <w:proofErr w:type="gramEnd"/>
      <w:r w:rsidRPr="001366DD">
        <w:rPr>
          <w:rFonts w:ascii="Times New Roman" w:hAnsi="Times New Roman"/>
        </w:rPr>
        <w:t xml:space="preserve">. В течение одного часа с момента поступления указанного запроса оператор электронной площадки направляет запрос заказчику. </w:t>
      </w:r>
    </w:p>
    <w:p w:rsidR="001D1A36" w:rsidRPr="001366DD" w:rsidRDefault="001D1A36" w:rsidP="001C2825">
      <w:pPr>
        <w:pStyle w:val="3"/>
        <w:numPr>
          <w:ilvl w:val="0"/>
          <w:numId w:val="0"/>
        </w:numPr>
        <w:ind w:firstLine="720"/>
        <w:rPr>
          <w:sz w:val="22"/>
          <w:szCs w:val="22"/>
        </w:rPr>
      </w:pPr>
      <w:r w:rsidRPr="001366DD">
        <w:rPr>
          <w:sz w:val="22"/>
          <w:szCs w:val="22"/>
        </w:rPr>
        <w:t xml:space="preserve">В течение 2 (двух) дней со дня поступления от оператора электронной площадки указанного запроса заказчик размещает разъяснение положений документации об аукционе на электронной торговой площадке, указанной в Информационной карте аукциона, при условии, что указанный запрос поступил заказчику не </w:t>
      </w:r>
      <w:proofErr w:type="gramStart"/>
      <w:r w:rsidRPr="001366DD">
        <w:rPr>
          <w:sz w:val="22"/>
          <w:szCs w:val="22"/>
        </w:rPr>
        <w:t>позднее</w:t>
      </w:r>
      <w:proofErr w:type="gramEnd"/>
      <w:r w:rsidRPr="001366DD">
        <w:rPr>
          <w:sz w:val="22"/>
          <w:szCs w:val="22"/>
        </w:rPr>
        <w:t xml:space="preserve"> чем за 5 (пять) дней до дня окончания подачи заявок на участие в аукционе или, если начальная (максимальная) цена контракта (цена лота) не превышает 3 (три) миллиона рублей, не </w:t>
      </w:r>
      <w:proofErr w:type="gramStart"/>
      <w:r w:rsidRPr="001366DD">
        <w:rPr>
          <w:sz w:val="22"/>
          <w:szCs w:val="22"/>
        </w:rPr>
        <w:t>позднее</w:t>
      </w:r>
      <w:proofErr w:type="gramEnd"/>
      <w:r w:rsidRPr="001366DD">
        <w:rPr>
          <w:sz w:val="22"/>
          <w:szCs w:val="22"/>
        </w:rPr>
        <w:t xml:space="preserve"> чем за 3 (три) дня до дня окончания подачи заявок на участие в аукционе.</w:t>
      </w:r>
    </w:p>
    <w:p w:rsidR="001D1A36" w:rsidRPr="001366DD" w:rsidRDefault="001D1A36" w:rsidP="001C2825">
      <w:pPr>
        <w:pStyle w:val="3"/>
        <w:numPr>
          <w:ilvl w:val="0"/>
          <w:numId w:val="0"/>
        </w:numPr>
        <w:ind w:firstLine="720"/>
        <w:rPr>
          <w:sz w:val="22"/>
          <w:szCs w:val="22"/>
        </w:rPr>
      </w:pPr>
      <w:r w:rsidRPr="001366DD">
        <w:rPr>
          <w:sz w:val="22"/>
          <w:szCs w:val="22"/>
        </w:rPr>
        <w:t>Разъяснение положений документации об аукционе не может изменять ее суть.</w:t>
      </w:r>
    </w:p>
    <w:p w:rsidR="001D1A36" w:rsidRPr="001366DD" w:rsidRDefault="001D1A36" w:rsidP="001C2825">
      <w:pPr>
        <w:pStyle w:val="3"/>
        <w:numPr>
          <w:ilvl w:val="0"/>
          <w:numId w:val="0"/>
        </w:numPr>
        <w:ind w:firstLine="720"/>
        <w:rPr>
          <w:sz w:val="22"/>
          <w:szCs w:val="22"/>
        </w:rPr>
      </w:pPr>
    </w:p>
    <w:p w:rsidR="001D1A36" w:rsidRPr="001366DD" w:rsidRDefault="001D1A36" w:rsidP="001C2825">
      <w:pPr>
        <w:pStyle w:val="22"/>
        <w:numPr>
          <w:ilvl w:val="1"/>
          <w:numId w:val="0"/>
        </w:numPr>
        <w:tabs>
          <w:tab w:val="num" w:pos="180"/>
          <w:tab w:val="num" w:pos="1620"/>
        </w:tabs>
        <w:ind w:firstLine="709"/>
        <w:rPr>
          <w:sz w:val="22"/>
          <w:szCs w:val="22"/>
        </w:rPr>
      </w:pPr>
      <w:r w:rsidRPr="001366DD">
        <w:rPr>
          <w:sz w:val="22"/>
          <w:szCs w:val="22"/>
        </w:rPr>
        <w:t>2.3.</w:t>
      </w:r>
      <w:r w:rsidRPr="001366DD">
        <w:rPr>
          <w:sz w:val="22"/>
          <w:szCs w:val="22"/>
        </w:rPr>
        <w:tab/>
        <w:t>Внесение изменений в извещение о проведен</w:t>
      </w:r>
      <w:proofErr w:type="gramStart"/>
      <w:r w:rsidRPr="001366DD">
        <w:rPr>
          <w:sz w:val="22"/>
          <w:szCs w:val="22"/>
        </w:rPr>
        <w:t>ии ау</w:t>
      </w:r>
      <w:proofErr w:type="gramEnd"/>
      <w:r w:rsidRPr="001366DD">
        <w:rPr>
          <w:sz w:val="22"/>
          <w:szCs w:val="22"/>
        </w:rPr>
        <w:t>кциона и документацию об аукционе</w:t>
      </w:r>
    </w:p>
    <w:p w:rsidR="001D1A36" w:rsidRPr="001366DD" w:rsidRDefault="001D1A36" w:rsidP="001C2825">
      <w:pPr>
        <w:pStyle w:val="3"/>
        <w:numPr>
          <w:ilvl w:val="0"/>
          <w:numId w:val="0"/>
        </w:numPr>
        <w:tabs>
          <w:tab w:val="num" w:pos="1440"/>
        </w:tabs>
        <w:ind w:firstLine="720"/>
        <w:rPr>
          <w:sz w:val="22"/>
          <w:szCs w:val="22"/>
        </w:rPr>
      </w:pPr>
      <w:r w:rsidRPr="001366DD">
        <w:rPr>
          <w:sz w:val="22"/>
          <w:szCs w:val="22"/>
        </w:rPr>
        <w:t>2.3.1.</w:t>
      </w:r>
      <w:r w:rsidRPr="001366DD">
        <w:rPr>
          <w:sz w:val="22"/>
          <w:szCs w:val="22"/>
        </w:rPr>
        <w:tab/>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извещение о проведении открытого аукциона, документацию об аукционе не </w:t>
      </w:r>
      <w:proofErr w:type="gramStart"/>
      <w:r w:rsidRPr="001366DD">
        <w:rPr>
          <w:rStyle w:val="grame"/>
          <w:sz w:val="22"/>
          <w:szCs w:val="22"/>
        </w:rPr>
        <w:t>позднее</w:t>
      </w:r>
      <w:proofErr w:type="gramEnd"/>
      <w:r w:rsidRPr="001366DD">
        <w:rPr>
          <w:sz w:val="22"/>
          <w:szCs w:val="22"/>
        </w:rPr>
        <w:t xml:space="preserve"> чем за 5 (пять) дней до даты окончания подачи заявок на участие в </w:t>
      </w:r>
      <w:r w:rsidRPr="001366DD">
        <w:rPr>
          <w:rStyle w:val="grame"/>
          <w:sz w:val="22"/>
          <w:szCs w:val="22"/>
        </w:rPr>
        <w:t>аукцион</w:t>
      </w:r>
      <w:r w:rsidRPr="001366DD">
        <w:rPr>
          <w:sz w:val="22"/>
          <w:szCs w:val="22"/>
        </w:rPr>
        <w:t>е. Изменение предмета аукциона не допускается.</w:t>
      </w:r>
    </w:p>
    <w:p w:rsidR="001D1A36" w:rsidRPr="001366DD" w:rsidRDefault="001D1A36" w:rsidP="001C2825">
      <w:pPr>
        <w:pStyle w:val="3"/>
        <w:numPr>
          <w:ilvl w:val="0"/>
          <w:numId w:val="0"/>
        </w:numPr>
        <w:tabs>
          <w:tab w:val="num" w:pos="1440"/>
          <w:tab w:val="left" w:pos="7380"/>
        </w:tabs>
        <w:ind w:firstLine="720"/>
        <w:rPr>
          <w:rStyle w:val="grame"/>
          <w:sz w:val="22"/>
          <w:szCs w:val="22"/>
        </w:rPr>
      </w:pPr>
      <w:r w:rsidRPr="001366DD">
        <w:rPr>
          <w:sz w:val="22"/>
          <w:szCs w:val="22"/>
        </w:rPr>
        <w:t>2.3.2.</w:t>
      </w:r>
      <w:r w:rsidRPr="001366DD">
        <w:rPr>
          <w:sz w:val="22"/>
          <w:szCs w:val="22"/>
        </w:rPr>
        <w:tab/>
      </w:r>
      <w:r w:rsidRPr="001366DD">
        <w:rPr>
          <w:rStyle w:val="grame"/>
          <w:sz w:val="22"/>
          <w:szCs w:val="22"/>
        </w:rPr>
        <w:t>В течение 1 (одного) дня со дня принятия указанного решения такие изменения размещаются заказчиком на электронной торговой площадке, указанной в Информационной карте аукциона.</w:t>
      </w:r>
    </w:p>
    <w:p w:rsidR="001D1A36" w:rsidRPr="001366DD" w:rsidRDefault="001D1A36" w:rsidP="001C2825">
      <w:pPr>
        <w:pStyle w:val="3"/>
        <w:numPr>
          <w:ilvl w:val="0"/>
          <w:numId w:val="0"/>
        </w:numPr>
        <w:tabs>
          <w:tab w:val="num" w:pos="1440"/>
        </w:tabs>
        <w:ind w:firstLine="720"/>
        <w:rPr>
          <w:sz w:val="22"/>
          <w:szCs w:val="22"/>
        </w:rPr>
      </w:pPr>
      <w:r w:rsidRPr="001366DD">
        <w:rPr>
          <w:rStyle w:val="grame"/>
          <w:sz w:val="22"/>
          <w:szCs w:val="22"/>
        </w:rPr>
        <w:t>2.3.3.</w:t>
      </w:r>
      <w:r w:rsidRPr="001366DD">
        <w:rPr>
          <w:rStyle w:val="grame"/>
          <w:sz w:val="22"/>
          <w:szCs w:val="22"/>
        </w:rPr>
        <w:tab/>
      </w:r>
      <w:proofErr w:type="gramStart"/>
      <w:r w:rsidRPr="001366DD">
        <w:rPr>
          <w:sz w:val="22"/>
          <w:szCs w:val="22"/>
        </w:rPr>
        <w:t xml:space="preserve">Чтобы предоставить участникам </w:t>
      </w:r>
      <w:r w:rsidRPr="001366DD">
        <w:rPr>
          <w:rStyle w:val="grame"/>
          <w:sz w:val="22"/>
          <w:szCs w:val="22"/>
        </w:rPr>
        <w:t>аукцион</w:t>
      </w:r>
      <w:r w:rsidRPr="001366DD">
        <w:rPr>
          <w:sz w:val="22"/>
          <w:szCs w:val="22"/>
        </w:rPr>
        <w:t xml:space="preserve">а разумное время для внесения изменений в заявки на участие в аукционе на основании изменений, внесенных в извещение о проведении </w:t>
      </w:r>
      <w:r w:rsidRPr="001366DD">
        <w:rPr>
          <w:rStyle w:val="grame"/>
          <w:sz w:val="22"/>
          <w:szCs w:val="22"/>
        </w:rPr>
        <w:t>аукцион</w:t>
      </w:r>
      <w:r w:rsidRPr="001366DD">
        <w:rPr>
          <w:sz w:val="22"/>
          <w:szCs w:val="22"/>
        </w:rPr>
        <w:t xml:space="preserve">а, документацию об аукционе заказчик обязан, при необходимости, продлить </w:t>
      </w:r>
      <w:r w:rsidRPr="001366DD">
        <w:rPr>
          <w:rStyle w:val="grame"/>
          <w:sz w:val="22"/>
          <w:szCs w:val="22"/>
        </w:rPr>
        <w:t xml:space="preserve">срок подачи заявок на участие в аукционе так, чтобы со дня размещения на официальном </w:t>
      </w:r>
      <w:r w:rsidRPr="001366DD">
        <w:rPr>
          <w:sz w:val="22"/>
          <w:szCs w:val="22"/>
        </w:rPr>
        <w:t xml:space="preserve">сайте </w:t>
      </w:r>
      <w:r w:rsidRPr="001366DD">
        <w:rPr>
          <w:rStyle w:val="grame"/>
          <w:sz w:val="22"/>
          <w:szCs w:val="22"/>
        </w:rPr>
        <w:t>внесенных изменений до даты окончания подачи заявок на участие в аукционе такой срок</w:t>
      </w:r>
      <w:proofErr w:type="gramEnd"/>
      <w:r w:rsidRPr="001366DD">
        <w:rPr>
          <w:rStyle w:val="grame"/>
          <w:sz w:val="22"/>
          <w:szCs w:val="22"/>
        </w:rPr>
        <w:t xml:space="preserve"> </w:t>
      </w:r>
      <w:r w:rsidRPr="001366DD">
        <w:rPr>
          <w:sz w:val="22"/>
          <w:szCs w:val="22"/>
        </w:rPr>
        <w:t>составлял не менее чем 15 (пятнадцать) дней или, если начальная (максимальная) цена контракта (цена лота) не превышает 3 (три) миллиона рублей, не менее чем 7 (семь) дней</w:t>
      </w:r>
      <w:r w:rsidRPr="001366DD">
        <w:rPr>
          <w:rStyle w:val="grame"/>
          <w:sz w:val="22"/>
          <w:szCs w:val="22"/>
        </w:rPr>
        <w:t>.</w:t>
      </w:r>
    </w:p>
    <w:p w:rsidR="001D1A36" w:rsidRPr="001366DD" w:rsidRDefault="001D1A36" w:rsidP="001C2825">
      <w:pPr>
        <w:pStyle w:val="3"/>
        <w:numPr>
          <w:ilvl w:val="0"/>
          <w:numId w:val="0"/>
        </w:numPr>
        <w:ind w:firstLine="720"/>
        <w:rPr>
          <w:sz w:val="22"/>
          <w:szCs w:val="22"/>
        </w:rPr>
      </w:pPr>
      <w:r w:rsidRPr="001366DD">
        <w:rPr>
          <w:sz w:val="22"/>
          <w:szCs w:val="22"/>
        </w:rPr>
        <w:t>2.3.4.</w:t>
      </w:r>
      <w:r w:rsidRPr="001366DD">
        <w:rPr>
          <w:sz w:val="22"/>
          <w:szCs w:val="22"/>
        </w:rPr>
        <w:tab/>
        <w:t xml:space="preserve">Все изменения, внесенные в извещение о проведении открытого аукциона и настоящую документацию об </w:t>
      </w:r>
      <w:r w:rsidRPr="001366DD">
        <w:rPr>
          <w:rStyle w:val="grame"/>
          <w:sz w:val="22"/>
          <w:szCs w:val="22"/>
        </w:rPr>
        <w:t xml:space="preserve">аукционе </w:t>
      </w:r>
      <w:r w:rsidRPr="001366DD">
        <w:rPr>
          <w:sz w:val="22"/>
          <w:szCs w:val="22"/>
        </w:rPr>
        <w:t xml:space="preserve">в указанном выше порядке, становятся неотъемлемой частью извещения о проведении открытого аукциона и настоящей документации об </w:t>
      </w:r>
      <w:r w:rsidRPr="001366DD">
        <w:rPr>
          <w:rStyle w:val="grame"/>
          <w:sz w:val="22"/>
          <w:szCs w:val="22"/>
        </w:rPr>
        <w:t>аукционе соответственно</w:t>
      </w:r>
      <w:r w:rsidRPr="001366DD">
        <w:rPr>
          <w:sz w:val="22"/>
          <w:szCs w:val="22"/>
        </w:rPr>
        <w:t>.</w:t>
      </w:r>
    </w:p>
    <w:p w:rsidR="001D1A36" w:rsidRPr="001366DD" w:rsidRDefault="001D1A36" w:rsidP="001C2825">
      <w:pPr>
        <w:pStyle w:val="3"/>
        <w:numPr>
          <w:ilvl w:val="0"/>
          <w:numId w:val="0"/>
        </w:numPr>
        <w:ind w:firstLine="720"/>
        <w:rPr>
          <w:sz w:val="22"/>
          <w:szCs w:val="22"/>
        </w:rPr>
      </w:pPr>
    </w:p>
    <w:p w:rsidR="001D1A36" w:rsidRPr="001366DD" w:rsidRDefault="001D1A36" w:rsidP="001C2825">
      <w:pPr>
        <w:pStyle w:val="22"/>
        <w:numPr>
          <w:ilvl w:val="1"/>
          <w:numId w:val="0"/>
        </w:numPr>
        <w:tabs>
          <w:tab w:val="num" w:pos="180"/>
          <w:tab w:val="num" w:pos="1440"/>
        </w:tabs>
        <w:ind w:firstLine="709"/>
        <w:rPr>
          <w:sz w:val="22"/>
          <w:szCs w:val="22"/>
        </w:rPr>
      </w:pPr>
      <w:r w:rsidRPr="001366DD">
        <w:rPr>
          <w:sz w:val="22"/>
          <w:szCs w:val="22"/>
        </w:rPr>
        <w:t>2.4.</w:t>
      </w:r>
      <w:r w:rsidRPr="001366DD">
        <w:rPr>
          <w:sz w:val="22"/>
          <w:szCs w:val="22"/>
        </w:rPr>
        <w:tab/>
        <w:t>Отказ от проведения аукциона</w:t>
      </w:r>
    </w:p>
    <w:p w:rsidR="001D1A36" w:rsidRPr="001366DD" w:rsidRDefault="001D1A36" w:rsidP="001C2825">
      <w:pPr>
        <w:pStyle w:val="3"/>
        <w:numPr>
          <w:ilvl w:val="0"/>
          <w:numId w:val="0"/>
        </w:numPr>
        <w:tabs>
          <w:tab w:val="num" w:pos="1620"/>
        </w:tabs>
        <w:ind w:firstLine="720"/>
        <w:rPr>
          <w:sz w:val="22"/>
          <w:szCs w:val="22"/>
        </w:rPr>
      </w:pPr>
      <w:r w:rsidRPr="001366DD">
        <w:rPr>
          <w:sz w:val="22"/>
          <w:szCs w:val="22"/>
        </w:rPr>
        <w:t>2.4.1.</w:t>
      </w:r>
      <w:r w:rsidRPr="001366DD">
        <w:rPr>
          <w:sz w:val="22"/>
          <w:szCs w:val="22"/>
        </w:rPr>
        <w:tab/>
        <w:t xml:space="preserve">Заказчик, разместивший на электронной торговой площадке, указанной в Информационной карте аукциона, извещение о проведении </w:t>
      </w:r>
      <w:r w:rsidRPr="001366DD">
        <w:rPr>
          <w:rStyle w:val="grame"/>
          <w:sz w:val="22"/>
          <w:szCs w:val="22"/>
        </w:rPr>
        <w:t>аукцион</w:t>
      </w:r>
      <w:r w:rsidRPr="001366DD">
        <w:rPr>
          <w:sz w:val="22"/>
          <w:szCs w:val="22"/>
        </w:rPr>
        <w:t xml:space="preserve">а, вправе отказаться от проведения </w:t>
      </w:r>
      <w:r w:rsidRPr="001366DD">
        <w:rPr>
          <w:rStyle w:val="grame"/>
          <w:sz w:val="22"/>
          <w:szCs w:val="22"/>
        </w:rPr>
        <w:t>аукцион</w:t>
      </w:r>
      <w:r w:rsidRPr="001366DD">
        <w:rPr>
          <w:sz w:val="22"/>
          <w:szCs w:val="22"/>
        </w:rPr>
        <w:t xml:space="preserve">а не </w:t>
      </w:r>
      <w:proofErr w:type="gramStart"/>
      <w:r w:rsidRPr="001366DD">
        <w:rPr>
          <w:sz w:val="22"/>
          <w:szCs w:val="22"/>
        </w:rPr>
        <w:t>позднее</w:t>
      </w:r>
      <w:proofErr w:type="gramEnd"/>
      <w:r w:rsidRPr="001366DD">
        <w:rPr>
          <w:sz w:val="22"/>
          <w:szCs w:val="22"/>
        </w:rPr>
        <w:t xml:space="preserve"> чем за 10 (десять) дней до даты окончания срока подачи заявок на участие в </w:t>
      </w:r>
      <w:r w:rsidRPr="001366DD">
        <w:rPr>
          <w:rStyle w:val="grame"/>
          <w:sz w:val="22"/>
          <w:szCs w:val="22"/>
        </w:rPr>
        <w:t>аукцион</w:t>
      </w:r>
      <w:r w:rsidRPr="001366DD">
        <w:rPr>
          <w:sz w:val="22"/>
          <w:szCs w:val="22"/>
        </w:rPr>
        <w:t>е или, если начальная (максимальная) цена контракта не превышает 3 (три) миллиона рублей, за 5 (пять) дней до даты окончания срока подачи заявок на участие в аукционе.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2.4.2. Извещение об отказе от проведения открытого </w:t>
      </w:r>
      <w:r w:rsidRPr="001366DD">
        <w:rPr>
          <w:rStyle w:val="grame"/>
          <w:rFonts w:ascii="Times New Roman" w:hAnsi="Times New Roman"/>
        </w:rPr>
        <w:t>аукцион</w:t>
      </w:r>
      <w:r w:rsidRPr="001366DD">
        <w:rPr>
          <w:rFonts w:ascii="Times New Roman" w:hAnsi="Times New Roman"/>
        </w:rPr>
        <w:t xml:space="preserve">а размещается заказчиком на электронной торговой площадке, указанной в Информационной карте аукциона, в течение 1 (одного) дня со дня принятия решения об отказе от проведения открытого </w:t>
      </w:r>
      <w:r w:rsidRPr="001366DD">
        <w:rPr>
          <w:rStyle w:val="grame"/>
          <w:rFonts w:ascii="Times New Roman" w:hAnsi="Times New Roman"/>
        </w:rPr>
        <w:t>аукцион</w:t>
      </w:r>
      <w:r w:rsidRPr="001366DD">
        <w:rPr>
          <w:rFonts w:ascii="Times New Roman" w:hAnsi="Times New Roman"/>
        </w:rPr>
        <w:t xml:space="preserve">а в порядке, установленном для размещения на электронной торговой площадке извещения о проведении открытого </w:t>
      </w:r>
      <w:r w:rsidRPr="001366DD">
        <w:rPr>
          <w:rStyle w:val="grame"/>
          <w:rFonts w:ascii="Times New Roman" w:hAnsi="Times New Roman"/>
        </w:rPr>
        <w:t>аукцион</w:t>
      </w:r>
      <w:r w:rsidRPr="001366DD">
        <w:rPr>
          <w:rFonts w:ascii="Times New Roman" w:hAnsi="Times New Roman"/>
        </w:rPr>
        <w:t xml:space="preserve">а. </w:t>
      </w:r>
      <w:proofErr w:type="gramStart"/>
      <w:r w:rsidRPr="001366DD">
        <w:rPr>
          <w:rFonts w:ascii="Times New Roman" w:hAnsi="Times New Roman"/>
        </w:rPr>
        <w:t>Оператор электронной площадки в течение одного рабочего дня со дня размещения на официальном сайте извещения об отказе от проведения открытого аукциона прекращает осуществленное блокирование операций по счету участника размещения заказа для проведения операций по обеспечению участия в открытых аукционах в электронной форме в отношении денежных средств в размере обеспечения заявки на участие в открытом аукционе, поданной участником размещения заказа.</w:t>
      </w:r>
      <w:proofErr w:type="gramEnd"/>
    </w:p>
    <w:p w:rsidR="001D1A36" w:rsidRPr="001366DD" w:rsidRDefault="001D1A36" w:rsidP="00922A99">
      <w:pPr>
        <w:pStyle w:val="13"/>
        <w:tabs>
          <w:tab w:val="clear" w:pos="432"/>
        </w:tabs>
        <w:ind w:left="0" w:firstLine="0"/>
        <w:jc w:val="center"/>
        <w:rPr>
          <w:sz w:val="22"/>
          <w:szCs w:val="22"/>
        </w:rPr>
      </w:pPr>
      <w:r w:rsidRPr="001366DD">
        <w:rPr>
          <w:sz w:val="22"/>
          <w:szCs w:val="22"/>
        </w:rPr>
        <w:lastRenderedPageBreak/>
        <w:t>3.</w:t>
      </w:r>
      <w:r w:rsidRPr="001366DD">
        <w:rPr>
          <w:sz w:val="22"/>
          <w:szCs w:val="22"/>
        </w:rPr>
        <w:tab/>
        <w:t>ПОДГОТОВКА ЗАЯВКИ НА УЧАСТИЕ В ОТКРЫТОМ АУКЦИОНЕ В ЭЛЕКТРОННОЙ ФОРМЕ</w:t>
      </w:r>
    </w:p>
    <w:p w:rsidR="001D1A36" w:rsidRPr="001366DD" w:rsidRDefault="001D1A36" w:rsidP="001C2825">
      <w:pPr>
        <w:pStyle w:val="13"/>
        <w:tabs>
          <w:tab w:val="clear" w:pos="432"/>
        </w:tabs>
        <w:ind w:left="0" w:firstLine="0"/>
        <w:jc w:val="center"/>
        <w:rPr>
          <w:sz w:val="22"/>
          <w:szCs w:val="22"/>
        </w:rPr>
      </w:pPr>
    </w:p>
    <w:p w:rsidR="001D1A36" w:rsidRPr="001366DD" w:rsidRDefault="001D1A36" w:rsidP="001C2825">
      <w:pPr>
        <w:pStyle w:val="22"/>
        <w:numPr>
          <w:ilvl w:val="1"/>
          <w:numId w:val="0"/>
        </w:numPr>
        <w:tabs>
          <w:tab w:val="num" w:pos="0"/>
          <w:tab w:val="left" w:pos="1440"/>
          <w:tab w:val="num" w:pos="1836"/>
        </w:tabs>
        <w:spacing w:before="240"/>
        <w:ind w:firstLine="709"/>
        <w:rPr>
          <w:sz w:val="22"/>
          <w:szCs w:val="22"/>
        </w:rPr>
      </w:pPr>
      <w:r w:rsidRPr="001366DD">
        <w:rPr>
          <w:sz w:val="22"/>
          <w:szCs w:val="22"/>
        </w:rPr>
        <w:t>3.1.</w:t>
      </w:r>
      <w:r w:rsidRPr="001366DD">
        <w:rPr>
          <w:sz w:val="22"/>
          <w:szCs w:val="22"/>
        </w:rPr>
        <w:tab/>
        <w:t>Язык документов, входящих в состав заявки на участие в аукционе</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 xml:space="preserve">3.1.1. Все документы, входящие в состав заявки на участие в </w:t>
      </w:r>
      <w:r w:rsidRPr="001366DD">
        <w:rPr>
          <w:rStyle w:val="grame"/>
          <w:sz w:val="22"/>
          <w:szCs w:val="22"/>
        </w:rPr>
        <w:t>аукцион</w:t>
      </w:r>
      <w:r w:rsidRPr="001366DD">
        <w:rPr>
          <w:sz w:val="22"/>
          <w:szCs w:val="22"/>
        </w:rPr>
        <w:t>е, а также вся корреспонденция и документы, связанные с заявкой на участие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1D1A36" w:rsidRPr="001366DD" w:rsidRDefault="001D1A36" w:rsidP="001C2825">
      <w:pPr>
        <w:pStyle w:val="3"/>
        <w:numPr>
          <w:ilvl w:val="0"/>
          <w:numId w:val="0"/>
        </w:numPr>
        <w:tabs>
          <w:tab w:val="left" w:pos="720"/>
        </w:tabs>
        <w:ind w:firstLine="720"/>
        <w:rPr>
          <w:sz w:val="22"/>
          <w:szCs w:val="22"/>
        </w:rPr>
      </w:pPr>
      <w:r w:rsidRPr="001366DD">
        <w:rPr>
          <w:sz w:val="22"/>
          <w:szCs w:val="22"/>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rsidR="001D1A36" w:rsidRPr="001366DD" w:rsidRDefault="001D1A36" w:rsidP="001C2825">
      <w:pPr>
        <w:pStyle w:val="24"/>
        <w:widowControl w:val="0"/>
        <w:adjustRightInd w:val="0"/>
        <w:spacing w:after="0" w:line="240" w:lineRule="auto"/>
        <w:textAlignment w:val="baseline"/>
        <w:rPr>
          <w:sz w:val="22"/>
          <w:szCs w:val="22"/>
          <w:highlight w:val="lightGray"/>
        </w:rPr>
      </w:pPr>
    </w:p>
    <w:p w:rsidR="001D1A36" w:rsidRPr="001366DD" w:rsidRDefault="001D1A36" w:rsidP="001C2825">
      <w:pPr>
        <w:pStyle w:val="22"/>
        <w:numPr>
          <w:ilvl w:val="1"/>
          <w:numId w:val="0"/>
        </w:numPr>
        <w:tabs>
          <w:tab w:val="num" w:pos="0"/>
          <w:tab w:val="num" w:pos="1440"/>
        </w:tabs>
        <w:ind w:firstLine="709"/>
        <w:rPr>
          <w:sz w:val="22"/>
          <w:szCs w:val="22"/>
        </w:rPr>
      </w:pPr>
      <w:r w:rsidRPr="001366DD">
        <w:rPr>
          <w:sz w:val="22"/>
          <w:szCs w:val="22"/>
        </w:rPr>
        <w:t>3.2.</w:t>
      </w:r>
      <w:r w:rsidRPr="001366DD">
        <w:rPr>
          <w:sz w:val="22"/>
          <w:szCs w:val="22"/>
        </w:rPr>
        <w:tab/>
        <w:t>Требования к содержанию документов, входящих в состав заявки на участие в аукционе</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 xml:space="preserve">3.2.1. Заявка на участие в </w:t>
      </w:r>
      <w:r w:rsidRPr="001366DD">
        <w:rPr>
          <w:rStyle w:val="grame"/>
          <w:sz w:val="22"/>
          <w:szCs w:val="22"/>
        </w:rPr>
        <w:t>аукцион</w:t>
      </w:r>
      <w:r w:rsidRPr="001366DD">
        <w:rPr>
          <w:sz w:val="22"/>
          <w:szCs w:val="22"/>
        </w:rPr>
        <w:t>е должна состоять их двух частей.</w:t>
      </w:r>
    </w:p>
    <w:p w:rsidR="001D1A36" w:rsidRPr="001366DD" w:rsidRDefault="001D1A36" w:rsidP="001C2825">
      <w:pPr>
        <w:tabs>
          <w:tab w:val="left" w:pos="0"/>
        </w:tabs>
        <w:autoSpaceDE w:val="0"/>
        <w:autoSpaceDN w:val="0"/>
        <w:adjustRightInd w:val="0"/>
        <w:ind w:firstLine="720"/>
        <w:jc w:val="both"/>
        <w:rPr>
          <w:rFonts w:ascii="Times New Roman" w:hAnsi="Times New Roman"/>
        </w:rPr>
      </w:pPr>
      <w:r w:rsidRPr="001366DD">
        <w:rPr>
          <w:rFonts w:ascii="Times New Roman" w:hAnsi="Times New Roman"/>
        </w:rPr>
        <w:t>3.2.2. Первая часть заявки на участие в аукционе должна содержать указанные в одном из следующих подпунктов сведения: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1) при размещении заказа на поставку товара: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а) согласие участника размещения заказа на поставку товара в случае, если участник размещения заказа предлагает для поставки товар, </w:t>
      </w:r>
      <w:proofErr w:type="gramStart"/>
      <w:r w:rsidRPr="001366DD">
        <w:rPr>
          <w:rFonts w:ascii="Times New Roman" w:hAnsi="Times New Roman"/>
        </w:rPr>
        <w:t>указание</w:t>
      </w:r>
      <w:proofErr w:type="gramEnd"/>
      <w:r w:rsidRPr="001366DD">
        <w:rPr>
          <w:rFonts w:ascii="Times New Roman" w:hAnsi="Times New Roman"/>
        </w:rPr>
        <w:t xml:space="preserve"> на товарный знак которого содержится в Части </w:t>
      </w:r>
      <w:r w:rsidRPr="001366DD">
        <w:rPr>
          <w:rFonts w:ascii="Times New Roman" w:hAnsi="Times New Roman"/>
          <w:lang w:val="en-US"/>
        </w:rPr>
        <w:t>II</w:t>
      </w:r>
      <w:r w:rsidRPr="001366DD">
        <w:rPr>
          <w:rFonts w:ascii="Times New Roman" w:hAnsi="Times New Roman"/>
        </w:rPr>
        <w:t xml:space="preserve">. </w:t>
      </w:r>
      <w:proofErr w:type="gramStart"/>
      <w:r w:rsidRPr="001366DD">
        <w:rPr>
          <w:rFonts w:ascii="Times New Roman" w:hAnsi="Times New Roman"/>
        </w:rPr>
        <w:t xml:space="preserve">«Техническое задание» настоящей документации об открытом аукционе в электронной форме,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если участник размещения заказа предлагает для поставки товар, который является эквивалентным товару, указанному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w:t>
      </w:r>
      <w:proofErr w:type="gramEnd"/>
      <w:r w:rsidRPr="001366DD">
        <w:rPr>
          <w:rFonts w:ascii="Times New Roman" w:hAnsi="Times New Roman"/>
        </w:rPr>
        <w:t xml:space="preserve"> документации об открытом аукционе в электронной форме, при условии содержания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б) конкретные показатели, соответствующие значениям, установленным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и товарный знак (при его наличии) предлагаемого для поставки товара при условии отсутствия в Части </w:t>
      </w:r>
      <w:r w:rsidRPr="001366DD">
        <w:rPr>
          <w:rFonts w:ascii="Times New Roman" w:hAnsi="Times New Roman"/>
          <w:lang w:val="en-US"/>
        </w:rPr>
        <w:t>II</w:t>
      </w:r>
      <w:r w:rsidRPr="001366DD">
        <w:rPr>
          <w:rFonts w:ascii="Times New Roman" w:hAnsi="Times New Roman"/>
        </w:rPr>
        <w:t>. «Техническое задание» настоящей документации об открытом аукционе в электронной форме указания на товарный знак;</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2) при размещении заказа на выполнение работ, оказание услуг - 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3) при размещении заказа на выполнение работ, оказание услуг, для выполнения, оказания которых используется товар:</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а) согласие, предусмотренное подпунктом 2 настоящего пункта, в том числе означающее согласие на использование товара, </w:t>
      </w:r>
      <w:proofErr w:type="gramStart"/>
      <w:r w:rsidRPr="001366DD">
        <w:rPr>
          <w:rFonts w:ascii="Times New Roman" w:hAnsi="Times New Roman"/>
        </w:rPr>
        <w:t>указание</w:t>
      </w:r>
      <w:proofErr w:type="gramEnd"/>
      <w:r w:rsidRPr="001366DD">
        <w:rPr>
          <w:rFonts w:ascii="Times New Roman" w:hAnsi="Times New Roman"/>
        </w:rPr>
        <w:t xml:space="preserve"> на товарный знак которого содержится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или согласие, предусмотренное подпунктом 2 настоящего пункта,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Части </w:t>
      </w:r>
      <w:r w:rsidRPr="001366DD">
        <w:rPr>
          <w:rFonts w:ascii="Times New Roman" w:hAnsi="Times New Roman"/>
          <w:lang w:val="en-US"/>
        </w:rPr>
        <w:t>II</w:t>
      </w:r>
      <w:r w:rsidRPr="001366DD">
        <w:rPr>
          <w:rFonts w:ascii="Times New Roman" w:hAnsi="Times New Roman"/>
        </w:rPr>
        <w:t xml:space="preserve">. </w:t>
      </w:r>
      <w:proofErr w:type="gramStart"/>
      <w:r w:rsidRPr="001366DD">
        <w:rPr>
          <w:rFonts w:ascii="Times New Roman" w:hAnsi="Times New Roman"/>
        </w:rPr>
        <w:t xml:space="preserve">«Техническое задание» настоящей документации об открытом аукционе в электронной форме, при условии содержания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roofErr w:type="gramEnd"/>
    </w:p>
    <w:p w:rsidR="001D1A36" w:rsidRPr="001366DD" w:rsidRDefault="001D1A36" w:rsidP="001C2825">
      <w:pPr>
        <w:ind w:firstLine="540"/>
        <w:jc w:val="both"/>
        <w:rPr>
          <w:rFonts w:ascii="Times New Roman" w:hAnsi="Times New Roman"/>
        </w:rPr>
      </w:pPr>
      <w:r w:rsidRPr="001366DD">
        <w:rPr>
          <w:rFonts w:ascii="Times New Roman" w:hAnsi="Times New Roman"/>
        </w:rPr>
        <w:lastRenderedPageBreak/>
        <w:t>б) согласие, предусмотренное подпунктом 2 настоящего пункта, а также конкретные показа</w:t>
      </w:r>
      <w:bookmarkStart w:id="8" w:name="_GoBack"/>
      <w:r w:rsidRPr="001366DD">
        <w:rPr>
          <w:rFonts w:ascii="Times New Roman" w:hAnsi="Times New Roman"/>
        </w:rPr>
        <w:t>тел</w:t>
      </w:r>
      <w:bookmarkEnd w:id="8"/>
      <w:r w:rsidRPr="001366DD">
        <w:rPr>
          <w:rFonts w:ascii="Times New Roman" w:hAnsi="Times New Roman"/>
        </w:rPr>
        <w:t xml:space="preserve">и, соответствующие значениям, установленным в Части </w:t>
      </w:r>
      <w:r w:rsidRPr="001366DD">
        <w:rPr>
          <w:rFonts w:ascii="Times New Roman" w:hAnsi="Times New Roman"/>
          <w:lang w:val="en-US"/>
        </w:rPr>
        <w:t>II</w:t>
      </w:r>
      <w:r w:rsidRPr="001366DD">
        <w:rPr>
          <w:rFonts w:ascii="Times New Roman" w:hAnsi="Times New Roman"/>
        </w:rPr>
        <w:t xml:space="preserve"> «Техническое задание» настоящей документации об открытом аукционе в электронной форме, и товарный знак (при его наличии) предлагаемого для использования товара при условии отсутствия в Части </w:t>
      </w:r>
      <w:r w:rsidRPr="001366DD">
        <w:rPr>
          <w:rFonts w:ascii="Times New Roman" w:hAnsi="Times New Roman"/>
          <w:lang w:val="en-US"/>
        </w:rPr>
        <w:t>II</w:t>
      </w:r>
      <w:r w:rsidRPr="001366DD">
        <w:rPr>
          <w:rFonts w:ascii="Times New Roman" w:hAnsi="Times New Roman"/>
        </w:rPr>
        <w:t>. «Техническое задание» настоящей документации об открытом аукционе в электронной форме указания на товарный знак используемого товара.</w:t>
      </w: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4) Первая часть заявки на участие в открытом аукционе может содержать эскиз, рисунок, чертеж, фотографию, иное изображение товара, на поставку которого размещается заказ.</w:t>
      </w:r>
    </w:p>
    <w:p w:rsidR="001D1A36" w:rsidRPr="001366DD" w:rsidRDefault="001D1A36" w:rsidP="001C2825">
      <w:pPr>
        <w:pStyle w:val="3"/>
        <w:numPr>
          <w:ilvl w:val="0"/>
          <w:numId w:val="0"/>
        </w:numPr>
        <w:tabs>
          <w:tab w:val="num" w:pos="1307"/>
        </w:tabs>
        <w:ind w:firstLine="720"/>
        <w:rPr>
          <w:sz w:val="22"/>
          <w:szCs w:val="22"/>
        </w:rPr>
      </w:pPr>
    </w:p>
    <w:p w:rsidR="001D1A36" w:rsidRPr="001366DD" w:rsidRDefault="001D1A36" w:rsidP="00D244CA">
      <w:pPr>
        <w:spacing w:after="0"/>
        <w:ind w:firstLine="709"/>
        <w:jc w:val="both"/>
        <w:rPr>
          <w:rFonts w:ascii="Times New Roman" w:hAnsi="Times New Roman"/>
        </w:rPr>
      </w:pPr>
      <w:r w:rsidRPr="001366DD">
        <w:rPr>
          <w:rFonts w:ascii="Times New Roman" w:hAnsi="Times New Roman"/>
        </w:rPr>
        <w:t>5) Инструкция по заполнению заявки на участие в открытом аукционе в электронной форме в части сведений о товаре:</w:t>
      </w:r>
    </w:p>
    <w:p w:rsidR="001D1A36" w:rsidRPr="001366DD" w:rsidRDefault="001D1A36" w:rsidP="00D244CA">
      <w:pPr>
        <w:spacing w:after="0"/>
        <w:jc w:val="both"/>
        <w:rPr>
          <w:rFonts w:ascii="Times New Roman" w:hAnsi="Times New Roman"/>
        </w:rPr>
      </w:pPr>
      <w:r w:rsidRPr="001366DD">
        <w:rPr>
          <w:rFonts w:ascii="Times New Roman" w:hAnsi="Times New Roman"/>
        </w:rPr>
        <w:t xml:space="preserve">Участник размещения заказа </w:t>
      </w:r>
      <w:r w:rsidRPr="001366DD">
        <w:rPr>
          <w:rFonts w:ascii="Times New Roman" w:hAnsi="Times New Roman"/>
          <w:u w:val="single"/>
        </w:rPr>
        <w:t>по каждому наименованию товара</w:t>
      </w:r>
      <w:r w:rsidRPr="001366DD">
        <w:rPr>
          <w:rFonts w:ascii="Times New Roman" w:hAnsi="Times New Roman"/>
        </w:rPr>
        <w:t xml:space="preserve"> обязан указать следующие сведения в соответствии с требованиями Технического задания Заказчика (Приложение №1 к документации об открытом аукционе в электронной форме):</w:t>
      </w:r>
    </w:p>
    <w:p w:rsidR="001D1A36" w:rsidRPr="001366DD" w:rsidRDefault="001D1A36" w:rsidP="00D244CA">
      <w:pPr>
        <w:spacing w:after="0"/>
        <w:jc w:val="both"/>
        <w:rPr>
          <w:rFonts w:ascii="Times New Roman" w:hAnsi="Times New Roman"/>
        </w:rPr>
      </w:pPr>
      <w:r w:rsidRPr="001366DD">
        <w:rPr>
          <w:rFonts w:ascii="Times New Roman" w:hAnsi="Times New Roman"/>
        </w:rPr>
        <w:t>- Наименование товара;</w:t>
      </w:r>
    </w:p>
    <w:p w:rsidR="001D1A36" w:rsidRPr="001366DD" w:rsidRDefault="001D1A36" w:rsidP="00D244CA">
      <w:pPr>
        <w:spacing w:after="0"/>
        <w:jc w:val="both"/>
        <w:rPr>
          <w:rFonts w:ascii="Times New Roman" w:hAnsi="Times New Roman"/>
        </w:rPr>
      </w:pPr>
      <w:r w:rsidRPr="001366DD">
        <w:rPr>
          <w:rFonts w:ascii="Times New Roman" w:hAnsi="Times New Roman"/>
        </w:rPr>
        <w:t>- Фирма производитель;</w:t>
      </w:r>
    </w:p>
    <w:p w:rsidR="001D1A36" w:rsidRPr="001366DD" w:rsidRDefault="001D1A36" w:rsidP="00D244CA">
      <w:pPr>
        <w:spacing w:after="0"/>
        <w:jc w:val="both"/>
        <w:rPr>
          <w:rFonts w:ascii="Times New Roman" w:hAnsi="Times New Roman"/>
        </w:rPr>
      </w:pPr>
      <w:r w:rsidRPr="001366DD">
        <w:rPr>
          <w:rFonts w:ascii="Times New Roman" w:hAnsi="Times New Roman"/>
        </w:rPr>
        <w:t>- Страна происхождения товара;</w:t>
      </w:r>
    </w:p>
    <w:p w:rsidR="001D1A36" w:rsidRPr="001366DD" w:rsidRDefault="001D1A36" w:rsidP="00D244CA">
      <w:pPr>
        <w:spacing w:after="0"/>
        <w:jc w:val="both"/>
        <w:rPr>
          <w:rFonts w:ascii="Times New Roman" w:hAnsi="Times New Roman"/>
        </w:rPr>
      </w:pPr>
      <w:r w:rsidRPr="001366DD">
        <w:rPr>
          <w:rFonts w:ascii="Times New Roman" w:hAnsi="Times New Roman"/>
        </w:rPr>
        <w:t>- Технические характеристики товара;</w:t>
      </w:r>
    </w:p>
    <w:p w:rsidR="001D1A36" w:rsidRPr="001366DD" w:rsidRDefault="001D1A36" w:rsidP="00D244CA">
      <w:pPr>
        <w:spacing w:after="0"/>
        <w:jc w:val="both"/>
        <w:rPr>
          <w:rFonts w:ascii="Times New Roman" w:hAnsi="Times New Roman"/>
        </w:rPr>
      </w:pPr>
      <w:r w:rsidRPr="001366DD">
        <w:rPr>
          <w:rFonts w:ascii="Times New Roman" w:hAnsi="Times New Roman"/>
        </w:rPr>
        <w:t>- Комплектация;</w:t>
      </w:r>
    </w:p>
    <w:p w:rsidR="001D1A36" w:rsidRPr="001366DD" w:rsidRDefault="001D1A36" w:rsidP="00D244CA">
      <w:pPr>
        <w:spacing w:after="0"/>
        <w:jc w:val="both"/>
        <w:rPr>
          <w:rFonts w:ascii="Times New Roman" w:hAnsi="Times New Roman"/>
        </w:rPr>
      </w:pPr>
      <w:r w:rsidRPr="001366DD">
        <w:rPr>
          <w:rFonts w:ascii="Times New Roman" w:hAnsi="Times New Roman"/>
        </w:rPr>
        <w:t>- Единицы измерения;</w:t>
      </w:r>
    </w:p>
    <w:p w:rsidR="001D1A36" w:rsidRPr="001366DD" w:rsidRDefault="001D1A36" w:rsidP="00D244CA">
      <w:pPr>
        <w:spacing w:after="0"/>
        <w:jc w:val="both"/>
        <w:rPr>
          <w:rFonts w:ascii="Times New Roman" w:hAnsi="Times New Roman"/>
        </w:rPr>
      </w:pPr>
      <w:r w:rsidRPr="001366DD">
        <w:rPr>
          <w:rFonts w:ascii="Times New Roman" w:hAnsi="Times New Roman"/>
        </w:rPr>
        <w:t>- Количество;</w:t>
      </w:r>
    </w:p>
    <w:p w:rsidR="001D1A36" w:rsidRPr="001366DD" w:rsidRDefault="001D1A36" w:rsidP="00D244CA">
      <w:pPr>
        <w:spacing w:after="0"/>
        <w:jc w:val="both"/>
        <w:rPr>
          <w:rFonts w:ascii="Times New Roman" w:hAnsi="Times New Roman"/>
        </w:rPr>
      </w:pPr>
      <w:r w:rsidRPr="001366DD">
        <w:rPr>
          <w:rFonts w:ascii="Times New Roman" w:hAnsi="Times New Roman"/>
        </w:rPr>
        <w:t>- Гарантийные обязательства.</w:t>
      </w:r>
    </w:p>
    <w:p w:rsidR="001D1A36" w:rsidRPr="001366DD" w:rsidRDefault="001D1A36" w:rsidP="00D244CA">
      <w:pPr>
        <w:spacing w:after="0"/>
        <w:jc w:val="both"/>
        <w:rPr>
          <w:rFonts w:ascii="Times New Roman" w:hAnsi="Times New Roman"/>
        </w:rPr>
      </w:pPr>
      <w:r w:rsidRPr="001366DD">
        <w:rPr>
          <w:rFonts w:ascii="Times New Roman" w:hAnsi="Times New Roman"/>
        </w:rPr>
        <w:t>Упаковка должна соответствовать техническому заданию. Предложение на поставку товаров, количество, объем которых не соответствует требованиям настоящего аукциона, не допускается.</w:t>
      </w:r>
    </w:p>
    <w:p w:rsidR="001D1A36" w:rsidRPr="001366DD" w:rsidRDefault="001D1A36" w:rsidP="001C2825">
      <w:pPr>
        <w:pStyle w:val="3"/>
        <w:numPr>
          <w:ilvl w:val="0"/>
          <w:numId w:val="0"/>
        </w:numPr>
        <w:tabs>
          <w:tab w:val="num" w:pos="1307"/>
        </w:tabs>
        <w:ind w:firstLine="720"/>
        <w:rPr>
          <w:sz w:val="22"/>
          <w:szCs w:val="22"/>
        </w:rPr>
      </w:pPr>
    </w:p>
    <w:p w:rsidR="001D1A36" w:rsidRPr="001366DD" w:rsidRDefault="001D1A36" w:rsidP="001C2825">
      <w:pPr>
        <w:pStyle w:val="3"/>
        <w:numPr>
          <w:ilvl w:val="0"/>
          <w:numId w:val="0"/>
        </w:numPr>
        <w:tabs>
          <w:tab w:val="num" w:pos="1307"/>
        </w:tabs>
        <w:ind w:firstLine="720"/>
        <w:rPr>
          <w:sz w:val="22"/>
          <w:szCs w:val="22"/>
        </w:rPr>
      </w:pPr>
      <w:r w:rsidRPr="001366DD">
        <w:rPr>
          <w:sz w:val="22"/>
          <w:szCs w:val="22"/>
        </w:rPr>
        <w:t>3.2.3. Вторая часть заявки на участие в аукционе должна содержать следующие документы и сведения:</w:t>
      </w:r>
    </w:p>
    <w:p w:rsidR="001D1A36" w:rsidRPr="001366DD" w:rsidRDefault="001D1A36" w:rsidP="00D22ED5">
      <w:pPr>
        <w:pStyle w:val="3"/>
        <w:numPr>
          <w:ilvl w:val="0"/>
          <w:numId w:val="17"/>
        </w:numPr>
        <w:tabs>
          <w:tab w:val="clear" w:pos="1260"/>
        </w:tabs>
        <w:ind w:left="0" w:firstLine="720"/>
        <w:rPr>
          <w:sz w:val="22"/>
          <w:szCs w:val="22"/>
        </w:rPr>
      </w:pPr>
      <w:proofErr w:type="gramStart"/>
      <w:r w:rsidRPr="001366DD">
        <w:rPr>
          <w:sz w:val="22"/>
          <w:szCs w:val="22"/>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1D1A36" w:rsidRPr="001366DD" w:rsidRDefault="001D1A36" w:rsidP="00D22ED5">
      <w:pPr>
        <w:pStyle w:val="3"/>
        <w:numPr>
          <w:ilvl w:val="0"/>
          <w:numId w:val="17"/>
        </w:numPr>
        <w:tabs>
          <w:tab w:val="clear" w:pos="1260"/>
        </w:tabs>
        <w:ind w:left="0" w:firstLine="720"/>
        <w:rPr>
          <w:sz w:val="22"/>
          <w:szCs w:val="22"/>
        </w:rPr>
      </w:pPr>
      <w:proofErr w:type="gramStart"/>
      <w:r w:rsidRPr="001366DD">
        <w:rPr>
          <w:sz w:val="22"/>
          <w:szCs w:val="22"/>
        </w:rPr>
        <w:t>копии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и такие требования предусмотрены в Информационной карте аукциона;</w:t>
      </w:r>
      <w:proofErr w:type="gramEnd"/>
    </w:p>
    <w:p w:rsidR="001D1A36" w:rsidRPr="001366DD" w:rsidRDefault="001D1A36" w:rsidP="00D22ED5">
      <w:pPr>
        <w:pStyle w:val="3"/>
        <w:numPr>
          <w:ilvl w:val="0"/>
          <w:numId w:val="17"/>
        </w:numPr>
        <w:tabs>
          <w:tab w:val="clear" w:pos="1260"/>
        </w:tabs>
        <w:ind w:left="0" w:firstLine="720"/>
        <w:rPr>
          <w:sz w:val="22"/>
          <w:szCs w:val="22"/>
        </w:rPr>
      </w:pPr>
      <w:r w:rsidRPr="001366DD">
        <w:rPr>
          <w:sz w:val="22"/>
          <w:szCs w:val="22"/>
        </w:rPr>
        <w:t xml:space="preserve">копии документов, подтверждающих обладание участником размещения заказа исключительными правами на объекты интеллектуальной собственности, если в связи с исполнением </w:t>
      </w:r>
      <w:proofErr w:type="spellStart"/>
      <w:r w:rsidRPr="001366DD">
        <w:rPr>
          <w:sz w:val="22"/>
          <w:szCs w:val="22"/>
        </w:rPr>
        <w:t>Договоразаказчик</w:t>
      </w:r>
      <w:proofErr w:type="spellEnd"/>
      <w:r w:rsidRPr="001366DD">
        <w:rPr>
          <w:sz w:val="22"/>
          <w:szCs w:val="22"/>
        </w:rPr>
        <w:t xml:space="preserve"> приобретает права на объекты интеллектуальной собственности, если эти требования установлены в Информационной карте аукциона;</w:t>
      </w:r>
    </w:p>
    <w:p w:rsidR="001D1A36" w:rsidRPr="001366DD" w:rsidRDefault="001D1A36" w:rsidP="00D22ED5">
      <w:pPr>
        <w:pStyle w:val="3"/>
        <w:numPr>
          <w:ilvl w:val="0"/>
          <w:numId w:val="17"/>
        </w:numPr>
        <w:tabs>
          <w:tab w:val="clear" w:pos="1260"/>
        </w:tabs>
        <w:ind w:left="0" w:firstLine="720"/>
        <w:rPr>
          <w:sz w:val="22"/>
          <w:szCs w:val="22"/>
        </w:rPr>
      </w:pPr>
      <w:proofErr w:type="gramStart"/>
      <w:r w:rsidRPr="001366DD">
        <w:rPr>
          <w:sz w:val="22"/>
          <w:szCs w:val="22"/>
        </w:rPr>
        <w:t>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(цена лота) составляет пятьдесят миллионов рублей и более – копия 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осуществлявшим строительство), при условии, что в Информационной карте аукциона</w:t>
      </w:r>
      <w:proofErr w:type="gramEnd"/>
      <w:r w:rsidRPr="001366DD">
        <w:rPr>
          <w:sz w:val="22"/>
          <w:szCs w:val="22"/>
        </w:rPr>
        <w:t xml:space="preserve"> </w:t>
      </w:r>
      <w:proofErr w:type="gramStart"/>
      <w:r w:rsidRPr="001366DD">
        <w:rPr>
          <w:sz w:val="22"/>
          <w:szCs w:val="22"/>
        </w:rPr>
        <w:t>заказчиком установлено требование выполнения участником размещения заказа за последние 5 (пять) лет, предшествующие дате окончания срока подачи заявок на участие в аукционе, работ по строительству, реконструкции, капитальному ремонту объекта капитального строительства, относящихся к той же группе, подгруппе или одной из нескольких групп, подгрупп работ, на выполнение которых размещается заказ, в соответствии с номенклатурой товаров, работ, услуг для государственных и муниципальных</w:t>
      </w:r>
      <w:proofErr w:type="gramEnd"/>
      <w:r w:rsidRPr="001366DD">
        <w:rPr>
          <w:sz w:val="22"/>
          <w:szCs w:val="22"/>
        </w:rPr>
        <w:t xml:space="preserve"> нужд, утверждаемой федеральным органом исполнительной власти, осуществляющим нормативное правовое регулирование в сфере размещения заказов, стоимость которых составляет не менее чем двадцать процентов начальной (максимальной) цены контракта (цены лота), на </w:t>
      </w:r>
      <w:proofErr w:type="gramStart"/>
      <w:r w:rsidRPr="001366DD">
        <w:rPr>
          <w:sz w:val="22"/>
          <w:szCs w:val="22"/>
        </w:rPr>
        <w:t>право</w:t>
      </w:r>
      <w:proofErr w:type="gramEnd"/>
      <w:r w:rsidRPr="001366DD">
        <w:rPr>
          <w:sz w:val="22"/>
          <w:szCs w:val="22"/>
        </w:rPr>
        <w:t xml:space="preserve"> заключить который проводится аукцион. При этом учитывается стоимость всех выполненных участником размещения заказа (с учетом правопреемственности) работ по строительству, реконструкции, капитальному ремонту одного из объектов капитального строительства (по выбору участника размещения заказа);</w:t>
      </w:r>
    </w:p>
    <w:p w:rsidR="001D1A36" w:rsidRPr="001366DD" w:rsidRDefault="001D1A36" w:rsidP="00D22ED5">
      <w:pPr>
        <w:pStyle w:val="3"/>
        <w:numPr>
          <w:ilvl w:val="0"/>
          <w:numId w:val="17"/>
        </w:numPr>
        <w:tabs>
          <w:tab w:val="clear" w:pos="1260"/>
        </w:tabs>
        <w:ind w:left="0" w:firstLine="720"/>
        <w:rPr>
          <w:sz w:val="22"/>
          <w:szCs w:val="22"/>
        </w:rPr>
      </w:pPr>
      <w:r w:rsidRPr="001366DD">
        <w:rPr>
          <w:sz w:val="22"/>
          <w:szCs w:val="22"/>
        </w:rPr>
        <w:t xml:space="preserve">копии документов, подтверждающих соответствие товаров, работ, услуг, являющихся предметом аукциона,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w:t>
      </w:r>
      <w:proofErr w:type="gramStart"/>
      <w:r w:rsidRPr="001366DD">
        <w:rPr>
          <w:sz w:val="22"/>
          <w:szCs w:val="22"/>
        </w:rPr>
        <w:t>к</w:t>
      </w:r>
      <w:proofErr w:type="gramEnd"/>
      <w:r w:rsidRPr="001366DD">
        <w:rPr>
          <w:sz w:val="22"/>
          <w:szCs w:val="22"/>
        </w:rPr>
        <w:t xml:space="preserve"> </w:t>
      </w:r>
      <w:proofErr w:type="gramStart"/>
      <w:r w:rsidRPr="001366DD">
        <w:rPr>
          <w:sz w:val="22"/>
          <w:szCs w:val="22"/>
        </w:rPr>
        <w:t>таким</w:t>
      </w:r>
      <w:proofErr w:type="gramEnd"/>
      <w:r w:rsidRPr="001366DD">
        <w:rPr>
          <w:sz w:val="22"/>
          <w:szCs w:val="22"/>
        </w:rPr>
        <w:t xml:space="preserve"> товарам, работам, услугам и если предоставление указанных документов предусмотрено в </w:t>
      </w:r>
      <w:r w:rsidRPr="001366DD">
        <w:rPr>
          <w:sz w:val="22"/>
          <w:szCs w:val="22"/>
        </w:rPr>
        <w:lastRenderedPageBreak/>
        <w:t>Информационной карте аукциона;</w:t>
      </w:r>
    </w:p>
    <w:p w:rsidR="001D1A36" w:rsidRPr="001366DD" w:rsidRDefault="001D1A36" w:rsidP="00D22ED5">
      <w:pPr>
        <w:numPr>
          <w:ilvl w:val="0"/>
          <w:numId w:val="17"/>
        </w:numPr>
        <w:tabs>
          <w:tab w:val="clear" w:pos="1260"/>
        </w:tabs>
        <w:autoSpaceDE w:val="0"/>
        <w:autoSpaceDN w:val="0"/>
        <w:adjustRightInd w:val="0"/>
        <w:spacing w:after="0" w:line="240" w:lineRule="auto"/>
        <w:ind w:left="0" w:firstLine="720"/>
        <w:jc w:val="both"/>
        <w:rPr>
          <w:rFonts w:ascii="Times New Roman" w:hAnsi="Times New Roman"/>
        </w:rPr>
      </w:pPr>
      <w:proofErr w:type="gramStart"/>
      <w:r w:rsidRPr="001366DD">
        <w:rPr>
          <w:rFonts w:ascii="Times New Roman" w:hAnsi="Times New Roman"/>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w:t>
      </w:r>
      <w:proofErr w:type="gramEnd"/>
      <w:r w:rsidRPr="001366DD">
        <w:rPr>
          <w:rFonts w:ascii="Times New Roman" w:hAnsi="Times New Roman"/>
        </w:rPr>
        <w:t xml:space="preserve">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1D1A36" w:rsidRPr="001366DD" w:rsidRDefault="001D1A36" w:rsidP="001C2825">
      <w:pPr>
        <w:pStyle w:val="22"/>
        <w:numPr>
          <w:ilvl w:val="1"/>
          <w:numId w:val="0"/>
        </w:numPr>
        <w:tabs>
          <w:tab w:val="num" w:pos="0"/>
          <w:tab w:val="num" w:pos="1440"/>
        </w:tabs>
        <w:ind w:firstLine="709"/>
        <w:rPr>
          <w:bCs/>
          <w:sz w:val="22"/>
          <w:szCs w:val="22"/>
        </w:rPr>
      </w:pPr>
      <w:r w:rsidRPr="001366DD">
        <w:rPr>
          <w:sz w:val="22"/>
          <w:szCs w:val="22"/>
        </w:rPr>
        <w:t>3.3.</w:t>
      </w:r>
      <w:r w:rsidRPr="001366DD">
        <w:rPr>
          <w:sz w:val="22"/>
          <w:szCs w:val="22"/>
        </w:rPr>
        <w:tab/>
        <w:t>Требования к описанию поставляемых товаров, выполняемых работ, оказываемых услуг</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bCs/>
        </w:rPr>
        <w:t xml:space="preserve">3.3.1. </w:t>
      </w:r>
      <w:proofErr w:type="gramStart"/>
      <w:r w:rsidRPr="001366DD">
        <w:rPr>
          <w:rFonts w:ascii="Times New Roman" w:hAnsi="Times New Roman"/>
          <w:bCs/>
        </w:rPr>
        <w:t xml:space="preserve">Представление </w:t>
      </w:r>
      <w:r w:rsidRPr="001366DD">
        <w:rPr>
          <w:rFonts w:ascii="Times New Roman" w:hAnsi="Times New Roman"/>
        </w:rPr>
        <w:t>участниками размещения заказа сведений о поставляемых товарах, которые являются предметом аукциона,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и иные сведения о товаре, представление которых предусмотрено документацией об открытом аукционе в электронной форме,  осуществляется в соответствии с требованиями, указанными в настоящей документации об аукционе.</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3.3.2. При описании условий и предложений участников размещения заказа должны приниматься общепринятые обозначения и наименования в соответствии с требованиями законодательства Российской Федерации.</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3.3.3. Сведения, которые содержатся в заявках участников размещения заказа, не должны допускать двусмысленных толкований.</w:t>
      </w:r>
    </w:p>
    <w:p w:rsidR="001D1A36" w:rsidRPr="001366DD" w:rsidRDefault="001D1A36" w:rsidP="001C2825">
      <w:pPr>
        <w:pStyle w:val="13"/>
        <w:tabs>
          <w:tab w:val="clear" w:pos="432"/>
        </w:tabs>
        <w:ind w:left="0" w:firstLine="0"/>
        <w:jc w:val="center"/>
        <w:rPr>
          <w:sz w:val="22"/>
          <w:szCs w:val="22"/>
        </w:rPr>
      </w:pPr>
    </w:p>
    <w:p w:rsidR="00511BA4" w:rsidRPr="001366DD" w:rsidRDefault="001D1A36" w:rsidP="00511BA4">
      <w:pPr>
        <w:pStyle w:val="13"/>
        <w:tabs>
          <w:tab w:val="clear" w:pos="432"/>
        </w:tabs>
        <w:ind w:left="0" w:firstLine="0"/>
        <w:jc w:val="center"/>
        <w:rPr>
          <w:sz w:val="22"/>
          <w:szCs w:val="22"/>
        </w:rPr>
      </w:pPr>
      <w:r w:rsidRPr="001366DD">
        <w:t>4.</w:t>
      </w:r>
      <w:r w:rsidRPr="001366DD">
        <w:tab/>
      </w:r>
      <w:r w:rsidRPr="001366DD">
        <w:rPr>
          <w:sz w:val="24"/>
        </w:rPr>
        <w:t>ПОДАЧА ЗАЯВОК НА УЧАСТИЕ В</w:t>
      </w:r>
      <w:r w:rsidRPr="001366DD">
        <w:t xml:space="preserve"> </w:t>
      </w:r>
      <w:r w:rsidR="00511BA4" w:rsidRPr="001366DD">
        <w:rPr>
          <w:sz w:val="22"/>
          <w:szCs w:val="22"/>
        </w:rPr>
        <w:t>ОТКРЫТОМ АУКЦИОНЕ В ЭЛЕКТРОННОЙ ФОРМЕ</w:t>
      </w:r>
    </w:p>
    <w:p w:rsidR="001D1A36" w:rsidRPr="001366DD" w:rsidRDefault="001D1A36" w:rsidP="00C50B39">
      <w:pPr>
        <w:autoSpaceDE w:val="0"/>
        <w:autoSpaceDN w:val="0"/>
        <w:adjustRightInd w:val="0"/>
        <w:spacing w:after="0" w:line="240" w:lineRule="auto"/>
        <w:ind w:firstLine="540"/>
        <w:jc w:val="both"/>
        <w:outlineLvl w:val="1"/>
        <w:rPr>
          <w:rFonts w:ascii="Times New Roman" w:hAnsi="Times New Roman"/>
          <w:b/>
          <w:bCs/>
        </w:rPr>
      </w:pPr>
    </w:p>
    <w:p w:rsidR="001D1A36" w:rsidRPr="001366DD" w:rsidRDefault="001D1A36" w:rsidP="00C50B39">
      <w:pPr>
        <w:autoSpaceDE w:val="0"/>
        <w:autoSpaceDN w:val="0"/>
        <w:adjustRightInd w:val="0"/>
        <w:spacing w:after="0" w:line="240" w:lineRule="auto"/>
        <w:ind w:firstLine="540"/>
        <w:jc w:val="both"/>
        <w:outlineLvl w:val="1"/>
        <w:rPr>
          <w:rFonts w:ascii="Times New Roman" w:hAnsi="Times New Roman"/>
          <w:b/>
          <w:bCs/>
        </w:rPr>
      </w:pPr>
    </w:p>
    <w:p w:rsidR="001D1A36" w:rsidRPr="001366DD" w:rsidRDefault="001D1A36" w:rsidP="00C50B39">
      <w:pPr>
        <w:pStyle w:val="13"/>
        <w:tabs>
          <w:tab w:val="clear" w:pos="432"/>
        </w:tabs>
        <w:ind w:left="0" w:firstLine="0"/>
        <w:rPr>
          <w:b w:val="0"/>
          <w:sz w:val="22"/>
          <w:szCs w:val="22"/>
        </w:rPr>
      </w:pPr>
      <w:r w:rsidRPr="001366DD">
        <w:rPr>
          <w:b w:val="0"/>
          <w:sz w:val="22"/>
          <w:szCs w:val="22"/>
        </w:rPr>
        <w:t xml:space="preserve">              4.1.</w:t>
      </w:r>
      <w:r w:rsidRPr="001366DD">
        <w:rPr>
          <w:b w:val="0"/>
          <w:sz w:val="22"/>
          <w:szCs w:val="22"/>
        </w:rPr>
        <w:tab/>
        <w:t>Срок и порядок подачи и регистрации заявок на участие в открытом аукционе в электронной форме</w:t>
      </w:r>
    </w:p>
    <w:p w:rsidR="001D1A36" w:rsidRPr="001366DD" w:rsidRDefault="001D1A36" w:rsidP="001C2825">
      <w:pPr>
        <w:autoSpaceDE w:val="0"/>
        <w:autoSpaceDN w:val="0"/>
        <w:adjustRightInd w:val="0"/>
        <w:spacing w:before="120"/>
        <w:ind w:firstLine="720"/>
        <w:jc w:val="both"/>
        <w:rPr>
          <w:rFonts w:ascii="Times New Roman" w:hAnsi="Times New Roman"/>
        </w:rPr>
      </w:pPr>
      <w:r w:rsidRPr="001366DD">
        <w:rPr>
          <w:rFonts w:ascii="Times New Roman" w:hAnsi="Times New Roman"/>
        </w:rPr>
        <w:t>4.1.1.</w:t>
      </w:r>
      <w:r w:rsidRPr="001366DD">
        <w:rPr>
          <w:rFonts w:ascii="Times New Roman" w:hAnsi="Times New Roman"/>
        </w:rPr>
        <w:tab/>
      </w:r>
      <w:proofErr w:type="gramStart"/>
      <w:r w:rsidRPr="001366DD">
        <w:rPr>
          <w:rFonts w:ascii="Times New Roman" w:hAnsi="Times New Roman"/>
        </w:rPr>
        <w:t>Участник размещения заказа вправе подать заявку на участие в открытом аукционе в электронной форме в любой момент с момента размещения на электронной торговой площадке, указанной в Информационной карте аукциона,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w:t>
      </w:r>
      <w:proofErr w:type="gramEnd"/>
    </w:p>
    <w:p w:rsidR="001D1A36" w:rsidRPr="001366DD" w:rsidRDefault="001D1A36" w:rsidP="001C2825">
      <w:pPr>
        <w:pStyle w:val="3"/>
        <w:numPr>
          <w:ilvl w:val="0"/>
          <w:numId w:val="0"/>
        </w:numPr>
        <w:spacing w:before="120"/>
        <w:ind w:firstLine="720"/>
        <w:rPr>
          <w:sz w:val="22"/>
          <w:szCs w:val="22"/>
        </w:rPr>
      </w:pPr>
      <w:r w:rsidRPr="001366DD">
        <w:rPr>
          <w:sz w:val="22"/>
          <w:szCs w:val="22"/>
        </w:rPr>
        <w:t xml:space="preserve">Заказчик оставляет за собой право продлить срок подачи заявок и внести соответствующие изменения в соответствии с пунктом 2.3 настоящего Раздела. </w:t>
      </w:r>
    </w:p>
    <w:p w:rsidR="001D1A36" w:rsidRPr="001366DD" w:rsidRDefault="001D1A36" w:rsidP="001C2825">
      <w:pPr>
        <w:autoSpaceDE w:val="0"/>
        <w:autoSpaceDN w:val="0"/>
        <w:adjustRightInd w:val="0"/>
        <w:spacing w:before="120"/>
        <w:ind w:firstLine="720"/>
        <w:jc w:val="both"/>
        <w:rPr>
          <w:rFonts w:ascii="Times New Roman" w:hAnsi="Times New Roman"/>
        </w:rPr>
      </w:pPr>
      <w:r w:rsidRPr="001366DD">
        <w:rPr>
          <w:rFonts w:ascii="Times New Roman" w:hAnsi="Times New Roman"/>
        </w:rPr>
        <w:t>4.1.2.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части заявки, предусмотренные пунктами 3.2.2 и 3.2.3 настоящей документации об аукционе. Указанные электронные документы подаются одновременно.</w:t>
      </w:r>
    </w:p>
    <w:p w:rsidR="001D1A36" w:rsidRPr="001366DD" w:rsidRDefault="001D1A36" w:rsidP="001C2825">
      <w:pPr>
        <w:autoSpaceDE w:val="0"/>
        <w:autoSpaceDN w:val="0"/>
        <w:adjustRightInd w:val="0"/>
        <w:spacing w:before="120"/>
        <w:ind w:firstLine="708"/>
        <w:jc w:val="both"/>
        <w:rPr>
          <w:rFonts w:ascii="Times New Roman" w:hAnsi="Times New Roman"/>
        </w:rPr>
      </w:pPr>
      <w:r w:rsidRPr="001366DD">
        <w:rPr>
          <w:rFonts w:ascii="Times New Roman" w:hAnsi="Times New Roman"/>
        </w:rPr>
        <w:t>Поступление заявки на участие в открытом аукционе в электронной форме является поручением о блокировании операций по счету участника размещения заказа, открытому для проведения операций по обеспечению участия в открытых аукционах в электронной форме, в отношении денежных сре</w:t>
      </w:r>
      <w:proofErr w:type="gramStart"/>
      <w:r w:rsidRPr="001366DD">
        <w:rPr>
          <w:rFonts w:ascii="Times New Roman" w:hAnsi="Times New Roman"/>
        </w:rPr>
        <w:t>дств в р</w:t>
      </w:r>
      <w:proofErr w:type="gramEnd"/>
      <w:r w:rsidRPr="001366DD">
        <w:rPr>
          <w:rFonts w:ascii="Times New Roman" w:hAnsi="Times New Roman"/>
        </w:rPr>
        <w:t>азмере обеспечения заявки на участие в открытом аукционе.</w:t>
      </w:r>
    </w:p>
    <w:p w:rsidR="001D1A36" w:rsidRPr="001366DD" w:rsidRDefault="001D1A36" w:rsidP="001C2825">
      <w:pPr>
        <w:autoSpaceDE w:val="0"/>
        <w:autoSpaceDN w:val="0"/>
        <w:adjustRightInd w:val="0"/>
        <w:spacing w:before="120"/>
        <w:ind w:firstLine="708"/>
        <w:jc w:val="both"/>
        <w:rPr>
          <w:rFonts w:ascii="Times New Roman" w:hAnsi="Times New Roman"/>
        </w:rPr>
      </w:pPr>
      <w:r w:rsidRPr="001366DD">
        <w:rPr>
          <w:rFonts w:ascii="Times New Roman" w:hAnsi="Times New Roman"/>
        </w:rPr>
        <w:t>4.1.3.</w:t>
      </w:r>
      <w:r w:rsidRPr="001366DD">
        <w:rPr>
          <w:rFonts w:ascii="Times New Roman" w:hAnsi="Times New Roman"/>
        </w:rPr>
        <w:tab/>
        <w:t>Участник размещения заказа вправе подать только одну заявку на участие в открытом аукционе в электронной форме в отношении каждого предмета аукциона (лота).</w:t>
      </w:r>
    </w:p>
    <w:p w:rsidR="001D1A36" w:rsidRPr="001366DD" w:rsidRDefault="001D1A36" w:rsidP="001C2825">
      <w:pPr>
        <w:autoSpaceDE w:val="0"/>
        <w:autoSpaceDN w:val="0"/>
        <w:adjustRightInd w:val="0"/>
        <w:spacing w:before="120"/>
        <w:ind w:firstLine="708"/>
        <w:jc w:val="both"/>
        <w:rPr>
          <w:rFonts w:ascii="Times New Roman" w:hAnsi="Times New Roman"/>
        </w:rPr>
      </w:pPr>
      <w:r w:rsidRPr="001366DD">
        <w:rPr>
          <w:rFonts w:ascii="Times New Roman" w:hAnsi="Times New Roman"/>
        </w:rPr>
        <w:t>4.1.4.</w:t>
      </w:r>
      <w:r w:rsidRPr="001366DD">
        <w:rPr>
          <w:rFonts w:ascii="Times New Roman" w:hAnsi="Times New Roman"/>
        </w:rPr>
        <w:tab/>
        <w:t>Заявка на участие в открытом аукционе в электронной форме может быть возвращена оператором электронной торговой площадки участнику размещения заказа по следующим основаниям:</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  заявка на участие в открытом аукционе предоставлена с нарушением требований, предусмотренных частью 2 статьи 41.2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w:t>
      </w:r>
      <w:r w:rsidRPr="001366DD">
        <w:rPr>
          <w:rFonts w:ascii="Times New Roman" w:hAnsi="Times New Roman"/>
        </w:rPr>
        <w:tab/>
        <w:t>на счете, открытом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 отсутствуют денежные средства в размере обеспечения заявки на участие в открытом аукционе, в отношении которых не осуществлено блокирование в соответствии с Федеральным законом;</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w:t>
      </w:r>
      <w:r w:rsidRPr="001366DD">
        <w:rPr>
          <w:rFonts w:ascii="Times New Roman" w:hAnsi="Times New Roman"/>
        </w:rPr>
        <w:tab/>
        <w:t>одним участником размещения заказа подано две и более заявки на участие в открытом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открытом аукционе, поданные в отношении данного лота;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w:t>
      </w:r>
      <w:r w:rsidRPr="001366DD">
        <w:rPr>
          <w:rFonts w:ascii="Times New Roman" w:hAnsi="Times New Roman"/>
        </w:rPr>
        <w:tab/>
        <w:t>заявка на участие в открытом аукционе получена после дня и времени окончания срока подачи заявок;</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w:t>
      </w:r>
      <w:r w:rsidRPr="001366DD">
        <w:rPr>
          <w:rFonts w:ascii="Times New Roman" w:hAnsi="Times New Roman"/>
        </w:rPr>
        <w:tab/>
        <w:t xml:space="preserve">заявка на участие в открытом аукционе получена от участника размещения заказа менее чем за 3 (три) месяца до окончания </w:t>
      </w:r>
      <w:proofErr w:type="gramStart"/>
      <w:r w:rsidRPr="001366DD">
        <w:rPr>
          <w:rFonts w:ascii="Times New Roman" w:hAnsi="Times New Roman"/>
        </w:rPr>
        <w:t>срока аккредитации данного участника размещения заказа</w:t>
      </w:r>
      <w:proofErr w:type="gramEnd"/>
      <w:r w:rsidRPr="001366DD">
        <w:rPr>
          <w:rFonts w:ascii="Times New Roman" w:hAnsi="Times New Roman"/>
        </w:rPr>
        <w:t xml:space="preserve"> на электронной торговой площадке.</w:t>
      </w:r>
    </w:p>
    <w:p w:rsidR="001D1A36" w:rsidRPr="001366DD" w:rsidRDefault="001D1A36" w:rsidP="00D83F20">
      <w:pPr>
        <w:pStyle w:val="22"/>
        <w:numPr>
          <w:ilvl w:val="1"/>
          <w:numId w:val="0"/>
        </w:numPr>
        <w:tabs>
          <w:tab w:val="num" w:pos="1620"/>
        </w:tabs>
        <w:ind w:firstLine="709"/>
        <w:rPr>
          <w:sz w:val="22"/>
          <w:szCs w:val="22"/>
        </w:rPr>
      </w:pPr>
      <w:r w:rsidRPr="001366DD">
        <w:rPr>
          <w:sz w:val="22"/>
          <w:szCs w:val="22"/>
        </w:rPr>
        <w:t>4.2.</w:t>
      </w:r>
      <w:r w:rsidRPr="001366DD">
        <w:rPr>
          <w:sz w:val="22"/>
          <w:szCs w:val="22"/>
        </w:rPr>
        <w:tab/>
        <w:t>Изменения заявок на участие в открытом аукционе в электронной форме</w:t>
      </w:r>
    </w:p>
    <w:p w:rsidR="001D1A36" w:rsidRPr="001366DD" w:rsidRDefault="001D1A36" w:rsidP="00D83F20">
      <w:pPr>
        <w:pStyle w:val="22"/>
        <w:numPr>
          <w:ilvl w:val="1"/>
          <w:numId w:val="0"/>
        </w:numPr>
        <w:tabs>
          <w:tab w:val="num" w:pos="1620"/>
        </w:tabs>
        <w:ind w:firstLine="709"/>
        <w:rPr>
          <w:sz w:val="22"/>
          <w:szCs w:val="22"/>
        </w:rPr>
      </w:pPr>
      <w:r w:rsidRPr="001366DD">
        <w:rPr>
          <w:b w:val="0"/>
          <w:sz w:val="22"/>
          <w:szCs w:val="22"/>
        </w:rPr>
        <w:t xml:space="preserve"> 4.2.1. Участник размещения заказа, подавший заявку на участие в открытом аукционе в электронной форме, не вправе изменить заявку на участие в аукционе</w:t>
      </w:r>
      <w:r w:rsidRPr="001366DD">
        <w:rPr>
          <w:sz w:val="22"/>
          <w:szCs w:val="22"/>
        </w:rPr>
        <w:t>.</w:t>
      </w:r>
    </w:p>
    <w:p w:rsidR="001D1A36" w:rsidRPr="001366DD" w:rsidRDefault="001D1A36" w:rsidP="001C2825">
      <w:pPr>
        <w:autoSpaceDE w:val="0"/>
        <w:autoSpaceDN w:val="0"/>
        <w:adjustRightInd w:val="0"/>
        <w:ind w:firstLine="540"/>
        <w:jc w:val="both"/>
        <w:rPr>
          <w:rFonts w:ascii="Times New Roman" w:hAnsi="Times New Roman"/>
        </w:rPr>
      </w:pPr>
    </w:p>
    <w:p w:rsidR="001D1A36" w:rsidRPr="001366DD" w:rsidRDefault="001D1A36" w:rsidP="001C2825">
      <w:pPr>
        <w:pStyle w:val="22"/>
        <w:numPr>
          <w:ilvl w:val="1"/>
          <w:numId w:val="0"/>
        </w:numPr>
        <w:tabs>
          <w:tab w:val="num" w:pos="360"/>
          <w:tab w:val="left" w:pos="1440"/>
          <w:tab w:val="num" w:pos="1836"/>
        </w:tabs>
        <w:ind w:firstLine="709"/>
        <w:rPr>
          <w:sz w:val="22"/>
          <w:szCs w:val="22"/>
        </w:rPr>
      </w:pPr>
      <w:r w:rsidRPr="001366DD">
        <w:rPr>
          <w:sz w:val="22"/>
          <w:szCs w:val="22"/>
        </w:rPr>
        <w:t>4.3.</w:t>
      </w:r>
      <w:r w:rsidRPr="001366DD">
        <w:rPr>
          <w:sz w:val="22"/>
          <w:szCs w:val="22"/>
        </w:rPr>
        <w:tab/>
        <w:t>Порядок и срок отзыва заявок на участие в открытом аукционе в электронной форме</w:t>
      </w:r>
    </w:p>
    <w:p w:rsidR="001D1A36" w:rsidRPr="001366DD" w:rsidRDefault="001D1A36" w:rsidP="001C2825">
      <w:pPr>
        <w:pStyle w:val="22"/>
        <w:numPr>
          <w:ilvl w:val="1"/>
          <w:numId w:val="0"/>
        </w:numPr>
        <w:tabs>
          <w:tab w:val="num" w:pos="360"/>
          <w:tab w:val="left" w:pos="1440"/>
          <w:tab w:val="num" w:pos="1836"/>
        </w:tabs>
        <w:ind w:firstLine="709"/>
        <w:rPr>
          <w:sz w:val="22"/>
          <w:szCs w:val="22"/>
        </w:rPr>
      </w:pP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 xml:space="preserve">4.3.1. 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указанного в Информационной карте аукциона, направив об этом уведомление оператору электронной площадки. </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4.3.2.</w:t>
      </w:r>
      <w:r w:rsidRPr="001366DD">
        <w:rPr>
          <w:rFonts w:ascii="Times New Roman" w:hAnsi="Times New Roman"/>
        </w:rPr>
        <w:tab/>
        <w:t xml:space="preserve">В течение одного рабочего дня со дня поступления уведомления об отзыве заявки оператор электронной площадки прекращает блокирование операций </w:t>
      </w:r>
      <w:proofErr w:type="gramStart"/>
      <w:r w:rsidRPr="001366DD">
        <w:rPr>
          <w:rFonts w:ascii="Times New Roman" w:hAnsi="Times New Roman"/>
        </w:rPr>
        <w:t>по счету для проведения операций по обеспечению участия в открытых аукционах в электронной форме</w:t>
      </w:r>
      <w:proofErr w:type="gramEnd"/>
      <w:r w:rsidRPr="001366DD">
        <w:rPr>
          <w:rFonts w:ascii="Times New Roman" w:hAnsi="Times New Roman"/>
        </w:rPr>
        <w:t xml:space="preserve"> участника размещения заказа в отношении денежных средств в размере обеспечения заявки на участие в настоящем открытом аукционе.</w:t>
      </w:r>
    </w:p>
    <w:p w:rsidR="001D1A36" w:rsidRPr="001366DD" w:rsidRDefault="001D1A36" w:rsidP="001C2825">
      <w:pPr>
        <w:pStyle w:val="22"/>
        <w:numPr>
          <w:ilvl w:val="1"/>
          <w:numId w:val="0"/>
        </w:numPr>
        <w:tabs>
          <w:tab w:val="num" w:pos="1440"/>
        </w:tabs>
        <w:ind w:firstLine="709"/>
        <w:rPr>
          <w:sz w:val="22"/>
          <w:szCs w:val="22"/>
        </w:rPr>
      </w:pPr>
      <w:r w:rsidRPr="001366DD">
        <w:rPr>
          <w:sz w:val="22"/>
          <w:szCs w:val="22"/>
        </w:rPr>
        <w:t>4.4.</w:t>
      </w:r>
      <w:r w:rsidRPr="001366DD">
        <w:rPr>
          <w:sz w:val="22"/>
          <w:szCs w:val="22"/>
        </w:rPr>
        <w:tab/>
        <w:t>Обеспечение заявок на участие в открытом аукционе в электронной форме</w:t>
      </w:r>
    </w:p>
    <w:p w:rsidR="001D1A36" w:rsidRPr="001366DD" w:rsidRDefault="001D1A36" w:rsidP="001C2825">
      <w:pPr>
        <w:autoSpaceDE w:val="0"/>
        <w:autoSpaceDN w:val="0"/>
        <w:adjustRightInd w:val="0"/>
        <w:spacing w:before="120"/>
        <w:ind w:firstLine="708"/>
        <w:jc w:val="both"/>
        <w:rPr>
          <w:rFonts w:ascii="Times New Roman" w:hAnsi="Times New Roman"/>
        </w:rPr>
      </w:pPr>
      <w:r w:rsidRPr="001366DD">
        <w:rPr>
          <w:rFonts w:ascii="Times New Roman" w:hAnsi="Times New Roman"/>
        </w:rPr>
        <w:t xml:space="preserve">4.4.1. </w:t>
      </w:r>
      <w:proofErr w:type="gramStart"/>
      <w:r w:rsidRPr="001366DD">
        <w:rPr>
          <w:rFonts w:ascii="Times New Roman" w:hAnsi="Times New Roman"/>
        </w:rPr>
        <w:t>Подача участником размещения заказа заявки на участие в открытом аукционе в электронной форме является согласием такого участника размещения заказа на списание денежных средств, находящихся на его счете, открытом для проведения операций по обеспечению участия в открытых аукционах в электронной форме, в размере, установленном в Информационной карте настоящей документации, в качестве платы за участие в открытом аукционе в электронной форме в</w:t>
      </w:r>
      <w:proofErr w:type="gramEnd"/>
      <w:r w:rsidRPr="001366DD">
        <w:rPr>
          <w:rFonts w:ascii="Times New Roman" w:hAnsi="Times New Roman"/>
        </w:rPr>
        <w:t xml:space="preserve"> </w:t>
      </w:r>
      <w:proofErr w:type="gramStart"/>
      <w:r w:rsidRPr="001366DD">
        <w:rPr>
          <w:rFonts w:ascii="Times New Roman" w:hAnsi="Times New Roman"/>
        </w:rPr>
        <w:t>случаях</w:t>
      </w:r>
      <w:proofErr w:type="gramEnd"/>
      <w:r w:rsidRPr="001366DD">
        <w:rPr>
          <w:rFonts w:ascii="Times New Roman" w:hAnsi="Times New Roman"/>
        </w:rPr>
        <w:t>, предусмотренных Федеральным законом.</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4.4.2.</w:t>
      </w:r>
      <w:r w:rsidRPr="001366DD">
        <w:rPr>
          <w:rFonts w:ascii="Times New Roman" w:hAnsi="Times New Roman"/>
        </w:rPr>
        <w:tab/>
      </w:r>
      <w:proofErr w:type="gramStart"/>
      <w:r w:rsidRPr="001366DD">
        <w:rPr>
          <w:rFonts w:ascii="Times New Roman" w:hAnsi="Times New Roman"/>
        </w:rPr>
        <w:t>В течение 1 (одного) часа с момента получения заявки на участие в открытом аукционе в электронной форме оператор электронной площадки обязан осуществить блокирование операций по счету для проведения операций по обеспечению участия в открытом аукционе участника размещения заказа, подавшего такую заявку, в отношении денежных средств в размере обеспечения заявки на участие в открытом аукционе, присвоить ей порядковый номер и подтвердить</w:t>
      </w:r>
      <w:proofErr w:type="gramEnd"/>
      <w:r w:rsidRPr="001366DD">
        <w:rPr>
          <w:rFonts w:ascii="Times New Roman" w:hAnsi="Times New Roman"/>
        </w:rPr>
        <w:t xml:space="preserve"> в форме электронного документа, направляемого участнику размещения заказа, подавшему заявку на участие в открытом аукционе в электронной форме, ее получение с указанием присвоенного ей порядкового номера.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4.4.3.</w:t>
      </w:r>
      <w:r w:rsidRPr="001366DD">
        <w:rPr>
          <w:rFonts w:ascii="Times New Roman" w:hAnsi="Times New Roman"/>
        </w:rPr>
        <w:tab/>
      </w:r>
      <w:proofErr w:type="gramStart"/>
      <w:r w:rsidRPr="001366DD">
        <w:rPr>
          <w:rFonts w:ascii="Times New Roman" w:hAnsi="Times New Roman"/>
        </w:rPr>
        <w:t xml:space="preserve">В случае отсутствия на счете, открытом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 денежных средств в размере обеспечения заявки на участие в открытом аукционе, в отношении которых ранее не осуществлено блокирование в соответствии с Федеральным законом, оператор </w:t>
      </w:r>
      <w:r w:rsidRPr="001366DD">
        <w:rPr>
          <w:rFonts w:ascii="Times New Roman" w:hAnsi="Times New Roman"/>
        </w:rPr>
        <w:lastRenderedPageBreak/>
        <w:t>электронной площадки возвращает заявку подавшему ее участнику размещения</w:t>
      </w:r>
      <w:proofErr w:type="gramEnd"/>
      <w:r w:rsidRPr="001366DD">
        <w:rPr>
          <w:rFonts w:ascii="Times New Roman" w:hAnsi="Times New Roman"/>
        </w:rPr>
        <w:t xml:space="preserve"> заказа в течение 1 (одного) часа с момента ее получения.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4.4.4.</w:t>
      </w:r>
      <w:r w:rsidRPr="001366DD">
        <w:rPr>
          <w:rFonts w:ascii="Times New Roman" w:hAnsi="Times New Roman"/>
        </w:rPr>
        <w:tab/>
        <w:t>Оператор электронной площадки прекращает осуществленное при получении заявки блокирование операций по счету участника размещения заказа, открытому для проведения операций по обеспечению участия в открытых аукционах в электронной форме, в отношении денежных сре</w:t>
      </w:r>
      <w:proofErr w:type="gramStart"/>
      <w:r w:rsidRPr="001366DD">
        <w:rPr>
          <w:rFonts w:ascii="Times New Roman" w:hAnsi="Times New Roman"/>
        </w:rPr>
        <w:t>дств  в т</w:t>
      </w:r>
      <w:proofErr w:type="gramEnd"/>
      <w:r w:rsidRPr="001366DD">
        <w:rPr>
          <w:rFonts w:ascii="Times New Roman" w:hAnsi="Times New Roman"/>
        </w:rPr>
        <w:t>ечение 1 (одного) рабочего дня со дня возврата заявки на участие в открытом аукционе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4.4.5.</w:t>
      </w:r>
      <w:r w:rsidRPr="001366DD">
        <w:rPr>
          <w:rFonts w:ascii="Times New Roman" w:hAnsi="Times New Roman"/>
        </w:rPr>
        <w:tab/>
      </w:r>
      <w:proofErr w:type="gramStart"/>
      <w:r w:rsidRPr="001366DD">
        <w:rPr>
          <w:rFonts w:ascii="Times New Roman" w:hAnsi="Times New Roman"/>
        </w:rPr>
        <w:t>Оператор электронной площадки в течение 1 (одного) рабочего дня, следующего после дня поступления оператору электронной площадки или размещения на электронной площадке протокола рассмотрения заявок на участие в открытом аукционе, прекращает осуществленное в соответствии с пунктом 4.4.2 настоящей документации об аукционе блокирование операций по счету для проведения операций по обеспечению участия в открытых аукционах в электронной форме не допущенного к участию</w:t>
      </w:r>
      <w:proofErr w:type="gramEnd"/>
      <w:r w:rsidRPr="001366DD">
        <w:rPr>
          <w:rFonts w:ascii="Times New Roman" w:hAnsi="Times New Roman"/>
        </w:rPr>
        <w:t xml:space="preserve"> </w:t>
      </w:r>
      <w:proofErr w:type="gramStart"/>
      <w:r w:rsidRPr="001366DD">
        <w:rPr>
          <w:rFonts w:ascii="Times New Roman" w:hAnsi="Times New Roman"/>
        </w:rPr>
        <w:t>в открытом аукционе в электронной форме участника размещения заказа в отношении денежных средств в размере обеспечения заявки на участие</w:t>
      </w:r>
      <w:proofErr w:type="gramEnd"/>
      <w:r w:rsidRPr="001366DD">
        <w:rPr>
          <w:rFonts w:ascii="Times New Roman" w:hAnsi="Times New Roman"/>
        </w:rPr>
        <w:t xml:space="preserve"> в открытом аукционе.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4.4.6.</w:t>
      </w:r>
      <w:r w:rsidRPr="001366DD">
        <w:rPr>
          <w:rFonts w:ascii="Times New Roman" w:hAnsi="Times New Roman"/>
        </w:rPr>
        <w:tab/>
      </w:r>
      <w:proofErr w:type="gramStart"/>
      <w:r w:rsidRPr="001366DD">
        <w:rPr>
          <w:rFonts w:ascii="Times New Roman" w:hAnsi="Times New Roman"/>
        </w:rPr>
        <w:t>Оператор электронной площадки прекращает осуществленное в соответствии с пунктом 4.4.2 настоящей документации об аукционе блокирование операций по счету для проведения операций по обеспечению участия в открытых аукционах в электронной форме участника открытого аукциона, который не принял участие в открытом аукционе, в отношении денежных средств в размере обеспечения заявки на участие в открытом аукционе в течение 1 (одного) рабочего дня после</w:t>
      </w:r>
      <w:proofErr w:type="gramEnd"/>
      <w:r w:rsidRPr="001366DD">
        <w:rPr>
          <w:rFonts w:ascii="Times New Roman" w:hAnsi="Times New Roman"/>
        </w:rPr>
        <w:t xml:space="preserve"> дня размещения на электронной площадке протокола проведения открытого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4.4.7.</w:t>
      </w:r>
      <w:r w:rsidRPr="001366DD">
        <w:rPr>
          <w:rFonts w:ascii="Times New Roman" w:hAnsi="Times New Roman"/>
        </w:rPr>
        <w:tab/>
      </w:r>
      <w:proofErr w:type="gramStart"/>
      <w:r w:rsidRPr="001366DD">
        <w:rPr>
          <w:rFonts w:ascii="Times New Roman" w:hAnsi="Times New Roman"/>
        </w:rPr>
        <w:t>В течение 1 (одного) рабочего дня со дня размещения на электронной площадке протокола подведения итогов открытого аукциона в электронной форме оператор электронной площадки прекращает осуществление в соответствии с пунктом 4.4.2 настоящей документации об аукционе блокирование операций по счету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w:t>
      </w:r>
      <w:proofErr w:type="gramEnd"/>
      <w:r w:rsidRPr="001366DD">
        <w:rPr>
          <w:rFonts w:ascii="Times New Roman" w:hAnsi="Times New Roman"/>
        </w:rPr>
        <w:t xml:space="preserve"> в электронной форме, </w:t>
      </w:r>
      <w:proofErr w:type="gramStart"/>
      <w:r w:rsidRPr="001366DD">
        <w:rPr>
          <w:rFonts w:ascii="Times New Roman" w:hAnsi="Times New Roman"/>
        </w:rPr>
        <w:t>признанную</w:t>
      </w:r>
      <w:proofErr w:type="gramEnd"/>
      <w:r w:rsidRPr="001366DD">
        <w:rPr>
          <w:rFonts w:ascii="Times New Roman" w:hAnsi="Times New Roman"/>
        </w:rPr>
        <w:t xml:space="preserve"> не соответствующей требованиям, предусмотренным документацией об открытом аукционе в электронной форме, в отношении денежных средств в размере обеспечения заявки на участие в открытом аукционе, за исключением случая, предусмотренного частью 14 статьи 41.11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4.4.8.</w:t>
      </w:r>
      <w:r w:rsidRPr="001366DD">
        <w:rPr>
          <w:rFonts w:ascii="Times New Roman" w:hAnsi="Times New Roman"/>
        </w:rPr>
        <w:tab/>
      </w:r>
      <w:proofErr w:type="gramStart"/>
      <w:r w:rsidRPr="001366DD">
        <w:rPr>
          <w:rFonts w:ascii="Times New Roman" w:hAnsi="Times New Roman"/>
        </w:rPr>
        <w:t>В случае уклонения участника открытого аукциона в электронной форме от заключения контракта в течение одного рабочего дня со дня внесения сведений о таком участнике открытого аукциона в реестр недобросовестных поставщиков в соответствии со статьей 19 Федерального закона оператор электронной площадки прекращает осуществленное в соответствии с пунктом 4.4.2 настоящей документации об аукционе блокирование операций по счету для проведения операций по обеспечению</w:t>
      </w:r>
      <w:proofErr w:type="gramEnd"/>
      <w:r w:rsidRPr="001366DD">
        <w:rPr>
          <w:rFonts w:ascii="Times New Roman" w:hAnsi="Times New Roman"/>
        </w:rPr>
        <w:t xml:space="preserve"> </w:t>
      </w:r>
      <w:proofErr w:type="gramStart"/>
      <w:r w:rsidRPr="001366DD">
        <w:rPr>
          <w:rFonts w:ascii="Times New Roman" w:hAnsi="Times New Roman"/>
        </w:rPr>
        <w:t>участия в открытом аукционе в электронной форме всех участников открытого аукциона в отношении денежных средств, заблокированных для обеспечения участия в этом открытом аукционе, перечисляет данные денежные средства заказчику, а также списывает со счета такого участника открытого аукциона денежные средства в качестве платы за участие в открытом аукционе в размере, определенном по результатам отбора операторов электронных площадок.</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4.4.9.</w:t>
      </w:r>
      <w:r w:rsidRPr="001366DD">
        <w:rPr>
          <w:rFonts w:ascii="Times New Roman" w:hAnsi="Times New Roman"/>
        </w:rPr>
        <w:tab/>
      </w:r>
      <w:proofErr w:type="gramStart"/>
      <w:r w:rsidRPr="001366DD">
        <w:rPr>
          <w:rFonts w:ascii="Times New Roman" w:hAnsi="Times New Roman"/>
        </w:rPr>
        <w:t>В течение 1 (одного) рабочего дня со дня заключения Договора</w:t>
      </w:r>
      <w:r w:rsidR="007D3E5B" w:rsidRPr="001366DD">
        <w:rPr>
          <w:rFonts w:ascii="Times New Roman" w:hAnsi="Times New Roman"/>
        </w:rPr>
        <w:t xml:space="preserve"> </w:t>
      </w:r>
      <w:r w:rsidRPr="001366DD">
        <w:rPr>
          <w:rFonts w:ascii="Times New Roman" w:hAnsi="Times New Roman"/>
        </w:rPr>
        <w:t>оператор электронной площадки прекращает осуществленное в соответствии с пунктом 4.4.2 настоящей документации об аукционе блокирование операций по счету для проведения операций по обеспечению участия в открытых аукционах в электронной форме всех участников открытого аукциона в электронной форме в отношении денежных средств, заблокированных для обеспечения участия в таком открытом аукционе.</w:t>
      </w:r>
      <w:proofErr w:type="gramEnd"/>
      <w:r w:rsidRPr="001366DD">
        <w:rPr>
          <w:rFonts w:ascii="Times New Roman" w:hAnsi="Times New Roman"/>
        </w:rPr>
        <w:t xml:space="preserve"> При этом оператор электронной площадки списывает </w:t>
      </w:r>
      <w:proofErr w:type="gramStart"/>
      <w:r w:rsidRPr="001366DD">
        <w:rPr>
          <w:rFonts w:ascii="Times New Roman" w:hAnsi="Times New Roman"/>
        </w:rPr>
        <w:t>со счета для проведения операций по обеспечению участия в открытых аукционах в электронной форме</w:t>
      </w:r>
      <w:proofErr w:type="gramEnd"/>
      <w:r w:rsidRPr="001366DD">
        <w:rPr>
          <w:rFonts w:ascii="Times New Roman" w:hAnsi="Times New Roman"/>
        </w:rPr>
        <w:t xml:space="preserve"> участника открытого аукциона, с которым заключен контракт, денежные средства в качестве платы за участие в таком открытом аукционе в размере, определенном по результатам отбора операторов электронных площадок.</w:t>
      </w:r>
    </w:p>
    <w:p w:rsidR="001D1A36" w:rsidRPr="001366DD" w:rsidRDefault="001D1A36" w:rsidP="001C2825">
      <w:pPr>
        <w:pStyle w:val="13"/>
        <w:tabs>
          <w:tab w:val="clear" w:pos="432"/>
        </w:tabs>
        <w:ind w:left="0" w:firstLine="0"/>
        <w:jc w:val="center"/>
        <w:rPr>
          <w:sz w:val="22"/>
          <w:szCs w:val="22"/>
        </w:rPr>
      </w:pPr>
      <w:r w:rsidRPr="001366DD">
        <w:rPr>
          <w:sz w:val="22"/>
          <w:szCs w:val="22"/>
        </w:rPr>
        <w:lastRenderedPageBreak/>
        <w:t>5.</w:t>
      </w:r>
      <w:r w:rsidRPr="001366DD">
        <w:rPr>
          <w:sz w:val="22"/>
          <w:szCs w:val="22"/>
        </w:rPr>
        <w:tab/>
        <w:t>РАССМОТРЕНИЕ ПЕРВЫХ ЧАСТЕЙ ЗАЯВОК НА УЧАСТИЕ В ОТКРЫТОМ АУКЦИОНЕ В ЭЛЕКТРОННОЙ ФОРМЕ</w:t>
      </w:r>
    </w:p>
    <w:p w:rsidR="001D1A36" w:rsidRPr="001366DD" w:rsidRDefault="001D1A36" w:rsidP="001C2825">
      <w:pPr>
        <w:autoSpaceDE w:val="0"/>
        <w:autoSpaceDN w:val="0"/>
        <w:adjustRightInd w:val="0"/>
        <w:spacing w:before="240"/>
        <w:ind w:firstLine="709"/>
        <w:jc w:val="both"/>
        <w:rPr>
          <w:rFonts w:ascii="Times New Roman" w:hAnsi="Times New Roman"/>
          <w:bCs/>
        </w:rPr>
      </w:pPr>
      <w:r w:rsidRPr="001366DD">
        <w:rPr>
          <w:rFonts w:ascii="Times New Roman" w:hAnsi="Times New Roman"/>
          <w:bCs/>
        </w:rPr>
        <w:t>5.1.</w:t>
      </w:r>
      <w:r w:rsidRPr="001366DD">
        <w:rPr>
          <w:rFonts w:ascii="Times New Roman" w:hAnsi="Times New Roman"/>
          <w:bCs/>
        </w:rPr>
        <w:tab/>
        <w:t>Аукционная комиссия проверяет первые части заявок на участие в открытом аукционе в электронной форме, содержащие предусмотренные Информационной картой аукциона сведения, на соответствие требованиям, установленным настоящей документацией об открытом аукционе в электронной форме в отношении товаров, работ, услуг, на поставки, выполнение, оказание которых размещается заказ.</w:t>
      </w:r>
    </w:p>
    <w:p w:rsidR="001D1A36" w:rsidRPr="001366DD" w:rsidRDefault="001D1A36" w:rsidP="001C2825">
      <w:pPr>
        <w:autoSpaceDE w:val="0"/>
        <w:autoSpaceDN w:val="0"/>
        <w:adjustRightInd w:val="0"/>
        <w:ind w:firstLine="708"/>
        <w:jc w:val="both"/>
        <w:rPr>
          <w:rFonts w:ascii="Times New Roman" w:hAnsi="Times New Roman"/>
          <w:bCs/>
        </w:rPr>
      </w:pPr>
      <w:r w:rsidRPr="001366DD">
        <w:rPr>
          <w:rFonts w:ascii="Times New Roman" w:hAnsi="Times New Roman"/>
          <w:bCs/>
        </w:rPr>
        <w:t>5.2. Срок рассмотрения первых частей заявок на участие в открытом аукционе в электронной форме не может превышать 7 (семь) дней со дня окончания срока подачи заявок на участие в открытом аукционе.</w:t>
      </w:r>
    </w:p>
    <w:p w:rsidR="001D1A36" w:rsidRPr="001366DD" w:rsidRDefault="001D1A36" w:rsidP="001C2825">
      <w:pPr>
        <w:autoSpaceDE w:val="0"/>
        <w:autoSpaceDN w:val="0"/>
        <w:adjustRightInd w:val="0"/>
        <w:ind w:firstLine="708"/>
        <w:jc w:val="both"/>
        <w:rPr>
          <w:rFonts w:ascii="Times New Roman" w:hAnsi="Times New Roman"/>
          <w:bCs/>
        </w:rPr>
      </w:pPr>
      <w:r w:rsidRPr="001366DD">
        <w:rPr>
          <w:rFonts w:ascii="Times New Roman" w:hAnsi="Times New Roman"/>
          <w:bCs/>
        </w:rPr>
        <w:t xml:space="preserve">5.3. </w:t>
      </w:r>
      <w:proofErr w:type="gramStart"/>
      <w:r w:rsidRPr="001366DD">
        <w:rPr>
          <w:rFonts w:ascii="Times New Roman" w:hAnsi="Times New Roman"/>
          <w:bCs/>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Информационной картой аукциона, аукционной комиссией принимается решение о допуске к участию в открытом аукционе в электронной форме участника размещения заказа и о признании участника размещения заказа, подавшего заявку на участие в открытом аукционе, участником открытого аукциона или об отказе в допуске такого</w:t>
      </w:r>
      <w:proofErr w:type="gramEnd"/>
      <w:r w:rsidRPr="001366DD">
        <w:rPr>
          <w:rFonts w:ascii="Times New Roman" w:hAnsi="Times New Roman"/>
          <w:bCs/>
        </w:rPr>
        <w:t xml:space="preserve"> участника размещения заказа к участию в открытом аукционе в порядке и по основаниям, которые предусмотрены пунктом 5 настоящего Раздела.</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t>5.4. Участник размещения заказа не допускается к участию в открытом аукционе в электронной форме в случаях, предусмотренных частью 4 статьи 41.9 Федерального закона.</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5.5.</w:t>
      </w:r>
      <w:r w:rsidRPr="001366DD">
        <w:rPr>
          <w:rFonts w:ascii="Times New Roman" w:hAnsi="Times New Roman"/>
        </w:rPr>
        <w:tab/>
      </w:r>
      <w:proofErr w:type="gramStart"/>
      <w:r w:rsidRPr="001366DD">
        <w:rPr>
          <w:rFonts w:ascii="Times New Roman" w:hAnsi="Times New Roman"/>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3.2.2 настоящего Раздела, аукционной комиссией оформляется протокол рассмотрения заявок на участие в открытом аукционе,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w:t>
      </w:r>
      <w:proofErr w:type="gramEnd"/>
      <w:r w:rsidRPr="001366DD">
        <w:rPr>
          <w:rFonts w:ascii="Times New Roman" w:hAnsi="Times New Roman"/>
        </w:rPr>
        <w:t xml:space="preserve"> </w:t>
      </w:r>
      <w:proofErr w:type="gramStart"/>
      <w:r w:rsidRPr="001366DD">
        <w:rPr>
          <w:rFonts w:ascii="Times New Roman" w:hAnsi="Times New Roman"/>
        </w:rPr>
        <w:t>Протокол содержит сведения о порядковых номерах заявок на участие в открытом аукционе, решение о допуске участника размещения заказа, подавшего заявку на участие в открытом аукционе с соответствующим порядковым номером, к участию в открытом аукционе в электронной форме и о признании его участником открытого аукциона или об отказе в допуске участника размещения заказа к участию в открытом аукционе с обоснованием такого</w:t>
      </w:r>
      <w:proofErr w:type="gramEnd"/>
      <w:r w:rsidRPr="001366DD">
        <w:rPr>
          <w:rFonts w:ascii="Times New Roman" w:hAnsi="Times New Roman"/>
        </w:rPr>
        <w:t xml:space="preserve"> </w:t>
      </w:r>
      <w:proofErr w:type="gramStart"/>
      <w:r w:rsidRPr="001366DD">
        <w:rPr>
          <w:rFonts w:ascii="Times New Roman" w:hAnsi="Times New Roman"/>
        </w:rPr>
        <w:t>решения и с указанием положений документации об открытом аукционе в электронной форме,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 не соответствуют требованиям документации об открытом аукционе, сведения о членах аукционной комиссии, принявших решение, сведения о решении каждого члена аукционной комиссии о допуске участника размещения заказа к</w:t>
      </w:r>
      <w:proofErr w:type="gramEnd"/>
      <w:r w:rsidRPr="001366DD">
        <w:rPr>
          <w:rFonts w:ascii="Times New Roman" w:hAnsi="Times New Roman"/>
        </w:rPr>
        <w:t xml:space="preserve"> участию в открытом аукционе или об отказе в допуске к участию в открытом аукционе. </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Указанный протокол в день окончания рассмотрения заявок на участие в открытом аукционе направляется заказчиком оператору электронной площадки.</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5.6. В случае</w:t>
      </w:r>
      <w:proofErr w:type="gramStart"/>
      <w:r w:rsidRPr="001366DD">
        <w:rPr>
          <w:rFonts w:ascii="Times New Roman" w:hAnsi="Times New Roman"/>
        </w:rPr>
        <w:t>,</w:t>
      </w:r>
      <w:proofErr w:type="gramEnd"/>
      <w:r w:rsidRPr="001366DD">
        <w:rPr>
          <w:rFonts w:ascii="Times New Roman" w:hAnsi="Times New Roman"/>
        </w:rPr>
        <w:t xml:space="preserve">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открытый аукцион признается несостоявшимся.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5.7. В случае</w:t>
      </w:r>
      <w:proofErr w:type="gramStart"/>
      <w:r w:rsidRPr="001366DD">
        <w:rPr>
          <w:rFonts w:ascii="Times New Roman" w:hAnsi="Times New Roman"/>
        </w:rPr>
        <w:t>,</w:t>
      </w:r>
      <w:proofErr w:type="gramEnd"/>
      <w:r w:rsidRPr="001366DD">
        <w:rPr>
          <w:rFonts w:ascii="Times New Roman" w:hAnsi="Times New Roman"/>
        </w:rPr>
        <w:t xml:space="preserve"> если по окончании срока подачи заявок на участие в открытом аукционе в электронной форме подана только одна заявка на участие в открытом аукционе или не подана ни одна заявка на участие в открытом аукционе, а также в случае, если на основании результатов рассмотрения первых частей заявок на участие в открытом аукционе принято решение об отказе в допуске к </w:t>
      </w:r>
      <w:proofErr w:type="gramStart"/>
      <w:r w:rsidRPr="001366DD">
        <w:rPr>
          <w:rFonts w:ascii="Times New Roman" w:hAnsi="Times New Roman"/>
        </w:rPr>
        <w:t>участию в открытом аукционе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в указанный в пункте 5.5 настоящего Раздела протокол вносится информация о признании открытого аукциона несостоявшимся.</w:t>
      </w:r>
      <w:proofErr w:type="gramEnd"/>
      <w:r w:rsidRPr="001366DD">
        <w:rPr>
          <w:rFonts w:ascii="Times New Roman" w:hAnsi="Times New Roman"/>
        </w:rPr>
        <w:t xml:space="preserve"> Протокол размещается заказчиком на электронной площадке.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5.8. В случае</w:t>
      </w:r>
      <w:proofErr w:type="gramStart"/>
      <w:r w:rsidRPr="001366DD">
        <w:rPr>
          <w:rFonts w:ascii="Times New Roman" w:hAnsi="Times New Roman"/>
        </w:rPr>
        <w:t>,</w:t>
      </w:r>
      <w:proofErr w:type="gramEnd"/>
      <w:r w:rsidRPr="001366DD">
        <w:rPr>
          <w:rFonts w:ascii="Times New Roman" w:hAnsi="Times New Roman"/>
        </w:rPr>
        <w:t xml:space="preserve"> если открытый аукцион в электронной форме признан несостоявшимся и только один участник размещения заказа, подавший заявку на участие в открытом аукционе в электронной форме, признан участником открытого аукциона, оператор электронной площадки направляет заказчику, в уполномоченный орган вторую часть заявки на участие в открытом аукционе, содержащую документы и сведения, предусмотренные пунктом 3.2.3 настоящего Раздела, в течение одного часа с момента размещения на электронной площадке указанного в пункте 5.5 настоящего Раздела протокола. При этом требования  об обеспечении оператором электронной площадки конфиденциальности сведений об участнике размещения заказа, направившем документы и сведения в форме электронных документов в порядке, установленном условиями функционирования электронных площадок, не применяются. В течение 3 (трех) дней с момента поступления второй части заявки на участие в открытом аукционе аукционная комиссия проверяет соответствие участника открытого аукциона требованиям, предусмотренным документацией об открытом аукционе в электронной форме. В случае</w:t>
      </w:r>
      <w:proofErr w:type="gramStart"/>
      <w:r w:rsidRPr="001366DD">
        <w:rPr>
          <w:rFonts w:ascii="Times New Roman" w:hAnsi="Times New Roman"/>
        </w:rPr>
        <w:t>,</w:t>
      </w:r>
      <w:proofErr w:type="gramEnd"/>
      <w:r w:rsidRPr="001366DD">
        <w:rPr>
          <w:rFonts w:ascii="Times New Roman" w:hAnsi="Times New Roman"/>
        </w:rPr>
        <w:t xml:space="preserve"> если принято решение о соответствии участника открытого аукциона указанным требованиям, в течение 4 (четырех) дней со дня принятия такого решения заказчик направляет оператору электронной площадки проект контракта, прилагаемого к документации об открытом аукционе, без подписи контракта заказчиком. Заключение контракта с участником размещения заказа, признанным единственным участником открытого аукциона, осуществляется в соответствии с частями 3 - 8, 11, 12, 17 - 19 статьи 41.12 Федерального закона. При этом Договор</w:t>
      </w:r>
      <w:r w:rsidR="009514BE" w:rsidRPr="001366DD">
        <w:rPr>
          <w:rFonts w:ascii="Times New Roman" w:hAnsi="Times New Roman"/>
        </w:rPr>
        <w:t xml:space="preserve"> </w:t>
      </w:r>
      <w:r w:rsidRPr="001366DD">
        <w:rPr>
          <w:rFonts w:ascii="Times New Roman" w:hAnsi="Times New Roman"/>
        </w:rPr>
        <w:t>заключается на условиях, предусмотренных документацией об открытом аукционе, по начальной (максимальной) цене контракта, указанной в извещении о проведении открытого аукциона в электронной форме, или по цене контракта, согласованной с таким участником размещения заказа и не превышающей начальной (максимальной) цены контракта. Участник размещения заказа, признанный единственным участником открытого аукциона, не вправе отказаться от заключения Договора.</w:t>
      </w:r>
    </w:p>
    <w:p w:rsidR="001D1A36" w:rsidRPr="001366DD" w:rsidRDefault="001D1A36" w:rsidP="001C2825">
      <w:pPr>
        <w:pStyle w:val="13"/>
        <w:tabs>
          <w:tab w:val="clear" w:pos="432"/>
        </w:tabs>
        <w:ind w:left="0" w:firstLine="540"/>
        <w:jc w:val="center"/>
        <w:rPr>
          <w:sz w:val="22"/>
          <w:szCs w:val="22"/>
        </w:rPr>
      </w:pPr>
      <w:r w:rsidRPr="001366DD">
        <w:rPr>
          <w:sz w:val="22"/>
          <w:szCs w:val="22"/>
        </w:rPr>
        <w:t>6.</w:t>
      </w:r>
      <w:r w:rsidRPr="001366DD">
        <w:rPr>
          <w:sz w:val="22"/>
          <w:szCs w:val="22"/>
        </w:rPr>
        <w:tab/>
        <w:t xml:space="preserve">ПРОВЕДЕНИЕ ОТКРЫТОГО АУКЦИОНА </w:t>
      </w:r>
    </w:p>
    <w:p w:rsidR="001D1A36" w:rsidRPr="001366DD" w:rsidRDefault="001D1A36" w:rsidP="001C2825">
      <w:pPr>
        <w:pStyle w:val="13"/>
        <w:tabs>
          <w:tab w:val="clear" w:pos="432"/>
        </w:tabs>
        <w:ind w:left="0" w:firstLine="540"/>
        <w:jc w:val="center"/>
        <w:rPr>
          <w:sz w:val="22"/>
          <w:szCs w:val="22"/>
        </w:rPr>
      </w:pPr>
      <w:r w:rsidRPr="001366DD">
        <w:rPr>
          <w:sz w:val="22"/>
          <w:szCs w:val="22"/>
        </w:rPr>
        <w:t>В ЭЛЕКТРОННОЙ ФОРМЕ</w:t>
      </w:r>
    </w:p>
    <w:p w:rsidR="001D1A36" w:rsidRPr="001366DD" w:rsidRDefault="001D1A36" w:rsidP="001C2825">
      <w:pPr>
        <w:autoSpaceDE w:val="0"/>
        <w:autoSpaceDN w:val="0"/>
        <w:adjustRightInd w:val="0"/>
        <w:spacing w:before="240"/>
        <w:ind w:firstLine="539"/>
        <w:jc w:val="both"/>
        <w:rPr>
          <w:rFonts w:ascii="Times New Roman" w:hAnsi="Times New Roman"/>
        </w:rPr>
      </w:pPr>
      <w:r w:rsidRPr="001366DD">
        <w:rPr>
          <w:rFonts w:ascii="Times New Roman" w:hAnsi="Times New Roman"/>
        </w:rPr>
        <w:t>6.1.</w:t>
      </w:r>
      <w:r w:rsidRPr="001366DD">
        <w:rPr>
          <w:rFonts w:ascii="Times New Roman" w:hAnsi="Times New Roman"/>
          <w:b/>
        </w:rPr>
        <w:tab/>
      </w:r>
      <w:r w:rsidRPr="001366DD">
        <w:rPr>
          <w:rFonts w:ascii="Times New Roman" w:hAnsi="Times New Roman"/>
        </w:rPr>
        <w:t>В открытом аукционе в электронной форме могут участвовать только участники размещения заказа, признанные участниками открытого аукциона в соответствии с положениями пункта 5 настоящего Раздела.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6.2. Открытый аукцион в электронной форме проводится на электронной площадке в день, указанный в извещении о проведении открытого аукциона в электронной форме. Время начала проведения открытого аукциона устанавливается оператором электронной площадки.</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6.3. Днем проведения открытого аукциона в электронной форме является рабочий день, следующий после истечения 2 (двух) дней со дня </w:t>
      </w:r>
      <w:proofErr w:type="gramStart"/>
      <w:r w:rsidRPr="001366DD">
        <w:rPr>
          <w:rFonts w:ascii="Times New Roman" w:hAnsi="Times New Roman"/>
        </w:rPr>
        <w:t>окончания срока рассмотрения первых частей заявок</w:t>
      </w:r>
      <w:proofErr w:type="gramEnd"/>
      <w:r w:rsidRPr="001366DD">
        <w:rPr>
          <w:rFonts w:ascii="Times New Roman" w:hAnsi="Times New Roman"/>
        </w:rPr>
        <w:t xml:space="preserve"> на участие в открытом аукционе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6.4. Открытый аукцион в электронной форме проводится путем снижения, за исключением случая, если при проведении открытого аукциона в электронной форме цена контракта снижена до нуля, начальной (максимальной) цены контракта, указанной в извещении о проведении открытого аукциона в электронной форме, в порядке, установленном статьей 41.10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6.5. В случае</w:t>
      </w:r>
      <w:proofErr w:type="gramStart"/>
      <w:r w:rsidRPr="001366DD">
        <w:rPr>
          <w:rFonts w:ascii="Times New Roman" w:hAnsi="Times New Roman"/>
        </w:rPr>
        <w:t>,</w:t>
      </w:r>
      <w:proofErr w:type="gramEnd"/>
      <w:r w:rsidRPr="001366DD">
        <w:rPr>
          <w:rFonts w:ascii="Times New Roman" w:hAnsi="Times New Roman"/>
        </w:rPr>
        <w:t xml:space="preserve"> если в документации об открытом аукционе в электронной форме указаны 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оборудования (при размещении заказа на выполнение технического обслуживания и (или) ремонта техники, оборудования), начальная (максимальная) цена единицы услуги (при размещении заказа на </w:t>
      </w:r>
      <w:proofErr w:type="gramStart"/>
      <w:r w:rsidRPr="001366DD">
        <w:rPr>
          <w:rFonts w:ascii="Times New Roman" w:hAnsi="Times New Roman"/>
        </w:rPr>
        <w:t>оказание услуг связи, юридических услуг), открытый аукцион в электронной форме проводится путем снижения общей начальной (максимальной) цены запасных частей к технике, к оборудованию и начальной (максимальной) цены единицы услуги и (или) работы по техническому обслуживанию и (или) ремонту техники, оборудования, начальной (максимальной) цены единицы услуги, указанных в документации об открытом аукционе, в порядке, установленном статьей 41.10 Федерального закона, за исключением</w:t>
      </w:r>
      <w:proofErr w:type="gramEnd"/>
      <w:r w:rsidRPr="001366DD">
        <w:rPr>
          <w:rFonts w:ascii="Times New Roman" w:hAnsi="Times New Roman"/>
        </w:rPr>
        <w:t xml:space="preserve"> случая, если при проведении открытого аукциона в электронной форме цена контракта снижена до нуля.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6.6. "Шаг аукциона" составляет от 0,5 (пяти десятых) процента до 5 (пяти) процентов начальной (максимальной) цены контракта (цены лота).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6.7. При проведении открытого аукциона в электронной форме участники открытого аукциона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6.8. При проведении открытого аукциона в электронной форме любой участник открытого аукциона также вправе подать предложение о цене контракта независимо от "шага аукциона" при условии соблюдения требований, предусмотренных пунктом 6.9 настоящего Раздела.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6.9. При проведении открытого аукциона в электронной форме участники открытого аукциона подают предложения о цене контракта с учетом следующих требований:</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1) участник открытого аукциона не вправе подавать предложение о цене контракта, равное предложению или большее чем предложение о цене контракта, которое подано таким участником открытого аукциона ранее, а также предложение о цене контракта, равное нулю;</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2) участник открытого аукциона не вправе подавать предложение о цене контракта </w:t>
      </w:r>
      <w:proofErr w:type="gramStart"/>
      <w:r w:rsidRPr="001366DD">
        <w:rPr>
          <w:rFonts w:ascii="Times New Roman" w:hAnsi="Times New Roman"/>
        </w:rPr>
        <w:t>ниже</w:t>
      </w:r>
      <w:proofErr w:type="gramEnd"/>
      <w:r w:rsidRPr="001366DD">
        <w:rPr>
          <w:rFonts w:ascii="Times New Roman" w:hAnsi="Times New Roman"/>
        </w:rPr>
        <w:t xml:space="preserve"> чем текущее минимальное предложение о цене контракта, сниженное в пределах "шага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3) участник открытого аукциона не вправе подавать предложение о цене контракта </w:t>
      </w:r>
      <w:proofErr w:type="gramStart"/>
      <w:r w:rsidRPr="001366DD">
        <w:rPr>
          <w:rFonts w:ascii="Times New Roman" w:hAnsi="Times New Roman"/>
        </w:rPr>
        <w:t>ниже</w:t>
      </w:r>
      <w:proofErr w:type="gramEnd"/>
      <w:r w:rsidRPr="001366DD">
        <w:rPr>
          <w:rFonts w:ascii="Times New Roman" w:hAnsi="Times New Roman"/>
        </w:rPr>
        <w:t xml:space="preserve"> чем текущее минимальное предложение о цене контракта в случае, если такое предложение о цене контракта подано этим же участником открытого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6.10. </w:t>
      </w:r>
      <w:proofErr w:type="gramStart"/>
      <w:r w:rsidRPr="001366DD">
        <w:rPr>
          <w:rFonts w:ascii="Times New Roman" w:hAnsi="Times New Roman"/>
        </w:rPr>
        <w:t>От начала проведения открытого аукциона в электронной форме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пунктом 6.11 настоящего Раздела.</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6.11. При проведении открытого аукциона в электронной форме устанавливается время приема предложений участников открытого аукциона о цене контракта, составляющее 10 (десять) минут от начала проведения открытого аукциона до истечения срока подачи предложений о цене контракта, а также 10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открытого аукциона, после снижения начальной (максимальной) цены контракта или текущего минимального предложения о цене контракта на аукционе. Если в течение указанного времени ни одного предложения о более низкой цене контракта не поступило, открытый аукцион автоматически, при помощи программных и технических средств, обеспечивающих его проведение, завершается.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6.12. </w:t>
      </w:r>
      <w:proofErr w:type="gramStart"/>
      <w:r w:rsidRPr="001366DD">
        <w:rPr>
          <w:rFonts w:ascii="Times New Roman" w:hAnsi="Times New Roman"/>
        </w:rPr>
        <w:t xml:space="preserve">В течение десяти минут с момента завершения в соответствии с пунктом 6.11 настоящего Раздела открытого аукциона в электронной форме любой участник открытого аукциона вправе подать предложение о цене контракта, которое не ниже чем последнее предложение о минимальной цене контракта на аукционе независимо от "шага аукциона", с учетом требований, предусмотренных подпунктами 1 и 3 пункта 6.9 настоящего Раздела. </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6.13. Оператор электронной площадки обязан обеспечивать при проведении открытого аукциона в электронной форме конфиденциальность данных об участниках открытого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6.14. Во время проведения открытого аукциона в электронной форме оператор электронной площадки обязан отклонить предложение о цене контракта в момент его поступления, если оно не соответствует требованиям, предусмотренным пунктом 6 настоящего Раздела.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6.15. Отклонение оператором электронной площадки предложений о цене контракта по основаниям, не предусмотренным пунктом 6.14 настоящего Раздела, не допускается.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6.16. В случае</w:t>
      </w:r>
      <w:proofErr w:type="gramStart"/>
      <w:r w:rsidRPr="001366DD">
        <w:rPr>
          <w:rFonts w:ascii="Times New Roman" w:hAnsi="Times New Roman"/>
        </w:rPr>
        <w:t>,</w:t>
      </w:r>
      <w:proofErr w:type="gramEnd"/>
      <w:r w:rsidRPr="001366DD">
        <w:rPr>
          <w:rFonts w:ascii="Times New Roman" w:hAnsi="Times New Roman"/>
        </w:rPr>
        <w:t xml:space="preserve"> если была предложена цена контракта, равная цене, предложенной другим участником открытого аукциона в электронной форме, лучшим признается предложение о цене контракта, поступившее ранее других предложений.</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6.17. </w:t>
      </w:r>
      <w:proofErr w:type="gramStart"/>
      <w:r w:rsidRPr="001366DD">
        <w:rPr>
          <w:rFonts w:ascii="Times New Roman" w:hAnsi="Times New Roman"/>
        </w:rPr>
        <w:t>В случае проведения в соответствии с пунктом 6.5 настоящего Раздела открытого аукциона в электронной форме участником открытого аукциона в электронной форме, предложившим наиболее низкую цену контракта, признается лицо, предложившее наиболее низкую общую цену запасных частей к технике, к оборудованию и наиболее низкую цену единицы услуги и (или) работы по техническому обслуживанию и (или) ремонту техники, оборудования, наиболее низкую цену единицы</w:t>
      </w:r>
      <w:proofErr w:type="gramEnd"/>
      <w:r w:rsidRPr="001366DD">
        <w:rPr>
          <w:rFonts w:ascii="Times New Roman" w:hAnsi="Times New Roman"/>
        </w:rPr>
        <w:t xml:space="preserve"> услуги, за исключением случая, установленного пунктом 6.18 настоящего Раздела.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6.18. В случае</w:t>
      </w:r>
      <w:proofErr w:type="gramStart"/>
      <w:r w:rsidRPr="001366DD">
        <w:rPr>
          <w:rFonts w:ascii="Times New Roman" w:hAnsi="Times New Roman"/>
        </w:rPr>
        <w:t>,</w:t>
      </w:r>
      <w:proofErr w:type="gramEnd"/>
      <w:r w:rsidRPr="001366DD">
        <w:rPr>
          <w:rFonts w:ascii="Times New Roman" w:hAnsi="Times New Roman"/>
        </w:rPr>
        <w:t xml:space="preserve"> если при проведении открытого аукциона в электронной форме цена контракта снижена до нуля, проводится открытый аукцион в электронной форме на право заключить контракт. В этом случае открытый аукцион в электронной форме проводится путем повышения цены контракта исходя из положений Федерального закона о порядке проведения открытого аукциона в электронной форме с учетом следующих особенностей:</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1) открытый аукцион в электронной форме в соответствии с настоящим пунктом проводится до достижения цены Договора не более чем сто миллионов рублей;</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2) в случае проведения открытого аукциона в электронной форме в соответствии с настоящим пунктом участник открытого аукциона в электронной форме не вправе подавать предложения о цене контракта выше максимальной суммы сделки для такого участника размещения заказа, указанной в содержащемся в реестре участников размещения заказа, получивших аккредитацию на электронной площадке, решении об одобрении или о совершении по результатам открытых аукционов в</w:t>
      </w:r>
      <w:proofErr w:type="gramEnd"/>
      <w:r w:rsidRPr="001366DD">
        <w:rPr>
          <w:rFonts w:ascii="Times New Roman" w:hAnsi="Times New Roman"/>
        </w:rPr>
        <w:t xml:space="preserve"> электронной форме сделок от имени участника размещения заказа;</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3) в случае проведения открытого аукциона в электронной форме на право заключить контракт до достижения цены контракта, превышающей соответствующее значение начальной (максимальной) цены контракта, обеспечение исполнения контракта предоставляется в размере обеспечения исполнения контракта, предусмотренном документацией об открытом аукционе в электронной форме, исходя из цены контракта, достигнутой на открытом аукционе в электронной форме, проводимом в соответствии с настоящим пунктом.</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6.19. Протокол проведения открытого аукциона в электронной форме размещается оператором электронной площадки на электронной площадке в течение тридцати минут после окончания открытого аукциона. </w:t>
      </w:r>
      <w:proofErr w:type="gramStart"/>
      <w:r w:rsidRPr="001366DD">
        <w:rPr>
          <w:rFonts w:ascii="Times New Roman" w:hAnsi="Times New Roman"/>
        </w:rPr>
        <w:t>В этом протоколе указываются адрес электронной площадки, дата, время начала и окончания открытого аукциона, начальная (максимальная) цена контракта, все минимальные предложения о цене контракта, сделанные участниками открытого аукциона и ранжированные по мере убывания (в случае, предусмотренном пунктом 6.18 настоящего Раздела, - по мере возрастания) с указанием порядковых номеров, присвоенных заявкам на участие в открытом аукционе в электронной форме, которые поданы участниками</w:t>
      </w:r>
      <w:proofErr w:type="gramEnd"/>
      <w:r w:rsidRPr="001366DD">
        <w:rPr>
          <w:rFonts w:ascii="Times New Roman" w:hAnsi="Times New Roman"/>
        </w:rPr>
        <w:t xml:space="preserve"> </w:t>
      </w:r>
      <w:proofErr w:type="gramStart"/>
      <w:r w:rsidRPr="001366DD">
        <w:rPr>
          <w:rFonts w:ascii="Times New Roman" w:hAnsi="Times New Roman"/>
        </w:rPr>
        <w:t>открытого аукциона, сделавшими соответствующие предложения о цене контракта, и с указанием времени поступления данных предложений.</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6.20. В течение одного часа после размещения на электронной площадке протокола, указанного в пункте 6.19 настоящего Раздела, оператор электронной площадки обязан направить заказчику такой протокол и вторые части заявок на участие в открытом аукционе в электронной форме, поданных участниками открытого аукциона в электронной форме, </w:t>
      </w:r>
      <w:proofErr w:type="gramStart"/>
      <w:r w:rsidRPr="001366DD">
        <w:rPr>
          <w:rFonts w:ascii="Times New Roman" w:hAnsi="Times New Roman"/>
        </w:rPr>
        <w:t>предложения</w:t>
      </w:r>
      <w:proofErr w:type="gramEnd"/>
      <w:r w:rsidRPr="001366DD">
        <w:rPr>
          <w:rFonts w:ascii="Times New Roman" w:hAnsi="Times New Roman"/>
        </w:rPr>
        <w:t xml:space="preserve"> о цене контракта которых при ранжировании в соответствии с пунктом 6.19 настоящего Раздела получили первые десять </w:t>
      </w:r>
      <w:proofErr w:type="gramStart"/>
      <w:r w:rsidRPr="001366DD">
        <w:rPr>
          <w:rFonts w:ascii="Times New Roman" w:hAnsi="Times New Roman"/>
        </w:rPr>
        <w:t>порядковых номеров, или в случае, если в открытом аукционе в электронной форме принимали участие менее десяти участников открытого аукциона, вторые части заявок на участие в открытом аукционе, поданных такими участниками открытого аукциона, а также документы указанных участников, предусмотренные пунктами 1, 3 - 5, 7 и 8 части 2 статьи 41.4 Федерального закона и содержащиеся на дату и время окончания срока подачи</w:t>
      </w:r>
      <w:proofErr w:type="gramEnd"/>
      <w:r w:rsidRPr="001366DD">
        <w:rPr>
          <w:rFonts w:ascii="Times New Roman" w:hAnsi="Times New Roman"/>
        </w:rPr>
        <w:t xml:space="preserve"> заявок на участие в открытом аукционе в электронной форме в реестре участников размещения заказа,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открытого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6.21. В случае</w:t>
      </w:r>
      <w:proofErr w:type="gramStart"/>
      <w:r w:rsidRPr="001366DD">
        <w:rPr>
          <w:rFonts w:ascii="Times New Roman" w:hAnsi="Times New Roman"/>
        </w:rPr>
        <w:t>,</w:t>
      </w:r>
      <w:proofErr w:type="gramEnd"/>
      <w:r w:rsidRPr="001366DD">
        <w:rPr>
          <w:rFonts w:ascii="Times New Roman" w:hAnsi="Times New Roman"/>
        </w:rPr>
        <w:t xml:space="preserve"> если в течение десяти минут после начала проведения открытого аукциона в электронной форме ни один из участников открытого аукциона в электронной форме не подал предложение о цене контракта в соответствии с пунктом 6.7 настоящего Раздела, открытый аукцион признается несостоявшимся. В течение тридцати минут после окончания указанного времени оператор электронной площадки размещает на электронной площадке протокол о признании открытого аукциона несостоявшимся и направляет его заказчику. В этом протоколе указываются адрес электронной площадки, дата, время начала и окончания открытого аукциона, начальная (максимальная) цена контракта.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6.22. Любой участник открытого аукциона в электронной форме после размещения на электронной площадке указанного в пункте 6.19 настоящего Раздела протокола вправе направить оператору электронной площадки запрос о разъяснении результатов открытого аукциона. Оператор электронной площадки в течение двух рабочих дней со дня поступления данного запроса обязан предоставить такому участнику открытого аукциона соответствующие разъяснения.</w:t>
      </w:r>
    </w:p>
    <w:p w:rsidR="001D1A36" w:rsidRPr="001366DD" w:rsidRDefault="001D1A36" w:rsidP="001C2825">
      <w:pPr>
        <w:pStyle w:val="22"/>
        <w:numPr>
          <w:ilvl w:val="1"/>
          <w:numId w:val="0"/>
        </w:numPr>
        <w:tabs>
          <w:tab w:val="num" w:pos="1440"/>
        </w:tabs>
        <w:ind w:firstLine="709"/>
        <w:rPr>
          <w:b w:val="0"/>
          <w:sz w:val="22"/>
          <w:szCs w:val="22"/>
        </w:rPr>
      </w:pPr>
    </w:p>
    <w:p w:rsidR="001D1A36" w:rsidRPr="001366DD" w:rsidRDefault="001D1A36" w:rsidP="00223FAA">
      <w:pPr>
        <w:spacing w:after="0"/>
        <w:jc w:val="center"/>
        <w:rPr>
          <w:rFonts w:ascii="Times New Roman" w:hAnsi="Times New Roman"/>
          <w:b/>
          <w:caps/>
        </w:rPr>
      </w:pPr>
      <w:r w:rsidRPr="001366DD">
        <w:rPr>
          <w:rFonts w:ascii="Times New Roman" w:hAnsi="Times New Roman"/>
          <w:b/>
          <w:caps/>
        </w:rPr>
        <w:t>7.</w:t>
      </w:r>
      <w:r w:rsidRPr="001366DD">
        <w:rPr>
          <w:rFonts w:ascii="Times New Roman" w:hAnsi="Times New Roman"/>
          <w:b/>
          <w:caps/>
        </w:rPr>
        <w:tab/>
        <w:t xml:space="preserve">рассмотрениЕ вторых частей заявок на участие </w:t>
      </w:r>
    </w:p>
    <w:p w:rsidR="001D1A36" w:rsidRPr="001366DD" w:rsidRDefault="001D1A36" w:rsidP="00223FAA">
      <w:pPr>
        <w:spacing w:after="0"/>
        <w:jc w:val="center"/>
        <w:rPr>
          <w:rFonts w:ascii="Times New Roman" w:hAnsi="Times New Roman"/>
          <w:b/>
          <w:caps/>
        </w:rPr>
      </w:pPr>
      <w:r w:rsidRPr="001366DD">
        <w:rPr>
          <w:rFonts w:ascii="Times New Roman" w:hAnsi="Times New Roman"/>
          <w:b/>
          <w:caps/>
        </w:rPr>
        <w:t>в открытом аукционе в электронной форме</w:t>
      </w:r>
    </w:p>
    <w:p w:rsidR="001D1A36" w:rsidRPr="001366DD" w:rsidRDefault="001D1A36" w:rsidP="00223FAA">
      <w:pPr>
        <w:autoSpaceDE w:val="0"/>
        <w:autoSpaceDN w:val="0"/>
        <w:adjustRightInd w:val="0"/>
        <w:spacing w:before="240" w:after="0"/>
        <w:ind w:firstLine="539"/>
        <w:jc w:val="both"/>
        <w:rPr>
          <w:rFonts w:ascii="Times New Roman" w:hAnsi="Times New Roman"/>
          <w:bCs/>
        </w:rPr>
      </w:pPr>
      <w:r w:rsidRPr="001366DD">
        <w:rPr>
          <w:rFonts w:ascii="Times New Roman" w:hAnsi="Times New Roman"/>
          <w:bCs/>
        </w:rPr>
        <w:t>7.1.</w:t>
      </w:r>
      <w:r w:rsidRPr="001366DD">
        <w:rPr>
          <w:rFonts w:ascii="Times New Roman" w:hAnsi="Times New Roman"/>
          <w:bCs/>
        </w:rPr>
        <w:tab/>
        <w:t>Аукционная комиссия рассматривает вторые части заявок на участие в открытом аукционе в электронной форме, а также документы, направленные заказчику оператором электронной площадки в соответствии с пунктом 6.20 настоящего Раздела, на соответствие их требованиям, установленным документацией об открытом аукционе в электронной форме.</w:t>
      </w: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7.2. Аукционной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статьей 41.11 Федерального закона. Для принятия указанного решения аукционная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7.3. Аукционная комиссия рассматривает вторые части заявок на участие в открытом аукционе в электронной форме, направленных в соответствии с пунктом 6.20 настоящего Раздела,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в открытом аукционе принимали участие менее десяти участников открытого аукциона и менее пяти заявок на участие в открытом аукционе соответствуют указанным требованиям, аукционная комиссия рассматривает вторые части заявок на участие в открытом аукционе, поданных всеми участниками открытого аукциона, принявшими участие в открытом аукционе. </w:t>
      </w:r>
      <w:proofErr w:type="gramStart"/>
      <w:r w:rsidRPr="001366DD">
        <w:rPr>
          <w:rFonts w:ascii="Times New Roman" w:hAnsi="Times New Roman"/>
          <w:bCs/>
        </w:rPr>
        <w:t>Рассмотрение указанных заявок на участие в открытом аукционе начинается с заявки на участие в открытом аукционе, поданной участником открытого аукциона в электронной форме, предложившим наиболее низкую цену контракта (в случае, предусмотренном пунктом 6.18 настоящего Раздела - наиболее высокую цену контракта), и осуществляется с учетом ранжирования заявок на участие в открытом аукционе в соответствии с пунктом 6.19 настоящего Раздела.</w:t>
      </w:r>
      <w:proofErr w:type="gramEnd"/>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7.4. 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по результатам рассмотрения вторых частей заявок на участие в аукционе не выявлены пять заявок на участие в открытом аукционе в электронной форме, соответствующих требованиям, установленным документацией об открытом аукционе в электронной форме, из десяти заявок на участие в открытом аукционе,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заявок на участие в открытом аукционе участников открытого аукциона, ранжированные в соответствии с пунктом 6.19 настоящего Раздела, для выявления пяти заявок на участие в открытом аукционе, соответствующих требованиям, установленным документацией об открытом аукционе.</w:t>
      </w: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 xml:space="preserve">7.5. Общий срок рассмотрения вторых частей заявок на участие в открытом аукционе в электронной форме не может превышать 6 (шесть) дней со дня размещения на электронной площадке протокола </w:t>
      </w:r>
      <w:r w:rsidRPr="001366DD">
        <w:rPr>
          <w:rFonts w:ascii="Times New Roman" w:hAnsi="Times New Roman"/>
          <w:bCs/>
        </w:rPr>
        <w:lastRenderedPageBreak/>
        <w:t>проведения открытого аукциона в электронной форме. 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начальная (максимальная) цена контракта (цена лота) не превышает три миллиона рублей, срок рассмотрения вторых частей заявок на участие в открытом аукционе не может превышать 4 (четыре) дня со дня размещения на электронной площадке протокола проведения открытого аукциона.</w:t>
      </w: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7.6.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bCs/>
        </w:rPr>
        <w:t xml:space="preserve">1) </w:t>
      </w:r>
      <w:r w:rsidRPr="001366DD">
        <w:rPr>
          <w:rFonts w:ascii="Times New Roman" w:hAnsi="Times New Roman"/>
        </w:rPr>
        <w:t>непредставления документов, определенных частью 6 статьи 41.8 Федерального закона, с учетом документов, ранее представленных в составе первых частей заявок на участие в открытом аукционе, а именно:</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 копии документов, подтверждающих соответствие участника размещения заказа требованию, установленному пунктом 1 части 1 статьи 11 Федерального закона,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копии документов, подтверждающих соответствие участника размещения заказа требованию, установленному в соответствии с пунктом 1 части 2 статьи 11 Федерального закона, в случае, если такое требование установлено заказчиком, уполномоченным органом;</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при условии, что заказчиком установлено требование, предусмотренное частью 2.1 статьи 11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документацией об открытом аукционе в электронной форме;</w:t>
      </w:r>
      <w:proofErr w:type="gramEnd"/>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w:t>
      </w:r>
      <w:proofErr w:type="gramEnd"/>
      <w:r w:rsidRPr="001366DD">
        <w:rPr>
          <w:rFonts w:ascii="Times New Roman" w:hAnsi="Times New Roman"/>
        </w:rPr>
        <w:t xml:space="preserve">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2) отсутствия документов, предусмотренных пунктами 1, 3 - 5, 7 и 8 части 2 статьи 41.4 Федерального закона, а именно: </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bCs/>
        </w:rPr>
        <w:t>- </w:t>
      </w:r>
      <w:r w:rsidRPr="001366DD">
        <w:rPr>
          <w:rFonts w:ascii="Times New Roman" w:hAnsi="Times New Roman"/>
        </w:rPr>
        <w:t>наименование участника размещения заказа (для юридических лиц), фамилия, имя, отчество участника размещения заказа (для физических лиц);</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идентификационный номер налогоплательщика участника размещения заказа;</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 xml:space="preserve">- копия выписки из единого муниципального реестра юридических лиц (для юридических лиц), копия выписки из единого муниципального реестра индивидуальных предпринимателей (для индивидуальных </w:t>
      </w:r>
      <w:r w:rsidRPr="001366DD">
        <w:rPr>
          <w:rFonts w:ascii="Times New Roman" w:hAnsi="Times New Roman"/>
        </w:rPr>
        <w:lastRenderedPageBreak/>
        <w:t>предпринимателей), полученные не ранее чем за шесть месяцев до дня обращения с заявлением участника размещения заказа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w:t>
      </w:r>
      <w:proofErr w:type="gramEnd"/>
      <w:r w:rsidRPr="001366DD">
        <w:rPr>
          <w:rFonts w:ascii="Times New Roman" w:hAnsi="Times New Roman"/>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копии учредительных документов участника размещения заказа (для юридических лиц), копия документа, удостоверяющего личность (для физических лиц);</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копии документов, подтверждающих полномочия лица на осуществление действий от имени участника размещения заказа - юридического лица по участию в открытых аукционах в электронной форме (в том числе на регистрацию на открытых аукционах в электронной форме) в соответствии с пунктом 5 части 2 статьи 41.3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решение об одобрении или о совершении по результатам открытых аукционов в электронной форме сделок от имени участника размещения заказа - юридического лица с указанием сведений о максимальной сумме одной такой сделки в соответствии с пунктом 8 части 2 статьи 41.3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rPr>
        <w:t xml:space="preserve">или их несоответствия требованиям документации об открытом аукционе, а также наличия в таких документах недостоверных сведений об участнике размещения заказа. </w:t>
      </w:r>
      <w:proofErr w:type="gramStart"/>
      <w:r w:rsidRPr="001366DD">
        <w:rPr>
          <w:rFonts w:ascii="Times New Roman" w:hAnsi="Times New Roman"/>
        </w:rPr>
        <w:t>Отсутствие вышеперечисленных документов, предусмотренных пунктами 1, 3 - 5, 7 и 8 части 2 статьи 41.4 Федерального закона,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w:t>
      </w:r>
      <w:proofErr w:type="gramEnd"/>
      <w:r w:rsidRPr="001366DD">
        <w:rPr>
          <w:rFonts w:ascii="Times New Roman" w:hAnsi="Times New Roman"/>
        </w:rPr>
        <w:t xml:space="preserve"> 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пунктом 4 части 2 статьи 41.4 Федерального закона, более чем за шесть месяцев до даты окончания срока подачи заявок на участие в открытом аукционе</w:t>
      </w:r>
      <w:r w:rsidRPr="001366DD">
        <w:rPr>
          <w:rFonts w:ascii="Times New Roman" w:hAnsi="Times New Roman"/>
          <w:bCs/>
        </w:rPr>
        <w:t>;</w:t>
      </w:r>
    </w:p>
    <w:p w:rsidR="001D1A36" w:rsidRPr="001366DD" w:rsidRDefault="001D1A36" w:rsidP="001C2825">
      <w:pPr>
        <w:autoSpaceDE w:val="0"/>
        <w:autoSpaceDN w:val="0"/>
        <w:adjustRightInd w:val="0"/>
        <w:ind w:firstLine="540"/>
        <w:jc w:val="both"/>
        <w:rPr>
          <w:rFonts w:ascii="Times New Roman" w:hAnsi="Times New Roman"/>
          <w:bCs/>
        </w:rPr>
      </w:pPr>
      <w:r w:rsidRPr="001366DD">
        <w:rPr>
          <w:rFonts w:ascii="Times New Roman" w:hAnsi="Times New Roman"/>
          <w:bCs/>
        </w:rPr>
        <w:t>3) несоответствия участника размещения заказа следующим требованиям:</w:t>
      </w:r>
    </w:p>
    <w:p w:rsidR="001D1A36" w:rsidRPr="001366DD" w:rsidRDefault="001D1A36" w:rsidP="001C2825">
      <w:pPr>
        <w:numPr>
          <w:ilvl w:val="0"/>
          <w:numId w:val="18"/>
        </w:numPr>
        <w:autoSpaceDE w:val="0"/>
        <w:autoSpaceDN w:val="0"/>
        <w:adjustRightInd w:val="0"/>
        <w:spacing w:after="0" w:line="240" w:lineRule="auto"/>
        <w:jc w:val="both"/>
        <w:rPr>
          <w:rFonts w:ascii="Times New Roman" w:hAnsi="Times New Roman"/>
        </w:rPr>
      </w:pPr>
      <w:r w:rsidRPr="001366DD">
        <w:rPr>
          <w:rFonts w:ascii="Times New Roman" w:hAnsi="Times New Roman"/>
        </w:rPr>
        <w:t>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в соответствии с Информационной картой аукциона;</w:t>
      </w:r>
    </w:p>
    <w:p w:rsidR="001D1A36" w:rsidRPr="001366DD" w:rsidRDefault="001D1A36" w:rsidP="00D22ED5">
      <w:pPr>
        <w:numPr>
          <w:ilvl w:val="0"/>
          <w:numId w:val="18"/>
        </w:numPr>
        <w:autoSpaceDE w:val="0"/>
        <w:autoSpaceDN w:val="0"/>
        <w:adjustRightInd w:val="0"/>
        <w:spacing w:before="20" w:after="0" w:line="240" w:lineRule="auto"/>
        <w:ind w:left="714" w:hanging="357"/>
        <w:jc w:val="both"/>
        <w:rPr>
          <w:rFonts w:ascii="Times New Roman" w:hAnsi="Times New Roman"/>
        </w:rPr>
      </w:pPr>
      <w:proofErr w:type="spellStart"/>
      <w:r w:rsidRPr="001366DD">
        <w:rPr>
          <w:rFonts w:ascii="Times New Roman" w:hAnsi="Times New Roman"/>
        </w:rPr>
        <w:t>непроведение</w:t>
      </w:r>
      <w:proofErr w:type="spellEnd"/>
      <w:r w:rsidRPr="001366DD">
        <w:rPr>
          <w:rFonts w:ascii="Times New Roman" w:hAnsi="Times New Roman"/>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1D1A36" w:rsidRPr="001366DD" w:rsidRDefault="001D1A36" w:rsidP="00D22ED5">
      <w:pPr>
        <w:numPr>
          <w:ilvl w:val="0"/>
          <w:numId w:val="18"/>
        </w:numPr>
        <w:autoSpaceDE w:val="0"/>
        <w:autoSpaceDN w:val="0"/>
        <w:adjustRightInd w:val="0"/>
        <w:spacing w:before="20" w:after="0" w:line="240" w:lineRule="auto"/>
        <w:ind w:left="714" w:hanging="357"/>
        <w:jc w:val="both"/>
        <w:rPr>
          <w:rFonts w:ascii="Times New Roman" w:hAnsi="Times New Roman"/>
        </w:rPr>
      </w:pPr>
      <w:proofErr w:type="spellStart"/>
      <w:r w:rsidRPr="001366DD">
        <w:rPr>
          <w:rFonts w:ascii="Times New Roman" w:hAnsi="Times New Roman"/>
        </w:rPr>
        <w:t>неприостановление</w:t>
      </w:r>
      <w:proofErr w:type="spellEnd"/>
      <w:r w:rsidRPr="001366DD">
        <w:rPr>
          <w:rFonts w:ascii="Times New Roman" w:hAnsi="Times New Roman"/>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1D1A36" w:rsidRPr="001366DD" w:rsidRDefault="001D1A36" w:rsidP="00D22ED5">
      <w:pPr>
        <w:numPr>
          <w:ilvl w:val="0"/>
          <w:numId w:val="18"/>
        </w:numPr>
        <w:autoSpaceDE w:val="0"/>
        <w:autoSpaceDN w:val="0"/>
        <w:adjustRightInd w:val="0"/>
        <w:spacing w:before="40" w:after="0" w:line="240" w:lineRule="auto"/>
        <w:ind w:left="714" w:hanging="357"/>
        <w:jc w:val="both"/>
        <w:rPr>
          <w:rFonts w:ascii="Times New Roman" w:hAnsi="Times New Roman"/>
        </w:rPr>
      </w:pPr>
      <w:r w:rsidRPr="001366DD">
        <w:rPr>
          <w:rFonts w:ascii="Times New Roman" w:hAnsi="Times New Roman"/>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1366DD">
        <w:rPr>
          <w:rFonts w:ascii="Times New Roman" w:hAnsi="Times New Roman"/>
        </w:rPr>
        <w:t>стоимости активов участника размещения заказа</w:t>
      </w:r>
      <w:proofErr w:type="gramEnd"/>
      <w:r w:rsidRPr="001366DD">
        <w:rPr>
          <w:rFonts w:ascii="Times New Roman" w:hAnsi="Times New Roman"/>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 а также требованиям (если такие требования установлены Информационной картой аукциона):</w:t>
      </w:r>
    </w:p>
    <w:p w:rsidR="001D1A36" w:rsidRPr="001366DD" w:rsidRDefault="001D1A36" w:rsidP="00D22ED5">
      <w:pPr>
        <w:numPr>
          <w:ilvl w:val="0"/>
          <w:numId w:val="19"/>
        </w:numPr>
        <w:autoSpaceDE w:val="0"/>
        <w:autoSpaceDN w:val="0"/>
        <w:adjustRightInd w:val="0"/>
        <w:spacing w:before="40" w:after="0" w:line="240" w:lineRule="auto"/>
        <w:ind w:left="714" w:hanging="357"/>
        <w:jc w:val="both"/>
        <w:rPr>
          <w:rFonts w:ascii="Times New Roman" w:hAnsi="Times New Roman"/>
        </w:rPr>
      </w:pPr>
      <w:r w:rsidRPr="001366DD">
        <w:rPr>
          <w:rFonts w:ascii="Times New Roman" w:hAnsi="Times New Roman"/>
        </w:rPr>
        <w:t>обладание участником размещения заказа исключительными правами на объекты интеллектуальной собственности, если в связи с исполнением Договора</w:t>
      </w:r>
      <w:r w:rsidR="0020225A" w:rsidRPr="001366DD">
        <w:rPr>
          <w:rFonts w:ascii="Times New Roman" w:hAnsi="Times New Roman"/>
        </w:rPr>
        <w:t xml:space="preserve"> </w:t>
      </w:r>
      <w:r w:rsidRPr="001366DD">
        <w:rPr>
          <w:rFonts w:ascii="Times New Roman" w:hAnsi="Times New Roman"/>
        </w:rPr>
        <w:t>заказчик приобретает права на объекты интеллектуальной собственности, за исключением случаев размещения заказа на создание произведения литературы или искусства (за исключением программ для ЭВМ, баз данных), исполнения, на финансирование проката или показа национального фильма;</w:t>
      </w:r>
    </w:p>
    <w:p w:rsidR="001D1A36" w:rsidRPr="001366DD" w:rsidRDefault="001D1A36" w:rsidP="00D22ED5">
      <w:pPr>
        <w:numPr>
          <w:ilvl w:val="0"/>
          <w:numId w:val="19"/>
        </w:numPr>
        <w:autoSpaceDE w:val="0"/>
        <w:autoSpaceDN w:val="0"/>
        <w:adjustRightInd w:val="0"/>
        <w:spacing w:before="40" w:after="0" w:line="240" w:lineRule="auto"/>
        <w:ind w:left="714" w:hanging="357"/>
        <w:jc w:val="both"/>
        <w:rPr>
          <w:rFonts w:ascii="Times New Roman" w:hAnsi="Times New Roman"/>
        </w:rPr>
      </w:pPr>
      <w:r w:rsidRPr="001366DD">
        <w:rPr>
          <w:rFonts w:ascii="Times New Roman" w:hAnsi="Times New Roman"/>
        </w:rPr>
        <w:t>отсутствие в предусмотренном статьей 19 Федерального закона реестре недобросовестных поставщиков сведений об участниках размещения заказа;</w:t>
      </w:r>
    </w:p>
    <w:p w:rsidR="001D1A36" w:rsidRPr="001366DD" w:rsidRDefault="001D1A36" w:rsidP="00D22ED5">
      <w:pPr>
        <w:numPr>
          <w:ilvl w:val="0"/>
          <w:numId w:val="19"/>
        </w:numPr>
        <w:autoSpaceDE w:val="0"/>
        <w:autoSpaceDN w:val="0"/>
        <w:adjustRightInd w:val="0"/>
        <w:spacing w:before="40" w:after="0" w:line="240" w:lineRule="auto"/>
        <w:ind w:left="714" w:hanging="357"/>
        <w:jc w:val="both"/>
        <w:rPr>
          <w:rFonts w:ascii="Times New Roman" w:hAnsi="Times New Roman"/>
        </w:rPr>
      </w:pPr>
      <w:proofErr w:type="gramStart"/>
      <w:r w:rsidRPr="001366DD">
        <w:rPr>
          <w:rFonts w:ascii="Times New Roman" w:hAnsi="Times New Roman"/>
        </w:rPr>
        <w:lastRenderedPageBreak/>
        <w:t>требование выполнения ими за последние пять лет, предшествующие дате окончания срока подачи заявок на участие в аукционе, работ по строительству, реконструкции, капитальному ремонту объекта капитального строительства, относящихся к той же группе, подгруппе или одной из нескольких групп, подгрупп работ, на выполнение которых размещается заказ, в соответствии с номенклатурой товаров, работ, услуг для государственных и муниципальных нужд, утверждаемой федеральным органом исполнительной</w:t>
      </w:r>
      <w:proofErr w:type="gramEnd"/>
      <w:r w:rsidRPr="001366DD">
        <w:rPr>
          <w:rFonts w:ascii="Times New Roman" w:hAnsi="Times New Roman"/>
        </w:rPr>
        <w:t xml:space="preserve"> власти, осуществляющим нормативное правовое регулирование в сфере размещения заказов, стоимость которых составляет не менее чем двадцать процентов начальной (максимальной) цены контракта (цены лота), на </w:t>
      </w:r>
      <w:proofErr w:type="gramStart"/>
      <w:r w:rsidRPr="001366DD">
        <w:rPr>
          <w:rFonts w:ascii="Times New Roman" w:hAnsi="Times New Roman"/>
        </w:rPr>
        <w:t>право</w:t>
      </w:r>
      <w:proofErr w:type="gramEnd"/>
      <w:r w:rsidRPr="001366DD">
        <w:rPr>
          <w:rFonts w:ascii="Times New Roman" w:hAnsi="Times New Roman"/>
        </w:rPr>
        <w:t xml:space="preserve"> заключить который проводится аукцион (в случае, если 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(цена лота) составляет пятьдесят миллионов рублей и более). При этом учитывается стоимость всех выполненных участником размещения заказа (с учетом правопреемственности) работ по строительству, реконструкции, капитальному ремонту одного из объектов капитального строительства (по выбору участника размещения заказа).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7.7.</w:t>
      </w:r>
      <w:r w:rsidRPr="001366DD">
        <w:rPr>
          <w:rFonts w:ascii="Times New Roman" w:hAnsi="Times New Roman"/>
        </w:rPr>
        <w:tab/>
      </w:r>
      <w:proofErr w:type="gramStart"/>
      <w:r w:rsidRPr="001366DD">
        <w:rPr>
          <w:rFonts w:ascii="Times New Roman" w:hAnsi="Times New Roman"/>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w:t>
      </w:r>
      <w:proofErr w:type="gramEnd"/>
      <w:r w:rsidRPr="001366DD">
        <w:rPr>
          <w:rFonts w:ascii="Times New Roman" w:hAnsi="Times New Roman"/>
        </w:rPr>
        <w:t xml:space="preserve">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w:t>
      </w:r>
      <w:proofErr w:type="gramStart"/>
      <w:r w:rsidRPr="001366DD">
        <w:rPr>
          <w:rFonts w:ascii="Times New Roman" w:hAnsi="Times New Roman"/>
        </w:rPr>
        <w:t>Протокол должен содержать сведения о порядковых номерах пяти заявок на участие в открытом аукционе, которые ранжированы в соответствии с пунктом 6.19 настоящего Раздела и в отношении которых принято решение о соответствии требованиям, установленным документацией об открытом аукционе,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w:t>
      </w:r>
      <w:proofErr w:type="gramEnd"/>
      <w:r w:rsidRPr="001366DD">
        <w:rPr>
          <w:rFonts w:ascii="Times New Roman" w:hAnsi="Times New Roman"/>
        </w:rPr>
        <w:t xml:space="preserve"> </w:t>
      </w:r>
      <w:proofErr w:type="gramStart"/>
      <w:r w:rsidRPr="001366DD">
        <w:rPr>
          <w:rFonts w:ascii="Times New Roman" w:hAnsi="Times New Roman"/>
        </w:rPr>
        <w:t>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6.19 настоящего Раздела и в отношении которых принято решение о соответствии указанным требованиям, об участниках размещения заказа, вторые части заявок на участие в открытом аукционе которых рассматривались</w:t>
      </w:r>
      <w:proofErr w:type="gramEnd"/>
      <w:r w:rsidRPr="001366DD">
        <w:rPr>
          <w:rFonts w:ascii="Times New Roman" w:hAnsi="Times New Roman"/>
        </w:rPr>
        <w:t xml:space="preserve">, </w:t>
      </w:r>
      <w:proofErr w:type="gramStart"/>
      <w:r w:rsidRPr="001366DD">
        <w:rPr>
          <w:rFonts w:ascii="Times New Roman" w:hAnsi="Times New Roman"/>
        </w:rPr>
        <w:t>решение о соответствии или о несоответствии заявок на участие в открытом аукционе требованиям, установленным документацией об открытом аукционе, с обоснованием принятого решения и с указанием положений Федерального закона, которым не соответствует участник размещения заказа, положений документации об открытом аукционе,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w:t>
      </w:r>
      <w:proofErr w:type="gramEnd"/>
      <w:r w:rsidRPr="001366DD">
        <w:rPr>
          <w:rFonts w:ascii="Times New Roman" w:hAnsi="Times New Roman"/>
        </w:rPr>
        <w:t xml:space="preserve"> не соответствуют требованиям, установленным документацией об открытом аукционе, сведения о решении каждого члена аукционной комиссии о соответствии или о несоответствии заявки на участие в открытом аукционе требованиям, установленным документацией об открытом аукционе. В течение дня, следующего за днем подписания протокола, протокол размещается заказчиком на электронной площадке.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7.8. Участник открытого аукциона в электронной форме, который предложил наиболее низкую цену контракта и заявка на участие в открытом </w:t>
      </w:r>
      <w:proofErr w:type="gramStart"/>
      <w:r w:rsidRPr="001366DD">
        <w:rPr>
          <w:rFonts w:ascii="Times New Roman" w:hAnsi="Times New Roman"/>
        </w:rPr>
        <w:t>аукционе</w:t>
      </w:r>
      <w:proofErr w:type="gramEnd"/>
      <w:r w:rsidRPr="001366DD">
        <w:rPr>
          <w:rFonts w:ascii="Times New Roman" w:hAnsi="Times New Roman"/>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 В случае, предусмотренном пунктом 6.18 настоящего Раздела, победителем открытого аукциона в электронной форме признается участник открытого аукциона, который предложил наиболее высокую цену контракта и заявка на </w:t>
      </w:r>
      <w:proofErr w:type="gramStart"/>
      <w:r w:rsidRPr="001366DD">
        <w:rPr>
          <w:rFonts w:ascii="Times New Roman" w:hAnsi="Times New Roman"/>
        </w:rPr>
        <w:t>участие</w:t>
      </w:r>
      <w:proofErr w:type="gramEnd"/>
      <w:r w:rsidRPr="001366DD">
        <w:rPr>
          <w:rFonts w:ascii="Times New Roman" w:hAnsi="Times New Roman"/>
        </w:rPr>
        <w:t xml:space="preserve"> в открытом аукционе которого соответствует требованиям документации об открытом аукционе.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7.9. </w:t>
      </w:r>
      <w:proofErr w:type="gramStart"/>
      <w:r w:rsidRPr="001366DD">
        <w:rPr>
          <w:rFonts w:ascii="Times New Roman" w:hAnsi="Times New Roman"/>
        </w:rPr>
        <w:t>В течение одного часа с момента размещения на электронной площадке протокола подведения итогов открытого аукциона в электронной форме оператор электронной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которых принято решение о соответствии или о несоответствии требованиям, предусмотренным</w:t>
      </w:r>
      <w:proofErr w:type="gramEnd"/>
      <w:r w:rsidRPr="001366DD">
        <w:rPr>
          <w:rFonts w:ascii="Times New Roman" w:hAnsi="Times New Roman"/>
        </w:rPr>
        <w:t xml:space="preserve"> документацией об открытом аукционе в электронной форме, уведомления о принятом решении.</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7.10. В случае</w:t>
      </w:r>
      <w:proofErr w:type="gramStart"/>
      <w:r w:rsidRPr="001366DD">
        <w:rPr>
          <w:rFonts w:ascii="Times New Roman" w:hAnsi="Times New Roman"/>
        </w:rPr>
        <w:t>,</w:t>
      </w:r>
      <w:proofErr w:type="gramEnd"/>
      <w:r w:rsidRPr="001366DD">
        <w:rPr>
          <w:rFonts w:ascii="Times New Roman" w:hAnsi="Times New Roman"/>
        </w:rPr>
        <w:t xml:space="preserve">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протокол подведения итогов открытого аукциона вносится информация о признании открытого аукциона несостоявшимся.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7.11. </w:t>
      </w:r>
      <w:proofErr w:type="gramStart"/>
      <w:r w:rsidRPr="001366DD">
        <w:rPr>
          <w:rFonts w:ascii="Times New Roman" w:hAnsi="Times New Roman"/>
        </w:rPr>
        <w:t>В течение одного рабочего дня со дня размещения на электронной площадке протокола подведения итогов открытого аукциона в электронной форме оператор электронной площадки прекращает осуществленное в соответствии с частью 11 статьи 41.8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 в</w:t>
      </w:r>
      <w:proofErr w:type="gramEnd"/>
      <w:r w:rsidRPr="001366DD">
        <w:rPr>
          <w:rFonts w:ascii="Times New Roman" w:hAnsi="Times New Roman"/>
        </w:rPr>
        <w:t xml:space="preserve"> электронной форме, </w:t>
      </w:r>
      <w:proofErr w:type="gramStart"/>
      <w:r w:rsidRPr="001366DD">
        <w:rPr>
          <w:rFonts w:ascii="Times New Roman" w:hAnsi="Times New Roman"/>
        </w:rPr>
        <w:t>признанную</w:t>
      </w:r>
      <w:proofErr w:type="gramEnd"/>
      <w:r w:rsidRPr="001366DD">
        <w:rPr>
          <w:rFonts w:ascii="Times New Roman" w:hAnsi="Times New Roman"/>
        </w:rPr>
        <w:t xml:space="preserve"> не соответствующей требованиям, предусмотренным документацией об открытом аукционе в электронной форме, в отношении денежных средств в размере обеспечения заявки на участие в открытом аукционе, за исключением случая, предусмотренного частью 14 статьи 41.11 Федерального закона.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7.12. </w:t>
      </w:r>
      <w:proofErr w:type="gramStart"/>
      <w:r w:rsidRPr="001366DD">
        <w:rPr>
          <w:rFonts w:ascii="Times New Roman" w:hAnsi="Times New Roman"/>
        </w:rPr>
        <w:t>Любой участник открытого аукциона в электронной форме, за исключением участников открытого аукциона, заявки на участие в открытом аукционе в электронной форме которых получили первые три порядковых номера в соответствии с протоколом подведения итогов открытого аукциона, вправе отозвать заявку на участие в открытом аукционе, направив уведомление об этом оператору электронной площадки, с момента опубликования указанного протокола.</w:t>
      </w:r>
      <w:proofErr w:type="gramEnd"/>
      <w:r w:rsidRPr="001366DD">
        <w:rPr>
          <w:rFonts w:ascii="Times New Roman" w:hAnsi="Times New Roman"/>
        </w:rPr>
        <w:t xml:space="preserve"> </w:t>
      </w:r>
      <w:proofErr w:type="gramStart"/>
      <w:r w:rsidRPr="001366DD">
        <w:rPr>
          <w:rFonts w:ascii="Times New Roman" w:hAnsi="Times New Roman"/>
        </w:rPr>
        <w:t>В течение одного рабочего дня со дня поступления уведомления об отзыве заявки на участие в открытом аукционе оператор электронной площадки прекращает осуществленное в соответствии с частью 11 статьи 41.8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w:t>
      </w:r>
      <w:proofErr w:type="gramEnd"/>
      <w:r w:rsidRPr="001366DD">
        <w:rPr>
          <w:rFonts w:ascii="Times New Roman" w:hAnsi="Times New Roman"/>
        </w:rPr>
        <w:t xml:space="preserve"> в открытом аукционе.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7.13. В случае</w:t>
      </w:r>
      <w:proofErr w:type="gramStart"/>
      <w:r w:rsidRPr="001366DD">
        <w:rPr>
          <w:rFonts w:ascii="Times New Roman" w:hAnsi="Times New Roman"/>
        </w:rPr>
        <w:t>,</w:t>
      </w:r>
      <w:proofErr w:type="gramEnd"/>
      <w:r w:rsidRPr="001366DD">
        <w:rPr>
          <w:rFonts w:ascii="Times New Roman" w:hAnsi="Times New Roman"/>
        </w:rPr>
        <w:t xml:space="preserve"> если в течение одного квартала на одной электронной площадке в отношении вторых частей трех заявок на участие в открытом аукционе в электронной форме, поданных одним участником размещения заказа, приняты решения о несоответствии таких заявок требованиям, предусмотренным документацией об открытом аукционе в электронной форме, по основаниям, установленным подпунктом 1 пункта 7.6 настоящего Раздела (за исключением случаев, если указанный участник </w:t>
      </w:r>
      <w:proofErr w:type="gramStart"/>
      <w:r w:rsidRPr="001366DD">
        <w:rPr>
          <w:rFonts w:ascii="Times New Roman" w:hAnsi="Times New Roman"/>
        </w:rPr>
        <w:t>размещения заказа обжаловал данные решения в соответствии с Федеральным законом и по результатам обжалования вынесено решение о необоснованных решениях аукционной комиссии о несоответствии заявок на участие в открытом аукционе требованиям документации об открытом аукционе), оператор электронной площадки по истечении тридцати дней с момента принятия решений о несоответствии таких заявок требованиям, предусмотренным документацией об открытом аукционе, по указанным основаниям прекращает осуществленное</w:t>
      </w:r>
      <w:proofErr w:type="gramEnd"/>
      <w:r w:rsidRPr="001366DD">
        <w:rPr>
          <w:rFonts w:ascii="Times New Roman" w:hAnsi="Times New Roman"/>
        </w:rPr>
        <w:t xml:space="preserve"> в соответствии с частью 11 статьи 41.8 Федерального закона блокирование операций </w:t>
      </w:r>
      <w:proofErr w:type="gramStart"/>
      <w:r w:rsidRPr="001366DD">
        <w:rPr>
          <w:rFonts w:ascii="Times New Roman" w:hAnsi="Times New Roman"/>
        </w:rPr>
        <w:t>по счету для проведения операций по обеспечению участия в открытых аукционах в электронной форме</w:t>
      </w:r>
      <w:proofErr w:type="gramEnd"/>
      <w:r w:rsidRPr="001366DD">
        <w:rPr>
          <w:rFonts w:ascii="Times New Roman" w:hAnsi="Times New Roman"/>
        </w:rPr>
        <w:t xml:space="preserve"> участника размещения заказа в отношении денежных средств в размере обеспечения заявки на участие в открытом аукционе и перечисляет эти денежные средства заказчику.</w:t>
      </w:r>
    </w:p>
    <w:p w:rsidR="001D1A36" w:rsidRPr="001366DD" w:rsidRDefault="001D1A36" w:rsidP="001C2825">
      <w:pPr>
        <w:autoSpaceDE w:val="0"/>
        <w:autoSpaceDN w:val="0"/>
        <w:adjustRightInd w:val="0"/>
        <w:ind w:firstLine="540"/>
        <w:jc w:val="both"/>
        <w:rPr>
          <w:rFonts w:ascii="Times New Roman" w:hAnsi="Times New Roman"/>
        </w:rPr>
      </w:pPr>
    </w:p>
    <w:p w:rsidR="001D1A36" w:rsidRPr="001366DD" w:rsidRDefault="001D1A36" w:rsidP="001C2825">
      <w:pPr>
        <w:pStyle w:val="13"/>
        <w:tabs>
          <w:tab w:val="clear" w:pos="432"/>
        </w:tabs>
        <w:ind w:left="0" w:firstLine="0"/>
        <w:jc w:val="center"/>
        <w:rPr>
          <w:sz w:val="22"/>
          <w:szCs w:val="22"/>
        </w:rPr>
      </w:pPr>
      <w:r w:rsidRPr="001366DD">
        <w:rPr>
          <w:sz w:val="22"/>
          <w:szCs w:val="22"/>
        </w:rPr>
        <w:t>8.</w:t>
      </w:r>
      <w:r w:rsidRPr="001366DD">
        <w:rPr>
          <w:sz w:val="22"/>
          <w:szCs w:val="22"/>
        </w:rPr>
        <w:tab/>
        <w:t>ЗАКЛЮЧЕНИЕ ДОГОВОРА ПО РЕЗУЛЬТАТАМ ПРОВЕДЕНИЯ ОТКРЫТОГО АУКЦИОНА В ЭЛЕКТРОННОЙ ФОРМЕ</w:t>
      </w:r>
    </w:p>
    <w:p w:rsidR="001D1A36" w:rsidRPr="001366DD" w:rsidRDefault="001D1A36" w:rsidP="001C2825">
      <w:pPr>
        <w:pStyle w:val="22"/>
        <w:numPr>
          <w:ilvl w:val="1"/>
          <w:numId w:val="0"/>
        </w:numPr>
        <w:tabs>
          <w:tab w:val="num" w:pos="1440"/>
        </w:tabs>
        <w:spacing w:before="240" w:after="0"/>
        <w:ind w:firstLine="709"/>
        <w:rPr>
          <w:sz w:val="22"/>
          <w:szCs w:val="22"/>
        </w:rPr>
      </w:pPr>
      <w:r w:rsidRPr="001366DD">
        <w:rPr>
          <w:sz w:val="22"/>
          <w:szCs w:val="22"/>
        </w:rPr>
        <w:t>8.1.</w:t>
      </w:r>
      <w:r w:rsidRPr="001366DD">
        <w:rPr>
          <w:sz w:val="22"/>
          <w:szCs w:val="22"/>
        </w:rPr>
        <w:tab/>
        <w:t>Порядок и срок заключения Договора</w:t>
      </w:r>
    </w:p>
    <w:p w:rsidR="001D1A36" w:rsidRPr="001366DD" w:rsidRDefault="001D1A36" w:rsidP="001C2825">
      <w:pPr>
        <w:pStyle w:val="3"/>
        <w:numPr>
          <w:ilvl w:val="0"/>
          <w:numId w:val="0"/>
        </w:numPr>
        <w:ind w:firstLine="720"/>
        <w:rPr>
          <w:sz w:val="22"/>
          <w:szCs w:val="22"/>
        </w:rPr>
      </w:pPr>
      <w:r w:rsidRPr="001366DD">
        <w:rPr>
          <w:sz w:val="22"/>
          <w:szCs w:val="22"/>
        </w:rPr>
        <w:t xml:space="preserve">8.1.1. </w:t>
      </w:r>
      <w:proofErr w:type="gramStart"/>
      <w:r w:rsidRPr="001366DD">
        <w:rPr>
          <w:sz w:val="22"/>
          <w:szCs w:val="22"/>
        </w:rPr>
        <w:t>При заключении Договора на техническое обслуживание и (или) на ремонт техники, оборудования цена каждой запасной части к технике, к оборудованию, предусмотренная в перечне запасных частей, содержащемся в Информационной карте аукциона, и цена единицы услуги и (или) работы по техническому обслуживанию и (или) ремонту техники, оборудования определяются путем снижения начальной (максимальной) цены каждой запасной части и начальной (максимальной) цены единицы услуги</w:t>
      </w:r>
      <w:proofErr w:type="gramEnd"/>
      <w:r w:rsidRPr="001366DD">
        <w:rPr>
          <w:sz w:val="22"/>
          <w:szCs w:val="22"/>
        </w:rPr>
        <w:t xml:space="preserve"> </w:t>
      </w:r>
      <w:proofErr w:type="gramStart"/>
      <w:r w:rsidRPr="001366DD">
        <w:rPr>
          <w:sz w:val="22"/>
          <w:szCs w:val="22"/>
        </w:rPr>
        <w:t xml:space="preserve">и (или) работы по техническому обслуживанию и (или) ремонту техники, оборудования пропорционально снижению общей начальной (максимальной) цены запасных частей к технике, к оборудованию и начальной (максимальной) цены единицы услуги и (или) работы по техническому обслуживанию и (или) ремонту техники, оборудования, </w:t>
      </w:r>
      <w:r w:rsidRPr="001366DD">
        <w:rPr>
          <w:rStyle w:val="grame"/>
          <w:sz w:val="22"/>
          <w:szCs w:val="22"/>
        </w:rPr>
        <w:t>с учетом положений пунктов 8.1.2, 8.1.3 настоящего Раздела</w:t>
      </w:r>
      <w:r w:rsidRPr="001366DD">
        <w:rPr>
          <w:sz w:val="22"/>
          <w:szCs w:val="22"/>
        </w:rPr>
        <w:t>.</w:t>
      </w:r>
      <w:proofErr w:type="gramEnd"/>
    </w:p>
    <w:p w:rsidR="001D1A36" w:rsidRPr="001366DD" w:rsidRDefault="001D1A36" w:rsidP="001C2825">
      <w:pPr>
        <w:pStyle w:val="3"/>
        <w:numPr>
          <w:ilvl w:val="0"/>
          <w:numId w:val="0"/>
        </w:numPr>
        <w:ind w:firstLine="720"/>
        <w:rPr>
          <w:sz w:val="22"/>
          <w:szCs w:val="22"/>
        </w:rPr>
      </w:pPr>
      <w:r w:rsidRPr="001366DD">
        <w:rPr>
          <w:sz w:val="22"/>
          <w:szCs w:val="22"/>
        </w:rPr>
        <w:t>8.1.2.</w:t>
      </w:r>
      <w:r w:rsidRPr="001366DD">
        <w:rPr>
          <w:sz w:val="22"/>
          <w:szCs w:val="22"/>
        </w:rPr>
        <w:tab/>
      </w:r>
      <w:proofErr w:type="gramStart"/>
      <w:r w:rsidRPr="001366DD">
        <w:rPr>
          <w:sz w:val="22"/>
          <w:szCs w:val="22"/>
        </w:rPr>
        <w:t xml:space="preserve">В случае размещения заказа на поставки товаров, выполнение работ, оказание услуг, для которых федеральным органом исполнительной власти, осуществляющим нормативное правовое </w:t>
      </w:r>
      <w:r w:rsidRPr="001366DD">
        <w:rPr>
          <w:sz w:val="22"/>
          <w:szCs w:val="22"/>
        </w:rPr>
        <w:lastRenderedPageBreak/>
        <w:t>регулирование в сфере размещения заказов, определены особые условия допуска товаров, происходящих из иностранных государств, работ, услуг, выполняемых, оказываемых иностранными лицами, заказчиком применяются условия допуска указанных товаров, работ, услуг, определенные пунктом 8.1.3 настоящего Раздела.</w:t>
      </w:r>
      <w:proofErr w:type="gramEnd"/>
      <w:r w:rsidRPr="001366DD">
        <w:rPr>
          <w:sz w:val="22"/>
          <w:szCs w:val="22"/>
        </w:rPr>
        <w:t xml:space="preserve"> Информация о применении заказчиком особых условий допуска товаров, происходящих из иностранных государств, работ, услуг, выполняемых, оказываемых иностранными лицами, указана в Информационной карте аукциона.</w:t>
      </w:r>
    </w:p>
    <w:p w:rsidR="001D1A36" w:rsidRPr="001366DD" w:rsidRDefault="001D1A36" w:rsidP="001C2825">
      <w:pPr>
        <w:pStyle w:val="3"/>
        <w:numPr>
          <w:ilvl w:val="0"/>
          <w:numId w:val="0"/>
        </w:numPr>
        <w:ind w:firstLine="720"/>
        <w:rPr>
          <w:sz w:val="22"/>
          <w:szCs w:val="22"/>
        </w:rPr>
      </w:pPr>
      <w:r w:rsidRPr="001366DD">
        <w:rPr>
          <w:sz w:val="22"/>
          <w:szCs w:val="22"/>
        </w:rPr>
        <w:t>8.1.3.</w:t>
      </w:r>
      <w:r w:rsidRPr="001366DD">
        <w:rPr>
          <w:sz w:val="22"/>
          <w:szCs w:val="22"/>
        </w:rPr>
        <w:tab/>
        <w:t>При размещении заказов на поставки товаров, указанных в пункте 8.1.2 настоящего Раздела, участникам размещения заказа, заявки на участие в аукционе которых содержат предложения о поставке товаров российского или белорусского происхождения, предоставляются преференции в отношении цены Договора в размере 15 процентов в следующем порядке.</w:t>
      </w:r>
    </w:p>
    <w:p w:rsidR="001D1A36" w:rsidRPr="001366DD" w:rsidRDefault="001D1A36" w:rsidP="001C2825">
      <w:pPr>
        <w:pStyle w:val="3"/>
        <w:numPr>
          <w:ilvl w:val="0"/>
          <w:numId w:val="0"/>
        </w:numPr>
        <w:ind w:firstLine="720"/>
        <w:rPr>
          <w:sz w:val="22"/>
          <w:szCs w:val="22"/>
        </w:rPr>
      </w:pPr>
      <w:r w:rsidRPr="001366DD">
        <w:rPr>
          <w:sz w:val="22"/>
          <w:szCs w:val="22"/>
        </w:rPr>
        <w:t>В случае</w:t>
      </w:r>
      <w:proofErr w:type="gramStart"/>
      <w:r w:rsidRPr="001366DD">
        <w:rPr>
          <w:sz w:val="22"/>
          <w:szCs w:val="22"/>
        </w:rPr>
        <w:t>,</w:t>
      </w:r>
      <w:proofErr w:type="gramEnd"/>
      <w:r w:rsidRPr="001366DD">
        <w:rPr>
          <w:sz w:val="22"/>
          <w:szCs w:val="22"/>
        </w:rPr>
        <w:t xml:space="preserve"> если победителем аукциона представлена заявка на участие в аукционе, которая содержит предложение о поставке товара, указанного в пункте 8.1.2 настоящего Раздела, происходящего из иностранных государств, Договор</w:t>
      </w:r>
      <w:r w:rsidR="00BD6CAF" w:rsidRPr="001366DD">
        <w:rPr>
          <w:sz w:val="22"/>
          <w:szCs w:val="22"/>
        </w:rPr>
        <w:t xml:space="preserve"> </w:t>
      </w:r>
      <w:r w:rsidRPr="001366DD">
        <w:rPr>
          <w:sz w:val="22"/>
          <w:szCs w:val="22"/>
        </w:rPr>
        <w:t>с таким победителем аукциона заключается по цене, предложенной участником аукциона, сниженной на 15 процентов от предложенной цены Договора.</w:t>
      </w:r>
    </w:p>
    <w:p w:rsidR="001D1A36" w:rsidRPr="001366DD" w:rsidRDefault="001D1A36" w:rsidP="001C2825">
      <w:pPr>
        <w:pStyle w:val="3"/>
        <w:numPr>
          <w:ilvl w:val="0"/>
          <w:numId w:val="0"/>
        </w:numPr>
        <w:ind w:firstLine="720"/>
        <w:rPr>
          <w:sz w:val="22"/>
          <w:szCs w:val="22"/>
        </w:rPr>
      </w:pPr>
      <w:r w:rsidRPr="001366DD">
        <w:rPr>
          <w:sz w:val="22"/>
          <w:szCs w:val="22"/>
        </w:rPr>
        <w:t>Данный порядок не применяется в случаях, если:</w:t>
      </w:r>
    </w:p>
    <w:p w:rsidR="001D1A36" w:rsidRPr="001366DD" w:rsidRDefault="001D1A36" w:rsidP="001C2825">
      <w:pPr>
        <w:pStyle w:val="3"/>
        <w:numPr>
          <w:ilvl w:val="0"/>
          <w:numId w:val="0"/>
        </w:numPr>
        <w:ind w:firstLine="720"/>
        <w:rPr>
          <w:sz w:val="22"/>
          <w:szCs w:val="22"/>
        </w:rPr>
      </w:pPr>
      <w:r w:rsidRPr="001366DD">
        <w:rPr>
          <w:sz w:val="22"/>
          <w:szCs w:val="22"/>
        </w:rPr>
        <w:t>а)</w:t>
      </w:r>
      <w:r w:rsidRPr="001366DD">
        <w:rPr>
          <w:sz w:val="22"/>
          <w:szCs w:val="22"/>
        </w:rPr>
        <w:tab/>
        <w:t>в рамках аукциона (лота) осуществляется поставка нескольких видов товаров (работ, услуг), часть из которых не определена пунктом 8.1.2 настоящего Раздела;</w:t>
      </w:r>
    </w:p>
    <w:p w:rsidR="001D1A36" w:rsidRPr="001366DD" w:rsidRDefault="001D1A36" w:rsidP="001C2825">
      <w:pPr>
        <w:pStyle w:val="3"/>
        <w:numPr>
          <w:ilvl w:val="0"/>
          <w:numId w:val="0"/>
        </w:numPr>
        <w:ind w:firstLine="720"/>
        <w:rPr>
          <w:sz w:val="22"/>
          <w:szCs w:val="22"/>
        </w:rPr>
      </w:pPr>
      <w:r w:rsidRPr="001366DD">
        <w:rPr>
          <w:sz w:val="22"/>
          <w:szCs w:val="22"/>
        </w:rPr>
        <w:t>б)</w:t>
      </w:r>
      <w:r w:rsidRPr="001366DD">
        <w:rPr>
          <w:sz w:val="22"/>
          <w:szCs w:val="22"/>
        </w:rPr>
        <w:tab/>
        <w:t>в случае, если аукцион признан несостоявшимся, и Заказчик в соответствии с порядком, предусмотренным Федеральным законом, размещает заказ у единственного поставщика;</w:t>
      </w:r>
    </w:p>
    <w:p w:rsidR="001D1A36" w:rsidRPr="001366DD" w:rsidRDefault="001D1A36" w:rsidP="001C2825">
      <w:pPr>
        <w:pStyle w:val="3"/>
        <w:numPr>
          <w:ilvl w:val="0"/>
          <w:numId w:val="0"/>
        </w:numPr>
        <w:ind w:firstLine="708"/>
        <w:rPr>
          <w:sz w:val="22"/>
          <w:szCs w:val="22"/>
        </w:rPr>
      </w:pPr>
      <w:r w:rsidRPr="001366DD">
        <w:rPr>
          <w:sz w:val="22"/>
          <w:szCs w:val="22"/>
        </w:rPr>
        <w:t>в)</w:t>
      </w:r>
      <w:r w:rsidRPr="001366DD">
        <w:rPr>
          <w:sz w:val="22"/>
          <w:szCs w:val="22"/>
        </w:rPr>
        <w:tab/>
        <w:t>в случае, если в заявках на участие в аукционе не содержится предложений о поставке товаров российского или белорусского происхождения.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8.1.4. </w:t>
      </w:r>
      <w:proofErr w:type="gramStart"/>
      <w:r w:rsidRPr="001366DD">
        <w:rPr>
          <w:rFonts w:ascii="Times New Roman" w:hAnsi="Times New Roman"/>
        </w:rPr>
        <w:t>Заказчик в течение 5 (пяти) дней со дня размещения на электронной площадке указанного в части 8 статьи 41.11 Федерального закона протокола направляет оператору электронной площадки без подписи заказчика проект контракта, который составляется путем включения цены контракта, предложенной участником открытого аукциона, с которым заключается контракт, сведений о товаре (товарный знак и (или) конкретные показатели товара), указанных в заявке на участие в</w:t>
      </w:r>
      <w:proofErr w:type="gramEnd"/>
      <w:r w:rsidRPr="001366DD">
        <w:rPr>
          <w:rFonts w:ascii="Times New Roman" w:hAnsi="Times New Roman"/>
        </w:rPr>
        <w:t xml:space="preserve"> открытом </w:t>
      </w:r>
      <w:proofErr w:type="gramStart"/>
      <w:r w:rsidRPr="001366DD">
        <w:rPr>
          <w:rFonts w:ascii="Times New Roman" w:hAnsi="Times New Roman"/>
        </w:rPr>
        <w:t>аукционе</w:t>
      </w:r>
      <w:proofErr w:type="gramEnd"/>
      <w:r w:rsidRPr="001366DD">
        <w:rPr>
          <w:rFonts w:ascii="Times New Roman" w:hAnsi="Times New Roman"/>
        </w:rPr>
        <w:t xml:space="preserve"> в электронной форме такого участника, в проект контракта, прилагаемого к документации об открытом аукционе в электронной форме.</w:t>
      </w:r>
    </w:p>
    <w:p w:rsidR="001D1A36" w:rsidRPr="001366DD" w:rsidRDefault="001D1A36" w:rsidP="001C2825">
      <w:pPr>
        <w:pStyle w:val="3"/>
        <w:numPr>
          <w:ilvl w:val="0"/>
          <w:numId w:val="0"/>
        </w:numPr>
        <w:ind w:firstLine="720"/>
        <w:rPr>
          <w:sz w:val="22"/>
          <w:szCs w:val="22"/>
        </w:rPr>
      </w:pPr>
      <w:r w:rsidRPr="001366DD">
        <w:rPr>
          <w:sz w:val="22"/>
          <w:szCs w:val="22"/>
        </w:rPr>
        <w:t xml:space="preserve">8.1.5. При заключении Договора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8.1.6. В случае</w:t>
      </w:r>
      <w:proofErr w:type="gramStart"/>
      <w:r w:rsidRPr="001366DD">
        <w:rPr>
          <w:rFonts w:ascii="Times New Roman" w:hAnsi="Times New Roman"/>
        </w:rPr>
        <w:t>,</w:t>
      </w:r>
      <w:proofErr w:type="gramEnd"/>
      <w:r w:rsidRPr="001366DD">
        <w:rPr>
          <w:rFonts w:ascii="Times New Roman" w:hAnsi="Times New Roman"/>
        </w:rPr>
        <w:t xml:space="preserve"> если по окончании срока подачи заявок на участие в открытом аукционе в электронной форме подана только одна заявка, и такая заявка соответствует требованиям, предусмотренным документацией об открытом аукционе в электронной форме, заказчик в течение четырех дней со дня принятия решения о соответствии заявки требованиям, предусмотренным документацией об открытом аукционе, направляет оператору электронной площадки проект контракта, прилагаемый к документации об открытом аукционе, без подписи заказчика. Заключение контракта с участником размещения заказа, подавшим единственную заявку на участие в открытом аукционе, осуществляется в соответствии с частями 3 - 8, 11, 12, 17 - 19 статьи 41.12 Федерального закона. </w:t>
      </w:r>
    </w:p>
    <w:p w:rsidR="001D1A36" w:rsidRPr="001366DD" w:rsidRDefault="001D1A36" w:rsidP="001C2825">
      <w:pPr>
        <w:autoSpaceDE w:val="0"/>
        <w:autoSpaceDN w:val="0"/>
        <w:adjustRightInd w:val="0"/>
        <w:ind w:firstLine="540"/>
        <w:jc w:val="both"/>
        <w:rPr>
          <w:rFonts w:ascii="Times New Roman" w:hAnsi="Times New Roman"/>
        </w:rPr>
      </w:pPr>
      <w:proofErr w:type="gramStart"/>
      <w:r w:rsidRPr="001366DD">
        <w:rPr>
          <w:rFonts w:ascii="Times New Roman" w:hAnsi="Times New Roman"/>
        </w:rPr>
        <w:t>При этом Договор</w:t>
      </w:r>
      <w:r w:rsidR="002635B8" w:rsidRPr="001366DD">
        <w:rPr>
          <w:rFonts w:ascii="Times New Roman" w:hAnsi="Times New Roman"/>
        </w:rPr>
        <w:t xml:space="preserve"> </w:t>
      </w:r>
      <w:r w:rsidRPr="001366DD">
        <w:rPr>
          <w:rFonts w:ascii="Times New Roman" w:hAnsi="Times New Roman"/>
        </w:rPr>
        <w:t>заключается на условиях, предусмотренных документацией об открытом аукционе, по начальной (максимальной) цене контракта, указанной в извещении о проведении открытого аукциона в электронной форме, или по цене контракта, согласованной с подавшим заявку участником размещения заказа и не превышающей начальной (максимальной) цены контракта.</w:t>
      </w:r>
      <w:proofErr w:type="gramEnd"/>
      <w:r w:rsidRPr="001366DD">
        <w:rPr>
          <w:rFonts w:ascii="Times New Roman" w:hAnsi="Times New Roman"/>
        </w:rPr>
        <w:t xml:space="preserve"> Договор</w:t>
      </w:r>
      <w:r w:rsidR="00862135" w:rsidRPr="001366DD">
        <w:rPr>
          <w:rFonts w:ascii="Times New Roman" w:hAnsi="Times New Roman"/>
        </w:rPr>
        <w:t xml:space="preserve"> </w:t>
      </w:r>
      <w:r w:rsidRPr="001366DD">
        <w:rPr>
          <w:rFonts w:ascii="Times New Roman" w:hAnsi="Times New Roman"/>
        </w:rPr>
        <w:t xml:space="preserve">может быть заключен не ранее чем </w:t>
      </w:r>
      <w:proofErr w:type="gramStart"/>
      <w:r w:rsidRPr="001366DD">
        <w:rPr>
          <w:rFonts w:ascii="Times New Roman" w:hAnsi="Times New Roman"/>
        </w:rPr>
        <w:t>через десять дней со дня размещения на официальном сайте протокола открытого аукциона в электронной форме о признании</w:t>
      </w:r>
      <w:proofErr w:type="gramEnd"/>
      <w:r w:rsidRPr="001366DD">
        <w:rPr>
          <w:rFonts w:ascii="Times New Roman" w:hAnsi="Times New Roman"/>
        </w:rPr>
        <w:t xml:space="preserve"> открытого аукциона несостоявшимся. Участник размещения заказа, подавший заявку, не вправе отказаться от заключения Договора.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8.1.7.</w:t>
      </w:r>
      <w:r w:rsidRPr="001366DD">
        <w:rPr>
          <w:rFonts w:ascii="Times New Roman" w:hAnsi="Times New Roman"/>
        </w:rPr>
        <w:tab/>
        <w:t>В случае</w:t>
      </w:r>
      <w:proofErr w:type="gramStart"/>
      <w:r w:rsidRPr="001366DD">
        <w:rPr>
          <w:rFonts w:ascii="Times New Roman" w:hAnsi="Times New Roman"/>
        </w:rPr>
        <w:t>,</w:t>
      </w:r>
      <w:proofErr w:type="gramEnd"/>
      <w:r w:rsidRPr="001366DD">
        <w:rPr>
          <w:rFonts w:ascii="Times New Roman" w:hAnsi="Times New Roman"/>
        </w:rPr>
        <w:t xml:space="preserve">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принявшим участие в открытом аукционе, признана соответствующей требованиям, предусмотренным документацией об открытом аукционе в электронной форме, заказчик направляет оператору электронной площадки проект контракта, прилагаемого к документации об открытом аукционе, без подписи контракта заказчиком в течение 4 (четырех) дней со дня размещения на электронной площадке протокола подведения итогов открытого аукциона в электронной форме. Заключение контракта с участником открытого аукциона, </w:t>
      </w:r>
      <w:r w:rsidRPr="001366DD">
        <w:rPr>
          <w:rFonts w:ascii="Times New Roman" w:hAnsi="Times New Roman"/>
        </w:rPr>
        <w:lastRenderedPageBreak/>
        <w:t>подавшим такую заявку на участие в открытом аукционе, осуществляется в соответствии с частями 3 - 8, 11, 12, 17 - 19 статьи 41.12 Федерального закона. При этом Договор</w:t>
      </w:r>
      <w:r w:rsidR="005E31CD" w:rsidRPr="001366DD">
        <w:rPr>
          <w:rFonts w:ascii="Times New Roman" w:hAnsi="Times New Roman"/>
        </w:rPr>
        <w:t xml:space="preserve"> </w:t>
      </w:r>
      <w:r w:rsidRPr="001366DD">
        <w:rPr>
          <w:rFonts w:ascii="Times New Roman" w:hAnsi="Times New Roman"/>
        </w:rPr>
        <w:t>заключается на условиях, предусмотренных документацией об открытом аукционе, по минимальной цене контракта, предложенной указанным участником открытого аукциона при проведении открытого аукциона. Указанный участник размещения заказа не вправе отказаться от заключения Договора.</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8.1.8.</w:t>
      </w:r>
      <w:r w:rsidRPr="001366DD">
        <w:rPr>
          <w:rFonts w:ascii="Times New Roman" w:hAnsi="Times New Roman"/>
        </w:rPr>
        <w:tab/>
        <w:t>По результатам открытого аукциона в электронной форме Договор</w:t>
      </w:r>
      <w:r w:rsidR="00943FFB" w:rsidRPr="001366DD">
        <w:rPr>
          <w:rFonts w:ascii="Times New Roman" w:hAnsi="Times New Roman"/>
        </w:rPr>
        <w:t xml:space="preserve"> </w:t>
      </w:r>
      <w:r w:rsidRPr="001366DD">
        <w:rPr>
          <w:rFonts w:ascii="Times New Roman" w:hAnsi="Times New Roman"/>
        </w:rPr>
        <w:t xml:space="preserve">заключается с победителем открытого аукциона в электронной форме, а в случаях, предусмотренных статьей 41.12 Федерального закона, с иным участником открытого аукциона в электронной форме, заявка на участие в открытом </w:t>
      </w:r>
      <w:proofErr w:type="gramStart"/>
      <w:r w:rsidRPr="001366DD">
        <w:rPr>
          <w:rFonts w:ascii="Times New Roman" w:hAnsi="Times New Roman"/>
        </w:rPr>
        <w:t>аукционе</w:t>
      </w:r>
      <w:proofErr w:type="gramEnd"/>
      <w:r w:rsidRPr="001366DD">
        <w:rPr>
          <w:rFonts w:ascii="Times New Roman" w:hAnsi="Times New Roman"/>
        </w:rPr>
        <w:t xml:space="preserve"> в электронной форме которого в соответствии со статьей 41.11 Федерального закона признана соответствующей требованиям, установленным документацией об открытом аукционе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8.1.9. </w:t>
      </w:r>
      <w:proofErr w:type="gramStart"/>
      <w:r w:rsidRPr="001366DD">
        <w:rPr>
          <w:rFonts w:ascii="Times New Roman" w:hAnsi="Times New Roman"/>
        </w:rPr>
        <w:t>Заказчик в течение 5 (пяти) дней со дня размещения на электронной площадке протокола подведения итогов открытого аукциона в электронной форме направляют оператору электронной площадки без подписи заказчика проект контракта, который составляется путем включения цены контракта, предложенной участником открытого аукциона, с которым заключается контракт, сведений о товаре (товарный знак и (или) конкретные показатели товара), указанных в заявке на участие в открытом</w:t>
      </w:r>
      <w:proofErr w:type="gramEnd"/>
      <w:r w:rsidRPr="001366DD">
        <w:rPr>
          <w:rFonts w:ascii="Times New Roman" w:hAnsi="Times New Roman"/>
        </w:rPr>
        <w:t xml:space="preserve"> </w:t>
      </w:r>
      <w:proofErr w:type="gramStart"/>
      <w:r w:rsidRPr="001366DD">
        <w:rPr>
          <w:rFonts w:ascii="Times New Roman" w:hAnsi="Times New Roman"/>
        </w:rPr>
        <w:t>аукционе</w:t>
      </w:r>
      <w:proofErr w:type="gramEnd"/>
      <w:r w:rsidRPr="001366DD">
        <w:rPr>
          <w:rFonts w:ascii="Times New Roman" w:hAnsi="Times New Roman"/>
        </w:rPr>
        <w:t xml:space="preserve"> в электронной форме такого участника, в проект контракта, прилагаемого к документации об открытом аукционе в электронной форме.</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8.1.10. В течение 1 (одного) часа с момента получения проекта контракта оператор электронной площадки направляет проект контракта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8.1.11. </w:t>
      </w:r>
      <w:proofErr w:type="gramStart"/>
      <w:r w:rsidRPr="001366DD">
        <w:rPr>
          <w:rFonts w:ascii="Times New Roman" w:hAnsi="Times New Roman"/>
        </w:rPr>
        <w:t>В течение 5 (пяти)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участника открытого аукциона, а также подписанный электронной цифровой подписью указанного лица документ об обеспечении исполнения контракта в случае, если заказчиком установлено требование обеспечения исполнения контракта, или предусмотренный пунктом</w:t>
      </w:r>
      <w:proofErr w:type="gramEnd"/>
      <w:r w:rsidRPr="001366DD">
        <w:rPr>
          <w:rFonts w:ascii="Times New Roman" w:hAnsi="Times New Roman"/>
        </w:rPr>
        <w:t xml:space="preserve"> 8.1.12 </w:t>
      </w:r>
      <w:proofErr w:type="gramStart"/>
      <w:r w:rsidRPr="001366DD">
        <w:rPr>
          <w:rFonts w:ascii="Times New Roman" w:hAnsi="Times New Roman"/>
        </w:rPr>
        <w:t>настоящего Раздела протокол</w:t>
      </w:r>
      <w:proofErr w:type="gramEnd"/>
      <w:r w:rsidRPr="001366DD">
        <w:rPr>
          <w:rFonts w:ascii="Times New Roman" w:hAnsi="Times New Roman"/>
        </w:rPr>
        <w:t xml:space="preserve"> разногласий.</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8.1.12.</w:t>
      </w:r>
      <w:r w:rsidRPr="001366DD">
        <w:rPr>
          <w:rFonts w:ascii="Times New Roman" w:hAnsi="Times New Roman"/>
        </w:rPr>
        <w:tab/>
        <w:t xml:space="preserve">Участник открытого аукциона в электронной форме, с которым заключается контракт, в случае наличия разногласий по проекту контракта, направленному в соответствии с положениями настоящего Раздела, направляет протокол указанных разногласий, подписанный электронной цифровой подписью лица, имеющего право действовать от имени участника размещения заказа, оператору электронной площадки. </w:t>
      </w:r>
      <w:proofErr w:type="gramStart"/>
      <w:r w:rsidRPr="001366DD">
        <w:rPr>
          <w:rFonts w:ascii="Times New Roman" w:hAnsi="Times New Roman"/>
        </w:rPr>
        <w:t>При этом участник открытого аукциона в электронной форме, с которым заключается контракт, указывает в протоколе разногласий положения проекта контракта, не соответствующие извещению о проведении открытого аукциона в электронной форме, документации об открытом аукционе в электронной форме и заявке на участие в открытом аукционе в электронной форме этого участника размещения заказа, с указанием соответствующих положений данных документов.</w:t>
      </w:r>
      <w:proofErr w:type="gramEnd"/>
      <w:r w:rsidRPr="001366DD">
        <w:rPr>
          <w:rFonts w:ascii="Times New Roman" w:hAnsi="Times New Roman"/>
        </w:rPr>
        <w:t xml:space="preserve"> В течение одного часа с момента получения протокола разногласий оператор электронной площадки направляет такой протокол разногласий заказчику.</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8.1.13. </w:t>
      </w:r>
      <w:proofErr w:type="gramStart"/>
      <w:r w:rsidRPr="001366DD">
        <w:rPr>
          <w:rFonts w:ascii="Times New Roman" w:hAnsi="Times New Roman"/>
        </w:rPr>
        <w:t>В течение 3 (трех) дней со дня получения от оператора электронной площадки протокола разногласий участника открытого аукциона в электронной форме, с которым заключается контракт, заказчик рассматривают данный протокол разногласий и без подписи заказчика направляют доработанный проект контракта оператору электронной площадки либо повторно направляют оператору электронной площадки проект контракта с указанием в отдельном документе причин отказа учесть полностью или частично содержащиеся</w:t>
      </w:r>
      <w:proofErr w:type="gramEnd"/>
      <w:r w:rsidRPr="001366DD">
        <w:rPr>
          <w:rFonts w:ascii="Times New Roman" w:hAnsi="Times New Roman"/>
        </w:rPr>
        <w:t xml:space="preserve"> в протоколе разногласий замечания участника открытого аукциона в электронной форме, с которым заключается контракт.</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8.1.14. В течение часа с момента получения документов, предусмотренных пунктом 8.1.13 настоящего Раздела, оператор электронной площадки направляет такие документы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lastRenderedPageBreak/>
        <w:t xml:space="preserve">8.1.15. </w:t>
      </w:r>
      <w:proofErr w:type="gramStart"/>
      <w:r w:rsidRPr="001366DD">
        <w:rPr>
          <w:rFonts w:ascii="Times New Roman" w:hAnsi="Times New Roman"/>
        </w:rPr>
        <w:t>В течение 3 (трех) дней со дня получения документов, предусмотренных пунктом 8.1.13 настоящего Раздела, участник открытого аукциона в электронной форме, с которым заключается контракт,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в случае, если</w:t>
      </w:r>
      <w:proofErr w:type="gramEnd"/>
      <w:r w:rsidRPr="001366DD">
        <w:rPr>
          <w:rFonts w:ascii="Times New Roman" w:hAnsi="Times New Roman"/>
        </w:rPr>
        <w:t xml:space="preserve"> заказчиком, уполномоченным органом установлено требование обеспечения исполнения контракта, или предусмотренный пунктом 8.1.12 </w:t>
      </w:r>
      <w:proofErr w:type="gramStart"/>
      <w:r w:rsidRPr="001366DD">
        <w:rPr>
          <w:rFonts w:ascii="Times New Roman" w:hAnsi="Times New Roman"/>
        </w:rPr>
        <w:t>настоящего Раздела протокол</w:t>
      </w:r>
      <w:proofErr w:type="gramEnd"/>
      <w:r w:rsidRPr="001366DD">
        <w:rPr>
          <w:rFonts w:ascii="Times New Roman" w:hAnsi="Times New Roman"/>
        </w:rPr>
        <w:t xml:space="preserve"> разногласий. В течение одного часа с момента получения протокола разногласий оператор электронной площадки направляет такой протокол разногласий заказчику.</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8.1.16. В случае направления в соответствии с пунктом 8.1.15 настоящего Раздела оператором электронной площадки протокола разногласий заказчик рассматривает данные разногласия в порядке, установленном пунктом 8.1.13 настоящего Раздела, в течение 3 (трех) дней со дня получения такого протокола разногласий. </w:t>
      </w:r>
      <w:proofErr w:type="gramStart"/>
      <w:r w:rsidRPr="001366DD">
        <w:rPr>
          <w:rFonts w:ascii="Times New Roman" w:hAnsi="Times New Roman"/>
        </w:rPr>
        <w:t>При этом направление проекта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 допускается при условии, что участник открытого аукциона в электронной форме, с которым заключается контракт, направил протокол разногласий, предусмотренный пунктом 8.1.15 настоящего Раздела, не позднее чем в течение тринадцати дней</w:t>
      </w:r>
      <w:proofErr w:type="gramEnd"/>
      <w:r w:rsidRPr="001366DD">
        <w:rPr>
          <w:rFonts w:ascii="Times New Roman" w:hAnsi="Times New Roman"/>
        </w:rPr>
        <w:t xml:space="preserve"> со дня размещения на электронной площадке протокола подведения итогов открытого аукциона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8.1.17. </w:t>
      </w:r>
      <w:proofErr w:type="gramStart"/>
      <w:r w:rsidRPr="001366DD">
        <w:rPr>
          <w:rFonts w:ascii="Times New Roman" w:hAnsi="Times New Roman"/>
        </w:rPr>
        <w:t>В случаях, предусмотренных пунктами 8.1.13 и 8.1.15 настоящего Раздела, в течение 3 (трех)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если заказчиком</w:t>
      </w:r>
      <w:proofErr w:type="gramEnd"/>
      <w:r w:rsidRPr="001366DD">
        <w:rPr>
          <w:rFonts w:ascii="Times New Roman" w:hAnsi="Times New Roman"/>
        </w:rPr>
        <w:t xml:space="preserve"> установлено требование обеспечения исполнения контракта.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8.1.18. </w:t>
      </w:r>
      <w:proofErr w:type="gramStart"/>
      <w:r w:rsidRPr="001366DD">
        <w:rPr>
          <w:rFonts w:ascii="Times New Roman" w:hAnsi="Times New Roman"/>
        </w:rPr>
        <w:t>В течение одного часа с момента получения проекта контракта, подписанного электронной цифровой подписью лица, имеющего право действовать от имени участника открытого аукциона в электронной форме, а также документа об обеспечении исполнения контракта, подписанного электронной цифровой подписью указанного лица, но не ранее чем через десять дней со дня размещения на электронной площадке протокола подведения итогов открытого аукциона в электронной форме, оператор</w:t>
      </w:r>
      <w:proofErr w:type="gramEnd"/>
      <w:r w:rsidRPr="001366DD">
        <w:rPr>
          <w:rFonts w:ascii="Times New Roman" w:hAnsi="Times New Roman"/>
        </w:rPr>
        <w:t xml:space="preserve"> электронной площадки направляет заказчику подписанный проект контракта и документ об обеспечении исполнения контракта. </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8.1.19. </w:t>
      </w:r>
      <w:proofErr w:type="gramStart"/>
      <w:r w:rsidRPr="001366DD">
        <w:rPr>
          <w:rFonts w:ascii="Times New Roman" w:hAnsi="Times New Roman"/>
        </w:rPr>
        <w:t>Заказчик в течение 3 (трех) дней со дня получения от оператора электронной площадки проекта контракта и, если заказчиком было установлено требование обеспечения исполнения контракта, документа об обеспечении исполнения контракта, подписанных электронной цифровой подписью лица, имеющего право действовать от имени участника открытого аукциона в электронной форме, обязан направить оператору электронной площадки контракт, подписанный электронной цифровой подписью лица, имеющего право действовать от</w:t>
      </w:r>
      <w:proofErr w:type="gramEnd"/>
      <w:r w:rsidRPr="001366DD">
        <w:rPr>
          <w:rFonts w:ascii="Times New Roman" w:hAnsi="Times New Roman"/>
        </w:rPr>
        <w:t xml:space="preserve"> имени заказчика.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8.1.20. Оператор электронной площадки в течение 1 (одного) часа с момента получения контракта, подписанного электронной цифровой подписью лица, имеющего право действовать от имени заказчика, обязан направить подписанный контракт участнику открытого аукциона, с которым заключается Договор.</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8.1.21. Договор</w:t>
      </w:r>
      <w:r w:rsidR="005662B1" w:rsidRPr="001366DD">
        <w:rPr>
          <w:rFonts w:ascii="Times New Roman" w:hAnsi="Times New Roman"/>
        </w:rPr>
        <w:t xml:space="preserve"> </w:t>
      </w:r>
      <w:r w:rsidRPr="001366DD">
        <w:rPr>
          <w:rFonts w:ascii="Times New Roman" w:hAnsi="Times New Roman"/>
        </w:rPr>
        <w:t>считается заключенным с момента направления оператором электронной площадки участнику открытого аукциона в электронной форме контракта в соответствии с пунктом 8.1.20 настоящего Раздела.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8.1.22. Договор</w:t>
      </w:r>
      <w:r w:rsidR="005662B1" w:rsidRPr="001366DD">
        <w:rPr>
          <w:rFonts w:ascii="Times New Roman" w:hAnsi="Times New Roman"/>
        </w:rPr>
        <w:t xml:space="preserve"> </w:t>
      </w:r>
      <w:r w:rsidRPr="001366DD">
        <w:rPr>
          <w:rFonts w:ascii="Times New Roman" w:hAnsi="Times New Roman"/>
        </w:rPr>
        <w:t>может быть заключен не ранее чем через 10 (десять) дней со дня размещения на официальном сайте протокола подведения итогов открытого аукциона в электронной форме.</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8.1.23. </w:t>
      </w:r>
      <w:proofErr w:type="gramStart"/>
      <w:r w:rsidRPr="001366DD">
        <w:rPr>
          <w:rFonts w:ascii="Times New Roman" w:hAnsi="Times New Roman"/>
        </w:rPr>
        <w:t>Договор</w:t>
      </w:r>
      <w:r w:rsidR="005662B1" w:rsidRPr="001366DD">
        <w:rPr>
          <w:rFonts w:ascii="Times New Roman" w:hAnsi="Times New Roman"/>
        </w:rPr>
        <w:t xml:space="preserve"> </w:t>
      </w:r>
      <w:r w:rsidRPr="001366DD">
        <w:rPr>
          <w:rFonts w:ascii="Times New Roman" w:hAnsi="Times New Roman"/>
        </w:rPr>
        <w:t xml:space="preserve">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w:t>
      </w:r>
      <w:r w:rsidRPr="001366DD">
        <w:rPr>
          <w:rFonts w:ascii="Times New Roman" w:hAnsi="Times New Roman"/>
        </w:rPr>
        <w:lastRenderedPageBreak/>
        <w:t>победителем открытого аукциона в электронной форме, либо в случае заключения Договора с иным участником открытого аукциона в электронной форме по цене, предложенной таким участником открытого аукциона.</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 xml:space="preserve">8.1.24. </w:t>
      </w:r>
      <w:proofErr w:type="gramStart"/>
      <w:r w:rsidRPr="001366DD">
        <w:rPr>
          <w:rFonts w:ascii="Times New Roman" w:hAnsi="Times New Roman"/>
        </w:rPr>
        <w:t>Участник открытого аукциона в электронной форме, с которым заключается контракт, признается уклонившимся от заключения Договора в случае, если такой участник открытого аукциона в срок, предусмотренный пунктами 8.1.11, 8.1.15 и 8.1.17 настоящего Раздела, не направил оператору электронной площадки подписанный электронной цифровой подписью лица, имеющего право действовать от имени участника размещения заказа, проект контракта или протокол разногласий в случаях, предусмотренных настоящим Разделом</w:t>
      </w:r>
      <w:proofErr w:type="gramEnd"/>
      <w:r w:rsidRPr="001366DD">
        <w:rPr>
          <w:rFonts w:ascii="Times New Roman" w:hAnsi="Times New Roman"/>
        </w:rPr>
        <w:t xml:space="preserve">, </w:t>
      </w:r>
      <w:proofErr w:type="gramStart"/>
      <w:r w:rsidRPr="001366DD">
        <w:rPr>
          <w:rFonts w:ascii="Times New Roman" w:hAnsi="Times New Roman"/>
        </w:rPr>
        <w:t>либо не направил подписанный электронной цифровой подписью указанного лица проект контракта по истечении тринадцати дней со дня размещения на электронной площадке протокола подведения итогов открытого аукциона в электронной форме в случае, предусмотренном пунктом 8.1.15 настоящего Раздела, а также подписанный электронной цифровой подписью указанного лица документ об обеспечении исполнения контракта при условии, что заказчиком установлено требование обеспечения исполнения контракта.</w:t>
      </w:r>
      <w:proofErr w:type="gramEnd"/>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8.1.25. В случае</w:t>
      </w:r>
      <w:proofErr w:type="gramStart"/>
      <w:r w:rsidRPr="001366DD">
        <w:rPr>
          <w:rFonts w:ascii="Times New Roman" w:hAnsi="Times New Roman"/>
        </w:rPr>
        <w:t>,</w:t>
      </w:r>
      <w:proofErr w:type="gramEnd"/>
      <w:r w:rsidRPr="001366DD">
        <w:rPr>
          <w:rFonts w:ascii="Times New Roman" w:hAnsi="Times New Roman"/>
        </w:rPr>
        <w:t xml:space="preserve">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заключить контракт, а также о возмещении убытков, причиненных уклонением от заключения контракта, либо заключить Договор</w:t>
      </w:r>
      <w:r w:rsidR="00140DAF" w:rsidRPr="001366DD">
        <w:rPr>
          <w:rFonts w:ascii="Times New Roman" w:hAnsi="Times New Roman"/>
        </w:rPr>
        <w:t xml:space="preserve"> </w:t>
      </w:r>
      <w:r w:rsidRPr="001366DD">
        <w:rPr>
          <w:rFonts w:ascii="Times New Roman" w:hAnsi="Times New Roman"/>
        </w:rPr>
        <w:t xml:space="preserve">с участником открытого аукциона в электронной форме, который предложил такую же, как и победитель открытого аукциона, цену контракта или предложение о цене </w:t>
      </w:r>
      <w:proofErr w:type="gramStart"/>
      <w:r w:rsidRPr="001366DD">
        <w:rPr>
          <w:rFonts w:ascii="Times New Roman" w:hAnsi="Times New Roman"/>
        </w:rPr>
        <w:t>контракта</w:t>
      </w:r>
      <w:proofErr w:type="gramEnd"/>
      <w:r w:rsidRPr="001366DD">
        <w:rPr>
          <w:rFonts w:ascii="Times New Roman" w:hAnsi="Times New Roman"/>
        </w:rPr>
        <w:t xml:space="preserve"> которого содержит лучшие условия по цене контракта, следующие после предложенных победителем открытого аукциона условий.</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8.1.26. В случае</w:t>
      </w:r>
      <w:proofErr w:type="gramStart"/>
      <w:r w:rsidRPr="001366DD">
        <w:rPr>
          <w:rFonts w:ascii="Times New Roman" w:hAnsi="Times New Roman"/>
        </w:rPr>
        <w:t>,</w:t>
      </w:r>
      <w:proofErr w:type="gramEnd"/>
      <w:r w:rsidRPr="001366DD">
        <w:rPr>
          <w:rFonts w:ascii="Times New Roman" w:hAnsi="Times New Roman"/>
        </w:rPr>
        <w:t xml:space="preserve"> если участник открытого аукциона в электронной форме, с которым заключается контракт при уклонении победителя открытого аукциона в электронной форме от заключения Договора, признан уклонившимся от заключения Договора, заказчик вправе обратиться в суд с требованием о понуждении указанного участника открытого аукциона заключить контракт и о возмещении убытков, причиненных уклонением от заключения контракта, либо заключить Договор</w:t>
      </w:r>
      <w:r w:rsidR="006B6335" w:rsidRPr="001366DD">
        <w:rPr>
          <w:rFonts w:ascii="Times New Roman" w:hAnsi="Times New Roman"/>
        </w:rPr>
        <w:t xml:space="preserve"> </w:t>
      </w:r>
      <w:r w:rsidRPr="001366DD">
        <w:rPr>
          <w:rFonts w:ascii="Times New Roman" w:hAnsi="Times New Roman"/>
        </w:rPr>
        <w:t xml:space="preserve">с участником открытого аукциона, который предложил такую же, как и указанный участник открытого аукциона, цену контракта или </w:t>
      </w:r>
      <w:proofErr w:type="gramStart"/>
      <w:r w:rsidRPr="001366DD">
        <w:rPr>
          <w:rFonts w:ascii="Times New Roman" w:hAnsi="Times New Roman"/>
        </w:rPr>
        <w:t>предложение</w:t>
      </w:r>
      <w:proofErr w:type="gramEnd"/>
      <w:r w:rsidRPr="001366DD">
        <w:rPr>
          <w:rFonts w:ascii="Times New Roman" w:hAnsi="Times New Roman"/>
        </w:rPr>
        <w:t xml:space="preserve"> о цене контракта которого содержит лучшие условия по цене контракта, следующие после предложенных указанным участником открытого аукциона условий. В случае</w:t>
      </w:r>
      <w:proofErr w:type="gramStart"/>
      <w:r w:rsidRPr="001366DD">
        <w:rPr>
          <w:rFonts w:ascii="Times New Roman" w:hAnsi="Times New Roman"/>
        </w:rPr>
        <w:t>,</w:t>
      </w:r>
      <w:proofErr w:type="gramEnd"/>
      <w:r w:rsidRPr="001366DD">
        <w:rPr>
          <w:rFonts w:ascii="Times New Roman" w:hAnsi="Times New Roman"/>
        </w:rPr>
        <w:t xml:space="preserve"> если все участники открытого аукциона, которые обязаны заключить контракт при уклонении победителя открытого аукциона или иного участника открытого аукциона, с которым заключается Договор, признаны уклонившимися от заключения контракта, заказчик принимает решение о признании открытого аукциона в электронной форме несостоявшимся. В этом случае заказчик вправе заключить контракт с единственным поставщиком (исполнителем, подрядчиком) по согласованию с уполномоченным на осуществление контроля в сфере размещения заказов федеральным органом исполнительной власти. При этом такой контракт должен быть заключен на условиях, предусмотренных документацией об открытом аукционе в электронной форме, и цена такого контракта не должна превышать предложенную при проведении открытого аукциона наиболее низкую цену контракта.</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8.1.27. Участниками открытого аукциона в электронной форме, которые обязаны заключить контракт при уклонении победителя открытого аукциона в электронной форме или иного участника открытого аукциона, с которым заключается Договор, от заключения Договора, являются:</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1) участники открытого аукциона, заявки на участие в открытом аукционе которых получили первые три порядковых номера в соответствии с протоколом подведения итогов открытого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2) иные участники открытого аукциона, не отозвавшие заявок на участие в открытом аукционе в соответствии с пунктом 7.12 настоящего Раздела к моменту направления такому участнику открытого аукциона проекта Договора в соответствии с пунктом 8.1.10 настоящего Раздела.</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8.1.28. В случае</w:t>
      </w:r>
      <w:proofErr w:type="gramStart"/>
      <w:r w:rsidRPr="001366DD">
        <w:rPr>
          <w:rFonts w:ascii="Times New Roman" w:hAnsi="Times New Roman"/>
        </w:rPr>
        <w:t>,</w:t>
      </w:r>
      <w:proofErr w:type="gramEnd"/>
      <w:r w:rsidRPr="001366DD">
        <w:rPr>
          <w:rFonts w:ascii="Times New Roman" w:hAnsi="Times New Roman"/>
        </w:rPr>
        <w:t xml:space="preserve"> если от подписания Договора уклонились все пять участников открытого аукциона в электронной форме, заявки на участие в открытом аукционе которых ранжированы в протоколе подведения </w:t>
      </w:r>
      <w:r w:rsidRPr="001366DD">
        <w:rPr>
          <w:rFonts w:ascii="Times New Roman" w:hAnsi="Times New Roman"/>
        </w:rPr>
        <w:lastRenderedPageBreak/>
        <w:t>итогов открытого аукциона, заказчик повторно осуществляет действия, предусмотренные статьей 41.11 Федерального закона.</w:t>
      </w:r>
    </w:p>
    <w:p w:rsidR="001D1A36" w:rsidRPr="001366DD" w:rsidRDefault="001D1A36" w:rsidP="001C2825">
      <w:pPr>
        <w:autoSpaceDE w:val="0"/>
        <w:autoSpaceDN w:val="0"/>
        <w:adjustRightInd w:val="0"/>
        <w:ind w:firstLine="708"/>
        <w:jc w:val="both"/>
        <w:rPr>
          <w:rFonts w:ascii="Times New Roman" w:hAnsi="Times New Roman"/>
        </w:rPr>
      </w:pPr>
      <w:r w:rsidRPr="001366DD">
        <w:rPr>
          <w:rFonts w:ascii="Times New Roman" w:hAnsi="Times New Roman"/>
        </w:rPr>
        <w:t>8.1.29. В случае заключения Договора с физическим лицом, за исключением индивидуального предпринимателя и иного занимающегося частной практикой лица, оплата такого контракта, если иное не предусмотрено документацией об открытом аукционе в электронной форме, уменьшается на размер налоговых платежей, связанных с оплатой контракта.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8.1.30. В случае</w:t>
      </w:r>
      <w:proofErr w:type="gramStart"/>
      <w:r w:rsidRPr="001366DD">
        <w:rPr>
          <w:rFonts w:ascii="Times New Roman" w:hAnsi="Times New Roman"/>
        </w:rPr>
        <w:t>,</w:t>
      </w:r>
      <w:proofErr w:type="gramEnd"/>
      <w:r w:rsidRPr="001366DD">
        <w:rPr>
          <w:rFonts w:ascii="Times New Roman" w:hAnsi="Times New Roman"/>
        </w:rPr>
        <w:t xml:space="preserve"> если заказчиком установлено требование обеспечения исполнения контракта,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контракта, установленном документацией об открытом аукционе в электронной форме.  </w:t>
      </w:r>
    </w:p>
    <w:p w:rsidR="001D1A36" w:rsidRPr="001366DD" w:rsidRDefault="001D1A36" w:rsidP="001C2825">
      <w:pPr>
        <w:pStyle w:val="3"/>
        <w:numPr>
          <w:ilvl w:val="0"/>
          <w:numId w:val="0"/>
        </w:numPr>
        <w:ind w:firstLine="709"/>
        <w:rPr>
          <w:sz w:val="22"/>
          <w:szCs w:val="22"/>
        </w:rPr>
      </w:pPr>
      <w:r w:rsidRPr="001366DD">
        <w:rPr>
          <w:sz w:val="22"/>
          <w:szCs w:val="22"/>
        </w:rPr>
        <w:t xml:space="preserve">8.1.31. Заказ признается размещенным со дня заключения Договора. </w:t>
      </w:r>
    </w:p>
    <w:p w:rsidR="001D1A36" w:rsidRPr="001366DD" w:rsidRDefault="001D1A36" w:rsidP="001C2825">
      <w:pPr>
        <w:pStyle w:val="22"/>
        <w:numPr>
          <w:ilvl w:val="1"/>
          <w:numId w:val="0"/>
        </w:numPr>
        <w:tabs>
          <w:tab w:val="num" w:pos="1620"/>
        </w:tabs>
        <w:ind w:firstLine="709"/>
        <w:rPr>
          <w:sz w:val="22"/>
          <w:szCs w:val="22"/>
        </w:rPr>
      </w:pPr>
    </w:p>
    <w:p w:rsidR="001D1A36" w:rsidRPr="001366DD" w:rsidRDefault="001D1A36" w:rsidP="001C2825">
      <w:pPr>
        <w:pStyle w:val="22"/>
        <w:numPr>
          <w:ilvl w:val="1"/>
          <w:numId w:val="0"/>
        </w:numPr>
        <w:tabs>
          <w:tab w:val="num" w:pos="1620"/>
        </w:tabs>
        <w:ind w:firstLine="709"/>
        <w:rPr>
          <w:sz w:val="22"/>
          <w:szCs w:val="22"/>
        </w:rPr>
      </w:pPr>
      <w:r w:rsidRPr="001366DD">
        <w:rPr>
          <w:sz w:val="22"/>
          <w:szCs w:val="22"/>
        </w:rPr>
        <w:t>8.2.</w:t>
      </w:r>
      <w:r w:rsidRPr="001366DD">
        <w:rPr>
          <w:sz w:val="22"/>
          <w:szCs w:val="22"/>
        </w:rPr>
        <w:tab/>
        <w:t>Обеспечение исполнения договора</w:t>
      </w:r>
    </w:p>
    <w:p w:rsidR="001D1A36" w:rsidRPr="001366DD" w:rsidRDefault="001D1A36" w:rsidP="001C2825">
      <w:pPr>
        <w:pStyle w:val="3"/>
        <w:numPr>
          <w:ilvl w:val="0"/>
          <w:numId w:val="0"/>
        </w:numPr>
        <w:ind w:firstLine="720"/>
        <w:rPr>
          <w:sz w:val="22"/>
          <w:szCs w:val="22"/>
        </w:rPr>
      </w:pPr>
      <w:r w:rsidRPr="001366DD">
        <w:rPr>
          <w:sz w:val="22"/>
          <w:szCs w:val="22"/>
        </w:rPr>
        <w:t xml:space="preserve">8.2.1. Если в соответствии с Информационной картой </w:t>
      </w:r>
      <w:r w:rsidRPr="001366DD">
        <w:rPr>
          <w:rStyle w:val="grame"/>
          <w:sz w:val="22"/>
          <w:szCs w:val="22"/>
        </w:rPr>
        <w:t>аукцион</w:t>
      </w:r>
      <w:r w:rsidRPr="001366DD">
        <w:rPr>
          <w:sz w:val="22"/>
          <w:szCs w:val="22"/>
        </w:rPr>
        <w:t>а установлено требование обеспечения исполнения Договора, Договор</w:t>
      </w:r>
      <w:r w:rsidR="00B439CC" w:rsidRPr="001366DD">
        <w:rPr>
          <w:sz w:val="22"/>
          <w:szCs w:val="22"/>
        </w:rPr>
        <w:t xml:space="preserve"> </w:t>
      </w:r>
      <w:r w:rsidRPr="001366DD">
        <w:rPr>
          <w:sz w:val="22"/>
          <w:szCs w:val="22"/>
        </w:rPr>
        <w:t xml:space="preserve">заключается только после предоставления участником </w:t>
      </w:r>
      <w:r w:rsidRPr="001366DD">
        <w:rPr>
          <w:rStyle w:val="grame"/>
          <w:sz w:val="22"/>
          <w:szCs w:val="22"/>
        </w:rPr>
        <w:t>аукцион</w:t>
      </w:r>
      <w:r w:rsidRPr="001366DD">
        <w:rPr>
          <w:sz w:val="22"/>
          <w:szCs w:val="22"/>
        </w:rPr>
        <w:t xml:space="preserve">а, с которым заключается Договор, безотзывной банковской гарантии либо иного обеспечения исполнения Договора в соответствии с Федеральным законом. Обеспечение надлежащего выполнения условий Договора должно быть выражено в российских рублях. Способ обеспечения исполнения Договора определяется участником </w:t>
      </w:r>
      <w:r w:rsidRPr="001366DD">
        <w:rPr>
          <w:rStyle w:val="grame"/>
          <w:sz w:val="22"/>
          <w:szCs w:val="22"/>
        </w:rPr>
        <w:t>аукцион</w:t>
      </w:r>
      <w:r w:rsidRPr="001366DD">
        <w:rPr>
          <w:sz w:val="22"/>
          <w:szCs w:val="22"/>
        </w:rPr>
        <w:t xml:space="preserve">а, с которым заключается Договор, самостоятельно </w:t>
      </w:r>
      <w:r w:rsidRPr="001366DD">
        <w:rPr>
          <w:sz w:val="22"/>
          <w:szCs w:val="22"/>
          <w:lang w:val="en-US"/>
        </w:rPr>
        <w:t>c</w:t>
      </w:r>
      <w:r w:rsidRPr="001366DD">
        <w:rPr>
          <w:sz w:val="22"/>
          <w:szCs w:val="22"/>
        </w:rPr>
        <w:t xml:space="preserve"> учетом положений Информационной карты аукциона.</w:t>
      </w:r>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8.2.2. Обеспечение исполнения Договора предоставляется на сумму, указанную в Извещении о проведении открытого аукциона в электронной форме и в Информационной карте</w:t>
      </w:r>
      <w:r w:rsidRPr="001366DD">
        <w:rPr>
          <w:rFonts w:ascii="Times New Roman" w:hAnsi="Times New Roman"/>
          <w:b/>
        </w:rPr>
        <w:t xml:space="preserve"> </w:t>
      </w:r>
      <w:r w:rsidRPr="001366DD">
        <w:rPr>
          <w:rStyle w:val="grame"/>
          <w:rFonts w:ascii="Times New Roman" w:hAnsi="Times New Roman"/>
        </w:rPr>
        <w:t>аукцион</w:t>
      </w:r>
      <w:r w:rsidRPr="001366DD">
        <w:rPr>
          <w:rFonts w:ascii="Times New Roman" w:hAnsi="Times New Roman"/>
        </w:rPr>
        <w:t>а, но не превышающую 30 (тридцать) процентов начальной (максимальной) цены Договор</w:t>
      </w:r>
      <w:proofErr w:type="gramStart"/>
      <w:r w:rsidRPr="001366DD">
        <w:rPr>
          <w:rFonts w:ascii="Times New Roman" w:hAnsi="Times New Roman"/>
        </w:rPr>
        <w:t>а(</w:t>
      </w:r>
      <w:proofErr w:type="gramEnd"/>
      <w:r w:rsidRPr="001366DD">
        <w:rPr>
          <w:rFonts w:ascii="Times New Roman" w:hAnsi="Times New Roman"/>
        </w:rPr>
        <w:t xml:space="preserve">цены лота), указанной в Информационной карте </w:t>
      </w:r>
      <w:r w:rsidRPr="001366DD">
        <w:rPr>
          <w:rStyle w:val="grame"/>
          <w:rFonts w:ascii="Times New Roman" w:hAnsi="Times New Roman"/>
        </w:rPr>
        <w:t>аукцион</w:t>
      </w:r>
      <w:r w:rsidRPr="001366DD">
        <w:rPr>
          <w:rFonts w:ascii="Times New Roman" w:hAnsi="Times New Roman"/>
        </w:rPr>
        <w:t xml:space="preserve">а. </w:t>
      </w:r>
      <w:proofErr w:type="gramStart"/>
      <w:r w:rsidRPr="001366DD">
        <w:rPr>
          <w:rFonts w:ascii="Times New Roman" w:hAnsi="Times New Roman"/>
        </w:rPr>
        <w:t>Размер обеспечения исполнения контракта не может превышать тридцать процентов начальной (максимальной) цены контракта (цены лота), указанной в Извещении о проведении открытого аукциона в электронной форме, но не может быть менее чем размер аванса (если контрактом предусмотрена выплата аванса), или, если размер аванса превышает тридцать процентов начальной (максимальной) цены контракта (цены лота), размер обеспечения исполнения контракта не может превышать на двадцать</w:t>
      </w:r>
      <w:proofErr w:type="gramEnd"/>
      <w:r w:rsidRPr="001366DD">
        <w:rPr>
          <w:rFonts w:ascii="Times New Roman" w:hAnsi="Times New Roman"/>
        </w:rPr>
        <w:t xml:space="preserve"> процентов размер аванса и не может быть менее чем размер аванса. В случае</w:t>
      </w:r>
      <w:proofErr w:type="gramStart"/>
      <w:r w:rsidRPr="001366DD">
        <w:rPr>
          <w:rFonts w:ascii="Times New Roman" w:hAnsi="Times New Roman"/>
        </w:rPr>
        <w:t>,</w:t>
      </w:r>
      <w:proofErr w:type="gramEnd"/>
      <w:r w:rsidRPr="001366DD">
        <w:rPr>
          <w:rFonts w:ascii="Times New Roman" w:hAnsi="Times New Roman"/>
        </w:rPr>
        <w:t xml:space="preserve"> если начальная (максимальная) цена контракта (цена лота)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(цены лота), но не менее чем в размере аванса (если контрактом предусмотрена выплата аванса) или, если размер аванса превышает тридцать процентов начальной (максимальной) цены контракта (цены лота), в размере, </w:t>
      </w:r>
      <w:proofErr w:type="gramStart"/>
      <w:r w:rsidRPr="001366DD">
        <w:rPr>
          <w:rFonts w:ascii="Times New Roman" w:hAnsi="Times New Roman"/>
        </w:rPr>
        <w:t>не превышающем на двадцать процентов размер аванса, но не менее чем размер аванса.</w:t>
      </w:r>
      <w:proofErr w:type="gramEnd"/>
    </w:p>
    <w:p w:rsidR="001D1A36" w:rsidRPr="001366DD" w:rsidRDefault="001D1A36" w:rsidP="001C2825">
      <w:pPr>
        <w:autoSpaceDE w:val="0"/>
        <w:autoSpaceDN w:val="0"/>
        <w:adjustRightInd w:val="0"/>
        <w:ind w:firstLine="540"/>
        <w:jc w:val="both"/>
        <w:rPr>
          <w:rFonts w:ascii="Times New Roman" w:hAnsi="Times New Roman"/>
        </w:rPr>
      </w:pPr>
      <w:r w:rsidRPr="001366DD">
        <w:rPr>
          <w:rFonts w:ascii="Times New Roman" w:hAnsi="Times New Roman"/>
        </w:rPr>
        <w:t>Обеспечением исполнения Договора должны быть обеспечены обязательства по Договору, указанные в Информационной карте аукциона.</w:t>
      </w:r>
    </w:p>
    <w:p w:rsidR="001D1A36" w:rsidRPr="001366DD" w:rsidRDefault="001D1A36" w:rsidP="001C2825">
      <w:pPr>
        <w:pStyle w:val="3"/>
        <w:numPr>
          <w:ilvl w:val="0"/>
          <w:numId w:val="0"/>
        </w:numPr>
        <w:ind w:firstLine="720"/>
        <w:rPr>
          <w:sz w:val="22"/>
          <w:szCs w:val="22"/>
        </w:rPr>
      </w:pPr>
      <w:r w:rsidRPr="001366DD">
        <w:rPr>
          <w:sz w:val="22"/>
          <w:szCs w:val="22"/>
        </w:rPr>
        <w:t xml:space="preserve">Обеспечение исполнения Договора предоставляется в порядке, указанном в Информационной карте </w:t>
      </w:r>
      <w:r w:rsidRPr="001366DD">
        <w:rPr>
          <w:rStyle w:val="grame"/>
          <w:sz w:val="22"/>
          <w:szCs w:val="22"/>
        </w:rPr>
        <w:t>аукцион</w:t>
      </w:r>
      <w:r w:rsidRPr="001366DD">
        <w:rPr>
          <w:sz w:val="22"/>
          <w:szCs w:val="22"/>
        </w:rPr>
        <w:t>а.</w:t>
      </w:r>
    </w:p>
    <w:p w:rsidR="001D1A36" w:rsidRPr="001366DD" w:rsidRDefault="001D1A36" w:rsidP="001C2825">
      <w:pPr>
        <w:pStyle w:val="3"/>
        <w:numPr>
          <w:ilvl w:val="0"/>
          <w:numId w:val="0"/>
        </w:numPr>
        <w:ind w:firstLine="720"/>
        <w:rPr>
          <w:sz w:val="22"/>
          <w:szCs w:val="22"/>
        </w:rPr>
      </w:pPr>
      <w:r w:rsidRPr="001366DD">
        <w:rPr>
          <w:sz w:val="22"/>
          <w:szCs w:val="22"/>
        </w:rPr>
        <w:t xml:space="preserve">8.2.3. Если победителем </w:t>
      </w:r>
      <w:r w:rsidRPr="001366DD">
        <w:rPr>
          <w:rStyle w:val="grame"/>
          <w:sz w:val="22"/>
          <w:szCs w:val="22"/>
        </w:rPr>
        <w:t>аукцион</w:t>
      </w:r>
      <w:r w:rsidRPr="001366DD">
        <w:rPr>
          <w:sz w:val="22"/>
          <w:szCs w:val="22"/>
        </w:rPr>
        <w:t xml:space="preserve">а или участником </w:t>
      </w:r>
      <w:r w:rsidRPr="001366DD">
        <w:rPr>
          <w:rStyle w:val="grame"/>
          <w:sz w:val="22"/>
          <w:szCs w:val="22"/>
        </w:rPr>
        <w:t>аукцион</w:t>
      </w:r>
      <w:r w:rsidRPr="001366DD">
        <w:rPr>
          <w:sz w:val="22"/>
          <w:szCs w:val="22"/>
        </w:rPr>
        <w:t xml:space="preserve">а, с которым заключается Договор, является бюджетное учреждение, и в Информационной карте </w:t>
      </w:r>
      <w:r w:rsidRPr="001366DD">
        <w:rPr>
          <w:rStyle w:val="grame"/>
          <w:sz w:val="22"/>
          <w:szCs w:val="22"/>
        </w:rPr>
        <w:t>аукцион</w:t>
      </w:r>
      <w:r w:rsidRPr="001366DD">
        <w:rPr>
          <w:sz w:val="22"/>
          <w:szCs w:val="22"/>
        </w:rPr>
        <w:t>а установлено требование об обеспечении исполнения Договора, предоставление им обеспечения исполнения Договора не требуется.</w:t>
      </w:r>
    </w:p>
    <w:p w:rsidR="001D1A36" w:rsidRPr="001366DD" w:rsidRDefault="001D1A36" w:rsidP="001C2825">
      <w:pPr>
        <w:pStyle w:val="3"/>
        <w:numPr>
          <w:ilvl w:val="0"/>
          <w:numId w:val="0"/>
        </w:numPr>
        <w:ind w:firstLine="720"/>
        <w:rPr>
          <w:sz w:val="22"/>
          <w:szCs w:val="22"/>
        </w:rPr>
      </w:pPr>
      <w:r w:rsidRPr="001366DD">
        <w:rPr>
          <w:sz w:val="22"/>
          <w:szCs w:val="22"/>
        </w:rPr>
        <w:t xml:space="preserve">8.2.4. В том случае, если обеспечение исполнения Договора представляется в виде безотзывной банковской гарантии, такая банковская гарантия должна соответствовать требованиям, установленным Гражданским кодексом Российской Федерации, а также иным нормам законодательства Российской Федерации. </w:t>
      </w:r>
    </w:p>
    <w:p w:rsidR="001D1A36" w:rsidRPr="001366DD" w:rsidRDefault="001D1A36" w:rsidP="001C2825">
      <w:pPr>
        <w:pStyle w:val="a4"/>
        <w:ind w:left="0" w:firstLine="720"/>
        <w:jc w:val="both"/>
        <w:rPr>
          <w:sz w:val="22"/>
          <w:szCs w:val="22"/>
        </w:rPr>
      </w:pPr>
      <w:r w:rsidRPr="001366DD">
        <w:rPr>
          <w:sz w:val="22"/>
          <w:szCs w:val="22"/>
        </w:rPr>
        <w:t xml:space="preserve">В безотзывной банковской гарантии в обязательном порядке должна быть указана сумма, в пределах которой банк или иная кредитная организация гарантирует исполнение обязательств по Договору, которая должна быть не менее суммы, определяемой в соответствии с положениями Информационной карты </w:t>
      </w:r>
      <w:r w:rsidRPr="001366DD">
        <w:rPr>
          <w:rStyle w:val="grame"/>
          <w:sz w:val="22"/>
          <w:szCs w:val="22"/>
        </w:rPr>
        <w:t>аукцион</w:t>
      </w:r>
      <w:r w:rsidRPr="001366DD">
        <w:rPr>
          <w:sz w:val="22"/>
          <w:szCs w:val="22"/>
        </w:rPr>
        <w:t>а.</w:t>
      </w:r>
    </w:p>
    <w:p w:rsidR="001D1A36" w:rsidRPr="001366DD" w:rsidRDefault="001D1A36" w:rsidP="001C2825">
      <w:pPr>
        <w:pStyle w:val="a4"/>
        <w:ind w:left="0" w:firstLine="708"/>
        <w:jc w:val="both"/>
        <w:rPr>
          <w:sz w:val="22"/>
          <w:szCs w:val="22"/>
        </w:rPr>
      </w:pPr>
      <w:r w:rsidRPr="001366DD">
        <w:rPr>
          <w:sz w:val="22"/>
          <w:szCs w:val="22"/>
        </w:rPr>
        <w:lastRenderedPageBreak/>
        <w:t xml:space="preserve">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соответствующий протокол как основание заключения Договора. </w:t>
      </w:r>
    </w:p>
    <w:p w:rsidR="001D1A36" w:rsidRPr="001366DD" w:rsidRDefault="001D1A36" w:rsidP="001C2825">
      <w:pPr>
        <w:pStyle w:val="a4"/>
        <w:ind w:left="0" w:firstLine="708"/>
        <w:jc w:val="both"/>
        <w:rPr>
          <w:sz w:val="22"/>
          <w:szCs w:val="22"/>
        </w:rPr>
      </w:pPr>
      <w:r w:rsidRPr="001366DD">
        <w:rPr>
          <w:sz w:val="22"/>
          <w:szCs w:val="22"/>
        </w:rPr>
        <w:t>Срок действия безотзывной банковской гарантии должен устанавливаться с учетом срока поставки товаров, выполнения работ, оказания услуг по Договору и оканчиваться не ранее срока, указанного в Информационной карте аукциона.</w:t>
      </w:r>
    </w:p>
    <w:p w:rsidR="001D1A36" w:rsidRPr="001366DD" w:rsidRDefault="001D1A36" w:rsidP="00196DFF">
      <w:pPr>
        <w:pStyle w:val="a4"/>
        <w:ind w:left="0" w:firstLine="708"/>
        <w:jc w:val="both"/>
        <w:rPr>
          <w:i/>
          <w:sz w:val="22"/>
          <w:szCs w:val="22"/>
        </w:rPr>
      </w:pPr>
      <w:r w:rsidRPr="001366DD">
        <w:rPr>
          <w:sz w:val="22"/>
          <w:szCs w:val="22"/>
        </w:rPr>
        <w:t xml:space="preserve">Безотзывная банковская гарантия должна содержать указание на согласие банка или иной кредитной организации с тем, что изменения и дополнения, внесенные в Договор, не освобождают его от обязательств по соответствующей безотзывной банковской гарантии </w:t>
      </w:r>
      <w:r w:rsidRPr="001366DD">
        <w:rPr>
          <w:i/>
          <w:sz w:val="22"/>
          <w:szCs w:val="22"/>
        </w:rPr>
        <w:t>(форма банковской гарантии приведена ниже):</w:t>
      </w:r>
    </w:p>
    <w:p w:rsidR="001D1A36" w:rsidRPr="001366DD" w:rsidRDefault="001D1A36" w:rsidP="00196DFF">
      <w:pPr>
        <w:pStyle w:val="a4"/>
        <w:ind w:left="0" w:firstLine="708"/>
        <w:jc w:val="both"/>
        <w:rPr>
          <w:sz w:val="22"/>
          <w:szCs w:val="22"/>
        </w:rPr>
      </w:pPr>
      <w:r w:rsidRPr="001366DD">
        <w:rPr>
          <w:sz w:val="22"/>
          <w:szCs w:val="22"/>
        </w:rPr>
        <w:t xml:space="preserve">«Форма безотзывной банковской гарантии»: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7"/>
      </w:tblGrid>
      <w:tr w:rsidR="001D1A36" w:rsidRPr="001366DD" w:rsidTr="00C54DD9">
        <w:trPr>
          <w:trHeight w:val="8066"/>
        </w:trPr>
        <w:tc>
          <w:tcPr>
            <w:tcW w:w="9967" w:type="dxa"/>
          </w:tcPr>
          <w:p w:rsidR="001D1A36" w:rsidRPr="001366DD" w:rsidRDefault="001D1A36" w:rsidP="004D21A2">
            <w:pPr>
              <w:keepNext/>
              <w:keepLines/>
              <w:shd w:val="clear" w:color="auto" w:fill="FFFFFF"/>
              <w:jc w:val="right"/>
              <w:rPr>
                <w:rFonts w:ascii="Times New Roman" w:hAnsi="Times New Roman"/>
                <w:spacing w:val="-5"/>
              </w:rPr>
            </w:pPr>
            <w:r w:rsidRPr="001366DD">
              <w:rPr>
                <w:rFonts w:ascii="Times New Roman" w:hAnsi="Times New Roman"/>
                <w:spacing w:val="-5"/>
              </w:rPr>
              <w:t xml:space="preserve">                                КОМУ: </w:t>
            </w:r>
          </w:p>
          <w:p w:rsidR="001D1A36" w:rsidRPr="001366DD" w:rsidRDefault="001D1A36" w:rsidP="00492B7C">
            <w:pPr>
              <w:keepNext/>
              <w:keepLines/>
              <w:shd w:val="clear" w:color="auto" w:fill="FFFFFF"/>
              <w:jc w:val="center"/>
              <w:rPr>
                <w:rFonts w:ascii="Times New Roman" w:hAnsi="Times New Roman"/>
                <w:spacing w:val="-5"/>
              </w:rPr>
            </w:pPr>
            <w:r w:rsidRPr="001366DD">
              <w:rPr>
                <w:rFonts w:ascii="Times New Roman" w:hAnsi="Times New Roman"/>
                <w:spacing w:val="-5"/>
              </w:rPr>
              <w:t>Безотзывная банковская гарантия № ______</w:t>
            </w:r>
          </w:p>
          <w:p w:rsidR="001D1A36" w:rsidRPr="001366DD" w:rsidRDefault="001D1A36" w:rsidP="00492B7C">
            <w:pPr>
              <w:keepNext/>
              <w:keepLines/>
              <w:shd w:val="clear" w:color="auto" w:fill="FFFFFF"/>
              <w:jc w:val="both"/>
              <w:rPr>
                <w:rFonts w:ascii="Times New Roman" w:hAnsi="Times New Roman"/>
                <w:spacing w:val="-5"/>
              </w:rPr>
            </w:pPr>
            <w:r w:rsidRPr="001366DD">
              <w:rPr>
                <w:rFonts w:ascii="Times New Roman" w:hAnsi="Times New Roman"/>
                <w:spacing w:val="-5"/>
              </w:rPr>
              <w:t>г. ____________</w:t>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r>
            <w:r w:rsidRPr="001366DD">
              <w:rPr>
                <w:rFonts w:ascii="Times New Roman" w:hAnsi="Times New Roman"/>
                <w:spacing w:val="-5"/>
              </w:rPr>
              <w:tab/>
              <w:t>«___» _____ 20__ г.</w:t>
            </w:r>
          </w:p>
          <w:p w:rsidR="001D1A36" w:rsidRPr="001366DD" w:rsidRDefault="001D1A36" w:rsidP="00492B7C">
            <w:pPr>
              <w:tabs>
                <w:tab w:val="left" w:pos="-720"/>
              </w:tabs>
              <w:suppressAutoHyphens/>
              <w:jc w:val="both"/>
              <w:rPr>
                <w:rFonts w:ascii="Times New Roman" w:hAnsi="Times New Roman"/>
                <w:spacing w:val="-5"/>
              </w:rPr>
            </w:pPr>
            <w:proofErr w:type="gramStart"/>
            <w:r w:rsidRPr="001366DD">
              <w:rPr>
                <w:rFonts w:ascii="Times New Roman" w:hAnsi="Times New Roman"/>
                <w:spacing w:val="-5"/>
              </w:rPr>
              <w:t xml:space="preserve">Принимая во внимание, что ______________ </w:t>
            </w:r>
            <w:r w:rsidRPr="001366DD">
              <w:rPr>
                <w:rFonts w:ascii="Times New Roman" w:hAnsi="Times New Roman"/>
                <w:i/>
                <w:spacing w:val="-5"/>
              </w:rPr>
              <w:t>(указывается полное наименование участника аукциона, с которым заключается Договор)</w:t>
            </w:r>
            <w:r w:rsidRPr="001366DD">
              <w:rPr>
                <w:rFonts w:ascii="Times New Roman" w:hAnsi="Times New Roman"/>
                <w:spacing w:val="-5"/>
              </w:rPr>
              <w:t xml:space="preserve"> (далее именуемое «Исполнитель») обязалось в соответствии с муниципальным контрактом </w:t>
            </w:r>
            <w:r w:rsidRPr="001366DD">
              <w:rPr>
                <w:rFonts w:ascii="Times New Roman" w:hAnsi="Times New Roman"/>
              </w:rPr>
              <w:t>на поставку товара, выполнение работ, оказание услуг по _________________</w:t>
            </w:r>
            <w:r w:rsidRPr="001366DD">
              <w:rPr>
                <w:rFonts w:ascii="Times New Roman" w:hAnsi="Times New Roman"/>
                <w:spacing w:val="-5"/>
              </w:rPr>
              <w:t xml:space="preserve"> заключаемым между Исполнителем и Заказчиком (далее именуемое «Заказчик») на основании Протокола </w:t>
            </w:r>
            <w:r w:rsidRPr="001366DD">
              <w:rPr>
                <w:rFonts w:ascii="Times New Roman" w:hAnsi="Times New Roman"/>
                <w:i/>
                <w:spacing w:val="-5"/>
              </w:rPr>
              <w:t>(указывается полное наименование протокола, на основании которого заключается Договор</w:t>
            </w:r>
            <w:r w:rsidR="00856614" w:rsidRPr="001366DD">
              <w:rPr>
                <w:rFonts w:ascii="Times New Roman" w:hAnsi="Times New Roman"/>
                <w:i/>
                <w:spacing w:val="-5"/>
              </w:rPr>
              <w:t xml:space="preserve"> </w:t>
            </w:r>
            <w:r w:rsidRPr="001366DD">
              <w:rPr>
                <w:rFonts w:ascii="Times New Roman" w:hAnsi="Times New Roman"/>
                <w:i/>
                <w:spacing w:val="-5"/>
              </w:rPr>
              <w:t>с Подрядчиком)</w:t>
            </w:r>
            <w:r w:rsidRPr="001366DD">
              <w:rPr>
                <w:rFonts w:ascii="Times New Roman" w:hAnsi="Times New Roman"/>
                <w:spacing w:val="-5"/>
              </w:rPr>
              <w:t xml:space="preserve"> от «___» _____ 20__ г. № ___ по открытому аукциону в электронной</w:t>
            </w:r>
            <w:proofErr w:type="gramEnd"/>
            <w:r w:rsidRPr="001366DD">
              <w:rPr>
                <w:rFonts w:ascii="Times New Roman" w:hAnsi="Times New Roman"/>
                <w:spacing w:val="-5"/>
              </w:rPr>
              <w:t xml:space="preserve"> форме </w:t>
            </w:r>
            <w:r w:rsidRPr="001366DD">
              <w:rPr>
                <w:rFonts w:ascii="Times New Roman" w:hAnsi="Times New Roman"/>
              </w:rPr>
              <w:t>№ ____________ «______________________________________»,</w:t>
            </w:r>
          </w:p>
          <w:p w:rsidR="001D1A36" w:rsidRPr="001366DD" w:rsidRDefault="001D1A36" w:rsidP="00492B7C">
            <w:pPr>
              <w:keepNext/>
              <w:keepLines/>
              <w:shd w:val="clear" w:color="auto" w:fill="FFFFFF"/>
              <w:jc w:val="both"/>
              <w:rPr>
                <w:rFonts w:ascii="Times New Roman" w:hAnsi="Times New Roman"/>
              </w:rPr>
            </w:pPr>
            <w:r w:rsidRPr="001366DD">
              <w:rPr>
                <w:rFonts w:ascii="Times New Roman" w:hAnsi="Times New Roman"/>
                <w:spacing w:val="-5"/>
              </w:rPr>
              <w:t xml:space="preserve">Мы, ______________________ </w:t>
            </w:r>
            <w:r w:rsidRPr="001366DD">
              <w:rPr>
                <w:rFonts w:ascii="Times New Roman" w:hAnsi="Times New Roman"/>
                <w:i/>
                <w:spacing w:val="-5"/>
              </w:rPr>
              <w:t>(указывается полное наименование, место нахождения, почтовый адрес, реквизиты, контактная информация Гаранта)</w:t>
            </w:r>
            <w:r w:rsidRPr="001366DD">
              <w:rPr>
                <w:rFonts w:ascii="Times New Roman" w:hAnsi="Times New Roman"/>
                <w:spacing w:val="-5"/>
              </w:rPr>
              <w:t xml:space="preserve">, </w:t>
            </w:r>
            <w:proofErr w:type="gramStart"/>
            <w:r w:rsidRPr="001366DD">
              <w:rPr>
                <w:rFonts w:ascii="Times New Roman" w:hAnsi="Times New Roman"/>
                <w:spacing w:val="-5"/>
              </w:rPr>
              <w:t>настоящим</w:t>
            </w:r>
            <w:proofErr w:type="gramEnd"/>
            <w:r w:rsidRPr="001366DD">
              <w:rPr>
                <w:rFonts w:ascii="Times New Roman" w:hAnsi="Times New Roman"/>
                <w:spacing w:val="-5"/>
              </w:rPr>
              <w:t xml:space="preserve"> безусловно и </w:t>
            </w:r>
            <w:proofErr w:type="spellStart"/>
            <w:r w:rsidRPr="001366DD">
              <w:rPr>
                <w:rFonts w:ascii="Times New Roman" w:hAnsi="Times New Roman"/>
                <w:spacing w:val="-5"/>
              </w:rPr>
              <w:t>безотзывно</w:t>
            </w:r>
            <w:proofErr w:type="spellEnd"/>
            <w:r w:rsidRPr="001366DD">
              <w:rPr>
                <w:rFonts w:ascii="Times New Roman" w:hAnsi="Times New Roman"/>
                <w:spacing w:val="-5"/>
              </w:rPr>
              <w:t xml:space="preserve"> гарантируем и отвечаем перед Вами на общую сумму ________________ ( _________________ ) </w:t>
            </w:r>
            <w:r w:rsidRPr="001366DD">
              <w:rPr>
                <w:rFonts w:ascii="Times New Roman" w:hAnsi="Times New Roman"/>
                <w:i/>
                <w:spacing w:val="-5"/>
              </w:rPr>
              <w:t>(указывается размер обеспечения надлежащего исполнения заключаемого Договора цифрами и прописью)</w:t>
            </w:r>
            <w:r w:rsidRPr="001366DD">
              <w:rPr>
                <w:rFonts w:ascii="Times New Roman" w:hAnsi="Times New Roman"/>
                <w:spacing w:val="-5"/>
              </w:rPr>
              <w:t xml:space="preserve"> рублей и обязуемся выплатить Вам по Вашему первому требованию, уведомляющему о несоблюдении Исполнителем условий Контракта, с указанием, в чем состоит нарушение Контракта Исполнителем, без иных требований, любую сумму или суммы в пределах</w:t>
            </w:r>
            <w:proofErr w:type="gramStart"/>
            <w:r w:rsidRPr="001366DD">
              <w:rPr>
                <w:rFonts w:ascii="Times New Roman" w:hAnsi="Times New Roman"/>
                <w:spacing w:val="-5"/>
              </w:rPr>
              <w:t xml:space="preserve">________________ (_________________) </w:t>
            </w:r>
            <w:r w:rsidRPr="001366DD">
              <w:rPr>
                <w:rFonts w:ascii="Times New Roman" w:hAnsi="Times New Roman"/>
              </w:rPr>
              <w:t>(</w:t>
            </w:r>
            <w:proofErr w:type="gramEnd"/>
            <w:r w:rsidRPr="001366DD">
              <w:rPr>
                <w:rFonts w:ascii="Times New Roman" w:hAnsi="Times New Roman"/>
              </w:rPr>
              <w:t>указывается размер обеспечения надлежащего исполнения заключаемого Договора цифрами и прописью) рублей, как указано выше, без необходимости с Вашей стороны доказывать или обосновывать причины Вашего требования или указанной в нем суммы.</w:t>
            </w:r>
          </w:p>
          <w:p w:rsidR="001D1A36" w:rsidRPr="001366DD" w:rsidRDefault="001D1A36" w:rsidP="00492B7C">
            <w:pPr>
              <w:keepNext/>
              <w:keepLines/>
              <w:shd w:val="clear" w:color="auto" w:fill="FFFFFF"/>
              <w:jc w:val="both"/>
              <w:rPr>
                <w:rFonts w:ascii="Times New Roman" w:hAnsi="Times New Roman"/>
              </w:rPr>
            </w:pPr>
            <w:r w:rsidRPr="001366DD">
              <w:rPr>
                <w:rFonts w:ascii="Times New Roman" w:hAnsi="Times New Roman"/>
              </w:rPr>
              <w:t>________________ (указывается полное наименование Гаранта) согласен с тем, что изменения и дополнения, внесенные в Контракт, не освобождают его от обязательств по настоящей банковской гарантии.</w:t>
            </w:r>
          </w:p>
          <w:p w:rsidR="001D1A36" w:rsidRPr="001366DD" w:rsidRDefault="001D1A36" w:rsidP="00492B7C">
            <w:pPr>
              <w:keepNext/>
              <w:keepLines/>
              <w:shd w:val="clear" w:color="auto" w:fill="FFFFFF"/>
              <w:jc w:val="both"/>
              <w:rPr>
                <w:rFonts w:ascii="Times New Roman" w:hAnsi="Times New Roman"/>
              </w:rPr>
            </w:pPr>
            <w:r w:rsidRPr="001366DD">
              <w:rPr>
                <w:rFonts w:ascii="Times New Roman" w:hAnsi="Times New Roman"/>
              </w:rPr>
              <w:t>Настоящая гарантия действительна с «___» _____________ 20___ года по «____» _____________ 20___ года включительно.</w:t>
            </w:r>
          </w:p>
          <w:p w:rsidR="001D1A36" w:rsidRPr="001366DD" w:rsidRDefault="001D1A36" w:rsidP="00492B7C">
            <w:pPr>
              <w:keepNext/>
              <w:keepLines/>
              <w:shd w:val="clear" w:color="auto" w:fill="FFFFFF"/>
              <w:spacing w:before="120"/>
              <w:jc w:val="both"/>
              <w:rPr>
                <w:rFonts w:ascii="Times New Roman" w:hAnsi="Times New Roman"/>
              </w:rPr>
            </w:pPr>
            <w:r w:rsidRPr="001366DD">
              <w:rPr>
                <w:rFonts w:ascii="Times New Roman" w:hAnsi="Times New Roman"/>
              </w:rPr>
              <w:t>Должность уполномоченного представителя Гаранта ___________________ (Ф.И.О.)</w:t>
            </w:r>
          </w:p>
          <w:p w:rsidR="001D1A36" w:rsidRPr="001366DD" w:rsidRDefault="001D1A36" w:rsidP="00492B7C">
            <w:pPr>
              <w:keepNext/>
              <w:keepLines/>
              <w:shd w:val="clear" w:color="auto" w:fill="FFFFFF"/>
              <w:spacing w:before="120"/>
              <w:jc w:val="both"/>
              <w:rPr>
                <w:rFonts w:ascii="Times New Roman" w:hAnsi="Times New Roman"/>
              </w:rPr>
            </w:pPr>
            <w:r w:rsidRPr="001366DD">
              <w:rPr>
                <w:rFonts w:ascii="Times New Roman" w:hAnsi="Times New Roman"/>
              </w:rPr>
              <w:t>Главный бухгалтер Гаранта</w:t>
            </w:r>
            <w:r w:rsidRPr="001366DD">
              <w:rPr>
                <w:rFonts w:ascii="Times New Roman" w:hAnsi="Times New Roman"/>
              </w:rPr>
              <w:tab/>
            </w:r>
            <w:r w:rsidRPr="001366DD">
              <w:rPr>
                <w:rFonts w:ascii="Times New Roman" w:hAnsi="Times New Roman"/>
              </w:rPr>
              <w:tab/>
              <w:t xml:space="preserve">                     ___________________ (Ф.И.О.)</w:t>
            </w:r>
          </w:p>
          <w:p w:rsidR="001D1A36" w:rsidRPr="001366DD" w:rsidRDefault="001D1A36" w:rsidP="00492B7C">
            <w:pPr>
              <w:keepNext/>
              <w:keepLines/>
              <w:shd w:val="clear" w:color="auto" w:fill="FFFFFF"/>
              <w:jc w:val="both"/>
              <w:rPr>
                <w:rFonts w:ascii="Times New Roman" w:hAnsi="Times New Roman"/>
                <w:spacing w:val="-5"/>
              </w:rPr>
            </w:pPr>
            <w:r w:rsidRPr="001366DD">
              <w:rPr>
                <w:rFonts w:ascii="Times New Roman" w:hAnsi="Times New Roman"/>
              </w:rPr>
              <w:tab/>
            </w:r>
            <w:r w:rsidRPr="001366DD">
              <w:rPr>
                <w:rFonts w:ascii="Times New Roman" w:hAnsi="Times New Roman"/>
              </w:rPr>
              <w:tab/>
            </w:r>
            <w:r w:rsidRPr="001366DD">
              <w:rPr>
                <w:rFonts w:ascii="Times New Roman" w:hAnsi="Times New Roman"/>
              </w:rPr>
              <w:tab/>
            </w:r>
            <w:r w:rsidRPr="001366DD">
              <w:rPr>
                <w:rFonts w:ascii="Times New Roman" w:hAnsi="Times New Roman"/>
              </w:rPr>
              <w:tab/>
            </w:r>
            <w:r w:rsidRPr="001366DD">
              <w:rPr>
                <w:rFonts w:ascii="Times New Roman" w:hAnsi="Times New Roman"/>
              </w:rPr>
              <w:tab/>
            </w:r>
            <w:r w:rsidRPr="001366DD">
              <w:rPr>
                <w:rFonts w:ascii="Times New Roman" w:hAnsi="Times New Roman"/>
              </w:rPr>
              <w:tab/>
            </w:r>
            <w:r w:rsidRPr="001366DD">
              <w:rPr>
                <w:rFonts w:ascii="Times New Roman" w:hAnsi="Times New Roman"/>
              </w:rPr>
              <w:tab/>
              <w:t>М.П.</w:t>
            </w:r>
          </w:p>
        </w:tc>
      </w:tr>
    </w:tbl>
    <w:p w:rsidR="001D1A36" w:rsidRPr="001366DD" w:rsidRDefault="001D1A36" w:rsidP="001C2825">
      <w:pPr>
        <w:pStyle w:val="a4"/>
        <w:spacing w:after="0"/>
        <w:ind w:left="0" w:firstLine="709"/>
        <w:jc w:val="both"/>
        <w:rPr>
          <w:sz w:val="22"/>
          <w:szCs w:val="22"/>
          <w:lang w:val="en-US"/>
        </w:rPr>
      </w:pPr>
    </w:p>
    <w:p w:rsidR="001D1A36" w:rsidRPr="001366DD" w:rsidRDefault="001D1A36" w:rsidP="007F15EF">
      <w:pPr>
        <w:pStyle w:val="3"/>
        <w:numPr>
          <w:ilvl w:val="0"/>
          <w:numId w:val="0"/>
        </w:numPr>
        <w:ind w:firstLine="720"/>
        <w:rPr>
          <w:sz w:val="22"/>
          <w:szCs w:val="22"/>
        </w:rPr>
      </w:pPr>
      <w:r w:rsidRPr="001366DD">
        <w:rPr>
          <w:sz w:val="22"/>
          <w:szCs w:val="22"/>
        </w:rPr>
        <w:t xml:space="preserve">8.2.5.  Денежные средства, вносимые в обеспечение исполнения Договора, должны быть перечислены в размере, установленном в Информационной карте </w:t>
      </w:r>
      <w:r w:rsidRPr="001366DD">
        <w:rPr>
          <w:rStyle w:val="grame"/>
          <w:sz w:val="22"/>
          <w:szCs w:val="22"/>
        </w:rPr>
        <w:t>аукцион</w:t>
      </w:r>
      <w:r w:rsidRPr="001366DD">
        <w:rPr>
          <w:sz w:val="22"/>
          <w:szCs w:val="22"/>
        </w:rPr>
        <w:t xml:space="preserve">а на счет, указанный в Информационной карте </w:t>
      </w:r>
      <w:r w:rsidRPr="001366DD">
        <w:rPr>
          <w:rStyle w:val="grame"/>
          <w:sz w:val="22"/>
          <w:szCs w:val="22"/>
        </w:rPr>
        <w:t>аукцион</w:t>
      </w:r>
      <w:r w:rsidRPr="001366DD">
        <w:rPr>
          <w:sz w:val="22"/>
          <w:szCs w:val="22"/>
        </w:rPr>
        <w:t>а.</w:t>
      </w:r>
    </w:p>
    <w:p w:rsidR="001D1A36" w:rsidRPr="001366DD" w:rsidRDefault="001D1A36" w:rsidP="001C2825">
      <w:pPr>
        <w:tabs>
          <w:tab w:val="left" w:pos="142"/>
        </w:tabs>
        <w:spacing w:before="120"/>
        <w:ind w:firstLine="720"/>
        <w:jc w:val="both"/>
        <w:rPr>
          <w:rFonts w:ascii="Times New Roman" w:hAnsi="Times New Roman"/>
        </w:rPr>
      </w:pPr>
      <w:r w:rsidRPr="001366DD">
        <w:rPr>
          <w:rFonts w:ascii="Times New Roman" w:hAnsi="Times New Roman"/>
        </w:rPr>
        <w:t>Факт внесения денежных средств в обеспечение исполнения Договор</w:t>
      </w:r>
      <w:proofErr w:type="gramStart"/>
      <w:r w:rsidRPr="001366DD">
        <w:rPr>
          <w:rFonts w:ascii="Times New Roman" w:hAnsi="Times New Roman"/>
        </w:rPr>
        <w:t>а(</w:t>
      </w:r>
      <w:proofErr w:type="gramEnd"/>
      <w:r w:rsidRPr="001366DD">
        <w:rPr>
          <w:rFonts w:ascii="Times New Roman" w:hAnsi="Times New Roman"/>
        </w:rPr>
        <w:t>далее – денежные средства) подтверждается платежным поручением или копией платежного поручения.</w:t>
      </w:r>
    </w:p>
    <w:p w:rsidR="001D1A36" w:rsidRPr="001366DD" w:rsidRDefault="001D1A36" w:rsidP="001C2825">
      <w:pPr>
        <w:tabs>
          <w:tab w:val="left" w:pos="142"/>
        </w:tabs>
        <w:spacing w:before="120"/>
        <w:ind w:firstLine="720"/>
        <w:jc w:val="both"/>
        <w:rPr>
          <w:rFonts w:ascii="Times New Roman" w:hAnsi="Times New Roman"/>
        </w:rPr>
      </w:pPr>
      <w:r w:rsidRPr="001366DD">
        <w:rPr>
          <w:rFonts w:ascii="Times New Roman" w:hAnsi="Times New Roman"/>
        </w:rPr>
        <w:lastRenderedPageBreak/>
        <w:t xml:space="preserve">Денежные средства возвращаются участнику, с которым заключен Договор, при условии надлежащего исполнения им всех своих обязательств по Договору в течение срока, установленного в проекте Договора, со дня получения заказчиком соответствующего письменного требования поставщика (подрядчика, </w:t>
      </w:r>
      <w:proofErr w:type="gramStart"/>
      <w:r w:rsidRPr="001366DD">
        <w:rPr>
          <w:rFonts w:ascii="Times New Roman" w:hAnsi="Times New Roman"/>
        </w:rPr>
        <w:t xml:space="preserve">исполнителя) </w:t>
      </w:r>
      <w:proofErr w:type="gramEnd"/>
      <w:r w:rsidRPr="001366DD">
        <w:rPr>
          <w:rFonts w:ascii="Times New Roman" w:hAnsi="Times New Roman"/>
        </w:rPr>
        <w:t>денежные средства возвращаются на банковский счет, указанный поставщиком (подрядчиком, исполнителем) в этом письменном требовании.</w:t>
      </w:r>
    </w:p>
    <w:p w:rsidR="001D1A36" w:rsidRPr="001366DD" w:rsidRDefault="001D1A36" w:rsidP="001C2825">
      <w:pPr>
        <w:tabs>
          <w:tab w:val="left" w:pos="142"/>
        </w:tabs>
        <w:spacing w:before="120"/>
        <w:ind w:firstLine="709"/>
        <w:jc w:val="both"/>
        <w:rPr>
          <w:rFonts w:ascii="Times New Roman" w:hAnsi="Times New Roman"/>
        </w:rPr>
      </w:pPr>
      <w:r w:rsidRPr="001366DD">
        <w:rPr>
          <w:rFonts w:ascii="Times New Roman" w:hAnsi="Times New Roman"/>
        </w:rPr>
        <w:t>8.2.6. В случае</w:t>
      </w:r>
      <w:proofErr w:type="gramStart"/>
      <w:r w:rsidRPr="001366DD">
        <w:rPr>
          <w:rFonts w:ascii="Times New Roman" w:hAnsi="Times New Roman"/>
        </w:rPr>
        <w:t>,</w:t>
      </w:r>
      <w:proofErr w:type="gramEnd"/>
      <w:r w:rsidRPr="001366DD">
        <w:rPr>
          <w:rFonts w:ascii="Times New Roman" w:hAnsi="Times New Roman"/>
        </w:rPr>
        <w:t xml:space="preserve">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w:t>
      </w:r>
      <w:proofErr w:type="gramStart"/>
      <w:r w:rsidRPr="001366DD">
        <w:rPr>
          <w:rFonts w:ascii="Times New Roman" w:hAnsi="Times New Roman"/>
        </w:rPr>
        <w:t>указаны</w:t>
      </w:r>
      <w:proofErr w:type="gramEnd"/>
      <w:r w:rsidRPr="001366DD">
        <w:rPr>
          <w:rFonts w:ascii="Times New Roman" w:hAnsi="Times New Roman"/>
        </w:rPr>
        <w:t xml:space="preserve"> в настоящем Разделе. </w:t>
      </w:r>
    </w:p>
    <w:p w:rsidR="001D1A36" w:rsidRPr="001366DD" w:rsidRDefault="001D1A36" w:rsidP="001C2825">
      <w:pPr>
        <w:tabs>
          <w:tab w:val="left" w:pos="142"/>
        </w:tabs>
        <w:spacing w:before="120"/>
        <w:ind w:firstLine="709"/>
        <w:jc w:val="both"/>
        <w:rPr>
          <w:rFonts w:ascii="Times New Roman" w:hAnsi="Times New Roman"/>
        </w:rPr>
      </w:pPr>
      <w:r w:rsidRPr="001366DD">
        <w:rPr>
          <w:rFonts w:ascii="Times New Roman" w:hAnsi="Times New Roman"/>
        </w:rPr>
        <w:t>8.2.8. Сведения об участниках размещения заказа, уклонившихся от заключения Договора, а также о поставщиках (подрядчиках, исполнителях), с которыми государственные контракты расторгнуты в связи с существенным нарушением ими условий государственных контрактов, включаются в реестр недобросовестных поставщиков.</w:t>
      </w:r>
    </w:p>
    <w:p w:rsidR="001D1A36" w:rsidRPr="001366DD" w:rsidRDefault="001D1A36" w:rsidP="001C2825">
      <w:pPr>
        <w:pStyle w:val="22"/>
        <w:numPr>
          <w:ilvl w:val="1"/>
          <w:numId w:val="0"/>
        </w:numPr>
        <w:tabs>
          <w:tab w:val="num" w:pos="1440"/>
        </w:tabs>
        <w:spacing w:before="120"/>
        <w:ind w:firstLine="709"/>
        <w:rPr>
          <w:sz w:val="22"/>
          <w:szCs w:val="22"/>
        </w:rPr>
      </w:pPr>
      <w:r w:rsidRPr="001366DD">
        <w:rPr>
          <w:sz w:val="22"/>
          <w:szCs w:val="22"/>
        </w:rPr>
        <w:t>8.3.</w:t>
      </w:r>
      <w:r w:rsidRPr="001366DD">
        <w:rPr>
          <w:sz w:val="22"/>
          <w:szCs w:val="22"/>
        </w:rPr>
        <w:tab/>
        <w:t>Права и обязанности участника аукциона, с которым заключается Договор</w:t>
      </w:r>
    </w:p>
    <w:p w:rsidR="001D1A36" w:rsidRPr="001366DD" w:rsidRDefault="001D1A36" w:rsidP="001C2825">
      <w:pPr>
        <w:pStyle w:val="3"/>
        <w:numPr>
          <w:ilvl w:val="0"/>
          <w:numId w:val="0"/>
        </w:numPr>
        <w:spacing w:before="120"/>
        <w:ind w:firstLine="720"/>
        <w:rPr>
          <w:sz w:val="22"/>
          <w:szCs w:val="22"/>
        </w:rPr>
      </w:pPr>
      <w:r w:rsidRPr="001366DD">
        <w:rPr>
          <w:sz w:val="22"/>
          <w:szCs w:val="22"/>
        </w:rPr>
        <w:t xml:space="preserve">8.3.1. Договор заключается на условиях, указанных в извещении об аукционе, документации об аукционе, в соответствии с ценовым предложением участника размещения заказа, с которым заключается Договор, сделанным во время проведения аукциона. </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t>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победитель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заключить контракт, а также о возмещении убытков, причиненных уклонением от заключения контракта, либо заключить Договор с участником аукциона, который предложил такую же, как и победитель открытого аукциона, цену контракта или предложение о цене контракта которого содержит лучшие условия по цене контракта, следующие после предложенных победителем открытого аукциона условий.</w:t>
      </w:r>
    </w:p>
    <w:p w:rsidR="001D1A36" w:rsidRPr="001366DD" w:rsidRDefault="001D1A36" w:rsidP="001C2825">
      <w:pPr>
        <w:autoSpaceDE w:val="0"/>
        <w:autoSpaceDN w:val="0"/>
        <w:adjustRightInd w:val="0"/>
        <w:ind w:firstLine="720"/>
        <w:jc w:val="both"/>
        <w:rPr>
          <w:rFonts w:ascii="Times New Roman" w:hAnsi="Times New Roman"/>
          <w:b/>
          <w:bCs/>
        </w:rPr>
      </w:pPr>
      <w:r w:rsidRPr="001366DD">
        <w:rPr>
          <w:rFonts w:ascii="Times New Roman" w:hAnsi="Times New Roman"/>
          <w:bCs/>
        </w:rPr>
        <w:t>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участник аукциона, с которым заключается контракт при уклонении победителя аукциона от заключения Договора, признан уклонившимся от заключения Договора, заказчик вправе обратиться в суд с требованием о понуждении указанного участника открытого аукциона заключить контракт и о возмещении убытков, причиненных уклонением от заключения контракта, либо заключить Договор с участником открытого аукциона, который предложил такую же, как и указанный участник открытого аукциона, цену контракта или </w:t>
      </w:r>
      <w:proofErr w:type="gramStart"/>
      <w:r w:rsidRPr="001366DD">
        <w:rPr>
          <w:rFonts w:ascii="Times New Roman" w:hAnsi="Times New Roman"/>
          <w:bCs/>
        </w:rPr>
        <w:t>предложение</w:t>
      </w:r>
      <w:proofErr w:type="gramEnd"/>
      <w:r w:rsidRPr="001366DD">
        <w:rPr>
          <w:rFonts w:ascii="Times New Roman" w:hAnsi="Times New Roman"/>
          <w:bCs/>
        </w:rPr>
        <w:t xml:space="preserve"> о цене контракта которого содержит лучшие условия по цене контракта, следующие после предложенных указанным участником открытого аукциона условий. 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все участники открытого аукциона, которые обязаны заключить контракт при уклонении победителя открытого аукциона или иного участника открытого аукциона, с которым заключается Договор, признаны уклонившимися от заключения контракта, заказчик принимает решение о признании открытого аукциона в электронной форме несостоявшимся. В этом случае заказчик вправе заключить контракт с единственным поставщиком (исполнителем, подрядчиком) по согласованию с уполномоченным на осуществление контроля в сфере размещения заказов федеральным органом исполнительной власти. При этом такой контракт должен быть заключен на условиях, предусмотренных настоящей документацией об аукционе, и цена такого контракта не должна превышать предложенную</w:t>
      </w:r>
      <w:r w:rsidRPr="001366DD">
        <w:rPr>
          <w:rFonts w:ascii="Times New Roman" w:hAnsi="Times New Roman"/>
          <w:b/>
          <w:bCs/>
        </w:rPr>
        <w:t xml:space="preserve"> </w:t>
      </w:r>
      <w:r w:rsidRPr="001366DD">
        <w:rPr>
          <w:rFonts w:ascii="Times New Roman" w:hAnsi="Times New Roman"/>
          <w:bCs/>
        </w:rPr>
        <w:t>при проведен</w:t>
      </w:r>
      <w:proofErr w:type="gramStart"/>
      <w:r w:rsidRPr="001366DD">
        <w:rPr>
          <w:rFonts w:ascii="Times New Roman" w:hAnsi="Times New Roman"/>
          <w:bCs/>
        </w:rPr>
        <w:t>ии ау</w:t>
      </w:r>
      <w:proofErr w:type="gramEnd"/>
      <w:r w:rsidRPr="001366DD">
        <w:rPr>
          <w:rFonts w:ascii="Times New Roman" w:hAnsi="Times New Roman"/>
          <w:bCs/>
        </w:rPr>
        <w:t>кциона наиболее низкую цену контракта.</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t>Участниками аукциона, которые обязаны заключить контракт при уклонении победителя аукциона или иного участника аукциона, с которым заключается Договор, от заключения Договора, являются:</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t>1) участники открытого аукциона, заявки на участие в открытом аукционе которых получили первые три порядковых номера в соответствии с протоколом подведения итогов открытого аукциона в электронной форме;</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t>2) иные участники открытого аукциона, не отозвавшие заявок на участие в открытом аукционе в соответствии пунктом 7.12 настоящего Раздела к моменту направления такому участнику открытого аукциона проекта Договора.</w:t>
      </w:r>
    </w:p>
    <w:p w:rsidR="001D1A36" w:rsidRPr="001366DD" w:rsidRDefault="001D1A36" w:rsidP="001C2825">
      <w:pPr>
        <w:autoSpaceDE w:val="0"/>
        <w:autoSpaceDN w:val="0"/>
        <w:adjustRightInd w:val="0"/>
        <w:ind w:firstLine="720"/>
        <w:jc w:val="both"/>
        <w:rPr>
          <w:rFonts w:ascii="Times New Roman" w:hAnsi="Times New Roman"/>
          <w:bCs/>
        </w:rPr>
      </w:pPr>
      <w:r w:rsidRPr="001366DD">
        <w:rPr>
          <w:rFonts w:ascii="Times New Roman" w:hAnsi="Times New Roman"/>
          <w:bCs/>
        </w:rPr>
        <w:lastRenderedPageBreak/>
        <w:t>В случае</w:t>
      </w:r>
      <w:proofErr w:type="gramStart"/>
      <w:r w:rsidRPr="001366DD">
        <w:rPr>
          <w:rFonts w:ascii="Times New Roman" w:hAnsi="Times New Roman"/>
          <w:bCs/>
        </w:rPr>
        <w:t>,</w:t>
      </w:r>
      <w:proofErr w:type="gramEnd"/>
      <w:r w:rsidRPr="001366DD">
        <w:rPr>
          <w:rFonts w:ascii="Times New Roman" w:hAnsi="Times New Roman"/>
          <w:bCs/>
        </w:rPr>
        <w:t xml:space="preserve"> если от подписания Договора уклонились все пять участников открытого аукциона в электронной форме, заявки на участие в открытом аукционе которых ранжированы в протоколе подведения итогов открытого аукциона в электронной форме, заказчик повторно осуществляет действия, предусмотренные статьей 41.11 Федерального закона.</w:t>
      </w:r>
    </w:p>
    <w:p w:rsidR="001D1A36" w:rsidRPr="001366DD" w:rsidRDefault="001D1A36" w:rsidP="001C2825">
      <w:pPr>
        <w:pStyle w:val="3"/>
        <w:numPr>
          <w:ilvl w:val="0"/>
          <w:numId w:val="0"/>
        </w:numPr>
        <w:spacing w:before="120"/>
        <w:ind w:firstLine="720"/>
        <w:rPr>
          <w:sz w:val="22"/>
          <w:szCs w:val="22"/>
        </w:rPr>
      </w:pPr>
      <w:r w:rsidRPr="001366DD">
        <w:rPr>
          <w:sz w:val="22"/>
          <w:szCs w:val="22"/>
        </w:rPr>
        <w:t>В случае</w:t>
      </w:r>
      <w:proofErr w:type="gramStart"/>
      <w:r w:rsidRPr="001366DD">
        <w:rPr>
          <w:sz w:val="22"/>
          <w:szCs w:val="22"/>
        </w:rPr>
        <w:t>,</w:t>
      </w:r>
      <w:proofErr w:type="gramEnd"/>
      <w:r w:rsidRPr="001366DD">
        <w:rPr>
          <w:sz w:val="22"/>
          <w:szCs w:val="22"/>
        </w:rPr>
        <w:t xml:space="preserve"> если Информационной картой аукциона предусмотрены преимущества для учреждений, предприятий уголовно-исполнительной системы и (или) организаций инвалидов и победителем аукциона признано такое учреждение, предприятие или такая организация, Договор</w:t>
      </w:r>
      <w:r w:rsidR="00317640" w:rsidRPr="001366DD">
        <w:rPr>
          <w:sz w:val="22"/>
          <w:szCs w:val="22"/>
        </w:rPr>
        <w:t xml:space="preserve"> </w:t>
      </w:r>
      <w:r w:rsidRPr="001366DD">
        <w:rPr>
          <w:sz w:val="22"/>
          <w:szCs w:val="22"/>
        </w:rPr>
        <w:t>по требованию указанных участников аукциона заключается по цене, предложенной указанными участниками аукциона, с учетом преимущества в отношении цены контракта, но не выше начальной (максимальной) цены контракта (цены лота), указанной в Информационной карте аукциона.</w:t>
      </w:r>
    </w:p>
    <w:p w:rsidR="001D1A36" w:rsidRPr="001366DD" w:rsidRDefault="001D1A36" w:rsidP="001C2825">
      <w:pPr>
        <w:pStyle w:val="3"/>
        <w:numPr>
          <w:ilvl w:val="0"/>
          <w:numId w:val="0"/>
        </w:numPr>
        <w:spacing w:before="120"/>
        <w:ind w:firstLine="720"/>
        <w:rPr>
          <w:sz w:val="22"/>
          <w:szCs w:val="22"/>
        </w:rPr>
      </w:pPr>
      <w:r w:rsidRPr="001366DD">
        <w:rPr>
          <w:sz w:val="22"/>
          <w:szCs w:val="22"/>
        </w:rPr>
        <w:t>В случае</w:t>
      </w:r>
      <w:proofErr w:type="gramStart"/>
      <w:r w:rsidRPr="001366DD">
        <w:rPr>
          <w:sz w:val="22"/>
          <w:szCs w:val="22"/>
        </w:rPr>
        <w:t>,</w:t>
      </w:r>
      <w:proofErr w:type="gramEnd"/>
      <w:r w:rsidRPr="001366DD">
        <w:rPr>
          <w:sz w:val="22"/>
          <w:szCs w:val="22"/>
        </w:rPr>
        <w:t xml:space="preserve"> если Договор заключается с физическим лицом, муниципальный заказчик, если иное не предусмотрено настоящей документацией об аукционе, уменьшает цену контракта, предложенную таким лицом, на размер налоговых платежей, связанных с оплатой такого контракта, за исключением индивидуальных предпринимателей и иных лиц, занимающихся частной практикой.</w:t>
      </w:r>
    </w:p>
    <w:p w:rsidR="001D1A36" w:rsidRPr="001366DD" w:rsidRDefault="001D1A36" w:rsidP="001C2825">
      <w:pPr>
        <w:autoSpaceDE w:val="0"/>
        <w:autoSpaceDN w:val="0"/>
        <w:adjustRightInd w:val="0"/>
        <w:spacing w:before="120"/>
        <w:ind w:firstLine="720"/>
        <w:jc w:val="both"/>
        <w:rPr>
          <w:rFonts w:ascii="Times New Roman" w:hAnsi="Times New Roman"/>
        </w:rPr>
      </w:pPr>
      <w:r w:rsidRPr="001366DD">
        <w:rPr>
          <w:rFonts w:ascii="Times New Roman" w:hAnsi="Times New Roman"/>
        </w:rPr>
        <w:t>8.3.2. Участник размещения заказа, признанный единственным участником открытого аукциона, не вправе отказаться от заключения Договора.</w:t>
      </w:r>
    </w:p>
    <w:p w:rsidR="001D1A36" w:rsidRPr="001366DD" w:rsidRDefault="001D1A36" w:rsidP="001C2825">
      <w:pPr>
        <w:pStyle w:val="3"/>
        <w:numPr>
          <w:ilvl w:val="0"/>
          <w:numId w:val="0"/>
        </w:numPr>
        <w:spacing w:before="120"/>
        <w:ind w:firstLine="720"/>
        <w:rPr>
          <w:sz w:val="22"/>
          <w:szCs w:val="22"/>
        </w:rPr>
      </w:pPr>
      <w:r w:rsidRPr="001366DD">
        <w:rPr>
          <w:sz w:val="22"/>
          <w:szCs w:val="22"/>
        </w:rPr>
        <w:t xml:space="preserve">8.3.3. </w:t>
      </w:r>
      <w:proofErr w:type="gramStart"/>
      <w:r w:rsidRPr="001366DD">
        <w:rPr>
          <w:sz w:val="22"/>
          <w:szCs w:val="22"/>
        </w:rPr>
        <w:t>В целях осуществления оплаты товаров, работ, услуг на поставку, выполнение, оказание которых соответственно заключается Договор по результатам проведения открытого аукциона,</w:t>
      </w:r>
      <w:r w:rsidRPr="001366DD" w:rsidDel="00102B0D">
        <w:rPr>
          <w:sz w:val="22"/>
          <w:szCs w:val="22"/>
        </w:rPr>
        <w:t xml:space="preserve"> </w:t>
      </w:r>
      <w:r w:rsidRPr="001366DD">
        <w:rPr>
          <w:sz w:val="22"/>
          <w:szCs w:val="22"/>
        </w:rPr>
        <w:t xml:space="preserve">заказчиком осуществляется </w:t>
      </w:r>
      <w:r w:rsidRPr="001366DD">
        <w:rPr>
          <w:rStyle w:val="grame"/>
          <w:sz w:val="22"/>
          <w:szCs w:val="22"/>
        </w:rPr>
        <w:t>р</w:t>
      </w:r>
      <w:r w:rsidRPr="001366DD">
        <w:rPr>
          <w:sz w:val="22"/>
          <w:szCs w:val="22"/>
        </w:rPr>
        <w:t>асчет соответствующих единичных цен товаров, работ, услуг для включения их в проект Договора, направляемого участнику размещения заказа, с которым заключается Договор, направляемый такому участнику в соответствии с положениями настоящей документации об аукционе.</w:t>
      </w:r>
      <w:proofErr w:type="gramEnd"/>
      <w:r w:rsidRPr="001366DD">
        <w:rPr>
          <w:sz w:val="22"/>
          <w:szCs w:val="22"/>
        </w:rPr>
        <w:t xml:space="preserve"> Порядок расчета единичных цен товаров, работ, услуг, на поставку, выполнение, оказание которых соответственно заключается Договор по результатам проведения открытого аукциона, приведен в приложении № 2 «Таблица цен» к приложению «Проект Договора» к настоящей документации об аукционе. </w:t>
      </w:r>
    </w:p>
    <w:p w:rsidR="001D1A36" w:rsidRPr="001366DD" w:rsidRDefault="001D1A36" w:rsidP="001C2825">
      <w:pPr>
        <w:pStyle w:val="3"/>
        <w:numPr>
          <w:ilvl w:val="0"/>
          <w:numId w:val="0"/>
        </w:numPr>
        <w:ind w:firstLine="720"/>
        <w:rPr>
          <w:sz w:val="22"/>
          <w:szCs w:val="22"/>
        </w:rPr>
      </w:pPr>
    </w:p>
    <w:p w:rsidR="001D1A36" w:rsidRPr="001366DD" w:rsidRDefault="001D1A36" w:rsidP="001C2825">
      <w:pPr>
        <w:pStyle w:val="22"/>
        <w:numPr>
          <w:ilvl w:val="1"/>
          <w:numId w:val="0"/>
        </w:numPr>
        <w:tabs>
          <w:tab w:val="num" w:pos="1440"/>
        </w:tabs>
        <w:ind w:firstLine="709"/>
        <w:rPr>
          <w:sz w:val="22"/>
          <w:szCs w:val="22"/>
        </w:rPr>
      </w:pPr>
      <w:r w:rsidRPr="001366DD">
        <w:rPr>
          <w:sz w:val="22"/>
          <w:szCs w:val="22"/>
        </w:rPr>
        <w:t>8.4.</w:t>
      </w:r>
      <w:r w:rsidRPr="001366DD">
        <w:rPr>
          <w:sz w:val="22"/>
          <w:szCs w:val="22"/>
        </w:rPr>
        <w:tab/>
        <w:t>Права и обязанности заказчика</w:t>
      </w:r>
    </w:p>
    <w:p w:rsidR="001D1A36" w:rsidRPr="001366DD" w:rsidRDefault="001D1A36" w:rsidP="001C2825">
      <w:pPr>
        <w:pStyle w:val="3"/>
        <w:numPr>
          <w:ilvl w:val="0"/>
          <w:numId w:val="0"/>
        </w:numPr>
        <w:spacing w:before="120"/>
        <w:ind w:firstLine="720"/>
        <w:rPr>
          <w:rStyle w:val="grame"/>
          <w:sz w:val="22"/>
          <w:szCs w:val="22"/>
        </w:rPr>
      </w:pPr>
      <w:r w:rsidRPr="001366DD">
        <w:rPr>
          <w:rStyle w:val="grame"/>
          <w:sz w:val="22"/>
          <w:szCs w:val="22"/>
        </w:rPr>
        <w:t>8.4.1.</w:t>
      </w:r>
      <w:r w:rsidRPr="001366DD">
        <w:rPr>
          <w:rStyle w:val="grame"/>
          <w:sz w:val="22"/>
          <w:szCs w:val="22"/>
        </w:rPr>
        <w:tab/>
        <w:t>При заключении Договора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w:t>
      </w:r>
    </w:p>
    <w:p w:rsidR="001D1A36" w:rsidRPr="001366DD" w:rsidRDefault="001D1A36" w:rsidP="001C2825">
      <w:pPr>
        <w:autoSpaceDE w:val="0"/>
        <w:autoSpaceDN w:val="0"/>
        <w:adjustRightInd w:val="0"/>
        <w:spacing w:before="120"/>
        <w:ind w:firstLine="720"/>
        <w:jc w:val="both"/>
        <w:rPr>
          <w:rFonts w:ascii="Times New Roman" w:hAnsi="Times New Roman"/>
        </w:rPr>
      </w:pPr>
      <w:r w:rsidRPr="001366DD">
        <w:rPr>
          <w:rFonts w:ascii="Times New Roman" w:hAnsi="Times New Roman"/>
        </w:rPr>
        <w:t xml:space="preserve">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roofErr w:type="gramStart"/>
      <w:r w:rsidRPr="001366DD">
        <w:rPr>
          <w:rFonts w:ascii="Times New Roman" w:hAnsi="Times New Roman"/>
        </w:rPr>
        <w:t xml:space="preserve">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w:t>
      </w:r>
      <w:proofErr w:type="gramEnd"/>
    </w:p>
    <w:p w:rsidR="001D1A36" w:rsidRPr="001366DD" w:rsidRDefault="001D1A36" w:rsidP="001C2825">
      <w:pPr>
        <w:pStyle w:val="13"/>
        <w:tabs>
          <w:tab w:val="clear" w:pos="432"/>
          <w:tab w:val="left" w:pos="540"/>
        </w:tabs>
        <w:spacing w:before="120"/>
        <w:ind w:left="0" w:firstLine="0"/>
        <w:jc w:val="center"/>
        <w:rPr>
          <w:bCs/>
          <w:sz w:val="22"/>
          <w:szCs w:val="22"/>
        </w:rPr>
      </w:pPr>
      <w:r w:rsidRPr="001366DD">
        <w:rPr>
          <w:sz w:val="22"/>
          <w:szCs w:val="22"/>
        </w:rPr>
        <w:t>9.</w:t>
      </w:r>
      <w:r w:rsidRPr="001366DD">
        <w:rPr>
          <w:sz w:val="22"/>
          <w:szCs w:val="22"/>
        </w:rPr>
        <w:tab/>
        <w:t>ОБЕСПЕЧЕНИЕ ЗАЩИТЫ ПРАВ И ЗАКОННЫХ ИНТЕРЕСОВ УЧАСТНИКОВ РАЗМЕЩЕНИЯ ЗАКАЗА</w:t>
      </w:r>
    </w:p>
    <w:p w:rsidR="001D1A36" w:rsidRPr="001366DD" w:rsidRDefault="001D1A36" w:rsidP="001C2825">
      <w:pPr>
        <w:pStyle w:val="3"/>
        <w:numPr>
          <w:ilvl w:val="0"/>
          <w:numId w:val="0"/>
        </w:numPr>
        <w:tabs>
          <w:tab w:val="left" w:pos="180"/>
        </w:tabs>
        <w:spacing w:before="240"/>
        <w:ind w:firstLine="720"/>
        <w:rPr>
          <w:sz w:val="22"/>
          <w:szCs w:val="22"/>
        </w:rPr>
      </w:pPr>
      <w:r w:rsidRPr="001366DD">
        <w:rPr>
          <w:sz w:val="22"/>
          <w:szCs w:val="22"/>
        </w:rPr>
        <w:t xml:space="preserve">9.1. Действия (бездействия) заказчика, </w:t>
      </w:r>
      <w:r w:rsidRPr="001366DD">
        <w:rPr>
          <w:rStyle w:val="grame"/>
          <w:sz w:val="22"/>
          <w:szCs w:val="22"/>
        </w:rPr>
        <w:t>аукцион</w:t>
      </w:r>
      <w:r w:rsidRPr="001366DD">
        <w:rPr>
          <w:sz w:val="22"/>
          <w:szCs w:val="22"/>
        </w:rPr>
        <w:t xml:space="preserve">ной комиссии могут быть обжалованы участником размещения заказа в порядке, установленном законодательством Российской Федерации. </w:t>
      </w:r>
    </w:p>
    <w:p w:rsidR="001D1A36" w:rsidRPr="001366DD" w:rsidRDefault="001D1A36" w:rsidP="001C2825">
      <w:pPr>
        <w:pStyle w:val="3"/>
        <w:numPr>
          <w:ilvl w:val="0"/>
          <w:numId w:val="0"/>
        </w:numPr>
        <w:tabs>
          <w:tab w:val="left" w:pos="180"/>
        </w:tabs>
        <w:spacing w:before="120"/>
        <w:ind w:firstLine="720"/>
        <w:rPr>
          <w:sz w:val="22"/>
          <w:szCs w:val="22"/>
        </w:rPr>
      </w:pPr>
    </w:p>
    <w:p w:rsidR="001D1A36" w:rsidRPr="001366DD" w:rsidRDefault="001D1A36" w:rsidP="001C2825">
      <w:pPr>
        <w:pStyle w:val="13"/>
        <w:tabs>
          <w:tab w:val="clear" w:pos="432"/>
          <w:tab w:val="left" w:pos="540"/>
        </w:tabs>
        <w:spacing w:before="120"/>
        <w:ind w:left="0" w:firstLine="0"/>
        <w:jc w:val="center"/>
        <w:rPr>
          <w:sz w:val="22"/>
          <w:szCs w:val="22"/>
        </w:rPr>
      </w:pPr>
      <w:r w:rsidRPr="001366DD">
        <w:rPr>
          <w:sz w:val="22"/>
          <w:szCs w:val="22"/>
        </w:rPr>
        <w:t>10.</w:t>
      </w:r>
      <w:r w:rsidRPr="001366DD">
        <w:rPr>
          <w:sz w:val="22"/>
          <w:szCs w:val="22"/>
        </w:rPr>
        <w:tab/>
        <w:t>УРЕГУЛИРОВАНИЕ СПОРОВ</w:t>
      </w:r>
    </w:p>
    <w:p w:rsidR="001D1A36" w:rsidRPr="001366DD" w:rsidRDefault="001D1A36" w:rsidP="001C2825">
      <w:pPr>
        <w:pStyle w:val="3"/>
        <w:numPr>
          <w:ilvl w:val="0"/>
          <w:numId w:val="0"/>
        </w:numPr>
        <w:tabs>
          <w:tab w:val="left" w:pos="720"/>
          <w:tab w:val="left" w:pos="1800"/>
        </w:tabs>
        <w:spacing w:before="240"/>
        <w:ind w:firstLine="720"/>
        <w:rPr>
          <w:sz w:val="22"/>
          <w:szCs w:val="22"/>
        </w:rPr>
      </w:pPr>
      <w:r w:rsidRPr="001366DD">
        <w:rPr>
          <w:sz w:val="22"/>
          <w:szCs w:val="22"/>
        </w:rPr>
        <w:t xml:space="preserve">10.1. В случае возникновения любых противоречий, претензий, разногласий и споров, связанных с размещением заказа путем проведения </w:t>
      </w:r>
      <w:r w:rsidRPr="001366DD">
        <w:rPr>
          <w:rStyle w:val="grame"/>
          <w:sz w:val="22"/>
          <w:szCs w:val="22"/>
        </w:rPr>
        <w:t>аукцион</w:t>
      </w:r>
      <w:r w:rsidRPr="001366DD">
        <w:rPr>
          <w:sz w:val="22"/>
          <w:szCs w:val="22"/>
        </w:rPr>
        <w:t xml:space="preserve">а участники размещения заказа, заказчик и </w:t>
      </w:r>
      <w:r w:rsidRPr="001366DD">
        <w:rPr>
          <w:rStyle w:val="grame"/>
          <w:sz w:val="22"/>
          <w:szCs w:val="22"/>
        </w:rPr>
        <w:t>аукцион</w:t>
      </w:r>
      <w:r w:rsidRPr="001366DD">
        <w:rPr>
          <w:sz w:val="22"/>
          <w:szCs w:val="22"/>
        </w:rPr>
        <w:t xml:space="preserve">ная комиссия </w:t>
      </w:r>
      <w:proofErr w:type="gramStart"/>
      <w:r w:rsidRPr="001366DD">
        <w:rPr>
          <w:sz w:val="22"/>
          <w:szCs w:val="22"/>
        </w:rPr>
        <w:t>предпринимают усилия</w:t>
      </w:r>
      <w:proofErr w:type="gramEnd"/>
      <w:r w:rsidRPr="001366DD">
        <w:rPr>
          <w:sz w:val="22"/>
          <w:szCs w:val="22"/>
        </w:rPr>
        <w:t xml:space="preserve"> для урегулирования таких противоречий, претензий и разногласий путем переговоров.</w:t>
      </w:r>
    </w:p>
    <w:p w:rsidR="001D1A36" w:rsidRPr="001366DD" w:rsidRDefault="001D1A36" w:rsidP="001C2825">
      <w:pPr>
        <w:pStyle w:val="3"/>
        <w:numPr>
          <w:ilvl w:val="0"/>
          <w:numId w:val="0"/>
        </w:numPr>
        <w:tabs>
          <w:tab w:val="left" w:pos="720"/>
          <w:tab w:val="left" w:pos="1800"/>
        </w:tabs>
        <w:spacing w:before="120"/>
        <w:ind w:firstLine="720"/>
        <w:rPr>
          <w:sz w:val="22"/>
          <w:szCs w:val="22"/>
        </w:rPr>
      </w:pPr>
      <w:r w:rsidRPr="001366DD">
        <w:rPr>
          <w:sz w:val="22"/>
          <w:szCs w:val="22"/>
        </w:rPr>
        <w:t>10.2. Любые споры, остающиеся неурегулированными, разрешаются в соответствии с законодательством Российской Федерации.</w:t>
      </w:r>
    </w:p>
    <w:p w:rsidR="001D1A36" w:rsidRPr="001366DD" w:rsidRDefault="001D1A36" w:rsidP="001C2825">
      <w:pPr>
        <w:pStyle w:val="3"/>
        <w:numPr>
          <w:ilvl w:val="0"/>
          <w:numId w:val="0"/>
        </w:numPr>
        <w:tabs>
          <w:tab w:val="num" w:pos="1440"/>
        </w:tabs>
        <w:rPr>
          <w:sz w:val="22"/>
          <w:szCs w:val="22"/>
        </w:rPr>
      </w:pPr>
    </w:p>
    <w:p w:rsidR="001D1A36" w:rsidRPr="001366DD" w:rsidRDefault="001D1A36" w:rsidP="001C2825">
      <w:pPr>
        <w:pStyle w:val="11"/>
        <w:widowControl/>
        <w:autoSpaceDE/>
        <w:autoSpaceDN/>
        <w:adjustRightInd/>
        <w:spacing w:before="240" w:after="60"/>
        <w:rPr>
          <w:kern w:val="28"/>
          <w:szCs w:val="22"/>
          <w:lang w:val="ru-RU" w:eastAsia="ru-RU"/>
        </w:rPr>
      </w:pPr>
      <w:bookmarkStart w:id="9" w:name="_Toc184119404"/>
      <w:bookmarkStart w:id="10" w:name="_Toc276390834"/>
      <w:bookmarkEnd w:id="0"/>
      <w:bookmarkEnd w:id="1"/>
      <w:bookmarkEnd w:id="2"/>
      <w:bookmarkEnd w:id="5"/>
      <w:r w:rsidRPr="001366DD">
        <w:rPr>
          <w:kern w:val="28"/>
          <w:szCs w:val="22"/>
          <w:lang w:val="ru-RU" w:eastAsia="ru-RU"/>
        </w:rPr>
        <w:lastRenderedPageBreak/>
        <w:t>РАЗДЕЛ I.2. ИНФОРМАЦИОННАЯ КАРТА АУКЦИОНА</w:t>
      </w:r>
      <w:bookmarkEnd w:id="9"/>
      <w:bookmarkEnd w:id="10"/>
    </w:p>
    <w:p w:rsidR="001D1A36" w:rsidRPr="001366DD" w:rsidRDefault="001D1A36" w:rsidP="001C2825">
      <w:pPr>
        <w:jc w:val="center"/>
        <w:rPr>
          <w:rFonts w:ascii="Times New Roman" w:hAnsi="Times New Roman"/>
          <w:noProof/>
          <w:highlight w:val="lightGray"/>
        </w:rPr>
      </w:pPr>
    </w:p>
    <w:p w:rsidR="001D1A36" w:rsidRPr="001366DD" w:rsidRDefault="001D1A36" w:rsidP="001C2825">
      <w:pPr>
        <w:ind w:firstLine="720"/>
        <w:jc w:val="both"/>
        <w:rPr>
          <w:rFonts w:ascii="Times New Roman" w:hAnsi="Times New Roman"/>
        </w:rPr>
      </w:pPr>
      <w:r w:rsidRPr="001366DD">
        <w:rPr>
          <w:rFonts w:ascii="Times New Roman" w:hAnsi="Times New Roman"/>
        </w:rPr>
        <w:t xml:space="preserve">Приведенные ниже сведения составляют Информационную карту аукциона и представляют собой наиболее существенные требования и условия проведения открытого аукциона в электронной форме, которые уточняют, разъясняют и/или дополняют положения Раздела </w:t>
      </w:r>
      <w:r w:rsidRPr="001366DD">
        <w:rPr>
          <w:rFonts w:ascii="Times New Roman" w:hAnsi="Times New Roman"/>
          <w:lang w:val="en-US"/>
        </w:rPr>
        <w:t>I</w:t>
      </w:r>
      <w:r w:rsidRPr="001366DD">
        <w:rPr>
          <w:rFonts w:ascii="Times New Roman" w:hAnsi="Times New Roman"/>
        </w:rPr>
        <w:t xml:space="preserve">.1. «Общие условия проведения открытого аукциона в электронной форме» Части </w:t>
      </w:r>
      <w:r w:rsidRPr="001366DD">
        <w:rPr>
          <w:rFonts w:ascii="Times New Roman" w:hAnsi="Times New Roman"/>
          <w:lang w:val="en-US"/>
        </w:rPr>
        <w:t>I</w:t>
      </w:r>
      <w:r w:rsidRPr="001366DD">
        <w:rPr>
          <w:rFonts w:ascii="Times New Roman" w:hAnsi="Times New Roman"/>
        </w:rPr>
        <w:t xml:space="preserve">. «Аукцион» настоящей документации об аукционе в электронной форме. </w:t>
      </w:r>
    </w:p>
    <w:p w:rsidR="001D1A36" w:rsidRPr="001366DD" w:rsidRDefault="001D1A36" w:rsidP="001C2825">
      <w:pPr>
        <w:ind w:firstLine="720"/>
        <w:jc w:val="both"/>
        <w:rPr>
          <w:rFonts w:ascii="Times New Roman" w:hAnsi="Times New Roman"/>
        </w:rPr>
      </w:pPr>
      <w:r w:rsidRPr="001366DD">
        <w:rPr>
          <w:rFonts w:ascii="Times New Roman" w:hAnsi="Times New Roman"/>
        </w:rPr>
        <w:t xml:space="preserve">При возникновении противоречий между положениями Раздела I.1. «Общие условия проведения открытого аукциона в электронной форме» Части </w:t>
      </w:r>
      <w:r w:rsidRPr="001366DD">
        <w:rPr>
          <w:rFonts w:ascii="Times New Roman" w:hAnsi="Times New Roman"/>
          <w:lang w:val="en-US"/>
        </w:rPr>
        <w:t>I</w:t>
      </w:r>
      <w:r w:rsidRPr="001366DD">
        <w:rPr>
          <w:rFonts w:ascii="Times New Roman" w:hAnsi="Times New Roman"/>
        </w:rPr>
        <w:t>. «Аукцион» настоящей документации об открытом аукционе в электронной форме и настоящей Информационной карты аукциона применяются положения настоящей Информационной карты аукциона.</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811"/>
      </w:tblGrid>
      <w:tr w:rsidR="001D1A36" w:rsidRPr="001366DD" w:rsidTr="00D12C66">
        <w:tc>
          <w:tcPr>
            <w:tcW w:w="3936" w:type="dxa"/>
          </w:tcPr>
          <w:p w:rsidR="001D1A36" w:rsidRPr="001366DD" w:rsidRDefault="001D1A36" w:rsidP="00563B39">
            <w:pPr>
              <w:autoSpaceDE w:val="0"/>
              <w:autoSpaceDN w:val="0"/>
              <w:adjustRightInd w:val="0"/>
              <w:jc w:val="center"/>
              <w:rPr>
                <w:rFonts w:ascii="Times New Roman" w:hAnsi="Times New Roman"/>
                <w:b/>
              </w:rPr>
            </w:pPr>
          </w:p>
          <w:p w:rsidR="001D1A36" w:rsidRPr="001366DD" w:rsidRDefault="001D1A36" w:rsidP="00563B39">
            <w:pPr>
              <w:autoSpaceDE w:val="0"/>
              <w:autoSpaceDN w:val="0"/>
              <w:adjustRightInd w:val="0"/>
              <w:jc w:val="center"/>
              <w:rPr>
                <w:rFonts w:ascii="Times New Roman" w:hAnsi="Times New Roman"/>
                <w:b/>
              </w:rPr>
            </w:pPr>
            <w:r w:rsidRPr="001366DD">
              <w:rPr>
                <w:rFonts w:ascii="Times New Roman" w:hAnsi="Times New Roman"/>
                <w:b/>
              </w:rPr>
              <w:t>Наименование</w:t>
            </w:r>
          </w:p>
        </w:tc>
        <w:tc>
          <w:tcPr>
            <w:tcW w:w="5811" w:type="dxa"/>
          </w:tcPr>
          <w:p w:rsidR="001D1A36" w:rsidRPr="001366DD" w:rsidRDefault="001D1A36" w:rsidP="00563B39">
            <w:pPr>
              <w:autoSpaceDE w:val="0"/>
              <w:autoSpaceDN w:val="0"/>
              <w:adjustRightInd w:val="0"/>
              <w:jc w:val="center"/>
              <w:rPr>
                <w:rFonts w:ascii="Times New Roman" w:hAnsi="Times New Roman"/>
                <w:b/>
                <w:bCs/>
              </w:rPr>
            </w:pPr>
          </w:p>
          <w:p w:rsidR="001D1A36" w:rsidRPr="001366DD" w:rsidRDefault="001D1A36" w:rsidP="00563B39">
            <w:pPr>
              <w:autoSpaceDE w:val="0"/>
              <w:autoSpaceDN w:val="0"/>
              <w:adjustRightInd w:val="0"/>
              <w:jc w:val="center"/>
              <w:rPr>
                <w:rFonts w:ascii="Times New Roman" w:hAnsi="Times New Roman"/>
                <w:b/>
                <w:bCs/>
              </w:rPr>
            </w:pPr>
            <w:r w:rsidRPr="001366DD">
              <w:rPr>
                <w:rFonts w:ascii="Times New Roman" w:hAnsi="Times New Roman"/>
                <w:b/>
                <w:bCs/>
              </w:rPr>
              <w:t>Сведения</w:t>
            </w:r>
          </w:p>
          <w:p w:rsidR="001D1A36" w:rsidRPr="001366DD" w:rsidRDefault="001D1A36" w:rsidP="00563B39">
            <w:pPr>
              <w:autoSpaceDE w:val="0"/>
              <w:autoSpaceDN w:val="0"/>
              <w:adjustRightInd w:val="0"/>
              <w:jc w:val="both"/>
              <w:rPr>
                <w:rFonts w:ascii="Times New Roman" w:hAnsi="Times New Roman"/>
              </w:rPr>
            </w:pPr>
          </w:p>
        </w:tc>
      </w:tr>
      <w:tr w:rsidR="001D1A36" w:rsidRPr="001366DD" w:rsidTr="006358CF">
        <w:trPr>
          <w:trHeight w:val="2326"/>
        </w:trPr>
        <w:tc>
          <w:tcPr>
            <w:tcW w:w="3936" w:type="dxa"/>
          </w:tcPr>
          <w:p w:rsidR="001D1A36" w:rsidRPr="001366DD" w:rsidRDefault="001D1A36" w:rsidP="00563B39">
            <w:pPr>
              <w:autoSpaceDE w:val="0"/>
              <w:autoSpaceDN w:val="0"/>
              <w:adjustRightInd w:val="0"/>
              <w:jc w:val="both"/>
              <w:rPr>
                <w:rFonts w:ascii="Times New Roman" w:hAnsi="Times New Roman"/>
              </w:rPr>
            </w:pPr>
            <w:r w:rsidRPr="001366DD">
              <w:rPr>
                <w:rFonts w:ascii="Times New Roman" w:hAnsi="Times New Roman"/>
                <w:b/>
              </w:rPr>
              <w:t>Заказчик</w:t>
            </w:r>
          </w:p>
        </w:tc>
        <w:tc>
          <w:tcPr>
            <w:tcW w:w="5811" w:type="dxa"/>
          </w:tcPr>
          <w:p w:rsidR="001D1A36" w:rsidRPr="001366DD" w:rsidRDefault="001D1A36" w:rsidP="00AA3CDF">
            <w:pPr>
              <w:autoSpaceDE w:val="0"/>
              <w:autoSpaceDN w:val="0"/>
              <w:adjustRightInd w:val="0"/>
              <w:spacing w:after="0"/>
              <w:rPr>
                <w:rFonts w:ascii="Times New Roman" w:hAnsi="Times New Roman"/>
              </w:rPr>
            </w:pPr>
          </w:p>
        </w:tc>
      </w:tr>
      <w:tr w:rsidR="001D1A36" w:rsidRPr="001366DD" w:rsidTr="009B3DD0">
        <w:trPr>
          <w:trHeight w:val="2240"/>
        </w:trPr>
        <w:tc>
          <w:tcPr>
            <w:tcW w:w="3936" w:type="dxa"/>
          </w:tcPr>
          <w:p w:rsidR="001D1A36" w:rsidRPr="001366DD" w:rsidRDefault="001D1A36" w:rsidP="006B7509">
            <w:pPr>
              <w:keepLines/>
              <w:widowControl w:val="0"/>
              <w:suppressLineNumbers/>
              <w:tabs>
                <w:tab w:val="left" w:pos="1260"/>
                <w:tab w:val="left" w:pos="1440"/>
                <w:tab w:val="left" w:pos="1620"/>
              </w:tabs>
              <w:suppressAutoHyphens/>
              <w:autoSpaceDE w:val="0"/>
              <w:autoSpaceDN w:val="0"/>
              <w:spacing w:after="60"/>
              <w:rPr>
                <w:rFonts w:ascii="Times New Roman" w:hAnsi="Times New Roman"/>
                <w:b/>
              </w:rPr>
            </w:pPr>
            <w:r w:rsidRPr="001366DD">
              <w:rPr>
                <w:rFonts w:ascii="Times New Roman" w:hAnsi="Times New Roman"/>
                <w:b/>
              </w:rPr>
              <w:t>Оператор электронной площадки</w:t>
            </w:r>
          </w:p>
        </w:tc>
        <w:tc>
          <w:tcPr>
            <w:tcW w:w="5811" w:type="dxa"/>
          </w:tcPr>
          <w:p w:rsidR="001D1A36" w:rsidRPr="001366DD" w:rsidRDefault="001D1A36" w:rsidP="006B7509">
            <w:pPr>
              <w:keepLines/>
              <w:widowControl w:val="0"/>
              <w:suppressLineNumbers/>
              <w:tabs>
                <w:tab w:val="left" w:pos="1260"/>
                <w:tab w:val="left" w:pos="1440"/>
                <w:tab w:val="left" w:pos="1620"/>
              </w:tabs>
              <w:suppressAutoHyphens/>
              <w:autoSpaceDE w:val="0"/>
              <w:autoSpaceDN w:val="0"/>
              <w:rPr>
                <w:rFonts w:ascii="Times New Roman" w:hAnsi="Times New Roman"/>
              </w:rPr>
            </w:pPr>
            <w:r w:rsidRPr="001366DD">
              <w:rPr>
                <w:rFonts w:ascii="Times New Roman" w:hAnsi="Times New Roman"/>
              </w:rPr>
              <w:t>Наименование: ЗАО «Сбербанк - Автоматизированная система торгов»;</w:t>
            </w:r>
            <w:r w:rsidRPr="001366DD">
              <w:rPr>
                <w:rFonts w:ascii="Times New Roman" w:hAnsi="Times New Roman"/>
              </w:rPr>
              <w:br/>
              <w:t>Электронный адрес: www.sberbank-ast.ru;</w:t>
            </w:r>
            <w:r w:rsidRPr="001366DD">
              <w:rPr>
                <w:rFonts w:ascii="Times New Roman" w:hAnsi="Times New Roman"/>
              </w:rPr>
              <w:br/>
              <w:t xml:space="preserve">Адрес: 109028, г. Москва, </w:t>
            </w:r>
            <w:proofErr w:type="spellStart"/>
            <w:r w:rsidRPr="001366DD">
              <w:rPr>
                <w:rFonts w:ascii="Times New Roman" w:hAnsi="Times New Roman"/>
              </w:rPr>
              <w:t>Хохловский</w:t>
            </w:r>
            <w:proofErr w:type="spellEnd"/>
            <w:r w:rsidRPr="001366DD">
              <w:rPr>
                <w:rFonts w:ascii="Times New Roman" w:hAnsi="Times New Roman"/>
              </w:rPr>
              <w:t xml:space="preserve"> пер., д.10, стр.3;</w:t>
            </w:r>
            <w:r w:rsidRPr="001366DD">
              <w:rPr>
                <w:rFonts w:ascii="Times New Roman" w:hAnsi="Times New Roman"/>
              </w:rPr>
              <w:br/>
              <w:t>Номер контактного телефона: +7 (495) 787-29-97, факс: +7 (495) 787-29-98;</w:t>
            </w:r>
            <w:r w:rsidRPr="001366DD">
              <w:rPr>
                <w:rFonts w:ascii="Times New Roman" w:hAnsi="Times New Roman"/>
              </w:rPr>
              <w:br/>
              <w:t>Адрес электронной почты: info@sberbank-ast.ru.</w:t>
            </w:r>
          </w:p>
        </w:tc>
      </w:tr>
      <w:tr w:rsidR="001D1A36" w:rsidRPr="001366DD" w:rsidTr="001749A7">
        <w:trPr>
          <w:trHeight w:val="1055"/>
        </w:trPr>
        <w:tc>
          <w:tcPr>
            <w:tcW w:w="3936" w:type="dxa"/>
          </w:tcPr>
          <w:p w:rsidR="001D1A36" w:rsidRPr="001366DD" w:rsidRDefault="001D1A36" w:rsidP="00563B39">
            <w:pPr>
              <w:autoSpaceDE w:val="0"/>
              <w:autoSpaceDN w:val="0"/>
              <w:adjustRightInd w:val="0"/>
              <w:jc w:val="both"/>
              <w:rPr>
                <w:rFonts w:ascii="Times New Roman" w:hAnsi="Times New Roman"/>
                <w:b/>
              </w:rPr>
            </w:pPr>
            <w:r w:rsidRPr="001366DD">
              <w:rPr>
                <w:rFonts w:ascii="Times New Roman" w:hAnsi="Times New Roman"/>
                <w:b/>
              </w:rPr>
              <w:t>Предмет аукциона</w:t>
            </w:r>
          </w:p>
        </w:tc>
        <w:tc>
          <w:tcPr>
            <w:tcW w:w="5811" w:type="dxa"/>
          </w:tcPr>
          <w:p w:rsidR="004D21A2" w:rsidRDefault="004D21A2" w:rsidP="00201B5A">
            <w:pPr>
              <w:rPr>
                <w:rFonts w:ascii="Times New Roman" w:hAnsi="Times New Roman"/>
              </w:rPr>
            </w:pPr>
          </w:p>
          <w:p w:rsidR="001D1A36" w:rsidRPr="001366DD" w:rsidRDefault="007319F6" w:rsidP="00201B5A">
            <w:pPr>
              <w:rPr>
                <w:rFonts w:ascii="Times New Roman" w:hAnsi="Times New Roman"/>
              </w:rPr>
            </w:pPr>
            <w:r w:rsidRPr="001366DD">
              <w:rPr>
                <w:rFonts w:ascii="Times New Roman" w:hAnsi="Times New Roman"/>
                <w:sz w:val="24"/>
                <w:szCs w:val="24"/>
              </w:rPr>
              <w:t xml:space="preserve">. </w:t>
            </w:r>
            <w:r w:rsidR="001D1A36" w:rsidRPr="001366DD">
              <w:rPr>
                <w:rFonts w:ascii="Times New Roman" w:hAnsi="Times New Roman"/>
              </w:rPr>
              <w:t>Характеристики и объем выполняемых работ</w:t>
            </w:r>
            <w:r w:rsidR="001D1A36" w:rsidRPr="001366DD">
              <w:rPr>
                <w:rFonts w:ascii="Times New Roman" w:hAnsi="Times New Roman"/>
                <w:b/>
              </w:rPr>
              <w:t xml:space="preserve"> </w:t>
            </w:r>
            <w:r w:rsidR="001D1A36" w:rsidRPr="001366DD">
              <w:rPr>
                <w:rFonts w:ascii="Times New Roman" w:hAnsi="Times New Roman"/>
              </w:rPr>
              <w:t xml:space="preserve">определены в  Части </w:t>
            </w:r>
            <w:r w:rsidR="001D1A36" w:rsidRPr="001366DD">
              <w:rPr>
                <w:rFonts w:ascii="Times New Roman" w:hAnsi="Times New Roman"/>
                <w:lang w:val="en-US"/>
              </w:rPr>
              <w:t>II</w:t>
            </w:r>
            <w:r w:rsidR="001D1A36" w:rsidRPr="001366DD">
              <w:rPr>
                <w:rFonts w:ascii="Times New Roman" w:hAnsi="Times New Roman"/>
              </w:rPr>
              <w:t xml:space="preserve"> «Техническое задание»,</w:t>
            </w:r>
            <w:r w:rsidR="001D1A36" w:rsidRPr="001366DD">
              <w:rPr>
                <w:rStyle w:val="a8"/>
                <w:rFonts w:ascii="Times New Roman" w:hAnsi="Times New Roman"/>
                <w:color w:val="auto"/>
                <w:u w:val="none"/>
              </w:rPr>
              <w:t xml:space="preserve"> Части I</w:t>
            </w:r>
            <w:r w:rsidR="001D1A36" w:rsidRPr="001366DD">
              <w:rPr>
                <w:rStyle w:val="a8"/>
                <w:rFonts w:ascii="Times New Roman" w:hAnsi="Times New Roman"/>
                <w:color w:val="auto"/>
                <w:u w:val="none"/>
                <w:lang w:val="en-US"/>
              </w:rPr>
              <w:t>V</w:t>
            </w:r>
            <w:r w:rsidR="001D1A36" w:rsidRPr="001366DD">
              <w:rPr>
                <w:rStyle w:val="a8"/>
                <w:rFonts w:ascii="Times New Roman" w:hAnsi="Times New Roman"/>
                <w:color w:val="auto"/>
                <w:u w:val="none"/>
              </w:rPr>
              <w:t>. «</w:t>
            </w:r>
            <w:hyperlink w:anchor="_Toc276390840" w:history="1">
              <w:proofErr w:type="gramStart"/>
              <w:r w:rsidR="001D1A36" w:rsidRPr="001366DD">
                <w:rPr>
                  <w:rStyle w:val="a8"/>
                  <w:rFonts w:ascii="Times New Roman" w:hAnsi="Times New Roman"/>
                  <w:color w:val="auto"/>
                  <w:u w:val="none"/>
                </w:rPr>
                <w:t xml:space="preserve">Локальная смета» </w:t>
              </w:r>
              <w:r w:rsidR="001D1A36" w:rsidRPr="001366DD">
                <w:rPr>
                  <w:rFonts w:ascii="Times New Roman" w:hAnsi="Times New Roman"/>
                </w:rPr>
                <w:t xml:space="preserve"> к настоящей документации об открытом аукционе в электронной форме</w:t>
              </w:r>
              <w:r w:rsidR="001D1A36" w:rsidRPr="001366DD">
                <w:rPr>
                  <w:rStyle w:val="a8"/>
                  <w:rFonts w:ascii="Times New Roman" w:hAnsi="Times New Roman"/>
                  <w:color w:val="auto"/>
                  <w:u w:val="none"/>
                </w:rPr>
                <w:t>)</w:t>
              </w:r>
            </w:hyperlink>
            <w:r w:rsidR="001D1A36" w:rsidRPr="001366DD">
              <w:rPr>
                <w:rFonts w:ascii="Times New Roman" w:hAnsi="Times New Roman"/>
              </w:rPr>
              <w:t xml:space="preserve"> </w:t>
            </w:r>
            <w:proofErr w:type="gramEnd"/>
          </w:p>
        </w:tc>
      </w:tr>
      <w:tr w:rsidR="001D1A36" w:rsidRPr="001366DD" w:rsidTr="00D12C66">
        <w:tc>
          <w:tcPr>
            <w:tcW w:w="3936" w:type="dxa"/>
          </w:tcPr>
          <w:p w:rsidR="001D1A36" w:rsidRPr="001366DD" w:rsidRDefault="001D1A36" w:rsidP="00563B39">
            <w:pPr>
              <w:autoSpaceDE w:val="0"/>
              <w:autoSpaceDN w:val="0"/>
              <w:adjustRightInd w:val="0"/>
              <w:jc w:val="both"/>
              <w:rPr>
                <w:rFonts w:ascii="Times New Roman" w:hAnsi="Times New Roman"/>
              </w:rPr>
            </w:pPr>
            <w:r w:rsidRPr="001366DD">
              <w:rPr>
                <w:rFonts w:ascii="Times New Roman" w:hAnsi="Times New Roman"/>
              </w:rPr>
              <w:t>Вид аукциона</w:t>
            </w:r>
          </w:p>
        </w:tc>
        <w:tc>
          <w:tcPr>
            <w:tcW w:w="5811" w:type="dxa"/>
          </w:tcPr>
          <w:p w:rsidR="001D1A36" w:rsidRPr="001366DD" w:rsidRDefault="001D1A36" w:rsidP="00563B39">
            <w:pPr>
              <w:autoSpaceDE w:val="0"/>
              <w:autoSpaceDN w:val="0"/>
              <w:adjustRightInd w:val="0"/>
              <w:jc w:val="both"/>
              <w:rPr>
                <w:rFonts w:ascii="Times New Roman" w:hAnsi="Times New Roman"/>
                <w:i/>
                <w:iCs/>
              </w:rPr>
            </w:pPr>
            <w:r w:rsidRPr="001366DD">
              <w:rPr>
                <w:rFonts w:ascii="Times New Roman" w:hAnsi="Times New Roman"/>
                <w:i/>
                <w:iCs/>
              </w:rPr>
              <w:t>Открытый аукцион в электронной форме</w:t>
            </w:r>
          </w:p>
        </w:tc>
      </w:tr>
      <w:tr w:rsidR="001D1A36" w:rsidRPr="001366DD" w:rsidTr="00D12C66">
        <w:tc>
          <w:tcPr>
            <w:tcW w:w="3936" w:type="dxa"/>
          </w:tcPr>
          <w:p w:rsidR="001D1A36" w:rsidRPr="001366DD" w:rsidRDefault="001D1A36" w:rsidP="006B7509">
            <w:pPr>
              <w:tabs>
                <w:tab w:val="left" w:pos="1260"/>
                <w:tab w:val="left" w:pos="1440"/>
                <w:tab w:val="left" w:pos="1620"/>
              </w:tabs>
              <w:autoSpaceDE w:val="0"/>
              <w:autoSpaceDN w:val="0"/>
              <w:adjustRightInd w:val="0"/>
              <w:rPr>
                <w:rFonts w:ascii="Times New Roman" w:hAnsi="Times New Roman"/>
                <w:b/>
              </w:rPr>
            </w:pPr>
            <w:r w:rsidRPr="001366DD">
              <w:rPr>
                <w:rFonts w:ascii="Times New Roman" w:hAnsi="Times New Roman"/>
                <w:b/>
              </w:rPr>
              <w:t>Официальный сайт, на котором размещена документация об аукционе в электронной форме</w:t>
            </w:r>
          </w:p>
        </w:tc>
        <w:tc>
          <w:tcPr>
            <w:tcW w:w="5811" w:type="dxa"/>
          </w:tcPr>
          <w:p w:rsidR="001D1A36" w:rsidRPr="001366DD" w:rsidRDefault="001D1A36" w:rsidP="006B7509">
            <w:pPr>
              <w:keepLines/>
              <w:widowControl w:val="0"/>
              <w:suppressLineNumbers/>
              <w:tabs>
                <w:tab w:val="left" w:pos="1260"/>
                <w:tab w:val="left" w:pos="1440"/>
                <w:tab w:val="left" w:pos="1620"/>
              </w:tabs>
              <w:suppressAutoHyphens/>
              <w:autoSpaceDE w:val="0"/>
              <w:autoSpaceDN w:val="0"/>
              <w:jc w:val="both"/>
              <w:rPr>
                <w:rFonts w:ascii="Times New Roman" w:hAnsi="Times New Roman"/>
              </w:rPr>
            </w:pPr>
          </w:p>
          <w:p w:rsidR="001D1A36" w:rsidRPr="001366DD" w:rsidRDefault="00D00254" w:rsidP="006B7509">
            <w:pPr>
              <w:keepLines/>
              <w:widowControl w:val="0"/>
              <w:suppressLineNumbers/>
              <w:tabs>
                <w:tab w:val="left" w:pos="1260"/>
                <w:tab w:val="left" w:pos="1440"/>
                <w:tab w:val="left" w:pos="1620"/>
              </w:tabs>
              <w:suppressAutoHyphens/>
              <w:autoSpaceDE w:val="0"/>
              <w:autoSpaceDN w:val="0"/>
              <w:jc w:val="both"/>
              <w:rPr>
                <w:rFonts w:ascii="Times New Roman" w:hAnsi="Times New Roman"/>
              </w:rPr>
            </w:pPr>
            <w:hyperlink r:id="rId9" w:history="1">
              <w:r w:rsidR="001D1A36" w:rsidRPr="001366DD">
                <w:rPr>
                  <w:rStyle w:val="a8"/>
                  <w:rFonts w:ascii="Times New Roman" w:hAnsi="Times New Roman"/>
                  <w:color w:val="auto"/>
                </w:rPr>
                <w:t>www.zakupki.gov.ru</w:t>
              </w:r>
            </w:hyperlink>
          </w:p>
        </w:tc>
      </w:tr>
      <w:tr w:rsidR="001D1A36" w:rsidRPr="001366DD" w:rsidTr="00D12C66">
        <w:tc>
          <w:tcPr>
            <w:tcW w:w="3936" w:type="dxa"/>
          </w:tcPr>
          <w:p w:rsidR="001D1A36" w:rsidRPr="001366DD" w:rsidRDefault="001D1A36" w:rsidP="00563B39">
            <w:pPr>
              <w:autoSpaceDE w:val="0"/>
              <w:autoSpaceDN w:val="0"/>
              <w:adjustRightInd w:val="0"/>
              <w:jc w:val="both"/>
              <w:rPr>
                <w:rFonts w:ascii="Times New Roman" w:hAnsi="Times New Roman"/>
                <w:b/>
              </w:rPr>
            </w:pPr>
            <w:r w:rsidRPr="001366DD">
              <w:rPr>
                <w:rFonts w:ascii="Times New Roman" w:hAnsi="Times New Roman"/>
                <w:b/>
              </w:rPr>
              <w:t>Финансовые условия</w:t>
            </w:r>
          </w:p>
        </w:tc>
        <w:tc>
          <w:tcPr>
            <w:tcW w:w="5811" w:type="dxa"/>
          </w:tcPr>
          <w:p w:rsidR="001D1A36" w:rsidRPr="001366DD" w:rsidRDefault="001D1A36" w:rsidP="00563B39">
            <w:pPr>
              <w:autoSpaceDE w:val="0"/>
              <w:autoSpaceDN w:val="0"/>
              <w:adjustRightInd w:val="0"/>
              <w:jc w:val="both"/>
              <w:rPr>
                <w:rFonts w:ascii="Times New Roman" w:hAnsi="Times New Roman"/>
                <w:i/>
                <w:iCs/>
              </w:rPr>
            </w:pPr>
          </w:p>
        </w:tc>
      </w:tr>
      <w:tr w:rsidR="001D1A36" w:rsidRPr="001366DD" w:rsidTr="00D12C66">
        <w:tc>
          <w:tcPr>
            <w:tcW w:w="3936" w:type="dxa"/>
          </w:tcPr>
          <w:p w:rsidR="001D1A36" w:rsidRPr="001366DD" w:rsidRDefault="001D1A36" w:rsidP="00A57487">
            <w:pPr>
              <w:autoSpaceDE w:val="0"/>
              <w:autoSpaceDN w:val="0"/>
              <w:adjustRightInd w:val="0"/>
              <w:jc w:val="both"/>
              <w:rPr>
                <w:rFonts w:ascii="Times New Roman" w:hAnsi="Times New Roman"/>
              </w:rPr>
            </w:pPr>
            <w:r w:rsidRPr="001366DD">
              <w:rPr>
                <w:rFonts w:ascii="Times New Roman" w:hAnsi="Times New Roman"/>
              </w:rPr>
              <w:t>Начальная (максимальная) цена Договора</w:t>
            </w:r>
          </w:p>
        </w:tc>
        <w:tc>
          <w:tcPr>
            <w:tcW w:w="5811" w:type="dxa"/>
          </w:tcPr>
          <w:p w:rsidR="001D1A36" w:rsidRPr="001366DD" w:rsidRDefault="00117CFB" w:rsidP="00117CFB">
            <w:pPr>
              <w:pStyle w:val="a6"/>
              <w:widowControl w:val="0"/>
              <w:rPr>
                <w:sz w:val="22"/>
                <w:szCs w:val="22"/>
              </w:rPr>
            </w:pPr>
            <w:r w:rsidRPr="001366DD">
              <w:rPr>
                <w:sz w:val="22"/>
                <w:szCs w:val="22"/>
              </w:rPr>
              <w:t xml:space="preserve">921 287,87 </w:t>
            </w:r>
            <w:r w:rsidRPr="001366DD">
              <w:rPr>
                <w:iCs/>
                <w:sz w:val="22"/>
                <w:szCs w:val="22"/>
              </w:rPr>
              <w:t xml:space="preserve"> (девятьсот двадцать одна тысяча двести восемьдесят семь рублей восемьдесят семь копеек),</w:t>
            </w:r>
            <w:r w:rsidRPr="001366DD">
              <w:rPr>
                <w:bCs/>
                <w:sz w:val="22"/>
                <w:szCs w:val="22"/>
              </w:rPr>
              <w:t xml:space="preserve"> </w:t>
            </w:r>
            <w:r w:rsidR="00513C21" w:rsidRPr="001366DD">
              <w:rPr>
                <w:bCs/>
                <w:sz w:val="22"/>
                <w:szCs w:val="22"/>
              </w:rPr>
              <w:t xml:space="preserve"> </w:t>
            </w:r>
            <w:r w:rsidR="001D1A36" w:rsidRPr="001366DD">
              <w:rPr>
                <w:bCs/>
                <w:sz w:val="22"/>
                <w:szCs w:val="22"/>
              </w:rPr>
              <w:t xml:space="preserve">включая налоговые </w:t>
            </w:r>
            <w:r w:rsidR="001D1A36" w:rsidRPr="001366DD">
              <w:rPr>
                <w:sz w:val="22"/>
                <w:szCs w:val="22"/>
              </w:rPr>
              <w:t xml:space="preserve">и другие обязательные платежи, стоимость всех необходимых материалов, работ, все расходы, связанные с доставкой и разгрузкой материалов, расходы по страхованию объекта, охране, уборке и вывозу </w:t>
            </w:r>
            <w:r w:rsidR="001D1A36" w:rsidRPr="001366DD">
              <w:rPr>
                <w:sz w:val="22"/>
                <w:szCs w:val="22"/>
              </w:rPr>
              <w:lastRenderedPageBreak/>
              <w:t xml:space="preserve">строительного мусора. </w:t>
            </w:r>
          </w:p>
        </w:tc>
      </w:tr>
      <w:tr w:rsidR="001D1A36" w:rsidRPr="001366DD" w:rsidTr="00D12C66">
        <w:tc>
          <w:tcPr>
            <w:tcW w:w="3936" w:type="dxa"/>
            <w:vAlign w:val="center"/>
          </w:tcPr>
          <w:p w:rsidR="001D1A36" w:rsidRPr="001366DD" w:rsidRDefault="001D1A36" w:rsidP="00ED7CB0">
            <w:pPr>
              <w:autoSpaceDE w:val="0"/>
              <w:autoSpaceDN w:val="0"/>
              <w:adjustRightInd w:val="0"/>
              <w:rPr>
                <w:rFonts w:ascii="Times New Roman" w:hAnsi="Times New Roman"/>
              </w:rPr>
            </w:pPr>
            <w:r w:rsidRPr="001366DD">
              <w:rPr>
                <w:rFonts w:ascii="Times New Roman" w:hAnsi="Times New Roman"/>
              </w:rPr>
              <w:lastRenderedPageBreak/>
              <w:t>Обоснование начальной (максимальной) цены контракта</w:t>
            </w:r>
          </w:p>
        </w:tc>
        <w:tc>
          <w:tcPr>
            <w:tcW w:w="5811" w:type="dxa"/>
            <w:vAlign w:val="center"/>
          </w:tcPr>
          <w:p w:rsidR="001D1A36" w:rsidRPr="001366DD" w:rsidRDefault="001D1A36" w:rsidP="0096579A">
            <w:pPr>
              <w:pStyle w:val="a6"/>
              <w:widowControl w:val="0"/>
              <w:rPr>
                <w:sz w:val="22"/>
                <w:szCs w:val="22"/>
              </w:rPr>
            </w:pPr>
            <w:proofErr w:type="gramStart"/>
            <w:r w:rsidRPr="001366DD">
              <w:rPr>
                <w:sz w:val="22"/>
                <w:szCs w:val="22"/>
              </w:rPr>
              <w:t>Максимальная цена Договора указана в соответствии с утвержденной локальной сметой</w:t>
            </w:r>
            <w:r w:rsidRPr="001366DD">
              <w:rPr>
                <w:rStyle w:val="a8"/>
                <w:color w:val="auto"/>
                <w:sz w:val="22"/>
                <w:szCs w:val="22"/>
                <w:u w:val="none"/>
              </w:rPr>
              <w:t xml:space="preserve"> (ЧАСТЬ I</w:t>
            </w:r>
            <w:r w:rsidRPr="001366DD">
              <w:rPr>
                <w:rStyle w:val="a8"/>
                <w:color w:val="auto"/>
                <w:sz w:val="22"/>
                <w:szCs w:val="22"/>
                <w:u w:val="none"/>
                <w:lang w:val="en-US"/>
              </w:rPr>
              <w:t>V</w:t>
            </w:r>
            <w:r w:rsidRPr="001366DD">
              <w:rPr>
                <w:rStyle w:val="a8"/>
                <w:color w:val="auto"/>
                <w:sz w:val="22"/>
                <w:szCs w:val="22"/>
                <w:u w:val="none"/>
              </w:rPr>
              <w:t>. «</w:t>
            </w:r>
            <w:proofErr w:type="gramEnd"/>
            <w:r w:rsidR="00F567EA">
              <w:fldChar w:fldCharType="begin"/>
            </w:r>
            <w:r w:rsidR="00F567EA">
              <w:instrText>HYPERLINK \l "_Toc276390840"</w:instrText>
            </w:r>
            <w:r w:rsidR="00F567EA">
              <w:fldChar w:fldCharType="separate"/>
            </w:r>
            <w:proofErr w:type="gramStart"/>
            <w:r w:rsidRPr="001366DD">
              <w:rPr>
                <w:rStyle w:val="a8"/>
                <w:color w:val="auto"/>
                <w:sz w:val="22"/>
                <w:szCs w:val="22"/>
                <w:u w:val="none"/>
              </w:rPr>
              <w:t xml:space="preserve">Локальная смета» </w:t>
            </w:r>
            <w:r w:rsidRPr="001366DD">
              <w:rPr>
                <w:sz w:val="22"/>
                <w:szCs w:val="22"/>
              </w:rPr>
              <w:t xml:space="preserve"> к настоящей документации об открытом аукционе в электронной форме</w:t>
            </w:r>
            <w:r w:rsidRPr="001366DD">
              <w:rPr>
                <w:rStyle w:val="a8"/>
                <w:color w:val="auto"/>
                <w:sz w:val="22"/>
                <w:szCs w:val="22"/>
                <w:u w:val="none"/>
              </w:rPr>
              <w:t>)</w:t>
            </w:r>
            <w:r w:rsidR="00F567EA">
              <w:fldChar w:fldCharType="end"/>
            </w:r>
            <w:r w:rsidRPr="001366DD">
              <w:rPr>
                <w:sz w:val="22"/>
                <w:szCs w:val="22"/>
              </w:rPr>
              <w:t xml:space="preserve">, сформированной на основании Государственных элементных сметных норм, привязанных к условиям Московской области, и территориальных единичных расценок на строительно-монтажные работы; справочников текущих цен на материалы; индексов пересчета сметной стоимости работ. </w:t>
            </w:r>
            <w:proofErr w:type="gramEnd"/>
          </w:p>
        </w:tc>
      </w:tr>
      <w:tr w:rsidR="001D1A36" w:rsidRPr="001366DD" w:rsidTr="00D12C66">
        <w:tc>
          <w:tcPr>
            <w:tcW w:w="3936" w:type="dxa"/>
          </w:tcPr>
          <w:p w:rsidR="001D1A36" w:rsidRPr="001366DD" w:rsidRDefault="001D1A36" w:rsidP="00563B39">
            <w:pPr>
              <w:autoSpaceDE w:val="0"/>
              <w:autoSpaceDN w:val="0"/>
              <w:adjustRightInd w:val="0"/>
              <w:jc w:val="both"/>
              <w:rPr>
                <w:rFonts w:ascii="Times New Roman" w:hAnsi="Times New Roman"/>
              </w:rPr>
            </w:pPr>
            <w:r w:rsidRPr="001366DD">
              <w:rPr>
                <w:rFonts w:ascii="Times New Roman" w:hAnsi="Times New Roman"/>
              </w:rPr>
              <w:t>Структура цены</w:t>
            </w:r>
          </w:p>
        </w:tc>
        <w:tc>
          <w:tcPr>
            <w:tcW w:w="5811" w:type="dxa"/>
          </w:tcPr>
          <w:p w:rsidR="001D1A36" w:rsidRPr="001366DD" w:rsidRDefault="001D1A36" w:rsidP="00362BB4">
            <w:pPr>
              <w:rPr>
                <w:rFonts w:ascii="Times New Roman" w:hAnsi="Times New Roman"/>
              </w:rPr>
            </w:pPr>
            <w:r w:rsidRPr="001366DD">
              <w:rPr>
                <w:rFonts w:ascii="Times New Roman" w:hAnsi="Times New Roman"/>
              </w:rPr>
              <w:t>а) Ц</w:t>
            </w:r>
            <w:r w:rsidRPr="001366DD">
              <w:rPr>
                <w:rFonts w:ascii="Times New Roman" w:hAnsi="Times New Roman"/>
                <w:spacing w:val="1"/>
              </w:rPr>
              <w:t xml:space="preserve">ена Договора </w:t>
            </w:r>
            <w:r w:rsidRPr="001366DD">
              <w:rPr>
                <w:rFonts w:ascii="Times New Roman" w:hAnsi="Times New Roman"/>
              </w:rPr>
              <w:t xml:space="preserve">предусматривает включение в нее: </w:t>
            </w:r>
            <w:r w:rsidRPr="001366DD">
              <w:rPr>
                <w:rFonts w:ascii="Times New Roman" w:hAnsi="Times New Roman"/>
                <w:bCs/>
              </w:rPr>
              <w:t xml:space="preserve"> налоговые </w:t>
            </w:r>
            <w:r w:rsidRPr="001366DD">
              <w:rPr>
                <w:rFonts w:ascii="Times New Roman" w:hAnsi="Times New Roman"/>
              </w:rPr>
              <w:t xml:space="preserve">и другие обязательные платежи, стоимость всех необходимых материалов, работ, все расходы, связанные с доставкой и разгрузкой материалов, расходы по страхованию объекта, охране, уборке и вывозу строительного мусора. </w:t>
            </w:r>
          </w:p>
          <w:p w:rsidR="001D1A36" w:rsidRPr="001366DD" w:rsidRDefault="001D1A36" w:rsidP="00362BB4">
            <w:pPr>
              <w:rPr>
                <w:rFonts w:ascii="Times New Roman" w:hAnsi="Times New Roman"/>
              </w:rPr>
            </w:pPr>
            <w:r w:rsidRPr="001366DD">
              <w:rPr>
                <w:rFonts w:ascii="Times New Roman" w:hAnsi="Times New Roman"/>
              </w:rPr>
              <w:t>Предлагаемая участником цена Договора является твердой и не может изменяться в ходе его исполнения.</w:t>
            </w:r>
          </w:p>
          <w:p w:rsidR="001D1A36" w:rsidRPr="001366DD" w:rsidRDefault="001D1A36" w:rsidP="00362BB4">
            <w:pPr>
              <w:autoSpaceDE w:val="0"/>
              <w:autoSpaceDN w:val="0"/>
              <w:adjustRightInd w:val="0"/>
              <w:rPr>
                <w:rFonts w:ascii="Times New Roman" w:hAnsi="Times New Roman"/>
              </w:rPr>
            </w:pPr>
            <w:r w:rsidRPr="001366DD">
              <w:rPr>
                <w:rFonts w:ascii="Times New Roman" w:hAnsi="Times New Roman"/>
                <w:snapToGrid w:val="0"/>
              </w:rPr>
              <w:t xml:space="preserve">Цена </w:t>
            </w:r>
            <w:r w:rsidRPr="001366DD">
              <w:rPr>
                <w:rFonts w:ascii="Times New Roman" w:hAnsi="Times New Roman"/>
              </w:rPr>
              <w:t xml:space="preserve"> Договора</w:t>
            </w:r>
            <w:r w:rsidRPr="001366DD">
              <w:rPr>
                <w:rFonts w:ascii="Times New Roman" w:hAnsi="Times New Roman"/>
                <w:snapToGrid w:val="0"/>
              </w:rPr>
              <w:t xml:space="preserve">  может быть снижена по соглашению сторон без </w:t>
            </w:r>
            <w:proofErr w:type="gramStart"/>
            <w:r w:rsidRPr="001366DD">
              <w:rPr>
                <w:rFonts w:ascii="Times New Roman" w:hAnsi="Times New Roman"/>
                <w:snapToGrid w:val="0"/>
              </w:rPr>
              <w:t>изменения</w:t>
            </w:r>
            <w:proofErr w:type="gramEnd"/>
            <w:r w:rsidRPr="001366DD">
              <w:rPr>
                <w:rFonts w:ascii="Times New Roman" w:hAnsi="Times New Roman"/>
                <w:snapToGrid w:val="0"/>
              </w:rPr>
              <w:t xml:space="preserve"> предусмотренного </w:t>
            </w:r>
            <w:r w:rsidRPr="001366DD">
              <w:rPr>
                <w:rFonts w:ascii="Times New Roman" w:hAnsi="Times New Roman"/>
              </w:rPr>
              <w:t xml:space="preserve"> Договором</w:t>
            </w:r>
            <w:r w:rsidRPr="001366DD">
              <w:rPr>
                <w:rFonts w:ascii="Times New Roman" w:hAnsi="Times New Roman"/>
                <w:snapToGrid w:val="0"/>
              </w:rPr>
              <w:t xml:space="preserve">  объема выполненных работ и иных условий исполнения Договора.</w:t>
            </w:r>
          </w:p>
        </w:tc>
      </w:tr>
      <w:tr w:rsidR="001D1A36" w:rsidRPr="001366DD" w:rsidTr="00D12C66">
        <w:tc>
          <w:tcPr>
            <w:tcW w:w="3936" w:type="dxa"/>
          </w:tcPr>
          <w:p w:rsidR="001D1A36" w:rsidRPr="001366DD" w:rsidRDefault="001D1A36" w:rsidP="00C03322">
            <w:pPr>
              <w:autoSpaceDE w:val="0"/>
              <w:autoSpaceDN w:val="0"/>
              <w:adjustRightInd w:val="0"/>
              <w:spacing w:after="0"/>
              <w:rPr>
                <w:rFonts w:ascii="Times New Roman" w:hAnsi="Times New Roman"/>
              </w:rPr>
            </w:pPr>
            <w:r w:rsidRPr="001366DD">
              <w:rPr>
                <w:rFonts w:ascii="Times New Roman" w:hAnsi="Times New Roman"/>
              </w:rPr>
              <w:t>Источник финансирования выполненных работ</w:t>
            </w:r>
          </w:p>
          <w:p w:rsidR="001D1A36" w:rsidRPr="001366DD" w:rsidRDefault="001D1A36" w:rsidP="00C03322">
            <w:pPr>
              <w:autoSpaceDE w:val="0"/>
              <w:autoSpaceDN w:val="0"/>
              <w:adjustRightInd w:val="0"/>
              <w:spacing w:after="0"/>
              <w:rPr>
                <w:rFonts w:ascii="Times New Roman" w:hAnsi="Times New Roman"/>
              </w:rPr>
            </w:pPr>
            <w:r w:rsidRPr="001366DD">
              <w:rPr>
                <w:rFonts w:ascii="Times New Roman" w:hAnsi="Times New Roman"/>
              </w:rPr>
              <w:t>Код (ы) ОКДП</w:t>
            </w:r>
          </w:p>
        </w:tc>
        <w:tc>
          <w:tcPr>
            <w:tcW w:w="5811" w:type="dxa"/>
          </w:tcPr>
          <w:p w:rsidR="001D1A36" w:rsidRPr="001366DD" w:rsidRDefault="001D1A36" w:rsidP="00B75E07">
            <w:pPr>
              <w:pStyle w:val="ConsPlusNonformat"/>
            </w:pPr>
            <w:r w:rsidRPr="001366DD">
              <w:rPr>
                <w:rFonts w:ascii="Times New Roman" w:hAnsi="Times New Roman"/>
                <w:iCs/>
              </w:rPr>
              <w:t xml:space="preserve">Субсидия на </w:t>
            </w:r>
            <w:r w:rsidR="00BF35B0">
              <w:rPr>
                <w:rFonts w:ascii="Times New Roman" w:hAnsi="Times New Roman"/>
                <w:iCs/>
              </w:rPr>
              <w:t>выполнение муниципального задания</w:t>
            </w:r>
            <w:r w:rsidRPr="001366DD">
              <w:t xml:space="preserve"> </w:t>
            </w:r>
          </w:p>
          <w:p w:rsidR="001D1A36" w:rsidRPr="001366DD" w:rsidRDefault="001D1A36" w:rsidP="00B75E07">
            <w:pPr>
              <w:pStyle w:val="ConsPlusNonformat"/>
              <w:rPr>
                <w:rFonts w:ascii="Times New Roman" w:hAnsi="Times New Roman"/>
              </w:rPr>
            </w:pPr>
            <w:r w:rsidRPr="001366DD">
              <w:rPr>
                <w:rFonts w:ascii="Times New Roman" w:hAnsi="Times New Roman" w:cs="Times New Roman"/>
                <w:sz w:val="22"/>
                <w:szCs w:val="22"/>
              </w:rPr>
              <w:t xml:space="preserve">Код по Общероссийскому классификатору видов экономической деятельности  продукции и услуг </w:t>
            </w:r>
            <w:r w:rsidRPr="001366DD">
              <w:rPr>
                <w:rFonts w:ascii="Times New Roman" w:hAnsi="Times New Roman" w:cs="Times New Roman"/>
                <w:bCs/>
              </w:rPr>
              <w:t xml:space="preserve">(ОКДП), соответствующий  предмету аукциона – 4528060 </w:t>
            </w:r>
            <w:r w:rsidRPr="001366DD">
              <w:rPr>
                <w:rFonts w:ascii="Times New Roman" w:hAnsi="Times New Roman" w:cs="Times New Roman"/>
                <w:bCs/>
                <w:sz w:val="22"/>
                <w:szCs w:val="22"/>
              </w:rPr>
              <w:t>«</w:t>
            </w:r>
            <w:r w:rsidRPr="001366DD">
              <w:rPr>
                <w:rFonts w:ascii="Times New Roman" w:hAnsi="Times New Roman" w:cs="Times New Roman"/>
                <w:sz w:val="22"/>
                <w:szCs w:val="22"/>
              </w:rPr>
              <w:t>Здания и сооружения учебных заведений, дошкольных и внешкольных учреждений</w:t>
            </w:r>
            <w:r w:rsidRPr="001366DD">
              <w:rPr>
                <w:rFonts w:ascii="Times New Roman" w:hAnsi="Times New Roman" w:cs="Times New Roman"/>
                <w:bCs/>
                <w:sz w:val="22"/>
                <w:szCs w:val="22"/>
              </w:rPr>
              <w:t>»</w:t>
            </w:r>
          </w:p>
        </w:tc>
      </w:tr>
      <w:tr w:rsidR="001D1A36" w:rsidRPr="001366DD" w:rsidTr="00100D10">
        <w:trPr>
          <w:trHeight w:val="1776"/>
        </w:trPr>
        <w:tc>
          <w:tcPr>
            <w:tcW w:w="3936" w:type="dxa"/>
          </w:tcPr>
          <w:p w:rsidR="001D1A36" w:rsidRPr="001366DD" w:rsidRDefault="001D1A36" w:rsidP="00C03322">
            <w:pPr>
              <w:autoSpaceDE w:val="0"/>
              <w:autoSpaceDN w:val="0"/>
              <w:adjustRightInd w:val="0"/>
              <w:spacing w:after="0"/>
              <w:jc w:val="both"/>
              <w:rPr>
                <w:rFonts w:ascii="Times New Roman" w:hAnsi="Times New Roman"/>
              </w:rPr>
            </w:pPr>
            <w:r w:rsidRPr="001366DD">
              <w:rPr>
                <w:rFonts w:ascii="Times New Roman" w:hAnsi="Times New Roman"/>
              </w:rPr>
              <w:t xml:space="preserve">Форма, срок и порядок оплаты </w:t>
            </w:r>
            <w:r w:rsidRPr="001366DD">
              <w:rPr>
                <w:rFonts w:ascii="Times New Roman" w:hAnsi="Times New Roman"/>
                <w:bCs/>
              </w:rPr>
              <w:t xml:space="preserve"> выполненных работ</w:t>
            </w:r>
            <w:r w:rsidRPr="001366DD">
              <w:rPr>
                <w:rFonts w:ascii="Times New Roman" w:hAnsi="Times New Roman"/>
              </w:rPr>
              <w:t xml:space="preserve">  </w:t>
            </w:r>
          </w:p>
        </w:tc>
        <w:tc>
          <w:tcPr>
            <w:tcW w:w="5811" w:type="dxa"/>
          </w:tcPr>
          <w:p w:rsidR="001D1A36" w:rsidRPr="001366DD" w:rsidRDefault="001D1A36" w:rsidP="001933CF">
            <w:pPr>
              <w:jc w:val="both"/>
              <w:rPr>
                <w:rFonts w:ascii="Times New Roman" w:hAnsi="Times New Roman"/>
              </w:rPr>
            </w:pPr>
            <w:r w:rsidRPr="001366DD">
              <w:rPr>
                <w:rFonts w:ascii="Times New Roman" w:hAnsi="Times New Roman"/>
              </w:rPr>
              <w:t>Безналичный расчет, возможна выплата аванса до 30% от суммы Договора, окончательный расчет – в течение 30 банковских дней после подписания Акта сдачи – приемки выполненных работ формы КС-2, Справок  формы КС-3, после предоставления Подрядчиком исполнительной документации.</w:t>
            </w:r>
          </w:p>
        </w:tc>
      </w:tr>
      <w:tr w:rsidR="001D1A36" w:rsidRPr="001366DD" w:rsidTr="00D12C66">
        <w:tc>
          <w:tcPr>
            <w:tcW w:w="3936" w:type="dxa"/>
          </w:tcPr>
          <w:p w:rsidR="001D1A36" w:rsidRPr="001366DD" w:rsidRDefault="001D1A36" w:rsidP="00563B39">
            <w:pPr>
              <w:autoSpaceDE w:val="0"/>
              <w:autoSpaceDN w:val="0"/>
              <w:adjustRightInd w:val="0"/>
              <w:jc w:val="both"/>
              <w:rPr>
                <w:rFonts w:ascii="Times New Roman" w:hAnsi="Times New Roman"/>
              </w:rPr>
            </w:pPr>
            <w:r w:rsidRPr="001366DD">
              <w:rPr>
                <w:rFonts w:ascii="Times New Roman" w:hAnsi="Times New Roman"/>
              </w:rPr>
              <w:t>Валюта расчета и платежей</w:t>
            </w:r>
          </w:p>
        </w:tc>
        <w:tc>
          <w:tcPr>
            <w:tcW w:w="5811" w:type="dxa"/>
          </w:tcPr>
          <w:p w:rsidR="001D1A36" w:rsidRPr="001366DD" w:rsidRDefault="001D1A36" w:rsidP="00B75E07">
            <w:pPr>
              <w:autoSpaceDE w:val="0"/>
              <w:autoSpaceDN w:val="0"/>
              <w:adjustRightInd w:val="0"/>
              <w:rPr>
                <w:rFonts w:ascii="Times New Roman" w:hAnsi="Times New Roman"/>
              </w:rPr>
            </w:pPr>
            <w:r w:rsidRPr="001366DD">
              <w:rPr>
                <w:rFonts w:ascii="Times New Roman" w:hAnsi="Times New Roman"/>
                <w:spacing w:val="1"/>
              </w:rPr>
              <w:t>Для формирования цены Договора и расчетов с исполнителем поставки товара п</w:t>
            </w:r>
            <w:r w:rsidRPr="001366DD">
              <w:rPr>
                <w:rFonts w:ascii="Times New Roman" w:hAnsi="Times New Roman"/>
                <w:spacing w:val="-1"/>
              </w:rPr>
              <w:t>рименяется валюта Российской Федерации</w:t>
            </w:r>
          </w:p>
        </w:tc>
      </w:tr>
      <w:tr w:rsidR="001D1A36" w:rsidRPr="001366DD" w:rsidTr="00D12C66">
        <w:tc>
          <w:tcPr>
            <w:tcW w:w="3936" w:type="dxa"/>
          </w:tcPr>
          <w:p w:rsidR="001D1A36" w:rsidRPr="001366DD" w:rsidRDefault="001D1A36" w:rsidP="00563B39">
            <w:pPr>
              <w:rPr>
                <w:rFonts w:ascii="Times New Roman" w:hAnsi="Times New Roman"/>
                <w:spacing w:val="-7"/>
              </w:rPr>
            </w:pPr>
            <w:r w:rsidRPr="001366DD">
              <w:rPr>
                <w:rFonts w:ascii="Times New Roman" w:hAnsi="Times New Roman"/>
              </w:rPr>
              <w:t>Преимущества, предоставляемые при участии в размещении заказа</w:t>
            </w:r>
          </w:p>
        </w:tc>
        <w:tc>
          <w:tcPr>
            <w:tcW w:w="5811" w:type="dxa"/>
          </w:tcPr>
          <w:p w:rsidR="001D1A36" w:rsidRPr="001366DD" w:rsidRDefault="001D1A36" w:rsidP="00563B39">
            <w:pPr>
              <w:rPr>
                <w:rFonts w:ascii="Times New Roman" w:hAnsi="Times New Roman"/>
              </w:rPr>
            </w:pPr>
            <w:r w:rsidRPr="001366DD">
              <w:rPr>
                <w:rFonts w:ascii="Times New Roman" w:hAnsi="Times New Roman"/>
              </w:rPr>
              <w:t>Преимуще</w:t>
            </w:r>
            <w:proofErr w:type="gramStart"/>
            <w:r w:rsidRPr="001366DD">
              <w:rPr>
                <w:rFonts w:ascii="Times New Roman" w:hAnsi="Times New Roman"/>
              </w:rPr>
              <w:t>ств пр</w:t>
            </w:r>
            <w:proofErr w:type="gramEnd"/>
            <w:r w:rsidRPr="001366DD">
              <w:rPr>
                <w:rFonts w:ascii="Times New Roman" w:hAnsi="Times New Roman"/>
              </w:rPr>
              <w:t>и участии в размещении заказа учреждениям, предприятиям уголовно-исполнительной системы и организациям инвалидов не предоставлено.</w:t>
            </w:r>
          </w:p>
        </w:tc>
      </w:tr>
      <w:tr w:rsidR="001D1A36" w:rsidRPr="001366DD" w:rsidTr="00D12C66">
        <w:tc>
          <w:tcPr>
            <w:tcW w:w="3936" w:type="dxa"/>
          </w:tcPr>
          <w:p w:rsidR="001D1A36" w:rsidRPr="001366DD" w:rsidRDefault="001D1A36" w:rsidP="00563B39">
            <w:pPr>
              <w:autoSpaceDE w:val="0"/>
              <w:autoSpaceDN w:val="0"/>
              <w:adjustRightInd w:val="0"/>
              <w:jc w:val="both"/>
              <w:rPr>
                <w:rFonts w:ascii="Times New Roman" w:hAnsi="Times New Roman"/>
                <w:b/>
              </w:rPr>
            </w:pPr>
            <w:r w:rsidRPr="001366DD">
              <w:rPr>
                <w:rFonts w:ascii="Times New Roman" w:hAnsi="Times New Roman"/>
                <w:b/>
              </w:rPr>
              <w:t>Требования к участникам размещения заказа</w:t>
            </w:r>
          </w:p>
        </w:tc>
        <w:tc>
          <w:tcPr>
            <w:tcW w:w="5811" w:type="dxa"/>
          </w:tcPr>
          <w:p w:rsidR="001D1A36" w:rsidRPr="001366DD" w:rsidRDefault="001D1A36" w:rsidP="00563B39">
            <w:pPr>
              <w:autoSpaceDE w:val="0"/>
              <w:autoSpaceDN w:val="0"/>
              <w:adjustRightInd w:val="0"/>
              <w:jc w:val="both"/>
              <w:rPr>
                <w:rFonts w:ascii="Times New Roman" w:hAnsi="Times New Roman"/>
              </w:rPr>
            </w:pPr>
          </w:p>
        </w:tc>
      </w:tr>
      <w:tr w:rsidR="001D1A36" w:rsidRPr="001366DD" w:rsidTr="00D12C66">
        <w:tc>
          <w:tcPr>
            <w:tcW w:w="3936" w:type="dxa"/>
          </w:tcPr>
          <w:p w:rsidR="001D1A36" w:rsidRPr="001366DD" w:rsidRDefault="001D1A36" w:rsidP="00563B39">
            <w:pPr>
              <w:rPr>
                <w:rFonts w:ascii="Times New Roman" w:hAnsi="Times New Roman"/>
                <w:spacing w:val="-7"/>
              </w:rPr>
            </w:pPr>
            <w:r w:rsidRPr="001366DD">
              <w:rPr>
                <w:rFonts w:ascii="Times New Roman" w:hAnsi="Times New Roman"/>
                <w:spacing w:val="-7"/>
              </w:rPr>
              <w:t>Общие требования к участникам размещения заказа</w:t>
            </w:r>
          </w:p>
          <w:p w:rsidR="001D1A36" w:rsidRPr="001366DD" w:rsidRDefault="001D1A36" w:rsidP="00563B39">
            <w:pPr>
              <w:rPr>
                <w:rFonts w:ascii="Times New Roman" w:hAnsi="Times New Roman"/>
                <w:spacing w:val="-7"/>
              </w:rPr>
            </w:pPr>
          </w:p>
        </w:tc>
        <w:tc>
          <w:tcPr>
            <w:tcW w:w="5811" w:type="dxa"/>
          </w:tcPr>
          <w:p w:rsidR="001D1A36" w:rsidRPr="001366DD" w:rsidRDefault="001D1A36" w:rsidP="00563B39">
            <w:pPr>
              <w:rPr>
                <w:rFonts w:ascii="Times New Roman" w:hAnsi="Times New Roman"/>
                <w:spacing w:val="-7"/>
              </w:rPr>
            </w:pPr>
            <w:r w:rsidRPr="001366DD">
              <w:rPr>
                <w:rFonts w:ascii="Times New Roman" w:hAnsi="Times New Roman"/>
                <w:spacing w:val="-7"/>
              </w:rPr>
              <w:t>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зарегистрированное в качестве индивидуального предпринимателя.</w:t>
            </w:r>
          </w:p>
        </w:tc>
      </w:tr>
      <w:tr w:rsidR="001D1A36" w:rsidRPr="001366DD" w:rsidTr="00D12C66">
        <w:tc>
          <w:tcPr>
            <w:tcW w:w="3936" w:type="dxa"/>
          </w:tcPr>
          <w:p w:rsidR="001D1A36" w:rsidRPr="001366DD" w:rsidRDefault="001D1A36" w:rsidP="00563B39">
            <w:pPr>
              <w:rPr>
                <w:rFonts w:ascii="Times New Roman" w:hAnsi="Times New Roman"/>
                <w:spacing w:val="-7"/>
              </w:rPr>
            </w:pPr>
            <w:r w:rsidRPr="001366DD">
              <w:rPr>
                <w:rFonts w:ascii="Times New Roman" w:hAnsi="Times New Roman"/>
                <w:spacing w:val="-7"/>
              </w:rPr>
              <w:lastRenderedPageBreak/>
              <w:t>Обязательные требования</w:t>
            </w:r>
          </w:p>
          <w:p w:rsidR="001D1A36" w:rsidRPr="001366DD" w:rsidRDefault="001D1A36" w:rsidP="00563B39">
            <w:pPr>
              <w:rPr>
                <w:rFonts w:ascii="Times New Roman" w:hAnsi="Times New Roman"/>
                <w:spacing w:val="-7"/>
              </w:rPr>
            </w:pPr>
          </w:p>
        </w:tc>
        <w:tc>
          <w:tcPr>
            <w:tcW w:w="5811" w:type="dxa"/>
          </w:tcPr>
          <w:p w:rsidR="001D1A36" w:rsidRPr="001366DD" w:rsidRDefault="001D1A36" w:rsidP="00563B39">
            <w:pPr>
              <w:rPr>
                <w:rFonts w:ascii="Times New Roman" w:hAnsi="Times New Roman"/>
                <w:spacing w:val="-7"/>
              </w:rPr>
            </w:pPr>
            <w:r w:rsidRPr="001366DD">
              <w:rPr>
                <w:rFonts w:ascii="Times New Roman" w:hAnsi="Times New Roman"/>
                <w:spacing w:val="-7"/>
              </w:rPr>
              <w:t xml:space="preserve">1. </w:t>
            </w:r>
            <w:proofErr w:type="spellStart"/>
            <w:r w:rsidRPr="001366DD">
              <w:rPr>
                <w:rFonts w:ascii="Times New Roman" w:hAnsi="Times New Roman"/>
                <w:spacing w:val="-7"/>
              </w:rPr>
              <w:t>Непроведение</w:t>
            </w:r>
            <w:proofErr w:type="spellEnd"/>
            <w:r w:rsidRPr="001366DD">
              <w:rPr>
                <w:rFonts w:ascii="Times New Roman" w:hAnsi="Times New Roman"/>
                <w:spacing w:val="-7"/>
              </w:rPr>
              <w:t xml:space="preserve"> ликвидации участника размещения заказа - юридического лица или </w:t>
            </w:r>
            <w:proofErr w:type="spellStart"/>
            <w:r w:rsidRPr="001366DD">
              <w:rPr>
                <w:rFonts w:ascii="Times New Roman" w:hAnsi="Times New Roman"/>
                <w:spacing w:val="-7"/>
              </w:rPr>
              <w:t>непроведение</w:t>
            </w:r>
            <w:proofErr w:type="spellEnd"/>
            <w:r w:rsidRPr="001366DD">
              <w:rPr>
                <w:rFonts w:ascii="Times New Roman" w:hAnsi="Times New Roman"/>
                <w:spacing w:val="-7"/>
              </w:rPr>
              <w:t xml:space="preserve"> в отношении участника размещения заказа — юридического лица, индивидуального предпринимателя процедуры банкротства.</w:t>
            </w:r>
          </w:p>
          <w:p w:rsidR="001D1A36" w:rsidRPr="001366DD" w:rsidRDefault="001D1A36" w:rsidP="00563B39">
            <w:pPr>
              <w:autoSpaceDE w:val="0"/>
              <w:autoSpaceDN w:val="0"/>
              <w:adjustRightInd w:val="0"/>
              <w:jc w:val="both"/>
              <w:rPr>
                <w:rFonts w:ascii="Times New Roman" w:hAnsi="Times New Roman"/>
                <w:spacing w:val="-7"/>
              </w:rPr>
            </w:pPr>
            <w:r w:rsidRPr="001366DD">
              <w:rPr>
                <w:rFonts w:ascii="Times New Roman" w:hAnsi="Times New Roman"/>
                <w:spacing w:val="-7"/>
              </w:rPr>
              <w:t xml:space="preserve">2.Неприостановление деятельности участника размещения заказа в порядке, предусмотренном Кодексом РФ об административных правонарушениях, </w:t>
            </w:r>
            <w:r w:rsidRPr="001366DD">
              <w:rPr>
                <w:rFonts w:ascii="Times New Roman" w:hAnsi="Times New Roman"/>
              </w:rPr>
              <w:t>на день подачи заявки на участие</w:t>
            </w:r>
            <w:r w:rsidRPr="001366DD">
              <w:rPr>
                <w:rFonts w:ascii="Times New Roman" w:hAnsi="Times New Roman"/>
                <w:spacing w:val="-7"/>
              </w:rPr>
              <w:t xml:space="preserve"> в аукционе.</w:t>
            </w:r>
          </w:p>
          <w:p w:rsidR="001D1A36" w:rsidRPr="001366DD" w:rsidRDefault="001D1A36" w:rsidP="00563B39">
            <w:pPr>
              <w:rPr>
                <w:rFonts w:ascii="Times New Roman" w:hAnsi="Times New Roman"/>
                <w:spacing w:val="-7"/>
              </w:rPr>
            </w:pPr>
            <w:r w:rsidRPr="001366DD">
              <w:rPr>
                <w:rFonts w:ascii="Times New Roman" w:hAnsi="Times New Roman"/>
                <w:spacing w:val="-7"/>
              </w:rPr>
              <w:t>3.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размещения заказа по данным бухгалтерской отчетности за последний завершенный отчетный период.</w:t>
            </w:r>
          </w:p>
          <w:p w:rsidR="001D1A36" w:rsidRPr="006B2E4F" w:rsidRDefault="001D1A36" w:rsidP="00513966">
            <w:pPr>
              <w:pStyle w:val="2c"/>
              <w:tabs>
                <w:tab w:val="left" w:pos="744"/>
                <w:tab w:val="left" w:pos="1440"/>
                <w:tab w:val="left" w:pos="1620"/>
              </w:tabs>
              <w:autoSpaceDE w:val="0"/>
              <w:autoSpaceDN w:val="0"/>
              <w:spacing w:after="60"/>
              <w:ind w:left="0"/>
              <w:outlineLvl w:val="3"/>
              <w:rPr>
                <w:sz w:val="22"/>
                <w:szCs w:val="22"/>
              </w:rPr>
            </w:pPr>
            <w:r w:rsidRPr="001366DD">
              <w:rPr>
                <w:spacing w:val="-7"/>
                <w:szCs w:val="24"/>
              </w:rPr>
              <w:t xml:space="preserve">4. </w:t>
            </w:r>
            <w:r w:rsidRPr="001366DD">
              <w:rPr>
                <w:sz w:val="22"/>
                <w:szCs w:val="22"/>
              </w:rPr>
              <w:t xml:space="preserve">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являющихся предметом торгов, а именно</w:t>
            </w:r>
            <w:r w:rsidRPr="001366DD">
              <w:rPr>
                <w:rStyle w:val="aff4"/>
                <w:sz w:val="22"/>
                <w:szCs w:val="22"/>
              </w:rPr>
              <w:footnoteReference w:id="1"/>
            </w:r>
            <w:r w:rsidRPr="001366DD">
              <w:rPr>
                <w:sz w:val="22"/>
                <w:szCs w:val="22"/>
              </w:rPr>
              <w:t>:</w:t>
            </w:r>
          </w:p>
          <w:p w:rsidR="001D1A36" w:rsidRPr="001366DD" w:rsidRDefault="001D1A36" w:rsidP="00513966">
            <w:pPr>
              <w:tabs>
                <w:tab w:val="left" w:pos="1260"/>
                <w:tab w:val="left" w:pos="1440"/>
                <w:tab w:val="left" w:pos="1620"/>
              </w:tabs>
              <w:spacing w:after="60"/>
              <w:rPr>
                <w:rFonts w:ascii="Times New Roman" w:hAnsi="Times New Roman"/>
                <w:spacing w:val="-7"/>
              </w:rPr>
            </w:pPr>
            <w:r w:rsidRPr="001366DD">
              <w:rPr>
                <w:rFonts w:ascii="Times New Roman" w:hAnsi="Times New Roman"/>
              </w:rPr>
              <w:t>Не установлено</w:t>
            </w:r>
          </w:p>
        </w:tc>
      </w:tr>
      <w:tr w:rsidR="001D1A36" w:rsidRPr="001366DD" w:rsidTr="00D12C66">
        <w:tc>
          <w:tcPr>
            <w:tcW w:w="3936" w:type="dxa"/>
          </w:tcPr>
          <w:p w:rsidR="001D1A36" w:rsidRPr="001366DD" w:rsidRDefault="001D1A36" w:rsidP="00563B39">
            <w:pPr>
              <w:rPr>
                <w:rFonts w:ascii="Times New Roman" w:hAnsi="Times New Roman"/>
                <w:spacing w:val="-7"/>
              </w:rPr>
            </w:pPr>
            <w:r w:rsidRPr="001366DD">
              <w:rPr>
                <w:rFonts w:ascii="Times New Roman" w:hAnsi="Times New Roman"/>
                <w:spacing w:val="-7"/>
              </w:rPr>
              <w:t xml:space="preserve">Требования, установленные заказчиком </w:t>
            </w:r>
          </w:p>
        </w:tc>
        <w:tc>
          <w:tcPr>
            <w:tcW w:w="5811" w:type="dxa"/>
          </w:tcPr>
          <w:p w:rsidR="001D1A36" w:rsidRPr="001366DD" w:rsidRDefault="001D1A36" w:rsidP="00563B39">
            <w:pPr>
              <w:rPr>
                <w:rFonts w:ascii="Times New Roman" w:hAnsi="Times New Roman"/>
                <w:spacing w:val="-7"/>
              </w:rPr>
            </w:pPr>
            <w:r w:rsidRPr="001366DD">
              <w:rPr>
                <w:rFonts w:ascii="Times New Roman" w:hAnsi="Times New Roman"/>
                <w:spacing w:val="-7"/>
              </w:rPr>
              <w:t xml:space="preserve">Отсутствие в реестре недобросовестных поставщиков сведений об участниках размещения заказа </w:t>
            </w:r>
          </w:p>
        </w:tc>
      </w:tr>
      <w:tr w:rsidR="001D1A36" w:rsidRPr="001366DD" w:rsidTr="00D12C66">
        <w:tc>
          <w:tcPr>
            <w:tcW w:w="3936" w:type="dxa"/>
          </w:tcPr>
          <w:p w:rsidR="001D1A36" w:rsidRPr="001366DD" w:rsidRDefault="001D1A36" w:rsidP="00563B39">
            <w:pPr>
              <w:shd w:val="clear" w:color="auto" w:fill="FFFFFF"/>
              <w:spacing w:line="278" w:lineRule="exact"/>
              <w:rPr>
                <w:rFonts w:ascii="Times New Roman" w:hAnsi="Times New Roman"/>
                <w:b/>
              </w:rPr>
            </w:pPr>
            <w:r w:rsidRPr="001366DD">
              <w:rPr>
                <w:rFonts w:ascii="Times New Roman" w:hAnsi="Times New Roman"/>
                <w:b/>
              </w:rPr>
              <w:t>Заявка на участие в аукционе</w:t>
            </w:r>
          </w:p>
          <w:p w:rsidR="001D1A36" w:rsidRPr="001366DD" w:rsidRDefault="001D1A36" w:rsidP="00563B39">
            <w:pPr>
              <w:shd w:val="clear" w:color="auto" w:fill="FFFFFF"/>
              <w:spacing w:line="278" w:lineRule="exact"/>
              <w:rPr>
                <w:rFonts w:ascii="Times New Roman" w:hAnsi="Times New Roman"/>
                <w:b/>
              </w:rPr>
            </w:pPr>
          </w:p>
        </w:tc>
        <w:tc>
          <w:tcPr>
            <w:tcW w:w="5811" w:type="dxa"/>
          </w:tcPr>
          <w:p w:rsidR="001D1A36" w:rsidRPr="001366DD" w:rsidRDefault="001D1A36" w:rsidP="00563B39">
            <w:pPr>
              <w:rPr>
                <w:rFonts w:ascii="Times New Roman" w:hAnsi="Times New Roman"/>
              </w:rPr>
            </w:pPr>
          </w:p>
        </w:tc>
      </w:tr>
      <w:tr w:rsidR="001D1A36" w:rsidRPr="001366DD" w:rsidTr="00D12C66">
        <w:tc>
          <w:tcPr>
            <w:tcW w:w="3936" w:type="dxa"/>
            <w:vAlign w:val="center"/>
          </w:tcPr>
          <w:p w:rsidR="001D1A36" w:rsidRPr="001366DD" w:rsidRDefault="001D1A36" w:rsidP="009C1C33">
            <w:pPr>
              <w:widowControl w:val="0"/>
              <w:suppressLineNumbers/>
              <w:suppressAutoHyphens/>
              <w:rPr>
                <w:rFonts w:ascii="Times New Roman" w:hAnsi="Times New Roman"/>
                <w:bCs/>
              </w:rPr>
            </w:pPr>
            <w:r w:rsidRPr="001366DD">
              <w:rPr>
                <w:rFonts w:ascii="Times New Roman" w:hAnsi="Times New Roman"/>
                <w:bCs/>
              </w:rPr>
              <w:t>Инструкция по заполнению заявки на участие в открытом аукционе в электронной форме</w:t>
            </w:r>
          </w:p>
        </w:tc>
        <w:tc>
          <w:tcPr>
            <w:tcW w:w="5811" w:type="dxa"/>
            <w:vAlign w:val="center"/>
          </w:tcPr>
          <w:p w:rsidR="001D1A36" w:rsidRPr="001366DD" w:rsidRDefault="001D1A36" w:rsidP="009C1C33">
            <w:pPr>
              <w:ind w:firstLine="432"/>
              <w:rPr>
                <w:rFonts w:ascii="Times New Roman" w:hAnsi="Times New Roman"/>
              </w:rPr>
            </w:pPr>
            <w:r w:rsidRPr="001366DD">
              <w:rPr>
                <w:rFonts w:ascii="Times New Roman" w:hAnsi="Times New Roman"/>
              </w:rPr>
              <w:t>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открытом аукционе в электронной форме.</w:t>
            </w:r>
          </w:p>
          <w:p w:rsidR="001D1A36" w:rsidRPr="001366DD" w:rsidRDefault="001D1A36" w:rsidP="009C1C33">
            <w:pPr>
              <w:ind w:firstLine="432"/>
              <w:rPr>
                <w:rFonts w:ascii="Times New Roman" w:hAnsi="Times New Roman"/>
              </w:rPr>
            </w:pPr>
            <w:r w:rsidRPr="001366DD">
              <w:rPr>
                <w:rFonts w:ascii="Times New Roman" w:hAnsi="Times New Roman"/>
              </w:rPr>
              <w:t xml:space="preserve">Участник размещения заказа заполняет и подает заявку в соответствии с порядком, определенном в Регламенте электронной площадки «Автоматизированная Система Торгов», размещенных в разделе «Главная» на сайте электронной торговой площадки </w:t>
            </w:r>
            <w:hyperlink r:id="rId10" w:history="1">
              <w:r w:rsidRPr="001366DD">
                <w:rPr>
                  <w:rStyle w:val="a8"/>
                  <w:rFonts w:ascii="Times New Roman" w:hAnsi="Times New Roman"/>
                  <w:color w:val="auto"/>
                  <w:lang w:val="en-US"/>
                </w:rPr>
                <w:t>http</w:t>
              </w:r>
              <w:r w:rsidRPr="001366DD">
                <w:rPr>
                  <w:rStyle w:val="a8"/>
                  <w:rFonts w:ascii="Times New Roman" w:hAnsi="Times New Roman"/>
                  <w:color w:val="auto"/>
                </w:rPr>
                <w:t>://</w:t>
              </w:r>
              <w:r w:rsidRPr="001366DD">
                <w:rPr>
                  <w:rStyle w:val="a8"/>
                  <w:rFonts w:ascii="Times New Roman" w:hAnsi="Times New Roman"/>
                  <w:color w:val="auto"/>
                  <w:lang w:val="en-US"/>
                </w:rPr>
                <w:t>www</w:t>
              </w:r>
              <w:r w:rsidRPr="001366DD">
                <w:rPr>
                  <w:rStyle w:val="a8"/>
                  <w:rFonts w:ascii="Times New Roman" w:hAnsi="Times New Roman"/>
                  <w:color w:val="auto"/>
                </w:rPr>
                <w:t>.</w:t>
              </w:r>
              <w:proofErr w:type="spellStart"/>
              <w:r w:rsidRPr="001366DD">
                <w:rPr>
                  <w:rStyle w:val="a8"/>
                  <w:rFonts w:ascii="Times New Roman" w:hAnsi="Times New Roman"/>
                  <w:color w:val="auto"/>
                  <w:lang w:val="en-US"/>
                </w:rPr>
                <w:t>sberbank</w:t>
              </w:r>
              <w:proofErr w:type="spellEnd"/>
              <w:r w:rsidRPr="001366DD">
                <w:rPr>
                  <w:rStyle w:val="a8"/>
                  <w:rFonts w:ascii="Times New Roman" w:hAnsi="Times New Roman"/>
                  <w:color w:val="auto"/>
                </w:rPr>
                <w:t>-</w:t>
              </w:r>
              <w:proofErr w:type="spellStart"/>
              <w:r w:rsidRPr="001366DD">
                <w:rPr>
                  <w:rStyle w:val="a8"/>
                  <w:rFonts w:ascii="Times New Roman" w:hAnsi="Times New Roman"/>
                  <w:color w:val="auto"/>
                  <w:lang w:val="en-US"/>
                </w:rPr>
                <w:t>ast</w:t>
              </w:r>
              <w:proofErr w:type="spellEnd"/>
              <w:r w:rsidRPr="001366DD">
                <w:rPr>
                  <w:rStyle w:val="a8"/>
                  <w:rFonts w:ascii="Times New Roman" w:hAnsi="Times New Roman"/>
                  <w:color w:val="auto"/>
                </w:rPr>
                <w:t>.</w:t>
              </w:r>
              <w:proofErr w:type="spellStart"/>
              <w:r w:rsidRPr="001366DD">
                <w:rPr>
                  <w:rStyle w:val="a8"/>
                  <w:rFonts w:ascii="Times New Roman" w:hAnsi="Times New Roman"/>
                  <w:color w:val="auto"/>
                  <w:lang w:val="en-US"/>
                </w:rPr>
                <w:t>ru</w:t>
              </w:r>
              <w:proofErr w:type="spellEnd"/>
              <w:r w:rsidRPr="001366DD">
                <w:rPr>
                  <w:rStyle w:val="a8"/>
                  <w:rFonts w:ascii="Times New Roman" w:hAnsi="Times New Roman"/>
                  <w:color w:val="auto"/>
                </w:rPr>
                <w:t>/</w:t>
              </w:r>
            </w:hyperlink>
            <w:r w:rsidRPr="001366DD">
              <w:rPr>
                <w:rFonts w:ascii="Times New Roman" w:hAnsi="Times New Roman"/>
              </w:rPr>
              <w:t>.</w:t>
            </w:r>
          </w:p>
          <w:p w:rsidR="001D1A36" w:rsidRPr="001366DD" w:rsidRDefault="001D1A36" w:rsidP="009C1C33">
            <w:pPr>
              <w:ind w:firstLine="432"/>
              <w:rPr>
                <w:rFonts w:ascii="Times New Roman" w:hAnsi="Times New Roman"/>
              </w:rPr>
            </w:pPr>
            <w:r w:rsidRPr="001366DD">
              <w:rPr>
                <w:rFonts w:ascii="Times New Roman" w:hAnsi="Times New Roman"/>
              </w:rPr>
              <w:t xml:space="preserve">Заявка на участие в открытом аукционе в электронной </w:t>
            </w:r>
            <w:r w:rsidRPr="001366DD">
              <w:rPr>
                <w:rFonts w:ascii="Times New Roman" w:hAnsi="Times New Roman"/>
              </w:rPr>
              <w:lastRenderedPageBreak/>
              <w:t>форме  подается  в форме электронного документа и должна быть подписана в соответствии с нормативными правовыми актами Российской Федерации, в том числе  Федеральным законом от 10.01.2002г.  №1-ФЗ «Об электронной цифровой подписи».</w:t>
            </w:r>
          </w:p>
          <w:p w:rsidR="001D1A36" w:rsidRPr="001366DD" w:rsidRDefault="001D1A36" w:rsidP="009C1C33">
            <w:pPr>
              <w:ind w:firstLine="432"/>
              <w:rPr>
                <w:rFonts w:ascii="Times New Roman" w:hAnsi="Times New Roman"/>
              </w:rPr>
            </w:pPr>
            <w:r w:rsidRPr="001366DD">
              <w:rPr>
                <w:rFonts w:ascii="Times New Roman" w:hAnsi="Times New Roman"/>
              </w:rPr>
              <w:t xml:space="preserve">Заявка на участие в открытом аукционе в электронной форме подается </w:t>
            </w:r>
            <w:proofErr w:type="gramStart"/>
            <w:r w:rsidRPr="001366DD">
              <w:rPr>
                <w:rFonts w:ascii="Times New Roman" w:hAnsi="Times New Roman"/>
              </w:rPr>
              <w:t>в любой момент с момента размещения извещения о проведении открытого аукциона в электронной форме до даты</w:t>
            </w:r>
            <w:proofErr w:type="gramEnd"/>
            <w:r w:rsidRPr="001366DD">
              <w:rPr>
                <w:rFonts w:ascii="Times New Roman" w:hAnsi="Times New Roman"/>
              </w:rPr>
              <w:t xml:space="preserve"> и времени окончания срока подачи заявок на участие в открытом аукционе.</w:t>
            </w:r>
          </w:p>
          <w:p w:rsidR="001D1A36" w:rsidRPr="001366DD" w:rsidRDefault="001D1A36" w:rsidP="009C1C33">
            <w:pPr>
              <w:ind w:firstLine="432"/>
              <w:rPr>
                <w:rFonts w:ascii="Times New Roman" w:hAnsi="Times New Roman"/>
                <w:snapToGrid w:val="0"/>
                <w:highlight w:val="yellow"/>
              </w:rPr>
            </w:pPr>
            <w:r w:rsidRPr="001366DD">
              <w:rPr>
                <w:rFonts w:ascii="Times New Roman" w:hAnsi="Times New Roman"/>
              </w:rPr>
              <w:t>Участник размещения заказа вправе подать только одну заявку в отношении каждого лота. В случае подачи заявок на участие в аукционе в отношении нескольких лотов Участник размещения заказа обязан подавать отдельные заявки в отношении каждого лота.</w:t>
            </w:r>
          </w:p>
        </w:tc>
      </w:tr>
      <w:tr w:rsidR="001D1A36" w:rsidRPr="001366DD" w:rsidTr="00D12C66">
        <w:tc>
          <w:tcPr>
            <w:tcW w:w="3936" w:type="dxa"/>
          </w:tcPr>
          <w:p w:rsidR="001D1A36" w:rsidRPr="001366DD" w:rsidRDefault="001D1A36" w:rsidP="00563B39">
            <w:pPr>
              <w:rPr>
                <w:rFonts w:ascii="Times New Roman" w:hAnsi="Times New Roman"/>
                <w:spacing w:val="-7"/>
              </w:rPr>
            </w:pPr>
            <w:r w:rsidRPr="001366DD">
              <w:rPr>
                <w:rFonts w:ascii="Times New Roman" w:hAnsi="Times New Roman"/>
                <w:spacing w:val="-7"/>
              </w:rPr>
              <w:lastRenderedPageBreak/>
              <w:t xml:space="preserve"> Документы, которые должны входить в состав заявки на участие в аукционе</w:t>
            </w:r>
          </w:p>
          <w:p w:rsidR="001D1A36" w:rsidRPr="001366DD" w:rsidRDefault="001D1A36" w:rsidP="00563B39">
            <w:pPr>
              <w:shd w:val="clear" w:color="auto" w:fill="FFFFFF"/>
              <w:spacing w:line="278" w:lineRule="exact"/>
              <w:jc w:val="center"/>
              <w:rPr>
                <w:rFonts w:ascii="Times New Roman" w:hAnsi="Times New Roman"/>
                <w:b/>
              </w:rPr>
            </w:pPr>
          </w:p>
        </w:tc>
        <w:tc>
          <w:tcPr>
            <w:tcW w:w="5811" w:type="dxa"/>
          </w:tcPr>
          <w:p w:rsidR="001D1A36" w:rsidRPr="001366DD" w:rsidRDefault="001D1A36" w:rsidP="00D07525">
            <w:pPr>
              <w:pStyle w:val="ConsPlusNormal"/>
              <w:spacing w:before="120"/>
              <w:ind w:firstLine="0"/>
              <w:jc w:val="both"/>
              <w:rPr>
                <w:rFonts w:ascii="Times New Roman" w:hAnsi="Times New Roman" w:cs="Times New Roman"/>
                <w:sz w:val="22"/>
                <w:szCs w:val="22"/>
              </w:rPr>
            </w:pPr>
            <w:r w:rsidRPr="001366DD">
              <w:rPr>
                <w:rFonts w:ascii="Times New Roman" w:hAnsi="Times New Roman" w:cs="Times New Roman"/>
                <w:sz w:val="22"/>
                <w:szCs w:val="22"/>
              </w:rPr>
              <w:t>Заявка на участие в открытом аукционе в электронной форме должна состоять из двух частей.</w:t>
            </w:r>
          </w:p>
          <w:p w:rsidR="001D1A36" w:rsidRPr="001366DD" w:rsidRDefault="001D1A36" w:rsidP="00D07525">
            <w:pPr>
              <w:pStyle w:val="ConsPlusNormal"/>
              <w:spacing w:before="120"/>
              <w:ind w:firstLine="0"/>
              <w:jc w:val="both"/>
              <w:rPr>
                <w:rFonts w:ascii="Times New Roman" w:hAnsi="Times New Roman" w:cs="Times New Roman"/>
                <w:b/>
                <w:i/>
                <w:sz w:val="22"/>
                <w:szCs w:val="22"/>
              </w:rPr>
            </w:pPr>
            <w:r w:rsidRPr="001366DD">
              <w:rPr>
                <w:rFonts w:ascii="Times New Roman" w:hAnsi="Times New Roman" w:cs="Times New Roman"/>
                <w:b/>
                <w:i/>
                <w:sz w:val="22"/>
                <w:szCs w:val="22"/>
              </w:rPr>
              <w:t>Первая часть заявки на участие в открытом аукционе в электронной форме должна содержать следующие сведения:</w:t>
            </w:r>
          </w:p>
          <w:p w:rsidR="001D1A36" w:rsidRPr="001366DD" w:rsidRDefault="001D1A36" w:rsidP="006B7509">
            <w:pPr>
              <w:tabs>
                <w:tab w:val="left" w:pos="1260"/>
                <w:tab w:val="left" w:pos="1440"/>
                <w:tab w:val="left" w:pos="1620"/>
              </w:tabs>
              <w:rPr>
                <w:rFonts w:ascii="Times New Roman" w:hAnsi="Times New Roman"/>
              </w:rPr>
            </w:pPr>
            <w:r w:rsidRPr="001366DD">
              <w:rPr>
                <w:rFonts w:ascii="Times New Roman" w:hAnsi="Times New Roman"/>
              </w:rPr>
              <w:t xml:space="preserve">1.1. </w:t>
            </w:r>
            <w:proofErr w:type="gramStart"/>
            <w:r w:rsidRPr="001366DD">
              <w:rPr>
                <w:rFonts w:ascii="Times New Roman" w:hAnsi="Times New Roman"/>
              </w:rPr>
              <w:t>Согласие участника размещения заказа на выполнение работ, соответствующих требованиям документации об аукционе в электронной форме, на условиях, предусмотренных настоящей документацией об аукционе в электронной форме (рекомендованная форма (по желанию)– Форма 1 РАЗДЕЛ I.3.</w:t>
            </w:r>
            <w:proofErr w:type="gramEnd"/>
            <w:r w:rsidRPr="001366DD">
              <w:rPr>
                <w:rFonts w:ascii="Times New Roman" w:hAnsi="Times New Roman"/>
              </w:rPr>
              <w:t xml:space="preserve"> </w:t>
            </w:r>
            <w:proofErr w:type="gramStart"/>
            <w:r w:rsidRPr="001366DD">
              <w:rPr>
                <w:rFonts w:ascii="Times New Roman" w:hAnsi="Times New Roman"/>
              </w:rPr>
              <w:t xml:space="preserve">«ОБРАЗЦЫ </w:t>
            </w:r>
            <w:r w:rsidRPr="001366DD">
              <w:rPr>
                <w:rFonts w:ascii="Times New Roman" w:hAnsi="Times New Roman"/>
                <w:sz w:val="28"/>
                <w:szCs w:val="28"/>
              </w:rPr>
              <w:t>возможных</w:t>
            </w:r>
            <w:r w:rsidRPr="001366DD">
              <w:rPr>
                <w:rFonts w:ascii="Times New Roman" w:hAnsi="Times New Roman"/>
              </w:rPr>
              <w:t xml:space="preserve"> ФОРМ И ДОКУМЕНТОВ»).</w:t>
            </w:r>
            <w:proofErr w:type="gramEnd"/>
          </w:p>
          <w:p w:rsidR="001D1A36" w:rsidRPr="001366DD" w:rsidRDefault="001D1A36" w:rsidP="006B7509">
            <w:pPr>
              <w:tabs>
                <w:tab w:val="left" w:pos="1260"/>
                <w:tab w:val="left" w:pos="1440"/>
                <w:tab w:val="left" w:pos="1620"/>
              </w:tabs>
              <w:rPr>
                <w:rFonts w:ascii="Times New Roman" w:hAnsi="Times New Roman"/>
              </w:rPr>
            </w:pPr>
            <w:r w:rsidRPr="001366DD">
              <w:rPr>
                <w:rFonts w:ascii="Times New Roman" w:hAnsi="Times New Roman"/>
              </w:rPr>
              <w:t>1.2. Конкретные показатели, соответствующие значениям, установленным документацией об открытом аукционе в электронной форме, и товарный знак (его словесное обозначение) (при его наличии), предлагаемого для использования товара</w:t>
            </w:r>
            <w:proofErr w:type="gramStart"/>
            <w:r w:rsidRPr="001366DD">
              <w:rPr>
                <w:rFonts w:ascii="Times New Roman" w:hAnsi="Times New Roman"/>
              </w:rPr>
              <w:t>.</w:t>
            </w:r>
            <w:proofErr w:type="gramEnd"/>
            <w:r w:rsidRPr="001366DD">
              <w:rPr>
                <w:rFonts w:ascii="Times New Roman" w:hAnsi="Times New Roman"/>
              </w:rPr>
              <w:t xml:space="preserve"> (</w:t>
            </w:r>
            <w:proofErr w:type="gramStart"/>
            <w:r w:rsidRPr="001366DD">
              <w:rPr>
                <w:rFonts w:ascii="Times New Roman" w:hAnsi="Times New Roman"/>
              </w:rPr>
              <w:t>р</w:t>
            </w:r>
            <w:proofErr w:type="gramEnd"/>
            <w:r w:rsidRPr="001366DD">
              <w:rPr>
                <w:rFonts w:ascii="Times New Roman" w:hAnsi="Times New Roman"/>
              </w:rPr>
              <w:t xml:space="preserve">екомендованная форма (по желанию) – Форма 2 РАЗДЕЛ I.3. </w:t>
            </w:r>
            <w:proofErr w:type="gramStart"/>
            <w:r w:rsidRPr="001366DD">
              <w:rPr>
                <w:rFonts w:ascii="Times New Roman" w:hAnsi="Times New Roman"/>
              </w:rPr>
              <w:t xml:space="preserve">«ОБРАЗЦЫ </w:t>
            </w:r>
            <w:r w:rsidRPr="001366DD">
              <w:rPr>
                <w:rFonts w:ascii="Times New Roman" w:hAnsi="Times New Roman"/>
                <w:sz w:val="28"/>
                <w:szCs w:val="28"/>
              </w:rPr>
              <w:t>возможных</w:t>
            </w:r>
            <w:r w:rsidRPr="001366DD">
              <w:rPr>
                <w:rFonts w:ascii="Times New Roman" w:hAnsi="Times New Roman"/>
              </w:rPr>
              <w:t xml:space="preserve"> ФОРМ И ДОКУМЕНТОВ»).</w:t>
            </w:r>
            <w:proofErr w:type="gramEnd"/>
          </w:p>
          <w:p w:rsidR="001D1A36" w:rsidRPr="001366DD" w:rsidRDefault="001D1A36" w:rsidP="00D07525">
            <w:pPr>
              <w:pStyle w:val="ConsPlusNormal"/>
              <w:spacing w:before="120"/>
              <w:ind w:firstLine="0"/>
              <w:jc w:val="both"/>
              <w:rPr>
                <w:rFonts w:ascii="Times New Roman" w:hAnsi="Times New Roman" w:cs="Times New Roman"/>
                <w:b/>
                <w:i/>
                <w:sz w:val="22"/>
                <w:szCs w:val="22"/>
              </w:rPr>
            </w:pPr>
            <w:r w:rsidRPr="001366DD">
              <w:rPr>
                <w:rFonts w:ascii="Times New Roman" w:hAnsi="Times New Roman" w:cs="Times New Roman"/>
                <w:b/>
                <w:i/>
                <w:sz w:val="22"/>
                <w:szCs w:val="22"/>
              </w:rPr>
              <w:t>Вторая часть заявки на участие в открытом аукционе в электронной форме должна содержать следующие документы и сведения:</w:t>
            </w:r>
          </w:p>
          <w:p w:rsidR="001D1A36" w:rsidRPr="001366DD" w:rsidRDefault="001D1A36" w:rsidP="00D07525">
            <w:pPr>
              <w:pStyle w:val="ConsPlusNormal"/>
              <w:spacing w:before="120"/>
              <w:ind w:firstLine="539"/>
              <w:jc w:val="both"/>
              <w:rPr>
                <w:rFonts w:ascii="Times New Roman" w:hAnsi="Times New Roman" w:cs="Times New Roman"/>
                <w:sz w:val="22"/>
                <w:szCs w:val="22"/>
              </w:rPr>
            </w:pPr>
            <w:proofErr w:type="gramStart"/>
            <w:r w:rsidRPr="001366DD">
              <w:rPr>
                <w:rFonts w:ascii="Times New Roman" w:hAnsi="Times New Roman" w:cs="Times New Roman"/>
                <w:sz w:val="22"/>
                <w:szCs w:val="22"/>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1D1A36" w:rsidRPr="001366DD" w:rsidRDefault="001D1A36" w:rsidP="00D07525">
            <w:pPr>
              <w:pStyle w:val="ConsPlusNormal"/>
              <w:spacing w:before="120"/>
              <w:ind w:firstLine="539"/>
              <w:jc w:val="both"/>
              <w:rPr>
                <w:rFonts w:ascii="Times New Roman" w:hAnsi="Times New Roman" w:cs="Times New Roman"/>
                <w:sz w:val="22"/>
                <w:szCs w:val="22"/>
              </w:rPr>
            </w:pPr>
            <w:proofErr w:type="gramStart"/>
            <w:r w:rsidRPr="001366DD">
              <w:rPr>
                <w:rFonts w:ascii="Times New Roman" w:hAnsi="Times New Roman" w:cs="Times New Roman"/>
                <w:sz w:val="22"/>
                <w:szCs w:val="22"/>
              </w:rPr>
              <w:t xml:space="preserve">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w:t>
            </w:r>
            <w:r w:rsidRPr="001366DD">
              <w:rPr>
                <w:rFonts w:ascii="Times New Roman" w:hAnsi="Times New Roman" w:cs="Times New Roman"/>
                <w:sz w:val="22"/>
                <w:szCs w:val="22"/>
              </w:rPr>
              <w:lastRenderedPageBreak/>
              <w:t>для участника размещения заказа поставка товаров, выполнение работ, оказание услуг, являющихся предметом контракта, или внесение денежных средств в качестве обеспечения заявки на</w:t>
            </w:r>
            <w:proofErr w:type="gramEnd"/>
            <w:r w:rsidRPr="001366DD">
              <w:rPr>
                <w:rFonts w:ascii="Times New Roman" w:hAnsi="Times New Roman" w:cs="Times New Roman"/>
                <w:sz w:val="22"/>
                <w:szCs w:val="22"/>
              </w:rPr>
              <w:t xml:space="preserve"> участие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1D1A36" w:rsidRPr="001366DD" w:rsidRDefault="001D1A36" w:rsidP="00D07525">
            <w:pPr>
              <w:pStyle w:val="02statia2"/>
              <w:tabs>
                <w:tab w:val="left" w:pos="1600"/>
              </w:tabs>
              <w:spacing w:before="0" w:line="240" w:lineRule="auto"/>
              <w:ind w:left="0" w:firstLine="0"/>
              <w:jc w:val="left"/>
              <w:rPr>
                <w:rFonts w:ascii="Times New Roman" w:hAnsi="Times New Roman"/>
                <w:color w:val="auto"/>
                <w:sz w:val="22"/>
                <w:szCs w:val="22"/>
              </w:rPr>
            </w:pPr>
            <w:r w:rsidRPr="001366DD">
              <w:rPr>
                <w:rFonts w:ascii="Times New Roman" w:hAnsi="Times New Roman"/>
                <w:color w:val="auto"/>
                <w:sz w:val="22"/>
                <w:szCs w:val="22"/>
              </w:rPr>
              <w:t>3)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выполнение работ, являющихся предметом аукциона</w:t>
            </w:r>
          </w:p>
          <w:p w:rsidR="001D1A36" w:rsidRPr="001366DD" w:rsidRDefault="001D1A36" w:rsidP="00733A39">
            <w:pPr>
              <w:pStyle w:val="ConsNonformat"/>
              <w:widowControl/>
              <w:tabs>
                <w:tab w:val="left" w:pos="7513"/>
                <w:tab w:val="left" w:pos="9637"/>
              </w:tabs>
              <w:spacing w:before="140" w:after="60"/>
              <w:ind w:firstLine="709"/>
              <w:rPr>
                <w:rFonts w:ascii="Times New Roman" w:hAnsi="Times New Roman"/>
                <w:sz w:val="22"/>
                <w:szCs w:val="22"/>
              </w:rPr>
            </w:pPr>
            <w:r w:rsidRPr="001366DD">
              <w:rPr>
                <w:rFonts w:ascii="Times New Roman" w:hAnsi="Times New Roman"/>
                <w:sz w:val="22"/>
                <w:szCs w:val="22"/>
              </w:rPr>
              <w:t xml:space="preserve">НИЖЕПРИВЕДЕННАЯ ИНФОРМАЦИЯ ВКЛЮЧАЕТСЯ ВО ВТОРУЮ ЧАСТЬ ЗАЯВКИ НА УЧАСТИЕ В АУКЦИОНЕ </w:t>
            </w:r>
            <w:r w:rsidRPr="001366DD">
              <w:rPr>
                <w:rFonts w:ascii="Times New Roman" w:hAnsi="Times New Roman"/>
                <w:b/>
                <w:sz w:val="22"/>
                <w:szCs w:val="22"/>
              </w:rPr>
              <w:t>ПО ЖЕЛАНИЮ</w:t>
            </w:r>
            <w:r w:rsidRPr="001366DD">
              <w:rPr>
                <w:rFonts w:ascii="Times New Roman" w:hAnsi="Times New Roman"/>
                <w:sz w:val="22"/>
                <w:szCs w:val="22"/>
              </w:rPr>
              <w:t xml:space="preserve"> УЧАСТНИКА РАЗМЕЩЕНИЯ ЗАКАЗА И ИСПОЛЬЗУЕТСЯ ЗАКАЗЧИКОМ ИСКЛЮЧИТЕЛЬНО В ЦЕЛЯХ ЗАПОЛНЕНИЯ ПРОЕКТА ДОГОВОРАПО ИТОГАМ РАЗМЕЩЕНИЯ ЗАКАЗА:</w:t>
            </w:r>
          </w:p>
          <w:p w:rsidR="001D1A36" w:rsidRPr="001366DD" w:rsidRDefault="001D1A36" w:rsidP="00D07525">
            <w:pPr>
              <w:pStyle w:val="ConsPlusNormal"/>
              <w:spacing w:before="120"/>
              <w:ind w:firstLine="539"/>
              <w:jc w:val="both"/>
              <w:rPr>
                <w:rFonts w:ascii="Times New Roman" w:hAnsi="Times New Roman" w:cs="Times New Roman"/>
                <w:sz w:val="22"/>
                <w:szCs w:val="22"/>
              </w:rPr>
            </w:pPr>
            <w:r w:rsidRPr="001366DD">
              <w:rPr>
                <w:rFonts w:ascii="Times New Roman" w:hAnsi="Times New Roman" w:cs="Times New Roman"/>
                <w:sz w:val="22"/>
                <w:szCs w:val="22"/>
              </w:rPr>
              <w:t xml:space="preserve">4) платежные реквизиты участника размещения заказа: </w:t>
            </w:r>
            <w:r w:rsidRPr="001366DD">
              <w:rPr>
                <w:rFonts w:ascii="Times New Roman" w:hAnsi="Times New Roman" w:cs="Times New Roman"/>
                <w:i/>
                <w:sz w:val="22"/>
                <w:szCs w:val="22"/>
              </w:rPr>
              <w:t xml:space="preserve">(указывается ИНН, КПП, БИК, номер </w:t>
            </w:r>
            <w:proofErr w:type="gramStart"/>
            <w:r w:rsidRPr="001366DD">
              <w:rPr>
                <w:rFonts w:ascii="Times New Roman" w:hAnsi="Times New Roman" w:cs="Times New Roman"/>
                <w:i/>
                <w:sz w:val="22"/>
                <w:szCs w:val="22"/>
              </w:rPr>
              <w:t>р</w:t>
            </w:r>
            <w:proofErr w:type="gramEnd"/>
            <w:r w:rsidRPr="001366DD">
              <w:rPr>
                <w:rFonts w:ascii="Times New Roman" w:hAnsi="Times New Roman" w:cs="Times New Roman"/>
                <w:i/>
                <w:sz w:val="22"/>
                <w:szCs w:val="22"/>
              </w:rPr>
              <w:t>/с (л/с для бюджетных организаций), к/с, наименование и местонахождения кредитной организации, в которой открыт расчетный (лицевой) счет участника размещения заказа)</w:t>
            </w:r>
            <w:r w:rsidRPr="001366DD">
              <w:rPr>
                <w:rFonts w:ascii="Times New Roman" w:hAnsi="Times New Roman" w:cs="Times New Roman"/>
                <w:sz w:val="22"/>
                <w:szCs w:val="22"/>
              </w:rPr>
              <w:t>.</w:t>
            </w:r>
          </w:p>
          <w:p w:rsidR="001D1A36" w:rsidRPr="001366DD" w:rsidRDefault="001D1A36" w:rsidP="00D07525">
            <w:pPr>
              <w:tabs>
                <w:tab w:val="num" w:pos="540"/>
              </w:tabs>
              <w:ind w:firstLine="720"/>
              <w:jc w:val="both"/>
              <w:rPr>
                <w:rFonts w:ascii="Times New Roman" w:hAnsi="Times New Roman"/>
              </w:rPr>
            </w:pPr>
          </w:p>
          <w:p w:rsidR="001D1A36" w:rsidRPr="001366DD" w:rsidRDefault="001D1A36" w:rsidP="00D07525">
            <w:pPr>
              <w:tabs>
                <w:tab w:val="num" w:pos="540"/>
              </w:tabs>
              <w:ind w:firstLine="720"/>
              <w:jc w:val="both"/>
              <w:rPr>
                <w:rFonts w:ascii="Times New Roman" w:hAnsi="Times New Roman"/>
              </w:rPr>
            </w:pPr>
            <w:r w:rsidRPr="001366DD">
              <w:rPr>
                <w:rFonts w:ascii="Times New Roman" w:hAnsi="Times New Roman"/>
              </w:rPr>
              <w:t>Заявка на участие в открытом аукционе в электронной форме - это основной документ, которым участники изъявляют свое желание принять участие в открытом аукционе в электронной форме на условиях, установленных государственным заказчиком.</w:t>
            </w:r>
          </w:p>
          <w:p w:rsidR="001D1A36" w:rsidRPr="001366DD" w:rsidRDefault="001D1A36" w:rsidP="00D07525">
            <w:pPr>
              <w:tabs>
                <w:tab w:val="num" w:pos="540"/>
              </w:tabs>
              <w:ind w:firstLine="720"/>
              <w:jc w:val="both"/>
              <w:rPr>
                <w:rFonts w:ascii="Times New Roman" w:hAnsi="Times New Roman"/>
              </w:rPr>
            </w:pPr>
            <w:r w:rsidRPr="001366DD">
              <w:rPr>
                <w:rFonts w:ascii="Times New Roman" w:hAnsi="Times New Roman"/>
              </w:rPr>
              <w:t>Участник размещения заказа вправе подать только одну заявку на участие в открытом аукционе в электронной форме. Заявка подается в электронной форме.</w:t>
            </w:r>
          </w:p>
          <w:p w:rsidR="001D1A36" w:rsidRPr="001366DD" w:rsidRDefault="001D1A36" w:rsidP="000C2A91">
            <w:pPr>
              <w:pStyle w:val="ConsPlusNormal"/>
              <w:spacing w:before="60"/>
              <w:ind w:firstLine="539"/>
              <w:jc w:val="both"/>
              <w:rPr>
                <w:rFonts w:ascii="Times New Roman" w:hAnsi="Times New Roman" w:cs="Times New Roman"/>
                <w:spacing w:val="-7"/>
                <w:sz w:val="22"/>
                <w:szCs w:val="22"/>
              </w:rPr>
            </w:pPr>
            <w:r w:rsidRPr="001366DD">
              <w:rPr>
                <w:rFonts w:ascii="Times New Roman" w:hAnsi="Times New Roman" w:cs="Times New Roman"/>
                <w:sz w:val="22"/>
                <w:szCs w:val="22"/>
              </w:rPr>
              <w:t>Сведения, которые включаются в заявку на участие в открытом аукционе в электронной форме, не должны допускать двусмысленных толкований.</w:t>
            </w:r>
          </w:p>
        </w:tc>
      </w:tr>
      <w:tr w:rsidR="001D1A36" w:rsidRPr="001366DD" w:rsidTr="00D12C66">
        <w:trPr>
          <w:trHeight w:val="661"/>
        </w:trPr>
        <w:tc>
          <w:tcPr>
            <w:tcW w:w="3936" w:type="dxa"/>
          </w:tcPr>
          <w:p w:rsidR="001D1A36" w:rsidRPr="001366DD" w:rsidRDefault="001D1A36" w:rsidP="00563B39">
            <w:pPr>
              <w:jc w:val="both"/>
              <w:rPr>
                <w:rFonts w:ascii="Times New Roman" w:hAnsi="Times New Roman"/>
                <w:b/>
                <w:iCs/>
              </w:rPr>
            </w:pPr>
            <w:r w:rsidRPr="001366DD">
              <w:rPr>
                <w:rFonts w:ascii="Times New Roman" w:hAnsi="Times New Roman"/>
                <w:b/>
                <w:iCs/>
              </w:rPr>
              <w:lastRenderedPageBreak/>
              <w:t>Обеспечение заявок на участие в аукционе</w:t>
            </w:r>
          </w:p>
        </w:tc>
        <w:tc>
          <w:tcPr>
            <w:tcW w:w="5811" w:type="dxa"/>
          </w:tcPr>
          <w:p w:rsidR="001D1A36" w:rsidRPr="001366DD" w:rsidRDefault="001D1A36" w:rsidP="00D16EE1">
            <w:pPr>
              <w:rPr>
                <w:rFonts w:ascii="Times New Roman" w:hAnsi="Times New Roman"/>
                <w:spacing w:val="-7"/>
              </w:rPr>
            </w:pPr>
            <w:r w:rsidRPr="001366DD">
              <w:rPr>
                <w:rFonts w:ascii="Times New Roman" w:hAnsi="Times New Roman"/>
                <w:spacing w:val="-5"/>
              </w:rPr>
              <w:t xml:space="preserve">Размер обеспечения аукционной заявки составляет-  </w:t>
            </w:r>
            <w:r w:rsidR="00D16EE1" w:rsidRPr="001366DD">
              <w:rPr>
                <w:rFonts w:ascii="Times New Roman" w:hAnsi="Times New Roman"/>
                <w:spacing w:val="-5"/>
              </w:rPr>
              <w:t xml:space="preserve">46064,40 </w:t>
            </w:r>
            <w:r w:rsidRPr="001366DD">
              <w:rPr>
                <w:rFonts w:ascii="Times New Roman" w:hAnsi="Times New Roman"/>
                <w:spacing w:val="-5"/>
              </w:rPr>
              <w:t>рублей</w:t>
            </w:r>
            <w:r w:rsidR="00964D23" w:rsidRPr="001366DD">
              <w:rPr>
                <w:rFonts w:ascii="Times New Roman" w:hAnsi="Times New Roman"/>
                <w:spacing w:val="-5"/>
              </w:rPr>
              <w:t>.</w:t>
            </w:r>
            <w:r w:rsidRPr="001366DD">
              <w:rPr>
                <w:rFonts w:ascii="Times New Roman" w:hAnsi="Times New Roman"/>
                <w:spacing w:val="-5"/>
              </w:rPr>
              <w:t xml:space="preserve"> </w:t>
            </w:r>
            <w:r w:rsidRPr="001366DD">
              <w:rPr>
                <w:rFonts w:ascii="Times New Roman" w:hAnsi="Times New Roman"/>
              </w:rPr>
              <w:t xml:space="preserve">Требование обеспечения заявки на участие в открытом аукционе в электронной форме в равной мере распространяется на всех участников размещения заказа. </w:t>
            </w:r>
          </w:p>
        </w:tc>
      </w:tr>
      <w:tr w:rsidR="001D1A36" w:rsidRPr="001366DD" w:rsidTr="00D12C66">
        <w:trPr>
          <w:trHeight w:val="661"/>
        </w:trPr>
        <w:tc>
          <w:tcPr>
            <w:tcW w:w="3936" w:type="dxa"/>
            <w:vAlign w:val="center"/>
          </w:tcPr>
          <w:p w:rsidR="001D1A36" w:rsidRPr="001366DD" w:rsidRDefault="001D1A36" w:rsidP="00104D7A">
            <w:pPr>
              <w:autoSpaceDE w:val="0"/>
              <w:autoSpaceDN w:val="0"/>
              <w:adjustRightInd w:val="0"/>
              <w:rPr>
                <w:rFonts w:ascii="Times New Roman" w:hAnsi="Times New Roman"/>
              </w:rPr>
            </w:pPr>
            <w:r w:rsidRPr="001366DD">
              <w:rPr>
                <w:rFonts w:ascii="Times New Roman" w:hAnsi="Times New Roman"/>
              </w:rPr>
              <w:t>Дата и время окончания срока подачи заявок на участие в открытом  аукционе в электронной форме</w:t>
            </w:r>
          </w:p>
        </w:tc>
        <w:tc>
          <w:tcPr>
            <w:tcW w:w="5811" w:type="dxa"/>
            <w:vAlign w:val="center"/>
          </w:tcPr>
          <w:p w:rsidR="001D1A36" w:rsidRPr="001366DD" w:rsidRDefault="001D1A36" w:rsidP="00104D7A">
            <w:pPr>
              <w:jc w:val="both"/>
              <w:rPr>
                <w:rFonts w:ascii="Times New Roman" w:hAnsi="Times New Roman"/>
              </w:rPr>
            </w:pPr>
            <w:r w:rsidRPr="001366DD">
              <w:rPr>
                <w:rFonts w:ascii="Times New Roman" w:hAnsi="Times New Roman"/>
              </w:rPr>
              <w:t xml:space="preserve"> </w:t>
            </w:r>
            <w:r w:rsidR="0072120C" w:rsidRPr="001366DD">
              <w:rPr>
                <w:rFonts w:ascii="Times New Roman" w:hAnsi="Times New Roman"/>
                <w:b/>
              </w:rPr>
              <w:t>«09</w:t>
            </w:r>
            <w:r w:rsidRPr="001366DD">
              <w:rPr>
                <w:rFonts w:ascii="Times New Roman" w:hAnsi="Times New Roman"/>
                <w:b/>
              </w:rPr>
              <w:t xml:space="preserve">» </w:t>
            </w:r>
            <w:r w:rsidR="0072120C" w:rsidRPr="001366DD">
              <w:rPr>
                <w:rFonts w:ascii="Times New Roman" w:hAnsi="Times New Roman"/>
                <w:b/>
              </w:rPr>
              <w:t>ноября</w:t>
            </w:r>
            <w:r w:rsidRPr="001366DD">
              <w:rPr>
                <w:rFonts w:ascii="Times New Roman" w:hAnsi="Times New Roman"/>
                <w:b/>
              </w:rPr>
              <w:t xml:space="preserve"> </w:t>
            </w:r>
            <w:r w:rsidR="00A7106F" w:rsidRPr="001366DD">
              <w:rPr>
                <w:rFonts w:ascii="Times New Roman" w:hAnsi="Times New Roman"/>
                <w:b/>
              </w:rPr>
              <w:t>2013</w:t>
            </w:r>
            <w:r w:rsidRPr="001366DD">
              <w:rPr>
                <w:rFonts w:ascii="Times New Roman" w:hAnsi="Times New Roman"/>
                <w:b/>
              </w:rPr>
              <w:t xml:space="preserve"> года до 18 ч 00 мин</w:t>
            </w:r>
            <w:r w:rsidRPr="001366DD">
              <w:rPr>
                <w:rFonts w:ascii="Times New Roman" w:hAnsi="Times New Roman"/>
              </w:rPr>
              <w:t xml:space="preserve"> (время московское)</w:t>
            </w:r>
          </w:p>
          <w:p w:rsidR="001D1A36" w:rsidRPr="001366DD" w:rsidRDefault="001D1A36" w:rsidP="00104D7A">
            <w:pPr>
              <w:ind w:firstLine="432"/>
              <w:jc w:val="center"/>
              <w:rPr>
                <w:rFonts w:ascii="Times New Roman" w:hAnsi="Times New Roman"/>
                <w:i/>
              </w:rPr>
            </w:pPr>
          </w:p>
        </w:tc>
      </w:tr>
      <w:tr w:rsidR="001D1A36" w:rsidRPr="001366DD" w:rsidTr="00D12C66">
        <w:tc>
          <w:tcPr>
            <w:tcW w:w="3936" w:type="dxa"/>
          </w:tcPr>
          <w:p w:rsidR="001D1A36" w:rsidRPr="001366DD" w:rsidRDefault="001D1A36" w:rsidP="00104D7A">
            <w:pPr>
              <w:rPr>
                <w:rFonts w:ascii="Times New Roman" w:hAnsi="Times New Roman"/>
                <w:b/>
                <w:iCs/>
              </w:rPr>
            </w:pPr>
            <w:r w:rsidRPr="001366DD">
              <w:rPr>
                <w:rFonts w:ascii="Times New Roman" w:hAnsi="Times New Roman"/>
              </w:rPr>
              <w:t xml:space="preserve">Дата </w:t>
            </w:r>
            <w:proofErr w:type="gramStart"/>
            <w:r w:rsidRPr="001366DD">
              <w:rPr>
                <w:rFonts w:ascii="Times New Roman" w:hAnsi="Times New Roman"/>
              </w:rPr>
              <w:t>окончания срока рассмотрения первых частей заявок</w:t>
            </w:r>
            <w:proofErr w:type="gramEnd"/>
            <w:r w:rsidRPr="001366DD">
              <w:rPr>
                <w:rFonts w:ascii="Times New Roman" w:hAnsi="Times New Roman"/>
              </w:rPr>
              <w:t xml:space="preserve"> на участие в открытом аукционе в электронной форме:</w:t>
            </w:r>
          </w:p>
        </w:tc>
        <w:tc>
          <w:tcPr>
            <w:tcW w:w="5811" w:type="dxa"/>
          </w:tcPr>
          <w:p w:rsidR="001D1A36" w:rsidRPr="001366DD" w:rsidRDefault="001D1A36" w:rsidP="00104D7A">
            <w:pPr>
              <w:jc w:val="both"/>
              <w:rPr>
                <w:rFonts w:ascii="Times New Roman" w:hAnsi="Times New Roman"/>
              </w:rPr>
            </w:pPr>
            <w:r w:rsidRPr="001366DD">
              <w:rPr>
                <w:rFonts w:ascii="Times New Roman" w:hAnsi="Times New Roman"/>
              </w:rPr>
              <w:t xml:space="preserve">Дата </w:t>
            </w:r>
            <w:proofErr w:type="gramStart"/>
            <w:r w:rsidRPr="001366DD">
              <w:rPr>
                <w:rFonts w:ascii="Times New Roman" w:hAnsi="Times New Roman"/>
              </w:rPr>
              <w:t>окончания срока рассмотрения первых частей заявок</w:t>
            </w:r>
            <w:proofErr w:type="gramEnd"/>
            <w:r w:rsidRPr="001366DD">
              <w:rPr>
                <w:rFonts w:ascii="Times New Roman" w:hAnsi="Times New Roman"/>
              </w:rPr>
              <w:t xml:space="preserve"> на участие в открытом аукционе в электронной форме:</w:t>
            </w:r>
          </w:p>
          <w:p w:rsidR="001D1A36" w:rsidRPr="001366DD" w:rsidRDefault="0072120C" w:rsidP="0072120C">
            <w:pPr>
              <w:jc w:val="both"/>
              <w:rPr>
                <w:rFonts w:ascii="Times New Roman" w:hAnsi="Times New Roman"/>
              </w:rPr>
            </w:pPr>
            <w:r w:rsidRPr="001366DD">
              <w:rPr>
                <w:rFonts w:ascii="Times New Roman" w:hAnsi="Times New Roman"/>
                <w:b/>
              </w:rPr>
              <w:t>«11</w:t>
            </w:r>
            <w:r w:rsidR="001D1A36" w:rsidRPr="001366DD">
              <w:rPr>
                <w:rFonts w:ascii="Times New Roman" w:hAnsi="Times New Roman"/>
                <w:b/>
              </w:rPr>
              <w:t xml:space="preserve">» </w:t>
            </w:r>
            <w:r w:rsidRPr="001366DD">
              <w:rPr>
                <w:rFonts w:ascii="Times New Roman" w:hAnsi="Times New Roman"/>
                <w:b/>
              </w:rPr>
              <w:t>ноября</w:t>
            </w:r>
            <w:r w:rsidR="001D1A36" w:rsidRPr="001366DD">
              <w:rPr>
                <w:rFonts w:ascii="Times New Roman" w:hAnsi="Times New Roman"/>
                <w:b/>
              </w:rPr>
              <w:t xml:space="preserve"> </w:t>
            </w:r>
            <w:r w:rsidR="00A7106F" w:rsidRPr="001366DD">
              <w:rPr>
                <w:rFonts w:ascii="Times New Roman" w:hAnsi="Times New Roman"/>
                <w:b/>
              </w:rPr>
              <w:t>2013</w:t>
            </w:r>
            <w:r w:rsidR="001D1A36" w:rsidRPr="001366DD">
              <w:rPr>
                <w:rFonts w:ascii="Times New Roman" w:hAnsi="Times New Roman"/>
                <w:b/>
              </w:rPr>
              <w:t xml:space="preserve"> года</w:t>
            </w:r>
          </w:p>
        </w:tc>
      </w:tr>
      <w:tr w:rsidR="001D1A36" w:rsidRPr="001366DD" w:rsidTr="00D12C66">
        <w:tc>
          <w:tcPr>
            <w:tcW w:w="3936" w:type="dxa"/>
          </w:tcPr>
          <w:p w:rsidR="001D1A36" w:rsidRPr="001366DD" w:rsidRDefault="001D1A36" w:rsidP="00104D7A">
            <w:pPr>
              <w:shd w:val="clear" w:color="auto" w:fill="FFFFFF"/>
              <w:spacing w:line="269" w:lineRule="exact"/>
              <w:rPr>
                <w:rFonts w:ascii="Times New Roman" w:hAnsi="Times New Roman"/>
                <w:b/>
                <w:iCs/>
              </w:rPr>
            </w:pPr>
            <w:r w:rsidRPr="001366DD">
              <w:rPr>
                <w:rFonts w:ascii="Times New Roman" w:hAnsi="Times New Roman"/>
              </w:rPr>
              <w:lastRenderedPageBreak/>
              <w:t>Дата, время и место проведения аукциона в электронной форме</w:t>
            </w:r>
          </w:p>
        </w:tc>
        <w:tc>
          <w:tcPr>
            <w:tcW w:w="5811" w:type="dxa"/>
          </w:tcPr>
          <w:p w:rsidR="001D1A36" w:rsidRPr="001366DD" w:rsidRDefault="001D1A36" w:rsidP="00104D7A">
            <w:pPr>
              <w:jc w:val="both"/>
              <w:rPr>
                <w:rFonts w:ascii="Times New Roman" w:hAnsi="Times New Roman"/>
              </w:rPr>
            </w:pPr>
            <w:r w:rsidRPr="001366DD">
              <w:rPr>
                <w:rFonts w:ascii="Times New Roman" w:hAnsi="Times New Roman"/>
              </w:rPr>
              <w:t>Дата проведения открытого аукциона в электронной форме:</w:t>
            </w:r>
          </w:p>
          <w:p w:rsidR="001D1A36" w:rsidRPr="001366DD" w:rsidRDefault="0072120C" w:rsidP="00104D7A">
            <w:pPr>
              <w:jc w:val="both"/>
              <w:rPr>
                <w:rFonts w:ascii="Times New Roman" w:hAnsi="Times New Roman"/>
                <w:b/>
              </w:rPr>
            </w:pPr>
            <w:r w:rsidRPr="001366DD">
              <w:rPr>
                <w:rFonts w:ascii="Times New Roman" w:hAnsi="Times New Roman"/>
                <w:b/>
              </w:rPr>
              <w:t>«14</w:t>
            </w:r>
            <w:r w:rsidR="001D1A36" w:rsidRPr="001366DD">
              <w:rPr>
                <w:rFonts w:ascii="Times New Roman" w:hAnsi="Times New Roman"/>
                <w:b/>
              </w:rPr>
              <w:t xml:space="preserve">» </w:t>
            </w:r>
            <w:r w:rsidRPr="001366DD">
              <w:rPr>
                <w:rFonts w:ascii="Times New Roman" w:hAnsi="Times New Roman"/>
                <w:b/>
              </w:rPr>
              <w:t>ноября</w:t>
            </w:r>
            <w:r w:rsidR="001D1A36" w:rsidRPr="001366DD">
              <w:rPr>
                <w:rFonts w:ascii="Times New Roman" w:hAnsi="Times New Roman"/>
                <w:b/>
              </w:rPr>
              <w:t xml:space="preserve"> </w:t>
            </w:r>
            <w:r w:rsidR="00A7106F" w:rsidRPr="001366DD">
              <w:rPr>
                <w:rFonts w:ascii="Times New Roman" w:hAnsi="Times New Roman"/>
                <w:b/>
              </w:rPr>
              <w:t>2013</w:t>
            </w:r>
            <w:r w:rsidR="001D1A36" w:rsidRPr="001366DD">
              <w:rPr>
                <w:rFonts w:ascii="Times New Roman" w:hAnsi="Times New Roman"/>
                <w:b/>
              </w:rPr>
              <w:t xml:space="preserve"> года</w:t>
            </w:r>
          </w:p>
          <w:p w:rsidR="001D1A36" w:rsidRPr="001366DD" w:rsidRDefault="001D1A36" w:rsidP="00E825C9">
            <w:pPr>
              <w:jc w:val="both"/>
              <w:rPr>
                <w:rFonts w:ascii="Times New Roman" w:hAnsi="Times New Roman"/>
                <w:iCs/>
              </w:rPr>
            </w:pPr>
            <w:r w:rsidRPr="001366DD">
              <w:rPr>
                <w:rFonts w:ascii="Times New Roman" w:hAnsi="Times New Roman"/>
              </w:rPr>
              <w:t>Время начала проведения открытого аукциона устанавливается оператором электронной площадки.</w:t>
            </w:r>
          </w:p>
        </w:tc>
      </w:tr>
      <w:tr w:rsidR="001D1A36" w:rsidRPr="001366DD" w:rsidTr="00D12C66">
        <w:tc>
          <w:tcPr>
            <w:tcW w:w="3936" w:type="dxa"/>
          </w:tcPr>
          <w:p w:rsidR="001D1A36" w:rsidRPr="001366DD" w:rsidRDefault="001D1A36" w:rsidP="00875364">
            <w:pPr>
              <w:shd w:val="clear" w:color="auto" w:fill="FFFFFF"/>
              <w:spacing w:line="269" w:lineRule="exact"/>
              <w:rPr>
                <w:rFonts w:ascii="Times New Roman" w:hAnsi="Times New Roman"/>
                <w:b/>
                <w:iCs/>
              </w:rPr>
            </w:pPr>
            <w:r w:rsidRPr="001366DD">
              <w:rPr>
                <w:rFonts w:ascii="Times New Roman" w:hAnsi="Times New Roman"/>
                <w:b/>
                <w:iCs/>
              </w:rPr>
              <w:t>Срок заключения Договора</w:t>
            </w:r>
          </w:p>
        </w:tc>
        <w:tc>
          <w:tcPr>
            <w:tcW w:w="5811" w:type="dxa"/>
          </w:tcPr>
          <w:p w:rsidR="001D1A36" w:rsidRPr="001366DD" w:rsidRDefault="001D1A36" w:rsidP="00104D7A">
            <w:pPr>
              <w:autoSpaceDE w:val="0"/>
              <w:autoSpaceDN w:val="0"/>
              <w:adjustRightInd w:val="0"/>
              <w:jc w:val="both"/>
              <w:rPr>
                <w:rFonts w:ascii="Times New Roman" w:hAnsi="Times New Roman"/>
                <w:iCs/>
              </w:rPr>
            </w:pPr>
            <w:r w:rsidRPr="001366DD">
              <w:rPr>
                <w:rFonts w:ascii="Times New Roman" w:hAnsi="Times New Roman"/>
              </w:rPr>
              <w:t>Договор</w:t>
            </w:r>
            <w:r w:rsidRPr="001366DD">
              <w:rPr>
                <w:rFonts w:ascii="Times New Roman" w:hAnsi="Times New Roman"/>
                <w:bCs/>
              </w:rPr>
              <w:t xml:space="preserve"> может быть заключен не ранее чем через десять дней со дня размещения сайте </w:t>
            </w:r>
            <w:r w:rsidRPr="001366DD">
              <w:rPr>
                <w:rFonts w:ascii="Times New Roman" w:hAnsi="Times New Roman"/>
              </w:rPr>
              <w:t xml:space="preserve">ЭП </w:t>
            </w:r>
            <w:hyperlink r:id="rId11" w:history="1">
              <w:r w:rsidRPr="001366DD">
                <w:rPr>
                  <w:rStyle w:val="a8"/>
                  <w:rFonts w:ascii="Times New Roman" w:hAnsi="Times New Roman"/>
                  <w:color w:val="auto"/>
                </w:rPr>
                <w:t>http://www.sberbank-ast.ru/</w:t>
              </w:r>
            </w:hyperlink>
            <w:r w:rsidRPr="001366DD">
              <w:rPr>
                <w:rFonts w:ascii="Times New Roman" w:hAnsi="Times New Roman"/>
              </w:rPr>
              <w:t xml:space="preserve"> </w:t>
            </w:r>
            <w:r w:rsidRPr="001366DD">
              <w:rPr>
                <w:rFonts w:ascii="Times New Roman" w:hAnsi="Times New Roman"/>
                <w:bCs/>
              </w:rPr>
              <w:t>протокола подведения итогов открытого аукциона</w:t>
            </w:r>
            <w:r w:rsidRPr="001366DD">
              <w:rPr>
                <w:rFonts w:ascii="Times New Roman" w:hAnsi="Times New Roman"/>
              </w:rPr>
              <w:t xml:space="preserve"> в электронной форме</w:t>
            </w:r>
          </w:p>
        </w:tc>
      </w:tr>
      <w:tr w:rsidR="001D1A36" w:rsidRPr="001366DD" w:rsidTr="00D12C66">
        <w:tc>
          <w:tcPr>
            <w:tcW w:w="3936" w:type="dxa"/>
          </w:tcPr>
          <w:p w:rsidR="001D1A36" w:rsidRPr="001366DD" w:rsidRDefault="001D1A36" w:rsidP="00104D7A">
            <w:pPr>
              <w:shd w:val="clear" w:color="auto" w:fill="FFFFFF"/>
              <w:spacing w:line="269" w:lineRule="exact"/>
              <w:jc w:val="both"/>
              <w:rPr>
                <w:rFonts w:ascii="Times New Roman" w:hAnsi="Times New Roman"/>
                <w:b/>
                <w:iCs/>
              </w:rPr>
            </w:pPr>
            <w:r w:rsidRPr="001366DD">
              <w:rPr>
                <w:rFonts w:ascii="Times New Roman" w:hAnsi="Times New Roman"/>
                <w:b/>
                <w:iCs/>
              </w:rPr>
              <w:t>Требование об обеспечении исполнения контракта, размер обеспечения</w:t>
            </w:r>
          </w:p>
        </w:tc>
        <w:tc>
          <w:tcPr>
            <w:tcW w:w="5811" w:type="dxa"/>
          </w:tcPr>
          <w:p w:rsidR="001D1A36" w:rsidRPr="001366DD" w:rsidRDefault="001D1A36" w:rsidP="00104D7A">
            <w:pPr>
              <w:autoSpaceDE w:val="0"/>
              <w:autoSpaceDN w:val="0"/>
              <w:adjustRightInd w:val="0"/>
              <w:ind w:right="-5"/>
              <w:jc w:val="both"/>
              <w:rPr>
                <w:rFonts w:ascii="Times New Roman" w:hAnsi="Times New Roman"/>
                <w:iCs/>
              </w:rPr>
            </w:pPr>
            <w:r w:rsidRPr="001366DD">
              <w:rPr>
                <w:rFonts w:ascii="Times New Roman" w:hAnsi="Times New Roman"/>
                <w:iCs/>
              </w:rPr>
              <w:t>Не предусмотрено</w:t>
            </w:r>
          </w:p>
        </w:tc>
      </w:tr>
      <w:tr w:rsidR="001D1A36" w:rsidRPr="001366DD" w:rsidTr="00D12C66">
        <w:tc>
          <w:tcPr>
            <w:tcW w:w="3936" w:type="dxa"/>
          </w:tcPr>
          <w:p w:rsidR="001D1A36" w:rsidRPr="001366DD" w:rsidRDefault="001D1A36" w:rsidP="00104D7A">
            <w:pPr>
              <w:shd w:val="clear" w:color="auto" w:fill="FFFFFF"/>
              <w:spacing w:line="269" w:lineRule="exact"/>
              <w:rPr>
                <w:rFonts w:ascii="Times New Roman" w:hAnsi="Times New Roman"/>
                <w:b/>
                <w:iCs/>
              </w:rPr>
            </w:pPr>
            <w:r w:rsidRPr="001366DD">
              <w:rPr>
                <w:rFonts w:ascii="Times New Roman" w:hAnsi="Times New Roman"/>
                <w:b/>
                <w:iCs/>
              </w:rPr>
              <w:t>Конкретные требования к предмету аукциона</w:t>
            </w:r>
          </w:p>
        </w:tc>
        <w:tc>
          <w:tcPr>
            <w:tcW w:w="5811" w:type="dxa"/>
          </w:tcPr>
          <w:p w:rsidR="001D1A36" w:rsidRPr="001366DD" w:rsidRDefault="001D1A36" w:rsidP="00104D7A">
            <w:pPr>
              <w:autoSpaceDE w:val="0"/>
              <w:autoSpaceDN w:val="0"/>
              <w:adjustRightInd w:val="0"/>
              <w:rPr>
                <w:rFonts w:ascii="Times New Roman" w:hAnsi="Times New Roman"/>
                <w:iCs/>
              </w:rPr>
            </w:pPr>
          </w:p>
        </w:tc>
      </w:tr>
      <w:tr w:rsidR="001D1A36" w:rsidRPr="001366DD" w:rsidTr="00556A6F">
        <w:trPr>
          <w:trHeight w:val="669"/>
        </w:trPr>
        <w:tc>
          <w:tcPr>
            <w:tcW w:w="3936" w:type="dxa"/>
          </w:tcPr>
          <w:p w:rsidR="001D1A36" w:rsidRPr="001366DD" w:rsidRDefault="001D1A36" w:rsidP="00556A6F">
            <w:pPr>
              <w:autoSpaceDE w:val="0"/>
              <w:autoSpaceDN w:val="0"/>
              <w:adjustRightInd w:val="0"/>
              <w:jc w:val="both"/>
              <w:outlineLvl w:val="1"/>
              <w:rPr>
                <w:rFonts w:ascii="Times New Roman" w:hAnsi="Times New Roman"/>
                <w:spacing w:val="-7"/>
              </w:rPr>
            </w:pPr>
            <w:r w:rsidRPr="001366DD">
              <w:rPr>
                <w:rFonts w:ascii="Times New Roman" w:hAnsi="Times New Roman"/>
                <w:spacing w:val="-7"/>
              </w:rPr>
              <w:t xml:space="preserve">Место </w:t>
            </w:r>
            <w:r w:rsidRPr="001366DD">
              <w:rPr>
                <w:rFonts w:ascii="Times New Roman" w:hAnsi="Times New Roman"/>
                <w:bCs/>
              </w:rPr>
              <w:t xml:space="preserve"> выполнения работ</w:t>
            </w:r>
            <w:r w:rsidRPr="001366DD">
              <w:rPr>
                <w:rFonts w:ascii="Times New Roman" w:hAnsi="Times New Roman"/>
              </w:rPr>
              <w:t xml:space="preserve">: </w:t>
            </w:r>
          </w:p>
        </w:tc>
        <w:tc>
          <w:tcPr>
            <w:tcW w:w="5811" w:type="dxa"/>
          </w:tcPr>
          <w:p w:rsidR="001D1A36" w:rsidRDefault="001D1A36" w:rsidP="000E217C">
            <w:pPr>
              <w:jc w:val="both"/>
              <w:rPr>
                <w:rFonts w:ascii="Times New Roman" w:hAnsi="Times New Roman"/>
              </w:rPr>
            </w:pPr>
          </w:p>
          <w:p w:rsidR="004D21A2" w:rsidRPr="001366DD" w:rsidRDefault="004D21A2" w:rsidP="000E217C">
            <w:pPr>
              <w:jc w:val="both"/>
              <w:rPr>
                <w:rFonts w:ascii="Times New Roman" w:hAnsi="Times New Roman"/>
                <w:iCs/>
              </w:rPr>
            </w:pPr>
          </w:p>
        </w:tc>
      </w:tr>
      <w:tr w:rsidR="001D1A36" w:rsidRPr="001366DD" w:rsidTr="00D12C66">
        <w:trPr>
          <w:trHeight w:val="282"/>
        </w:trPr>
        <w:tc>
          <w:tcPr>
            <w:tcW w:w="3936" w:type="dxa"/>
          </w:tcPr>
          <w:p w:rsidR="001D1A36" w:rsidRPr="001366DD" w:rsidRDefault="001D1A36" w:rsidP="00104D7A">
            <w:pPr>
              <w:jc w:val="both"/>
              <w:rPr>
                <w:rFonts w:ascii="Times New Roman" w:hAnsi="Times New Roman"/>
                <w:spacing w:val="-7"/>
              </w:rPr>
            </w:pPr>
            <w:r w:rsidRPr="001366DD">
              <w:rPr>
                <w:rFonts w:ascii="Times New Roman" w:hAnsi="Times New Roman"/>
                <w:spacing w:val="-7"/>
              </w:rPr>
              <w:t xml:space="preserve"> Сроки </w:t>
            </w:r>
            <w:r w:rsidRPr="001366DD">
              <w:rPr>
                <w:rFonts w:ascii="Times New Roman" w:hAnsi="Times New Roman"/>
                <w:bCs/>
              </w:rPr>
              <w:t xml:space="preserve"> выполнения работ</w:t>
            </w:r>
          </w:p>
        </w:tc>
        <w:tc>
          <w:tcPr>
            <w:tcW w:w="5811" w:type="dxa"/>
          </w:tcPr>
          <w:p w:rsidR="001D1A36" w:rsidRPr="001366DD" w:rsidRDefault="00155E95" w:rsidP="005D5359">
            <w:pPr>
              <w:autoSpaceDE w:val="0"/>
              <w:autoSpaceDN w:val="0"/>
              <w:adjustRightInd w:val="0"/>
              <w:rPr>
                <w:rFonts w:ascii="Times New Roman" w:hAnsi="Times New Roman"/>
                <w:iCs/>
              </w:rPr>
            </w:pPr>
            <w:r w:rsidRPr="001366DD">
              <w:rPr>
                <w:rFonts w:ascii="Times New Roman" w:hAnsi="Times New Roman"/>
                <w:iCs/>
              </w:rPr>
              <w:t xml:space="preserve">С </w:t>
            </w:r>
            <w:r w:rsidR="00B04F16" w:rsidRPr="001366DD">
              <w:rPr>
                <w:rFonts w:ascii="Times New Roman" w:hAnsi="Times New Roman"/>
                <w:iCs/>
              </w:rPr>
              <w:t xml:space="preserve">момента подписания Договора до </w:t>
            </w:r>
            <w:r w:rsidR="005D5359" w:rsidRPr="001366DD">
              <w:rPr>
                <w:rFonts w:ascii="Times New Roman" w:hAnsi="Times New Roman"/>
                <w:iCs/>
              </w:rPr>
              <w:t>20</w:t>
            </w:r>
            <w:r w:rsidR="00841060" w:rsidRPr="001366DD">
              <w:rPr>
                <w:rFonts w:ascii="Times New Roman" w:hAnsi="Times New Roman"/>
                <w:iCs/>
              </w:rPr>
              <w:t>.12</w:t>
            </w:r>
            <w:r w:rsidRPr="001366DD">
              <w:rPr>
                <w:rFonts w:ascii="Times New Roman" w:hAnsi="Times New Roman"/>
                <w:iCs/>
              </w:rPr>
              <w:t xml:space="preserve">.2013 </w:t>
            </w:r>
            <w:r w:rsidR="001D1A36" w:rsidRPr="001366DD">
              <w:rPr>
                <w:rFonts w:ascii="Times New Roman" w:hAnsi="Times New Roman"/>
                <w:iCs/>
              </w:rPr>
              <w:t>года</w:t>
            </w:r>
          </w:p>
        </w:tc>
      </w:tr>
      <w:tr w:rsidR="001D1A36" w:rsidRPr="001366DD" w:rsidTr="004421F0">
        <w:trPr>
          <w:trHeight w:val="554"/>
        </w:trPr>
        <w:tc>
          <w:tcPr>
            <w:tcW w:w="3936" w:type="dxa"/>
          </w:tcPr>
          <w:p w:rsidR="001D1A36" w:rsidRPr="001366DD" w:rsidRDefault="001D1A36" w:rsidP="00104D7A">
            <w:pPr>
              <w:jc w:val="both"/>
              <w:rPr>
                <w:rFonts w:ascii="Times New Roman" w:hAnsi="Times New Roman"/>
                <w:spacing w:val="-7"/>
              </w:rPr>
            </w:pPr>
            <w:r w:rsidRPr="001366DD">
              <w:rPr>
                <w:rFonts w:ascii="Times New Roman" w:hAnsi="Times New Roman"/>
              </w:rPr>
              <w:t>Характеристики и объем выполняемых работ</w:t>
            </w:r>
            <w:r w:rsidRPr="001366DD">
              <w:rPr>
                <w:rFonts w:ascii="Times New Roman" w:hAnsi="Times New Roman"/>
                <w:b/>
              </w:rPr>
              <w:t xml:space="preserve"> </w:t>
            </w:r>
          </w:p>
        </w:tc>
        <w:tc>
          <w:tcPr>
            <w:tcW w:w="5811" w:type="dxa"/>
          </w:tcPr>
          <w:p w:rsidR="001D1A36" w:rsidRPr="001366DD" w:rsidRDefault="001D1A36" w:rsidP="004421F0">
            <w:pPr>
              <w:rPr>
                <w:rFonts w:ascii="Times New Roman" w:hAnsi="Times New Roman"/>
                <w:iCs/>
              </w:rPr>
            </w:pPr>
            <w:r w:rsidRPr="001366DD">
              <w:rPr>
                <w:rFonts w:ascii="Times New Roman" w:hAnsi="Times New Roman"/>
              </w:rPr>
              <w:t>Характеристики и объем выполняемых работ</w:t>
            </w:r>
            <w:r w:rsidRPr="001366DD">
              <w:rPr>
                <w:rFonts w:ascii="Times New Roman" w:hAnsi="Times New Roman"/>
                <w:b/>
              </w:rPr>
              <w:t xml:space="preserve"> </w:t>
            </w:r>
            <w:r w:rsidRPr="001366DD">
              <w:rPr>
                <w:rFonts w:ascii="Times New Roman" w:hAnsi="Times New Roman"/>
              </w:rPr>
              <w:t xml:space="preserve">определены в Части </w:t>
            </w:r>
            <w:r w:rsidRPr="001366DD">
              <w:rPr>
                <w:rFonts w:ascii="Times New Roman" w:hAnsi="Times New Roman"/>
                <w:lang w:val="en-US"/>
              </w:rPr>
              <w:t>II</w:t>
            </w:r>
            <w:r w:rsidRPr="001366DD">
              <w:rPr>
                <w:rFonts w:ascii="Times New Roman" w:hAnsi="Times New Roman"/>
              </w:rPr>
              <w:t xml:space="preserve"> «Техническое задание», </w:t>
            </w:r>
            <w:r w:rsidRPr="001366DD">
              <w:rPr>
                <w:rStyle w:val="a8"/>
                <w:rFonts w:ascii="Times New Roman" w:hAnsi="Times New Roman"/>
                <w:color w:val="auto"/>
                <w:u w:val="none"/>
              </w:rPr>
              <w:t xml:space="preserve"> Части I</w:t>
            </w:r>
            <w:r w:rsidRPr="001366DD">
              <w:rPr>
                <w:rStyle w:val="a8"/>
                <w:rFonts w:ascii="Times New Roman" w:hAnsi="Times New Roman"/>
                <w:color w:val="auto"/>
                <w:u w:val="none"/>
                <w:lang w:val="en-US"/>
              </w:rPr>
              <w:t>V</w:t>
            </w:r>
            <w:r w:rsidRPr="001366DD">
              <w:rPr>
                <w:rStyle w:val="a8"/>
                <w:rFonts w:ascii="Times New Roman" w:hAnsi="Times New Roman"/>
                <w:color w:val="auto"/>
                <w:u w:val="none"/>
              </w:rPr>
              <w:t>. «</w:t>
            </w:r>
            <w:hyperlink w:anchor="_Toc276390840" w:history="1">
              <w:proofErr w:type="gramStart"/>
              <w:r w:rsidRPr="001366DD">
                <w:rPr>
                  <w:rStyle w:val="a8"/>
                  <w:rFonts w:ascii="Times New Roman" w:hAnsi="Times New Roman"/>
                  <w:color w:val="auto"/>
                  <w:u w:val="none"/>
                </w:rPr>
                <w:t xml:space="preserve">Локальная смета» </w:t>
              </w:r>
              <w:r w:rsidRPr="001366DD">
                <w:rPr>
                  <w:rFonts w:ascii="Times New Roman" w:hAnsi="Times New Roman"/>
                </w:rPr>
                <w:t xml:space="preserve"> к настоящей документации об открытом аукционе в электронной форме</w:t>
              </w:r>
              <w:r w:rsidRPr="001366DD">
                <w:rPr>
                  <w:rStyle w:val="a8"/>
                  <w:rFonts w:ascii="Times New Roman" w:hAnsi="Times New Roman"/>
                  <w:color w:val="auto"/>
                  <w:u w:val="none"/>
                </w:rPr>
                <w:t>)</w:t>
              </w:r>
            </w:hyperlink>
            <w:proofErr w:type="gramEnd"/>
          </w:p>
        </w:tc>
      </w:tr>
      <w:tr w:rsidR="001D1A36" w:rsidRPr="001366DD" w:rsidTr="00D12C66">
        <w:tc>
          <w:tcPr>
            <w:tcW w:w="3936" w:type="dxa"/>
          </w:tcPr>
          <w:p w:rsidR="001D1A36" w:rsidRPr="001366DD" w:rsidRDefault="001D1A36" w:rsidP="00104D7A">
            <w:pPr>
              <w:rPr>
                <w:rFonts w:ascii="Times New Roman" w:hAnsi="Times New Roman"/>
                <w:spacing w:val="-7"/>
              </w:rPr>
            </w:pPr>
            <w:r w:rsidRPr="001366DD">
              <w:rPr>
                <w:rFonts w:ascii="Times New Roman" w:hAnsi="Times New Roman"/>
                <w:spacing w:val="-7"/>
              </w:rPr>
              <w:t xml:space="preserve"> Условия  </w:t>
            </w:r>
            <w:r w:rsidRPr="001366DD">
              <w:rPr>
                <w:rFonts w:ascii="Times New Roman" w:hAnsi="Times New Roman"/>
                <w:bCs/>
              </w:rPr>
              <w:t xml:space="preserve"> выполнения работ</w:t>
            </w:r>
          </w:p>
        </w:tc>
        <w:tc>
          <w:tcPr>
            <w:tcW w:w="5811" w:type="dxa"/>
          </w:tcPr>
          <w:p w:rsidR="001D1A36" w:rsidRPr="001366DD" w:rsidRDefault="001D1A36" w:rsidP="00104D7A">
            <w:pPr>
              <w:autoSpaceDE w:val="0"/>
              <w:autoSpaceDN w:val="0"/>
              <w:adjustRightInd w:val="0"/>
              <w:rPr>
                <w:rFonts w:ascii="Times New Roman" w:hAnsi="Times New Roman"/>
                <w:iCs/>
              </w:rPr>
            </w:pPr>
            <w:r w:rsidRPr="001366DD">
              <w:rPr>
                <w:rFonts w:ascii="Times New Roman" w:hAnsi="Times New Roman"/>
                <w:spacing w:val="-7"/>
              </w:rPr>
              <w:t xml:space="preserve">Условия  выполнения работ </w:t>
            </w:r>
            <w:r w:rsidRPr="001366DD">
              <w:rPr>
                <w:rFonts w:ascii="Times New Roman" w:hAnsi="Times New Roman"/>
              </w:rPr>
              <w:t xml:space="preserve">в соответствии с Частью </w:t>
            </w:r>
            <w:r w:rsidRPr="001366DD">
              <w:rPr>
                <w:rFonts w:ascii="Times New Roman" w:hAnsi="Times New Roman"/>
                <w:lang w:val="en-US"/>
              </w:rPr>
              <w:t>II</w:t>
            </w:r>
            <w:r w:rsidRPr="001366DD">
              <w:rPr>
                <w:rFonts w:ascii="Times New Roman" w:hAnsi="Times New Roman"/>
              </w:rPr>
              <w:t xml:space="preserve"> «Техническое задание» к аукционной документации</w:t>
            </w:r>
          </w:p>
        </w:tc>
      </w:tr>
      <w:tr w:rsidR="001D1A36" w:rsidRPr="001366DD" w:rsidTr="00D12C66">
        <w:trPr>
          <w:trHeight w:val="388"/>
        </w:trPr>
        <w:tc>
          <w:tcPr>
            <w:tcW w:w="3936" w:type="dxa"/>
          </w:tcPr>
          <w:p w:rsidR="001D1A36" w:rsidRPr="001366DD" w:rsidRDefault="001D1A36" w:rsidP="00934A60">
            <w:pPr>
              <w:keepNext/>
              <w:keepLines/>
              <w:widowControl w:val="0"/>
              <w:suppressLineNumbers/>
              <w:suppressAutoHyphens/>
              <w:rPr>
                <w:rFonts w:ascii="Times New Roman" w:hAnsi="Times New Roman"/>
              </w:rPr>
            </w:pPr>
            <w:r w:rsidRPr="001366DD">
              <w:rPr>
                <w:rFonts w:ascii="Times New Roman" w:hAnsi="Times New Roman"/>
              </w:rPr>
              <w:t>Требования к результатам работ</w:t>
            </w:r>
          </w:p>
        </w:tc>
        <w:tc>
          <w:tcPr>
            <w:tcW w:w="5811" w:type="dxa"/>
          </w:tcPr>
          <w:p w:rsidR="001D1A36" w:rsidRPr="001366DD" w:rsidRDefault="001D1A36" w:rsidP="00934A60">
            <w:pPr>
              <w:keepNext/>
              <w:keepLines/>
              <w:widowControl w:val="0"/>
              <w:suppressLineNumbers/>
              <w:suppressAutoHyphens/>
              <w:rPr>
                <w:rFonts w:ascii="Times New Roman" w:hAnsi="Times New Roman"/>
              </w:rPr>
            </w:pPr>
            <w:r w:rsidRPr="001366DD">
              <w:rPr>
                <w:rFonts w:ascii="Times New Roman" w:hAnsi="Times New Roman"/>
              </w:rPr>
              <w:t>Работы должны быть выполнены в соответствии с проектной документацией, действующими строительными нормами и правилами.</w:t>
            </w:r>
          </w:p>
        </w:tc>
      </w:tr>
    </w:tbl>
    <w:p w:rsidR="001D1A36" w:rsidRPr="001366DD" w:rsidRDefault="001D1A36"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AA3CDF" w:rsidRPr="001366DD" w:rsidRDefault="00AA3CDF" w:rsidP="00BB1227">
      <w:pPr>
        <w:tabs>
          <w:tab w:val="center" w:pos="4748"/>
          <w:tab w:val="right" w:pos="9496"/>
        </w:tabs>
        <w:rPr>
          <w:rFonts w:ascii="Times New Roman" w:hAnsi="Times New Roman"/>
        </w:rPr>
      </w:pPr>
    </w:p>
    <w:p w:rsidR="001D1A36" w:rsidRPr="001366DD" w:rsidRDefault="001D1A36" w:rsidP="00787D10">
      <w:pPr>
        <w:shd w:val="clear" w:color="auto" w:fill="FFFFFF"/>
        <w:tabs>
          <w:tab w:val="left" w:pos="1985"/>
        </w:tabs>
        <w:spacing w:line="192" w:lineRule="exact"/>
        <w:rPr>
          <w:rFonts w:ascii="Times New Roman" w:hAnsi="Times New Roman"/>
          <w:b/>
          <w:bCs/>
          <w:spacing w:val="-8"/>
        </w:rPr>
      </w:pPr>
      <w:bookmarkStart w:id="11" w:name="_Toc127782224"/>
      <w:r w:rsidRPr="001366DD">
        <w:rPr>
          <w:rFonts w:ascii="Times New Roman" w:hAnsi="Times New Roman"/>
          <w:b/>
          <w:bCs/>
          <w:spacing w:val="-8"/>
        </w:rPr>
        <w:t xml:space="preserve">РАЗДЕЛ I.3. ОБРАЗЦЫ ВОЗМОЖНЫХ ФОРМ И ДОКУМЕНТОВ </w:t>
      </w:r>
    </w:p>
    <w:p w:rsidR="001D1A36" w:rsidRPr="001366DD" w:rsidRDefault="001D1A36" w:rsidP="00351B99">
      <w:pPr>
        <w:spacing w:after="0"/>
        <w:ind w:firstLine="708"/>
        <w:jc w:val="both"/>
        <w:rPr>
          <w:rFonts w:ascii="Times New Roman" w:hAnsi="Times New Roman"/>
        </w:rPr>
      </w:pPr>
      <w:r w:rsidRPr="001366DD">
        <w:rPr>
          <w:rFonts w:ascii="Times New Roman" w:hAnsi="Times New Roman"/>
        </w:rPr>
        <w:t>Участники размещения заказа при подготовке заявки на участие в открытом аукционе вправе использовать представленные в данном разделе формы, разработанные в соответствии с требованиями действующего в сфере размещения заказов законодательства.</w:t>
      </w:r>
    </w:p>
    <w:p w:rsidR="001D1A36" w:rsidRPr="001366DD" w:rsidRDefault="001D1A36" w:rsidP="00351B99">
      <w:pPr>
        <w:spacing w:after="0"/>
        <w:rPr>
          <w:rFonts w:ascii="Times New Roman" w:hAnsi="Times New Roman"/>
        </w:rPr>
      </w:pPr>
    </w:p>
    <w:p w:rsidR="001D1A36" w:rsidRPr="001366DD" w:rsidRDefault="001D1A36" w:rsidP="00351B99">
      <w:pPr>
        <w:spacing w:after="0"/>
        <w:ind w:firstLine="708"/>
        <w:jc w:val="both"/>
        <w:rPr>
          <w:rFonts w:ascii="Times New Roman" w:hAnsi="Times New Roman"/>
        </w:rPr>
      </w:pPr>
      <w:r w:rsidRPr="001366DD">
        <w:rPr>
          <w:rFonts w:ascii="Times New Roman" w:hAnsi="Times New Roman"/>
        </w:rPr>
        <w:t xml:space="preserve">Перечень конкретных показателей товара (предлагаемого к поставке или используемого в процессе выполнения работ, оказания услуг) в том числе единица измерения, в которых показатели должны </w:t>
      </w:r>
      <w:proofErr w:type="gramStart"/>
      <w:r w:rsidRPr="001366DD">
        <w:rPr>
          <w:rFonts w:ascii="Times New Roman" w:hAnsi="Times New Roman"/>
        </w:rPr>
        <w:t>быть представлены участником размещения заказа в заявке содержится</w:t>
      </w:r>
      <w:proofErr w:type="gramEnd"/>
      <w:r w:rsidRPr="001366DD">
        <w:rPr>
          <w:rFonts w:ascii="Times New Roman" w:hAnsi="Times New Roman"/>
        </w:rPr>
        <w:t xml:space="preserve"> в пункте 5 раздела 3.2.2 части </w:t>
      </w:r>
      <w:r w:rsidRPr="001366DD">
        <w:rPr>
          <w:rFonts w:ascii="Times New Roman" w:hAnsi="Times New Roman"/>
          <w:lang w:val="en-US"/>
        </w:rPr>
        <w:t>I</w:t>
      </w:r>
      <w:r w:rsidRPr="001366DD">
        <w:rPr>
          <w:rFonts w:ascii="Times New Roman" w:hAnsi="Times New Roman"/>
        </w:rPr>
        <w:t xml:space="preserve"> документации об открытом аукционе в электронной форме.</w:t>
      </w:r>
    </w:p>
    <w:p w:rsidR="001D1A36" w:rsidRPr="001366DD" w:rsidRDefault="001D1A36" w:rsidP="00351B99">
      <w:pPr>
        <w:spacing w:after="0"/>
        <w:ind w:firstLine="708"/>
        <w:jc w:val="both"/>
        <w:rPr>
          <w:rFonts w:ascii="Times New Roman" w:hAnsi="Times New Roman"/>
        </w:rPr>
      </w:pPr>
    </w:p>
    <w:p w:rsidR="001D1A36" w:rsidRPr="001366DD" w:rsidRDefault="001D1A36" w:rsidP="00351B99">
      <w:pPr>
        <w:spacing w:after="0"/>
        <w:ind w:firstLine="708"/>
        <w:jc w:val="both"/>
        <w:rPr>
          <w:rFonts w:ascii="Times New Roman" w:hAnsi="Times New Roman"/>
        </w:rPr>
      </w:pPr>
      <w:r w:rsidRPr="001366DD">
        <w:rPr>
          <w:rFonts w:ascii="Times New Roman" w:hAnsi="Times New Roman"/>
        </w:rPr>
        <w:t>При заполнении форм с указанием конкретных показателей товара, участнику размещения заказа рекомендуется указывать наименование товара.</w:t>
      </w:r>
    </w:p>
    <w:bookmarkEnd w:id="11"/>
    <w:p w:rsidR="001D1A36" w:rsidRPr="001366DD" w:rsidRDefault="001D1A36" w:rsidP="00351B99">
      <w:pPr>
        <w:autoSpaceDE w:val="0"/>
        <w:autoSpaceDN w:val="0"/>
        <w:adjustRightInd w:val="0"/>
        <w:spacing w:after="0"/>
        <w:jc w:val="both"/>
        <w:rPr>
          <w:rFonts w:ascii="Times New Roman" w:hAnsi="Times New Roman"/>
        </w:rPr>
      </w:pPr>
    </w:p>
    <w:p w:rsidR="001D1A36" w:rsidRPr="001366DD" w:rsidRDefault="001D1A36" w:rsidP="0022251D">
      <w:pPr>
        <w:tabs>
          <w:tab w:val="left" w:pos="1260"/>
          <w:tab w:val="left" w:pos="1440"/>
          <w:tab w:val="left" w:pos="1620"/>
        </w:tabs>
        <w:ind w:firstLine="720"/>
        <w:rPr>
          <w:vertAlign w:val="superscript"/>
        </w:rPr>
      </w:pPr>
    </w:p>
    <w:p w:rsidR="001D1A36" w:rsidRPr="001366DD" w:rsidRDefault="001D1A36" w:rsidP="007C1DC5">
      <w:pPr>
        <w:tabs>
          <w:tab w:val="left" w:pos="1260"/>
          <w:tab w:val="left" w:pos="1440"/>
          <w:tab w:val="left" w:pos="1620"/>
        </w:tabs>
        <w:autoSpaceDE w:val="0"/>
        <w:autoSpaceDN w:val="0"/>
        <w:spacing w:before="240" w:after="120"/>
        <w:ind w:firstLine="720"/>
        <w:jc w:val="both"/>
        <w:outlineLvl w:val="0"/>
        <w:rPr>
          <w:rFonts w:ascii="Times New Roman" w:hAnsi="Times New Roman"/>
          <w:b/>
          <w:bCs/>
          <w:kern w:val="28"/>
        </w:rPr>
      </w:pPr>
      <w:r w:rsidRPr="001366DD">
        <w:rPr>
          <w:rFonts w:ascii="Times New Roman" w:hAnsi="Times New Roman"/>
          <w:b/>
          <w:bCs/>
          <w:spacing w:val="-8"/>
        </w:rPr>
        <w:t xml:space="preserve">                                                                                                                                                                                                                                        </w:t>
      </w:r>
      <w:r w:rsidRPr="001366DD">
        <w:rPr>
          <w:rFonts w:ascii="Times New Roman" w:hAnsi="Times New Roman"/>
          <w:b/>
          <w:bCs/>
          <w:kern w:val="28"/>
        </w:rPr>
        <w:t>ФОРМА 1.</w:t>
      </w:r>
      <w:r w:rsidRPr="001366DD">
        <w:rPr>
          <w:rFonts w:ascii="Times New Roman" w:hAnsi="Times New Roman"/>
          <w:b/>
          <w:bCs/>
          <w:kern w:val="28"/>
        </w:rPr>
        <w:tab/>
        <w:t>РЕКОМЕНДУЕМАЯ ФОРМА СОГЛАСИЯ УЧАСТНИКА РАЗМЕЩЕНИЯ ЗАКАЗА НА ПОСТАВКУ ТОВАРОВ, ВЫПОЛНЕНИЕ РАБОТ, ОКАЗАНИЕ УСЛУГ</w:t>
      </w:r>
    </w:p>
    <w:p w:rsidR="001D1A36" w:rsidRPr="001366DD" w:rsidRDefault="001D1A36" w:rsidP="007C1DC5">
      <w:pPr>
        <w:shd w:val="clear" w:color="auto" w:fill="FFFFFF"/>
        <w:tabs>
          <w:tab w:val="left" w:pos="1985"/>
        </w:tabs>
        <w:spacing w:line="192" w:lineRule="exact"/>
        <w:rPr>
          <w:rFonts w:ascii="Times New Roman" w:hAnsi="Times New Roman"/>
          <w:b/>
        </w:rPr>
      </w:pPr>
      <w:r w:rsidRPr="001366DD">
        <w:rPr>
          <w:rFonts w:ascii="Times New Roman" w:hAnsi="Times New Roman"/>
          <w:b/>
        </w:rPr>
        <w:lastRenderedPageBreak/>
        <w:t xml:space="preserve">_______________________________   </w:t>
      </w:r>
    </w:p>
    <w:p w:rsidR="001D1A36" w:rsidRPr="001366DD" w:rsidRDefault="001D1A36" w:rsidP="00F71BF3">
      <w:pPr>
        <w:shd w:val="clear" w:color="auto" w:fill="FFFFFF"/>
        <w:tabs>
          <w:tab w:val="left" w:pos="1985"/>
          <w:tab w:val="left" w:leader="underscore" w:pos="2539"/>
        </w:tabs>
        <w:spacing w:after="0" w:line="240" w:lineRule="auto"/>
        <w:ind w:left="43"/>
        <w:jc w:val="center"/>
        <w:rPr>
          <w:rFonts w:ascii="Times New Roman" w:hAnsi="Times New Roman"/>
          <w:b/>
        </w:rPr>
      </w:pPr>
    </w:p>
    <w:p w:rsidR="001D1A36" w:rsidRPr="001366DD" w:rsidRDefault="001D1A36" w:rsidP="00510F17">
      <w:pPr>
        <w:shd w:val="clear" w:color="auto" w:fill="FFFFFF"/>
        <w:tabs>
          <w:tab w:val="left" w:pos="1985"/>
          <w:tab w:val="left" w:leader="underscore" w:pos="2539"/>
        </w:tabs>
        <w:ind w:left="43"/>
        <w:rPr>
          <w:rFonts w:ascii="Times New Roman" w:hAnsi="Times New Roman"/>
        </w:rPr>
      </w:pPr>
      <w:r w:rsidRPr="001366DD">
        <w:rPr>
          <w:rFonts w:ascii="Times New Roman" w:hAnsi="Times New Roman"/>
          <w:spacing w:val="-5"/>
        </w:rPr>
        <w:t xml:space="preserve">                 Изучив извещение о проведении открытого аукциона в электронной форме </w:t>
      </w:r>
      <w:r w:rsidRPr="001366DD">
        <w:rPr>
          <w:rFonts w:ascii="Times New Roman" w:hAnsi="Times New Roman"/>
        </w:rPr>
        <w:t>№</w:t>
      </w:r>
      <w:r w:rsidRPr="001366DD">
        <w:rPr>
          <w:rFonts w:ascii="Times New Roman" w:hAnsi="Times New Roman"/>
          <w:u w:val="single"/>
        </w:rPr>
        <w:tab/>
        <w:t xml:space="preserve"> </w:t>
      </w:r>
      <w:r w:rsidRPr="001366DD">
        <w:rPr>
          <w:rFonts w:ascii="Times New Roman" w:hAnsi="Times New Roman"/>
          <w:spacing w:val="-5"/>
        </w:rPr>
        <w:t xml:space="preserve">и документацию для проведения открытого аукциона в электронной форме </w:t>
      </w:r>
    </w:p>
    <w:p w:rsidR="001D1A36" w:rsidRPr="001366DD" w:rsidRDefault="001D1A36" w:rsidP="00B162F3">
      <w:pPr>
        <w:shd w:val="clear" w:color="auto" w:fill="FFFFFF"/>
        <w:tabs>
          <w:tab w:val="left" w:pos="1985"/>
        </w:tabs>
        <w:spacing w:before="5"/>
        <w:ind w:left="38"/>
        <w:rPr>
          <w:rFonts w:ascii="Times New Roman" w:hAnsi="Times New Roman"/>
        </w:rPr>
      </w:pPr>
      <w:r w:rsidRPr="001366DD">
        <w:rPr>
          <w:rFonts w:ascii="Times New Roman" w:hAnsi="Times New Roman"/>
          <w:spacing w:val="-5"/>
        </w:rPr>
        <w:t xml:space="preserve">на право заключения </w:t>
      </w:r>
      <w:proofErr w:type="gramStart"/>
      <w:r w:rsidRPr="001366DD">
        <w:rPr>
          <w:rFonts w:ascii="Times New Roman" w:hAnsi="Times New Roman"/>
          <w:spacing w:val="-5"/>
        </w:rPr>
        <w:t>Договора</w:t>
      </w:r>
      <w:proofErr w:type="gramEnd"/>
      <w:r w:rsidRPr="001366DD">
        <w:rPr>
          <w:rFonts w:ascii="Times New Roman" w:hAnsi="Times New Roman"/>
          <w:spacing w:val="-5"/>
        </w:rPr>
        <w:t xml:space="preserve"> на </w:t>
      </w:r>
      <w:r w:rsidRPr="001366DD">
        <w:rPr>
          <w:rFonts w:ascii="Times New Roman" w:hAnsi="Times New Roman"/>
        </w:rPr>
        <w:t>выполнение работ ________________________________________., организация/физическое лицо, сведения о которой (-ом) указаны во второй части заявки на участие в открытом аукционе в электронной форме,</w:t>
      </w:r>
      <w:r w:rsidRPr="001366DD">
        <w:rPr>
          <w:rFonts w:ascii="Times New Roman" w:hAnsi="Times New Roman"/>
          <w:spacing w:val="-5"/>
        </w:rPr>
        <w:t xml:space="preserve"> </w:t>
      </w:r>
      <w:r w:rsidRPr="001366DD">
        <w:rPr>
          <w:rFonts w:ascii="Times New Roman" w:hAnsi="Times New Roman"/>
        </w:rPr>
        <w:t>выражает согласие</w:t>
      </w:r>
      <w:r w:rsidRPr="001366DD">
        <w:rPr>
          <w:rFonts w:ascii="Times New Roman" w:hAnsi="Times New Roman"/>
          <w:spacing w:val="-5"/>
        </w:rPr>
        <w:t xml:space="preserve"> </w:t>
      </w:r>
      <w:r w:rsidRPr="001366DD">
        <w:rPr>
          <w:rFonts w:ascii="Times New Roman" w:hAnsi="Times New Roman"/>
        </w:rPr>
        <w:t>выполнить работы</w:t>
      </w:r>
      <w:r w:rsidRPr="001366DD">
        <w:rPr>
          <w:rFonts w:ascii="Times New Roman" w:hAnsi="Times New Roman"/>
          <w:spacing w:val="-5"/>
        </w:rPr>
        <w:t xml:space="preserve"> </w:t>
      </w:r>
      <w:r w:rsidRPr="001366DD">
        <w:rPr>
          <w:rFonts w:ascii="Times New Roman" w:hAnsi="Times New Roman"/>
        </w:rPr>
        <w:t>____________________________</w:t>
      </w:r>
      <w:r w:rsidRPr="001366DD">
        <w:rPr>
          <w:rFonts w:ascii="Times New Roman" w:hAnsi="Times New Roman"/>
          <w:spacing w:val="-5"/>
        </w:rPr>
        <w:t xml:space="preserve">, являющиеся предметом аукциона, </w:t>
      </w:r>
      <w:r w:rsidRPr="001366DD">
        <w:rPr>
          <w:rFonts w:ascii="Times New Roman" w:hAnsi="Times New Roman"/>
          <w:b/>
          <w:spacing w:val="-5"/>
        </w:rPr>
        <w:t>в полном соответствии с документацией и Техническим заданием</w:t>
      </w:r>
      <w:r w:rsidRPr="001366DD">
        <w:rPr>
          <w:rFonts w:ascii="Times New Roman" w:hAnsi="Times New Roman"/>
          <w:spacing w:val="-5"/>
        </w:rPr>
        <w:t xml:space="preserve"> Заказчика </w:t>
      </w:r>
      <w:r w:rsidRPr="001366DD">
        <w:rPr>
          <w:rFonts w:ascii="Times New Roman" w:eastAsia="Batang" w:hAnsi="Times New Roman"/>
        </w:rPr>
        <w:t>и на условиях, которые мы представили в настоящей заявке,</w:t>
      </w:r>
      <w:r w:rsidRPr="001366DD">
        <w:rPr>
          <w:rFonts w:ascii="Times New Roman" w:hAnsi="Times New Roman"/>
          <w:spacing w:val="-5"/>
        </w:rPr>
        <w:t xml:space="preserve"> в пределах </w:t>
      </w:r>
      <w:r w:rsidRPr="001366DD">
        <w:rPr>
          <w:rFonts w:ascii="Times New Roman" w:hAnsi="Times New Roman"/>
          <w:spacing w:val="-6"/>
        </w:rPr>
        <w:t xml:space="preserve">стоимости, не превышающей начальную (максимальную) цену контракта, </w:t>
      </w:r>
      <w:proofErr w:type="gramStart"/>
      <w:r w:rsidRPr="001366DD">
        <w:rPr>
          <w:rFonts w:ascii="Times New Roman" w:hAnsi="Times New Roman"/>
          <w:spacing w:val="-6"/>
        </w:rPr>
        <w:t>указанную</w:t>
      </w:r>
      <w:proofErr w:type="gramEnd"/>
      <w:r w:rsidRPr="001366DD">
        <w:rPr>
          <w:rFonts w:ascii="Times New Roman" w:hAnsi="Times New Roman"/>
          <w:spacing w:val="-6"/>
        </w:rPr>
        <w:t xml:space="preserve"> в </w:t>
      </w:r>
      <w:r w:rsidRPr="001366DD">
        <w:rPr>
          <w:rFonts w:ascii="Times New Roman" w:hAnsi="Times New Roman"/>
        </w:rPr>
        <w:t xml:space="preserve">извещении о проведении настоящего аукциона. </w:t>
      </w:r>
    </w:p>
    <w:p w:rsidR="001D1A36" w:rsidRPr="001366DD" w:rsidRDefault="001D1A36" w:rsidP="00B162F3">
      <w:pPr>
        <w:shd w:val="clear" w:color="auto" w:fill="FFFFFF"/>
        <w:tabs>
          <w:tab w:val="left" w:pos="1985"/>
        </w:tabs>
        <w:spacing w:before="197"/>
        <w:ind w:left="24"/>
        <w:rPr>
          <w:rFonts w:ascii="Times New Roman" w:hAnsi="Times New Roman"/>
          <w:spacing w:val="-5"/>
        </w:rPr>
      </w:pPr>
      <w:r w:rsidRPr="001366DD">
        <w:rPr>
          <w:rFonts w:ascii="Times New Roman" w:hAnsi="Times New Roman"/>
        </w:rPr>
        <w:t>Заявка имеет следующие приложения</w:t>
      </w:r>
      <w:r w:rsidRPr="001366DD">
        <w:rPr>
          <w:rFonts w:ascii="Times New Roman" w:hAnsi="Times New Roman"/>
          <w:spacing w:val="-5"/>
        </w:rPr>
        <w:t xml:space="preserve">: </w:t>
      </w: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22251D">
      <w:pPr>
        <w:jc w:val="center"/>
        <w:rPr>
          <w:rFonts w:ascii="Times New Roman" w:hAnsi="Times New Roman"/>
          <w:b/>
          <w:bCs/>
          <w:kern w:val="28"/>
        </w:rPr>
        <w:sectPr w:rsidR="001D1A36" w:rsidRPr="001366DD" w:rsidSect="00511BA4">
          <w:headerReference w:type="even" r:id="rId12"/>
          <w:footerReference w:type="even" r:id="rId13"/>
          <w:footerReference w:type="default" r:id="rId14"/>
          <w:pgSz w:w="11906" w:h="16838"/>
          <w:pgMar w:top="284" w:right="850" w:bottom="0" w:left="567" w:header="708" w:footer="708" w:gutter="0"/>
          <w:cols w:space="708"/>
          <w:titlePg/>
          <w:docGrid w:linePitch="360"/>
        </w:sectPr>
      </w:pPr>
    </w:p>
    <w:p w:rsidR="001D1A36" w:rsidRPr="001366DD" w:rsidRDefault="001D1A36" w:rsidP="0022251D">
      <w:pPr>
        <w:jc w:val="center"/>
        <w:rPr>
          <w:rFonts w:ascii="Times New Roman" w:hAnsi="Times New Roman"/>
          <w:b/>
          <w:bCs/>
          <w:kern w:val="28"/>
        </w:rPr>
      </w:pPr>
      <w:r w:rsidRPr="001366DD">
        <w:rPr>
          <w:rFonts w:ascii="Times New Roman" w:hAnsi="Times New Roman"/>
          <w:b/>
          <w:bCs/>
          <w:kern w:val="28"/>
        </w:rPr>
        <w:lastRenderedPageBreak/>
        <w:t>ФОРМА 2.</w:t>
      </w:r>
      <w:r w:rsidRPr="001366DD">
        <w:rPr>
          <w:rFonts w:ascii="Times New Roman" w:hAnsi="Times New Roman"/>
          <w:b/>
          <w:bCs/>
          <w:kern w:val="28"/>
        </w:rPr>
        <w:tab/>
        <w:t>РЕКОМЕНДУЕМАЯ  ФОРМА ПРЕДЛОЖЕНИЯ НА ТОВАР, ИСПОЛЬЗУЕМЫЙ ПРИ ВЫПОЛНЕНИИ РАБОТ</w:t>
      </w:r>
    </w:p>
    <w:p w:rsidR="001D1A36" w:rsidRPr="001366DD" w:rsidRDefault="001D1A36" w:rsidP="0022251D">
      <w:pPr>
        <w:jc w:val="center"/>
        <w:rPr>
          <w:rFonts w:ascii="Times New Roman" w:hAnsi="Times New Roman"/>
          <w:b/>
          <w:bCs/>
          <w:kern w:val="28"/>
        </w:rPr>
      </w:pPr>
    </w:p>
    <w:p w:rsidR="001D1A36" w:rsidRPr="001366DD" w:rsidRDefault="001D1A36" w:rsidP="0022251D">
      <w:pPr>
        <w:jc w:val="center"/>
        <w:rPr>
          <w:rFonts w:ascii="Times New Roman" w:hAnsi="Times New Roman"/>
          <w:b/>
          <w:bCs/>
          <w:kern w:val="28"/>
        </w:rPr>
      </w:pPr>
    </w:p>
    <w:p w:rsidR="001D1A36" w:rsidRPr="001366DD" w:rsidRDefault="001D1A36" w:rsidP="0022251D">
      <w:pPr>
        <w:autoSpaceDE w:val="0"/>
        <w:autoSpaceDN w:val="0"/>
        <w:spacing w:after="60"/>
        <w:ind w:firstLine="540"/>
        <w:jc w:val="both"/>
        <w:rPr>
          <w:rFonts w:ascii="Times New Roman" w:hAnsi="Times New Roman"/>
          <w:bCs/>
        </w:rPr>
      </w:pPr>
      <w:r w:rsidRPr="001366DD">
        <w:rPr>
          <w:rFonts w:ascii="Times New Roman" w:hAnsi="Times New Roman"/>
          <w:bCs/>
        </w:rPr>
        <w:t xml:space="preserve">Сведения о функциональных характеристиках (потребительских свойствах) и качественных характеристиках предлагаемого к использованию  товара, требования к его безопасности, размерам, упаковке, отгрузке товара, к результатам работ и иные показатели, связанные с определением соответствия поставляемого товара потребностям заказчика или определения его эквивалентности </w:t>
      </w:r>
    </w:p>
    <w:p w:rsidR="001D1A36" w:rsidRPr="001366DD" w:rsidRDefault="001D1A36" w:rsidP="007319F6">
      <w:pPr>
        <w:pStyle w:val="a6"/>
        <w:tabs>
          <w:tab w:val="left" w:pos="1701"/>
        </w:tabs>
        <w:spacing w:after="0"/>
        <w:jc w:val="both"/>
        <w:rPr>
          <w:sz w:val="22"/>
          <w:szCs w:val="22"/>
        </w:rPr>
      </w:pPr>
      <w:r w:rsidRPr="001366DD">
        <w:rPr>
          <w:bCs/>
          <w:sz w:val="22"/>
          <w:szCs w:val="22"/>
        </w:rPr>
        <w:t>Наименование аукциона:</w:t>
      </w:r>
      <w:r w:rsidRPr="001366DD">
        <w:rPr>
          <w:sz w:val="22"/>
          <w:szCs w:val="22"/>
        </w:rPr>
        <w:t xml:space="preserve"> </w:t>
      </w:r>
      <w:r w:rsidR="007319F6" w:rsidRPr="001366DD">
        <w:rPr>
          <w:sz w:val="22"/>
          <w:szCs w:val="22"/>
        </w:rPr>
        <w:t xml:space="preserve">на </w:t>
      </w:r>
      <w:r w:rsidR="00292B86" w:rsidRPr="001366DD">
        <w:rPr>
          <w:b/>
          <w:sz w:val="22"/>
          <w:szCs w:val="22"/>
        </w:rPr>
        <w:t xml:space="preserve">выполнение работ по ремонту </w:t>
      </w:r>
    </w:p>
    <w:tbl>
      <w:tblPr>
        <w:tblW w:w="15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0"/>
        <w:gridCol w:w="3600"/>
        <w:gridCol w:w="3420"/>
        <w:gridCol w:w="7560"/>
      </w:tblGrid>
      <w:tr w:rsidR="001D1A36" w:rsidRPr="001366DD" w:rsidTr="00FF60C5">
        <w:trPr>
          <w:cantSplit/>
          <w:trHeight w:val="1413"/>
        </w:trPr>
        <w:tc>
          <w:tcPr>
            <w:tcW w:w="1080" w:type="dxa"/>
            <w:vAlign w:val="center"/>
          </w:tcPr>
          <w:p w:rsidR="001D1A36" w:rsidRPr="001366DD" w:rsidRDefault="001D1A36" w:rsidP="00FF60C5">
            <w:pPr>
              <w:rPr>
                <w:rFonts w:ascii="Times New Roman" w:hAnsi="Times New Roman"/>
                <w:bCs/>
              </w:rPr>
            </w:pPr>
            <w:r w:rsidRPr="001366DD">
              <w:rPr>
                <w:rFonts w:ascii="Times New Roman" w:hAnsi="Times New Roman"/>
                <w:bCs/>
              </w:rPr>
              <w:t xml:space="preserve">№ </w:t>
            </w:r>
            <w:proofErr w:type="gramStart"/>
            <w:r w:rsidRPr="001366DD">
              <w:rPr>
                <w:rFonts w:ascii="Times New Roman" w:hAnsi="Times New Roman"/>
                <w:bCs/>
              </w:rPr>
              <w:t>п</w:t>
            </w:r>
            <w:proofErr w:type="gramEnd"/>
            <w:r w:rsidRPr="001366DD">
              <w:rPr>
                <w:rFonts w:ascii="Times New Roman" w:hAnsi="Times New Roman"/>
                <w:bCs/>
              </w:rPr>
              <w:t>/п</w:t>
            </w:r>
          </w:p>
        </w:tc>
        <w:tc>
          <w:tcPr>
            <w:tcW w:w="3600" w:type="dxa"/>
            <w:vAlign w:val="center"/>
          </w:tcPr>
          <w:p w:rsidR="001D1A36" w:rsidRPr="001366DD" w:rsidRDefault="001D1A36" w:rsidP="00FF60C5">
            <w:pPr>
              <w:jc w:val="center"/>
              <w:rPr>
                <w:rFonts w:ascii="Times New Roman" w:hAnsi="Times New Roman"/>
                <w:bCs/>
              </w:rPr>
            </w:pPr>
            <w:r w:rsidRPr="001366DD">
              <w:rPr>
                <w:rFonts w:ascii="Times New Roman" w:hAnsi="Times New Roman"/>
                <w:bCs/>
              </w:rPr>
              <w:t>Наименование</w:t>
            </w:r>
          </w:p>
        </w:tc>
        <w:tc>
          <w:tcPr>
            <w:tcW w:w="3420" w:type="dxa"/>
            <w:vAlign w:val="center"/>
          </w:tcPr>
          <w:p w:rsidR="001D1A36" w:rsidRPr="001366DD" w:rsidRDefault="001D1A36" w:rsidP="00FF60C5">
            <w:pPr>
              <w:jc w:val="center"/>
              <w:rPr>
                <w:rFonts w:ascii="Times New Roman" w:hAnsi="Times New Roman"/>
                <w:bCs/>
              </w:rPr>
            </w:pPr>
            <w:r w:rsidRPr="001366DD">
              <w:rPr>
                <w:rFonts w:ascii="Times New Roman" w:hAnsi="Times New Roman"/>
                <w:bCs/>
              </w:rPr>
              <w:t xml:space="preserve">Товарный знак предлагаемого к использованию товара (и его словесное описание) </w:t>
            </w:r>
          </w:p>
          <w:p w:rsidR="001D1A36" w:rsidRPr="001366DD" w:rsidRDefault="001D1A36" w:rsidP="00FF60C5">
            <w:pPr>
              <w:jc w:val="center"/>
              <w:rPr>
                <w:rFonts w:ascii="Times New Roman" w:hAnsi="Times New Roman"/>
                <w:bCs/>
              </w:rPr>
            </w:pPr>
            <w:r w:rsidRPr="001366DD">
              <w:rPr>
                <w:rFonts w:ascii="Times New Roman" w:hAnsi="Times New Roman"/>
                <w:bCs/>
              </w:rPr>
              <w:t>(при его наличии)</w:t>
            </w:r>
          </w:p>
        </w:tc>
        <w:tc>
          <w:tcPr>
            <w:tcW w:w="7560" w:type="dxa"/>
            <w:vAlign w:val="center"/>
          </w:tcPr>
          <w:p w:rsidR="001D1A36" w:rsidRPr="001366DD" w:rsidRDefault="001D1A36" w:rsidP="00FF60C5">
            <w:pPr>
              <w:jc w:val="center"/>
              <w:rPr>
                <w:rFonts w:ascii="Times New Roman" w:hAnsi="Times New Roman"/>
                <w:bCs/>
              </w:rPr>
            </w:pPr>
            <w:r w:rsidRPr="001366DD">
              <w:rPr>
                <w:rFonts w:ascii="Times New Roman" w:hAnsi="Times New Roman"/>
                <w:bCs/>
              </w:rPr>
              <w:t>Назначение, конкретные показатели, соответствующие значениям, установленным документацией об открытом аукционе в электронной форме</w:t>
            </w:r>
          </w:p>
        </w:tc>
      </w:tr>
      <w:tr w:rsidR="001D1A36" w:rsidRPr="001366DD" w:rsidTr="00FF60C5">
        <w:trPr>
          <w:cantSplit/>
          <w:trHeight w:val="349"/>
        </w:trPr>
        <w:tc>
          <w:tcPr>
            <w:tcW w:w="1080" w:type="dxa"/>
            <w:vAlign w:val="center"/>
          </w:tcPr>
          <w:p w:rsidR="001D1A36" w:rsidRPr="001366DD" w:rsidRDefault="001D1A36" w:rsidP="00FF60C5">
            <w:pPr>
              <w:rPr>
                <w:rFonts w:ascii="Times New Roman" w:hAnsi="Times New Roman"/>
                <w:bCs/>
                <w:sz w:val="16"/>
                <w:szCs w:val="16"/>
              </w:rPr>
            </w:pPr>
          </w:p>
        </w:tc>
        <w:tc>
          <w:tcPr>
            <w:tcW w:w="3600" w:type="dxa"/>
            <w:vAlign w:val="center"/>
          </w:tcPr>
          <w:p w:rsidR="001D1A36" w:rsidRPr="001366DD" w:rsidRDefault="001D1A36" w:rsidP="00FF60C5">
            <w:pPr>
              <w:jc w:val="center"/>
              <w:rPr>
                <w:rFonts w:ascii="Times New Roman" w:hAnsi="Times New Roman"/>
                <w:bCs/>
                <w:sz w:val="16"/>
                <w:szCs w:val="16"/>
              </w:rPr>
            </w:pPr>
          </w:p>
        </w:tc>
        <w:tc>
          <w:tcPr>
            <w:tcW w:w="3420" w:type="dxa"/>
            <w:vAlign w:val="center"/>
          </w:tcPr>
          <w:p w:rsidR="001D1A36" w:rsidRPr="001366DD" w:rsidRDefault="001D1A36" w:rsidP="00FF60C5">
            <w:pPr>
              <w:jc w:val="center"/>
              <w:rPr>
                <w:rFonts w:ascii="Times New Roman" w:hAnsi="Times New Roman"/>
                <w:bCs/>
                <w:sz w:val="16"/>
                <w:szCs w:val="16"/>
              </w:rPr>
            </w:pPr>
          </w:p>
        </w:tc>
        <w:tc>
          <w:tcPr>
            <w:tcW w:w="7560" w:type="dxa"/>
            <w:vAlign w:val="center"/>
          </w:tcPr>
          <w:p w:rsidR="001D1A36" w:rsidRPr="001366DD" w:rsidRDefault="001D1A36" w:rsidP="00FF60C5">
            <w:pPr>
              <w:jc w:val="center"/>
              <w:rPr>
                <w:rFonts w:ascii="Times New Roman" w:hAnsi="Times New Roman"/>
                <w:bCs/>
                <w:sz w:val="16"/>
                <w:szCs w:val="16"/>
              </w:rPr>
            </w:pPr>
          </w:p>
        </w:tc>
      </w:tr>
    </w:tbl>
    <w:p w:rsidR="001D1A36" w:rsidRPr="001366DD" w:rsidRDefault="001D1A36" w:rsidP="0022251D">
      <w:pPr>
        <w:autoSpaceDE w:val="0"/>
        <w:autoSpaceDN w:val="0"/>
        <w:spacing w:after="60"/>
        <w:jc w:val="both"/>
        <w:rPr>
          <w:rFonts w:ascii="Times New Roman" w:hAnsi="Times New Roman"/>
          <w:b/>
          <w:bCs/>
          <w:sz w:val="18"/>
          <w:szCs w:val="18"/>
        </w:rPr>
      </w:pPr>
    </w:p>
    <w:p w:rsidR="001D1A36" w:rsidRPr="001366DD" w:rsidRDefault="001D1A36" w:rsidP="0022251D">
      <w:pPr>
        <w:autoSpaceDE w:val="0"/>
        <w:autoSpaceDN w:val="0"/>
        <w:spacing w:after="60"/>
        <w:jc w:val="both"/>
        <w:rPr>
          <w:rFonts w:ascii="Times New Roman" w:hAnsi="Times New Roman"/>
          <w:i/>
          <w:iCs/>
        </w:rPr>
      </w:pPr>
      <w:r w:rsidRPr="001366DD">
        <w:rPr>
          <w:rFonts w:ascii="Times New Roman" w:hAnsi="Times New Roman"/>
          <w:b/>
          <w:bCs/>
          <w:i/>
          <w:iCs/>
        </w:rPr>
        <w:t>Примечание</w:t>
      </w:r>
      <w:r w:rsidRPr="001366DD">
        <w:rPr>
          <w:rFonts w:ascii="Times New Roman" w:hAnsi="Times New Roman"/>
          <w:i/>
          <w:iCs/>
        </w:rPr>
        <w:t xml:space="preserve">: </w:t>
      </w:r>
    </w:p>
    <w:p w:rsidR="001D1A36" w:rsidRPr="001366DD" w:rsidRDefault="001D1A36" w:rsidP="0022251D">
      <w:pPr>
        <w:autoSpaceDE w:val="0"/>
        <w:autoSpaceDN w:val="0"/>
        <w:ind w:firstLine="540"/>
        <w:jc w:val="both"/>
        <w:rPr>
          <w:rFonts w:ascii="Times New Roman" w:hAnsi="Times New Roman"/>
          <w:i/>
          <w:iCs/>
        </w:rPr>
      </w:pPr>
      <w:r w:rsidRPr="001366DD">
        <w:rPr>
          <w:rFonts w:ascii="Times New Roman" w:hAnsi="Times New Roman"/>
          <w:i/>
          <w:iCs/>
        </w:rPr>
        <w:t>Участник размещения заказа может подтвердить содержащиеся в данной форме сведения, приложив к ней любые необходимые, по его мнению, документы. Не предоставление таких документов не является основанием для отказа в допуске к участию в аукционе.</w:t>
      </w:r>
    </w:p>
    <w:p w:rsidR="001D1A36" w:rsidRPr="001366DD" w:rsidRDefault="001D1A36" w:rsidP="0022251D">
      <w:pPr>
        <w:rPr>
          <w:rFonts w:ascii="Times New Roman" w:hAnsi="Times New Roman"/>
        </w:rPr>
      </w:pPr>
      <w:r w:rsidRPr="001366DD">
        <w:rPr>
          <w:rFonts w:ascii="Times New Roman" w:hAnsi="Times New Roman"/>
        </w:rPr>
        <w:t>_______________________________</w:t>
      </w:r>
    </w:p>
    <w:p w:rsidR="001D1A36" w:rsidRPr="001366DD" w:rsidRDefault="001D1A36" w:rsidP="0022251D">
      <w:pPr>
        <w:spacing w:before="240"/>
        <w:rPr>
          <w:rFonts w:ascii="Times New Roman" w:hAnsi="Times New Roman"/>
        </w:rPr>
      </w:pPr>
      <w:r w:rsidRPr="001366DD">
        <w:rPr>
          <w:rFonts w:ascii="Times New Roman" w:hAnsi="Times New Roman"/>
          <w:i/>
        </w:rPr>
        <w:t>Участником размещения заказа первая часть заявки может быть подана в произвольной форме</w:t>
      </w:r>
    </w:p>
    <w:p w:rsidR="001D1A36" w:rsidRPr="001366DD" w:rsidRDefault="001D1A36" w:rsidP="00ED68A5">
      <w:pPr>
        <w:shd w:val="clear" w:color="auto" w:fill="FFFFFF"/>
        <w:tabs>
          <w:tab w:val="left" w:pos="1985"/>
        </w:tabs>
        <w:spacing w:before="197" w:line="240" w:lineRule="auto"/>
        <w:ind w:left="24"/>
        <w:rPr>
          <w:rFonts w:ascii="Times New Roman" w:hAnsi="Times New Roman"/>
          <w:spacing w:val="-5"/>
        </w:rPr>
      </w:pPr>
    </w:p>
    <w:p w:rsidR="001D1A36" w:rsidRPr="001366DD" w:rsidRDefault="001D1A36" w:rsidP="00EC6133">
      <w:pPr>
        <w:shd w:val="clear" w:color="auto" w:fill="FFFFFF"/>
        <w:tabs>
          <w:tab w:val="left" w:pos="1985"/>
        </w:tabs>
        <w:spacing w:before="197" w:line="240" w:lineRule="auto"/>
        <w:ind w:left="24"/>
        <w:rPr>
          <w:rFonts w:ascii="Times New Roman" w:hAnsi="Times New Roman"/>
          <w:b/>
          <w:spacing w:val="-5"/>
        </w:rPr>
        <w:sectPr w:rsidR="001D1A36" w:rsidRPr="001366DD" w:rsidSect="0022251D">
          <w:pgSz w:w="16838" w:h="11906" w:orient="landscape"/>
          <w:pgMar w:top="1276" w:right="284" w:bottom="851" w:left="238" w:header="709" w:footer="709" w:gutter="0"/>
          <w:cols w:space="708"/>
          <w:titlePg/>
          <w:docGrid w:linePitch="360"/>
        </w:sectPr>
      </w:pPr>
    </w:p>
    <w:p w:rsidR="001D1A36" w:rsidRPr="001366DD" w:rsidRDefault="001D1A36" w:rsidP="00AC25E2">
      <w:pPr>
        <w:shd w:val="clear" w:color="auto" w:fill="FFFFFF"/>
        <w:tabs>
          <w:tab w:val="left" w:pos="1985"/>
        </w:tabs>
        <w:spacing w:before="365"/>
        <w:ind w:left="10"/>
        <w:jc w:val="center"/>
        <w:rPr>
          <w:rFonts w:ascii="Times New Roman" w:hAnsi="Times New Roman"/>
        </w:rPr>
      </w:pPr>
      <w:r w:rsidRPr="001366DD">
        <w:rPr>
          <w:rFonts w:ascii="Times New Roman" w:hAnsi="Times New Roman"/>
          <w:b/>
          <w:bCs/>
          <w:spacing w:val="-10"/>
        </w:rPr>
        <w:lastRenderedPageBreak/>
        <w:t>ВТОРАЯ ЧАСТЬ ЗАЯВКИ</w:t>
      </w:r>
    </w:p>
    <w:p w:rsidR="001D1A36" w:rsidRPr="001366DD" w:rsidRDefault="001D1A36" w:rsidP="00F71BF3">
      <w:pPr>
        <w:shd w:val="clear" w:color="auto" w:fill="FFFFFF"/>
        <w:tabs>
          <w:tab w:val="left" w:pos="1985"/>
        </w:tabs>
        <w:spacing w:before="379" w:after="0" w:line="197" w:lineRule="exact"/>
        <w:ind w:left="197"/>
        <w:jc w:val="center"/>
        <w:rPr>
          <w:rFonts w:ascii="Times New Roman" w:hAnsi="Times New Roman"/>
          <w:b/>
        </w:rPr>
      </w:pPr>
      <w:r w:rsidRPr="001366DD">
        <w:rPr>
          <w:rFonts w:ascii="Times New Roman" w:hAnsi="Times New Roman"/>
          <w:b/>
          <w:bCs/>
          <w:spacing w:val="-6"/>
        </w:rPr>
        <w:t>на участие в аукционе в электронной форме на право заключения муниципального</w:t>
      </w:r>
    </w:p>
    <w:p w:rsidR="001D1A36" w:rsidRPr="001366DD" w:rsidRDefault="001D1A36" w:rsidP="00F71BF3">
      <w:pPr>
        <w:shd w:val="clear" w:color="auto" w:fill="FFFFFF"/>
        <w:tabs>
          <w:tab w:val="left" w:pos="1985"/>
          <w:tab w:val="left" w:leader="underscore" w:pos="3317"/>
          <w:tab w:val="left" w:leader="underscore" w:pos="4930"/>
        </w:tabs>
        <w:spacing w:after="0" w:line="197" w:lineRule="exact"/>
        <w:ind w:left="566"/>
        <w:jc w:val="center"/>
        <w:rPr>
          <w:rFonts w:ascii="Times New Roman" w:hAnsi="Times New Roman"/>
          <w:b/>
        </w:rPr>
      </w:pPr>
      <w:r w:rsidRPr="001366DD">
        <w:rPr>
          <w:rFonts w:ascii="Times New Roman" w:hAnsi="Times New Roman"/>
          <w:b/>
          <w:bCs/>
          <w:spacing w:val="-8"/>
        </w:rPr>
        <w:t xml:space="preserve">контракта </w:t>
      </w:r>
      <w:r w:rsidRPr="001366DD">
        <w:rPr>
          <w:rFonts w:ascii="Times New Roman" w:hAnsi="Times New Roman"/>
          <w:b/>
          <w:bCs/>
          <w:spacing w:val="-10"/>
        </w:rPr>
        <w:t>на</w:t>
      </w:r>
      <w:r w:rsidRPr="001366DD">
        <w:rPr>
          <w:rFonts w:ascii="Times New Roman" w:hAnsi="Times New Roman"/>
          <w:b/>
          <w:spacing w:val="-5"/>
        </w:rPr>
        <w:t xml:space="preserve"> поставку _</w:t>
      </w:r>
      <w:r w:rsidRPr="001366DD">
        <w:rPr>
          <w:rFonts w:ascii="Times New Roman" w:hAnsi="Times New Roman"/>
          <w:b/>
          <w:spacing w:val="-5"/>
        </w:rPr>
        <w:softHyphen/>
      </w:r>
      <w:r w:rsidRPr="001366DD">
        <w:rPr>
          <w:rFonts w:ascii="Times New Roman" w:hAnsi="Times New Roman"/>
          <w:b/>
          <w:spacing w:val="-5"/>
        </w:rPr>
        <w:softHyphen/>
      </w:r>
      <w:r w:rsidRPr="001366DD">
        <w:rPr>
          <w:rFonts w:ascii="Times New Roman" w:hAnsi="Times New Roman"/>
          <w:b/>
          <w:spacing w:val="-5"/>
        </w:rPr>
        <w:softHyphen/>
      </w:r>
      <w:r w:rsidRPr="001366DD">
        <w:rPr>
          <w:rFonts w:ascii="Times New Roman" w:hAnsi="Times New Roman"/>
          <w:b/>
          <w:spacing w:val="-5"/>
        </w:rPr>
        <w:softHyphen/>
      </w:r>
      <w:r w:rsidRPr="001366DD">
        <w:rPr>
          <w:rFonts w:ascii="Times New Roman" w:hAnsi="Times New Roman"/>
          <w:b/>
          <w:spacing w:val="-5"/>
        </w:rPr>
        <w:softHyphen/>
        <w:t>________________</w:t>
      </w:r>
      <w:r w:rsidRPr="001366DD">
        <w:rPr>
          <w:rFonts w:ascii="Times New Roman" w:hAnsi="Times New Roman"/>
          <w:b/>
        </w:rPr>
        <w:t>_______________________</w:t>
      </w:r>
    </w:p>
    <w:p w:rsidR="001D1A36" w:rsidRPr="001366DD" w:rsidRDefault="001D1A36" w:rsidP="00F71BF3">
      <w:pPr>
        <w:shd w:val="clear" w:color="auto" w:fill="FFFFFF"/>
        <w:tabs>
          <w:tab w:val="left" w:pos="1985"/>
          <w:tab w:val="left" w:leader="underscore" w:pos="3317"/>
          <w:tab w:val="left" w:leader="underscore" w:pos="4930"/>
        </w:tabs>
        <w:spacing w:after="0" w:line="197" w:lineRule="exact"/>
        <w:ind w:left="566"/>
        <w:jc w:val="center"/>
        <w:rPr>
          <w:rFonts w:ascii="Times New Roman" w:hAnsi="Times New Roman"/>
          <w:b/>
          <w:bCs/>
          <w:i/>
          <w:iCs/>
          <w:spacing w:val="-6"/>
        </w:rPr>
      </w:pPr>
    </w:p>
    <w:p w:rsidR="001D1A36" w:rsidRPr="001366DD" w:rsidRDefault="001D1A36" w:rsidP="00F71BF3">
      <w:pPr>
        <w:shd w:val="clear" w:color="auto" w:fill="FFFFFF"/>
        <w:tabs>
          <w:tab w:val="left" w:pos="1985"/>
          <w:tab w:val="left" w:leader="underscore" w:pos="3317"/>
          <w:tab w:val="left" w:leader="underscore" w:pos="4930"/>
        </w:tabs>
        <w:spacing w:after="0" w:line="197" w:lineRule="exact"/>
        <w:ind w:left="566"/>
        <w:jc w:val="center"/>
        <w:rPr>
          <w:rFonts w:ascii="Times New Roman" w:hAnsi="Times New Roman"/>
        </w:rPr>
      </w:pPr>
      <w:r w:rsidRPr="001366DD">
        <w:rPr>
          <w:rFonts w:ascii="Times New Roman" w:hAnsi="Times New Roman"/>
          <w:b/>
          <w:bCs/>
          <w:i/>
          <w:iCs/>
          <w:spacing w:val="-6"/>
        </w:rPr>
        <w:t>Ф-1. Общие сведения: Юридические лица</w:t>
      </w:r>
    </w:p>
    <w:p w:rsidR="001D1A36" w:rsidRPr="001366DD" w:rsidRDefault="001D1A36" w:rsidP="00AC25E2">
      <w:pPr>
        <w:tabs>
          <w:tab w:val="left" w:pos="1985"/>
        </w:tabs>
        <w:spacing w:after="10" w:line="1" w:lineRule="exact"/>
        <w:rPr>
          <w:rFonts w:ascii="Times New Roman" w:hAnsi="Times New Roman"/>
        </w:rPr>
      </w:pPr>
    </w:p>
    <w:tbl>
      <w:tblPr>
        <w:tblW w:w="0" w:type="auto"/>
        <w:tblInd w:w="40" w:type="dxa"/>
        <w:tblLayout w:type="fixed"/>
        <w:tblCellMar>
          <w:left w:w="40" w:type="dxa"/>
          <w:right w:w="40" w:type="dxa"/>
        </w:tblCellMar>
        <w:tblLook w:val="00A0" w:firstRow="1" w:lastRow="0" w:firstColumn="1" w:lastColumn="0" w:noHBand="0" w:noVBand="0"/>
      </w:tblPr>
      <w:tblGrid>
        <w:gridCol w:w="634"/>
        <w:gridCol w:w="2597"/>
        <w:gridCol w:w="3442"/>
      </w:tblGrid>
      <w:tr w:rsidR="001D1A36" w:rsidRPr="001366DD" w:rsidTr="00563B39">
        <w:trPr>
          <w:trHeight w:hRule="exact" w:val="466"/>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63"/>
              <w:rPr>
                <w:rFonts w:ascii="Times New Roman" w:hAnsi="Times New Roman"/>
              </w:rPr>
            </w:pPr>
            <w:r w:rsidRPr="001366DD">
              <w:rPr>
                <w:rFonts w:ascii="Times New Roman" w:hAnsi="Times New Roman"/>
                <w:i/>
                <w:iCs/>
              </w:rPr>
              <w:t>1.</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spacing w:line="226" w:lineRule="exact"/>
              <w:rPr>
                <w:rFonts w:ascii="Times New Roman" w:hAnsi="Times New Roman"/>
              </w:rPr>
            </w:pPr>
            <w:r w:rsidRPr="001366DD">
              <w:rPr>
                <w:rFonts w:ascii="Times New Roman" w:hAnsi="Times New Roman"/>
                <w:i/>
                <w:iCs/>
                <w:spacing w:val="-5"/>
              </w:rPr>
              <w:t xml:space="preserve">Полное наименование организации </w:t>
            </w:r>
            <w:r w:rsidRPr="001366DD">
              <w:rPr>
                <w:rFonts w:ascii="Times New Roman" w:hAnsi="Times New Roman"/>
                <w:i/>
                <w:iCs/>
                <w:spacing w:val="-6"/>
              </w:rPr>
              <w:t>(Фирменное наименование)</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334199">
        <w:trPr>
          <w:trHeight w:hRule="exact" w:val="786"/>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54"/>
              <w:rPr>
                <w:rFonts w:ascii="Times New Roman" w:hAnsi="Times New Roman"/>
              </w:rPr>
            </w:pPr>
            <w:r w:rsidRPr="001366DD">
              <w:rPr>
                <w:rFonts w:ascii="Times New Roman" w:hAnsi="Times New Roman"/>
                <w:i/>
                <w:iCs/>
              </w:rPr>
              <w:t>2.</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spacing w:val="-6"/>
              </w:rPr>
              <w:t>Организационно - правовая форма</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13"/>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54"/>
              <w:rPr>
                <w:rFonts w:ascii="Times New Roman" w:hAnsi="Times New Roman"/>
              </w:rPr>
            </w:pPr>
            <w:r w:rsidRPr="001366DD">
              <w:rPr>
                <w:rFonts w:ascii="Times New Roman" w:hAnsi="Times New Roman"/>
                <w:i/>
                <w:iCs/>
              </w:rPr>
              <w:t>3.</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ИНН, КПП, ОКПО</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32"/>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49"/>
              <w:rPr>
                <w:rFonts w:ascii="Times New Roman" w:hAnsi="Times New Roman"/>
              </w:rPr>
            </w:pPr>
            <w:r w:rsidRPr="001366DD">
              <w:rPr>
                <w:rFonts w:ascii="Times New Roman" w:hAnsi="Times New Roman"/>
                <w:i/>
                <w:iCs/>
              </w:rPr>
              <w:t>4.</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Почтовый адрес</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32"/>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54"/>
              <w:rPr>
                <w:rFonts w:ascii="Times New Roman" w:hAnsi="Times New Roman"/>
              </w:rPr>
            </w:pPr>
            <w:r w:rsidRPr="001366DD">
              <w:rPr>
                <w:rFonts w:ascii="Times New Roman" w:hAnsi="Times New Roman"/>
                <w:i/>
                <w:iCs/>
              </w:rPr>
              <w:t>5.</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Место нахождения</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334199">
        <w:trPr>
          <w:trHeight w:hRule="exact" w:val="829"/>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58"/>
              <w:rPr>
                <w:rFonts w:ascii="Times New Roman" w:hAnsi="Times New Roman"/>
              </w:rPr>
            </w:pPr>
            <w:r w:rsidRPr="001366DD">
              <w:rPr>
                <w:rFonts w:ascii="Times New Roman" w:hAnsi="Times New Roman"/>
                <w:i/>
                <w:iCs/>
              </w:rPr>
              <w:t>6.</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9870AF">
            <w:pPr>
              <w:shd w:val="clear" w:color="auto" w:fill="FFFFFF"/>
              <w:tabs>
                <w:tab w:val="left" w:pos="1985"/>
              </w:tabs>
              <w:spacing w:line="221" w:lineRule="exact"/>
              <w:ind w:right="806"/>
              <w:rPr>
                <w:rFonts w:ascii="Times New Roman" w:hAnsi="Times New Roman"/>
              </w:rPr>
            </w:pPr>
            <w:r w:rsidRPr="001366DD">
              <w:rPr>
                <w:rFonts w:ascii="Times New Roman" w:hAnsi="Times New Roman"/>
                <w:i/>
                <w:iCs/>
              </w:rPr>
              <w:t xml:space="preserve">Банковские реквизиты </w:t>
            </w:r>
            <w:proofErr w:type="gramStart"/>
            <w:r w:rsidRPr="001366DD">
              <w:rPr>
                <w:rFonts w:ascii="Times New Roman" w:hAnsi="Times New Roman"/>
                <w:i/>
                <w:iCs/>
              </w:rPr>
              <w:t>(</w:t>
            </w:r>
            <w:r w:rsidRPr="001366DD">
              <w:rPr>
                <w:rFonts w:ascii="Times New Roman" w:hAnsi="Times New Roman"/>
              </w:rPr>
              <w:t xml:space="preserve"> </w:t>
            </w:r>
            <w:proofErr w:type="gramEnd"/>
            <w:r w:rsidRPr="001366DD">
              <w:rPr>
                <w:rFonts w:ascii="Times New Roman" w:hAnsi="Times New Roman"/>
              </w:rPr>
              <w:t>по желанию)</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75"/>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63"/>
              <w:rPr>
                <w:rFonts w:ascii="Times New Roman" w:hAnsi="Times New Roman"/>
              </w:rPr>
            </w:pPr>
            <w:r w:rsidRPr="001366DD">
              <w:rPr>
                <w:rFonts w:ascii="Times New Roman" w:hAnsi="Times New Roman"/>
                <w:i/>
                <w:iCs/>
              </w:rPr>
              <w:t>7.</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Телефон</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56"/>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49"/>
              <w:rPr>
                <w:rFonts w:ascii="Times New Roman" w:hAnsi="Times New Roman"/>
              </w:rPr>
            </w:pPr>
            <w:r w:rsidRPr="001366DD">
              <w:rPr>
                <w:rFonts w:ascii="Times New Roman" w:hAnsi="Times New Roman"/>
                <w:i/>
                <w:iCs/>
              </w:rPr>
              <w:t>8.</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Факс</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456"/>
        </w:trPr>
        <w:tc>
          <w:tcPr>
            <w:tcW w:w="634"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ind w:left="149"/>
              <w:rPr>
                <w:rFonts w:ascii="Times New Roman" w:hAnsi="Times New Roman"/>
                <w:i/>
                <w:iCs/>
              </w:rPr>
            </w:pPr>
            <w:r w:rsidRPr="001366DD">
              <w:rPr>
                <w:rFonts w:ascii="Times New Roman" w:hAnsi="Times New Roman"/>
                <w:i/>
                <w:iCs/>
              </w:rPr>
              <w:t>9</w:t>
            </w:r>
          </w:p>
        </w:tc>
        <w:tc>
          <w:tcPr>
            <w:tcW w:w="2597"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i/>
                <w:iCs/>
              </w:rPr>
            </w:pPr>
            <w:r w:rsidRPr="001366DD">
              <w:rPr>
                <w:rFonts w:ascii="Times New Roman" w:hAnsi="Times New Roman"/>
                <w:i/>
                <w:iCs/>
              </w:rPr>
              <w:t>Электронная почта</w:t>
            </w:r>
          </w:p>
        </w:tc>
        <w:tc>
          <w:tcPr>
            <w:tcW w:w="34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bl>
    <w:p w:rsidR="001D1A36" w:rsidRPr="001366DD" w:rsidRDefault="001D1A36" w:rsidP="00AC25E2">
      <w:pPr>
        <w:shd w:val="clear" w:color="auto" w:fill="FFFFFF"/>
        <w:tabs>
          <w:tab w:val="left" w:pos="1985"/>
        </w:tabs>
        <w:spacing w:before="173"/>
        <w:ind w:left="14"/>
        <w:rPr>
          <w:rFonts w:ascii="Times New Roman" w:hAnsi="Times New Roman"/>
        </w:rPr>
      </w:pPr>
    </w:p>
    <w:p w:rsidR="001D1A36" w:rsidRPr="001366DD" w:rsidRDefault="001D1A36" w:rsidP="00AC25E2">
      <w:pPr>
        <w:shd w:val="clear" w:color="auto" w:fill="FFFFFF"/>
        <w:tabs>
          <w:tab w:val="left" w:pos="1985"/>
        </w:tabs>
        <w:spacing w:before="173"/>
        <w:ind w:left="14"/>
        <w:rPr>
          <w:rFonts w:ascii="Times New Roman" w:hAnsi="Times New Roman"/>
        </w:rPr>
      </w:pPr>
    </w:p>
    <w:p w:rsidR="001D1A36" w:rsidRPr="001366DD" w:rsidRDefault="001D1A36" w:rsidP="00AC25E2">
      <w:pPr>
        <w:shd w:val="clear" w:color="auto" w:fill="FFFFFF"/>
        <w:tabs>
          <w:tab w:val="left" w:pos="1985"/>
        </w:tabs>
        <w:spacing w:line="197" w:lineRule="exact"/>
        <w:ind w:left="2261" w:hanging="1733"/>
        <w:rPr>
          <w:rFonts w:ascii="Times New Roman" w:hAnsi="Times New Roman"/>
        </w:rPr>
      </w:pPr>
      <w:r w:rsidRPr="001366DD">
        <w:rPr>
          <w:rFonts w:ascii="Times New Roman" w:hAnsi="Times New Roman"/>
          <w:b/>
          <w:bCs/>
          <w:i/>
          <w:iCs/>
          <w:spacing w:val="-7"/>
        </w:rPr>
        <w:t xml:space="preserve">Ф-2. Общие сведения: Физические лица, в том числе граждане-предприниматели </w:t>
      </w:r>
      <w:r w:rsidRPr="001366DD">
        <w:rPr>
          <w:rFonts w:ascii="Times New Roman" w:hAnsi="Times New Roman"/>
          <w:b/>
          <w:bCs/>
          <w:i/>
          <w:iCs/>
        </w:rPr>
        <w:t>без образования юридического лица</w:t>
      </w:r>
    </w:p>
    <w:p w:rsidR="001D1A36" w:rsidRPr="001366DD" w:rsidRDefault="001D1A36" w:rsidP="00AC25E2">
      <w:pPr>
        <w:tabs>
          <w:tab w:val="left" w:pos="1985"/>
        </w:tabs>
        <w:spacing w:after="173" w:line="1" w:lineRule="exact"/>
        <w:rPr>
          <w:rFonts w:ascii="Times New Roman" w:hAnsi="Times New Roman"/>
        </w:rPr>
      </w:pPr>
    </w:p>
    <w:tbl>
      <w:tblPr>
        <w:tblW w:w="0" w:type="auto"/>
        <w:tblInd w:w="40" w:type="dxa"/>
        <w:tblLayout w:type="fixed"/>
        <w:tblCellMar>
          <w:left w:w="40" w:type="dxa"/>
          <w:right w:w="40" w:type="dxa"/>
        </w:tblCellMar>
        <w:tblLook w:val="00A0" w:firstRow="1" w:lastRow="0" w:firstColumn="1" w:lastColumn="0" w:noHBand="0" w:noVBand="0"/>
      </w:tblPr>
      <w:tblGrid>
        <w:gridCol w:w="3096"/>
        <w:gridCol w:w="3542"/>
      </w:tblGrid>
      <w:tr w:rsidR="001D1A36" w:rsidRPr="001366DD" w:rsidTr="00563B39">
        <w:trPr>
          <w:trHeight w:hRule="exact" w:val="787"/>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spacing w:val="-7"/>
              </w:rPr>
              <w:t>Наименование (если таковое имеется)</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71"/>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spacing w:val="-7"/>
              </w:rPr>
              <w:t>Организационно-правовая форма</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81"/>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Ф.И.О.</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52"/>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Паспортные данные</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71"/>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spacing w:val="-6"/>
              </w:rPr>
              <w:t>Сведения о месте жительства</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57"/>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Почтовый адрес</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643"/>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ИНН, КПП, ОКПО</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90"/>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r w:rsidRPr="001366DD">
              <w:rPr>
                <w:rFonts w:ascii="Times New Roman" w:hAnsi="Times New Roman"/>
                <w:i/>
                <w:iCs/>
              </w:rPr>
              <w:t>Телефон/ факс</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r w:rsidR="001D1A36" w:rsidRPr="001366DD" w:rsidTr="00563B39">
        <w:trPr>
          <w:trHeight w:hRule="exact" w:val="590"/>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i/>
                <w:iCs/>
              </w:rPr>
            </w:pPr>
            <w:r w:rsidRPr="001366DD">
              <w:rPr>
                <w:rFonts w:ascii="Times New Roman" w:hAnsi="Times New Roman"/>
                <w:i/>
                <w:iCs/>
              </w:rPr>
              <w:t>Электронная почта</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1D1A36" w:rsidRPr="001366DD" w:rsidRDefault="001D1A36" w:rsidP="00563B39">
            <w:pPr>
              <w:shd w:val="clear" w:color="auto" w:fill="FFFFFF"/>
              <w:tabs>
                <w:tab w:val="left" w:pos="1985"/>
              </w:tabs>
              <w:rPr>
                <w:rFonts w:ascii="Times New Roman" w:hAnsi="Times New Roman"/>
              </w:rPr>
            </w:pPr>
          </w:p>
        </w:tc>
      </w:tr>
    </w:tbl>
    <w:p w:rsidR="001D1A36" w:rsidRPr="001366DD" w:rsidRDefault="001D1A36" w:rsidP="00AC25E2">
      <w:pPr>
        <w:shd w:val="clear" w:color="auto" w:fill="FFFFFF"/>
        <w:tabs>
          <w:tab w:val="left" w:pos="1985"/>
        </w:tabs>
        <w:spacing w:before="192"/>
        <w:ind w:left="10"/>
        <w:rPr>
          <w:rFonts w:ascii="Times New Roman" w:hAnsi="Times New Roman"/>
        </w:rPr>
      </w:pPr>
    </w:p>
    <w:p w:rsidR="001D1A36" w:rsidRPr="001366DD" w:rsidRDefault="001D1A36" w:rsidP="00AC25E2">
      <w:pPr>
        <w:shd w:val="clear" w:color="auto" w:fill="FFFFFF"/>
        <w:tabs>
          <w:tab w:val="left" w:pos="1985"/>
        </w:tabs>
        <w:spacing w:before="173"/>
        <w:ind w:left="14"/>
        <w:rPr>
          <w:rFonts w:ascii="Times New Roman" w:hAnsi="Times New Roman"/>
          <w:spacing w:val="-5"/>
        </w:rPr>
      </w:pPr>
      <w:r w:rsidRPr="001366DD">
        <w:rPr>
          <w:rFonts w:ascii="Times New Roman" w:hAnsi="Times New Roman"/>
          <w:spacing w:val="-5"/>
        </w:rPr>
        <w:t>Должно быть подписано ЭЦП</w:t>
      </w:r>
    </w:p>
    <w:p w:rsidR="001D1A36" w:rsidRPr="001366DD" w:rsidRDefault="001D1A36" w:rsidP="00AC25E2">
      <w:pPr>
        <w:shd w:val="clear" w:color="auto" w:fill="FFFFFF"/>
        <w:tabs>
          <w:tab w:val="left" w:pos="1985"/>
        </w:tabs>
        <w:spacing w:before="173"/>
        <w:ind w:left="14"/>
        <w:rPr>
          <w:rFonts w:ascii="Times New Roman" w:hAnsi="Times New Roman"/>
          <w:spacing w:val="-5"/>
        </w:rPr>
      </w:pPr>
    </w:p>
    <w:p w:rsidR="001D1A36" w:rsidRPr="001366DD" w:rsidRDefault="001D1A36" w:rsidP="00AC25E2">
      <w:pPr>
        <w:shd w:val="clear" w:color="auto" w:fill="FFFFFF"/>
        <w:tabs>
          <w:tab w:val="left" w:pos="1985"/>
        </w:tabs>
        <w:spacing w:before="192"/>
        <w:ind w:left="10"/>
        <w:rPr>
          <w:rFonts w:ascii="Times New Roman" w:hAnsi="Times New Roman"/>
        </w:rPr>
      </w:pPr>
    </w:p>
    <w:sectPr w:rsidR="001D1A36" w:rsidRPr="001366DD" w:rsidSect="00B712CE">
      <w:pgSz w:w="11906" w:h="16838"/>
      <w:pgMar w:top="284" w:right="850" w:bottom="0"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254" w:rsidRDefault="00D00254" w:rsidP="003C6951">
      <w:pPr>
        <w:spacing w:after="0" w:line="240" w:lineRule="auto"/>
      </w:pPr>
      <w:r>
        <w:separator/>
      </w:r>
    </w:p>
  </w:endnote>
  <w:endnote w:type="continuationSeparator" w:id="0">
    <w:p w:rsidR="00D00254" w:rsidRDefault="00D00254" w:rsidP="003C6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F16" w:rsidRDefault="00F567EA" w:rsidP="00492B7C">
    <w:pPr>
      <w:pStyle w:val="ac"/>
      <w:framePr w:wrap="around" w:vAnchor="text" w:hAnchor="margin" w:xAlign="right" w:y="1"/>
      <w:rPr>
        <w:rStyle w:val="af1"/>
      </w:rPr>
    </w:pPr>
    <w:r>
      <w:rPr>
        <w:rStyle w:val="af1"/>
      </w:rPr>
      <w:fldChar w:fldCharType="begin"/>
    </w:r>
    <w:r w:rsidR="00B04F16">
      <w:rPr>
        <w:rStyle w:val="af1"/>
      </w:rPr>
      <w:instrText xml:space="preserve">PAGE  </w:instrText>
    </w:r>
    <w:r>
      <w:rPr>
        <w:rStyle w:val="af1"/>
      </w:rPr>
      <w:fldChar w:fldCharType="end"/>
    </w:r>
  </w:p>
  <w:p w:rsidR="00B04F16" w:rsidRDefault="00B04F16" w:rsidP="00492B7C">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F16" w:rsidRDefault="00B04F16" w:rsidP="00492B7C">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254" w:rsidRDefault="00D00254" w:rsidP="003C6951">
      <w:pPr>
        <w:spacing w:after="0" w:line="240" w:lineRule="auto"/>
      </w:pPr>
      <w:r>
        <w:separator/>
      </w:r>
    </w:p>
  </w:footnote>
  <w:footnote w:type="continuationSeparator" w:id="0">
    <w:p w:rsidR="00D00254" w:rsidRDefault="00D00254" w:rsidP="003C6951">
      <w:pPr>
        <w:spacing w:after="0" w:line="240" w:lineRule="auto"/>
      </w:pPr>
      <w:r>
        <w:continuationSeparator/>
      </w:r>
    </w:p>
  </w:footnote>
  <w:footnote w:id="1">
    <w:p w:rsidR="00B04F16" w:rsidRPr="005E31CD" w:rsidRDefault="00B04F16" w:rsidP="00513966">
      <w:pPr>
        <w:pStyle w:val="aff5"/>
        <w:rPr>
          <w:lang w:val="ru-RU"/>
        </w:rPr>
      </w:pPr>
      <w:r w:rsidRPr="008574E2">
        <w:rPr>
          <w:rStyle w:val="aff4"/>
          <w:szCs w:val="20"/>
        </w:rPr>
        <w:footnoteRef/>
      </w:r>
      <w:r w:rsidRPr="00513966">
        <w:rPr>
          <w:lang w:val="ru-RU"/>
        </w:rPr>
        <w:t xml:space="preserve"> В случае</w:t>
      </w:r>
      <w:proofErr w:type="gramStart"/>
      <w:r w:rsidRPr="00513966">
        <w:rPr>
          <w:lang w:val="ru-RU"/>
        </w:rPr>
        <w:t>,</w:t>
      </w:r>
      <w:proofErr w:type="gramEnd"/>
      <w:r w:rsidRPr="00513966">
        <w:rPr>
          <w:lang w:val="ru-RU"/>
        </w:rPr>
        <w:t xml:space="preserve"> если законодательством Российской Федерации предусмотрено лицензирование вида деятельности, являющегося предметом аукциона в электронной форме, необходимо указать конкретные виды необходимых лицензий и конкретные виды работ/услуг, возможность выполнения которых должна быть указана в лицензии, в соответствии с технической частью документации об аукционе в электронной форме. Участники размещения заказа должны иметь лицензии, действующие на момент окончания подачи заявок на участие в аукционе в электронной форме. В случае</w:t>
      </w:r>
      <w:proofErr w:type="gramStart"/>
      <w:r w:rsidRPr="00513966">
        <w:rPr>
          <w:lang w:val="ru-RU"/>
        </w:rPr>
        <w:t>,</w:t>
      </w:r>
      <w:proofErr w:type="gramEnd"/>
      <w:r w:rsidRPr="00513966">
        <w:rPr>
          <w:lang w:val="ru-RU"/>
        </w:rPr>
        <w:t xml:space="preserve"> если выполнение работ, являющихся предметом аукциона в электронной форме, относится к перечню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установленному уполномоченным федеральным органом исполнительной власти, документом, подтверждающим возможность их выполнения участником размещения заказа, может являться выданное саморегулируемой организацией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 порядке, установленном Градостроительным кодексом Российской Федерации, свидетельство о допуске к данному виду (видам) работ.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F16" w:rsidRDefault="00F567EA">
    <w:pPr>
      <w:pStyle w:val="aa"/>
      <w:framePr w:wrap="around" w:vAnchor="text" w:hAnchor="margin" w:xAlign="center" w:y="1"/>
      <w:rPr>
        <w:rStyle w:val="af1"/>
      </w:rPr>
    </w:pPr>
    <w:r>
      <w:rPr>
        <w:rStyle w:val="af1"/>
      </w:rPr>
      <w:fldChar w:fldCharType="begin"/>
    </w:r>
    <w:r w:rsidR="00B04F16">
      <w:rPr>
        <w:rStyle w:val="af1"/>
      </w:rPr>
      <w:instrText xml:space="preserve">PAGE  </w:instrText>
    </w:r>
    <w:r>
      <w:rPr>
        <w:rStyle w:val="af1"/>
      </w:rPr>
      <w:fldChar w:fldCharType="end"/>
    </w:r>
  </w:p>
  <w:p w:rsidR="00B04F16" w:rsidRDefault="00B04F1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5FD855E2"/>
    <w:lvl w:ilvl="0">
      <w:start w:val="1"/>
      <w:numFmt w:val="decimal"/>
      <w:pStyle w:val="3"/>
      <w:lvlText w:val="%1."/>
      <w:lvlJc w:val="left"/>
      <w:pPr>
        <w:tabs>
          <w:tab w:val="num" w:pos="926"/>
        </w:tabs>
        <w:ind w:left="926" w:hanging="360"/>
      </w:pPr>
      <w:rPr>
        <w:rFonts w:cs="Times New Roman"/>
      </w:rPr>
    </w:lvl>
  </w:abstractNum>
  <w:abstractNum w:abstractNumId="1">
    <w:nsid w:val="FFFFFF7F"/>
    <w:multiLevelType w:val="singleLevel"/>
    <w:tmpl w:val="E3467184"/>
    <w:lvl w:ilvl="0">
      <w:start w:val="1"/>
      <w:numFmt w:val="decimal"/>
      <w:pStyle w:val="5"/>
      <w:lvlText w:val="%1."/>
      <w:lvlJc w:val="left"/>
      <w:pPr>
        <w:tabs>
          <w:tab w:val="num" w:pos="643"/>
        </w:tabs>
        <w:ind w:left="643" w:hanging="360"/>
      </w:pPr>
      <w:rPr>
        <w:rFonts w:cs="Times New Roman"/>
      </w:rPr>
    </w:lvl>
  </w:abstractNum>
  <w:abstractNum w:abstractNumId="2">
    <w:nsid w:val="FFFFFF80"/>
    <w:multiLevelType w:val="singleLevel"/>
    <w:tmpl w:val="42D44D56"/>
    <w:lvl w:ilvl="0">
      <w:start w:val="1"/>
      <w:numFmt w:val="bullet"/>
      <w:lvlText w:val=""/>
      <w:lvlJc w:val="left"/>
      <w:pPr>
        <w:tabs>
          <w:tab w:val="num" w:pos="1492"/>
        </w:tabs>
        <w:ind w:left="1492" w:hanging="360"/>
      </w:pPr>
      <w:rPr>
        <w:rFonts w:ascii="Symbol" w:hAnsi="Symbol" w:hint="default"/>
      </w:rPr>
    </w:lvl>
  </w:abstractNum>
  <w:abstractNum w:abstractNumId="3">
    <w:nsid w:val="FFFFFF83"/>
    <w:multiLevelType w:val="singleLevel"/>
    <w:tmpl w:val="A4F0369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6C06C3D2"/>
    <w:lvl w:ilvl="0">
      <w:start w:val="1"/>
      <w:numFmt w:val="bullet"/>
      <w:pStyle w:val="2"/>
      <w:lvlText w:val=""/>
      <w:lvlJc w:val="left"/>
      <w:pPr>
        <w:tabs>
          <w:tab w:val="num" w:pos="360"/>
        </w:tabs>
        <w:ind w:left="360" w:hanging="360"/>
      </w:pPr>
      <w:rPr>
        <w:rFonts w:ascii="Symbol" w:hAnsi="Symbol" w:hint="default"/>
      </w:rPr>
    </w:lvl>
  </w:abstractNum>
  <w:abstractNum w:abstractNumId="5">
    <w:nsid w:val="1371125F"/>
    <w:multiLevelType w:val="hybridMultilevel"/>
    <w:tmpl w:val="E95E73B2"/>
    <w:lvl w:ilvl="0" w:tplc="D3C2577A">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7">
    <w:nsid w:val="27BA57A5"/>
    <w:multiLevelType w:val="hybridMultilevel"/>
    <w:tmpl w:val="228E12B4"/>
    <w:lvl w:ilvl="0" w:tplc="D3C2577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8587EF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1A5EAF"/>
    <w:multiLevelType w:val="multilevel"/>
    <w:tmpl w:val="E2102578"/>
    <w:lvl w:ilvl="0">
      <w:start w:val="1"/>
      <w:numFmt w:val="decimal"/>
      <w:pStyle w:val="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34817ED"/>
    <w:multiLevelType w:val="hybridMultilevel"/>
    <w:tmpl w:val="38547BBE"/>
    <w:lvl w:ilvl="0" w:tplc="FFFFFFFF">
      <w:start w:val="1"/>
      <w:numFmt w:val="decimal"/>
      <w:pStyle w:val="10"/>
      <w:lvlText w:val="%1)"/>
      <w:lvlJc w:val="left"/>
      <w:pPr>
        <w:tabs>
          <w:tab w:val="num" w:pos="964"/>
        </w:tabs>
        <w:ind w:left="964" w:hanging="39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33E76A6C"/>
    <w:multiLevelType w:val="hybridMultilevel"/>
    <w:tmpl w:val="0D1EB10A"/>
    <w:lvl w:ilvl="0" w:tplc="04190001">
      <w:start w:val="1"/>
      <w:numFmt w:val="bullet"/>
      <w:lvlText w:val=""/>
      <w:lvlJc w:val="left"/>
      <w:pPr>
        <w:ind w:left="8471" w:hanging="360"/>
      </w:pPr>
      <w:rPr>
        <w:rFonts w:ascii="Symbol" w:hAnsi="Symbol" w:hint="default"/>
      </w:rPr>
    </w:lvl>
    <w:lvl w:ilvl="1" w:tplc="04190003" w:tentative="1">
      <w:start w:val="1"/>
      <w:numFmt w:val="bullet"/>
      <w:lvlText w:val="o"/>
      <w:lvlJc w:val="left"/>
      <w:pPr>
        <w:ind w:left="9191" w:hanging="360"/>
      </w:pPr>
      <w:rPr>
        <w:rFonts w:ascii="Courier New" w:hAnsi="Courier New" w:hint="default"/>
      </w:rPr>
    </w:lvl>
    <w:lvl w:ilvl="2" w:tplc="04190005" w:tentative="1">
      <w:start w:val="1"/>
      <w:numFmt w:val="bullet"/>
      <w:lvlText w:val=""/>
      <w:lvlJc w:val="left"/>
      <w:pPr>
        <w:ind w:left="9911" w:hanging="360"/>
      </w:pPr>
      <w:rPr>
        <w:rFonts w:ascii="Wingdings" w:hAnsi="Wingdings" w:hint="default"/>
      </w:rPr>
    </w:lvl>
    <w:lvl w:ilvl="3" w:tplc="04190001" w:tentative="1">
      <w:start w:val="1"/>
      <w:numFmt w:val="bullet"/>
      <w:lvlText w:val=""/>
      <w:lvlJc w:val="left"/>
      <w:pPr>
        <w:ind w:left="10631" w:hanging="360"/>
      </w:pPr>
      <w:rPr>
        <w:rFonts w:ascii="Symbol" w:hAnsi="Symbol" w:hint="default"/>
      </w:rPr>
    </w:lvl>
    <w:lvl w:ilvl="4" w:tplc="04190003" w:tentative="1">
      <w:start w:val="1"/>
      <w:numFmt w:val="bullet"/>
      <w:lvlText w:val="o"/>
      <w:lvlJc w:val="left"/>
      <w:pPr>
        <w:ind w:left="11351" w:hanging="360"/>
      </w:pPr>
      <w:rPr>
        <w:rFonts w:ascii="Courier New" w:hAnsi="Courier New" w:hint="default"/>
      </w:rPr>
    </w:lvl>
    <w:lvl w:ilvl="5" w:tplc="04190005" w:tentative="1">
      <w:start w:val="1"/>
      <w:numFmt w:val="bullet"/>
      <w:lvlText w:val=""/>
      <w:lvlJc w:val="left"/>
      <w:pPr>
        <w:ind w:left="12071" w:hanging="360"/>
      </w:pPr>
      <w:rPr>
        <w:rFonts w:ascii="Wingdings" w:hAnsi="Wingdings" w:hint="default"/>
      </w:rPr>
    </w:lvl>
    <w:lvl w:ilvl="6" w:tplc="04190001" w:tentative="1">
      <w:start w:val="1"/>
      <w:numFmt w:val="bullet"/>
      <w:lvlText w:val=""/>
      <w:lvlJc w:val="left"/>
      <w:pPr>
        <w:ind w:left="12791" w:hanging="360"/>
      </w:pPr>
      <w:rPr>
        <w:rFonts w:ascii="Symbol" w:hAnsi="Symbol" w:hint="default"/>
      </w:rPr>
    </w:lvl>
    <w:lvl w:ilvl="7" w:tplc="04190003" w:tentative="1">
      <w:start w:val="1"/>
      <w:numFmt w:val="bullet"/>
      <w:lvlText w:val="o"/>
      <w:lvlJc w:val="left"/>
      <w:pPr>
        <w:ind w:left="13511" w:hanging="360"/>
      </w:pPr>
      <w:rPr>
        <w:rFonts w:ascii="Courier New" w:hAnsi="Courier New" w:hint="default"/>
      </w:rPr>
    </w:lvl>
    <w:lvl w:ilvl="8" w:tplc="04190005" w:tentative="1">
      <w:start w:val="1"/>
      <w:numFmt w:val="bullet"/>
      <w:lvlText w:val=""/>
      <w:lvlJc w:val="left"/>
      <w:pPr>
        <w:ind w:left="14231" w:hanging="360"/>
      </w:pPr>
      <w:rPr>
        <w:rFonts w:ascii="Wingdings" w:hAnsi="Wingdings" w:hint="default"/>
      </w:rPr>
    </w:lvl>
  </w:abstractNum>
  <w:abstractNum w:abstractNumId="12">
    <w:nsid w:val="3D396F63"/>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3FCB1DDF"/>
    <w:multiLevelType w:val="hybridMultilevel"/>
    <w:tmpl w:val="4D5056F4"/>
    <w:lvl w:ilvl="0" w:tplc="D3C2577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52440BA"/>
    <w:multiLevelType w:val="hybridMultilevel"/>
    <w:tmpl w:val="2EA491A2"/>
    <w:lvl w:ilvl="0" w:tplc="FFFFFFFF">
      <w:start w:val="1"/>
      <w:numFmt w:val="bullet"/>
      <w:pStyle w:val="StyleBodyTextJustifiedBefore5ptAfter5ptKernat1"/>
      <w:lvlText w:val=""/>
      <w:lvlJc w:val="left"/>
      <w:pPr>
        <w:tabs>
          <w:tab w:val="num" w:pos="360"/>
        </w:tabs>
        <w:ind w:left="360" w:hanging="360"/>
      </w:pPr>
      <w:rPr>
        <w:rFonts w:ascii="Symbol" w:hAnsi="Symbol" w:hint="default"/>
        <w:sz w:val="16"/>
      </w:rPr>
    </w:lvl>
    <w:lvl w:ilvl="1" w:tplc="FFFFFFFF">
      <w:numFmt w:val="bullet"/>
      <w:lvlText w:val="-"/>
      <w:lvlJc w:val="left"/>
      <w:pPr>
        <w:tabs>
          <w:tab w:val="num" w:pos="1080"/>
        </w:tabs>
        <w:ind w:left="1080" w:hanging="360"/>
      </w:pPr>
      <w:rPr>
        <w:rFonts w:ascii="Times New Roman" w:eastAsia="Times New Roman" w:hAnsi="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66812A17"/>
    <w:multiLevelType w:val="multilevel"/>
    <w:tmpl w:val="8230DBFE"/>
    <w:lvl w:ilvl="0">
      <w:start w:val="1"/>
      <w:numFmt w:val="decimal"/>
      <w:pStyle w:val="303"/>
      <w:lvlText w:val="%1."/>
      <w:lvlJc w:val="left"/>
      <w:pPr>
        <w:tabs>
          <w:tab w:val="num" w:pos="1080"/>
        </w:tabs>
        <w:ind w:left="1080" w:hanging="360"/>
      </w:pPr>
      <w:rPr>
        <w:rFonts w:cs="Times New Roman" w:hint="default"/>
      </w:rPr>
    </w:lvl>
    <w:lvl w:ilvl="1">
      <w:start w:val="1"/>
      <w:numFmt w:val="decimal"/>
      <w:pStyle w:val="4"/>
      <w:lvlText w:val="%1.%2."/>
      <w:lvlJc w:val="left"/>
      <w:pPr>
        <w:tabs>
          <w:tab w:val="num" w:pos="861"/>
        </w:tabs>
        <w:ind w:left="634" w:hanging="454"/>
      </w:pPr>
      <w:rPr>
        <w:rFonts w:cs="Times New Roman" w:hint="default"/>
      </w:rPr>
    </w:lvl>
    <w:lvl w:ilvl="2">
      <w:start w:val="1"/>
      <w:numFmt w:val="decimal"/>
      <w:lvlText w:val="%1.%2.%3."/>
      <w:lvlJc w:val="left"/>
      <w:pPr>
        <w:tabs>
          <w:tab w:val="num" w:pos="1620"/>
        </w:tabs>
        <w:ind w:left="1404" w:hanging="504"/>
      </w:pPr>
      <w:rPr>
        <w:rFonts w:cs="Times New Roman" w:hint="default"/>
      </w:rPr>
    </w:lvl>
    <w:lvl w:ilvl="3">
      <w:start w:val="1"/>
      <w:numFmt w:val="decimal"/>
      <w:lvlText w:val="%1.%2.%3.%4."/>
      <w:lvlJc w:val="left"/>
      <w:pPr>
        <w:tabs>
          <w:tab w:val="num" w:pos="2340"/>
        </w:tabs>
        <w:ind w:left="1908" w:hanging="648"/>
      </w:pPr>
      <w:rPr>
        <w:rFonts w:cs="Times New Roman" w:hint="default"/>
      </w:rPr>
    </w:lvl>
    <w:lvl w:ilvl="4">
      <w:start w:val="1"/>
      <w:numFmt w:val="decimal"/>
      <w:lvlText w:val="%1.%2.%3.%4.%5."/>
      <w:lvlJc w:val="left"/>
      <w:pPr>
        <w:tabs>
          <w:tab w:val="num" w:pos="2700"/>
        </w:tabs>
        <w:ind w:left="2412" w:hanging="792"/>
      </w:pPr>
      <w:rPr>
        <w:rFonts w:cs="Times New Roman" w:hint="default"/>
      </w:rPr>
    </w:lvl>
    <w:lvl w:ilvl="5">
      <w:start w:val="1"/>
      <w:numFmt w:val="decimal"/>
      <w:lvlText w:val="%1.%2.%3.%4.%5.%6."/>
      <w:lvlJc w:val="left"/>
      <w:pPr>
        <w:tabs>
          <w:tab w:val="num" w:pos="3420"/>
        </w:tabs>
        <w:ind w:left="2916" w:hanging="936"/>
      </w:pPr>
      <w:rPr>
        <w:rFonts w:cs="Times New Roman" w:hint="default"/>
      </w:rPr>
    </w:lvl>
    <w:lvl w:ilvl="6">
      <w:start w:val="1"/>
      <w:numFmt w:val="decimal"/>
      <w:lvlText w:val="%1.%2.%3.%4.%5.%6.%7."/>
      <w:lvlJc w:val="left"/>
      <w:pPr>
        <w:tabs>
          <w:tab w:val="num" w:pos="3780"/>
        </w:tabs>
        <w:ind w:left="3420" w:hanging="1080"/>
      </w:pPr>
      <w:rPr>
        <w:rFonts w:cs="Times New Roman" w:hint="default"/>
      </w:rPr>
    </w:lvl>
    <w:lvl w:ilvl="7">
      <w:start w:val="1"/>
      <w:numFmt w:val="decimal"/>
      <w:lvlText w:val="%1.%2.%3.%4.%5.%6.%7.%8."/>
      <w:lvlJc w:val="left"/>
      <w:pPr>
        <w:tabs>
          <w:tab w:val="num" w:pos="4500"/>
        </w:tabs>
        <w:ind w:left="3924" w:hanging="1224"/>
      </w:pPr>
      <w:rPr>
        <w:rFonts w:cs="Times New Roman" w:hint="default"/>
      </w:rPr>
    </w:lvl>
    <w:lvl w:ilvl="8">
      <w:start w:val="1"/>
      <w:numFmt w:val="decimal"/>
      <w:lvlText w:val="%1.%2.%3.%4.%5.%6.%7.%8.%9."/>
      <w:lvlJc w:val="left"/>
      <w:pPr>
        <w:tabs>
          <w:tab w:val="num" w:pos="5220"/>
        </w:tabs>
        <w:ind w:left="4500" w:hanging="1440"/>
      </w:pPr>
      <w:rPr>
        <w:rFonts w:cs="Times New Roman" w:hint="default"/>
      </w:rPr>
    </w:lvl>
  </w:abstractNum>
  <w:abstractNum w:abstractNumId="16">
    <w:nsid w:val="78885237"/>
    <w:multiLevelType w:val="hybridMultilevel"/>
    <w:tmpl w:val="D132FB72"/>
    <w:lvl w:ilvl="0" w:tplc="FFFFFFFF">
      <w:start w:val="1"/>
      <w:numFmt w:val="decimal"/>
      <w:pStyle w:val="StyleBodyTextJustifiedBefore5ptAfter5pt"/>
      <w:lvlText w:val="%1."/>
      <w:lvlJc w:val="left"/>
      <w:pPr>
        <w:tabs>
          <w:tab w:val="num" w:pos="1774"/>
        </w:tabs>
        <w:ind w:left="1774" w:hanging="705"/>
      </w:pPr>
      <w:rPr>
        <w:rFonts w:cs="Times New Roman" w:hint="default"/>
      </w:rPr>
    </w:lvl>
    <w:lvl w:ilvl="1" w:tplc="FFFFFFFF" w:tentative="1">
      <w:start w:val="1"/>
      <w:numFmt w:val="lowerLetter"/>
      <w:lvlText w:val="%2."/>
      <w:lvlJc w:val="left"/>
      <w:pPr>
        <w:tabs>
          <w:tab w:val="num" w:pos="2149"/>
        </w:tabs>
        <w:ind w:left="2149" w:hanging="360"/>
      </w:pPr>
      <w:rPr>
        <w:rFonts w:cs="Times New Roman"/>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17">
    <w:nsid w:val="79807DE1"/>
    <w:multiLevelType w:val="hybridMultilevel"/>
    <w:tmpl w:val="031EEB6E"/>
    <w:lvl w:ilvl="0" w:tplc="04190001">
      <w:start w:val="1"/>
      <w:numFmt w:val="bullet"/>
      <w:pStyle w:val="a"/>
      <w:lvlText w:val=""/>
      <w:lvlJc w:val="left"/>
      <w:pPr>
        <w:tabs>
          <w:tab w:val="num" w:pos="1134"/>
        </w:tabs>
        <w:ind w:left="113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B675F6D"/>
    <w:multiLevelType w:val="hybridMultilevel"/>
    <w:tmpl w:val="2DCEC69A"/>
    <w:lvl w:ilvl="0" w:tplc="04190011">
      <w:start w:val="1"/>
      <w:numFmt w:val="bullet"/>
      <w:lvlText w:val="–"/>
      <w:lvlJc w:val="left"/>
      <w:pPr>
        <w:tabs>
          <w:tab w:val="num" w:pos="1369"/>
        </w:tabs>
        <w:ind w:left="1369" w:hanging="360"/>
      </w:pPr>
      <w:rPr>
        <w:rFonts w:ascii="Times New Roman" w:hAnsi="Times New Roman" w:hint="default"/>
        <w:b w:val="0"/>
        <w:i w:val="0"/>
        <w:color w:val="auto"/>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4"/>
  </w:num>
  <w:num w:numId="2">
    <w:abstractNumId w:val="1"/>
  </w:num>
  <w:num w:numId="3">
    <w:abstractNumId w:val="0"/>
  </w:num>
  <w:num w:numId="4">
    <w:abstractNumId w:val="3"/>
  </w:num>
  <w:num w:numId="5">
    <w:abstractNumId w:val="2"/>
  </w:num>
  <w:num w:numId="6">
    <w:abstractNumId w:val="1"/>
  </w:num>
  <w:num w:numId="7">
    <w:abstractNumId w:val="0"/>
  </w:num>
  <w:num w:numId="8">
    <w:abstractNumId w:val="4"/>
  </w:num>
  <w:num w:numId="9">
    <w:abstractNumId w:val="6"/>
  </w:num>
  <w:num w:numId="10">
    <w:abstractNumId w:val="15"/>
  </w:num>
  <w:num w:numId="11">
    <w:abstractNumId w:val="14"/>
  </w:num>
  <w:num w:numId="12">
    <w:abstractNumId w:val="16"/>
  </w:num>
  <w:num w:numId="13">
    <w:abstractNumId w:val="12"/>
  </w:num>
  <w:num w:numId="14">
    <w:abstractNumId w:val="10"/>
  </w:num>
  <w:num w:numId="15">
    <w:abstractNumId w:val="17"/>
  </w:num>
  <w:num w:numId="16">
    <w:abstractNumId w:val="9"/>
  </w:num>
  <w:num w:numId="17">
    <w:abstractNumId w:val="5"/>
  </w:num>
  <w:num w:numId="18">
    <w:abstractNumId w:val="13"/>
  </w:num>
  <w:num w:numId="19">
    <w:abstractNumId w:val="7"/>
  </w:num>
  <w:num w:numId="20">
    <w:abstractNumId w:val="11"/>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825"/>
    <w:rsid w:val="0000019E"/>
    <w:rsid w:val="00000876"/>
    <w:rsid w:val="00002008"/>
    <w:rsid w:val="000164A2"/>
    <w:rsid w:val="00016C8B"/>
    <w:rsid w:val="00017920"/>
    <w:rsid w:val="000179B2"/>
    <w:rsid w:val="00020D3A"/>
    <w:rsid w:val="00022DE2"/>
    <w:rsid w:val="0002433D"/>
    <w:rsid w:val="00026B77"/>
    <w:rsid w:val="00027BBF"/>
    <w:rsid w:val="0003216D"/>
    <w:rsid w:val="000321A3"/>
    <w:rsid w:val="00034FFE"/>
    <w:rsid w:val="00041AC1"/>
    <w:rsid w:val="00041DF6"/>
    <w:rsid w:val="000423F0"/>
    <w:rsid w:val="0004539D"/>
    <w:rsid w:val="00047951"/>
    <w:rsid w:val="00050E24"/>
    <w:rsid w:val="000535A2"/>
    <w:rsid w:val="0005562C"/>
    <w:rsid w:val="00055770"/>
    <w:rsid w:val="00056CA4"/>
    <w:rsid w:val="0006074A"/>
    <w:rsid w:val="00060777"/>
    <w:rsid w:val="000621D1"/>
    <w:rsid w:val="00064770"/>
    <w:rsid w:val="00072FB2"/>
    <w:rsid w:val="0007326E"/>
    <w:rsid w:val="000806F1"/>
    <w:rsid w:val="00093D4C"/>
    <w:rsid w:val="00095B84"/>
    <w:rsid w:val="00095DD0"/>
    <w:rsid w:val="000A2F58"/>
    <w:rsid w:val="000A3541"/>
    <w:rsid w:val="000A3826"/>
    <w:rsid w:val="000B1C9D"/>
    <w:rsid w:val="000B281C"/>
    <w:rsid w:val="000C13A9"/>
    <w:rsid w:val="000C2A91"/>
    <w:rsid w:val="000C2BDB"/>
    <w:rsid w:val="000C3E07"/>
    <w:rsid w:val="000C421D"/>
    <w:rsid w:val="000C5502"/>
    <w:rsid w:val="000E1D6B"/>
    <w:rsid w:val="000E217C"/>
    <w:rsid w:val="000E2F7F"/>
    <w:rsid w:val="000E6A00"/>
    <w:rsid w:val="000E71C7"/>
    <w:rsid w:val="000E7514"/>
    <w:rsid w:val="000E7D38"/>
    <w:rsid w:val="000F4C00"/>
    <w:rsid w:val="000F670E"/>
    <w:rsid w:val="00100961"/>
    <w:rsid w:val="00100D10"/>
    <w:rsid w:val="00102AD1"/>
    <w:rsid w:val="00102B0D"/>
    <w:rsid w:val="00104D7A"/>
    <w:rsid w:val="00106FA6"/>
    <w:rsid w:val="00107C68"/>
    <w:rsid w:val="00112093"/>
    <w:rsid w:val="00113718"/>
    <w:rsid w:val="0011789F"/>
    <w:rsid w:val="00117CFB"/>
    <w:rsid w:val="00120987"/>
    <w:rsid w:val="00122169"/>
    <w:rsid w:val="00122220"/>
    <w:rsid w:val="00123E88"/>
    <w:rsid w:val="0013222E"/>
    <w:rsid w:val="00133CBB"/>
    <w:rsid w:val="00134FA6"/>
    <w:rsid w:val="00136092"/>
    <w:rsid w:val="001366DD"/>
    <w:rsid w:val="00140086"/>
    <w:rsid w:val="00140DAF"/>
    <w:rsid w:val="0014301F"/>
    <w:rsid w:val="001435EA"/>
    <w:rsid w:val="00143BE3"/>
    <w:rsid w:val="00143BEE"/>
    <w:rsid w:val="00153EFC"/>
    <w:rsid w:val="00155026"/>
    <w:rsid w:val="00155E95"/>
    <w:rsid w:val="00161431"/>
    <w:rsid w:val="00163C09"/>
    <w:rsid w:val="0016525F"/>
    <w:rsid w:val="00167187"/>
    <w:rsid w:val="00170443"/>
    <w:rsid w:val="001706A4"/>
    <w:rsid w:val="00171FEE"/>
    <w:rsid w:val="001723B6"/>
    <w:rsid w:val="001749A7"/>
    <w:rsid w:val="00174BF2"/>
    <w:rsid w:val="00185E14"/>
    <w:rsid w:val="001913BA"/>
    <w:rsid w:val="001933CF"/>
    <w:rsid w:val="00196A3F"/>
    <w:rsid w:val="00196DFF"/>
    <w:rsid w:val="001A32EA"/>
    <w:rsid w:val="001A501B"/>
    <w:rsid w:val="001A7268"/>
    <w:rsid w:val="001B3C9E"/>
    <w:rsid w:val="001B52DE"/>
    <w:rsid w:val="001C11A0"/>
    <w:rsid w:val="001C2825"/>
    <w:rsid w:val="001C48CD"/>
    <w:rsid w:val="001C5837"/>
    <w:rsid w:val="001D1A36"/>
    <w:rsid w:val="001D4970"/>
    <w:rsid w:val="001D5403"/>
    <w:rsid w:val="001E3EB8"/>
    <w:rsid w:val="001E53C8"/>
    <w:rsid w:val="001E65D1"/>
    <w:rsid w:val="001F2FB8"/>
    <w:rsid w:val="001F5778"/>
    <w:rsid w:val="001F64F6"/>
    <w:rsid w:val="001F67E4"/>
    <w:rsid w:val="00201B5A"/>
    <w:rsid w:val="0020225A"/>
    <w:rsid w:val="00206D07"/>
    <w:rsid w:val="002077C5"/>
    <w:rsid w:val="00210737"/>
    <w:rsid w:val="00214FDB"/>
    <w:rsid w:val="0022251D"/>
    <w:rsid w:val="00223B58"/>
    <w:rsid w:val="00223FAA"/>
    <w:rsid w:val="00232496"/>
    <w:rsid w:val="00234515"/>
    <w:rsid w:val="00234A01"/>
    <w:rsid w:val="0023668A"/>
    <w:rsid w:val="002368A3"/>
    <w:rsid w:val="002400F0"/>
    <w:rsid w:val="00240744"/>
    <w:rsid w:val="0024308B"/>
    <w:rsid w:val="00246EA3"/>
    <w:rsid w:val="002509B4"/>
    <w:rsid w:val="00255A95"/>
    <w:rsid w:val="002635B8"/>
    <w:rsid w:val="00264375"/>
    <w:rsid w:val="00267545"/>
    <w:rsid w:val="00270488"/>
    <w:rsid w:val="0027767D"/>
    <w:rsid w:val="00281013"/>
    <w:rsid w:val="0028147C"/>
    <w:rsid w:val="0028379B"/>
    <w:rsid w:val="002855C8"/>
    <w:rsid w:val="00290011"/>
    <w:rsid w:val="002906D8"/>
    <w:rsid w:val="00291506"/>
    <w:rsid w:val="00292B86"/>
    <w:rsid w:val="002935C1"/>
    <w:rsid w:val="002950C2"/>
    <w:rsid w:val="00295F90"/>
    <w:rsid w:val="002A40CC"/>
    <w:rsid w:val="002A70A1"/>
    <w:rsid w:val="002B0391"/>
    <w:rsid w:val="002B1BB3"/>
    <w:rsid w:val="002C03AF"/>
    <w:rsid w:val="002C38A1"/>
    <w:rsid w:val="002C435E"/>
    <w:rsid w:val="002C4D73"/>
    <w:rsid w:val="002C53FB"/>
    <w:rsid w:val="002D1EB9"/>
    <w:rsid w:val="002E2535"/>
    <w:rsid w:val="002E31BB"/>
    <w:rsid w:val="002F1C43"/>
    <w:rsid w:val="002F3132"/>
    <w:rsid w:val="002F3DEE"/>
    <w:rsid w:val="003137C8"/>
    <w:rsid w:val="00317640"/>
    <w:rsid w:val="003207B6"/>
    <w:rsid w:val="00320C93"/>
    <w:rsid w:val="00332C86"/>
    <w:rsid w:val="00334199"/>
    <w:rsid w:val="0034128D"/>
    <w:rsid w:val="0034227C"/>
    <w:rsid w:val="00344A96"/>
    <w:rsid w:val="00346390"/>
    <w:rsid w:val="00351B99"/>
    <w:rsid w:val="00355F95"/>
    <w:rsid w:val="00360380"/>
    <w:rsid w:val="00362BB4"/>
    <w:rsid w:val="003644A9"/>
    <w:rsid w:val="003649B3"/>
    <w:rsid w:val="00371388"/>
    <w:rsid w:val="00372989"/>
    <w:rsid w:val="0038400D"/>
    <w:rsid w:val="00384444"/>
    <w:rsid w:val="0038462B"/>
    <w:rsid w:val="003A195B"/>
    <w:rsid w:val="003A1B8B"/>
    <w:rsid w:val="003A5362"/>
    <w:rsid w:val="003B105A"/>
    <w:rsid w:val="003B1308"/>
    <w:rsid w:val="003C03AB"/>
    <w:rsid w:val="003C08CC"/>
    <w:rsid w:val="003C5B1B"/>
    <w:rsid w:val="003C6951"/>
    <w:rsid w:val="003C7307"/>
    <w:rsid w:val="003D160F"/>
    <w:rsid w:val="003D4614"/>
    <w:rsid w:val="003D5BA0"/>
    <w:rsid w:val="003E628F"/>
    <w:rsid w:val="003E7E49"/>
    <w:rsid w:val="003F2499"/>
    <w:rsid w:val="003F2843"/>
    <w:rsid w:val="003F68AC"/>
    <w:rsid w:val="00400BEE"/>
    <w:rsid w:val="00401B8E"/>
    <w:rsid w:val="004024D4"/>
    <w:rsid w:val="004035F5"/>
    <w:rsid w:val="00406CDA"/>
    <w:rsid w:val="00412EED"/>
    <w:rsid w:val="00421450"/>
    <w:rsid w:val="00426723"/>
    <w:rsid w:val="00432BDA"/>
    <w:rsid w:val="00435DFD"/>
    <w:rsid w:val="00437369"/>
    <w:rsid w:val="00437B15"/>
    <w:rsid w:val="00437C38"/>
    <w:rsid w:val="0044211D"/>
    <w:rsid w:val="004421F0"/>
    <w:rsid w:val="00444416"/>
    <w:rsid w:val="004444EF"/>
    <w:rsid w:val="00446823"/>
    <w:rsid w:val="0045070F"/>
    <w:rsid w:val="004547EE"/>
    <w:rsid w:val="00455C55"/>
    <w:rsid w:val="004563B3"/>
    <w:rsid w:val="00464179"/>
    <w:rsid w:val="00474D13"/>
    <w:rsid w:val="0048047E"/>
    <w:rsid w:val="004816BA"/>
    <w:rsid w:val="004828C0"/>
    <w:rsid w:val="004872E0"/>
    <w:rsid w:val="00487EE4"/>
    <w:rsid w:val="00491168"/>
    <w:rsid w:val="00492B7C"/>
    <w:rsid w:val="00495692"/>
    <w:rsid w:val="004A1E81"/>
    <w:rsid w:val="004A6BF0"/>
    <w:rsid w:val="004B3D43"/>
    <w:rsid w:val="004C5B27"/>
    <w:rsid w:val="004D0405"/>
    <w:rsid w:val="004D19EC"/>
    <w:rsid w:val="004D21A2"/>
    <w:rsid w:val="004D2714"/>
    <w:rsid w:val="004E0056"/>
    <w:rsid w:val="004E1627"/>
    <w:rsid w:val="004E5FC4"/>
    <w:rsid w:val="004E6E58"/>
    <w:rsid w:val="004F2836"/>
    <w:rsid w:val="00505479"/>
    <w:rsid w:val="00510596"/>
    <w:rsid w:val="00510F17"/>
    <w:rsid w:val="00511BA4"/>
    <w:rsid w:val="00513966"/>
    <w:rsid w:val="00513AE9"/>
    <w:rsid w:val="00513C21"/>
    <w:rsid w:val="005143D5"/>
    <w:rsid w:val="00514DBB"/>
    <w:rsid w:val="005155AE"/>
    <w:rsid w:val="00517F32"/>
    <w:rsid w:val="00524EED"/>
    <w:rsid w:val="005273D2"/>
    <w:rsid w:val="005277D6"/>
    <w:rsid w:val="00530649"/>
    <w:rsid w:val="00541F4C"/>
    <w:rsid w:val="0054227D"/>
    <w:rsid w:val="00543D84"/>
    <w:rsid w:val="00543FFF"/>
    <w:rsid w:val="00556A6F"/>
    <w:rsid w:val="00556E56"/>
    <w:rsid w:val="00561591"/>
    <w:rsid w:val="00563B39"/>
    <w:rsid w:val="005662B1"/>
    <w:rsid w:val="00567270"/>
    <w:rsid w:val="00571D51"/>
    <w:rsid w:val="00571FB6"/>
    <w:rsid w:val="005725CB"/>
    <w:rsid w:val="00572CDE"/>
    <w:rsid w:val="005741CA"/>
    <w:rsid w:val="0057752C"/>
    <w:rsid w:val="00581412"/>
    <w:rsid w:val="00584002"/>
    <w:rsid w:val="00586734"/>
    <w:rsid w:val="00592DCA"/>
    <w:rsid w:val="00593689"/>
    <w:rsid w:val="00594225"/>
    <w:rsid w:val="005A0B09"/>
    <w:rsid w:val="005A129E"/>
    <w:rsid w:val="005A1BE6"/>
    <w:rsid w:val="005A2F52"/>
    <w:rsid w:val="005B1B46"/>
    <w:rsid w:val="005B39CF"/>
    <w:rsid w:val="005B62A6"/>
    <w:rsid w:val="005B6E88"/>
    <w:rsid w:val="005B7A48"/>
    <w:rsid w:val="005B7CDD"/>
    <w:rsid w:val="005B7D46"/>
    <w:rsid w:val="005C59A0"/>
    <w:rsid w:val="005C6431"/>
    <w:rsid w:val="005C68EB"/>
    <w:rsid w:val="005C7F22"/>
    <w:rsid w:val="005D0CAC"/>
    <w:rsid w:val="005D2C01"/>
    <w:rsid w:val="005D303A"/>
    <w:rsid w:val="005D3620"/>
    <w:rsid w:val="005D5359"/>
    <w:rsid w:val="005D6544"/>
    <w:rsid w:val="005D73B0"/>
    <w:rsid w:val="005E31CD"/>
    <w:rsid w:val="005E510A"/>
    <w:rsid w:val="005F2929"/>
    <w:rsid w:val="0060425A"/>
    <w:rsid w:val="00605C37"/>
    <w:rsid w:val="00606173"/>
    <w:rsid w:val="0061171A"/>
    <w:rsid w:val="00620DFF"/>
    <w:rsid w:val="00621907"/>
    <w:rsid w:val="00622828"/>
    <w:rsid w:val="0062403F"/>
    <w:rsid w:val="006255E8"/>
    <w:rsid w:val="00630D35"/>
    <w:rsid w:val="00632197"/>
    <w:rsid w:val="00634B3C"/>
    <w:rsid w:val="006358CF"/>
    <w:rsid w:val="00637CD6"/>
    <w:rsid w:val="00637D57"/>
    <w:rsid w:val="006403CA"/>
    <w:rsid w:val="00640FE3"/>
    <w:rsid w:val="00645180"/>
    <w:rsid w:val="00673A92"/>
    <w:rsid w:val="00674320"/>
    <w:rsid w:val="00675420"/>
    <w:rsid w:val="006807DD"/>
    <w:rsid w:val="006808FB"/>
    <w:rsid w:val="00682E82"/>
    <w:rsid w:val="006906B1"/>
    <w:rsid w:val="006A098C"/>
    <w:rsid w:val="006A1BB2"/>
    <w:rsid w:val="006A4795"/>
    <w:rsid w:val="006A4B60"/>
    <w:rsid w:val="006A59E0"/>
    <w:rsid w:val="006A7935"/>
    <w:rsid w:val="006B2E4F"/>
    <w:rsid w:val="006B629D"/>
    <w:rsid w:val="006B6335"/>
    <w:rsid w:val="006B699E"/>
    <w:rsid w:val="006B7509"/>
    <w:rsid w:val="006C117E"/>
    <w:rsid w:val="006C71BA"/>
    <w:rsid w:val="006C7232"/>
    <w:rsid w:val="006C7997"/>
    <w:rsid w:val="006D1DC1"/>
    <w:rsid w:val="006D684A"/>
    <w:rsid w:val="006E2824"/>
    <w:rsid w:val="006E3891"/>
    <w:rsid w:val="006E5AB3"/>
    <w:rsid w:val="006E6C0D"/>
    <w:rsid w:val="006E718F"/>
    <w:rsid w:val="006F4C84"/>
    <w:rsid w:val="007002C2"/>
    <w:rsid w:val="00704FE2"/>
    <w:rsid w:val="00705FC1"/>
    <w:rsid w:val="00710578"/>
    <w:rsid w:val="00712A97"/>
    <w:rsid w:val="007135B2"/>
    <w:rsid w:val="00714D98"/>
    <w:rsid w:val="00714DA0"/>
    <w:rsid w:val="0071718D"/>
    <w:rsid w:val="0072120C"/>
    <w:rsid w:val="00721AD5"/>
    <w:rsid w:val="00723FE2"/>
    <w:rsid w:val="00725B0E"/>
    <w:rsid w:val="00727CB2"/>
    <w:rsid w:val="007315DA"/>
    <w:rsid w:val="007319F6"/>
    <w:rsid w:val="007323FC"/>
    <w:rsid w:val="00733A39"/>
    <w:rsid w:val="00752AFA"/>
    <w:rsid w:val="007651BB"/>
    <w:rsid w:val="0076719F"/>
    <w:rsid w:val="0077098E"/>
    <w:rsid w:val="007721A7"/>
    <w:rsid w:val="00775EE3"/>
    <w:rsid w:val="00787D10"/>
    <w:rsid w:val="00796280"/>
    <w:rsid w:val="0079680D"/>
    <w:rsid w:val="007A5891"/>
    <w:rsid w:val="007A6643"/>
    <w:rsid w:val="007B2832"/>
    <w:rsid w:val="007B2993"/>
    <w:rsid w:val="007B2CE5"/>
    <w:rsid w:val="007B46E7"/>
    <w:rsid w:val="007B48B1"/>
    <w:rsid w:val="007B7C9B"/>
    <w:rsid w:val="007C1DC5"/>
    <w:rsid w:val="007D008E"/>
    <w:rsid w:val="007D3E5B"/>
    <w:rsid w:val="007E787B"/>
    <w:rsid w:val="007E7B2E"/>
    <w:rsid w:val="007F15EF"/>
    <w:rsid w:val="007F3500"/>
    <w:rsid w:val="007F3830"/>
    <w:rsid w:val="007F5385"/>
    <w:rsid w:val="008029B1"/>
    <w:rsid w:val="00803D85"/>
    <w:rsid w:val="0080587D"/>
    <w:rsid w:val="008071C6"/>
    <w:rsid w:val="0080759F"/>
    <w:rsid w:val="0081362A"/>
    <w:rsid w:val="008248F7"/>
    <w:rsid w:val="00825EBF"/>
    <w:rsid w:val="008266D5"/>
    <w:rsid w:val="00827113"/>
    <w:rsid w:val="0083175D"/>
    <w:rsid w:val="00832099"/>
    <w:rsid w:val="00833DE3"/>
    <w:rsid w:val="00837F8E"/>
    <w:rsid w:val="00841060"/>
    <w:rsid w:val="00847FC0"/>
    <w:rsid w:val="00852F43"/>
    <w:rsid w:val="0085333C"/>
    <w:rsid w:val="00853527"/>
    <w:rsid w:val="0085415A"/>
    <w:rsid w:val="0085472C"/>
    <w:rsid w:val="00856614"/>
    <w:rsid w:val="00856FF8"/>
    <w:rsid w:val="008574E2"/>
    <w:rsid w:val="00857DC1"/>
    <w:rsid w:val="00862135"/>
    <w:rsid w:val="00864082"/>
    <w:rsid w:val="0086598B"/>
    <w:rsid w:val="008671C9"/>
    <w:rsid w:val="00872F0E"/>
    <w:rsid w:val="00875364"/>
    <w:rsid w:val="008777F0"/>
    <w:rsid w:val="00883252"/>
    <w:rsid w:val="00892808"/>
    <w:rsid w:val="00892884"/>
    <w:rsid w:val="008A1634"/>
    <w:rsid w:val="008A689E"/>
    <w:rsid w:val="008A6A0D"/>
    <w:rsid w:val="008B39BF"/>
    <w:rsid w:val="008B74BF"/>
    <w:rsid w:val="008D239F"/>
    <w:rsid w:val="008D54B5"/>
    <w:rsid w:val="008E7E33"/>
    <w:rsid w:val="008F1B92"/>
    <w:rsid w:val="008F40F4"/>
    <w:rsid w:val="009053CD"/>
    <w:rsid w:val="00906CD6"/>
    <w:rsid w:val="009138D3"/>
    <w:rsid w:val="00920623"/>
    <w:rsid w:val="009209CB"/>
    <w:rsid w:val="0092103D"/>
    <w:rsid w:val="00921059"/>
    <w:rsid w:val="00922A99"/>
    <w:rsid w:val="009243DF"/>
    <w:rsid w:val="00926D76"/>
    <w:rsid w:val="00927AFE"/>
    <w:rsid w:val="00930A7F"/>
    <w:rsid w:val="00934A60"/>
    <w:rsid w:val="009356EB"/>
    <w:rsid w:val="00941B1B"/>
    <w:rsid w:val="00943FFB"/>
    <w:rsid w:val="00946039"/>
    <w:rsid w:val="00946899"/>
    <w:rsid w:val="009514BE"/>
    <w:rsid w:val="009572DC"/>
    <w:rsid w:val="00957BD0"/>
    <w:rsid w:val="00960F0E"/>
    <w:rsid w:val="00961D18"/>
    <w:rsid w:val="0096304A"/>
    <w:rsid w:val="009631BF"/>
    <w:rsid w:val="00964D23"/>
    <w:rsid w:val="00965018"/>
    <w:rsid w:val="0096579A"/>
    <w:rsid w:val="00965CE5"/>
    <w:rsid w:val="009703E9"/>
    <w:rsid w:val="00982738"/>
    <w:rsid w:val="009829B5"/>
    <w:rsid w:val="00984153"/>
    <w:rsid w:val="009870AF"/>
    <w:rsid w:val="009878D4"/>
    <w:rsid w:val="00994678"/>
    <w:rsid w:val="009959B8"/>
    <w:rsid w:val="009961FC"/>
    <w:rsid w:val="009A2390"/>
    <w:rsid w:val="009A2C88"/>
    <w:rsid w:val="009A6A9E"/>
    <w:rsid w:val="009B07CC"/>
    <w:rsid w:val="009B3DD0"/>
    <w:rsid w:val="009B7244"/>
    <w:rsid w:val="009C0BA3"/>
    <w:rsid w:val="009C1C33"/>
    <w:rsid w:val="009C5EDD"/>
    <w:rsid w:val="009D2AF8"/>
    <w:rsid w:val="009D5111"/>
    <w:rsid w:val="009D736E"/>
    <w:rsid w:val="009E2EB9"/>
    <w:rsid w:val="009F1B69"/>
    <w:rsid w:val="009F40DE"/>
    <w:rsid w:val="009F4240"/>
    <w:rsid w:val="009F65C7"/>
    <w:rsid w:val="00A01752"/>
    <w:rsid w:val="00A12031"/>
    <w:rsid w:val="00A136F8"/>
    <w:rsid w:val="00A220D7"/>
    <w:rsid w:val="00A339E0"/>
    <w:rsid w:val="00A36049"/>
    <w:rsid w:val="00A36378"/>
    <w:rsid w:val="00A37C04"/>
    <w:rsid w:val="00A472FC"/>
    <w:rsid w:val="00A517D9"/>
    <w:rsid w:val="00A534E2"/>
    <w:rsid w:val="00A57487"/>
    <w:rsid w:val="00A66FB1"/>
    <w:rsid w:val="00A7106F"/>
    <w:rsid w:val="00A72253"/>
    <w:rsid w:val="00A77498"/>
    <w:rsid w:val="00A77614"/>
    <w:rsid w:val="00A81AA9"/>
    <w:rsid w:val="00A83B5D"/>
    <w:rsid w:val="00A91364"/>
    <w:rsid w:val="00A92FD1"/>
    <w:rsid w:val="00A94A9D"/>
    <w:rsid w:val="00A968DF"/>
    <w:rsid w:val="00AA3CDF"/>
    <w:rsid w:val="00AA6CFA"/>
    <w:rsid w:val="00AB0515"/>
    <w:rsid w:val="00AB0D5E"/>
    <w:rsid w:val="00AB33E9"/>
    <w:rsid w:val="00AC0E7C"/>
    <w:rsid w:val="00AC237F"/>
    <w:rsid w:val="00AC25E2"/>
    <w:rsid w:val="00AC2B7F"/>
    <w:rsid w:val="00AC2BA8"/>
    <w:rsid w:val="00AC4EB7"/>
    <w:rsid w:val="00AC68F5"/>
    <w:rsid w:val="00AD5682"/>
    <w:rsid w:val="00AE1232"/>
    <w:rsid w:val="00AE24D2"/>
    <w:rsid w:val="00AE2894"/>
    <w:rsid w:val="00AE61A4"/>
    <w:rsid w:val="00AF08C8"/>
    <w:rsid w:val="00AF0CE1"/>
    <w:rsid w:val="00B00849"/>
    <w:rsid w:val="00B0202F"/>
    <w:rsid w:val="00B04F16"/>
    <w:rsid w:val="00B05694"/>
    <w:rsid w:val="00B162F3"/>
    <w:rsid w:val="00B204BC"/>
    <w:rsid w:val="00B208E6"/>
    <w:rsid w:val="00B22E73"/>
    <w:rsid w:val="00B40651"/>
    <w:rsid w:val="00B41F4A"/>
    <w:rsid w:val="00B439CC"/>
    <w:rsid w:val="00B456DC"/>
    <w:rsid w:val="00B45D81"/>
    <w:rsid w:val="00B474FC"/>
    <w:rsid w:val="00B53736"/>
    <w:rsid w:val="00B62143"/>
    <w:rsid w:val="00B6398A"/>
    <w:rsid w:val="00B66CF1"/>
    <w:rsid w:val="00B70F8B"/>
    <w:rsid w:val="00B712CE"/>
    <w:rsid w:val="00B75E07"/>
    <w:rsid w:val="00B77928"/>
    <w:rsid w:val="00B92A34"/>
    <w:rsid w:val="00B948E2"/>
    <w:rsid w:val="00B94B25"/>
    <w:rsid w:val="00B96C7B"/>
    <w:rsid w:val="00BA27D0"/>
    <w:rsid w:val="00BA2F7F"/>
    <w:rsid w:val="00BA556E"/>
    <w:rsid w:val="00BA5E2D"/>
    <w:rsid w:val="00BB1227"/>
    <w:rsid w:val="00BB68B0"/>
    <w:rsid w:val="00BD364A"/>
    <w:rsid w:val="00BD4AC7"/>
    <w:rsid w:val="00BD6CAF"/>
    <w:rsid w:val="00BD6EF6"/>
    <w:rsid w:val="00BD771C"/>
    <w:rsid w:val="00BE05BE"/>
    <w:rsid w:val="00BE441F"/>
    <w:rsid w:val="00BE7D6F"/>
    <w:rsid w:val="00BF1A13"/>
    <w:rsid w:val="00BF35B0"/>
    <w:rsid w:val="00BF5720"/>
    <w:rsid w:val="00C03322"/>
    <w:rsid w:val="00C11818"/>
    <w:rsid w:val="00C1314E"/>
    <w:rsid w:val="00C13CA2"/>
    <w:rsid w:val="00C140F1"/>
    <w:rsid w:val="00C14424"/>
    <w:rsid w:val="00C1469A"/>
    <w:rsid w:val="00C23FB3"/>
    <w:rsid w:val="00C249B9"/>
    <w:rsid w:val="00C24AE7"/>
    <w:rsid w:val="00C27A7C"/>
    <w:rsid w:val="00C30554"/>
    <w:rsid w:val="00C31C14"/>
    <w:rsid w:val="00C35167"/>
    <w:rsid w:val="00C35767"/>
    <w:rsid w:val="00C40610"/>
    <w:rsid w:val="00C40714"/>
    <w:rsid w:val="00C410C7"/>
    <w:rsid w:val="00C4345D"/>
    <w:rsid w:val="00C46B07"/>
    <w:rsid w:val="00C50B39"/>
    <w:rsid w:val="00C517D4"/>
    <w:rsid w:val="00C51F48"/>
    <w:rsid w:val="00C54DD9"/>
    <w:rsid w:val="00C62EF3"/>
    <w:rsid w:val="00C62F9B"/>
    <w:rsid w:val="00C635F4"/>
    <w:rsid w:val="00C6372B"/>
    <w:rsid w:val="00C64D07"/>
    <w:rsid w:val="00C729D6"/>
    <w:rsid w:val="00C72E70"/>
    <w:rsid w:val="00C731BC"/>
    <w:rsid w:val="00C81E30"/>
    <w:rsid w:val="00C93CDE"/>
    <w:rsid w:val="00C97D18"/>
    <w:rsid w:val="00CA00CB"/>
    <w:rsid w:val="00CA40AB"/>
    <w:rsid w:val="00CA4476"/>
    <w:rsid w:val="00CA5670"/>
    <w:rsid w:val="00CA5F03"/>
    <w:rsid w:val="00CC264B"/>
    <w:rsid w:val="00CC5E3B"/>
    <w:rsid w:val="00CC6CD6"/>
    <w:rsid w:val="00CD004A"/>
    <w:rsid w:val="00CD2322"/>
    <w:rsid w:val="00CD2673"/>
    <w:rsid w:val="00CD2DB3"/>
    <w:rsid w:val="00CD5239"/>
    <w:rsid w:val="00CD5547"/>
    <w:rsid w:val="00CD56F0"/>
    <w:rsid w:val="00CD7548"/>
    <w:rsid w:val="00CF24ED"/>
    <w:rsid w:val="00CF2565"/>
    <w:rsid w:val="00CF3BCC"/>
    <w:rsid w:val="00CF432C"/>
    <w:rsid w:val="00D00254"/>
    <w:rsid w:val="00D07348"/>
    <w:rsid w:val="00D07525"/>
    <w:rsid w:val="00D106B2"/>
    <w:rsid w:val="00D12C66"/>
    <w:rsid w:val="00D16004"/>
    <w:rsid w:val="00D16EE1"/>
    <w:rsid w:val="00D21296"/>
    <w:rsid w:val="00D22157"/>
    <w:rsid w:val="00D22ED5"/>
    <w:rsid w:val="00D23371"/>
    <w:rsid w:val="00D244CA"/>
    <w:rsid w:val="00D25A09"/>
    <w:rsid w:val="00D316C4"/>
    <w:rsid w:val="00D33077"/>
    <w:rsid w:val="00D379A4"/>
    <w:rsid w:val="00D50DDD"/>
    <w:rsid w:val="00D52C77"/>
    <w:rsid w:val="00D5508D"/>
    <w:rsid w:val="00D55F39"/>
    <w:rsid w:val="00D565A5"/>
    <w:rsid w:val="00D60705"/>
    <w:rsid w:val="00D61A29"/>
    <w:rsid w:val="00D65821"/>
    <w:rsid w:val="00D70E8B"/>
    <w:rsid w:val="00D73772"/>
    <w:rsid w:val="00D73E26"/>
    <w:rsid w:val="00D83F20"/>
    <w:rsid w:val="00D91A12"/>
    <w:rsid w:val="00D92946"/>
    <w:rsid w:val="00DA05C6"/>
    <w:rsid w:val="00DA37F5"/>
    <w:rsid w:val="00DA4FD6"/>
    <w:rsid w:val="00DB0B9A"/>
    <w:rsid w:val="00DB1FDA"/>
    <w:rsid w:val="00DC0B47"/>
    <w:rsid w:val="00DC24D2"/>
    <w:rsid w:val="00DC705B"/>
    <w:rsid w:val="00DD2FE2"/>
    <w:rsid w:val="00DD581F"/>
    <w:rsid w:val="00DE21E8"/>
    <w:rsid w:val="00DE60A2"/>
    <w:rsid w:val="00DE6C1B"/>
    <w:rsid w:val="00DF0270"/>
    <w:rsid w:val="00DF24F6"/>
    <w:rsid w:val="00DF3FFF"/>
    <w:rsid w:val="00E06839"/>
    <w:rsid w:val="00E10612"/>
    <w:rsid w:val="00E13BBB"/>
    <w:rsid w:val="00E15049"/>
    <w:rsid w:val="00E15A0D"/>
    <w:rsid w:val="00E16232"/>
    <w:rsid w:val="00E2330A"/>
    <w:rsid w:val="00E262E2"/>
    <w:rsid w:val="00E304C8"/>
    <w:rsid w:val="00E32359"/>
    <w:rsid w:val="00E33D77"/>
    <w:rsid w:val="00E36859"/>
    <w:rsid w:val="00E42515"/>
    <w:rsid w:val="00E44020"/>
    <w:rsid w:val="00E57FB5"/>
    <w:rsid w:val="00E665A5"/>
    <w:rsid w:val="00E67EF9"/>
    <w:rsid w:val="00E71D1A"/>
    <w:rsid w:val="00E734F9"/>
    <w:rsid w:val="00E7657B"/>
    <w:rsid w:val="00E818D2"/>
    <w:rsid w:val="00E81B9A"/>
    <w:rsid w:val="00E825C9"/>
    <w:rsid w:val="00E83FFC"/>
    <w:rsid w:val="00E8721E"/>
    <w:rsid w:val="00E90AC3"/>
    <w:rsid w:val="00E92325"/>
    <w:rsid w:val="00E928BA"/>
    <w:rsid w:val="00E935F1"/>
    <w:rsid w:val="00EA6298"/>
    <w:rsid w:val="00EA6EAC"/>
    <w:rsid w:val="00EA7F0F"/>
    <w:rsid w:val="00EB18A2"/>
    <w:rsid w:val="00EB76F3"/>
    <w:rsid w:val="00EC03EF"/>
    <w:rsid w:val="00EC0A9E"/>
    <w:rsid w:val="00EC2FBD"/>
    <w:rsid w:val="00EC3343"/>
    <w:rsid w:val="00EC6133"/>
    <w:rsid w:val="00ED2225"/>
    <w:rsid w:val="00ED68A5"/>
    <w:rsid w:val="00ED7CB0"/>
    <w:rsid w:val="00EE2731"/>
    <w:rsid w:val="00EE41CE"/>
    <w:rsid w:val="00EE46F5"/>
    <w:rsid w:val="00EE7381"/>
    <w:rsid w:val="00EE7EA1"/>
    <w:rsid w:val="00EF42D0"/>
    <w:rsid w:val="00F016C2"/>
    <w:rsid w:val="00F021F5"/>
    <w:rsid w:val="00F06000"/>
    <w:rsid w:val="00F10A86"/>
    <w:rsid w:val="00F13A69"/>
    <w:rsid w:val="00F15165"/>
    <w:rsid w:val="00F210A0"/>
    <w:rsid w:val="00F274B7"/>
    <w:rsid w:val="00F27B59"/>
    <w:rsid w:val="00F34BA6"/>
    <w:rsid w:val="00F35476"/>
    <w:rsid w:val="00F37C6D"/>
    <w:rsid w:val="00F47F93"/>
    <w:rsid w:val="00F5055F"/>
    <w:rsid w:val="00F52175"/>
    <w:rsid w:val="00F530BE"/>
    <w:rsid w:val="00F567EA"/>
    <w:rsid w:val="00F6308F"/>
    <w:rsid w:val="00F63C84"/>
    <w:rsid w:val="00F67DAA"/>
    <w:rsid w:val="00F67F47"/>
    <w:rsid w:val="00F71BF3"/>
    <w:rsid w:val="00F71C82"/>
    <w:rsid w:val="00F73A62"/>
    <w:rsid w:val="00F73B9E"/>
    <w:rsid w:val="00F73FC9"/>
    <w:rsid w:val="00F77C9B"/>
    <w:rsid w:val="00F80ECC"/>
    <w:rsid w:val="00F826A1"/>
    <w:rsid w:val="00F82D67"/>
    <w:rsid w:val="00F92AB7"/>
    <w:rsid w:val="00F93135"/>
    <w:rsid w:val="00F931E3"/>
    <w:rsid w:val="00FA44A2"/>
    <w:rsid w:val="00FA75F7"/>
    <w:rsid w:val="00FB0249"/>
    <w:rsid w:val="00FB3FF6"/>
    <w:rsid w:val="00FC5470"/>
    <w:rsid w:val="00FC7E60"/>
    <w:rsid w:val="00FD0DF6"/>
    <w:rsid w:val="00FD1481"/>
    <w:rsid w:val="00FD340A"/>
    <w:rsid w:val="00FD6F51"/>
    <w:rsid w:val="00FE142A"/>
    <w:rsid w:val="00FE1DD9"/>
    <w:rsid w:val="00FF32E0"/>
    <w:rsid w:val="00FF49C6"/>
    <w:rsid w:val="00FF60C5"/>
    <w:rsid w:val="00FF6FAF"/>
    <w:rsid w:val="00FF6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9F4240"/>
    <w:pPr>
      <w:spacing w:after="200" w:line="276" w:lineRule="auto"/>
    </w:pPr>
    <w:rPr>
      <w:sz w:val="22"/>
      <w:szCs w:val="22"/>
    </w:rPr>
  </w:style>
  <w:style w:type="paragraph" w:styleId="11">
    <w:name w:val="heading 1"/>
    <w:aliases w:val="H1,.,Название спецификации,h:1,h:1app,TF-Overskrift 1,H11,R1,Titre 0,Section,h1,L1"/>
    <w:basedOn w:val="a0"/>
    <w:next w:val="a0"/>
    <w:link w:val="12"/>
    <w:uiPriority w:val="99"/>
    <w:qFormat/>
    <w:rsid w:val="001C2825"/>
    <w:pPr>
      <w:keepNext/>
      <w:widowControl w:val="0"/>
      <w:autoSpaceDE w:val="0"/>
      <w:autoSpaceDN w:val="0"/>
      <w:adjustRightInd w:val="0"/>
      <w:spacing w:after="0" w:line="240" w:lineRule="auto"/>
      <w:jc w:val="center"/>
      <w:outlineLvl w:val="0"/>
    </w:pPr>
    <w:rPr>
      <w:rFonts w:ascii="Times New Roman" w:hAnsi="Times New Roman"/>
      <w:b/>
      <w:szCs w:val="20"/>
      <w:lang w:val="en-US" w:eastAsia="en-US"/>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0"/>
    <w:next w:val="a0"/>
    <w:link w:val="21"/>
    <w:uiPriority w:val="99"/>
    <w:qFormat/>
    <w:rsid w:val="001C2825"/>
    <w:pPr>
      <w:keepNext/>
      <w:spacing w:before="240" w:after="60" w:line="240" w:lineRule="auto"/>
      <w:outlineLvl w:val="1"/>
    </w:pPr>
    <w:rPr>
      <w:rFonts w:ascii="Arial" w:hAnsi="Arial" w:cs="Arial"/>
      <w:b/>
      <w:bCs/>
      <w:i/>
      <w:iCs/>
      <w:sz w:val="28"/>
      <w:szCs w:val="28"/>
    </w:rPr>
  </w:style>
  <w:style w:type="paragraph" w:styleId="30">
    <w:name w:val="heading 3"/>
    <w:aliases w:val="H3,3,h:3,h,31,ITT t3,PA Minor Section,TE Heading,Title3,list,l3,Level 3 Head,h3,H31,H32,H33,H34,H35,título 3,subhead,1.,TF-Overskrift 3,Titre3,alltoc,Table3,3heading,Heading 3 - old,orderpara2,l31,32,l32,33,l33,34,l34,35,l35"/>
    <w:basedOn w:val="a0"/>
    <w:next w:val="a0"/>
    <w:link w:val="31"/>
    <w:uiPriority w:val="99"/>
    <w:qFormat/>
    <w:rsid w:val="001C2825"/>
    <w:pPr>
      <w:keepNext/>
      <w:tabs>
        <w:tab w:val="num" w:pos="720"/>
      </w:tabs>
      <w:spacing w:before="240" w:after="60" w:line="240" w:lineRule="auto"/>
      <w:ind w:left="720" w:hanging="432"/>
      <w:outlineLvl w:val="2"/>
    </w:pPr>
    <w:rPr>
      <w:rFonts w:ascii="Arial" w:hAnsi="Arial"/>
      <w:sz w:val="24"/>
      <w:szCs w:val="20"/>
      <w:lang w:val="en-US" w:eastAsia="en-US"/>
    </w:rPr>
  </w:style>
  <w:style w:type="paragraph" w:styleId="40">
    <w:name w:val="heading 4"/>
    <w:aliases w:val="H4,Заголовок 4 (Приложение),h:4,h4,ITT t4,PA Micro Section,TE Heading 4,4,heading 4 + Indent: Left 0.5 in,a.,I4,l4,heading4,Map Title,heading"/>
    <w:basedOn w:val="a0"/>
    <w:next w:val="a0"/>
    <w:link w:val="41"/>
    <w:uiPriority w:val="99"/>
    <w:qFormat/>
    <w:rsid w:val="001C2825"/>
    <w:pPr>
      <w:keepNext/>
      <w:widowControl w:val="0"/>
      <w:tabs>
        <w:tab w:val="num" w:pos="864"/>
      </w:tabs>
      <w:autoSpaceDE w:val="0"/>
      <w:autoSpaceDN w:val="0"/>
      <w:adjustRightInd w:val="0"/>
      <w:spacing w:after="0" w:line="240" w:lineRule="auto"/>
      <w:ind w:left="864" w:hanging="144"/>
      <w:jc w:val="right"/>
      <w:outlineLvl w:val="3"/>
    </w:pPr>
    <w:rPr>
      <w:rFonts w:ascii="Times New Roman" w:hAnsi="Times New Roman"/>
      <w:bCs/>
      <w:sz w:val="28"/>
      <w:szCs w:val="24"/>
    </w:rPr>
  </w:style>
  <w:style w:type="paragraph" w:styleId="50">
    <w:name w:val="heading 5"/>
    <w:aliases w:val="H5,ITT t5,PA Pico Section,5,Roman list,h5,Roman list1,Roman list2,Roman list11,Roman list3,Roman list12,Roman list21,Roman list111"/>
    <w:basedOn w:val="a0"/>
    <w:next w:val="a0"/>
    <w:link w:val="51"/>
    <w:uiPriority w:val="99"/>
    <w:qFormat/>
    <w:rsid w:val="001C2825"/>
    <w:pPr>
      <w:keepNext/>
      <w:tabs>
        <w:tab w:val="num" w:pos="1008"/>
      </w:tabs>
      <w:spacing w:after="0" w:line="240" w:lineRule="auto"/>
      <w:ind w:left="1008" w:hanging="432"/>
      <w:jc w:val="center"/>
      <w:outlineLvl w:val="4"/>
    </w:pPr>
    <w:rPr>
      <w:rFonts w:ascii="Times New Roman" w:hAnsi="Times New Roman"/>
      <w:b/>
      <w:sz w:val="24"/>
      <w:szCs w:val="20"/>
      <w:lang w:val="en-US" w:eastAsia="en-US"/>
    </w:rPr>
  </w:style>
  <w:style w:type="paragraph" w:styleId="6">
    <w:name w:val="heading 6"/>
    <w:aliases w:val="ITT t6,PA Appendix,6,Bullet list,Bullet list1,Bullet list2,Bullet list11,Bullet list3,Bullet list12,Bullet list21,Bullet list111,Bullet lis,H6"/>
    <w:basedOn w:val="a0"/>
    <w:next w:val="a0"/>
    <w:link w:val="60"/>
    <w:uiPriority w:val="99"/>
    <w:qFormat/>
    <w:rsid w:val="001C2825"/>
    <w:pPr>
      <w:keepNext/>
      <w:tabs>
        <w:tab w:val="left" w:pos="676"/>
        <w:tab w:val="num" w:pos="1152"/>
        <w:tab w:val="left" w:pos="1440"/>
      </w:tabs>
      <w:suppressAutoHyphens/>
      <w:spacing w:after="0" w:line="240" w:lineRule="auto"/>
      <w:ind w:left="1152" w:hanging="432"/>
      <w:jc w:val="both"/>
      <w:outlineLvl w:val="5"/>
    </w:pPr>
    <w:rPr>
      <w:rFonts w:ascii="Times New Roman" w:hAnsi="Times New Roman"/>
      <w:color w:val="000000"/>
      <w:spacing w:val="-3"/>
      <w:sz w:val="28"/>
      <w:szCs w:val="20"/>
      <w:lang w:eastAsia="en-US"/>
    </w:rPr>
  </w:style>
  <w:style w:type="paragraph" w:styleId="7">
    <w:name w:val="heading 7"/>
    <w:aliases w:val="ITT t7,PA Appendix Major,7,req3,letter list,lettered list,letter list1,lettered list1,letter list2,lettered list2,letter list11,lettered list11,letter list3,lettered list3,letter list12,lettered list12,letter list21"/>
    <w:basedOn w:val="a0"/>
    <w:next w:val="a0"/>
    <w:link w:val="70"/>
    <w:uiPriority w:val="99"/>
    <w:qFormat/>
    <w:rsid w:val="001C2825"/>
    <w:pPr>
      <w:keepNext/>
      <w:widowControl w:val="0"/>
      <w:tabs>
        <w:tab w:val="num" w:pos="1296"/>
      </w:tabs>
      <w:autoSpaceDE w:val="0"/>
      <w:autoSpaceDN w:val="0"/>
      <w:adjustRightInd w:val="0"/>
      <w:spacing w:after="0" w:line="240" w:lineRule="auto"/>
      <w:ind w:left="1296" w:hanging="288"/>
      <w:jc w:val="center"/>
      <w:outlineLvl w:val="6"/>
    </w:pPr>
    <w:rPr>
      <w:rFonts w:ascii="Times New Roman" w:hAnsi="Times New Roman"/>
      <w:sz w:val="32"/>
      <w:szCs w:val="20"/>
      <w:lang w:eastAsia="en-US"/>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0"/>
    <w:next w:val="a0"/>
    <w:link w:val="80"/>
    <w:uiPriority w:val="99"/>
    <w:qFormat/>
    <w:rsid w:val="001C2825"/>
    <w:pPr>
      <w:keepNext/>
      <w:pageBreakBefore/>
      <w:tabs>
        <w:tab w:val="num" w:pos="432"/>
      </w:tabs>
      <w:spacing w:after="0" w:line="240" w:lineRule="auto"/>
      <w:ind w:left="432" w:hanging="432"/>
      <w:jc w:val="both"/>
      <w:outlineLvl w:val="7"/>
    </w:pPr>
    <w:rPr>
      <w:rFonts w:ascii="Times New Roman" w:hAnsi="Times New Roman"/>
      <w:sz w:val="28"/>
      <w:szCs w:val="20"/>
      <w:lang w:eastAsia="en-US"/>
    </w:rPr>
  </w:style>
  <w:style w:type="paragraph" w:styleId="9">
    <w:name w:val="heading 9"/>
    <w:aliases w:val="ITT t9,9,rb,req bullet,req1,progress,Titre 10,App Heading,progress1,progress2,progress11,progress3,progress4,progress5,progress6,progress7,progress12,progress21,progress111,progress31,progress8,progress13,Messages"/>
    <w:basedOn w:val="a0"/>
    <w:next w:val="a0"/>
    <w:link w:val="90"/>
    <w:uiPriority w:val="99"/>
    <w:qFormat/>
    <w:rsid w:val="001C2825"/>
    <w:pPr>
      <w:keepNext/>
      <w:widowControl w:val="0"/>
      <w:tabs>
        <w:tab w:val="num" w:pos="1584"/>
      </w:tabs>
      <w:autoSpaceDE w:val="0"/>
      <w:autoSpaceDN w:val="0"/>
      <w:adjustRightInd w:val="0"/>
      <w:spacing w:after="0" w:line="240" w:lineRule="auto"/>
      <w:ind w:left="1584" w:hanging="144"/>
      <w:jc w:val="center"/>
      <w:outlineLvl w:val="8"/>
    </w:pPr>
    <w:rPr>
      <w:rFonts w:ascii="Times New Roman" w:hAnsi="Times New Roman"/>
      <w:b/>
      <w:sz w:val="32"/>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 Знак,Название спецификации Знак,h:1 Знак,h:1app Знак,TF-Overskrift 1 Знак,H11 Знак,R1 Знак,Titre 0 Знак,Section Знак,h1 Знак,L1 Знак"/>
    <w:basedOn w:val="a1"/>
    <w:link w:val="11"/>
    <w:uiPriority w:val="99"/>
    <w:locked/>
    <w:rsid w:val="001C2825"/>
    <w:rPr>
      <w:rFonts w:ascii="Times New Roman" w:hAnsi="Times New Roman" w:cs="Times New Roman"/>
      <w:b/>
      <w:sz w:val="20"/>
      <w:szCs w:val="20"/>
      <w:lang w:val="en-US" w:eastAsia="en-US"/>
    </w:rPr>
  </w:style>
  <w:style w:type="character" w:customStyle="1" w:styleId="Heading2Char">
    <w:name w:val="Heading 2 Char"/>
    <w:aliases w:val="contract Char,H2 Char,h2 Char,2 Char,Numbered text 3 Char,21 Char,22 Char,211 Char,h:2 Char,h:2app Char,T2 Char,TF-Overskrit 2 Char,Title2 Char,ITT t2 Char,PA Major Section Char,TE Heading 2 Char,Livello 2 Char,R2 Char,H21 Char,l2 Char"/>
    <w:basedOn w:val="a1"/>
    <w:uiPriority w:val="99"/>
    <w:semiHidden/>
    <w:locked/>
    <w:rsid w:val="00714DA0"/>
    <w:rPr>
      <w:rFonts w:ascii="Cambria" w:hAnsi="Cambria" w:cs="Times New Roman"/>
      <w:b/>
      <w:bCs/>
      <w:i/>
      <w:iCs/>
      <w:sz w:val="28"/>
      <w:szCs w:val="28"/>
    </w:rPr>
  </w:style>
  <w:style w:type="character" w:customStyle="1" w:styleId="Heading3Char">
    <w:name w:val="Heading 3 Char"/>
    <w:aliases w:val="H3 Char,3 Char,h:3 Char,h Char,31 Char,ITT t3 Char,PA Minor Section Char,TE Heading Char,Title3 Char,list Char,l3 Char,Level 3 Head Char,h3 Char,H31 Char,H32 Char,H33 Char,H34 Char,H35 Char,título 3 Char,subhead Char,1. Char,Titre3 Char"/>
    <w:basedOn w:val="a1"/>
    <w:uiPriority w:val="99"/>
    <w:semiHidden/>
    <w:locked/>
    <w:rsid w:val="00714DA0"/>
    <w:rPr>
      <w:rFonts w:ascii="Cambria" w:hAnsi="Cambria" w:cs="Times New Roman"/>
      <w:b/>
      <w:bCs/>
      <w:sz w:val="26"/>
      <w:szCs w:val="26"/>
    </w:rPr>
  </w:style>
  <w:style w:type="character" w:customStyle="1" w:styleId="41">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1"/>
    <w:link w:val="40"/>
    <w:uiPriority w:val="99"/>
    <w:locked/>
    <w:rsid w:val="001C2825"/>
    <w:rPr>
      <w:rFonts w:ascii="Times New Roman" w:hAnsi="Times New Roman" w:cs="Times New Roman"/>
      <w:bCs/>
      <w:snapToGrid w:val="0"/>
      <w:sz w:val="24"/>
      <w:szCs w:val="24"/>
    </w:rPr>
  </w:style>
  <w:style w:type="character" w:customStyle="1" w:styleId="51">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
    <w:basedOn w:val="a1"/>
    <w:link w:val="50"/>
    <w:uiPriority w:val="99"/>
    <w:locked/>
    <w:rsid w:val="001C2825"/>
    <w:rPr>
      <w:rFonts w:ascii="Times New Roman" w:hAnsi="Times New Roman" w:cs="Times New Roman"/>
      <w:b/>
      <w:sz w:val="20"/>
      <w:szCs w:val="20"/>
      <w:lang w:val="en-US" w:eastAsia="en-US"/>
    </w:rPr>
  </w:style>
  <w:style w:type="character" w:customStyle="1" w:styleId="Heading6Char">
    <w:name w:val="Heading 6 Char"/>
    <w:aliases w:val="ITT t6 Char,PA Appendix Char,6 Char,Bullet list Char,Bullet list1 Char,Bullet list2 Char,Bullet list11 Char,Bullet list3 Char,Bullet list12 Char,Bullet list21 Char,Bullet list111 Char,Bullet lis Char,H6 Char"/>
    <w:basedOn w:val="a1"/>
    <w:uiPriority w:val="99"/>
    <w:semiHidden/>
    <w:locked/>
    <w:rsid w:val="00714DA0"/>
    <w:rPr>
      <w:rFonts w:ascii="Calibri" w:hAnsi="Calibri" w:cs="Times New Roman"/>
      <w:b/>
      <w:bCs/>
    </w:rPr>
  </w:style>
  <w:style w:type="character" w:customStyle="1" w:styleId="Heading7Char">
    <w:name w:val="Heading 7 Char"/>
    <w:aliases w:val="ITT t7 Char,PA Appendix Major Char,7 Char,req3 Char,letter list Char,lettered list Char,letter list1 Char,lettered list1 Char,letter list2 Char,lettered list2 Char,letter list11 Char,lettered list11 Char,letter list3 Char"/>
    <w:basedOn w:val="a1"/>
    <w:uiPriority w:val="99"/>
    <w:semiHidden/>
    <w:locked/>
    <w:rsid w:val="00714DA0"/>
    <w:rPr>
      <w:rFonts w:ascii="Calibri" w:hAnsi="Calibri" w:cs="Times New Roman"/>
      <w:sz w:val="24"/>
      <w:szCs w:val="24"/>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basedOn w:val="a1"/>
    <w:uiPriority w:val="99"/>
    <w:semiHidden/>
    <w:locked/>
    <w:rsid w:val="00714DA0"/>
    <w:rPr>
      <w:rFonts w:ascii="Calibri" w:hAnsi="Calibri" w:cs="Times New Roman"/>
      <w:i/>
      <w:iCs/>
      <w:sz w:val="24"/>
      <w:szCs w:val="24"/>
    </w:rPr>
  </w:style>
  <w:style w:type="character" w:customStyle="1" w:styleId="Heading9Char">
    <w:name w:val="Heading 9 Char"/>
    <w:aliases w:val="ITT t9 Char,9 Char,rb Char,req bullet Char,req1 Char,progress Char,Titre 10 Char,App Heading Char,progress1 Char,progress2 Char,progress11 Char,progress3 Char,progress4 Char,progress5 Char,progress6 Char,progress7 Char,progress12 Char"/>
    <w:basedOn w:val="a1"/>
    <w:uiPriority w:val="99"/>
    <w:semiHidden/>
    <w:locked/>
    <w:rsid w:val="00714DA0"/>
    <w:rPr>
      <w:rFonts w:ascii="Cambria" w:hAnsi="Cambria" w:cs="Times New Roman"/>
    </w:r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1"/>
    <w:link w:val="20"/>
    <w:uiPriority w:val="99"/>
    <w:locked/>
    <w:rsid w:val="001C2825"/>
    <w:rPr>
      <w:rFonts w:ascii="Arial" w:hAnsi="Arial" w:cs="Arial"/>
      <w:b/>
      <w:bCs/>
      <w:i/>
      <w:iCs/>
      <w:sz w:val="28"/>
      <w:szCs w:val="28"/>
    </w:rPr>
  </w:style>
  <w:style w:type="character" w:customStyle="1" w:styleId="31">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1"/>
    <w:link w:val="30"/>
    <w:uiPriority w:val="99"/>
    <w:locked/>
    <w:rsid w:val="001C2825"/>
    <w:rPr>
      <w:rFonts w:ascii="Arial" w:hAnsi="Arial" w:cs="Times New Roman"/>
      <w:sz w:val="20"/>
      <w:szCs w:val="20"/>
      <w:lang w:val="en-US" w:eastAsia="en-US"/>
    </w:rPr>
  </w:style>
  <w:style w:type="character" w:customStyle="1" w:styleId="60">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
    <w:basedOn w:val="a1"/>
    <w:link w:val="6"/>
    <w:uiPriority w:val="99"/>
    <w:locked/>
    <w:rsid w:val="001C2825"/>
    <w:rPr>
      <w:rFonts w:ascii="Times New Roman" w:hAnsi="Times New Roman" w:cs="Times New Roman"/>
      <w:color w:val="000000"/>
      <w:spacing w:val="-3"/>
      <w:sz w:val="20"/>
      <w:szCs w:val="20"/>
      <w:lang w:eastAsia="en-US"/>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
    <w:basedOn w:val="a1"/>
    <w:link w:val="7"/>
    <w:uiPriority w:val="99"/>
    <w:locked/>
    <w:rsid w:val="001C2825"/>
    <w:rPr>
      <w:rFonts w:ascii="Times New Roman" w:hAnsi="Times New Roman" w:cs="Times New Roman"/>
      <w:sz w:val="20"/>
      <w:szCs w:val="20"/>
      <w:lang w:eastAsia="en-US"/>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1"/>
    <w:link w:val="8"/>
    <w:uiPriority w:val="99"/>
    <w:locked/>
    <w:rsid w:val="001C2825"/>
    <w:rPr>
      <w:rFonts w:ascii="Times New Roman" w:hAnsi="Times New Roman" w:cs="Times New Roman"/>
      <w:sz w:val="20"/>
      <w:szCs w:val="20"/>
      <w:lang w:eastAsia="en-US"/>
    </w:rPr>
  </w:style>
  <w:style w:type="character" w:customStyle="1" w:styleId="90">
    <w:name w:val="Заголовок 9 Знак"/>
    <w:aliases w:val="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1"/>
    <w:link w:val="9"/>
    <w:uiPriority w:val="99"/>
    <w:locked/>
    <w:rsid w:val="001C2825"/>
    <w:rPr>
      <w:rFonts w:ascii="Times New Roman" w:hAnsi="Times New Roman" w:cs="Times New Roman"/>
      <w:b/>
      <w:sz w:val="20"/>
      <w:szCs w:val="20"/>
      <w:lang w:eastAsia="en-US"/>
    </w:rPr>
  </w:style>
  <w:style w:type="paragraph" w:customStyle="1" w:styleId="13">
    <w:name w:val="Стиль1"/>
    <w:basedOn w:val="a0"/>
    <w:uiPriority w:val="99"/>
    <w:rsid w:val="001C2825"/>
    <w:pPr>
      <w:keepNext/>
      <w:keepLines/>
      <w:widowControl w:val="0"/>
      <w:suppressLineNumbers/>
      <w:tabs>
        <w:tab w:val="num" w:pos="432"/>
      </w:tabs>
      <w:suppressAutoHyphens/>
      <w:spacing w:after="60" w:line="240" w:lineRule="auto"/>
      <w:ind w:left="432" w:hanging="432"/>
    </w:pPr>
    <w:rPr>
      <w:rFonts w:ascii="Times New Roman" w:hAnsi="Times New Roman"/>
      <w:b/>
      <w:sz w:val="28"/>
      <w:szCs w:val="24"/>
    </w:rPr>
  </w:style>
  <w:style w:type="paragraph" w:customStyle="1" w:styleId="22">
    <w:name w:val="Стиль2"/>
    <w:basedOn w:val="23"/>
    <w:uiPriority w:val="99"/>
    <w:rsid w:val="001C2825"/>
    <w:pPr>
      <w:keepNext/>
      <w:keepLines/>
      <w:widowControl w:val="0"/>
      <w:suppressLineNumbers/>
      <w:tabs>
        <w:tab w:val="clear" w:pos="624"/>
        <w:tab w:val="num" w:pos="1836"/>
      </w:tabs>
      <w:suppressAutoHyphens/>
      <w:spacing w:after="60"/>
      <w:ind w:left="1836" w:hanging="576"/>
      <w:jc w:val="both"/>
    </w:pPr>
    <w:rPr>
      <w:b/>
      <w:szCs w:val="20"/>
    </w:rPr>
  </w:style>
  <w:style w:type="paragraph" w:customStyle="1" w:styleId="3">
    <w:name w:val="Стиль3"/>
    <w:basedOn w:val="24"/>
    <w:uiPriority w:val="99"/>
    <w:rsid w:val="001C2825"/>
    <w:pPr>
      <w:widowControl w:val="0"/>
      <w:numPr>
        <w:ilvl w:val="2"/>
        <w:numId w:val="3"/>
      </w:numPr>
      <w:tabs>
        <w:tab w:val="clear" w:pos="926"/>
        <w:tab w:val="num" w:pos="1307"/>
      </w:tabs>
      <w:adjustRightInd w:val="0"/>
      <w:spacing w:after="0" w:line="240" w:lineRule="auto"/>
      <w:ind w:left="1080" w:firstLine="0"/>
      <w:jc w:val="both"/>
      <w:textAlignment w:val="baseline"/>
    </w:pPr>
    <w:rPr>
      <w:szCs w:val="20"/>
    </w:rPr>
  </w:style>
  <w:style w:type="paragraph" w:styleId="24">
    <w:name w:val="Body Text Indent 2"/>
    <w:basedOn w:val="a0"/>
    <w:link w:val="25"/>
    <w:uiPriority w:val="99"/>
    <w:rsid w:val="001C2825"/>
    <w:pPr>
      <w:spacing w:after="120" w:line="480" w:lineRule="auto"/>
      <w:ind w:left="283"/>
    </w:pPr>
    <w:rPr>
      <w:rFonts w:ascii="Times New Roman" w:hAnsi="Times New Roman"/>
      <w:sz w:val="24"/>
      <w:szCs w:val="24"/>
    </w:rPr>
  </w:style>
  <w:style w:type="character" w:customStyle="1" w:styleId="25">
    <w:name w:val="Основной текст с отступом 2 Знак"/>
    <w:basedOn w:val="a1"/>
    <w:link w:val="24"/>
    <w:uiPriority w:val="99"/>
    <w:locked/>
    <w:rsid w:val="001C2825"/>
    <w:rPr>
      <w:rFonts w:ascii="Times New Roman" w:hAnsi="Times New Roman" w:cs="Times New Roman"/>
      <w:sz w:val="24"/>
      <w:szCs w:val="24"/>
    </w:rPr>
  </w:style>
  <w:style w:type="paragraph" w:styleId="a4">
    <w:name w:val="Body Text Indent"/>
    <w:basedOn w:val="a0"/>
    <w:link w:val="a5"/>
    <w:uiPriority w:val="99"/>
    <w:rsid w:val="001C2825"/>
    <w:pPr>
      <w:spacing w:after="120" w:line="240" w:lineRule="auto"/>
      <w:ind w:left="283"/>
    </w:pPr>
    <w:rPr>
      <w:rFonts w:ascii="Times New Roman" w:hAnsi="Times New Roman"/>
      <w:sz w:val="24"/>
      <w:szCs w:val="24"/>
    </w:rPr>
  </w:style>
  <w:style w:type="character" w:customStyle="1" w:styleId="a5">
    <w:name w:val="Основной текст с отступом Знак"/>
    <w:basedOn w:val="a1"/>
    <w:link w:val="a4"/>
    <w:uiPriority w:val="99"/>
    <w:locked/>
    <w:rsid w:val="001C2825"/>
    <w:rPr>
      <w:rFonts w:ascii="Times New Roman" w:hAnsi="Times New Roman" w:cs="Times New Roman"/>
      <w:sz w:val="24"/>
      <w:szCs w:val="24"/>
    </w:rPr>
  </w:style>
  <w:style w:type="paragraph" w:styleId="a6">
    <w:name w:val="Body Text"/>
    <w:aliases w:val="Основной текст Знак Знак Знак,Основной текст Знак Знак Знак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Знак1"/>
    <w:basedOn w:val="a0"/>
    <w:link w:val="a7"/>
    <w:uiPriority w:val="99"/>
    <w:rsid w:val="001C2825"/>
    <w:pPr>
      <w:spacing w:after="120" w:line="240" w:lineRule="auto"/>
    </w:pPr>
    <w:rPr>
      <w:rFonts w:ascii="Times New Roman" w:hAnsi="Times New Roman"/>
      <w:sz w:val="24"/>
      <w:szCs w:val="24"/>
    </w:rPr>
  </w:style>
  <w:style w:type="character" w:customStyle="1" w:styleId="a7">
    <w:name w:val="Основной текст Знак"/>
    <w:aliases w:val="Основной текст Знак Знак Знак Знак1,Основной текст Знак Знак Знак Знак Знак Знак,Основной текст Знак Знак Знак Знак Знак Знак Знак Знак Знак1,Основной текст Знак Знак Знак Знак Знак Знак Знак Знак Знак Знак,Знак1 Знак"/>
    <w:basedOn w:val="a1"/>
    <w:link w:val="a6"/>
    <w:uiPriority w:val="99"/>
    <w:locked/>
    <w:rsid w:val="001C2825"/>
    <w:rPr>
      <w:rFonts w:ascii="Times New Roman" w:hAnsi="Times New Roman" w:cs="Times New Roman"/>
      <w:sz w:val="24"/>
      <w:szCs w:val="24"/>
    </w:rPr>
  </w:style>
  <w:style w:type="paragraph" w:customStyle="1" w:styleId="BodyTextIndent21">
    <w:name w:val="Body Text Indent 21"/>
    <w:basedOn w:val="a0"/>
    <w:uiPriority w:val="99"/>
    <w:rsid w:val="001C2825"/>
    <w:pPr>
      <w:widowControl w:val="0"/>
      <w:spacing w:after="0" w:line="360" w:lineRule="auto"/>
      <w:ind w:firstLine="709"/>
      <w:jc w:val="both"/>
    </w:pPr>
    <w:rPr>
      <w:rFonts w:ascii="Times New Roman" w:hAnsi="Times New Roman"/>
      <w:sz w:val="28"/>
      <w:szCs w:val="20"/>
    </w:rPr>
  </w:style>
  <w:style w:type="character" w:styleId="a8">
    <w:name w:val="Hyperlink"/>
    <w:basedOn w:val="a1"/>
    <w:uiPriority w:val="99"/>
    <w:rsid w:val="001C2825"/>
    <w:rPr>
      <w:rFonts w:cs="Times New Roman"/>
      <w:color w:val="0000FF"/>
      <w:u w:val="single"/>
    </w:rPr>
  </w:style>
  <w:style w:type="paragraph" w:styleId="14">
    <w:name w:val="toc 1"/>
    <w:basedOn w:val="a0"/>
    <w:next w:val="a0"/>
    <w:autoRedefine/>
    <w:uiPriority w:val="99"/>
    <w:rsid w:val="001C2825"/>
    <w:pPr>
      <w:tabs>
        <w:tab w:val="left" w:pos="360"/>
        <w:tab w:val="left" w:pos="9720"/>
      </w:tabs>
      <w:spacing w:before="100" w:after="0" w:line="360" w:lineRule="auto"/>
      <w:ind w:right="616"/>
    </w:pPr>
    <w:rPr>
      <w:rFonts w:ascii="Times New Roman" w:hAnsi="Times New Roman"/>
      <w:bCs/>
      <w:caps/>
      <w:noProof/>
      <w:kern w:val="28"/>
      <w:sz w:val="24"/>
      <w:szCs w:val="24"/>
    </w:rPr>
  </w:style>
  <w:style w:type="paragraph" w:styleId="26">
    <w:name w:val="toc 2"/>
    <w:basedOn w:val="a0"/>
    <w:next w:val="a0"/>
    <w:autoRedefine/>
    <w:uiPriority w:val="99"/>
    <w:rsid w:val="001C2825"/>
    <w:pPr>
      <w:tabs>
        <w:tab w:val="left" w:pos="960"/>
        <w:tab w:val="left" w:pos="8820"/>
        <w:tab w:val="right" w:leader="dot" w:pos="9000"/>
      </w:tabs>
      <w:spacing w:before="100" w:after="0" w:line="240" w:lineRule="auto"/>
      <w:ind w:left="360" w:right="535"/>
    </w:pPr>
    <w:rPr>
      <w:rFonts w:ascii="Times New Roman" w:hAnsi="Times New Roman"/>
      <w:bCs/>
      <w:noProof/>
      <w:sz w:val="20"/>
      <w:szCs w:val="20"/>
    </w:rPr>
  </w:style>
  <w:style w:type="paragraph" w:styleId="a9">
    <w:name w:val="List Bullet"/>
    <w:basedOn w:val="a0"/>
    <w:autoRedefine/>
    <w:uiPriority w:val="99"/>
    <w:rsid w:val="001C2825"/>
    <w:pPr>
      <w:tabs>
        <w:tab w:val="num" w:pos="1440"/>
      </w:tabs>
      <w:spacing w:before="60" w:after="60" w:line="240" w:lineRule="auto"/>
      <w:ind w:left="1440" w:hanging="360"/>
      <w:jc w:val="both"/>
    </w:pPr>
    <w:rPr>
      <w:rFonts w:ascii="Times New Roman" w:hAnsi="Times New Roman"/>
      <w:sz w:val="28"/>
      <w:szCs w:val="28"/>
    </w:rPr>
  </w:style>
  <w:style w:type="paragraph" w:customStyle="1" w:styleId="ConsPlusNormal">
    <w:name w:val="ConsPlusNormal"/>
    <w:link w:val="ConsPlusNormal0"/>
    <w:uiPriority w:val="99"/>
    <w:rsid w:val="001C2825"/>
    <w:pPr>
      <w:autoSpaceDE w:val="0"/>
      <w:autoSpaceDN w:val="0"/>
      <w:adjustRightInd w:val="0"/>
      <w:ind w:firstLine="720"/>
    </w:pPr>
    <w:rPr>
      <w:rFonts w:ascii="Arial" w:hAnsi="Arial" w:cs="Arial"/>
    </w:rPr>
  </w:style>
  <w:style w:type="character" w:customStyle="1" w:styleId="grame">
    <w:name w:val="grame"/>
    <w:basedOn w:val="a1"/>
    <w:uiPriority w:val="99"/>
    <w:rsid w:val="001C2825"/>
    <w:rPr>
      <w:rFonts w:cs="Times New Roman"/>
    </w:rPr>
  </w:style>
  <w:style w:type="paragraph" w:styleId="aa">
    <w:name w:val="header"/>
    <w:basedOn w:val="a0"/>
    <w:link w:val="ab"/>
    <w:uiPriority w:val="99"/>
    <w:rsid w:val="001C2825"/>
    <w:pPr>
      <w:tabs>
        <w:tab w:val="center" w:pos="4677"/>
        <w:tab w:val="right" w:pos="9355"/>
      </w:tabs>
      <w:spacing w:after="0" w:line="240" w:lineRule="auto"/>
    </w:pPr>
    <w:rPr>
      <w:rFonts w:ascii="Times New Roman" w:hAnsi="Times New Roman"/>
      <w:sz w:val="24"/>
      <w:szCs w:val="24"/>
    </w:rPr>
  </w:style>
  <w:style w:type="character" w:customStyle="1" w:styleId="ab">
    <w:name w:val="Верхний колонтитул Знак"/>
    <w:basedOn w:val="a1"/>
    <w:link w:val="aa"/>
    <w:uiPriority w:val="99"/>
    <w:locked/>
    <w:rsid w:val="001C2825"/>
    <w:rPr>
      <w:rFonts w:ascii="Times New Roman" w:hAnsi="Times New Roman" w:cs="Times New Roman"/>
      <w:sz w:val="24"/>
      <w:szCs w:val="24"/>
    </w:rPr>
  </w:style>
  <w:style w:type="paragraph" w:styleId="ac">
    <w:name w:val="footer"/>
    <w:basedOn w:val="a0"/>
    <w:link w:val="ad"/>
    <w:uiPriority w:val="99"/>
    <w:rsid w:val="001C2825"/>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basedOn w:val="a1"/>
    <w:link w:val="ac"/>
    <w:uiPriority w:val="99"/>
    <w:locked/>
    <w:rsid w:val="001C2825"/>
    <w:rPr>
      <w:rFonts w:ascii="Times New Roman" w:hAnsi="Times New Roman" w:cs="Times New Roman"/>
      <w:sz w:val="24"/>
      <w:szCs w:val="24"/>
    </w:rPr>
  </w:style>
  <w:style w:type="paragraph" w:styleId="ae">
    <w:name w:val="Normal (Web)"/>
    <w:basedOn w:val="a0"/>
    <w:uiPriority w:val="99"/>
    <w:rsid w:val="001C2825"/>
    <w:pPr>
      <w:spacing w:before="100" w:beforeAutospacing="1" w:after="100" w:afterAutospacing="1" w:line="240" w:lineRule="auto"/>
    </w:pPr>
    <w:rPr>
      <w:rFonts w:ascii="Times New Roman" w:hAnsi="Times New Roman"/>
      <w:sz w:val="24"/>
      <w:szCs w:val="24"/>
    </w:rPr>
  </w:style>
  <w:style w:type="paragraph" w:styleId="23">
    <w:name w:val="List Number 2"/>
    <w:basedOn w:val="a0"/>
    <w:uiPriority w:val="99"/>
    <w:rsid w:val="001C2825"/>
    <w:pPr>
      <w:tabs>
        <w:tab w:val="num" w:pos="624"/>
      </w:tabs>
      <w:spacing w:after="0" w:line="240" w:lineRule="auto"/>
      <w:ind w:left="624" w:hanging="624"/>
    </w:pPr>
    <w:rPr>
      <w:rFonts w:ascii="Times New Roman" w:hAnsi="Times New Roman"/>
      <w:sz w:val="24"/>
      <w:szCs w:val="24"/>
    </w:rPr>
  </w:style>
  <w:style w:type="paragraph" w:customStyle="1" w:styleId="1CharChar">
    <w:name w:val="1 Знак Char Знак Char Знак"/>
    <w:basedOn w:val="a0"/>
    <w:uiPriority w:val="99"/>
    <w:rsid w:val="001C2825"/>
    <w:pPr>
      <w:spacing w:after="160" w:line="240" w:lineRule="exact"/>
    </w:pPr>
    <w:rPr>
      <w:rFonts w:ascii="Times New Roman" w:hAnsi="Times New Roman"/>
      <w:sz w:val="20"/>
      <w:szCs w:val="20"/>
      <w:lang w:eastAsia="zh-CN"/>
    </w:rPr>
  </w:style>
  <w:style w:type="paragraph" w:styleId="32">
    <w:name w:val="Body Text 3"/>
    <w:basedOn w:val="a0"/>
    <w:link w:val="33"/>
    <w:uiPriority w:val="99"/>
    <w:rsid w:val="001C2825"/>
    <w:pPr>
      <w:spacing w:after="120" w:line="240" w:lineRule="auto"/>
    </w:pPr>
    <w:rPr>
      <w:rFonts w:ascii="Times New Roman" w:hAnsi="Times New Roman"/>
      <w:sz w:val="16"/>
      <w:szCs w:val="16"/>
    </w:rPr>
  </w:style>
  <w:style w:type="character" w:customStyle="1" w:styleId="33">
    <w:name w:val="Основной текст 3 Знак"/>
    <w:basedOn w:val="a1"/>
    <w:link w:val="32"/>
    <w:uiPriority w:val="99"/>
    <w:locked/>
    <w:rsid w:val="001C2825"/>
    <w:rPr>
      <w:rFonts w:ascii="Times New Roman" w:hAnsi="Times New Roman" w:cs="Times New Roman"/>
      <w:sz w:val="16"/>
      <w:szCs w:val="16"/>
    </w:rPr>
  </w:style>
  <w:style w:type="character" w:customStyle="1" w:styleId="af">
    <w:name w:val="Основной шрифт"/>
    <w:uiPriority w:val="99"/>
    <w:semiHidden/>
    <w:rsid w:val="001C2825"/>
  </w:style>
  <w:style w:type="paragraph" w:customStyle="1" w:styleId="af0">
    <w:name w:val="Словарная статья"/>
    <w:basedOn w:val="a0"/>
    <w:next w:val="a0"/>
    <w:uiPriority w:val="99"/>
    <w:rsid w:val="001C2825"/>
    <w:pPr>
      <w:autoSpaceDE w:val="0"/>
      <w:autoSpaceDN w:val="0"/>
      <w:adjustRightInd w:val="0"/>
      <w:spacing w:after="0" w:line="240" w:lineRule="auto"/>
      <w:ind w:right="118"/>
      <w:jc w:val="both"/>
    </w:pPr>
    <w:rPr>
      <w:rFonts w:ascii="Arial" w:hAnsi="Arial"/>
      <w:sz w:val="20"/>
      <w:szCs w:val="20"/>
    </w:rPr>
  </w:style>
  <w:style w:type="paragraph" w:customStyle="1" w:styleId="ConsTitle">
    <w:name w:val="ConsTitle"/>
    <w:uiPriority w:val="99"/>
    <w:rsid w:val="001C2825"/>
    <w:pPr>
      <w:widowControl w:val="0"/>
    </w:pPr>
    <w:rPr>
      <w:rFonts w:ascii="Arial" w:hAnsi="Arial"/>
      <w:b/>
      <w:sz w:val="16"/>
      <w:lang w:eastAsia="en-US"/>
    </w:rPr>
  </w:style>
  <w:style w:type="character" w:styleId="af1">
    <w:name w:val="page number"/>
    <w:basedOn w:val="a1"/>
    <w:uiPriority w:val="99"/>
    <w:rsid w:val="001C2825"/>
    <w:rPr>
      <w:rFonts w:cs="Times New Roman"/>
    </w:rPr>
  </w:style>
  <w:style w:type="paragraph" w:customStyle="1" w:styleId="140">
    <w:name w:val="Заголовок контракта_14"/>
    <w:basedOn w:val="a0"/>
    <w:uiPriority w:val="99"/>
    <w:rsid w:val="001C2825"/>
    <w:pPr>
      <w:spacing w:before="120" w:after="240" w:line="240" w:lineRule="auto"/>
    </w:pPr>
    <w:rPr>
      <w:rFonts w:ascii="Times New Roman" w:hAnsi="Times New Roman"/>
      <w:b/>
      <w:sz w:val="28"/>
      <w:szCs w:val="24"/>
    </w:rPr>
  </w:style>
  <w:style w:type="paragraph" w:customStyle="1" w:styleId="Normal1">
    <w:name w:val="Normal1"/>
    <w:uiPriority w:val="99"/>
    <w:rsid w:val="001C2825"/>
    <w:pPr>
      <w:widowControl w:val="0"/>
      <w:spacing w:line="360" w:lineRule="auto"/>
      <w:jc w:val="both"/>
    </w:pPr>
    <w:rPr>
      <w:rFonts w:ascii="Times New Roman" w:hAnsi="Times New Roman"/>
      <w:sz w:val="28"/>
    </w:rPr>
  </w:style>
  <w:style w:type="paragraph" w:customStyle="1" w:styleId="af2">
    <w:name w:val="Перечисление"/>
    <w:uiPriority w:val="99"/>
    <w:rsid w:val="001C2825"/>
    <w:pPr>
      <w:keepNext/>
      <w:tabs>
        <w:tab w:val="num" w:pos="432"/>
      </w:tabs>
      <w:spacing w:before="60" w:after="60"/>
      <w:ind w:left="432" w:hanging="432"/>
      <w:jc w:val="both"/>
    </w:pPr>
    <w:rPr>
      <w:rFonts w:ascii="Times New Roman" w:hAnsi="Times New Roman"/>
      <w:sz w:val="26"/>
    </w:rPr>
  </w:style>
  <w:style w:type="paragraph" w:styleId="27">
    <w:name w:val="Body Text 2"/>
    <w:basedOn w:val="a0"/>
    <w:link w:val="28"/>
    <w:uiPriority w:val="99"/>
    <w:rsid w:val="001C2825"/>
    <w:pPr>
      <w:spacing w:after="120" w:line="480" w:lineRule="auto"/>
    </w:pPr>
    <w:rPr>
      <w:rFonts w:ascii="Times New Roman" w:hAnsi="Times New Roman"/>
      <w:sz w:val="24"/>
      <w:szCs w:val="24"/>
    </w:rPr>
  </w:style>
  <w:style w:type="character" w:customStyle="1" w:styleId="28">
    <w:name w:val="Основной текст 2 Знак"/>
    <w:basedOn w:val="a1"/>
    <w:link w:val="27"/>
    <w:uiPriority w:val="99"/>
    <w:locked/>
    <w:rsid w:val="001C2825"/>
    <w:rPr>
      <w:rFonts w:ascii="Times New Roman" w:hAnsi="Times New Roman" w:cs="Times New Roman"/>
      <w:sz w:val="24"/>
      <w:szCs w:val="24"/>
    </w:rPr>
  </w:style>
  <w:style w:type="paragraph" w:styleId="af3">
    <w:name w:val="Balloon Text"/>
    <w:basedOn w:val="a0"/>
    <w:link w:val="af4"/>
    <w:uiPriority w:val="99"/>
    <w:semiHidden/>
    <w:rsid w:val="001C2825"/>
    <w:pPr>
      <w:spacing w:after="0" w:line="240" w:lineRule="auto"/>
    </w:pPr>
    <w:rPr>
      <w:rFonts w:ascii="Tahoma" w:hAnsi="Tahoma" w:cs="Tahoma"/>
      <w:sz w:val="16"/>
      <w:szCs w:val="16"/>
    </w:rPr>
  </w:style>
  <w:style w:type="character" w:customStyle="1" w:styleId="af4">
    <w:name w:val="Текст выноски Знак"/>
    <w:basedOn w:val="a1"/>
    <w:link w:val="af3"/>
    <w:uiPriority w:val="99"/>
    <w:semiHidden/>
    <w:locked/>
    <w:rsid w:val="001C2825"/>
    <w:rPr>
      <w:rFonts w:ascii="Tahoma" w:hAnsi="Tahoma" w:cs="Tahoma"/>
      <w:sz w:val="16"/>
      <w:szCs w:val="16"/>
    </w:rPr>
  </w:style>
  <w:style w:type="character" w:customStyle="1" w:styleId="29">
    <w:name w:val="Знак Знак2"/>
    <w:basedOn w:val="a1"/>
    <w:uiPriority w:val="99"/>
    <w:rsid w:val="001C2825"/>
    <w:rPr>
      <w:rFonts w:cs="Times New Roman"/>
      <w:sz w:val="24"/>
      <w:szCs w:val="24"/>
      <w:lang w:val="ru-RU" w:eastAsia="ru-RU" w:bidi="ar-SA"/>
    </w:rPr>
  </w:style>
  <w:style w:type="paragraph" w:styleId="af5">
    <w:name w:val="annotation text"/>
    <w:basedOn w:val="a0"/>
    <w:link w:val="af6"/>
    <w:uiPriority w:val="99"/>
    <w:semiHidden/>
    <w:rsid w:val="001C2825"/>
    <w:pPr>
      <w:spacing w:after="0" w:line="240" w:lineRule="auto"/>
    </w:pPr>
    <w:rPr>
      <w:rFonts w:ascii="Times New Roman" w:hAnsi="Times New Roman"/>
      <w:sz w:val="20"/>
      <w:szCs w:val="20"/>
    </w:rPr>
  </w:style>
  <w:style w:type="character" w:customStyle="1" w:styleId="af6">
    <w:name w:val="Текст примечания Знак"/>
    <w:basedOn w:val="a1"/>
    <w:link w:val="af5"/>
    <w:uiPriority w:val="99"/>
    <w:semiHidden/>
    <w:locked/>
    <w:rsid w:val="001C2825"/>
    <w:rPr>
      <w:rFonts w:ascii="Times New Roman" w:hAnsi="Times New Roman" w:cs="Times New Roman"/>
      <w:sz w:val="20"/>
      <w:szCs w:val="20"/>
    </w:rPr>
  </w:style>
  <w:style w:type="paragraph" w:styleId="af7">
    <w:name w:val="annotation subject"/>
    <w:basedOn w:val="af5"/>
    <w:next w:val="af5"/>
    <w:link w:val="af8"/>
    <w:uiPriority w:val="99"/>
    <w:semiHidden/>
    <w:rsid w:val="001C2825"/>
    <w:rPr>
      <w:b/>
      <w:bCs/>
    </w:rPr>
  </w:style>
  <w:style w:type="character" w:customStyle="1" w:styleId="af8">
    <w:name w:val="Тема примечания Знак"/>
    <w:basedOn w:val="af6"/>
    <w:link w:val="af7"/>
    <w:uiPriority w:val="99"/>
    <w:semiHidden/>
    <w:locked/>
    <w:rsid w:val="001C2825"/>
    <w:rPr>
      <w:rFonts w:ascii="Times New Roman" w:hAnsi="Times New Roman" w:cs="Times New Roman"/>
      <w:b/>
      <w:bCs/>
      <w:sz w:val="20"/>
      <w:szCs w:val="20"/>
    </w:rPr>
  </w:style>
  <w:style w:type="paragraph" w:customStyle="1" w:styleId="15">
    <w:name w:val="Обычный1"/>
    <w:uiPriority w:val="99"/>
    <w:rsid w:val="001C2825"/>
    <w:rPr>
      <w:rFonts w:ascii="Times New Roman" w:hAnsi="Times New Roman"/>
      <w:sz w:val="28"/>
      <w:lang w:eastAsia="en-US"/>
    </w:rPr>
  </w:style>
  <w:style w:type="paragraph" w:customStyle="1" w:styleId="4">
    <w:name w:val="Заг 4.КД_"/>
    <w:next w:val="a0"/>
    <w:autoRedefine/>
    <w:uiPriority w:val="99"/>
    <w:rsid w:val="001C2825"/>
    <w:pPr>
      <w:numPr>
        <w:ilvl w:val="1"/>
        <w:numId w:val="10"/>
      </w:numPr>
      <w:tabs>
        <w:tab w:val="clear" w:pos="861"/>
        <w:tab w:val="num" w:pos="900"/>
      </w:tabs>
      <w:spacing w:before="120"/>
      <w:ind w:left="0" w:firstLine="0"/>
    </w:pPr>
    <w:rPr>
      <w:rFonts w:ascii="Times New Roman" w:hAnsi="Times New Roman"/>
      <w:b/>
      <w:sz w:val="28"/>
      <w:szCs w:val="28"/>
      <w:lang w:eastAsia="en-US"/>
    </w:rPr>
  </w:style>
  <w:style w:type="paragraph" w:customStyle="1" w:styleId="303">
    <w:name w:val="Заг 3.КД_03"/>
    <w:next w:val="a0"/>
    <w:autoRedefine/>
    <w:uiPriority w:val="99"/>
    <w:rsid w:val="001C2825"/>
    <w:pPr>
      <w:numPr>
        <w:numId w:val="10"/>
      </w:numPr>
      <w:tabs>
        <w:tab w:val="clear" w:pos="1080"/>
        <w:tab w:val="num" w:pos="540"/>
      </w:tabs>
      <w:spacing w:before="120"/>
      <w:ind w:left="0" w:firstLine="0"/>
    </w:pPr>
    <w:rPr>
      <w:rFonts w:ascii="Times New Roman" w:hAnsi="Times New Roman"/>
      <w:b/>
      <w:sz w:val="28"/>
      <w:szCs w:val="28"/>
      <w:lang w:eastAsia="en-US"/>
    </w:rPr>
  </w:style>
  <w:style w:type="paragraph" w:customStyle="1" w:styleId="16">
    <w:name w:val="Заголовок 1.КД"/>
    <w:basedOn w:val="11"/>
    <w:link w:val="17"/>
    <w:autoRedefine/>
    <w:uiPriority w:val="99"/>
    <w:rsid w:val="001C2825"/>
    <w:pPr>
      <w:spacing w:line="360" w:lineRule="auto"/>
      <w:ind w:firstLine="567"/>
    </w:pPr>
    <w:rPr>
      <w:sz w:val="28"/>
      <w:szCs w:val="28"/>
      <w:lang w:val="ru-RU"/>
    </w:rPr>
  </w:style>
  <w:style w:type="character" w:customStyle="1" w:styleId="17">
    <w:name w:val="Заголовок 1.КД Знак"/>
    <w:basedOn w:val="12"/>
    <w:link w:val="16"/>
    <w:uiPriority w:val="99"/>
    <w:locked/>
    <w:rsid w:val="001C2825"/>
    <w:rPr>
      <w:rFonts w:ascii="Times New Roman" w:hAnsi="Times New Roman" w:cs="Times New Roman"/>
      <w:b/>
      <w:sz w:val="28"/>
      <w:szCs w:val="28"/>
      <w:lang w:val="en-US" w:eastAsia="en-US"/>
    </w:rPr>
  </w:style>
  <w:style w:type="paragraph" w:customStyle="1" w:styleId="StyleBodyTextJustifiedBefore5ptAfter5ptKernat1">
    <w:name w:val="Style Body Text + Justified Before:  5 pt After:  5 pt Kern at 1..."/>
    <w:basedOn w:val="a6"/>
    <w:uiPriority w:val="99"/>
    <w:rsid w:val="001C2825"/>
    <w:pPr>
      <w:numPr>
        <w:numId w:val="11"/>
      </w:numPr>
      <w:spacing w:before="100" w:after="100"/>
      <w:jc w:val="both"/>
    </w:pPr>
    <w:rPr>
      <w:kern w:val="28"/>
      <w:szCs w:val="20"/>
    </w:rPr>
  </w:style>
  <w:style w:type="paragraph" w:customStyle="1" w:styleId="StyleBodyTextJustifiedBefore5ptAfter5pt">
    <w:name w:val="Style Body Text + Justified Before:  5 pt After:  5 pt"/>
    <w:basedOn w:val="a6"/>
    <w:uiPriority w:val="99"/>
    <w:rsid w:val="001C2825"/>
    <w:pPr>
      <w:numPr>
        <w:numId w:val="12"/>
      </w:numPr>
      <w:spacing w:before="100" w:after="100"/>
      <w:jc w:val="both"/>
    </w:pPr>
    <w:rPr>
      <w:szCs w:val="20"/>
    </w:rPr>
  </w:style>
  <w:style w:type="character" w:customStyle="1" w:styleId="pagetext1">
    <w:name w:val="pagetext1"/>
    <w:basedOn w:val="a1"/>
    <w:uiPriority w:val="99"/>
    <w:rsid w:val="001C2825"/>
    <w:rPr>
      <w:rFonts w:cs="Times New Roman"/>
      <w:color w:val="000000"/>
      <w:u w:val="none"/>
      <w:effect w:val="none"/>
    </w:rPr>
  </w:style>
  <w:style w:type="character" w:styleId="af9">
    <w:name w:val="FollowedHyperlink"/>
    <w:basedOn w:val="a1"/>
    <w:uiPriority w:val="99"/>
    <w:rsid w:val="001C2825"/>
    <w:rPr>
      <w:rFonts w:cs="Times New Roman"/>
      <w:color w:val="800080"/>
      <w:u w:val="single"/>
    </w:rPr>
  </w:style>
  <w:style w:type="character" w:styleId="afa">
    <w:name w:val="Strong"/>
    <w:basedOn w:val="a1"/>
    <w:uiPriority w:val="99"/>
    <w:qFormat/>
    <w:rsid w:val="001C2825"/>
    <w:rPr>
      <w:rFonts w:cs="Times New Roman"/>
      <w:b/>
      <w:bCs/>
    </w:rPr>
  </w:style>
  <w:style w:type="paragraph" w:customStyle="1" w:styleId="18">
    <w:name w:val="Текст1"/>
    <w:basedOn w:val="a0"/>
    <w:uiPriority w:val="99"/>
    <w:rsid w:val="001C2825"/>
    <w:pPr>
      <w:spacing w:after="0" w:line="240" w:lineRule="auto"/>
    </w:pPr>
    <w:rPr>
      <w:rFonts w:ascii="Courier New" w:hAnsi="Courier New"/>
      <w:sz w:val="20"/>
      <w:szCs w:val="20"/>
    </w:rPr>
  </w:style>
  <w:style w:type="paragraph" w:customStyle="1" w:styleId="Head92">
    <w:name w:val="Head 9.2"/>
    <w:basedOn w:val="a0"/>
    <w:next w:val="a0"/>
    <w:autoRedefine/>
    <w:uiPriority w:val="99"/>
    <w:rsid w:val="001C2825"/>
    <w:pPr>
      <w:spacing w:after="0" w:line="240" w:lineRule="auto"/>
      <w:jc w:val="both"/>
    </w:pPr>
    <w:rPr>
      <w:rFonts w:ascii="Times New Roman" w:hAnsi="Times New Roman"/>
      <w:b/>
      <w:bCs/>
      <w:sz w:val="28"/>
      <w:szCs w:val="28"/>
    </w:rPr>
  </w:style>
  <w:style w:type="paragraph" w:customStyle="1" w:styleId="afb">
    <w:name w:val="Знак"/>
    <w:basedOn w:val="a0"/>
    <w:uiPriority w:val="99"/>
    <w:rsid w:val="001C2825"/>
    <w:pPr>
      <w:spacing w:after="160" w:line="240" w:lineRule="exact"/>
    </w:pPr>
    <w:rPr>
      <w:rFonts w:ascii="Times New Roman" w:hAnsi="Times New Roman"/>
      <w:sz w:val="20"/>
      <w:szCs w:val="20"/>
      <w:lang w:eastAsia="zh-CN"/>
    </w:rPr>
  </w:style>
  <w:style w:type="paragraph" w:customStyle="1" w:styleId="Head91">
    <w:name w:val="Head 9.1"/>
    <w:basedOn w:val="a0"/>
    <w:next w:val="a0"/>
    <w:autoRedefine/>
    <w:uiPriority w:val="99"/>
    <w:rsid w:val="001C2825"/>
    <w:pPr>
      <w:keepNext/>
      <w:suppressAutoHyphens/>
      <w:spacing w:before="240" w:after="60" w:line="240" w:lineRule="auto"/>
    </w:pPr>
    <w:rPr>
      <w:rFonts w:ascii="Times New Roman" w:hAnsi="Times New Roman"/>
      <w:b/>
      <w:sz w:val="28"/>
      <w:szCs w:val="24"/>
      <w:lang w:eastAsia="en-US"/>
    </w:rPr>
  </w:style>
  <w:style w:type="table" w:styleId="afc">
    <w:name w:val="Table Grid"/>
    <w:basedOn w:val="a2"/>
    <w:uiPriority w:val="99"/>
    <w:rsid w:val="001C282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71">
    <w:name w:val="Head 7.1"/>
    <w:basedOn w:val="a0"/>
    <w:autoRedefine/>
    <w:uiPriority w:val="99"/>
    <w:rsid w:val="001C2825"/>
    <w:pPr>
      <w:keepNext/>
      <w:pBdr>
        <w:bottom w:val="single" w:sz="24" w:space="3" w:color="auto"/>
      </w:pBdr>
      <w:suppressAutoHyphens/>
      <w:spacing w:before="480" w:after="120" w:line="240" w:lineRule="auto"/>
      <w:jc w:val="center"/>
    </w:pPr>
    <w:rPr>
      <w:rFonts w:ascii="Times New Roman" w:hAnsi="Times New Roman"/>
      <w:b/>
      <w:sz w:val="32"/>
      <w:szCs w:val="32"/>
      <w:lang w:val="en-US" w:eastAsia="en-US"/>
    </w:rPr>
  </w:style>
  <w:style w:type="paragraph" w:customStyle="1" w:styleId="2-11">
    <w:name w:val="содержание2-11"/>
    <w:basedOn w:val="a0"/>
    <w:uiPriority w:val="99"/>
    <w:rsid w:val="001C2825"/>
    <w:pPr>
      <w:spacing w:after="60" w:line="240" w:lineRule="auto"/>
      <w:jc w:val="both"/>
    </w:pPr>
    <w:rPr>
      <w:rFonts w:ascii="Times New Roman" w:hAnsi="Times New Roman"/>
      <w:sz w:val="24"/>
      <w:szCs w:val="24"/>
    </w:rPr>
  </w:style>
  <w:style w:type="paragraph" w:styleId="afd">
    <w:name w:val="Plain Text"/>
    <w:basedOn w:val="a0"/>
    <w:link w:val="afe"/>
    <w:uiPriority w:val="99"/>
    <w:rsid w:val="001C2825"/>
    <w:pPr>
      <w:spacing w:after="0" w:line="240" w:lineRule="auto"/>
    </w:pPr>
    <w:rPr>
      <w:rFonts w:ascii="Courier New" w:hAnsi="Courier New" w:cs="Courier New"/>
      <w:sz w:val="20"/>
      <w:szCs w:val="20"/>
    </w:rPr>
  </w:style>
  <w:style w:type="character" w:customStyle="1" w:styleId="afe">
    <w:name w:val="Текст Знак"/>
    <w:basedOn w:val="a1"/>
    <w:link w:val="afd"/>
    <w:uiPriority w:val="99"/>
    <w:locked/>
    <w:rsid w:val="001C2825"/>
    <w:rPr>
      <w:rFonts w:ascii="Courier New" w:hAnsi="Courier New" w:cs="Courier New"/>
      <w:sz w:val="20"/>
      <w:szCs w:val="20"/>
    </w:rPr>
  </w:style>
  <w:style w:type="paragraph" w:customStyle="1" w:styleId="ConsNonformat">
    <w:name w:val="ConsNonformat"/>
    <w:uiPriority w:val="99"/>
    <w:rsid w:val="001C2825"/>
    <w:pPr>
      <w:widowControl w:val="0"/>
      <w:autoSpaceDE w:val="0"/>
      <w:autoSpaceDN w:val="0"/>
      <w:adjustRightInd w:val="0"/>
    </w:pPr>
    <w:rPr>
      <w:rFonts w:ascii="Consultant" w:hAnsi="Consultant"/>
      <w:lang w:eastAsia="en-US"/>
    </w:rPr>
  </w:style>
  <w:style w:type="paragraph" w:customStyle="1" w:styleId="PlainText1">
    <w:name w:val="Plain Text1"/>
    <w:basedOn w:val="a0"/>
    <w:uiPriority w:val="99"/>
    <w:rsid w:val="001C2825"/>
    <w:pPr>
      <w:spacing w:after="0" w:line="240" w:lineRule="auto"/>
    </w:pPr>
    <w:rPr>
      <w:rFonts w:ascii="Courier New" w:hAnsi="Courier New"/>
      <w:sz w:val="20"/>
      <w:szCs w:val="20"/>
    </w:rPr>
  </w:style>
  <w:style w:type="paragraph" w:styleId="34">
    <w:name w:val="List Number 3"/>
    <w:basedOn w:val="a0"/>
    <w:uiPriority w:val="99"/>
    <w:rsid w:val="001C2825"/>
    <w:pPr>
      <w:tabs>
        <w:tab w:val="num" w:pos="926"/>
      </w:tabs>
      <w:spacing w:after="0" w:line="240" w:lineRule="auto"/>
      <w:ind w:left="926" w:hanging="360"/>
    </w:pPr>
    <w:rPr>
      <w:rFonts w:ascii="Times New Roman" w:hAnsi="Times New Roman"/>
      <w:sz w:val="24"/>
      <w:szCs w:val="24"/>
      <w:lang w:val="en-US" w:eastAsia="en-US"/>
    </w:rPr>
  </w:style>
  <w:style w:type="paragraph" w:customStyle="1" w:styleId="Iniiaiieoaeno2">
    <w:name w:val="Iniiaiie oaeno 2"/>
    <w:basedOn w:val="a0"/>
    <w:uiPriority w:val="99"/>
    <w:rsid w:val="001C2825"/>
    <w:pPr>
      <w:spacing w:after="0" w:line="360" w:lineRule="auto"/>
      <w:jc w:val="both"/>
    </w:pPr>
    <w:rPr>
      <w:rFonts w:ascii="Arial" w:hAnsi="Arial"/>
      <w:sz w:val="24"/>
      <w:szCs w:val="20"/>
    </w:rPr>
  </w:style>
  <w:style w:type="paragraph" w:styleId="35">
    <w:name w:val="Body Text Indent 3"/>
    <w:basedOn w:val="a0"/>
    <w:link w:val="36"/>
    <w:uiPriority w:val="99"/>
    <w:rsid w:val="001C2825"/>
    <w:pPr>
      <w:spacing w:after="120" w:line="240" w:lineRule="auto"/>
      <w:ind w:left="283"/>
    </w:pPr>
    <w:rPr>
      <w:rFonts w:ascii="Times New Roman" w:hAnsi="Times New Roman"/>
      <w:sz w:val="16"/>
      <w:szCs w:val="16"/>
    </w:rPr>
  </w:style>
  <w:style w:type="character" w:customStyle="1" w:styleId="36">
    <w:name w:val="Основной текст с отступом 3 Знак"/>
    <w:basedOn w:val="a1"/>
    <w:link w:val="35"/>
    <w:uiPriority w:val="99"/>
    <w:locked/>
    <w:rsid w:val="001C2825"/>
    <w:rPr>
      <w:rFonts w:ascii="Times New Roman" w:hAnsi="Times New Roman" w:cs="Times New Roman"/>
      <w:sz w:val="16"/>
      <w:szCs w:val="16"/>
    </w:rPr>
  </w:style>
  <w:style w:type="paragraph" w:customStyle="1" w:styleId="ReportText">
    <w:name w:val="Report Text"/>
    <w:basedOn w:val="a0"/>
    <w:uiPriority w:val="99"/>
    <w:rsid w:val="001C2825"/>
    <w:pPr>
      <w:spacing w:before="138" w:after="0" w:line="240" w:lineRule="auto"/>
      <w:ind w:left="1080"/>
    </w:pPr>
    <w:rPr>
      <w:rFonts w:ascii="Arial" w:hAnsi="Arial"/>
      <w:sz w:val="20"/>
      <w:szCs w:val="20"/>
      <w:lang w:val="en-GB"/>
    </w:rPr>
  </w:style>
  <w:style w:type="paragraph" w:customStyle="1" w:styleId="font5">
    <w:name w:val="font5"/>
    <w:basedOn w:val="a0"/>
    <w:uiPriority w:val="99"/>
    <w:rsid w:val="001C2825"/>
    <w:pPr>
      <w:spacing w:before="100" w:beforeAutospacing="1" w:after="100" w:afterAutospacing="1" w:line="240" w:lineRule="auto"/>
    </w:pPr>
    <w:rPr>
      <w:rFonts w:ascii="Times New Roman" w:hAnsi="Times New Roman"/>
      <w:color w:val="000000"/>
      <w:sz w:val="24"/>
      <w:szCs w:val="24"/>
    </w:rPr>
  </w:style>
  <w:style w:type="paragraph" w:customStyle="1" w:styleId="font6">
    <w:name w:val="font6"/>
    <w:basedOn w:val="a0"/>
    <w:uiPriority w:val="99"/>
    <w:rsid w:val="001C2825"/>
    <w:pPr>
      <w:spacing w:before="100" w:beforeAutospacing="1" w:after="100" w:afterAutospacing="1" w:line="240" w:lineRule="auto"/>
    </w:pPr>
    <w:rPr>
      <w:rFonts w:ascii="Times New Roman" w:hAnsi="Times New Roman"/>
      <w:color w:val="000000"/>
    </w:rPr>
  </w:style>
  <w:style w:type="paragraph" w:customStyle="1" w:styleId="font7">
    <w:name w:val="font7"/>
    <w:basedOn w:val="a0"/>
    <w:uiPriority w:val="99"/>
    <w:rsid w:val="001C2825"/>
    <w:pPr>
      <w:spacing w:before="100" w:beforeAutospacing="1" w:after="100" w:afterAutospacing="1" w:line="240" w:lineRule="auto"/>
    </w:pPr>
    <w:rPr>
      <w:rFonts w:ascii="Times New Roman" w:hAnsi="Times New Roman"/>
    </w:rPr>
  </w:style>
  <w:style w:type="paragraph" w:customStyle="1" w:styleId="font8">
    <w:name w:val="font8"/>
    <w:basedOn w:val="a0"/>
    <w:uiPriority w:val="99"/>
    <w:rsid w:val="001C2825"/>
    <w:pPr>
      <w:spacing w:before="100" w:beforeAutospacing="1" w:after="100" w:afterAutospacing="1" w:line="240" w:lineRule="auto"/>
    </w:pPr>
    <w:rPr>
      <w:rFonts w:ascii="Times New Roman" w:hAnsi="Times New Roman"/>
    </w:rPr>
  </w:style>
  <w:style w:type="paragraph" w:customStyle="1" w:styleId="font9">
    <w:name w:val="font9"/>
    <w:basedOn w:val="a0"/>
    <w:uiPriority w:val="99"/>
    <w:rsid w:val="001C2825"/>
    <w:pPr>
      <w:spacing w:before="100" w:beforeAutospacing="1" w:after="100" w:afterAutospacing="1" w:line="240" w:lineRule="auto"/>
    </w:pPr>
    <w:rPr>
      <w:rFonts w:ascii="Times New Roman" w:hAnsi="Times New Roman"/>
      <w:color w:val="000000"/>
      <w:sz w:val="14"/>
      <w:szCs w:val="14"/>
    </w:rPr>
  </w:style>
  <w:style w:type="paragraph" w:customStyle="1" w:styleId="xl65">
    <w:name w:val="xl65"/>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67">
    <w:name w:val="xl67"/>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68">
    <w:name w:val="xl68"/>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9">
    <w:name w:val="xl69"/>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0">
    <w:name w:val="xl70"/>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71">
    <w:name w:val="xl7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72">
    <w:name w:val="xl72"/>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73">
    <w:name w:val="xl73"/>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74">
    <w:name w:val="xl74"/>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75">
    <w:name w:val="xl75"/>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6">
    <w:name w:val="xl76"/>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77">
    <w:name w:val="xl77"/>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8">
    <w:name w:val="xl78"/>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80">
    <w:name w:val="xl80"/>
    <w:basedOn w:val="a0"/>
    <w:uiPriority w:val="99"/>
    <w:rsid w:val="001C2825"/>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1">
    <w:name w:val="xl81"/>
    <w:basedOn w:val="a0"/>
    <w:uiPriority w:val="99"/>
    <w:rsid w:val="001C2825"/>
    <w:pPr>
      <w:pBdr>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2">
    <w:name w:val="xl82"/>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3">
    <w:name w:val="xl83"/>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85">
    <w:name w:val="xl85"/>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86">
    <w:name w:val="xl86"/>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0"/>
    <w:uiPriority w:val="99"/>
    <w:rsid w:val="001C2825"/>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0">
    <w:name w:val="xl90"/>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1">
    <w:name w:val="xl91"/>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2">
    <w:name w:val="xl92"/>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93">
    <w:name w:val="xl93"/>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94">
    <w:name w:val="xl94"/>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5">
    <w:name w:val="xl95"/>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6">
    <w:name w:val="xl96"/>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7">
    <w:name w:val="xl97"/>
    <w:basedOn w:val="a0"/>
    <w:uiPriority w:val="99"/>
    <w:rsid w:val="001C2825"/>
    <w:pPr>
      <w:pBdr>
        <w:top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98">
    <w:name w:val="xl98"/>
    <w:basedOn w:val="a0"/>
    <w:uiPriority w:val="99"/>
    <w:rsid w:val="001C2825"/>
    <w:pPr>
      <w:pBdr>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99">
    <w:name w:val="xl99"/>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00">
    <w:name w:val="xl100"/>
    <w:basedOn w:val="a0"/>
    <w:uiPriority w:val="99"/>
    <w:rsid w:val="001C2825"/>
    <w:pPr>
      <w:spacing w:before="100" w:beforeAutospacing="1" w:after="100" w:afterAutospacing="1" w:line="240" w:lineRule="auto"/>
      <w:textAlignment w:val="top"/>
    </w:pPr>
    <w:rPr>
      <w:rFonts w:ascii="Times New Roman" w:hAnsi="Times New Roman"/>
      <w:i/>
      <w:iCs/>
      <w:sz w:val="24"/>
      <w:szCs w:val="24"/>
    </w:rPr>
  </w:style>
  <w:style w:type="paragraph" w:customStyle="1" w:styleId="xl101">
    <w:name w:val="xl101"/>
    <w:basedOn w:val="a0"/>
    <w:uiPriority w:val="99"/>
    <w:rsid w:val="001C2825"/>
    <w:pPr>
      <w:pBdr>
        <w:top w:val="single" w:sz="8" w:space="0" w:color="auto"/>
        <w:lef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2">
    <w:name w:val="xl102"/>
    <w:basedOn w:val="a0"/>
    <w:uiPriority w:val="99"/>
    <w:rsid w:val="001C2825"/>
    <w:pPr>
      <w:pBdr>
        <w:top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3">
    <w:name w:val="xl103"/>
    <w:basedOn w:val="a0"/>
    <w:uiPriority w:val="99"/>
    <w:rsid w:val="001C2825"/>
    <w:pPr>
      <w:pBdr>
        <w:top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4">
    <w:name w:val="xl104"/>
    <w:basedOn w:val="a0"/>
    <w:uiPriority w:val="99"/>
    <w:rsid w:val="001C2825"/>
    <w:pPr>
      <w:pBdr>
        <w:lef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5">
    <w:name w:val="xl105"/>
    <w:basedOn w:val="a0"/>
    <w:uiPriority w:val="99"/>
    <w:rsid w:val="001C2825"/>
    <w:pPr>
      <w:pBdr>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6">
    <w:name w:val="xl106"/>
    <w:basedOn w:val="a0"/>
    <w:uiPriority w:val="99"/>
    <w:rsid w:val="001C2825"/>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7">
    <w:name w:val="xl107"/>
    <w:basedOn w:val="a0"/>
    <w:uiPriority w:val="99"/>
    <w:rsid w:val="001C2825"/>
    <w:pPr>
      <w:pBdr>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8">
    <w:name w:val="xl108"/>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9">
    <w:name w:val="xl109"/>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10">
    <w:name w:val="xl11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2">
    <w:name w:val="xl112"/>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13">
    <w:name w:val="xl113"/>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4">
    <w:name w:val="xl114"/>
    <w:basedOn w:val="a0"/>
    <w:uiPriority w:val="99"/>
    <w:rsid w:val="001C2825"/>
    <w:pPr>
      <w:pBdr>
        <w:left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5">
    <w:name w:val="xl115"/>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6">
    <w:name w:val="xl116"/>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17">
    <w:name w:val="xl117"/>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8">
    <w:name w:val="xl118"/>
    <w:basedOn w:val="a0"/>
    <w:uiPriority w:val="99"/>
    <w:rsid w:val="001C2825"/>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9">
    <w:name w:val="xl119"/>
    <w:basedOn w:val="a0"/>
    <w:uiPriority w:val="99"/>
    <w:rsid w:val="001C2825"/>
    <w:pPr>
      <w:spacing w:before="100" w:beforeAutospacing="1" w:after="100" w:afterAutospacing="1" w:line="240" w:lineRule="auto"/>
      <w:jc w:val="center"/>
    </w:pPr>
    <w:rPr>
      <w:rFonts w:ascii="Times New Roman" w:hAnsi="Times New Roman"/>
      <w:sz w:val="24"/>
      <w:szCs w:val="24"/>
    </w:rPr>
  </w:style>
  <w:style w:type="paragraph" w:customStyle="1" w:styleId="xl120">
    <w:name w:val="xl12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21">
    <w:name w:val="xl12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22">
    <w:name w:val="xl122"/>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123">
    <w:name w:val="xl123"/>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4">
    <w:name w:val="xl124"/>
    <w:basedOn w:val="a0"/>
    <w:uiPriority w:val="99"/>
    <w:rsid w:val="001C2825"/>
    <w:pPr>
      <w:pBdr>
        <w:top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5">
    <w:name w:val="xl125"/>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6">
    <w:name w:val="xl126"/>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27">
    <w:name w:val="xl127"/>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28">
    <w:name w:val="xl128"/>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29">
    <w:name w:val="xl129"/>
    <w:basedOn w:val="a0"/>
    <w:uiPriority w:val="99"/>
    <w:rsid w:val="001C2825"/>
    <w:pPr>
      <w:pBdr>
        <w:left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30">
    <w:name w:val="xl13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character" w:customStyle="1" w:styleId="zakonspanusual2">
    <w:name w:val="zakon_spanusual2"/>
    <w:basedOn w:val="a1"/>
    <w:uiPriority w:val="99"/>
    <w:rsid w:val="001C2825"/>
    <w:rPr>
      <w:rFonts w:ascii="Arial" w:hAnsi="Arial" w:cs="Arial"/>
      <w:color w:val="000000"/>
      <w:sz w:val="18"/>
      <w:szCs w:val="18"/>
    </w:rPr>
  </w:style>
  <w:style w:type="paragraph" w:styleId="aff">
    <w:name w:val="Title"/>
    <w:basedOn w:val="a0"/>
    <w:link w:val="aff0"/>
    <w:uiPriority w:val="99"/>
    <w:qFormat/>
    <w:rsid w:val="001C2825"/>
    <w:pPr>
      <w:spacing w:before="240" w:after="60" w:line="240" w:lineRule="auto"/>
      <w:jc w:val="center"/>
      <w:outlineLvl w:val="0"/>
    </w:pPr>
    <w:rPr>
      <w:rFonts w:ascii="Arial" w:hAnsi="Arial"/>
      <w:b/>
      <w:kern w:val="28"/>
      <w:sz w:val="32"/>
      <w:szCs w:val="20"/>
    </w:rPr>
  </w:style>
  <w:style w:type="character" w:customStyle="1" w:styleId="aff0">
    <w:name w:val="Название Знак"/>
    <w:basedOn w:val="a1"/>
    <w:link w:val="aff"/>
    <w:uiPriority w:val="99"/>
    <w:locked/>
    <w:rsid w:val="001C2825"/>
    <w:rPr>
      <w:rFonts w:ascii="Arial" w:hAnsi="Arial" w:cs="Times New Roman"/>
      <w:b/>
      <w:kern w:val="28"/>
      <w:sz w:val="20"/>
      <w:szCs w:val="20"/>
    </w:rPr>
  </w:style>
  <w:style w:type="paragraph" w:customStyle="1" w:styleId="19">
    <w:name w:val="СТИЛЬ 1"/>
    <w:uiPriority w:val="99"/>
    <w:rsid w:val="001C2825"/>
    <w:pPr>
      <w:tabs>
        <w:tab w:val="num" w:pos="1440"/>
      </w:tabs>
      <w:spacing w:before="240" w:after="120"/>
      <w:ind w:left="1440" w:hanging="360"/>
      <w:jc w:val="both"/>
    </w:pPr>
    <w:rPr>
      <w:rFonts w:ascii="Times New Roman" w:hAnsi="Times New Roman"/>
      <w:b/>
      <w:sz w:val="28"/>
      <w:szCs w:val="24"/>
    </w:rPr>
  </w:style>
  <w:style w:type="paragraph" w:customStyle="1" w:styleId="2a">
    <w:name w:val="СТИЛЬ 2"/>
    <w:basedOn w:val="19"/>
    <w:uiPriority w:val="99"/>
    <w:rsid w:val="001C2825"/>
    <w:pPr>
      <w:numPr>
        <w:ilvl w:val="1"/>
      </w:numPr>
      <w:tabs>
        <w:tab w:val="num" w:pos="1440"/>
      </w:tabs>
      <w:ind w:left="1440" w:hanging="360"/>
    </w:pPr>
    <w:rPr>
      <w:b w:val="0"/>
      <w:szCs w:val="28"/>
    </w:rPr>
  </w:style>
  <w:style w:type="paragraph" w:customStyle="1" w:styleId="37">
    <w:name w:val="СТИЛЬ 3"/>
    <w:basedOn w:val="a0"/>
    <w:uiPriority w:val="99"/>
    <w:rsid w:val="001C2825"/>
    <w:pPr>
      <w:tabs>
        <w:tab w:val="num" w:pos="2160"/>
      </w:tabs>
      <w:spacing w:before="120" w:after="120" w:line="240" w:lineRule="auto"/>
      <w:ind w:left="2160" w:hanging="360"/>
      <w:jc w:val="both"/>
    </w:pPr>
    <w:rPr>
      <w:rFonts w:ascii="Times New Roman" w:hAnsi="Times New Roman"/>
      <w:sz w:val="28"/>
      <w:szCs w:val="24"/>
    </w:rPr>
  </w:style>
  <w:style w:type="table" w:styleId="aff1">
    <w:name w:val="Table Theme"/>
    <w:basedOn w:val="a2"/>
    <w:uiPriority w:val="99"/>
    <w:rsid w:val="001C282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Indent"/>
    <w:basedOn w:val="a0"/>
    <w:uiPriority w:val="99"/>
    <w:rsid w:val="001C2825"/>
    <w:pPr>
      <w:spacing w:after="0" w:line="240" w:lineRule="auto"/>
      <w:ind w:left="720"/>
    </w:pPr>
    <w:rPr>
      <w:rFonts w:ascii="Times New Roman" w:hAnsi="Times New Roman"/>
      <w:sz w:val="24"/>
      <w:szCs w:val="24"/>
      <w:lang w:val="en-US" w:eastAsia="en-US"/>
    </w:rPr>
  </w:style>
  <w:style w:type="paragraph" w:styleId="aff3">
    <w:name w:val="List Paragraph"/>
    <w:basedOn w:val="a0"/>
    <w:uiPriority w:val="99"/>
    <w:qFormat/>
    <w:rsid w:val="001C2825"/>
    <w:pPr>
      <w:spacing w:after="0" w:line="240" w:lineRule="auto"/>
      <w:ind w:left="720"/>
    </w:pPr>
    <w:rPr>
      <w:lang w:eastAsia="en-US"/>
    </w:rPr>
  </w:style>
  <w:style w:type="character" w:styleId="aff4">
    <w:name w:val="footnote reference"/>
    <w:basedOn w:val="a1"/>
    <w:uiPriority w:val="99"/>
    <w:rsid w:val="001C2825"/>
    <w:rPr>
      <w:rFonts w:cs="Times New Roman"/>
      <w:vertAlign w:val="superscript"/>
    </w:rPr>
  </w:style>
  <w:style w:type="paragraph" w:styleId="aff5">
    <w:name w:val="footnote text"/>
    <w:aliases w:val="Знак2"/>
    <w:basedOn w:val="a0"/>
    <w:link w:val="aff6"/>
    <w:uiPriority w:val="99"/>
    <w:rsid w:val="001C2825"/>
    <w:pPr>
      <w:spacing w:after="0" w:line="240" w:lineRule="auto"/>
    </w:pPr>
    <w:rPr>
      <w:rFonts w:ascii="Times New Roman" w:hAnsi="Times New Roman"/>
      <w:sz w:val="20"/>
      <w:szCs w:val="24"/>
      <w:lang w:val="en-US" w:eastAsia="en-US"/>
    </w:rPr>
  </w:style>
  <w:style w:type="character" w:customStyle="1" w:styleId="aff6">
    <w:name w:val="Текст сноски Знак"/>
    <w:aliases w:val="Знак2 Знак"/>
    <w:basedOn w:val="a1"/>
    <w:link w:val="aff5"/>
    <w:uiPriority w:val="99"/>
    <w:locked/>
    <w:rsid w:val="001C2825"/>
    <w:rPr>
      <w:rFonts w:ascii="Times New Roman" w:hAnsi="Times New Roman" w:cs="Times New Roman"/>
      <w:sz w:val="24"/>
      <w:szCs w:val="24"/>
      <w:lang w:val="en-US" w:eastAsia="en-US"/>
    </w:rPr>
  </w:style>
  <w:style w:type="character" w:customStyle="1" w:styleId="150">
    <w:name w:val="Знак Знак15"/>
    <w:basedOn w:val="a1"/>
    <w:uiPriority w:val="99"/>
    <w:rsid w:val="001C2825"/>
    <w:rPr>
      <w:rFonts w:ascii="Times New Roman" w:hAnsi="Times New Roman" w:cs="Times New Roman"/>
      <w:lang w:eastAsia="ru-RU"/>
    </w:rPr>
  </w:style>
  <w:style w:type="paragraph" w:styleId="2">
    <w:name w:val="List Bullet 2"/>
    <w:basedOn w:val="a0"/>
    <w:autoRedefine/>
    <w:uiPriority w:val="99"/>
    <w:rsid w:val="001C2825"/>
    <w:pPr>
      <w:numPr>
        <w:numId w:val="1"/>
      </w:numPr>
      <w:tabs>
        <w:tab w:val="clear" w:pos="360"/>
        <w:tab w:val="num" w:pos="643"/>
      </w:tabs>
      <w:spacing w:after="60" w:line="240" w:lineRule="auto"/>
      <w:ind w:left="643"/>
      <w:jc w:val="both"/>
    </w:pPr>
    <w:rPr>
      <w:rFonts w:ascii="Times New Roman" w:hAnsi="Times New Roman"/>
      <w:sz w:val="24"/>
      <w:szCs w:val="20"/>
    </w:rPr>
  </w:style>
  <w:style w:type="paragraph" w:styleId="5">
    <w:name w:val="List Bullet 5"/>
    <w:basedOn w:val="a0"/>
    <w:autoRedefine/>
    <w:uiPriority w:val="99"/>
    <w:rsid w:val="001C2825"/>
    <w:pPr>
      <w:numPr>
        <w:numId w:val="2"/>
      </w:numPr>
      <w:tabs>
        <w:tab w:val="clear" w:pos="643"/>
        <w:tab w:val="num" w:pos="1492"/>
      </w:tabs>
      <w:spacing w:after="0" w:line="240" w:lineRule="auto"/>
      <w:ind w:left="1492"/>
    </w:pPr>
    <w:rPr>
      <w:rFonts w:ascii="Times New Roman" w:hAnsi="Times New Roman"/>
      <w:sz w:val="24"/>
      <w:szCs w:val="24"/>
      <w:lang w:val="en-US" w:eastAsia="en-US"/>
    </w:rPr>
  </w:style>
  <w:style w:type="paragraph" w:styleId="a">
    <w:name w:val="List"/>
    <w:basedOn w:val="a0"/>
    <w:uiPriority w:val="99"/>
    <w:rsid w:val="001C2825"/>
    <w:pPr>
      <w:numPr>
        <w:numId w:val="15"/>
      </w:numPr>
      <w:tabs>
        <w:tab w:val="clear" w:pos="1134"/>
        <w:tab w:val="num" w:pos="1260"/>
      </w:tabs>
      <w:spacing w:after="0" w:line="240" w:lineRule="auto"/>
      <w:ind w:left="1259" w:hanging="357"/>
    </w:pPr>
    <w:rPr>
      <w:rFonts w:ascii="Arial" w:hAnsi="Arial"/>
      <w:szCs w:val="24"/>
    </w:rPr>
  </w:style>
  <w:style w:type="paragraph" w:customStyle="1" w:styleId="1">
    <w:name w:val="Прил_1"/>
    <w:basedOn w:val="11"/>
    <w:next w:val="a0"/>
    <w:uiPriority w:val="99"/>
    <w:rsid w:val="001C2825"/>
    <w:pPr>
      <w:widowControl/>
      <w:numPr>
        <w:numId w:val="16"/>
      </w:numPr>
      <w:tabs>
        <w:tab w:val="clear" w:pos="360"/>
        <w:tab w:val="num" w:pos="720"/>
      </w:tabs>
      <w:suppressAutoHyphens/>
      <w:autoSpaceDE/>
      <w:autoSpaceDN/>
      <w:adjustRightInd/>
      <w:spacing w:before="480" w:after="280" w:line="360" w:lineRule="auto"/>
      <w:ind w:left="720" w:hanging="720"/>
      <w:jc w:val="left"/>
    </w:pPr>
    <w:rPr>
      <w:caps/>
      <w:sz w:val="28"/>
      <w:szCs w:val="24"/>
      <w:lang w:val="ru-RU" w:eastAsia="ru-RU"/>
    </w:rPr>
  </w:style>
  <w:style w:type="paragraph" w:customStyle="1" w:styleId="10">
    <w:name w:val="Список 1)"/>
    <w:aliases w:val="2),3)..."/>
    <w:basedOn w:val="a0"/>
    <w:uiPriority w:val="99"/>
    <w:rsid w:val="001C2825"/>
    <w:pPr>
      <w:numPr>
        <w:numId w:val="14"/>
      </w:numPr>
      <w:spacing w:after="0" w:line="240" w:lineRule="auto"/>
    </w:pPr>
    <w:rPr>
      <w:rFonts w:ascii="Arial" w:hAnsi="Arial"/>
      <w:szCs w:val="24"/>
    </w:rPr>
  </w:style>
  <w:style w:type="paragraph" w:customStyle="1" w:styleId="1a">
    <w:name w:val="Текст_АбзНеНум_1"/>
    <w:basedOn w:val="a0"/>
    <w:uiPriority w:val="99"/>
    <w:rsid w:val="001C2825"/>
    <w:pPr>
      <w:tabs>
        <w:tab w:val="left" w:pos="851"/>
      </w:tabs>
      <w:spacing w:before="20" w:after="20" w:line="240" w:lineRule="auto"/>
      <w:ind w:left="850" w:hanging="425"/>
      <w:jc w:val="both"/>
    </w:pPr>
    <w:rPr>
      <w:rFonts w:ascii="Arial" w:hAnsi="Arial"/>
      <w:sz w:val="20"/>
      <w:szCs w:val="20"/>
    </w:rPr>
  </w:style>
  <w:style w:type="paragraph" w:styleId="aff7">
    <w:name w:val="Document Map"/>
    <w:basedOn w:val="a0"/>
    <w:link w:val="aff8"/>
    <w:uiPriority w:val="99"/>
    <w:semiHidden/>
    <w:rsid w:val="001C2825"/>
    <w:pPr>
      <w:shd w:val="clear" w:color="auto" w:fill="000080"/>
      <w:spacing w:after="0" w:line="240" w:lineRule="auto"/>
    </w:pPr>
    <w:rPr>
      <w:rFonts w:ascii="Tahoma" w:hAnsi="Tahoma" w:cs="Tahoma"/>
      <w:sz w:val="20"/>
      <w:szCs w:val="20"/>
    </w:rPr>
  </w:style>
  <w:style w:type="character" w:customStyle="1" w:styleId="aff8">
    <w:name w:val="Схема документа Знак"/>
    <w:basedOn w:val="a1"/>
    <w:link w:val="aff7"/>
    <w:uiPriority w:val="99"/>
    <w:semiHidden/>
    <w:locked/>
    <w:rsid w:val="001C2825"/>
    <w:rPr>
      <w:rFonts w:ascii="Tahoma" w:hAnsi="Tahoma" w:cs="Tahoma"/>
      <w:sz w:val="20"/>
      <w:szCs w:val="20"/>
      <w:shd w:val="clear" w:color="auto" w:fill="000080"/>
    </w:rPr>
  </w:style>
  <w:style w:type="character" w:styleId="aff9">
    <w:name w:val="annotation reference"/>
    <w:basedOn w:val="a1"/>
    <w:uiPriority w:val="99"/>
    <w:semiHidden/>
    <w:rsid w:val="001C2825"/>
    <w:rPr>
      <w:rFonts w:cs="Times New Roman"/>
      <w:sz w:val="16"/>
      <w:szCs w:val="16"/>
    </w:rPr>
  </w:style>
  <w:style w:type="paragraph" w:styleId="affa">
    <w:name w:val="Revision"/>
    <w:hidden/>
    <w:uiPriority w:val="99"/>
    <w:semiHidden/>
    <w:rsid w:val="001C2825"/>
    <w:rPr>
      <w:rFonts w:ascii="Times New Roman" w:hAnsi="Times New Roman"/>
      <w:sz w:val="24"/>
      <w:szCs w:val="24"/>
    </w:rPr>
  </w:style>
  <w:style w:type="paragraph" w:customStyle="1" w:styleId="02statia2">
    <w:name w:val="02statia2"/>
    <w:basedOn w:val="a0"/>
    <w:uiPriority w:val="99"/>
    <w:rsid w:val="00F80ECC"/>
    <w:pPr>
      <w:spacing w:before="120" w:after="0" w:line="320" w:lineRule="atLeast"/>
      <w:ind w:left="2020" w:hanging="880"/>
      <w:jc w:val="both"/>
    </w:pPr>
    <w:rPr>
      <w:rFonts w:ascii="GaramondNarrowC" w:hAnsi="GaramondNarrowC"/>
      <w:color w:val="000000"/>
      <w:sz w:val="21"/>
      <w:szCs w:val="21"/>
    </w:rPr>
  </w:style>
  <w:style w:type="paragraph" w:customStyle="1" w:styleId="2b">
    <w:name w:val="Обычный2"/>
    <w:link w:val="Normal"/>
    <w:uiPriority w:val="99"/>
    <w:rsid w:val="00D16004"/>
    <w:rPr>
      <w:rFonts w:ascii="Tms Rmn" w:hAnsi="Tms Rmn"/>
    </w:rPr>
  </w:style>
  <w:style w:type="character" w:customStyle="1" w:styleId="Normal">
    <w:name w:val="Normal Знак"/>
    <w:basedOn w:val="a1"/>
    <w:link w:val="2b"/>
    <w:uiPriority w:val="99"/>
    <w:locked/>
    <w:rsid w:val="00D16004"/>
    <w:rPr>
      <w:rFonts w:ascii="Tms Rmn" w:hAnsi="Tms Rmn"/>
      <w:lang w:val="ru-RU" w:eastAsia="ru-RU" w:bidi="ar-SA"/>
    </w:rPr>
  </w:style>
  <w:style w:type="paragraph" w:customStyle="1" w:styleId="consnonformat0">
    <w:name w:val="consnonformat"/>
    <w:basedOn w:val="a0"/>
    <w:uiPriority w:val="99"/>
    <w:rsid w:val="00D16004"/>
    <w:pPr>
      <w:spacing w:before="100" w:beforeAutospacing="1" w:after="100" w:afterAutospacing="1" w:line="240" w:lineRule="auto"/>
    </w:pPr>
    <w:rPr>
      <w:rFonts w:ascii="Arial Unicode MS" w:hAnsi="Arial Unicode MS" w:cs="Arial Unicode MS"/>
      <w:color w:val="000000"/>
      <w:sz w:val="24"/>
      <w:szCs w:val="24"/>
    </w:rPr>
  </w:style>
  <w:style w:type="paragraph" w:customStyle="1" w:styleId="consnormal">
    <w:name w:val="consnormal"/>
    <w:basedOn w:val="a0"/>
    <w:uiPriority w:val="99"/>
    <w:rsid w:val="00D16004"/>
    <w:pPr>
      <w:spacing w:before="100" w:beforeAutospacing="1" w:after="100" w:afterAutospacing="1" w:line="240" w:lineRule="auto"/>
    </w:pPr>
    <w:rPr>
      <w:rFonts w:ascii="Arial Unicode MS" w:hAnsi="Arial Unicode MS" w:cs="Arial Unicode MS"/>
      <w:color w:val="000000"/>
      <w:sz w:val="24"/>
      <w:szCs w:val="24"/>
    </w:rPr>
  </w:style>
  <w:style w:type="character" w:styleId="affb">
    <w:name w:val="Emphasis"/>
    <w:basedOn w:val="a1"/>
    <w:uiPriority w:val="99"/>
    <w:qFormat/>
    <w:rsid w:val="000C2A91"/>
    <w:rPr>
      <w:rFonts w:cs="Times New Roman"/>
      <w:i/>
      <w:iCs/>
    </w:rPr>
  </w:style>
  <w:style w:type="paragraph" w:customStyle="1" w:styleId="1b">
    <w:name w:val="Абзац списка1"/>
    <w:basedOn w:val="a0"/>
    <w:uiPriority w:val="99"/>
    <w:rsid w:val="00034FFE"/>
    <w:pPr>
      <w:ind w:left="720"/>
      <w:contextualSpacing/>
    </w:pPr>
    <w:rPr>
      <w:lang w:eastAsia="en-US"/>
    </w:rPr>
  </w:style>
  <w:style w:type="character" w:customStyle="1" w:styleId="ConsPlusNormal0">
    <w:name w:val="ConsPlusNormal Знак"/>
    <w:basedOn w:val="a1"/>
    <w:link w:val="ConsPlusNormal"/>
    <w:uiPriority w:val="99"/>
    <w:locked/>
    <w:rsid w:val="005A0B09"/>
    <w:rPr>
      <w:rFonts w:ascii="Arial" w:hAnsi="Arial" w:cs="Arial"/>
      <w:lang w:val="ru-RU" w:eastAsia="ru-RU" w:bidi="ar-SA"/>
    </w:rPr>
  </w:style>
  <w:style w:type="paragraph" w:customStyle="1" w:styleId="ConsPlusNonformat">
    <w:name w:val="ConsPlusNonformat"/>
    <w:uiPriority w:val="99"/>
    <w:rsid w:val="00163C09"/>
    <w:pPr>
      <w:autoSpaceDE w:val="0"/>
      <w:autoSpaceDN w:val="0"/>
      <w:adjustRightInd w:val="0"/>
    </w:pPr>
    <w:rPr>
      <w:rFonts w:ascii="Courier New" w:hAnsi="Courier New" w:cs="Courier New"/>
    </w:rPr>
  </w:style>
  <w:style w:type="paragraph" w:customStyle="1" w:styleId="2c">
    <w:name w:val="Абзац списка2"/>
    <w:basedOn w:val="a0"/>
    <w:link w:val="ListParagraphChar"/>
    <w:uiPriority w:val="99"/>
    <w:rsid w:val="00513966"/>
    <w:pPr>
      <w:spacing w:after="0" w:line="240" w:lineRule="auto"/>
      <w:ind w:left="720"/>
      <w:contextualSpacing/>
    </w:pPr>
    <w:rPr>
      <w:rFonts w:ascii="Times New Roman" w:hAnsi="Times New Roman"/>
      <w:sz w:val="24"/>
      <w:szCs w:val="20"/>
    </w:rPr>
  </w:style>
  <w:style w:type="character" w:customStyle="1" w:styleId="ListParagraphChar">
    <w:name w:val="List Paragraph Char"/>
    <w:link w:val="2c"/>
    <w:uiPriority w:val="99"/>
    <w:locked/>
    <w:rsid w:val="00513966"/>
    <w:rPr>
      <w:rFonts w:ascii="Times New Roman" w:hAnsi="Times New Roman"/>
      <w:sz w:val="24"/>
    </w:rPr>
  </w:style>
  <w:style w:type="numbering" w:styleId="111111">
    <w:name w:val="Outline List 2"/>
    <w:basedOn w:val="a3"/>
    <w:uiPriority w:val="99"/>
    <w:semiHidden/>
    <w:unhideWhenUsed/>
    <w:locked/>
    <w:rsid w:val="00AE5330"/>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9F4240"/>
    <w:pPr>
      <w:spacing w:after="200" w:line="276" w:lineRule="auto"/>
    </w:pPr>
    <w:rPr>
      <w:sz w:val="22"/>
      <w:szCs w:val="22"/>
    </w:rPr>
  </w:style>
  <w:style w:type="paragraph" w:styleId="11">
    <w:name w:val="heading 1"/>
    <w:aliases w:val="H1,.,Название спецификации,h:1,h:1app,TF-Overskrift 1,H11,R1,Titre 0,Section,h1,L1"/>
    <w:basedOn w:val="a0"/>
    <w:next w:val="a0"/>
    <w:link w:val="12"/>
    <w:uiPriority w:val="99"/>
    <w:qFormat/>
    <w:rsid w:val="001C2825"/>
    <w:pPr>
      <w:keepNext/>
      <w:widowControl w:val="0"/>
      <w:autoSpaceDE w:val="0"/>
      <w:autoSpaceDN w:val="0"/>
      <w:adjustRightInd w:val="0"/>
      <w:spacing w:after="0" w:line="240" w:lineRule="auto"/>
      <w:jc w:val="center"/>
      <w:outlineLvl w:val="0"/>
    </w:pPr>
    <w:rPr>
      <w:rFonts w:ascii="Times New Roman" w:hAnsi="Times New Roman"/>
      <w:b/>
      <w:szCs w:val="20"/>
      <w:lang w:val="en-US" w:eastAsia="en-US"/>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0"/>
    <w:next w:val="a0"/>
    <w:link w:val="21"/>
    <w:uiPriority w:val="99"/>
    <w:qFormat/>
    <w:rsid w:val="001C2825"/>
    <w:pPr>
      <w:keepNext/>
      <w:spacing w:before="240" w:after="60" w:line="240" w:lineRule="auto"/>
      <w:outlineLvl w:val="1"/>
    </w:pPr>
    <w:rPr>
      <w:rFonts w:ascii="Arial" w:hAnsi="Arial" w:cs="Arial"/>
      <w:b/>
      <w:bCs/>
      <w:i/>
      <w:iCs/>
      <w:sz w:val="28"/>
      <w:szCs w:val="28"/>
    </w:rPr>
  </w:style>
  <w:style w:type="paragraph" w:styleId="30">
    <w:name w:val="heading 3"/>
    <w:aliases w:val="H3,3,h:3,h,31,ITT t3,PA Minor Section,TE Heading,Title3,list,l3,Level 3 Head,h3,H31,H32,H33,H34,H35,título 3,subhead,1.,TF-Overskrift 3,Titre3,alltoc,Table3,3heading,Heading 3 - old,orderpara2,l31,32,l32,33,l33,34,l34,35,l35"/>
    <w:basedOn w:val="a0"/>
    <w:next w:val="a0"/>
    <w:link w:val="31"/>
    <w:uiPriority w:val="99"/>
    <w:qFormat/>
    <w:rsid w:val="001C2825"/>
    <w:pPr>
      <w:keepNext/>
      <w:tabs>
        <w:tab w:val="num" w:pos="720"/>
      </w:tabs>
      <w:spacing w:before="240" w:after="60" w:line="240" w:lineRule="auto"/>
      <w:ind w:left="720" w:hanging="432"/>
      <w:outlineLvl w:val="2"/>
    </w:pPr>
    <w:rPr>
      <w:rFonts w:ascii="Arial" w:hAnsi="Arial"/>
      <w:sz w:val="24"/>
      <w:szCs w:val="20"/>
      <w:lang w:val="en-US" w:eastAsia="en-US"/>
    </w:rPr>
  </w:style>
  <w:style w:type="paragraph" w:styleId="40">
    <w:name w:val="heading 4"/>
    <w:aliases w:val="H4,Заголовок 4 (Приложение),h:4,h4,ITT t4,PA Micro Section,TE Heading 4,4,heading 4 + Indent: Left 0.5 in,a.,I4,l4,heading4,Map Title,heading"/>
    <w:basedOn w:val="a0"/>
    <w:next w:val="a0"/>
    <w:link w:val="41"/>
    <w:uiPriority w:val="99"/>
    <w:qFormat/>
    <w:rsid w:val="001C2825"/>
    <w:pPr>
      <w:keepNext/>
      <w:widowControl w:val="0"/>
      <w:tabs>
        <w:tab w:val="num" w:pos="864"/>
      </w:tabs>
      <w:autoSpaceDE w:val="0"/>
      <w:autoSpaceDN w:val="0"/>
      <w:adjustRightInd w:val="0"/>
      <w:spacing w:after="0" w:line="240" w:lineRule="auto"/>
      <w:ind w:left="864" w:hanging="144"/>
      <w:jc w:val="right"/>
      <w:outlineLvl w:val="3"/>
    </w:pPr>
    <w:rPr>
      <w:rFonts w:ascii="Times New Roman" w:hAnsi="Times New Roman"/>
      <w:bCs/>
      <w:sz w:val="28"/>
      <w:szCs w:val="24"/>
    </w:rPr>
  </w:style>
  <w:style w:type="paragraph" w:styleId="50">
    <w:name w:val="heading 5"/>
    <w:aliases w:val="H5,ITT t5,PA Pico Section,5,Roman list,h5,Roman list1,Roman list2,Roman list11,Roman list3,Roman list12,Roman list21,Roman list111"/>
    <w:basedOn w:val="a0"/>
    <w:next w:val="a0"/>
    <w:link w:val="51"/>
    <w:uiPriority w:val="99"/>
    <w:qFormat/>
    <w:rsid w:val="001C2825"/>
    <w:pPr>
      <w:keepNext/>
      <w:tabs>
        <w:tab w:val="num" w:pos="1008"/>
      </w:tabs>
      <w:spacing w:after="0" w:line="240" w:lineRule="auto"/>
      <w:ind w:left="1008" w:hanging="432"/>
      <w:jc w:val="center"/>
      <w:outlineLvl w:val="4"/>
    </w:pPr>
    <w:rPr>
      <w:rFonts w:ascii="Times New Roman" w:hAnsi="Times New Roman"/>
      <w:b/>
      <w:sz w:val="24"/>
      <w:szCs w:val="20"/>
      <w:lang w:val="en-US" w:eastAsia="en-US"/>
    </w:rPr>
  </w:style>
  <w:style w:type="paragraph" w:styleId="6">
    <w:name w:val="heading 6"/>
    <w:aliases w:val="ITT t6,PA Appendix,6,Bullet list,Bullet list1,Bullet list2,Bullet list11,Bullet list3,Bullet list12,Bullet list21,Bullet list111,Bullet lis,H6"/>
    <w:basedOn w:val="a0"/>
    <w:next w:val="a0"/>
    <w:link w:val="60"/>
    <w:uiPriority w:val="99"/>
    <w:qFormat/>
    <w:rsid w:val="001C2825"/>
    <w:pPr>
      <w:keepNext/>
      <w:tabs>
        <w:tab w:val="left" w:pos="676"/>
        <w:tab w:val="num" w:pos="1152"/>
        <w:tab w:val="left" w:pos="1440"/>
      </w:tabs>
      <w:suppressAutoHyphens/>
      <w:spacing w:after="0" w:line="240" w:lineRule="auto"/>
      <w:ind w:left="1152" w:hanging="432"/>
      <w:jc w:val="both"/>
      <w:outlineLvl w:val="5"/>
    </w:pPr>
    <w:rPr>
      <w:rFonts w:ascii="Times New Roman" w:hAnsi="Times New Roman"/>
      <w:color w:val="000000"/>
      <w:spacing w:val="-3"/>
      <w:sz w:val="28"/>
      <w:szCs w:val="20"/>
      <w:lang w:eastAsia="en-US"/>
    </w:rPr>
  </w:style>
  <w:style w:type="paragraph" w:styleId="7">
    <w:name w:val="heading 7"/>
    <w:aliases w:val="ITT t7,PA Appendix Major,7,req3,letter list,lettered list,letter list1,lettered list1,letter list2,lettered list2,letter list11,lettered list11,letter list3,lettered list3,letter list12,lettered list12,letter list21"/>
    <w:basedOn w:val="a0"/>
    <w:next w:val="a0"/>
    <w:link w:val="70"/>
    <w:uiPriority w:val="99"/>
    <w:qFormat/>
    <w:rsid w:val="001C2825"/>
    <w:pPr>
      <w:keepNext/>
      <w:widowControl w:val="0"/>
      <w:tabs>
        <w:tab w:val="num" w:pos="1296"/>
      </w:tabs>
      <w:autoSpaceDE w:val="0"/>
      <w:autoSpaceDN w:val="0"/>
      <w:adjustRightInd w:val="0"/>
      <w:spacing w:after="0" w:line="240" w:lineRule="auto"/>
      <w:ind w:left="1296" w:hanging="288"/>
      <w:jc w:val="center"/>
      <w:outlineLvl w:val="6"/>
    </w:pPr>
    <w:rPr>
      <w:rFonts w:ascii="Times New Roman" w:hAnsi="Times New Roman"/>
      <w:sz w:val="32"/>
      <w:szCs w:val="20"/>
      <w:lang w:eastAsia="en-US"/>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0"/>
    <w:next w:val="a0"/>
    <w:link w:val="80"/>
    <w:uiPriority w:val="99"/>
    <w:qFormat/>
    <w:rsid w:val="001C2825"/>
    <w:pPr>
      <w:keepNext/>
      <w:pageBreakBefore/>
      <w:tabs>
        <w:tab w:val="num" w:pos="432"/>
      </w:tabs>
      <w:spacing w:after="0" w:line="240" w:lineRule="auto"/>
      <w:ind w:left="432" w:hanging="432"/>
      <w:jc w:val="both"/>
      <w:outlineLvl w:val="7"/>
    </w:pPr>
    <w:rPr>
      <w:rFonts w:ascii="Times New Roman" w:hAnsi="Times New Roman"/>
      <w:sz w:val="28"/>
      <w:szCs w:val="20"/>
      <w:lang w:eastAsia="en-US"/>
    </w:rPr>
  </w:style>
  <w:style w:type="paragraph" w:styleId="9">
    <w:name w:val="heading 9"/>
    <w:aliases w:val="ITT t9,9,rb,req bullet,req1,progress,Titre 10,App Heading,progress1,progress2,progress11,progress3,progress4,progress5,progress6,progress7,progress12,progress21,progress111,progress31,progress8,progress13,Messages"/>
    <w:basedOn w:val="a0"/>
    <w:next w:val="a0"/>
    <w:link w:val="90"/>
    <w:uiPriority w:val="99"/>
    <w:qFormat/>
    <w:rsid w:val="001C2825"/>
    <w:pPr>
      <w:keepNext/>
      <w:widowControl w:val="0"/>
      <w:tabs>
        <w:tab w:val="num" w:pos="1584"/>
      </w:tabs>
      <w:autoSpaceDE w:val="0"/>
      <w:autoSpaceDN w:val="0"/>
      <w:adjustRightInd w:val="0"/>
      <w:spacing w:after="0" w:line="240" w:lineRule="auto"/>
      <w:ind w:left="1584" w:hanging="144"/>
      <w:jc w:val="center"/>
      <w:outlineLvl w:val="8"/>
    </w:pPr>
    <w:rPr>
      <w:rFonts w:ascii="Times New Roman" w:hAnsi="Times New Roman"/>
      <w:b/>
      <w:sz w:val="32"/>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H1 Знак,. Знак,Название спецификации Знак,h:1 Знак,h:1app Знак,TF-Overskrift 1 Знак,H11 Знак,R1 Знак,Titre 0 Знак,Section Знак,h1 Знак,L1 Знак"/>
    <w:basedOn w:val="a1"/>
    <w:link w:val="11"/>
    <w:uiPriority w:val="99"/>
    <w:locked/>
    <w:rsid w:val="001C2825"/>
    <w:rPr>
      <w:rFonts w:ascii="Times New Roman" w:hAnsi="Times New Roman" w:cs="Times New Roman"/>
      <w:b/>
      <w:sz w:val="20"/>
      <w:szCs w:val="20"/>
      <w:lang w:val="en-US" w:eastAsia="en-US"/>
    </w:rPr>
  </w:style>
  <w:style w:type="character" w:customStyle="1" w:styleId="Heading2Char">
    <w:name w:val="Heading 2 Char"/>
    <w:aliases w:val="contract Char,H2 Char,h2 Char,2 Char,Numbered text 3 Char,21 Char,22 Char,211 Char,h:2 Char,h:2app Char,T2 Char,TF-Overskrit 2 Char,Title2 Char,ITT t2 Char,PA Major Section Char,TE Heading 2 Char,Livello 2 Char,R2 Char,H21 Char,l2 Char"/>
    <w:basedOn w:val="a1"/>
    <w:uiPriority w:val="99"/>
    <w:semiHidden/>
    <w:locked/>
    <w:rsid w:val="00714DA0"/>
    <w:rPr>
      <w:rFonts w:ascii="Cambria" w:hAnsi="Cambria" w:cs="Times New Roman"/>
      <w:b/>
      <w:bCs/>
      <w:i/>
      <w:iCs/>
      <w:sz w:val="28"/>
      <w:szCs w:val="28"/>
    </w:rPr>
  </w:style>
  <w:style w:type="character" w:customStyle="1" w:styleId="Heading3Char">
    <w:name w:val="Heading 3 Char"/>
    <w:aliases w:val="H3 Char,3 Char,h:3 Char,h Char,31 Char,ITT t3 Char,PA Minor Section Char,TE Heading Char,Title3 Char,list Char,l3 Char,Level 3 Head Char,h3 Char,H31 Char,H32 Char,H33 Char,H34 Char,H35 Char,título 3 Char,subhead Char,1. Char,Titre3 Char"/>
    <w:basedOn w:val="a1"/>
    <w:uiPriority w:val="99"/>
    <w:semiHidden/>
    <w:locked/>
    <w:rsid w:val="00714DA0"/>
    <w:rPr>
      <w:rFonts w:ascii="Cambria" w:hAnsi="Cambria" w:cs="Times New Roman"/>
      <w:b/>
      <w:bCs/>
      <w:sz w:val="26"/>
      <w:szCs w:val="26"/>
    </w:rPr>
  </w:style>
  <w:style w:type="character" w:customStyle="1" w:styleId="41">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1"/>
    <w:link w:val="40"/>
    <w:uiPriority w:val="99"/>
    <w:locked/>
    <w:rsid w:val="001C2825"/>
    <w:rPr>
      <w:rFonts w:ascii="Times New Roman" w:hAnsi="Times New Roman" w:cs="Times New Roman"/>
      <w:bCs/>
      <w:snapToGrid w:val="0"/>
      <w:sz w:val="24"/>
      <w:szCs w:val="24"/>
    </w:rPr>
  </w:style>
  <w:style w:type="character" w:customStyle="1" w:styleId="51">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
    <w:basedOn w:val="a1"/>
    <w:link w:val="50"/>
    <w:uiPriority w:val="99"/>
    <w:locked/>
    <w:rsid w:val="001C2825"/>
    <w:rPr>
      <w:rFonts w:ascii="Times New Roman" w:hAnsi="Times New Roman" w:cs="Times New Roman"/>
      <w:b/>
      <w:sz w:val="20"/>
      <w:szCs w:val="20"/>
      <w:lang w:val="en-US" w:eastAsia="en-US"/>
    </w:rPr>
  </w:style>
  <w:style w:type="character" w:customStyle="1" w:styleId="Heading6Char">
    <w:name w:val="Heading 6 Char"/>
    <w:aliases w:val="ITT t6 Char,PA Appendix Char,6 Char,Bullet list Char,Bullet list1 Char,Bullet list2 Char,Bullet list11 Char,Bullet list3 Char,Bullet list12 Char,Bullet list21 Char,Bullet list111 Char,Bullet lis Char,H6 Char"/>
    <w:basedOn w:val="a1"/>
    <w:uiPriority w:val="99"/>
    <w:semiHidden/>
    <w:locked/>
    <w:rsid w:val="00714DA0"/>
    <w:rPr>
      <w:rFonts w:ascii="Calibri" w:hAnsi="Calibri" w:cs="Times New Roman"/>
      <w:b/>
      <w:bCs/>
    </w:rPr>
  </w:style>
  <w:style w:type="character" w:customStyle="1" w:styleId="Heading7Char">
    <w:name w:val="Heading 7 Char"/>
    <w:aliases w:val="ITT t7 Char,PA Appendix Major Char,7 Char,req3 Char,letter list Char,lettered list Char,letter list1 Char,lettered list1 Char,letter list2 Char,lettered list2 Char,letter list11 Char,lettered list11 Char,letter list3 Char"/>
    <w:basedOn w:val="a1"/>
    <w:uiPriority w:val="99"/>
    <w:semiHidden/>
    <w:locked/>
    <w:rsid w:val="00714DA0"/>
    <w:rPr>
      <w:rFonts w:ascii="Calibri" w:hAnsi="Calibri" w:cs="Times New Roman"/>
      <w:sz w:val="24"/>
      <w:szCs w:val="24"/>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basedOn w:val="a1"/>
    <w:uiPriority w:val="99"/>
    <w:semiHidden/>
    <w:locked/>
    <w:rsid w:val="00714DA0"/>
    <w:rPr>
      <w:rFonts w:ascii="Calibri" w:hAnsi="Calibri" w:cs="Times New Roman"/>
      <w:i/>
      <w:iCs/>
      <w:sz w:val="24"/>
      <w:szCs w:val="24"/>
    </w:rPr>
  </w:style>
  <w:style w:type="character" w:customStyle="1" w:styleId="Heading9Char">
    <w:name w:val="Heading 9 Char"/>
    <w:aliases w:val="ITT t9 Char,9 Char,rb Char,req bullet Char,req1 Char,progress Char,Titre 10 Char,App Heading Char,progress1 Char,progress2 Char,progress11 Char,progress3 Char,progress4 Char,progress5 Char,progress6 Char,progress7 Char,progress12 Char"/>
    <w:basedOn w:val="a1"/>
    <w:uiPriority w:val="99"/>
    <w:semiHidden/>
    <w:locked/>
    <w:rsid w:val="00714DA0"/>
    <w:rPr>
      <w:rFonts w:ascii="Cambria" w:hAnsi="Cambria" w:cs="Times New Roman"/>
    </w:r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1"/>
    <w:link w:val="20"/>
    <w:uiPriority w:val="99"/>
    <w:locked/>
    <w:rsid w:val="001C2825"/>
    <w:rPr>
      <w:rFonts w:ascii="Arial" w:hAnsi="Arial" w:cs="Arial"/>
      <w:b/>
      <w:bCs/>
      <w:i/>
      <w:iCs/>
      <w:sz w:val="28"/>
      <w:szCs w:val="28"/>
    </w:rPr>
  </w:style>
  <w:style w:type="character" w:customStyle="1" w:styleId="31">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1"/>
    <w:link w:val="30"/>
    <w:uiPriority w:val="99"/>
    <w:locked/>
    <w:rsid w:val="001C2825"/>
    <w:rPr>
      <w:rFonts w:ascii="Arial" w:hAnsi="Arial" w:cs="Times New Roman"/>
      <w:sz w:val="20"/>
      <w:szCs w:val="20"/>
      <w:lang w:val="en-US" w:eastAsia="en-US"/>
    </w:rPr>
  </w:style>
  <w:style w:type="character" w:customStyle="1" w:styleId="60">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
    <w:basedOn w:val="a1"/>
    <w:link w:val="6"/>
    <w:uiPriority w:val="99"/>
    <w:locked/>
    <w:rsid w:val="001C2825"/>
    <w:rPr>
      <w:rFonts w:ascii="Times New Roman" w:hAnsi="Times New Roman" w:cs="Times New Roman"/>
      <w:color w:val="000000"/>
      <w:spacing w:val="-3"/>
      <w:sz w:val="20"/>
      <w:szCs w:val="20"/>
      <w:lang w:eastAsia="en-US"/>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
    <w:basedOn w:val="a1"/>
    <w:link w:val="7"/>
    <w:uiPriority w:val="99"/>
    <w:locked/>
    <w:rsid w:val="001C2825"/>
    <w:rPr>
      <w:rFonts w:ascii="Times New Roman" w:hAnsi="Times New Roman" w:cs="Times New Roman"/>
      <w:sz w:val="20"/>
      <w:szCs w:val="20"/>
      <w:lang w:eastAsia="en-US"/>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1"/>
    <w:link w:val="8"/>
    <w:uiPriority w:val="99"/>
    <w:locked/>
    <w:rsid w:val="001C2825"/>
    <w:rPr>
      <w:rFonts w:ascii="Times New Roman" w:hAnsi="Times New Roman" w:cs="Times New Roman"/>
      <w:sz w:val="20"/>
      <w:szCs w:val="20"/>
      <w:lang w:eastAsia="en-US"/>
    </w:rPr>
  </w:style>
  <w:style w:type="character" w:customStyle="1" w:styleId="90">
    <w:name w:val="Заголовок 9 Знак"/>
    <w:aliases w:val="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1"/>
    <w:link w:val="9"/>
    <w:uiPriority w:val="99"/>
    <w:locked/>
    <w:rsid w:val="001C2825"/>
    <w:rPr>
      <w:rFonts w:ascii="Times New Roman" w:hAnsi="Times New Roman" w:cs="Times New Roman"/>
      <w:b/>
      <w:sz w:val="20"/>
      <w:szCs w:val="20"/>
      <w:lang w:eastAsia="en-US"/>
    </w:rPr>
  </w:style>
  <w:style w:type="paragraph" w:customStyle="1" w:styleId="13">
    <w:name w:val="Стиль1"/>
    <w:basedOn w:val="a0"/>
    <w:uiPriority w:val="99"/>
    <w:rsid w:val="001C2825"/>
    <w:pPr>
      <w:keepNext/>
      <w:keepLines/>
      <w:widowControl w:val="0"/>
      <w:suppressLineNumbers/>
      <w:tabs>
        <w:tab w:val="num" w:pos="432"/>
      </w:tabs>
      <w:suppressAutoHyphens/>
      <w:spacing w:after="60" w:line="240" w:lineRule="auto"/>
      <w:ind w:left="432" w:hanging="432"/>
    </w:pPr>
    <w:rPr>
      <w:rFonts w:ascii="Times New Roman" w:hAnsi="Times New Roman"/>
      <w:b/>
      <w:sz w:val="28"/>
      <w:szCs w:val="24"/>
    </w:rPr>
  </w:style>
  <w:style w:type="paragraph" w:customStyle="1" w:styleId="22">
    <w:name w:val="Стиль2"/>
    <w:basedOn w:val="23"/>
    <w:uiPriority w:val="99"/>
    <w:rsid w:val="001C2825"/>
    <w:pPr>
      <w:keepNext/>
      <w:keepLines/>
      <w:widowControl w:val="0"/>
      <w:suppressLineNumbers/>
      <w:tabs>
        <w:tab w:val="clear" w:pos="624"/>
        <w:tab w:val="num" w:pos="1836"/>
      </w:tabs>
      <w:suppressAutoHyphens/>
      <w:spacing w:after="60"/>
      <w:ind w:left="1836" w:hanging="576"/>
      <w:jc w:val="both"/>
    </w:pPr>
    <w:rPr>
      <w:b/>
      <w:szCs w:val="20"/>
    </w:rPr>
  </w:style>
  <w:style w:type="paragraph" w:customStyle="1" w:styleId="3">
    <w:name w:val="Стиль3"/>
    <w:basedOn w:val="24"/>
    <w:uiPriority w:val="99"/>
    <w:rsid w:val="001C2825"/>
    <w:pPr>
      <w:widowControl w:val="0"/>
      <w:numPr>
        <w:ilvl w:val="2"/>
        <w:numId w:val="3"/>
      </w:numPr>
      <w:tabs>
        <w:tab w:val="clear" w:pos="926"/>
        <w:tab w:val="num" w:pos="1307"/>
      </w:tabs>
      <w:adjustRightInd w:val="0"/>
      <w:spacing w:after="0" w:line="240" w:lineRule="auto"/>
      <w:ind w:left="1080" w:firstLine="0"/>
      <w:jc w:val="both"/>
      <w:textAlignment w:val="baseline"/>
    </w:pPr>
    <w:rPr>
      <w:szCs w:val="20"/>
    </w:rPr>
  </w:style>
  <w:style w:type="paragraph" w:styleId="24">
    <w:name w:val="Body Text Indent 2"/>
    <w:basedOn w:val="a0"/>
    <w:link w:val="25"/>
    <w:uiPriority w:val="99"/>
    <w:rsid w:val="001C2825"/>
    <w:pPr>
      <w:spacing w:after="120" w:line="480" w:lineRule="auto"/>
      <w:ind w:left="283"/>
    </w:pPr>
    <w:rPr>
      <w:rFonts w:ascii="Times New Roman" w:hAnsi="Times New Roman"/>
      <w:sz w:val="24"/>
      <w:szCs w:val="24"/>
    </w:rPr>
  </w:style>
  <w:style w:type="character" w:customStyle="1" w:styleId="25">
    <w:name w:val="Основной текст с отступом 2 Знак"/>
    <w:basedOn w:val="a1"/>
    <w:link w:val="24"/>
    <w:uiPriority w:val="99"/>
    <w:locked/>
    <w:rsid w:val="001C2825"/>
    <w:rPr>
      <w:rFonts w:ascii="Times New Roman" w:hAnsi="Times New Roman" w:cs="Times New Roman"/>
      <w:sz w:val="24"/>
      <w:szCs w:val="24"/>
    </w:rPr>
  </w:style>
  <w:style w:type="paragraph" w:styleId="a4">
    <w:name w:val="Body Text Indent"/>
    <w:basedOn w:val="a0"/>
    <w:link w:val="a5"/>
    <w:uiPriority w:val="99"/>
    <w:rsid w:val="001C2825"/>
    <w:pPr>
      <w:spacing w:after="120" w:line="240" w:lineRule="auto"/>
      <w:ind w:left="283"/>
    </w:pPr>
    <w:rPr>
      <w:rFonts w:ascii="Times New Roman" w:hAnsi="Times New Roman"/>
      <w:sz w:val="24"/>
      <w:szCs w:val="24"/>
    </w:rPr>
  </w:style>
  <w:style w:type="character" w:customStyle="1" w:styleId="a5">
    <w:name w:val="Основной текст с отступом Знак"/>
    <w:basedOn w:val="a1"/>
    <w:link w:val="a4"/>
    <w:uiPriority w:val="99"/>
    <w:locked/>
    <w:rsid w:val="001C2825"/>
    <w:rPr>
      <w:rFonts w:ascii="Times New Roman" w:hAnsi="Times New Roman" w:cs="Times New Roman"/>
      <w:sz w:val="24"/>
      <w:szCs w:val="24"/>
    </w:rPr>
  </w:style>
  <w:style w:type="paragraph" w:styleId="a6">
    <w:name w:val="Body Text"/>
    <w:aliases w:val="Основной текст Знак Знак Знак,Основной текст Знак Знак Знак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Знак1"/>
    <w:basedOn w:val="a0"/>
    <w:link w:val="a7"/>
    <w:uiPriority w:val="99"/>
    <w:rsid w:val="001C2825"/>
    <w:pPr>
      <w:spacing w:after="120" w:line="240" w:lineRule="auto"/>
    </w:pPr>
    <w:rPr>
      <w:rFonts w:ascii="Times New Roman" w:hAnsi="Times New Roman"/>
      <w:sz w:val="24"/>
      <w:szCs w:val="24"/>
    </w:rPr>
  </w:style>
  <w:style w:type="character" w:customStyle="1" w:styleId="a7">
    <w:name w:val="Основной текст Знак"/>
    <w:aliases w:val="Основной текст Знак Знак Знак Знак1,Основной текст Знак Знак Знак Знак Знак Знак,Основной текст Знак Знак Знак Знак Знак Знак Знак Знак Знак1,Основной текст Знак Знак Знак Знак Знак Знак Знак Знак Знак Знак,Знак1 Знак"/>
    <w:basedOn w:val="a1"/>
    <w:link w:val="a6"/>
    <w:uiPriority w:val="99"/>
    <w:locked/>
    <w:rsid w:val="001C2825"/>
    <w:rPr>
      <w:rFonts w:ascii="Times New Roman" w:hAnsi="Times New Roman" w:cs="Times New Roman"/>
      <w:sz w:val="24"/>
      <w:szCs w:val="24"/>
    </w:rPr>
  </w:style>
  <w:style w:type="paragraph" w:customStyle="1" w:styleId="BodyTextIndent21">
    <w:name w:val="Body Text Indent 21"/>
    <w:basedOn w:val="a0"/>
    <w:uiPriority w:val="99"/>
    <w:rsid w:val="001C2825"/>
    <w:pPr>
      <w:widowControl w:val="0"/>
      <w:spacing w:after="0" w:line="360" w:lineRule="auto"/>
      <w:ind w:firstLine="709"/>
      <w:jc w:val="both"/>
    </w:pPr>
    <w:rPr>
      <w:rFonts w:ascii="Times New Roman" w:hAnsi="Times New Roman"/>
      <w:sz w:val="28"/>
      <w:szCs w:val="20"/>
    </w:rPr>
  </w:style>
  <w:style w:type="character" w:styleId="a8">
    <w:name w:val="Hyperlink"/>
    <w:basedOn w:val="a1"/>
    <w:uiPriority w:val="99"/>
    <w:rsid w:val="001C2825"/>
    <w:rPr>
      <w:rFonts w:cs="Times New Roman"/>
      <w:color w:val="0000FF"/>
      <w:u w:val="single"/>
    </w:rPr>
  </w:style>
  <w:style w:type="paragraph" w:styleId="14">
    <w:name w:val="toc 1"/>
    <w:basedOn w:val="a0"/>
    <w:next w:val="a0"/>
    <w:autoRedefine/>
    <w:uiPriority w:val="99"/>
    <w:rsid w:val="001C2825"/>
    <w:pPr>
      <w:tabs>
        <w:tab w:val="left" w:pos="360"/>
        <w:tab w:val="left" w:pos="9720"/>
      </w:tabs>
      <w:spacing w:before="100" w:after="0" w:line="360" w:lineRule="auto"/>
      <w:ind w:right="616"/>
    </w:pPr>
    <w:rPr>
      <w:rFonts w:ascii="Times New Roman" w:hAnsi="Times New Roman"/>
      <w:bCs/>
      <w:caps/>
      <w:noProof/>
      <w:kern w:val="28"/>
      <w:sz w:val="24"/>
      <w:szCs w:val="24"/>
    </w:rPr>
  </w:style>
  <w:style w:type="paragraph" w:styleId="26">
    <w:name w:val="toc 2"/>
    <w:basedOn w:val="a0"/>
    <w:next w:val="a0"/>
    <w:autoRedefine/>
    <w:uiPriority w:val="99"/>
    <w:rsid w:val="001C2825"/>
    <w:pPr>
      <w:tabs>
        <w:tab w:val="left" w:pos="960"/>
        <w:tab w:val="left" w:pos="8820"/>
        <w:tab w:val="right" w:leader="dot" w:pos="9000"/>
      </w:tabs>
      <w:spacing w:before="100" w:after="0" w:line="240" w:lineRule="auto"/>
      <w:ind w:left="360" w:right="535"/>
    </w:pPr>
    <w:rPr>
      <w:rFonts w:ascii="Times New Roman" w:hAnsi="Times New Roman"/>
      <w:bCs/>
      <w:noProof/>
      <w:sz w:val="20"/>
      <w:szCs w:val="20"/>
    </w:rPr>
  </w:style>
  <w:style w:type="paragraph" w:styleId="a9">
    <w:name w:val="List Bullet"/>
    <w:basedOn w:val="a0"/>
    <w:autoRedefine/>
    <w:uiPriority w:val="99"/>
    <w:rsid w:val="001C2825"/>
    <w:pPr>
      <w:tabs>
        <w:tab w:val="num" w:pos="1440"/>
      </w:tabs>
      <w:spacing w:before="60" w:after="60" w:line="240" w:lineRule="auto"/>
      <w:ind w:left="1440" w:hanging="360"/>
      <w:jc w:val="both"/>
    </w:pPr>
    <w:rPr>
      <w:rFonts w:ascii="Times New Roman" w:hAnsi="Times New Roman"/>
      <w:sz w:val="28"/>
      <w:szCs w:val="28"/>
    </w:rPr>
  </w:style>
  <w:style w:type="paragraph" w:customStyle="1" w:styleId="ConsPlusNormal">
    <w:name w:val="ConsPlusNormal"/>
    <w:link w:val="ConsPlusNormal0"/>
    <w:uiPriority w:val="99"/>
    <w:rsid w:val="001C2825"/>
    <w:pPr>
      <w:autoSpaceDE w:val="0"/>
      <w:autoSpaceDN w:val="0"/>
      <w:adjustRightInd w:val="0"/>
      <w:ind w:firstLine="720"/>
    </w:pPr>
    <w:rPr>
      <w:rFonts w:ascii="Arial" w:hAnsi="Arial" w:cs="Arial"/>
    </w:rPr>
  </w:style>
  <w:style w:type="character" w:customStyle="1" w:styleId="grame">
    <w:name w:val="grame"/>
    <w:basedOn w:val="a1"/>
    <w:uiPriority w:val="99"/>
    <w:rsid w:val="001C2825"/>
    <w:rPr>
      <w:rFonts w:cs="Times New Roman"/>
    </w:rPr>
  </w:style>
  <w:style w:type="paragraph" w:styleId="aa">
    <w:name w:val="header"/>
    <w:basedOn w:val="a0"/>
    <w:link w:val="ab"/>
    <w:uiPriority w:val="99"/>
    <w:rsid w:val="001C2825"/>
    <w:pPr>
      <w:tabs>
        <w:tab w:val="center" w:pos="4677"/>
        <w:tab w:val="right" w:pos="9355"/>
      </w:tabs>
      <w:spacing w:after="0" w:line="240" w:lineRule="auto"/>
    </w:pPr>
    <w:rPr>
      <w:rFonts w:ascii="Times New Roman" w:hAnsi="Times New Roman"/>
      <w:sz w:val="24"/>
      <w:szCs w:val="24"/>
    </w:rPr>
  </w:style>
  <w:style w:type="character" w:customStyle="1" w:styleId="ab">
    <w:name w:val="Верхний колонтитул Знак"/>
    <w:basedOn w:val="a1"/>
    <w:link w:val="aa"/>
    <w:uiPriority w:val="99"/>
    <w:locked/>
    <w:rsid w:val="001C2825"/>
    <w:rPr>
      <w:rFonts w:ascii="Times New Roman" w:hAnsi="Times New Roman" w:cs="Times New Roman"/>
      <w:sz w:val="24"/>
      <w:szCs w:val="24"/>
    </w:rPr>
  </w:style>
  <w:style w:type="paragraph" w:styleId="ac">
    <w:name w:val="footer"/>
    <w:basedOn w:val="a0"/>
    <w:link w:val="ad"/>
    <w:uiPriority w:val="99"/>
    <w:rsid w:val="001C2825"/>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basedOn w:val="a1"/>
    <w:link w:val="ac"/>
    <w:uiPriority w:val="99"/>
    <w:locked/>
    <w:rsid w:val="001C2825"/>
    <w:rPr>
      <w:rFonts w:ascii="Times New Roman" w:hAnsi="Times New Roman" w:cs="Times New Roman"/>
      <w:sz w:val="24"/>
      <w:szCs w:val="24"/>
    </w:rPr>
  </w:style>
  <w:style w:type="paragraph" w:styleId="ae">
    <w:name w:val="Normal (Web)"/>
    <w:basedOn w:val="a0"/>
    <w:uiPriority w:val="99"/>
    <w:rsid w:val="001C2825"/>
    <w:pPr>
      <w:spacing w:before="100" w:beforeAutospacing="1" w:after="100" w:afterAutospacing="1" w:line="240" w:lineRule="auto"/>
    </w:pPr>
    <w:rPr>
      <w:rFonts w:ascii="Times New Roman" w:hAnsi="Times New Roman"/>
      <w:sz w:val="24"/>
      <w:szCs w:val="24"/>
    </w:rPr>
  </w:style>
  <w:style w:type="paragraph" w:styleId="23">
    <w:name w:val="List Number 2"/>
    <w:basedOn w:val="a0"/>
    <w:uiPriority w:val="99"/>
    <w:rsid w:val="001C2825"/>
    <w:pPr>
      <w:tabs>
        <w:tab w:val="num" w:pos="624"/>
      </w:tabs>
      <w:spacing w:after="0" w:line="240" w:lineRule="auto"/>
      <w:ind w:left="624" w:hanging="624"/>
    </w:pPr>
    <w:rPr>
      <w:rFonts w:ascii="Times New Roman" w:hAnsi="Times New Roman"/>
      <w:sz w:val="24"/>
      <w:szCs w:val="24"/>
    </w:rPr>
  </w:style>
  <w:style w:type="paragraph" w:customStyle="1" w:styleId="1CharChar">
    <w:name w:val="1 Знак Char Знак Char Знак"/>
    <w:basedOn w:val="a0"/>
    <w:uiPriority w:val="99"/>
    <w:rsid w:val="001C2825"/>
    <w:pPr>
      <w:spacing w:after="160" w:line="240" w:lineRule="exact"/>
    </w:pPr>
    <w:rPr>
      <w:rFonts w:ascii="Times New Roman" w:hAnsi="Times New Roman"/>
      <w:sz w:val="20"/>
      <w:szCs w:val="20"/>
      <w:lang w:eastAsia="zh-CN"/>
    </w:rPr>
  </w:style>
  <w:style w:type="paragraph" w:styleId="32">
    <w:name w:val="Body Text 3"/>
    <w:basedOn w:val="a0"/>
    <w:link w:val="33"/>
    <w:uiPriority w:val="99"/>
    <w:rsid w:val="001C2825"/>
    <w:pPr>
      <w:spacing w:after="120" w:line="240" w:lineRule="auto"/>
    </w:pPr>
    <w:rPr>
      <w:rFonts w:ascii="Times New Roman" w:hAnsi="Times New Roman"/>
      <w:sz w:val="16"/>
      <w:szCs w:val="16"/>
    </w:rPr>
  </w:style>
  <w:style w:type="character" w:customStyle="1" w:styleId="33">
    <w:name w:val="Основной текст 3 Знак"/>
    <w:basedOn w:val="a1"/>
    <w:link w:val="32"/>
    <w:uiPriority w:val="99"/>
    <w:locked/>
    <w:rsid w:val="001C2825"/>
    <w:rPr>
      <w:rFonts w:ascii="Times New Roman" w:hAnsi="Times New Roman" w:cs="Times New Roman"/>
      <w:sz w:val="16"/>
      <w:szCs w:val="16"/>
    </w:rPr>
  </w:style>
  <w:style w:type="character" w:customStyle="1" w:styleId="af">
    <w:name w:val="Основной шрифт"/>
    <w:uiPriority w:val="99"/>
    <w:semiHidden/>
    <w:rsid w:val="001C2825"/>
  </w:style>
  <w:style w:type="paragraph" w:customStyle="1" w:styleId="af0">
    <w:name w:val="Словарная статья"/>
    <w:basedOn w:val="a0"/>
    <w:next w:val="a0"/>
    <w:uiPriority w:val="99"/>
    <w:rsid w:val="001C2825"/>
    <w:pPr>
      <w:autoSpaceDE w:val="0"/>
      <w:autoSpaceDN w:val="0"/>
      <w:adjustRightInd w:val="0"/>
      <w:spacing w:after="0" w:line="240" w:lineRule="auto"/>
      <w:ind w:right="118"/>
      <w:jc w:val="both"/>
    </w:pPr>
    <w:rPr>
      <w:rFonts w:ascii="Arial" w:hAnsi="Arial"/>
      <w:sz w:val="20"/>
      <w:szCs w:val="20"/>
    </w:rPr>
  </w:style>
  <w:style w:type="paragraph" w:customStyle="1" w:styleId="ConsTitle">
    <w:name w:val="ConsTitle"/>
    <w:uiPriority w:val="99"/>
    <w:rsid w:val="001C2825"/>
    <w:pPr>
      <w:widowControl w:val="0"/>
    </w:pPr>
    <w:rPr>
      <w:rFonts w:ascii="Arial" w:hAnsi="Arial"/>
      <w:b/>
      <w:sz w:val="16"/>
      <w:lang w:eastAsia="en-US"/>
    </w:rPr>
  </w:style>
  <w:style w:type="character" w:styleId="af1">
    <w:name w:val="page number"/>
    <w:basedOn w:val="a1"/>
    <w:uiPriority w:val="99"/>
    <w:rsid w:val="001C2825"/>
    <w:rPr>
      <w:rFonts w:cs="Times New Roman"/>
    </w:rPr>
  </w:style>
  <w:style w:type="paragraph" w:customStyle="1" w:styleId="140">
    <w:name w:val="Заголовок контракта_14"/>
    <w:basedOn w:val="a0"/>
    <w:uiPriority w:val="99"/>
    <w:rsid w:val="001C2825"/>
    <w:pPr>
      <w:spacing w:before="120" w:after="240" w:line="240" w:lineRule="auto"/>
    </w:pPr>
    <w:rPr>
      <w:rFonts w:ascii="Times New Roman" w:hAnsi="Times New Roman"/>
      <w:b/>
      <w:sz w:val="28"/>
      <w:szCs w:val="24"/>
    </w:rPr>
  </w:style>
  <w:style w:type="paragraph" w:customStyle="1" w:styleId="Normal1">
    <w:name w:val="Normal1"/>
    <w:uiPriority w:val="99"/>
    <w:rsid w:val="001C2825"/>
    <w:pPr>
      <w:widowControl w:val="0"/>
      <w:spacing w:line="360" w:lineRule="auto"/>
      <w:jc w:val="both"/>
    </w:pPr>
    <w:rPr>
      <w:rFonts w:ascii="Times New Roman" w:hAnsi="Times New Roman"/>
      <w:sz w:val="28"/>
    </w:rPr>
  </w:style>
  <w:style w:type="paragraph" w:customStyle="1" w:styleId="af2">
    <w:name w:val="Перечисление"/>
    <w:uiPriority w:val="99"/>
    <w:rsid w:val="001C2825"/>
    <w:pPr>
      <w:keepNext/>
      <w:tabs>
        <w:tab w:val="num" w:pos="432"/>
      </w:tabs>
      <w:spacing w:before="60" w:after="60"/>
      <w:ind w:left="432" w:hanging="432"/>
      <w:jc w:val="both"/>
    </w:pPr>
    <w:rPr>
      <w:rFonts w:ascii="Times New Roman" w:hAnsi="Times New Roman"/>
      <w:sz w:val="26"/>
    </w:rPr>
  </w:style>
  <w:style w:type="paragraph" w:styleId="27">
    <w:name w:val="Body Text 2"/>
    <w:basedOn w:val="a0"/>
    <w:link w:val="28"/>
    <w:uiPriority w:val="99"/>
    <w:rsid w:val="001C2825"/>
    <w:pPr>
      <w:spacing w:after="120" w:line="480" w:lineRule="auto"/>
    </w:pPr>
    <w:rPr>
      <w:rFonts w:ascii="Times New Roman" w:hAnsi="Times New Roman"/>
      <w:sz w:val="24"/>
      <w:szCs w:val="24"/>
    </w:rPr>
  </w:style>
  <w:style w:type="character" w:customStyle="1" w:styleId="28">
    <w:name w:val="Основной текст 2 Знак"/>
    <w:basedOn w:val="a1"/>
    <w:link w:val="27"/>
    <w:uiPriority w:val="99"/>
    <w:locked/>
    <w:rsid w:val="001C2825"/>
    <w:rPr>
      <w:rFonts w:ascii="Times New Roman" w:hAnsi="Times New Roman" w:cs="Times New Roman"/>
      <w:sz w:val="24"/>
      <w:szCs w:val="24"/>
    </w:rPr>
  </w:style>
  <w:style w:type="paragraph" w:styleId="af3">
    <w:name w:val="Balloon Text"/>
    <w:basedOn w:val="a0"/>
    <w:link w:val="af4"/>
    <w:uiPriority w:val="99"/>
    <w:semiHidden/>
    <w:rsid w:val="001C2825"/>
    <w:pPr>
      <w:spacing w:after="0" w:line="240" w:lineRule="auto"/>
    </w:pPr>
    <w:rPr>
      <w:rFonts w:ascii="Tahoma" w:hAnsi="Tahoma" w:cs="Tahoma"/>
      <w:sz w:val="16"/>
      <w:szCs w:val="16"/>
    </w:rPr>
  </w:style>
  <w:style w:type="character" w:customStyle="1" w:styleId="af4">
    <w:name w:val="Текст выноски Знак"/>
    <w:basedOn w:val="a1"/>
    <w:link w:val="af3"/>
    <w:uiPriority w:val="99"/>
    <w:semiHidden/>
    <w:locked/>
    <w:rsid w:val="001C2825"/>
    <w:rPr>
      <w:rFonts w:ascii="Tahoma" w:hAnsi="Tahoma" w:cs="Tahoma"/>
      <w:sz w:val="16"/>
      <w:szCs w:val="16"/>
    </w:rPr>
  </w:style>
  <w:style w:type="character" w:customStyle="1" w:styleId="29">
    <w:name w:val="Знак Знак2"/>
    <w:basedOn w:val="a1"/>
    <w:uiPriority w:val="99"/>
    <w:rsid w:val="001C2825"/>
    <w:rPr>
      <w:rFonts w:cs="Times New Roman"/>
      <w:sz w:val="24"/>
      <w:szCs w:val="24"/>
      <w:lang w:val="ru-RU" w:eastAsia="ru-RU" w:bidi="ar-SA"/>
    </w:rPr>
  </w:style>
  <w:style w:type="paragraph" w:styleId="af5">
    <w:name w:val="annotation text"/>
    <w:basedOn w:val="a0"/>
    <w:link w:val="af6"/>
    <w:uiPriority w:val="99"/>
    <w:semiHidden/>
    <w:rsid w:val="001C2825"/>
    <w:pPr>
      <w:spacing w:after="0" w:line="240" w:lineRule="auto"/>
    </w:pPr>
    <w:rPr>
      <w:rFonts w:ascii="Times New Roman" w:hAnsi="Times New Roman"/>
      <w:sz w:val="20"/>
      <w:szCs w:val="20"/>
    </w:rPr>
  </w:style>
  <w:style w:type="character" w:customStyle="1" w:styleId="af6">
    <w:name w:val="Текст примечания Знак"/>
    <w:basedOn w:val="a1"/>
    <w:link w:val="af5"/>
    <w:uiPriority w:val="99"/>
    <w:semiHidden/>
    <w:locked/>
    <w:rsid w:val="001C2825"/>
    <w:rPr>
      <w:rFonts w:ascii="Times New Roman" w:hAnsi="Times New Roman" w:cs="Times New Roman"/>
      <w:sz w:val="20"/>
      <w:szCs w:val="20"/>
    </w:rPr>
  </w:style>
  <w:style w:type="paragraph" w:styleId="af7">
    <w:name w:val="annotation subject"/>
    <w:basedOn w:val="af5"/>
    <w:next w:val="af5"/>
    <w:link w:val="af8"/>
    <w:uiPriority w:val="99"/>
    <w:semiHidden/>
    <w:rsid w:val="001C2825"/>
    <w:rPr>
      <w:b/>
      <w:bCs/>
    </w:rPr>
  </w:style>
  <w:style w:type="character" w:customStyle="1" w:styleId="af8">
    <w:name w:val="Тема примечания Знак"/>
    <w:basedOn w:val="af6"/>
    <w:link w:val="af7"/>
    <w:uiPriority w:val="99"/>
    <w:semiHidden/>
    <w:locked/>
    <w:rsid w:val="001C2825"/>
    <w:rPr>
      <w:rFonts w:ascii="Times New Roman" w:hAnsi="Times New Roman" w:cs="Times New Roman"/>
      <w:b/>
      <w:bCs/>
      <w:sz w:val="20"/>
      <w:szCs w:val="20"/>
    </w:rPr>
  </w:style>
  <w:style w:type="paragraph" w:customStyle="1" w:styleId="15">
    <w:name w:val="Обычный1"/>
    <w:uiPriority w:val="99"/>
    <w:rsid w:val="001C2825"/>
    <w:rPr>
      <w:rFonts w:ascii="Times New Roman" w:hAnsi="Times New Roman"/>
      <w:sz w:val="28"/>
      <w:lang w:eastAsia="en-US"/>
    </w:rPr>
  </w:style>
  <w:style w:type="paragraph" w:customStyle="1" w:styleId="4">
    <w:name w:val="Заг 4.КД_"/>
    <w:next w:val="a0"/>
    <w:autoRedefine/>
    <w:uiPriority w:val="99"/>
    <w:rsid w:val="001C2825"/>
    <w:pPr>
      <w:numPr>
        <w:ilvl w:val="1"/>
        <w:numId w:val="10"/>
      </w:numPr>
      <w:tabs>
        <w:tab w:val="clear" w:pos="861"/>
        <w:tab w:val="num" w:pos="900"/>
      </w:tabs>
      <w:spacing w:before="120"/>
      <w:ind w:left="0" w:firstLine="0"/>
    </w:pPr>
    <w:rPr>
      <w:rFonts w:ascii="Times New Roman" w:hAnsi="Times New Roman"/>
      <w:b/>
      <w:sz w:val="28"/>
      <w:szCs w:val="28"/>
      <w:lang w:eastAsia="en-US"/>
    </w:rPr>
  </w:style>
  <w:style w:type="paragraph" w:customStyle="1" w:styleId="303">
    <w:name w:val="Заг 3.КД_03"/>
    <w:next w:val="a0"/>
    <w:autoRedefine/>
    <w:uiPriority w:val="99"/>
    <w:rsid w:val="001C2825"/>
    <w:pPr>
      <w:numPr>
        <w:numId w:val="10"/>
      </w:numPr>
      <w:tabs>
        <w:tab w:val="clear" w:pos="1080"/>
        <w:tab w:val="num" w:pos="540"/>
      </w:tabs>
      <w:spacing w:before="120"/>
      <w:ind w:left="0" w:firstLine="0"/>
    </w:pPr>
    <w:rPr>
      <w:rFonts w:ascii="Times New Roman" w:hAnsi="Times New Roman"/>
      <w:b/>
      <w:sz w:val="28"/>
      <w:szCs w:val="28"/>
      <w:lang w:eastAsia="en-US"/>
    </w:rPr>
  </w:style>
  <w:style w:type="paragraph" w:customStyle="1" w:styleId="16">
    <w:name w:val="Заголовок 1.КД"/>
    <w:basedOn w:val="11"/>
    <w:link w:val="17"/>
    <w:autoRedefine/>
    <w:uiPriority w:val="99"/>
    <w:rsid w:val="001C2825"/>
    <w:pPr>
      <w:spacing w:line="360" w:lineRule="auto"/>
      <w:ind w:firstLine="567"/>
    </w:pPr>
    <w:rPr>
      <w:sz w:val="28"/>
      <w:szCs w:val="28"/>
      <w:lang w:val="ru-RU"/>
    </w:rPr>
  </w:style>
  <w:style w:type="character" w:customStyle="1" w:styleId="17">
    <w:name w:val="Заголовок 1.КД Знак"/>
    <w:basedOn w:val="12"/>
    <w:link w:val="16"/>
    <w:uiPriority w:val="99"/>
    <w:locked/>
    <w:rsid w:val="001C2825"/>
    <w:rPr>
      <w:rFonts w:ascii="Times New Roman" w:hAnsi="Times New Roman" w:cs="Times New Roman"/>
      <w:b/>
      <w:sz w:val="28"/>
      <w:szCs w:val="28"/>
      <w:lang w:val="en-US" w:eastAsia="en-US"/>
    </w:rPr>
  </w:style>
  <w:style w:type="paragraph" w:customStyle="1" w:styleId="StyleBodyTextJustifiedBefore5ptAfter5ptKernat1">
    <w:name w:val="Style Body Text + Justified Before:  5 pt After:  5 pt Kern at 1..."/>
    <w:basedOn w:val="a6"/>
    <w:uiPriority w:val="99"/>
    <w:rsid w:val="001C2825"/>
    <w:pPr>
      <w:numPr>
        <w:numId w:val="11"/>
      </w:numPr>
      <w:spacing w:before="100" w:after="100"/>
      <w:jc w:val="both"/>
    </w:pPr>
    <w:rPr>
      <w:kern w:val="28"/>
      <w:szCs w:val="20"/>
    </w:rPr>
  </w:style>
  <w:style w:type="paragraph" w:customStyle="1" w:styleId="StyleBodyTextJustifiedBefore5ptAfter5pt">
    <w:name w:val="Style Body Text + Justified Before:  5 pt After:  5 pt"/>
    <w:basedOn w:val="a6"/>
    <w:uiPriority w:val="99"/>
    <w:rsid w:val="001C2825"/>
    <w:pPr>
      <w:numPr>
        <w:numId w:val="12"/>
      </w:numPr>
      <w:spacing w:before="100" w:after="100"/>
      <w:jc w:val="both"/>
    </w:pPr>
    <w:rPr>
      <w:szCs w:val="20"/>
    </w:rPr>
  </w:style>
  <w:style w:type="character" w:customStyle="1" w:styleId="pagetext1">
    <w:name w:val="pagetext1"/>
    <w:basedOn w:val="a1"/>
    <w:uiPriority w:val="99"/>
    <w:rsid w:val="001C2825"/>
    <w:rPr>
      <w:rFonts w:cs="Times New Roman"/>
      <w:color w:val="000000"/>
      <w:u w:val="none"/>
      <w:effect w:val="none"/>
    </w:rPr>
  </w:style>
  <w:style w:type="character" w:styleId="af9">
    <w:name w:val="FollowedHyperlink"/>
    <w:basedOn w:val="a1"/>
    <w:uiPriority w:val="99"/>
    <w:rsid w:val="001C2825"/>
    <w:rPr>
      <w:rFonts w:cs="Times New Roman"/>
      <w:color w:val="800080"/>
      <w:u w:val="single"/>
    </w:rPr>
  </w:style>
  <w:style w:type="character" w:styleId="afa">
    <w:name w:val="Strong"/>
    <w:basedOn w:val="a1"/>
    <w:uiPriority w:val="99"/>
    <w:qFormat/>
    <w:rsid w:val="001C2825"/>
    <w:rPr>
      <w:rFonts w:cs="Times New Roman"/>
      <w:b/>
      <w:bCs/>
    </w:rPr>
  </w:style>
  <w:style w:type="paragraph" w:customStyle="1" w:styleId="18">
    <w:name w:val="Текст1"/>
    <w:basedOn w:val="a0"/>
    <w:uiPriority w:val="99"/>
    <w:rsid w:val="001C2825"/>
    <w:pPr>
      <w:spacing w:after="0" w:line="240" w:lineRule="auto"/>
    </w:pPr>
    <w:rPr>
      <w:rFonts w:ascii="Courier New" w:hAnsi="Courier New"/>
      <w:sz w:val="20"/>
      <w:szCs w:val="20"/>
    </w:rPr>
  </w:style>
  <w:style w:type="paragraph" w:customStyle="1" w:styleId="Head92">
    <w:name w:val="Head 9.2"/>
    <w:basedOn w:val="a0"/>
    <w:next w:val="a0"/>
    <w:autoRedefine/>
    <w:uiPriority w:val="99"/>
    <w:rsid w:val="001C2825"/>
    <w:pPr>
      <w:spacing w:after="0" w:line="240" w:lineRule="auto"/>
      <w:jc w:val="both"/>
    </w:pPr>
    <w:rPr>
      <w:rFonts w:ascii="Times New Roman" w:hAnsi="Times New Roman"/>
      <w:b/>
      <w:bCs/>
      <w:sz w:val="28"/>
      <w:szCs w:val="28"/>
    </w:rPr>
  </w:style>
  <w:style w:type="paragraph" w:customStyle="1" w:styleId="afb">
    <w:name w:val="Знак"/>
    <w:basedOn w:val="a0"/>
    <w:uiPriority w:val="99"/>
    <w:rsid w:val="001C2825"/>
    <w:pPr>
      <w:spacing w:after="160" w:line="240" w:lineRule="exact"/>
    </w:pPr>
    <w:rPr>
      <w:rFonts w:ascii="Times New Roman" w:hAnsi="Times New Roman"/>
      <w:sz w:val="20"/>
      <w:szCs w:val="20"/>
      <w:lang w:eastAsia="zh-CN"/>
    </w:rPr>
  </w:style>
  <w:style w:type="paragraph" w:customStyle="1" w:styleId="Head91">
    <w:name w:val="Head 9.1"/>
    <w:basedOn w:val="a0"/>
    <w:next w:val="a0"/>
    <w:autoRedefine/>
    <w:uiPriority w:val="99"/>
    <w:rsid w:val="001C2825"/>
    <w:pPr>
      <w:keepNext/>
      <w:suppressAutoHyphens/>
      <w:spacing w:before="240" w:after="60" w:line="240" w:lineRule="auto"/>
    </w:pPr>
    <w:rPr>
      <w:rFonts w:ascii="Times New Roman" w:hAnsi="Times New Roman"/>
      <w:b/>
      <w:sz w:val="28"/>
      <w:szCs w:val="24"/>
      <w:lang w:eastAsia="en-US"/>
    </w:rPr>
  </w:style>
  <w:style w:type="table" w:styleId="afc">
    <w:name w:val="Table Grid"/>
    <w:basedOn w:val="a2"/>
    <w:uiPriority w:val="99"/>
    <w:rsid w:val="001C282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71">
    <w:name w:val="Head 7.1"/>
    <w:basedOn w:val="a0"/>
    <w:autoRedefine/>
    <w:uiPriority w:val="99"/>
    <w:rsid w:val="001C2825"/>
    <w:pPr>
      <w:keepNext/>
      <w:pBdr>
        <w:bottom w:val="single" w:sz="24" w:space="3" w:color="auto"/>
      </w:pBdr>
      <w:suppressAutoHyphens/>
      <w:spacing w:before="480" w:after="120" w:line="240" w:lineRule="auto"/>
      <w:jc w:val="center"/>
    </w:pPr>
    <w:rPr>
      <w:rFonts w:ascii="Times New Roman" w:hAnsi="Times New Roman"/>
      <w:b/>
      <w:sz w:val="32"/>
      <w:szCs w:val="32"/>
      <w:lang w:val="en-US" w:eastAsia="en-US"/>
    </w:rPr>
  </w:style>
  <w:style w:type="paragraph" w:customStyle="1" w:styleId="2-11">
    <w:name w:val="содержание2-11"/>
    <w:basedOn w:val="a0"/>
    <w:uiPriority w:val="99"/>
    <w:rsid w:val="001C2825"/>
    <w:pPr>
      <w:spacing w:after="60" w:line="240" w:lineRule="auto"/>
      <w:jc w:val="both"/>
    </w:pPr>
    <w:rPr>
      <w:rFonts w:ascii="Times New Roman" w:hAnsi="Times New Roman"/>
      <w:sz w:val="24"/>
      <w:szCs w:val="24"/>
    </w:rPr>
  </w:style>
  <w:style w:type="paragraph" w:styleId="afd">
    <w:name w:val="Plain Text"/>
    <w:basedOn w:val="a0"/>
    <w:link w:val="afe"/>
    <w:uiPriority w:val="99"/>
    <w:rsid w:val="001C2825"/>
    <w:pPr>
      <w:spacing w:after="0" w:line="240" w:lineRule="auto"/>
    </w:pPr>
    <w:rPr>
      <w:rFonts w:ascii="Courier New" w:hAnsi="Courier New" w:cs="Courier New"/>
      <w:sz w:val="20"/>
      <w:szCs w:val="20"/>
    </w:rPr>
  </w:style>
  <w:style w:type="character" w:customStyle="1" w:styleId="afe">
    <w:name w:val="Текст Знак"/>
    <w:basedOn w:val="a1"/>
    <w:link w:val="afd"/>
    <w:uiPriority w:val="99"/>
    <w:locked/>
    <w:rsid w:val="001C2825"/>
    <w:rPr>
      <w:rFonts w:ascii="Courier New" w:hAnsi="Courier New" w:cs="Courier New"/>
      <w:sz w:val="20"/>
      <w:szCs w:val="20"/>
    </w:rPr>
  </w:style>
  <w:style w:type="paragraph" w:customStyle="1" w:styleId="ConsNonformat">
    <w:name w:val="ConsNonformat"/>
    <w:uiPriority w:val="99"/>
    <w:rsid w:val="001C2825"/>
    <w:pPr>
      <w:widowControl w:val="0"/>
      <w:autoSpaceDE w:val="0"/>
      <w:autoSpaceDN w:val="0"/>
      <w:adjustRightInd w:val="0"/>
    </w:pPr>
    <w:rPr>
      <w:rFonts w:ascii="Consultant" w:hAnsi="Consultant"/>
      <w:lang w:eastAsia="en-US"/>
    </w:rPr>
  </w:style>
  <w:style w:type="paragraph" w:customStyle="1" w:styleId="PlainText1">
    <w:name w:val="Plain Text1"/>
    <w:basedOn w:val="a0"/>
    <w:uiPriority w:val="99"/>
    <w:rsid w:val="001C2825"/>
    <w:pPr>
      <w:spacing w:after="0" w:line="240" w:lineRule="auto"/>
    </w:pPr>
    <w:rPr>
      <w:rFonts w:ascii="Courier New" w:hAnsi="Courier New"/>
      <w:sz w:val="20"/>
      <w:szCs w:val="20"/>
    </w:rPr>
  </w:style>
  <w:style w:type="paragraph" w:styleId="34">
    <w:name w:val="List Number 3"/>
    <w:basedOn w:val="a0"/>
    <w:uiPriority w:val="99"/>
    <w:rsid w:val="001C2825"/>
    <w:pPr>
      <w:tabs>
        <w:tab w:val="num" w:pos="926"/>
      </w:tabs>
      <w:spacing w:after="0" w:line="240" w:lineRule="auto"/>
      <w:ind w:left="926" w:hanging="360"/>
    </w:pPr>
    <w:rPr>
      <w:rFonts w:ascii="Times New Roman" w:hAnsi="Times New Roman"/>
      <w:sz w:val="24"/>
      <w:szCs w:val="24"/>
      <w:lang w:val="en-US" w:eastAsia="en-US"/>
    </w:rPr>
  </w:style>
  <w:style w:type="paragraph" w:customStyle="1" w:styleId="Iniiaiieoaeno2">
    <w:name w:val="Iniiaiie oaeno 2"/>
    <w:basedOn w:val="a0"/>
    <w:uiPriority w:val="99"/>
    <w:rsid w:val="001C2825"/>
    <w:pPr>
      <w:spacing w:after="0" w:line="360" w:lineRule="auto"/>
      <w:jc w:val="both"/>
    </w:pPr>
    <w:rPr>
      <w:rFonts w:ascii="Arial" w:hAnsi="Arial"/>
      <w:sz w:val="24"/>
      <w:szCs w:val="20"/>
    </w:rPr>
  </w:style>
  <w:style w:type="paragraph" w:styleId="35">
    <w:name w:val="Body Text Indent 3"/>
    <w:basedOn w:val="a0"/>
    <w:link w:val="36"/>
    <w:uiPriority w:val="99"/>
    <w:rsid w:val="001C2825"/>
    <w:pPr>
      <w:spacing w:after="120" w:line="240" w:lineRule="auto"/>
      <w:ind w:left="283"/>
    </w:pPr>
    <w:rPr>
      <w:rFonts w:ascii="Times New Roman" w:hAnsi="Times New Roman"/>
      <w:sz w:val="16"/>
      <w:szCs w:val="16"/>
    </w:rPr>
  </w:style>
  <w:style w:type="character" w:customStyle="1" w:styleId="36">
    <w:name w:val="Основной текст с отступом 3 Знак"/>
    <w:basedOn w:val="a1"/>
    <w:link w:val="35"/>
    <w:uiPriority w:val="99"/>
    <w:locked/>
    <w:rsid w:val="001C2825"/>
    <w:rPr>
      <w:rFonts w:ascii="Times New Roman" w:hAnsi="Times New Roman" w:cs="Times New Roman"/>
      <w:sz w:val="16"/>
      <w:szCs w:val="16"/>
    </w:rPr>
  </w:style>
  <w:style w:type="paragraph" w:customStyle="1" w:styleId="ReportText">
    <w:name w:val="Report Text"/>
    <w:basedOn w:val="a0"/>
    <w:uiPriority w:val="99"/>
    <w:rsid w:val="001C2825"/>
    <w:pPr>
      <w:spacing w:before="138" w:after="0" w:line="240" w:lineRule="auto"/>
      <w:ind w:left="1080"/>
    </w:pPr>
    <w:rPr>
      <w:rFonts w:ascii="Arial" w:hAnsi="Arial"/>
      <w:sz w:val="20"/>
      <w:szCs w:val="20"/>
      <w:lang w:val="en-GB"/>
    </w:rPr>
  </w:style>
  <w:style w:type="paragraph" w:customStyle="1" w:styleId="font5">
    <w:name w:val="font5"/>
    <w:basedOn w:val="a0"/>
    <w:uiPriority w:val="99"/>
    <w:rsid w:val="001C2825"/>
    <w:pPr>
      <w:spacing w:before="100" w:beforeAutospacing="1" w:after="100" w:afterAutospacing="1" w:line="240" w:lineRule="auto"/>
    </w:pPr>
    <w:rPr>
      <w:rFonts w:ascii="Times New Roman" w:hAnsi="Times New Roman"/>
      <w:color w:val="000000"/>
      <w:sz w:val="24"/>
      <w:szCs w:val="24"/>
    </w:rPr>
  </w:style>
  <w:style w:type="paragraph" w:customStyle="1" w:styleId="font6">
    <w:name w:val="font6"/>
    <w:basedOn w:val="a0"/>
    <w:uiPriority w:val="99"/>
    <w:rsid w:val="001C2825"/>
    <w:pPr>
      <w:spacing w:before="100" w:beforeAutospacing="1" w:after="100" w:afterAutospacing="1" w:line="240" w:lineRule="auto"/>
    </w:pPr>
    <w:rPr>
      <w:rFonts w:ascii="Times New Roman" w:hAnsi="Times New Roman"/>
      <w:color w:val="000000"/>
    </w:rPr>
  </w:style>
  <w:style w:type="paragraph" w:customStyle="1" w:styleId="font7">
    <w:name w:val="font7"/>
    <w:basedOn w:val="a0"/>
    <w:uiPriority w:val="99"/>
    <w:rsid w:val="001C2825"/>
    <w:pPr>
      <w:spacing w:before="100" w:beforeAutospacing="1" w:after="100" w:afterAutospacing="1" w:line="240" w:lineRule="auto"/>
    </w:pPr>
    <w:rPr>
      <w:rFonts w:ascii="Times New Roman" w:hAnsi="Times New Roman"/>
    </w:rPr>
  </w:style>
  <w:style w:type="paragraph" w:customStyle="1" w:styleId="font8">
    <w:name w:val="font8"/>
    <w:basedOn w:val="a0"/>
    <w:uiPriority w:val="99"/>
    <w:rsid w:val="001C2825"/>
    <w:pPr>
      <w:spacing w:before="100" w:beforeAutospacing="1" w:after="100" w:afterAutospacing="1" w:line="240" w:lineRule="auto"/>
    </w:pPr>
    <w:rPr>
      <w:rFonts w:ascii="Times New Roman" w:hAnsi="Times New Roman"/>
    </w:rPr>
  </w:style>
  <w:style w:type="paragraph" w:customStyle="1" w:styleId="font9">
    <w:name w:val="font9"/>
    <w:basedOn w:val="a0"/>
    <w:uiPriority w:val="99"/>
    <w:rsid w:val="001C2825"/>
    <w:pPr>
      <w:spacing w:before="100" w:beforeAutospacing="1" w:after="100" w:afterAutospacing="1" w:line="240" w:lineRule="auto"/>
    </w:pPr>
    <w:rPr>
      <w:rFonts w:ascii="Times New Roman" w:hAnsi="Times New Roman"/>
      <w:color w:val="000000"/>
      <w:sz w:val="14"/>
      <w:szCs w:val="14"/>
    </w:rPr>
  </w:style>
  <w:style w:type="paragraph" w:customStyle="1" w:styleId="xl65">
    <w:name w:val="xl65"/>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67">
    <w:name w:val="xl67"/>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68">
    <w:name w:val="xl68"/>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9">
    <w:name w:val="xl69"/>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0">
    <w:name w:val="xl70"/>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71">
    <w:name w:val="xl7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72">
    <w:name w:val="xl72"/>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73">
    <w:name w:val="xl73"/>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74">
    <w:name w:val="xl74"/>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75">
    <w:name w:val="xl75"/>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6">
    <w:name w:val="xl76"/>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77">
    <w:name w:val="xl77"/>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8">
    <w:name w:val="xl78"/>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80">
    <w:name w:val="xl80"/>
    <w:basedOn w:val="a0"/>
    <w:uiPriority w:val="99"/>
    <w:rsid w:val="001C2825"/>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1">
    <w:name w:val="xl81"/>
    <w:basedOn w:val="a0"/>
    <w:uiPriority w:val="99"/>
    <w:rsid w:val="001C2825"/>
    <w:pPr>
      <w:pBdr>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2">
    <w:name w:val="xl82"/>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83">
    <w:name w:val="xl83"/>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0"/>
    <w:uiPriority w:val="99"/>
    <w:rsid w:val="001C2825"/>
    <w:pPr>
      <w:pBdr>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85">
    <w:name w:val="xl85"/>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86">
    <w:name w:val="xl86"/>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0"/>
    <w:uiPriority w:val="99"/>
    <w:rsid w:val="001C2825"/>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0">
    <w:name w:val="xl90"/>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1">
    <w:name w:val="xl91"/>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2">
    <w:name w:val="xl92"/>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93">
    <w:name w:val="xl93"/>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94">
    <w:name w:val="xl94"/>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5">
    <w:name w:val="xl95"/>
    <w:basedOn w:val="a0"/>
    <w:uiPriority w:val="99"/>
    <w:rsid w:val="001C2825"/>
    <w:pPr>
      <w:pBdr>
        <w:top w:val="single" w:sz="8" w:space="0" w:color="auto"/>
        <w:bottom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6">
    <w:name w:val="xl96"/>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rPr>
  </w:style>
  <w:style w:type="paragraph" w:customStyle="1" w:styleId="xl97">
    <w:name w:val="xl97"/>
    <w:basedOn w:val="a0"/>
    <w:uiPriority w:val="99"/>
    <w:rsid w:val="001C2825"/>
    <w:pPr>
      <w:pBdr>
        <w:top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98">
    <w:name w:val="xl98"/>
    <w:basedOn w:val="a0"/>
    <w:uiPriority w:val="99"/>
    <w:rsid w:val="001C2825"/>
    <w:pPr>
      <w:pBdr>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99">
    <w:name w:val="xl99"/>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00">
    <w:name w:val="xl100"/>
    <w:basedOn w:val="a0"/>
    <w:uiPriority w:val="99"/>
    <w:rsid w:val="001C2825"/>
    <w:pPr>
      <w:spacing w:before="100" w:beforeAutospacing="1" w:after="100" w:afterAutospacing="1" w:line="240" w:lineRule="auto"/>
      <w:textAlignment w:val="top"/>
    </w:pPr>
    <w:rPr>
      <w:rFonts w:ascii="Times New Roman" w:hAnsi="Times New Roman"/>
      <w:i/>
      <w:iCs/>
      <w:sz w:val="24"/>
      <w:szCs w:val="24"/>
    </w:rPr>
  </w:style>
  <w:style w:type="paragraph" w:customStyle="1" w:styleId="xl101">
    <w:name w:val="xl101"/>
    <w:basedOn w:val="a0"/>
    <w:uiPriority w:val="99"/>
    <w:rsid w:val="001C2825"/>
    <w:pPr>
      <w:pBdr>
        <w:top w:val="single" w:sz="8" w:space="0" w:color="auto"/>
        <w:lef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2">
    <w:name w:val="xl102"/>
    <w:basedOn w:val="a0"/>
    <w:uiPriority w:val="99"/>
    <w:rsid w:val="001C2825"/>
    <w:pPr>
      <w:pBdr>
        <w:top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3">
    <w:name w:val="xl103"/>
    <w:basedOn w:val="a0"/>
    <w:uiPriority w:val="99"/>
    <w:rsid w:val="001C2825"/>
    <w:pPr>
      <w:pBdr>
        <w:top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4">
    <w:name w:val="xl104"/>
    <w:basedOn w:val="a0"/>
    <w:uiPriority w:val="99"/>
    <w:rsid w:val="001C2825"/>
    <w:pPr>
      <w:pBdr>
        <w:lef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5">
    <w:name w:val="xl105"/>
    <w:basedOn w:val="a0"/>
    <w:uiPriority w:val="99"/>
    <w:rsid w:val="001C2825"/>
    <w:pPr>
      <w:pBdr>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6">
    <w:name w:val="xl106"/>
    <w:basedOn w:val="a0"/>
    <w:uiPriority w:val="99"/>
    <w:rsid w:val="001C2825"/>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7">
    <w:name w:val="xl107"/>
    <w:basedOn w:val="a0"/>
    <w:uiPriority w:val="99"/>
    <w:rsid w:val="001C2825"/>
    <w:pPr>
      <w:pBdr>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8">
    <w:name w:val="xl108"/>
    <w:basedOn w:val="a0"/>
    <w:uiPriority w:val="99"/>
    <w:rsid w:val="001C2825"/>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09">
    <w:name w:val="xl109"/>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10">
    <w:name w:val="xl11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2">
    <w:name w:val="xl112"/>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13">
    <w:name w:val="xl113"/>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4">
    <w:name w:val="xl114"/>
    <w:basedOn w:val="a0"/>
    <w:uiPriority w:val="99"/>
    <w:rsid w:val="001C2825"/>
    <w:pPr>
      <w:pBdr>
        <w:left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5">
    <w:name w:val="xl115"/>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16">
    <w:name w:val="xl116"/>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17">
    <w:name w:val="xl117"/>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8">
    <w:name w:val="xl118"/>
    <w:basedOn w:val="a0"/>
    <w:uiPriority w:val="99"/>
    <w:rsid w:val="001C2825"/>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19">
    <w:name w:val="xl119"/>
    <w:basedOn w:val="a0"/>
    <w:uiPriority w:val="99"/>
    <w:rsid w:val="001C2825"/>
    <w:pPr>
      <w:spacing w:before="100" w:beforeAutospacing="1" w:after="100" w:afterAutospacing="1" w:line="240" w:lineRule="auto"/>
      <w:jc w:val="center"/>
    </w:pPr>
    <w:rPr>
      <w:rFonts w:ascii="Times New Roman" w:hAnsi="Times New Roman"/>
      <w:sz w:val="24"/>
      <w:szCs w:val="24"/>
    </w:rPr>
  </w:style>
  <w:style w:type="paragraph" w:customStyle="1" w:styleId="xl120">
    <w:name w:val="xl12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21">
    <w:name w:val="xl121"/>
    <w:basedOn w:val="a0"/>
    <w:uiPriority w:val="99"/>
    <w:rsid w:val="001C282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22">
    <w:name w:val="xl122"/>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rPr>
  </w:style>
  <w:style w:type="paragraph" w:customStyle="1" w:styleId="xl123">
    <w:name w:val="xl123"/>
    <w:basedOn w:val="a0"/>
    <w:uiPriority w:val="99"/>
    <w:rsid w:val="001C2825"/>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4">
    <w:name w:val="xl124"/>
    <w:basedOn w:val="a0"/>
    <w:uiPriority w:val="99"/>
    <w:rsid w:val="001C2825"/>
    <w:pPr>
      <w:pBdr>
        <w:top w:val="single" w:sz="8" w:space="0" w:color="auto"/>
        <w:bottom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5">
    <w:name w:val="xl125"/>
    <w:basedOn w:val="a0"/>
    <w:uiPriority w:val="99"/>
    <w:rsid w:val="001C2825"/>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i/>
      <w:iCs/>
      <w:sz w:val="24"/>
      <w:szCs w:val="24"/>
    </w:rPr>
  </w:style>
  <w:style w:type="paragraph" w:customStyle="1" w:styleId="xl126">
    <w:name w:val="xl126"/>
    <w:basedOn w:val="a0"/>
    <w:uiPriority w:val="99"/>
    <w:rsid w:val="001C2825"/>
    <w:pPr>
      <w:pBdr>
        <w:bottom w:val="single" w:sz="8" w:space="0" w:color="auto"/>
        <w:right w:val="single" w:sz="8" w:space="0" w:color="auto"/>
      </w:pBdr>
      <w:spacing w:before="100" w:beforeAutospacing="1" w:after="100" w:afterAutospacing="1" w:line="240" w:lineRule="auto"/>
      <w:jc w:val="center"/>
    </w:pPr>
    <w:rPr>
      <w:rFonts w:ascii="Times New Roman" w:hAnsi="Times New Roman"/>
      <w:i/>
      <w:iCs/>
      <w:sz w:val="24"/>
      <w:szCs w:val="24"/>
    </w:rPr>
  </w:style>
  <w:style w:type="paragraph" w:customStyle="1" w:styleId="xl127">
    <w:name w:val="xl127"/>
    <w:basedOn w:val="a0"/>
    <w:uiPriority w:val="99"/>
    <w:rsid w:val="001C2825"/>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i/>
      <w:iCs/>
      <w:sz w:val="24"/>
      <w:szCs w:val="24"/>
    </w:rPr>
  </w:style>
  <w:style w:type="paragraph" w:customStyle="1" w:styleId="xl128">
    <w:name w:val="xl128"/>
    <w:basedOn w:val="a0"/>
    <w:uiPriority w:val="99"/>
    <w:rsid w:val="001C282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29">
    <w:name w:val="xl129"/>
    <w:basedOn w:val="a0"/>
    <w:uiPriority w:val="99"/>
    <w:rsid w:val="001C2825"/>
    <w:pPr>
      <w:pBdr>
        <w:left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130">
    <w:name w:val="xl130"/>
    <w:basedOn w:val="a0"/>
    <w:uiPriority w:val="99"/>
    <w:rsid w:val="001C28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character" w:customStyle="1" w:styleId="zakonspanusual2">
    <w:name w:val="zakon_spanusual2"/>
    <w:basedOn w:val="a1"/>
    <w:uiPriority w:val="99"/>
    <w:rsid w:val="001C2825"/>
    <w:rPr>
      <w:rFonts w:ascii="Arial" w:hAnsi="Arial" w:cs="Arial"/>
      <w:color w:val="000000"/>
      <w:sz w:val="18"/>
      <w:szCs w:val="18"/>
    </w:rPr>
  </w:style>
  <w:style w:type="paragraph" w:styleId="aff">
    <w:name w:val="Title"/>
    <w:basedOn w:val="a0"/>
    <w:link w:val="aff0"/>
    <w:uiPriority w:val="99"/>
    <w:qFormat/>
    <w:rsid w:val="001C2825"/>
    <w:pPr>
      <w:spacing w:before="240" w:after="60" w:line="240" w:lineRule="auto"/>
      <w:jc w:val="center"/>
      <w:outlineLvl w:val="0"/>
    </w:pPr>
    <w:rPr>
      <w:rFonts w:ascii="Arial" w:hAnsi="Arial"/>
      <w:b/>
      <w:kern w:val="28"/>
      <w:sz w:val="32"/>
      <w:szCs w:val="20"/>
    </w:rPr>
  </w:style>
  <w:style w:type="character" w:customStyle="1" w:styleId="aff0">
    <w:name w:val="Название Знак"/>
    <w:basedOn w:val="a1"/>
    <w:link w:val="aff"/>
    <w:uiPriority w:val="99"/>
    <w:locked/>
    <w:rsid w:val="001C2825"/>
    <w:rPr>
      <w:rFonts w:ascii="Arial" w:hAnsi="Arial" w:cs="Times New Roman"/>
      <w:b/>
      <w:kern w:val="28"/>
      <w:sz w:val="20"/>
      <w:szCs w:val="20"/>
    </w:rPr>
  </w:style>
  <w:style w:type="paragraph" w:customStyle="1" w:styleId="19">
    <w:name w:val="СТИЛЬ 1"/>
    <w:uiPriority w:val="99"/>
    <w:rsid w:val="001C2825"/>
    <w:pPr>
      <w:tabs>
        <w:tab w:val="num" w:pos="1440"/>
      </w:tabs>
      <w:spacing w:before="240" w:after="120"/>
      <w:ind w:left="1440" w:hanging="360"/>
      <w:jc w:val="both"/>
    </w:pPr>
    <w:rPr>
      <w:rFonts w:ascii="Times New Roman" w:hAnsi="Times New Roman"/>
      <w:b/>
      <w:sz w:val="28"/>
      <w:szCs w:val="24"/>
    </w:rPr>
  </w:style>
  <w:style w:type="paragraph" w:customStyle="1" w:styleId="2a">
    <w:name w:val="СТИЛЬ 2"/>
    <w:basedOn w:val="19"/>
    <w:uiPriority w:val="99"/>
    <w:rsid w:val="001C2825"/>
    <w:pPr>
      <w:numPr>
        <w:ilvl w:val="1"/>
      </w:numPr>
      <w:tabs>
        <w:tab w:val="num" w:pos="1440"/>
      </w:tabs>
      <w:ind w:left="1440" w:hanging="360"/>
    </w:pPr>
    <w:rPr>
      <w:b w:val="0"/>
      <w:szCs w:val="28"/>
    </w:rPr>
  </w:style>
  <w:style w:type="paragraph" w:customStyle="1" w:styleId="37">
    <w:name w:val="СТИЛЬ 3"/>
    <w:basedOn w:val="a0"/>
    <w:uiPriority w:val="99"/>
    <w:rsid w:val="001C2825"/>
    <w:pPr>
      <w:tabs>
        <w:tab w:val="num" w:pos="2160"/>
      </w:tabs>
      <w:spacing w:before="120" w:after="120" w:line="240" w:lineRule="auto"/>
      <w:ind w:left="2160" w:hanging="360"/>
      <w:jc w:val="both"/>
    </w:pPr>
    <w:rPr>
      <w:rFonts w:ascii="Times New Roman" w:hAnsi="Times New Roman"/>
      <w:sz w:val="28"/>
      <w:szCs w:val="24"/>
    </w:rPr>
  </w:style>
  <w:style w:type="table" w:styleId="aff1">
    <w:name w:val="Table Theme"/>
    <w:basedOn w:val="a2"/>
    <w:uiPriority w:val="99"/>
    <w:rsid w:val="001C282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Indent"/>
    <w:basedOn w:val="a0"/>
    <w:uiPriority w:val="99"/>
    <w:rsid w:val="001C2825"/>
    <w:pPr>
      <w:spacing w:after="0" w:line="240" w:lineRule="auto"/>
      <w:ind w:left="720"/>
    </w:pPr>
    <w:rPr>
      <w:rFonts w:ascii="Times New Roman" w:hAnsi="Times New Roman"/>
      <w:sz w:val="24"/>
      <w:szCs w:val="24"/>
      <w:lang w:val="en-US" w:eastAsia="en-US"/>
    </w:rPr>
  </w:style>
  <w:style w:type="paragraph" w:styleId="aff3">
    <w:name w:val="List Paragraph"/>
    <w:basedOn w:val="a0"/>
    <w:uiPriority w:val="99"/>
    <w:qFormat/>
    <w:rsid w:val="001C2825"/>
    <w:pPr>
      <w:spacing w:after="0" w:line="240" w:lineRule="auto"/>
      <w:ind w:left="720"/>
    </w:pPr>
    <w:rPr>
      <w:lang w:eastAsia="en-US"/>
    </w:rPr>
  </w:style>
  <w:style w:type="character" w:styleId="aff4">
    <w:name w:val="footnote reference"/>
    <w:basedOn w:val="a1"/>
    <w:uiPriority w:val="99"/>
    <w:rsid w:val="001C2825"/>
    <w:rPr>
      <w:rFonts w:cs="Times New Roman"/>
      <w:vertAlign w:val="superscript"/>
    </w:rPr>
  </w:style>
  <w:style w:type="paragraph" w:styleId="aff5">
    <w:name w:val="footnote text"/>
    <w:aliases w:val="Знак2"/>
    <w:basedOn w:val="a0"/>
    <w:link w:val="aff6"/>
    <w:uiPriority w:val="99"/>
    <w:rsid w:val="001C2825"/>
    <w:pPr>
      <w:spacing w:after="0" w:line="240" w:lineRule="auto"/>
    </w:pPr>
    <w:rPr>
      <w:rFonts w:ascii="Times New Roman" w:hAnsi="Times New Roman"/>
      <w:sz w:val="20"/>
      <w:szCs w:val="24"/>
      <w:lang w:val="en-US" w:eastAsia="en-US"/>
    </w:rPr>
  </w:style>
  <w:style w:type="character" w:customStyle="1" w:styleId="aff6">
    <w:name w:val="Текст сноски Знак"/>
    <w:aliases w:val="Знак2 Знак"/>
    <w:basedOn w:val="a1"/>
    <w:link w:val="aff5"/>
    <w:uiPriority w:val="99"/>
    <w:locked/>
    <w:rsid w:val="001C2825"/>
    <w:rPr>
      <w:rFonts w:ascii="Times New Roman" w:hAnsi="Times New Roman" w:cs="Times New Roman"/>
      <w:sz w:val="24"/>
      <w:szCs w:val="24"/>
      <w:lang w:val="en-US" w:eastAsia="en-US"/>
    </w:rPr>
  </w:style>
  <w:style w:type="character" w:customStyle="1" w:styleId="150">
    <w:name w:val="Знак Знак15"/>
    <w:basedOn w:val="a1"/>
    <w:uiPriority w:val="99"/>
    <w:rsid w:val="001C2825"/>
    <w:rPr>
      <w:rFonts w:ascii="Times New Roman" w:hAnsi="Times New Roman" w:cs="Times New Roman"/>
      <w:lang w:eastAsia="ru-RU"/>
    </w:rPr>
  </w:style>
  <w:style w:type="paragraph" w:styleId="2">
    <w:name w:val="List Bullet 2"/>
    <w:basedOn w:val="a0"/>
    <w:autoRedefine/>
    <w:uiPriority w:val="99"/>
    <w:rsid w:val="001C2825"/>
    <w:pPr>
      <w:numPr>
        <w:numId w:val="1"/>
      </w:numPr>
      <w:tabs>
        <w:tab w:val="clear" w:pos="360"/>
        <w:tab w:val="num" w:pos="643"/>
      </w:tabs>
      <w:spacing w:after="60" w:line="240" w:lineRule="auto"/>
      <w:ind w:left="643"/>
      <w:jc w:val="both"/>
    </w:pPr>
    <w:rPr>
      <w:rFonts w:ascii="Times New Roman" w:hAnsi="Times New Roman"/>
      <w:sz w:val="24"/>
      <w:szCs w:val="20"/>
    </w:rPr>
  </w:style>
  <w:style w:type="paragraph" w:styleId="5">
    <w:name w:val="List Bullet 5"/>
    <w:basedOn w:val="a0"/>
    <w:autoRedefine/>
    <w:uiPriority w:val="99"/>
    <w:rsid w:val="001C2825"/>
    <w:pPr>
      <w:numPr>
        <w:numId w:val="2"/>
      </w:numPr>
      <w:tabs>
        <w:tab w:val="clear" w:pos="643"/>
        <w:tab w:val="num" w:pos="1492"/>
      </w:tabs>
      <w:spacing w:after="0" w:line="240" w:lineRule="auto"/>
      <w:ind w:left="1492"/>
    </w:pPr>
    <w:rPr>
      <w:rFonts w:ascii="Times New Roman" w:hAnsi="Times New Roman"/>
      <w:sz w:val="24"/>
      <w:szCs w:val="24"/>
      <w:lang w:val="en-US" w:eastAsia="en-US"/>
    </w:rPr>
  </w:style>
  <w:style w:type="paragraph" w:styleId="a">
    <w:name w:val="List"/>
    <w:basedOn w:val="a0"/>
    <w:uiPriority w:val="99"/>
    <w:rsid w:val="001C2825"/>
    <w:pPr>
      <w:numPr>
        <w:numId w:val="15"/>
      </w:numPr>
      <w:tabs>
        <w:tab w:val="clear" w:pos="1134"/>
        <w:tab w:val="num" w:pos="1260"/>
      </w:tabs>
      <w:spacing w:after="0" w:line="240" w:lineRule="auto"/>
      <w:ind w:left="1259" w:hanging="357"/>
    </w:pPr>
    <w:rPr>
      <w:rFonts w:ascii="Arial" w:hAnsi="Arial"/>
      <w:szCs w:val="24"/>
    </w:rPr>
  </w:style>
  <w:style w:type="paragraph" w:customStyle="1" w:styleId="1">
    <w:name w:val="Прил_1"/>
    <w:basedOn w:val="11"/>
    <w:next w:val="a0"/>
    <w:uiPriority w:val="99"/>
    <w:rsid w:val="001C2825"/>
    <w:pPr>
      <w:widowControl/>
      <w:numPr>
        <w:numId w:val="16"/>
      </w:numPr>
      <w:tabs>
        <w:tab w:val="clear" w:pos="360"/>
        <w:tab w:val="num" w:pos="720"/>
      </w:tabs>
      <w:suppressAutoHyphens/>
      <w:autoSpaceDE/>
      <w:autoSpaceDN/>
      <w:adjustRightInd/>
      <w:spacing w:before="480" w:after="280" w:line="360" w:lineRule="auto"/>
      <w:ind w:left="720" w:hanging="720"/>
      <w:jc w:val="left"/>
    </w:pPr>
    <w:rPr>
      <w:caps/>
      <w:sz w:val="28"/>
      <w:szCs w:val="24"/>
      <w:lang w:val="ru-RU" w:eastAsia="ru-RU"/>
    </w:rPr>
  </w:style>
  <w:style w:type="paragraph" w:customStyle="1" w:styleId="10">
    <w:name w:val="Список 1)"/>
    <w:aliases w:val="2),3)..."/>
    <w:basedOn w:val="a0"/>
    <w:uiPriority w:val="99"/>
    <w:rsid w:val="001C2825"/>
    <w:pPr>
      <w:numPr>
        <w:numId w:val="14"/>
      </w:numPr>
      <w:spacing w:after="0" w:line="240" w:lineRule="auto"/>
    </w:pPr>
    <w:rPr>
      <w:rFonts w:ascii="Arial" w:hAnsi="Arial"/>
      <w:szCs w:val="24"/>
    </w:rPr>
  </w:style>
  <w:style w:type="paragraph" w:customStyle="1" w:styleId="1a">
    <w:name w:val="Текст_АбзНеНум_1"/>
    <w:basedOn w:val="a0"/>
    <w:uiPriority w:val="99"/>
    <w:rsid w:val="001C2825"/>
    <w:pPr>
      <w:tabs>
        <w:tab w:val="left" w:pos="851"/>
      </w:tabs>
      <w:spacing w:before="20" w:after="20" w:line="240" w:lineRule="auto"/>
      <w:ind w:left="850" w:hanging="425"/>
      <w:jc w:val="both"/>
    </w:pPr>
    <w:rPr>
      <w:rFonts w:ascii="Arial" w:hAnsi="Arial"/>
      <w:sz w:val="20"/>
      <w:szCs w:val="20"/>
    </w:rPr>
  </w:style>
  <w:style w:type="paragraph" w:styleId="aff7">
    <w:name w:val="Document Map"/>
    <w:basedOn w:val="a0"/>
    <w:link w:val="aff8"/>
    <w:uiPriority w:val="99"/>
    <w:semiHidden/>
    <w:rsid w:val="001C2825"/>
    <w:pPr>
      <w:shd w:val="clear" w:color="auto" w:fill="000080"/>
      <w:spacing w:after="0" w:line="240" w:lineRule="auto"/>
    </w:pPr>
    <w:rPr>
      <w:rFonts w:ascii="Tahoma" w:hAnsi="Tahoma" w:cs="Tahoma"/>
      <w:sz w:val="20"/>
      <w:szCs w:val="20"/>
    </w:rPr>
  </w:style>
  <w:style w:type="character" w:customStyle="1" w:styleId="aff8">
    <w:name w:val="Схема документа Знак"/>
    <w:basedOn w:val="a1"/>
    <w:link w:val="aff7"/>
    <w:uiPriority w:val="99"/>
    <w:semiHidden/>
    <w:locked/>
    <w:rsid w:val="001C2825"/>
    <w:rPr>
      <w:rFonts w:ascii="Tahoma" w:hAnsi="Tahoma" w:cs="Tahoma"/>
      <w:sz w:val="20"/>
      <w:szCs w:val="20"/>
      <w:shd w:val="clear" w:color="auto" w:fill="000080"/>
    </w:rPr>
  </w:style>
  <w:style w:type="character" w:styleId="aff9">
    <w:name w:val="annotation reference"/>
    <w:basedOn w:val="a1"/>
    <w:uiPriority w:val="99"/>
    <w:semiHidden/>
    <w:rsid w:val="001C2825"/>
    <w:rPr>
      <w:rFonts w:cs="Times New Roman"/>
      <w:sz w:val="16"/>
      <w:szCs w:val="16"/>
    </w:rPr>
  </w:style>
  <w:style w:type="paragraph" w:styleId="affa">
    <w:name w:val="Revision"/>
    <w:hidden/>
    <w:uiPriority w:val="99"/>
    <w:semiHidden/>
    <w:rsid w:val="001C2825"/>
    <w:rPr>
      <w:rFonts w:ascii="Times New Roman" w:hAnsi="Times New Roman"/>
      <w:sz w:val="24"/>
      <w:szCs w:val="24"/>
    </w:rPr>
  </w:style>
  <w:style w:type="paragraph" w:customStyle="1" w:styleId="02statia2">
    <w:name w:val="02statia2"/>
    <w:basedOn w:val="a0"/>
    <w:uiPriority w:val="99"/>
    <w:rsid w:val="00F80ECC"/>
    <w:pPr>
      <w:spacing w:before="120" w:after="0" w:line="320" w:lineRule="atLeast"/>
      <w:ind w:left="2020" w:hanging="880"/>
      <w:jc w:val="both"/>
    </w:pPr>
    <w:rPr>
      <w:rFonts w:ascii="GaramondNarrowC" w:hAnsi="GaramondNarrowC"/>
      <w:color w:val="000000"/>
      <w:sz w:val="21"/>
      <w:szCs w:val="21"/>
    </w:rPr>
  </w:style>
  <w:style w:type="paragraph" w:customStyle="1" w:styleId="2b">
    <w:name w:val="Обычный2"/>
    <w:link w:val="Normal"/>
    <w:uiPriority w:val="99"/>
    <w:rsid w:val="00D16004"/>
    <w:rPr>
      <w:rFonts w:ascii="Tms Rmn" w:hAnsi="Tms Rmn"/>
    </w:rPr>
  </w:style>
  <w:style w:type="character" w:customStyle="1" w:styleId="Normal">
    <w:name w:val="Normal Знак"/>
    <w:basedOn w:val="a1"/>
    <w:link w:val="2b"/>
    <w:uiPriority w:val="99"/>
    <w:locked/>
    <w:rsid w:val="00D16004"/>
    <w:rPr>
      <w:rFonts w:ascii="Tms Rmn" w:hAnsi="Tms Rmn"/>
      <w:lang w:val="ru-RU" w:eastAsia="ru-RU" w:bidi="ar-SA"/>
    </w:rPr>
  </w:style>
  <w:style w:type="paragraph" w:customStyle="1" w:styleId="consnonformat0">
    <w:name w:val="consnonformat"/>
    <w:basedOn w:val="a0"/>
    <w:uiPriority w:val="99"/>
    <w:rsid w:val="00D16004"/>
    <w:pPr>
      <w:spacing w:before="100" w:beforeAutospacing="1" w:after="100" w:afterAutospacing="1" w:line="240" w:lineRule="auto"/>
    </w:pPr>
    <w:rPr>
      <w:rFonts w:ascii="Arial Unicode MS" w:hAnsi="Arial Unicode MS" w:cs="Arial Unicode MS"/>
      <w:color w:val="000000"/>
      <w:sz w:val="24"/>
      <w:szCs w:val="24"/>
    </w:rPr>
  </w:style>
  <w:style w:type="paragraph" w:customStyle="1" w:styleId="consnormal">
    <w:name w:val="consnormal"/>
    <w:basedOn w:val="a0"/>
    <w:uiPriority w:val="99"/>
    <w:rsid w:val="00D16004"/>
    <w:pPr>
      <w:spacing w:before="100" w:beforeAutospacing="1" w:after="100" w:afterAutospacing="1" w:line="240" w:lineRule="auto"/>
    </w:pPr>
    <w:rPr>
      <w:rFonts w:ascii="Arial Unicode MS" w:hAnsi="Arial Unicode MS" w:cs="Arial Unicode MS"/>
      <w:color w:val="000000"/>
      <w:sz w:val="24"/>
      <w:szCs w:val="24"/>
    </w:rPr>
  </w:style>
  <w:style w:type="character" w:styleId="affb">
    <w:name w:val="Emphasis"/>
    <w:basedOn w:val="a1"/>
    <w:uiPriority w:val="99"/>
    <w:qFormat/>
    <w:rsid w:val="000C2A91"/>
    <w:rPr>
      <w:rFonts w:cs="Times New Roman"/>
      <w:i/>
      <w:iCs/>
    </w:rPr>
  </w:style>
  <w:style w:type="paragraph" w:customStyle="1" w:styleId="1b">
    <w:name w:val="Абзац списка1"/>
    <w:basedOn w:val="a0"/>
    <w:uiPriority w:val="99"/>
    <w:rsid w:val="00034FFE"/>
    <w:pPr>
      <w:ind w:left="720"/>
      <w:contextualSpacing/>
    </w:pPr>
    <w:rPr>
      <w:lang w:eastAsia="en-US"/>
    </w:rPr>
  </w:style>
  <w:style w:type="character" w:customStyle="1" w:styleId="ConsPlusNormal0">
    <w:name w:val="ConsPlusNormal Знак"/>
    <w:basedOn w:val="a1"/>
    <w:link w:val="ConsPlusNormal"/>
    <w:uiPriority w:val="99"/>
    <w:locked/>
    <w:rsid w:val="005A0B09"/>
    <w:rPr>
      <w:rFonts w:ascii="Arial" w:hAnsi="Arial" w:cs="Arial"/>
      <w:lang w:val="ru-RU" w:eastAsia="ru-RU" w:bidi="ar-SA"/>
    </w:rPr>
  </w:style>
  <w:style w:type="paragraph" w:customStyle="1" w:styleId="ConsPlusNonformat">
    <w:name w:val="ConsPlusNonformat"/>
    <w:uiPriority w:val="99"/>
    <w:rsid w:val="00163C09"/>
    <w:pPr>
      <w:autoSpaceDE w:val="0"/>
      <w:autoSpaceDN w:val="0"/>
      <w:adjustRightInd w:val="0"/>
    </w:pPr>
    <w:rPr>
      <w:rFonts w:ascii="Courier New" w:hAnsi="Courier New" w:cs="Courier New"/>
    </w:rPr>
  </w:style>
  <w:style w:type="paragraph" w:customStyle="1" w:styleId="2c">
    <w:name w:val="Абзац списка2"/>
    <w:basedOn w:val="a0"/>
    <w:link w:val="ListParagraphChar"/>
    <w:uiPriority w:val="99"/>
    <w:rsid w:val="00513966"/>
    <w:pPr>
      <w:spacing w:after="0" w:line="240" w:lineRule="auto"/>
      <w:ind w:left="720"/>
      <w:contextualSpacing/>
    </w:pPr>
    <w:rPr>
      <w:rFonts w:ascii="Times New Roman" w:hAnsi="Times New Roman"/>
      <w:sz w:val="24"/>
      <w:szCs w:val="20"/>
    </w:rPr>
  </w:style>
  <w:style w:type="character" w:customStyle="1" w:styleId="ListParagraphChar">
    <w:name w:val="List Paragraph Char"/>
    <w:link w:val="2c"/>
    <w:uiPriority w:val="99"/>
    <w:locked/>
    <w:rsid w:val="00513966"/>
    <w:rPr>
      <w:rFonts w:ascii="Times New Roman" w:hAnsi="Times New Roman"/>
      <w:sz w:val="24"/>
    </w:rPr>
  </w:style>
  <w:style w:type="numbering" w:styleId="111111">
    <w:name w:val="Outline List 2"/>
    <w:basedOn w:val="a3"/>
    <w:uiPriority w:val="99"/>
    <w:semiHidden/>
    <w:unhideWhenUsed/>
    <w:locked/>
    <w:rsid w:val="00AE5330"/>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732311">
      <w:bodyDiv w:val="1"/>
      <w:marLeft w:val="0"/>
      <w:marRight w:val="0"/>
      <w:marTop w:val="0"/>
      <w:marBottom w:val="0"/>
      <w:divBdr>
        <w:top w:val="none" w:sz="0" w:space="0" w:color="auto"/>
        <w:left w:val="none" w:sz="0" w:space="0" w:color="auto"/>
        <w:bottom w:val="none" w:sz="0" w:space="0" w:color="auto"/>
        <w:right w:val="none" w:sz="0" w:space="0" w:color="auto"/>
      </w:divBdr>
    </w:div>
    <w:div w:id="754667162">
      <w:bodyDiv w:val="1"/>
      <w:marLeft w:val="0"/>
      <w:marRight w:val="0"/>
      <w:marTop w:val="0"/>
      <w:marBottom w:val="0"/>
      <w:divBdr>
        <w:top w:val="none" w:sz="0" w:space="0" w:color="auto"/>
        <w:left w:val="none" w:sz="0" w:space="0" w:color="auto"/>
        <w:bottom w:val="none" w:sz="0" w:space="0" w:color="auto"/>
        <w:right w:val="none" w:sz="0" w:space="0" w:color="auto"/>
      </w:divBdr>
    </w:div>
    <w:div w:id="758067516">
      <w:bodyDiv w:val="1"/>
      <w:marLeft w:val="0"/>
      <w:marRight w:val="0"/>
      <w:marTop w:val="0"/>
      <w:marBottom w:val="0"/>
      <w:divBdr>
        <w:top w:val="none" w:sz="0" w:space="0" w:color="auto"/>
        <w:left w:val="none" w:sz="0" w:space="0" w:color="auto"/>
        <w:bottom w:val="none" w:sz="0" w:space="0" w:color="auto"/>
        <w:right w:val="none" w:sz="0" w:space="0" w:color="auto"/>
      </w:divBdr>
    </w:div>
    <w:div w:id="1239438752">
      <w:bodyDiv w:val="1"/>
      <w:marLeft w:val="0"/>
      <w:marRight w:val="0"/>
      <w:marTop w:val="0"/>
      <w:marBottom w:val="0"/>
      <w:divBdr>
        <w:top w:val="none" w:sz="0" w:space="0" w:color="auto"/>
        <w:left w:val="none" w:sz="0" w:space="0" w:color="auto"/>
        <w:bottom w:val="none" w:sz="0" w:space="0" w:color="auto"/>
        <w:right w:val="none" w:sz="0" w:space="0" w:color="auto"/>
      </w:divBdr>
    </w:div>
    <w:div w:id="1381203846">
      <w:marLeft w:val="0"/>
      <w:marRight w:val="0"/>
      <w:marTop w:val="0"/>
      <w:marBottom w:val="0"/>
      <w:divBdr>
        <w:top w:val="none" w:sz="0" w:space="0" w:color="auto"/>
        <w:left w:val="none" w:sz="0" w:space="0" w:color="auto"/>
        <w:bottom w:val="none" w:sz="0" w:space="0" w:color="auto"/>
        <w:right w:val="none" w:sz="0" w:space="0" w:color="auto"/>
      </w:divBdr>
    </w:div>
    <w:div w:id="1381203847">
      <w:marLeft w:val="0"/>
      <w:marRight w:val="0"/>
      <w:marTop w:val="0"/>
      <w:marBottom w:val="0"/>
      <w:divBdr>
        <w:top w:val="none" w:sz="0" w:space="0" w:color="auto"/>
        <w:left w:val="none" w:sz="0" w:space="0" w:color="auto"/>
        <w:bottom w:val="none" w:sz="0" w:space="0" w:color="auto"/>
        <w:right w:val="none" w:sz="0" w:space="0" w:color="auto"/>
      </w:divBdr>
    </w:div>
    <w:div w:id="13812038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OS;n=96862;fld=134"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berbank-a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18986</Words>
  <Characters>108223</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GUDO</dc:creator>
  <cp:lastModifiedBy>Денис</cp:lastModifiedBy>
  <cp:revision>2</cp:revision>
  <cp:lastPrinted>2011-11-15T10:25:00Z</cp:lastPrinted>
  <dcterms:created xsi:type="dcterms:W3CDTF">2013-11-08T06:12:00Z</dcterms:created>
  <dcterms:modified xsi:type="dcterms:W3CDTF">2013-11-08T06:12:00Z</dcterms:modified>
</cp:coreProperties>
</file>