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385" w:rsidRPr="00F63385" w:rsidRDefault="00F63385" w:rsidP="00F6338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F63385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Изменения извещения о проведении электронного аукциона</w:t>
      </w:r>
    </w:p>
    <w:p w:rsidR="00F63385" w:rsidRPr="00F63385" w:rsidRDefault="00F63385" w:rsidP="00F6338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633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№0372200236120000033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96"/>
        <w:gridCol w:w="8264"/>
      </w:tblGrid>
      <w:tr w:rsidR="00F63385" w:rsidRPr="00F63385" w:rsidTr="00F63385">
        <w:trPr>
          <w:tblCellSpacing w:w="15" w:type="dxa"/>
        </w:trPr>
        <w:tc>
          <w:tcPr>
            <w:tcW w:w="7950" w:type="dxa"/>
            <w:vAlign w:val="center"/>
            <w:hideMark/>
          </w:tcPr>
          <w:p w:rsidR="00F63385" w:rsidRPr="00F63385" w:rsidRDefault="00F63385" w:rsidP="00F633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1910" w:type="dxa"/>
            <w:vAlign w:val="center"/>
            <w:hideMark/>
          </w:tcPr>
          <w:p w:rsidR="00F63385" w:rsidRPr="00F63385" w:rsidRDefault="00F63385" w:rsidP="00F633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Основание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Предписание органа, уполномоченного на осуществление контроля, РЕШЕНИЕ о нарушении законодательства о контрактной системе по делу № 44-4080/20 от 22.07.2020 №№ 44-4080/20, Контролирующий орган "Санкт-Петербургский УФАС России по контролю закупок "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Краткое описание изменения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Приведение документации в соответствии с </w:t>
            </w:r>
            <w:proofErr w:type="spellStart"/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ттребованиями</w:t>
            </w:r>
            <w:proofErr w:type="spellEnd"/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Закона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F63385" w:rsidRPr="00F63385" w:rsidRDefault="00F63385" w:rsidP="00F633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0372200236120000033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Поставка строительных товаров в соответствии с Приказом Минфина России от 04.06.2018г. № 126н и Постановлением Правительства РФ от 30.04.2020 N 616 для нужд ГБОУ школа-интернат № 357 «Олимпийские надежды» Приморского района Санкт-Петербурга в 2020 году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</w:t>
            </w:r>
            <w:proofErr w:type="spellStart"/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Сбербанк-АСТ</w:t>
            </w:r>
            <w:proofErr w:type="spellEnd"/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»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http://www.sberbank-ast.ru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ГОСУДАРСТВЕННОЕ БЮДЖЕТНОЕ ОБЩЕОБРАЗОВАТЕЛЬНОЕ УЧРЕЖДЕНИЕ ШКОЛА-ИНТЕРНАТ №357</w:t>
            </w:r>
            <w:proofErr w:type="gramStart"/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С</w:t>
            </w:r>
            <w:proofErr w:type="gramEnd"/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УГЛУБЛЁННЫМ ИЗУЧЕНИЕМ ФИЗИЧЕСКОЙ КУЛЬТУРЫ ПРИМОРСКОГО РАЙОНА САНКТ-ПЕТЕРБУРГА "ОЛИМПИЙСКИЕ НАДЕЖДЫ"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F63385" w:rsidRPr="00F63385" w:rsidRDefault="00F63385" w:rsidP="00F633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ГОСУДАРСТВЕННОЕ БЮДЖЕТНОЕ ОБЩЕОБРАЗОВАТЕЛЬНОЕ УЧРЕЖДЕНИЕ ШКОЛА-ИНТЕРНАТ №357</w:t>
            </w:r>
            <w:proofErr w:type="gramStart"/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С</w:t>
            </w:r>
            <w:proofErr w:type="gramEnd"/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УГЛУБЛЁННЫМ ИЗУЧЕНИЕМ ФИЗИЧЕСКОЙ КУЛЬТУРЫ ПРИМОРСКОГО РАЙОНА САНКТ-ПЕТЕРБУРГА "ОЛИМПИЙСКИЕ НАДЕЖДЫ"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197374, Санкт-Петербург, </w:t>
            </w:r>
            <w:proofErr w:type="gramStart"/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УЛ</w:t>
            </w:r>
            <w:proofErr w:type="gramEnd"/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САВУШКИНА, 134/КОРПУС 4, ЛИТ. А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197374, Санкт-Петербург, </w:t>
            </w:r>
            <w:proofErr w:type="gramStart"/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УЛ</w:t>
            </w:r>
            <w:proofErr w:type="gramEnd"/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САВУШКИНА, 134/КОРПУС 4, ЛИТ. А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Тебякина</w:t>
            </w:r>
            <w:proofErr w:type="spellEnd"/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Т. А.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tanya357@inbox.ru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8-812-3453367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F63385" w:rsidRPr="00F63385" w:rsidRDefault="00F63385" w:rsidP="00F633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начала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Значение соответствует фактической дате и времени размещения извещения по местному времени организации, осуществляющей размещение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05.08.2020 10:00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Заявки на участие в электронном аукционе направляется оператору электронной площадки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Заявки на участие в электронном аукционе направляется оператору электронной площадки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Дата </w:t>
            </w:r>
            <w:proofErr w:type="gramStart"/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окончания срока рассмотрения первых частей заявок участников</w:t>
            </w:r>
            <w:proofErr w:type="gramEnd"/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06.08.2020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07.08.2020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F63385" w:rsidRPr="00F63385" w:rsidRDefault="00F63385" w:rsidP="00F633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144077.54 Российский рубль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F63385" w:rsidRPr="00F63385" w:rsidRDefault="00F63385" w:rsidP="00F633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1957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155"/>
              <w:gridCol w:w="3854"/>
              <w:gridCol w:w="3854"/>
              <w:gridCol w:w="3854"/>
              <w:gridCol w:w="5858"/>
            </w:tblGrid>
            <w:tr w:rsidR="00F63385" w:rsidRPr="00F6338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2020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2021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F63385" w:rsidRPr="00F6338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144077.54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144077.54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F63385" w:rsidRPr="00F63385" w:rsidRDefault="00F63385" w:rsidP="00F633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202781411028478140100100470010000244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 соответствии с документацией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 соответствии с документацией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1957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00"/>
              <w:gridCol w:w="896"/>
              <w:gridCol w:w="4695"/>
              <w:gridCol w:w="4605"/>
              <w:gridCol w:w="4650"/>
              <w:gridCol w:w="910"/>
              <w:gridCol w:w="899"/>
              <w:gridCol w:w="679"/>
              <w:gridCol w:w="841"/>
            </w:tblGrid>
            <w:tr w:rsidR="00F63385" w:rsidRPr="00F63385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товара, работы, услуги по КТРУ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Код позиции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Характеристики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 xml:space="preserve">Цена за </w:t>
                  </w:r>
                  <w:proofErr w:type="spellStart"/>
                  <w:r w:rsidRPr="00F6338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</w:t>
                  </w:r>
                  <w:proofErr w:type="gramStart"/>
                  <w:r w:rsidRPr="00F6338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.и</w:t>
                  </w:r>
                  <w:proofErr w:type="gramEnd"/>
                  <w:r w:rsidRPr="00F6338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зм</w:t>
                  </w:r>
                  <w:proofErr w:type="spellEnd"/>
                  <w:r w:rsidRPr="00F6338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Стоимость</w:t>
                  </w:r>
                </w:p>
              </w:tc>
            </w:tr>
            <w:tr w:rsidR="00F63385" w:rsidRPr="00F63385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46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46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Значение</w:t>
                  </w:r>
                </w:p>
              </w:tc>
              <w:tc>
                <w:tcPr>
                  <w:tcW w:w="46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F63385" w:rsidRPr="00F6338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Ровнитель (стяжка пола) первичный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20.30.22.120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64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765.00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48960.00</w:t>
                  </w:r>
                </w:p>
              </w:tc>
            </w:tr>
            <w:tr w:rsidR="00F63385" w:rsidRPr="00F6338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Клей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20.52.10.190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2591.33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38869.95</w:t>
                  </w:r>
                </w:p>
              </w:tc>
            </w:tr>
            <w:tr w:rsidR="00F63385" w:rsidRPr="00F6338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Лак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20.30.11.110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3250.33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26002.64</w:t>
                  </w:r>
                </w:p>
              </w:tc>
            </w:tr>
            <w:tr w:rsidR="00F63385" w:rsidRPr="00F6338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Краска для стены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20.30.11.120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Штука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2016.33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30244.95</w:t>
                  </w:r>
                </w:p>
              </w:tc>
            </w:tr>
          </w:tbl>
          <w:p w:rsidR="00F63385" w:rsidRPr="00F63385" w:rsidRDefault="00F63385" w:rsidP="00F633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Итого: 144077.54 Российский рубль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F63385" w:rsidRPr="00F63385" w:rsidRDefault="00F63385" w:rsidP="00F633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Участникам, заявки или окончательные предложения которых содержат предложения о поставке товаров в соответствии с приказом Минфина России № 126н от 04.06.2018 - 15%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Единые требования к участникам (в соответствии с частью 1 Статьи 31 Федерального закона № 44-ФЗ)</w:t>
            </w:r>
          </w:p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 к требованию отсутствует</w:t>
            </w:r>
          </w:p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 Требования к участникам закупок в соответствии с частью 1.1 статьи 31 Федерального закона № 44-ФЗ</w:t>
            </w:r>
          </w:p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 к требованию отсутствует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Ограничения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Закупка у субъектов малого предпринимательства и социально ориентированных некоммерческих организаций</w:t>
            </w:r>
          </w:p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 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1957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46"/>
              <w:gridCol w:w="7398"/>
              <w:gridCol w:w="2243"/>
              <w:gridCol w:w="8040"/>
              <w:gridCol w:w="948"/>
            </w:tblGrid>
            <w:tr w:rsidR="00F63385" w:rsidRPr="00F6338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Вид требования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Нормативно-правовой акт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Обстоятельства, допускающие исключение из установленных запретов или ограничений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Обоснование невозможности соблюдения запрета, ограничения допуска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Примечание</w:t>
                  </w:r>
                </w:p>
              </w:tc>
            </w:tr>
            <w:tr w:rsidR="00F63385" w:rsidRPr="00F6338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Запрет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proofErr w:type="gramStart"/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Постановление Правительства РФ от 30.04.2020 №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Присутствуют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В силу ч. 3 Постановления № 616, запреты не </w:t>
                  </w:r>
                  <w:proofErr w:type="gramStart"/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применяются</w:t>
                  </w:r>
                  <w:proofErr w:type="gramEnd"/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 в случае если, осуществляется закупка одной единицы товара, стоимость которой не превышает 100 тыс. рублей, и закупки совокупности таких товаров, суммарная стоимость которых составляет менее 1 млн. рублей (за исключением закупок товаров, указанных в пунктах 1 - 7, 124 и 125 перечня). Закупаемые товары отнесены к кодам ОКПД</w:t>
                  </w:r>
                  <w:proofErr w:type="gramStart"/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</w:t>
                  </w:r>
                  <w:proofErr w:type="gramEnd"/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: 20.52.10.190, 20.30.11.110, 20.30.11.120, 20.30.22.120. Указанные товары включены в перечень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F63385" w:rsidRPr="00F6338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Условие допуска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F63385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Минфина России № 126н от 04.06.2018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3385" w:rsidRPr="00F63385" w:rsidRDefault="00F63385" w:rsidP="00F633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</w:tr>
          </w:tbl>
          <w:p w:rsidR="00F63385" w:rsidRPr="00F63385" w:rsidRDefault="00F63385" w:rsidP="00F633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F63385" w:rsidRPr="00F63385" w:rsidRDefault="00F63385" w:rsidP="00F633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заявок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F63385" w:rsidRPr="00F63385" w:rsidRDefault="00F63385" w:rsidP="00F633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5.00%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 соответствии с документацией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40601810200003000000</w:t>
            </w:r>
          </w:p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лицевого счёта" 0641025</w:t>
            </w:r>
          </w:p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044030001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гарантийных обязательств</w:t>
            </w:r>
          </w:p>
        </w:tc>
        <w:tc>
          <w:tcPr>
            <w:tcW w:w="0" w:type="auto"/>
            <w:vAlign w:val="center"/>
            <w:hideMark/>
          </w:tcPr>
          <w:p w:rsidR="00F63385" w:rsidRPr="00F63385" w:rsidRDefault="00F63385" w:rsidP="00F633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гарантийных обязательств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банковском и (или) казначейском сопровождении контракта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Банковское или казначейское сопровождение контракта не требуется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F63385" w:rsidRPr="00F63385" w:rsidTr="00F633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ДОЭА_строит_126н_2020_измененная_2.doc</w:t>
            </w:r>
          </w:p>
          <w:p w:rsidR="00F63385" w:rsidRPr="00F63385" w:rsidRDefault="00F63385" w:rsidP="00F63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633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 Уведомление о прохождении контроля</w:t>
            </w:r>
          </w:p>
        </w:tc>
      </w:tr>
    </w:tbl>
    <w:p w:rsidR="00721FAE" w:rsidRPr="00F63385" w:rsidRDefault="00721FAE">
      <w:pPr>
        <w:rPr>
          <w:rFonts w:ascii="Times New Roman" w:hAnsi="Times New Roman" w:cs="Times New Roman"/>
          <w:sz w:val="24"/>
          <w:szCs w:val="24"/>
        </w:rPr>
      </w:pPr>
    </w:p>
    <w:sectPr w:rsidR="00721FAE" w:rsidRPr="00F63385" w:rsidSect="00F6338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63385"/>
    <w:rsid w:val="00721FAE"/>
    <w:rsid w:val="00F63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F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F63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F63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F63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F63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F63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63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29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1028</Words>
  <Characters>5864</Characters>
  <Application>Microsoft Office Word</Application>
  <DocSecurity>0</DocSecurity>
  <Lines>48</Lines>
  <Paragraphs>13</Paragraphs>
  <ScaleCrop>false</ScaleCrop>
  <Company/>
  <LinksUpToDate>false</LinksUpToDate>
  <CharactersWithSpaces>6879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</dc:creator>
  <cp:keywords/>
  <dc:description/>
  <cp:lastModifiedBy>Пётр</cp:lastModifiedBy>
  <cp:revision>2</cp:revision>
  <dcterms:created xsi:type="dcterms:W3CDTF">2020-07-29T11:38:00Z</dcterms:created>
  <dcterms:modified xsi:type="dcterms:W3CDTF">2020-07-29T11:38:00Z</dcterms:modified>
</cp:coreProperties>
</file>