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1DD" w:rsidRPr="005241DD" w:rsidRDefault="005241DD" w:rsidP="002B16A3">
      <w:pPr>
        <w:ind w:left="4678" w:right="56"/>
        <w:outlineLvl w:val="0"/>
        <w:rPr>
          <w:sz w:val="26"/>
          <w:szCs w:val="26"/>
        </w:rPr>
      </w:pPr>
    </w:p>
    <w:p w:rsidR="005241DD" w:rsidRPr="005241DD" w:rsidRDefault="005241DD" w:rsidP="002B16A3">
      <w:pPr>
        <w:ind w:left="4678" w:right="56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>ГБДОУ детский сад № 68 Приморского района Санкт-Петербурга</w:t>
      </w:r>
    </w:p>
    <w:p w:rsidR="005241DD" w:rsidRPr="005241DD" w:rsidRDefault="005241DD" w:rsidP="002B16A3">
      <w:pPr>
        <w:ind w:left="4678" w:right="56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>ул. Мебельная, 23, лит. А,</w:t>
      </w:r>
    </w:p>
    <w:p w:rsidR="005241DD" w:rsidRPr="005241DD" w:rsidRDefault="005241DD" w:rsidP="002B16A3">
      <w:pPr>
        <w:ind w:left="4678" w:right="56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>Санкт-Петербург, 197374</w:t>
      </w:r>
    </w:p>
    <w:p w:rsidR="005241DD" w:rsidRPr="005241DD" w:rsidRDefault="005241DD" w:rsidP="002B16A3">
      <w:pPr>
        <w:ind w:left="4678" w:right="56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>тел.: 7-812-4357057</w:t>
      </w:r>
    </w:p>
    <w:p w:rsidR="005241DD" w:rsidRPr="005241DD" w:rsidRDefault="005241DD" w:rsidP="002B16A3">
      <w:pPr>
        <w:ind w:left="4678" w:right="56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 xml:space="preserve">                                                                                           </w:t>
      </w:r>
    </w:p>
    <w:p w:rsidR="005241DD" w:rsidRPr="005241DD" w:rsidRDefault="005241DD" w:rsidP="002B16A3">
      <w:pPr>
        <w:ind w:left="4678" w:right="56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 xml:space="preserve">ЗАО «Сбербанк – Автоматизированная                    </w:t>
      </w:r>
    </w:p>
    <w:p w:rsidR="005241DD" w:rsidRPr="005241DD" w:rsidRDefault="005241DD" w:rsidP="002B16A3">
      <w:pPr>
        <w:ind w:left="4678" w:right="56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>система торгов»</w:t>
      </w:r>
    </w:p>
    <w:p w:rsidR="005241DD" w:rsidRPr="005241DD" w:rsidRDefault="005241DD" w:rsidP="002B16A3">
      <w:pPr>
        <w:ind w:left="4678" w:right="56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>Большой Саввинский пер., д. 12, стр. 9,</w:t>
      </w:r>
    </w:p>
    <w:p w:rsidR="005241DD" w:rsidRPr="005241DD" w:rsidRDefault="005241DD" w:rsidP="002B16A3">
      <w:pPr>
        <w:ind w:left="4678" w:right="56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>Москва, 119435</w:t>
      </w:r>
    </w:p>
    <w:p w:rsidR="005241DD" w:rsidRPr="005241DD" w:rsidRDefault="005241DD" w:rsidP="002B16A3">
      <w:pPr>
        <w:ind w:left="4678" w:right="56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>факс: (495) 787-29-98</w:t>
      </w:r>
    </w:p>
    <w:p w:rsidR="005241DD" w:rsidRPr="005241DD" w:rsidRDefault="005241DD" w:rsidP="002B16A3">
      <w:pPr>
        <w:ind w:left="4678" w:right="56"/>
        <w:outlineLvl w:val="0"/>
        <w:rPr>
          <w:sz w:val="26"/>
          <w:szCs w:val="26"/>
        </w:rPr>
      </w:pPr>
    </w:p>
    <w:p w:rsidR="005241DD" w:rsidRPr="005241DD" w:rsidRDefault="005241DD" w:rsidP="002B16A3">
      <w:pPr>
        <w:ind w:left="4678" w:right="56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>ООО «</w:t>
      </w:r>
      <w:proofErr w:type="spellStart"/>
      <w:r w:rsidRPr="005241DD">
        <w:rPr>
          <w:sz w:val="26"/>
          <w:szCs w:val="26"/>
        </w:rPr>
        <w:t>ПромЭнерго</w:t>
      </w:r>
      <w:proofErr w:type="spellEnd"/>
      <w:r w:rsidRPr="005241DD">
        <w:rPr>
          <w:sz w:val="26"/>
          <w:szCs w:val="26"/>
        </w:rPr>
        <w:t>»</w:t>
      </w:r>
    </w:p>
    <w:p w:rsidR="005241DD" w:rsidRPr="005241DD" w:rsidRDefault="005241DD" w:rsidP="002B16A3">
      <w:pPr>
        <w:ind w:left="4678" w:right="56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 xml:space="preserve">Богатырский пр., д. 18, к. 3, лит. А, оф. 308,  </w:t>
      </w:r>
    </w:p>
    <w:p w:rsidR="005241DD" w:rsidRPr="005241DD" w:rsidRDefault="005241DD" w:rsidP="002B16A3">
      <w:pPr>
        <w:ind w:left="4678" w:right="56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>Санкт-Петербург, 197347</w:t>
      </w:r>
    </w:p>
    <w:p w:rsidR="005241DD" w:rsidRPr="005241DD" w:rsidRDefault="005241DD" w:rsidP="002B16A3">
      <w:pPr>
        <w:ind w:left="4678" w:right="56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>тел.: +7 (812) 677-98-63</w:t>
      </w:r>
    </w:p>
    <w:p w:rsidR="005241DD" w:rsidRPr="005241DD" w:rsidRDefault="005241DD" w:rsidP="002B16A3">
      <w:pPr>
        <w:ind w:left="4678" w:right="56"/>
        <w:outlineLvl w:val="0"/>
        <w:rPr>
          <w:sz w:val="26"/>
          <w:szCs w:val="26"/>
        </w:rPr>
      </w:pPr>
    </w:p>
    <w:p w:rsidR="005241DD" w:rsidRPr="005241DD" w:rsidRDefault="005241DD" w:rsidP="002B16A3">
      <w:pPr>
        <w:ind w:left="4678" w:right="56"/>
        <w:outlineLvl w:val="0"/>
        <w:rPr>
          <w:sz w:val="26"/>
          <w:szCs w:val="26"/>
        </w:rPr>
      </w:pPr>
    </w:p>
    <w:p w:rsidR="005241DD" w:rsidRPr="005241DD" w:rsidRDefault="005241DD" w:rsidP="002B16A3">
      <w:pPr>
        <w:ind w:left="4678" w:right="56"/>
        <w:outlineLvl w:val="0"/>
        <w:rPr>
          <w:sz w:val="26"/>
          <w:szCs w:val="26"/>
        </w:rPr>
      </w:pPr>
    </w:p>
    <w:p w:rsidR="005241DD" w:rsidRPr="005241DD" w:rsidRDefault="005241DD" w:rsidP="005241DD">
      <w:pPr>
        <w:jc w:val="center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>РЕШЕНИЕ</w:t>
      </w:r>
    </w:p>
    <w:p w:rsidR="005241DD" w:rsidRPr="005241DD" w:rsidRDefault="005241DD" w:rsidP="005241DD">
      <w:pPr>
        <w:jc w:val="center"/>
        <w:rPr>
          <w:sz w:val="26"/>
          <w:szCs w:val="26"/>
        </w:rPr>
      </w:pPr>
      <w:r w:rsidRPr="005241DD">
        <w:rPr>
          <w:sz w:val="26"/>
          <w:szCs w:val="26"/>
        </w:rPr>
        <w:t xml:space="preserve">по делу № </w:t>
      </w:r>
      <w:r w:rsidRPr="005241DD">
        <w:rPr>
          <w:b/>
          <w:sz w:val="26"/>
          <w:szCs w:val="26"/>
        </w:rPr>
        <w:t>44-3189/20</w:t>
      </w:r>
      <w:r w:rsidRPr="005241DD">
        <w:rPr>
          <w:sz w:val="26"/>
          <w:szCs w:val="26"/>
        </w:rPr>
        <w:t xml:space="preserve"> </w:t>
      </w:r>
    </w:p>
    <w:p w:rsidR="005241DD" w:rsidRPr="005241DD" w:rsidRDefault="005241DD" w:rsidP="005241DD">
      <w:pPr>
        <w:jc w:val="center"/>
        <w:rPr>
          <w:sz w:val="26"/>
          <w:szCs w:val="26"/>
        </w:rPr>
      </w:pPr>
      <w:r w:rsidRPr="005241DD">
        <w:rPr>
          <w:sz w:val="26"/>
          <w:szCs w:val="26"/>
        </w:rPr>
        <w:t>о нарушении законодательства о контрактной системе</w:t>
      </w:r>
    </w:p>
    <w:p w:rsidR="005241DD" w:rsidRPr="005241DD" w:rsidRDefault="005241DD" w:rsidP="005241DD">
      <w:pPr>
        <w:ind w:firstLine="540"/>
        <w:jc w:val="both"/>
        <w:rPr>
          <w:sz w:val="26"/>
          <w:szCs w:val="26"/>
        </w:rPr>
      </w:pPr>
    </w:p>
    <w:p w:rsidR="005241DD" w:rsidRPr="005241DD" w:rsidRDefault="005241DD" w:rsidP="005241DD">
      <w:pPr>
        <w:tabs>
          <w:tab w:val="left" w:pos="0"/>
        </w:tabs>
        <w:jc w:val="both"/>
        <w:rPr>
          <w:sz w:val="26"/>
          <w:szCs w:val="26"/>
        </w:rPr>
        <w:sectPr w:rsidR="005241DD" w:rsidRPr="005241DD" w:rsidSect="009A56CA">
          <w:headerReference w:type="even" r:id="rId6"/>
          <w:headerReference w:type="default" r:id="rId7"/>
          <w:pgSz w:w="11906" w:h="16838"/>
          <w:pgMar w:top="1134" w:right="1077" w:bottom="1361" w:left="1701" w:header="709" w:footer="709" w:gutter="0"/>
          <w:cols w:space="708"/>
          <w:titlePg/>
          <w:docGrid w:linePitch="360"/>
        </w:sectPr>
      </w:pPr>
    </w:p>
    <w:p w:rsidR="005241DD" w:rsidRPr="005241DD" w:rsidRDefault="005241DD" w:rsidP="005241DD">
      <w:pPr>
        <w:tabs>
          <w:tab w:val="left" w:pos="0"/>
        </w:tabs>
        <w:jc w:val="both"/>
        <w:rPr>
          <w:sz w:val="26"/>
          <w:szCs w:val="26"/>
        </w:rPr>
      </w:pPr>
      <w:r w:rsidRPr="005241DD">
        <w:rPr>
          <w:sz w:val="26"/>
          <w:szCs w:val="26"/>
        </w:rPr>
        <w:lastRenderedPageBreak/>
        <w:t xml:space="preserve">11.06.2020 </w:t>
      </w:r>
    </w:p>
    <w:p w:rsidR="005241DD" w:rsidRPr="005241DD" w:rsidRDefault="005241DD" w:rsidP="005241DD">
      <w:pPr>
        <w:tabs>
          <w:tab w:val="left" w:pos="0"/>
        </w:tabs>
        <w:jc w:val="right"/>
        <w:rPr>
          <w:sz w:val="26"/>
          <w:szCs w:val="26"/>
        </w:rPr>
        <w:sectPr w:rsidR="005241DD" w:rsidRPr="005241DD" w:rsidSect="009A56CA">
          <w:type w:val="continuous"/>
          <w:pgSz w:w="11906" w:h="16838"/>
          <w:pgMar w:top="1134" w:right="1077" w:bottom="1361" w:left="1701" w:header="709" w:footer="709" w:gutter="0"/>
          <w:cols w:num="2" w:space="708"/>
          <w:titlePg/>
          <w:docGrid w:linePitch="360"/>
        </w:sectPr>
      </w:pPr>
      <w:r w:rsidRPr="005241DD">
        <w:rPr>
          <w:sz w:val="26"/>
          <w:szCs w:val="26"/>
        </w:rPr>
        <w:lastRenderedPageBreak/>
        <w:t>Санкт-Петербург</w:t>
      </w:r>
    </w:p>
    <w:p w:rsidR="005241DD" w:rsidRPr="005241DD" w:rsidRDefault="005241DD" w:rsidP="005241DD">
      <w:pPr>
        <w:tabs>
          <w:tab w:val="left" w:pos="0"/>
        </w:tabs>
        <w:jc w:val="both"/>
        <w:rPr>
          <w:sz w:val="26"/>
          <w:szCs w:val="26"/>
        </w:rPr>
      </w:pPr>
    </w:p>
    <w:p w:rsidR="005241DD" w:rsidRPr="005241DD" w:rsidRDefault="005241DD" w:rsidP="005241DD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5241DD">
        <w:rPr>
          <w:sz w:val="26"/>
          <w:szCs w:val="26"/>
        </w:rPr>
        <w:t xml:space="preserve">Комиссия Санкт-Петербургского УФАС России по контролю в сфере закупок (далее – Комиссия УФАС) </w:t>
      </w:r>
    </w:p>
    <w:p w:rsidR="005241DD" w:rsidRPr="005241DD" w:rsidRDefault="005241DD" w:rsidP="005241DD">
      <w:pPr>
        <w:tabs>
          <w:tab w:val="left" w:pos="0"/>
        </w:tabs>
        <w:ind w:firstLine="709"/>
        <w:jc w:val="both"/>
        <w:rPr>
          <w:spacing w:val="-6"/>
          <w:sz w:val="26"/>
          <w:szCs w:val="26"/>
        </w:rPr>
      </w:pPr>
      <w:r w:rsidRPr="005241DD">
        <w:rPr>
          <w:spacing w:val="-6"/>
          <w:sz w:val="26"/>
          <w:szCs w:val="26"/>
        </w:rPr>
        <w:t xml:space="preserve">в </w:t>
      </w:r>
      <w:r w:rsidRPr="005241DD">
        <w:rPr>
          <w:sz w:val="26"/>
          <w:szCs w:val="26"/>
        </w:rPr>
        <w:t xml:space="preserve">отсутствие </w:t>
      </w:r>
      <w:r w:rsidRPr="005241DD">
        <w:rPr>
          <w:spacing w:val="-6"/>
          <w:sz w:val="26"/>
          <w:szCs w:val="26"/>
        </w:rPr>
        <w:t>представителей:</w:t>
      </w:r>
    </w:p>
    <w:p w:rsidR="005241DD" w:rsidRPr="005241DD" w:rsidRDefault="005241DD" w:rsidP="005241DD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5241DD">
        <w:rPr>
          <w:sz w:val="26"/>
          <w:szCs w:val="26"/>
        </w:rPr>
        <w:t>ГБДОУ детский сад № 68 Приморского района Санкт-Петербурга (далее – Заказчик) при надлежащем уведомлении о месте и времени заседания комиссии УФАС;</w:t>
      </w:r>
    </w:p>
    <w:p w:rsidR="005241DD" w:rsidRPr="005241DD" w:rsidRDefault="005241DD" w:rsidP="005241DD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5241DD">
        <w:rPr>
          <w:sz w:val="26"/>
          <w:szCs w:val="26"/>
        </w:rPr>
        <w:t>ООО «</w:t>
      </w:r>
      <w:proofErr w:type="spellStart"/>
      <w:r w:rsidRPr="005241DD">
        <w:rPr>
          <w:sz w:val="26"/>
          <w:szCs w:val="26"/>
        </w:rPr>
        <w:t>ПромЭнерго</w:t>
      </w:r>
      <w:proofErr w:type="spellEnd"/>
      <w:r w:rsidRPr="005241DD">
        <w:rPr>
          <w:sz w:val="26"/>
          <w:szCs w:val="26"/>
        </w:rPr>
        <w:t>» (далее – Заявитель) при надлежащем уведомлении о месте и времени заседания комиссии УФАС;</w:t>
      </w:r>
    </w:p>
    <w:p w:rsidR="005241DD" w:rsidRPr="005241DD" w:rsidRDefault="005241DD" w:rsidP="005241DD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5241DD">
        <w:rPr>
          <w:sz w:val="26"/>
          <w:szCs w:val="26"/>
        </w:rPr>
        <w:t>рассмотрев жалобу Заявителя (</w:t>
      </w:r>
      <w:proofErr w:type="spellStart"/>
      <w:r w:rsidRPr="005241DD">
        <w:rPr>
          <w:sz w:val="26"/>
          <w:szCs w:val="26"/>
        </w:rPr>
        <w:t>вх</w:t>
      </w:r>
      <w:proofErr w:type="spellEnd"/>
      <w:r w:rsidRPr="005241DD">
        <w:rPr>
          <w:sz w:val="26"/>
          <w:szCs w:val="26"/>
        </w:rPr>
        <w:t xml:space="preserve">. № 20389-ЭП/20 от 04.06.2020) на Заказчика при определении (подрядчика, исполнителя) путем проведения электронного аукциона на поставку хозяйственных и строительных товаров (извещение № 0372200251620000006) 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</w:t>
      </w:r>
      <w:r w:rsidRPr="005241DD">
        <w:rPr>
          <w:sz w:val="26"/>
          <w:szCs w:val="26"/>
        </w:rPr>
        <w:lastRenderedPageBreak/>
        <w:t>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 727/14 (далее – Административный регламент),</w:t>
      </w:r>
    </w:p>
    <w:p w:rsidR="005241DD" w:rsidRPr="005241DD" w:rsidRDefault="005241DD" w:rsidP="005241DD">
      <w:pPr>
        <w:jc w:val="center"/>
        <w:rPr>
          <w:sz w:val="26"/>
          <w:szCs w:val="26"/>
        </w:rPr>
      </w:pPr>
    </w:p>
    <w:p w:rsidR="005241DD" w:rsidRPr="005241DD" w:rsidRDefault="005241DD" w:rsidP="005241DD">
      <w:pPr>
        <w:jc w:val="center"/>
        <w:rPr>
          <w:sz w:val="26"/>
          <w:szCs w:val="26"/>
        </w:rPr>
      </w:pPr>
      <w:r w:rsidRPr="005241DD">
        <w:rPr>
          <w:sz w:val="26"/>
          <w:szCs w:val="26"/>
        </w:rPr>
        <w:t>УСТАНОВИЛА:</w:t>
      </w:r>
    </w:p>
    <w:p w:rsidR="005241DD" w:rsidRPr="005241DD" w:rsidRDefault="005241DD" w:rsidP="005241DD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p w:rsidR="005241DD" w:rsidRPr="005241DD" w:rsidRDefault="005241DD" w:rsidP="005241DD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5241DD">
        <w:rPr>
          <w:sz w:val="26"/>
          <w:szCs w:val="26"/>
        </w:rPr>
        <w:t>Извещение о проведении электронного аукциона размещено 27.05.2020 09:17 на Официальном сайте Единой информационной системы в сфере закупок www.zakupki.gov.ru, номер извещения 0372200251620000006. Начальная (максимальная) цена контракта – 196 591,13 рубль.</w:t>
      </w:r>
    </w:p>
    <w:p w:rsidR="005241DD" w:rsidRPr="005241DD" w:rsidRDefault="005241DD" w:rsidP="005241DD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5241DD">
        <w:rPr>
          <w:sz w:val="26"/>
          <w:szCs w:val="26"/>
        </w:rPr>
        <w:t>В жалобе ООО «</w:t>
      </w:r>
      <w:proofErr w:type="spellStart"/>
      <w:r w:rsidRPr="005241DD">
        <w:rPr>
          <w:sz w:val="26"/>
          <w:szCs w:val="26"/>
        </w:rPr>
        <w:t>ПромЭнерго</w:t>
      </w:r>
      <w:proofErr w:type="spellEnd"/>
      <w:r w:rsidRPr="005241DD">
        <w:rPr>
          <w:sz w:val="26"/>
          <w:szCs w:val="26"/>
        </w:rPr>
        <w:t>» указывает на неправомерные действия Заказчика, выразившиеся, по мнению Заявителя, в нарушениях документации аукциона.</w:t>
      </w:r>
    </w:p>
    <w:p w:rsidR="005241DD" w:rsidRPr="005241DD" w:rsidRDefault="005241DD" w:rsidP="005241DD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5241DD">
        <w:rPr>
          <w:sz w:val="26"/>
          <w:szCs w:val="26"/>
        </w:rPr>
        <w:t>Заказчик с доводами жалобы не согласен и считает ее необоснованной.</w:t>
      </w:r>
    </w:p>
    <w:p w:rsidR="005241DD" w:rsidRPr="005241DD" w:rsidRDefault="005241DD" w:rsidP="005241DD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5241DD">
        <w:rPr>
          <w:sz w:val="26"/>
          <w:szCs w:val="26"/>
        </w:rPr>
        <w:t>Информация, изложенная в жалобе, пояснения представителей сторон, представленные документы подтверждают следующие обстоятельства.</w:t>
      </w:r>
    </w:p>
    <w:p w:rsidR="005241DD" w:rsidRPr="005241DD" w:rsidRDefault="005241DD" w:rsidP="005241DD">
      <w:pPr>
        <w:pStyle w:val="a6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5241DD">
        <w:rPr>
          <w:color w:val="000000"/>
          <w:sz w:val="26"/>
          <w:szCs w:val="26"/>
        </w:rPr>
        <w:t>В соответствии с ч.1 ст. 14 Закона о контрактной системе при осуществлении заказчиками закупок к товарам, происходящим из иностранного государства или группы иностранных государств, работам, услугам, соответственно выполняемым, оказываемым иностранными лицами, применяется национальный режим на равных условиях с товарами российского происхождения, работами, услугами, соответственно выполняемыми, оказываемыми российскими лицами, в случаях и на условиях, которые предусмотрены международными договорами Российской Федерации.</w:t>
      </w:r>
    </w:p>
    <w:p w:rsidR="005241DD" w:rsidRPr="005241DD" w:rsidRDefault="005241DD" w:rsidP="005241DD">
      <w:pPr>
        <w:pStyle w:val="a6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5241DD">
        <w:rPr>
          <w:color w:val="000000"/>
          <w:sz w:val="26"/>
          <w:szCs w:val="26"/>
        </w:rPr>
        <w:t xml:space="preserve">Согласно ч. 1 Постановления Правительства РФ № 616 установлен запрет на допуск промышленных товаров, происходящих из иностранных государств (за исключением государств - членов Евразийского экономического союза), для целей осуществления закупок для государственных и муниципальных нужд по </w:t>
      </w:r>
      <w:hyperlink r:id="rId8" w:history="1">
        <w:r w:rsidRPr="005241DD">
          <w:rPr>
            <w:rStyle w:val="a7"/>
            <w:color w:val="000000"/>
            <w:sz w:val="26"/>
            <w:szCs w:val="26"/>
          </w:rPr>
          <w:t>Перечню</w:t>
        </w:r>
      </w:hyperlink>
      <w:r w:rsidRPr="005241DD">
        <w:rPr>
          <w:color w:val="000000"/>
          <w:sz w:val="26"/>
          <w:szCs w:val="26"/>
        </w:rPr>
        <w:t xml:space="preserve"> согласно приложению.</w:t>
      </w:r>
    </w:p>
    <w:p w:rsidR="005241DD" w:rsidRPr="005241DD" w:rsidRDefault="005241DD" w:rsidP="005241DD">
      <w:pPr>
        <w:pStyle w:val="a6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5241DD">
        <w:rPr>
          <w:color w:val="000000"/>
          <w:sz w:val="26"/>
          <w:szCs w:val="26"/>
        </w:rPr>
        <w:t>В силу ч. 3 Постановления №616 запреты не применяются в случае если, закупка одной единицы товара, стоимость которой не превышает 100 тыс. рублей, и закупки совокупности таких товаров, суммарная стоимость которых составляет менее 1 млн. рублей.</w:t>
      </w:r>
    </w:p>
    <w:p w:rsidR="005241DD" w:rsidRPr="0025212E" w:rsidRDefault="005241DD" w:rsidP="005241DD">
      <w:pPr>
        <w:pStyle w:val="a6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  <w:highlight w:val="green"/>
        </w:rPr>
      </w:pPr>
      <w:r w:rsidRPr="005241DD">
        <w:rPr>
          <w:color w:val="000000"/>
          <w:sz w:val="26"/>
          <w:szCs w:val="26"/>
        </w:rPr>
        <w:t xml:space="preserve"> </w:t>
      </w:r>
      <w:r w:rsidRPr="0025212E">
        <w:rPr>
          <w:color w:val="000000"/>
          <w:sz w:val="26"/>
          <w:szCs w:val="26"/>
          <w:highlight w:val="green"/>
        </w:rPr>
        <w:t>Заказчиком размещён электронный аукцион №0372200251620000006 на Поставку хозяйственных и строительных товаров</w:t>
      </w:r>
      <w:r w:rsidRPr="0025212E">
        <w:rPr>
          <w:color w:val="000000"/>
          <w:sz w:val="26"/>
          <w:szCs w:val="26"/>
          <w:highlight w:val="green"/>
          <w:shd w:val="clear" w:color="auto" w:fill="FFFFFF"/>
        </w:rPr>
        <w:t>, начальная максимальная цена контракта 196 591,13 рублей.</w:t>
      </w:r>
    </w:p>
    <w:p w:rsidR="005241DD" w:rsidRPr="0025212E" w:rsidRDefault="005241DD" w:rsidP="005241DD">
      <w:pPr>
        <w:pStyle w:val="a6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  <w:highlight w:val="green"/>
        </w:rPr>
      </w:pPr>
      <w:r w:rsidRPr="0025212E">
        <w:rPr>
          <w:color w:val="000000"/>
          <w:sz w:val="26"/>
          <w:szCs w:val="26"/>
          <w:highlight w:val="green"/>
          <w:shd w:val="clear" w:color="auto" w:fill="FFFFFF"/>
        </w:rPr>
        <w:t xml:space="preserve">В извещении о проведении указанного электронного аукциона установлен запрет на основании </w:t>
      </w:r>
      <w:r w:rsidRPr="0025212E">
        <w:rPr>
          <w:color w:val="000000"/>
          <w:sz w:val="26"/>
          <w:szCs w:val="26"/>
          <w:highlight w:val="green"/>
        </w:rPr>
        <w:t>Постановления Правительства РФ № 616</w:t>
      </w:r>
      <w:r w:rsidRPr="0025212E">
        <w:rPr>
          <w:color w:val="000000"/>
          <w:sz w:val="26"/>
          <w:szCs w:val="26"/>
          <w:highlight w:val="green"/>
          <w:shd w:val="clear" w:color="auto" w:fill="FFFFFF"/>
        </w:rPr>
        <w:t>.</w:t>
      </w:r>
    </w:p>
    <w:p w:rsidR="005241DD" w:rsidRPr="005241DD" w:rsidRDefault="005241DD" w:rsidP="005241DD">
      <w:pPr>
        <w:pStyle w:val="a6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25212E">
        <w:rPr>
          <w:color w:val="000000"/>
          <w:sz w:val="26"/>
          <w:szCs w:val="26"/>
          <w:highlight w:val="green"/>
        </w:rPr>
        <w:t xml:space="preserve">Таким образом, Заказчик при осуществлении электронного аукциона </w:t>
      </w:r>
      <w:r w:rsidRPr="0025212E">
        <w:rPr>
          <w:color w:val="000000"/>
          <w:sz w:val="26"/>
          <w:szCs w:val="26"/>
          <w:highlight w:val="green"/>
        </w:rPr>
        <w:br/>
        <w:t>№ 0372200251620000006 допустило нарушение ч. 1 ст. 14 ФЗ Закона о контрактной системе, Постановления №616.</w:t>
      </w:r>
    </w:p>
    <w:p w:rsidR="005241DD" w:rsidRPr="005241DD" w:rsidRDefault="005241DD" w:rsidP="005241DD">
      <w:pPr>
        <w:pStyle w:val="a6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5241DD">
        <w:rPr>
          <w:color w:val="000000"/>
          <w:sz w:val="26"/>
          <w:szCs w:val="26"/>
        </w:rPr>
        <w:t xml:space="preserve">2. Согласно п. 1 ч. 1 ст. 64 Закона о контрактной системе, документация об электронном аукционе наряду с информацией, указанной в извещении о проведении такого аукциона, должна содержать следующую информацию, в том числе, наименование и описание объекта закупки и условия контракта в </w:t>
      </w:r>
      <w:r w:rsidRPr="005241DD">
        <w:rPr>
          <w:color w:val="000000"/>
          <w:sz w:val="26"/>
          <w:szCs w:val="26"/>
        </w:rPr>
        <w:lastRenderedPageBreak/>
        <w:t>соответствии со статьей 33 указанного Федерального закона, в том числе обоснование начальной (максимальной) цены контракта.</w:t>
      </w:r>
    </w:p>
    <w:p w:rsidR="005241DD" w:rsidRPr="005241DD" w:rsidRDefault="005241DD" w:rsidP="005241DD">
      <w:pPr>
        <w:pStyle w:val="a6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5241DD">
        <w:rPr>
          <w:color w:val="000000"/>
          <w:sz w:val="26"/>
          <w:szCs w:val="26"/>
        </w:rPr>
        <w:t>В соответствии с п. 1 ч. 1 ст. 33 Закона о контрактной системе, Заказчик при описании в документации о закупке объекта закупки должен руководствоваться следующими правилами:</w:t>
      </w:r>
    </w:p>
    <w:p w:rsidR="005241DD" w:rsidRPr="005241DD" w:rsidRDefault="005241DD" w:rsidP="005241DD">
      <w:pPr>
        <w:pStyle w:val="a6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5241DD">
        <w:rPr>
          <w:color w:val="000000"/>
          <w:sz w:val="26"/>
          <w:szCs w:val="26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заказчиком.</w:t>
      </w:r>
    </w:p>
    <w:p w:rsidR="005241DD" w:rsidRPr="0025212E" w:rsidRDefault="005241DD" w:rsidP="005241DD">
      <w:pPr>
        <w:pStyle w:val="a6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  <w:highlight w:val="green"/>
        </w:rPr>
      </w:pPr>
      <w:r w:rsidRPr="0025212E">
        <w:rPr>
          <w:color w:val="000000"/>
          <w:sz w:val="26"/>
          <w:szCs w:val="26"/>
          <w:highlight w:val="green"/>
        </w:rPr>
        <w:t>Приложение № 2 к техническому заданию документации Форма «Требования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установленным заказчиком требованиям»</w:t>
      </w:r>
      <w:r w:rsidR="009A56CA" w:rsidRPr="0025212E">
        <w:rPr>
          <w:color w:val="000000"/>
          <w:sz w:val="26"/>
          <w:szCs w:val="26"/>
          <w:highlight w:val="green"/>
        </w:rPr>
        <w:t xml:space="preserve"> </w:t>
      </w:r>
      <w:r w:rsidRPr="0025212E">
        <w:rPr>
          <w:color w:val="000000"/>
          <w:sz w:val="26"/>
          <w:szCs w:val="26"/>
          <w:highlight w:val="green"/>
        </w:rPr>
        <w:t>Заказчиком установлены требования к показателям поставляемого товара № 6 «</w:t>
      </w:r>
      <w:proofErr w:type="spellStart"/>
      <w:r w:rsidRPr="0025212E">
        <w:rPr>
          <w:color w:val="000000"/>
          <w:sz w:val="26"/>
          <w:szCs w:val="26"/>
          <w:highlight w:val="green"/>
        </w:rPr>
        <w:t>Плитонит</w:t>
      </w:r>
      <w:proofErr w:type="spellEnd"/>
      <w:r w:rsidRPr="0025212E">
        <w:rPr>
          <w:color w:val="000000"/>
          <w:sz w:val="26"/>
          <w:szCs w:val="26"/>
          <w:highlight w:val="green"/>
        </w:rPr>
        <w:t>», при этом согласно положениям аукционной документации поставка эквивалентного товара не допускается.</w:t>
      </w:r>
    </w:p>
    <w:p w:rsidR="005241DD" w:rsidRPr="005241DD" w:rsidRDefault="005241DD" w:rsidP="005241DD">
      <w:pPr>
        <w:pStyle w:val="a6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25212E">
        <w:rPr>
          <w:color w:val="000000"/>
          <w:sz w:val="26"/>
          <w:szCs w:val="26"/>
          <w:highlight w:val="green"/>
        </w:rPr>
        <w:t>Таким образом, Заказчиком допущено нарушение п. 1 ч. 1 ст. 33 Закона о контрактной системе.</w:t>
      </w:r>
    </w:p>
    <w:p w:rsidR="005241DD" w:rsidRPr="005241DD" w:rsidRDefault="005241DD" w:rsidP="005241DD">
      <w:pPr>
        <w:rPr>
          <w:sz w:val="26"/>
          <w:szCs w:val="26"/>
        </w:rPr>
      </w:pPr>
    </w:p>
    <w:p w:rsidR="005241DD" w:rsidRPr="005241DD" w:rsidRDefault="005241DD" w:rsidP="005241DD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5241DD">
        <w:rPr>
          <w:color w:val="000000"/>
          <w:sz w:val="26"/>
          <w:szCs w:val="26"/>
        </w:rPr>
        <w:t>Комиссия УФАС, руководствуясь ст. 8, 33, 59, 64, 66, 67, 99, 106 Закона о контрактной системе, Административным регламентом,</w:t>
      </w:r>
    </w:p>
    <w:p w:rsidR="005241DD" w:rsidRPr="005241DD" w:rsidRDefault="005241DD" w:rsidP="005241DD">
      <w:pPr>
        <w:autoSpaceDE w:val="0"/>
        <w:autoSpaceDN w:val="0"/>
        <w:adjustRightInd w:val="0"/>
        <w:jc w:val="both"/>
        <w:outlineLvl w:val="1"/>
        <w:rPr>
          <w:color w:val="000000"/>
          <w:sz w:val="26"/>
          <w:szCs w:val="26"/>
        </w:rPr>
      </w:pPr>
    </w:p>
    <w:p w:rsidR="005241DD" w:rsidRPr="005241DD" w:rsidRDefault="005241DD" w:rsidP="005241DD">
      <w:pPr>
        <w:autoSpaceDE w:val="0"/>
        <w:autoSpaceDN w:val="0"/>
        <w:adjustRightInd w:val="0"/>
        <w:jc w:val="center"/>
        <w:outlineLvl w:val="1"/>
        <w:rPr>
          <w:color w:val="000000"/>
          <w:sz w:val="26"/>
          <w:szCs w:val="26"/>
        </w:rPr>
      </w:pPr>
      <w:r w:rsidRPr="005241DD">
        <w:rPr>
          <w:color w:val="000000"/>
          <w:sz w:val="26"/>
          <w:szCs w:val="26"/>
        </w:rPr>
        <w:t>РЕШИЛА:</w:t>
      </w:r>
    </w:p>
    <w:p w:rsidR="005241DD" w:rsidRPr="005241DD" w:rsidRDefault="005241DD" w:rsidP="005241DD">
      <w:pPr>
        <w:autoSpaceDE w:val="0"/>
        <w:autoSpaceDN w:val="0"/>
        <w:adjustRightInd w:val="0"/>
        <w:jc w:val="both"/>
        <w:outlineLvl w:val="1"/>
        <w:rPr>
          <w:color w:val="000000"/>
          <w:sz w:val="26"/>
          <w:szCs w:val="26"/>
        </w:rPr>
      </w:pPr>
    </w:p>
    <w:p w:rsidR="005241DD" w:rsidRPr="005241DD" w:rsidRDefault="005241DD" w:rsidP="005241DD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5241DD">
        <w:rPr>
          <w:sz w:val="26"/>
          <w:szCs w:val="26"/>
        </w:rPr>
        <w:t xml:space="preserve">1.  Признать жалобу </w:t>
      </w:r>
      <w:r w:rsidRPr="005241DD">
        <w:rPr>
          <w:color w:val="000000"/>
          <w:sz w:val="26"/>
          <w:szCs w:val="26"/>
        </w:rPr>
        <w:t>ООО «</w:t>
      </w:r>
      <w:proofErr w:type="spellStart"/>
      <w:r w:rsidRPr="005241DD">
        <w:rPr>
          <w:color w:val="000000"/>
          <w:sz w:val="26"/>
          <w:szCs w:val="26"/>
        </w:rPr>
        <w:t>ПромЭнерго</w:t>
      </w:r>
      <w:proofErr w:type="spellEnd"/>
      <w:r w:rsidRPr="005241DD">
        <w:rPr>
          <w:color w:val="000000"/>
          <w:sz w:val="26"/>
          <w:szCs w:val="26"/>
        </w:rPr>
        <w:t>» обоснованной.</w:t>
      </w:r>
    </w:p>
    <w:p w:rsidR="005241DD" w:rsidRPr="005241DD" w:rsidRDefault="005241DD" w:rsidP="005241DD">
      <w:pPr>
        <w:ind w:firstLine="708"/>
        <w:jc w:val="both"/>
        <w:rPr>
          <w:sz w:val="26"/>
          <w:szCs w:val="26"/>
        </w:rPr>
      </w:pPr>
      <w:r w:rsidRPr="005241DD">
        <w:rPr>
          <w:sz w:val="26"/>
          <w:szCs w:val="26"/>
        </w:rPr>
        <w:t xml:space="preserve">2. Признать в действиях Заказчика нарушение </w:t>
      </w:r>
      <w:r w:rsidR="00625C18" w:rsidRPr="005241DD">
        <w:rPr>
          <w:color w:val="000000"/>
          <w:sz w:val="26"/>
          <w:szCs w:val="26"/>
        </w:rPr>
        <w:t xml:space="preserve">1 ч. 1 ст. 33 </w:t>
      </w:r>
      <w:r w:rsidRPr="005241DD">
        <w:rPr>
          <w:sz w:val="26"/>
          <w:szCs w:val="26"/>
        </w:rPr>
        <w:t>Закона о контрактной системе.</w:t>
      </w:r>
    </w:p>
    <w:p w:rsidR="005241DD" w:rsidRPr="005241DD" w:rsidRDefault="005241DD" w:rsidP="005241DD">
      <w:pPr>
        <w:ind w:firstLine="708"/>
        <w:jc w:val="both"/>
        <w:rPr>
          <w:sz w:val="26"/>
          <w:szCs w:val="26"/>
        </w:rPr>
      </w:pPr>
      <w:r w:rsidRPr="005241DD">
        <w:rPr>
          <w:sz w:val="26"/>
          <w:szCs w:val="26"/>
        </w:rPr>
        <w:t>3. Выдать обязательное для исполнения предписание об устранении выявленных нарушений Заказчику, его аукционной комиссии, оператору электронной площадки.</w:t>
      </w:r>
    </w:p>
    <w:p w:rsidR="005241DD" w:rsidRPr="005241DD" w:rsidRDefault="005241DD" w:rsidP="005241DD">
      <w:pPr>
        <w:ind w:firstLine="708"/>
        <w:jc w:val="both"/>
        <w:rPr>
          <w:sz w:val="26"/>
          <w:szCs w:val="26"/>
        </w:rPr>
      </w:pPr>
      <w:r w:rsidRPr="005241DD">
        <w:rPr>
          <w:sz w:val="26"/>
          <w:szCs w:val="26"/>
        </w:rPr>
        <w:t>4.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Заказчика.</w:t>
      </w:r>
    </w:p>
    <w:p w:rsidR="005241DD" w:rsidRPr="005241DD" w:rsidRDefault="005241DD" w:rsidP="005241DD">
      <w:pPr>
        <w:autoSpaceDE w:val="0"/>
        <w:autoSpaceDN w:val="0"/>
        <w:adjustRightInd w:val="0"/>
        <w:ind w:firstLine="708"/>
        <w:jc w:val="both"/>
        <w:outlineLvl w:val="1"/>
        <w:rPr>
          <w:rFonts w:eastAsia="Calibri"/>
          <w:sz w:val="26"/>
          <w:szCs w:val="26"/>
          <w:lang w:eastAsia="en-US"/>
        </w:rPr>
      </w:pPr>
    </w:p>
    <w:p w:rsidR="005241DD" w:rsidRPr="005241DD" w:rsidRDefault="005241DD" w:rsidP="005241DD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5241DD" w:rsidRPr="005241DD" w:rsidRDefault="005241DD" w:rsidP="005241DD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5241DD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625C18" w:rsidRDefault="00625C18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CB6F27" w:rsidRDefault="00CB6F27" w:rsidP="005241DD">
      <w:pPr>
        <w:rPr>
          <w:sz w:val="26"/>
          <w:szCs w:val="26"/>
        </w:rPr>
      </w:pPr>
    </w:p>
    <w:p w:rsidR="00625C18" w:rsidRPr="005241DD" w:rsidRDefault="00625C18" w:rsidP="00625C18">
      <w:pPr>
        <w:ind w:left="4678" w:right="339"/>
        <w:outlineLvl w:val="0"/>
        <w:rPr>
          <w:sz w:val="26"/>
          <w:szCs w:val="26"/>
        </w:rPr>
      </w:pPr>
    </w:p>
    <w:p w:rsidR="00625C18" w:rsidRPr="005241DD" w:rsidRDefault="00625C18" w:rsidP="00625C18">
      <w:pPr>
        <w:ind w:left="4678" w:right="339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 xml:space="preserve">ГБДОУ детский сад № 68 Приморского района </w:t>
      </w:r>
      <w:r w:rsidR="002B16A3">
        <w:rPr>
          <w:sz w:val="26"/>
          <w:szCs w:val="26"/>
        </w:rPr>
        <w:br/>
      </w:r>
      <w:r w:rsidRPr="005241DD">
        <w:rPr>
          <w:sz w:val="26"/>
          <w:szCs w:val="26"/>
        </w:rPr>
        <w:t>Санкт-Петербурга</w:t>
      </w:r>
    </w:p>
    <w:p w:rsidR="00625C18" w:rsidRPr="005241DD" w:rsidRDefault="00625C18" w:rsidP="00625C18">
      <w:pPr>
        <w:ind w:left="4678" w:right="339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>ул. Мебельная, 23, лит. А,</w:t>
      </w:r>
    </w:p>
    <w:p w:rsidR="00625C18" w:rsidRPr="005241DD" w:rsidRDefault="00625C18" w:rsidP="00625C18">
      <w:pPr>
        <w:ind w:left="4678" w:right="339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>Санкт-Петербург, 197374</w:t>
      </w:r>
    </w:p>
    <w:p w:rsidR="00625C18" w:rsidRPr="005241DD" w:rsidRDefault="00625C18" w:rsidP="00625C18">
      <w:pPr>
        <w:ind w:left="4678" w:right="339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>тел.: 7-812-4357057</w:t>
      </w:r>
    </w:p>
    <w:p w:rsidR="00625C18" w:rsidRPr="005241DD" w:rsidRDefault="00625C18" w:rsidP="00625C18">
      <w:pPr>
        <w:ind w:left="4678" w:right="339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 xml:space="preserve">                                                                                           </w:t>
      </w:r>
    </w:p>
    <w:p w:rsidR="00625C18" w:rsidRPr="005241DD" w:rsidRDefault="00625C18" w:rsidP="00625C18">
      <w:pPr>
        <w:ind w:left="4678" w:right="339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 xml:space="preserve">ЗАО «Сбербанк – Автоматизированная                    </w:t>
      </w:r>
    </w:p>
    <w:p w:rsidR="00625C18" w:rsidRPr="005241DD" w:rsidRDefault="00625C18" w:rsidP="00625C18">
      <w:pPr>
        <w:ind w:left="4678" w:right="339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>система торгов»</w:t>
      </w:r>
    </w:p>
    <w:p w:rsidR="00625C18" w:rsidRPr="005241DD" w:rsidRDefault="00625C18" w:rsidP="00625C18">
      <w:pPr>
        <w:ind w:left="4678" w:right="339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>Большой Саввинский пер., д. 12, стр. 9,</w:t>
      </w:r>
    </w:p>
    <w:p w:rsidR="00625C18" w:rsidRPr="005241DD" w:rsidRDefault="00625C18" w:rsidP="00625C18">
      <w:pPr>
        <w:ind w:left="4678" w:right="339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>Москва, 119435</w:t>
      </w:r>
    </w:p>
    <w:p w:rsidR="00625C18" w:rsidRPr="005241DD" w:rsidRDefault="00625C18" w:rsidP="00625C18">
      <w:pPr>
        <w:ind w:left="4678" w:right="339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>факс: (495) 787-29-98</w:t>
      </w:r>
    </w:p>
    <w:p w:rsidR="00625C18" w:rsidRPr="005241DD" w:rsidRDefault="00625C18" w:rsidP="00625C18">
      <w:pPr>
        <w:ind w:left="4678" w:right="339"/>
        <w:outlineLvl w:val="0"/>
        <w:rPr>
          <w:sz w:val="26"/>
          <w:szCs w:val="26"/>
        </w:rPr>
      </w:pPr>
    </w:p>
    <w:p w:rsidR="00625C18" w:rsidRPr="005241DD" w:rsidRDefault="00625C18" w:rsidP="00625C18">
      <w:pPr>
        <w:ind w:left="4678" w:right="339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>ООО «</w:t>
      </w:r>
      <w:proofErr w:type="spellStart"/>
      <w:r w:rsidRPr="005241DD">
        <w:rPr>
          <w:sz w:val="26"/>
          <w:szCs w:val="26"/>
        </w:rPr>
        <w:t>ПромЭнерго</w:t>
      </w:r>
      <w:proofErr w:type="spellEnd"/>
      <w:r w:rsidRPr="005241DD">
        <w:rPr>
          <w:sz w:val="26"/>
          <w:szCs w:val="26"/>
        </w:rPr>
        <w:t>»</w:t>
      </w:r>
    </w:p>
    <w:p w:rsidR="00625C18" w:rsidRPr="005241DD" w:rsidRDefault="00625C18" w:rsidP="00625C18">
      <w:pPr>
        <w:ind w:left="4678" w:right="339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 xml:space="preserve">Богатырский пр., д. 18, к. 3, лит. А, оф. 308,  </w:t>
      </w:r>
    </w:p>
    <w:p w:rsidR="00625C18" w:rsidRPr="005241DD" w:rsidRDefault="00625C18" w:rsidP="00625C18">
      <w:pPr>
        <w:ind w:left="4678" w:right="339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>Санкт-Петербург, 197347</w:t>
      </w:r>
    </w:p>
    <w:p w:rsidR="00625C18" w:rsidRPr="005241DD" w:rsidRDefault="00625C18" w:rsidP="00625C18">
      <w:pPr>
        <w:ind w:left="4678" w:right="339"/>
        <w:outlineLvl w:val="0"/>
        <w:rPr>
          <w:sz w:val="26"/>
          <w:szCs w:val="26"/>
        </w:rPr>
      </w:pPr>
      <w:r w:rsidRPr="005241DD">
        <w:rPr>
          <w:sz w:val="26"/>
          <w:szCs w:val="26"/>
        </w:rPr>
        <w:t>тел.: +7 (812) 677-98-63</w:t>
      </w:r>
    </w:p>
    <w:p w:rsidR="00625C18" w:rsidRPr="005241DD" w:rsidRDefault="00625C18" w:rsidP="00625C18">
      <w:pPr>
        <w:ind w:left="4678" w:right="339"/>
        <w:outlineLvl w:val="0"/>
        <w:rPr>
          <w:sz w:val="26"/>
          <w:szCs w:val="26"/>
        </w:rPr>
      </w:pPr>
    </w:p>
    <w:p w:rsidR="00625C18" w:rsidRPr="005241DD" w:rsidRDefault="00625C18" w:rsidP="00625C18">
      <w:pPr>
        <w:ind w:left="4678" w:right="339"/>
        <w:outlineLvl w:val="0"/>
        <w:rPr>
          <w:sz w:val="26"/>
          <w:szCs w:val="26"/>
        </w:rPr>
      </w:pPr>
    </w:p>
    <w:p w:rsidR="00625C18" w:rsidRPr="005241DD" w:rsidRDefault="00625C18" w:rsidP="00625C18">
      <w:pPr>
        <w:ind w:left="4678" w:right="339"/>
        <w:outlineLvl w:val="0"/>
        <w:rPr>
          <w:sz w:val="26"/>
          <w:szCs w:val="26"/>
        </w:rPr>
      </w:pPr>
    </w:p>
    <w:p w:rsidR="00625C18" w:rsidRPr="00997951" w:rsidRDefault="00625C18" w:rsidP="00625C18">
      <w:pPr>
        <w:jc w:val="center"/>
        <w:outlineLvl w:val="0"/>
        <w:rPr>
          <w:sz w:val="26"/>
          <w:szCs w:val="26"/>
        </w:rPr>
      </w:pPr>
      <w:r w:rsidRPr="00997951">
        <w:rPr>
          <w:sz w:val="26"/>
          <w:szCs w:val="26"/>
        </w:rPr>
        <w:t>ПРЕДПИСАНИЕ</w:t>
      </w:r>
    </w:p>
    <w:p w:rsidR="00625C18" w:rsidRPr="00997951" w:rsidRDefault="00625C18" w:rsidP="00625C18">
      <w:pPr>
        <w:jc w:val="center"/>
        <w:rPr>
          <w:sz w:val="26"/>
          <w:szCs w:val="26"/>
        </w:rPr>
      </w:pPr>
      <w:r w:rsidRPr="00997951">
        <w:rPr>
          <w:sz w:val="26"/>
          <w:szCs w:val="26"/>
        </w:rPr>
        <w:t xml:space="preserve">по делу № </w:t>
      </w:r>
      <w:r w:rsidRPr="00997951">
        <w:rPr>
          <w:b/>
          <w:sz w:val="26"/>
          <w:szCs w:val="26"/>
        </w:rPr>
        <w:t>44-</w:t>
      </w:r>
      <w:r w:rsidRPr="005241DD">
        <w:rPr>
          <w:b/>
          <w:sz w:val="26"/>
          <w:szCs w:val="26"/>
        </w:rPr>
        <w:t>3189</w:t>
      </w:r>
      <w:r w:rsidRPr="00997951">
        <w:rPr>
          <w:b/>
          <w:sz w:val="26"/>
          <w:szCs w:val="26"/>
        </w:rPr>
        <w:t>/20</w:t>
      </w:r>
    </w:p>
    <w:p w:rsidR="00625C18" w:rsidRPr="00997951" w:rsidRDefault="00625C18" w:rsidP="00625C18">
      <w:pPr>
        <w:ind w:firstLine="540"/>
        <w:jc w:val="center"/>
        <w:rPr>
          <w:sz w:val="26"/>
          <w:szCs w:val="26"/>
        </w:rPr>
      </w:pPr>
      <w:r w:rsidRPr="00997951">
        <w:rPr>
          <w:sz w:val="26"/>
          <w:szCs w:val="26"/>
        </w:rPr>
        <w:t>об устранении нарушений законодательства о закупках</w:t>
      </w:r>
    </w:p>
    <w:p w:rsidR="00625C18" w:rsidRPr="00997951" w:rsidRDefault="00625C18" w:rsidP="00625C18">
      <w:pPr>
        <w:rPr>
          <w:sz w:val="26"/>
          <w:szCs w:val="26"/>
        </w:rPr>
        <w:sectPr w:rsidR="00625C18" w:rsidRPr="00997951" w:rsidSect="009643F5">
          <w:headerReference w:type="even" r:id="rId9"/>
          <w:headerReference w:type="default" r:id="rId10"/>
          <w:type w:val="continuous"/>
          <w:pgSz w:w="11906" w:h="16838"/>
          <w:pgMar w:top="1134" w:right="1077" w:bottom="1361" w:left="1701" w:header="709" w:footer="709" w:gutter="0"/>
          <w:cols w:space="720"/>
        </w:sectPr>
      </w:pPr>
    </w:p>
    <w:p w:rsidR="002B16A3" w:rsidRDefault="002B16A3" w:rsidP="00625C18">
      <w:pPr>
        <w:tabs>
          <w:tab w:val="left" w:pos="0"/>
        </w:tabs>
        <w:jc w:val="both"/>
        <w:rPr>
          <w:sz w:val="26"/>
          <w:szCs w:val="26"/>
        </w:rPr>
      </w:pPr>
    </w:p>
    <w:p w:rsidR="00625C18" w:rsidRPr="00997951" w:rsidRDefault="00625C18" w:rsidP="00625C18">
      <w:p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>11.06</w:t>
      </w:r>
      <w:r w:rsidRPr="00997951">
        <w:rPr>
          <w:sz w:val="26"/>
          <w:szCs w:val="26"/>
        </w:rPr>
        <w:t xml:space="preserve">.2020 </w:t>
      </w:r>
    </w:p>
    <w:p w:rsidR="002B16A3" w:rsidRDefault="002B16A3" w:rsidP="00625C18">
      <w:pPr>
        <w:tabs>
          <w:tab w:val="left" w:pos="0"/>
        </w:tabs>
        <w:jc w:val="right"/>
        <w:rPr>
          <w:sz w:val="26"/>
          <w:szCs w:val="26"/>
        </w:rPr>
      </w:pPr>
    </w:p>
    <w:p w:rsidR="00625C18" w:rsidRPr="00997951" w:rsidRDefault="00625C18" w:rsidP="00625C18">
      <w:pPr>
        <w:tabs>
          <w:tab w:val="left" w:pos="0"/>
        </w:tabs>
        <w:jc w:val="right"/>
        <w:rPr>
          <w:sz w:val="26"/>
          <w:szCs w:val="26"/>
        </w:rPr>
      </w:pPr>
      <w:r w:rsidRPr="00997951">
        <w:rPr>
          <w:sz w:val="26"/>
          <w:szCs w:val="26"/>
        </w:rPr>
        <w:t>Санкт-Петербург</w:t>
      </w:r>
    </w:p>
    <w:p w:rsidR="00625C18" w:rsidRPr="00997951" w:rsidRDefault="00625C18" w:rsidP="00625C18">
      <w:pPr>
        <w:rPr>
          <w:sz w:val="26"/>
          <w:szCs w:val="26"/>
        </w:rPr>
        <w:sectPr w:rsidR="00625C18" w:rsidRPr="00997951">
          <w:type w:val="continuous"/>
          <w:pgSz w:w="11906" w:h="16838"/>
          <w:pgMar w:top="1134" w:right="1077" w:bottom="1361" w:left="1701" w:header="709" w:footer="709" w:gutter="0"/>
          <w:cols w:num="2" w:space="708"/>
        </w:sectPr>
      </w:pPr>
    </w:p>
    <w:p w:rsidR="00625C18" w:rsidRPr="00997951" w:rsidRDefault="00625C18" w:rsidP="00625C18">
      <w:pPr>
        <w:jc w:val="center"/>
        <w:rPr>
          <w:sz w:val="26"/>
          <w:szCs w:val="26"/>
        </w:rPr>
      </w:pPr>
    </w:p>
    <w:p w:rsidR="00625C18" w:rsidRPr="00997951" w:rsidRDefault="00625C18" w:rsidP="00625C18">
      <w:pPr>
        <w:tabs>
          <w:tab w:val="left" w:pos="0"/>
        </w:tabs>
        <w:ind w:left="540"/>
        <w:rPr>
          <w:sz w:val="26"/>
          <w:szCs w:val="26"/>
        </w:rPr>
      </w:pPr>
    </w:p>
    <w:p w:rsidR="00625C18" w:rsidRPr="00997951" w:rsidRDefault="00625C18" w:rsidP="00625C18">
      <w:pPr>
        <w:widowControl w:val="0"/>
        <w:ind w:firstLine="708"/>
        <w:jc w:val="both"/>
        <w:rPr>
          <w:sz w:val="26"/>
          <w:szCs w:val="26"/>
        </w:rPr>
      </w:pPr>
      <w:r w:rsidRPr="00997951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 в составе:</w:t>
      </w:r>
    </w:p>
    <w:p w:rsidR="00625C18" w:rsidRPr="00997951" w:rsidRDefault="00625C18" w:rsidP="00625C18">
      <w:pPr>
        <w:tabs>
          <w:tab w:val="left" w:pos="0"/>
        </w:tabs>
        <w:jc w:val="both"/>
        <w:rPr>
          <w:sz w:val="26"/>
          <w:szCs w:val="26"/>
        </w:rPr>
      </w:pPr>
      <w:r w:rsidRPr="00997951">
        <w:rPr>
          <w:sz w:val="26"/>
          <w:szCs w:val="26"/>
        </w:rPr>
        <w:tab/>
        <w:t xml:space="preserve">на основании своего решения по делу № </w:t>
      </w:r>
      <w:r w:rsidRPr="00997951">
        <w:rPr>
          <w:b/>
          <w:sz w:val="26"/>
          <w:szCs w:val="26"/>
        </w:rPr>
        <w:t>44-</w:t>
      </w:r>
      <w:r w:rsidRPr="005241DD">
        <w:rPr>
          <w:b/>
          <w:sz w:val="26"/>
          <w:szCs w:val="26"/>
        </w:rPr>
        <w:t>3189</w:t>
      </w:r>
      <w:r w:rsidRPr="00997951">
        <w:rPr>
          <w:b/>
          <w:sz w:val="26"/>
          <w:szCs w:val="26"/>
        </w:rPr>
        <w:t>/20</w:t>
      </w:r>
      <w:r w:rsidRPr="00997951">
        <w:rPr>
          <w:sz w:val="26"/>
          <w:szCs w:val="26"/>
        </w:rPr>
        <w:t xml:space="preserve"> о нарушении законодательства о закупках, руководствуясь ст. ст. 2, 64,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25C18" w:rsidRPr="00997951" w:rsidRDefault="00625C18" w:rsidP="00625C18">
      <w:pPr>
        <w:rPr>
          <w:sz w:val="26"/>
          <w:szCs w:val="26"/>
        </w:rPr>
      </w:pPr>
    </w:p>
    <w:p w:rsidR="00625C18" w:rsidRPr="00997951" w:rsidRDefault="00625C18" w:rsidP="00625C18">
      <w:pPr>
        <w:jc w:val="center"/>
        <w:rPr>
          <w:sz w:val="26"/>
          <w:szCs w:val="26"/>
        </w:rPr>
      </w:pPr>
      <w:r w:rsidRPr="00997951">
        <w:rPr>
          <w:sz w:val="26"/>
          <w:szCs w:val="26"/>
        </w:rPr>
        <w:t>ПРЕДПИСЫВАЕТ:</w:t>
      </w:r>
    </w:p>
    <w:p w:rsidR="00625C18" w:rsidRPr="00997951" w:rsidRDefault="00625C18" w:rsidP="00625C18">
      <w:pPr>
        <w:jc w:val="center"/>
        <w:rPr>
          <w:sz w:val="26"/>
          <w:szCs w:val="26"/>
        </w:rPr>
      </w:pPr>
    </w:p>
    <w:p w:rsidR="00625C18" w:rsidRPr="00997951" w:rsidRDefault="00625C18" w:rsidP="002B16A3">
      <w:pPr>
        <w:jc w:val="both"/>
        <w:rPr>
          <w:sz w:val="26"/>
          <w:szCs w:val="26"/>
        </w:rPr>
      </w:pPr>
      <w:r w:rsidRPr="00997951">
        <w:rPr>
          <w:sz w:val="26"/>
          <w:szCs w:val="26"/>
        </w:rPr>
        <w:tab/>
        <w:t xml:space="preserve">1. Заказчику – </w:t>
      </w:r>
      <w:r w:rsidR="002B16A3" w:rsidRPr="002B16A3">
        <w:rPr>
          <w:sz w:val="26"/>
          <w:szCs w:val="26"/>
        </w:rPr>
        <w:t xml:space="preserve">ГБДОУ детский сад № 68 Приморского района </w:t>
      </w:r>
      <w:r w:rsidR="002B16A3">
        <w:rPr>
          <w:sz w:val="26"/>
          <w:szCs w:val="26"/>
        </w:rPr>
        <w:br/>
      </w:r>
      <w:r w:rsidR="002B16A3" w:rsidRPr="002B16A3">
        <w:rPr>
          <w:sz w:val="26"/>
          <w:szCs w:val="26"/>
        </w:rPr>
        <w:t>Санкт-Петербурга</w:t>
      </w:r>
      <w:r w:rsidRPr="00997951">
        <w:rPr>
          <w:sz w:val="26"/>
          <w:szCs w:val="26"/>
        </w:rPr>
        <w:t xml:space="preserve">, аукционной комиссии устранить нарушения </w:t>
      </w:r>
      <w:r w:rsidR="002B16A3" w:rsidRPr="005241DD">
        <w:rPr>
          <w:color w:val="000000"/>
          <w:sz w:val="26"/>
          <w:szCs w:val="26"/>
        </w:rPr>
        <w:t xml:space="preserve">1 ч. 1 ст. 33 </w:t>
      </w:r>
      <w:r w:rsidRPr="00997951">
        <w:rPr>
          <w:sz w:val="26"/>
          <w:szCs w:val="26"/>
        </w:rPr>
        <w:t xml:space="preserve">Закона о контрактной системе и с этой целью: </w:t>
      </w:r>
    </w:p>
    <w:p w:rsidR="00625C18" w:rsidRPr="00997951" w:rsidRDefault="00AD65E9" w:rsidP="00625C18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 в 14</w:t>
      </w:r>
      <w:r w:rsidR="00625C18" w:rsidRPr="00997951">
        <w:rPr>
          <w:sz w:val="26"/>
          <w:szCs w:val="26"/>
        </w:rPr>
        <w:t xml:space="preserve">-дневный срок со дня размещения настоящего предписания                                 на официальном сайте отменить все протоколы, составленные в ходе размещения заказа с номером извещения </w:t>
      </w:r>
      <w:r w:rsidR="00625C18" w:rsidRPr="005241DD">
        <w:rPr>
          <w:sz w:val="26"/>
          <w:szCs w:val="26"/>
        </w:rPr>
        <w:t>0372200251620000006</w:t>
      </w:r>
      <w:r w:rsidR="00625C18" w:rsidRPr="00997951">
        <w:rPr>
          <w:sz w:val="26"/>
          <w:szCs w:val="26"/>
        </w:rPr>
        <w:t>;</w:t>
      </w:r>
    </w:p>
    <w:p w:rsidR="00625C18" w:rsidRPr="00997951" w:rsidRDefault="00625C18" w:rsidP="00625C18">
      <w:pPr>
        <w:ind w:firstLine="708"/>
        <w:jc w:val="both"/>
        <w:rPr>
          <w:sz w:val="26"/>
          <w:szCs w:val="26"/>
        </w:rPr>
      </w:pPr>
      <w:r w:rsidRPr="00997951">
        <w:rPr>
          <w:sz w:val="26"/>
          <w:szCs w:val="26"/>
        </w:rPr>
        <w:t>- внести изменения в документацию об аукционе, приведя её 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625C18" w:rsidRPr="00997951" w:rsidRDefault="00625C18" w:rsidP="00625C18">
      <w:pPr>
        <w:ind w:firstLine="708"/>
        <w:jc w:val="both"/>
        <w:rPr>
          <w:sz w:val="26"/>
          <w:szCs w:val="26"/>
        </w:rPr>
      </w:pPr>
      <w:r w:rsidRPr="00997951">
        <w:rPr>
          <w:sz w:val="26"/>
          <w:szCs w:val="26"/>
        </w:rPr>
        <w:t xml:space="preserve">- продлить срок окончания подачи заявок на участие в аукционе                           с номером извещения </w:t>
      </w:r>
      <w:r w:rsidRPr="005241DD">
        <w:rPr>
          <w:sz w:val="26"/>
          <w:szCs w:val="26"/>
        </w:rPr>
        <w:t>0372200251620000006</w:t>
      </w:r>
      <w:r>
        <w:rPr>
          <w:sz w:val="26"/>
          <w:szCs w:val="26"/>
        </w:rPr>
        <w:t xml:space="preserve"> </w:t>
      </w:r>
      <w:r w:rsidRPr="00997951">
        <w:rPr>
          <w:sz w:val="26"/>
          <w:szCs w:val="26"/>
        </w:rPr>
        <w:t>в соответствии с требованиями законодательства о контрактной системе;</w:t>
      </w:r>
    </w:p>
    <w:p w:rsidR="00625C18" w:rsidRPr="00997951" w:rsidRDefault="00625C18" w:rsidP="00625C18">
      <w:pPr>
        <w:ind w:firstLine="708"/>
        <w:jc w:val="both"/>
        <w:rPr>
          <w:sz w:val="26"/>
          <w:szCs w:val="26"/>
        </w:rPr>
      </w:pPr>
      <w:r w:rsidRPr="00997951">
        <w:rPr>
          <w:sz w:val="26"/>
          <w:szCs w:val="26"/>
        </w:rPr>
        <w:t xml:space="preserve">- завершить процедуру закупки с номером извещения                                                  № </w:t>
      </w:r>
      <w:r w:rsidRPr="005241DD">
        <w:rPr>
          <w:sz w:val="26"/>
          <w:szCs w:val="26"/>
        </w:rPr>
        <w:t>0372200251620000006</w:t>
      </w:r>
      <w:r>
        <w:rPr>
          <w:sz w:val="26"/>
          <w:szCs w:val="26"/>
        </w:rPr>
        <w:t xml:space="preserve"> </w:t>
      </w:r>
      <w:r w:rsidRPr="00997951">
        <w:rPr>
          <w:sz w:val="26"/>
          <w:szCs w:val="26"/>
        </w:rPr>
        <w:t>в соответствии с законодательством о контрактной системе.</w:t>
      </w:r>
    </w:p>
    <w:p w:rsidR="00625C18" w:rsidRPr="00997951" w:rsidRDefault="00625C18" w:rsidP="00625C18">
      <w:pPr>
        <w:ind w:firstLine="708"/>
        <w:jc w:val="both"/>
        <w:rPr>
          <w:sz w:val="26"/>
          <w:szCs w:val="26"/>
        </w:rPr>
      </w:pPr>
      <w:r w:rsidRPr="00997951">
        <w:rPr>
          <w:sz w:val="26"/>
          <w:szCs w:val="26"/>
        </w:rPr>
        <w:t>2. Заказчику, аукционной комиссии представить в Управление Федеральной антимонопольной службы по Санкт-Петербургу документальные доказательства исполнения пункта 1 настоя</w:t>
      </w:r>
      <w:r w:rsidR="002B16A3">
        <w:rPr>
          <w:sz w:val="26"/>
          <w:szCs w:val="26"/>
        </w:rPr>
        <w:t>щего предписания в срок до 26.07</w:t>
      </w:r>
      <w:r w:rsidRPr="00997951">
        <w:rPr>
          <w:sz w:val="26"/>
          <w:szCs w:val="26"/>
        </w:rPr>
        <w:t>.2020.</w:t>
      </w:r>
    </w:p>
    <w:p w:rsidR="00625C18" w:rsidRPr="00997951" w:rsidRDefault="00625C18" w:rsidP="00625C18">
      <w:pPr>
        <w:ind w:firstLine="708"/>
        <w:jc w:val="both"/>
        <w:rPr>
          <w:sz w:val="26"/>
          <w:szCs w:val="26"/>
        </w:rPr>
      </w:pPr>
      <w:r w:rsidRPr="00997951">
        <w:rPr>
          <w:sz w:val="26"/>
          <w:szCs w:val="26"/>
        </w:rPr>
        <w:t>3. Оператору электронной площадки – ЗАО «Сбербанк – Автоматизированная система торгов»:</w:t>
      </w:r>
    </w:p>
    <w:p w:rsidR="00625C18" w:rsidRPr="00997951" w:rsidRDefault="00625C18" w:rsidP="00625C18">
      <w:pPr>
        <w:ind w:firstLine="708"/>
        <w:jc w:val="both"/>
        <w:rPr>
          <w:sz w:val="26"/>
          <w:szCs w:val="26"/>
        </w:rPr>
      </w:pPr>
      <w:r w:rsidRPr="00997951">
        <w:rPr>
          <w:sz w:val="26"/>
          <w:szCs w:val="26"/>
        </w:rPr>
        <w:t>- обеспечить Заказчику техничес</w:t>
      </w:r>
      <w:bookmarkStart w:id="0" w:name="_GoBack"/>
      <w:bookmarkEnd w:id="0"/>
      <w:r w:rsidRPr="00997951">
        <w:rPr>
          <w:sz w:val="26"/>
          <w:szCs w:val="26"/>
        </w:rPr>
        <w:t>кую возможность для исполнения пункта 1 настоящего предписания;</w:t>
      </w:r>
    </w:p>
    <w:p w:rsidR="00625C18" w:rsidRPr="00997951" w:rsidRDefault="00625C18" w:rsidP="00322A66">
      <w:pPr>
        <w:jc w:val="both"/>
        <w:rPr>
          <w:sz w:val="26"/>
          <w:szCs w:val="26"/>
        </w:rPr>
      </w:pPr>
    </w:p>
    <w:p w:rsidR="00625C18" w:rsidRPr="00997951" w:rsidRDefault="00625C18" w:rsidP="00322A66">
      <w:pPr>
        <w:jc w:val="both"/>
        <w:rPr>
          <w:sz w:val="26"/>
          <w:szCs w:val="26"/>
        </w:rPr>
      </w:pPr>
    </w:p>
    <w:p w:rsidR="00625C18" w:rsidRPr="00997951" w:rsidRDefault="00625C18" w:rsidP="00625C18">
      <w:pPr>
        <w:rPr>
          <w:sz w:val="26"/>
          <w:szCs w:val="26"/>
        </w:rPr>
      </w:pPr>
    </w:p>
    <w:p w:rsidR="00625C18" w:rsidRPr="00997951" w:rsidRDefault="00625C18" w:rsidP="00625C18">
      <w:pPr>
        <w:tabs>
          <w:tab w:val="left" w:pos="1418"/>
        </w:tabs>
        <w:spacing w:line="276" w:lineRule="auto"/>
        <w:ind w:firstLine="708"/>
        <w:jc w:val="both"/>
        <w:rPr>
          <w:i/>
          <w:sz w:val="26"/>
          <w:szCs w:val="26"/>
        </w:rPr>
      </w:pPr>
      <w:r w:rsidRPr="00997951">
        <w:rPr>
          <w:sz w:val="26"/>
          <w:szCs w:val="26"/>
        </w:rPr>
        <w:t xml:space="preserve"> </w:t>
      </w:r>
      <w:r w:rsidRPr="00997951">
        <w:rPr>
          <w:i/>
          <w:sz w:val="26"/>
          <w:szCs w:val="26"/>
        </w:rPr>
        <w:t>Предписание может быть обжаловано в судебном порядке в течение трех месяцев со дня его вынесения.</w:t>
      </w:r>
    </w:p>
    <w:p w:rsidR="00625C18" w:rsidRPr="00997951" w:rsidRDefault="00625C18" w:rsidP="00625C18">
      <w:pPr>
        <w:ind w:firstLine="708"/>
        <w:jc w:val="both"/>
        <w:rPr>
          <w:i/>
          <w:sz w:val="26"/>
          <w:szCs w:val="26"/>
        </w:rPr>
      </w:pPr>
      <w:r w:rsidRPr="00997951">
        <w:rPr>
          <w:i/>
          <w:sz w:val="26"/>
          <w:szCs w:val="26"/>
          <w:u w:val="single"/>
        </w:rPr>
        <w:t>Примечание.</w:t>
      </w:r>
      <w:r w:rsidRPr="00997951">
        <w:rPr>
          <w:i/>
          <w:sz w:val="26"/>
          <w:szCs w:val="26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625C18" w:rsidRPr="00997951" w:rsidRDefault="00625C18" w:rsidP="00625C18">
      <w:pPr>
        <w:ind w:firstLine="708"/>
        <w:jc w:val="both"/>
        <w:rPr>
          <w:sz w:val="26"/>
          <w:szCs w:val="26"/>
        </w:rPr>
      </w:pPr>
      <w:r w:rsidRPr="00997951">
        <w:rPr>
          <w:i/>
          <w:sz w:val="26"/>
          <w:szCs w:val="26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p w:rsidR="00625C18" w:rsidRPr="00997951" w:rsidRDefault="00625C18" w:rsidP="00625C18">
      <w:pPr>
        <w:tabs>
          <w:tab w:val="left" w:pos="2700"/>
        </w:tabs>
        <w:ind w:firstLine="720"/>
        <w:jc w:val="both"/>
        <w:rPr>
          <w:sz w:val="26"/>
          <w:szCs w:val="26"/>
        </w:rPr>
      </w:pPr>
    </w:p>
    <w:p w:rsidR="00625C18" w:rsidRPr="00997951" w:rsidRDefault="00625C18" w:rsidP="00625C18">
      <w:pPr>
        <w:tabs>
          <w:tab w:val="left" w:pos="2700"/>
        </w:tabs>
        <w:ind w:firstLine="720"/>
        <w:jc w:val="both"/>
        <w:rPr>
          <w:sz w:val="26"/>
          <w:szCs w:val="26"/>
        </w:rPr>
      </w:pPr>
    </w:p>
    <w:p w:rsidR="00625C18" w:rsidRPr="005241DD" w:rsidRDefault="00625C18" w:rsidP="005241DD">
      <w:pPr>
        <w:rPr>
          <w:sz w:val="26"/>
          <w:szCs w:val="26"/>
        </w:rPr>
      </w:pPr>
    </w:p>
    <w:sectPr w:rsidR="00625C18" w:rsidRPr="005241DD" w:rsidSect="009A56CA">
      <w:type w:val="continuous"/>
      <w:pgSz w:w="11906" w:h="16838"/>
      <w:pgMar w:top="1134" w:right="1077" w:bottom="1361" w:left="1701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56E1" w:rsidRDefault="006E56E1" w:rsidP="006E56E1">
      <w:r>
        <w:separator/>
      </w:r>
    </w:p>
  </w:endnote>
  <w:endnote w:type="continuationSeparator" w:id="0">
    <w:p w:rsidR="006E56E1" w:rsidRDefault="006E56E1" w:rsidP="006E56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56E1" w:rsidRDefault="006E56E1" w:rsidP="006E56E1">
      <w:r>
        <w:separator/>
      </w:r>
    </w:p>
  </w:footnote>
  <w:footnote w:type="continuationSeparator" w:id="0">
    <w:p w:rsidR="006E56E1" w:rsidRDefault="006E56E1" w:rsidP="006E56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6CA" w:rsidRDefault="006E56E1" w:rsidP="009A56C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A56C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A56CA" w:rsidRDefault="009A56C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6CA" w:rsidRDefault="006E56E1" w:rsidP="009A56C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A56C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25C18">
      <w:rPr>
        <w:rStyle w:val="a5"/>
        <w:noProof/>
      </w:rPr>
      <w:t>4</w:t>
    </w:r>
    <w:r>
      <w:rPr>
        <w:rStyle w:val="a5"/>
      </w:rPr>
      <w:fldChar w:fldCharType="end"/>
    </w:r>
  </w:p>
  <w:p w:rsidR="009A56CA" w:rsidRDefault="009A56CA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C18" w:rsidRDefault="006E56E1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25C1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5C18" w:rsidRDefault="00625C18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C18" w:rsidRDefault="006E56E1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25C1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5212E">
      <w:rPr>
        <w:rStyle w:val="a5"/>
        <w:noProof/>
      </w:rPr>
      <w:t>3</w:t>
    </w:r>
    <w:r>
      <w:rPr>
        <w:rStyle w:val="a5"/>
      </w:rPr>
      <w:fldChar w:fldCharType="end"/>
    </w:r>
  </w:p>
  <w:p w:rsidR="00625C18" w:rsidRDefault="00625C1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1548"/>
    <w:rsid w:val="001E1548"/>
    <w:rsid w:val="0025212E"/>
    <w:rsid w:val="002B16A3"/>
    <w:rsid w:val="00322A66"/>
    <w:rsid w:val="005241DD"/>
    <w:rsid w:val="00625C18"/>
    <w:rsid w:val="006E56E1"/>
    <w:rsid w:val="009A56CA"/>
    <w:rsid w:val="00AD65E9"/>
    <w:rsid w:val="00B00369"/>
    <w:rsid w:val="00CB6F27"/>
    <w:rsid w:val="00F35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241D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241D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241DD"/>
  </w:style>
  <w:style w:type="paragraph" w:styleId="a6">
    <w:name w:val="Normal (Web)"/>
    <w:basedOn w:val="a"/>
    <w:uiPriority w:val="99"/>
    <w:unhideWhenUsed/>
    <w:rsid w:val="005241DD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5241D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1ECD1BEDDCF1064C3BBCAAED8824D807A39E18C20DB60B8D5B2D9AF0B767CA9154E02E4FB76B160786D45CF7B97C8F695B9A85384F69E6w44CD" TargetMode="Externa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4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1530</Words>
  <Characters>8723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Двояковский Александр Анатольевич</dc:creator>
  <cp:lastModifiedBy>Пётр</cp:lastModifiedBy>
  <cp:revision>2</cp:revision>
  <dcterms:created xsi:type="dcterms:W3CDTF">2020-06-26T11:33:00Z</dcterms:created>
  <dcterms:modified xsi:type="dcterms:W3CDTF">2020-06-26T11:33:00Z</dcterms:modified>
</cp:coreProperties>
</file>