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16D" w:rsidRPr="00D93390" w:rsidRDefault="000F516D" w:rsidP="000F516D">
      <w:pPr>
        <w:autoSpaceDE w:val="0"/>
        <w:autoSpaceDN w:val="0"/>
        <w:adjustRightInd w:val="0"/>
        <w:spacing w:after="0"/>
        <w:ind w:firstLine="540"/>
      </w:pPr>
    </w:p>
    <w:p w:rsidR="000F516D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  <w:rPr>
          <w:b/>
          <w:bCs/>
        </w:rPr>
      </w:pPr>
      <w:r>
        <w:rPr>
          <w:b/>
          <w:bCs/>
        </w:rPr>
        <w:t>8.</w:t>
      </w:r>
      <w:r w:rsidRPr="00823168">
        <w:rPr>
          <w:b/>
          <w:bCs/>
        </w:rPr>
        <w:t xml:space="preserve"> </w:t>
      </w:r>
      <w:r>
        <w:rPr>
          <w:b/>
          <w:bCs/>
        </w:rPr>
        <w:t>Гарантийные обязательства</w:t>
      </w:r>
      <w:r w:rsidRPr="00823168">
        <w:rPr>
          <w:b/>
          <w:bCs/>
        </w:rPr>
        <w:t xml:space="preserve"> </w:t>
      </w:r>
    </w:p>
    <w:p w:rsidR="000F516D" w:rsidRPr="008972FB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</w:pPr>
      <w:r w:rsidRPr="008972FB">
        <w:t>8.1. Подрядчик гарантирует:</w:t>
      </w:r>
    </w:p>
    <w:p w:rsidR="000F516D" w:rsidRPr="008972FB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</w:pPr>
      <w:r w:rsidRPr="008972FB">
        <w:t>- возможность безаварийной эксплуатации Объекта на протяжении гарантийного срока;</w:t>
      </w:r>
    </w:p>
    <w:p w:rsidR="000F516D" w:rsidRPr="008972FB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</w:pPr>
      <w:r w:rsidRPr="008972FB">
        <w:t>- высокое качество всех работ;</w:t>
      </w:r>
    </w:p>
    <w:p w:rsidR="000F516D" w:rsidRPr="008972FB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</w:pPr>
      <w:r w:rsidRPr="008972FB">
        <w:t>- своевременное устранение за свой счет недостатков и дефектов, выявленных в период гарантийного срока.</w:t>
      </w:r>
    </w:p>
    <w:p w:rsidR="000F516D" w:rsidRPr="00B07A05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  <w:rPr>
          <w:spacing w:val="2"/>
        </w:rPr>
      </w:pPr>
      <w:r w:rsidRPr="00B07A05">
        <w:rPr>
          <w:spacing w:val="2"/>
        </w:rPr>
        <w:t>8.2. Гарантийный срок на качество вып</w:t>
      </w:r>
      <w:r>
        <w:rPr>
          <w:spacing w:val="2"/>
        </w:rPr>
        <w:t xml:space="preserve">олненных работ </w:t>
      </w:r>
      <w:r w:rsidRPr="0016799E">
        <w:rPr>
          <w:spacing w:val="2"/>
        </w:rPr>
        <w:t xml:space="preserve">устанавливается </w:t>
      </w:r>
      <w:r>
        <w:rPr>
          <w:spacing w:val="2"/>
        </w:rPr>
        <w:t>5 (пять</w:t>
      </w:r>
      <w:r w:rsidRPr="0016799E">
        <w:rPr>
          <w:spacing w:val="2"/>
        </w:rPr>
        <w:t xml:space="preserve">) </w:t>
      </w:r>
      <w:r>
        <w:rPr>
          <w:spacing w:val="2"/>
        </w:rPr>
        <w:t>лет</w:t>
      </w:r>
      <w:r w:rsidRPr="0016799E">
        <w:rPr>
          <w:spacing w:val="2"/>
        </w:rPr>
        <w:t xml:space="preserve"> с</w:t>
      </w:r>
      <w:r w:rsidRPr="00B07A05">
        <w:rPr>
          <w:spacing w:val="2"/>
        </w:rPr>
        <w:t xml:space="preserve"> даты подписания сторонами Акта </w:t>
      </w:r>
      <w:r w:rsidRPr="00B07A05">
        <w:rPr>
          <w:rStyle w:val="FontStyle37"/>
          <w:spacing w:val="2"/>
        </w:rPr>
        <w:t>о приемке выполненных работ</w:t>
      </w:r>
      <w:r w:rsidRPr="00B07A05">
        <w:rPr>
          <w:spacing w:val="2"/>
        </w:rPr>
        <w:t>.</w:t>
      </w:r>
    </w:p>
    <w:p w:rsidR="000F516D" w:rsidRPr="008972FB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</w:pPr>
      <w:r w:rsidRPr="008972FB">
        <w:rPr>
          <w:spacing w:val="2"/>
        </w:rPr>
        <w:t xml:space="preserve">8.3. </w:t>
      </w:r>
      <w:r w:rsidRPr="008972FB">
        <w:t>Если в течение гарантийного срока выявится, что работы (отдельные виды работ) имеют дефекты и недостатки, которые являются следс</w:t>
      </w:r>
      <w:r>
        <w:t>твием ненадлежащего выполнения П</w:t>
      </w:r>
      <w:r w:rsidRPr="008972FB">
        <w:t xml:space="preserve">одрядчиком принятых им на себя обязательств, в том числе будут обнаружены материалы, которые не соответствуют сертификатам качества или требованиям Контракта, Заказчик, совместно с подрядчиком, составляет рекламационный акт, где кроме прочего определяются даты устранения дефектов и недостатков. Рекламационный акт должен быть составлен не позднее </w:t>
      </w:r>
      <w:r>
        <w:t>5</w:t>
      </w:r>
      <w:r w:rsidRPr="008972FB">
        <w:t xml:space="preserve"> календарных дней со дня обнаружения недостатков. Гарантийный срок продлевается на период устранения дефектов.</w:t>
      </w:r>
    </w:p>
    <w:p w:rsidR="000F516D" w:rsidRPr="008972FB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</w:pPr>
      <w:r w:rsidRPr="008972FB">
        <w:t xml:space="preserve">8.4. Для участия в составлении рекламационного акта, фиксирующего выявленные дефекты, согласования порядка и сроков их устранения подрядчик обязан в течение 2 дней с момента получения извещения Заказчика о выявленных дефектах направить своего представителя. </w:t>
      </w:r>
    </w:p>
    <w:p w:rsidR="000F516D" w:rsidRPr="008972FB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</w:pPr>
      <w:r w:rsidRPr="008972FB">
        <w:t>8.5. При отказе подрядчика от составления или подписания рекламационного акта Заказчик составляет односторонний акт.</w:t>
      </w:r>
    </w:p>
    <w:p w:rsidR="000F516D" w:rsidRPr="00B704A6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</w:pPr>
      <w:r w:rsidRPr="008972FB">
        <w:t>8.6. Если подрядчик не устраняет недостатки в сроки, определяемые рекламационным актом,</w:t>
      </w:r>
      <w:r w:rsidRPr="00B704A6">
        <w:t xml:space="preserve"> Заказчик имеет право устранить дефекты и недоделки силами третьих лиц за счет подрядчика.</w:t>
      </w:r>
    </w:p>
    <w:p w:rsidR="000F516D" w:rsidRPr="00B704A6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  <w:rPr>
          <w:b/>
          <w:bCs/>
        </w:rPr>
      </w:pPr>
      <w:r w:rsidRPr="00B704A6">
        <w:rPr>
          <w:b/>
          <w:bCs/>
        </w:rPr>
        <w:t> </w:t>
      </w:r>
    </w:p>
    <w:p w:rsidR="000F516D" w:rsidRPr="00CF620A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9.</w:t>
      </w:r>
      <w:r w:rsidRPr="00CF620A">
        <w:rPr>
          <w:b/>
          <w:bCs/>
          <w:color w:val="000000"/>
        </w:rPr>
        <w:t xml:space="preserve"> </w:t>
      </w:r>
      <w:r w:rsidRPr="00823168">
        <w:rPr>
          <w:b/>
          <w:bCs/>
        </w:rPr>
        <w:t>Ответственность сторон</w:t>
      </w:r>
      <w:r w:rsidRPr="00CF620A">
        <w:rPr>
          <w:b/>
          <w:bCs/>
          <w:color w:val="000000"/>
        </w:rPr>
        <w:t xml:space="preserve"> </w:t>
      </w:r>
    </w:p>
    <w:p w:rsidR="000F516D" w:rsidRPr="004E258A" w:rsidRDefault="000F516D" w:rsidP="000F516D">
      <w:pPr>
        <w:tabs>
          <w:tab w:val="left" w:pos="709"/>
        </w:tabs>
        <w:autoSpaceDE w:val="0"/>
        <w:autoSpaceDN w:val="0"/>
        <w:adjustRightInd w:val="0"/>
        <w:ind w:firstLine="709"/>
      </w:pPr>
      <w:r w:rsidRPr="00823168">
        <w:rPr>
          <w:bCs/>
          <w:color w:val="000000"/>
        </w:rPr>
        <w:t> </w:t>
      </w:r>
      <w:r w:rsidRPr="004E258A">
        <w:rPr>
          <w:bCs/>
          <w:color w:val="000000"/>
        </w:rPr>
        <w:t> </w:t>
      </w:r>
      <w:r w:rsidRPr="004E258A">
        <w:t>9.1. За невыполнение или ненадлежащее выполнение Контракта Стороны несут ответственность в соответствии с действующим законодательством Российской Федерации и условиями Контракта.</w:t>
      </w:r>
    </w:p>
    <w:p w:rsidR="000F516D" w:rsidRPr="004E258A" w:rsidRDefault="000F516D" w:rsidP="000F516D">
      <w:pPr>
        <w:tabs>
          <w:tab w:val="left" w:pos="900"/>
        </w:tabs>
        <w:autoSpaceDE w:val="0"/>
        <w:ind w:firstLine="709"/>
      </w:pPr>
      <w:r w:rsidRPr="004E258A">
        <w:t xml:space="preserve">9.2. В случае просрочки исполнения заказчиком обязательств, предусмотренных Контрактом, Подрядчик вправе потребовать уплаты неустоек (штрафов, пеней). </w:t>
      </w:r>
    </w:p>
    <w:p w:rsidR="000F516D" w:rsidRPr="004E258A" w:rsidRDefault="000F516D" w:rsidP="000F516D">
      <w:pPr>
        <w:tabs>
          <w:tab w:val="left" w:pos="900"/>
        </w:tabs>
        <w:autoSpaceDE w:val="0"/>
        <w:ind w:firstLine="709"/>
      </w:pPr>
      <w:r w:rsidRPr="004E258A">
        <w:lastRenderedPageBreak/>
        <w:t xml:space="preserve">9.3.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Пеня устанавливается Контрактом в размере 1/300 действующей на дату уплаты пеней </w:t>
      </w:r>
      <w:r>
        <w:t>ключевой ставки</w:t>
      </w:r>
      <w:r w:rsidRPr="004E258A">
        <w:t xml:space="preserve"> Центрального Банка РФ от не уплаченной в срок суммы.</w:t>
      </w:r>
    </w:p>
    <w:p w:rsidR="000F516D" w:rsidRPr="004E258A" w:rsidRDefault="000F516D" w:rsidP="000F516D">
      <w:pPr>
        <w:autoSpaceDE w:val="0"/>
        <w:autoSpaceDN w:val="0"/>
        <w:adjustRightInd w:val="0"/>
        <w:ind w:firstLine="709"/>
      </w:pPr>
      <w:r w:rsidRPr="004E258A">
        <w:t xml:space="preserve">9.4.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</w:t>
      </w:r>
      <w:r w:rsidRPr="004E258A">
        <w:rPr>
          <w:rFonts w:eastAsia="Calibri"/>
        </w:rPr>
        <w:t>рассчитанной на основании Постановления Правительства РФ от 30.08.2017 №1042 и составляет</w:t>
      </w:r>
      <w:r w:rsidRPr="004E258A">
        <w:t xml:space="preserve"> </w:t>
      </w:r>
      <w:r w:rsidR="00F9361D">
        <w:t xml:space="preserve">5000 (Пять тысяч) </w:t>
      </w:r>
      <w:r w:rsidRPr="004E258A">
        <w:t>рублей, определяемой в следующем порядке:</w:t>
      </w:r>
    </w:p>
    <w:p w:rsidR="000F516D" w:rsidRPr="004E258A" w:rsidRDefault="000F516D" w:rsidP="000F516D">
      <w:pPr>
        <w:autoSpaceDE w:val="0"/>
        <w:autoSpaceDN w:val="0"/>
        <w:adjustRightInd w:val="0"/>
        <w:ind w:firstLine="709"/>
        <w:rPr>
          <w:i/>
        </w:rPr>
      </w:pPr>
      <w:r w:rsidRPr="004E258A">
        <w:t>-</w:t>
      </w:r>
      <w:r w:rsidRPr="004E258A">
        <w:rPr>
          <w:i/>
        </w:rPr>
        <w:t>1000 рублей, если цена контракта не превышает 3 млн. рублей (включительно);</w:t>
      </w:r>
    </w:p>
    <w:p w:rsidR="000F516D" w:rsidRPr="004E258A" w:rsidRDefault="000F516D" w:rsidP="000F516D">
      <w:pPr>
        <w:autoSpaceDE w:val="0"/>
        <w:autoSpaceDN w:val="0"/>
        <w:adjustRightInd w:val="0"/>
        <w:ind w:firstLine="708"/>
        <w:rPr>
          <w:i/>
        </w:rPr>
      </w:pPr>
      <w:r w:rsidRPr="004E258A">
        <w:rPr>
          <w:i/>
        </w:rPr>
        <w:t>-5000 рублей, если цена контракта составляет от 3 млн. рублей до 50 млн. рублей (включительно).</w:t>
      </w:r>
    </w:p>
    <w:p w:rsidR="000F516D" w:rsidRPr="004E258A" w:rsidRDefault="000F516D" w:rsidP="000F516D">
      <w:pPr>
        <w:autoSpaceDE w:val="0"/>
        <w:autoSpaceDN w:val="0"/>
        <w:adjustRightInd w:val="0"/>
        <w:ind w:firstLine="709"/>
        <w:rPr>
          <w:i/>
        </w:rPr>
      </w:pPr>
      <w:r w:rsidRPr="004E258A">
        <w:t>9.5.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0F516D" w:rsidRPr="004E258A" w:rsidRDefault="000F516D" w:rsidP="000F516D">
      <w:pPr>
        <w:autoSpaceDE w:val="0"/>
        <w:autoSpaceDN w:val="0"/>
        <w:adjustRightInd w:val="0"/>
        <w:ind w:firstLine="709"/>
        <w:rPr>
          <w:lang w:eastAsia="en-US"/>
        </w:rPr>
      </w:pPr>
      <w:r w:rsidRPr="004E258A">
        <w:t>9.6. В случае просрочки исполнения Подрядчиком обязательств,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требование об уплате неустойки в письменной форме. Срок уплаты неустойки составляет 5 календарных дней с даты получения соответствующего требования.</w:t>
      </w:r>
    </w:p>
    <w:p w:rsidR="001115BC" w:rsidRDefault="000F516D" w:rsidP="000F516D">
      <w:pPr>
        <w:autoSpaceDE w:val="0"/>
        <w:autoSpaceDN w:val="0"/>
        <w:adjustRightInd w:val="0"/>
        <w:ind w:firstLine="709"/>
      </w:pPr>
      <w:r w:rsidRPr="004E258A">
        <w:t xml:space="preserve">9.7. Пеня начисляется за каждый день просрочки исполнения Подрядчиком  </w:t>
      </w:r>
      <w:r w:rsidR="008F2E11">
        <w:t xml:space="preserve"> </w:t>
      </w:r>
    </w:p>
    <w:p w:rsidR="000F516D" w:rsidRPr="004E258A" w:rsidRDefault="000F516D" w:rsidP="000F516D">
      <w:pPr>
        <w:autoSpaceDE w:val="0"/>
        <w:autoSpaceDN w:val="0"/>
        <w:adjustRightInd w:val="0"/>
        <w:ind w:firstLine="709"/>
      </w:pPr>
      <w:r w:rsidRPr="004E258A">
        <w:t xml:space="preserve">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</w:t>
      </w:r>
      <w:r>
        <w:t>ключевой ставки</w:t>
      </w:r>
      <w:r w:rsidRPr="004E258A">
        <w:t xml:space="preserve">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Подрядчиком.</w:t>
      </w:r>
    </w:p>
    <w:p w:rsidR="000F516D" w:rsidRPr="004E258A" w:rsidRDefault="000F516D" w:rsidP="000F516D">
      <w:pPr>
        <w:ind w:firstLine="709"/>
      </w:pPr>
      <w:r w:rsidRPr="004E258A">
        <w:rPr>
          <w:color w:val="000000"/>
          <w:spacing w:val="2"/>
        </w:rPr>
        <w:t xml:space="preserve">9.8. </w:t>
      </w:r>
      <w:r w:rsidRPr="004E258A">
        <w:t>За каждый факт неисполнения или ненадлежащего исполнения Подрядчиком 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</w:t>
      </w:r>
      <w:r w:rsidR="00F55BE9">
        <w:t xml:space="preserve">рованной суммы, равной </w:t>
      </w:r>
      <w:r w:rsidR="00F55BE9" w:rsidRPr="00F55BE9">
        <w:rPr>
          <w:b/>
        </w:rPr>
        <w:t>261842,11</w:t>
      </w:r>
      <w:r w:rsidR="00F55BE9">
        <w:t xml:space="preserve"> (Двести шестьдесят одна тысяча восемьсот сорок два</w:t>
      </w:r>
      <w:r w:rsidR="00D84CF8">
        <w:t>) рублей</w:t>
      </w:r>
      <w:r w:rsidR="00F55BE9">
        <w:t xml:space="preserve"> </w:t>
      </w:r>
      <w:r w:rsidR="00D84CF8">
        <w:t>11коп.,</w:t>
      </w:r>
      <w:r w:rsidR="00F55BE9">
        <w:t xml:space="preserve"> </w:t>
      </w:r>
      <w:r w:rsidRPr="004E258A">
        <w:t xml:space="preserve">рассчитанной на основании Постановления </w:t>
      </w:r>
      <w:r w:rsidRPr="004E258A">
        <w:rPr>
          <w:rFonts w:eastAsia="Calibri"/>
        </w:rPr>
        <w:t>Правительства РФ от 30.08.2017 №1042 и составляет (за исключением случаем, указанных в п. 9.9., 9.10,9.11 настоящего раздела контракта)</w:t>
      </w:r>
      <w:r w:rsidR="00F55BE9">
        <w:t xml:space="preserve">  5 </w:t>
      </w:r>
      <w:r w:rsidRPr="004E258A">
        <w:t>процентов цены контракта (этапа), определяемой в следующем порядке:</w:t>
      </w:r>
    </w:p>
    <w:p w:rsidR="000F516D" w:rsidRPr="004E258A" w:rsidRDefault="000F516D" w:rsidP="000F516D">
      <w:pPr>
        <w:ind w:firstLine="709"/>
        <w:rPr>
          <w:i/>
        </w:rPr>
      </w:pPr>
      <w:r w:rsidRPr="004E258A">
        <w:rPr>
          <w:i/>
        </w:rPr>
        <w:t>-10 процентов цены контракта (этапа) в случае, если цена контракта (этапа) не превышает 3 млн. рублей;</w:t>
      </w:r>
    </w:p>
    <w:p w:rsidR="000F516D" w:rsidRPr="004E258A" w:rsidRDefault="000F516D" w:rsidP="000F516D">
      <w:pPr>
        <w:ind w:firstLine="709"/>
        <w:rPr>
          <w:i/>
        </w:rPr>
      </w:pPr>
      <w:r w:rsidRPr="004E258A">
        <w:rPr>
          <w:i/>
        </w:rPr>
        <w:lastRenderedPageBreak/>
        <w:t>-5 процентов цены контракта (этапа) в случае, если цена контракта (этапа) составляет от 3 млн. рублей до 50 млн. рублей (включительно).</w:t>
      </w:r>
    </w:p>
    <w:p w:rsidR="000F516D" w:rsidRPr="004E258A" w:rsidRDefault="000F516D" w:rsidP="000F516D">
      <w:pPr>
        <w:suppressAutoHyphens w:val="0"/>
        <w:autoSpaceDE w:val="0"/>
        <w:autoSpaceDN w:val="0"/>
        <w:adjustRightInd w:val="0"/>
        <w:spacing w:after="0"/>
        <w:ind w:firstLine="709"/>
        <w:rPr>
          <w:lang w:eastAsia="ru-RU"/>
        </w:rPr>
      </w:pPr>
      <w:r w:rsidRPr="004E258A">
        <w:rPr>
          <w:lang w:eastAsia="ru-RU"/>
        </w:rPr>
        <w:t xml:space="preserve">9.9. За каждый факт неисполнения или ненадлежащего исполнения поставщиком Подрядчиком обязательств, предусмотренных контрактом, заключенным по результатам определения поставщика (подрядчика, исполнителя) в соответствии с пунктом 1 части 1 статьи 30 44-ФЗ,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равной </w:t>
      </w:r>
      <w:r w:rsidR="00F55BE9" w:rsidRPr="00F55BE9">
        <w:rPr>
          <w:b/>
          <w:lang w:eastAsia="ru-RU"/>
        </w:rPr>
        <w:t>104736,85</w:t>
      </w:r>
      <w:r w:rsidR="00F55BE9">
        <w:rPr>
          <w:b/>
          <w:lang w:eastAsia="ru-RU"/>
        </w:rPr>
        <w:t xml:space="preserve"> </w:t>
      </w:r>
      <w:r w:rsidR="00F55BE9">
        <w:rPr>
          <w:lang w:eastAsia="ru-RU"/>
        </w:rPr>
        <w:t>( Сто четыре тысячи семьсот тридцать шесть</w:t>
      </w:r>
      <w:r w:rsidR="000D0AD7">
        <w:rPr>
          <w:lang w:eastAsia="ru-RU"/>
        </w:rPr>
        <w:t>) руб</w:t>
      </w:r>
      <w:r w:rsidR="000D0AD7" w:rsidRPr="004E258A">
        <w:rPr>
          <w:lang w:eastAsia="ru-RU"/>
        </w:rPr>
        <w:t>лей</w:t>
      </w:r>
      <w:r w:rsidR="00F55BE9">
        <w:rPr>
          <w:lang w:eastAsia="ru-RU"/>
        </w:rPr>
        <w:t xml:space="preserve"> </w:t>
      </w:r>
      <w:r w:rsidR="000D0AD7">
        <w:rPr>
          <w:lang w:eastAsia="ru-RU"/>
        </w:rPr>
        <w:t>85 коп.</w:t>
      </w:r>
      <w:r w:rsidRPr="004E258A">
        <w:rPr>
          <w:lang w:eastAsia="ru-RU"/>
        </w:rPr>
        <w:t xml:space="preserve">, рассчитанной на основании Постановления Правительства РФ от 30.08.2017 №1042 и составляет </w:t>
      </w:r>
      <w:r w:rsidR="00F55BE9">
        <w:rPr>
          <w:lang w:eastAsia="ru-RU"/>
        </w:rPr>
        <w:t>2</w:t>
      </w:r>
      <w:r w:rsidRPr="004E258A">
        <w:rPr>
          <w:lang w:eastAsia="ru-RU"/>
        </w:rPr>
        <w:t xml:space="preserve"> процента цены контракта (этапа), определяемой в следующем порядке:</w:t>
      </w:r>
    </w:p>
    <w:p w:rsidR="000F516D" w:rsidRPr="004E258A" w:rsidRDefault="000F516D" w:rsidP="000F516D">
      <w:pPr>
        <w:suppressAutoHyphens w:val="0"/>
        <w:autoSpaceDE w:val="0"/>
        <w:autoSpaceDN w:val="0"/>
        <w:adjustRightInd w:val="0"/>
        <w:spacing w:after="0"/>
        <w:ind w:firstLine="709"/>
        <w:rPr>
          <w:i/>
          <w:lang w:eastAsia="ru-RU"/>
        </w:rPr>
      </w:pPr>
      <w:r w:rsidRPr="004E258A">
        <w:rPr>
          <w:i/>
          <w:lang w:eastAsia="ru-RU"/>
        </w:rPr>
        <w:t>-3 процента цены контракта (этапа) в случае, если цена контракта (этапа) не превышает 3 млн. рублей;</w:t>
      </w:r>
    </w:p>
    <w:p w:rsidR="000F516D" w:rsidRPr="004E258A" w:rsidRDefault="000F516D" w:rsidP="000F516D">
      <w:pPr>
        <w:suppressAutoHyphens w:val="0"/>
        <w:autoSpaceDE w:val="0"/>
        <w:autoSpaceDN w:val="0"/>
        <w:adjustRightInd w:val="0"/>
        <w:spacing w:after="0"/>
        <w:ind w:firstLine="709"/>
        <w:rPr>
          <w:i/>
          <w:lang w:eastAsia="ru-RU"/>
        </w:rPr>
      </w:pPr>
      <w:r w:rsidRPr="004E258A">
        <w:rPr>
          <w:i/>
          <w:lang w:eastAsia="ru-RU"/>
        </w:rPr>
        <w:t>- 2 процента цены контракта (этапа) в случае, если цена контракта (этапа) составляет от 3 млн. рублей до 10 млн. рублей (включительно).</w:t>
      </w:r>
    </w:p>
    <w:p w:rsidR="000F516D" w:rsidRPr="004E258A" w:rsidRDefault="000F516D" w:rsidP="000F516D">
      <w:pPr>
        <w:suppressAutoHyphens w:val="0"/>
        <w:autoSpaceDE w:val="0"/>
        <w:autoSpaceDN w:val="0"/>
        <w:adjustRightInd w:val="0"/>
        <w:spacing w:after="0"/>
        <w:ind w:firstLine="709"/>
        <w:rPr>
          <w:lang w:eastAsia="ru-RU"/>
        </w:rPr>
      </w:pPr>
      <w:r w:rsidRPr="004E258A">
        <w:rPr>
          <w:lang w:eastAsia="ru-RU"/>
        </w:rPr>
        <w:t xml:space="preserve">9.10. За каждый факт неисполнения или ненадлежащего исполнения </w:t>
      </w:r>
      <w:r w:rsidRPr="004E258A">
        <w:rPr>
          <w:color w:val="000000"/>
          <w:lang w:eastAsia="ru-RU"/>
        </w:rPr>
        <w:t>Подрядчик</w:t>
      </w:r>
      <w:r w:rsidRPr="004E258A">
        <w:rPr>
          <w:lang w:eastAsia="ru-RU"/>
        </w:rPr>
        <w:t xml:space="preserve">ом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контракта, размер штрафа </w:t>
      </w:r>
      <w:r w:rsidRPr="004E258A">
        <w:rPr>
          <w:color w:val="000000"/>
          <w:lang w:eastAsia="ru-RU"/>
        </w:rPr>
        <w:t xml:space="preserve">устанавливается в виде фиксированной суммы </w:t>
      </w:r>
      <w:r w:rsidRPr="00C22AF8">
        <w:rPr>
          <w:color w:val="000000"/>
          <w:lang w:eastAsia="ru-RU"/>
        </w:rPr>
        <w:t>263 157 (двести шестьдесят три тысячи сто п</w:t>
      </w:r>
      <w:r>
        <w:rPr>
          <w:color w:val="000000"/>
          <w:lang w:eastAsia="ru-RU"/>
        </w:rPr>
        <w:t>ятьдесят семь) рублей 90 копеек</w:t>
      </w:r>
      <w:r w:rsidRPr="004E258A">
        <w:rPr>
          <w:color w:val="000000"/>
          <w:lang w:eastAsia="ru-RU"/>
        </w:rPr>
        <w:t xml:space="preserve">, рассчитанной на основании Постановления Правительства РФ от 30.08.2017 №1042 и составляет </w:t>
      </w:r>
      <w:r w:rsidRPr="004E258A">
        <w:rPr>
          <w:lang w:eastAsia="ru-RU"/>
        </w:rPr>
        <w:t>5 процентов начальной (максимальной) цены контракта</w:t>
      </w:r>
      <w:r w:rsidRPr="004E258A">
        <w:rPr>
          <w:color w:val="000000"/>
          <w:lang w:eastAsia="ru-RU"/>
        </w:rPr>
        <w:t>.</w:t>
      </w:r>
    </w:p>
    <w:p w:rsidR="000F516D" w:rsidRPr="004E258A" w:rsidRDefault="000F516D" w:rsidP="000F516D">
      <w:pPr>
        <w:autoSpaceDE w:val="0"/>
        <w:autoSpaceDN w:val="0"/>
        <w:adjustRightInd w:val="0"/>
        <w:ind w:firstLine="709"/>
        <w:rPr>
          <w:rFonts w:eastAsia="Calibri"/>
        </w:rPr>
      </w:pPr>
      <w:r w:rsidRPr="004E258A">
        <w:rPr>
          <w:rFonts w:eastAsia="Calibri"/>
        </w:rPr>
        <w:t xml:space="preserve">9.11. За каждый факт неисполнения или ненадлежащего исполнения </w:t>
      </w:r>
      <w:r w:rsidRPr="004E258A">
        <w:t>Подрядчи</w:t>
      </w:r>
      <w:r w:rsidRPr="004E258A">
        <w:rPr>
          <w:rFonts w:eastAsia="Calibri"/>
        </w:rPr>
        <w:t>ком обязательства, предусмотренного Контрактом, которое не имеет стоимостного выражения, размер штрафа устанавливается в виде фиксированной суммы, равной</w:t>
      </w:r>
      <w:r w:rsidR="00F55BE9">
        <w:rPr>
          <w:rFonts w:eastAsia="Calibri"/>
        </w:rPr>
        <w:t xml:space="preserve"> 5000 (Пять тысяч) </w:t>
      </w:r>
      <w:r w:rsidRPr="004E258A">
        <w:rPr>
          <w:rFonts w:eastAsia="Calibri"/>
        </w:rPr>
        <w:t>рублей, определяемой в следующем порядке:</w:t>
      </w:r>
    </w:p>
    <w:p w:rsidR="000F516D" w:rsidRPr="004E258A" w:rsidRDefault="000F516D" w:rsidP="000F516D">
      <w:pPr>
        <w:ind w:firstLine="709"/>
        <w:rPr>
          <w:rFonts w:eastAsia="Calibri"/>
          <w:i/>
        </w:rPr>
      </w:pPr>
      <w:r w:rsidRPr="004E258A">
        <w:rPr>
          <w:rFonts w:eastAsia="Calibri"/>
          <w:i/>
        </w:rPr>
        <w:t>-1000 рублей, если цена контракта не превышает 3 млн. рублей (включительно);</w:t>
      </w:r>
    </w:p>
    <w:p w:rsidR="000F516D" w:rsidRPr="004E258A" w:rsidRDefault="000F516D" w:rsidP="000F516D">
      <w:pPr>
        <w:ind w:firstLine="709"/>
        <w:rPr>
          <w:rFonts w:eastAsia="Calibri"/>
          <w:i/>
        </w:rPr>
      </w:pPr>
      <w:r w:rsidRPr="004E258A">
        <w:rPr>
          <w:rFonts w:eastAsia="Calibri"/>
          <w:i/>
        </w:rPr>
        <w:t>-5000 рублей, если цена контракта составляет от 3 млн. рублей до 50 млн. рублей (включительно).</w:t>
      </w:r>
    </w:p>
    <w:p w:rsidR="000F516D" w:rsidRPr="004E258A" w:rsidRDefault="000F516D" w:rsidP="000F516D">
      <w:pPr>
        <w:ind w:firstLine="709"/>
      </w:pPr>
      <w:r w:rsidRPr="004E258A">
        <w:t>9.12. Общая сумма начисленной неустойки (штрафов, пени)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:rsidR="000F516D" w:rsidRPr="004E258A" w:rsidRDefault="000F516D" w:rsidP="000F516D">
      <w:pPr>
        <w:tabs>
          <w:tab w:val="left" w:pos="900"/>
        </w:tabs>
        <w:autoSpaceDE w:val="0"/>
        <w:ind w:firstLine="709"/>
      </w:pPr>
      <w:r w:rsidRPr="004E258A">
        <w:t xml:space="preserve">9.13. Сторона освобождается от уплаты неустойки (штрафа),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 </w:t>
      </w:r>
    </w:p>
    <w:p w:rsidR="000F516D" w:rsidRPr="00CF620A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10.</w:t>
      </w:r>
      <w:r w:rsidRPr="00CF620A">
        <w:rPr>
          <w:b/>
          <w:bCs/>
          <w:color w:val="000000"/>
        </w:rPr>
        <w:t xml:space="preserve"> Порядок </w:t>
      </w:r>
      <w:r>
        <w:rPr>
          <w:b/>
          <w:bCs/>
          <w:color w:val="000000"/>
        </w:rPr>
        <w:t xml:space="preserve">изменения и </w:t>
      </w:r>
      <w:r w:rsidRPr="00CF620A">
        <w:rPr>
          <w:b/>
          <w:bCs/>
          <w:color w:val="000000"/>
        </w:rPr>
        <w:t xml:space="preserve">расторжения контракта </w:t>
      </w:r>
    </w:p>
    <w:p w:rsidR="000F516D" w:rsidRPr="00823168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  <w:rPr>
          <w:bCs/>
          <w:lang w:eastAsia="ru-RU"/>
        </w:rPr>
      </w:pPr>
      <w:r w:rsidRPr="00823168">
        <w:rPr>
          <w:bCs/>
          <w:color w:val="000000"/>
        </w:rPr>
        <w:lastRenderedPageBreak/>
        <w:t> </w:t>
      </w:r>
      <w:r>
        <w:rPr>
          <w:color w:val="000000"/>
        </w:rPr>
        <w:t>10.</w:t>
      </w:r>
      <w:r w:rsidRPr="00823168">
        <w:rPr>
          <w:color w:val="000000"/>
        </w:rPr>
        <w:t xml:space="preserve">1. </w:t>
      </w:r>
      <w:r w:rsidRPr="00823168">
        <w:rPr>
          <w:lang w:eastAsia="ru-RU"/>
        </w:rPr>
        <w:t xml:space="preserve">Стороны по предложению Заказчика вправе увеличить или уменьшить предусмотренный настоящим контрактом объем выполняемой работы не более чем на 10 %. </w:t>
      </w:r>
      <w:r w:rsidRPr="00823168">
        <w:rPr>
          <w:bCs/>
          <w:lang w:eastAsia="ru-RU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работы, исходя из установленной в настоящем контракте цены единицы товара, работы или услуги, но не более чем на 10% цены контракта. При уменьшении предусмотренных контрактом объема работы стороны контракта обязаны уменьшить цену контракта исходя из цены единицы товара, работы или услуги. </w:t>
      </w:r>
    </w:p>
    <w:p w:rsidR="000F516D" w:rsidRPr="00823168" w:rsidRDefault="000F516D" w:rsidP="000F516D">
      <w:pPr>
        <w:suppressAutoHyphens w:val="0"/>
        <w:autoSpaceDE w:val="0"/>
        <w:autoSpaceDN w:val="0"/>
        <w:adjustRightInd w:val="0"/>
        <w:spacing w:after="0"/>
        <w:ind w:firstLine="567"/>
      </w:pPr>
      <w:r>
        <w:rPr>
          <w:bCs/>
          <w:lang w:eastAsia="ru-RU"/>
        </w:rPr>
        <w:t>10.</w:t>
      </w:r>
      <w:r w:rsidRPr="00823168">
        <w:rPr>
          <w:bCs/>
          <w:lang w:eastAsia="ru-RU"/>
        </w:rPr>
        <w:t xml:space="preserve">2. </w:t>
      </w:r>
      <w:r w:rsidRPr="00823168"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</w:t>
      </w:r>
      <w:hyperlink r:id="rId5" w:history="1">
        <w:r w:rsidRPr="00823168">
          <w:rPr>
            <w:lang w:eastAsia="ru-RU"/>
          </w:rPr>
          <w:t>законодательством</w:t>
        </w:r>
      </w:hyperlink>
      <w:r w:rsidRPr="00823168">
        <w:t>.</w:t>
      </w:r>
    </w:p>
    <w:p w:rsidR="000F516D" w:rsidRPr="00823168" w:rsidRDefault="000F516D" w:rsidP="000F516D">
      <w:pPr>
        <w:suppressAutoHyphens w:val="0"/>
        <w:autoSpaceDE w:val="0"/>
        <w:autoSpaceDN w:val="0"/>
        <w:adjustRightInd w:val="0"/>
        <w:spacing w:after="0"/>
        <w:ind w:firstLine="567"/>
        <w:rPr>
          <w:bCs/>
          <w:lang w:eastAsia="ru-RU"/>
        </w:rPr>
      </w:pPr>
      <w:r>
        <w:rPr>
          <w:bCs/>
          <w:lang w:eastAsia="ru-RU"/>
        </w:rPr>
        <w:t>10.3</w:t>
      </w:r>
      <w:r w:rsidRPr="00823168">
        <w:rPr>
          <w:bCs/>
          <w:lang w:eastAsia="ru-RU"/>
        </w:rPr>
        <w:t xml:space="preserve">. В случае расторжения контракта в связи с </w:t>
      </w:r>
      <w:r w:rsidRPr="00ED21E4">
        <w:rPr>
          <w:bCs/>
          <w:lang w:eastAsia="ru-RU"/>
        </w:rPr>
        <w:t>односторонним</w:t>
      </w:r>
      <w:r w:rsidRPr="00823168">
        <w:rPr>
          <w:bCs/>
          <w:lang w:eastAsia="ru-RU"/>
        </w:rPr>
        <w:t xml:space="preserve"> отказом Заказчика от исполнения контракта настоящий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контракта, а в случае расторжения контракта в связи с односторонним отказом Подрядчика от исполнения контракта,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контракта.</w:t>
      </w:r>
    </w:p>
    <w:p w:rsidR="000F516D" w:rsidRPr="00823168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  <w:rPr>
          <w:color w:val="000000"/>
        </w:rPr>
      </w:pPr>
      <w:r>
        <w:rPr>
          <w:bCs/>
          <w:lang w:eastAsia="ru-RU"/>
        </w:rPr>
        <w:t>10.4</w:t>
      </w:r>
      <w:r w:rsidRPr="00823168">
        <w:rPr>
          <w:bCs/>
          <w:lang w:eastAsia="ru-RU"/>
        </w:rPr>
        <w:t>. Заказчик обязан принять решение об одностороннем отказе от исполнения контракта, если в ходе исполнения контракта установлено,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подрядчика.</w:t>
      </w:r>
    </w:p>
    <w:p w:rsidR="000F516D" w:rsidRPr="00823168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  <w:rPr>
          <w:color w:val="000000"/>
        </w:rPr>
      </w:pPr>
      <w:r>
        <w:rPr>
          <w:color w:val="000000"/>
        </w:rPr>
        <w:t>10.5</w:t>
      </w:r>
      <w:r w:rsidRPr="00823168">
        <w:rPr>
          <w:color w:val="000000"/>
        </w:rPr>
        <w:t>. Расторжение Контракта влечет за собой прекращение обязательств Сторон по нему, но не освобождает от ответственности за неисполнение контрактных обязательств, которые имели место до расторжения Контракта.</w:t>
      </w:r>
    </w:p>
    <w:p w:rsidR="000F516D" w:rsidRPr="00B704A6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</w:pPr>
      <w:r w:rsidRPr="00B704A6">
        <w:t> </w:t>
      </w:r>
    </w:p>
    <w:p w:rsidR="000F516D" w:rsidRPr="00B704A6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  <w:rPr>
          <w:b/>
          <w:bCs/>
        </w:rPr>
      </w:pPr>
      <w:r w:rsidRPr="00B704A6">
        <w:rPr>
          <w:b/>
          <w:bCs/>
        </w:rPr>
        <w:t>1</w:t>
      </w:r>
      <w:r>
        <w:rPr>
          <w:b/>
          <w:bCs/>
        </w:rPr>
        <w:t>1</w:t>
      </w:r>
      <w:r w:rsidRPr="00B704A6">
        <w:rPr>
          <w:b/>
          <w:bCs/>
        </w:rPr>
        <w:t xml:space="preserve">. Разрешение споров </w:t>
      </w:r>
    </w:p>
    <w:p w:rsidR="000F516D" w:rsidRPr="00B704A6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</w:pPr>
      <w:r w:rsidRPr="00B704A6">
        <w:rPr>
          <w:b/>
          <w:bCs/>
        </w:rPr>
        <w:t> </w:t>
      </w:r>
      <w:r w:rsidRPr="00B704A6">
        <w:t>1</w:t>
      </w:r>
      <w:r>
        <w:t>1</w:t>
      </w:r>
      <w:r w:rsidRPr="00B704A6">
        <w:t xml:space="preserve">.1. Спорные вопросы, возникающие в ходе исполнения Контракта, разрешаются Сторонами путем ведения переговоров, а в случае не достижения согласия спор передается на рассмотрение Арбитражного </w:t>
      </w:r>
      <w:proofErr w:type="gramStart"/>
      <w:r w:rsidRPr="00B704A6">
        <w:t xml:space="preserve">суда </w:t>
      </w:r>
      <w:r w:rsidR="00206236">
        <w:t>.</w:t>
      </w:r>
      <w:bookmarkStart w:id="0" w:name="_GoBack"/>
      <w:bookmarkEnd w:id="0"/>
      <w:proofErr w:type="gramEnd"/>
    </w:p>
    <w:p w:rsidR="000F516D" w:rsidRPr="00B704A6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  <w:rPr>
          <w:b/>
          <w:bCs/>
        </w:rPr>
      </w:pPr>
    </w:p>
    <w:p w:rsidR="000F516D" w:rsidRPr="00B704A6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  <w:rPr>
          <w:b/>
          <w:bCs/>
        </w:rPr>
      </w:pPr>
      <w:r>
        <w:rPr>
          <w:b/>
          <w:bCs/>
        </w:rPr>
        <w:t>12.</w:t>
      </w:r>
      <w:r w:rsidRPr="00B704A6">
        <w:rPr>
          <w:b/>
          <w:bCs/>
        </w:rPr>
        <w:t xml:space="preserve"> Форс-мажорные обстоятельства </w:t>
      </w:r>
    </w:p>
    <w:p w:rsidR="000F516D" w:rsidRPr="00B704A6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</w:pPr>
      <w:r w:rsidRPr="00B704A6">
        <w:rPr>
          <w:b/>
          <w:bCs/>
        </w:rPr>
        <w:t> </w:t>
      </w:r>
      <w:r>
        <w:t>12.</w:t>
      </w:r>
      <w:r w:rsidRPr="00B704A6">
        <w:t>1. Стороны освобождаются от ответственности за частичное или полное неисполнение обязательств по настоящему Контракту, если оно явилось следствием действия непреодолимой силы, то есть чрезвычайных и непредотвратимых при данных условиях обстоятельств на время действия этих обстоятельств, если эти обстоятельства непосредственно повлияли на исполнение Контракта и подтверждены документами компетентных органов.</w:t>
      </w:r>
    </w:p>
    <w:p w:rsidR="000F516D" w:rsidRPr="00B704A6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</w:pPr>
      <w:r>
        <w:lastRenderedPageBreak/>
        <w:t>12.</w:t>
      </w:r>
      <w:r w:rsidRPr="00B704A6">
        <w:t>2. Если одна из Сторон не в состоянии выполнить полностью или частично свои обязательства по Контракту вследствие наступления события или обстоятельства непреодолимой силы, то эта сторона обязана в срок до 10 календарных дней уведомить другую сторону о наступлении такового события или обстоятельства с указанием обязательств по Контракту, выполнение которых невозможно или будет приостановлено с последующим представлением документов компетентных органов, подтверждающих действие обстоятельств непреодолимой силы.</w:t>
      </w:r>
    </w:p>
    <w:p w:rsidR="000F516D" w:rsidRPr="00B704A6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</w:pPr>
      <w:r>
        <w:t>12.</w:t>
      </w:r>
      <w:r w:rsidRPr="00B704A6">
        <w:t>3. Если в результате обстоятельств непреодолимой силы Объекту был нанесен значительный, по мнению одной из Сторон ущерб, то эта сторона обязана уведомить об этом другую сторону в течение 10 календарных дней, после чего Стороны обязаны обсудить целесообразность продолжения выполнения работ и заключить дополнительное соглашение к Контракту с указанием новых сроков, порядка ведения и стоимости работ.</w:t>
      </w:r>
    </w:p>
    <w:p w:rsidR="000F516D" w:rsidRPr="00B704A6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</w:pPr>
      <w:r>
        <w:t>12.</w:t>
      </w:r>
      <w:r w:rsidRPr="00B704A6">
        <w:t>4. Если, по мнению Сторон, работы могут быть продолжены в порядке, действовавшем согласно Контракту до начала обстоятельств непреодолимой силы, то срок исполнения обязательств по Контракту продлевается соразмерно времени, в течение которого действовали обстоятельства непреодолимой силы и их последствия.</w:t>
      </w:r>
    </w:p>
    <w:p w:rsidR="000F516D" w:rsidRPr="00B704A6" w:rsidRDefault="000F516D" w:rsidP="000F516D">
      <w:pPr>
        <w:pStyle w:val="a3"/>
        <w:tabs>
          <w:tab w:val="left" w:pos="900"/>
        </w:tabs>
        <w:spacing w:after="0"/>
        <w:ind w:left="0" w:firstLine="567"/>
        <w:jc w:val="both"/>
      </w:pPr>
      <w:r w:rsidRPr="00B704A6">
        <w:t> </w:t>
      </w:r>
    </w:p>
    <w:sectPr w:rsidR="000F516D" w:rsidRPr="00B704A6" w:rsidSect="002B2A3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227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16D"/>
    <w:rsid w:val="00034961"/>
    <w:rsid w:val="000D0AD7"/>
    <w:rsid w:val="000F516D"/>
    <w:rsid w:val="001115BC"/>
    <w:rsid w:val="00132E0D"/>
    <w:rsid w:val="00162AB6"/>
    <w:rsid w:val="001C3E66"/>
    <w:rsid w:val="001E6794"/>
    <w:rsid w:val="00206236"/>
    <w:rsid w:val="0022281E"/>
    <w:rsid w:val="002913DF"/>
    <w:rsid w:val="002B2A3F"/>
    <w:rsid w:val="00426BF8"/>
    <w:rsid w:val="004A3072"/>
    <w:rsid w:val="00512BA9"/>
    <w:rsid w:val="00570249"/>
    <w:rsid w:val="005A14E4"/>
    <w:rsid w:val="005E7E59"/>
    <w:rsid w:val="00681F35"/>
    <w:rsid w:val="00683D83"/>
    <w:rsid w:val="006E7CED"/>
    <w:rsid w:val="007A0CD4"/>
    <w:rsid w:val="008D3D09"/>
    <w:rsid w:val="008E43E6"/>
    <w:rsid w:val="008F2E11"/>
    <w:rsid w:val="009152A9"/>
    <w:rsid w:val="00A74495"/>
    <w:rsid w:val="00D84CF8"/>
    <w:rsid w:val="00DF1B57"/>
    <w:rsid w:val="00EF33D5"/>
    <w:rsid w:val="00F55BE9"/>
    <w:rsid w:val="00F93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133035-3648-4440-80D2-505931545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16D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acterStyle1">
    <w:name w:val="Character Style 1"/>
    <w:rsid w:val="000F516D"/>
    <w:rPr>
      <w:rFonts w:ascii="Arial" w:hAnsi="Arial" w:cs="Arial"/>
      <w:sz w:val="20"/>
      <w:szCs w:val="20"/>
    </w:rPr>
  </w:style>
  <w:style w:type="character" w:customStyle="1" w:styleId="FontStyle37">
    <w:name w:val="Font Style37"/>
    <w:rsid w:val="000F516D"/>
    <w:rPr>
      <w:rFonts w:ascii="Times New Roman" w:hAnsi="Times New Roman" w:cs="Times New Roman"/>
      <w:sz w:val="22"/>
      <w:szCs w:val="22"/>
    </w:rPr>
  </w:style>
  <w:style w:type="paragraph" w:styleId="a3">
    <w:name w:val="Body Text Indent"/>
    <w:basedOn w:val="a"/>
    <w:link w:val="a4"/>
    <w:rsid w:val="000F516D"/>
    <w:pPr>
      <w:spacing w:after="120"/>
      <w:ind w:left="283"/>
      <w:jc w:val="left"/>
    </w:pPr>
  </w:style>
  <w:style w:type="character" w:customStyle="1" w:styleId="a4">
    <w:name w:val="Основной текст с отступом Знак"/>
    <w:basedOn w:val="a0"/>
    <w:link w:val="a3"/>
    <w:rsid w:val="000F5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">
    <w:name w:val="Style 2"/>
    <w:rsid w:val="000F516D"/>
    <w:pPr>
      <w:widowControl w:val="0"/>
      <w:suppressAutoHyphens/>
      <w:autoSpaceDE w:val="0"/>
      <w:spacing w:after="0" w:line="264" w:lineRule="auto"/>
      <w:ind w:firstLine="504"/>
      <w:jc w:val="both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0F516D"/>
    <w:pPr>
      <w:keepNext/>
      <w:spacing w:after="120" w:line="480" w:lineRule="auto"/>
      <w:jc w:val="left"/>
    </w:pPr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9361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361D"/>
    <w:rPr>
      <w:rFonts w:ascii="Segoe UI" w:eastAsia="Times New Roman" w:hAnsi="Segoe UI" w:cs="Segoe UI"/>
      <w:sz w:val="18"/>
      <w:szCs w:val="18"/>
      <w:lang w:eastAsia="ar-SA"/>
    </w:rPr>
  </w:style>
  <w:style w:type="character" w:styleId="a7">
    <w:name w:val="Hyperlink"/>
    <w:basedOn w:val="a0"/>
    <w:uiPriority w:val="99"/>
    <w:semiHidden/>
    <w:unhideWhenUsed/>
    <w:rsid w:val="00EF33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6D21C1A542317DB0B1A0D8C6F3B5A7C2DDE9F72FA77CEA3218D460EA8B035980535263082E138F8eFiE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1665</Words>
  <Characters>9491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user</cp:lastModifiedBy>
  <cp:revision>2</cp:revision>
  <cp:lastPrinted>2018-09-19T04:30:00Z</cp:lastPrinted>
  <dcterms:created xsi:type="dcterms:W3CDTF">2020-04-29T05:49:00Z</dcterms:created>
  <dcterms:modified xsi:type="dcterms:W3CDTF">2020-04-29T05:49:00Z</dcterms:modified>
</cp:coreProperties>
</file>