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F1FA3" w:rsidRDefault="005F1FA3" w:rsidP="00C73CC9">
      <w:pPr>
        <w:spacing w:line="240" w:lineRule="auto"/>
        <w:rPr>
          <w:rFonts w:asciiTheme="minorHAnsi" w:hAnsiTheme="minorHAnsi" w:cstheme="minorHAnsi"/>
          <w:b/>
          <w:bCs/>
          <w:color w:val="0D0D0D" w:themeColor="text1" w:themeTint="F2"/>
          <w:sz w:val="22"/>
          <w:szCs w:val="22"/>
          <w:u w:val="single"/>
        </w:rPr>
      </w:pPr>
    </w:p>
    <w:p w:rsidR="001A1AA8" w:rsidRPr="001A1AA8" w:rsidRDefault="001A1AA8" w:rsidP="00C73CC9">
      <w:pPr>
        <w:spacing w:line="240" w:lineRule="auto"/>
        <w:rPr>
          <w:rFonts w:asciiTheme="minorHAnsi" w:hAnsiTheme="minorHAnsi" w:cstheme="minorHAnsi"/>
          <w:b/>
          <w:bCs/>
          <w:color w:val="0D0D0D" w:themeColor="text1" w:themeTint="F2"/>
          <w:sz w:val="22"/>
          <w:szCs w:val="22"/>
          <w:u w:val="single"/>
        </w:rPr>
      </w:pPr>
      <w:r w:rsidRPr="001A1AA8">
        <w:rPr>
          <w:rFonts w:asciiTheme="minorHAnsi" w:hAnsiTheme="minorHAnsi" w:cstheme="minorHAnsi"/>
          <w:b/>
          <w:bCs/>
          <w:color w:val="0D0D0D" w:themeColor="text1" w:themeTint="F2"/>
          <w:sz w:val="22"/>
          <w:szCs w:val="22"/>
          <w:u w:val="single"/>
        </w:rPr>
        <w:t>Заказчику (Государственный заказчик, адрес, телефон, факс, адрес электронной почты):</w:t>
      </w:r>
    </w:p>
    <w:p w:rsidR="005E4D02" w:rsidRPr="001A1AA8" w:rsidRDefault="00196192" w:rsidP="005F1FA3">
      <w:pPr>
        <w:spacing w:line="240" w:lineRule="auto"/>
        <w:rPr>
          <w:rFonts w:asciiTheme="minorHAnsi" w:hAnsiTheme="minorHAnsi" w:cstheme="minorHAnsi"/>
          <w:bCs/>
          <w:i/>
          <w:color w:val="0D0D0D" w:themeColor="text1" w:themeTint="F2"/>
          <w:sz w:val="22"/>
          <w:szCs w:val="22"/>
        </w:rPr>
      </w:pPr>
      <w:r w:rsidRPr="00196192">
        <w:rPr>
          <w:rFonts w:asciiTheme="minorHAnsi" w:hAnsiTheme="minorHAnsi" w:cstheme="minorHAnsi"/>
          <w:bCs/>
          <w:i/>
          <w:color w:val="0D0D0D" w:themeColor="text1" w:themeTint="F2"/>
          <w:sz w:val="22"/>
          <w:szCs w:val="22"/>
        </w:rPr>
        <w:t xml:space="preserve">Бюджетное учреждение </w:t>
      </w:r>
      <w:bookmarkStart w:id="0" w:name="_Hlk35255499"/>
      <w:r w:rsidRPr="00196192">
        <w:rPr>
          <w:rFonts w:asciiTheme="minorHAnsi" w:hAnsiTheme="minorHAnsi" w:cstheme="minorHAnsi"/>
          <w:bCs/>
          <w:i/>
          <w:color w:val="0D0D0D" w:themeColor="text1" w:themeTint="F2"/>
          <w:sz w:val="22"/>
          <w:szCs w:val="22"/>
        </w:rPr>
        <w:t>Чувашской Республики «</w:t>
      </w:r>
      <w:proofErr w:type="spellStart"/>
      <w:r w:rsidRPr="00196192">
        <w:rPr>
          <w:rFonts w:asciiTheme="minorHAnsi" w:hAnsiTheme="minorHAnsi" w:cstheme="minorHAnsi"/>
          <w:bCs/>
          <w:i/>
          <w:color w:val="0D0D0D" w:themeColor="text1" w:themeTint="F2"/>
          <w:sz w:val="22"/>
          <w:szCs w:val="22"/>
        </w:rPr>
        <w:t>Урмарская</w:t>
      </w:r>
      <w:proofErr w:type="spellEnd"/>
      <w:r w:rsidRPr="00196192">
        <w:rPr>
          <w:rFonts w:asciiTheme="minorHAnsi" w:hAnsiTheme="minorHAnsi" w:cstheme="minorHAnsi"/>
          <w:bCs/>
          <w:i/>
          <w:color w:val="0D0D0D" w:themeColor="text1" w:themeTint="F2"/>
          <w:sz w:val="22"/>
          <w:szCs w:val="22"/>
        </w:rPr>
        <w:t xml:space="preserve"> центральная районная больница» Министерства здравоохранения Чувашской Республики</w:t>
      </w:r>
      <w:bookmarkEnd w:id="0"/>
    </w:p>
    <w:p w:rsidR="005E4D02" w:rsidRPr="001A1AA8" w:rsidRDefault="005E4D02" w:rsidP="005F1FA3">
      <w:pPr>
        <w:spacing w:line="240" w:lineRule="auto"/>
        <w:rPr>
          <w:rFonts w:asciiTheme="minorHAnsi" w:hAnsiTheme="minorHAnsi" w:cstheme="minorHAnsi"/>
          <w:bCs/>
          <w:i/>
          <w:color w:val="0D0D0D" w:themeColor="text1" w:themeTint="F2"/>
          <w:sz w:val="22"/>
          <w:szCs w:val="22"/>
        </w:rPr>
      </w:pPr>
      <w:r w:rsidRPr="001A1AA8">
        <w:rPr>
          <w:rFonts w:asciiTheme="minorHAnsi" w:hAnsiTheme="minorHAnsi" w:cstheme="minorHAnsi"/>
          <w:bCs/>
          <w:i/>
          <w:color w:val="0D0D0D" w:themeColor="text1" w:themeTint="F2"/>
          <w:sz w:val="22"/>
          <w:szCs w:val="22"/>
        </w:rPr>
        <w:t>Место нахождения</w:t>
      </w:r>
    </w:p>
    <w:p w:rsidR="005E4D02" w:rsidRPr="001A1AA8" w:rsidRDefault="00196192" w:rsidP="005F1FA3">
      <w:pPr>
        <w:spacing w:line="240" w:lineRule="auto"/>
        <w:rPr>
          <w:rFonts w:asciiTheme="minorHAnsi" w:hAnsiTheme="minorHAnsi" w:cstheme="minorHAnsi"/>
          <w:bCs/>
          <w:i/>
          <w:color w:val="0D0D0D" w:themeColor="text1" w:themeTint="F2"/>
          <w:sz w:val="22"/>
          <w:szCs w:val="22"/>
        </w:rPr>
      </w:pPr>
      <w:r w:rsidRPr="00196192">
        <w:rPr>
          <w:rFonts w:asciiTheme="minorHAnsi" w:hAnsiTheme="minorHAnsi" w:cstheme="minorHAnsi"/>
          <w:bCs/>
          <w:i/>
          <w:color w:val="0D0D0D" w:themeColor="text1" w:themeTint="F2"/>
          <w:sz w:val="22"/>
          <w:szCs w:val="22"/>
        </w:rPr>
        <w:t xml:space="preserve">429400, Чувашская Республика, </w:t>
      </w:r>
      <w:proofErr w:type="spellStart"/>
      <w:r w:rsidRPr="00196192">
        <w:rPr>
          <w:rFonts w:asciiTheme="minorHAnsi" w:hAnsiTheme="minorHAnsi" w:cstheme="minorHAnsi"/>
          <w:bCs/>
          <w:i/>
          <w:color w:val="0D0D0D" w:themeColor="text1" w:themeTint="F2"/>
          <w:sz w:val="22"/>
          <w:szCs w:val="22"/>
        </w:rPr>
        <w:t>Урмарский</w:t>
      </w:r>
      <w:proofErr w:type="spellEnd"/>
      <w:r w:rsidRPr="00196192">
        <w:rPr>
          <w:rFonts w:asciiTheme="minorHAnsi" w:hAnsiTheme="minorHAnsi" w:cstheme="minorHAnsi"/>
          <w:bCs/>
          <w:i/>
          <w:color w:val="0D0D0D" w:themeColor="text1" w:themeTint="F2"/>
          <w:sz w:val="22"/>
          <w:szCs w:val="22"/>
        </w:rPr>
        <w:t xml:space="preserve"> район, п. Урмары, ул. Ленина, д.20</w:t>
      </w:r>
      <w:r w:rsidR="00484589" w:rsidRPr="00484589">
        <w:rPr>
          <w:rFonts w:asciiTheme="minorHAnsi" w:hAnsiTheme="minorHAnsi" w:cstheme="minorHAnsi"/>
          <w:bCs/>
          <w:i/>
          <w:color w:val="0D0D0D" w:themeColor="text1" w:themeTint="F2"/>
          <w:sz w:val="22"/>
          <w:szCs w:val="22"/>
        </w:rPr>
        <w:t>.</w:t>
      </w:r>
    </w:p>
    <w:p w:rsidR="005E4D02" w:rsidRPr="001A1AA8" w:rsidRDefault="005E4D02" w:rsidP="005F1FA3">
      <w:pPr>
        <w:spacing w:line="240" w:lineRule="auto"/>
        <w:rPr>
          <w:rFonts w:asciiTheme="minorHAnsi" w:hAnsiTheme="minorHAnsi" w:cstheme="minorHAnsi"/>
          <w:bCs/>
          <w:i/>
          <w:color w:val="0D0D0D" w:themeColor="text1" w:themeTint="F2"/>
          <w:sz w:val="22"/>
          <w:szCs w:val="22"/>
        </w:rPr>
      </w:pPr>
      <w:r w:rsidRPr="001A1AA8">
        <w:rPr>
          <w:rFonts w:asciiTheme="minorHAnsi" w:hAnsiTheme="minorHAnsi" w:cstheme="minorHAnsi"/>
          <w:bCs/>
          <w:i/>
          <w:color w:val="0D0D0D" w:themeColor="text1" w:themeTint="F2"/>
          <w:sz w:val="22"/>
          <w:szCs w:val="22"/>
        </w:rPr>
        <w:t>Почтовый адрес</w:t>
      </w:r>
    </w:p>
    <w:p w:rsidR="005E4D02" w:rsidRPr="001A1AA8" w:rsidRDefault="00196192" w:rsidP="005F1FA3">
      <w:pPr>
        <w:spacing w:line="240" w:lineRule="auto"/>
        <w:rPr>
          <w:rFonts w:asciiTheme="minorHAnsi" w:hAnsiTheme="minorHAnsi" w:cstheme="minorHAnsi"/>
          <w:bCs/>
          <w:i/>
          <w:color w:val="0D0D0D" w:themeColor="text1" w:themeTint="F2"/>
          <w:sz w:val="22"/>
          <w:szCs w:val="22"/>
        </w:rPr>
      </w:pPr>
      <w:r w:rsidRPr="00196192">
        <w:rPr>
          <w:rFonts w:asciiTheme="minorHAnsi" w:hAnsiTheme="minorHAnsi" w:cstheme="minorHAnsi"/>
          <w:bCs/>
          <w:i/>
          <w:color w:val="0D0D0D" w:themeColor="text1" w:themeTint="F2"/>
          <w:sz w:val="22"/>
          <w:szCs w:val="22"/>
        </w:rPr>
        <w:t xml:space="preserve">429400, Чувашская Республика, </w:t>
      </w:r>
      <w:proofErr w:type="spellStart"/>
      <w:r w:rsidRPr="00196192">
        <w:rPr>
          <w:rFonts w:asciiTheme="minorHAnsi" w:hAnsiTheme="minorHAnsi" w:cstheme="minorHAnsi"/>
          <w:bCs/>
          <w:i/>
          <w:color w:val="0D0D0D" w:themeColor="text1" w:themeTint="F2"/>
          <w:sz w:val="22"/>
          <w:szCs w:val="22"/>
        </w:rPr>
        <w:t>Урмарский</w:t>
      </w:r>
      <w:proofErr w:type="spellEnd"/>
      <w:r w:rsidRPr="00196192">
        <w:rPr>
          <w:rFonts w:asciiTheme="minorHAnsi" w:hAnsiTheme="minorHAnsi" w:cstheme="minorHAnsi"/>
          <w:bCs/>
          <w:i/>
          <w:color w:val="0D0D0D" w:themeColor="text1" w:themeTint="F2"/>
          <w:sz w:val="22"/>
          <w:szCs w:val="22"/>
        </w:rPr>
        <w:t xml:space="preserve"> район, п. Урмары, ул. Ленина, д.20</w:t>
      </w:r>
      <w:r w:rsidR="00484589" w:rsidRPr="00484589">
        <w:rPr>
          <w:rFonts w:asciiTheme="minorHAnsi" w:hAnsiTheme="minorHAnsi" w:cstheme="minorHAnsi"/>
          <w:bCs/>
          <w:i/>
          <w:color w:val="0D0D0D" w:themeColor="text1" w:themeTint="F2"/>
          <w:sz w:val="22"/>
          <w:szCs w:val="22"/>
        </w:rPr>
        <w:t>.</w:t>
      </w:r>
    </w:p>
    <w:p w:rsidR="005E4D02" w:rsidRPr="001A1AA8" w:rsidRDefault="005E4D02" w:rsidP="005F1FA3">
      <w:pPr>
        <w:spacing w:line="240" w:lineRule="auto"/>
        <w:rPr>
          <w:rFonts w:asciiTheme="minorHAnsi" w:hAnsiTheme="minorHAnsi" w:cstheme="minorHAnsi"/>
          <w:bCs/>
          <w:i/>
          <w:color w:val="0D0D0D" w:themeColor="text1" w:themeTint="F2"/>
          <w:sz w:val="22"/>
          <w:szCs w:val="22"/>
        </w:rPr>
      </w:pPr>
      <w:r w:rsidRPr="001A1AA8">
        <w:rPr>
          <w:rFonts w:asciiTheme="minorHAnsi" w:hAnsiTheme="minorHAnsi" w:cstheme="minorHAnsi"/>
          <w:bCs/>
          <w:i/>
          <w:color w:val="0D0D0D" w:themeColor="text1" w:themeTint="F2"/>
          <w:sz w:val="22"/>
          <w:szCs w:val="22"/>
        </w:rPr>
        <w:t xml:space="preserve">Адрес электронной почты: </w:t>
      </w:r>
      <w:r w:rsidR="00196192" w:rsidRPr="00196192">
        <w:rPr>
          <w:rFonts w:asciiTheme="minorHAnsi" w:hAnsiTheme="minorHAnsi" w:cstheme="minorHAnsi"/>
          <w:bCs/>
          <w:i/>
          <w:color w:val="0D0D0D" w:themeColor="text1" w:themeTint="F2"/>
          <w:sz w:val="22"/>
          <w:szCs w:val="22"/>
        </w:rPr>
        <w:t>Urmary-CRB-Econom@med.cap.ru</w:t>
      </w:r>
    </w:p>
    <w:p w:rsidR="00F67387" w:rsidRPr="001A1AA8" w:rsidRDefault="005E4D02" w:rsidP="005F1FA3">
      <w:pPr>
        <w:spacing w:line="240" w:lineRule="auto"/>
        <w:rPr>
          <w:rFonts w:asciiTheme="minorHAnsi" w:hAnsiTheme="minorHAnsi" w:cstheme="minorHAnsi"/>
          <w:bCs/>
          <w:i/>
          <w:color w:val="0D0D0D" w:themeColor="text1" w:themeTint="F2"/>
          <w:sz w:val="22"/>
          <w:szCs w:val="22"/>
        </w:rPr>
      </w:pPr>
      <w:r w:rsidRPr="001A1AA8">
        <w:rPr>
          <w:rFonts w:asciiTheme="minorHAnsi" w:hAnsiTheme="minorHAnsi" w:cstheme="minorHAnsi"/>
          <w:bCs/>
          <w:i/>
          <w:color w:val="0D0D0D" w:themeColor="text1" w:themeTint="F2"/>
          <w:sz w:val="22"/>
          <w:szCs w:val="22"/>
        </w:rPr>
        <w:t xml:space="preserve">Номер контактного телефона: </w:t>
      </w:r>
      <w:r w:rsidR="005F1FA3" w:rsidRPr="005F1FA3">
        <w:rPr>
          <w:rFonts w:asciiTheme="minorHAnsi" w:hAnsiTheme="minorHAnsi" w:cstheme="minorHAnsi"/>
          <w:bCs/>
          <w:i/>
          <w:color w:val="0D0D0D" w:themeColor="text1" w:themeTint="F2"/>
          <w:sz w:val="22"/>
          <w:szCs w:val="22"/>
        </w:rPr>
        <w:t>8</w:t>
      </w:r>
      <w:r w:rsidR="00196192" w:rsidRPr="00196192">
        <w:rPr>
          <w:rFonts w:asciiTheme="minorHAnsi" w:hAnsiTheme="minorHAnsi" w:cstheme="minorHAnsi"/>
          <w:bCs/>
          <w:i/>
          <w:color w:val="0D0D0D" w:themeColor="text1" w:themeTint="F2"/>
          <w:sz w:val="22"/>
          <w:szCs w:val="22"/>
        </w:rPr>
        <w:t>(83544)2-12-86</w:t>
      </w:r>
    </w:p>
    <w:p w:rsidR="00353004" w:rsidRPr="001A1AA8" w:rsidRDefault="00353004" w:rsidP="000B6B6A">
      <w:pPr>
        <w:spacing w:line="240" w:lineRule="auto"/>
        <w:ind w:firstLine="567"/>
        <w:rPr>
          <w:rFonts w:asciiTheme="minorHAnsi" w:hAnsiTheme="minorHAnsi" w:cstheme="minorHAnsi"/>
          <w:sz w:val="22"/>
          <w:szCs w:val="22"/>
        </w:rPr>
      </w:pPr>
    </w:p>
    <w:p w:rsidR="00F67387" w:rsidRDefault="00F67387" w:rsidP="000B6B6A">
      <w:pPr>
        <w:pStyle w:val="21"/>
        <w:spacing w:after="0" w:line="240" w:lineRule="auto"/>
        <w:ind w:firstLine="567"/>
        <w:jc w:val="center"/>
        <w:rPr>
          <w:rFonts w:asciiTheme="minorHAnsi" w:hAnsiTheme="minorHAnsi" w:cstheme="minorHAnsi"/>
          <w:b/>
          <w:bCs/>
          <w:sz w:val="22"/>
          <w:szCs w:val="22"/>
        </w:rPr>
      </w:pPr>
      <w:r w:rsidRPr="001A1AA8">
        <w:rPr>
          <w:rFonts w:asciiTheme="minorHAnsi" w:hAnsiTheme="minorHAnsi" w:cstheme="minorHAnsi"/>
          <w:b/>
          <w:bCs/>
          <w:sz w:val="22"/>
          <w:szCs w:val="22"/>
        </w:rPr>
        <w:t>ПРЕДЛОЖЕНИЕ О ФУНКЦИОНАЛЬНЫХ И КАЧЕСТВЕННЫХ ХАРАКТЕРИСТИКАХ ПОСТАВЛЯЕМЫХ ТОВАРОВ</w:t>
      </w:r>
    </w:p>
    <w:p w:rsidR="00C16585" w:rsidRDefault="00C16585" w:rsidP="000B6B6A">
      <w:pPr>
        <w:pStyle w:val="21"/>
        <w:spacing w:after="0" w:line="240" w:lineRule="auto"/>
        <w:ind w:firstLine="567"/>
        <w:jc w:val="center"/>
        <w:rPr>
          <w:rFonts w:asciiTheme="minorHAnsi" w:hAnsiTheme="minorHAnsi" w:cstheme="minorHAnsi"/>
          <w:b/>
          <w:bCs/>
          <w:sz w:val="22"/>
          <w:szCs w:val="22"/>
        </w:rPr>
      </w:pPr>
    </w:p>
    <w:p w:rsidR="00C16585" w:rsidRPr="00C16585" w:rsidRDefault="00C16585" w:rsidP="00C16585">
      <w:pPr>
        <w:pStyle w:val="21"/>
        <w:spacing w:after="0" w:line="240" w:lineRule="auto"/>
        <w:ind w:firstLine="567"/>
        <w:rPr>
          <w:rFonts w:asciiTheme="minorHAnsi" w:hAnsiTheme="minorHAnsi" w:cstheme="minorHAnsi"/>
          <w:sz w:val="22"/>
          <w:szCs w:val="22"/>
        </w:rPr>
      </w:pPr>
      <w:r w:rsidRPr="00C16585">
        <w:rPr>
          <w:rFonts w:asciiTheme="minorHAnsi" w:hAnsiTheme="minorHAnsi" w:cstheme="minorHAnsi"/>
          <w:sz w:val="22"/>
          <w:szCs w:val="22"/>
        </w:rPr>
        <w:t xml:space="preserve">1. Исполняя наши обязательства и изучив документацию электронного аукциона (закупка № </w:t>
      </w:r>
      <w:r w:rsidR="00196192" w:rsidRPr="00196192">
        <w:rPr>
          <w:rFonts w:asciiTheme="minorHAnsi" w:hAnsiTheme="minorHAnsi" w:cstheme="minorHAnsi"/>
          <w:sz w:val="22"/>
          <w:szCs w:val="22"/>
        </w:rPr>
        <w:t>0315300012320000028</w:t>
      </w:r>
      <w:r w:rsidRPr="00C16585">
        <w:rPr>
          <w:rFonts w:asciiTheme="minorHAnsi" w:hAnsiTheme="minorHAnsi" w:cstheme="minorHAnsi"/>
          <w:sz w:val="22"/>
          <w:szCs w:val="22"/>
        </w:rPr>
        <w:t xml:space="preserve"> от </w:t>
      </w:r>
      <w:r w:rsidR="00196192">
        <w:rPr>
          <w:rFonts w:asciiTheme="minorHAnsi" w:hAnsiTheme="minorHAnsi" w:cstheme="minorHAnsi"/>
          <w:sz w:val="22"/>
          <w:szCs w:val="22"/>
        </w:rPr>
        <w:t>13</w:t>
      </w:r>
      <w:r w:rsidRPr="00C16585">
        <w:rPr>
          <w:rFonts w:asciiTheme="minorHAnsi" w:hAnsiTheme="minorHAnsi" w:cstheme="minorHAnsi"/>
          <w:sz w:val="22"/>
          <w:szCs w:val="22"/>
        </w:rPr>
        <w:t xml:space="preserve"> </w:t>
      </w:r>
      <w:r w:rsidR="00196192">
        <w:rPr>
          <w:rFonts w:asciiTheme="minorHAnsi" w:hAnsiTheme="minorHAnsi" w:cstheme="minorHAnsi"/>
          <w:sz w:val="22"/>
          <w:szCs w:val="22"/>
        </w:rPr>
        <w:t>марта</w:t>
      </w:r>
      <w:r w:rsidRPr="00C16585">
        <w:rPr>
          <w:rFonts w:asciiTheme="minorHAnsi" w:hAnsiTheme="minorHAnsi" w:cstheme="minorHAnsi"/>
          <w:sz w:val="22"/>
          <w:szCs w:val="22"/>
        </w:rPr>
        <w:t xml:space="preserve"> 20</w:t>
      </w:r>
      <w:r w:rsidR="00196192">
        <w:rPr>
          <w:rFonts w:asciiTheme="minorHAnsi" w:hAnsiTheme="minorHAnsi" w:cstheme="minorHAnsi"/>
          <w:sz w:val="22"/>
          <w:szCs w:val="22"/>
        </w:rPr>
        <w:t>20</w:t>
      </w:r>
      <w:r w:rsidRPr="00C16585">
        <w:rPr>
          <w:rFonts w:asciiTheme="minorHAnsi" w:hAnsiTheme="minorHAnsi" w:cstheme="minorHAnsi"/>
          <w:sz w:val="22"/>
          <w:szCs w:val="22"/>
        </w:rPr>
        <w:t xml:space="preserve"> года, ИКЗ </w:t>
      </w:r>
      <w:r w:rsidR="00196192" w:rsidRPr="00196192">
        <w:rPr>
          <w:rFonts w:asciiTheme="minorHAnsi" w:hAnsiTheme="minorHAnsi" w:cstheme="minorHAnsi"/>
          <w:sz w:val="22"/>
          <w:szCs w:val="22"/>
        </w:rPr>
        <w:t>202211400165021140100100450292660000</w:t>
      </w:r>
      <w:r w:rsidRPr="00C16585">
        <w:rPr>
          <w:rFonts w:asciiTheme="minorHAnsi" w:hAnsiTheme="minorHAnsi" w:cstheme="minorHAnsi"/>
          <w:sz w:val="22"/>
          <w:szCs w:val="22"/>
        </w:rPr>
        <w:t xml:space="preserve">) на право заключения с  </w:t>
      </w:r>
      <w:r w:rsidR="005F4AAC" w:rsidRPr="005F4AAC">
        <w:rPr>
          <w:rFonts w:asciiTheme="minorHAnsi" w:hAnsiTheme="minorHAnsi" w:cstheme="minorHAnsi"/>
          <w:sz w:val="22"/>
          <w:szCs w:val="22"/>
        </w:rPr>
        <w:t>Бюджетн</w:t>
      </w:r>
      <w:r w:rsidR="005F4AAC">
        <w:rPr>
          <w:rFonts w:asciiTheme="minorHAnsi" w:hAnsiTheme="minorHAnsi" w:cstheme="minorHAnsi"/>
          <w:sz w:val="22"/>
          <w:szCs w:val="22"/>
        </w:rPr>
        <w:t>ым</w:t>
      </w:r>
      <w:r w:rsidR="005F4AAC" w:rsidRPr="005F4AAC">
        <w:rPr>
          <w:rFonts w:asciiTheme="minorHAnsi" w:hAnsiTheme="minorHAnsi" w:cstheme="minorHAnsi"/>
          <w:sz w:val="22"/>
          <w:szCs w:val="22"/>
        </w:rPr>
        <w:t xml:space="preserve"> учреждение</w:t>
      </w:r>
      <w:r w:rsidR="005F4AAC">
        <w:rPr>
          <w:rFonts w:asciiTheme="minorHAnsi" w:hAnsiTheme="minorHAnsi" w:cstheme="minorHAnsi"/>
          <w:sz w:val="22"/>
          <w:szCs w:val="22"/>
        </w:rPr>
        <w:t>м</w:t>
      </w:r>
      <w:r w:rsidR="005F4AAC" w:rsidRPr="005F4AAC">
        <w:rPr>
          <w:rFonts w:asciiTheme="minorHAnsi" w:hAnsiTheme="minorHAnsi" w:cstheme="minorHAnsi"/>
          <w:sz w:val="22"/>
          <w:szCs w:val="22"/>
        </w:rPr>
        <w:t xml:space="preserve"> </w:t>
      </w:r>
      <w:r w:rsidR="00196192" w:rsidRPr="00196192">
        <w:rPr>
          <w:rFonts w:asciiTheme="minorHAnsi" w:hAnsiTheme="minorHAnsi" w:cstheme="minorHAnsi"/>
          <w:sz w:val="22"/>
          <w:szCs w:val="22"/>
        </w:rPr>
        <w:t>Чувашской Республики «</w:t>
      </w:r>
      <w:proofErr w:type="spellStart"/>
      <w:r w:rsidR="00196192" w:rsidRPr="00196192">
        <w:rPr>
          <w:rFonts w:asciiTheme="minorHAnsi" w:hAnsiTheme="minorHAnsi" w:cstheme="minorHAnsi"/>
          <w:sz w:val="22"/>
          <w:szCs w:val="22"/>
        </w:rPr>
        <w:t>Урмарская</w:t>
      </w:r>
      <w:proofErr w:type="spellEnd"/>
      <w:r w:rsidR="00196192" w:rsidRPr="00196192">
        <w:rPr>
          <w:rFonts w:asciiTheme="minorHAnsi" w:hAnsiTheme="minorHAnsi" w:cstheme="minorHAnsi"/>
          <w:sz w:val="22"/>
          <w:szCs w:val="22"/>
        </w:rPr>
        <w:t xml:space="preserve"> центральная районная больница» Министерства здравоохранения Чувашской Республики</w:t>
      </w:r>
      <w:r w:rsidRPr="00C16585">
        <w:rPr>
          <w:rFonts w:asciiTheme="minorHAnsi" w:hAnsiTheme="minorHAnsi" w:cstheme="minorHAnsi"/>
          <w:sz w:val="22"/>
          <w:szCs w:val="22"/>
        </w:rPr>
        <w:t xml:space="preserve"> договора на поставку </w:t>
      </w:r>
      <w:r w:rsidR="00196192" w:rsidRPr="00196192">
        <w:rPr>
          <w:rFonts w:asciiTheme="minorHAnsi" w:hAnsiTheme="minorHAnsi" w:cstheme="minorHAnsi"/>
          <w:sz w:val="22"/>
          <w:szCs w:val="22"/>
        </w:rPr>
        <w:t>медицинских изделий (электрокардиографов), ввод в эксплуатацию, обучение правилам эксплуатации специалистов, эксплуатирующих медицинские изделия, и специалистов, осуществляющих техническое обслуживание медицинских изделий</w:t>
      </w:r>
      <w:r w:rsidRPr="00C16585">
        <w:rPr>
          <w:rFonts w:asciiTheme="minorHAnsi" w:hAnsiTheme="minorHAnsi" w:cstheme="minorHAnsi"/>
          <w:sz w:val="22"/>
          <w:szCs w:val="22"/>
        </w:rPr>
        <w:t>, в том числе, условия проведения настоящего аукциона, проект договора на выполнение вышеуказанного заказа, мы, в случае признания нас победителями аукциона, обязуемся подписать договор, согласны выполнить предусмотренные аукционом обязательства в соответствии с требованиями документации об аукционе и на условиях, указанных в нижеприведенной таблице:</w:t>
      </w:r>
    </w:p>
    <w:p w:rsidR="005E679C" w:rsidRPr="001A1AA8" w:rsidRDefault="005E679C" w:rsidP="000B6B6A">
      <w:pPr>
        <w:pStyle w:val="21"/>
        <w:spacing w:after="0" w:line="240" w:lineRule="auto"/>
        <w:ind w:firstLine="567"/>
        <w:jc w:val="center"/>
        <w:rPr>
          <w:rFonts w:asciiTheme="minorHAnsi" w:hAnsiTheme="minorHAnsi" w:cstheme="minorHAnsi"/>
          <w:b/>
          <w:sz w:val="22"/>
          <w:szCs w:val="22"/>
        </w:rPr>
      </w:pPr>
    </w:p>
    <w:p w:rsidR="00196192" w:rsidRPr="00196192" w:rsidRDefault="00196192" w:rsidP="00196192">
      <w:pPr>
        <w:overflowPunct w:val="0"/>
        <w:spacing w:line="240" w:lineRule="auto"/>
        <w:ind w:firstLine="567"/>
        <w:rPr>
          <w:rFonts w:asciiTheme="minorHAnsi" w:hAnsiTheme="minorHAnsi" w:cstheme="minorHAnsi"/>
          <w:sz w:val="22"/>
          <w:szCs w:val="22"/>
          <w:lang w:eastAsia="en-US"/>
        </w:rPr>
      </w:pPr>
      <w:r w:rsidRPr="00196192">
        <w:rPr>
          <w:rFonts w:asciiTheme="minorHAnsi" w:hAnsiTheme="minorHAnsi" w:cstheme="minorHAnsi"/>
          <w:sz w:val="22"/>
          <w:szCs w:val="22"/>
          <w:lang w:eastAsia="en-US"/>
        </w:rPr>
        <w:t>1. Требования к качеству и безопасности товара: поставляемое оборудование безопасн</w:t>
      </w:r>
      <w:r>
        <w:rPr>
          <w:rFonts w:asciiTheme="minorHAnsi" w:hAnsiTheme="minorHAnsi" w:cstheme="minorHAnsi"/>
          <w:sz w:val="22"/>
          <w:szCs w:val="22"/>
          <w:lang w:eastAsia="en-US"/>
        </w:rPr>
        <w:t>ое</w:t>
      </w:r>
      <w:r w:rsidRPr="00196192">
        <w:rPr>
          <w:rFonts w:asciiTheme="minorHAnsi" w:hAnsiTheme="minorHAnsi" w:cstheme="minorHAnsi"/>
          <w:sz w:val="22"/>
          <w:szCs w:val="22"/>
          <w:lang w:eastAsia="en-US"/>
        </w:rPr>
        <w:t xml:space="preserve"> для пациента, медицинского и обслуживающего персонала, допущенного в установленном порядке к эксплуатации и техническому обслуживанию, а также для окружающих предметов при эксплуатации и техническом обслуживании оборудования, проводимыми в соответствии с требованиями эксплуатационной документации. Возможные виды опасности, требования и средства обеспечения безопасности при эксплуатации и обслуживании оборудования указаны в эксплуатационной документации. </w:t>
      </w:r>
    </w:p>
    <w:p w:rsidR="00196192" w:rsidRPr="00196192" w:rsidRDefault="00196192" w:rsidP="00196192">
      <w:pPr>
        <w:overflowPunct w:val="0"/>
        <w:spacing w:line="240" w:lineRule="auto"/>
        <w:ind w:firstLine="567"/>
        <w:rPr>
          <w:rFonts w:asciiTheme="minorHAnsi" w:hAnsiTheme="minorHAnsi" w:cstheme="minorHAnsi"/>
          <w:sz w:val="22"/>
          <w:szCs w:val="22"/>
          <w:lang w:eastAsia="en-US"/>
        </w:rPr>
      </w:pPr>
      <w:r w:rsidRPr="00196192">
        <w:rPr>
          <w:rFonts w:asciiTheme="minorHAnsi" w:hAnsiTheme="minorHAnsi" w:cstheme="minorHAnsi"/>
          <w:sz w:val="22"/>
          <w:szCs w:val="22"/>
          <w:lang w:eastAsia="en-US"/>
        </w:rPr>
        <w:t>Качество оборудования подтвержда</w:t>
      </w:r>
      <w:r>
        <w:rPr>
          <w:rFonts w:asciiTheme="minorHAnsi" w:hAnsiTheme="minorHAnsi" w:cstheme="minorHAnsi"/>
          <w:sz w:val="22"/>
          <w:szCs w:val="22"/>
          <w:lang w:eastAsia="en-US"/>
        </w:rPr>
        <w:t>ет</w:t>
      </w:r>
      <w:r w:rsidRPr="00196192">
        <w:rPr>
          <w:rFonts w:asciiTheme="minorHAnsi" w:hAnsiTheme="minorHAnsi" w:cstheme="minorHAnsi"/>
          <w:sz w:val="22"/>
          <w:szCs w:val="22"/>
          <w:lang w:eastAsia="en-US"/>
        </w:rPr>
        <w:t>ся декларацией или сертификатом о соответствии.</w:t>
      </w:r>
    </w:p>
    <w:p w:rsidR="00196192" w:rsidRPr="00196192" w:rsidRDefault="00196192" w:rsidP="00196192">
      <w:pPr>
        <w:overflowPunct w:val="0"/>
        <w:spacing w:line="240" w:lineRule="auto"/>
        <w:ind w:firstLine="567"/>
        <w:rPr>
          <w:rFonts w:asciiTheme="minorHAnsi" w:hAnsiTheme="minorHAnsi" w:cstheme="minorHAnsi"/>
          <w:sz w:val="22"/>
          <w:szCs w:val="22"/>
          <w:lang w:eastAsia="en-US"/>
        </w:rPr>
      </w:pPr>
      <w:r w:rsidRPr="00196192">
        <w:rPr>
          <w:rFonts w:asciiTheme="minorHAnsi" w:hAnsiTheme="minorHAnsi" w:cstheme="minorHAnsi"/>
          <w:sz w:val="22"/>
          <w:szCs w:val="22"/>
          <w:lang w:eastAsia="en-US"/>
        </w:rPr>
        <w:t>В целях обеспечения безопасности, качества и эффективности оборудование зарегистрировано и разрешено к применению на территории Российской Федерации (ст. 38 Федерального закона от 21 ноября 2011 №323-ФЗ «Об основах охраны здоровья граждан», приказ Министерства здравоохранения и социального развития РФ от 14 октября 2013 г. №737н «Об утверждении Административного регламента Федеральной службы по надзору в сфере здравоохранения по предоставлению государственной услуги по государственной регистрации медицинских изделий»).</w:t>
      </w:r>
    </w:p>
    <w:p w:rsidR="00196192" w:rsidRPr="00196192" w:rsidRDefault="00196192" w:rsidP="00196192">
      <w:pPr>
        <w:overflowPunct w:val="0"/>
        <w:spacing w:line="240" w:lineRule="auto"/>
        <w:ind w:firstLine="567"/>
        <w:rPr>
          <w:rFonts w:asciiTheme="minorHAnsi" w:hAnsiTheme="minorHAnsi" w:cstheme="minorHAnsi"/>
          <w:sz w:val="22"/>
          <w:szCs w:val="22"/>
          <w:lang w:eastAsia="en-US"/>
        </w:rPr>
      </w:pPr>
      <w:r w:rsidRPr="00196192">
        <w:rPr>
          <w:rFonts w:asciiTheme="minorHAnsi" w:hAnsiTheme="minorHAnsi" w:cstheme="minorHAnsi"/>
          <w:sz w:val="22"/>
          <w:szCs w:val="22"/>
          <w:lang w:eastAsia="en-US"/>
        </w:rPr>
        <w:t xml:space="preserve">2. Требования к сроку и (или) объёму гарантий качества: минимальный срок предоставления гарантий </w:t>
      </w:r>
      <w:r>
        <w:rPr>
          <w:rFonts w:asciiTheme="minorHAnsi" w:hAnsiTheme="minorHAnsi" w:cstheme="minorHAnsi"/>
          <w:sz w:val="22"/>
          <w:szCs w:val="22"/>
          <w:lang w:eastAsia="en-US"/>
        </w:rPr>
        <w:t>соответствует</w:t>
      </w:r>
      <w:r w:rsidRPr="00196192">
        <w:rPr>
          <w:rFonts w:asciiTheme="minorHAnsi" w:hAnsiTheme="minorHAnsi" w:cstheme="minorHAnsi"/>
          <w:sz w:val="22"/>
          <w:szCs w:val="22"/>
          <w:lang w:eastAsia="en-US"/>
        </w:rPr>
        <w:t xml:space="preserve"> стандартны</w:t>
      </w:r>
      <w:r>
        <w:rPr>
          <w:rFonts w:asciiTheme="minorHAnsi" w:hAnsiTheme="minorHAnsi" w:cstheme="minorHAnsi"/>
          <w:sz w:val="22"/>
          <w:szCs w:val="22"/>
          <w:lang w:eastAsia="en-US"/>
        </w:rPr>
        <w:t>м</w:t>
      </w:r>
      <w:r w:rsidRPr="00196192">
        <w:rPr>
          <w:rFonts w:asciiTheme="minorHAnsi" w:hAnsiTheme="minorHAnsi" w:cstheme="minorHAnsi"/>
          <w:sz w:val="22"/>
          <w:szCs w:val="22"/>
          <w:lang w:eastAsia="en-US"/>
        </w:rPr>
        <w:t xml:space="preserve"> обязательств</w:t>
      </w:r>
      <w:r>
        <w:rPr>
          <w:rFonts w:asciiTheme="minorHAnsi" w:hAnsiTheme="minorHAnsi" w:cstheme="minorHAnsi"/>
          <w:sz w:val="22"/>
          <w:szCs w:val="22"/>
          <w:lang w:eastAsia="en-US"/>
        </w:rPr>
        <w:t>ам</w:t>
      </w:r>
      <w:r w:rsidRPr="00196192">
        <w:rPr>
          <w:rFonts w:asciiTheme="minorHAnsi" w:hAnsiTheme="minorHAnsi" w:cstheme="minorHAnsi"/>
          <w:sz w:val="22"/>
          <w:szCs w:val="22"/>
          <w:lang w:eastAsia="en-US"/>
        </w:rPr>
        <w:t xml:space="preserve"> производителя. Объём предоставления гарантий качества оборудования </w:t>
      </w:r>
      <w:r>
        <w:rPr>
          <w:rFonts w:asciiTheme="minorHAnsi" w:hAnsiTheme="minorHAnsi" w:cstheme="minorHAnsi"/>
          <w:sz w:val="22"/>
          <w:szCs w:val="22"/>
          <w:lang w:eastAsia="en-US"/>
        </w:rPr>
        <w:t>соответствует</w:t>
      </w:r>
      <w:r w:rsidRPr="00196192">
        <w:rPr>
          <w:rFonts w:asciiTheme="minorHAnsi" w:hAnsiTheme="minorHAnsi" w:cstheme="minorHAnsi"/>
          <w:sz w:val="22"/>
          <w:szCs w:val="22"/>
          <w:lang w:eastAsia="en-US"/>
        </w:rPr>
        <w:t xml:space="preserve"> объём</w:t>
      </w:r>
      <w:r>
        <w:rPr>
          <w:rFonts w:asciiTheme="minorHAnsi" w:hAnsiTheme="minorHAnsi" w:cstheme="minorHAnsi"/>
          <w:sz w:val="22"/>
          <w:szCs w:val="22"/>
          <w:lang w:eastAsia="en-US"/>
        </w:rPr>
        <w:t>у</w:t>
      </w:r>
      <w:r w:rsidRPr="00196192">
        <w:rPr>
          <w:rFonts w:asciiTheme="minorHAnsi" w:hAnsiTheme="minorHAnsi" w:cstheme="minorHAnsi"/>
          <w:sz w:val="22"/>
          <w:szCs w:val="22"/>
          <w:lang w:eastAsia="en-US"/>
        </w:rPr>
        <w:t>, установленно</w:t>
      </w:r>
      <w:r>
        <w:rPr>
          <w:rFonts w:asciiTheme="minorHAnsi" w:hAnsiTheme="minorHAnsi" w:cstheme="minorHAnsi"/>
          <w:sz w:val="22"/>
          <w:szCs w:val="22"/>
          <w:lang w:eastAsia="en-US"/>
        </w:rPr>
        <w:t>му</w:t>
      </w:r>
      <w:r w:rsidRPr="00196192">
        <w:rPr>
          <w:rFonts w:asciiTheme="minorHAnsi" w:hAnsiTheme="minorHAnsi" w:cstheme="minorHAnsi"/>
          <w:sz w:val="22"/>
          <w:szCs w:val="22"/>
          <w:lang w:eastAsia="en-US"/>
        </w:rPr>
        <w:t xml:space="preserve"> производителем оборудования. Оборудование обеспечено гарантиями производителя по обеспечению всеми необходимыми расходными материалами в гарантийный период.</w:t>
      </w:r>
    </w:p>
    <w:p w:rsidR="00196192" w:rsidRPr="00196192" w:rsidRDefault="00196192" w:rsidP="00196192">
      <w:pPr>
        <w:overflowPunct w:val="0"/>
        <w:spacing w:line="240" w:lineRule="auto"/>
        <w:ind w:firstLine="567"/>
        <w:rPr>
          <w:rFonts w:asciiTheme="minorHAnsi" w:hAnsiTheme="minorHAnsi" w:cstheme="minorHAnsi"/>
          <w:sz w:val="22"/>
          <w:szCs w:val="22"/>
          <w:lang w:eastAsia="en-US"/>
        </w:rPr>
      </w:pPr>
      <w:r w:rsidRPr="00196192">
        <w:rPr>
          <w:rFonts w:asciiTheme="minorHAnsi" w:hAnsiTheme="minorHAnsi" w:cstheme="minorHAnsi"/>
          <w:sz w:val="22"/>
          <w:szCs w:val="22"/>
          <w:lang w:eastAsia="en-US"/>
        </w:rPr>
        <w:t>3. Гарантия Поставщика с момента ввода оборудования в эксплуатацию 12 (Двенадцать) месяцев.</w:t>
      </w:r>
    </w:p>
    <w:p w:rsidR="00196192" w:rsidRPr="00196192" w:rsidRDefault="00196192" w:rsidP="00196192">
      <w:pPr>
        <w:overflowPunct w:val="0"/>
        <w:spacing w:line="240" w:lineRule="auto"/>
        <w:ind w:firstLine="567"/>
        <w:rPr>
          <w:rFonts w:asciiTheme="minorHAnsi" w:hAnsiTheme="minorHAnsi" w:cstheme="minorHAnsi"/>
          <w:sz w:val="22"/>
          <w:szCs w:val="22"/>
          <w:lang w:eastAsia="en-US"/>
        </w:rPr>
      </w:pPr>
      <w:r w:rsidRPr="00196192">
        <w:rPr>
          <w:rFonts w:asciiTheme="minorHAnsi" w:hAnsiTheme="minorHAnsi" w:cstheme="minorHAnsi"/>
          <w:sz w:val="22"/>
          <w:szCs w:val="22"/>
          <w:lang w:eastAsia="en-US"/>
        </w:rPr>
        <w:t>4.Гарантия Производителя с момента ввода оборудования в эксплуатацию 12 (Двенадцать) месяцев.</w:t>
      </w:r>
    </w:p>
    <w:p w:rsidR="00196192" w:rsidRPr="00196192" w:rsidRDefault="00196192" w:rsidP="00196192">
      <w:pPr>
        <w:overflowPunct w:val="0"/>
        <w:spacing w:line="240" w:lineRule="auto"/>
        <w:ind w:firstLine="567"/>
        <w:rPr>
          <w:rFonts w:asciiTheme="minorHAnsi" w:hAnsiTheme="minorHAnsi" w:cstheme="minorHAnsi"/>
          <w:sz w:val="22"/>
          <w:szCs w:val="22"/>
          <w:lang w:eastAsia="en-US"/>
        </w:rPr>
      </w:pPr>
      <w:r w:rsidRPr="00196192">
        <w:rPr>
          <w:rFonts w:asciiTheme="minorHAnsi" w:hAnsiTheme="minorHAnsi" w:cstheme="minorHAnsi"/>
          <w:sz w:val="22"/>
          <w:szCs w:val="22"/>
          <w:lang w:eastAsia="en-US"/>
        </w:rPr>
        <w:t>Гарантийное обслуживание поставляемого оборудования производится в соответствии с Методическими рекомендациями «Техническое обслуживание медицинской техники», введенных в действие письмом Минздрава России от 27 октября 2003 № 293-22/233, включая все расходы.</w:t>
      </w:r>
    </w:p>
    <w:p w:rsidR="00196192" w:rsidRPr="00196192" w:rsidRDefault="00196192" w:rsidP="00196192">
      <w:pPr>
        <w:overflowPunct w:val="0"/>
        <w:spacing w:line="240" w:lineRule="auto"/>
        <w:ind w:firstLine="567"/>
        <w:rPr>
          <w:rFonts w:asciiTheme="minorHAnsi" w:hAnsiTheme="minorHAnsi" w:cstheme="minorHAnsi"/>
          <w:sz w:val="22"/>
          <w:szCs w:val="22"/>
          <w:lang w:eastAsia="en-US"/>
        </w:rPr>
      </w:pPr>
      <w:r w:rsidRPr="00196192">
        <w:rPr>
          <w:rFonts w:asciiTheme="minorHAnsi" w:hAnsiTheme="minorHAnsi" w:cstheme="minorHAnsi"/>
          <w:sz w:val="22"/>
          <w:szCs w:val="22"/>
          <w:lang w:eastAsia="en-US"/>
        </w:rPr>
        <w:lastRenderedPageBreak/>
        <w:t>5. Требования к упаковке: упаковк</w:t>
      </w:r>
      <w:r>
        <w:rPr>
          <w:rFonts w:asciiTheme="minorHAnsi" w:hAnsiTheme="minorHAnsi" w:cstheme="minorHAnsi"/>
          <w:sz w:val="22"/>
          <w:szCs w:val="22"/>
          <w:lang w:eastAsia="en-US"/>
        </w:rPr>
        <w:t>а</w:t>
      </w:r>
      <w:r w:rsidRPr="00196192">
        <w:rPr>
          <w:rFonts w:asciiTheme="minorHAnsi" w:hAnsiTheme="minorHAnsi" w:cstheme="minorHAnsi"/>
          <w:sz w:val="22"/>
          <w:szCs w:val="22"/>
          <w:lang w:eastAsia="en-US"/>
        </w:rPr>
        <w:t xml:space="preserve"> оборудования, способн</w:t>
      </w:r>
      <w:r>
        <w:rPr>
          <w:rFonts w:asciiTheme="minorHAnsi" w:hAnsiTheme="minorHAnsi" w:cstheme="minorHAnsi"/>
          <w:sz w:val="22"/>
          <w:szCs w:val="22"/>
          <w:lang w:eastAsia="en-US"/>
        </w:rPr>
        <w:t>ая</w:t>
      </w:r>
      <w:r w:rsidRPr="00196192">
        <w:rPr>
          <w:rFonts w:asciiTheme="minorHAnsi" w:hAnsiTheme="minorHAnsi" w:cstheme="minorHAnsi"/>
          <w:sz w:val="22"/>
          <w:szCs w:val="22"/>
          <w:lang w:eastAsia="en-US"/>
        </w:rPr>
        <w:t xml:space="preserve"> предотвратить его повреждение или порчу во время перевозки к Получателям. Упаковка оборудования полностью обеспечива</w:t>
      </w:r>
      <w:r>
        <w:rPr>
          <w:rFonts w:asciiTheme="minorHAnsi" w:hAnsiTheme="minorHAnsi" w:cstheme="minorHAnsi"/>
          <w:sz w:val="22"/>
          <w:szCs w:val="22"/>
          <w:lang w:eastAsia="en-US"/>
        </w:rPr>
        <w:t>ет</w:t>
      </w:r>
      <w:r w:rsidRPr="00196192">
        <w:rPr>
          <w:rFonts w:asciiTheme="minorHAnsi" w:hAnsiTheme="minorHAnsi" w:cstheme="minorHAnsi"/>
          <w:sz w:val="22"/>
          <w:szCs w:val="22"/>
          <w:lang w:eastAsia="en-US"/>
        </w:rPr>
        <w:t xml:space="preserve"> условия транспортировки, предъявляемые к данному виду продукции. Вся упаковка соответств</w:t>
      </w:r>
      <w:r w:rsidR="00FC1615">
        <w:rPr>
          <w:rFonts w:asciiTheme="minorHAnsi" w:hAnsiTheme="minorHAnsi" w:cstheme="minorHAnsi"/>
          <w:sz w:val="22"/>
          <w:szCs w:val="22"/>
          <w:lang w:eastAsia="en-US"/>
        </w:rPr>
        <w:t>ует</w:t>
      </w:r>
      <w:r w:rsidRPr="00196192">
        <w:rPr>
          <w:rFonts w:asciiTheme="minorHAnsi" w:hAnsiTheme="minorHAnsi" w:cstheme="minorHAnsi"/>
          <w:sz w:val="22"/>
          <w:szCs w:val="22"/>
          <w:lang w:eastAsia="en-US"/>
        </w:rPr>
        <w:t xml:space="preserve"> требованиям части 2 статьи 481 Гражданского кодекса Российской Федерации.</w:t>
      </w:r>
    </w:p>
    <w:p w:rsidR="00196192" w:rsidRPr="00196192" w:rsidRDefault="00196192" w:rsidP="00196192">
      <w:pPr>
        <w:overflowPunct w:val="0"/>
        <w:spacing w:line="240" w:lineRule="auto"/>
        <w:ind w:firstLine="567"/>
        <w:rPr>
          <w:rFonts w:asciiTheme="minorHAnsi" w:hAnsiTheme="minorHAnsi" w:cstheme="minorHAnsi"/>
          <w:sz w:val="22"/>
          <w:szCs w:val="22"/>
          <w:lang w:eastAsia="en-US"/>
        </w:rPr>
      </w:pPr>
      <w:r w:rsidRPr="00196192">
        <w:rPr>
          <w:rFonts w:asciiTheme="minorHAnsi" w:hAnsiTheme="minorHAnsi" w:cstheme="minorHAnsi"/>
          <w:sz w:val="22"/>
          <w:szCs w:val="22"/>
          <w:lang w:eastAsia="en-US"/>
        </w:rPr>
        <w:t xml:space="preserve">6. Требования к отгрузке товара: отгрузка оборудования </w:t>
      </w:r>
      <w:r w:rsidR="00FC1615">
        <w:rPr>
          <w:rFonts w:asciiTheme="minorHAnsi" w:hAnsiTheme="minorHAnsi" w:cstheme="minorHAnsi"/>
          <w:sz w:val="22"/>
          <w:szCs w:val="22"/>
          <w:lang w:eastAsia="en-US"/>
        </w:rPr>
        <w:t>будет</w:t>
      </w:r>
      <w:r w:rsidRPr="00196192">
        <w:rPr>
          <w:rFonts w:asciiTheme="minorHAnsi" w:hAnsiTheme="minorHAnsi" w:cstheme="minorHAnsi"/>
          <w:sz w:val="22"/>
          <w:szCs w:val="22"/>
          <w:lang w:eastAsia="en-US"/>
        </w:rPr>
        <w:t xml:space="preserve"> произведена без нарушений требований технической документации на оборудование, к моменту отгрузки на оборудование </w:t>
      </w:r>
      <w:r w:rsidR="00FC1615">
        <w:rPr>
          <w:rFonts w:asciiTheme="minorHAnsi" w:hAnsiTheme="minorHAnsi" w:cstheme="minorHAnsi"/>
          <w:sz w:val="22"/>
          <w:szCs w:val="22"/>
          <w:lang w:eastAsia="en-US"/>
        </w:rPr>
        <w:t>будут</w:t>
      </w:r>
      <w:r w:rsidRPr="00196192">
        <w:rPr>
          <w:rFonts w:asciiTheme="minorHAnsi" w:hAnsiTheme="minorHAnsi" w:cstheme="minorHAnsi"/>
          <w:sz w:val="22"/>
          <w:szCs w:val="22"/>
          <w:lang w:eastAsia="en-US"/>
        </w:rPr>
        <w:t xml:space="preserve"> оформлены все необходимые разрешительные и сопроводительные документы.</w:t>
      </w:r>
    </w:p>
    <w:p w:rsidR="00196192" w:rsidRPr="00196192" w:rsidRDefault="00196192" w:rsidP="00196192">
      <w:pPr>
        <w:overflowPunct w:val="0"/>
        <w:spacing w:line="240" w:lineRule="auto"/>
        <w:ind w:firstLine="567"/>
        <w:rPr>
          <w:rFonts w:asciiTheme="minorHAnsi" w:hAnsiTheme="minorHAnsi" w:cstheme="minorHAnsi"/>
          <w:sz w:val="22"/>
          <w:szCs w:val="22"/>
          <w:lang w:eastAsia="en-US"/>
        </w:rPr>
      </w:pPr>
      <w:r w:rsidRPr="00196192">
        <w:rPr>
          <w:rFonts w:asciiTheme="minorHAnsi" w:hAnsiTheme="minorHAnsi" w:cstheme="minorHAnsi"/>
          <w:sz w:val="22"/>
          <w:szCs w:val="22"/>
          <w:lang w:eastAsia="en-US"/>
        </w:rPr>
        <w:t>7. Поставляемое оборудование нов</w:t>
      </w:r>
      <w:r w:rsidR="00FC1615">
        <w:rPr>
          <w:rFonts w:asciiTheme="minorHAnsi" w:hAnsiTheme="minorHAnsi" w:cstheme="minorHAnsi"/>
          <w:sz w:val="22"/>
          <w:szCs w:val="22"/>
          <w:lang w:eastAsia="en-US"/>
        </w:rPr>
        <w:t>ое</w:t>
      </w:r>
      <w:r w:rsidRPr="00196192">
        <w:rPr>
          <w:rFonts w:asciiTheme="minorHAnsi" w:hAnsiTheme="minorHAnsi" w:cstheme="minorHAnsi"/>
          <w:sz w:val="22"/>
          <w:szCs w:val="22"/>
          <w:lang w:eastAsia="en-US"/>
        </w:rPr>
        <w:t xml:space="preserve"> (не бывш</w:t>
      </w:r>
      <w:r w:rsidR="00FC1615">
        <w:rPr>
          <w:rFonts w:asciiTheme="minorHAnsi" w:hAnsiTheme="minorHAnsi" w:cstheme="minorHAnsi"/>
          <w:sz w:val="22"/>
          <w:szCs w:val="22"/>
          <w:lang w:eastAsia="en-US"/>
        </w:rPr>
        <w:t>ее</w:t>
      </w:r>
      <w:r w:rsidRPr="00196192">
        <w:rPr>
          <w:rFonts w:asciiTheme="minorHAnsi" w:hAnsiTheme="minorHAnsi" w:cstheme="minorHAnsi"/>
          <w:sz w:val="22"/>
          <w:szCs w:val="22"/>
          <w:lang w:eastAsia="en-US"/>
        </w:rPr>
        <w:t xml:space="preserve"> в употреблении, не прошедш</w:t>
      </w:r>
      <w:r w:rsidR="00FC1615">
        <w:rPr>
          <w:rFonts w:asciiTheme="minorHAnsi" w:hAnsiTheme="minorHAnsi" w:cstheme="minorHAnsi"/>
          <w:sz w:val="22"/>
          <w:szCs w:val="22"/>
          <w:lang w:eastAsia="en-US"/>
        </w:rPr>
        <w:t>ее</w:t>
      </w:r>
      <w:r w:rsidRPr="00196192">
        <w:rPr>
          <w:rFonts w:asciiTheme="minorHAnsi" w:hAnsiTheme="minorHAnsi" w:cstheme="minorHAnsi"/>
          <w:sz w:val="22"/>
          <w:szCs w:val="22"/>
          <w:lang w:eastAsia="en-US"/>
        </w:rPr>
        <w:t xml:space="preserve"> ремонт, в том числе восстановление, замену составных частей, восстановление потребительских свойств, прошедш</w:t>
      </w:r>
      <w:r w:rsidR="00FC1615">
        <w:rPr>
          <w:rFonts w:asciiTheme="minorHAnsi" w:hAnsiTheme="minorHAnsi" w:cstheme="minorHAnsi"/>
          <w:sz w:val="22"/>
          <w:szCs w:val="22"/>
          <w:lang w:eastAsia="en-US"/>
        </w:rPr>
        <w:t>ее</w:t>
      </w:r>
      <w:r w:rsidRPr="00196192">
        <w:rPr>
          <w:rFonts w:asciiTheme="minorHAnsi" w:hAnsiTheme="minorHAnsi" w:cstheme="minorHAnsi"/>
          <w:sz w:val="22"/>
          <w:szCs w:val="22"/>
          <w:lang w:eastAsia="en-US"/>
        </w:rPr>
        <w:t xml:space="preserve"> предпродажную подготовку) и </w:t>
      </w:r>
      <w:r w:rsidR="00FC1615">
        <w:rPr>
          <w:rFonts w:asciiTheme="minorHAnsi" w:hAnsiTheme="minorHAnsi" w:cstheme="minorHAnsi"/>
          <w:sz w:val="22"/>
          <w:szCs w:val="22"/>
          <w:lang w:eastAsia="en-US"/>
        </w:rPr>
        <w:t>2020</w:t>
      </w:r>
      <w:r w:rsidRPr="00196192">
        <w:rPr>
          <w:rFonts w:asciiTheme="minorHAnsi" w:hAnsiTheme="minorHAnsi" w:cstheme="minorHAnsi"/>
          <w:sz w:val="22"/>
          <w:szCs w:val="22"/>
          <w:lang w:eastAsia="en-US"/>
        </w:rPr>
        <w:t xml:space="preserve"> года выпуска.</w:t>
      </w:r>
    </w:p>
    <w:p w:rsidR="00196192" w:rsidRPr="00196192" w:rsidRDefault="00196192" w:rsidP="00196192">
      <w:pPr>
        <w:overflowPunct w:val="0"/>
        <w:spacing w:line="240" w:lineRule="auto"/>
        <w:ind w:firstLine="567"/>
        <w:rPr>
          <w:rFonts w:asciiTheme="minorHAnsi" w:hAnsiTheme="minorHAnsi" w:cstheme="minorHAnsi"/>
          <w:sz w:val="22"/>
          <w:szCs w:val="22"/>
          <w:lang w:eastAsia="en-US"/>
        </w:rPr>
      </w:pPr>
      <w:r w:rsidRPr="00196192">
        <w:rPr>
          <w:rFonts w:asciiTheme="minorHAnsi" w:hAnsiTheme="minorHAnsi" w:cstheme="minorHAnsi"/>
          <w:sz w:val="22"/>
          <w:szCs w:val="22"/>
          <w:lang w:eastAsia="en-US"/>
        </w:rPr>
        <w:t xml:space="preserve">8. При поставке </w:t>
      </w:r>
      <w:r w:rsidR="00FC1615">
        <w:rPr>
          <w:rFonts w:asciiTheme="minorHAnsi" w:hAnsiTheme="minorHAnsi" w:cstheme="minorHAnsi"/>
          <w:sz w:val="22"/>
          <w:szCs w:val="22"/>
          <w:lang w:eastAsia="en-US"/>
        </w:rPr>
        <w:t>будут предоставлены</w:t>
      </w:r>
      <w:r w:rsidRPr="00196192">
        <w:rPr>
          <w:rFonts w:asciiTheme="minorHAnsi" w:hAnsiTheme="minorHAnsi" w:cstheme="minorHAnsi"/>
          <w:sz w:val="22"/>
          <w:szCs w:val="22"/>
          <w:lang w:eastAsia="en-US"/>
        </w:rPr>
        <w:t xml:space="preserve"> :</w:t>
      </w:r>
    </w:p>
    <w:p w:rsidR="00196192" w:rsidRPr="00196192" w:rsidRDefault="00196192" w:rsidP="00196192">
      <w:pPr>
        <w:overflowPunct w:val="0"/>
        <w:spacing w:line="240" w:lineRule="auto"/>
        <w:ind w:firstLine="567"/>
        <w:rPr>
          <w:rFonts w:asciiTheme="minorHAnsi" w:hAnsiTheme="minorHAnsi" w:cstheme="minorHAnsi"/>
          <w:sz w:val="22"/>
          <w:szCs w:val="22"/>
          <w:lang w:eastAsia="en-US"/>
        </w:rPr>
      </w:pPr>
      <w:r w:rsidRPr="00196192">
        <w:rPr>
          <w:rFonts w:asciiTheme="minorHAnsi" w:hAnsiTheme="minorHAnsi" w:cstheme="minorHAnsi"/>
          <w:sz w:val="22"/>
          <w:szCs w:val="22"/>
          <w:lang w:eastAsia="en-US"/>
        </w:rPr>
        <w:t>а) копи</w:t>
      </w:r>
      <w:r w:rsidR="00FC1615">
        <w:rPr>
          <w:rFonts w:asciiTheme="minorHAnsi" w:hAnsiTheme="minorHAnsi" w:cstheme="minorHAnsi"/>
          <w:sz w:val="22"/>
          <w:szCs w:val="22"/>
          <w:lang w:eastAsia="en-US"/>
        </w:rPr>
        <w:t>я</w:t>
      </w:r>
      <w:r w:rsidRPr="00196192">
        <w:rPr>
          <w:rFonts w:asciiTheme="minorHAnsi" w:hAnsiTheme="minorHAnsi" w:cstheme="minorHAnsi"/>
          <w:sz w:val="22"/>
          <w:szCs w:val="22"/>
          <w:lang w:eastAsia="en-US"/>
        </w:rPr>
        <w:t xml:space="preserve"> регистрационного удостоверения на Оборудование;</w:t>
      </w:r>
    </w:p>
    <w:p w:rsidR="00196192" w:rsidRPr="00196192" w:rsidRDefault="00196192" w:rsidP="00196192">
      <w:pPr>
        <w:overflowPunct w:val="0"/>
        <w:spacing w:line="240" w:lineRule="auto"/>
        <w:ind w:firstLine="567"/>
        <w:rPr>
          <w:rFonts w:asciiTheme="minorHAnsi" w:hAnsiTheme="minorHAnsi" w:cstheme="minorHAnsi"/>
          <w:sz w:val="22"/>
          <w:szCs w:val="22"/>
          <w:lang w:eastAsia="en-US"/>
        </w:rPr>
      </w:pPr>
      <w:r w:rsidRPr="00196192">
        <w:rPr>
          <w:rFonts w:asciiTheme="minorHAnsi" w:hAnsiTheme="minorHAnsi" w:cstheme="minorHAnsi"/>
          <w:sz w:val="22"/>
          <w:szCs w:val="22"/>
          <w:lang w:eastAsia="en-US"/>
        </w:rPr>
        <w:t>б) техническ</w:t>
      </w:r>
      <w:r w:rsidR="00FC1615">
        <w:rPr>
          <w:rFonts w:asciiTheme="minorHAnsi" w:hAnsiTheme="minorHAnsi" w:cstheme="minorHAnsi"/>
          <w:sz w:val="22"/>
          <w:szCs w:val="22"/>
          <w:lang w:eastAsia="en-US"/>
        </w:rPr>
        <w:t>ая</w:t>
      </w:r>
      <w:r w:rsidRPr="00196192">
        <w:rPr>
          <w:rFonts w:asciiTheme="minorHAnsi" w:hAnsiTheme="minorHAnsi" w:cstheme="minorHAnsi"/>
          <w:sz w:val="22"/>
          <w:szCs w:val="22"/>
          <w:lang w:eastAsia="en-US"/>
        </w:rPr>
        <w:t xml:space="preserve"> и (или) эксплуатационн</w:t>
      </w:r>
      <w:r w:rsidR="00FC1615">
        <w:rPr>
          <w:rFonts w:asciiTheme="minorHAnsi" w:hAnsiTheme="minorHAnsi" w:cstheme="minorHAnsi"/>
          <w:sz w:val="22"/>
          <w:szCs w:val="22"/>
          <w:lang w:eastAsia="en-US"/>
        </w:rPr>
        <w:t>ая</w:t>
      </w:r>
      <w:r w:rsidRPr="00196192">
        <w:rPr>
          <w:rFonts w:asciiTheme="minorHAnsi" w:hAnsiTheme="minorHAnsi" w:cstheme="minorHAnsi"/>
          <w:sz w:val="22"/>
          <w:szCs w:val="22"/>
          <w:lang w:eastAsia="en-US"/>
        </w:rPr>
        <w:t xml:space="preserve"> документаци</w:t>
      </w:r>
      <w:r w:rsidR="00FC1615">
        <w:rPr>
          <w:rFonts w:asciiTheme="minorHAnsi" w:hAnsiTheme="minorHAnsi" w:cstheme="minorHAnsi"/>
          <w:sz w:val="22"/>
          <w:szCs w:val="22"/>
          <w:lang w:eastAsia="en-US"/>
        </w:rPr>
        <w:t>я</w:t>
      </w:r>
      <w:r w:rsidRPr="00196192">
        <w:rPr>
          <w:rFonts w:asciiTheme="minorHAnsi" w:hAnsiTheme="minorHAnsi" w:cstheme="minorHAnsi"/>
          <w:sz w:val="22"/>
          <w:szCs w:val="22"/>
          <w:lang w:eastAsia="en-US"/>
        </w:rPr>
        <w:t xml:space="preserve"> производителя (изготовителя) Оборудования на русском языке;</w:t>
      </w:r>
    </w:p>
    <w:p w:rsidR="00196192" w:rsidRPr="00196192" w:rsidRDefault="00196192" w:rsidP="00196192">
      <w:pPr>
        <w:overflowPunct w:val="0"/>
        <w:spacing w:line="240" w:lineRule="auto"/>
        <w:ind w:firstLine="567"/>
        <w:rPr>
          <w:rFonts w:asciiTheme="minorHAnsi" w:hAnsiTheme="minorHAnsi" w:cstheme="minorHAnsi"/>
          <w:sz w:val="22"/>
          <w:szCs w:val="22"/>
          <w:lang w:eastAsia="en-US"/>
        </w:rPr>
      </w:pPr>
      <w:r w:rsidRPr="00196192">
        <w:rPr>
          <w:rFonts w:asciiTheme="minorHAnsi" w:hAnsiTheme="minorHAnsi" w:cstheme="minorHAnsi"/>
          <w:sz w:val="22"/>
          <w:szCs w:val="22"/>
          <w:lang w:eastAsia="en-US"/>
        </w:rPr>
        <w:t>в) товарн</w:t>
      </w:r>
      <w:r w:rsidR="00FC1615">
        <w:rPr>
          <w:rFonts w:asciiTheme="minorHAnsi" w:hAnsiTheme="minorHAnsi" w:cstheme="minorHAnsi"/>
          <w:sz w:val="22"/>
          <w:szCs w:val="22"/>
          <w:lang w:eastAsia="en-US"/>
        </w:rPr>
        <w:t>ая</w:t>
      </w:r>
      <w:r w:rsidRPr="00196192">
        <w:rPr>
          <w:rFonts w:asciiTheme="minorHAnsi" w:hAnsiTheme="minorHAnsi" w:cstheme="minorHAnsi"/>
          <w:sz w:val="22"/>
          <w:szCs w:val="22"/>
          <w:lang w:eastAsia="en-US"/>
        </w:rPr>
        <w:t xml:space="preserve"> накладн</w:t>
      </w:r>
      <w:r w:rsidR="00FC1615">
        <w:rPr>
          <w:rFonts w:asciiTheme="minorHAnsi" w:hAnsiTheme="minorHAnsi" w:cstheme="minorHAnsi"/>
          <w:sz w:val="22"/>
          <w:szCs w:val="22"/>
          <w:lang w:eastAsia="en-US"/>
        </w:rPr>
        <w:t>ая</w:t>
      </w:r>
      <w:r w:rsidRPr="00196192">
        <w:rPr>
          <w:rFonts w:asciiTheme="minorHAnsi" w:hAnsiTheme="minorHAnsi" w:cstheme="minorHAnsi"/>
          <w:sz w:val="22"/>
          <w:szCs w:val="22"/>
          <w:lang w:eastAsia="en-US"/>
        </w:rPr>
        <w:t>, оформленн</w:t>
      </w:r>
      <w:r w:rsidR="00FC1615">
        <w:rPr>
          <w:rFonts w:asciiTheme="minorHAnsi" w:hAnsiTheme="minorHAnsi" w:cstheme="minorHAnsi"/>
          <w:sz w:val="22"/>
          <w:szCs w:val="22"/>
          <w:lang w:eastAsia="en-US"/>
        </w:rPr>
        <w:t>ая</w:t>
      </w:r>
      <w:r w:rsidRPr="00196192">
        <w:rPr>
          <w:rFonts w:asciiTheme="minorHAnsi" w:hAnsiTheme="minorHAnsi" w:cstheme="minorHAnsi"/>
          <w:sz w:val="22"/>
          <w:szCs w:val="22"/>
          <w:lang w:eastAsia="en-US"/>
        </w:rPr>
        <w:t xml:space="preserve"> в установленном порядке в двух экземплярах (один экземпляр для Заказчика и один экземпляр для Поставщика);</w:t>
      </w:r>
    </w:p>
    <w:p w:rsidR="00196192" w:rsidRPr="00196192" w:rsidRDefault="00196192" w:rsidP="00196192">
      <w:pPr>
        <w:overflowPunct w:val="0"/>
        <w:spacing w:line="240" w:lineRule="auto"/>
        <w:ind w:firstLine="567"/>
        <w:rPr>
          <w:rFonts w:asciiTheme="minorHAnsi" w:hAnsiTheme="minorHAnsi" w:cstheme="minorHAnsi"/>
          <w:sz w:val="22"/>
          <w:szCs w:val="22"/>
          <w:lang w:eastAsia="en-US"/>
        </w:rPr>
      </w:pPr>
      <w:r w:rsidRPr="00196192">
        <w:rPr>
          <w:rFonts w:asciiTheme="minorHAnsi" w:hAnsiTheme="minorHAnsi" w:cstheme="minorHAnsi"/>
          <w:sz w:val="22"/>
          <w:szCs w:val="22"/>
          <w:lang w:eastAsia="en-US"/>
        </w:rPr>
        <w:t>г) Акт приема-передачи Оборудования (приложение N 3 к Договору) в двух экземплярах (один экземпляр для Заказчика и один экземпляр для Поставщика);</w:t>
      </w:r>
    </w:p>
    <w:p w:rsidR="00196192" w:rsidRPr="00196192" w:rsidRDefault="00196192" w:rsidP="00196192">
      <w:pPr>
        <w:overflowPunct w:val="0"/>
        <w:spacing w:line="240" w:lineRule="auto"/>
        <w:ind w:firstLine="567"/>
        <w:rPr>
          <w:rFonts w:asciiTheme="minorHAnsi" w:hAnsiTheme="minorHAnsi" w:cstheme="minorHAnsi"/>
          <w:sz w:val="22"/>
          <w:szCs w:val="22"/>
          <w:lang w:eastAsia="en-US"/>
        </w:rPr>
      </w:pPr>
      <w:r w:rsidRPr="00196192">
        <w:rPr>
          <w:rFonts w:asciiTheme="minorHAnsi" w:hAnsiTheme="minorHAnsi" w:cstheme="minorHAnsi"/>
          <w:sz w:val="22"/>
          <w:szCs w:val="22"/>
          <w:lang w:eastAsia="en-US"/>
        </w:rPr>
        <w:t>д) гаранти</w:t>
      </w:r>
      <w:r w:rsidR="00FC1615">
        <w:rPr>
          <w:rFonts w:asciiTheme="minorHAnsi" w:hAnsiTheme="minorHAnsi" w:cstheme="minorHAnsi"/>
          <w:sz w:val="22"/>
          <w:szCs w:val="22"/>
          <w:lang w:eastAsia="en-US"/>
        </w:rPr>
        <w:t>я</w:t>
      </w:r>
      <w:r w:rsidRPr="00196192">
        <w:rPr>
          <w:rFonts w:asciiTheme="minorHAnsi" w:hAnsiTheme="minorHAnsi" w:cstheme="minorHAnsi"/>
          <w:sz w:val="22"/>
          <w:szCs w:val="22"/>
          <w:lang w:eastAsia="en-US"/>
        </w:rPr>
        <w:t xml:space="preserve"> производителя на Оборудование, оформленн</w:t>
      </w:r>
      <w:r w:rsidR="00FC1615">
        <w:rPr>
          <w:rFonts w:asciiTheme="minorHAnsi" w:hAnsiTheme="minorHAnsi" w:cstheme="minorHAnsi"/>
          <w:sz w:val="22"/>
          <w:szCs w:val="22"/>
          <w:lang w:eastAsia="en-US"/>
        </w:rPr>
        <w:t>ая</w:t>
      </w:r>
      <w:r w:rsidRPr="00196192">
        <w:rPr>
          <w:rFonts w:asciiTheme="minorHAnsi" w:hAnsiTheme="minorHAnsi" w:cstheme="minorHAnsi"/>
          <w:sz w:val="22"/>
          <w:szCs w:val="22"/>
          <w:lang w:eastAsia="en-US"/>
        </w:rPr>
        <w:t xml:space="preserve"> в виде отдельного документа;</w:t>
      </w:r>
    </w:p>
    <w:p w:rsidR="00196192" w:rsidRPr="00196192" w:rsidRDefault="00196192" w:rsidP="00196192">
      <w:pPr>
        <w:overflowPunct w:val="0"/>
        <w:spacing w:line="240" w:lineRule="auto"/>
        <w:ind w:firstLine="567"/>
        <w:rPr>
          <w:rFonts w:asciiTheme="minorHAnsi" w:hAnsiTheme="minorHAnsi" w:cstheme="minorHAnsi"/>
          <w:sz w:val="22"/>
          <w:szCs w:val="22"/>
          <w:lang w:eastAsia="en-US"/>
        </w:rPr>
      </w:pPr>
      <w:r w:rsidRPr="00196192">
        <w:rPr>
          <w:rFonts w:asciiTheme="minorHAnsi" w:hAnsiTheme="minorHAnsi" w:cstheme="minorHAnsi"/>
          <w:sz w:val="22"/>
          <w:szCs w:val="22"/>
          <w:lang w:eastAsia="en-US"/>
        </w:rPr>
        <w:t>е) гаранти</w:t>
      </w:r>
      <w:r w:rsidR="00FC1615">
        <w:rPr>
          <w:rFonts w:asciiTheme="minorHAnsi" w:hAnsiTheme="minorHAnsi" w:cstheme="minorHAnsi"/>
          <w:sz w:val="22"/>
          <w:szCs w:val="22"/>
          <w:lang w:eastAsia="en-US"/>
        </w:rPr>
        <w:t>я</w:t>
      </w:r>
      <w:r w:rsidRPr="00196192">
        <w:rPr>
          <w:rFonts w:asciiTheme="minorHAnsi" w:hAnsiTheme="minorHAnsi" w:cstheme="minorHAnsi"/>
          <w:sz w:val="22"/>
          <w:szCs w:val="22"/>
          <w:lang w:eastAsia="en-US"/>
        </w:rPr>
        <w:t xml:space="preserve"> Поставщика на Оборудование, срок действия которой </w:t>
      </w:r>
      <w:r w:rsidR="00FC1615">
        <w:rPr>
          <w:rFonts w:asciiTheme="minorHAnsi" w:hAnsiTheme="minorHAnsi" w:cstheme="minorHAnsi"/>
          <w:sz w:val="22"/>
          <w:szCs w:val="22"/>
          <w:lang w:eastAsia="en-US"/>
        </w:rPr>
        <w:t>соответствует</w:t>
      </w:r>
      <w:r w:rsidRPr="00196192">
        <w:rPr>
          <w:rFonts w:asciiTheme="minorHAnsi" w:hAnsiTheme="minorHAnsi" w:cstheme="minorHAnsi"/>
          <w:sz w:val="22"/>
          <w:szCs w:val="22"/>
          <w:lang w:eastAsia="en-US"/>
        </w:rPr>
        <w:t xml:space="preserve"> срок</w:t>
      </w:r>
      <w:r w:rsidR="00FC1615">
        <w:rPr>
          <w:rFonts w:asciiTheme="minorHAnsi" w:hAnsiTheme="minorHAnsi" w:cstheme="minorHAnsi"/>
          <w:sz w:val="22"/>
          <w:szCs w:val="22"/>
          <w:lang w:eastAsia="en-US"/>
        </w:rPr>
        <w:t>у</w:t>
      </w:r>
      <w:r w:rsidRPr="00196192">
        <w:rPr>
          <w:rFonts w:asciiTheme="minorHAnsi" w:hAnsiTheme="minorHAnsi" w:cstheme="minorHAnsi"/>
          <w:sz w:val="22"/>
          <w:szCs w:val="22"/>
          <w:lang w:eastAsia="en-US"/>
        </w:rPr>
        <w:t xml:space="preserve"> действия гарантии производителя на Оборудование, оформленн</w:t>
      </w:r>
      <w:r w:rsidR="00FC1615">
        <w:rPr>
          <w:rFonts w:asciiTheme="minorHAnsi" w:hAnsiTheme="minorHAnsi" w:cstheme="minorHAnsi"/>
          <w:sz w:val="22"/>
          <w:szCs w:val="22"/>
          <w:lang w:eastAsia="en-US"/>
        </w:rPr>
        <w:t>ая</w:t>
      </w:r>
      <w:r w:rsidRPr="00196192">
        <w:rPr>
          <w:rFonts w:asciiTheme="minorHAnsi" w:hAnsiTheme="minorHAnsi" w:cstheme="minorHAnsi"/>
          <w:sz w:val="22"/>
          <w:szCs w:val="22"/>
          <w:lang w:eastAsia="en-US"/>
        </w:rPr>
        <w:t xml:space="preserve"> в виде отдельного документа;</w:t>
      </w:r>
    </w:p>
    <w:p w:rsidR="00196192" w:rsidRPr="00196192" w:rsidRDefault="00196192" w:rsidP="00196192">
      <w:pPr>
        <w:overflowPunct w:val="0"/>
        <w:spacing w:line="240" w:lineRule="auto"/>
        <w:ind w:firstLine="567"/>
        <w:rPr>
          <w:rFonts w:asciiTheme="minorHAnsi" w:hAnsiTheme="minorHAnsi" w:cstheme="minorHAnsi"/>
          <w:sz w:val="22"/>
          <w:szCs w:val="22"/>
          <w:lang w:eastAsia="en-US"/>
        </w:rPr>
      </w:pPr>
      <w:r w:rsidRPr="00196192">
        <w:rPr>
          <w:rFonts w:asciiTheme="minorHAnsi" w:hAnsiTheme="minorHAnsi" w:cstheme="minorHAnsi"/>
          <w:sz w:val="22"/>
          <w:szCs w:val="22"/>
          <w:lang w:eastAsia="en-US"/>
        </w:rPr>
        <w:t>ж) копи</w:t>
      </w:r>
      <w:r w:rsidR="00FC1615">
        <w:rPr>
          <w:rFonts w:asciiTheme="minorHAnsi" w:hAnsiTheme="minorHAnsi" w:cstheme="minorHAnsi"/>
          <w:sz w:val="22"/>
          <w:szCs w:val="22"/>
          <w:lang w:eastAsia="en-US"/>
        </w:rPr>
        <w:t>я</w:t>
      </w:r>
      <w:r w:rsidRPr="00196192">
        <w:rPr>
          <w:rFonts w:asciiTheme="minorHAnsi" w:hAnsiTheme="minorHAnsi" w:cstheme="minorHAnsi"/>
          <w:sz w:val="22"/>
          <w:szCs w:val="22"/>
          <w:lang w:eastAsia="en-US"/>
        </w:rPr>
        <w:t xml:space="preserve"> документа, подтверждающ</w:t>
      </w:r>
      <w:r w:rsidR="00FC1615">
        <w:rPr>
          <w:rFonts w:asciiTheme="minorHAnsi" w:hAnsiTheme="minorHAnsi" w:cstheme="minorHAnsi"/>
          <w:sz w:val="22"/>
          <w:szCs w:val="22"/>
          <w:lang w:eastAsia="en-US"/>
        </w:rPr>
        <w:t>ая</w:t>
      </w:r>
      <w:r w:rsidRPr="00196192">
        <w:rPr>
          <w:rFonts w:asciiTheme="minorHAnsi" w:hAnsiTheme="minorHAnsi" w:cstheme="minorHAnsi"/>
          <w:sz w:val="22"/>
          <w:szCs w:val="22"/>
          <w:lang w:eastAsia="en-US"/>
        </w:rPr>
        <w:t xml:space="preserve"> соответствие Оборудования установленным стандартам качества - сертификаты (декларации);</w:t>
      </w:r>
    </w:p>
    <w:p w:rsidR="00196192" w:rsidRPr="00196192" w:rsidRDefault="00196192" w:rsidP="00196192">
      <w:pPr>
        <w:overflowPunct w:val="0"/>
        <w:spacing w:line="240" w:lineRule="auto"/>
        <w:ind w:firstLine="567"/>
        <w:rPr>
          <w:rFonts w:asciiTheme="minorHAnsi" w:hAnsiTheme="minorHAnsi" w:cstheme="minorHAnsi"/>
          <w:sz w:val="22"/>
          <w:szCs w:val="22"/>
          <w:lang w:eastAsia="en-US"/>
        </w:rPr>
      </w:pPr>
      <w:r w:rsidRPr="00196192">
        <w:rPr>
          <w:rFonts w:asciiTheme="minorHAnsi" w:hAnsiTheme="minorHAnsi" w:cstheme="minorHAnsi"/>
          <w:sz w:val="22"/>
          <w:szCs w:val="22"/>
          <w:lang w:eastAsia="en-US"/>
        </w:rPr>
        <w:t>з) документ, подтверждающий обеспечение гарантийных обязательств (платежное поручение о перечислении денежных средств на счет Заказчика или банковская гарантия).</w:t>
      </w:r>
    </w:p>
    <w:p w:rsidR="00196192" w:rsidRPr="00196192" w:rsidRDefault="00196192" w:rsidP="00196192">
      <w:pPr>
        <w:overflowPunct w:val="0"/>
        <w:spacing w:line="240" w:lineRule="auto"/>
        <w:ind w:firstLine="567"/>
        <w:rPr>
          <w:rFonts w:asciiTheme="minorHAnsi" w:hAnsiTheme="minorHAnsi" w:cstheme="minorHAnsi"/>
          <w:sz w:val="22"/>
          <w:szCs w:val="22"/>
          <w:lang w:eastAsia="en-US"/>
        </w:rPr>
      </w:pPr>
    </w:p>
    <w:p w:rsidR="00196192" w:rsidRPr="00196192" w:rsidRDefault="00196192" w:rsidP="00196192">
      <w:pPr>
        <w:overflowPunct w:val="0"/>
        <w:spacing w:line="240" w:lineRule="auto"/>
        <w:ind w:firstLine="567"/>
        <w:rPr>
          <w:rFonts w:asciiTheme="minorHAnsi" w:hAnsiTheme="minorHAnsi" w:cstheme="minorHAnsi"/>
          <w:sz w:val="22"/>
          <w:szCs w:val="22"/>
          <w:lang w:eastAsia="en-US"/>
        </w:rPr>
      </w:pPr>
      <w:r w:rsidRPr="00196192">
        <w:rPr>
          <w:rFonts w:asciiTheme="minorHAnsi" w:hAnsiTheme="minorHAnsi" w:cstheme="minorHAnsi"/>
          <w:sz w:val="22"/>
          <w:szCs w:val="22"/>
          <w:lang w:eastAsia="en-US"/>
        </w:rPr>
        <w:t xml:space="preserve">9. Во 2-х частях заявки на участие в аукционе в электронной форме </w:t>
      </w:r>
      <w:r w:rsidR="00FC1615">
        <w:rPr>
          <w:rFonts w:asciiTheme="minorHAnsi" w:hAnsiTheme="minorHAnsi" w:cstheme="minorHAnsi"/>
          <w:sz w:val="22"/>
          <w:szCs w:val="22"/>
          <w:lang w:eastAsia="en-US"/>
        </w:rPr>
        <w:t xml:space="preserve">будут </w:t>
      </w:r>
      <w:r w:rsidRPr="00196192">
        <w:rPr>
          <w:rFonts w:asciiTheme="minorHAnsi" w:hAnsiTheme="minorHAnsi" w:cstheme="minorHAnsi"/>
          <w:sz w:val="22"/>
          <w:szCs w:val="22"/>
          <w:lang w:eastAsia="en-US"/>
        </w:rPr>
        <w:t>прилож</w:t>
      </w:r>
      <w:r w:rsidR="00FC1615">
        <w:rPr>
          <w:rFonts w:asciiTheme="minorHAnsi" w:hAnsiTheme="minorHAnsi" w:cstheme="minorHAnsi"/>
          <w:sz w:val="22"/>
          <w:szCs w:val="22"/>
          <w:lang w:eastAsia="en-US"/>
        </w:rPr>
        <w:t>ены</w:t>
      </w:r>
      <w:r w:rsidRPr="00196192">
        <w:rPr>
          <w:rFonts w:asciiTheme="minorHAnsi" w:hAnsiTheme="minorHAnsi" w:cstheme="minorHAnsi"/>
          <w:sz w:val="22"/>
          <w:szCs w:val="22"/>
          <w:lang w:eastAsia="en-US"/>
        </w:rPr>
        <w:t>:</w:t>
      </w:r>
    </w:p>
    <w:p w:rsidR="00E260BF" w:rsidRPr="001A1AA8" w:rsidRDefault="00196192" w:rsidP="00196192">
      <w:pPr>
        <w:overflowPunct w:val="0"/>
        <w:spacing w:line="240" w:lineRule="auto"/>
        <w:ind w:firstLine="567"/>
        <w:rPr>
          <w:rFonts w:asciiTheme="minorHAnsi" w:hAnsiTheme="minorHAnsi" w:cstheme="minorHAnsi"/>
          <w:sz w:val="22"/>
          <w:szCs w:val="22"/>
          <w:lang w:eastAsia="en-US"/>
        </w:rPr>
      </w:pPr>
      <w:r w:rsidRPr="00196192">
        <w:rPr>
          <w:rFonts w:asciiTheme="minorHAnsi" w:hAnsiTheme="minorHAnsi" w:cstheme="minorHAnsi"/>
          <w:sz w:val="22"/>
          <w:szCs w:val="22"/>
          <w:lang w:eastAsia="en-US"/>
        </w:rPr>
        <w:t>- копи</w:t>
      </w:r>
      <w:r w:rsidR="00FC1615">
        <w:rPr>
          <w:rFonts w:asciiTheme="minorHAnsi" w:hAnsiTheme="minorHAnsi" w:cstheme="minorHAnsi"/>
          <w:sz w:val="22"/>
          <w:szCs w:val="22"/>
          <w:lang w:eastAsia="en-US"/>
        </w:rPr>
        <w:t>я</w:t>
      </w:r>
      <w:r w:rsidRPr="00196192">
        <w:rPr>
          <w:rFonts w:asciiTheme="minorHAnsi" w:hAnsiTheme="minorHAnsi" w:cstheme="minorHAnsi"/>
          <w:sz w:val="22"/>
          <w:szCs w:val="22"/>
          <w:lang w:eastAsia="en-US"/>
        </w:rPr>
        <w:t xml:space="preserve"> действующего регистрационного удостоверения для подтверждения соответствия товаров требованиям, установленным в соответствии с законодательством Российской Федерации (Федеральный закон от 21.11.2011 № 323-ФЗ «Об основах охраны здоровья граждан в Российской Федерации») или информаци</w:t>
      </w:r>
      <w:r w:rsidR="00FC1615">
        <w:rPr>
          <w:rFonts w:asciiTheme="minorHAnsi" w:hAnsiTheme="minorHAnsi" w:cstheme="minorHAnsi"/>
          <w:sz w:val="22"/>
          <w:szCs w:val="22"/>
          <w:lang w:eastAsia="en-US"/>
        </w:rPr>
        <w:t>я</w:t>
      </w:r>
      <w:r w:rsidRPr="00196192">
        <w:rPr>
          <w:rFonts w:asciiTheme="minorHAnsi" w:hAnsiTheme="minorHAnsi" w:cstheme="minorHAnsi"/>
          <w:sz w:val="22"/>
          <w:szCs w:val="22"/>
          <w:lang w:eastAsia="en-US"/>
        </w:rPr>
        <w:t xml:space="preserve"> о таком удостоверении. (В регистрационном удостоверении перечислены все изделия медицинского назначения технического задания, в случае, отсутствия того или иного изделия в регистрационном удостоверении, </w:t>
      </w:r>
      <w:r w:rsidR="00FC1615">
        <w:rPr>
          <w:rFonts w:asciiTheme="minorHAnsi" w:hAnsiTheme="minorHAnsi" w:cstheme="minorHAnsi"/>
          <w:sz w:val="22"/>
          <w:szCs w:val="22"/>
          <w:lang w:eastAsia="en-US"/>
        </w:rPr>
        <w:t>будут</w:t>
      </w:r>
      <w:r w:rsidRPr="00196192">
        <w:rPr>
          <w:rFonts w:asciiTheme="minorHAnsi" w:hAnsiTheme="minorHAnsi" w:cstheme="minorHAnsi"/>
          <w:sz w:val="22"/>
          <w:szCs w:val="22"/>
          <w:lang w:eastAsia="en-US"/>
        </w:rPr>
        <w:t xml:space="preserve"> прилож</w:t>
      </w:r>
      <w:r w:rsidR="00FC1615">
        <w:rPr>
          <w:rFonts w:asciiTheme="minorHAnsi" w:hAnsiTheme="minorHAnsi" w:cstheme="minorHAnsi"/>
          <w:sz w:val="22"/>
          <w:szCs w:val="22"/>
          <w:lang w:eastAsia="en-US"/>
        </w:rPr>
        <w:t>ены</w:t>
      </w:r>
      <w:r w:rsidRPr="00196192">
        <w:rPr>
          <w:rFonts w:asciiTheme="minorHAnsi" w:hAnsiTheme="minorHAnsi" w:cstheme="minorHAnsi"/>
          <w:sz w:val="22"/>
          <w:szCs w:val="22"/>
          <w:lang w:eastAsia="en-US"/>
        </w:rPr>
        <w:t xml:space="preserve"> отдельные регистрационные удостоверения на каждый вид медицинского изделия).</w:t>
      </w:r>
    </w:p>
    <w:p w:rsidR="00DD2FCB" w:rsidRDefault="00DD2FCB" w:rsidP="000B6B6A">
      <w:pPr>
        <w:spacing w:line="240" w:lineRule="auto"/>
        <w:ind w:firstLine="567"/>
        <w:jc w:val="left"/>
        <w:rPr>
          <w:rFonts w:asciiTheme="minorHAnsi" w:hAnsiTheme="minorHAnsi" w:cstheme="minorHAnsi"/>
          <w:sz w:val="22"/>
          <w:szCs w:val="22"/>
        </w:rPr>
      </w:pPr>
    </w:p>
    <w:p w:rsidR="00B03B97" w:rsidRDefault="00B03B97" w:rsidP="000B6B6A">
      <w:pPr>
        <w:spacing w:line="240" w:lineRule="auto"/>
        <w:ind w:firstLine="567"/>
        <w:jc w:val="center"/>
        <w:rPr>
          <w:rFonts w:asciiTheme="minorHAnsi" w:hAnsiTheme="minorHAnsi" w:cstheme="minorHAnsi"/>
          <w:b/>
          <w:bCs/>
          <w:sz w:val="22"/>
          <w:szCs w:val="22"/>
          <w:u w:val="single"/>
        </w:rPr>
      </w:pPr>
      <w:r w:rsidRPr="00B03B97">
        <w:rPr>
          <w:rFonts w:asciiTheme="minorHAnsi" w:hAnsiTheme="minorHAnsi" w:cstheme="minorHAnsi"/>
          <w:b/>
          <w:bCs/>
          <w:sz w:val="22"/>
          <w:szCs w:val="22"/>
          <w:u w:val="single"/>
        </w:rPr>
        <w:t>Предложения участника Закупки</w:t>
      </w:r>
    </w:p>
    <w:p w:rsidR="00B03B97" w:rsidRDefault="00B03B97" w:rsidP="000B6B6A">
      <w:pPr>
        <w:spacing w:line="240" w:lineRule="auto"/>
        <w:ind w:firstLine="567"/>
        <w:jc w:val="center"/>
        <w:rPr>
          <w:rFonts w:asciiTheme="minorHAnsi" w:hAnsiTheme="minorHAnsi" w:cstheme="minorHAnsi"/>
          <w:b/>
          <w:bCs/>
          <w:sz w:val="22"/>
          <w:szCs w:val="22"/>
          <w:u w:val="single"/>
        </w:rPr>
      </w:pPr>
    </w:p>
    <w:p w:rsidR="003623F8" w:rsidRDefault="003623F8" w:rsidP="000B6B6A">
      <w:pPr>
        <w:spacing w:line="240" w:lineRule="auto"/>
        <w:ind w:firstLine="567"/>
        <w:jc w:val="center"/>
        <w:rPr>
          <w:rFonts w:asciiTheme="minorHAnsi" w:hAnsiTheme="minorHAnsi" w:cstheme="minorHAnsi"/>
          <w:b/>
          <w:bCs/>
          <w:sz w:val="22"/>
          <w:szCs w:val="22"/>
          <w:u w:val="single"/>
        </w:rPr>
      </w:pPr>
    </w:p>
    <w:p w:rsidR="003623F8" w:rsidRPr="00B03B97" w:rsidRDefault="003623F8" w:rsidP="000B6B6A">
      <w:pPr>
        <w:spacing w:line="240" w:lineRule="auto"/>
        <w:ind w:firstLine="567"/>
        <w:jc w:val="center"/>
        <w:rPr>
          <w:rFonts w:asciiTheme="minorHAnsi" w:hAnsiTheme="minorHAnsi" w:cstheme="minorHAnsi"/>
          <w:b/>
          <w:bCs/>
          <w:sz w:val="22"/>
          <w:szCs w:val="22"/>
          <w:u w:val="single"/>
        </w:rPr>
      </w:pPr>
    </w:p>
    <w:p w:rsidR="003A6939" w:rsidRPr="003A6939" w:rsidRDefault="003A6939" w:rsidP="003A6939">
      <w:pPr>
        <w:pStyle w:val="aff6"/>
        <w:widowControl/>
        <w:numPr>
          <w:ilvl w:val="0"/>
          <w:numId w:val="50"/>
        </w:numPr>
        <w:spacing w:after="200" w:line="276" w:lineRule="auto"/>
        <w:jc w:val="center"/>
        <w:rPr>
          <w:b/>
          <w:bCs/>
          <w:sz w:val="22"/>
          <w:szCs w:val="22"/>
        </w:rPr>
      </w:pPr>
      <w:r w:rsidRPr="003A6939">
        <w:rPr>
          <w:b/>
          <w:sz w:val="22"/>
          <w:szCs w:val="22"/>
        </w:rPr>
        <w:t>Электрокардиограф</w:t>
      </w:r>
      <w:r>
        <w:rPr>
          <w:b/>
          <w:sz w:val="22"/>
          <w:szCs w:val="22"/>
        </w:rPr>
        <w:t xml:space="preserve"> (по рег. удостоверению Электрокардиограф одно/трехканальный ЭК1Т-1/3-07 «</w:t>
      </w:r>
      <w:proofErr w:type="spellStart"/>
      <w:r>
        <w:rPr>
          <w:b/>
          <w:sz w:val="22"/>
          <w:szCs w:val="22"/>
        </w:rPr>
        <w:t>Аксион</w:t>
      </w:r>
      <w:proofErr w:type="spellEnd"/>
      <w:r>
        <w:rPr>
          <w:b/>
          <w:sz w:val="22"/>
          <w:szCs w:val="22"/>
        </w:rPr>
        <w:t>» №ФСР 2007/00454 от 22.12.2014г., ООО Концерн «</w:t>
      </w:r>
      <w:proofErr w:type="spellStart"/>
      <w:r>
        <w:rPr>
          <w:b/>
          <w:sz w:val="22"/>
          <w:szCs w:val="22"/>
        </w:rPr>
        <w:t>Аксион</w:t>
      </w:r>
      <w:proofErr w:type="spellEnd"/>
      <w:r>
        <w:rPr>
          <w:b/>
          <w:sz w:val="22"/>
          <w:szCs w:val="22"/>
        </w:rPr>
        <w:t>», Россия</w:t>
      </w:r>
      <w:bookmarkStart w:id="1" w:name="_GoBack"/>
      <w:bookmarkEnd w:id="1"/>
      <w:r>
        <w:rPr>
          <w:b/>
          <w:sz w:val="22"/>
          <w:szCs w:val="22"/>
        </w:rPr>
        <w:t>)</w:t>
      </w:r>
      <w:r w:rsidRPr="003A6939">
        <w:rPr>
          <w:b/>
          <w:sz w:val="22"/>
          <w:szCs w:val="22"/>
        </w:rPr>
        <w:t xml:space="preserve"> – 2 шт.</w:t>
      </w:r>
    </w:p>
    <w:tbl>
      <w:tblPr>
        <w:tblW w:w="499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09"/>
        <w:gridCol w:w="4902"/>
        <w:gridCol w:w="1919"/>
        <w:gridCol w:w="1493"/>
        <w:gridCol w:w="1780"/>
        <w:gridCol w:w="3808"/>
      </w:tblGrid>
      <w:tr w:rsidR="003A6939" w:rsidTr="003A6939">
        <w:trPr>
          <w:trHeight w:val="60"/>
        </w:trPr>
        <w:tc>
          <w:tcPr>
            <w:tcW w:w="400" w:type="pct"/>
            <w:vMerge w:val="restart"/>
            <w:tcBorders>
              <w:top w:val="single" w:sz="4" w:space="0" w:color="auto"/>
              <w:left w:val="single" w:sz="4" w:space="0" w:color="auto"/>
              <w:bottom w:val="single" w:sz="4" w:space="0" w:color="auto"/>
              <w:right w:val="single" w:sz="4" w:space="0" w:color="auto"/>
            </w:tcBorders>
            <w:hideMark/>
          </w:tcPr>
          <w:p w:rsidR="003A6939" w:rsidRDefault="003A6939">
            <w:pPr>
              <w:rPr>
                <w:sz w:val="22"/>
                <w:szCs w:val="22"/>
              </w:rPr>
            </w:pPr>
            <w:r>
              <w:rPr>
                <w:sz w:val="22"/>
                <w:szCs w:val="22"/>
              </w:rPr>
              <w:t>1</w:t>
            </w:r>
          </w:p>
        </w:tc>
        <w:tc>
          <w:tcPr>
            <w:tcW w:w="4600" w:type="pct"/>
            <w:gridSpan w:val="5"/>
            <w:tcBorders>
              <w:top w:val="single" w:sz="4" w:space="0" w:color="auto"/>
              <w:left w:val="single" w:sz="4" w:space="0" w:color="auto"/>
              <w:bottom w:val="single" w:sz="4" w:space="0" w:color="auto"/>
              <w:right w:val="single" w:sz="4" w:space="0" w:color="auto"/>
            </w:tcBorders>
            <w:hideMark/>
          </w:tcPr>
          <w:p w:rsidR="003A6939" w:rsidRDefault="003A6939">
            <w:pPr>
              <w:rPr>
                <w:sz w:val="22"/>
                <w:szCs w:val="22"/>
              </w:rPr>
            </w:pPr>
            <w:r>
              <w:rPr>
                <w:sz w:val="22"/>
                <w:szCs w:val="22"/>
              </w:rPr>
              <w:t>Характеристики, установленные КТРУ (код позиции 26.60.12.111-00000028)</w:t>
            </w:r>
          </w:p>
        </w:tc>
      </w:tr>
      <w:tr w:rsidR="003A6939" w:rsidTr="003A6939">
        <w:trPr>
          <w:trHeight w:val="60"/>
        </w:trPr>
        <w:tc>
          <w:tcPr>
            <w:tcW w:w="0" w:type="auto"/>
            <w:vMerge/>
            <w:tcBorders>
              <w:top w:val="single" w:sz="4" w:space="0" w:color="auto"/>
              <w:left w:val="single" w:sz="4" w:space="0" w:color="auto"/>
              <w:bottom w:val="single" w:sz="4" w:space="0" w:color="auto"/>
              <w:right w:val="single" w:sz="4" w:space="0" w:color="auto"/>
            </w:tcBorders>
            <w:vAlign w:val="center"/>
            <w:hideMark/>
          </w:tcPr>
          <w:p w:rsidR="003A6939" w:rsidRDefault="003A6939">
            <w:pPr>
              <w:rPr>
                <w:sz w:val="22"/>
                <w:szCs w:val="22"/>
              </w:rPr>
            </w:pPr>
          </w:p>
        </w:tc>
        <w:tc>
          <w:tcPr>
            <w:tcW w:w="2257" w:type="pct"/>
            <w:gridSpan w:val="2"/>
            <w:tcBorders>
              <w:top w:val="single" w:sz="4" w:space="0" w:color="auto"/>
              <w:left w:val="single" w:sz="4" w:space="0" w:color="auto"/>
              <w:bottom w:val="single" w:sz="4" w:space="0" w:color="auto"/>
              <w:right w:val="single" w:sz="4" w:space="0" w:color="auto"/>
            </w:tcBorders>
            <w:hideMark/>
          </w:tcPr>
          <w:p w:rsidR="003A6939" w:rsidRDefault="003A6939">
            <w:pPr>
              <w:jc w:val="center"/>
              <w:rPr>
                <w:sz w:val="22"/>
                <w:szCs w:val="22"/>
              </w:rPr>
            </w:pPr>
            <w:r>
              <w:rPr>
                <w:sz w:val="22"/>
                <w:szCs w:val="22"/>
              </w:rPr>
              <w:t>Наименование характеристики</w:t>
            </w:r>
          </w:p>
        </w:tc>
        <w:tc>
          <w:tcPr>
            <w:tcW w:w="1083" w:type="pct"/>
            <w:gridSpan w:val="2"/>
            <w:tcBorders>
              <w:top w:val="single" w:sz="4" w:space="0" w:color="auto"/>
              <w:left w:val="single" w:sz="4" w:space="0" w:color="auto"/>
              <w:bottom w:val="single" w:sz="4" w:space="0" w:color="auto"/>
              <w:right w:val="single" w:sz="4" w:space="0" w:color="auto"/>
            </w:tcBorders>
            <w:hideMark/>
          </w:tcPr>
          <w:p w:rsidR="003A6939" w:rsidRDefault="003A6939">
            <w:pPr>
              <w:jc w:val="center"/>
              <w:rPr>
                <w:sz w:val="22"/>
                <w:szCs w:val="22"/>
              </w:rPr>
            </w:pPr>
            <w:r>
              <w:rPr>
                <w:sz w:val="22"/>
                <w:szCs w:val="22"/>
              </w:rPr>
              <w:t>Значение характеристики</w:t>
            </w:r>
          </w:p>
        </w:tc>
        <w:tc>
          <w:tcPr>
            <w:tcW w:w="1260" w:type="pct"/>
            <w:tcBorders>
              <w:top w:val="single" w:sz="4" w:space="0" w:color="auto"/>
              <w:left w:val="single" w:sz="4" w:space="0" w:color="auto"/>
              <w:bottom w:val="single" w:sz="4" w:space="0" w:color="auto"/>
              <w:right w:val="single" w:sz="4" w:space="0" w:color="auto"/>
            </w:tcBorders>
            <w:hideMark/>
          </w:tcPr>
          <w:p w:rsidR="003A6939" w:rsidRDefault="003A6939">
            <w:pPr>
              <w:jc w:val="center"/>
              <w:rPr>
                <w:sz w:val="22"/>
                <w:szCs w:val="22"/>
              </w:rPr>
            </w:pPr>
            <w:r>
              <w:rPr>
                <w:sz w:val="22"/>
                <w:szCs w:val="22"/>
              </w:rPr>
              <w:t>Единица измерения характеристики</w:t>
            </w:r>
          </w:p>
        </w:tc>
      </w:tr>
      <w:tr w:rsidR="003A6939" w:rsidTr="003A6939">
        <w:trPr>
          <w:trHeight w:val="22"/>
        </w:trPr>
        <w:tc>
          <w:tcPr>
            <w:tcW w:w="400" w:type="pct"/>
            <w:tcBorders>
              <w:top w:val="single" w:sz="4" w:space="0" w:color="auto"/>
              <w:left w:val="single" w:sz="4" w:space="0" w:color="auto"/>
              <w:bottom w:val="single" w:sz="4" w:space="0" w:color="auto"/>
              <w:right w:val="single" w:sz="4" w:space="0" w:color="auto"/>
            </w:tcBorders>
            <w:hideMark/>
          </w:tcPr>
          <w:p w:rsidR="003A6939" w:rsidRDefault="003A6939">
            <w:pPr>
              <w:rPr>
                <w:sz w:val="22"/>
                <w:szCs w:val="22"/>
              </w:rPr>
            </w:pPr>
            <w:r>
              <w:rPr>
                <w:sz w:val="22"/>
                <w:szCs w:val="22"/>
              </w:rPr>
              <w:t>1.1</w:t>
            </w:r>
          </w:p>
        </w:tc>
        <w:tc>
          <w:tcPr>
            <w:tcW w:w="2257" w:type="pct"/>
            <w:gridSpan w:val="2"/>
            <w:tcBorders>
              <w:top w:val="single" w:sz="4" w:space="0" w:color="auto"/>
              <w:left w:val="single" w:sz="2" w:space="0" w:color="000000"/>
              <w:bottom w:val="single" w:sz="2" w:space="0" w:color="000000"/>
              <w:right w:val="single" w:sz="4" w:space="0" w:color="auto"/>
            </w:tcBorders>
            <w:hideMark/>
          </w:tcPr>
          <w:p w:rsidR="003A6939" w:rsidRDefault="003A6939">
            <w:pPr>
              <w:pStyle w:val="affa"/>
              <w:snapToGrid w:val="0"/>
              <w:rPr>
                <w:rFonts w:ascii="Times New Roman" w:hAnsi="Times New Roman" w:cs="Times New Roman"/>
                <w:sz w:val="22"/>
                <w:szCs w:val="22"/>
              </w:rPr>
            </w:pPr>
            <w:r>
              <w:rPr>
                <w:rFonts w:ascii="Times New Roman" w:hAnsi="Times New Roman" w:cs="Times New Roman"/>
                <w:sz w:val="22"/>
                <w:szCs w:val="22"/>
              </w:rPr>
              <w:t>Анализ аритмий</w:t>
            </w:r>
          </w:p>
        </w:tc>
        <w:tc>
          <w:tcPr>
            <w:tcW w:w="1083" w:type="pct"/>
            <w:gridSpan w:val="2"/>
            <w:tcBorders>
              <w:top w:val="single" w:sz="4" w:space="0" w:color="auto"/>
              <w:left w:val="single" w:sz="2" w:space="0" w:color="000000"/>
              <w:bottom w:val="single" w:sz="2" w:space="0" w:color="000000"/>
              <w:right w:val="single" w:sz="4" w:space="0" w:color="auto"/>
            </w:tcBorders>
          </w:tcPr>
          <w:p w:rsidR="003A6939" w:rsidRDefault="003A6939">
            <w:pPr>
              <w:pStyle w:val="affa"/>
              <w:snapToGrid w:val="0"/>
              <w:rPr>
                <w:rFonts w:ascii="Times New Roman" w:hAnsi="Times New Roman" w:cs="Times New Roman"/>
                <w:sz w:val="22"/>
                <w:szCs w:val="22"/>
              </w:rPr>
            </w:pPr>
            <w:r>
              <w:rPr>
                <w:rFonts w:ascii="Times New Roman" w:hAnsi="Times New Roman" w:cs="Times New Roman"/>
                <w:sz w:val="22"/>
                <w:szCs w:val="22"/>
              </w:rPr>
              <w:t>Да</w:t>
            </w:r>
          </w:p>
          <w:p w:rsidR="003A6939" w:rsidRDefault="003A6939">
            <w:pPr>
              <w:pStyle w:val="affa"/>
              <w:snapToGrid w:val="0"/>
              <w:rPr>
                <w:rFonts w:ascii="Times New Roman" w:hAnsi="Times New Roman" w:cs="Times New Roman"/>
                <w:sz w:val="22"/>
                <w:szCs w:val="22"/>
              </w:rPr>
            </w:pPr>
          </w:p>
        </w:tc>
        <w:tc>
          <w:tcPr>
            <w:tcW w:w="1260" w:type="pct"/>
            <w:tcBorders>
              <w:top w:val="single" w:sz="4" w:space="0" w:color="auto"/>
              <w:left w:val="single" w:sz="4" w:space="0" w:color="auto"/>
              <w:bottom w:val="single" w:sz="4" w:space="0" w:color="auto"/>
              <w:right w:val="single" w:sz="4" w:space="0" w:color="auto"/>
            </w:tcBorders>
          </w:tcPr>
          <w:p w:rsidR="003A6939" w:rsidRDefault="003A6939">
            <w:pPr>
              <w:rPr>
                <w:sz w:val="22"/>
                <w:szCs w:val="22"/>
              </w:rPr>
            </w:pPr>
          </w:p>
        </w:tc>
      </w:tr>
      <w:tr w:rsidR="003A6939" w:rsidTr="003A6939">
        <w:trPr>
          <w:trHeight w:val="22"/>
        </w:trPr>
        <w:tc>
          <w:tcPr>
            <w:tcW w:w="400" w:type="pct"/>
            <w:tcBorders>
              <w:top w:val="single" w:sz="4" w:space="0" w:color="auto"/>
              <w:left w:val="single" w:sz="4" w:space="0" w:color="auto"/>
              <w:bottom w:val="single" w:sz="4" w:space="0" w:color="auto"/>
              <w:right w:val="single" w:sz="4" w:space="0" w:color="auto"/>
            </w:tcBorders>
            <w:hideMark/>
          </w:tcPr>
          <w:p w:rsidR="003A6939" w:rsidRDefault="003A6939">
            <w:pPr>
              <w:rPr>
                <w:sz w:val="22"/>
                <w:szCs w:val="22"/>
              </w:rPr>
            </w:pPr>
            <w:r>
              <w:rPr>
                <w:sz w:val="22"/>
                <w:szCs w:val="22"/>
              </w:rPr>
              <w:lastRenderedPageBreak/>
              <w:t>1.2</w:t>
            </w:r>
          </w:p>
        </w:tc>
        <w:tc>
          <w:tcPr>
            <w:tcW w:w="2257" w:type="pct"/>
            <w:gridSpan w:val="2"/>
            <w:tcBorders>
              <w:top w:val="single" w:sz="4" w:space="0" w:color="auto"/>
              <w:left w:val="single" w:sz="2" w:space="0" w:color="000000"/>
              <w:bottom w:val="single" w:sz="2" w:space="0" w:color="000000"/>
              <w:right w:val="single" w:sz="4" w:space="0" w:color="auto"/>
            </w:tcBorders>
            <w:hideMark/>
          </w:tcPr>
          <w:p w:rsidR="003A6939" w:rsidRDefault="003A6939">
            <w:pPr>
              <w:pStyle w:val="affa"/>
              <w:snapToGrid w:val="0"/>
              <w:rPr>
                <w:rFonts w:ascii="Times New Roman" w:hAnsi="Times New Roman" w:cs="Times New Roman"/>
                <w:sz w:val="22"/>
                <w:szCs w:val="22"/>
              </w:rPr>
            </w:pPr>
            <w:r>
              <w:rPr>
                <w:rFonts w:ascii="Times New Roman" w:hAnsi="Times New Roman" w:cs="Times New Roman"/>
                <w:sz w:val="22"/>
                <w:szCs w:val="22"/>
              </w:rPr>
              <w:t>Вывод ЭКГ на печать</w:t>
            </w:r>
          </w:p>
        </w:tc>
        <w:tc>
          <w:tcPr>
            <w:tcW w:w="1083" w:type="pct"/>
            <w:gridSpan w:val="2"/>
            <w:tcBorders>
              <w:top w:val="single" w:sz="4" w:space="0" w:color="auto"/>
              <w:left w:val="single" w:sz="2" w:space="0" w:color="000000"/>
              <w:bottom w:val="single" w:sz="2" w:space="0" w:color="000000"/>
              <w:right w:val="single" w:sz="4" w:space="0" w:color="auto"/>
            </w:tcBorders>
            <w:hideMark/>
          </w:tcPr>
          <w:p w:rsidR="003A6939" w:rsidRDefault="003A6939">
            <w:pPr>
              <w:pStyle w:val="affa"/>
              <w:snapToGrid w:val="0"/>
              <w:rPr>
                <w:rFonts w:ascii="Times New Roman" w:hAnsi="Times New Roman" w:cs="Times New Roman"/>
                <w:sz w:val="22"/>
                <w:szCs w:val="22"/>
              </w:rPr>
            </w:pPr>
            <w:r>
              <w:rPr>
                <w:rFonts w:ascii="Times New Roman" w:hAnsi="Times New Roman" w:cs="Times New Roman"/>
                <w:sz w:val="22"/>
                <w:szCs w:val="22"/>
              </w:rPr>
              <w:t>Встроенный принтер</w:t>
            </w:r>
          </w:p>
        </w:tc>
        <w:tc>
          <w:tcPr>
            <w:tcW w:w="1260" w:type="pct"/>
            <w:tcBorders>
              <w:top w:val="single" w:sz="4" w:space="0" w:color="auto"/>
              <w:left w:val="single" w:sz="4" w:space="0" w:color="auto"/>
              <w:bottom w:val="single" w:sz="4" w:space="0" w:color="auto"/>
              <w:right w:val="single" w:sz="4" w:space="0" w:color="auto"/>
            </w:tcBorders>
            <w:hideMark/>
          </w:tcPr>
          <w:p w:rsidR="003A6939" w:rsidRDefault="003A6939">
            <w:pPr>
              <w:rPr>
                <w:sz w:val="22"/>
                <w:szCs w:val="22"/>
              </w:rPr>
            </w:pPr>
          </w:p>
        </w:tc>
      </w:tr>
      <w:tr w:rsidR="003A6939" w:rsidTr="003A6939">
        <w:tc>
          <w:tcPr>
            <w:tcW w:w="400" w:type="pct"/>
            <w:tcBorders>
              <w:top w:val="single" w:sz="4" w:space="0" w:color="auto"/>
              <w:left w:val="single" w:sz="4" w:space="0" w:color="auto"/>
              <w:bottom w:val="single" w:sz="4" w:space="0" w:color="auto"/>
              <w:right w:val="single" w:sz="4" w:space="0" w:color="auto"/>
            </w:tcBorders>
            <w:hideMark/>
          </w:tcPr>
          <w:p w:rsidR="003A6939" w:rsidRDefault="003A6939">
            <w:pPr>
              <w:rPr>
                <w:sz w:val="22"/>
                <w:szCs w:val="22"/>
              </w:rPr>
            </w:pPr>
            <w:r>
              <w:rPr>
                <w:sz w:val="22"/>
                <w:szCs w:val="22"/>
              </w:rPr>
              <w:t>1.3</w:t>
            </w:r>
          </w:p>
        </w:tc>
        <w:tc>
          <w:tcPr>
            <w:tcW w:w="2257" w:type="pct"/>
            <w:gridSpan w:val="2"/>
            <w:tcBorders>
              <w:top w:val="single" w:sz="4" w:space="0" w:color="auto"/>
              <w:left w:val="single" w:sz="2" w:space="0" w:color="000000"/>
              <w:bottom w:val="single" w:sz="2" w:space="0" w:color="000000"/>
              <w:right w:val="single" w:sz="4" w:space="0" w:color="auto"/>
            </w:tcBorders>
            <w:hideMark/>
          </w:tcPr>
          <w:p w:rsidR="003A6939" w:rsidRDefault="003A6939">
            <w:pPr>
              <w:pStyle w:val="affa"/>
              <w:snapToGrid w:val="0"/>
              <w:rPr>
                <w:rFonts w:ascii="Times New Roman" w:hAnsi="Times New Roman" w:cs="Times New Roman"/>
                <w:sz w:val="22"/>
                <w:szCs w:val="22"/>
              </w:rPr>
            </w:pPr>
            <w:r>
              <w:rPr>
                <w:rFonts w:ascii="Times New Roman" w:hAnsi="Times New Roman" w:cs="Times New Roman"/>
                <w:sz w:val="22"/>
                <w:szCs w:val="22"/>
              </w:rPr>
              <w:t>Количество синхронных регистрируемых каналов, максимальное количество (в штуках).</w:t>
            </w:r>
          </w:p>
        </w:tc>
        <w:tc>
          <w:tcPr>
            <w:tcW w:w="1083" w:type="pct"/>
            <w:gridSpan w:val="2"/>
            <w:tcBorders>
              <w:top w:val="single" w:sz="4" w:space="0" w:color="auto"/>
              <w:left w:val="single" w:sz="2" w:space="0" w:color="000000"/>
              <w:bottom w:val="single" w:sz="2" w:space="0" w:color="000000"/>
              <w:right w:val="single" w:sz="4" w:space="0" w:color="auto"/>
            </w:tcBorders>
            <w:hideMark/>
          </w:tcPr>
          <w:p w:rsidR="003A6939" w:rsidRDefault="003A6939">
            <w:pPr>
              <w:pStyle w:val="affa"/>
              <w:snapToGrid w:val="0"/>
              <w:rPr>
                <w:rFonts w:ascii="Times New Roman" w:hAnsi="Times New Roman" w:cs="Times New Roman"/>
                <w:sz w:val="22"/>
                <w:szCs w:val="22"/>
              </w:rPr>
            </w:pPr>
            <w:r>
              <w:rPr>
                <w:rFonts w:ascii="Times New Roman" w:hAnsi="Times New Roman" w:cs="Times New Roman"/>
                <w:sz w:val="22"/>
                <w:szCs w:val="22"/>
              </w:rPr>
              <w:t>3</w:t>
            </w:r>
          </w:p>
        </w:tc>
        <w:tc>
          <w:tcPr>
            <w:tcW w:w="1260" w:type="pct"/>
            <w:tcBorders>
              <w:top w:val="single" w:sz="4" w:space="0" w:color="auto"/>
              <w:left w:val="single" w:sz="4" w:space="0" w:color="auto"/>
              <w:bottom w:val="single" w:sz="4" w:space="0" w:color="auto"/>
              <w:right w:val="single" w:sz="4" w:space="0" w:color="auto"/>
            </w:tcBorders>
            <w:hideMark/>
          </w:tcPr>
          <w:p w:rsidR="003A6939" w:rsidRDefault="003A6939">
            <w:pPr>
              <w:rPr>
                <w:sz w:val="22"/>
                <w:szCs w:val="22"/>
              </w:rPr>
            </w:pPr>
            <w:r>
              <w:rPr>
                <w:sz w:val="22"/>
                <w:szCs w:val="22"/>
              </w:rPr>
              <w:t>Штука (</w:t>
            </w:r>
            <w:proofErr w:type="spellStart"/>
            <w:r>
              <w:rPr>
                <w:sz w:val="22"/>
                <w:szCs w:val="22"/>
              </w:rPr>
              <w:t>шт</w:t>
            </w:r>
            <w:proofErr w:type="spellEnd"/>
            <w:r>
              <w:rPr>
                <w:sz w:val="22"/>
                <w:szCs w:val="22"/>
              </w:rPr>
              <w:t>)</w:t>
            </w:r>
          </w:p>
        </w:tc>
      </w:tr>
      <w:tr w:rsidR="003A6939" w:rsidTr="003A6939">
        <w:tc>
          <w:tcPr>
            <w:tcW w:w="400" w:type="pct"/>
            <w:tcBorders>
              <w:top w:val="single" w:sz="4" w:space="0" w:color="auto"/>
              <w:left w:val="single" w:sz="4" w:space="0" w:color="auto"/>
              <w:bottom w:val="single" w:sz="4" w:space="0" w:color="auto"/>
              <w:right w:val="single" w:sz="4" w:space="0" w:color="auto"/>
            </w:tcBorders>
            <w:hideMark/>
          </w:tcPr>
          <w:p w:rsidR="003A6939" w:rsidRDefault="003A6939">
            <w:pPr>
              <w:rPr>
                <w:sz w:val="22"/>
                <w:szCs w:val="22"/>
              </w:rPr>
            </w:pPr>
            <w:r>
              <w:rPr>
                <w:sz w:val="22"/>
                <w:szCs w:val="22"/>
              </w:rPr>
              <w:t>1.4</w:t>
            </w:r>
          </w:p>
        </w:tc>
        <w:tc>
          <w:tcPr>
            <w:tcW w:w="2257" w:type="pct"/>
            <w:gridSpan w:val="2"/>
            <w:tcBorders>
              <w:top w:val="single" w:sz="4" w:space="0" w:color="auto"/>
              <w:left w:val="single" w:sz="2" w:space="0" w:color="000000"/>
              <w:bottom w:val="single" w:sz="2" w:space="0" w:color="000000"/>
              <w:right w:val="single" w:sz="4" w:space="0" w:color="auto"/>
            </w:tcBorders>
            <w:hideMark/>
          </w:tcPr>
          <w:p w:rsidR="003A6939" w:rsidRDefault="003A6939">
            <w:pPr>
              <w:pStyle w:val="affa"/>
              <w:snapToGrid w:val="0"/>
              <w:rPr>
                <w:rFonts w:ascii="Times New Roman" w:hAnsi="Times New Roman" w:cs="Times New Roman"/>
                <w:sz w:val="22"/>
                <w:szCs w:val="22"/>
              </w:rPr>
            </w:pPr>
            <w:r>
              <w:rPr>
                <w:rFonts w:ascii="Times New Roman" w:hAnsi="Times New Roman" w:cs="Times New Roman"/>
                <w:sz w:val="22"/>
                <w:szCs w:val="22"/>
              </w:rPr>
              <w:t>Дисплей</w:t>
            </w:r>
          </w:p>
        </w:tc>
        <w:tc>
          <w:tcPr>
            <w:tcW w:w="1083" w:type="pct"/>
            <w:gridSpan w:val="2"/>
            <w:tcBorders>
              <w:top w:val="single" w:sz="4" w:space="0" w:color="auto"/>
              <w:left w:val="single" w:sz="2" w:space="0" w:color="000000"/>
              <w:bottom w:val="single" w:sz="2" w:space="0" w:color="000000"/>
              <w:right w:val="single" w:sz="4" w:space="0" w:color="auto"/>
            </w:tcBorders>
            <w:hideMark/>
          </w:tcPr>
          <w:p w:rsidR="003A6939" w:rsidRDefault="003A6939">
            <w:pPr>
              <w:pStyle w:val="affa"/>
              <w:snapToGrid w:val="0"/>
              <w:rPr>
                <w:rFonts w:ascii="Times New Roman" w:hAnsi="Times New Roman" w:cs="Times New Roman"/>
                <w:sz w:val="22"/>
                <w:szCs w:val="22"/>
              </w:rPr>
            </w:pPr>
            <w:r>
              <w:rPr>
                <w:rFonts w:ascii="Times New Roman" w:hAnsi="Times New Roman" w:cs="Times New Roman"/>
                <w:sz w:val="22"/>
                <w:szCs w:val="22"/>
              </w:rPr>
              <w:t>Да</w:t>
            </w:r>
          </w:p>
        </w:tc>
        <w:tc>
          <w:tcPr>
            <w:tcW w:w="1260" w:type="pct"/>
            <w:tcBorders>
              <w:top w:val="single" w:sz="4" w:space="0" w:color="auto"/>
              <w:left w:val="single" w:sz="4" w:space="0" w:color="auto"/>
              <w:bottom w:val="single" w:sz="4" w:space="0" w:color="auto"/>
              <w:right w:val="single" w:sz="4" w:space="0" w:color="auto"/>
            </w:tcBorders>
          </w:tcPr>
          <w:p w:rsidR="003A6939" w:rsidRDefault="003A6939">
            <w:pPr>
              <w:rPr>
                <w:sz w:val="22"/>
                <w:szCs w:val="22"/>
              </w:rPr>
            </w:pPr>
          </w:p>
        </w:tc>
      </w:tr>
      <w:tr w:rsidR="003A6939" w:rsidTr="003A6939">
        <w:tc>
          <w:tcPr>
            <w:tcW w:w="400" w:type="pct"/>
            <w:vMerge w:val="restart"/>
            <w:tcBorders>
              <w:top w:val="single" w:sz="4" w:space="0" w:color="auto"/>
              <w:left w:val="single" w:sz="4" w:space="0" w:color="auto"/>
              <w:bottom w:val="single" w:sz="4" w:space="0" w:color="auto"/>
              <w:right w:val="single" w:sz="4" w:space="0" w:color="auto"/>
            </w:tcBorders>
            <w:hideMark/>
          </w:tcPr>
          <w:p w:rsidR="003A6939" w:rsidRDefault="003A6939">
            <w:pPr>
              <w:rPr>
                <w:sz w:val="22"/>
                <w:szCs w:val="22"/>
              </w:rPr>
            </w:pPr>
            <w:r>
              <w:rPr>
                <w:sz w:val="22"/>
                <w:szCs w:val="22"/>
              </w:rPr>
              <w:t>2.</w:t>
            </w:r>
          </w:p>
        </w:tc>
        <w:tc>
          <w:tcPr>
            <w:tcW w:w="4600" w:type="pct"/>
            <w:gridSpan w:val="5"/>
            <w:tcBorders>
              <w:top w:val="single" w:sz="4" w:space="0" w:color="auto"/>
              <w:left w:val="single" w:sz="4" w:space="0" w:color="auto"/>
              <w:bottom w:val="single" w:sz="4" w:space="0" w:color="auto"/>
              <w:right w:val="single" w:sz="4" w:space="0" w:color="auto"/>
            </w:tcBorders>
            <w:hideMark/>
          </w:tcPr>
          <w:p w:rsidR="003A6939" w:rsidRDefault="003A6939">
            <w:pPr>
              <w:rPr>
                <w:sz w:val="22"/>
                <w:szCs w:val="22"/>
              </w:rPr>
            </w:pPr>
            <w:r>
              <w:rPr>
                <w:sz w:val="22"/>
                <w:szCs w:val="22"/>
              </w:rPr>
              <w:t>В отношении закупаемого электрокардиографа в указанной выше позиции КТРУ 26.60.12.111-00000028 указанный набор характеристик является недостаточно детализированным, не в полной мере описывает товар и соответствует значительному количеству моделей принтеров, имеющихся на рынке, при этом часть таких моделей не соответствует требованиям, предъявляемым Заказчиком, и не может исполнять необходимые Заказчику функции, ввиду чего согласно пункту 5 Правил использования каталога Заказчик вправе указать в плане закупок, плане-графике закупок, формах обоснования закупок, извещении об осуществлении закупки, приглашении и документации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Федерального закона от 05.04.2013 № 44-ФЗ «О контрактной системе в сфере закупок товаров, работ, услуг для обеспечения государственных и муниципальных нужд», которые не предусмотрены в позиции каталога КТРУ 26.60.12.111-00000028, а именно:</w:t>
            </w:r>
          </w:p>
        </w:tc>
      </w:tr>
      <w:tr w:rsidR="003A6939" w:rsidTr="003A6939">
        <w:tc>
          <w:tcPr>
            <w:tcW w:w="0" w:type="auto"/>
            <w:vMerge/>
            <w:tcBorders>
              <w:top w:val="single" w:sz="4" w:space="0" w:color="auto"/>
              <w:left w:val="single" w:sz="4" w:space="0" w:color="auto"/>
              <w:bottom w:val="single" w:sz="4" w:space="0" w:color="auto"/>
              <w:right w:val="single" w:sz="4" w:space="0" w:color="auto"/>
            </w:tcBorders>
            <w:vAlign w:val="center"/>
            <w:hideMark/>
          </w:tcPr>
          <w:p w:rsidR="003A6939" w:rsidRDefault="003A6939">
            <w:pPr>
              <w:rPr>
                <w:sz w:val="22"/>
                <w:szCs w:val="22"/>
              </w:rPr>
            </w:pPr>
          </w:p>
        </w:tc>
        <w:tc>
          <w:tcPr>
            <w:tcW w:w="1622" w:type="pct"/>
            <w:tcBorders>
              <w:top w:val="single" w:sz="4" w:space="0" w:color="auto"/>
              <w:left w:val="single" w:sz="4" w:space="0" w:color="auto"/>
              <w:bottom w:val="single" w:sz="4" w:space="0" w:color="auto"/>
              <w:right w:val="single" w:sz="4" w:space="0" w:color="auto"/>
            </w:tcBorders>
            <w:hideMark/>
          </w:tcPr>
          <w:p w:rsidR="003A6939" w:rsidRDefault="003A6939">
            <w:pPr>
              <w:rPr>
                <w:sz w:val="22"/>
                <w:szCs w:val="22"/>
              </w:rPr>
            </w:pPr>
            <w:r>
              <w:rPr>
                <w:sz w:val="22"/>
                <w:szCs w:val="22"/>
              </w:rPr>
              <w:t xml:space="preserve"> Наименование характеристики</w:t>
            </w:r>
          </w:p>
        </w:tc>
        <w:tc>
          <w:tcPr>
            <w:tcW w:w="1129" w:type="pct"/>
            <w:gridSpan w:val="2"/>
            <w:tcBorders>
              <w:top w:val="single" w:sz="4" w:space="0" w:color="auto"/>
              <w:left w:val="single" w:sz="4" w:space="0" w:color="auto"/>
              <w:bottom w:val="single" w:sz="4" w:space="0" w:color="auto"/>
              <w:right w:val="single" w:sz="4" w:space="0" w:color="auto"/>
            </w:tcBorders>
            <w:hideMark/>
          </w:tcPr>
          <w:p w:rsidR="003A6939" w:rsidRDefault="003A6939">
            <w:pPr>
              <w:rPr>
                <w:sz w:val="22"/>
                <w:szCs w:val="22"/>
              </w:rPr>
            </w:pPr>
            <w:r>
              <w:rPr>
                <w:sz w:val="22"/>
                <w:szCs w:val="22"/>
              </w:rPr>
              <w:t>Значение характеристики</w:t>
            </w:r>
          </w:p>
        </w:tc>
        <w:tc>
          <w:tcPr>
            <w:tcW w:w="1849" w:type="pct"/>
            <w:gridSpan w:val="2"/>
            <w:tcBorders>
              <w:top w:val="single" w:sz="4" w:space="0" w:color="auto"/>
              <w:left w:val="single" w:sz="4" w:space="0" w:color="auto"/>
              <w:bottom w:val="single" w:sz="4" w:space="0" w:color="auto"/>
              <w:right w:val="single" w:sz="4" w:space="0" w:color="auto"/>
            </w:tcBorders>
            <w:hideMark/>
          </w:tcPr>
          <w:p w:rsidR="003A6939" w:rsidRDefault="003A6939">
            <w:pPr>
              <w:rPr>
                <w:sz w:val="22"/>
                <w:szCs w:val="22"/>
              </w:rPr>
            </w:pPr>
            <w:r>
              <w:rPr>
                <w:sz w:val="22"/>
                <w:szCs w:val="22"/>
              </w:rPr>
              <w:t>Обоснование необходимости использования такой информации</w:t>
            </w:r>
          </w:p>
        </w:tc>
      </w:tr>
      <w:tr w:rsidR="003A6939" w:rsidTr="003A6939">
        <w:tc>
          <w:tcPr>
            <w:tcW w:w="400" w:type="pct"/>
            <w:tcBorders>
              <w:top w:val="single" w:sz="4" w:space="0" w:color="auto"/>
              <w:left w:val="single" w:sz="4" w:space="0" w:color="auto"/>
              <w:bottom w:val="single" w:sz="4" w:space="0" w:color="auto"/>
              <w:right w:val="single" w:sz="4" w:space="0" w:color="auto"/>
            </w:tcBorders>
            <w:hideMark/>
          </w:tcPr>
          <w:p w:rsidR="003A6939" w:rsidRDefault="003A6939">
            <w:pPr>
              <w:rPr>
                <w:sz w:val="22"/>
                <w:szCs w:val="22"/>
              </w:rPr>
            </w:pPr>
            <w:r>
              <w:rPr>
                <w:sz w:val="22"/>
                <w:szCs w:val="22"/>
              </w:rPr>
              <w:t>2.1</w:t>
            </w:r>
          </w:p>
        </w:tc>
        <w:tc>
          <w:tcPr>
            <w:tcW w:w="1622" w:type="pct"/>
            <w:tcBorders>
              <w:top w:val="single" w:sz="4" w:space="0" w:color="auto"/>
              <w:left w:val="single" w:sz="2" w:space="0" w:color="000000"/>
              <w:bottom w:val="single" w:sz="2" w:space="0" w:color="000000"/>
              <w:right w:val="single" w:sz="4" w:space="0" w:color="auto"/>
            </w:tcBorders>
            <w:hideMark/>
          </w:tcPr>
          <w:p w:rsidR="003A6939" w:rsidRDefault="003A6939">
            <w:pPr>
              <w:pStyle w:val="affa"/>
              <w:snapToGrid w:val="0"/>
              <w:rPr>
                <w:rFonts w:ascii="Times New Roman" w:hAnsi="Times New Roman" w:cs="Times New Roman"/>
                <w:sz w:val="22"/>
                <w:szCs w:val="22"/>
              </w:rPr>
            </w:pPr>
            <w:r>
              <w:rPr>
                <w:rFonts w:ascii="Times New Roman" w:hAnsi="Times New Roman" w:cs="Times New Roman"/>
                <w:sz w:val="22"/>
                <w:szCs w:val="22"/>
              </w:rPr>
              <w:t>Размер дисплея по диагонали, дюйм</w:t>
            </w:r>
          </w:p>
        </w:tc>
        <w:tc>
          <w:tcPr>
            <w:tcW w:w="1129" w:type="pct"/>
            <w:gridSpan w:val="2"/>
            <w:tcBorders>
              <w:top w:val="single" w:sz="4" w:space="0" w:color="auto"/>
              <w:left w:val="single" w:sz="2" w:space="0" w:color="000000"/>
              <w:bottom w:val="single" w:sz="2" w:space="0" w:color="000000"/>
              <w:right w:val="single" w:sz="4" w:space="0" w:color="auto"/>
            </w:tcBorders>
            <w:hideMark/>
          </w:tcPr>
          <w:p w:rsidR="003A6939" w:rsidRDefault="003A6939">
            <w:pPr>
              <w:pStyle w:val="affa"/>
              <w:snapToGrid w:val="0"/>
              <w:rPr>
                <w:rFonts w:ascii="Times New Roman" w:hAnsi="Times New Roman" w:cs="Times New Roman"/>
                <w:sz w:val="22"/>
                <w:szCs w:val="22"/>
              </w:rPr>
            </w:pPr>
            <w:r>
              <w:rPr>
                <w:rFonts w:ascii="Times New Roman" w:hAnsi="Times New Roman" w:cs="Times New Roman"/>
                <w:sz w:val="22"/>
                <w:szCs w:val="22"/>
              </w:rPr>
              <w:t>2,8</w:t>
            </w:r>
          </w:p>
        </w:tc>
        <w:tc>
          <w:tcPr>
            <w:tcW w:w="1849" w:type="pct"/>
            <w:gridSpan w:val="2"/>
            <w:tcBorders>
              <w:top w:val="single" w:sz="4" w:space="0" w:color="auto"/>
              <w:left w:val="single" w:sz="2" w:space="0" w:color="000000"/>
              <w:bottom w:val="single" w:sz="2" w:space="0" w:color="000000"/>
              <w:right w:val="single" w:sz="4" w:space="0" w:color="auto"/>
            </w:tcBorders>
            <w:hideMark/>
          </w:tcPr>
          <w:p w:rsidR="003A6939" w:rsidRDefault="003A6939">
            <w:pPr>
              <w:pStyle w:val="affa"/>
              <w:snapToGrid w:val="0"/>
              <w:rPr>
                <w:rFonts w:ascii="Times New Roman" w:hAnsi="Times New Roman" w:cs="Times New Roman"/>
                <w:sz w:val="22"/>
                <w:szCs w:val="22"/>
              </w:rPr>
            </w:pPr>
            <w:r>
              <w:rPr>
                <w:rFonts w:ascii="Times New Roman" w:hAnsi="Times New Roman" w:cs="Times New Roman"/>
                <w:sz w:val="22"/>
                <w:szCs w:val="22"/>
              </w:rPr>
              <w:t>Для просмотра ЭКГ. При меньшем размере невозможно зафиксировать ЭКГ изменения на экране.</w:t>
            </w:r>
          </w:p>
        </w:tc>
      </w:tr>
      <w:tr w:rsidR="003A6939" w:rsidTr="003A6939">
        <w:tc>
          <w:tcPr>
            <w:tcW w:w="400" w:type="pct"/>
            <w:tcBorders>
              <w:top w:val="single" w:sz="4" w:space="0" w:color="auto"/>
              <w:left w:val="single" w:sz="4" w:space="0" w:color="auto"/>
              <w:bottom w:val="single" w:sz="4" w:space="0" w:color="auto"/>
              <w:right w:val="single" w:sz="4" w:space="0" w:color="auto"/>
            </w:tcBorders>
            <w:hideMark/>
          </w:tcPr>
          <w:p w:rsidR="003A6939" w:rsidRDefault="003A6939">
            <w:pPr>
              <w:rPr>
                <w:sz w:val="22"/>
                <w:szCs w:val="22"/>
              </w:rPr>
            </w:pPr>
            <w:r>
              <w:rPr>
                <w:sz w:val="22"/>
                <w:szCs w:val="22"/>
              </w:rPr>
              <w:t>2.2</w:t>
            </w:r>
          </w:p>
        </w:tc>
        <w:tc>
          <w:tcPr>
            <w:tcW w:w="1622" w:type="pct"/>
            <w:tcBorders>
              <w:top w:val="single" w:sz="4" w:space="0" w:color="auto"/>
              <w:left w:val="single" w:sz="2" w:space="0" w:color="000000"/>
              <w:bottom w:val="single" w:sz="2" w:space="0" w:color="000000"/>
              <w:right w:val="single" w:sz="4" w:space="0" w:color="auto"/>
            </w:tcBorders>
            <w:hideMark/>
          </w:tcPr>
          <w:p w:rsidR="003A6939" w:rsidRDefault="003A6939">
            <w:pPr>
              <w:pStyle w:val="affa"/>
              <w:snapToGrid w:val="0"/>
              <w:rPr>
                <w:rFonts w:ascii="Times New Roman" w:hAnsi="Times New Roman" w:cs="Times New Roman"/>
                <w:sz w:val="22"/>
                <w:szCs w:val="22"/>
              </w:rPr>
            </w:pPr>
            <w:r>
              <w:rPr>
                <w:rFonts w:ascii="Times New Roman" w:hAnsi="Times New Roman" w:cs="Times New Roman"/>
                <w:sz w:val="22"/>
                <w:szCs w:val="22"/>
              </w:rPr>
              <w:t>Определение кардиостимулятора</w:t>
            </w:r>
          </w:p>
        </w:tc>
        <w:tc>
          <w:tcPr>
            <w:tcW w:w="1129" w:type="pct"/>
            <w:gridSpan w:val="2"/>
            <w:tcBorders>
              <w:top w:val="single" w:sz="4" w:space="0" w:color="auto"/>
              <w:left w:val="single" w:sz="2" w:space="0" w:color="000000"/>
              <w:bottom w:val="single" w:sz="2" w:space="0" w:color="000000"/>
              <w:right w:val="single" w:sz="4" w:space="0" w:color="auto"/>
            </w:tcBorders>
            <w:hideMark/>
          </w:tcPr>
          <w:p w:rsidR="003A6939" w:rsidRDefault="003A6939">
            <w:pPr>
              <w:pStyle w:val="affa"/>
              <w:snapToGrid w:val="0"/>
              <w:rPr>
                <w:rFonts w:ascii="Times New Roman" w:hAnsi="Times New Roman" w:cs="Times New Roman"/>
                <w:sz w:val="22"/>
                <w:szCs w:val="22"/>
              </w:rPr>
            </w:pPr>
            <w:r>
              <w:rPr>
                <w:rFonts w:ascii="Times New Roman" w:hAnsi="Times New Roman" w:cs="Times New Roman"/>
                <w:sz w:val="22"/>
                <w:szCs w:val="22"/>
              </w:rPr>
              <w:t>Да</w:t>
            </w:r>
          </w:p>
        </w:tc>
        <w:tc>
          <w:tcPr>
            <w:tcW w:w="1849" w:type="pct"/>
            <w:gridSpan w:val="2"/>
            <w:tcBorders>
              <w:top w:val="single" w:sz="4" w:space="0" w:color="auto"/>
              <w:left w:val="single" w:sz="2" w:space="0" w:color="000000"/>
              <w:bottom w:val="single" w:sz="2" w:space="0" w:color="000000"/>
              <w:right w:val="single" w:sz="4" w:space="0" w:color="auto"/>
            </w:tcBorders>
            <w:hideMark/>
          </w:tcPr>
          <w:p w:rsidR="003A6939" w:rsidRDefault="003A6939">
            <w:pPr>
              <w:pStyle w:val="affa"/>
              <w:snapToGrid w:val="0"/>
              <w:rPr>
                <w:rFonts w:ascii="Times New Roman" w:hAnsi="Times New Roman" w:cs="Times New Roman"/>
                <w:sz w:val="22"/>
                <w:szCs w:val="22"/>
              </w:rPr>
            </w:pPr>
            <w:r>
              <w:rPr>
                <w:rFonts w:ascii="Times New Roman" w:hAnsi="Times New Roman" w:cs="Times New Roman"/>
                <w:sz w:val="22"/>
                <w:szCs w:val="22"/>
              </w:rPr>
              <w:t>Обусловлено необходимостью для проведения обследований у пациентов</w:t>
            </w:r>
          </w:p>
        </w:tc>
      </w:tr>
      <w:tr w:rsidR="003A6939" w:rsidTr="003A6939">
        <w:tc>
          <w:tcPr>
            <w:tcW w:w="400" w:type="pct"/>
            <w:tcBorders>
              <w:top w:val="single" w:sz="4" w:space="0" w:color="auto"/>
              <w:left w:val="single" w:sz="4" w:space="0" w:color="auto"/>
              <w:bottom w:val="single" w:sz="4" w:space="0" w:color="auto"/>
              <w:right w:val="single" w:sz="4" w:space="0" w:color="auto"/>
            </w:tcBorders>
            <w:hideMark/>
          </w:tcPr>
          <w:p w:rsidR="003A6939" w:rsidRDefault="003A6939">
            <w:pPr>
              <w:rPr>
                <w:sz w:val="22"/>
                <w:szCs w:val="22"/>
              </w:rPr>
            </w:pPr>
            <w:r>
              <w:rPr>
                <w:sz w:val="22"/>
                <w:szCs w:val="22"/>
              </w:rPr>
              <w:t>2.3</w:t>
            </w:r>
          </w:p>
        </w:tc>
        <w:tc>
          <w:tcPr>
            <w:tcW w:w="1622" w:type="pct"/>
            <w:tcBorders>
              <w:top w:val="single" w:sz="4" w:space="0" w:color="auto"/>
              <w:left w:val="single" w:sz="2" w:space="0" w:color="000000"/>
              <w:bottom w:val="single" w:sz="2" w:space="0" w:color="000000"/>
              <w:right w:val="single" w:sz="4" w:space="0" w:color="auto"/>
            </w:tcBorders>
            <w:hideMark/>
          </w:tcPr>
          <w:p w:rsidR="003A6939" w:rsidRDefault="003A6939">
            <w:pPr>
              <w:pStyle w:val="affa"/>
              <w:snapToGrid w:val="0"/>
              <w:rPr>
                <w:rFonts w:ascii="Times New Roman" w:hAnsi="Times New Roman" w:cs="Times New Roman"/>
                <w:sz w:val="22"/>
                <w:szCs w:val="22"/>
              </w:rPr>
            </w:pPr>
            <w:r>
              <w:rPr>
                <w:rFonts w:ascii="Times New Roman" w:hAnsi="Times New Roman" w:cs="Times New Roman"/>
                <w:sz w:val="22"/>
                <w:szCs w:val="22"/>
              </w:rPr>
              <w:t xml:space="preserve">Режим работы </w:t>
            </w:r>
          </w:p>
        </w:tc>
        <w:tc>
          <w:tcPr>
            <w:tcW w:w="1129" w:type="pct"/>
            <w:gridSpan w:val="2"/>
            <w:tcBorders>
              <w:top w:val="single" w:sz="4" w:space="0" w:color="auto"/>
              <w:left w:val="single" w:sz="2" w:space="0" w:color="000000"/>
              <w:bottom w:val="single" w:sz="2" w:space="0" w:color="000000"/>
              <w:right w:val="single" w:sz="4" w:space="0" w:color="auto"/>
            </w:tcBorders>
            <w:hideMark/>
          </w:tcPr>
          <w:p w:rsidR="003A6939" w:rsidRDefault="003A6939">
            <w:pPr>
              <w:pStyle w:val="affa"/>
              <w:snapToGrid w:val="0"/>
              <w:rPr>
                <w:rFonts w:ascii="Times New Roman" w:hAnsi="Times New Roman" w:cs="Times New Roman"/>
                <w:sz w:val="22"/>
                <w:szCs w:val="22"/>
              </w:rPr>
            </w:pPr>
            <w:r>
              <w:rPr>
                <w:rFonts w:ascii="Times New Roman" w:hAnsi="Times New Roman" w:cs="Times New Roman"/>
                <w:sz w:val="22"/>
                <w:szCs w:val="22"/>
              </w:rPr>
              <w:t>Автоматический и ручной</w:t>
            </w:r>
          </w:p>
        </w:tc>
        <w:tc>
          <w:tcPr>
            <w:tcW w:w="1849" w:type="pct"/>
            <w:gridSpan w:val="2"/>
            <w:tcBorders>
              <w:top w:val="single" w:sz="4" w:space="0" w:color="auto"/>
              <w:left w:val="single" w:sz="2" w:space="0" w:color="000000"/>
              <w:bottom w:val="single" w:sz="2" w:space="0" w:color="000000"/>
              <w:right w:val="single" w:sz="4" w:space="0" w:color="auto"/>
            </w:tcBorders>
            <w:hideMark/>
          </w:tcPr>
          <w:p w:rsidR="003A6939" w:rsidRDefault="003A6939">
            <w:pPr>
              <w:pStyle w:val="affa"/>
              <w:snapToGrid w:val="0"/>
              <w:rPr>
                <w:rFonts w:ascii="Times New Roman" w:hAnsi="Times New Roman" w:cs="Times New Roman"/>
                <w:sz w:val="22"/>
                <w:szCs w:val="22"/>
              </w:rPr>
            </w:pPr>
            <w:r>
              <w:rPr>
                <w:rFonts w:ascii="Times New Roman" w:hAnsi="Times New Roman" w:cs="Times New Roman"/>
                <w:sz w:val="22"/>
                <w:szCs w:val="22"/>
              </w:rPr>
              <w:t>ГОСТ IEC 60601-2-51-2011</w:t>
            </w:r>
          </w:p>
        </w:tc>
      </w:tr>
      <w:tr w:rsidR="003A6939" w:rsidTr="003A6939">
        <w:tc>
          <w:tcPr>
            <w:tcW w:w="400" w:type="pct"/>
            <w:tcBorders>
              <w:top w:val="single" w:sz="4" w:space="0" w:color="auto"/>
              <w:left w:val="single" w:sz="4" w:space="0" w:color="auto"/>
              <w:bottom w:val="single" w:sz="4" w:space="0" w:color="auto"/>
              <w:right w:val="single" w:sz="4" w:space="0" w:color="auto"/>
            </w:tcBorders>
            <w:hideMark/>
          </w:tcPr>
          <w:p w:rsidR="003A6939" w:rsidRDefault="003A6939">
            <w:pPr>
              <w:rPr>
                <w:sz w:val="22"/>
                <w:szCs w:val="22"/>
              </w:rPr>
            </w:pPr>
            <w:r>
              <w:rPr>
                <w:sz w:val="22"/>
                <w:szCs w:val="22"/>
              </w:rPr>
              <w:t>2.4</w:t>
            </w:r>
          </w:p>
        </w:tc>
        <w:tc>
          <w:tcPr>
            <w:tcW w:w="1622" w:type="pct"/>
            <w:tcBorders>
              <w:top w:val="single" w:sz="4" w:space="0" w:color="auto"/>
              <w:left w:val="single" w:sz="2" w:space="0" w:color="000000"/>
              <w:bottom w:val="single" w:sz="2" w:space="0" w:color="000000"/>
              <w:right w:val="single" w:sz="4" w:space="0" w:color="auto"/>
            </w:tcBorders>
            <w:hideMark/>
          </w:tcPr>
          <w:p w:rsidR="003A6939" w:rsidRDefault="003A6939">
            <w:pPr>
              <w:pStyle w:val="affa"/>
              <w:snapToGrid w:val="0"/>
              <w:rPr>
                <w:rFonts w:ascii="Times New Roman" w:hAnsi="Times New Roman" w:cs="Times New Roman"/>
                <w:sz w:val="22"/>
                <w:szCs w:val="22"/>
              </w:rPr>
            </w:pPr>
            <w:r>
              <w:rPr>
                <w:rFonts w:ascii="Times New Roman" w:hAnsi="Times New Roman" w:cs="Times New Roman"/>
                <w:sz w:val="22"/>
                <w:szCs w:val="22"/>
              </w:rPr>
              <w:t>Диапазон входных напряжений, размах, мВ</w:t>
            </w:r>
          </w:p>
        </w:tc>
        <w:tc>
          <w:tcPr>
            <w:tcW w:w="1129" w:type="pct"/>
            <w:gridSpan w:val="2"/>
            <w:tcBorders>
              <w:top w:val="single" w:sz="4" w:space="0" w:color="auto"/>
              <w:left w:val="single" w:sz="2" w:space="0" w:color="000000"/>
              <w:bottom w:val="single" w:sz="2" w:space="0" w:color="000000"/>
              <w:right w:val="single" w:sz="4" w:space="0" w:color="auto"/>
            </w:tcBorders>
            <w:hideMark/>
          </w:tcPr>
          <w:p w:rsidR="003A6939" w:rsidRDefault="003A6939">
            <w:pPr>
              <w:pStyle w:val="affa"/>
              <w:snapToGrid w:val="0"/>
              <w:rPr>
                <w:rFonts w:ascii="Times New Roman" w:hAnsi="Times New Roman" w:cs="Times New Roman"/>
                <w:sz w:val="22"/>
                <w:szCs w:val="22"/>
              </w:rPr>
            </w:pPr>
            <w:r>
              <w:rPr>
                <w:rFonts w:ascii="Times New Roman" w:hAnsi="Times New Roman" w:cs="Times New Roman"/>
                <w:sz w:val="22"/>
                <w:szCs w:val="22"/>
              </w:rPr>
              <w:t>От 0,03 до 10,00</w:t>
            </w:r>
          </w:p>
        </w:tc>
        <w:tc>
          <w:tcPr>
            <w:tcW w:w="1849" w:type="pct"/>
            <w:gridSpan w:val="2"/>
            <w:tcBorders>
              <w:top w:val="single" w:sz="4" w:space="0" w:color="auto"/>
              <w:left w:val="single" w:sz="2" w:space="0" w:color="000000"/>
              <w:bottom w:val="single" w:sz="2" w:space="0" w:color="000000"/>
              <w:right w:val="single" w:sz="4" w:space="0" w:color="auto"/>
            </w:tcBorders>
            <w:hideMark/>
          </w:tcPr>
          <w:p w:rsidR="003A6939" w:rsidRDefault="003A6939">
            <w:pPr>
              <w:pStyle w:val="affa"/>
              <w:snapToGrid w:val="0"/>
              <w:rPr>
                <w:rFonts w:ascii="Times New Roman" w:hAnsi="Times New Roman" w:cs="Times New Roman"/>
                <w:sz w:val="22"/>
                <w:szCs w:val="22"/>
              </w:rPr>
            </w:pPr>
            <w:r>
              <w:rPr>
                <w:rFonts w:ascii="Times New Roman" w:hAnsi="Times New Roman" w:cs="Times New Roman"/>
                <w:sz w:val="22"/>
                <w:szCs w:val="22"/>
              </w:rPr>
              <w:t>Обеспечивает неискаженную регистрацию ЭКГ</w:t>
            </w:r>
          </w:p>
        </w:tc>
      </w:tr>
      <w:tr w:rsidR="003A6939" w:rsidTr="003A6939">
        <w:tc>
          <w:tcPr>
            <w:tcW w:w="400" w:type="pct"/>
            <w:tcBorders>
              <w:top w:val="single" w:sz="4" w:space="0" w:color="auto"/>
              <w:left w:val="single" w:sz="4" w:space="0" w:color="auto"/>
              <w:bottom w:val="single" w:sz="4" w:space="0" w:color="auto"/>
              <w:right w:val="single" w:sz="4" w:space="0" w:color="auto"/>
            </w:tcBorders>
            <w:hideMark/>
          </w:tcPr>
          <w:p w:rsidR="003A6939" w:rsidRDefault="003A6939">
            <w:pPr>
              <w:rPr>
                <w:sz w:val="22"/>
                <w:szCs w:val="22"/>
              </w:rPr>
            </w:pPr>
            <w:r>
              <w:rPr>
                <w:sz w:val="22"/>
                <w:szCs w:val="22"/>
              </w:rPr>
              <w:t>2.5</w:t>
            </w:r>
          </w:p>
        </w:tc>
        <w:tc>
          <w:tcPr>
            <w:tcW w:w="1622" w:type="pct"/>
            <w:tcBorders>
              <w:top w:val="single" w:sz="4" w:space="0" w:color="auto"/>
              <w:left w:val="single" w:sz="2" w:space="0" w:color="000000"/>
              <w:bottom w:val="single" w:sz="2" w:space="0" w:color="000000"/>
              <w:right w:val="single" w:sz="4" w:space="0" w:color="auto"/>
            </w:tcBorders>
            <w:hideMark/>
          </w:tcPr>
          <w:p w:rsidR="003A6939" w:rsidRDefault="003A6939">
            <w:pPr>
              <w:snapToGrid w:val="0"/>
              <w:rPr>
                <w:sz w:val="22"/>
                <w:szCs w:val="22"/>
              </w:rPr>
            </w:pPr>
            <w:r>
              <w:rPr>
                <w:sz w:val="22"/>
                <w:szCs w:val="22"/>
              </w:rPr>
              <w:t xml:space="preserve">Передача данных на ПК </w:t>
            </w:r>
          </w:p>
        </w:tc>
        <w:tc>
          <w:tcPr>
            <w:tcW w:w="1129" w:type="pct"/>
            <w:gridSpan w:val="2"/>
            <w:tcBorders>
              <w:top w:val="single" w:sz="4" w:space="0" w:color="auto"/>
              <w:left w:val="single" w:sz="2" w:space="0" w:color="000000"/>
              <w:bottom w:val="single" w:sz="2" w:space="0" w:color="000000"/>
              <w:right w:val="single" w:sz="4" w:space="0" w:color="auto"/>
            </w:tcBorders>
            <w:hideMark/>
          </w:tcPr>
          <w:p w:rsidR="003A6939" w:rsidRDefault="003A6939">
            <w:pPr>
              <w:pStyle w:val="affa"/>
              <w:snapToGrid w:val="0"/>
              <w:rPr>
                <w:rFonts w:ascii="Times New Roman" w:hAnsi="Times New Roman" w:cs="Times New Roman"/>
                <w:sz w:val="22"/>
                <w:szCs w:val="22"/>
              </w:rPr>
            </w:pPr>
            <w:r>
              <w:rPr>
                <w:rFonts w:ascii="Times New Roman" w:hAnsi="Times New Roman" w:cs="Times New Roman"/>
                <w:sz w:val="22"/>
                <w:szCs w:val="22"/>
              </w:rPr>
              <w:t>USB разъём</w:t>
            </w:r>
          </w:p>
        </w:tc>
        <w:tc>
          <w:tcPr>
            <w:tcW w:w="1849" w:type="pct"/>
            <w:gridSpan w:val="2"/>
            <w:tcBorders>
              <w:top w:val="single" w:sz="4" w:space="0" w:color="auto"/>
              <w:left w:val="single" w:sz="2" w:space="0" w:color="000000"/>
              <w:bottom w:val="single" w:sz="2" w:space="0" w:color="000000"/>
              <w:right w:val="single" w:sz="4" w:space="0" w:color="auto"/>
            </w:tcBorders>
            <w:hideMark/>
          </w:tcPr>
          <w:p w:rsidR="003A6939" w:rsidRDefault="003A6939">
            <w:pPr>
              <w:snapToGrid w:val="0"/>
              <w:rPr>
                <w:rFonts w:eastAsia="SimSun"/>
                <w:sz w:val="22"/>
                <w:szCs w:val="22"/>
              </w:rPr>
            </w:pPr>
            <w:r>
              <w:rPr>
                <w:rFonts w:eastAsia="SimSun"/>
                <w:sz w:val="22"/>
                <w:szCs w:val="22"/>
              </w:rPr>
              <w:t>Сохранение ЭКГ на ПК для распечатки</w:t>
            </w:r>
          </w:p>
        </w:tc>
      </w:tr>
      <w:tr w:rsidR="003A6939" w:rsidTr="003A6939">
        <w:tc>
          <w:tcPr>
            <w:tcW w:w="400" w:type="pct"/>
            <w:tcBorders>
              <w:top w:val="single" w:sz="4" w:space="0" w:color="auto"/>
              <w:left w:val="single" w:sz="4" w:space="0" w:color="auto"/>
              <w:bottom w:val="single" w:sz="4" w:space="0" w:color="auto"/>
              <w:right w:val="single" w:sz="4" w:space="0" w:color="auto"/>
            </w:tcBorders>
            <w:hideMark/>
          </w:tcPr>
          <w:p w:rsidR="003A6939" w:rsidRDefault="003A6939">
            <w:pPr>
              <w:rPr>
                <w:sz w:val="22"/>
                <w:szCs w:val="22"/>
              </w:rPr>
            </w:pPr>
            <w:r>
              <w:rPr>
                <w:sz w:val="22"/>
                <w:szCs w:val="22"/>
              </w:rPr>
              <w:t>2.6</w:t>
            </w:r>
          </w:p>
        </w:tc>
        <w:tc>
          <w:tcPr>
            <w:tcW w:w="1622" w:type="pct"/>
            <w:tcBorders>
              <w:top w:val="single" w:sz="4" w:space="0" w:color="auto"/>
              <w:left w:val="single" w:sz="2" w:space="0" w:color="000000"/>
              <w:bottom w:val="single" w:sz="2" w:space="0" w:color="000000"/>
              <w:right w:val="single" w:sz="4" w:space="0" w:color="auto"/>
            </w:tcBorders>
            <w:hideMark/>
          </w:tcPr>
          <w:p w:rsidR="003A6939" w:rsidRDefault="003A6939">
            <w:pPr>
              <w:pStyle w:val="affa"/>
              <w:snapToGrid w:val="0"/>
              <w:rPr>
                <w:rFonts w:ascii="Times New Roman" w:hAnsi="Times New Roman" w:cs="Times New Roman"/>
                <w:sz w:val="22"/>
                <w:szCs w:val="22"/>
              </w:rPr>
            </w:pPr>
            <w:r>
              <w:rPr>
                <w:rFonts w:ascii="Times New Roman" w:hAnsi="Times New Roman" w:cs="Times New Roman"/>
                <w:sz w:val="22"/>
                <w:szCs w:val="22"/>
              </w:rPr>
              <w:t>Слот для карты памяти SD</w:t>
            </w:r>
          </w:p>
        </w:tc>
        <w:tc>
          <w:tcPr>
            <w:tcW w:w="1129" w:type="pct"/>
            <w:gridSpan w:val="2"/>
            <w:tcBorders>
              <w:top w:val="single" w:sz="4" w:space="0" w:color="auto"/>
              <w:left w:val="single" w:sz="2" w:space="0" w:color="000000"/>
              <w:bottom w:val="single" w:sz="2" w:space="0" w:color="000000"/>
              <w:right w:val="single" w:sz="4" w:space="0" w:color="auto"/>
            </w:tcBorders>
            <w:hideMark/>
          </w:tcPr>
          <w:p w:rsidR="003A6939" w:rsidRDefault="003A6939">
            <w:pPr>
              <w:pStyle w:val="affa"/>
              <w:snapToGrid w:val="0"/>
              <w:rPr>
                <w:rFonts w:ascii="Times New Roman" w:hAnsi="Times New Roman" w:cs="Times New Roman"/>
                <w:sz w:val="22"/>
                <w:szCs w:val="22"/>
              </w:rPr>
            </w:pPr>
            <w:r>
              <w:rPr>
                <w:rFonts w:ascii="Times New Roman" w:hAnsi="Times New Roman" w:cs="Times New Roman"/>
                <w:sz w:val="22"/>
                <w:szCs w:val="22"/>
              </w:rPr>
              <w:t>наличие</w:t>
            </w:r>
          </w:p>
        </w:tc>
        <w:tc>
          <w:tcPr>
            <w:tcW w:w="1849" w:type="pct"/>
            <w:gridSpan w:val="2"/>
            <w:tcBorders>
              <w:top w:val="single" w:sz="4" w:space="0" w:color="auto"/>
              <w:left w:val="single" w:sz="2" w:space="0" w:color="000000"/>
              <w:bottom w:val="single" w:sz="2" w:space="0" w:color="000000"/>
              <w:right w:val="single" w:sz="4" w:space="0" w:color="auto"/>
            </w:tcBorders>
            <w:hideMark/>
          </w:tcPr>
          <w:p w:rsidR="003A6939" w:rsidRDefault="003A6939">
            <w:pPr>
              <w:pStyle w:val="affa"/>
              <w:snapToGrid w:val="0"/>
              <w:rPr>
                <w:rFonts w:ascii="Times New Roman" w:hAnsi="Times New Roman" w:cs="Times New Roman"/>
                <w:sz w:val="22"/>
                <w:szCs w:val="22"/>
              </w:rPr>
            </w:pPr>
            <w:r>
              <w:rPr>
                <w:rFonts w:ascii="Times New Roman" w:hAnsi="Times New Roman" w:cs="Times New Roman"/>
                <w:sz w:val="22"/>
                <w:szCs w:val="22"/>
              </w:rPr>
              <w:t>Хранение данных</w:t>
            </w:r>
          </w:p>
        </w:tc>
      </w:tr>
      <w:tr w:rsidR="003A6939" w:rsidTr="003A6939">
        <w:tc>
          <w:tcPr>
            <w:tcW w:w="400" w:type="pct"/>
            <w:tcBorders>
              <w:top w:val="single" w:sz="4" w:space="0" w:color="auto"/>
              <w:left w:val="single" w:sz="4" w:space="0" w:color="auto"/>
              <w:bottom w:val="single" w:sz="4" w:space="0" w:color="auto"/>
              <w:right w:val="single" w:sz="4" w:space="0" w:color="auto"/>
            </w:tcBorders>
            <w:hideMark/>
          </w:tcPr>
          <w:p w:rsidR="003A6939" w:rsidRDefault="003A6939">
            <w:pPr>
              <w:rPr>
                <w:b/>
                <w:sz w:val="22"/>
                <w:szCs w:val="22"/>
              </w:rPr>
            </w:pPr>
            <w:r>
              <w:rPr>
                <w:b/>
                <w:sz w:val="22"/>
                <w:szCs w:val="22"/>
              </w:rPr>
              <w:t>2.7</w:t>
            </w:r>
          </w:p>
        </w:tc>
        <w:tc>
          <w:tcPr>
            <w:tcW w:w="1622" w:type="pct"/>
            <w:tcBorders>
              <w:top w:val="single" w:sz="4" w:space="0" w:color="auto"/>
              <w:left w:val="single" w:sz="2" w:space="0" w:color="000000"/>
              <w:bottom w:val="single" w:sz="2" w:space="0" w:color="000000"/>
              <w:right w:val="single" w:sz="4" w:space="0" w:color="auto"/>
            </w:tcBorders>
            <w:hideMark/>
          </w:tcPr>
          <w:p w:rsidR="003A6939" w:rsidRDefault="003A6939">
            <w:pPr>
              <w:pStyle w:val="affa"/>
              <w:snapToGrid w:val="0"/>
              <w:rPr>
                <w:rFonts w:ascii="Times New Roman" w:hAnsi="Times New Roman" w:cs="Times New Roman"/>
                <w:b/>
                <w:bCs/>
                <w:sz w:val="22"/>
                <w:szCs w:val="22"/>
              </w:rPr>
            </w:pPr>
            <w:r>
              <w:rPr>
                <w:rFonts w:ascii="Times New Roman" w:hAnsi="Times New Roman" w:cs="Times New Roman"/>
                <w:b/>
                <w:bCs/>
                <w:sz w:val="22"/>
                <w:szCs w:val="22"/>
              </w:rPr>
              <w:t>Чувствительность электрокардиографа:</w:t>
            </w:r>
          </w:p>
        </w:tc>
        <w:tc>
          <w:tcPr>
            <w:tcW w:w="1129" w:type="pct"/>
            <w:gridSpan w:val="2"/>
            <w:tcBorders>
              <w:top w:val="single" w:sz="4" w:space="0" w:color="auto"/>
              <w:left w:val="single" w:sz="2" w:space="0" w:color="000000"/>
              <w:bottom w:val="single" w:sz="2" w:space="0" w:color="000000"/>
              <w:right w:val="single" w:sz="4" w:space="0" w:color="auto"/>
            </w:tcBorders>
          </w:tcPr>
          <w:p w:rsidR="003A6939" w:rsidRDefault="003A6939">
            <w:pPr>
              <w:pStyle w:val="affa"/>
              <w:snapToGrid w:val="0"/>
              <w:rPr>
                <w:rFonts w:ascii="Times New Roman" w:hAnsi="Times New Roman" w:cs="Times New Roman"/>
                <w:sz w:val="22"/>
                <w:szCs w:val="22"/>
              </w:rPr>
            </w:pPr>
          </w:p>
        </w:tc>
        <w:tc>
          <w:tcPr>
            <w:tcW w:w="1849" w:type="pct"/>
            <w:gridSpan w:val="2"/>
            <w:tcBorders>
              <w:top w:val="single" w:sz="4" w:space="0" w:color="auto"/>
              <w:left w:val="single" w:sz="2" w:space="0" w:color="000000"/>
              <w:bottom w:val="single" w:sz="2" w:space="0" w:color="000000"/>
              <w:right w:val="single" w:sz="4" w:space="0" w:color="auto"/>
            </w:tcBorders>
          </w:tcPr>
          <w:p w:rsidR="003A6939" w:rsidRDefault="003A6939">
            <w:pPr>
              <w:pStyle w:val="affa"/>
              <w:snapToGrid w:val="0"/>
              <w:rPr>
                <w:rFonts w:ascii="Times New Roman" w:hAnsi="Times New Roman" w:cs="Times New Roman"/>
                <w:sz w:val="22"/>
                <w:szCs w:val="22"/>
              </w:rPr>
            </w:pPr>
          </w:p>
        </w:tc>
      </w:tr>
      <w:tr w:rsidR="003A6939" w:rsidTr="003A6939">
        <w:tc>
          <w:tcPr>
            <w:tcW w:w="400" w:type="pct"/>
            <w:tcBorders>
              <w:top w:val="single" w:sz="4" w:space="0" w:color="auto"/>
              <w:left w:val="single" w:sz="4" w:space="0" w:color="auto"/>
              <w:bottom w:val="single" w:sz="4" w:space="0" w:color="auto"/>
              <w:right w:val="single" w:sz="4" w:space="0" w:color="auto"/>
            </w:tcBorders>
            <w:hideMark/>
          </w:tcPr>
          <w:p w:rsidR="003A6939" w:rsidRDefault="003A6939">
            <w:pPr>
              <w:rPr>
                <w:sz w:val="22"/>
                <w:szCs w:val="22"/>
              </w:rPr>
            </w:pPr>
            <w:r>
              <w:rPr>
                <w:sz w:val="22"/>
                <w:szCs w:val="22"/>
              </w:rPr>
              <w:t>2.7.1</w:t>
            </w:r>
          </w:p>
        </w:tc>
        <w:tc>
          <w:tcPr>
            <w:tcW w:w="1622" w:type="pct"/>
            <w:tcBorders>
              <w:top w:val="single" w:sz="4" w:space="0" w:color="auto"/>
              <w:left w:val="single" w:sz="2" w:space="0" w:color="000000"/>
              <w:bottom w:val="single" w:sz="2" w:space="0" w:color="000000"/>
              <w:right w:val="single" w:sz="4" w:space="0" w:color="auto"/>
            </w:tcBorders>
            <w:hideMark/>
          </w:tcPr>
          <w:p w:rsidR="003A6939" w:rsidRDefault="003A6939">
            <w:pPr>
              <w:pStyle w:val="affa"/>
              <w:snapToGrid w:val="0"/>
              <w:rPr>
                <w:rFonts w:ascii="Times New Roman" w:hAnsi="Times New Roman" w:cs="Times New Roman"/>
                <w:sz w:val="22"/>
                <w:szCs w:val="22"/>
              </w:rPr>
            </w:pPr>
            <w:r>
              <w:rPr>
                <w:rFonts w:ascii="Times New Roman" w:hAnsi="Times New Roman" w:cs="Times New Roman"/>
                <w:sz w:val="22"/>
                <w:szCs w:val="22"/>
              </w:rPr>
              <w:t xml:space="preserve"> в трехканальном режиме, мм/мВ</w:t>
            </w:r>
          </w:p>
        </w:tc>
        <w:tc>
          <w:tcPr>
            <w:tcW w:w="1129" w:type="pct"/>
            <w:gridSpan w:val="2"/>
            <w:tcBorders>
              <w:top w:val="single" w:sz="4" w:space="0" w:color="auto"/>
              <w:left w:val="single" w:sz="2" w:space="0" w:color="000000"/>
              <w:bottom w:val="single" w:sz="2" w:space="0" w:color="000000"/>
              <w:right w:val="single" w:sz="4" w:space="0" w:color="auto"/>
            </w:tcBorders>
            <w:hideMark/>
          </w:tcPr>
          <w:p w:rsidR="003A6939" w:rsidRDefault="003A6939">
            <w:pPr>
              <w:pStyle w:val="affa"/>
              <w:snapToGrid w:val="0"/>
              <w:rPr>
                <w:rFonts w:ascii="Times New Roman" w:hAnsi="Times New Roman" w:cs="Times New Roman"/>
                <w:sz w:val="22"/>
                <w:szCs w:val="22"/>
              </w:rPr>
            </w:pPr>
            <w:r>
              <w:rPr>
                <w:rFonts w:ascii="Times New Roman" w:hAnsi="Times New Roman" w:cs="Times New Roman"/>
                <w:sz w:val="22"/>
                <w:szCs w:val="22"/>
              </w:rPr>
              <w:t>2,5;5;10</w:t>
            </w:r>
          </w:p>
        </w:tc>
        <w:tc>
          <w:tcPr>
            <w:tcW w:w="1849" w:type="pct"/>
            <w:gridSpan w:val="2"/>
            <w:tcBorders>
              <w:top w:val="single" w:sz="4" w:space="0" w:color="auto"/>
              <w:left w:val="single" w:sz="2" w:space="0" w:color="000000"/>
              <w:bottom w:val="single" w:sz="2" w:space="0" w:color="000000"/>
              <w:right w:val="single" w:sz="4" w:space="0" w:color="auto"/>
            </w:tcBorders>
            <w:hideMark/>
          </w:tcPr>
          <w:p w:rsidR="003A6939" w:rsidRDefault="003A6939">
            <w:pPr>
              <w:pStyle w:val="affa"/>
              <w:snapToGrid w:val="0"/>
              <w:rPr>
                <w:rFonts w:ascii="Times New Roman" w:hAnsi="Times New Roman" w:cs="Times New Roman"/>
                <w:sz w:val="22"/>
                <w:szCs w:val="22"/>
              </w:rPr>
            </w:pPr>
            <w:r>
              <w:rPr>
                <w:rFonts w:ascii="Times New Roman" w:hAnsi="Times New Roman" w:cs="Times New Roman"/>
                <w:sz w:val="22"/>
                <w:szCs w:val="22"/>
              </w:rPr>
              <w:t>Качественное отображение ЭКГ</w:t>
            </w:r>
          </w:p>
        </w:tc>
      </w:tr>
      <w:tr w:rsidR="003A6939" w:rsidTr="003A6939">
        <w:tc>
          <w:tcPr>
            <w:tcW w:w="400" w:type="pct"/>
            <w:tcBorders>
              <w:top w:val="single" w:sz="4" w:space="0" w:color="auto"/>
              <w:left w:val="single" w:sz="4" w:space="0" w:color="auto"/>
              <w:bottom w:val="single" w:sz="4" w:space="0" w:color="auto"/>
              <w:right w:val="single" w:sz="4" w:space="0" w:color="auto"/>
            </w:tcBorders>
            <w:hideMark/>
          </w:tcPr>
          <w:p w:rsidR="003A6939" w:rsidRDefault="003A6939">
            <w:pPr>
              <w:rPr>
                <w:sz w:val="22"/>
                <w:szCs w:val="22"/>
              </w:rPr>
            </w:pPr>
            <w:r>
              <w:rPr>
                <w:sz w:val="22"/>
                <w:szCs w:val="22"/>
              </w:rPr>
              <w:t>2.8</w:t>
            </w:r>
          </w:p>
        </w:tc>
        <w:tc>
          <w:tcPr>
            <w:tcW w:w="1622" w:type="pct"/>
            <w:tcBorders>
              <w:top w:val="single" w:sz="4" w:space="0" w:color="auto"/>
              <w:left w:val="single" w:sz="2" w:space="0" w:color="000000"/>
              <w:bottom w:val="single" w:sz="2" w:space="0" w:color="000000"/>
              <w:right w:val="single" w:sz="4" w:space="0" w:color="auto"/>
            </w:tcBorders>
            <w:hideMark/>
          </w:tcPr>
          <w:p w:rsidR="003A6939" w:rsidRDefault="003A6939">
            <w:pPr>
              <w:pStyle w:val="affa"/>
              <w:snapToGrid w:val="0"/>
              <w:rPr>
                <w:rFonts w:ascii="Times New Roman" w:hAnsi="Times New Roman" w:cs="Times New Roman"/>
                <w:sz w:val="22"/>
                <w:szCs w:val="22"/>
              </w:rPr>
            </w:pPr>
            <w:r>
              <w:rPr>
                <w:rFonts w:ascii="Times New Roman" w:hAnsi="Times New Roman" w:cs="Times New Roman"/>
                <w:sz w:val="22"/>
                <w:szCs w:val="22"/>
              </w:rPr>
              <w:t>Эффективная ширина записи канала, мм</w:t>
            </w:r>
          </w:p>
        </w:tc>
        <w:tc>
          <w:tcPr>
            <w:tcW w:w="1129" w:type="pct"/>
            <w:gridSpan w:val="2"/>
            <w:tcBorders>
              <w:top w:val="single" w:sz="4" w:space="0" w:color="auto"/>
              <w:left w:val="single" w:sz="2" w:space="0" w:color="000000"/>
              <w:bottom w:val="single" w:sz="2" w:space="0" w:color="000000"/>
              <w:right w:val="single" w:sz="4" w:space="0" w:color="auto"/>
            </w:tcBorders>
            <w:hideMark/>
          </w:tcPr>
          <w:p w:rsidR="003A6939" w:rsidRDefault="003A6939">
            <w:pPr>
              <w:pStyle w:val="affa"/>
              <w:snapToGrid w:val="0"/>
              <w:rPr>
                <w:rFonts w:ascii="Times New Roman" w:hAnsi="Times New Roman" w:cs="Times New Roman"/>
                <w:sz w:val="22"/>
                <w:szCs w:val="22"/>
              </w:rPr>
            </w:pPr>
            <w:r w:rsidRPr="003A6939">
              <w:rPr>
                <w:rFonts w:ascii="Times New Roman" w:hAnsi="Times New Roman" w:cs="Times New Roman"/>
                <w:sz w:val="22"/>
                <w:szCs w:val="22"/>
              </w:rPr>
              <w:t>От 57 до 58 мм</w:t>
            </w:r>
            <w:r>
              <w:rPr>
                <w:rFonts w:ascii="Times New Roman" w:hAnsi="Times New Roman" w:cs="Times New Roman"/>
                <w:sz w:val="22"/>
                <w:szCs w:val="22"/>
              </w:rPr>
              <w:t xml:space="preserve"> </w:t>
            </w:r>
            <w:r w:rsidRPr="003A6939">
              <w:rPr>
                <w:rFonts w:ascii="Times New Roman" w:hAnsi="Times New Roman" w:cs="Times New Roman"/>
                <w:sz w:val="22"/>
                <w:szCs w:val="22"/>
              </w:rPr>
              <w:t>(</w:t>
            </w:r>
            <w:r>
              <w:rPr>
                <w:rFonts w:ascii="Times New Roman" w:hAnsi="Times New Roman" w:cs="Times New Roman"/>
                <w:sz w:val="22"/>
                <w:szCs w:val="22"/>
              </w:rPr>
              <w:t>по</w:t>
            </w:r>
            <w:r w:rsidRPr="003A6939">
              <w:rPr>
                <w:rFonts w:ascii="Times New Roman" w:hAnsi="Times New Roman" w:cs="Times New Roman"/>
                <w:sz w:val="22"/>
                <w:szCs w:val="22"/>
              </w:rPr>
              <w:t xml:space="preserve"> паспорт</w:t>
            </w:r>
            <w:r>
              <w:rPr>
                <w:rFonts w:ascii="Times New Roman" w:hAnsi="Times New Roman" w:cs="Times New Roman"/>
                <w:sz w:val="22"/>
                <w:szCs w:val="22"/>
              </w:rPr>
              <w:t>у</w:t>
            </w:r>
            <w:r w:rsidRPr="003A6939">
              <w:rPr>
                <w:rFonts w:ascii="Times New Roman" w:hAnsi="Times New Roman" w:cs="Times New Roman"/>
                <w:sz w:val="22"/>
                <w:szCs w:val="22"/>
              </w:rPr>
              <w:t>)</w:t>
            </w:r>
          </w:p>
        </w:tc>
        <w:tc>
          <w:tcPr>
            <w:tcW w:w="1849" w:type="pct"/>
            <w:gridSpan w:val="2"/>
            <w:tcBorders>
              <w:top w:val="single" w:sz="4" w:space="0" w:color="auto"/>
              <w:left w:val="single" w:sz="2" w:space="0" w:color="000000"/>
              <w:bottom w:val="single" w:sz="2" w:space="0" w:color="000000"/>
              <w:right w:val="single" w:sz="4" w:space="0" w:color="auto"/>
            </w:tcBorders>
            <w:hideMark/>
          </w:tcPr>
          <w:p w:rsidR="003A6939" w:rsidRDefault="003A6939">
            <w:pPr>
              <w:pStyle w:val="affa"/>
              <w:snapToGrid w:val="0"/>
              <w:rPr>
                <w:rFonts w:ascii="Times New Roman" w:hAnsi="Times New Roman" w:cs="Times New Roman"/>
                <w:sz w:val="22"/>
                <w:szCs w:val="22"/>
              </w:rPr>
            </w:pPr>
            <w:r>
              <w:rPr>
                <w:rFonts w:ascii="Times New Roman" w:hAnsi="Times New Roman" w:cs="Times New Roman"/>
                <w:sz w:val="22"/>
                <w:szCs w:val="22"/>
              </w:rPr>
              <w:t>Печать отведений</w:t>
            </w:r>
          </w:p>
        </w:tc>
      </w:tr>
      <w:tr w:rsidR="003A6939" w:rsidTr="003A6939">
        <w:tc>
          <w:tcPr>
            <w:tcW w:w="400" w:type="pct"/>
            <w:tcBorders>
              <w:top w:val="single" w:sz="4" w:space="0" w:color="auto"/>
              <w:left w:val="single" w:sz="4" w:space="0" w:color="auto"/>
              <w:bottom w:val="single" w:sz="4" w:space="0" w:color="auto"/>
              <w:right w:val="single" w:sz="4" w:space="0" w:color="auto"/>
            </w:tcBorders>
            <w:hideMark/>
          </w:tcPr>
          <w:p w:rsidR="003A6939" w:rsidRDefault="003A6939">
            <w:pPr>
              <w:rPr>
                <w:sz w:val="22"/>
                <w:szCs w:val="22"/>
              </w:rPr>
            </w:pPr>
            <w:r>
              <w:rPr>
                <w:sz w:val="22"/>
                <w:szCs w:val="22"/>
              </w:rPr>
              <w:t>2.9</w:t>
            </w:r>
          </w:p>
        </w:tc>
        <w:tc>
          <w:tcPr>
            <w:tcW w:w="1622" w:type="pct"/>
            <w:tcBorders>
              <w:top w:val="single" w:sz="4" w:space="0" w:color="auto"/>
              <w:left w:val="single" w:sz="2" w:space="0" w:color="000000"/>
              <w:bottom w:val="single" w:sz="2" w:space="0" w:color="000000"/>
              <w:right w:val="single" w:sz="4" w:space="0" w:color="auto"/>
            </w:tcBorders>
            <w:hideMark/>
          </w:tcPr>
          <w:p w:rsidR="003A6939" w:rsidRDefault="003A6939">
            <w:pPr>
              <w:pStyle w:val="affa"/>
              <w:snapToGrid w:val="0"/>
              <w:rPr>
                <w:rFonts w:ascii="Times New Roman" w:hAnsi="Times New Roman" w:cs="Times New Roman"/>
                <w:sz w:val="22"/>
                <w:szCs w:val="22"/>
              </w:rPr>
            </w:pPr>
            <w:r>
              <w:rPr>
                <w:rFonts w:ascii="Times New Roman" w:hAnsi="Times New Roman" w:cs="Times New Roman"/>
                <w:sz w:val="22"/>
                <w:szCs w:val="22"/>
              </w:rPr>
              <w:t>Скорость движения носителя записи, мм/с</w:t>
            </w:r>
          </w:p>
        </w:tc>
        <w:tc>
          <w:tcPr>
            <w:tcW w:w="1129" w:type="pct"/>
            <w:gridSpan w:val="2"/>
            <w:tcBorders>
              <w:top w:val="single" w:sz="4" w:space="0" w:color="auto"/>
              <w:left w:val="single" w:sz="2" w:space="0" w:color="000000"/>
              <w:bottom w:val="single" w:sz="2" w:space="0" w:color="000000"/>
              <w:right w:val="single" w:sz="4" w:space="0" w:color="auto"/>
            </w:tcBorders>
            <w:hideMark/>
          </w:tcPr>
          <w:p w:rsidR="003A6939" w:rsidRDefault="003A6939">
            <w:pPr>
              <w:pStyle w:val="affa"/>
              <w:snapToGrid w:val="0"/>
              <w:rPr>
                <w:rFonts w:ascii="Times New Roman" w:hAnsi="Times New Roman" w:cs="Times New Roman"/>
                <w:sz w:val="22"/>
                <w:szCs w:val="22"/>
              </w:rPr>
            </w:pPr>
            <w:r>
              <w:rPr>
                <w:rFonts w:ascii="Times New Roman" w:hAnsi="Times New Roman" w:cs="Times New Roman"/>
                <w:sz w:val="22"/>
                <w:szCs w:val="22"/>
              </w:rPr>
              <w:t>5;12,5;25;50</w:t>
            </w:r>
          </w:p>
        </w:tc>
        <w:tc>
          <w:tcPr>
            <w:tcW w:w="1849" w:type="pct"/>
            <w:gridSpan w:val="2"/>
            <w:tcBorders>
              <w:top w:val="single" w:sz="4" w:space="0" w:color="auto"/>
              <w:left w:val="single" w:sz="2" w:space="0" w:color="000000"/>
              <w:bottom w:val="single" w:sz="2" w:space="0" w:color="000000"/>
              <w:right w:val="single" w:sz="4" w:space="0" w:color="auto"/>
            </w:tcBorders>
            <w:hideMark/>
          </w:tcPr>
          <w:p w:rsidR="003A6939" w:rsidRDefault="003A6939">
            <w:pPr>
              <w:pStyle w:val="affa"/>
              <w:snapToGrid w:val="0"/>
              <w:rPr>
                <w:rFonts w:ascii="Times New Roman" w:hAnsi="Times New Roman" w:cs="Times New Roman"/>
                <w:sz w:val="22"/>
                <w:szCs w:val="22"/>
              </w:rPr>
            </w:pPr>
            <w:r>
              <w:rPr>
                <w:rFonts w:ascii="Times New Roman" w:hAnsi="Times New Roman" w:cs="Times New Roman"/>
                <w:sz w:val="22"/>
                <w:szCs w:val="22"/>
              </w:rPr>
              <w:t>Качественное отображение ЭКГ</w:t>
            </w:r>
          </w:p>
        </w:tc>
      </w:tr>
      <w:tr w:rsidR="003A6939" w:rsidTr="003A6939">
        <w:tc>
          <w:tcPr>
            <w:tcW w:w="400" w:type="pct"/>
            <w:tcBorders>
              <w:top w:val="single" w:sz="4" w:space="0" w:color="auto"/>
              <w:left w:val="single" w:sz="4" w:space="0" w:color="auto"/>
              <w:bottom w:val="single" w:sz="4" w:space="0" w:color="auto"/>
              <w:right w:val="single" w:sz="4" w:space="0" w:color="auto"/>
            </w:tcBorders>
            <w:hideMark/>
          </w:tcPr>
          <w:p w:rsidR="003A6939" w:rsidRDefault="003A6939">
            <w:pPr>
              <w:rPr>
                <w:sz w:val="22"/>
                <w:szCs w:val="22"/>
              </w:rPr>
            </w:pPr>
            <w:r>
              <w:rPr>
                <w:sz w:val="22"/>
                <w:szCs w:val="22"/>
              </w:rPr>
              <w:t>2.10</w:t>
            </w:r>
          </w:p>
        </w:tc>
        <w:tc>
          <w:tcPr>
            <w:tcW w:w="1622" w:type="pct"/>
            <w:tcBorders>
              <w:top w:val="single" w:sz="4" w:space="0" w:color="auto"/>
              <w:left w:val="single" w:sz="2" w:space="0" w:color="000000"/>
              <w:bottom w:val="single" w:sz="2" w:space="0" w:color="000000"/>
              <w:right w:val="single" w:sz="4" w:space="0" w:color="auto"/>
            </w:tcBorders>
            <w:hideMark/>
          </w:tcPr>
          <w:p w:rsidR="003A6939" w:rsidRDefault="003A6939">
            <w:pPr>
              <w:pStyle w:val="affa"/>
              <w:snapToGrid w:val="0"/>
              <w:rPr>
                <w:rFonts w:ascii="Times New Roman" w:hAnsi="Times New Roman" w:cs="Times New Roman"/>
                <w:sz w:val="22"/>
                <w:szCs w:val="22"/>
              </w:rPr>
            </w:pPr>
            <w:r>
              <w:rPr>
                <w:rFonts w:ascii="Times New Roman" w:hAnsi="Times New Roman" w:cs="Times New Roman"/>
                <w:sz w:val="22"/>
                <w:szCs w:val="22"/>
              </w:rPr>
              <w:t>Диапазон измерения частоты сердечных сокращений, уд/мин</w:t>
            </w:r>
          </w:p>
        </w:tc>
        <w:tc>
          <w:tcPr>
            <w:tcW w:w="1129" w:type="pct"/>
            <w:gridSpan w:val="2"/>
            <w:tcBorders>
              <w:top w:val="single" w:sz="4" w:space="0" w:color="auto"/>
              <w:left w:val="single" w:sz="2" w:space="0" w:color="000000"/>
              <w:bottom w:val="single" w:sz="2" w:space="0" w:color="000000"/>
              <w:right w:val="single" w:sz="4" w:space="0" w:color="auto"/>
            </w:tcBorders>
            <w:hideMark/>
          </w:tcPr>
          <w:p w:rsidR="003A6939" w:rsidRDefault="003A6939">
            <w:pPr>
              <w:pStyle w:val="affa"/>
              <w:snapToGrid w:val="0"/>
              <w:rPr>
                <w:rFonts w:ascii="Times New Roman" w:hAnsi="Times New Roman" w:cs="Times New Roman"/>
                <w:sz w:val="22"/>
                <w:szCs w:val="22"/>
              </w:rPr>
            </w:pPr>
            <w:r>
              <w:rPr>
                <w:rFonts w:ascii="Times New Roman" w:hAnsi="Times New Roman" w:cs="Times New Roman"/>
                <w:sz w:val="22"/>
                <w:szCs w:val="22"/>
              </w:rPr>
              <w:t xml:space="preserve">В диапазоне 30 </w:t>
            </w:r>
            <w:r>
              <w:rPr>
                <w:rFonts w:ascii="Times New Roman" w:hAnsi="Times New Roman" w:cs="Times New Roman"/>
                <w:sz w:val="22"/>
                <w:szCs w:val="22"/>
              </w:rPr>
              <w:t xml:space="preserve">– </w:t>
            </w:r>
            <w:r>
              <w:rPr>
                <w:rFonts w:ascii="Times New Roman" w:hAnsi="Times New Roman" w:cs="Times New Roman"/>
                <w:sz w:val="22"/>
                <w:szCs w:val="22"/>
              </w:rPr>
              <w:t>300</w:t>
            </w:r>
            <w:r>
              <w:rPr>
                <w:rFonts w:ascii="Times New Roman" w:hAnsi="Times New Roman" w:cs="Times New Roman"/>
                <w:sz w:val="22"/>
                <w:szCs w:val="22"/>
              </w:rPr>
              <w:t xml:space="preserve"> </w:t>
            </w:r>
            <w:r w:rsidRPr="003A6939">
              <w:rPr>
                <w:rFonts w:ascii="Times New Roman" w:hAnsi="Times New Roman" w:cs="Times New Roman"/>
                <w:sz w:val="22"/>
                <w:szCs w:val="22"/>
              </w:rPr>
              <w:t>(</w:t>
            </w:r>
            <w:r>
              <w:rPr>
                <w:rFonts w:ascii="Times New Roman" w:hAnsi="Times New Roman" w:cs="Times New Roman"/>
                <w:sz w:val="22"/>
                <w:szCs w:val="22"/>
              </w:rPr>
              <w:t>по</w:t>
            </w:r>
            <w:r w:rsidRPr="003A6939">
              <w:rPr>
                <w:rFonts w:ascii="Times New Roman" w:hAnsi="Times New Roman" w:cs="Times New Roman"/>
                <w:sz w:val="22"/>
                <w:szCs w:val="22"/>
              </w:rPr>
              <w:t xml:space="preserve"> паспорт</w:t>
            </w:r>
            <w:r>
              <w:rPr>
                <w:rFonts w:ascii="Times New Roman" w:hAnsi="Times New Roman" w:cs="Times New Roman"/>
                <w:sz w:val="22"/>
                <w:szCs w:val="22"/>
              </w:rPr>
              <w:t>у</w:t>
            </w:r>
            <w:r w:rsidRPr="003A6939">
              <w:rPr>
                <w:rFonts w:ascii="Times New Roman" w:hAnsi="Times New Roman" w:cs="Times New Roman"/>
                <w:sz w:val="22"/>
                <w:szCs w:val="22"/>
              </w:rPr>
              <w:t>)</w:t>
            </w:r>
          </w:p>
        </w:tc>
        <w:tc>
          <w:tcPr>
            <w:tcW w:w="1849" w:type="pct"/>
            <w:gridSpan w:val="2"/>
            <w:tcBorders>
              <w:top w:val="single" w:sz="4" w:space="0" w:color="auto"/>
              <w:left w:val="single" w:sz="2" w:space="0" w:color="000000"/>
              <w:bottom w:val="single" w:sz="2" w:space="0" w:color="000000"/>
              <w:right w:val="single" w:sz="4" w:space="0" w:color="auto"/>
            </w:tcBorders>
            <w:hideMark/>
          </w:tcPr>
          <w:p w:rsidR="003A6939" w:rsidRDefault="003A6939">
            <w:pPr>
              <w:pStyle w:val="affa"/>
              <w:snapToGrid w:val="0"/>
              <w:rPr>
                <w:rFonts w:ascii="Times New Roman" w:hAnsi="Times New Roman" w:cs="Times New Roman"/>
                <w:sz w:val="22"/>
                <w:szCs w:val="22"/>
              </w:rPr>
            </w:pPr>
            <w:r>
              <w:rPr>
                <w:rFonts w:ascii="Times New Roman" w:hAnsi="Times New Roman" w:cs="Times New Roman"/>
                <w:sz w:val="22"/>
                <w:szCs w:val="22"/>
              </w:rPr>
              <w:t>Обусловлено необходимостью для проведения обследований у пациентов</w:t>
            </w:r>
          </w:p>
        </w:tc>
      </w:tr>
      <w:tr w:rsidR="003A6939" w:rsidTr="003A6939">
        <w:tc>
          <w:tcPr>
            <w:tcW w:w="400" w:type="pct"/>
            <w:tcBorders>
              <w:top w:val="single" w:sz="4" w:space="0" w:color="auto"/>
              <w:left w:val="single" w:sz="4" w:space="0" w:color="auto"/>
              <w:bottom w:val="single" w:sz="4" w:space="0" w:color="auto"/>
              <w:right w:val="single" w:sz="4" w:space="0" w:color="auto"/>
            </w:tcBorders>
            <w:hideMark/>
          </w:tcPr>
          <w:p w:rsidR="003A6939" w:rsidRDefault="003A6939">
            <w:pPr>
              <w:rPr>
                <w:sz w:val="22"/>
                <w:szCs w:val="22"/>
              </w:rPr>
            </w:pPr>
            <w:r>
              <w:rPr>
                <w:sz w:val="22"/>
                <w:szCs w:val="22"/>
              </w:rPr>
              <w:t>2.11</w:t>
            </w:r>
          </w:p>
        </w:tc>
        <w:tc>
          <w:tcPr>
            <w:tcW w:w="1622" w:type="pct"/>
            <w:tcBorders>
              <w:top w:val="single" w:sz="4" w:space="0" w:color="auto"/>
              <w:left w:val="single" w:sz="4" w:space="0" w:color="auto"/>
              <w:bottom w:val="single" w:sz="4" w:space="0" w:color="auto"/>
              <w:right w:val="single" w:sz="4" w:space="0" w:color="auto"/>
            </w:tcBorders>
            <w:vAlign w:val="center"/>
            <w:hideMark/>
          </w:tcPr>
          <w:p w:rsidR="003A6939" w:rsidRDefault="003A6939">
            <w:pPr>
              <w:rPr>
                <w:sz w:val="22"/>
                <w:szCs w:val="22"/>
                <w:lang w:eastAsia="en-US"/>
              </w:rPr>
            </w:pPr>
            <w:r>
              <w:rPr>
                <w:sz w:val="22"/>
                <w:szCs w:val="22"/>
                <w:lang w:eastAsia="en-US"/>
              </w:rPr>
              <w:t>Режим работы</w:t>
            </w:r>
          </w:p>
        </w:tc>
        <w:tc>
          <w:tcPr>
            <w:tcW w:w="1129" w:type="pct"/>
            <w:gridSpan w:val="2"/>
            <w:tcBorders>
              <w:top w:val="single" w:sz="4" w:space="0" w:color="auto"/>
              <w:left w:val="single" w:sz="4" w:space="0" w:color="auto"/>
              <w:bottom w:val="single" w:sz="4" w:space="0" w:color="auto"/>
              <w:right w:val="single" w:sz="4" w:space="0" w:color="auto"/>
            </w:tcBorders>
            <w:vAlign w:val="center"/>
            <w:hideMark/>
          </w:tcPr>
          <w:p w:rsidR="003A6939" w:rsidRDefault="003A6939">
            <w:pPr>
              <w:rPr>
                <w:sz w:val="22"/>
                <w:szCs w:val="22"/>
                <w:lang w:eastAsia="en-US"/>
              </w:rPr>
            </w:pPr>
            <w:r>
              <w:rPr>
                <w:sz w:val="22"/>
                <w:szCs w:val="22"/>
                <w:lang w:eastAsia="en-US"/>
              </w:rPr>
              <w:t>От сети и аккумулятора</w:t>
            </w:r>
          </w:p>
        </w:tc>
        <w:tc>
          <w:tcPr>
            <w:tcW w:w="1849" w:type="pct"/>
            <w:gridSpan w:val="2"/>
            <w:tcBorders>
              <w:top w:val="single" w:sz="4" w:space="0" w:color="auto"/>
              <w:left w:val="single" w:sz="4" w:space="0" w:color="auto"/>
              <w:bottom w:val="single" w:sz="4" w:space="0" w:color="auto"/>
              <w:right w:val="single" w:sz="4" w:space="0" w:color="auto"/>
            </w:tcBorders>
            <w:vAlign w:val="center"/>
            <w:hideMark/>
          </w:tcPr>
          <w:p w:rsidR="003A6939" w:rsidRDefault="003A6939">
            <w:pPr>
              <w:outlineLvl w:val="0"/>
              <w:rPr>
                <w:sz w:val="22"/>
                <w:szCs w:val="22"/>
                <w:lang w:eastAsia="en-US"/>
              </w:rPr>
            </w:pPr>
            <w:r>
              <w:rPr>
                <w:sz w:val="22"/>
                <w:szCs w:val="22"/>
                <w:lang w:eastAsia="en-US"/>
              </w:rPr>
              <w:t xml:space="preserve">Для возможности работы в стационарных условиях, а </w:t>
            </w:r>
            <w:r>
              <w:rPr>
                <w:sz w:val="22"/>
                <w:szCs w:val="22"/>
                <w:lang w:eastAsia="en-US"/>
              </w:rPr>
              <w:lastRenderedPageBreak/>
              <w:t>также в палате, на выезде в другое отделение и т.д. в случаях отключения электропитания.</w:t>
            </w:r>
          </w:p>
        </w:tc>
      </w:tr>
      <w:tr w:rsidR="003A6939" w:rsidTr="003A6939">
        <w:tc>
          <w:tcPr>
            <w:tcW w:w="400" w:type="pct"/>
            <w:tcBorders>
              <w:top w:val="single" w:sz="4" w:space="0" w:color="auto"/>
              <w:left w:val="single" w:sz="4" w:space="0" w:color="auto"/>
              <w:bottom w:val="single" w:sz="4" w:space="0" w:color="auto"/>
              <w:right w:val="single" w:sz="4" w:space="0" w:color="auto"/>
            </w:tcBorders>
            <w:hideMark/>
          </w:tcPr>
          <w:p w:rsidR="003A6939" w:rsidRDefault="003A6939">
            <w:pPr>
              <w:rPr>
                <w:sz w:val="22"/>
                <w:szCs w:val="22"/>
              </w:rPr>
            </w:pPr>
            <w:r>
              <w:rPr>
                <w:sz w:val="22"/>
                <w:szCs w:val="22"/>
              </w:rPr>
              <w:lastRenderedPageBreak/>
              <w:t>2.12</w:t>
            </w:r>
          </w:p>
        </w:tc>
        <w:tc>
          <w:tcPr>
            <w:tcW w:w="1622" w:type="pct"/>
            <w:tcBorders>
              <w:top w:val="single" w:sz="4" w:space="0" w:color="auto"/>
              <w:left w:val="single" w:sz="2" w:space="0" w:color="000000"/>
              <w:bottom w:val="single" w:sz="2" w:space="0" w:color="000000"/>
              <w:right w:val="single" w:sz="4" w:space="0" w:color="auto"/>
            </w:tcBorders>
            <w:hideMark/>
          </w:tcPr>
          <w:p w:rsidR="003A6939" w:rsidRDefault="003A6939">
            <w:pPr>
              <w:pStyle w:val="affa"/>
              <w:snapToGrid w:val="0"/>
              <w:rPr>
                <w:rFonts w:ascii="Times New Roman" w:hAnsi="Times New Roman" w:cs="Times New Roman"/>
                <w:sz w:val="22"/>
                <w:szCs w:val="22"/>
              </w:rPr>
            </w:pPr>
            <w:r>
              <w:rPr>
                <w:rFonts w:ascii="Times New Roman" w:hAnsi="Times New Roman" w:cs="Times New Roman"/>
                <w:sz w:val="22"/>
                <w:szCs w:val="22"/>
              </w:rPr>
              <w:t>Защита от дефибрилляции</w:t>
            </w:r>
          </w:p>
        </w:tc>
        <w:tc>
          <w:tcPr>
            <w:tcW w:w="1129" w:type="pct"/>
            <w:gridSpan w:val="2"/>
            <w:tcBorders>
              <w:top w:val="single" w:sz="4" w:space="0" w:color="auto"/>
              <w:left w:val="single" w:sz="2" w:space="0" w:color="000000"/>
              <w:bottom w:val="single" w:sz="2" w:space="0" w:color="000000"/>
              <w:right w:val="single" w:sz="4" w:space="0" w:color="auto"/>
            </w:tcBorders>
            <w:hideMark/>
          </w:tcPr>
          <w:p w:rsidR="003A6939" w:rsidRDefault="003A6939">
            <w:pPr>
              <w:pStyle w:val="affa"/>
              <w:snapToGrid w:val="0"/>
              <w:rPr>
                <w:rFonts w:ascii="Times New Roman" w:hAnsi="Times New Roman" w:cs="Times New Roman"/>
                <w:sz w:val="22"/>
                <w:szCs w:val="22"/>
              </w:rPr>
            </w:pPr>
            <w:r>
              <w:rPr>
                <w:rFonts w:ascii="Times New Roman" w:hAnsi="Times New Roman" w:cs="Times New Roman"/>
                <w:sz w:val="22"/>
                <w:szCs w:val="22"/>
              </w:rPr>
              <w:t>Соответствие</w:t>
            </w:r>
          </w:p>
        </w:tc>
        <w:tc>
          <w:tcPr>
            <w:tcW w:w="1849" w:type="pct"/>
            <w:gridSpan w:val="2"/>
            <w:tcBorders>
              <w:top w:val="single" w:sz="4" w:space="0" w:color="auto"/>
              <w:left w:val="single" w:sz="4" w:space="0" w:color="auto"/>
              <w:bottom w:val="single" w:sz="4" w:space="0" w:color="auto"/>
              <w:right w:val="single" w:sz="4" w:space="0" w:color="auto"/>
            </w:tcBorders>
            <w:hideMark/>
          </w:tcPr>
          <w:p w:rsidR="003A6939" w:rsidRDefault="003A6939">
            <w:pPr>
              <w:rPr>
                <w:sz w:val="22"/>
                <w:szCs w:val="22"/>
              </w:rPr>
            </w:pPr>
            <w:r>
              <w:rPr>
                <w:sz w:val="22"/>
                <w:szCs w:val="22"/>
              </w:rPr>
              <w:t>Для безопасности пациента во время исследования</w:t>
            </w:r>
          </w:p>
        </w:tc>
      </w:tr>
      <w:tr w:rsidR="003A6939" w:rsidTr="003A6939">
        <w:tc>
          <w:tcPr>
            <w:tcW w:w="400" w:type="pct"/>
            <w:tcBorders>
              <w:top w:val="single" w:sz="4" w:space="0" w:color="auto"/>
              <w:left w:val="single" w:sz="4" w:space="0" w:color="auto"/>
              <w:bottom w:val="single" w:sz="4" w:space="0" w:color="auto"/>
              <w:right w:val="single" w:sz="4" w:space="0" w:color="auto"/>
            </w:tcBorders>
            <w:hideMark/>
          </w:tcPr>
          <w:p w:rsidR="003A6939" w:rsidRDefault="003A6939">
            <w:pPr>
              <w:rPr>
                <w:b/>
                <w:sz w:val="22"/>
                <w:szCs w:val="22"/>
              </w:rPr>
            </w:pPr>
            <w:r>
              <w:rPr>
                <w:b/>
                <w:sz w:val="22"/>
                <w:szCs w:val="22"/>
              </w:rPr>
              <w:t>2.13</w:t>
            </w:r>
          </w:p>
        </w:tc>
        <w:tc>
          <w:tcPr>
            <w:tcW w:w="1622" w:type="pct"/>
            <w:tcBorders>
              <w:top w:val="single" w:sz="4" w:space="0" w:color="auto"/>
              <w:left w:val="single" w:sz="2" w:space="0" w:color="000000"/>
              <w:bottom w:val="single" w:sz="2" w:space="0" w:color="000000"/>
              <w:right w:val="single" w:sz="4" w:space="0" w:color="auto"/>
            </w:tcBorders>
            <w:hideMark/>
          </w:tcPr>
          <w:p w:rsidR="003A6939" w:rsidRDefault="003A6939">
            <w:pPr>
              <w:pStyle w:val="affa"/>
              <w:snapToGrid w:val="0"/>
              <w:rPr>
                <w:rFonts w:ascii="Times New Roman" w:hAnsi="Times New Roman" w:cs="Times New Roman"/>
                <w:b/>
                <w:bCs/>
                <w:sz w:val="22"/>
                <w:szCs w:val="22"/>
              </w:rPr>
            </w:pPr>
            <w:r>
              <w:rPr>
                <w:rFonts w:ascii="Times New Roman" w:hAnsi="Times New Roman" w:cs="Times New Roman"/>
                <w:b/>
                <w:bCs/>
                <w:sz w:val="22"/>
                <w:szCs w:val="22"/>
              </w:rPr>
              <w:t>Стандартные принадлежности:</w:t>
            </w:r>
          </w:p>
        </w:tc>
        <w:tc>
          <w:tcPr>
            <w:tcW w:w="1129" w:type="pct"/>
            <w:gridSpan w:val="2"/>
            <w:tcBorders>
              <w:top w:val="single" w:sz="4" w:space="0" w:color="auto"/>
              <w:left w:val="single" w:sz="4" w:space="0" w:color="auto"/>
              <w:bottom w:val="single" w:sz="4" w:space="0" w:color="auto"/>
              <w:right w:val="single" w:sz="4" w:space="0" w:color="auto"/>
            </w:tcBorders>
          </w:tcPr>
          <w:p w:rsidR="003A6939" w:rsidRDefault="003A6939">
            <w:pPr>
              <w:rPr>
                <w:sz w:val="22"/>
                <w:szCs w:val="22"/>
              </w:rPr>
            </w:pPr>
          </w:p>
        </w:tc>
        <w:tc>
          <w:tcPr>
            <w:tcW w:w="1849" w:type="pct"/>
            <w:gridSpan w:val="2"/>
            <w:tcBorders>
              <w:top w:val="single" w:sz="4" w:space="0" w:color="auto"/>
              <w:left w:val="single" w:sz="4" w:space="0" w:color="auto"/>
              <w:bottom w:val="single" w:sz="4" w:space="0" w:color="auto"/>
              <w:right w:val="single" w:sz="4" w:space="0" w:color="auto"/>
            </w:tcBorders>
          </w:tcPr>
          <w:p w:rsidR="003A6939" w:rsidRDefault="003A6939">
            <w:pPr>
              <w:rPr>
                <w:sz w:val="22"/>
                <w:szCs w:val="22"/>
              </w:rPr>
            </w:pPr>
          </w:p>
        </w:tc>
      </w:tr>
      <w:tr w:rsidR="003A6939" w:rsidTr="003A6939">
        <w:tc>
          <w:tcPr>
            <w:tcW w:w="400" w:type="pct"/>
            <w:tcBorders>
              <w:top w:val="single" w:sz="4" w:space="0" w:color="auto"/>
              <w:left w:val="single" w:sz="4" w:space="0" w:color="auto"/>
              <w:bottom w:val="single" w:sz="4" w:space="0" w:color="auto"/>
              <w:right w:val="single" w:sz="4" w:space="0" w:color="auto"/>
            </w:tcBorders>
            <w:hideMark/>
          </w:tcPr>
          <w:p w:rsidR="003A6939" w:rsidRDefault="003A6939">
            <w:pPr>
              <w:rPr>
                <w:sz w:val="22"/>
                <w:szCs w:val="22"/>
              </w:rPr>
            </w:pPr>
            <w:r>
              <w:rPr>
                <w:sz w:val="22"/>
                <w:szCs w:val="22"/>
              </w:rPr>
              <w:t>2.13.1</w:t>
            </w:r>
          </w:p>
        </w:tc>
        <w:tc>
          <w:tcPr>
            <w:tcW w:w="1622" w:type="pct"/>
            <w:tcBorders>
              <w:top w:val="single" w:sz="4" w:space="0" w:color="auto"/>
              <w:left w:val="single" w:sz="2" w:space="0" w:color="000000"/>
              <w:bottom w:val="single" w:sz="2" w:space="0" w:color="000000"/>
              <w:right w:val="single" w:sz="4" w:space="0" w:color="auto"/>
            </w:tcBorders>
            <w:hideMark/>
          </w:tcPr>
          <w:p w:rsidR="003A6939" w:rsidRDefault="003A6939">
            <w:pPr>
              <w:pStyle w:val="affa"/>
              <w:snapToGrid w:val="0"/>
              <w:rPr>
                <w:rFonts w:ascii="Times New Roman" w:hAnsi="Times New Roman" w:cs="Times New Roman"/>
                <w:sz w:val="22"/>
                <w:szCs w:val="22"/>
              </w:rPr>
            </w:pPr>
            <w:r>
              <w:rPr>
                <w:rFonts w:ascii="Times New Roman" w:hAnsi="Times New Roman" w:cs="Times New Roman"/>
                <w:sz w:val="22"/>
                <w:szCs w:val="22"/>
              </w:rPr>
              <w:t xml:space="preserve">Кабель пациента </w:t>
            </w:r>
          </w:p>
        </w:tc>
        <w:tc>
          <w:tcPr>
            <w:tcW w:w="1129" w:type="pct"/>
            <w:gridSpan w:val="2"/>
            <w:tcBorders>
              <w:top w:val="single" w:sz="4" w:space="0" w:color="auto"/>
              <w:left w:val="single" w:sz="4" w:space="0" w:color="auto"/>
              <w:bottom w:val="single" w:sz="4" w:space="0" w:color="auto"/>
              <w:right w:val="single" w:sz="4" w:space="0" w:color="auto"/>
            </w:tcBorders>
            <w:hideMark/>
          </w:tcPr>
          <w:p w:rsidR="003A6939" w:rsidRDefault="003A6939">
            <w:pPr>
              <w:rPr>
                <w:sz w:val="22"/>
                <w:szCs w:val="22"/>
              </w:rPr>
            </w:pPr>
            <w:r>
              <w:rPr>
                <w:sz w:val="22"/>
                <w:szCs w:val="22"/>
              </w:rPr>
              <w:t xml:space="preserve">1 </w:t>
            </w:r>
            <w:proofErr w:type="spellStart"/>
            <w:r>
              <w:rPr>
                <w:sz w:val="22"/>
                <w:szCs w:val="22"/>
              </w:rPr>
              <w:t>шт</w:t>
            </w:r>
            <w:proofErr w:type="spellEnd"/>
          </w:p>
        </w:tc>
        <w:tc>
          <w:tcPr>
            <w:tcW w:w="1849" w:type="pct"/>
            <w:gridSpan w:val="2"/>
            <w:tcBorders>
              <w:top w:val="single" w:sz="4" w:space="0" w:color="auto"/>
              <w:left w:val="single" w:sz="2" w:space="0" w:color="000000"/>
              <w:bottom w:val="single" w:sz="2" w:space="0" w:color="000000"/>
              <w:right w:val="single" w:sz="4" w:space="0" w:color="auto"/>
            </w:tcBorders>
            <w:hideMark/>
          </w:tcPr>
          <w:p w:rsidR="003A6939" w:rsidRDefault="003A6939">
            <w:pPr>
              <w:pStyle w:val="affa"/>
              <w:snapToGrid w:val="0"/>
              <w:rPr>
                <w:rFonts w:ascii="Times New Roman" w:hAnsi="Times New Roman" w:cs="Times New Roman"/>
                <w:sz w:val="22"/>
                <w:szCs w:val="22"/>
              </w:rPr>
            </w:pPr>
            <w:r>
              <w:rPr>
                <w:rFonts w:ascii="Times New Roman" w:hAnsi="Times New Roman" w:cs="Times New Roman"/>
                <w:sz w:val="22"/>
                <w:szCs w:val="22"/>
              </w:rPr>
              <w:t>Необходим для съема ЭКГ с поверхности тела пациента</w:t>
            </w:r>
          </w:p>
        </w:tc>
      </w:tr>
      <w:tr w:rsidR="003A6939" w:rsidTr="003A6939">
        <w:tc>
          <w:tcPr>
            <w:tcW w:w="400" w:type="pct"/>
            <w:tcBorders>
              <w:top w:val="single" w:sz="4" w:space="0" w:color="auto"/>
              <w:left w:val="single" w:sz="4" w:space="0" w:color="auto"/>
              <w:bottom w:val="single" w:sz="4" w:space="0" w:color="auto"/>
              <w:right w:val="single" w:sz="4" w:space="0" w:color="auto"/>
            </w:tcBorders>
            <w:hideMark/>
          </w:tcPr>
          <w:p w:rsidR="003A6939" w:rsidRDefault="003A6939">
            <w:pPr>
              <w:rPr>
                <w:sz w:val="22"/>
                <w:szCs w:val="22"/>
              </w:rPr>
            </w:pPr>
            <w:r>
              <w:rPr>
                <w:sz w:val="22"/>
                <w:szCs w:val="22"/>
              </w:rPr>
              <w:t>2.13.2</w:t>
            </w:r>
          </w:p>
        </w:tc>
        <w:tc>
          <w:tcPr>
            <w:tcW w:w="1622" w:type="pct"/>
            <w:tcBorders>
              <w:top w:val="single" w:sz="4" w:space="0" w:color="auto"/>
              <w:left w:val="single" w:sz="2" w:space="0" w:color="000000"/>
              <w:bottom w:val="single" w:sz="2" w:space="0" w:color="000000"/>
              <w:right w:val="single" w:sz="4" w:space="0" w:color="auto"/>
            </w:tcBorders>
            <w:hideMark/>
          </w:tcPr>
          <w:p w:rsidR="003A6939" w:rsidRDefault="003A6939">
            <w:pPr>
              <w:pStyle w:val="affa"/>
              <w:snapToGrid w:val="0"/>
              <w:rPr>
                <w:rFonts w:ascii="Times New Roman" w:hAnsi="Times New Roman" w:cs="Times New Roman"/>
                <w:sz w:val="22"/>
                <w:szCs w:val="22"/>
              </w:rPr>
            </w:pPr>
            <w:r>
              <w:rPr>
                <w:rFonts w:ascii="Times New Roman" w:hAnsi="Times New Roman" w:cs="Times New Roman"/>
                <w:sz w:val="22"/>
                <w:szCs w:val="22"/>
              </w:rPr>
              <w:t>Зажимы для конечностей</w:t>
            </w:r>
          </w:p>
        </w:tc>
        <w:tc>
          <w:tcPr>
            <w:tcW w:w="1129" w:type="pct"/>
            <w:gridSpan w:val="2"/>
            <w:tcBorders>
              <w:top w:val="single" w:sz="4" w:space="0" w:color="auto"/>
              <w:left w:val="single" w:sz="4" w:space="0" w:color="auto"/>
              <w:bottom w:val="single" w:sz="4" w:space="0" w:color="auto"/>
              <w:right w:val="single" w:sz="4" w:space="0" w:color="auto"/>
            </w:tcBorders>
            <w:hideMark/>
          </w:tcPr>
          <w:p w:rsidR="003A6939" w:rsidRDefault="003A6939">
            <w:pPr>
              <w:rPr>
                <w:sz w:val="22"/>
                <w:szCs w:val="22"/>
              </w:rPr>
            </w:pPr>
            <w:r>
              <w:rPr>
                <w:sz w:val="22"/>
                <w:szCs w:val="22"/>
              </w:rPr>
              <w:t xml:space="preserve">4 </w:t>
            </w:r>
            <w:proofErr w:type="spellStart"/>
            <w:r>
              <w:rPr>
                <w:sz w:val="22"/>
                <w:szCs w:val="22"/>
              </w:rPr>
              <w:t>шт</w:t>
            </w:r>
            <w:proofErr w:type="spellEnd"/>
          </w:p>
        </w:tc>
        <w:tc>
          <w:tcPr>
            <w:tcW w:w="1849" w:type="pct"/>
            <w:gridSpan w:val="2"/>
            <w:tcBorders>
              <w:top w:val="single" w:sz="4" w:space="0" w:color="auto"/>
              <w:left w:val="single" w:sz="2" w:space="0" w:color="000000"/>
              <w:bottom w:val="single" w:sz="2" w:space="0" w:color="000000"/>
              <w:right w:val="single" w:sz="4" w:space="0" w:color="auto"/>
            </w:tcBorders>
            <w:hideMark/>
          </w:tcPr>
          <w:p w:rsidR="003A6939" w:rsidRDefault="003A6939">
            <w:pPr>
              <w:pStyle w:val="affa"/>
              <w:snapToGrid w:val="0"/>
              <w:rPr>
                <w:rFonts w:ascii="Times New Roman" w:hAnsi="Times New Roman" w:cs="Times New Roman"/>
                <w:sz w:val="22"/>
                <w:szCs w:val="22"/>
              </w:rPr>
            </w:pPr>
            <w:r>
              <w:rPr>
                <w:rFonts w:ascii="Times New Roman" w:hAnsi="Times New Roman" w:cs="Times New Roman"/>
                <w:sz w:val="22"/>
                <w:szCs w:val="22"/>
              </w:rPr>
              <w:t>Необходим для съема ЭКГ с поверхности тела пациента</w:t>
            </w:r>
          </w:p>
        </w:tc>
      </w:tr>
      <w:tr w:rsidR="003A6939" w:rsidTr="003A6939">
        <w:tc>
          <w:tcPr>
            <w:tcW w:w="400" w:type="pct"/>
            <w:tcBorders>
              <w:top w:val="single" w:sz="4" w:space="0" w:color="auto"/>
              <w:left w:val="single" w:sz="4" w:space="0" w:color="auto"/>
              <w:bottom w:val="single" w:sz="4" w:space="0" w:color="auto"/>
              <w:right w:val="single" w:sz="4" w:space="0" w:color="auto"/>
            </w:tcBorders>
            <w:hideMark/>
          </w:tcPr>
          <w:p w:rsidR="003A6939" w:rsidRDefault="003A6939">
            <w:pPr>
              <w:rPr>
                <w:sz w:val="22"/>
                <w:szCs w:val="22"/>
              </w:rPr>
            </w:pPr>
            <w:r>
              <w:rPr>
                <w:sz w:val="22"/>
                <w:szCs w:val="22"/>
              </w:rPr>
              <w:t>2.13.3</w:t>
            </w:r>
          </w:p>
        </w:tc>
        <w:tc>
          <w:tcPr>
            <w:tcW w:w="1622" w:type="pct"/>
            <w:tcBorders>
              <w:top w:val="single" w:sz="4" w:space="0" w:color="auto"/>
              <w:left w:val="single" w:sz="2" w:space="0" w:color="000000"/>
              <w:bottom w:val="single" w:sz="2" w:space="0" w:color="000000"/>
              <w:right w:val="single" w:sz="4" w:space="0" w:color="auto"/>
            </w:tcBorders>
            <w:hideMark/>
          </w:tcPr>
          <w:p w:rsidR="003A6939" w:rsidRDefault="003A6939">
            <w:pPr>
              <w:pStyle w:val="affa"/>
              <w:snapToGrid w:val="0"/>
              <w:rPr>
                <w:rFonts w:ascii="Times New Roman" w:hAnsi="Times New Roman" w:cs="Times New Roman"/>
                <w:sz w:val="22"/>
                <w:szCs w:val="22"/>
              </w:rPr>
            </w:pPr>
            <w:r>
              <w:rPr>
                <w:rFonts w:ascii="Times New Roman" w:hAnsi="Times New Roman" w:cs="Times New Roman"/>
                <w:sz w:val="22"/>
                <w:szCs w:val="22"/>
              </w:rPr>
              <w:t>Грудные электроды(груши)</w:t>
            </w:r>
          </w:p>
        </w:tc>
        <w:tc>
          <w:tcPr>
            <w:tcW w:w="1129" w:type="pct"/>
            <w:gridSpan w:val="2"/>
            <w:tcBorders>
              <w:top w:val="single" w:sz="4" w:space="0" w:color="auto"/>
              <w:left w:val="single" w:sz="4" w:space="0" w:color="auto"/>
              <w:bottom w:val="single" w:sz="4" w:space="0" w:color="auto"/>
              <w:right w:val="single" w:sz="4" w:space="0" w:color="auto"/>
            </w:tcBorders>
            <w:hideMark/>
          </w:tcPr>
          <w:p w:rsidR="003A6939" w:rsidRDefault="003A6939">
            <w:pPr>
              <w:rPr>
                <w:sz w:val="22"/>
                <w:szCs w:val="22"/>
              </w:rPr>
            </w:pPr>
            <w:r>
              <w:rPr>
                <w:sz w:val="22"/>
                <w:szCs w:val="22"/>
              </w:rPr>
              <w:t xml:space="preserve">6 </w:t>
            </w:r>
            <w:proofErr w:type="spellStart"/>
            <w:r>
              <w:rPr>
                <w:sz w:val="22"/>
                <w:szCs w:val="22"/>
              </w:rPr>
              <w:t>шт</w:t>
            </w:r>
            <w:proofErr w:type="spellEnd"/>
          </w:p>
        </w:tc>
        <w:tc>
          <w:tcPr>
            <w:tcW w:w="1849" w:type="pct"/>
            <w:gridSpan w:val="2"/>
            <w:tcBorders>
              <w:top w:val="single" w:sz="4" w:space="0" w:color="auto"/>
              <w:left w:val="single" w:sz="2" w:space="0" w:color="000000"/>
              <w:bottom w:val="single" w:sz="2" w:space="0" w:color="000000"/>
              <w:right w:val="single" w:sz="4" w:space="0" w:color="auto"/>
            </w:tcBorders>
            <w:hideMark/>
          </w:tcPr>
          <w:p w:rsidR="003A6939" w:rsidRDefault="003A6939">
            <w:pPr>
              <w:pStyle w:val="affa"/>
              <w:snapToGrid w:val="0"/>
              <w:rPr>
                <w:rFonts w:ascii="Times New Roman" w:hAnsi="Times New Roman" w:cs="Times New Roman"/>
                <w:sz w:val="22"/>
                <w:szCs w:val="22"/>
              </w:rPr>
            </w:pPr>
            <w:r>
              <w:rPr>
                <w:rFonts w:ascii="Times New Roman" w:hAnsi="Times New Roman" w:cs="Times New Roman"/>
                <w:sz w:val="22"/>
                <w:szCs w:val="22"/>
              </w:rPr>
              <w:t>Необходим для съема ЭКГ с поверхности тела пациента</w:t>
            </w:r>
          </w:p>
        </w:tc>
      </w:tr>
      <w:tr w:rsidR="003A6939" w:rsidTr="003A6939">
        <w:tc>
          <w:tcPr>
            <w:tcW w:w="400" w:type="pct"/>
            <w:tcBorders>
              <w:top w:val="single" w:sz="4" w:space="0" w:color="auto"/>
              <w:left w:val="single" w:sz="4" w:space="0" w:color="auto"/>
              <w:bottom w:val="single" w:sz="4" w:space="0" w:color="auto"/>
              <w:right w:val="single" w:sz="4" w:space="0" w:color="auto"/>
            </w:tcBorders>
            <w:hideMark/>
          </w:tcPr>
          <w:p w:rsidR="003A6939" w:rsidRDefault="003A6939">
            <w:pPr>
              <w:rPr>
                <w:sz w:val="22"/>
                <w:szCs w:val="22"/>
              </w:rPr>
            </w:pPr>
            <w:r>
              <w:rPr>
                <w:sz w:val="22"/>
                <w:szCs w:val="22"/>
              </w:rPr>
              <w:t>2.13.4</w:t>
            </w:r>
          </w:p>
        </w:tc>
        <w:tc>
          <w:tcPr>
            <w:tcW w:w="1622" w:type="pct"/>
            <w:tcBorders>
              <w:top w:val="single" w:sz="4" w:space="0" w:color="auto"/>
              <w:left w:val="single" w:sz="2" w:space="0" w:color="000000"/>
              <w:bottom w:val="single" w:sz="2" w:space="0" w:color="000000"/>
              <w:right w:val="single" w:sz="4" w:space="0" w:color="auto"/>
            </w:tcBorders>
            <w:hideMark/>
          </w:tcPr>
          <w:p w:rsidR="003A6939" w:rsidRDefault="003A6939">
            <w:pPr>
              <w:pStyle w:val="affa"/>
              <w:snapToGrid w:val="0"/>
              <w:rPr>
                <w:rFonts w:ascii="Times New Roman" w:hAnsi="Times New Roman" w:cs="Times New Roman"/>
                <w:sz w:val="22"/>
                <w:szCs w:val="22"/>
              </w:rPr>
            </w:pPr>
            <w:r>
              <w:rPr>
                <w:rFonts w:ascii="Times New Roman" w:hAnsi="Times New Roman" w:cs="Times New Roman"/>
                <w:sz w:val="22"/>
                <w:szCs w:val="22"/>
              </w:rPr>
              <w:t xml:space="preserve">Карта памяти SD </w:t>
            </w:r>
          </w:p>
        </w:tc>
        <w:tc>
          <w:tcPr>
            <w:tcW w:w="1129" w:type="pct"/>
            <w:gridSpan w:val="2"/>
            <w:tcBorders>
              <w:top w:val="single" w:sz="4" w:space="0" w:color="auto"/>
              <w:left w:val="single" w:sz="4" w:space="0" w:color="auto"/>
              <w:bottom w:val="single" w:sz="4" w:space="0" w:color="auto"/>
              <w:right w:val="single" w:sz="4" w:space="0" w:color="auto"/>
            </w:tcBorders>
            <w:hideMark/>
          </w:tcPr>
          <w:p w:rsidR="003A6939" w:rsidRDefault="003A6939">
            <w:pPr>
              <w:rPr>
                <w:sz w:val="22"/>
                <w:szCs w:val="22"/>
              </w:rPr>
            </w:pPr>
            <w:r>
              <w:rPr>
                <w:sz w:val="22"/>
                <w:szCs w:val="22"/>
              </w:rPr>
              <w:t>8G</w:t>
            </w:r>
          </w:p>
        </w:tc>
        <w:tc>
          <w:tcPr>
            <w:tcW w:w="1849" w:type="pct"/>
            <w:gridSpan w:val="2"/>
            <w:tcBorders>
              <w:top w:val="single" w:sz="4" w:space="0" w:color="auto"/>
              <w:left w:val="single" w:sz="2" w:space="0" w:color="000000"/>
              <w:bottom w:val="single" w:sz="2" w:space="0" w:color="000000"/>
              <w:right w:val="single" w:sz="4" w:space="0" w:color="auto"/>
            </w:tcBorders>
            <w:hideMark/>
          </w:tcPr>
          <w:p w:rsidR="003A6939" w:rsidRDefault="003A6939">
            <w:pPr>
              <w:pStyle w:val="affa"/>
              <w:snapToGrid w:val="0"/>
              <w:rPr>
                <w:rFonts w:ascii="Times New Roman" w:hAnsi="Times New Roman" w:cs="Times New Roman"/>
                <w:sz w:val="22"/>
                <w:szCs w:val="22"/>
              </w:rPr>
            </w:pPr>
            <w:r>
              <w:rPr>
                <w:rFonts w:ascii="Times New Roman" w:hAnsi="Times New Roman" w:cs="Times New Roman"/>
                <w:sz w:val="22"/>
                <w:szCs w:val="22"/>
              </w:rPr>
              <w:t>Для хранения данных</w:t>
            </w:r>
          </w:p>
        </w:tc>
      </w:tr>
      <w:tr w:rsidR="003A6939" w:rsidTr="003A6939">
        <w:tc>
          <w:tcPr>
            <w:tcW w:w="400" w:type="pct"/>
            <w:tcBorders>
              <w:top w:val="single" w:sz="4" w:space="0" w:color="auto"/>
              <w:left w:val="single" w:sz="4" w:space="0" w:color="auto"/>
              <w:bottom w:val="single" w:sz="4" w:space="0" w:color="auto"/>
              <w:right w:val="single" w:sz="4" w:space="0" w:color="auto"/>
            </w:tcBorders>
            <w:hideMark/>
          </w:tcPr>
          <w:p w:rsidR="003A6939" w:rsidRDefault="003A6939">
            <w:pPr>
              <w:rPr>
                <w:sz w:val="22"/>
                <w:szCs w:val="22"/>
              </w:rPr>
            </w:pPr>
            <w:r>
              <w:rPr>
                <w:sz w:val="22"/>
                <w:szCs w:val="22"/>
              </w:rPr>
              <w:t>2.13.5</w:t>
            </w:r>
          </w:p>
        </w:tc>
        <w:tc>
          <w:tcPr>
            <w:tcW w:w="1622" w:type="pct"/>
            <w:tcBorders>
              <w:top w:val="single" w:sz="4" w:space="0" w:color="auto"/>
              <w:left w:val="single" w:sz="2" w:space="0" w:color="000000"/>
              <w:bottom w:val="single" w:sz="2" w:space="0" w:color="000000"/>
              <w:right w:val="single" w:sz="4" w:space="0" w:color="auto"/>
            </w:tcBorders>
            <w:hideMark/>
          </w:tcPr>
          <w:p w:rsidR="003A6939" w:rsidRDefault="003A6939">
            <w:pPr>
              <w:pStyle w:val="affa"/>
              <w:snapToGrid w:val="0"/>
              <w:rPr>
                <w:rFonts w:ascii="Times New Roman" w:hAnsi="Times New Roman" w:cs="Times New Roman"/>
                <w:sz w:val="22"/>
                <w:szCs w:val="22"/>
              </w:rPr>
            </w:pPr>
            <w:r>
              <w:rPr>
                <w:rFonts w:ascii="Times New Roman" w:hAnsi="Times New Roman" w:cs="Times New Roman"/>
                <w:sz w:val="22"/>
                <w:szCs w:val="22"/>
              </w:rPr>
              <w:t>Сумка для переноски и хранения</w:t>
            </w:r>
          </w:p>
        </w:tc>
        <w:tc>
          <w:tcPr>
            <w:tcW w:w="1129" w:type="pct"/>
            <w:gridSpan w:val="2"/>
            <w:tcBorders>
              <w:top w:val="single" w:sz="4" w:space="0" w:color="auto"/>
              <w:left w:val="single" w:sz="4" w:space="0" w:color="auto"/>
              <w:bottom w:val="single" w:sz="4" w:space="0" w:color="auto"/>
              <w:right w:val="single" w:sz="4" w:space="0" w:color="auto"/>
            </w:tcBorders>
            <w:hideMark/>
          </w:tcPr>
          <w:p w:rsidR="003A6939" w:rsidRDefault="003A6939">
            <w:pPr>
              <w:rPr>
                <w:sz w:val="22"/>
                <w:szCs w:val="22"/>
              </w:rPr>
            </w:pPr>
            <w:r>
              <w:rPr>
                <w:sz w:val="22"/>
                <w:szCs w:val="22"/>
              </w:rPr>
              <w:t>наличие</w:t>
            </w:r>
          </w:p>
        </w:tc>
        <w:tc>
          <w:tcPr>
            <w:tcW w:w="1849" w:type="pct"/>
            <w:gridSpan w:val="2"/>
            <w:tcBorders>
              <w:top w:val="single" w:sz="4" w:space="0" w:color="auto"/>
              <w:left w:val="single" w:sz="2" w:space="0" w:color="000000"/>
              <w:bottom w:val="single" w:sz="2" w:space="0" w:color="000000"/>
              <w:right w:val="single" w:sz="4" w:space="0" w:color="auto"/>
            </w:tcBorders>
            <w:hideMark/>
          </w:tcPr>
          <w:p w:rsidR="003A6939" w:rsidRDefault="003A6939">
            <w:pPr>
              <w:pStyle w:val="affa"/>
              <w:snapToGrid w:val="0"/>
              <w:rPr>
                <w:rFonts w:ascii="Times New Roman" w:hAnsi="Times New Roman" w:cs="Times New Roman"/>
                <w:sz w:val="22"/>
                <w:szCs w:val="22"/>
              </w:rPr>
            </w:pPr>
            <w:r>
              <w:rPr>
                <w:rFonts w:ascii="Times New Roman" w:hAnsi="Times New Roman" w:cs="Times New Roman"/>
                <w:sz w:val="22"/>
                <w:szCs w:val="22"/>
              </w:rPr>
              <w:t>Необходим для укладки и переноски электрокардиографа</w:t>
            </w:r>
          </w:p>
        </w:tc>
      </w:tr>
    </w:tbl>
    <w:p w:rsidR="00091DDA" w:rsidRDefault="00091DDA" w:rsidP="000B6B6A">
      <w:pPr>
        <w:spacing w:line="240" w:lineRule="auto"/>
        <w:rPr>
          <w:rFonts w:asciiTheme="minorHAnsi" w:hAnsiTheme="minorHAnsi" w:cstheme="minorHAnsi"/>
          <w:b/>
          <w:i/>
          <w:sz w:val="22"/>
          <w:szCs w:val="22"/>
        </w:rPr>
      </w:pPr>
    </w:p>
    <w:p w:rsidR="005D2B52" w:rsidRPr="00091DDA" w:rsidRDefault="005E679C" w:rsidP="000B6B6A">
      <w:pPr>
        <w:spacing w:line="240" w:lineRule="auto"/>
        <w:rPr>
          <w:rFonts w:asciiTheme="minorHAnsi" w:hAnsiTheme="minorHAnsi" w:cstheme="minorHAnsi"/>
          <w:b/>
          <w:i/>
          <w:sz w:val="22"/>
          <w:szCs w:val="22"/>
        </w:rPr>
      </w:pPr>
      <w:r w:rsidRPr="000B6B6A">
        <w:rPr>
          <w:rFonts w:asciiTheme="minorHAnsi" w:hAnsiTheme="minorHAnsi" w:cstheme="minorHAnsi"/>
          <w:sz w:val="22"/>
          <w:szCs w:val="22"/>
        </w:rPr>
        <w:t xml:space="preserve">2. </w:t>
      </w:r>
      <w:r w:rsidR="00F67387" w:rsidRPr="000B6B6A">
        <w:rPr>
          <w:rFonts w:asciiTheme="minorHAnsi" w:hAnsiTheme="minorHAnsi" w:cstheme="minorHAnsi"/>
          <w:sz w:val="22"/>
          <w:szCs w:val="22"/>
        </w:rPr>
        <w:t>Мы ознакомлены с материалами спецификации и технического задания, влияющими на стоимость поставки.</w:t>
      </w:r>
    </w:p>
    <w:sectPr w:rsidR="005D2B52" w:rsidRPr="00091DDA" w:rsidSect="001A1AA8">
      <w:headerReference w:type="even" r:id="rId8"/>
      <w:footerReference w:type="even" r:id="rId9"/>
      <w:footerReference w:type="default" r:id="rId10"/>
      <w:headerReference w:type="first" r:id="rId11"/>
      <w:footerReference w:type="first" r:id="rId12"/>
      <w:pgSz w:w="16838" w:h="11906" w:orient="landscape" w:code="9"/>
      <w:pgMar w:top="851" w:right="851" w:bottom="851" w:left="851" w:header="397" w:footer="454" w:gutter="0"/>
      <w:cols w:space="720"/>
      <w:titlePg/>
      <w:docGrid w:linePitch="24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43DD5" w:rsidRDefault="00943DD5">
      <w:r>
        <w:separator/>
      </w:r>
    </w:p>
  </w:endnote>
  <w:endnote w:type="continuationSeparator" w:id="0">
    <w:p w:rsidR="00943DD5" w:rsidRDefault="00943D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StarSymbol">
    <w:altName w:val="Arial Unicode MS"/>
    <w:charset w:val="CC"/>
    <w:family w:val="auto"/>
    <w:pitch w:val="default"/>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riag">
    <w:altName w:val="Arial"/>
    <w:panose1 w:val="00000000000000000000"/>
    <w:charset w:val="00"/>
    <w:family w:val="swiss"/>
    <w:notTrueType/>
    <w:pitch w:val="variable"/>
    <w:sig w:usb0="00000003" w:usb1="00000000" w:usb2="00000000" w:usb3="00000000" w:csb0="00000001" w:csb1="00000000"/>
  </w:font>
  <w:font w:name="TimesDL">
    <w:altName w:val="Times New Roman"/>
    <w:charset w:val="CC"/>
    <w:family w:val="auto"/>
    <w:pitch w:val="default"/>
    <w:sig w:usb0="00000203" w:usb1="00000000" w:usb2="00000000" w:usb3="00000000" w:csb0="00000005"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TimesET">
    <w:altName w:val="Times New Roman"/>
    <w:charset w:val="00"/>
    <w:family w:val="auto"/>
    <w:pitch w:val="variable"/>
    <w:sig w:usb0="00000001" w:usb1="00000000" w:usb2="00000000" w:usb3="00000000" w:csb0="0000001F" w:csb1="00000000"/>
  </w:font>
  <w:font w:name="Verdana">
    <w:panose1 w:val="020B0604030504040204"/>
    <w:charset w:val="CC"/>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95F5B" w:rsidRDefault="00AD2763" w:rsidP="006C0436">
    <w:pPr>
      <w:pStyle w:val="a9"/>
      <w:framePr w:wrap="around" w:vAnchor="text" w:hAnchor="margin" w:xAlign="right" w:y="1"/>
      <w:rPr>
        <w:rStyle w:val="a8"/>
      </w:rPr>
    </w:pPr>
    <w:r>
      <w:rPr>
        <w:rStyle w:val="a8"/>
      </w:rPr>
      <w:fldChar w:fldCharType="begin"/>
    </w:r>
    <w:r w:rsidR="00495F5B">
      <w:rPr>
        <w:rStyle w:val="a8"/>
      </w:rPr>
      <w:instrText xml:space="preserve">PAGE  </w:instrText>
    </w:r>
    <w:r>
      <w:rPr>
        <w:rStyle w:val="a8"/>
      </w:rPr>
      <w:fldChar w:fldCharType="end"/>
    </w:r>
  </w:p>
  <w:p w:rsidR="00495F5B" w:rsidRDefault="00495F5B" w:rsidP="001E65EE">
    <w:pPr>
      <w:pStyle w:val="a9"/>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95F5B" w:rsidRDefault="00AD2763" w:rsidP="006C0436">
    <w:pPr>
      <w:pStyle w:val="a9"/>
      <w:framePr w:wrap="around" w:vAnchor="text" w:hAnchor="margin" w:xAlign="right" w:y="1"/>
      <w:rPr>
        <w:rStyle w:val="a8"/>
      </w:rPr>
    </w:pPr>
    <w:r>
      <w:rPr>
        <w:rStyle w:val="a8"/>
      </w:rPr>
      <w:fldChar w:fldCharType="begin"/>
    </w:r>
    <w:r w:rsidR="00495F5B">
      <w:rPr>
        <w:rStyle w:val="a8"/>
      </w:rPr>
      <w:instrText xml:space="preserve">PAGE  </w:instrText>
    </w:r>
    <w:r>
      <w:rPr>
        <w:rStyle w:val="a8"/>
      </w:rPr>
      <w:fldChar w:fldCharType="separate"/>
    </w:r>
    <w:r w:rsidR="00F32727">
      <w:rPr>
        <w:rStyle w:val="a8"/>
        <w:noProof/>
      </w:rPr>
      <w:t>2</w:t>
    </w:r>
    <w:r>
      <w:rPr>
        <w:rStyle w:val="a8"/>
      </w:rPr>
      <w:fldChar w:fldCharType="end"/>
    </w:r>
  </w:p>
  <w:p w:rsidR="00495F5B" w:rsidRDefault="00495F5B" w:rsidP="001E65EE">
    <w:pPr>
      <w:pStyle w:val="a9"/>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46311096"/>
      <w:docPartObj>
        <w:docPartGallery w:val="Page Numbers (Bottom of Page)"/>
        <w:docPartUnique/>
      </w:docPartObj>
    </w:sdtPr>
    <w:sdtEndPr/>
    <w:sdtContent>
      <w:p w:rsidR="007F2C58" w:rsidRDefault="007F2C58">
        <w:pPr>
          <w:pStyle w:val="a9"/>
          <w:jc w:val="center"/>
        </w:pPr>
        <w:r>
          <w:fldChar w:fldCharType="begin"/>
        </w:r>
        <w:r>
          <w:instrText>PAGE   \* MERGEFORMAT</w:instrText>
        </w:r>
        <w:r>
          <w:fldChar w:fldCharType="separate"/>
        </w:r>
        <w:r>
          <w:t>2</w:t>
        </w:r>
        <w:r>
          <w:fldChar w:fldCharType="end"/>
        </w:r>
      </w:p>
    </w:sdtContent>
  </w:sdt>
  <w:p w:rsidR="007F2C58" w:rsidRDefault="007F2C58">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43DD5" w:rsidRDefault="00943DD5">
      <w:r>
        <w:separator/>
      </w:r>
    </w:p>
  </w:footnote>
  <w:footnote w:type="continuationSeparator" w:id="0">
    <w:p w:rsidR="00943DD5" w:rsidRDefault="00943D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95F5B" w:rsidRDefault="00AD2763">
    <w:pPr>
      <w:pStyle w:val="a6"/>
      <w:framePr w:wrap="around" w:vAnchor="text" w:hAnchor="margin" w:xAlign="right" w:y="1"/>
      <w:rPr>
        <w:rStyle w:val="a8"/>
      </w:rPr>
    </w:pPr>
    <w:r>
      <w:rPr>
        <w:rStyle w:val="a8"/>
      </w:rPr>
      <w:fldChar w:fldCharType="begin"/>
    </w:r>
    <w:r w:rsidR="00495F5B">
      <w:rPr>
        <w:rStyle w:val="a8"/>
      </w:rPr>
      <w:instrText xml:space="preserve">PAGE  </w:instrText>
    </w:r>
    <w:r>
      <w:rPr>
        <w:rStyle w:val="a8"/>
      </w:rPr>
      <w:fldChar w:fldCharType="end"/>
    </w:r>
  </w:p>
  <w:p w:rsidR="00495F5B" w:rsidRDefault="00495F5B">
    <w:pPr>
      <w:pStyle w:val="a6"/>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95F5B" w:rsidRDefault="00495F5B">
    <w:pPr>
      <w:pStyle w:val="a6"/>
    </w:pPr>
    <w:r>
      <w:rPr>
        <w:rStyle w:val="a8"/>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singleLevel"/>
    <w:tmpl w:val="00000001"/>
    <w:name w:val="WW8Num1"/>
    <w:lvl w:ilvl="0">
      <w:start w:val="1"/>
      <w:numFmt w:val="decimal"/>
      <w:lvlText w:val="%1."/>
      <w:lvlJc w:val="left"/>
      <w:pPr>
        <w:tabs>
          <w:tab w:val="num" w:pos="720"/>
        </w:tabs>
        <w:ind w:left="720" w:hanging="360"/>
      </w:pPr>
    </w:lvl>
  </w:abstractNum>
  <w:abstractNum w:abstractNumId="1"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cs="StarSymbol"/>
        <w:sz w:val="18"/>
        <w:szCs w:val="18"/>
      </w:rPr>
    </w:lvl>
    <w:lvl w:ilvl="1">
      <w:start w:val="1"/>
      <w:numFmt w:val="bullet"/>
      <w:lvlText w:val=""/>
      <w:lvlJc w:val="left"/>
      <w:pPr>
        <w:tabs>
          <w:tab w:val="num" w:pos="1080"/>
        </w:tabs>
        <w:ind w:left="1080" w:hanging="360"/>
      </w:pPr>
      <w:rPr>
        <w:rFonts w:ascii="Symbol" w:hAnsi="Symbol" w:cs="StarSymbol"/>
        <w:sz w:val="18"/>
        <w:szCs w:val="18"/>
      </w:rPr>
    </w:lvl>
    <w:lvl w:ilvl="2">
      <w:start w:val="1"/>
      <w:numFmt w:val="bullet"/>
      <w:lvlText w:val=""/>
      <w:lvlJc w:val="left"/>
      <w:pPr>
        <w:tabs>
          <w:tab w:val="num" w:pos="1440"/>
        </w:tabs>
        <w:ind w:left="1440" w:hanging="360"/>
      </w:pPr>
      <w:rPr>
        <w:rFonts w:ascii="Symbol" w:hAnsi="Symbol" w:cs="StarSymbol"/>
        <w:sz w:val="18"/>
        <w:szCs w:val="18"/>
      </w:rPr>
    </w:lvl>
    <w:lvl w:ilvl="3">
      <w:start w:val="1"/>
      <w:numFmt w:val="bullet"/>
      <w:lvlText w:val=""/>
      <w:lvlJc w:val="left"/>
      <w:pPr>
        <w:tabs>
          <w:tab w:val="num" w:pos="1800"/>
        </w:tabs>
        <w:ind w:left="1800" w:hanging="360"/>
      </w:pPr>
      <w:rPr>
        <w:rFonts w:ascii="Symbol" w:hAnsi="Symbol" w:cs="StarSymbol"/>
        <w:sz w:val="18"/>
        <w:szCs w:val="18"/>
      </w:rPr>
    </w:lvl>
    <w:lvl w:ilvl="4">
      <w:start w:val="1"/>
      <w:numFmt w:val="bullet"/>
      <w:lvlText w:val=""/>
      <w:lvlJc w:val="left"/>
      <w:pPr>
        <w:tabs>
          <w:tab w:val="num" w:pos="2160"/>
        </w:tabs>
        <w:ind w:left="2160" w:hanging="360"/>
      </w:pPr>
      <w:rPr>
        <w:rFonts w:ascii="Symbol" w:hAnsi="Symbol" w:cs="StarSymbol"/>
        <w:sz w:val="18"/>
        <w:szCs w:val="18"/>
      </w:rPr>
    </w:lvl>
    <w:lvl w:ilvl="5">
      <w:start w:val="1"/>
      <w:numFmt w:val="bullet"/>
      <w:lvlText w:val=""/>
      <w:lvlJc w:val="left"/>
      <w:pPr>
        <w:tabs>
          <w:tab w:val="num" w:pos="2520"/>
        </w:tabs>
        <w:ind w:left="2520" w:hanging="360"/>
      </w:pPr>
      <w:rPr>
        <w:rFonts w:ascii="Symbol" w:hAnsi="Symbol" w:cs="StarSymbol"/>
        <w:sz w:val="18"/>
        <w:szCs w:val="18"/>
      </w:rPr>
    </w:lvl>
    <w:lvl w:ilvl="6">
      <w:start w:val="1"/>
      <w:numFmt w:val="bullet"/>
      <w:lvlText w:val=""/>
      <w:lvlJc w:val="left"/>
      <w:pPr>
        <w:tabs>
          <w:tab w:val="num" w:pos="2880"/>
        </w:tabs>
        <w:ind w:left="2880" w:hanging="360"/>
      </w:pPr>
      <w:rPr>
        <w:rFonts w:ascii="Symbol" w:hAnsi="Symbol" w:cs="StarSymbol"/>
        <w:sz w:val="18"/>
        <w:szCs w:val="18"/>
      </w:rPr>
    </w:lvl>
    <w:lvl w:ilvl="7">
      <w:start w:val="1"/>
      <w:numFmt w:val="bullet"/>
      <w:lvlText w:val=""/>
      <w:lvlJc w:val="left"/>
      <w:pPr>
        <w:tabs>
          <w:tab w:val="num" w:pos="3240"/>
        </w:tabs>
        <w:ind w:left="3240" w:hanging="360"/>
      </w:pPr>
      <w:rPr>
        <w:rFonts w:ascii="Symbol" w:hAnsi="Symbol" w:cs="StarSymbol"/>
        <w:sz w:val="18"/>
        <w:szCs w:val="18"/>
      </w:rPr>
    </w:lvl>
    <w:lvl w:ilvl="8">
      <w:start w:val="1"/>
      <w:numFmt w:val="bullet"/>
      <w:lvlText w:val=""/>
      <w:lvlJc w:val="left"/>
      <w:pPr>
        <w:tabs>
          <w:tab w:val="num" w:pos="3600"/>
        </w:tabs>
        <w:ind w:left="3600" w:hanging="360"/>
      </w:pPr>
      <w:rPr>
        <w:rFonts w:ascii="Symbol" w:hAnsi="Symbol" w:cs="StarSymbol"/>
        <w:sz w:val="18"/>
        <w:szCs w:val="18"/>
      </w:rPr>
    </w:lvl>
  </w:abstractNum>
  <w:abstractNum w:abstractNumId="2" w15:restartNumberingAfterBreak="0">
    <w:nsid w:val="0000000E"/>
    <w:multiLevelType w:val="singleLevel"/>
    <w:tmpl w:val="0000000E"/>
    <w:name w:val="WW8Num41"/>
    <w:lvl w:ilvl="0">
      <w:start w:val="1"/>
      <w:numFmt w:val="bullet"/>
      <w:lvlText w:val=""/>
      <w:lvlJc w:val="left"/>
      <w:pPr>
        <w:tabs>
          <w:tab w:val="num" w:pos="720"/>
        </w:tabs>
        <w:ind w:left="720" w:hanging="360"/>
      </w:pPr>
      <w:rPr>
        <w:rFonts w:ascii="Symbol" w:hAnsi="Symbol"/>
      </w:rPr>
    </w:lvl>
  </w:abstractNum>
  <w:abstractNum w:abstractNumId="3" w15:restartNumberingAfterBreak="0">
    <w:nsid w:val="009806C0"/>
    <w:multiLevelType w:val="hybridMultilevel"/>
    <w:tmpl w:val="22AEC518"/>
    <w:lvl w:ilvl="0" w:tplc="EC1C70E2">
      <w:start w:val="65"/>
      <w:numFmt w:val="bullet"/>
      <w:lvlText w:val=""/>
      <w:lvlJc w:val="left"/>
      <w:pPr>
        <w:ind w:left="720" w:hanging="360"/>
      </w:pPr>
      <w:rPr>
        <w:rFonts w:ascii="Symbol" w:eastAsia="Times New Roman" w:hAnsi="Symbol" w:cs="Times New Roman" w:hint="default"/>
        <w:b w:val="0"/>
        <w:sz w:val="1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00F73D1E"/>
    <w:multiLevelType w:val="multilevel"/>
    <w:tmpl w:val="25F699AE"/>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5" w15:restartNumberingAfterBreak="0">
    <w:nsid w:val="04B248D8"/>
    <w:multiLevelType w:val="hybridMultilevel"/>
    <w:tmpl w:val="6EC632D6"/>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6" w15:restartNumberingAfterBreak="0">
    <w:nsid w:val="07767B94"/>
    <w:multiLevelType w:val="hybridMultilevel"/>
    <w:tmpl w:val="C2E204D4"/>
    <w:lvl w:ilvl="0" w:tplc="A814B5B2">
      <w:start w:val="1"/>
      <w:numFmt w:val="decimal"/>
      <w:lvlText w:val="%1."/>
      <w:lvlJc w:val="left"/>
      <w:pPr>
        <w:ind w:left="360" w:hanging="360"/>
      </w:pPr>
      <w:rPr>
        <w:color w:val="auto"/>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15:restartNumberingAfterBreak="0">
    <w:nsid w:val="0A482DCA"/>
    <w:multiLevelType w:val="multilevel"/>
    <w:tmpl w:val="0944EC7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16F7D79"/>
    <w:multiLevelType w:val="hybridMultilevel"/>
    <w:tmpl w:val="A332558E"/>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9" w15:restartNumberingAfterBreak="0">
    <w:nsid w:val="11E54128"/>
    <w:multiLevelType w:val="hybridMultilevel"/>
    <w:tmpl w:val="96884C22"/>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157E3201"/>
    <w:multiLevelType w:val="hybridMultilevel"/>
    <w:tmpl w:val="A41A0C5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5BF66B8"/>
    <w:multiLevelType w:val="hybridMultilevel"/>
    <w:tmpl w:val="2F96024A"/>
    <w:lvl w:ilvl="0" w:tplc="04190001">
      <w:start w:val="17"/>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18C5645E"/>
    <w:multiLevelType w:val="hybridMultilevel"/>
    <w:tmpl w:val="0346EA9A"/>
    <w:lvl w:ilvl="0" w:tplc="CCAC9F7E">
      <w:start w:val="1"/>
      <w:numFmt w:val="decimal"/>
      <w:lvlText w:val="%1."/>
      <w:lvlJc w:val="left"/>
      <w:pPr>
        <w:ind w:left="360" w:hanging="360"/>
      </w:pPr>
      <w:rPr>
        <w:color w:val="auto"/>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3" w15:restartNumberingAfterBreak="0">
    <w:nsid w:val="18CB63FF"/>
    <w:multiLevelType w:val="hybridMultilevel"/>
    <w:tmpl w:val="DF08E5CA"/>
    <w:lvl w:ilvl="0" w:tplc="9CE8F9AC">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C0368AF"/>
    <w:multiLevelType w:val="hybridMultilevel"/>
    <w:tmpl w:val="6884EB0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15:restartNumberingAfterBreak="0">
    <w:nsid w:val="1CBE59CA"/>
    <w:multiLevelType w:val="hybridMultilevel"/>
    <w:tmpl w:val="F1780A3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1ED86CB8"/>
    <w:multiLevelType w:val="hybridMultilevel"/>
    <w:tmpl w:val="433EF1E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 w15:restartNumberingAfterBreak="0">
    <w:nsid w:val="1FC505D0"/>
    <w:multiLevelType w:val="hybridMultilevel"/>
    <w:tmpl w:val="3BE4105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8" w15:restartNumberingAfterBreak="0">
    <w:nsid w:val="243D75FF"/>
    <w:multiLevelType w:val="multilevel"/>
    <w:tmpl w:val="618A880A"/>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27424BD9"/>
    <w:multiLevelType w:val="hybridMultilevel"/>
    <w:tmpl w:val="ACDAB9C0"/>
    <w:lvl w:ilvl="0" w:tplc="88688778">
      <w:start w:val="1"/>
      <w:numFmt w:val="decimal"/>
      <w:lvlText w:val="%1."/>
      <w:lvlJc w:val="left"/>
      <w:pPr>
        <w:ind w:left="360" w:hanging="360"/>
      </w:pPr>
      <w:rPr>
        <w:color w:val="0D0D0D" w:themeColor="text1" w:themeTint="F2"/>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0" w15:restartNumberingAfterBreak="0">
    <w:nsid w:val="27C57BA8"/>
    <w:multiLevelType w:val="hybridMultilevel"/>
    <w:tmpl w:val="6F2A2BD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15:restartNumberingAfterBreak="0">
    <w:nsid w:val="29D87C8A"/>
    <w:multiLevelType w:val="hybridMultilevel"/>
    <w:tmpl w:val="10340E36"/>
    <w:lvl w:ilvl="0" w:tplc="6D34F9A4">
      <w:start w:val="1"/>
      <w:numFmt w:val="bullet"/>
      <w:lvlText w:val=""/>
      <w:lvlJc w:val="left"/>
      <w:pPr>
        <w:ind w:left="360" w:hanging="360"/>
      </w:pPr>
      <w:rPr>
        <w:rFonts w:ascii="Symbol" w:hAnsi="Symbol" w:hint="default"/>
        <w:sz w:val="18"/>
        <w:szCs w:val="1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2ABA5192"/>
    <w:multiLevelType w:val="hybridMultilevel"/>
    <w:tmpl w:val="E5D6FCD8"/>
    <w:lvl w:ilvl="0" w:tplc="9B221578">
      <w:start w:val="1"/>
      <w:numFmt w:val="decimal"/>
      <w:lvlText w:val="%1."/>
      <w:lvlJc w:val="left"/>
      <w:pPr>
        <w:ind w:left="502"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3" w15:restartNumberingAfterBreak="0">
    <w:nsid w:val="303A5891"/>
    <w:multiLevelType w:val="hybridMultilevel"/>
    <w:tmpl w:val="0EC4C3EC"/>
    <w:lvl w:ilvl="0" w:tplc="00000002">
      <w:start w:val="1"/>
      <w:numFmt w:val="bullet"/>
      <w:lvlText w:val=""/>
      <w:lvlJc w:val="left"/>
      <w:pPr>
        <w:ind w:left="1420" w:hanging="360"/>
      </w:pPr>
      <w:rPr>
        <w:rFonts w:ascii="Symbol" w:hAnsi="Symbol"/>
      </w:rPr>
    </w:lvl>
    <w:lvl w:ilvl="1" w:tplc="04190003" w:tentative="1">
      <w:start w:val="1"/>
      <w:numFmt w:val="bullet"/>
      <w:lvlText w:val="o"/>
      <w:lvlJc w:val="left"/>
      <w:pPr>
        <w:ind w:left="2140" w:hanging="360"/>
      </w:pPr>
      <w:rPr>
        <w:rFonts w:ascii="Courier New" w:hAnsi="Courier New" w:cs="Courier New" w:hint="default"/>
      </w:rPr>
    </w:lvl>
    <w:lvl w:ilvl="2" w:tplc="04190005" w:tentative="1">
      <w:start w:val="1"/>
      <w:numFmt w:val="bullet"/>
      <w:lvlText w:val=""/>
      <w:lvlJc w:val="left"/>
      <w:pPr>
        <w:ind w:left="2860" w:hanging="360"/>
      </w:pPr>
      <w:rPr>
        <w:rFonts w:ascii="Wingdings" w:hAnsi="Wingdings" w:hint="default"/>
      </w:rPr>
    </w:lvl>
    <w:lvl w:ilvl="3" w:tplc="04190001" w:tentative="1">
      <w:start w:val="1"/>
      <w:numFmt w:val="bullet"/>
      <w:lvlText w:val=""/>
      <w:lvlJc w:val="left"/>
      <w:pPr>
        <w:ind w:left="3580" w:hanging="360"/>
      </w:pPr>
      <w:rPr>
        <w:rFonts w:ascii="Symbol" w:hAnsi="Symbol" w:hint="default"/>
      </w:rPr>
    </w:lvl>
    <w:lvl w:ilvl="4" w:tplc="04190003" w:tentative="1">
      <w:start w:val="1"/>
      <w:numFmt w:val="bullet"/>
      <w:lvlText w:val="o"/>
      <w:lvlJc w:val="left"/>
      <w:pPr>
        <w:ind w:left="4300" w:hanging="360"/>
      </w:pPr>
      <w:rPr>
        <w:rFonts w:ascii="Courier New" w:hAnsi="Courier New" w:cs="Courier New" w:hint="default"/>
      </w:rPr>
    </w:lvl>
    <w:lvl w:ilvl="5" w:tplc="04190005" w:tentative="1">
      <w:start w:val="1"/>
      <w:numFmt w:val="bullet"/>
      <w:lvlText w:val=""/>
      <w:lvlJc w:val="left"/>
      <w:pPr>
        <w:ind w:left="5020" w:hanging="360"/>
      </w:pPr>
      <w:rPr>
        <w:rFonts w:ascii="Wingdings" w:hAnsi="Wingdings" w:hint="default"/>
      </w:rPr>
    </w:lvl>
    <w:lvl w:ilvl="6" w:tplc="04190001" w:tentative="1">
      <w:start w:val="1"/>
      <w:numFmt w:val="bullet"/>
      <w:lvlText w:val=""/>
      <w:lvlJc w:val="left"/>
      <w:pPr>
        <w:ind w:left="5740" w:hanging="360"/>
      </w:pPr>
      <w:rPr>
        <w:rFonts w:ascii="Symbol" w:hAnsi="Symbol" w:hint="default"/>
      </w:rPr>
    </w:lvl>
    <w:lvl w:ilvl="7" w:tplc="04190003" w:tentative="1">
      <w:start w:val="1"/>
      <w:numFmt w:val="bullet"/>
      <w:lvlText w:val="o"/>
      <w:lvlJc w:val="left"/>
      <w:pPr>
        <w:ind w:left="6460" w:hanging="360"/>
      </w:pPr>
      <w:rPr>
        <w:rFonts w:ascii="Courier New" w:hAnsi="Courier New" w:cs="Courier New" w:hint="default"/>
      </w:rPr>
    </w:lvl>
    <w:lvl w:ilvl="8" w:tplc="04190005" w:tentative="1">
      <w:start w:val="1"/>
      <w:numFmt w:val="bullet"/>
      <w:lvlText w:val=""/>
      <w:lvlJc w:val="left"/>
      <w:pPr>
        <w:ind w:left="7180" w:hanging="360"/>
      </w:pPr>
      <w:rPr>
        <w:rFonts w:ascii="Wingdings" w:hAnsi="Wingdings" w:hint="default"/>
      </w:rPr>
    </w:lvl>
  </w:abstractNum>
  <w:abstractNum w:abstractNumId="24" w15:restartNumberingAfterBreak="0">
    <w:nsid w:val="30420C71"/>
    <w:multiLevelType w:val="hybridMultilevel"/>
    <w:tmpl w:val="E8A0D67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5" w15:restartNumberingAfterBreak="0">
    <w:nsid w:val="30D219CE"/>
    <w:multiLevelType w:val="hybridMultilevel"/>
    <w:tmpl w:val="F1780A3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3BE33F44"/>
    <w:multiLevelType w:val="hybridMultilevel"/>
    <w:tmpl w:val="6F2A2BD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15:restartNumberingAfterBreak="0">
    <w:nsid w:val="3FCA65F7"/>
    <w:multiLevelType w:val="hybridMultilevel"/>
    <w:tmpl w:val="D2AA74A2"/>
    <w:lvl w:ilvl="0" w:tplc="04190001">
      <w:start w:val="1"/>
      <w:numFmt w:val="bullet"/>
      <w:lvlText w:val=""/>
      <w:lvlJc w:val="left"/>
      <w:pPr>
        <w:ind w:left="754" w:hanging="360"/>
      </w:pPr>
      <w:rPr>
        <w:rFonts w:ascii="Symbol" w:hAnsi="Symbol" w:hint="default"/>
      </w:rPr>
    </w:lvl>
    <w:lvl w:ilvl="1" w:tplc="04190003" w:tentative="1">
      <w:start w:val="1"/>
      <w:numFmt w:val="bullet"/>
      <w:lvlText w:val="o"/>
      <w:lvlJc w:val="left"/>
      <w:pPr>
        <w:ind w:left="1474" w:hanging="360"/>
      </w:pPr>
      <w:rPr>
        <w:rFonts w:ascii="Courier New" w:hAnsi="Courier New" w:cs="Courier New" w:hint="default"/>
      </w:rPr>
    </w:lvl>
    <w:lvl w:ilvl="2" w:tplc="04190005" w:tentative="1">
      <w:start w:val="1"/>
      <w:numFmt w:val="bullet"/>
      <w:lvlText w:val=""/>
      <w:lvlJc w:val="left"/>
      <w:pPr>
        <w:ind w:left="2194" w:hanging="360"/>
      </w:pPr>
      <w:rPr>
        <w:rFonts w:ascii="Wingdings" w:hAnsi="Wingdings" w:hint="default"/>
      </w:rPr>
    </w:lvl>
    <w:lvl w:ilvl="3" w:tplc="04190001" w:tentative="1">
      <w:start w:val="1"/>
      <w:numFmt w:val="bullet"/>
      <w:lvlText w:val=""/>
      <w:lvlJc w:val="left"/>
      <w:pPr>
        <w:ind w:left="2914" w:hanging="360"/>
      </w:pPr>
      <w:rPr>
        <w:rFonts w:ascii="Symbol" w:hAnsi="Symbol" w:hint="default"/>
      </w:rPr>
    </w:lvl>
    <w:lvl w:ilvl="4" w:tplc="04190003" w:tentative="1">
      <w:start w:val="1"/>
      <w:numFmt w:val="bullet"/>
      <w:lvlText w:val="o"/>
      <w:lvlJc w:val="left"/>
      <w:pPr>
        <w:ind w:left="3634" w:hanging="360"/>
      </w:pPr>
      <w:rPr>
        <w:rFonts w:ascii="Courier New" w:hAnsi="Courier New" w:cs="Courier New" w:hint="default"/>
      </w:rPr>
    </w:lvl>
    <w:lvl w:ilvl="5" w:tplc="04190005" w:tentative="1">
      <w:start w:val="1"/>
      <w:numFmt w:val="bullet"/>
      <w:lvlText w:val=""/>
      <w:lvlJc w:val="left"/>
      <w:pPr>
        <w:ind w:left="4354" w:hanging="360"/>
      </w:pPr>
      <w:rPr>
        <w:rFonts w:ascii="Wingdings" w:hAnsi="Wingdings" w:hint="default"/>
      </w:rPr>
    </w:lvl>
    <w:lvl w:ilvl="6" w:tplc="04190001" w:tentative="1">
      <w:start w:val="1"/>
      <w:numFmt w:val="bullet"/>
      <w:lvlText w:val=""/>
      <w:lvlJc w:val="left"/>
      <w:pPr>
        <w:ind w:left="5074" w:hanging="360"/>
      </w:pPr>
      <w:rPr>
        <w:rFonts w:ascii="Symbol" w:hAnsi="Symbol" w:hint="default"/>
      </w:rPr>
    </w:lvl>
    <w:lvl w:ilvl="7" w:tplc="04190003" w:tentative="1">
      <w:start w:val="1"/>
      <w:numFmt w:val="bullet"/>
      <w:lvlText w:val="o"/>
      <w:lvlJc w:val="left"/>
      <w:pPr>
        <w:ind w:left="5794" w:hanging="360"/>
      </w:pPr>
      <w:rPr>
        <w:rFonts w:ascii="Courier New" w:hAnsi="Courier New" w:cs="Courier New" w:hint="default"/>
      </w:rPr>
    </w:lvl>
    <w:lvl w:ilvl="8" w:tplc="04190005" w:tentative="1">
      <w:start w:val="1"/>
      <w:numFmt w:val="bullet"/>
      <w:lvlText w:val=""/>
      <w:lvlJc w:val="left"/>
      <w:pPr>
        <w:ind w:left="6514" w:hanging="360"/>
      </w:pPr>
      <w:rPr>
        <w:rFonts w:ascii="Wingdings" w:hAnsi="Wingdings" w:hint="default"/>
      </w:rPr>
    </w:lvl>
  </w:abstractNum>
  <w:abstractNum w:abstractNumId="28" w15:restartNumberingAfterBreak="0">
    <w:nsid w:val="3FFC5B15"/>
    <w:multiLevelType w:val="hybridMultilevel"/>
    <w:tmpl w:val="4990A3CC"/>
    <w:lvl w:ilvl="0" w:tplc="9CE8F9AC">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3FFF6083"/>
    <w:multiLevelType w:val="hybridMultilevel"/>
    <w:tmpl w:val="98C8BF92"/>
    <w:lvl w:ilvl="0" w:tplc="4FE6C4C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0" w15:restartNumberingAfterBreak="0">
    <w:nsid w:val="404C6C05"/>
    <w:multiLevelType w:val="hybridMultilevel"/>
    <w:tmpl w:val="7EDAECC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416917DA"/>
    <w:multiLevelType w:val="hybridMultilevel"/>
    <w:tmpl w:val="693211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47F24DCB"/>
    <w:multiLevelType w:val="hybridMultilevel"/>
    <w:tmpl w:val="4D807CC4"/>
    <w:lvl w:ilvl="0" w:tplc="C784CD66">
      <w:start w:val="1"/>
      <w:numFmt w:val="bullet"/>
      <w:lvlText w:val="•"/>
      <w:lvlJc w:val="left"/>
      <w:pPr>
        <w:tabs>
          <w:tab w:val="num" w:pos="851"/>
        </w:tabs>
        <w:ind w:left="851" w:hanging="284"/>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9223E20"/>
    <w:multiLevelType w:val="hybridMultilevel"/>
    <w:tmpl w:val="4990A3CC"/>
    <w:lvl w:ilvl="0" w:tplc="9CE8F9AC">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5C20723B"/>
    <w:multiLevelType w:val="hybridMultilevel"/>
    <w:tmpl w:val="23E2FA92"/>
    <w:lvl w:ilvl="0" w:tplc="D24AF9CE">
      <w:start w:val="1"/>
      <w:numFmt w:val="bullet"/>
      <w:lvlText w:val=""/>
      <w:lvlJc w:val="left"/>
      <w:pPr>
        <w:ind w:left="720" w:hanging="360"/>
      </w:pPr>
      <w:rPr>
        <w:rFonts w:ascii="Symbol" w:hAnsi="Symbol" w:hint="default"/>
        <w:sz w:val="16"/>
        <w:szCs w:val="16"/>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5DC63CF5"/>
    <w:multiLevelType w:val="multilevel"/>
    <w:tmpl w:val="92D2305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6" w15:restartNumberingAfterBreak="0">
    <w:nsid w:val="5E8029EC"/>
    <w:multiLevelType w:val="hybridMultilevel"/>
    <w:tmpl w:val="FDA08E0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7" w15:restartNumberingAfterBreak="0">
    <w:nsid w:val="60514687"/>
    <w:multiLevelType w:val="hybridMultilevel"/>
    <w:tmpl w:val="FABCB6E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8" w15:restartNumberingAfterBreak="0">
    <w:nsid w:val="62B20C4B"/>
    <w:multiLevelType w:val="multilevel"/>
    <w:tmpl w:val="92D2305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9" w15:restartNumberingAfterBreak="0">
    <w:nsid w:val="6401423D"/>
    <w:multiLevelType w:val="multilevel"/>
    <w:tmpl w:val="BB5E9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65385718"/>
    <w:multiLevelType w:val="hybridMultilevel"/>
    <w:tmpl w:val="E5604B72"/>
    <w:lvl w:ilvl="0" w:tplc="4510D480">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69257FE8"/>
    <w:multiLevelType w:val="multilevel"/>
    <w:tmpl w:val="830CF096"/>
    <w:lvl w:ilvl="0">
      <w:start w:val="1"/>
      <w:numFmt w:val="decimal"/>
      <w:lvlText w:val="%1."/>
      <w:lvlJc w:val="left"/>
      <w:pPr>
        <w:ind w:left="927" w:hanging="360"/>
      </w:pPr>
      <w:rPr>
        <w:rFonts w:hint="default"/>
      </w:rPr>
    </w:lvl>
    <w:lvl w:ilvl="1">
      <w:start w:val="6"/>
      <w:numFmt w:val="decimal"/>
      <w:isLgl/>
      <w:lvlText w:val="%1.%2."/>
      <w:lvlJc w:val="left"/>
      <w:pPr>
        <w:ind w:left="1129" w:hanging="42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713" w:hanging="72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357" w:hanging="1080"/>
      </w:pPr>
      <w:rPr>
        <w:rFonts w:hint="default"/>
      </w:rPr>
    </w:lvl>
    <w:lvl w:ilvl="6">
      <w:start w:val="1"/>
      <w:numFmt w:val="decimal"/>
      <w:isLgl/>
      <w:lvlText w:val="%1.%2.%3.%4.%5.%6.%7."/>
      <w:lvlJc w:val="left"/>
      <w:pPr>
        <w:ind w:left="2859" w:hanging="1440"/>
      </w:pPr>
      <w:rPr>
        <w:rFonts w:hint="default"/>
      </w:rPr>
    </w:lvl>
    <w:lvl w:ilvl="7">
      <w:start w:val="1"/>
      <w:numFmt w:val="decimal"/>
      <w:isLgl/>
      <w:lvlText w:val="%1.%2.%3.%4.%5.%6.%7.%8."/>
      <w:lvlJc w:val="left"/>
      <w:pPr>
        <w:ind w:left="3001" w:hanging="1440"/>
      </w:pPr>
      <w:rPr>
        <w:rFonts w:hint="default"/>
      </w:rPr>
    </w:lvl>
    <w:lvl w:ilvl="8">
      <w:start w:val="1"/>
      <w:numFmt w:val="decimal"/>
      <w:isLgl/>
      <w:lvlText w:val="%1.%2.%3.%4.%5.%6.%7.%8.%9."/>
      <w:lvlJc w:val="left"/>
      <w:pPr>
        <w:ind w:left="3503" w:hanging="1800"/>
      </w:pPr>
      <w:rPr>
        <w:rFonts w:hint="default"/>
      </w:rPr>
    </w:lvl>
  </w:abstractNum>
  <w:abstractNum w:abstractNumId="42" w15:restartNumberingAfterBreak="0">
    <w:nsid w:val="6CE61278"/>
    <w:multiLevelType w:val="hybridMultilevel"/>
    <w:tmpl w:val="519AFD1C"/>
    <w:lvl w:ilvl="0" w:tplc="DB4CB168">
      <w:start w:val="1"/>
      <w:numFmt w:val="decimal"/>
      <w:lvlText w:val="%1."/>
      <w:lvlJc w:val="left"/>
      <w:pPr>
        <w:ind w:left="360" w:hanging="360"/>
      </w:pPr>
      <w:rPr>
        <w:color w:val="auto"/>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3" w15:restartNumberingAfterBreak="0">
    <w:nsid w:val="6D6D340B"/>
    <w:multiLevelType w:val="hybridMultilevel"/>
    <w:tmpl w:val="8EB2B96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15:restartNumberingAfterBreak="0">
    <w:nsid w:val="6ED1181E"/>
    <w:multiLevelType w:val="hybridMultilevel"/>
    <w:tmpl w:val="BDAE62E4"/>
    <w:lvl w:ilvl="0" w:tplc="C784CD66">
      <w:start w:val="1"/>
      <w:numFmt w:val="bullet"/>
      <w:lvlText w:val="•"/>
      <w:lvlJc w:val="left"/>
      <w:pPr>
        <w:tabs>
          <w:tab w:val="num" w:pos="851"/>
        </w:tabs>
        <w:ind w:left="851" w:hanging="284"/>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5DB1BF7"/>
    <w:multiLevelType w:val="hybridMultilevel"/>
    <w:tmpl w:val="123A974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6" w15:restartNumberingAfterBreak="0">
    <w:nsid w:val="75EC3607"/>
    <w:multiLevelType w:val="hybridMultilevel"/>
    <w:tmpl w:val="B1963342"/>
    <w:lvl w:ilvl="0" w:tplc="9BFA767A">
      <w:start w:val="1"/>
      <w:numFmt w:val="decimal"/>
      <w:lvlText w:val="%1."/>
      <w:lvlJc w:val="left"/>
      <w:pPr>
        <w:tabs>
          <w:tab w:val="num" w:pos="-92"/>
        </w:tabs>
        <w:ind w:left="-92" w:hanging="360"/>
      </w:pPr>
      <w:rPr>
        <w:sz w:val="24"/>
        <w:szCs w:val="24"/>
      </w:rPr>
    </w:lvl>
    <w:lvl w:ilvl="1" w:tplc="BC323B52">
      <w:start w:val="1"/>
      <w:numFmt w:val="decimal"/>
      <w:lvlText w:val="%2."/>
      <w:lvlJc w:val="left"/>
      <w:pPr>
        <w:tabs>
          <w:tab w:val="num" w:pos="1440"/>
        </w:tabs>
        <w:ind w:left="1440" w:hanging="360"/>
      </w:pPr>
    </w:lvl>
    <w:lvl w:ilvl="2" w:tplc="367232BE">
      <w:start w:val="1"/>
      <w:numFmt w:val="decimal"/>
      <w:lvlText w:val="%3."/>
      <w:lvlJc w:val="left"/>
      <w:pPr>
        <w:tabs>
          <w:tab w:val="num" w:pos="2160"/>
        </w:tabs>
        <w:ind w:left="2160" w:hanging="360"/>
      </w:pPr>
    </w:lvl>
    <w:lvl w:ilvl="3" w:tplc="21F647B8">
      <w:start w:val="1"/>
      <w:numFmt w:val="decimal"/>
      <w:lvlText w:val="%4."/>
      <w:lvlJc w:val="left"/>
      <w:pPr>
        <w:tabs>
          <w:tab w:val="num" w:pos="2880"/>
        </w:tabs>
        <w:ind w:left="2880" w:hanging="360"/>
      </w:pPr>
    </w:lvl>
    <w:lvl w:ilvl="4" w:tplc="E3C49890">
      <w:start w:val="1"/>
      <w:numFmt w:val="decimal"/>
      <w:lvlText w:val="%5."/>
      <w:lvlJc w:val="left"/>
      <w:pPr>
        <w:tabs>
          <w:tab w:val="num" w:pos="3600"/>
        </w:tabs>
        <w:ind w:left="3600" w:hanging="360"/>
      </w:pPr>
    </w:lvl>
    <w:lvl w:ilvl="5" w:tplc="42BEC5AA">
      <w:start w:val="1"/>
      <w:numFmt w:val="decimal"/>
      <w:lvlText w:val="%6."/>
      <w:lvlJc w:val="left"/>
      <w:pPr>
        <w:tabs>
          <w:tab w:val="num" w:pos="4320"/>
        </w:tabs>
        <w:ind w:left="4320" w:hanging="360"/>
      </w:pPr>
    </w:lvl>
    <w:lvl w:ilvl="6" w:tplc="BD8C1CDC">
      <w:start w:val="1"/>
      <w:numFmt w:val="decimal"/>
      <w:lvlText w:val="%7."/>
      <w:lvlJc w:val="left"/>
      <w:pPr>
        <w:tabs>
          <w:tab w:val="num" w:pos="5040"/>
        </w:tabs>
        <w:ind w:left="5040" w:hanging="360"/>
      </w:pPr>
    </w:lvl>
    <w:lvl w:ilvl="7" w:tplc="7E481100">
      <w:start w:val="1"/>
      <w:numFmt w:val="decimal"/>
      <w:lvlText w:val="%8."/>
      <w:lvlJc w:val="left"/>
      <w:pPr>
        <w:tabs>
          <w:tab w:val="num" w:pos="5760"/>
        </w:tabs>
        <w:ind w:left="5760" w:hanging="360"/>
      </w:pPr>
    </w:lvl>
    <w:lvl w:ilvl="8" w:tplc="90266806">
      <w:start w:val="1"/>
      <w:numFmt w:val="decimal"/>
      <w:lvlText w:val="%9."/>
      <w:lvlJc w:val="left"/>
      <w:pPr>
        <w:tabs>
          <w:tab w:val="num" w:pos="6480"/>
        </w:tabs>
        <w:ind w:left="6480" w:hanging="360"/>
      </w:pPr>
    </w:lvl>
  </w:abstractNum>
  <w:abstractNum w:abstractNumId="47" w15:restartNumberingAfterBreak="0">
    <w:nsid w:val="760F7C80"/>
    <w:multiLevelType w:val="hybridMultilevel"/>
    <w:tmpl w:val="FFC6E1A2"/>
    <w:lvl w:ilvl="0" w:tplc="04090001">
      <w:start w:val="1"/>
      <w:numFmt w:val="bullet"/>
      <w:lvlText w:val=""/>
      <w:lvlJc w:val="left"/>
      <w:pPr>
        <w:tabs>
          <w:tab w:val="num" w:pos="1776"/>
        </w:tabs>
        <w:ind w:left="1776" w:hanging="360"/>
      </w:pPr>
      <w:rPr>
        <w:rFonts w:ascii="Symbol" w:hAnsi="Symbol" w:hint="default"/>
      </w:rPr>
    </w:lvl>
    <w:lvl w:ilvl="1" w:tplc="04090003" w:tentative="1">
      <w:start w:val="1"/>
      <w:numFmt w:val="bullet"/>
      <w:lvlText w:val="o"/>
      <w:lvlJc w:val="left"/>
      <w:pPr>
        <w:tabs>
          <w:tab w:val="num" w:pos="2496"/>
        </w:tabs>
        <w:ind w:left="2496" w:hanging="360"/>
      </w:pPr>
      <w:rPr>
        <w:rFonts w:ascii="Courier New" w:hAnsi="Courier New" w:hint="default"/>
      </w:rPr>
    </w:lvl>
    <w:lvl w:ilvl="2" w:tplc="04090005" w:tentative="1">
      <w:start w:val="1"/>
      <w:numFmt w:val="bullet"/>
      <w:lvlText w:val=""/>
      <w:lvlJc w:val="left"/>
      <w:pPr>
        <w:tabs>
          <w:tab w:val="num" w:pos="3216"/>
        </w:tabs>
        <w:ind w:left="3216" w:hanging="360"/>
      </w:pPr>
      <w:rPr>
        <w:rFonts w:ascii="Wingdings" w:hAnsi="Wingdings" w:hint="default"/>
      </w:rPr>
    </w:lvl>
    <w:lvl w:ilvl="3" w:tplc="04090001" w:tentative="1">
      <w:start w:val="1"/>
      <w:numFmt w:val="bullet"/>
      <w:lvlText w:val=""/>
      <w:lvlJc w:val="left"/>
      <w:pPr>
        <w:tabs>
          <w:tab w:val="num" w:pos="3936"/>
        </w:tabs>
        <w:ind w:left="3936" w:hanging="360"/>
      </w:pPr>
      <w:rPr>
        <w:rFonts w:ascii="Symbol" w:hAnsi="Symbol" w:hint="default"/>
      </w:rPr>
    </w:lvl>
    <w:lvl w:ilvl="4" w:tplc="04090003" w:tentative="1">
      <w:start w:val="1"/>
      <w:numFmt w:val="bullet"/>
      <w:lvlText w:val="o"/>
      <w:lvlJc w:val="left"/>
      <w:pPr>
        <w:tabs>
          <w:tab w:val="num" w:pos="4656"/>
        </w:tabs>
        <w:ind w:left="4656" w:hanging="360"/>
      </w:pPr>
      <w:rPr>
        <w:rFonts w:ascii="Courier New" w:hAnsi="Courier New" w:hint="default"/>
      </w:rPr>
    </w:lvl>
    <w:lvl w:ilvl="5" w:tplc="04090005" w:tentative="1">
      <w:start w:val="1"/>
      <w:numFmt w:val="bullet"/>
      <w:lvlText w:val=""/>
      <w:lvlJc w:val="left"/>
      <w:pPr>
        <w:tabs>
          <w:tab w:val="num" w:pos="5376"/>
        </w:tabs>
        <w:ind w:left="5376" w:hanging="360"/>
      </w:pPr>
      <w:rPr>
        <w:rFonts w:ascii="Wingdings" w:hAnsi="Wingdings" w:hint="default"/>
      </w:rPr>
    </w:lvl>
    <w:lvl w:ilvl="6" w:tplc="04090001" w:tentative="1">
      <w:start w:val="1"/>
      <w:numFmt w:val="bullet"/>
      <w:lvlText w:val=""/>
      <w:lvlJc w:val="left"/>
      <w:pPr>
        <w:tabs>
          <w:tab w:val="num" w:pos="6096"/>
        </w:tabs>
        <w:ind w:left="6096" w:hanging="360"/>
      </w:pPr>
      <w:rPr>
        <w:rFonts w:ascii="Symbol" w:hAnsi="Symbol" w:hint="default"/>
      </w:rPr>
    </w:lvl>
    <w:lvl w:ilvl="7" w:tplc="04090003" w:tentative="1">
      <w:start w:val="1"/>
      <w:numFmt w:val="bullet"/>
      <w:lvlText w:val="o"/>
      <w:lvlJc w:val="left"/>
      <w:pPr>
        <w:tabs>
          <w:tab w:val="num" w:pos="6816"/>
        </w:tabs>
        <w:ind w:left="6816" w:hanging="360"/>
      </w:pPr>
      <w:rPr>
        <w:rFonts w:ascii="Courier New" w:hAnsi="Courier New" w:hint="default"/>
      </w:rPr>
    </w:lvl>
    <w:lvl w:ilvl="8" w:tplc="04090005" w:tentative="1">
      <w:start w:val="1"/>
      <w:numFmt w:val="bullet"/>
      <w:lvlText w:val=""/>
      <w:lvlJc w:val="left"/>
      <w:pPr>
        <w:tabs>
          <w:tab w:val="num" w:pos="7536"/>
        </w:tabs>
        <w:ind w:left="7536" w:hanging="360"/>
      </w:pPr>
      <w:rPr>
        <w:rFonts w:ascii="Wingdings" w:hAnsi="Wingdings" w:hint="default"/>
      </w:rPr>
    </w:lvl>
  </w:abstractNum>
  <w:abstractNum w:abstractNumId="48" w15:restartNumberingAfterBreak="0">
    <w:nsid w:val="781D4AD4"/>
    <w:multiLevelType w:val="hybridMultilevel"/>
    <w:tmpl w:val="B8622E04"/>
    <w:lvl w:ilvl="0" w:tplc="04090001">
      <w:start w:val="1"/>
      <w:numFmt w:val="bullet"/>
      <w:lvlText w:val=""/>
      <w:lvlJc w:val="left"/>
      <w:pPr>
        <w:tabs>
          <w:tab w:val="num" w:pos="1776"/>
        </w:tabs>
        <w:ind w:left="1776" w:hanging="360"/>
      </w:pPr>
      <w:rPr>
        <w:rFonts w:ascii="Symbol" w:hAnsi="Symbol" w:hint="default"/>
      </w:rPr>
    </w:lvl>
    <w:lvl w:ilvl="1" w:tplc="C59212B4">
      <w:numFmt w:val="bullet"/>
      <w:lvlText w:val="-"/>
      <w:lvlJc w:val="left"/>
      <w:pPr>
        <w:tabs>
          <w:tab w:val="num" w:pos="2496"/>
        </w:tabs>
        <w:ind w:left="2496" w:hanging="360"/>
      </w:pPr>
      <w:rPr>
        <w:rFonts w:ascii="Times New Roman" w:eastAsia="Times New Roman" w:hAnsi="Times New Roman" w:cs="Times New Roman" w:hint="default"/>
      </w:rPr>
    </w:lvl>
    <w:lvl w:ilvl="2" w:tplc="04090005" w:tentative="1">
      <w:start w:val="1"/>
      <w:numFmt w:val="bullet"/>
      <w:lvlText w:val=""/>
      <w:lvlJc w:val="left"/>
      <w:pPr>
        <w:tabs>
          <w:tab w:val="num" w:pos="3216"/>
        </w:tabs>
        <w:ind w:left="3216" w:hanging="360"/>
      </w:pPr>
      <w:rPr>
        <w:rFonts w:ascii="Wingdings" w:hAnsi="Wingdings" w:hint="default"/>
      </w:rPr>
    </w:lvl>
    <w:lvl w:ilvl="3" w:tplc="04090001" w:tentative="1">
      <w:start w:val="1"/>
      <w:numFmt w:val="bullet"/>
      <w:lvlText w:val=""/>
      <w:lvlJc w:val="left"/>
      <w:pPr>
        <w:tabs>
          <w:tab w:val="num" w:pos="3936"/>
        </w:tabs>
        <w:ind w:left="3936" w:hanging="360"/>
      </w:pPr>
      <w:rPr>
        <w:rFonts w:ascii="Symbol" w:hAnsi="Symbol" w:hint="default"/>
      </w:rPr>
    </w:lvl>
    <w:lvl w:ilvl="4" w:tplc="04090003" w:tentative="1">
      <w:start w:val="1"/>
      <w:numFmt w:val="bullet"/>
      <w:lvlText w:val="o"/>
      <w:lvlJc w:val="left"/>
      <w:pPr>
        <w:tabs>
          <w:tab w:val="num" w:pos="4656"/>
        </w:tabs>
        <w:ind w:left="4656" w:hanging="360"/>
      </w:pPr>
      <w:rPr>
        <w:rFonts w:ascii="Courier New" w:hAnsi="Courier New" w:hint="default"/>
      </w:rPr>
    </w:lvl>
    <w:lvl w:ilvl="5" w:tplc="04090005" w:tentative="1">
      <w:start w:val="1"/>
      <w:numFmt w:val="bullet"/>
      <w:lvlText w:val=""/>
      <w:lvlJc w:val="left"/>
      <w:pPr>
        <w:tabs>
          <w:tab w:val="num" w:pos="5376"/>
        </w:tabs>
        <w:ind w:left="5376" w:hanging="360"/>
      </w:pPr>
      <w:rPr>
        <w:rFonts w:ascii="Wingdings" w:hAnsi="Wingdings" w:hint="default"/>
      </w:rPr>
    </w:lvl>
    <w:lvl w:ilvl="6" w:tplc="04090001" w:tentative="1">
      <w:start w:val="1"/>
      <w:numFmt w:val="bullet"/>
      <w:lvlText w:val=""/>
      <w:lvlJc w:val="left"/>
      <w:pPr>
        <w:tabs>
          <w:tab w:val="num" w:pos="6096"/>
        </w:tabs>
        <w:ind w:left="6096" w:hanging="360"/>
      </w:pPr>
      <w:rPr>
        <w:rFonts w:ascii="Symbol" w:hAnsi="Symbol" w:hint="default"/>
      </w:rPr>
    </w:lvl>
    <w:lvl w:ilvl="7" w:tplc="04090003" w:tentative="1">
      <w:start w:val="1"/>
      <w:numFmt w:val="bullet"/>
      <w:lvlText w:val="o"/>
      <w:lvlJc w:val="left"/>
      <w:pPr>
        <w:tabs>
          <w:tab w:val="num" w:pos="6816"/>
        </w:tabs>
        <w:ind w:left="6816" w:hanging="360"/>
      </w:pPr>
      <w:rPr>
        <w:rFonts w:ascii="Courier New" w:hAnsi="Courier New" w:hint="default"/>
      </w:rPr>
    </w:lvl>
    <w:lvl w:ilvl="8" w:tplc="04090005" w:tentative="1">
      <w:start w:val="1"/>
      <w:numFmt w:val="bullet"/>
      <w:lvlText w:val=""/>
      <w:lvlJc w:val="left"/>
      <w:pPr>
        <w:tabs>
          <w:tab w:val="num" w:pos="7536"/>
        </w:tabs>
        <w:ind w:left="7536" w:hanging="360"/>
      </w:pPr>
      <w:rPr>
        <w:rFonts w:ascii="Wingdings" w:hAnsi="Wingdings" w:hint="default"/>
      </w:rPr>
    </w:lvl>
  </w:abstractNum>
  <w:abstractNum w:abstractNumId="49" w15:restartNumberingAfterBreak="0">
    <w:nsid w:val="79F74319"/>
    <w:multiLevelType w:val="hybridMultilevel"/>
    <w:tmpl w:val="8DE2A578"/>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50" w15:restartNumberingAfterBreak="0">
    <w:nsid w:val="7F496A73"/>
    <w:multiLevelType w:val="hybridMultilevel"/>
    <w:tmpl w:val="FE2EB5E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46"/>
  </w:num>
  <w:num w:numId="2">
    <w:abstractNumId w:val="29"/>
  </w:num>
  <w:num w:numId="3">
    <w:abstractNumId w:val="11"/>
  </w:num>
  <w:num w:numId="4">
    <w:abstractNumId w:val="37"/>
  </w:num>
  <w:num w:numId="5">
    <w:abstractNumId w:val="8"/>
  </w:num>
  <w:num w:numId="6">
    <w:abstractNumId w:val="21"/>
  </w:num>
  <w:num w:numId="7">
    <w:abstractNumId w:val="38"/>
  </w:num>
  <w:num w:numId="8">
    <w:abstractNumId w:val="35"/>
  </w:num>
  <w:num w:numId="9">
    <w:abstractNumId w:val="7"/>
  </w:num>
  <w:num w:numId="10">
    <w:abstractNumId w:val="39"/>
  </w:num>
  <w:num w:numId="11">
    <w:abstractNumId w:val="4"/>
  </w:num>
  <w:num w:numId="12">
    <w:abstractNumId w:val="18"/>
  </w:num>
  <w:num w:numId="13">
    <w:abstractNumId w:val="23"/>
  </w:num>
  <w:num w:numId="14">
    <w:abstractNumId w:val="34"/>
  </w:num>
  <w:num w:numId="15">
    <w:abstractNumId w:val="40"/>
  </w:num>
  <w:num w:numId="16">
    <w:abstractNumId w:val="41"/>
  </w:num>
  <w:num w:numId="17">
    <w:abstractNumId w:val="43"/>
  </w:num>
  <w:num w:numId="18">
    <w:abstractNumId w:val="31"/>
  </w:num>
  <w:num w:numId="19">
    <w:abstractNumId w:val="30"/>
  </w:num>
  <w:num w:numId="20">
    <w:abstractNumId w:val="50"/>
  </w:num>
  <w:num w:numId="21">
    <w:abstractNumId w:val="9"/>
  </w:num>
  <w:num w:numId="22">
    <w:abstractNumId w:val="16"/>
  </w:num>
  <w:num w:numId="23">
    <w:abstractNumId w:val="17"/>
  </w:num>
  <w:num w:numId="24">
    <w:abstractNumId w:val="49"/>
  </w:num>
  <w:num w:numId="25">
    <w:abstractNumId w:val="36"/>
  </w:num>
  <w:num w:numId="26">
    <w:abstractNumId w:val="45"/>
  </w:num>
  <w:num w:numId="27">
    <w:abstractNumId w:val="27"/>
  </w:num>
  <w:num w:numId="28">
    <w:abstractNumId w:val="6"/>
  </w:num>
  <w:num w:numId="2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2"/>
  </w:num>
  <w:num w:numId="31">
    <w:abstractNumId w:val="48"/>
  </w:num>
  <w:num w:numId="32">
    <w:abstractNumId w:val="47"/>
  </w:num>
  <w:num w:numId="33">
    <w:abstractNumId w:val="5"/>
  </w:num>
  <w:num w:numId="34">
    <w:abstractNumId w:val="19"/>
  </w:num>
  <w:num w:numId="35">
    <w:abstractNumId w:val="33"/>
  </w:num>
  <w:num w:numId="36">
    <w:abstractNumId w:val="3"/>
  </w:num>
  <w:num w:numId="37">
    <w:abstractNumId w:val="28"/>
  </w:num>
  <w:num w:numId="38">
    <w:abstractNumId w:val="10"/>
  </w:num>
  <w:num w:numId="39">
    <w:abstractNumId w:val="13"/>
  </w:num>
  <w:num w:numId="40">
    <w:abstractNumId w:val="26"/>
  </w:num>
  <w:num w:numId="41">
    <w:abstractNumId w:val="20"/>
  </w:num>
  <w:num w:numId="42">
    <w:abstractNumId w:val="1"/>
  </w:num>
  <w:num w:numId="43">
    <w:abstractNumId w:val="42"/>
  </w:num>
  <w:num w:numId="44">
    <w:abstractNumId w:val="25"/>
  </w:num>
  <w:num w:numId="45">
    <w:abstractNumId w:val="15"/>
  </w:num>
  <w:num w:numId="46">
    <w:abstractNumId w:val="32"/>
  </w:num>
  <w:num w:numId="47">
    <w:abstractNumId w:val="44"/>
  </w:num>
  <w:num w:numId="48">
    <w:abstractNumId w:val="24"/>
  </w:num>
  <w:num w:numId="49">
    <w:abstractNumId w:val="12"/>
  </w:num>
  <w:num w:numId="5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drawingGridHorizontalSpacing w:val="9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4B1E"/>
    <w:rsid w:val="000014FF"/>
    <w:rsid w:val="00001AFB"/>
    <w:rsid w:val="000024AA"/>
    <w:rsid w:val="00002ABB"/>
    <w:rsid w:val="00002D54"/>
    <w:rsid w:val="0000317B"/>
    <w:rsid w:val="00003824"/>
    <w:rsid w:val="0000390C"/>
    <w:rsid w:val="00003D3B"/>
    <w:rsid w:val="0000418D"/>
    <w:rsid w:val="0000425F"/>
    <w:rsid w:val="000043D1"/>
    <w:rsid w:val="00004814"/>
    <w:rsid w:val="00004B3A"/>
    <w:rsid w:val="00005448"/>
    <w:rsid w:val="000054CB"/>
    <w:rsid w:val="00005912"/>
    <w:rsid w:val="0000598D"/>
    <w:rsid w:val="00005FD8"/>
    <w:rsid w:val="000060EF"/>
    <w:rsid w:val="00007186"/>
    <w:rsid w:val="00010141"/>
    <w:rsid w:val="00010597"/>
    <w:rsid w:val="00010AFA"/>
    <w:rsid w:val="00010F6C"/>
    <w:rsid w:val="000110D8"/>
    <w:rsid w:val="000113B6"/>
    <w:rsid w:val="000116BD"/>
    <w:rsid w:val="000119F2"/>
    <w:rsid w:val="00011F53"/>
    <w:rsid w:val="00012073"/>
    <w:rsid w:val="00012A13"/>
    <w:rsid w:val="00012AE0"/>
    <w:rsid w:val="00012F03"/>
    <w:rsid w:val="00012FEB"/>
    <w:rsid w:val="00013069"/>
    <w:rsid w:val="000132F7"/>
    <w:rsid w:val="00013540"/>
    <w:rsid w:val="000135D9"/>
    <w:rsid w:val="000136DA"/>
    <w:rsid w:val="00014703"/>
    <w:rsid w:val="00014D27"/>
    <w:rsid w:val="00015348"/>
    <w:rsid w:val="00015ABA"/>
    <w:rsid w:val="00015E26"/>
    <w:rsid w:val="000166F8"/>
    <w:rsid w:val="00017061"/>
    <w:rsid w:val="000176F9"/>
    <w:rsid w:val="00017B20"/>
    <w:rsid w:val="00017BD4"/>
    <w:rsid w:val="00017D06"/>
    <w:rsid w:val="00020757"/>
    <w:rsid w:val="0002080A"/>
    <w:rsid w:val="00020DAC"/>
    <w:rsid w:val="00021A7E"/>
    <w:rsid w:val="0002210D"/>
    <w:rsid w:val="000221BF"/>
    <w:rsid w:val="000227C1"/>
    <w:rsid w:val="0002283D"/>
    <w:rsid w:val="00022A12"/>
    <w:rsid w:val="00022D6B"/>
    <w:rsid w:val="00022E8B"/>
    <w:rsid w:val="00022EAA"/>
    <w:rsid w:val="00023158"/>
    <w:rsid w:val="00023475"/>
    <w:rsid w:val="00023849"/>
    <w:rsid w:val="00023903"/>
    <w:rsid w:val="00023B90"/>
    <w:rsid w:val="00023BAA"/>
    <w:rsid w:val="00023CDB"/>
    <w:rsid w:val="00023E3F"/>
    <w:rsid w:val="00023FF0"/>
    <w:rsid w:val="00024549"/>
    <w:rsid w:val="000248F1"/>
    <w:rsid w:val="00024B8B"/>
    <w:rsid w:val="00025A34"/>
    <w:rsid w:val="00025DA6"/>
    <w:rsid w:val="00025F2D"/>
    <w:rsid w:val="00026064"/>
    <w:rsid w:val="0002650C"/>
    <w:rsid w:val="0002693C"/>
    <w:rsid w:val="00026CA1"/>
    <w:rsid w:val="00026F2E"/>
    <w:rsid w:val="00027221"/>
    <w:rsid w:val="000273C4"/>
    <w:rsid w:val="0002746F"/>
    <w:rsid w:val="0002765E"/>
    <w:rsid w:val="0002797D"/>
    <w:rsid w:val="00027B08"/>
    <w:rsid w:val="00027CE7"/>
    <w:rsid w:val="00027D6D"/>
    <w:rsid w:val="00027DB0"/>
    <w:rsid w:val="0003004F"/>
    <w:rsid w:val="0003064A"/>
    <w:rsid w:val="0003065A"/>
    <w:rsid w:val="00030F7F"/>
    <w:rsid w:val="0003117C"/>
    <w:rsid w:val="00031715"/>
    <w:rsid w:val="00032D97"/>
    <w:rsid w:val="00032F4D"/>
    <w:rsid w:val="00033683"/>
    <w:rsid w:val="000337F6"/>
    <w:rsid w:val="00033B95"/>
    <w:rsid w:val="000340A5"/>
    <w:rsid w:val="000343DC"/>
    <w:rsid w:val="000349B7"/>
    <w:rsid w:val="00034CAE"/>
    <w:rsid w:val="00035047"/>
    <w:rsid w:val="000355AF"/>
    <w:rsid w:val="000359D2"/>
    <w:rsid w:val="00035C03"/>
    <w:rsid w:val="00035D8E"/>
    <w:rsid w:val="00036593"/>
    <w:rsid w:val="0003698F"/>
    <w:rsid w:val="000369D9"/>
    <w:rsid w:val="00036A59"/>
    <w:rsid w:val="00036D24"/>
    <w:rsid w:val="00037D63"/>
    <w:rsid w:val="00040401"/>
    <w:rsid w:val="0004087B"/>
    <w:rsid w:val="00040E2A"/>
    <w:rsid w:val="00041220"/>
    <w:rsid w:val="0004156E"/>
    <w:rsid w:val="00041EE2"/>
    <w:rsid w:val="00041F44"/>
    <w:rsid w:val="00042555"/>
    <w:rsid w:val="00042624"/>
    <w:rsid w:val="00042CAE"/>
    <w:rsid w:val="00043480"/>
    <w:rsid w:val="00043CD6"/>
    <w:rsid w:val="000443F9"/>
    <w:rsid w:val="0004449F"/>
    <w:rsid w:val="000457F0"/>
    <w:rsid w:val="000463AE"/>
    <w:rsid w:val="00046726"/>
    <w:rsid w:val="00047197"/>
    <w:rsid w:val="00047444"/>
    <w:rsid w:val="000475B4"/>
    <w:rsid w:val="0004790B"/>
    <w:rsid w:val="00047AF6"/>
    <w:rsid w:val="00050031"/>
    <w:rsid w:val="00050621"/>
    <w:rsid w:val="00050BEA"/>
    <w:rsid w:val="00050DBD"/>
    <w:rsid w:val="000511D1"/>
    <w:rsid w:val="00051228"/>
    <w:rsid w:val="00051695"/>
    <w:rsid w:val="000516C4"/>
    <w:rsid w:val="00051A32"/>
    <w:rsid w:val="00051BFD"/>
    <w:rsid w:val="00051DC6"/>
    <w:rsid w:val="00051F16"/>
    <w:rsid w:val="00052264"/>
    <w:rsid w:val="0005234A"/>
    <w:rsid w:val="00052356"/>
    <w:rsid w:val="000524D7"/>
    <w:rsid w:val="000527DA"/>
    <w:rsid w:val="00052925"/>
    <w:rsid w:val="00052A69"/>
    <w:rsid w:val="0005325A"/>
    <w:rsid w:val="0005444D"/>
    <w:rsid w:val="00055075"/>
    <w:rsid w:val="00055454"/>
    <w:rsid w:val="00055A19"/>
    <w:rsid w:val="00055B6C"/>
    <w:rsid w:val="00055C99"/>
    <w:rsid w:val="000563B5"/>
    <w:rsid w:val="000565E4"/>
    <w:rsid w:val="000569F8"/>
    <w:rsid w:val="000570E5"/>
    <w:rsid w:val="000601D2"/>
    <w:rsid w:val="000602E7"/>
    <w:rsid w:val="000607A2"/>
    <w:rsid w:val="00060AE7"/>
    <w:rsid w:val="00061533"/>
    <w:rsid w:val="000626AB"/>
    <w:rsid w:val="00062BB1"/>
    <w:rsid w:val="00063441"/>
    <w:rsid w:val="00063487"/>
    <w:rsid w:val="00064643"/>
    <w:rsid w:val="00064822"/>
    <w:rsid w:val="00064B98"/>
    <w:rsid w:val="00064D52"/>
    <w:rsid w:val="00065074"/>
    <w:rsid w:val="00066354"/>
    <w:rsid w:val="00066AC9"/>
    <w:rsid w:val="00066F85"/>
    <w:rsid w:val="00066FC3"/>
    <w:rsid w:val="00067FF3"/>
    <w:rsid w:val="000700C1"/>
    <w:rsid w:val="000701DB"/>
    <w:rsid w:val="000702C7"/>
    <w:rsid w:val="00071334"/>
    <w:rsid w:val="0007141F"/>
    <w:rsid w:val="0007147D"/>
    <w:rsid w:val="00071B22"/>
    <w:rsid w:val="00072AF8"/>
    <w:rsid w:val="00072DC0"/>
    <w:rsid w:val="00073162"/>
    <w:rsid w:val="000735D1"/>
    <w:rsid w:val="00073ABC"/>
    <w:rsid w:val="00074291"/>
    <w:rsid w:val="0007441D"/>
    <w:rsid w:val="000744C7"/>
    <w:rsid w:val="00074E97"/>
    <w:rsid w:val="000750BB"/>
    <w:rsid w:val="0007649A"/>
    <w:rsid w:val="00076526"/>
    <w:rsid w:val="000769DD"/>
    <w:rsid w:val="00076DA7"/>
    <w:rsid w:val="00076EDF"/>
    <w:rsid w:val="0007725E"/>
    <w:rsid w:val="0007794F"/>
    <w:rsid w:val="00077AB8"/>
    <w:rsid w:val="00077D84"/>
    <w:rsid w:val="00080123"/>
    <w:rsid w:val="0008019A"/>
    <w:rsid w:val="00080452"/>
    <w:rsid w:val="00080C31"/>
    <w:rsid w:val="000811CB"/>
    <w:rsid w:val="000813B1"/>
    <w:rsid w:val="00081E93"/>
    <w:rsid w:val="000821F7"/>
    <w:rsid w:val="00082478"/>
    <w:rsid w:val="00082D58"/>
    <w:rsid w:val="000831C7"/>
    <w:rsid w:val="000835DF"/>
    <w:rsid w:val="00083FB0"/>
    <w:rsid w:val="00084391"/>
    <w:rsid w:val="0008486C"/>
    <w:rsid w:val="000854C4"/>
    <w:rsid w:val="00085729"/>
    <w:rsid w:val="000857B0"/>
    <w:rsid w:val="00085941"/>
    <w:rsid w:val="000860A7"/>
    <w:rsid w:val="00086917"/>
    <w:rsid w:val="00086D7C"/>
    <w:rsid w:val="00086E69"/>
    <w:rsid w:val="00087E45"/>
    <w:rsid w:val="00090383"/>
    <w:rsid w:val="00090458"/>
    <w:rsid w:val="000917AE"/>
    <w:rsid w:val="00091888"/>
    <w:rsid w:val="00091B83"/>
    <w:rsid w:val="00091BE8"/>
    <w:rsid w:val="00091C48"/>
    <w:rsid w:val="00091DDA"/>
    <w:rsid w:val="00092067"/>
    <w:rsid w:val="00093590"/>
    <w:rsid w:val="000938C0"/>
    <w:rsid w:val="00093B5F"/>
    <w:rsid w:val="000942DD"/>
    <w:rsid w:val="000947C2"/>
    <w:rsid w:val="0009484B"/>
    <w:rsid w:val="00094A34"/>
    <w:rsid w:val="00094A38"/>
    <w:rsid w:val="00094AF9"/>
    <w:rsid w:val="00094ED9"/>
    <w:rsid w:val="00095113"/>
    <w:rsid w:val="0009553F"/>
    <w:rsid w:val="0009646D"/>
    <w:rsid w:val="00096543"/>
    <w:rsid w:val="00096CCA"/>
    <w:rsid w:val="0009727B"/>
    <w:rsid w:val="00097651"/>
    <w:rsid w:val="0009780B"/>
    <w:rsid w:val="000978B0"/>
    <w:rsid w:val="00097F81"/>
    <w:rsid w:val="000A0112"/>
    <w:rsid w:val="000A0226"/>
    <w:rsid w:val="000A02C8"/>
    <w:rsid w:val="000A060B"/>
    <w:rsid w:val="000A1363"/>
    <w:rsid w:val="000A14B5"/>
    <w:rsid w:val="000A1837"/>
    <w:rsid w:val="000A18AB"/>
    <w:rsid w:val="000A19ED"/>
    <w:rsid w:val="000A234D"/>
    <w:rsid w:val="000A2383"/>
    <w:rsid w:val="000A29D8"/>
    <w:rsid w:val="000A29FD"/>
    <w:rsid w:val="000A2A85"/>
    <w:rsid w:val="000A2F2C"/>
    <w:rsid w:val="000A37BF"/>
    <w:rsid w:val="000A38CB"/>
    <w:rsid w:val="000A3BEF"/>
    <w:rsid w:val="000A3FE5"/>
    <w:rsid w:val="000A445F"/>
    <w:rsid w:val="000A4952"/>
    <w:rsid w:val="000A53B1"/>
    <w:rsid w:val="000A53E2"/>
    <w:rsid w:val="000A5676"/>
    <w:rsid w:val="000A57FA"/>
    <w:rsid w:val="000A59E5"/>
    <w:rsid w:val="000A617D"/>
    <w:rsid w:val="000A61E4"/>
    <w:rsid w:val="000A6208"/>
    <w:rsid w:val="000A6241"/>
    <w:rsid w:val="000A634A"/>
    <w:rsid w:val="000A6567"/>
    <w:rsid w:val="000A67F5"/>
    <w:rsid w:val="000A6936"/>
    <w:rsid w:val="000A7426"/>
    <w:rsid w:val="000A7BE8"/>
    <w:rsid w:val="000B0045"/>
    <w:rsid w:val="000B068C"/>
    <w:rsid w:val="000B08C1"/>
    <w:rsid w:val="000B0925"/>
    <w:rsid w:val="000B0D38"/>
    <w:rsid w:val="000B0E7B"/>
    <w:rsid w:val="000B1017"/>
    <w:rsid w:val="000B125D"/>
    <w:rsid w:val="000B160F"/>
    <w:rsid w:val="000B166B"/>
    <w:rsid w:val="000B16ED"/>
    <w:rsid w:val="000B17A6"/>
    <w:rsid w:val="000B1B5E"/>
    <w:rsid w:val="000B1C88"/>
    <w:rsid w:val="000B1DE3"/>
    <w:rsid w:val="000B24BC"/>
    <w:rsid w:val="000B2979"/>
    <w:rsid w:val="000B2BB8"/>
    <w:rsid w:val="000B2EBA"/>
    <w:rsid w:val="000B38F1"/>
    <w:rsid w:val="000B3BFF"/>
    <w:rsid w:val="000B4A73"/>
    <w:rsid w:val="000B4AE8"/>
    <w:rsid w:val="000B502D"/>
    <w:rsid w:val="000B5538"/>
    <w:rsid w:val="000B56A7"/>
    <w:rsid w:val="000B6A7E"/>
    <w:rsid w:val="000B6ACC"/>
    <w:rsid w:val="000B6B6A"/>
    <w:rsid w:val="000C0423"/>
    <w:rsid w:val="000C0502"/>
    <w:rsid w:val="000C0759"/>
    <w:rsid w:val="000C0904"/>
    <w:rsid w:val="000C0E20"/>
    <w:rsid w:val="000C0E58"/>
    <w:rsid w:val="000C2B9A"/>
    <w:rsid w:val="000C319B"/>
    <w:rsid w:val="000C33D9"/>
    <w:rsid w:val="000C34AA"/>
    <w:rsid w:val="000C436A"/>
    <w:rsid w:val="000C4AA8"/>
    <w:rsid w:val="000C4EDC"/>
    <w:rsid w:val="000C58DD"/>
    <w:rsid w:val="000C5B70"/>
    <w:rsid w:val="000C6062"/>
    <w:rsid w:val="000C63E2"/>
    <w:rsid w:val="000C685A"/>
    <w:rsid w:val="000C6FDF"/>
    <w:rsid w:val="000C73F7"/>
    <w:rsid w:val="000C7501"/>
    <w:rsid w:val="000C7544"/>
    <w:rsid w:val="000C793D"/>
    <w:rsid w:val="000C7AF0"/>
    <w:rsid w:val="000D063A"/>
    <w:rsid w:val="000D0BA5"/>
    <w:rsid w:val="000D11E5"/>
    <w:rsid w:val="000D1883"/>
    <w:rsid w:val="000D18E1"/>
    <w:rsid w:val="000D1C64"/>
    <w:rsid w:val="000D24DB"/>
    <w:rsid w:val="000D25C9"/>
    <w:rsid w:val="000D2A86"/>
    <w:rsid w:val="000D2DBF"/>
    <w:rsid w:val="000D331D"/>
    <w:rsid w:val="000D33EB"/>
    <w:rsid w:val="000D3EB8"/>
    <w:rsid w:val="000D3F8E"/>
    <w:rsid w:val="000D4378"/>
    <w:rsid w:val="000D482D"/>
    <w:rsid w:val="000D53C9"/>
    <w:rsid w:val="000D54C5"/>
    <w:rsid w:val="000D5A2A"/>
    <w:rsid w:val="000D5EF7"/>
    <w:rsid w:val="000D5FE3"/>
    <w:rsid w:val="000D64CC"/>
    <w:rsid w:val="000D6AC4"/>
    <w:rsid w:val="000D6F24"/>
    <w:rsid w:val="000D6FB9"/>
    <w:rsid w:val="000D71F8"/>
    <w:rsid w:val="000D75E7"/>
    <w:rsid w:val="000D7FFC"/>
    <w:rsid w:val="000E0536"/>
    <w:rsid w:val="000E08B1"/>
    <w:rsid w:val="000E0C80"/>
    <w:rsid w:val="000E0EA0"/>
    <w:rsid w:val="000E0FF9"/>
    <w:rsid w:val="000E16C4"/>
    <w:rsid w:val="000E171A"/>
    <w:rsid w:val="000E1825"/>
    <w:rsid w:val="000E21B8"/>
    <w:rsid w:val="000E2CAE"/>
    <w:rsid w:val="000E2DEC"/>
    <w:rsid w:val="000E2EE6"/>
    <w:rsid w:val="000E30E8"/>
    <w:rsid w:val="000E324F"/>
    <w:rsid w:val="000E3435"/>
    <w:rsid w:val="000E3784"/>
    <w:rsid w:val="000E3A46"/>
    <w:rsid w:val="000E3E2B"/>
    <w:rsid w:val="000E3FAE"/>
    <w:rsid w:val="000E45D9"/>
    <w:rsid w:val="000E460C"/>
    <w:rsid w:val="000E4A1D"/>
    <w:rsid w:val="000E4BC1"/>
    <w:rsid w:val="000E4F2A"/>
    <w:rsid w:val="000E4F55"/>
    <w:rsid w:val="000E5382"/>
    <w:rsid w:val="000E5661"/>
    <w:rsid w:val="000E5720"/>
    <w:rsid w:val="000E5F26"/>
    <w:rsid w:val="000E6BB5"/>
    <w:rsid w:val="000E6DA3"/>
    <w:rsid w:val="000E6F8A"/>
    <w:rsid w:val="000E7E20"/>
    <w:rsid w:val="000E7EFE"/>
    <w:rsid w:val="000E7FF2"/>
    <w:rsid w:val="000F0041"/>
    <w:rsid w:val="000F01D7"/>
    <w:rsid w:val="000F0688"/>
    <w:rsid w:val="000F0841"/>
    <w:rsid w:val="000F0AAB"/>
    <w:rsid w:val="000F0DEE"/>
    <w:rsid w:val="000F0F9C"/>
    <w:rsid w:val="000F2969"/>
    <w:rsid w:val="000F2CFF"/>
    <w:rsid w:val="000F2F14"/>
    <w:rsid w:val="000F35F3"/>
    <w:rsid w:val="000F36A2"/>
    <w:rsid w:val="000F3814"/>
    <w:rsid w:val="000F399D"/>
    <w:rsid w:val="000F3ACE"/>
    <w:rsid w:val="000F41D7"/>
    <w:rsid w:val="000F42D5"/>
    <w:rsid w:val="000F4598"/>
    <w:rsid w:val="000F47BF"/>
    <w:rsid w:val="000F4C42"/>
    <w:rsid w:val="000F4FCA"/>
    <w:rsid w:val="000F56D5"/>
    <w:rsid w:val="000F5708"/>
    <w:rsid w:val="000F5906"/>
    <w:rsid w:val="000F5CCE"/>
    <w:rsid w:val="000F6B34"/>
    <w:rsid w:val="000F6D07"/>
    <w:rsid w:val="000F7126"/>
    <w:rsid w:val="000F7358"/>
    <w:rsid w:val="000F761C"/>
    <w:rsid w:val="000F789D"/>
    <w:rsid w:val="00100E7C"/>
    <w:rsid w:val="001011E0"/>
    <w:rsid w:val="00101215"/>
    <w:rsid w:val="0010122A"/>
    <w:rsid w:val="001013B5"/>
    <w:rsid w:val="001013EA"/>
    <w:rsid w:val="00101A23"/>
    <w:rsid w:val="001022C5"/>
    <w:rsid w:val="00103B01"/>
    <w:rsid w:val="00103DA0"/>
    <w:rsid w:val="0010445F"/>
    <w:rsid w:val="001045F4"/>
    <w:rsid w:val="00104B66"/>
    <w:rsid w:val="00105C16"/>
    <w:rsid w:val="001063F2"/>
    <w:rsid w:val="00107501"/>
    <w:rsid w:val="00107AB3"/>
    <w:rsid w:val="00107E31"/>
    <w:rsid w:val="00107E3C"/>
    <w:rsid w:val="001100F0"/>
    <w:rsid w:val="0011023C"/>
    <w:rsid w:val="00110255"/>
    <w:rsid w:val="001106C0"/>
    <w:rsid w:val="00110FCF"/>
    <w:rsid w:val="0011128D"/>
    <w:rsid w:val="001117CF"/>
    <w:rsid w:val="00111BC6"/>
    <w:rsid w:val="00111DDD"/>
    <w:rsid w:val="00112715"/>
    <w:rsid w:val="0011277E"/>
    <w:rsid w:val="00112B95"/>
    <w:rsid w:val="00112C2C"/>
    <w:rsid w:val="00112D20"/>
    <w:rsid w:val="00113E5B"/>
    <w:rsid w:val="00113E9A"/>
    <w:rsid w:val="00113EBA"/>
    <w:rsid w:val="001140CC"/>
    <w:rsid w:val="001141AF"/>
    <w:rsid w:val="00114C4C"/>
    <w:rsid w:val="001150FE"/>
    <w:rsid w:val="00115786"/>
    <w:rsid w:val="00115BA9"/>
    <w:rsid w:val="00115D0D"/>
    <w:rsid w:val="00115EC6"/>
    <w:rsid w:val="00115F9B"/>
    <w:rsid w:val="00116275"/>
    <w:rsid w:val="001167C4"/>
    <w:rsid w:val="001167E6"/>
    <w:rsid w:val="001168F0"/>
    <w:rsid w:val="001169ED"/>
    <w:rsid w:val="0011786B"/>
    <w:rsid w:val="001179EE"/>
    <w:rsid w:val="00117B1E"/>
    <w:rsid w:val="00117CD0"/>
    <w:rsid w:val="001200EF"/>
    <w:rsid w:val="00120579"/>
    <w:rsid w:val="0012067C"/>
    <w:rsid w:val="001206A5"/>
    <w:rsid w:val="001208DA"/>
    <w:rsid w:val="0012144E"/>
    <w:rsid w:val="00122377"/>
    <w:rsid w:val="0012320B"/>
    <w:rsid w:val="001234D7"/>
    <w:rsid w:val="00123C48"/>
    <w:rsid w:val="00123D5E"/>
    <w:rsid w:val="001245EA"/>
    <w:rsid w:val="0012612D"/>
    <w:rsid w:val="00126C4A"/>
    <w:rsid w:val="00127292"/>
    <w:rsid w:val="001275B3"/>
    <w:rsid w:val="00127757"/>
    <w:rsid w:val="00127A47"/>
    <w:rsid w:val="00127AAC"/>
    <w:rsid w:val="00127ED1"/>
    <w:rsid w:val="00130182"/>
    <w:rsid w:val="00130565"/>
    <w:rsid w:val="0013077C"/>
    <w:rsid w:val="00130E0E"/>
    <w:rsid w:val="00130F37"/>
    <w:rsid w:val="0013136E"/>
    <w:rsid w:val="00131645"/>
    <w:rsid w:val="00131FD4"/>
    <w:rsid w:val="00132C0F"/>
    <w:rsid w:val="00132CC3"/>
    <w:rsid w:val="00132D50"/>
    <w:rsid w:val="00132E71"/>
    <w:rsid w:val="001331F7"/>
    <w:rsid w:val="0013404B"/>
    <w:rsid w:val="001346EA"/>
    <w:rsid w:val="00134A9B"/>
    <w:rsid w:val="00134C80"/>
    <w:rsid w:val="00136A3F"/>
    <w:rsid w:val="00136DEC"/>
    <w:rsid w:val="0013789B"/>
    <w:rsid w:val="00137908"/>
    <w:rsid w:val="001400FD"/>
    <w:rsid w:val="001401BB"/>
    <w:rsid w:val="00140E05"/>
    <w:rsid w:val="00140FA6"/>
    <w:rsid w:val="0014167D"/>
    <w:rsid w:val="0014305F"/>
    <w:rsid w:val="00143328"/>
    <w:rsid w:val="0014332B"/>
    <w:rsid w:val="00143349"/>
    <w:rsid w:val="001440F7"/>
    <w:rsid w:val="00144582"/>
    <w:rsid w:val="00144873"/>
    <w:rsid w:val="00144BE3"/>
    <w:rsid w:val="00145209"/>
    <w:rsid w:val="00145435"/>
    <w:rsid w:val="00146187"/>
    <w:rsid w:val="00146204"/>
    <w:rsid w:val="001472EF"/>
    <w:rsid w:val="001477B9"/>
    <w:rsid w:val="00147BF3"/>
    <w:rsid w:val="00147FB3"/>
    <w:rsid w:val="00150812"/>
    <w:rsid w:val="00150FE0"/>
    <w:rsid w:val="00151190"/>
    <w:rsid w:val="0015146B"/>
    <w:rsid w:val="00151731"/>
    <w:rsid w:val="00151DBE"/>
    <w:rsid w:val="00151DDF"/>
    <w:rsid w:val="00151DEF"/>
    <w:rsid w:val="00151F75"/>
    <w:rsid w:val="00152A2D"/>
    <w:rsid w:val="00152E4C"/>
    <w:rsid w:val="001533E7"/>
    <w:rsid w:val="00153811"/>
    <w:rsid w:val="00153BD1"/>
    <w:rsid w:val="00153EAA"/>
    <w:rsid w:val="00153F87"/>
    <w:rsid w:val="00154D27"/>
    <w:rsid w:val="00155A38"/>
    <w:rsid w:val="00155C8F"/>
    <w:rsid w:val="00156C75"/>
    <w:rsid w:val="00157449"/>
    <w:rsid w:val="00157614"/>
    <w:rsid w:val="001578B2"/>
    <w:rsid w:val="00160043"/>
    <w:rsid w:val="00160737"/>
    <w:rsid w:val="00160761"/>
    <w:rsid w:val="001613BC"/>
    <w:rsid w:val="00161BF0"/>
    <w:rsid w:val="00163267"/>
    <w:rsid w:val="00163833"/>
    <w:rsid w:val="001638B2"/>
    <w:rsid w:val="00163A09"/>
    <w:rsid w:val="00163E06"/>
    <w:rsid w:val="00163FA1"/>
    <w:rsid w:val="00164396"/>
    <w:rsid w:val="00164548"/>
    <w:rsid w:val="00164C15"/>
    <w:rsid w:val="00164CE5"/>
    <w:rsid w:val="00164DA9"/>
    <w:rsid w:val="001651A0"/>
    <w:rsid w:val="0016538E"/>
    <w:rsid w:val="0016568F"/>
    <w:rsid w:val="00165C9D"/>
    <w:rsid w:val="00165D62"/>
    <w:rsid w:val="00166794"/>
    <w:rsid w:val="00166CD2"/>
    <w:rsid w:val="00167765"/>
    <w:rsid w:val="00167A0B"/>
    <w:rsid w:val="00167AA1"/>
    <w:rsid w:val="00167C2B"/>
    <w:rsid w:val="00167CBC"/>
    <w:rsid w:val="00167F0D"/>
    <w:rsid w:val="00170AEF"/>
    <w:rsid w:val="00171346"/>
    <w:rsid w:val="001714EC"/>
    <w:rsid w:val="001719A1"/>
    <w:rsid w:val="00171C7D"/>
    <w:rsid w:val="00171E8C"/>
    <w:rsid w:val="001723C9"/>
    <w:rsid w:val="0017251E"/>
    <w:rsid w:val="001735D9"/>
    <w:rsid w:val="00173C74"/>
    <w:rsid w:val="00173DA0"/>
    <w:rsid w:val="00173F70"/>
    <w:rsid w:val="0017410A"/>
    <w:rsid w:val="0017499E"/>
    <w:rsid w:val="00174DF1"/>
    <w:rsid w:val="00175724"/>
    <w:rsid w:val="00175A3D"/>
    <w:rsid w:val="00175ADC"/>
    <w:rsid w:val="00175FC6"/>
    <w:rsid w:val="00176736"/>
    <w:rsid w:val="0017697D"/>
    <w:rsid w:val="001775DC"/>
    <w:rsid w:val="0017784F"/>
    <w:rsid w:val="00180453"/>
    <w:rsid w:val="00181123"/>
    <w:rsid w:val="00181559"/>
    <w:rsid w:val="00181699"/>
    <w:rsid w:val="00181858"/>
    <w:rsid w:val="001818E8"/>
    <w:rsid w:val="00181C6D"/>
    <w:rsid w:val="00181E58"/>
    <w:rsid w:val="0018252F"/>
    <w:rsid w:val="0018254B"/>
    <w:rsid w:val="00182889"/>
    <w:rsid w:val="00182EA0"/>
    <w:rsid w:val="001835A0"/>
    <w:rsid w:val="001835FA"/>
    <w:rsid w:val="00183AFA"/>
    <w:rsid w:val="00184EA9"/>
    <w:rsid w:val="00184F95"/>
    <w:rsid w:val="00185D4D"/>
    <w:rsid w:val="001862E1"/>
    <w:rsid w:val="00186541"/>
    <w:rsid w:val="00186AF3"/>
    <w:rsid w:val="00186BE7"/>
    <w:rsid w:val="00186FBF"/>
    <w:rsid w:val="00186FD4"/>
    <w:rsid w:val="0018713D"/>
    <w:rsid w:val="00187323"/>
    <w:rsid w:val="00187923"/>
    <w:rsid w:val="00187944"/>
    <w:rsid w:val="00190B38"/>
    <w:rsid w:val="00190D55"/>
    <w:rsid w:val="00190D6A"/>
    <w:rsid w:val="00190EEC"/>
    <w:rsid w:val="001914AB"/>
    <w:rsid w:val="001922EF"/>
    <w:rsid w:val="00192AC4"/>
    <w:rsid w:val="00192C5B"/>
    <w:rsid w:val="00193101"/>
    <w:rsid w:val="00193710"/>
    <w:rsid w:val="00193853"/>
    <w:rsid w:val="00193AA8"/>
    <w:rsid w:val="001944D0"/>
    <w:rsid w:val="00195190"/>
    <w:rsid w:val="0019537E"/>
    <w:rsid w:val="001955C2"/>
    <w:rsid w:val="00195D36"/>
    <w:rsid w:val="00196016"/>
    <w:rsid w:val="00196192"/>
    <w:rsid w:val="00196712"/>
    <w:rsid w:val="0019702F"/>
    <w:rsid w:val="00197763"/>
    <w:rsid w:val="00197887"/>
    <w:rsid w:val="001978C1"/>
    <w:rsid w:val="00197905"/>
    <w:rsid w:val="001979CE"/>
    <w:rsid w:val="001A03E2"/>
    <w:rsid w:val="001A0783"/>
    <w:rsid w:val="001A079F"/>
    <w:rsid w:val="001A0804"/>
    <w:rsid w:val="001A084C"/>
    <w:rsid w:val="001A0D89"/>
    <w:rsid w:val="001A14A6"/>
    <w:rsid w:val="001A1AA8"/>
    <w:rsid w:val="001A1BC6"/>
    <w:rsid w:val="001A2183"/>
    <w:rsid w:val="001A23CB"/>
    <w:rsid w:val="001A2590"/>
    <w:rsid w:val="001A2961"/>
    <w:rsid w:val="001A31EC"/>
    <w:rsid w:val="001A398A"/>
    <w:rsid w:val="001A3BBA"/>
    <w:rsid w:val="001A406F"/>
    <w:rsid w:val="001A40DB"/>
    <w:rsid w:val="001A475F"/>
    <w:rsid w:val="001A4B88"/>
    <w:rsid w:val="001A5FEF"/>
    <w:rsid w:val="001A6062"/>
    <w:rsid w:val="001A615C"/>
    <w:rsid w:val="001A6226"/>
    <w:rsid w:val="001A6521"/>
    <w:rsid w:val="001A653D"/>
    <w:rsid w:val="001A6DB5"/>
    <w:rsid w:val="001A6F33"/>
    <w:rsid w:val="001A7939"/>
    <w:rsid w:val="001B0140"/>
    <w:rsid w:val="001B02CA"/>
    <w:rsid w:val="001B0CBB"/>
    <w:rsid w:val="001B0D5B"/>
    <w:rsid w:val="001B14C9"/>
    <w:rsid w:val="001B14D5"/>
    <w:rsid w:val="001B15DC"/>
    <w:rsid w:val="001B1B5E"/>
    <w:rsid w:val="001B1C02"/>
    <w:rsid w:val="001B2015"/>
    <w:rsid w:val="001B2234"/>
    <w:rsid w:val="001B2859"/>
    <w:rsid w:val="001B291F"/>
    <w:rsid w:val="001B2BB7"/>
    <w:rsid w:val="001B2DC8"/>
    <w:rsid w:val="001B3259"/>
    <w:rsid w:val="001B3D3E"/>
    <w:rsid w:val="001B3E34"/>
    <w:rsid w:val="001B400E"/>
    <w:rsid w:val="001B429E"/>
    <w:rsid w:val="001B4511"/>
    <w:rsid w:val="001B46A5"/>
    <w:rsid w:val="001B4D9F"/>
    <w:rsid w:val="001B50FE"/>
    <w:rsid w:val="001B5478"/>
    <w:rsid w:val="001B5D0B"/>
    <w:rsid w:val="001B6859"/>
    <w:rsid w:val="001B6B7F"/>
    <w:rsid w:val="001B6BE1"/>
    <w:rsid w:val="001B6EA9"/>
    <w:rsid w:val="001B74F4"/>
    <w:rsid w:val="001B7E8E"/>
    <w:rsid w:val="001C0B8C"/>
    <w:rsid w:val="001C1058"/>
    <w:rsid w:val="001C12A4"/>
    <w:rsid w:val="001C163E"/>
    <w:rsid w:val="001C1837"/>
    <w:rsid w:val="001C1D9D"/>
    <w:rsid w:val="001C1E0A"/>
    <w:rsid w:val="001C2446"/>
    <w:rsid w:val="001C2B0B"/>
    <w:rsid w:val="001C33DB"/>
    <w:rsid w:val="001C35BD"/>
    <w:rsid w:val="001C3F88"/>
    <w:rsid w:val="001C45C0"/>
    <w:rsid w:val="001C49AA"/>
    <w:rsid w:val="001C49F9"/>
    <w:rsid w:val="001C4C5D"/>
    <w:rsid w:val="001C58BF"/>
    <w:rsid w:val="001C58EB"/>
    <w:rsid w:val="001C6408"/>
    <w:rsid w:val="001C64F9"/>
    <w:rsid w:val="001C67B9"/>
    <w:rsid w:val="001C6F45"/>
    <w:rsid w:val="001C72C5"/>
    <w:rsid w:val="001C7EE1"/>
    <w:rsid w:val="001C7F7A"/>
    <w:rsid w:val="001D12A2"/>
    <w:rsid w:val="001D18EB"/>
    <w:rsid w:val="001D22C1"/>
    <w:rsid w:val="001D2A27"/>
    <w:rsid w:val="001D2E0D"/>
    <w:rsid w:val="001D31A0"/>
    <w:rsid w:val="001D3391"/>
    <w:rsid w:val="001D360A"/>
    <w:rsid w:val="001D3C55"/>
    <w:rsid w:val="001D437E"/>
    <w:rsid w:val="001D4631"/>
    <w:rsid w:val="001D47B0"/>
    <w:rsid w:val="001D4854"/>
    <w:rsid w:val="001D503E"/>
    <w:rsid w:val="001D5180"/>
    <w:rsid w:val="001D555B"/>
    <w:rsid w:val="001D5A1B"/>
    <w:rsid w:val="001D6036"/>
    <w:rsid w:val="001D639C"/>
    <w:rsid w:val="001D662D"/>
    <w:rsid w:val="001D6B29"/>
    <w:rsid w:val="001D76D5"/>
    <w:rsid w:val="001D7C2B"/>
    <w:rsid w:val="001D7F1F"/>
    <w:rsid w:val="001E1004"/>
    <w:rsid w:val="001E18C9"/>
    <w:rsid w:val="001E1C94"/>
    <w:rsid w:val="001E1E50"/>
    <w:rsid w:val="001E1F0A"/>
    <w:rsid w:val="001E20CE"/>
    <w:rsid w:val="001E22AE"/>
    <w:rsid w:val="001E22F5"/>
    <w:rsid w:val="001E262A"/>
    <w:rsid w:val="001E28F1"/>
    <w:rsid w:val="001E3882"/>
    <w:rsid w:val="001E39E0"/>
    <w:rsid w:val="001E3D65"/>
    <w:rsid w:val="001E3F57"/>
    <w:rsid w:val="001E3FB1"/>
    <w:rsid w:val="001E43EF"/>
    <w:rsid w:val="001E475A"/>
    <w:rsid w:val="001E4ED2"/>
    <w:rsid w:val="001E4EE8"/>
    <w:rsid w:val="001E4F8B"/>
    <w:rsid w:val="001E5494"/>
    <w:rsid w:val="001E56EF"/>
    <w:rsid w:val="001E5C4C"/>
    <w:rsid w:val="001E63C5"/>
    <w:rsid w:val="001E65EE"/>
    <w:rsid w:val="001E6A9B"/>
    <w:rsid w:val="001E6F3D"/>
    <w:rsid w:val="001E7B17"/>
    <w:rsid w:val="001E7F7F"/>
    <w:rsid w:val="001F0FD0"/>
    <w:rsid w:val="001F1BC4"/>
    <w:rsid w:val="001F2242"/>
    <w:rsid w:val="001F2254"/>
    <w:rsid w:val="001F22FA"/>
    <w:rsid w:val="001F23AA"/>
    <w:rsid w:val="001F24F3"/>
    <w:rsid w:val="001F2D62"/>
    <w:rsid w:val="001F3163"/>
    <w:rsid w:val="001F33FC"/>
    <w:rsid w:val="001F44C8"/>
    <w:rsid w:val="001F4BF9"/>
    <w:rsid w:val="001F4D16"/>
    <w:rsid w:val="001F53BE"/>
    <w:rsid w:val="001F5A44"/>
    <w:rsid w:val="001F5C3B"/>
    <w:rsid w:val="001F61DB"/>
    <w:rsid w:val="001F6312"/>
    <w:rsid w:val="001F669F"/>
    <w:rsid w:val="001F689E"/>
    <w:rsid w:val="001F6ADB"/>
    <w:rsid w:val="001F6E36"/>
    <w:rsid w:val="001F6FF5"/>
    <w:rsid w:val="001F7081"/>
    <w:rsid w:val="001F750A"/>
    <w:rsid w:val="001F7653"/>
    <w:rsid w:val="001F7856"/>
    <w:rsid w:val="001F7A0C"/>
    <w:rsid w:val="001F7A20"/>
    <w:rsid w:val="001F7C4B"/>
    <w:rsid w:val="00200314"/>
    <w:rsid w:val="00200852"/>
    <w:rsid w:val="00200E4A"/>
    <w:rsid w:val="002014A5"/>
    <w:rsid w:val="002021D1"/>
    <w:rsid w:val="0020239B"/>
    <w:rsid w:val="0020246F"/>
    <w:rsid w:val="00202F93"/>
    <w:rsid w:val="0020300A"/>
    <w:rsid w:val="00203B5A"/>
    <w:rsid w:val="00203B7E"/>
    <w:rsid w:val="00203BCC"/>
    <w:rsid w:val="00203DDE"/>
    <w:rsid w:val="00204563"/>
    <w:rsid w:val="00204CEA"/>
    <w:rsid w:val="0020529D"/>
    <w:rsid w:val="0020545B"/>
    <w:rsid w:val="002055D4"/>
    <w:rsid w:val="00205896"/>
    <w:rsid w:val="00205914"/>
    <w:rsid w:val="00205E38"/>
    <w:rsid w:val="00205E7C"/>
    <w:rsid w:val="0020659C"/>
    <w:rsid w:val="00206BAF"/>
    <w:rsid w:val="00206D1C"/>
    <w:rsid w:val="0020729E"/>
    <w:rsid w:val="002074DD"/>
    <w:rsid w:val="002100F6"/>
    <w:rsid w:val="002104C0"/>
    <w:rsid w:val="002106B4"/>
    <w:rsid w:val="002108B8"/>
    <w:rsid w:val="0021097A"/>
    <w:rsid w:val="002109DC"/>
    <w:rsid w:val="00212D3F"/>
    <w:rsid w:val="00212FE4"/>
    <w:rsid w:val="00213139"/>
    <w:rsid w:val="0021321B"/>
    <w:rsid w:val="002135B1"/>
    <w:rsid w:val="00213C4D"/>
    <w:rsid w:val="0021401F"/>
    <w:rsid w:val="00214483"/>
    <w:rsid w:val="002144AC"/>
    <w:rsid w:val="0021490D"/>
    <w:rsid w:val="0021498A"/>
    <w:rsid w:val="00215077"/>
    <w:rsid w:val="0021522F"/>
    <w:rsid w:val="002153E4"/>
    <w:rsid w:val="00215569"/>
    <w:rsid w:val="00215B23"/>
    <w:rsid w:val="00215CA2"/>
    <w:rsid w:val="00216508"/>
    <w:rsid w:val="00216871"/>
    <w:rsid w:val="00216D0F"/>
    <w:rsid w:val="0021712A"/>
    <w:rsid w:val="002171F3"/>
    <w:rsid w:val="00217CDD"/>
    <w:rsid w:val="00217E9B"/>
    <w:rsid w:val="00217F32"/>
    <w:rsid w:val="0022033D"/>
    <w:rsid w:val="00220542"/>
    <w:rsid w:val="00220630"/>
    <w:rsid w:val="00221BD3"/>
    <w:rsid w:val="00221EA6"/>
    <w:rsid w:val="00221FC2"/>
    <w:rsid w:val="00222218"/>
    <w:rsid w:val="0022231B"/>
    <w:rsid w:val="00222549"/>
    <w:rsid w:val="00222929"/>
    <w:rsid w:val="00223410"/>
    <w:rsid w:val="00223427"/>
    <w:rsid w:val="002244C1"/>
    <w:rsid w:val="00224D13"/>
    <w:rsid w:val="0022510A"/>
    <w:rsid w:val="0022536B"/>
    <w:rsid w:val="00225378"/>
    <w:rsid w:val="0022587B"/>
    <w:rsid w:val="00225895"/>
    <w:rsid w:val="002259D6"/>
    <w:rsid w:val="0022601F"/>
    <w:rsid w:val="00226B71"/>
    <w:rsid w:val="00226DB6"/>
    <w:rsid w:val="00227105"/>
    <w:rsid w:val="00227B3B"/>
    <w:rsid w:val="00227F10"/>
    <w:rsid w:val="002303F0"/>
    <w:rsid w:val="002309A1"/>
    <w:rsid w:val="00230EC6"/>
    <w:rsid w:val="0023100B"/>
    <w:rsid w:val="00231072"/>
    <w:rsid w:val="002316C8"/>
    <w:rsid w:val="002319E1"/>
    <w:rsid w:val="002319EF"/>
    <w:rsid w:val="00232A77"/>
    <w:rsid w:val="00233762"/>
    <w:rsid w:val="002338A0"/>
    <w:rsid w:val="002339BE"/>
    <w:rsid w:val="0023494E"/>
    <w:rsid w:val="00235931"/>
    <w:rsid w:val="002359E6"/>
    <w:rsid w:val="00235CEE"/>
    <w:rsid w:val="00235D79"/>
    <w:rsid w:val="002365DB"/>
    <w:rsid w:val="002368BC"/>
    <w:rsid w:val="0023698D"/>
    <w:rsid w:val="00236D55"/>
    <w:rsid w:val="00236E1F"/>
    <w:rsid w:val="00237388"/>
    <w:rsid w:val="00237B52"/>
    <w:rsid w:val="002405D3"/>
    <w:rsid w:val="00240BB5"/>
    <w:rsid w:val="00240C4E"/>
    <w:rsid w:val="002418D7"/>
    <w:rsid w:val="002420A5"/>
    <w:rsid w:val="002421F9"/>
    <w:rsid w:val="002427A6"/>
    <w:rsid w:val="00242C6E"/>
    <w:rsid w:val="00242DA9"/>
    <w:rsid w:val="00243082"/>
    <w:rsid w:val="00243251"/>
    <w:rsid w:val="00244689"/>
    <w:rsid w:val="002459F3"/>
    <w:rsid w:val="00245C35"/>
    <w:rsid w:val="00245CF6"/>
    <w:rsid w:val="00245DC3"/>
    <w:rsid w:val="00246045"/>
    <w:rsid w:val="002464F9"/>
    <w:rsid w:val="002466D0"/>
    <w:rsid w:val="00246FC7"/>
    <w:rsid w:val="002471A0"/>
    <w:rsid w:val="0024746D"/>
    <w:rsid w:val="00247646"/>
    <w:rsid w:val="00247926"/>
    <w:rsid w:val="00247DFE"/>
    <w:rsid w:val="002502B5"/>
    <w:rsid w:val="00250B43"/>
    <w:rsid w:val="00250DD1"/>
    <w:rsid w:val="0025128A"/>
    <w:rsid w:val="0025139C"/>
    <w:rsid w:val="00253014"/>
    <w:rsid w:val="002533EC"/>
    <w:rsid w:val="0025348D"/>
    <w:rsid w:val="0025383D"/>
    <w:rsid w:val="00253E57"/>
    <w:rsid w:val="00253E90"/>
    <w:rsid w:val="00254519"/>
    <w:rsid w:val="00254716"/>
    <w:rsid w:val="0025580C"/>
    <w:rsid w:val="00255A6C"/>
    <w:rsid w:val="00256142"/>
    <w:rsid w:val="0025701D"/>
    <w:rsid w:val="002570FD"/>
    <w:rsid w:val="00257257"/>
    <w:rsid w:val="00257EEB"/>
    <w:rsid w:val="002604D1"/>
    <w:rsid w:val="002606E9"/>
    <w:rsid w:val="00260AFD"/>
    <w:rsid w:val="00260CCC"/>
    <w:rsid w:val="0026146F"/>
    <w:rsid w:val="00261774"/>
    <w:rsid w:val="00261879"/>
    <w:rsid w:val="00261B95"/>
    <w:rsid w:val="00261D9B"/>
    <w:rsid w:val="00261DCA"/>
    <w:rsid w:val="002621C9"/>
    <w:rsid w:val="00262245"/>
    <w:rsid w:val="0026228C"/>
    <w:rsid w:val="0026239F"/>
    <w:rsid w:val="002625A7"/>
    <w:rsid w:val="002626BB"/>
    <w:rsid w:val="002628D8"/>
    <w:rsid w:val="00262CDC"/>
    <w:rsid w:val="002639DB"/>
    <w:rsid w:val="00263AFA"/>
    <w:rsid w:val="00263F38"/>
    <w:rsid w:val="0026405B"/>
    <w:rsid w:val="0026424C"/>
    <w:rsid w:val="00264449"/>
    <w:rsid w:val="00264B6A"/>
    <w:rsid w:val="0026540E"/>
    <w:rsid w:val="0026593E"/>
    <w:rsid w:val="0026602A"/>
    <w:rsid w:val="00266B97"/>
    <w:rsid w:val="00267167"/>
    <w:rsid w:val="00267225"/>
    <w:rsid w:val="00267416"/>
    <w:rsid w:val="002675FA"/>
    <w:rsid w:val="0026767E"/>
    <w:rsid w:val="00267C26"/>
    <w:rsid w:val="00267E9B"/>
    <w:rsid w:val="00270379"/>
    <w:rsid w:val="00270ECA"/>
    <w:rsid w:val="00271749"/>
    <w:rsid w:val="002717F5"/>
    <w:rsid w:val="00272191"/>
    <w:rsid w:val="002724B5"/>
    <w:rsid w:val="00273781"/>
    <w:rsid w:val="00273944"/>
    <w:rsid w:val="002744CA"/>
    <w:rsid w:val="00274737"/>
    <w:rsid w:val="00275632"/>
    <w:rsid w:val="002765FA"/>
    <w:rsid w:val="00276643"/>
    <w:rsid w:val="002767F4"/>
    <w:rsid w:val="00276915"/>
    <w:rsid w:val="0027694B"/>
    <w:rsid w:val="00276C0B"/>
    <w:rsid w:val="00276E73"/>
    <w:rsid w:val="0027708D"/>
    <w:rsid w:val="00277197"/>
    <w:rsid w:val="00277289"/>
    <w:rsid w:val="00277603"/>
    <w:rsid w:val="002779A0"/>
    <w:rsid w:val="0028299F"/>
    <w:rsid w:val="0028302D"/>
    <w:rsid w:val="002831B1"/>
    <w:rsid w:val="0028364E"/>
    <w:rsid w:val="002837F3"/>
    <w:rsid w:val="00283900"/>
    <w:rsid w:val="00283969"/>
    <w:rsid w:val="00283BF6"/>
    <w:rsid w:val="0028410F"/>
    <w:rsid w:val="0028418A"/>
    <w:rsid w:val="00284F02"/>
    <w:rsid w:val="0028618F"/>
    <w:rsid w:val="0028654F"/>
    <w:rsid w:val="002868D6"/>
    <w:rsid w:val="002869BD"/>
    <w:rsid w:val="002869E7"/>
    <w:rsid w:val="00286BBE"/>
    <w:rsid w:val="00287B78"/>
    <w:rsid w:val="00287C0A"/>
    <w:rsid w:val="00287EC5"/>
    <w:rsid w:val="00287F41"/>
    <w:rsid w:val="00290226"/>
    <w:rsid w:val="0029066E"/>
    <w:rsid w:val="0029088C"/>
    <w:rsid w:val="00290B0E"/>
    <w:rsid w:val="00290C9A"/>
    <w:rsid w:val="002917E2"/>
    <w:rsid w:val="00291A78"/>
    <w:rsid w:val="00291CE2"/>
    <w:rsid w:val="00291D76"/>
    <w:rsid w:val="00291E16"/>
    <w:rsid w:val="00291FBA"/>
    <w:rsid w:val="002920B2"/>
    <w:rsid w:val="002925F5"/>
    <w:rsid w:val="00292984"/>
    <w:rsid w:val="00293327"/>
    <w:rsid w:val="00293722"/>
    <w:rsid w:val="00293E3A"/>
    <w:rsid w:val="0029426A"/>
    <w:rsid w:val="002947A6"/>
    <w:rsid w:val="00294C86"/>
    <w:rsid w:val="00295347"/>
    <w:rsid w:val="00295D6F"/>
    <w:rsid w:val="00296628"/>
    <w:rsid w:val="002973AD"/>
    <w:rsid w:val="00297BB5"/>
    <w:rsid w:val="00297CAE"/>
    <w:rsid w:val="00297F71"/>
    <w:rsid w:val="002A000A"/>
    <w:rsid w:val="002A03F8"/>
    <w:rsid w:val="002A05B0"/>
    <w:rsid w:val="002A060D"/>
    <w:rsid w:val="002A0845"/>
    <w:rsid w:val="002A0DA6"/>
    <w:rsid w:val="002A1B54"/>
    <w:rsid w:val="002A22DE"/>
    <w:rsid w:val="002A25B1"/>
    <w:rsid w:val="002A26C4"/>
    <w:rsid w:val="002A2A5F"/>
    <w:rsid w:val="002A328D"/>
    <w:rsid w:val="002A3329"/>
    <w:rsid w:val="002A3840"/>
    <w:rsid w:val="002A4D3B"/>
    <w:rsid w:val="002A56EF"/>
    <w:rsid w:val="002A5767"/>
    <w:rsid w:val="002A5EF6"/>
    <w:rsid w:val="002A67A4"/>
    <w:rsid w:val="002A686A"/>
    <w:rsid w:val="002A6B42"/>
    <w:rsid w:val="002A6B73"/>
    <w:rsid w:val="002A6F1E"/>
    <w:rsid w:val="002B0102"/>
    <w:rsid w:val="002B0129"/>
    <w:rsid w:val="002B02FF"/>
    <w:rsid w:val="002B0C4F"/>
    <w:rsid w:val="002B0E56"/>
    <w:rsid w:val="002B12C5"/>
    <w:rsid w:val="002B163B"/>
    <w:rsid w:val="002B1661"/>
    <w:rsid w:val="002B184E"/>
    <w:rsid w:val="002B1993"/>
    <w:rsid w:val="002B1E6A"/>
    <w:rsid w:val="002B25EC"/>
    <w:rsid w:val="002B274C"/>
    <w:rsid w:val="002B2908"/>
    <w:rsid w:val="002B2E1D"/>
    <w:rsid w:val="002B2F58"/>
    <w:rsid w:val="002B3063"/>
    <w:rsid w:val="002B33CA"/>
    <w:rsid w:val="002B38E3"/>
    <w:rsid w:val="002B425E"/>
    <w:rsid w:val="002B4A5C"/>
    <w:rsid w:val="002B4D86"/>
    <w:rsid w:val="002B5397"/>
    <w:rsid w:val="002B547B"/>
    <w:rsid w:val="002B54D5"/>
    <w:rsid w:val="002B58BE"/>
    <w:rsid w:val="002B5BF4"/>
    <w:rsid w:val="002B6310"/>
    <w:rsid w:val="002B6C1A"/>
    <w:rsid w:val="002B766F"/>
    <w:rsid w:val="002B7728"/>
    <w:rsid w:val="002B7993"/>
    <w:rsid w:val="002B7AAB"/>
    <w:rsid w:val="002B7B22"/>
    <w:rsid w:val="002B7E82"/>
    <w:rsid w:val="002C057D"/>
    <w:rsid w:val="002C077A"/>
    <w:rsid w:val="002C13F8"/>
    <w:rsid w:val="002C14B1"/>
    <w:rsid w:val="002C16A3"/>
    <w:rsid w:val="002C17CC"/>
    <w:rsid w:val="002C1CB6"/>
    <w:rsid w:val="002C219D"/>
    <w:rsid w:val="002C24D4"/>
    <w:rsid w:val="002C280F"/>
    <w:rsid w:val="002C28BC"/>
    <w:rsid w:val="002C348A"/>
    <w:rsid w:val="002C3893"/>
    <w:rsid w:val="002C3C96"/>
    <w:rsid w:val="002C3FFA"/>
    <w:rsid w:val="002C481E"/>
    <w:rsid w:val="002C4BAB"/>
    <w:rsid w:val="002C4FEB"/>
    <w:rsid w:val="002C568B"/>
    <w:rsid w:val="002C5754"/>
    <w:rsid w:val="002C5AA3"/>
    <w:rsid w:val="002C5C65"/>
    <w:rsid w:val="002C5DB2"/>
    <w:rsid w:val="002C5EBD"/>
    <w:rsid w:val="002C6494"/>
    <w:rsid w:val="002C6512"/>
    <w:rsid w:val="002C6838"/>
    <w:rsid w:val="002C7487"/>
    <w:rsid w:val="002C7936"/>
    <w:rsid w:val="002D01BD"/>
    <w:rsid w:val="002D01C7"/>
    <w:rsid w:val="002D05E4"/>
    <w:rsid w:val="002D1B98"/>
    <w:rsid w:val="002D2468"/>
    <w:rsid w:val="002D29EB"/>
    <w:rsid w:val="002D2D4B"/>
    <w:rsid w:val="002D2DBA"/>
    <w:rsid w:val="002D2FA6"/>
    <w:rsid w:val="002D38DD"/>
    <w:rsid w:val="002D38FB"/>
    <w:rsid w:val="002D3914"/>
    <w:rsid w:val="002D3C68"/>
    <w:rsid w:val="002D4859"/>
    <w:rsid w:val="002D4C42"/>
    <w:rsid w:val="002D4E3E"/>
    <w:rsid w:val="002D5080"/>
    <w:rsid w:val="002D5210"/>
    <w:rsid w:val="002D5445"/>
    <w:rsid w:val="002D5960"/>
    <w:rsid w:val="002D6484"/>
    <w:rsid w:val="002D6916"/>
    <w:rsid w:val="002D7169"/>
    <w:rsid w:val="002D71EB"/>
    <w:rsid w:val="002D7389"/>
    <w:rsid w:val="002D7530"/>
    <w:rsid w:val="002D78AA"/>
    <w:rsid w:val="002D7D9C"/>
    <w:rsid w:val="002D7DEB"/>
    <w:rsid w:val="002D7FBC"/>
    <w:rsid w:val="002E001D"/>
    <w:rsid w:val="002E0911"/>
    <w:rsid w:val="002E1565"/>
    <w:rsid w:val="002E2135"/>
    <w:rsid w:val="002E2455"/>
    <w:rsid w:val="002E2B03"/>
    <w:rsid w:val="002E2C1B"/>
    <w:rsid w:val="002E2EFA"/>
    <w:rsid w:val="002E34AF"/>
    <w:rsid w:val="002E36A7"/>
    <w:rsid w:val="002E37DB"/>
    <w:rsid w:val="002E39D3"/>
    <w:rsid w:val="002E3E71"/>
    <w:rsid w:val="002E4D84"/>
    <w:rsid w:val="002E4E06"/>
    <w:rsid w:val="002E4E0E"/>
    <w:rsid w:val="002E500C"/>
    <w:rsid w:val="002E5697"/>
    <w:rsid w:val="002E5BA5"/>
    <w:rsid w:val="002E5E09"/>
    <w:rsid w:val="002E5E3E"/>
    <w:rsid w:val="002E5E97"/>
    <w:rsid w:val="002E6A74"/>
    <w:rsid w:val="002F00CD"/>
    <w:rsid w:val="002F0E28"/>
    <w:rsid w:val="002F154B"/>
    <w:rsid w:val="002F16BD"/>
    <w:rsid w:val="002F1787"/>
    <w:rsid w:val="002F1C03"/>
    <w:rsid w:val="002F1C7A"/>
    <w:rsid w:val="002F2527"/>
    <w:rsid w:val="002F31E3"/>
    <w:rsid w:val="002F32F3"/>
    <w:rsid w:val="002F37BD"/>
    <w:rsid w:val="002F383E"/>
    <w:rsid w:val="002F3D4C"/>
    <w:rsid w:val="002F3E0B"/>
    <w:rsid w:val="002F44DE"/>
    <w:rsid w:val="002F4717"/>
    <w:rsid w:val="002F4807"/>
    <w:rsid w:val="002F5616"/>
    <w:rsid w:val="002F6181"/>
    <w:rsid w:val="002F6191"/>
    <w:rsid w:val="002F6EB2"/>
    <w:rsid w:val="002F758C"/>
    <w:rsid w:val="002F77F2"/>
    <w:rsid w:val="002F78C7"/>
    <w:rsid w:val="002F7AD3"/>
    <w:rsid w:val="002F7EFE"/>
    <w:rsid w:val="002F7EFF"/>
    <w:rsid w:val="003004CA"/>
    <w:rsid w:val="003007AD"/>
    <w:rsid w:val="0030160F"/>
    <w:rsid w:val="00301696"/>
    <w:rsid w:val="00301D59"/>
    <w:rsid w:val="003020DC"/>
    <w:rsid w:val="00302600"/>
    <w:rsid w:val="003027EF"/>
    <w:rsid w:val="00302DE4"/>
    <w:rsid w:val="00302F41"/>
    <w:rsid w:val="003030FA"/>
    <w:rsid w:val="00303878"/>
    <w:rsid w:val="00304576"/>
    <w:rsid w:val="0030472F"/>
    <w:rsid w:val="00304AF7"/>
    <w:rsid w:val="00304B64"/>
    <w:rsid w:val="00304E7E"/>
    <w:rsid w:val="00304F97"/>
    <w:rsid w:val="00305100"/>
    <w:rsid w:val="00305B89"/>
    <w:rsid w:val="00306371"/>
    <w:rsid w:val="00306C19"/>
    <w:rsid w:val="00306CC1"/>
    <w:rsid w:val="00306D7B"/>
    <w:rsid w:val="00306FC0"/>
    <w:rsid w:val="0030723A"/>
    <w:rsid w:val="003075EE"/>
    <w:rsid w:val="00307AB7"/>
    <w:rsid w:val="0031021F"/>
    <w:rsid w:val="0031029E"/>
    <w:rsid w:val="00310533"/>
    <w:rsid w:val="00310B9B"/>
    <w:rsid w:val="00311209"/>
    <w:rsid w:val="00311FD3"/>
    <w:rsid w:val="00312188"/>
    <w:rsid w:val="0031250C"/>
    <w:rsid w:val="00313011"/>
    <w:rsid w:val="0031357A"/>
    <w:rsid w:val="003136E4"/>
    <w:rsid w:val="00313C49"/>
    <w:rsid w:val="00313E08"/>
    <w:rsid w:val="00314CCB"/>
    <w:rsid w:val="00314D44"/>
    <w:rsid w:val="00314ED3"/>
    <w:rsid w:val="0031503E"/>
    <w:rsid w:val="00315135"/>
    <w:rsid w:val="003151D4"/>
    <w:rsid w:val="003152E7"/>
    <w:rsid w:val="00315484"/>
    <w:rsid w:val="00315539"/>
    <w:rsid w:val="00315810"/>
    <w:rsid w:val="0031628E"/>
    <w:rsid w:val="0031677B"/>
    <w:rsid w:val="00316BCE"/>
    <w:rsid w:val="00316CED"/>
    <w:rsid w:val="00316FCB"/>
    <w:rsid w:val="00317447"/>
    <w:rsid w:val="00317629"/>
    <w:rsid w:val="00317928"/>
    <w:rsid w:val="00317EA7"/>
    <w:rsid w:val="003203C7"/>
    <w:rsid w:val="0032092E"/>
    <w:rsid w:val="00320DC8"/>
    <w:rsid w:val="003210A2"/>
    <w:rsid w:val="003213F6"/>
    <w:rsid w:val="003217F7"/>
    <w:rsid w:val="00321926"/>
    <w:rsid w:val="003223B7"/>
    <w:rsid w:val="0032255F"/>
    <w:rsid w:val="0032296C"/>
    <w:rsid w:val="00322B7E"/>
    <w:rsid w:val="003234EC"/>
    <w:rsid w:val="003236E5"/>
    <w:rsid w:val="00323735"/>
    <w:rsid w:val="00323C0F"/>
    <w:rsid w:val="00323F91"/>
    <w:rsid w:val="00324143"/>
    <w:rsid w:val="003246C0"/>
    <w:rsid w:val="003246E6"/>
    <w:rsid w:val="00326623"/>
    <w:rsid w:val="0032678F"/>
    <w:rsid w:val="003279E5"/>
    <w:rsid w:val="003301B3"/>
    <w:rsid w:val="0033048F"/>
    <w:rsid w:val="003304AF"/>
    <w:rsid w:val="00330B31"/>
    <w:rsid w:val="0033101B"/>
    <w:rsid w:val="00331025"/>
    <w:rsid w:val="0033148F"/>
    <w:rsid w:val="003315B8"/>
    <w:rsid w:val="00331871"/>
    <w:rsid w:val="00331B9D"/>
    <w:rsid w:val="00331DA7"/>
    <w:rsid w:val="0033219B"/>
    <w:rsid w:val="0033222F"/>
    <w:rsid w:val="0033243B"/>
    <w:rsid w:val="00332D95"/>
    <w:rsid w:val="00333109"/>
    <w:rsid w:val="0033390A"/>
    <w:rsid w:val="00333D37"/>
    <w:rsid w:val="00334249"/>
    <w:rsid w:val="00334940"/>
    <w:rsid w:val="00335202"/>
    <w:rsid w:val="00335748"/>
    <w:rsid w:val="00335867"/>
    <w:rsid w:val="00335A68"/>
    <w:rsid w:val="003363BE"/>
    <w:rsid w:val="00336499"/>
    <w:rsid w:val="003365D2"/>
    <w:rsid w:val="003366B8"/>
    <w:rsid w:val="00336B89"/>
    <w:rsid w:val="00336C83"/>
    <w:rsid w:val="003370FD"/>
    <w:rsid w:val="003375E2"/>
    <w:rsid w:val="003377C8"/>
    <w:rsid w:val="003402B4"/>
    <w:rsid w:val="00340E18"/>
    <w:rsid w:val="00340F81"/>
    <w:rsid w:val="00341335"/>
    <w:rsid w:val="0034184A"/>
    <w:rsid w:val="00341ED9"/>
    <w:rsid w:val="003424C3"/>
    <w:rsid w:val="00342BEA"/>
    <w:rsid w:val="00342FB1"/>
    <w:rsid w:val="003430A1"/>
    <w:rsid w:val="003430EB"/>
    <w:rsid w:val="0034338F"/>
    <w:rsid w:val="00343619"/>
    <w:rsid w:val="003437AD"/>
    <w:rsid w:val="003439EE"/>
    <w:rsid w:val="00343BF3"/>
    <w:rsid w:val="00343FC2"/>
    <w:rsid w:val="00344077"/>
    <w:rsid w:val="0034413D"/>
    <w:rsid w:val="003449F3"/>
    <w:rsid w:val="00344DE2"/>
    <w:rsid w:val="003452CC"/>
    <w:rsid w:val="00345997"/>
    <w:rsid w:val="00346716"/>
    <w:rsid w:val="003470F2"/>
    <w:rsid w:val="00347465"/>
    <w:rsid w:val="003476CB"/>
    <w:rsid w:val="00347861"/>
    <w:rsid w:val="00347EAC"/>
    <w:rsid w:val="003500B4"/>
    <w:rsid w:val="003500E1"/>
    <w:rsid w:val="00350332"/>
    <w:rsid w:val="003507C7"/>
    <w:rsid w:val="00350A70"/>
    <w:rsid w:val="00350EB7"/>
    <w:rsid w:val="00350FF2"/>
    <w:rsid w:val="0035109E"/>
    <w:rsid w:val="003513E7"/>
    <w:rsid w:val="003519E4"/>
    <w:rsid w:val="00351D01"/>
    <w:rsid w:val="00351FE7"/>
    <w:rsid w:val="00353004"/>
    <w:rsid w:val="00353256"/>
    <w:rsid w:val="003535BD"/>
    <w:rsid w:val="003537C0"/>
    <w:rsid w:val="00353907"/>
    <w:rsid w:val="00353A5D"/>
    <w:rsid w:val="00353B18"/>
    <w:rsid w:val="00353DF1"/>
    <w:rsid w:val="00353FCA"/>
    <w:rsid w:val="003540E5"/>
    <w:rsid w:val="003540EF"/>
    <w:rsid w:val="003546B1"/>
    <w:rsid w:val="00354C75"/>
    <w:rsid w:val="00354E61"/>
    <w:rsid w:val="0035544B"/>
    <w:rsid w:val="0035547F"/>
    <w:rsid w:val="003555A1"/>
    <w:rsid w:val="00355C47"/>
    <w:rsid w:val="00355F1E"/>
    <w:rsid w:val="00356181"/>
    <w:rsid w:val="00356256"/>
    <w:rsid w:val="0035720D"/>
    <w:rsid w:val="0035733A"/>
    <w:rsid w:val="003604E3"/>
    <w:rsid w:val="003609DA"/>
    <w:rsid w:val="003610CD"/>
    <w:rsid w:val="003613BC"/>
    <w:rsid w:val="00361C3A"/>
    <w:rsid w:val="00361D0A"/>
    <w:rsid w:val="00361F95"/>
    <w:rsid w:val="003623F8"/>
    <w:rsid w:val="0036255A"/>
    <w:rsid w:val="00362581"/>
    <w:rsid w:val="00362E37"/>
    <w:rsid w:val="003633F2"/>
    <w:rsid w:val="00363479"/>
    <w:rsid w:val="00363A11"/>
    <w:rsid w:val="00363E32"/>
    <w:rsid w:val="00363F02"/>
    <w:rsid w:val="003644EC"/>
    <w:rsid w:val="0036530F"/>
    <w:rsid w:val="00365EE1"/>
    <w:rsid w:val="0036618B"/>
    <w:rsid w:val="00366282"/>
    <w:rsid w:val="00366366"/>
    <w:rsid w:val="0036647B"/>
    <w:rsid w:val="003667DB"/>
    <w:rsid w:val="003668EA"/>
    <w:rsid w:val="003669DF"/>
    <w:rsid w:val="00366CE4"/>
    <w:rsid w:val="0036747B"/>
    <w:rsid w:val="00367AB1"/>
    <w:rsid w:val="003701F7"/>
    <w:rsid w:val="00370A0B"/>
    <w:rsid w:val="00370D26"/>
    <w:rsid w:val="003713A9"/>
    <w:rsid w:val="00372227"/>
    <w:rsid w:val="00372977"/>
    <w:rsid w:val="00372F88"/>
    <w:rsid w:val="00373F36"/>
    <w:rsid w:val="003742D0"/>
    <w:rsid w:val="003749F2"/>
    <w:rsid w:val="00374F4E"/>
    <w:rsid w:val="003754D3"/>
    <w:rsid w:val="0037555B"/>
    <w:rsid w:val="00375C49"/>
    <w:rsid w:val="00376591"/>
    <w:rsid w:val="00376C31"/>
    <w:rsid w:val="003779FC"/>
    <w:rsid w:val="00377B3D"/>
    <w:rsid w:val="003802BA"/>
    <w:rsid w:val="003803D8"/>
    <w:rsid w:val="003806AF"/>
    <w:rsid w:val="003814D2"/>
    <w:rsid w:val="00381A53"/>
    <w:rsid w:val="003821F1"/>
    <w:rsid w:val="00382494"/>
    <w:rsid w:val="00382E61"/>
    <w:rsid w:val="003830B7"/>
    <w:rsid w:val="00383175"/>
    <w:rsid w:val="003837A7"/>
    <w:rsid w:val="00384504"/>
    <w:rsid w:val="00384776"/>
    <w:rsid w:val="0038544B"/>
    <w:rsid w:val="003856F5"/>
    <w:rsid w:val="0038599A"/>
    <w:rsid w:val="00386676"/>
    <w:rsid w:val="0038700E"/>
    <w:rsid w:val="00387302"/>
    <w:rsid w:val="00387472"/>
    <w:rsid w:val="0038782A"/>
    <w:rsid w:val="003879C3"/>
    <w:rsid w:val="00390217"/>
    <w:rsid w:val="00390811"/>
    <w:rsid w:val="00390B58"/>
    <w:rsid w:val="00390DC1"/>
    <w:rsid w:val="00390E8B"/>
    <w:rsid w:val="0039129D"/>
    <w:rsid w:val="003912CB"/>
    <w:rsid w:val="003916C5"/>
    <w:rsid w:val="003917E6"/>
    <w:rsid w:val="00391819"/>
    <w:rsid w:val="00391A83"/>
    <w:rsid w:val="00391D31"/>
    <w:rsid w:val="00391D6E"/>
    <w:rsid w:val="00392137"/>
    <w:rsid w:val="00392796"/>
    <w:rsid w:val="0039293C"/>
    <w:rsid w:val="00392AA3"/>
    <w:rsid w:val="00392E05"/>
    <w:rsid w:val="00392FDD"/>
    <w:rsid w:val="0039356E"/>
    <w:rsid w:val="00393829"/>
    <w:rsid w:val="00393BD9"/>
    <w:rsid w:val="00393FEE"/>
    <w:rsid w:val="0039436B"/>
    <w:rsid w:val="00394999"/>
    <w:rsid w:val="0039559C"/>
    <w:rsid w:val="00395B53"/>
    <w:rsid w:val="00395E83"/>
    <w:rsid w:val="00396CAC"/>
    <w:rsid w:val="00397065"/>
    <w:rsid w:val="00397364"/>
    <w:rsid w:val="003976EE"/>
    <w:rsid w:val="00397C5A"/>
    <w:rsid w:val="003A0A34"/>
    <w:rsid w:val="003A0C0B"/>
    <w:rsid w:val="003A1077"/>
    <w:rsid w:val="003A172D"/>
    <w:rsid w:val="003A1B59"/>
    <w:rsid w:val="003A1BFE"/>
    <w:rsid w:val="003A2AF8"/>
    <w:rsid w:val="003A2B33"/>
    <w:rsid w:val="003A2F38"/>
    <w:rsid w:val="003A318C"/>
    <w:rsid w:val="003A32CB"/>
    <w:rsid w:val="003A3710"/>
    <w:rsid w:val="003A3745"/>
    <w:rsid w:val="003A3859"/>
    <w:rsid w:val="003A3F2E"/>
    <w:rsid w:val="003A400F"/>
    <w:rsid w:val="003A427E"/>
    <w:rsid w:val="003A462B"/>
    <w:rsid w:val="003A464F"/>
    <w:rsid w:val="003A46C1"/>
    <w:rsid w:val="003A4780"/>
    <w:rsid w:val="003A479A"/>
    <w:rsid w:val="003A540D"/>
    <w:rsid w:val="003A58ED"/>
    <w:rsid w:val="003A619A"/>
    <w:rsid w:val="003A6244"/>
    <w:rsid w:val="003A6776"/>
    <w:rsid w:val="003A6939"/>
    <w:rsid w:val="003A69AA"/>
    <w:rsid w:val="003A7389"/>
    <w:rsid w:val="003A7E47"/>
    <w:rsid w:val="003A7ED8"/>
    <w:rsid w:val="003B016B"/>
    <w:rsid w:val="003B045B"/>
    <w:rsid w:val="003B07A1"/>
    <w:rsid w:val="003B1156"/>
    <w:rsid w:val="003B18D1"/>
    <w:rsid w:val="003B1966"/>
    <w:rsid w:val="003B1B85"/>
    <w:rsid w:val="003B1E3D"/>
    <w:rsid w:val="003B3DB0"/>
    <w:rsid w:val="003B461F"/>
    <w:rsid w:val="003B4762"/>
    <w:rsid w:val="003B4834"/>
    <w:rsid w:val="003B4C27"/>
    <w:rsid w:val="003B4C68"/>
    <w:rsid w:val="003B4CE4"/>
    <w:rsid w:val="003B50DF"/>
    <w:rsid w:val="003B5390"/>
    <w:rsid w:val="003B53D6"/>
    <w:rsid w:val="003B588D"/>
    <w:rsid w:val="003B5CA0"/>
    <w:rsid w:val="003B5D59"/>
    <w:rsid w:val="003B5FD4"/>
    <w:rsid w:val="003B680C"/>
    <w:rsid w:val="003B777F"/>
    <w:rsid w:val="003B7CFB"/>
    <w:rsid w:val="003C011A"/>
    <w:rsid w:val="003C025E"/>
    <w:rsid w:val="003C026D"/>
    <w:rsid w:val="003C0313"/>
    <w:rsid w:val="003C05CD"/>
    <w:rsid w:val="003C0E34"/>
    <w:rsid w:val="003C0F70"/>
    <w:rsid w:val="003C0FB4"/>
    <w:rsid w:val="003C153F"/>
    <w:rsid w:val="003C15B4"/>
    <w:rsid w:val="003C17D9"/>
    <w:rsid w:val="003C1D0D"/>
    <w:rsid w:val="003C1ED0"/>
    <w:rsid w:val="003C20C2"/>
    <w:rsid w:val="003C2BF5"/>
    <w:rsid w:val="003C2F43"/>
    <w:rsid w:val="003C3CF0"/>
    <w:rsid w:val="003C4514"/>
    <w:rsid w:val="003C4934"/>
    <w:rsid w:val="003C4FF6"/>
    <w:rsid w:val="003C57AF"/>
    <w:rsid w:val="003C605A"/>
    <w:rsid w:val="003C6920"/>
    <w:rsid w:val="003C6AE1"/>
    <w:rsid w:val="003C6B21"/>
    <w:rsid w:val="003C7B0C"/>
    <w:rsid w:val="003C7D36"/>
    <w:rsid w:val="003D0780"/>
    <w:rsid w:val="003D1247"/>
    <w:rsid w:val="003D175D"/>
    <w:rsid w:val="003D1A86"/>
    <w:rsid w:val="003D1CF6"/>
    <w:rsid w:val="003D1F03"/>
    <w:rsid w:val="003D225D"/>
    <w:rsid w:val="003D2734"/>
    <w:rsid w:val="003D279E"/>
    <w:rsid w:val="003D27AD"/>
    <w:rsid w:val="003D2ED8"/>
    <w:rsid w:val="003D2F79"/>
    <w:rsid w:val="003D3291"/>
    <w:rsid w:val="003D381F"/>
    <w:rsid w:val="003D404F"/>
    <w:rsid w:val="003D4162"/>
    <w:rsid w:val="003D41DA"/>
    <w:rsid w:val="003D4748"/>
    <w:rsid w:val="003D4870"/>
    <w:rsid w:val="003D4B97"/>
    <w:rsid w:val="003D4DCC"/>
    <w:rsid w:val="003D5375"/>
    <w:rsid w:val="003D5508"/>
    <w:rsid w:val="003D57AA"/>
    <w:rsid w:val="003D5841"/>
    <w:rsid w:val="003D5D09"/>
    <w:rsid w:val="003D6558"/>
    <w:rsid w:val="003D658F"/>
    <w:rsid w:val="003D6784"/>
    <w:rsid w:val="003D698C"/>
    <w:rsid w:val="003D6E5A"/>
    <w:rsid w:val="003E0612"/>
    <w:rsid w:val="003E0D91"/>
    <w:rsid w:val="003E0EFA"/>
    <w:rsid w:val="003E1359"/>
    <w:rsid w:val="003E1F73"/>
    <w:rsid w:val="003E21AB"/>
    <w:rsid w:val="003E22F6"/>
    <w:rsid w:val="003E3526"/>
    <w:rsid w:val="003E3AB6"/>
    <w:rsid w:val="003E3DD9"/>
    <w:rsid w:val="003E4283"/>
    <w:rsid w:val="003E4428"/>
    <w:rsid w:val="003E444B"/>
    <w:rsid w:val="003E44CF"/>
    <w:rsid w:val="003E44D1"/>
    <w:rsid w:val="003E48EC"/>
    <w:rsid w:val="003E5EA9"/>
    <w:rsid w:val="003E609B"/>
    <w:rsid w:val="003E645A"/>
    <w:rsid w:val="003E6471"/>
    <w:rsid w:val="003E6874"/>
    <w:rsid w:val="003E6B29"/>
    <w:rsid w:val="003E6D39"/>
    <w:rsid w:val="003E7189"/>
    <w:rsid w:val="003E7933"/>
    <w:rsid w:val="003E7B3D"/>
    <w:rsid w:val="003E7CEC"/>
    <w:rsid w:val="003E7D0F"/>
    <w:rsid w:val="003F0246"/>
    <w:rsid w:val="003F05B3"/>
    <w:rsid w:val="003F0D92"/>
    <w:rsid w:val="003F0EC4"/>
    <w:rsid w:val="003F1106"/>
    <w:rsid w:val="003F1227"/>
    <w:rsid w:val="003F24DE"/>
    <w:rsid w:val="003F2560"/>
    <w:rsid w:val="003F2DB1"/>
    <w:rsid w:val="003F37F8"/>
    <w:rsid w:val="003F3EA5"/>
    <w:rsid w:val="003F40B3"/>
    <w:rsid w:val="003F4131"/>
    <w:rsid w:val="003F44B9"/>
    <w:rsid w:val="003F467A"/>
    <w:rsid w:val="003F4A2D"/>
    <w:rsid w:val="003F4BD5"/>
    <w:rsid w:val="003F5052"/>
    <w:rsid w:val="003F51AF"/>
    <w:rsid w:val="003F542B"/>
    <w:rsid w:val="003F5A66"/>
    <w:rsid w:val="003F5B21"/>
    <w:rsid w:val="003F5C16"/>
    <w:rsid w:val="003F62EA"/>
    <w:rsid w:val="003F6489"/>
    <w:rsid w:val="003F66DB"/>
    <w:rsid w:val="003F67D3"/>
    <w:rsid w:val="003F682C"/>
    <w:rsid w:val="003F690A"/>
    <w:rsid w:val="003F6913"/>
    <w:rsid w:val="003F6BED"/>
    <w:rsid w:val="003F75AF"/>
    <w:rsid w:val="003F7DE5"/>
    <w:rsid w:val="0040010B"/>
    <w:rsid w:val="00400131"/>
    <w:rsid w:val="004003DF"/>
    <w:rsid w:val="00400523"/>
    <w:rsid w:val="00400C93"/>
    <w:rsid w:val="00400E70"/>
    <w:rsid w:val="0040111C"/>
    <w:rsid w:val="00401553"/>
    <w:rsid w:val="004016D5"/>
    <w:rsid w:val="00401753"/>
    <w:rsid w:val="00401BFD"/>
    <w:rsid w:val="004022BA"/>
    <w:rsid w:val="004034AC"/>
    <w:rsid w:val="00403504"/>
    <w:rsid w:val="0040385A"/>
    <w:rsid w:val="00403A60"/>
    <w:rsid w:val="00403C41"/>
    <w:rsid w:val="0040415F"/>
    <w:rsid w:val="0040434A"/>
    <w:rsid w:val="004044B2"/>
    <w:rsid w:val="00404811"/>
    <w:rsid w:val="00404AB4"/>
    <w:rsid w:val="00404BA1"/>
    <w:rsid w:val="00405411"/>
    <w:rsid w:val="00405AC6"/>
    <w:rsid w:val="0040644D"/>
    <w:rsid w:val="004064AE"/>
    <w:rsid w:val="004065C9"/>
    <w:rsid w:val="0040667A"/>
    <w:rsid w:val="00406883"/>
    <w:rsid w:val="00406E42"/>
    <w:rsid w:val="004075FE"/>
    <w:rsid w:val="00407C49"/>
    <w:rsid w:val="00407D92"/>
    <w:rsid w:val="004102C0"/>
    <w:rsid w:val="004103B4"/>
    <w:rsid w:val="004105FC"/>
    <w:rsid w:val="00410A5B"/>
    <w:rsid w:val="00410D3D"/>
    <w:rsid w:val="0041118C"/>
    <w:rsid w:val="00411B01"/>
    <w:rsid w:val="00412736"/>
    <w:rsid w:val="00412E75"/>
    <w:rsid w:val="00413493"/>
    <w:rsid w:val="0041392C"/>
    <w:rsid w:val="00413DB5"/>
    <w:rsid w:val="0041404A"/>
    <w:rsid w:val="004142B9"/>
    <w:rsid w:val="00414B60"/>
    <w:rsid w:val="00415099"/>
    <w:rsid w:val="0041562B"/>
    <w:rsid w:val="0041588C"/>
    <w:rsid w:val="004159E1"/>
    <w:rsid w:val="00415A84"/>
    <w:rsid w:val="00415A9C"/>
    <w:rsid w:val="00416003"/>
    <w:rsid w:val="00416308"/>
    <w:rsid w:val="00416918"/>
    <w:rsid w:val="00416A73"/>
    <w:rsid w:val="00416C56"/>
    <w:rsid w:val="00416D05"/>
    <w:rsid w:val="00416D2F"/>
    <w:rsid w:val="00416EA0"/>
    <w:rsid w:val="00416F62"/>
    <w:rsid w:val="004170CE"/>
    <w:rsid w:val="00417104"/>
    <w:rsid w:val="0041792D"/>
    <w:rsid w:val="00417991"/>
    <w:rsid w:val="00417EE6"/>
    <w:rsid w:val="00417F6E"/>
    <w:rsid w:val="00420194"/>
    <w:rsid w:val="00420351"/>
    <w:rsid w:val="004204CB"/>
    <w:rsid w:val="0042088E"/>
    <w:rsid w:val="00420906"/>
    <w:rsid w:val="00420BAC"/>
    <w:rsid w:val="00420BDE"/>
    <w:rsid w:val="00420F81"/>
    <w:rsid w:val="0042107F"/>
    <w:rsid w:val="004210D1"/>
    <w:rsid w:val="00421272"/>
    <w:rsid w:val="004212B1"/>
    <w:rsid w:val="0042192D"/>
    <w:rsid w:val="00421ABA"/>
    <w:rsid w:val="00422AB7"/>
    <w:rsid w:val="00423196"/>
    <w:rsid w:val="004232E4"/>
    <w:rsid w:val="0042359E"/>
    <w:rsid w:val="004240C0"/>
    <w:rsid w:val="004243C4"/>
    <w:rsid w:val="004246A0"/>
    <w:rsid w:val="00424E76"/>
    <w:rsid w:val="004251C8"/>
    <w:rsid w:val="004258BD"/>
    <w:rsid w:val="0042591F"/>
    <w:rsid w:val="00425AE7"/>
    <w:rsid w:val="00425B4A"/>
    <w:rsid w:val="00425C32"/>
    <w:rsid w:val="00426D8F"/>
    <w:rsid w:val="0042751A"/>
    <w:rsid w:val="00427AD5"/>
    <w:rsid w:val="004301D9"/>
    <w:rsid w:val="0043033E"/>
    <w:rsid w:val="00430620"/>
    <w:rsid w:val="00430891"/>
    <w:rsid w:val="0043104C"/>
    <w:rsid w:val="00431859"/>
    <w:rsid w:val="00431AC8"/>
    <w:rsid w:val="00431BE5"/>
    <w:rsid w:val="004323D4"/>
    <w:rsid w:val="004324B6"/>
    <w:rsid w:val="00432E5B"/>
    <w:rsid w:val="0043340D"/>
    <w:rsid w:val="0043366D"/>
    <w:rsid w:val="00433E7E"/>
    <w:rsid w:val="00433EDD"/>
    <w:rsid w:val="004343ED"/>
    <w:rsid w:val="00434495"/>
    <w:rsid w:val="004357BD"/>
    <w:rsid w:val="00435857"/>
    <w:rsid w:val="004362E6"/>
    <w:rsid w:val="0043649E"/>
    <w:rsid w:val="00437066"/>
    <w:rsid w:val="004375D6"/>
    <w:rsid w:val="0043785F"/>
    <w:rsid w:val="00437AC5"/>
    <w:rsid w:val="0044053C"/>
    <w:rsid w:val="00440550"/>
    <w:rsid w:val="00440BB1"/>
    <w:rsid w:val="004410DF"/>
    <w:rsid w:val="004413EF"/>
    <w:rsid w:val="0044165B"/>
    <w:rsid w:val="0044212C"/>
    <w:rsid w:val="00442940"/>
    <w:rsid w:val="00442DB6"/>
    <w:rsid w:val="00443138"/>
    <w:rsid w:val="004447D0"/>
    <w:rsid w:val="00444C88"/>
    <w:rsid w:val="00444D83"/>
    <w:rsid w:val="00444F73"/>
    <w:rsid w:val="00444F92"/>
    <w:rsid w:val="004453FF"/>
    <w:rsid w:val="004454CC"/>
    <w:rsid w:val="004455FD"/>
    <w:rsid w:val="00445905"/>
    <w:rsid w:val="00446240"/>
    <w:rsid w:val="004467BC"/>
    <w:rsid w:val="00446B37"/>
    <w:rsid w:val="00446B78"/>
    <w:rsid w:val="00446EA8"/>
    <w:rsid w:val="0044727C"/>
    <w:rsid w:val="004478B6"/>
    <w:rsid w:val="004500D9"/>
    <w:rsid w:val="00450640"/>
    <w:rsid w:val="0045095C"/>
    <w:rsid w:val="00451459"/>
    <w:rsid w:val="0045192A"/>
    <w:rsid w:val="004523CD"/>
    <w:rsid w:val="00452C7A"/>
    <w:rsid w:val="00453309"/>
    <w:rsid w:val="00453567"/>
    <w:rsid w:val="004537D4"/>
    <w:rsid w:val="00453F5C"/>
    <w:rsid w:val="004546AE"/>
    <w:rsid w:val="00454FA6"/>
    <w:rsid w:val="00455449"/>
    <w:rsid w:val="0045544D"/>
    <w:rsid w:val="004557A5"/>
    <w:rsid w:val="00455916"/>
    <w:rsid w:val="004559CD"/>
    <w:rsid w:val="00455BB6"/>
    <w:rsid w:val="00455D2B"/>
    <w:rsid w:val="00456226"/>
    <w:rsid w:val="004562A5"/>
    <w:rsid w:val="00456372"/>
    <w:rsid w:val="00456464"/>
    <w:rsid w:val="004566B8"/>
    <w:rsid w:val="00456712"/>
    <w:rsid w:val="00457453"/>
    <w:rsid w:val="00457615"/>
    <w:rsid w:val="00457666"/>
    <w:rsid w:val="004578E5"/>
    <w:rsid w:val="00457F27"/>
    <w:rsid w:val="004607A9"/>
    <w:rsid w:val="0046094F"/>
    <w:rsid w:val="00460B2B"/>
    <w:rsid w:val="00460BBA"/>
    <w:rsid w:val="0046109E"/>
    <w:rsid w:val="004618D7"/>
    <w:rsid w:val="00461D83"/>
    <w:rsid w:val="004623F3"/>
    <w:rsid w:val="00462429"/>
    <w:rsid w:val="00462BA8"/>
    <w:rsid w:val="00463764"/>
    <w:rsid w:val="004640F5"/>
    <w:rsid w:val="00464341"/>
    <w:rsid w:val="004648A2"/>
    <w:rsid w:val="00464EBA"/>
    <w:rsid w:val="00465600"/>
    <w:rsid w:val="00465EF5"/>
    <w:rsid w:val="00466FEE"/>
    <w:rsid w:val="0046755D"/>
    <w:rsid w:val="004676F8"/>
    <w:rsid w:val="004677DE"/>
    <w:rsid w:val="00467855"/>
    <w:rsid w:val="004679C8"/>
    <w:rsid w:val="00467B25"/>
    <w:rsid w:val="004701F3"/>
    <w:rsid w:val="004705EA"/>
    <w:rsid w:val="00470967"/>
    <w:rsid w:val="004709EB"/>
    <w:rsid w:val="00470C0C"/>
    <w:rsid w:val="00470FC9"/>
    <w:rsid w:val="004715E3"/>
    <w:rsid w:val="00472191"/>
    <w:rsid w:val="004721F9"/>
    <w:rsid w:val="00472844"/>
    <w:rsid w:val="00472DD0"/>
    <w:rsid w:val="004738E2"/>
    <w:rsid w:val="00473AD7"/>
    <w:rsid w:val="00473B1E"/>
    <w:rsid w:val="00474903"/>
    <w:rsid w:val="00474C4C"/>
    <w:rsid w:val="004751CE"/>
    <w:rsid w:val="0047569E"/>
    <w:rsid w:val="00475AAB"/>
    <w:rsid w:val="00476A42"/>
    <w:rsid w:val="00476B48"/>
    <w:rsid w:val="00476D69"/>
    <w:rsid w:val="00476F6D"/>
    <w:rsid w:val="00477484"/>
    <w:rsid w:val="00477FF9"/>
    <w:rsid w:val="004802AE"/>
    <w:rsid w:val="00480301"/>
    <w:rsid w:val="00480B56"/>
    <w:rsid w:val="00481381"/>
    <w:rsid w:val="0048181F"/>
    <w:rsid w:val="00481A51"/>
    <w:rsid w:val="00481ACB"/>
    <w:rsid w:val="004825B3"/>
    <w:rsid w:val="00482727"/>
    <w:rsid w:val="00482EE9"/>
    <w:rsid w:val="00483671"/>
    <w:rsid w:val="00483977"/>
    <w:rsid w:val="00483B8A"/>
    <w:rsid w:val="00484430"/>
    <w:rsid w:val="0048450F"/>
    <w:rsid w:val="00484589"/>
    <w:rsid w:val="0048466B"/>
    <w:rsid w:val="00484D10"/>
    <w:rsid w:val="004857A9"/>
    <w:rsid w:val="00485AA3"/>
    <w:rsid w:val="00485BDF"/>
    <w:rsid w:val="00485C42"/>
    <w:rsid w:val="00485DDA"/>
    <w:rsid w:val="00485EB5"/>
    <w:rsid w:val="00486138"/>
    <w:rsid w:val="00486507"/>
    <w:rsid w:val="00486834"/>
    <w:rsid w:val="00486ED1"/>
    <w:rsid w:val="004870DE"/>
    <w:rsid w:val="004874F0"/>
    <w:rsid w:val="00487504"/>
    <w:rsid w:val="0048755D"/>
    <w:rsid w:val="00487E80"/>
    <w:rsid w:val="00490569"/>
    <w:rsid w:val="0049057C"/>
    <w:rsid w:val="00490F18"/>
    <w:rsid w:val="00491324"/>
    <w:rsid w:val="00492576"/>
    <w:rsid w:val="0049261E"/>
    <w:rsid w:val="00492874"/>
    <w:rsid w:val="00493DA9"/>
    <w:rsid w:val="00493EB9"/>
    <w:rsid w:val="00494028"/>
    <w:rsid w:val="00494279"/>
    <w:rsid w:val="004942FD"/>
    <w:rsid w:val="00494F81"/>
    <w:rsid w:val="00495EE4"/>
    <w:rsid w:val="00495F5B"/>
    <w:rsid w:val="0049607F"/>
    <w:rsid w:val="00496641"/>
    <w:rsid w:val="00496D59"/>
    <w:rsid w:val="00496DE2"/>
    <w:rsid w:val="00496ED6"/>
    <w:rsid w:val="00496FE7"/>
    <w:rsid w:val="004972BD"/>
    <w:rsid w:val="004979F2"/>
    <w:rsid w:val="00497C44"/>
    <w:rsid w:val="00497EBB"/>
    <w:rsid w:val="004A04F6"/>
    <w:rsid w:val="004A0899"/>
    <w:rsid w:val="004A0B52"/>
    <w:rsid w:val="004A1802"/>
    <w:rsid w:val="004A19E1"/>
    <w:rsid w:val="004A1A47"/>
    <w:rsid w:val="004A237E"/>
    <w:rsid w:val="004A2918"/>
    <w:rsid w:val="004A3349"/>
    <w:rsid w:val="004A37DE"/>
    <w:rsid w:val="004A4403"/>
    <w:rsid w:val="004A4D27"/>
    <w:rsid w:val="004A4F16"/>
    <w:rsid w:val="004A53D9"/>
    <w:rsid w:val="004A55B4"/>
    <w:rsid w:val="004A58A7"/>
    <w:rsid w:val="004A6384"/>
    <w:rsid w:val="004A6790"/>
    <w:rsid w:val="004A7732"/>
    <w:rsid w:val="004A7D77"/>
    <w:rsid w:val="004B0AF1"/>
    <w:rsid w:val="004B0C3F"/>
    <w:rsid w:val="004B1356"/>
    <w:rsid w:val="004B1878"/>
    <w:rsid w:val="004B1A01"/>
    <w:rsid w:val="004B1CC7"/>
    <w:rsid w:val="004B1D73"/>
    <w:rsid w:val="004B2356"/>
    <w:rsid w:val="004B270B"/>
    <w:rsid w:val="004B298E"/>
    <w:rsid w:val="004B2A69"/>
    <w:rsid w:val="004B2B91"/>
    <w:rsid w:val="004B2EBF"/>
    <w:rsid w:val="004B2FBE"/>
    <w:rsid w:val="004B31D4"/>
    <w:rsid w:val="004B33F4"/>
    <w:rsid w:val="004B391E"/>
    <w:rsid w:val="004B399C"/>
    <w:rsid w:val="004B450E"/>
    <w:rsid w:val="004B47CB"/>
    <w:rsid w:val="004B498B"/>
    <w:rsid w:val="004B4998"/>
    <w:rsid w:val="004B4DEC"/>
    <w:rsid w:val="004B4F30"/>
    <w:rsid w:val="004B54F7"/>
    <w:rsid w:val="004B55A3"/>
    <w:rsid w:val="004B5684"/>
    <w:rsid w:val="004B5A4D"/>
    <w:rsid w:val="004B6083"/>
    <w:rsid w:val="004B6569"/>
    <w:rsid w:val="004B757B"/>
    <w:rsid w:val="004B78F7"/>
    <w:rsid w:val="004C02C7"/>
    <w:rsid w:val="004C031A"/>
    <w:rsid w:val="004C0AD8"/>
    <w:rsid w:val="004C0C7E"/>
    <w:rsid w:val="004C15A5"/>
    <w:rsid w:val="004C1876"/>
    <w:rsid w:val="004C1C0F"/>
    <w:rsid w:val="004C266F"/>
    <w:rsid w:val="004C27E3"/>
    <w:rsid w:val="004C2D04"/>
    <w:rsid w:val="004C366A"/>
    <w:rsid w:val="004C391B"/>
    <w:rsid w:val="004C45E9"/>
    <w:rsid w:val="004C4B78"/>
    <w:rsid w:val="004C4DD9"/>
    <w:rsid w:val="004C5BD1"/>
    <w:rsid w:val="004C5C1E"/>
    <w:rsid w:val="004C6193"/>
    <w:rsid w:val="004C6553"/>
    <w:rsid w:val="004C660C"/>
    <w:rsid w:val="004C6836"/>
    <w:rsid w:val="004C6AF5"/>
    <w:rsid w:val="004C6C70"/>
    <w:rsid w:val="004C6CA3"/>
    <w:rsid w:val="004C6E15"/>
    <w:rsid w:val="004C6FDC"/>
    <w:rsid w:val="004C77A2"/>
    <w:rsid w:val="004C7F23"/>
    <w:rsid w:val="004D0062"/>
    <w:rsid w:val="004D016A"/>
    <w:rsid w:val="004D07FC"/>
    <w:rsid w:val="004D0C5B"/>
    <w:rsid w:val="004D14CD"/>
    <w:rsid w:val="004D14D4"/>
    <w:rsid w:val="004D2209"/>
    <w:rsid w:val="004D277F"/>
    <w:rsid w:val="004D2FAF"/>
    <w:rsid w:val="004D3168"/>
    <w:rsid w:val="004D38DE"/>
    <w:rsid w:val="004D4151"/>
    <w:rsid w:val="004D4F8C"/>
    <w:rsid w:val="004D5A34"/>
    <w:rsid w:val="004D5C1A"/>
    <w:rsid w:val="004D60D7"/>
    <w:rsid w:val="004D6278"/>
    <w:rsid w:val="004D64BB"/>
    <w:rsid w:val="004D6C05"/>
    <w:rsid w:val="004D6F66"/>
    <w:rsid w:val="004D7309"/>
    <w:rsid w:val="004D76E8"/>
    <w:rsid w:val="004D7824"/>
    <w:rsid w:val="004D79BA"/>
    <w:rsid w:val="004D7DBC"/>
    <w:rsid w:val="004E028B"/>
    <w:rsid w:val="004E04A1"/>
    <w:rsid w:val="004E0508"/>
    <w:rsid w:val="004E13B7"/>
    <w:rsid w:val="004E15CF"/>
    <w:rsid w:val="004E201D"/>
    <w:rsid w:val="004E207F"/>
    <w:rsid w:val="004E26DA"/>
    <w:rsid w:val="004E29F1"/>
    <w:rsid w:val="004E3306"/>
    <w:rsid w:val="004E3C5F"/>
    <w:rsid w:val="004E4675"/>
    <w:rsid w:val="004E5360"/>
    <w:rsid w:val="004E5831"/>
    <w:rsid w:val="004E60A6"/>
    <w:rsid w:val="004E6506"/>
    <w:rsid w:val="004E6C30"/>
    <w:rsid w:val="004E7A32"/>
    <w:rsid w:val="004E7DD1"/>
    <w:rsid w:val="004F0168"/>
    <w:rsid w:val="004F09AF"/>
    <w:rsid w:val="004F0C2F"/>
    <w:rsid w:val="004F102C"/>
    <w:rsid w:val="004F1214"/>
    <w:rsid w:val="004F18E7"/>
    <w:rsid w:val="004F21A6"/>
    <w:rsid w:val="004F2665"/>
    <w:rsid w:val="004F3144"/>
    <w:rsid w:val="004F33E5"/>
    <w:rsid w:val="004F4283"/>
    <w:rsid w:val="004F45C6"/>
    <w:rsid w:val="004F4C11"/>
    <w:rsid w:val="004F4DCE"/>
    <w:rsid w:val="004F58B4"/>
    <w:rsid w:val="004F5A2C"/>
    <w:rsid w:val="004F5BF1"/>
    <w:rsid w:val="004F60ED"/>
    <w:rsid w:val="004F6591"/>
    <w:rsid w:val="004F6BF5"/>
    <w:rsid w:val="004F7115"/>
    <w:rsid w:val="004F716B"/>
    <w:rsid w:val="004F7C08"/>
    <w:rsid w:val="004F7D0B"/>
    <w:rsid w:val="005002D1"/>
    <w:rsid w:val="005004B5"/>
    <w:rsid w:val="005009F6"/>
    <w:rsid w:val="00500B34"/>
    <w:rsid w:val="00501124"/>
    <w:rsid w:val="0050120C"/>
    <w:rsid w:val="005013FB"/>
    <w:rsid w:val="00501CAC"/>
    <w:rsid w:val="00501CD1"/>
    <w:rsid w:val="00502CD6"/>
    <w:rsid w:val="00502FCE"/>
    <w:rsid w:val="00503313"/>
    <w:rsid w:val="005033C4"/>
    <w:rsid w:val="0050389A"/>
    <w:rsid w:val="00503B8C"/>
    <w:rsid w:val="00503D41"/>
    <w:rsid w:val="00503ECB"/>
    <w:rsid w:val="00504D19"/>
    <w:rsid w:val="0050588A"/>
    <w:rsid w:val="00505A4A"/>
    <w:rsid w:val="00505D35"/>
    <w:rsid w:val="00507799"/>
    <w:rsid w:val="00507B9E"/>
    <w:rsid w:val="0051000D"/>
    <w:rsid w:val="0051078E"/>
    <w:rsid w:val="00510A78"/>
    <w:rsid w:val="00510DAB"/>
    <w:rsid w:val="005116E3"/>
    <w:rsid w:val="00511AF9"/>
    <w:rsid w:val="00511CFF"/>
    <w:rsid w:val="00511E99"/>
    <w:rsid w:val="005123EC"/>
    <w:rsid w:val="00512502"/>
    <w:rsid w:val="00512726"/>
    <w:rsid w:val="00512763"/>
    <w:rsid w:val="00512DEB"/>
    <w:rsid w:val="00513D8A"/>
    <w:rsid w:val="00514274"/>
    <w:rsid w:val="00514561"/>
    <w:rsid w:val="00514A72"/>
    <w:rsid w:val="0051654A"/>
    <w:rsid w:val="00516785"/>
    <w:rsid w:val="0051699F"/>
    <w:rsid w:val="00516A28"/>
    <w:rsid w:val="00516AF2"/>
    <w:rsid w:val="0051742A"/>
    <w:rsid w:val="005176CA"/>
    <w:rsid w:val="00517C53"/>
    <w:rsid w:val="0052010A"/>
    <w:rsid w:val="00520532"/>
    <w:rsid w:val="00520719"/>
    <w:rsid w:val="00520934"/>
    <w:rsid w:val="00520A06"/>
    <w:rsid w:val="00520A2E"/>
    <w:rsid w:val="005219B6"/>
    <w:rsid w:val="00522504"/>
    <w:rsid w:val="00523435"/>
    <w:rsid w:val="00523B78"/>
    <w:rsid w:val="00523BD3"/>
    <w:rsid w:val="00524737"/>
    <w:rsid w:val="0052481B"/>
    <w:rsid w:val="005253A7"/>
    <w:rsid w:val="00525F66"/>
    <w:rsid w:val="0052698F"/>
    <w:rsid w:val="00526AA1"/>
    <w:rsid w:val="00526E40"/>
    <w:rsid w:val="00527F10"/>
    <w:rsid w:val="005301C6"/>
    <w:rsid w:val="0053025E"/>
    <w:rsid w:val="00530731"/>
    <w:rsid w:val="0053089D"/>
    <w:rsid w:val="005309C9"/>
    <w:rsid w:val="00530BD9"/>
    <w:rsid w:val="00530BF0"/>
    <w:rsid w:val="00531111"/>
    <w:rsid w:val="00531146"/>
    <w:rsid w:val="0053149C"/>
    <w:rsid w:val="005319F1"/>
    <w:rsid w:val="00531CC3"/>
    <w:rsid w:val="00531E3C"/>
    <w:rsid w:val="0053215D"/>
    <w:rsid w:val="00532390"/>
    <w:rsid w:val="005323C7"/>
    <w:rsid w:val="0053297B"/>
    <w:rsid w:val="005332E7"/>
    <w:rsid w:val="0053389E"/>
    <w:rsid w:val="005339CB"/>
    <w:rsid w:val="00533E45"/>
    <w:rsid w:val="00534094"/>
    <w:rsid w:val="005341B2"/>
    <w:rsid w:val="00534CCA"/>
    <w:rsid w:val="00534DF3"/>
    <w:rsid w:val="00534EA9"/>
    <w:rsid w:val="00535A36"/>
    <w:rsid w:val="00535B46"/>
    <w:rsid w:val="00535C0B"/>
    <w:rsid w:val="00535DB9"/>
    <w:rsid w:val="00536BBD"/>
    <w:rsid w:val="005376F2"/>
    <w:rsid w:val="00537D9F"/>
    <w:rsid w:val="00537DF7"/>
    <w:rsid w:val="005400D8"/>
    <w:rsid w:val="005409FE"/>
    <w:rsid w:val="00540AC9"/>
    <w:rsid w:val="0054162B"/>
    <w:rsid w:val="00541D53"/>
    <w:rsid w:val="00541E2E"/>
    <w:rsid w:val="0054223D"/>
    <w:rsid w:val="00542446"/>
    <w:rsid w:val="00542493"/>
    <w:rsid w:val="00542700"/>
    <w:rsid w:val="00542E0D"/>
    <w:rsid w:val="00543809"/>
    <w:rsid w:val="00543E63"/>
    <w:rsid w:val="00544DA6"/>
    <w:rsid w:val="00544EB1"/>
    <w:rsid w:val="00545545"/>
    <w:rsid w:val="00545727"/>
    <w:rsid w:val="00545BC0"/>
    <w:rsid w:val="00545C31"/>
    <w:rsid w:val="00546176"/>
    <w:rsid w:val="0054750F"/>
    <w:rsid w:val="00547BEE"/>
    <w:rsid w:val="00550302"/>
    <w:rsid w:val="0055034A"/>
    <w:rsid w:val="005515E6"/>
    <w:rsid w:val="00552174"/>
    <w:rsid w:val="00552664"/>
    <w:rsid w:val="00552AB8"/>
    <w:rsid w:val="00552BE4"/>
    <w:rsid w:val="00553028"/>
    <w:rsid w:val="0055330D"/>
    <w:rsid w:val="00554288"/>
    <w:rsid w:val="00554385"/>
    <w:rsid w:val="00554A5F"/>
    <w:rsid w:val="00555510"/>
    <w:rsid w:val="00555957"/>
    <w:rsid w:val="005559FE"/>
    <w:rsid w:val="00556438"/>
    <w:rsid w:val="00556FE8"/>
    <w:rsid w:val="00560BAC"/>
    <w:rsid w:val="00560BDC"/>
    <w:rsid w:val="00560C7F"/>
    <w:rsid w:val="00560F1A"/>
    <w:rsid w:val="00561D51"/>
    <w:rsid w:val="00562340"/>
    <w:rsid w:val="00562905"/>
    <w:rsid w:val="00562A69"/>
    <w:rsid w:val="00563236"/>
    <w:rsid w:val="00563521"/>
    <w:rsid w:val="00563965"/>
    <w:rsid w:val="00563FE5"/>
    <w:rsid w:val="005641CE"/>
    <w:rsid w:val="00564F77"/>
    <w:rsid w:val="005651A4"/>
    <w:rsid w:val="005652D8"/>
    <w:rsid w:val="00565398"/>
    <w:rsid w:val="005655D2"/>
    <w:rsid w:val="005660F9"/>
    <w:rsid w:val="005662AF"/>
    <w:rsid w:val="00566344"/>
    <w:rsid w:val="00566C1A"/>
    <w:rsid w:val="00567268"/>
    <w:rsid w:val="00567403"/>
    <w:rsid w:val="00567694"/>
    <w:rsid w:val="00567889"/>
    <w:rsid w:val="00570C3B"/>
    <w:rsid w:val="00570F9F"/>
    <w:rsid w:val="00571C2D"/>
    <w:rsid w:val="00571FA2"/>
    <w:rsid w:val="00572040"/>
    <w:rsid w:val="00572566"/>
    <w:rsid w:val="0057257E"/>
    <w:rsid w:val="005731D6"/>
    <w:rsid w:val="00573D8B"/>
    <w:rsid w:val="005741F8"/>
    <w:rsid w:val="005744FA"/>
    <w:rsid w:val="00574BF4"/>
    <w:rsid w:val="00575188"/>
    <w:rsid w:val="0057567A"/>
    <w:rsid w:val="00575716"/>
    <w:rsid w:val="00575915"/>
    <w:rsid w:val="00575DAD"/>
    <w:rsid w:val="00576814"/>
    <w:rsid w:val="00576942"/>
    <w:rsid w:val="00576A5F"/>
    <w:rsid w:val="00576AB7"/>
    <w:rsid w:val="005773B0"/>
    <w:rsid w:val="005775D5"/>
    <w:rsid w:val="00577816"/>
    <w:rsid w:val="0057782C"/>
    <w:rsid w:val="0057783E"/>
    <w:rsid w:val="0057795D"/>
    <w:rsid w:val="0058000C"/>
    <w:rsid w:val="005801F3"/>
    <w:rsid w:val="0058084B"/>
    <w:rsid w:val="00580B91"/>
    <w:rsid w:val="00580D3B"/>
    <w:rsid w:val="0058102A"/>
    <w:rsid w:val="00581701"/>
    <w:rsid w:val="00581962"/>
    <w:rsid w:val="00581B53"/>
    <w:rsid w:val="00581E49"/>
    <w:rsid w:val="00582841"/>
    <w:rsid w:val="00582E4A"/>
    <w:rsid w:val="00583160"/>
    <w:rsid w:val="00583207"/>
    <w:rsid w:val="00583314"/>
    <w:rsid w:val="00583A1B"/>
    <w:rsid w:val="00583A59"/>
    <w:rsid w:val="00584179"/>
    <w:rsid w:val="0058499B"/>
    <w:rsid w:val="00584AE1"/>
    <w:rsid w:val="0058532C"/>
    <w:rsid w:val="00585729"/>
    <w:rsid w:val="00585F78"/>
    <w:rsid w:val="00586465"/>
    <w:rsid w:val="00586623"/>
    <w:rsid w:val="005866AE"/>
    <w:rsid w:val="00587159"/>
    <w:rsid w:val="0058738C"/>
    <w:rsid w:val="005909EC"/>
    <w:rsid w:val="00590B0F"/>
    <w:rsid w:val="00590BB4"/>
    <w:rsid w:val="00591105"/>
    <w:rsid w:val="005912BB"/>
    <w:rsid w:val="005914E2"/>
    <w:rsid w:val="00592B68"/>
    <w:rsid w:val="00592C40"/>
    <w:rsid w:val="0059306B"/>
    <w:rsid w:val="005930A7"/>
    <w:rsid w:val="00593432"/>
    <w:rsid w:val="00593B8E"/>
    <w:rsid w:val="00595389"/>
    <w:rsid w:val="00595F35"/>
    <w:rsid w:val="00596444"/>
    <w:rsid w:val="00596A7B"/>
    <w:rsid w:val="00596B5C"/>
    <w:rsid w:val="00596BAD"/>
    <w:rsid w:val="00596D54"/>
    <w:rsid w:val="00596F05"/>
    <w:rsid w:val="005972EA"/>
    <w:rsid w:val="005973EF"/>
    <w:rsid w:val="005975E6"/>
    <w:rsid w:val="00597A13"/>
    <w:rsid w:val="00597DC7"/>
    <w:rsid w:val="005A0030"/>
    <w:rsid w:val="005A0379"/>
    <w:rsid w:val="005A06EB"/>
    <w:rsid w:val="005A08E1"/>
    <w:rsid w:val="005A15DC"/>
    <w:rsid w:val="005A1A12"/>
    <w:rsid w:val="005A226F"/>
    <w:rsid w:val="005A35B2"/>
    <w:rsid w:val="005A35DD"/>
    <w:rsid w:val="005A389C"/>
    <w:rsid w:val="005A3937"/>
    <w:rsid w:val="005A3A8F"/>
    <w:rsid w:val="005A3C9A"/>
    <w:rsid w:val="005A3D4B"/>
    <w:rsid w:val="005A47AD"/>
    <w:rsid w:val="005A53D9"/>
    <w:rsid w:val="005A5530"/>
    <w:rsid w:val="005A594D"/>
    <w:rsid w:val="005A598D"/>
    <w:rsid w:val="005A5D9F"/>
    <w:rsid w:val="005A61F7"/>
    <w:rsid w:val="005A63BB"/>
    <w:rsid w:val="005A6603"/>
    <w:rsid w:val="005A66FE"/>
    <w:rsid w:val="005A681B"/>
    <w:rsid w:val="005A6B68"/>
    <w:rsid w:val="005A6B88"/>
    <w:rsid w:val="005A6CF6"/>
    <w:rsid w:val="005A702E"/>
    <w:rsid w:val="005A7C2C"/>
    <w:rsid w:val="005B0128"/>
    <w:rsid w:val="005B020A"/>
    <w:rsid w:val="005B043B"/>
    <w:rsid w:val="005B086C"/>
    <w:rsid w:val="005B09DF"/>
    <w:rsid w:val="005B1133"/>
    <w:rsid w:val="005B1680"/>
    <w:rsid w:val="005B1BEA"/>
    <w:rsid w:val="005B1EEC"/>
    <w:rsid w:val="005B231E"/>
    <w:rsid w:val="005B2764"/>
    <w:rsid w:val="005B34E1"/>
    <w:rsid w:val="005B3868"/>
    <w:rsid w:val="005B3B57"/>
    <w:rsid w:val="005B4589"/>
    <w:rsid w:val="005B49E0"/>
    <w:rsid w:val="005B4CCD"/>
    <w:rsid w:val="005B5471"/>
    <w:rsid w:val="005B5550"/>
    <w:rsid w:val="005B58CC"/>
    <w:rsid w:val="005B67D3"/>
    <w:rsid w:val="005B6A74"/>
    <w:rsid w:val="005B6F5B"/>
    <w:rsid w:val="005B7040"/>
    <w:rsid w:val="005C05D5"/>
    <w:rsid w:val="005C0A6D"/>
    <w:rsid w:val="005C0CBF"/>
    <w:rsid w:val="005C0DF0"/>
    <w:rsid w:val="005C1042"/>
    <w:rsid w:val="005C10BC"/>
    <w:rsid w:val="005C2611"/>
    <w:rsid w:val="005C2E5C"/>
    <w:rsid w:val="005C30C5"/>
    <w:rsid w:val="005C359C"/>
    <w:rsid w:val="005C3842"/>
    <w:rsid w:val="005C4079"/>
    <w:rsid w:val="005C417B"/>
    <w:rsid w:val="005C44D2"/>
    <w:rsid w:val="005C4954"/>
    <w:rsid w:val="005C4BD4"/>
    <w:rsid w:val="005C4FCF"/>
    <w:rsid w:val="005C5808"/>
    <w:rsid w:val="005C59DA"/>
    <w:rsid w:val="005C7496"/>
    <w:rsid w:val="005C75A1"/>
    <w:rsid w:val="005C7CF9"/>
    <w:rsid w:val="005D03A5"/>
    <w:rsid w:val="005D03C0"/>
    <w:rsid w:val="005D04D7"/>
    <w:rsid w:val="005D0651"/>
    <w:rsid w:val="005D1052"/>
    <w:rsid w:val="005D2232"/>
    <w:rsid w:val="005D22DF"/>
    <w:rsid w:val="005D240B"/>
    <w:rsid w:val="005D2B52"/>
    <w:rsid w:val="005D2B91"/>
    <w:rsid w:val="005D2D8D"/>
    <w:rsid w:val="005D3339"/>
    <w:rsid w:val="005D3B0B"/>
    <w:rsid w:val="005D3E48"/>
    <w:rsid w:val="005D3F42"/>
    <w:rsid w:val="005D4305"/>
    <w:rsid w:val="005D45EF"/>
    <w:rsid w:val="005D4A3C"/>
    <w:rsid w:val="005D59D6"/>
    <w:rsid w:val="005D61BC"/>
    <w:rsid w:val="005D643F"/>
    <w:rsid w:val="005D6D47"/>
    <w:rsid w:val="005D7454"/>
    <w:rsid w:val="005D76FA"/>
    <w:rsid w:val="005D7763"/>
    <w:rsid w:val="005D787C"/>
    <w:rsid w:val="005D78E9"/>
    <w:rsid w:val="005E05BA"/>
    <w:rsid w:val="005E0947"/>
    <w:rsid w:val="005E1189"/>
    <w:rsid w:val="005E15E2"/>
    <w:rsid w:val="005E1CED"/>
    <w:rsid w:val="005E1DB6"/>
    <w:rsid w:val="005E2BBA"/>
    <w:rsid w:val="005E425A"/>
    <w:rsid w:val="005E4B4D"/>
    <w:rsid w:val="005E4D02"/>
    <w:rsid w:val="005E5F4F"/>
    <w:rsid w:val="005E679C"/>
    <w:rsid w:val="005E69C8"/>
    <w:rsid w:val="005E6B0C"/>
    <w:rsid w:val="005E787D"/>
    <w:rsid w:val="005E7AFA"/>
    <w:rsid w:val="005F06B9"/>
    <w:rsid w:val="005F08A6"/>
    <w:rsid w:val="005F091A"/>
    <w:rsid w:val="005F092B"/>
    <w:rsid w:val="005F0A08"/>
    <w:rsid w:val="005F149D"/>
    <w:rsid w:val="005F1676"/>
    <w:rsid w:val="005F18CE"/>
    <w:rsid w:val="005F1E16"/>
    <w:rsid w:val="005F1EF4"/>
    <w:rsid w:val="005F1FA3"/>
    <w:rsid w:val="005F2528"/>
    <w:rsid w:val="005F28D3"/>
    <w:rsid w:val="005F2A39"/>
    <w:rsid w:val="005F3540"/>
    <w:rsid w:val="005F3662"/>
    <w:rsid w:val="005F3828"/>
    <w:rsid w:val="005F3944"/>
    <w:rsid w:val="005F4409"/>
    <w:rsid w:val="005F4763"/>
    <w:rsid w:val="005F4AAC"/>
    <w:rsid w:val="005F4EDB"/>
    <w:rsid w:val="005F5891"/>
    <w:rsid w:val="005F5A17"/>
    <w:rsid w:val="005F5AB1"/>
    <w:rsid w:val="005F62EB"/>
    <w:rsid w:val="005F745D"/>
    <w:rsid w:val="005F791A"/>
    <w:rsid w:val="00600831"/>
    <w:rsid w:val="00600AC6"/>
    <w:rsid w:val="006028EA"/>
    <w:rsid w:val="00602980"/>
    <w:rsid w:val="00602E5C"/>
    <w:rsid w:val="00602F86"/>
    <w:rsid w:val="00603D71"/>
    <w:rsid w:val="00603FC6"/>
    <w:rsid w:val="00604076"/>
    <w:rsid w:val="006044EC"/>
    <w:rsid w:val="00604D03"/>
    <w:rsid w:val="0060516A"/>
    <w:rsid w:val="00605287"/>
    <w:rsid w:val="006064FF"/>
    <w:rsid w:val="00606685"/>
    <w:rsid w:val="006068E4"/>
    <w:rsid w:val="0060691C"/>
    <w:rsid w:val="00606ACB"/>
    <w:rsid w:val="0060702C"/>
    <w:rsid w:val="00607AFB"/>
    <w:rsid w:val="00607B7E"/>
    <w:rsid w:val="006104D5"/>
    <w:rsid w:val="00610A48"/>
    <w:rsid w:val="00610ECA"/>
    <w:rsid w:val="0061150B"/>
    <w:rsid w:val="0061199D"/>
    <w:rsid w:val="006119BC"/>
    <w:rsid w:val="00612038"/>
    <w:rsid w:val="00612D7E"/>
    <w:rsid w:val="00612DC1"/>
    <w:rsid w:val="0061352E"/>
    <w:rsid w:val="00614A9B"/>
    <w:rsid w:val="00614F57"/>
    <w:rsid w:val="006155E3"/>
    <w:rsid w:val="00615936"/>
    <w:rsid w:val="006159A2"/>
    <w:rsid w:val="00615B99"/>
    <w:rsid w:val="00615EB1"/>
    <w:rsid w:val="00616125"/>
    <w:rsid w:val="00617628"/>
    <w:rsid w:val="00617B29"/>
    <w:rsid w:val="0062029B"/>
    <w:rsid w:val="006204A2"/>
    <w:rsid w:val="00620C9F"/>
    <w:rsid w:val="00620FE1"/>
    <w:rsid w:val="00621697"/>
    <w:rsid w:val="006216A2"/>
    <w:rsid w:val="0062196E"/>
    <w:rsid w:val="00621DA9"/>
    <w:rsid w:val="0062229D"/>
    <w:rsid w:val="00622F7B"/>
    <w:rsid w:val="00624562"/>
    <w:rsid w:val="00624F23"/>
    <w:rsid w:val="0062564D"/>
    <w:rsid w:val="00626933"/>
    <w:rsid w:val="00627768"/>
    <w:rsid w:val="006301B5"/>
    <w:rsid w:val="00630646"/>
    <w:rsid w:val="00630F45"/>
    <w:rsid w:val="00631168"/>
    <w:rsid w:val="006318D9"/>
    <w:rsid w:val="00631CFB"/>
    <w:rsid w:val="00632CA8"/>
    <w:rsid w:val="00632F89"/>
    <w:rsid w:val="0063381E"/>
    <w:rsid w:val="00633AF5"/>
    <w:rsid w:val="0063405B"/>
    <w:rsid w:val="006340EF"/>
    <w:rsid w:val="0063426E"/>
    <w:rsid w:val="006343EB"/>
    <w:rsid w:val="0063491C"/>
    <w:rsid w:val="00634C59"/>
    <w:rsid w:val="00634F41"/>
    <w:rsid w:val="00635A97"/>
    <w:rsid w:val="00635EDC"/>
    <w:rsid w:val="006360C9"/>
    <w:rsid w:val="00637160"/>
    <w:rsid w:val="00637920"/>
    <w:rsid w:val="006400B5"/>
    <w:rsid w:val="0064032F"/>
    <w:rsid w:val="00640936"/>
    <w:rsid w:val="00640B61"/>
    <w:rsid w:val="00640EC6"/>
    <w:rsid w:val="0064144C"/>
    <w:rsid w:val="006417D8"/>
    <w:rsid w:val="00641ABC"/>
    <w:rsid w:val="00642084"/>
    <w:rsid w:val="00642481"/>
    <w:rsid w:val="006429B9"/>
    <w:rsid w:val="00642A0F"/>
    <w:rsid w:val="00642EC1"/>
    <w:rsid w:val="00642EE6"/>
    <w:rsid w:val="006432CC"/>
    <w:rsid w:val="00643659"/>
    <w:rsid w:val="006440B1"/>
    <w:rsid w:val="00644230"/>
    <w:rsid w:val="0064518C"/>
    <w:rsid w:val="006453EB"/>
    <w:rsid w:val="0064589B"/>
    <w:rsid w:val="006458DC"/>
    <w:rsid w:val="00645CBA"/>
    <w:rsid w:val="006469C3"/>
    <w:rsid w:val="00646CE2"/>
    <w:rsid w:val="006479D6"/>
    <w:rsid w:val="00647CAA"/>
    <w:rsid w:val="00650406"/>
    <w:rsid w:val="0065073F"/>
    <w:rsid w:val="00650A7F"/>
    <w:rsid w:val="00650D68"/>
    <w:rsid w:val="00651853"/>
    <w:rsid w:val="006519DC"/>
    <w:rsid w:val="0065232C"/>
    <w:rsid w:val="0065295B"/>
    <w:rsid w:val="00652AB5"/>
    <w:rsid w:val="006530B8"/>
    <w:rsid w:val="006532D1"/>
    <w:rsid w:val="00653942"/>
    <w:rsid w:val="00653A4D"/>
    <w:rsid w:val="00653DE7"/>
    <w:rsid w:val="006544CB"/>
    <w:rsid w:val="00654C42"/>
    <w:rsid w:val="006551BD"/>
    <w:rsid w:val="0065527B"/>
    <w:rsid w:val="006552BF"/>
    <w:rsid w:val="006554BA"/>
    <w:rsid w:val="00655E33"/>
    <w:rsid w:val="0065600A"/>
    <w:rsid w:val="00656DB4"/>
    <w:rsid w:val="00656DE1"/>
    <w:rsid w:val="00657130"/>
    <w:rsid w:val="00657162"/>
    <w:rsid w:val="00657280"/>
    <w:rsid w:val="00657A2F"/>
    <w:rsid w:val="0066002F"/>
    <w:rsid w:val="0066123C"/>
    <w:rsid w:val="0066125D"/>
    <w:rsid w:val="006612B3"/>
    <w:rsid w:val="006612DB"/>
    <w:rsid w:val="0066162C"/>
    <w:rsid w:val="006616F3"/>
    <w:rsid w:val="00661A19"/>
    <w:rsid w:val="006627BE"/>
    <w:rsid w:val="00662CFB"/>
    <w:rsid w:val="0066304A"/>
    <w:rsid w:val="006639E6"/>
    <w:rsid w:val="00663C94"/>
    <w:rsid w:val="00663E2D"/>
    <w:rsid w:val="00663F44"/>
    <w:rsid w:val="00664CFC"/>
    <w:rsid w:val="00664EAE"/>
    <w:rsid w:val="006650D0"/>
    <w:rsid w:val="006651A7"/>
    <w:rsid w:val="00665500"/>
    <w:rsid w:val="00666702"/>
    <w:rsid w:val="00666756"/>
    <w:rsid w:val="00667280"/>
    <w:rsid w:val="00667B14"/>
    <w:rsid w:val="00670FBA"/>
    <w:rsid w:val="00671511"/>
    <w:rsid w:val="006718B4"/>
    <w:rsid w:val="00671F35"/>
    <w:rsid w:val="00672096"/>
    <w:rsid w:val="00672F95"/>
    <w:rsid w:val="00673598"/>
    <w:rsid w:val="0067396D"/>
    <w:rsid w:val="00673BFB"/>
    <w:rsid w:val="00673E22"/>
    <w:rsid w:val="0067430B"/>
    <w:rsid w:val="00674339"/>
    <w:rsid w:val="006749CA"/>
    <w:rsid w:val="006749D8"/>
    <w:rsid w:val="00674A1A"/>
    <w:rsid w:val="00674D51"/>
    <w:rsid w:val="00675305"/>
    <w:rsid w:val="00675442"/>
    <w:rsid w:val="006758C1"/>
    <w:rsid w:val="00675EEC"/>
    <w:rsid w:val="006768F5"/>
    <w:rsid w:val="006769D9"/>
    <w:rsid w:val="00676B29"/>
    <w:rsid w:val="00676E6C"/>
    <w:rsid w:val="006773D7"/>
    <w:rsid w:val="00677547"/>
    <w:rsid w:val="00677B7E"/>
    <w:rsid w:val="00677D0D"/>
    <w:rsid w:val="00677EFE"/>
    <w:rsid w:val="0068004D"/>
    <w:rsid w:val="0068022D"/>
    <w:rsid w:val="006807B2"/>
    <w:rsid w:val="0068098D"/>
    <w:rsid w:val="00680C41"/>
    <w:rsid w:val="00680D90"/>
    <w:rsid w:val="00680DAF"/>
    <w:rsid w:val="006810D1"/>
    <w:rsid w:val="00681CB9"/>
    <w:rsid w:val="00681FF0"/>
    <w:rsid w:val="00682689"/>
    <w:rsid w:val="00682796"/>
    <w:rsid w:val="00682858"/>
    <w:rsid w:val="00682C91"/>
    <w:rsid w:val="00682D2A"/>
    <w:rsid w:val="00682DC4"/>
    <w:rsid w:val="006830BD"/>
    <w:rsid w:val="006833FD"/>
    <w:rsid w:val="00683C40"/>
    <w:rsid w:val="00683DC0"/>
    <w:rsid w:val="006840C8"/>
    <w:rsid w:val="00684138"/>
    <w:rsid w:val="00684465"/>
    <w:rsid w:val="00684668"/>
    <w:rsid w:val="006849C8"/>
    <w:rsid w:val="00684AA1"/>
    <w:rsid w:val="00684B75"/>
    <w:rsid w:val="00684C2B"/>
    <w:rsid w:val="0068575B"/>
    <w:rsid w:val="00685A66"/>
    <w:rsid w:val="00685B25"/>
    <w:rsid w:val="006860AC"/>
    <w:rsid w:val="00686817"/>
    <w:rsid w:val="00686D0C"/>
    <w:rsid w:val="00686DD5"/>
    <w:rsid w:val="00687008"/>
    <w:rsid w:val="006872E2"/>
    <w:rsid w:val="0068783F"/>
    <w:rsid w:val="006878DF"/>
    <w:rsid w:val="00687E77"/>
    <w:rsid w:val="0069011A"/>
    <w:rsid w:val="006903AA"/>
    <w:rsid w:val="006905F5"/>
    <w:rsid w:val="00690AC0"/>
    <w:rsid w:val="00691065"/>
    <w:rsid w:val="00691458"/>
    <w:rsid w:val="00691543"/>
    <w:rsid w:val="006925EC"/>
    <w:rsid w:val="00692714"/>
    <w:rsid w:val="006930D0"/>
    <w:rsid w:val="006937DC"/>
    <w:rsid w:val="00693B74"/>
    <w:rsid w:val="00693FFC"/>
    <w:rsid w:val="0069420F"/>
    <w:rsid w:val="0069443C"/>
    <w:rsid w:val="0069469F"/>
    <w:rsid w:val="0069487D"/>
    <w:rsid w:val="006948EC"/>
    <w:rsid w:val="00694BBF"/>
    <w:rsid w:val="00694C91"/>
    <w:rsid w:val="0069514A"/>
    <w:rsid w:val="006956B4"/>
    <w:rsid w:val="006959E8"/>
    <w:rsid w:val="0069637F"/>
    <w:rsid w:val="006967F6"/>
    <w:rsid w:val="006969EA"/>
    <w:rsid w:val="00696A7B"/>
    <w:rsid w:val="00696CDA"/>
    <w:rsid w:val="00696FB8"/>
    <w:rsid w:val="006971E1"/>
    <w:rsid w:val="006973D6"/>
    <w:rsid w:val="00697D8F"/>
    <w:rsid w:val="006A042C"/>
    <w:rsid w:val="006A06D1"/>
    <w:rsid w:val="006A1450"/>
    <w:rsid w:val="006A1D02"/>
    <w:rsid w:val="006A1FDB"/>
    <w:rsid w:val="006A2646"/>
    <w:rsid w:val="006A2A0F"/>
    <w:rsid w:val="006A30AA"/>
    <w:rsid w:val="006A3518"/>
    <w:rsid w:val="006A49D3"/>
    <w:rsid w:val="006A4B2D"/>
    <w:rsid w:val="006A4BE9"/>
    <w:rsid w:val="006A4D99"/>
    <w:rsid w:val="006A5822"/>
    <w:rsid w:val="006A6108"/>
    <w:rsid w:val="006A6429"/>
    <w:rsid w:val="006A6923"/>
    <w:rsid w:val="006A6CF6"/>
    <w:rsid w:val="006A6D6A"/>
    <w:rsid w:val="006A6F96"/>
    <w:rsid w:val="006A759D"/>
    <w:rsid w:val="006A7B72"/>
    <w:rsid w:val="006A7EE2"/>
    <w:rsid w:val="006B041A"/>
    <w:rsid w:val="006B0728"/>
    <w:rsid w:val="006B10E4"/>
    <w:rsid w:val="006B12AA"/>
    <w:rsid w:val="006B1E7E"/>
    <w:rsid w:val="006B34BE"/>
    <w:rsid w:val="006B3954"/>
    <w:rsid w:val="006B4269"/>
    <w:rsid w:val="006B43BB"/>
    <w:rsid w:val="006B4DF1"/>
    <w:rsid w:val="006B4F29"/>
    <w:rsid w:val="006B4F8E"/>
    <w:rsid w:val="006B521F"/>
    <w:rsid w:val="006B53D8"/>
    <w:rsid w:val="006B544F"/>
    <w:rsid w:val="006B545C"/>
    <w:rsid w:val="006B54F8"/>
    <w:rsid w:val="006B592F"/>
    <w:rsid w:val="006B5BEB"/>
    <w:rsid w:val="006B5D43"/>
    <w:rsid w:val="006B5E3A"/>
    <w:rsid w:val="006B5F7C"/>
    <w:rsid w:val="006B6258"/>
    <w:rsid w:val="006B62C1"/>
    <w:rsid w:val="006B63CA"/>
    <w:rsid w:val="006B6554"/>
    <w:rsid w:val="006B69FE"/>
    <w:rsid w:val="006B6AC5"/>
    <w:rsid w:val="006B726D"/>
    <w:rsid w:val="006B7274"/>
    <w:rsid w:val="006B753B"/>
    <w:rsid w:val="006B75B6"/>
    <w:rsid w:val="006B7CED"/>
    <w:rsid w:val="006B7D3D"/>
    <w:rsid w:val="006C00F0"/>
    <w:rsid w:val="006C0436"/>
    <w:rsid w:val="006C08C7"/>
    <w:rsid w:val="006C0D5F"/>
    <w:rsid w:val="006C1659"/>
    <w:rsid w:val="006C1F28"/>
    <w:rsid w:val="006C2485"/>
    <w:rsid w:val="006C2B16"/>
    <w:rsid w:val="006C323C"/>
    <w:rsid w:val="006C3783"/>
    <w:rsid w:val="006C3E31"/>
    <w:rsid w:val="006C43BD"/>
    <w:rsid w:val="006C4477"/>
    <w:rsid w:val="006C4C78"/>
    <w:rsid w:val="006C5677"/>
    <w:rsid w:val="006D0017"/>
    <w:rsid w:val="006D0656"/>
    <w:rsid w:val="006D0706"/>
    <w:rsid w:val="006D0D44"/>
    <w:rsid w:val="006D0E38"/>
    <w:rsid w:val="006D1A8C"/>
    <w:rsid w:val="006D1CF0"/>
    <w:rsid w:val="006D1E7C"/>
    <w:rsid w:val="006D20DE"/>
    <w:rsid w:val="006D25C2"/>
    <w:rsid w:val="006D2D98"/>
    <w:rsid w:val="006D2F8B"/>
    <w:rsid w:val="006D328D"/>
    <w:rsid w:val="006D3384"/>
    <w:rsid w:val="006D37EB"/>
    <w:rsid w:val="006D3835"/>
    <w:rsid w:val="006D3B9E"/>
    <w:rsid w:val="006D4119"/>
    <w:rsid w:val="006D42EA"/>
    <w:rsid w:val="006D4B1B"/>
    <w:rsid w:val="006D4B57"/>
    <w:rsid w:val="006D4E59"/>
    <w:rsid w:val="006D519D"/>
    <w:rsid w:val="006D54C5"/>
    <w:rsid w:val="006D5E03"/>
    <w:rsid w:val="006D5EA3"/>
    <w:rsid w:val="006D6555"/>
    <w:rsid w:val="006D6A07"/>
    <w:rsid w:val="006D7278"/>
    <w:rsid w:val="006D75AC"/>
    <w:rsid w:val="006D76B5"/>
    <w:rsid w:val="006D77F6"/>
    <w:rsid w:val="006D78CA"/>
    <w:rsid w:val="006D797D"/>
    <w:rsid w:val="006E035B"/>
    <w:rsid w:val="006E0D07"/>
    <w:rsid w:val="006E1437"/>
    <w:rsid w:val="006E1511"/>
    <w:rsid w:val="006E1A6E"/>
    <w:rsid w:val="006E1B57"/>
    <w:rsid w:val="006E1D49"/>
    <w:rsid w:val="006E2687"/>
    <w:rsid w:val="006E26D2"/>
    <w:rsid w:val="006E2868"/>
    <w:rsid w:val="006E3068"/>
    <w:rsid w:val="006E3184"/>
    <w:rsid w:val="006E33A4"/>
    <w:rsid w:val="006E365F"/>
    <w:rsid w:val="006E3A48"/>
    <w:rsid w:val="006E3F5E"/>
    <w:rsid w:val="006E49CD"/>
    <w:rsid w:val="006E4CB6"/>
    <w:rsid w:val="006E584B"/>
    <w:rsid w:val="006E5F18"/>
    <w:rsid w:val="006E6075"/>
    <w:rsid w:val="006E612D"/>
    <w:rsid w:val="006E71FB"/>
    <w:rsid w:val="006E7645"/>
    <w:rsid w:val="006E7A5B"/>
    <w:rsid w:val="006E7DAF"/>
    <w:rsid w:val="006E7EB3"/>
    <w:rsid w:val="006E7FD5"/>
    <w:rsid w:val="006F0E62"/>
    <w:rsid w:val="006F175A"/>
    <w:rsid w:val="006F1A12"/>
    <w:rsid w:val="006F1E52"/>
    <w:rsid w:val="006F1EC2"/>
    <w:rsid w:val="006F20A6"/>
    <w:rsid w:val="006F268C"/>
    <w:rsid w:val="006F26FA"/>
    <w:rsid w:val="006F2A40"/>
    <w:rsid w:val="006F2C84"/>
    <w:rsid w:val="006F3287"/>
    <w:rsid w:val="006F33EC"/>
    <w:rsid w:val="006F3989"/>
    <w:rsid w:val="006F464C"/>
    <w:rsid w:val="006F489E"/>
    <w:rsid w:val="006F507E"/>
    <w:rsid w:val="006F51D9"/>
    <w:rsid w:val="006F53B4"/>
    <w:rsid w:val="006F5F80"/>
    <w:rsid w:val="006F6257"/>
    <w:rsid w:val="006F6310"/>
    <w:rsid w:val="006F64C3"/>
    <w:rsid w:val="006F710B"/>
    <w:rsid w:val="006F72C3"/>
    <w:rsid w:val="006F761E"/>
    <w:rsid w:val="006F77C6"/>
    <w:rsid w:val="006F7841"/>
    <w:rsid w:val="00700565"/>
    <w:rsid w:val="007005F9"/>
    <w:rsid w:val="00700965"/>
    <w:rsid w:val="00700D10"/>
    <w:rsid w:val="0070105C"/>
    <w:rsid w:val="00701369"/>
    <w:rsid w:val="0070152E"/>
    <w:rsid w:val="007016E3"/>
    <w:rsid w:val="0070194C"/>
    <w:rsid w:val="00701FA2"/>
    <w:rsid w:val="0070236B"/>
    <w:rsid w:val="00702EBD"/>
    <w:rsid w:val="007039DE"/>
    <w:rsid w:val="00703AB9"/>
    <w:rsid w:val="00703B04"/>
    <w:rsid w:val="00703C64"/>
    <w:rsid w:val="00704277"/>
    <w:rsid w:val="0070456C"/>
    <w:rsid w:val="00704B0E"/>
    <w:rsid w:val="00705663"/>
    <w:rsid w:val="00705ADE"/>
    <w:rsid w:val="0070623B"/>
    <w:rsid w:val="00706A6E"/>
    <w:rsid w:val="007073A1"/>
    <w:rsid w:val="00707999"/>
    <w:rsid w:val="007103AF"/>
    <w:rsid w:val="00710DE7"/>
    <w:rsid w:val="00711085"/>
    <w:rsid w:val="007117EC"/>
    <w:rsid w:val="00711C1C"/>
    <w:rsid w:val="00711CAF"/>
    <w:rsid w:val="00711E77"/>
    <w:rsid w:val="0071229E"/>
    <w:rsid w:val="0071242C"/>
    <w:rsid w:val="00712710"/>
    <w:rsid w:val="00713650"/>
    <w:rsid w:val="00713A22"/>
    <w:rsid w:val="00713C82"/>
    <w:rsid w:val="00713E1A"/>
    <w:rsid w:val="00714090"/>
    <w:rsid w:val="007147A5"/>
    <w:rsid w:val="007149E2"/>
    <w:rsid w:val="00714A6D"/>
    <w:rsid w:val="00715176"/>
    <w:rsid w:val="007152E3"/>
    <w:rsid w:val="00715A59"/>
    <w:rsid w:val="00715B6D"/>
    <w:rsid w:val="00715DB4"/>
    <w:rsid w:val="00717246"/>
    <w:rsid w:val="00717C6E"/>
    <w:rsid w:val="007213AD"/>
    <w:rsid w:val="007213C7"/>
    <w:rsid w:val="00721D1A"/>
    <w:rsid w:val="00721F77"/>
    <w:rsid w:val="0072245E"/>
    <w:rsid w:val="00722B20"/>
    <w:rsid w:val="00722F17"/>
    <w:rsid w:val="00723313"/>
    <w:rsid w:val="0072373F"/>
    <w:rsid w:val="0072392C"/>
    <w:rsid w:val="00724407"/>
    <w:rsid w:val="00724572"/>
    <w:rsid w:val="00724FD1"/>
    <w:rsid w:val="007252D0"/>
    <w:rsid w:val="00725D99"/>
    <w:rsid w:val="007261CD"/>
    <w:rsid w:val="0072624D"/>
    <w:rsid w:val="00726549"/>
    <w:rsid w:val="007269C9"/>
    <w:rsid w:val="007276DA"/>
    <w:rsid w:val="00727733"/>
    <w:rsid w:val="0073089E"/>
    <w:rsid w:val="00730BA0"/>
    <w:rsid w:val="0073172A"/>
    <w:rsid w:val="00731A1F"/>
    <w:rsid w:val="00732101"/>
    <w:rsid w:val="00732288"/>
    <w:rsid w:val="0073252D"/>
    <w:rsid w:val="00732672"/>
    <w:rsid w:val="00732A62"/>
    <w:rsid w:val="00732E3A"/>
    <w:rsid w:val="0073335B"/>
    <w:rsid w:val="00733467"/>
    <w:rsid w:val="00733B01"/>
    <w:rsid w:val="00733DBE"/>
    <w:rsid w:val="00734065"/>
    <w:rsid w:val="00734395"/>
    <w:rsid w:val="007344E6"/>
    <w:rsid w:val="00734FBF"/>
    <w:rsid w:val="0073579F"/>
    <w:rsid w:val="00735FA5"/>
    <w:rsid w:val="00736771"/>
    <w:rsid w:val="00736AA7"/>
    <w:rsid w:val="0073786F"/>
    <w:rsid w:val="00737C27"/>
    <w:rsid w:val="00737C3E"/>
    <w:rsid w:val="007406DA"/>
    <w:rsid w:val="00740959"/>
    <w:rsid w:val="0074097C"/>
    <w:rsid w:val="00740D07"/>
    <w:rsid w:val="0074184D"/>
    <w:rsid w:val="00741D50"/>
    <w:rsid w:val="00741D6E"/>
    <w:rsid w:val="00741FAD"/>
    <w:rsid w:val="007423ED"/>
    <w:rsid w:val="00742A5B"/>
    <w:rsid w:val="00742BAD"/>
    <w:rsid w:val="00742E9B"/>
    <w:rsid w:val="007430BF"/>
    <w:rsid w:val="00743691"/>
    <w:rsid w:val="0074398A"/>
    <w:rsid w:val="00743EDB"/>
    <w:rsid w:val="00744679"/>
    <w:rsid w:val="00744ED0"/>
    <w:rsid w:val="007454BC"/>
    <w:rsid w:val="00745546"/>
    <w:rsid w:val="0074599C"/>
    <w:rsid w:val="00745C9E"/>
    <w:rsid w:val="00746945"/>
    <w:rsid w:val="0074771F"/>
    <w:rsid w:val="00750144"/>
    <w:rsid w:val="007501C9"/>
    <w:rsid w:val="00750A4F"/>
    <w:rsid w:val="007514EF"/>
    <w:rsid w:val="007517EC"/>
    <w:rsid w:val="00751B11"/>
    <w:rsid w:val="007521CB"/>
    <w:rsid w:val="00752404"/>
    <w:rsid w:val="007525A4"/>
    <w:rsid w:val="00752816"/>
    <w:rsid w:val="0075361D"/>
    <w:rsid w:val="00753848"/>
    <w:rsid w:val="007541A2"/>
    <w:rsid w:val="0075435F"/>
    <w:rsid w:val="007544EE"/>
    <w:rsid w:val="00754998"/>
    <w:rsid w:val="00754D90"/>
    <w:rsid w:val="00755517"/>
    <w:rsid w:val="00755BC6"/>
    <w:rsid w:val="00756025"/>
    <w:rsid w:val="0075629A"/>
    <w:rsid w:val="00756477"/>
    <w:rsid w:val="00756639"/>
    <w:rsid w:val="00756988"/>
    <w:rsid w:val="00756AC3"/>
    <w:rsid w:val="007571A0"/>
    <w:rsid w:val="007573E4"/>
    <w:rsid w:val="00757505"/>
    <w:rsid w:val="00757651"/>
    <w:rsid w:val="007576F5"/>
    <w:rsid w:val="00760A84"/>
    <w:rsid w:val="007615DF"/>
    <w:rsid w:val="007618D4"/>
    <w:rsid w:val="007619C3"/>
    <w:rsid w:val="00761CAE"/>
    <w:rsid w:val="00761DF4"/>
    <w:rsid w:val="00761E54"/>
    <w:rsid w:val="00762391"/>
    <w:rsid w:val="00762AC6"/>
    <w:rsid w:val="00762C03"/>
    <w:rsid w:val="00762ED7"/>
    <w:rsid w:val="007632CE"/>
    <w:rsid w:val="0076332C"/>
    <w:rsid w:val="00763A30"/>
    <w:rsid w:val="00763CC0"/>
    <w:rsid w:val="00764A4C"/>
    <w:rsid w:val="00764B0B"/>
    <w:rsid w:val="0076578D"/>
    <w:rsid w:val="00765B1F"/>
    <w:rsid w:val="00765BF0"/>
    <w:rsid w:val="00765EAB"/>
    <w:rsid w:val="00765F14"/>
    <w:rsid w:val="00766579"/>
    <w:rsid w:val="00766ACA"/>
    <w:rsid w:val="00766DC2"/>
    <w:rsid w:val="00766F5B"/>
    <w:rsid w:val="0076796A"/>
    <w:rsid w:val="00767CDC"/>
    <w:rsid w:val="0077003A"/>
    <w:rsid w:val="00770114"/>
    <w:rsid w:val="007706BB"/>
    <w:rsid w:val="0077073D"/>
    <w:rsid w:val="00770958"/>
    <w:rsid w:val="00770E39"/>
    <w:rsid w:val="00771855"/>
    <w:rsid w:val="00771932"/>
    <w:rsid w:val="007724D5"/>
    <w:rsid w:val="00772A05"/>
    <w:rsid w:val="007733F2"/>
    <w:rsid w:val="00773BF4"/>
    <w:rsid w:val="00773E67"/>
    <w:rsid w:val="007747EF"/>
    <w:rsid w:val="00774894"/>
    <w:rsid w:val="007748A7"/>
    <w:rsid w:val="00774F25"/>
    <w:rsid w:val="0077663D"/>
    <w:rsid w:val="00776B89"/>
    <w:rsid w:val="007774D3"/>
    <w:rsid w:val="00777A68"/>
    <w:rsid w:val="00777E92"/>
    <w:rsid w:val="00777EC9"/>
    <w:rsid w:val="00780704"/>
    <w:rsid w:val="0078073E"/>
    <w:rsid w:val="0078151E"/>
    <w:rsid w:val="007815D5"/>
    <w:rsid w:val="00782A0F"/>
    <w:rsid w:val="00782EFF"/>
    <w:rsid w:val="007834CA"/>
    <w:rsid w:val="00783A56"/>
    <w:rsid w:val="00783F70"/>
    <w:rsid w:val="007842B3"/>
    <w:rsid w:val="00784935"/>
    <w:rsid w:val="007852C9"/>
    <w:rsid w:val="007853A3"/>
    <w:rsid w:val="007853C0"/>
    <w:rsid w:val="007854BA"/>
    <w:rsid w:val="00785FFC"/>
    <w:rsid w:val="007864BF"/>
    <w:rsid w:val="007872B5"/>
    <w:rsid w:val="0078758A"/>
    <w:rsid w:val="00787778"/>
    <w:rsid w:val="00787987"/>
    <w:rsid w:val="007879C7"/>
    <w:rsid w:val="0079011C"/>
    <w:rsid w:val="0079030D"/>
    <w:rsid w:val="00790718"/>
    <w:rsid w:val="00790736"/>
    <w:rsid w:val="00790A3E"/>
    <w:rsid w:val="00790C5B"/>
    <w:rsid w:val="00790F6C"/>
    <w:rsid w:val="00791234"/>
    <w:rsid w:val="00791AEB"/>
    <w:rsid w:val="00792278"/>
    <w:rsid w:val="00792660"/>
    <w:rsid w:val="00792C1E"/>
    <w:rsid w:val="007932C5"/>
    <w:rsid w:val="007935BC"/>
    <w:rsid w:val="007937C9"/>
    <w:rsid w:val="00793906"/>
    <w:rsid w:val="00793963"/>
    <w:rsid w:val="00793BC4"/>
    <w:rsid w:val="00793BED"/>
    <w:rsid w:val="007944F4"/>
    <w:rsid w:val="0079461C"/>
    <w:rsid w:val="00794B98"/>
    <w:rsid w:val="0079551C"/>
    <w:rsid w:val="00795643"/>
    <w:rsid w:val="007957D1"/>
    <w:rsid w:val="00795E53"/>
    <w:rsid w:val="007960E2"/>
    <w:rsid w:val="00796231"/>
    <w:rsid w:val="00796324"/>
    <w:rsid w:val="00796E95"/>
    <w:rsid w:val="00797071"/>
    <w:rsid w:val="00797640"/>
    <w:rsid w:val="00797EC8"/>
    <w:rsid w:val="00797EEB"/>
    <w:rsid w:val="007A0462"/>
    <w:rsid w:val="007A12D6"/>
    <w:rsid w:val="007A1ADC"/>
    <w:rsid w:val="007A1E33"/>
    <w:rsid w:val="007A1EEA"/>
    <w:rsid w:val="007A20BD"/>
    <w:rsid w:val="007A21F0"/>
    <w:rsid w:val="007A221E"/>
    <w:rsid w:val="007A227F"/>
    <w:rsid w:val="007A2B1C"/>
    <w:rsid w:val="007A2D63"/>
    <w:rsid w:val="007A2E25"/>
    <w:rsid w:val="007A2EA4"/>
    <w:rsid w:val="007A309B"/>
    <w:rsid w:val="007A359B"/>
    <w:rsid w:val="007A3D9C"/>
    <w:rsid w:val="007A3DE5"/>
    <w:rsid w:val="007A3ECF"/>
    <w:rsid w:val="007A4334"/>
    <w:rsid w:val="007A45CC"/>
    <w:rsid w:val="007A4798"/>
    <w:rsid w:val="007A4949"/>
    <w:rsid w:val="007A4BDF"/>
    <w:rsid w:val="007A4D72"/>
    <w:rsid w:val="007A5143"/>
    <w:rsid w:val="007A57CB"/>
    <w:rsid w:val="007A5CAF"/>
    <w:rsid w:val="007A5EA3"/>
    <w:rsid w:val="007A6222"/>
    <w:rsid w:val="007A6400"/>
    <w:rsid w:val="007A6822"/>
    <w:rsid w:val="007A687A"/>
    <w:rsid w:val="007A6B76"/>
    <w:rsid w:val="007A6B85"/>
    <w:rsid w:val="007A6F00"/>
    <w:rsid w:val="007A71BA"/>
    <w:rsid w:val="007A71FB"/>
    <w:rsid w:val="007A7231"/>
    <w:rsid w:val="007A7D3A"/>
    <w:rsid w:val="007B1979"/>
    <w:rsid w:val="007B1AAD"/>
    <w:rsid w:val="007B1BDE"/>
    <w:rsid w:val="007B254E"/>
    <w:rsid w:val="007B25EC"/>
    <w:rsid w:val="007B2759"/>
    <w:rsid w:val="007B27D0"/>
    <w:rsid w:val="007B2FC7"/>
    <w:rsid w:val="007B3134"/>
    <w:rsid w:val="007B3CE5"/>
    <w:rsid w:val="007B3DE8"/>
    <w:rsid w:val="007B400F"/>
    <w:rsid w:val="007B4219"/>
    <w:rsid w:val="007B421D"/>
    <w:rsid w:val="007B45BA"/>
    <w:rsid w:val="007B4DF0"/>
    <w:rsid w:val="007B521F"/>
    <w:rsid w:val="007B5BFD"/>
    <w:rsid w:val="007B651B"/>
    <w:rsid w:val="007B65E9"/>
    <w:rsid w:val="007B6A1B"/>
    <w:rsid w:val="007B7BFB"/>
    <w:rsid w:val="007B7D85"/>
    <w:rsid w:val="007B7FFD"/>
    <w:rsid w:val="007C09D0"/>
    <w:rsid w:val="007C0D4D"/>
    <w:rsid w:val="007C0DA2"/>
    <w:rsid w:val="007C1447"/>
    <w:rsid w:val="007C2004"/>
    <w:rsid w:val="007C2445"/>
    <w:rsid w:val="007C2C45"/>
    <w:rsid w:val="007C2F15"/>
    <w:rsid w:val="007C3014"/>
    <w:rsid w:val="007C3080"/>
    <w:rsid w:val="007C35AE"/>
    <w:rsid w:val="007C3A19"/>
    <w:rsid w:val="007C40F6"/>
    <w:rsid w:val="007C4633"/>
    <w:rsid w:val="007C4791"/>
    <w:rsid w:val="007C487A"/>
    <w:rsid w:val="007C4BAE"/>
    <w:rsid w:val="007C4F1E"/>
    <w:rsid w:val="007C500A"/>
    <w:rsid w:val="007C5401"/>
    <w:rsid w:val="007C56C8"/>
    <w:rsid w:val="007C6422"/>
    <w:rsid w:val="007C6CBA"/>
    <w:rsid w:val="007C7321"/>
    <w:rsid w:val="007C777C"/>
    <w:rsid w:val="007C7DC2"/>
    <w:rsid w:val="007C7E19"/>
    <w:rsid w:val="007D04E1"/>
    <w:rsid w:val="007D0504"/>
    <w:rsid w:val="007D06C5"/>
    <w:rsid w:val="007D1579"/>
    <w:rsid w:val="007D1CED"/>
    <w:rsid w:val="007D1DBA"/>
    <w:rsid w:val="007D20EE"/>
    <w:rsid w:val="007D28C1"/>
    <w:rsid w:val="007D29A5"/>
    <w:rsid w:val="007D2DFF"/>
    <w:rsid w:val="007D327E"/>
    <w:rsid w:val="007D33A1"/>
    <w:rsid w:val="007D3545"/>
    <w:rsid w:val="007D439B"/>
    <w:rsid w:val="007D43EC"/>
    <w:rsid w:val="007D454A"/>
    <w:rsid w:val="007D4A80"/>
    <w:rsid w:val="007D51EC"/>
    <w:rsid w:val="007D537E"/>
    <w:rsid w:val="007D5624"/>
    <w:rsid w:val="007D5B5B"/>
    <w:rsid w:val="007D5ECD"/>
    <w:rsid w:val="007D627B"/>
    <w:rsid w:val="007D6AD2"/>
    <w:rsid w:val="007D6C33"/>
    <w:rsid w:val="007D7ABE"/>
    <w:rsid w:val="007E0879"/>
    <w:rsid w:val="007E1767"/>
    <w:rsid w:val="007E1846"/>
    <w:rsid w:val="007E2245"/>
    <w:rsid w:val="007E2543"/>
    <w:rsid w:val="007E27E9"/>
    <w:rsid w:val="007E2919"/>
    <w:rsid w:val="007E2F7D"/>
    <w:rsid w:val="007E319F"/>
    <w:rsid w:val="007E3AEE"/>
    <w:rsid w:val="007E400C"/>
    <w:rsid w:val="007E4417"/>
    <w:rsid w:val="007E456E"/>
    <w:rsid w:val="007E466B"/>
    <w:rsid w:val="007E4841"/>
    <w:rsid w:val="007E4ED9"/>
    <w:rsid w:val="007E50B9"/>
    <w:rsid w:val="007E5301"/>
    <w:rsid w:val="007E5484"/>
    <w:rsid w:val="007E63A5"/>
    <w:rsid w:val="007E6D76"/>
    <w:rsid w:val="007E7B60"/>
    <w:rsid w:val="007F0114"/>
    <w:rsid w:val="007F0359"/>
    <w:rsid w:val="007F0BCA"/>
    <w:rsid w:val="007F0F50"/>
    <w:rsid w:val="007F1E1D"/>
    <w:rsid w:val="007F227D"/>
    <w:rsid w:val="007F2495"/>
    <w:rsid w:val="007F2581"/>
    <w:rsid w:val="007F2641"/>
    <w:rsid w:val="007F2C58"/>
    <w:rsid w:val="007F32C5"/>
    <w:rsid w:val="007F361D"/>
    <w:rsid w:val="007F3642"/>
    <w:rsid w:val="007F3B4A"/>
    <w:rsid w:val="007F3B62"/>
    <w:rsid w:val="007F3B64"/>
    <w:rsid w:val="007F415B"/>
    <w:rsid w:val="007F4439"/>
    <w:rsid w:val="007F4EA6"/>
    <w:rsid w:val="007F54F7"/>
    <w:rsid w:val="007F5AA0"/>
    <w:rsid w:val="007F5E66"/>
    <w:rsid w:val="007F6140"/>
    <w:rsid w:val="007F6795"/>
    <w:rsid w:val="007F6957"/>
    <w:rsid w:val="007F6B5B"/>
    <w:rsid w:val="007F6FF0"/>
    <w:rsid w:val="007F70CA"/>
    <w:rsid w:val="007F7160"/>
    <w:rsid w:val="007F7650"/>
    <w:rsid w:val="007F7BD5"/>
    <w:rsid w:val="007F7DE6"/>
    <w:rsid w:val="00800105"/>
    <w:rsid w:val="008006E8"/>
    <w:rsid w:val="00800F8D"/>
    <w:rsid w:val="0080112E"/>
    <w:rsid w:val="00802083"/>
    <w:rsid w:val="008031BE"/>
    <w:rsid w:val="0080341B"/>
    <w:rsid w:val="008039ED"/>
    <w:rsid w:val="00803AE8"/>
    <w:rsid w:val="008045F7"/>
    <w:rsid w:val="00804AE6"/>
    <w:rsid w:val="00804AFE"/>
    <w:rsid w:val="008055C4"/>
    <w:rsid w:val="00805736"/>
    <w:rsid w:val="00805B53"/>
    <w:rsid w:val="008062C9"/>
    <w:rsid w:val="00806638"/>
    <w:rsid w:val="0080754B"/>
    <w:rsid w:val="0080794C"/>
    <w:rsid w:val="00807A55"/>
    <w:rsid w:val="00807D3D"/>
    <w:rsid w:val="00807F83"/>
    <w:rsid w:val="008111F3"/>
    <w:rsid w:val="008115B1"/>
    <w:rsid w:val="00811E39"/>
    <w:rsid w:val="00811E87"/>
    <w:rsid w:val="00811F38"/>
    <w:rsid w:val="008125BA"/>
    <w:rsid w:val="008129CE"/>
    <w:rsid w:val="0081305B"/>
    <w:rsid w:val="00813073"/>
    <w:rsid w:val="008134B7"/>
    <w:rsid w:val="008138A1"/>
    <w:rsid w:val="00814427"/>
    <w:rsid w:val="0081500D"/>
    <w:rsid w:val="008150F1"/>
    <w:rsid w:val="00815951"/>
    <w:rsid w:val="00815B3E"/>
    <w:rsid w:val="00815C50"/>
    <w:rsid w:val="008161A9"/>
    <w:rsid w:val="00816775"/>
    <w:rsid w:val="00816D22"/>
    <w:rsid w:val="00816FD8"/>
    <w:rsid w:val="00817137"/>
    <w:rsid w:val="00817503"/>
    <w:rsid w:val="0082096A"/>
    <w:rsid w:val="00820BD6"/>
    <w:rsid w:val="00820E54"/>
    <w:rsid w:val="00820E6D"/>
    <w:rsid w:val="00820EFB"/>
    <w:rsid w:val="00821285"/>
    <w:rsid w:val="00821326"/>
    <w:rsid w:val="008219BD"/>
    <w:rsid w:val="00821F1A"/>
    <w:rsid w:val="00822050"/>
    <w:rsid w:val="00822492"/>
    <w:rsid w:val="008226DE"/>
    <w:rsid w:val="00822811"/>
    <w:rsid w:val="008228D9"/>
    <w:rsid w:val="00822C8D"/>
    <w:rsid w:val="00822DEB"/>
    <w:rsid w:val="00822E8E"/>
    <w:rsid w:val="008230AE"/>
    <w:rsid w:val="00823584"/>
    <w:rsid w:val="00823B8B"/>
    <w:rsid w:val="00824135"/>
    <w:rsid w:val="008248F8"/>
    <w:rsid w:val="008249C7"/>
    <w:rsid w:val="00824E72"/>
    <w:rsid w:val="00824FB7"/>
    <w:rsid w:val="008252D3"/>
    <w:rsid w:val="008255DC"/>
    <w:rsid w:val="008255F7"/>
    <w:rsid w:val="00825CC1"/>
    <w:rsid w:val="00826103"/>
    <w:rsid w:val="00826361"/>
    <w:rsid w:val="00826530"/>
    <w:rsid w:val="008269B1"/>
    <w:rsid w:val="00826BC2"/>
    <w:rsid w:val="0082704A"/>
    <w:rsid w:val="008271EE"/>
    <w:rsid w:val="00827689"/>
    <w:rsid w:val="00827C64"/>
    <w:rsid w:val="00827EED"/>
    <w:rsid w:val="00830740"/>
    <w:rsid w:val="008307BD"/>
    <w:rsid w:val="00830B4E"/>
    <w:rsid w:val="00831E64"/>
    <w:rsid w:val="008321D2"/>
    <w:rsid w:val="0083279C"/>
    <w:rsid w:val="00832886"/>
    <w:rsid w:val="00832887"/>
    <w:rsid w:val="0083363C"/>
    <w:rsid w:val="00833C7F"/>
    <w:rsid w:val="0083468E"/>
    <w:rsid w:val="00834938"/>
    <w:rsid w:val="00834A6D"/>
    <w:rsid w:val="008363B4"/>
    <w:rsid w:val="0083648A"/>
    <w:rsid w:val="00836677"/>
    <w:rsid w:val="00836C19"/>
    <w:rsid w:val="00836F60"/>
    <w:rsid w:val="00837F94"/>
    <w:rsid w:val="0084014D"/>
    <w:rsid w:val="00840272"/>
    <w:rsid w:val="008408AA"/>
    <w:rsid w:val="0084097A"/>
    <w:rsid w:val="00840C68"/>
    <w:rsid w:val="00841469"/>
    <w:rsid w:val="00841544"/>
    <w:rsid w:val="0084193E"/>
    <w:rsid w:val="00841B1F"/>
    <w:rsid w:val="00841D80"/>
    <w:rsid w:val="00842201"/>
    <w:rsid w:val="008423F4"/>
    <w:rsid w:val="00842B96"/>
    <w:rsid w:val="00842DFD"/>
    <w:rsid w:val="008438DC"/>
    <w:rsid w:val="00843B6A"/>
    <w:rsid w:val="00843F13"/>
    <w:rsid w:val="0084488C"/>
    <w:rsid w:val="008448E4"/>
    <w:rsid w:val="00844F34"/>
    <w:rsid w:val="00844FF4"/>
    <w:rsid w:val="008459AA"/>
    <w:rsid w:val="00845D9C"/>
    <w:rsid w:val="00845E28"/>
    <w:rsid w:val="008467F9"/>
    <w:rsid w:val="00846BE8"/>
    <w:rsid w:val="00846F8B"/>
    <w:rsid w:val="00847244"/>
    <w:rsid w:val="00847976"/>
    <w:rsid w:val="00847DF8"/>
    <w:rsid w:val="00850779"/>
    <w:rsid w:val="0085095B"/>
    <w:rsid w:val="00850C0E"/>
    <w:rsid w:val="0085107E"/>
    <w:rsid w:val="00851910"/>
    <w:rsid w:val="00851C13"/>
    <w:rsid w:val="0085228B"/>
    <w:rsid w:val="00852448"/>
    <w:rsid w:val="008524E4"/>
    <w:rsid w:val="00852B59"/>
    <w:rsid w:val="0085368D"/>
    <w:rsid w:val="00853CDB"/>
    <w:rsid w:val="008545C4"/>
    <w:rsid w:val="008545ED"/>
    <w:rsid w:val="008546BF"/>
    <w:rsid w:val="00855261"/>
    <w:rsid w:val="00855522"/>
    <w:rsid w:val="00855BB0"/>
    <w:rsid w:val="00856155"/>
    <w:rsid w:val="00856330"/>
    <w:rsid w:val="00856554"/>
    <w:rsid w:val="0085682B"/>
    <w:rsid w:val="00856858"/>
    <w:rsid w:val="00856964"/>
    <w:rsid w:val="00856D5E"/>
    <w:rsid w:val="008572F5"/>
    <w:rsid w:val="0085732D"/>
    <w:rsid w:val="008573E3"/>
    <w:rsid w:val="00857511"/>
    <w:rsid w:val="00857661"/>
    <w:rsid w:val="008579C3"/>
    <w:rsid w:val="0086004D"/>
    <w:rsid w:val="00860167"/>
    <w:rsid w:val="0086041C"/>
    <w:rsid w:val="008615F1"/>
    <w:rsid w:val="00861F30"/>
    <w:rsid w:val="00862871"/>
    <w:rsid w:val="00862902"/>
    <w:rsid w:val="00862AFE"/>
    <w:rsid w:val="00862C5D"/>
    <w:rsid w:val="0086391E"/>
    <w:rsid w:val="00863934"/>
    <w:rsid w:val="00864796"/>
    <w:rsid w:val="00864ABB"/>
    <w:rsid w:val="00864E2D"/>
    <w:rsid w:val="0086519D"/>
    <w:rsid w:val="008657DA"/>
    <w:rsid w:val="00865965"/>
    <w:rsid w:val="00865FC5"/>
    <w:rsid w:val="0086620F"/>
    <w:rsid w:val="0086623E"/>
    <w:rsid w:val="00866B06"/>
    <w:rsid w:val="00866FC8"/>
    <w:rsid w:val="008673C3"/>
    <w:rsid w:val="0086780C"/>
    <w:rsid w:val="008679AD"/>
    <w:rsid w:val="00867C9B"/>
    <w:rsid w:val="00870337"/>
    <w:rsid w:val="008711B4"/>
    <w:rsid w:val="00871332"/>
    <w:rsid w:val="00871822"/>
    <w:rsid w:val="00871B2F"/>
    <w:rsid w:val="00871EC3"/>
    <w:rsid w:val="00871F28"/>
    <w:rsid w:val="00871F47"/>
    <w:rsid w:val="00871FA8"/>
    <w:rsid w:val="008722B0"/>
    <w:rsid w:val="00872960"/>
    <w:rsid w:val="00872D61"/>
    <w:rsid w:val="008732AC"/>
    <w:rsid w:val="008732FD"/>
    <w:rsid w:val="0087331F"/>
    <w:rsid w:val="008733E7"/>
    <w:rsid w:val="00873A5A"/>
    <w:rsid w:val="00874AD0"/>
    <w:rsid w:val="00874FB2"/>
    <w:rsid w:val="00875F13"/>
    <w:rsid w:val="00876139"/>
    <w:rsid w:val="008762FE"/>
    <w:rsid w:val="008770B2"/>
    <w:rsid w:val="008779CA"/>
    <w:rsid w:val="00877E53"/>
    <w:rsid w:val="00880764"/>
    <w:rsid w:val="008807D3"/>
    <w:rsid w:val="0088109E"/>
    <w:rsid w:val="00881BCA"/>
    <w:rsid w:val="00881D76"/>
    <w:rsid w:val="00882110"/>
    <w:rsid w:val="00882369"/>
    <w:rsid w:val="0088285C"/>
    <w:rsid w:val="00884242"/>
    <w:rsid w:val="00884940"/>
    <w:rsid w:val="008849C6"/>
    <w:rsid w:val="00884D29"/>
    <w:rsid w:val="00885434"/>
    <w:rsid w:val="00885F42"/>
    <w:rsid w:val="00886208"/>
    <w:rsid w:val="0088652C"/>
    <w:rsid w:val="00886718"/>
    <w:rsid w:val="00886E7E"/>
    <w:rsid w:val="0088764D"/>
    <w:rsid w:val="00887F04"/>
    <w:rsid w:val="0089057B"/>
    <w:rsid w:val="00890D2C"/>
    <w:rsid w:val="00891442"/>
    <w:rsid w:val="008915E9"/>
    <w:rsid w:val="00891633"/>
    <w:rsid w:val="00891906"/>
    <w:rsid w:val="008919CF"/>
    <w:rsid w:val="00891AC1"/>
    <w:rsid w:val="00891DAF"/>
    <w:rsid w:val="0089227E"/>
    <w:rsid w:val="008924FA"/>
    <w:rsid w:val="00892CFD"/>
    <w:rsid w:val="00892D38"/>
    <w:rsid w:val="00892F8D"/>
    <w:rsid w:val="008931E0"/>
    <w:rsid w:val="008941CD"/>
    <w:rsid w:val="00894220"/>
    <w:rsid w:val="00894256"/>
    <w:rsid w:val="0089454A"/>
    <w:rsid w:val="00894D77"/>
    <w:rsid w:val="00894E2B"/>
    <w:rsid w:val="00895015"/>
    <w:rsid w:val="00895277"/>
    <w:rsid w:val="00895C95"/>
    <w:rsid w:val="00896130"/>
    <w:rsid w:val="0089641E"/>
    <w:rsid w:val="00897B07"/>
    <w:rsid w:val="00897CEE"/>
    <w:rsid w:val="008A018B"/>
    <w:rsid w:val="008A0BFF"/>
    <w:rsid w:val="008A0D3A"/>
    <w:rsid w:val="008A150F"/>
    <w:rsid w:val="008A154C"/>
    <w:rsid w:val="008A17EC"/>
    <w:rsid w:val="008A1CC9"/>
    <w:rsid w:val="008A2BAC"/>
    <w:rsid w:val="008A2EF5"/>
    <w:rsid w:val="008A3274"/>
    <w:rsid w:val="008A3AF0"/>
    <w:rsid w:val="008A3C18"/>
    <w:rsid w:val="008A3EE2"/>
    <w:rsid w:val="008A3FB6"/>
    <w:rsid w:val="008A41F3"/>
    <w:rsid w:val="008A4470"/>
    <w:rsid w:val="008A450A"/>
    <w:rsid w:val="008A4662"/>
    <w:rsid w:val="008A4972"/>
    <w:rsid w:val="008A54C6"/>
    <w:rsid w:val="008A55AF"/>
    <w:rsid w:val="008A578D"/>
    <w:rsid w:val="008A5926"/>
    <w:rsid w:val="008A5BE2"/>
    <w:rsid w:val="008A5CBD"/>
    <w:rsid w:val="008A5F4F"/>
    <w:rsid w:val="008A6781"/>
    <w:rsid w:val="008A69D0"/>
    <w:rsid w:val="008A7281"/>
    <w:rsid w:val="008A7366"/>
    <w:rsid w:val="008A778B"/>
    <w:rsid w:val="008A784F"/>
    <w:rsid w:val="008A78B0"/>
    <w:rsid w:val="008A7B39"/>
    <w:rsid w:val="008A7BB8"/>
    <w:rsid w:val="008A7D10"/>
    <w:rsid w:val="008A7DD4"/>
    <w:rsid w:val="008B042F"/>
    <w:rsid w:val="008B0F01"/>
    <w:rsid w:val="008B1207"/>
    <w:rsid w:val="008B1495"/>
    <w:rsid w:val="008B24C1"/>
    <w:rsid w:val="008B2CD2"/>
    <w:rsid w:val="008B31E4"/>
    <w:rsid w:val="008B365E"/>
    <w:rsid w:val="008B3BA2"/>
    <w:rsid w:val="008B3DF3"/>
    <w:rsid w:val="008B3F31"/>
    <w:rsid w:val="008B4BEA"/>
    <w:rsid w:val="008B4C10"/>
    <w:rsid w:val="008B521D"/>
    <w:rsid w:val="008B5329"/>
    <w:rsid w:val="008B5831"/>
    <w:rsid w:val="008B5A91"/>
    <w:rsid w:val="008B636A"/>
    <w:rsid w:val="008B6B69"/>
    <w:rsid w:val="008B7137"/>
    <w:rsid w:val="008B71C3"/>
    <w:rsid w:val="008B71E4"/>
    <w:rsid w:val="008B729D"/>
    <w:rsid w:val="008B7855"/>
    <w:rsid w:val="008B7CEE"/>
    <w:rsid w:val="008C0163"/>
    <w:rsid w:val="008C0551"/>
    <w:rsid w:val="008C0A50"/>
    <w:rsid w:val="008C0D56"/>
    <w:rsid w:val="008C1B4D"/>
    <w:rsid w:val="008C2115"/>
    <w:rsid w:val="008C2947"/>
    <w:rsid w:val="008C2A13"/>
    <w:rsid w:val="008C3387"/>
    <w:rsid w:val="008C3D74"/>
    <w:rsid w:val="008C4263"/>
    <w:rsid w:val="008C45DD"/>
    <w:rsid w:val="008C55B3"/>
    <w:rsid w:val="008C5C87"/>
    <w:rsid w:val="008C62E3"/>
    <w:rsid w:val="008C6829"/>
    <w:rsid w:val="008C68A9"/>
    <w:rsid w:val="008C7D46"/>
    <w:rsid w:val="008C7D83"/>
    <w:rsid w:val="008C7F98"/>
    <w:rsid w:val="008D02D4"/>
    <w:rsid w:val="008D05CC"/>
    <w:rsid w:val="008D0AE7"/>
    <w:rsid w:val="008D1061"/>
    <w:rsid w:val="008D1ACC"/>
    <w:rsid w:val="008D2146"/>
    <w:rsid w:val="008D3962"/>
    <w:rsid w:val="008D3D1C"/>
    <w:rsid w:val="008D54A4"/>
    <w:rsid w:val="008D5690"/>
    <w:rsid w:val="008D5DCD"/>
    <w:rsid w:val="008D60BB"/>
    <w:rsid w:val="008D6685"/>
    <w:rsid w:val="008D66CF"/>
    <w:rsid w:val="008D6C3C"/>
    <w:rsid w:val="008D6ED2"/>
    <w:rsid w:val="008D6FE6"/>
    <w:rsid w:val="008D7386"/>
    <w:rsid w:val="008D7A15"/>
    <w:rsid w:val="008D7B4B"/>
    <w:rsid w:val="008E03E8"/>
    <w:rsid w:val="008E09FF"/>
    <w:rsid w:val="008E0A80"/>
    <w:rsid w:val="008E0B7A"/>
    <w:rsid w:val="008E1CC8"/>
    <w:rsid w:val="008E1CE4"/>
    <w:rsid w:val="008E1F4B"/>
    <w:rsid w:val="008E225F"/>
    <w:rsid w:val="008E2DB7"/>
    <w:rsid w:val="008E3166"/>
    <w:rsid w:val="008E3828"/>
    <w:rsid w:val="008E4212"/>
    <w:rsid w:val="008E42CB"/>
    <w:rsid w:val="008E466B"/>
    <w:rsid w:val="008E4896"/>
    <w:rsid w:val="008E4ABF"/>
    <w:rsid w:val="008E4AFB"/>
    <w:rsid w:val="008E4CD0"/>
    <w:rsid w:val="008E4E6B"/>
    <w:rsid w:val="008E556B"/>
    <w:rsid w:val="008E5B20"/>
    <w:rsid w:val="008E5BA9"/>
    <w:rsid w:val="008E621B"/>
    <w:rsid w:val="008E62D3"/>
    <w:rsid w:val="008E67DA"/>
    <w:rsid w:val="008E69F8"/>
    <w:rsid w:val="008E774C"/>
    <w:rsid w:val="008E7BDE"/>
    <w:rsid w:val="008F0216"/>
    <w:rsid w:val="008F04C4"/>
    <w:rsid w:val="008F0B8F"/>
    <w:rsid w:val="008F0FAF"/>
    <w:rsid w:val="008F1754"/>
    <w:rsid w:val="008F1803"/>
    <w:rsid w:val="008F1855"/>
    <w:rsid w:val="008F1954"/>
    <w:rsid w:val="008F255A"/>
    <w:rsid w:val="008F2CA1"/>
    <w:rsid w:val="008F2FF1"/>
    <w:rsid w:val="008F3C4C"/>
    <w:rsid w:val="008F3C95"/>
    <w:rsid w:val="008F473E"/>
    <w:rsid w:val="008F4940"/>
    <w:rsid w:val="008F4F05"/>
    <w:rsid w:val="008F5B29"/>
    <w:rsid w:val="008F5BED"/>
    <w:rsid w:val="008F5C39"/>
    <w:rsid w:val="008F63F5"/>
    <w:rsid w:val="008F6D0E"/>
    <w:rsid w:val="008F702A"/>
    <w:rsid w:val="008F79D3"/>
    <w:rsid w:val="008F7D40"/>
    <w:rsid w:val="008F7FF7"/>
    <w:rsid w:val="00900347"/>
    <w:rsid w:val="0090117E"/>
    <w:rsid w:val="00901A71"/>
    <w:rsid w:val="00901BEC"/>
    <w:rsid w:val="00901C29"/>
    <w:rsid w:val="00901EE8"/>
    <w:rsid w:val="00902A4A"/>
    <w:rsid w:val="00902D75"/>
    <w:rsid w:val="0090345F"/>
    <w:rsid w:val="00903D1E"/>
    <w:rsid w:val="0090415F"/>
    <w:rsid w:val="0090419F"/>
    <w:rsid w:val="00904732"/>
    <w:rsid w:val="00904851"/>
    <w:rsid w:val="00904AFE"/>
    <w:rsid w:val="00904B1A"/>
    <w:rsid w:val="009054FC"/>
    <w:rsid w:val="009061B7"/>
    <w:rsid w:val="00906413"/>
    <w:rsid w:val="009064D6"/>
    <w:rsid w:val="0090661F"/>
    <w:rsid w:val="009077B5"/>
    <w:rsid w:val="009079F2"/>
    <w:rsid w:val="00907ED9"/>
    <w:rsid w:val="0091036F"/>
    <w:rsid w:val="009107C8"/>
    <w:rsid w:val="00910B26"/>
    <w:rsid w:val="00910E9E"/>
    <w:rsid w:val="00911430"/>
    <w:rsid w:val="009119B7"/>
    <w:rsid w:val="00911A52"/>
    <w:rsid w:val="00911A96"/>
    <w:rsid w:val="00911CF1"/>
    <w:rsid w:val="00911E2B"/>
    <w:rsid w:val="00912109"/>
    <w:rsid w:val="009124D6"/>
    <w:rsid w:val="009124E3"/>
    <w:rsid w:val="00912610"/>
    <w:rsid w:val="00912F67"/>
    <w:rsid w:val="009132B8"/>
    <w:rsid w:val="00913AB6"/>
    <w:rsid w:val="00913B2D"/>
    <w:rsid w:val="00913CA9"/>
    <w:rsid w:val="009140E0"/>
    <w:rsid w:val="00914340"/>
    <w:rsid w:val="0091484C"/>
    <w:rsid w:val="00914B1E"/>
    <w:rsid w:val="00914B55"/>
    <w:rsid w:val="009151D9"/>
    <w:rsid w:val="009153A5"/>
    <w:rsid w:val="0091541F"/>
    <w:rsid w:val="00915A65"/>
    <w:rsid w:val="00915DC4"/>
    <w:rsid w:val="009165E2"/>
    <w:rsid w:val="00916DEE"/>
    <w:rsid w:val="00916DF8"/>
    <w:rsid w:val="009170F1"/>
    <w:rsid w:val="009171AB"/>
    <w:rsid w:val="009172AE"/>
    <w:rsid w:val="009172E0"/>
    <w:rsid w:val="0091738A"/>
    <w:rsid w:val="00917964"/>
    <w:rsid w:val="0092000E"/>
    <w:rsid w:val="009207ED"/>
    <w:rsid w:val="00921217"/>
    <w:rsid w:val="009215B4"/>
    <w:rsid w:val="00921999"/>
    <w:rsid w:val="009220A0"/>
    <w:rsid w:val="00922292"/>
    <w:rsid w:val="009223A5"/>
    <w:rsid w:val="0092288C"/>
    <w:rsid w:val="009228B9"/>
    <w:rsid w:val="009228F8"/>
    <w:rsid w:val="00922B39"/>
    <w:rsid w:val="00922E19"/>
    <w:rsid w:val="00922EE5"/>
    <w:rsid w:val="00922FFA"/>
    <w:rsid w:val="0092355C"/>
    <w:rsid w:val="009242FE"/>
    <w:rsid w:val="009246F4"/>
    <w:rsid w:val="0092530A"/>
    <w:rsid w:val="009258AC"/>
    <w:rsid w:val="00925DA2"/>
    <w:rsid w:val="0092634C"/>
    <w:rsid w:val="00926957"/>
    <w:rsid w:val="00926E0B"/>
    <w:rsid w:val="009270A4"/>
    <w:rsid w:val="009271CE"/>
    <w:rsid w:val="00930018"/>
    <w:rsid w:val="00930099"/>
    <w:rsid w:val="00930182"/>
    <w:rsid w:val="009305D8"/>
    <w:rsid w:val="00930713"/>
    <w:rsid w:val="00931384"/>
    <w:rsid w:val="00931858"/>
    <w:rsid w:val="00931C3C"/>
    <w:rsid w:val="009326DB"/>
    <w:rsid w:val="00933708"/>
    <w:rsid w:val="009338DE"/>
    <w:rsid w:val="00933CF4"/>
    <w:rsid w:val="00934370"/>
    <w:rsid w:val="00934959"/>
    <w:rsid w:val="00934DDF"/>
    <w:rsid w:val="0093508D"/>
    <w:rsid w:val="00935426"/>
    <w:rsid w:val="009355E3"/>
    <w:rsid w:val="00935653"/>
    <w:rsid w:val="00935D51"/>
    <w:rsid w:val="00935F00"/>
    <w:rsid w:val="009363F9"/>
    <w:rsid w:val="0093654A"/>
    <w:rsid w:val="009367E2"/>
    <w:rsid w:val="0093797E"/>
    <w:rsid w:val="00940107"/>
    <w:rsid w:val="00940791"/>
    <w:rsid w:val="00940C12"/>
    <w:rsid w:val="00940D6F"/>
    <w:rsid w:val="009413A1"/>
    <w:rsid w:val="00941C4B"/>
    <w:rsid w:val="00941D45"/>
    <w:rsid w:val="00941EB3"/>
    <w:rsid w:val="009423AA"/>
    <w:rsid w:val="0094256D"/>
    <w:rsid w:val="009425F1"/>
    <w:rsid w:val="00942724"/>
    <w:rsid w:val="0094284F"/>
    <w:rsid w:val="0094296D"/>
    <w:rsid w:val="00942E43"/>
    <w:rsid w:val="00942F33"/>
    <w:rsid w:val="00943402"/>
    <w:rsid w:val="009434D2"/>
    <w:rsid w:val="00943734"/>
    <w:rsid w:val="00943B9B"/>
    <w:rsid w:val="00943BC4"/>
    <w:rsid w:val="00943C92"/>
    <w:rsid w:val="00943DD5"/>
    <w:rsid w:val="00944429"/>
    <w:rsid w:val="0094487A"/>
    <w:rsid w:val="00944B1C"/>
    <w:rsid w:val="009455FA"/>
    <w:rsid w:val="009458EF"/>
    <w:rsid w:val="00945D36"/>
    <w:rsid w:val="009467CE"/>
    <w:rsid w:val="00946D0E"/>
    <w:rsid w:val="00946E86"/>
    <w:rsid w:val="00946F87"/>
    <w:rsid w:val="0094703C"/>
    <w:rsid w:val="009477F6"/>
    <w:rsid w:val="00947A1C"/>
    <w:rsid w:val="00947B67"/>
    <w:rsid w:val="0095002D"/>
    <w:rsid w:val="0095006D"/>
    <w:rsid w:val="00950AD8"/>
    <w:rsid w:val="009511C2"/>
    <w:rsid w:val="009511FC"/>
    <w:rsid w:val="00951480"/>
    <w:rsid w:val="009515D3"/>
    <w:rsid w:val="00951981"/>
    <w:rsid w:val="00951DFE"/>
    <w:rsid w:val="00951FE8"/>
    <w:rsid w:val="009523E9"/>
    <w:rsid w:val="0095250B"/>
    <w:rsid w:val="0095256A"/>
    <w:rsid w:val="009526C4"/>
    <w:rsid w:val="009526E2"/>
    <w:rsid w:val="009527F1"/>
    <w:rsid w:val="00952941"/>
    <w:rsid w:val="00953086"/>
    <w:rsid w:val="00953A9E"/>
    <w:rsid w:val="00953B53"/>
    <w:rsid w:val="00953CBE"/>
    <w:rsid w:val="00953F1F"/>
    <w:rsid w:val="009547A5"/>
    <w:rsid w:val="0095513C"/>
    <w:rsid w:val="009551EE"/>
    <w:rsid w:val="009554BD"/>
    <w:rsid w:val="0095557A"/>
    <w:rsid w:val="0095576F"/>
    <w:rsid w:val="0095593F"/>
    <w:rsid w:val="00955A24"/>
    <w:rsid w:val="00955CF8"/>
    <w:rsid w:val="00955E04"/>
    <w:rsid w:val="009564B8"/>
    <w:rsid w:val="00956751"/>
    <w:rsid w:val="009567E4"/>
    <w:rsid w:val="00956A27"/>
    <w:rsid w:val="00956CEE"/>
    <w:rsid w:val="00956DB1"/>
    <w:rsid w:val="00957352"/>
    <w:rsid w:val="00957619"/>
    <w:rsid w:val="00957810"/>
    <w:rsid w:val="00957D92"/>
    <w:rsid w:val="009600DE"/>
    <w:rsid w:val="009602A7"/>
    <w:rsid w:val="00960855"/>
    <w:rsid w:val="00960A90"/>
    <w:rsid w:val="00960F5C"/>
    <w:rsid w:val="009614EA"/>
    <w:rsid w:val="0096169E"/>
    <w:rsid w:val="00962377"/>
    <w:rsid w:val="00964088"/>
    <w:rsid w:val="009642D8"/>
    <w:rsid w:val="00964955"/>
    <w:rsid w:val="00964BA0"/>
    <w:rsid w:val="00964E74"/>
    <w:rsid w:val="0096500D"/>
    <w:rsid w:val="0096582D"/>
    <w:rsid w:val="00965DB2"/>
    <w:rsid w:val="00966515"/>
    <w:rsid w:val="0096706F"/>
    <w:rsid w:val="009673AC"/>
    <w:rsid w:val="0096765F"/>
    <w:rsid w:val="009679EC"/>
    <w:rsid w:val="0097006C"/>
    <w:rsid w:val="0097049B"/>
    <w:rsid w:val="00970549"/>
    <w:rsid w:val="009709E4"/>
    <w:rsid w:val="00970FD0"/>
    <w:rsid w:val="009718AC"/>
    <w:rsid w:val="00971A5E"/>
    <w:rsid w:val="0097221F"/>
    <w:rsid w:val="00972379"/>
    <w:rsid w:val="00972729"/>
    <w:rsid w:val="00972D52"/>
    <w:rsid w:val="00973C60"/>
    <w:rsid w:val="009747F0"/>
    <w:rsid w:val="009757DD"/>
    <w:rsid w:val="009757DF"/>
    <w:rsid w:val="00975891"/>
    <w:rsid w:val="00975910"/>
    <w:rsid w:val="009761AA"/>
    <w:rsid w:val="00976718"/>
    <w:rsid w:val="00976825"/>
    <w:rsid w:val="00976CBA"/>
    <w:rsid w:val="00976DBE"/>
    <w:rsid w:val="00976E95"/>
    <w:rsid w:val="00977293"/>
    <w:rsid w:val="009772EC"/>
    <w:rsid w:val="009775D7"/>
    <w:rsid w:val="009777EE"/>
    <w:rsid w:val="0097784A"/>
    <w:rsid w:val="00977866"/>
    <w:rsid w:val="009802D6"/>
    <w:rsid w:val="00980463"/>
    <w:rsid w:val="009804B9"/>
    <w:rsid w:val="00980554"/>
    <w:rsid w:val="009807B5"/>
    <w:rsid w:val="00980F42"/>
    <w:rsid w:val="009814A6"/>
    <w:rsid w:val="00981B1F"/>
    <w:rsid w:val="00981F74"/>
    <w:rsid w:val="0098204E"/>
    <w:rsid w:val="00982199"/>
    <w:rsid w:val="0098223A"/>
    <w:rsid w:val="00982925"/>
    <w:rsid w:val="00982FD1"/>
    <w:rsid w:val="00983EA3"/>
    <w:rsid w:val="00984181"/>
    <w:rsid w:val="009842D7"/>
    <w:rsid w:val="00984A94"/>
    <w:rsid w:val="00984D1C"/>
    <w:rsid w:val="00984F77"/>
    <w:rsid w:val="00985902"/>
    <w:rsid w:val="00985919"/>
    <w:rsid w:val="00985B04"/>
    <w:rsid w:val="009864AC"/>
    <w:rsid w:val="009865BC"/>
    <w:rsid w:val="00986A7E"/>
    <w:rsid w:val="00986AF3"/>
    <w:rsid w:val="00986CC5"/>
    <w:rsid w:val="00987E75"/>
    <w:rsid w:val="0099080D"/>
    <w:rsid w:val="00990A4E"/>
    <w:rsid w:val="00990DA6"/>
    <w:rsid w:val="0099120B"/>
    <w:rsid w:val="0099124D"/>
    <w:rsid w:val="00991304"/>
    <w:rsid w:val="00993280"/>
    <w:rsid w:val="0099339B"/>
    <w:rsid w:val="00993557"/>
    <w:rsid w:val="00993792"/>
    <w:rsid w:val="0099460D"/>
    <w:rsid w:val="00994794"/>
    <w:rsid w:val="00994CDB"/>
    <w:rsid w:val="0099538C"/>
    <w:rsid w:val="00995B14"/>
    <w:rsid w:val="00995C15"/>
    <w:rsid w:val="00996350"/>
    <w:rsid w:val="0099677D"/>
    <w:rsid w:val="009970DE"/>
    <w:rsid w:val="009973D8"/>
    <w:rsid w:val="00997FDB"/>
    <w:rsid w:val="009A02BA"/>
    <w:rsid w:val="009A069F"/>
    <w:rsid w:val="009A07CA"/>
    <w:rsid w:val="009A0B06"/>
    <w:rsid w:val="009A0B0C"/>
    <w:rsid w:val="009A0D4F"/>
    <w:rsid w:val="009A12C5"/>
    <w:rsid w:val="009A2222"/>
    <w:rsid w:val="009A352B"/>
    <w:rsid w:val="009A3ADB"/>
    <w:rsid w:val="009A3FF7"/>
    <w:rsid w:val="009A41AF"/>
    <w:rsid w:val="009A479E"/>
    <w:rsid w:val="009A4EDA"/>
    <w:rsid w:val="009A50D6"/>
    <w:rsid w:val="009A59B7"/>
    <w:rsid w:val="009A5FA9"/>
    <w:rsid w:val="009A6069"/>
    <w:rsid w:val="009A6B8D"/>
    <w:rsid w:val="009A6D30"/>
    <w:rsid w:val="009A7173"/>
    <w:rsid w:val="009A7911"/>
    <w:rsid w:val="009A7E41"/>
    <w:rsid w:val="009B099C"/>
    <w:rsid w:val="009B0AD7"/>
    <w:rsid w:val="009B0B1D"/>
    <w:rsid w:val="009B0D34"/>
    <w:rsid w:val="009B106B"/>
    <w:rsid w:val="009B12EA"/>
    <w:rsid w:val="009B16F8"/>
    <w:rsid w:val="009B1CE6"/>
    <w:rsid w:val="009B2023"/>
    <w:rsid w:val="009B24EF"/>
    <w:rsid w:val="009B279A"/>
    <w:rsid w:val="009B2F57"/>
    <w:rsid w:val="009B3251"/>
    <w:rsid w:val="009B3418"/>
    <w:rsid w:val="009B40CB"/>
    <w:rsid w:val="009B45F4"/>
    <w:rsid w:val="009B4A5D"/>
    <w:rsid w:val="009B4D53"/>
    <w:rsid w:val="009B5555"/>
    <w:rsid w:val="009B5AB7"/>
    <w:rsid w:val="009B5B23"/>
    <w:rsid w:val="009B5C6D"/>
    <w:rsid w:val="009B5C9F"/>
    <w:rsid w:val="009B6452"/>
    <w:rsid w:val="009B6E77"/>
    <w:rsid w:val="009B709B"/>
    <w:rsid w:val="009B738F"/>
    <w:rsid w:val="009B7546"/>
    <w:rsid w:val="009B7B36"/>
    <w:rsid w:val="009C02DB"/>
    <w:rsid w:val="009C051E"/>
    <w:rsid w:val="009C0AB6"/>
    <w:rsid w:val="009C165D"/>
    <w:rsid w:val="009C1F1C"/>
    <w:rsid w:val="009C248C"/>
    <w:rsid w:val="009C28EB"/>
    <w:rsid w:val="009C2A32"/>
    <w:rsid w:val="009C2D17"/>
    <w:rsid w:val="009C339F"/>
    <w:rsid w:val="009C33F2"/>
    <w:rsid w:val="009C3A38"/>
    <w:rsid w:val="009C3ACD"/>
    <w:rsid w:val="009C492F"/>
    <w:rsid w:val="009C4AC0"/>
    <w:rsid w:val="009C4C1E"/>
    <w:rsid w:val="009C4D13"/>
    <w:rsid w:val="009C50BA"/>
    <w:rsid w:val="009C53DD"/>
    <w:rsid w:val="009C6F5B"/>
    <w:rsid w:val="009C79F8"/>
    <w:rsid w:val="009C7B2D"/>
    <w:rsid w:val="009C7EA0"/>
    <w:rsid w:val="009D03E5"/>
    <w:rsid w:val="009D091E"/>
    <w:rsid w:val="009D0AE1"/>
    <w:rsid w:val="009D0CED"/>
    <w:rsid w:val="009D1400"/>
    <w:rsid w:val="009D16ED"/>
    <w:rsid w:val="009D17D0"/>
    <w:rsid w:val="009D1B27"/>
    <w:rsid w:val="009D1E9D"/>
    <w:rsid w:val="009D222C"/>
    <w:rsid w:val="009D22FA"/>
    <w:rsid w:val="009D24AD"/>
    <w:rsid w:val="009D27F9"/>
    <w:rsid w:val="009D2920"/>
    <w:rsid w:val="009D2F18"/>
    <w:rsid w:val="009D367D"/>
    <w:rsid w:val="009D39A5"/>
    <w:rsid w:val="009D4247"/>
    <w:rsid w:val="009D4601"/>
    <w:rsid w:val="009D4962"/>
    <w:rsid w:val="009D4C1E"/>
    <w:rsid w:val="009D4C3B"/>
    <w:rsid w:val="009D4FDF"/>
    <w:rsid w:val="009D54BC"/>
    <w:rsid w:val="009D5880"/>
    <w:rsid w:val="009D5D7B"/>
    <w:rsid w:val="009D61EC"/>
    <w:rsid w:val="009D62F8"/>
    <w:rsid w:val="009D6864"/>
    <w:rsid w:val="009D6BB7"/>
    <w:rsid w:val="009D6D2C"/>
    <w:rsid w:val="009D6D65"/>
    <w:rsid w:val="009D6FD0"/>
    <w:rsid w:val="009D72C3"/>
    <w:rsid w:val="009D7914"/>
    <w:rsid w:val="009D7A8D"/>
    <w:rsid w:val="009D7F37"/>
    <w:rsid w:val="009E0C54"/>
    <w:rsid w:val="009E0D7A"/>
    <w:rsid w:val="009E0FCD"/>
    <w:rsid w:val="009E1010"/>
    <w:rsid w:val="009E1354"/>
    <w:rsid w:val="009E1654"/>
    <w:rsid w:val="009E1A90"/>
    <w:rsid w:val="009E2D47"/>
    <w:rsid w:val="009E31AD"/>
    <w:rsid w:val="009E34A1"/>
    <w:rsid w:val="009E361F"/>
    <w:rsid w:val="009E3D24"/>
    <w:rsid w:val="009E4393"/>
    <w:rsid w:val="009E4738"/>
    <w:rsid w:val="009E5181"/>
    <w:rsid w:val="009E51CF"/>
    <w:rsid w:val="009E52C6"/>
    <w:rsid w:val="009E5606"/>
    <w:rsid w:val="009E57CE"/>
    <w:rsid w:val="009E5EDA"/>
    <w:rsid w:val="009E63E0"/>
    <w:rsid w:val="009E643F"/>
    <w:rsid w:val="009E6EAC"/>
    <w:rsid w:val="009E7470"/>
    <w:rsid w:val="009E768C"/>
    <w:rsid w:val="009E7A28"/>
    <w:rsid w:val="009E7AAA"/>
    <w:rsid w:val="009F0005"/>
    <w:rsid w:val="009F0079"/>
    <w:rsid w:val="009F1772"/>
    <w:rsid w:val="009F19D3"/>
    <w:rsid w:val="009F2203"/>
    <w:rsid w:val="009F260C"/>
    <w:rsid w:val="009F2B77"/>
    <w:rsid w:val="009F2BE1"/>
    <w:rsid w:val="009F350C"/>
    <w:rsid w:val="009F3548"/>
    <w:rsid w:val="009F4676"/>
    <w:rsid w:val="009F48C3"/>
    <w:rsid w:val="009F49F8"/>
    <w:rsid w:val="009F4C5A"/>
    <w:rsid w:val="009F4D59"/>
    <w:rsid w:val="009F5289"/>
    <w:rsid w:val="009F57AA"/>
    <w:rsid w:val="009F66FF"/>
    <w:rsid w:val="009F6A14"/>
    <w:rsid w:val="009F6C36"/>
    <w:rsid w:val="009F6DA6"/>
    <w:rsid w:val="009F71D1"/>
    <w:rsid w:val="009F767C"/>
    <w:rsid w:val="00A01482"/>
    <w:rsid w:val="00A015BA"/>
    <w:rsid w:val="00A01CF7"/>
    <w:rsid w:val="00A02076"/>
    <w:rsid w:val="00A02EFB"/>
    <w:rsid w:val="00A030E5"/>
    <w:rsid w:val="00A0339C"/>
    <w:rsid w:val="00A036DD"/>
    <w:rsid w:val="00A0485B"/>
    <w:rsid w:val="00A04C5E"/>
    <w:rsid w:val="00A05CF5"/>
    <w:rsid w:val="00A05D17"/>
    <w:rsid w:val="00A06631"/>
    <w:rsid w:val="00A0702D"/>
    <w:rsid w:val="00A07400"/>
    <w:rsid w:val="00A07917"/>
    <w:rsid w:val="00A07CB5"/>
    <w:rsid w:val="00A10151"/>
    <w:rsid w:val="00A10AE5"/>
    <w:rsid w:val="00A111F3"/>
    <w:rsid w:val="00A1198F"/>
    <w:rsid w:val="00A121D6"/>
    <w:rsid w:val="00A12979"/>
    <w:rsid w:val="00A1315F"/>
    <w:rsid w:val="00A13574"/>
    <w:rsid w:val="00A13C5B"/>
    <w:rsid w:val="00A13FC7"/>
    <w:rsid w:val="00A14EAC"/>
    <w:rsid w:val="00A156E4"/>
    <w:rsid w:val="00A161E9"/>
    <w:rsid w:val="00A173DA"/>
    <w:rsid w:val="00A20C34"/>
    <w:rsid w:val="00A20D25"/>
    <w:rsid w:val="00A216D2"/>
    <w:rsid w:val="00A21A80"/>
    <w:rsid w:val="00A2245A"/>
    <w:rsid w:val="00A22F74"/>
    <w:rsid w:val="00A23CBF"/>
    <w:rsid w:val="00A24771"/>
    <w:rsid w:val="00A24F48"/>
    <w:rsid w:val="00A24FF4"/>
    <w:rsid w:val="00A2529E"/>
    <w:rsid w:val="00A26136"/>
    <w:rsid w:val="00A26528"/>
    <w:rsid w:val="00A26BB2"/>
    <w:rsid w:val="00A2712C"/>
    <w:rsid w:val="00A27578"/>
    <w:rsid w:val="00A30495"/>
    <w:rsid w:val="00A30F04"/>
    <w:rsid w:val="00A31754"/>
    <w:rsid w:val="00A32150"/>
    <w:rsid w:val="00A323C1"/>
    <w:rsid w:val="00A324CF"/>
    <w:rsid w:val="00A32BE4"/>
    <w:rsid w:val="00A330A2"/>
    <w:rsid w:val="00A33283"/>
    <w:rsid w:val="00A337B9"/>
    <w:rsid w:val="00A33AB1"/>
    <w:rsid w:val="00A34180"/>
    <w:rsid w:val="00A34332"/>
    <w:rsid w:val="00A34819"/>
    <w:rsid w:val="00A34C17"/>
    <w:rsid w:val="00A34E09"/>
    <w:rsid w:val="00A3543F"/>
    <w:rsid w:val="00A357E0"/>
    <w:rsid w:val="00A35903"/>
    <w:rsid w:val="00A35936"/>
    <w:rsid w:val="00A35BE2"/>
    <w:rsid w:val="00A35FE1"/>
    <w:rsid w:val="00A360F5"/>
    <w:rsid w:val="00A364CC"/>
    <w:rsid w:val="00A36792"/>
    <w:rsid w:val="00A36E6B"/>
    <w:rsid w:val="00A3751A"/>
    <w:rsid w:val="00A37781"/>
    <w:rsid w:val="00A3784F"/>
    <w:rsid w:val="00A40AE2"/>
    <w:rsid w:val="00A40B8A"/>
    <w:rsid w:val="00A40D29"/>
    <w:rsid w:val="00A4104C"/>
    <w:rsid w:val="00A41B58"/>
    <w:rsid w:val="00A41F48"/>
    <w:rsid w:val="00A4256E"/>
    <w:rsid w:val="00A4263D"/>
    <w:rsid w:val="00A42673"/>
    <w:rsid w:val="00A427FF"/>
    <w:rsid w:val="00A42D88"/>
    <w:rsid w:val="00A432B6"/>
    <w:rsid w:val="00A4355C"/>
    <w:rsid w:val="00A44B24"/>
    <w:rsid w:val="00A44B43"/>
    <w:rsid w:val="00A44B72"/>
    <w:rsid w:val="00A44D6E"/>
    <w:rsid w:val="00A454C9"/>
    <w:rsid w:val="00A456A0"/>
    <w:rsid w:val="00A46024"/>
    <w:rsid w:val="00A46232"/>
    <w:rsid w:val="00A46294"/>
    <w:rsid w:val="00A465D1"/>
    <w:rsid w:val="00A4691B"/>
    <w:rsid w:val="00A46CC3"/>
    <w:rsid w:val="00A470A9"/>
    <w:rsid w:val="00A47146"/>
    <w:rsid w:val="00A4730B"/>
    <w:rsid w:val="00A47FD2"/>
    <w:rsid w:val="00A500B5"/>
    <w:rsid w:val="00A50157"/>
    <w:rsid w:val="00A5065F"/>
    <w:rsid w:val="00A508B3"/>
    <w:rsid w:val="00A50967"/>
    <w:rsid w:val="00A50A75"/>
    <w:rsid w:val="00A5160C"/>
    <w:rsid w:val="00A5173B"/>
    <w:rsid w:val="00A51BBC"/>
    <w:rsid w:val="00A524E7"/>
    <w:rsid w:val="00A5254E"/>
    <w:rsid w:val="00A530E2"/>
    <w:rsid w:val="00A53599"/>
    <w:rsid w:val="00A5413A"/>
    <w:rsid w:val="00A544FF"/>
    <w:rsid w:val="00A54576"/>
    <w:rsid w:val="00A54AAD"/>
    <w:rsid w:val="00A54DEA"/>
    <w:rsid w:val="00A54EEE"/>
    <w:rsid w:val="00A55276"/>
    <w:rsid w:val="00A557C5"/>
    <w:rsid w:val="00A55B80"/>
    <w:rsid w:val="00A5609C"/>
    <w:rsid w:val="00A570A8"/>
    <w:rsid w:val="00A579F3"/>
    <w:rsid w:val="00A60898"/>
    <w:rsid w:val="00A609D9"/>
    <w:rsid w:val="00A61684"/>
    <w:rsid w:val="00A625F7"/>
    <w:rsid w:val="00A628E4"/>
    <w:rsid w:val="00A62CEB"/>
    <w:rsid w:val="00A633E9"/>
    <w:rsid w:val="00A634E8"/>
    <w:rsid w:val="00A63C2C"/>
    <w:rsid w:val="00A64BD3"/>
    <w:rsid w:val="00A6673A"/>
    <w:rsid w:val="00A66C90"/>
    <w:rsid w:val="00A678E2"/>
    <w:rsid w:val="00A70362"/>
    <w:rsid w:val="00A7078E"/>
    <w:rsid w:val="00A70FBC"/>
    <w:rsid w:val="00A71778"/>
    <w:rsid w:val="00A71E01"/>
    <w:rsid w:val="00A727B4"/>
    <w:rsid w:val="00A7282B"/>
    <w:rsid w:val="00A72919"/>
    <w:rsid w:val="00A72C4F"/>
    <w:rsid w:val="00A733D7"/>
    <w:rsid w:val="00A73A95"/>
    <w:rsid w:val="00A74456"/>
    <w:rsid w:val="00A74482"/>
    <w:rsid w:val="00A74BB6"/>
    <w:rsid w:val="00A751E0"/>
    <w:rsid w:val="00A751E5"/>
    <w:rsid w:val="00A7574D"/>
    <w:rsid w:val="00A757BF"/>
    <w:rsid w:val="00A75B68"/>
    <w:rsid w:val="00A7748E"/>
    <w:rsid w:val="00A77B40"/>
    <w:rsid w:val="00A80DDA"/>
    <w:rsid w:val="00A8149B"/>
    <w:rsid w:val="00A814E8"/>
    <w:rsid w:val="00A81AA2"/>
    <w:rsid w:val="00A81E69"/>
    <w:rsid w:val="00A823B8"/>
    <w:rsid w:val="00A8309D"/>
    <w:rsid w:val="00A8356C"/>
    <w:rsid w:val="00A839C0"/>
    <w:rsid w:val="00A839F6"/>
    <w:rsid w:val="00A83D5A"/>
    <w:rsid w:val="00A83D8C"/>
    <w:rsid w:val="00A84356"/>
    <w:rsid w:val="00A8497D"/>
    <w:rsid w:val="00A84EF2"/>
    <w:rsid w:val="00A850F7"/>
    <w:rsid w:val="00A85384"/>
    <w:rsid w:val="00A85754"/>
    <w:rsid w:val="00A857D8"/>
    <w:rsid w:val="00A85BC4"/>
    <w:rsid w:val="00A85E46"/>
    <w:rsid w:val="00A861A2"/>
    <w:rsid w:val="00A86531"/>
    <w:rsid w:val="00A8665E"/>
    <w:rsid w:val="00A86CBE"/>
    <w:rsid w:val="00A86D5C"/>
    <w:rsid w:val="00A86EC7"/>
    <w:rsid w:val="00A8730D"/>
    <w:rsid w:val="00A878C4"/>
    <w:rsid w:val="00A87A33"/>
    <w:rsid w:val="00A90EC5"/>
    <w:rsid w:val="00A90F05"/>
    <w:rsid w:val="00A913F9"/>
    <w:rsid w:val="00A91B62"/>
    <w:rsid w:val="00A91CF6"/>
    <w:rsid w:val="00A920CA"/>
    <w:rsid w:val="00A930BF"/>
    <w:rsid w:val="00A9383B"/>
    <w:rsid w:val="00A93A8E"/>
    <w:rsid w:val="00A940C3"/>
    <w:rsid w:val="00A943F6"/>
    <w:rsid w:val="00A94958"/>
    <w:rsid w:val="00A94E4B"/>
    <w:rsid w:val="00A953D2"/>
    <w:rsid w:val="00A96750"/>
    <w:rsid w:val="00A9685F"/>
    <w:rsid w:val="00A969F0"/>
    <w:rsid w:val="00A96A99"/>
    <w:rsid w:val="00A96E76"/>
    <w:rsid w:val="00A970FE"/>
    <w:rsid w:val="00A9782F"/>
    <w:rsid w:val="00A97E03"/>
    <w:rsid w:val="00A97F5B"/>
    <w:rsid w:val="00AA0793"/>
    <w:rsid w:val="00AA0CBC"/>
    <w:rsid w:val="00AA0E44"/>
    <w:rsid w:val="00AA1173"/>
    <w:rsid w:val="00AA1268"/>
    <w:rsid w:val="00AA143F"/>
    <w:rsid w:val="00AA158C"/>
    <w:rsid w:val="00AA1592"/>
    <w:rsid w:val="00AA2050"/>
    <w:rsid w:val="00AA22EC"/>
    <w:rsid w:val="00AA253E"/>
    <w:rsid w:val="00AA2A85"/>
    <w:rsid w:val="00AA2D42"/>
    <w:rsid w:val="00AA2D82"/>
    <w:rsid w:val="00AA2EEA"/>
    <w:rsid w:val="00AA3831"/>
    <w:rsid w:val="00AA394F"/>
    <w:rsid w:val="00AA3CD0"/>
    <w:rsid w:val="00AA464E"/>
    <w:rsid w:val="00AA4B10"/>
    <w:rsid w:val="00AA4E3F"/>
    <w:rsid w:val="00AA5110"/>
    <w:rsid w:val="00AA523D"/>
    <w:rsid w:val="00AA570B"/>
    <w:rsid w:val="00AA6021"/>
    <w:rsid w:val="00AA6208"/>
    <w:rsid w:val="00AA6889"/>
    <w:rsid w:val="00AA6916"/>
    <w:rsid w:val="00AA6EFC"/>
    <w:rsid w:val="00AA6FC6"/>
    <w:rsid w:val="00AA71CE"/>
    <w:rsid w:val="00AA78FC"/>
    <w:rsid w:val="00AA7951"/>
    <w:rsid w:val="00AA7B3C"/>
    <w:rsid w:val="00AB0229"/>
    <w:rsid w:val="00AB0552"/>
    <w:rsid w:val="00AB0A67"/>
    <w:rsid w:val="00AB0D3A"/>
    <w:rsid w:val="00AB0E8C"/>
    <w:rsid w:val="00AB1887"/>
    <w:rsid w:val="00AB216E"/>
    <w:rsid w:val="00AB27A1"/>
    <w:rsid w:val="00AB2830"/>
    <w:rsid w:val="00AB2854"/>
    <w:rsid w:val="00AB28B7"/>
    <w:rsid w:val="00AB2B48"/>
    <w:rsid w:val="00AB2C2E"/>
    <w:rsid w:val="00AB2CB2"/>
    <w:rsid w:val="00AB2E74"/>
    <w:rsid w:val="00AB3499"/>
    <w:rsid w:val="00AB3B64"/>
    <w:rsid w:val="00AB40AA"/>
    <w:rsid w:val="00AB424B"/>
    <w:rsid w:val="00AB42FC"/>
    <w:rsid w:val="00AB453C"/>
    <w:rsid w:val="00AB4D13"/>
    <w:rsid w:val="00AB5104"/>
    <w:rsid w:val="00AB5151"/>
    <w:rsid w:val="00AB62B5"/>
    <w:rsid w:val="00AB650D"/>
    <w:rsid w:val="00AB6FF9"/>
    <w:rsid w:val="00AC099E"/>
    <w:rsid w:val="00AC130B"/>
    <w:rsid w:val="00AC13DB"/>
    <w:rsid w:val="00AC140F"/>
    <w:rsid w:val="00AC172B"/>
    <w:rsid w:val="00AC21FA"/>
    <w:rsid w:val="00AC28C7"/>
    <w:rsid w:val="00AC405D"/>
    <w:rsid w:val="00AC408C"/>
    <w:rsid w:val="00AC4793"/>
    <w:rsid w:val="00AC51C0"/>
    <w:rsid w:val="00AC59FD"/>
    <w:rsid w:val="00AC5C1D"/>
    <w:rsid w:val="00AC5FDA"/>
    <w:rsid w:val="00AC7281"/>
    <w:rsid w:val="00AC728D"/>
    <w:rsid w:val="00AC7F9B"/>
    <w:rsid w:val="00AD005A"/>
    <w:rsid w:val="00AD037A"/>
    <w:rsid w:val="00AD059E"/>
    <w:rsid w:val="00AD093C"/>
    <w:rsid w:val="00AD0BA0"/>
    <w:rsid w:val="00AD0C5F"/>
    <w:rsid w:val="00AD1220"/>
    <w:rsid w:val="00AD1567"/>
    <w:rsid w:val="00AD15B4"/>
    <w:rsid w:val="00AD16B6"/>
    <w:rsid w:val="00AD1A14"/>
    <w:rsid w:val="00AD22A7"/>
    <w:rsid w:val="00AD22FA"/>
    <w:rsid w:val="00AD2763"/>
    <w:rsid w:val="00AD2B81"/>
    <w:rsid w:val="00AD3B13"/>
    <w:rsid w:val="00AD4364"/>
    <w:rsid w:val="00AD480C"/>
    <w:rsid w:val="00AD56B2"/>
    <w:rsid w:val="00AD5EB9"/>
    <w:rsid w:val="00AD60EA"/>
    <w:rsid w:val="00AD6170"/>
    <w:rsid w:val="00AD626A"/>
    <w:rsid w:val="00AD6272"/>
    <w:rsid w:val="00AD645C"/>
    <w:rsid w:val="00AD6868"/>
    <w:rsid w:val="00AD6DB4"/>
    <w:rsid w:val="00AD79E8"/>
    <w:rsid w:val="00AE02BB"/>
    <w:rsid w:val="00AE04C7"/>
    <w:rsid w:val="00AE04EA"/>
    <w:rsid w:val="00AE052D"/>
    <w:rsid w:val="00AE089B"/>
    <w:rsid w:val="00AE0B25"/>
    <w:rsid w:val="00AE0B2C"/>
    <w:rsid w:val="00AE0D15"/>
    <w:rsid w:val="00AE0DF4"/>
    <w:rsid w:val="00AE0F27"/>
    <w:rsid w:val="00AE0FFF"/>
    <w:rsid w:val="00AE128B"/>
    <w:rsid w:val="00AE15F0"/>
    <w:rsid w:val="00AE1AF7"/>
    <w:rsid w:val="00AE1E00"/>
    <w:rsid w:val="00AE1F77"/>
    <w:rsid w:val="00AE227A"/>
    <w:rsid w:val="00AE28A5"/>
    <w:rsid w:val="00AE28E5"/>
    <w:rsid w:val="00AE2F4C"/>
    <w:rsid w:val="00AE3489"/>
    <w:rsid w:val="00AE3CCA"/>
    <w:rsid w:val="00AE3FD2"/>
    <w:rsid w:val="00AE4124"/>
    <w:rsid w:val="00AE443B"/>
    <w:rsid w:val="00AE45A5"/>
    <w:rsid w:val="00AE478B"/>
    <w:rsid w:val="00AE49AA"/>
    <w:rsid w:val="00AE4A03"/>
    <w:rsid w:val="00AE5337"/>
    <w:rsid w:val="00AE58D7"/>
    <w:rsid w:val="00AE5AA8"/>
    <w:rsid w:val="00AE6538"/>
    <w:rsid w:val="00AE6A78"/>
    <w:rsid w:val="00AF01B0"/>
    <w:rsid w:val="00AF0201"/>
    <w:rsid w:val="00AF06B8"/>
    <w:rsid w:val="00AF078E"/>
    <w:rsid w:val="00AF0B73"/>
    <w:rsid w:val="00AF0DFF"/>
    <w:rsid w:val="00AF12A7"/>
    <w:rsid w:val="00AF16BC"/>
    <w:rsid w:val="00AF186C"/>
    <w:rsid w:val="00AF28A2"/>
    <w:rsid w:val="00AF2A1B"/>
    <w:rsid w:val="00AF2EA4"/>
    <w:rsid w:val="00AF3179"/>
    <w:rsid w:val="00AF3B0A"/>
    <w:rsid w:val="00AF3C17"/>
    <w:rsid w:val="00AF3EF8"/>
    <w:rsid w:val="00AF401B"/>
    <w:rsid w:val="00AF443B"/>
    <w:rsid w:val="00AF4B91"/>
    <w:rsid w:val="00AF4D71"/>
    <w:rsid w:val="00AF55AF"/>
    <w:rsid w:val="00AF5A11"/>
    <w:rsid w:val="00AF5B4F"/>
    <w:rsid w:val="00AF5E04"/>
    <w:rsid w:val="00AF640E"/>
    <w:rsid w:val="00AF642F"/>
    <w:rsid w:val="00AF6506"/>
    <w:rsid w:val="00AF7691"/>
    <w:rsid w:val="00AF78E5"/>
    <w:rsid w:val="00AF7B36"/>
    <w:rsid w:val="00AF7C7D"/>
    <w:rsid w:val="00AF7DFC"/>
    <w:rsid w:val="00B00125"/>
    <w:rsid w:val="00B00756"/>
    <w:rsid w:val="00B008AB"/>
    <w:rsid w:val="00B00E0B"/>
    <w:rsid w:val="00B014A4"/>
    <w:rsid w:val="00B01CE7"/>
    <w:rsid w:val="00B01D64"/>
    <w:rsid w:val="00B01FDE"/>
    <w:rsid w:val="00B02B1C"/>
    <w:rsid w:val="00B02D23"/>
    <w:rsid w:val="00B033F4"/>
    <w:rsid w:val="00B034D9"/>
    <w:rsid w:val="00B0374F"/>
    <w:rsid w:val="00B03B97"/>
    <w:rsid w:val="00B03CDA"/>
    <w:rsid w:val="00B03EA5"/>
    <w:rsid w:val="00B0426D"/>
    <w:rsid w:val="00B048E3"/>
    <w:rsid w:val="00B04BFA"/>
    <w:rsid w:val="00B04C4D"/>
    <w:rsid w:val="00B050EB"/>
    <w:rsid w:val="00B0582B"/>
    <w:rsid w:val="00B05A00"/>
    <w:rsid w:val="00B05A4D"/>
    <w:rsid w:val="00B05B9A"/>
    <w:rsid w:val="00B05BA6"/>
    <w:rsid w:val="00B0645D"/>
    <w:rsid w:val="00B069C4"/>
    <w:rsid w:val="00B077DD"/>
    <w:rsid w:val="00B079A5"/>
    <w:rsid w:val="00B07D7D"/>
    <w:rsid w:val="00B07E5C"/>
    <w:rsid w:val="00B103AC"/>
    <w:rsid w:val="00B10672"/>
    <w:rsid w:val="00B119EE"/>
    <w:rsid w:val="00B11AFA"/>
    <w:rsid w:val="00B11E96"/>
    <w:rsid w:val="00B123F3"/>
    <w:rsid w:val="00B127F6"/>
    <w:rsid w:val="00B12881"/>
    <w:rsid w:val="00B130AD"/>
    <w:rsid w:val="00B131D8"/>
    <w:rsid w:val="00B132E3"/>
    <w:rsid w:val="00B134F9"/>
    <w:rsid w:val="00B135FE"/>
    <w:rsid w:val="00B13698"/>
    <w:rsid w:val="00B137AA"/>
    <w:rsid w:val="00B13801"/>
    <w:rsid w:val="00B13BE1"/>
    <w:rsid w:val="00B13CE5"/>
    <w:rsid w:val="00B13FB3"/>
    <w:rsid w:val="00B142C1"/>
    <w:rsid w:val="00B149F4"/>
    <w:rsid w:val="00B14B3D"/>
    <w:rsid w:val="00B14C90"/>
    <w:rsid w:val="00B14E62"/>
    <w:rsid w:val="00B14F73"/>
    <w:rsid w:val="00B1568F"/>
    <w:rsid w:val="00B15FA9"/>
    <w:rsid w:val="00B16049"/>
    <w:rsid w:val="00B16163"/>
    <w:rsid w:val="00B16737"/>
    <w:rsid w:val="00B167C6"/>
    <w:rsid w:val="00B16915"/>
    <w:rsid w:val="00B16B27"/>
    <w:rsid w:val="00B1751E"/>
    <w:rsid w:val="00B176AB"/>
    <w:rsid w:val="00B1778C"/>
    <w:rsid w:val="00B200CB"/>
    <w:rsid w:val="00B200FA"/>
    <w:rsid w:val="00B208C6"/>
    <w:rsid w:val="00B20ABD"/>
    <w:rsid w:val="00B2103C"/>
    <w:rsid w:val="00B211C4"/>
    <w:rsid w:val="00B213CE"/>
    <w:rsid w:val="00B21500"/>
    <w:rsid w:val="00B215A4"/>
    <w:rsid w:val="00B21613"/>
    <w:rsid w:val="00B217CD"/>
    <w:rsid w:val="00B22107"/>
    <w:rsid w:val="00B22205"/>
    <w:rsid w:val="00B2254A"/>
    <w:rsid w:val="00B22551"/>
    <w:rsid w:val="00B22AFB"/>
    <w:rsid w:val="00B23133"/>
    <w:rsid w:val="00B23338"/>
    <w:rsid w:val="00B2357A"/>
    <w:rsid w:val="00B239FC"/>
    <w:rsid w:val="00B23B53"/>
    <w:rsid w:val="00B23C39"/>
    <w:rsid w:val="00B242F6"/>
    <w:rsid w:val="00B255E9"/>
    <w:rsid w:val="00B25E1D"/>
    <w:rsid w:val="00B26AC1"/>
    <w:rsid w:val="00B270DA"/>
    <w:rsid w:val="00B2726A"/>
    <w:rsid w:val="00B27A60"/>
    <w:rsid w:val="00B27B0C"/>
    <w:rsid w:val="00B27B46"/>
    <w:rsid w:val="00B307B1"/>
    <w:rsid w:val="00B3102A"/>
    <w:rsid w:val="00B31147"/>
    <w:rsid w:val="00B3124B"/>
    <w:rsid w:val="00B31596"/>
    <w:rsid w:val="00B31624"/>
    <w:rsid w:val="00B31792"/>
    <w:rsid w:val="00B31862"/>
    <w:rsid w:val="00B31F46"/>
    <w:rsid w:val="00B32576"/>
    <w:rsid w:val="00B32808"/>
    <w:rsid w:val="00B32ED4"/>
    <w:rsid w:val="00B32F38"/>
    <w:rsid w:val="00B32FF4"/>
    <w:rsid w:val="00B33AF3"/>
    <w:rsid w:val="00B343F4"/>
    <w:rsid w:val="00B34425"/>
    <w:rsid w:val="00B3455C"/>
    <w:rsid w:val="00B346B2"/>
    <w:rsid w:val="00B349A2"/>
    <w:rsid w:val="00B349FA"/>
    <w:rsid w:val="00B34CB0"/>
    <w:rsid w:val="00B34F07"/>
    <w:rsid w:val="00B35035"/>
    <w:rsid w:val="00B35757"/>
    <w:rsid w:val="00B35F52"/>
    <w:rsid w:val="00B36609"/>
    <w:rsid w:val="00B3723D"/>
    <w:rsid w:val="00B37388"/>
    <w:rsid w:val="00B374EE"/>
    <w:rsid w:val="00B3770C"/>
    <w:rsid w:val="00B37BDD"/>
    <w:rsid w:val="00B40F17"/>
    <w:rsid w:val="00B40F60"/>
    <w:rsid w:val="00B40F6F"/>
    <w:rsid w:val="00B4172D"/>
    <w:rsid w:val="00B4192A"/>
    <w:rsid w:val="00B41952"/>
    <w:rsid w:val="00B41A5C"/>
    <w:rsid w:val="00B41BC1"/>
    <w:rsid w:val="00B41C4E"/>
    <w:rsid w:val="00B41D36"/>
    <w:rsid w:val="00B41EA2"/>
    <w:rsid w:val="00B42623"/>
    <w:rsid w:val="00B4366B"/>
    <w:rsid w:val="00B43A59"/>
    <w:rsid w:val="00B43B5C"/>
    <w:rsid w:val="00B442CA"/>
    <w:rsid w:val="00B44320"/>
    <w:rsid w:val="00B443B2"/>
    <w:rsid w:val="00B443B8"/>
    <w:rsid w:val="00B4451E"/>
    <w:rsid w:val="00B44A09"/>
    <w:rsid w:val="00B45306"/>
    <w:rsid w:val="00B457E9"/>
    <w:rsid w:val="00B45862"/>
    <w:rsid w:val="00B45B3F"/>
    <w:rsid w:val="00B45B49"/>
    <w:rsid w:val="00B4600C"/>
    <w:rsid w:val="00B46191"/>
    <w:rsid w:val="00B4643F"/>
    <w:rsid w:val="00B46BA9"/>
    <w:rsid w:val="00B46DFB"/>
    <w:rsid w:val="00B4730D"/>
    <w:rsid w:val="00B47B3A"/>
    <w:rsid w:val="00B47FA7"/>
    <w:rsid w:val="00B50452"/>
    <w:rsid w:val="00B505AD"/>
    <w:rsid w:val="00B505AF"/>
    <w:rsid w:val="00B50626"/>
    <w:rsid w:val="00B5193B"/>
    <w:rsid w:val="00B519C4"/>
    <w:rsid w:val="00B51B71"/>
    <w:rsid w:val="00B52441"/>
    <w:rsid w:val="00B527C7"/>
    <w:rsid w:val="00B52FCB"/>
    <w:rsid w:val="00B53132"/>
    <w:rsid w:val="00B53773"/>
    <w:rsid w:val="00B54065"/>
    <w:rsid w:val="00B540DA"/>
    <w:rsid w:val="00B54327"/>
    <w:rsid w:val="00B54B0B"/>
    <w:rsid w:val="00B55AAC"/>
    <w:rsid w:val="00B560E7"/>
    <w:rsid w:val="00B56BDA"/>
    <w:rsid w:val="00B56F9E"/>
    <w:rsid w:val="00B56FC3"/>
    <w:rsid w:val="00B575DE"/>
    <w:rsid w:val="00B60214"/>
    <w:rsid w:val="00B6025F"/>
    <w:rsid w:val="00B6078F"/>
    <w:rsid w:val="00B60B33"/>
    <w:rsid w:val="00B60BB8"/>
    <w:rsid w:val="00B60CE0"/>
    <w:rsid w:val="00B60F24"/>
    <w:rsid w:val="00B613F9"/>
    <w:rsid w:val="00B61773"/>
    <w:rsid w:val="00B619C1"/>
    <w:rsid w:val="00B620A5"/>
    <w:rsid w:val="00B623B9"/>
    <w:rsid w:val="00B62987"/>
    <w:rsid w:val="00B6330C"/>
    <w:rsid w:val="00B64322"/>
    <w:rsid w:val="00B64747"/>
    <w:rsid w:val="00B65088"/>
    <w:rsid w:val="00B655BC"/>
    <w:rsid w:val="00B65854"/>
    <w:rsid w:val="00B65AD8"/>
    <w:rsid w:val="00B66065"/>
    <w:rsid w:val="00B6668D"/>
    <w:rsid w:val="00B667E8"/>
    <w:rsid w:val="00B66C89"/>
    <w:rsid w:val="00B66E5D"/>
    <w:rsid w:val="00B674BA"/>
    <w:rsid w:val="00B67AE7"/>
    <w:rsid w:val="00B67D71"/>
    <w:rsid w:val="00B70D6E"/>
    <w:rsid w:val="00B718E8"/>
    <w:rsid w:val="00B7192C"/>
    <w:rsid w:val="00B71943"/>
    <w:rsid w:val="00B71EFA"/>
    <w:rsid w:val="00B7236E"/>
    <w:rsid w:val="00B72388"/>
    <w:rsid w:val="00B72431"/>
    <w:rsid w:val="00B72A36"/>
    <w:rsid w:val="00B72B43"/>
    <w:rsid w:val="00B73DA3"/>
    <w:rsid w:val="00B741DE"/>
    <w:rsid w:val="00B741E3"/>
    <w:rsid w:val="00B7450C"/>
    <w:rsid w:val="00B7451B"/>
    <w:rsid w:val="00B747BC"/>
    <w:rsid w:val="00B7489C"/>
    <w:rsid w:val="00B74A69"/>
    <w:rsid w:val="00B7508D"/>
    <w:rsid w:val="00B75264"/>
    <w:rsid w:val="00B754DB"/>
    <w:rsid w:val="00B75557"/>
    <w:rsid w:val="00B767D4"/>
    <w:rsid w:val="00B76E97"/>
    <w:rsid w:val="00B776FB"/>
    <w:rsid w:val="00B777FE"/>
    <w:rsid w:val="00B801C1"/>
    <w:rsid w:val="00B80523"/>
    <w:rsid w:val="00B80A44"/>
    <w:rsid w:val="00B80B52"/>
    <w:rsid w:val="00B80E7F"/>
    <w:rsid w:val="00B80EB6"/>
    <w:rsid w:val="00B80F49"/>
    <w:rsid w:val="00B8159C"/>
    <w:rsid w:val="00B82AE6"/>
    <w:rsid w:val="00B838A0"/>
    <w:rsid w:val="00B84A76"/>
    <w:rsid w:val="00B84E42"/>
    <w:rsid w:val="00B85007"/>
    <w:rsid w:val="00B85413"/>
    <w:rsid w:val="00B85FE3"/>
    <w:rsid w:val="00B86178"/>
    <w:rsid w:val="00B8640C"/>
    <w:rsid w:val="00B867D6"/>
    <w:rsid w:val="00B86C96"/>
    <w:rsid w:val="00B86E3E"/>
    <w:rsid w:val="00B878F9"/>
    <w:rsid w:val="00B87B55"/>
    <w:rsid w:val="00B87B87"/>
    <w:rsid w:val="00B9036F"/>
    <w:rsid w:val="00B905DF"/>
    <w:rsid w:val="00B906D5"/>
    <w:rsid w:val="00B90DD6"/>
    <w:rsid w:val="00B916D1"/>
    <w:rsid w:val="00B917E1"/>
    <w:rsid w:val="00B91B3D"/>
    <w:rsid w:val="00B92447"/>
    <w:rsid w:val="00B9297B"/>
    <w:rsid w:val="00B92B82"/>
    <w:rsid w:val="00B92DBC"/>
    <w:rsid w:val="00B92EF2"/>
    <w:rsid w:val="00B93288"/>
    <w:rsid w:val="00B93377"/>
    <w:rsid w:val="00B941F5"/>
    <w:rsid w:val="00B94471"/>
    <w:rsid w:val="00B948D2"/>
    <w:rsid w:val="00B94F5D"/>
    <w:rsid w:val="00B94FF5"/>
    <w:rsid w:val="00B95C44"/>
    <w:rsid w:val="00B95DA3"/>
    <w:rsid w:val="00B96070"/>
    <w:rsid w:val="00B96381"/>
    <w:rsid w:val="00B963FD"/>
    <w:rsid w:val="00B96742"/>
    <w:rsid w:val="00B96BD9"/>
    <w:rsid w:val="00B96D8B"/>
    <w:rsid w:val="00B9705F"/>
    <w:rsid w:val="00B97344"/>
    <w:rsid w:val="00B97434"/>
    <w:rsid w:val="00B97A8C"/>
    <w:rsid w:val="00B97CDD"/>
    <w:rsid w:val="00B97F6D"/>
    <w:rsid w:val="00BA076A"/>
    <w:rsid w:val="00BA09EE"/>
    <w:rsid w:val="00BA0A2C"/>
    <w:rsid w:val="00BA136A"/>
    <w:rsid w:val="00BA1792"/>
    <w:rsid w:val="00BA17D2"/>
    <w:rsid w:val="00BA1EC7"/>
    <w:rsid w:val="00BA1FE5"/>
    <w:rsid w:val="00BA28C0"/>
    <w:rsid w:val="00BA29EB"/>
    <w:rsid w:val="00BA3323"/>
    <w:rsid w:val="00BA3DF3"/>
    <w:rsid w:val="00BA3F04"/>
    <w:rsid w:val="00BA3F9A"/>
    <w:rsid w:val="00BA406C"/>
    <w:rsid w:val="00BA4EF2"/>
    <w:rsid w:val="00BA51D2"/>
    <w:rsid w:val="00BA5318"/>
    <w:rsid w:val="00BA5873"/>
    <w:rsid w:val="00BA5AB6"/>
    <w:rsid w:val="00BA5D5E"/>
    <w:rsid w:val="00BA5D61"/>
    <w:rsid w:val="00BA614B"/>
    <w:rsid w:val="00BA618B"/>
    <w:rsid w:val="00BA6529"/>
    <w:rsid w:val="00BA689A"/>
    <w:rsid w:val="00BA6E01"/>
    <w:rsid w:val="00BA7A3F"/>
    <w:rsid w:val="00BA7AB0"/>
    <w:rsid w:val="00BA7B2D"/>
    <w:rsid w:val="00BB0A2F"/>
    <w:rsid w:val="00BB0E13"/>
    <w:rsid w:val="00BB0EA6"/>
    <w:rsid w:val="00BB0F74"/>
    <w:rsid w:val="00BB0FD9"/>
    <w:rsid w:val="00BB1340"/>
    <w:rsid w:val="00BB139E"/>
    <w:rsid w:val="00BB13B4"/>
    <w:rsid w:val="00BB1922"/>
    <w:rsid w:val="00BB1AA8"/>
    <w:rsid w:val="00BB270F"/>
    <w:rsid w:val="00BB2E41"/>
    <w:rsid w:val="00BB30A7"/>
    <w:rsid w:val="00BB3C88"/>
    <w:rsid w:val="00BB3F4E"/>
    <w:rsid w:val="00BB4176"/>
    <w:rsid w:val="00BB4CBE"/>
    <w:rsid w:val="00BB5041"/>
    <w:rsid w:val="00BB5414"/>
    <w:rsid w:val="00BB54ED"/>
    <w:rsid w:val="00BB5632"/>
    <w:rsid w:val="00BB60CB"/>
    <w:rsid w:val="00BB676A"/>
    <w:rsid w:val="00BB6A00"/>
    <w:rsid w:val="00BB7C1F"/>
    <w:rsid w:val="00BC0156"/>
    <w:rsid w:val="00BC0967"/>
    <w:rsid w:val="00BC096F"/>
    <w:rsid w:val="00BC0D00"/>
    <w:rsid w:val="00BC169F"/>
    <w:rsid w:val="00BC25C9"/>
    <w:rsid w:val="00BC2D1C"/>
    <w:rsid w:val="00BC34A3"/>
    <w:rsid w:val="00BC3662"/>
    <w:rsid w:val="00BC39F5"/>
    <w:rsid w:val="00BC467C"/>
    <w:rsid w:val="00BC4991"/>
    <w:rsid w:val="00BC4B57"/>
    <w:rsid w:val="00BC51B3"/>
    <w:rsid w:val="00BC53D1"/>
    <w:rsid w:val="00BC5611"/>
    <w:rsid w:val="00BC5932"/>
    <w:rsid w:val="00BC5EE6"/>
    <w:rsid w:val="00BC5FB5"/>
    <w:rsid w:val="00BC62AF"/>
    <w:rsid w:val="00BC63D2"/>
    <w:rsid w:val="00BC6459"/>
    <w:rsid w:val="00BC6820"/>
    <w:rsid w:val="00BC6E91"/>
    <w:rsid w:val="00BC7469"/>
    <w:rsid w:val="00BC74BB"/>
    <w:rsid w:val="00BC7638"/>
    <w:rsid w:val="00BC77BF"/>
    <w:rsid w:val="00BC7E25"/>
    <w:rsid w:val="00BC7EFD"/>
    <w:rsid w:val="00BD0389"/>
    <w:rsid w:val="00BD1624"/>
    <w:rsid w:val="00BD1A7B"/>
    <w:rsid w:val="00BD1FF4"/>
    <w:rsid w:val="00BD3498"/>
    <w:rsid w:val="00BD3E9E"/>
    <w:rsid w:val="00BD43EE"/>
    <w:rsid w:val="00BD47C6"/>
    <w:rsid w:val="00BD4E40"/>
    <w:rsid w:val="00BD5244"/>
    <w:rsid w:val="00BD53C2"/>
    <w:rsid w:val="00BD605F"/>
    <w:rsid w:val="00BD6093"/>
    <w:rsid w:val="00BD61D1"/>
    <w:rsid w:val="00BD64F3"/>
    <w:rsid w:val="00BD6E14"/>
    <w:rsid w:val="00BD6E50"/>
    <w:rsid w:val="00BD70C0"/>
    <w:rsid w:val="00BE00F2"/>
    <w:rsid w:val="00BE0799"/>
    <w:rsid w:val="00BE0829"/>
    <w:rsid w:val="00BE0F56"/>
    <w:rsid w:val="00BE1346"/>
    <w:rsid w:val="00BE1517"/>
    <w:rsid w:val="00BE1C53"/>
    <w:rsid w:val="00BE1DBD"/>
    <w:rsid w:val="00BE1ED4"/>
    <w:rsid w:val="00BE1F38"/>
    <w:rsid w:val="00BE206F"/>
    <w:rsid w:val="00BE216B"/>
    <w:rsid w:val="00BE2417"/>
    <w:rsid w:val="00BE2C25"/>
    <w:rsid w:val="00BE33A5"/>
    <w:rsid w:val="00BE34CB"/>
    <w:rsid w:val="00BE3567"/>
    <w:rsid w:val="00BE35EC"/>
    <w:rsid w:val="00BE3FD6"/>
    <w:rsid w:val="00BE421F"/>
    <w:rsid w:val="00BE485A"/>
    <w:rsid w:val="00BE51C6"/>
    <w:rsid w:val="00BE5D71"/>
    <w:rsid w:val="00BE5F71"/>
    <w:rsid w:val="00BE6146"/>
    <w:rsid w:val="00BE61FE"/>
    <w:rsid w:val="00BE6449"/>
    <w:rsid w:val="00BE64AD"/>
    <w:rsid w:val="00BE6EBB"/>
    <w:rsid w:val="00BE74E6"/>
    <w:rsid w:val="00BE762D"/>
    <w:rsid w:val="00BE768B"/>
    <w:rsid w:val="00BE7A5F"/>
    <w:rsid w:val="00BE7B8A"/>
    <w:rsid w:val="00BF0515"/>
    <w:rsid w:val="00BF065E"/>
    <w:rsid w:val="00BF0E5B"/>
    <w:rsid w:val="00BF1AA3"/>
    <w:rsid w:val="00BF1B27"/>
    <w:rsid w:val="00BF1E34"/>
    <w:rsid w:val="00BF1E56"/>
    <w:rsid w:val="00BF1FDC"/>
    <w:rsid w:val="00BF21D3"/>
    <w:rsid w:val="00BF22D7"/>
    <w:rsid w:val="00BF2563"/>
    <w:rsid w:val="00BF2960"/>
    <w:rsid w:val="00BF2B62"/>
    <w:rsid w:val="00BF32AC"/>
    <w:rsid w:val="00BF3442"/>
    <w:rsid w:val="00BF3F6F"/>
    <w:rsid w:val="00BF47EE"/>
    <w:rsid w:val="00BF49B4"/>
    <w:rsid w:val="00BF4B42"/>
    <w:rsid w:val="00BF4C48"/>
    <w:rsid w:val="00BF4E5A"/>
    <w:rsid w:val="00BF57C7"/>
    <w:rsid w:val="00BF598D"/>
    <w:rsid w:val="00BF5F83"/>
    <w:rsid w:val="00BF6C3D"/>
    <w:rsid w:val="00BF6CAF"/>
    <w:rsid w:val="00BF6EA1"/>
    <w:rsid w:val="00BF79B1"/>
    <w:rsid w:val="00C002D5"/>
    <w:rsid w:val="00C0065C"/>
    <w:rsid w:val="00C0088C"/>
    <w:rsid w:val="00C00954"/>
    <w:rsid w:val="00C00DF9"/>
    <w:rsid w:val="00C00EB0"/>
    <w:rsid w:val="00C0134B"/>
    <w:rsid w:val="00C01F97"/>
    <w:rsid w:val="00C02494"/>
    <w:rsid w:val="00C0256D"/>
    <w:rsid w:val="00C02ADC"/>
    <w:rsid w:val="00C02CB4"/>
    <w:rsid w:val="00C04147"/>
    <w:rsid w:val="00C04394"/>
    <w:rsid w:val="00C0461A"/>
    <w:rsid w:val="00C0482C"/>
    <w:rsid w:val="00C049E4"/>
    <w:rsid w:val="00C05563"/>
    <w:rsid w:val="00C05C3C"/>
    <w:rsid w:val="00C060DF"/>
    <w:rsid w:val="00C063DD"/>
    <w:rsid w:val="00C065E0"/>
    <w:rsid w:val="00C06742"/>
    <w:rsid w:val="00C079BF"/>
    <w:rsid w:val="00C10050"/>
    <w:rsid w:val="00C10A40"/>
    <w:rsid w:val="00C10A68"/>
    <w:rsid w:val="00C10D30"/>
    <w:rsid w:val="00C10F2A"/>
    <w:rsid w:val="00C114A1"/>
    <w:rsid w:val="00C11719"/>
    <w:rsid w:val="00C117C2"/>
    <w:rsid w:val="00C11901"/>
    <w:rsid w:val="00C11BEB"/>
    <w:rsid w:val="00C11ECB"/>
    <w:rsid w:val="00C12384"/>
    <w:rsid w:val="00C12504"/>
    <w:rsid w:val="00C12E41"/>
    <w:rsid w:val="00C12FB7"/>
    <w:rsid w:val="00C13FBF"/>
    <w:rsid w:val="00C1423B"/>
    <w:rsid w:val="00C149C7"/>
    <w:rsid w:val="00C15417"/>
    <w:rsid w:val="00C15854"/>
    <w:rsid w:val="00C15E0F"/>
    <w:rsid w:val="00C16070"/>
    <w:rsid w:val="00C1615E"/>
    <w:rsid w:val="00C161A9"/>
    <w:rsid w:val="00C164DD"/>
    <w:rsid w:val="00C16585"/>
    <w:rsid w:val="00C16691"/>
    <w:rsid w:val="00C17728"/>
    <w:rsid w:val="00C17E39"/>
    <w:rsid w:val="00C20CC0"/>
    <w:rsid w:val="00C20E5E"/>
    <w:rsid w:val="00C21F95"/>
    <w:rsid w:val="00C22166"/>
    <w:rsid w:val="00C223BE"/>
    <w:rsid w:val="00C22A06"/>
    <w:rsid w:val="00C22C80"/>
    <w:rsid w:val="00C234A0"/>
    <w:rsid w:val="00C23583"/>
    <w:rsid w:val="00C2378E"/>
    <w:rsid w:val="00C23B63"/>
    <w:rsid w:val="00C23C21"/>
    <w:rsid w:val="00C23C5E"/>
    <w:rsid w:val="00C24DC9"/>
    <w:rsid w:val="00C25B85"/>
    <w:rsid w:val="00C266B6"/>
    <w:rsid w:val="00C26754"/>
    <w:rsid w:val="00C26A33"/>
    <w:rsid w:val="00C26C94"/>
    <w:rsid w:val="00C26F37"/>
    <w:rsid w:val="00C27314"/>
    <w:rsid w:val="00C27DA0"/>
    <w:rsid w:val="00C31303"/>
    <w:rsid w:val="00C31697"/>
    <w:rsid w:val="00C318B0"/>
    <w:rsid w:val="00C3260A"/>
    <w:rsid w:val="00C329F6"/>
    <w:rsid w:val="00C332BA"/>
    <w:rsid w:val="00C33968"/>
    <w:rsid w:val="00C33CE2"/>
    <w:rsid w:val="00C33D87"/>
    <w:rsid w:val="00C33DA2"/>
    <w:rsid w:val="00C33EF3"/>
    <w:rsid w:val="00C34EA3"/>
    <w:rsid w:val="00C354D4"/>
    <w:rsid w:val="00C356E7"/>
    <w:rsid w:val="00C35C01"/>
    <w:rsid w:val="00C35C2C"/>
    <w:rsid w:val="00C35D0E"/>
    <w:rsid w:val="00C360D5"/>
    <w:rsid w:val="00C36F77"/>
    <w:rsid w:val="00C3753C"/>
    <w:rsid w:val="00C37A2B"/>
    <w:rsid w:val="00C403D4"/>
    <w:rsid w:val="00C4083A"/>
    <w:rsid w:val="00C40857"/>
    <w:rsid w:val="00C40C34"/>
    <w:rsid w:val="00C40D8E"/>
    <w:rsid w:val="00C41457"/>
    <w:rsid w:val="00C41E20"/>
    <w:rsid w:val="00C42414"/>
    <w:rsid w:val="00C42606"/>
    <w:rsid w:val="00C43299"/>
    <w:rsid w:val="00C4373F"/>
    <w:rsid w:val="00C43835"/>
    <w:rsid w:val="00C43F4D"/>
    <w:rsid w:val="00C44125"/>
    <w:rsid w:val="00C4447D"/>
    <w:rsid w:val="00C444F0"/>
    <w:rsid w:val="00C44588"/>
    <w:rsid w:val="00C44D72"/>
    <w:rsid w:val="00C45242"/>
    <w:rsid w:val="00C4529F"/>
    <w:rsid w:val="00C453A3"/>
    <w:rsid w:val="00C453F6"/>
    <w:rsid w:val="00C45F3A"/>
    <w:rsid w:val="00C460DC"/>
    <w:rsid w:val="00C4613B"/>
    <w:rsid w:val="00C4665A"/>
    <w:rsid w:val="00C46752"/>
    <w:rsid w:val="00C46D16"/>
    <w:rsid w:val="00C475DB"/>
    <w:rsid w:val="00C4794B"/>
    <w:rsid w:val="00C47F8A"/>
    <w:rsid w:val="00C50EAD"/>
    <w:rsid w:val="00C50F2D"/>
    <w:rsid w:val="00C5110B"/>
    <w:rsid w:val="00C5168C"/>
    <w:rsid w:val="00C51791"/>
    <w:rsid w:val="00C51F27"/>
    <w:rsid w:val="00C527A5"/>
    <w:rsid w:val="00C5286A"/>
    <w:rsid w:val="00C52FA2"/>
    <w:rsid w:val="00C53067"/>
    <w:rsid w:val="00C53D84"/>
    <w:rsid w:val="00C54120"/>
    <w:rsid w:val="00C54A5C"/>
    <w:rsid w:val="00C54C4B"/>
    <w:rsid w:val="00C5546F"/>
    <w:rsid w:val="00C55B05"/>
    <w:rsid w:val="00C55FF4"/>
    <w:rsid w:val="00C5625A"/>
    <w:rsid w:val="00C56829"/>
    <w:rsid w:val="00C56DFD"/>
    <w:rsid w:val="00C56E63"/>
    <w:rsid w:val="00C56EA9"/>
    <w:rsid w:val="00C5769D"/>
    <w:rsid w:val="00C57BB6"/>
    <w:rsid w:val="00C57BFB"/>
    <w:rsid w:val="00C57E27"/>
    <w:rsid w:val="00C57E4E"/>
    <w:rsid w:val="00C6064D"/>
    <w:rsid w:val="00C615B6"/>
    <w:rsid w:val="00C615C0"/>
    <w:rsid w:val="00C61AFF"/>
    <w:rsid w:val="00C61CBB"/>
    <w:rsid w:val="00C61D38"/>
    <w:rsid w:val="00C62320"/>
    <w:rsid w:val="00C6235E"/>
    <w:rsid w:val="00C6253F"/>
    <w:rsid w:val="00C627EE"/>
    <w:rsid w:val="00C63A97"/>
    <w:rsid w:val="00C63B64"/>
    <w:rsid w:val="00C63CC2"/>
    <w:rsid w:val="00C63CF2"/>
    <w:rsid w:val="00C6439F"/>
    <w:rsid w:val="00C64919"/>
    <w:rsid w:val="00C6497D"/>
    <w:rsid w:val="00C64A7D"/>
    <w:rsid w:val="00C650A0"/>
    <w:rsid w:val="00C651AE"/>
    <w:rsid w:val="00C653A7"/>
    <w:rsid w:val="00C657B3"/>
    <w:rsid w:val="00C65884"/>
    <w:rsid w:val="00C659CE"/>
    <w:rsid w:val="00C65EC9"/>
    <w:rsid w:val="00C662C5"/>
    <w:rsid w:val="00C66A09"/>
    <w:rsid w:val="00C67406"/>
    <w:rsid w:val="00C67869"/>
    <w:rsid w:val="00C67F04"/>
    <w:rsid w:val="00C700C4"/>
    <w:rsid w:val="00C702DB"/>
    <w:rsid w:val="00C70445"/>
    <w:rsid w:val="00C70A3B"/>
    <w:rsid w:val="00C71525"/>
    <w:rsid w:val="00C71C56"/>
    <w:rsid w:val="00C72158"/>
    <w:rsid w:val="00C72EA2"/>
    <w:rsid w:val="00C73149"/>
    <w:rsid w:val="00C73908"/>
    <w:rsid w:val="00C73CC9"/>
    <w:rsid w:val="00C7403F"/>
    <w:rsid w:val="00C7425C"/>
    <w:rsid w:val="00C75027"/>
    <w:rsid w:val="00C7519C"/>
    <w:rsid w:val="00C765E4"/>
    <w:rsid w:val="00C76CDA"/>
    <w:rsid w:val="00C76DC3"/>
    <w:rsid w:val="00C77559"/>
    <w:rsid w:val="00C77A41"/>
    <w:rsid w:val="00C8006E"/>
    <w:rsid w:val="00C8086E"/>
    <w:rsid w:val="00C808AF"/>
    <w:rsid w:val="00C8099F"/>
    <w:rsid w:val="00C80E81"/>
    <w:rsid w:val="00C80ECE"/>
    <w:rsid w:val="00C81134"/>
    <w:rsid w:val="00C81277"/>
    <w:rsid w:val="00C824A9"/>
    <w:rsid w:val="00C82510"/>
    <w:rsid w:val="00C82587"/>
    <w:rsid w:val="00C82681"/>
    <w:rsid w:val="00C828F9"/>
    <w:rsid w:val="00C82E73"/>
    <w:rsid w:val="00C832BC"/>
    <w:rsid w:val="00C83BB2"/>
    <w:rsid w:val="00C83BF4"/>
    <w:rsid w:val="00C844A3"/>
    <w:rsid w:val="00C84C55"/>
    <w:rsid w:val="00C85AD0"/>
    <w:rsid w:val="00C85E8F"/>
    <w:rsid w:val="00C862BF"/>
    <w:rsid w:val="00C866F1"/>
    <w:rsid w:val="00C86746"/>
    <w:rsid w:val="00C86BA4"/>
    <w:rsid w:val="00C872C0"/>
    <w:rsid w:val="00C872DD"/>
    <w:rsid w:val="00C87EA4"/>
    <w:rsid w:val="00C90054"/>
    <w:rsid w:val="00C9009D"/>
    <w:rsid w:val="00C90541"/>
    <w:rsid w:val="00C908DA"/>
    <w:rsid w:val="00C91397"/>
    <w:rsid w:val="00C91876"/>
    <w:rsid w:val="00C91C7A"/>
    <w:rsid w:val="00C91D7E"/>
    <w:rsid w:val="00C91F46"/>
    <w:rsid w:val="00C9216D"/>
    <w:rsid w:val="00C921BF"/>
    <w:rsid w:val="00C925FC"/>
    <w:rsid w:val="00C92A89"/>
    <w:rsid w:val="00C92EAA"/>
    <w:rsid w:val="00C93111"/>
    <w:rsid w:val="00C93561"/>
    <w:rsid w:val="00C93B32"/>
    <w:rsid w:val="00C93CC6"/>
    <w:rsid w:val="00C9416E"/>
    <w:rsid w:val="00C94339"/>
    <w:rsid w:val="00C95112"/>
    <w:rsid w:val="00C9573B"/>
    <w:rsid w:val="00C9610D"/>
    <w:rsid w:val="00C963C4"/>
    <w:rsid w:val="00C96A71"/>
    <w:rsid w:val="00C96C67"/>
    <w:rsid w:val="00C96D99"/>
    <w:rsid w:val="00C970B0"/>
    <w:rsid w:val="00C9734A"/>
    <w:rsid w:val="00C97897"/>
    <w:rsid w:val="00C97B25"/>
    <w:rsid w:val="00C97F03"/>
    <w:rsid w:val="00CA0037"/>
    <w:rsid w:val="00CA0062"/>
    <w:rsid w:val="00CA0577"/>
    <w:rsid w:val="00CA078D"/>
    <w:rsid w:val="00CA0BD4"/>
    <w:rsid w:val="00CA0D43"/>
    <w:rsid w:val="00CA0D55"/>
    <w:rsid w:val="00CA0DE1"/>
    <w:rsid w:val="00CA0F0A"/>
    <w:rsid w:val="00CA1124"/>
    <w:rsid w:val="00CA13AB"/>
    <w:rsid w:val="00CA13CA"/>
    <w:rsid w:val="00CA213A"/>
    <w:rsid w:val="00CA23FA"/>
    <w:rsid w:val="00CA2788"/>
    <w:rsid w:val="00CA304C"/>
    <w:rsid w:val="00CA3FC2"/>
    <w:rsid w:val="00CA4174"/>
    <w:rsid w:val="00CA4273"/>
    <w:rsid w:val="00CA42E5"/>
    <w:rsid w:val="00CA46B8"/>
    <w:rsid w:val="00CA4898"/>
    <w:rsid w:val="00CA4BE4"/>
    <w:rsid w:val="00CA4F4F"/>
    <w:rsid w:val="00CA50DD"/>
    <w:rsid w:val="00CA5382"/>
    <w:rsid w:val="00CA5B2E"/>
    <w:rsid w:val="00CA640B"/>
    <w:rsid w:val="00CA7B54"/>
    <w:rsid w:val="00CB0134"/>
    <w:rsid w:val="00CB0650"/>
    <w:rsid w:val="00CB0982"/>
    <w:rsid w:val="00CB0A87"/>
    <w:rsid w:val="00CB167C"/>
    <w:rsid w:val="00CB1DF7"/>
    <w:rsid w:val="00CB22EC"/>
    <w:rsid w:val="00CB3198"/>
    <w:rsid w:val="00CB337C"/>
    <w:rsid w:val="00CB38EB"/>
    <w:rsid w:val="00CB3CD6"/>
    <w:rsid w:val="00CB4329"/>
    <w:rsid w:val="00CB44E1"/>
    <w:rsid w:val="00CB4537"/>
    <w:rsid w:val="00CB49C0"/>
    <w:rsid w:val="00CB4C1C"/>
    <w:rsid w:val="00CB4FE2"/>
    <w:rsid w:val="00CB50E7"/>
    <w:rsid w:val="00CB51BC"/>
    <w:rsid w:val="00CB53FF"/>
    <w:rsid w:val="00CB5421"/>
    <w:rsid w:val="00CB5E5E"/>
    <w:rsid w:val="00CB7AE4"/>
    <w:rsid w:val="00CB7FD2"/>
    <w:rsid w:val="00CC060B"/>
    <w:rsid w:val="00CC06FE"/>
    <w:rsid w:val="00CC07CB"/>
    <w:rsid w:val="00CC0B90"/>
    <w:rsid w:val="00CC0D4B"/>
    <w:rsid w:val="00CC0F22"/>
    <w:rsid w:val="00CC1618"/>
    <w:rsid w:val="00CC18F6"/>
    <w:rsid w:val="00CC2508"/>
    <w:rsid w:val="00CC260B"/>
    <w:rsid w:val="00CC2735"/>
    <w:rsid w:val="00CC2EE2"/>
    <w:rsid w:val="00CC3330"/>
    <w:rsid w:val="00CC3862"/>
    <w:rsid w:val="00CC40BC"/>
    <w:rsid w:val="00CC4950"/>
    <w:rsid w:val="00CC49A8"/>
    <w:rsid w:val="00CC4A72"/>
    <w:rsid w:val="00CC4F58"/>
    <w:rsid w:val="00CC5244"/>
    <w:rsid w:val="00CC5511"/>
    <w:rsid w:val="00CC5579"/>
    <w:rsid w:val="00CC56F0"/>
    <w:rsid w:val="00CC5972"/>
    <w:rsid w:val="00CC6132"/>
    <w:rsid w:val="00CC638C"/>
    <w:rsid w:val="00CC63D1"/>
    <w:rsid w:val="00CC663B"/>
    <w:rsid w:val="00CC6EC8"/>
    <w:rsid w:val="00CC7232"/>
    <w:rsid w:val="00CC7A6E"/>
    <w:rsid w:val="00CC7B5C"/>
    <w:rsid w:val="00CD00DD"/>
    <w:rsid w:val="00CD058C"/>
    <w:rsid w:val="00CD0A34"/>
    <w:rsid w:val="00CD0EE6"/>
    <w:rsid w:val="00CD1463"/>
    <w:rsid w:val="00CD1474"/>
    <w:rsid w:val="00CD162B"/>
    <w:rsid w:val="00CD1A2B"/>
    <w:rsid w:val="00CD1B94"/>
    <w:rsid w:val="00CD210E"/>
    <w:rsid w:val="00CD25D0"/>
    <w:rsid w:val="00CD2B1D"/>
    <w:rsid w:val="00CD2C88"/>
    <w:rsid w:val="00CD327D"/>
    <w:rsid w:val="00CD344C"/>
    <w:rsid w:val="00CD38AF"/>
    <w:rsid w:val="00CD395D"/>
    <w:rsid w:val="00CD3CFD"/>
    <w:rsid w:val="00CD3D62"/>
    <w:rsid w:val="00CD3DD0"/>
    <w:rsid w:val="00CD3EAA"/>
    <w:rsid w:val="00CD416B"/>
    <w:rsid w:val="00CD4199"/>
    <w:rsid w:val="00CD4954"/>
    <w:rsid w:val="00CD4EA2"/>
    <w:rsid w:val="00CD5B08"/>
    <w:rsid w:val="00CD6BAD"/>
    <w:rsid w:val="00CD7135"/>
    <w:rsid w:val="00CD71DC"/>
    <w:rsid w:val="00CD758C"/>
    <w:rsid w:val="00CD7DAA"/>
    <w:rsid w:val="00CE0BDA"/>
    <w:rsid w:val="00CE1628"/>
    <w:rsid w:val="00CE1BF4"/>
    <w:rsid w:val="00CE3588"/>
    <w:rsid w:val="00CE35B6"/>
    <w:rsid w:val="00CE3619"/>
    <w:rsid w:val="00CE3772"/>
    <w:rsid w:val="00CE3FFA"/>
    <w:rsid w:val="00CE408E"/>
    <w:rsid w:val="00CE46B9"/>
    <w:rsid w:val="00CE4EB0"/>
    <w:rsid w:val="00CE51CA"/>
    <w:rsid w:val="00CE5F99"/>
    <w:rsid w:val="00CE6CCB"/>
    <w:rsid w:val="00CE6E15"/>
    <w:rsid w:val="00CE7417"/>
    <w:rsid w:val="00CE74EB"/>
    <w:rsid w:val="00CE7645"/>
    <w:rsid w:val="00CE7984"/>
    <w:rsid w:val="00CE7C67"/>
    <w:rsid w:val="00CF00F1"/>
    <w:rsid w:val="00CF064C"/>
    <w:rsid w:val="00CF0A59"/>
    <w:rsid w:val="00CF167C"/>
    <w:rsid w:val="00CF1C7A"/>
    <w:rsid w:val="00CF1FDD"/>
    <w:rsid w:val="00CF21EE"/>
    <w:rsid w:val="00CF254E"/>
    <w:rsid w:val="00CF2EF3"/>
    <w:rsid w:val="00CF2F20"/>
    <w:rsid w:val="00CF3A25"/>
    <w:rsid w:val="00CF4581"/>
    <w:rsid w:val="00CF4891"/>
    <w:rsid w:val="00CF4F5D"/>
    <w:rsid w:val="00CF50F4"/>
    <w:rsid w:val="00CF5133"/>
    <w:rsid w:val="00CF53BC"/>
    <w:rsid w:val="00CF54CB"/>
    <w:rsid w:val="00CF559A"/>
    <w:rsid w:val="00CF5C52"/>
    <w:rsid w:val="00CF6152"/>
    <w:rsid w:val="00CF6337"/>
    <w:rsid w:val="00CF66A3"/>
    <w:rsid w:val="00CF6A54"/>
    <w:rsid w:val="00CF6B6C"/>
    <w:rsid w:val="00CF6E69"/>
    <w:rsid w:val="00CF7210"/>
    <w:rsid w:val="00CF7269"/>
    <w:rsid w:val="00CF72B6"/>
    <w:rsid w:val="00CF7924"/>
    <w:rsid w:val="00D001CC"/>
    <w:rsid w:val="00D002C2"/>
    <w:rsid w:val="00D0034E"/>
    <w:rsid w:val="00D00A43"/>
    <w:rsid w:val="00D00A5E"/>
    <w:rsid w:val="00D01920"/>
    <w:rsid w:val="00D02134"/>
    <w:rsid w:val="00D02665"/>
    <w:rsid w:val="00D027BA"/>
    <w:rsid w:val="00D02C3C"/>
    <w:rsid w:val="00D02E6E"/>
    <w:rsid w:val="00D03520"/>
    <w:rsid w:val="00D03D2F"/>
    <w:rsid w:val="00D05249"/>
    <w:rsid w:val="00D052F9"/>
    <w:rsid w:val="00D05B11"/>
    <w:rsid w:val="00D05B5B"/>
    <w:rsid w:val="00D05CD6"/>
    <w:rsid w:val="00D05EEF"/>
    <w:rsid w:val="00D0659E"/>
    <w:rsid w:val="00D07299"/>
    <w:rsid w:val="00D07642"/>
    <w:rsid w:val="00D07D44"/>
    <w:rsid w:val="00D1049B"/>
    <w:rsid w:val="00D1125C"/>
    <w:rsid w:val="00D1178D"/>
    <w:rsid w:val="00D11943"/>
    <w:rsid w:val="00D11ECA"/>
    <w:rsid w:val="00D120EB"/>
    <w:rsid w:val="00D1215D"/>
    <w:rsid w:val="00D121C1"/>
    <w:rsid w:val="00D12FC6"/>
    <w:rsid w:val="00D13153"/>
    <w:rsid w:val="00D13383"/>
    <w:rsid w:val="00D138EE"/>
    <w:rsid w:val="00D1402F"/>
    <w:rsid w:val="00D14A04"/>
    <w:rsid w:val="00D14EDA"/>
    <w:rsid w:val="00D1514F"/>
    <w:rsid w:val="00D15921"/>
    <w:rsid w:val="00D15B16"/>
    <w:rsid w:val="00D166A2"/>
    <w:rsid w:val="00D16725"/>
    <w:rsid w:val="00D16973"/>
    <w:rsid w:val="00D17237"/>
    <w:rsid w:val="00D1743F"/>
    <w:rsid w:val="00D1764E"/>
    <w:rsid w:val="00D177ED"/>
    <w:rsid w:val="00D17E2D"/>
    <w:rsid w:val="00D207E0"/>
    <w:rsid w:val="00D208E7"/>
    <w:rsid w:val="00D20A00"/>
    <w:rsid w:val="00D20B5A"/>
    <w:rsid w:val="00D20BFE"/>
    <w:rsid w:val="00D219BC"/>
    <w:rsid w:val="00D21A73"/>
    <w:rsid w:val="00D21AEF"/>
    <w:rsid w:val="00D21CB5"/>
    <w:rsid w:val="00D21DA5"/>
    <w:rsid w:val="00D21FCE"/>
    <w:rsid w:val="00D221B3"/>
    <w:rsid w:val="00D22247"/>
    <w:rsid w:val="00D22AAE"/>
    <w:rsid w:val="00D22B97"/>
    <w:rsid w:val="00D22D02"/>
    <w:rsid w:val="00D23C13"/>
    <w:rsid w:val="00D23D54"/>
    <w:rsid w:val="00D23E1B"/>
    <w:rsid w:val="00D2415A"/>
    <w:rsid w:val="00D24962"/>
    <w:rsid w:val="00D249BB"/>
    <w:rsid w:val="00D24B1E"/>
    <w:rsid w:val="00D24E8B"/>
    <w:rsid w:val="00D2524A"/>
    <w:rsid w:val="00D2595A"/>
    <w:rsid w:val="00D25CAA"/>
    <w:rsid w:val="00D26185"/>
    <w:rsid w:val="00D261BD"/>
    <w:rsid w:val="00D26261"/>
    <w:rsid w:val="00D268DE"/>
    <w:rsid w:val="00D271D5"/>
    <w:rsid w:val="00D27D5C"/>
    <w:rsid w:val="00D301AA"/>
    <w:rsid w:val="00D3089C"/>
    <w:rsid w:val="00D30A06"/>
    <w:rsid w:val="00D30B99"/>
    <w:rsid w:val="00D30C1C"/>
    <w:rsid w:val="00D30D43"/>
    <w:rsid w:val="00D30E3F"/>
    <w:rsid w:val="00D30F93"/>
    <w:rsid w:val="00D310B3"/>
    <w:rsid w:val="00D3125A"/>
    <w:rsid w:val="00D31365"/>
    <w:rsid w:val="00D3158F"/>
    <w:rsid w:val="00D3189B"/>
    <w:rsid w:val="00D318E0"/>
    <w:rsid w:val="00D31990"/>
    <w:rsid w:val="00D31D2E"/>
    <w:rsid w:val="00D32105"/>
    <w:rsid w:val="00D321FC"/>
    <w:rsid w:val="00D325DA"/>
    <w:rsid w:val="00D325E2"/>
    <w:rsid w:val="00D32B51"/>
    <w:rsid w:val="00D33930"/>
    <w:rsid w:val="00D33B2F"/>
    <w:rsid w:val="00D34007"/>
    <w:rsid w:val="00D34119"/>
    <w:rsid w:val="00D349C2"/>
    <w:rsid w:val="00D34AB5"/>
    <w:rsid w:val="00D34D63"/>
    <w:rsid w:val="00D34EA6"/>
    <w:rsid w:val="00D34EE4"/>
    <w:rsid w:val="00D35064"/>
    <w:rsid w:val="00D352AA"/>
    <w:rsid w:val="00D35735"/>
    <w:rsid w:val="00D357AC"/>
    <w:rsid w:val="00D35849"/>
    <w:rsid w:val="00D358F5"/>
    <w:rsid w:val="00D35C04"/>
    <w:rsid w:val="00D3656E"/>
    <w:rsid w:val="00D366BD"/>
    <w:rsid w:val="00D3677D"/>
    <w:rsid w:val="00D37372"/>
    <w:rsid w:val="00D3753D"/>
    <w:rsid w:val="00D37686"/>
    <w:rsid w:val="00D377E4"/>
    <w:rsid w:val="00D402CD"/>
    <w:rsid w:val="00D405E8"/>
    <w:rsid w:val="00D408C5"/>
    <w:rsid w:val="00D4092F"/>
    <w:rsid w:val="00D40965"/>
    <w:rsid w:val="00D41D22"/>
    <w:rsid w:val="00D42A73"/>
    <w:rsid w:val="00D42A79"/>
    <w:rsid w:val="00D42DAC"/>
    <w:rsid w:val="00D433A4"/>
    <w:rsid w:val="00D43425"/>
    <w:rsid w:val="00D4368D"/>
    <w:rsid w:val="00D43CE1"/>
    <w:rsid w:val="00D43ECC"/>
    <w:rsid w:val="00D4409F"/>
    <w:rsid w:val="00D45173"/>
    <w:rsid w:val="00D45DAB"/>
    <w:rsid w:val="00D460B1"/>
    <w:rsid w:val="00D469AA"/>
    <w:rsid w:val="00D46A1B"/>
    <w:rsid w:val="00D46FBB"/>
    <w:rsid w:val="00D471AA"/>
    <w:rsid w:val="00D50224"/>
    <w:rsid w:val="00D50514"/>
    <w:rsid w:val="00D50642"/>
    <w:rsid w:val="00D5071C"/>
    <w:rsid w:val="00D509FD"/>
    <w:rsid w:val="00D50B93"/>
    <w:rsid w:val="00D51260"/>
    <w:rsid w:val="00D51387"/>
    <w:rsid w:val="00D51D8E"/>
    <w:rsid w:val="00D5212E"/>
    <w:rsid w:val="00D522CD"/>
    <w:rsid w:val="00D524D7"/>
    <w:rsid w:val="00D52B2E"/>
    <w:rsid w:val="00D535D0"/>
    <w:rsid w:val="00D53FE3"/>
    <w:rsid w:val="00D54CA0"/>
    <w:rsid w:val="00D55171"/>
    <w:rsid w:val="00D553BA"/>
    <w:rsid w:val="00D55AA2"/>
    <w:rsid w:val="00D55AB2"/>
    <w:rsid w:val="00D55C73"/>
    <w:rsid w:val="00D5625A"/>
    <w:rsid w:val="00D56CD8"/>
    <w:rsid w:val="00D56D59"/>
    <w:rsid w:val="00D56F86"/>
    <w:rsid w:val="00D57821"/>
    <w:rsid w:val="00D60349"/>
    <w:rsid w:val="00D60353"/>
    <w:rsid w:val="00D60928"/>
    <w:rsid w:val="00D60E8D"/>
    <w:rsid w:val="00D60EF9"/>
    <w:rsid w:val="00D6146D"/>
    <w:rsid w:val="00D6175E"/>
    <w:rsid w:val="00D6223D"/>
    <w:rsid w:val="00D62633"/>
    <w:rsid w:val="00D6269B"/>
    <w:rsid w:val="00D62832"/>
    <w:rsid w:val="00D62E77"/>
    <w:rsid w:val="00D63B41"/>
    <w:rsid w:val="00D63EFD"/>
    <w:rsid w:val="00D641D0"/>
    <w:rsid w:val="00D645AB"/>
    <w:rsid w:val="00D65858"/>
    <w:rsid w:val="00D65980"/>
    <w:rsid w:val="00D65AAA"/>
    <w:rsid w:val="00D65D42"/>
    <w:rsid w:val="00D65EC9"/>
    <w:rsid w:val="00D664D8"/>
    <w:rsid w:val="00D664E2"/>
    <w:rsid w:val="00D66550"/>
    <w:rsid w:val="00D669F1"/>
    <w:rsid w:val="00D66A6E"/>
    <w:rsid w:val="00D66D5B"/>
    <w:rsid w:val="00D6765F"/>
    <w:rsid w:val="00D70720"/>
    <w:rsid w:val="00D70C45"/>
    <w:rsid w:val="00D70F15"/>
    <w:rsid w:val="00D70F70"/>
    <w:rsid w:val="00D70FF9"/>
    <w:rsid w:val="00D71F42"/>
    <w:rsid w:val="00D7223F"/>
    <w:rsid w:val="00D728BC"/>
    <w:rsid w:val="00D7333E"/>
    <w:rsid w:val="00D73595"/>
    <w:rsid w:val="00D73759"/>
    <w:rsid w:val="00D73C64"/>
    <w:rsid w:val="00D74255"/>
    <w:rsid w:val="00D74C7B"/>
    <w:rsid w:val="00D754AA"/>
    <w:rsid w:val="00D75543"/>
    <w:rsid w:val="00D755EE"/>
    <w:rsid w:val="00D75659"/>
    <w:rsid w:val="00D7588C"/>
    <w:rsid w:val="00D759C1"/>
    <w:rsid w:val="00D75C52"/>
    <w:rsid w:val="00D75FEF"/>
    <w:rsid w:val="00D763B2"/>
    <w:rsid w:val="00D76B4F"/>
    <w:rsid w:val="00D76D24"/>
    <w:rsid w:val="00D76F2C"/>
    <w:rsid w:val="00D774AD"/>
    <w:rsid w:val="00D777F3"/>
    <w:rsid w:val="00D77A11"/>
    <w:rsid w:val="00D808AC"/>
    <w:rsid w:val="00D8091B"/>
    <w:rsid w:val="00D81444"/>
    <w:rsid w:val="00D82453"/>
    <w:rsid w:val="00D82459"/>
    <w:rsid w:val="00D82536"/>
    <w:rsid w:val="00D827A3"/>
    <w:rsid w:val="00D827E4"/>
    <w:rsid w:val="00D8298D"/>
    <w:rsid w:val="00D82BF8"/>
    <w:rsid w:val="00D83084"/>
    <w:rsid w:val="00D830D6"/>
    <w:rsid w:val="00D8318B"/>
    <w:rsid w:val="00D83559"/>
    <w:rsid w:val="00D837E8"/>
    <w:rsid w:val="00D83F3E"/>
    <w:rsid w:val="00D846FA"/>
    <w:rsid w:val="00D8484A"/>
    <w:rsid w:val="00D84C6F"/>
    <w:rsid w:val="00D85262"/>
    <w:rsid w:val="00D854FC"/>
    <w:rsid w:val="00D8633D"/>
    <w:rsid w:val="00D8644D"/>
    <w:rsid w:val="00D865BC"/>
    <w:rsid w:val="00D86BDD"/>
    <w:rsid w:val="00D875CF"/>
    <w:rsid w:val="00D876F2"/>
    <w:rsid w:val="00D87C3F"/>
    <w:rsid w:val="00D90B47"/>
    <w:rsid w:val="00D912CA"/>
    <w:rsid w:val="00D914A9"/>
    <w:rsid w:val="00D91A69"/>
    <w:rsid w:val="00D91BDE"/>
    <w:rsid w:val="00D91EF2"/>
    <w:rsid w:val="00D9235C"/>
    <w:rsid w:val="00D93284"/>
    <w:rsid w:val="00D93A27"/>
    <w:rsid w:val="00D93C47"/>
    <w:rsid w:val="00D946E9"/>
    <w:rsid w:val="00D94870"/>
    <w:rsid w:val="00D94C41"/>
    <w:rsid w:val="00D94EED"/>
    <w:rsid w:val="00D94FD5"/>
    <w:rsid w:val="00D950F3"/>
    <w:rsid w:val="00D955C6"/>
    <w:rsid w:val="00D95AE6"/>
    <w:rsid w:val="00D95B45"/>
    <w:rsid w:val="00D96530"/>
    <w:rsid w:val="00D96602"/>
    <w:rsid w:val="00D96916"/>
    <w:rsid w:val="00D9691B"/>
    <w:rsid w:val="00D96E93"/>
    <w:rsid w:val="00D972C0"/>
    <w:rsid w:val="00D97601"/>
    <w:rsid w:val="00D976D0"/>
    <w:rsid w:val="00D97AF4"/>
    <w:rsid w:val="00D97BA0"/>
    <w:rsid w:val="00D97F92"/>
    <w:rsid w:val="00D97FD6"/>
    <w:rsid w:val="00DA020D"/>
    <w:rsid w:val="00DA07A8"/>
    <w:rsid w:val="00DA0CC3"/>
    <w:rsid w:val="00DA1A5C"/>
    <w:rsid w:val="00DA1CE0"/>
    <w:rsid w:val="00DA1E41"/>
    <w:rsid w:val="00DA206A"/>
    <w:rsid w:val="00DA221A"/>
    <w:rsid w:val="00DA2368"/>
    <w:rsid w:val="00DA292B"/>
    <w:rsid w:val="00DA2B94"/>
    <w:rsid w:val="00DA2DBE"/>
    <w:rsid w:val="00DA2ED1"/>
    <w:rsid w:val="00DA317D"/>
    <w:rsid w:val="00DA3511"/>
    <w:rsid w:val="00DA3AA6"/>
    <w:rsid w:val="00DA3E9B"/>
    <w:rsid w:val="00DA42E9"/>
    <w:rsid w:val="00DA43D4"/>
    <w:rsid w:val="00DA4715"/>
    <w:rsid w:val="00DA4B22"/>
    <w:rsid w:val="00DA4F1D"/>
    <w:rsid w:val="00DA50C6"/>
    <w:rsid w:val="00DA5225"/>
    <w:rsid w:val="00DA5D4E"/>
    <w:rsid w:val="00DA686B"/>
    <w:rsid w:val="00DA6A69"/>
    <w:rsid w:val="00DA6E81"/>
    <w:rsid w:val="00DA6F34"/>
    <w:rsid w:val="00DA7028"/>
    <w:rsid w:val="00DA79F2"/>
    <w:rsid w:val="00DB03EE"/>
    <w:rsid w:val="00DB0682"/>
    <w:rsid w:val="00DB06C1"/>
    <w:rsid w:val="00DB0B8F"/>
    <w:rsid w:val="00DB1490"/>
    <w:rsid w:val="00DB14C3"/>
    <w:rsid w:val="00DB17B1"/>
    <w:rsid w:val="00DB19B7"/>
    <w:rsid w:val="00DB1AFA"/>
    <w:rsid w:val="00DB1B62"/>
    <w:rsid w:val="00DB1F34"/>
    <w:rsid w:val="00DB1F6B"/>
    <w:rsid w:val="00DB1FF3"/>
    <w:rsid w:val="00DB25D2"/>
    <w:rsid w:val="00DB2A31"/>
    <w:rsid w:val="00DB2F6C"/>
    <w:rsid w:val="00DB2FDA"/>
    <w:rsid w:val="00DB3249"/>
    <w:rsid w:val="00DB3675"/>
    <w:rsid w:val="00DB3760"/>
    <w:rsid w:val="00DB3AC6"/>
    <w:rsid w:val="00DB3ECB"/>
    <w:rsid w:val="00DB40AC"/>
    <w:rsid w:val="00DB430E"/>
    <w:rsid w:val="00DB4593"/>
    <w:rsid w:val="00DB488F"/>
    <w:rsid w:val="00DB4F44"/>
    <w:rsid w:val="00DB555E"/>
    <w:rsid w:val="00DB5AA6"/>
    <w:rsid w:val="00DB5EC1"/>
    <w:rsid w:val="00DB6AA2"/>
    <w:rsid w:val="00DB6F5F"/>
    <w:rsid w:val="00DB730E"/>
    <w:rsid w:val="00DB78AE"/>
    <w:rsid w:val="00DB7BF3"/>
    <w:rsid w:val="00DC0550"/>
    <w:rsid w:val="00DC0D43"/>
    <w:rsid w:val="00DC0D6E"/>
    <w:rsid w:val="00DC186D"/>
    <w:rsid w:val="00DC1E0E"/>
    <w:rsid w:val="00DC264D"/>
    <w:rsid w:val="00DC2846"/>
    <w:rsid w:val="00DC2BAD"/>
    <w:rsid w:val="00DC2D79"/>
    <w:rsid w:val="00DC2E28"/>
    <w:rsid w:val="00DC3706"/>
    <w:rsid w:val="00DC38E2"/>
    <w:rsid w:val="00DC3EFB"/>
    <w:rsid w:val="00DC4089"/>
    <w:rsid w:val="00DC4923"/>
    <w:rsid w:val="00DC4C3C"/>
    <w:rsid w:val="00DC4D97"/>
    <w:rsid w:val="00DC4FE0"/>
    <w:rsid w:val="00DC518A"/>
    <w:rsid w:val="00DC521C"/>
    <w:rsid w:val="00DC5426"/>
    <w:rsid w:val="00DC6249"/>
    <w:rsid w:val="00DC6A75"/>
    <w:rsid w:val="00DC6F64"/>
    <w:rsid w:val="00DC722A"/>
    <w:rsid w:val="00DC7715"/>
    <w:rsid w:val="00DC7864"/>
    <w:rsid w:val="00DC7D6B"/>
    <w:rsid w:val="00DD047C"/>
    <w:rsid w:val="00DD0EA9"/>
    <w:rsid w:val="00DD11BA"/>
    <w:rsid w:val="00DD18E9"/>
    <w:rsid w:val="00DD1B2D"/>
    <w:rsid w:val="00DD2A9A"/>
    <w:rsid w:val="00DD2B64"/>
    <w:rsid w:val="00DD2FCB"/>
    <w:rsid w:val="00DD3149"/>
    <w:rsid w:val="00DD356F"/>
    <w:rsid w:val="00DD37AB"/>
    <w:rsid w:val="00DD3846"/>
    <w:rsid w:val="00DD3DE2"/>
    <w:rsid w:val="00DD3E0E"/>
    <w:rsid w:val="00DD3FE5"/>
    <w:rsid w:val="00DD4153"/>
    <w:rsid w:val="00DD44C5"/>
    <w:rsid w:val="00DD46C0"/>
    <w:rsid w:val="00DD5055"/>
    <w:rsid w:val="00DD5972"/>
    <w:rsid w:val="00DD6214"/>
    <w:rsid w:val="00DD65F2"/>
    <w:rsid w:val="00DD6884"/>
    <w:rsid w:val="00DD6A8F"/>
    <w:rsid w:val="00DD6D3C"/>
    <w:rsid w:val="00DD77B9"/>
    <w:rsid w:val="00DD7B6B"/>
    <w:rsid w:val="00DE0445"/>
    <w:rsid w:val="00DE0E30"/>
    <w:rsid w:val="00DE13F1"/>
    <w:rsid w:val="00DE1506"/>
    <w:rsid w:val="00DE18CE"/>
    <w:rsid w:val="00DE202E"/>
    <w:rsid w:val="00DE3176"/>
    <w:rsid w:val="00DE367B"/>
    <w:rsid w:val="00DE3761"/>
    <w:rsid w:val="00DE3DE6"/>
    <w:rsid w:val="00DE3EE1"/>
    <w:rsid w:val="00DE4046"/>
    <w:rsid w:val="00DE4C62"/>
    <w:rsid w:val="00DE4DC1"/>
    <w:rsid w:val="00DE521B"/>
    <w:rsid w:val="00DE56DC"/>
    <w:rsid w:val="00DE5FAD"/>
    <w:rsid w:val="00DE627A"/>
    <w:rsid w:val="00DE6B7A"/>
    <w:rsid w:val="00DE7006"/>
    <w:rsid w:val="00DE7074"/>
    <w:rsid w:val="00DE73C4"/>
    <w:rsid w:val="00DE7F9B"/>
    <w:rsid w:val="00DF0757"/>
    <w:rsid w:val="00DF0AA5"/>
    <w:rsid w:val="00DF0FC3"/>
    <w:rsid w:val="00DF10B3"/>
    <w:rsid w:val="00DF2468"/>
    <w:rsid w:val="00DF29CC"/>
    <w:rsid w:val="00DF29D0"/>
    <w:rsid w:val="00DF2C66"/>
    <w:rsid w:val="00DF2DF9"/>
    <w:rsid w:val="00DF2EA4"/>
    <w:rsid w:val="00DF30E7"/>
    <w:rsid w:val="00DF324B"/>
    <w:rsid w:val="00DF370F"/>
    <w:rsid w:val="00DF426E"/>
    <w:rsid w:val="00DF4F4C"/>
    <w:rsid w:val="00DF51AD"/>
    <w:rsid w:val="00DF589C"/>
    <w:rsid w:val="00DF5E12"/>
    <w:rsid w:val="00DF6414"/>
    <w:rsid w:val="00DF68F9"/>
    <w:rsid w:val="00DF6C37"/>
    <w:rsid w:val="00DF7262"/>
    <w:rsid w:val="00DF793E"/>
    <w:rsid w:val="00DF7E06"/>
    <w:rsid w:val="00E00594"/>
    <w:rsid w:val="00E009D9"/>
    <w:rsid w:val="00E010AF"/>
    <w:rsid w:val="00E013AB"/>
    <w:rsid w:val="00E01663"/>
    <w:rsid w:val="00E02685"/>
    <w:rsid w:val="00E02947"/>
    <w:rsid w:val="00E03241"/>
    <w:rsid w:val="00E039F5"/>
    <w:rsid w:val="00E03A65"/>
    <w:rsid w:val="00E04614"/>
    <w:rsid w:val="00E04A66"/>
    <w:rsid w:val="00E04AB7"/>
    <w:rsid w:val="00E04C89"/>
    <w:rsid w:val="00E051FD"/>
    <w:rsid w:val="00E05759"/>
    <w:rsid w:val="00E05C00"/>
    <w:rsid w:val="00E05D3A"/>
    <w:rsid w:val="00E0629C"/>
    <w:rsid w:val="00E06A49"/>
    <w:rsid w:val="00E06CC0"/>
    <w:rsid w:val="00E06F0B"/>
    <w:rsid w:val="00E07003"/>
    <w:rsid w:val="00E0700A"/>
    <w:rsid w:val="00E0754E"/>
    <w:rsid w:val="00E079A2"/>
    <w:rsid w:val="00E101F6"/>
    <w:rsid w:val="00E1060D"/>
    <w:rsid w:val="00E108F2"/>
    <w:rsid w:val="00E11985"/>
    <w:rsid w:val="00E1203A"/>
    <w:rsid w:val="00E12108"/>
    <w:rsid w:val="00E1337D"/>
    <w:rsid w:val="00E13A12"/>
    <w:rsid w:val="00E142D2"/>
    <w:rsid w:val="00E147B5"/>
    <w:rsid w:val="00E15302"/>
    <w:rsid w:val="00E15929"/>
    <w:rsid w:val="00E15C14"/>
    <w:rsid w:val="00E166FE"/>
    <w:rsid w:val="00E16F8A"/>
    <w:rsid w:val="00E1791F"/>
    <w:rsid w:val="00E17B85"/>
    <w:rsid w:val="00E20276"/>
    <w:rsid w:val="00E20682"/>
    <w:rsid w:val="00E20EF0"/>
    <w:rsid w:val="00E2104D"/>
    <w:rsid w:val="00E216D4"/>
    <w:rsid w:val="00E216E1"/>
    <w:rsid w:val="00E222A0"/>
    <w:rsid w:val="00E222B0"/>
    <w:rsid w:val="00E226F2"/>
    <w:rsid w:val="00E22EF9"/>
    <w:rsid w:val="00E230D5"/>
    <w:rsid w:val="00E23123"/>
    <w:rsid w:val="00E2348A"/>
    <w:rsid w:val="00E239D7"/>
    <w:rsid w:val="00E23B3D"/>
    <w:rsid w:val="00E24070"/>
    <w:rsid w:val="00E248C0"/>
    <w:rsid w:val="00E24C2C"/>
    <w:rsid w:val="00E257DB"/>
    <w:rsid w:val="00E25A66"/>
    <w:rsid w:val="00E25BDC"/>
    <w:rsid w:val="00E260A4"/>
    <w:rsid w:val="00E260BF"/>
    <w:rsid w:val="00E26715"/>
    <w:rsid w:val="00E267C9"/>
    <w:rsid w:val="00E26F28"/>
    <w:rsid w:val="00E270F5"/>
    <w:rsid w:val="00E30600"/>
    <w:rsid w:val="00E31D09"/>
    <w:rsid w:val="00E3211B"/>
    <w:rsid w:val="00E32210"/>
    <w:rsid w:val="00E33318"/>
    <w:rsid w:val="00E33574"/>
    <w:rsid w:val="00E33B67"/>
    <w:rsid w:val="00E341D0"/>
    <w:rsid w:val="00E3438A"/>
    <w:rsid w:val="00E34683"/>
    <w:rsid w:val="00E3511D"/>
    <w:rsid w:val="00E35234"/>
    <w:rsid w:val="00E35A82"/>
    <w:rsid w:val="00E363A5"/>
    <w:rsid w:val="00E379FD"/>
    <w:rsid w:val="00E37CFF"/>
    <w:rsid w:val="00E37E4B"/>
    <w:rsid w:val="00E4033A"/>
    <w:rsid w:val="00E40493"/>
    <w:rsid w:val="00E4081A"/>
    <w:rsid w:val="00E40852"/>
    <w:rsid w:val="00E40BE5"/>
    <w:rsid w:val="00E41094"/>
    <w:rsid w:val="00E41425"/>
    <w:rsid w:val="00E419E8"/>
    <w:rsid w:val="00E422C4"/>
    <w:rsid w:val="00E42A2D"/>
    <w:rsid w:val="00E42C8A"/>
    <w:rsid w:val="00E42DE1"/>
    <w:rsid w:val="00E43038"/>
    <w:rsid w:val="00E430AA"/>
    <w:rsid w:val="00E43103"/>
    <w:rsid w:val="00E43333"/>
    <w:rsid w:val="00E4352E"/>
    <w:rsid w:val="00E4375F"/>
    <w:rsid w:val="00E43B7E"/>
    <w:rsid w:val="00E44100"/>
    <w:rsid w:val="00E44A18"/>
    <w:rsid w:val="00E44FDC"/>
    <w:rsid w:val="00E4503A"/>
    <w:rsid w:val="00E45881"/>
    <w:rsid w:val="00E458D6"/>
    <w:rsid w:val="00E4594C"/>
    <w:rsid w:val="00E45A90"/>
    <w:rsid w:val="00E45B4C"/>
    <w:rsid w:val="00E4603C"/>
    <w:rsid w:val="00E46480"/>
    <w:rsid w:val="00E46938"/>
    <w:rsid w:val="00E46B04"/>
    <w:rsid w:val="00E476B7"/>
    <w:rsid w:val="00E47AEA"/>
    <w:rsid w:val="00E47D1C"/>
    <w:rsid w:val="00E50DAD"/>
    <w:rsid w:val="00E50F15"/>
    <w:rsid w:val="00E50F80"/>
    <w:rsid w:val="00E5138F"/>
    <w:rsid w:val="00E51408"/>
    <w:rsid w:val="00E5149A"/>
    <w:rsid w:val="00E515D1"/>
    <w:rsid w:val="00E517D3"/>
    <w:rsid w:val="00E518E9"/>
    <w:rsid w:val="00E519E7"/>
    <w:rsid w:val="00E51AD5"/>
    <w:rsid w:val="00E51D95"/>
    <w:rsid w:val="00E52E90"/>
    <w:rsid w:val="00E53355"/>
    <w:rsid w:val="00E545AC"/>
    <w:rsid w:val="00E54688"/>
    <w:rsid w:val="00E54E46"/>
    <w:rsid w:val="00E54F54"/>
    <w:rsid w:val="00E55EC7"/>
    <w:rsid w:val="00E56349"/>
    <w:rsid w:val="00E5722E"/>
    <w:rsid w:val="00E576B9"/>
    <w:rsid w:val="00E57C2D"/>
    <w:rsid w:val="00E57DB2"/>
    <w:rsid w:val="00E57FFE"/>
    <w:rsid w:val="00E60322"/>
    <w:rsid w:val="00E607D2"/>
    <w:rsid w:val="00E608D3"/>
    <w:rsid w:val="00E60BE8"/>
    <w:rsid w:val="00E60E03"/>
    <w:rsid w:val="00E61CF3"/>
    <w:rsid w:val="00E62457"/>
    <w:rsid w:val="00E62F2C"/>
    <w:rsid w:val="00E63116"/>
    <w:rsid w:val="00E633D9"/>
    <w:rsid w:val="00E6366A"/>
    <w:rsid w:val="00E63952"/>
    <w:rsid w:val="00E640EC"/>
    <w:rsid w:val="00E641BD"/>
    <w:rsid w:val="00E649B8"/>
    <w:rsid w:val="00E650F9"/>
    <w:rsid w:val="00E65191"/>
    <w:rsid w:val="00E6536E"/>
    <w:rsid w:val="00E65B5A"/>
    <w:rsid w:val="00E65FCC"/>
    <w:rsid w:val="00E660EC"/>
    <w:rsid w:val="00E66963"/>
    <w:rsid w:val="00E66BE3"/>
    <w:rsid w:val="00E66F5E"/>
    <w:rsid w:val="00E670AF"/>
    <w:rsid w:val="00E6714A"/>
    <w:rsid w:val="00E67192"/>
    <w:rsid w:val="00E67DC6"/>
    <w:rsid w:val="00E7011E"/>
    <w:rsid w:val="00E701EF"/>
    <w:rsid w:val="00E705E1"/>
    <w:rsid w:val="00E70763"/>
    <w:rsid w:val="00E70A2A"/>
    <w:rsid w:val="00E70C6C"/>
    <w:rsid w:val="00E712C1"/>
    <w:rsid w:val="00E713A0"/>
    <w:rsid w:val="00E7148D"/>
    <w:rsid w:val="00E716C5"/>
    <w:rsid w:val="00E718BC"/>
    <w:rsid w:val="00E71E42"/>
    <w:rsid w:val="00E71F85"/>
    <w:rsid w:val="00E727F9"/>
    <w:rsid w:val="00E72A74"/>
    <w:rsid w:val="00E72BBF"/>
    <w:rsid w:val="00E7313F"/>
    <w:rsid w:val="00E731B2"/>
    <w:rsid w:val="00E735F5"/>
    <w:rsid w:val="00E73738"/>
    <w:rsid w:val="00E74555"/>
    <w:rsid w:val="00E74CBF"/>
    <w:rsid w:val="00E74EE9"/>
    <w:rsid w:val="00E75275"/>
    <w:rsid w:val="00E7553C"/>
    <w:rsid w:val="00E75AE0"/>
    <w:rsid w:val="00E7630B"/>
    <w:rsid w:val="00E76F04"/>
    <w:rsid w:val="00E770E5"/>
    <w:rsid w:val="00E7752A"/>
    <w:rsid w:val="00E778CC"/>
    <w:rsid w:val="00E77D51"/>
    <w:rsid w:val="00E77F25"/>
    <w:rsid w:val="00E80053"/>
    <w:rsid w:val="00E802FA"/>
    <w:rsid w:val="00E8039D"/>
    <w:rsid w:val="00E803A9"/>
    <w:rsid w:val="00E80DC8"/>
    <w:rsid w:val="00E80F78"/>
    <w:rsid w:val="00E8119E"/>
    <w:rsid w:val="00E8126E"/>
    <w:rsid w:val="00E8167A"/>
    <w:rsid w:val="00E818FA"/>
    <w:rsid w:val="00E81A07"/>
    <w:rsid w:val="00E81BFA"/>
    <w:rsid w:val="00E8294C"/>
    <w:rsid w:val="00E82A55"/>
    <w:rsid w:val="00E8304A"/>
    <w:rsid w:val="00E83D13"/>
    <w:rsid w:val="00E83FFC"/>
    <w:rsid w:val="00E840EB"/>
    <w:rsid w:val="00E842A3"/>
    <w:rsid w:val="00E84DAA"/>
    <w:rsid w:val="00E85160"/>
    <w:rsid w:val="00E85441"/>
    <w:rsid w:val="00E854F6"/>
    <w:rsid w:val="00E85506"/>
    <w:rsid w:val="00E860E3"/>
    <w:rsid w:val="00E865AF"/>
    <w:rsid w:val="00E866A0"/>
    <w:rsid w:val="00E86720"/>
    <w:rsid w:val="00E86E8E"/>
    <w:rsid w:val="00E873CC"/>
    <w:rsid w:val="00E87E25"/>
    <w:rsid w:val="00E9032E"/>
    <w:rsid w:val="00E90737"/>
    <w:rsid w:val="00E90A5C"/>
    <w:rsid w:val="00E91116"/>
    <w:rsid w:val="00E91FC2"/>
    <w:rsid w:val="00E92021"/>
    <w:rsid w:val="00E928C9"/>
    <w:rsid w:val="00E92A71"/>
    <w:rsid w:val="00E92E83"/>
    <w:rsid w:val="00E9367B"/>
    <w:rsid w:val="00E93A07"/>
    <w:rsid w:val="00E940C2"/>
    <w:rsid w:val="00E947F0"/>
    <w:rsid w:val="00E94C38"/>
    <w:rsid w:val="00E950E1"/>
    <w:rsid w:val="00E95A19"/>
    <w:rsid w:val="00E961CB"/>
    <w:rsid w:val="00E96284"/>
    <w:rsid w:val="00E9688C"/>
    <w:rsid w:val="00E96FCF"/>
    <w:rsid w:val="00E97CCE"/>
    <w:rsid w:val="00E97FB8"/>
    <w:rsid w:val="00EA073B"/>
    <w:rsid w:val="00EA078A"/>
    <w:rsid w:val="00EA1277"/>
    <w:rsid w:val="00EA15DB"/>
    <w:rsid w:val="00EA1C37"/>
    <w:rsid w:val="00EA238C"/>
    <w:rsid w:val="00EA2476"/>
    <w:rsid w:val="00EA2E70"/>
    <w:rsid w:val="00EA3537"/>
    <w:rsid w:val="00EA35B3"/>
    <w:rsid w:val="00EA3605"/>
    <w:rsid w:val="00EA36D4"/>
    <w:rsid w:val="00EA3869"/>
    <w:rsid w:val="00EA46BD"/>
    <w:rsid w:val="00EA4F11"/>
    <w:rsid w:val="00EA5084"/>
    <w:rsid w:val="00EA51E6"/>
    <w:rsid w:val="00EA5471"/>
    <w:rsid w:val="00EA5913"/>
    <w:rsid w:val="00EA593F"/>
    <w:rsid w:val="00EA5BE2"/>
    <w:rsid w:val="00EA5C13"/>
    <w:rsid w:val="00EA6B8B"/>
    <w:rsid w:val="00EA708A"/>
    <w:rsid w:val="00EA70E1"/>
    <w:rsid w:val="00EA7567"/>
    <w:rsid w:val="00EA79C7"/>
    <w:rsid w:val="00EB07EA"/>
    <w:rsid w:val="00EB0D32"/>
    <w:rsid w:val="00EB131D"/>
    <w:rsid w:val="00EB2480"/>
    <w:rsid w:val="00EB2A4F"/>
    <w:rsid w:val="00EB2A54"/>
    <w:rsid w:val="00EB2AFF"/>
    <w:rsid w:val="00EB2B9F"/>
    <w:rsid w:val="00EB2CC6"/>
    <w:rsid w:val="00EB2F5E"/>
    <w:rsid w:val="00EB34E7"/>
    <w:rsid w:val="00EB3D5F"/>
    <w:rsid w:val="00EB4129"/>
    <w:rsid w:val="00EB4163"/>
    <w:rsid w:val="00EB4413"/>
    <w:rsid w:val="00EB5027"/>
    <w:rsid w:val="00EB5360"/>
    <w:rsid w:val="00EB5498"/>
    <w:rsid w:val="00EB55DF"/>
    <w:rsid w:val="00EB56CC"/>
    <w:rsid w:val="00EB5951"/>
    <w:rsid w:val="00EB5ABF"/>
    <w:rsid w:val="00EB5AF6"/>
    <w:rsid w:val="00EB5D7F"/>
    <w:rsid w:val="00EB662F"/>
    <w:rsid w:val="00EB6B4E"/>
    <w:rsid w:val="00EB6D45"/>
    <w:rsid w:val="00EB6F3D"/>
    <w:rsid w:val="00EC0C32"/>
    <w:rsid w:val="00EC19BB"/>
    <w:rsid w:val="00EC1B05"/>
    <w:rsid w:val="00EC1FDF"/>
    <w:rsid w:val="00EC2129"/>
    <w:rsid w:val="00EC2411"/>
    <w:rsid w:val="00EC260F"/>
    <w:rsid w:val="00EC2DA1"/>
    <w:rsid w:val="00EC2E99"/>
    <w:rsid w:val="00EC3123"/>
    <w:rsid w:val="00EC3303"/>
    <w:rsid w:val="00EC364A"/>
    <w:rsid w:val="00EC378C"/>
    <w:rsid w:val="00EC38B9"/>
    <w:rsid w:val="00EC49CF"/>
    <w:rsid w:val="00EC4CD7"/>
    <w:rsid w:val="00EC508A"/>
    <w:rsid w:val="00EC5E09"/>
    <w:rsid w:val="00EC6441"/>
    <w:rsid w:val="00EC660A"/>
    <w:rsid w:val="00EC6A7B"/>
    <w:rsid w:val="00EC6F55"/>
    <w:rsid w:val="00EC70D6"/>
    <w:rsid w:val="00EC72B8"/>
    <w:rsid w:val="00EC73D9"/>
    <w:rsid w:val="00EC752D"/>
    <w:rsid w:val="00ED02E5"/>
    <w:rsid w:val="00ED0465"/>
    <w:rsid w:val="00ED0CA5"/>
    <w:rsid w:val="00ED18B7"/>
    <w:rsid w:val="00ED1BC0"/>
    <w:rsid w:val="00ED2B12"/>
    <w:rsid w:val="00ED2B1A"/>
    <w:rsid w:val="00ED5043"/>
    <w:rsid w:val="00ED526A"/>
    <w:rsid w:val="00ED599F"/>
    <w:rsid w:val="00ED5D08"/>
    <w:rsid w:val="00ED5D68"/>
    <w:rsid w:val="00ED6485"/>
    <w:rsid w:val="00ED66E9"/>
    <w:rsid w:val="00ED7242"/>
    <w:rsid w:val="00ED79DE"/>
    <w:rsid w:val="00ED7BF8"/>
    <w:rsid w:val="00EE0037"/>
    <w:rsid w:val="00EE0040"/>
    <w:rsid w:val="00EE0105"/>
    <w:rsid w:val="00EE0814"/>
    <w:rsid w:val="00EE0ACA"/>
    <w:rsid w:val="00EE0ED6"/>
    <w:rsid w:val="00EE14D8"/>
    <w:rsid w:val="00EE187D"/>
    <w:rsid w:val="00EE1963"/>
    <w:rsid w:val="00EE19DD"/>
    <w:rsid w:val="00EE2FDF"/>
    <w:rsid w:val="00EE3087"/>
    <w:rsid w:val="00EE398A"/>
    <w:rsid w:val="00EE3B7D"/>
    <w:rsid w:val="00EE3D8F"/>
    <w:rsid w:val="00EE4176"/>
    <w:rsid w:val="00EE4430"/>
    <w:rsid w:val="00EE4588"/>
    <w:rsid w:val="00EE47CD"/>
    <w:rsid w:val="00EE489B"/>
    <w:rsid w:val="00EE4F6D"/>
    <w:rsid w:val="00EE577B"/>
    <w:rsid w:val="00EE5DB5"/>
    <w:rsid w:val="00EE601E"/>
    <w:rsid w:val="00EE6061"/>
    <w:rsid w:val="00EE61F2"/>
    <w:rsid w:val="00EE6A34"/>
    <w:rsid w:val="00EE6B90"/>
    <w:rsid w:val="00EE6F4A"/>
    <w:rsid w:val="00EE7317"/>
    <w:rsid w:val="00EE753A"/>
    <w:rsid w:val="00EE765D"/>
    <w:rsid w:val="00EE7E49"/>
    <w:rsid w:val="00EF0047"/>
    <w:rsid w:val="00EF049A"/>
    <w:rsid w:val="00EF065D"/>
    <w:rsid w:val="00EF089D"/>
    <w:rsid w:val="00EF0B04"/>
    <w:rsid w:val="00EF10B1"/>
    <w:rsid w:val="00EF1758"/>
    <w:rsid w:val="00EF1788"/>
    <w:rsid w:val="00EF22F2"/>
    <w:rsid w:val="00EF2489"/>
    <w:rsid w:val="00EF2E0D"/>
    <w:rsid w:val="00EF37BA"/>
    <w:rsid w:val="00EF3F08"/>
    <w:rsid w:val="00EF3F1D"/>
    <w:rsid w:val="00EF4AB3"/>
    <w:rsid w:val="00EF55B1"/>
    <w:rsid w:val="00EF5966"/>
    <w:rsid w:val="00EF6695"/>
    <w:rsid w:val="00EF6A5F"/>
    <w:rsid w:val="00EF6D07"/>
    <w:rsid w:val="00EF7162"/>
    <w:rsid w:val="00EF761D"/>
    <w:rsid w:val="00EF774F"/>
    <w:rsid w:val="00EF786B"/>
    <w:rsid w:val="00EF7970"/>
    <w:rsid w:val="00EF7C30"/>
    <w:rsid w:val="00F00197"/>
    <w:rsid w:val="00F004DF"/>
    <w:rsid w:val="00F0110A"/>
    <w:rsid w:val="00F015D4"/>
    <w:rsid w:val="00F01F18"/>
    <w:rsid w:val="00F02031"/>
    <w:rsid w:val="00F02C66"/>
    <w:rsid w:val="00F03139"/>
    <w:rsid w:val="00F03A18"/>
    <w:rsid w:val="00F043F2"/>
    <w:rsid w:val="00F04A02"/>
    <w:rsid w:val="00F04DD2"/>
    <w:rsid w:val="00F04DD8"/>
    <w:rsid w:val="00F0517A"/>
    <w:rsid w:val="00F05973"/>
    <w:rsid w:val="00F05DEA"/>
    <w:rsid w:val="00F05E0E"/>
    <w:rsid w:val="00F06047"/>
    <w:rsid w:val="00F06136"/>
    <w:rsid w:val="00F06E00"/>
    <w:rsid w:val="00F07A9D"/>
    <w:rsid w:val="00F07C96"/>
    <w:rsid w:val="00F07F57"/>
    <w:rsid w:val="00F10788"/>
    <w:rsid w:val="00F1117A"/>
    <w:rsid w:val="00F11C60"/>
    <w:rsid w:val="00F12256"/>
    <w:rsid w:val="00F12AA8"/>
    <w:rsid w:val="00F12EAB"/>
    <w:rsid w:val="00F13145"/>
    <w:rsid w:val="00F13A7F"/>
    <w:rsid w:val="00F13BFA"/>
    <w:rsid w:val="00F148DE"/>
    <w:rsid w:val="00F14BBC"/>
    <w:rsid w:val="00F15738"/>
    <w:rsid w:val="00F15B96"/>
    <w:rsid w:val="00F15E18"/>
    <w:rsid w:val="00F16502"/>
    <w:rsid w:val="00F166A5"/>
    <w:rsid w:val="00F173C8"/>
    <w:rsid w:val="00F174EB"/>
    <w:rsid w:val="00F17976"/>
    <w:rsid w:val="00F17B28"/>
    <w:rsid w:val="00F17D6F"/>
    <w:rsid w:val="00F205B7"/>
    <w:rsid w:val="00F2098C"/>
    <w:rsid w:val="00F20A0E"/>
    <w:rsid w:val="00F20B3A"/>
    <w:rsid w:val="00F2128E"/>
    <w:rsid w:val="00F212A7"/>
    <w:rsid w:val="00F21654"/>
    <w:rsid w:val="00F21C15"/>
    <w:rsid w:val="00F2242C"/>
    <w:rsid w:val="00F224C8"/>
    <w:rsid w:val="00F22F03"/>
    <w:rsid w:val="00F23232"/>
    <w:rsid w:val="00F23402"/>
    <w:rsid w:val="00F236C1"/>
    <w:rsid w:val="00F23833"/>
    <w:rsid w:val="00F2471B"/>
    <w:rsid w:val="00F2500A"/>
    <w:rsid w:val="00F254C2"/>
    <w:rsid w:val="00F257AB"/>
    <w:rsid w:val="00F269DD"/>
    <w:rsid w:val="00F2713E"/>
    <w:rsid w:val="00F27481"/>
    <w:rsid w:val="00F30B54"/>
    <w:rsid w:val="00F31029"/>
    <w:rsid w:val="00F312AD"/>
    <w:rsid w:val="00F31494"/>
    <w:rsid w:val="00F31B6A"/>
    <w:rsid w:val="00F321C4"/>
    <w:rsid w:val="00F32321"/>
    <w:rsid w:val="00F325A8"/>
    <w:rsid w:val="00F3266B"/>
    <w:rsid w:val="00F32727"/>
    <w:rsid w:val="00F32BA0"/>
    <w:rsid w:val="00F33252"/>
    <w:rsid w:val="00F3344E"/>
    <w:rsid w:val="00F33E87"/>
    <w:rsid w:val="00F33F21"/>
    <w:rsid w:val="00F3479C"/>
    <w:rsid w:val="00F349EE"/>
    <w:rsid w:val="00F34A66"/>
    <w:rsid w:val="00F34D04"/>
    <w:rsid w:val="00F34D8A"/>
    <w:rsid w:val="00F34DE7"/>
    <w:rsid w:val="00F3557B"/>
    <w:rsid w:val="00F359E5"/>
    <w:rsid w:val="00F35ACD"/>
    <w:rsid w:val="00F35DAF"/>
    <w:rsid w:val="00F3682B"/>
    <w:rsid w:val="00F373C4"/>
    <w:rsid w:val="00F37C81"/>
    <w:rsid w:val="00F37EA0"/>
    <w:rsid w:val="00F37FF2"/>
    <w:rsid w:val="00F402CB"/>
    <w:rsid w:val="00F403D3"/>
    <w:rsid w:val="00F40504"/>
    <w:rsid w:val="00F411B0"/>
    <w:rsid w:val="00F416E1"/>
    <w:rsid w:val="00F41D11"/>
    <w:rsid w:val="00F41D2E"/>
    <w:rsid w:val="00F41EBA"/>
    <w:rsid w:val="00F429A0"/>
    <w:rsid w:val="00F42C95"/>
    <w:rsid w:val="00F43BD6"/>
    <w:rsid w:val="00F43CE4"/>
    <w:rsid w:val="00F43DFE"/>
    <w:rsid w:val="00F4455A"/>
    <w:rsid w:val="00F44968"/>
    <w:rsid w:val="00F4520A"/>
    <w:rsid w:val="00F458AC"/>
    <w:rsid w:val="00F45B56"/>
    <w:rsid w:val="00F45D54"/>
    <w:rsid w:val="00F4677E"/>
    <w:rsid w:val="00F46D7C"/>
    <w:rsid w:val="00F46F34"/>
    <w:rsid w:val="00F46FC0"/>
    <w:rsid w:val="00F47C71"/>
    <w:rsid w:val="00F47EDB"/>
    <w:rsid w:val="00F50ADE"/>
    <w:rsid w:val="00F51361"/>
    <w:rsid w:val="00F51577"/>
    <w:rsid w:val="00F51E5E"/>
    <w:rsid w:val="00F51E8E"/>
    <w:rsid w:val="00F5257B"/>
    <w:rsid w:val="00F52738"/>
    <w:rsid w:val="00F52A55"/>
    <w:rsid w:val="00F5306E"/>
    <w:rsid w:val="00F530FF"/>
    <w:rsid w:val="00F53268"/>
    <w:rsid w:val="00F5334C"/>
    <w:rsid w:val="00F53F6D"/>
    <w:rsid w:val="00F54510"/>
    <w:rsid w:val="00F54EFC"/>
    <w:rsid w:val="00F552B5"/>
    <w:rsid w:val="00F5537C"/>
    <w:rsid w:val="00F5560E"/>
    <w:rsid w:val="00F55BF8"/>
    <w:rsid w:val="00F565D9"/>
    <w:rsid w:val="00F56A6F"/>
    <w:rsid w:val="00F57C6A"/>
    <w:rsid w:val="00F57C6E"/>
    <w:rsid w:val="00F57DC8"/>
    <w:rsid w:val="00F60102"/>
    <w:rsid w:val="00F61F6B"/>
    <w:rsid w:val="00F62243"/>
    <w:rsid w:val="00F62BD0"/>
    <w:rsid w:val="00F62E3E"/>
    <w:rsid w:val="00F62F82"/>
    <w:rsid w:val="00F62FA5"/>
    <w:rsid w:val="00F641CB"/>
    <w:rsid w:val="00F6420C"/>
    <w:rsid w:val="00F645DB"/>
    <w:rsid w:val="00F64668"/>
    <w:rsid w:val="00F64749"/>
    <w:rsid w:val="00F64AE0"/>
    <w:rsid w:val="00F65594"/>
    <w:rsid w:val="00F655DF"/>
    <w:rsid w:val="00F656D2"/>
    <w:rsid w:val="00F65F6B"/>
    <w:rsid w:val="00F66829"/>
    <w:rsid w:val="00F66FB4"/>
    <w:rsid w:val="00F67387"/>
    <w:rsid w:val="00F67F81"/>
    <w:rsid w:val="00F700F3"/>
    <w:rsid w:val="00F70561"/>
    <w:rsid w:val="00F705FC"/>
    <w:rsid w:val="00F70781"/>
    <w:rsid w:val="00F710D5"/>
    <w:rsid w:val="00F71185"/>
    <w:rsid w:val="00F71A59"/>
    <w:rsid w:val="00F722AE"/>
    <w:rsid w:val="00F72902"/>
    <w:rsid w:val="00F73150"/>
    <w:rsid w:val="00F73294"/>
    <w:rsid w:val="00F734F4"/>
    <w:rsid w:val="00F735A4"/>
    <w:rsid w:val="00F73C15"/>
    <w:rsid w:val="00F73C57"/>
    <w:rsid w:val="00F73E85"/>
    <w:rsid w:val="00F75188"/>
    <w:rsid w:val="00F7523D"/>
    <w:rsid w:val="00F752DE"/>
    <w:rsid w:val="00F7531A"/>
    <w:rsid w:val="00F75B2C"/>
    <w:rsid w:val="00F75BC7"/>
    <w:rsid w:val="00F75BE4"/>
    <w:rsid w:val="00F75F6A"/>
    <w:rsid w:val="00F760F9"/>
    <w:rsid w:val="00F76ADD"/>
    <w:rsid w:val="00F770F6"/>
    <w:rsid w:val="00F7716B"/>
    <w:rsid w:val="00F77E68"/>
    <w:rsid w:val="00F8016E"/>
    <w:rsid w:val="00F801C2"/>
    <w:rsid w:val="00F807F5"/>
    <w:rsid w:val="00F812C1"/>
    <w:rsid w:val="00F8161F"/>
    <w:rsid w:val="00F81720"/>
    <w:rsid w:val="00F817F5"/>
    <w:rsid w:val="00F8191F"/>
    <w:rsid w:val="00F81F0F"/>
    <w:rsid w:val="00F822EF"/>
    <w:rsid w:val="00F82886"/>
    <w:rsid w:val="00F829F0"/>
    <w:rsid w:val="00F82A53"/>
    <w:rsid w:val="00F82FC8"/>
    <w:rsid w:val="00F84023"/>
    <w:rsid w:val="00F84508"/>
    <w:rsid w:val="00F84522"/>
    <w:rsid w:val="00F84630"/>
    <w:rsid w:val="00F84846"/>
    <w:rsid w:val="00F8497E"/>
    <w:rsid w:val="00F84E5B"/>
    <w:rsid w:val="00F86138"/>
    <w:rsid w:val="00F8620F"/>
    <w:rsid w:val="00F8650D"/>
    <w:rsid w:val="00F8675A"/>
    <w:rsid w:val="00F8692D"/>
    <w:rsid w:val="00F86CDB"/>
    <w:rsid w:val="00F875AF"/>
    <w:rsid w:val="00F87C1F"/>
    <w:rsid w:val="00F87E90"/>
    <w:rsid w:val="00F903D5"/>
    <w:rsid w:val="00F908E2"/>
    <w:rsid w:val="00F90CFE"/>
    <w:rsid w:val="00F9155B"/>
    <w:rsid w:val="00F91990"/>
    <w:rsid w:val="00F92001"/>
    <w:rsid w:val="00F92A74"/>
    <w:rsid w:val="00F93470"/>
    <w:rsid w:val="00F9378C"/>
    <w:rsid w:val="00F94303"/>
    <w:rsid w:val="00F94761"/>
    <w:rsid w:val="00F94ED5"/>
    <w:rsid w:val="00F95072"/>
    <w:rsid w:val="00F95D93"/>
    <w:rsid w:val="00F96026"/>
    <w:rsid w:val="00F96918"/>
    <w:rsid w:val="00F96DD7"/>
    <w:rsid w:val="00F96F2B"/>
    <w:rsid w:val="00F97213"/>
    <w:rsid w:val="00F9752A"/>
    <w:rsid w:val="00F978B4"/>
    <w:rsid w:val="00F97A12"/>
    <w:rsid w:val="00F97E46"/>
    <w:rsid w:val="00FA0015"/>
    <w:rsid w:val="00FA0535"/>
    <w:rsid w:val="00FA103E"/>
    <w:rsid w:val="00FA1178"/>
    <w:rsid w:val="00FA118B"/>
    <w:rsid w:val="00FA17FB"/>
    <w:rsid w:val="00FA1C9C"/>
    <w:rsid w:val="00FA20CE"/>
    <w:rsid w:val="00FA242D"/>
    <w:rsid w:val="00FA38FA"/>
    <w:rsid w:val="00FA40AB"/>
    <w:rsid w:val="00FA438F"/>
    <w:rsid w:val="00FA5294"/>
    <w:rsid w:val="00FA5D8B"/>
    <w:rsid w:val="00FA5F34"/>
    <w:rsid w:val="00FA61D3"/>
    <w:rsid w:val="00FA64CC"/>
    <w:rsid w:val="00FA6B5D"/>
    <w:rsid w:val="00FA7388"/>
    <w:rsid w:val="00FA79A5"/>
    <w:rsid w:val="00FA7B92"/>
    <w:rsid w:val="00FB0250"/>
    <w:rsid w:val="00FB02B2"/>
    <w:rsid w:val="00FB071C"/>
    <w:rsid w:val="00FB084B"/>
    <w:rsid w:val="00FB0D8C"/>
    <w:rsid w:val="00FB23B9"/>
    <w:rsid w:val="00FB2404"/>
    <w:rsid w:val="00FB29BB"/>
    <w:rsid w:val="00FB2B00"/>
    <w:rsid w:val="00FB2E1C"/>
    <w:rsid w:val="00FB328E"/>
    <w:rsid w:val="00FB3D1D"/>
    <w:rsid w:val="00FB43D3"/>
    <w:rsid w:val="00FB474C"/>
    <w:rsid w:val="00FB5117"/>
    <w:rsid w:val="00FB58D6"/>
    <w:rsid w:val="00FB5AA9"/>
    <w:rsid w:val="00FB62D5"/>
    <w:rsid w:val="00FB70B3"/>
    <w:rsid w:val="00FB7238"/>
    <w:rsid w:val="00FB74CC"/>
    <w:rsid w:val="00FB7B38"/>
    <w:rsid w:val="00FB7BEE"/>
    <w:rsid w:val="00FB7E6E"/>
    <w:rsid w:val="00FC06DB"/>
    <w:rsid w:val="00FC15DE"/>
    <w:rsid w:val="00FC1615"/>
    <w:rsid w:val="00FC188E"/>
    <w:rsid w:val="00FC191E"/>
    <w:rsid w:val="00FC1EDD"/>
    <w:rsid w:val="00FC21F4"/>
    <w:rsid w:val="00FC222A"/>
    <w:rsid w:val="00FC2F34"/>
    <w:rsid w:val="00FC3203"/>
    <w:rsid w:val="00FC4237"/>
    <w:rsid w:val="00FC4328"/>
    <w:rsid w:val="00FC4FA7"/>
    <w:rsid w:val="00FC5100"/>
    <w:rsid w:val="00FC5291"/>
    <w:rsid w:val="00FC57B8"/>
    <w:rsid w:val="00FC5D59"/>
    <w:rsid w:val="00FC5DA0"/>
    <w:rsid w:val="00FC666D"/>
    <w:rsid w:val="00FC6F38"/>
    <w:rsid w:val="00FC70A1"/>
    <w:rsid w:val="00FC7701"/>
    <w:rsid w:val="00FC77E3"/>
    <w:rsid w:val="00FD16F8"/>
    <w:rsid w:val="00FD1759"/>
    <w:rsid w:val="00FD1C4C"/>
    <w:rsid w:val="00FD1E04"/>
    <w:rsid w:val="00FD1ED8"/>
    <w:rsid w:val="00FD200C"/>
    <w:rsid w:val="00FD21B6"/>
    <w:rsid w:val="00FD2260"/>
    <w:rsid w:val="00FD24CD"/>
    <w:rsid w:val="00FD2CD7"/>
    <w:rsid w:val="00FD2DCF"/>
    <w:rsid w:val="00FD2F50"/>
    <w:rsid w:val="00FD3555"/>
    <w:rsid w:val="00FD3A55"/>
    <w:rsid w:val="00FD3AD2"/>
    <w:rsid w:val="00FD4063"/>
    <w:rsid w:val="00FD425D"/>
    <w:rsid w:val="00FD5256"/>
    <w:rsid w:val="00FD55DF"/>
    <w:rsid w:val="00FD5B67"/>
    <w:rsid w:val="00FD654A"/>
    <w:rsid w:val="00FD6BDD"/>
    <w:rsid w:val="00FD70C1"/>
    <w:rsid w:val="00FD718F"/>
    <w:rsid w:val="00FD7353"/>
    <w:rsid w:val="00FD779F"/>
    <w:rsid w:val="00FE089D"/>
    <w:rsid w:val="00FE1396"/>
    <w:rsid w:val="00FE169A"/>
    <w:rsid w:val="00FE1ACE"/>
    <w:rsid w:val="00FE1B7B"/>
    <w:rsid w:val="00FE247F"/>
    <w:rsid w:val="00FE3608"/>
    <w:rsid w:val="00FE3CBD"/>
    <w:rsid w:val="00FE4569"/>
    <w:rsid w:val="00FE46A0"/>
    <w:rsid w:val="00FE5863"/>
    <w:rsid w:val="00FE5F5C"/>
    <w:rsid w:val="00FE683E"/>
    <w:rsid w:val="00FE7624"/>
    <w:rsid w:val="00FE7865"/>
    <w:rsid w:val="00FF03BC"/>
    <w:rsid w:val="00FF03CF"/>
    <w:rsid w:val="00FF040F"/>
    <w:rsid w:val="00FF1269"/>
    <w:rsid w:val="00FF1654"/>
    <w:rsid w:val="00FF1D63"/>
    <w:rsid w:val="00FF1D8B"/>
    <w:rsid w:val="00FF1E3B"/>
    <w:rsid w:val="00FF1EAF"/>
    <w:rsid w:val="00FF21D7"/>
    <w:rsid w:val="00FF2F17"/>
    <w:rsid w:val="00FF38AE"/>
    <w:rsid w:val="00FF3966"/>
    <w:rsid w:val="00FF3CEB"/>
    <w:rsid w:val="00FF4419"/>
    <w:rsid w:val="00FF46E5"/>
    <w:rsid w:val="00FF500F"/>
    <w:rsid w:val="00FF511C"/>
    <w:rsid w:val="00FF52FB"/>
    <w:rsid w:val="00FF625E"/>
    <w:rsid w:val="00FF6E28"/>
    <w:rsid w:val="00FF7331"/>
    <w:rsid w:val="00FF7C6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B7124BB"/>
  <w15:docId w15:val="{4FF05170-0C0B-405C-8177-5319CD8623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E270F5"/>
    <w:pPr>
      <w:widowControl w:val="0"/>
      <w:autoSpaceDE w:val="0"/>
      <w:autoSpaceDN w:val="0"/>
      <w:adjustRightInd w:val="0"/>
      <w:spacing w:line="360" w:lineRule="atLeast"/>
      <w:jc w:val="both"/>
      <w:textAlignment w:val="baseline"/>
    </w:pPr>
    <w:rPr>
      <w:sz w:val="18"/>
      <w:szCs w:val="18"/>
    </w:rPr>
  </w:style>
  <w:style w:type="paragraph" w:styleId="1">
    <w:name w:val="heading 1"/>
    <w:aliases w:val="Заголовок 1 Знак1,Заголовок 1 Знак Знак,Заголовок 1 Знак Знак1,Заголовок 1 Знак,Заголовок 1 Знак2,Document Header1"/>
    <w:basedOn w:val="a"/>
    <w:next w:val="a"/>
    <w:qFormat/>
    <w:rsid w:val="00856155"/>
    <w:pPr>
      <w:keepNext/>
      <w:suppressAutoHyphens/>
      <w:adjustRightInd/>
      <w:spacing w:before="60"/>
      <w:jc w:val="center"/>
      <w:outlineLvl w:val="0"/>
    </w:pPr>
    <w:rPr>
      <w:b/>
      <w:sz w:val="28"/>
    </w:rPr>
  </w:style>
  <w:style w:type="paragraph" w:styleId="2">
    <w:name w:val="heading 2"/>
    <w:basedOn w:val="a"/>
    <w:next w:val="a"/>
    <w:link w:val="20"/>
    <w:qFormat/>
    <w:rsid w:val="00856155"/>
    <w:pPr>
      <w:keepNext/>
      <w:widowControl/>
      <w:autoSpaceDE/>
      <w:autoSpaceDN/>
      <w:adjustRightInd/>
      <w:spacing w:before="240" w:after="60"/>
      <w:outlineLvl w:val="1"/>
    </w:pPr>
    <w:rPr>
      <w:b/>
      <w:bCs/>
      <w:i/>
      <w:iCs/>
      <w:sz w:val="28"/>
      <w:szCs w:val="28"/>
    </w:rPr>
  </w:style>
  <w:style w:type="paragraph" w:styleId="3">
    <w:name w:val="heading 3"/>
    <w:basedOn w:val="a"/>
    <w:next w:val="a"/>
    <w:link w:val="30"/>
    <w:qFormat/>
    <w:rsid w:val="00856155"/>
    <w:pPr>
      <w:keepNext/>
      <w:widowControl/>
      <w:autoSpaceDE/>
      <w:autoSpaceDN/>
      <w:adjustRightInd/>
      <w:spacing w:before="240" w:after="60"/>
      <w:outlineLvl w:val="2"/>
    </w:pPr>
    <w:rPr>
      <w:b/>
      <w:bCs/>
      <w:sz w:val="26"/>
      <w:szCs w:val="26"/>
    </w:rPr>
  </w:style>
  <w:style w:type="paragraph" w:styleId="4">
    <w:name w:val="heading 4"/>
    <w:basedOn w:val="a"/>
    <w:next w:val="a"/>
    <w:qFormat/>
    <w:rsid w:val="00856155"/>
    <w:pPr>
      <w:keepNext/>
      <w:framePr w:hSpace="180" w:wrap="around" w:vAnchor="text" w:hAnchor="margin" w:xAlign="center" w:y="-46"/>
      <w:tabs>
        <w:tab w:val="center" w:pos="4153"/>
        <w:tab w:val="right" w:pos="8306"/>
      </w:tabs>
      <w:jc w:val="center"/>
      <w:outlineLvl w:val="3"/>
    </w:pPr>
    <w:rPr>
      <w:b/>
      <w:iCs/>
      <w:color w:val="000000"/>
      <w:sz w:val="24"/>
      <w:szCs w:val="24"/>
    </w:rPr>
  </w:style>
  <w:style w:type="paragraph" w:styleId="5">
    <w:name w:val="heading 5"/>
    <w:basedOn w:val="a"/>
    <w:next w:val="a"/>
    <w:qFormat/>
    <w:rsid w:val="00856155"/>
    <w:pPr>
      <w:keepNext/>
      <w:spacing w:line="240" w:lineRule="auto"/>
      <w:ind w:firstLine="540"/>
      <w:jc w:val="center"/>
      <w:outlineLvl w:val="4"/>
    </w:pPr>
    <w:rPr>
      <w:b/>
      <w:sz w:val="24"/>
      <w:szCs w:val="24"/>
    </w:rPr>
  </w:style>
  <w:style w:type="paragraph" w:styleId="6">
    <w:name w:val="heading 6"/>
    <w:basedOn w:val="a"/>
    <w:next w:val="a"/>
    <w:qFormat/>
    <w:rsid w:val="00856155"/>
    <w:pPr>
      <w:spacing w:before="240" w:after="60"/>
      <w:outlineLvl w:val="5"/>
    </w:pPr>
    <w:rPr>
      <w:b/>
      <w:bCs/>
      <w:sz w:val="22"/>
      <w:szCs w:val="22"/>
    </w:rPr>
  </w:style>
  <w:style w:type="paragraph" w:styleId="7">
    <w:name w:val="heading 7"/>
    <w:basedOn w:val="a"/>
    <w:next w:val="a"/>
    <w:qFormat/>
    <w:rsid w:val="00856155"/>
    <w:pPr>
      <w:keepNext/>
      <w:spacing w:line="240" w:lineRule="auto"/>
      <w:jc w:val="left"/>
      <w:outlineLvl w:val="6"/>
    </w:pPr>
    <w:rPr>
      <w:b/>
      <w:bCs/>
      <w:sz w:val="24"/>
      <w:szCs w:val="20"/>
    </w:rPr>
  </w:style>
  <w:style w:type="paragraph" w:styleId="8">
    <w:name w:val="heading 8"/>
    <w:basedOn w:val="a"/>
    <w:next w:val="a"/>
    <w:qFormat/>
    <w:rsid w:val="00856155"/>
    <w:pPr>
      <w:keepNext/>
      <w:spacing w:line="240" w:lineRule="auto"/>
      <w:jc w:val="left"/>
      <w:outlineLvl w:val="7"/>
    </w:pPr>
    <w:rPr>
      <w:sz w:val="24"/>
      <w:szCs w:val="20"/>
    </w:rPr>
  </w:style>
  <w:style w:type="paragraph" w:styleId="9">
    <w:name w:val="heading 9"/>
    <w:basedOn w:val="a"/>
    <w:next w:val="a"/>
    <w:qFormat/>
    <w:rsid w:val="00856155"/>
    <w:pPr>
      <w:keepNext/>
      <w:spacing w:line="240" w:lineRule="auto"/>
      <w:jc w:val="center"/>
      <w:outlineLvl w:val="8"/>
    </w:pPr>
    <w:rPr>
      <w:sz w:val="24"/>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Знак Знак Знак Знак Знак Знак Знак Знак Знак Знак Знак Знак Знак"/>
    <w:basedOn w:val="a"/>
    <w:rsid w:val="009A069F"/>
    <w:pPr>
      <w:widowControl/>
      <w:autoSpaceDE/>
      <w:autoSpaceDN/>
      <w:adjustRightInd/>
      <w:spacing w:before="100" w:beforeAutospacing="1" w:after="100" w:afterAutospacing="1" w:line="240" w:lineRule="auto"/>
      <w:jc w:val="left"/>
      <w:textAlignment w:val="auto"/>
    </w:pPr>
    <w:rPr>
      <w:rFonts w:ascii="Tahoma" w:hAnsi="Tahoma"/>
      <w:sz w:val="20"/>
      <w:szCs w:val="20"/>
      <w:lang w:val="en-US" w:eastAsia="en-US"/>
    </w:rPr>
  </w:style>
  <w:style w:type="paragraph" w:customStyle="1" w:styleId="Char">
    <w:name w:val="Char Знак Знак"/>
    <w:basedOn w:val="a"/>
    <w:rsid w:val="00856155"/>
    <w:pPr>
      <w:autoSpaceDE/>
      <w:autoSpaceDN/>
      <w:spacing w:after="160" w:line="240" w:lineRule="exact"/>
      <w:jc w:val="right"/>
      <w:textAlignment w:val="auto"/>
    </w:pPr>
    <w:rPr>
      <w:rFonts w:ascii="Arial" w:hAnsi="Arial" w:cs="Arial"/>
      <w:sz w:val="20"/>
      <w:szCs w:val="20"/>
      <w:lang w:val="en-GB" w:eastAsia="en-US"/>
    </w:rPr>
  </w:style>
  <w:style w:type="paragraph" w:styleId="a4">
    <w:name w:val="Body Text"/>
    <w:aliases w:val="Список 1"/>
    <w:basedOn w:val="a"/>
    <w:link w:val="a5"/>
    <w:rsid w:val="00856155"/>
    <w:pPr>
      <w:keepNext/>
      <w:widowControl/>
      <w:autoSpaceDE/>
      <w:autoSpaceDN/>
      <w:adjustRightInd/>
    </w:pPr>
    <w:rPr>
      <w:sz w:val="24"/>
      <w:szCs w:val="20"/>
    </w:rPr>
  </w:style>
  <w:style w:type="character" w:customStyle="1" w:styleId="a5">
    <w:name w:val="Основной текст Знак"/>
    <w:aliases w:val="Список 1 Знак"/>
    <w:basedOn w:val="a0"/>
    <w:link w:val="a4"/>
    <w:rsid w:val="00395B53"/>
    <w:rPr>
      <w:sz w:val="24"/>
      <w:lang w:val="ru-RU" w:eastAsia="ru-RU" w:bidi="ar-SA"/>
    </w:rPr>
  </w:style>
  <w:style w:type="character" w:customStyle="1" w:styleId="12">
    <w:name w:val="Заголовок 12"/>
    <w:aliases w:val="Заголовок 1 Знак12,Заголовок 1 Знак Знак2,Заголовок 1 Знак Знак12,Заголовок 1 Знак4,Заголовок 1 Знак2 Знак,Заголовок 1 Знак2 Знак Знак,Заголовок 1 Знак1 Знак Знак Знак,Заголовок 1 Знак Знак Знак Знак Знак,Заголовок 1 Знак Знак1 Знак Знак Зн"/>
    <w:basedOn w:val="a0"/>
    <w:rsid w:val="00856155"/>
    <w:rPr>
      <w:rFonts w:ascii="Times New Roman" w:hAnsi="Times New Roman" w:cs="Times New Roman"/>
      <w:b/>
      <w:sz w:val="28"/>
      <w:szCs w:val="18"/>
      <w:lang w:val="ru-RU" w:eastAsia="ru-RU" w:bidi="ar-SA"/>
    </w:rPr>
  </w:style>
  <w:style w:type="paragraph" w:styleId="21">
    <w:name w:val="Body Text 2"/>
    <w:basedOn w:val="a"/>
    <w:link w:val="22"/>
    <w:rsid w:val="00856155"/>
    <w:pPr>
      <w:keepNext/>
      <w:widowControl/>
      <w:autoSpaceDE/>
      <w:autoSpaceDN/>
      <w:adjustRightInd/>
      <w:spacing w:after="120" w:line="480" w:lineRule="auto"/>
    </w:pPr>
    <w:rPr>
      <w:sz w:val="20"/>
      <w:szCs w:val="20"/>
    </w:rPr>
  </w:style>
  <w:style w:type="paragraph" w:styleId="31">
    <w:name w:val="Body Text 3"/>
    <w:basedOn w:val="a"/>
    <w:link w:val="32"/>
    <w:rsid w:val="00856155"/>
    <w:pPr>
      <w:keepNext/>
      <w:widowControl/>
      <w:autoSpaceDE/>
      <w:autoSpaceDN/>
      <w:adjustRightInd/>
      <w:spacing w:after="120"/>
    </w:pPr>
    <w:rPr>
      <w:sz w:val="16"/>
      <w:szCs w:val="16"/>
    </w:rPr>
  </w:style>
  <w:style w:type="paragraph" w:customStyle="1" w:styleId="ConsNormal">
    <w:name w:val="ConsNormal"/>
    <w:link w:val="ConsNormal0"/>
    <w:rsid w:val="00856155"/>
    <w:pPr>
      <w:widowControl w:val="0"/>
      <w:autoSpaceDE w:val="0"/>
      <w:autoSpaceDN w:val="0"/>
      <w:adjustRightInd w:val="0"/>
      <w:spacing w:line="360" w:lineRule="atLeast"/>
      <w:ind w:right="19772" w:firstLine="720"/>
      <w:jc w:val="both"/>
      <w:textAlignment w:val="baseline"/>
    </w:pPr>
  </w:style>
  <w:style w:type="paragraph" w:styleId="23">
    <w:name w:val="Body Text Indent 2"/>
    <w:basedOn w:val="a"/>
    <w:rsid w:val="00856155"/>
    <w:pPr>
      <w:keepNext/>
      <w:widowControl/>
      <w:autoSpaceDE/>
      <w:autoSpaceDN/>
      <w:adjustRightInd/>
      <w:spacing w:after="120" w:line="480" w:lineRule="auto"/>
      <w:ind w:left="283"/>
    </w:pPr>
    <w:rPr>
      <w:sz w:val="20"/>
      <w:szCs w:val="20"/>
    </w:rPr>
  </w:style>
  <w:style w:type="paragraph" w:styleId="a6">
    <w:name w:val="header"/>
    <w:basedOn w:val="a"/>
    <w:link w:val="a7"/>
    <w:rsid w:val="00856155"/>
    <w:pPr>
      <w:tabs>
        <w:tab w:val="center" w:pos="4677"/>
        <w:tab w:val="right" w:pos="9355"/>
      </w:tabs>
    </w:pPr>
  </w:style>
  <w:style w:type="character" w:styleId="a8">
    <w:name w:val="page number"/>
    <w:basedOn w:val="a0"/>
    <w:rsid w:val="00856155"/>
  </w:style>
  <w:style w:type="paragraph" w:customStyle="1" w:styleId="ConsNonformat">
    <w:name w:val="ConsNonformat"/>
    <w:rsid w:val="00856155"/>
    <w:pPr>
      <w:widowControl w:val="0"/>
      <w:autoSpaceDE w:val="0"/>
      <w:autoSpaceDN w:val="0"/>
      <w:adjustRightInd w:val="0"/>
      <w:spacing w:line="360" w:lineRule="atLeast"/>
      <w:ind w:right="19772"/>
      <w:jc w:val="both"/>
      <w:textAlignment w:val="baseline"/>
    </w:pPr>
    <w:rPr>
      <w:rFonts w:ascii="Ariag" w:hAnsi="Ariag" w:cs="Ariag"/>
    </w:rPr>
  </w:style>
  <w:style w:type="paragraph" w:customStyle="1" w:styleId="ConsTitle">
    <w:name w:val="ConsTitle"/>
    <w:rsid w:val="00856155"/>
    <w:pPr>
      <w:widowControl w:val="0"/>
      <w:autoSpaceDE w:val="0"/>
      <w:autoSpaceDN w:val="0"/>
      <w:adjustRightInd w:val="0"/>
      <w:spacing w:line="360" w:lineRule="atLeast"/>
      <w:ind w:right="19772"/>
      <w:jc w:val="both"/>
      <w:textAlignment w:val="baseline"/>
    </w:pPr>
    <w:rPr>
      <w:b/>
      <w:bCs/>
      <w:sz w:val="16"/>
      <w:szCs w:val="16"/>
    </w:rPr>
  </w:style>
  <w:style w:type="paragraph" w:styleId="a9">
    <w:name w:val="footer"/>
    <w:basedOn w:val="a"/>
    <w:link w:val="aa"/>
    <w:uiPriority w:val="99"/>
    <w:rsid w:val="00856155"/>
    <w:pPr>
      <w:tabs>
        <w:tab w:val="center" w:pos="4677"/>
        <w:tab w:val="right" w:pos="9355"/>
      </w:tabs>
    </w:pPr>
  </w:style>
  <w:style w:type="paragraph" w:styleId="ab">
    <w:name w:val="footnote text"/>
    <w:aliases w:val="Знак12 Знак,Текст сноски Знак1 Знак1,Знак1 Знак1 Знак1,Текст сноски Знак Знак1 Знак1,Текст сноски Знак Знак Знак1 Знак1,Текст сноски Знак Знак Знак Знак Знак1,Текст сноски Знак1 Знак Знак Знак Знак Знак1,Знак1 Зна"/>
    <w:basedOn w:val="a"/>
    <w:link w:val="ac"/>
    <w:semiHidden/>
    <w:rsid w:val="00856155"/>
    <w:rPr>
      <w:sz w:val="20"/>
      <w:szCs w:val="20"/>
    </w:rPr>
  </w:style>
  <w:style w:type="character" w:styleId="ad">
    <w:name w:val="footnote reference"/>
    <w:basedOn w:val="a0"/>
    <w:semiHidden/>
    <w:qFormat/>
    <w:rsid w:val="00856155"/>
    <w:rPr>
      <w:vertAlign w:val="superscript"/>
    </w:rPr>
  </w:style>
  <w:style w:type="paragraph" w:styleId="ae">
    <w:name w:val="Body Text Indent"/>
    <w:basedOn w:val="a"/>
    <w:link w:val="af"/>
    <w:rsid w:val="00856155"/>
    <w:pPr>
      <w:widowControl/>
      <w:autoSpaceDE/>
      <w:autoSpaceDN/>
      <w:adjustRightInd/>
      <w:ind w:left="720"/>
    </w:pPr>
    <w:rPr>
      <w:sz w:val="24"/>
      <w:szCs w:val="20"/>
    </w:rPr>
  </w:style>
  <w:style w:type="paragraph" w:customStyle="1" w:styleId="210">
    <w:name w:val="Основной текст 21"/>
    <w:basedOn w:val="a"/>
    <w:rsid w:val="00856155"/>
    <w:pPr>
      <w:autoSpaceDE/>
      <w:autoSpaceDN/>
      <w:adjustRightInd/>
      <w:ind w:left="567" w:hanging="567"/>
    </w:pPr>
    <w:rPr>
      <w:sz w:val="24"/>
      <w:szCs w:val="24"/>
    </w:rPr>
  </w:style>
  <w:style w:type="paragraph" w:customStyle="1" w:styleId="1111DocumentHeader112111111211">
    <w:name w:val="Заголовок 1.Заголовок 1 Знак1.Заголовок 1 Знак Знак.Document Header1 Знак.Заголовок 1 Знак2 Знак.Заголовок 1 Знак1 Знак Знак.Заголовок 1 Знак Знак Знак Знак.Заголовок 1 Знак Знак1 Знак Знак.Заголовок 1 Знак Знак2 Знак.Заголовок 1 Знак Знак1"/>
    <w:basedOn w:val="a"/>
    <w:next w:val="a"/>
    <w:rsid w:val="00856155"/>
    <w:pPr>
      <w:keepNext/>
      <w:suppressAutoHyphens/>
      <w:autoSpaceDE/>
      <w:autoSpaceDN/>
      <w:adjustRightInd/>
      <w:spacing w:before="60"/>
      <w:jc w:val="center"/>
      <w:outlineLvl w:val="0"/>
    </w:pPr>
    <w:rPr>
      <w:b/>
      <w:bCs/>
      <w:sz w:val="28"/>
      <w:szCs w:val="28"/>
    </w:rPr>
  </w:style>
  <w:style w:type="paragraph" w:styleId="33">
    <w:name w:val="Body Text Indent 3"/>
    <w:basedOn w:val="a"/>
    <w:rsid w:val="00856155"/>
    <w:pPr>
      <w:widowControl/>
      <w:ind w:firstLine="567"/>
    </w:pPr>
    <w:rPr>
      <w:sz w:val="24"/>
      <w:szCs w:val="24"/>
    </w:rPr>
  </w:style>
  <w:style w:type="paragraph" w:customStyle="1" w:styleId="10">
    <w:name w:val="Обычный1"/>
    <w:rsid w:val="00856155"/>
    <w:pPr>
      <w:widowControl w:val="0"/>
      <w:adjustRightInd w:val="0"/>
      <w:spacing w:line="300" w:lineRule="auto"/>
      <w:ind w:firstLine="720"/>
      <w:jc w:val="both"/>
      <w:textAlignment w:val="baseline"/>
    </w:pPr>
    <w:rPr>
      <w:snapToGrid w:val="0"/>
      <w:sz w:val="24"/>
    </w:rPr>
  </w:style>
  <w:style w:type="paragraph" w:customStyle="1" w:styleId="FR1">
    <w:name w:val="FR1"/>
    <w:rsid w:val="00856155"/>
    <w:pPr>
      <w:widowControl w:val="0"/>
      <w:adjustRightInd w:val="0"/>
      <w:spacing w:before="860" w:line="360" w:lineRule="atLeast"/>
      <w:ind w:right="200"/>
      <w:jc w:val="center"/>
      <w:textAlignment w:val="baseline"/>
    </w:pPr>
    <w:rPr>
      <w:b/>
      <w:snapToGrid w:val="0"/>
      <w:sz w:val="28"/>
    </w:rPr>
  </w:style>
  <w:style w:type="paragraph" w:customStyle="1" w:styleId="FR2">
    <w:name w:val="FR2"/>
    <w:rsid w:val="00856155"/>
    <w:pPr>
      <w:widowControl w:val="0"/>
      <w:adjustRightInd w:val="0"/>
      <w:spacing w:before="440" w:line="360" w:lineRule="atLeast"/>
      <w:ind w:left="6080"/>
      <w:jc w:val="both"/>
      <w:textAlignment w:val="baseline"/>
    </w:pPr>
    <w:rPr>
      <w:snapToGrid w:val="0"/>
      <w:sz w:val="22"/>
      <w:lang w:val="en-US"/>
    </w:rPr>
  </w:style>
  <w:style w:type="paragraph" w:styleId="af0">
    <w:name w:val="Title"/>
    <w:basedOn w:val="a"/>
    <w:link w:val="af1"/>
    <w:qFormat/>
    <w:rsid w:val="00856155"/>
    <w:pPr>
      <w:widowControl/>
      <w:autoSpaceDE/>
      <w:autoSpaceDN/>
      <w:adjustRightInd/>
      <w:spacing w:line="240" w:lineRule="auto"/>
      <w:jc w:val="center"/>
      <w:textAlignment w:val="auto"/>
    </w:pPr>
    <w:rPr>
      <w:b/>
      <w:sz w:val="28"/>
      <w:szCs w:val="20"/>
    </w:rPr>
  </w:style>
  <w:style w:type="paragraph" w:customStyle="1" w:styleId="xl24">
    <w:name w:val="xl24"/>
    <w:basedOn w:val="a"/>
    <w:rsid w:val="00856155"/>
    <w:pPr>
      <w:widowControl/>
      <w:pBdr>
        <w:left w:val="single" w:sz="4" w:space="0" w:color="auto"/>
        <w:right w:val="single" w:sz="4" w:space="0" w:color="auto"/>
      </w:pBdr>
      <w:autoSpaceDE/>
      <w:autoSpaceDN/>
      <w:adjustRightInd/>
      <w:spacing w:before="100" w:beforeAutospacing="1" w:after="100" w:afterAutospacing="1" w:line="240" w:lineRule="auto"/>
      <w:jc w:val="center"/>
      <w:textAlignment w:val="auto"/>
    </w:pPr>
    <w:rPr>
      <w:sz w:val="16"/>
      <w:szCs w:val="16"/>
    </w:rPr>
  </w:style>
  <w:style w:type="paragraph" w:customStyle="1" w:styleId="xl25">
    <w:name w:val="xl25"/>
    <w:basedOn w:val="a"/>
    <w:rsid w:val="00856155"/>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line="240" w:lineRule="auto"/>
      <w:jc w:val="center"/>
      <w:textAlignment w:val="auto"/>
    </w:pPr>
    <w:rPr>
      <w:sz w:val="16"/>
      <w:szCs w:val="16"/>
    </w:rPr>
  </w:style>
  <w:style w:type="paragraph" w:customStyle="1" w:styleId="xl26">
    <w:name w:val="xl26"/>
    <w:basedOn w:val="a"/>
    <w:rsid w:val="00856155"/>
    <w:pPr>
      <w:widowControl/>
      <w:pBdr>
        <w:left w:val="single" w:sz="4" w:space="0" w:color="auto"/>
        <w:bottom w:val="single" w:sz="4" w:space="0" w:color="auto"/>
        <w:right w:val="single" w:sz="4" w:space="0" w:color="auto"/>
      </w:pBdr>
      <w:autoSpaceDE/>
      <w:autoSpaceDN/>
      <w:adjustRightInd/>
      <w:spacing w:before="100" w:beforeAutospacing="1" w:after="100" w:afterAutospacing="1" w:line="240" w:lineRule="auto"/>
      <w:jc w:val="center"/>
      <w:textAlignment w:val="auto"/>
    </w:pPr>
    <w:rPr>
      <w:sz w:val="16"/>
      <w:szCs w:val="16"/>
    </w:rPr>
  </w:style>
  <w:style w:type="paragraph" w:customStyle="1" w:styleId="xl27">
    <w:name w:val="xl27"/>
    <w:basedOn w:val="a"/>
    <w:rsid w:val="00856155"/>
    <w:pPr>
      <w:widowControl/>
      <w:pBdr>
        <w:top w:val="single" w:sz="4" w:space="0" w:color="auto"/>
        <w:left w:val="single" w:sz="4" w:space="0" w:color="auto"/>
      </w:pBdr>
      <w:autoSpaceDE/>
      <w:autoSpaceDN/>
      <w:adjustRightInd/>
      <w:spacing w:before="100" w:beforeAutospacing="1" w:after="100" w:afterAutospacing="1" w:line="240" w:lineRule="auto"/>
      <w:jc w:val="center"/>
      <w:textAlignment w:val="auto"/>
    </w:pPr>
    <w:rPr>
      <w:sz w:val="16"/>
      <w:szCs w:val="16"/>
    </w:rPr>
  </w:style>
  <w:style w:type="paragraph" w:customStyle="1" w:styleId="xl28">
    <w:name w:val="xl28"/>
    <w:basedOn w:val="a"/>
    <w:rsid w:val="00856155"/>
    <w:pPr>
      <w:widowControl/>
      <w:pBdr>
        <w:top w:val="single" w:sz="4" w:space="0" w:color="auto"/>
        <w:right w:val="single" w:sz="4" w:space="0" w:color="auto"/>
      </w:pBdr>
      <w:autoSpaceDE/>
      <w:autoSpaceDN/>
      <w:adjustRightInd/>
      <w:spacing w:before="100" w:beforeAutospacing="1" w:after="100" w:afterAutospacing="1" w:line="240" w:lineRule="auto"/>
      <w:jc w:val="center"/>
      <w:textAlignment w:val="auto"/>
    </w:pPr>
    <w:rPr>
      <w:sz w:val="16"/>
      <w:szCs w:val="16"/>
    </w:rPr>
  </w:style>
  <w:style w:type="paragraph" w:customStyle="1" w:styleId="xl29">
    <w:name w:val="xl29"/>
    <w:basedOn w:val="a"/>
    <w:rsid w:val="00856155"/>
    <w:pPr>
      <w:widowControl/>
      <w:pBdr>
        <w:left w:val="single" w:sz="4" w:space="0" w:color="auto"/>
      </w:pBdr>
      <w:autoSpaceDE/>
      <w:autoSpaceDN/>
      <w:adjustRightInd/>
      <w:spacing w:before="100" w:beforeAutospacing="1" w:after="100" w:afterAutospacing="1" w:line="240" w:lineRule="auto"/>
      <w:jc w:val="center"/>
      <w:textAlignment w:val="auto"/>
    </w:pPr>
    <w:rPr>
      <w:sz w:val="16"/>
      <w:szCs w:val="16"/>
    </w:rPr>
  </w:style>
  <w:style w:type="paragraph" w:customStyle="1" w:styleId="xl30">
    <w:name w:val="xl30"/>
    <w:basedOn w:val="a"/>
    <w:rsid w:val="00856155"/>
    <w:pPr>
      <w:widowControl/>
      <w:pBdr>
        <w:right w:val="single" w:sz="4" w:space="0" w:color="auto"/>
      </w:pBdr>
      <w:autoSpaceDE/>
      <w:autoSpaceDN/>
      <w:adjustRightInd/>
      <w:spacing w:before="100" w:beforeAutospacing="1" w:after="100" w:afterAutospacing="1" w:line="240" w:lineRule="auto"/>
      <w:jc w:val="center"/>
      <w:textAlignment w:val="auto"/>
    </w:pPr>
    <w:rPr>
      <w:sz w:val="16"/>
      <w:szCs w:val="16"/>
    </w:rPr>
  </w:style>
  <w:style w:type="paragraph" w:customStyle="1" w:styleId="xl31">
    <w:name w:val="xl31"/>
    <w:basedOn w:val="a"/>
    <w:rsid w:val="00856155"/>
    <w:pPr>
      <w:widowControl/>
      <w:pBdr>
        <w:left w:val="single" w:sz="4" w:space="0" w:color="auto"/>
        <w:bottom w:val="single" w:sz="4" w:space="0" w:color="auto"/>
      </w:pBdr>
      <w:autoSpaceDE/>
      <w:autoSpaceDN/>
      <w:adjustRightInd/>
      <w:spacing w:before="100" w:beforeAutospacing="1" w:after="100" w:afterAutospacing="1" w:line="240" w:lineRule="auto"/>
      <w:jc w:val="center"/>
      <w:textAlignment w:val="auto"/>
    </w:pPr>
    <w:rPr>
      <w:sz w:val="16"/>
      <w:szCs w:val="16"/>
    </w:rPr>
  </w:style>
  <w:style w:type="paragraph" w:customStyle="1" w:styleId="xl32">
    <w:name w:val="xl32"/>
    <w:basedOn w:val="a"/>
    <w:rsid w:val="00856155"/>
    <w:pPr>
      <w:widowControl/>
      <w:pBdr>
        <w:bottom w:val="single" w:sz="4" w:space="0" w:color="auto"/>
        <w:right w:val="single" w:sz="4" w:space="0" w:color="auto"/>
      </w:pBdr>
      <w:autoSpaceDE/>
      <w:autoSpaceDN/>
      <w:adjustRightInd/>
      <w:spacing w:before="100" w:beforeAutospacing="1" w:after="100" w:afterAutospacing="1" w:line="240" w:lineRule="auto"/>
      <w:jc w:val="center"/>
      <w:textAlignment w:val="auto"/>
    </w:pPr>
    <w:rPr>
      <w:sz w:val="16"/>
      <w:szCs w:val="16"/>
    </w:rPr>
  </w:style>
  <w:style w:type="paragraph" w:customStyle="1" w:styleId="xl33">
    <w:name w:val="xl33"/>
    <w:basedOn w:val="a"/>
    <w:rsid w:val="00856155"/>
    <w:pPr>
      <w:widowControl/>
      <w:pBdr>
        <w:top w:val="single" w:sz="4" w:space="0" w:color="auto"/>
        <w:left w:val="single" w:sz="4" w:space="0" w:color="auto"/>
        <w:right w:val="single" w:sz="4" w:space="0" w:color="auto"/>
      </w:pBdr>
      <w:autoSpaceDE/>
      <w:autoSpaceDN/>
      <w:adjustRightInd/>
      <w:spacing w:before="100" w:beforeAutospacing="1" w:after="100" w:afterAutospacing="1" w:line="240" w:lineRule="auto"/>
      <w:jc w:val="left"/>
      <w:textAlignment w:val="auto"/>
    </w:pPr>
    <w:rPr>
      <w:sz w:val="16"/>
      <w:szCs w:val="16"/>
    </w:rPr>
  </w:style>
  <w:style w:type="paragraph" w:customStyle="1" w:styleId="xl34">
    <w:name w:val="xl34"/>
    <w:basedOn w:val="a"/>
    <w:rsid w:val="00856155"/>
    <w:pPr>
      <w:widowControl/>
      <w:autoSpaceDE/>
      <w:autoSpaceDN/>
      <w:adjustRightInd/>
      <w:spacing w:before="100" w:beforeAutospacing="1" w:after="100" w:afterAutospacing="1" w:line="240" w:lineRule="auto"/>
      <w:jc w:val="left"/>
      <w:textAlignment w:val="top"/>
    </w:pPr>
    <w:rPr>
      <w:b/>
      <w:bCs/>
      <w:sz w:val="24"/>
      <w:szCs w:val="24"/>
    </w:rPr>
  </w:style>
  <w:style w:type="paragraph" w:customStyle="1" w:styleId="xl35">
    <w:name w:val="xl35"/>
    <w:basedOn w:val="a"/>
    <w:rsid w:val="00856155"/>
    <w:pPr>
      <w:widowControl/>
      <w:autoSpaceDE/>
      <w:autoSpaceDN/>
      <w:adjustRightInd/>
      <w:spacing w:before="100" w:beforeAutospacing="1" w:after="100" w:afterAutospacing="1" w:line="240" w:lineRule="auto"/>
      <w:jc w:val="center"/>
      <w:textAlignment w:val="top"/>
    </w:pPr>
    <w:rPr>
      <w:b/>
      <w:bCs/>
      <w:sz w:val="24"/>
      <w:szCs w:val="24"/>
    </w:rPr>
  </w:style>
  <w:style w:type="paragraph" w:customStyle="1" w:styleId="xl36">
    <w:name w:val="xl36"/>
    <w:basedOn w:val="a"/>
    <w:rsid w:val="00856155"/>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line="240" w:lineRule="auto"/>
      <w:jc w:val="left"/>
      <w:textAlignment w:val="top"/>
    </w:pPr>
    <w:rPr>
      <w:sz w:val="16"/>
      <w:szCs w:val="16"/>
    </w:rPr>
  </w:style>
  <w:style w:type="paragraph" w:customStyle="1" w:styleId="xl37">
    <w:name w:val="xl37"/>
    <w:basedOn w:val="a"/>
    <w:rsid w:val="00856155"/>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line="240" w:lineRule="auto"/>
      <w:jc w:val="left"/>
      <w:textAlignment w:val="top"/>
    </w:pPr>
    <w:rPr>
      <w:sz w:val="16"/>
      <w:szCs w:val="16"/>
    </w:rPr>
  </w:style>
  <w:style w:type="paragraph" w:customStyle="1" w:styleId="xl38">
    <w:name w:val="xl38"/>
    <w:basedOn w:val="a"/>
    <w:rsid w:val="00856155"/>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line="240" w:lineRule="auto"/>
      <w:jc w:val="center"/>
      <w:textAlignment w:val="top"/>
    </w:pPr>
    <w:rPr>
      <w:sz w:val="16"/>
      <w:szCs w:val="16"/>
    </w:rPr>
  </w:style>
  <w:style w:type="paragraph" w:customStyle="1" w:styleId="xl39">
    <w:name w:val="xl39"/>
    <w:basedOn w:val="a"/>
    <w:rsid w:val="00856155"/>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line="240" w:lineRule="auto"/>
      <w:jc w:val="left"/>
      <w:textAlignment w:val="top"/>
    </w:pPr>
    <w:rPr>
      <w:sz w:val="16"/>
      <w:szCs w:val="16"/>
    </w:rPr>
  </w:style>
  <w:style w:type="paragraph" w:customStyle="1" w:styleId="xl40">
    <w:name w:val="xl40"/>
    <w:basedOn w:val="a"/>
    <w:rsid w:val="00856155"/>
    <w:pPr>
      <w:widowControl/>
      <w:pBdr>
        <w:top w:val="single" w:sz="4" w:space="0" w:color="auto"/>
        <w:left w:val="single" w:sz="4" w:space="0" w:color="auto"/>
        <w:right w:val="single" w:sz="4" w:space="0" w:color="auto"/>
      </w:pBdr>
      <w:autoSpaceDE/>
      <w:autoSpaceDN/>
      <w:adjustRightInd/>
      <w:spacing w:before="100" w:beforeAutospacing="1" w:after="100" w:afterAutospacing="1" w:line="240" w:lineRule="auto"/>
      <w:jc w:val="left"/>
      <w:textAlignment w:val="top"/>
    </w:pPr>
    <w:rPr>
      <w:sz w:val="16"/>
      <w:szCs w:val="16"/>
    </w:rPr>
  </w:style>
  <w:style w:type="paragraph" w:customStyle="1" w:styleId="xl41">
    <w:name w:val="xl41"/>
    <w:basedOn w:val="a"/>
    <w:rsid w:val="00856155"/>
    <w:pPr>
      <w:widowControl/>
      <w:pBdr>
        <w:top w:val="single" w:sz="4" w:space="0" w:color="auto"/>
        <w:left w:val="single" w:sz="4" w:space="0" w:color="auto"/>
        <w:right w:val="single" w:sz="4" w:space="0" w:color="auto"/>
      </w:pBdr>
      <w:autoSpaceDE/>
      <w:autoSpaceDN/>
      <w:adjustRightInd/>
      <w:spacing w:before="100" w:beforeAutospacing="1" w:after="100" w:afterAutospacing="1" w:line="240" w:lineRule="auto"/>
      <w:jc w:val="left"/>
      <w:textAlignment w:val="top"/>
    </w:pPr>
    <w:rPr>
      <w:sz w:val="16"/>
      <w:szCs w:val="16"/>
    </w:rPr>
  </w:style>
  <w:style w:type="paragraph" w:customStyle="1" w:styleId="xl42">
    <w:name w:val="xl42"/>
    <w:basedOn w:val="a"/>
    <w:rsid w:val="00856155"/>
    <w:pPr>
      <w:widowControl/>
      <w:pBdr>
        <w:top w:val="single" w:sz="4" w:space="0" w:color="auto"/>
        <w:left w:val="single" w:sz="4" w:space="0" w:color="auto"/>
        <w:right w:val="single" w:sz="4" w:space="0" w:color="auto"/>
      </w:pBdr>
      <w:autoSpaceDE/>
      <w:autoSpaceDN/>
      <w:adjustRightInd/>
      <w:spacing w:before="100" w:beforeAutospacing="1" w:after="100" w:afterAutospacing="1" w:line="240" w:lineRule="auto"/>
      <w:jc w:val="center"/>
      <w:textAlignment w:val="top"/>
    </w:pPr>
    <w:rPr>
      <w:sz w:val="16"/>
      <w:szCs w:val="16"/>
    </w:rPr>
  </w:style>
  <w:style w:type="paragraph" w:customStyle="1" w:styleId="xl43">
    <w:name w:val="xl43"/>
    <w:basedOn w:val="a"/>
    <w:rsid w:val="00856155"/>
    <w:pPr>
      <w:widowControl/>
      <w:pBdr>
        <w:top w:val="single" w:sz="4" w:space="0" w:color="auto"/>
        <w:left w:val="single" w:sz="4" w:space="0" w:color="auto"/>
        <w:right w:val="single" w:sz="4" w:space="0" w:color="auto"/>
      </w:pBdr>
      <w:autoSpaceDE/>
      <w:autoSpaceDN/>
      <w:adjustRightInd/>
      <w:spacing w:before="100" w:beforeAutospacing="1" w:after="100" w:afterAutospacing="1" w:line="240" w:lineRule="auto"/>
      <w:jc w:val="left"/>
      <w:textAlignment w:val="top"/>
    </w:pPr>
    <w:rPr>
      <w:sz w:val="16"/>
      <w:szCs w:val="16"/>
    </w:rPr>
  </w:style>
  <w:style w:type="paragraph" w:customStyle="1" w:styleId="xl44">
    <w:name w:val="xl44"/>
    <w:basedOn w:val="a"/>
    <w:rsid w:val="00856155"/>
    <w:pPr>
      <w:widowControl/>
      <w:pBdr>
        <w:left w:val="single" w:sz="4" w:space="0" w:color="auto"/>
        <w:bottom w:val="single" w:sz="4" w:space="0" w:color="auto"/>
        <w:right w:val="single" w:sz="4" w:space="0" w:color="auto"/>
      </w:pBdr>
      <w:autoSpaceDE/>
      <w:autoSpaceDN/>
      <w:adjustRightInd/>
      <w:spacing w:before="100" w:beforeAutospacing="1" w:after="100" w:afterAutospacing="1" w:line="240" w:lineRule="auto"/>
      <w:jc w:val="left"/>
      <w:textAlignment w:val="top"/>
    </w:pPr>
    <w:rPr>
      <w:sz w:val="16"/>
      <w:szCs w:val="16"/>
    </w:rPr>
  </w:style>
  <w:style w:type="paragraph" w:customStyle="1" w:styleId="xl45">
    <w:name w:val="xl45"/>
    <w:basedOn w:val="a"/>
    <w:rsid w:val="00856155"/>
    <w:pPr>
      <w:widowControl/>
      <w:pBdr>
        <w:left w:val="single" w:sz="4" w:space="0" w:color="auto"/>
        <w:bottom w:val="single" w:sz="4" w:space="0" w:color="auto"/>
        <w:right w:val="single" w:sz="4" w:space="0" w:color="auto"/>
      </w:pBdr>
      <w:autoSpaceDE/>
      <w:autoSpaceDN/>
      <w:adjustRightInd/>
      <w:spacing w:before="100" w:beforeAutospacing="1" w:after="100" w:afterAutospacing="1" w:line="240" w:lineRule="auto"/>
      <w:jc w:val="left"/>
      <w:textAlignment w:val="top"/>
    </w:pPr>
    <w:rPr>
      <w:sz w:val="16"/>
      <w:szCs w:val="16"/>
    </w:rPr>
  </w:style>
  <w:style w:type="paragraph" w:customStyle="1" w:styleId="xl46">
    <w:name w:val="xl46"/>
    <w:basedOn w:val="a"/>
    <w:rsid w:val="00856155"/>
    <w:pPr>
      <w:widowControl/>
      <w:pBdr>
        <w:left w:val="single" w:sz="4" w:space="0" w:color="auto"/>
        <w:bottom w:val="single" w:sz="4" w:space="0" w:color="auto"/>
        <w:right w:val="single" w:sz="4" w:space="0" w:color="auto"/>
      </w:pBdr>
      <w:autoSpaceDE/>
      <w:autoSpaceDN/>
      <w:adjustRightInd/>
      <w:spacing w:before="100" w:beforeAutospacing="1" w:after="100" w:afterAutospacing="1" w:line="240" w:lineRule="auto"/>
      <w:jc w:val="center"/>
      <w:textAlignment w:val="top"/>
    </w:pPr>
    <w:rPr>
      <w:sz w:val="16"/>
      <w:szCs w:val="16"/>
    </w:rPr>
  </w:style>
  <w:style w:type="paragraph" w:customStyle="1" w:styleId="xl47">
    <w:name w:val="xl47"/>
    <w:basedOn w:val="a"/>
    <w:rsid w:val="00856155"/>
    <w:pPr>
      <w:widowControl/>
      <w:pBdr>
        <w:left w:val="single" w:sz="4" w:space="0" w:color="auto"/>
        <w:bottom w:val="single" w:sz="4" w:space="0" w:color="auto"/>
        <w:right w:val="single" w:sz="4" w:space="0" w:color="auto"/>
      </w:pBdr>
      <w:autoSpaceDE/>
      <w:autoSpaceDN/>
      <w:adjustRightInd/>
      <w:spacing w:before="100" w:beforeAutospacing="1" w:after="100" w:afterAutospacing="1" w:line="240" w:lineRule="auto"/>
      <w:jc w:val="left"/>
      <w:textAlignment w:val="top"/>
    </w:pPr>
    <w:rPr>
      <w:sz w:val="16"/>
      <w:szCs w:val="16"/>
    </w:rPr>
  </w:style>
  <w:style w:type="paragraph" w:customStyle="1" w:styleId="xl48">
    <w:name w:val="xl48"/>
    <w:basedOn w:val="a"/>
    <w:rsid w:val="00856155"/>
    <w:pPr>
      <w:widowControl/>
      <w:pBdr>
        <w:top w:val="single" w:sz="4" w:space="0" w:color="auto"/>
        <w:left w:val="single" w:sz="4" w:space="0" w:color="auto"/>
        <w:bottom w:val="single" w:sz="4" w:space="0" w:color="auto"/>
      </w:pBdr>
      <w:autoSpaceDE/>
      <w:autoSpaceDN/>
      <w:adjustRightInd/>
      <w:spacing w:before="100" w:beforeAutospacing="1" w:after="100" w:afterAutospacing="1" w:line="240" w:lineRule="auto"/>
      <w:jc w:val="left"/>
      <w:textAlignment w:val="top"/>
    </w:pPr>
    <w:rPr>
      <w:b/>
      <w:bCs/>
      <w:sz w:val="24"/>
      <w:szCs w:val="24"/>
    </w:rPr>
  </w:style>
  <w:style w:type="paragraph" w:customStyle="1" w:styleId="xl49">
    <w:name w:val="xl49"/>
    <w:basedOn w:val="a"/>
    <w:rsid w:val="00856155"/>
    <w:pPr>
      <w:widowControl/>
      <w:pBdr>
        <w:top w:val="single" w:sz="4" w:space="0" w:color="auto"/>
        <w:bottom w:val="single" w:sz="4" w:space="0" w:color="auto"/>
      </w:pBdr>
      <w:autoSpaceDE/>
      <w:autoSpaceDN/>
      <w:adjustRightInd/>
      <w:spacing w:before="100" w:beforeAutospacing="1" w:after="100" w:afterAutospacing="1" w:line="240" w:lineRule="auto"/>
      <w:jc w:val="left"/>
      <w:textAlignment w:val="top"/>
    </w:pPr>
    <w:rPr>
      <w:b/>
      <w:bCs/>
      <w:sz w:val="24"/>
      <w:szCs w:val="24"/>
    </w:rPr>
  </w:style>
  <w:style w:type="paragraph" w:customStyle="1" w:styleId="xl50">
    <w:name w:val="xl50"/>
    <w:basedOn w:val="a"/>
    <w:rsid w:val="00856155"/>
    <w:pPr>
      <w:widowControl/>
      <w:pBdr>
        <w:top w:val="single" w:sz="4" w:space="0" w:color="auto"/>
        <w:bottom w:val="single" w:sz="4" w:space="0" w:color="auto"/>
      </w:pBdr>
      <w:autoSpaceDE/>
      <w:autoSpaceDN/>
      <w:adjustRightInd/>
      <w:spacing w:before="100" w:beforeAutospacing="1" w:after="100" w:afterAutospacing="1" w:line="240" w:lineRule="auto"/>
      <w:jc w:val="center"/>
      <w:textAlignment w:val="top"/>
    </w:pPr>
    <w:rPr>
      <w:b/>
      <w:bCs/>
      <w:sz w:val="24"/>
      <w:szCs w:val="24"/>
    </w:rPr>
  </w:style>
  <w:style w:type="paragraph" w:customStyle="1" w:styleId="xl51">
    <w:name w:val="xl51"/>
    <w:basedOn w:val="a"/>
    <w:rsid w:val="00856155"/>
    <w:pPr>
      <w:widowControl/>
      <w:pBdr>
        <w:top w:val="single" w:sz="4" w:space="0" w:color="auto"/>
        <w:bottom w:val="single" w:sz="4" w:space="0" w:color="auto"/>
        <w:right w:val="single" w:sz="4" w:space="0" w:color="auto"/>
      </w:pBdr>
      <w:autoSpaceDE/>
      <w:autoSpaceDN/>
      <w:adjustRightInd/>
      <w:spacing w:before="100" w:beforeAutospacing="1" w:after="100" w:afterAutospacing="1" w:line="240" w:lineRule="auto"/>
      <w:jc w:val="left"/>
      <w:textAlignment w:val="top"/>
    </w:pPr>
    <w:rPr>
      <w:b/>
      <w:bCs/>
      <w:sz w:val="24"/>
      <w:szCs w:val="24"/>
    </w:rPr>
  </w:style>
  <w:style w:type="paragraph" w:customStyle="1" w:styleId="xl52">
    <w:name w:val="xl52"/>
    <w:basedOn w:val="a"/>
    <w:rsid w:val="00856155"/>
    <w:pPr>
      <w:widowControl/>
      <w:pBdr>
        <w:left w:val="single" w:sz="4" w:space="0" w:color="auto"/>
      </w:pBdr>
      <w:autoSpaceDE/>
      <w:autoSpaceDN/>
      <w:adjustRightInd/>
      <w:spacing w:before="100" w:beforeAutospacing="1" w:after="100" w:afterAutospacing="1" w:line="240" w:lineRule="auto"/>
      <w:jc w:val="left"/>
      <w:textAlignment w:val="top"/>
    </w:pPr>
    <w:rPr>
      <w:b/>
      <w:bCs/>
      <w:sz w:val="24"/>
      <w:szCs w:val="24"/>
    </w:rPr>
  </w:style>
  <w:style w:type="paragraph" w:customStyle="1" w:styleId="xl53">
    <w:name w:val="xl53"/>
    <w:basedOn w:val="a"/>
    <w:rsid w:val="00856155"/>
    <w:pPr>
      <w:widowControl/>
      <w:pBdr>
        <w:right w:val="single" w:sz="4" w:space="0" w:color="auto"/>
      </w:pBdr>
      <w:autoSpaceDE/>
      <w:autoSpaceDN/>
      <w:adjustRightInd/>
      <w:spacing w:before="100" w:beforeAutospacing="1" w:after="100" w:afterAutospacing="1" w:line="240" w:lineRule="auto"/>
      <w:jc w:val="left"/>
      <w:textAlignment w:val="top"/>
    </w:pPr>
    <w:rPr>
      <w:b/>
      <w:bCs/>
      <w:sz w:val="24"/>
      <w:szCs w:val="24"/>
    </w:rPr>
  </w:style>
  <w:style w:type="paragraph" w:styleId="af2">
    <w:name w:val="caption"/>
    <w:basedOn w:val="a"/>
    <w:next w:val="a"/>
    <w:qFormat/>
    <w:rsid w:val="00856155"/>
    <w:pPr>
      <w:jc w:val="center"/>
    </w:pPr>
    <w:rPr>
      <w:sz w:val="24"/>
    </w:rPr>
  </w:style>
  <w:style w:type="paragraph" w:styleId="HTML">
    <w:name w:val="HTML Preformatted"/>
    <w:basedOn w:val="a"/>
    <w:rsid w:val="0085615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spacing w:line="240" w:lineRule="auto"/>
      <w:jc w:val="left"/>
      <w:textAlignment w:val="auto"/>
    </w:pPr>
    <w:rPr>
      <w:rFonts w:ascii="Courier New" w:hAnsi="Courier New" w:cs="Courier New"/>
      <w:color w:val="000000"/>
      <w:sz w:val="20"/>
      <w:szCs w:val="20"/>
    </w:rPr>
  </w:style>
  <w:style w:type="paragraph" w:customStyle="1" w:styleId="11">
    <w:name w:val="Основной текст с отступом1"/>
    <w:basedOn w:val="a"/>
    <w:rsid w:val="00856155"/>
    <w:pPr>
      <w:spacing w:after="120" w:line="240" w:lineRule="auto"/>
      <w:ind w:left="283"/>
      <w:jc w:val="left"/>
      <w:textAlignment w:val="auto"/>
    </w:pPr>
    <w:rPr>
      <w:rFonts w:ascii="Arial" w:hAnsi="Arial" w:cs="Arial"/>
    </w:rPr>
  </w:style>
  <w:style w:type="paragraph" w:customStyle="1" w:styleId="af3">
    <w:name w:val="Îáû÷íûé"/>
    <w:semiHidden/>
    <w:rsid w:val="00856155"/>
    <w:pPr>
      <w:spacing w:line="360" w:lineRule="atLeast"/>
      <w:jc w:val="right"/>
    </w:pPr>
  </w:style>
  <w:style w:type="paragraph" w:customStyle="1" w:styleId="af4">
    <w:name w:val="Подраздел"/>
    <w:basedOn w:val="a"/>
    <w:semiHidden/>
    <w:rsid w:val="00856155"/>
    <w:pPr>
      <w:widowControl/>
      <w:suppressAutoHyphens/>
      <w:autoSpaceDE/>
      <w:autoSpaceDN/>
      <w:adjustRightInd/>
      <w:spacing w:before="240" w:after="120" w:line="240" w:lineRule="auto"/>
      <w:jc w:val="center"/>
      <w:textAlignment w:val="auto"/>
    </w:pPr>
    <w:rPr>
      <w:rFonts w:ascii="TimesDL" w:hAnsi="TimesDL"/>
      <w:b/>
      <w:smallCaps/>
      <w:spacing w:val="-2"/>
      <w:sz w:val="24"/>
      <w:szCs w:val="20"/>
    </w:rPr>
  </w:style>
  <w:style w:type="character" w:customStyle="1" w:styleId="110">
    <w:name w:val="Заголовок 11"/>
    <w:aliases w:val="Заголовок 1 Знак11,Заголовок 1 Знак Знак3,Заголовок 1 Знак Знак11,Заголовок 1 Знак3"/>
    <w:basedOn w:val="a0"/>
    <w:rsid w:val="00856155"/>
    <w:rPr>
      <w:rFonts w:ascii="Times New Roman" w:hAnsi="Times New Roman" w:cs="Times New Roman"/>
      <w:b/>
      <w:bCs/>
      <w:sz w:val="18"/>
      <w:szCs w:val="18"/>
      <w:lang w:val="ru-RU" w:eastAsia="ru-RU"/>
    </w:rPr>
  </w:style>
  <w:style w:type="character" w:customStyle="1" w:styleId="121">
    <w:name w:val="Заголовок 1 Знак2 Знак Знак1"/>
    <w:aliases w:val="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basedOn w:val="a0"/>
    <w:rsid w:val="00856155"/>
    <w:rPr>
      <w:rFonts w:ascii="Arial" w:hAnsi="Arial" w:cs="Arial"/>
      <w:b/>
      <w:bCs/>
      <w:sz w:val="18"/>
      <w:szCs w:val="18"/>
      <w:lang w:val="ru-RU" w:eastAsia="ru-RU"/>
    </w:rPr>
  </w:style>
  <w:style w:type="character" w:styleId="af5">
    <w:name w:val="Hyperlink"/>
    <w:basedOn w:val="a0"/>
    <w:uiPriority w:val="99"/>
    <w:rsid w:val="00856155"/>
    <w:rPr>
      <w:color w:val="0000FF"/>
      <w:u w:val="single"/>
    </w:rPr>
  </w:style>
  <w:style w:type="paragraph" w:customStyle="1" w:styleId="ConsPlusNormal">
    <w:name w:val="ConsPlusNormal"/>
    <w:rsid w:val="00856155"/>
    <w:pPr>
      <w:autoSpaceDE w:val="0"/>
      <w:autoSpaceDN w:val="0"/>
      <w:adjustRightInd w:val="0"/>
      <w:spacing w:line="360" w:lineRule="atLeast"/>
      <w:ind w:firstLine="720"/>
      <w:jc w:val="right"/>
    </w:pPr>
    <w:rPr>
      <w:rFonts w:ascii="Arial" w:hAnsi="Arial" w:cs="Arial"/>
    </w:rPr>
  </w:style>
  <w:style w:type="paragraph" w:customStyle="1" w:styleId="34">
    <w:name w:val="Стиль3"/>
    <w:basedOn w:val="23"/>
    <w:rsid w:val="00856155"/>
    <w:pPr>
      <w:keepNext w:val="0"/>
      <w:widowControl w:val="0"/>
      <w:tabs>
        <w:tab w:val="num" w:pos="360"/>
        <w:tab w:val="num" w:pos="1127"/>
      </w:tabs>
      <w:adjustRightInd w:val="0"/>
      <w:spacing w:after="0" w:line="240" w:lineRule="auto"/>
      <w:ind w:left="900" w:hanging="360"/>
    </w:pPr>
    <w:rPr>
      <w:sz w:val="24"/>
      <w:szCs w:val="24"/>
    </w:rPr>
  </w:style>
  <w:style w:type="paragraph" w:styleId="af6">
    <w:name w:val="Normal (Web)"/>
    <w:basedOn w:val="a"/>
    <w:link w:val="af7"/>
    <w:uiPriority w:val="99"/>
    <w:rsid w:val="00856155"/>
    <w:pPr>
      <w:keepNext/>
      <w:widowControl/>
      <w:autoSpaceDE/>
      <w:autoSpaceDN/>
      <w:adjustRightInd/>
      <w:spacing w:line="240" w:lineRule="auto"/>
      <w:jc w:val="left"/>
      <w:textAlignment w:val="auto"/>
    </w:pPr>
    <w:rPr>
      <w:sz w:val="24"/>
      <w:szCs w:val="24"/>
    </w:rPr>
  </w:style>
  <w:style w:type="paragraph" w:customStyle="1" w:styleId="02statia2">
    <w:name w:val="02statia2"/>
    <w:basedOn w:val="a"/>
    <w:rsid w:val="00856155"/>
    <w:pPr>
      <w:widowControl/>
      <w:autoSpaceDE/>
      <w:autoSpaceDN/>
      <w:adjustRightInd/>
      <w:spacing w:before="120" w:line="320" w:lineRule="atLeast"/>
      <w:ind w:left="2020" w:hanging="880"/>
      <w:textAlignment w:val="auto"/>
    </w:pPr>
    <w:rPr>
      <w:rFonts w:ascii="GaramondNarrowC" w:hAnsi="GaramondNarrowC" w:cs="GaramondNarrowC"/>
      <w:color w:val="000000"/>
      <w:sz w:val="21"/>
      <w:szCs w:val="21"/>
    </w:rPr>
  </w:style>
  <w:style w:type="paragraph" w:customStyle="1" w:styleId="13">
    <w:name w:val="Стиль1"/>
    <w:basedOn w:val="a"/>
    <w:rsid w:val="00856155"/>
    <w:pPr>
      <w:keepNext/>
      <w:keepLines/>
      <w:suppressLineNumbers/>
      <w:tabs>
        <w:tab w:val="num" w:pos="432"/>
      </w:tabs>
      <w:suppressAutoHyphens/>
      <w:autoSpaceDE/>
      <w:autoSpaceDN/>
      <w:adjustRightInd/>
      <w:spacing w:after="60" w:line="240" w:lineRule="auto"/>
      <w:ind w:left="432" w:hanging="432"/>
      <w:jc w:val="left"/>
      <w:textAlignment w:val="auto"/>
    </w:pPr>
    <w:rPr>
      <w:b/>
      <w:bCs/>
      <w:sz w:val="28"/>
      <w:szCs w:val="28"/>
    </w:rPr>
  </w:style>
  <w:style w:type="paragraph" w:customStyle="1" w:styleId="24">
    <w:name w:val="Стиль2"/>
    <w:basedOn w:val="25"/>
    <w:rsid w:val="00856155"/>
    <w:pPr>
      <w:keepNext/>
      <w:keepLines/>
      <w:suppressLineNumbers/>
      <w:tabs>
        <w:tab w:val="clear" w:pos="643"/>
        <w:tab w:val="num" w:pos="1836"/>
      </w:tabs>
      <w:suppressAutoHyphens/>
      <w:autoSpaceDE/>
      <w:autoSpaceDN/>
      <w:adjustRightInd/>
      <w:spacing w:after="60" w:line="240" w:lineRule="auto"/>
      <w:ind w:left="1836" w:hanging="576"/>
      <w:textAlignment w:val="auto"/>
    </w:pPr>
    <w:rPr>
      <w:b/>
      <w:bCs/>
      <w:sz w:val="24"/>
      <w:szCs w:val="24"/>
    </w:rPr>
  </w:style>
  <w:style w:type="paragraph" w:styleId="25">
    <w:name w:val="List Number 2"/>
    <w:basedOn w:val="a"/>
    <w:rsid w:val="00856155"/>
    <w:pPr>
      <w:tabs>
        <w:tab w:val="num" w:pos="643"/>
      </w:tabs>
      <w:ind w:left="643" w:hanging="360"/>
    </w:pPr>
  </w:style>
  <w:style w:type="paragraph" w:customStyle="1" w:styleId="35">
    <w:name w:val="Стиль3 Знак"/>
    <w:basedOn w:val="23"/>
    <w:rsid w:val="00856155"/>
    <w:pPr>
      <w:keepNext w:val="0"/>
      <w:widowControl w:val="0"/>
      <w:tabs>
        <w:tab w:val="num" w:pos="227"/>
      </w:tabs>
      <w:adjustRightInd w:val="0"/>
      <w:spacing w:after="0" w:line="240" w:lineRule="auto"/>
      <w:ind w:left="0"/>
    </w:pPr>
    <w:rPr>
      <w:sz w:val="24"/>
      <w:szCs w:val="24"/>
    </w:rPr>
  </w:style>
  <w:style w:type="paragraph" w:customStyle="1" w:styleId="BodyText24">
    <w:name w:val="Body Text 24"/>
    <w:basedOn w:val="a"/>
    <w:rsid w:val="00856155"/>
    <w:pPr>
      <w:adjustRightInd/>
      <w:spacing w:after="120" w:line="240" w:lineRule="auto"/>
      <w:ind w:firstLine="567"/>
      <w:textAlignment w:val="auto"/>
    </w:pPr>
    <w:rPr>
      <w:sz w:val="24"/>
      <w:szCs w:val="24"/>
    </w:rPr>
  </w:style>
  <w:style w:type="paragraph" w:customStyle="1" w:styleId="14">
    <w:name w:val="Обычный1"/>
    <w:rsid w:val="00856155"/>
    <w:pPr>
      <w:spacing w:line="360" w:lineRule="atLeast"/>
      <w:jc w:val="both"/>
    </w:pPr>
    <w:rPr>
      <w:rFonts w:ascii="TimesET" w:hAnsi="TimesET" w:cs="TimesET"/>
      <w:sz w:val="24"/>
      <w:szCs w:val="24"/>
    </w:rPr>
  </w:style>
  <w:style w:type="paragraph" w:customStyle="1" w:styleId="BodyText26">
    <w:name w:val="Body Text 26"/>
    <w:basedOn w:val="a"/>
    <w:rsid w:val="00856155"/>
    <w:pPr>
      <w:widowControl/>
      <w:adjustRightInd/>
      <w:spacing w:before="780" w:line="260" w:lineRule="auto"/>
      <w:textAlignment w:val="auto"/>
    </w:pPr>
    <w:rPr>
      <w:b/>
      <w:bCs/>
      <w:sz w:val="24"/>
      <w:szCs w:val="24"/>
    </w:rPr>
  </w:style>
  <w:style w:type="paragraph" w:customStyle="1" w:styleId="Preformat">
    <w:name w:val="Preformat"/>
    <w:rsid w:val="00856155"/>
    <w:pPr>
      <w:autoSpaceDE w:val="0"/>
      <w:autoSpaceDN w:val="0"/>
      <w:adjustRightInd w:val="0"/>
      <w:spacing w:line="360" w:lineRule="atLeast"/>
      <w:jc w:val="right"/>
    </w:pPr>
    <w:rPr>
      <w:rFonts w:ascii="Courier New" w:hAnsi="Courier New" w:cs="Courier New"/>
    </w:rPr>
  </w:style>
  <w:style w:type="paragraph" w:customStyle="1" w:styleId="ConsPlusNonformat">
    <w:name w:val="ConsPlusNonformat"/>
    <w:uiPriority w:val="99"/>
    <w:rsid w:val="00856155"/>
    <w:pPr>
      <w:autoSpaceDE w:val="0"/>
      <w:autoSpaceDN w:val="0"/>
      <w:adjustRightInd w:val="0"/>
      <w:spacing w:line="360" w:lineRule="atLeast"/>
      <w:jc w:val="right"/>
    </w:pPr>
    <w:rPr>
      <w:rFonts w:ascii="Courier New" w:hAnsi="Courier New" w:cs="Courier New"/>
    </w:rPr>
  </w:style>
  <w:style w:type="paragraph" w:customStyle="1" w:styleId="26">
    <w:name w:val="Знак 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856155"/>
    <w:pPr>
      <w:autoSpaceDE/>
      <w:autoSpaceDN/>
      <w:spacing w:after="160" w:line="240" w:lineRule="exact"/>
      <w:jc w:val="right"/>
      <w:textAlignment w:val="auto"/>
    </w:pPr>
    <w:rPr>
      <w:sz w:val="20"/>
      <w:szCs w:val="20"/>
      <w:lang w:val="en-GB" w:eastAsia="en-US"/>
    </w:rPr>
  </w:style>
  <w:style w:type="paragraph" w:customStyle="1" w:styleId="af8">
    <w:name w:val="Знак"/>
    <w:basedOn w:val="a"/>
    <w:rsid w:val="00856155"/>
    <w:pPr>
      <w:autoSpaceDE/>
      <w:autoSpaceDN/>
      <w:spacing w:after="160" w:line="240" w:lineRule="exact"/>
      <w:jc w:val="right"/>
      <w:textAlignment w:val="auto"/>
    </w:pPr>
    <w:rPr>
      <w:rFonts w:ascii="Arial" w:hAnsi="Arial" w:cs="Arial"/>
      <w:sz w:val="20"/>
      <w:szCs w:val="20"/>
      <w:lang w:val="en-GB" w:eastAsia="en-US"/>
    </w:rPr>
  </w:style>
  <w:style w:type="paragraph" w:styleId="af9">
    <w:name w:val="Balloon Text"/>
    <w:basedOn w:val="a"/>
    <w:semiHidden/>
    <w:rsid w:val="00856155"/>
    <w:rPr>
      <w:rFonts w:ascii="Tahoma" w:hAnsi="Tahoma" w:cs="Tahoma"/>
      <w:sz w:val="16"/>
      <w:szCs w:val="16"/>
    </w:rPr>
  </w:style>
  <w:style w:type="table" w:styleId="afa">
    <w:name w:val="Table Grid"/>
    <w:basedOn w:val="a1"/>
    <w:uiPriority w:val="59"/>
    <w:rsid w:val="008D6FE6"/>
    <w:pPr>
      <w:widowControl w:val="0"/>
      <w:autoSpaceDE w:val="0"/>
      <w:autoSpaceDN w:val="0"/>
      <w:adjustRightInd w:val="0"/>
      <w:spacing w:line="360" w:lineRule="atLeast"/>
      <w:jc w:val="both"/>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7">
    <w:name w:val="List 2"/>
    <w:basedOn w:val="a"/>
    <w:rsid w:val="009A069F"/>
    <w:pPr>
      <w:widowControl/>
      <w:autoSpaceDE/>
      <w:autoSpaceDN/>
      <w:adjustRightInd/>
      <w:spacing w:line="240" w:lineRule="auto"/>
      <w:ind w:left="566" w:hanging="283"/>
      <w:jc w:val="left"/>
      <w:textAlignment w:val="auto"/>
    </w:pPr>
    <w:rPr>
      <w:sz w:val="24"/>
      <w:szCs w:val="24"/>
    </w:rPr>
  </w:style>
  <w:style w:type="paragraph" w:customStyle="1" w:styleId="28">
    <w:name w:val="Знак 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7619C3"/>
    <w:pPr>
      <w:autoSpaceDE/>
      <w:autoSpaceDN/>
      <w:spacing w:after="160" w:line="240" w:lineRule="exact"/>
      <w:jc w:val="right"/>
      <w:textAlignment w:val="auto"/>
    </w:pPr>
    <w:rPr>
      <w:sz w:val="20"/>
      <w:szCs w:val="20"/>
      <w:lang w:val="en-GB" w:eastAsia="en-US"/>
    </w:rPr>
  </w:style>
  <w:style w:type="paragraph" w:customStyle="1" w:styleId="afb">
    <w:name w:val="Знак Знак Знак Знак"/>
    <w:basedOn w:val="a"/>
    <w:rsid w:val="00FB7BEE"/>
    <w:pPr>
      <w:widowControl/>
      <w:autoSpaceDE/>
      <w:autoSpaceDN/>
      <w:adjustRightInd/>
      <w:spacing w:before="100" w:beforeAutospacing="1" w:after="100" w:afterAutospacing="1" w:line="240" w:lineRule="auto"/>
      <w:jc w:val="left"/>
      <w:textAlignment w:val="auto"/>
    </w:pPr>
    <w:rPr>
      <w:rFonts w:ascii="Tahoma" w:hAnsi="Tahoma"/>
      <w:sz w:val="20"/>
      <w:szCs w:val="20"/>
      <w:lang w:val="en-US" w:eastAsia="en-US"/>
    </w:rPr>
  </w:style>
  <w:style w:type="paragraph" w:customStyle="1" w:styleId="Iauiue">
    <w:name w:val="Iau?iue"/>
    <w:rsid w:val="00FD3555"/>
    <w:pPr>
      <w:overflowPunct w:val="0"/>
      <w:autoSpaceDE w:val="0"/>
      <w:autoSpaceDN w:val="0"/>
      <w:adjustRightInd w:val="0"/>
      <w:spacing w:line="360" w:lineRule="atLeast"/>
      <w:jc w:val="right"/>
      <w:textAlignment w:val="baseline"/>
    </w:pPr>
    <w:rPr>
      <w:lang w:val="en-US"/>
    </w:rPr>
  </w:style>
  <w:style w:type="paragraph" w:customStyle="1" w:styleId="120">
    <w:name w:val="ГОСТ Обычный 12"/>
    <w:rsid w:val="00E216E1"/>
    <w:pPr>
      <w:spacing w:line="360" w:lineRule="auto"/>
      <w:ind w:firstLine="851"/>
      <w:jc w:val="both"/>
    </w:pPr>
    <w:rPr>
      <w:sz w:val="24"/>
      <w:szCs w:val="24"/>
    </w:rPr>
  </w:style>
  <w:style w:type="paragraph" w:customStyle="1" w:styleId="BodyText21">
    <w:name w:val="Body Text 21"/>
    <w:basedOn w:val="a"/>
    <w:rsid w:val="00F82886"/>
    <w:pPr>
      <w:suppressAutoHyphens/>
      <w:autoSpaceDE/>
      <w:autoSpaceDN/>
      <w:adjustRightInd/>
      <w:spacing w:line="240" w:lineRule="auto"/>
      <w:jc w:val="left"/>
      <w:textAlignment w:val="auto"/>
    </w:pPr>
    <w:rPr>
      <w:rFonts w:ascii="Arial" w:hAnsi="Arial"/>
      <w:sz w:val="22"/>
      <w:szCs w:val="20"/>
      <w:lang w:val="en-US" w:eastAsia="ar-SA"/>
    </w:rPr>
  </w:style>
  <w:style w:type="paragraph" w:customStyle="1" w:styleId="afc">
    <w:name w:val="Таблица"/>
    <w:basedOn w:val="a"/>
    <w:rsid w:val="00DE0445"/>
    <w:pPr>
      <w:widowControl/>
      <w:autoSpaceDE/>
      <w:autoSpaceDN/>
      <w:adjustRightInd/>
      <w:spacing w:before="60" w:after="60" w:line="240" w:lineRule="auto"/>
      <w:jc w:val="left"/>
      <w:textAlignment w:val="auto"/>
    </w:pPr>
    <w:rPr>
      <w:rFonts w:ascii="Arial" w:hAnsi="Arial"/>
      <w:sz w:val="22"/>
      <w:szCs w:val="20"/>
    </w:rPr>
  </w:style>
  <w:style w:type="paragraph" w:customStyle="1" w:styleId="15">
    <w:name w:val="Знак Знак Знак1 Знак Знак Знак Знак"/>
    <w:aliases w:val="Знак Знак Знак Знак Знак Знак Знак Знак Знак Знак Знак Знак Знак Знак Знак"/>
    <w:basedOn w:val="a"/>
    <w:rsid w:val="00395B53"/>
    <w:pPr>
      <w:autoSpaceDE/>
      <w:autoSpaceDN/>
      <w:spacing w:after="160" w:line="240" w:lineRule="exact"/>
      <w:jc w:val="right"/>
      <w:textAlignment w:val="auto"/>
    </w:pPr>
    <w:rPr>
      <w:sz w:val="20"/>
      <w:szCs w:val="20"/>
      <w:lang w:val="en-GB" w:eastAsia="en-US"/>
    </w:rPr>
  </w:style>
  <w:style w:type="character" w:customStyle="1" w:styleId="Anrede1IhrZeichen">
    <w:name w:val="Anrede1IhrZeichen"/>
    <w:basedOn w:val="a0"/>
    <w:rsid w:val="00395B53"/>
    <w:rPr>
      <w:rFonts w:ascii="Arial" w:hAnsi="Arial"/>
      <w:sz w:val="22"/>
    </w:rPr>
  </w:style>
  <w:style w:type="character" w:styleId="afd">
    <w:name w:val="Strong"/>
    <w:basedOn w:val="a0"/>
    <w:qFormat/>
    <w:rsid w:val="00395B53"/>
    <w:rPr>
      <w:b/>
      <w:bCs/>
    </w:rPr>
  </w:style>
  <w:style w:type="paragraph" w:styleId="afe">
    <w:name w:val="Date"/>
    <w:basedOn w:val="a"/>
    <w:next w:val="a"/>
    <w:rsid w:val="00DE6B7A"/>
    <w:pPr>
      <w:widowControl/>
      <w:autoSpaceDE/>
      <w:autoSpaceDN/>
      <w:adjustRightInd/>
      <w:spacing w:after="60" w:line="240" w:lineRule="auto"/>
      <w:textAlignment w:val="auto"/>
    </w:pPr>
    <w:rPr>
      <w:sz w:val="24"/>
      <w:szCs w:val="24"/>
    </w:rPr>
  </w:style>
  <w:style w:type="paragraph" w:customStyle="1" w:styleId="2-11">
    <w:name w:val="содержание2-11"/>
    <w:basedOn w:val="a"/>
    <w:rsid w:val="00FF1269"/>
    <w:pPr>
      <w:widowControl/>
      <w:autoSpaceDE/>
      <w:autoSpaceDN/>
      <w:adjustRightInd/>
      <w:spacing w:after="60" w:line="240" w:lineRule="auto"/>
      <w:textAlignment w:val="auto"/>
    </w:pPr>
    <w:rPr>
      <w:sz w:val="24"/>
      <w:szCs w:val="24"/>
    </w:rPr>
  </w:style>
  <w:style w:type="paragraph" w:customStyle="1" w:styleId="aff">
    <w:name w:val="Знак Знак Знак Знак Знак Знак Знак Знак Знак Знак"/>
    <w:basedOn w:val="a"/>
    <w:rsid w:val="001F61DB"/>
    <w:pPr>
      <w:widowControl/>
      <w:autoSpaceDE/>
      <w:autoSpaceDN/>
      <w:adjustRightInd/>
      <w:spacing w:before="100" w:beforeAutospacing="1" w:after="100" w:afterAutospacing="1" w:line="240" w:lineRule="auto"/>
      <w:jc w:val="left"/>
      <w:textAlignment w:val="auto"/>
    </w:pPr>
    <w:rPr>
      <w:rFonts w:ascii="Tahoma" w:hAnsi="Tahoma"/>
      <w:sz w:val="20"/>
      <w:szCs w:val="20"/>
      <w:lang w:val="en-US" w:eastAsia="en-US"/>
    </w:rPr>
  </w:style>
  <w:style w:type="paragraph" w:customStyle="1" w:styleId="caaieiaie7">
    <w:name w:val="caaieiaie 7"/>
    <w:basedOn w:val="a"/>
    <w:next w:val="a"/>
    <w:rsid w:val="008F0FAF"/>
    <w:pPr>
      <w:keepNext/>
      <w:widowControl/>
      <w:autoSpaceDE/>
      <w:autoSpaceDN/>
      <w:adjustRightInd/>
      <w:spacing w:before="120" w:line="240" w:lineRule="auto"/>
      <w:jc w:val="center"/>
      <w:textAlignment w:val="auto"/>
    </w:pPr>
    <w:rPr>
      <w:sz w:val="28"/>
      <w:szCs w:val="28"/>
    </w:rPr>
  </w:style>
  <w:style w:type="paragraph" w:customStyle="1" w:styleId="16">
    <w:name w:val="заголовок 1"/>
    <w:basedOn w:val="a"/>
    <w:next w:val="a"/>
    <w:rsid w:val="00CF4891"/>
    <w:pPr>
      <w:keepNext/>
      <w:widowControl/>
      <w:autoSpaceDE/>
      <w:autoSpaceDN/>
      <w:adjustRightInd/>
      <w:spacing w:before="240" w:after="60" w:line="240" w:lineRule="auto"/>
      <w:jc w:val="left"/>
      <w:textAlignment w:val="auto"/>
    </w:pPr>
    <w:rPr>
      <w:rFonts w:ascii="Arial" w:hAnsi="Arial" w:cs="Arial"/>
      <w:b/>
      <w:bCs/>
      <w:sz w:val="28"/>
      <w:szCs w:val="28"/>
    </w:rPr>
  </w:style>
  <w:style w:type="paragraph" w:customStyle="1" w:styleId="aff0">
    <w:name w:val="Тендерные данные"/>
    <w:basedOn w:val="a"/>
    <w:rsid w:val="00384776"/>
    <w:pPr>
      <w:widowControl/>
      <w:tabs>
        <w:tab w:val="left" w:pos="1985"/>
      </w:tabs>
      <w:autoSpaceDE/>
      <w:autoSpaceDN/>
      <w:adjustRightInd/>
      <w:spacing w:before="120" w:after="60" w:line="240" w:lineRule="auto"/>
      <w:textAlignment w:val="auto"/>
    </w:pPr>
    <w:rPr>
      <w:b/>
      <w:sz w:val="24"/>
      <w:szCs w:val="20"/>
    </w:rPr>
  </w:style>
  <w:style w:type="paragraph" w:styleId="aff1">
    <w:name w:val="Plain Text"/>
    <w:basedOn w:val="a"/>
    <w:link w:val="aff2"/>
    <w:uiPriority w:val="99"/>
    <w:rsid w:val="00384776"/>
    <w:pPr>
      <w:widowControl/>
      <w:autoSpaceDE/>
      <w:autoSpaceDN/>
      <w:adjustRightInd/>
      <w:spacing w:line="240" w:lineRule="auto"/>
      <w:jc w:val="left"/>
      <w:textAlignment w:val="auto"/>
    </w:pPr>
    <w:rPr>
      <w:rFonts w:ascii="Courier New" w:hAnsi="Courier New" w:cs="Courier New"/>
      <w:sz w:val="20"/>
      <w:szCs w:val="20"/>
    </w:rPr>
  </w:style>
  <w:style w:type="paragraph" w:customStyle="1" w:styleId="36">
    <w:name w:val="3"/>
    <w:basedOn w:val="a"/>
    <w:rsid w:val="00AC21FA"/>
    <w:pPr>
      <w:widowControl/>
      <w:autoSpaceDE/>
      <w:autoSpaceDN/>
      <w:adjustRightInd/>
      <w:spacing w:before="100" w:beforeAutospacing="1" w:after="100" w:afterAutospacing="1" w:line="240" w:lineRule="auto"/>
      <w:jc w:val="left"/>
      <w:textAlignment w:val="auto"/>
    </w:pPr>
    <w:rPr>
      <w:sz w:val="24"/>
      <w:szCs w:val="24"/>
    </w:rPr>
  </w:style>
  <w:style w:type="character" w:customStyle="1" w:styleId="aff3">
    <w:name w:val="Знак Знак"/>
    <w:basedOn w:val="a0"/>
    <w:rsid w:val="00D56F86"/>
    <w:rPr>
      <w:rFonts w:ascii="Times New Roman" w:eastAsia="Times New Roman" w:hAnsi="Times New Roman" w:cs="Times New Roman"/>
      <w:sz w:val="20"/>
      <w:szCs w:val="20"/>
      <w:lang w:eastAsia="ru-RU"/>
    </w:rPr>
  </w:style>
  <w:style w:type="paragraph" w:customStyle="1" w:styleId="17">
    <w:name w:val="Знак1"/>
    <w:basedOn w:val="a"/>
    <w:rsid w:val="001A40DB"/>
    <w:pPr>
      <w:widowControl/>
      <w:autoSpaceDE/>
      <w:autoSpaceDN/>
      <w:adjustRightInd/>
      <w:spacing w:after="160" w:line="240" w:lineRule="exact"/>
      <w:jc w:val="left"/>
      <w:textAlignment w:val="auto"/>
    </w:pPr>
    <w:rPr>
      <w:rFonts w:ascii="Verdana" w:hAnsi="Verdana"/>
      <w:sz w:val="20"/>
      <w:szCs w:val="20"/>
      <w:lang w:val="en-US" w:eastAsia="en-US"/>
    </w:rPr>
  </w:style>
  <w:style w:type="character" w:customStyle="1" w:styleId="ConsNormal0">
    <w:name w:val="ConsNormal Знак"/>
    <w:basedOn w:val="a0"/>
    <w:link w:val="ConsNormal"/>
    <w:rsid w:val="004A6384"/>
    <w:rPr>
      <w:lang w:val="ru-RU" w:eastAsia="ru-RU" w:bidi="ar-SA"/>
    </w:rPr>
  </w:style>
  <w:style w:type="character" w:customStyle="1" w:styleId="22">
    <w:name w:val="Основной текст 2 Знак"/>
    <w:basedOn w:val="a0"/>
    <w:link w:val="21"/>
    <w:locked/>
    <w:rsid w:val="004F6591"/>
  </w:style>
  <w:style w:type="paragraph" w:customStyle="1" w:styleId="ConsPlusTitle">
    <w:name w:val="ConsPlusTitle"/>
    <w:rsid w:val="004F6591"/>
    <w:pPr>
      <w:widowControl w:val="0"/>
      <w:autoSpaceDE w:val="0"/>
      <w:autoSpaceDN w:val="0"/>
      <w:adjustRightInd w:val="0"/>
      <w:spacing w:line="360" w:lineRule="atLeast"/>
      <w:jc w:val="right"/>
    </w:pPr>
    <w:rPr>
      <w:rFonts w:ascii="Arial" w:hAnsi="Arial" w:cs="Arial"/>
      <w:b/>
      <w:bCs/>
    </w:rPr>
  </w:style>
  <w:style w:type="paragraph" w:customStyle="1" w:styleId="Style3">
    <w:name w:val="Style3"/>
    <w:basedOn w:val="a"/>
    <w:uiPriority w:val="99"/>
    <w:rsid w:val="009D6864"/>
    <w:pPr>
      <w:spacing w:line="240" w:lineRule="auto"/>
      <w:jc w:val="center"/>
      <w:textAlignment w:val="auto"/>
    </w:pPr>
    <w:rPr>
      <w:rFonts w:ascii="Arial Unicode MS" w:eastAsia="Arial Unicode MS" w:hAnsi="Calibri" w:cs="Arial Unicode MS"/>
      <w:sz w:val="24"/>
      <w:szCs w:val="24"/>
    </w:rPr>
  </w:style>
  <w:style w:type="paragraph" w:customStyle="1" w:styleId="Style5">
    <w:name w:val="Style5"/>
    <w:basedOn w:val="a"/>
    <w:uiPriority w:val="99"/>
    <w:rsid w:val="009D6864"/>
    <w:pPr>
      <w:spacing w:line="276" w:lineRule="exact"/>
      <w:textAlignment w:val="auto"/>
    </w:pPr>
    <w:rPr>
      <w:rFonts w:ascii="Arial Unicode MS" w:eastAsia="Arial Unicode MS" w:hAnsi="Calibri" w:cs="Arial Unicode MS"/>
      <w:sz w:val="24"/>
      <w:szCs w:val="24"/>
    </w:rPr>
  </w:style>
  <w:style w:type="paragraph" w:customStyle="1" w:styleId="Style6">
    <w:name w:val="Style6"/>
    <w:basedOn w:val="a"/>
    <w:uiPriority w:val="99"/>
    <w:rsid w:val="009D6864"/>
    <w:pPr>
      <w:spacing w:line="278" w:lineRule="exact"/>
      <w:ind w:firstLine="566"/>
      <w:jc w:val="left"/>
      <w:textAlignment w:val="auto"/>
    </w:pPr>
    <w:rPr>
      <w:rFonts w:ascii="Arial Unicode MS" w:eastAsia="Arial Unicode MS" w:hAnsi="Calibri" w:cs="Arial Unicode MS"/>
      <w:sz w:val="24"/>
      <w:szCs w:val="24"/>
    </w:rPr>
  </w:style>
  <w:style w:type="paragraph" w:customStyle="1" w:styleId="Style7">
    <w:name w:val="Style7"/>
    <w:basedOn w:val="a"/>
    <w:uiPriority w:val="99"/>
    <w:rsid w:val="009D6864"/>
    <w:pPr>
      <w:spacing w:line="278" w:lineRule="exact"/>
      <w:textAlignment w:val="auto"/>
    </w:pPr>
    <w:rPr>
      <w:rFonts w:ascii="Arial Unicode MS" w:eastAsia="Arial Unicode MS" w:hAnsi="Calibri" w:cs="Arial Unicode MS"/>
      <w:sz w:val="24"/>
      <w:szCs w:val="24"/>
    </w:rPr>
  </w:style>
  <w:style w:type="paragraph" w:customStyle="1" w:styleId="Style9">
    <w:name w:val="Style9"/>
    <w:basedOn w:val="a"/>
    <w:uiPriority w:val="99"/>
    <w:rsid w:val="009D6864"/>
    <w:pPr>
      <w:spacing w:line="271" w:lineRule="exact"/>
      <w:jc w:val="left"/>
      <w:textAlignment w:val="auto"/>
    </w:pPr>
    <w:rPr>
      <w:rFonts w:ascii="Arial Unicode MS" w:eastAsia="Arial Unicode MS" w:hAnsi="Calibri" w:cs="Arial Unicode MS"/>
      <w:sz w:val="24"/>
      <w:szCs w:val="24"/>
    </w:rPr>
  </w:style>
  <w:style w:type="paragraph" w:customStyle="1" w:styleId="Style10">
    <w:name w:val="Style10"/>
    <w:basedOn w:val="a"/>
    <w:uiPriority w:val="99"/>
    <w:rsid w:val="009D6864"/>
    <w:pPr>
      <w:spacing w:line="274" w:lineRule="exact"/>
      <w:textAlignment w:val="auto"/>
    </w:pPr>
    <w:rPr>
      <w:rFonts w:ascii="Arial Unicode MS" w:eastAsia="Arial Unicode MS" w:hAnsi="Calibri" w:cs="Arial Unicode MS"/>
      <w:sz w:val="24"/>
      <w:szCs w:val="24"/>
    </w:rPr>
  </w:style>
  <w:style w:type="paragraph" w:customStyle="1" w:styleId="Style11">
    <w:name w:val="Style11"/>
    <w:basedOn w:val="a"/>
    <w:uiPriority w:val="99"/>
    <w:rsid w:val="009D6864"/>
    <w:pPr>
      <w:spacing w:line="274" w:lineRule="exact"/>
      <w:jc w:val="left"/>
      <w:textAlignment w:val="auto"/>
    </w:pPr>
    <w:rPr>
      <w:rFonts w:ascii="Arial Unicode MS" w:eastAsia="Arial Unicode MS" w:hAnsi="Calibri" w:cs="Arial Unicode MS"/>
      <w:sz w:val="24"/>
      <w:szCs w:val="24"/>
    </w:rPr>
  </w:style>
  <w:style w:type="paragraph" w:customStyle="1" w:styleId="Style12">
    <w:name w:val="Style12"/>
    <w:basedOn w:val="a"/>
    <w:uiPriority w:val="99"/>
    <w:rsid w:val="009D6864"/>
    <w:pPr>
      <w:spacing w:line="240" w:lineRule="auto"/>
      <w:jc w:val="left"/>
      <w:textAlignment w:val="auto"/>
    </w:pPr>
    <w:rPr>
      <w:rFonts w:ascii="Arial Unicode MS" w:eastAsia="Arial Unicode MS" w:hAnsi="Calibri" w:cs="Arial Unicode MS"/>
      <w:sz w:val="24"/>
      <w:szCs w:val="24"/>
    </w:rPr>
  </w:style>
  <w:style w:type="paragraph" w:customStyle="1" w:styleId="Style14">
    <w:name w:val="Style14"/>
    <w:basedOn w:val="a"/>
    <w:uiPriority w:val="99"/>
    <w:rsid w:val="009D6864"/>
    <w:pPr>
      <w:spacing w:line="240" w:lineRule="auto"/>
      <w:jc w:val="right"/>
      <w:textAlignment w:val="auto"/>
    </w:pPr>
    <w:rPr>
      <w:rFonts w:ascii="Arial Unicode MS" w:eastAsia="Arial Unicode MS" w:hAnsi="Calibri" w:cs="Arial Unicode MS"/>
      <w:sz w:val="24"/>
      <w:szCs w:val="24"/>
    </w:rPr>
  </w:style>
  <w:style w:type="paragraph" w:customStyle="1" w:styleId="Style15">
    <w:name w:val="Style15"/>
    <w:basedOn w:val="a"/>
    <w:uiPriority w:val="99"/>
    <w:rsid w:val="009D6864"/>
    <w:pPr>
      <w:spacing w:line="240" w:lineRule="auto"/>
      <w:jc w:val="left"/>
      <w:textAlignment w:val="auto"/>
    </w:pPr>
    <w:rPr>
      <w:rFonts w:ascii="Arial Unicode MS" w:eastAsia="Arial Unicode MS" w:hAnsi="Calibri" w:cs="Arial Unicode MS"/>
      <w:sz w:val="24"/>
      <w:szCs w:val="24"/>
    </w:rPr>
  </w:style>
  <w:style w:type="paragraph" w:customStyle="1" w:styleId="Style17">
    <w:name w:val="Style17"/>
    <w:basedOn w:val="a"/>
    <w:uiPriority w:val="99"/>
    <w:rsid w:val="009D6864"/>
    <w:pPr>
      <w:spacing w:line="269" w:lineRule="exact"/>
      <w:ind w:firstLine="158"/>
      <w:jc w:val="left"/>
      <w:textAlignment w:val="auto"/>
    </w:pPr>
    <w:rPr>
      <w:rFonts w:ascii="Arial Unicode MS" w:eastAsia="Arial Unicode MS" w:hAnsi="Calibri" w:cs="Arial Unicode MS"/>
      <w:sz w:val="24"/>
      <w:szCs w:val="24"/>
    </w:rPr>
  </w:style>
  <w:style w:type="character" w:customStyle="1" w:styleId="FontStyle23">
    <w:name w:val="Font Style23"/>
    <w:basedOn w:val="a0"/>
    <w:uiPriority w:val="99"/>
    <w:rsid w:val="009D6864"/>
    <w:rPr>
      <w:rFonts w:ascii="Times New Roman" w:hAnsi="Times New Roman" w:cs="Times New Roman"/>
      <w:sz w:val="22"/>
      <w:szCs w:val="22"/>
    </w:rPr>
  </w:style>
  <w:style w:type="character" w:customStyle="1" w:styleId="FontStyle25">
    <w:name w:val="Font Style25"/>
    <w:basedOn w:val="a0"/>
    <w:uiPriority w:val="99"/>
    <w:rsid w:val="009D6864"/>
    <w:rPr>
      <w:rFonts w:ascii="Times New Roman" w:hAnsi="Times New Roman" w:cs="Times New Roman"/>
      <w:b/>
      <w:bCs/>
      <w:sz w:val="22"/>
      <w:szCs w:val="22"/>
    </w:rPr>
  </w:style>
  <w:style w:type="character" w:customStyle="1" w:styleId="FontStyle26">
    <w:name w:val="Font Style26"/>
    <w:basedOn w:val="a0"/>
    <w:uiPriority w:val="99"/>
    <w:rsid w:val="009D6864"/>
    <w:rPr>
      <w:rFonts w:ascii="Times New Roman" w:hAnsi="Times New Roman" w:cs="Times New Roman"/>
      <w:smallCaps/>
      <w:sz w:val="22"/>
      <w:szCs w:val="22"/>
    </w:rPr>
  </w:style>
  <w:style w:type="character" w:customStyle="1" w:styleId="20">
    <w:name w:val="Заголовок 2 Знак"/>
    <w:basedOn w:val="a0"/>
    <w:link w:val="2"/>
    <w:rsid w:val="009D6864"/>
    <w:rPr>
      <w:b/>
      <w:bCs/>
      <w:i/>
      <w:iCs/>
      <w:sz w:val="28"/>
      <w:szCs w:val="28"/>
    </w:rPr>
  </w:style>
  <w:style w:type="paragraph" w:customStyle="1" w:styleId="aff4">
    <w:name w:val="Знак Знак Знак"/>
    <w:basedOn w:val="a"/>
    <w:rsid w:val="001E5494"/>
    <w:pPr>
      <w:autoSpaceDE/>
      <w:autoSpaceDN/>
      <w:spacing w:after="160" w:line="240" w:lineRule="exact"/>
      <w:jc w:val="right"/>
      <w:textAlignment w:val="auto"/>
    </w:pPr>
    <w:rPr>
      <w:sz w:val="20"/>
      <w:szCs w:val="20"/>
      <w:lang w:val="en-GB" w:eastAsia="en-US"/>
    </w:rPr>
  </w:style>
  <w:style w:type="paragraph" w:customStyle="1" w:styleId="CharChar1CharChar1CharChar">
    <w:name w:val="Char Char Знак Знак1 Char Char1 Знак Знак Char Char Знак"/>
    <w:basedOn w:val="a"/>
    <w:uiPriority w:val="99"/>
    <w:rsid w:val="007C35AE"/>
    <w:pPr>
      <w:widowControl/>
      <w:autoSpaceDE/>
      <w:autoSpaceDN/>
      <w:adjustRightInd/>
      <w:spacing w:before="100" w:beforeAutospacing="1" w:after="100" w:afterAutospacing="1" w:line="240" w:lineRule="auto"/>
      <w:jc w:val="left"/>
      <w:textAlignment w:val="auto"/>
    </w:pPr>
    <w:rPr>
      <w:rFonts w:ascii="Tahoma" w:hAnsi="Tahoma" w:cs="Tahoma"/>
      <w:sz w:val="20"/>
      <w:szCs w:val="20"/>
      <w:lang w:val="en-US" w:eastAsia="en-US"/>
    </w:rPr>
  </w:style>
  <w:style w:type="character" w:customStyle="1" w:styleId="af1">
    <w:name w:val="Заголовок Знак"/>
    <w:basedOn w:val="a0"/>
    <w:link w:val="af0"/>
    <w:rsid w:val="00C065E0"/>
    <w:rPr>
      <w:b/>
      <w:sz w:val="28"/>
    </w:rPr>
  </w:style>
  <w:style w:type="paragraph" w:customStyle="1" w:styleId="aff5">
    <w:name w:val="Знак"/>
    <w:basedOn w:val="a"/>
    <w:rsid w:val="00446B37"/>
    <w:pPr>
      <w:widowControl/>
      <w:autoSpaceDE/>
      <w:autoSpaceDN/>
      <w:adjustRightInd/>
      <w:spacing w:before="100" w:beforeAutospacing="1" w:after="100" w:afterAutospacing="1" w:line="240" w:lineRule="auto"/>
      <w:jc w:val="left"/>
      <w:textAlignment w:val="auto"/>
    </w:pPr>
    <w:rPr>
      <w:rFonts w:ascii="Tahoma" w:hAnsi="Tahoma" w:cs="Tahoma"/>
      <w:sz w:val="20"/>
      <w:szCs w:val="20"/>
      <w:lang w:val="en-US" w:eastAsia="en-US"/>
    </w:rPr>
  </w:style>
  <w:style w:type="character" w:customStyle="1" w:styleId="af7">
    <w:name w:val="Обычный (Интернет) Знак"/>
    <w:basedOn w:val="a0"/>
    <w:link w:val="af6"/>
    <w:rsid w:val="005E1CED"/>
    <w:rPr>
      <w:sz w:val="24"/>
      <w:szCs w:val="24"/>
    </w:rPr>
  </w:style>
  <w:style w:type="character" w:customStyle="1" w:styleId="FontStyle12">
    <w:name w:val="Font Style12"/>
    <w:basedOn w:val="a0"/>
    <w:uiPriority w:val="99"/>
    <w:rsid w:val="004E3C5F"/>
    <w:rPr>
      <w:rFonts w:ascii="Times New Roman" w:hAnsi="Times New Roman" w:cs="Times New Roman"/>
      <w:sz w:val="18"/>
      <w:szCs w:val="18"/>
    </w:rPr>
  </w:style>
  <w:style w:type="character" w:customStyle="1" w:styleId="aff2">
    <w:name w:val="Текст Знак"/>
    <w:basedOn w:val="a0"/>
    <w:link w:val="aff1"/>
    <w:uiPriority w:val="99"/>
    <w:rsid w:val="00E51408"/>
    <w:rPr>
      <w:rFonts w:ascii="Courier New" w:hAnsi="Courier New" w:cs="Courier New"/>
    </w:rPr>
  </w:style>
  <w:style w:type="character" w:customStyle="1" w:styleId="af">
    <w:name w:val="Основной текст с отступом Знак"/>
    <w:basedOn w:val="a0"/>
    <w:link w:val="ae"/>
    <w:rsid w:val="00532390"/>
    <w:rPr>
      <w:sz w:val="24"/>
    </w:rPr>
  </w:style>
  <w:style w:type="paragraph" w:styleId="aff6">
    <w:name w:val="List Paragraph"/>
    <w:aliases w:val="Bullet List,FooterText,numbered,Use Case List Paragraph,Маркер,ТЗ список,Абзац списка литеральный"/>
    <w:basedOn w:val="a"/>
    <w:link w:val="aff7"/>
    <w:uiPriority w:val="99"/>
    <w:qFormat/>
    <w:rsid w:val="006A6108"/>
    <w:pPr>
      <w:suppressAutoHyphens/>
      <w:autoSpaceDE/>
      <w:autoSpaceDN/>
      <w:adjustRightInd/>
      <w:spacing w:line="240" w:lineRule="auto"/>
      <w:ind w:left="720"/>
      <w:jc w:val="left"/>
      <w:textAlignment w:val="auto"/>
    </w:pPr>
    <w:rPr>
      <w:rFonts w:eastAsia="Lucida Sans Unicode" w:cs="Calibri"/>
      <w:kern w:val="1"/>
      <w:sz w:val="24"/>
      <w:szCs w:val="24"/>
      <w:lang w:eastAsia="ar-SA"/>
    </w:rPr>
  </w:style>
  <w:style w:type="character" w:customStyle="1" w:styleId="30">
    <w:name w:val="Заголовок 3 Знак"/>
    <w:basedOn w:val="a0"/>
    <w:link w:val="3"/>
    <w:rsid w:val="003A4780"/>
    <w:rPr>
      <w:b/>
      <w:bCs/>
      <w:sz w:val="26"/>
      <w:szCs w:val="26"/>
    </w:rPr>
  </w:style>
  <w:style w:type="character" w:customStyle="1" w:styleId="32">
    <w:name w:val="Основной текст 3 Знак"/>
    <w:basedOn w:val="a0"/>
    <w:link w:val="31"/>
    <w:rsid w:val="003A4780"/>
    <w:rPr>
      <w:sz w:val="16"/>
      <w:szCs w:val="16"/>
    </w:rPr>
  </w:style>
  <w:style w:type="character" w:customStyle="1" w:styleId="a7">
    <w:name w:val="Верхний колонтитул Знак"/>
    <w:basedOn w:val="a0"/>
    <w:link w:val="a6"/>
    <w:rsid w:val="003A4780"/>
    <w:rPr>
      <w:sz w:val="18"/>
      <w:szCs w:val="18"/>
    </w:rPr>
  </w:style>
  <w:style w:type="paragraph" w:customStyle="1" w:styleId="style13275683580000000662msonormal">
    <w:name w:val="style_13275683580000000662msonormal"/>
    <w:basedOn w:val="a"/>
    <w:rsid w:val="000A67F5"/>
    <w:pPr>
      <w:widowControl/>
      <w:autoSpaceDE/>
      <w:autoSpaceDN/>
      <w:adjustRightInd/>
      <w:spacing w:before="100" w:beforeAutospacing="1" w:after="100" w:afterAutospacing="1" w:line="240" w:lineRule="auto"/>
      <w:jc w:val="left"/>
      <w:textAlignment w:val="auto"/>
    </w:pPr>
    <w:rPr>
      <w:sz w:val="24"/>
      <w:szCs w:val="24"/>
    </w:rPr>
  </w:style>
  <w:style w:type="paragraph" w:styleId="aff8">
    <w:name w:val="No Spacing"/>
    <w:uiPriority w:val="1"/>
    <w:qFormat/>
    <w:rsid w:val="00AA22EC"/>
    <w:pPr>
      <w:widowControl w:val="0"/>
      <w:overflowPunct w:val="0"/>
      <w:autoSpaceDE w:val="0"/>
      <w:autoSpaceDN w:val="0"/>
      <w:adjustRightInd w:val="0"/>
      <w:textAlignment w:val="baseline"/>
    </w:pPr>
  </w:style>
  <w:style w:type="paragraph" w:customStyle="1" w:styleId="1CStyle9">
    <w:name w:val="1CStyle9"/>
    <w:rsid w:val="003E7189"/>
    <w:pPr>
      <w:spacing w:after="200" w:line="276" w:lineRule="auto"/>
      <w:jc w:val="center"/>
    </w:pPr>
    <w:rPr>
      <w:rFonts w:ascii="Calibri" w:hAnsi="Calibri"/>
      <w:sz w:val="22"/>
      <w:szCs w:val="22"/>
    </w:rPr>
  </w:style>
  <w:style w:type="paragraph" w:customStyle="1" w:styleId="1CStyle10">
    <w:name w:val="1CStyle10"/>
    <w:rsid w:val="003E7189"/>
    <w:pPr>
      <w:spacing w:after="200" w:line="276" w:lineRule="auto"/>
      <w:jc w:val="center"/>
    </w:pPr>
    <w:rPr>
      <w:rFonts w:ascii="Calibri" w:hAnsi="Calibri"/>
      <w:sz w:val="22"/>
      <w:szCs w:val="22"/>
    </w:rPr>
  </w:style>
  <w:style w:type="character" w:styleId="aff9">
    <w:name w:val="FollowedHyperlink"/>
    <w:basedOn w:val="a0"/>
    <w:rsid w:val="005B09DF"/>
    <w:rPr>
      <w:color w:val="800080" w:themeColor="followedHyperlink"/>
      <w:u w:val="single"/>
    </w:rPr>
  </w:style>
  <w:style w:type="character" w:customStyle="1" w:styleId="FontStyle18">
    <w:name w:val="Font Style18"/>
    <w:basedOn w:val="a0"/>
    <w:uiPriority w:val="99"/>
    <w:rsid w:val="00B7451B"/>
    <w:rPr>
      <w:rFonts w:ascii="Times New Roman" w:hAnsi="Times New Roman" w:cs="Times New Roman"/>
      <w:sz w:val="22"/>
      <w:szCs w:val="22"/>
    </w:rPr>
  </w:style>
  <w:style w:type="character" w:customStyle="1" w:styleId="aa">
    <w:name w:val="Нижний колонтитул Знак"/>
    <w:basedOn w:val="a0"/>
    <w:link w:val="a9"/>
    <w:uiPriority w:val="99"/>
    <w:rsid w:val="007F2C58"/>
    <w:rPr>
      <w:sz w:val="18"/>
      <w:szCs w:val="18"/>
    </w:rPr>
  </w:style>
  <w:style w:type="character" w:customStyle="1" w:styleId="ac">
    <w:name w:val="Текст сноски Знак"/>
    <w:aliases w:val="Знак12 Знак Знак,Текст сноски Знак1 Знак1 Знак,Знак1 Знак1 Знак1 Знак,Текст сноски Знак Знак1 Знак1 Знак,Текст сноски Знак Знак Знак1 Знак1 Знак,Текст сноски Знак Знак Знак Знак Знак1 Знак,Знак1 Зна Знак"/>
    <w:basedOn w:val="a0"/>
    <w:link w:val="ab"/>
    <w:semiHidden/>
    <w:locked/>
    <w:rsid w:val="003623F8"/>
  </w:style>
  <w:style w:type="paragraph" w:customStyle="1" w:styleId="Standard">
    <w:name w:val="Standard"/>
    <w:rsid w:val="003623F8"/>
    <w:pPr>
      <w:widowControl w:val="0"/>
      <w:suppressAutoHyphens/>
      <w:autoSpaceDN w:val="0"/>
    </w:pPr>
    <w:rPr>
      <w:rFonts w:eastAsia="Arial Unicode MS" w:cs="Tahoma"/>
      <w:kern w:val="3"/>
      <w:sz w:val="24"/>
      <w:szCs w:val="24"/>
    </w:rPr>
  </w:style>
  <w:style w:type="paragraph" w:customStyle="1" w:styleId="Textbody">
    <w:name w:val="Text body"/>
    <w:basedOn w:val="a"/>
    <w:rsid w:val="003623F8"/>
    <w:pPr>
      <w:suppressAutoHyphens/>
      <w:autoSpaceDE/>
      <w:adjustRightInd/>
      <w:spacing w:after="120" w:line="240" w:lineRule="auto"/>
      <w:jc w:val="left"/>
      <w:textAlignment w:val="auto"/>
    </w:pPr>
    <w:rPr>
      <w:rFonts w:ascii="Arial" w:eastAsia="SimSun" w:hAnsi="Arial" w:cs="Mangal"/>
      <w:kern w:val="3"/>
      <w:sz w:val="24"/>
      <w:szCs w:val="24"/>
      <w:lang w:eastAsia="zh-CN" w:bidi="hi-IN"/>
    </w:rPr>
  </w:style>
  <w:style w:type="character" w:customStyle="1" w:styleId="aff7">
    <w:name w:val="Абзац списка Знак"/>
    <w:aliases w:val="Bullet List Знак,FooterText Знак,numbered Знак,Use Case List Paragraph Знак,Маркер Знак,ТЗ список Знак,Абзац списка литеральный Знак"/>
    <w:link w:val="aff6"/>
    <w:uiPriority w:val="99"/>
    <w:locked/>
    <w:rsid w:val="003A6939"/>
    <w:rPr>
      <w:rFonts w:eastAsia="Lucida Sans Unicode" w:cs="Calibri"/>
      <w:kern w:val="1"/>
      <w:sz w:val="24"/>
      <w:szCs w:val="24"/>
      <w:lang w:eastAsia="ar-SA"/>
    </w:rPr>
  </w:style>
  <w:style w:type="paragraph" w:customStyle="1" w:styleId="affa">
    <w:name w:val="Содержимое таблицы"/>
    <w:basedOn w:val="a"/>
    <w:rsid w:val="003A6939"/>
    <w:pPr>
      <w:suppressLineNumbers/>
      <w:suppressAutoHyphens/>
      <w:autoSpaceDE/>
      <w:autoSpaceDN/>
      <w:adjustRightInd/>
      <w:spacing w:line="240" w:lineRule="auto"/>
      <w:jc w:val="left"/>
      <w:textAlignment w:val="auto"/>
    </w:pPr>
    <w:rPr>
      <w:rFonts w:ascii="Arial" w:hAnsi="Arial" w:cs="Arial"/>
      <w:kern w:val="2"/>
      <w:sz w:val="20"/>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87257">
      <w:bodyDiv w:val="1"/>
      <w:marLeft w:val="0"/>
      <w:marRight w:val="0"/>
      <w:marTop w:val="0"/>
      <w:marBottom w:val="0"/>
      <w:divBdr>
        <w:top w:val="none" w:sz="0" w:space="0" w:color="auto"/>
        <w:left w:val="none" w:sz="0" w:space="0" w:color="auto"/>
        <w:bottom w:val="none" w:sz="0" w:space="0" w:color="auto"/>
        <w:right w:val="none" w:sz="0" w:space="0" w:color="auto"/>
      </w:divBdr>
    </w:div>
    <w:div w:id="17047380">
      <w:bodyDiv w:val="1"/>
      <w:marLeft w:val="0"/>
      <w:marRight w:val="0"/>
      <w:marTop w:val="0"/>
      <w:marBottom w:val="0"/>
      <w:divBdr>
        <w:top w:val="none" w:sz="0" w:space="0" w:color="auto"/>
        <w:left w:val="none" w:sz="0" w:space="0" w:color="auto"/>
        <w:bottom w:val="none" w:sz="0" w:space="0" w:color="auto"/>
        <w:right w:val="none" w:sz="0" w:space="0" w:color="auto"/>
      </w:divBdr>
    </w:div>
    <w:div w:id="28536766">
      <w:bodyDiv w:val="1"/>
      <w:marLeft w:val="0"/>
      <w:marRight w:val="0"/>
      <w:marTop w:val="0"/>
      <w:marBottom w:val="0"/>
      <w:divBdr>
        <w:top w:val="none" w:sz="0" w:space="0" w:color="auto"/>
        <w:left w:val="none" w:sz="0" w:space="0" w:color="auto"/>
        <w:bottom w:val="none" w:sz="0" w:space="0" w:color="auto"/>
        <w:right w:val="none" w:sz="0" w:space="0" w:color="auto"/>
      </w:divBdr>
    </w:div>
    <w:div w:id="65029838">
      <w:bodyDiv w:val="1"/>
      <w:marLeft w:val="0"/>
      <w:marRight w:val="0"/>
      <w:marTop w:val="0"/>
      <w:marBottom w:val="0"/>
      <w:divBdr>
        <w:top w:val="none" w:sz="0" w:space="0" w:color="auto"/>
        <w:left w:val="none" w:sz="0" w:space="0" w:color="auto"/>
        <w:bottom w:val="none" w:sz="0" w:space="0" w:color="auto"/>
        <w:right w:val="none" w:sz="0" w:space="0" w:color="auto"/>
      </w:divBdr>
    </w:div>
    <w:div w:id="83768721">
      <w:bodyDiv w:val="1"/>
      <w:marLeft w:val="0"/>
      <w:marRight w:val="0"/>
      <w:marTop w:val="0"/>
      <w:marBottom w:val="0"/>
      <w:divBdr>
        <w:top w:val="none" w:sz="0" w:space="0" w:color="auto"/>
        <w:left w:val="none" w:sz="0" w:space="0" w:color="auto"/>
        <w:bottom w:val="none" w:sz="0" w:space="0" w:color="auto"/>
        <w:right w:val="none" w:sz="0" w:space="0" w:color="auto"/>
      </w:divBdr>
    </w:div>
    <w:div w:id="101338720">
      <w:bodyDiv w:val="1"/>
      <w:marLeft w:val="0"/>
      <w:marRight w:val="0"/>
      <w:marTop w:val="0"/>
      <w:marBottom w:val="0"/>
      <w:divBdr>
        <w:top w:val="none" w:sz="0" w:space="0" w:color="auto"/>
        <w:left w:val="none" w:sz="0" w:space="0" w:color="auto"/>
        <w:bottom w:val="none" w:sz="0" w:space="0" w:color="auto"/>
        <w:right w:val="none" w:sz="0" w:space="0" w:color="auto"/>
      </w:divBdr>
    </w:div>
    <w:div w:id="118305552">
      <w:bodyDiv w:val="1"/>
      <w:marLeft w:val="0"/>
      <w:marRight w:val="0"/>
      <w:marTop w:val="0"/>
      <w:marBottom w:val="0"/>
      <w:divBdr>
        <w:top w:val="none" w:sz="0" w:space="0" w:color="auto"/>
        <w:left w:val="none" w:sz="0" w:space="0" w:color="auto"/>
        <w:bottom w:val="none" w:sz="0" w:space="0" w:color="auto"/>
        <w:right w:val="none" w:sz="0" w:space="0" w:color="auto"/>
      </w:divBdr>
    </w:div>
    <w:div w:id="119493620">
      <w:bodyDiv w:val="1"/>
      <w:marLeft w:val="0"/>
      <w:marRight w:val="0"/>
      <w:marTop w:val="0"/>
      <w:marBottom w:val="0"/>
      <w:divBdr>
        <w:top w:val="none" w:sz="0" w:space="0" w:color="auto"/>
        <w:left w:val="none" w:sz="0" w:space="0" w:color="auto"/>
        <w:bottom w:val="none" w:sz="0" w:space="0" w:color="auto"/>
        <w:right w:val="none" w:sz="0" w:space="0" w:color="auto"/>
      </w:divBdr>
    </w:div>
    <w:div w:id="128321872">
      <w:bodyDiv w:val="1"/>
      <w:marLeft w:val="0"/>
      <w:marRight w:val="0"/>
      <w:marTop w:val="0"/>
      <w:marBottom w:val="0"/>
      <w:divBdr>
        <w:top w:val="none" w:sz="0" w:space="0" w:color="auto"/>
        <w:left w:val="none" w:sz="0" w:space="0" w:color="auto"/>
        <w:bottom w:val="none" w:sz="0" w:space="0" w:color="auto"/>
        <w:right w:val="none" w:sz="0" w:space="0" w:color="auto"/>
      </w:divBdr>
    </w:div>
    <w:div w:id="138036707">
      <w:bodyDiv w:val="1"/>
      <w:marLeft w:val="0"/>
      <w:marRight w:val="0"/>
      <w:marTop w:val="0"/>
      <w:marBottom w:val="0"/>
      <w:divBdr>
        <w:top w:val="none" w:sz="0" w:space="0" w:color="auto"/>
        <w:left w:val="none" w:sz="0" w:space="0" w:color="auto"/>
        <w:bottom w:val="none" w:sz="0" w:space="0" w:color="auto"/>
        <w:right w:val="none" w:sz="0" w:space="0" w:color="auto"/>
      </w:divBdr>
    </w:div>
    <w:div w:id="170610173">
      <w:bodyDiv w:val="1"/>
      <w:marLeft w:val="0"/>
      <w:marRight w:val="0"/>
      <w:marTop w:val="0"/>
      <w:marBottom w:val="0"/>
      <w:divBdr>
        <w:top w:val="none" w:sz="0" w:space="0" w:color="auto"/>
        <w:left w:val="none" w:sz="0" w:space="0" w:color="auto"/>
        <w:bottom w:val="none" w:sz="0" w:space="0" w:color="auto"/>
        <w:right w:val="none" w:sz="0" w:space="0" w:color="auto"/>
      </w:divBdr>
    </w:div>
    <w:div w:id="183251496">
      <w:bodyDiv w:val="1"/>
      <w:marLeft w:val="0"/>
      <w:marRight w:val="0"/>
      <w:marTop w:val="0"/>
      <w:marBottom w:val="0"/>
      <w:divBdr>
        <w:top w:val="none" w:sz="0" w:space="0" w:color="auto"/>
        <w:left w:val="none" w:sz="0" w:space="0" w:color="auto"/>
        <w:bottom w:val="none" w:sz="0" w:space="0" w:color="auto"/>
        <w:right w:val="none" w:sz="0" w:space="0" w:color="auto"/>
      </w:divBdr>
    </w:div>
    <w:div w:id="206458702">
      <w:bodyDiv w:val="1"/>
      <w:marLeft w:val="0"/>
      <w:marRight w:val="0"/>
      <w:marTop w:val="0"/>
      <w:marBottom w:val="0"/>
      <w:divBdr>
        <w:top w:val="none" w:sz="0" w:space="0" w:color="auto"/>
        <w:left w:val="none" w:sz="0" w:space="0" w:color="auto"/>
        <w:bottom w:val="none" w:sz="0" w:space="0" w:color="auto"/>
        <w:right w:val="none" w:sz="0" w:space="0" w:color="auto"/>
      </w:divBdr>
    </w:div>
    <w:div w:id="208491701">
      <w:bodyDiv w:val="1"/>
      <w:marLeft w:val="0"/>
      <w:marRight w:val="0"/>
      <w:marTop w:val="0"/>
      <w:marBottom w:val="0"/>
      <w:divBdr>
        <w:top w:val="none" w:sz="0" w:space="0" w:color="auto"/>
        <w:left w:val="none" w:sz="0" w:space="0" w:color="auto"/>
        <w:bottom w:val="none" w:sz="0" w:space="0" w:color="auto"/>
        <w:right w:val="none" w:sz="0" w:space="0" w:color="auto"/>
      </w:divBdr>
    </w:div>
    <w:div w:id="219631894">
      <w:bodyDiv w:val="1"/>
      <w:marLeft w:val="0"/>
      <w:marRight w:val="0"/>
      <w:marTop w:val="0"/>
      <w:marBottom w:val="0"/>
      <w:divBdr>
        <w:top w:val="none" w:sz="0" w:space="0" w:color="auto"/>
        <w:left w:val="none" w:sz="0" w:space="0" w:color="auto"/>
        <w:bottom w:val="none" w:sz="0" w:space="0" w:color="auto"/>
        <w:right w:val="none" w:sz="0" w:space="0" w:color="auto"/>
      </w:divBdr>
    </w:div>
    <w:div w:id="251009585">
      <w:bodyDiv w:val="1"/>
      <w:marLeft w:val="0"/>
      <w:marRight w:val="0"/>
      <w:marTop w:val="0"/>
      <w:marBottom w:val="0"/>
      <w:divBdr>
        <w:top w:val="none" w:sz="0" w:space="0" w:color="auto"/>
        <w:left w:val="none" w:sz="0" w:space="0" w:color="auto"/>
        <w:bottom w:val="none" w:sz="0" w:space="0" w:color="auto"/>
        <w:right w:val="none" w:sz="0" w:space="0" w:color="auto"/>
      </w:divBdr>
    </w:div>
    <w:div w:id="257763209">
      <w:bodyDiv w:val="1"/>
      <w:marLeft w:val="0"/>
      <w:marRight w:val="0"/>
      <w:marTop w:val="0"/>
      <w:marBottom w:val="0"/>
      <w:divBdr>
        <w:top w:val="none" w:sz="0" w:space="0" w:color="auto"/>
        <w:left w:val="none" w:sz="0" w:space="0" w:color="auto"/>
        <w:bottom w:val="none" w:sz="0" w:space="0" w:color="auto"/>
        <w:right w:val="none" w:sz="0" w:space="0" w:color="auto"/>
      </w:divBdr>
    </w:div>
    <w:div w:id="276765387">
      <w:bodyDiv w:val="1"/>
      <w:marLeft w:val="0"/>
      <w:marRight w:val="0"/>
      <w:marTop w:val="0"/>
      <w:marBottom w:val="0"/>
      <w:divBdr>
        <w:top w:val="none" w:sz="0" w:space="0" w:color="auto"/>
        <w:left w:val="none" w:sz="0" w:space="0" w:color="auto"/>
        <w:bottom w:val="none" w:sz="0" w:space="0" w:color="auto"/>
        <w:right w:val="none" w:sz="0" w:space="0" w:color="auto"/>
      </w:divBdr>
    </w:div>
    <w:div w:id="282468063">
      <w:bodyDiv w:val="1"/>
      <w:marLeft w:val="0"/>
      <w:marRight w:val="0"/>
      <w:marTop w:val="0"/>
      <w:marBottom w:val="0"/>
      <w:divBdr>
        <w:top w:val="none" w:sz="0" w:space="0" w:color="auto"/>
        <w:left w:val="none" w:sz="0" w:space="0" w:color="auto"/>
        <w:bottom w:val="none" w:sz="0" w:space="0" w:color="auto"/>
        <w:right w:val="none" w:sz="0" w:space="0" w:color="auto"/>
      </w:divBdr>
    </w:div>
    <w:div w:id="306596981">
      <w:bodyDiv w:val="1"/>
      <w:marLeft w:val="0"/>
      <w:marRight w:val="0"/>
      <w:marTop w:val="0"/>
      <w:marBottom w:val="0"/>
      <w:divBdr>
        <w:top w:val="none" w:sz="0" w:space="0" w:color="auto"/>
        <w:left w:val="none" w:sz="0" w:space="0" w:color="auto"/>
        <w:bottom w:val="none" w:sz="0" w:space="0" w:color="auto"/>
        <w:right w:val="none" w:sz="0" w:space="0" w:color="auto"/>
      </w:divBdr>
    </w:div>
    <w:div w:id="313798905">
      <w:bodyDiv w:val="1"/>
      <w:marLeft w:val="0"/>
      <w:marRight w:val="0"/>
      <w:marTop w:val="0"/>
      <w:marBottom w:val="0"/>
      <w:divBdr>
        <w:top w:val="none" w:sz="0" w:space="0" w:color="auto"/>
        <w:left w:val="none" w:sz="0" w:space="0" w:color="auto"/>
        <w:bottom w:val="none" w:sz="0" w:space="0" w:color="auto"/>
        <w:right w:val="none" w:sz="0" w:space="0" w:color="auto"/>
      </w:divBdr>
    </w:div>
    <w:div w:id="320541622">
      <w:bodyDiv w:val="1"/>
      <w:marLeft w:val="0"/>
      <w:marRight w:val="0"/>
      <w:marTop w:val="0"/>
      <w:marBottom w:val="0"/>
      <w:divBdr>
        <w:top w:val="none" w:sz="0" w:space="0" w:color="auto"/>
        <w:left w:val="none" w:sz="0" w:space="0" w:color="auto"/>
        <w:bottom w:val="none" w:sz="0" w:space="0" w:color="auto"/>
        <w:right w:val="none" w:sz="0" w:space="0" w:color="auto"/>
      </w:divBdr>
    </w:div>
    <w:div w:id="346642819">
      <w:bodyDiv w:val="1"/>
      <w:marLeft w:val="0"/>
      <w:marRight w:val="0"/>
      <w:marTop w:val="0"/>
      <w:marBottom w:val="0"/>
      <w:divBdr>
        <w:top w:val="none" w:sz="0" w:space="0" w:color="auto"/>
        <w:left w:val="none" w:sz="0" w:space="0" w:color="auto"/>
        <w:bottom w:val="none" w:sz="0" w:space="0" w:color="auto"/>
        <w:right w:val="none" w:sz="0" w:space="0" w:color="auto"/>
      </w:divBdr>
    </w:div>
    <w:div w:id="355232628">
      <w:bodyDiv w:val="1"/>
      <w:marLeft w:val="0"/>
      <w:marRight w:val="0"/>
      <w:marTop w:val="0"/>
      <w:marBottom w:val="0"/>
      <w:divBdr>
        <w:top w:val="none" w:sz="0" w:space="0" w:color="auto"/>
        <w:left w:val="none" w:sz="0" w:space="0" w:color="auto"/>
        <w:bottom w:val="none" w:sz="0" w:space="0" w:color="auto"/>
        <w:right w:val="none" w:sz="0" w:space="0" w:color="auto"/>
      </w:divBdr>
    </w:div>
    <w:div w:id="370809939">
      <w:bodyDiv w:val="1"/>
      <w:marLeft w:val="0"/>
      <w:marRight w:val="0"/>
      <w:marTop w:val="0"/>
      <w:marBottom w:val="0"/>
      <w:divBdr>
        <w:top w:val="none" w:sz="0" w:space="0" w:color="auto"/>
        <w:left w:val="none" w:sz="0" w:space="0" w:color="auto"/>
        <w:bottom w:val="none" w:sz="0" w:space="0" w:color="auto"/>
        <w:right w:val="none" w:sz="0" w:space="0" w:color="auto"/>
      </w:divBdr>
    </w:div>
    <w:div w:id="391854760">
      <w:bodyDiv w:val="1"/>
      <w:marLeft w:val="0"/>
      <w:marRight w:val="0"/>
      <w:marTop w:val="0"/>
      <w:marBottom w:val="0"/>
      <w:divBdr>
        <w:top w:val="none" w:sz="0" w:space="0" w:color="auto"/>
        <w:left w:val="none" w:sz="0" w:space="0" w:color="auto"/>
        <w:bottom w:val="none" w:sz="0" w:space="0" w:color="auto"/>
        <w:right w:val="none" w:sz="0" w:space="0" w:color="auto"/>
      </w:divBdr>
    </w:div>
    <w:div w:id="429591071">
      <w:bodyDiv w:val="1"/>
      <w:marLeft w:val="0"/>
      <w:marRight w:val="0"/>
      <w:marTop w:val="0"/>
      <w:marBottom w:val="0"/>
      <w:divBdr>
        <w:top w:val="none" w:sz="0" w:space="0" w:color="auto"/>
        <w:left w:val="none" w:sz="0" w:space="0" w:color="auto"/>
        <w:bottom w:val="none" w:sz="0" w:space="0" w:color="auto"/>
        <w:right w:val="none" w:sz="0" w:space="0" w:color="auto"/>
      </w:divBdr>
    </w:div>
    <w:div w:id="432551321">
      <w:bodyDiv w:val="1"/>
      <w:marLeft w:val="0"/>
      <w:marRight w:val="0"/>
      <w:marTop w:val="0"/>
      <w:marBottom w:val="0"/>
      <w:divBdr>
        <w:top w:val="none" w:sz="0" w:space="0" w:color="auto"/>
        <w:left w:val="none" w:sz="0" w:space="0" w:color="auto"/>
        <w:bottom w:val="none" w:sz="0" w:space="0" w:color="auto"/>
        <w:right w:val="none" w:sz="0" w:space="0" w:color="auto"/>
      </w:divBdr>
    </w:div>
    <w:div w:id="457456286">
      <w:bodyDiv w:val="1"/>
      <w:marLeft w:val="0"/>
      <w:marRight w:val="0"/>
      <w:marTop w:val="0"/>
      <w:marBottom w:val="0"/>
      <w:divBdr>
        <w:top w:val="none" w:sz="0" w:space="0" w:color="auto"/>
        <w:left w:val="none" w:sz="0" w:space="0" w:color="auto"/>
        <w:bottom w:val="none" w:sz="0" w:space="0" w:color="auto"/>
        <w:right w:val="none" w:sz="0" w:space="0" w:color="auto"/>
      </w:divBdr>
    </w:div>
    <w:div w:id="479031604">
      <w:bodyDiv w:val="1"/>
      <w:marLeft w:val="0"/>
      <w:marRight w:val="0"/>
      <w:marTop w:val="0"/>
      <w:marBottom w:val="0"/>
      <w:divBdr>
        <w:top w:val="none" w:sz="0" w:space="0" w:color="auto"/>
        <w:left w:val="none" w:sz="0" w:space="0" w:color="auto"/>
        <w:bottom w:val="none" w:sz="0" w:space="0" w:color="auto"/>
        <w:right w:val="none" w:sz="0" w:space="0" w:color="auto"/>
      </w:divBdr>
    </w:div>
    <w:div w:id="500125965">
      <w:bodyDiv w:val="1"/>
      <w:marLeft w:val="0"/>
      <w:marRight w:val="0"/>
      <w:marTop w:val="0"/>
      <w:marBottom w:val="0"/>
      <w:divBdr>
        <w:top w:val="none" w:sz="0" w:space="0" w:color="auto"/>
        <w:left w:val="none" w:sz="0" w:space="0" w:color="auto"/>
        <w:bottom w:val="none" w:sz="0" w:space="0" w:color="auto"/>
        <w:right w:val="none" w:sz="0" w:space="0" w:color="auto"/>
      </w:divBdr>
    </w:div>
    <w:div w:id="529532544">
      <w:bodyDiv w:val="1"/>
      <w:marLeft w:val="0"/>
      <w:marRight w:val="0"/>
      <w:marTop w:val="0"/>
      <w:marBottom w:val="0"/>
      <w:divBdr>
        <w:top w:val="none" w:sz="0" w:space="0" w:color="auto"/>
        <w:left w:val="none" w:sz="0" w:space="0" w:color="auto"/>
        <w:bottom w:val="none" w:sz="0" w:space="0" w:color="auto"/>
        <w:right w:val="none" w:sz="0" w:space="0" w:color="auto"/>
      </w:divBdr>
    </w:div>
    <w:div w:id="531113592">
      <w:bodyDiv w:val="1"/>
      <w:marLeft w:val="0"/>
      <w:marRight w:val="0"/>
      <w:marTop w:val="0"/>
      <w:marBottom w:val="0"/>
      <w:divBdr>
        <w:top w:val="none" w:sz="0" w:space="0" w:color="auto"/>
        <w:left w:val="none" w:sz="0" w:space="0" w:color="auto"/>
        <w:bottom w:val="none" w:sz="0" w:space="0" w:color="auto"/>
        <w:right w:val="none" w:sz="0" w:space="0" w:color="auto"/>
      </w:divBdr>
    </w:div>
    <w:div w:id="536545330">
      <w:bodyDiv w:val="1"/>
      <w:marLeft w:val="0"/>
      <w:marRight w:val="0"/>
      <w:marTop w:val="0"/>
      <w:marBottom w:val="0"/>
      <w:divBdr>
        <w:top w:val="none" w:sz="0" w:space="0" w:color="auto"/>
        <w:left w:val="none" w:sz="0" w:space="0" w:color="auto"/>
        <w:bottom w:val="none" w:sz="0" w:space="0" w:color="auto"/>
        <w:right w:val="none" w:sz="0" w:space="0" w:color="auto"/>
      </w:divBdr>
    </w:div>
    <w:div w:id="552153866">
      <w:bodyDiv w:val="1"/>
      <w:marLeft w:val="0"/>
      <w:marRight w:val="0"/>
      <w:marTop w:val="0"/>
      <w:marBottom w:val="0"/>
      <w:divBdr>
        <w:top w:val="none" w:sz="0" w:space="0" w:color="auto"/>
        <w:left w:val="none" w:sz="0" w:space="0" w:color="auto"/>
        <w:bottom w:val="none" w:sz="0" w:space="0" w:color="auto"/>
        <w:right w:val="none" w:sz="0" w:space="0" w:color="auto"/>
      </w:divBdr>
    </w:div>
    <w:div w:id="558783377">
      <w:bodyDiv w:val="1"/>
      <w:marLeft w:val="0"/>
      <w:marRight w:val="0"/>
      <w:marTop w:val="0"/>
      <w:marBottom w:val="0"/>
      <w:divBdr>
        <w:top w:val="none" w:sz="0" w:space="0" w:color="auto"/>
        <w:left w:val="none" w:sz="0" w:space="0" w:color="auto"/>
        <w:bottom w:val="none" w:sz="0" w:space="0" w:color="auto"/>
        <w:right w:val="none" w:sz="0" w:space="0" w:color="auto"/>
      </w:divBdr>
    </w:div>
    <w:div w:id="588274905">
      <w:bodyDiv w:val="1"/>
      <w:marLeft w:val="0"/>
      <w:marRight w:val="0"/>
      <w:marTop w:val="0"/>
      <w:marBottom w:val="0"/>
      <w:divBdr>
        <w:top w:val="none" w:sz="0" w:space="0" w:color="auto"/>
        <w:left w:val="none" w:sz="0" w:space="0" w:color="auto"/>
        <w:bottom w:val="none" w:sz="0" w:space="0" w:color="auto"/>
        <w:right w:val="none" w:sz="0" w:space="0" w:color="auto"/>
      </w:divBdr>
    </w:div>
    <w:div w:id="631903647">
      <w:bodyDiv w:val="1"/>
      <w:marLeft w:val="0"/>
      <w:marRight w:val="0"/>
      <w:marTop w:val="0"/>
      <w:marBottom w:val="0"/>
      <w:divBdr>
        <w:top w:val="none" w:sz="0" w:space="0" w:color="auto"/>
        <w:left w:val="none" w:sz="0" w:space="0" w:color="auto"/>
        <w:bottom w:val="none" w:sz="0" w:space="0" w:color="auto"/>
        <w:right w:val="none" w:sz="0" w:space="0" w:color="auto"/>
      </w:divBdr>
    </w:div>
    <w:div w:id="634289427">
      <w:bodyDiv w:val="1"/>
      <w:marLeft w:val="0"/>
      <w:marRight w:val="0"/>
      <w:marTop w:val="0"/>
      <w:marBottom w:val="0"/>
      <w:divBdr>
        <w:top w:val="none" w:sz="0" w:space="0" w:color="auto"/>
        <w:left w:val="none" w:sz="0" w:space="0" w:color="auto"/>
        <w:bottom w:val="none" w:sz="0" w:space="0" w:color="auto"/>
        <w:right w:val="none" w:sz="0" w:space="0" w:color="auto"/>
      </w:divBdr>
    </w:div>
    <w:div w:id="635263777">
      <w:bodyDiv w:val="1"/>
      <w:marLeft w:val="0"/>
      <w:marRight w:val="0"/>
      <w:marTop w:val="0"/>
      <w:marBottom w:val="0"/>
      <w:divBdr>
        <w:top w:val="none" w:sz="0" w:space="0" w:color="auto"/>
        <w:left w:val="none" w:sz="0" w:space="0" w:color="auto"/>
        <w:bottom w:val="none" w:sz="0" w:space="0" w:color="auto"/>
        <w:right w:val="none" w:sz="0" w:space="0" w:color="auto"/>
      </w:divBdr>
    </w:div>
    <w:div w:id="649024261">
      <w:bodyDiv w:val="1"/>
      <w:marLeft w:val="0"/>
      <w:marRight w:val="0"/>
      <w:marTop w:val="0"/>
      <w:marBottom w:val="0"/>
      <w:divBdr>
        <w:top w:val="none" w:sz="0" w:space="0" w:color="auto"/>
        <w:left w:val="none" w:sz="0" w:space="0" w:color="auto"/>
        <w:bottom w:val="none" w:sz="0" w:space="0" w:color="auto"/>
        <w:right w:val="none" w:sz="0" w:space="0" w:color="auto"/>
      </w:divBdr>
    </w:div>
    <w:div w:id="651757489">
      <w:bodyDiv w:val="1"/>
      <w:marLeft w:val="0"/>
      <w:marRight w:val="0"/>
      <w:marTop w:val="0"/>
      <w:marBottom w:val="0"/>
      <w:divBdr>
        <w:top w:val="none" w:sz="0" w:space="0" w:color="auto"/>
        <w:left w:val="none" w:sz="0" w:space="0" w:color="auto"/>
        <w:bottom w:val="none" w:sz="0" w:space="0" w:color="auto"/>
        <w:right w:val="none" w:sz="0" w:space="0" w:color="auto"/>
      </w:divBdr>
    </w:div>
    <w:div w:id="655182161">
      <w:bodyDiv w:val="1"/>
      <w:marLeft w:val="0"/>
      <w:marRight w:val="0"/>
      <w:marTop w:val="0"/>
      <w:marBottom w:val="0"/>
      <w:divBdr>
        <w:top w:val="none" w:sz="0" w:space="0" w:color="auto"/>
        <w:left w:val="none" w:sz="0" w:space="0" w:color="auto"/>
        <w:bottom w:val="none" w:sz="0" w:space="0" w:color="auto"/>
        <w:right w:val="none" w:sz="0" w:space="0" w:color="auto"/>
      </w:divBdr>
    </w:div>
    <w:div w:id="656494880">
      <w:bodyDiv w:val="1"/>
      <w:marLeft w:val="0"/>
      <w:marRight w:val="0"/>
      <w:marTop w:val="0"/>
      <w:marBottom w:val="0"/>
      <w:divBdr>
        <w:top w:val="none" w:sz="0" w:space="0" w:color="auto"/>
        <w:left w:val="none" w:sz="0" w:space="0" w:color="auto"/>
        <w:bottom w:val="none" w:sz="0" w:space="0" w:color="auto"/>
        <w:right w:val="none" w:sz="0" w:space="0" w:color="auto"/>
      </w:divBdr>
    </w:div>
    <w:div w:id="746728171">
      <w:bodyDiv w:val="1"/>
      <w:marLeft w:val="0"/>
      <w:marRight w:val="0"/>
      <w:marTop w:val="0"/>
      <w:marBottom w:val="0"/>
      <w:divBdr>
        <w:top w:val="none" w:sz="0" w:space="0" w:color="auto"/>
        <w:left w:val="none" w:sz="0" w:space="0" w:color="auto"/>
        <w:bottom w:val="none" w:sz="0" w:space="0" w:color="auto"/>
        <w:right w:val="none" w:sz="0" w:space="0" w:color="auto"/>
      </w:divBdr>
    </w:div>
    <w:div w:id="752749845">
      <w:bodyDiv w:val="1"/>
      <w:marLeft w:val="0"/>
      <w:marRight w:val="0"/>
      <w:marTop w:val="0"/>
      <w:marBottom w:val="0"/>
      <w:divBdr>
        <w:top w:val="none" w:sz="0" w:space="0" w:color="auto"/>
        <w:left w:val="none" w:sz="0" w:space="0" w:color="auto"/>
        <w:bottom w:val="none" w:sz="0" w:space="0" w:color="auto"/>
        <w:right w:val="none" w:sz="0" w:space="0" w:color="auto"/>
      </w:divBdr>
    </w:div>
    <w:div w:id="759527045">
      <w:bodyDiv w:val="1"/>
      <w:marLeft w:val="0"/>
      <w:marRight w:val="0"/>
      <w:marTop w:val="0"/>
      <w:marBottom w:val="0"/>
      <w:divBdr>
        <w:top w:val="none" w:sz="0" w:space="0" w:color="auto"/>
        <w:left w:val="none" w:sz="0" w:space="0" w:color="auto"/>
        <w:bottom w:val="none" w:sz="0" w:space="0" w:color="auto"/>
        <w:right w:val="none" w:sz="0" w:space="0" w:color="auto"/>
      </w:divBdr>
    </w:div>
    <w:div w:id="772675355">
      <w:bodyDiv w:val="1"/>
      <w:marLeft w:val="0"/>
      <w:marRight w:val="0"/>
      <w:marTop w:val="0"/>
      <w:marBottom w:val="0"/>
      <w:divBdr>
        <w:top w:val="none" w:sz="0" w:space="0" w:color="auto"/>
        <w:left w:val="none" w:sz="0" w:space="0" w:color="auto"/>
        <w:bottom w:val="none" w:sz="0" w:space="0" w:color="auto"/>
        <w:right w:val="none" w:sz="0" w:space="0" w:color="auto"/>
      </w:divBdr>
    </w:div>
    <w:div w:id="800732465">
      <w:bodyDiv w:val="1"/>
      <w:marLeft w:val="0"/>
      <w:marRight w:val="0"/>
      <w:marTop w:val="0"/>
      <w:marBottom w:val="0"/>
      <w:divBdr>
        <w:top w:val="none" w:sz="0" w:space="0" w:color="auto"/>
        <w:left w:val="none" w:sz="0" w:space="0" w:color="auto"/>
        <w:bottom w:val="none" w:sz="0" w:space="0" w:color="auto"/>
        <w:right w:val="none" w:sz="0" w:space="0" w:color="auto"/>
      </w:divBdr>
    </w:div>
    <w:div w:id="805197133">
      <w:bodyDiv w:val="1"/>
      <w:marLeft w:val="0"/>
      <w:marRight w:val="0"/>
      <w:marTop w:val="0"/>
      <w:marBottom w:val="0"/>
      <w:divBdr>
        <w:top w:val="none" w:sz="0" w:space="0" w:color="auto"/>
        <w:left w:val="none" w:sz="0" w:space="0" w:color="auto"/>
        <w:bottom w:val="none" w:sz="0" w:space="0" w:color="auto"/>
        <w:right w:val="none" w:sz="0" w:space="0" w:color="auto"/>
      </w:divBdr>
    </w:div>
    <w:div w:id="878972355">
      <w:bodyDiv w:val="1"/>
      <w:marLeft w:val="0"/>
      <w:marRight w:val="0"/>
      <w:marTop w:val="0"/>
      <w:marBottom w:val="0"/>
      <w:divBdr>
        <w:top w:val="none" w:sz="0" w:space="0" w:color="auto"/>
        <w:left w:val="none" w:sz="0" w:space="0" w:color="auto"/>
        <w:bottom w:val="none" w:sz="0" w:space="0" w:color="auto"/>
        <w:right w:val="none" w:sz="0" w:space="0" w:color="auto"/>
      </w:divBdr>
    </w:div>
    <w:div w:id="898906051">
      <w:bodyDiv w:val="1"/>
      <w:marLeft w:val="0"/>
      <w:marRight w:val="0"/>
      <w:marTop w:val="0"/>
      <w:marBottom w:val="0"/>
      <w:divBdr>
        <w:top w:val="none" w:sz="0" w:space="0" w:color="auto"/>
        <w:left w:val="none" w:sz="0" w:space="0" w:color="auto"/>
        <w:bottom w:val="none" w:sz="0" w:space="0" w:color="auto"/>
        <w:right w:val="none" w:sz="0" w:space="0" w:color="auto"/>
      </w:divBdr>
    </w:div>
    <w:div w:id="929460888">
      <w:bodyDiv w:val="1"/>
      <w:marLeft w:val="0"/>
      <w:marRight w:val="0"/>
      <w:marTop w:val="0"/>
      <w:marBottom w:val="0"/>
      <w:divBdr>
        <w:top w:val="none" w:sz="0" w:space="0" w:color="auto"/>
        <w:left w:val="none" w:sz="0" w:space="0" w:color="auto"/>
        <w:bottom w:val="none" w:sz="0" w:space="0" w:color="auto"/>
        <w:right w:val="none" w:sz="0" w:space="0" w:color="auto"/>
      </w:divBdr>
    </w:div>
    <w:div w:id="958990225">
      <w:bodyDiv w:val="1"/>
      <w:marLeft w:val="0"/>
      <w:marRight w:val="0"/>
      <w:marTop w:val="0"/>
      <w:marBottom w:val="0"/>
      <w:divBdr>
        <w:top w:val="none" w:sz="0" w:space="0" w:color="auto"/>
        <w:left w:val="none" w:sz="0" w:space="0" w:color="auto"/>
        <w:bottom w:val="none" w:sz="0" w:space="0" w:color="auto"/>
        <w:right w:val="none" w:sz="0" w:space="0" w:color="auto"/>
      </w:divBdr>
    </w:div>
    <w:div w:id="994258007">
      <w:bodyDiv w:val="1"/>
      <w:marLeft w:val="0"/>
      <w:marRight w:val="0"/>
      <w:marTop w:val="0"/>
      <w:marBottom w:val="0"/>
      <w:divBdr>
        <w:top w:val="none" w:sz="0" w:space="0" w:color="auto"/>
        <w:left w:val="none" w:sz="0" w:space="0" w:color="auto"/>
        <w:bottom w:val="none" w:sz="0" w:space="0" w:color="auto"/>
        <w:right w:val="none" w:sz="0" w:space="0" w:color="auto"/>
      </w:divBdr>
    </w:div>
    <w:div w:id="1047342668">
      <w:bodyDiv w:val="1"/>
      <w:marLeft w:val="0"/>
      <w:marRight w:val="0"/>
      <w:marTop w:val="0"/>
      <w:marBottom w:val="0"/>
      <w:divBdr>
        <w:top w:val="none" w:sz="0" w:space="0" w:color="auto"/>
        <w:left w:val="none" w:sz="0" w:space="0" w:color="auto"/>
        <w:bottom w:val="none" w:sz="0" w:space="0" w:color="auto"/>
        <w:right w:val="none" w:sz="0" w:space="0" w:color="auto"/>
      </w:divBdr>
    </w:div>
    <w:div w:id="1060135441">
      <w:bodyDiv w:val="1"/>
      <w:marLeft w:val="0"/>
      <w:marRight w:val="0"/>
      <w:marTop w:val="0"/>
      <w:marBottom w:val="0"/>
      <w:divBdr>
        <w:top w:val="none" w:sz="0" w:space="0" w:color="auto"/>
        <w:left w:val="none" w:sz="0" w:space="0" w:color="auto"/>
        <w:bottom w:val="none" w:sz="0" w:space="0" w:color="auto"/>
        <w:right w:val="none" w:sz="0" w:space="0" w:color="auto"/>
      </w:divBdr>
    </w:div>
    <w:div w:id="1065713621">
      <w:bodyDiv w:val="1"/>
      <w:marLeft w:val="0"/>
      <w:marRight w:val="0"/>
      <w:marTop w:val="0"/>
      <w:marBottom w:val="0"/>
      <w:divBdr>
        <w:top w:val="none" w:sz="0" w:space="0" w:color="auto"/>
        <w:left w:val="none" w:sz="0" w:space="0" w:color="auto"/>
        <w:bottom w:val="none" w:sz="0" w:space="0" w:color="auto"/>
        <w:right w:val="none" w:sz="0" w:space="0" w:color="auto"/>
      </w:divBdr>
    </w:div>
    <w:div w:id="1143307218">
      <w:bodyDiv w:val="1"/>
      <w:marLeft w:val="0"/>
      <w:marRight w:val="0"/>
      <w:marTop w:val="0"/>
      <w:marBottom w:val="0"/>
      <w:divBdr>
        <w:top w:val="none" w:sz="0" w:space="0" w:color="auto"/>
        <w:left w:val="none" w:sz="0" w:space="0" w:color="auto"/>
        <w:bottom w:val="none" w:sz="0" w:space="0" w:color="auto"/>
        <w:right w:val="none" w:sz="0" w:space="0" w:color="auto"/>
      </w:divBdr>
    </w:div>
    <w:div w:id="1175460729">
      <w:bodyDiv w:val="1"/>
      <w:marLeft w:val="0"/>
      <w:marRight w:val="0"/>
      <w:marTop w:val="0"/>
      <w:marBottom w:val="0"/>
      <w:divBdr>
        <w:top w:val="none" w:sz="0" w:space="0" w:color="auto"/>
        <w:left w:val="none" w:sz="0" w:space="0" w:color="auto"/>
        <w:bottom w:val="none" w:sz="0" w:space="0" w:color="auto"/>
        <w:right w:val="none" w:sz="0" w:space="0" w:color="auto"/>
      </w:divBdr>
    </w:div>
    <w:div w:id="1191263599">
      <w:bodyDiv w:val="1"/>
      <w:marLeft w:val="0"/>
      <w:marRight w:val="0"/>
      <w:marTop w:val="0"/>
      <w:marBottom w:val="0"/>
      <w:divBdr>
        <w:top w:val="none" w:sz="0" w:space="0" w:color="auto"/>
        <w:left w:val="none" w:sz="0" w:space="0" w:color="auto"/>
        <w:bottom w:val="none" w:sz="0" w:space="0" w:color="auto"/>
        <w:right w:val="none" w:sz="0" w:space="0" w:color="auto"/>
      </w:divBdr>
    </w:div>
    <w:div w:id="1199664982">
      <w:bodyDiv w:val="1"/>
      <w:marLeft w:val="0"/>
      <w:marRight w:val="0"/>
      <w:marTop w:val="0"/>
      <w:marBottom w:val="0"/>
      <w:divBdr>
        <w:top w:val="none" w:sz="0" w:space="0" w:color="auto"/>
        <w:left w:val="none" w:sz="0" w:space="0" w:color="auto"/>
        <w:bottom w:val="none" w:sz="0" w:space="0" w:color="auto"/>
        <w:right w:val="none" w:sz="0" w:space="0" w:color="auto"/>
      </w:divBdr>
    </w:div>
    <w:div w:id="1223099190">
      <w:bodyDiv w:val="1"/>
      <w:marLeft w:val="0"/>
      <w:marRight w:val="0"/>
      <w:marTop w:val="0"/>
      <w:marBottom w:val="0"/>
      <w:divBdr>
        <w:top w:val="none" w:sz="0" w:space="0" w:color="auto"/>
        <w:left w:val="none" w:sz="0" w:space="0" w:color="auto"/>
        <w:bottom w:val="none" w:sz="0" w:space="0" w:color="auto"/>
        <w:right w:val="none" w:sz="0" w:space="0" w:color="auto"/>
      </w:divBdr>
    </w:div>
    <w:div w:id="1229266247">
      <w:bodyDiv w:val="1"/>
      <w:marLeft w:val="0"/>
      <w:marRight w:val="0"/>
      <w:marTop w:val="0"/>
      <w:marBottom w:val="0"/>
      <w:divBdr>
        <w:top w:val="none" w:sz="0" w:space="0" w:color="auto"/>
        <w:left w:val="none" w:sz="0" w:space="0" w:color="auto"/>
        <w:bottom w:val="none" w:sz="0" w:space="0" w:color="auto"/>
        <w:right w:val="none" w:sz="0" w:space="0" w:color="auto"/>
      </w:divBdr>
    </w:div>
    <w:div w:id="1242449785">
      <w:bodyDiv w:val="1"/>
      <w:marLeft w:val="0"/>
      <w:marRight w:val="0"/>
      <w:marTop w:val="0"/>
      <w:marBottom w:val="0"/>
      <w:divBdr>
        <w:top w:val="none" w:sz="0" w:space="0" w:color="auto"/>
        <w:left w:val="none" w:sz="0" w:space="0" w:color="auto"/>
        <w:bottom w:val="none" w:sz="0" w:space="0" w:color="auto"/>
        <w:right w:val="none" w:sz="0" w:space="0" w:color="auto"/>
      </w:divBdr>
    </w:div>
    <w:div w:id="1247568031">
      <w:bodyDiv w:val="1"/>
      <w:marLeft w:val="0"/>
      <w:marRight w:val="0"/>
      <w:marTop w:val="0"/>
      <w:marBottom w:val="0"/>
      <w:divBdr>
        <w:top w:val="none" w:sz="0" w:space="0" w:color="auto"/>
        <w:left w:val="none" w:sz="0" w:space="0" w:color="auto"/>
        <w:bottom w:val="none" w:sz="0" w:space="0" w:color="auto"/>
        <w:right w:val="none" w:sz="0" w:space="0" w:color="auto"/>
      </w:divBdr>
    </w:div>
    <w:div w:id="1251624426">
      <w:bodyDiv w:val="1"/>
      <w:marLeft w:val="0"/>
      <w:marRight w:val="0"/>
      <w:marTop w:val="0"/>
      <w:marBottom w:val="0"/>
      <w:divBdr>
        <w:top w:val="none" w:sz="0" w:space="0" w:color="auto"/>
        <w:left w:val="none" w:sz="0" w:space="0" w:color="auto"/>
        <w:bottom w:val="none" w:sz="0" w:space="0" w:color="auto"/>
        <w:right w:val="none" w:sz="0" w:space="0" w:color="auto"/>
      </w:divBdr>
    </w:div>
    <w:div w:id="1312564536">
      <w:bodyDiv w:val="1"/>
      <w:marLeft w:val="0"/>
      <w:marRight w:val="0"/>
      <w:marTop w:val="0"/>
      <w:marBottom w:val="0"/>
      <w:divBdr>
        <w:top w:val="none" w:sz="0" w:space="0" w:color="auto"/>
        <w:left w:val="none" w:sz="0" w:space="0" w:color="auto"/>
        <w:bottom w:val="none" w:sz="0" w:space="0" w:color="auto"/>
        <w:right w:val="none" w:sz="0" w:space="0" w:color="auto"/>
      </w:divBdr>
    </w:div>
    <w:div w:id="1347101872">
      <w:bodyDiv w:val="1"/>
      <w:marLeft w:val="0"/>
      <w:marRight w:val="0"/>
      <w:marTop w:val="0"/>
      <w:marBottom w:val="0"/>
      <w:divBdr>
        <w:top w:val="none" w:sz="0" w:space="0" w:color="auto"/>
        <w:left w:val="none" w:sz="0" w:space="0" w:color="auto"/>
        <w:bottom w:val="none" w:sz="0" w:space="0" w:color="auto"/>
        <w:right w:val="none" w:sz="0" w:space="0" w:color="auto"/>
      </w:divBdr>
    </w:div>
    <w:div w:id="1356735731">
      <w:bodyDiv w:val="1"/>
      <w:marLeft w:val="0"/>
      <w:marRight w:val="0"/>
      <w:marTop w:val="0"/>
      <w:marBottom w:val="0"/>
      <w:divBdr>
        <w:top w:val="none" w:sz="0" w:space="0" w:color="auto"/>
        <w:left w:val="none" w:sz="0" w:space="0" w:color="auto"/>
        <w:bottom w:val="none" w:sz="0" w:space="0" w:color="auto"/>
        <w:right w:val="none" w:sz="0" w:space="0" w:color="auto"/>
      </w:divBdr>
    </w:div>
    <w:div w:id="1432749327">
      <w:bodyDiv w:val="1"/>
      <w:marLeft w:val="0"/>
      <w:marRight w:val="0"/>
      <w:marTop w:val="0"/>
      <w:marBottom w:val="0"/>
      <w:divBdr>
        <w:top w:val="none" w:sz="0" w:space="0" w:color="auto"/>
        <w:left w:val="none" w:sz="0" w:space="0" w:color="auto"/>
        <w:bottom w:val="none" w:sz="0" w:space="0" w:color="auto"/>
        <w:right w:val="none" w:sz="0" w:space="0" w:color="auto"/>
      </w:divBdr>
    </w:div>
    <w:div w:id="1434865013">
      <w:bodyDiv w:val="1"/>
      <w:marLeft w:val="0"/>
      <w:marRight w:val="0"/>
      <w:marTop w:val="0"/>
      <w:marBottom w:val="0"/>
      <w:divBdr>
        <w:top w:val="none" w:sz="0" w:space="0" w:color="auto"/>
        <w:left w:val="none" w:sz="0" w:space="0" w:color="auto"/>
        <w:bottom w:val="none" w:sz="0" w:space="0" w:color="auto"/>
        <w:right w:val="none" w:sz="0" w:space="0" w:color="auto"/>
      </w:divBdr>
    </w:div>
    <w:div w:id="1468203631">
      <w:bodyDiv w:val="1"/>
      <w:marLeft w:val="0"/>
      <w:marRight w:val="0"/>
      <w:marTop w:val="0"/>
      <w:marBottom w:val="0"/>
      <w:divBdr>
        <w:top w:val="none" w:sz="0" w:space="0" w:color="auto"/>
        <w:left w:val="none" w:sz="0" w:space="0" w:color="auto"/>
        <w:bottom w:val="none" w:sz="0" w:space="0" w:color="auto"/>
        <w:right w:val="none" w:sz="0" w:space="0" w:color="auto"/>
      </w:divBdr>
    </w:div>
    <w:div w:id="1496723780">
      <w:bodyDiv w:val="1"/>
      <w:marLeft w:val="0"/>
      <w:marRight w:val="0"/>
      <w:marTop w:val="0"/>
      <w:marBottom w:val="0"/>
      <w:divBdr>
        <w:top w:val="none" w:sz="0" w:space="0" w:color="auto"/>
        <w:left w:val="none" w:sz="0" w:space="0" w:color="auto"/>
        <w:bottom w:val="none" w:sz="0" w:space="0" w:color="auto"/>
        <w:right w:val="none" w:sz="0" w:space="0" w:color="auto"/>
      </w:divBdr>
    </w:div>
    <w:div w:id="1503399724">
      <w:bodyDiv w:val="1"/>
      <w:marLeft w:val="0"/>
      <w:marRight w:val="0"/>
      <w:marTop w:val="0"/>
      <w:marBottom w:val="0"/>
      <w:divBdr>
        <w:top w:val="none" w:sz="0" w:space="0" w:color="auto"/>
        <w:left w:val="none" w:sz="0" w:space="0" w:color="auto"/>
        <w:bottom w:val="none" w:sz="0" w:space="0" w:color="auto"/>
        <w:right w:val="none" w:sz="0" w:space="0" w:color="auto"/>
      </w:divBdr>
    </w:div>
    <w:div w:id="1503619865">
      <w:bodyDiv w:val="1"/>
      <w:marLeft w:val="0"/>
      <w:marRight w:val="0"/>
      <w:marTop w:val="0"/>
      <w:marBottom w:val="0"/>
      <w:divBdr>
        <w:top w:val="none" w:sz="0" w:space="0" w:color="auto"/>
        <w:left w:val="none" w:sz="0" w:space="0" w:color="auto"/>
        <w:bottom w:val="none" w:sz="0" w:space="0" w:color="auto"/>
        <w:right w:val="none" w:sz="0" w:space="0" w:color="auto"/>
      </w:divBdr>
    </w:div>
    <w:div w:id="1512715937">
      <w:bodyDiv w:val="1"/>
      <w:marLeft w:val="0"/>
      <w:marRight w:val="0"/>
      <w:marTop w:val="0"/>
      <w:marBottom w:val="0"/>
      <w:divBdr>
        <w:top w:val="none" w:sz="0" w:space="0" w:color="auto"/>
        <w:left w:val="none" w:sz="0" w:space="0" w:color="auto"/>
        <w:bottom w:val="none" w:sz="0" w:space="0" w:color="auto"/>
        <w:right w:val="none" w:sz="0" w:space="0" w:color="auto"/>
      </w:divBdr>
    </w:div>
    <w:div w:id="1512799619">
      <w:bodyDiv w:val="1"/>
      <w:marLeft w:val="0"/>
      <w:marRight w:val="0"/>
      <w:marTop w:val="0"/>
      <w:marBottom w:val="0"/>
      <w:divBdr>
        <w:top w:val="none" w:sz="0" w:space="0" w:color="auto"/>
        <w:left w:val="none" w:sz="0" w:space="0" w:color="auto"/>
        <w:bottom w:val="none" w:sz="0" w:space="0" w:color="auto"/>
        <w:right w:val="none" w:sz="0" w:space="0" w:color="auto"/>
      </w:divBdr>
    </w:div>
    <w:div w:id="1544246040">
      <w:bodyDiv w:val="1"/>
      <w:marLeft w:val="0"/>
      <w:marRight w:val="0"/>
      <w:marTop w:val="0"/>
      <w:marBottom w:val="0"/>
      <w:divBdr>
        <w:top w:val="none" w:sz="0" w:space="0" w:color="auto"/>
        <w:left w:val="none" w:sz="0" w:space="0" w:color="auto"/>
        <w:bottom w:val="none" w:sz="0" w:space="0" w:color="auto"/>
        <w:right w:val="none" w:sz="0" w:space="0" w:color="auto"/>
      </w:divBdr>
    </w:div>
    <w:div w:id="1577089473">
      <w:bodyDiv w:val="1"/>
      <w:marLeft w:val="0"/>
      <w:marRight w:val="0"/>
      <w:marTop w:val="0"/>
      <w:marBottom w:val="0"/>
      <w:divBdr>
        <w:top w:val="none" w:sz="0" w:space="0" w:color="auto"/>
        <w:left w:val="none" w:sz="0" w:space="0" w:color="auto"/>
        <w:bottom w:val="none" w:sz="0" w:space="0" w:color="auto"/>
        <w:right w:val="none" w:sz="0" w:space="0" w:color="auto"/>
      </w:divBdr>
    </w:div>
    <w:div w:id="1583832933">
      <w:bodyDiv w:val="1"/>
      <w:marLeft w:val="0"/>
      <w:marRight w:val="0"/>
      <w:marTop w:val="0"/>
      <w:marBottom w:val="0"/>
      <w:divBdr>
        <w:top w:val="none" w:sz="0" w:space="0" w:color="auto"/>
        <w:left w:val="none" w:sz="0" w:space="0" w:color="auto"/>
        <w:bottom w:val="none" w:sz="0" w:space="0" w:color="auto"/>
        <w:right w:val="none" w:sz="0" w:space="0" w:color="auto"/>
      </w:divBdr>
    </w:div>
    <w:div w:id="1589072006">
      <w:bodyDiv w:val="1"/>
      <w:marLeft w:val="0"/>
      <w:marRight w:val="0"/>
      <w:marTop w:val="0"/>
      <w:marBottom w:val="0"/>
      <w:divBdr>
        <w:top w:val="none" w:sz="0" w:space="0" w:color="auto"/>
        <w:left w:val="none" w:sz="0" w:space="0" w:color="auto"/>
        <w:bottom w:val="none" w:sz="0" w:space="0" w:color="auto"/>
        <w:right w:val="none" w:sz="0" w:space="0" w:color="auto"/>
      </w:divBdr>
    </w:div>
    <w:div w:id="1593081485">
      <w:bodyDiv w:val="1"/>
      <w:marLeft w:val="0"/>
      <w:marRight w:val="0"/>
      <w:marTop w:val="0"/>
      <w:marBottom w:val="0"/>
      <w:divBdr>
        <w:top w:val="none" w:sz="0" w:space="0" w:color="auto"/>
        <w:left w:val="none" w:sz="0" w:space="0" w:color="auto"/>
        <w:bottom w:val="none" w:sz="0" w:space="0" w:color="auto"/>
        <w:right w:val="none" w:sz="0" w:space="0" w:color="auto"/>
      </w:divBdr>
    </w:div>
    <w:div w:id="1617983425">
      <w:bodyDiv w:val="1"/>
      <w:marLeft w:val="0"/>
      <w:marRight w:val="0"/>
      <w:marTop w:val="0"/>
      <w:marBottom w:val="0"/>
      <w:divBdr>
        <w:top w:val="none" w:sz="0" w:space="0" w:color="auto"/>
        <w:left w:val="none" w:sz="0" w:space="0" w:color="auto"/>
        <w:bottom w:val="none" w:sz="0" w:space="0" w:color="auto"/>
        <w:right w:val="none" w:sz="0" w:space="0" w:color="auto"/>
      </w:divBdr>
    </w:div>
    <w:div w:id="1626617925">
      <w:bodyDiv w:val="1"/>
      <w:marLeft w:val="0"/>
      <w:marRight w:val="0"/>
      <w:marTop w:val="0"/>
      <w:marBottom w:val="0"/>
      <w:divBdr>
        <w:top w:val="none" w:sz="0" w:space="0" w:color="auto"/>
        <w:left w:val="none" w:sz="0" w:space="0" w:color="auto"/>
        <w:bottom w:val="none" w:sz="0" w:space="0" w:color="auto"/>
        <w:right w:val="none" w:sz="0" w:space="0" w:color="auto"/>
      </w:divBdr>
    </w:div>
    <w:div w:id="1645159763">
      <w:bodyDiv w:val="1"/>
      <w:marLeft w:val="0"/>
      <w:marRight w:val="0"/>
      <w:marTop w:val="0"/>
      <w:marBottom w:val="0"/>
      <w:divBdr>
        <w:top w:val="none" w:sz="0" w:space="0" w:color="auto"/>
        <w:left w:val="none" w:sz="0" w:space="0" w:color="auto"/>
        <w:bottom w:val="none" w:sz="0" w:space="0" w:color="auto"/>
        <w:right w:val="none" w:sz="0" w:space="0" w:color="auto"/>
      </w:divBdr>
    </w:div>
    <w:div w:id="1650936915">
      <w:bodyDiv w:val="1"/>
      <w:marLeft w:val="0"/>
      <w:marRight w:val="0"/>
      <w:marTop w:val="0"/>
      <w:marBottom w:val="0"/>
      <w:divBdr>
        <w:top w:val="none" w:sz="0" w:space="0" w:color="auto"/>
        <w:left w:val="none" w:sz="0" w:space="0" w:color="auto"/>
        <w:bottom w:val="none" w:sz="0" w:space="0" w:color="auto"/>
        <w:right w:val="none" w:sz="0" w:space="0" w:color="auto"/>
      </w:divBdr>
    </w:div>
    <w:div w:id="1682507064">
      <w:bodyDiv w:val="1"/>
      <w:marLeft w:val="0"/>
      <w:marRight w:val="0"/>
      <w:marTop w:val="0"/>
      <w:marBottom w:val="0"/>
      <w:divBdr>
        <w:top w:val="none" w:sz="0" w:space="0" w:color="auto"/>
        <w:left w:val="none" w:sz="0" w:space="0" w:color="auto"/>
        <w:bottom w:val="none" w:sz="0" w:space="0" w:color="auto"/>
        <w:right w:val="none" w:sz="0" w:space="0" w:color="auto"/>
      </w:divBdr>
    </w:div>
    <w:div w:id="1712920950">
      <w:bodyDiv w:val="1"/>
      <w:marLeft w:val="0"/>
      <w:marRight w:val="0"/>
      <w:marTop w:val="0"/>
      <w:marBottom w:val="0"/>
      <w:divBdr>
        <w:top w:val="none" w:sz="0" w:space="0" w:color="auto"/>
        <w:left w:val="none" w:sz="0" w:space="0" w:color="auto"/>
        <w:bottom w:val="none" w:sz="0" w:space="0" w:color="auto"/>
        <w:right w:val="none" w:sz="0" w:space="0" w:color="auto"/>
      </w:divBdr>
    </w:div>
    <w:div w:id="1717848409">
      <w:bodyDiv w:val="1"/>
      <w:marLeft w:val="0"/>
      <w:marRight w:val="0"/>
      <w:marTop w:val="0"/>
      <w:marBottom w:val="0"/>
      <w:divBdr>
        <w:top w:val="none" w:sz="0" w:space="0" w:color="auto"/>
        <w:left w:val="none" w:sz="0" w:space="0" w:color="auto"/>
        <w:bottom w:val="none" w:sz="0" w:space="0" w:color="auto"/>
        <w:right w:val="none" w:sz="0" w:space="0" w:color="auto"/>
      </w:divBdr>
    </w:div>
    <w:div w:id="1729525292">
      <w:bodyDiv w:val="1"/>
      <w:marLeft w:val="0"/>
      <w:marRight w:val="0"/>
      <w:marTop w:val="0"/>
      <w:marBottom w:val="0"/>
      <w:divBdr>
        <w:top w:val="none" w:sz="0" w:space="0" w:color="auto"/>
        <w:left w:val="none" w:sz="0" w:space="0" w:color="auto"/>
        <w:bottom w:val="none" w:sz="0" w:space="0" w:color="auto"/>
        <w:right w:val="none" w:sz="0" w:space="0" w:color="auto"/>
      </w:divBdr>
    </w:div>
    <w:div w:id="1730611003">
      <w:bodyDiv w:val="1"/>
      <w:marLeft w:val="0"/>
      <w:marRight w:val="0"/>
      <w:marTop w:val="0"/>
      <w:marBottom w:val="0"/>
      <w:divBdr>
        <w:top w:val="none" w:sz="0" w:space="0" w:color="auto"/>
        <w:left w:val="none" w:sz="0" w:space="0" w:color="auto"/>
        <w:bottom w:val="none" w:sz="0" w:space="0" w:color="auto"/>
        <w:right w:val="none" w:sz="0" w:space="0" w:color="auto"/>
      </w:divBdr>
    </w:div>
    <w:div w:id="1765344884">
      <w:bodyDiv w:val="1"/>
      <w:marLeft w:val="0"/>
      <w:marRight w:val="0"/>
      <w:marTop w:val="0"/>
      <w:marBottom w:val="0"/>
      <w:divBdr>
        <w:top w:val="none" w:sz="0" w:space="0" w:color="auto"/>
        <w:left w:val="none" w:sz="0" w:space="0" w:color="auto"/>
        <w:bottom w:val="none" w:sz="0" w:space="0" w:color="auto"/>
        <w:right w:val="none" w:sz="0" w:space="0" w:color="auto"/>
      </w:divBdr>
    </w:div>
    <w:div w:id="1787965261">
      <w:bodyDiv w:val="1"/>
      <w:marLeft w:val="0"/>
      <w:marRight w:val="0"/>
      <w:marTop w:val="0"/>
      <w:marBottom w:val="0"/>
      <w:divBdr>
        <w:top w:val="none" w:sz="0" w:space="0" w:color="auto"/>
        <w:left w:val="none" w:sz="0" w:space="0" w:color="auto"/>
        <w:bottom w:val="none" w:sz="0" w:space="0" w:color="auto"/>
        <w:right w:val="none" w:sz="0" w:space="0" w:color="auto"/>
      </w:divBdr>
    </w:div>
    <w:div w:id="1812288694">
      <w:bodyDiv w:val="1"/>
      <w:marLeft w:val="0"/>
      <w:marRight w:val="0"/>
      <w:marTop w:val="0"/>
      <w:marBottom w:val="0"/>
      <w:divBdr>
        <w:top w:val="none" w:sz="0" w:space="0" w:color="auto"/>
        <w:left w:val="none" w:sz="0" w:space="0" w:color="auto"/>
        <w:bottom w:val="none" w:sz="0" w:space="0" w:color="auto"/>
        <w:right w:val="none" w:sz="0" w:space="0" w:color="auto"/>
      </w:divBdr>
    </w:div>
    <w:div w:id="1936280217">
      <w:bodyDiv w:val="1"/>
      <w:marLeft w:val="0"/>
      <w:marRight w:val="0"/>
      <w:marTop w:val="0"/>
      <w:marBottom w:val="0"/>
      <w:divBdr>
        <w:top w:val="none" w:sz="0" w:space="0" w:color="auto"/>
        <w:left w:val="none" w:sz="0" w:space="0" w:color="auto"/>
        <w:bottom w:val="none" w:sz="0" w:space="0" w:color="auto"/>
        <w:right w:val="none" w:sz="0" w:space="0" w:color="auto"/>
      </w:divBdr>
    </w:div>
    <w:div w:id="1984001230">
      <w:bodyDiv w:val="1"/>
      <w:marLeft w:val="0"/>
      <w:marRight w:val="0"/>
      <w:marTop w:val="0"/>
      <w:marBottom w:val="0"/>
      <w:divBdr>
        <w:top w:val="none" w:sz="0" w:space="0" w:color="auto"/>
        <w:left w:val="none" w:sz="0" w:space="0" w:color="auto"/>
        <w:bottom w:val="none" w:sz="0" w:space="0" w:color="auto"/>
        <w:right w:val="none" w:sz="0" w:space="0" w:color="auto"/>
      </w:divBdr>
    </w:div>
    <w:div w:id="1988775275">
      <w:bodyDiv w:val="1"/>
      <w:marLeft w:val="0"/>
      <w:marRight w:val="0"/>
      <w:marTop w:val="0"/>
      <w:marBottom w:val="0"/>
      <w:divBdr>
        <w:top w:val="none" w:sz="0" w:space="0" w:color="auto"/>
        <w:left w:val="none" w:sz="0" w:space="0" w:color="auto"/>
        <w:bottom w:val="none" w:sz="0" w:space="0" w:color="auto"/>
        <w:right w:val="none" w:sz="0" w:space="0" w:color="auto"/>
      </w:divBdr>
    </w:div>
    <w:div w:id="2021346689">
      <w:bodyDiv w:val="1"/>
      <w:marLeft w:val="0"/>
      <w:marRight w:val="0"/>
      <w:marTop w:val="0"/>
      <w:marBottom w:val="0"/>
      <w:divBdr>
        <w:top w:val="none" w:sz="0" w:space="0" w:color="auto"/>
        <w:left w:val="none" w:sz="0" w:space="0" w:color="auto"/>
        <w:bottom w:val="none" w:sz="0" w:space="0" w:color="auto"/>
        <w:right w:val="none" w:sz="0" w:space="0" w:color="auto"/>
      </w:divBdr>
    </w:div>
    <w:div w:id="2028865036">
      <w:bodyDiv w:val="1"/>
      <w:marLeft w:val="0"/>
      <w:marRight w:val="0"/>
      <w:marTop w:val="0"/>
      <w:marBottom w:val="0"/>
      <w:divBdr>
        <w:top w:val="none" w:sz="0" w:space="0" w:color="auto"/>
        <w:left w:val="none" w:sz="0" w:space="0" w:color="auto"/>
        <w:bottom w:val="none" w:sz="0" w:space="0" w:color="auto"/>
        <w:right w:val="none" w:sz="0" w:space="0" w:color="auto"/>
      </w:divBdr>
    </w:div>
    <w:div w:id="2064016629">
      <w:bodyDiv w:val="1"/>
      <w:marLeft w:val="0"/>
      <w:marRight w:val="0"/>
      <w:marTop w:val="0"/>
      <w:marBottom w:val="0"/>
      <w:divBdr>
        <w:top w:val="none" w:sz="0" w:space="0" w:color="auto"/>
        <w:left w:val="none" w:sz="0" w:space="0" w:color="auto"/>
        <w:bottom w:val="none" w:sz="0" w:space="0" w:color="auto"/>
        <w:right w:val="none" w:sz="0" w:space="0" w:color="auto"/>
      </w:divBdr>
    </w:div>
    <w:div w:id="2072846675">
      <w:bodyDiv w:val="1"/>
      <w:marLeft w:val="0"/>
      <w:marRight w:val="0"/>
      <w:marTop w:val="0"/>
      <w:marBottom w:val="0"/>
      <w:divBdr>
        <w:top w:val="none" w:sz="0" w:space="0" w:color="auto"/>
        <w:left w:val="none" w:sz="0" w:space="0" w:color="auto"/>
        <w:bottom w:val="none" w:sz="0" w:space="0" w:color="auto"/>
        <w:right w:val="none" w:sz="0" w:space="0" w:color="auto"/>
      </w:divBdr>
    </w:div>
    <w:div w:id="2082211758">
      <w:bodyDiv w:val="1"/>
      <w:marLeft w:val="0"/>
      <w:marRight w:val="0"/>
      <w:marTop w:val="0"/>
      <w:marBottom w:val="0"/>
      <w:divBdr>
        <w:top w:val="none" w:sz="0" w:space="0" w:color="auto"/>
        <w:left w:val="none" w:sz="0" w:space="0" w:color="auto"/>
        <w:bottom w:val="none" w:sz="0" w:space="0" w:color="auto"/>
        <w:right w:val="none" w:sz="0" w:space="0" w:color="auto"/>
      </w:divBdr>
    </w:div>
    <w:div w:id="2109041655">
      <w:bodyDiv w:val="1"/>
      <w:marLeft w:val="0"/>
      <w:marRight w:val="0"/>
      <w:marTop w:val="0"/>
      <w:marBottom w:val="0"/>
      <w:divBdr>
        <w:top w:val="none" w:sz="0" w:space="0" w:color="auto"/>
        <w:left w:val="none" w:sz="0" w:space="0" w:color="auto"/>
        <w:bottom w:val="none" w:sz="0" w:space="0" w:color="auto"/>
        <w:right w:val="none" w:sz="0" w:space="0" w:color="auto"/>
      </w:divBdr>
    </w:div>
    <w:div w:id="2120837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6EC080-4488-48DB-B385-4D23891670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133</TotalTime>
  <Pages>4</Pages>
  <Words>1437</Words>
  <Characters>8195</Characters>
  <Application>Microsoft Office Word</Application>
  <DocSecurity>0</DocSecurity>
  <Lines>68</Lines>
  <Paragraphs>19</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Microsoft</Company>
  <LinksUpToDate>false</LinksUpToDate>
  <CharactersWithSpaces>9613</CharactersWithSpaces>
  <SharedDoc>false</SharedDoc>
  <HLinks>
    <vt:vector size="6" baseType="variant">
      <vt:variant>
        <vt:i4>3735656</vt:i4>
      </vt:variant>
      <vt:variant>
        <vt:i4>0</vt:i4>
      </vt:variant>
      <vt:variant>
        <vt:i4>0</vt:i4>
      </vt:variant>
      <vt:variant>
        <vt:i4>5</vt:i4>
      </vt:variant>
      <vt:variant>
        <vt:lpwstr>consultantplus://offline/main?base=LAW;n=113353;fld=134;dst=100921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Гыук</dc:creator>
  <cp:lastModifiedBy>Идеал Чебоксары</cp:lastModifiedBy>
  <cp:revision>3</cp:revision>
  <cp:lastPrinted>2019-04-18T06:04:00Z</cp:lastPrinted>
  <dcterms:created xsi:type="dcterms:W3CDTF">2020-03-16T10:14:00Z</dcterms:created>
  <dcterms:modified xsi:type="dcterms:W3CDTF">2020-03-16T13:39:00Z</dcterms:modified>
</cp:coreProperties>
</file>