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CCB" w:rsidRDefault="00FB28D9" w:rsidP="00E92845">
      <w:pPr>
        <w:snapToGrid w:val="0"/>
        <w:rPr>
          <w:sz w:val="24"/>
          <w:szCs w:val="24"/>
        </w:rPr>
      </w:pPr>
      <w:r w:rsidRPr="00FB28D9">
        <w:rPr>
          <w:noProof/>
        </w:rPr>
        <w:pict>
          <v:rect id="Прямоугольник 2" o:spid="_x0000_s1026" style="position:absolute;margin-left:-17.85pt;margin-top:11.9pt;width:257.15pt;height:263.8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" o:allowincell="f" strokecolor="white" strokeweight="0">
            <v:textbox style="mso-next-textbox:#Прямоугольник 2">
              <w:txbxContent>
                <w:p w:rsidR="00896CB5" w:rsidRPr="00135529" w:rsidRDefault="008C6715" w:rsidP="00135529">
                  <w:pPr>
                    <w:pStyle w:val="3"/>
                    <w:rPr>
                      <w:b/>
                      <w:spacing w:val="-8"/>
                      <w:sz w:val="18"/>
                    </w:rPr>
                  </w:pPr>
                  <w:r>
                    <w:rPr>
                      <w:noProof/>
                    </w:rPr>
                    <w:drawing>
                      <wp:inline distT="0" distB="0" distL="0" distR="0">
                        <wp:extent cx="714375" cy="800100"/>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896CB5" w:rsidRPr="00135529" w:rsidRDefault="00896CB5" w:rsidP="00135529">
                  <w:pPr>
                    <w:pStyle w:val="3"/>
                    <w:rPr>
                      <w:b/>
                      <w:spacing w:val="-8"/>
                      <w:sz w:val="18"/>
                    </w:rPr>
                  </w:pPr>
                </w:p>
                <w:p w:rsidR="00896CB5" w:rsidRDefault="00896CB5" w:rsidP="00135529">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896CB5" w:rsidRDefault="00896CB5" w:rsidP="00135529">
                  <w:pPr>
                    <w:jc w:val="center"/>
                    <w:rPr>
                      <w:b/>
                      <w:sz w:val="12"/>
                    </w:rPr>
                  </w:pPr>
                </w:p>
                <w:p w:rsidR="00896CB5" w:rsidRDefault="00896CB5" w:rsidP="00135529">
                  <w:pPr>
                    <w:jc w:val="center"/>
                    <w:rPr>
                      <w:b/>
                      <w:sz w:val="26"/>
                    </w:rPr>
                  </w:pPr>
                  <w:r>
                    <w:rPr>
                      <w:b/>
                      <w:sz w:val="26"/>
                    </w:rPr>
                    <w:t>УПРАВЛЕНИЕ</w:t>
                  </w:r>
                </w:p>
                <w:p w:rsidR="00896CB5" w:rsidRDefault="00896CB5" w:rsidP="00135529">
                  <w:pPr>
                    <w:jc w:val="center"/>
                    <w:rPr>
                      <w:b/>
                      <w:sz w:val="26"/>
                    </w:rPr>
                  </w:pPr>
                  <w:r>
                    <w:rPr>
                      <w:b/>
                      <w:sz w:val="26"/>
                    </w:rPr>
                    <w:t xml:space="preserve">Федеральной антимонопольной службы </w:t>
                  </w:r>
                </w:p>
                <w:p w:rsidR="00896CB5" w:rsidRDefault="00896CB5" w:rsidP="00135529">
                  <w:pPr>
                    <w:jc w:val="center"/>
                    <w:rPr>
                      <w:b/>
                      <w:sz w:val="24"/>
                    </w:rPr>
                  </w:pPr>
                  <w:r>
                    <w:rPr>
                      <w:b/>
                      <w:sz w:val="26"/>
                    </w:rPr>
                    <w:t>по Свердловской области</w:t>
                  </w:r>
                </w:p>
                <w:p w:rsidR="00896CB5" w:rsidRDefault="00896CB5" w:rsidP="00135529">
                  <w:pPr>
                    <w:jc w:val="center"/>
                    <w:rPr>
                      <w:b/>
                      <w:sz w:val="16"/>
                    </w:rPr>
                  </w:pPr>
                </w:p>
                <w:p w:rsidR="00896CB5" w:rsidRDefault="00896CB5" w:rsidP="00135529">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896CB5" w:rsidRDefault="00896CB5" w:rsidP="00135529">
                  <w:pPr>
                    <w:jc w:val="center"/>
                    <w:rPr>
                      <w:sz w:val="18"/>
                    </w:rPr>
                  </w:pPr>
                  <w:r>
                    <w:rPr>
                      <w:sz w:val="18"/>
                    </w:rPr>
                    <w:t>тел. (343) 377-00-83, факс (343) 377-00-84</w:t>
                  </w:r>
                </w:p>
                <w:p w:rsidR="00896CB5" w:rsidRPr="00DA5048" w:rsidRDefault="00896CB5" w:rsidP="00135529">
                  <w:pPr>
                    <w:jc w:val="center"/>
                    <w:rPr>
                      <w:sz w:val="18"/>
                      <w:lang w:val="en-US"/>
                    </w:rPr>
                  </w:pPr>
                  <w:r>
                    <w:rPr>
                      <w:sz w:val="18"/>
                      <w:lang w:val="en-US"/>
                    </w:rPr>
                    <w:t>e</w:t>
                  </w:r>
                  <w:r w:rsidRPr="00DA5048">
                    <w:rPr>
                      <w:sz w:val="18"/>
                      <w:lang w:val="en-US"/>
                    </w:rPr>
                    <w:t>-</w:t>
                  </w:r>
                  <w:r>
                    <w:rPr>
                      <w:sz w:val="18"/>
                      <w:lang w:val="en-US"/>
                    </w:rPr>
                    <w:t>mail</w:t>
                  </w:r>
                  <w:r w:rsidRPr="00DA5048">
                    <w:rPr>
                      <w:sz w:val="18"/>
                      <w:lang w:val="en-US"/>
                    </w:rPr>
                    <w:t xml:space="preserve">: </w:t>
                  </w:r>
                  <w:hyperlink r:id="rId9" w:history="1">
                    <w:r>
                      <w:rPr>
                        <w:rStyle w:val="a5"/>
                        <w:lang w:val="en-US"/>
                      </w:rPr>
                      <w:t>to</w:t>
                    </w:r>
                    <w:r w:rsidRPr="00DA5048">
                      <w:rPr>
                        <w:rStyle w:val="a5"/>
                        <w:lang w:val="en-US"/>
                      </w:rPr>
                      <w:t>66@</w:t>
                    </w:r>
                    <w:r>
                      <w:rPr>
                        <w:rStyle w:val="a5"/>
                        <w:lang w:val="en-US"/>
                      </w:rPr>
                      <w:t>fas</w:t>
                    </w:r>
                    <w:r w:rsidRPr="00DA5048">
                      <w:rPr>
                        <w:rStyle w:val="a5"/>
                        <w:lang w:val="en-US"/>
                      </w:rPr>
                      <w:t>.</w:t>
                    </w:r>
                    <w:r>
                      <w:rPr>
                        <w:rStyle w:val="a5"/>
                        <w:lang w:val="en-US"/>
                      </w:rPr>
                      <w:t>gov</w:t>
                    </w:r>
                    <w:r w:rsidRPr="00DA5048">
                      <w:rPr>
                        <w:rStyle w:val="a5"/>
                        <w:lang w:val="en-US"/>
                      </w:rPr>
                      <w:t>.</w:t>
                    </w:r>
                    <w:r>
                      <w:rPr>
                        <w:rStyle w:val="a5"/>
                        <w:lang w:val="en-US"/>
                      </w:rPr>
                      <w:t>ru</w:t>
                    </w:r>
                  </w:hyperlink>
                </w:p>
                <w:p w:rsidR="00896CB5" w:rsidRPr="00DA5048" w:rsidRDefault="00896CB5" w:rsidP="00135529">
                  <w:pPr>
                    <w:jc w:val="center"/>
                    <w:rPr>
                      <w:sz w:val="18"/>
                      <w:lang w:val="en-US"/>
                    </w:rPr>
                  </w:pPr>
                </w:p>
                <w:p w:rsidR="00896CB5" w:rsidRDefault="00896CB5" w:rsidP="00135529">
                  <w:pPr>
                    <w:jc w:val="center"/>
                    <w:rPr>
                      <w:sz w:val="22"/>
                    </w:rPr>
                  </w:pPr>
                  <w:r>
                    <w:rPr>
                      <w:sz w:val="22"/>
                    </w:rPr>
                    <w:t>_</w:t>
                  </w:r>
                  <w:r>
                    <w:rPr>
                      <w:sz w:val="22"/>
                      <w:u w:val="single"/>
                    </w:rPr>
                    <w:t>____________</w:t>
                  </w:r>
                  <w:r>
                    <w:rPr>
                      <w:sz w:val="22"/>
                    </w:rPr>
                    <w:t>_  №  ____</w:t>
                  </w:r>
                  <w:r>
                    <w:rPr>
                      <w:sz w:val="22"/>
                      <w:u w:val="single"/>
                    </w:rPr>
                    <w:t>______</w:t>
                  </w:r>
                  <w:r>
                    <w:rPr>
                      <w:sz w:val="22"/>
                    </w:rPr>
                    <w:t>__</w:t>
                  </w:r>
                </w:p>
                <w:p w:rsidR="00896CB5" w:rsidRDefault="00896CB5" w:rsidP="00135529">
                  <w:pPr>
                    <w:rPr>
                      <w:sz w:val="22"/>
                    </w:rPr>
                  </w:pPr>
                  <w:r>
                    <w:rPr>
                      <w:sz w:val="22"/>
                    </w:rPr>
                    <w:t xml:space="preserve">                   На  №              от     </w:t>
                  </w:r>
                </w:p>
              </w:txbxContent>
            </v:textbox>
            <w10:wrap type="square" side="right"/>
          </v:rect>
        </w:pict>
      </w:r>
    </w:p>
    <w:p w:rsidR="00BE7CCB" w:rsidRPr="00BE7CCB" w:rsidRDefault="00BE7CCB" w:rsidP="00E92845">
      <w:pPr>
        <w:snapToGrid w:val="0"/>
        <w:rPr>
          <w:sz w:val="24"/>
          <w:szCs w:val="24"/>
        </w:rPr>
      </w:pPr>
    </w:p>
    <w:p w:rsidR="00936CF7" w:rsidRPr="00936CF7" w:rsidRDefault="00936CF7" w:rsidP="00936CF7">
      <w:pPr>
        <w:pStyle w:val="a9"/>
        <w:jc w:val="center"/>
        <w:rPr>
          <w:rFonts w:ascii="Times New Roman" w:hAnsi="Times New Roman"/>
          <w:noProof/>
          <w:sz w:val="23"/>
          <w:szCs w:val="23"/>
        </w:rPr>
      </w:pPr>
    </w:p>
    <w:p w:rsidR="00E4444D" w:rsidRDefault="00E4444D" w:rsidP="00E4444D">
      <w:pPr>
        <w:jc w:val="center"/>
        <w:rPr>
          <w:sz w:val="22"/>
          <w:szCs w:val="22"/>
        </w:rPr>
      </w:pPr>
      <w:r>
        <w:rPr>
          <w:sz w:val="22"/>
          <w:szCs w:val="22"/>
        </w:rPr>
        <w:t>Государственное казённое учреждение здравоохранения Свердловской области «Областной медицинский центр мобилизационных резервов «Резерв»</w:t>
      </w:r>
    </w:p>
    <w:p w:rsidR="00E4444D" w:rsidRPr="00AD6923" w:rsidRDefault="00E4444D" w:rsidP="00E4444D">
      <w:pPr>
        <w:jc w:val="center"/>
        <w:rPr>
          <w:sz w:val="22"/>
          <w:szCs w:val="22"/>
        </w:rPr>
      </w:pPr>
      <w:r>
        <w:rPr>
          <w:sz w:val="22"/>
          <w:szCs w:val="22"/>
        </w:rPr>
        <w:t>(ГКУЗ СО «ОМЦМР «Резерв»)</w:t>
      </w:r>
    </w:p>
    <w:p w:rsidR="00E4444D" w:rsidRPr="00D4063E" w:rsidRDefault="00E4444D" w:rsidP="00E4444D">
      <w:pPr>
        <w:jc w:val="center"/>
        <w:rPr>
          <w:rStyle w:val="sectioninfo"/>
          <w:sz w:val="24"/>
          <w:szCs w:val="22"/>
        </w:rPr>
      </w:pPr>
      <w:r w:rsidRPr="00D4063E">
        <w:rPr>
          <w:sz w:val="22"/>
        </w:rPr>
        <w:t>620043, Свердловская область, г</w:t>
      </w:r>
      <w:r>
        <w:rPr>
          <w:sz w:val="22"/>
        </w:rPr>
        <w:t>.</w:t>
      </w:r>
      <w:r w:rsidRPr="00D4063E">
        <w:rPr>
          <w:sz w:val="22"/>
        </w:rPr>
        <w:t xml:space="preserve"> Екатеринбург, ул</w:t>
      </w:r>
      <w:r>
        <w:rPr>
          <w:sz w:val="22"/>
        </w:rPr>
        <w:t>.</w:t>
      </w:r>
      <w:r w:rsidRPr="00D4063E">
        <w:rPr>
          <w:sz w:val="22"/>
        </w:rPr>
        <w:t xml:space="preserve"> Викулова, </w:t>
      </w:r>
      <w:r>
        <w:rPr>
          <w:sz w:val="22"/>
        </w:rPr>
        <w:t xml:space="preserve">д. </w:t>
      </w:r>
      <w:r w:rsidRPr="00D4063E">
        <w:rPr>
          <w:sz w:val="22"/>
        </w:rPr>
        <w:t>107</w:t>
      </w:r>
    </w:p>
    <w:p w:rsidR="00E4444D" w:rsidRPr="00B240CA" w:rsidRDefault="00E4444D" w:rsidP="00E4444D">
      <w:pPr>
        <w:rPr>
          <w:sz w:val="22"/>
          <w:szCs w:val="22"/>
        </w:rPr>
      </w:pPr>
    </w:p>
    <w:p w:rsidR="00E4444D" w:rsidRPr="00E4444D" w:rsidRDefault="00FB28D9" w:rsidP="00E4444D">
      <w:pPr>
        <w:jc w:val="center"/>
        <w:rPr>
          <w:rStyle w:val="sectioninfo"/>
          <w:sz w:val="22"/>
          <w:szCs w:val="22"/>
        </w:rPr>
      </w:pPr>
      <w:hyperlink r:id="rId10" w:tgtFrame="_blank" w:history="1">
        <w:r w:rsidR="00E4444D" w:rsidRPr="00E4444D">
          <w:rPr>
            <w:rStyle w:val="a5"/>
            <w:color w:val="auto"/>
            <w:sz w:val="22"/>
            <w:szCs w:val="22"/>
            <w:u w:val="none"/>
          </w:rPr>
          <w:t xml:space="preserve">Департамент государственных закупок Свердловской области </w:t>
        </w:r>
      </w:hyperlink>
    </w:p>
    <w:p w:rsidR="00E4444D" w:rsidRPr="00AD6923" w:rsidRDefault="00E4444D" w:rsidP="00E4444D">
      <w:pPr>
        <w:jc w:val="center"/>
        <w:rPr>
          <w:sz w:val="22"/>
          <w:szCs w:val="22"/>
        </w:rPr>
      </w:pPr>
      <w:r w:rsidRPr="00AD6923">
        <w:rPr>
          <w:rStyle w:val="sectioninfo"/>
          <w:sz w:val="22"/>
          <w:szCs w:val="22"/>
        </w:rPr>
        <w:t>620095, Свердловская обл., г. Екатеринбург, ул. Малышева, д. 101</w:t>
      </w:r>
    </w:p>
    <w:p w:rsidR="00E4444D" w:rsidRPr="00AD6923" w:rsidRDefault="00E4444D" w:rsidP="00E4444D">
      <w:pPr>
        <w:jc w:val="center"/>
        <w:rPr>
          <w:sz w:val="22"/>
          <w:szCs w:val="22"/>
        </w:rPr>
      </w:pPr>
    </w:p>
    <w:p w:rsidR="00E4444D" w:rsidRPr="00AD6923" w:rsidRDefault="00E4444D" w:rsidP="00E4444D">
      <w:pPr>
        <w:jc w:val="center"/>
        <w:rPr>
          <w:sz w:val="22"/>
          <w:szCs w:val="22"/>
        </w:rPr>
      </w:pPr>
      <w:r w:rsidRPr="00AD6923">
        <w:rPr>
          <w:sz w:val="22"/>
          <w:szCs w:val="22"/>
        </w:rPr>
        <w:t>ООО «</w:t>
      </w:r>
      <w:r>
        <w:rPr>
          <w:sz w:val="22"/>
          <w:szCs w:val="22"/>
        </w:rPr>
        <w:t>Регионсбыт</w:t>
      </w:r>
      <w:r w:rsidRPr="00AD6923">
        <w:rPr>
          <w:sz w:val="22"/>
          <w:szCs w:val="22"/>
        </w:rPr>
        <w:t>»</w:t>
      </w:r>
    </w:p>
    <w:p w:rsidR="00E4444D" w:rsidRPr="00AD6923" w:rsidRDefault="00E4444D" w:rsidP="00E4444D">
      <w:pPr>
        <w:ind w:left="4956"/>
        <w:jc w:val="center"/>
        <w:rPr>
          <w:sz w:val="22"/>
          <w:szCs w:val="22"/>
        </w:rPr>
      </w:pPr>
      <w:r w:rsidRPr="00AD6923">
        <w:rPr>
          <w:rStyle w:val="sectioninfo"/>
          <w:sz w:val="22"/>
          <w:szCs w:val="22"/>
        </w:rPr>
        <w:t>62</w:t>
      </w:r>
      <w:r>
        <w:rPr>
          <w:rStyle w:val="sectioninfo"/>
          <w:sz w:val="22"/>
          <w:szCs w:val="22"/>
        </w:rPr>
        <w:t>3780</w:t>
      </w:r>
      <w:r w:rsidRPr="00AD6923">
        <w:rPr>
          <w:rStyle w:val="sectioninfo"/>
          <w:sz w:val="22"/>
          <w:szCs w:val="22"/>
        </w:rPr>
        <w:t xml:space="preserve">, Свердловская обл., г. </w:t>
      </w:r>
      <w:r>
        <w:rPr>
          <w:rStyle w:val="sectioninfo"/>
          <w:sz w:val="22"/>
          <w:szCs w:val="22"/>
        </w:rPr>
        <w:t>Артёмовский, пл</w:t>
      </w:r>
      <w:r w:rsidRPr="00AD6923">
        <w:rPr>
          <w:rStyle w:val="sectioninfo"/>
          <w:sz w:val="22"/>
          <w:szCs w:val="22"/>
        </w:rPr>
        <w:t xml:space="preserve">. </w:t>
      </w:r>
      <w:r>
        <w:rPr>
          <w:rStyle w:val="sectioninfo"/>
          <w:sz w:val="22"/>
          <w:szCs w:val="22"/>
        </w:rPr>
        <w:t>Советов, д. 3</w:t>
      </w:r>
    </w:p>
    <w:p w:rsidR="00E4444D" w:rsidRPr="00CF53C9" w:rsidRDefault="00E4444D" w:rsidP="00E4444D">
      <w:pPr>
        <w:tabs>
          <w:tab w:val="left" w:pos="4678"/>
        </w:tabs>
        <w:ind w:left="4956"/>
        <w:jc w:val="center"/>
        <w:rPr>
          <w:sz w:val="22"/>
          <w:szCs w:val="22"/>
        </w:rPr>
      </w:pPr>
    </w:p>
    <w:p w:rsidR="00E4444D" w:rsidRPr="00D96358" w:rsidRDefault="00E4444D" w:rsidP="00E4444D">
      <w:pPr>
        <w:tabs>
          <w:tab w:val="left" w:pos="4678"/>
        </w:tabs>
        <w:ind w:left="4956"/>
        <w:jc w:val="center"/>
        <w:rPr>
          <w:sz w:val="22"/>
          <w:szCs w:val="24"/>
        </w:rPr>
      </w:pPr>
      <w:r w:rsidRPr="00D96358">
        <w:rPr>
          <w:sz w:val="22"/>
          <w:szCs w:val="24"/>
        </w:rPr>
        <w:t>ООО «РТС-тендер»</w:t>
      </w:r>
    </w:p>
    <w:p w:rsidR="00E4444D" w:rsidRPr="00D96358" w:rsidRDefault="00FB28D9" w:rsidP="00E4444D">
      <w:pPr>
        <w:tabs>
          <w:tab w:val="left" w:pos="4678"/>
        </w:tabs>
        <w:ind w:left="4956"/>
        <w:jc w:val="center"/>
        <w:rPr>
          <w:sz w:val="22"/>
          <w:szCs w:val="24"/>
        </w:rPr>
      </w:pPr>
      <w:hyperlink w:history="1">
        <w:r w:rsidR="00E4444D" w:rsidRPr="00D96358">
          <w:rPr>
            <w:sz w:val="22"/>
            <w:szCs w:val="24"/>
          </w:rPr>
          <w:t xml:space="preserve">http://www.rts-tender.ru </w:t>
        </w:r>
      </w:hyperlink>
    </w:p>
    <w:p w:rsidR="00936CF7" w:rsidRPr="00890D4D" w:rsidRDefault="00936CF7" w:rsidP="00135529">
      <w:pPr>
        <w:pStyle w:val="a9"/>
        <w:jc w:val="center"/>
        <w:rPr>
          <w:rFonts w:ascii="Times New Roman" w:hAnsi="Times New Roman"/>
          <w:sz w:val="23"/>
          <w:szCs w:val="23"/>
        </w:rPr>
      </w:pPr>
    </w:p>
    <w:p w:rsidR="007F7DCF" w:rsidRPr="00890D4D" w:rsidRDefault="007F7DCF" w:rsidP="00135529">
      <w:pPr>
        <w:pStyle w:val="a9"/>
        <w:jc w:val="center"/>
        <w:rPr>
          <w:rFonts w:ascii="Times New Roman" w:hAnsi="Times New Roman"/>
          <w:sz w:val="23"/>
          <w:szCs w:val="23"/>
        </w:rPr>
      </w:pPr>
    </w:p>
    <w:p w:rsidR="007F7DCF" w:rsidRPr="00890D4D" w:rsidRDefault="007F7DCF" w:rsidP="00135529">
      <w:pPr>
        <w:pStyle w:val="a9"/>
        <w:jc w:val="center"/>
        <w:rPr>
          <w:rFonts w:ascii="Times New Roman" w:hAnsi="Times New Roman"/>
          <w:sz w:val="23"/>
          <w:szCs w:val="23"/>
        </w:rPr>
      </w:pPr>
    </w:p>
    <w:p w:rsidR="00A911FC" w:rsidRPr="001F23AA" w:rsidRDefault="00A911FC" w:rsidP="00135529">
      <w:pPr>
        <w:pStyle w:val="a9"/>
        <w:jc w:val="center"/>
        <w:rPr>
          <w:rFonts w:ascii="Times New Roman" w:hAnsi="Times New Roman"/>
          <w:sz w:val="22"/>
          <w:szCs w:val="22"/>
        </w:rPr>
      </w:pPr>
      <w:r w:rsidRPr="001F23AA">
        <w:rPr>
          <w:rFonts w:ascii="Times New Roman" w:hAnsi="Times New Roman"/>
          <w:sz w:val="22"/>
          <w:szCs w:val="22"/>
        </w:rPr>
        <w:t>РЕШЕНИЕ</w:t>
      </w:r>
    </w:p>
    <w:p w:rsidR="00D8551B" w:rsidRPr="001F23AA" w:rsidRDefault="000D0515" w:rsidP="006D7B3F">
      <w:pPr>
        <w:pStyle w:val="a9"/>
        <w:jc w:val="center"/>
        <w:rPr>
          <w:rFonts w:ascii="Times New Roman" w:hAnsi="Times New Roman"/>
          <w:sz w:val="22"/>
          <w:szCs w:val="22"/>
        </w:rPr>
      </w:pPr>
      <w:r w:rsidRPr="001F23AA">
        <w:rPr>
          <w:rFonts w:ascii="Times New Roman" w:hAnsi="Times New Roman"/>
          <w:sz w:val="22"/>
          <w:szCs w:val="22"/>
        </w:rPr>
        <w:t xml:space="preserve">по жалобе </w:t>
      </w:r>
      <w:r w:rsidR="00A911FC" w:rsidRPr="001F23AA">
        <w:rPr>
          <w:rFonts w:ascii="Times New Roman" w:hAnsi="Times New Roman"/>
          <w:sz w:val="22"/>
          <w:szCs w:val="22"/>
        </w:rPr>
        <w:t>№</w:t>
      </w:r>
      <w:r w:rsidR="00C060DE" w:rsidRPr="001F23AA">
        <w:rPr>
          <w:rFonts w:ascii="Times New Roman" w:hAnsi="Times New Roman"/>
          <w:sz w:val="22"/>
          <w:szCs w:val="22"/>
        </w:rPr>
        <w:t xml:space="preserve"> </w:t>
      </w:r>
      <w:r w:rsidR="00FA567F" w:rsidRPr="00FA567F">
        <w:rPr>
          <w:rFonts w:ascii="Times New Roman" w:hAnsi="Times New Roman"/>
          <w:sz w:val="22"/>
          <w:szCs w:val="22"/>
        </w:rPr>
        <w:t>066/06/69-1003/2020</w:t>
      </w:r>
    </w:p>
    <w:p w:rsidR="00A911FC" w:rsidRPr="001F23AA" w:rsidRDefault="00834329" w:rsidP="00E4444D">
      <w:pPr>
        <w:pStyle w:val="a9"/>
        <w:rPr>
          <w:rFonts w:ascii="Times New Roman" w:hAnsi="Times New Roman"/>
          <w:sz w:val="22"/>
          <w:szCs w:val="22"/>
        </w:rPr>
      </w:pPr>
      <w:r w:rsidRPr="001F23AA">
        <w:rPr>
          <w:rFonts w:ascii="Times New Roman" w:hAnsi="Times New Roman"/>
          <w:sz w:val="22"/>
          <w:szCs w:val="22"/>
        </w:rPr>
        <w:t>г. Екатеринбург</w:t>
      </w:r>
      <w:r w:rsidRPr="001F23AA">
        <w:rPr>
          <w:rFonts w:ascii="Times New Roman" w:hAnsi="Times New Roman"/>
          <w:sz w:val="22"/>
          <w:szCs w:val="22"/>
        </w:rPr>
        <w:tab/>
        <w:t xml:space="preserve">                                                      </w:t>
      </w:r>
      <w:r w:rsidR="00CE1B67" w:rsidRPr="001F23AA">
        <w:rPr>
          <w:rFonts w:ascii="Times New Roman" w:hAnsi="Times New Roman"/>
          <w:sz w:val="22"/>
          <w:szCs w:val="22"/>
        </w:rPr>
        <w:t xml:space="preserve">                               </w:t>
      </w:r>
      <w:r w:rsidR="00E4444D" w:rsidRPr="00890D4D">
        <w:rPr>
          <w:rFonts w:ascii="Times New Roman" w:hAnsi="Times New Roman"/>
          <w:sz w:val="22"/>
          <w:szCs w:val="22"/>
        </w:rPr>
        <w:t xml:space="preserve">                  </w:t>
      </w:r>
      <w:r w:rsidR="00CE1B67" w:rsidRPr="001F23AA">
        <w:rPr>
          <w:rFonts w:ascii="Times New Roman" w:hAnsi="Times New Roman"/>
          <w:sz w:val="22"/>
          <w:szCs w:val="22"/>
        </w:rPr>
        <w:t xml:space="preserve"> </w:t>
      </w:r>
      <w:r w:rsidR="00E4444D">
        <w:rPr>
          <w:rFonts w:ascii="Times New Roman" w:hAnsi="Times New Roman"/>
          <w:sz w:val="22"/>
          <w:szCs w:val="22"/>
        </w:rPr>
        <w:t>11</w:t>
      </w:r>
      <w:r w:rsidR="003F3652" w:rsidRPr="001F23AA">
        <w:rPr>
          <w:rFonts w:ascii="Times New Roman" w:hAnsi="Times New Roman"/>
          <w:sz w:val="22"/>
          <w:szCs w:val="22"/>
        </w:rPr>
        <w:t>.</w:t>
      </w:r>
      <w:r w:rsidR="007F7DCF" w:rsidRPr="001F23AA">
        <w:rPr>
          <w:rFonts w:ascii="Times New Roman" w:hAnsi="Times New Roman"/>
          <w:sz w:val="22"/>
          <w:szCs w:val="22"/>
        </w:rPr>
        <w:t>0</w:t>
      </w:r>
      <w:r w:rsidR="006128DA" w:rsidRPr="001F23AA">
        <w:rPr>
          <w:rFonts w:ascii="Times New Roman" w:hAnsi="Times New Roman"/>
          <w:sz w:val="22"/>
          <w:szCs w:val="22"/>
        </w:rPr>
        <w:t>3</w:t>
      </w:r>
      <w:r w:rsidR="00A911FC" w:rsidRPr="001F23AA">
        <w:rPr>
          <w:rFonts w:ascii="Times New Roman" w:hAnsi="Times New Roman"/>
          <w:sz w:val="22"/>
          <w:szCs w:val="22"/>
        </w:rPr>
        <w:t>.20</w:t>
      </w:r>
      <w:r w:rsidR="00936CF7" w:rsidRPr="001F23AA">
        <w:rPr>
          <w:rFonts w:ascii="Times New Roman" w:hAnsi="Times New Roman"/>
          <w:sz w:val="22"/>
          <w:szCs w:val="22"/>
        </w:rPr>
        <w:t>20</w:t>
      </w:r>
      <w:r w:rsidR="00A911FC" w:rsidRPr="001F23AA">
        <w:rPr>
          <w:rFonts w:ascii="Times New Roman" w:hAnsi="Times New Roman"/>
          <w:sz w:val="22"/>
          <w:szCs w:val="22"/>
        </w:rPr>
        <w:t xml:space="preserve">г. </w:t>
      </w:r>
    </w:p>
    <w:p w:rsidR="00850562" w:rsidRPr="001F23AA" w:rsidRDefault="00A911FC" w:rsidP="00C34808">
      <w:pPr>
        <w:pStyle w:val="a9"/>
        <w:ind w:firstLine="709"/>
        <w:jc w:val="both"/>
        <w:rPr>
          <w:sz w:val="22"/>
          <w:szCs w:val="22"/>
        </w:rPr>
      </w:pPr>
      <w:r w:rsidRPr="001F23AA">
        <w:rPr>
          <w:sz w:val="22"/>
          <w:szCs w:val="22"/>
        </w:rPr>
        <w:t xml:space="preserve"> </w:t>
      </w:r>
    </w:p>
    <w:p w:rsidR="00A911FC" w:rsidRPr="001F23AA" w:rsidRDefault="00A911FC" w:rsidP="00135529">
      <w:pPr>
        <w:pStyle w:val="a3"/>
        <w:ind w:firstLine="709"/>
        <w:jc w:val="both"/>
        <w:rPr>
          <w:rFonts w:ascii="Times New Roman" w:hAnsi="Times New Roman"/>
          <w:b w:val="0"/>
          <w:sz w:val="22"/>
          <w:szCs w:val="22"/>
        </w:rPr>
      </w:pPr>
      <w:r w:rsidRPr="001F23AA">
        <w:rPr>
          <w:rFonts w:ascii="Times New Roman" w:hAnsi="Times New Roman"/>
          <w:b w:val="0"/>
          <w:sz w:val="22"/>
          <w:szCs w:val="22"/>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FB611D" w:rsidRDefault="00A911FC" w:rsidP="006128DA">
      <w:pPr>
        <w:ind w:firstLine="709"/>
        <w:jc w:val="both"/>
        <w:rPr>
          <w:sz w:val="22"/>
          <w:szCs w:val="22"/>
        </w:rPr>
      </w:pPr>
      <w:r w:rsidRPr="001F23AA">
        <w:rPr>
          <w:sz w:val="22"/>
          <w:szCs w:val="22"/>
        </w:rPr>
        <w:t>при участии представител</w:t>
      </w:r>
      <w:r w:rsidR="00E4444D">
        <w:rPr>
          <w:sz w:val="22"/>
          <w:szCs w:val="22"/>
        </w:rPr>
        <w:t>ей</w:t>
      </w:r>
      <w:r w:rsidRPr="001F23AA">
        <w:rPr>
          <w:sz w:val="22"/>
          <w:szCs w:val="22"/>
        </w:rPr>
        <w:t>:</w:t>
      </w:r>
    </w:p>
    <w:p w:rsidR="00E4444D" w:rsidRPr="001F23AA" w:rsidRDefault="00E4444D" w:rsidP="006128DA">
      <w:pPr>
        <w:ind w:firstLine="709"/>
        <w:jc w:val="both"/>
        <w:rPr>
          <w:sz w:val="22"/>
          <w:szCs w:val="22"/>
        </w:rPr>
      </w:pPr>
      <w:r w:rsidRPr="001F23AA">
        <w:rPr>
          <w:sz w:val="22"/>
          <w:szCs w:val="22"/>
        </w:rPr>
        <w:t>–</w:t>
      </w:r>
      <w:r>
        <w:rPr>
          <w:sz w:val="22"/>
          <w:szCs w:val="22"/>
        </w:rPr>
        <w:t xml:space="preserve"> заказчика в лице ГКУЗ СО «ОМЦМР «Резерв» </w:t>
      </w:r>
    </w:p>
    <w:p w:rsidR="007F7DCF" w:rsidRPr="001F23AA" w:rsidRDefault="007F7DCF" w:rsidP="00FB611D">
      <w:pPr>
        <w:ind w:firstLine="709"/>
        <w:jc w:val="both"/>
        <w:rPr>
          <w:sz w:val="22"/>
          <w:szCs w:val="22"/>
        </w:rPr>
      </w:pPr>
      <w:r w:rsidRPr="001F23AA">
        <w:rPr>
          <w:sz w:val="22"/>
          <w:szCs w:val="22"/>
        </w:rPr>
        <w:t xml:space="preserve">– </w:t>
      </w:r>
      <w:r w:rsidR="006128DA" w:rsidRPr="001F23AA">
        <w:rPr>
          <w:sz w:val="22"/>
          <w:szCs w:val="22"/>
        </w:rPr>
        <w:t>уполномоченного органа в лице</w:t>
      </w:r>
      <w:r w:rsidR="00FC7DD0">
        <w:rPr>
          <w:sz w:val="22"/>
          <w:szCs w:val="22"/>
        </w:rPr>
        <w:t xml:space="preserve"> </w:t>
      </w:r>
      <w:r w:rsidR="00FC7DD0" w:rsidRPr="00FC7DD0">
        <w:rPr>
          <w:sz w:val="22"/>
          <w:szCs w:val="22"/>
        </w:rPr>
        <w:t>Департамент</w:t>
      </w:r>
      <w:r w:rsidR="00FC7DD0">
        <w:rPr>
          <w:sz w:val="22"/>
          <w:szCs w:val="22"/>
        </w:rPr>
        <w:t>а</w:t>
      </w:r>
      <w:r w:rsidR="00FC7DD0" w:rsidRPr="00FC7DD0">
        <w:rPr>
          <w:sz w:val="22"/>
          <w:szCs w:val="22"/>
        </w:rPr>
        <w:t xml:space="preserve"> государственных закупок Свердловской области</w:t>
      </w:r>
      <w:r w:rsidR="00FB611D" w:rsidRPr="001F23AA">
        <w:rPr>
          <w:sz w:val="22"/>
          <w:szCs w:val="22"/>
        </w:rPr>
        <w:t xml:space="preserve"> </w:t>
      </w:r>
    </w:p>
    <w:p w:rsidR="00AA4AA8" w:rsidRPr="001F23AA" w:rsidRDefault="00AA4AA8" w:rsidP="00DC57EE">
      <w:pPr>
        <w:ind w:firstLine="709"/>
        <w:jc w:val="both"/>
        <w:rPr>
          <w:sz w:val="22"/>
          <w:szCs w:val="22"/>
        </w:rPr>
      </w:pPr>
      <w:r w:rsidRPr="001F23AA">
        <w:rPr>
          <w:sz w:val="22"/>
          <w:szCs w:val="22"/>
        </w:rPr>
        <w:t>–</w:t>
      </w:r>
      <w:r w:rsidR="00B55F52" w:rsidRPr="001F23AA">
        <w:rPr>
          <w:sz w:val="22"/>
          <w:szCs w:val="22"/>
        </w:rPr>
        <w:t xml:space="preserve"> </w:t>
      </w:r>
      <w:r w:rsidR="005F3100" w:rsidRPr="001F23AA">
        <w:rPr>
          <w:sz w:val="22"/>
          <w:szCs w:val="22"/>
        </w:rPr>
        <w:t>в отсутствие представител</w:t>
      </w:r>
      <w:r w:rsidR="006128DA" w:rsidRPr="001F23AA">
        <w:rPr>
          <w:sz w:val="22"/>
          <w:szCs w:val="22"/>
        </w:rPr>
        <w:t>ей</w:t>
      </w:r>
      <w:r w:rsidR="005F3100" w:rsidRPr="001F23AA">
        <w:rPr>
          <w:sz w:val="22"/>
          <w:szCs w:val="22"/>
        </w:rPr>
        <w:t xml:space="preserve"> </w:t>
      </w:r>
      <w:r w:rsidR="006128DA" w:rsidRPr="001F23AA">
        <w:rPr>
          <w:sz w:val="22"/>
          <w:szCs w:val="22"/>
        </w:rPr>
        <w:t xml:space="preserve">заявителя в лице </w:t>
      </w:r>
      <w:r w:rsidR="00E4444D" w:rsidRPr="00AD6923">
        <w:rPr>
          <w:sz w:val="22"/>
          <w:szCs w:val="22"/>
        </w:rPr>
        <w:t>ООО «</w:t>
      </w:r>
      <w:r w:rsidR="00E4444D">
        <w:rPr>
          <w:sz w:val="22"/>
          <w:szCs w:val="22"/>
        </w:rPr>
        <w:t>Регионсбыт</w:t>
      </w:r>
      <w:r w:rsidR="00E4444D" w:rsidRPr="00AD6923">
        <w:rPr>
          <w:sz w:val="22"/>
          <w:szCs w:val="22"/>
        </w:rPr>
        <w:t>»</w:t>
      </w:r>
      <w:r w:rsidR="000D0515" w:rsidRPr="001F23AA">
        <w:rPr>
          <w:sz w:val="22"/>
          <w:szCs w:val="22"/>
        </w:rPr>
        <w:t>, уведомленного надлежащим образом о месте и времени рассмотрения жалобы,</w:t>
      </w:r>
    </w:p>
    <w:p w:rsidR="003F3652" w:rsidRPr="001F23AA" w:rsidRDefault="001F23AA" w:rsidP="001F23AA">
      <w:pPr>
        <w:ind w:firstLine="709"/>
        <w:jc w:val="both"/>
        <w:rPr>
          <w:sz w:val="22"/>
          <w:szCs w:val="22"/>
        </w:rPr>
      </w:pPr>
      <w:r w:rsidRPr="001F23AA">
        <w:rPr>
          <w:sz w:val="22"/>
          <w:szCs w:val="22"/>
        </w:rPr>
        <w:t>рассмотрев жалобу</w:t>
      </w:r>
      <w:r w:rsidR="00D853FC" w:rsidRPr="001F23AA">
        <w:rPr>
          <w:sz w:val="22"/>
          <w:szCs w:val="22"/>
        </w:rPr>
        <w:t xml:space="preserve"> </w:t>
      </w:r>
      <w:r w:rsidR="00E4444D" w:rsidRPr="00AD6923">
        <w:rPr>
          <w:sz w:val="22"/>
          <w:szCs w:val="22"/>
        </w:rPr>
        <w:t>ООО «</w:t>
      </w:r>
      <w:r w:rsidR="00E4444D">
        <w:rPr>
          <w:sz w:val="22"/>
          <w:szCs w:val="22"/>
        </w:rPr>
        <w:t>Регионсбыт</w:t>
      </w:r>
      <w:r w:rsidR="00E4444D" w:rsidRPr="00AD6923">
        <w:rPr>
          <w:sz w:val="22"/>
          <w:szCs w:val="22"/>
        </w:rPr>
        <w:t>»</w:t>
      </w:r>
      <w:r w:rsidR="008B2F49" w:rsidRPr="001F23AA">
        <w:rPr>
          <w:sz w:val="22"/>
          <w:szCs w:val="22"/>
        </w:rPr>
        <w:t xml:space="preserve"> (</w:t>
      </w:r>
      <w:r w:rsidR="00E4444D" w:rsidRPr="00AD6923">
        <w:rPr>
          <w:rStyle w:val="sectioninfo"/>
          <w:sz w:val="22"/>
          <w:szCs w:val="22"/>
        </w:rPr>
        <w:t>62</w:t>
      </w:r>
      <w:r w:rsidR="00E4444D">
        <w:rPr>
          <w:rStyle w:val="sectioninfo"/>
          <w:sz w:val="22"/>
          <w:szCs w:val="22"/>
        </w:rPr>
        <w:t>3780</w:t>
      </w:r>
      <w:r w:rsidR="00E4444D" w:rsidRPr="00AD6923">
        <w:rPr>
          <w:rStyle w:val="sectioninfo"/>
          <w:sz w:val="22"/>
          <w:szCs w:val="22"/>
        </w:rPr>
        <w:t xml:space="preserve">, Свердловская обл., г. </w:t>
      </w:r>
      <w:r w:rsidR="00E4444D">
        <w:rPr>
          <w:rStyle w:val="sectioninfo"/>
          <w:sz w:val="22"/>
          <w:szCs w:val="22"/>
        </w:rPr>
        <w:t>Артёмовский, пл</w:t>
      </w:r>
      <w:r w:rsidR="00E4444D" w:rsidRPr="00AD6923">
        <w:rPr>
          <w:rStyle w:val="sectioninfo"/>
          <w:sz w:val="22"/>
          <w:szCs w:val="22"/>
        </w:rPr>
        <w:t xml:space="preserve">. </w:t>
      </w:r>
      <w:r w:rsidR="00E4444D">
        <w:rPr>
          <w:rStyle w:val="sectioninfo"/>
          <w:sz w:val="22"/>
          <w:szCs w:val="22"/>
        </w:rPr>
        <w:t>Советов, д. 3</w:t>
      </w:r>
      <w:r w:rsidR="008B2F49" w:rsidRPr="001F23AA">
        <w:rPr>
          <w:sz w:val="22"/>
          <w:szCs w:val="22"/>
        </w:rPr>
        <w:t xml:space="preserve">) </w:t>
      </w:r>
      <w:r w:rsidR="00A911FC" w:rsidRPr="001F23AA">
        <w:rPr>
          <w:sz w:val="22"/>
          <w:szCs w:val="22"/>
        </w:rPr>
        <w:t xml:space="preserve">о нарушении заказчиком в лице </w:t>
      </w:r>
      <w:r w:rsidR="004E75C9">
        <w:rPr>
          <w:sz w:val="22"/>
          <w:szCs w:val="22"/>
        </w:rPr>
        <w:t>ГКУЗ СО «ОМЦМР «Резерв»</w:t>
      </w:r>
      <w:r w:rsidR="00D853FC" w:rsidRPr="001F23AA">
        <w:rPr>
          <w:sz w:val="22"/>
          <w:szCs w:val="22"/>
        </w:rPr>
        <w:t xml:space="preserve"> </w:t>
      </w:r>
      <w:r w:rsidR="00D674DE" w:rsidRPr="001F23AA">
        <w:rPr>
          <w:sz w:val="22"/>
          <w:szCs w:val="22"/>
        </w:rPr>
        <w:t>(</w:t>
      </w:r>
      <w:r w:rsidR="004E75C9" w:rsidRPr="00D4063E">
        <w:rPr>
          <w:sz w:val="22"/>
        </w:rPr>
        <w:t>620043, Свердловская область, г</w:t>
      </w:r>
      <w:r w:rsidR="004E75C9">
        <w:rPr>
          <w:sz w:val="22"/>
        </w:rPr>
        <w:t>.</w:t>
      </w:r>
      <w:r w:rsidR="004E75C9" w:rsidRPr="00D4063E">
        <w:rPr>
          <w:sz w:val="22"/>
        </w:rPr>
        <w:t xml:space="preserve"> Екатеринбург, ул</w:t>
      </w:r>
      <w:r w:rsidR="004E75C9">
        <w:rPr>
          <w:sz w:val="22"/>
        </w:rPr>
        <w:t>.</w:t>
      </w:r>
      <w:r w:rsidR="004E75C9" w:rsidRPr="00D4063E">
        <w:rPr>
          <w:sz w:val="22"/>
        </w:rPr>
        <w:t xml:space="preserve"> Викулова, </w:t>
      </w:r>
      <w:r w:rsidR="004E75C9">
        <w:rPr>
          <w:sz w:val="22"/>
        </w:rPr>
        <w:t xml:space="preserve">д. </w:t>
      </w:r>
      <w:r w:rsidR="004E75C9" w:rsidRPr="00D4063E">
        <w:rPr>
          <w:sz w:val="22"/>
        </w:rPr>
        <w:t>107</w:t>
      </w:r>
      <w:r w:rsidR="00D674DE" w:rsidRPr="001F23AA">
        <w:rPr>
          <w:sz w:val="22"/>
          <w:szCs w:val="22"/>
        </w:rPr>
        <w:t xml:space="preserve">), </w:t>
      </w:r>
      <w:r w:rsidR="00DF1FBC" w:rsidRPr="001F23AA">
        <w:rPr>
          <w:sz w:val="22"/>
          <w:szCs w:val="22"/>
        </w:rPr>
        <w:t xml:space="preserve">уполномоченным органом в лице </w:t>
      </w:r>
      <w:r w:rsidR="00FC7DD0" w:rsidRPr="00FC7DD0">
        <w:rPr>
          <w:sz w:val="22"/>
          <w:szCs w:val="22"/>
        </w:rPr>
        <w:t>Департамент</w:t>
      </w:r>
      <w:r w:rsidR="00FC7DD0">
        <w:rPr>
          <w:sz w:val="22"/>
          <w:szCs w:val="22"/>
        </w:rPr>
        <w:t>а</w:t>
      </w:r>
      <w:r w:rsidR="00FC7DD0" w:rsidRPr="00FC7DD0">
        <w:rPr>
          <w:sz w:val="22"/>
          <w:szCs w:val="22"/>
        </w:rPr>
        <w:t xml:space="preserve"> государственных закупок Свердловской области</w:t>
      </w:r>
      <w:r w:rsidR="00DA5048" w:rsidRPr="001F23AA">
        <w:rPr>
          <w:sz w:val="22"/>
          <w:szCs w:val="22"/>
        </w:rPr>
        <w:t xml:space="preserve"> </w:t>
      </w:r>
      <w:r w:rsidR="00DF1FBC" w:rsidRPr="001F23AA">
        <w:rPr>
          <w:sz w:val="22"/>
          <w:szCs w:val="22"/>
        </w:rPr>
        <w:t>(</w:t>
      </w:r>
      <w:r w:rsidR="00FC7DD0" w:rsidRPr="00AD6923">
        <w:rPr>
          <w:rStyle w:val="sectioninfo"/>
          <w:sz w:val="22"/>
          <w:szCs w:val="22"/>
        </w:rPr>
        <w:t>620095, Свердловская обл., г. Екатеринбург, ул. Малышева, д. 101</w:t>
      </w:r>
      <w:r w:rsidR="00DF1FBC" w:rsidRPr="001F23AA">
        <w:rPr>
          <w:sz w:val="22"/>
          <w:szCs w:val="22"/>
        </w:rPr>
        <w:t xml:space="preserve">), </w:t>
      </w:r>
      <w:r w:rsidR="006A618B" w:rsidRPr="001F23AA">
        <w:rPr>
          <w:sz w:val="22"/>
          <w:szCs w:val="22"/>
        </w:rPr>
        <w:t>аукционной комиссией</w:t>
      </w:r>
      <w:r w:rsidR="00A911FC" w:rsidRPr="001F23AA">
        <w:rPr>
          <w:sz w:val="22"/>
          <w:szCs w:val="22"/>
        </w:rPr>
        <w:t xml:space="preserve"> </w:t>
      </w:r>
      <w:r w:rsidR="00A911FC" w:rsidRPr="001F23AA">
        <w:rPr>
          <w:color w:val="000000"/>
          <w:sz w:val="22"/>
          <w:szCs w:val="22"/>
        </w:rPr>
        <w:t xml:space="preserve">при осуществлении закупки путем </w:t>
      </w:r>
      <w:r w:rsidR="00E92845" w:rsidRPr="001F23AA">
        <w:rPr>
          <w:color w:val="000000"/>
          <w:sz w:val="22"/>
          <w:szCs w:val="22"/>
        </w:rPr>
        <w:t xml:space="preserve">проведения электронного аукциона </w:t>
      </w:r>
      <w:r w:rsidR="00D853FC" w:rsidRPr="001F23AA">
        <w:rPr>
          <w:color w:val="000000"/>
          <w:sz w:val="22"/>
          <w:szCs w:val="22"/>
        </w:rPr>
        <w:t xml:space="preserve">на </w:t>
      </w:r>
      <w:r w:rsidR="004E75C9" w:rsidRPr="004E75C9">
        <w:rPr>
          <w:rStyle w:val="sectioninfo"/>
          <w:sz w:val="22"/>
        </w:rPr>
        <w:t xml:space="preserve">поставку каменного угля </w:t>
      </w:r>
      <w:r w:rsidR="00D853FC" w:rsidRPr="004E75C9">
        <w:rPr>
          <w:color w:val="000000"/>
          <w:sz w:val="28"/>
          <w:szCs w:val="22"/>
        </w:rPr>
        <w:t xml:space="preserve"> </w:t>
      </w:r>
      <w:r w:rsidR="00D853FC" w:rsidRPr="001F23AA">
        <w:rPr>
          <w:color w:val="000000"/>
          <w:sz w:val="22"/>
          <w:szCs w:val="22"/>
        </w:rPr>
        <w:t xml:space="preserve">(извещение № </w:t>
      </w:r>
      <w:r w:rsidR="004E75C9" w:rsidRPr="004E75C9">
        <w:rPr>
          <w:color w:val="000000"/>
          <w:sz w:val="22"/>
          <w:szCs w:val="22"/>
        </w:rPr>
        <w:t>0162200011820000023</w:t>
      </w:r>
      <w:r w:rsidR="00D853FC" w:rsidRPr="001F23AA">
        <w:rPr>
          <w:color w:val="000000"/>
          <w:sz w:val="22"/>
          <w:szCs w:val="22"/>
        </w:rPr>
        <w:t>)</w:t>
      </w:r>
      <w:r w:rsidR="00A911FC" w:rsidRPr="001F23AA">
        <w:rPr>
          <w:color w:val="000000"/>
          <w:sz w:val="22"/>
          <w:szCs w:val="22"/>
        </w:rPr>
        <w:t xml:space="preserve">, </w:t>
      </w:r>
      <w:r w:rsidR="00A911FC" w:rsidRPr="001F23AA">
        <w:rPr>
          <w:sz w:val="22"/>
          <w:szCs w:val="22"/>
        </w:rPr>
        <w:t xml:space="preserve">Федерального Закона от </w:t>
      </w:r>
      <w:smartTag w:uri="urn:schemas-microsoft-com:office:smarttags" w:element="date">
        <w:smartTagPr>
          <w:attr w:name="ls" w:val="trans"/>
          <w:attr w:name="Month" w:val="4"/>
          <w:attr w:name="Day" w:val="05"/>
          <w:attr w:name="Year" w:val="2013"/>
        </w:smartTagPr>
        <w:r w:rsidR="00A911FC" w:rsidRPr="001F23AA">
          <w:rPr>
            <w:sz w:val="22"/>
            <w:szCs w:val="22"/>
          </w:rPr>
          <w:t>05 апреля 2013 года</w:t>
        </w:r>
      </w:smartTag>
      <w:r w:rsidR="00A911FC" w:rsidRPr="001F23AA">
        <w:rPr>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w:t>
      </w:r>
      <w:r w:rsidR="005B6C5F" w:rsidRPr="001F23AA">
        <w:rPr>
          <w:sz w:val="22"/>
          <w:szCs w:val="22"/>
        </w:rPr>
        <w:t>06 Закона о контрактной системе,</w:t>
      </w:r>
      <w:r w:rsidR="00D853FC" w:rsidRPr="001F23AA">
        <w:rPr>
          <w:sz w:val="22"/>
          <w:szCs w:val="22"/>
        </w:rPr>
        <w:t xml:space="preserve"> </w:t>
      </w:r>
    </w:p>
    <w:p w:rsidR="000D0515" w:rsidRPr="001F23AA" w:rsidRDefault="000D0515" w:rsidP="006D7B3F">
      <w:pPr>
        <w:jc w:val="center"/>
        <w:rPr>
          <w:sz w:val="22"/>
          <w:szCs w:val="22"/>
        </w:rPr>
      </w:pPr>
    </w:p>
    <w:p w:rsidR="00A911FC" w:rsidRPr="001F23AA" w:rsidRDefault="00A911FC" w:rsidP="006D7B3F">
      <w:pPr>
        <w:jc w:val="center"/>
        <w:rPr>
          <w:sz w:val="22"/>
          <w:szCs w:val="22"/>
        </w:rPr>
      </w:pPr>
      <w:r w:rsidRPr="001F23AA">
        <w:rPr>
          <w:sz w:val="22"/>
          <w:szCs w:val="22"/>
        </w:rPr>
        <w:t>УСТАНОВИЛА:</w:t>
      </w:r>
    </w:p>
    <w:p w:rsidR="00A911FC" w:rsidRPr="001F23AA" w:rsidRDefault="00A911FC" w:rsidP="005F5DA4">
      <w:pPr>
        <w:jc w:val="both"/>
        <w:rPr>
          <w:sz w:val="22"/>
          <w:szCs w:val="22"/>
        </w:rPr>
      </w:pPr>
    </w:p>
    <w:p w:rsidR="008A1E0F" w:rsidRPr="001F23AA" w:rsidRDefault="00A911FC" w:rsidP="005E723D">
      <w:pPr>
        <w:tabs>
          <w:tab w:val="left" w:pos="709"/>
          <w:tab w:val="left" w:pos="8740"/>
        </w:tabs>
        <w:ind w:firstLine="709"/>
        <w:jc w:val="both"/>
        <w:rPr>
          <w:sz w:val="22"/>
          <w:szCs w:val="22"/>
        </w:rPr>
      </w:pPr>
      <w:r w:rsidRPr="001F23AA">
        <w:rPr>
          <w:sz w:val="22"/>
          <w:szCs w:val="22"/>
        </w:rPr>
        <w:t xml:space="preserve">В Управление Федеральной антимонопольной службы по Свердловской области поступила жалоба </w:t>
      </w:r>
      <w:r w:rsidR="004E75C9" w:rsidRPr="00AD6923">
        <w:rPr>
          <w:sz w:val="22"/>
          <w:szCs w:val="22"/>
        </w:rPr>
        <w:t>ООО «</w:t>
      </w:r>
      <w:r w:rsidR="004E75C9">
        <w:rPr>
          <w:sz w:val="22"/>
          <w:szCs w:val="22"/>
        </w:rPr>
        <w:t>Регионсбыт</w:t>
      </w:r>
      <w:r w:rsidR="004E75C9" w:rsidRPr="00AD6923">
        <w:rPr>
          <w:sz w:val="22"/>
          <w:szCs w:val="22"/>
        </w:rPr>
        <w:t>»</w:t>
      </w:r>
      <w:r w:rsidR="008B2F49" w:rsidRPr="001F23AA">
        <w:rPr>
          <w:color w:val="000000"/>
          <w:sz w:val="22"/>
          <w:szCs w:val="22"/>
        </w:rPr>
        <w:t xml:space="preserve"> (вх. № 01-</w:t>
      </w:r>
      <w:r w:rsidR="004E75C9">
        <w:rPr>
          <w:color w:val="000000"/>
          <w:sz w:val="22"/>
          <w:szCs w:val="22"/>
        </w:rPr>
        <w:t>6025</w:t>
      </w:r>
      <w:r w:rsidR="008B2F49" w:rsidRPr="001F23AA">
        <w:rPr>
          <w:color w:val="000000"/>
          <w:sz w:val="22"/>
          <w:szCs w:val="22"/>
        </w:rPr>
        <w:t xml:space="preserve"> от </w:t>
      </w:r>
      <w:r w:rsidR="00FC7DD0">
        <w:rPr>
          <w:color w:val="000000"/>
          <w:sz w:val="22"/>
          <w:szCs w:val="22"/>
        </w:rPr>
        <w:t>0</w:t>
      </w:r>
      <w:r w:rsidR="004E75C9">
        <w:rPr>
          <w:color w:val="000000"/>
          <w:sz w:val="22"/>
          <w:szCs w:val="22"/>
        </w:rPr>
        <w:t>5</w:t>
      </w:r>
      <w:r w:rsidR="00FC7DD0">
        <w:rPr>
          <w:color w:val="000000"/>
          <w:sz w:val="22"/>
          <w:szCs w:val="22"/>
        </w:rPr>
        <w:t>.03</w:t>
      </w:r>
      <w:r w:rsidR="008B2F49" w:rsidRPr="001F23AA">
        <w:rPr>
          <w:color w:val="000000"/>
          <w:sz w:val="22"/>
          <w:szCs w:val="22"/>
        </w:rPr>
        <w:t xml:space="preserve">.2020 г.) </w:t>
      </w:r>
      <w:r w:rsidR="00D853FC" w:rsidRPr="001F23AA">
        <w:rPr>
          <w:color w:val="000000"/>
          <w:sz w:val="22"/>
          <w:szCs w:val="22"/>
        </w:rPr>
        <w:t xml:space="preserve"> о нарушении заказчиком в лице </w:t>
      </w:r>
      <w:r w:rsidR="004E75C9">
        <w:rPr>
          <w:sz w:val="22"/>
          <w:szCs w:val="22"/>
        </w:rPr>
        <w:t>ГКУЗ СО «ОМЦМР «Резерв»</w:t>
      </w:r>
      <w:r w:rsidR="00D853FC" w:rsidRPr="001F23AA">
        <w:rPr>
          <w:color w:val="000000"/>
          <w:sz w:val="22"/>
          <w:szCs w:val="22"/>
        </w:rPr>
        <w:t xml:space="preserve">, уполномоченным органом в лице </w:t>
      </w:r>
      <w:r w:rsidR="00FC7DD0" w:rsidRPr="00FC7DD0">
        <w:rPr>
          <w:sz w:val="22"/>
          <w:szCs w:val="22"/>
        </w:rPr>
        <w:t>Департамент</w:t>
      </w:r>
      <w:r w:rsidR="00FC7DD0">
        <w:rPr>
          <w:sz w:val="22"/>
          <w:szCs w:val="22"/>
        </w:rPr>
        <w:t>а</w:t>
      </w:r>
      <w:r w:rsidR="00FC7DD0" w:rsidRPr="00FC7DD0">
        <w:rPr>
          <w:sz w:val="22"/>
          <w:szCs w:val="22"/>
        </w:rPr>
        <w:t xml:space="preserve"> государственных закупок Свердловской области</w:t>
      </w:r>
      <w:r w:rsidR="00FC7DD0">
        <w:rPr>
          <w:color w:val="000000"/>
          <w:sz w:val="22"/>
          <w:szCs w:val="22"/>
        </w:rPr>
        <w:t>,</w:t>
      </w:r>
      <w:r w:rsidR="00D853FC" w:rsidRPr="001F23AA">
        <w:rPr>
          <w:color w:val="000000"/>
          <w:sz w:val="22"/>
          <w:szCs w:val="22"/>
        </w:rPr>
        <w:t xml:space="preserve"> его комиссией при осуществлении закупки путем проведения электронного аукциона на </w:t>
      </w:r>
      <w:r w:rsidR="004E75C9" w:rsidRPr="004E75C9">
        <w:rPr>
          <w:rStyle w:val="sectioninfo"/>
          <w:sz w:val="22"/>
        </w:rPr>
        <w:t>поставку</w:t>
      </w:r>
      <w:r w:rsidR="004E75C9">
        <w:rPr>
          <w:rStyle w:val="sectioninfo"/>
          <w:sz w:val="22"/>
        </w:rPr>
        <w:t xml:space="preserve"> каменного угля</w:t>
      </w:r>
      <w:r w:rsidR="004E75C9" w:rsidRPr="004E75C9">
        <w:rPr>
          <w:color w:val="000000"/>
          <w:sz w:val="28"/>
          <w:szCs w:val="22"/>
        </w:rPr>
        <w:t xml:space="preserve"> </w:t>
      </w:r>
      <w:r w:rsidR="004E75C9" w:rsidRPr="001F23AA">
        <w:rPr>
          <w:color w:val="000000"/>
          <w:sz w:val="22"/>
          <w:szCs w:val="22"/>
        </w:rPr>
        <w:lastRenderedPageBreak/>
        <w:t xml:space="preserve">(извещение № </w:t>
      </w:r>
      <w:r w:rsidR="004E75C9" w:rsidRPr="004E75C9">
        <w:rPr>
          <w:color w:val="000000"/>
          <w:sz w:val="22"/>
          <w:szCs w:val="22"/>
        </w:rPr>
        <w:t>0162200011820000023</w:t>
      </w:r>
      <w:r w:rsidR="004E75C9" w:rsidRPr="001F23AA">
        <w:rPr>
          <w:color w:val="000000"/>
          <w:sz w:val="22"/>
          <w:szCs w:val="22"/>
        </w:rPr>
        <w:t>)</w:t>
      </w:r>
      <w:r w:rsidR="005F3100" w:rsidRPr="001F23AA">
        <w:rPr>
          <w:color w:val="000000"/>
          <w:sz w:val="22"/>
          <w:szCs w:val="22"/>
        </w:rPr>
        <w:t xml:space="preserve"> </w:t>
      </w:r>
      <w:r w:rsidRPr="001F23AA">
        <w:rPr>
          <w:sz w:val="22"/>
          <w:szCs w:val="22"/>
        </w:rPr>
        <w:t>Закона о контрактной системе</w:t>
      </w:r>
      <w:r w:rsidRPr="001F23AA">
        <w:rPr>
          <w:color w:val="000000"/>
          <w:sz w:val="22"/>
          <w:szCs w:val="22"/>
        </w:rPr>
        <w:t xml:space="preserve">, соответствующая требованиям ст.105 Закона </w:t>
      </w:r>
      <w:r w:rsidRPr="001F23AA">
        <w:rPr>
          <w:sz w:val="22"/>
          <w:szCs w:val="22"/>
        </w:rPr>
        <w:t xml:space="preserve">о контрактной системе. </w:t>
      </w:r>
    </w:p>
    <w:p w:rsidR="00A911FC" w:rsidRPr="001F23AA" w:rsidRDefault="00A911FC" w:rsidP="004E5463">
      <w:pPr>
        <w:autoSpaceDE w:val="0"/>
        <w:autoSpaceDN w:val="0"/>
        <w:adjustRightInd w:val="0"/>
        <w:ind w:right="21" w:firstLine="709"/>
        <w:jc w:val="both"/>
        <w:outlineLvl w:val="1"/>
        <w:rPr>
          <w:sz w:val="22"/>
          <w:szCs w:val="22"/>
        </w:rPr>
      </w:pPr>
      <w:r w:rsidRPr="001F23AA">
        <w:rPr>
          <w:sz w:val="22"/>
          <w:szCs w:val="22"/>
        </w:rPr>
        <w:t xml:space="preserve">В своей жалобе заявитель указал, что </w:t>
      </w:r>
      <w:r w:rsidR="00936CF7" w:rsidRPr="001F23AA">
        <w:rPr>
          <w:sz w:val="22"/>
          <w:szCs w:val="22"/>
        </w:rPr>
        <w:t>аукционной комиссией проведена процедура</w:t>
      </w:r>
      <w:r w:rsidR="00FC7DD0">
        <w:rPr>
          <w:sz w:val="22"/>
          <w:szCs w:val="22"/>
        </w:rPr>
        <w:t xml:space="preserve"> рассмотрения вторых частей </w:t>
      </w:r>
      <w:r w:rsidR="00936CF7" w:rsidRPr="001F23AA">
        <w:rPr>
          <w:sz w:val="22"/>
          <w:szCs w:val="22"/>
        </w:rPr>
        <w:t>заявок с нарушением требований Закона о контрактной системе</w:t>
      </w:r>
      <w:r w:rsidR="000D0515" w:rsidRPr="001F23AA">
        <w:rPr>
          <w:sz w:val="22"/>
          <w:szCs w:val="22"/>
        </w:rPr>
        <w:t>, просит признать жалобу обоснованной.</w:t>
      </w:r>
      <w:r w:rsidR="00936CF7" w:rsidRPr="001F23AA">
        <w:rPr>
          <w:sz w:val="22"/>
          <w:szCs w:val="22"/>
        </w:rPr>
        <w:t xml:space="preserve"> </w:t>
      </w:r>
      <w:r w:rsidR="00D853FC" w:rsidRPr="001F23AA">
        <w:rPr>
          <w:sz w:val="22"/>
          <w:szCs w:val="22"/>
        </w:rPr>
        <w:t xml:space="preserve"> </w:t>
      </w:r>
    </w:p>
    <w:p w:rsidR="00A911FC" w:rsidRPr="001F23AA" w:rsidRDefault="004E75C9" w:rsidP="00135529">
      <w:pPr>
        <w:tabs>
          <w:tab w:val="left" w:pos="709"/>
          <w:tab w:val="left" w:pos="8740"/>
        </w:tabs>
        <w:ind w:firstLine="709"/>
        <w:jc w:val="both"/>
        <w:rPr>
          <w:sz w:val="22"/>
          <w:szCs w:val="22"/>
        </w:rPr>
      </w:pPr>
      <w:r>
        <w:rPr>
          <w:sz w:val="22"/>
          <w:szCs w:val="22"/>
        </w:rPr>
        <w:t>Представитель заказчика и п</w:t>
      </w:r>
      <w:r w:rsidR="00A911FC" w:rsidRPr="001F23AA">
        <w:rPr>
          <w:sz w:val="22"/>
          <w:szCs w:val="22"/>
        </w:rPr>
        <w:t>редставител</w:t>
      </w:r>
      <w:r w:rsidR="00D9707D" w:rsidRPr="001F23AA">
        <w:rPr>
          <w:sz w:val="22"/>
          <w:szCs w:val="22"/>
        </w:rPr>
        <w:t>ь</w:t>
      </w:r>
      <w:r w:rsidR="005F3100" w:rsidRPr="001F23AA">
        <w:rPr>
          <w:sz w:val="22"/>
          <w:szCs w:val="22"/>
        </w:rPr>
        <w:t xml:space="preserve"> </w:t>
      </w:r>
      <w:r w:rsidR="00FC7DD0">
        <w:rPr>
          <w:sz w:val="22"/>
          <w:szCs w:val="22"/>
        </w:rPr>
        <w:t>уполномоченного лица</w:t>
      </w:r>
      <w:r w:rsidR="00D853FC" w:rsidRPr="001F23AA">
        <w:rPr>
          <w:sz w:val="22"/>
          <w:szCs w:val="22"/>
        </w:rPr>
        <w:t xml:space="preserve"> </w:t>
      </w:r>
      <w:r w:rsidR="00A911FC" w:rsidRPr="001F23AA">
        <w:rPr>
          <w:sz w:val="22"/>
          <w:szCs w:val="22"/>
        </w:rPr>
        <w:t>с доводами жалобы</w:t>
      </w:r>
      <w:r w:rsidR="00B30F68" w:rsidRPr="001F23AA">
        <w:rPr>
          <w:sz w:val="22"/>
          <w:szCs w:val="22"/>
        </w:rPr>
        <w:t xml:space="preserve"> не</w:t>
      </w:r>
      <w:r w:rsidR="00A911FC" w:rsidRPr="001F23AA">
        <w:rPr>
          <w:sz w:val="22"/>
          <w:szCs w:val="22"/>
        </w:rPr>
        <w:t xml:space="preserve"> согласил</w:t>
      </w:r>
      <w:r>
        <w:rPr>
          <w:sz w:val="22"/>
          <w:szCs w:val="22"/>
        </w:rPr>
        <w:t>ись</w:t>
      </w:r>
      <w:r w:rsidR="00A911FC" w:rsidRPr="001F23AA">
        <w:rPr>
          <w:sz w:val="22"/>
          <w:szCs w:val="22"/>
        </w:rPr>
        <w:t>,</w:t>
      </w:r>
      <w:r w:rsidR="00B30F68" w:rsidRPr="001F23AA">
        <w:rPr>
          <w:sz w:val="22"/>
          <w:szCs w:val="22"/>
        </w:rPr>
        <w:t xml:space="preserve"> просил</w:t>
      </w:r>
      <w:r>
        <w:rPr>
          <w:sz w:val="22"/>
          <w:szCs w:val="22"/>
        </w:rPr>
        <w:t>и</w:t>
      </w:r>
      <w:r w:rsidR="00B30F68" w:rsidRPr="001F23AA">
        <w:rPr>
          <w:sz w:val="22"/>
          <w:szCs w:val="22"/>
        </w:rPr>
        <w:t xml:space="preserve"> признать жалобу необоснованной</w:t>
      </w:r>
      <w:r w:rsidR="00A911FC" w:rsidRPr="001F23AA">
        <w:rPr>
          <w:sz w:val="22"/>
          <w:szCs w:val="22"/>
        </w:rPr>
        <w:t xml:space="preserve">. </w:t>
      </w:r>
    </w:p>
    <w:p w:rsidR="0087518D" w:rsidRPr="001F23AA" w:rsidRDefault="00A911FC" w:rsidP="00C06DB7">
      <w:pPr>
        <w:autoSpaceDE w:val="0"/>
        <w:autoSpaceDN w:val="0"/>
        <w:adjustRightInd w:val="0"/>
        <w:ind w:right="21" w:firstLine="709"/>
        <w:jc w:val="both"/>
        <w:outlineLvl w:val="1"/>
        <w:rPr>
          <w:sz w:val="22"/>
          <w:szCs w:val="22"/>
        </w:rPr>
      </w:pPr>
      <w:r w:rsidRPr="001F23AA">
        <w:rPr>
          <w:sz w:val="22"/>
          <w:szCs w:val="22"/>
        </w:rPr>
        <w:t>Жалоба рассмотрена в порядке, предусмотренном статьей 106 Закона о контрактной системе. Проведя анализ</w:t>
      </w:r>
      <w:r w:rsidRPr="001F23AA">
        <w:rPr>
          <w:color w:val="000000"/>
          <w:sz w:val="22"/>
          <w:szCs w:val="22"/>
        </w:rPr>
        <w:t xml:space="preserve"> представленных материалов на рассмотрение жалобы, Комиссия пришла к </w:t>
      </w:r>
      <w:r w:rsidRPr="001F23AA">
        <w:rPr>
          <w:sz w:val="22"/>
          <w:szCs w:val="22"/>
        </w:rPr>
        <w:t>следующим выводам.</w:t>
      </w:r>
    </w:p>
    <w:p w:rsidR="00742F92" w:rsidRPr="001F23AA" w:rsidRDefault="004E75C9" w:rsidP="00C06DB7">
      <w:pPr>
        <w:autoSpaceDE w:val="0"/>
        <w:autoSpaceDN w:val="0"/>
        <w:adjustRightInd w:val="0"/>
        <w:ind w:right="21" w:firstLine="709"/>
        <w:jc w:val="both"/>
        <w:outlineLvl w:val="1"/>
        <w:rPr>
          <w:sz w:val="22"/>
          <w:szCs w:val="22"/>
        </w:rPr>
      </w:pPr>
      <w:r>
        <w:rPr>
          <w:sz w:val="22"/>
          <w:szCs w:val="22"/>
        </w:rPr>
        <w:t>06</w:t>
      </w:r>
      <w:r w:rsidR="000D0515" w:rsidRPr="001F23AA">
        <w:rPr>
          <w:sz w:val="22"/>
          <w:szCs w:val="22"/>
        </w:rPr>
        <w:t xml:space="preserve"> </w:t>
      </w:r>
      <w:r w:rsidR="00117DCD">
        <w:rPr>
          <w:sz w:val="22"/>
          <w:szCs w:val="22"/>
        </w:rPr>
        <w:t>февраля</w:t>
      </w:r>
      <w:r w:rsidR="00B55F52" w:rsidRPr="001F23AA">
        <w:rPr>
          <w:sz w:val="22"/>
          <w:szCs w:val="22"/>
        </w:rPr>
        <w:t xml:space="preserve"> </w:t>
      </w:r>
      <w:r w:rsidR="00A911FC" w:rsidRPr="001F23AA">
        <w:rPr>
          <w:sz w:val="22"/>
          <w:szCs w:val="22"/>
        </w:rPr>
        <w:t>20</w:t>
      </w:r>
      <w:r w:rsidR="004B5875" w:rsidRPr="001F23AA">
        <w:rPr>
          <w:sz w:val="22"/>
          <w:szCs w:val="22"/>
        </w:rPr>
        <w:t>20</w:t>
      </w:r>
      <w:r w:rsidR="00DA5048" w:rsidRPr="001F23AA">
        <w:rPr>
          <w:sz w:val="22"/>
          <w:szCs w:val="22"/>
        </w:rPr>
        <w:t xml:space="preserve"> </w:t>
      </w:r>
      <w:r w:rsidR="00A911FC" w:rsidRPr="001F23AA">
        <w:rPr>
          <w:sz w:val="22"/>
          <w:szCs w:val="22"/>
        </w:rPr>
        <w:t>г. на официальном сайте опубликовано извещение о проведении аукциона в электронной форме №</w:t>
      </w:r>
      <w:r w:rsidR="00742F92" w:rsidRPr="001F23AA">
        <w:rPr>
          <w:sz w:val="22"/>
          <w:szCs w:val="22"/>
        </w:rPr>
        <w:t xml:space="preserve"> </w:t>
      </w:r>
      <w:r w:rsidRPr="004E75C9">
        <w:rPr>
          <w:color w:val="000000"/>
          <w:sz w:val="22"/>
          <w:szCs w:val="22"/>
        </w:rPr>
        <w:t>0162200011820000023</w:t>
      </w:r>
      <w:r w:rsidR="004B5875" w:rsidRPr="001F23AA">
        <w:rPr>
          <w:sz w:val="22"/>
          <w:szCs w:val="22"/>
        </w:rPr>
        <w:t xml:space="preserve"> </w:t>
      </w:r>
      <w:r w:rsidR="00A911FC" w:rsidRPr="001F23AA">
        <w:rPr>
          <w:sz w:val="22"/>
          <w:szCs w:val="22"/>
        </w:rPr>
        <w:t>и документация об аукционе</w:t>
      </w:r>
      <w:r w:rsidR="00B55F52" w:rsidRPr="001F23AA">
        <w:rPr>
          <w:sz w:val="22"/>
          <w:szCs w:val="22"/>
        </w:rPr>
        <w:t xml:space="preserve"> </w:t>
      </w:r>
      <w:r w:rsidR="004B5875" w:rsidRPr="001F23AA">
        <w:rPr>
          <w:sz w:val="22"/>
          <w:szCs w:val="22"/>
        </w:rPr>
        <w:t xml:space="preserve">на </w:t>
      </w:r>
      <w:r w:rsidRPr="004E75C9">
        <w:rPr>
          <w:rStyle w:val="sectioninfo"/>
          <w:sz w:val="22"/>
        </w:rPr>
        <w:t>поставку каменного угля</w:t>
      </w:r>
      <w:r w:rsidR="005F3100" w:rsidRPr="001F23AA">
        <w:rPr>
          <w:sz w:val="22"/>
          <w:szCs w:val="22"/>
        </w:rPr>
        <w:t>.</w:t>
      </w:r>
    </w:p>
    <w:p w:rsidR="00DA5048" w:rsidRPr="001F23AA" w:rsidRDefault="00A911FC" w:rsidP="00502288">
      <w:pPr>
        <w:tabs>
          <w:tab w:val="left" w:pos="709"/>
          <w:tab w:val="left" w:pos="8740"/>
        </w:tabs>
        <w:ind w:firstLine="709"/>
        <w:jc w:val="both"/>
        <w:rPr>
          <w:color w:val="000000"/>
          <w:sz w:val="22"/>
          <w:szCs w:val="22"/>
        </w:rPr>
      </w:pPr>
      <w:r w:rsidRPr="001F23AA">
        <w:rPr>
          <w:color w:val="000000"/>
          <w:sz w:val="22"/>
          <w:szCs w:val="22"/>
        </w:rPr>
        <w:t>Начальная (максима</w:t>
      </w:r>
      <w:r w:rsidR="003F644C" w:rsidRPr="001F23AA">
        <w:rPr>
          <w:color w:val="000000"/>
          <w:sz w:val="22"/>
          <w:szCs w:val="22"/>
        </w:rPr>
        <w:t xml:space="preserve">льная) цена контракта составила </w:t>
      </w:r>
      <w:r w:rsidR="004E75C9" w:rsidRPr="004E75C9">
        <w:rPr>
          <w:sz w:val="22"/>
        </w:rPr>
        <w:t>3 251 364,86</w:t>
      </w:r>
      <w:r w:rsidR="004B5875" w:rsidRPr="004E75C9">
        <w:rPr>
          <w:color w:val="000000"/>
          <w:sz w:val="24"/>
          <w:szCs w:val="22"/>
        </w:rPr>
        <w:t xml:space="preserve"> </w:t>
      </w:r>
      <w:r w:rsidRPr="001F23AA">
        <w:rPr>
          <w:color w:val="000000"/>
          <w:sz w:val="22"/>
          <w:szCs w:val="22"/>
        </w:rPr>
        <w:t>рублей.</w:t>
      </w:r>
      <w:r w:rsidR="00993ECD" w:rsidRPr="001F23AA">
        <w:rPr>
          <w:color w:val="000000"/>
          <w:sz w:val="22"/>
          <w:szCs w:val="22"/>
        </w:rPr>
        <w:t xml:space="preserve">  </w:t>
      </w:r>
    </w:p>
    <w:p w:rsidR="00A9558D" w:rsidRPr="001F23AA" w:rsidRDefault="00351429" w:rsidP="00502288">
      <w:pPr>
        <w:tabs>
          <w:tab w:val="left" w:pos="709"/>
          <w:tab w:val="left" w:pos="8740"/>
        </w:tabs>
        <w:ind w:firstLine="709"/>
        <w:jc w:val="both"/>
        <w:rPr>
          <w:sz w:val="22"/>
          <w:szCs w:val="22"/>
        </w:rPr>
      </w:pPr>
      <w:r>
        <w:rPr>
          <w:sz w:val="22"/>
          <w:szCs w:val="22"/>
        </w:rPr>
        <w:t>27</w:t>
      </w:r>
      <w:r w:rsidR="00A9558D" w:rsidRPr="001F23AA">
        <w:rPr>
          <w:sz w:val="22"/>
          <w:szCs w:val="22"/>
        </w:rPr>
        <w:t>.</w:t>
      </w:r>
      <w:r w:rsidR="006E2D14" w:rsidRPr="001F23AA">
        <w:rPr>
          <w:sz w:val="22"/>
          <w:szCs w:val="22"/>
        </w:rPr>
        <w:t>02</w:t>
      </w:r>
      <w:r w:rsidR="00A9558D" w:rsidRPr="001F23AA">
        <w:rPr>
          <w:sz w:val="22"/>
          <w:szCs w:val="22"/>
        </w:rPr>
        <w:t xml:space="preserve">.2020 г. аукционной комиссией была проведена процедура рассмотрения вторых частей заявок на участие в электронном аукционе, по ее итогам составлен </w:t>
      </w:r>
      <w:r w:rsidR="008F3CBE">
        <w:rPr>
          <w:sz w:val="22"/>
        </w:rPr>
        <w:t>п</w:t>
      </w:r>
      <w:r w:rsidR="008F3CBE" w:rsidRPr="008F3CBE">
        <w:rPr>
          <w:sz w:val="22"/>
        </w:rPr>
        <w:t>ротокол подведения итогов электронного аукциона от 27.02.2020 №0162200011820000023-2-1</w:t>
      </w:r>
      <w:r w:rsidR="00A9558D" w:rsidRPr="001F23AA">
        <w:rPr>
          <w:sz w:val="22"/>
          <w:szCs w:val="22"/>
        </w:rPr>
        <w:t>, подписанный всеми присутствующими членами комиссии.</w:t>
      </w:r>
    </w:p>
    <w:p w:rsidR="008F3CBE" w:rsidRPr="008F3CBE" w:rsidRDefault="008F3CBE" w:rsidP="008F3CBE">
      <w:pPr>
        <w:jc w:val="both"/>
        <w:rPr>
          <w:sz w:val="22"/>
          <w:szCs w:val="24"/>
        </w:rPr>
      </w:pPr>
      <w:r>
        <w:rPr>
          <w:sz w:val="22"/>
          <w:szCs w:val="22"/>
        </w:rPr>
        <w:t xml:space="preserve">             </w:t>
      </w:r>
      <w:r w:rsidR="00A9558D" w:rsidRPr="001B7D05">
        <w:rPr>
          <w:sz w:val="22"/>
          <w:szCs w:val="22"/>
        </w:rPr>
        <w:t xml:space="preserve">В соответствии с указанным протоколом заявка участника закупки </w:t>
      </w:r>
      <w:r w:rsidRPr="00AD6923">
        <w:rPr>
          <w:sz w:val="22"/>
          <w:szCs w:val="22"/>
        </w:rPr>
        <w:t>ООО «</w:t>
      </w:r>
      <w:r>
        <w:rPr>
          <w:sz w:val="22"/>
          <w:szCs w:val="22"/>
        </w:rPr>
        <w:t>Регионсбыт</w:t>
      </w:r>
      <w:r w:rsidRPr="00AD6923">
        <w:rPr>
          <w:sz w:val="22"/>
          <w:szCs w:val="22"/>
        </w:rPr>
        <w:t>»</w:t>
      </w:r>
      <w:r w:rsidR="008B2F49" w:rsidRPr="001B7D05">
        <w:rPr>
          <w:sz w:val="22"/>
          <w:szCs w:val="22"/>
        </w:rPr>
        <w:t xml:space="preserve"> </w:t>
      </w:r>
      <w:r w:rsidR="00A9558D" w:rsidRPr="001B7D05">
        <w:rPr>
          <w:sz w:val="22"/>
          <w:szCs w:val="22"/>
        </w:rPr>
        <w:t>признана аукционной комиссией несоответствующей требованиям аукционной документации, Закона о контрактной системе по следующ</w:t>
      </w:r>
      <w:r w:rsidR="00351429">
        <w:rPr>
          <w:sz w:val="22"/>
          <w:szCs w:val="22"/>
        </w:rPr>
        <w:t>ему</w:t>
      </w:r>
      <w:r w:rsidR="00A9558D" w:rsidRPr="001B7D05">
        <w:rPr>
          <w:sz w:val="22"/>
          <w:szCs w:val="22"/>
        </w:rPr>
        <w:t xml:space="preserve"> основани</w:t>
      </w:r>
      <w:r w:rsidR="00351429">
        <w:rPr>
          <w:sz w:val="22"/>
          <w:szCs w:val="22"/>
        </w:rPr>
        <w:t>ю</w:t>
      </w:r>
      <w:r w:rsidR="001B7D05" w:rsidRPr="001B7D05">
        <w:rPr>
          <w:sz w:val="22"/>
          <w:szCs w:val="22"/>
        </w:rPr>
        <w:t xml:space="preserve">: </w:t>
      </w:r>
      <w:r w:rsidRPr="008F3CBE">
        <w:rPr>
          <w:sz w:val="22"/>
          <w:szCs w:val="24"/>
        </w:rPr>
        <w:t>п. 1 ч. 6 ст. 69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w:t>
      </w:r>
      <w:r>
        <w:rPr>
          <w:sz w:val="22"/>
          <w:szCs w:val="24"/>
        </w:rPr>
        <w:t xml:space="preserve">е – Федеральный закон № 44-ФЗ): </w:t>
      </w:r>
      <w:r w:rsidRPr="008F3CBE">
        <w:rPr>
          <w:sz w:val="22"/>
          <w:szCs w:val="24"/>
        </w:rPr>
        <w:t>непредставление документов и информации, которые предусмотрены п. 4 ч. 5 ст. 66 Федерального закона № 44-ФЗ и п. 13.2 Части I «Общая часть» документации об электронном аукционе, а именно:</w:t>
      </w:r>
    </w:p>
    <w:p w:rsidR="008B2F49" w:rsidRPr="008F3CBE" w:rsidRDefault="008F3CBE" w:rsidP="008F3CBE">
      <w:pPr>
        <w:tabs>
          <w:tab w:val="left" w:pos="709"/>
          <w:tab w:val="left" w:pos="8740"/>
        </w:tabs>
        <w:ind w:firstLine="709"/>
        <w:jc w:val="both"/>
        <w:rPr>
          <w:sz w:val="24"/>
          <w:szCs w:val="22"/>
        </w:rPr>
      </w:pPr>
      <w:r>
        <w:rPr>
          <w:sz w:val="22"/>
          <w:szCs w:val="24"/>
        </w:rPr>
        <w:t>-</w:t>
      </w:r>
      <w:r w:rsidRPr="008F3CBE">
        <w:rPr>
          <w:sz w:val="22"/>
          <w:szCs w:val="24"/>
        </w:rPr>
        <w:t>в заявке отсутствует решение об одобрении или о совершении крупной сделки либо копия данного решения соответствующее требованиям законодательства РФ. Решение единственного участника ООО «РЕГИОНСБЫТ» не удостоверено надлежащим образом, а именно требования о нотариальном удостоверении любых решений участников ООО (в том числе и единственного участника) установленного пп. 3. п.З ст 67.1 ГК РФ. (решение УФАС по Свердловской области по жалобе №066/06/69-671/2020 от 20.02.2020г. и Определение Верховного Суда РФ от 30.12.2019 N 306-ЭС19-25147 по делу N А72-7041/2018).</w:t>
      </w:r>
    </w:p>
    <w:p w:rsidR="00351429" w:rsidRDefault="00351429" w:rsidP="00B55FA4">
      <w:pPr>
        <w:tabs>
          <w:tab w:val="left" w:pos="709"/>
          <w:tab w:val="left" w:pos="8740"/>
        </w:tabs>
        <w:ind w:firstLine="709"/>
        <w:jc w:val="both"/>
        <w:rPr>
          <w:color w:val="000000"/>
          <w:sz w:val="22"/>
          <w:szCs w:val="22"/>
        </w:rPr>
      </w:pPr>
      <w:r>
        <w:rPr>
          <w:color w:val="000000"/>
          <w:sz w:val="22"/>
          <w:szCs w:val="22"/>
        </w:rPr>
        <w:t xml:space="preserve">В соответствии с п. 2 ч. 1 ст. 64 Закона о контрактной системе </w:t>
      </w:r>
      <w:r w:rsidRPr="00351429">
        <w:rPr>
          <w:color w:val="000000"/>
          <w:sz w:val="22"/>
          <w:szCs w:val="22"/>
        </w:rPr>
        <w:t xml:space="preserve">требования к содержанию, составу заявки на участие в таком аукционе в соответствии с </w:t>
      </w:r>
      <w:hyperlink r:id="rId11" w:anchor="dst1251" w:history="1">
        <w:r w:rsidRPr="00351429">
          <w:rPr>
            <w:color w:val="000000"/>
            <w:sz w:val="22"/>
            <w:szCs w:val="22"/>
          </w:rPr>
          <w:t>частями 3</w:t>
        </w:r>
      </w:hyperlink>
      <w:r w:rsidRPr="00351429">
        <w:rPr>
          <w:color w:val="000000"/>
          <w:sz w:val="22"/>
          <w:szCs w:val="22"/>
        </w:rPr>
        <w:t xml:space="preserve"> - </w:t>
      </w:r>
      <w:hyperlink r:id="rId12" w:anchor="dst1254" w:history="1">
        <w:r w:rsidRPr="00351429">
          <w:rPr>
            <w:color w:val="000000"/>
            <w:sz w:val="22"/>
            <w:szCs w:val="22"/>
          </w:rPr>
          <w:t>6 статьи 66</w:t>
        </w:r>
      </w:hyperlink>
      <w:r w:rsidRPr="00351429">
        <w:rPr>
          <w:color w:val="000000"/>
          <w:sz w:val="22"/>
          <w:szCs w:val="22"/>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Pr>
          <w:color w:val="000000"/>
          <w:sz w:val="22"/>
          <w:szCs w:val="22"/>
        </w:rPr>
        <w:t>тупа к участию в таком аукционе.</w:t>
      </w:r>
    </w:p>
    <w:p w:rsidR="00EC3B71" w:rsidRPr="001F23AA" w:rsidRDefault="00B94F5E" w:rsidP="00B55FA4">
      <w:pPr>
        <w:tabs>
          <w:tab w:val="left" w:pos="709"/>
          <w:tab w:val="left" w:pos="8740"/>
        </w:tabs>
        <w:ind w:firstLine="709"/>
        <w:jc w:val="both"/>
        <w:rPr>
          <w:color w:val="000000"/>
          <w:sz w:val="22"/>
          <w:szCs w:val="22"/>
        </w:rPr>
      </w:pPr>
      <w:r>
        <w:rPr>
          <w:color w:val="000000"/>
          <w:sz w:val="22"/>
          <w:szCs w:val="22"/>
        </w:rPr>
        <w:t>В силу п. 4 ч. 5 ст. 66</w:t>
      </w:r>
      <w:r w:rsidR="00B45396">
        <w:rPr>
          <w:color w:val="000000"/>
          <w:sz w:val="22"/>
          <w:szCs w:val="22"/>
        </w:rPr>
        <w:t xml:space="preserve"> Закона о контрактной системе </w:t>
      </w:r>
      <w:r w:rsidR="00EC3B71" w:rsidRPr="001F23AA">
        <w:rPr>
          <w:color w:val="000000"/>
          <w:sz w:val="22"/>
          <w:szCs w:val="22"/>
        </w:rPr>
        <w:t>вторая часть заявки на участие в электронном аукционе должна содержать следующие документы и информацию:</w:t>
      </w:r>
    </w:p>
    <w:p w:rsidR="00EC3B71" w:rsidRPr="001F23AA" w:rsidRDefault="00EC3B71" w:rsidP="00B55FA4">
      <w:pPr>
        <w:tabs>
          <w:tab w:val="left" w:pos="709"/>
          <w:tab w:val="left" w:pos="8740"/>
        </w:tabs>
        <w:ind w:firstLine="709"/>
        <w:jc w:val="both"/>
        <w:rPr>
          <w:color w:val="000000"/>
          <w:sz w:val="22"/>
          <w:szCs w:val="22"/>
        </w:rPr>
      </w:pPr>
      <w:r w:rsidRPr="001F23AA">
        <w:rPr>
          <w:color w:val="000000"/>
          <w:sz w:val="22"/>
          <w:szCs w:val="22"/>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CB75FF" w:rsidRPr="001F23AA" w:rsidRDefault="00CB75FF" w:rsidP="00B55FA4">
      <w:pPr>
        <w:tabs>
          <w:tab w:val="left" w:pos="709"/>
          <w:tab w:val="left" w:pos="8740"/>
        </w:tabs>
        <w:ind w:firstLine="709"/>
        <w:jc w:val="both"/>
        <w:rPr>
          <w:color w:val="000000"/>
          <w:sz w:val="22"/>
          <w:szCs w:val="22"/>
        </w:rPr>
      </w:pPr>
      <w:r w:rsidRPr="001F23AA">
        <w:rPr>
          <w:color w:val="000000"/>
          <w:sz w:val="22"/>
          <w:szCs w:val="22"/>
        </w:rPr>
        <w:t>В силу ч. 3 ст. 46 Федерального закона от 08.02.1998 № 14-ФЗ (ред. от 04.11.2019) «Об обществах с ограниченной ответственностью» принятие решения о согласии на совершение крупной сделки является компетенцией общего собрания участников общества.</w:t>
      </w:r>
    </w:p>
    <w:p w:rsidR="00EC3B71" w:rsidRPr="001F23AA" w:rsidRDefault="005C6AE4" w:rsidP="00B55FA4">
      <w:pPr>
        <w:tabs>
          <w:tab w:val="left" w:pos="709"/>
          <w:tab w:val="left" w:pos="8740"/>
        </w:tabs>
        <w:ind w:firstLine="709"/>
        <w:jc w:val="both"/>
        <w:rPr>
          <w:color w:val="000000"/>
          <w:sz w:val="22"/>
          <w:szCs w:val="22"/>
        </w:rPr>
      </w:pPr>
      <w:r w:rsidRPr="001F23AA">
        <w:rPr>
          <w:color w:val="000000"/>
          <w:sz w:val="22"/>
          <w:szCs w:val="22"/>
        </w:rPr>
        <w:t xml:space="preserve">Комиссией Свердловского УФАС России установлено, что участником закупки </w:t>
      </w:r>
      <w:r w:rsidR="008F3CBE" w:rsidRPr="00AD6923">
        <w:rPr>
          <w:sz w:val="22"/>
          <w:szCs w:val="22"/>
        </w:rPr>
        <w:t>ООО «</w:t>
      </w:r>
      <w:r w:rsidR="008F3CBE">
        <w:rPr>
          <w:sz w:val="22"/>
          <w:szCs w:val="22"/>
        </w:rPr>
        <w:t>Регионсбыт</w:t>
      </w:r>
      <w:r w:rsidR="008F3CBE" w:rsidRPr="00AD6923">
        <w:rPr>
          <w:sz w:val="22"/>
          <w:szCs w:val="22"/>
        </w:rPr>
        <w:t>»</w:t>
      </w:r>
      <w:r w:rsidR="0024745F" w:rsidRPr="001F23AA">
        <w:rPr>
          <w:color w:val="000000"/>
          <w:sz w:val="22"/>
          <w:szCs w:val="22"/>
        </w:rPr>
        <w:t xml:space="preserve"> </w:t>
      </w:r>
      <w:r w:rsidRPr="001F23AA">
        <w:rPr>
          <w:color w:val="000000"/>
          <w:sz w:val="22"/>
          <w:szCs w:val="22"/>
        </w:rPr>
        <w:t>в составе второй части заявки предоставлена</w:t>
      </w:r>
      <w:r w:rsidR="00351429">
        <w:rPr>
          <w:color w:val="000000"/>
          <w:sz w:val="22"/>
          <w:szCs w:val="22"/>
        </w:rPr>
        <w:t xml:space="preserve"> информация о том, что участник</w:t>
      </w:r>
      <w:r w:rsidRPr="001F23AA">
        <w:rPr>
          <w:color w:val="000000"/>
          <w:sz w:val="22"/>
          <w:szCs w:val="22"/>
        </w:rPr>
        <w:t xml:space="preserve"> Общества </w:t>
      </w:r>
      <w:r w:rsidR="00351429">
        <w:rPr>
          <w:color w:val="000000"/>
          <w:sz w:val="22"/>
          <w:szCs w:val="22"/>
        </w:rPr>
        <w:t>одобрил</w:t>
      </w:r>
      <w:r w:rsidRPr="001F23AA">
        <w:rPr>
          <w:color w:val="000000"/>
          <w:sz w:val="22"/>
          <w:szCs w:val="22"/>
        </w:rPr>
        <w:t xml:space="preserve"> совершение </w:t>
      </w:r>
      <w:r w:rsidR="0024745F" w:rsidRPr="001F23AA">
        <w:rPr>
          <w:color w:val="000000"/>
          <w:sz w:val="22"/>
          <w:szCs w:val="22"/>
        </w:rPr>
        <w:t xml:space="preserve">крупной сделки </w:t>
      </w:r>
      <w:r w:rsidR="001750A7" w:rsidRPr="001F23AA">
        <w:rPr>
          <w:color w:val="000000"/>
          <w:sz w:val="22"/>
          <w:szCs w:val="22"/>
        </w:rPr>
        <w:t>(</w:t>
      </w:r>
      <w:r w:rsidR="004F6A62">
        <w:rPr>
          <w:color w:val="000000"/>
          <w:sz w:val="22"/>
          <w:szCs w:val="22"/>
        </w:rPr>
        <w:t>Решение</w:t>
      </w:r>
      <w:r w:rsidR="001750A7" w:rsidRPr="001F23AA">
        <w:rPr>
          <w:color w:val="000000"/>
          <w:sz w:val="22"/>
          <w:szCs w:val="22"/>
        </w:rPr>
        <w:t xml:space="preserve"> № </w:t>
      </w:r>
      <w:r w:rsidR="008F3CBE">
        <w:rPr>
          <w:color w:val="000000"/>
          <w:sz w:val="22"/>
          <w:szCs w:val="22"/>
        </w:rPr>
        <w:t>27/03</w:t>
      </w:r>
      <w:r w:rsidR="0024745F" w:rsidRPr="001F23AA">
        <w:rPr>
          <w:color w:val="000000"/>
          <w:sz w:val="22"/>
          <w:szCs w:val="22"/>
        </w:rPr>
        <w:t xml:space="preserve"> </w:t>
      </w:r>
      <w:r w:rsidR="001750A7" w:rsidRPr="001F23AA">
        <w:rPr>
          <w:color w:val="000000"/>
          <w:sz w:val="22"/>
          <w:szCs w:val="22"/>
        </w:rPr>
        <w:t xml:space="preserve">от </w:t>
      </w:r>
      <w:r w:rsidR="008F3CBE">
        <w:rPr>
          <w:color w:val="000000"/>
          <w:sz w:val="22"/>
          <w:szCs w:val="22"/>
        </w:rPr>
        <w:t>27</w:t>
      </w:r>
      <w:r w:rsidR="001750A7" w:rsidRPr="001F23AA">
        <w:rPr>
          <w:color w:val="000000"/>
          <w:sz w:val="22"/>
          <w:szCs w:val="22"/>
        </w:rPr>
        <w:t>.</w:t>
      </w:r>
      <w:r w:rsidR="008F3CBE">
        <w:rPr>
          <w:color w:val="000000"/>
          <w:sz w:val="22"/>
          <w:szCs w:val="22"/>
        </w:rPr>
        <w:t>03</w:t>
      </w:r>
      <w:r w:rsidR="001750A7" w:rsidRPr="001F23AA">
        <w:rPr>
          <w:color w:val="000000"/>
          <w:sz w:val="22"/>
          <w:szCs w:val="22"/>
        </w:rPr>
        <w:t>.20</w:t>
      </w:r>
      <w:r w:rsidR="0024745F" w:rsidRPr="001F23AA">
        <w:rPr>
          <w:color w:val="000000"/>
          <w:sz w:val="22"/>
          <w:szCs w:val="22"/>
        </w:rPr>
        <w:t>19</w:t>
      </w:r>
      <w:r w:rsidR="001750A7" w:rsidRPr="001F23AA">
        <w:rPr>
          <w:color w:val="000000"/>
          <w:sz w:val="22"/>
          <w:szCs w:val="22"/>
        </w:rPr>
        <w:t xml:space="preserve"> г.).</w:t>
      </w:r>
    </w:p>
    <w:p w:rsidR="00751B2F" w:rsidRPr="001F23AA" w:rsidRDefault="00CB75FF" w:rsidP="00EF5706">
      <w:pPr>
        <w:tabs>
          <w:tab w:val="left" w:pos="709"/>
          <w:tab w:val="left" w:pos="8740"/>
        </w:tabs>
        <w:ind w:firstLine="709"/>
        <w:jc w:val="both"/>
        <w:rPr>
          <w:color w:val="000000"/>
          <w:sz w:val="22"/>
          <w:szCs w:val="22"/>
        </w:rPr>
      </w:pPr>
      <w:r w:rsidRPr="001F23AA">
        <w:rPr>
          <w:color w:val="000000"/>
          <w:sz w:val="22"/>
          <w:szCs w:val="22"/>
        </w:rPr>
        <w:t xml:space="preserve">Таким образом, в связи с поступившей </w:t>
      </w:r>
      <w:r w:rsidR="00EF5706" w:rsidRPr="001F23AA">
        <w:rPr>
          <w:color w:val="000000"/>
          <w:sz w:val="22"/>
          <w:szCs w:val="22"/>
        </w:rPr>
        <w:t>в составе</w:t>
      </w:r>
      <w:r w:rsidRPr="001F23AA">
        <w:rPr>
          <w:color w:val="000000"/>
          <w:sz w:val="22"/>
          <w:szCs w:val="22"/>
        </w:rPr>
        <w:t xml:space="preserve"> второй части заявки </w:t>
      </w:r>
      <w:r w:rsidR="00EF5706" w:rsidRPr="001F23AA">
        <w:rPr>
          <w:color w:val="000000"/>
          <w:sz w:val="22"/>
          <w:szCs w:val="22"/>
        </w:rPr>
        <w:t xml:space="preserve">участника закупки </w:t>
      </w:r>
      <w:r w:rsidR="008F3CBE" w:rsidRPr="00AD6923">
        <w:rPr>
          <w:sz w:val="22"/>
          <w:szCs w:val="22"/>
        </w:rPr>
        <w:t>ООО «</w:t>
      </w:r>
      <w:r w:rsidR="008F3CBE">
        <w:rPr>
          <w:sz w:val="22"/>
          <w:szCs w:val="22"/>
        </w:rPr>
        <w:t>Регионсбыт</w:t>
      </w:r>
      <w:r w:rsidR="008F3CBE" w:rsidRPr="00AD6923">
        <w:rPr>
          <w:sz w:val="22"/>
          <w:szCs w:val="22"/>
        </w:rPr>
        <w:t>»</w:t>
      </w:r>
      <w:r w:rsidR="004F6A62">
        <w:rPr>
          <w:color w:val="000000"/>
          <w:sz w:val="22"/>
          <w:szCs w:val="22"/>
        </w:rPr>
        <w:t xml:space="preserve"> </w:t>
      </w:r>
      <w:r w:rsidRPr="001F23AA">
        <w:rPr>
          <w:color w:val="000000"/>
          <w:sz w:val="22"/>
          <w:szCs w:val="22"/>
        </w:rPr>
        <w:t xml:space="preserve">информации об одобрении </w:t>
      </w:r>
      <w:r w:rsidR="00890D4D">
        <w:rPr>
          <w:color w:val="000000"/>
          <w:sz w:val="22"/>
          <w:szCs w:val="22"/>
        </w:rPr>
        <w:t>единственным участником общества</w:t>
      </w:r>
      <w:r w:rsidRPr="001F23AA">
        <w:rPr>
          <w:color w:val="000000"/>
          <w:sz w:val="22"/>
          <w:szCs w:val="22"/>
        </w:rPr>
        <w:t xml:space="preserve"> </w:t>
      </w:r>
      <w:r w:rsidR="00EF5706" w:rsidRPr="001F23AA">
        <w:rPr>
          <w:color w:val="000000"/>
          <w:sz w:val="22"/>
          <w:szCs w:val="22"/>
        </w:rPr>
        <w:t>совершение</w:t>
      </w:r>
      <w:r w:rsidRPr="001F23AA">
        <w:rPr>
          <w:color w:val="000000"/>
          <w:sz w:val="22"/>
          <w:szCs w:val="22"/>
        </w:rPr>
        <w:t xml:space="preserve"> </w:t>
      </w:r>
      <w:r w:rsidR="00EF5706" w:rsidRPr="001F23AA">
        <w:rPr>
          <w:color w:val="000000"/>
          <w:sz w:val="22"/>
          <w:szCs w:val="22"/>
        </w:rPr>
        <w:t>крупн</w:t>
      </w:r>
      <w:r w:rsidR="0024745F" w:rsidRPr="001F23AA">
        <w:rPr>
          <w:color w:val="000000"/>
          <w:sz w:val="22"/>
          <w:szCs w:val="22"/>
        </w:rPr>
        <w:t>ой</w:t>
      </w:r>
      <w:r w:rsidR="00EF5706" w:rsidRPr="001F23AA">
        <w:rPr>
          <w:color w:val="000000"/>
          <w:sz w:val="22"/>
          <w:szCs w:val="22"/>
        </w:rPr>
        <w:t xml:space="preserve"> сдел</w:t>
      </w:r>
      <w:r w:rsidR="0024745F" w:rsidRPr="001F23AA">
        <w:rPr>
          <w:color w:val="000000"/>
          <w:sz w:val="22"/>
          <w:szCs w:val="22"/>
        </w:rPr>
        <w:t>ки</w:t>
      </w:r>
      <w:r w:rsidR="00EF5706" w:rsidRPr="001F23AA">
        <w:rPr>
          <w:color w:val="000000"/>
          <w:sz w:val="22"/>
          <w:szCs w:val="22"/>
        </w:rPr>
        <w:t xml:space="preserve">, аукционной комиссии </w:t>
      </w:r>
      <w:r w:rsidRPr="001F23AA">
        <w:rPr>
          <w:color w:val="000000"/>
          <w:sz w:val="22"/>
          <w:szCs w:val="22"/>
        </w:rPr>
        <w:t xml:space="preserve">на момент рассмотрения вторых частей </w:t>
      </w:r>
      <w:r w:rsidRPr="001F23AA">
        <w:rPr>
          <w:color w:val="000000"/>
          <w:sz w:val="22"/>
          <w:szCs w:val="22"/>
        </w:rPr>
        <w:lastRenderedPageBreak/>
        <w:t>заявок известно</w:t>
      </w:r>
      <w:r w:rsidR="00EF5706" w:rsidRPr="001F23AA">
        <w:rPr>
          <w:color w:val="000000"/>
          <w:sz w:val="22"/>
          <w:szCs w:val="22"/>
        </w:rPr>
        <w:t xml:space="preserve">, что для </w:t>
      </w:r>
      <w:r w:rsidR="008F3CBE" w:rsidRPr="00AD6923">
        <w:rPr>
          <w:sz w:val="22"/>
          <w:szCs w:val="22"/>
        </w:rPr>
        <w:t>ООО «</w:t>
      </w:r>
      <w:r w:rsidR="008F3CBE">
        <w:rPr>
          <w:sz w:val="22"/>
          <w:szCs w:val="22"/>
        </w:rPr>
        <w:t>Регионсбыт</w:t>
      </w:r>
      <w:r w:rsidR="008F3CBE" w:rsidRPr="00AD6923">
        <w:rPr>
          <w:sz w:val="22"/>
          <w:szCs w:val="22"/>
        </w:rPr>
        <w:t>»</w:t>
      </w:r>
      <w:r w:rsidR="0024745F" w:rsidRPr="001F23AA">
        <w:rPr>
          <w:color w:val="000000"/>
          <w:sz w:val="22"/>
          <w:szCs w:val="22"/>
        </w:rPr>
        <w:t xml:space="preserve"> </w:t>
      </w:r>
      <w:r w:rsidR="00EF5706" w:rsidRPr="001F23AA">
        <w:rPr>
          <w:color w:val="000000"/>
          <w:sz w:val="22"/>
          <w:szCs w:val="22"/>
        </w:rPr>
        <w:t xml:space="preserve">осуществляемая сделка является крупной, в силу  чего участником закупки </w:t>
      </w:r>
      <w:r w:rsidR="008F3CBE" w:rsidRPr="00AD6923">
        <w:rPr>
          <w:sz w:val="22"/>
          <w:szCs w:val="22"/>
        </w:rPr>
        <w:t>ООО «</w:t>
      </w:r>
      <w:r w:rsidR="008F3CBE">
        <w:rPr>
          <w:sz w:val="22"/>
          <w:szCs w:val="22"/>
        </w:rPr>
        <w:t>Регионсбыт</w:t>
      </w:r>
      <w:r w:rsidR="004F6A62" w:rsidRPr="001F23AA">
        <w:rPr>
          <w:sz w:val="22"/>
          <w:szCs w:val="22"/>
        </w:rPr>
        <w:t>»</w:t>
      </w:r>
      <w:r w:rsidR="0024745F" w:rsidRPr="001F23AA">
        <w:rPr>
          <w:color w:val="000000"/>
          <w:sz w:val="22"/>
          <w:szCs w:val="22"/>
        </w:rPr>
        <w:t xml:space="preserve"> </w:t>
      </w:r>
      <w:r w:rsidR="00EF5706" w:rsidRPr="001F23AA">
        <w:rPr>
          <w:color w:val="000000"/>
          <w:sz w:val="22"/>
          <w:szCs w:val="22"/>
        </w:rPr>
        <w:t xml:space="preserve">в соответствии с требованиями п. 4 ч. 5 ст. 66  Закона о контрактной системе в составе второй части заявки должно быть предоставлено решение об одобрении или о совершении крупной сделки, либо копия данного решения, оформленное в соответствии с требованиями действующего законодательства. </w:t>
      </w:r>
      <w:r w:rsidR="0024745F" w:rsidRPr="001F23AA">
        <w:rPr>
          <w:color w:val="000000"/>
          <w:sz w:val="22"/>
          <w:szCs w:val="22"/>
        </w:rPr>
        <w:t xml:space="preserve"> </w:t>
      </w:r>
    </w:p>
    <w:p w:rsidR="00EF5706" w:rsidRPr="001F23AA" w:rsidRDefault="008F3CBE" w:rsidP="00EF5706">
      <w:pPr>
        <w:tabs>
          <w:tab w:val="left" w:pos="709"/>
          <w:tab w:val="left" w:pos="8740"/>
        </w:tabs>
        <w:ind w:firstLine="709"/>
        <w:jc w:val="both"/>
        <w:rPr>
          <w:color w:val="000000"/>
          <w:sz w:val="22"/>
          <w:szCs w:val="22"/>
        </w:rPr>
      </w:pPr>
      <w:r>
        <w:rPr>
          <w:color w:val="000000"/>
          <w:sz w:val="22"/>
          <w:szCs w:val="22"/>
        </w:rPr>
        <w:t>В силу п</w:t>
      </w:r>
      <w:r w:rsidR="00EF5706" w:rsidRPr="001F23AA">
        <w:rPr>
          <w:color w:val="000000"/>
          <w:sz w:val="22"/>
          <w:szCs w:val="22"/>
        </w:rPr>
        <w:t>п. 3 ч. 3 ст. 67.1 Гражданского кодекса РФ принятие общим собранием участников хозяйственного общества решения посредством очного голосования и состав участников общества, присутствовавших при его принятии, подтверждаются в отношении:</w:t>
      </w:r>
    </w:p>
    <w:p w:rsidR="00EF5706" w:rsidRPr="001F23AA" w:rsidRDefault="00EF5706" w:rsidP="00EF5706">
      <w:pPr>
        <w:tabs>
          <w:tab w:val="left" w:pos="709"/>
          <w:tab w:val="left" w:pos="8740"/>
        </w:tabs>
        <w:ind w:firstLine="709"/>
        <w:jc w:val="both"/>
        <w:rPr>
          <w:color w:val="000000"/>
          <w:sz w:val="22"/>
          <w:szCs w:val="22"/>
        </w:rPr>
      </w:pPr>
      <w:r w:rsidRPr="001F23AA">
        <w:rPr>
          <w:color w:val="000000"/>
          <w:sz w:val="22"/>
          <w:szCs w:val="22"/>
        </w:rPr>
        <w:t>3) общества с ограниченной ответственностью путем нотариального удостоверения, если иной способ (подписание протокола всеми участниками или частью участников; с использованием технических средств, позволяющих достоверно установить факт принятия решения; иным способом, не противоречащим закону) не предусмотрен уставом такого общества либо решением общего собрания участников общества, принятым участниками общества единогласно.</w:t>
      </w:r>
    </w:p>
    <w:p w:rsidR="00CB50BC" w:rsidRPr="001F23AA" w:rsidRDefault="00EF5706" w:rsidP="00CB50BC">
      <w:pPr>
        <w:tabs>
          <w:tab w:val="left" w:pos="709"/>
          <w:tab w:val="left" w:pos="8740"/>
        </w:tabs>
        <w:ind w:firstLine="709"/>
        <w:jc w:val="both"/>
        <w:rPr>
          <w:color w:val="000000"/>
          <w:sz w:val="22"/>
          <w:szCs w:val="22"/>
        </w:rPr>
      </w:pPr>
      <w:r w:rsidRPr="001F23AA">
        <w:rPr>
          <w:color w:val="000000"/>
          <w:sz w:val="22"/>
          <w:szCs w:val="22"/>
        </w:rPr>
        <w:t>Вместе с тем, участником закупки в составе второй части заявки предоставлен</w:t>
      </w:r>
      <w:r w:rsidR="00E93EFA" w:rsidRPr="001F23AA">
        <w:rPr>
          <w:color w:val="000000"/>
          <w:sz w:val="22"/>
          <w:szCs w:val="22"/>
        </w:rPr>
        <w:t>а</w:t>
      </w:r>
      <w:r w:rsidRPr="001F23AA">
        <w:rPr>
          <w:color w:val="000000"/>
          <w:sz w:val="22"/>
          <w:szCs w:val="22"/>
        </w:rPr>
        <w:t xml:space="preserve"> </w:t>
      </w:r>
      <w:r w:rsidR="00E93EFA" w:rsidRPr="001F23AA">
        <w:rPr>
          <w:color w:val="000000"/>
          <w:sz w:val="22"/>
          <w:szCs w:val="22"/>
        </w:rPr>
        <w:t>копия решения  об одобрении крупной сделки (</w:t>
      </w:r>
      <w:r w:rsidR="008F3CBE">
        <w:rPr>
          <w:color w:val="000000"/>
          <w:sz w:val="22"/>
          <w:szCs w:val="22"/>
        </w:rPr>
        <w:t>Решение</w:t>
      </w:r>
      <w:r w:rsidR="008F3CBE" w:rsidRPr="001F23AA">
        <w:rPr>
          <w:color w:val="000000"/>
          <w:sz w:val="22"/>
          <w:szCs w:val="22"/>
        </w:rPr>
        <w:t xml:space="preserve"> № </w:t>
      </w:r>
      <w:r w:rsidR="008F3CBE">
        <w:rPr>
          <w:color w:val="000000"/>
          <w:sz w:val="22"/>
          <w:szCs w:val="22"/>
        </w:rPr>
        <w:t>27/03</w:t>
      </w:r>
      <w:r w:rsidR="008F3CBE" w:rsidRPr="001F23AA">
        <w:rPr>
          <w:color w:val="000000"/>
          <w:sz w:val="22"/>
          <w:szCs w:val="22"/>
        </w:rPr>
        <w:t xml:space="preserve"> от </w:t>
      </w:r>
      <w:r w:rsidR="008F3CBE">
        <w:rPr>
          <w:color w:val="000000"/>
          <w:sz w:val="22"/>
          <w:szCs w:val="22"/>
        </w:rPr>
        <w:t>27</w:t>
      </w:r>
      <w:r w:rsidR="008F3CBE" w:rsidRPr="001F23AA">
        <w:rPr>
          <w:color w:val="000000"/>
          <w:sz w:val="22"/>
          <w:szCs w:val="22"/>
        </w:rPr>
        <w:t>.</w:t>
      </w:r>
      <w:r w:rsidR="008F3CBE">
        <w:rPr>
          <w:color w:val="000000"/>
          <w:sz w:val="22"/>
          <w:szCs w:val="22"/>
        </w:rPr>
        <w:t>03</w:t>
      </w:r>
      <w:r w:rsidR="008F3CBE" w:rsidRPr="001F23AA">
        <w:rPr>
          <w:color w:val="000000"/>
          <w:sz w:val="22"/>
          <w:szCs w:val="22"/>
        </w:rPr>
        <w:t>.2019 г.</w:t>
      </w:r>
      <w:r w:rsidR="00E93EFA" w:rsidRPr="001F23AA">
        <w:rPr>
          <w:color w:val="000000"/>
          <w:sz w:val="22"/>
          <w:szCs w:val="22"/>
        </w:rPr>
        <w:t xml:space="preserve">) без нотариального удостоверения, следовательно, оформление указанного решения не соответствует требованиям пп. 3 ч. 3 ст. 67.1 Гражданского кодекса РФ, в силу чего участником закупки </w:t>
      </w:r>
      <w:r w:rsidR="008F3CBE" w:rsidRPr="00AD6923">
        <w:rPr>
          <w:sz w:val="22"/>
          <w:szCs w:val="22"/>
        </w:rPr>
        <w:t>ООО «</w:t>
      </w:r>
      <w:r w:rsidR="008F3CBE">
        <w:rPr>
          <w:sz w:val="22"/>
          <w:szCs w:val="22"/>
        </w:rPr>
        <w:t>Регионсбыт</w:t>
      </w:r>
      <w:r w:rsidR="008F3CBE" w:rsidRPr="001F23AA">
        <w:rPr>
          <w:sz w:val="22"/>
          <w:szCs w:val="22"/>
        </w:rPr>
        <w:t>»</w:t>
      </w:r>
      <w:r w:rsidR="0024745F" w:rsidRPr="001F23AA">
        <w:rPr>
          <w:color w:val="000000"/>
          <w:sz w:val="22"/>
          <w:szCs w:val="22"/>
        </w:rPr>
        <w:t xml:space="preserve"> </w:t>
      </w:r>
      <w:r w:rsidR="00E93EFA" w:rsidRPr="001F23AA">
        <w:rPr>
          <w:color w:val="000000"/>
          <w:sz w:val="22"/>
          <w:szCs w:val="22"/>
        </w:rPr>
        <w:t xml:space="preserve">в составе второй части заявки не предоставлено решение об одобрении крупной сделки, но при этом указанная сделка является для </w:t>
      </w:r>
      <w:r w:rsidR="008F3CBE" w:rsidRPr="00AD6923">
        <w:rPr>
          <w:sz w:val="22"/>
          <w:szCs w:val="22"/>
        </w:rPr>
        <w:t>ООО «</w:t>
      </w:r>
      <w:r w:rsidR="008F3CBE">
        <w:rPr>
          <w:sz w:val="22"/>
          <w:szCs w:val="22"/>
        </w:rPr>
        <w:t>Регионсбыт</w:t>
      </w:r>
      <w:r w:rsidR="008F3CBE" w:rsidRPr="001F23AA">
        <w:rPr>
          <w:sz w:val="22"/>
          <w:szCs w:val="22"/>
        </w:rPr>
        <w:t>»</w:t>
      </w:r>
      <w:r w:rsidR="0024745F" w:rsidRPr="001F23AA">
        <w:rPr>
          <w:color w:val="000000"/>
          <w:sz w:val="22"/>
          <w:szCs w:val="22"/>
        </w:rPr>
        <w:t xml:space="preserve"> </w:t>
      </w:r>
      <w:r w:rsidR="00E93EFA" w:rsidRPr="001F23AA">
        <w:rPr>
          <w:color w:val="000000"/>
          <w:sz w:val="22"/>
          <w:szCs w:val="22"/>
        </w:rPr>
        <w:t xml:space="preserve"> крупной. </w:t>
      </w:r>
    </w:p>
    <w:p w:rsidR="00D016B6" w:rsidRPr="001F23AA" w:rsidRDefault="00F03316" w:rsidP="00E93EFA">
      <w:pPr>
        <w:tabs>
          <w:tab w:val="left" w:pos="709"/>
          <w:tab w:val="left" w:pos="8740"/>
        </w:tabs>
        <w:ind w:firstLine="709"/>
        <w:jc w:val="both"/>
        <w:rPr>
          <w:color w:val="000000"/>
          <w:sz w:val="22"/>
          <w:szCs w:val="22"/>
        </w:rPr>
      </w:pPr>
      <w:r w:rsidRPr="001F23AA">
        <w:rPr>
          <w:color w:val="000000"/>
          <w:sz w:val="22"/>
          <w:szCs w:val="22"/>
        </w:rPr>
        <w:t>Согласно</w:t>
      </w:r>
      <w:r w:rsidR="0064648B" w:rsidRPr="001F23AA">
        <w:rPr>
          <w:color w:val="000000"/>
          <w:sz w:val="22"/>
          <w:szCs w:val="22"/>
        </w:rPr>
        <w:t xml:space="preserve"> ч. 2 ст.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rsidR="00F03316" w:rsidRPr="001F23AA" w:rsidRDefault="00F03316" w:rsidP="00E93EFA">
      <w:pPr>
        <w:tabs>
          <w:tab w:val="left" w:pos="709"/>
          <w:tab w:val="left" w:pos="8740"/>
        </w:tabs>
        <w:ind w:firstLine="709"/>
        <w:jc w:val="both"/>
        <w:rPr>
          <w:color w:val="000000"/>
          <w:sz w:val="22"/>
          <w:szCs w:val="22"/>
        </w:rPr>
      </w:pPr>
      <w:r w:rsidRPr="001F23AA">
        <w:rPr>
          <w:color w:val="000000"/>
          <w:sz w:val="22"/>
          <w:szCs w:val="22"/>
        </w:rPr>
        <w:t>В силу ч. 3. ст. 69 Закона о контрактной системе 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частью 18 статьи 68 настоящего Федерального закона.</w:t>
      </w:r>
    </w:p>
    <w:p w:rsidR="0064648B" w:rsidRPr="001F23AA" w:rsidRDefault="0064648B" w:rsidP="0064648B">
      <w:pPr>
        <w:tabs>
          <w:tab w:val="left" w:pos="709"/>
          <w:tab w:val="left" w:pos="8740"/>
        </w:tabs>
        <w:ind w:firstLine="709"/>
        <w:jc w:val="both"/>
        <w:rPr>
          <w:color w:val="000000"/>
          <w:sz w:val="22"/>
          <w:szCs w:val="22"/>
        </w:rPr>
      </w:pPr>
      <w:r w:rsidRPr="001F23AA">
        <w:rPr>
          <w:color w:val="000000"/>
          <w:sz w:val="22"/>
          <w:szCs w:val="22"/>
        </w:rPr>
        <w:t>В соответствии ч. 6 ст. 69 Закона о контрактной заявка на участие в электронном аукционе признается не соответствующей требованиям, установленным документацией о таком аукционе, в случае:</w:t>
      </w:r>
    </w:p>
    <w:p w:rsidR="0064648B" w:rsidRPr="001F23AA" w:rsidRDefault="0064648B" w:rsidP="0064648B">
      <w:pPr>
        <w:tabs>
          <w:tab w:val="left" w:pos="709"/>
          <w:tab w:val="left" w:pos="8740"/>
        </w:tabs>
        <w:ind w:firstLine="709"/>
        <w:jc w:val="both"/>
        <w:rPr>
          <w:color w:val="000000"/>
          <w:sz w:val="22"/>
          <w:szCs w:val="22"/>
        </w:rPr>
      </w:pPr>
      <w:r w:rsidRPr="001F23AA">
        <w:rPr>
          <w:color w:val="000000"/>
          <w:sz w:val="22"/>
          <w:szCs w:val="22"/>
        </w:rPr>
        <w:t>1)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4648B" w:rsidRPr="001F23AA" w:rsidRDefault="0064648B" w:rsidP="0064648B">
      <w:pPr>
        <w:tabs>
          <w:tab w:val="left" w:pos="709"/>
          <w:tab w:val="left" w:pos="8740"/>
        </w:tabs>
        <w:ind w:firstLine="709"/>
        <w:jc w:val="both"/>
        <w:rPr>
          <w:color w:val="000000"/>
          <w:sz w:val="22"/>
          <w:szCs w:val="22"/>
        </w:rPr>
      </w:pPr>
      <w:r w:rsidRPr="001F23AA">
        <w:rPr>
          <w:color w:val="000000"/>
          <w:sz w:val="22"/>
          <w:szCs w:val="22"/>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64648B" w:rsidRPr="001F23AA" w:rsidRDefault="0064648B" w:rsidP="0064648B">
      <w:pPr>
        <w:tabs>
          <w:tab w:val="left" w:pos="709"/>
          <w:tab w:val="left" w:pos="8740"/>
        </w:tabs>
        <w:ind w:firstLine="709"/>
        <w:jc w:val="both"/>
        <w:rPr>
          <w:color w:val="000000"/>
          <w:sz w:val="22"/>
          <w:szCs w:val="22"/>
        </w:rPr>
      </w:pPr>
      <w:r w:rsidRPr="001F23AA">
        <w:rPr>
          <w:color w:val="000000"/>
          <w:sz w:val="22"/>
          <w:szCs w:val="22"/>
        </w:rPr>
        <w:t>3) предусмотренном нормативными правовыми актами, принятыми в соответствии со статьей 14 настоящего Федерального закона.</w:t>
      </w:r>
    </w:p>
    <w:p w:rsidR="0064648B" w:rsidRPr="001F23AA" w:rsidRDefault="0064648B" w:rsidP="0064648B">
      <w:pPr>
        <w:tabs>
          <w:tab w:val="left" w:pos="709"/>
          <w:tab w:val="left" w:pos="8740"/>
        </w:tabs>
        <w:ind w:firstLine="709"/>
        <w:jc w:val="both"/>
        <w:rPr>
          <w:color w:val="000000"/>
          <w:sz w:val="22"/>
          <w:szCs w:val="22"/>
        </w:rPr>
      </w:pPr>
      <w:r w:rsidRPr="001F23AA">
        <w:rPr>
          <w:color w:val="000000"/>
          <w:sz w:val="22"/>
          <w:szCs w:val="22"/>
        </w:rPr>
        <w:t xml:space="preserve">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w:t>
      </w:r>
      <w:r w:rsidRPr="001F23AA">
        <w:rPr>
          <w:color w:val="000000"/>
          <w:sz w:val="22"/>
          <w:szCs w:val="22"/>
        </w:rPr>
        <w:lastRenderedPageBreak/>
        <w:t>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8C149E" w:rsidRPr="001F23AA" w:rsidRDefault="00483257" w:rsidP="00351429">
      <w:pPr>
        <w:tabs>
          <w:tab w:val="left" w:pos="709"/>
          <w:tab w:val="left" w:pos="8740"/>
        </w:tabs>
        <w:ind w:firstLine="709"/>
        <w:jc w:val="both"/>
        <w:rPr>
          <w:color w:val="000000"/>
          <w:sz w:val="22"/>
          <w:szCs w:val="22"/>
        </w:rPr>
      </w:pPr>
      <w:r w:rsidRPr="001F23AA">
        <w:rPr>
          <w:color w:val="000000"/>
          <w:sz w:val="22"/>
          <w:szCs w:val="22"/>
        </w:rPr>
        <w:t xml:space="preserve">Таким образом, аукционная комиссия правомерно признала заявку участника закупки </w:t>
      </w:r>
      <w:r w:rsidR="008F3CBE" w:rsidRPr="00AD6923">
        <w:rPr>
          <w:sz w:val="22"/>
          <w:szCs w:val="22"/>
        </w:rPr>
        <w:t>ООО «</w:t>
      </w:r>
      <w:r w:rsidR="008F3CBE">
        <w:rPr>
          <w:sz w:val="22"/>
          <w:szCs w:val="22"/>
        </w:rPr>
        <w:t>Регионсбыт</w:t>
      </w:r>
      <w:r w:rsidR="008F3CBE" w:rsidRPr="001F23AA">
        <w:rPr>
          <w:sz w:val="22"/>
          <w:szCs w:val="22"/>
        </w:rPr>
        <w:t>»</w:t>
      </w:r>
      <w:r w:rsidR="0073478E" w:rsidRPr="001F23AA">
        <w:rPr>
          <w:color w:val="000000"/>
          <w:sz w:val="22"/>
          <w:szCs w:val="22"/>
        </w:rPr>
        <w:t xml:space="preserve"> </w:t>
      </w:r>
      <w:r w:rsidRPr="001F23AA">
        <w:rPr>
          <w:color w:val="000000"/>
          <w:sz w:val="22"/>
          <w:szCs w:val="22"/>
        </w:rPr>
        <w:t>несоответствующей требованиям аукционной документации, Закона о контрактной системе</w:t>
      </w:r>
      <w:r w:rsidR="0073478E" w:rsidRPr="001F23AA">
        <w:rPr>
          <w:color w:val="000000"/>
          <w:sz w:val="22"/>
          <w:szCs w:val="22"/>
        </w:rPr>
        <w:t xml:space="preserve">. </w:t>
      </w:r>
    </w:p>
    <w:p w:rsidR="005B6C5F" w:rsidRPr="001F23AA" w:rsidRDefault="00A911FC" w:rsidP="005B6C5F">
      <w:pPr>
        <w:autoSpaceDE w:val="0"/>
        <w:autoSpaceDN w:val="0"/>
        <w:adjustRightInd w:val="0"/>
        <w:ind w:firstLine="709"/>
        <w:jc w:val="both"/>
        <w:rPr>
          <w:color w:val="000000"/>
          <w:sz w:val="22"/>
          <w:szCs w:val="22"/>
        </w:rPr>
      </w:pPr>
      <w:r w:rsidRPr="001F23AA">
        <w:rPr>
          <w:color w:val="000000"/>
          <w:sz w:val="22"/>
          <w:szCs w:val="22"/>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CE1B67" w:rsidRPr="001F23AA" w:rsidRDefault="00CE1B67" w:rsidP="002E4EA6">
      <w:pPr>
        <w:rPr>
          <w:color w:val="000000"/>
          <w:sz w:val="22"/>
          <w:szCs w:val="22"/>
        </w:rPr>
      </w:pPr>
    </w:p>
    <w:p w:rsidR="00A911FC" w:rsidRPr="001F23AA" w:rsidRDefault="00A911FC" w:rsidP="00135529">
      <w:pPr>
        <w:ind w:firstLine="709"/>
        <w:jc w:val="center"/>
        <w:rPr>
          <w:color w:val="000000"/>
          <w:sz w:val="22"/>
          <w:szCs w:val="22"/>
        </w:rPr>
      </w:pPr>
      <w:r w:rsidRPr="001F23AA">
        <w:rPr>
          <w:color w:val="000000"/>
          <w:sz w:val="22"/>
          <w:szCs w:val="22"/>
        </w:rPr>
        <w:t>Р Е Ш И Л А:</w:t>
      </w:r>
    </w:p>
    <w:p w:rsidR="00A911FC" w:rsidRPr="001F23AA" w:rsidRDefault="00A911FC" w:rsidP="00135529">
      <w:pPr>
        <w:ind w:firstLine="709"/>
        <w:jc w:val="center"/>
        <w:rPr>
          <w:color w:val="000000"/>
          <w:sz w:val="22"/>
          <w:szCs w:val="22"/>
        </w:rPr>
      </w:pPr>
    </w:p>
    <w:p w:rsidR="00502288" w:rsidRPr="001F23AA" w:rsidRDefault="00A911FC" w:rsidP="00E86735">
      <w:pPr>
        <w:numPr>
          <w:ilvl w:val="0"/>
          <w:numId w:val="1"/>
        </w:numPr>
        <w:tabs>
          <w:tab w:val="clear" w:pos="360"/>
          <w:tab w:val="num" w:pos="0"/>
          <w:tab w:val="left" w:pos="993"/>
        </w:tabs>
        <w:ind w:left="0" w:firstLine="709"/>
        <w:jc w:val="both"/>
        <w:rPr>
          <w:color w:val="000000"/>
          <w:sz w:val="22"/>
          <w:szCs w:val="22"/>
        </w:rPr>
      </w:pPr>
      <w:r w:rsidRPr="001F23AA">
        <w:rPr>
          <w:color w:val="000000"/>
          <w:sz w:val="22"/>
          <w:szCs w:val="22"/>
        </w:rPr>
        <w:t>Жалобу</w:t>
      </w:r>
      <w:r w:rsidRPr="001F23AA">
        <w:rPr>
          <w:sz w:val="22"/>
          <w:szCs w:val="22"/>
        </w:rPr>
        <w:t xml:space="preserve"> </w:t>
      </w:r>
      <w:r w:rsidR="008F3CBE" w:rsidRPr="00AD6923">
        <w:rPr>
          <w:sz w:val="22"/>
          <w:szCs w:val="22"/>
        </w:rPr>
        <w:t>ООО «</w:t>
      </w:r>
      <w:r w:rsidR="008F3CBE">
        <w:rPr>
          <w:sz w:val="22"/>
          <w:szCs w:val="22"/>
        </w:rPr>
        <w:t>Регионсбыт</w:t>
      </w:r>
      <w:r w:rsidR="008F3CBE" w:rsidRPr="001F23AA">
        <w:rPr>
          <w:sz w:val="22"/>
          <w:szCs w:val="22"/>
        </w:rPr>
        <w:t>»</w:t>
      </w:r>
      <w:r w:rsidR="00CE0B7F" w:rsidRPr="001F23AA">
        <w:rPr>
          <w:color w:val="000000"/>
          <w:sz w:val="22"/>
          <w:szCs w:val="22"/>
        </w:rPr>
        <w:t xml:space="preserve"> </w:t>
      </w:r>
      <w:r w:rsidRPr="001F23AA">
        <w:rPr>
          <w:color w:val="000000"/>
          <w:sz w:val="22"/>
          <w:szCs w:val="22"/>
        </w:rPr>
        <w:t xml:space="preserve">признать </w:t>
      </w:r>
      <w:r w:rsidR="00250697" w:rsidRPr="001F23AA">
        <w:rPr>
          <w:color w:val="000000"/>
          <w:sz w:val="22"/>
          <w:szCs w:val="22"/>
        </w:rPr>
        <w:t>не</w:t>
      </w:r>
      <w:r w:rsidRPr="001F23AA">
        <w:rPr>
          <w:color w:val="000000"/>
          <w:sz w:val="22"/>
          <w:szCs w:val="22"/>
        </w:rPr>
        <w:t>обоснованной.</w:t>
      </w:r>
    </w:p>
    <w:p w:rsidR="00E668E8" w:rsidRPr="001F23AA" w:rsidRDefault="00E668E8" w:rsidP="00502288">
      <w:pPr>
        <w:numPr>
          <w:ilvl w:val="0"/>
          <w:numId w:val="1"/>
        </w:numPr>
        <w:tabs>
          <w:tab w:val="clear" w:pos="360"/>
          <w:tab w:val="num" w:pos="0"/>
          <w:tab w:val="left" w:pos="993"/>
        </w:tabs>
        <w:ind w:left="0" w:firstLine="709"/>
        <w:jc w:val="both"/>
        <w:rPr>
          <w:color w:val="000000"/>
          <w:sz w:val="22"/>
          <w:szCs w:val="22"/>
        </w:rPr>
      </w:pPr>
      <w:r w:rsidRPr="001F23AA">
        <w:rPr>
          <w:color w:val="000000"/>
          <w:sz w:val="22"/>
          <w:szCs w:val="22"/>
        </w:rPr>
        <w:t xml:space="preserve">В действиях </w:t>
      </w:r>
      <w:r w:rsidR="00250697" w:rsidRPr="001F23AA">
        <w:rPr>
          <w:color w:val="000000"/>
          <w:sz w:val="22"/>
          <w:szCs w:val="22"/>
        </w:rPr>
        <w:t xml:space="preserve">заказчика в лице </w:t>
      </w:r>
      <w:r w:rsidR="008F3CBE">
        <w:rPr>
          <w:sz w:val="22"/>
          <w:szCs w:val="22"/>
        </w:rPr>
        <w:t>ГКУЗ СО «ОМЦМР «Резерв»</w:t>
      </w:r>
      <w:r w:rsidR="002F506F" w:rsidRPr="001F23AA">
        <w:rPr>
          <w:color w:val="000000"/>
          <w:sz w:val="22"/>
          <w:szCs w:val="22"/>
        </w:rPr>
        <w:t xml:space="preserve">, уполномоченного органа в лице </w:t>
      </w:r>
      <w:r w:rsidR="002E4EA6" w:rsidRPr="00FC7DD0">
        <w:rPr>
          <w:sz w:val="22"/>
          <w:szCs w:val="22"/>
        </w:rPr>
        <w:t>Департамент</w:t>
      </w:r>
      <w:r w:rsidR="002E4EA6">
        <w:rPr>
          <w:sz w:val="22"/>
          <w:szCs w:val="22"/>
        </w:rPr>
        <w:t>а</w:t>
      </w:r>
      <w:r w:rsidR="002E4EA6" w:rsidRPr="00FC7DD0">
        <w:rPr>
          <w:sz w:val="22"/>
          <w:szCs w:val="22"/>
        </w:rPr>
        <w:t xml:space="preserve"> государственных закупок Свердловской области</w:t>
      </w:r>
      <w:r w:rsidR="00DF1FBC" w:rsidRPr="001F23AA">
        <w:rPr>
          <w:noProof/>
          <w:sz w:val="22"/>
          <w:szCs w:val="22"/>
        </w:rPr>
        <w:t>,</w:t>
      </w:r>
      <w:r w:rsidR="00584BFC" w:rsidRPr="001F23AA">
        <w:rPr>
          <w:noProof/>
          <w:sz w:val="22"/>
          <w:szCs w:val="22"/>
        </w:rPr>
        <w:t xml:space="preserve"> аукционнной комиссии </w:t>
      </w:r>
      <w:r w:rsidR="00584BFC" w:rsidRPr="001F23AA">
        <w:rPr>
          <w:color w:val="000000"/>
          <w:sz w:val="22"/>
          <w:szCs w:val="22"/>
        </w:rPr>
        <w:t>нарушений Закона о контрактной системе не выявлено</w:t>
      </w:r>
      <w:r w:rsidRPr="001F23AA">
        <w:rPr>
          <w:sz w:val="22"/>
          <w:szCs w:val="22"/>
        </w:rPr>
        <w:t>.</w:t>
      </w:r>
      <w:r w:rsidR="00E86735" w:rsidRPr="001F23AA">
        <w:rPr>
          <w:sz w:val="22"/>
          <w:szCs w:val="22"/>
        </w:rPr>
        <w:t xml:space="preserve"> </w:t>
      </w:r>
    </w:p>
    <w:p w:rsidR="002E4EA6" w:rsidRPr="002E4EA6" w:rsidRDefault="00A911FC" w:rsidP="002E4EA6">
      <w:pPr>
        <w:numPr>
          <w:ilvl w:val="0"/>
          <w:numId w:val="1"/>
        </w:numPr>
        <w:tabs>
          <w:tab w:val="clear" w:pos="360"/>
          <w:tab w:val="num" w:pos="0"/>
          <w:tab w:val="left" w:pos="993"/>
        </w:tabs>
        <w:ind w:left="0" w:firstLine="709"/>
        <w:jc w:val="both"/>
        <w:rPr>
          <w:color w:val="000000"/>
          <w:sz w:val="22"/>
          <w:szCs w:val="22"/>
        </w:rPr>
      </w:pPr>
      <w:r w:rsidRPr="001F23AA">
        <w:rPr>
          <w:color w:val="000000"/>
          <w:sz w:val="22"/>
          <w:szCs w:val="22"/>
        </w:rPr>
        <w:t xml:space="preserve">Заказчику в лице </w:t>
      </w:r>
      <w:r w:rsidR="008F3CBE">
        <w:rPr>
          <w:sz w:val="22"/>
          <w:szCs w:val="22"/>
        </w:rPr>
        <w:t>ГКУЗ СО «ОМЦМР «Резерв»</w:t>
      </w:r>
      <w:r w:rsidR="00E86735" w:rsidRPr="001F23AA">
        <w:rPr>
          <w:color w:val="000000"/>
          <w:sz w:val="22"/>
          <w:szCs w:val="22"/>
        </w:rPr>
        <w:t xml:space="preserve">, уполномоченного органа в лице </w:t>
      </w:r>
      <w:r w:rsidR="00E86735" w:rsidRPr="001F23AA">
        <w:rPr>
          <w:noProof/>
          <w:sz w:val="22"/>
          <w:szCs w:val="22"/>
        </w:rPr>
        <w:t xml:space="preserve">Департамента экономики </w:t>
      </w:r>
      <w:r w:rsidR="002E4EA6" w:rsidRPr="00FC7DD0">
        <w:rPr>
          <w:sz w:val="22"/>
          <w:szCs w:val="22"/>
        </w:rPr>
        <w:t>Департамент</w:t>
      </w:r>
      <w:r w:rsidR="002E4EA6">
        <w:rPr>
          <w:sz w:val="22"/>
          <w:szCs w:val="22"/>
        </w:rPr>
        <w:t>а</w:t>
      </w:r>
      <w:r w:rsidR="002E4EA6" w:rsidRPr="00FC7DD0">
        <w:rPr>
          <w:sz w:val="22"/>
          <w:szCs w:val="22"/>
        </w:rPr>
        <w:t xml:space="preserve"> государственных закупок Свердловской области</w:t>
      </w:r>
      <w:r w:rsidR="000B43DA" w:rsidRPr="001F23AA">
        <w:rPr>
          <w:noProof/>
          <w:sz w:val="22"/>
          <w:szCs w:val="22"/>
        </w:rPr>
        <w:t xml:space="preserve">, аукционнной комиссии </w:t>
      </w:r>
      <w:r w:rsidRPr="001F23AA">
        <w:rPr>
          <w:color w:val="000000"/>
          <w:sz w:val="22"/>
          <w:szCs w:val="22"/>
        </w:rPr>
        <w:t>предписание об устранении нарушений законод</w:t>
      </w:r>
      <w:r w:rsidR="00893ADC" w:rsidRPr="001F23AA">
        <w:rPr>
          <w:color w:val="000000"/>
          <w:sz w:val="22"/>
          <w:szCs w:val="22"/>
        </w:rPr>
        <w:t xml:space="preserve">ательства о </w:t>
      </w:r>
      <w:r w:rsidR="00AB4CB3" w:rsidRPr="001F23AA">
        <w:rPr>
          <w:color w:val="000000"/>
          <w:sz w:val="22"/>
          <w:szCs w:val="22"/>
        </w:rPr>
        <w:t>контрактной системе</w:t>
      </w:r>
      <w:r w:rsidR="00250697" w:rsidRPr="001F23AA">
        <w:rPr>
          <w:color w:val="000000"/>
          <w:sz w:val="22"/>
          <w:szCs w:val="22"/>
        </w:rPr>
        <w:t xml:space="preserve"> не выдавать</w:t>
      </w:r>
      <w:r w:rsidR="00893ADC" w:rsidRPr="001F23AA">
        <w:rPr>
          <w:color w:val="000000"/>
          <w:sz w:val="22"/>
          <w:szCs w:val="22"/>
        </w:rPr>
        <w:t>.</w:t>
      </w:r>
      <w:r w:rsidR="00131298" w:rsidRPr="001F23AA">
        <w:rPr>
          <w:color w:val="000000"/>
          <w:sz w:val="22"/>
          <w:szCs w:val="22"/>
        </w:rPr>
        <w:t xml:space="preserve"> </w:t>
      </w:r>
      <w:r w:rsidR="00502288" w:rsidRPr="001F23AA">
        <w:rPr>
          <w:color w:val="000000"/>
          <w:sz w:val="22"/>
          <w:szCs w:val="22"/>
        </w:rPr>
        <w:t xml:space="preserve"> </w:t>
      </w:r>
      <w:r w:rsidR="00E86735" w:rsidRPr="001F23AA">
        <w:rPr>
          <w:color w:val="000000"/>
          <w:sz w:val="22"/>
          <w:szCs w:val="22"/>
        </w:rPr>
        <w:t xml:space="preserve"> </w:t>
      </w:r>
    </w:p>
    <w:p w:rsidR="00A911FC" w:rsidRPr="001F23AA" w:rsidRDefault="00A911FC" w:rsidP="00135529">
      <w:pPr>
        <w:tabs>
          <w:tab w:val="num" w:pos="0"/>
        </w:tabs>
        <w:ind w:firstLine="709"/>
        <w:jc w:val="both"/>
        <w:rPr>
          <w:color w:val="000000"/>
          <w:sz w:val="22"/>
          <w:szCs w:val="22"/>
        </w:rPr>
      </w:pPr>
      <w:r w:rsidRPr="001F23AA">
        <w:rPr>
          <w:color w:val="000000"/>
          <w:sz w:val="22"/>
          <w:szCs w:val="22"/>
        </w:rPr>
        <w:t>Настоящее решение может быть обжаловано в судебном порядке в течение трех месяцев со дня его принятия.</w:t>
      </w:r>
    </w:p>
    <w:p w:rsidR="006D7B3F" w:rsidRPr="001F23AA" w:rsidRDefault="006D7B3F" w:rsidP="006D7B3F">
      <w:pPr>
        <w:tabs>
          <w:tab w:val="num" w:pos="0"/>
        </w:tabs>
        <w:jc w:val="both"/>
        <w:rPr>
          <w:color w:val="000000"/>
          <w:sz w:val="22"/>
          <w:szCs w:val="22"/>
        </w:rPr>
      </w:pPr>
    </w:p>
    <w:p w:rsidR="00A911FC" w:rsidRPr="001F23AA" w:rsidRDefault="00A911FC" w:rsidP="006D7B3F">
      <w:pPr>
        <w:jc w:val="both"/>
        <w:rPr>
          <w:sz w:val="22"/>
          <w:szCs w:val="22"/>
        </w:rPr>
      </w:pPr>
      <w:bookmarkStart w:id="0" w:name="_GoBack"/>
      <w:bookmarkEnd w:id="0"/>
    </w:p>
    <w:sectPr w:rsidR="00A911FC" w:rsidRPr="001F23AA" w:rsidSect="00CE1B67">
      <w:headerReference w:type="even" r:id="rId13"/>
      <w:headerReference w:type="default" r:id="rId14"/>
      <w:pgSz w:w="11906" w:h="16838"/>
      <w:pgMar w:top="1247" w:right="1304" w:bottom="1191" w:left="158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B1C" w:rsidRDefault="003B5B1C">
      <w:r>
        <w:separator/>
      </w:r>
    </w:p>
  </w:endnote>
  <w:endnote w:type="continuationSeparator" w:id="0">
    <w:p w:rsidR="003B5B1C" w:rsidRDefault="003B5B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B1C" w:rsidRDefault="003B5B1C">
      <w:r>
        <w:separator/>
      </w:r>
    </w:p>
  </w:footnote>
  <w:footnote w:type="continuationSeparator" w:id="0">
    <w:p w:rsidR="003B5B1C" w:rsidRDefault="003B5B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B5" w:rsidRDefault="00FB28D9" w:rsidP="003B442C">
    <w:pPr>
      <w:pStyle w:val="a6"/>
      <w:framePr w:wrap="around" w:vAnchor="text" w:hAnchor="margin" w:xAlign="center" w:y="1"/>
      <w:rPr>
        <w:rStyle w:val="a8"/>
      </w:rPr>
    </w:pPr>
    <w:r>
      <w:rPr>
        <w:rStyle w:val="a8"/>
      </w:rPr>
      <w:fldChar w:fldCharType="begin"/>
    </w:r>
    <w:r w:rsidR="00896CB5">
      <w:rPr>
        <w:rStyle w:val="a8"/>
      </w:rPr>
      <w:instrText xml:space="preserve">PAGE  </w:instrText>
    </w:r>
    <w:r>
      <w:rPr>
        <w:rStyle w:val="a8"/>
      </w:rPr>
      <w:fldChar w:fldCharType="end"/>
    </w:r>
  </w:p>
  <w:p w:rsidR="00896CB5" w:rsidRDefault="00896CB5">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CB5" w:rsidRDefault="00FB28D9" w:rsidP="003B442C">
    <w:pPr>
      <w:pStyle w:val="a6"/>
      <w:framePr w:wrap="around" w:vAnchor="text" w:hAnchor="margin" w:xAlign="center" w:y="1"/>
      <w:rPr>
        <w:rStyle w:val="a8"/>
      </w:rPr>
    </w:pPr>
    <w:r>
      <w:rPr>
        <w:rStyle w:val="a8"/>
      </w:rPr>
      <w:fldChar w:fldCharType="begin"/>
    </w:r>
    <w:r w:rsidR="00896CB5">
      <w:rPr>
        <w:rStyle w:val="a8"/>
      </w:rPr>
      <w:instrText xml:space="preserve">PAGE  </w:instrText>
    </w:r>
    <w:r>
      <w:rPr>
        <w:rStyle w:val="a8"/>
      </w:rPr>
      <w:fldChar w:fldCharType="separate"/>
    </w:r>
    <w:r w:rsidR="008C6715">
      <w:rPr>
        <w:rStyle w:val="a8"/>
        <w:noProof/>
      </w:rPr>
      <w:t>4</w:t>
    </w:r>
    <w:r>
      <w:rPr>
        <w:rStyle w:val="a8"/>
      </w:rPr>
      <w:fldChar w:fldCharType="end"/>
    </w:r>
  </w:p>
  <w:p w:rsidR="00896CB5" w:rsidRDefault="00896CB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2698C"/>
    <w:multiLevelType w:val="hybridMultilevel"/>
    <w:tmpl w:val="39B2D9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B865322"/>
    <w:multiLevelType w:val="hybridMultilevel"/>
    <w:tmpl w:val="F7EA95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CF4888"/>
    <w:multiLevelType w:val="hybridMultilevel"/>
    <w:tmpl w:val="8CE84A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863CE6"/>
    <w:multiLevelType w:val="multilevel"/>
    <w:tmpl w:val="F69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1B1C"/>
    <w:multiLevelType w:val="hybridMultilevel"/>
    <w:tmpl w:val="EE80223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5">
    <w:nsid w:val="205E7A6A"/>
    <w:multiLevelType w:val="hybridMultilevel"/>
    <w:tmpl w:val="0838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5A60B9"/>
    <w:multiLevelType w:val="hybridMultilevel"/>
    <w:tmpl w:val="3764620A"/>
    <w:lvl w:ilvl="0" w:tplc="5C7431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3EF2007B"/>
    <w:multiLevelType w:val="hybridMultilevel"/>
    <w:tmpl w:val="978A0658"/>
    <w:lvl w:ilvl="0" w:tplc="1F08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F525B43"/>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4D25C7A"/>
    <w:multiLevelType w:val="hybridMultilevel"/>
    <w:tmpl w:val="D68A1E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D17E2E"/>
    <w:multiLevelType w:val="hybridMultilevel"/>
    <w:tmpl w:val="EB408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DB55469"/>
    <w:multiLevelType w:val="hybridMultilevel"/>
    <w:tmpl w:val="072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BB27A9"/>
    <w:multiLevelType w:val="hybridMultilevel"/>
    <w:tmpl w:val="73D65ED6"/>
    <w:lvl w:ilvl="0" w:tplc="04EC31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34B3466"/>
    <w:multiLevelType w:val="hybridMultilevel"/>
    <w:tmpl w:val="A36AB058"/>
    <w:lvl w:ilvl="0" w:tplc="8C4E227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C851536"/>
    <w:multiLevelType w:val="hybridMultilevel"/>
    <w:tmpl w:val="0D501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35971A2"/>
    <w:multiLevelType w:val="hybridMultilevel"/>
    <w:tmpl w:val="D556D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6892C3D"/>
    <w:multiLevelType w:val="hybridMultilevel"/>
    <w:tmpl w:val="5FACA1FC"/>
    <w:lvl w:ilvl="0" w:tplc="65D4D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16"/>
  </w:num>
  <w:num w:numId="3">
    <w:abstractNumId w:val="13"/>
  </w:num>
  <w:num w:numId="4">
    <w:abstractNumId w:val="7"/>
  </w:num>
  <w:num w:numId="5">
    <w:abstractNumId w:val="5"/>
  </w:num>
  <w:num w:numId="6">
    <w:abstractNumId w:val="0"/>
  </w:num>
  <w:num w:numId="7">
    <w:abstractNumId w:val="2"/>
  </w:num>
  <w:num w:numId="8">
    <w:abstractNumId w:val="9"/>
  </w:num>
  <w:num w:numId="9">
    <w:abstractNumId w:val="8"/>
  </w:num>
  <w:num w:numId="10">
    <w:abstractNumId w:val="1"/>
  </w:num>
  <w:num w:numId="11">
    <w:abstractNumId w:val="11"/>
  </w:num>
  <w:num w:numId="12">
    <w:abstractNumId w:val="15"/>
  </w:num>
  <w:num w:numId="13">
    <w:abstractNumId w:val="10"/>
  </w:num>
  <w:num w:numId="14">
    <w:abstractNumId w:val="3"/>
  </w:num>
  <w:num w:numId="15">
    <w:abstractNumId w:val="6"/>
  </w:num>
  <w:num w:numId="16">
    <w:abstractNumId w:val="12"/>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0427D"/>
    <w:rsid w:val="000020DF"/>
    <w:rsid w:val="00025194"/>
    <w:rsid w:val="0003353A"/>
    <w:rsid w:val="00057D41"/>
    <w:rsid w:val="00080222"/>
    <w:rsid w:val="00091FB9"/>
    <w:rsid w:val="00094D15"/>
    <w:rsid w:val="000B43DA"/>
    <w:rsid w:val="000C47F8"/>
    <w:rsid w:val="000C583E"/>
    <w:rsid w:val="000D0515"/>
    <w:rsid w:val="000F04A8"/>
    <w:rsid w:val="000F2BC2"/>
    <w:rsid w:val="0011778E"/>
    <w:rsid w:val="00117DCD"/>
    <w:rsid w:val="00131298"/>
    <w:rsid w:val="00135529"/>
    <w:rsid w:val="0015098B"/>
    <w:rsid w:val="001629D5"/>
    <w:rsid w:val="00164744"/>
    <w:rsid w:val="001739DA"/>
    <w:rsid w:val="001750A7"/>
    <w:rsid w:val="0018086E"/>
    <w:rsid w:val="00182BAE"/>
    <w:rsid w:val="001866B2"/>
    <w:rsid w:val="00191ED1"/>
    <w:rsid w:val="001955BB"/>
    <w:rsid w:val="001A369A"/>
    <w:rsid w:val="001B1C35"/>
    <w:rsid w:val="001B314E"/>
    <w:rsid w:val="001B7D05"/>
    <w:rsid w:val="001D5B57"/>
    <w:rsid w:val="001D5FD2"/>
    <w:rsid w:val="001F23AA"/>
    <w:rsid w:val="00210A4D"/>
    <w:rsid w:val="002259F9"/>
    <w:rsid w:val="0023071C"/>
    <w:rsid w:val="00234C59"/>
    <w:rsid w:val="002365EC"/>
    <w:rsid w:val="0024745F"/>
    <w:rsid w:val="00250697"/>
    <w:rsid w:val="002652C2"/>
    <w:rsid w:val="00265C4D"/>
    <w:rsid w:val="00272C42"/>
    <w:rsid w:val="00297405"/>
    <w:rsid w:val="002C3F42"/>
    <w:rsid w:val="002D4615"/>
    <w:rsid w:val="002D5BC0"/>
    <w:rsid w:val="002D5D66"/>
    <w:rsid w:val="002E2741"/>
    <w:rsid w:val="002E4EA6"/>
    <w:rsid w:val="002E65CE"/>
    <w:rsid w:val="002F506F"/>
    <w:rsid w:val="0031137D"/>
    <w:rsid w:val="00311FB4"/>
    <w:rsid w:val="00326622"/>
    <w:rsid w:val="00332867"/>
    <w:rsid w:val="00351429"/>
    <w:rsid w:val="00352CCB"/>
    <w:rsid w:val="00354991"/>
    <w:rsid w:val="00367552"/>
    <w:rsid w:val="0038736E"/>
    <w:rsid w:val="003A3081"/>
    <w:rsid w:val="003B442C"/>
    <w:rsid w:val="003B5B1C"/>
    <w:rsid w:val="003C02E7"/>
    <w:rsid w:val="003C1942"/>
    <w:rsid w:val="003C6E44"/>
    <w:rsid w:val="003D2C49"/>
    <w:rsid w:val="003D4660"/>
    <w:rsid w:val="003E2BD7"/>
    <w:rsid w:val="003F3473"/>
    <w:rsid w:val="003F3652"/>
    <w:rsid w:val="003F644C"/>
    <w:rsid w:val="00411408"/>
    <w:rsid w:val="00412242"/>
    <w:rsid w:val="00422776"/>
    <w:rsid w:val="00425C0C"/>
    <w:rsid w:val="00433847"/>
    <w:rsid w:val="0046762B"/>
    <w:rsid w:val="00483257"/>
    <w:rsid w:val="004847A8"/>
    <w:rsid w:val="0048512D"/>
    <w:rsid w:val="00491888"/>
    <w:rsid w:val="004A2EE9"/>
    <w:rsid w:val="004B5875"/>
    <w:rsid w:val="004C096D"/>
    <w:rsid w:val="004E0EEE"/>
    <w:rsid w:val="004E5463"/>
    <w:rsid w:val="004E75C9"/>
    <w:rsid w:val="004F388B"/>
    <w:rsid w:val="004F6373"/>
    <w:rsid w:val="004F6A62"/>
    <w:rsid w:val="00502288"/>
    <w:rsid w:val="00513557"/>
    <w:rsid w:val="00514189"/>
    <w:rsid w:val="00516FBD"/>
    <w:rsid w:val="00534912"/>
    <w:rsid w:val="0053767F"/>
    <w:rsid w:val="005426DA"/>
    <w:rsid w:val="00557342"/>
    <w:rsid w:val="00563391"/>
    <w:rsid w:val="00567A5F"/>
    <w:rsid w:val="00584BFC"/>
    <w:rsid w:val="00585584"/>
    <w:rsid w:val="005A1BDB"/>
    <w:rsid w:val="005B52ED"/>
    <w:rsid w:val="005B6C5F"/>
    <w:rsid w:val="005C6AE4"/>
    <w:rsid w:val="005D2C40"/>
    <w:rsid w:val="005E19C5"/>
    <w:rsid w:val="005E3A70"/>
    <w:rsid w:val="005E6794"/>
    <w:rsid w:val="005E723D"/>
    <w:rsid w:val="005F04FB"/>
    <w:rsid w:val="005F14B2"/>
    <w:rsid w:val="005F3100"/>
    <w:rsid w:val="005F560A"/>
    <w:rsid w:val="005F5DA4"/>
    <w:rsid w:val="006128DA"/>
    <w:rsid w:val="00612E53"/>
    <w:rsid w:val="00613011"/>
    <w:rsid w:val="00614869"/>
    <w:rsid w:val="0064648B"/>
    <w:rsid w:val="006530F0"/>
    <w:rsid w:val="00670B5D"/>
    <w:rsid w:val="00672C9D"/>
    <w:rsid w:val="006811C0"/>
    <w:rsid w:val="0068157A"/>
    <w:rsid w:val="00690FB4"/>
    <w:rsid w:val="006A407D"/>
    <w:rsid w:val="006A618B"/>
    <w:rsid w:val="006A7686"/>
    <w:rsid w:val="006C3B53"/>
    <w:rsid w:val="006C6F16"/>
    <w:rsid w:val="006D5E4F"/>
    <w:rsid w:val="006D7B3F"/>
    <w:rsid w:val="006D7F49"/>
    <w:rsid w:val="006E2D14"/>
    <w:rsid w:val="0073478E"/>
    <w:rsid w:val="00741E57"/>
    <w:rsid w:val="00742F92"/>
    <w:rsid w:val="00743AA6"/>
    <w:rsid w:val="00750050"/>
    <w:rsid w:val="00751B2F"/>
    <w:rsid w:val="007612F2"/>
    <w:rsid w:val="00767EE5"/>
    <w:rsid w:val="007A337B"/>
    <w:rsid w:val="007A73CD"/>
    <w:rsid w:val="007F7DCF"/>
    <w:rsid w:val="008025BC"/>
    <w:rsid w:val="00812701"/>
    <w:rsid w:val="00822E57"/>
    <w:rsid w:val="00834329"/>
    <w:rsid w:val="00834DC9"/>
    <w:rsid w:val="00843DC6"/>
    <w:rsid w:val="00850562"/>
    <w:rsid w:val="0087518D"/>
    <w:rsid w:val="00890D4D"/>
    <w:rsid w:val="00893ADC"/>
    <w:rsid w:val="00896CB5"/>
    <w:rsid w:val="00896D54"/>
    <w:rsid w:val="008A1E0F"/>
    <w:rsid w:val="008B2F48"/>
    <w:rsid w:val="008B2F49"/>
    <w:rsid w:val="008C149E"/>
    <w:rsid w:val="008C2DB1"/>
    <w:rsid w:val="008C61DC"/>
    <w:rsid w:val="008C6715"/>
    <w:rsid w:val="008C6A34"/>
    <w:rsid w:val="008F3CBE"/>
    <w:rsid w:val="00900676"/>
    <w:rsid w:val="00911400"/>
    <w:rsid w:val="009213D6"/>
    <w:rsid w:val="0092197C"/>
    <w:rsid w:val="0093626E"/>
    <w:rsid w:val="00936CF7"/>
    <w:rsid w:val="00946CF2"/>
    <w:rsid w:val="00947A63"/>
    <w:rsid w:val="00964EA0"/>
    <w:rsid w:val="00970275"/>
    <w:rsid w:val="009819A2"/>
    <w:rsid w:val="00993ECD"/>
    <w:rsid w:val="009A4A42"/>
    <w:rsid w:val="009A64DD"/>
    <w:rsid w:val="009D19AB"/>
    <w:rsid w:val="009E51FB"/>
    <w:rsid w:val="009F6AED"/>
    <w:rsid w:val="00A02BA9"/>
    <w:rsid w:val="00A10BC2"/>
    <w:rsid w:val="00A143B2"/>
    <w:rsid w:val="00A30915"/>
    <w:rsid w:val="00A34D12"/>
    <w:rsid w:val="00A45D8A"/>
    <w:rsid w:val="00A54020"/>
    <w:rsid w:val="00A652C0"/>
    <w:rsid w:val="00A72F54"/>
    <w:rsid w:val="00A84C12"/>
    <w:rsid w:val="00A865EC"/>
    <w:rsid w:val="00A911FC"/>
    <w:rsid w:val="00A95227"/>
    <w:rsid w:val="00A9558D"/>
    <w:rsid w:val="00AA4112"/>
    <w:rsid w:val="00AA494F"/>
    <w:rsid w:val="00AA4AA8"/>
    <w:rsid w:val="00AA6A26"/>
    <w:rsid w:val="00AB298B"/>
    <w:rsid w:val="00AB4CB3"/>
    <w:rsid w:val="00AC0CA8"/>
    <w:rsid w:val="00AC0F77"/>
    <w:rsid w:val="00AD19A0"/>
    <w:rsid w:val="00AE4170"/>
    <w:rsid w:val="00AF126C"/>
    <w:rsid w:val="00B02FE1"/>
    <w:rsid w:val="00B17436"/>
    <w:rsid w:val="00B24177"/>
    <w:rsid w:val="00B27300"/>
    <w:rsid w:val="00B30F68"/>
    <w:rsid w:val="00B370C8"/>
    <w:rsid w:val="00B37E6C"/>
    <w:rsid w:val="00B45396"/>
    <w:rsid w:val="00B46484"/>
    <w:rsid w:val="00B50321"/>
    <w:rsid w:val="00B55F52"/>
    <w:rsid w:val="00B55FA4"/>
    <w:rsid w:val="00B7107D"/>
    <w:rsid w:val="00B711E3"/>
    <w:rsid w:val="00B738B1"/>
    <w:rsid w:val="00B76D6E"/>
    <w:rsid w:val="00B85E4A"/>
    <w:rsid w:val="00B86D0A"/>
    <w:rsid w:val="00B94F5E"/>
    <w:rsid w:val="00BA007D"/>
    <w:rsid w:val="00BA0FC6"/>
    <w:rsid w:val="00BA2298"/>
    <w:rsid w:val="00BC6BF9"/>
    <w:rsid w:val="00BC7D58"/>
    <w:rsid w:val="00BD3E2B"/>
    <w:rsid w:val="00BE7CCB"/>
    <w:rsid w:val="00BF158E"/>
    <w:rsid w:val="00BF57A4"/>
    <w:rsid w:val="00BF7098"/>
    <w:rsid w:val="00C028EA"/>
    <w:rsid w:val="00C05941"/>
    <w:rsid w:val="00C060DE"/>
    <w:rsid w:val="00C06DB7"/>
    <w:rsid w:val="00C10575"/>
    <w:rsid w:val="00C16C16"/>
    <w:rsid w:val="00C22BB4"/>
    <w:rsid w:val="00C329BB"/>
    <w:rsid w:val="00C34808"/>
    <w:rsid w:val="00C540E7"/>
    <w:rsid w:val="00C6396B"/>
    <w:rsid w:val="00C65EA8"/>
    <w:rsid w:val="00C718F0"/>
    <w:rsid w:val="00C84505"/>
    <w:rsid w:val="00C91077"/>
    <w:rsid w:val="00CA70EA"/>
    <w:rsid w:val="00CA7577"/>
    <w:rsid w:val="00CB50BC"/>
    <w:rsid w:val="00CB75FF"/>
    <w:rsid w:val="00CC1B7C"/>
    <w:rsid w:val="00CC2D0A"/>
    <w:rsid w:val="00CE0B7F"/>
    <w:rsid w:val="00CE1B67"/>
    <w:rsid w:val="00D016B6"/>
    <w:rsid w:val="00D0219C"/>
    <w:rsid w:val="00D12711"/>
    <w:rsid w:val="00D12D0A"/>
    <w:rsid w:val="00D21F1B"/>
    <w:rsid w:val="00D27E3E"/>
    <w:rsid w:val="00D31F86"/>
    <w:rsid w:val="00D33313"/>
    <w:rsid w:val="00D4160F"/>
    <w:rsid w:val="00D52A5C"/>
    <w:rsid w:val="00D6699A"/>
    <w:rsid w:val="00D674DE"/>
    <w:rsid w:val="00D719A5"/>
    <w:rsid w:val="00D721D4"/>
    <w:rsid w:val="00D73AB4"/>
    <w:rsid w:val="00D75A37"/>
    <w:rsid w:val="00D853FC"/>
    <w:rsid w:val="00D8551B"/>
    <w:rsid w:val="00D86431"/>
    <w:rsid w:val="00D9707D"/>
    <w:rsid w:val="00DA0AA2"/>
    <w:rsid w:val="00DA0FDF"/>
    <w:rsid w:val="00DA3779"/>
    <w:rsid w:val="00DA5048"/>
    <w:rsid w:val="00DA545B"/>
    <w:rsid w:val="00DB31DC"/>
    <w:rsid w:val="00DC38AB"/>
    <w:rsid w:val="00DC57EE"/>
    <w:rsid w:val="00DD25B1"/>
    <w:rsid w:val="00DD5C2F"/>
    <w:rsid w:val="00DE7D77"/>
    <w:rsid w:val="00DF1FBC"/>
    <w:rsid w:val="00E0427D"/>
    <w:rsid w:val="00E10A92"/>
    <w:rsid w:val="00E14276"/>
    <w:rsid w:val="00E1438B"/>
    <w:rsid w:val="00E1457F"/>
    <w:rsid w:val="00E4444D"/>
    <w:rsid w:val="00E54758"/>
    <w:rsid w:val="00E668E8"/>
    <w:rsid w:val="00E8118C"/>
    <w:rsid w:val="00E86735"/>
    <w:rsid w:val="00E906D2"/>
    <w:rsid w:val="00E92845"/>
    <w:rsid w:val="00E93EFA"/>
    <w:rsid w:val="00EA5206"/>
    <w:rsid w:val="00EA660A"/>
    <w:rsid w:val="00EC3B71"/>
    <w:rsid w:val="00EC4679"/>
    <w:rsid w:val="00EE5691"/>
    <w:rsid w:val="00EF5706"/>
    <w:rsid w:val="00F03316"/>
    <w:rsid w:val="00F24910"/>
    <w:rsid w:val="00F43049"/>
    <w:rsid w:val="00F55B28"/>
    <w:rsid w:val="00F60536"/>
    <w:rsid w:val="00F72B3B"/>
    <w:rsid w:val="00F74F2F"/>
    <w:rsid w:val="00F75BA5"/>
    <w:rsid w:val="00F816CD"/>
    <w:rsid w:val="00F937C1"/>
    <w:rsid w:val="00FA4D34"/>
    <w:rsid w:val="00FA567F"/>
    <w:rsid w:val="00FB28D9"/>
    <w:rsid w:val="00FB5B3E"/>
    <w:rsid w:val="00FB611D"/>
    <w:rsid w:val="00FC56C5"/>
    <w:rsid w:val="00FC6F69"/>
    <w:rsid w:val="00FC7DD0"/>
    <w:rsid w:val="00FD0BD6"/>
    <w:rsid w:val="00FE4DBB"/>
    <w:rsid w:val="00FE5388"/>
    <w:rsid w:val="00FF21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529"/>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uiPriority w:val="99"/>
    <w:rsid w:val="00135529"/>
    <w:pPr>
      <w:jc w:val="center"/>
    </w:pPr>
    <w:rPr>
      <w:sz w:val="12"/>
    </w:rPr>
  </w:style>
  <w:style w:type="character" w:customStyle="1" w:styleId="30">
    <w:name w:val="Основной текст 3 Знак"/>
    <w:link w:val="3"/>
    <w:uiPriority w:val="99"/>
    <w:locked/>
    <w:rsid w:val="00135529"/>
    <w:rPr>
      <w:rFonts w:ascii="Times New Roman" w:hAnsi="Times New Roman" w:cs="Times New Roman"/>
      <w:sz w:val="20"/>
      <w:szCs w:val="20"/>
      <w:lang w:eastAsia="ru-RU"/>
    </w:rPr>
  </w:style>
  <w:style w:type="paragraph" w:styleId="a3">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4"/>
    <w:rsid w:val="00135529"/>
    <w:pPr>
      <w:jc w:val="center"/>
    </w:pPr>
    <w:rPr>
      <w:rFonts w:ascii="Arial Black" w:hAnsi="Arial Black"/>
      <w:b/>
      <w:sz w:val="24"/>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link w:val="a3"/>
    <w:uiPriority w:val="99"/>
    <w:locked/>
    <w:rsid w:val="00135529"/>
    <w:rPr>
      <w:rFonts w:ascii="Arial Black" w:hAnsi="Arial Black" w:cs="Times New Roman"/>
      <w:b/>
      <w:sz w:val="20"/>
      <w:szCs w:val="20"/>
      <w:lang w:eastAsia="ru-RU"/>
    </w:rPr>
  </w:style>
  <w:style w:type="character" w:styleId="a5">
    <w:name w:val="Hyperlink"/>
    <w:uiPriority w:val="99"/>
    <w:rsid w:val="00135529"/>
    <w:rPr>
      <w:rFonts w:cs="Times New Roman"/>
      <w:color w:val="0000FF"/>
      <w:u w:val="single"/>
    </w:rPr>
  </w:style>
  <w:style w:type="paragraph" w:styleId="a6">
    <w:name w:val="header"/>
    <w:basedOn w:val="a"/>
    <w:link w:val="a7"/>
    <w:uiPriority w:val="99"/>
    <w:rsid w:val="00135529"/>
    <w:pPr>
      <w:tabs>
        <w:tab w:val="center" w:pos="4677"/>
        <w:tab w:val="right" w:pos="9355"/>
      </w:tabs>
    </w:pPr>
  </w:style>
  <w:style w:type="character" w:customStyle="1" w:styleId="a7">
    <w:name w:val="Верхний колонтитул Знак"/>
    <w:link w:val="a6"/>
    <w:uiPriority w:val="99"/>
    <w:locked/>
    <w:rsid w:val="00135529"/>
    <w:rPr>
      <w:rFonts w:ascii="Times New Roman" w:hAnsi="Times New Roman" w:cs="Times New Roman"/>
      <w:sz w:val="20"/>
      <w:szCs w:val="20"/>
      <w:lang w:eastAsia="ru-RU"/>
    </w:rPr>
  </w:style>
  <w:style w:type="character" w:styleId="a8">
    <w:name w:val="page number"/>
    <w:uiPriority w:val="99"/>
    <w:rsid w:val="00135529"/>
    <w:rPr>
      <w:rFonts w:cs="Times New Roman"/>
    </w:rPr>
  </w:style>
  <w:style w:type="character" w:customStyle="1" w:styleId="apple-style-span">
    <w:name w:val="apple-style-span"/>
    <w:uiPriority w:val="99"/>
    <w:rsid w:val="00135529"/>
    <w:rPr>
      <w:rFonts w:cs="Times New Roman"/>
    </w:rPr>
  </w:style>
  <w:style w:type="paragraph" w:styleId="a9">
    <w:name w:val="Plain Text"/>
    <w:basedOn w:val="a"/>
    <w:link w:val="aa"/>
    <w:uiPriority w:val="99"/>
    <w:rsid w:val="00135529"/>
    <w:rPr>
      <w:rFonts w:ascii="Courier New" w:hAnsi="Courier New"/>
    </w:rPr>
  </w:style>
  <w:style w:type="character" w:customStyle="1" w:styleId="aa">
    <w:name w:val="Текст Знак"/>
    <w:link w:val="a9"/>
    <w:uiPriority w:val="99"/>
    <w:locked/>
    <w:rsid w:val="00135529"/>
    <w:rPr>
      <w:rFonts w:ascii="Courier New" w:hAnsi="Courier New" w:cs="Times New Roman"/>
      <w:sz w:val="20"/>
      <w:szCs w:val="20"/>
      <w:lang w:eastAsia="ru-RU"/>
    </w:rPr>
  </w:style>
  <w:style w:type="paragraph" w:styleId="ab">
    <w:name w:val="Balloon Text"/>
    <w:basedOn w:val="a"/>
    <w:link w:val="ac"/>
    <w:uiPriority w:val="99"/>
    <w:semiHidden/>
    <w:rsid w:val="00135529"/>
    <w:rPr>
      <w:rFonts w:ascii="Tahoma" w:hAnsi="Tahoma" w:cs="Tahoma"/>
      <w:sz w:val="16"/>
      <w:szCs w:val="16"/>
    </w:rPr>
  </w:style>
  <w:style w:type="character" w:customStyle="1" w:styleId="ac">
    <w:name w:val="Текст выноски Знак"/>
    <w:link w:val="ab"/>
    <w:uiPriority w:val="99"/>
    <w:semiHidden/>
    <w:locked/>
    <w:rsid w:val="00135529"/>
    <w:rPr>
      <w:rFonts w:ascii="Tahoma" w:hAnsi="Tahoma" w:cs="Tahoma"/>
      <w:sz w:val="16"/>
      <w:szCs w:val="16"/>
      <w:lang w:eastAsia="ru-RU"/>
    </w:rPr>
  </w:style>
  <w:style w:type="paragraph" w:customStyle="1" w:styleId="ConsPlusNormal">
    <w:name w:val="ConsPlusNormal"/>
    <w:uiPriority w:val="99"/>
    <w:rsid w:val="000020DF"/>
    <w:pPr>
      <w:autoSpaceDE w:val="0"/>
      <w:autoSpaceDN w:val="0"/>
      <w:adjustRightInd w:val="0"/>
    </w:pPr>
    <w:rPr>
      <w:rFonts w:ascii="Times New Roman" w:hAnsi="Times New Roman"/>
      <w:sz w:val="24"/>
      <w:szCs w:val="24"/>
      <w:lang w:eastAsia="en-US"/>
    </w:rPr>
  </w:style>
  <w:style w:type="table" w:styleId="ad">
    <w:name w:val="Table Grid"/>
    <w:basedOn w:val="a1"/>
    <w:locked/>
    <w:rsid w:val="00A34D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4F388B"/>
    <w:pPr>
      <w:widowControl w:val="0"/>
      <w:autoSpaceDE w:val="0"/>
      <w:autoSpaceDN w:val="0"/>
      <w:adjustRightInd w:val="0"/>
    </w:pPr>
    <w:rPr>
      <w:rFonts w:ascii="Arial" w:eastAsia="Times New Roman" w:hAnsi="Arial" w:cs="Arial"/>
    </w:rPr>
  </w:style>
  <w:style w:type="paragraph" w:styleId="ae">
    <w:name w:val="List Paragraph"/>
    <w:basedOn w:val="a"/>
    <w:uiPriority w:val="34"/>
    <w:qFormat/>
    <w:rsid w:val="004F388B"/>
    <w:pPr>
      <w:spacing w:after="200" w:line="276" w:lineRule="auto"/>
      <w:ind w:left="720"/>
      <w:contextualSpacing/>
    </w:pPr>
    <w:rPr>
      <w:rFonts w:ascii="Calibri" w:eastAsia="Calibri" w:hAnsi="Calibri"/>
      <w:sz w:val="22"/>
      <w:szCs w:val="22"/>
      <w:lang w:eastAsia="en-US"/>
    </w:rPr>
  </w:style>
  <w:style w:type="character" w:customStyle="1" w:styleId="af">
    <w:name w:val="Без интервала Знак"/>
    <w:aliases w:val="док Знак"/>
    <w:link w:val="af0"/>
    <w:uiPriority w:val="1"/>
    <w:locked/>
    <w:rsid w:val="00514189"/>
    <w:rPr>
      <w:sz w:val="22"/>
      <w:szCs w:val="22"/>
      <w:lang w:eastAsia="en-US"/>
    </w:rPr>
  </w:style>
  <w:style w:type="paragraph" w:styleId="af0">
    <w:name w:val="No Spacing"/>
    <w:aliases w:val="док"/>
    <w:link w:val="af"/>
    <w:uiPriority w:val="1"/>
    <w:qFormat/>
    <w:rsid w:val="00514189"/>
    <w:rPr>
      <w:sz w:val="22"/>
      <w:szCs w:val="22"/>
      <w:lang w:eastAsia="en-US"/>
    </w:rPr>
  </w:style>
  <w:style w:type="paragraph" w:styleId="af1">
    <w:name w:val="Normal (Web)"/>
    <w:aliases w:val="Обычный (веб)1,Обычный (Web)1,Знак2"/>
    <w:basedOn w:val="a"/>
    <w:uiPriority w:val="99"/>
    <w:unhideWhenUsed/>
    <w:qFormat/>
    <w:rsid w:val="00767EE5"/>
    <w:pPr>
      <w:spacing w:before="100" w:beforeAutospacing="1" w:after="100" w:afterAutospacing="1"/>
    </w:pPr>
    <w:rPr>
      <w:sz w:val="24"/>
      <w:szCs w:val="24"/>
    </w:rPr>
  </w:style>
  <w:style w:type="paragraph" w:customStyle="1" w:styleId="formattext">
    <w:name w:val="formattext"/>
    <w:basedOn w:val="a"/>
    <w:uiPriority w:val="99"/>
    <w:rsid w:val="00767EE5"/>
    <w:pPr>
      <w:spacing w:before="100" w:beforeAutospacing="1" w:after="100" w:afterAutospacing="1"/>
    </w:pPr>
    <w:rPr>
      <w:sz w:val="24"/>
      <w:szCs w:val="24"/>
    </w:rPr>
  </w:style>
  <w:style w:type="paragraph" w:customStyle="1" w:styleId="af2">
    <w:name w:val="Содержимое таблицы"/>
    <w:basedOn w:val="a"/>
    <w:qFormat/>
    <w:rsid w:val="006128DA"/>
    <w:pPr>
      <w:suppressLineNumbers/>
      <w:suppressAutoHyphens/>
    </w:pPr>
    <w:rPr>
      <w:sz w:val="24"/>
      <w:szCs w:val="24"/>
      <w:lang w:eastAsia="ar-SA"/>
    </w:rPr>
  </w:style>
  <w:style w:type="character" w:customStyle="1" w:styleId="st">
    <w:name w:val="st"/>
    <w:rsid w:val="006128DA"/>
  </w:style>
  <w:style w:type="character" w:customStyle="1" w:styleId="sectioninfo">
    <w:name w:val="section__info"/>
    <w:rsid w:val="006128DA"/>
  </w:style>
  <w:style w:type="character" w:customStyle="1" w:styleId="cardmaininfocontent">
    <w:name w:val="cardmaininfo__content"/>
    <w:rsid w:val="00117DCD"/>
  </w:style>
  <w:style w:type="character" w:customStyle="1" w:styleId="blk">
    <w:name w:val="blk"/>
    <w:rsid w:val="00351429"/>
  </w:style>
</w:styles>
</file>

<file path=word/webSettings.xml><?xml version="1.0" encoding="utf-8"?>
<w:webSettings xmlns:r="http://schemas.openxmlformats.org/officeDocument/2006/relationships" xmlns:w="http://schemas.openxmlformats.org/wordprocessingml/2006/main">
  <w:divs>
    <w:div w:id="177618567">
      <w:bodyDiv w:val="1"/>
      <w:marLeft w:val="0"/>
      <w:marRight w:val="0"/>
      <w:marTop w:val="0"/>
      <w:marBottom w:val="0"/>
      <w:divBdr>
        <w:top w:val="none" w:sz="0" w:space="0" w:color="auto"/>
        <w:left w:val="none" w:sz="0" w:space="0" w:color="auto"/>
        <w:bottom w:val="none" w:sz="0" w:space="0" w:color="auto"/>
        <w:right w:val="none" w:sz="0" w:space="0" w:color="auto"/>
      </w:divBdr>
    </w:div>
    <w:div w:id="221328306">
      <w:bodyDiv w:val="1"/>
      <w:marLeft w:val="0"/>
      <w:marRight w:val="0"/>
      <w:marTop w:val="0"/>
      <w:marBottom w:val="0"/>
      <w:divBdr>
        <w:top w:val="none" w:sz="0" w:space="0" w:color="auto"/>
        <w:left w:val="none" w:sz="0" w:space="0" w:color="auto"/>
        <w:bottom w:val="none" w:sz="0" w:space="0" w:color="auto"/>
        <w:right w:val="none" w:sz="0" w:space="0" w:color="auto"/>
      </w:divBdr>
    </w:div>
    <w:div w:id="231742189">
      <w:bodyDiv w:val="1"/>
      <w:marLeft w:val="0"/>
      <w:marRight w:val="0"/>
      <w:marTop w:val="0"/>
      <w:marBottom w:val="0"/>
      <w:divBdr>
        <w:top w:val="none" w:sz="0" w:space="0" w:color="auto"/>
        <w:left w:val="none" w:sz="0" w:space="0" w:color="auto"/>
        <w:bottom w:val="none" w:sz="0" w:space="0" w:color="auto"/>
        <w:right w:val="none" w:sz="0" w:space="0" w:color="auto"/>
      </w:divBdr>
    </w:div>
    <w:div w:id="241376223">
      <w:bodyDiv w:val="1"/>
      <w:marLeft w:val="0"/>
      <w:marRight w:val="0"/>
      <w:marTop w:val="0"/>
      <w:marBottom w:val="0"/>
      <w:divBdr>
        <w:top w:val="none" w:sz="0" w:space="0" w:color="auto"/>
        <w:left w:val="none" w:sz="0" w:space="0" w:color="auto"/>
        <w:bottom w:val="none" w:sz="0" w:space="0" w:color="auto"/>
        <w:right w:val="none" w:sz="0" w:space="0" w:color="auto"/>
      </w:divBdr>
      <w:divsChild>
        <w:div w:id="1174686718">
          <w:marLeft w:val="0"/>
          <w:marRight w:val="0"/>
          <w:marTop w:val="0"/>
          <w:marBottom w:val="0"/>
          <w:divBdr>
            <w:top w:val="none" w:sz="0" w:space="0" w:color="auto"/>
            <w:left w:val="none" w:sz="0" w:space="0" w:color="auto"/>
            <w:bottom w:val="none" w:sz="0" w:space="0" w:color="auto"/>
            <w:right w:val="none" w:sz="0" w:space="0" w:color="auto"/>
          </w:divBdr>
        </w:div>
        <w:div w:id="1513186174">
          <w:marLeft w:val="0"/>
          <w:marRight w:val="0"/>
          <w:marTop w:val="0"/>
          <w:marBottom w:val="0"/>
          <w:divBdr>
            <w:top w:val="none" w:sz="0" w:space="0" w:color="auto"/>
            <w:left w:val="none" w:sz="0" w:space="0" w:color="auto"/>
            <w:bottom w:val="none" w:sz="0" w:space="0" w:color="auto"/>
            <w:right w:val="none" w:sz="0" w:space="0" w:color="auto"/>
          </w:divBdr>
          <w:divsChild>
            <w:div w:id="4676056">
              <w:marLeft w:val="0"/>
              <w:marRight w:val="0"/>
              <w:marTop w:val="0"/>
              <w:marBottom w:val="0"/>
              <w:divBdr>
                <w:top w:val="none" w:sz="0" w:space="0" w:color="auto"/>
                <w:left w:val="none" w:sz="0" w:space="0" w:color="auto"/>
                <w:bottom w:val="none" w:sz="0" w:space="0" w:color="auto"/>
                <w:right w:val="none" w:sz="0" w:space="0" w:color="auto"/>
              </w:divBdr>
            </w:div>
          </w:divsChild>
        </w:div>
        <w:div w:id="1160656338">
          <w:marLeft w:val="0"/>
          <w:marRight w:val="0"/>
          <w:marTop w:val="0"/>
          <w:marBottom w:val="0"/>
          <w:divBdr>
            <w:top w:val="none" w:sz="0" w:space="0" w:color="auto"/>
            <w:left w:val="none" w:sz="0" w:space="0" w:color="auto"/>
            <w:bottom w:val="none" w:sz="0" w:space="0" w:color="auto"/>
            <w:right w:val="none" w:sz="0" w:space="0" w:color="auto"/>
          </w:divBdr>
          <w:divsChild>
            <w:div w:id="6058597">
              <w:marLeft w:val="0"/>
              <w:marRight w:val="0"/>
              <w:marTop w:val="0"/>
              <w:marBottom w:val="0"/>
              <w:divBdr>
                <w:top w:val="none" w:sz="0" w:space="0" w:color="auto"/>
                <w:left w:val="none" w:sz="0" w:space="0" w:color="auto"/>
                <w:bottom w:val="none" w:sz="0" w:space="0" w:color="auto"/>
                <w:right w:val="none" w:sz="0" w:space="0" w:color="auto"/>
              </w:divBdr>
            </w:div>
          </w:divsChild>
        </w:div>
        <w:div w:id="1512337126">
          <w:marLeft w:val="0"/>
          <w:marRight w:val="0"/>
          <w:marTop w:val="0"/>
          <w:marBottom w:val="0"/>
          <w:divBdr>
            <w:top w:val="none" w:sz="0" w:space="0" w:color="auto"/>
            <w:left w:val="none" w:sz="0" w:space="0" w:color="auto"/>
            <w:bottom w:val="none" w:sz="0" w:space="0" w:color="auto"/>
            <w:right w:val="none" w:sz="0" w:space="0" w:color="auto"/>
          </w:divBdr>
        </w:div>
      </w:divsChild>
    </w:div>
    <w:div w:id="290478865">
      <w:bodyDiv w:val="1"/>
      <w:marLeft w:val="0"/>
      <w:marRight w:val="0"/>
      <w:marTop w:val="0"/>
      <w:marBottom w:val="0"/>
      <w:divBdr>
        <w:top w:val="none" w:sz="0" w:space="0" w:color="auto"/>
        <w:left w:val="none" w:sz="0" w:space="0" w:color="auto"/>
        <w:bottom w:val="none" w:sz="0" w:space="0" w:color="auto"/>
        <w:right w:val="none" w:sz="0" w:space="0" w:color="auto"/>
      </w:divBdr>
    </w:div>
    <w:div w:id="358164573">
      <w:bodyDiv w:val="1"/>
      <w:marLeft w:val="0"/>
      <w:marRight w:val="0"/>
      <w:marTop w:val="0"/>
      <w:marBottom w:val="0"/>
      <w:divBdr>
        <w:top w:val="none" w:sz="0" w:space="0" w:color="auto"/>
        <w:left w:val="none" w:sz="0" w:space="0" w:color="auto"/>
        <w:bottom w:val="none" w:sz="0" w:space="0" w:color="auto"/>
        <w:right w:val="none" w:sz="0" w:space="0" w:color="auto"/>
      </w:divBdr>
    </w:div>
    <w:div w:id="514005712">
      <w:bodyDiv w:val="1"/>
      <w:marLeft w:val="0"/>
      <w:marRight w:val="0"/>
      <w:marTop w:val="0"/>
      <w:marBottom w:val="0"/>
      <w:divBdr>
        <w:top w:val="none" w:sz="0" w:space="0" w:color="auto"/>
        <w:left w:val="none" w:sz="0" w:space="0" w:color="auto"/>
        <w:bottom w:val="none" w:sz="0" w:space="0" w:color="auto"/>
        <w:right w:val="none" w:sz="0" w:space="0" w:color="auto"/>
      </w:divBdr>
    </w:div>
    <w:div w:id="548298909">
      <w:bodyDiv w:val="1"/>
      <w:marLeft w:val="0"/>
      <w:marRight w:val="0"/>
      <w:marTop w:val="0"/>
      <w:marBottom w:val="0"/>
      <w:divBdr>
        <w:top w:val="none" w:sz="0" w:space="0" w:color="auto"/>
        <w:left w:val="none" w:sz="0" w:space="0" w:color="auto"/>
        <w:bottom w:val="none" w:sz="0" w:space="0" w:color="auto"/>
        <w:right w:val="none" w:sz="0" w:space="0" w:color="auto"/>
      </w:divBdr>
    </w:div>
    <w:div w:id="553128183">
      <w:bodyDiv w:val="1"/>
      <w:marLeft w:val="0"/>
      <w:marRight w:val="0"/>
      <w:marTop w:val="0"/>
      <w:marBottom w:val="0"/>
      <w:divBdr>
        <w:top w:val="none" w:sz="0" w:space="0" w:color="auto"/>
        <w:left w:val="none" w:sz="0" w:space="0" w:color="auto"/>
        <w:bottom w:val="none" w:sz="0" w:space="0" w:color="auto"/>
        <w:right w:val="none" w:sz="0" w:space="0" w:color="auto"/>
      </w:divBdr>
    </w:div>
    <w:div w:id="558325803">
      <w:bodyDiv w:val="1"/>
      <w:marLeft w:val="0"/>
      <w:marRight w:val="0"/>
      <w:marTop w:val="0"/>
      <w:marBottom w:val="0"/>
      <w:divBdr>
        <w:top w:val="none" w:sz="0" w:space="0" w:color="auto"/>
        <w:left w:val="none" w:sz="0" w:space="0" w:color="auto"/>
        <w:bottom w:val="none" w:sz="0" w:space="0" w:color="auto"/>
        <w:right w:val="none" w:sz="0" w:space="0" w:color="auto"/>
      </w:divBdr>
    </w:div>
    <w:div w:id="612714376">
      <w:bodyDiv w:val="1"/>
      <w:marLeft w:val="0"/>
      <w:marRight w:val="0"/>
      <w:marTop w:val="0"/>
      <w:marBottom w:val="0"/>
      <w:divBdr>
        <w:top w:val="none" w:sz="0" w:space="0" w:color="auto"/>
        <w:left w:val="none" w:sz="0" w:space="0" w:color="auto"/>
        <w:bottom w:val="none" w:sz="0" w:space="0" w:color="auto"/>
        <w:right w:val="none" w:sz="0" w:space="0" w:color="auto"/>
      </w:divBdr>
    </w:div>
    <w:div w:id="621807535">
      <w:bodyDiv w:val="1"/>
      <w:marLeft w:val="0"/>
      <w:marRight w:val="0"/>
      <w:marTop w:val="0"/>
      <w:marBottom w:val="0"/>
      <w:divBdr>
        <w:top w:val="none" w:sz="0" w:space="0" w:color="auto"/>
        <w:left w:val="none" w:sz="0" w:space="0" w:color="auto"/>
        <w:bottom w:val="none" w:sz="0" w:space="0" w:color="auto"/>
        <w:right w:val="none" w:sz="0" w:space="0" w:color="auto"/>
      </w:divBdr>
      <w:divsChild>
        <w:div w:id="1550534849">
          <w:marLeft w:val="0"/>
          <w:marRight w:val="0"/>
          <w:marTop w:val="0"/>
          <w:marBottom w:val="0"/>
          <w:divBdr>
            <w:top w:val="none" w:sz="0" w:space="0" w:color="auto"/>
            <w:left w:val="none" w:sz="0" w:space="0" w:color="auto"/>
            <w:bottom w:val="none" w:sz="0" w:space="0" w:color="auto"/>
            <w:right w:val="none" w:sz="0" w:space="0" w:color="auto"/>
          </w:divBdr>
        </w:div>
        <w:div w:id="1081023534">
          <w:marLeft w:val="0"/>
          <w:marRight w:val="0"/>
          <w:marTop w:val="0"/>
          <w:marBottom w:val="0"/>
          <w:divBdr>
            <w:top w:val="none" w:sz="0" w:space="0" w:color="auto"/>
            <w:left w:val="none" w:sz="0" w:space="0" w:color="auto"/>
            <w:bottom w:val="none" w:sz="0" w:space="0" w:color="auto"/>
            <w:right w:val="none" w:sz="0" w:space="0" w:color="auto"/>
          </w:divBdr>
          <w:divsChild>
            <w:div w:id="865871236">
              <w:marLeft w:val="0"/>
              <w:marRight w:val="0"/>
              <w:marTop w:val="0"/>
              <w:marBottom w:val="0"/>
              <w:divBdr>
                <w:top w:val="none" w:sz="0" w:space="0" w:color="auto"/>
                <w:left w:val="none" w:sz="0" w:space="0" w:color="auto"/>
                <w:bottom w:val="none" w:sz="0" w:space="0" w:color="auto"/>
                <w:right w:val="none" w:sz="0" w:space="0" w:color="auto"/>
              </w:divBdr>
            </w:div>
          </w:divsChild>
        </w:div>
        <w:div w:id="1127745526">
          <w:marLeft w:val="0"/>
          <w:marRight w:val="0"/>
          <w:marTop w:val="0"/>
          <w:marBottom w:val="0"/>
          <w:divBdr>
            <w:top w:val="none" w:sz="0" w:space="0" w:color="auto"/>
            <w:left w:val="none" w:sz="0" w:space="0" w:color="auto"/>
            <w:bottom w:val="none" w:sz="0" w:space="0" w:color="auto"/>
            <w:right w:val="none" w:sz="0" w:space="0" w:color="auto"/>
          </w:divBdr>
          <w:divsChild>
            <w:div w:id="630214173">
              <w:marLeft w:val="0"/>
              <w:marRight w:val="0"/>
              <w:marTop w:val="0"/>
              <w:marBottom w:val="0"/>
              <w:divBdr>
                <w:top w:val="none" w:sz="0" w:space="0" w:color="auto"/>
                <w:left w:val="none" w:sz="0" w:space="0" w:color="auto"/>
                <w:bottom w:val="none" w:sz="0" w:space="0" w:color="auto"/>
                <w:right w:val="none" w:sz="0" w:space="0" w:color="auto"/>
              </w:divBdr>
            </w:div>
          </w:divsChild>
        </w:div>
        <w:div w:id="1966808460">
          <w:marLeft w:val="0"/>
          <w:marRight w:val="0"/>
          <w:marTop w:val="0"/>
          <w:marBottom w:val="0"/>
          <w:divBdr>
            <w:top w:val="none" w:sz="0" w:space="0" w:color="auto"/>
            <w:left w:val="none" w:sz="0" w:space="0" w:color="auto"/>
            <w:bottom w:val="none" w:sz="0" w:space="0" w:color="auto"/>
            <w:right w:val="none" w:sz="0" w:space="0" w:color="auto"/>
          </w:divBdr>
        </w:div>
      </w:divsChild>
    </w:div>
    <w:div w:id="867371705">
      <w:marLeft w:val="0"/>
      <w:marRight w:val="0"/>
      <w:marTop w:val="0"/>
      <w:marBottom w:val="0"/>
      <w:divBdr>
        <w:top w:val="none" w:sz="0" w:space="0" w:color="auto"/>
        <w:left w:val="none" w:sz="0" w:space="0" w:color="auto"/>
        <w:bottom w:val="none" w:sz="0" w:space="0" w:color="auto"/>
        <w:right w:val="none" w:sz="0" w:space="0" w:color="auto"/>
      </w:divBdr>
    </w:div>
    <w:div w:id="867371706">
      <w:marLeft w:val="0"/>
      <w:marRight w:val="0"/>
      <w:marTop w:val="0"/>
      <w:marBottom w:val="0"/>
      <w:divBdr>
        <w:top w:val="none" w:sz="0" w:space="0" w:color="auto"/>
        <w:left w:val="none" w:sz="0" w:space="0" w:color="auto"/>
        <w:bottom w:val="none" w:sz="0" w:space="0" w:color="auto"/>
        <w:right w:val="none" w:sz="0" w:space="0" w:color="auto"/>
      </w:divBdr>
    </w:div>
    <w:div w:id="867371707">
      <w:marLeft w:val="0"/>
      <w:marRight w:val="0"/>
      <w:marTop w:val="0"/>
      <w:marBottom w:val="0"/>
      <w:divBdr>
        <w:top w:val="none" w:sz="0" w:space="0" w:color="auto"/>
        <w:left w:val="none" w:sz="0" w:space="0" w:color="auto"/>
        <w:bottom w:val="none" w:sz="0" w:space="0" w:color="auto"/>
        <w:right w:val="none" w:sz="0" w:space="0" w:color="auto"/>
      </w:divBdr>
    </w:div>
    <w:div w:id="939605997">
      <w:bodyDiv w:val="1"/>
      <w:marLeft w:val="0"/>
      <w:marRight w:val="0"/>
      <w:marTop w:val="0"/>
      <w:marBottom w:val="0"/>
      <w:divBdr>
        <w:top w:val="none" w:sz="0" w:space="0" w:color="auto"/>
        <w:left w:val="none" w:sz="0" w:space="0" w:color="auto"/>
        <w:bottom w:val="none" w:sz="0" w:space="0" w:color="auto"/>
        <w:right w:val="none" w:sz="0" w:space="0" w:color="auto"/>
      </w:divBdr>
    </w:div>
    <w:div w:id="943808654">
      <w:bodyDiv w:val="1"/>
      <w:marLeft w:val="0"/>
      <w:marRight w:val="0"/>
      <w:marTop w:val="0"/>
      <w:marBottom w:val="0"/>
      <w:divBdr>
        <w:top w:val="none" w:sz="0" w:space="0" w:color="auto"/>
        <w:left w:val="none" w:sz="0" w:space="0" w:color="auto"/>
        <w:bottom w:val="none" w:sz="0" w:space="0" w:color="auto"/>
        <w:right w:val="none" w:sz="0" w:space="0" w:color="auto"/>
      </w:divBdr>
    </w:div>
    <w:div w:id="1024943562">
      <w:bodyDiv w:val="1"/>
      <w:marLeft w:val="0"/>
      <w:marRight w:val="0"/>
      <w:marTop w:val="0"/>
      <w:marBottom w:val="0"/>
      <w:divBdr>
        <w:top w:val="none" w:sz="0" w:space="0" w:color="auto"/>
        <w:left w:val="none" w:sz="0" w:space="0" w:color="auto"/>
        <w:bottom w:val="none" w:sz="0" w:space="0" w:color="auto"/>
        <w:right w:val="none" w:sz="0" w:space="0" w:color="auto"/>
      </w:divBdr>
    </w:div>
    <w:div w:id="1153520162">
      <w:bodyDiv w:val="1"/>
      <w:marLeft w:val="0"/>
      <w:marRight w:val="0"/>
      <w:marTop w:val="0"/>
      <w:marBottom w:val="0"/>
      <w:divBdr>
        <w:top w:val="none" w:sz="0" w:space="0" w:color="auto"/>
        <w:left w:val="none" w:sz="0" w:space="0" w:color="auto"/>
        <w:bottom w:val="none" w:sz="0" w:space="0" w:color="auto"/>
        <w:right w:val="none" w:sz="0" w:space="0" w:color="auto"/>
      </w:divBdr>
    </w:div>
    <w:div w:id="1409307407">
      <w:bodyDiv w:val="1"/>
      <w:marLeft w:val="0"/>
      <w:marRight w:val="0"/>
      <w:marTop w:val="0"/>
      <w:marBottom w:val="0"/>
      <w:divBdr>
        <w:top w:val="none" w:sz="0" w:space="0" w:color="auto"/>
        <w:left w:val="none" w:sz="0" w:space="0" w:color="auto"/>
        <w:bottom w:val="none" w:sz="0" w:space="0" w:color="auto"/>
        <w:right w:val="none" w:sz="0" w:space="0" w:color="auto"/>
      </w:divBdr>
    </w:div>
    <w:div w:id="1562716657">
      <w:bodyDiv w:val="1"/>
      <w:marLeft w:val="0"/>
      <w:marRight w:val="0"/>
      <w:marTop w:val="0"/>
      <w:marBottom w:val="0"/>
      <w:divBdr>
        <w:top w:val="none" w:sz="0" w:space="0" w:color="auto"/>
        <w:left w:val="none" w:sz="0" w:space="0" w:color="auto"/>
        <w:bottom w:val="none" w:sz="0" w:space="0" w:color="auto"/>
        <w:right w:val="none" w:sz="0" w:space="0" w:color="auto"/>
      </w:divBdr>
    </w:div>
    <w:div w:id="1566338944">
      <w:bodyDiv w:val="1"/>
      <w:marLeft w:val="0"/>
      <w:marRight w:val="0"/>
      <w:marTop w:val="0"/>
      <w:marBottom w:val="0"/>
      <w:divBdr>
        <w:top w:val="none" w:sz="0" w:space="0" w:color="auto"/>
        <w:left w:val="none" w:sz="0" w:space="0" w:color="auto"/>
        <w:bottom w:val="none" w:sz="0" w:space="0" w:color="auto"/>
        <w:right w:val="none" w:sz="0" w:space="0" w:color="auto"/>
      </w:divBdr>
      <w:divsChild>
        <w:div w:id="1599484922">
          <w:marLeft w:val="0"/>
          <w:marRight w:val="0"/>
          <w:marTop w:val="0"/>
          <w:marBottom w:val="0"/>
          <w:divBdr>
            <w:top w:val="none" w:sz="0" w:space="0" w:color="auto"/>
            <w:left w:val="none" w:sz="0" w:space="0" w:color="auto"/>
            <w:bottom w:val="none" w:sz="0" w:space="0" w:color="auto"/>
            <w:right w:val="none" w:sz="0" w:space="0" w:color="auto"/>
          </w:divBdr>
        </w:div>
        <w:div w:id="488865738">
          <w:marLeft w:val="0"/>
          <w:marRight w:val="0"/>
          <w:marTop w:val="0"/>
          <w:marBottom w:val="0"/>
          <w:divBdr>
            <w:top w:val="none" w:sz="0" w:space="0" w:color="auto"/>
            <w:left w:val="none" w:sz="0" w:space="0" w:color="auto"/>
            <w:bottom w:val="none" w:sz="0" w:space="0" w:color="auto"/>
            <w:right w:val="none" w:sz="0" w:space="0" w:color="auto"/>
          </w:divBdr>
        </w:div>
        <w:div w:id="553202276">
          <w:marLeft w:val="0"/>
          <w:marRight w:val="0"/>
          <w:marTop w:val="0"/>
          <w:marBottom w:val="0"/>
          <w:divBdr>
            <w:top w:val="none" w:sz="0" w:space="0" w:color="auto"/>
            <w:left w:val="none" w:sz="0" w:space="0" w:color="auto"/>
            <w:bottom w:val="none" w:sz="0" w:space="0" w:color="auto"/>
            <w:right w:val="none" w:sz="0" w:space="0" w:color="auto"/>
          </w:divBdr>
        </w:div>
        <w:div w:id="1024283533">
          <w:marLeft w:val="0"/>
          <w:marRight w:val="0"/>
          <w:marTop w:val="0"/>
          <w:marBottom w:val="0"/>
          <w:divBdr>
            <w:top w:val="none" w:sz="0" w:space="0" w:color="auto"/>
            <w:left w:val="none" w:sz="0" w:space="0" w:color="auto"/>
            <w:bottom w:val="none" w:sz="0" w:space="0" w:color="auto"/>
            <w:right w:val="none" w:sz="0" w:space="0" w:color="auto"/>
          </w:divBdr>
        </w:div>
      </w:divsChild>
    </w:div>
    <w:div w:id="1580214841">
      <w:bodyDiv w:val="1"/>
      <w:marLeft w:val="0"/>
      <w:marRight w:val="0"/>
      <w:marTop w:val="0"/>
      <w:marBottom w:val="0"/>
      <w:divBdr>
        <w:top w:val="none" w:sz="0" w:space="0" w:color="auto"/>
        <w:left w:val="none" w:sz="0" w:space="0" w:color="auto"/>
        <w:bottom w:val="none" w:sz="0" w:space="0" w:color="auto"/>
        <w:right w:val="none" w:sz="0" w:space="0" w:color="auto"/>
      </w:divBdr>
    </w:div>
    <w:div w:id="1592087436">
      <w:bodyDiv w:val="1"/>
      <w:marLeft w:val="0"/>
      <w:marRight w:val="0"/>
      <w:marTop w:val="0"/>
      <w:marBottom w:val="0"/>
      <w:divBdr>
        <w:top w:val="none" w:sz="0" w:space="0" w:color="auto"/>
        <w:left w:val="none" w:sz="0" w:space="0" w:color="auto"/>
        <w:bottom w:val="none" w:sz="0" w:space="0" w:color="auto"/>
        <w:right w:val="none" w:sz="0" w:space="0" w:color="auto"/>
      </w:divBdr>
      <w:divsChild>
        <w:div w:id="2091340989">
          <w:marLeft w:val="0"/>
          <w:marRight w:val="0"/>
          <w:marTop w:val="0"/>
          <w:marBottom w:val="0"/>
          <w:divBdr>
            <w:top w:val="none" w:sz="0" w:space="0" w:color="auto"/>
            <w:left w:val="none" w:sz="0" w:space="0" w:color="auto"/>
            <w:bottom w:val="none" w:sz="0" w:space="0" w:color="auto"/>
            <w:right w:val="none" w:sz="0" w:space="0" w:color="auto"/>
          </w:divBdr>
        </w:div>
        <w:div w:id="128322677">
          <w:marLeft w:val="0"/>
          <w:marRight w:val="0"/>
          <w:marTop w:val="0"/>
          <w:marBottom w:val="0"/>
          <w:divBdr>
            <w:top w:val="none" w:sz="0" w:space="0" w:color="auto"/>
            <w:left w:val="none" w:sz="0" w:space="0" w:color="auto"/>
            <w:bottom w:val="none" w:sz="0" w:space="0" w:color="auto"/>
            <w:right w:val="none" w:sz="0" w:space="0" w:color="auto"/>
          </w:divBdr>
        </w:div>
      </w:divsChild>
    </w:div>
    <w:div w:id="1653678717">
      <w:bodyDiv w:val="1"/>
      <w:marLeft w:val="0"/>
      <w:marRight w:val="0"/>
      <w:marTop w:val="0"/>
      <w:marBottom w:val="0"/>
      <w:divBdr>
        <w:top w:val="none" w:sz="0" w:space="0" w:color="auto"/>
        <w:left w:val="none" w:sz="0" w:space="0" w:color="auto"/>
        <w:bottom w:val="none" w:sz="0" w:space="0" w:color="auto"/>
        <w:right w:val="none" w:sz="0" w:space="0" w:color="auto"/>
      </w:divBdr>
    </w:div>
    <w:div w:id="1673290680">
      <w:bodyDiv w:val="1"/>
      <w:marLeft w:val="0"/>
      <w:marRight w:val="0"/>
      <w:marTop w:val="0"/>
      <w:marBottom w:val="0"/>
      <w:divBdr>
        <w:top w:val="none" w:sz="0" w:space="0" w:color="auto"/>
        <w:left w:val="none" w:sz="0" w:space="0" w:color="auto"/>
        <w:bottom w:val="none" w:sz="0" w:space="0" w:color="auto"/>
        <w:right w:val="none" w:sz="0" w:space="0" w:color="auto"/>
      </w:divBdr>
      <w:divsChild>
        <w:div w:id="592712719">
          <w:marLeft w:val="0"/>
          <w:marRight w:val="0"/>
          <w:marTop w:val="0"/>
          <w:marBottom w:val="0"/>
          <w:divBdr>
            <w:top w:val="none" w:sz="0" w:space="0" w:color="auto"/>
            <w:left w:val="none" w:sz="0" w:space="0" w:color="auto"/>
            <w:bottom w:val="none" w:sz="0" w:space="0" w:color="auto"/>
            <w:right w:val="none" w:sz="0" w:space="0" w:color="auto"/>
          </w:divBdr>
        </w:div>
        <w:div w:id="472404850">
          <w:marLeft w:val="0"/>
          <w:marRight w:val="0"/>
          <w:marTop w:val="0"/>
          <w:marBottom w:val="0"/>
          <w:divBdr>
            <w:top w:val="none" w:sz="0" w:space="0" w:color="auto"/>
            <w:left w:val="none" w:sz="0" w:space="0" w:color="auto"/>
            <w:bottom w:val="none" w:sz="0" w:space="0" w:color="auto"/>
            <w:right w:val="none" w:sz="0" w:space="0" w:color="auto"/>
          </w:divBdr>
        </w:div>
        <w:div w:id="1844665943">
          <w:marLeft w:val="0"/>
          <w:marRight w:val="0"/>
          <w:marTop w:val="0"/>
          <w:marBottom w:val="0"/>
          <w:divBdr>
            <w:top w:val="none" w:sz="0" w:space="0" w:color="auto"/>
            <w:left w:val="none" w:sz="0" w:space="0" w:color="auto"/>
            <w:bottom w:val="none" w:sz="0" w:space="0" w:color="auto"/>
            <w:right w:val="none" w:sz="0" w:space="0" w:color="auto"/>
          </w:divBdr>
        </w:div>
      </w:divsChild>
    </w:div>
    <w:div w:id="1724134014">
      <w:bodyDiv w:val="1"/>
      <w:marLeft w:val="0"/>
      <w:marRight w:val="0"/>
      <w:marTop w:val="0"/>
      <w:marBottom w:val="0"/>
      <w:divBdr>
        <w:top w:val="none" w:sz="0" w:space="0" w:color="auto"/>
        <w:left w:val="none" w:sz="0" w:space="0" w:color="auto"/>
        <w:bottom w:val="none" w:sz="0" w:space="0" w:color="auto"/>
        <w:right w:val="none" w:sz="0" w:space="0" w:color="auto"/>
      </w:divBdr>
      <w:divsChild>
        <w:div w:id="1997302737">
          <w:marLeft w:val="0"/>
          <w:marRight w:val="0"/>
          <w:marTop w:val="0"/>
          <w:marBottom w:val="0"/>
          <w:divBdr>
            <w:top w:val="none" w:sz="0" w:space="0" w:color="auto"/>
            <w:left w:val="none" w:sz="0" w:space="0" w:color="auto"/>
            <w:bottom w:val="none" w:sz="0" w:space="0" w:color="auto"/>
            <w:right w:val="none" w:sz="0" w:space="0" w:color="auto"/>
          </w:divBdr>
        </w:div>
        <w:div w:id="529343753">
          <w:marLeft w:val="0"/>
          <w:marRight w:val="0"/>
          <w:marTop w:val="0"/>
          <w:marBottom w:val="0"/>
          <w:divBdr>
            <w:top w:val="none" w:sz="0" w:space="0" w:color="auto"/>
            <w:left w:val="none" w:sz="0" w:space="0" w:color="auto"/>
            <w:bottom w:val="none" w:sz="0" w:space="0" w:color="auto"/>
            <w:right w:val="none" w:sz="0" w:space="0" w:color="auto"/>
          </w:divBdr>
          <w:divsChild>
            <w:div w:id="1433239064">
              <w:marLeft w:val="0"/>
              <w:marRight w:val="0"/>
              <w:marTop w:val="0"/>
              <w:marBottom w:val="0"/>
              <w:divBdr>
                <w:top w:val="none" w:sz="0" w:space="0" w:color="auto"/>
                <w:left w:val="none" w:sz="0" w:space="0" w:color="auto"/>
                <w:bottom w:val="none" w:sz="0" w:space="0" w:color="auto"/>
                <w:right w:val="none" w:sz="0" w:space="0" w:color="auto"/>
              </w:divBdr>
            </w:div>
            <w:div w:id="1726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67228">
      <w:bodyDiv w:val="1"/>
      <w:marLeft w:val="0"/>
      <w:marRight w:val="0"/>
      <w:marTop w:val="0"/>
      <w:marBottom w:val="0"/>
      <w:divBdr>
        <w:top w:val="none" w:sz="0" w:space="0" w:color="auto"/>
        <w:left w:val="none" w:sz="0" w:space="0" w:color="auto"/>
        <w:bottom w:val="none" w:sz="0" w:space="0" w:color="auto"/>
        <w:right w:val="none" w:sz="0" w:space="0" w:color="auto"/>
      </w:divBdr>
    </w:div>
    <w:div w:id="1773476955">
      <w:bodyDiv w:val="1"/>
      <w:marLeft w:val="0"/>
      <w:marRight w:val="0"/>
      <w:marTop w:val="0"/>
      <w:marBottom w:val="0"/>
      <w:divBdr>
        <w:top w:val="none" w:sz="0" w:space="0" w:color="auto"/>
        <w:left w:val="none" w:sz="0" w:space="0" w:color="auto"/>
        <w:bottom w:val="none" w:sz="0" w:space="0" w:color="auto"/>
        <w:right w:val="none" w:sz="0" w:space="0" w:color="auto"/>
      </w:divBdr>
      <w:divsChild>
        <w:div w:id="1283420661">
          <w:marLeft w:val="0"/>
          <w:marRight w:val="0"/>
          <w:marTop w:val="0"/>
          <w:marBottom w:val="0"/>
          <w:divBdr>
            <w:top w:val="none" w:sz="0" w:space="0" w:color="auto"/>
            <w:left w:val="none" w:sz="0" w:space="0" w:color="auto"/>
            <w:bottom w:val="none" w:sz="0" w:space="0" w:color="auto"/>
            <w:right w:val="none" w:sz="0" w:space="0" w:color="auto"/>
          </w:divBdr>
        </w:div>
        <w:div w:id="2100129131">
          <w:marLeft w:val="0"/>
          <w:marRight w:val="0"/>
          <w:marTop w:val="0"/>
          <w:marBottom w:val="0"/>
          <w:divBdr>
            <w:top w:val="none" w:sz="0" w:space="0" w:color="auto"/>
            <w:left w:val="none" w:sz="0" w:space="0" w:color="auto"/>
            <w:bottom w:val="none" w:sz="0" w:space="0" w:color="auto"/>
            <w:right w:val="none" w:sz="0" w:space="0" w:color="auto"/>
          </w:divBdr>
        </w:div>
        <w:div w:id="1759474730">
          <w:marLeft w:val="0"/>
          <w:marRight w:val="0"/>
          <w:marTop w:val="0"/>
          <w:marBottom w:val="0"/>
          <w:divBdr>
            <w:top w:val="none" w:sz="0" w:space="0" w:color="auto"/>
            <w:left w:val="none" w:sz="0" w:space="0" w:color="auto"/>
            <w:bottom w:val="none" w:sz="0" w:space="0" w:color="auto"/>
            <w:right w:val="none" w:sz="0" w:space="0" w:color="auto"/>
          </w:divBdr>
          <w:divsChild>
            <w:div w:id="1200821175">
              <w:marLeft w:val="0"/>
              <w:marRight w:val="0"/>
              <w:marTop w:val="0"/>
              <w:marBottom w:val="0"/>
              <w:divBdr>
                <w:top w:val="none" w:sz="0" w:space="0" w:color="auto"/>
                <w:left w:val="none" w:sz="0" w:space="0" w:color="auto"/>
                <w:bottom w:val="none" w:sz="0" w:space="0" w:color="auto"/>
                <w:right w:val="none" w:sz="0" w:space="0" w:color="auto"/>
              </w:divBdr>
            </w:div>
          </w:divsChild>
        </w:div>
        <w:div w:id="1384451825">
          <w:marLeft w:val="0"/>
          <w:marRight w:val="0"/>
          <w:marTop w:val="0"/>
          <w:marBottom w:val="0"/>
          <w:divBdr>
            <w:top w:val="none" w:sz="0" w:space="0" w:color="auto"/>
            <w:left w:val="none" w:sz="0" w:space="0" w:color="auto"/>
            <w:bottom w:val="none" w:sz="0" w:space="0" w:color="auto"/>
            <w:right w:val="none" w:sz="0" w:space="0" w:color="auto"/>
          </w:divBdr>
          <w:divsChild>
            <w:div w:id="649676724">
              <w:marLeft w:val="0"/>
              <w:marRight w:val="0"/>
              <w:marTop w:val="0"/>
              <w:marBottom w:val="0"/>
              <w:divBdr>
                <w:top w:val="none" w:sz="0" w:space="0" w:color="auto"/>
                <w:left w:val="none" w:sz="0" w:space="0" w:color="auto"/>
                <w:bottom w:val="none" w:sz="0" w:space="0" w:color="auto"/>
                <w:right w:val="none" w:sz="0" w:space="0" w:color="auto"/>
              </w:divBdr>
            </w:div>
          </w:divsChild>
        </w:div>
        <w:div w:id="1254360994">
          <w:marLeft w:val="0"/>
          <w:marRight w:val="0"/>
          <w:marTop w:val="0"/>
          <w:marBottom w:val="0"/>
          <w:divBdr>
            <w:top w:val="none" w:sz="0" w:space="0" w:color="auto"/>
            <w:left w:val="none" w:sz="0" w:space="0" w:color="auto"/>
            <w:bottom w:val="none" w:sz="0" w:space="0" w:color="auto"/>
            <w:right w:val="none" w:sz="0" w:space="0" w:color="auto"/>
          </w:divBdr>
        </w:div>
        <w:div w:id="1240289284">
          <w:marLeft w:val="0"/>
          <w:marRight w:val="0"/>
          <w:marTop w:val="0"/>
          <w:marBottom w:val="0"/>
          <w:divBdr>
            <w:top w:val="none" w:sz="0" w:space="0" w:color="auto"/>
            <w:left w:val="none" w:sz="0" w:space="0" w:color="auto"/>
            <w:bottom w:val="none" w:sz="0" w:space="0" w:color="auto"/>
            <w:right w:val="none" w:sz="0" w:space="0" w:color="auto"/>
          </w:divBdr>
          <w:divsChild>
            <w:div w:id="1642731083">
              <w:marLeft w:val="0"/>
              <w:marRight w:val="0"/>
              <w:marTop w:val="0"/>
              <w:marBottom w:val="0"/>
              <w:divBdr>
                <w:top w:val="none" w:sz="0" w:space="0" w:color="auto"/>
                <w:left w:val="none" w:sz="0" w:space="0" w:color="auto"/>
                <w:bottom w:val="none" w:sz="0" w:space="0" w:color="auto"/>
                <w:right w:val="none" w:sz="0" w:space="0" w:color="auto"/>
              </w:divBdr>
            </w:div>
          </w:divsChild>
        </w:div>
        <w:div w:id="1811752881">
          <w:marLeft w:val="0"/>
          <w:marRight w:val="0"/>
          <w:marTop w:val="0"/>
          <w:marBottom w:val="0"/>
          <w:divBdr>
            <w:top w:val="none" w:sz="0" w:space="0" w:color="auto"/>
            <w:left w:val="none" w:sz="0" w:space="0" w:color="auto"/>
            <w:bottom w:val="none" w:sz="0" w:space="0" w:color="auto"/>
            <w:right w:val="none" w:sz="0" w:space="0" w:color="auto"/>
          </w:divBdr>
          <w:divsChild>
            <w:div w:id="1465469256">
              <w:marLeft w:val="0"/>
              <w:marRight w:val="0"/>
              <w:marTop w:val="0"/>
              <w:marBottom w:val="0"/>
              <w:divBdr>
                <w:top w:val="none" w:sz="0" w:space="0" w:color="auto"/>
                <w:left w:val="none" w:sz="0" w:space="0" w:color="auto"/>
                <w:bottom w:val="none" w:sz="0" w:space="0" w:color="auto"/>
                <w:right w:val="none" w:sz="0" w:space="0" w:color="auto"/>
              </w:divBdr>
            </w:div>
          </w:divsChild>
        </w:div>
        <w:div w:id="1047149430">
          <w:marLeft w:val="0"/>
          <w:marRight w:val="0"/>
          <w:marTop w:val="0"/>
          <w:marBottom w:val="0"/>
          <w:divBdr>
            <w:top w:val="none" w:sz="0" w:space="0" w:color="auto"/>
            <w:left w:val="none" w:sz="0" w:space="0" w:color="auto"/>
            <w:bottom w:val="none" w:sz="0" w:space="0" w:color="auto"/>
            <w:right w:val="none" w:sz="0" w:space="0" w:color="auto"/>
          </w:divBdr>
        </w:div>
        <w:div w:id="116461076">
          <w:marLeft w:val="0"/>
          <w:marRight w:val="0"/>
          <w:marTop w:val="0"/>
          <w:marBottom w:val="0"/>
          <w:divBdr>
            <w:top w:val="none" w:sz="0" w:space="0" w:color="auto"/>
            <w:left w:val="none" w:sz="0" w:space="0" w:color="auto"/>
            <w:bottom w:val="none" w:sz="0" w:space="0" w:color="auto"/>
            <w:right w:val="none" w:sz="0" w:space="0" w:color="auto"/>
          </w:divBdr>
          <w:divsChild>
            <w:div w:id="1082990534">
              <w:marLeft w:val="0"/>
              <w:marRight w:val="0"/>
              <w:marTop w:val="0"/>
              <w:marBottom w:val="0"/>
              <w:divBdr>
                <w:top w:val="none" w:sz="0" w:space="0" w:color="auto"/>
                <w:left w:val="none" w:sz="0" w:space="0" w:color="auto"/>
                <w:bottom w:val="none" w:sz="0" w:space="0" w:color="auto"/>
                <w:right w:val="none" w:sz="0" w:space="0" w:color="auto"/>
              </w:divBdr>
            </w:div>
          </w:divsChild>
        </w:div>
        <w:div w:id="2111193888">
          <w:marLeft w:val="0"/>
          <w:marRight w:val="0"/>
          <w:marTop w:val="0"/>
          <w:marBottom w:val="0"/>
          <w:divBdr>
            <w:top w:val="none" w:sz="0" w:space="0" w:color="auto"/>
            <w:left w:val="none" w:sz="0" w:space="0" w:color="auto"/>
            <w:bottom w:val="none" w:sz="0" w:space="0" w:color="auto"/>
            <w:right w:val="none" w:sz="0" w:space="0" w:color="auto"/>
          </w:divBdr>
          <w:divsChild>
            <w:div w:id="753432431">
              <w:marLeft w:val="0"/>
              <w:marRight w:val="0"/>
              <w:marTop w:val="0"/>
              <w:marBottom w:val="0"/>
              <w:divBdr>
                <w:top w:val="none" w:sz="0" w:space="0" w:color="auto"/>
                <w:left w:val="none" w:sz="0" w:space="0" w:color="auto"/>
                <w:bottom w:val="none" w:sz="0" w:space="0" w:color="auto"/>
                <w:right w:val="none" w:sz="0" w:space="0" w:color="auto"/>
              </w:divBdr>
            </w:div>
          </w:divsChild>
        </w:div>
        <w:div w:id="1280645982">
          <w:marLeft w:val="0"/>
          <w:marRight w:val="0"/>
          <w:marTop w:val="0"/>
          <w:marBottom w:val="0"/>
          <w:divBdr>
            <w:top w:val="none" w:sz="0" w:space="0" w:color="auto"/>
            <w:left w:val="none" w:sz="0" w:space="0" w:color="auto"/>
            <w:bottom w:val="none" w:sz="0" w:space="0" w:color="auto"/>
            <w:right w:val="none" w:sz="0" w:space="0" w:color="auto"/>
          </w:divBdr>
        </w:div>
        <w:div w:id="1928221548">
          <w:marLeft w:val="0"/>
          <w:marRight w:val="0"/>
          <w:marTop w:val="0"/>
          <w:marBottom w:val="0"/>
          <w:divBdr>
            <w:top w:val="none" w:sz="0" w:space="0" w:color="auto"/>
            <w:left w:val="none" w:sz="0" w:space="0" w:color="auto"/>
            <w:bottom w:val="none" w:sz="0" w:space="0" w:color="auto"/>
            <w:right w:val="none" w:sz="0" w:space="0" w:color="auto"/>
          </w:divBdr>
        </w:div>
        <w:div w:id="74978745">
          <w:marLeft w:val="0"/>
          <w:marRight w:val="0"/>
          <w:marTop w:val="0"/>
          <w:marBottom w:val="0"/>
          <w:divBdr>
            <w:top w:val="none" w:sz="0" w:space="0" w:color="auto"/>
            <w:left w:val="none" w:sz="0" w:space="0" w:color="auto"/>
            <w:bottom w:val="none" w:sz="0" w:space="0" w:color="auto"/>
            <w:right w:val="none" w:sz="0" w:space="0" w:color="auto"/>
          </w:divBdr>
          <w:divsChild>
            <w:div w:id="1709643531">
              <w:marLeft w:val="0"/>
              <w:marRight w:val="0"/>
              <w:marTop w:val="0"/>
              <w:marBottom w:val="0"/>
              <w:divBdr>
                <w:top w:val="none" w:sz="0" w:space="0" w:color="auto"/>
                <w:left w:val="none" w:sz="0" w:space="0" w:color="auto"/>
                <w:bottom w:val="none" w:sz="0" w:space="0" w:color="auto"/>
                <w:right w:val="none" w:sz="0" w:space="0" w:color="auto"/>
              </w:divBdr>
            </w:div>
          </w:divsChild>
        </w:div>
        <w:div w:id="1149326847">
          <w:marLeft w:val="0"/>
          <w:marRight w:val="0"/>
          <w:marTop w:val="0"/>
          <w:marBottom w:val="0"/>
          <w:divBdr>
            <w:top w:val="none" w:sz="0" w:space="0" w:color="auto"/>
            <w:left w:val="none" w:sz="0" w:space="0" w:color="auto"/>
            <w:bottom w:val="none" w:sz="0" w:space="0" w:color="auto"/>
            <w:right w:val="none" w:sz="0" w:space="0" w:color="auto"/>
          </w:divBdr>
          <w:divsChild>
            <w:div w:id="1466662529">
              <w:marLeft w:val="0"/>
              <w:marRight w:val="0"/>
              <w:marTop w:val="0"/>
              <w:marBottom w:val="0"/>
              <w:divBdr>
                <w:top w:val="none" w:sz="0" w:space="0" w:color="auto"/>
                <w:left w:val="none" w:sz="0" w:space="0" w:color="auto"/>
                <w:bottom w:val="none" w:sz="0" w:space="0" w:color="auto"/>
                <w:right w:val="none" w:sz="0" w:space="0" w:color="auto"/>
              </w:divBdr>
            </w:div>
          </w:divsChild>
        </w:div>
        <w:div w:id="1022439760">
          <w:marLeft w:val="0"/>
          <w:marRight w:val="0"/>
          <w:marTop w:val="0"/>
          <w:marBottom w:val="0"/>
          <w:divBdr>
            <w:top w:val="none" w:sz="0" w:space="0" w:color="auto"/>
            <w:left w:val="none" w:sz="0" w:space="0" w:color="auto"/>
            <w:bottom w:val="none" w:sz="0" w:space="0" w:color="auto"/>
            <w:right w:val="none" w:sz="0" w:space="0" w:color="auto"/>
          </w:divBdr>
        </w:div>
        <w:div w:id="1367221116">
          <w:marLeft w:val="0"/>
          <w:marRight w:val="0"/>
          <w:marTop w:val="0"/>
          <w:marBottom w:val="0"/>
          <w:divBdr>
            <w:top w:val="none" w:sz="0" w:space="0" w:color="auto"/>
            <w:left w:val="none" w:sz="0" w:space="0" w:color="auto"/>
            <w:bottom w:val="none" w:sz="0" w:space="0" w:color="auto"/>
            <w:right w:val="none" w:sz="0" w:space="0" w:color="auto"/>
          </w:divBdr>
        </w:div>
      </w:divsChild>
    </w:div>
    <w:div w:id="1779834459">
      <w:bodyDiv w:val="1"/>
      <w:marLeft w:val="0"/>
      <w:marRight w:val="0"/>
      <w:marTop w:val="0"/>
      <w:marBottom w:val="0"/>
      <w:divBdr>
        <w:top w:val="none" w:sz="0" w:space="0" w:color="auto"/>
        <w:left w:val="none" w:sz="0" w:space="0" w:color="auto"/>
        <w:bottom w:val="none" w:sz="0" w:space="0" w:color="auto"/>
        <w:right w:val="none" w:sz="0" w:space="0" w:color="auto"/>
      </w:divBdr>
    </w:div>
    <w:div w:id="1850633779">
      <w:bodyDiv w:val="1"/>
      <w:marLeft w:val="0"/>
      <w:marRight w:val="0"/>
      <w:marTop w:val="0"/>
      <w:marBottom w:val="0"/>
      <w:divBdr>
        <w:top w:val="none" w:sz="0" w:space="0" w:color="auto"/>
        <w:left w:val="none" w:sz="0" w:space="0" w:color="auto"/>
        <w:bottom w:val="none" w:sz="0" w:space="0" w:color="auto"/>
        <w:right w:val="none" w:sz="0" w:space="0" w:color="auto"/>
      </w:divBdr>
    </w:div>
    <w:div w:id="1872919674">
      <w:bodyDiv w:val="1"/>
      <w:marLeft w:val="0"/>
      <w:marRight w:val="0"/>
      <w:marTop w:val="0"/>
      <w:marBottom w:val="0"/>
      <w:divBdr>
        <w:top w:val="none" w:sz="0" w:space="0" w:color="auto"/>
        <w:left w:val="none" w:sz="0" w:space="0" w:color="auto"/>
        <w:bottom w:val="none" w:sz="0" w:space="0" w:color="auto"/>
        <w:right w:val="none" w:sz="0" w:space="0" w:color="auto"/>
      </w:divBdr>
    </w:div>
    <w:div w:id="1887065116">
      <w:bodyDiv w:val="1"/>
      <w:marLeft w:val="0"/>
      <w:marRight w:val="0"/>
      <w:marTop w:val="0"/>
      <w:marBottom w:val="0"/>
      <w:divBdr>
        <w:top w:val="none" w:sz="0" w:space="0" w:color="auto"/>
        <w:left w:val="none" w:sz="0" w:space="0" w:color="auto"/>
        <w:bottom w:val="none" w:sz="0" w:space="0" w:color="auto"/>
        <w:right w:val="none" w:sz="0" w:space="0" w:color="auto"/>
      </w:divBdr>
      <w:divsChild>
        <w:div w:id="1852135486">
          <w:marLeft w:val="0"/>
          <w:marRight w:val="0"/>
          <w:marTop w:val="0"/>
          <w:marBottom w:val="0"/>
          <w:divBdr>
            <w:top w:val="none" w:sz="0" w:space="0" w:color="auto"/>
            <w:left w:val="none" w:sz="0" w:space="0" w:color="auto"/>
            <w:bottom w:val="none" w:sz="0" w:space="0" w:color="auto"/>
            <w:right w:val="none" w:sz="0" w:space="0" w:color="auto"/>
          </w:divBdr>
        </w:div>
      </w:divsChild>
    </w:div>
    <w:div w:id="1897665185">
      <w:bodyDiv w:val="1"/>
      <w:marLeft w:val="0"/>
      <w:marRight w:val="0"/>
      <w:marTop w:val="0"/>
      <w:marBottom w:val="0"/>
      <w:divBdr>
        <w:top w:val="none" w:sz="0" w:space="0" w:color="auto"/>
        <w:left w:val="none" w:sz="0" w:space="0" w:color="auto"/>
        <w:bottom w:val="none" w:sz="0" w:space="0" w:color="auto"/>
        <w:right w:val="none" w:sz="0" w:space="0" w:color="auto"/>
      </w:divBdr>
    </w:div>
    <w:div w:id="1932815517">
      <w:bodyDiv w:val="1"/>
      <w:marLeft w:val="0"/>
      <w:marRight w:val="0"/>
      <w:marTop w:val="0"/>
      <w:marBottom w:val="0"/>
      <w:divBdr>
        <w:top w:val="none" w:sz="0" w:space="0" w:color="auto"/>
        <w:left w:val="none" w:sz="0" w:space="0" w:color="auto"/>
        <w:bottom w:val="none" w:sz="0" w:space="0" w:color="auto"/>
        <w:right w:val="none" w:sz="0" w:space="0" w:color="auto"/>
      </w:divBdr>
    </w:div>
    <w:div w:id="1942956246">
      <w:bodyDiv w:val="1"/>
      <w:marLeft w:val="0"/>
      <w:marRight w:val="0"/>
      <w:marTop w:val="0"/>
      <w:marBottom w:val="0"/>
      <w:divBdr>
        <w:top w:val="none" w:sz="0" w:space="0" w:color="auto"/>
        <w:left w:val="none" w:sz="0" w:space="0" w:color="auto"/>
        <w:bottom w:val="none" w:sz="0" w:space="0" w:color="auto"/>
        <w:right w:val="none" w:sz="0" w:space="0" w:color="auto"/>
      </w:divBdr>
    </w:div>
    <w:div w:id="1945842872">
      <w:bodyDiv w:val="1"/>
      <w:marLeft w:val="0"/>
      <w:marRight w:val="0"/>
      <w:marTop w:val="0"/>
      <w:marBottom w:val="0"/>
      <w:divBdr>
        <w:top w:val="none" w:sz="0" w:space="0" w:color="auto"/>
        <w:left w:val="none" w:sz="0" w:space="0" w:color="auto"/>
        <w:bottom w:val="none" w:sz="0" w:space="0" w:color="auto"/>
        <w:right w:val="none" w:sz="0" w:space="0" w:color="auto"/>
      </w:divBdr>
    </w:div>
    <w:div w:id="1960448216">
      <w:bodyDiv w:val="1"/>
      <w:marLeft w:val="0"/>
      <w:marRight w:val="0"/>
      <w:marTop w:val="0"/>
      <w:marBottom w:val="0"/>
      <w:divBdr>
        <w:top w:val="none" w:sz="0" w:space="0" w:color="auto"/>
        <w:left w:val="none" w:sz="0" w:space="0" w:color="auto"/>
        <w:bottom w:val="none" w:sz="0" w:space="0" w:color="auto"/>
        <w:right w:val="none" w:sz="0" w:space="0" w:color="auto"/>
      </w:divBdr>
    </w:div>
    <w:div w:id="2004622370">
      <w:bodyDiv w:val="1"/>
      <w:marLeft w:val="0"/>
      <w:marRight w:val="0"/>
      <w:marTop w:val="0"/>
      <w:marBottom w:val="0"/>
      <w:divBdr>
        <w:top w:val="none" w:sz="0" w:space="0" w:color="auto"/>
        <w:left w:val="none" w:sz="0" w:space="0" w:color="auto"/>
        <w:bottom w:val="none" w:sz="0" w:space="0" w:color="auto"/>
        <w:right w:val="none" w:sz="0" w:space="0" w:color="auto"/>
      </w:divBdr>
      <w:divsChild>
        <w:div w:id="928923288">
          <w:marLeft w:val="0"/>
          <w:marRight w:val="0"/>
          <w:marTop w:val="0"/>
          <w:marBottom w:val="0"/>
          <w:divBdr>
            <w:top w:val="none" w:sz="0" w:space="0" w:color="auto"/>
            <w:left w:val="none" w:sz="0" w:space="0" w:color="auto"/>
            <w:bottom w:val="none" w:sz="0" w:space="0" w:color="auto"/>
            <w:right w:val="none" w:sz="0" w:space="0" w:color="auto"/>
          </w:divBdr>
        </w:div>
        <w:div w:id="1769158584">
          <w:marLeft w:val="0"/>
          <w:marRight w:val="0"/>
          <w:marTop w:val="0"/>
          <w:marBottom w:val="0"/>
          <w:divBdr>
            <w:top w:val="none" w:sz="0" w:space="0" w:color="auto"/>
            <w:left w:val="none" w:sz="0" w:space="0" w:color="auto"/>
            <w:bottom w:val="none" w:sz="0" w:space="0" w:color="auto"/>
            <w:right w:val="none" w:sz="0" w:space="0" w:color="auto"/>
          </w:divBdr>
          <w:divsChild>
            <w:div w:id="1434403417">
              <w:marLeft w:val="0"/>
              <w:marRight w:val="0"/>
              <w:marTop w:val="0"/>
              <w:marBottom w:val="0"/>
              <w:divBdr>
                <w:top w:val="none" w:sz="0" w:space="0" w:color="auto"/>
                <w:left w:val="none" w:sz="0" w:space="0" w:color="auto"/>
                <w:bottom w:val="none" w:sz="0" w:space="0" w:color="auto"/>
                <w:right w:val="none" w:sz="0" w:space="0" w:color="auto"/>
              </w:divBdr>
            </w:div>
          </w:divsChild>
        </w:div>
        <w:div w:id="853804349">
          <w:marLeft w:val="0"/>
          <w:marRight w:val="0"/>
          <w:marTop w:val="0"/>
          <w:marBottom w:val="0"/>
          <w:divBdr>
            <w:top w:val="none" w:sz="0" w:space="0" w:color="auto"/>
            <w:left w:val="none" w:sz="0" w:space="0" w:color="auto"/>
            <w:bottom w:val="none" w:sz="0" w:space="0" w:color="auto"/>
            <w:right w:val="none" w:sz="0" w:space="0" w:color="auto"/>
          </w:divBdr>
          <w:divsChild>
            <w:div w:id="709263237">
              <w:marLeft w:val="0"/>
              <w:marRight w:val="0"/>
              <w:marTop w:val="0"/>
              <w:marBottom w:val="0"/>
              <w:divBdr>
                <w:top w:val="none" w:sz="0" w:space="0" w:color="auto"/>
                <w:left w:val="none" w:sz="0" w:space="0" w:color="auto"/>
                <w:bottom w:val="none" w:sz="0" w:space="0" w:color="auto"/>
                <w:right w:val="none" w:sz="0" w:space="0" w:color="auto"/>
              </w:divBdr>
            </w:div>
          </w:divsChild>
        </w:div>
        <w:div w:id="2091195023">
          <w:marLeft w:val="0"/>
          <w:marRight w:val="0"/>
          <w:marTop w:val="0"/>
          <w:marBottom w:val="0"/>
          <w:divBdr>
            <w:top w:val="none" w:sz="0" w:space="0" w:color="auto"/>
            <w:left w:val="none" w:sz="0" w:space="0" w:color="auto"/>
            <w:bottom w:val="none" w:sz="0" w:space="0" w:color="auto"/>
            <w:right w:val="none" w:sz="0" w:space="0" w:color="auto"/>
          </w:divBdr>
        </w:div>
      </w:divsChild>
    </w:div>
    <w:div w:id="2033720647">
      <w:bodyDiv w:val="1"/>
      <w:marLeft w:val="0"/>
      <w:marRight w:val="0"/>
      <w:marTop w:val="0"/>
      <w:marBottom w:val="0"/>
      <w:divBdr>
        <w:top w:val="none" w:sz="0" w:space="0" w:color="auto"/>
        <w:left w:val="none" w:sz="0" w:space="0" w:color="auto"/>
        <w:bottom w:val="none" w:sz="0" w:space="0" w:color="auto"/>
        <w:right w:val="none" w:sz="0" w:space="0" w:color="auto"/>
      </w:divBdr>
    </w:div>
    <w:div w:id="205615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46602/1cae86666aac2a3bc0b45916a0bbc0795cc340a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46602/1cae86666aac2a3bc0b45916a0bbc0795cc340a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upki.gov.ru/epz/organization/view/info.html?organizationCode=01622000118" TargetMode="Externa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5F0E0-4191-4E7D-A174-6EAC704A8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1884</Words>
  <Characters>10740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Кудашкина Елена Викторовна</dc:creator>
  <cp:lastModifiedBy>Пётр</cp:lastModifiedBy>
  <cp:revision>2</cp:revision>
  <cp:lastPrinted>2020-03-16T12:49:00Z</cp:lastPrinted>
  <dcterms:created xsi:type="dcterms:W3CDTF">2020-03-23T10:14:00Z</dcterms:created>
  <dcterms:modified xsi:type="dcterms:W3CDTF">2020-03-23T10:14:00Z</dcterms:modified>
</cp:coreProperties>
</file>