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640B0">
      <w:pPr>
        <w:framePr w:h="1020" w:hSpace="80" w:vSpace="40" w:wrap="notBeside" w:vAnchor="text" w:hAnchor="margin" w:x="4001" w:y="241" w:anchorLock="1"/>
        <w:spacing w:before="0" w:line="240" w:lineRule="auto"/>
        <w:ind w:left="0" w:firstLine="0"/>
        <w:jc w:val="left"/>
      </w:pPr>
      <w:r>
        <w:rPr>
          <w:noProof/>
        </w:rPr>
        <w:drawing>
          <wp:inline distT="0" distB="0" distL="0" distR="0">
            <wp:extent cx="676275" cy="647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260369">
      <w:pPr>
        <w:pStyle w:val="FR1"/>
        <w:spacing w:line="280" w:lineRule="auto"/>
      </w:pPr>
      <w:r>
        <w:lastRenderedPageBreak/>
        <w:t>МИНИСТЕРСТВО ФИНАНСОВ РЕСПУБЛИКИ ТАТАРСТАН</w:t>
      </w:r>
    </w:p>
    <w:p w:rsidR="00000000" w:rsidRDefault="00260369">
      <w:pPr>
        <w:pStyle w:val="FR1"/>
        <w:spacing w:before="20" w:line="260" w:lineRule="auto"/>
        <w:ind w:left="80"/>
      </w:pPr>
      <w:r>
        <w:rPr>
          <w:sz w:val="16"/>
          <w:szCs w:val="16"/>
        </w:rPr>
        <w:t>Пушки на ул..</w:t>
      </w:r>
      <w:r>
        <w:rPr>
          <w:b w:val="0"/>
          <w:bCs w:val="0"/>
          <w:sz w:val="16"/>
          <w:szCs w:val="16"/>
        </w:rPr>
        <w:t xml:space="preserve"> д.</w:t>
      </w:r>
      <w:r>
        <w:rPr>
          <w:b w:val="0"/>
          <w:bCs w:val="0"/>
          <w:noProof/>
          <w:sz w:val="16"/>
          <w:szCs w:val="16"/>
        </w:rPr>
        <w:t xml:space="preserve"> 37,</w:t>
      </w:r>
      <w:r>
        <w:rPr>
          <w:sz w:val="16"/>
          <w:szCs w:val="16"/>
        </w:rPr>
        <w:t xml:space="preserve"> г.Казань.</w:t>
      </w:r>
      <w:r>
        <w:rPr>
          <w:b w:val="0"/>
          <w:bCs w:val="0"/>
          <w:noProof/>
          <w:sz w:val="16"/>
          <w:szCs w:val="16"/>
        </w:rPr>
        <w:t xml:space="preserve"> 420015 </w:t>
      </w:r>
      <w:r>
        <w:rPr>
          <w:sz w:val="16"/>
          <w:szCs w:val="16"/>
        </w:rPr>
        <w:t>тел.:</w:t>
      </w:r>
      <w:r>
        <w:rPr>
          <w:b w:val="0"/>
          <w:bCs w:val="0"/>
          <w:noProof/>
          <w:sz w:val="16"/>
          <w:szCs w:val="16"/>
        </w:rPr>
        <w:t xml:space="preserve"> (843)264-79-06,</w:t>
      </w:r>
      <w:r>
        <w:rPr>
          <w:sz w:val="16"/>
          <w:szCs w:val="16"/>
        </w:rPr>
        <w:t xml:space="preserve"> факс:</w:t>
      </w:r>
      <w:r>
        <w:rPr>
          <w:b w:val="0"/>
          <w:bCs w:val="0"/>
          <w:noProof/>
          <w:sz w:val="16"/>
          <w:szCs w:val="16"/>
        </w:rPr>
        <w:t xml:space="preserve"> (843)264-78-78, </w:t>
      </w:r>
      <w:r>
        <w:rPr>
          <w:sz w:val="16"/>
          <w:szCs w:val="16"/>
        </w:rPr>
        <w:t>Е-таЦ:</w:t>
      </w:r>
      <w:r>
        <w:rPr>
          <w:b w:val="0"/>
          <w:bCs w:val="0"/>
          <w:sz w:val="16"/>
          <w:szCs w:val="16"/>
        </w:rPr>
        <w:t xml:space="preserve"> </w:t>
      </w:r>
      <w:r>
        <w:rPr>
          <w:b w:val="0"/>
          <w:bCs w:val="0"/>
          <w:i/>
          <w:iCs/>
          <w:sz w:val="16"/>
          <w:szCs w:val="16"/>
        </w:rPr>
        <w:t xml:space="preserve">т1п/т@{а1аг.п1 </w:t>
      </w:r>
      <w:r>
        <w:rPr>
          <w:sz w:val="16"/>
          <w:szCs w:val="16"/>
        </w:rPr>
        <w:t>ОКПО</w:t>
      </w:r>
      <w:r>
        <w:rPr>
          <w:noProof/>
          <w:sz w:val="16"/>
          <w:szCs w:val="16"/>
        </w:rPr>
        <w:t xml:space="preserve"> 02301384,</w:t>
      </w:r>
      <w:r>
        <w:rPr>
          <w:sz w:val="16"/>
          <w:szCs w:val="16"/>
        </w:rPr>
        <w:t xml:space="preserve"> ОГРН</w:t>
      </w:r>
      <w:r>
        <w:rPr>
          <w:b w:val="0"/>
          <w:bCs w:val="0"/>
          <w:noProof/>
          <w:sz w:val="16"/>
          <w:szCs w:val="16"/>
        </w:rPr>
        <w:t xml:space="preserve"> 1021602837574, </w:t>
      </w:r>
      <w:r>
        <w:rPr>
          <w:sz w:val="16"/>
          <w:szCs w:val="16"/>
        </w:rPr>
        <w:t>ИНН/КПП</w:t>
      </w:r>
      <w:r>
        <w:rPr>
          <w:noProof/>
          <w:sz w:val="16"/>
          <w:szCs w:val="16"/>
        </w:rPr>
        <w:t xml:space="preserve"> 1654019570/165501001</w:t>
      </w:r>
    </w:p>
    <w:p w:rsidR="00000000" w:rsidRDefault="00260369">
      <w:pPr>
        <w:pStyle w:val="FR1"/>
        <w:spacing w:line="280" w:lineRule="auto"/>
      </w:pPr>
      <w:r>
        <w:br w:type="column"/>
      </w:r>
      <w:r>
        <w:lastRenderedPageBreak/>
        <w:t>ТАТАРСТА</w:t>
      </w:r>
      <w:r>
        <w:t>Н РЕСПУБЛИКАСЫ ФИНАНС МИНИСТРЛЫГЫ</w:t>
      </w:r>
    </w:p>
    <w:p w:rsidR="00000000" w:rsidRDefault="00260369">
      <w:pPr>
        <w:pStyle w:val="FR1"/>
        <w:spacing w:before="20" w:line="260" w:lineRule="auto"/>
        <w:ind w:left="160"/>
      </w:pPr>
      <w:r>
        <w:rPr>
          <w:sz w:val="16"/>
          <w:szCs w:val="16"/>
        </w:rPr>
        <w:t>Пушкин ур.,37нче йорт. Казан,</w:t>
      </w:r>
      <w:r>
        <w:rPr>
          <w:noProof/>
          <w:sz w:val="16"/>
          <w:szCs w:val="16"/>
        </w:rPr>
        <w:t xml:space="preserve"> 420015 </w:t>
      </w:r>
      <w:r>
        <w:rPr>
          <w:sz w:val="16"/>
          <w:szCs w:val="16"/>
        </w:rPr>
        <w:t>тел.:</w:t>
      </w:r>
      <w:r>
        <w:rPr>
          <w:noProof/>
          <w:sz w:val="16"/>
          <w:szCs w:val="16"/>
        </w:rPr>
        <w:t xml:space="preserve"> (843)264-79-06,</w:t>
      </w:r>
      <w:r>
        <w:rPr>
          <w:sz w:val="16"/>
          <w:szCs w:val="16"/>
        </w:rPr>
        <w:t xml:space="preserve"> факс:</w:t>
      </w:r>
      <w:r>
        <w:rPr>
          <w:b w:val="0"/>
          <w:bCs w:val="0"/>
          <w:noProof/>
          <w:sz w:val="16"/>
          <w:szCs w:val="16"/>
        </w:rPr>
        <w:t xml:space="preserve"> (843)264-78-78, </w:t>
      </w:r>
      <w:r>
        <w:rPr>
          <w:sz w:val="16"/>
          <w:szCs w:val="16"/>
        </w:rPr>
        <w:t>Е-та11:</w:t>
      </w:r>
      <w:r>
        <w:rPr>
          <w:b w:val="0"/>
          <w:bCs w:val="0"/>
          <w:sz w:val="16"/>
          <w:szCs w:val="16"/>
        </w:rPr>
        <w:t xml:space="preserve"> </w:t>
      </w:r>
      <w:r>
        <w:rPr>
          <w:b w:val="0"/>
          <w:bCs w:val="0"/>
          <w:i/>
          <w:iCs/>
          <w:sz w:val="16"/>
          <w:szCs w:val="16"/>
        </w:rPr>
        <w:t xml:space="preserve">тт/1п&lt;ё1а1аг.ги </w:t>
      </w:r>
      <w:r>
        <w:rPr>
          <w:sz w:val="16"/>
          <w:szCs w:val="16"/>
        </w:rPr>
        <w:t>ОКПО</w:t>
      </w:r>
      <w:r>
        <w:rPr>
          <w:noProof/>
          <w:sz w:val="16"/>
          <w:szCs w:val="16"/>
        </w:rPr>
        <w:t xml:space="preserve"> 02301384,</w:t>
      </w:r>
      <w:r>
        <w:rPr>
          <w:sz w:val="16"/>
          <w:szCs w:val="16"/>
        </w:rPr>
        <w:t xml:space="preserve"> ОГРН</w:t>
      </w:r>
      <w:r>
        <w:rPr>
          <w:noProof/>
          <w:sz w:val="16"/>
          <w:szCs w:val="16"/>
        </w:rPr>
        <w:t xml:space="preserve"> 1021602837574, </w:t>
      </w:r>
      <w:r>
        <w:rPr>
          <w:sz w:val="16"/>
          <w:szCs w:val="16"/>
        </w:rPr>
        <w:t>ИНН/КПП</w:t>
      </w:r>
      <w:r>
        <w:rPr>
          <w:b w:val="0"/>
          <w:bCs w:val="0"/>
          <w:noProof/>
          <w:sz w:val="16"/>
          <w:szCs w:val="16"/>
        </w:rPr>
        <w:t xml:space="preserve"> 1654019570/165501001</w:t>
      </w:r>
    </w:p>
    <w:p w:rsidR="00000000" w:rsidRDefault="00260369">
      <w:pPr>
        <w:pStyle w:val="FR1"/>
        <w:spacing w:before="20" w:line="260" w:lineRule="auto"/>
        <w:ind w:left="160"/>
        <w:sectPr w:rsidR="00000000">
          <w:type w:val="continuous"/>
          <w:pgSz w:w="11900" w:h="16820"/>
          <w:pgMar w:top="1420" w:right="1160" w:bottom="360" w:left="1660" w:header="720" w:footer="720" w:gutter="0"/>
          <w:cols w:num="2" w:space="720" w:equalWidth="0">
            <w:col w:w="3520" w:space="1820"/>
            <w:col w:w="3640"/>
          </w:cols>
          <w:noEndnote/>
        </w:sectPr>
      </w:pPr>
    </w:p>
    <w:p w:rsidR="00000000" w:rsidRDefault="00260369">
      <w:pPr>
        <w:pBdr>
          <w:top w:val="single" w:sz="6" w:space="1" w:color="auto"/>
        </w:pBdr>
        <w:spacing w:before="0" w:line="240" w:lineRule="auto"/>
        <w:ind w:left="0" w:firstLine="0"/>
        <w:jc w:val="left"/>
        <w:rPr>
          <w:sz w:val="10"/>
          <w:szCs w:val="10"/>
        </w:rPr>
      </w:pPr>
    </w:p>
    <w:p w:rsidR="00000000" w:rsidRDefault="00260369">
      <w:pPr>
        <w:pBdr>
          <w:top w:val="single" w:sz="6" w:space="1" w:color="auto"/>
        </w:pBdr>
        <w:spacing w:before="0" w:line="240" w:lineRule="auto"/>
        <w:ind w:left="0" w:firstLine="0"/>
        <w:jc w:val="left"/>
        <w:rPr>
          <w:sz w:val="10"/>
          <w:szCs w:val="10"/>
        </w:rPr>
        <w:sectPr w:rsidR="00000000">
          <w:type w:val="continuous"/>
          <w:pgSz w:w="11900" w:h="16820"/>
          <w:pgMar w:top="1420" w:right="800" w:bottom="360" w:left="800" w:header="720" w:footer="720" w:gutter="0"/>
          <w:cols w:space="720"/>
          <w:noEndnote/>
        </w:sectPr>
      </w:pPr>
    </w:p>
    <w:p w:rsidR="00000000" w:rsidRDefault="00260369">
      <w:pPr>
        <w:pStyle w:val="FR1"/>
        <w:spacing w:before="460" w:line="240" w:lineRule="auto"/>
        <w:ind w:left="1840"/>
        <w:jc w:val="left"/>
      </w:pPr>
      <w:r>
        <w:rPr>
          <w:noProof/>
        </w:rPr>
        <w:lastRenderedPageBreak/>
        <w:t>.10.2013</w:t>
      </w:r>
      <w:r>
        <w:t xml:space="preserve"> </w:t>
      </w:r>
      <w:r>
        <w:rPr>
          <w:vertAlign w:val="superscript"/>
        </w:rPr>
        <w:t>№</w:t>
      </w:r>
      <w:r>
        <w:rPr>
          <w:b w:val="0"/>
          <w:bCs w:val="0"/>
          <w:noProof/>
        </w:rPr>
        <w:t xml:space="preserve"> 21-53</w:t>
      </w:r>
    </w:p>
    <w:p w:rsidR="00000000" w:rsidRDefault="00260369">
      <w:pPr>
        <w:pStyle w:val="FR1"/>
        <w:spacing w:before="180" w:line="240" w:lineRule="auto"/>
        <w:ind w:left="520"/>
        <w:jc w:val="left"/>
      </w:pPr>
      <w:r>
        <w:rPr>
          <w:sz w:val="16"/>
          <w:szCs w:val="16"/>
        </w:rPr>
        <w:t>НяХк</w:t>
      </w:r>
    </w:p>
    <w:p w:rsidR="00000000" w:rsidRDefault="00260369">
      <w:pPr>
        <w:spacing w:before="340" w:line="260" w:lineRule="auto"/>
        <w:ind w:left="6600" w:right="400" w:firstLine="0"/>
        <w:jc w:val="left"/>
      </w:pPr>
      <w:r>
        <w:t>Руководителям министерств (ведомств) Республики Татарстан (по списку)</w:t>
      </w:r>
    </w:p>
    <w:p w:rsidR="00000000" w:rsidRDefault="00260369">
      <w:pPr>
        <w:pStyle w:val="FR1"/>
        <w:spacing w:before="400" w:line="240" w:lineRule="auto"/>
        <w:ind w:left="440" w:right="5600"/>
        <w:jc w:val="left"/>
      </w:pPr>
      <w:r>
        <w:rPr>
          <w:b w:val="0"/>
          <w:bCs w:val="0"/>
        </w:rPr>
        <w:t>О закупках автономных и бюджетных учреждений</w:t>
      </w:r>
    </w:p>
    <w:p w:rsidR="00000000" w:rsidRDefault="00260369">
      <w:pPr>
        <w:spacing w:line="260" w:lineRule="auto"/>
      </w:pPr>
      <w:r>
        <w:t>В соответствии с поручением Президента Республики Татарстан Р.Н. Минниханова с</w:t>
      </w:r>
      <w:r>
        <w:rPr>
          <w:noProof/>
        </w:rPr>
        <w:t xml:space="preserve"> 1</w:t>
      </w:r>
      <w:r>
        <w:t xml:space="preserve"> января</w:t>
      </w:r>
      <w:r>
        <w:rPr>
          <w:noProof/>
        </w:rPr>
        <w:t xml:space="preserve"> 2014</w:t>
      </w:r>
      <w:r>
        <w:t xml:space="preserve"> года</w:t>
      </w:r>
      <w:r>
        <w:t xml:space="preserve"> автономные учреждения (в случае внесения соответствующих изменений в федеральное законодательство) при закупках, а также бюджетные учреждения при закупках за счет внебюджетных средств должны руководствоваться положениями Федерального закона от</w:t>
      </w:r>
      <w:r>
        <w:rPr>
          <w:noProof/>
        </w:rPr>
        <w:t xml:space="preserve"> 05.04.2013</w:t>
      </w:r>
      <w:r>
        <w:t xml:space="preserve"> </w:t>
      </w:r>
      <w:r>
        <w:t>г. №44-ФЗ «О контрактной системе в сфере закупок товаров, работ, услуг для обеспечения государственных и муниципальных нужд» (письмо</w:t>
      </w:r>
      <w:r>
        <w:rPr>
          <w:noProof/>
        </w:rPr>
        <w:t xml:space="preserve"> №21-53-23-2341</w:t>
      </w:r>
      <w:r>
        <w:t xml:space="preserve"> от</w:t>
      </w:r>
      <w:r>
        <w:rPr>
          <w:noProof/>
        </w:rPr>
        <w:t xml:space="preserve"> 25.09.2013</w:t>
      </w:r>
      <w:r>
        <w:t xml:space="preserve"> г. прилагается).</w:t>
      </w:r>
    </w:p>
    <w:p w:rsidR="00000000" w:rsidRDefault="00260369">
      <w:pPr>
        <w:spacing w:before="0" w:line="260" w:lineRule="auto"/>
      </w:pPr>
      <w:r>
        <w:t>В этой связи вышеуказанные учреждения не должны принимать правовые акты в соо</w:t>
      </w:r>
      <w:r>
        <w:t>тветствии с частью</w:t>
      </w:r>
      <w:r>
        <w:rPr>
          <w:noProof/>
        </w:rPr>
        <w:t xml:space="preserve"> 3</w:t>
      </w:r>
      <w:r>
        <w:t xml:space="preserve"> статьи</w:t>
      </w:r>
      <w:r>
        <w:rPr>
          <w:noProof/>
        </w:rPr>
        <w:t xml:space="preserve"> 2</w:t>
      </w:r>
      <w:r>
        <w:t xml:space="preserve"> Федерального закона от</w:t>
      </w:r>
      <w:r>
        <w:rPr>
          <w:noProof/>
        </w:rPr>
        <w:t xml:space="preserve"> 18.07.2011</w:t>
      </w:r>
      <w:r>
        <w:t xml:space="preserve"> года №223-ФЗ «О закупках товаров, работ, услуг отдельными видами юридических лиц» (Положения о закупках) и размещать их на официальном сайте Российской Федерации в информационно-телекоммуникац</w:t>
      </w:r>
      <w:r>
        <w:t>ионной сети «Интернет» для размещения информации о размещении заказов на поставки товаров, выполнение работ, оказание услуг.</w:t>
      </w:r>
    </w:p>
    <w:p w:rsidR="00000000" w:rsidRDefault="00260369">
      <w:pPr>
        <w:spacing w:before="0" w:line="240" w:lineRule="auto"/>
      </w:pPr>
      <w:r>
        <w:t>Просим довести указанную информацию до подведомственных учреждений.</w:t>
      </w:r>
    </w:p>
    <w:p w:rsidR="00000000" w:rsidRDefault="00260369">
      <w:pPr>
        <w:tabs>
          <w:tab w:val="left" w:pos="4620"/>
          <w:tab w:val="left" w:pos="7960"/>
        </w:tabs>
        <w:spacing w:before="540" w:line="240" w:lineRule="auto"/>
        <w:ind w:left="0" w:firstLine="0"/>
        <w:jc w:val="right"/>
      </w:pPr>
      <w:r>
        <w:t>Первый заместитель министра</w:t>
      </w:r>
      <w:r>
        <w:rPr>
          <w:noProof/>
        </w:rPr>
        <w:tab/>
        <w:t>'</w:t>
      </w:r>
      <w:r>
        <w:tab/>
        <w:t>М.Д. Файзрахманов</w:t>
      </w:r>
    </w:p>
    <w:p w:rsidR="00000000" w:rsidRDefault="00260369">
      <w:pPr>
        <w:pStyle w:val="FR1"/>
        <w:spacing w:before="1320" w:line="240" w:lineRule="auto"/>
        <w:ind w:left="440"/>
        <w:jc w:val="left"/>
      </w:pPr>
      <w:r>
        <w:rPr>
          <w:b w:val="0"/>
          <w:bCs w:val="0"/>
          <w:sz w:val="18"/>
          <w:szCs w:val="18"/>
        </w:rPr>
        <w:t>Г.Р. Галимова</w:t>
      </w:r>
    </w:p>
    <w:p w:rsidR="00000000" w:rsidRDefault="00260369">
      <w:pPr>
        <w:pStyle w:val="FR1"/>
        <w:spacing w:line="240" w:lineRule="auto"/>
        <w:ind w:left="440"/>
        <w:jc w:val="left"/>
      </w:pPr>
      <w:r>
        <w:rPr>
          <w:b w:val="0"/>
          <w:bCs w:val="0"/>
          <w:noProof/>
          <w:sz w:val="18"/>
          <w:szCs w:val="18"/>
        </w:rPr>
        <w:t>(843)291-95-05</w:t>
      </w:r>
    </w:p>
    <w:p w:rsidR="00000000" w:rsidRDefault="00260369">
      <w:pPr>
        <w:pStyle w:val="FR1"/>
        <w:spacing w:line="240" w:lineRule="auto"/>
        <w:ind w:left="440"/>
        <w:jc w:val="left"/>
        <w:sectPr w:rsidR="00000000">
          <w:type w:val="continuous"/>
          <w:pgSz w:w="11900" w:h="16820"/>
          <w:pgMar w:top="1420" w:right="800" w:bottom="360" w:left="800" w:header="720" w:footer="720" w:gutter="0"/>
          <w:cols w:space="60"/>
          <w:noEndnote/>
        </w:sectPr>
      </w:pPr>
    </w:p>
    <w:p w:rsidR="00000000" w:rsidRDefault="00260369">
      <w:pPr>
        <w:pBdr>
          <w:top w:val="single" w:sz="6" w:space="1" w:color="auto"/>
        </w:pBdr>
        <w:spacing w:before="0" w:line="240" w:lineRule="auto"/>
        <w:ind w:left="0" w:firstLine="0"/>
        <w:jc w:val="left"/>
        <w:rPr>
          <w:sz w:val="10"/>
          <w:szCs w:val="10"/>
        </w:rPr>
      </w:pPr>
    </w:p>
    <w:p w:rsidR="00000000" w:rsidRDefault="00260369">
      <w:pPr>
        <w:pBdr>
          <w:top w:val="single" w:sz="6" w:space="1" w:color="auto"/>
        </w:pBdr>
        <w:spacing w:before="0" w:line="240" w:lineRule="auto"/>
        <w:ind w:left="0" w:firstLine="0"/>
        <w:jc w:val="left"/>
        <w:rPr>
          <w:sz w:val="10"/>
          <w:szCs w:val="10"/>
        </w:rPr>
        <w:sectPr w:rsidR="00000000">
          <w:type w:val="continuous"/>
          <w:pgSz w:w="11900" w:h="16820"/>
          <w:pgMar w:top="1420" w:right="800" w:bottom="360" w:left="800" w:header="720" w:footer="720" w:gutter="0"/>
          <w:cols w:space="720"/>
          <w:noEndnote/>
        </w:sectPr>
      </w:pPr>
    </w:p>
    <w:p w:rsidR="00000000" w:rsidRDefault="00260369">
      <w:pPr>
        <w:pStyle w:val="FR3"/>
        <w:framePr w:w="1120" w:h="240" w:hSpace="80" w:vSpace="40" w:wrap="notBeside" w:vAnchor="text" w:hAnchor="margin" w:x="9041" w:y="721" w:anchorLock="1"/>
        <w:spacing w:line="280" w:lineRule="auto"/>
      </w:pPr>
      <w:r>
        <w:rPr>
          <w:noProof/>
        </w:rPr>
        <w:t>"I</w:t>
      </w:r>
      <w:r>
        <w:t xml:space="preserve"> ЖКТРОННЫИ У'ТАТА"Р'С'ТА'Н</w:t>
      </w:r>
    </w:p>
    <w:p w:rsidR="00260369" w:rsidRDefault="00260369">
      <w:pPr>
        <w:pStyle w:val="FR2"/>
      </w:pPr>
      <w:r>
        <w:lastRenderedPageBreak/>
        <w:t>Документ создан в электронной форме.</w:t>
      </w:r>
      <w:r>
        <w:rPr>
          <w:noProof/>
        </w:rPr>
        <w:t xml:space="preserve"> №21-53-26-2472</w:t>
      </w:r>
      <w:r>
        <w:t xml:space="preserve"> от</w:t>
      </w:r>
      <w:r>
        <w:rPr>
          <w:noProof/>
        </w:rPr>
        <w:t xml:space="preserve"> 03.10.2013.</w:t>
      </w:r>
      <w:r>
        <w:t xml:space="preserve"> Исполнитель: Галимова Г.Р. Страница</w:t>
      </w:r>
      <w:r>
        <w:rPr>
          <w:noProof/>
        </w:rPr>
        <w:t xml:space="preserve"> 1</w:t>
      </w:r>
      <w:r>
        <w:t xml:space="preserve"> из</w:t>
      </w:r>
      <w:r>
        <w:rPr>
          <w:noProof/>
        </w:rPr>
        <w:t xml:space="preserve"> 8,</w:t>
      </w:r>
      <w:r>
        <w:t xml:space="preserve"> Страница создана:</w:t>
      </w:r>
      <w:r>
        <w:rPr>
          <w:noProof/>
        </w:rPr>
        <w:t xml:space="preserve"> 02.10.2013 10:08</w:t>
      </w:r>
    </w:p>
    <w:sectPr w:rsidR="00260369">
      <w:type w:val="continuous"/>
      <w:pgSz w:w="11900" w:h="16820"/>
      <w:pgMar w:top="1420" w:right="3800" w:bottom="360" w:left="80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62B67"/>
    <w:rsid w:val="00260369"/>
    <w:rsid w:val="00762B67"/>
    <w:rsid w:val="00C6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before="460" w:after="0" w:line="300" w:lineRule="auto"/>
      <w:ind w:left="480" w:firstLine="680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pPr>
      <w:widowControl w:val="0"/>
      <w:autoSpaceDE w:val="0"/>
      <w:autoSpaceDN w:val="0"/>
      <w:adjustRightInd w:val="0"/>
      <w:spacing w:after="0" w:line="340" w:lineRule="auto"/>
      <w:jc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FR2">
    <w:name w:val="FR2"/>
    <w:uiPriority w:val="99"/>
    <w:pPr>
      <w:widowControl w:val="0"/>
      <w:autoSpaceDE w:val="0"/>
      <w:autoSpaceDN w:val="0"/>
      <w:adjustRightInd w:val="0"/>
      <w:spacing w:before="600" w:after="0" w:line="240" w:lineRule="auto"/>
    </w:pPr>
    <w:rPr>
      <w:rFonts w:ascii="Arial" w:hAnsi="Arial" w:cs="Arial"/>
      <w:sz w:val="16"/>
      <w:szCs w:val="16"/>
    </w:rPr>
  </w:style>
  <w:style w:type="paragraph" w:customStyle="1" w:styleId="FR3">
    <w:name w:val="FR3"/>
    <w:uiPriority w:val="99"/>
    <w:pPr>
      <w:widowControl w:val="0"/>
      <w:autoSpaceDE w:val="0"/>
      <w:autoSpaceDN w:val="0"/>
      <w:adjustRightInd w:val="0"/>
      <w:spacing w:after="0" w:line="320" w:lineRule="auto"/>
      <w:jc w:val="both"/>
    </w:pPr>
    <w:rPr>
      <w:rFonts w:ascii="Times New Roman" w:hAnsi="Times New Roman" w:cs="Times New Roman"/>
      <w:i/>
      <w:iCs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A-LexXx</dc:creator>
  <cp:keywords/>
  <dc:description/>
  <cp:lastModifiedBy>A-LexXx</cp:lastModifiedBy>
  <cp:revision>2</cp:revision>
  <dcterms:created xsi:type="dcterms:W3CDTF">2013-10-28T12:42:00Z</dcterms:created>
  <dcterms:modified xsi:type="dcterms:W3CDTF">2013-10-28T12:42:00Z</dcterms:modified>
</cp:coreProperties>
</file>