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AE2" w:rsidRDefault="00DE0B65">
      <w:bookmarkStart w:id="0" w:name="_GoBack"/>
      <w:r>
        <w:rPr>
          <w:noProof/>
          <w:lang w:eastAsia="ru-RU"/>
        </w:rPr>
        <w:drawing>
          <wp:inline distT="0" distB="0" distL="0" distR="0" wp14:anchorId="31F13791" wp14:editId="023BDEB7">
            <wp:extent cx="6888333" cy="430530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95074" cy="4309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56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357"/>
    <w:rsid w:val="00056AE2"/>
    <w:rsid w:val="00D22357"/>
    <w:rsid w:val="00DE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42B2E3-95CA-447F-A64D-647322B02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Макарова О. А.</dc:creator>
  <cp:keywords/>
  <dc:description/>
  <cp:lastModifiedBy>Макарова О. А.</cp:lastModifiedBy>
  <cp:revision>2</cp:revision>
  <dcterms:created xsi:type="dcterms:W3CDTF">2019-03-06T06:05:00Z</dcterms:created>
  <dcterms:modified xsi:type="dcterms:W3CDTF">2019-03-06T06:05:00Z</dcterms:modified>
</cp:coreProperties>
</file>