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E59" w:rsidRPr="00B4603E" w:rsidRDefault="00C51E59" w:rsidP="00C51E59">
      <w:pPr>
        <w:jc w:val="center"/>
        <w:rPr>
          <w:b/>
        </w:rPr>
      </w:pPr>
      <w:r w:rsidRPr="00B4603E">
        <w:rPr>
          <w:b/>
        </w:rPr>
        <w:t>Порядок учета предоставляемых заказчиком материалов и оборудования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Подрядчик оформляет заявку на получение материалов и оборудование отдельно по каждому объекту. 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Отдел оборудования проверяет заявку на соответствие условий договора. 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Отдел оборудования по предъявленным доверенностям оформляет следующие документы: </w:t>
      </w:r>
    </w:p>
    <w:p w:rsidR="00C51E59" w:rsidRPr="00E64A7E" w:rsidRDefault="00C51E59" w:rsidP="00C51E59">
      <w:pPr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>по материалам – накладную на отпуск материалов на сторону, ф.  № М-15</w:t>
      </w:r>
    </w:p>
    <w:p w:rsidR="00C51E59" w:rsidRPr="00E64A7E" w:rsidRDefault="00C51E59" w:rsidP="00C51E59">
      <w:pPr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>по оборудованию – акт приема-передачи оборудования в монтаж, ф.  № ОС-15 и накладную на отпуск оборудования/материалов на сторону, ф.  № М-15.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Подрядчик учитывает полученные материалы и оборудование на </w:t>
      </w:r>
      <w:proofErr w:type="spellStart"/>
      <w:r w:rsidRPr="00E64A7E">
        <w:rPr>
          <w:sz w:val="24"/>
          <w:szCs w:val="24"/>
        </w:rPr>
        <w:t>забалансовом</w:t>
      </w:r>
      <w:proofErr w:type="spellEnd"/>
      <w:r w:rsidRPr="00E64A7E">
        <w:rPr>
          <w:sz w:val="24"/>
          <w:szCs w:val="24"/>
        </w:rPr>
        <w:t xml:space="preserve"> счете 002 «Товарно-материальные ценности, принятые на ответственное хранение». 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 На </w:t>
      </w:r>
      <w:proofErr w:type="gramStart"/>
      <w:r w:rsidRPr="00E64A7E">
        <w:rPr>
          <w:sz w:val="24"/>
          <w:szCs w:val="24"/>
        </w:rPr>
        <w:t>материалы</w:t>
      </w:r>
      <w:r>
        <w:rPr>
          <w:sz w:val="24"/>
          <w:szCs w:val="24"/>
        </w:rPr>
        <w:t>,</w:t>
      </w:r>
      <w:r w:rsidRPr="00E64A7E">
        <w:rPr>
          <w:sz w:val="24"/>
          <w:szCs w:val="24"/>
        </w:rPr>
        <w:t xml:space="preserve"> использованные в процессе производства работа ежемесячно  составляется</w:t>
      </w:r>
      <w:proofErr w:type="gramEnd"/>
      <w:r w:rsidRPr="00E64A7E">
        <w:rPr>
          <w:sz w:val="24"/>
          <w:szCs w:val="24"/>
        </w:rPr>
        <w:t xml:space="preserve"> «Ведомость использования материалов </w:t>
      </w:r>
      <w:r w:rsidRPr="0034209B">
        <w:rPr>
          <w:sz w:val="24"/>
          <w:szCs w:val="24"/>
        </w:rPr>
        <w:t>предоставленных Заказчиком</w:t>
      </w:r>
      <w:r w:rsidRPr="00E64A7E">
        <w:rPr>
          <w:sz w:val="24"/>
          <w:szCs w:val="24"/>
        </w:rPr>
        <w:t xml:space="preserve">» по приложенной  форме, ф. №69 -МТК. 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По смонтированному оборудованию ежемесячно составляется «Акт смонтированного оборудования» по приложенной форме ф. № 99 -МТК. 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Акты по ф. №  69 -МТК, ф.  № 99  -МТК ежемесячно до 25 числа представляются в УКС вместе с актами выполненных работ по ф. № КС-2. </w:t>
      </w:r>
      <w:r w:rsidRPr="00CF3573">
        <w:rPr>
          <w:sz w:val="24"/>
          <w:szCs w:val="24"/>
        </w:rPr>
        <w:t>В случае нарушения срока представления Актов по ф. №  69-МТК, ф.  № 99-МТК, Заказчик вправе требовать уплаты Подрядчиком штрафа в размере 0,2% (Ноль целых две десятых процента) от цены использованных Подрядчиком в течение месяца предоставленных Заказчиком материалов и смонтированного Подрядчиком в течение месяца предоставленного Заказчиком оборудования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Ежемесячно до 05 числа месяца, следующего за </w:t>
      </w:r>
      <w:proofErr w:type="gramStart"/>
      <w:r w:rsidRPr="00E64A7E">
        <w:rPr>
          <w:sz w:val="24"/>
          <w:szCs w:val="24"/>
        </w:rPr>
        <w:t>отчетным</w:t>
      </w:r>
      <w:proofErr w:type="gramEnd"/>
      <w:r w:rsidRPr="00E64A7E">
        <w:rPr>
          <w:sz w:val="24"/>
          <w:szCs w:val="24"/>
        </w:rPr>
        <w:t xml:space="preserve">, Подрядчик передает в Централизованную бухгалтерию Заказчика (сектор учета закупок и движения МПЗ) Материальный отчет по ф. № 98-МТК в двух экземплярах. 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Материальный отчет подписывается руководителем и главным бухгалтером Подрядчика. </w:t>
      </w:r>
    </w:p>
    <w:p w:rsidR="00C51E59" w:rsidRPr="00E64A7E" w:rsidRDefault="00C51E59" w:rsidP="00C51E59">
      <w:pPr>
        <w:spacing w:line="240" w:lineRule="auto"/>
        <w:ind w:left="720" w:firstLine="0"/>
        <w:rPr>
          <w:sz w:val="24"/>
          <w:szCs w:val="24"/>
        </w:rPr>
      </w:pPr>
      <w:r w:rsidRPr="00E64A7E">
        <w:rPr>
          <w:sz w:val="24"/>
          <w:szCs w:val="24"/>
        </w:rPr>
        <w:t>Номенклатурные номера и наименование материалов и оборудования должны точно соответствовать документам на передачу имущества.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Ежемесячно до 15  числа месяца, следующего за отчетным первый экземпляр материального отчета, подписанный заказчиком, передается Подрядчику. 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При выявлении в процессе ревизии, монтажа или испытания оборудования дефектов составляется «Акт о выявленных дефектах оборудования»  по ф. № ОС-16. </w:t>
      </w:r>
    </w:p>
    <w:p w:rsidR="00C51E59" w:rsidRPr="00E64A7E" w:rsidRDefault="00C51E59" w:rsidP="00C51E59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E64A7E">
        <w:rPr>
          <w:sz w:val="24"/>
          <w:szCs w:val="24"/>
        </w:rPr>
        <w:t xml:space="preserve">Материалы и оборудование, не использованные и не возвращенные до подписания «Акта приемки законченного строительством Объекта Приёмочной комиссией» подлежат выкупу Подрядчиком. </w:t>
      </w:r>
    </w:p>
    <w:p w:rsidR="00C51E59" w:rsidRDefault="00C51E59" w:rsidP="00C51E59">
      <w:pPr>
        <w:spacing w:line="240" w:lineRule="auto"/>
        <w:ind w:left="720"/>
        <w:rPr>
          <w:sz w:val="24"/>
          <w:szCs w:val="24"/>
        </w:rPr>
      </w:pPr>
      <w:r w:rsidRPr="00E64A7E">
        <w:rPr>
          <w:sz w:val="24"/>
          <w:szCs w:val="24"/>
        </w:rPr>
        <w:t>Сумма, предъявленная к оплате, будет содержать стоимость материалов (оборудования) и транспортно-заготовительные расходы.</w:t>
      </w:r>
    </w:p>
    <w:p w:rsidR="00C51E59" w:rsidRPr="00CF3573" w:rsidRDefault="00C51E59" w:rsidP="00C51E59">
      <w:pPr>
        <w:spacing w:line="240" w:lineRule="auto"/>
        <w:ind w:left="720"/>
        <w:rPr>
          <w:sz w:val="24"/>
          <w:szCs w:val="24"/>
        </w:rPr>
      </w:pPr>
      <w:r w:rsidRPr="00CF3573">
        <w:rPr>
          <w:sz w:val="24"/>
          <w:szCs w:val="24"/>
        </w:rPr>
        <w:t>Приложение:</w:t>
      </w:r>
    </w:p>
    <w:p w:rsidR="00C51E59" w:rsidRPr="00CF3573" w:rsidRDefault="00C51E59" w:rsidP="00C51E59">
      <w:pPr>
        <w:spacing w:line="240" w:lineRule="auto"/>
        <w:ind w:left="720"/>
        <w:rPr>
          <w:sz w:val="24"/>
          <w:szCs w:val="24"/>
        </w:rPr>
      </w:pPr>
      <w:r w:rsidRPr="00CF3573">
        <w:rPr>
          <w:sz w:val="24"/>
          <w:szCs w:val="24"/>
        </w:rPr>
        <w:t>1. Ведомость использования материалов, предоставленных Заказчиком, ф. № 69-МТК</w:t>
      </w:r>
    </w:p>
    <w:p w:rsidR="00C51E59" w:rsidRDefault="00C51E59" w:rsidP="00C51E59">
      <w:pPr>
        <w:spacing w:line="240" w:lineRule="auto"/>
        <w:ind w:left="720"/>
        <w:rPr>
          <w:sz w:val="24"/>
          <w:szCs w:val="24"/>
        </w:rPr>
      </w:pPr>
      <w:r w:rsidRPr="00CF3573">
        <w:rPr>
          <w:sz w:val="24"/>
          <w:szCs w:val="24"/>
        </w:rPr>
        <w:t xml:space="preserve">2. Акт смонтированного оборудования, ф. № 99 </w:t>
      </w:r>
      <w:r>
        <w:rPr>
          <w:sz w:val="24"/>
          <w:szCs w:val="24"/>
        </w:rPr>
        <w:t>–</w:t>
      </w:r>
      <w:r w:rsidRPr="00CF3573">
        <w:rPr>
          <w:sz w:val="24"/>
          <w:szCs w:val="24"/>
        </w:rPr>
        <w:t>МТК</w:t>
      </w:r>
    </w:p>
    <w:p w:rsidR="006D4B4A" w:rsidRDefault="006D4B4A"/>
    <w:sectPr w:rsidR="006D4B4A" w:rsidSect="006D4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966BF"/>
    <w:multiLevelType w:val="hybridMultilevel"/>
    <w:tmpl w:val="E028EE2A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0F643B"/>
    <w:multiLevelType w:val="hybridMultilevel"/>
    <w:tmpl w:val="9CC001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1E59"/>
    <w:rsid w:val="000001F6"/>
    <w:rsid w:val="00004E82"/>
    <w:rsid w:val="00041BA8"/>
    <w:rsid w:val="000538C0"/>
    <w:rsid w:val="00054615"/>
    <w:rsid w:val="000552D2"/>
    <w:rsid w:val="00063FAE"/>
    <w:rsid w:val="00066896"/>
    <w:rsid w:val="000704EE"/>
    <w:rsid w:val="00070DBA"/>
    <w:rsid w:val="0007432B"/>
    <w:rsid w:val="00075EB3"/>
    <w:rsid w:val="000961B3"/>
    <w:rsid w:val="000C5A4F"/>
    <w:rsid w:val="000C6FF0"/>
    <w:rsid w:val="000D0A14"/>
    <w:rsid w:val="000F3A99"/>
    <w:rsid w:val="00106E67"/>
    <w:rsid w:val="001078CA"/>
    <w:rsid w:val="00111B9C"/>
    <w:rsid w:val="001230F6"/>
    <w:rsid w:val="001342AA"/>
    <w:rsid w:val="00152C84"/>
    <w:rsid w:val="00160471"/>
    <w:rsid w:val="001609FA"/>
    <w:rsid w:val="00161228"/>
    <w:rsid w:val="00194F96"/>
    <w:rsid w:val="001B4BFE"/>
    <w:rsid w:val="001C2BA6"/>
    <w:rsid w:val="001F0E95"/>
    <w:rsid w:val="001F7A8E"/>
    <w:rsid w:val="002001C2"/>
    <w:rsid w:val="00202466"/>
    <w:rsid w:val="00204F27"/>
    <w:rsid w:val="00211046"/>
    <w:rsid w:val="00215410"/>
    <w:rsid w:val="00222B86"/>
    <w:rsid w:val="00225024"/>
    <w:rsid w:val="002613C4"/>
    <w:rsid w:val="00263C7D"/>
    <w:rsid w:val="00272F85"/>
    <w:rsid w:val="00280101"/>
    <w:rsid w:val="00286D3C"/>
    <w:rsid w:val="00291853"/>
    <w:rsid w:val="00295578"/>
    <w:rsid w:val="00297634"/>
    <w:rsid w:val="002A183D"/>
    <w:rsid w:val="002C470B"/>
    <w:rsid w:val="002C6959"/>
    <w:rsid w:val="002E1CA1"/>
    <w:rsid w:val="002E33C1"/>
    <w:rsid w:val="00301126"/>
    <w:rsid w:val="003057D8"/>
    <w:rsid w:val="00354DD1"/>
    <w:rsid w:val="00371740"/>
    <w:rsid w:val="00372194"/>
    <w:rsid w:val="00380EF4"/>
    <w:rsid w:val="00397179"/>
    <w:rsid w:val="003A167A"/>
    <w:rsid w:val="003B02F1"/>
    <w:rsid w:val="003B042D"/>
    <w:rsid w:val="003D69F8"/>
    <w:rsid w:val="003D77EA"/>
    <w:rsid w:val="003E24B9"/>
    <w:rsid w:val="0040114B"/>
    <w:rsid w:val="00403BC9"/>
    <w:rsid w:val="004170D8"/>
    <w:rsid w:val="00437C31"/>
    <w:rsid w:val="00437FC2"/>
    <w:rsid w:val="00446687"/>
    <w:rsid w:val="00447054"/>
    <w:rsid w:val="004558E0"/>
    <w:rsid w:val="0046681B"/>
    <w:rsid w:val="00472C39"/>
    <w:rsid w:val="00477D21"/>
    <w:rsid w:val="004809E2"/>
    <w:rsid w:val="0048262D"/>
    <w:rsid w:val="0048385D"/>
    <w:rsid w:val="0048537E"/>
    <w:rsid w:val="00487707"/>
    <w:rsid w:val="004963AB"/>
    <w:rsid w:val="004B73F7"/>
    <w:rsid w:val="004C03B5"/>
    <w:rsid w:val="004C1E0B"/>
    <w:rsid w:val="004D5E38"/>
    <w:rsid w:val="004D70E2"/>
    <w:rsid w:val="004E181A"/>
    <w:rsid w:val="004E1FA5"/>
    <w:rsid w:val="004E7FD4"/>
    <w:rsid w:val="004F018D"/>
    <w:rsid w:val="005058FF"/>
    <w:rsid w:val="00520F16"/>
    <w:rsid w:val="0052532A"/>
    <w:rsid w:val="00525D5F"/>
    <w:rsid w:val="00527173"/>
    <w:rsid w:val="00534C3D"/>
    <w:rsid w:val="0053655D"/>
    <w:rsid w:val="00541639"/>
    <w:rsid w:val="0054197C"/>
    <w:rsid w:val="00541C6F"/>
    <w:rsid w:val="00570C03"/>
    <w:rsid w:val="00580D4F"/>
    <w:rsid w:val="005824D0"/>
    <w:rsid w:val="00591747"/>
    <w:rsid w:val="005A0025"/>
    <w:rsid w:val="005B02DA"/>
    <w:rsid w:val="005B1FD5"/>
    <w:rsid w:val="005C5E79"/>
    <w:rsid w:val="005D017F"/>
    <w:rsid w:val="005D130E"/>
    <w:rsid w:val="005D5C66"/>
    <w:rsid w:val="005F30F1"/>
    <w:rsid w:val="006068B3"/>
    <w:rsid w:val="00610CE2"/>
    <w:rsid w:val="00624AD1"/>
    <w:rsid w:val="006519DB"/>
    <w:rsid w:val="0065776F"/>
    <w:rsid w:val="00663E7F"/>
    <w:rsid w:val="006A367D"/>
    <w:rsid w:val="006D4B4A"/>
    <w:rsid w:val="006F53E4"/>
    <w:rsid w:val="00702698"/>
    <w:rsid w:val="007110F7"/>
    <w:rsid w:val="00714799"/>
    <w:rsid w:val="00726EE1"/>
    <w:rsid w:val="00736FFA"/>
    <w:rsid w:val="007624D5"/>
    <w:rsid w:val="007630A0"/>
    <w:rsid w:val="007864B2"/>
    <w:rsid w:val="007B2D6E"/>
    <w:rsid w:val="007B4F82"/>
    <w:rsid w:val="007E6E3A"/>
    <w:rsid w:val="007F636F"/>
    <w:rsid w:val="0080194F"/>
    <w:rsid w:val="00806956"/>
    <w:rsid w:val="0081530F"/>
    <w:rsid w:val="00817E9B"/>
    <w:rsid w:val="00822C93"/>
    <w:rsid w:val="00825EF8"/>
    <w:rsid w:val="00826894"/>
    <w:rsid w:val="00831188"/>
    <w:rsid w:val="008324B9"/>
    <w:rsid w:val="00832960"/>
    <w:rsid w:val="00844608"/>
    <w:rsid w:val="00845F03"/>
    <w:rsid w:val="00851FAB"/>
    <w:rsid w:val="00873EE8"/>
    <w:rsid w:val="00875B90"/>
    <w:rsid w:val="00885E5E"/>
    <w:rsid w:val="008915AB"/>
    <w:rsid w:val="008A393C"/>
    <w:rsid w:val="008A4359"/>
    <w:rsid w:val="008A4CB2"/>
    <w:rsid w:val="008B6CEA"/>
    <w:rsid w:val="008C1CD6"/>
    <w:rsid w:val="008C6064"/>
    <w:rsid w:val="008E0153"/>
    <w:rsid w:val="008E3EE7"/>
    <w:rsid w:val="008E5112"/>
    <w:rsid w:val="008F56EB"/>
    <w:rsid w:val="00904205"/>
    <w:rsid w:val="009107F9"/>
    <w:rsid w:val="00912246"/>
    <w:rsid w:val="009132EC"/>
    <w:rsid w:val="00913931"/>
    <w:rsid w:val="00913946"/>
    <w:rsid w:val="009271B3"/>
    <w:rsid w:val="0099735C"/>
    <w:rsid w:val="009A4D1D"/>
    <w:rsid w:val="009D5C15"/>
    <w:rsid w:val="009E14DC"/>
    <w:rsid w:val="009F782E"/>
    <w:rsid w:val="00A04BA3"/>
    <w:rsid w:val="00A13B7C"/>
    <w:rsid w:val="00A16EAF"/>
    <w:rsid w:val="00A209E5"/>
    <w:rsid w:val="00A20FC1"/>
    <w:rsid w:val="00A218BE"/>
    <w:rsid w:val="00A220E9"/>
    <w:rsid w:val="00A245EC"/>
    <w:rsid w:val="00A264FB"/>
    <w:rsid w:val="00A60178"/>
    <w:rsid w:val="00A60739"/>
    <w:rsid w:val="00A76A9F"/>
    <w:rsid w:val="00AA05ED"/>
    <w:rsid w:val="00AB2DCE"/>
    <w:rsid w:val="00AD34CC"/>
    <w:rsid w:val="00AD3B68"/>
    <w:rsid w:val="00AD49C1"/>
    <w:rsid w:val="00AE4D71"/>
    <w:rsid w:val="00AF50CC"/>
    <w:rsid w:val="00AF7B27"/>
    <w:rsid w:val="00B02D88"/>
    <w:rsid w:val="00B05BAC"/>
    <w:rsid w:val="00B10B2F"/>
    <w:rsid w:val="00B211CC"/>
    <w:rsid w:val="00B22193"/>
    <w:rsid w:val="00B33800"/>
    <w:rsid w:val="00B4481D"/>
    <w:rsid w:val="00B47486"/>
    <w:rsid w:val="00B53D0E"/>
    <w:rsid w:val="00B54BE5"/>
    <w:rsid w:val="00B60C01"/>
    <w:rsid w:val="00B65135"/>
    <w:rsid w:val="00B745DE"/>
    <w:rsid w:val="00B7592C"/>
    <w:rsid w:val="00B807CC"/>
    <w:rsid w:val="00B82C22"/>
    <w:rsid w:val="00B86639"/>
    <w:rsid w:val="00B92595"/>
    <w:rsid w:val="00B92E18"/>
    <w:rsid w:val="00B942B6"/>
    <w:rsid w:val="00BB2C47"/>
    <w:rsid w:val="00BC0C82"/>
    <w:rsid w:val="00BC2802"/>
    <w:rsid w:val="00BC4E6F"/>
    <w:rsid w:val="00BD0C5E"/>
    <w:rsid w:val="00BD734B"/>
    <w:rsid w:val="00C020CF"/>
    <w:rsid w:val="00C04751"/>
    <w:rsid w:val="00C11980"/>
    <w:rsid w:val="00C142E0"/>
    <w:rsid w:val="00C32C7E"/>
    <w:rsid w:val="00C32E27"/>
    <w:rsid w:val="00C461B6"/>
    <w:rsid w:val="00C51E59"/>
    <w:rsid w:val="00C6405D"/>
    <w:rsid w:val="00C64EC1"/>
    <w:rsid w:val="00C713CA"/>
    <w:rsid w:val="00C71A28"/>
    <w:rsid w:val="00C72CD1"/>
    <w:rsid w:val="00C95046"/>
    <w:rsid w:val="00C95A66"/>
    <w:rsid w:val="00CA0B2B"/>
    <w:rsid w:val="00CA33FA"/>
    <w:rsid w:val="00CA7411"/>
    <w:rsid w:val="00CA76C7"/>
    <w:rsid w:val="00CB59FB"/>
    <w:rsid w:val="00CC396D"/>
    <w:rsid w:val="00CF2A76"/>
    <w:rsid w:val="00CF30DC"/>
    <w:rsid w:val="00CF639A"/>
    <w:rsid w:val="00D039C0"/>
    <w:rsid w:val="00D07D61"/>
    <w:rsid w:val="00D12441"/>
    <w:rsid w:val="00D20376"/>
    <w:rsid w:val="00D45BAC"/>
    <w:rsid w:val="00D7164C"/>
    <w:rsid w:val="00D734F3"/>
    <w:rsid w:val="00D801C6"/>
    <w:rsid w:val="00D8560E"/>
    <w:rsid w:val="00D947B1"/>
    <w:rsid w:val="00D968F0"/>
    <w:rsid w:val="00D97B33"/>
    <w:rsid w:val="00DA0636"/>
    <w:rsid w:val="00DA0DDB"/>
    <w:rsid w:val="00DE70A3"/>
    <w:rsid w:val="00DF5BCF"/>
    <w:rsid w:val="00E075B2"/>
    <w:rsid w:val="00E1011B"/>
    <w:rsid w:val="00E27248"/>
    <w:rsid w:val="00E40893"/>
    <w:rsid w:val="00E448F6"/>
    <w:rsid w:val="00E56A2A"/>
    <w:rsid w:val="00E767C4"/>
    <w:rsid w:val="00E77437"/>
    <w:rsid w:val="00EA1D8B"/>
    <w:rsid w:val="00EA4A6F"/>
    <w:rsid w:val="00EA5D6E"/>
    <w:rsid w:val="00EB055E"/>
    <w:rsid w:val="00EC363A"/>
    <w:rsid w:val="00ED7E01"/>
    <w:rsid w:val="00EE6E60"/>
    <w:rsid w:val="00EF46EB"/>
    <w:rsid w:val="00EF6CF8"/>
    <w:rsid w:val="00F13C10"/>
    <w:rsid w:val="00F2105E"/>
    <w:rsid w:val="00F25B8D"/>
    <w:rsid w:val="00F27C33"/>
    <w:rsid w:val="00F43B5B"/>
    <w:rsid w:val="00F522BC"/>
    <w:rsid w:val="00F53614"/>
    <w:rsid w:val="00F6075B"/>
    <w:rsid w:val="00F641E4"/>
    <w:rsid w:val="00F7332B"/>
    <w:rsid w:val="00F84A8D"/>
    <w:rsid w:val="00F92789"/>
    <w:rsid w:val="00FA0DF8"/>
    <w:rsid w:val="00FA23F3"/>
    <w:rsid w:val="00FB1F09"/>
    <w:rsid w:val="00FC1A1D"/>
    <w:rsid w:val="00FC77C0"/>
    <w:rsid w:val="00FD120B"/>
    <w:rsid w:val="00FF0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E59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2237</Characters>
  <Application>Microsoft Office Word</Application>
  <DocSecurity>0</DocSecurity>
  <Lines>18</Lines>
  <Paragraphs>5</Paragraphs>
  <ScaleCrop>false</ScaleCrop>
  <Company>Computer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2013-10-02T14:43:00Z</dcterms:created>
  <dcterms:modified xsi:type="dcterms:W3CDTF">2013-10-02T14:45:00Z</dcterms:modified>
</cp:coreProperties>
</file>