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08.12.2015 №№ 17/70036/15, АК869-15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"/document/97/281923/"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 xml:space="preserve"> наложении штрафа по делу об административных правонарушениях № АК869-15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...составов административных правонарушений, ответственность за совершение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05.08.2015 №№ 17/39962/15, АК321-15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"/document/97/315911/"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 xml:space="preserve"> наложении штрафа по делу в отношении ЗАО «</w:t>
      </w:r>
      <w:proofErr w:type="spellStart"/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>Сбербанк-АСТ</w:t>
      </w:r>
      <w:proofErr w:type="spellEnd"/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>»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...за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совершение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и частью 7 статьи 19.5 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10.03.2016 №№ 17/13711/16, АК1037-15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"/document/97/287177/"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  <w:lang w:eastAsia="ru-RU"/>
        </w:rPr>
        <w:t xml:space="preserve"> наложении штрафа по делу об административных правонарушениях № АК1037-15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...ответственность за совершение которых предусмотрена частью 10 статьи 7.30, частями 2,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частью 7 статьи 19.5 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pacing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не нашли </w:t>
      </w:r>
      <w:proofErr w:type="gramStart"/>
      <w:r w:rsidRPr="008319C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8319C2">
        <w:rPr>
          <w:rFonts w:ascii="Times New Roman" w:eastAsia="Times New Roman" w:hAnsi="Times New Roman" w:cs="Times New Roman"/>
          <w:sz w:val="24"/>
          <w:szCs w:val="24"/>
          <w:lang w:eastAsia="ru-RU"/>
        </w:rPr>
        <w:t>? Уточните запрос или напишите помощнику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11.08.2016 № 17/55096/16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"/document/97/294750/"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об административном правонарушении по делу №АК674/16 от 09.08.2016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частью 7 статьи 19.5 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14.06.2017 №№ 17/39829/17, АК086-17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"/document/97/388777/"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No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АК086-17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30.11.2016 №№ 17/82307/16, АК701-16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"/document/97/343695/"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АК701-16 от 14.10.2016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частью 7 статьи 19.5 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31.10.2016 № 4-7.30-1251/77-16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"/document/97/368777/"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 по делу № 4-7.30-1251/77-16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...1-4.2, 6-8, 10, 11, 13, 14 ст. 7.30, 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чч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 1-6 ст. 7.32, ч. 11 ст. 9.16 (за исключением сферы государственного оборонного...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30.09.2015 №№ 17/52527/15, АК304-15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"/document/97/303239/"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ОАО «Единая электронная торговая площадка»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...признакам составов административных правонарушений, ответственность за совершение которых предусмотрена частью 10 статьи 7.30, частями 3, 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12.02.2016 №№ 17/8343/16, АК1043-15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"/document/97/340283/"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№ АК1043-15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...выявив признаки составов административных правонарушений, ответственность за совершение которых предусмотрена частью 10 статьи 7.30, частью 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12.10.2016 №№ 17/70022/16, АК729-16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"/document/97/281984/"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АК729-16 от 29 сентября 2016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обеспечения деятельности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Россельхознадзора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&lt;...&gt;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12.10.2016 №№ 17/70020/16, АК730-16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"/document/97/282047/"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АК730-16 от 29 сентября 2016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обеспечения деятельности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Россельхознадзора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&lt;...&gt;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12.04.2016 №№ 17/22799/16, АК1113-15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"/document/97/318832/"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№ АК1113-15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28.07.2016 №№ 17/51975/16, АК602-16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"/document/97/286719/"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АК602-16 от 19 июля 2016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...за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совершение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частью 7 статьи 19.5 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21.05.2018 № 17/36532/18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"/document/97/443842/"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17/42643/15, АК527-15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"/document/97/326081/"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17/42649/15, АК524-15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"/document/97/325646/"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17/42632/15, АК531-15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"/document/97/326071/"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08.09.2015 №№ 17/47994/15, АК413-15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"/document/97/277697/"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ОАО «Единая электронная торговая площадка»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30.09.2014 № 17/39399/14</w:t>
      </w:r>
      <w:hyperlink r:id="rId4" w:anchor="/document/97/27843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о рассмотрении жалобы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...Оператором электронной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площадки размещения протоколов рассмотрения заявок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является нарушением части 9 статьи 41.2 Закона о размещении заказов, ответственность за которое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04.09.2015 №№ 17/47356/15, АК557-15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"/document/97/274618/"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ГУП «Агентство по государственному заказу, инвестиционной деятельности и межрегиональным связям Республики Татарстан»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УФАС России по Оренбургской области от 09.09.2015 № 08-13-121/2015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"/document/97/277500/"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08-13-121/2015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...14 августа 2015 г. о возбуждении дела об административном правонарушении в отношении начальника ГКУ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?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…&gt; по ч. 1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и представленные материалы дела,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УФАС России по Оренбургской области от 09.09.2015 № 08-13-121/2015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"/document/97/261550/"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...14 августа 2015 г. о возбуждении дела об административном правонарушении в отношении начальника ГКУ ˂…&gt; по ч. 1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и представленные материалы дела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14.07.2016 №№ 17/48189/16, АК372-16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"/document/97/343493/"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об административном правонарушении № АК372-16 от 12.07.2016 г.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...Московская ул., д. 55) по признакам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30.07.2015 №№ 17/38813/15, АК322-15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"/document/97/312739/"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в отношении ОАО «РТС-тендер»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Омского УФАС России от 24.02.2016 № 03-10.2/30-2016/7.31.1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"/document/97/340207/"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№03-10.2/30-2016/7.31.1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...ВПО УВАУ ГА (И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)) &lt;......&gt;, 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факту совершения административного правонарушения, ответственность за которое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РФ),...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14.06.2017 №№ 17/39827/17, АК113-17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"/document/97/388746/"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об административных правонарушениях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No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АК113-17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...далее - Оператор электронной площадки), по признаку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04.09.2017 № 17/60708/17</w:t>
      </w:r>
      <w:hyperlink r:id="rId5" w:anchor="/document/97/40515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ФАС России о рассмотрении жалобы на постановление о наложении штрафа от 24.03.2017 по делу об административном правонарушении № АК085-17 от 23 августа 2017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жалобе Оператор электронной площадки просит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переквалификацировать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совершенное административное правонарушение на часть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31.05.2018 № 17/39244/18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"/document/97/444726/"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об административном правонарушении № ВП-444/17/АК141-18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...КПП 165501001, ОГРН 1171690094630), по признакам состава административного правонарушения, ответственность за совершение которого предусмотрена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Омского УФАС России от 06.12.2017 № 03-10.2/206-2017/7.31.1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"/document/97/420348/"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03-10.2/206-2017/7.31.1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...постановление от 15.11.2017 о возбуждении дела об административном правонарушении по части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 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РФ) и другие материалы дела...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Омского УФАС России от 09.03.2016 № 03-10.2/41-2016/7.31.1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"/document/97/368089/"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№03-10.2/41-2016/7.31.1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...ВПО УВАУ ГА (И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)) &lt;......&gt;, 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факту совершения административного правонарушения, ответственность за которое предусмотрена частью 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РФ),...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02.03.2017 № ВП-59/17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"/document/97/404081/"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результатах внеплановой проверки соблюдения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Омского УФАС России от 08.05.2018 № 03-10.2/92-2018/7.31.1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"/document/97/442234/"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АП № 03-10.2/92-2018/7.31.1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...по адресу: Омская область, «………..», по факту совершения административного правонарушения, ответственность за которое предусмотрена частью 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РФ),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17/42646/15, АК525-15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"/document/97/326061/"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17/42642/15, АК528-15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"/document/97/326054/"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17/42638/15, АК529-15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"/document/97/326103/"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18.08.2015 №№ 17/42867/15, АК526-15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"/document/97/326742/"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17.08.2015 №№ 17/42634/15, АК530-15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"/document/97/326089/"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Определение Кемеровского УФАС России от 08.11.2017 № 506/08-АДМ-2017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"/document/97/414574/"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б административном правонарушении и проведении административного расследования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 статьи 7.32.5, частью 11 статьи 9.16 (...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20.02.2017 № 17/10600/17</w:t>
      </w:r>
      <w:hyperlink r:id="rId6" w:anchor="/document/97/37356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рассмотрении жалобы ОАО «Единая электронная торговая площадка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»н</w:t>
        </w:r>
        <w:proofErr w:type="gramEnd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а постановление о наложении штрафа по делу об административных правонарушениях от 14.10.2016 № АК701-16 от 15.02.2017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...которых предусмотрены частью 7 статьи 19.5,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и привлечено к административной ответственности...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13.03.2017 № 17/15214/17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"/document/97/374934/"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№ АК084-17 от 21.02.2017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...правонарушений, ответственность за совершение которых предусмотрена частью 10 статьи 7.30, частью 7 статьи 19.5,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 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Постановление Краснодарского УФАС России от 18.04.2018 № </w:t>
      </w:r>
      <w:proofErr w:type="spellStart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№</w:t>
      </w:r>
      <w:proofErr w:type="spellEnd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 294 А-РЗ/2018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"/document/97/440270/"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294 А-РЗ/2018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...дела об административном правонарушении № 3294 А-РЗ/2018, возбужденного в отношении &lt;…&gt; по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 2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факту нарушения ч. 6...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13.03.2018 № 595-ГЗ-17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"/document/97/435128/"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595-ГЗ-17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24.04.2018 № 647-ГЗ-17/235КС</w:t>
      </w:r>
      <w:hyperlink r:id="rId7" w:anchor="/document/97/44218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647-ГЗ-17/235КС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Крымского УФАС России от 25.08.2017 № 08/2939-17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"/document/97/404422/"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№ 08/2939-17 (Государственное бюджетное образовательное учреждение дополнительного образования города Севастополя «Детский оздоровительный центр «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Ласпи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»; Общество с ограниченной ответственностью «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КрымНИОпроект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»)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...что в действиях Заказчика усматриваются признаки состава административного правонарушения предусмотренного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которые подлежат исследованию в рамках административного производства.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Удмуртского УФАС России от 12.05.2015 № 07-06/2015-143</w:t>
      </w:r>
      <w:hyperlink r:id="rId8" w:anchor="/document/97/32498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 xml:space="preserve">Решение по делу № АБ 07-06/2015-143 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З</w:t>
        </w:r>
        <w:proofErr w:type="gramEnd"/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...является нарушением требований части 6 статьи 44 Закона о контрактной системе и содержит признаки административного правонарушения, ответственность за которое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 РФ.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Удмуртского УФАС России от 12.05.2015 № 07-06/2015-143</w:t>
      </w:r>
      <w:hyperlink r:id="rId9" w:anchor="/document/97/32694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 xml:space="preserve">Решение по делу № АБ 07-06/2015-143 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З</w:t>
        </w:r>
        <w:proofErr w:type="gramEnd"/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...является нарушением требований части 6 статьи 44 Закона о контрактной системе и содержит признаки административного правонарушения, ответственность за которое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 РФ.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13.04.2011 № К-676/11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"/document/99/902292368/"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...оператором электронной площадки правил документооборота при проведен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ии Ау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кциона в электронной форме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06.10.2014 № 17/40243/14</w:t>
      </w:r>
      <w:hyperlink r:id="rId10" w:anchor="/document/97/28183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о рассмотрении жалобы ЗАО "</w:t>
        </w:r>
        <w:proofErr w:type="spellStart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Сбербанк-АСТ</w:t>
        </w:r>
        <w:proofErr w:type="spellEnd"/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"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...виновным в совершении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 и привлечено к административной ответственности...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12.04.2010 № К-162/10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"/document/99/902297847/"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...является нарушением части 13 статьи 41.11 Закона о размещении заказов и содержит признаки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12.04.2010 № К-163/10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"/document/99/902297846/"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...является нарушением части 18 статьи 41.8 Закона о размещении заказов и содержит признаки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15.08.2011 № К-1756/11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"/document/99/902303900/"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...статьи 41.9 Закона о размещении заказов. Данные действия Оператора электронной площадки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19.03.2014 № К-464/14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"/document/97/60765/"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выразившегося в нарушении Оператором электронной площадки 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03.12.2010 № К-1384/10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"/document/99/902295408/"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...площадки нарушают часть 3 статьи 41.12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24.11.2010 № К-1278/10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"/document/99/902295423/"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24.11.2010 № К-1277/10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"/document/99/902295422/"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24.11.2010 № К-1279/10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"/document/99/902295424/"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20.05.2016 №№ 17/34036/16, АК473-16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"/document/97/302183/"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№ АК473-16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 7.30,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24.5, 29.9,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20.03.2014 № К-472/14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"/document/97/60762/"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...13.05.2013 нарушает часть 9 статьи 41.2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25.02.2015 № П-141/15</w:t>
      </w:r>
      <w:hyperlink r:id="rId11" w:anchor="/document/97/872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25 февраля 2015 года по делу № П-141/15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01.04.2015 № П-216/15</w:t>
      </w:r>
      <w:hyperlink r:id="rId12" w:anchor="/document/97/8722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1 апреля 2015 года по делу № П-216/15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12.07.2010 № К-526/10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"/document/99/902296482/"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...что нарушает часть 17 статьи 41.8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25.02.2015 № П-142/15</w:t>
      </w:r>
      <w:hyperlink r:id="rId13" w:anchor="/document/97/8727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25 февраля 2015 года по делу № П-142/15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05.03.2014 № К-406/14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"/document/97/60901/"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...о размещении заказов,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23.03.2015 № П-194/15</w:t>
      </w:r>
      <w:hyperlink r:id="rId14" w:anchor="/document/97/8723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23 марта 2015 года по делу № П-194/15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13.02.2014 № К-272/14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"/document/97/60885/"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...41.10 Закона о размещении заказов, что содержит признаки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Предписание, Решение ФАС России от 20.05.2014 № К-751/14</w:t>
      </w:r>
      <w:hyperlink r:id="rId15" w:anchor="/document/97/27457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по делу по жалобе ООО «Сервисный центр ПРП»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19.03.2015 № К–209/15</w:t>
      </w:r>
      <w:hyperlink r:id="rId16" w:anchor="/document/97/8723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19 марта 2015 года по делу № К-209/15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Решение, Предписание ФАС России от 24.03.2014 № К-463/14</w:t>
      </w:r>
      <w:hyperlink r:id="rId17" w:anchor="/document/97/27394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и предписание по делу по жалобе ООО «ТОРС»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...часть 1 статьи 60 Закона о контрактной системе и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19.03.2015 № К–208/15</w:t>
      </w:r>
      <w:hyperlink r:id="rId18" w:anchor="/document/97/8724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19 марта 2015 года по делу № К-208/15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05.03.2015 № К–161/15</w:t>
      </w:r>
      <w:hyperlink r:id="rId19" w:anchor="/document/97/872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5 марта 2015 года по делу № К-161/15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12.05.2014 № К-751/14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"/document/99/420215334/"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жалобе ООО "Сервисный центр ПРП"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06.05.2014 № АК-33/14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"/document/99/420301767/"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...признакам состава административного правонарушения, ответственность за совершение которого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Кодекса Российской Федерации об административных правонарушениях (далее -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РФ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30.03.2011 № К-559/11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"/document/99/902292319/"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...Оператором электронной площадки правил документооборота при проведен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ии Ау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кциона в электронной форме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26.03.2015 № К–237/15</w:t>
      </w:r>
      <w:hyperlink r:id="rId20" w:anchor="/document/97/8722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Решение Федеральной антимонопольной службы от 26 марта 2015 года по делу № К-237/15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30.10.2013 № К-1879/13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"/document/99/499055822/"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жалобе ЗАО "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АБЗ-Дорстрой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"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...Аукциона нарушают часть 9 статьи 41.2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30.10.2013 № К-1880/13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"/document/99/499055837/"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жалобе ЗАО "Буер"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...Аукциона, нарушают часть 9 статьи 41.2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14.02.2013 № К-204/13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"/document/99/499030715/"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по признакам нарушения ЗАО "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Сбербанк-АСТ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"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17.01.2018 № 4-19.7.2-1529/77-17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"/document/97/427644/"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 по делу № 4-19.7.2-1529/77-17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24.10.2013 № К-1826/13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"/document/99/499054038/"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по жалобе ООО "Гражданское строительство"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17/71331/16, АК765-16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"/document/97/289000/"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АК765-16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17/71335/16, АК776-16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"/document/97/288560/"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АК776-16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 от 25.04.2011 № К-743/11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"/document/99/902292520/"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...что нарушает часть 5 статьи 41.3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17/71346/16, АК770-16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"/document/97/288552/"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АК770-16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17/71344/16, АК774-16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"/document/97/288537/"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АК774-16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ФАС России от 31.08.2011 № К-1940/11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"/document/99/902303896/"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...что нарушает часть 20 статьи 41.10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17/71350/16, АК768-16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"/document/97/288566/"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АК768-16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14.10.2016 №№ 17/71333/16, АК772-16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"/document/97/288962/"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 АК772-16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23.66, 29.9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ФАС России от 09.06.2017 №№ 17/39050/17, АК085-17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"/document/97/388392/"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административных правонарушениях № АК085-17 от 24.03.2017 г.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Кроме того, &lt;...&gt; ходатайствовала о переквалификации состава административного правонарушения на часть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КоАП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связи с тем, что, по мнению &lt;...&gt;, Оператором электронной площадки нарушены правила...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Брянского УФАС России от 15.01.2016 № 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"/document/97/367165/"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итогам проведения внеплановой проверки № 1 соблюдения законодательства Российской Федерации о контрактной системе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Вышеуказанные признаки нарушений Закона о контрактной системе свидетельствует административного правонарушения, ответственность за которое предусмотрено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.2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 Кодекса Российской Федерации об административных правонарушениях...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Брянского УФАС России от 12.01.2016 № 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"/document/97/367155/"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 итогам проведения внеплановой проверки № 1 соблюдения законодательства Российской Федерации о контрактной системе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Вышеуказанные признаки нарушений Закона о контрактной системе свидетельствует административного правонарушения, ответственность за которое предусмотрено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.2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 Кодекса Российской Федерации об административных правонарушениях...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Крымского УФАС России от 22.09.2017 № 06/10668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"/document/97/408628/"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 (Государственное унитарное предприятие Республики Крым «Феодосийский судомеханический завод»; Общество с ограниченной ответственностью «Охранное предприятие «БЕРКУТ»)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Указанное нарушение содержит признаки состава административного правонарушения, предусмотренного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Кемеровского УФАС России от 16.01.2018 № 506/08-АДМ-2017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"/document/97/427505/"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прекращении производства по делу № 506/08-АДМ-2017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 статьи 7.32.5, частью 11 статьи 9.16 (...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Решение Крымского УФАС России от 07.04.2017 № 06/651-17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"/document/97/380799/"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нарушении законодательства Российской Федерации о контрактной системе в сфере закупок (Федеральное государственное бюджетное образовательное учреждение «Международный детский центр «Артек»; Индивидуальный предприниматель Руденко Сергей Федорович)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...44 Закона о контрактной системе, что содержит признаки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09.04.2018 № 644-ГЗ-17/ВПР45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"/document/97/438610/"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644-ГЗ-17/ВПР45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582-ГЗ-17/ППР-05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"/document/97/433000/"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582-ГЗ-17/ППР-05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26.03.2018 № 600-ГЗ-17/215КС</w:t>
      </w:r>
      <w:hyperlink r:id="rId21" w:anchor="/document/97/43785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600-ГЗ-17/215КС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17.01.2018 № 510-ГЗ-17/173КС</w:t>
      </w:r>
      <w:hyperlink r:id="rId22" w:anchor="/document/97/427557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510-ГЗ-17/173КС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16.01.2018 № 476-ГЗ-17/144КС</w:t>
      </w:r>
      <w:hyperlink r:id="rId23" w:anchor="/document/97/4274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476-ГЗ-17/144КС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583-ГЗ-17/ППР-05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"/document/97/432999/"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583-ГЗ-17/ППР-05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540-ГЗ-17/132КС</w:t>
      </w:r>
      <w:hyperlink r:id="rId24" w:anchor="/document/97/42788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540-ГЗ-17/132КС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УФАС России по ЯНАО от 29.05.2014 № 04-02/168-2014</w:t>
      </w:r>
      <w:hyperlink r:id="rId25" w:anchor="/document/97/9795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Постановление Управления Федеральной антимонопольной службы по Ямало-Ненецкому автономному округу от 29 мая 2014 года № 04-02/168-2014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 , частью 2 статьи 7.31 ,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, 7.32 , частью 11 статьи 9.16 (за исключением сферы государственного оборонного заказа и сферы...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18.01.2018 № 359-ГЗ-17/44КС</w:t>
      </w:r>
      <w:hyperlink r:id="rId26" w:anchor="/document/97/42789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359-ГЗ-17/44КС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14.03.2018 № 587-ГЗ-17/ППР-05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"/document/97/438157/"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587-ГЗ-17/ППР-05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616-ГЗ-17/03-С-17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"/document/97/436369/"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616-ГЗ-17/03-С-17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615-ГЗ-17/03-С-17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"/document/97/436370/"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615-ГЗ-17/03-С-17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614-ГЗ-17/03-С-17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"/document/97/436371/"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614-ГЗ-17/03-С-17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617-ГЗ-17/03-С-17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"/document/97/436368/"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617-ГЗ-17/03-С-17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Омского УФАС России от 17.03.2016 № 03-10.2/45-2016/7.30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"/document/97/340173/"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об административном правонарушении №03-10.2/45-2016/7.30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...о проведении запросов котировок № 0352100000915000019, № 0352100000915000032, № 0352100000915000034 и № 0352100000915000036 совершил административное правонарушение, ответственность за которое установлена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19.01.2018 № 488-ГЗ-17/154/КС</w:t>
      </w:r>
      <w:hyperlink r:id="rId27" w:anchor="/document/97/42788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488-ГЗ-17/154/КС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16.01.2018 № 479-ГЗ-17/144КС</w:t>
      </w:r>
      <w:hyperlink r:id="rId28" w:anchor="/document/97/42746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479-ГЗ-17/144КС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16.01.2018 № 478-ГЗ-17/144КС</w:t>
      </w:r>
      <w:hyperlink r:id="rId29" w:anchor="/document/97/42746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478-ГЗ-17/144КС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16.01.2018 № 477-ГЗ-17/144КС</w:t>
      </w:r>
      <w:hyperlink r:id="rId30" w:anchor="/document/97/42746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477-ГЗ-17/144КС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584-ГЗ-17/ППР-05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"/document/97/432996/"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584-ГЗ-17/ППР-05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586-ГЗ-17/ППР-05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"/document/97/432997/"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586-ГЗ-17/ППР-05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585-ГЗ-17/ППР-05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"/document/97/432998/"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585-ГЗ-17/ППР-05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630-ГЗ-17/229КС</w:t>
      </w:r>
      <w:hyperlink r:id="rId31" w:anchor="/document/97/4363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630-ГЗ-17/229КС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629-ГЗ-17/229КС</w:t>
      </w:r>
      <w:hyperlink r:id="rId32" w:anchor="/document/97/43637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629-ГЗ-17/229КС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628-ГЗ-17/229КС</w:t>
      </w:r>
      <w:hyperlink r:id="rId33" w:anchor="/document/97/43637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628-ГЗ-17/229КС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626-ГЗ-17/229КС</w:t>
      </w:r>
      <w:hyperlink r:id="rId34" w:anchor="/document/97/43637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626-ГЗ-17/229КС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15.01.2018 № 115-ГЗ-17/132КС</w:t>
      </w:r>
      <w:hyperlink r:id="rId35" w:anchor="/document/97/42789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115-ГЗ-17/132КС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05.03.2018 № 621-ГЗ-17/ВПР37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"/document/97/434498/"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621-ГЗ-17/ВПР37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537-ГЗ-17/183КС</w:t>
      </w:r>
      <w:hyperlink r:id="rId36" w:anchor="/document/97/42756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537-ГЗ-17/183КС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532-ГЗ-17/182КС</w:t>
      </w:r>
      <w:hyperlink r:id="rId37" w:anchor="/document/97/42755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532-ГЗ-17/182КС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410-ГЗ-17/90КС</w:t>
      </w:r>
      <w:hyperlink r:id="rId38" w:anchor="/document/97/42789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410-ГЗ-17/90КС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18.01.2018 № 489-ГЗ-17/154/КС</w:t>
      </w:r>
      <w:hyperlink r:id="rId39" w:anchor="/document/97/42788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489-ГЗ-17/154/КС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18.01.2018 № 487-ГЗ-17/154/КС</w:t>
      </w:r>
      <w:hyperlink r:id="rId40" w:anchor="/document/97/42789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487-ГЗ-17/154/КС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06.04.2018 № 568-ГЗ-17/197КС</w:t>
      </w:r>
      <w:hyperlink r:id="rId41" w:anchor="/document/97/43851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568-ГЗ-17/197КС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23.03.2018 № 08-ГЗ-17/154/КС</w:t>
      </w:r>
      <w:hyperlink r:id="rId42" w:anchor="/document/97/43781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08-ГЗ-17/154/КС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12.01.2018 № 404-ГЗ-17/73КС</w:t>
      </w:r>
      <w:hyperlink r:id="rId43" w:anchor="/document/97/42777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404-ГЗ-17/73КС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12.01.2018 № 403-ГЗ-17/73КС</w:t>
      </w:r>
      <w:hyperlink r:id="rId44" w:anchor="/document/97/42777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403-ГЗ-17/73КС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12.01.2018 № 405-ГЗ-17/73КС</w:t>
      </w:r>
      <w:hyperlink r:id="rId45" w:anchor="/document/97/42777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405-ГЗ-17/73КС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535-ГЗ-17/183КС</w:t>
      </w:r>
      <w:hyperlink r:id="rId46" w:anchor="/document/97/42755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535-ГЗ-17/183КС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12.01.2018 № 406-ГЗ-17/73КС</w:t>
      </w:r>
      <w:hyperlink r:id="rId47" w:anchor="/document/97/4277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406-ГЗ-17/73КС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531-ГЗ-17/182КС</w:t>
      </w:r>
      <w:hyperlink r:id="rId48" w:anchor="/document/97/43300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531-ГЗ-17/182КС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18.01.2018 № 556-ГЗ-17/ВПР32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"/document/97/427883/"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556-ГЗ-17/ВПР32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11.01.2018 № 409-ГЗ-17/90КС</w:t>
      </w:r>
      <w:hyperlink r:id="rId49" w:anchor="/document/97/42789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409-ГЗ-17/90КС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17.01.2018 № 530-ГЗ-17/182КС</w:t>
      </w:r>
      <w:hyperlink r:id="rId50" w:anchor="/document/97/4275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530-ГЗ-17/182КС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22.03.2018 № 103-ГЗ-17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"/document/97/436377/"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по делу № 103-ГЗ-17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12.02.2018 № 536-ГЗ-17/183КС</w:t>
      </w:r>
      <w:hyperlink r:id="rId51" w:anchor="/document/97/43300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 536-ГЗ-17/183КС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17.01.2018 № 503-ГЗ-17/162КС</w:t>
      </w:r>
      <w:hyperlink r:id="rId52" w:anchor="/document/97/42755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 503-ГЗ-17/162КС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02.12.2016 № 4-7.30-1215/77-16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"/document/97/363216/"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 по делу № 4-7.30-1215/77-16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Постановление </w:t>
      </w:r>
      <w:proofErr w:type="gramStart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Московского</w:t>
      </w:r>
      <w:proofErr w:type="gramEnd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 УФАС России от 02.12.2016 № 4-7.30-1213/77-16</w:t>
      </w:r>
      <w:hyperlink r:id="rId53" w:anchor="/document/97/36316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Постановление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02.12.2016 № 4-7.30-1220/77-16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"/document/97/363219/"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 по делу № 4-7.30-1220/77-16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02.12.2016 № 4-7.30-1216/77-16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"/document/97/363217/"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 по делу № 4-7.30-1216/77-16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Постановление </w:t>
      </w:r>
      <w:proofErr w:type="gramStart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Московского</w:t>
      </w:r>
      <w:proofErr w:type="gramEnd"/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 xml:space="preserve"> УФАС России от 02.12.2016 № 4-7.30-1214/77-16</w:t>
      </w:r>
      <w:hyperlink r:id="rId54" w:anchor="/document/97/36316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Постановление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Московского УФАС России от 02.12.2016 № 4-7.30-1218/77-16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"/document/97/363218/"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назначении административного наказания об административном правонарушении по делу № 4-7.30-1218/77-16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24.04.2018 № 577-ГЗ-17/204КС</w:t>
      </w:r>
      <w:hyperlink r:id="rId55" w:anchor="/document/97/44218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577-ГЗ-17/204КС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 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Новгородского УФАС России от 16.07.2015 №№ 3701/03, 283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instrText xml:space="preserve"> HYPERLINK "https://mini.1gzakaz.ru/" \l "/document/97/301833/"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  <w:lang w:eastAsia="ru-RU"/>
        </w:rPr>
        <w:t xml:space="preserve"> наложении штрафа по делу № 283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  <w:lang w:eastAsia="ru-RU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7.32, частью 11 статьи 9.16 (за исключением сферы государственного оборонного заказа и сферы...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17.01.2018 № 496-ГЗ-17/137КС</w:t>
      </w:r>
      <w:hyperlink r:id="rId56" w:anchor="/document/97/42755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496-ГЗ-17/137КС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 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b/>
          <w:bCs/>
          <w:sz w:val="20"/>
          <w:lang w:eastAsia="ru-RU"/>
        </w:rPr>
        <w:t>Постановление Хакасского УФАС России от 17.01.2018 № 514-ГЗ-17/176КС</w:t>
      </w:r>
      <w:hyperlink r:id="rId57" w:anchor="/document/97/42755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  <w:lang w:eastAsia="ru-RU"/>
          </w:rPr>
          <w:t>О назначении административного наказания по делу № 514-ГЗ-17/176КС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  <w:lang w:eastAsia="ru-RU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pacing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319C2" w:rsidRPr="008319C2" w:rsidRDefault="008319C2" w:rsidP="008319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9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319C2" w:rsidRPr="008319C2" w:rsidRDefault="008319C2" w:rsidP="008319C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319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© Материал из Справочной системы «Госзаказ».</w:t>
      </w:r>
      <w:r w:rsidRPr="008319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8319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Подробнее: </w:t>
      </w:r>
      <w:hyperlink r:id="rId58" w:anchor="/law/found/extended=true&amp;sort=rel&amp;tab-id=3&amp;phrase=7.31.1&amp;type=2%2C21%2C24%2C120&amp;lobby=176%2C12600%2C11800%2C12875%2C12876%2C13807%2C12622%2C6199%2C11824%2C12477%2C11877%2C11886%2C12266%2C12366%2C11343%2C12918%2C14633%2C11829%2C12937%2C12942%2C12951%2C12558%2C12557%2C11153%2C12952%2C12953%2C11899%2C12506%2C12731%2C13273%2C11301%2C12581%2C14073%2C12956%2C12026%2C12043%2C11219%2C11873%2C13729%2C12469%2C12069%2C12601%2C12090%2C11300%2C12106%2C12992%2C12993%2C12844%2C7154%2C12603%2C12153%2C12493%2C12733%2C14083%2C12669%2C12528%2C12747%2C12883%2C12900%2C8040%2C11892%2C12757%2C12058%2C12536%2C12726%2C14171%2C11835%2C14212%2C10906%2C7473%2C12693%2C12860%2C12734%2C12294%2C12176%2C12650%2C12345&amp;status=actual/?of=copy-416dc4a1ac" w:history="1">
        <w:r w:rsidRPr="008319C2">
          <w:rPr>
            <w:rFonts w:ascii="Arial" w:eastAsia="Times New Roman" w:hAnsi="Arial" w:cs="Arial"/>
            <w:color w:val="2B79D9"/>
            <w:sz w:val="21"/>
            <w:lang w:eastAsia="ru-RU"/>
          </w:rPr>
          <w:t>https://mini.1gzakaz.ru/#/law/found/extended=true&amp;sort=rel&amp;tab-id=3&amp;phrase=7.31.1&amp;type=2%2C21%2C24%2C120&amp;lobby=176%2C12600%2C11800%2C12875%2C12876%2C13807%2C12622%2C6199%2C11824%2C12477%2C11877%2C11886%2C12266%2C12366%2C11343%2C12918%2C14633%2C11829%2C12937%2C12942%2C12951%2C12558%2C12557%2C11153%2C12952%2C12953%2C11899%2C12506%2C12731%2C13273%2C11301%2C12581%2C14073%2C12956%2C12026%2C12043%2C11219%2C11873%2C13729</w:t>
        </w:r>
        <w:proofErr w:type="gramEnd"/>
        <w:r w:rsidRPr="008319C2">
          <w:rPr>
            <w:rFonts w:ascii="Arial" w:eastAsia="Times New Roman" w:hAnsi="Arial" w:cs="Arial"/>
            <w:color w:val="2B79D9"/>
            <w:sz w:val="21"/>
            <w:lang w:eastAsia="ru-RU"/>
          </w:rPr>
          <w:t>%2C12469%2C12069%2C12601%2C12090%2C11300%2C12106%2C12992%2C12993%2C12844%2C7154%2C12603%2C12153%2C12493%2C12733%2C14083%2C12669%2C12528%2C12747%2C12883%2C12900%2C8040%2C11892%2C12757%2C12058%2C12536%2C12726%2C14171%2C11835%2C14212%2C10906%2C7473%2C12693%2C12860%2C12734%2C12294%2C12176%2C12650%2C12345&amp;status=actual/?of=copy-416dc4a1ac</w:t>
        </w:r>
      </w:hyperlink>
    </w:p>
    <w:p w:rsidR="0022184F" w:rsidRDefault="0022184F"/>
    <w:sectPr w:rsidR="0022184F" w:rsidSect="0022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9C2"/>
    <w:rsid w:val="0022184F"/>
    <w:rsid w:val="00831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84F"/>
  </w:style>
  <w:style w:type="paragraph" w:styleId="3">
    <w:name w:val="heading 3"/>
    <w:basedOn w:val="a"/>
    <w:link w:val="30"/>
    <w:uiPriority w:val="9"/>
    <w:qFormat/>
    <w:rsid w:val="00831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19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aps">
    <w:name w:val="caps"/>
    <w:basedOn w:val="a0"/>
    <w:rsid w:val="008319C2"/>
  </w:style>
  <w:style w:type="character" w:styleId="a3">
    <w:name w:val="Hyperlink"/>
    <w:basedOn w:val="a0"/>
    <w:uiPriority w:val="99"/>
    <w:semiHidden/>
    <w:unhideWhenUsed/>
    <w:rsid w:val="008319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19C2"/>
    <w:rPr>
      <w:color w:val="800080"/>
      <w:u w:val="single"/>
    </w:rPr>
  </w:style>
  <w:style w:type="paragraph" w:customStyle="1" w:styleId="widget-text">
    <w:name w:val="widget-text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19C2"/>
    <w:rPr>
      <w:b/>
      <w:bCs/>
    </w:rPr>
  </w:style>
  <w:style w:type="paragraph" w:styleId="a6">
    <w:name w:val="Normal (Web)"/>
    <w:basedOn w:val="a"/>
    <w:uiPriority w:val="99"/>
    <w:semiHidden/>
    <w:unhideWhenUsed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right-info">
    <w:name w:val="copyright-info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8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591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4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68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57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144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71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689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7833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81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66760">
          <w:marLeft w:val="150"/>
          <w:marRight w:val="15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ini.1gzakaz.ru/" TargetMode="External"/><Relationship Id="rId18" Type="http://schemas.openxmlformats.org/officeDocument/2006/relationships/hyperlink" Target="https://mini.1gzakaz.ru/" TargetMode="External"/><Relationship Id="rId26" Type="http://schemas.openxmlformats.org/officeDocument/2006/relationships/hyperlink" Target="https://mini.1gzakaz.ru/" TargetMode="External"/><Relationship Id="rId39" Type="http://schemas.openxmlformats.org/officeDocument/2006/relationships/hyperlink" Target="https://mini.1gzakaz.ru/" TargetMode="External"/><Relationship Id="rId21" Type="http://schemas.openxmlformats.org/officeDocument/2006/relationships/hyperlink" Target="https://mini.1gzakaz.ru/" TargetMode="External"/><Relationship Id="rId34" Type="http://schemas.openxmlformats.org/officeDocument/2006/relationships/hyperlink" Target="https://mini.1gzakaz.ru/" TargetMode="External"/><Relationship Id="rId42" Type="http://schemas.openxmlformats.org/officeDocument/2006/relationships/hyperlink" Target="https://mini.1gzakaz.ru/" TargetMode="External"/><Relationship Id="rId47" Type="http://schemas.openxmlformats.org/officeDocument/2006/relationships/hyperlink" Target="https://mini.1gzakaz.ru/" TargetMode="External"/><Relationship Id="rId50" Type="http://schemas.openxmlformats.org/officeDocument/2006/relationships/hyperlink" Target="https://mini.1gzakaz.ru/" TargetMode="External"/><Relationship Id="rId55" Type="http://schemas.openxmlformats.org/officeDocument/2006/relationships/hyperlink" Target="https://mini.1gzakaz.ru/" TargetMode="External"/><Relationship Id="rId7" Type="http://schemas.openxmlformats.org/officeDocument/2006/relationships/hyperlink" Target="https://mini.1gzakaz.ru/" TargetMode="External"/><Relationship Id="rId12" Type="http://schemas.openxmlformats.org/officeDocument/2006/relationships/hyperlink" Target="https://mini.1gzakaz.ru/" TargetMode="External"/><Relationship Id="rId17" Type="http://schemas.openxmlformats.org/officeDocument/2006/relationships/hyperlink" Target="https://mini.1gzakaz.ru/" TargetMode="External"/><Relationship Id="rId25" Type="http://schemas.openxmlformats.org/officeDocument/2006/relationships/hyperlink" Target="https://mini.1gzakaz.ru/" TargetMode="External"/><Relationship Id="rId33" Type="http://schemas.openxmlformats.org/officeDocument/2006/relationships/hyperlink" Target="https://mini.1gzakaz.ru/" TargetMode="External"/><Relationship Id="rId38" Type="http://schemas.openxmlformats.org/officeDocument/2006/relationships/hyperlink" Target="https://mini.1gzakaz.ru/" TargetMode="External"/><Relationship Id="rId46" Type="http://schemas.openxmlformats.org/officeDocument/2006/relationships/hyperlink" Target="https://mini.1gzakaz.ru/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ini.1gzakaz.ru/" TargetMode="External"/><Relationship Id="rId20" Type="http://schemas.openxmlformats.org/officeDocument/2006/relationships/hyperlink" Target="https://mini.1gzakaz.ru/" TargetMode="External"/><Relationship Id="rId29" Type="http://schemas.openxmlformats.org/officeDocument/2006/relationships/hyperlink" Target="https://mini.1gzakaz.ru/" TargetMode="External"/><Relationship Id="rId41" Type="http://schemas.openxmlformats.org/officeDocument/2006/relationships/hyperlink" Target="https://mini.1gzakaz.ru/" TargetMode="External"/><Relationship Id="rId54" Type="http://schemas.openxmlformats.org/officeDocument/2006/relationships/hyperlink" Target="https://mini.1gzakaz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mini.1gzakaz.ru/" TargetMode="External"/><Relationship Id="rId11" Type="http://schemas.openxmlformats.org/officeDocument/2006/relationships/hyperlink" Target="https://mini.1gzakaz.ru/" TargetMode="External"/><Relationship Id="rId24" Type="http://schemas.openxmlformats.org/officeDocument/2006/relationships/hyperlink" Target="https://mini.1gzakaz.ru/" TargetMode="External"/><Relationship Id="rId32" Type="http://schemas.openxmlformats.org/officeDocument/2006/relationships/hyperlink" Target="https://mini.1gzakaz.ru/" TargetMode="External"/><Relationship Id="rId37" Type="http://schemas.openxmlformats.org/officeDocument/2006/relationships/hyperlink" Target="https://mini.1gzakaz.ru/" TargetMode="External"/><Relationship Id="rId40" Type="http://schemas.openxmlformats.org/officeDocument/2006/relationships/hyperlink" Target="https://mini.1gzakaz.ru/" TargetMode="External"/><Relationship Id="rId45" Type="http://schemas.openxmlformats.org/officeDocument/2006/relationships/hyperlink" Target="https://mini.1gzakaz.ru/" TargetMode="External"/><Relationship Id="rId53" Type="http://schemas.openxmlformats.org/officeDocument/2006/relationships/hyperlink" Target="https://mini.1gzakaz.ru/" TargetMode="External"/><Relationship Id="rId58" Type="http://schemas.openxmlformats.org/officeDocument/2006/relationships/hyperlink" Target="https://mini.1gzakaz.ru/" TargetMode="External"/><Relationship Id="rId5" Type="http://schemas.openxmlformats.org/officeDocument/2006/relationships/hyperlink" Target="https://mini.1gzakaz.ru/" TargetMode="External"/><Relationship Id="rId15" Type="http://schemas.openxmlformats.org/officeDocument/2006/relationships/hyperlink" Target="https://mini.1gzakaz.ru/" TargetMode="External"/><Relationship Id="rId23" Type="http://schemas.openxmlformats.org/officeDocument/2006/relationships/hyperlink" Target="https://mini.1gzakaz.ru/" TargetMode="External"/><Relationship Id="rId28" Type="http://schemas.openxmlformats.org/officeDocument/2006/relationships/hyperlink" Target="https://mini.1gzakaz.ru/" TargetMode="External"/><Relationship Id="rId36" Type="http://schemas.openxmlformats.org/officeDocument/2006/relationships/hyperlink" Target="https://mini.1gzakaz.ru/" TargetMode="External"/><Relationship Id="rId49" Type="http://schemas.openxmlformats.org/officeDocument/2006/relationships/hyperlink" Target="https://mini.1gzakaz.ru/" TargetMode="External"/><Relationship Id="rId57" Type="http://schemas.openxmlformats.org/officeDocument/2006/relationships/hyperlink" Target="https://mini.1gzakaz.ru/" TargetMode="External"/><Relationship Id="rId10" Type="http://schemas.openxmlformats.org/officeDocument/2006/relationships/hyperlink" Target="https://mini.1gzakaz.ru/" TargetMode="External"/><Relationship Id="rId19" Type="http://schemas.openxmlformats.org/officeDocument/2006/relationships/hyperlink" Target="https://mini.1gzakaz.ru/" TargetMode="External"/><Relationship Id="rId31" Type="http://schemas.openxmlformats.org/officeDocument/2006/relationships/hyperlink" Target="https://mini.1gzakaz.ru/" TargetMode="External"/><Relationship Id="rId44" Type="http://schemas.openxmlformats.org/officeDocument/2006/relationships/hyperlink" Target="https://mini.1gzakaz.ru/" TargetMode="External"/><Relationship Id="rId52" Type="http://schemas.openxmlformats.org/officeDocument/2006/relationships/hyperlink" Target="https://mini.1gzakaz.ru/" TargetMode="External"/><Relationship Id="rId60" Type="http://schemas.openxmlformats.org/officeDocument/2006/relationships/theme" Target="theme/theme1.xml"/><Relationship Id="rId4" Type="http://schemas.openxmlformats.org/officeDocument/2006/relationships/hyperlink" Target="https://mini.1gzakaz.ru/" TargetMode="External"/><Relationship Id="rId9" Type="http://schemas.openxmlformats.org/officeDocument/2006/relationships/hyperlink" Target="https://mini.1gzakaz.ru/" TargetMode="External"/><Relationship Id="rId14" Type="http://schemas.openxmlformats.org/officeDocument/2006/relationships/hyperlink" Target="https://mini.1gzakaz.ru/" TargetMode="External"/><Relationship Id="rId22" Type="http://schemas.openxmlformats.org/officeDocument/2006/relationships/hyperlink" Target="https://mini.1gzakaz.ru/" TargetMode="External"/><Relationship Id="rId27" Type="http://schemas.openxmlformats.org/officeDocument/2006/relationships/hyperlink" Target="https://mini.1gzakaz.ru/" TargetMode="External"/><Relationship Id="rId30" Type="http://schemas.openxmlformats.org/officeDocument/2006/relationships/hyperlink" Target="https://mini.1gzakaz.ru/" TargetMode="External"/><Relationship Id="rId35" Type="http://schemas.openxmlformats.org/officeDocument/2006/relationships/hyperlink" Target="https://mini.1gzakaz.ru/" TargetMode="External"/><Relationship Id="rId43" Type="http://schemas.openxmlformats.org/officeDocument/2006/relationships/hyperlink" Target="https://mini.1gzakaz.ru/" TargetMode="External"/><Relationship Id="rId48" Type="http://schemas.openxmlformats.org/officeDocument/2006/relationships/hyperlink" Target="https://mini.1gzakaz.ru/" TargetMode="External"/><Relationship Id="rId56" Type="http://schemas.openxmlformats.org/officeDocument/2006/relationships/hyperlink" Target="https://mini.1gzakaz.ru/" TargetMode="External"/><Relationship Id="rId8" Type="http://schemas.openxmlformats.org/officeDocument/2006/relationships/hyperlink" Target="https://mini.1gzakaz.ru/" TargetMode="External"/><Relationship Id="rId51" Type="http://schemas.openxmlformats.org/officeDocument/2006/relationships/hyperlink" Target="https://mini.1gzakaz.ru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9490</Words>
  <Characters>54093</Characters>
  <Application>Microsoft Office Word</Application>
  <DocSecurity>0</DocSecurity>
  <Lines>450</Lines>
  <Paragraphs>126</Paragraphs>
  <ScaleCrop>false</ScaleCrop>
  <Company/>
  <LinksUpToDate>false</LinksUpToDate>
  <CharactersWithSpaces>63457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2018-07-26T15:03:00Z</dcterms:created>
  <dcterms:modified xsi:type="dcterms:W3CDTF">2018-07-26T15:04:00Z</dcterms:modified>
</cp:coreProperties>
</file>