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243" w:rsidRPr="006D16DF" w:rsidRDefault="00C54243" w:rsidP="006D16DF">
      <w:pPr>
        <w:spacing w:after="0" w:line="240" w:lineRule="auto"/>
        <w:ind w:left="-360"/>
        <w:jc w:val="center"/>
        <w:rPr>
          <w:rFonts w:ascii="Times New Roman" w:hAnsi="Times New Roman" w:cs="Times New Roman"/>
          <w:b/>
          <w:sz w:val="24"/>
          <w:szCs w:val="24"/>
          <w:u w:val="single"/>
          <w:lang w:eastAsia="ru-RU"/>
        </w:rPr>
      </w:pPr>
      <w:r w:rsidRPr="006D16DF">
        <w:rPr>
          <w:rFonts w:ascii="Times New Roman" w:hAnsi="Times New Roman" w:cs="Times New Roman"/>
          <w:b/>
          <w:sz w:val="24"/>
          <w:szCs w:val="24"/>
          <w:lang w:eastAsia="ru-RU"/>
        </w:rPr>
        <w:t xml:space="preserve">ГОСУДАРСТВЕННЫЙ КОНТРАКТ № </w:t>
      </w:r>
      <w:r w:rsidRPr="006D16DF">
        <w:rPr>
          <w:rFonts w:ascii="Times New Roman" w:hAnsi="Times New Roman" w:cs="Times New Roman"/>
          <w:b/>
          <w:sz w:val="24"/>
          <w:szCs w:val="24"/>
          <w:u w:val="single"/>
          <w:lang w:eastAsia="ru-RU"/>
        </w:rPr>
        <w:t xml:space="preserve">    __________</w:t>
      </w:r>
    </w:p>
    <w:p w:rsidR="00C54243" w:rsidRPr="006D16DF" w:rsidRDefault="00C54243" w:rsidP="006D16DF">
      <w:pPr>
        <w:spacing w:after="0" w:line="240" w:lineRule="auto"/>
        <w:jc w:val="center"/>
        <w:rPr>
          <w:rFonts w:ascii="Times New Roman" w:hAnsi="Times New Roman" w:cs="Times New Roman"/>
          <w:sz w:val="24"/>
          <w:szCs w:val="24"/>
          <w:lang w:eastAsia="ru-RU"/>
        </w:rPr>
      </w:pP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г.                 </w:t>
      </w:r>
      <w:r w:rsidRPr="006D16DF">
        <w:rPr>
          <w:rFonts w:ascii="Times New Roman" w:hAnsi="Times New Roman" w:cs="Times New Roman"/>
          <w:sz w:val="24"/>
          <w:szCs w:val="24"/>
          <w:lang w:eastAsia="ru-RU"/>
        </w:rPr>
        <w:tab/>
        <w:t xml:space="preserve">      </w:t>
      </w:r>
      <w:r w:rsidRPr="006D16DF">
        <w:rPr>
          <w:rFonts w:ascii="Times New Roman" w:hAnsi="Times New Roman" w:cs="Times New Roman"/>
          <w:sz w:val="24"/>
          <w:szCs w:val="24"/>
          <w:lang w:eastAsia="ru-RU"/>
        </w:rPr>
        <w:tab/>
      </w:r>
      <w:r w:rsidRPr="006D16DF">
        <w:rPr>
          <w:rFonts w:ascii="Times New Roman" w:hAnsi="Times New Roman" w:cs="Times New Roman"/>
          <w:sz w:val="24"/>
          <w:szCs w:val="24"/>
          <w:lang w:eastAsia="ru-RU"/>
        </w:rPr>
        <w:tab/>
        <w:t xml:space="preserve">                                              «_____»___________ 2018 г.</w:t>
      </w:r>
    </w:p>
    <w:p w:rsidR="00C54243" w:rsidRPr="006D16DF" w:rsidRDefault="00C54243" w:rsidP="006D16DF">
      <w:pPr>
        <w:spacing w:after="0" w:line="240" w:lineRule="auto"/>
        <w:ind w:firstLine="360"/>
        <w:rPr>
          <w:rFonts w:ascii="Times New Roman" w:hAnsi="Times New Roman" w:cs="Times New Roman"/>
          <w:sz w:val="24"/>
          <w:szCs w:val="24"/>
          <w:lang w:eastAsia="ru-RU"/>
        </w:rPr>
      </w:pPr>
    </w:p>
    <w:p w:rsidR="00C54243" w:rsidRPr="006D16DF" w:rsidRDefault="009C789A" w:rsidP="006D16D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___</w:t>
      </w:r>
      <w:r w:rsidR="00C54243" w:rsidRPr="006D16DF">
        <w:rPr>
          <w:rFonts w:ascii="Times New Roman" w:hAnsi="Times New Roman" w:cs="Times New Roman"/>
          <w:sz w:val="24"/>
          <w:szCs w:val="24"/>
          <w:lang w:eastAsia="ru-RU"/>
        </w:rPr>
        <w:t xml:space="preserve">, именуемое в дальнейшем "Заказчик", в лице </w:t>
      </w:r>
      <w:r>
        <w:rPr>
          <w:rFonts w:ascii="Times New Roman" w:hAnsi="Times New Roman" w:cs="Times New Roman"/>
          <w:sz w:val="24"/>
          <w:szCs w:val="24"/>
          <w:lang w:eastAsia="ru-RU"/>
        </w:rPr>
        <w:t>___</w:t>
      </w:r>
      <w:r w:rsidR="00C54243" w:rsidRPr="006D16DF">
        <w:rPr>
          <w:rFonts w:ascii="Times New Roman" w:hAnsi="Times New Roman" w:cs="Times New Roman"/>
          <w:sz w:val="24"/>
          <w:szCs w:val="24"/>
          <w:lang w:eastAsia="ru-RU"/>
        </w:rPr>
        <w:t xml:space="preserve">, действующего на основании Положения и Приказа № </w:t>
      </w:r>
      <w:r>
        <w:rPr>
          <w:rFonts w:ascii="Times New Roman" w:hAnsi="Times New Roman" w:cs="Times New Roman"/>
          <w:sz w:val="24"/>
          <w:szCs w:val="24"/>
          <w:lang w:eastAsia="ru-RU"/>
        </w:rPr>
        <w:t>___</w:t>
      </w:r>
      <w:r w:rsidR="00C54243" w:rsidRPr="006D16DF">
        <w:rPr>
          <w:rFonts w:ascii="Times New Roman" w:hAnsi="Times New Roman" w:cs="Times New Roman"/>
          <w:sz w:val="24"/>
          <w:szCs w:val="24"/>
          <w:lang w:eastAsia="ru-RU"/>
        </w:rPr>
        <w:t>, с одной стороны, и ____________________, именуемое в дальнейшем "Подрядчик", в лице _________________, действующего на основании ________, с другой стороны, по результатам проведенного аукциона и на основании Протокола подведения итогов электронного аукциона №__________ от ___________ заключили настоя</w:t>
      </w:r>
      <w:r w:rsidR="00C54243" w:rsidRPr="006D16DF">
        <w:rPr>
          <w:rFonts w:ascii="Times New Roman" w:hAnsi="Times New Roman" w:cs="Times New Roman"/>
          <w:sz w:val="24"/>
          <w:szCs w:val="24"/>
          <w:lang w:eastAsia="ru-RU"/>
        </w:rPr>
        <w:softHyphen/>
        <w:t xml:space="preserve">щий государственный контракт </w:t>
      </w:r>
      <w:r w:rsidR="00C54243" w:rsidRPr="00390162">
        <w:rPr>
          <w:rFonts w:ascii="Times New Roman" w:hAnsi="Times New Roman" w:cs="Times New Roman"/>
          <w:sz w:val="24"/>
          <w:szCs w:val="24"/>
        </w:rPr>
        <w:t>(далее - Контракт)</w:t>
      </w:r>
      <w:r w:rsidR="00C54243">
        <w:rPr>
          <w:rFonts w:ascii="Times New Roman" w:hAnsi="Times New Roman" w:cs="Times New Roman"/>
          <w:sz w:val="24"/>
          <w:szCs w:val="24"/>
        </w:rPr>
        <w:t xml:space="preserve">                                 </w:t>
      </w:r>
      <w:r w:rsidR="00C54243" w:rsidRPr="006D16DF">
        <w:rPr>
          <w:rFonts w:ascii="Times New Roman" w:hAnsi="Times New Roman" w:cs="Times New Roman"/>
          <w:sz w:val="24"/>
          <w:szCs w:val="24"/>
          <w:lang w:eastAsia="ru-RU"/>
        </w:rPr>
        <w:t>о нижеследующем:</w:t>
      </w:r>
    </w:p>
    <w:p w:rsidR="00C54243" w:rsidRPr="006D16DF" w:rsidRDefault="00C54243" w:rsidP="006D16DF">
      <w:pPr>
        <w:spacing w:after="0" w:line="240" w:lineRule="auto"/>
        <w:ind w:right="82" w:firstLine="360"/>
        <w:jc w:val="center"/>
        <w:rPr>
          <w:rFonts w:ascii="Times New Roman" w:hAnsi="Times New Roman" w:cs="Times New Roman"/>
          <w:b/>
          <w:sz w:val="24"/>
          <w:szCs w:val="24"/>
          <w:lang w:eastAsia="ru-RU"/>
        </w:rPr>
      </w:pPr>
    </w:p>
    <w:p w:rsidR="00C54243" w:rsidRPr="006D16DF" w:rsidRDefault="00C54243" w:rsidP="006D16DF">
      <w:pPr>
        <w:autoSpaceDE w:val="0"/>
        <w:autoSpaceDN w:val="0"/>
        <w:adjustRightInd w:val="0"/>
        <w:spacing w:after="0" w:line="240" w:lineRule="auto"/>
        <w:ind w:firstLine="720"/>
        <w:jc w:val="center"/>
        <w:rPr>
          <w:rFonts w:ascii="Times New Roman" w:hAnsi="Times New Roman" w:cs="Times New Roman"/>
          <w:b/>
          <w:bCs/>
          <w:sz w:val="24"/>
          <w:szCs w:val="24"/>
          <w:lang w:eastAsia="ru-RU"/>
        </w:rPr>
      </w:pPr>
      <w:r w:rsidRPr="006D16DF">
        <w:rPr>
          <w:rFonts w:ascii="Times New Roman" w:hAnsi="Times New Roman" w:cs="Times New Roman"/>
          <w:b/>
          <w:bCs/>
          <w:sz w:val="24"/>
          <w:szCs w:val="24"/>
          <w:lang w:eastAsia="ru-RU"/>
        </w:rPr>
        <w:t>1.Предмет договора</w:t>
      </w:r>
    </w:p>
    <w:p w:rsidR="00C54243" w:rsidRPr="00EF662D" w:rsidRDefault="00C54243" w:rsidP="00550B01">
      <w:pPr>
        <w:tabs>
          <w:tab w:val="left" w:pos="720"/>
        </w:tabs>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1.1. Подрядчик обязуется по заданию Заказчика собственными силами и средствами </w:t>
      </w:r>
      <w:r w:rsidRPr="00EF662D">
        <w:rPr>
          <w:rFonts w:ascii="Times New Roman" w:hAnsi="Times New Roman" w:cs="Times New Roman"/>
          <w:sz w:val="24"/>
          <w:szCs w:val="24"/>
          <w:lang w:eastAsia="ru-RU"/>
        </w:rPr>
        <w:t xml:space="preserve">выполнить работы по </w:t>
      </w:r>
      <w:r w:rsidR="00EF662D" w:rsidRPr="00EF662D">
        <w:rPr>
          <w:rFonts w:ascii="Times New Roman" w:hAnsi="Times New Roman" w:cs="Times New Roman"/>
          <w:sz w:val="24"/>
          <w:szCs w:val="24"/>
          <w:lang w:eastAsia="ru-RU"/>
        </w:rPr>
        <w:t xml:space="preserve">капитальному ремонту здания </w:t>
      </w:r>
      <w:r w:rsidR="009C789A">
        <w:rPr>
          <w:rFonts w:ascii="Times New Roman" w:hAnsi="Times New Roman" w:cs="Times New Roman"/>
          <w:sz w:val="24"/>
          <w:szCs w:val="24"/>
          <w:lang w:eastAsia="ru-RU"/>
        </w:rPr>
        <w:t>___</w:t>
      </w:r>
      <w:r w:rsidR="00EF662D" w:rsidRPr="00EF662D">
        <w:rPr>
          <w:rFonts w:ascii="Times New Roman" w:hAnsi="Times New Roman" w:cs="Times New Roman"/>
          <w:sz w:val="24"/>
          <w:szCs w:val="24"/>
          <w:lang w:eastAsia="ru-RU"/>
        </w:rPr>
        <w:t xml:space="preserve">, </w:t>
      </w:r>
      <w:r w:rsidRPr="00EF662D">
        <w:rPr>
          <w:rFonts w:ascii="Times New Roman" w:hAnsi="Times New Roman" w:cs="Times New Roman"/>
          <w:sz w:val="24"/>
          <w:szCs w:val="24"/>
          <w:lang w:eastAsia="ru-RU"/>
        </w:rPr>
        <w:t>предусмотренные Техническим заданием Заказчика и Локальным сметным расчетом, стоимость которых определяется последней ценой, предложенной Подрядчиком на аукционе, а Заказчик – создать условия для выполнения работ, принять их и оплатить.</w:t>
      </w:r>
    </w:p>
    <w:p w:rsidR="00C54243" w:rsidRPr="00EF662D" w:rsidRDefault="00C54243" w:rsidP="006D16DF">
      <w:pPr>
        <w:spacing w:after="0" w:line="240" w:lineRule="auto"/>
        <w:ind w:firstLine="567"/>
        <w:jc w:val="both"/>
        <w:rPr>
          <w:rFonts w:ascii="Times New Roman" w:hAnsi="Times New Roman" w:cs="Times New Roman"/>
          <w:sz w:val="24"/>
          <w:szCs w:val="24"/>
          <w:lang w:eastAsia="ru-RU"/>
        </w:rPr>
      </w:pPr>
      <w:r w:rsidRPr="00EF662D">
        <w:rPr>
          <w:rFonts w:ascii="Times New Roman" w:hAnsi="Times New Roman" w:cs="Times New Roman"/>
          <w:sz w:val="24"/>
          <w:szCs w:val="24"/>
          <w:lang w:eastAsia="ru-RU"/>
        </w:rPr>
        <w:t>1.2. Сроки выполнения работ:</w:t>
      </w:r>
    </w:p>
    <w:p w:rsidR="00C54243" w:rsidRPr="00EF662D" w:rsidRDefault="00C54243" w:rsidP="00EF662D">
      <w:pPr>
        <w:spacing w:after="0" w:line="240" w:lineRule="auto"/>
        <w:jc w:val="both"/>
        <w:rPr>
          <w:rFonts w:ascii="Times New Roman" w:hAnsi="Times New Roman" w:cs="Times New Roman"/>
          <w:sz w:val="24"/>
          <w:szCs w:val="24"/>
          <w:lang w:eastAsia="ru-RU"/>
        </w:rPr>
      </w:pPr>
      <w:r w:rsidRPr="00EF662D">
        <w:rPr>
          <w:rFonts w:ascii="Times New Roman" w:hAnsi="Times New Roman" w:cs="Times New Roman"/>
          <w:sz w:val="24"/>
          <w:szCs w:val="24"/>
          <w:lang w:eastAsia="ru-RU"/>
        </w:rPr>
        <w:t xml:space="preserve">Сроки выполнения работ: </w:t>
      </w:r>
    </w:p>
    <w:p w:rsidR="00EF662D" w:rsidRPr="00EF662D" w:rsidRDefault="00EF662D" w:rsidP="00EF662D">
      <w:pPr>
        <w:tabs>
          <w:tab w:val="left" w:pos="720"/>
        </w:tabs>
        <w:spacing w:after="0" w:line="240" w:lineRule="auto"/>
        <w:jc w:val="both"/>
        <w:rPr>
          <w:rFonts w:ascii="Times New Roman" w:eastAsia="Times New Roman" w:hAnsi="Times New Roman" w:cs="Times New Roman"/>
          <w:sz w:val="24"/>
          <w:szCs w:val="24"/>
          <w:lang w:eastAsia="ru-RU"/>
        </w:rPr>
      </w:pPr>
      <w:r w:rsidRPr="00EF662D">
        <w:rPr>
          <w:rFonts w:ascii="Times New Roman" w:eastAsia="Times New Roman" w:hAnsi="Times New Roman" w:cs="Times New Roman"/>
          <w:sz w:val="24"/>
          <w:szCs w:val="24"/>
          <w:lang w:eastAsia="ru-RU"/>
        </w:rPr>
        <w:t>- начало работ- с даты подписания Государственного контракта;</w:t>
      </w:r>
    </w:p>
    <w:p w:rsidR="00EF662D" w:rsidRPr="00EF662D" w:rsidRDefault="00EF662D" w:rsidP="00EF662D">
      <w:pPr>
        <w:tabs>
          <w:tab w:val="left" w:pos="720"/>
        </w:tabs>
        <w:spacing w:after="0" w:line="240" w:lineRule="auto"/>
        <w:jc w:val="both"/>
        <w:rPr>
          <w:rFonts w:ascii="Times New Roman" w:eastAsia="Times New Roman" w:hAnsi="Times New Roman" w:cs="Times New Roman"/>
          <w:sz w:val="24"/>
          <w:szCs w:val="24"/>
          <w:lang w:eastAsia="ru-RU"/>
        </w:rPr>
      </w:pPr>
      <w:r w:rsidRPr="00EF662D">
        <w:rPr>
          <w:rFonts w:ascii="Times New Roman" w:eastAsia="Times New Roman" w:hAnsi="Times New Roman" w:cs="Times New Roman"/>
          <w:sz w:val="18"/>
          <w:szCs w:val="18"/>
          <w:lang w:eastAsia="ru-RU"/>
        </w:rPr>
        <w:t xml:space="preserve">- </w:t>
      </w:r>
      <w:r w:rsidR="00881DF9">
        <w:rPr>
          <w:rFonts w:ascii="Times New Roman" w:eastAsia="Times New Roman" w:hAnsi="Times New Roman" w:cs="Times New Roman"/>
          <w:sz w:val="24"/>
          <w:szCs w:val="24"/>
          <w:lang w:eastAsia="ru-RU"/>
        </w:rPr>
        <w:t>окончание работ - 3</w:t>
      </w:r>
      <w:r w:rsidRPr="00EF662D">
        <w:rPr>
          <w:rFonts w:ascii="Times New Roman" w:eastAsia="Times New Roman" w:hAnsi="Times New Roman" w:cs="Times New Roman"/>
          <w:sz w:val="24"/>
          <w:szCs w:val="24"/>
          <w:lang w:eastAsia="ru-RU"/>
        </w:rPr>
        <w:t>0 календарных дней с даты подписания Государственного контракта.</w:t>
      </w:r>
    </w:p>
    <w:p w:rsidR="00C54243" w:rsidRPr="00EF662D" w:rsidRDefault="00C54243" w:rsidP="006D16DF">
      <w:pPr>
        <w:spacing w:after="0" w:line="240" w:lineRule="auto"/>
        <w:ind w:firstLine="567"/>
        <w:jc w:val="both"/>
        <w:rPr>
          <w:rFonts w:ascii="Times New Roman" w:hAnsi="Times New Roman" w:cs="Times New Roman"/>
          <w:sz w:val="24"/>
          <w:szCs w:val="24"/>
          <w:lang w:eastAsia="ru-RU"/>
        </w:rPr>
      </w:pPr>
      <w:r w:rsidRPr="00EF662D">
        <w:rPr>
          <w:rFonts w:ascii="Times New Roman" w:hAnsi="Times New Roman" w:cs="Times New Roman"/>
          <w:sz w:val="24"/>
          <w:szCs w:val="24"/>
          <w:lang w:eastAsia="ru-RU"/>
        </w:rPr>
        <w:t xml:space="preserve">1.3. Место выполнения работ: </w:t>
      </w:r>
    </w:p>
    <w:p w:rsidR="00881DF9" w:rsidRDefault="009C789A" w:rsidP="00550B01">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___</w:t>
      </w:r>
    </w:p>
    <w:p w:rsidR="00C54243" w:rsidRDefault="00881DF9" w:rsidP="00550B01">
      <w:pPr>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rPr>
        <w:t xml:space="preserve">Согласно </w:t>
      </w:r>
      <w:r w:rsidR="00C54243" w:rsidRPr="00EF662D">
        <w:rPr>
          <w:rFonts w:ascii="Times New Roman" w:hAnsi="Times New Roman" w:cs="Times New Roman"/>
          <w:sz w:val="24"/>
          <w:szCs w:val="24"/>
          <w:lang w:eastAsia="ru-RU"/>
        </w:rPr>
        <w:t>Техническому заданию Заказчика (Приложение № 1 к Государственному контракту).</w:t>
      </w:r>
      <w:r w:rsidR="00C54243" w:rsidRPr="006D16DF">
        <w:rPr>
          <w:rFonts w:ascii="Times New Roman" w:hAnsi="Times New Roman" w:cs="Times New Roman"/>
          <w:sz w:val="24"/>
          <w:szCs w:val="24"/>
          <w:lang w:eastAsia="ru-RU"/>
        </w:rPr>
        <w:t xml:space="preserve"> </w:t>
      </w:r>
    </w:p>
    <w:p w:rsidR="00C54243" w:rsidRPr="006D16DF" w:rsidRDefault="00C54243" w:rsidP="00550B01">
      <w:pPr>
        <w:spacing w:after="0" w:line="240" w:lineRule="auto"/>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1.4. </w:t>
      </w:r>
      <w:r w:rsidRPr="006D16DF">
        <w:rPr>
          <w:rFonts w:ascii="Times New Roman" w:hAnsi="Times New Roman" w:cs="Times New Roman"/>
          <w:sz w:val="24"/>
          <w:szCs w:val="24"/>
          <w:lang w:eastAsia="ru-RU"/>
        </w:rPr>
        <w:t xml:space="preserve">Идентификационный код закупки: </w:t>
      </w:r>
      <w:r w:rsidR="009C789A">
        <w:rPr>
          <w:rFonts w:ascii="Times New Roman" w:hAnsi="Times New Roman" w:cs="Times New Roman"/>
          <w:sz w:val="24"/>
          <w:szCs w:val="24"/>
        </w:rPr>
        <w:t>___</w:t>
      </w:r>
      <w:r w:rsidR="00EF662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D16DF">
        <w:rPr>
          <w:rFonts w:ascii="Times New Roman" w:hAnsi="Times New Roman" w:cs="Times New Roman"/>
          <w:sz w:val="24"/>
          <w:szCs w:val="24"/>
          <w:lang w:eastAsia="ru-RU"/>
        </w:rPr>
        <w:t xml:space="preserve">  </w:t>
      </w:r>
    </w:p>
    <w:p w:rsidR="00C54243" w:rsidRPr="006D16DF" w:rsidRDefault="00C54243" w:rsidP="006D16DF">
      <w:pPr>
        <w:autoSpaceDE w:val="0"/>
        <w:autoSpaceDN w:val="0"/>
        <w:adjustRightInd w:val="0"/>
        <w:spacing w:after="0" w:line="240" w:lineRule="auto"/>
        <w:ind w:left="1440"/>
        <w:rPr>
          <w:rFonts w:ascii="Times New Roman" w:hAnsi="Times New Roman" w:cs="Times New Roman"/>
          <w:b/>
          <w:bCs/>
          <w:lang w:eastAsia="ru-RU"/>
        </w:rPr>
      </w:pPr>
    </w:p>
    <w:p w:rsidR="00C54243" w:rsidRPr="006D16DF" w:rsidRDefault="00C54243" w:rsidP="006D16DF">
      <w:pPr>
        <w:autoSpaceDE w:val="0"/>
        <w:autoSpaceDN w:val="0"/>
        <w:adjustRightInd w:val="0"/>
        <w:spacing w:after="0" w:line="240" w:lineRule="auto"/>
        <w:ind w:firstLine="720"/>
        <w:jc w:val="center"/>
        <w:rPr>
          <w:rFonts w:ascii="Times New Roman" w:hAnsi="Times New Roman" w:cs="Times New Roman"/>
          <w:b/>
          <w:bCs/>
          <w:sz w:val="24"/>
          <w:szCs w:val="24"/>
          <w:lang w:eastAsia="ru-RU"/>
        </w:rPr>
      </w:pPr>
      <w:r w:rsidRPr="006D16DF">
        <w:rPr>
          <w:rFonts w:ascii="Times New Roman" w:hAnsi="Times New Roman" w:cs="Times New Roman"/>
          <w:b/>
          <w:bCs/>
          <w:sz w:val="24"/>
          <w:szCs w:val="24"/>
          <w:lang w:eastAsia="ru-RU"/>
        </w:rPr>
        <w:t>2. Размер и порядок оплаты работ Подрядчику</w:t>
      </w:r>
    </w:p>
    <w:p w:rsidR="00C54243" w:rsidRDefault="00C54243" w:rsidP="006D16DF">
      <w:pPr>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2.1. Цена контракта составляет _____________ (_______) рублей, </w:t>
      </w:r>
      <w:r w:rsidRPr="00B45575">
        <w:rPr>
          <w:rFonts w:ascii="Times New Roman" w:hAnsi="Times New Roman" w:cs="Times New Roman"/>
          <w:sz w:val="24"/>
          <w:szCs w:val="24"/>
        </w:rPr>
        <w:t>в том числе НДС</w:t>
      </w:r>
      <w:r w:rsidRPr="00B45575">
        <w:rPr>
          <w:rFonts w:ascii="Times New Roman" w:hAnsi="Times New Roman" w:cs="Times New Roman"/>
          <w:sz w:val="24"/>
          <w:szCs w:val="24"/>
          <w:lang w:eastAsia="ru-RU"/>
        </w:rPr>
        <w:t>.</w:t>
      </w:r>
    </w:p>
    <w:p w:rsidR="00C54243" w:rsidRDefault="00C54243" w:rsidP="006D16DF">
      <w:pPr>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2.2. Цена контракта включает в себя все расходы Подрядчика, связанные с исполнением настоящего контракта.</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w:t>
      </w:r>
      <w:r w:rsidRPr="006D16DF">
        <w:rPr>
          <w:rFonts w:ascii="Times New Roman" w:hAnsi="Times New Roman" w:cs="Times New Roman"/>
          <w:bCs/>
          <w:sz w:val="24"/>
          <w:szCs w:val="24"/>
          <w:lang w:eastAsia="ru-RU"/>
        </w:rPr>
        <w:t>.3</w:t>
      </w:r>
      <w:r w:rsidRPr="006D16DF">
        <w:rPr>
          <w:rFonts w:ascii="Times New Roman" w:hAnsi="Times New Roman" w:cs="Times New Roman"/>
          <w:bCs/>
          <w:sz w:val="20"/>
          <w:szCs w:val="20"/>
          <w:lang w:eastAsia="ru-RU"/>
        </w:rPr>
        <w:t>.</w:t>
      </w:r>
      <w:r w:rsidRPr="006D16DF">
        <w:rPr>
          <w:rFonts w:ascii="Times New Roman" w:hAnsi="Times New Roman" w:cs="Times New Roman"/>
          <w:sz w:val="20"/>
          <w:szCs w:val="20"/>
          <w:lang w:eastAsia="ru-RU"/>
        </w:rPr>
        <w:t xml:space="preserve"> </w:t>
      </w:r>
      <w:r w:rsidRPr="006D16DF">
        <w:rPr>
          <w:rFonts w:ascii="Times New Roman" w:hAnsi="Times New Roman" w:cs="Times New Roman"/>
          <w:sz w:val="24"/>
          <w:szCs w:val="24"/>
          <w:lang w:eastAsia="ru-RU"/>
        </w:rPr>
        <w:t>Авансовый платеж по настоящему контракту не предусмотрен.</w:t>
      </w:r>
    </w:p>
    <w:p w:rsidR="00C54243" w:rsidRPr="006D16DF" w:rsidRDefault="00C54243" w:rsidP="006D16DF">
      <w:pPr>
        <w:suppressAutoHyphens/>
        <w:spacing w:after="0" w:line="240" w:lineRule="auto"/>
        <w:ind w:right="8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2.4. Расчёт за выполнение всего объёма работ производится Заказчиком в безналичном порядке в форме расчётов платёжными поручениями в течение 1</w:t>
      </w:r>
      <w:r>
        <w:rPr>
          <w:rFonts w:ascii="Times New Roman" w:hAnsi="Times New Roman" w:cs="Times New Roman"/>
          <w:sz w:val="24"/>
          <w:szCs w:val="24"/>
          <w:lang w:eastAsia="ru-RU"/>
        </w:rPr>
        <w:t>0</w:t>
      </w:r>
      <w:r w:rsidRPr="006D16D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десяти</w:t>
      </w:r>
      <w:r w:rsidRPr="006D16DF">
        <w:rPr>
          <w:rFonts w:ascii="Times New Roman" w:hAnsi="Times New Roman" w:cs="Times New Roman"/>
          <w:sz w:val="24"/>
          <w:szCs w:val="24"/>
          <w:lang w:eastAsia="ru-RU"/>
        </w:rPr>
        <w:t>) рабочих дней после подписания Акта сдачи-приемки выполненных на объекте Работ по форме № КС-2, справки</w:t>
      </w:r>
      <w:r>
        <w:rPr>
          <w:rFonts w:ascii="Times New Roman" w:hAnsi="Times New Roman" w:cs="Times New Roman"/>
          <w:sz w:val="24"/>
          <w:szCs w:val="24"/>
          <w:lang w:eastAsia="ru-RU"/>
        </w:rPr>
        <w:t xml:space="preserve">                </w:t>
      </w:r>
      <w:r w:rsidRPr="006D16DF">
        <w:rPr>
          <w:rFonts w:ascii="Times New Roman" w:hAnsi="Times New Roman" w:cs="Times New Roman"/>
          <w:sz w:val="24"/>
          <w:szCs w:val="24"/>
          <w:lang w:eastAsia="ru-RU"/>
        </w:rPr>
        <w:t xml:space="preserve"> о стоимости выполненных работ по форме № КС-3, и счета (счета-фактуры).</w:t>
      </w:r>
    </w:p>
    <w:p w:rsidR="00C54243" w:rsidRPr="006D16DF" w:rsidRDefault="00C54243" w:rsidP="006D16DF">
      <w:pPr>
        <w:suppressAutoHyphens/>
        <w:spacing w:after="0" w:line="240" w:lineRule="auto"/>
        <w:ind w:right="82" w:firstLine="540"/>
        <w:jc w:val="both"/>
        <w:rPr>
          <w:rFonts w:ascii="Times New Roman" w:hAnsi="Times New Roman" w:cs="Times New Roman"/>
          <w:color w:val="000000"/>
          <w:spacing w:val="-1"/>
          <w:sz w:val="24"/>
          <w:szCs w:val="24"/>
          <w:lang w:eastAsia="ru-RU"/>
        </w:rPr>
      </w:pPr>
      <w:r w:rsidRPr="006D16DF">
        <w:rPr>
          <w:rFonts w:ascii="Times New Roman" w:hAnsi="Times New Roman" w:cs="Times New Roman"/>
          <w:color w:val="000000"/>
          <w:spacing w:val="-1"/>
          <w:sz w:val="24"/>
          <w:szCs w:val="24"/>
          <w:lang w:eastAsia="ru-RU"/>
        </w:rPr>
        <w:t>2.5.</w:t>
      </w:r>
      <w:r w:rsidRPr="006D16DF">
        <w:rPr>
          <w:rFonts w:ascii="Times New Roman" w:hAnsi="Times New Roman" w:cs="Times New Roman"/>
          <w:sz w:val="24"/>
          <w:szCs w:val="24"/>
          <w:lang w:eastAsia="ru-RU"/>
        </w:rPr>
        <w:t xml:space="preserve"> Датой оплаты является дата списания денежных средств с расчётного счёта Заказчика.</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bCs/>
          <w:sz w:val="24"/>
          <w:szCs w:val="24"/>
          <w:lang w:eastAsia="ru-RU"/>
        </w:rPr>
      </w:pPr>
      <w:r w:rsidRPr="006D16DF">
        <w:rPr>
          <w:rFonts w:ascii="Times New Roman" w:hAnsi="Times New Roman" w:cs="Times New Roman"/>
          <w:sz w:val="24"/>
          <w:szCs w:val="24"/>
          <w:lang w:eastAsia="ru-RU"/>
        </w:rPr>
        <w:t>2</w:t>
      </w:r>
      <w:r w:rsidRPr="006D16DF">
        <w:rPr>
          <w:rFonts w:ascii="Times New Roman" w:hAnsi="Times New Roman" w:cs="Times New Roman"/>
          <w:bCs/>
          <w:sz w:val="24"/>
          <w:szCs w:val="24"/>
          <w:lang w:eastAsia="ru-RU"/>
        </w:rPr>
        <w:t xml:space="preserve">.6. </w:t>
      </w:r>
      <w:r w:rsidRPr="006D16DF">
        <w:rPr>
          <w:rFonts w:ascii="Times New Roman" w:hAnsi="Times New Roman" w:cs="Times New Roman"/>
          <w:sz w:val="24"/>
          <w:szCs w:val="24"/>
          <w:lang w:eastAsia="ru-RU"/>
        </w:rPr>
        <w:t xml:space="preserve">Цена контракта является твёрдой, определяется на весь срок исполнения контракта </w:t>
      </w:r>
      <w:r>
        <w:rPr>
          <w:rFonts w:ascii="Times New Roman" w:hAnsi="Times New Roman" w:cs="Times New Roman"/>
          <w:sz w:val="24"/>
          <w:szCs w:val="24"/>
          <w:lang w:eastAsia="ru-RU"/>
        </w:rPr>
        <w:t xml:space="preserve">               </w:t>
      </w:r>
      <w:r w:rsidRPr="006D16DF">
        <w:rPr>
          <w:rFonts w:ascii="Times New Roman" w:hAnsi="Times New Roman" w:cs="Times New Roman"/>
          <w:spacing w:val="-1"/>
          <w:sz w:val="24"/>
          <w:szCs w:val="24"/>
          <w:lang w:eastAsia="ru-RU"/>
        </w:rPr>
        <w:t xml:space="preserve">и </w:t>
      </w:r>
      <w:r w:rsidRPr="006D16DF">
        <w:rPr>
          <w:rFonts w:ascii="Times New Roman" w:hAnsi="Times New Roman" w:cs="Times New Roman"/>
          <w:bCs/>
          <w:sz w:val="24"/>
          <w:szCs w:val="24"/>
          <w:lang w:eastAsia="ru-RU"/>
        </w:rPr>
        <w:t>не может быть изменена Подрядчиком в одностороннем порядке. Оплата по настоящему Контракту осуществляется за счет средств федерального бюджета.</w:t>
      </w:r>
    </w:p>
    <w:p w:rsidR="00C54243" w:rsidRPr="006D16DF" w:rsidRDefault="00C54243" w:rsidP="006D16DF">
      <w:pPr>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2.7. По соглашению Сторон цена контракта может быть снижена без изменения предусмотренных контрактом объема и качества оказываемых услуг, и иных условий контракта.</w:t>
      </w:r>
    </w:p>
    <w:p w:rsidR="00C54243" w:rsidRPr="006D16DF" w:rsidRDefault="00C54243" w:rsidP="006D16DF">
      <w:pPr>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2.8. 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 от суммы, подлежащей оплате по настоящему контракту, и перечислит в бюджет по месту учета налогового агента в налоговом органе.</w:t>
      </w:r>
    </w:p>
    <w:p w:rsidR="00C54243" w:rsidRPr="006D16DF" w:rsidRDefault="00C54243" w:rsidP="006D16DF">
      <w:pPr>
        <w:tabs>
          <w:tab w:val="left" w:pos="720"/>
          <w:tab w:val="left" w:pos="2700"/>
          <w:tab w:val="left" w:pos="2880"/>
        </w:tabs>
        <w:spacing w:after="0" w:line="240" w:lineRule="auto"/>
        <w:jc w:val="center"/>
        <w:rPr>
          <w:rFonts w:ascii="Times New Roman" w:hAnsi="Times New Roman" w:cs="Times New Roman"/>
          <w:b/>
          <w:sz w:val="24"/>
          <w:szCs w:val="24"/>
          <w:lang w:eastAsia="ru-RU"/>
        </w:rPr>
      </w:pPr>
    </w:p>
    <w:p w:rsidR="00C54243" w:rsidRPr="006D16DF" w:rsidRDefault="00C54243" w:rsidP="006D16DF">
      <w:pPr>
        <w:tabs>
          <w:tab w:val="left" w:pos="720"/>
          <w:tab w:val="left" w:pos="2700"/>
          <w:tab w:val="left" w:pos="2880"/>
        </w:tabs>
        <w:spacing w:after="0" w:line="240" w:lineRule="auto"/>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 xml:space="preserve"> 3. Сроки выполнения работ</w:t>
      </w:r>
    </w:p>
    <w:p w:rsidR="00C54243" w:rsidRPr="006D16DF" w:rsidRDefault="00C54243" w:rsidP="006D16DF">
      <w:pPr>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3.1. Календарные сроки выполнения работ:</w:t>
      </w:r>
    </w:p>
    <w:p w:rsidR="00C54243" w:rsidRPr="00EF662D" w:rsidRDefault="00C54243" w:rsidP="006D16DF">
      <w:pPr>
        <w:spacing w:after="0" w:line="240" w:lineRule="auto"/>
        <w:ind w:firstLine="567"/>
        <w:jc w:val="both"/>
        <w:rPr>
          <w:rFonts w:ascii="Times New Roman" w:hAnsi="Times New Roman" w:cs="Times New Roman"/>
          <w:sz w:val="24"/>
          <w:szCs w:val="24"/>
          <w:lang w:eastAsia="ru-RU"/>
        </w:rPr>
      </w:pPr>
      <w:r w:rsidRPr="00EF662D">
        <w:rPr>
          <w:rFonts w:ascii="Times New Roman" w:hAnsi="Times New Roman" w:cs="Times New Roman"/>
          <w:sz w:val="24"/>
          <w:szCs w:val="24"/>
          <w:lang w:eastAsia="ru-RU"/>
        </w:rPr>
        <w:t>Начало работ - с даты заключения настоящего Контракта;</w:t>
      </w:r>
    </w:p>
    <w:p w:rsidR="00C54243" w:rsidRPr="006D16DF" w:rsidRDefault="00EA21EB" w:rsidP="006D16DF">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Окончание работ: в течение 3</w:t>
      </w:r>
      <w:r w:rsidR="00C54243" w:rsidRPr="00EF662D">
        <w:rPr>
          <w:rFonts w:ascii="Times New Roman" w:hAnsi="Times New Roman" w:cs="Times New Roman"/>
          <w:sz w:val="24"/>
          <w:szCs w:val="24"/>
          <w:lang w:eastAsia="ru-RU"/>
        </w:rPr>
        <w:t>0 календарных дней с даты подписания Государственного контракта,  до «</w:t>
      </w:r>
      <w:r w:rsidR="00C54243" w:rsidRPr="00EF662D">
        <w:rPr>
          <w:rFonts w:ascii="Times New Roman" w:hAnsi="Times New Roman" w:cs="Times New Roman"/>
          <w:sz w:val="24"/>
          <w:szCs w:val="24"/>
          <w:u w:val="single"/>
          <w:lang w:eastAsia="ru-RU"/>
        </w:rPr>
        <w:t xml:space="preserve">      </w:t>
      </w:r>
      <w:r w:rsidR="00C54243" w:rsidRPr="00EF662D">
        <w:rPr>
          <w:rFonts w:ascii="Times New Roman" w:hAnsi="Times New Roman" w:cs="Times New Roman"/>
          <w:sz w:val="24"/>
          <w:szCs w:val="24"/>
          <w:lang w:eastAsia="ru-RU"/>
        </w:rPr>
        <w:t>»</w:t>
      </w:r>
      <w:r w:rsidR="00C54243" w:rsidRPr="00EF662D">
        <w:rPr>
          <w:rFonts w:ascii="Times New Roman" w:hAnsi="Times New Roman" w:cs="Times New Roman"/>
          <w:sz w:val="24"/>
          <w:szCs w:val="24"/>
          <w:u w:val="single"/>
          <w:lang w:eastAsia="ru-RU"/>
        </w:rPr>
        <w:t xml:space="preserve">                      </w:t>
      </w:r>
      <w:r w:rsidR="00C54243" w:rsidRPr="00EF662D">
        <w:rPr>
          <w:rFonts w:ascii="Times New Roman" w:hAnsi="Times New Roman" w:cs="Times New Roman"/>
          <w:sz w:val="24"/>
          <w:szCs w:val="24"/>
          <w:lang w:eastAsia="ru-RU"/>
        </w:rPr>
        <w:t xml:space="preserve"> 2018 г.</w:t>
      </w:r>
    </w:p>
    <w:p w:rsidR="00C54243" w:rsidRPr="006D16DF" w:rsidRDefault="00C54243" w:rsidP="006D16DF">
      <w:pPr>
        <w:shd w:val="clear" w:color="auto" w:fill="FFFFFF"/>
        <w:spacing w:after="0" w:line="240" w:lineRule="auto"/>
        <w:ind w:right="82" w:firstLine="567"/>
        <w:jc w:val="both"/>
        <w:rPr>
          <w:rFonts w:ascii="Times New Roman" w:hAnsi="Times New Roman" w:cs="Times New Roman"/>
          <w:color w:val="000000"/>
          <w:spacing w:val="-1"/>
          <w:sz w:val="24"/>
          <w:szCs w:val="24"/>
          <w:lang w:eastAsia="ru-RU"/>
        </w:rPr>
      </w:pPr>
      <w:r w:rsidRPr="006D16DF">
        <w:rPr>
          <w:rFonts w:ascii="Times New Roman" w:hAnsi="Times New Roman" w:cs="Times New Roman"/>
          <w:color w:val="000000"/>
          <w:spacing w:val="-1"/>
          <w:sz w:val="24"/>
          <w:szCs w:val="24"/>
          <w:lang w:eastAsia="ru-RU"/>
        </w:rPr>
        <w:t>3.2. Подрядчик вправе выполнить и сдать работы досрочно.</w:t>
      </w:r>
    </w:p>
    <w:p w:rsidR="00C54243" w:rsidRPr="006D16DF" w:rsidRDefault="00C54243" w:rsidP="006D16DF">
      <w:pPr>
        <w:spacing w:after="0" w:line="240" w:lineRule="auto"/>
        <w:ind w:left="360"/>
        <w:jc w:val="both"/>
        <w:rPr>
          <w:rFonts w:ascii="Times New Roman" w:hAnsi="Times New Roman" w:cs="Times New Roman"/>
          <w:sz w:val="24"/>
          <w:szCs w:val="24"/>
          <w:lang w:eastAsia="ru-RU"/>
        </w:rPr>
      </w:pPr>
    </w:p>
    <w:p w:rsidR="00C54243" w:rsidRPr="006D16DF" w:rsidRDefault="00C54243" w:rsidP="006D16DF">
      <w:pPr>
        <w:shd w:val="clear" w:color="auto" w:fill="FFFFFF"/>
        <w:spacing w:after="0" w:line="240" w:lineRule="auto"/>
        <w:ind w:right="82" w:firstLine="360"/>
        <w:jc w:val="center"/>
        <w:rPr>
          <w:rFonts w:ascii="Times New Roman" w:hAnsi="Times New Roman" w:cs="Times New Roman"/>
          <w:sz w:val="24"/>
          <w:szCs w:val="24"/>
          <w:lang w:eastAsia="ru-RU"/>
        </w:rPr>
      </w:pPr>
      <w:r w:rsidRPr="006D16DF">
        <w:rPr>
          <w:rFonts w:ascii="Times New Roman" w:hAnsi="Times New Roman" w:cs="Times New Roman"/>
          <w:b/>
          <w:bCs/>
          <w:color w:val="000000"/>
          <w:spacing w:val="-1"/>
          <w:sz w:val="24"/>
          <w:szCs w:val="24"/>
          <w:lang w:eastAsia="ru-RU"/>
        </w:rPr>
        <w:t>4. Обеспечение материалами и оборудованием</w:t>
      </w:r>
    </w:p>
    <w:p w:rsidR="00C54243" w:rsidRPr="006D16DF" w:rsidRDefault="00C54243" w:rsidP="001F125C">
      <w:pPr>
        <w:tabs>
          <w:tab w:val="left" w:pos="720"/>
        </w:tabs>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lastRenderedPageBreak/>
        <w:t xml:space="preserve">4.1. Применение строительных материалов: для проведения работ должны применяться строительные и отделочные материалы, предусмотренные сметной документацией, отвечающие действующим ТУ, </w:t>
      </w:r>
      <w:proofErr w:type="spellStart"/>
      <w:r w:rsidRPr="006D16DF">
        <w:rPr>
          <w:rFonts w:ascii="Times New Roman" w:hAnsi="Times New Roman" w:cs="Times New Roman"/>
          <w:sz w:val="24"/>
          <w:szCs w:val="24"/>
          <w:lang w:eastAsia="ru-RU"/>
        </w:rPr>
        <w:t>ГОСТам</w:t>
      </w:r>
      <w:proofErr w:type="spellEnd"/>
      <w:r w:rsidRPr="006D16DF">
        <w:rPr>
          <w:rFonts w:ascii="Times New Roman" w:hAnsi="Times New Roman" w:cs="Times New Roman"/>
          <w:sz w:val="24"/>
          <w:szCs w:val="24"/>
          <w:lang w:eastAsia="ru-RU"/>
        </w:rPr>
        <w:t xml:space="preserve">, </w:t>
      </w:r>
      <w:proofErr w:type="spellStart"/>
      <w:r w:rsidRPr="006D16DF">
        <w:rPr>
          <w:rFonts w:ascii="Times New Roman" w:hAnsi="Times New Roman" w:cs="Times New Roman"/>
          <w:sz w:val="24"/>
          <w:szCs w:val="24"/>
          <w:lang w:eastAsia="ru-RU"/>
        </w:rPr>
        <w:t>СанПиН</w:t>
      </w:r>
      <w:proofErr w:type="spellEnd"/>
      <w:r w:rsidRPr="006D16DF">
        <w:rPr>
          <w:rFonts w:ascii="Times New Roman" w:hAnsi="Times New Roman" w:cs="Times New Roman"/>
          <w:sz w:val="24"/>
          <w:szCs w:val="24"/>
          <w:lang w:eastAsia="ru-RU"/>
        </w:rPr>
        <w:t xml:space="preserve"> и ППБ и по физико-механическим свойствам совместимые с материалами, использованными при строительстве здания.</w:t>
      </w:r>
    </w:p>
    <w:p w:rsidR="00C54243" w:rsidRDefault="00C54243" w:rsidP="001F125C">
      <w:pPr>
        <w:spacing w:after="0" w:line="240" w:lineRule="auto"/>
        <w:ind w:firstLine="540"/>
        <w:jc w:val="both"/>
        <w:rPr>
          <w:rFonts w:ascii="Times New Roman" w:hAnsi="Times New Roman" w:cs="Times New Roman"/>
          <w:b/>
          <w:sz w:val="24"/>
          <w:szCs w:val="24"/>
          <w:lang w:eastAsia="ru-RU"/>
        </w:rPr>
      </w:pPr>
      <w:r w:rsidRPr="006D16DF">
        <w:rPr>
          <w:rFonts w:ascii="Times New Roman" w:hAnsi="Times New Roman" w:cs="Times New Roman"/>
          <w:sz w:val="24"/>
          <w:szCs w:val="24"/>
          <w:lang w:eastAsia="ru-RU"/>
        </w:rPr>
        <w:t>Материалы и оборудование для производства всего комплекса работ поставляет Подрядчик.</w:t>
      </w:r>
      <w:r w:rsidRPr="006D16DF">
        <w:rPr>
          <w:rFonts w:ascii="Times New Roman" w:hAnsi="Times New Roman" w:cs="Times New Roman"/>
          <w:b/>
          <w:sz w:val="24"/>
          <w:szCs w:val="24"/>
          <w:lang w:eastAsia="ru-RU"/>
        </w:rPr>
        <w:t xml:space="preserve"> </w:t>
      </w:r>
    </w:p>
    <w:p w:rsidR="00C54243" w:rsidRPr="006D16DF" w:rsidRDefault="00C54243" w:rsidP="001F125C">
      <w:pPr>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4.2. Соответствие предлагаемых материалов требованиям должно подтверждаться наличием сертификатов на стадии заключения государственного контракта. Копии сертификатов и технических паспортов должны быть предоставлены Заказчику до начала производства работ.</w:t>
      </w:r>
    </w:p>
    <w:p w:rsidR="00C54243" w:rsidRPr="006D16DF" w:rsidRDefault="00C54243" w:rsidP="001F125C">
      <w:pPr>
        <w:tabs>
          <w:tab w:val="left" w:pos="720"/>
        </w:tabs>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4.3. Подрядчик принимает на себя обязательство по обеспечению работ материалами, программными средствами, инженерным (технологическим) и другим оборудованием, необходимыми для выполнения полного объема работ, упомянутых в разделе 1 настоящего контракта.</w:t>
      </w:r>
    </w:p>
    <w:p w:rsidR="00C54243" w:rsidRPr="006D16DF" w:rsidRDefault="00C54243" w:rsidP="006D16DF">
      <w:pPr>
        <w:tabs>
          <w:tab w:val="left" w:pos="720"/>
        </w:tabs>
        <w:spacing w:after="0" w:line="240" w:lineRule="auto"/>
        <w:ind w:firstLine="567"/>
        <w:jc w:val="center"/>
        <w:rPr>
          <w:rFonts w:ascii="Times New Roman" w:hAnsi="Times New Roman" w:cs="Times New Roman"/>
          <w:b/>
          <w:bCs/>
          <w:color w:val="000000"/>
          <w:spacing w:val="-1"/>
          <w:sz w:val="24"/>
          <w:szCs w:val="24"/>
          <w:lang w:eastAsia="ru-RU"/>
        </w:rPr>
      </w:pPr>
    </w:p>
    <w:p w:rsidR="00C54243" w:rsidRPr="006D16DF" w:rsidRDefault="00C54243" w:rsidP="006D16DF">
      <w:pPr>
        <w:tabs>
          <w:tab w:val="left" w:pos="720"/>
        </w:tabs>
        <w:spacing w:after="0" w:line="240" w:lineRule="auto"/>
        <w:ind w:firstLine="567"/>
        <w:jc w:val="center"/>
        <w:rPr>
          <w:rFonts w:ascii="Times New Roman" w:hAnsi="Times New Roman" w:cs="Times New Roman"/>
          <w:b/>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5. Права и обязанности Подрядчика</w:t>
      </w:r>
    </w:p>
    <w:p w:rsidR="00C54243" w:rsidRPr="006D16DF" w:rsidRDefault="00C54243" w:rsidP="006D16DF">
      <w:pPr>
        <w:tabs>
          <w:tab w:val="left" w:pos="720"/>
        </w:tabs>
        <w:spacing w:after="0" w:line="240" w:lineRule="auto"/>
        <w:ind w:firstLine="567"/>
        <w:jc w:val="both"/>
        <w:rPr>
          <w:rFonts w:ascii="Times New Roman" w:hAnsi="Times New Roman" w:cs="Times New Roman"/>
          <w:b/>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 xml:space="preserve">5.1. Подрядчик имеет право: </w:t>
      </w:r>
    </w:p>
    <w:p w:rsidR="00C54243" w:rsidRPr="006D16DF" w:rsidRDefault="00C54243" w:rsidP="006D16DF">
      <w:pPr>
        <w:tabs>
          <w:tab w:val="left" w:pos="720"/>
        </w:tabs>
        <w:spacing w:after="0" w:line="240" w:lineRule="auto"/>
        <w:ind w:firstLine="567"/>
        <w:jc w:val="both"/>
        <w:rPr>
          <w:rFonts w:ascii="Times New Roman" w:hAnsi="Times New Roman" w:cs="Times New Roman"/>
          <w:bCs/>
          <w:color w:val="000000"/>
          <w:spacing w:val="-1"/>
          <w:sz w:val="24"/>
          <w:szCs w:val="24"/>
          <w:lang w:eastAsia="ru-RU"/>
        </w:rPr>
      </w:pPr>
      <w:r w:rsidRPr="006D16DF">
        <w:rPr>
          <w:rFonts w:ascii="Times New Roman" w:hAnsi="Times New Roman" w:cs="Times New Roman"/>
          <w:bCs/>
          <w:color w:val="000000"/>
          <w:spacing w:val="-1"/>
          <w:sz w:val="24"/>
          <w:szCs w:val="24"/>
          <w:lang w:eastAsia="ru-RU"/>
        </w:rPr>
        <w:t xml:space="preserve">5.1.1. Получать от Заказчика информацию, необходимую для качественного исполнения своих обязательств по настоящему контракту; </w:t>
      </w:r>
    </w:p>
    <w:p w:rsidR="00C54243" w:rsidRPr="006D16DF" w:rsidRDefault="00C54243" w:rsidP="006D16DF">
      <w:pPr>
        <w:tabs>
          <w:tab w:val="left" w:pos="720"/>
        </w:tabs>
        <w:spacing w:after="0" w:line="240" w:lineRule="auto"/>
        <w:ind w:firstLine="567"/>
        <w:jc w:val="both"/>
        <w:rPr>
          <w:rFonts w:ascii="Times New Roman" w:hAnsi="Times New Roman" w:cs="Times New Roman"/>
          <w:bCs/>
          <w:color w:val="000000"/>
          <w:spacing w:val="-1"/>
          <w:sz w:val="24"/>
          <w:szCs w:val="24"/>
          <w:lang w:eastAsia="ru-RU"/>
        </w:rPr>
      </w:pPr>
      <w:r w:rsidRPr="006D16DF">
        <w:rPr>
          <w:rFonts w:ascii="Times New Roman" w:hAnsi="Times New Roman" w:cs="Times New Roman"/>
          <w:bCs/>
          <w:color w:val="000000"/>
          <w:spacing w:val="-1"/>
          <w:sz w:val="24"/>
          <w:szCs w:val="24"/>
          <w:lang w:eastAsia="ru-RU"/>
        </w:rPr>
        <w:t xml:space="preserve">5.1.2. Требовать от </w:t>
      </w:r>
      <w:r>
        <w:rPr>
          <w:rFonts w:ascii="Times New Roman" w:hAnsi="Times New Roman" w:cs="Times New Roman"/>
          <w:bCs/>
          <w:color w:val="000000"/>
          <w:spacing w:val="-1"/>
          <w:sz w:val="24"/>
          <w:szCs w:val="24"/>
          <w:lang w:eastAsia="ru-RU"/>
        </w:rPr>
        <w:t>З</w:t>
      </w:r>
      <w:r w:rsidRPr="006D16DF">
        <w:rPr>
          <w:rFonts w:ascii="Times New Roman" w:hAnsi="Times New Roman" w:cs="Times New Roman"/>
          <w:bCs/>
          <w:color w:val="000000"/>
          <w:spacing w:val="-1"/>
          <w:sz w:val="24"/>
          <w:szCs w:val="24"/>
          <w:lang w:eastAsia="ru-RU"/>
        </w:rPr>
        <w:t xml:space="preserve">аказчика надлежащего исполнения условий контракта  </w:t>
      </w:r>
    </w:p>
    <w:p w:rsidR="00C54243" w:rsidRDefault="00C54243" w:rsidP="006D16DF">
      <w:pPr>
        <w:shd w:val="clear" w:color="auto" w:fill="FFFFFF"/>
        <w:spacing w:after="0" w:line="240" w:lineRule="auto"/>
        <w:ind w:right="79" w:firstLine="567"/>
        <w:rPr>
          <w:rFonts w:ascii="Times New Roman" w:hAnsi="Times New Roman" w:cs="Times New Roman"/>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5.</w:t>
      </w:r>
      <w:r w:rsidRPr="00F92973">
        <w:rPr>
          <w:rFonts w:ascii="Times New Roman" w:hAnsi="Times New Roman" w:cs="Times New Roman"/>
          <w:b/>
          <w:bCs/>
          <w:color w:val="000000"/>
          <w:spacing w:val="-1"/>
          <w:sz w:val="24"/>
          <w:szCs w:val="24"/>
          <w:lang w:eastAsia="ru-RU"/>
        </w:rPr>
        <w:t>2. Подрядчик обязан</w:t>
      </w:r>
      <w:r w:rsidRPr="00F92973">
        <w:rPr>
          <w:rFonts w:ascii="Times New Roman" w:hAnsi="Times New Roman" w:cs="Times New Roman"/>
          <w:bCs/>
          <w:color w:val="000000"/>
          <w:spacing w:val="-1"/>
          <w:sz w:val="24"/>
          <w:szCs w:val="24"/>
          <w:lang w:eastAsia="ru-RU"/>
        </w:rPr>
        <w:t xml:space="preserve">: </w:t>
      </w:r>
    </w:p>
    <w:p w:rsidR="00EA21EB" w:rsidRPr="00F92973" w:rsidRDefault="00EA21EB" w:rsidP="006D16DF">
      <w:pPr>
        <w:shd w:val="clear" w:color="auto" w:fill="FFFFFF"/>
        <w:spacing w:after="0" w:line="240" w:lineRule="auto"/>
        <w:ind w:right="79" w:firstLine="567"/>
        <w:rPr>
          <w:rFonts w:ascii="Times New Roman" w:hAnsi="Times New Roman" w:cs="Times New Roman"/>
          <w:bCs/>
          <w:color w:val="000000"/>
          <w:spacing w:val="-1"/>
          <w:sz w:val="24"/>
          <w:szCs w:val="24"/>
          <w:lang w:eastAsia="ru-RU"/>
        </w:rPr>
      </w:pPr>
      <w:r>
        <w:rPr>
          <w:rFonts w:ascii="Times New Roman" w:hAnsi="Times New Roman" w:cs="Times New Roman"/>
          <w:bCs/>
          <w:color w:val="000000"/>
          <w:spacing w:val="-1"/>
          <w:sz w:val="24"/>
          <w:szCs w:val="24"/>
          <w:lang w:eastAsia="ru-RU"/>
        </w:rPr>
        <w:t xml:space="preserve">5.2.1. </w:t>
      </w:r>
      <w:r w:rsidRPr="00840294">
        <w:rPr>
          <w:rFonts w:ascii="Times New Roman" w:hAnsi="Times New Roman" w:cs="Times New Roman"/>
          <w:bCs/>
          <w:color w:val="000000"/>
          <w:spacing w:val="-1"/>
          <w:sz w:val="24"/>
          <w:szCs w:val="24"/>
          <w:lang w:eastAsia="ru-RU"/>
        </w:rPr>
        <w:t>Выполнять работы согласно документации стадии «Р», разработанной ООО «</w:t>
      </w:r>
      <w:r w:rsidR="009C789A">
        <w:rPr>
          <w:rFonts w:ascii="Times New Roman" w:hAnsi="Times New Roman" w:cs="Times New Roman"/>
          <w:bCs/>
          <w:color w:val="000000"/>
          <w:spacing w:val="-1"/>
          <w:sz w:val="24"/>
          <w:szCs w:val="24"/>
          <w:lang w:eastAsia="ru-RU"/>
        </w:rPr>
        <w:t>___</w:t>
      </w:r>
      <w:r w:rsidRPr="00840294">
        <w:rPr>
          <w:rFonts w:ascii="Times New Roman" w:hAnsi="Times New Roman" w:cs="Times New Roman"/>
          <w:bCs/>
          <w:color w:val="000000"/>
          <w:spacing w:val="-1"/>
          <w:sz w:val="24"/>
          <w:szCs w:val="24"/>
          <w:lang w:eastAsia="ru-RU"/>
        </w:rPr>
        <w:t xml:space="preserve">», шифр </w:t>
      </w:r>
      <w:r w:rsidR="009C789A">
        <w:rPr>
          <w:rFonts w:ascii="Times New Roman" w:hAnsi="Times New Roman" w:cs="Times New Roman"/>
          <w:bCs/>
          <w:color w:val="000000"/>
          <w:spacing w:val="-1"/>
          <w:sz w:val="24"/>
          <w:szCs w:val="24"/>
          <w:lang w:eastAsia="ru-RU"/>
        </w:rPr>
        <w:t>___</w:t>
      </w:r>
    </w:p>
    <w:p w:rsidR="00C54243" w:rsidRPr="006D16DF" w:rsidRDefault="00EA21EB" w:rsidP="006D16DF">
      <w:pPr>
        <w:shd w:val="clear" w:color="auto" w:fill="FFFFFF"/>
        <w:spacing w:after="0" w:line="240" w:lineRule="auto"/>
        <w:ind w:right="79" w:firstLine="567"/>
        <w:jc w:val="both"/>
        <w:rPr>
          <w:rFonts w:ascii="Times New Roman" w:hAnsi="Times New Roman" w:cs="Times New Roman"/>
          <w:bCs/>
          <w:color w:val="000000"/>
          <w:spacing w:val="-1"/>
          <w:sz w:val="24"/>
          <w:szCs w:val="24"/>
          <w:lang w:eastAsia="ru-RU"/>
        </w:rPr>
      </w:pPr>
      <w:r>
        <w:rPr>
          <w:rFonts w:ascii="Times New Roman" w:hAnsi="Times New Roman" w:cs="Times New Roman"/>
          <w:bCs/>
          <w:color w:val="000000"/>
          <w:spacing w:val="-1"/>
          <w:sz w:val="24"/>
          <w:szCs w:val="24"/>
          <w:lang w:eastAsia="ru-RU"/>
        </w:rPr>
        <w:t>5.2.2</w:t>
      </w:r>
      <w:r w:rsidR="00C54243" w:rsidRPr="00F92973">
        <w:rPr>
          <w:rFonts w:ascii="Times New Roman" w:hAnsi="Times New Roman" w:cs="Times New Roman"/>
          <w:bCs/>
          <w:color w:val="000000"/>
          <w:spacing w:val="-1"/>
          <w:sz w:val="24"/>
          <w:szCs w:val="24"/>
          <w:lang w:eastAsia="ru-RU"/>
        </w:rPr>
        <w:t xml:space="preserve">. Принять  объект в течение </w:t>
      </w:r>
      <w:r w:rsidR="00C54243" w:rsidRPr="00F92973">
        <w:rPr>
          <w:rFonts w:ascii="Times New Roman" w:hAnsi="Times New Roman" w:cs="Times New Roman"/>
          <w:bCs/>
          <w:spacing w:val="-1"/>
          <w:sz w:val="24"/>
          <w:szCs w:val="24"/>
          <w:lang w:eastAsia="ru-RU"/>
        </w:rPr>
        <w:t>2 (двух)</w:t>
      </w:r>
      <w:r w:rsidR="00C54243" w:rsidRPr="00F92973">
        <w:rPr>
          <w:rFonts w:ascii="Times New Roman" w:hAnsi="Times New Roman" w:cs="Times New Roman"/>
          <w:bCs/>
          <w:color w:val="000000"/>
          <w:spacing w:val="-1"/>
          <w:sz w:val="24"/>
          <w:szCs w:val="24"/>
          <w:lang w:eastAsia="ru-RU"/>
        </w:rPr>
        <w:t xml:space="preserve">  </w:t>
      </w:r>
      <w:r w:rsidR="00C54243" w:rsidRPr="009D140B">
        <w:rPr>
          <w:rFonts w:ascii="Times New Roman" w:hAnsi="Times New Roman" w:cs="Times New Roman"/>
          <w:bCs/>
          <w:color w:val="000000"/>
          <w:spacing w:val="-1"/>
          <w:sz w:val="24"/>
          <w:szCs w:val="24"/>
          <w:lang w:eastAsia="ru-RU"/>
        </w:rPr>
        <w:t>календарных</w:t>
      </w:r>
      <w:r w:rsidR="00C54243" w:rsidRPr="006D16DF">
        <w:rPr>
          <w:rFonts w:ascii="Times New Roman" w:hAnsi="Times New Roman" w:cs="Times New Roman"/>
          <w:bCs/>
          <w:color w:val="000000"/>
          <w:spacing w:val="-1"/>
          <w:sz w:val="24"/>
          <w:szCs w:val="24"/>
          <w:lang w:eastAsia="ru-RU"/>
        </w:rPr>
        <w:t xml:space="preserve"> дней с </w:t>
      </w:r>
      <w:r w:rsidR="00C54243">
        <w:rPr>
          <w:rFonts w:ascii="Times New Roman" w:hAnsi="Times New Roman" w:cs="Times New Roman"/>
          <w:bCs/>
          <w:color w:val="000000"/>
          <w:spacing w:val="-1"/>
          <w:sz w:val="24"/>
          <w:szCs w:val="24"/>
          <w:lang w:eastAsia="ru-RU"/>
        </w:rPr>
        <w:t>даты</w:t>
      </w:r>
      <w:r w:rsidR="00C54243" w:rsidRPr="006D16DF">
        <w:rPr>
          <w:rFonts w:ascii="Times New Roman" w:hAnsi="Times New Roman" w:cs="Times New Roman"/>
          <w:bCs/>
          <w:color w:val="000000"/>
          <w:spacing w:val="-1"/>
          <w:sz w:val="24"/>
          <w:szCs w:val="24"/>
          <w:lang w:eastAsia="ru-RU"/>
        </w:rPr>
        <w:t xml:space="preserve"> заключения контракта, </w:t>
      </w:r>
      <w:r w:rsidR="00C54243">
        <w:rPr>
          <w:rFonts w:ascii="Times New Roman" w:hAnsi="Times New Roman" w:cs="Times New Roman"/>
          <w:bCs/>
          <w:color w:val="000000"/>
          <w:spacing w:val="-1"/>
          <w:sz w:val="24"/>
          <w:szCs w:val="24"/>
          <w:lang w:eastAsia="ru-RU"/>
        </w:rPr>
        <w:t xml:space="preserve">   </w:t>
      </w:r>
      <w:r w:rsidR="00C54243" w:rsidRPr="006D16DF">
        <w:rPr>
          <w:rFonts w:ascii="Times New Roman" w:hAnsi="Times New Roman" w:cs="Times New Roman"/>
          <w:bCs/>
          <w:color w:val="000000"/>
          <w:spacing w:val="-1"/>
          <w:sz w:val="24"/>
          <w:szCs w:val="24"/>
          <w:lang w:eastAsia="ru-RU"/>
        </w:rPr>
        <w:t xml:space="preserve">с оформлением  акта приема-сдачи объекта в работу. </w:t>
      </w:r>
    </w:p>
    <w:p w:rsidR="00C54243" w:rsidRPr="006D16DF" w:rsidRDefault="00C54243" w:rsidP="006D16DF">
      <w:pPr>
        <w:shd w:val="clear" w:color="auto" w:fill="FFFFFF"/>
        <w:tabs>
          <w:tab w:val="left" w:pos="-3119"/>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color w:val="000000"/>
          <w:spacing w:val="-7"/>
          <w:sz w:val="24"/>
          <w:szCs w:val="24"/>
          <w:lang w:eastAsia="ru-RU"/>
        </w:rPr>
        <w:t xml:space="preserve">5.2.2. </w:t>
      </w:r>
      <w:r w:rsidRPr="006D16DF">
        <w:rPr>
          <w:rFonts w:ascii="Times New Roman" w:hAnsi="Times New Roman" w:cs="Times New Roman"/>
          <w:sz w:val="24"/>
          <w:szCs w:val="24"/>
          <w:lang w:eastAsia="ru-RU"/>
        </w:rPr>
        <w:t xml:space="preserve">Выполнить все работы в объёме и в сроки, предусмотренные настоящим контрактом и приложениями к нему, согласно действующим нормативным документам </w:t>
      </w:r>
      <w:proofErr w:type="spellStart"/>
      <w:r w:rsidRPr="006D16DF">
        <w:rPr>
          <w:rFonts w:ascii="Times New Roman" w:hAnsi="Times New Roman" w:cs="Times New Roman"/>
          <w:sz w:val="24"/>
          <w:szCs w:val="24"/>
          <w:lang w:eastAsia="ru-RU"/>
        </w:rPr>
        <w:t>СНиПам</w:t>
      </w:r>
      <w:proofErr w:type="spellEnd"/>
      <w:r w:rsidRPr="006D16DF">
        <w:rPr>
          <w:rFonts w:ascii="Times New Roman" w:hAnsi="Times New Roman" w:cs="Times New Roman"/>
          <w:sz w:val="24"/>
          <w:szCs w:val="24"/>
          <w:lang w:eastAsia="ru-RU"/>
        </w:rPr>
        <w:t xml:space="preserve">, </w:t>
      </w:r>
      <w:proofErr w:type="spellStart"/>
      <w:r w:rsidRPr="006D16DF">
        <w:rPr>
          <w:rFonts w:ascii="Times New Roman" w:hAnsi="Times New Roman" w:cs="Times New Roman"/>
          <w:sz w:val="24"/>
          <w:szCs w:val="24"/>
          <w:lang w:eastAsia="ru-RU"/>
        </w:rPr>
        <w:t>ГОСТам</w:t>
      </w:r>
      <w:proofErr w:type="spellEnd"/>
      <w:r w:rsidRPr="006D16DF">
        <w:rPr>
          <w:rFonts w:ascii="Times New Roman" w:hAnsi="Times New Roman" w:cs="Times New Roman"/>
          <w:sz w:val="24"/>
          <w:szCs w:val="24"/>
          <w:lang w:eastAsia="ru-RU"/>
        </w:rPr>
        <w:t>, сводам правил (</w:t>
      </w:r>
      <w:r w:rsidRPr="006D16DF">
        <w:rPr>
          <w:rFonts w:ascii="Times New Roman" w:hAnsi="Times New Roman" w:cs="Times New Roman"/>
          <w:bCs/>
          <w:sz w:val="24"/>
          <w:szCs w:val="24"/>
        </w:rPr>
        <w:t>152.13330.2012),</w:t>
      </w:r>
      <w:r w:rsidRPr="006D16DF">
        <w:rPr>
          <w:rFonts w:ascii="Times New Roman" w:hAnsi="Times New Roman" w:cs="Times New Roman"/>
          <w:bCs/>
          <w:color w:val="00000A"/>
          <w:sz w:val="24"/>
          <w:szCs w:val="24"/>
        </w:rPr>
        <w:t xml:space="preserve"> </w:t>
      </w:r>
      <w:r w:rsidRPr="006D16DF">
        <w:rPr>
          <w:rFonts w:ascii="Times New Roman" w:hAnsi="Times New Roman" w:cs="Times New Roman"/>
          <w:sz w:val="24"/>
          <w:szCs w:val="24"/>
          <w:lang w:eastAsia="ru-RU"/>
        </w:rPr>
        <w:t>правилам противопожарной безопасности, сдать выполненные работы Заказчику в соответствии с разделом 8 настоящего контракта.</w:t>
      </w:r>
    </w:p>
    <w:p w:rsidR="00C54243" w:rsidRPr="006D16DF" w:rsidRDefault="00C54243" w:rsidP="006D16DF">
      <w:pPr>
        <w:widowControl w:val="0"/>
        <w:shd w:val="clear" w:color="auto" w:fill="FFFFFF"/>
        <w:tabs>
          <w:tab w:val="left" w:pos="715"/>
        </w:tabs>
        <w:autoSpaceDE w:val="0"/>
        <w:autoSpaceDN w:val="0"/>
        <w:adjustRightInd w:val="0"/>
        <w:spacing w:after="0" w:line="240" w:lineRule="auto"/>
        <w:ind w:right="79" w:firstLine="540"/>
        <w:jc w:val="both"/>
        <w:rPr>
          <w:rFonts w:ascii="Times New Roman" w:hAnsi="Times New Roman" w:cs="Times New Roman"/>
          <w:color w:val="000000"/>
          <w:spacing w:val="-8"/>
          <w:sz w:val="24"/>
          <w:szCs w:val="24"/>
          <w:lang w:eastAsia="ru-RU"/>
        </w:rPr>
      </w:pPr>
      <w:r w:rsidRPr="006D16DF">
        <w:rPr>
          <w:rFonts w:ascii="Times New Roman" w:hAnsi="Times New Roman" w:cs="Times New Roman"/>
          <w:color w:val="000000"/>
          <w:spacing w:val="-8"/>
          <w:sz w:val="24"/>
          <w:szCs w:val="24"/>
          <w:lang w:eastAsia="ru-RU"/>
        </w:rPr>
        <w:t xml:space="preserve">5.2.3. </w:t>
      </w:r>
      <w:r w:rsidRPr="006D16DF">
        <w:rPr>
          <w:rFonts w:ascii="Times New Roman" w:hAnsi="Times New Roman" w:cs="Times New Roman"/>
          <w:sz w:val="24"/>
          <w:szCs w:val="24"/>
          <w:lang w:eastAsia="ru-RU"/>
        </w:rPr>
        <w:t>Сдать скрытые работы Заказчику, осуществлять фото</w:t>
      </w:r>
      <w:r>
        <w:rPr>
          <w:rFonts w:ascii="Times New Roman" w:hAnsi="Times New Roman" w:cs="Times New Roman"/>
          <w:sz w:val="24"/>
          <w:szCs w:val="24"/>
          <w:lang w:eastAsia="ru-RU"/>
        </w:rPr>
        <w:t>-</w:t>
      </w:r>
      <w:r w:rsidRPr="006D16DF">
        <w:rPr>
          <w:rFonts w:ascii="Times New Roman" w:hAnsi="Times New Roman" w:cs="Times New Roman"/>
          <w:sz w:val="24"/>
          <w:szCs w:val="24"/>
          <w:lang w:eastAsia="ru-RU"/>
        </w:rPr>
        <w:t xml:space="preserve">фиксацию всех скрытых работ. О необходимости прибыть на объект для предъявления скрытых работ Подрядчик уведомляет Заказчика письменно за </w:t>
      </w:r>
      <w:r w:rsidRPr="009D140B">
        <w:rPr>
          <w:rFonts w:ascii="Times New Roman" w:hAnsi="Times New Roman" w:cs="Times New Roman"/>
          <w:sz w:val="24"/>
          <w:szCs w:val="24"/>
          <w:lang w:eastAsia="ru-RU"/>
        </w:rPr>
        <w:t xml:space="preserve">2 </w:t>
      </w:r>
      <w:r w:rsidR="009D140B" w:rsidRPr="009D140B">
        <w:rPr>
          <w:rFonts w:ascii="Times New Roman" w:hAnsi="Times New Roman" w:cs="Times New Roman"/>
          <w:sz w:val="24"/>
          <w:szCs w:val="24"/>
          <w:lang w:eastAsia="ru-RU"/>
        </w:rPr>
        <w:t xml:space="preserve">рабочих </w:t>
      </w:r>
      <w:r w:rsidRPr="009D140B">
        <w:rPr>
          <w:rFonts w:ascii="Times New Roman" w:hAnsi="Times New Roman" w:cs="Times New Roman"/>
          <w:sz w:val="24"/>
          <w:szCs w:val="24"/>
          <w:lang w:eastAsia="ru-RU"/>
        </w:rPr>
        <w:t>дня</w:t>
      </w:r>
      <w:r w:rsidRPr="006D16DF">
        <w:rPr>
          <w:rFonts w:ascii="Times New Roman" w:hAnsi="Times New Roman" w:cs="Times New Roman"/>
          <w:sz w:val="24"/>
          <w:szCs w:val="24"/>
          <w:lang w:eastAsia="ru-RU"/>
        </w:rPr>
        <w:t>. Заказчик дает разрешение на дальнейшее выполнение ремонтных работ после подписания акта на скрытые работы. Подрядчик, в соответствии с требованиями нормативных документов, оформляет акты на скрытые работы и протоколы установленной формы и визир</w:t>
      </w:r>
      <w:r w:rsidR="009C789A">
        <w:rPr>
          <w:rFonts w:ascii="Times New Roman" w:hAnsi="Times New Roman" w:cs="Times New Roman"/>
          <w:sz w:val="24"/>
          <w:szCs w:val="24"/>
          <w:lang w:eastAsia="ru-RU"/>
        </w:rPr>
        <w:t>ует их представителем Заказчика</w:t>
      </w:r>
      <w:r w:rsidRPr="006D16DF">
        <w:rPr>
          <w:rFonts w:ascii="Times New Roman" w:hAnsi="Times New Roman" w:cs="Times New Roman"/>
          <w:sz w:val="24"/>
          <w:szCs w:val="24"/>
          <w:lang w:eastAsia="ru-RU"/>
        </w:rPr>
        <w:t>.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восстановить ее.</w:t>
      </w:r>
    </w:p>
    <w:p w:rsidR="00C54243" w:rsidRPr="006D16DF" w:rsidRDefault="00C54243" w:rsidP="006D16DF">
      <w:pPr>
        <w:widowControl w:val="0"/>
        <w:shd w:val="clear" w:color="auto" w:fill="FFFFFF"/>
        <w:tabs>
          <w:tab w:val="left" w:pos="715"/>
        </w:tabs>
        <w:autoSpaceDE w:val="0"/>
        <w:autoSpaceDN w:val="0"/>
        <w:adjustRightInd w:val="0"/>
        <w:spacing w:after="0" w:line="240" w:lineRule="auto"/>
        <w:ind w:right="79" w:firstLine="540"/>
        <w:jc w:val="both"/>
        <w:rPr>
          <w:rFonts w:ascii="Times New Roman" w:hAnsi="Times New Roman" w:cs="Times New Roman"/>
          <w:color w:val="000000"/>
          <w:spacing w:val="-6"/>
          <w:sz w:val="24"/>
          <w:szCs w:val="24"/>
          <w:lang w:eastAsia="ru-RU"/>
        </w:rPr>
      </w:pPr>
      <w:r w:rsidRPr="006D16DF">
        <w:rPr>
          <w:rFonts w:ascii="Times New Roman" w:hAnsi="Times New Roman" w:cs="Times New Roman"/>
          <w:color w:val="000000"/>
          <w:spacing w:val="4"/>
          <w:sz w:val="24"/>
          <w:szCs w:val="24"/>
          <w:lang w:eastAsia="ru-RU"/>
        </w:rPr>
        <w:t xml:space="preserve">5.2.4. В  течение 2 (двух) рабочих дней с момента заключения контракта предоставить Заказчику на согласование </w:t>
      </w:r>
      <w:r w:rsidRPr="009D140B">
        <w:rPr>
          <w:rFonts w:ascii="Times New Roman" w:hAnsi="Times New Roman" w:cs="Times New Roman"/>
          <w:color w:val="000000"/>
          <w:spacing w:val="4"/>
          <w:sz w:val="24"/>
          <w:szCs w:val="24"/>
          <w:lang w:eastAsia="ru-RU"/>
        </w:rPr>
        <w:t>график производства работ</w:t>
      </w:r>
      <w:r w:rsidRPr="006D16DF">
        <w:rPr>
          <w:rFonts w:ascii="Times New Roman" w:hAnsi="Times New Roman" w:cs="Times New Roman"/>
          <w:color w:val="000000"/>
          <w:spacing w:val="4"/>
          <w:sz w:val="24"/>
          <w:szCs w:val="24"/>
          <w:lang w:eastAsia="ru-RU"/>
        </w:rPr>
        <w:t>. Кроме того, представить  Заказчику по его требованию инфо</w:t>
      </w:r>
      <w:r>
        <w:rPr>
          <w:rFonts w:ascii="Times New Roman" w:hAnsi="Times New Roman" w:cs="Times New Roman"/>
          <w:color w:val="000000"/>
          <w:spacing w:val="4"/>
          <w:sz w:val="24"/>
          <w:szCs w:val="24"/>
          <w:lang w:eastAsia="ru-RU"/>
        </w:rPr>
        <w:t xml:space="preserve">рмацию о ходе работ, исполнять </w:t>
      </w:r>
      <w:r w:rsidRPr="006D16DF">
        <w:rPr>
          <w:rFonts w:ascii="Times New Roman" w:hAnsi="Times New Roman" w:cs="Times New Roman"/>
          <w:color w:val="000000"/>
          <w:spacing w:val="4"/>
          <w:sz w:val="24"/>
          <w:szCs w:val="24"/>
          <w:lang w:eastAsia="ru-RU"/>
        </w:rPr>
        <w:t>указания Заказчика, если такие указания не противоречат условиям контракта и не предоставляют собой вмешательства в оперативно-хозяйственную деятельность Подрядчика.</w:t>
      </w:r>
    </w:p>
    <w:p w:rsidR="00EF662D" w:rsidRDefault="00C54243" w:rsidP="006D16DF">
      <w:pPr>
        <w:widowControl w:val="0"/>
        <w:shd w:val="clear" w:color="auto" w:fill="FFFFFF"/>
        <w:tabs>
          <w:tab w:val="left" w:pos="715"/>
        </w:tabs>
        <w:autoSpaceDE w:val="0"/>
        <w:autoSpaceDN w:val="0"/>
        <w:adjustRightInd w:val="0"/>
        <w:spacing w:after="0" w:line="240" w:lineRule="auto"/>
        <w:ind w:right="-1" w:firstLine="540"/>
        <w:jc w:val="both"/>
        <w:rPr>
          <w:rFonts w:ascii="Times New Roman" w:hAnsi="Times New Roman" w:cs="Times New Roman"/>
          <w:b/>
          <w:color w:val="000000"/>
          <w:sz w:val="24"/>
          <w:szCs w:val="24"/>
          <w:lang w:eastAsia="ru-RU"/>
        </w:rPr>
      </w:pPr>
      <w:r w:rsidRPr="006D16DF">
        <w:rPr>
          <w:rFonts w:ascii="Times New Roman" w:hAnsi="Times New Roman" w:cs="Times New Roman"/>
          <w:color w:val="000000"/>
          <w:sz w:val="24"/>
          <w:szCs w:val="24"/>
          <w:lang w:eastAsia="ru-RU"/>
        </w:rPr>
        <w:t xml:space="preserve">5.2.5. Устранить за свой счёт недостатки и дефекты, выявленные при приемке работ и в течение гарантийного срока. </w:t>
      </w:r>
      <w:r w:rsidRPr="006D16DF">
        <w:rPr>
          <w:rFonts w:ascii="Times New Roman" w:hAnsi="Times New Roman" w:cs="Times New Roman"/>
          <w:b/>
          <w:color w:val="000000"/>
          <w:sz w:val="24"/>
          <w:szCs w:val="24"/>
          <w:lang w:eastAsia="ru-RU"/>
        </w:rPr>
        <w:t xml:space="preserve">Гарантия на все выполненные работы </w:t>
      </w:r>
      <w:r w:rsidR="00EA21EB">
        <w:rPr>
          <w:rFonts w:ascii="Times New Roman" w:hAnsi="Times New Roman" w:cs="Times New Roman"/>
          <w:b/>
          <w:color w:val="000000"/>
          <w:sz w:val="24"/>
          <w:szCs w:val="24"/>
          <w:lang w:eastAsia="ru-RU"/>
        </w:rPr>
        <w:t>–</w:t>
      </w:r>
      <w:r w:rsidRPr="006D16DF">
        <w:rPr>
          <w:rFonts w:ascii="Times New Roman" w:hAnsi="Times New Roman" w:cs="Times New Roman"/>
          <w:b/>
          <w:color w:val="000000"/>
          <w:sz w:val="24"/>
          <w:szCs w:val="24"/>
          <w:lang w:eastAsia="ru-RU"/>
        </w:rPr>
        <w:t xml:space="preserve"> </w:t>
      </w:r>
      <w:r w:rsidR="00EA21EB">
        <w:rPr>
          <w:rFonts w:ascii="Times New Roman" w:hAnsi="Times New Roman" w:cs="Times New Roman"/>
          <w:b/>
          <w:color w:val="000000"/>
          <w:sz w:val="24"/>
          <w:szCs w:val="24"/>
          <w:lang w:eastAsia="ru-RU"/>
        </w:rPr>
        <w:t>не менее 60</w:t>
      </w:r>
      <w:r w:rsidRPr="006D16DF">
        <w:rPr>
          <w:rFonts w:ascii="Times New Roman" w:hAnsi="Times New Roman" w:cs="Times New Roman"/>
          <w:b/>
          <w:color w:val="000000"/>
          <w:sz w:val="24"/>
          <w:szCs w:val="24"/>
          <w:lang w:eastAsia="ru-RU"/>
        </w:rPr>
        <w:t xml:space="preserve"> месяцев с момента сдачи работ Заказчику. </w:t>
      </w:r>
    </w:p>
    <w:p w:rsidR="00C54243" w:rsidRPr="00F92973" w:rsidRDefault="00C54243" w:rsidP="006D16DF">
      <w:pPr>
        <w:widowControl w:val="0"/>
        <w:shd w:val="clear" w:color="auto" w:fill="FFFFFF"/>
        <w:tabs>
          <w:tab w:val="left" w:pos="715"/>
        </w:tabs>
        <w:autoSpaceDE w:val="0"/>
        <w:autoSpaceDN w:val="0"/>
        <w:adjustRightInd w:val="0"/>
        <w:spacing w:after="0" w:line="240" w:lineRule="auto"/>
        <w:ind w:right="-1" w:firstLine="540"/>
        <w:jc w:val="both"/>
        <w:rPr>
          <w:rFonts w:ascii="Times New Roman" w:hAnsi="Times New Roman" w:cs="Times New Roman"/>
          <w:b/>
          <w:color w:val="000000"/>
          <w:spacing w:val="-8"/>
          <w:sz w:val="24"/>
          <w:szCs w:val="24"/>
          <w:lang w:eastAsia="ru-RU"/>
        </w:rPr>
      </w:pPr>
      <w:r w:rsidRPr="00F92973">
        <w:rPr>
          <w:rFonts w:ascii="Times New Roman" w:hAnsi="Times New Roman" w:cs="Times New Roman"/>
        </w:rPr>
        <w:t>В случае о</w:t>
      </w:r>
      <w:r>
        <w:rPr>
          <w:rFonts w:ascii="Times New Roman" w:hAnsi="Times New Roman" w:cs="Times New Roman"/>
        </w:rPr>
        <w:t xml:space="preserve">бнаружения дефектов исправление </w:t>
      </w:r>
      <w:r w:rsidRPr="00F92973">
        <w:rPr>
          <w:rFonts w:ascii="Times New Roman" w:hAnsi="Times New Roman" w:cs="Times New Roman"/>
        </w:rPr>
        <w:t>производится за счет Подрядчика.</w:t>
      </w:r>
    </w:p>
    <w:p w:rsidR="00C54243" w:rsidRPr="006D16DF" w:rsidRDefault="00C54243" w:rsidP="006D16DF">
      <w:pPr>
        <w:widowControl w:val="0"/>
        <w:shd w:val="clear" w:color="auto" w:fill="FFFFFF"/>
        <w:tabs>
          <w:tab w:val="left" w:pos="-2977"/>
        </w:tabs>
        <w:autoSpaceDE w:val="0"/>
        <w:autoSpaceDN w:val="0"/>
        <w:adjustRightInd w:val="0"/>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color w:val="000000"/>
          <w:spacing w:val="-1"/>
          <w:sz w:val="24"/>
          <w:szCs w:val="24"/>
          <w:lang w:eastAsia="ru-RU"/>
        </w:rPr>
        <w:t>5.2.6.</w:t>
      </w:r>
      <w:r w:rsidRPr="006D16DF">
        <w:rPr>
          <w:rFonts w:ascii="Times New Roman" w:hAnsi="Times New Roman" w:cs="Times New Roman"/>
          <w:i/>
          <w:color w:val="000000"/>
          <w:spacing w:val="-1"/>
          <w:sz w:val="24"/>
          <w:szCs w:val="24"/>
          <w:lang w:eastAsia="ru-RU"/>
        </w:rPr>
        <w:t xml:space="preserve"> </w:t>
      </w:r>
      <w:r w:rsidRPr="006D16DF">
        <w:rPr>
          <w:rFonts w:ascii="Times New Roman" w:hAnsi="Times New Roman" w:cs="Times New Roman"/>
          <w:sz w:val="24"/>
          <w:szCs w:val="24"/>
          <w:lang w:eastAsia="ru-RU"/>
        </w:rPr>
        <w:t xml:space="preserve">Обеспечить при выполнении ремонтных работ соблюдение необходимых правил пожарной безопасности, охраны труда и санитарно-гигиенического режима. Назначить лицо ответственное за проведение работ и соблюдение вышеуказанных правил. Копия приказа представляется в </w:t>
      </w:r>
      <w:r w:rsidR="009C789A">
        <w:rPr>
          <w:rFonts w:ascii="Times New Roman" w:hAnsi="Times New Roman" w:cs="Times New Roman"/>
          <w:sz w:val="24"/>
          <w:szCs w:val="24"/>
          <w:lang w:eastAsia="ru-RU"/>
        </w:rPr>
        <w:t>___</w:t>
      </w:r>
      <w:r w:rsidRPr="006D16DF">
        <w:rPr>
          <w:rFonts w:ascii="Times New Roman" w:hAnsi="Times New Roman" w:cs="Times New Roman"/>
          <w:sz w:val="24"/>
          <w:szCs w:val="24"/>
          <w:lang w:eastAsia="ru-RU"/>
        </w:rPr>
        <w:t xml:space="preserve">. </w:t>
      </w:r>
    </w:p>
    <w:p w:rsidR="00C54243" w:rsidRPr="006D16DF" w:rsidRDefault="00C54243" w:rsidP="006D16DF">
      <w:pPr>
        <w:shd w:val="clear" w:color="auto" w:fill="FFFFFF"/>
        <w:tabs>
          <w:tab w:val="left" w:pos="540"/>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color w:val="000000"/>
          <w:spacing w:val="-2"/>
          <w:sz w:val="24"/>
          <w:szCs w:val="24"/>
          <w:lang w:eastAsia="ru-RU"/>
        </w:rPr>
        <w:t xml:space="preserve">5.2.7. </w:t>
      </w:r>
      <w:r w:rsidRPr="006D16DF">
        <w:rPr>
          <w:rFonts w:ascii="Times New Roman" w:hAnsi="Times New Roman" w:cs="Times New Roman"/>
          <w:sz w:val="24"/>
          <w:szCs w:val="24"/>
          <w:lang w:eastAsia="ru-RU"/>
        </w:rPr>
        <w:t>При организа</w:t>
      </w:r>
      <w:r w:rsidR="005B6A76">
        <w:rPr>
          <w:rFonts w:ascii="Times New Roman" w:hAnsi="Times New Roman" w:cs="Times New Roman"/>
          <w:sz w:val="24"/>
          <w:szCs w:val="24"/>
          <w:lang w:eastAsia="ru-RU"/>
        </w:rPr>
        <w:t xml:space="preserve">ции строительного производства </w:t>
      </w:r>
      <w:r w:rsidRPr="006D16DF">
        <w:rPr>
          <w:rFonts w:ascii="Times New Roman" w:hAnsi="Times New Roman" w:cs="Times New Roman"/>
          <w:sz w:val="24"/>
          <w:szCs w:val="24"/>
          <w:lang w:eastAsia="ru-RU"/>
        </w:rPr>
        <w:t xml:space="preserve">осуществлять мероприятия по охране окружающей природной среды, которые должны включать предотвращение или очистку вредных выбросов в почву, водоемы и атмосферу. Не допускается при уборке отходов и строительного мусора сбрасывать их с этажей здания без применения закрытых лотков и бункеров наполнителей. Сбор и вывоз мусора осуществлять ежедневно, используя на эти цели </w:t>
      </w:r>
      <w:r w:rsidRPr="006D16DF">
        <w:rPr>
          <w:rFonts w:ascii="Times New Roman" w:hAnsi="Times New Roman" w:cs="Times New Roman"/>
          <w:sz w:val="24"/>
          <w:szCs w:val="24"/>
          <w:lang w:eastAsia="ru-RU"/>
        </w:rPr>
        <w:lastRenderedPageBreak/>
        <w:t>мешки.</w:t>
      </w:r>
      <w:r w:rsidRPr="006D16DF">
        <w:rPr>
          <w:rFonts w:ascii="Times New Roman" w:hAnsi="Times New Roman" w:cs="Times New Roman"/>
          <w:color w:val="000000"/>
          <w:spacing w:val="-2"/>
          <w:sz w:val="24"/>
          <w:szCs w:val="24"/>
          <w:lang w:eastAsia="ru-RU"/>
        </w:rPr>
        <w:t xml:space="preserve"> По завершении работ – окончательную уборку от остатков материалов, конструкций и отходов произвести </w:t>
      </w:r>
      <w:r w:rsidRPr="006D16DF">
        <w:rPr>
          <w:rFonts w:ascii="Times New Roman" w:hAnsi="Times New Roman" w:cs="Times New Roman"/>
          <w:color w:val="333333"/>
          <w:spacing w:val="-2"/>
          <w:sz w:val="24"/>
          <w:szCs w:val="24"/>
          <w:lang w:eastAsia="ru-RU"/>
        </w:rPr>
        <w:t xml:space="preserve">до </w:t>
      </w:r>
      <w:r w:rsidRPr="006D16DF">
        <w:rPr>
          <w:rFonts w:ascii="Times New Roman" w:hAnsi="Times New Roman" w:cs="Times New Roman"/>
          <w:color w:val="000000"/>
          <w:spacing w:val="-2"/>
          <w:sz w:val="24"/>
          <w:szCs w:val="24"/>
          <w:lang w:eastAsia="ru-RU"/>
        </w:rPr>
        <w:t>подписания акта приема выполненных работ.</w:t>
      </w:r>
    </w:p>
    <w:p w:rsidR="00C54243" w:rsidRPr="006D16DF" w:rsidRDefault="00C54243" w:rsidP="006D16DF">
      <w:pPr>
        <w:spacing w:after="0" w:line="240" w:lineRule="auto"/>
        <w:ind w:right="-55" w:firstLine="540"/>
        <w:jc w:val="both"/>
        <w:rPr>
          <w:rFonts w:ascii="Times New Roman" w:hAnsi="Times New Roman" w:cs="Times New Roman"/>
          <w:color w:val="000000"/>
          <w:spacing w:val="4"/>
          <w:sz w:val="24"/>
          <w:szCs w:val="24"/>
          <w:lang w:eastAsia="ru-RU"/>
        </w:rPr>
      </w:pPr>
      <w:r w:rsidRPr="006D16DF">
        <w:rPr>
          <w:rFonts w:ascii="Times New Roman" w:hAnsi="Times New Roman" w:cs="Times New Roman"/>
          <w:color w:val="000000"/>
          <w:spacing w:val="4"/>
          <w:sz w:val="24"/>
          <w:szCs w:val="24"/>
          <w:lang w:eastAsia="ru-RU"/>
        </w:rPr>
        <w:t>5.2.8. Возместить Заказчику стоимость использованной электроэнергии по расчету, составленному Подрядчиком на основании номинальной мощности используемого инструмента, либо по усредненному расходу электроэнергии в составе 1 млн. руб. СМР, либо установить индивидуальный прибор учета используемой электроэнергии.</w:t>
      </w:r>
    </w:p>
    <w:p w:rsidR="00C54243" w:rsidRPr="006D16DF" w:rsidRDefault="00C54243" w:rsidP="006D16DF">
      <w:pPr>
        <w:shd w:val="clear" w:color="auto" w:fill="FFFFFF"/>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5.2.9. Информировать Заказчика о привлечении субподрядчиков и представить Заказчику договоры, свидетельства о допуске и уставные документы субподрядных организаций, в случае привлечения их  для проведения работ. Нести перед Заказчиком и третьими лицами гражданско-правовую и материальную ответственность за ненадлежащее качество работ, нанесение ущерба, произведенных и совершенных на Объекте субподрядными организациями.</w:t>
      </w:r>
    </w:p>
    <w:p w:rsidR="00C54243" w:rsidRPr="006D16DF" w:rsidRDefault="00C54243" w:rsidP="006D16DF">
      <w:pPr>
        <w:shd w:val="clear" w:color="auto" w:fill="FFFFFF"/>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color w:val="000000"/>
          <w:spacing w:val="4"/>
          <w:sz w:val="24"/>
          <w:szCs w:val="24"/>
          <w:lang w:eastAsia="ru-RU"/>
        </w:rPr>
        <w:t>5.2.10. Оформить и в</w:t>
      </w:r>
      <w:r w:rsidRPr="006D16DF">
        <w:rPr>
          <w:rFonts w:ascii="Times New Roman" w:hAnsi="Times New Roman" w:cs="Times New Roman"/>
          <w:sz w:val="24"/>
          <w:szCs w:val="24"/>
          <w:lang w:eastAsia="ru-RU"/>
        </w:rPr>
        <w:t>ести общий журнал производства работ   с момента начала работ на объекте. При этом Подрядчик обязан по требованию Заказчика представить последнему документы, подтверждающие сведения, заносимые в журнал производства работ. Подрядчик обязуется в трехдневный срок устранить недостатки, указанные Заказчиком в журнале производства работ.</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5.2.11. Стоимость материалов, включенных в смету в текущих ценах, подтвердить  копиями товарных накладных либо товарным чеком, заверенными подписью главного бухгалтера и печатью, с указанием реквизитов поставщика.</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5.2.12. Дополнительные работы и материалы, неучтенные техническим заданием, либо сметой, но необходимые для получения конечного результата, выполняются Подрядчиком за свой счет и являются его коммерческим риском. </w:t>
      </w:r>
    </w:p>
    <w:p w:rsidR="00C54243" w:rsidRPr="006D16DF" w:rsidRDefault="00C54243" w:rsidP="006D16DF">
      <w:pPr>
        <w:shd w:val="clear" w:color="auto" w:fill="FFFFFF"/>
        <w:tabs>
          <w:tab w:val="left" w:pos="-3119"/>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5.2.13. До начала выполнения работ по контракту представить Заказчику </w:t>
      </w:r>
      <w:r w:rsidRPr="006D16DF">
        <w:rPr>
          <w:rFonts w:ascii="Times New Roman" w:hAnsi="Times New Roman" w:cs="Times New Roman"/>
          <w:color w:val="000000"/>
          <w:spacing w:val="-7"/>
          <w:sz w:val="24"/>
          <w:szCs w:val="24"/>
          <w:lang w:eastAsia="ru-RU"/>
        </w:rPr>
        <w:t>документы, подтверждающие соответствие требованиям законодательства РФ к лицам, осуществляющим выполнение работ, являющихся объектом закупки</w:t>
      </w:r>
      <w:r w:rsidRPr="006D16DF">
        <w:rPr>
          <w:rFonts w:ascii="Times New Roman" w:hAnsi="Times New Roman" w:cs="Times New Roman"/>
          <w:sz w:val="24"/>
          <w:szCs w:val="24"/>
          <w:lang w:eastAsia="ru-RU"/>
        </w:rPr>
        <w:t xml:space="preserve">: копии договоров субподряда при привлечении Подрядчиком субподрядных организаций для производства работ по контракту. В  течение 2-х </w:t>
      </w:r>
      <w:r w:rsidRPr="009D140B">
        <w:rPr>
          <w:rFonts w:ascii="Times New Roman" w:hAnsi="Times New Roman" w:cs="Times New Roman"/>
          <w:sz w:val="24"/>
          <w:szCs w:val="24"/>
          <w:lang w:eastAsia="ru-RU"/>
        </w:rPr>
        <w:t>календарных</w:t>
      </w:r>
      <w:r w:rsidRPr="006D16DF">
        <w:rPr>
          <w:rFonts w:ascii="Times New Roman" w:hAnsi="Times New Roman" w:cs="Times New Roman"/>
          <w:sz w:val="24"/>
          <w:szCs w:val="24"/>
          <w:lang w:eastAsia="ru-RU"/>
        </w:rPr>
        <w:t xml:space="preserve"> дней с </w:t>
      </w:r>
      <w:r>
        <w:rPr>
          <w:rFonts w:ascii="Times New Roman" w:hAnsi="Times New Roman" w:cs="Times New Roman"/>
          <w:sz w:val="24"/>
          <w:szCs w:val="24"/>
          <w:lang w:eastAsia="ru-RU"/>
        </w:rPr>
        <w:t>даты</w:t>
      </w:r>
      <w:r w:rsidRPr="006D16DF">
        <w:rPr>
          <w:rFonts w:ascii="Times New Roman" w:hAnsi="Times New Roman" w:cs="Times New Roman"/>
          <w:sz w:val="24"/>
          <w:szCs w:val="24"/>
          <w:lang w:eastAsia="ru-RU"/>
        </w:rPr>
        <w:t xml:space="preserve"> заключения контракта предоставить списки сотрудников с указанием паспортных данных и информацией о наличии, отсутствии судимости.</w:t>
      </w:r>
    </w:p>
    <w:p w:rsidR="009C789A" w:rsidRDefault="00C54243" w:rsidP="006D16DF">
      <w:pPr>
        <w:shd w:val="clear" w:color="auto" w:fill="FFFFFF"/>
        <w:tabs>
          <w:tab w:val="left" w:pos="-3119"/>
        </w:tabs>
        <w:spacing w:after="0" w:line="240" w:lineRule="auto"/>
        <w:ind w:right="79" w:firstLine="540"/>
        <w:jc w:val="both"/>
        <w:rPr>
          <w:rFonts w:ascii="Times New Roman" w:hAnsi="Times New Roman" w:cs="Times New Roman"/>
          <w:b/>
          <w:sz w:val="24"/>
          <w:szCs w:val="24"/>
          <w:lang w:eastAsia="ru-RU"/>
        </w:rPr>
      </w:pPr>
      <w:r w:rsidRPr="00EF662D">
        <w:rPr>
          <w:rFonts w:ascii="Times New Roman" w:hAnsi="Times New Roman" w:cs="Times New Roman"/>
          <w:b/>
          <w:sz w:val="24"/>
          <w:szCs w:val="24"/>
          <w:lang w:eastAsia="ru-RU"/>
        </w:rPr>
        <w:t xml:space="preserve">Все работники, привлекаемые  для производства работ на данном объекте, должны быть оформлены и зарегистрированы в соответствии с законодательством Российской Федерации. </w:t>
      </w:r>
    </w:p>
    <w:p w:rsidR="00C54243" w:rsidRPr="006D16DF" w:rsidRDefault="00C54243" w:rsidP="006D16DF">
      <w:pPr>
        <w:shd w:val="clear" w:color="auto" w:fill="FFFFFF"/>
        <w:tabs>
          <w:tab w:val="left" w:pos="-3119"/>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Персонал, выполняющий ремонтные работы должен:</w:t>
      </w:r>
    </w:p>
    <w:p w:rsidR="00C54243" w:rsidRPr="006D16DF" w:rsidRDefault="00C54243" w:rsidP="006D16DF">
      <w:pPr>
        <w:shd w:val="clear" w:color="auto" w:fill="FFFFFF"/>
        <w:tabs>
          <w:tab w:val="left" w:pos="-3119"/>
        </w:tabs>
        <w:spacing w:after="0" w:line="240" w:lineRule="auto"/>
        <w:ind w:right="79" w:firstLine="540"/>
        <w:jc w:val="both"/>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 xml:space="preserve"> </w:t>
      </w:r>
      <w:r w:rsidRPr="006D16DF">
        <w:rPr>
          <w:rFonts w:ascii="Times New Roman" w:hAnsi="Times New Roman" w:cs="Times New Roman"/>
          <w:b/>
          <w:sz w:val="24"/>
          <w:szCs w:val="24"/>
          <w:lang w:eastAsia="ru-RU"/>
        </w:rPr>
        <w:tab/>
        <w:t>-</w:t>
      </w:r>
      <w:r w:rsidRPr="006D16DF">
        <w:rPr>
          <w:rFonts w:ascii="Times New Roman" w:hAnsi="Times New Roman" w:cs="Times New Roman"/>
          <w:sz w:val="24"/>
          <w:szCs w:val="24"/>
          <w:lang w:eastAsia="ru-RU"/>
        </w:rPr>
        <w:t xml:space="preserve"> иметь спецодежду; </w:t>
      </w:r>
      <w:r w:rsidRPr="006D16DF">
        <w:rPr>
          <w:rFonts w:ascii="Times New Roman" w:hAnsi="Times New Roman" w:cs="Times New Roman"/>
          <w:b/>
          <w:sz w:val="24"/>
          <w:szCs w:val="24"/>
          <w:lang w:eastAsia="ru-RU"/>
        </w:rPr>
        <w:t xml:space="preserve">  </w:t>
      </w:r>
    </w:p>
    <w:p w:rsidR="00C54243" w:rsidRPr="006D16DF" w:rsidRDefault="00C54243" w:rsidP="006D16DF">
      <w:pPr>
        <w:shd w:val="clear" w:color="auto" w:fill="FFFFFF"/>
        <w:tabs>
          <w:tab w:val="left" w:pos="-3119"/>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b/>
          <w:sz w:val="24"/>
          <w:szCs w:val="24"/>
          <w:lang w:eastAsia="ru-RU"/>
        </w:rPr>
        <w:t xml:space="preserve"> </w:t>
      </w:r>
      <w:r w:rsidRPr="006D16DF">
        <w:rPr>
          <w:rFonts w:ascii="Times New Roman" w:hAnsi="Times New Roman" w:cs="Times New Roman"/>
          <w:b/>
          <w:sz w:val="24"/>
          <w:szCs w:val="24"/>
          <w:lang w:eastAsia="ru-RU"/>
        </w:rPr>
        <w:tab/>
        <w:t xml:space="preserve">- </w:t>
      </w:r>
      <w:r w:rsidRPr="006D16DF">
        <w:rPr>
          <w:rFonts w:ascii="Times New Roman" w:hAnsi="Times New Roman" w:cs="Times New Roman"/>
          <w:sz w:val="24"/>
          <w:szCs w:val="24"/>
          <w:lang w:eastAsia="ru-RU"/>
        </w:rPr>
        <w:t>пройти инструктаж по технике безопасности и пожарной безопасности;</w:t>
      </w:r>
    </w:p>
    <w:p w:rsidR="00C54243" w:rsidRPr="009C789A" w:rsidRDefault="00C54243" w:rsidP="006D16DF">
      <w:pPr>
        <w:shd w:val="clear" w:color="auto" w:fill="FFFFFF"/>
        <w:tabs>
          <w:tab w:val="left" w:pos="-3119"/>
        </w:tabs>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ab/>
        <w:t>- иметь документы, подтверждающие соответствующую квалификацию специалистов и работников, привлекаемых к выполнению работ (копии удостоверений сварщиков, монтажников и т.д.).</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5.2.14. В случае возникновения непредвиденных обстоятельств, исключающих возможность надлежащего исполнения условий контракта, сообщить о них Заказчику в письменном виде в срок не более 2 (двух) рабочих дней.</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p>
    <w:p w:rsidR="00C54243" w:rsidRPr="006D16DF" w:rsidRDefault="00C54243" w:rsidP="006D16DF">
      <w:pPr>
        <w:spacing w:after="0" w:line="240" w:lineRule="auto"/>
        <w:ind w:right="-2"/>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 xml:space="preserve"> 6. Права и обязанности Заказчика</w:t>
      </w:r>
    </w:p>
    <w:p w:rsidR="00C54243" w:rsidRPr="006D16DF" w:rsidRDefault="00C54243" w:rsidP="006D16DF">
      <w:pPr>
        <w:spacing w:after="0" w:line="240" w:lineRule="auto"/>
        <w:ind w:right="-2"/>
        <w:jc w:val="both"/>
        <w:rPr>
          <w:rFonts w:ascii="Times New Roman" w:hAnsi="Times New Roman" w:cs="Times New Roman"/>
          <w:sz w:val="24"/>
          <w:szCs w:val="24"/>
          <w:lang w:eastAsia="ru-RU"/>
        </w:rPr>
      </w:pPr>
      <w:r w:rsidRPr="006D16DF">
        <w:rPr>
          <w:rFonts w:ascii="Times New Roman" w:hAnsi="Times New Roman" w:cs="Times New Roman"/>
          <w:b/>
          <w:sz w:val="24"/>
          <w:szCs w:val="24"/>
          <w:lang w:eastAsia="ru-RU"/>
        </w:rPr>
        <w:tab/>
      </w:r>
      <w:r w:rsidRPr="006D16DF">
        <w:rPr>
          <w:rFonts w:ascii="Times New Roman" w:hAnsi="Times New Roman" w:cs="Times New Roman"/>
          <w:sz w:val="24"/>
          <w:szCs w:val="24"/>
          <w:lang w:eastAsia="ru-RU"/>
        </w:rPr>
        <w:t>6.1. Заказчик имеет право:</w:t>
      </w:r>
    </w:p>
    <w:p w:rsidR="00C54243" w:rsidRPr="00E83ACF" w:rsidRDefault="00C54243" w:rsidP="001826F8">
      <w:pPr>
        <w:spacing w:after="0" w:line="240" w:lineRule="auto"/>
        <w:ind w:firstLine="567"/>
        <w:jc w:val="both"/>
        <w:rPr>
          <w:rFonts w:ascii="Times New Roman" w:hAnsi="Times New Roman" w:cs="Times New Roman"/>
          <w:sz w:val="24"/>
          <w:szCs w:val="24"/>
        </w:rPr>
      </w:pPr>
      <w:r w:rsidRPr="006D16DF">
        <w:rPr>
          <w:rFonts w:ascii="Times New Roman" w:hAnsi="Times New Roman" w:cs="Times New Roman"/>
          <w:sz w:val="24"/>
          <w:szCs w:val="24"/>
          <w:lang w:eastAsia="ru-RU"/>
        </w:rPr>
        <w:t>6.1.1.</w:t>
      </w:r>
      <w:r>
        <w:rPr>
          <w:rFonts w:ascii="Times New Roman" w:hAnsi="Times New Roman" w:cs="Times New Roman"/>
          <w:sz w:val="24"/>
          <w:szCs w:val="24"/>
          <w:lang w:eastAsia="ru-RU"/>
        </w:rPr>
        <w:t xml:space="preserve"> </w:t>
      </w:r>
      <w:r w:rsidRPr="006D16DF">
        <w:rPr>
          <w:rFonts w:ascii="Times New Roman" w:hAnsi="Times New Roman" w:cs="Times New Roman"/>
          <w:sz w:val="24"/>
          <w:szCs w:val="24"/>
          <w:lang w:eastAsia="ru-RU"/>
        </w:rPr>
        <w:t>Требовать от подрядчика надлежащего выполнения работ, преду</w:t>
      </w:r>
      <w:r>
        <w:rPr>
          <w:rFonts w:ascii="Times New Roman" w:hAnsi="Times New Roman" w:cs="Times New Roman"/>
          <w:sz w:val="24"/>
          <w:szCs w:val="24"/>
          <w:lang w:eastAsia="ru-RU"/>
        </w:rPr>
        <w:t xml:space="preserve">смотренных настоящим контрактом, </w:t>
      </w:r>
      <w:r w:rsidRPr="00E83ACF">
        <w:rPr>
          <w:rFonts w:ascii="Times New Roman" w:hAnsi="Times New Roman" w:cs="Times New Roman"/>
          <w:sz w:val="24"/>
          <w:szCs w:val="24"/>
        </w:rPr>
        <w:t>в соответствии с требованиями Технического задания (приложение № 1 к Контракту), а в случае если работы не выполнены или выполнены ненадлежащим образом - устранения Подрядчиком выявленных нарушений обязательств в установленный Заказчиком срок.</w:t>
      </w:r>
    </w:p>
    <w:p w:rsidR="00C54243" w:rsidRDefault="00C54243" w:rsidP="001826F8">
      <w:pPr>
        <w:spacing w:after="0" w:line="240" w:lineRule="auto"/>
        <w:ind w:right="-2"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6.1.2. К</w:t>
      </w:r>
      <w:r w:rsidRPr="006D16DF">
        <w:rPr>
          <w:rFonts w:ascii="Times New Roman" w:hAnsi="Times New Roman" w:cs="Times New Roman"/>
          <w:sz w:val="24"/>
          <w:szCs w:val="24"/>
          <w:lang w:eastAsia="ru-RU"/>
        </w:rPr>
        <w:t xml:space="preserve">онтролировать выполнение Подрядчиком условий настоящего контракта; </w:t>
      </w:r>
    </w:p>
    <w:p w:rsidR="00C54243" w:rsidRPr="00E83ACF" w:rsidRDefault="00C54243" w:rsidP="001826F8">
      <w:pPr>
        <w:spacing w:after="0" w:line="240" w:lineRule="auto"/>
        <w:ind w:right="-2"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6.1.3. </w:t>
      </w:r>
      <w:r w:rsidRPr="00E83ACF">
        <w:rPr>
          <w:rFonts w:ascii="Times New Roman" w:hAnsi="Times New Roman" w:cs="Times New Roman"/>
          <w:sz w:val="24"/>
          <w:szCs w:val="24"/>
        </w:rPr>
        <w:t xml:space="preserve">Давать обязательные для Подрядчика указания по качеству и объему выполняемых работ, не вмешиваясь при этом в оперативно-хозяйственную деятельность Подрядчика. </w:t>
      </w:r>
    </w:p>
    <w:p w:rsidR="00C54243" w:rsidRPr="006D16DF" w:rsidRDefault="00C54243" w:rsidP="006D16DF">
      <w:pPr>
        <w:spacing w:after="0" w:line="240" w:lineRule="auto"/>
        <w:ind w:right="-2"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6.1.4</w:t>
      </w:r>
      <w:r w:rsidR="005B6A76">
        <w:rPr>
          <w:rFonts w:ascii="Times New Roman" w:hAnsi="Times New Roman" w:cs="Times New Roman"/>
          <w:sz w:val="24"/>
          <w:szCs w:val="24"/>
          <w:lang w:eastAsia="ru-RU"/>
        </w:rPr>
        <w:t xml:space="preserve">. Отказаться от </w:t>
      </w:r>
      <w:r w:rsidRPr="006D16DF">
        <w:rPr>
          <w:rFonts w:ascii="Times New Roman" w:hAnsi="Times New Roman" w:cs="Times New Roman"/>
          <w:sz w:val="24"/>
          <w:szCs w:val="24"/>
          <w:lang w:eastAsia="ru-RU"/>
        </w:rPr>
        <w:t>приёмки и оплаты выполненных работ, не соответствующих условиям контракта;</w:t>
      </w:r>
    </w:p>
    <w:p w:rsidR="00C54243" w:rsidRPr="006D16DF" w:rsidRDefault="00C54243" w:rsidP="006D16DF">
      <w:pPr>
        <w:spacing w:after="0" w:line="240" w:lineRule="auto"/>
        <w:ind w:right="-2" w:firstLine="708"/>
        <w:jc w:val="both"/>
        <w:rPr>
          <w:rFonts w:ascii="Times New Roman" w:hAnsi="Times New Roman" w:cs="Times New Roman"/>
          <w:sz w:val="24"/>
          <w:szCs w:val="24"/>
          <w:lang w:eastAsia="ru-RU"/>
        </w:rPr>
      </w:pPr>
      <w:r>
        <w:rPr>
          <w:rFonts w:ascii="Times New Roman" w:hAnsi="Times New Roman" w:cs="Times New Roman"/>
          <w:sz w:val="24"/>
          <w:szCs w:val="24"/>
          <w:lang w:eastAsia="ru-RU"/>
        </w:rPr>
        <w:t>6.1.5</w:t>
      </w:r>
      <w:r w:rsidRPr="006D16DF">
        <w:rPr>
          <w:rFonts w:ascii="Times New Roman" w:hAnsi="Times New Roman" w:cs="Times New Roman"/>
          <w:sz w:val="24"/>
          <w:szCs w:val="24"/>
          <w:lang w:eastAsia="ru-RU"/>
        </w:rPr>
        <w:t xml:space="preserve">. Осуществлять иные права, установленные Контрактом и законодательством Российской Федерации;   </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lastRenderedPageBreak/>
        <w:t>6.2. Заказчик обязан:</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6.2.1. К моменту начала Работ обеспечить доступ специалистов Подрядчика на Объект для выполнения Работ по настоящему Контракту.</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6.2.2. Произвести оплату выполненных Подрядчиком Работ в порядке, предусмотренным разделом 2 настоящего Контракта.</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6.2.3. После предъявления по окончании всех Работ Акта сдачи-приемки работ по Контракту по форме № КС-2 и № КС-3, составленных Подрядчиком, Заказчик обязан направить Подрядчику в </w:t>
      </w:r>
      <w:r w:rsidR="009D140B" w:rsidRPr="00BB624C">
        <w:rPr>
          <w:rFonts w:ascii="Times New Roman" w:hAnsi="Times New Roman" w:cs="Times New Roman"/>
          <w:sz w:val="24"/>
          <w:szCs w:val="24"/>
          <w:lang w:eastAsia="ru-RU"/>
        </w:rPr>
        <w:t>10</w:t>
      </w:r>
      <w:r w:rsidRPr="00BB624C">
        <w:rPr>
          <w:rFonts w:ascii="Times New Roman" w:hAnsi="Times New Roman" w:cs="Times New Roman"/>
          <w:sz w:val="24"/>
          <w:szCs w:val="24"/>
          <w:lang w:eastAsia="ru-RU"/>
        </w:rPr>
        <w:t>-дневный</w:t>
      </w:r>
      <w:r w:rsidRPr="006D16DF">
        <w:rPr>
          <w:rFonts w:ascii="Times New Roman" w:hAnsi="Times New Roman" w:cs="Times New Roman"/>
          <w:sz w:val="24"/>
          <w:szCs w:val="24"/>
          <w:lang w:eastAsia="ru-RU"/>
        </w:rPr>
        <w:t xml:space="preserve"> срок подписанные экземпляры этих Актов или представить мотивированный отказ от приемки выполненных Работ и подписания Актов.</w:t>
      </w:r>
    </w:p>
    <w:p w:rsidR="00C54243" w:rsidRDefault="00C54243" w:rsidP="006D16DF">
      <w:pPr>
        <w:shd w:val="clear" w:color="auto" w:fill="FFFFFF"/>
        <w:spacing w:after="0" w:line="240" w:lineRule="auto"/>
        <w:ind w:right="82" w:firstLine="360"/>
        <w:jc w:val="center"/>
        <w:rPr>
          <w:rFonts w:ascii="Times New Roman" w:hAnsi="Times New Roman" w:cs="Times New Roman"/>
          <w:b/>
          <w:bCs/>
          <w:color w:val="000000"/>
          <w:spacing w:val="-1"/>
          <w:sz w:val="24"/>
          <w:szCs w:val="24"/>
          <w:lang w:eastAsia="ru-RU"/>
        </w:rPr>
      </w:pPr>
    </w:p>
    <w:p w:rsidR="00C54243" w:rsidRPr="006D16DF" w:rsidRDefault="00C54243" w:rsidP="006D16DF">
      <w:pPr>
        <w:shd w:val="clear" w:color="auto" w:fill="FFFFFF"/>
        <w:spacing w:after="0" w:line="240" w:lineRule="auto"/>
        <w:ind w:right="82" w:firstLine="360"/>
        <w:jc w:val="center"/>
        <w:rPr>
          <w:rFonts w:ascii="Times New Roman" w:hAnsi="Times New Roman" w:cs="Times New Roman"/>
          <w:b/>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7. Гарантии качества</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7.1. Гарантии качества распространяются на все конструктивные элементы и работы, выполняемые Подрядчиком по настоящему контракту.</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7.2. Срок гарантии на результаты работ устанавливается – </w:t>
      </w:r>
      <w:r w:rsidR="00EA21EB">
        <w:rPr>
          <w:rFonts w:ascii="Times New Roman" w:hAnsi="Times New Roman" w:cs="Times New Roman"/>
          <w:sz w:val="24"/>
          <w:szCs w:val="24"/>
          <w:lang w:eastAsia="ru-RU"/>
        </w:rPr>
        <w:t>не менее 60</w:t>
      </w:r>
      <w:r w:rsidRPr="006D16DF">
        <w:rPr>
          <w:rFonts w:ascii="Times New Roman" w:hAnsi="Times New Roman" w:cs="Times New Roman"/>
          <w:sz w:val="24"/>
          <w:szCs w:val="24"/>
          <w:lang w:eastAsia="ru-RU"/>
        </w:rPr>
        <w:t xml:space="preserve"> месяцев с момента сдачи работ Заказчику. </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7.3. Если в период гарантийной эксплуатации объекта обнаружатся дефекты, вызванные результатом выполненных работ, Подрядчик обязан их устранить за свой счет в течение                  10 рабочих дней, если иные сроки не будут согласованы сторонами дополнительно, гарантийный срок в этом случае продлевается на период устранения дефектов.</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7.4. При обнаружении дефектов и недоделок, сторонами подписывается акт обнаруженных дефектов и недоделок. Срок возврата Подрядчиком подписанного с его стороны акта обнаруженных дефектов и недоделок составляет </w:t>
      </w:r>
      <w:r w:rsidRPr="00BB624C">
        <w:rPr>
          <w:rFonts w:ascii="Times New Roman" w:hAnsi="Times New Roman" w:cs="Times New Roman"/>
          <w:sz w:val="24"/>
          <w:szCs w:val="24"/>
          <w:lang w:eastAsia="ru-RU"/>
        </w:rPr>
        <w:t>2 дня</w:t>
      </w:r>
      <w:r w:rsidRPr="006D16DF">
        <w:rPr>
          <w:rFonts w:ascii="Times New Roman" w:hAnsi="Times New Roman" w:cs="Times New Roman"/>
          <w:sz w:val="24"/>
          <w:szCs w:val="24"/>
          <w:lang w:eastAsia="ru-RU"/>
        </w:rPr>
        <w:t xml:space="preserve"> с момента его получения.  При отказе Подрядчика от составления или подписания акта обнаруженных дефектов и недоделок, для их подтверждения Заказчик вправе назначить квалифицированную экспертизу, для составления соответствующего акта по фиксированию дефектов и недоделок и их характере. </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7.5. В случае, когда работа выполнена Подрядчиком с отступлениями от настоящего договора, ухудшившими результат работ, или с иными недостатками, то Заказчик вправе задержать оплату выполненных работ, устранить указанные недостатки своими или привлеченными силами и средствами и потребовать от Подрядчика по своему выбору возмещения расходов Заказчика или третьих лиц на их устранение, либо безвозмездного устранения недостатков для обеспечения надлежащего качества результата работ, либо соразмерного уменьшения стоимости работ в установленный Заказчиком срок.</w:t>
      </w:r>
    </w:p>
    <w:p w:rsidR="00C54243" w:rsidRPr="006D16DF" w:rsidRDefault="00C54243" w:rsidP="006D16DF">
      <w:pPr>
        <w:shd w:val="clear" w:color="auto" w:fill="FFFFFF"/>
        <w:tabs>
          <w:tab w:val="left" w:pos="792"/>
        </w:tabs>
        <w:spacing w:after="0" w:line="240" w:lineRule="auto"/>
        <w:ind w:right="82" w:firstLine="360"/>
        <w:jc w:val="center"/>
        <w:rPr>
          <w:rFonts w:ascii="Times New Roman" w:hAnsi="Times New Roman" w:cs="Times New Roman"/>
          <w:b/>
          <w:bCs/>
          <w:color w:val="000000"/>
          <w:spacing w:val="-1"/>
          <w:sz w:val="24"/>
          <w:szCs w:val="24"/>
          <w:lang w:eastAsia="ru-RU"/>
        </w:rPr>
      </w:pPr>
    </w:p>
    <w:p w:rsidR="00C54243" w:rsidRPr="006D16DF" w:rsidRDefault="00C54243" w:rsidP="006D16DF">
      <w:pPr>
        <w:shd w:val="clear" w:color="auto" w:fill="FFFFFF"/>
        <w:tabs>
          <w:tab w:val="left" w:pos="792"/>
        </w:tabs>
        <w:spacing w:after="0" w:line="240" w:lineRule="auto"/>
        <w:ind w:right="82" w:firstLine="360"/>
        <w:jc w:val="center"/>
        <w:rPr>
          <w:rFonts w:ascii="Times New Roman" w:hAnsi="Times New Roman" w:cs="Times New Roman"/>
          <w:b/>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8. Сдача и приёмка выполненных работ</w:t>
      </w:r>
    </w:p>
    <w:p w:rsidR="00C54243" w:rsidRPr="006D16DF" w:rsidRDefault="00C54243" w:rsidP="006D16DF">
      <w:pPr>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color w:val="333333"/>
          <w:spacing w:val="4"/>
          <w:sz w:val="24"/>
          <w:szCs w:val="24"/>
          <w:lang w:eastAsia="ru-RU"/>
        </w:rPr>
        <w:t xml:space="preserve">8.1. </w:t>
      </w:r>
      <w:r w:rsidRPr="006D16DF">
        <w:rPr>
          <w:rFonts w:ascii="Times New Roman" w:hAnsi="Times New Roman" w:cs="Times New Roman"/>
          <w:sz w:val="24"/>
          <w:szCs w:val="24"/>
          <w:lang w:eastAsia="ru-RU"/>
        </w:rPr>
        <w:t>Подрядчик передает Заказчику за 3 (три) рабочих дня до начала приемки выполненных работ три экземпляра исполнительной документации, а также следующие документы:</w:t>
      </w:r>
    </w:p>
    <w:p w:rsidR="00C54243" w:rsidRPr="006D16DF" w:rsidRDefault="00C54243" w:rsidP="006D16DF">
      <w:pPr>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 акт приемки выполненных работ по форме КС-2, с отметкой </w:t>
      </w:r>
      <w:r w:rsidR="009C789A">
        <w:rPr>
          <w:rFonts w:ascii="Times New Roman" w:hAnsi="Times New Roman" w:cs="Times New Roman"/>
          <w:sz w:val="24"/>
          <w:szCs w:val="24"/>
          <w:lang w:eastAsia="ru-RU"/>
        </w:rPr>
        <w:t>_</w:t>
      </w:r>
      <w:r w:rsidRPr="006D16DF">
        <w:rPr>
          <w:rFonts w:ascii="Times New Roman" w:hAnsi="Times New Roman" w:cs="Times New Roman"/>
          <w:sz w:val="24"/>
          <w:szCs w:val="24"/>
          <w:lang w:eastAsia="ru-RU"/>
        </w:rPr>
        <w:t xml:space="preserve"> о качестве и количестве выполненных работ;</w:t>
      </w:r>
    </w:p>
    <w:p w:rsidR="00C54243" w:rsidRPr="006D16DF" w:rsidRDefault="00C54243" w:rsidP="006D16DF">
      <w:pPr>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справка по форме КС-3;</w:t>
      </w:r>
    </w:p>
    <w:p w:rsidR="00C54243" w:rsidRPr="006D16DF" w:rsidRDefault="00C54243" w:rsidP="006D16DF">
      <w:pPr>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акт о недоделках и замечаниях, выявленных при приемке выполненных работ;</w:t>
      </w:r>
    </w:p>
    <w:p w:rsidR="00C54243" w:rsidRDefault="00C54243" w:rsidP="006D16DF">
      <w:pPr>
        <w:spacing w:after="0" w:line="240" w:lineRule="auto"/>
        <w:ind w:right="79"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 акты скрытых работ с приложением </w:t>
      </w:r>
      <w:proofErr w:type="spellStart"/>
      <w:r w:rsidRPr="006D16DF">
        <w:rPr>
          <w:rFonts w:ascii="Times New Roman" w:hAnsi="Times New Roman" w:cs="Times New Roman"/>
          <w:sz w:val="24"/>
          <w:szCs w:val="24"/>
          <w:lang w:eastAsia="ru-RU"/>
        </w:rPr>
        <w:t>фотоотчетов</w:t>
      </w:r>
      <w:proofErr w:type="spellEnd"/>
      <w:r w:rsidRPr="006D16DF">
        <w:rPr>
          <w:rFonts w:ascii="Times New Roman" w:hAnsi="Times New Roman" w:cs="Times New Roman"/>
          <w:sz w:val="24"/>
          <w:szCs w:val="24"/>
          <w:lang w:eastAsia="ru-RU"/>
        </w:rPr>
        <w:t>;</w:t>
      </w:r>
    </w:p>
    <w:p w:rsidR="00EA21EB" w:rsidRDefault="00EA21EB" w:rsidP="006D16DF">
      <w:pPr>
        <w:spacing w:after="0" w:line="240" w:lineRule="auto"/>
        <w:ind w:right="79"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-сертификаты на материалы;</w:t>
      </w:r>
    </w:p>
    <w:p w:rsidR="00EA21EB" w:rsidRPr="006D16DF" w:rsidRDefault="00EA21EB" w:rsidP="006D16DF">
      <w:pPr>
        <w:spacing w:after="0" w:line="240" w:lineRule="auto"/>
        <w:ind w:right="79"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-копии счетов на материалы;</w:t>
      </w:r>
    </w:p>
    <w:p w:rsidR="00C54243" w:rsidRPr="006D16DF" w:rsidRDefault="00C54243" w:rsidP="006D16DF">
      <w:pPr>
        <w:spacing w:after="0" w:line="240" w:lineRule="auto"/>
        <w:ind w:right="79"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8</w:t>
      </w:r>
      <w:r w:rsidRPr="006D16DF">
        <w:rPr>
          <w:rFonts w:ascii="Times New Roman" w:hAnsi="Times New Roman" w:cs="Times New Roman"/>
          <w:spacing w:val="8"/>
          <w:sz w:val="24"/>
          <w:szCs w:val="24"/>
          <w:lang w:eastAsia="ru-RU"/>
        </w:rPr>
        <w:t>.2.</w:t>
      </w:r>
      <w:r w:rsidRPr="006D16DF">
        <w:rPr>
          <w:rFonts w:ascii="Times New Roman" w:hAnsi="Times New Roman" w:cs="Times New Roman"/>
          <w:color w:val="000000"/>
          <w:spacing w:val="8"/>
          <w:sz w:val="24"/>
          <w:szCs w:val="24"/>
          <w:lang w:eastAsia="ru-RU"/>
        </w:rPr>
        <w:t xml:space="preserve"> </w:t>
      </w:r>
      <w:r w:rsidRPr="006D16DF">
        <w:rPr>
          <w:rFonts w:ascii="Times New Roman" w:hAnsi="Times New Roman" w:cs="Times New Roman"/>
          <w:sz w:val="24"/>
          <w:szCs w:val="24"/>
          <w:lang w:eastAsia="ru-RU"/>
        </w:rPr>
        <w:t xml:space="preserve">Приемка объекта производится комиссией с участием уполномоченных представителей Заказчика, в течение двух рабочих дней, при отсутствии замечаний к качеству выполненных работ, после подтверждения </w:t>
      </w:r>
      <w:r w:rsidR="009C789A">
        <w:rPr>
          <w:rFonts w:ascii="Times New Roman" w:hAnsi="Times New Roman" w:cs="Times New Roman"/>
          <w:sz w:val="24"/>
          <w:szCs w:val="24"/>
          <w:lang w:eastAsia="ru-RU"/>
        </w:rPr>
        <w:t>_</w:t>
      </w:r>
      <w:r w:rsidRPr="006D16DF">
        <w:rPr>
          <w:rFonts w:ascii="Times New Roman" w:hAnsi="Times New Roman" w:cs="Times New Roman"/>
          <w:sz w:val="24"/>
          <w:szCs w:val="24"/>
          <w:lang w:eastAsia="ru-RU"/>
        </w:rPr>
        <w:t xml:space="preserve"> выполненных объемов работ. Сдача выполненных работ Подрядчиком, и приемка их Заказчиком оформляется актом, подписанным обеими сторонами. </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8.3. В случае, если сторонами Контракта будут обнаружены некачественно выполненные Работы, то Подрядчик своими силами и без увеличения стоимости Работ в согласованный Сторонами срок переделает эти Работы для обеспечения их надлежащего качества.</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8.4. Заказчик обязуется подписать</w:t>
      </w:r>
      <w:r>
        <w:rPr>
          <w:rFonts w:ascii="Times New Roman" w:hAnsi="Times New Roman" w:cs="Times New Roman"/>
          <w:sz w:val="24"/>
          <w:szCs w:val="24"/>
          <w:lang w:eastAsia="ru-RU"/>
        </w:rPr>
        <w:t xml:space="preserve"> Акт приёмки выполненных работ </w:t>
      </w:r>
      <w:r w:rsidRPr="006D16DF">
        <w:rPr>
          <w:rFonts w:ascii="Times New Roman" w:hAnsi="Times New Roman" w:cs="Times New Roman"/>
          <w:sz w:val="24"/>
          <w:szCs w:val="24"/>
          <w:lang w:eastAsia="ru-RU"/>
        </w:rPr>
        <w:t xml:space="preserve">в течение 5 (пяти) рабочих дней с момента его получения, либо направить </w:t>
      </w:r>
      <w:r>
        <w:rPr>
          <w:rFonts w:ascii="Times New Roman" w:hAnsi="Times New Roman" w:cs="Times New Roman"/>
          <w:sz w:val="24"/>
          <w:szCs w:val="24"/>
          <w:lang w:eastAsia="ru-RU"/>
        </w:rPr>
        <w:t>Подрядчику</w:t>
      </w:r>
      <w:r w:rsidRPr="006D16DF">
        <w:rPr>
          <w:rFonts w:ascii="Times New Roman" w:hAnsi="Times New Roman" w:cs="Times New Roman"/>
          <w:sz w:val="24"/>
          <w:szCs w:val="24"/>
          <w:lang w:eastAsia="ru-RU"/>
        </w:rPr>
        <w:t xml:space="preserve"> в этот же срок мотивированный письменный отказ от подписания такого Акта.</w:t>
      </w:r>
    </w:p>
    <w:p w:rsidR="00C54243" w:rsidRPr="006D16DF" w:rsidRDefault="00C54243" w:rsidP="006D16DF">
      <w:pPr>
        <w:widowControl w:val="0"/>
        <w:shd w:val="clear" w:color="auto" w:fill="FFFFFF"/>
        <w:tabs>
          <w:tab w:val="left" w:pos="360"/>
          <w:tab w:val="left" w:pos="821"/>
        </w:tabs>
        <w:autoSpaceDE w:val="0"/>
        <w:autoSpaceDN w:val="0"/>
        <w:adjustRightInd w:val="0"/>
        <w:spacing w:before="5" w:after="0" w:line="240" w:lineRule="auto"/>
        <w:ind w:right="79" w:firstLine="540"/>
        <w:jc w:val="both"/>
        <w:rPr>
          <w:rFonts w:ascii="Times New Roman" w:hAnsi="Times New Roman" w:cs="Times New Roman"/>
          <w:spacing w:val="-1"/>
          <w:sz w:val="24"/>
          <w:szCs w:val="24"/>
          <w:lang w:eastAsia="ru-RU"/>
        </w:rPr>
      </w:pPr>
      <w:r w:rsidRPr="006D16DF">
        <w:rPr>
          <w:rFonts w:ascii="Times New Roman" w:hAnsi="Times New Roman" w:cs="Times New Roman"/>
          <w:spacing w:val="-1"/>
          <w:sz w:val="24"/>
          <w:szCs w:val="24"/>
          <w:lang w:eastAsia="ru-RU"/>
        </w:rPr>
        <w:t xml:space="preserve">8.5. В случае мотивированного отказа Заказчика от приёмки работ, сторонами составляется </w:t>
      </w:r>
      <w:r w:rsidRPr="006D16DF">
        <w:rPr>
          <w:rFonts w:ascii="Times New Roman" w:hAnsi="Times New Roman" w:cs="Times New Roman"/>
          <w:spacing w:val="-1"/>
          <w:sz w:val="24"/>
          <w:szCs w:val="24"/>
          <w:lang w:eastAsia="ru-RU"/>
        </w:rPr>
        <w:lastRenderedPageBreak/>
        <w:t>двусторонний акт с перечнем необходимых доработок и сроков их выполнения.</w:t>
      </w:r>
    </w:p>
    <w:p w:rsidR="00C54243" w:rsidRPr="006D16DF" w:rsidRDefault="00C54243" w:rsidP="006D16DF">
      <w:pPr>
        <w:widowControl w:val="0"/>
        <w:shd w:val="clear" w:color="auto" w:fill="FFFFFF"/>
        <w:tabs>
          <w:tab w:val="left" w:pos="360"/>
          <w:tab w:val="left" w:pos="821"/>
        </w:tabs>
        <w:autoSpaceDE w:val="0"/>
        <w:autoSpaceDN w:val="0"/>
        <w:adjustRightInd w:val="0"/>
        <w:spacing w:before="5" w:after="0" w:line="240" w:lineRule="auto"/>
        <w:ind w:right="79" w:firstLine="540"/>
        <w:jc w:val="both"/>
        <w:rPr>
          <w:rFonts w:ascii="Times New Roman" w:hAnsi="Times New Roman" w:cs="Times New Roman"/>
          <w:spacing w:val="-1"/>
          <w:sz w:val="24"/>
          <w:szCs w:val="24"/>
          <w:lang w:eastAsia="ru-RU"/>
        </w:rPr>
      </w:pPr>
      <w:r w:rsidRPr="006D16DF">
        <w:rPr>
          <w:rFonts w:ascii="Times New Roman" w:hAnsi="Times New Roman" w:cs="Times New Roman"/>
          <w:spacing w:val="-1"/>
          <w:sz w:val="24"/>
          <w:szCs w:val="24"/>
          <w:lang w:eastAsia="ru-RU"/>
        </w:rPr>
        <w:t>8.6. Работа, не соответствующая требованиям, указанным в Контракте, считается не выполненной  и оплате не подлежит.</w:t>
      </w:r>
    </w:p>
    <w:p w:rsidR="00C54243" w:rsidRPr="006D16DF" w:rsidRDefault="00C54243" w:rsidP="006D16DF">
      <w:pPr>
        <w:shd w:val="clear" w:color="auto" w:fill="FFFFFF"/>
        <w:tabs>
          <w:tab w:val="left" w:pos="763"/>
        </w:tabs>
        <w:spacing w:after="0" w:line="240" w:lineRule="auto"/>
        <w:ind w:right="79" w:firstLine="540"/>
        <w:jc w:val="both"/>
        <w:rPr>
          <w:rFonts w:ascii="Times New Roman" w:hAnsi="Times New Roman" w:cs="Times New Roman"/>
          <w:spacing w:val="-1"/>
          <w:sz w:val="24"/>
          <w:szCs w:val="24"/>
          <w:lang w:eastAsia="ru-RU"/>
        </w:rPr>
      </w:pPr>
      <w:r w:rsidRPr="006D16DF">
        <w:rPr>
          <w:rFonts w:ascii="Times New Roman" w:hAnsi="Times New Roman" w:cs="Times New Roman"/>
          <w:spacing w:val="-1"/>
          <w:sz w:val="24"/>
          <w:szCs w:val="24"/>
          <w:lang w:eastAsia="ru-RU"/>
        </w:rPr>
        <w:t>8.7. Риск случайной гибели или случайного повреждения результата работ до окончательной сдачи его Заказчику лежит на Подрядчике.</w:t>
      </w:r>
    </w:p>
    <w:p w:rsidR="00C54243" w:rsidRPr="006D16DF" w:rsidRDefault="00C54243" w:rsidP="006D16DF">
      <w:pPr>
        <w:spacing w:after="0" w:line="240" w:lineRule="auto"/>
        <w:ind w:right="-55" w:firstLine="540"/>
        <w:jc w:val="both"/>
        <w:rPr>
          <w:rFonts w:ascii="Times New Roman" w:hAnsi="Times New Roman" w:cs="Times New Roman"/>
          <w:b/>
          <w:sz w:val="24"/>
          <w:szCs w:val="24"/>
          <w:lang w:eastAsia="ru-RU"/>
        </w:rPr>
      </w:pPr>
    </w:p>
    <w:p w:rsidR="00C54243" w:rsidRPr="006D16DF" w:rsidRDefault="00C54243" w:rsidP="006D16DF">
      <w:pPr>
        <w:shd w:val="clear" w:color="auto" w:fill="FFFFFF"/>
        <w:tabs>
          <w:tab w:val="left" w:pos="792"/>
        </w:tabs>
        <w:spacing w:after="0" w:line="240" w:lineRule="auto"/>
        <w:ind w:right="82" w:firstLine="360"/>
        <w:jc w:val="center"/>
        <w:rPr>
          <w:rFonts w:ascii="Times New Roman" w:hAnsi="Times New Roman" w:cs="Times New Roman"/>
          <w:b/>
          <w:bCs/>
          <w:color w:val="000000"/>
          <w:spacing w:val="-1"/>
          <w:sz w:val="24"/>
          <w:szCs w:val="24"/>
          <w:lang w:eastAsia="ru-RU"/>
        </w:rPr>
      </w:pPr>
      <w:r w:rsidRPr="006D16DF">
        <w:rPr>
          <w:rFonts w:ascii="Times New Roman" w:hAnsi="Times New Roman" w:cs="Times New Roman"/>
          <w:b/>
          <w:bCs/>
          <w:color w:val="000000"/>
          <w:spacing w:val="-1"/>
          <w:sz w:val="24"/>
          <w:szCs w:val="24"/>
          <w:lang w:eastAsia="ru-RU"/>
        </w:rPr>
        <w:t>9. Ответственность сторон</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9.1. За невыполнение или ненадлежащее исполнение обязательств по настоящему Контракту виновная Сторона несёт ответственность согласно действующему законодательству Российской Федерации.</w:t>
      </w:r>
    </w:p>
    <w:p w:rsidR="00C54243" w:rsidRPr="006D16DF" w:rsidRDefault="00C54243" w:rsidP="00BC4D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9.2. Подрядчик </w:t>
      </w:r>
      <w:r w:rsidRPr="006D16DF">
        <w:rPr>
          <w:rFonts w:ascii="Times New Roman" w:hAnsi="Times New Roman" w:cs="Times New Roman"/>
          <w:sz w:val="24"/>
          <w:szCs w:val="24"/>
        </w:rPr>
        <w:t>несёт ответственность за ненадлежащее выполнение обязанностей по настоящему Контракту, а также обязанность возместить Заказчику причиненные убытки.</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9.3. В случае просрочки исполнения </w:t>
      </w:r>
      <w:r>
        <w:rPr>
          <w:rFonts w:ascii="Times New Roman" w:hAnsi="Times New Roman" w:cs="Times New Roman"/>
          <w:sz w:val="24"/>
          <w:szCs w:val="24"/>
        </w:rPr>
        <w:t xml:space="preserve">Подрядчиком </w:t>
      </w:r>
      <w:r w:rsidRPr="006D16DF">
        <w:rPr>
          <w:rFonts w:ascii="Times New Roman" w:hAnsi="Times New Roman" w:cs="Times New Roman"/>
          <w:sz w:val="24"/>
          <w:szCs w:val="24"/>
        </w:rPr>
        <w:t xml:space="preserve">обязательств, предусмотренных настоящим Контрактом, Заказчик обязан потребовать от Подрядчика уплату пени. </w:t>
      </w:r>
    </w:p>
    <w:p w:rsidR="00C54243" w:rsidRPr="006D16DF" w:rsidRDefault="00C54243" w:rsidP="006D16DF">
      <w:pPr>
        <w:spacing w:after="0" w:line="240" w:lineRule="auto"/>
        <w:jc w:val="both"/>
        <w:rPr>
          <w:rFonts w:ascii="Times New Roman" w:hAnsi="Times New Roman" w:cs="Times New Roman"/>
          <w:sz w:val="24"/>
          <w:szCs w:val="24"/>
        </w:rPr>
      </w:pPr>
      <w:r w:rsidRPr="006D16DF">
        <w:rPr>
          <w:rFonts w:ascii="Times New Roman" w:hAnsi="Times New Roman" w:cs="Times New Roman"/>
          <w:sz w:val="24"/>
          <w:szCs w:val="24"/>
        </w:rPr>
        <w:t xml:space="preserve"> </w:t>
      </w:r>
      <w:r w:rsidRPr="006D16DF">
        <w:rPr>
          <w:rFonts w:ascii="Times New Roman" w:hAnsi="Times New Roman" w:cs="Times New Roman"/>
          <w:sz w:val="24"/>
          <w:szCs w:val="24"/>
        </w:rPr>
        <w:tab/>
        <w:t xml:space="preserve">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(п.10 </w:t>
      </w:r>
      <w:hyperlink r:id="rId8" w:history="1">
        <w:r w:rsidRPr="006D16DF">
          <w:rPr>
            <w:rFonts w:ascii="Times New Roman" w:hAnsi="Times New Roman" w:cs="Times New Roman"/>
            <w:color w:val="0000FF"/>
            <w:sz w:val="24"/>
            <w:szCs w:val="24"/>
            <w:u w:val="single"/>
          </w:rPr>
          <w:t>Правил</w:t>
        </w:r>
      </w:hyperlink>
      <w:r w:rsidRPr="006D16DF">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 1042 от 30.08.2017 (далее -  Правил). </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9.4  Общая сумма начисленной неустойки (штрафов, пени) за неисполнение или ненадлежащее исполнение </w:t>
      </w:r>
      <w:r w:rsidRPr="00BC4D8F">
        <w:rPr>
          <w:rFonts w:ascii="Times New Roman" w:hAnsi="Times New Roman" w:cs="Times New Roman"/>
          <w:sz w:val="24"/>
          <w:szCs w:val="24"/>
        </w:rPr>
        <w:t>Подрядчиком</w:t>
      </w:r>
      <w:r w:rsidRPr="006D16DF">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9.5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54243" w:rsidRPr="006D16DF" w:rsidRDefault="00C54243" w:rsidP="00BC4D8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Подрядчик</w:t>
      </w:r>
      <w:r w:rsidRPr="006D16DF">
        <w:rPr>
          <w:rFonts w:ascii="Times New Roman" w:hAnsi="Times New Roman" w:cs="Times New Roman"/>
          <w:sz w:val="24"/>
          <w:szCs w:val="24"/>
        </w:rPr>
        <w:t xml:space="preserve">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EA21EB"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9.6</w:t>
      </w:r>
      <w:r w:rsidRPr="0096563E">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п.1 ч.1 ст.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предусмотренном  </w:t>
      </w:r>
      <w:hyperlink r:id="rId9" w:anchor="P67" w:history="1">
        <w:r w:rsidRPr="0096563E">
          <w:rPr>
            <w:rFonts w:ascii="Times New Roman" w:hAnsi="Times New Roman" w:cs="Times New Roman"/>
            <w:color w:val="000000"/>
            <w:sz w:val="24"/>
            <w:szCs w:val="24"/>
            <w:u w:val="single"/>
          </w:rPr>
          <w:t>пунктом 4</w:t>
        </w:r>
      </w:hyperlink>
      <w:r w:rsidRPr="0096563E">
        <w:rPr>
          <w:rFonts w:ascii="Times New Roman" w:hAnsi="Times New Roman" w:cs="Times New Roman"/>
          <w:color w:val="000000"/>
          <w:sz w:val="24"/>
          <w:szCs w:val="24"/>
        </w:rPr>
        <w:t xml:space="preserve">  </w:t>
      </w:r>
      <w:r w:rsidRPr="0096563E">
        <w:rPr>
          <w:rFonts w:ascii="Times New Roman" w:hAnsi="Times New Roman" w:cs="Times New Roman"/>
          <w:sz w:val="24"/>
          <w:szCs w:val="24"/>
        </w:rPr>
        <w:t xml:space="preserve">настоящих Правил): </w:t>
      </w:r>
    </w:p>
    <w:p w:rsidR="00C54243" w:rsidRDefault="00EA21EB" w:rsidP="00BC4D8F">
      <w:pPr>
        <w:spacing w:after="0" w:line="240" w:lineRule="auto"/>
        <w:ind w:firstLine="540"/>
        <w:jc w:val="both"/>
        <w:rPr>
          <w:rFonts w:ascii="Times New Roman" w:hAnsi="Times New Roman" w:cs="Times New Roman"/>
          <w:b/>
          <w:sz w:val="24"/>
          <w:szCs w:val="24"/>
        </w:rPr>
      </w:pPr>
      <w:r w:rsidRPr="00EA21EB">
        <w:rPr>
          <w:rFonts w:ascii="Times New Roman" w:hAnsi="Times New Roman" w:cs="Times New Roman"/>
          <w:b/>
          <w:sz w:val="24"/>
          <w:szCs w:val="24"/>
        </w:rPr>
        <w:t>а)</w:t>
      </w:r>
      <w:r>
        <w:rPr>
          <w:rFonts w:ascii="Times New Roman" w:hAnsi="Times New Roman" w:cs="Times New Roman"/>
          <w:b/>
          <w:sz w:val="24"/>
          <w:szCs w:val="24"/>
        </w:rPr>
        <w:t xml:space="preserve"> </w:t>
      </w:r>
      <w:r w:rsidR="00C54243" w:rsidRPr="0096563E">
        <w:rPr>
          <w:rFonts w:ascii="Times New Roman" w:hAnsi="Times New Roman" w:cs="Times New Roman"/>
          <w:b/>
          <w:sz w:val="24"/>
          <w:szCs w:val="24"/>
        </w:rPr>
        <w:t>3 процента цены контракта (этапа) в случае, если цена контракта (этапа) не превышает 3 млн. рублей – ___________ руб.  коп.;*</w:t>
      </w:r>
    </w:p>
    <w:p w:rsidR="00EA21EB" w:rsidRPr="0096563E" w:rsidRDefault="00EA21EB" w:rsidP="00BC4D8F">
      <w:pPr>
        <w:spacing w:after="0" w:line="240" w:lineRule="auto"/>
        <w:ind w:firstLine="540"/>
        <w:jc w:val="both"/>
        <w:rPr>
          <w:rFonts w:ascii="Times New Roman" w:hAnsi="Times New Roman" w:cs="Times New Roman"/>
          <w:b/>
          <w:sz w:val="24"/>
          <w:szCs w:val="24"/>
        </w:rPr>
      </w:pPr>
      <w:r w:rsidRPr="00EA21EB">
        <w:rPr>
          <w:rFonts w:ascii="Times New Roman" w:hAnsi="Times New Roman" w:cs="Times New Roman"/>
          <w:b/>
          <w:sz w:val="24"/>
          <w:szCs w:val="24"/>
        </w:rPr>
        <w:t>б) 2 процента цены контракта (этапа) в случае, если цена контракта (этапа) составляет от 3 млн. рублей до 10 млн. рублей (включительно) – ___________ руб.  коп.;*</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96563E">
        <w:rPr>
          <w:rFonts w:ascii="Times New Roman" w:hAnsi="Times New Roman" w:cs="Times New Roman"/>
          <w:sz w:val="24"/>
          <w:szCs w:val="24"/>
        </w:rPr>
        <w:t xml:space="preserve"> 9.7. Неустойка (штраф, пени) за неисполнение</w:t>
      </w:r>
      <w:r w:rsidRPr="006D16DF">
        <w:rPr>
          <w:rFonts w:ascii="Times New Roman" w:hAnsi="Times New Roman" w:cs="Times New Roman"/>
          <w:sz w:val="24"/>
          <w:szCs w:val="24"/>
        </w:rPr>
        <w:t xml:space="preserve"> или ненадлежащее исполнение </w:t>
      </w:r>
      <w:r>
        <w:rPr>
          <w:rFonts w:ascii="Times New Roman" w:hAnsi="Times New Roman" w:cs="Times New Roman"/>
          <w:sz w:val="24"/>
          <w:szCs w:val="24"/>
        </w:rPr>
        <w:t xml:space="preserve">Подрядчиком </w:t>
      </w:r>
      <w:r w:rsidRPr="006D16DF">
        <w:rPr>
          <w:rFonts w:ascii="Times New Roman" w:hAnsi="Times New Roman" w:cs="Times New Roman"/>
          <w:sz w:val="24"/>
          <w:szCs w:val="24"/>
        </w:rPr>
        <w:t xml:space="preserve">обязательств, а также сумма ущерба могут быть взысканы путём их удержания из сумм, подлежащих уплате </w:t>
      </w:r>
      <w:r>
        <w:rPr>
          <w:rFonts w:ascii="Times New Roman" w:hAnsi="Times New Roman" w:cs="Times New Roman"/>
          <w:sz w:val="24"/>
          <w:szCs w:val="24"/>
        </w:rPr>
        <w:t>Подрядчику</w:t>
      </w:r>
      <w:r w:rsidRPr="006D16DF">
        <w:rPr>
          <w:rFonts w:ascii="Times New Roman" w:hAnsi="Times New Roman" w:cs="Times New Roman"/>
          <w:sz w:val="24"/>
          <w:szCs w:val="24"/>
        </w:rPr>
        <w:t xml:space="preserve"> на основании соответствующего расчёта и решения Заказчика.</w:t>
      </w:r>
    </w:p>
    <w:p w:rsidR="00EA21EB"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9.8. За каждый факт неисполнения или ненадлежащего исполнения </w:t>
      </w:r>
      <w:r>
        <w:rPr>
          <w:rFonts w:ascii="Times New Roman" w:hAnsi="Times New Roman" w:cs="Times New Roman"/>
          <w:sz w:val="24"/>
          <w:szCs w:val="24"/>
        </w:rPr>
        <w:t xml:space="preserve">Подрядчиком </w:t>
      </w:r>
      <w:r w:rsidRPr="006D16DF">
        <w:rPr>
          <w:rFonts w:ascii="Times New Roman" w:hAnsi="Times New Roman" w:cs="Times New Roman"/>
          <w:sz w:val="24"/>
          <w:szCs w:val="24"/>
        </w:rPr>
        <w:t xml:space="preserve">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и определяется в порядке, предусмотренном пунктом 6 настоящих Правил: </w:t>
      </w:r>
    </w:p>
    <w:p w:rsidR="00EA21EB" w:rsidRPr="00EA21EB" w:rsidRDefault="00EA21EB" w:rsidP="00BC4D8F">
      <w:pPr>
        <w:spacing w:after="0" w:line="240" w:lineRule="auto"/>
        <w:ind w:firstLine="540"/>
        <w:jc w:val="both"/>
        <w:rPr>
          <w:rFonts w:ascii="Times New Roman" w:hAnsi="Times New Roman" w:cs="Times New Roman"/>
          <w:b/>
          <w:color w:val="000000"/>
          <w:sz w:val="24"/>
          <w:szCs w:val="24"/>
        </w:rPr>
      </w:pPr>
      <w:r w:rsidRPr="00EA21EB">
        <w:rPr>
          <w:rFonts w:ascii="Times New Roman" w:hAnsi="Times New Roman" w:cs="Times New Roman"/>
          <w:b/>
          <w:sz w:val="24"/>
          <w:szCs w:val="24"/>
        </w:rPr>
        <w:t>а) 1000 рублей, если цена контракта не превышает 3 млн. рублей;</w:t>
      </w:r>
      <w:r w:rsidR="00C54243" w:rsidRPr="00EA21EB">
        <w:rPr>
          <w:rFonts w:ascii="Times New Roman" w:hAnsi="Times New Roman" w:cs="Times New Roman"/>
          <w:b/>
          <w:sz w:val="24"/>
          <w:szCs w:val="24"/>
        </w:rPr>
        <w:t xml:space="preserve"> </w:t>
      </w:r>
      <w:r w:rsidRPr="00EA21EB">
        <w:rPr>
          <w:rFonts w:ascii="Times New Roman" w:hAnsi="Times New Roman" w:cs="Times New Roman"/>
          <w:b/>
          <w:sz w:val="24"/>
          <w:szCs w:val="24"/>
        </w:rPr>
        <w:t xml:space="preserve">                                 </w:t>
      </w:r>
    </w:p>
    <w:p w:rsidR="00EA21EB" w:rsidRPr="006D16DF" w:rsidRDefault="00EA21EB" w:rsidP="00BC4D8F">
      <w:pPr>
        <w:spacing w:after="0" w:line="240" w:lineRule="auto"/>
        <w:ind w:firstLine="540"/>
        <w:jc w:val="both"/>
        <w:rPr>
          <w:rFonts w:ascii="Times New Roman" w:hAnsi="Times New Roman" w:cs="Times New Roman"/>
          <w:b/>
          <w:color w:val="000000"/>
          <w:sz w:val="24"/>
          <w:szCs w:val="24"/>
        </w:rPr>
      </w:pPr>
      <w:r w:rsidRPr="00EA21EB">
        <w:rPr>
          <w:rFonts w:ascii="Times New Roman" w:hAnsi="Times New Roman" w:cs="Times New Roman"/>
          <w:b/>
          <w:color w:val="000000"/>
          <w:sz w:val="24"/>
          <w:szCs w:val="24"/>
        </w:rPr>
        <w:lastRenderedPageBreak/>
        <w:t>б) 5000 рублей, если цена контракта составляет от 3 млн. рублей до 50 млн. рублей (включительно);</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 xml:space="preserve">Подрядчик </w:t>
      </w:r>
      <w:r w:rsidRPr="006D16DF">
        <w:rPr>
          <w:rFonts w:ascii="Times New Roman" w:hAnsi="Times New Roman" w:cs="Times New Roman"/>
          <w:sz w:val="24"/>
          <w:szCs w:val="24"/>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EA21EB" w:rsidRDefault="00C54243" w:rsidP="00BC4D8F">
      <w:pPr>
        <w:spacing w:after="0" w:line="240" w:lineRule="auto"/>
        <w:ind w:firstLine="540"/>
        <w:jc w:val="both"/>
        <w:rPr>
          <w:rFonts w:ascii="Times New Roman" w:hAnsi="Times New Roman" w:cs="Times New Roman"/>
          <w:b/>
          <w:sz w:val="24"/>
          <w:szCs w:val="24"/>
        </w:rPr>
      </w:pPr>
      <w:r w:rsidRPr="006D16DF">
        <w:rPr>
          <w:rFonts w:ascii="Times New Roman" w:hAnsi="Times New Roman" w:cs="Times New Roman"/>
          <w:sz w:val="24"/>
          <w:szCs w:val="24"/>
        </w:rPr>
        <w:t xml:space="preserve">9.10.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w:t>
      </w:r>
      <w:r w:rsidRPr="006D16DF">
        <w:rPr>
          <w:rFonts w:ascii="Times New Roman" w:hAnsi="Times New Roman" w:cs="Times New Roman"/>
          <w:b/>
          <w:sz w:val="24"/>
          <w:szCs w:val="24"/>
        </w:rPr>
        <w:t xml:space="preserve"> </w:t>
      </w:r>
    </w:p>
    <w:p w:rsidR="00C54243" w:rsidRDefault="00EA21EB" w:rsidP="00BC4D8F">
      <w:pPr>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 xml:space="preserve">а) </w:t>
      </w:r>
      <w:r w:rsidR="00C54243" w:rsidRPr="006D16DF">
        <w:rPr>
          <w:rFonts w:ascii="Times New Roman" w:hAnsi="Times New Roman" w:cs="Times New Roman"/>
          <w:b/>
          <w:sz w:val="24"/>
          <w:szCs w:val="24"/>
        </w:rPr>
        <w:t>1000 рублей, если цена контракта не превышает 3 млн. рублей (включительно);</w:t>
      </w:r>
    </w:p>
    <w:p w:rsidR="00EA21EB" w:rsidRDefault="00EA21EB" w:rsidP="00BC4D8F">
      <w:pPr>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t>б</w:t>
      </w:r>
      <w:r w:rsidRPr="00EA21EB">
        <w:rPr>
          <w:rFonts w:ascii="Times New Roman" w:hAnsi="Times New Roman" w:cs="Times New Roman"/>
          <w:b/>
          <w:sz w:val="24"/>
          <w:szCs w:val="24"/>
        </w:rPr>
        <w:t>) 5000 рублей, если цена контракта составляет от 3 млн. рублей до 50 млн. рублей (включительно);</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9.11. Уплата пени и неустоек не освобождают виновную сторону от оказания услуг, за исключением случая расторжения контракта.</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9.12. Если в процессе оказания услуг, предусмотренных настоящим Контрактом, выяснится неизбежность получения отрицательного результата или нецелесообразность дальнейшего оказания услуг, Исполнитель обязан приостановить их, поставив об этом в известность Заказчика в 2-х </w:t>
      </w:r>
      <w:proofErr w:type="spellStart"/>
      <w:r w:rsidRPr="006D16DF">
        <w:rPr>
          <w:rFonts w:ascii="Times New Roman" w:hAnsi="Times New Roman" w:cs="Times New Roman"/>
          <w:sz w:val="24"/>
          <w:szCs w:val="24"/>
        </w:rPr>
        <w:t>дневный</w:t>
      </w:r>
      <w:proofErr w:type="spellEnd"/>
      <w:r w:rsidRPr="006D16DF">
        <w:rPr>
          <w:rFonts w:ascii="Times New Roman" w:hAnsi="Times New Roman" w:cs="Times New Roman"/>
          <w:sz w:val="24"/>
          <w:szCs w:val="24"/>
        </w:rPr>
        <w:t xml:space="preserve"> срок после приостановления оказания услуг. Вопрос о целесообразности продолжения оказания услуг  решается по соглашению Сторон.</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9.13. Для надлежащего исполнения настоящего контракта, Исполнитель обязуется: оказать услуги в объёме и в сроки, предусмотренные настоящим контрактом и приложениями к нему, согласно действующим нормативным документам. </w:t>
      </w:r>
    </w:p>
    <w:p w:rsidR="00C54243" w:rsidRPr="006D16DF" w:rsidRDefault="00C54243" w:rsidP="00BC4D8F">
      <w:pPr>
        <w:spacing w:after="0" w:line="240" w:lineRule="auto"/>
        <w:ind w:firstLine="540"/>
        <w:jc w:val="both"/>
        <w:rPr>
          <w:rFonts w:ascii="Times New Roman" w:hAnsi="Times New Roman" w:cs="Times New Roman"/>
          <w:sz w:val="24"/>
          <w:szCs w:val="24"/>
        </w:rPr>
      </w:pPr>
      <w:r w:rsidRPr="006D16DF">
        <w:rPr>
          <w:rFonts w:ascii="Times New Roman" w:hAnsi="Times New Roman" w:cs="Times New Roman"/>
          <w:sz w:val="24"/>
          <w:szCs w:val="24"/>
        </w:rPr>
        <w:t xml:space="preserve">9.14. Ответственность за достоверность и соответствие законодательству Российской Федерации сведений, указанных в предоставленных документах, несет исполнитель. </w:t>
      </w:r>
    </w:p>
    <w:p w:rsidR="00C54243" w:rsidRPr="006D16DF" w:rsidRDefault="00C54243" w:rsidP="00BC4D8F">
      <w:pPr>
        <w:spacing w:after="0" w:line="240" w:lineRule="auto"/>
        <w:ind w:firstLine="540"/>
        <w:jc w:val="both"/>
        <w:rPr>
          <w:rFonts w:ascii="Times New Roman" w:hAnsi="Times New Roman" w:cs="Times New Roman"/>
          <w:sz w:val="24"/>
          <w:szCs w:val="24"/>
        </w:rPr>
      </w:pPr>
    </w:p>
    <w:p w:rsidR="00C54243" w:rsidRPr="006D16DF" w:rsidRDefault="00C54243" w:rsidP="006D16DF">
      <w:pPr>
        <w:spacing w:after="0" w:line="240" w:lineRule="auto"/>
        <w:jc w:val="both"/>
        <w:rPr>
          <w:rFonts w:ascii="Times New Roman" w:hAnsi="Times New Roman" w:cs="Times New Roman"/>
          <w:i/>
          <w:sz w:val="24"/>
          <w:szCs w:val="24"/>
        </w:rPr>
      </w:pPr>
      <w:r w:rsidRPr="006D16DF">
        <w:rPr>
          <w:rFonts w:ascii="Times New Roman" w:hAnsi="Times New Roman" w:cs="Times New Roman"/>
          <w:i/>
          <w:sz w:val="24"/>
          <w:szCs w:val="24"/>
        </w:rPr>
        <w:t xml:space="preserve">*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Российской Федерации от 30.08.2017 г. № 1042, после подведения итогов электронного аукциона.    </w:t>
      </w:r>
    </w:p>
    <w:p w:rsidR="00C54243" w:rsidRPr="006D16DF" w:rsidRDefault="00C54243" w:rsidP="006D16DF">
      <w:pPr>
        <w:spacing w:after="0" w:line="240" w:lineRule="auto"/>
        <w:ind w:right="82" w:firstLine="360"/>
        <w:jc w:val="center"/>
        <w:rPr>
          <w:rFonts w:ascii="Times New Roman" w:hAnsi="Times New Roman" w:cs="Times New Roman"/>
          <w:b/>
          <w:sz w:val="24"/>
          <w:szCs w:val="24"/>
          <w:lang w:eastAsia="ru-RU"/>
        </w:rPr>
      </w:pPr>
    </w:p>
    <w:p w:rsidR="00C54243" w:rsidRPr="006D16DF" w:rsidRDefault="00C54243" w:rsidP="006D16DF">
      <w:pPr>
        <w:shd w:val="clear" w:color="auto" w:fill="FFFFFF"/>
        <w:tabs>
          <w:tab w:val="left" w:pos="792"/>
        </w:tabs>
        <w:spacing w:after="0" w:line="240" w:lineRule="auto"/>
        <w:ind w:right="82" w:firstLine="360"/>
        <w:jc w:val="center"/>
        <w:rPr>
          <w:rFonts w:ascii="Times New Roman" w:hAnsi="Times New Roman" w:cs="Times New Roman"/>
          <w:b/>
          <w:bCs/>
          <w:color w:val="000000"/>
          <w:spacing w:val="-1"/>
          <w:sz w:val="24"/>
          <w:szCs w:val="24"/>
          <w:lang w:eastAsia="ru-RU"/>
        </w:rPr>
      </w:pPr>
      <w:r w:rsidRPr="006D16DF">
        <w:rPr>
          <w:rFonts w:ascii="Times New Roman" w:hAnsi="Times New Roman" w:cs="Times New Roman"/>
          <w:b/>
          <w:caps/>
          <w:sz w:val="24"/>
          <w:szCs w:val="24"/>
          <w:lang w:eastAsia="ru-RU"/>
        </w:rPr>
        <w:t xml:space="preserve">10. </w:t>
      </w:r>
      <w:r w:rsidRPr="006D16DF">
        <w:rPr>
          <w:rFonts w:ascii="Times New Roman" w:hAnsi="Times New Roman" w:cs="Times New Roman"/>
          <w:b/>
          <w:bCs/>
          <w:color w:val="000000"/>
          <w:spacing w:val="-1"/>
          <w:sz w:val="24"/>
          <w:szCs w:val="24"/>
          <w:lang w:eastAsia="ru-RU"/>
        </w:rPr>
        <w:t>Разрешение споров между сторонами</w:t>
      </w:r>
    </w:p>
    <w:p w:rsidR="00C54243" w:rsidRDefault="00C54243" w:rsidP="006D16DF">
      <w:pPr>
        <w:spacing w:after="0" w:line="240" w:lineRule="auto"/>
        <w:ind w:right="79" w:firstLine="540"/>
        <w:jc w:val="both"/>
        <w:rPr>
          <w:rFonts w:ascii="Times New Roman" w:hAnsi="Times New Roman" w:cs="Times New Roman"/>
          <w:spacing w:val="4"/>
          <w:sz w:val="24"/>
          <w:szCs w:val="24"/>
          <w:lang w:eastAsia="ru-RU"/>
        </w:rPr>
      </w:pPr>
      <w:r w:rsidRPr="006D16DF">
        <w:rPr>
          <w:rFonts w:ascii="Times New Roman" w:hAnsi="Times New Roman" w:cs="Times New Roman"/>
          <w:spacing w:val="4"/>
          <w:sz w:val="24"/>
          <w:szCs w:val="24"/>
          <w:lang w:eastAsia="ru-RU"/>
        </w:rPr>
        <w:t>10.1. При расторжении контракта до приемки Заказчиком результата работы, выполненной Подрядчиком, Заказчик вправе требовать передачи ему результата незавершенной работы с компенсацией Подрядчику произведенных затрат.</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 xml:space="preserve">.2.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w:t>
      </w:r>
      <w:r>
        <w:rPr>
          <w:rFonts w:ascii="Times New Roman" w:hAnsi="Times New Roman" w:cs="Times New Roman"/>
          <w:sz w:val="24"/>
          <w:szCs w:val="24"/>
        </w:rPr>
        <w:t xml:space="preserve">                      </w:t>
      </w:r>
      <w:r w:rsidRPr="00E83ACF">
        <w:rPr>
          <w:rFonts w:ascii="Times New Roman" w:hAnsi="Times New Roman" w:cs="Times New Roman"/>
          <w:sz w:val="24"/>
          <w:szCs w:val="24"/>
        </w:rPr>
        <w:t>с оформлением совместного протокола урегулирования споров.</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.3. Все достигнутые договоренности Стороны оформляют в виде дополнительных соглашений, подписанных Сторонами и скрепленных печатями.</w:t>
      </w:r>
    </w:p>
    <w:p w:rsidR="00C54243" w:rsidRPr="006D16DF" w:rsidRDefault="00C54243" w:rsidP="006D16DF">
      <w:pPr>
        <w:shd w:val="clear" w:color="auto" w:fill="FFFFFF"/>
        <w:spacing w:after="0" w:line="240" w:lineRule="auto"/>
        <w:ind w:right="79" w:firstLine="540"/>
        <w:jc w:val="both"/>
        <w:rPr>
          <w:rFonts w:ascii="Times New Roman" w:hAnsi="Times New Roman" w:cs="Times New Roman"/>
          <w:sz w:val="24"/>
          <w:szCs w:val="24"/>
          <w:lang w:eastAsia="ru-RU"/>
        </w:rPr>
      </w:pPr>
      <w:r>
        <w:rPr>
          <w:rFonts w:ascii="Times New Roman" w:hAnsi="Times New Roman" w:cs="Times New Roman"/>
          <w:color w:val="000000"/>
          <w:sz w:val="24"/>
          <w:szCs w:val="24"/>
          <w:lang w:eastAsia="ru-RU"/>
        </w:rPr>
        <w:t>10.4</w:t>
      </w:r>
      <w:r w:rsidRPr="006D16DF">
        <w:rPr>
          <w:rFonts w:ascii="Times New Roman" w:hAnsi="Times New Roman" w:cs="Times New Roman"/>
          <w:color w:val="000000"/>
          <w:sz w:val="24"/>
          <w:szCs w:val="24"/>
          <w:lang w:eastAsia="ru-RU"/>
        </w:rPr>
        <w:t xml:space="preserve">. Спорные вопросы между сторонами, возникшие по поводу недостатков выполненной работы или </w:t>
      </w:r>
      <w:r w:rsidRPr="006D16DF">
        <w:rPr>
          <w:rFonts w:ascii="Times New Roman" w:hAnsi="Times New Roman" w:cs="Times New Roman"/>
          <w:color w:val="000000"/>
          <w:spacing w:val="-2"/>
          <w:sz w:val="24"/>
          <w:szCs w:val="24"/>
          <w:lang w:eastAsia="ru-RU"/>
        </w:rPr>
        <w:t xml:space="preserve">их причин, могут быть решены путем назначения экспертизы по требованию любой из сторон. Расходы на </w:t>
      </w:r>
      <w:r w:rsidRPr="006D16DF">
        <w:rPr>
          <w:rFonts w:ascii="Times New Roman" w:hAnsi="Times New Roman" w:cs="Times New Roman"/>
          <w:color w:val="000000"/>
          <w:spacing w:val="4"/>
          <w:sz w:val="24"/>
          <w:szCs w:val="24"/>
          <w:lang w:eastAsia="ru-RU"/>
        </w:rPr>
        <w:t xml:space="preserve">экспертизу несет Подрядчик, за исключением случаев, когда экспертизой установлено отсутствие </w:t>
      </w:r>
      <w:r w:rsidRPr="006D16DF">
        <w:rPr>
          <w:rFonts w:ascii="Times New Roman" w:hAnsi="Times New Roman" w:cs="Times New Roman"/>
          <w:color w:val="000000"/>
          <w:spacing w:val="-2"/>
          <w:sz w:val="24"/>
          <w:szCs w:val="24"/>
          <w:lang w:eastAsia="ru-RU"/>
        </w:rPr>
        <w:t xml:space="preserve">нарушений Подрядчиком контракта или причинной связи между действиями Подрядчика и обнаруженными </w:t>
      </w:r>
      <w:r w:rsidRPr="006D16DF">
        <w:rPr>
          <w:rFonts w:ascii="Times New Roman" w:hAnsi="Times New Roman" w:cs="Times New Roman"/>
          <w:color w:val="000000"/>
          <w:spacing w:val="-1"/>
          <w:sz w:val="24"/>
          <w:szCs w:val="24"/>
          <w:lang w:eastAsia="ru-RU"/>
        </w:rPr>
        <w:t xml:space="preserve">недостатками. В этих случаях расходы на экспертизу несет сторона, потребовавшая назначения экспертизы, </w:t>
      </w:r>
      <w:r w:rsidRPr="006D16DF">
        <w:rPr>
          <w:rFonts w:ascii="Times New Roman" w:hAnsi="Times New Roman" w:cs="Times New Roman"/>
          <w:color w:val="000000"/>
          <w:sz w:val="24"/>
          <w:szCs w:val="24"/>
          <w:lang w:eastAsia="ru-RU"/>
        </w:rPr>
        <w:t>а если она назначена по соглашению сторон - обе стороны в равных частях.</w:t>
      </w:r>
    </w:p>
    <w:p w:rsidR="00C54243" w:rsidRDefault="00C54243" w:rsidP="006D16DF">
      <w:pPr>
        <w:shd w:val="clear" w:color="auto" w:fill="FFFFFF"/>
        <w:spacing w:after="0" w:line="240" w:lineRule="auto"/>
        <w:ind w:right="79" w:firstLine="540"/>
        <w:jc w:val="both"/>
        <w:rPr>
          <w:rFonts w:ascii="Times New Roman" w:hAnsi="Times New Roman" w:cs="Times New Roman"/>
          <w:color w:val="000000"/>
          <w:spacing w:val="-1"/>
          <w:sz w:val="24"/>
          <w:szCs w:val="24"/>
          <w:lang w:eastAsia="ru-RU"/>
        </w:rPr>
      </w:pPr>
      <w:r w:rsidRPr="006D16DF">
        <w:rPr>
          <w:rFonts w:ascii="Times New Roman" w:hAnsi="Times New Roman" w:cs="Times New Roman"/>
          <w:color w:val="000000"/>
          <w:sz w:val="24"/>
          <w:szCs w:val="24"/>
          <w:lang w:eastAsia="ru-RU"/>
        </w:rPr>
        <w:t>10.</w:t>
      </w:r>
      <w:r>
        <w:rPr>
          <w:rFonts w:ascii="Times New Roman" w:hAnsi="Times New Roman" w:cs="Times New Roman"/>
          <w:color w:val="000000"/>
          <w:sz w:val="24"/>
          <w:szCs w:val="24"/>
          <w:lang w:eastAsia="ru-RU"/>
        </w:rPr>
        <w:t>5</w:t>
      </w:r>
      <w:r w:rsidRPr="006D16DF">
        <w:rPr>
          <w:rFonts w:ascii="Times New Roman" w:hAnsi="Times New Roman" w:cs="Times New Roman"/>
          <w:color w:val="000000"/>
          <w:sz w:val="24"/>
          <w:szCs w:val="24"/>
          <w:lang w:eastAsia="ru-RU"/>
        </w:rPr>
        <w:t xml:space="preserve">. Спорные вопросы, не урегулированные путем переговоров между сторонами, разрешаются в Арбитражном суде </w:t>
      </w:r>
      <w:r w:rsidRPr="006D16DF">
        <w:rPr>
          <w:rFonts w:ascii="Times New Roman" w:hAnsi="Times New Roman" w:cs="Times New Roman"/>
          <w:sz w:val="24"/>
          <w:szCs w:val="24"/>
          <w:lang w:eastAsia="ru-RU"/>
        </w:rPr>
        <w:t>Свердловской области</w:t>
      </w:r>
      <w:r w:rsidRPr="006D16DF">
        <w:rPr>
          <w:rFonts w:ascii="Times New Roman" w:hAnsi="Times New Roman" w:cs="Times New Roman"/>
          <w:color w:val="000000"/>
          <w:sz w:val="24"/>
          <w:szCs w:val="24"/>
          <w:lang w:eastAsia="ru-RU"/>
        </w:rPr>
        <w:t xml:space="preserve"> с соблюдением претензионного порядка. Срок рассмотрения претензий - 5 рабочих </w:t>
      </w:r>
      <w:r w:rsidRPr="006D16DF">
        <w:rPr>
          <w:rFonts w:ascii="Times New Roman" w:hAnsi="Times New Roman" w:cs="Times New Roman"/>
          <w:color w:val="000000"/>
          <w:spacing w:val="-1"/>
          <w:sz w:val="24"/>
          <w:szCs w:val="24"/>
          <w:lang w:eastAsia="ru-RU"/>
        </w:rPr>
        <w:t>дней с момента ее получения.</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10</w:t>
      </w:r>
      <w:r w:rsidRPr="00E83ACF">
        <w:rPr>
          <w:rFonts w:ascii="Times New Roman" w:hAnsi="Times New Roman" w:cs="Times New Roman"/>
          <w:sz w:val="24"/>
          <w:szCs w:val="24"/>
        </w:rPr>
        <w:t xml:space="preserve">.6. Претензия должна быть направлена в письменном виде. По полученной претензии Сторона должна дать письменный ответ по существу в срок не позднее 5 (пяти) рабочих дней </w:t>
      </w:r>
      <w:r>
        <w:rPr>
          <w:rFonts w:ascii="Times New Roman" w:hAnsi="Times New Roman" w:cs="Times New Roman"/>
          <w:sz w:val="24"/>
          <w:szCs w:val="24"/>
        </w:rPr>
        <w:t xml:space="preserve">              </w:t>
      </w:r>
      <w:r w:rsidRPr="00E83ACF">
        <w:rPr>
          <w:rFonts w:ascii="Times New Roman" w:hAnsi="Times New Roman" w:cs="Times New Roman"/>
          <w:sz w:val="24"/>
          <w:szCs w:val="24"/>
        </w:rPr>
        <w:t>с даты ее получения. Оставление претензии без ответа в установленный срок означает признание требований претензии.</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.7.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 xml:space="preserve">.8. Если претензионные требования подлежат денежной оценке, в претензии указывается </w:t>
      </w:r>
      <w:proofErr w:type="spellStart"/>
      <w:r w:rsidRPr="00E83ACF">
        <w:rPr>
          <w:rFonts w:ascii="Times New Roman" w:hAnsi="Times New Roman" w:cs="Times New Roman"/>
          <w:sz w:val="24"/>
          <w:szCs w:val="24"/>
        </w:rPr>
        <w:t>истребуемая</w:t>
      </w:r>
      <w:proofErr w:type="spellEnd"/>
      <w:r w:rsidRPr="00E83ACF">
        <w:rPr>
          <w:rFonts w:ascii="Times New Roman" w:hAnsi="Times New Roman" w:cs="Times New Roman"/>
          <w:sz w:val="24"/>
          <w:szCs w:val="24"/>
        </w:rPr>
        <w:t xml:space="preserve"> сумма и её полный и обоснованный расчёт.</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.9.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54243" w:rsidRPr="00E83ACF" w:rsidRDefault="00C54243" w:rsidP="00BF3A8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E83ACF">
        <w:rPr>
          <w:rFonts w:ascii="Times New Roman" w:hAnsi="Times New Roman" w:cs="Times New Roman"/>
          <w:sz w:val="24"/>
          <w:szCs w:val="24"/>
        </w:rPr>
        <w:t>.10.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54243" w:rsidRPr="006D16DF" w:rsidRDefault="00C54243" w:rsidP="006D16DF">
      <w:pPr>
        <w:spacing w:after="0" w:line="240" w:lineRule="auto"/>
        <w:ind w:right="-2"/>
        <w:jc w:val="center"/>
        <w:rPr>
          <w:rFonts w:ascii="Times New Roman" w:hAnsi="Times New Roman" w:cs="Times New Roman"/>
          <w:b/>
          <w:sz w:val="16"/>
          <w:szCs w:val="16"/>
          <w:lang w:eastAsia="ru-RU"/>
        </w:rPr>
      </w:pPr>
    </w:p>
    <w:p w:rsidR="00C54243" w:rsidRPr="006D16DF" w:rsidRDefault="00C54243" w:rsidP="006D16DF">
      <w:pPr>
        <w:spacing w:after="0" w:line="240" w:lineRule="auto"/>
        <w:ind w:right="-2"/>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11. Срок действия Контракта</w:t>
      </w:r>
    </w:p>
    <w:p w:rsidR="00C54243" w:rsidRPr="006D16DF" w:rsidRDefault="00C54243" w:rsidP="006D16DF">
      <w:pPr>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11.1. Настоящий Контракт вступает в силу с момента подписания его обеими Сторонами и действует до полного исполнения сторонами принятых обязательств.</w:t>
      </w:r>
    </w:p>
    <w:p w:rsidR="00C54243" w:rsidRPr="006D16DF" w:rsidRDefault="00C54243" w:rsidP="006D16DF">
      <w:pPr>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11.2. Настоящий Контракт прекращается с исполнением Сторонами принятых на себя обязательств в полном объеме.</w:t>
      </w:r>
    </w:p>
    <w:p w:rsidR="00C54243" w:rsidRPr="006D16DF" w:rsidRDefault="00C54243" w:rsidP="006D16DF">
      <w:pPr>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11.3. Ни одна из Сторон не вправе передавать свои права и обязанности по настоящему Контракту третьей стороне без письменного согласия другой стороны.</w:t>
      </w:r>
    </w:p>
    <w:p w:rsidR="00C54243" w:rsidRPr="006D16DF" w:rsidRDefault="00C54243" w:rsidP="006D16DF">
      <w:pPr>
        <w:spacing w:after="0" w:line="240" w:lineRule="auto"/>
        <w:ind w:right="-2" w:firstLine="567"/>
        <w:jc w:val="both"/>
        <w:rPr>
          <w:rFonts w:ascii="Times New Roman" w:hAnsi="Times New Roman" w:cs="Times New Roman"/>
          <w:sz w:val="16"/>
          <w:szCs w:val="16"/>
          <w:lang w:eastAsia="ru-RU"/>
        </w:rPr>
      </w:pPr>
      <w:r w:rsidRPr="006D16DF">
        <w:rPr>
          <w:rFonts w:ascii="Times New Roman" w:hAnsi="Times New Roman" w:cs="Times New Roman"/>
          <w:sz w:val="16"/>
          <w:szCs w:val="16"/>
          <w:lang w:eastAsia="ru-RU"/>
        </w:rPr>
        <w:t xml:space="preserve">   </w:t>
      </w:r>
    </w:p>
    <w:p w:rsidR="00C54243" w:rsidRPr="006D16DF" w:rsidRDefault="00C54243" w:rsidP="006D16DF">
      <w:pPr>
        <w:spacing w:after="0" w:line="240" w:lineRule="auto"/>
        <w:ind w:right="-2"/>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12. Условия расторжения Контракта</w:t>
      </w:r>
    </w:p>
    <w:p w:rsidR="00C54243" w:rsidRPr="006D16DF" w:rsidRDefault="00C54243" w:rsidP="006D16DF">
      <w:pPr>
        <w:widowControl w:val="0"/>
        <w:autoSpaceDE w:val="0"/>
        <w:autoSpaceDN w:val="0"/>
        <w:adjustRightInd w:val="0"/>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12.1. Расторжение контракта допускается по соглашению сторон, по решению суда или в связи с односторонним отказом Заказчика от исполнения контракта в соответствии с гражданским </w:t>
      </w:r>
      <w:hyperlink r:id="rId10" w:history="1">
        <w:r w:rsidRPr="006D16DF">
          <w:rPr>
            <w:rFonts w:ascii="Times New Roman" w:hAnsi="Times New Roman" w:cs="Times New Roman"/>
            <w:color w:val="000000"/>
            <w:sz w:val="24"/>
            <w:szCs w:val="24"/>
            <w:u w:val="single"/>
            <w:lang w:eastAsia="ru-RU"/>
          </w:rPr>
          <w:t>законодательством</w:t>
        </w:r>
      </w:hyperlink>
      <w:r w:rsidRPr="006D16DF">
        <w:rPr>
          <w:rFonts w:ascii="Times New Roman" w:hAnsi="Times New Roman" w:cs="Times New Roman"/>
          <w:sz w:val="24"/>
          <w:szCs w:val="24"/>
          <w:lang w:eastAsia="ru-RU"/>
        </w:rPr>
        <w:t xml:space="preserve"> (в соответствие с положениями частей 8-26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C54243" w:rsidRPr="006D16DF" w:rsidRDefault="00C54243" w:rsidP="006D16DF">
      <w:pPr>
        <w:widowControl w:val="0"/>
        <w:autoSpaceDE w:val="0"/>
        <w:autoSpaceDN w:val="0"/>
        <w:adjustRightInd w:val="0"/>
        <w:spacing w:after="0" w:line="240" w:lineRule="auto"/>
        <w:ind w:firstLine="540"/>
        <w:jc w:val="both"/>
        <w:rPr>
          <w:rFonts w:ascii="Times New Roman" w:hAnsi="Times New Roman" w:cs="Times New Roman"/>
          <w:color w:val="000000"/>
          <w:sz w:val="24"/>
          <w:szCs w:val="24"/>
          <w:lang w:eastAsia="ru-RU"/>
        </w:rPr>
      </w:pPr>
      <w:r w:rsidRPr="006D16DF">
        <w:rPr>
          <w:rFonts w:ascii="Times New Roman" w:hAnsi="Times New Roman" w:cs="Times New Roman"/>
          <w:color w:val="000000"/>
          <w:sz w:val="26"/>
          <w:szCs w:val="20"/>
          <w:lang w:eastAsia="ru-RU"/>
        </w:rPr>
        <w:t xml:space="preserve">12.2. </w:t>
      </w:r>
      <w:r w:rsidRPr="006D16DF">
        <w:rPr>
          <w:rFonts w:ascii="Times New Roman" w:hAnsi="Times New Roman" w:cs="Times New Roman"/>
          <w:color w:val="000000"/>
          <w:sz w:val="24"/>
          <w:szCs w:val="24"/>
          <w:lang w:eastAsia="ru-RU"/>
        </w:rPr>
        <w:t>Условием существенного нарушения исполнения настоящего Контракта, является несоблюдение Подрядчиком</w:t>
      </w:r>
      <w:r>
        <w:rPr>
          <w:rFonts w:ascii="Times New Roman" w:hAnsi="Times New Roman" w:cs="Times New Roman"/>
          <w:color w:val="000000"/>
          <w:sz w:val="24"/>
          <w:szCs w:val="24"/>
          <w:lang w:eastAsia="ru-RU"/>
        </w:rPr>
        <w:t xml:space="preserve"> требований пунктов 3.1.; 4.1.-4.3.; 5.2.1.-</w:t>
      </w:r>
      <w:r w:rsidRPr="006D16DF">
        <w:rPr>
          <w:rFonts w:ascii="Times New Roman" w:hAnsi="Times New Roman" w:cs="Times New Roman"/>
          <w:color w:val="000000"/>
          <w:sz w:val="24"/>
          <w:szCs w:val="24"/>
          <w:lang w:eastAsia="ru-RU"/>
        </w:rPr>
        <w:t xml:space="preserve">5.2.14 настоящего Контракта. Несоблюдение указанных пунктов  приводит к  невозможности выполнения Контракта и расторжению  Контракта по решению заказчика  (ч.9 ст. 95 Федерального Закона </w:t>
      </w:r>
      <w:r>
        <w:rPr>
          <w:rFonts w:ascii="Times New Roman" w:hAnsi="Times New Roman" w:cs="Times New Roman"/>
          <w:color w:val="000000"/>
          <w:sz w:val="24"/>
          <w:szCs w:val="24"/>
          <w:lang w:eastAsia="ru-RU"/>
        </w:rPr>
        <w:t xml:space="preserve">          </w:t>
      </w:r>
      <w:r w:rsidRPr="006D16DF">
        <w:rPr>
          <w:rFonts w:ascii="Times New Roman" w:hAnsi="Times New Roman" w:cs="Times New Roman"/>
          <w:color w:val="000000"/>
          <w:sz w:val="24"/>
          <w:szCs w:val="24"/>
          <w:lang w:eastAsia="ru-RU"/>
        </w:rPr>
        <w:t xml:space="preserve">№ 44-ФЗ О контрактной системе. </w:t>
      </w:r>
      <w:r>
        <w:rPr>
          <w:rFonts w:ascii="Times New Roman" w:hAnsi="Times New Roman" w:cs="Times New Roman"/>
          <w:color w:val="000000"/>
          <w:sz w:val="24"/>
          <w:szCs w:val="24"/>
          <w:lang w:eastAsia="ru-RU"/>
        </w:rPr>
        <w:t xml:space="preserve"> </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12.3. Заказчик также вправе в одностороннем порядке отказаться от исполнения Контракта в случаях:</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 задержки по вине Подрядчика начала выполнения работ по настоящему Контракту более чем на 5 (пять) календарных дней от даты, следующей за датой заключения Контракта;  </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систематическое (два и более раз) нарушение качества выполняемых работ, установленного Контрактом, зафиксированные в Технических актах дважды;</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не выполнения Подрядчиком предписаний и претензий Заказчика по устранению недостатков  относительно качества, объёма выполняемых работ и режима работы специалистов;</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систематическое (два и более раз) нарушение Подрядчиком сроков исполнения Контракта зафиксированных актом, составленным ответственным представителями Заказчика;</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нарушение Исполнителем условий Контракта, ведущее к снижению качества выполняемых работ, предусмотренного Контрактом;</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 аннулирование лицензий на осуществление деятельности, отсутствие иных документов, лишающих Исполнителя права на оказание услуг по настоящему Контракту. </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В этом случае контракт считается расторгнутым через десять дней с даты надлежащего уведомления Подрядчика об одностороннем отказе от исполнения.</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12.3. При расторжении Контракта незавершенные Работы передаются Заказчику, который оплачивает Подрядчику стоимость ранее выполненных и принятых Работ по Контракту.</w:t>
      </w:r>
    </w:p>
    <w:p w:rsidR="00C54243" w:rsidRPr="006D16DF" w:rsidRDefault="00C54243" w:rsidP="006D16DF">
      <w:pPr>
        <w:spacing w:after="0" w:line="240" w:lineRule="auto"/>
        <w:ind w:firstLine="567"/>
        <w:jc w:val="both"/>
        <w:rPr>
          <w:rFonts w:ascii="Times New Roman" w:hAnsi="Times New Roman" w:cs="Times New Roman"/>
          <w:color w:val="000000"/>
          <w:sz w:val="24"/>
          <w:szCs w:val="24"/>
          <w:lang w:eastAsia="ru-RU"/>
        </w:rPr>
      </w:pPr>
      <w:r w:rsidRPr="006D16DF">
        <w:rPr>
          <w:rFonts w:ascii="Times New Roman" w:hAnsi="Times New Roman" w:cs="Times New Roman"/>
          <w:color w:val="000000"/>
          <w:sz w:val="24"/>
          <w:szCs w:val="24"/>
          <w:lang w:eastAsia="ru-RU"/>
        </w:rPr>
        <w:t xml:space="preserve">12.4. Государственный заказчик обязан принять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об аукционе требованиям к участникам </w:t>
      </w:r>
      <w:r w:rsidRPr="006D16DF">
        <w:rPr>
          <w:rFonts w:ascii="Times New Roman" w:hAnsi="Times New Roman" w:cs="Times New Roman"/>
          <w:color w:val="000000"/>
          <w:sz w:val="24"/>
          <w:szCs w:val="24"/>
          <w:lang w:eastAsia="ru-RU"/>
        </w:rPr>
        <w:lastRenderedPageBreak/>
        <w:t>размещения заказа или предоставил недостоверную информацию о своём соответствии указанным требованиям, что позволило ему стать участником аукциона.</w:t>
      </w:r>
    </w:p>
    <w:p w:rsidR="00C54243" w:rsidRPr="006D16DF" w:rsidRDefault="00C54243" w:rsidP="006D16DF">
      <w:pPr>
        <w:spacing w:after="0" w:line="240" w:lineRule="auto"/>
        <w:ind w:firstLine="567"/>
        <w:jc w:val="both"/>
        <w:rPr>
          <w:rFonts w:ascii="Times New Roman" w:hAnsi="Times New Roman" w:cs="Times New Roman"/>
          <w:color w:val="000000"/>
          <w:sz w:val="24"/>
          <w:szCs w:val="24"/>
          <w:lang w:eastAsia="ru-RU"/>
        </w:rPr>
      </w:pPr>
      <w:r w:rsidRPr="006D16DF">
        <w:rPr>
          <w:rFonts w:ascii="Times New Roman" w:hAnsi="Times New Roman" w:cs="Times New Roman"/>
          <w:color w:val="000000"/>
          <w:sz w:val="24"/>
          <w:szCs w:val="24"/>
          <w:lang w:eastAsia="ru-RU"/>
        </w:rPr>
        <w:t>12.5. Информация о расторжении Контракта размещается Заказчиком на официальном сайте в течение 1 (одного) рабочего дня, следующего за датой расторжения Контракта.</w:t>
      </w:r>
    </w:p>
    <w:p w:rsidR="00C54243" w:rsidRPr="006D16DF" w:rsidRDefault="00C54243" w:rsidP="006D16DF">
      <w:pPr>
        <w:spacing w:after="0" w:line="240" w:lineRule="auto"/>
        <w:ind w:firstLine="567"/>
        <w:jc w:val="both"/>
        <w:rPr>
          <w:rFonts w:ascii="Times New Roman" w:hAnsi="Times New Roman" w:cs="Times New Roman"/>
          <w:color w:val="000000"/>
          <w:sz w:val="24"/>
          <w:szCs w:val="24"/>
          <w:lang w:eastAsia="ru-RU"/>
        </w:rPr>
      </w:pPr>
      <w:r w:rsidRPr="006D16DF">
        <w:rPr>
          <w:rFonts w:ascii="Times New Roman" w:hAnsi="Times New Roman" w:cs="Times New Roman"/>
          <w:color w:val="000000"/>
          <w:sz w:val="24"/>
          <w:szCs w:val="24"/>
          <w:lang w:eastAsia="ru-RU"/>
        </w:rPr>
        <w:t>12.6. Сведения об Исполнителе, с которым Контракт был, расторгнут в связи с односторонним отказом Государственным заказчиком от исполнения Контракта, включаются в установленном настоящим Федеральным законом порядке в реестр недобросовестных поставщиков.</w:t>
      </w:r>
    </w:p>
    <w:p w:rsidR="00C54243" w:rsidRPr="006D16DF" w:rsidRDefault="00C54243" w:rsidP="006D16DF">
      <w:pPr>
        <w:autoSpaceDE w:val="0"/>
        <w:autoSpaceDN w:val="0"/>
        <w:adjustRightInd w:val="0"/>
        <w:spacing w:after="0" w:line="240" w:lineRule="auto"/>
        <w:jc w:val="center"/>
        <w:outlineLvl w:val="0"/>
        <w:rPr>
          <w:rFonts w:ascii="Times New Roman" w:hAnsi="Times New Roman" w:cs="Times New Roman"/>
          <w:b/>
          <w:bCs/>
          <w:sz w:val="24"/>
          <w:szCs w:val="24"/>
          <w:lang w:eastAsia="ru-RU"/>
        </w:rPr>
      </w:pPr>
      <w:r w:rsidRPr="006D16DF">
        <w:rPr>
          <w:rFonts w:ascii="Times New Roman" w:hAnsi="Times New Roman" w:cs="Times New Roman"/>
          <w:b/>
          <w:caps/>
          <w:sz w:val="24"/>
          <w:szCs w:val="24"/>
          <w:lang w:eastAsia="ru-RU"/>
        </w:rPr>
        <w:t xml:space="preserve">13. </w:t>
      </w:r>
      <w:r w:rsidRPr="006D16DF">
        <w:rPr>
          <w:rFonts w:ascii="Times New Roman" w:hAnsi="Times New Roman" w:cs="Times New Roman"/>
          <w:b/>
          <w:bCs/>
          <w:sz w:val="24"/>
          <w:szCs w:val="24"/>
          <w:lang w:eastAsia="ru-RU"/>
        </w:rPr>
        <w:t>Обеспечение исполнения Контракта</w:t>
      </w:r>
    </w:p>
    <w:p w:rsidR="00C54243" w:rsidRPr="006D16DF" w:rsidRDefault="00C54243" w:rsidP="006D16DF">
      <w:pPr>
        <w:widowControl w:val="0"/>
        <w:autoSpaceDE w:val="0"/>
        <w:autoSpaceDN w:val="0"/>
        <w:adjustRightInd w:val="0"/>
        <w:spacing w:after="0" w:line="240" w:lineRule="auto"/>
        <w:ind w:firstLine="360"/>
        <w:jc w:val="both"/>
        <w:rPr>
          <w:rFonts w:ascii="Times New Roman" w:hAnsi="Times New Roman" w:cs="Times New Roman"/>
          <w:b/>
          <w:sz w:val="24"/>
          <w:szCs w:val="24"/>
          <w:lang w:eastAsia="ru-RU"/>
        </w:rPr>
      </w:pPr>
      <w:r w:rsidRPr="006D16DF">
        <w:rPr>
          <w:rFonts w:ascii="Times New Roman" w:hAnsi="Times New Roman" w:cs="Times New Roman"/>
          <w:sz w:val="24"/>
          <w:szCs w:val="24"/>
          <w:lang w:eastAsia="ru-RU"/>
        </w:rPr>
        <w:t>13.1. В целях обеспечения исполнения обязательств Подрядчика по настоящему Контракту Подрядчик представляет Заказчику обеспечение исполнения Контракта (в форме: безотзывной банковской гарантии или внесения денежных средст</w:t>
      </w:r>
      <w:r>
        <w:rPr>
          <w:rFonts w:ascii="Times New Roman" w:hAnsi="Times New Roman" w:cs="Times New Roman"/>
          <w:sz w:val="24"/>
          <w:szCs w:val="24"/>
          <w:lang w:eastAsia="ru-RU"/>
        </w:rPr>
        <w:t xml:space="preserve">в на указанный заказчиком счет,                              </w:t>
      </w:r>
      <w:r w:rsidRPr="006D16DF">
        <w:rPr>
          <w:rFonts w:ascii="Times New Roman" w:hAnsi="Times New Roman" w:cs="Times New Roman"/>
          <w:sz w:val="24"/>
          <w:szCs w:val="24"/>
          <w:lang w:eastAsia="ru-RU"/>
        </w:rPr>
        <w:t xml:space="preserve">в обеспечение исполнения контракта). Обеспечение исполнения настоящего Контракта составляет </w:t>
      </w:r>
      <w:r w:rsidRPr="006D16DF">
        <w:rPr>
          <w:rFonts w:ascii="Times New Roman" w:hAnsi="Times New Roman" w:cs="Times New Roman"/>
          <w:b/>
          <w:sz w:val="24"/>
          <w:szCs w:val="24"/>
          <w:lang w:eastAsia="ru-RU"/>
        </w:rPr>
        <w:t>30%</w:t>
      </w:r>
      <w:r w:rsidRPr="006D16DF">
        <w:rPr>
          <w:rFonts w:ascii="Times New Roman" w:hAnsi="Times New Roman" w:cs="Times New Roman"/>
          <w:sz w:val="24"/>
          <w:szCs w:val="24"/>
          <w:lang w:eastAsia="ru-RU"/>
        </w:rPr>
        <w:t xml:space="preserve"> от начальной (максимальной) цены контракта и предоставляется на сумму </w:t>
      </w:r>
      <w:r>
        <w:rPr>
          <w:rFonts w:ascii="Times New Roman" w:hAnsi="Times New Roman" w:cs="Times New Roman"/>
          <w:sz w:val="24"/>
          <w:szCs w:val="24"/>
          <w:lang w:eastAsia="ru-RU"/>
        </w:rPr>
        <w:t xml:space="preserve">               </w:t>
      </w:r>
      <w:r w:rsidR="004A5FC0">
        <w:rPr>
          <w:rFonts w:ascii="Times New Roman" w:hAnsi="Times New Roman" w:cs="Times New Roman"/>
          <w:b/>
          <w:sz w:val="24"/>
          <w:szCs w:val="24"/>
          <w:lang w:eastAsia="ru-RU"/>
        </w:rPr>
        <w:t xml:space="preserve">1 052 916,25 </w:t>
      </w:r>
      <w:r w:rsidRPr="006D16DF">
        <w:rPr>
          <w:rFonts w:ascii="Times New Roman" w:hAnsi="Times New Roman" w:cs="Times New Roman"/>
          <w:b/>
          <w:sz w:val="24"/>
          <w:szCs w:val="24"/>
          <w:lang w:eastAsia="ru-RU"/>
        </w:rPr>
        <w:t xml:space="preserve">руб. </w:t>
      </w:r>
    </w:p>
    <w:p w:rsidR="00C54243" w:rsidRPr="006D16DF" w:rsidRDefault="00C54243" w:rsidP="006D16DF">
      <w:pPr>
        <w:spacing w:after="0" w:line="240" w:lineRule="auto"/>
        <w:ind w:firstLine="36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13.2.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победитель электронного аукциона при подписании контракта обязан представить обеспечение исполнения контракта в размере, превышающем в полтора раза размер обеспечения исполнения контракта, указанный в настоящей документации (45% от начальной (максимальной) цены контракта и предоставляется на сумму </w:t>
      </w:r>
      <w:r w:rsidR="004A5FC0">
        <w:rPr>
          <w:rFonts w:ascii="Times New Roman" w:hAnsi="Times New Roman" w:cs="Times New Roman"/>
          <w:sz w:val="24"/>
          <w:szCs w:val="24"/>
          <w:lang w:eastAsia="ru-RU"/>
        </w:rPr>
        <w:t xml:space="preserve">1 579 374,38 </w:t>
      </w:r>
      <w:r w:rsidRPr="006D16DF">
        <w:rPr>
          <w:rFonts w:ascii="Times New Roman" w:hAnsi="Times New Roman" w:cs="Times New Roman"/>
          <w:sz w:val="24"/>
          <w:szCs w:val="24"/>
          <w:lang w:eastAsia="ru-RU"/>
        </w:rPr>
        <w:t>руб.), если не предоставлена информация, подтверждающая добросовестность победителя электронного аукциона.</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13.3. Способ  обеспечения исполнения контракта определяется участником закупки, с которым заключается контракт, самостоятельно.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13.4. В случае не предоставления участником закупки, с которым заключается контракта, обеспечения исполнения контракта в срок, установленный для заключения контракта, такой участник считается уклонившимся от заключения контракта.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13.5. Банковская гарантия.</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13.5.1. Если в качестве исполнения контракта выбирается банковская гарантия, то такая гарантия должна быть выдана банком, включенным в предусмотренный ст.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13.5.2. Банковская гарантия должна быть безотзывной и содержать:</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 сумму банковской гарантии, указанную в  </w:t>
      </w:r>
      <w:proofErr w:type="spellStart"/>
      <w:r w:rsidRPr="006D16DF">
        <w:rPr>
          <w:rFonts w:ascii="Times New Roman" w:hAnsi="Times New Roman" w:cs="Times New Roman"/>
          <w:sz w:val="24"/>
          <w:szCs w:val="24"/>
          <w:lang w:eastAsia="ru-RU"/>
        </w:rPr>
        <w:t>в</w:t>
      </w:r>
      <w:proofErr w:type="spellEnd"/>
      <w:r w:rsidRPr="006D16DF">
        <w:rPr>
          <w:rFonts w:ascii="Times New Roman" w:hAnsi="Times New Roman" w:cs="Times New Roman"/>
          <w:sz w:val="24"/>
          <w:szCs w:val="24"/>
          <w:lang w:eastAsia="ru-RU"/>
        </w:rPr>
        <w:t xml:space="preserve"> п. 13.1. или 13.2. Контракта и подлежащей уплате гарантом заказчику при ненадлежащем исполнении принципала обязательств, предусмотренных в п.п.2 настоящего пункта;</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2) обязательства принципала, надлежащее исполнение которых обеспечивается банковской гарантией;</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4) условие, согласно которому исполнением обязательства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b/>
          <w:sz w:val="24"/>
          <w:szCs w:val="24"/>
          <w:lang w:eastAsia="ru-RU"/>
        </w:rPr>
      </w:pPr>
      <w:r w:rsidRPr="006D16DF">
        <w:rPr>
          <w:rFonts w:ascii="Times New Roman" w:hAnsi="Times New Roman" w:cs="Times New Roman"/>
          <w:sz w:val="24"/>
          <w:szCs w:val="24"/>
          <w:lang w:eastAsia="ru-RU"/>
        </w:rPr>
        <w:t xml:space="preserve">5) срок действия банковской гарантии должен превышать срок действия Контракта </w:t>
      </w:r>
      <w:r>
        <w:rPr>
          <w:rFonts w:ascii="Times New Roman" w:hAnsi="Times New Roman" w:cs="Times New Roman"/>
          <w:sz w:val="24"/>
          <w:szCs w:val="24"/>
          <w:lang w:eastAsia="ru-RU"/>
        </w:rPr>
        <w:t xml:space="preserve">                  </w:t>
      </w:r>
      <w:r w:rsidRPr="006D16DF">
        <w:rPr>
          <w:rFonts w:ascii="Times New Roman" w:hAnsi="Times New Roman" w:cs="Times New Roman"/>
          <w:b/>
          <w:sz w:val="24"/>
          <w:szCs w:val="24"/>
          <w:lang w:eastAsia="ru-RU"/>
        </w:rPr>
        <w:t xml:space="preserve">не менее чем на один месяц.  </w:t>
      </w:r>
      <w:r w:rsidRPr="006D16DF">
        <w:rPr>
          <w:rFonts w:ascii="Times New Roman" w:hAnsi="Times New Roman" w:cs="Times New Roman"/>
          <w:sz w:val="24"/>
          <w:szCs w:val="24"/>
          <w:lang w:eastAsia="ru-RU"/>
        </w:rPr>
        <w:t>При этом требование платежа по гарантии должно (может) быть направлено Гаранту до истечения срока действия настоящей гарантии.</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w:t>
      </w:r>
      <w:r w:rsidRPr="006D16DF">
        <w:rPr>
          <w:rFonts w:ascii="Times New Roman" w:hAnsi="Times New Roman" w:cs="Times New Roman"/>
          <w:sz w:val="24"/>
          <w:szCs w:val="24"/>
          <w:lang w:eastAsia="ru-RU"/>
        </w:rPr>
        <w:lastRenderedPageBreak/>
        <w:t xml:space="preserve">суммы по банковской гарантии, направленное до окончания срока действия банковской гарантии.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Банковская гарантия, предоставляемая участником закупки в качестве обеспечения исполнения контракта должна соответствовать дополнительным требованиям к банковской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установленных Постановлением Правительства Российской Федерации от 08.11.2013г. № 1005.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Заказчик рассматривает поступившую в качестве обеспечения контракта банковскую гарантию в срок, не превышающий трёх рабочих дней со дня её поступления.</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Если исполнителем выбран способ обеспечения исполнения контракта в виде банковской гарантии, то заказчик обращается в банк-гарант за выплатой денежных средств в размере обеспечения исполнения контракта.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b/>
          <w:sz w:val="24"/>
          <w:szCs w:val="24"/>
          <w:lang w:eastAsia="ru-RU"/>
        </w:rPr>
      </w:pPr>
      <w:r w:rsidRPr="006D16DF">
        <w:rPr>
          <w:rFonts w:ascii="Times New Roman" w:hAnsi="Times New Roman" w:cs="Times New Roman"/>
          <w:sz w:val="24"/>
          <w:szCs w:val="24"/>
          <w:lang w:eastAsia="ru-RU"/>
        </w:rPr>
        <w:t xml:space="preserve"> </w:t>
      </w:r>
      <w:r w:rsidRPr="006D16DF">
        <w:rPr>
          <w:rFonts w:ascii="Times New Roman" w:hAnsi="Times New Roman" w:cs="Times New Roman"/>
          <w:b/>
          <w:sz w:val="24"/>
          <w:szCs w:val="24"/>
          <w:lang w:eastAsia="ru-RU"/>
        </w:rPr>
        <w:t xml:space="preserve">13.6. Внесение денежных средств на счёт, указанный заказчиком.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13.6.1. Денежные средства, вносимые в качестве обеспечения исполнения контракта, должны быть перечислены на указанный заказчиком счёт, на котором в соответствии с законодательством Российской Федерации учитываются операции со средствами, поступающими заказчику, в сумме, не менее размера обеспечения исполнения контракта;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13.6.2. Денежные средства возвращаются  Подрядчику, с которым заключен контракта, при условии надлежащего исполнения им своих обязательств по контракту (за исключением гарантийных обязательств) по истечение установленного срока.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13.6.3. В случае неисполнения или ненадлежащего исполнения Подрядчиком своих обязательств по контракту, внесенные на счет денежные средства Подрядчику не возвращаются.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13.6.4. Факт внесения денежных средств в качестве обеспечения исполнения контракта подтверждается в форме электронного документа: платежным поручением с отметкой банка об оплате или выпиской из банка (в случае, если перевод денежных средств осуществляется при помощи системы «Банк-клиент»).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13.6.5. Реквизиты счета Заказчика для перечисления денежных средств в качестве обеспечения  исполнения контракта: </w:t>
      </w:r>
    </w:p>
    <w:p w:rsidR="00C54243" w:rsidRPr="006D16DF" w:rsidRDefault="00C54243" w:rsidP="009C789A">
      <w:pPr>
        <w:spacing w:after="0" w:line="240" w:lineRule="auto"/>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            </w:t>
      </w:r>
      <w:r w:rsidR="009C789A">
        <w:rPr>
          <w:rFonts w:ascii="Times New Roman" w:hAnsi="Times New Roman" w:cs="Times New Roman"/>
          <w:sz w:val="24"/>
          <w:szCs w:val="24"/>
          <w:lang w:eastAsia="ru-RU"/>
        </w:rPr>
        <w:t>___</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В платежном поручении в строке 104 необходимо указать: «Внесение средств в  качестве обеспечения исполнения государственного контракта № ________». НДС не предусмотрен.</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13.6.6. В случае, если  Подрядчик в качестве обеспечения исполнения Контракта вносит заказчику денежные средства, срок возврата Заказчиком Подрядчику денежных средств, внесённых в качестве обеспечения исполнения Контракта (если исполнителем применена такая форма обеспечения исполнения контракта) не может превышать 10 рабочих дней со дня исполнения обязательств обеих сторон по контракту (за исключением гарантийных обязательств) или 10 рабочих дней со дня получения заказчиком письменного уведомления Подрядчика о полном и надлежащем исполнении обязательств Подрядчиком по контракту (за исключением гарантийных обязательств). </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13.6.7. Финансовые средства обеспечения исполнения Контракта настоящего контракта подлежат выплате Заказчику в качестве ответственности (санкций) за неисполнение или ненадлежащее исполнение Подрядчиком обязательств, предусмотренных настоящим Контрактом и компенсации за любые убытки, которые он может понести вследствие нарушения </w:t>
      </w:r>
      <w:r w:rsidRPr="006D16DF">
        <w:rPr>
          <w:rFonts w:ascii="Times New Roman" w:hAnsi="Times New Roman" w:cs="Times New Roman"/>
          <w:color w:val="000000"/>
          <w:spacing w:val="-2"/>
          <w:sz w:val="24"/>
          <w:szCs w:val="24"/>
          <w:lang w:eastAsia="ru-RU"/>
        </w:rPr>
        <w:t xml:space="preserve">Подрядчиком </w:t>
      </w:r>
      <w:r w:rsidRPr="006D16DF">
        <w:rPr>
          <w:rFonts w:ascii="Times New Roman" w:hAnsi="Times New Roman" w:cs="Times New Roman"/>
          <w:sz w:val="24"/>
          <w:szCs w:val="24"/>
          <w:lang w:eastAsia="ru-RU"/>
        </w:rPr>
        <w:t>своих обязательств по настоящему контракту.</w:t>
      </w:r>
    </w:p>
    <w:p w:rsidR="00C54243" w:rsidRPr="006D16DF" w:rsidRDefault="00C54243" w:rsidP="006D16DF">
      <w:pPr>
        <w:widowControl w:val="0"/>
        <w:autoSpaceDE w:val="0"/>
        <w:autoSpaceDN w:val="0"/>
        <w:adjustRightInd w:val="0"/>
        <w:spacing w:after="0" w:line="240" w:lineRule="auto"/>
        <w:ind w:firstLine="567"/>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Об удовлетворении своих требований за счет обеспечения исполнения контракта Заказчик обязан в письменной  форме уведомить исполнителя. </w:t>
      </w:r>
    </w:p>
    <w:p w:rsidR="00C54243" w:rsidRPr="006D16DF" w:rsidRDefault="00C54243" w:rsidP="006D16DF">
      <w:pPr>
        <w:spacing w:after="0" w:line="240" w:lineRule="auto"/>
        <w:ind w:right="-2"/>
        <w:rPr>
          <w:rFonts w:ascii="Times New Roman" w:hAnsi="Times New Roman" w:cs="Times New Roman"/>
          <w:b/>
          <w:sz w:val="16"/>
          <w:szCs w:val="16"/>
          <w:lang w:eastAsia="ru-RU"/>
        </w:rPr>
      </w:pPr>
    </w:p>
    <w:p w:rsidR="00C54243" w:rsidRPr="006D16DF" w:rsidRDefault="00C54243" w:rsidP="006D16DF">
      <w:pPr>
        <w:spacing w:after="0" w:line="240" w:lineRule="auto"/>
        <w:ind w:right="-2"/>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14. Дополнительные и особые условия</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14.1. Все работы по Государственному контракту, с учетом специфики объектов, где выполняются работы, должны выполняться ранее не судимыми гражданами Российской Федерации или гражданами иностранных государств соответствующей квалификации, имеющими действующие рабочие визы и свободно владеющими русским языком.</w:t>
      </w:r>
    </w:p>
    <w:p w:rsidR="00C54243" w:rsidRDefault="00C54243" w:rsidP="006D16DF">
      <w:pPr>
        <w:spacing w:after="0" w:line="240" w:lineRule="auto"/>
        <w:ind w:right="-2" w:firstLine="540"/>
        <w:jc w:val="both"/>
        <w:rPr>
          <w:rFonts w:ascii="Times New Roman" w:hAnsi="Times New Roman" w:cs="Times New Roman"/>
          <w:sz w:val="24"/>
          <w:szCs w:val="24"/>
        </w:rPr>
      </w:pPr>
      <w:r w:rsidRPr="006D16DF">
        <w:rPr>
          <w:rFonts w:ascii="Times New Roman" w:hAnsi="Times New Roman" w:cs="Times New Roman"/>
          <w:sz w:val="24"/>
          <w:szCs w:val="24"/>
          <w:lang w:eastAsia="ru-RU"/>
        </w:rPr>
        <w:t xml:space="preserve">14.2. </w:t>
      </w:r>
      <w:r w:rsidRPr="00E83ACF">
        <w:rPr>
          <w:rFonts w:ascii="Times New Roman" w:hAnsi="Times New Roman" w:cs="Times New Roman"/>
          <w:sz w:val="24"/>
          <w:szCs w:val="24"/>
        </w:rPr>
        <w:t xml:space="preserve">Настоящий Контракт составлен на русском языке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w:t>
      </w:r>
      <w:r w:rsidRPr="00E83ACF">
        <w:rPr>
          <w:rFonts w:ascii="Times New Roman" w:hAnsi="Times New Roman" w:cs="Times New Roman"/>
          <w:sz w:val="24"/>
          <w:szCs w:val="24"/>
        </w:rPr>
        <w:lastRenderedPageBreak/>
        <w:t xml:space="preserve">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p>
    <w:p w:rsidR="00C54243" w:rsidRPr="00E83ACF" w:rsidRDefault="00C54243" w:rsidP="00562D62">
      <w:pPr>
        <w:spacing w:after="0" w:line="240" w:lineRule="auto"/>
        <w:ind w:firstLine="540"/>
        <w:jc w:val="both"/>
        <w:rPr>
          <w:rFonts w:ascii="Times New Roman" w:hAnsi="Times New Roman" w:cs="Times New Roman"/>
          <w:sz w:val="24"/>
          <w:szCs w:val="24"/>
        </w:rPr>
      </w:pPr>
      <w:r w:rsidRPr="00E83ACF">
        <w:rPr>
          <w:rFonts w:ascii="Times New Roman" w:hAnsi="Times New Roman" w:cs="Times New Roman"/>
          <w:sz w:val="24"/>
          <w:szCs w:val="24"/>
        </w:rPr>
        <w:t>1</w:t>
      </w:r>
      <w:r>
        <w:rPr>
          <w:rFonts w:ascii="Times New Roman" w:hAnsi="Times New Roman" w:cs="Times New Roman"/>
          <w:sz w:val="24"/>
          <w:szCs w:val="24"/>
        </w:rPr>
        <w:t>4</w:t>
      </w:r>
      <w:r w:rsidRPr="00E83ACF">
        <w:rPr>
          <w:rFonts w:ascii="Times New Roman" w:hAnsi="Times New Roman" w:cs="Times New Roman"/>
          <w:sz w:val="24"/>
          <w:szCs w:val="24"/>
        </w:rPr>
        <w:t xml:space="preserve">.3. Зачет требований между Сторонами Контракта не допускается. </w:t>
      </w:r>
    </w:p>
    <w:p w:rsidR="00C54243" w:rsidRPr="00E83ACF" w:rsidRDefault="00C54243" w:rsidP="00562D6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E83ACF">
        <w:rPr>
          <w:rFonts w:ascii="Times New Roman" w:hAnsi="Times New Roman" w:cs="Times New Roman"/>
          <w:sz w:val="24"/>
          <w:szCs w:val="24"/>
        </w:rPr>
        <w:t>.4.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C54243" w:rsidRPr="00E83ACF" w:rsidRDefault="00C54243" w:rsidP="00562D6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E83ACF">
        <w:rPr>
          <w:rFonts w:ascii="Times New Roman" w:hAnsi="Times New Roman" w:cs="Times New Roman"/>
          <w:sz w:val="24"/>
          <w:szCs w:val="24"/>
        </w:rPr>
        <w:t>.5. Стороны обязаны в течение 3 (трёх) дней сообщить друг другу об изменении своего места нахождения, почтового адреса, номеров телефонов, факсов и банковских реквизитов.</w:t>
      </w:r>
    </w:p>
    <w:p w:rsidR="00C54243" w:rsidRPr="00E83ACF" w:rsidRDefault="00C54243" w:rsidP="00562D6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E83ACF">
        <w:rPr>
          <w:rFonts w:ascii="Times New Roman" w:hAnsi="Times New Roman" w:cs="Times New Roman"/>
          <w:sz w:val="24"/>
          <w:szCs w:val="24"/>
        </w:rPr>
        <w:t>.6. Подрядчик представляет Заказчику всю необходимую для осуществления им контроля за ходом исполнения Контракта информацию.</w:t>
      </w:r>
    </w:p>
    <w:p w:rsidR="00C54243" w:rsidRPr="00E83ACF" w:rsidRDefault="00C54243" w:rsidP="00562D6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E83ACF">
        <w:rPr>
          <w:rFonts w:ascii="Times New Roman" w:hAnsi="Times New Roman" w:cs="Times New Roman"/>
          <w:sz w:val="24"/>
          <w:szCs w:val="24"/>
        </w:rPr>
        <w:t xml:space="preserve">.7.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даются в письменной форме, подписывается уполномоченным лицом, в виде письма получателю по адресам, указанным в разделе «Адреса и реквизиты Сторон», либо вручаются нарочно. </w:t>
      </w:r>
    </w:p>
    <w:p w:rsidR="00C54243" w:rsidRPr="00E83ACF" w:rsidRDefault="00C54243" w:rsidP="00562D62">
      <w:pPr>
        <w:spacing w:after="0" w:line="240" w:lineRule="auto"/>
        <w:ind w:firstLine="540"/>
        <w:jc w:val="both"/>
        <w:rPr>
          <w:rFonts w:ascii="Times New Roman" w:hAnsi="Times New Roman" w:cs="Times New Roman"/>
          <w:sz w:val="24"/>
          <w:szCs w:val="24"/>
        </w:rPr>
      </w:pPr>
      <w:r w:rsidRPr="00E83ACF">
        <w:rPr>
          <w:rFonts w:ascii="Times New Roman" w:hAnsi="Times New Roman" w:cs="Times New Roman"/>
          <w:sz w:val="24"/>
          <w:szCs w:val="24"/>
        </w:rPr>
        <w:t>Стороны также вправе направлять Корреспонденцию, связанную с выполнением настоящего Контракта, путем использования факсимильной связи, электронной почты, адреса которых содержатся в разделе «Адреса и реквизиты Сторон» или иным способом, позволяющим достоверно установить, от кого исходило сообщение и кому оно адресовано, с последующим предоставлением такого документа адресату в письменном виде.</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14.8</w:t>
      </w:r>
      <w:r w:rsidRPr="006D16DF">
        <w:rPr>
          <w:rFonts w:ascii="Times New Roman" w:hAnsi="Times New Roman" w:cs="Times New Roman"/>
          <w:sz w:val="24"/>
          <w:szCs w:val="24"/>
          <w:lang w:eastAsia="ru-RU"/>
        </w:rPr>
        <w:t>. Изменение существенных условий контракта при его исполнении не допускается, за исключением их изменения по соглашению сторон в предусмотренных законом случаях. Стороны вправе вносить изменения и дополнения в настоящий Контракт только при достижении соглашения в письменной форме. Такие соглашения будут являться неотъемлемой частью настоящего Контракта.</w:t>
      </w:r>
    </w:p>
    <w:p w:rsidR="00C54243" w:rsidRPr="006D16DF" w:rsidRDefault="00C54243" w:rsidP="006D16DF">
      <w:pPr>
        <w:spacing w:after="0" w:line="240" w:lineRule="auto"/>
        <w:ind w:right="-2" w:firstLine="540"/>
        <w:jc w:val="both"/>
        <w:rPr>
          <w:rFonts w:ascii="Times New Roman" w:hAnsi="Times New Roman" w:cs="Times New Roman"/>
          <w:sz w:val="24"/>
          <w:szCs w:val="24"/>
          <w:lang w:eastAsia="ru-RU"/>
        </w:rPr>
      </w:pPr>
    </w:p>
    <w:p w:rsidR="00C54243" w:rsidRPr="006D16DF" w:rsidRDefault="00C54243" w:rsidP="006D16DF">
      <w:pPr>
        <w:spacing w:after="0" w:line="240" w:lineRule="auto"/>
        <w:ind w:firstLine="540"/>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 xml:space="preserve">15. Конфиденциальность </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15.1. Стороны обязуются не разглашать и принять меры к защите от несанкционированного доступа третьих лиц к информации, относящейся к предмету настоящего Контракта.</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15.2. Стороны согласились считать Конфиденциальной следующую информацию: паспортные данные Сторон, ответственных за исполнение, либо привлеченных к исполнению Контракта, официальная переписка Сторон в отношении настоящего Контракта, счета, акты, любая другая информация, относящаяся к настоящему Кон6тракту, не находящаяся в общем доступе. В связи с этим Стороны обязуются предпринять необходимые меры для защиты конфиденциальной информации и не разглашать её третьим лицам без предварительного письменного согласия другой Стороны. Условия конфиденциальности настоящей информации сохраняют свою силу в течение всего срока действия Контракта и в течение 3-х лет после окончания договорных отношений. </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15.3.Предусмотренные Контрактом обязательства Сторон относительно конфиденциальности и не разглашения информации не будут распространяться на общедоступную информацию. </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15.4. Конфиденциальная информация может быть передана одной из Сторон без согласия другой Стороны органами  государственной власти, а  также  в иных случаях, по основаниям и в порядке, установленным законодательством Российской Федерации, с незамедлительным уведомлением об  этом другой Стороны. </w:t>
      </w:r>
    </w:p>
    <w:p w:rsidR="00C54243" w:rsidRPr="006D16DF" w:rsidRDefault="00C54243" w:rsidP="006D16DF">
      <w:pPr>
        <w:spacing w:after="0" w:line="240" w:lineRule="auto"/>
        <w:jc w:val="both"/>
        <w:rPr>
          <w:rFonts w:ascii="Times New Roman" w:hAnsi="Times New Roman" w:cs="Times New Roman"/>
          <w:b/>
          <w:sz w:val="24"/>
          <w:szCs w:val="24"/>
          <w:lang w:eastAsia="ru-RU"/>
        </w:rPr>
      </w:pPr>
    </w:p>
    <w:p w:rsidR="00C54243" w:rsidRPr="006D16DF" w:rsidRDefault="00C54243" w:rsidP="006D16DF">
      <w:pPr>
        <w:spacing w:after="0" w:line="240" w:lineRule="auto"/>
        <w:ind w:firstLine="540"/>
        <w:jc w:val="center"/>
        <w:rPr>
          <w:rFonts w:ascii="Times New Roman" w:hAnsi="Times New Roman" w:cs="Times New Roman"/>
          <w:b/>
          <w:sz w:val="24"/>
          <w:szCs w:val="24"/>
          <w:lang w:eastAsia="ru-RU"/>
        </w:rPr>
      </w:pPr>
      <w:r w:rsidRPr="006D16DF">
        <w:rPr>
          <w:rFonts w:ascii="Times New Roman" w:hAnsi="Times New Roman" w:cs="Times New Roman"/>
          <w:b/>
          <w:sz w:val="24"/>
          <w:szCs w:val="24"/>
          <w:lang w:eastAsia="ru-RU"/>
        </w:rPr>
        <w:t xml:space="preserve">16. Перечень приложений </w:t>
      </w:r>
    </w:p>
    <w:p w:rsidR="00C54243" w:rsidRPr="006D16DF" w:rsidRDefault="00C54243" w:rsidP="006D16DF">
      <w:pPr>
        <w:spacing w:after="0" w:line="240" w:lineRule="auto"/>
        <w:ind w:firstLine="540"/>
        <w:jc w:val="both"/>
        <w:rPr>
          <w:rFonts w:ascii="Times New Roman" w:hAnsi="Times New Roman" w:cs="Times New Roman"/>
          <w:bCs/>
          <w:sz w:val="24"/>
          <w:szCs w:val="24"/>
          <w:lang w:eastAsia="ru-RU"/>
        </w:rPr>
      </w:pPr>
      <w:r w:rsidRPr="006D16DF">
        <w:rPr>
          <w:rFonts w:ascii="Times New Roman" w:hAnsi="Times New Roman" w:cs="Times New Roman"/>
          <w:bCs/>
          <w:sz w:val="24"/>
          <w:szCs w:val="24"/>
          <w:lang w:eastAsia="ru-RU"/>
        </w:rPr>
        <w:t>16.1. Неотъемлемой частью настоящего Контракта являются следующие приложения:  Приложение № 1 Техническое задание; Приложение № 2  Локальные сметные расчеты</w:t>
      </w:r>
      <w:r w:rsidRPr="006D16DF">
        <w:rPr>
          <w:rFonts w:ascii="Times New Roman" w:hAnsi="Times New Roman" w:cs="Times New Roman"/>
          <w:color w:val="000000"/>
          <w:spacing w:val="-3"/>
          <w:sz w:val="24"/>
          <w:szCs w:val="24"/>
          <w:lang w:eastAsia="ru-RU"/>
        </w:rPr>
        <w:t xml:space="preserve"> </w:t>
      </w:r>
      <w:r w:rsidRPr="006D16DF">
        <w:rPr>
          <w:rFonts w:ascii="Times New Roman" w:hAnsi="Times New Roman" w:cs="Times New Roman"/>
          <w:bCs/>
          <w:sz w:val="24"/>
          <w:szCs w:val="24"/>
          <w:lang w:eastAsia="ru-RU"/>
        </w:rPr>
        <w:t xml:space="preserve"> </w:t>
      </w:r>
    </w:p>
    <w:p w:rsidR="00C54243" w:rsidRPr="006D16DF" w:rsidRDefault="00C54243" w:rsidP="006D16DF">
      <w:pPr>
        <w:spacing w:after="0" w:line="240" w:lineRule="auto"/>
        <w:ind w:firstLine="540"/>
        <w:jc w:val="both"/>
        <w:rPr>
          <w:rFonts w:ascii="Times New Roman" w:hAnsi="Times New Roman" w:cs="Times New Roman"/>
          <w:b/>
          <w:bCs/>
          <w:sz w:val="24"/>
          <w:szCs w:val="24"/>
          <w:lang w:eastAsia="ru-RU"/>
        </w:rPr>
      </w:pPr>
      <w:r w:rsidRPr="006D16DF">
        <w:rPr>
          <w:rFonts w:ascii="Times New Roman" w:hAnsi="Times New Roman" w:cs="Times New Roman"/>
          <w:bCs/>
          <w:sz w:val="24"/>
          <w:szCs w:val="24"/>
          <w:lang w:eastAsia="ru-RU"/>
        </w:rPr>
        <w:t xml:space="preserve"> </w:t>
      </w:r>
    </w:p>
    <w:p w:rsidR="00C54243" w:rsidRPr="006D16DF" w:rsidRDefault="00C54243" w:rsidP="006D16DF">
      <w:pPr>
        <w:spacing w:after="0" w:line="240" w:lineRule="auto"/>
        <w:ind w:firstLine="540"/>
        <w:jc w:val="center"/>
        <w:rPr>
          <w:rFonts w:ascii="Times New Roman" w:hAnsi="Times New Roman" w:cs="Times New Roman"/>
          <w:b/>
          <w:bCs/>
          <w:sz w:val="24"/>
          <w:szCs w:val="24"/>
          <w:lang w:eastAsia="ru-RU"/>
        </w:rPr>
      </w:pPr>
      <w:r w:rsidRPr="006D16DF">
        <w:rPr>
          <w:rFonts w:ascii="Times New Roman" w:hAnsi="Times New Roman" w:cs="Times New Roman"/>
          <w:b/>
          <w:bCs/>
          <w:sz w:val="24"/>
          <w:szCs w:val="24"/>
          <w:lang w:eastAsia="ru-RU"/>
        </w:rPr>
        <w:t xml:space="preserve">17. Адреса, платежные реквизиты сторон и подписи сторон </w:t>
      </w:r>
    </w:p>
    <w:p w:rsidR="00C54243" w:rsidRPr="006D16DF" w:rsidRDefault="00C54243" w:rsidP="006D16DF">
      <w:pPr>
        <w:spacing w:after="0" w:line="240" w:lineRule="auto"/>
        <w:ind w:firstLine="540"/>
        <w:rPr>
          <w:rFonts w:ascii="Times New Roman" w:hAnsi="Times New Roman" w:cs="Times New Roman"/>
          <w:sz w:val="24"/>
          <w:szCs w:val="24"/>
          <w:lang w:eastAsia="ru-RU"/>
        </w:rPr>
      </w:pPr>
      <w:r w:rsidRPr="006D16DF">
        <w:rPr>
          <w:rFonts w:ascii="Times New Roman" w:hAnsi="Times New Roman" w:cs="Times New Roman"/>
          <w:sz w:val="24"/>
          <w:szCs w:val="24"/>
          <w:lang w:eastAsia="ru-RU"/>
        </w:rPr>
        <w:t>17.1. Сторона, изменившая юридический адрес и (или) реквизиты обязаны поставить в известность другую сторону.</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lastRenderedPageBreak/>
        <w:t>17.2. Изменение юридического адреса и (или) реквизитов оформляется в виде дополнительного соглашения к Контракту.</w:t>
      </w:r>
    </w:p>
    <w:p w:rsidR="00C54243" w:rsidRPr="006D16DF" w:rsidRDefault="00C54243" w:rsidP="006D16DF">
      <w:pPr>
        <w:spacing w:after="0" w:line="240" w:lineRule="auto"/>
        <w:ind w:firstLine="540"/>
        <w:jc w:val="both"/>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17.3. Ответственность за несовременное или неадресное перечисление средств, возникших из-за причин, изложенных в п. 17.1. Контракта, целиком возлагается на виновную сторону. </w:t>
      </w:r>
    </w:p>
    <w:p w:rsidR="00C54243" w:rsidRPr="006D16DF" w:rsidRDefault="00C54243" w:rsidP="006D16DF">
      <w:pPr>
        <w:tabs>
          <w:tab w:val="num" w:pos="1300"/>
        </w:tabs>
        <w:autoSpaceDN w:val="0"/>
        <w:spacing w:after="0" w:line="240" w:lineRule="auto"/>
        <w:jc w:val="center"/>
        <w:rPr>
          <w:rFonts w:ascii="Times New Roman" w:hAnsi="Times New Roman" w:cs="Times New Roman"/>
          <w:bCs/>
          <w:sz w:val="24"/>
          <w:szCs w:val="24"/>
          <w:lang w:eastAsia="ru-RU"/>
        </w:rPr>
      </w:pPr>
    </w:p>
    <w:p w:rsidR="00C54243" w:rsidRPr="006D16DF" w:rsidRDefault="00C54243" w:rsidP="006D16DF">
      <w:pPr>
        <w:tabs>
          <w:tab w:val="num" w:pos="1300"/>
        </w:tabs>
        <w:autoSpaceDN w:val="0"/>
        <w:spacing w:after="0" w:line="240" w:lineRule="auto"/>
        <w:jc w:val="center"/>
        <w:rPr>
          <w:rFonts w:ascii="Times New Roman" w:hAnsi="Times New Roman" w:cs="Times New Roman"/>
          <w:bCs/>
          <w:sz w:val="24"/>
          <w:szCs w:val="24"/>
          <w:lang w:eastAsia="ru-RU"/>
        </w:rPr>
      </w:pPr>
    </w:p>
    <w:tbl>
      <w:tblPr>
        <w:tblW w:w="0" w:type="auto"/>
        <w:tblLook w:val="01E0"/>
      </w:tblPr>
      <w:tblGrid>
        <w:gridCol w:w="5508"/>
        <w:gridCol w:w="4641"/>
      </w:tblGrid>
      <w:tr w:rsidR="00C54243" w:rsidRPr="006D16DF" w:rsidTr="006D16DF">
        <w:tc>
          <w:tcPr>
            <w:tcW w:w="5508" w:type="dxa"/>
          </w:tcPr>
          <w:p w:rsidR="00C54243" w:rsidRPr="006D16DF" w:rsidRDefault="00C54243" w:rsidP="006D16DF">
            <w:pPr>
              <w:spacing w:after="0" w:line="240" w:lineRule="auto"/>
              <w:rPr>
                <w:rFonts w:ascii="Times New Roman" w:hAnsi="Times New Roman" w:cs="Times New Roman"/>
                <w:b/>
                <w:bCs/>
                <w:color w:val="333333"/>
                <w:spacing w:val="10"/>
                <w:sz w:val="24"/>
                <w:szCs w:val="24"/>
                <w:lang w:eastAsia="ru-RU"/>
              </w:rPr>
            </w:pPr>
            <w:r w:rsidRPr="006D16DF">
              <w:rPr>
                <w:rFonts w:ascii="Times New Roman" w:hAnsi="Times New Roman" w:cs="Times New Roman"/>
                <w:b/>
                <w:bCs/>
                <w:color w:val="333333"/>
                <w:spacing w:val="10"/>
                <w:sz w:val="24"/>
                <w:szCs w:val="24"/>
                <w:lang w:eastAsia="ru-RU"/>
              </w:rPr>
              <w:t>Заказчик:</w:t>
            </w:r>
          </w:p>
          <w:p w:rsidR="00C54243" w:rsidRPr="006D16DF" w:rsidRDefault="00C54243" w:rsidP="006D16DF">
            <w:pPr>
              <w:spacing w:after="0" w:line="240" w:lineRule="auto"/>
              <w:rPr>
                <w:rFonts w:ascii="Times New Roman" w:hAnsi="Times New Roman" w:cs="Times New Roman"/>
                <w:b/>
                <w:bCs/>
                <w:color w:val="333333"/>
                <w:spacing w:val="10"/>
                <w:sz w:val="24"/>
                <w:szCs w:val="24"/>
                <w:lang w:eastAsia="ru-RU"/>
              </w:rPr>
            </w:pPr>
          </w:p>
        </w:tc>
        <w:tc>
          <w:tcPr>
            <w:tcW w:w="4641" w:type="dxa"/>
          </w:tcPr>
          <w:p w:rsidR="00C54243" w:rsidRPr="006D16DF" w:rsidRDefault="00C54243" w:rsidP="006D16DF">
            <w:pPr>
              <w:spacing w:after="0" w:line="240" w:lineRule="auto"/>
              <w:rPr>
                <w:rFonts w:ascii="Times New Roman" w:hAnsi="Times New Roman" w:cs="Times New Roman"/>
                <w:b/>
                <w:bCs/>
                <w:color w:val="333333"/>
                <w:spacing w:val="10"/>
                <w:sz w:val="24"/>
                <w:szCs w:val="24"/>
                <w:lang w:eastAsia="ru-RU"/>
              </w:rPr>
            </w:pPr>
            <w:r w:rsidRPr="006D16DF">
              <w:rPr>
                <w:rFonts w:ascii="Times New Roman" w:hAnsi="Times New Roman" w:cs="Times New Roman"/>
                <w:b/>
                <w:bCs/>
                <w:color w:val="333333"/>
                <w:spacing w:val="10"/>
                <w:sz w:val="24"/>
                <w:szCs w:val="24"/>
                <w:lang w:eastAsia="ru-RU"/>
              </w:rPr>
              <w:t>Подрядчик:</w:t>
            </w:r>
          </w:p>
          <w:p w:rsidR="00C54243" w:rsidRPr="006D16DF" w:rsidRDefault="00C54243" w:rsidP="006D16DF">
            <w:pPr>
              <w:spacing w:after="0" w:line="240" w:lineRule="auto"/>
              <w:rPr>
                <w:rFonts w:ascii="Times New Roman" w:hAnsi="Times New Roman" w:cs="Times New Roman"/>
                <w:sz w:val="24"/>
                <w:szCs w:val="24"/>
                <w:lang w:eastAsia="ru-RU"/>
              </w:rPr>
            </w:pPr>
          </w:p>
          <w:p w:rsidR="00C54243" w:rsidRPr="006D16DF" w:rsidRDefault="00C54243" w:rsidP="006D16DF">
            <w:pPr>
              <w:spacing w:after="0" w:line="240" w:lineRule="auto"/>
              <w:rPr>
                <w:rFonts w:ascii="Times New Roman" w:hAnsi="Times New Roman" w:cs="Times New Roman"/>
                <w:sz w:val="24"/>
                <w:szCs w:val="24"/>
                <w:lang w:eastAsia="ru-RU"/>
              </w:rPr>
            </w:pP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Адрес: </w:t>
            </w: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 xml:space="preserve">Телефон/факс: </w:t>
            </w: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val="en-US" w:eastAsia="ru-RU"/>
              </w:rPr>
              <w:t>E</w:t>
            </w:r>
            <w:r w:rsidRPr="006D16DF">
              <w:rPr>
                <w:rFonts w:ascii="Times New Roman" w:hAnsi="Times New Roman" w:cs="Times New Roman"/>
                <w:sz w:val="24"/>
                <w:szCs w:val="24"/>
                <w:lang w:eastAsia="ru-RU"/>
              </w:rPr>
              <w:t>-</w:t>
            </w:r>
            <w:r w:rsidRPr="006D16DF">
              <w:rPr>
                <w:rFonts w:ascii="Times New Roman" w:hAnsi="Times New Roman" w:cs="Times New Roman"/>
                <w:sz w:val="24"/>
                <w:szCs w:val="24"/>
                <w:lang w:val="en-US" w:eastAsia="ru-RU"/>
              </w:rPr>
              <w:t>mail</w:t>
            </w:r>
            <w:r w:rsidRPr="006D16DF">
              <w:rPr>
                <w:rFonts w:ascii="Times New Roman" w:hAnsi="Times New Roman" w:cs="Times New Roman"/>
                <w:sz w:val="24"/>
                <w:szCs w:val="24"/>
                <w:lang w:eastAsia="ru-RU"/>
              </w:rPr>
              <w:t xml:space="preserve">: </w:t>
            </w: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ОГРН</w:t>
            </w: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ИНН/КПП</w:t>
            </w:r>
          </w:p>
          <w:p w:rsidR="00C54243" w:rsidRPr="006D16DF" w:rsidRDefault="00C54243" w:rsidP="006D16DF">
            <w:pPr>
              <w:spacing w:after="0" w:line="240" w:lineRule="auto"/>
              <w:rPr>
                <w:rFonts w:ascii="Times New Roman" w:hAnsi="Times New Roman" w:cs="Times New Roman"/>
                <w:sz w:val="24"/>
                <w:szCs w:val="24"/>
                <w:lang w:eastAsia="ru-RU"/>
              </w:rPr>
            </w:pPr>
            <w:r w:rsidRPr="006D16DF">
              <w:rPr>
                <w:rFonts w:ascii="Times New Roman" w:hAnsi="Times New Roman" w:cs="Times New Roman"/>
                <w:sz w:val="24"/>
                <w:szCs w:val="24"/>
                <w:lang w:eastAsia="ru-RU"/>
              </w:rPr>
              <w:t>Банковские реквизиты:</w:t>
            </w:r>
          </w:p>
          <w:p w:rsidR="00C54243" w:rsidRPr="006D16DF" w:rsidRDefault="00C54243" w:rsidP="006D16DF">
            <w:pPr>
              <w:spacing w:after="0" w:line="240" w:lineRule="auto"/>
              <w:rPr>
                <w:rFonts w:ascii="Times New Roman" w:hAnsi="Times New Roman" w:cs="Times New Roman"/>
                <w:sz w:val="24"/>
                <w:szCs w:val="24"/>
                <w:lang w:eastAsia="ru-RU"/>
              </w:rPr>
            </w:pPr>
          </w:p>
        </w:tc>
      </w:tr>
    </w:tbl>
    <w:p w:rsidR="00C54243" w:rsidRPr="006D16DF" w:rsidRDefault="00C54243" w:rsidP="006D16DF">
      <w:pPr>
        <w:autoSpaceDE w:val="0"/>
        <w:autoSpaceDN w:val="0"/>
        <w:adjustRightInd w:val="0"/>
        <w:spacing w:after="0" w:line="240" w:lineRule="auto"/>
        <w:rPr>
          <w:rFonts w:ascii="Times New Roman" w:hAnsi="Times New Roman" w:cs="Times New Roman"/>
          <w:b/>
          <w:bCs/>
          <w:lang w:eastAsia="ru-RU"/>
        </w:rPr>
      </w:pPr>
    </w:p>
    <w:p w:rsidR="00C54243" w:rsidRDefault="00C54243" w:rsidP="00E83ACF">
      <w:pPr>
        <w:tabs>
          <w:tab w:val="left" w:pos="2715"/>
        </w:tabs>
        <w:ind w:left="360"/>
        <w:jc w:val="both"/>
      </w:pPr>
    </w:p>
    <w:p w:rsidR="00C54243" w:rsidRDefault="00C54243" w:rsidP="00E83ACF">
      <w:pPr>
        <w:tabs>
          <w:tab w:val="left" w:pos="2715"/>
        </w:tabs>
        <w:ind w:left="360"/>
        <w:jc w:val="both"/>
      </w:pPr>
    </w:p>
    <w:p w:rsidR="00C54243" w:rsidRDefault="00C54243" w:rsidP="00E83ACF">
      <w:pPr>
        <w:tabs>
          <w:tab w:val="left" w:pos="2715"/>
        </w:tabs>
        <w:ind w:left="360"/>
        <w:jc w:val="both"/>
      </w:pPr>
    </w:p>
    <w:p w:rsidR="00C54243" w:rsidRDefault="00C54243" w:rsidP="00E83ACF">
      <w:pPr>
        <w:tabs>
          <w:tab w:val="left" w:pos="2715"/>
        </w:tabs>
        <w:ind w:left="360"/>
        <w:jc w:val="both"/>
      </w:pPr>
    </w:p>
    <w:p w:rsidR="00C54243" w:rsidRDefault="00C54243" w:rsidP="00E83ACF">
      <w:pPr>
        <w:tabs>
          <w:tab w:val="left" w:pos="2715"/>
        </w:tabs>
        <w:ind w:left="360"/>
        <w:jc w:val="both"/>
      </w:pPr>
    </w:p>
    <w:sectPr w:rsidR="00C54243" w:rsidSect="009C789A">
      <w:pgSz w:w="11909" w:h="16834" w:code="9"/>
      <w:pgMar w:top="-899" w:right="569" w:bottom="719" w:left="1276" w:header="277" w:footer="386"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97B" w:rsidRDefault="003F297B">
      <w:pPr>
        <w:spacing w:after="0" w:line="240" w:lineRule="auto"/>
      </w:pPr>
      <w:r>
        <w:separator/>
      </w:r>
    </w:p>
  </w:endnote>
  <w:endnote w:type="continuationSeparator" w:id="0">
    <w:p w:rsidR="003F297B" w:rsidRDefault="003F29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CC"/>
    <w:family w:val="roman"/>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97B" w:rsidRDefault="003F297B">
      <w:pPr>
        <w:spacing w:after="0" w:line="240" w:lineRule="auto"/>
      </w:pPr>
      <w:r>
        <w:separator/>
      </w:r>
    </w:p>
  </w:footnote>
  <w:footnote w:type="continuationSeparator" w:id="0">
    <w:p w:rsidR="003F297B" w:rsidRDefault="003F29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A2CCEDA6"/>
    <w:lvl w:ilvl="0">
      <w:start w:val="1"/>
      <w:numFmt w:val="decimal"/>
      <w:lvlText w:val="%1."/>
      <w:lvlJc w:val="left"/>
      <w:pPr>
        <w:tabs>
          <w:tab w:val="num" w:pos="1209"/>
        </w:tabs>
        <w:ind w:left="1209" w:hanging="360"/>
      </w:pPr>
      <w:rPr>
        <w:rFonts w:cs="Times New Roman"/>
      </w:rPr>
    </w:lvl>
  </w:abstractNum>
  <w:abstractNum w:abstractNumId="1">
    <w:nsid w:val="FFFFFF7F"/>
    <w:multiLevelType w:val="singleLevel"/>
    <w:tmpl w:val="D57A59E8"/>
    <w:lvl w:ilvl="0">
      <w:start w:val="1"/>
      <w:numFmt w:val="decimal"/>
      <w:pStyle w:val="4"/>
      <w:lvlText w:val="%1."/>
      <w:lvlJc w:val="left"/>
      <w:pPr>
        <w:tabs>
          <w:tab w:val="num" w:pos="643"/>
        </w:tabs>
        <w:ind w:left="643" w:hanging="360"/>
      </w:pPr>
      <w:rPr>
        <w:rFonts w:cs="Times New Roman"/>
      </w:rPr>
    </w:lvl>
  </w:abstractNum>
  <w:abstractNum w:abstractNumId="2">
    <w:nsid w:val="FFFFFF82"/>
    <w:multiLevelType w:val="singleLevel"/>
    <w:tmpl w:val="4958128A"/>
    <w:lvl w:ilvl="0">
      <w:start w:val="1"/>
      <w:numFmt w:val="bullet"/>
      <w:lvlText w:val=""/>
      <w:lvlJc w:val="left"/>
      <w:pPr>
        <w:tabs>
          <w:tab w:val="num" w:pos="926"/>
        </w:tabs>
        <w:ind w:left="926" w:hanging="360"/>
      </w:pPr>
      <w:rPr>
        <w:rFonts w:ascii="Symbol" w:hAnsi="Symbol" w:hint="default"/>
      </w:rPr>
    </w:lvl>
  </w:abstractNum>
  <w:abstractNum w:abstractNumId="3">
    <w:nsid w:val="FFFFFF88"/>
    <w:multiLevelType w:val="singleLevel"/>
    <w:tmpl w:val="5E3CBE6A"/>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8012BE04"/>
    <w:lvl w:ilvl="0">
      <w:start w:val="1"/>
      <w:numFmt w:val="bullet"/>
      <w:lvlText w:val=""/>
      <w:lvlJc w:val="left"/>
      <w:pPr>
        <w:tabs>
          <w:tab w:val="num" w:pos="360"/>
        </w:tabs>
        <w:ind w:left="360" w:hanging="360"/>
      </w:pPr>
      <w:rPr>
        <w:rFonts w:ascii="Symbol" w:hAnsi="Symbol" w:hint="default"/>
      </w:rPr>
    </w:lvl>
  </w:abstractNum>
  <w:abstractNum w:abstractNumId="5">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6">
    <w:nsid w:val="00000003"/>
    <w:multiLevelType w:val="singleLevel"/>
    <w:tmpl w:val="00000003"/>
    <w:name w:val="WW8Num8"/>
    <w:lvl w:ilvl="0">
      <w:start w:val="1"/>
      <w:numFmt w:val="bullet"/>
      <w:lvlText w:val=""/>
      <w:lvlJc w:val="left"/>
      <w:pPr>
        <w:tabs>
          <w:tab w:val="num" w:pos="720"/>
        </w:tabs>
        <w:ind w:left="720" w:hanging="360"/>
      </w:pPr>
      <w:rPr>
        <w:rFonts w:ascii="Symbol" w:hAnsi="Symbol"/>
      </w:rPr>
    </w:lvl>
  </w:abstractNum>
  <w:abstractNum w:abstractNumId="7">
    <w:nsid w:val="03904795"/>
    <w:multiLevelType w:val="multilevel"/>
    <w:tmpl w:val="52D88446"/>
    <w:lvl w:ilvl="0">
      <w:start w:val="6"/>
      <w:numFmt w:val="decimal"/>
      <w:lvlText w:val="%1"/>
      <w:lvlJc w:val="left"/>
      <w:pPr>
        <w:ind w:left="360" w:hanging="360"/>
      </w:pPr>
      <w:rPr>
        <w:rFonts w:cs="Times New Roman"/>
      </w:rPr>
    </w:lvl>
    <w:lvl w:ilvl="1">
      <w:start w:val="4"/>
      <w:numFmt w:val="decimal"/>
      <w:lvlText w:val="%1.%2"/>
      <w:lvlJc w:val="left"/>
      <w:pPr>
        <w:ind w:left="1494" w:hanging="360"/>
      </w:pPr>
      <w:rPr>
        <w:rFonts w:cs="Times New Roman"/>
        <w:b/>
      </w:rPr>
    </w:lvl>
    <w:lvl w:ilvl="2">
      <w:start w:val="1"/>
      <w:numFmt w:val="decimal"/>
      <w:lvlText w:val="%1.%2.%3"/>
      <w:lvlJc w:val="left"/>
      <w:pPr>
        <w:ind w:left="2988" w:hanging="720"/>
      </w:pPr>
      <w:rPr>
        <w:rFonts w:cs="Times New Roman"/>
      </w:rPr>
    </w:lvl>
    <w:lvl w:ilvl="3">
      <w:start w:val="1"/>
      <w:numFmt w:val="decimal"/>
      <w:lvlText w:val="%1.%2.%3.%4"/>
      <w:lvlJc w:val="left"/>
      <w:pPr>
        <w:ind w:left="4122" w:hanging="720"/>
      </w:pPr>
      <w:rPr>
        <w:rFonts w:cs="Times New Roman"/>
      </w:rPr>
    </w:lvl>
    <w:lvl w:ilvl="4">
      <w:start w:val="1"/>
      <w:numFmt w:val="decimal"/>
      <w:lvlText w:val="%1.%2.%3.%4.%5"/>
      <w:lvlJc w:val="left"/>
      <w:pPr>
        <w:ind w:left="5616" w:hanging="1080"/>
      </w:pPr>
      <w:rPr>
        <w:rFonts w:cs="Times New Roman"/>
      </w:rPr>
    </w:lvl>
    <w:lvl w:ilvl="5">
      <w:start w:val="1"/>
      <w:numFmt w:val="decimal"/>
      <w:lvlText w:val="%1.%2.%3.%4.%5.%6"/>
      <w:lvlJc w:val="left"/>
      <w:pPr>
        <w:ind w:left="6750" w:hanging="1080"/>
      </w:pPr>
      <w:rPr>
        <w:rFonts w:cs="Times New Roman"/>
      </w:rPr>
    </w:lvl>
    <w:lvl w:ilvl="6">
      <w:start w:val="1"/>
      <w:numFmt w:val="decimal"/>
      <w:lvlText w:val="%1.%2.%3.%4.%5.%6.%7"/>
      <w:lvlJc w:val="left"/>
      <w:pPr>
        <w:ind w:left="8244" w:hanging="1440"/>
      </w:pPr>
      <w:rPr>
        <w:rFonts w:cs="Times New Roman"/>
      </w:rPr>
    </w:lvl>
    <w:lvl w:ilvl="7">
      <w:start w:val="1"/>
      <w:numFmt w:val="decimal"/>
      <w:lvlText w:val="%1.%2.%3.%4.%5.%6.%7.%8"/>
      <w:lvlJc w:val="left"/>
      <w:pPr>
        <w:ind w:left="9378" w:hanging="1440"/>
      </w:pPr>
      <w:rPr>
        <w:rFonts w:cs="Times New Roman"/>
      </w:rPr>
    </w:lvl>
    <w:lvl w:ilvl="8">
      <w:start w:val="1"/>
      <w:numFmt w:val="decimal"/>
      <w:lvlText w:val="%1.%2.%3.%4.%5.%6.%7.%8.%9"/>
      <w:lvlJc w:val="left"/>
      <w:pPr>
        <w:ind w:left="10872" w:hanging="1800"/>
      </w:pPr>
      <w:rPr>
        <w:rFonts w:cs="Times New Roman"/>
      </w:rPr>
    </w:lvl>
  </w:abstractNum>
  <w:abstractNum w:abstractNumId="8">
    <w:nsid w:val="25DE6151"/>
    <w:multiLevelType w:val="hybridMultilevel"/>
    <w:tmpl w:val="77DEE84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2DA2579"/>
    <w:multiLevelType w:val="multilevel"/>
    <w:tmpl w:val="C5EA5F36"/>
    <w:styleLink w:val="a"/>
    <w:lvl w:ilvl="0">
      <w:start w:val="1"/>
      <w:numFmt w:val="upperRoman"/>
      <w:lvlText w:val="Часть %1."/>
      <w:lvlJc w:val="left"/>
      <w:pPr>
        <w:tabs>
          <w:tab w:val="num" w:pos="360"/>
        </w:tabs>
        <w:ind w:left="1134"/>
      </w:pPr>
      <w:rPr>
        <w:rFonts w:cs="Times New Roman" w:hint="default"/>
      </w:rPr>
    </w:lvl>
    <w:lvl w:ilvl="1">
      <w:start w:val="1"/>
      <w:numFmt w:val="decimal"/>
      <w:lvlText w:val="Раздел %2."/>
      <w:lvlJc w:val="left"/>
      <w:pPr>
        <w:tabs>
          <w:tab w:val="num" w:pos="720"/>
        </w:tabs>
        <w:ind w:left="1134"/>
      </w:pPr>
      <w:rPr>
        <w:rFonts w:cs="Times New Roman" w:hint="default"/>
      </w:rPr>
    </w:lvl>
    <w:lvl w:ilvl="2">
      <w:start w:val="1"/>
      <w:numFmt w:val="decimal"/>
      <w:lvlText w:val="%3."/>
      <w:lvlJc w:val="left"/>
      <w:pPr>
        <w:tabs>
          <w:tab w:val="num" w:pos="1418"/>
        </w:tabs>
        <w:ind w:left="1134"/>
      </w:pPr>
      <w:rPr>
        <w:rFonts w:cs="Times New Roman" w:hint="default"/>
      </w:rPr>
    </w:lvl>
    <w:lvl w:ilvl="3">
      <w:start w:val="1"/>
      <w:numFmt w:val="decimal"/>
      <w:lvlText w:val="%3.%4."/>
      <w:lvlJc w:val="left"/>
      <w:pPr>
        <w:tabs>
          <w:tab w:val="num" w:pos="1418"/>
        </w:tabs>
        <w:ind w:left="1134"/>
      </w:pPr>
      <w:rPr>
        <w:rFonts w:cs="Times New Roman" w:hint="default"/>
      </w:rPr>
    </w:lvl>
    <w:lvl w:ilvl="4">
      <w:start w:val="1"/>
      <w:numFmt w:val="decimal"/>
      <w:lvlText w:val="%3.%4.%5."/>
      <w:lvlJc w:val="left"/>
      <w:pPr>
        <w:tabs>
          <w:tab w:val="num" w:pos="1418"/>
        </w:tabs>
        <w:ind w:left="1134"/>
      </w:pPr>
      <w:rPr>
        <w:rFonts w:cs="Times New Roman" w:hint="default"/>
      </w:rPr>
    </w:lvl>
    <w:lvl w:ilvl="5">
      <w:start w:val="1"/>
      <w:numFmt w:val="decimal"/>
      <w:lvlText w:val="%3.%4.%5.%6."/>
      <w:lvlJc w:val="left"/>
      <w:pPr>
        <w:tabs>
          <w:tab w:val="num" w:pos="1418"/>
        </w:tabs>
        <w:ind w:left="1134"/>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40053030"/>
    <w:multiLevelType w:val="multilevel"/>
    <w:tmpl w:val="E32CCAC6"/>
    <w:lvl w:ilvl="0">
      <w:start w:val="6"/>
      <w:numFmt w:val="decimal"/>
      <w:lvlText w:val="%1."/>
      <w:lvlJc w:val="left"/>
      <w:pPr>
        <w:ind w:left="360" w:hanging="360"/>
      </w:pPr>
      <w:rPr>
        <w:rFonts w:cs="Times New Roman"/>
      </w:rPr>
    </w:lvl>
    <w:lvl w:ilvl="1">
      <w:start w:val="5"/>
      <w:numFmt w:val="decimal"/>
      <w:lvlText w:val="%1.%2."/>
      <w:lvlJc w:val="left"/>
      <w:pPr>
        <w:ind w:left="1211" w:hanging="360"/>
      </w:pPr>
      <w:rPr>
        <w:rFonts w:cs="Times New Roman"/>
        <w:b/>
      </w:rPr>
    </w:lvl>
    <w:lvl w:ilvl="2">
      <w:start w:val="1"/>
      <w:numFmt w:val="decimal"/>
      <w:lvlText w:val="%1.%2.%3."/>
      <w:lvlJc w:val="left"/>
      <w:pPr>
        <w:ind w:left="2422" w:hanging="720"/>
      </w:pPr>
      <w:rPr>
        <w:rFonts w:cs="Times New Roman"/>
      </w:rPr>
    </w:lvl>
    <w:lvl w:ilvl="3">
      <w:start w:val="1"/>
      <w:numFmt w:val="decimal"/>
      <w:lvlText w:val="%1.%2.%3.%4."/>
      <w:lvlJc w:val="left"/>
      <w:pPr>
        <w:ind w:left="3273" w:hanging="72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335" w:hanging="1080"/>
      </w:pPr>
      <w:rPr>
        <w:rFonts w:cs="Times New Roman"/>
      </w:rPr>
    </w:lvl>
    <w:lvl w:ilvl="6">
      <w:start w:val="1"/>
      <w:numFmt w:val="decimal"/>
      <w:lvlText w:val="%1.%2.%3.%4.%5.%6.%7."/>
      <w:lvlJc w:val="left"/>
      <w:pPr>
        <w:ind w:left="6546" w:hanging="1440"/>
      </w:pPr>
      <w:rPr>
        <w:rFonts w:cs="Times New Roman"/>
      </w:rPr>
    </w:lvl>
    <w:lvl w:ilvl="7">
      <w:start w:val="1"/>
      <w:numFmt w:val="decimal"/>
      <w:lvlText w:val="%1.%2.%3.%4.%5.%6.%7.%8."/>
      <w:lvlJc w:val="left"/>
      <w:pPr>
        <w:ind w:left="7397" w:hanging="1440"/>
      </w:pPr>
      <w:rPr>
        <w:rFonts w:cs="Times New Roman"/>
      </w:rPr>
    </w:lvl>
    <w:lvl w:ilvl="8">
      <w:start w:val="1"/>
      <w:numFmt w:val="decimal"/>
      <w:lvlText w:val="%1.%2.%3.%4.%5.%6.%7.%8.%9."/>
      <w:lvlJc w:val="left"/>
      <w:pPr>
        <w:ind w:left="8608" w:hanging="1800"/>
      </w:pPr>
      <w:rPr>
        <w:rFonts w:cs="Times New Roman"/>
      </w:rPr>
    </w:lvl>
  </w:abstractNum>
  <w:abstractNum w:abstractNumId="11">
    <w:nsid w:val="4C8853D6"/>
    <w:multiLevelType w:val="hybridMultilevel"/>
    <w:tmpl w:val="8ADA453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53C8798C"/>
    <w:multiLevelType w:val="multilevel"/>
    <w:tmpl w:val="A9B05714"/>
    <w:lvl w:ilvl="0">
      <w:start w:val="1"/>
      <w:numFmt w:val="decimal"/>
      <w:lvlText w:val="%1."/>
      <w:lvlJc w:val="left"/>
      <w:pPr>
        <w:tabs>
          <w:tab w:val="num" w:pos="480"/>
        </w:tabs>
        <w:ind w:left="480" w:hanging="480"/>
      </w:pPr>
      <w:rPr>
        <w:rFonts w:cs="Times New Roman"/>
      </w:rPr>
    </w:lvl>
    <w:lvl w:ilvl="1">
      <w:start w:val="12"/>
      <w:numFmt w:val="decimal"/>
      <w:lvlText w:val="%1.%2."/>
      <w:lvlJc w:val="left"/>
      <w:pPr>
        <w:tabs>
          <w:tab w:val="num" w:pos="1200"/>
        </w:tabs>
        <w:ind w:left="1200" w:hanging="48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13">
    <w:nsid w:val="5E8905E8"/>
    <w:multiLevelType w:val="hybridMultilevel"/>
    <w:tmpl w:val="F96AE882"/>
    <w:lvl w:ilvl="0" w:tplc="0419000F">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14">
    <w:nsid w:val="76C35E9D"/>
    <w:multiLevelType w:val="hybridMultilevel"/>
    <w:tmpl w:val="E9643264"/>
    <w:lvl w:ilvl="0" w:tplc="B9C66410">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78007942"/>
    <w:multiLevelType w:val="multilevel"/>
    <w:tmpl w:val="3FFE498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cs="Times New Roman"/>
        <w:b/>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080" w:hanging="72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440" w:hanging="108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1800" w:hanging="1440"/>
      </w:pPr>
      <w:rPr>
        <w:rFonts w:cs="Times New Roman"/>
        <w:b/>
      </w:rPr>
    </w:lvl>
    <w:lvl w:ilvl="8">
      <w:start w:val="1"/>
      <w:numFmt w:val="decimal"/>
      <w:isLgl/>
      <w:lvlText w:val="%1.%2.%3.%4.%5.%6.%7.%8.%9."/>
      <w:lvlJc w:val="left"/>
      <w:pPr>
        <w:ind w:left="2160" w:hanging="1800"/>
      </w:pPr>
      <w:rPr>
        <w:rFonts w:cs="Times New Roman"/>
        <w:b/>
      </w:rPr>
    </w:lvl>
  </w:abstractNum>
  <w:num w:numId="1">
    <w:abstractNumId w:val="1"/>
  </w:num>
  <w:num w:numId="2">
    <w:abstractNumId w:val="4"/>
  </w:num>
  <w:num w:numId="3">
    <w:abstractNumId w:val="2"/>
  </w:num>
  <w:num w:numId="4">
    <w:abstractNumId w:val="3"/>
  </w:num>
  <w:num w:numId="5">
    <w:abstractNumId w:val="0"/>
  </w:num>
  <w:num w:numId="6">
    <w:abstractNumId w:val="1"/>
  </w:num>
  <w:num w:numId="7">
    <w:abstractNumId w:val="4"/>
  </w:num>
  <w:num w:numId="8">
    <w:abstractNumId w:val="2"/>
  </w:num>
  <w:num w:numId="9">
    <w:abstractNumId w:val="3"/>
  </w:num>
  <w:num w:numId="10">
    <w:abstractNumId w:val="0"/>
  </w:num>
  <w:num w:numId="11">
    <w:abstractNumId w:val="1"/>
  </w:num>
  <w:num w:numId="12">
    <w:abstractNumId w:val="4"/>
  </w:num>
  <w:num w:numId="13">
    <w:abstractNumId w:val="2"/>
  </w:num>
  <w:num w:numId="14">
    <w:abstractNumId w:val="3"/>
  </w:num>
  <w:num w:numId="15">
    <w:abstractNumId w:val="0"/>
  </w:num>
  <w:num w:numId="16">
    <w:abstractNumId w:val="2"/>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7"/>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4C00"/>
    <w:rsid w:val="00000B0A"/>
    <w:rsid w:val="000060A3"/>
    <w:rsid w:val="0000631F"/>
    <w:rsid w:val="00007350"/>
    <w:rsid w:val="00016A79"/>
    <w:rsid w:val="00023E97"/>
    <w:rsid w:val="00025641"/>
    <w:rsid w:val="00025A3C"/>
    <w:rsid w:val="00026A40"/>
    <w:rsid w:val="00027AAB"/>
    <w:rsid w:val="000302AC"/>
    <w:rsid w:val="00034645"/>
    <w:rsid w:val="0003479B"/>
    <w:rsid w:val="00041FCC"/>
    <w:rsid w:val="00050F0D"/>
    <w:rsid w:val="0005151E"/>
    <w:rsid w:val="00057110"/>
    <w:rsid w:val="0006054A"/>
    <w:rsid w:val="0006411A"/>
    <w:rsid w:val="000667F9"/>
    <w:rsid w:val="0006743D"/>
    <w:rsid w:val="00072DA9"/>
    <w:rsid w:val="00073AFD"/>
    <w:rsid w:val="00077322"/>
    <w:rsid w:val="00077B3E"/>
    <w:rsid w:val="00080C14"/>
    <w:rsid w:val="0008104A"/>
    <w:rsid w:val="00081068"/>
    <w:rsid w:val="00081A8D"/>
    <w:rsid w:val="00081F3B"/>
    <w:rsid w:val="000824CA"/>
    <w:rsid w:val="000849E0"/>
    <w:rsid w:val="00085243"/>
    <w:rsid w:val="00090C67"/>
    <w:rsid w:val="00092F98"/>
    <w:rsid w:val="0009320E"/>
    <w:rsid w:val="00093269"/>
    <w:rsid w:val="00094C56"/>
    <w:rsid w:val="000960CF"/>
    <w:rsid w:val="000973EE"/>
    <w:rsid w:val="000A364D"/>
    <w:rsid w:val="000A4803"/>
    <w:rsid w:val="000B0960"/>
    <w:rsid w:val="000B47DB"/>
    <w:rsid w:val="000B5B5A"/>
    <w:rsid w:val="000C1593"/>
    <w:rsid w:val="000D1FFD"/>
    <w:rsid w:val="000D30C8"/>
    <w:rsid w:val="000D41B4"/>
    <w:rsid w:val="000D461F"/>
    <w:rsid w:val="000E363F"/>
    <w:rsid w:val="000F3B6A"/>
    <w:rsid w:val="000F5E88"/>
    <w:rsid w:val="000F70B6"/>
    <w:rsid w:val="001005D7"/>
    <w:rsid w:val="00101771"/>
    <w:rsid w:val="00101FB2"/>
    <w:rsid w:val="001037C5"/>
    <w:rsid w:val="001051FC"/>
    <w:rsid w:val="00105A51"/>
    <w:rsid w:val="00107743"/>
    <w:rsid w:val="00110B6F"/>
    <w:rsid w:val="001112DB"/>
    <w:rsid w:val="00113EB9"/>
    <w:rsid w:val="0012185A"/>
    <w:rsid w:val="001304E9"/>
    <w:rsid w:val="00132760"/>
    <w:rsid w:val="00135528"/>
    <w:rsid w:val="001377A0"/>
    <w:rsid w:val="001409EC"/>
    <w:rsid w:val="001437C8"/>
    <w:rsid w:val="00150F9B"/>
    <w:rsid w:val="001537B5"/>
    <w:rsid w:val="0015479E"/>
    <w:rsid w:val="00156561"/>
    <w:rsid w:val="0015730B"/>
    <w:rsid w:val="00162650"/>
    <w:rsid w:val="00163C06"/>
    <w:rsid w:val="001662A3"/>
    <w:rsid w:val="001669D1"/>
    <w:rsid w:val="001720D5"/>
    <w:rsid w:val="00175DE0"/>
    <w:rsid w:val="001776B2"/>
    <w:rsid w:val="0018133C"/>
    <w:rsid w:val="001826F8"/>
    <w:rsid w:val="00185B09"/>
    <w:rsid w:val="001867D3"/>
    <w:rsid w:val="0018710A"/>
    <w:rsid w:val="001873D3"/>
    <w:rsid w:val="001A0090"/>
    <w:rsid w:val="001A4743"/>
    <w:rsid w:val="001A5923"/>
    <w:rsid w:val="001C0624"/>
    <w:rsid w:val="001C2B55"/>
    <w:rsid w:val="001C4825"/>
    <w:rsid w:val="001D1668"/>
    <w:rsid w:val="001D4BCC"/>
    <w:rsid w:val="001D601B"/>
    <w:rsid w:val="001E021C"/>
    <w:rsid w:val="001E17D6"/>
    <w:rsid w:val="001E39D5"/>
    <w:rsid w:val="001E3C8A"/>
    <w:rsid w:val="001F09BD"/>
    <w:rsid w:val="001F11DA"/>
    <w:rsid w:val="001F125C"/>
    <w:rsid w:val="001F3976"/>
    <w:rsid w:val="001F51EC"/>
    <w:rsid w:val="00212D39"/>
    <w:rsid w:val="00216225"/>
    <w:rsid w:val="00217ADC"/>
    <w:rsid w:val="0022123D"/>
    <w:rsid w:val="00222809"/>
    <w:rsid w:val="002260F9"/>
    <w:rsid w:val="00233289"/>
    <w:rsid w:val="002422FA"/>
    <w:rsid w:val="0024321C"/>
    <w:rsid w:val="002459A1"/>
    <w:rsid w:val="00246075"/>
    <w:rsid w:val="0025174C"/>
    <w:rsid w:val="00255554"/>
    <w:rsid w:val="00256F3E"/>
    <w:rsid w:val="00261A20"/>
    <w:rsid w:val="0026232A"/>
    <w:rsid w:val="002714F6"/>
    <w:rsid w:val="00273D27"/>
    <w:rsid w:val="002776D4"/>
    <w:rsid w:val="002809F9"/>
    <w:rsid w:val="00281CE4"/>
    <w:rsid w:val="002825FD"/>
    <w:rsid w:val="002861F1"/>
    <w:rsid w:val="00290054"/>
    <w:rsid w:val="002927C0"/>
    <w:rsid w:val="00297F42"/>
    <w:rsid w:val="002A267D"/>
    <w:rsid w:val="002A3AD1"/>
    <w:rsid w:val="002A7C42"/>
    <w:rsid w:val="002B14C0"/>
    <w:rsid w:val="002B4D1E"/>
    <w:rsid w:val="002C0168"/>
    <w:rsid w:val="002C13EC"/>
    <w:rsid w:val="002C159E"/>
    <w:rsid w:val="002C42C3"/>
    <w:rsid w:val="002C50F2"/>
    <w:rsid w:val="002C51BD"/>
    <w:rsid w:val="002D0FDF"/>
    <w:rsid w:val="002D1783"/>
    <w:rsid w:val="002D3532"/>
    <w:rsid w:val="002E30BB"/>
    <w:rsid w:val="002E31E2"/>
    <w:rsid w:val="002E4E95"/>
    <w:rsid w:val="002F5688"/>
    <w:rsid w:val="002F7AA5"/>
    <w:rsid w:val="00300DD7"/>
    <w:rsid w:val="00303FE9"/>
    <w:rsid w:val="003050B4"/>
    <w:rsid w:val="0030561E"/>
    <w:rsid w:val="003059BE"/>
    <w:rsid w:val="003079D4"/>
    <w:rsid w:val="00307E46"/>
    <w:rsid w:val="00311A0E"/>
    <w:rsid w:val="00312114"/>
    <w:rsid w:val="003123DC"/>
    <w:rsid w:val="00315952"/>
    <w:rsid w:val="00315E5A"/>
    <w:rsid w:val="00315E9E"/>
    <w:rsid w:val="003263BD"/>
    <w:rsid w:val="00326F8F"/>
    <w:rsid w:val="00330024"/>
    <w:rsid w:val="00333BD6"/>
    <w:rsid w:val="003346B4"/>
    <w:rsid w:val="003348BF"/>
    <w:rsid w:val="00334FB0"/>
    <w:rsid w:val="00335F1C"/>
    <w:rsid w:val="00336707"/>
    <w:rsid w:val="00336B89"/>
    <w:rsid w:val="00337F39"/>
    <w:rsid w:val="00340D43"/>
    <w:rsid w:val="00343DF4"/>
    <w:rsid w:val="00347CB3"/>
    <w:rsid w:val="00351B38"/>
    <w:rsid w:val="00354300"/>
    <w:rsid w:val="00357B1F"/>
    <w:rsid w:val="00361ECC"/>
    <w:rsid w:val="00364960"/>
    <w:rsid w:val="00365002"/>
    <w:rsid w:val="00367F3D"/>
    <w:rsid w:val="00370ED7"/>
    <w:rsid w:val="0037309A"/>
    <w:rsid w:val="003737FE"/>
    <w:rsid w:val="00381303"/>
    <w:rsid w:val="00382563"/>
    <w:rsid w:val="00382D8B"/>
    <w:rsid w:val="0038434E"/>
    <w:rsid w:val="00384875"/>
    <w:rsid w:val="0038639A"/>
    <w:rsid w:val="003867A1"/>
    <w:rsid w:val="00390162"/>
    <w:rsid w:val="00390386"/>
    <w:rsid w:val="00394B40"/>
    <w:rsid w:val="003968DB"/>
    <w:rsid w:val="003A0C77"/>
    <w:rsid w:val="003A3ED2"/>
    <w:rsid w:val="003A417A"/>
    <w:rsid w:val="003A4749"/>
    <w:rsid w:val="003A4E8E"/>
    <w:rsid w:val="003A726D"/>
    <w:rsid w:val="003A7489"/>
    <w:rsid w:val="003B5B41"/>
    <w:rsid w:val="003C0808"/>
    <w:rsid w:val="003C09F7"/>
    <w:rsid w:val="003C1419"/>
    <w:rsid w:val="003C46DB"/>
    <w:rsid w:val="003D100B"/>
    <w:rsid w:val="003D3F53"/>
    <w:rsid w:val="003D72F4"/>
    <w:rsid w:val="003E46FF"/>
    <w:rsid w:val="003E4ACE"/>
    <w:rsid w:val="003E6084"/>
    <w:rsid w:val="003E6783"/>
    <w:rsid w:val="003F24F0"/>
    <w:rsid w:val="003F297B"/>
    <w:rsid w:val="003F2D8D"/>
    <w:rsid w:val="003F4FA1"/>
    <w:rsid w:val="004029C4"/>
    <w:rsid w:val="00406DC6"/>
    <w:rsid w:val="004130F9"/>
    <w:rsid w:val="00413BC9"/>
    <w:rsid w:val="004142D2"/>
    <w:rsid w:val="00416A55"/>
    <w:rsid w:val="00422A66"/>
    <w:rsid w:val="004276C1"/>
    <w:rsid w:val="00430413"/>
    <w:rsid w:val="00430F37"/>
    <w:rsid w:val="00432361"/>
    <w:rsid w:val="004406FB"/>
    <w:rsid w:val="00443033"/>
    <w:rsid w:val="00445ECD"/>
    <w:rsid w:val="0044661F"/>
    <w:rsid w:val="0044730E"/>
    <w:rsid w:val="00453663"/>
    <w:rsid w:val="00462742"/>
    <w:rsid w:val="004734FF"/>
    <w:rsid w:val="00476277"/>
    <w:rsid w:val="004824A4"/>
    <w:rsid w:val="004844E0"/>
    <w:rsid w:val="00485E88"/>
    <w:rsid w:val="00494A81"/>
    <w:rsid w:val="004A5FC0"/>
    <w:rsid w:val="004A61D0"/>
    <w:rsid w:val="004B0256"/>
    <w:rsid w:val="004B08E9"/>
    <w:rsid w:val="004B34D8"/>
    <w:rsid w:val="004B4BB0"/>
    <w:rsid w:val="004B6924"/>
    <w:rsid w:val="004C0C74"/>
    <w:rsid w:val="004C1ECE"/>
    <w:rsid w:val="004C37CD"/>
    <w:rsid w:val="004C6024"/>
    <w:rsid w:val="004C66D8"/>
    <w:rsid w:val="004D1675"/>
    <w:rsid w:val="004D2651"/>
    <w:rsid w:val="004D3232"/>
    <w:rsid w:val="004D3B7D"/>
    <w:rsid w:val="004D506D"/>
    <w:rsid w:val="004E3233"/>
    <w:rsid w:val="004F19CB"/>
    <w:rsid w:val="004F285B"/>
    <w:rsid w:val="004F2AD0"/>
    <w:rsid w:val="004F577C"/>
    <w:rsid w:val="004F5F60"/>
    <w:rsid w:val="004F69B9"/>
    <w:rsid w:val="005014FA"/>
    <w:rsid w:val="0051694F"/>
    <w:rsid w:val="00517AAD"/>
    <w:rsid w:val="00517BB0"/>
    <w:rsid w:val="0052121B"/>
    <w:rsid w:val="00522B5C"/>
    <w:rsid w:val="00525D66"/>
    <w:rsid w:val="00531EB1"/>
    <w:rsid w:val="0053216A"/>
    <w:rsid w:val="005328A9"/>
    <w:rsid w:val="0053347B"/>
    <w:rsid w:val="00540BC5"/>
    <w:rsid w:val="005473B9"/>
    <w:rsid w:val="00550B01"/>
    <w:rsid w:val="00554759"/>
    <w:rsid w:val="00561178"/>
    <w:rsid w:val="00561B49"/>
    <w:rsid w:val="00562D62"/>
    <w:rsid w:val="00565776"/>
    <w:rsid w:val="005667FF"/>
    <w:rsid w:val="00570620"/>
    <w:rsid w:val="005713DB"/>
    <w:rsid w:val="00573958"/>
    <w:rsid w:val="00576661"/>
    <w:rsid w:val="00576FDD"/>
    <w:rsid w:val="00581462"/>
    <w:rsid w:val="0059467F"/>
    <w:rsid w:val="00595A0E"/>
    <w:rsid w:val="00597F9B"/>
    <w:rsid w:val="005A05EF"/>
    <w:rsid w:val="005A1D12"/>
    <w:rsid w:val="005A20CF"/>
    <w:rsid w:val="005A2DA2"/>
    <w:rsid w:val="005A5822"/>
    <w:rsid w:val="005A791D"/>
    <w:rsid w:val="005B10F4"/>
    <w:rsid w:val="005B250F"/>
    <w:rsid w:val="005B2CD3"/>
    <w:rsid w:val="005B3584"/>
    <w:rsid w:val="005B6A76"/>
    <w:rsid w:val="005B6F81"/>
    <w:rsid w:val="005B71BD"/>
    <w:rsid w:val="005C26D5"/>
    <w:rsid w:val="005D6439"/>
    <w:rsid w:val="005D6DA9"/>
    <w:rsid w:val="005E1841"/>
    <w:rsid w:val="005E1950"/>
    <w:rsid w:val="005E3030"/>
    <w:rsid w:val="005E458C"/>
    <w:rsid w:val="005F0827"/>
    <w:rsid w:val="005F098E"/>
    <w:rsid w:val="005F3CF9"/>
    <w:rsid w:val="005F4002"/>
    <w:rsid w:val="005F53C7"/>
    <w:rsid w:val="005F5847"/>
    <w:rsid w:val="005F6F77"/>
    <w:rsid w:val="006003FC"/>
    <w:rsid w:val="0060386B"/>
    <w:rsid w:val="006053B2"/>
    <w:rsid w:val="00605AB9"/>
    <w:rsid w:val="00607173"/>
    <w:rsid w:val="00607592"/>
    <w:rsid w:val="00613DD5"/>
    <w:rsid w:val="006168F0"/>
    <w:rsid w:val="00621ADA"/>
    <w:rsid w:val="0062454C"/>
    <w:rsid w:val="006355B5"/>
    <w:rsid w:val="006357BB"/>
    <w:rsid w:val="00641A6D"/>
    <w:rsid w:val="00644A3B"/>
    <w:rsid w:val="00646288"/>
    <w:rsid w:val="00646B3A"/>
    <w:rsid w:val="0065065A"/>
    <w:rsid w:val="0065208C"/>
    <w:rsid w:val="00652789"/>
    <w:rsid w:val="00653301"/>
    <w:rsid w:val="00653647"/>
    <w:rsid w:val="0065388A"/>
    <w:rsid w:val="00654682"/>
    <w:rsid w:val="0066091B"/>
    <w:rsid w:val="0066149A"/>
    <w:rsid w:val="00662896"/>
    <w:rsid w:val="006714F7"/>
    <w:rsid w:val="00681318"/>
    <w:rsid w:val="00682521"/>
    <w:rsid w:val="00684437"/>
    <w:rsid w:val="00687911"/>
    <w:rsid w:val="00693938"/>
    <w:rsid w:val="00694197"/>
    <w:rsid w:val="00696AB4"/>
    <w:rsid w:val="006A2B9D"/>
    <w:rsid w:val="006A6026"/>
    <w:rsid w:val="006A6D0D"/>
    <w:rsid w:val="006B0636"/>
    <w:rsid w:val="006B4472"/>
    <w:rsid w:val="006B4E3E"/>
    <w:rsid w:val="006B608A"/>
    <w:rsid w:val="006B779E"/>
    <w:rsid w:val="006C27A2"/>
    <w:rsid w:val="006D16DF"/>
    <w:rsid w:val="006D2532"/>
    <w:rsid w:val="006D4AEA"/>
    <w:rsid w:val="006E1B01"/>
    <w:rsid w:val="006E4A44"/>
    <w:rsid w:val="006F2C3E"/>
    <w:rsid w:val="006F3F47"/>
    <w:rsid w:val="006F60ED"/>
    <w:rsid w:val="006F77B3"/>
    <w:rsid w:val="0070045B"/>
    <w:rsid w:val="007028ED"/>
    <w:rsid w:val="007037D3"/>
    <w:rsid w:val="00703983"/>
    <w:rsid w:val="00706F97"/>
    <w:rsid w:val="00710A75"/>
    <w:rsid w:val="0071168B"/>
    <w:rsid w:val="00713A41"/>
    <w:rsid w:val="00720038"/>
    <w:rsid w:val="007228F7"/>
    <w:rsid w:val="00722ADD"/>
    <w:rsid w:val="0072316F"/>
    <w:rsid w:val="0072425B"/>
    <w:rsid w:val="00725E43"/>
    <w:rsid w:val="00731501"/>
    <w:rsid w:val="00734698"/>
    <w:rsid w:val="00736106"/>
    <w:rsid w:val="00737EDD"/>
    <w:rsid w:val="00737FD2"/>
    <w:rsid w:val="00741CA6"/>
    <w:rsid w:val="00743B37"/>
    <w:rsid w:val="0074604E"/>
    <w:rsid w:val="007516FE"/>
    <w:rsid w:val="00755F97"/>
    <w:rsid w:val="007604DF"/>
    <w:rsid w:val="00760C82"/>
    <w:rsid w:val="00760CEB"/>
    <w:rsid w:val="00761CA0"/>
    <w:rsid w:val="00762AC5"/>
    <w:rsid w:val="00762DEE"/>
    <w:rsid w:val="007663C9"/>
    <w:rsid w:val="0077085E"/>
    <w:rsid w:val="00770D51"/>
    <w:rsid w:val="007759A8"/>
    <w:rsid w:val="007760BC"/>
    <w:rsid w:val="007908B1"/>
    <w:rsid w:val="00793443"/>
    <w:rsid w:val="007A1304"/>
    <w:rsid w:val="007A3752"/>
    <w:rsid w:val="007B6523"/>
    <w:rsid w:val="007B6A82"/>
    <w:rsid w:val="007B6F94"/>
    <w:rsid w:val="007C0984"/>
    <w:rsid w:val="007C1DE9"/>
    <w:rsid w:val="007D599B"/>
    <w:rsid w:val="007D5F43"/>
    <w:rsid w:val="007E191D"/>
    <w:rsid w:val="007E5AA4"/>
    <w:rsid w:val="007F1335"/>
    <w:rsid w:val="007F26FF"/>
    <w:rsid w:val="007F3BD9"/>
    <w:rsid w:val="007F70B4"/>
    <w:rsid w:val="00800809"/>
    <w:rsid w:val="00806E23"/>
    <w:rsid w:val="00814B59"/>
    <w:rsid w:val="00814EBB"/>
    <w:rsid w:val="00816811"/>
    <w:rsid w:val="0081748B"/>
    <w:rsid w:val="008240E3"/>
    <w:rsid w:val="00827BD7"/>
    <w:rsid w:val="008301D6"/>
    <w:rsid w:val="008309F3"/>
    <w:rsid w:val="00837663"/>
    <w:rsid w:val="00837D8F"/>
    <w:rsid w:val="00840294"/>
    <w:rsid w:val="00843B7A"/>
    <w:rsid w:val="008442E0"/>
    <w:rsid w:val="0084440D"/>
    <w:rsid w:val="0084450F"/>
    <w:rsid w:val="0084699F"/>
    <w:rsid w:val="0085251B"/>
    <w:rsid w:val="00853990"/>
    <w:rsid w:val="00855F54"/>
    <w:rsid w:val="00856747"/>
    <w:rsid w:val="0085687B"/>
    <w:rsid w:val="00856B0E"/>
    <w:rsid w:val="00862209"/>
    <w:rsid w:val="00866020"/>
    <w:rsid w:val="008673B7"/>
    <w:rsid w:val="00867CD5"/>
    <w:rsid w:val="0087019D"/>
    <w:rsid w:val="00872042"/>
    <w:rsid w:val="00875C7A"/>
    <w:rsid w:val="00876B82"/>
    <w:rsid w:val="008814CD"/>
    <w:rsid w:val="00881DF9"/>
    <w:rsid w:val="008821A6"/>
    <w:rsid w:val="00884A44"/>
    <w:rsid w:val="00885BF3"/>
    <w:rsid w:val="0089064C"/>
    <w:rsid w:val="00891708"/>
    <w:rsid w:val="00896CE7"/>
    <w:rsid w:val="008A072E"/>
    <w:rsid w:val="008A4571"/>
    <w:rsid w:val="008A4C00"/>
    <w:rsid w:val="008B3AD4"/>
    <w:rsid w:val="008C02A1"/>
    <w:rsid w:val="008C060F"/>
    <w:rsid w:val="008C1DB7"/>
    <w:rsid w:val="008C3156"/>
    <w:rsid w:val="008C3C4E"/>
    <w:rsid w:val="008C5457"/>
    <w:rsid w:val="008D2359"/>
    <w:rsid w:val="008D247F"/>
    <w:rsid w:val="008D5083"/>
    <w:rsid w:val="008D643C"/>
    <w:rsid w:val="008E4BEB"/>
    <w:rsid w:val="008F001B"/>
    <w:rsid w:val="008F1462"/>
    <w:rsid w:val="008F1D03"/>
    <w:rsid w:val="008F2620"/>
    <w:rsid w:val="008F394C"/>
    <w:rsid w:val="008F397E"/>
    <w:rsid w:val="008F439A"/>
    <w:rsid w:val="008F4A86"/>
    <w:rsid w:val="008F4F5E"/>
    <w:rsid w:val="008F7C7E"/>
    <w:rsid w:val="009015B3"/>
    <w:rsid w:val="00902BDD"/>
    <w:rsid w:val="00907D75"/>
    <w:rsid w:val="00912007"/>
    <w:rsid w:val="0091777D"/>
    <w:rsid w:val="00920CCE"/>
    <w:rsid w:val="00931210"/>
    <w:rsid w:val="009322BD"/>
    <w:rsid w:val="009329BB"/>
    <w:rsid w:val="0093440B"/>
    <w:rsid w:val="00945D99"/>
    <w:rsid w:val="00951273"/>
    <w:rsid w:val="009527B0"/>
    <w:rsid w:val="009530FF"/>
    <w:rsid w:val="00955C8F"/>
    <w:rsid w:val="00957AAC"/>
    <w:rsid w:val="0096264A"/>
    <w:rsid w:val="0096563E"/>
    <w:rsid w:val="00967F19"/>
    <w:rsid w:val="00970139"/>
    <w:rsid w:val="00971D5F"/>
    <w:rsid w:val="00972160"/>
    <w:rsid w:val="009721A1"/>
    <w:rsid w:val="00974B85"/>
    <w:rsid w:val="00977C36"/>
    <w:rsid w:val="00982B55"/>
    <w:rsid w:val="009848F2"/>
    <w:rsid w:val="009862E3"/>
    <w:rsid w:val="0099586A"/>
    <w:rsid w:val="0099665E"/>
    <w:rsid w:val="009A23A1"/>
    <w:rsid w:val="009A33F6"/>
    <w:rsid w:val="009A4640"/>
    <w:rsid w:val="009A4CE1"/>
    <w:rsid w:val="009A6F42"/>
    <w:rsid w:val="009B2DD8"/>
    <w:rsid w:val="009B57B7"/>
    <w:rsid w:val="009C52B3"/>
    <w:rsid w:val="009C789A"/>
    <w:rsid w:val="009D140B"/>
    <w:rsid w:val="009D2BDB"/>
    <w:rsid w:val="009D300A"/>
    <w:rsid w:val="009D55F8"/>
    <w:rsid w:val="009D6DF8"/>
    <w:rsid w:val="009E0523"/>
    <w:rsid w:val="009E1A66"/>
    <w:rsid w:val="009E28F7"/>
    <w:rsid w:val="009E4904"/>
    <w:rsid w:val="009E5938"/>
    <w:rsid w:val="009E5F31"/>
    <w:rsid w:val="009E6FA1"/>
    <w:rsid w:val="009E7516"/>
    <w:rsid w:val="009F0F1F"/>
    <w:rsid w:val="009F27EB"/>
    <w:rsid w:val="009F3F99"/>
    <w:rsid w:val="00A05E10"/>
    <w:rsid w:val="00A062E2"/>
    <w:rsid w:val="00A06F35"/>
    <w:rsid w:val="00A1178D"/>
    <w:rsid w:val="00A13325"/>
    <w:rsid w:val="00A16207"/>
    <w:rsid w:val="00A231B1"/>
    <w:rsid w:val="00A267C3"/>
    <w:rsid w:val="00A33C97"/>
    <w:rsid w:val="00A342B8"/>
    <w:rsid w:val="00A35005"/>
    <w:rsid w:val="00A3524D"/>
    <w:rsid w:val="00A35CDB"/>
    <w:rsid w:val="00A36C7A"/>
    <w:rsid w:val="00A40EE0"/>
    <w:rsid w:val="00A51659"/>
    <w:rsid w:val="00A53995"/>
    <w:rsid w:val="00A56F97"/>
    <w:rsid w:val="00A62C88"/>
    <w:rsid w:val="00A70570"/>
    <w:rsid w:val="00A71AC1"/>
    <w:rsid w:val="00A71EA2"/>
    <w:rsid w:val="00A72B3F"/>
    <w:rsid w:val="00A752C9"/>
    <w:rsid w:val="00A76BF7"/>
    <w:rsid w:val="00A81814"/>
    <w:rsid w:val="00A844B0"/>
    <w:rsid w:val="00A8611A"/>
    <w:rsid w:val="00A90D9E"/>
    <w:rsid w:val="00A92ADA"/>
    <w:rsid w:val="00A931F9"/>
    <w:rsid w:val="00A96CEC"/>
    <w:rsid w:val="00AA233D"/>
    <w:rsid w:val="00AA2A90"/>
    <w:rsid w:val="00AA558E"/>
    <w:rsid w:val="00AA5CF1"/>
    <w:rsid w:val="00AA6817"/>
    <w:rsid w:val="00AB0119"/>
    <w:rsid w:val="00AB4995"/>
    <w:rsid w:val="00AB76D6"/>
    <w:rsid w:val="00AC0990"/>
    <w:rsid w:val="00AC1BDD"/>
    <w:rsid w:val="00AC665C"/>
    <w:rsid w:val="00AC6788"/>
    <w:rsid w:val="00AC6D85"/>
    <w:rsid w:val="00AD2823"/>
    <w:rsid w:val="00AD65F6"/>
    <w:rsid w:val="00AE14CA"/>
    <w:rsid w:val="00AE40CB"/>
    <w:rsid w:val="00AE46F0"/>
    <w:rsid w:val="00AE4ED8"/>
    <w:rsid w:val="00AE79F8"/>
    <w:rsid w:val="00AF464B"/>
    <w:rsid w:val="00AF4D2F"/>
    <w:rsid w:val="00AF6952"/>
    <w:rsid w:val="00B03135"/>
    <w:rsid w:val="00B05815"/>
    <w:rsid w:val="00B05E86"/>
    <w:rsid w:val="00B0715E"/>
    <w:rsid w:val="00B10EA7"/>
    <w:rsid w:val="00B14FA0"/>
    <w:rsid w:val="00B16863"/>
    <w:rsid w:val="00B178A6"/>
    <w:rsid w:val="00B21D70"/>
    <w:rsid w:val="00B23AAE"/>
    <w:rsid w:val="00B2425D"/>
    <w:rsid w:val="00B27A93"/>
    <w:rsid w:val="00B27DF1"/>
    <w:rsid w:val="00B331BF"/>
    <w:rsid w:val="00B33A25"/>
    <w:rsid w:val="00B4040A"/>
    <w:rsid w:val="00B45575"/>
    <w:rsid w:val="00B51C13"/>
    <w:rsid w:val="00B51EA8"/>
    <w:rsid w:val="00B56556"/>
    <w:rsid w:val="00B61A1B"/>
    <w:rsid w:val="00B65CD2"/>
    <w:rsid w:val="00B66D94"/>
    <w:rsid w:val="00B701C5"/>
    <w:rsid w:val="00B755BB"/>
    <w:rsid w:val="00B7649C"/>
    <w:rsid w:val="00B7706D"/>
    <w:rsid w:val="00B80AFC"/>
    <w:rsid w:val="00B8103C"/>
    <w:rsid w:val="00B842AD"/>
    <w:rsid w:val="00B861B0"/>
    <w:rsid w:val="00B8761C"/>
    <w:rsid w:val="00B90A76"/>
    <w:rsid w:val="00B931DC"/>
    <w:rsid w:val="00B939E8"/>
    <w:rsid w:val="00BA08FC"/>
    <w:rsid w:val="00BA1498"/>
    <w:rsid w:val="00BA2294"/>
    <w:rsid w:val="00BA3C05"/>
    <w:rsid w:val="00BA42FD"/>
    <w:rsid w:val="00BA5292"/>
    <w:rsid w:val="00BB03B7"/>
    <w:rsid w:val="00BB07E6"/>
    <w:rsid w:val="00BB39AE"/>
    <w:rsid w:val="00BB4169"/>
    <w:rsid w:val="00BB59B1"/>
    <w:rsid w:val="00BB624C"/>
    <w:rsid w:val="00BB6E67"/>
    <w:rsid w:val="00BC1A91"/>
    <w:rsid w:val="00BC41B6"/>
    <w:rsid w:val="00BC489B"/>
    <w:rsid w:val="00BC4D8F"/>
    <w:rsid w:val="00BD1276"/>
    <w:rsid w:val="00BD1841"/>
    <w:rsid w:val="00BD60DB"/>
    <w:rsid w:val="00BD733B"/>
    <w:rsid w:val="00BE158D"/>
    <w:rsid w:val="00BE37DA"/>
    <w:rsid w:val="00BE6140"/>
    <w:rsid w:val="00BE72CA"/>
    <w:rsid w:val="00BF0D5F"/>
    <w:rsid w:val="00BF3A8B"/>
    <w:rsid w:val="00BF5454"/>
    <w:rsid w:val="00C00485"/>
    <w:rsid w:val="00C02992"/>
    <w:rsid w:val="00C031F1"/>
    <w:rsid w:val="00C0348A"/>
    <w:rsid w:val="00C042F4"/>
    <w:rsid w:val="00C10913"/>
    <w:rsid w:val="00C11E4B"/>
    <w:rsid w:val="00C17159"/>
    <w:rsid w:val="00C17B2D"/>
    <w:rsid w:val="00C21970"/>
    <w:rsid w:val="00C225A2"/>
    <w:rsid w:val="00C27B50"/>
    <w:rsid w:val="00C33A68"/>
    <w:rsid w:val="00C367D2"/>
    <w:rsid w:val="00C41A3F"/>
    <w:rsid w:val="00C44626"/>
    <w:rsid w:val="00C52CCA"/>
    <w:rsid w:val="00C53CE6"/>
    <w:rsid w:val="00C54243"/>
    <w:rsid w:val="00C67240"/>
    <w:rsid w:val="00C737ED"/>
    <w:rsid w:val="00C73DF3"/>
    <w:rsid w:val="00C74C71"/>
    <w:rsid w:val="00C752D8"/>
    <w:rsid w:val="00C77719"/>
    <w:rsid w:val="00C80241"/>
    <w:rsid w:val="00C80448"/>
    <w:rsid w:val="00C817AF"/>
    <w:rsid w:val="00C81E4D"/>
    <w:rsid w:val="00C825FA"/>
    <w:rsid w:val="00C84C6A"/>
    <w:rsid w:val="00C960EF"/>
    <w:rsid w:val="00C97F10"/>
    <w:rsid w:val="00CA06A7"/>
    <w:rsid w:val="00CA3129"/>
    <w:rsid w:val="00CB6E50"/>
    <w:rsid w:val="00CC0906"/>
    <w:rsid w:val="00CC1F3F"/>
    <w:rsid w:val="00CD5EA6"/>
    <w:rsid w:val="00CE0ADA"/>
    <w:rsid w:val="00CE160B"/>
    <w:rsid w:val="00CE657F"/>
    <w:rsid w:val="00CF2438"/>
    <w:rsid w:val="00CF3F38"/>
    <w:rsid w:val="00D03479"/>
    <w:rsid w:val="00D03E84"/>
    <w:rsid w:val="00D04E4C"/>
    <w:rsid w:val="00D07916"/>
    <w:rsid w:val="00D11E2A"/>
    <w:rsid w:val="00D16E7D"/>
    <w:rsid w:val="00D20CF0"/>
    <w:rsid w:val="00D2375A"/>
    <w:rsid w:val="00D257F0"/>
    <w:rsid w:val="00D30610"/>
    <w:rsid w:val="00D3587E"/>
    <w:rsid w:val="00D42BC0"/>
    <w:rsid w:val="00D46219"/>
    <w:rsid w:val="00D5117C"/>
    <w:rsid w:val="00D5175D"/>
    <w:rsid w:val="00D57D37"/>
    <w:rsid w:val="00D6216E"/>
    <w:rsid w:val="00D6350B"/>
    <w:rsid w:val="00D72A50"/>
    <w:rsid w:val="00D72DBC"/>
    <w:rsid w:val="00D73FAE"/>
    <w:rsid w:val="00D74117"/>
    <w:rsid w:val="00D755D3"/>
    <w:rsid w:val="00D76E05"/>
    <w:rsid w:val="00D80C2D"/>
    <w:rsid w:val="00D81D54"/>
    <w:rsid w:val="00D8338C"/>
    <w:rsid w:val="00D837CC"/>
    <w:rsid w:val="00D841A1"/>
    <w:rsid w:val="00D856A2"/>
    <w:rsid w:val="00D86299"/>
    <w:rsid w:val="00D911F3"/>
    <w:rsid w:val="00D94FBD"/>
    <w:rsid w:val="00DA04B5"/>
    <w:rsid w:val="00DA16D1"/>
    <w:rsid w:val="00DA27C8"/>
    <w:rsid w:val="00DA524C"/>
    <w:rsid w:val="00DA630C"/>
    <w:rsid w:val="00DB140F"/>
    <w:rsid w:val="00DB38CF"/>
    <w:rsid w:val="00DB3EC2"/>
    <w:rsid w:val="00DB65D9"/>
    <w:rsid w:val="00DC0597"/>
    <w:rsid w:val="00DC1626"/>
    <w:rsid w:val="00DC3DC2"/>
    <w:rsid w:val="00DD3984"/>
    <w:rsid w:val="00DD47E0"/>
    <w:rsid w:val="00DD799C"/>
    <w:rsid w:val="00DE220A"/>
    <w:rsid w:val="00DF0145"/>
    <w:rsid w:val="00DF07DB"/>
    <w:rsid w:val="00DF3BB9"/>
    <w:rsid w:val="00DF4226"/>
    <w:rsid w:val="00E0029D"/>
    <w:rsid w:val="00E0084E"/>
    <w:rsid w:val="00E0086C"/>
    <w:rsid w:val="00E00B08"/>
    <w:rsid w:val="00E10D96"/>
    <w:rsid w:val="00E123A8"/>
    <w:rsid w:val="00E134A5"/>
    <w:rsid w:val="00E13CC6"/>
    <w:rsid w:val="00E21B06"/>
    <w:rsid w:val="00E231F8"/>
    <w:rsid w:val="00E25B9A"/>
    <w:rsid w:val="00E27309"/>
    <w:rsid w:val="00E31875"/>
    <w:rsid w:val="00E3588D"/>
    <w:rsid w:val="00E411BC"/>
    <w:rsid w:val="00E42522"/>
    <w:rsid w:val="00E448E2"/>
    <w:rsid w:val="00E4498F"/>
    <w:rsid w:val="00E470E3"/>
    <w:rsid w:val="00E47E8C"/>
    <w:rsid w:val="00E53D2F"/>
    <w:rsid w:val="00E55207"/>
    <w:rsid w:val="00E61205"/>
    <w:rsid w:val="00E61FF6"/>
    <w:rsid w:val="00E6401A"/>
    <w:rsid w:val="00E64D2F"/>
    <w:rsid w:val="00E653CA"/>
    <w:rsid w:val="00E65D4E"/>
    <w:rsid w:val="00E6602C"/>
    <w:rsid w:val="00E73CBF"/>
    <w:rsid w:val="00E76AC0"/>
    <w:rsid w:val="00E808EC"/>
    <w:rsid w:val="00E824D5"/>
    <w:rsid w:val="00E83ACF"/>
    <w:rsid w:val="00E87488"/>
    <w:rsid w:val="00E87789"/>
    <w:rsid w:val="00E87BDF"/>
    <w:rsid w:val="00E90C5E"/>
    <w:rsid w:val="00E95B14"/>
    <w:rsid w:val="00E97CAC"/>
    <w:rsid w:val="00EA1DAF"/>
    <w:rsid w:val="00EA21EB"/>
    <w:rsid w:val="00EA35BA"/>
    <w:rsid w:val="00EA435C"/>
    <w:rsid w:val="00EA7031"/>
    <w:rsid w:val="00EA7A3D"/>
    <w:rsid w:val="00EB520A"/>
    <w:rsid w:val="00EB5BEE"/>
    <w:rsid w:val="00EC426E"/>
    <w:rsid w:val="00EC6217"/>
    <w:rsid w:val="00ED220C"/>
    <w:rsid w:val="00ED23FB"/>
    <w:rsid w:val="00ED249B"/>
    <w:rsid w:val="00ED55E0"/>
    <w:rsid w:val="00ED7673"/>
    <w:rsid w:val="00EE22C5"/>
    <w:rsid w:val="00EF5605"/>
    <w:rsid w:val="00EF59DF"/>
    <w:rsid w:val="00EF63D1"/>
    <w:rsid w:val="00EF662D"/>
    <w:rsid w:val="00F06596"/>
    <w:rsid w:val="00F06B59"/>
    <w:rsid w:val="00F07B1B"/>
    <w:rsid w:val="00F10DA9"/>
    <w:rsid w:val="00F12DCD"/>
    <w:rsid w:val="00F13E34"/>
    <w:rsid w:val="00F17D70"/>
    <w:rsid w:val="00F23AD3"/>
    <w:rsid w:val="00F24DB0"/>
    <w:rsid w:val="00F260FC"/>
    <w:rsid w:val="00F30BAB"/>
    <w:rsid w:val="00F3522B"/>
    <w:rsid w:val="00F37D58"/>
    <w:rsid w:val="00F43AE8"/>
    <w:rsid w:val="00F44780"/>
    <w:rsid w:val="00F562B7"/>
    <w:rsid w:val="00F56AC3"/>
    <w:rsid w:val="00F570F8"/>
    <w:rsid w:val="00F60DCB"/>
    <w:rsid w:val="00F61998"/>
    <w:rsid w:val="00F661FF"/>
    <w:rsid w:val="00F71375"/>
    <w:rsid w:val="00F72EF2"/>
    <w:rsid w:val="00F8057C"/>
    <w:rsid w:val="00F81D03"/>
    <w:rsid w:val="00F86567"/>
    <w:rsid w:val="00F870D5"/>
    <w:rsid w:val="00F8721F"/>
    <w:rsid w:val="00F92973"/>
    <w:rsid w:val="00F92B40"/>
    <w:rsid w:val="00F959C3"/>
    <w:rsid w:val="00FA707D"/>
    <w:rsid w:val="00FB198C"/>
    <w:rsid w:val="00FB603D"/>
    <w:rsid w:val="00FB6102"/>
    <w:rsid w:val="00FC28DB"/>
    <w:rsid w:val="00FC5020"/>
    <w:rsid w:val="00FC55F8"/>
    <w:rsid w:val="00FD1CBF"/>
    <w:rsid w:val="00FD34F6"/>
    <w:rsid w:val="00FD5743"/>
    <w:rsid w:val="00FD66E2"/>
    <w:rsid w:val="00FE06BD"/>
    <w:rsid w:val="00FE1AC0"/>
    <w:rsid w:val="00FE1B02"/>
    <w:rsid w:val="00FE29D8"/>
    <w:rsid w:val="00FE32DC"/>
    <w:rsid w:val="00FE4986"/>
    <w:rsid w:val="00FE6FEA"/>
    <w:rsid w:val="00FE74F5"/>
    <w:rsid w:val="00FF2BE5"/>
    <w:rsid w:val="00FF2EBF"/>
    <w:rsid w:val="00FF5C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517AAD"/>
    <w:pPr>
      <w:spacing w:after="200" w:line="276" w:lineRule="auto"/>
    </w:pPr>
    <w:rPr>
      <w:rFonts w:cs="Calibri"/>
      <w:sz w:val="22"/>
      <w:szCs w:val="22"/>
      <w:lang w:eastAsia="en-US"/>
    </w:rPr>
  </w:style>
  <w:style w:type="paragraph" w:styleId="1">
    <w:name w:val="heading 1"/>
    <w:aliases w:val="H1,.,Название спецификации,h:1,h:1app,TF-Overskrift 1,H11,R1,Titre 0,Заголовок параграфа (1.),111,Section,Section Heading,level2 hdg,Document Header1,Заголовок 1 Знак Знак Знак Знак Знак,Заголовок 1 Знак Знак Знак Знак Знак Знак Знак Знак"/>
    <w:basedOn w:val="a0"/>
    <w:next w:val="a0"/>
    <w:link w:val="10"/>
    <w:uiPriority w:val="99"/>
    <w:qFormat/>
    <w:rsid w:val="008F397E"/>
    <w:pPr>
      <w:keepNext/>
      <w:spacing w:before="240" w:after="60" w:line="240" w:lineRule="auto"/>
      <w:outlineLvl w:val="0"/>
    </w:pPr>
    <w:rPr>
      <w:rFonts w:ascii="Cambria" w:hAnsi="Cambria" w:cs="Times New Roman"/>
      <w:b/>
      <w:bCs/>
      <w:kern w:val="32"/>
      <w:sz w:val="32"/>
      <w:szCs w:val="32"/>
      <w:lang w:eastAsia="ru-RU"/>
    </w:rPr>
  </w:style>
  <w:style w:type="paragraph" w:styleId="2">
    <w:name w:val="heading 2"/>
    <w:aliases w:val="contract,H2,h2,2,Numbered text 3,21,22,211,h:2,h:2app,T2,TF-Overskrit 2,Title2,ITT t2,PA Major Section,TE Heading 2,Livello 2,R2,H21,heading 2+ Indent: Left 0.25 in,título 2,TITRE 2,1st level heading,l2,level 2 no toc,A,2nd level,h21"/>
    <w:basedOn w:val="a0"/>
    <w:next w:val="a0"/>
    <w:link w:val="20"/>
    <w:uiPriority w:val="99"/>
    <w:qFormat/>
    <w:rsid w:val="008F397E"/>
    <w:pPr>
      <w:keepNext/>
      <w:spacing w:before="240" w:after="60" w:line="240" w:lineRule="auto"/>
      <w:outlineLvl w:val="1"/>
    </w:pPr>
    <w:rPr>
      <w:rFonts w:ascii="Arial" w:hAnsi="Arial" w:cs="Times New Roman"/>
      <w:b/>
      <w:bCs/>
      <w:i/>
      <w:iCs/>
      <w:sz w:val="28"/>
      <w:szCs w:val="28"/>
      <w:lang w:eastAsia="ru-RU"/>
    </w:rPr>
  </w:style>
  <w:style w:type="paragraph" w:styleId="3">
    <w:name w:val="heading 3"/>
    <w:aliases w:val="H3,h:3,h,31,ITT t3,PA Minor Section,TE Heading,Title3,list,l3,Level 3 Head,h3,H31,H32,H33,H34,H35,título 3,subhead,1.,TF-Overskrift 3,Titre3,alltoc,Table3,3heading,Heading 3 - old,orderpara2,l31,32,l32,33,l33,34,l34,35,l35"/>
    <w:basedOn w:val="a0"/>
    <w:link w:val="31"/>
    <w:uiPriority w:val="99"/>
    <w:qFormat/>
    <w:rsid w:val="008F397E"/>
    <w:pPr>
      <w:spacing w:before="75" w:after="75" w:line="240" w:lineRule="auto"/>
      <w:outlineLvl w:val="2"/>
    </w:pPr>
    <w:rPr>
      <w:rFonts w:ascii="Tahoma" w:hAnsi="Tahoma" w:cs="Times New Roman"/>
      <w:b/>
      <w:sz w:val="24"/>
      <w:szCs w:val="20"/>
      <w:lang w:eastAsia="ru-RU"/>
    </w:rPr>
  </w:style>
  <w:style w:type="paragraph" w:styleId="40">
    <w:name w:val="heading 4"/>
    <w:aliases w:val="H4,Заголовок 4 (Приложение),h:4,h4,ITT t4,PA Micro Section,TE Heading 4,4,heading 4 + Indent: Left 0.5 in,a.,I4,l4,heading4,Map Title,heading"/>
    <w:basedOn w:val="a0"/>
    <w:next w:val="a0"/>
    <w:link w:val="41"/>
    <w:uiPriority w:val="99"/>
    <w:qFormat/>
    <w:rsid w:val="008F397E"/>
    <w:pPr>
      <w:keepNext/>
      <w:spacing w:before="240" w:after="60" w:line="240" w:lineRule="auto"/>
      <w:outlineLvl w:val="3"/>
    </w:pPr>
    <w:rPr>
      <w:rFonts w:ascii="Times New Roman" w:hAnsi="Times New Roman" w:cs="Times New Roman"/>
      <w:b/>
      <w:bCs/>
      <w:sz w:val="28"/>
      <w:szCs w:val="28"/>
      <w:lang w:eastAsia="ru-RU"/>
    </w:rPr>
  </w:style>
  <w:style w:type="paragraph" w:styleId="5">
    <w:name w:val="heading 5"/>
    <w:aliases w:val="H5,ITT t5,PA Pico Section,5,Roman list,h5,Roman list1,Roman list2,Roman list11,Roman list3,Roman list12,Roman list21,Roman list111"/>
    <w:basedOn w:val="a0"/>
    <w:next w:val="a0"/>
    <w:link w:val="50"/>
    <w:uiPriority w:val="99"/>
    <w:qFormat/>
    <w:rsid w:val="008F397E"/>
    <w:pPr>
      <w:spacing w:before="240" w:after="60" w:line="240" w:lineRule="auto"/>
      <w:outlineLvl w:val="4"/>
    </w:pPr>
    <w:rPr>
      <w:rFonts w:ascii="Times New Roman" w:hAnsi="Times New Roman" w:cs="Times New Roman"/>
      <w:b/>
      <w:bCs/>
      <w:i/>
      <w:iCs/>
      <w:sz w:val="26"/>
      <w:szCs w:val="26"/>
      <w:lang w:eastAsia="ru-RU"/>
    </w:rPr>
  </w:style>
  <w:style w:type="paragraph" w:styleId="6">
    <w:name w:val="heading 6"/>
    <w:aliases w:val="ITT t6,PA Appendix,6,Bullet list,Bullet list1,Bullet list2,Bullet list11,Bullet list3,Bullet list12,Bullet list21,Bullet list111,Bullet lis,H6"/>
    <w:basedOn w:val="a0"/>
    <w:next w:val="a0"/>
    <w:link w:val="60"/>
    <w:uiPriority w:val="99"/>
    <w:qFormat/>
    <w:rsid w:val="008F397E"/>
    <w:pPr>
      <w:keepNext/>
      <w:tabs>
        <w:tab w:val="left" w:pos="676"/>
        <w:tab w:val="left" w:pos="1440"/>
        <w:tab w:val="num" w:pos="4320"/>
      </w:tabs>
      <w:suppressAutoHyphens/>
      <w:spacing w:after="0" w:line="240" w:lineRule="auto"/>
      <w:ind w:left="4320" w:hanging="360"/>
      <w:jc w:val="both"/>
      <w:outlineLvl w:val="5"/>
    </w:pPr>
    <w:rPr>
      <w:rFonts w:ascii="Arial" w:hAnsi="Arial" w:cs="Arial"/>
      <w:color w:val="000000"/>
      <w:spacing w:val="-3"/>
      <w:sz w:val="28"/>
      <w:szCs w:val="28"/>
      <w:lang w:eastAsia="ar-SA"/>
    </w:rPr>
  </w:style>
  <w:style w:type="paragraph" w:styleId="7">
    <w:name w:val="heading 7"/>
    <w:aliases w:val="ITT t7,PA Appendix Major,7,req3,letter list,lettered list,letter list1,lettered list1,letter list2,lettered list2,letter list11,lettered list11,letter list3,lettered list3,letter list12,lettered list12,letter list21"/>
    <w:basedOn w:val="a0"/>
    <w:next w:val="a0"/>
    <w:link w:val="70"/>
    <w:uiPriority w:val="99"/>
    <w:qFormat/>
    <w:rsid w:val="008F397E"/>
    <w:pPr>
      <w:keepNext/>
      <w:widowControl w:val="0"/>
      <w:tabs>
        <w:tab w:val="num" w:pos="5040"/>
      </w:tabs>
      <w:suppressAutoHyphens/>
      <w:autoSpaceDE w:val="0"/>
      <w:spacing w:after="0" w:line="240" w:lineRule="auto"/>
      <w:ind w:left="5040" w:hanging="360"/>
      <w:jc w:val="center"/>
      <w:outlineLvl w:val="6"/>
    </w:pPr>
    <w:rPr>
      <w:rFonts w:ascii="Arial" w:hAnsi="Arial" w:cs="Arial"/>
      <w:sz w:val="32"/>
      <w:szCs w:val="32"/>
      <w:lang w:eastAsia="ar-SA"/>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0"/>
    <w:next w:val="a0"/>
    <w:link w:val="80"/>
    <w:uiPriority w:val="99"/>
    <w:qFormat/>
    <w:rsid w:val="008F397E"/>
    <w:pPr>
      <w:keepNext/>
      <w:pageBreakBefore/>
      <w:tabs>
        <w:tab w:val="num" w:pos="5760"/>
      </w:tabs>
      <w:suppressAutoHyphens/>
      <w:spacing w:after="0" w:line="240" w:lineRule="auto"/>
      <w:ind w:left="5760" w:hanging="360"/>
      <w:jc w:val="both"/>
      <w:outlineLvl w:val="7"/>
    </w:pPr>
    <w:rPr>
      <w:rFonts w:ascii="Arial" w:hAnsi="Arial" w:cs="Arial"/>
      <w:sz w:val="28"/>
      <w:szCs w:val="28"/>
      <w:lang w:eastAsia="ar-SA"/>
    </w:rPr>
  </w:style>
  <w:style w:type="paragraph" w:styleId="9">
    <w:name w:val="heading 9"/>
    <w:aliases w:val="ITT t9,9,rb,req bullet,req1,progress,Titre 10,App Heading,progress1,progress2,progress11,progress3,progress4,progress5,progress6,progress7,progress12,progress21,progress111,progress31,progress8,progress13,Messages"/>
    <w:basedOn w:val="a0"/>
    <w:next w:val="a0"/>
    <w:link w:val="90"/>
    <w:uiPriority w:val="99"/>
    <w:qFormat/>
    <w:rsid w:val="008F397E"/>
    <w:pPr>
      <w:spacing w:before="240" w:after="60" w:line="240" w:lineRule="auto"/>
      <w:outlineLvl w:val="8"/>
    </w:pPr>
    <w:rPr>
      <w:rFonts w:ascii="Arial" w:hAnsi="Arial"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 Знак,Название спецификации Знак,h:1 Знак,h:1app Знак,TF-Overskrift 1 Знак,H11 Знак,R1 Знак,Titre 0 Знак,Заголовок параграфа (1.) Знак,111 Знак,Section Знак,Section Heading Знак,level2 hdg Знак,Document Header1 Знак"/>
    <w:basedOn w:val="a1"/>
    <w:link w:val="1"/>
    <w:uiPriority w:val="99"/>
    <w:locked/>
    <w:rsid w:val="008F397E"/>
    <w:rPr>
      <w:rFonts w:ascii="Cambria" w:hAnsi="Cambria" w:cs="Times New Roman"/>
      <w:b/>
      <w:kern w:val="32"/>
      <w:sz w:val="32"/>
      <w:lang w:eastAsia="ru-RU"/>
    </w:rPr>
  </w:style>
  <w:style w:type="character" w:customStyle="1" w:styleId="20">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1"/>
    <w:link w:val="2"/>
    <w:uiPriority w:val="99"/>
    <w:locked/>
    <w:rsid w:val="008F397E"/>
    <w:rPr>
      <w:rFonts w:ascii="Arial" w:hAnsi="Arial" w:cs="Times New Roman"/>
      <w:b/>
      <w:i/>
      <w:sz w:val="28"/>
      <w:lang w:eastAsia="ru-RU"/>
    </w:rPr>
  </w:style>
  <w:style w:type="character" w:customStyle="1" w:styleId="Heading3Char">
    <w:name w:val="Heading 3 Char"/>
    <w:aliases w:val="H3 Char,h:3 Char,h Char,31 Char,ITT t3 Char,PA Minor Section Char,TE Heading Char,Title3 Char,list Char,l3 Char,Level 3 Head Char,h3 Char,H31 Char,H32 Char,H33 Char,H34 Char,H35 Char,título 3 Char,subhead Char,1. Char,TF-Overskrift 3 Char"/>
    <w:basedOn w:val="a1"/>
    <w:uiPriority w:val="9"/>
    <w:semiHidden/>
    <w:rsid w:val="00355ABA"/>
    <w:rPr>
      <w:rFonts w:ascii="Cambria" w:eastAsia="Times New Roman" w:hAnsi="Cambria" w:cs="Times New Roman"/>
      <w:b/>
      <w:bCs/>
      <w:sz w:val="26"/>
      <w:szCs w:val="26"/>
      <w:lang w:eastAsia="en-US"/>
    </w:rPr>
  </w:style>
  <w:style w:type="character" w:customStyle="1" w:styleId="41">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1"/>
    <w:link w:val="40"/>
    <w:uiPriority w:val="99"/>
    <w:locked/>
    <w:rsid w:val="008F397E"/>
    <w:rPr>
      <w:rFonts w:ascii="Times New Roman" w:hAnsi="Times New Roman" w:cs="Times New Roman"/>
      <w:b/>
      <w:sz w:val="28"/>
      <w:lang w:eastAsia="ru-RU"/>
    </w:rPr>
  </w:style>
  <w:style w:type="character" w:customStyle="1" w:styleId="50">
    <w:name w:val="Заголовок 5 Знак"/>
    <w:aliases w:val="H5 Знак,ITT t5 Знак,PA Pico Section Знак,5 Знак,Roman list Знак,h5 Знак,Roman list1 Знак,Roman list2 Знак,Roman list11 Знак,Roman list3 Знак,Roman list12 Знак,Roman list21 Знак,Roman list111 Знак"/>
    <w:basedOn w:val="a1"/>
    <w:link w:val="5"/>
    <w:uiPriority w:val="99"/>
    <w:locked/>
    <w:rsid w:val="008F397E"/>
    <w:rPr>
      <w:rFonts w:ascii="Times New Roman" w:hAnsi="Times New Roman" w:cs="Times New Roman"/>
      <w:b/>
      <w:i/>
      <w:sz w:val="26"/>
      <w:lang w:eastAsia="ru-RU"/>
    </w:rPr>
  </w:style>
  <w:style w:type="character" w:customStyle="1" w:styleId="60">
    <w:name w:val="Заголовок 6 Знак"/>
    <w:aliases w:val="ITT t6 Знак,PA Appendix Знак,6 Знак,Bullet list Знак,Bullet list1 Знак,Bullet list2 Знак,Bullet list11 Знак,Bullet list3 Знак,Bullet list12 Знак,Bullet list21 Знак,Bullet list111 Знак,Bullet lis Знак,H6 Знак"/>
    <w:basedOn w:val="a1"/>
    <w:link w:val="6"/>
    <w:uiPriority w:val="99"/>
    <w:locked/>
    <w:rsid w:val="008F397E"/>
    <w:rPr>
      <w:rFonts w:ascii="Arial" w:hAnsi="Arial" w:cs="Times New Roman"/>
      <w:color w:val="000000"/>
      <w:spacing w:val="-3"/>
      <w:sz w:val="28"/>
      <w:lang w:eastAsia="ar-SA" w:bidi="ar-SA"/>
    </w:rPr>
  </w:style>
  <w:style w:type="character" w:customStyle="1" w:styleId="70">
    <w:name w:val="Заголовок 7 Знак"/>
    <w:aliases w:val="ITT t7 Знак,PA Appendix Major Знак,7 Знак,req3 Знак,letter list Знак,lettered list Знак,letter list1 Знак,lettered list1 Знак,letter list2 Знак,lettered list2 Знак,letter list11 Знак,lettered list11 Знак,letter list3 Знак"/>
    <w:basedOn w:val="a1"/>
    <w:link w:val="7"/>
    <w:uiPriority w:val="99"/>
    <w:locked/>
    <w:rsid w:val="008F397E"/>
    <w:rPr>
      <w:rFonts w:ascii="Arial" w:hAnsi="Arial" w:cs="Times New Roman"/>
      <w:sz w:val="32"/>
      <w:lang w:eastAsia="ar-SA" w:bidi="ar-SA"/>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1"/>
    <w:link w:val="8"/>
    <w:uiPriority w:val="99"/>
    <w:locked/>
    <w:rsid w:val="008F397E"/>
    <w:rPr>
      <w:rFonts w:ascii="Arial" w:hAnsi="Arial" w:cs="Times New Roman"/>
      <w:sz w:val="28"/>
      <w:lang w:eastAsia="ar-SA" w:bidi="ar-SA"/>
    </w:rPr>
  </w:style>
  <w:style w:type="character" w:customStyle="1" w:styleId="90">
    <w:name w:val="Заголовок 9 Знак"/>
    <w:aliases w:val="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basedOn w:val="a1"/>
    <w:link w:val="9"/>
    <w:uiPriority w:val="99"/>
    <w:locked/>
    <w:rsid w:val="008F397E"/>
    <w:rPr>
      <w:rFonts w:ascii="Arial" w:hAnsi="Arial" w:cs="Times New Roman"/>
      <w:lang w:eastAsia="ru-RU"/>
    </w:rPr>
  </w:style>
  <w:style w:type="character" w:customStyle="1" w:styleId="Heading3Char17">
    <w:name w:val="Heading 3 Char17"/>
    <w:aliases w:val="H3 Char17,h:3 Char17,h Char17,31 Char17,ITT t3 Char17,PA Minor Section Char17,TE Heading Char17,Title3 Char17,list Char17,l3 Char17,Level 3 Head Char17,h3 Char17,H31 Char17,H32 Char17,H33 Char17,H34 Char17,H35 Char17,título 3 Char17"/>
    <w:basedOn w:val="a1"/>
    <w:uiPriority w:val="99"/>
    <w:semiHidden/>
    <w:rsid w:val="007037D3"/>
    <w:rPr>
      <w:rFonts w:ascii="Cambria" w:hAnsi="Cambria" w:cs="Times New Roman"/>
      <w:b/>
      <w:bCs/>
      <w:sz w:val="26"/>
      <w:szCs w:val="26"/>
      <w:lang w:eastAsia="en-US"/>
    </w:rPr>
  </w:style>
  <w:style w:type="character" w:customStyle="1" w:styleId="Heading3Char16">
    <w:name w:val="Heading 3 Char16"/>
    <w:aliases w:val="H3 Char16,h:3 Char16,h Char16,31 Char16,ITT t3 Char16,PA Minor Section Char16,TE Heading Char16,Title3 Char16,list Char16,l3 Char16,Level 3 Head Char16,h3 Char16,H31 Char16,H32 Char16,H33 Char16,H34 Char16,H35 Char16,título 3 Char16"/>
    <w:basedOn w:val="a1"/>
    <w:uiPriority w:val="99"/>
    <w:semiHidden/>
    <w:locked/>
    <w:rsid w:val="00DD3984"/>
    <w:rPr>
      <w:rFonts w:ascii="Cambria" w:hAnsi="Cambria" w:cs="Times New Roman"/>
      <w:b/>
      <w:bCs/>
      <w:sz w:val="26"/>
      <w:szCs w:val="26"/>
      <w:lang w:eastAsia="en-US"/>
    </w:rPr>
  </w:style>
  <w:style w:type="character" w:customStyle="1" w:styleId="Heading3Char15">
    <w:name w:val="Heading 3 Char15"/>
    <w:aliases w:val="H3 Char15,h:3 Char15,h Char15,31 Char15,ITT t3 Char15,PA Minor Section Char15,TE Heading Char15,Title3 Char15,list Char15,l3 Char15,Level 3 Head Char15,h3 Char15,H31 Char15,H32 Char15,H33 Char15,H34 Char15,H35 Char15,título 3 Char15"/>
    <w:uiPriority w:val="99"/>
    <w:semiHidden/>
    <w:rsid w:val="00092F98"/>
    <w:rPr>
      <w:rFonts w:ascii="Cambria" w:hAnsi="Cambria"/>
      <w:b/>
      <w:sz w:val="26"/>
      <w:lang w:eastAsia="en-US"/>
    </w:rPr>
  </w:style>
  <w:style w:type="character" w:customStyle="1" w:styleId="Heading3Char12">
    <w:name w:val="Heading 3 Char12"/>
    <w:aliases w:val="H3 Char12,h:3 Char12,h Char12,31 Char12,ITT t3 Char12,PA Minor Section Char12,TE Heading Char12,Title3 Char12,list Char12,l3 Char12,Level 3 Head Char12,h3 Char12,H31 Char12,H32 Char12,H33 Char12,H34 Char12,H35 Char12,título 3 Char12"/>
    <w:uiPriority w:val="99"/>
    <w:semiHidden/>
    <w:locked/>
    <w:rsid w:val="007E191D"/>
    <w:rPr>
      <w:rFonts w:ascii="Cambria" w:hAnsi="Cambria"/>
      <w:b/>
      <w:sz w:val="26"/>
      <w:lang w:eastAsia="en-US"/>
    </w:rPr>
  </w:style>
  <w:style w:type="character" w:customStyle="1" w:styleId="Heading3Char11">
    <w:name w:val="Heading 3 Char11"/>
    <w:aliases w:val="H3 Char11,h:3 Char11,h Char11,31 Char11,ITT t3 Char11,PA Minor Section Char11,TE Heading Char11,Title3 Char11,list Char11,l3 Char11,Level 3 Head Char11,h3 Char11,H31 Char11,H32 Char11,H33 Char11,H34 Char11,H35 Char11,título 3 Char11"/>
    <w:uiPriority w:val="99"/>
    <w:semiHidden/>
    <w:rsid w:val="00837D8F"/>
    <w:rPr>
      <w:rFonts w:ascii="Cambria" w:hAnsi="Cambria"/>
      <w:b/>
      <w:sz w:val="26"/>
      <w:lang w:eastAsia="en-US"/>
    </w:rPr>
  </w:style>
  <w:style w:type="character" w:customStyle="1" w:styleId="Heading3Char10">
    <w:name w:val="Heading 3 Char10"/>
    <w:aliases w:val="H3 Char10,h:3 Char10,h Char10,31 Char10,ITT t3 Char10,PA Minor Section Char10,TE Heading Char10,Title3 Char10,list Char10,l3 Char10,Level 3 Head Char10,h3 Char10,H31 Char10,H32 Char10,H33 Char10,H34 Char10,H35 Char10,título 3 Char10"/>
    <w:uiPriority w:val="99"/>
    <w:semiHidden/>
    <w:locked/>
    <w:rsid w:val="004C0C74"/>
    <w:rPr>
      <w:rFonts w:ascii="Cambria" w:hAnsi="Cambria"/>
      <w:b/>
      <w:sz w:val="26"/>
      <w:lang w:eastAsia="en-US"/>
    </w:rPr>
  </w:style>
  <w:style w:type="character" w:customStyle="1" w:styleId="Heading3Char9">
    <w:name w:val="Heading 3 Char9"/>
    <w:aliases w:val="H3 Char9,h:3 Char9,h Char9,31 Char9,ITT t3 Char9,PA Minor Section Char9,TE Heading Char9,Title3 Char9,list Char9,l3 Char9,Level 3 Head Char9,h3 Char9,H31 Char9,H32 Char9,H33 Char9,H34 Char9,H35 Char9,título 3 Char9,subhead Char9,1. Char9"/>
    <w:uiPriority w:val="99"/>
    <w:semiHidden/>
    <w:locked/>
    <w:rsid w:val="009D2BDB"/>
    <w:rPr>
      <w:rFonts w:ascii="Cambria" w:hAnsi="Cambria"/>
      <w:b/>
      <w:sz w:val="26"/>
      <w:lang w:eastAsia="en-US"/>
    </w:rPr>
  </w:style>
  <w:style w:type="character" w:customStyle="1" w:styleId="Heading3Char8">
    <w:name w:val="Heading 3 Char8"/>
    <w:aliases w:val="H3 Char8,h:3 Char8,h Char8,31 Char8,ITT t3 Char8,PA Minor Section Char8,TE Heading Char8,Title3 Char8,list Char8,l3 Char8,Level 3 Head Char8,h3 Char8,H31 Char8,H32 Char8,H33 Char8,H34 Char8,H35 Char8,título 3 Char8,subhead Char8,1. Char8"/>
    <w:uiPriority w:val="99"/>
    <w:semiHidden/>
    <w:rsid w:val="00F86567"/>
    <w:rPr>
      <w:rFonts w:ascii="Cambria" w:hAnsi="Cambria"/>
      <w:b/>
      <w:sz w:val="26"/>
      <w:lang w:eastAsia="en-US"/>
    </w:rPr>
  </w:style>
  <w:style w:type="character" w:customStyle="1" w:styleId="Heading3Char7">
    <w:name w:val="Heading 3 Char7"/>
    <w:aliases w:val="H3 Char7,h:3 Char7,h Char7,31 Char7,ITT t3 Char7,PA Minor Section Char7,TE Heading Char7,Title3 Char7,list Char7,l3 Char7,Level 3 Head Char7,h3 Char7,H31 Char7,H32 Char7,H33 Char7,H34 Char7,H35 Char7,título 3 Char7,subhead Char7,1. Char7"/>
    <w:uiPriority w:val="99"/>
    <w:semiHidden/>
    <w:locked/>
    <w:rsid w:val="00800809"/>
    <w:rPr>
      <w:rFonts w:ascii="Cambria" w:hAnsi="Cambria"/>
      <w:b/>
      <w:sz w:val="26"/>
      <w:lang w:eastAsia="en-US"/>
    </w:rPr>
  </w:style>
  <w:style w:type="character" w:customStyle="1" w:styleId="Heading3Char6">
    <w:name w:val="Heading 3 Char6"/>
    <w:aliases w:val="H3 Char6,h:3 Char6,h Char6,31 Char6,ITT t3 Char6,PA Minor Section Char6,TE Heading Char6,Title3 Char6,list Char6,l3 Char6,Level 3 Head Char6,h3 Char6,H31 Char6,H32 Char6,H33 Char6,H34 Char6,H35 Char6,título 3 Char6,subhead Char6,1. Char6"/>
    <w:uiPriority w:val="99"/>
    <w:semiHidden/>
    <w:rsid w:val="006B4E3E"/>
    <w:rPr>
      <w:rFonts w:ascii="Cambria" w:hAnsi="Cambria"/>
      <w:b/>
      <w:sz w:val="26"/>
      <w:lang w:eastAsia="en-US"/>
    </w:rPr>
  </w:style>
  <w:style w:type="character" w:customStyle="1" w:styleId="Heading3Char5">
    <w:name w:val="Heading 3 Char5"/>
    <w:aliases w:val="H3 Char5,h:3 Char5,h Char5,31 Char5,ITT t3 Char5,PA Minor Section Char5,TE Heading Char5,Title3 Char5,list Char5,l3 Char5,Level 3 Head Char5,h3 Char5,H31 Char5,H32 Char5,H33 Char5,H34 Char5,H35 Char5,título 3 Char5,subhead Char5,1. Char5"/>
    <w:uiPriority w:val="99"/>
    <w:semiHidden/>
    <w:locked/>
    <w:rsid w:val="00034645"/>
    <w:rPr>
      <w:rFonts w:ascii="Cambria" w:hAnsi="Cambria"/>
      <w:b/>
      <w:sz w:val="26"/>
      <w:lang w:eastAsia="en-US"/>
    </w:rPr>
  </w:style>
  <w:style w:type="character" w:customStyle="1" w:styleId="Heading3Char4">
    <w:name w:val="Heading 3 Char4"/>
    <w:aliases w:val="H3 Char4,h:3 Char4,h Char4,31 Char4,ITT t3 Char4,PA Minor Section Char4,TE Heading Char4,Title3 Char4,list Char4,l3 Char4,Level 3 Head Char4,h3 Char4,H31 Char4,H32 Char4,H33 Char4,H34 Char4,H35 Char4,título 3 Char4,subhead Char4,1. Char4"/>
    <w:uiPriority w:val="99"/>
    <w:semiHidden/>
    <w:locked/>
    <w:rsid w:val="003A4E8E"/>
    <w:rPr>
      <w:rFonts w:ascii="Cambria" w:hAnsi="Cambria"/>
      <w:b/>
      <w:sz w:val="26"/>
      <w:lang w:eastAsia="en-US"/>
    </w:rPr>
  </w:style>
  <w:style w:type="character" w:customStyle="1" w:styleId="Heading3Char3">
    <w:name w:val="Heading 3 Char3"/>
    <w:aliases w:val="H3 Char3,h:3 Char3,h Char3,31 Char3,ITT t3 Char3,PA Minor Section Char3,TE Heading Char3,Title3 Char3,list Char3,l3 Char3,Level 3 Head Char3,h3 Char3,H31 Char3,H32 Char3,H33 Char3,H34 Char3,H35 Char3,título 3 Char3,subhead Char3,1. Char3"/>
    <w:uiPriority w:val="99"/>
    <w:semiHidden/>
    <w:rsid w:val="00430413"/>
    <w:rPr>
      <w:rFonts w:ascii="Cambria" w:hAnsi="Cambria"/>
      <w:b/>
      <w:sz w:val="26"/>
      <w:lang w:eastAsia="en-US"/>
    </w:rPr>
  </w:style>
  <w:style w:type="character" w:customStyle="1" w:styleId="Heading3Char2">
    <w:name w:val="Heading 3 Char2"/>
    <w:aliases w:val="H3 Char2,h:3 Char2,h Char2,31 Char2,ITT t3 Char2,PA Minor Section Char2,TE Heading Char2,Title3 Char2,list Char2,l3 Char2,Level 3 Head Char2,h3 Char2,H31 Char2,H32 Char2,H33 Char2,H34 Char2,H35 Char2,título 3 Char2,subhead Char2,1. Char2"/>
    <w:uiPriority w:val="99"/>
    <w:semiHidden/>
    <w:rsid w:val="00573958"/>
    <w:rPr>
      <w:rFonts w:ascii="Cambria" w:hAnsi="Cambria"/>
      <w:b/>
      <w:sz w:val="26"/>
      <w:lang w:eastAsia="en-US"/>
    </w:rPr>
  </w:style>
  <w:style w:type="character" w:customStyle="1" w:styleId="30">
    <w:name w:val="Заголовок 3 Знак"/>
    <w:aliases w:val="H3 Знак1,h:3 Знак1,h Знак1,31 Знак1,ITT t3 Знак1,PA Minor Section Знак1,TE Heading Знак1,Title3 Знак1,list Знак1,l3 Знак1,Level 3 Head Знак1,h3 Знак1,H31 Знак1,H32 Знак1,H33 Знак1,H34 Знак1,H35 Знак1,título 3 Знак1,subhead Знак1,32 Зна"/>
    <w:uiPriority w:val="99"/>
    <w:rsid w:val="008F397E"/>
    <w:rPr>
      <w:rFonts w:ascii="Cambria" w:hAnsi="Cambria"/>
      <w:b/>
      <w:color w:val="auto"/>
    </w:rPr>
  </w:style>
  <w:style w:type="paragraph" w:customStyle="1" w:styleId="21">
    <w:name w:val="Знак2"/>
    <w:basedOn w:val="a0"/>
    <w:uiPriority w:val="99"/>
    <w:rsid w:val="008F397E"/>
    <w:pPr>
      <w:spacing w:after="160" w:line="240" w:lineRule="exact"/>
    </w:pPr>
    <w:rPr>
      <w:rFonts w:ascii="Verdana" w:eastAsia="Times New Roman" w:hAnsi="Verdana" w:cs="Verdana"/>
      <w:sz w:val="24"/>
      <w:szCs w:val="24"/>
      <w:lang w:val="en-US"/>
    </w:rPr>
  </w:style>
  <w:style w:type="character" w:customStyle="1" w:styleId="31">
    <w:name w:val="Заголовок 3 Знак1"/>
    <w:aliases w:val="H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link w:val="3"/>
    <w:uiPriority w:val="99"/>
    <w:locked/>
    <w:rsid w:val="008F397E"/>
    <w:rPr>
      <w:rFonts w:ascii="Tahoma" w:hAnsi="Tahoma"/>
      <w:b/>
      <w:sz w:val="24"/>
      <w:lang w:eastAsia="ru-RU"/>
    </w:rPr>
  </w:style>
  <w:style w:type="paragraph" w:customStyle="1" w:styleId="a4">
    <w:name w:val="Знак"/>
    <w:basedOn w:val="a0"/>
    <w:uiPriority w:val="99"/>
    <w:rsid w:val="008F397E"/>
    <w:pPr>
      <w:spacing w:after="160" w:line="240" w:lineRule="exact"/>
    </w:pPr>
    <w:rPr>
      <w:rFonts w:ascii="Verdana" w:eastAsia="Times New Roman" w:hAnsi="Verdana" w:cs="Verdana"/>
      <w:lang w:val="en-US"/>
    </w:rPr>
  </w:style>
  <w:style w:type="paragraph" w:styleId="a5">
    <w:name w:val="Balloon Text"/>
    <w:basedOn w:val="a0"/>
    <w:link w:val="a6"/>
    <w:uiPriority w:val="99"/>
    <w:semiHidden/>
    <w:rsid w:val="008F397E"/>
    <w:pPr>
      <w:spacing w:after="0" w:line="240" w:lineRule="auto"/>
    </w:pPr>
    <w:rPr>
      <w:rFonts w:ascii="Tahoma" w:hAnsi="Tahoma" w:cs="Times New Roman"/>
      <w:sz w:val="16"/>
      <w:szCs w:val="16"/>
      <w:lang w:eastAsia="ru-RU"/>
    </w:rPr>
  </w:style>
  <w:style w:type="character" w:customStyle="1" w:styleId="a6">
    <w:name w:val="Текст выноски Знак"/>
    <w:basedOn w:val="a1"/>
    <w:link w:val="a5"/>
    <w:uiPriority w:val="99"/>
    <w:semiHidden/>
    <w:locked/>
    <w:rsid w:val="008F397E"/>
    <w:rPr>
      <w:rFonts w:ascii="Tahoma" w:hAnsi="Tahoma" w:cs="Times New Roman"/>
      <w:sz w:val="16"/>
      <w:lang w:eastAsia="ru-RU"/>
    </w:rPr>
  </w:style>
  <w:style w:type="paragraph" w:customStyle="1" w:styleId="ConsNormal">
    <w:name w:val="ConsNormal"/>
    <w:uiPriority w:val="99"/>
    <w:rsid w:val="008F397E"/>
    <w:pPr>
      <w:widowControl w:val="0"/>
      <w:ind w:firstLine="720"/>
    </w:pPr>
    <w:rPr>
      <w:rFonts w:ascii="Arial" w:eastAsia="Times New Roman" w:hAnsi="Arial" w:cs="Arial"/>
    </w:rPr>
  </w:style>
  <w:style w:type="paragraph" w:customStyle="1" w:styleId="ConsNonformat">
    <w:name w:val="ConsNonformat"/>
    <w:uiPriority w:val="99"/>
    <w:rsid w:val="008F397E"/>
    <w:pPr>
      <w:widowControl w:val="0"/>
    </w:pPr>
    <w:rPr>
      <w:rFonts w:ascii="Courier New" w:eastAsia="Times New Roman" w:hAnsi="Courier New" w:cs="Courier New"/>
    </w:rPr>
  </w:style>
  <w:style w:type="paragraph" w:styleId="a7">
    <w:name w:val="Body Text Indent"/>
    <w:basedOn w:val="a0"/>
    <w:link w:val="a8"/>
    <w:uiPriority w:val="99"/>
    <w:rsid w:val="008F397E"/>
    <w:pPr>
      <w:spacing w:after="0" w:line="240" w:lineRule="auto"/>
      <w:ind w:firstLine="720"/>
      <w:jc w:val="both"/>
    </w:pPr>
    <w:rPr>
      <w:rFonts w:ascii="Times New Roman" w:hAnsi="Times New Roman" w:cs="Times New Roman"/>
      <w:sz w:val="28"/>
      <w:szCs w:val="28"/>
      <w:lang w:eastAsia="ru-RU"/>
    </w:rPr>
  </w:style>
  <w:style w:type="character" w:customStyle="1" w:styleId="a8">
    <w:name w:val="Основной текст с отступом Знак"/>
    <w:basedOn w:val="a1"/>
    <w:link w:val="a7"/>
    <w:uiPriority w:val="99"/>
    <w:locked/>
    <w:rsid w:val="008F397E"/>
    <w:rPr>
      <w:rFonts w:ascii="Times New Roman" w:hAnsi="Times New Roman" w:cs="Times New Roman"/>
      <w:sz w:val="28"/>
      <w:lang w:eastAsia="ru-RU"/>
    </w:rPr>
  </w:style>
  <w:style w:type="paragraph" w:customStyle="1" w:styleId="ConsTitle">
    <w:name w:val="ConsTitle"/>
    <w:uiPriority w:val="99"/>
    <w:rsid w:val="008F397E"/>
    <w:pPr>
      <w:widowControl w:val="0"/>
      <w:autoSpaceDE w:val="0"/>
      <w:autoSpaceDN w:val="0"/>
      <w:adjustRightInd w:val="0"/>
    </w:pPr>
    <w:rPr>
      <w:rFonts w:ascii="Arial" w:eastAsia="Times New Roman" w:hAnsi="Arial" w:cs="Arial"/>
      <w:b/>
      <w:bCs/>
      <w:sz w:val="16"/>
      <w:szCs w:val="16"/>
    </w:rPr>
  </w:style>
  <w:style w:type="paragraph" w:customStyle="1" w:styleId="Verdana">
    <w:name w:val="Обычный + Verdana"/>
    <w:aliases w:val="10 пт"/>
    <w:basedOn w:val="a0"/>
    <w:uiPriority w:val="99"/>
    <w:rsid w:val="008F397E"/>
    <w:pPr>
      <w:adjustRightInd w:val="0"/>
      <w:spacing w:after="0" w:line="240" w:lineRule="auto"/>
      <w:ind w:firstLine="360"/>
      <w:jc w:val="both"/>
    </w:pPr>
    <w:rPr>
      <w:rFonts w:ascii="Verdana" w:eastAsia="Times New Roman" w:hAnsi="Verdana" w:cs="Verdana"/>
      <w:sz w:val="20"/>
      <w:szCs w:val="20"/>
      <w:lang w:eastAsia="ru-RU"/>
    </w:rPr>
  </w:style>
  <w:style w:type="character" w:customStyle="1" w:styleId="Verdana0">
    <w:name w:val="Обычный + Verdana Знак"/>
    <w:aliases w:val="10 пт Знак"/>
    <w:uiPriority w:val="99"/>
    <w:rsid w:val="008F397E"/>
    <w:rPr>
      <w:rFonts w:ascii="Verdana" w:hAnsi="Verdana"/>
      <w:lang w:val="ru-RU" w:eastAsia="ru-RU"/>
    </w:rPr>
  </w:style>
  <w:style w:type="paragraph" w:styleId="a9">
    <w:name w:val="Plain Text"/>
    <w:basedOn w:val="a0"/>
    <w:link w:val="aa"/>
    <w:uiPriority w:val="99"/>
    <w:rsid w:val="008F397E"/>
    <w:pPr>
      <w:spacing w:after="0" w:line="240" w:lineRule="auto"/>
    </w:pPr>
    <w:rPr>
      <w:rFonts w:ascii="Courier New" w:hAnsi="Courier New" w:cs="Times New Roman"/>
      <w:sz w:val="20"/>
      <w:szCs w:val="20"/>
      <w:lang w:eastAsia="ru-RU"/>
    </w:rPr>
  </w:style>
  <w:style w:type="character" w:customStyle="1" w:styleId="aa">
    <w:name w:val="Текст Знак"/>
    <w:basedOn w:val="a1"/>
    <w:link w:val="a9"/>
    <w:uiPriority w:val="99"/>
    <w:locked/>
    <w:rsid w:val="008F397E"/>
    <w:rPr>
      <w:rFonts w:ascii="Courier New" w:hAnsi="Courier New" w:cs="Times New Roman"/>
      <w:sz w:val="20"/>
      <w:lang w:eastAsia="ru-RU"/>
    </w:rPr>
  </w:style>
  <w:style w:type="paragraph" w:customStyle="1" w:styleId="ab">
    <w:name w:val="Обычный.Текст"/>
    <w:uiPriority w:val="99"/>
    <w:rsid w:val="008F397E"/>
    <w:pPr>
      <w:autoSpaceDE w:val="0"/>
      <w:autoSpaceDN w:val="0"/>
      <w:spacing w:after="240"/>
      <w:jc w:val="both"/>
    </w:pPr>
    <w:rPr>
      <w:rFonts w:ascii="Arial" w:eastAsia="Times New Roman" w:hAnsi="Arial" w:cs="Arial"/>
      <w:sz w:val="24"/>
      <w:szCs w:val="24"/>
    </w:rPr>
  </w:style>
  <w:style w:type="paragraph" w:styleId="ac">
    <w:name w:val="Normal (Web)"/>
    <w:basedOn w:val="a0"/>
    <w:uiPriority w:val="99"/>
    <w:rsid w:val="008F397E"/>
    <w:pPr>
      <w:spacing w:before="150" w:after="150" w:line="240" w:lineRule="auto"/>
      <w:ind w:left="150" w:right="150"/>
    </w:pPr>
    <w:rPr>
      <w:rFonts w:ascii="Times New Roman" w:eastAsia="Times New Roman" w:hAnsi="Times New Roman" w:cs="Times New Roman"/>
      <w:sz w:val="24"/>
      <w:szCs w:val="24"/>
      <w:lang w:eastAsia="ru-RU"/>
    </w:rPr>
  </w:style>
  <w:style w:type="character" w:styleId="ad">
    <w:name w:val="Hyperlink"/>
    <w:basedOn w:val="a1"/>
    <w:uiPriority w:val="99"/>
    <w:rsid w:val="008F397E"/>
    <w:rPr>
      <w:rFonts w:cs="Times New Roman"/>
      <w:color w:val="auto"/>
      <w:u w:val="single"/>
    </w:rPr>
  </w:style>
  <w:style w:type="paragraph" w:styleId="ae">
    <w:name w:val="Body Text"/>
    <w:basedOn w:val="a0"/>
    <w:link w:val="af"/>
    <w:uiPriority w:val="99"/>
    <w:rsid w:val="008F397E"/>
    <w:pPr>
      <w:spacing w:after="120" w:line="240" w:lineRule="auto"/>
    </w:pPr>
    <w:rPr>
      <w:rFonts w:ascii="Times New Roman" w:hAnsi="Times New Roman" w:cs="Times New Roman"/>
      <w:sz w:val="24"/>
      <w:szCs w:val="24"/>
      <w:lang w:eastAsia="ru-RU"/>
    </w:rPr>
  </w:style>
  <w:style w:type="character" w:customStyle="1" w:styleId="af">
    <w:name w:val="Основной текст Знак"/>
    <w:basedOn w:val="a1"/>
    <w:link w:val="ae"/>
    <w:uiPriority w:val="99"/>
    <w:locked/>
    <w:rsid w:val="008F397E"/>
    <w:rPr>
      <w:rFonts w:ascii="Times New Roman" w:hAnsi="Times New Roman" w:cs="Times New Roman"/>
      <w:sz w:val="24"/>
      <w:lang w:eastAsia="ru-RU"/>
    </w:rPr>
  </w:style>
  <w:style w:type="paragraph" w:customStyle="1" w:styleId="11">
    <w:name w:val="Стиль1"/>
    <w:basedOn w:val="a0"/>
    <w:uiPriority w:val="99"/>
    <w:rsid w:val="008F397E"/>
    <w:pPr>
      <w:widowControl w:val="0"/>
      <w:tabs>
        <w:tab w:val="num" w:pos="855"/>
        <w:tab w:val="num" w:pos="1145"/>
      </w:tabs>
      <w:spacing w:after="0" w:line="240" w:lineRule="auto"/>
      <w:ind w:left="855" w:right="851" w:firstLine="709"/>
      <w:jc w:val="both"/>
    </w:pPr>
    <w:rPr>
      <w:rFonts w:ascii="Times New Roman" w:eastAsia="Times New Roman" w:hAnsi="Times New Roman" w:cs="Times New Roman"/>
      <w:sz w:val="28"/>
      <w:szCs w:val="28"/>
      <w:lang w:eastAsia="ru-RU"/>
    </w:rPr>
  </w:style>
  <w:style w:type="paragraph" w:customStyle="1" w:styleId="af0">
    <w:name w:val="Список_марк"/>
    <w:basedOn w:val="a0"/>
    <w:uiPriority w:val="99"/>
    <w:rsid w:val="008F397E"/>
    <w:pPr>
      <w:tabs>
        <w:tab w:val="num" w:pos="570"/>
        <w:tab w:val="num" w:pos="795"/>
        <w:tab w:val="left" w:pos="1276"/>
      </w:tabs>
      <w:spacing w:before="60" w:after="60" w:line="240" w:lineRule="auto"/>
      <w:ind w:left="851" w:right="-567"/>
      <w:jc w:val="both"/>
    </w:pPr>
    <w:rPr>
      <w:rFonts w:ascii="Times New Roman" w:eastAsia="Times New Roman" w:hAnsi="Times New Roman" w:cs="Times New Roman"/>
      <w:sz w:val="24"/>
      <w:szCs w:val="24"/>
      <w:lang w:eastAsia="ru-RU"/>
    </w:rPr>
  </w:style>
  <w:style w:type="paragraph" w:styleId="af1">
    <w:name w:val="footer"/>
    <w:basedOn w:val="a0"/>
    <w:link w:val="af2"/>
    <w:uiPriority w:val="99"/>
    <w:rsid w:val="008F397E"/>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f2">
    <w:name w:val="Нижний колонтитул Знак"/>
    <w:basedOn w:val="a1"/>
    <w:link w:val="af1"/>
    <w:uiPriority w:val="99"/>
    <w:locked/>
    <w:rsid w:val="008F397E"/>
    <w:rPr>
      <w:rFonts w:ascii="Times New Roman" w:hAnsi="Times New Roman" w:cs="Times New Roman"/>
      <w:sz w:val="24"/>
      <w:lang w:eastAsia="ru-RU"/>
    </w:rPr>
  </w:style>
  <w:style w:type="character" w:styleId="af3">
    <w:name w:val="page number"/>
    <w:basedOn w:val="a1"/>
    <w:uiPriority w:val="99"/>
    <w:rsid w:val="008F397E"/>
    <w:rPr>
      <w:rFonts w:cs="Times New Roman"/>
    </w:rPr>
  </w:style>
  <w:style w:type="paragraph" w:styleId="af4">
    <w:name w:val="header"/>
    <w:basedOn w:val="a0"/>
    <w:link w:val="af5"/>
    <w:uiPriority w:val="99"/>
    <w:rsid w:val="008F397E"/>
    <w:pPr>
      <w:tabs>
        <w:tab w:val="center" w:pos="4677"/>
        <w:tab w:val="right" w:pos="9355"/>
      </w:tabs>
      <w:spacing w:after="0" w:line="240" w:lineRule="auto"/>
    </w:pPr>
    <w:rPr>
      <w:rFonts w:ascii="Times New Roman" w:hAnsi="Times New Roman" w:cs="Times New Roman"/>
      <w:sz w:val="24"/>
      <w:szCs w:val="24"/>
      <w:lang w:eastAsia="ru-RU"/>
    </w:rPr>
  </w:style>
  <w:style w:type="character" w:customStyle="1" w:styleId="af5">
    <w:name w:val="Верхний колонтитул Знак"/>
    <w:basedOn w:val="a1"/>
    <w:link w:val="af4"/>
    <w:uiPriority w:val="99"/>
    <w:locked/>
    <w:rsid w:val="008F397E"/>
    <w:rPr>
      <w:rFonts w:ascii="Times New Roman" w:hAnsi="Times New Roman" w:cs="Times New Roman"/>
      <w:sz w:val="24"/>
      <w:lang w:eastAsia="ru-RU"/>
    </w:rPr>
  </w:style>
  <w:style w:type="paragraph" w:styleId="32">
    <w:name w:val="Body Text Indent 3"/>
    <w:basedOn w:val="a0"/>
    <w:link w:val="33"/>
    <w:uiPriority w:val="99"/>
    <w:rsid w:val="008F397E"/>
    <w:pPr>
      <w:spacing w:after="120" w:line="240" w:lineRule="auto"/>
      <w:ind w:left="283"/>
    </w:pPr>
    <w:rPr>
      <w:rFonts w:ascii="Times New Roman" w:hAnsi="Times New Roman" w:cs="Times New Roman"/>
      <w:sz w:val="16"/>
      <w:szCs w:val="16"/>
      <w:lang w:eastAsia="ru-RU"/>
    </w:rPr>
  </w:style>
  <w:style w:type="character" w:customStyle="1" w:styleId="33">
    <w:name w:val="Основной текст с отступом 3 Знак"/>
    <w:basedOn w:val="a1"/>
    <w:link w:val="32"/>
    <w:uiPriority w:val="99"/>
    <w:locked/>
    <w:rsid w:val="008F397E"/>
    <w:rPr>
      <w:rFonts w:ascii="Times New Roman" w:hAnsi="Times New Roman" w:cs="Times New Roman"/>
      <w:sz w:val="16"/>
      <w:lang w:eastAsia="ru-RU"/>
    </w:rPr>
  </w:style>
  <w:style w:type="paragraph" w:styleId="22">
    <w:name w:val="Body Text 2"/>
    <w:basedOn w:val="a0"/>
    <w:link w:val="23"/>
    <w:uiPriority w:val="99"/>
    <w:rsid w:val="008F397E"/>
    <w:pPr>
      <w:spacing w:after="120" w:line="480" w:lineRule="auto"/>
    </w:pPr>
    <w:rPr>
      <w:rFonts w:ascii="Times New Roman" w:hAnsi="Times New Roman" w:cs="Times New Roman"/>
      <w:sz w:val="24"/>
      <w:szCs w:val="24"/>
      <w:lang w:eastAsia="ru-RU"/>
    </w:rPr>
  </w:style>
  <w:style w:type="character" w:customStyle="1" w:styleId="23">
    <w:name w:val="Основной текст 2 Знак"/>
    <w:basedOn w:val="a1"/>
    <w:link w:val="22"/>
    <w:uiPriority w:val="99"/>
    <w:locked/>
    <w:rsid w:val="008F397E"/>
    <w:rPr>
      <w:rFonts w:ascii="Times New Roman" w:hAnsi="Times New Roman" w:cs="Times New Roman"/>
      <w:sz w:val="24"/>
      <w:lang w:eastAsia="ru-RU"/>
    </w:rPr>
  </w:style>
  <w:style w:type="paragraph" w:customStyle="1" w:styleId="24">
    <w:name w:val="Стиль2"/>
    <w:basedOn w:val="25"/>
    <w:uiPriority w:val="99"/>
    <w:rsid w:val="008F397E"/>
    <w:pPr>
      <w:keepNext/>
      <w:keepLines/>
      <w:widowControl w:val="0"/>
      <w:suppressLineNumbers/>
      <w:tabs>
        <w:tab w:val="clear" w:pos="510"/>
        <w:tab w:val="clear" w:pos="780"/>
        <w:tab w:val="num" w:pos="1836"/>
      </w:tabs>
      <w:suppressAutoHyphens/>
      <w:spacing w:after="60"/>
      <w:ind w:left="1836" w:hanging="576"/>
      <w:jc w:val="both"/>
    </w:pPr>
    <w:rPr>
      <w:b/>
      <w:bCs/>
    </w:rPr>
  </w:style>
  <w:style w:type="paragraph" w:styleId="25">
    <w:name w:val="List Number 2"/>
    <w:basedOn w:val="a0"/>
    <w:uiPriority w:val="99"/>
    <w:rsid w:val="008F397E"/>
    <w:pPr>
      <w:tabs>
        <w:tab w:val="num" w:pos="510"/>
        <w:tab w:val="num" w:pos="720"/>
        <w:tab w:val="num" w:pos="780"/>
      </w:tabs>
      <w:spacing w:after="0" w:line="240" w:lineRule="auto"/>
      <w:ind w:left="510" w:hanging="510"/>
    </w:pPr>
    <w:rPr>
      <w:rFonts w:ascii="Times New Roman" w:eastAsia="Times New Roman" w:hAnsi="Times New Roman" w:cs="Times New Roman"/>
      <w:sz w:val="24"/>
      <w:szCs w:val="24"/>
      <w:lang w:eastAsia="ru-RU"/>
    </w:rPr>
  </w:style>
  <w:style w:type="paragraph" w:customStyle="1" w:styleId="34">
    <w:name w:val="Стиль3"/>
    <w:basedOn w:val="26"/>
    <w:uiPriority w:val="99"/>
    <w:rsid w:val="008F397E"/>
    <w:pPr>
      <w:widowControl w:val="0"/>
      <w:tabs>
        <w:tab w:val="num" w:pos="2700"/>
      </w:tabs>
      <w:adjustRightInd w:val="0"/>
      <w:spacing w:after="0" w:line="240" w:lineRule="auto"/>
      <w:ind w:left="1620"/>
      <w:jc w:val="both"/>
      <w:textAlignment w:val="baseline"/>
    </w:pPr>
  </w:style>
  <w:style w:type="paragraph" w:styleId="26">
    <w:name w:val="Body Text Indent 2"/>
    <w:basedOn w:val="a0"/>
    <w:link w:val="27"/>
    <w:uiPriority w:val="99"/>
    <w:rsid w:val="008F397E"/>
    <w:pPr>
      <w:spacing w:after="120" w:line="480" w:lineRule="auto"/>
      <w:ind w:left="283"/>
    </w:pPr>
    <w:rPr>
      <w:rFonts w:ascii="Times New Roman" w:hAnsi="Times New Roman" w:cs="Times New Roman"/>
      <w:sz w:val="24"/>
      <w:szCs w:val="24"/>
      <w:lang w:eastAsia="ru-RU"/>
    </w:rPr>
  </w:style>
  <w:style w:type="character" w:customStyle="1" w:styleId="27">
    <w:name w:val="Основной текст с отступом 2 Знак"/>
    <w:basedOn w:val="a1"/>
    <w:link w:val="26"/>
    <w:uiPriority w:val="99"/>
    <w:locked/>
    <w:rsid w:val="008F397E"/>
    <w:rPr>
      <w:rFonts w:ascii="Times New Roman" w:hAnsi="Times New Roman" w:cs="Times New Roman"/>
      <w:sz w:val="24"/>
      <w:lang w:eastAsia="ru-RU"/>
    </w:rPr>
  </w:style>
  <w:style w:type="paragraph" w:customStyle="1" w:styleId="ConsPlusNormal">
    <w:name w:val="ConsPlusNormal"/>
    <w:link w:val="ConsPlusNormal0"/>
    <w:uiPriority w:val="99"/>
    <w:rsid w:val="008F397E"/>
    <w:pPr>
      <w:widowControl w:val="0"/>
      <w:autoSpaceDE w:val="0"/>
      <w:autoSpaceDN w:val="0"/>
      <w:adjustRightInd w:val="0"/>
      <w:ind w:firstLine="720"/>
    </w:pPr>
    <w:rPr>
      <w:rFonts w:ascii="Arial" w:hAnsi="Arial"/>
      <w:sz w:val="22"/>
      <w:szCs w:val="22"/>
    </w:rPr>
  </w:style>
  <w:style w:type="paragraph" w:customStyle="1" w:styleId="12">
    <w:name w:val="Знак Знак Знак1 Знак"/>
    <w:basedOn w:val="a0"/>
    <w:uiPriority w:val="99"/>
    <w:rsid w:val="008F397E"/>
    <w:pPr>
      <w:spacing w:after="160" w:line="240" w:lineRule="exact"/>
    </w:pPr>
    <w:rPr>
      <w:rFonts w:ascii="Verdana" w:eastAsia="Times New Roman" w:hAnsi="Verdana" w:cs="Verdana"/>
      <w:lang w:val="en-US"/>
    </w:rPr>
  </w:style>
  <w:style w:type="paragraph" w:customStyle="1" w:styleId="110">
    <w:name w:val="Знак Знак Знак1 Знак1"/>
    <w:basedOn w:val="a0"/>
    <w:uiPriority w:val="99"/>
    <w:rsid w:val="008F397E"/>
    <w:pPr>
      <w:spacing w:after="160" w:line="240" w:lineRule="exact"/>
    </w:pPr>
    <w:rPr>
      <w:rFonts w:ascii="Verdana" w:eastAsia="Times New Roman" w:hAnsi="Verdana" w:cs="Verdana"/>
      <w:lang w:val="en-US"/>
    </w:rPr>
  </w:style>
  <w:style w:type="paragraph" w:customStyle="1" w:styleId="120">
    <w:name w:val="Знак Знак Знак1 Знак2"/>
    <w:basedOn w:val="a0"/>
    <w:uiPriority w:val="99"/>
    <w:rsid w:val="008F397E"/>
    <w:pPr>
      <w:spacing w:after="160" w:line="240" w:lineRule="exact"/>
    </w:pPr>
    <w:rPr>
      <w:rFonts w:ascii="Verdana" w:eastAsia="Times New Roman" w:hAnsi="Verdana" w:cs="Verdana"/>
      <w:lang w:val="en-US"/>
    </w:rPr>
  </w:style>
  <w:style w:type="paragraph" w:styleId="HTML">
    <w:name w:val="HTML Preformatted"/>
    <w:basedOn w:val="a0"/>
    <w:link w:val="HTML0"/>
    <w:uiPriority w:val="99"/>
    <w:rsid w:val="008F3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eastAsia="ru-RU"/>
    </w:rPr>
  </w:style>
  <w:style w:type="character" w:customStyle="1" w:styleId="HTML0">
    <w:name w:val="Стандартный HTML Знак"/>
    <w:basedOn w:val="a1"/>
    <w:link w:val="HTML"/>
    <w:uiPriority w:val="99"/>
    <w:locked/>
    <w:rsid w:val="008F397E"/>
    <w:rPr>
      <w:rFonts w:ascii="Courier New" w:hAnsi="Courier New" w:cs="Times New Roman"/>
      <w:sz w:val="20"/>
      <w:lang w:eastAsia="ru-RU"/>
    </w:rPr>
  </w:style>
  <w:style w:type="paragraph" w:customStyle="1" w:styleId="13">
    <w:name w:val="Знак Знак Знак1 Знак3"/>
    <w:basedOn w:val="a0"/>
    <w:uiPriority w:val="99"/>
    <w:rsid w:val="008F397E"/>
    <w:pPr>
      <w:spacing w:after="160" w:line="240" w:lineRule="exact"/>
    </w:pPr>
    <w:rPr>
      <w:rFonts w:ascii="Verdana" w:eastAsia="Times New Roman" w:hAnsi="Verdana" w:cs="Verdana"/>
      <w:lang w:val="en-US"/>
    </w:rPr>
  </w:style>
  <w:style w:type="paragraph" w:styleId="af6">
    <w:name w:val="annotation text"/>
    <w:basedOn w:val="a0"/>
    <w:link w:val="af7"/>
    <w:uiPriority w:val="99"/>
    <w:semiHidden/>
    <w:rsid w:val="008F397E"/>
    <w:pPr>
      <w:spacing w:after="0" w:line="240" w:lineRule="auto"/>
    </w:pPr>
    <w:rPr>
      <w:rFonts w:ascii="Times New Roman" w:hAnsi="Times New Roman" w:cs="Times New Roman"/>
      <w:sz w:val="20"/>
      <w:szCs w:val="20"/>
      <w:lang w:eastAsia="ru-RU"/>
    </w:rPr>
  </w:style>
  <w:style w:type="character" w:customStyle="1" w:styleId="af7">
    <w:name w:val="Текст примечания Знак"/>
    <w:basedOn w:val="a1"/>
    <w:link w:val="af6"/>
    <w:uiPriority w:val="99"/>
    <w:semiHidden/>
    <w:locked/>
    <w:rsid w:val="008F397E"/>
    <w:rPr>
      <w:rFonts w:ascii="Times New Roman" w:hAnsi="Times New Roman" w:cs="Times New Roman"/>
      <w:sz w:val="20"/>
      <w:lang w:eastAsia="ru-RU"/>
    </w:rPr>
  </w:style>
  <w:style w:type="paragraph" w:customStyle="1" w:styleId="14">
    <w:name w:val="Знак Знак Знак1 Знак4"/>
    <w:basedOn w:val="a0"/>
    <w:uiPriority w:val="99"/>
    <w:rsid w:val="008F397E"/>
    <w:pPr>
      <w:spacing w:after="160" w:line="240" w:lineRule="exact"/>
    </w:pPr>
    <w:rPr>
      <w:rFonts w:ascii="Verdana" w:eastAsia="Times New Roman" w:hAnsi="Verdana" w:cs="Verdana"/>
      <w:lang w:val="en-US"/>
    </w:rPr>
  </w:style>
  <w:style w:type="character" w:styleId="af8">
    <w:name w:val="FollowedHyperlink"/>
    <w:basedOn w:val="a1"/>
    <w:uiPriority w:val="99"/>
    <w:rsid w:val="008F397E"/>
    <w:rPr>
      <w:rFonts w:cs="Times New Roman"/>
      <w:color w:val="800080"/>
      <w:u w:val="single"/>
    </w:rPr>
  </w:style>
  <w:style w:type="paragraph" w:styleId="35">
    <w:name w:val="Body Text 3"/>
    <w:basedOn w:val="a0"/>
    <w:link w:val="36"/>
    <w:uiPriority w:val="99"/>
    <w:rsid w:val="008F397E"/>
    <w:pPr>
      <w:spacing w:after="120" w:line="240" w:lineRule="auto"/>
    </w:pPr>
    <w:rPr>
      <w:rFonts w:ascii="Times New Roman" w:hAnsi="Times New Roman" w:cs="Times New Roman"/>
      <w:sz w:val="16"/>
      <w:szCs w:val="16"/>
      <w:lang w:eastAsia="ru-RU"/>
    </w:rPr>
  </w:style>
  <w:style w:type="character" w:customStyle="1" w:styleId="36">
    <w:name w:val="Основной текст 3 Знак"/>
    <w:basedOn w:val="a1"/>
    <w:link w:val="35"/>
    <w:uiPriority w:val="99"/>
    <w:locked/>
    <w:rsid w:val="008F397E"/>
    <w:rPr>
      <w:rFonts w:ascii="Times New Roman" w:hAnsi="Times New Roman" w:cs="Times New Roman"/>
      <w:sz w:val="16"/>
      <w:lang w:eastAsia="ru-RU"/>
    </w:rPr>
  </w:style>
  <w:style w:type="character" w:customStyle="1" w:styleId="term">
    <w:name w:val="term"/>
    <w:uiPriority w:val="99"/>
    <w:rsid w:val="008F397E"/>
  </w:style>
  <w:style w:type="paragraph" w:customStyle="1" w:styleId="15">
    <w:name w:val="Знак Знак Знак1 Знак5"/>
    <w:basedOn w:val="a0"/>
    <w:uiPriority w:val="99"/>
    <w:rsid w:val="008F397E"/>
    <w:pPr>
      <w:spacing w:after="160" w:line="240" w:lineRule="exact"/>
    </w:pPr>
    <w:rPr>
      <w:rFonts w:ascii="Verdana" w:eastAsia="Times New Roman" w:hAnsi="Verdana" w:cs="Verdana"/>
      <w:lang w:val="en-US"/>
    </w:rPr>
  </w:style>
  <w:style w:type="paragraph" w:styleId="af9">
    <w:name w:val="annotation subject"/>
    <w:basedOn w:val="af6"/>
    <w:next w:val="af6"/>
    <w:link w:val="afa"/>
    <w:uiPriority w:val="99"/>
    <w:semiHidden/>
    <w:rsid w:val="008F397E"/>
    <w:rPr>
      <w:b/>
      <w:bCs/>
    </w:rPr>
  </w:style>
  <w:style w:type="character" w:customStyle="1" w:styleId="afa">
    <w:name w:val="Тема примечания Знак"/>
    <w:basedOn w:val="af7"/>
    <w:link w:val="af9"/>
    <w:uiPriority w:val="99"/>
    <w:semiHidden/>
    <w:locked/>
    <w:rsid w:val="008F397E"/>
    <w:rPr>
      <w:rFonts w:ascii="Times New Roman" w:hAnsi="Times New Roman" w:cs="Times New Roman"/>
      <w:b/>
      <w:sz w:val="20"/>
      <w:lang w:eastAsia="ru-RU"/>
    </w:rPr>
  </w:style>
  <w:style w:type="character" w:customStyle="1" w:styleId="title2">
    <w:name w:val="title2"/>
    <w:uiPriority w:val="99"/>
    <w:rsid w:val="008F397E"/>
  </w:style>
  <w:style w:type="paragraph" w:customStyle="1" w:styleId="16">
    <w:name w:val="заголовок 1"/>
    <w:basedOn w:val="a0"/>
    <w:next w:val="a0"/>
    <w:uiPriority w:val="99"/>
    <w:rsid w:val="008F397E"/>
    <w:pPr>
      <w:keepNext/>
      <w:spacing w:after="0" w:line="240" w:lineRule="auto"/>
      <w:ind w:right="-1"/>
      <w:jc w:val="center"/>
    </w:pPr>
    <w:rPr>
      <w:rFonts w:ascii="Times New Roman" w:eastAsia="Times New Roman" w:hAnsi="Times New Roman" w:cs="Times New Roman"/>
      <w:b/>
      <w:bCs/>
      <w:lang w:eastAsia="ru-RU"/>
    </w:rPr>
  </w:style>
  <w:style w:type="paragraph" w:customStyle="1" w:styleId="afb">
    <w:name w:val="раздел_документа"/>
    <w:basedOn w:val="1"/>
    <w:autoRedefine/>
    <w:uiPriority w:val="99"/>
    <w:rsid w:val="008F397E"/>
    <w:pPr>
      <w:keepNext w:val="0"/>
      <w:pageBreakBefore/>
      <w:widowControl w:val="0"/>
      <w:tabs>
        <w:tab w:val="left" w:pos="900"/>
      </w:tabs>
      <w:spacing w:before="0" w:after="0"/>
      <w:jc w:val="center"/>
    </w:pPr>
    <w:rPr>
      <w:rFonts w:ascii="Times New Roman" w:hAnsi="Times New Roman"/>
      <w:sz w:val="28"/>
      <w:szCs w:val="28"/>
    </w:rPr>
  </w:style>
  <w:style w:type="paragraph" w:customStyle="1" w:styleId="afc">
    <w:name w:val="А. часть_раздела"/>
    <w:basedOn w:val="2"/>
    <w:autoRedefine/>
    <w:uiPriority w:val="99"/>
    <w:rsid w:val="008F397E"/>
    <w:pPr>
      <w:tabs>
        <w:tab w:val="left" w:pos="1080"/>
      </w:tabs>
      <w:ind w:right="-1"/>
      <w:jc w:val="both"/>
    </w:pPr>
    <w:rPr>
      <w:rFonts w:ascii="Times New Roman" w:hAnsi="Times New Roman"/>
      <w:i w:val="0"/>
      <w:iCs w:val="0"/>
    </w:rPr>
  </w:style>
  <w:style w:type="paragraph" w:customStyle="1" w:styleId="WW-2">
    <w:name w:val="WW-Основной текст 2"/>
    <w:basedOn w:val="a0"/>
    <w:uiPriority w:val="99"/>
    <w:rsid w:val="008F397E"/>
    <w:pPr>
      <w:suppressAutoHyphens/>
      <w:spacing w:after="0" w:line="240" w:lineRule="auto"/>
      <w:jc w:val="both"/>
    </w:pPr>
    <w:rPr>
      <w:rFonts w:ascii="Times New Roman" w:eastAsia="Times New Roman" w:hAnsi="Times New Roman" w:cs="Times New Roman"/>
      <w:sz w:val="24"/>
      <w:szCs w:val="24"/>
    </w:rPr>
  </w:style>
  <w:style w:type="paragraph" w:customStyle="1" w:styleId="17">
    <w:name w:val="Абзац списка1"/>
    <w:basedOn w:val="a0"/>
    <w:uiPriority w:val="99"/>
    <w:rsid w:val="008F397E"/>
    <w:pPr>
      <w:ind w:left="720"/>
    </w:pPr>
    <w:rPr>
      <w:rFonts w:eastAsia="Times New Roman"/>
      <w:lang w:eastAsia="ru-RU"/>
    </w:rPr>
  </w:style>
  <w:style w:type="table" w:styleId="afd">
    <w:name w:val="Table Grid"/>
    <w:basedOn w:val="a2"/>
    <w:uiPriority w:val="99"/>
    <w:rsid w:val="008F397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Block Text"/>
    <w:basedOn w:val="a0"/>
    <w:uiPriority w:val="99"/>
    <w:rsid w:val="008F397E"/>
    <w:pPr>
      <w:spacing w:after="0" w:line="240" w:lineRule="auto"/>
      <w:ind w:left="-540" w:right="-185" w:firstLine="360"/>
      <w:jc w:val="both"/>
    </w:pPr>
    <w:rPr>
      <w:rFonts w:ascii="Times New Roman" w:eastAsia="Times New Roman" w:hAnsi="Times New Roman" w:cs="Times New Roman"/>
      <w:sz w:val="20"/>
      <w:szCs w:val="20"/>
      <w:lang w:eastAsia="ru-RU"/>
    </w:rPr>
  </w:style>
  <w:style w:type="paragraph" w:customStyle="1" w:styleId="ConsPlusTitle">
    <w:name w:val="ConsPlusTitle"/>
    <w:uiPriority w:val="99"/>
    <w:rsid w:val="008F397E"/>
    <w:pPr>
      <w:widowControl w:val="0"/>
      <w:autoSpaceDE w:val="0"/>
      <w:autoSpaceDN w:val="0"/>
      <w:adjustRightInd w:val="0"/>
    </w:pPr>
    <w:rPr>
      <w:rFonts w:ascii="Arial" w:eastAsia="Times New Roman" w:hAnsi="Arial" w:cs="Arial"/>
      <w:b/>
      <w:bCs/>
    </w:rPr>
  </w:style>
  <w:style w:type="paragraph" w:customStyle="1" w:styleId="aff">
    <w:name w:val="Содержимое таблицы"/>
    <w:basedOn w:val="ae"/>
    <w:uiPriority w:val="99"/>
    <w:rsid w:val="008F397E"/>
    <w:pPr>
      <w:suppressLineNumbers/>
      <w:suppressAutoHyphens/>
    </w:pPr>
    <w:rPr>
      <w:lang w:eastAsia="ar-SA"/>
    </w:rPr>
  </w:style>
  <w:style w:type="paragraph" w:customStyle="1" w:styleId="Default">
    <w:name w:val="Default"/>
    <w:uiPriority w:val="99"/>
    <w:rsid w:val="008F397E"/>
    <w:pPr>
      <w:autoSpaceDE w:val="0"/>
      <w:autoSpaceDN w:val="0"/>
      <w:adjustRightInd w:val="0"/>
    </w:pPr>
    <w:rPr>
      <w:rFonts w:ascii="Times New Roman" w:eastAsia="Times New Roman" w:hAnsi="Times New Roman"/>
      <w:color w:val="000000"/>
      <w:sz w:val="24"/>
      <w:szCs w:val="24"/>
    </w:rPr>
  </w:style>
  <w:style w:type="paragraph" w:customStyle="1" w:styleId="aff0">
    <w:name w:val="Îáû÷íûé"/>
    <w:uiPriority w:val="99"/>
    <w:rsid w:val="008F397E"/>
    <w:rPr>
      <w:rFonts w:ascii="Times New Roman" w:eastAsia="Times New Roman" w:hAnsi="Times New Roman"/>
    </w:rPr>
  </w:style>
  <w:style w:type="paragraph" w:styleId="aff1">
    <w:name w:val="footnote text"/>
    <w:basedOn w:val="a0"/>
    <w:link w:val="aff2"/>
    <w:uiPriority w:val="99"/>
    <w:semiHidden/>
    <w:rsid w:val="008F397E"/>
    <w:pPr>
      <w:widowControl w:val="0"/>
      <w:autoSpaceDE w:val="0"/>
      <w:autoSpaceDN w:val="0"/>
      <w:adjustRightInd w:val="0"/>
      <w:spacing w:after="0" w:line="240" w:lineRule="auto"/>
    </w:pPr>
    <w:rPr>
      <w:rFonts w:ascii="Arial" w:hAnsi="Arial" w:cs="Times New Roman"/>
      <w:sz w:val="20"/>
      <w:szCs w:val="20"/>
      <w:lang w:eastAsia="ru-RU"/>
    </w:rPr>
  </w:style>
  <w:style w:type="character" w:customStyle="1" w:styleId="aff2">
    <w:name w:val="Текст сноски Знак"/>
    <w:basedOn w:val="a1"/>
    <w:link w:val="aff1"/>
    <w:uiPriority w:val="99"/>
    <w:semiHidden/>
    <w:locked/>
    <w:rsid w:val="008F397E"/>
    <w:rPr>
      <w:rFonts w:ascii="Arial" w:hAnsi="Arial" w:cs="Times New Roman"/>
      <w:sz w:val="20"/>
      <w:lang w:eastAsia="ru-RU"/>
    </w:rPr>
  </w:style>
  <w:style w:type="paragraph" w:customStyle="1" w:styleId="37">
    <w:name w:val="Стиль3 Знак Знак"/>
    <w:basedOn w:val="26"/>
    <w:link w:val="38"/>
    <w:uiPriority w:val="99"/>
    <w:rsid w:val="008F397E"/>
    <w:pPr>
      <w:widowControl w:val="0"/>
      <w:tabs>
        <w:tab w:val="num" w:pos="227"/>
      </w:tabs>
      <w:adjustRightInd w:val="0"/>
      <w:spacing w:after="0" w:line="240" w:lineRule="auto"/>
      <w:ind w:left="0"/>
      <w:jc w:val="both"/>
      <w:textAlignment w:val="baseline"/>
    </w:pPr>
    <w:rPr>
      <w:sz w:val="20"/>
      <w:szCs w:val="20"/>
      <w:lang/>
    </w:rPr>
  </w:style>
  <w:style w:type="character" w:customStyle="1" w:styleId="38">
    <w:name w:val="Стиль3 Знак Знак Знак"/>
    <w:link w:val="37"/>
    <w:uiPriority w:val="99"/>
    <w:locked/>
    <w:rsid w:val="008F397E"/>
    <w:rPr>
      <w:rFonts w:ascii="Times New Roman" w:hAnsi="Times New Roman"/>
      <w:sz w:val="20"/>
      <w:lang w:eastAsia="ru-RU"/>
    </w:rPr>
  </w:style>
  <w:style w:type="paragraph" w:customStyle="1" w:styleId="39">
    <w:name w:val="3"/>
    <w:basedOn w:val="a0"/>
    <w:uiPriority w:val="99"/>
    <w:rsid w:val="008F397E"/>
    <w:pPr>
      <w:spacing w:after="0" w:line="240" w:lineRule="auto"/>
      <w:jc w:val="both"/>
    </w:pPr>
    <w:rPr>
      <w:rFonts w:ascii="Times New Roman" w:eastAsia="Times New Roman" w:hAnsi="Times New Roman" w:cs="Times New Roman"/>
      <w:sz w:val="24"/>
      <w:szCs w:val="24"/>
      <w:lang w:eastAsia="ru-RU"/>
    </w:rPr>
  </w:style>
  <w:style w:type="paragraph" w:customStyle="1" w:styleId="2-11">
    <w:name w:val="2-11"/>
    <w:basedOn w:val="a0"/>
    <w:uiPriority w:val="99"/>
    <w:rsid w:val="008F397E"/>
    <w:pPr>
      <w:spacing w:after="60" w:line="240" w:lineRule="auto"/>
      <w:jc w:val="both"/>
    </w:pPr>
    <w:rPr>
      <w:rFonts w:ascii="Times New Roman" w:eastAsia="Times New Roman" w:hAnsi="Times New Roman" w:cs="Times New Roman"/>
      <w:sz w:val="24"/>
      <w:szCs w:val="24"/>
      <w:lang w:eastAsia="ru-RU"/>
    </w:rPr>
  </w:style>
  <w:style w:type="paragraph" w:customStyle="1" w:styleId="02statia3">
    <w:name w:val="02statia3"/>
    <w:basedOn w:val="a0"/>
    <w:uiPriority w:val="99"/>
    <w:rsid w:val="008F397E"/>
    <w:pPr>
      <w:spacing w:before="120" w:after="0" w:line="320" w:lineRule="atLeast"/>
      <w:ind w:left="2900" w:hanging="880"/>
      <w:jc w:val="both"/>
    </w:pPr>
    <w:rPr>
      <w:rFonts w:ascii="GaramondNarrowC" w:eastAsia="Times New Roman" w:hAnsi="GaramondNarrowC" w:cs="GaramondNarrowC"/>
      <w:color w:val="000000"/>
      <w:sz w:val="21"/>
      <w:szCs w:val="21"/>
      <w:lang w:eastAsia="ru-RU"/>
    </w:rPr>
  </w:style>
  <w:style w:type="paragraph" w:customStyle="1" w:styleId="111">
    <w:name w:val="Знак Знак Знак Знак Знак Знак Знак Знак1 Знак Знак Знак1 Знак Знак Знак Знак"/>
    <w:basedOn w:val="a0"/>
    <w:uiPriority w:val="99"/>
    <w:rsid w:val="008F397E"/>
    <w:pPr>
      <w:spacing w:before="100" w:beforeAutospacing="1" w:after="100" w:afterAutospacing="1" w:line="240" w:lineRule="auto"/>
    </w:pPr>
    <w:rPr>
      <w:rFonts w:ascii="Tahoma" w:eastAsia="Times New Roman" w:hAnsi="Tahoma" w:cs="Tahoma"/>
      <w:sz w:val="20"/>
      <w:szCs w:val="20"/>
      <w:lang w:val="en-US"/>
    </w:rPr>
  </w:style>
  <w:style w:type="paragraph" w:customStyle="1" w:styleId="03zagolovok2">
    <w:name w:val="03zagolovok2"/>
    <w:basedOn w:val="a0"/>
    <w:uiPriority w:val="99"/>
    <w:rsid w:val="008F397E"/>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styleId="aff3">
    <w:name w:val="Title"/>
    <w:basedOn w:val="a0"/>
    <w:link w:val="aff4"/>
    <w:uiPriority w:val="99"/>
    <w:qFormat/>
    <w:rsid w:val="008F397E"/>
    <w:pPr>
      <w:widowControl w:val="0"/>
      <w:shd w:val="clear" w:color="auto" w:fill="FFFFFF"/>
      <w:autoSpaceDE w:val="0"/>
      <w:autoSpaceDN w:val="0"/>
      <w:adjustRightInd w:val="0"/>
      <w:spacing w:after="0" w:line="240" w:lineRule="auto"/>
      <w:ind w:left="72"/>
      <w:jc w:val="center"/>
    </w:pPr>
    <w:rPr>
      <w:rFonts w:ascii="Times New Roman" w:hAnsi="Times New Roman" w:cs="Times New Roman"/>
      <w:color w:val="000000"/>
      <w:spacing w:val="13"/>
      <w:sz w:val="24"/>
      <w:szCs w:val="24"/>
      <w:lang w:eastAsia="ru-RU"/>
    </w:rPr>
  </w:style>
  <w:style w:type="character" w:customStyle="1" w:styleId="aff4">
    <w:name w:val="Название Знак"/>
    <w:basedOn w:val="a1"/>
    <w:link w:val="aff3"/>
    <w:uiPriority w:val="99"/>
    <w:locked/>
    <w:rsid w:val="008F397E"/>
    <w:rPr>
      <w:rFonts w:ascii="Times New Roman" w:hAnsi="Times New Roman" w:cs="Times New Roman"/>
      <w:color w:val="000000"/>
      <w:spacing w:val="13"/>
      <w:sz w:val="24"/>
      <w:shd w:val="clear" w:color="auto" w:fill="FFFFFF"/>
      <w:lang w:eastAsia="ru-RU"/>
    </w:rPr>
  </w:style>
  <w:style w:type="paragraph" w:customStyle="1" w:styleId="3a">
    <w:name w:val="Знак3"/>
    <w:basedOn w:val="a0"/>
    <w:uiPriority w:val="99"/>
    <w:rsid w:val="008F397E"/>
    <w:pPr>
      <w:spacing w:after="160" w:line="240" w:lineRule="exact"/>
    </w:pPr>
    <w:rPr>
      <w:sz w:val="20"/>
      <w:szCs w:val="20"/>
      <w:lang w:eastAsia="zh-CN"/>
    </w:rPr>
  </w:style>
  <w:style w:type="paragraph" w:styleId="aff5">
    <w:name w:val="Note Heading"/>
    <w:basedOn w:val="a0"/>
    <w:next w:val="a0"/>
    <w:link w:val="aff6"/>
    <w:uiPriority w:val="99"/>
    <w:rsid w:val="008F397E"/>
    <w:pPr>
      <w:spacing w:after="60" w:line="240" w:lineRule="auto"/>
      <w:jc w:val="both"/>
    </w:pPr>
    <w:rPr>
      <w:rFonts w:ascii="Times New Roman" w:hAnsi="Times New Roman" w:cs="Times New Roman"/>
      <w:sz w:val="24"/>
      <w:szCs w:val="24"/>
      <w:lang w:eastAsia="ru-RU"/>
    </w:rPr>
  </w:style>
  <w:style w:type="character" w:customStyle="1" w:styleId="aff6">
    <w:name w:val="Заголовок записки Знак"/>
    <w:basedOn w:val="a1"/>
    <w:link w:val="aff5"/>
    <w:uiPriority w:val="99"/>
    <w:locked/>
    <w:rsid w:val="008F397E"/>
    <w:rPr>
      <w:rFonts w:ascii="Times New Roman" w:hAnsi="Times New Roman" w:cs="Times New Roman"/>
      <w:sz w:val="24"/>
      <w:lang w:eastAsia="ru-RU"/>
    </w:rPr>
  </w:style>
  <w:style w:type="paragraph" w:customStyle="1" w:styleId="121">
    <w:name w:val="Обычный + 12 пт"/>
    <w:aliases w:val="По ширине,Первая строка:  0,7 см"/>
    <w:basedOn w:val="a0"/>
    <w:uiPriority w:val="99"/>
    <w:rsid w:val="008F397E"/>
    <w:pPr>
      <w:spacing w:after="0" w:line="240" w:lineRule="auto"/>
      <w:ind w:firstLine="399"/>
      <w:jc w:val="both"/>
    </w:pPr>
    <w:rPr>
      <w:rFonts w:ascii="Times New Roman" w:eastAsia="Times New Roman" w:hAnsi="Times New Roman" w:cs="Times New Roman"/>
      <w:sz w:val="24"/>
      <w:szCs w:val="24"/>
      <w:lang w:eastAsia="ru-RU"/>
    </w:rPr>
  </w:style>
  <w:style w:type="paragraph" w:customStyle="1" w:styleId="CharChar">
    <w:name w:val="Char Char"/>
    <w:basedOn w:val="a0"/>
    <w:uiPriority w:val="99"/>
    <w:rsid w:val="008F397E"/>
    <w:pPr>
      <w:spacing w:after="160" w:line="240" w:lineRule="exact"/>
    </w:pPr>
    <w:rPr>
      <w:rFonts w:ascii="Verdana" w:eastAsia="Times New Roman" w:hAnsi="Verdana" w:cs="Verdana"/>
      <w:sz w:val="20"/>
      <w:szCs w:val="20"/>
      <w:lang w:val="en-US"/>
    </w:rPr>
  </w:style>
  <w:style w:type="paragraph" w:customStyle="1" w:styleId="02statia2">
    <w:name w:val="02statia2"/>
    <w:basedOn w:val="a0"/>
    <w:uiPriority w:val="99"/>
    <w:rsid w:val="008F397E"/>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styleId="aff7">
    <w:name w:val="No Spacing"/>
    <w:uiPriority w:val="99"/>
    <w:qFormat/>
    <w:rsid w:val="008F397E"/>
    <w:rPr>
      <w:rFonts w:cs="Calibri"/>
      <w:sz w:val="22"/>
      <w:szCs w:val="22"/>
      <w:lang w:eastAsia="en-US"/>
    </w:rPr>
  </w:style>
  <w:style w:type="paragraph" w:customStyle="1" w:styleId="arttext">
    <w:name w:val="arttext"/>
    <w:basedOn w:val="a0"/>
    <w:uiPriority w:val="99"/>
    <w:rsid w:val="008F39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8F397E"/>
    <w:pPr>
      <w:widowControl w:val="0"/>
      <w:autoSpaceDE w:val="0"/>
      <w:autoSpaceDN w:val="0"/>
      <w:adjustRightInd w:val="0"/>
    </w:pPr>
    <w:rPr>
      <w:rFonts w:ascii="Courier New" w:eastAsia="Times New Roman" w:hAnsi="Courier New" w:cs="Courier New"/>
    </w:rPr>
  </w:style>
  <w:style w:type="paragraph" w:styleId="aff8">
    <w:name w:val="List"/>
    <w:basedOn w:val="a0"/>
    <w:uiPriority w:val="99"/>
    <w:rsid w:val="008F397E"/>
    <w:pPr>
      <w:spacing w:after="0" w:line="240" w:lineRule="auto"/>
      <w:ind w:left="283" w:hanging="283"/>
    </w:pPr>
    <w:rPr>
      <w:rFonts w:ascii="Times New Roman" w:eastAsia="Times New Roman" w:hAnsi="Times New Roman" w:cs="Times New Roman"/>
      <w:sz w:val="24"/>
      <w:szCs w:val="24"/>
      <w:lang w:eastAsia="ru-RU"/>
    </w:rPr>
  </w:style>
  <w:style w:type="paragraph" w:styleId="aff9">
    <w:name w:val="Subtitle"/>
    <w:basedOn w:val="a0"/>
    <w:link w:val="affa"/>
    <w:uiPriority w:val="99"/>
    <w:qFormat/>
    <w:rsid w:val="008F397E"/>
    <w:pPr>
      <w:spacing w:after="120" w:line="240" w:lineRule="auto"/>
      <w:jc w:val="center"/>
    </w:pPr>
    <w:rPr>
      <w:rFonts w:ascii="Times New Roman" w:hAnsi="Times New Roman" w:cs="Times New Roman"/>
      <w:b/>
      <w:bCs/>
      <w:sz w:val="24"/>
      <w:szCs w:val="24"/>
      <w:lang w:eastAsia="ru-RU"/>
    </w:rPr>
  </w:style>
  <w:style w:type="character" w:customStyle="1" w:styleId="affa">
    <w:name w:val="Подзаголовок Знак"/>
    <w:basedOn w:val="a1"/>
    <w:link w:val="aff9"/>
    <w:uiPriority w:val="99"/>
    <w:locked/>
    <w:rsid w:val="008F397E"/>
    <w:rPr>
      <w:rFonts w:ascii="Times New Roman" w:hAnsi="Times New Roman" w:cs="Times New Roman"/>
      <w:b/>
      <w:sz w:val="24"/>
      <w:lang w:eastAsia="ru-RU"/>
    </w:rPr>
  </w:style>
  <w:style w:type="paragraph" w:customStyle="1" w:styleId="affb">
    <w:name w:val="Вадим"/>
    <w:basedOn w:val="a0"/>
    <w:uiPriority w:val="99"/>
    <w:rsid w:val="008F397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8">
    <w:name w:val="???????1"/>
    <w:uiPriority w:val="99"/>
    <w:rsid w:val="008F397E"/>
    <w:rPr>
      <w:rFonts w:ascii="Times New Roman" w:eastAsia="Times New Roman" w:hAnsi="Times New Roman"/>
    </w:rPr>
  </w:style>
  <w:style w:type="paragraph" w:customStyle="1" w:styleId="affc">
    <w:name w:val="!Основной текст"/>
    <w:basedOn w:val="a0"/>
    <w:uiPriority w:val="99"/>
    <w:rsid w:val="008F397E"/>
    <w:pPr>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d">
    <w:name w:val="Обычный.Нормальный абзац"/>
    <w:uiPriority w:val="99"/>
    <w:rsid w:val="008F397E"/>
    <w:pPr>
      <w:widowControl w:val="0"/>
      <w:autoSpaceDE w:val="0"/>
      <w:autoSpaceDN w:val="0"/>
      <w:ind w:firstLine="709"/>
      <w:jc w:val="both"/>
    </w:pPr>
    <w:rPr>
      <w:rFonts w:ascii="Times New Roman" w:eastAsia="Times New Roman" w:hAnsi="Times New Roman"/>
      <w:sz w:val="24"/>
      <w:szCs w:val="24"/>
    </w:rPr>
  </w:style>
  <w:style w:type="paragraph" w:customStyle="1" w:styleId="textmain">
    <w:name w:val="text_main"/>
    <w:basedOn w:val="a0"/>
    <w:uiPriority w:val="99"/>
    <w:rsid w:val="008F397E"/>
    <w:pPr>
      <w:spacing w:before="360" w:after="144" w:line="336" w:lineRule="auto"/>
      <w:ind w:left="1200" w:right="1200"/>
    </w:pPr>
    <w:rPr>
      <w:rFonts w:ascii="Verdana" w:eastAsia="Times New Roman" w:hAnsi="Verdana" w:cs="Verdana"/>
      <w:color w:val="000000"/>
      <w:sz w:val="18"/>
      <w:szCs w:val="18"/>
      <w:lang w:eastAsia="ru-RU"/>
    </w:rPr>
  </w:style>
  <w:style w:type="paragraph" w:customStyle="1" w:styleId="def">
    <w:name w:val="def"/>
    <w:basedOn w:val="a0"/>
    <w:uiPriority w:val="99"/>
    <w:rsid w:val="008F39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e">
    <w:name w:val="annotation reference"/>
    <w:basedOn w:val="a1"/>
    <w:uiPriority w:val="99"/>
    <w:semiHidden/>
    <w:rsid w:val="008F397E"/>
    <w:rPr>
      <w:rFonts w:cs="Times New Roman"/>
      <w:sz w:val="16"/>
    </w:rPr>
  </w:style>
  <w:style w:type="paragraph" w:customStyle="1" w:styleId="19">
    <w:name w:val="Обычный1"/>
    <w:uiPriority w:val="99"/>
    <w:rsid w:val="008F397E"/>
    <w:rPr>
      <w:rFonts w:ascii="Times New Roman" w:eastAsia="Times New Roman" w:hAnsi="Times New Roman"/>
      <w:sz w:val="26"/>
      <w:szCs w:val="26"/>
    </w:rPr>
  </w:style>
  <w:style w:type="paragraph" w:customStyle="1" w:styleId="410">
    <w:name w:val="Заголовок 41"/>
    <w:basedOn w:val="19"/>
    <w:next w:val="19"/>
    <w:uiPriority w:val="99"/>
    <w:rsid w:val="008F397E"/>
    <w:pPr>
      <w:keepNext/>
    </w:pPr>
    <w:rPr>
      <w:b/>
      <w:bCs/>
      <w:sz w:val="24"/>
      <w:szCs w:val="24"/>
    </w:rPr>
  </w:style>
  <w:style w:type="paragraph" w:customStyle="1" w:styleId="afff">
    <w:name w:val="Знак Знак Знак Знак Знак Знак"/>
    <w:basedOn w:val="a0"/>
    <w:uiPriority w:val="99"/>
    <w:rsid w:val="008F397E"/>
    <w:pPr>
      <w:spacing w:after="160" w:line="240" w:lineRule="exact"/>
    </w:pPr>
    <w:rPr>
      <w:rFonts w:ascii="Verdana" w:eastAsia="Times New Roman" w:hAnsi="Verdana" w:cs="Verdana"/>
      <w:sz w:val="24"/>
      <w:szCs w:val="24"/>
      <w:lang w:val="en-US"/>
    </w:rPr>
  </w:style>
  <w:style w:type="paragraph" w:styleId="afff0">
    <w:name w:val="Date"/>
    <w:basedOn w:val="a0"/>
    <w:next w:val="a0"/>
    <w:link w:val="afff1"/>
    <w:uiPriority w:val="99"/>
    <w:rsid w:val="008F397E"/>
    <w:pPr>
      <w:numPr>
        <w:ilvl w:val="1"/>
      </w:numPr>
      <w:spacing w:after="60" w:line="240" w:lineRule="auto"/>
      <w:jc w:val="both"/>
    </w:pPr>
    <w:rPr>
      <w:rFonts w:ascii="Times New Roman" w:hAnsi="Times New Roman" w:cs="Times New Roman"/>
      <w:sz w:val="20"/>
      <w:szCs w:val="20"/>
      <w:lang w:eastAsia="ru-RU"/>
    </w:rPr>
  </w:style>
  <w:style w:type="character" w:customStyle="1" w:styleId="afff1">
    <w:name w:val="Дата Знак"/>
    <w:basedOn w:val="a1"/>
    <w:link w:val="afff0"/>
    <w:uiPriority w:val="99"/>
    <w:locked/>
    <w:rsid w:val="008F397E"/>
    <w:rPr>
      <w:rFonts w:ascii="Times New Roman" w:hAnsi="Times New Roman" w:cs="Times New Roman"/>
      <w:sz w:val="20"/>
      <w:lang w:eastAsia="ru-RU"/>
    </w:rPr>
  </w:style>
  <w:style w:type="paragraph" w:customStyle="1" w:styleId="afff2">
    <w:name w:val="адрес"/>
    <w:basedOn w:val="a0"/>
    <w:link w:val="afff3"/>
    <w:uiPriority w:val="99"/>
    <w:rsid w:val="008F397E"/>
    <w:pPr>
      <w:keepNext/>
      <w:suppressAutoHyphens/>
      <w:spacing w:after="0" w:line="240" w:lineRule="auto"/>
    </w:pPr>
    <w:rPr>
      <w:rFonts w:ascii="Arial" w:hAnsi="Arial" w:cs="Times New Roman"/>
      <w:i/>
      <w:noProof/>
      <w:sz w:val="24"/>
      <w:szCs w:val="20"/>
      <w:lang w:eastAsia="ru-RU"/>
    </w:rPr>
  </w:style>
  <w:style w:type="character" w:customStyle="1" w:styleId="afff3">
    <w:name w:val="адрес Знак"/>
    <w:link w:val="afff2"/>
    <w:uiPriority w:val="99"/>
    <w:locked/>
    <w:rsid w:val="008F397E"/>
    <w:rPr>
      <w:rFonts w:ascii="Arial" w:hAnsi="Arial"/>
      <w:i/>
      <w:noProof/>
      <w:sz w:val="24"/>
      <w:lang w:eastAsia="ru-RU"/>
    </w:rPr>
  </w:style>
  <w:style w:type="paragraph" w:customStyle="1" w:styleId="Iauiue">
    <w:name w:val="Iau?iue"/>
    <w:uiPriority w:val="99"/>
    <w:rsid w:val="008F397E"/>
    <w:rPr>
      <w:rFonts w:ascii="Times New Roman" w:eastAsia="Times New Roman" w:hAnsi="Times New Roman"/>
      <w:lang w:val="en-US"/>
    </w:rPr>
  </w:style>
  <w:style w:type="character" w:customStyle="1" w:styleId="1a">
    <w:name w:val="Знак Знак1"/>
    <w:uiPriority w:val="99"/>
    <w:rsid w:val="008F397E"/>
    <w:rPr>
      <w:sz w:val="16"/>
      <w:lang w:val="ru-RU" w:eastAsia="ru-RU"/>
    </w:rPr>
  </w:style>
  <w:style w:type="paragraph" w:customStyle="1" w:styleId="140">
    <w:name w:val="Знак Знак14 Знак Знак"/>
    <w:basedOn w:val="a0"/>
    <w:uiPriority w:val="99"/>
    <w:rsid w:val="008F397E"/>
    <w:pPr>
      <w:spacing w:after="160" w:line="240" w:lineRule="exact"/>
    </w:pPr>
    <w:rPr>
      <w:rFonts w:ascii="Verdana" w:eastAsia="Times New Roman" w:hAnsi="Verdana" w:cs="Verdana"/>
      <w:sz w:val="24"/>
      <w:szCs w:val="24"/>
      <w:lang w:val="en-US"/>
    </w:rPr>
  </w:style>
  <w:style w:type="character" w:customStyle="1" w:styleId="submenu-table">
    <w:name w:val="submenu-table"/>
    <w:basedOn w:val="a1"/>
    <w:uiPriority w:val="99"/>
    <w:rsid w:val="008F397E"/>
    <w:rPr>
      <w:rFonts w:cs="Times New Roman"/>
    </w:rPr>
  </w:style>
  <w:style w:type="character" w:styleId="afff4">
    <w:name w:val="Strong"/>
    <w:basedOn w:val="a1"/>
    <w:uiPriority w:val="99"/>
    <w:qFormat/>
    <w:rsid w:val="008F397E"/>
    <w:rPr>
      <w:rFonts w:cs="Times New Roman"/>
      <w:b/>
    </w:rPr>
  </w:style>
  <w:style w:type="paragraph" w:styleId="28">
    <w:name w:val="toc 2"/>
    <w:basedOn w:val="a0"/>
    <w:next w:val="a0"/>
    <w:autoRedefine/>
    <w:uiPriority w:val="99"/>
    <w:semiHidden/>
    <w:rsid w:val="008F397E"/>
    <w:pPr>
      <w:tabs>
        <w:tab w:val="left" w:pos="2400"/>
        <w:tab w:val="right" w:leader="dot" w:pos="10800"/>
      </w:tabs>
      <w:suppressAutoHyphens/>
      <w:spacing w:before="100" w:after="0" w:line="240" w:lineRule="auto"/>
      <w:ind w:left="1440" w:right="-6" w:hanging="1440"/>
    </w:pPr>
    <w:rPr>
      <w:rFonts w:ascii="Arial" w:eastAsia="Times New Roman" w:hAnsi="Arial" w:cs="Arial"/>
      <w:sz w:val="26"/>
      <w:szCs w:val="26"/>
      <w:lang w:eastAsia="ar-SA"/>
    </w:rPr>
  </w:style>
  <w:style w:type="character" w:customStyle="1" w:styleId="WW8Num4z0">
    <w:name w:val="WW8Num4z0"/>
    <w:uiPriority w:val="99"/>
    <w:rsid w:val="008F397E"/>
    <w:rPr>
      <w:rFonts w:ascii="Symbol" w:hAnsi="Symbol"/>
    </w:rPr>
  </w:style>
  <w:style w:type="character" w:customStyle="1" w:styleId="WW8Num5z0">
    <w:name w:val="WW8Num5z0"/>
    <w:uiPriority w:val="99"/>
    <w:rsid w:val="008F397E"/>
    <w:rPr>
      <w:rFonts w:ascii="Symbol" w:hAnsi="Symbol"/>
    </w:rPr>
  </w:style>
  <w:style w:type="character" w:customStyle="1" w:styleId="WW8Num8z0">
    <w:name w:val="WW8Num8z0"/>
    <w:uiPriority w:val="99"/>
    <w:rsid w:val="008F397E"/>
    <w:rPr>
      <w:rFonts w:ascii="Symbol" w:hAnsi="Symbol"/>
    </w:rPr>
  </w:style>
  <w:style w:type="character" w:customStyle="1" w:styleId="WW8Num8z1">
    <w:name w:val="WW8Num8z1"/>
    <w:uiPriority w:val="99"/>
    <w:rsid w:val="008F397E"/>
    <w:rPr>
      <w:rFonts w:ascii="Courier New" w:hAnsi="Courier New"/>
    </w:rPr>
  </w:style>
  <w:style w:type="character" w:customStyle="1" w:styleId="WW8Num8z2">
    <w:name w:val="WW8Num8z2"/>
    <w:uiPriority w:val="99"/>
    <w:rsid w:val="008F397E"/>
    <w:rPr>
      <w:rFonts w:ascii="Wingdings" w:hAnsi="Wingdings"/>
    </w:rPr>
  </w:style>
  <w:style w:type="character" w:customStyle="1" w:styleId="WW8Num11z0">
    <w:name w:val="WW8Num11z0"/>
    <w:uiPriority w:val="99"/>
    <w:rsid w:val="008F397E"/>
    <w:rPr>
      <w:b/>
    </w:rPr>
  </w:style>
  <w:style w:type="character" w:customStyle="1" w:styleId="WW8Num18z0">
    <w:name w:val="WW8Num18z0"/>
    <w:uiPriority w:val="99"/>
    <w:rsid w:val="008F397E"/>
    <w:rPr>
      <w:rFonts w:ascii="Times New Roman" w:hAnsi="Times New Roman"/>
      <w:sz w:val="28"/>
    </w:rPr>
  </w:style>
  <w:style w:type="character" w:customStyle="1" w:styleId="WW8Num18z1">
    <w:name w:val="WW8Num18z1"/>
    <w:uiPriority w:val="99"/>
    <w:rsid w:val="008F397E"/>
    <w:rPr>
      <w:rFonts w:ascii="Times New Roman" w:hAnsi="Times New Roman"/>
      <w:spacing w:val="0"/>
      <w:kern w:val="1"/>
      <w:position w:val="0"/>
      <w:sz w:val="24"/>
      <w:u w:val="none"/>
      <w:vertAlign w:val="baseline"/>
    </w:rPr>
  </w:style>
  <w:style w:type="character" w:customStyle="1" w:styleId="WW8Num18z2">
    <w:name w:val="WW8Num18z2"/>
    <w:uiPriority w:val="99"/>
    <w:rsid w:val="008F397E"/>
    <w:rPr>
      <w:rFonts w:ascii="Times New Roman" w:hAnsi="Times New Roman"/>
    </w:rPr>
  </w:style>
  <w:style w:type="character" w:customStyle="1" w:styleId="WW8Num22z0">
    <w:name w:val="WW8Num22z0"/>
    <w:uiPriority w:val="99"/>
    <w:rsid w:val="008F397E"/>
    <w:rPr>
      <w:b/>
    </w:rPr>
  </w:style>
  <w:style w:type="character" w:customStyle="1" w:styleId="WW8Num23z0">
    <w:name w:val="WW8Num23z0"/>
    <w:uiPriority w:val="99"/>
    <w:rsid w:val="008F397E"/>
    <w:rPr>
      <w:rFonts w:ascii="Symbol" w:hAnsi="Symbol"/>
    </w:rPr>
  </w:style>
  <w:style w:type="character" w:customStyle="1" w:styleId="WW8Num23z1">
    <w:name w:val="WW8Num23z1"/>
    <w:uiPriority w:val="99"/>
    <w:rsid w:val="008F397E"/>
    <w:rPr>
      <w:rFonts w:ascii="Times New Roman" w:hAnsi="Times New Roman"/>
    </w:rPr>
  </w:style>
  <w:style w:type="character" w:customStyle="1" w:styleId="WW8Num23z2">
    <w:name w:val="WW8Num23z2"/>
    <w:uiPriority w:val="99"/>
    <w:rsid w:val="008F397E"/>
    <w:rPr>
      <w:rFonts w:ascii="Wingdings" w:hAnsi="Wingdings"/>
    </w:rPr>
  </w:style>
  <w:style w:type="character" w:customStyle="1" w:styleId="WW8Num23z4">
    <w:name w:val="WW8Num23z4"/>
    <w:uiPriority w:val="99"/>
    <w:rsid w:val="008F397E"/>
    <w:rPr>
      <w:rFonts w:ascii="Courier New" w:hAnsi="Courier New"/>
    </w:rPr>
  </w:style>
  <w:style w:type="character" w:customStyle="1" w:styleId="WW8NumSt21z0">
    <w:name w:val="WW8NumSt21z0"/>
    <w:uiPriority w:val="99"/>
    <w:rsid w:val="008F397E"/>
    <w:rPr>
      <w:b/>
      <w:sz w:val="36"/>
    </w:rPr>
  </w:style>
  <w:style w:type="character" w:customStyle="1" w:styleId="WW8NumSt21z2">
    <w:name w:val="WW8NumSt21z2"/>
    <w:uiPriority w:val="99"/>
    <w:rsid w:val="008F397E"/>
    <w:rPr>
      <w:b/>
      <w:sz w:val="28"/>
    </w:rPr>
  </w:style>
  <w:style w:type="character" w:customStyle="1" w:styleId="WW8NumSt21z3">
    <w:name w:val="WW8NumSt21z3"/>
    <w:uiPriority w:val="99"/>
    <w:rsid w:val="008F397E"/>
    <w:rPr>
      <w:b/>
      <w:sz w:val="24"/>
    </w:rPr>
  </w:style>
  <w:style w:type="character" w:customStyle="1" w:styleId="WW8NumSt21z4">
    <w:name w:val="WW8NumSt21z4"/>
    <w:uiPriority w:val="99"/>
    <w:rsid w:val="008F397E"/>
    <w:rPr>
      <w:sz w:val="24"/>
    </w:rPr>
  </w:style>
  <w:style w:type="character" w:customStyle="1" w:styleId="1b">
    <w:name w:val="Основной шрифт абзаца1"/>
    <w:uiPriority w:val="99"/>
    <w:rsid w:val="008F397E"/>
  </w:style>
  <w:style w:type="paragraph" w:customStyle="1" w:styleId="afff5">
    <w:name w:val="Заголовок"/>
    <w:basedOn w:val="a0"/>
    <w:next w:val="ae"/>
    <w:uiPriority w:val="99"/>
    <w:rsid w:val="008F397E"/>
    <w:pPr>
      <w:keepNext/>
      <w:suppressAutoHyphens/>
      <w:spacing w:before="240" w:after="120" w:line="240" w:lineRule="auto"/>
    </w:pPr>
    <w:rPr>
      <w:rFonts w:ascii="Arial" w:eastAsia="MS Mincho" w:hAnsi="Arial" w:cs="Arial"/>
      <w:sz w:val="28"/>
      <w:szCs w:val="28"/>
      <w:lang w:eastAsia="ar-SA"/>
    </w:rPr>
  </w:style>
  <w:style w:type="paragraph" w:customStyle="1" w:styleId="1c">
    <w:name w:val="Название1"/>
    <w:basedOn w:val="a0"/>
    <w:uiPriority w:val="99"/>
    <w:rsid w:val="008F397E"/>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d">
    <w:name w:val="Указатель1"/>
    <w:basedOn w:val="a0"/>
    <w:uiPriority w:val="99"/>
    <w:rsid w:val="008F397E"/>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0"/>
    <w:uiPriority w:val="99"/>
    <w:rsid w:val="008F397E"/>
    <w:pPr>
      <w:suppressAutoHyphens/>
      <w:spacing w:after="120" w:line="480" w:lineRule="auto"/>
      <w:ind w:left="283"/>
    </w:pPr>
    <w:rPr>
      <w:rFonts w:ascii="Arial" w:eastAsia="Times New Roman" w:hAnsi="Arial" w:cs="Arial"/>
      <w:sz w:val="24"/>
      <w:szCs w:val="24"/>
      <w:lang w:eastAsia="ar-SA"/>
    </w:rPr>
  </w:style>
  <w:style w:type="paragraph" w:customStyle="1" w:styleId="211">
    <w:name w:val="Нумерованный список 21"/>
    <w:basedOn w:val="a0"/>
    <w:uiPriority w:val="99"/>
    <w:rsid w:val="008F397E"/>
    <w:pPr>
      <w:tabs>
        <w:tab w:val="left" w:pos="864"/>
      </w:tabs>
      <w:suppressAutoHyphens/>
      <w:spacing w:after="0" w:line="240" w:lineRule="auto"/>
      <w:ind w:left="432" w:hanging="432"/>
    </w:pPr>
    <w:rPr>
      <w:rFonts w:ascii="Arial" w:eastAsia="Times New Roman" w:hAnsi="Arial" w:cs="Arial"/>
      <w:sz w:val="24"/>
      <w:szCs w:val="24"/>
      <w:lang w:eastAsia="ar-SA"/>
    </w:rPr>
  </w:style>
  <w:style w:type="paragraph" w:customStyle="1" w:styleId="310">
    <w:name w:val="Основной текст 31"/>
    <w:basedOn w:val="a0"/>
    <w:uiPriority w:val="99"/>
    <w:rsid w:val="008F397E"/>
    <w:pPr>
      <w:suppressAutoHyphens/>
      <w:spacing w:after="120" w:line="240" w:lineRule="auto"/>
    </w:pPr>
    <w:rPr>
      <w:rFonts w:ascii="Arial" w:eastAsia="Times New Roman" w:hAnsi="Arial" w:cs="Arial"/>
      <w:sz w:val="16"/>
      <w:szCs w:val="16"/>
      <w:lang w:eastAsia="ar-SA"/>
    </w:rPr>
  </w:style>
  <w:style w:type="paragraph" w:customStyle="1" w:styleId="1e">
    <w:name w:val="Основной текст с отступом1"/>
    <w:basedOn w:val="a0"/>
    <w:uiPriority w:val="99"/>
    <w:rsid w:val="008F397E"/>
    <w:pPr>
      <w:suppressAutoHyphens/>
      <w:spacing w:after="120" w:line="240" w:lineRule="auto"/>
      <w:ind w:left="283"/>
    </w:pPr>
    <w:rPr>
      <w:rFonts w:ascii="Arial" w:eastAsia="Times New Roman" w:hAnsi="Arial" w:cs="Arial"/>
      <w:sz w:val="24"/>
      <w:szCs w:val="24"/>
      <w:lang w:eastAsia="ar-SA"/>
    </w:rPr>
  </w:style>
  <w:style w:type="paragraph" w:customStyle="1" w:styleId="1f">
    <w:name w:val="Дата1"/>
    <w:basedOn w:val="a0"/>
    <w:next w:val="a0"/>
    <w:uiPriority w:val="99"/>
    <w:rsid w:val="008F397E"/>
    <w:pPr>
      <w:suppressAutoHyphens/>
      <w:spacing w:after="60" w:line="240" w:lineRule="auto"/>
      <w:jc w:val="both"/>
    </w:pPr>
    <w:rPr>
      <w:rFonts w:ascii="Arial" w:eastAsia="Times New Roman" w:hAnsi="Arial" w:cs="Arial"/>
      <w:sz w:val="24"/>
      <w:szCs w:val="24"/>
      <w:lang w:eastAsia="ar-SA"/>
    </w:rPr>
  </w:style>
  <w:style w:type="paragraph" w:customStyle="1" w:styleId="1f0">
    <w:name w:val="Маркированный список1"/>
    <w:basedOn w:val="a0"/>
    <w:uiPriority w:val="99"/>
    <w:rsid w:val="008F397E"/>
    <w:pPr>
      <w:widowControl w:val="0"/>
      <w:suppressAutoHyphens/>
      <w:spacing w:after="60" w:line="240" w:lineRule="auto"/>
      <w:jc w:val="both"/>
    </w:pPr>
    <w:rPr>
      <w:rFonts w:ascii="Arial" w:eastAsia="Times New Roman" w:hAnsi="Arial" w:cs="Arial"/>
      <w:sz w:val="25"/>
      <w:szCs w:val="25"/>
      <w:lang w:eastAsia="ar-SA"/>
    </w:rPr>
  </w:style>
  <w:style w:type="paragraph" w:customStyle="1" w:styleId="1CharChar">
    <w:name w:val="1 Знак Char Знак Char Знак"/>
    <w:basedOn w:val="a0"/>
    <w:uiPriority w:val="99"/>
    <w:rsid w:val="008F397E"/>
    <w:pPr>
      <w:suppressAutoHyphens/>
      <w:spacing w:after="160" w:line="240" w:lineRule="exact"/>
    </w:pPr>
    <w:rPr>
      <w:sz w:val="20"/>
      <w:szCs w:val="20"/>
      <w:lang w:eastAsia="ar-SA"/>
    </w:rPr>
  </w:style>
  <w:style w:type="paragraph" w:customStyle="1" w:styleId="311">
    <w:name w:val="Основной текст с отступом 31"/>
    <w:basedOn w:val="a0"/>
    <w:uiPriority w:val="99"/>
    <w:rsid w:val="008F397E"/>
    <w:pPr>
      <w:tabs>
        <w:tab w:val="left" w:pos="1080"/>
      </w:tabs>
      <w:suppressAutoHyphens/>
      <w:spacing w:after="0" w:line="240" w:lineRule="auto"/>
      <w:ind w:firstLine="720"/>
      <w:jc w:val="both"/>
    </w:pPr>
    <w:rPr>
      <w:rFonts w:ascii="Times New Roman" w:eastAsia="Times New Roman" w:hAnsi="Times New Roman" w:cs="Times New Roman"/>
      <w:sz w:val="25"/>
      <w:szCs w:val="25"/>
      <w:lang w:eastAsia="ar-SA"/>
    </w:rPr>
  </w:style>
  <w:style w:type="paragraph" w:customStyle="1" w:styleId="ConsPlusDocList">
    <w:name w:val="ConsPlusDocList"/>
    <w:uiPriority w:val="99"/>
    <w:rsid w:val="008F397E"/>
    <w:pPr>
      <w:suppressAutoHyphens/>
      <w:autoSpaceDE w:val="0"/>
    </w:pPr>
    <w:rPr>
      <w:rFonts w:ascii="Courier New" w:hAnsi="Courier New" w:cs="Courier New"/>
      <w:lang w:eastAsia="ar-SA"/>
    </w:rPr>
  </w:style>
  <w:style w:type="paragraph" w:customStyle="1" w:styleId="212">
    <w:name w:val="Основной текст 21"/>
    <w:basedOn w:val="a0"/>
    <w:uiPriority w:val="99"/>
    <w:rsid w:val="008F397E"/>
    <w:pPr>
      <w:suppressAutoHyphens/>
      <w:spacing w:after="120" w:line="480" w:lineRule="auto"/>
    </w:pPr>
    <w:rPr>
      <w:rFonts w:ascii="Times New Roman" w:eastAsia="Times New Roman" w:hAnsi="Times New Roman" w:cs="Times New Roman"/>
      <w:sz w:val="24"/>
      <w:szCs w:val="24"/>
      <w:lang w:eastAsia="ar-SA"/>
    </w:rPr>
  </w:style>
  <w:style w:type="paragraph" w:customStyle="1" w:styleId="29">
    <w:name w:val="заголовок 2"/>
    <w:basedOn w:val="a0"/>
    <w:next w:val="ae"/>
    <w:uiPriority w:val="99"/>
    <w:rsid w:val="008F397E"/>
    <w:pPr>
      <w:keepNext/>
      <w:keepLines/>
      <w:suppressAutoHyphens/>
      <w:spacing w:before="240" w:after="120" w:line="240" w:lineRule="auto"/>
      <w:jc w:val="both"/>
    </w:pPr>
    <w:rPr>
      <w:rFonts w:ascii="Times New Roman" w:eastAsia="Times New Roman" w:hAnsi="Times New Roman" w:cs="Times New Roman"/>
      <w:b/>
      <w:bCs/>
      <w:sz w:val="28"/>
      <w:szCs w:val="28"/>
      <w:lang w:eastAsia="ar-SA"/>
    </w:rPr>
  </w:style>
  <w:style w:type="paragraph" w:customStyle="1" w:styleId="xl26">
    <w:name w:val="xl26"/>
    <w:basedOn w:val="a0"/>
    <w:uiPriority w:val="99"/>
    <w:rsid w:val="008F397E"/>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cs="Times New Roman"/>
      <w:sz w:val="24"/>
      <w:szCs w:val="24"/>
      <w:lang w:eastAsia="ar-SA"/>
    </w:rPr>
  </w:style>
  <w:style w:type="paragraph" w:customStyle="1" w:styleId="3b">
    <w:name w:val="Стиль3 Знак"/>
    <w:basedOn w:val="210"/>
    <w:uiPriority w:val="99"/>
    <w:rsid w:val="008F397E"/>
    <w:pPr>
      <w:widowControl w:val="0"/>
      <w:tabs>
        <w:tab w:val="left" w:pos="227"/>
      </w:tabs>
      <w:spacing w:after="0" w:line="240" w:lineRule="auto"/>
      <w:ind w:left="0"/>
      <w:jc w:val="both"/>
      <w:textAlignment w:val="baseline"/>
    </w:pPr>
    <w:rPr>
      <w:rFonts w:ascii="Times New Roman" w:hAnsi="Times New Roman" w:cs="Times New Roman"/>
    </w:rPr>
  </w:style>
  <w:style w:type="paragraph" w:customStyle="1" w:styleId="312">
    <w:name w:val="Маркированный список 31"/>
    <w:basedOn w:val="a0"/>
    <w:uiPriority w:val="99"/>
    <w:rsid w:val="008F397E"/>
    <w:pPr>
      <w:tabs>
        <w:tab w:val="left" w:pos="1852"/>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1">
    <w:name w:val="Нумерованный список1"/>
    <w:basedOn w:val="a0"/>
    <w:uiPriority w:val="99"/>
    <w:rsid w:val="008F397E"/>
    <w:pPr>
      <w:tabs>
        <w:tab w:val="left" w:pos="720"/>
      </w:tabs>
      <w:suppressAutoHyphens/>
      <w:spacing w:after="60" w:line="240" w:lineRule="auto"/>
      <w:ind w:left="360"/>
      <w:jc w:val="both"/>
    </w:pPr>
    <w:rPr>
      <w:rFonts w:ascii="Times New Roman" w:eastAsia="Times New Roman" w:hAnsi="Times New Roman" w:cs="Times New Roman"/>
      <w:sz w:val="24"/>
      <w:szCs w:val="24"/>
      <w:lang w:eastAsia="ar-SA"/>
    </w:rPr>
  </w:style>
  <w:style w:type="paragraph" w:customStyle="1" w:styleId="411">
    <w:name w:val="Нумерованный список 41"/>
    <w:basedOn w:val="a0"/>
    <w:uiPriority w:val="99"/>
    <w:rsid w:val="008F397E"/>
    <w:pPr>
      <w:tabs>
        <w:tab w:val="left" w:pos="2418"/>
      </w:tabs>
      <w:suppressAutoHyphens/>
      <w:spacing w:after="60" w:line="240" w:lineRule="auto"/>
      <w:ind w:left="1209"/>
      <w:jc w:val="both"/>
    </w:pPr>
    <w:rPr>
      <w:rFonts w:ascii="Times New Roman" w:eastAsia="Times New Roman" w:hAnsi="Times New Roman" w:cs="Times New Roman"/>
      <w:sz w:val="24"/>
      <w:szCs w:val="24"/>
      <w:lang w:eastAsia="ar-SA"/>
    </w:rPr>
  </w:style>
  <w:style w:type="paragraph" w:customStyle="1" w:styleId="afff6">
    <w:name w:val="Раздел"/>
    <w:basedOn w:val="a0"/>
    <w:uiPriority w:val="99"/>
    <w:rsid w:val="008F397E"/>
    <w:pPr>
      <w:tabs>
        <w:tab w:val="num" w:pos="180"/>
        <w:tab w:val="left" w:pos="2160"/>
      </w:tabs>
      <w:suppressAutoHyphens/>
      <w:spacing w:before="120" w:after="120" w:line="240" w:lineRule="auto"/>
      <w:ind w:left="720" w:hanging="720"/>
      <w:jc w:val="center"/>
    </w:pPr>
    <w:rPr>
      <w:rFonts w:ascii="Arial Narrow" w:eastAsia="Times New Roman" w:hAnsi="Arial Narrow" w:cs="Arial Narrow"/>
      <w:b/>
      <w:bCs/>
      <w:sz w:val="28"/>
      <w:szCs w:val="28"/>
      <w:lang w:eastAsia="ar-SA"/>
    </w:rPr>
  </w:style>
  <w:style w:type="paragraph" w:customStyle="1" w:styleId="afff7">
    <w:name w:val="Условия контракта"/>
    <w:basedOn w:val="a0"/>
    <w:uiPriority w:val="99"/>
    <w:rsid w:val="008F397E"/>
    <w:pPr>
      <w:tabs>
        <w:tab w:val="num" w:pos="1069"/>
        <w:tab w:val="left" w:pos="1134"/>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Char">
    <w:name w:val="Char"/>
    <w:basedOn w:val="a0"/>
    <w:uiPriority w:val="99"/>
    <w:rsid w:val="008F397E"/>
    <w:pPr>
      <w:keepLines/>
      <w:suppressAutoHyphens/>
      <w:spacing w:after="160" w:line="240" w:lineRule="exact"/>
    </w:pPr>
    <w:rPr>
      <w:rFonts w:ascii="Verdana" w:eastAsia="MS Mincho" w:hAnsi="Verdana" w:cs="Verdana"/>
      <w:sz w:val="20"/>
      <w:szCs w:val="20"/>
      <w:lang w:val="en-US" w:eastAsia="ar-SA"/>
    </w:rPr>
  </w:style>
  <w:style w:type="paragraph" w:customStyle="1" w:styleId="1f2">
    <w:name w:val="СТИЛЬ 1"/>
    <w:uiPriority w:val="99"/>
    <w:rsid w:val="008F397E"/>
    <w:pPr>
      <w:suppressAutoHyphens/>
      <w:spacing w:before="240" w:after="120"/>
      <w:jc w:val="both"/>
    </w:pPr>
    <w:rPr>
      <w:rFonts w:cs="Calibri"/>
      <w:b/>
      <w:bCs/>
      <w:sz w:val="28"/>
      <w:szCs w:val="28"/>
      <w:lang w:eastAsia="ar-SA"/>
    </w:rPr>
  </w:style>
  <w:style w:type="paragraph" w:customStyle="1" w:styleId="2a">
    <w:name w:val="СТИЛЬ 2"/>
    <w:basedOn w:val="1f2"/>
    <w:uiPriority w:val="99"/>
    <w:rsid w:val="008F397E"/>
    <w:pPr>
      <w:tabs>
        <w:tab w:val="left" w:pos="1845"/>
        <w:tab w:val="left" w:pos="2925"/>
        <w:tab w:val="left" w:pos="2970"/>
        <w:tab w:val="left" w:pos="3285"/>
      </w:tabs>
      <w:ind w:left="1485" w:hanging="945"/>
    </w:pPr>
    <w:rPr>
      <w:b w:val="0"/>
      <w:bCs w:val="0"/>
    </w:rPr>
  </w:style>
  <w:style w:type="paragraph" w:customStyle="1" w:styleId="3c">
    <w:name w:val="СТИЛЬ 3"/>
    <w:basedOn w:val="a0"/>
    <w:uiPriority w:val="99"/>
    <w:rsid w:val="008F397E"/>
    <w:pPr>
      <w:suppressAutoHyphens/>
      <w:spacing w:before="120" w:after="120" w:line="240" w:lineRule="auto"/>
      <w:jc w:val="both"/>
    </w:pPr>
    <w:rPr>
      <w:rFonts w:ascii="Times New Roman" w:eastAsia="Times New Roman" w:hAnsi="Times New Roman" w:cs="Times New Roman"/>
      <w:sz w:val="28"/>
      <w:szCs w:val="28"/>
      <w:lang w:eastAsia="ar-SA"/>
    </w:rPr>
  </w:style>
  <w:style w:type="paragraph" w:customStyle="1" w:styleId="1f3">
    <w:name w:val="Цитата1"/>
    <w:basedOn w:val="a0"/>
    <w:uiPriority w:val="99"/>
    <w:rsid w:val="008F397E"/>
    <w:pPr>
      <w:suppressAutoHyphens/>
      <w:spacing w:after="120" w:line="240" w:lineRule="auto"/>
      <w:ind w:left="1440" w:right="1440"/>
      <w:jc w:val="both"/>
    </w:pPr>
    <w:rPr>
      <w:rFonts w:ascii="Times New Roman" w:eastAsia="Times New Roman" w:hAnsi="Times New Roman" w:cs="Times New Roman"/>
      <w:sz w:val="24"/>
      <w:szCs w:val="24"/>
      <w:lang w:eastAsia="ar-SA"/>
    </w:rPr>
  </w:style>
  <w:style w:type="paragraph" w:customStyle="1" w:styleId="afff8">
    <w:name w:val="Заголовок таблицы"/>
    <w:basedOn w:val="aff"/>
    <w:uiPriority w:val="99"/>
    <w:rsid w:val="008F397E"/>
    <w:pPr>
      <w:spacing w:after="0"/>
      <w:jc w:val="center"/>
    </w:pPr>
    <w:rPr>
      <w:b/>
      <w:bCs/>
    </w:rPr>
  </w:style>
  <w:style w:type="paragraph" w:customStyle="1" w:styleId="afff9">
    <w:name w:val="Содержимое врезки"/>
    <w:basedOn w:val="ae"/>
    <w:uiPriority w:val="99"/>
    <w:rsid w:val="008F397E"/>
    <w:pPr>
      <w:suppressAutoHyphens/>
    </w:pPr>
    <w:rPr>
      <w:rFonts w:ascii="Arial" w:hAnsi="Arial" w:cs="Arial"/>
      <w:lang w:eastAsia="ar-SA"/>
    </w:rPr>
  </w:style>
  <w:style w:type="character" w:customStyle="1" w:styleId="ConsPlusNormal0">
    <w:name w:val="ConsPlusNormal Знак"/>
    <w:link w:val="ConsPlusNormal"/>
    <w:uiPriority w:val="99"/>
    <w:locked/>
    <w:rsid w:val="008F397E"/>
    <w:rPr>
      <w:rFonts w:ascii="Arial" w:hAnsi="Arial"/>
      <w:sz w:val="22"/>
      <w:szCs w:val="22"/>
      <w:lang w:eastAsia="ru-RU" w:bidi="ar-SA"/>
    </w:rPr>
  </w:style>
  <w:style w:type="paragraph" w:styleId="afffa">
    <w:name w:val="List Bullet"/>
    <w:basedOn w:val="a0"/>
    <w:autoRedefine/>
    <w:uiPriority w:val="99"/>
    <w:rsid w:val="008F397E"/>
    <w:pPr>
      <w:widowControl w:val="0"/>
      <w:spacing w:after="60" w:line="240" w:lineRule="auto"/>
      <w:jc w:val="both"/>
    </w:pPr>
    <w:rPr>
      <w:rFonts w:ascii="Arial" w:eastAsia="Times New Roman" w:hAnsi="Arial" w:cs="Arial"/>
      <w:sz w:val="25"/>
      <w:szCs w:val="25"/>
      <w:lang w:eastAsia="ru-RU"/>
    </w:rPr>
  </w:style>
  <w:style w:type="paragraph" w:styleId="3d">
    <w:name w:val="List Bullet 3"/>
    <w:basedOn w:val="a0"/>
    <w:autoRedefine/>
    <w:uiPriority w:val="99"/>
    <w:rsid w:val="008F39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b">
    <w:name w:val="List Number"/>
    <w:basedOn w:val="a0"/>
    <w:uiPriority w:val="99"/>
    <w:rsid w:val="008F39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4">
    <w:name w:val="List Number 4"/>
    <w:basedOn w:val="a0"/>
    <w:uiPriority w:val="99"/>
    <w:rsid w:val="008F397E"/>
    <w:pPr>
      <w:numPr>
        <w:numId w:val="6"/>
      </w:numPr>
      <w:tabs>
        <w:tab w:val="clear" w:pos="643"/>
        <w:tab w:val="num" w:pos="1209"/>
      </w:tabs>
      <w:spacing w:after="60" w:line="240" w:lineRule="auto"/>
      <w:ind w:left="1209"/>
      <w:jc w:val="both"/>
    </w:pPr>
    <w:rPr>
      <w:rFonts w:ascii="Times New Roman" w:eastAsia="Times New Roman" w:hAnsi="Times New Roman" w:cs="Times New Roman"/>
      <w:sz w:val="24"/>
      <w:szCs w:val="24"/>
      <w:lang w:eastAsia="ru-RU"/>
    </w:rPr>
  </w:style>
  <w:style w:type="paragraph" w:customStyle="1" w:styleId="BodyTextIndent22">
    <w:name w:val="Body Text Indent 22"/>
    <w:basedOn w:val="a0"/>
    <w:uiPriority w:val="99"/>
    <w:rsid w:val="008F397E"/>
    <w:pPr>
      <w:widowControl w:val="0"/>
      <w:overflowPunct w:val="0"/>
      <w:autoSpaceDE w:val="0"/>
      <w:autoSpaceDN w:val="0"/>
      <w:adjustRightInd w:val="0"/>
      <w:spacing w:after="0" w:line="240" w:lineRule="auto"/>
      <w:ind w:firstLine="357"/>
      <w:jc w:val="both"/>
      <w:textAlignment w:val="baseline"/>
    </w:pPr>
    <w:rPr>
      <w:rFonts w:ascii="Times New Roman" w:eastAsia="Times New Roman" w:hAnsi="Times New Roman" w:cs="Times New Roman"/>
      <w:sz w:val="24"/>
      <w:szCs w:val="24"/>
      <w:lang w:eastAsia="ru-RU"/>
    </w:rPr>
  </w:style>
  <w:style w:type="paragraph" w:customStyle="1" w:styleId="1f4">
    <w:name w:val="Стиль 1"/>
    <w:basedOn w:val="a0"/>
    <w:link w:val="1f5"/>
    <w:uiPriority w:val="99"/>
    <w:rsid w:val="008F397E"/>
    <w:pPr>
      <w:shd w:val="clear" w:color="auto" w:fill="FFFFFF"/>
      <w:autoSpaceDE w:val="0"/>
      <w:autoSpaceDN w:val="0"/>
      <w:adjustRightInd w:val="0"/>
      <w:spacing w:after="0" w:line="240" w:lineRule="auto"/>
    </w:pPr>
    <w:rPr>
      <w:rFonts w:ascii="Times New Roman" w:hAnsi="Times New Roman" w:cs="Times New Roman"/>
      <w:color w:val="000000"/>
      <w:sz w:val="28"/>
      <w:szCs w:val="20"/>
      <w:lang w:eastAsia="ru-RU"/>
    </w:rPr>
  </w:style>
  <w:style w:type="character" w:customStyle="1" w:styleId="1f5">
    <w:name w:val="Стиль 1 Знак"/>
    <w:link w:val="1f4"/>
    <w:uiPriority w:val="99"/>
    <w:locked/>
    <w:rsid w:val="008F397E"/>
    <w:rPr>
      <w:rFonts w:ascii="Times New Roman" w:hAnsi="Times New Roman"/>
      <w:color w:val="000000"/>
      <w:sz w:val="28"/>
      <w:shd w:val="clear" w:color="auto" w:fill="FFFFFF"/>
      <w:lang w:eastAsia="ru-RU"/>
    </w:rPr>
  </w:style>
  <w:style w:type="paragraph" w:customStyle="1" w:styleId="xl24">
    <w:name w:val="xl24"/>
    <w:basedOn w:val="a0"/>
    <w:uiPriority w:val="99"/>
    <w:rsid w:val="008F397E"/>
    <w:pPr>
      <w:spacing w:before="100" w:after="100" w:line="240" w:lineRule="auto"/>
      <w:jc w:val="center"/>
      <w:textAlignment w:val="center"/>
    </w:pPr>
    <w:rPr>
      <w:rFonts w:ascii="Times New Roman" w:eastAsia="Times New Roman" w:hAnsi="Times New Roman" w:cs="Times New Roman"/>
      <w:sz w:val="24"/>
      <w:szCs w:val="24"/>
      <w:lang w:eastAsia="ru-RU"/>
    </w:rPr>
  </w:style>
  <w:style w:type="paragraph" w:customStyle="1" w:styleId="ConsPlusCell">
    <w:name w:val="ConsPlusCell"/>
    <w:uiPriority w:val="99"/>
    <w:rsid w:val="008F397E"/>
    <w:pPr>
      <w:autoSpaceDE w:val="0"/>
      <w:autoSpaceDN w:val="0"/>
      <w:adjustRightInd w:val="0"/>
    </w:pPr>
    <w:rPr>
      <w:rFonts w:ascii="Arial" w:eastAsia="Times New Roman" w:hAnsi="Arial" w:cs="Arial"/>
    </w:rPr>
  </w:style>
  <w:style w:type="character" w:styleId="afffc">
    <w:name w:val="footnote reference"/>
    <w:basedOn w:val="a1"/>
    <w:uiPriority w:val="99"/>
    <w:semiHidden/>
    <w:rsid w:val="008F397E"/>
    <w:rPr>
      <w:rFonts w:cs="Times New Roman"/>
      <w:vertAlign w:val="superscript"/>
    </w:rPr>
  </w:style>
  <w:style w:type="character" w:customStyle="1" w:styleId="fontstyle14">
    <w:name w:val="fontstyle14"/>
    <w:uiPriority w:val="99"/>
    <w:rsid w:val="008F397E"/>
  </w:style>
  <w:style w:type="character" w:customStyle="1" w:styleId="FontStyle11">
    <w:name w:val="Font Style11"/>
    <w:uiPriority w:val="99"/>
    <w:rsid w:val="008F397E"/>
    <w:rPr>
      <w:rFonts w:ascii="Arial" w:hAnsi="Arial"/>
      <w:sz w:val="18"/>
    </w:rPr>
  </w:style>
  <w:style w:type="character" w:customStyle="1" w:styleId="apple-converted-space">
    <w:name w:val="apple-converted-space"/>
    <w:basedOn w:val="a1"/>
    <w:uiPriority w:val="99"/>
    <w:rsid w:val="008F397E"/>
    <w:rPr>
      <w:rFonts w:cs="Times New Roman"/>
    </w:rPr>
  </w:style>
  <w:style w:type="paragraph" w:customStyle="1" w:styleId="141">
    <w:name w:val="Знак Знак14 Знак Знак Знак Знак Знак Знак Знак Знак Знак Знак Знак Знак Знак Знак"/>
    <w:basedOn w:val="a0"/>
    <w:uiPriority w:val="99"/>
    <w:rsid w:val="008F397E"/>
    <w:pPr>
      <w:spacing w:after="160" w:line="240" w:lineRule="exact"/>
    </w:pPr>
    <w:rPr>
      <w:rFonts w:ascii="Verdana" w:eastAsia="Times New Roman" w:hAnsi="Verdana" w:cs="Verdana"/>
      <w:sz w:val="24"/>
      <w:szCs w:val="24"/>
      <w:lang w:val="en-US"/>
    </w:rPr>
  </w:style>
  <w:style w:type="paragraph" w:customStyle="1" w:styleId="techfont1">
    <w:name w:val="tech_font1"/>
    <w:basedOn w:val="a0"/>
    <w:uiPriority w:val="99"/>
    <w:rsid w:val="008F39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ztxt">
    <w:name w:val="tz_txt"/>
    <w:basedOn w:val="a0"/>
    <w:link w:val="tztxt0"/>
    <w:uiPriority w:val="99"/>
    <w:rsid w:val="008F397E"/>
    <w:pPr>
      <w:spacing w:after="120" w:line="240" w:lineRule="auto"/>
      <w:ind w:firstLine="709"/>
      <w:jc w:val="both"/>
    </w:pPr>
    <w:rPr>
      <w:rFonts w:ascii="Times New Roman" w:hAnsi="Times New Roman" w:cs="Times New Roman"/>
      <w:sz w:val="24"/>
      <w:szCs w:val="20"/>
      <w:lang/>
    </w:rPr>
  </w:style>
  <w:style w:type="character" w:customStyle="1" w:styleId="tztxt0">
    <w:name w:val="tz_txt Знак"/>
    <w:link w:val="tztxt"/>
    <w:uiPriority w:val="99"/>
    <w:locked/>
    <w:rsid w:val="008F397E"/>
    <w:rPr>
      <w:rFonts w:ascii="Times New Roman" w:hAnsi="Times New Roman"/>
      <w:sz w:val="24"/>
    </w:rPr>
  </w:style>
  <w:style w:type="paragraph" w:customStyle="1" w:styleId="afffd">
    <w:name w:val="Знак Знак Знак Знак"/>
    <w:basedOn w:val="a0"/>
    <w:uiPriority w:val="99"/>
    <w:rsid w:val="008F397E"/>
    <w:pPr>
      <w:spacing w:before="100" w:beforeAutospacing="1" w:after="100" w:afterAutospacing="1" w:line="240" w:lineRule="auto"/>
    </w:pPr>
    <w:rPr>
      <w:rFonts w:ascii="Tahoma" w:eastAsia="Times New Roman" w:hAnsi="Tahoma" w:cs="Tahoma"/>
      <w:sz w:val="20"/>
      <w:szCs w:val="20"/>
      <w:lang w:val="en-US"/>
    </w:rPr>
  </w:style>
  <w:style w:type="paragraph" w:customStyle="1" w:styleId="222">
    <w:name w:val="222"/>
    <w:basedOn w:val="a0"/>
    <w:uiPriority w:val="99"/>
    <w:rsid w:val="008F39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42">
    <w:name w:val="Знак Знак14 Знак Знак Знак Знак Знак Знак Знак Знак"/>
    <w:basedOn w:val="a0"/>
    <w:uiPriority w:val="99"/>
    <w:rsid w:val="008F397E"/>
    <w:pPr>
      <w:spacing w:after="160" w:line="240" w:lineRule="exact"/>
    </w:pPr>
    <w:rPr>
      <w:rFonts w:ascii="Verdana" w:eastAsia="Times New Roman" w:hAnsi="Verdana" w:cs="Verdana"/>
      <w:sz w:val="24"/>
      <w:szCs w:val="24"/>
      <w:lang w:val="en-US"/>
    </w:rPr>
  </w:style>
  <w:style w:type="paragraph" w:customStyle="1" w:styleId="160">
    <w:name w:val="Знак Знак16 Знак Знак"/>
    <w:basedOn w:val="a0"/>
    <w:uiPriority w:val="99"/>
    <w:rsid w:val="008F397E"/>
    <w:pPr>
      <w:spacing w:after="160" w:line="240" w:lineRule="exact"/>
    </w:pPr>
    <w:rPr>
      <w:rFonts w:ascii="Verdana" w:eastAsia="Times New Roman" w:hAnsi="Verdana" w:cs="Verdana"/>
      <w:sz w:val="24"/>
      <w:szCs w:val="24"/>
      <w:lang w:val="en-US"/>
    </w:rPr>
  </w:style>
  <w:style w:type="paragraph" w:customStyle="1" w:styleId="143">
    <w:name w:val="Знак Знак14 Знак Знак Знак Знак Знак Знак Знак Знак Знак Знак"/>
    <w:basedOn w:val="a0"/>
    <w:uiPriority w:val="99"/>
    <w:rsid w:val="008F397E"/>
    <w:pPr>
      <w:spacing w:after="160" w:line="240" w:lineRule="exact"/>
    </w:pPr>
    <w:rPr>
      <w:rFonts w:ascii="Verdana" w:eastAsia="Times New Roman" w:hAnsi="Verdana" w:cs="Verdana"/>
      <w:sz w:val="24"/>
      <w:szCs w:val="24"/>
      <w:lang w:val="en-US"/>
    </w:rPr>
  </w:style>
  <w:style w:type="paragraph" w:customStyle="1" w:styleId="144">
    <w:name w:val="Знак Знак14 Знак Знак Знак Знак Знак Знак Знак Знак Знак Знак Знак Знак"/>
    <w:basedOn w:val="a0"/>
    <w:uiPriority w:val="99"/>
    <w:rsid w:val="008F397E"/>
    <w:pPr>
      <w:spacing w:after="160" w:line="240" w:lineRule="exact"/>
    </w:pPr>
    <w:rPr>
      <w:rFonts w:ascii="Verdana" w:eastAsia="Times New Roman" w:hAnsi="Verdana" w:cs="Verdana"/>
      <w:sz w:val="24"/>
      <w:szCs w:val="24"/>
      <w:lang w:val="en-US"/>
    </w:rPr>
  </w:style>
  <w:style w:type="character" w:customStyle="1" w:styleId="postbody1">
    <w:name w:val="postbody1"/>
    <w:uiPriority w:val="99"/>
    <w:rsid w:val="008F397E"/>
    <w:rPr>
      <w:sz w:val="18"/>
    </w:rPr>
  </w:style>
  <w:style w:type="paragraph" w:styleId="afffe">
    <w:name w:val="List Paragraph"/>
    <w:basedOn w:val="a0"/>
    <w:uiPriority w:val="99"/>
    <w:qFormat/>
    <w:rsid w:val="00333BD6"/>
    <w:pPr>
      <w:ind w:left="720"/>
    </w:pPr>
  </w:style>
  <w:style w:type="paragraph" w:customStyle="1" w:styleId="1410">
    <w:name w:val="Знак Знак14 Знак Знак Знак Знак Знак Знак Знак Знак Знак Знак Знак Знак1"/>
    <w:basedOn w:val="a0"/>
    <w:uiPriority w:val="99"/>
    <w:rsid w:val="0030561E"/>
    <w:pPr>
      <w:spacing w:after="160" w:line="240" w:lineRule="exact"/>
    </w:pPr>
    <w:rPr>
      <w:rFonts w:ascii="Verdana" w:hAnsi="Verdana" w:cs="Verdana"/>
      <w:sz w:val="24"/>
      <w:szCs w:val="24"/>
      <w:lang w:val="en-US"/>
    </w:rPr>
  </w:style>
  <w:style w:type="paragraph" w:customStyle="1" w:styleId="affff">
    <w:name w:val="Подраздел"/>
    <w:basedOn w:val="a0"/>
    <w:uiPriority w:val="99"/>
    <w:semiHidden/>
    <w:rsid w:val="00E90C5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affff0">
    <w:name w:val="Текст документа"/>
    <w:basedOn w:val="a0"/>
    <w:uiPriority w:val="99"/>
    <w:rsid w:val="00E90C5E"/>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1">
    <w:name w:val="Знак Знак"/>
    <w:uiPriority w:val="99"/>
    <w:rsid w:val="00E90C5E"/>
    <w:rPr>
      <w:b/>
      <w:sz w:val="24"/>
    </w:rPr>
  </w:style>
  <w:style w:type="paragraph" w:customStyle="1" w:styleId="145">
    <w:name w:val="Знак Знак14 Знак Знак Знак Знак Знак Знак Знак Знак Знак Знак Знак Знак Знак Знак Знак Знак"/>
    <w:basedOn w:val="a0"/>
    <w:uiPriority w:val="99"/>
    <w:rsid w:val="00F07B1B"/>
    <w:pPr>
      <w:spacing w:after="160" w:line="240" w:lineRule="exact"/>
    </w:pPr>
    <w:rPr>
      <w:rFonts w:ascii="Verdana" w:hAnsi="Verdana" w:cs="Verdana"/>
      <w:sz w:val="24"/>
      <w:szCs w:val="24"/>
      <w:lang w:val="en-US"/>
    </w:rPr>
  </w:style>
  <w:style w:type="paragraph" w:customStyle="1" w:styleId="1420">
    <w:name w:val="Знак Знак14 Знак Знак Знак Знак Знак Знак Знак Знак Знак Знак Знак Знак2"/>
    <w:basedOn w:val="a0"/>
    <w:uiPriority w:val="99"/>
    <w:rsid w:val="0084450F"/>
    <w:pPr>
      <w:spacing w:after="160" w:line="240" w:lineRule="exact"/>
    </w:pPr>
    <w:rPr>
      <w:rFonts w:ascii="Verdana" w:hAnsi="Verdana" w:cs="Verdana"/>
      <w:sz w:val="24"/>
      <w:szCs w:val="24"/>
      <w:lang w:val="en-US"/>
    </w:rPr>
  </w:style>
  <w:style w:type="paragraph" w:customStyle="1" w:styleId="161">
    <w:name w:val="Знак Знак16"/>
    <w:basedOn w:val="a0"/>
    <w:uiPriority w:val="99"/>
    <w:rsid w:val="00081068"/>
    <w:pPr>
      <w:spacing w:after="160" w:line="240" w:lineRule="exact"/>
    </w:pPr>
    <w:rPr>
      <w:rFonts w:ascii="Verdana" w:eastAsia="Times New Roman" w:hAnsi="Verdana" w:cs="Times New Roman"/>
      <w:sz w:val="24"/>
      <w:szCs w:val="24"/>
      <w:lang w:val="en-US"/>
    </w:rPr>
  </w:style>
  <w:style w:type="table" w:customStyle="1" w:styleId="1f6">
    <w:name w:val="Сетка таблицы1"/>
    <w:uiPriority w:val="99"/>
    <w:rsid w:val="00E13CC6"/>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2">
    <w:name w:val="Таблица шапка"/>
    <w:basedOn w:val="a0"/>
    <w:uiPriority w:val="99"/>
    <w:rsid w:val="00E13CC6"/>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112">
    <w:name w:val="Заголовок 1 Знак1"/>
    <w:aliases w:val="Заголовок параграфа (1.) Знак1,111 Знак1,Section Знак1,Section Heading Знак1,level2 hdg Знак1,Document Header1 Знак1,H1 Знак1,Заголовок 1 Знак Знак Знак Знак Знак Знак1,Заголовок 1 Знак Знак Знак Знак Знак Знак Знак Знак Знак1,. Знак1"/>
    <w:uiPriority w:val="99"/>
    <w:rsid w:val="00696AB4"/>
    <w:rPr>
      <w:rFonts w:ascii="Cambria" w:hAnsi="Cambria"/>
      <w:b/>
      <w:color w:val="365F91"/>
      <w:sz w:val="28"/>
      <w:lang w:eastAsia="en-US"/>
    </w:rPr>
  </w:style>
  <w:style w:type="character" w:customStyle="1" w:styleId="213">
    <w:name w:val="Заголовок 2 Знак1"/>
    <w:aliases w:val="h2 Знак1,h21 Знак1,5 Знак1,Заголовок пункта (1.1) Знак1,222 Знак1,Reset numbering Знак1,H2 Знак2,H2 Знак Знак1,Заголовок 21 Знак1,contract Знак1,2 Знак1,Numbered text 3 Знак1,21 Знак1,22 Знак1,211 Знак1,h:2 Знак1,h:2app Знак1,T2 Знак1"/>
    <w:uiPriority w:val="99"/>
    <w:semiHidden/>
    <w:rsid w:val="00696AB4"/>
    <w:rPr>
      <w:rFonts w:ascii="Cambria" w:hAnsi="Cambria"/>
      <w:b/>
      <w:color w:val="4F81BD"/>
      <w:sz w:val="26"/>
      <w:lang w:eastAsia="en-US"/>
    </w:rPr>
  </w:style>
  <w:style w:type="character" w:customStyle="1" w:styleId="412">
    <w:name w:val="Заголовок 4 Знак1"/>
    <w:aliases w:val="H4 Знак1,Заголовок 4 (Приложение) Знак1,h:4 Знак1,h4 Знак1,ITT t4 Знак1,PA Micro Section Знак1,TE Heading 4 Знак1,4 Знак1,heading 4 + Indent: Left 0.5 in Знак1,a. Знак1,I4 Знак1,l4 Знак1,heading4 Знак1,Map Title Знак1,heading Знак1"/>
    <w:uiPriority w:val="99"/>
    <w:semiHidden/>
    <w:rsid w:val="00696AB4"/>
    <w:rPr>
      <w:rFonts w:ascii="Cambria" w:hAnsi="Cambria"/>
      <w:b/>
      <w:i/>
      <w:color w:val="4F81BD"/>
      <w:sz w:val="22"/>
      <w:lang w:eastAsia="en-US"/>
    </w:rPr>
  </w:style>
  <w:style w:type="character" w:customStyle="1" w:styleId="51">
    <w:name w:val="Заголовок 5 Знак1"/>
    <w:aliases w:val="H5 Знак1,ITT t5 Знак1,PA Pico Section Знак1,Roman list Знак1,h5 Знак1,Roman list1 Знак1,Roman list2 Знак1,Roman list11 Знак1,Roman list3 Знак1,Roman list12 Знак1,Roman list21 Знак1,Roman list111 Знак1"/>
    <w:uiPriority w:val="99"/>
    <w:semiHidden/>
    <w:rsid w:val="00696AB4"/>
    <w:rPr>
      <w:rFonts w:ascii="Cambria" w:hAnsi="Cambria"/>
      <w:color w:val="243F60"/>
      <w:sz w:val="22"/>
      <w:lang w:eastAsia="en-US"/>
    </w:rPr>
  </w:style>
  <w:style w:type="character" w:customStyle="1" w:styleId="61">
    <w:name w:val="Заголовок 6 Знак1"/>
    <w:aliases w:val="ITT t6 Знак1,PA Appendix Знак1,6 Знак1,Bullet list Знак1,Bullet list1 Знак1,Bullet list2 Знак1,Bullet list11 Знак1,Bullet list3 Знак1,Bullet list12 Знак1,Bullet list21 Знак1,Bullet list111 Знак1,Bullet lis Знак1,H6 Знак1"/>
    <w:uiPriority w:val="99"/>
    <w:semiHidden/>
    <w:rsid w:val="00696AB4"/>
    <w:rPr>
      <w:rFonts w:ascii="Cambria" w:hAnsi="Cambria"/>
      <w:i/>
      <w:color w:val="243F60"/>
      <w:sz w:val="22"/>
      <w:lang w:eastAsia="en-US"/>
    </w:rPr>
  </w:style>
  <w:style w:type="character" w:customStyle="1" w:styleId="71">
    <w:name w:val="Заголовок 7 Знак1"/>
    <w:aliases w:val="ITT t7 Знак1,PA Appendix Major Знак1,7 Знак1,req3 Знак1,letter list Знак1,lettered list Знак1,letter list1 Знак1,lettered list1 Знак1,letter list2 Знак1,lettered list2 Знак1,letter list11 Знак1,lettered list11 Знак1,letter list3 Знак1"/>
    <w:uiPriority w:val="99"/>
    <w:semiHidden/>
    <w:rsid w:val="00696AB4"/>
    <w:rPr>
      <w:rFonts w:ascii="Cambria" w:hAnsi="Cambria"/>
      <w:i/>
      <w:color w:val="404040"/>
      <w:sz w:val="22"/>
      <w:lang w:eastAsia="en-US"/>
    </w:rPr>
  </w:style>
  <w:style w:type="character" w:customStyle="1" w:styleId="81">
    <w:name w:val="Заголовок 8 Знак1"/>
    <w:aliases w:val="ITT t8 Знак1,PA Appendix Minor Знак1,8 Знак1,r Знак1,requirement Знак1,req2 Знак1,Reference List Знак1,action Знак1,action1 Знак1,action2 Знак1,action11 Знак1,action3 Знак1,action4 Знак1,action5 Знак1,action6 Знак1,action7 Знак1"/>
    <w:uiPriority w:val="99"/>
    <w:semiHidden/>
    <w:rsid w:val="00696AB4"/>
    <w:rPr>
      <w:rFonts w:ascii="Cambria" w:hAnsi="Cambria"/>
      <w:color w:val="404040"/>
      <w:lang w:eastAsia="en-US"/>
    </w:rPr>
  </w:style>
  <w:style w:type="character" w:customStyle="1" w:styleId="91">
    <w:name w:val="Заголовок 9 Знак1"/>
    <w:aliases w:val="ITT t9 Знак1,9 Знак1,rb Знак1,req bullet Знак1,req1 Знак1,progress Знак1,Titre 10 Знак1,App Heading Знак1,progress1 Знак1,progress2 Знак1,progress11 Знак1,progress3 Знак1,progress4 Знак1,progress5 Знак1,progress6 Знак1,progress7 Знак1"/>
    <w:uiPriority w:val="99"/>
    <w:semiHidden/>
    <w:rsid w:val="00696AB4"/>
    <w:rPr>
      <w:rFonts w:ascii="Cambria" w:hAnsi="Cambria"/>
      <w:i/>
      <w:color w:val="404040"/>
      <w:lang w:eastAsia="en-US"/>
    </w:rPr>
  </w:style>
  <w:style w:type="paragraph" w:customStyle="1" w:styleId="2b">
    <w:name w:val="Абзац списка2"/>
    <w:basedOn w:val="a0"/>
    <w:uiPriority w:val="99"/>
    <w:rsid w:val="00696AB4"/>
    <w:pPr>
      <w:ind w:left="720"/>
      <w:contextualSpacing/>
    </w:pPr>
    <w:rPr>
      <w:rFonts w:eastAsia="Times New Roman" w:cs="Times New Roman"/>
      <w:lang w:eastAsia="ru-RU"/>
    </w:rPr>
  </w:style>
  <w:style w:type="paragraph" w:customStyle="1" w:styleId="2c">
    <w:name w:val="Обычный2"/>
    <w:uiPriority w:val="99"/>
    <w:rsid w:val="00696AB4"/>
    <w:rPr>
      <w:rFonts w:ascii="Times New Roman" w:eastAsia="Times New Roman" w:hAnsi="Times New Roman"/>
      <w:sz w:val="26"/>
    </w:rPr>
  </w:style>
  <w:style w:type="paragraph" w:customStyle="1" w:styleId="42">
    <w:name w:val="Заголовок 42"/>
    <w:basedOn w:val="2c"/>
    <w:next w:val="2c"/>
    <w:uiPriority w:val="99"/>
    <w:rsid w:val="00696AB4"/>
    <w:pPr>
      <w:keepNext/>
    </w:pPr>
    <w:rPr>
      <w:b/>
      <w:sz w:val="24"/>
    </w:rPr>
  </w:style>
  <w:style w:type="paragraph" w:customStyle="1" w:styleId="2d">
    <w:name w:val="Основной текст с отступом2"/>
    <w:basedOn w:val="a0"/>
    <w:uiPriority w:val="99"/>
    <w:rsid w:val="00696AB4"/>
    <w:pPr>
      <w:suppressAutoHyphens/>
      <w:spacing w:after="120" w:line="240" w:lineRule="auto"/>
      <w:ind w:left="283"/>
    </w:pPr>
    <w:rPr>
      <w:rFonts w:ascii="Arial" w:eastAsia="Times New Roman" w:hAnsi="Arial" w:cs="Arial"/>
      <w:sz w:val="24"/>
      <w:szCs w:val="24"/>
      <w:lang w:eastAsia="ar-SA"/>
    </w:rPr>
  </w:style>
  <w:style w:type="paragraph" w:customStyle="1" w:styleId="1f7">
    <w:name w:val="Текст1"/>
    <w:basedOn w:val="a0"/>
    <w:uiPriority w:val="99"/>
    <w:rsid w:val="00696AB4"/>
    <w:pPr>
      <w:spacing w:after="0" w:line="240" w:lineRule="auto"/>
    </w:pPr>
    <w:rPr>
      <w:rFonts w:ascii="Courier New" w:eastAsia="Times New Roman" w:hAnsi="Courier New" w:cs="Times New Roman"/>
      <w:sz w:val="20"/>
      <w:szCs w:val="20"/>
      <w:lang w:eastAsia="ru-RU"/>
    </w:rPr>
  </w:style>
  <w:style w:type="character" w:customStyle="1" w:styleId="Heading3Char14">
    <w:name w:val="Heading 3 Char14"/>
    <w:aliases w:val="H3 Char14,h:3 Char14,h Char14,31 Char14,ITT t3 Char14,PA Minor Section Char14,TE Heading Char14,Title3 Char14,list Char14,l3 Char14,Level 3 Head Char14,h3 Char14,H31 Char14,H32 Char14,H33 Char14,H34 Char14,H35 Char14,título 3 Char14"/>
    <w:uiPriority w:val="99"/>
    <w:semiHidden/>
    <w:locked/>
    <w:rsid w:val="00696AB4"/>
    <w:rPr>
      <w:rFonts w:ascii="Cambria" w:hAnsi="Cambria"/>
      <w:b/>
      <w:sz w:val="26"/>
      <w:lang w:eastAsia="en-US"/>
    </w:rPr>
  </w:style>
  <w:style w:type="character" w:customStyle="1" w:styleId="Heading3Char13">
    <w:name w:val="Heading 3 Char13"/>
    <w:aliases w:val="H3 Char13,h:3 Char13,h Char13,31 Char13,ITT t3 Char13,PA Minor Section Char13,TE Heading Char13,Title3 Char13,list Char13,l3 Char13,Level 3 Head Char13,h3 Char13,H31 Char13,H32 Char13,H33 Char13,H34 Char13,H35 Char13,título 3 Char13"/>
    <w:uiPriority w:val="99"/>
    <w:semiHidden/>
    <w:rsid w:val="00696AB4"/>
    <w:rPr>
      <w:rFonts w:ascii="Cambria" w:hAnsi="Cambria"/>
      <w:b/>
      <w:sz w:val="26"/>
      <w:lang w:eastAsia="en-US"/>
    </w:rPr>
  </w:style>
  <w:style w:type="character" w:customStyle="1" w:styleId="1f8">
    <w:name w:val="Текст выноски Знак1"/>
    <w:uiPriority w:val="99"/>
    <w:semiHidden/>
    <w:locked/>
    <w:rsid w:val="00696AB4"/>
    <w:rPr>
      <w:rFonts w:ascii="Tahoma" w:hAnsi="Tahoma"/>
      <w:sz w:val="16"/>
    </w:rPr>
  </w:style>
  <w:style w:type="character" w:customStyle="1" w:styleId="1f9">
    <w:name w:val="Основной текст с отступом Знак1"/>
    <w:uiPriority w:val="99"/>
    <w:semiHidden/>
    <w:locked/>
    <w:rsid w:val="00696AB4"/>
    <w:rPr>
      <w:rFonts w:ascii="Times New Roman" w:hAnsi="Times New Roman"/>
      <w:sz w:val="28"/>
    </w:rPr>
  </w:style>
  <w:style w:type="character" w:customStyle="1" w:styleId="1fa">
    <w:name w:val="Текст Знак1"/>
    <w:uiPriority w:val="99"/>
    <w:semiHidden/>
    <w:locked/>
    <w:rsid w:val="00696AB4"/>
    <w:rPr>
      <w:rFonts w:ascii="Courier New" w:hAnsi="Courier New"/>
      <w:sz w:val="20"/>
    </w:rPr>
  </w:style>
  <w:style w:type="character" w:customStyle="1" w:styleId="1fb">
    <w:name w:val="Основной текст Знак1"/>
    <w:uiPriority w:val="99"/>
    <w:semiHidden/>
    <w:locked/>
    <w:rsid w:val="00696AB4"/>
    <w:rPr>
      <w:rFonts w:ascii="Times New Roman" w:hAnsi="Times New Roman"/>
      <w:sz w:val="24"/>
    </w:rPr>
  </w:style>
  <w:style w:type="character" w:customStyle="1" w:styleId="1fc">
    <w:name w:val="Нижний колонтитул Знак1"/>
    <w:uiPriority w:val="99"/>
    <w:semiHidden/>
    <w:locked/>
    <w:rsid w:val="00696AB4"/>
    <w:rPr>
      <w:rFonts w:ascii="Times New Roman" w:hAnsi="Times New Roman"/>
      <w:sz w:val="24"/>
    </w:rPr>
  </w:style>
  <w:style w:type="character" w:customStyle="1" w:styleId="1fd">
    <w:name w:val="Верхний колонтитул Знак1"/>
    <w:uiPriority w:val="99"/>
    <w:semiHidden/>
    <w:locked/>
    <w:rsid w:val="00696AB4"/>
    <w:rPr>
      <w:rFonts w:ascii="Times New Roman" w:hAnsi="Times New Roman"/>
      <w:sz w:val="24"/>
    </w:rPr>
  </w:style>
  <w:style w:type="character" w:customStyle="1" w:styleId="313">
    <w:name w:val="Основной текст с отступом 3 Знак1"/>
    <w:uiPriority w:val="99"/>
    <w:semiHidden/>
    <w:locked/>
    <w:rsid w:val="00696AB4"/>
    <w:rPr>
      <w:rFonts w:ascii="Times New Roman" w:hAnsi="Times New Roman"/>
      <w:sz w:val="16"/>
    </w:rPr>
  </w:style>
  <w:style w:type="character" w:customStyle="1" w:styleId="214">
    <w:name w:val="Основной текст 2 Знак1"/>
    <w:uiPriority w:val="99"/>
    <w:semiHidden/>
    <w:locked/>
    <w:rsid w:val="00696AB4"/>
    <w:rPr>
      <w:rFonts w:ascii="Times New Roman" w:hAnsi="Times New Roman"/>
      <w:sz w:val="24"/>
    </w:rPr>
  </w:style>
  <w:style w:type="character" w:customStyle="1" w:styleId="215">
    <w:name w:val="Основной текст с отступом 2 Знак1"/>
    <w:uiPriority w:val="99"/>
    <w:semiHidden/>
    <w:locked/>
    <w:rsid w:val="00696AB4"/>
    <w:rPr>
      <w:rFonts w:ascii="Times New Roman" w:hAnsi="Times New Roman"/>
      <w:sz w:val="24"/>
    </w:rPr>
  </w:style>
  <w:style w:type="character" w:customStyle="1" w:styleId="HTML1">
    <w:name w:val="Стандартный HTML Знак1"/>
    <w:uiPriority w:val="99"/>
    <w:semiHidden/>
    <w:locked/>
    <w:rsid w:val="00696AB4"/>
    <w:rPr>
      <w:rFonts w:ascii="Courier New" w:hAnsi="Courier New"/>
      <w:sz w:val="20"/>
    </w:rPr>
  </w:style>
  <w:style w:type="character" w:customStyle="1" w:styleId="1fe">
    <w:name w:val="Текст примечания Знак1"/>
    <w:uiPriority w:val="99"/>
    <w:semiHidden/>
    <w:locked/>
    <w:rsid w:val="00696AB4"/>
    <w:rPr>
      <w:rFonts w:ascii="Times New Roman" w:hAnsi="Times New Roman"/>
      <w:sz w:val="20"/>
    </w:rPr>
  </w:style>
  <w:style w:type="character" w:customStyle="1" w:styleId="314">
    <w:name w:val="Основной текст 3 Знак1"/>
    <w:uiPriority w:val="99"/>
    <w:semiHidden/>
    <w:locked/>
    <w:rsid w:val="00696AB4"/>
    <w:rPr>
      <w:rFonts w:ascii="Times New Roman" w:hAnsi="Times New Roman"/>
      <w:sz w:val="16"/>
    </w:rPr>
  </w:style>
  <w:style w:type="character" w:customStyle="1" w:styleId="1ff">
    <w:name w:val="Тема примечания Знак1"/>
    <w:uiPriority w:val="99"/>
    <w:semiHidden/>
    <w:locked/>
    <w:rsid w:val="00696AB4"/>
    <w:rPr>
      <w:rFonts w:ascii="Times New Roman" w:hAnsi="Times New Roman"/>
      <w:b/>
      <w:sz w:val="20"/>
    </w:rPr>
  </w:style>
  <w:style w:type="paragraph" w:customStyle="1" w:styleId="Style28">
    <w:name w:val="Style28"/>
    <w:basedOn w:val="a0"/>
    <w:uiPriority w:val="99"/>
    <w:rsid w:val="00026A40"/>
    <w:pPr>
      <w:widowControl w:val="0"/>
      <w:autoSpaceDE w:val="0"/>
      <w:autoSpaceDN w:val="0"/>
      <w:adjustRightInd w:val="0"/>
      <w:spacing w:after="0" w:line="278" w:lineRule="exact"/>
      <w:ind w:firstLine="552"/>
      <w:jc w:val="both"/>
    </w:pPr>
    <w:rPr>
      <w:rFonts w:ascii="Times New Roman" w:eastAsia="Times New Roman" w:hAnsi="Times New Roman" w:cs="Times New Roman"/>
      <w:sz w:val="24"/>
      <w:szCs w:val="24"/>
      <w:lang w:eastAsia="ru-RU"/>
    </w:rPr>
  </w:style>
  <w:style w:type="paragraph" w:customStyle="1" w:styleId="Style31">
    <w:name w:val="Style31"/>
    <w:basedOn w:val="a0"/>
    <w:uiPriority w:val="99"/>
    <w:rsid w:val="00026A40"/>
    <w:pPr>
      <w:widowControl w:val="0"/>
      <w:autoSpaceDE w:val="0"/>
      <w:autoSpaceDN w:val="0"/>
      <w:adjustRightInd w:val="0"/>
      <w:spacing w:after="0" w:line="229" w:lineRule="exact"/>
      <w:ind w:firstLine="533"/>
      <w:jc w:val="both"/>
    </w:pPr>
    <w:rPr>
      <w:rFonts w:ascii="Times New Roman" w:eastAsia="Times New Roman" w:hAnsi="Times New Roman" w:cs="Times New Roman"/>
      <w:sz w:val="24"/>
      <w:szCs w:val="24"/>
      <w:lang w:eastAsia="ru-RU"/>
    </w:rPr>
  </w:style>
  <w:style w:type="character" w:customStyle="1" w:styleId="FontStyle62">
    <w:name w:val="Font Style62"/>
    <w:uiPriority w:val="99"/>
    <w:rsid w:val="00026A40"/>
    <w:rPr>
      <w:rFonts w:ascii="Times New Roman" w:hAnsi="Times New Roman"/>
      <w:sz w:val="18"/>
    </w:rPr>
  </w:style>
  <w:style w:type="paragraph" w:customStyle="1" w:styleId="font5">
    <w:name w:val="font5"/>
    <w:basedOn w:val="a0"/>
    <w:rsid w:val="006D4AEA"/>
    <w:pPr>
      <w:spacing w:before="100" w:beforeAutospacing="1" w:after="100" w:afterAutospacing="1" w:line="240" w:lineRule="auto"/>
    </w:pPr>
    <w:rPr>
      <w:rFonts w:ascii="Arial" w:eastAsia="Times New Roman" w:hAnsi="Arial" w:cs="Arial"/>
      <w:i/>
      <w:iCs/>
      <w:sz w:val="18"/>
      <w:szCs w:val="18"/>
      <w:lang w:eastAsia="ru-RU"/>
    </w:rPr>
  </w:style>
  <w:style w:type="paragraph" w:customStyle="1" w:styleId="font6">
    <w:name w:val="font6"/>
    <w:basedOn w:val="a0"/>
    <w:uiPriority w:val="99"/>
    <w:rsid w:val="006D4AEA"/>
    <w:pPr>
      <w:spacing w:before="100" w:beforeAutospacing="1" w:after="100" w:afterAutospacing="1" w:line="240" w:lineRule="auto"/>
    </w:pPr>
    <w:rPr>
      <w:rFonts w:ascii="Arial" w:eastAsia="Times New Roman" w:hAnsi="Arial" w:cs="Arial"/>
      <w:i/>
      <w:iCs/>
      <w:sz w:val="12"/>
      <w:szCs w:val="12"/>
      <w:lang w:eastAsia="ru-RU"/>
    </w:rPr>
  </w:style>
  <w:style w:type="paragraph" w:customStyle="1" w:styleId="xl66">
    <w:name w:val="xl66"/>
    <w:basedOn w:val="a0"/>
    <w:rsid w:val="006D4AEA"/>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7">
    <w:name w:val="xl67"/>
    <w:basedOn w:val="a0"/>
    <w:rsid w:val="006D4AE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0"/>
    <w:rsid w:val="006D4AEA"/>
    <w:pPr>
      <w:spacing w:before="100" w:beforeAutospacing="1" w:after="100" w:afterAutospacing="1" w:line="240" w:lineRule="auto"/>
    </w:pPr>
    <w:rPr>
      <w:rFonts w:ascii="Arial" w:eastAsia="Times New Roman" w:hAnsi="Arial" w:cs="Arial"/>
      <w:sz w:val="20"/>
      <w:szCs w:val="20"/>
      <w:lang w:eastAsia="ru-RU"/>
    </w:rPr>
  </w:style>
  <w:style w:type="paragraph" w:customStyle="1" w:styleId="xl69">
    <w:name w:val="xl69"/>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0">
    <w:name w:val="xl70"/>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1">
    <w:name w:val="xl71"/>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72">
    <w:name w:val="xl72"/>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3">
    <w:name w:val="xl73"/>
    <w:basedOn w:val="a0"/>
    <w:rsid w:val="006D4AEA"/>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4">
    <w:name w:val="xl74"/>
    <w:basedOn w:val="a0"/>
    <w:rsid w:val="006D4AEA"/>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5">
    <w:name w:val="xl75"/>
    <w:basedOn w:val="a0"/>
    <w:rsid w:val="006D4AE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76">
    <w:name w:val="xl76"/>
    <w:basedOn w:val="a0"/>
    <w:rsid w:val="006D4AEA"/>
    <w:pP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77">
    <w:name w:val="xl77"/>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8">
    <w:name w:val="xl78"/>
    <w:basedOn w:val="a0"/>
    <w:rsid w:val="006D4AEA"/>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79">
    <w:name w:val="xl79"/>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80">
    <w:name w:val="xl80"/>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81">
    <w:name w:val="xl81"/>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82">
    <w:name w:val="xl82"/>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83">
    <w:name w:val="xl83"/>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84">
    <w:name w:val="xl84"/>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85">
    <w:name w:val="xl85"/>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86">
    <w:name w:val="xl86"/>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87">
    <w:name w:val="xl87"/>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8">
    <w:name w:val="xl88"/>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9">
    <w:name w:val="xl89"/>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90">
    <w:name w:val="xl90"/>
    <w:basedOn w:val="a0"/>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91">
    <w:name w:val="xl91"/>
    <w:basedOn w:val="a0"/>
    <w:uiPriority w:val="99"/>
    <w:rsid w:val="006D4A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92">
    <w:name w:val="xl92"/>
    <w:basedOn w:val="a0"/>
    <w:uiPriority w:val="99"/>
    <w:rsid w:val="006D4AE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0"/>
    <w:uiPriority w:val="99"/>
    <w:rsid w:val="006D4AEA"/>
    <w:pPr>
      <w:spacing w:before="100" w:beforeAutospacing="1" w:after="100" w:afterAutospacing="1" w:line="240" w:lineRule="auto"/>
      <w:jc w:val="center"/>
      <w:textAlignment w:val="top"/>
    </w:pPr>
    <w:rPr>
      <w:rFonts w:ascii="Arial" w:eastAsia="Times New Roman" w:hAnsi="Arial" w:cs="Arial"/>
      <w:i/>
      <w:iCs/>
      <w:sz w:val="18"/>
      <w:szCs w:val="18"/>
      <w:lang w:eastAsia="ru-RU"/>
    </w:rPr>
  </w:style>
  <w:style w:type="numbering" w:customStyle="1" w:styleId="a">
    <w:name w:val="МОЙ"/>
    <w:rsid w:val="00355ABA"/>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0">
    <w:name w:val="a"/>
    <w:pPr>
      <w:numPr>
        <w:numId w:val="17"/>
      </w:numPr>
    </w:pPr>
  </w:style>
</w:styles>
</file>

<file path=word/webSettings.xml><?xml version="1.0" encoding="utf-8"?>
<w:webSettings xmlns:r="http://schemas.openxmlformats.org/officeDocument/2006/relationships" xmlns:w="http://schemas.openxmlformats.org/wordprocessingml/2006/main">
  <w:divs>
    <w:div w:id="184828706">
      <w:bodyDiv w:val="1"/>
      <w:marLeft w:val="0"/>
      <w:marRight w:val="0"/>
      <w:marTop w:val="0"/>
      <w:marBottom w:val="0"/>
      <w:divBdr>
        <w:top w:val="none" w:sz="0" w:space="0" w:color="auto"/>
        <w:left w:val="none" w:sz="0" w:space="0" w:color="auto"/>
        <w:bottom w:val="none" w:sz="0" w:space="0" w:color="auto"/>
        <w:right w:val="none" w:sz="0" w:space="0" w:color="auto"/>
      </w:divBdr>
    </w:div>
    <w:div w:id="266625839">
      <w:bodyDiv w:val="1"/>
      <w:marLeft w:val="0"/>
      <w:marRight w:val="0"/>
      <w:marTop w:val="0"/>
      <w:marBottom w:val="0"/>
      <w:divBdr>
        <w:top w:val="none" w:sz="0" w:space="0" w:color="auto"/>
        <w:left w:val="none" w:sz="0" w:space="0" w:color="auto"/>
        <w:bottom w:val="none" w:sz="0" w:space="0" w:color="auto"/>
        <w:right w:val="none" w:sz="0" w:space="0" w:color="auto"/>
      </w:divBdr>
    </w:div>
    <w:div w:id="349991413">
      <w:bodyDiv w:val="1"/>
      <w:marLeft w:val="0"/>
      <w:marRight w:val="0"/>
      <w:marTop w:val="0"/>
      <w:marBottom w:val="0"/>
      <w:divBdr>
        <w:top w:val="none" w:sz="0" w:space="0" w:color="auto"/>
        <w:left w:val="none" w:sz="0" w:space="0" w:color="auto"/>
        <w:bottom w:val="none" w:sz="0" w:space="0" w:color="auto"/>
        <w:right w:val="none" w:sz="0" w:space="0" w:color="auto"/>
      </w:divBdr>
    </w:div>
    <w:div w:id="516623240">
      <w:bodyDiv w:val="1"/>
      <w:marLeft w:val="0"/>
      <w:marRight w:val="0"/>
      <w:marTop w:val="0"/>
      <w:marBottom w:val="0"/>
      <w:divBdr>
        <w:top w:val="none" w:sz="0" w:space="0" w:color="auto"/>
        <w:left w:val="none" w:sz="0" w:space="0" w:color="auto"/>
        <w:bottom w:val="none" w:sz="0" w:space="0" w:color="auto"/>
        <w:right w:val="none" w:sz="0" w:space="0" w:color="auto"/>
      </w:divBdr>
    </w:div>
    <w:div w:id="781416351">
      <w:bodyDiv w:val="1"/>
      <w:marLeft w:val="0"/>
      <w:marRight w:val="0"/>
      <w:marTop w:val="0"/>
      <w:marBottom w:val="0"/>
      <w:divBdr>
        <w:top w:val="none" w:sz="0" w:space="0" w:color="auto"/>
        <w:left w:val="none" w:sz="0" w:space="0" w:color="auto"/>
        <w:bottom w:val="none" w:sz="0" w:space="0" w:color="auto"/>
        <w:right w:val="none" w:sz="0" w:space="0" w:color="auto"/>
      </w:divBdr>
    </w:div>
    <w:div w:id="831262565">
      <w:bodyDiv w:val="1"/>
      <w:marLeft w:val="0"/>
      <w:marRight w:val="0"/>
      <w:marTop w:val="0"/>
      <w:marBottom w:val="0"/>
      <w:divBdr>
        <w:top w:val="none" w:sz="0" w:space="0" w:color="auto"/>
        <w:left w:val="none" w:sz="0" w:space="0" w:color="auto"/>
        <w:bottom w:val="none" w:sz="0" w:space="0" w:color="auto"/>
        <w:right w:val="none" w:sz="0" w:space="0" w:color="auto"/>
      </w:divBdr>
    </w:div>
    <w:div w:id="1025521190">
      <w:bodyDiv w:val="1"/>
      <w:marLeft w:val="0"/>
      <w:marRight w:val="0"/>
      <w:marTop w:val="0"/>
      <w:marBottom w:val="0"/>
      <w:divBdr>
        <w:top w:val="none" w:sz="0" w:space="0" w:color="auto"/>
        <w:left w:val="none" w:sz="0" w:space="0" w:color="auto"/>
        <w:bottom w:val="none" w:sz="0" w:space="0" w:color="auto"/>
        <w:right w:val="none" w:sz="0" w:space="0" w:color="auto"/>
      </w:divBdr>
    </w:div>
    <w:div w:id="1185441596">
      <w:bodyDiv w:val="1"/>
      <w:marLeft w:val="0"/>
      <w:marRight w:val="0"/>
      <w:marTop w:val="0"/>
      <w:marBottom w:val="0"/>
      <w:divBdr>
        <w:top w:val="none" w:sz="0" w:space="0" w:color="auto"/>
        <w:left w:val="none" w:sz="0" w:space="0" w:color="auto"/>
        <w:bottom w:val="none" w:sz="0" w:space="0" w:color="auto"/>
        <w:right w:val="none" w:sz="0" w:space="0" w:color="auto"/>
      </w:divBdr>
    </w:div>
    <w:div w:id="1364789743">
      <w:marLeft w:val="0"/>
      <w:marRight w:val="0"/>
      <w:marTop w:val="0"/>
      <w:marBottom w:val="0"/>
      <w:divBdr>
        <w:top w:val="none" w:sz="0" w:space="0" w:color="auto"/>
        <w:left w:val="none" w:sz="0" w:space="0" w:color="auto"/>
        <w:bottom w:val="none" w:sz="0" w:space="0" w:color="auto"/>
        <w:right w:val="none" w:sz="0" w:space="0" w:color="auto"/>
      </w:divBdr>
    </w:div>
    <w:div w:id="1364789744">
      <w:marLeft w:val="0"/>
      <w:marRight w:val="0"/>
      <w:marTop w:val="0"/>
      <w:marBottom w:val="0"/>
      <w:divBdr>
        <w:top w:val="none" w:sz="0" w:space="0" w:color="auto"/>
        <w:left w:val="none" w:sz="0" w:space="0" w:color="auto"/>
        <w:bottom w:val="none" w:sz="0" w:space="0" w:color="auto"/>
        <w:right w:val="none" w:sz="0" w:space="0" w:color="auto"/>
      </w:divBdr>
    </w:div>
    <w:div w:id="1364789745">
      <w:marLeft w:val="0"/>
      <w:marRight w:val="0"/>
      <w:marTop w:val="0"/>
      <w:marBottom w:val="0"/>
      <w:divBdr>
        <w:top w:val="none" w:sz="0" w:space="0" w:color="auto"/>
        <w:left w:val="none" w:sz="0" w:space="0" w:color="auto"/>
        <w:bottom w:val="none" w:sz="0" w:space="0" w:color="auto"/>
        <w:right w:val="none" w:sz="0" w:space="0" w:color="auto"/>
      </w:divBdr>
    </w:div>
    <w:div w:id="1364789746">
      <w:marLeft w:val="0"/>
      <w:marRight w:val="0"/>
      <w:marTop w:val="0"/>
      <w:marBottom w:val="0"/>
      <w:divBdr>
        <w:top w:val="none" w:sz="0" w:space="0" w:color="auto"/>
        <w:left w:val="none" w:sz="0" w:space="0" w:color="auto"/>
        <w:bottom w:val="none" w:sz="0" w:space="0" w:color="auto"/>
        <w:right w:val="none" w:sz="0" w:space="0" w:color="auto"/>
      </w:divBdr>
    </w:div>
    <w:div w:id="1364789747">
      <w:marLeft w:val="0"/>
      <w:marRight w:val="0"/>
      <w:marTop w:val="0"/>
      <w:marBottom w:val="0"/>
      <w:divBdr>
        <w:top w:val="none" w:sz="0" w:space="0" w:color="auto"/>
        <w:left w:val="none" w:sz="0" w:space="0" w:color="auto"/>
        <w:bottom w:val="none" w:sz="0" w:space="0" w:color="auto"/>
        <w:right w:val="none" w:sz="0" w:space="0" w:color="auto"/>
      </w:divBdr>
    </w:div>
    <w:div w:id="1364789748">
      <w:marLeft w:val="0"/>
      <w:marRight w:val="0"/>
      <w:marTop w:val="0"/>
      <w:marBottom w:val="0"/>
      <w:divBdr>
        <w:top w:val="none" w:sz="0" w:space="0" w:color="auto"/>
        <w:left w:val="none" w:sz="0" w:space="0" w:color="auto"/>
        <w:bottom w:val="none" w:sz="0" w:space="0" w:color="auto"/>
        <w:right w:val="none" w:sz="0" w:space="0" w:color="auto"/>
      </w:divBdr>
    </w:div>
    <w:div w:id="1364789749">
      <w:marLeft w:val="0"/>
      <w:marRight w:val="0"/>
      <w:marTop w:val="0"/>
      <w:marBottom w:val="0"/>
      <w:divBdr>
        <w:top w:val="none" w:sz="0" w:space="0" w:color="auto"/>
        <w:left w:val="none" w:sz="0" w:space="0" w:color="auto"/>
        <w:bottom w:val="none" w:sz="0" w:space="0" w:color="auto"/>
        <w:right w:val="none" w:sz="0" w:space="0" w:color="auto"/>
      </w:divBdr>
    </w:div>
    <w:div w:id="1364789750">
      <w:marLeft w:val="0"/>
      <w:marRight w:val="0"/>
      <w:marTop w:val="0"/>
      <w:marBottom w:val="0"/>
      <w:divBdr>
        <w:top w:val="none" w:sz="0" w:space="0" w:color="auto"/>
        <w:left w:val="none" w:sz="0" w:space="0" w:color="auto"/>
        <w:bottom w:val="none" w:sz="0" w:space="0" w:color="auto"/>
        <w:right w:val="none" w:sz="0" w:space="0" w:color="auto"/>
      </w:divBdr>
    </w:div>
    <w:div w:id="1364789751">
      <w:marLeft w:val="0"/>
      <w:marRight w:val="0"/>
      <w:marTop w:val="0"/>
      <w:marBottom w:val="0"/>
      <w:divBdr>
        <w:top w:val="none" w:sz="0" w:space="0" w:color="auto"/>
        <w:left w:val="none" w:sz="0" w:space="0" w:color="auto"/>
        <w:bottom w:val="none" w:sz="0" w:space="0" w:color="auto"/>
        <w:right w:val="none" w:sz="0" w:space="0" w:color="auto"/>
      </w:divBdr>
    </w:div>
    <w:div w:id="1364789752">
      <w:marLeft w:val="0"/>
      <w:marRight w:val="0"/>
      <w:marTop w:val="0"/>
      <w:marBottom w:val="0"/>
      <w:divBdr>
        <w:top w:val="none" w:sz="0" w:space="0" w:color="auto"/>
        <w:left w:val="none" w:sz="0" w:space="0" w:color="auto"/>
        <w:bottom w:val="none" w:sz="0" w:space="0" w:color="auto"/>
        <w:right w:val="none" w:sz="0" w:space="0" w:color="auto"/>
      </w:divBdr>
    </w:div>
    <w:div w:id="1364789753">
      <w:marLeft w:val="0"/>
      <w:marRight w:val="0"/>
      <w:marTop w:val="0"/>
      <w:marBottom w:val="0"/>
      <w:divBdr>
        <w:top w:val="none" w:sz="0" w:space="0" w:color="auto"/>
        <w:left w:val="none" w:sz="0" w:space="0" w:color="auto"/>
        <w:bottom w:val="none" w:sz="0" w:space="0" w:color="auto"/>
        <w:right w:val="none" w:sz="0" w:space="0" w:color="auto"/>
      </w:divBdr>
    </w:div>
    <w:div w:id="1364789754">
      <w:marLeft w:val="0"/>
      <w:marRight w:val="0"/>
      <w:marTop w:val="0"/>
      <w:marBottom w:val="0"/>
      <w:divBdr>
        <w:top w:val="none" w:sz="0" w:space="0" w:color="auto"/>
        <w:left w:val="none" w:sz="0" w:space="0" w:color="auto"/>
        <w:bottom w:val="none" w:sz="0" w:space="0" w:color="auto"/>
        <w:right w:val="none" w:sz="0" w:space="0" w:color="auto"/>
      </w:divBdr>
    </w:div>
    <w:div w:id="1364789755">
      <w:marLeft w:val="0"/>
      <w:marRight w:val="0"/>
      <w:marTop w:val="0"/>
      <w:marBottom w:val="0"/>
      <w:divBdr>
        <w:top w:val="none" w:sz="0" w:space="0" w:color="auto"/>
        <w:left w:val="none" w:sz="0" w:space="0" w:color="auto"/>
        <w:bottom w:val="none" w:sz="0" w:space="0" w:color="auto"/>
        <w:right w:val="none" w:sz="0" w:space="0" w:color="auto"/>
      </w:divBdr>
    </w:div>
    <w:div w:id="1364789756">
      <w:marLeft w:val="0"/>
      <w:marRight w:val="0"/>
      <w:marTop w:val="0"/>
      <w:marBottom w:val="0"/>
      <w:divBdr>
        <w:top w:val="none" w:sz="0" w:space="0" w:color="auto"/>
        <w:left w:val="none" w:sz="0" w:space="0" w:color="auto"/>
        <w:bottom w:val="none" w:sz="0" w:space="0" w:color="auto"/>
        <w:right w:val="none" w:sz="0" w:space="0" w:color="auto"/>
      </w:divBdr>
    </w:div>
    <w:div w:id="1364789757">
      <w:marLeft w:val="0"/>
      <w:marRight w:val="0"/>
      <w:marTop w:val="0"/>
      <w:marBottom w:val="0"/>
      <w:divBdr>
        <w:top w:val="none" w:sz="0" w:space="0" w:color="auto"/>
        <w:left w:val="none" w:sz="0" w:space="0" w:color="auto"/>
        <w:bottom w:val="none" w:sz="0" w:space="0" w:color="auto"/>
        <w:right w:val="none" w:sz="0" w:space="0" w:color="auto"/>
      </w:divBdr>
    </w:div>
    <w:div w:id="1364789758">
      <w:marLeft w:val="0"/>
      <w:marRight w:val="0"/>
      <w:marTop w:val="0"/>
      <w:marBottom w:val="0"/>
      <w:divBdr>
        <w:top w:val="none" w:sz="0" w:space="0" w:color="auto"/>
        <w:left w:val="none" w:sz="0" w:space="0" w:color="auto"/>
        <w:bottom w:val="none" w:sz="0" w:space="0" w:color="auto"/>
        <w:right w:val="none" w:sz="0" w:space="0" w:color="auto"/>
      </w:divBdr>
    </w:div>
    <w:div w:id="1364789759">
      <w:marLeft w:val="0"/>
      <w:marRight w:val="0"/>
      <w:marTop w:val="0"/>
      <w:marBottom w:val="0"/>
      <w:divBdr>
        <w:top w:val="none" w:sz="0" w:space="0" w:color="auto"/>
        <w:left w:val="none" w:sz="0" w:space="0" w:color="auto"/>
        <w:bottom w:val="none" w:sz="0" w:space="0" w:color="auto"/>
        <w:right w:val="none" w:sz="0" w:space="0" w:color="auto"/>
      </w:divBdr>
    </w:div>
    <w:div w:id="1364789760">
      <w:marLeft w:val="0"/>
      <w:marRight w:val="0"/>
      <w:marTop w:val="0"/>
      <w:marBottom w:val="0"/>
      <w:divBdr>
        <w:top w:val="none" w:sz="0" w:space="0" w:color="auto"/>
        <w:left w:val="none" w:sz="0" w:space="0" w:color="auto"/>
        <w:bottom w:val="none" w:sz="0" w:space="0" w:color="auto"/>
        <w:right w:val="none" w:sz="0" w:space="0" w:color="auto"/>
      </w:divBdr>
    </w:div>
    <w:div w:id="1364789761">
      <w:marLeft w:val="0"/>
      <w:marRight w:val="0"/>
      <w:marTop w:val="0"/>
      <w:marBottom w:val="0"/>
      <w:divBdr>
        <w:top w:val="none" w:sz="0" w:space="0" w:color="auto"/>
        <w:left w:val="none" w:sz="0" w:space="0" w:color="auto"/>
        <w:bottom w:val="none" w:sz="0" w:space="0" w:color="auto"/>
        <w:right w:val="none" w:sz="0" w:space="0" w:color="auto"/>
      </w:divBdr>
    </w:div>
    <w:div w:id="1364789762">
      <w:marLeft w:val="0"/>
      <w:marRight w:val="0"/>
      <w:marTop w:val="0"/>
      <w:marBottom w:val="0"/>
      <w:divBdr>
        <w:top w:val="none" w:sz="0" w:space="0" w:color="auto"/>
        <w:left w:val="none" w:sz="0" w:space="0" w:color="auto"/>
        <w:bottom w:val="none" w:sz="0" w:space="0" w:color="auto"/>
        <w:right w:val="none" w:sz="0" w:space="0" w:color="auto"/>
      </w:divBdr>
    </w:div>
    <w:div w:id="1364789763">
      <w:marLeft w:val="0"/>
      <w:marRight w:val="0"/>
      <w:marTop w:val="0"/>
      <w:marBottom w:val="0"/>
      <w:divBdr>
        <w:top w:val="none" w:sz="0" w:space="0" w:color="auto"/>
        <w:left w:val="none" w:sz="0" w:space="0" w:color="auto"/>
        <w:bottom w:val="none" w:sz="0" w:space="0" w:color="auto"/>
        <w:right w:val="none" w:sz="0" w:space="0" w:color="auto"/>
      </w:divBdr>
    </w:div>
    <w:div w:id="1364789764">
      <w:marLeft w:val="0"/>
      <w:marRight w:val="0"/>
      <w:marTop w:val="0"/>
      <w:marBottom w:val="0"/>
      <w:divBdr>
        <w:top w:val="none" w:sz="0" w:space="0" w:color="auto"/>
        <w:left w:val="none" w:sz="0" w:space="0" w:color="auto"/>
        <w:bottom w:val="none" w:sz="0" w:space="0" w:color="auto"/>
        <w:right w:val="none" w:sz="0" w:space="0" w:color="auto"/>
      </w:divBdr>
    </w:div>
    <w:div w:id="1364789765">
      <w:marLeft w:val="0"/>
      <w:marRight w:val="0"/>
      <w:marTop w:val="0"/>
      <w:marBottom w:val="0"/>
      <w:divBdr>
        <w:top w:val="none" w:sz="0" w:space="0" w:color="auto"/>
        <w:left w:val="none" w:sz="0" w:space="0" w:color="auto"/>
        <w:bottom w:val="none" w:sz="0" w:space="0" w:color="auto"/>
        <w:right w:val="none" w:sz="0" w:space="0" w:color="auto"/>
      </w:divBdr>
    </w:div>
    <w:div w:id="1364789766">
      <w:marLeft w:val="0"/>
      <w:marRight w:val="0"/>
      <w:marTop w:val="0"/>
      <w:marBottom w:val="0"/>
      <w:divBdr>
        <w:top w:val="none" w:sz="0" w:space="0" w:color="auto"/>
        <w:left w:val="none" w:sz="0" w:space="0" w:color="auto"/>
        <w:bottom w:val="none" w:sz="0" w:space="0" w:color="auto"/>
        <w:right w:val="none" w:sz="0" w:space="0" w:color="auto"/>
      </w:divBdr>
    </w:div>
    <w:div w:id="1364789767">
      <w:marLeft w:val="0"/>
      <w:marRight w:val="0"/>
      <w:marTop w:val="0"/>
      <w:marBottom w:val="0"/>
      <w:divBdr>
        <w:top w:val="none" w:sz="0" w:space="0" w:color="auto"/>
        <w:left w:val="none" w:sz="0" w:space="0" w:color="auto"/>
        <w:bottom w:val="none" w:sz="0" w:space="0" w:color="auto"/>
        <w:right w:val="none" w:sz="0" w:space="0" w:color="auto"/>
      </w:divBdr>
    </w:div>
    <w:div w:id="1364789768">
      <w:marLeft w:val="0"/>
      <w:marRight w:val="0"/>
      <w:marTop w:val="0"/>
      <w:marBottom w:val="0"/>
      <w:divBdr>
        <w:top w:val="none" w:sz="0" w:space="0" w:color="auto"/>
        <w:left w:val="none" w:sz="0" w:space="0" w:color="auto"/>
        <w:bottom w:val="none" w:sz="0" w:space="0" w:color="auto"/>
        <w:right w:val="none" w:sz="0" w:space="0" w:color="auto"/>
      </w:divBdr>
    </w:div>
    <w:div w:id="1364789769">
      <w:marLeft w:val="0"/>
      <w:marRight w:val="0"/>
      <w:marTop w:val="0"/>
      <w:marBottom w:val="0"/>
      <w:divBdr>
        <w:top w:val="none" w:sz="0" w:space="0" w:color="auto"/>
        <w:left w:val="none" w:sz="0" w:space="0" w:color="auto"/>
        <w:bottom w:val="none" w:sz="0" w:space="0" w:color="auto"/>
        <w:right w:val="none" w:sz="0" w:space="0" w:color="auto"/>
      </w:divBdr>
    </w:div>
    <w:div w:id="1364789770">
      <w:marLeft w:val="0"/>
      <w:marRight w:val="0"/>
      <w:marTop w:val="0"/>
      <w:marBottom w:val="0"/>
      <w:divBdr>
        <w:top w:val="none" w:sz="0" w:space="0" w:color="auto"/>
        <w:left w:val="none" w:sz="0" w:space="0" w:color="auto"/>
        <w:bottom w:val="none" w:sz="0" w:space="0" w:color="auto"/>
        <w:right w:val="none" w:sz="0" w:space="0" w:color="auto"/>
      </w:divBdr>
    </w:div>
    <w:div w:id="1364789771">
      <w:marLeft w:val="0"/>
      <w:marRight w:val="0"/>
      <w:marTop w:val="0"/>
      <w:marBottom w:val="0"/>
      <w:divBdr>
        <w:top w:val="none" w:sz="0" w:space="0" w:color="auto"/>
        <w:left w:val="none" w:sz="0" w:space="0" w:color="auto"/>
        <w:bottom w:val="none" w:sz="0" w:space="0" w:color="auto"/>
        <w:right w:val="none" w:sz="0" w:space="0" w:color="auto"/>
      </w:divBdr>
    </w:div>
    <w:div w:id="1364789772">
      <w:marLeft w:val="0"/>
      <w:marRight w:val="0"/>
      <w:marTop w:val="0"/>
      <w:marBottom w:val="0"/>
      <w:divBdr>
        <w:top w:val="none" w:sz="0" w:space="0" w:color="auto"/>
        <w:left w:val="none" w:sz="0" w:space="0" w:color="auto"/>
        <w:bottom w:val="none" w:sz="0" w:space="0" w:color="auto"/>
        <w:right w:val="none" w:sz="0" w:space="0" w:color="auto"/>
      </w:divBdr>
      <w:divsChild>
        <w:div w:id="1364789795">
          <w:marLeft w:val="0"/>
          <w:marRight w:val="0"/>
          <w:marTop w:val="0"/>
          <w:marBottom w:val="0"/>
          <w:divBdr>
            <w:top w:val="none" w:sz="0" w:space="0" w:color="auto"/>
            <w:left w:val="none" w:sz="0" w:space="0" w:color="auto"/>
            <w:bottom w:val="none" w:sz="0" w:space="0" w:color="auto"/>
            <w:right w:val="none" w:sz="0" w:space="0" w:color="auto"/>
          </w:divBdr>
        </w:div>
      </w:divsChild>
    </w:div>
    <w:div w:id="1364789773">
      <w:marLeft w:val="0"/>
      <w:marRight w:val="0"/>
      <w:marTop w:val="0"/>
      <w:marBottom w:val="0"/>
      <w:divBdr>
        <w:top w:val="none" w:sz="0" w:space="0" w:color="auto"/>
        <w:left w:val="none" w:sz="0" w:space="0" w:color="auto"/>
        <w:bottom w:val="none" w:sz="0" w:space="0" w:color="auto"/>
        <w:right w:val="none" w:sz="0" w:space="0" w:color="auto"/>
      </w:divBdr>
    </w:div>
    <w:div w:id="1364789774">
      <w:marLeft w:val="0"/>
      <w:marRight w:val="0"/>
      <w:marTop w:val="0"/>
      <w:marBottom w:val="0"/>
      <w:divBdr>
        <w:top w:val="none" w:sz="0" w:space="0" w:color="auto"/>
        <w:left w:val="none" w:sz="0" w:space="0" w:color="auto"/>
        <w:bottom w:val="none" w:sz="0" w:space="0" w:color="auto"/>
        <w:right w:val="none" w:sz="0" w:space="0" w:color="auto"/>
      </w:divBdr>
    </w:div>
    <w:div w:id="1364789775">
      <w:marLeft w:val="0"/>
      <w:marRight w:val="0"/>
      <w:marTop w:val="0"/>
      <w:marBottom w:val="0"/>
      <w:divBdr>
        <w:top w:val="none" w:sz="0" w:space="0" w:color="auto"/>
        <w:left w:val="none" w:sz="0" w:space="0" w:color="auto"/>
        <w:bottom w:val="none" w:sz="0" w:space="0" w:color="auto"/>
        <w:right w:val="none" w:sz="0" w:space="0" w:color="auto"/>
      </w:divBdr>
    </w:div>
    <w:div w:id="1364789776">
      <w:marLeft w:val="0"/>
      <w:marRight w:val="0"/>
      <w:marTop w:val="0"/>
      <w:marBottom w:val="0"/>
      <w:divBdr>
        <w:top w:val="none" w:sz="0" w:space="0" w:color="auto"/>
        <w:left w:val="none" w:sz="0" w:space="0" w:color="auto"/>
        <w:bottom w:val="none" w:sz="0" w:space="0" w:color="auto"/>
        <w:right w:val="none" w:sz="0" w:space="0" w:color="auto"/>
      </w:divBdr>
    </w:div>
    <w:div w:id="1364789777">
      <w:marLeft w:val="0"/>
      <w:marRight w:val="0"/>
      <w:marTop w:val="0"/>
      <w:marBottom w:val="0"/>
      <w:divBdr>
        <w:top w:val="none" w:sz="0" w:space="0" w:color="auto"/>
        <w:left w:val="none" w:sz="0" w:space="0" w:color="auto"/>
        <w:bottom w:val="none" w:sz="0" w:space="0" w:color="auto"/>
        <w:right w:val="none" w:sz="0" w:space="0" w:color="auto"/>
      </w:divBdr>
    </w:div>
    <w:div w:id="1364789778">
      <w:marLeft w:val="0"/>
      <w:marRight w:val="0"/>
      <w:marTop w:val="0"/>
      <w:marBottom w:val="0"/>
      <w:divBdr>
        <w:top w:val="none" w:sz="0" w:space="0" w:color="auto"/>
        <w:left w:val="none" w:sz="0" w:space="0" w:color="auto"/>
        <w:bottom w:val="none" w:sz="0" w:space="0" w:color="auto"/>
        <w:right w:val="none" w:sz="0" w:space="0" w:color="auto"/>
      </w:divBdr>
    </w:div>
    <w:div w:id="1364789779">
      <w:marLeft w:val="0"/>
      <w:marRight w:val="0"/>
      <w:marTop w:val="0"/>
      <w:marBottom w:val="0"/>
      <w:divBdr>
        <w:top w:val="none" w:sz="0" w:space="0" w:color="auto"/>
        <w:left w:val="none" w:sz="0" w:space="0" w:color="auto"/>
        <w:bottom w:val="none" w:sz="0" w:space="0" w:color="auto"/>
        <w:right w:val="none" w:sz="0" w:space="0" w:color="auto"/>
      </w:divBdr>
    </w:div>
    <w:div w:id="1364789780">
      <w:marLeft w:val="0"/>
      <w:marRight w:val="0"/>
      <w:marTop w:val="0"/>
      <w:marBottom w:val="0"/>
      <w:divBdr>
        <w:top w:val="none" w:sz="0" w:space="0" w:color="auto"/>
        <w:left w:val="none" w:sz="0" w:space="0" w:color="auto"/>
        <w:bottom w:val="none" w:sz="0" w:space="0" w:color="auto"/>
        <w:right w:val="none" w:sz="0" w:space="0" w:color="auto"/>
      </w:divBdr>
    </w:div>
    <w:div w:id="1364789781">
      <w:marLeft w:val="0"/>
      <w:marRight w:val="0"/>
      <w:marTop w:val="0"/>
      <w:marBottom w:val="0"/>
      <w:divBdr>
        <w:top w:val="none" w:sz="0" w:space="0" w:color="auto"/>
        <w:left w:val="none" w:sz="0" w:space="0" w:color="auto"/>
        <w:bottom w:val="none" w:sz="0" w:space="0" w:color="auto"/>
        <w:right w:val="none" w:sz="0" w:space="0" w:color="auto"/>
      </w:divBdr>
    </w:div>
    <w:div w:id="1364789782">
      <w:marLeft w:val="0"/>
      <w:marRight w:val="0"/>
      <w:marTop w:val="0"/>
      <w:marBottom w:val="0"/>
      <w:divBdr>
        <w:top w:val="none" w:sz="0" w:space="0" w:color="auto"/>
        <w:left w:val="none" w:sz="0" w:space="0" w:color="auto"/>
        <w:bottom w:val="none" w:sz="0" w:space="0" w:color="auto"/>
        <w:right w:val="none" w:sz="0" w:space="0" w:color="auto"/>
      </w:divBdr>
    </w:div>
    <w:div w:id="1364789783">
      <w:marLeft w:val="0"/>
      <w:marRight w:val="0"/>
      <w:marTop w:val="0"/>
      <w:marBottom w:val="0"/>
      <w:divBdr>
        <w:top w:val="none" w:sz="0" w:space="0" w:color="auto"/>
        <w:left w:val="none" w:sz="0" w:space="0" w:color="auto"/>
        <w:bottom w:val="none" w:sz="0" w:space="0" w:color="auto"/>
        <w:right w:val="none" w:sz="0" w:space="0" w:color="auto"/>
      </w:divBdr>
    </w:div>
    <w:div w:id="1364789784">
      <w:marLeft w:val="0"/>
      <w:marRight w:val="0"/>
      <w:marTop w:val="0"/>
      <w:marBottom w:val="0"/>
      <w:divBdr>
        <w:top w:val="none" w:sz="0" w:space="0" w:color="auto"/>
        <w:left w:val="none" w:sz="0" w:space="0" w:color="auto"/>
        <w:bottom w:val="none" w:sz="0" w:space="0" w:color="auto"/>
        <w:right w:val="none" w:sz="0" w:space="0" w:color="auto"/>
      </w:divBdr>
    </w:div>
    <w:div w:id="1364789785">
      <w:marLeft w:val="0"/>
      <w:marRight w:val="0"/>
      <w:marTop w:val="0"/>
      <w:marBottom w:val="0"/>
      <w:divBdr>
        <w:top w:val="none" w:sz="0" w:space="0" w:color="auto"/>
        <w:left w:val="none" w:sz="0" w:space="0" w:color="auto"/>
        <w:bottom w:val="none" w:sz="0" w:space="0" w:color="auto"/>
        <w:right w:val="none" w:sz="0" w:space="0" w:color="auto"/>
      </w:divBdr>
    </w:div>
    <w:div w:id="1364789786">
      <w:marLeft w:val="0"/>
      <w:marRight w:val="0"/>
      <w:marTop w:val="0"/>
      <w:marBottom w:val="0"/>
      <w:divBdr>
        <w:top w:val="none" w:sz="0" w:space="0" w:color="auto"/>
        <w:left w:val="none" w:sz="0" w:space="0" w:color="auto"/>
        <w:bottom w:val="none" w:sz="0" w:space="0" w:color="auto"/>
        <w:right w:val="none" w:sz="0" w:space="0" w:color="auto"/>
      </w:divBdr>
    </w:div>
    <w:div w:id="1364789787">
      <w:marLeft w:val="0"/>
      <w:marRight w:val="0"/>
      <w:marTop w:val="0"/>
      <w:marBottom w:val="0"/>
      <w:divBdr>
        <w:top w:val="none" w:sz="0" w:space="0" w:color="auto"/>
        <w:left w:val="none" w:sz="0" w:space="0" w:color="auto"/>
        <w:bottom w:val="none" w:sz="0" w:space="0" w:color="auto"/>
        <w:right w:val="none" w:sz="0" w:space="0" w:color="auto"/>
      </w:divBdr>
    </w:div>
    <w:div w:id="1364789788">
      <w:marLeft w:val="0"/>
      <w:marRight w:val="0"/>
      <w:marTop w:val="0"/>
      <w:marBottom w:val="0"/>
      <w:divBdr>
        <w:top w:val="none" w:sz="0" w:space="0" w:color="auto"/>
        <w:left w:val="none" w:sz="0" w:space="0" w:color="auto"/>
        <w:bottom w:val="none" w:sz="0" w:space="0" w:color="auto"/>
        <w:right w:val="none" w:sz="0" w:space="0" w:color="auto"/>
      </w:divBdr>
    </w:div>
    <w:div w:id="1364789789">
      <w:marLeft w:val="0"/>
      <w:marRight w:val="0"/>
      <w:marTop w:val="0"/>
      <w:marBottom w:val="0"/>
      <w:divBdr>
        <w:top w:val="none" w:sz="0" w:space="0" w:color="auto"/>
        <w:left w:val="none" w:sz="0" w:space="0" w:color="auto"/>
        <w:bottom w:val="none" w:sz="0" w:space="0" w:color="auto"/>
        <w:right w:val="none" w:sz="0" w:space="0" w:color="auto"/>
      </w:divBdr>
    </w:div>
    <w:div w:id="1364789790">
      <w:marLeft w:val="0"/>
      <w:marRight w:val="0"/>
      <w:marTop w:val="0"/>
      <w:marBottom w:val="0"/>
      <w:divBdr>
        <w:top w:val="none" w:sz="0" w:space="0" w:color="auto"/>
        <w:left w:val="none" w:sz="0" w:space="0" w:color="auto"/>
        <w:bottom w:val="none" w:sz="0" w:space="0" w:color="auto"/>
        <w:right w:val="none" w:sz="0" w:space="0" w:color="auto"/>
      </w:divBdr>
    </w:div>
    <w:div w:id="1364789791">
      <w:marLeft w:val="0"/>
      <w:marRight w:val="0"/>
      <w:marTop w:val="0"/>
      <w:marBottom w:val="0"/>
      <w:divBdr>
        <w:top w:val="none" w:sz="0" w:space="0" w:color="auto"/>
        <w:left w:val="none" w:sz="0" w:space="0" w:color="auto"/>
        <w:bottom w:val="none" w:sz="0" w:space="0" w:color="auto"/>
        <w:right w:val="none" w:sz="0" w:space="0" w:color="auto"/>
      </w:divBdr>
    </w:div>
    <w:div w:id="1364789792">
      <w:marLeft w:val="0"/>
      <w:marRight w:val="0"/>
      <w:marTop w:val="0"/>
      <w:marBottom w:val="0"/>
      <w:divBdr>
        <w:top w:val="none" w:sz="0" w:space="0" w:color="auto"/>
        <w:left w:val="none" w:sz="0" w:space="0" w:color="auto"/>
        <w:bottom w:val="none" w:sz="0" w:space="0" w:color="auto"/>
        <w:right w:val="none" w:sz="0" w:space="0" w:color="auto"/>
      </w:divBdr>
    </w:div>
    <w:div w:id="1364789793">
      <w:marLeft w:val="0"/>
      <w:marRight w:val="0"/>
      <w:marTop w:val="0"/>
      <w:marBottom w:val="0"/>
      <w:divBdr>
        <w:top w:val="none" w:sz="0" w:space="0" w:color="auto"/>
        <w:left w:val="none" w:sz="0" w:space="0" w:color="auto"/>
        <w:bottom w:val="none" w:sz="0" w:space="0" w:color="auto"/>
        <w:right w:val="none" w:sz="0" w:space="0" w:color="auto"/>
      </w:divBdr>
    </w:div>
    <w:div w:id="1364789794">
      <w:marLeft w:val="0"/>
      <w:marRight w:val="0"/>
      <w:marTop w:val="0"/>
      <w:marBottom w:val="0"/>
      <w:divBdr>
        <w:top w:val="none" w:sz="0" w:space="0" w:color="auto"/>
        <w:left w:val="none" w:sz="0" w:space="0" w:color="auto"/>
        <w:bottom w:val="none" w:sz="0" w:space="0" w:color="auto"/>
        <w:right w:val="none" w:sz="0" w:space="0" w:color="auto"/>
      </w:divBdr>
    </w:div>
    <w:div w:id="1364789796">
      <w:marLeft w:val="0"/>
      <w:marRight w:val="0"/>
      <w:marTop w:val="0"/>
      <w:marBottom w:val="0"/>
      <w:divBdr>
        <w:top w:val="none" w:sz="0" w:space="0" w:color="auto"/>
        <w:left w:val="none" w:sz="0" w:space="0" w:color="auto"/>
        <w:bottom w:val="none" w:sz="0" w:space="0" w:color="auto"/>
        <w:right w:val="none" w:sz="0" w:space="0" w:color="auto"/>
      </w:divBdr>
    </w:div>
    <w:div w:id="1364789797">
      <w:marLeft w:val="0"/>
      <w:marRight w:val="0"/>
      <w:marTop w:val="0"/>
      <w:marBottom w:val="0"/>
      <w:divBdr>
        <w:top w:val="none" w:sz="0" w:space="0" w:color="auto"/>
        <w:left w:val="none" w:sz="0" w:space="0" w:color="auto"/>
        <w:bottom w:val="none" w:sz="0" w:space="0" w:color="auto"/>
        <w:right w:val="none" w:sz="0" w:space="0" w:color="auto"/>
      </w:divBdr>
    </w:div>
    <w:div w:id="1364789798">
      <w:marLeft w:val="0"/>
      <w:marRight w:val="0"/>
      <w:marTop w:val="0"/>
      <w:marBottom w:val="0"/>
      <w:divBdr>
        <w:top w:val="none" w:sz="0" w:space="0" w:color="auto"/>
        <w:left w:val="none" w:sz="0" w:space="0" w:color="auto"/>
        <w:bottom w:val="none" w:sz="0" w:space="0" w:color="auto"/>
        <w:right w:val="none" w:sz="0" w:space="0" w:color="auto"/>
      </w:divBdr>
    </w:div>
    <w:div w:id="1364789799">
      <w:marLeft w:val="0"/>
      <w:marRight w:val="0"/>
      <w:marTop w:val="0"/>
      <w:marBottom w:val="0"/>
      <w:divBdr>
        <w:top w:val="none" w:sz="0" w:space="0" w:color="auto"/>
        <w:left w:val="none" w:sz="0" w:space="0" w:color="auto"/>
        <w:bottom w:val="none" w:sz="0" w:space="0" w:color="auto"/>
        <w:right w:val="none" w:sz="0" w:space="0" w:color="auto"/>
      </w:divBdr>
    </w:div>
    <w:div w:id="1364789800">
      <w:marLeft w:val="0"/>
      <w:marRight w:val="0"/>
      <w:marTop w:val="0"/>
      <w:marBottom w:val="0"/>
      <w:divBdr>
        <w:top w:val="none" w:sz="0" w:space="0" w:color="auto"/>
        <w:left w:val="none" w:sz="0" w:space="0" w:color="auto"/>
        <w:bottom w:val="none" w:sz="0" w:space="0" w:color="auto"/>
        <w:right w:val="none" w:sz="0" w:space="0" w:color="auto"/>
      </w:divBdr>
    </w:div>
    <w:div w:id="1364789801">
      <w:marLeft w:val="0"/>
      <w:marRight w:val="0"/>
      <w:marTop w:val="0"/>
      <w:marBottom w:val="0"/>
      <w:divBdr>
        <w:top w:val="none" w:sz="0" w:space="0" w:color="auto"/>
        <w:left w:val="none" w:sz="0" w:space="0" w:color="auto"/>
        <w:bottom w:val="none" w:sz="0" w:space="0" w:color="auto"/>
        <w:right w:val="none" w:sz="0" w:space="0" w:color="auto"/>
      </w:divBdr>
    </w:div>
    <w:div w:id="1364789802">
      <w:marLeft w:val="0"/>
      <w:marRight w:val="0"/>
      <w:marTop w:val="0"/>
      <w:marBottom w:val="0"/>
      <w:divBdr>
        <w:top w:val="none" w:sz="0" w:space="0" w:color="auto"/>
        <w:left w:val="none" w:sz="0" w:space="0" w:color="auto"/>
        <w:bottom w:val="none" w:sz="0" w:space="0" w:color="auto"/>
        <w:right w:val="none" w:sz="0" w:space="0" w:color="auto"/>
      </w:divBdr>
    </w:div>
    <w:div w:id="1364789803">
      <w:marLeft w:val="0"/>
      <w:marRight w:val="0"/>
      <w:marTop w:val="0"/>
      <w:marBottom w:val="0"/>
      <w:divBdr>
        <w:top w:val="none" w:sz="0" w:space="0" w:color="auto"/>
        <w:left w:val="none" w:sz="0" w:space="0" w:color="auto"/>
        <w:bottom w:val="none" w:sz="0" w:space="0" w:color="auto"/>
        <w:right w:val="none" w:sz="0" w:space="0" w:color="auto"/>
      </w:divBdr>
    </w:div>
    <w:div w:id="1364789804">
      <w:marLeft w:val="0"/>
      <w:marRight w:val="0"/>
      <w:marTop w:val="0"/>
      <w:marBottom w:val="0"/>
      <w:divBdr>
        <w:top w:val="none" w:sz="0" w:space="0" w:color="auto"/>
        <w:left w:val="none" w:sz="0" w:space="0" w:color="auto"/>
        <w:bottom w:val="none" w:sz="0" w:space="0" w:color="auto"/>
        <w:right w:val="none" w:sz="0" w:space="0" w:color="auto"/>
      </w:divBdr>
    </w:div>
    <w:div w:id="1364789805">
      <w:marLeft w:val="0"/>
      <w:marRight w:val="0"/>
      <w:marTop w:val="0"/>
      <w:marBottom w:val="0"/>
      <w:divBdr>
        <w:top w:val="none" w:sz="0" w:space="0" w:color="auto"/>
        <w:left w:val="none" w:sz="0" w:space="0" w:color="auto"/>
        <w:bottom w:val="none" w:sz="0" w:space="0" w:color="auto"/>
        <w:right w:val="none" w:sz="0" w:space="0" w:color="auto"/>
      </w:divBdr>
    </w:div>
    <w:div w:id="1364789806">
      <w:marLeft w:val="0"/>
      <w:marRight w:val="0"/>
      <w:marTop w:val="0"/>
      <w:marBottom w:val="0"/>
      <w:divBdr>
        <w:top w:val="none" w:sz="0" w:space="0" w:color="auto"/>
        <w:left w:val="none" w:sz="0" w:space="0" w:color="auto"/>
        <w:bottom w:val="none" w:sz="0" w:space="0" w:color="auto"/>
        <w:right w:val="none" w:sz="0" w:space="0" w:color="auto"/>
      </w:divBdr>
    </w:div>
    <w:div w:id="1364789807">
      <w:marLeft w:val="0"/>
      <w:marRight w:val="0"/>
      <w:marTop w:val="0"/>
      <w:marBottom w:val="0"/>
      <w:divBdr>
        <w:top w:val="none" w:sz="0" w:space="0" w:color="auto"/>
        <w:left w:val="none" w:sz="0" w:space="0" w:color="auto"/>
        <w:bottom w:val="none" w:sz="0" w:space="0" w:color="auto"/>
        <w:right w:val="none" w:sz="0" w:space="0" w:color="auto"/>
      </w:divBdr>
    </w:div>
    <w:div w:id="1364789808">
      <w:marLeft w:val="0"/>
      <w:marRight w:val="0"/>
      <w:marTop w:val="0"/>
      <w:marBottom w:val="0"/>
      <w:divBdr>
        <w:top w:val="none" w:sz="0" w:space="0" w:color="auto"/>
        <w:left w:val="none" w:sz="0" w:space="0" w:color="auto"/>
        <w:bottom w:val="none" w:sz="0" w:space="0" w:color="auto"/>
        <w:right w:val="none" w:sz="0" w:space="0" w:color="auto"/>
      </w:divBdr>
    </w:div>
    <w:div w:id="1364789809">
      <w:marLeft w:val="0"/>
      <w:marRight w:val="0"/>
      <w:marTop w:val="0"/>
      <w:marBottom w:val="0"/>
      <w:divBdr>
        <w:top w:val="none" w:sz="0" w:space="0" w:color="auto"/>
        <w:left w:val="none" w:sz="0" w:space="0" w:color="auto"/>
        <w:bottom w:val="none" w:sz="0" w:space="0" w:color="auto"/>
        <w:right w:val="none" w:sz="0" w:space="0" w:color="auto"/>
      </w:divBdr>
    </w:div>
    <w:div w:id="1364789810">
      <w:marLeft w:val="0"/>
      <w:marRight w:val="0"/>
      <w:marTop w:val="0"/>
      <w:marBottom w:val="0"/>
      <w:divBdr>
        <w:top w:val="none" w:sz="0" w:space="0" w:color="auto"/>
        <w:left w:val="none" w:sz="0" w:space="0" w:color="auto"/>
        <w:bottom w:val="none" w:sz="0" w:space="0" w:color="auto"/>
        <w:right w:val="none" w:sz="0" w:space="0" w:color="auto"/>
      </w:divBdr>
    </w:div>
    <w:div w:id="1364789811">
      <w:marLeft w:val="0"/>
      <w:marRight w:val="0"/>
      <w:marTop w:val="0"/>
      <w:marBottom w:val="0"/>
      <w:divBdr>
        <w:top w:val="none" w:sz="0" w:space="0" w:color="auto"/>
        <w:left w:val="none" w:sz="0" w:space="0" w:color="auto"/>
        <w:bottom w:val="none" w:sz="0" w:space="0" w:color="auto"/>
        <w:right w:val="none" w:sz="0" w:space="0" w:color="auto"/>
      </w:divBdr>
    </w:div>
    <w:div w:id="1364789812">
      <w:marLeft w:val="0"/>
      <w:marRight w:val="0"/>
      <w:marTop w:val="0"/>
      <w:marBottom w:val="0"/>
      <w:divBdr>
        <w:top w:val="none" w:sz="0" w:space="0" w:color="auto"/>
        <w:left w:val="none" w:sz="0" w:space="0" w:color="auto"/>
        <w:bottom w:val="none" w:sz="0" w:space="0" w:color="auto"/>
        <w:right w:val="none" w:sz="0" w:space="0" w:color="auto"/>
      </w:divBdr>
    </w:div>
    <w:div w:id="1364789813">
      <w:marLeft w:val="0"/>
      <w:marRight w:val="0"/>
      <w:marTop w:val="0"/>
      <w:marBottom w:val="0"/>
      <w:divBdr>
        <w:top w:val="none" w:sz="0" w:space="0" w:color="auto"/>
        <w:left w:val="none" w:sz="0" w:space="0" w:color="auto"/>
        <w:bottom w:val="none" w:sz="0" w:space="0" w:color="auto"/>
        <w:right w:val="none" w:sz="0" w:space="0" w:color="auto"/>
      </w:divBdr>
    </w:div>
    <w:div w:id="1364789814">
      <w:marLeft w:val="0"/>
      <w:marRight w:val="0"/>
      <w:marTop w:val="0"/>
      <w:marBottom w:val="0"/>
      <w:divBdr>
        <w:top w:val="none" w:sz="0" w:space="0" w:color="auto"/>
        <w:left w:val="none" w:sz="0" w:space="0" w:color="auto"/>
        <w:bottom w:val="none" w:sz="0" w:space="0" w:color="auto"/>
        <w:right w:val="none" w:sz="0" w:space="0" w:color="auto"/>
      </w:divBdr>
    </w:div>
    <w:div w:id="1364789815">
      <w:marLeft w:val="0"/>
      <w:marRight w:val="0"/>
      <w:marTop w:val="0"/>
      <w:marBottom w:val="0"/>
      <w:divBdr>
        <w:top w:val="none" w:sz="0" w:space="0" w:color="auto"/>
        <w:left w:val="none" w:sz="0" w:space="0" w:color="auto"/>
        <w:bottom w:val="none" w:sz="0" w:space="0" w:color="auto"/>
        <w:right w:val="none" w:sz="0" w:space="0" w:color="auto"/>
      </w:divBdr>
    </w:div>
    <w:div w:id="1364789816">
      <w:marLeft w:val="0"/>
      <w:marRight w:val="0"/>
      <w:marTop w:val="0"/>
      <w:marBottom w:val="0"/>
      <w:divBdr>
        <w:top w:val="none" w:sz="0" w:space="0" w:color="auto"/>
        <w:left w:val="none" w:sz="0" w:space="0" w:color="auto"/>
        <w:bottom w:val="none" w:sz="0" w:space="0" w:color="auto"/>
        <w:right w:val="none" w:sz="0" w:space="0" w:color="auto"/>
      </w:divBdr>
    </w:div>
    <w:div w:id="1364789817">
      <w:marLeft w:val="0"/>
      <w:marRight w:val="0"/>
      <w:marTop w:val="0"/>
      <w:marBottom w:val="0"/>
      <w:divBdr>
        <w:top w:val="none" w:sz="0" w:space="0" w:color="auto"/>
        <w:left w:val="none" w:sz="0" w:space="0" w:color="auto"/>
        <w:bottom w:val="none" w:sz="0" w:space="0" w:color="auto"/>
        <w:right w:val="none" w:sz="0" w:space="0" w:color="auto"/>
      </w:divBdr>
    </w:div>
    <w:div w:id="1364789818">
      <w:marLeft w:val="0"/>
      <w:marRight w:val="0"/>
      <w:marTop w:val="0"/>
      <w:marBottom w:val="0"/>
      <w:divBdr>
        <w:top w:val="none" w:sz="0" w:space="0" w:color="auto"/>
        <w:left w:val="none" w:sz="0" w:space="0" w:color="auto"/>
        <w:bottom w:val="none" w:sz="0" w:space="0" w:color="auto"/>
        <w:right w:val="none" w:sz="0" w:space="0" w:color="auto"/>
      </w:divBdr>
    </w:div>
    <w:div w:id="1470973761">
      <w:bodyDiv w:val="1"/>
      <w:marLeft w:val="0"/>
      <w:marRight w:val="0"/>
      <w:marTop w:val="0"/>
      <w:marBottom w:val="0"/>
      <w:divBdr>
        <w:top w:val="none" w:sz="0" w:space="0" w:color="auto"/>
        <w:left w:val="none" w:sz="0" w:space="0" w:color="auto"/>
        <w:bottom w:val="none" w:sz="0" w:space="0" w:color="auto"/>
        <w:right w:val="none" w:sz="0" w:space="0" w:color="auto"/>
      </w:divBdr>
    </w:div>
    <w:div w:id="1693604992">
      <w:bodyDiv w:val="1"/>
      <w:marLeft w:val="0"/>
      <w:marRight w:val="0"/>
      <w:marTop w:val="0"/>
      <w:marBottom w:val="0"/>
      <w:divBdr>
        <w:top w:val="none" w:sz="0" w:space="0" w:color="auto"/>
        <w:left w:val="none" w:sz="0" w:space="0" w:color="auto"/>
        <w:bottom w:val="none" w:sz="0" w:space="0" w:color="auto"/>
        <w:right w:val="none" w:sz="0" w:space="0" w:color="auto"/>
      </w:divBdr>
    </w:div>
    <w:div w:id="190861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B52061FF1944A93E386B4970D65D06170A8A14BCAA59DD8B36D766D9CC9A06210410898D5967AAx3J4J"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65815357E50C76177746DE9C9B58ADAD5CC1C469253D24505EEAAB95B76DA6C922171E10A48C655m4a0M" TargetMode="External"/><Relationship Id="rId4" Type="http://schemas.openxmlformats.org/officeDocument/2006/relationships/settings" Target="settings.xml"/><Relationship Id="rId9" Type="http://schemas.openxmlformats.org/officeDocument/2006/relationships/hyperlink" Target="file:///B:\&#1053;&#1072;&#1095;&#1072;&#1083;&#1100;&#1085;&#1080;&#1082;&#1091;\&#1053;&#1054;&#1042;&#1067;&#1045;%20&#1087;&#1086;&#1083;&#1086;&#1078;&#1077;&#1085;&#1080;&#1103;%20&#1086;&#1073;%20&#1086;&#1090;&#1074;&#1077;&#1090;&#1089;&#1090;&#1074;&#1077;&#1085;&#1085;&#1086;&#1089;&#1090;&#1080;%20&#1089;%2009.09.2017.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8686E-304C-4E8B-A60E-70D39B3E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6628</TotalTime>
  <Pages>1</Pages>
  <Words>5758</Words>
  <Characters>32822</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Андрей</cp:lastModifiedBy>
  <cp:revision>432</cp:revision>
  <cp:lastPrinted>2018-06-21T05:24:00Z</cp:lastPrinted>
  <dcterms:created xsi:type="dcterms:W3CDTF">2015-07-30T08:20:00Z</dcterms:created>
  <dcterms:modified xsi:type="dcterms:W3CDTF">2018-08-18T13:34:00Z</dcterms:modified>
</cp:coreProperties>
</file>