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390" w:rsidRPr="007353BE" w:rsidRDefault="008A1ED4" w:rsidP="00334390">
      <w:pPr>
        <w:ind w:firstLine="284"/>
        <w:jc w:val="center"/>
        <w:rPr>
          <w:b/>
          <w:bCs/>
          <w:caps/>
        </w:rPr>
      </w:pPr>
      <w:r>
        <w:rPr>
          <w:b/>
        </w:rPr>
        <w:t xml:space="preserve">ПЕРВАЯ ЧАСТЬ ЗАЯВОК НА УЧАСТИЕ В </w:t>
      </w:r>
      <w:r w:rsidRPr="0071516A">
        <w:rPr>
          <w:b/>
          <w:bCs/>
        </w:rPr>
        <w:t xml:space="preserve">ЭЛЕКТРОННОМ АУКЦИОНЕ </w:t>
      </w:r>
      <w:r w:rsidR="003D5E79" w:rsidRPr="0096104A">
        <w:rPr>
          <w:b/>
          <w:bCs/>
          <w:caps/>
        </w:rPr>
        <w:t xml:space="preserve">для субъектов малого предпринимательства и социально ориентированных </w:t>
      </w:r>
      <w:r w:rsidR="003D5E79" w:rsidRPr="00B25793">
        <w:rPr>
          <w:b/>
          <w:caps/>
          <w:color w:val="000000"/>
        </w:rPr>
        <w:t>некоммерческих организаций</w:t>
      </w:r>
      <w:r w:rsidR="003D5E79" w:rsidRPr="0096104A">
        <w:rPr>
          <w:b/>
          <w:caps/>
          <w:color w:val="000000"/>
        </w:rPr>
        <w:t xml:space="preserve"> </w:t>
      </w:r>
      <w:r w:rsidR="00334390">
        <w:rPr>
          <w:b/>
          <w:caps/>
          <w:color w:val="000000"/>
        </w:rPr>
        <w:t>на</w:t>
      </w:r>
      <w:r w:rsidR="00334390" w:rsidRPr="007353BE">
        <w:rPr>
          <w:b/>
          <w:bCs/>
          <w:caps/>
        </w:rPr>
        <w:t xml:space="preserve"> право заключения контракта </w:t>
      </w:r>
    </w:p>
    <w:p w:rsidR="00334390" w:rsidRPr="007353BE" w:rsidRDefault="00334390" w:rsidP="00334390">
      <w:pPr>
        <w:jc w:val="center"/>
        <w:rPr>
          <w:b/>
          <w:bCs/>
          <w:caps/>
        </w:rPr>
      </w:pPr>
      <w:r w:rsidRPr="007353BE">
        <w:rPr>
          <w:b/>
          <w:bCs/>
          <w:caps/>
        </w:rPr>
        <w:t xml:space="preserve">на поставку </w:t>
      </w:r>
      <w:r>
        <w:rPr>
          <w:b/>
          <w:bCs/>
          <w:caps/>
        </w:rPr>
        <w:t>САНТЕХНИКИ и комплектующих</w:t>
      </w:r>
      <w:r>
        <w:rPr>
          <w:b/>
          <w:bCs/>
          <w:caps/>
        </w:rPr>
        <w:t xml:space="preserve"> </w:t>
      </w:r>
      <w:r w:rsidRPr="007353BE">
        <w:rPr>
          <w:b/>
          <w:bCs/>
          <w:caps/>
        </w:rPr>
        <w:t xml:space="preserve">для ГБДОУ детский сад №64 Приморского района </w:t>
      </w:r>
      <w:r w:rsidRPr="007353BE">
        <w:rPr>
          <w:b/>
          <w:bCs/>
          <w:caps/>
        </w:rPr>
        <w:br/>
        <w:t>Санкт-Петербурга</w:t>
      </w:r>
      <w:r>
        <w:rPr>
          <w:b/>
          <w:bCs/>
          <w:caps/>
        </w:rPr>
        <w:t xml:space="preserve"> </w:t>
      </w:r>
      <w:r w:rsidRPr="007353BE">
        <w:rPr>
          <w:b/>
          <w:bCs/>
          <w:caps/>
        </w:rPr>
        <w:t>на 2017 год</w:t>
      </w:r>
    </w:p>
    <w:p w:rsidR="008A1ED4" w:rsidRDefault="008A1ED4" w:rsidP="003D5E79">
      <w:pPr>
        <w:widowControl w:val="0"/>
        <w:suppressAutoHyphens/>
        <w:ind w:right="-144"/>
        <w:jc w:val="center"/>
        <w:rPr>
          <w:b/>
        </w:rPr>
      </w:pPr>
    </w:p>
    <w:p w:rsidR="008A1ED4" w:rsidRDefault="008A1ED4" w:rsidP="008A1ED4">
      <w:pPr>
        <w:jc w:val="center"/>
        <w:rPr>
          <w:b/>
        </w:rPr>
      </w:pPr>
    </w:p>
    <w:p w:rsidR="008A1ED4" w:rsidRDefault="008A1ED4" w:rsidP="008A1ED4">
      <w:pPr>
        <w:jc w:val="center"/>
        <w:rPr>
          <w:b/>
        </w:rPr>
      </w:pPr>
    </w:p>
    <w:p w:rsidR="008A1ED4" w:rsidRDefault="008A1ED4" w:rsidP="008A1ED4">
      <w:pPr>
        <w:jc w:val="center"/>
        <w:rPr>
          <w:b/>
        </w:rPr>
      </w:pPr>
      <w:r>
        <w:rPr>
          <w:b/>
        </w:rPr>
        <w:t>Конкретные показатели, соответствующие требованиям документации об аукционе.</w:t>
      </w:r>
    </w:p>
    <w:p w:rsidR="008A1ED4" w:rsidRDefault="008A1ED4" w:rsidP="008A1ED4">
      <w:pPr>
        <w:jc w:val="center"/>
        <w:rPr>
          <w:b/>
        </w:rPr>
      </w:pPr>
    </w:p>
    <w:p w:rsidR="008A1ED4" w:rsidRDefault="008A1ED4" w:rsidP="008A1ED4">
      <w:pPr>
        <w:ind w:firstLine="708"/>
      </w:pPr>
      <w:r>
        <w:t>Настоящим выражаем согласие на поставку товаров, соответствующих требованиям докуме</w:t>
      </w:r>
      <w:r w:rsidR="00334390">
        <w:t>нтации электронного аукциона на поставку сантехники и комплектующих</w:t>
      </w:r>
      <w:r>
        <w:t xml:space="preserve"> (реестровый номер закупки </w:t>
      </w:r>
      <w:r w:rsidR="00334390" w:rsidRPr="00334390">
        <w:t>0372200281017000016</w:t>
      </w:r>
      <w:r w:rsidRPr="009A6318">
        <w:t>)</w:t>
      </w:r>
      <w:r>
        <w:t>, на условиях, предусмотренных указанной документацией аукциона в электронной форме.</w:t>
      </w:r>
    </w:p>
    <w:p w:rsidR="008A1ED4" w:rsidRDefault="008A1ED4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8A1ED4" w:rsidRDefault="008A1ED4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Pr="00802260" w:rsidRDefault="00334390" w:rsidP="00334390">
      <w:pPr>
        <w:widowControl w:val="0"/>
        <w:suppressAutoHyphens/>
        <w:ind w:left="426" w:hanging="426"/>
        <w:jc w:val="center"/>
        <w:rPr>
          <w:b/>
        </w:rPr>
      </w:pPr>
      <w:r w:rsidRPr="0072522E">
        <w:rPr>
          <w:b/>
        </w:rPr>
        <w:t>СВЕДЕНИЯ О ФУНКЦИОНАЛЬНЫХ, ТЕХНИЧЕСКИХ И КАЧЕСТВЕННЫХ, ЭКСПЛУАТАЦИОННЫХ ХАРАКТЕРИСТИКАХ ОБЪЕКТА ЗАКУПКИ</w:t>
      </w:r>
      <w:r w:rsidRPr="0072522E">
        <w:rPr>
          <w:b/>
          <w:bCs/>
        </w:rPr>
        <w:t>»</w:t>
      </w:r>
      <w:r w:rsidRPr="0072522E">
        <w:t xml:space="preserve"> </w:t>
      </w: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334390" w:rsidRDefault="00334390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8A1ED4" w:rsidRDefault="008A1ED4" w:rsidP="00334390">
      <w:pPr>
        <w:widowControl w:val="0"/>
        <w:suppressAutoHyphens/>
        <w:rPr>
          <w:b/>
          <w:highlight w:val="yellow"/>
        </w:rPr>
      </w:pPr>
    </w:p>
    <w:p w:rsidR="008A1ED4" w:rsidRDefault="008A1ED4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8A1ED4" w:rsidRDefault="008A1ED4" w:rsidP="007C02BD">
      <w:pPr>
        <w:widowControl w:val="0"/>
        <w:suppressAutoHyphens/>
        <w:ind w:left="426" w:hanging="426"/>
        <w:jc w:val="center"/>
        <w:rPr>
          <w:b/>
          <w:highlight w:val="yellow"/>
        </w:rPr>
      </w:pPr>
    </w:p>
    <w:p w:rsidR="007C02BD" w:rsidRPr="00802260" w:rsidRDefault="007C02BD" w:rsidP="007C02BD">
      <w:pPr>
        <w:widowControl w:val="0"/>
        <w:tabs>
          <w:tab w:val="left" w:pos="3090"/>
        </w:tabs>
        <w:suppressAutoHyphens/>
        <w:jc w:val="right"/>
        <w:rPr>
          <w:bCs/>
        </w:rPr>
      </w:pPr>
    </w:p>
    <w:p w:rsidR="00D10B77" w:rsidRDefault="00D10B77"/>
    <w:tbl>
      <w:tblPr>
        <w:tblW w:w="1462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2046"/>
        <w:gridCol w:w="6237"/>
        <w:gridCol w:w="3119"/>
      </w:tblGrid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932296">
            <w:pPr>
              <w:jc w:val="center"/>
              <w:outlineLvl w:val="0"/>
            </w:pPr>
            <w:bookmarkStart w:id="0" w:name="_GoBack" w:colFirst="1" w:colLast="4"/>
            <w:r w:rsidRPr="007353BE">
              <w:lastRenderedPageBreak/>
              <w:t>№ п/п</w:t>
            </w:r>
          </w:p>
        </w:tc>
        <w:tc>
          <w:tcPr>
            <w:tcW w:w="2410" w:type="dxa"/>
            <w:vAlign w:val="center"/>
          </w:tcPr>
          <w:p w:rsidR="00334390" w:rsidRPr="007353BE" w:rsidRDefault="00334390" w:rsidP="00DE790F">
            <w:pPr>
              <w:jc w:val="center"/>
              <w:outlineLvl w:val="0"/>
            </w:pPr>
            <w:r w:rsidRPr="007353BE">
              <w:t>Наименование товара</w:t>
            </w:r>
          </w:p>
        </w:tc>
        <w:tc>
          <w:tcPr>
            <w:tcW w:w="2046" w:type="dxa"/>
            <w:vAlign w:val="center"/>
          </w:tcPr>
          <w:p w:rsidR="00334390" w:rsidRPr="007353BE" w:rsidRDefault="00334390" w:rsidP="00DE790F">
            <w:pPr>
              <w:jc w:val="center"/>
              <w:outlineLvl w:val="0"/>
            </w:pPr>
            <w:r w:rsidRPr="00DE790F">
              <w:t>Товарный знак (его словесное обозначение), знак обслуживания, фирменное наименование, патенты, полезные модели, промышленные образцы</w:t>
            </w:r>
          </w:p>
        </w:tc>
        <w:tc>
          <w:tcPr>
            <w:tcW w:w="6237" w:type="dxa"/>
            <w:vAlign w:val="center"/>
          </w:tcPr>
          <w:p w:rsidR="00334390" w:rsidRPr="007353BE" w:rsidRDefault="00334390" w:rsidP="00DE790F">
            <w:pPr>
              <w:jc w:val="center"/>
              <w:outlineLvl w:val="0"/>
            </w:pPr>
            <w:r w:rsidRPr="007353BE">
              <w:t>Значения показателей товара, предлагаемого участником</w:t>
            </w:r>
          </w:p>
        </w:tc>
        <w:tc>
          <w:tcPr>
            <w:tcW w:w="3119" w:type="dxa"/>
            <w:vAlign w:val="center"/>
          </w:tcPr>
          <w:p w:rsidR="00334390" w:rsidRPr="007353BE" w:rsidRDefault="00334390" w:rsidP="00DE790F">
            <w:pPr>
              <w:jc w:val="center"/>
              <w:outlineLvl w:val="0"/>
            </w:pPr>
            <w:r w:rsidRPr="007353BE">
              <w:t>Наименование страны происхождения товара предлагаемого для поставки товара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Смеситель для ванны, шланг 1500 мм, настенный держатель для лейки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proofErr w:type="spellStart"/>
            <w:r w:rsidRPr="00DE790F">
              <w:t>Könner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 для смешивания холодной и горячей воды, поступающей из централизованной или местной системы водоснабжения. Имеет поворотный излив, керамический картридж диаметром 40 мм, сменный аэратор, механический переключатель (рычажок). Состав: латунь с хромированным покрытием. Комплектация: смеситель, шланг 1500 мм, настенный держатель для лейки, лейка. Размеры: длина </w:t>
            </w:r>
            <w:proofErr w:type="spellStart"/>
            <w:r w:rsidRPr="00DE790F">
              <w:t>излива</w:t>
            </w:r>
            <w:proofErr w:type="spellEnd"/>
            <w:r w:rsidRPr="00DE790F">
              <w:t xml:space="preserve"> 350 мм. Технические характеристики: Рабочая температура: до +90°С. Рабочее давление: 0,1-</w:t>
            </w:r>
            <w:r w:rsidR="0076746B" w:rsidRPr="00DE790F">
              <w:t>0,5 Мпа.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Китай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Смеситель для кухни без лейки.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proofErr w:type="spellStart"/>
            <w:r w:rsidRPr="00DE790F">
              <w:t>Könner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 для смешивания холодной и горячей воды, поступающей из централизованной или местной системы водоснабжения. Имеет поворотный излив, керамический картридж диаметром 40 мм, сменный аэратор, механический переключатель. Состав: латунь с хромированным покрытием. Комплектация: смеситель, гибкая подводка, сменный аэратор. Размеры: длина </w:t>
            </w:r>
            <w:proofErr w:type="spellStart"/>
            <w:r w:rsidRPr="00DE790F">
              <w:t>излива</w:t>
            </w:r>
            <w:proofErr w:type="spellEnd"/>
            <w:r w:rsidRPr="00DE790F">
              <w:t xml:space="preserve"> 350 мм. Технические характеристики: Рабочая температура: до +90°С. Рабочее давление: 0,1-0,</w:t>
            </w:r>
            <w:r w:rsidR="0076746B" w:rsidRPr="00DE790F">
              <w:t>5 Мпа.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Китай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Смеситель для умывальника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proofErr w:type="spellStart"/>
            <w:r w:rsidRPr="00DE790F">
              <w:t>Könner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 для смешивания холодной и горячей воды, поступающей из централизованной или местной системы водоснабжения. Имеет неповоротный излив, керамический картридж диаметром 35 мм и аэратор с наружной метрической резьбой М24. Длина </w:t>
            </w:r>
            <w:r w:rsidR="0076746B" w:rsidRPr="00DE790F">
              <w:t>110 мм</w:t>
            </w:r>
            <w:r w:rsidRPr="00DE790F">
              <w:t>, присоединительный размер к борту мойки 37</w:t>
            </w:r>
            <w:r w:rsidR="0076746B" w:rsidRPr="00DE790F">
              <w:t>-40 мм.</w:t>
            </w:r>
            <w:r w:rsidRPr="00DE790F">
              <w:t xml:space="preserve"> </w:t>
            </w:r>
            <w:r w:rsidRPr="00DE790F">
              <w:lastRenderedPageBreak/>
              <w:t>Состав: латунь с хромированным покрытием. Комплектация: смеситель, гибкая подводка, сменный а</w:t>
            </w:r>
            <w:r w:rsidR="0076746B" w:rsidRPr="00DE790F">
              <w:t>эратор. Сертификат прилагается.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lastRenderedPageBreak/>
              <w:t>Китай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Смеситель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proofErr w:type="spellStart"/>
            <w:r w:rsidRPr="00DE790F">
              <w:t>Könner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 для смешивания холодной и горячей воды, поступающей из централизованной или местной системы водоснабжения. Имеет поворотный излив, кран-буксы с резиновой прокладкой и аэратор с внутренней метрической резьбой М22. Длина </w:t>
            </w:r>
            <w:proofErr w:type="spellStart"/>
            <w:r w:rsidRPr="00DE790F">
              <w:t>излива</w:t>
            </w:r>
            <w:proofErr w:type="spellEnd"/>
            <w:r w:rsidRPr="00DE790F">
              <w:t xml:space="preserve"> 150 мм, расстояние между центрами эксцентриков 150 +_21 мм. Состав: латунь с хромированным  покрытием.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Китай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Подводка гибкая для смесителя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r w:rsidRPr="00DE790F">
              <w:t>STL</w:t>
            </w:r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подключения к системам подачи воды смесителей, устанавливаемых на мойки и умывальники. Не используется в случае монтажа настенных смесителей. Состав: резиновый шланг в оплетке из нержавеющей стали, гайки и штуцеры - латунь. Комплектация: 2 подводки, резиновые прокладки. Длина подводки 80 см, ½*М10.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Подводка гибкая для смесителя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r w:rsidRPr="00DE790F">
              <w:t>STL</w:t>
            </w:r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подключения к системам подачи воды смесителей, устанавливаемых на мойки и умывальники. Не используется в случае монтажа настенных смесителей. Состав: резиновый шланг в оплетке из нержавеющей стали, гайки и штуцеры - латунь. Комплектация: 2 подводки, резиновые прокладк</w:t>
            </w:r>
            <w:r w:rsidR="0076746B" w:rsidRPr="00DE790F">
              <w:t>и. Длина подводки 40 см, ½*М10.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Аэратор для смесителя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proofErr w:type="spellStart"/>
            <w:r w:rsidRPr="00DE790F">
              <w:t>Könner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 для насыщения воздухом водной струи, выходящей из смесителя. Состав: хромированная сталь, пластик. Комплектация: аэратор, прокладка. Резьба М24.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Китай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Подводка гибкая для воды</w:t>
            </w:r>
          </w:p>
        </w:tc>
        <w:tc>
          <w:tcPr>
            <w:tcW w:w="2046" w:type="dxa"/>
            <w:vAlign w:val="center"/>
          </w:tcPr>
          <w:p w:rsidR="00334390" w:rsidRPr="00DE790F" w:rsidRDefault="005B4792" w:rsidP="00DE790F">
            <w:pPr>
              <w:jc w:val="center"/>
              <w:outlineLvl w:val="0"/>
            </w:pPr>
            <w:r w:rsidRPr="00DE790F">
              <w:t>STL</w:t>
            </w:r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подключения к системам подачи воды смесителей, устанавливаемых на мойки и умывальники. Не используется в случае монтажа настенных смесителей. Состав: резиновый шланг в оплетке из нержавеющей стали, гайки и штуцеры - латунь. Комплектация: подводка, резиновые прокладки. Длина подводки 60 см, ½ в/в.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Арматура для унитаза кнопочная, нижняя подводка</w:t>
            </w:r>
          </w:p>
        </w:tc>
        <w:tc>
          <w:tcPr>
            <w:tcW w:w="2046" w:type="dxa"/>
            <w:vAlign w:val="center"/>
          </w:tcPr>
          <w:p w:rsidR="00DE790F" w:rsidRPr="00DE790F" w:rsidRDefault="00DE790F" w:rsidP="00DE790F">
            <w:pPr>
              <w:shd w:val="clear" w:color="auto" w:fill="FFFFFF"/>
              <w:spacing w:line="480" w:lineRule="atLeast"/>
              <w:jc w:val="center"/>
              <w:outlineLvl w:val="0"/>
            </w:pPr>
            <w:r w:rsidRPr="00DE790F">
              <w:t>РБМ</w:t>
            </w:r>
          </w:p>
          <w:p w:rsidR="00334390" w:rsidRPr="00DE790F" w:rsidRDefault="00334390" w:rsidP="00DE790F">
            <w:pPr>
              <w:jc w:val="center"/>
              <w:outlineLvl w:val="0"/>
            </w:pPr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</w:p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Предназначена для наполнения сливного бачка водой и для подачи ее на слив в унитаз. Тип сливного устройства- </w:t>
            </w:r>
            <w:r w:rsidRPr="00DE790F">
              <w:lastRenderedPageBreak/>
              <w:t>кнопка с клапаном нижней подводки. Кнопка металлическая.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lastRenderedPageBreak/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Кран-букса, резина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Баярд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Предназначена для закрывания и открывания вентиля смесителя при регулировании подачи воды. Состав: латунь, резина. ½» - диаметр резьбы 16 </w:t>
            </w:r>
            <w:r w:rsidR="005B4792" w:rsidRPr="00DE790F">
              <w:t>мм, 7,8 – диаметр штока в мм.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Унитаз детский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Керамический детский унитаз-компакт с бачком, высота чаши с сиденьем составляет 35 см, косой выпуск, боковое подключение воды к бачку, однорежимный смыв, </w:t>
            </w:r>
            <w:proofErr w:type="spellStart"/>
            <w:r w:rsidRPr="00DE790F">
              <w:t>термопластовое</w:t>
            </w:r>
            <w:proofErr w:type="spellEnd"/>
            <w:r w:rsidRPr="00DE790F">
              <w:t xml:space="preserve"> сиденье с крышкой. Ширина 295 мм., высота 690 мм., глубина 550 мм. Крепеж металлический для установки входит в комплект. Цвет белый.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Труба канализационная внутренняя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устройства канализационных систем сточных и дождевых вод внутри здания. Состав: полипропилен. Толщина стенки 2,7 мм. Размер: 110*1000 мм.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Заглушка внутренняя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закрытия торцевой части трубы канализационной внутренней. Состав: полипропилен. Размер 110 мм. Сертификат в наличии.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Крестовина внутренняя, двухплоскостная </w:t>
            </w:r>
            <w:proofErr w:type="spellStart"/>
            <w:r w:rsidRPr="00DE790F">
              <w:t>трехраструбная</w:t>
            </w:r>
            <w:proofErr w:type="spellEnd"/>
            <w:r w:rsidRPr="00DE790F">
              <w:t>.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разветвления потока воды на три направления в разных плоскостях. Используется с трубами канализационными внутренними диаметром 110 мм. Состав: полипропилен.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Тройник полипропиленовый с переходом  на резьбовое соединение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SRX</w:t>
            </w:r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 для разветвления и изменения направлений потоков воды в трубопроводе. Состав: полипропилен, латунь. Размер 16*1/2» НР.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Труба полипропиленовая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SRX</w:t>
            </w:r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Предназначена для использования в системах холодного и горячего водоснабжения. Состав: полипропилен. Размер: 20*2000 мм.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Кран </w:t>
            </w:r>
            <w:proofErr w:type="spellStart"/>
            <w:r w:rsidRPr="00DE790F">
              <w:t>шаровый</w:t>
            </w:r>
            <w:proofErr w:type="spellEnd"/>
            <w:r w:rsidRPr="00DE790F">
              <w:t xml:space="preserve"> газовый бабочка.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 xml:space="preserve">LD </w:t>
            </w:r>
            <w:proofErr w:type="spellStart"/>
            <w:r w:rsidRPr="00DE790F">
              <w:t>Pride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 для полного открытия или закрытия холодной воды. Состав латунь. Размер: ½» в/н. Тип ручки-бабочка.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Труба фановая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Предназначена для соединения выпуска унитаза с канализационной трубой. Имеет следующее присоединение: один конец- гладкий пластиковый </w:t>
            </w:r>
            <w:r w:rsidRPr="00DE790F">
              <w:lastRenderedPageBreak/>
              <w:t>раструб, другой- раструб с манжетным уплотнением. Состав: полипропилен. Размер: 110 мм*22. Сертификат в наличии.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lastRenderedPageBreak/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 xml:space="preserve">Тройник наружный </w:t>
            </w:r>
            <w:proofErr w:type="spellStart"/>
            <w:r w:rsidRPr="00DE790F">
              <w:t>двухраструбный</w:t>
            </w:r>
            <w:proofErr w:type="spellEnd"/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 для разветвления потока воды на два направления в одной плоскости. Используется с трубами канализационными наружными. Состав: поливинилхлорид (ПВХ). Размер: 110 мм, 87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tr w:rsidR="00334390" w:rsidRPr="007353BE" w:rsidTr="00DE790F">
        <w:tc>
          <w:tcPr>
            <w:tcW w:w="817" w:type="dxa"/>
            <w:vAlign w:val="center"/>
          </w:tcPr>
          <w:p w:rsidR="00334390" w:rsidRPr="007353BE" w:rsidRDefault="00334390" w:rsidP="00334390">
            <w:pPr>
              <w:numPr>
                <w:ilvl w:val="0"/>
                <w:numId w:val="4"/>
              </w:numPr>
              <w:contextualSpacing/>
              <w:outlineLvl w:val="0"/>
            </w:pPr>
          </w:p>
        </w:tc>
        <w:tc>
          <w:tcPr>
            <w:tcW w:w="2410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Хомут с дюбелем для трубы</w:t>
            </w:r>
          </w:p>
        </w:tc>
        <w:tc>
          <w:tcPr>
            <w:tcW w:w="2046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proofErr w:type="spellStart"/>
            <w:r w:rsidRPr="00DE790F">
              <w:t>Серпласт</w:t>
            </w:r>
            <w:proofErr w:type="spellEnd"/>
          </w:p>
        </w:tc>
        <w:tc>
          <w:tcPr>
            <w:tcW w:w="6237" w:type="dxa"/>
            <w:vAlign w:val="center"/>
          </w:tcPr>
          <w:p w:rsidR="00334390" w:rsidRPr="00DE790F" w:rsidRDefault="00334390" w:rsidP="00DE790F">
            <w:pPr>
              <w:jc w:val="center"/>
              <w:outlineLvl w:val="0"/>
            </w:pPr>
            <w:r w:rsidRPr="00DE790F">
              <w:t>Предназначен для крепления к основанию</w:t>
            </w:r>
            <w:r w:rsidR="005B4792" w:rsidRPr="00DE790F">
              <w:t xml:space="preserve"> канализационных труб диаметром</w:t>
            </w:r>
            <w:r w:rsidRPr="00DE790F">
              <w:t xml:space="preserve">. Упаковка 2 шт. Состав: хомут-пластик, </w:t>
            </w:r>
            <w:proofErr w:type="spellStart"/>
            <w:r w:rsidRPr="00DE790F">
              <w:t>саморезы</w:t>
            </w:r>
            <w:proofErr w:type="spellEnd"/>
            <w:r w:rsidRPr="00DE790F">
              <w:t>- сталь.</w:t>
            </w:r>
          </w:p>
        </w:tc>
        <w:tc>
          <w:tcPr>
            <w:tcW w:w="3119" w:type="dxa"/>
            <w:vAlign w:val="center"/>
          </w:tcPr>
          <w:p w:rsidR="00334390" w:rsidRPr="00DE790F" w:rsidRDefault="00DE790F" w:rsidP="00DE790F">
            <w:pPr>
              <w:jc w:val="center"/>
              <w:outlineLvl w:val="0"/>
            </w:pPr>
            <w:r w:rsidRPr="00DE790F">
              <w:t>Россия</w:t>
            </w:r>
          </w:p>
        </w:tc>
      </w:tr>
      <w:bookmarkEnd w:id="0"/>
    </w:tbl>
    <w:p w:rsidR="008A1ED4" w:rsidRDefault="008A1ED4"/>
    <w:sectPr w:rsidR="008A1ED4" w:rsidSect="00B958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A1731E0"/>
    <w:multiLevelType w:val="hybridMultilevel"/>
    <w:tmpl w:val="A01E1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F3AFD"/>
    <w:multiLevelType w:val="hybridMultilevel"/>
    <w:tmpl w:val="0E08A2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A7"/>
    <w:rsid w:val="000A61D4"/>
    <w:rsid w:val="0013339B"/>
    <w:rsid w:val="001429B2"/>
    <w:rsid w:val="001B5D7D"/>
    <w:rsid w:val="00334390"/>
    <w:rsid w:val="003D5E79"/>
    <w:rsid w:val="00436CF7"/>
    <w:rsid w:val="005B4792"/>
    <w:rsid w:val="006955AF"/>
    <w:rsid w:val="0072522E"/>
    <w:rsid w:val="0076746B"/>
    <w:rsid w:val="007A0A6F"/>
    <w:rsid w:val="007C02BD"/>
    <w:rsid w:val="00836C50"/>
    <w:rsid w:val="008A1ED4"/>
    <w:rsid w:val="008A2193"/>
    <w:rsid w:val="0093079C"/>
    <w:rsid w:val="009944BC"/>
    <w:rsid w:val="009A6318"/>
    <w:rsid w:val="00B95826"/>
    <w:rsid w:val="00BD4243"/>
    <w:rsid w:val="00BF34AC"/>
    <w:rsid w:val="00CB02A7"/>
    <w:rsid w:val="00D10B77"/>
    <w:rsid w:val="00DE790F"/>
    <w:rsid w:val="00E834E6"/>
    <w:rsid w:val="00F544CA"/>
    <w:rsid w:val="00F964D0"/>
    <w:rsid w:val="00FE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FED5"/>
  <w15:chartTrackingRefBased/>
  <w15:docId w15:val="{109520C0-971D-44F5-AC6F-31CEC54F0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79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Список 1,Body Text Char,Основной текст Знак1,Основной текст Знак Знак,Знак Знак Знак,Основной текст Знак Знак Знак,Основной текст Знак Знак Знак Знак,Основной текст Знак Знак Знак Знак Знак Знак Знак Знак"/>
    <w:basedOn w:val="a"/>
    <w:link w:val="a4"/>
    <w:rsid w:val="008A1ED4"/>
    <w:pPr>
      <w:jc w:val="both"/>
    </w:pPr>
  </w:style>
  <w:style w:type="character" w:customStyle="1" w:styleId="a4">
    <w:name w:val="Основной текст Знак"/>
    <w:aliases w:val="Список 1 Знак,Body Text Char Знак,Основной текст Знак1 Знак,Основной текст Знак Знак Знак1,Знак Знак Знак Знак,Основной текст Знак Знак Знак Знак1,Основной текст Знак Знак Знак Знак Знак"/>
    <w:basedOn w:val="a0"/>
    <w:link w:val="a3"/>
    <w:rsid w:val="008A1ED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30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B9582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E79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Родзивило</dc:creator>
  <cp:keywords/>
  <dc:description/>
  <cp:lastModifiedBy>Даниил Родзивило</cp:lastModifiedBy>
  <cp:revision>4</cp:revision>
  <dcterms:created xsi:type="dcterms:W3CDTF">2017-06-06T14:46:00Z</dcterms:created>
  <dcterms:modified xsi:type="dcterms:W3CDTF">2017-07-20T13:16:00Z</dcterms:modified>
</cp:coreProperties>
</file>