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F1F" w:rsidRDefault="008F3F1F">
      <w:pPr>
        <w:ind w:firstLine="540"/>
        <w:jc w:val="center"/>
        <w:rPr>
          <w:b/>
        </w:rPr>
      </w:pPr>
    </w:p>
    <w:p w:rsidR="00446CCA" w:rsidRDefault="00446CCA">
      <w:pPr>
        <w:ind w:firstLine="540"/>
        <w:jc w:val="center"/>
        <w:rPr>
          <w:b/>
        </w:rPr>
      </w:pPr>
      <w:r>
        <w:rPr>
          <w:b/>
        </w:rPr>
        <w:t>ДЕКЛАРАЦИЯ</w:t>
      </w:r>
    </w:p>
    <w:p w:rsidR="00446CCA" w:rsidRDefault="00446CCA">
      <w:pPr>
        <w:ind w:firstLine="540"/>
        <w:jc w:val="center"/>
        <w:rPr>
          <w:b/>
        </w:rPr>
      </w:pPr>
      <w:r>
        <w:rPr>
          <w:b/>
        </w:rPr>
        <w:t>соответствия участника требованиям, установленным статьей 4 Федерального закона от 24.07.2007 г. № 209-ФЗ «О развитии малого и среднего предпринимательства в Российской Федерации»</w:t>
      </w:r>
    </w:p>
    <w:p w:rsidR="00446CCA" w:rsidRDefault="00446CCA">
      <w:pPr>
        <w:ind w:firstLine="540"/>
        <w:jc w:val="center"/>
        <w:rPr>
          <w:b/>
        </w:rPr>
      </w:pPr>
    </w:p>
    <w:p w:rsidR="00446CCA" w:rsidRDefault="00446CCA">
      <w:pPr>
        <w:ind w:firstLine="540"/>
        <w:jc w:val="center"/>
        <w:rPr>
          <w:b/>
        </w:rPr>
      </w:pPr>
    </w:p>
    <w:p w:rsidR="00446CCA" w:rsidRDefault="005449E0" w:rsidP="00512774">
      <w:r>
        <w:t>ИП Иванов Иван Иванович</w:t>
      </w:r>
      <w:r w:rsidR="00947CF4" w:rsidRPr="002C5972">
        <w:t xml:space="preserve"> </w:t>
      </w:r>
      <w:r w:rsidR="00446CCA">
        <w:t>подтверждает, что относится к субъектам малого предпринимательства в соответствии со следующим:</w:t>
      </w:r>
    </w:p>
    <w:p w:rsidR="00446CCA" w:rsidRDefault="00446CCA">
      <w:pPr>
        <w:pStyle w:val="12"/>
        <w:ind w:left="283"/>
        <w:rPr>
          <w:b w:val="0"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1008"/>
        <w:gridCol w:w="4680"/>
        <w:gridCol w:w="1800"/>
        <w:gridCol w:w="2093"/>
      </w:tblGrid>
      <w:tr w:rsidR="00446CCA">
        <w:trPr>
          <w:tblHeader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Default="00446C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Default="00446C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 условия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Default="00446CCA" w:rsidP="008F5D70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Единица измерения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CCA" w:rsidRDefault="00446CCA" w:rsidP="008F5D70">
            <w:pPr>
              <w:snapToGrid w:val="0"/>
              <w:jc w:val="center"/>
            </w:pPr>
            <w:r>
              <w:rPr>
                <w:b/>
              </w:rPr>
              <w:t>Данные участника</w:t>
            </w:r>
          </w:p>
        </w:tc>
      </w:tr>
      <w:tr w:rsidR="00446CCA">
        <w:trPr>
          <w:tblHeader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Default="00446CCA">
            <w:pPr>
              <w:snapToGrid w:val="0"/>
              <w:jc w:val="center"/>
            </w:pPr>
            <w:r>
              <w:t>1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Default="00446CCA">
            <w:pPr>
              <w:snapToGrid w:val="0"/>
              <w:jc w:val="center"/>
            </w:pPr>
            <w:r>
              <w:t>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Default="00446CCA">
            <w:pPr>
              <w:snapToGrid w:val="0"/>
              <w:jc w:val="center"/>
            </w:pPr>
            <w:r>
              <w:t>3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CCA" w:rsidRDefault="00446CCA">
            <w:pPr>
              <w:snapToGrid w:val="0"/>
              <w:jc w:val="center"/>
            </w:pPr>
            <w:r>
              <w:t>4</w:t>
            </w:r>
          </w:p>
        </w:tc>
      </w:tr>
      <w:tr w:rsidR="00446CCA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6CCA" w:rsidRDefault="00446CCA">
            <w:pPr>
              <w:snapToGrid w:val="0"/>
              <w:jc w:val="center"/>
            </w:pPr>
            <w:r>
              <w:t>1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Pr="002644D8" w:rsidRDefault="008331F3" w:rsidP="008F5D70">
            <w:pPr>
              <w:snapToGrid w:val="0"/>
              <w:jc w:val="both"/>
            </w:pPr>
            <w:r>
              <w:rPr>
                <w:color w:val="000000"/>
                <w:shd w:val="clear" w:color="auto" w:fill="FFFFFF"/>
              </w:rPr>
              <w:t>С</w:t>
            </w:r>
            <w:r w:rsidR="009107A3" w:rsidRPr="002644D8">
              <w:rPr>
                <w:color w:val="000000"/>
                <w:shd w:val="clear" w:color="auto" w:fill="FFFFFF"/>
              </w:rPr>
              <w:t>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(за исключением суммарной доли участия, входящей в состав активов инвестиционных фондов) в уставном капитале общества с ограниченной ответственностью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Default="00446CCA">
            <w:pPr>
              <w:snapToGrid w:val="0"/>
              <w:jc w:val="center"/>
            </w:pPr>
            <w:r>
              <w:t>%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CCA" w:rsidRDefault="002644D8" w:rsidP="008F5D70">
            <w:pPr>
              <w:snapToGrid w:val="0"/>
              <w:jc w:val="center"/>
            </w:pPr>
            <w:r>
              <w:rPr>
                <w:i/>
                <w:color w:val="000000"/>
              </w:rPr>
              <w:t xml:space="preserve">не превышает двадцать пять процентов  </w:t>
            </w:r>
          </w:p>
        </w:tc>
      </w:tr>
      <w:tr w:rsidR="00446CCA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6CCA" w:rsidRDefault="00446CCA">
            <w:pPr>
              <w:snapToGrid w:val="0"/>
              <w:jc w:val="center"/>
            </w:pPr>
            <w:r>
              <w:t>2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Pr="002644D8" w:rsidRDefault="008331F3" w:rsidP="008F5D70">
            <w:pPr>
              <w:snapToGrid w:val="0"/>
              <w:jc w:val="both"/>
            </w:pPr>
            <w:r>
              <w:rPr>
                <w:color w:val="000000"/>
                <w:shd w:val="clear" w:color="auto" w:fill="FFFFFF"/>
              </w:rPr>
              <w:t>С</w:t>
            </w:r>
            <w:r w:rsidR="009107A3" w:rsidRPr="002644D8">
              <w:rPr>
                <w:color w:val="000000"/>
                <w:shd w:val="clear" w:color="auto" w:fill="FFFFFF"/>
              </w:rPr>
              <w:t>уммарная доля участия иностранных юридических лиц и (или) юридических лиц, не являющихся субъектами малого и среднего предпринимательства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Default="00446CCA">
            <w:pPr>
              <w:snapToGrid w:val="0"/>
              <w:jc w:val="center"/>
            </w:pPr>
            <w:r>
              <w:t>%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CCA" w:rsidRDefault="002644D8" w:rsidP="008F5D70">
            <w:pPr>
              <w:snapToGrid w:val="0"/>
              <w:jc w:val="center"/>
            </w:pPr>
            <w:r>
              <w:rPr>
                <w:i/>
                <w:color w:val="000000"/>
              </w:rPr>
              <w:t>не превышает сорок девять процентов</w:t>
            </w:r>
          </w:p>
        </w:tc>
      </w:tr>
      <w:tr w:rsidR="00446CCA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6CCA" w:rsidRDefault="00446CCA">
            <w:pPr>
              <w:snapToGrid w:val="0"/>
              <w:jc w:val="center"/>
            </w:pPr>
            <w:r>
              <w:t>3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Default="00446CCA">
            <w:pPr>
              <w:snapToGrid w:val="0"/>
              <w:jc w:val="both"/>
            </w:pPr>
            <w:r>
              <w:t xml:space="preserve">Средняя численность работников за предшествующий календарный год </w:t>
            </w:r>
          </w:p>
          <w:p w:rsidR="00446CCA" w:rsidRDefault="00446CCA">
            <w:pPr>
              <w:jc w:val="both"/>
            </w:pPr>
            <w:r>
              <w:t xml:space="preserve">(за </w:t>
            </w:r>
            <w:r w:rsidR="00FB0490">
              <w:t>201</w:t>
            </w:r>
            <w:r w:rsidR="00052319">
              <w:t>6</w:t>
            </w:r>
            <w:r>
              <w:t xml:space="preserve"> год) </w:t>
            </w:r>
          </w:p>
          <w:p w:rsidR="00446CCA" w:rsidRDefault="00446CCA">
            <w:pPr>
              <w:jc w:val="both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Default="00446CCA">
            <w:pPr>
              <w:snapToGrid w:val="0"/>
              <w:jc w:val="center"/>
            </w:pPr>
            <w:r>
              <w:t>Человек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CCA" w:rsidRDefault="008F5D70" w:rsidP="008F5D70">
            <w:pPr>
              <w:snapToGrid w:val="0"/>
              <w:jc w:val="center"/>
            </w:pPr>
            <w:r>
              <w:rPr>
                <w:i/>
                <w:color w:val="000000"/>
              </w:rPr>
              <w:t>не превышает ста человек</w:t>
            </w:r>
          </w:p>
        </w:tc>
      </w:tr>
      <w:tr w:rsidR="00446CCA" w:rsidRPr="00052319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6CCA" w:rsidRPr="00052319" w:rsidRDefault="00446CCA">
            <w:pPr>
              <w:snapToGrid w:val="0"/>
              <w:jc w:val="center"/>
            </w:pPr>
            <w:r w:rsidRPr="00052319">
              <w:t>4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Pr="00052319" w:rsidRDefault="00446CCA">
            <w:pPr>
              <w:snapToGrid w:val="0"/>
              <w:jc w:val="both"/>
            </w:pPr>
            <w:r w:rsidRPr="00052319">
              <w:t>Выручка от реализации товаров (работ, услуг)</w:t>
            </w:r>
            <w:r w:rsidR="00FC3999" w:rsidRPr="00052319">
              <w:t xml:space="preserve"> (Доход от предпринимательской деятельности)</w:t>
            </w:r>
            <w:r w:rsidRPr="00052319">
              <w:t xml:space="preserve"> без НДС за предшествующий календарный год (за </w:t>
            </w:r>
            <w:r w:rsidR="00FB0490" w:rsidRPr="00052319">
              <w:t>201</w:t>
            </w:r>
            <w:r w:rsidR="00052319" w:rsidRPr="00052319">
              <w:t>6</w:t>
            </w:r>
            <w:r w:rsidR="0070671B" w:rsidRPr="00052319">
              <w:t xml:space="preserve"> </w:t>
            </w:r>
            <w:r w:rsidRPr="00052319">
              <w:t>год)</w:t>
            </w:r>
          </w:p>
          <w:p w:rsidR="00446CCA" w:rsidRPr="00052319" w:rsidRDefault="00446CCA">
            <w:pPr>
              <w:jc w:val="both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CCA" w:rsidRPr="00052319" w:rsidRDefault="00446CCA">
            <w:pPr>
              <w:snapToGrid w:val="0"/>
              <w:jc w:val="center"/>
            </w:pPr>
            <w:r w:rsidRPr="00052319">
              <w:t>Млн. рублей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CCA" w:rsidRPr="00052319" w:rsidRDefault="008F5D70" w:rsidP="008F5D70">
            <w:pPr>
              <w:snapToGrid w:val="0"/>
              <w:jc w:val="center"/>
              <w:rPr>
                <w:i/>
              </w:rPr>
            </w:pPr>
            <w:r w:rsidRPr="00052319">
              <w:rPr>
                <w:i/>
              </w:rPr>
              <w:t xml:space="preserve">не превышает </w:t>
            </w:r>
            <w:r w:rsidR="00D02DC0" w:rsidRPr="00052319">
              <w:rPr>
                <w:i/>
              </w:rPr>
              <w:t xml:space="preserve">восемьсот </w:t>
            </w:r>
            <w:r w:rsidRPr="00052319">
              <w:rPr>
                <w:i/>
              </w:rPr>
              <w:t>миллионов рублей</w:t>
            </w:r>
          </w:p>
        </w:tc>
      </w:tr>
    </w:tbl>
    <w:p w:rsidR="00446CCA" w:rsidRDefault="00446CCA">
      <w:pPr>
        <w:ind w:firstLine="540"/>
        <w:jc w:val="both"/>
      </w:pPr>
    </w:p>
    <w:p w:rsidR="008F5D70" w:rsidRDefault="008F5D70">
      <w:pPr>
        <w:ind w:firstLine="540"/>
        <w:jc w:val="both"/>
        <w:rPr>
          <w:b/>
        </w:rPr>
      </w:pPr>
    </w:p>
    <w:sectPr w:rsidR="008F5D70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E3B" w:rsidRDefault="001C2E3B">
      <w:r>
        <w:separator/>
      </w:r>
    </w:p>
  </w:endnote>
  <w:endnote w:type="continuationSeparator" w:id="1">
    <w:p w:rsidR="001C2E3B" w:rsidRDefault="001C2E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E3B" w:rsidRDefault="001C2E3B">
      <w:r>
        <w:separator/>
      </w:r>
    </w:p>
  </w:footnote>
  <w:footnote w:type="continuationSeparator" w:id="1">
    <w:p w:rsidR="001C2E3B" w:rsidRDefault="001C2E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8F3F1F"/>
    <w:rsid w:val="00011DC5"/>
    <w:rsid w:val="00052319"/>
    <w:rsid w:val="000720C3"/>
    <w:rsid w:val="000754E4"/>
    <w:rsid w:val="000D1F40"/>
    <w:rsid w:val="001137A7"/>
    <w:rsid w:val="001C2E3B"/>
    <w:rsid w:val="002644D8"/>
    <w:rsid w:val="002927F6"/>
    <w:rsid w:val="002C0C6C"/>
    <w:rsid w:val="002C5972"/>
    <w:rsid w:val="00333701"/>
    <w:rsid w:val="003339BD"/>
    <w:rsid w:val="003720E0"/>
    <w:rsid w:val="003B72D2"/>
    <w:rsid w:val="003B7B34"/>
    <w:rsid w:val="0041715A"/>
    <w:rsid w:val="00446CCA"/>
    <w:rsid w:val="00450CE3"/>
    <w:rsid w:val="00462285"/>
    <w:rsid w:val="00511443"/>
    <w:rsid w:val="00512774"/>
    <w:rsid w:val="00537EBB"/>
    <w:rsid w:val="005449E0"/>
    <w:rsid w:val="005679C5"/>
    <w:rsid w:val="00665CA9"/>
    <w:rsid w:val="006765BD"/>
    <w:rsid w:val="006B3046"/>
    <w:rsid w:val="006C30D6"/>
    <w:rsid w:val="006E5C8B"/>
    <w:rsid w:val="0070671B"/>
    <w:rsid w:val="007558EE"/>
    <w:rsid w:val="00763929"/>
    <w:rsid w:val="007F4D82"/>
    <w:rsid w:val="0080363E"/>
    <w:rsid w:val="008331F3"/>
    <w:rsid w:val="00833B66"/>
    <w:rsid w:val="00833F10"/>
    <w:rsid w:val="008E75C9"/>
    <w:rsid w:val="008F3F1F"/>
    <w:rsid w:val="008F5D70"/>
    <w:rsid w:val="009107A3"/>
    <w:rsid w:val="00917E84"/>
    <w:rsid w:val="009224AF"/>
    <w:rsid w:val="00947CF4"/>
    <w:rsid w:val="009C4F53"/>
    <w:rsid w:val="00A13048"/>
    <w:rsid w:val="00A203B2"/>
    <w:rsid w:val="00A401D0"/>
    <w:rsid w:val="00A9439C"/>
    <w:rsid w:val="00AF06D4"/>
    <w:rsid w:val="00BE0936"/>
    <w:rsid w:val="00C016B9"/>
    <w:rsid w:val="00C27499"/>
    <w:rsid w:val="00C35BA8"/>
    <w:rsid w:val="00D02DC0"/>
    <w:rsid w:val="00D50BBC"/>
    <w:rsid w:val="00E34DC2"/>
    <w:rsid w:val="00EB698E"/>
    <w:rsid w:val="00EF3515"/>
    <w:rsid w:val="00F12B81"/>
    <w:rsid w:val="00F500D1"/>
    <w:rsid w:val="00FB0490"/>
    <w:rsid w:val="00FC3999"/>
    <w:rsid w:val="00FF4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Символ сноски"/>
    <w:rPr>
      <w:vertAlign w:val="superscript"/>
    </w:rPr>
  </w:style>
  <w:style w:type="character" w:styleId="a4">
    <w:name w:val="footnote reference"/>
    <w:rPr>
      <w:vertAlign w:val="superscript"/>
    </w:rPr>
  </w:style>
  <w:style w:type="character" w:styleId="a5">
    <w:name w:val="endnote reference"/>
    <w:rPr>
      <w:vertAlign w:val="superscript"/>
    </w:rPr>
  </w:style>
  <w:style w:type="character" w:customStyle="1" w:styleId="a6">
    <w:name w:val="Символы концевой сноски"/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Title"/>
    <w:basedOn w:val="a7"/>
    <w:next w:val="aa"/>
    <w:qFormat/>
  </w:style>
  <w:style w:type="paragraph" w:styleId="aa">
    <w:name w:val="Subtitle"/>
    <w:basedOn w:val="a7"/>
    <w:next w:val="a8"/>
    <w:qFormat/>
    <w:pPr>
      <w:jc w:val="center"/>
    </w:pPr>
    <w:rPr>
      <w:i/>
      <w:iCs/>
    </w:rPr>
  </w:style>
  <w:style w:type="paragraph" w:styleId="ab">
    <w:name w:val="List"/>
    <w:basedOn w:val="a8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21"/>
    <w:basedOn w:val="a"/>
    <w:pPr>
      <w:spacing w:after="120" w:line="480" w:lineRule="auto"/>
    </w:pPr>
  </w:style>
  <w:style w:type="paragraph" w:styleId="ac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12">
    <w:name w:val="Стиль1"/>
    <w:basedOn w:val="a"/>
    <w:pPr>
      <w:keepNext/>
      <w:keepLines/>
      <w:suppressLineNumbers/>
      <w:spacing w:after="60"/>
    </w:pPr>
    <w:rPr>
      <w:b/>
      <w:sz w:val="28"/>
    </w:rPr>
  </w:style>
  <w:style w:type="paragraph" w:customStyle="1" w:styleId="ad">
    <w:name w:val="Содержимое таблицы"/>
    <w:basedOn w:val="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Бабеева Евгения Александровна</dc:creator>
  <cp:lastModifiedBy>123</cp:lastModifiedBy>
  <cp:revision>2</cp:revision>
  <cp:lastPrinted>1601-01-01T00:00:00Z</cp:lastPrinted>
  <dcterms:created xsi:type="dcterms:W3CDTF">2017-06-09T08:12:00Z</dcterms:created>
  <dcterms:modified xsi:type="dcterms:W3CDTF">2017-06-09T08:12:00Z</dcterms:modified>
</cp:coreProperties>
</file>