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66A" w:rsidRPr="005E766A" w:rsidRDefault="005E766A" w:rsidP="005E766A">
      <w:pPr>
        <w:pStyle w:val="1"/>
        <w:pageBreakBefore/>
        <w:ind w:left="0"/>
        <w:jc w:val="center"/>
        <w:rPr>
          <w:b/>
          <w:sz w:val="28"/>
          <w:szCs w:val="28"/>
        </w:rPr>
      </w:pPr>
      <w:r w:rsidRPr="001156D6">
        <w:rPr>
          <w:b/>
          <w:sz w:val="28"/>
          <w:szCs w:val="28"/>
        </w:rPr>
        <w:t>КОНТРАКТА</w:t>
      </w:r>
      <w:r>
        <w:rPr>
          <w:b/>
          <w:sz w:val="28"/>
          <w:szCs w:val="28"/>
        </w:rPr>
        <w:t xml:space="preserve"> № </w:t>
      </w:r>
      <w:r w:rsidRPr="005E766A">
        <w:rPr>
          <w:b/>
          <w:sz w:val="28"/>
          <w:szCs w:val="28"/>
        </w:rPr>
        <w:t>0130200002417000597-0242206-01</w:t>
      </w:r>
    </w:p>
    <w:p w:rsidR="005E766A" w:rsidRPr="008B532E" w:rsidRDefault="005E766A" w:rsidP="005E766A">
      <w:pPr>
        <w:jc w:val="center"/>
        <w:rPr>
          <w:b/>
        </w:rPr>
      </w:pPr>
      <w:r w:rsidRPr="008B532E">
        <w:rPr>
          <w:b/>
          <w:sz w:val="24"/>
          <w:szCs w:val="24"/>
        </w:rPr>
        <w:t>Приобретение в муниципальный жилищный фонд  Череповецкого муниципального района однокомнатной благоустроенной квартиры в границах г. Череповца в целях переселения  граждан из аварийного жилищного фонда</w:t>
      </w:r>
    </w:p>
    <w:p w:rsidR="005E766A" w:rsidRPr="00A051D6" w:rsidRDefault="005E766A" w:rsidP="005E766A">
      <w:pPr>
        <w:jc w:val="both"/>
        <w:rPr>
          <w:sz w:val="24"/>
        </w:rPr>
      </w:pPr>
      <w:r>
        <w:rPr>
          <w:sz w:val="24"/>
        </w:rPr>
        <w:t>г. Череповец</w:t>
      </w:r>
      <w:r w:rsidRPr="00A051D6">
        <w:rPr>
          <w:sz w:val="24"/>
        </w:rPr>
        <w:tab/>
      </w:r>
      <w:r w:rsidRPr="00A051D6">
        <w:rPr>
          <w:sz w:val="24"/>
        </w:rPr>
        <w:tab/>
      </w:r>
      <w:r w:rsidRPr="00A051D6">
        <w:rPr>
          <w:sz w:val="24"/>
        </w:rPr>
        <w:tab/>
      </w:r>
      <w:r w:rsidRPr="00A051D6">
        <w:rPr>
          <w:sz w:val="24"/>
        </w:rPr>
        <w:tab/>
      </w:r>
      <w:r w:rsidRPr="00A051D6">
        <w:rPr>
          <w:sz w:val="24"/>
        </w:rPr>
        <w:tab/>
      </w:r>
      <w:r w:rsidRPr="00A051D6">
        <w:rPr>
          <w:sz w:val="24"/>
        </w:rPr>
        <w:tab/>
      </w:r>
      <w:r w:rsidRPr="00A051D6">
        <w:rPr>
          <w:sz w:val="24"/>
        </w:rPr>
        <w:tab/>
      </w:r>
      <w:r w:rsidRPr="00A051D6">
        <w:rPr>
          <w:sz w:val="24"/>
        </w:rPr>
        <w:tab/>
        <w:t xml:space="preserve">             «___» _________ 20</w:t>
      </w:r>
      <w:r>
        <w:rPr>
          <w:sz w:val="24"/>
        </w:rPr>
        <w:t>17</w:t>
      </w:r>
      <w:r w:rsidRPr="00A051D6">
        <w:rPr>
          <w:sz w:val="24"/>
        </w:rPr>
        <w:t xml:space="preserve"> г.</w:t>
      </w:r>
    </w:p>
    <w:p w:rsidR="005E766A" w:rsidRPr="00A051D6" w:rsidRDefault="005E766A" w:rsidP="005E766A">
      <w:pPr>
        <w:shd w:val="clear" w:color="auto" w:fill="FFFFFF"/>
        <w:tabs>
          <w:tab w:val="left" w:pos="1106"/>
          <w:tab w:val="left" w:leader="underscore" w:pos="8659"/>
        </w:tabs>
        <w:ind w:firstLine="567"/>
        <w:jc w:val="both"/>
        <w:rPr>
          <w:sz w:val="24"/>
        </w:rPr>
      </w:pPr>
    </w:p>
    <w:p w:rsidR="00CD35BA" w:rsidRPr="00CD35BA" w:rsidRDefault="00CD35BA" w:rsidP="00CD35BA">
      <w:pPr>
        <w:suppressAutoHyphens/>
        <w:ind w:firstLine="540"/>
        <w:jc w:val="both"/>
        <w:rPr>
          <w:sz w:val="24"/>
        </w:rPr>
      </w:pPr>
      <w:r w:rsidRPr="001F2DB6">
        <w:rPr>
          <w:sz w:val="24"/>
          <w:szCs w:val="24"/>
          <w:highlight w:val="yellow"/>
        </w:rPr>
        <w:t xml:space="preserve">Чистякова Светлана Юрьевна, именуемая в дальнейшем </w:t>
      </w:r>
      <w:r w:rsidRPr="001F2DB6">
        <w:rPr>
          <w:b/>
          <w:sz w:val="24"/>
          <w:szCs w:val="24"/>
          <w:highlight w:val="yellow"/>
        </w:rPr>
        <w:t>«Продавец»</w:t>
      </w:r>
      <w:r w:rsidRPr="001F2DB6">
        <w:rPr>
          <w:sz w:val="24"/>
          <w:szCs w:val="24"/>
          <w:highlight w:val="yellow"/>
        </w:rPr>
        <w:t xml:space="preserve">, действующая на основании доверенности, удостоверенной нотариусом по нотариальному округу город Череповец и Череповецкий район Вологодской области </w:t>
      </w:r>
      <w:proofErr w:type="spellStart"/>
      <w:r w:rsidRPr="001F2DB6">
        <w:rPr>
          <w:sz w:val="24"/>
          <w:szCs w:val="24"/>
          <w:highlight w:val="yellow"/>
        </w:rPr>
        <w:t>Чуприковой</w:t>
      </w:r>
      <w:proofErr w:type="spellEnd"/>
      <w:r w:rsidRPr="001F2DB6">
        <w:rPr>
          <w:sz w:val="24"/>
          <w:szCs w:val="24"/>
          <w:highlight w:val="yellow"/>
        </w:rPr>
        <w:t xml:space="preserve"> Ириной Вадимовной от 03 апреля 2017 номер в реестре 1-1931 от гражданки Кутузовой Елены Ивановны, 15 июля 1969 года рождения, место рождения: гор. Череповец Вологодской обл., паспорт гражданина Российской Федерации 19 14 972456, выданный межрайонным отделом УФМС России по  Вологодской области </w:t>
      </w:r>
      <w:proofErr w:type="gramStart"/>
      <w:r w:rsidRPr="001F2DB6">
        <w:rPr>
          <w:sz w:val="24"/>
          <w:szCs w:val="24"/>
          <w:highlight w:val="yellow"/>
        </w:rPr>
        <w:t>в</w:t>
      </w:r>
      <w:proofErr w:type="gramEnd"/>
      <w:r w:rsidRPr="001F2DB6">
        <w:rPr>
          <w:sz w:val="24"/>
          <w:szCs w:val="24"/>
          <w:highlight w:val="yellow"/>
        </w:rPr>
        <w:t xml:space="preserve"> гор. Череповце 22 сентября 2014 года, код подразделения 350-003,  </w:t>
      </w:r>
      <w:proofErr w:type="gramStart"/>
      <w:r w:rsidRPr="001F2DB6">
        <w:rPr>
          <w:sz w:val="24"/>
          <w:szCs w:val="24"/>
          <w:highlight w:val="yellow"/>
        </w:rPr>
        <w:t>зарегистрированной</w:t>
      </w:r>
      <w:proofErr w:type="gramEnd"/>
      <w:r w:rsidRPr="001F2DB6">
        <w:rPr>
          <w:sz w:val="24"/>
          <w:szCs w:val="24"/>
          <w:highlight w:val="yellow"/>
        </w:rPr>
        <w:t xml:space="preserve">  по адресу: </w:t>
      </w:r>
      <w:proofErr w:type="gramStart"/>
      <w:r w:rsidRPr="001F2DB6">
        <w:rPr>
          <w:sz w:val="24"/>
          <w:szCs w:val="24"/>
          <w:highlight w:val="yellow"/>
        </w:rPr>
        <w:t xml:space="preserve">Вологодская обл., город Череповец, ул. П. </w:t>
      </w:r>
      <w:proofErr w:type="spellStart"/>
      <w:r w:rsidRPr="001F2DB6">
        <w:rPr>
          <w:sz w:val="24"/>
          <w:szCs w:val="24"/>
          <w:highlight w:val="yellow"/>
        </w:rPr>
        <w:t>Окинина</w:t>
      </w:r>
      <w:proofErr w:type="spellEnd"/>
      <w:r w:rsidRPr="001F2DB6">
        <w:rPr>
          <w:sz w:val="24"/>
          <w:szCs w:val="24"/>
          <w:highlight w:val="yellow"/>
        </w:rPr>
        <w:t>, дом 9, квартира 69</w:t>
      </w:r>
      <w:r w:rsidRPr="00CD35BA">
        <w:rPr>
          <w:sz w:val="24"/>
          <w:szCs w:val="24"/>
        </w:rPr>
        <w:t xml:space="preserve">, с одной стороны и </w:t>
      </w:r>
      <w:r w:rsidRPr="00CD35BA">
        <w:rPr>
          <w:color w:val="000000" w:themeColor="text1"/>
          <w:sz w:val="24"/>
          <w:szCs w:val="24"/>
        </w:rPr>
        <w:t xml:space="preserve">муниципальное образование Череповецкий </w:t>
      </w:r>
      <w:r w:rsidRPr="00CD35BA">
        <w:rPr>
          <w:rStyle w:val="iceouttxt6"/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муниципальный район </w:t>
      </w:r>
      <w:r w:rsidRPr="00CD35BA">
        <w:rPr>
          <w:color w:val="000000" w:themeColor="text1"/>
          <w:sz w:val="24"/>
          <w:szCs w:val="24"/>
        </w:rPr>
        <w:t>(далее в тексте настоящего контракта – Район), от имени и в интересах</w:t>
      </w:r>
      <w:r w:rsidRPr="00CD35BA">
        <w:rPr>
          <w:sz w:val="24"/>
          <w:szCs w:val="24"/>
        </w:rPr>
        <w:t xml:space="preserve"> которого действует Администрация Череповецкого муниципального района, именуемая в дальнейшем </w:t>
      </w:r>
      <w:r w:rsidRPr="00CD35BA">
        <w:rPr>
          <w:b/>
          <w:sz w:val="24"/>
          <w:szCs w:val="24"/>
        </w:rPr>
        <w:t>«Покупатель»</w:t>
      </w:r>
      <w:r w:rsidRPr="00CD35BA">
        <w:rPr>
          <w:sz w:val="24"/>
          <w:szCs w:val="24"/>
        </w:rPr>
        <w:t xml:space="preserve">, в лице заместителя главы района по жилищно-коммунальному хозяйству </w:t>
      </w:r>
      <w:proofErr w:type="spellStart"/>
      <w:r w:rsidRPr="00CD35BA">
        <w:rPr>
          <w:sz w:val="24"/>
          <w:szCs w:val="24"/>
        </w:rPr>
        <w:t>Ельцова</w:t>
      </w:r>
      <w:proofErr w:type="spellEnd"/>
      <w:r w:rsidRPr="00CD35BA">
        <w:rPr>
          <w:sz w:val="24"/>
          <w:szCs w:val="24"/>
        </w:rPr>
        <w:t xml:space="preserve"> Александра Вадимовича, действующего на основании постановления администрации Череповецкого муниципального района</w:t>
      </w:r>
      <w:proofErr w:type="gramEnd"/>
      <w:r w:rsidRPr="00CD35BA">
        <w:rPr>
          <w:sz w:val="24"/>
          <w:szCs w:val="24"/>
        </w:rPr>
        <w:t xml:space="preserve"> от 09.02.2016 №96 "О распределении должностных обязанностей между заместителями главы района, руководителем аппарата администрации района", с другой стороны, далее именуемые </w:t>
      </w:r>
      <w:r w:rsidRPr="00CD35BA">
        <w:rPr>
          <w:b/>
          <w:sz w:val="24"/>
          <w:szCs w:val="24"/>
        </w:rPr>
        <w:t>«Стороны»</w:t>
      </w:r>
      <w:r w:rsidRPr="00CD35BA">
        <w:rPr>
          <w:sz w:val="24"/>
          <w:szCs w:val="24"/>
        </w:rPr>
        <w:t>, заключили настоящий муниципальный контракт (далее – Контракт, контракт) о нижеследующем</w:t>
      </w:r>
    </w:p>
    <w:p w:rsidR="005E766A" w:rsidRPr="001F2DB6" w:rsidRDefault="005E766A" w:rsidP="005E766A">
      <w:pPr>
        <w:pStyle w:val="a3"/>
        <w:numPr>
          <w:ilvl w:val="0"/>
          <w:numId w:val="2"/>
        </w:numPr>
        <w:tabs>
          <w:tab w:val="left" w:pos="993"/>
        </w:tabs>
        <w:spacing w:after="120"/>
        <w:ind w:left="0" w:firstLine="567"/>
        <w:jc w:val="center"/>
        <w:rPr>
          <w:b/>
          <w:sz w:val="24"/>
          <w:highlight w:val="yellow"/>
        </w:rPr>
      </w:pPr>
      <w:r w:rsidRPr="001F2DB6">
        <w:rPr>
          <w:b/>
          <w:sz w:val="24"/>
          <w:highlight w:val="yellow"/>
        </w:rPr>
        <w:t>ПРЕДМЕТ КОНТРАКТА</w:t>
      </w:r>
    </w:p>
    <w:p w:rsidR="005E766A" w:rsidRPr="004240BA" w:rsidRDefault="005E766A" w:rsidP="005E766A">
      <w:pPr>
        <w:pStyle w:val="a3"/>
        <w:tabs>
          <w:tab w:val="left" w:pos="0"/>
        </w:tabs>
        <w:ind w:left="0"/>
        <w:jc w:val="both"/>
        <w:rPr>
          <w:sz w:val="24"/>
        </w:rPr>
      </w:pPr>
      <w:r w:rsidRPr="001F2DB6">
        <w:rPr>
          <w:sz w:val="24"/>
          <w:highlight w:val="yellow"/>
        </w:rPr>
        <w:t>1.1.Предметом контракта является приобретение в собственность Района принадлежащей Продавцу на праве собственности  одно</w:t>
      </w:r>
      <w:r w:rsidRPr="001F2DB6">
        <w:rPr>
          <w:sz w:val="24"/>
          <w:szCs w:val="24"/>
          <w:highlight w:val="yellow"/>
        </w:rPr>
        <w:t>комнатной благоустроенной квартиры</w:t>
      </w:r>
      <w:r w:rsidRPr="001F2DB6">
        <w:rPr>
          <w:sz w:val="24"/>
          <w:highlight w:val="yellow"/>
        </w:rPr>
        <w:t xml:space="preserve">  общей площадью 34,8 кв. м., расположенной по адресу: Россия, Вологодская область, г. Череповец, улица П. </w:t>
      </w:r>
      <w:proofErr w:type="spellStart"/>
      <w:r w:rsidRPr="001F2DB6">
        <w:rPr>
          <w:sz w:val="24"/>
          <w:highlight w:val="yellow"/>
        </w:rPr>
        <w:t>Окинина</w:t>
      </w:r>
      <w:proofErr w:type="spellEnd"/>
      <w:r w:rsidRPr="001F2DB6">
        <w:rPr>
          <w:sz w:val="24"/>
          <w:highlight w:val="yellow"/>
        </w:rPr>
        <w:t>; дом № 9; квартира № 69 кадастровый номер 35:21:0302005:611 (далее Квартира, квартира).</w:t>
      </w:r>
    </w:p>
    <w:p w:rsidR="005E766A" w:rsidRPr="004240BA" w:rsidRDefault="005E766A" w:rsidP="005E766A">
      <w:pPr>
        <w:pStyle w:val="a3"/>
        <w:tabs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>1</w:t>
      </w:r>
      <w:r w:rsidRPr="004240BA">
        <w:rPr>
          <w:sz w:val="24"/>
        </w:rPr>
        <w:t>.2.Квартира, являющаяся объектом настоящего контракта, никому другому не продана, не заложена, в аренде и под запретом не состоит, не является предметом судебного спора, а также никаким другим способом не произведена уступка прав на нее. Продавец гарантирует Покупателю, что третьи лица не имеют каких-либо прав на Квартиру (права аренды, постоянного или временного пользования).</w:t>
      </w:r>
    </w:p>
    <w:p w:rsidR="005E766A" w:rsidRPr="004240BA" w:rsidRDefault="005E766A" w:rsidP="005E766A">
      <w:pPr>
        <w:pStyle w:val="a3"/>
        <w:keepLines/>
        <w:widowControl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4240BA">
        <w:rPr>
          <w:sz w:val="24"/>
          <w:szCs w:val="24"/>
        </w:rPr>
        <w:t>.3.Функциональные, технические и качественные характеристики (при необходимости), а также показатели, позволяющие определить соответствие закупаемой Квартиры установленным Заказчиком требованиям, содержатся в Описании объекта закупки</w:t>
      </w:r>
      <w:r w:rsidRPr="004240BA">
        <w:rPr>
          <w:sz w:val="24"/>
        </w:rPr>
        <w:t xml:space="preserve"> (Техническом задании) (Приложение № 1 к настоящему контракту). </w:t>
      </w:r>
    </w:p>
    <w:p w:rsidR="005E766A" w:rsidRPr="008B532E" w:rsidRDefault="005E766A" w:rsidP="005E766A">
      <w:pPr>
        <w:pStyle w:val="a3"/>
        <w:keepLines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4240BA">
        <w:rPr>
          <w:sz w:val="24"/>
          <w:szCs w:val="24"/>
        </w:rPr>
        <w:t>.4.</w:t>
      </w:r>
      <w:r w:rsidRPr="008B532E">
        <w:rPr>
          <w:b/>
          <w:sz w:val="24"/>
          <w:szCs w:val="24"/>
        </w:rPr>
        <w:t>Идентификационный код закупки</w:t>
      </w:r>
      <w:r w:rsidRPr="001156D6">
        <w:rPr>
          <w:sz w:val="24"/>
          <w:szCs w:val="24"/>
        </w:rPr>
        <w:t xml:space="preserve"> – </w:t>
      </w:r>
      <w:r w:rsidRPr="008B532E">
        <w:rPr>
          <w:sz w:val="24"/>
          <w:szCs w:val="24"/>
        </w:rPr>
        <w:t>173352300271335280100100300496810412</w:t>
      </w:r>
      <w:r>
        <w:rPr>
          <w:sz w:val="24"/>
          <w:szCs w:val="24"/>
        </w:rPr>
        <w:t>.</w:t>
      </w:r>
    </w:p>
    <w:p w:rsidR="005E766A" w:rsidRPr="00497FED" w:rsidRDefault="005E766A" w:rsidP="005E766A">
      <w:pPr>
        <w:pStyle w:val="a3"/>
        <w:numPr>
          <w:ilvl w:val="0"/>
          <w:numId w:val="2"/>
        </w:numPr>
        <w:tabs>
          <w:tab w:val="left" w:pos="993"/>
        </w:tabs>
        <w:spacing w:after="120"/>
        <w:ind w:left="0" w:firstLine="567"/>
        <w:jc w:val="center"/>
        <w:rPr>
          <w:b/>
          <w:sz w:val="24"/>
        </w:rPr>
      </w:pPr>
      <w:r w:rsidRPr="00497FED">
        <w:rPr>
          <w:b/>
          <w:sz w:val="24"/>
        </w:rPr>
        <w:t>ОБЯЗАННОСТИ СТОРОН</w:t>
      </w:r>
    </w:p>
    <w:p w:rsidR="005E766A" w:rsidRPr="00416708" w:rsidRDefault="005E766A" w:rsidP="005E766A">
      <w:pPr>
        <w:tabs>
          <w:tab w:val="left" w:pos="540"/>
          <w:tab w:val="left" w:pos="1134"/>
        </w:tabs>
        <w:jc w:val="both"/>
        <w:rPr>
          <w:sz w:val="24"/>
          <w:u w:val="single"/>
        </w:rPr>
      </w:pPr>
      <w:r w:rsidRPr="00416708">
        <w:rPr>
          <w:b/>
          <w:sz w:val="24"/>
        </w:rPr>
        <w:t xml:space="preserve">          </w:t>
      </w:r>
      <w:r>
        <w:rPr>
          <w:b/>
          <w:sz w:val="24"/>
          <w:u w:val="single"/>
        </w:rPr>
        <w:t>2.1.</w:t>
      </w:r>
      <w:r w:rsidRPr="00416708">
        <w:rPr>
          <w:b/>
          <w:sz w:val="24"/>
          <w:u w:val="single"/>
        </w:rPr>
        <w:t>Продавец обязуется</w:t>
      </w:r>
      <w:r w:rsidRPr="00416708">
        <w:rPr>
          <w:sz w:val="24"/>
          <w:u w:val="single"/>
        </w:rPr>
        <w:t>:</w:t>
      </w:r>
    </w:p>
    <w:p w:rsidR="005E766A" w:rsidRPr="00497FED" w:rsidRDefault="005E766A" w:rsidP="005E766A">
      <w:pPr>
        <w:pStyle w:val="a3"/>
        <w:tabs>
          <w:tab w:val="left" w:pos="0"/>
        </w:tabs>
        <w:ind w:left="0" w:firstLine="567"/>
        <w:jc w:val="both"/>
        <w:rPr>
          <w:sz w:val="24"/>
        </w:rPr>
      </w:pPr>
      <w:r w:rsidRPr="00497FED">
        <w:rPr>
          <w:rFonts w:eastAsia="Calibri"/>
          <w:sz w:val="24"/>
          <w:szCs w:val="24"/>
          <w:lang w:eastAsia="en-US"/>
        </w:rPr>
        <w:t>2.1.1.</w:t>
      </w:r>
      <w:r w:rsidRPr="00AC6C38">
        <w:rPr>
          <w:rFonts w:eastAsia="Calibri"/>
          <w:sz w:val="24"/>
          <w:szCs w:val="24"/>
          <w:lang w:eastAsia="en-US"/>
        </w:rPr>
        <w:t xml:space="preserve"> </w:t>
      </w:r>
      <w:r w:rsidRPr="00497FED">
        <w:rPr>
          <w:rFonts w:eastAsia="Calibri"/>
          <w:sz w:val="24"/>
          <w:szCs w:val="24"/>
          <w:lang w:eastAsia="en-US"/>
        </w:rPr>
        <w:t xml:space="preserve">Одновременно с  проектом контракта, подписанным лицом, имеющим право действовать от имени победителя электронного аукциона, </w:t>
      </w:r>
      <w:r w:rsidRPr="00497FED">
        <w:rPr>
          <w:sz w:val="24"/>
        </w:rPr>
        <w:t xml:space="preserve">предоставить </w:t>
      </w:r>
      <w:r>
        <w:rPr>
          <w:sz w:val="24"/>
        </w:rPr>
        <w:t>документы, подтверждающие  право собственности</w:t>
      </w:r>
      <w:r w:rsidRPr="00497FED">
        <w:rPr>
          <w:sz w:val="24"/>
        </w:rPr>
        <w:t xml:space="preserve"> на квартиру.</w:t>
      </w:r>
    </w:p>
    <w:p w:rsidR="005E766A" w:rsidRPr="006A43CF" w:rsidRDefault="005E766A" w:rsidP="005E766A">
      <w:pPr>
        <w:keepLines/>
        <w:tabs>
          <w:tab w:val="left" w:pos="0"/>
          <w:tab w:val="left" w:pos="993"/>
          <w:tab w:val="left" w:pos="1134"/>
        </w:tabs>
        <w:ind w:firstLine="567"/>
        <w:jc w:val="both"/>
        <w:rPr>
          <w:color w:val="000000"/>
          <w:sz w:val="24"/>
        </w:rPr>
      </w:pPr>
      <w:r w:rsidRPr="005E3AA5">
        <w:rPr>
          <w:color w:val="000000"/>
          <w:sz w:val="24"/>
        </w:rPr>
        <w:t xml:space="preserve">2.1.2. Передать </w:t>
      </w:r>
      <w:r w:rsidRPr="005E3AA5">
        <w:rPr>
          <w:color w:val="000000"/>
          <w:sz w:val="24"/>
          <w:szCs w:val="24"/>
        </w:rPr>
        <w:t>Покупателю Квартиру и предоставить копии</w:t>
      </w:r>
      <w:r w:rsidRPr="005E3AA5">
        <w:rPr>
          <w:bCs/>
          <w:color w:val="000000"/>
          <w:sz w:val="24"/>
          <w:szCs w:val="24"/>
          <w:lang w:eastAsia="zh-CN"/>
        </w:rPr>
        <w:t xml:space="preserve"> кадастро</w:t>
      </w:r>
      <w:r>
        <w:rPr>
          <w:bCs/>
          <w:color w:val="000000"/>
          <w:sz w:val="24"/>
          <w:szCs w:val="24"/>
          <w:lang w:eastAsia="zh-CN"/>
        </w:rPr>
        <w:t>вого и/или технического паспортов и/</w:t>
      </w:r>
      <w:r w:rsidRPr="006A43CF">
        <w:rPr>
          <w:bCs/>
          <w:color w:val="000000"/>
          <w:sz w:val="24"/>
          <w:szCs w:val="24"/>
          <w:lang w:eastAsia="zh-CN"/>
        </w:rPr>
        <w:t>или</w:t>
      </w:r>
      <w:r>
        <w:rPr>
          <w:bCs/>
          <w:color w:val="000000"/>
          <w:sz w:val="24"/>
          <w:szCs w:val="24"/>
          <w:lang w:eastAsia="zh-CN"/>
        </w:rPr>
        <w:t xml:space="preserve"> технического плана или</w:t>
      </w:r>
      <w:r w:rsidRPr="006A43CF">
        <w:rPr>
          <w:bCs/>
          <w:color w:val="000000"/>
          <w:sz w:val="24"/>
          <w:szCs w:val="24"/>
          <w:lang w:eastAsia="zh-CN"/>
        </w:rPr>
        <w:t xml:space="preserve"> выписку из Единого государственного реестра недвижимости (далее - </w:t>
      </w:r>
      <w:r w:rsidRPr="006A43CF">
        <w:rPr>
          <w:color w:val="000000"/>
          <w:sz w:val="24"/>
          <w:szCs w:val="24"/>
        </w:rPr>
        <w:t xml:space="preserve">Техническая документация) на нее по акту приема-передачи в </w:t>
      </w:r>
      <w:r w:rsidRPr="00261A36">
        <w:rPr>
          <w:color w:val="000000"/>
          <w:sz w:val="24"/>
          <w:szCs w:val="24"/>
        </w:rPr>
        <w:t>течение 10 рабочих дней со дня заключения</w:t>
      </w:r>
      <w:r w:rsidRPr="006A43CF">
        <w:rPr>
          <w:color w:val="000000"/>
          <w:sz w:val="24"/>
          <w:szCs w:val="24"/>
        </w:rPr>
        <w:t xml:space="preserve"> контракта. При передаче Квартиры в акте приема-передачи отражаются функциональные, технические характеристики</w:t>
      </w:r>
      <w:r w:rsidRPr="006A43CF">
        <w:rPr>
          <w:color w:val="000000"/>
          <w:sz w:val="24"/>
        </w:rPr>
        <w:t xml:space="preserve"> Квартиры и ее пригодность к эксплуатации. </w:t>
      </w:r>
    </w:p>
    <w:p w:rsidR="005E766A" w:rsidRPr="00497FED" w:rsidRDefault="005E766A" w:rsidP="005E766A">
      <w:pPr>
        <w:keepLines/>
        <w:tabs>
          <w:tab w:val="left" w:pos="0"/>
          <w:tab w:val="left" w:pos="993"/>
          <w:tab w:val="left" w:pos="1134"/>
        </w:tabs>
        <w:ind w:firstLine="567"/>
        <w:jc w:val="both"/>
        <w:rPr>
          <w:sz w:val="24"/>
        </w:rPr>
      </w:pPr>
      <w:r w:rsidRPr="00497FED">
        <w:rPr>
          <w:sz w:val="24"/>
        </w:rPr>
        <w:lastRenderedPageBreak/>
        <w:t xml:space="preserve">2.1.3. Совместно с Покупателем в возможно короткий срок </w:t>
      </w:r>
      <w:proofErr w:type="gramStart"/>
      <w:r w:rsidRPr="00497FED">
        <w:rPr>
          <w:sz w:val="24"/>
        </w:rPr>
        <w:t>с даты подписания</w:t>
      </w:r>
      <w:proofErr w:type="gramEnd"/>
      <w:r w:rsidRPr="00497FED">
        <w:rPr>
          <w:sz w:val="24"/>
        </w:rPr>
        <w:t xml:space="preserve"> акта приема-передачи Квартиры осуществить действия, в том числе предоставить все предусмотренные законодательством документы, необходимые для осуществления государственной регистрации перехода права собственности на квартиру.</w:t>
      </w:r>
    </w:p>
    <w:p w:rsidR="005E766A" w:rsidRPr="00497FED" w:rsidRDefault="005E766A" w:rsidP="005E766A">
      <w:pPr>
        <w:tabs>
          <w:tab w:val="left" w:pos="0"/>
          <w:tab w:val="left" w:pos="1134"/>
        </w:tabs>
        <w:ind w:firstLine="567"/>
        <w:jc w:val="both"/>
        <w:rPr>
          <w:sz w:val="24"/>
        </w:rPr>
      </w:pPr>
      <w:r w:rsidRPr="00497FED">
        <w:rPr>
          <w:sz w:val="24"/>
        </w:rPr>
        <w:t>2.1.4. Нести риски случайной гибели, порчи Квартиры, все расходы по ее содержанию, охране до государственной регистрации перехода права собственности по настоящему контракту в соответствии с порядком, установленным настоящим контрактом.</w:t>
      </w:r>
    </w:p>
    <w:p w:rsidR="005E766A" w:rsidRDefault="005E766A" w:rsidP="005E766A">
      <w:pPr>
        <w:tabs>
          <w:tab w:val="left" w:pos="0"/>
        </w:tabs>
        <w:ind w:firstLine="567"/>
        <w:jc w:val="both"/>
        <w:rPr>
          <w:sz w:val="24"/>
        </w:rPr>
      </w:pPr>
      <w:r w:rsidRPr="00497FED">
        <w:rPr>
          <w:sz w:val="24"/>
        </w:rPr>
        <w:t>2.1.5. Оплатить счета по коммунальным платежам до регистрации перехода права собственности  на квартиру.</w:t>
      </w:r>
    </w:p>
    <w:p w:rsidR="005E766A" w:rsidRPr="004E3C93" w:rsidRDefault="005E766A" w:rsidP="005E766A">
      <w:pPr>
        <w:tabs>
          <w:tab w:val="left" w:pos="0"/>
        </w:tabs>
        <w:ind w:firstLine="567"/>
        <w:jc w:val="both"/>
        <w:rPr>
          <w:sz w:val="24"/>
        </w:rPr>
      </w:pPr>
      <w:r>
        <w:rPr>
          <w:sz w:val="24"/>
        </w:rPr>
        <w:t>2.1.6. В случаях, предусмотренных действующим законодательством, совместно с Покупателем осуществить действия по нотариальному удостоверению контракта.</w:t>
      </w:r>
    </w:p>
    <w:p w:rsidR="005E766A" w:rsidRPr="00416708" w:rsidRDefault="005E766A" w:rsidP="005E766A">
      <w:pPr>
        <w:tabs>
          <w:tab w:val="left" w:pos="540"/>
          <w:tab w:val="left" w:pos="1134"/>
        </w:tabs>
        <w:jc w:val="both"/>
        <w:rPr>
          <w:sz w:val="24"/>
          <w:u w:val="single"/>
        </w:rPr>
      </w:pPr>
      <w:r w:rsidRPr="00416708">
        <w:rPr>
          <w:b/>
          <w:sz w:val="24"/>
        </w:rPr>
        <w:t xml:space="preserve">         </w:t>
      </w:r>
      <w:r w:rsidRPr="00416708">
        <w:rPr>
          <w:b/>
          <w:sz w:val="24"/>
          <w:u w:val="single"/>
        </w:rPr>
        <w:t>2.2. Покупатель обязуется</w:t>
      </w:r>
      <w:r w:rsidRPr="00416708">
        <w:rPr>
          <w:sz w:val="24"/>
          <w:u w:val="single"/>
        </w:rPr>
        <w:t>:</w:t>
      </w:r>
    </w:p>
    <w:p w:rsidR="005E766A" w:rsidRPr="00497FED" w:rsidRDefault="005E766A" w:rsidP="005E766A">
      <w:pPr>
        <w:pStyle w:val="a3"/>
        <w:tabs>
          <w:tab w:val="left" w:pos="0"/>
          <w:tab w:val="left" w:pos="1134"/>
        </w:tabs>
        <w:ind w:left="0" w:firstLine="567"/>
        <w:jc w:val="both"/>
        <w:rPr>
          <w:sz w:val="24"/>
        </w:rPr>
      </w:pPr>
      <w:r w:rsidRPr="00497FED">
        <w:rPr>
          <w:sz w:val="24"/>
        </w:rPr>
        <w:t>2.2.1. Принять Квартиру в соответствии с п. 2.1.2. и разделом 4 настоящего контракта.</w:t>
      </w:r>
    </w:p>
    <w:p w:rsidR="005E766A" w:rsidRDefault="005E766A" w:rsidP="005E766A">
      <w:pPr>
        <w:tabs>
          <w:tab w:val="left" w:pos="0"/>
          <w:tab w:val="left" w:pos="1134"/>
        </w:tabs>
        <w:ind w:firstLine="567"/>
        <w:jc w:val="both"/>
        <w:rPr>
          <w:sz w:val="24"/>
        </w:rPr>
      </w:pPr>
      <w:r w:rsidRPr="00497FED">
        <w:rPr>
          <w:sz w:val="24"/>
        </w:rPr>
        <w:t xml:space="preserve">2.2.2. Совместно с Продавцом в возможно короткий срок </w:t>
      </w:r>
      <w:proofErr w:type="gramStart"/>
      <w:r w:rsidRPr="00497FED">
        <w:rPr>
          <w:sz w:val="24"/>
        </w:rPr>
        <w:t>с даты подписания</w:t>
      </w:r>
      <w:proofErr w:type="gramEnd"/>
      <w:r w:rsidRPr="00497FED">
        <w:rPr>
          <w:sz w:val="24"/>
        </w:rPr>
        <w:t xml:space="preserve"> акта приема-передачи Квартиры осуществить действия, в том числе предоставить все предусмотренные законодательством документы, необходимые для осуществления государственной регистрации перехода права собственности на квартиру</w:t>
      </w:r>
      <w:r>
        <w:rPr>
          <w:sz w:val="24"/>
        </w:rPr>
        <w:t>.</w:t>
      </w:r>
    </w:p>
    <w:p w:rsidR="005E766A" w:rsidRDefault="005E766A" w:rsidP="005E766A">
      <w:pPr>
        <w:pStyle w:val="a3"/>
        <w:numPr>
          <w:ilvl w:val="2"/>
          <w:numId w:val="3"/>
        </w:numPr>
        <w:tabs>
          <w:tab w:val="left" w:pos="0"/>
          <w:tab w:val="left" w:pos="993"/>
          <w:tab w:val="left" w:pos="1134"/>
        </w:tabs>
        <w:spacing w:after="120"/>
        <w:ind w:left="0" w:firstLine="567"/>
        <w:jc w:val="both"/>
        <w:rPr>
          <w:sz w:val="24"/>
        </w:rPr>
      </w:pPr>
      <w:r w:rsidRPr="00497FED">
        <w:rPr>
          <w:sz w:val="24"/>
        </w:rPr>
        <w:t>Произвести оплату в порядке и сроки, установленные разделом 3 настоящего контракта.</w:t>
      </w:r>
    </w:p>
    <w:p w:rsidR="005E766A" w:rsidRPr="00B53D58" w:rsidRDefault="005E766A" w:rsidP="005E766A">
      <w:pPr>
        <w:pStyle w:val="a3"/>
        <w:numPr>
          <w:ilvl w:val="2"/>
          <w:numId w:val="3"/>
        </w:numPr>
        <w:tabs>
          <w:tab w:val="left" w:pos="0"/>
          <w:tab w:val="left" w:pos="993"/>
          <w:tab w:val="left" w:pos="1134"/>
        </w:tabs>
        <w:spacing w:after="120"/>
        <w:ind w:left="0" w:firstLine="567"/>
        <w:jc w:val="both"/>
        <w:rPr>
          <w:sz w:val="24"/>
        </w:rPr>
      </w:pPr>
      <w:r>
        <w:rPr>
          <w:sz w:val="24"/>
        </w:rPr>
        <w:t xml:space="preserve">В случаях, предусмотренных действующим законодательством, совместно с </w:t>
      </w:r>
      <w:r w:rsidRPr="00497FED">
        <w:rPr>
          <w:sz w:val="24"/>
        </w:rPr>
        <w:t xml:space="preserve">Продавцом </w:t>
      </w:r>
      <w:r>
        <w:rPr>
          <w:sz w:val="24"/>
        </w:rPr>
        <w:t>осуществить действия по нотариальному удостоверению контракта.</w:t>
      </w:r>
    </w:p>
    <w:p w:rsidR="005E766A" w:rsidRPr="00497FED" w:rsidRDefault="005E766A" w:rsidP="005E766A">
      <w:pPr>
        <w:pStyle w:val="a3"/>
        <w:tabs>
          <w:tab w:val="left" w:pos="540"/>
          <w:tab w:val="left" w:pos="1134"/>
        </w:tabs>
        <w:ind w:left="540"/>
        <w:jc w:val="both"/>
        <w:rPr>
          <w:sz w:val="24"/>
        </w:rPr>
      </w:pPr>
      <w:r w:rsidRPr="00416708">
        <w:rPr>
          <w:b/>
          <w:sz w:val="24"/>
          <w:u w:val="single"/>
        </w:rPr>
        <w:t xml:space="preserve"> 2.3. Покупатель вправе</w:t>
      </w:r>
      <w:r w:rsidRPr="00497FED">
        <w:rPr>
          <w:sz w:val="24"/>
        </w:rPr>
        <w:t>:</w:t>
      </w:r>
    </w:p>
    <w:p w:rsidR="005E766A" w:rsidRPr="00497FED" w:rsidRDefault="005E766A" w:rsidP="005E766A">
      <w:pPr>
        <w:tabs>
          <w:tab w:val="left" w:pos="540"/>
          <w:tab w:val="left" w:pos="993"/>
        </w:tabs>
        <w:ind w:firstLine="567"/>
        <w:jc w:val="both"/>
        <w:rPr>
          <w:sz w:val="24"/>
        </w:rPr>
      </w:pPr>
      <w:r w:rsidRPr="00497FED">
        <w:rPr>
          <w:rFonts w:eastAsia="Calibri"/>
          <w:sz w:val="24"/>
        </w:rPr>
        <w:t xml:space="preserve">2.3.1. Осмотреть Квартиру и соответствующие документы на нее в период </w:t>
      </w:r>
      <w:proofErr w:type="gramStart"/>
      <w:r w:rsidRPr="00497FED">
        <w:rPr>
          <w:rFonts w:eastAsia="Calibri"/>
          <w:sz w:val="24"/>
        </w:rPr>
        <w:t>с даты определения</w:t>
      </w:r>
      <w:proofErr w:type="gramEnd"/>
      <w:r w:rsidRPr="00497FED">
        <w:rPr>
          <w:rFonts w:eastAsia="Calibri"/>
          <w:sz w:val="24"/>
        </w:rPr>
        <w:t xml:space="preserve"> победителя аукциона (или единственного поставщика (продавца), с которым заключается контракт) и до даты заключения контракта.</w:t>
      </w:r>
    </w:p>
    <w:p w:rsidR="005E766A" w:rsidRPr="00497FED" w:rsidRDefault="005E766A" w:rsidP="005E766A">
      <w:pPr>
        <w:pStyle w:val="a3"/>
        <w:tabs>
          <w:tab w:val="left" w:pos="540"/>
          <w:tab w:val="left" w:pos="993"/>
          <w:tab w:val="left" w:pos="1134"/>
        </w:tabs>
        <w:spacing w:after="120"/>
        <w:ind w:left="539"/>
        <w:jc w:val="center"/>
        <w:rPr>
          <w:b/>
          <w:sz w:val="24"/>
        </w:rPr>
      </w:pPr>
      <w:r w:rsidRPr="00497FED">
        <w:rPr>
          <w:b/>
          <w:sz w:val="24"/>
        </w:rPr>
        <w:t>3. ЦЕНА КОНТРАКТА И ПОРЯДОК РАСЧЕТОВ</w:t>
      </w:r>
    </w:p>
    <w:p w:rsidR="005E766A" w:rsidRPr="00497FED" w:rsidRDefault="005E766A" w:rsidP="005E766A">
      <w:pPr>
        <w:pStyle w:val="a3"/>
        <w:widowControl w:val="0"/>
        <w:tabs>
          <w:tab w:val="left" w:pos="-142"/>
          <w:tab w:val="left" w:pos="993"/>
          <w:tab w:val="left" w:pos="1134"/>
        </w:tabs>
        <w:ind w:left="0" w:firstLine="567"/>
        <w:jc w:val="both"/>
        <w:rPr>
          <w:sz w:val="24"/>
        </w:rPr>
      </w:pPr>
      <w:r w:rsidRPr="00497FED">
        <w:rPr>
          <w:sz w:val="24"/>
        </w:rPr>
        <w:t xml:space="preserve">3.1. Цена контракта составляет </w:t>
      </w:r>
      <w:r w:rsidR="00CD35BA" w:rsidRPr="004B2AC3">
        <w:rPr>
          <w:b/>
          <w:sz w:val="24"/>
        </w:rPr>
        <w:t>1 149 294 рубля 00 коп.</w:t>
      </w:r>
      <w:r w:rsidR="00CD35BA">
        <w:rPr>
          <w:sz w:val="24"/>
        </w:rPr>
        <w:t xml:space="preserve"> (Один миллион сто сорок девять тысяч двести девяносто четыре рубля 00 коп.)</w:t>
      </w:r>
      <w:r w:rsidRPr="00497FED">
        <w:rPr>
          <w:sz w:val="24"/>
        </w:rPr>
        <w:t xml:space="preserve">. </w:t>
      </w:r>
    </w:p>
    <w:p w:rsidR="005E766A" w:rsidRPr="00E41451" w:rsidRDefault="005E766A" w:rsidP="005E766A">
      <w:pPr>
        <w:pStyle w:val="a3"/>
        <w:widowControl w:val="0"/>
        <w:tabs>
          <w:tab w:val="left" w:pos="-142"/>
          <w:tab w:val="left" w:pos="993"/>
          <w:tab w:val="left" w:pos="1134"/>
        </w:tabs>
        <w:ind w:left="0" w:firstLine="567"/>
        <w:jc w:val="both"/>
        <w:rPr>
          <w:snapToGrid w:val="0"/>
          <w:sz w:val="24"/>
          <w:szCs w:val="24"/>
        </w:rPr>
      </w:pPr>
      <w:r w:rsidRPr="00497FED">
        <w:rPr>
          <w:sz w:val="24"/>
          <w:szCs w:val="24"/>
        </w:rPr>
        <w:t xml:space="preserve">3.2. </w:t>
      </w:r>
      <w:r w:rsidRPr="00497FED">
        <w:rPr>
          <w:snapToGrid w:val="0"/>
          <w:sz w:val="24"/>
          <w:szCs w:val="24"/>
        </w:rPr>
        <w:t xml:space="preserve">Цена </w:t>
      </w:r>
      <w:r w:rsidRPr="00497FED">
        <w:rPr>
          <w:sz w:val="24"/>
          <w:szCs w:val="24"/>
        </w:rPr>
        <w:t xml:space="preserve">контракта </w:t>
      </w:r>
      <w:r w:rsidRPr="00497FED">
        <w:rPr>
          <w:snapToGrid w:val="0"/>
          <w:sz w:val="24"/>
          <w:szCs w:val="24"/>
        </w:rPr>
        <w:t xml:space="preserve">включает </w:t>
      </w:r>
      <w:r w:rsidRPr="00497FED">
        <w:rPr>
          <w:sz w:val="24"/>
          <w:szCs w:val="24"/>
        </w:rPr>
        <w:t xml:space="preserve">в себя </w:t>
      </w:r>
      <w:r w:rsidRPr="00E41451">
        <w:rPr>
          <w:sz w:val="24"/>
          <w:szCs w:val="24"/>
        </w:rPr>
        <w:t>стоимость  Квартиры, затраты, связа</w:t>
      </w:r>
      <w:r>
        <w:rPr>
          <w:sz w:val="24"/>
          <w:szCs w:val="24"/>
        </w:rPr>
        <w:t>нные с ее передачей, стоимость Т</w:t>
      </w:r>
      <w:r w:rsidRPr="00E41451">
        <w:rPr>
          <w:sz w:val="24"/>
          <w:szCs w:val="24"/>
        </w:rPr>
        <w:t>ехнической документации, а также расходы на страхование, уплату налогов, сборов и других обязательных платежей, связанных с передачей Квартиры Покупателю.</w:t>
      </w:r>
    </w:p>
    <w:p w:rsidR="005E766A" w:rsidRPr="00CA63BF" w:rsidRDefault="005E766A" w:rsidP="005E766A">
      <w:pPr>
        <w:pStyle w:val="a3"/>
        <w:widowControl w:val="0"/>
        <w:tabs>
          <w:tab w:val="left" w:pos="-142"/>
          <w:tab w:val="left" w:pos="993"/>
          <w:tab w:val="left" w:pos="1134"/>
        </w:tabs>
        <w:ind w:left="0" w:firstLine="567"/>
        <w:jc w:val="both"/>
        <w:rPr>
          <w:bCs/>
          <w:sz w:val="24"/>
          <w:szCs w:val="24"/>
        </w:rPr>
      </w:pPr>
      <w:r w:rsidRPr="00497FED">
        <w:rPr>
          <w:sz w:val="24"/>
          <w:szCs w:val="24"/>
        </w:rPr>
        <w:t xml:space="preserve">3.3.Цена </w:t>
      </w:r>
      <w:r w:rsidRPr="00CA63BF">
        <w:rPr>
          <w:sz w:val="24"/>
          <w:szCs w:val="24"/>
        </w:rPr>
        <w:t>Контракта является</w:t>
      </w:r>
      <w:r w:rsidRPr="00CA63BF">
        <w:rPr>
          <w:snapToGrid w:val="0"/>
          <w:sz w:val="24"/>
          <w:szCs w:val="24"/>
        </w:rPr>
        <w:t xml:space="preserve"> твердой и не может изменяться в ходе его исполнения, за исключением </w:t>
      </w:r>
      <w:r w:rsidRPr="00CA63BF">
        <w:rPr>
          <w:bCs/>
          <w:sz w:val="24"/>
          <w:szCs w:val="24"/>
        </w:rPr>
        <w:t xml:space="preserve">случаев, указанных в п. </w:t>
      </w:r>
      <w:r w:rsidRPr="00CA63BF">
        <w:rPr>
          <w:sz w:val="24"/>
          <w:szCs w:val="24"/>
        </w:rPr>
        <w:t xml:space="preserve">8.1. </w:t>
      </w:r>
      <w:r w:rsidRPr="00CA63BF">
        <w:rPr>
          <w:bCs/>
          <w:sz w:val="24"/>
          <w:szCs w:val="24"/>
        </w:rPr>
        <w:t>настоящего Контракта.</w:t>
      </w:r>
    </w:p>
    <w:p w:rsidR="005E766A" w:rsidRPr="00497FED" w:rsidRDefault="005E766A" w:rsidP="005E766A">
      <w:pPr>
        <w:spacing w:line="23" w:lineRule="atLeast"/>
        <w:ind w:firstLine="567"/>
        <w:jc w:val="both"/>
        <w:rPr>
          <w:sz w:val="24"/>
          <w:szCs w:val="24"/>
        </w:rPr>
      </w:pPr>
      <w:r w:rsidRPr="00CA63BF">
        <w:rPr>
          <w:sz w:val="24"/>
          <w:szCs w:val="24"/>
        </w:rPr>
        <w:t xml:space="preserve">3.4. </w:t>
      </w:r>
      <w:proofErr w:type="gramStart"/>
      <w:r w:rsidRPr="00CA63BF">
        <w:rPr>
          <w:sz w:val="24"/>
          <w:szCs w:val="24"/>
        </w:rPr>
        <w:t xml:space="preserve">Оплата цены контракта, установленной в п.3.1.настоящего Контракта, производится Покупателем в течение 30 (тридцати) календарных дней с даты государственной регистрации перехода права собственности </w:t>
      </w:r>
      <w:r>
        <w:rPr>
          <w:sz w:val="24"/>
          <w:szCs w:val="24"/>
        </w:rPr>
        <w:t xml:space="preserve">Района на квартиру </w:t>
      </w:r>
      <w:r w:rsidRPr="00CA63BF">
        <w:rPr>
          <w:sz w:val="24"/>
          <w:szCs w:val="24"/>
        </w:rPr>
        <w:t>в</w:t>
      </w:r>
      <w:r w:rsidRPr="00E41451">
        <w:rPr>
          <w:sz w:val="24"/>
          <w:szCs w:val="24"/>
        </w:rPr>
        <w:t xml:space="preserve"> Управлении Федеральной службы государственной регистрации, кадастра, картографии  по Вологодской области.</w:t>
      </w:r>
      <w:proofErr w:type="gramEnd"/>
      <w:r>
        <w:rPr>
          <w:sz w:val="24"/>
          <w:szCs w:val="24"/>
        </w:rPr>
        <w:t xml:space="preserve"> Аванс не предусмотрен.</w:t>
      </w:r>
    </w:p>
    <w:p w:rsidR="005E766A" w:rsidRPr="00497FED" w:rsidRDefault="005E766A" w:rsidP="005E766A">
      <w:pPr>
        <w:tabs>
          <w:tab w:val="left" w:pos="-142"/>
          <w:tab w:val="left" w:pos="993"/>
        </w:tabs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>3.5.Вид расчетов: безналичный расчет.</w:t>
      </w:r>
    </w:p>
    <w:p w:rsidR="005E766A" w:rsidRDefault="005E766A" w:rsidP="005E766A">
      <w:pPr>
        <w:tabs>
          <w:tab w:val="left" w:pos="-142"/>
          <w:tab w:val="left" w:pos="993"/>
        </w:tabs>
        <w:ind w:firstLine="567"/>
        <w:jc w:val="both"/>
        <w:rPr>
          <w:sz w:val="24"/>
        </w:rPr>
      </w:pPr>
      <w:r w:rsidRPr="00497FED">
        <w:rPr>
          <w:sz w:val="24"/>
        </w:rPr>
        <w:t>Перечисление денежных средств в оплату установленной цены контракта осуществляется на указанный в контракте счет Продавца.</w:t>
      </w:r>
    </w:p>
    <w:p w:rsidR="005E766A" w:rsidRPr="00497FED" w:rsidRDefault="005E766A" w:rsidP="005E766A">
      <w:pPr>
        <w:tabs>
          <w:tab w:val="left" w:pos="-142"/>
          <w:tab w:val="left" w:pos="993"/>
        </w:tabs>
        <w:ind w:firstLine="567"/>
        <w:jc w:val="both"/>
        <w:rPr>
          <w:sz w:val="24"/>
        </w:rPr>
      </w:pPr>
      <w:r>
        <w:rPr>
          <w:sz w:val="24"/>
        </w:rPr>
        <w:t xml:space="preserve">3.6. </w:t>
      </w:r>
      <w:r w:rsidRPr="008B532E">
        <w:rPr>
          <w:b/>
          <w:sz w:val="24"/>
        </w:rPr>
        <w:t>Источник финансирования:</w:t>
      </w:r>
      <w:r>
        <w:rPr>
          <w:sz w:val="24"/>
        </w:rPr>
        <w:t xml:space="preserve"> </w:t>
      </w:r>
      <w:r>
        <w:rPr>
          <w:sz w:val="24"/>
          <w:szCs w:val="24"/>
        </w:rPr>
        <w:t>с</w:t>
      </w:r>
      <w:r w:rsidRPr="008F18F7">
        <w:rPr>
          <w:sz w:val="24"/>
          <w:szCs w:val="24"/>
        </w:rPr>
        <w:t>редства федерального бюджета, средства областного бюджета, средства районного бюджета</w:t>
      </w:r>
      <w:r>
        <w:rPr>
          <w:sz w:val="24"/>
          <w:szCs w:val="24"/>
        </w:rPr>
        <w:t>.</w:t>
      </w:r>
    </w:p>
    <w:p w:rsidR="005E766A" w:rsidRPr="00497FED" w:rsidRDefault="005E766A" w:rsidP="005E766A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rFonts w:eastAsia="Calibri"/>
          <w:sz w:val="24"/>
          <w:lang w:eastAsia="en-US"/>
        </w:rPr>
        <w:t>3.7</w:t>
      </w:r>
      <w:r w:rsidRPr="00497FED">
        <w:rPr>
          <w:rFonts w:eastAsia="Calibri"/>
          <w:sz w:val="24"/>
          <w:lang w:eastAsia="en-US"/>
        </w:rPr>
        <w:t>.</w:t>
      </w:r>
      <w:r w:rsidRPr="00497FED">
        <w:rPr>
          <w:sz w:val="24"/>
          <w:szCs w:val="24"/>
        </w:rPr>
        <w:t xml:space="preserve">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</w:t>
      </w:r>
      <w:proofErr w:type="gramStart"/>
      <w:r w:rsidRPr="00497FED">
        <w:rPr>
          <w:sz w:val="24"/>
          <w:szCs w:val="24"/>
        </w:rPr>
        <w:t>сумма, подлежащая уплате физическому лицу уменьшается</w:t>
      </w:r>
      <w:proofErr w:type="gramEnd"/>
      <w:r w:rsidRPr="00497FED">
        <w:rPr>
          <w:sz w:val="24"/>
          <w:szCs w:val="24"/>
        </w:rPr>
        <w:t>, на размер налоговых платежей, связанных с оплатой Контракта (если это не противоречит законодательству РФ).</w:t>
      </w:r>
    </w:p>
    <w:p w:rsidR="005E766A" w:rsidRPr="00497FED" w:rsidRDefault="005E766A" w:rsidP="005E766A">
      <w:pPr>
        <w:pStyle w:val="a3"/>
        <w:tabs>
          <w:tab w:val="left" w:pos="540"/>
          <w:tab w:val="left" w:pos="993"/>
        </w:tabs>
        <w:ind w:left="540"/>
        <w:rPr>
          <w:b/>
          <w:sz w:val="24"/>
        </w:rPr>
      </w:pPr>
      <w:r w:rsidRPr="00497FED">
        <w:rPr>
          <w:b/>
          <w:sz w:val="24"/>
        </w:rPr>
        <w:t>4.ПОРЯДОК И СРОКИ ОСУЩЕСТВЛЕНИЯ ПРИЕМКИ И ПЕРЕДАЧИ КВАРТИРЫ</w:t>
      </w:r>
    </w:p>
    <w:p w:rsidR="005E766A" w:rsidRPr="00E41451" w:rsidRDefault="005E766A" w:rsidP="005E766A">
      <w:pPr>
        <w:pStyle w:val="a3"/>
        <w:numPr>
          <w:ilvl w:val="1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z w:val="24"/>
        </w:rPr>
      </w:pPr>
      <w:r w:rsidRPr="00E41451">
        <w:rPr>
          <w:rFonts w:eastAsia="Calibri"/>
          <w:sz w:val="24"/>
        </w:rPr>
        <w:t xml:space="preserve">Приемка и передача квартиры и Технической документации на неё осуществляется по акту приема-передачи в сроки указанные в пункте </w:t>
      </w:r>
      <w:r w:rsidRPr="00E41451">
        <w:rPr>
          <w:sz w:val="24"/>
        </w:rPr>
        <w:t xml:space="preserve">2.1.2. Контракта. </w:t>
      </w:r>
      <w:r w:rsidRPr="00E41451">
        <w:rPr>
          <w:rFonts w:eastAsia="Calibri"/>
          <w:sz w:val="24"/>
        </w:rPr>
        <w:t xml:space="preserve">При передаче квартиры в акте отражаются </w:t>
      </w:r>
      <w:r w:rsidRPr="00E41451">
        <w:rPr>
          <w:sz w:val="24"/>
          <w:szCs w:val="24"/>
        </w:rPr>
        <w:t>функциональные, технические и качественные</w:t>
      </w:r>
      <w:r w:rsidRPr="00E41451">
        <w:rPr>
          <w:rFonts w:eastAsia="Calibri"/>
          <w:sz w:val="24"/>
        </w:rPr>
        <w:t xml:space="preserve"> характеристики Квартиры и её пригодность к эксплуатации.</w:t>
      </w:r>
    </w:p>
    <w:p w:rsidR="005E766A" w:rsidRPr="00E41451" w:rsidRDefault="005E766A" w:rsidP="005E766A">
      <w:pPr>
        <w:pStyle w:val="a3"/>
        <w:numPr>
          <w:ilvl w:val="1"/>
          <w:numId w:val="4"/>
        </w:numPr>
        <w:tabs>
          <w:tab w:val="left" w:pos="540"/>
          <w:tab w:val="left" w:pos="993"/>
        </w:tabs>
        <w:ind w:left="0" w:firstLine="567"/>
        <w:jc w:val="both"/>
        <w:rPr>
          <w:spacing w:val="-7"/>
          <w:w w:val="102"/>
          <w:sz w:val="24"/>
          <w:szCs w:val="24"/>
        </w:rPr>
      </w:pPr>
      <w:r w:rsidRPr="00E41451">
        <w:rPr>
          <w:rFonts w:eastAsia="Calibri"/>
          <w:sz w:val="24"/>
        </w:rPr>
        <w:t xml:space="preserve">Подготовка и подписание акта приема-передачи осуществляется после осмотра квартиры и проведения экспертизы на предмет соответствия приобретаемой квартиры условиям </w:t>
      </w:r>
      <w:r w:rsidRPr="00E41451">
        <w:rPr>
          <w:rFonts w:eastAsia="Calibri"/>
          <w:sz w:val="24"/>
        </w:rPr>
        <w:lastRenderedPageBreak/>
        <w:t xml:space="preserve">Описания объекта закупки, настоящего контракта и заявки </w:t>
      </w:r>
      <w:r w:rsidRPr="00E41451">
        <w:rPr>
          <w:sz w:val="24"/>
        </w:rPr>
        <w:t>Продавца</w:t>
      </w:r>
      <w:r w:rsidRPr="00E41451">
        <w:rPr>
          <w:rFonts w:eastAsia="Calibri"/>
          <w:sz w:val="24"/>
        </w:rPr>
        <w:t xml:space="preserve">, не позднее срока указанного в пункте </w:t>
      </w:r>
      <w:r w:rsidRPr="00E41451">
        <w:rPr>
          <w:sz w:val="24"/>
        </w:rPr>
        <w:t>2.1.2. Контракта.</w:t>
      </w:r>
    </w:p>
    <w:p w:rsidR="005E766A" w:rsidRPr="00E41451" w:rsidRDefault="005E766A" w:rsidP="005E766A">
      <w:pPr>
        <w:pStyle w:val="a3"/>
        <w:numPr>
          <w:ilvl w:val="1"/>
          <w:numId w:val="4"/>
        </w:numPr>
        <w:tabs>
          <w:tab w:val="left" w:pos="540"/>
          <w:tab w:val="left" w:pos="993"/>
        </w:tabs>
        <w:ind w:left="0" w:firstLine="567"/>
        <w:jc w:val="both"/>
        <w:rPr>
          <w:spacing w:val="-7"/>
          <w:w w:val="102"/>
          <w:sz w:val="24"/>
          <w:szCs w:val="24"/>
        </w:rPr>
      </w:pPr>
      <w:r w:rsidRPr="00E41451">
        <w:rPr>
          <w:rFonts w:eastAsia="Calibri"/>
          <w:sz w:val="24"/>
        </w:rPr>
        <w:t xml:space="preserve">  В случае, если по результатам экспертизы установлены нарушения требованиям Описания объекта закупки, настоящего контракта и заявке </w:t>
      </w:r>
      <w:r w:rsidRPr="00E41451">
        <w:rPr>
          <w:sz w:val="24"/>
        </w:rPr>
        <w:t>Продавца</w:t>
      </w:r>
      <w:r w:rsidRPr="00E41451">
        <w:rPr>
          <w:rFonts w:eastAsia="Calibri"/>
          <w:sz w:val="24"/>
        </w:rPr>
        <w:t xml:space="preserve">, не препятствующие приемке квартиры, </w:t>
      </w:r>
      <w:r w:rsidRPr="00E41451">
        <w:rPr>
          <w:sz w:val="24"/>
          <w:szCs w:val="24"/>
        </w:rPr>
        <w:t>Сторонами составляется акт, в котором фиксируется перечень дефектов (</w:t>
      </w:r>
      <w:r w:rsidRPr="00E41451">
        <w:rPr>
          <w:snapToGrid w:val="0"/>
          <w:sz w:val="24"/>
          <w:szCs w:val="24"/>
        </w:rPr>
        <w:t>недостатков</w:t>
      </w:r>
      <w:r w:rsidRPr="00E41451">
        <w:rPr>
          <w:sz w:val="24"/>
          <w:szCs w:val="24"/>
        </w:rPr>
        <w:t xml:space="preserve">) и сроки их устранения </w:t>
      </w:r>
      <w:r w:rsidRPr="00E41451">
        <w:rPr>
          <w:sz w:val="24"/>
        </w:rPr>
        <w:t>Продавцо</w:t>
      </w:r>
      <w:r w:rsidRPr="00E41451">
        <w:rPr>
          <w:sz w:val="24"/>
          <w:szCs w:val="24"/>
        </w:rPr>
        <w:t xml:space="preserve">м. </w:t>
      </w:r>
      <w:r w:rsidRPr="00E41451">
        <w:rPr>
          <w:sz w:val="24"/>
        </w:rPr>
        <w:t>Продавец</w:t>
      </w:r>
      <w:r w:rsidRPr="00E41451">
        <w:rPr>
          <w:sz w:val="24"/>
          <w:szCs w:val="24"/>
        </w:rPr>
        <w:t xml:space="preserve"> обязан устранить все обнаруженные недостатки своими силами и за свой счет в срок не более 5 (пяти) календарных дней</w:t>
      </w:r>
      <w:r w:rsidRPr="00E41451">
        <w:rPr>
          <w:spacing w:val="-7"/>
          <w:w w:val="102"/>
          <w:sz w:val="24"/>
          <w:szCs w:val="24"/>
        </w:rPr>
        <w:t xml:space="preserve">. </w:t>
      </w:r>
    </w:p>
    <w:p w:rsidR="005E766A" w:rsidRPr="00E41451" w:rsidRDefault="005E766A" w:rsidP="005E766A">
      <w:pPr>
        <w:tabs>
          <w:tab w:val="left" w:pos="540"/>
          <w:tab w:val="left" w:pos="993"/>
        </w:tabs>
        <w:ind w:firstLine="567"/>
        <w:jc w:val="both"/>
        <w:rPr>
          <w:spacing w:val="-7"/>
          <w:w w:val="102"/>
          <w:sz w:val="24"/>
          <w:szCs w:val="24"/>
        </w:rPr>
      </w:pPr>
      <w:r w:rsidRPr="00E41451">
        <w:rPr>
          <w:spacing w:val="-7"/>
          <w:w w:val="102"/>
          <w:sz w:val="24"/>
          <w:szCs w:val="24"/>
        </w:rPr>
        <w:t xml:space="preserve">4.4. </w:t>
      </w:r>
      <w:r w:rsidRPr="00E41451">
        <w:rPr>
          <w:rFonts w:eastAsia="Calibri"/>
          <w:sz w:val="24"/>
          <w:szCs w:val="24"/>
        </w:rPr>
        <w:t>Заключение об осуществлении экспертизы</w:t>
      </w:r>
      <w:r w:rsidRPr="00E41451">
        <w:rPr>
          <w:b/>
          <w:sz w:val="24"/>
          <w:szCs w:val="24"/>
        </w:rPr>
        <w:t xml:space="preserve"> </w:t>
      </w:r>
      <w:r w:rsidRPr="00E41451">
        <w:rPr>
          <w:sz w:val="24"/>
          <w:szCs w:val="24"/>
        </w:rPr>
        <w:t xml:space="preserve">подписывается Сторонами после устранения </w:t>
      </w:r>
      <w:r w:rsidRPr="00E41451">
        <w:rPr>
          <w:sz w:val="24"/>
        </w:rPr>
        <w:t>Продавцо</w:t>
      </w:r>
      <w:r w:rsidRPr="00E41451">
        <w:rPr>
          <w:sz w:val="24"/>
          <w:szCs w:val="24"/>
        </w:rPr>
        <w:t>м всех выявленных при осмотре  и экспертизе дефектов (</w:t>
      </w:r>
      <w:r w:rsidRPr="00E41451">
        <w:rPr>
          <w:snapToGrid w:val="0"/>
          <w:sz w:val="24"/>
          <w:szCs w:val="24"/>
        </w:rPr>
        <w:t>недостатков</w:t>
      </w:r>
      <w:r w:rsidRPr="00E41451">
        <w:rPr>
          <w:sz w:val="24"/>
          <w:szCs w:val="24"/>
        </w:rPr>
        <w:t>) (при наличии)</w:t>
      </w:r>
      <w:r w:rsidRPr="00E41451">
        <w:rPr>
          <w:spacing w:val="-7"/>
          <w:w w:val="102"/>
          <w:sz w:val="24"/>
          <w:szCs w:val="24"/>
        </w:rPr>
        <w:t xml:space="preserve">. </w:t>
      </w:r>
    </w:p>
    <w:p w:rsidR="005E766A" w:rsidRPr="00E41451" w:rsidRDefault="005E766A" w:rsidP="005E766A">
      <w:pPr>
        <w:tabs>
          <w:tab w:val="left" w:pos="540"/>
          <w:tab w:val="left" w:pos="993"/>
        </w:tabs>
        <w:spacing w:after="240"/>
        <w:ind w:firstLine="567"/>
        <w:jc w:val="both"/>
        <w:rPr>
          <w:b/>
          <w:sz w:val="24"/>
        </w:rPr>
      </w:pPr>
      <w:r w:rsidRPr="00E41451">
        <w:rPr>
          <w:rFonts w:eastAsia="Calibri"/>
          <w:sz w:val="24"/>
        </w:rPr>
        <w:t>4.5.Стороны контракта в возможно короткий срок с даты, подписания акта приема-передачи квартиры осуществляют действия, необходимые для проведения государственной регистрации перехода права собственности на квартиру</w:t>
      </w:r>
      <w:r w:rsidRPr="00E41451">
        <w:rPr>
          <w:sz w:val="24"/>
        </w:rPr>
        <w:t>.</w:t>
      </w:r>
    </w:p>
    <w:p w:rsidR="005E766A" w:rsidRPr="00497FED" w:rsidRDefault="005E766A" w:rsidP="005E766A">
      <w:pPr>
        <w:pStyle w:val="a3"/>
        <w:numPr>
          <w:ilvl w:val="0"/>
          <w:numId w:val="4"/>
        </w:numPr>
        <w:tabs>
          <w:tab w:val="left" w:pos="540"/>
          <w:tab w:val="left" w:pos="993"/>
        </w:tabs>
        <w:spacing w:before="240"/>
        <w:ind w:left="0" w:firstLine="540"/>
        <w:jc w:val="center"/>
        <w:rPr>
          <w:b/>
          <w:sz w:val="24"/>
        </w:rPr>
      </w:pPr>
      <w:r w:rsidRPr="00497FED">
        <w:rPr>
          <w:b/>
          <w:sz w:val="24"/>
        </w:rPr>
        <w:t>ПЕРЕХОД ПРАВА СОБСТВЕННОСТИ НА КВАРТИРУ</w:t>
      </w:r>
    </w:p>
    <w:p w:rsidR="005E766A" w:rsidRPr="00497FED" w:rsidRDefault="005E766A" w:rsidP="005E766A">
      <w:pPr>
        <w:tabs>
          <w:tab w:val="left" w:pos="540"/>
          <w:tab w:val="left" w:pos="993"/>
        </w:tabs>
        <w:ind w:firstLine="567"/>
        <w:jc w:val="both"/>
        <w:rPr>
          <w:sz w:val="24"/>
        </w:rPr>
      </w:pPr>
      <w:r w:rsidRPr="00497FED">
        <w:rPr>
          <w:sz w:val="24"/>
        </w:rPr>
        <w:t xml:space="preserve">5.1.Право собственности Продавца на Квартиру прекращается, а право собственности у Района возникает </w:t>
      </w:r>
      <w:proofErr w:type="gramStart"/>
      <w:r w:rsidRPr="00497FED">
        <w:rPr>
          <w:sz w:val="24"/>
        </w:rPr>
        <w:t>с даты</w:t>
      </w:r>
      <w:proofErr w:type="gramEnd"/>
      <w:r w:rsidRPr="00497FED">
        <w:rPr>
          <w:sz w:val="24"/>
        </w:rPr>
        <w:t xml:space="preserve"> государственной регистрации перехода права собственности на Квартиру.</w:t>
      </w:r>
    </w:p>
    <w:p w:rsidR="005E766A" w:rsidRPr="00497FED" w:rsidRDefault="005E766A" w:rsidP="005E766A">
      <w:pPr>
        <w:tabs>
          <w:tab w:val="left" w:pos="540"/>
          <w:tab w:val="left" w:pos="993"/>
          <w:tab w:val="left" w:pos="1134"/>
        </w:tabs>
        <w:spacing w:after="120"/>
        <w:ind w:firstLine="567"/>
        <w:jc w:val="both"/>
        <w:rPr>
          <w:sz w:val="24"/>
        </w:rPr>
      </w:pPr>
      <w:r w:rsidRPr="00497FED">
        <w:rPr>
          <w:sz w:val="24"/>
        </w:rPr>
        <w:t>5.2.Государственная регистрация перехода права собственности осуществляется после исполнения Продавцом обязанностей, установленных пунктами 2.1.2. и 2.1.3. настоящего контракта, а Покупателем – обязанностей, установленных  п. 2.2.1 и  2.2.2..</w:t>
      </w:r>
    </w:p>
    <w:p w:rsidR="005E766A" w:rsidRPr="00497FED" w:rsidRDefault="005E766A" w:rsidP="005E766A">
      <w:pPr>
        <w:pStyle w:val="a3"/>
        <w:tabs>
          <w:tab w:val="left" w:pos="540"/>
          <w:tab w:val="left" w:pos="1134"/>
        </w:tabs>
        <w:ind w:left="540"/>
        <w:jc w:val="center"/>
        <w:rPr>
          <w:b/>
          <w:sz w:val="24"/>
        </w:rPr>
      </w:pPr>
      <w:r w:rsidRPr="00497FED">
        <w:rPr>
          <w:b/>
          <w:sz w:val="24"/>
        </w:rPr>
        <w:t>6.ОТВЕТСТВЕННОСТЬ СТОРОН</w:t>
      </w:r>
    </w:p>
    <w:p w:rsidR="005E766A" w:rsidRPr="00497FED" w:rsidRDefault="005E766A" w:rsidP="005E766A">
      <w:pPr>
        <w:tabs>
          <w:tab w:val="left" w:pos="540"/>
          <w:tab w:val="left" w:pos="993"/>
        </w:tabs>
        <w:ind w:firstLine="567"/>
        <w:jc w:val="both"/>
        <w:rPr>
          <w:sz w:val="24"/>
        </w:rPr>
      </w:pPr>
      <w:r w:rsidRPr="00497FED">
        <w:rPr>
          <w:sz w:val="24"/>
        </w:rPr>
        <w:t>6.1.Стороны несут ответственность за неисполнение либо за ненадлежащее исполнение обязательств по настоящему контракту в соответствии с действующим законодательством Российской Федерации и условиями настоящего контракта.</w:t>
      </w:r>
    </w:p>
    <w:p w:rsidR="005E766A" w:rsidRPr="00497FED" w:rsidRDefault="005E766A" w:rsidP="005E766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</w:rPr>
      </w:pPr>
      <w:r w:rsidRPr="00497FED">
        <w:rPr>
          <w:sz w:val="24"/>
        </w:rPr>
        <w:t>6.2.В случае просрочки исполнения Покупателем обязательств, предусмотренных контрактом, а также в иных случаях неисполнения или ненадлежащего исполнения Покупателем обязательств, предусмотренных контрактом, Продавец вправе потребовать уплаты неустоек (штрафов, пеней).</w:t>
      </w:r>
    </w:p>
    <w:p w:rsidR="005E766A" w:rsidRPr="00497FED" w:rsidRDefault="005E766A" w:rsidP="005E766A">
      <w:pPr>
        <w:pStyle w:val="a3"/>
        <w:tabs>
          <w:tab w:val="left" w:pos="540"/>
          <w:tab w:val="left" w:pos="993"/>
        </w:tabs>
        <w:ind w:left="0" w:firstLine="567"/>
        <w:jc w:val="both"/>
        <w:rPr>
          <w:sz w:val="24"/>
        </w:rPr>
      </w:pPr>
      <w:r w:rsidRPr="00497FED">
        <w:rPr>
          <w:sz w:val="24"/>
        </w:rPr>
        <w:t>Пеня начисляется за каждый день просрочки исполнения Покупателем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5E766A" w:rsidRPr="00497FED" w:rsidRDefault="005E766A" w:rsidP="005E766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</w:rPr>
      </w:pPr>
      <w:r w:rsidRPr="00497FED">
        <w:rPr>
          <w:sz w:val="24"/>
        </w:rPr>
        <w:t>6.3.В случае неисполнения или ненадлежащего исполнения Покупателем обязательств, предусмотренных контрактом, за исключением просрочки исполнения обязатель</w:t>
      </w:r>
      <w:proofErr w:type="gramStart"/>
      <w:r w:rsidRPr="00497FED">
        <w:rPr>
          <w:sz w:val="24"/>
        </w:rPr>
        <w:t>ств Пр</w:t>
      </w:r>
      <w:proofErr w:type="gramEnd"/>
      <w:r w:rsidRPr="00497FED">
        <w:rPr>
          <w:sz w:val="24"/>
        </w:rPr>
        <w:t xml:space="preserve">одавец вправе взыскать с Покупателя штраф в размере </w:t>
      </w:r>
      <w:r>
        <w:rPr>
          <w:sz w:val="24"/>
        </w:rPr>
        <w:t>2,5</w:t>
      </w:r>
      <w:r w:rsidRPr="00497FED">
        <w:rPr>
          <w:sz w:val="24"/>
        </w:rPr>
        <w:t xml:space="preserve">% цены контракта, что составляет </w:t>
      </w:r>
      <w:r w:rsidR="004B2AC3" w:rsidRPr="004B2AC3">
        <w:rPr>
          <w:b/>
          <w:sz w:val="24"/>
        </w:rPr>
        <w:t>28 732 рубля 35 коп.</w:t>
      </w:r>
      <w:r w:rsidR="004B2AC3">
        <w:rPr>
          <w:sz w:val="24"/>
        </w:rPr>
        <w:t xml:space="preserve"> (Двадцать восемь тысяч семьсот тридцать два рубля 35 коп.)</w:t>
      </w:r>
      <w:r w:rsidRPr="00497FED">
        <w:rPr>
          <w:sz w:val="24"/>
        </w:rPr>
        <w:t>.*</w:t>
      </w:r>
    </w:p>
    <w:p w:rsidR="005E766A" w:rsidRPr="00497FED" w:rsidRDefault="005E766A" w:rsidP="005E766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</w:rPr>
      </w:pPr>
      <w:r w:rsidRPr="00497FED">
        <w:rPr>
          <w:sz w:val="24"/>
        </w:rPr>
        <w:t>* Размер штрафа включается в контракт в виде фиксированной суммы, рассчитанной исходя из цены контракта на момент заключения контракта в соответствии с Постановлением Правительства Российской Федерации от 25.11.2013 № 1063</w:t>
      </w:r>
      <w:r>
        <w:rPr>
          <w:sz w:val="24"/>
        </w:rPr>
        <w:t>.</w:t>
      </w:r>
      <w:r w:rsidRPr="00497FED">
        <w:rPr>
          <w:sz w:val="24"/>
        </w:rPr>
        <w:t xml:space="preserve"> </w:t>
      </w:r>
      <w:r>
        <w:rPr>
          <w:sz w:val="24"/>
        </w:rPr>
        <w:t xml:space="preserve"> </w:t>
      </w:r>
    </w:p>
    <w:p w:rsidR="005E766A" w:rsidRPr="00497FED" w:rsidRDefault="005E766A" w:rsidP="005E766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</w:rPr>
      </w:pPr>
      <w:r w:rsidRPr="00497FED">
        <w:rPr>
          <w:sz w:val="24"/>
        </w:rPr>
        <w:t xml:space="preserve">6.4.В случае просрочки исполнения Продавцом обязательств, предусмотренных контрактом, а также в иных случаях неисполнения или ненадлежащего исполнения Продавцом обязательств, предусмотренных контрактом, Покупатель направляет Продавцу требование об уплате неустоек (штрафов, пеней). Пеня начисляется за каждый день просрочки исполнения Продавцом обязательства, предусмотренного контрактом,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Продавцом, и определяется по формуле </w:t>
      </w:r>
      <w:proofErr w:type="gramStart"/>
      <w:r w:rsidRPr="00497FED">
        <w:rPr>
          <w:sz w:val="24"/>
        </w:rPr>
        <w:t>П</w:t>
      </w:r>
      <w:proofErr w:type="gramEnd"/>
      <w:r w:rsidRPr="00497FED">
        <w:rPr>
          <w:sz w:val="24"/>
        </w:rPr>
        <w:t xml:space="preserve"> = (Ц - В) </w:t>
      </w:r>
      <w:proofErr w:type="spellStart"/>
      <w:r w:rsidRPr="00497FED">
        <w:rPr>
          <w:sz w:val="24"/>
        </w:rPr>
        <w:t>x</w:t>
      </w:r>
      <w:proofErr w:type="spellEnd"/>
      <w:r w:rsidRPr="00497FED">
        <w:rPr>
          <w:sz w:val="24"/>
        </w:rPr>
        <w:t xml:space="preserve"> С (где Ц - цена контракта; </w:t>
      </w:r>
      <w:proofErr w:type="gramStart"/>
      <w:r w:rsidRPr="00497FED">
        <w:rPr>
          <w:sz w:val="24"/>
        </w:rPr>
        <w:t>В - стоимость фактически исполненного в установленный срок Продавцом обязательства по контракту, определяемая на основании документа о приемке товаров, результатов выполнения работ, оказания услуг, в том числе отдельных этапов исполнения контрактов; С - размер ставки).</w:t>
      </w:r>
      <w:proofErr w:type="gramEnd"/>
    </w:p>
    <w:p w:rsidR="005E766A" w:rsidRPr="00497FED" w:rsidRDefault="005E766A" w:rsidP="005E766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</w:rPr>
      </w:pPr>
      <w:r w:rsidRPr="00497FED">
        <w:rPr>
          <w:sz w:val="24"/>
        </w:rPr>
        <w:t xml:space="preserve">Размер ставки определяется по формуле </w:t>
      </w:r>
      <w:r>
        <w:rPr>
          <w:noProof/>
          <w:position w:val="-9"/>
          <w:sz w:val="24"/>
        </w:rPr>
        <w:drawing>
          <wp:inline distT="0" distB="0" distL="0" distR="0">
            <wp:extent cx="935355" cy="267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26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7FED">
        <w:rPr>
          <w:sz w:val="24"/>
        </w:rPr>
        <w:t xml:space="preserve"> (где </w:t>
      </w:r>
      <w:r>
        <w:rPr>
          <w:noProof/>
          <w:position w:val="-9"/>
          <w:sz w:val="24"/>
        </w:rPr>
        <w:drawing>
          <wp:inline distT="0" distB="0" distL="0" distR="0">
            <wp:extent cx="295275" cy="2673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6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7FED">
        <w:rPr>
          <w:sz w:val="24"/>
        </w:rPr>
        <w:t xml:space="preserve"> - размер ставки </w:t>
      </w:r>
      <w:r w:rsidRPr="00497FED">
        <w:rPr>
          <w:sz w:val="24"/>
        </w:rPr>
        <w:lastRenderedPageBreak/>
        <w:t>рефинансирования, установленной Центральным банком Российской Федерации на дату уплаты пени, определяемый с учетом коэффициента K; ДП - количество дней просрочки).</w:t>
      </w:r>
    </w:p>
    <w:p w:rsidR="005E766A" w:rsidRPr="00497FED" w:rsidRDefault="005E766A" w:rsidP="005E766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</w:rPr>
      </w:pPr>
      <w:r w:rsidRPr="00497FED">
        <w:rPr>
          <w:sz w:val="24"/>
        </w:rPr>
        <w:t>Коэффициент</w:t>
      </w:r>
      <w:proofErr w:type="gramStart"/>
      <w:r w:rsidRPr="00497FED">
        <w:rPr>
          <w:sz w:val="24"/>
        </w:rPr>
        <w:t xml:space="preserve"> К</w:t>
      </w:r>
      <w:proofErr w:type="gramEnd"/>
      <w:r w:rsidRPr="00497FED">
        <w:rPr>
          <w:sz w:val="24"/>
        </w:rPr>
        <w:t xml:space="preserve"> определяется по формуле K = ДП / ДК </w:t>
      </w:r>
      <w:proofErr w:type="spellStart"/>
      <w:r w:rsidRPr="00497FED">
        <w:rPr>
          <w:sz w:val="24"/>
        </w:rPr>
        <w:t>x</w:t>
      </w:r>
      <w:proofErr w:type="spellEnd"/>
      <w:r w:rsidRPr="00497FED">
        <w:rPr>
          <w:sz w:val="24"/>
        </w:rPr>
        <w:t xml:space="preserve"> 100% (где ДП - количество дней просрочки; ДК - срок исполнения обязательства по контракту (количество дней).</w:t>
      </w:r>
    </w:p>
    <w:p w:rsidR="005E766A" w:rsidRPr="00497FED" w:rsidRDefault="005E766A" w:rsidP="005E766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</w:rPr>
      </w:pPr>
      <w:r w:rsidRPr="00497FED">
        <w:rPr>
          <w:sz w:val="24"/>
        </w:rPr>
        <w:t xml:space="preserve">При K, </w:t>
      </w:r>
      <w:proofErr w:type="gramStart"/>
      <w:r w:rsidRPr="00497FED">
        <w:rPr>
          <w:sz w:val="24"/>
        </w:rPr>
        <w:t>равном</w:t>
      </w:r>
      <w:proofErr w:type="gramEnd"/>
      <w:r w:rsidRPr="00497FED">
        <w:rPr>
          <w:sz w:val="24"/>
        </w:rPr>
        <w:t xml:space="preserve">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:rsidR="005E766A" w:rsidRPr="00497FED" w:rsidRDefault="005E766A" w:rsidP="005E766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</w:rPr>
      </w:pPr>
      <w:r w:rsidRPr="00497FED">
        <w:rPr>
          <w:sz w:val="24"/>
        </w:rPr>
        <w:t xml:space="preserve">При K, </w:t>
      </w:r>
      <w:proofErr w:type="gramStart"/>
      <w:r w:rsidRPr="00497FED">
        <w:rPr>
          <w:sz w:val="24"/>
        </w:rPr>
        <w:t>равном</w:t>
      </w:r>
      <w:proofErr w:type="gramEnd"/>
      <w:r w:rsidRPr="00497FED">
        <w:rPr>
          <w:sz w:val="24"/>
        </w:rPr>
        <w:t xml:space="preserve">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5E766A" w:rsidRPr="00497FED" w:rsidRDefault="005E766A" w:rsidP="005E766A">
      <w:pPr>
        <w:pStyle w:val="a3"/>
        <w:tabs>
          <w:tab w:val="left" w:pos="540"/>
          <w:tab w:val="left" w:pos="993"/>
          <w:tab w:val="left" w:pos="1134"/>
        </w:tabs>
        <w:ind w:left="0" w:firstLine="567"/>
        <w:jc w:val="both"/>
        <w:rPr>
          <w:sz w:val="24"/>
        </w:rPr>
      </w:pPr>
      <w:r w:rsidRPr="00497FED">
        <w:rPr>
          <w:sz w:val="24"/>
        </w:rPr>
        <w:t>При K,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5E766A" w:rsidRPr="00497FED" w:rsidRDefault="005E766A" w:rsidP="005E766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</w:rPr>
      </w:pPr>
      <w:r w:rsidRPr="00497FED">
        <w:rPr>
          <w:sz w:val="24"/>
        </w:rPr>
        <w:t xml:space="preserve">6.5.За неисполнение или ненадлежащее исполнение Продавцом обязательств, предусмотренных контрактом, за исключением просрочки исполнения Продавцом обязательств (в том числе гарантийного обязательства), предусмотренных контрактом, Продавец выплачивает Покупателю штраф в размере </w:t>
      </w:r>
      <w:r>
        <w:rPr>
          <w:sz w:val="24"/>
        </w:rPr>
        <w:t>10</w:t>
      </w:r>
      <w:r w:rsidRPr="00497FED">
        <w:rPr>
          <w:sz w:val="24"/>
        </w:rPr>
        <w:t>%</w:t>
      </w:r>
      <w:r>
        <w:rPr>
          <w:sz w:val="24"/>
        </w:rPr>
        <w:t xml:space="preserve"> </w:t>
      </w:r>
      <w:r w:rsidRPr="00497FED">
        <w:rPr>
          <w:sz w:val="24"/>
        </w:rPr>
        <w:t xml:space="preserve">цены контракта, что составляет </w:t>
      </w:r>
      <w:r w:rsidR="004B2AC3" w:rsidRPr="004B2AC3">
        <w:rPr>
          <w:b/>
          <w:sz w:val="24"/>
        </w:rPr>
        <w:t>114 929 рублей 40 коп.</w:t>
      </w:r>
      <w:r w:rsidR="004B2AC3">
        <w:rPr>
          <w:sz w:val="24"/>
        </w:rPr>
        <w:t xml:space="preserve"> (Сто четырнадцать тысяч девятьсот двадцать девять рублей 40 коп.)</w:t>
      </w:r>
      <w:r w:rsidRPr="00497FED">
        <w:rPr>
          <w:sz w:val="24"/>
        </w:rPr>
        <w:t>.*</w:t>
      </w:r>
    </w:p>
    <w:p w:rsidR="005E766A" w:rsidRPr="00497FED" w:rsidRDefault="005E766A" w:rsidP="005E766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</w:rPr>
      </w:pPr>
      <w:r w:rsidRPr="00497FED">
        <w:rPr>
          <w:sz w:val="24"/>
        </w:rPr>
        <w:t>*Размер штрафа включается в контракт в виде фиксированной суммы, рассчитанной исходя из цены контракта на момент заключения контракта в соответствии с Постановлением Правительства Российской Федерации от 25.11.2013 № 1063</w:t>
      </w:r>
      <w:r>
        <w:rPr>
          <w:sz w:val="24"/>
        </w:rPr>
        <w:t>.</w:t>
      </w:r>
    </w:p>
    <w:p w:rsidR="005E766A" w:rsidRPr="00497FED" w:rsidRDefault="005E766A" w:rsidP="005E766A">
      <w:pPr>
        <w:tabs>
          <w:tab w:val="left" w:pos="540"/>
          <w:tab w:val="left" w:pos="993"/>
          <w:tab w:val="left" w:pos="1134"/>
        </w:tabs>
        <w:autoSpaceDE w:val="0"/>
        <w:autoSpaceDN w:val="0"/>
        <w:adjustRightInd w:val="0"/>
        <w:ind w:firstLine="567"/>
        <w:jc w:val="both"/>
        <w:outlineLvl w:val="1"/>
        <w:rPr>
          <w:sz w:val="24"/>
        </w:rPr>
      </w:pPr>
      <w:r w:rsidRPr="00497FED">
        <w:rPr>
          <w:sz w:val="24"/>
        </w:rPr>
        <w:t>6.6.Уплата неустойки (штрафа, пени) не освобождает Стороны от исполнения своих обязательств по настоящему контракту и от возмещения убытков, причиненных неисполнением или ненадлежащим исполнением Сторонами своих обязательств по настоящему контракту.</w:t>
      </w:r>
    </w:p>
    <w:p w:rsidR="005E766A" w:rsidRPr="00497FED" w:rsidRDefault="005E766A" w:rsidP="005E766A">
      <w:pPr>
        <w:tabs>
          <w:tab w:val="left" w:pos="540"/>
          <w:tab w:val="left" w:pos="993"/>
          <w:tab w:val="left" w:pos="1134"/>
        </w:tabs>
        <w:autoSpaceDE w:val="0"/>
        <w:autoSpaceDN w:val="0"/>
        <w:adjustRightInd w:val="0"/>
        <w:ind w:firstLine="567"/>
        <w:jc w:val="both"/>
        <w:outlineLvl w:val="1"/>
        <w:rPr>
          <w:sz w:val="24"/>
        </w:rPr>
      </w:pPr>
      <w:r w:rsidRPr="00497FED">
        <w:rPr>
          <w:sz w:val="24"/>
        </w:rPr>
        <w:t>6.7.Сторона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E766A" w:rsidRPr="00497FED" w:rsidRDefault="005E766A" w:rsidP="005E766A">
      <w:pPr>
        <w:tabs>
          <w:tab w:val="left" w:pos="540"/>
          <w:tab w:val="left" w:pos="993"/>
        </w:tabs>
        <w:ind w:firstLine="567"/>
        <w:jc w:val="both"/>
        <w:rPr>
          <w:sz w:val="24"/>
        </w:rPr>
      </w:pPr>
      <w:r w:rsidRPr="00497FED">
        <w:rPr>
          <w:sz w:val="24"/>
        </w:rPr>
        <w:t>6.8.Положения настоящего раздела контракта применяются Сторонами независимо от того, в чьей собственности в тот момент находилась Квартира, предусмотренная предметом настоящего контракта.</w:t>
      </w:r>
    </w:p>
    <w:p w:rsidR="005E766A" w:rsidRPr="00497FED" w:rsidRDefault="005E766A" w:rsidP="005E766A">
      <w:pPr>
        <w:tabs>
          <w:tab w:val="left" w:pos="540"/>
          <w:tab w:val="left" w:pos="993"/>
        </w:tabs>
        <w:ind w:firstLine="567"/>
        <w:jc w:val="both"/>
        <w:rPr>
          <w:sz w:val="24"/>
        </w:rPr>
      </w:pPr>
      <w:r w:rsidRPr="00497FED">
        <w:rPr>
          <w:sz w:val="24"/>
        </w:rPr>
        <w:t>6.9.Во всём остальном, что не предусмотрено условиями контракта Стороны несут ответственность в соответствии с действующим законодательством Российской Федерации.</w:t>
      </w:r>
    </w:p>
    <w:p w:rsidR="005E766A" w:rsidRPr="00497FED" w:rsidRDefault="005E766A" w:rsidP="005E766A">
      <w:pPr>
        <w:pStyle w:val="a3"/>
        <w:tabs>
          <w:tab w:val="left" w:pos="540"/>
          <w:tab w:val="left" w:pos="1134"/>
        </w:tabs>
        <w:autoSpaceDE w:val="0"/>
        <w:autoSpaceDN w:val="0"/>
        <w:adjustRightInd w:val="0"/>
        <w:ind w:left="567"/>
        <w:jc w:val="center"/>
        <w:outlineLvl w:val="1"/>
        <w:rPr>
          <w:b/>
          <w:sz w:val="24"/>
        </w:rPr>
      </w:pPr>
      <w:r w:rsidRPr="00497FED">
        <w:rPr>
          <w:b/>
          <w:sz w:val="24"/>
        </w:rPr>
        <w:t>7.СРОК ДЕЙСТВИЯ КОНТРАКТА И ПОРЯДОК РАЗРЕШЕНИЯ СПОРОВ</w:t>
      </w:r>
    </w:p>
    <w:p w:rsidR="005E766A" w:rsidRPr="00497FED" w:rsidRDefault="005E766A" w:rsidP="005E766A">
      <w:pPr>
        <w:tabs>
          <w:tab w:val="left" w:pos="540"/>
          <w:tab w:val="left" w:pos="993"/>
        </w:tabs>
        <w:autoSpaceDE w:val="0"/>
        <w:autoSpaceDN w:val="0"/>
        <w:adjustRightInd w:val="0"/>
        <w:ind w:firstLine="567"/>
        <w:jc w:val="both"/>
        <w:outlineLvl w:val="1"/>
        <w:rPr>
          <w:sz w:val="24"/>
        </w:rPr>
      </w:pPr>
      <w:r w:rsidRPr="00497FED">
        <w:rPr>
          <w:sz w:val="24"/>
        </w:rPr>
        <w:t>7.1.Настоящий контра</w:t>
      </w:r>
      <w:proofErr w:type="gramStart"/>
      <w:r w:rsidRPr="00497FED">
        <w:rPr>
          <w:sz w:val="24"/>
        </w:rPr>
        <w:t>кт вст</w:t>
      </w:r>
      <w:proofErr w:type="gramEnd"/>
      <w:r w:rsidRPr="00497FED">
        <w:rPr>
          <w:sz w:val="24"/>
        </w:rPr>
        <w:t>упает в силу с момента его подписания и действует до выполнения Сторонами всех своих обязательств по контракту.</w:t>
      </w:r>
    </w:p>
    <w:p w:rsidR="005E766A" w:rsidRPr="00497FED" w:rsidRDefault="005E766A" w:rsidP="005E766A">
      <w:pPr>
        <w:tabs>
          <w:tab w:val="left" w:pos="540"/>
          <w:tab w:val="left" w:pos="993"/>
        </w:tabs>
        <w:autoSpaceDE w:val="0"/>
        <w:autoSpaceDN w:val="0"/>
        <w:adjustRightInd w:val="0"/>
        <w:ind w:firstLine="567"/>
        <w:jc w:val="both"/>
        <w:outlineLvl w:val="1"/>
        <w:rPr>
          <w:sz w:val="24"/>
        </w:rPr>
      </w:pPr>
      <w:r w:rsidRPr="00497FED">
        <w:rPr>
          <w:sz w:val="24"/>
        </w:rPr>
        <w:t>7.2.В случае возникновения споров между Сторонами по вопросам исполнения контракта, Стороны примут все меры по разрешению их путем переговоров между собой.</w:t>
      </w:r>
    </w:p>
    <w:p w:rsidR="005E766A" w:rsidRPr="00497FED" w:rsidRDefault="005E766A" w:rsidP="005E766A">
      <w:pPr>
        <w:tabs>
          <w:tab w:val="left" w:pos="540"/>
          <w:tab w:val="left" w:pos="993"/>
        </w:tabs>
        <w:autoSpaceDE w:val="0"/>
        <w:autoSpaceDN w:val="0"/>
        <w:adjustRightInd w:val="0"/>
        <w:ind w:firstLine="567"/>
        <w:jc w:val="both"/>
        <w:outlineLvl w:val="1"/>
        <w:rPr>
          <w:sz w:val="24"/>
        </w:rPr>
      </w:pPr>
      <w:r w:rsidRPr="00497FED">
        <w:rPr>
          <w:sz w:val="24"/>
        </w:rPr>
        <w:t>7.3.Споры и разногласия, по которым Стороны не достигли договоренности, подлежат разрешению Арбитражным судом в соответствии с подсудностью, установленной действующим Российским законодательством.</w:t>
      </w:r>
    </w:p>
    <w:p w:rsidR="005E766A" w:rsidRPr="00497FED" w:rsidRDefault="005E766A" w:rsidP="005E766A">
      <w:pPr>
        <w:pStyle w:val="a3"/>
        <w:tabs>
          <w:tab w:val="left" w:pos="540"/>
          <w:tab w:val="left" w:pos="1134"/>
        </w:tabs>
        <w:autoSpaceDE w:val="0"/>
        <w:autoSpaceDN w:val="0"/>
        <w:adjustRightInd w:val="0"/>
        <w:ind w:left="540"/>
        <w:jc w:val="center"/>
        <w:outlineLvl w:val="1"/>
        <w:rPr>
          <w:b/>
          <w:sz w:val="24"/>
        </w:rPr>
      </w:pPr>
      <w:r w:rsidRPr="00497FED">
        <w:rPr>
          <w:b/>
          <w:sz w:val="24"/>
        </w:rPr>
        <w:t>8.ОСНОВАНИЯ И ПОРЯДОК ИЗМЕНЕНИЯ И РАСТОРЖЕНИЯ КОНТРАКТА</w:t>
      </w:r>
    </w:p>
    <w:p w:rsidR="005E766A" w:rsidRPr="00497FED" w:rsidRDefault="005E766A" w:rsidP="005E766A">
      <w:pPr>
        <w:tabs>
          <w:tab w:val="left" w:pos="993"/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Calibri"/>
          <w:sz w:val="24"/>
          <w:lang w:eastAsia="en-US"/>
        </w:rPr>
      </w:pPr>
      <w:r w:rsidRPr="00497FED">
        <w:rPr>
          <w:sz w:val="24"/>
          <w:szCs w:val="24"/>
        </w:rPr>
        <w:t>8.1. При заключении и исполнении контракта изменение его условий не допускается, за исключением случая, предусмотренного подпунктом а) пункта 1 части 1 статьи 95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44-ФЗ).</w:t>
      </w:r>
    </w:p>
    <w:p w:rsidR="005E766A" w:rsidRPr="00497FED" w:rsidRDefault="005E766A" w:rsidP="005E766A">
      <w:pPr>
        <w:tabs>
          <w:tab w:val="left" w:pos="709"/>
        </w:tabs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ab/>
        <w:t xml:space="preserve">8.2. Настоящий </w:t>
      </w:r>
      <w:proofErr w:type="gramStart"/>
      <w:r w:rsidRPr="00497FED">
        <w:rPr>
          <w:sz w:val="24"/>
          <w:szCs w:val="24"/>
        </w:rPr>
        <w:t>Контракт</w:t>
      </w:r>
      <w:proofErr w:type="gramEnd"/>
      <w:r w:rsidRPr="00497FED">
        <w:rPr>
          <w:sz w:val="24"/>
          <w:szCs w:val="24"/>
        </w:rPr>
        <w:t xml:space="preserve"> может быть расторгнут по соглашению Сторон, по решению суда или в связи с односторонним отказом Стороны Контракта от исполнения Контракта по основаниям, предусмотренным гражданским законодательством РФ.</w:t>
      </w:r>
    </w:p>
    <w:p w:rsidR="005E766A" w:rsidRPr="00A17411" w:rsidRDefault="005E766A" w:rsidP="005E766A">
      <w:pPr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497FED">
        <w:rPr>
          <w:sz w:val="24"/>
          <w:szCs w:val="24"/>
        </w:rPr>
        <w:t xml:space="preserve">  8.3. </w:t>
      </w:r>
      <w:r>
        <w:rPr>
          <w:color w:val="000000"/>
          <w:sz w:val="24"/>
          <w:szCs w:val="24"/>
        </w:rPr>
        <w:t>Покупатель</w:t>
      </w:r>
      <w:r w:rsidRPr="00A17411">
        <w:rPr>
          <w:color w:val="000000"/>
          <w:sz w:val="24"/>
          <w:szCs w:val="24"/>
        </w:rPr>
        <w:t xml:space="preserve"> обязан принять решение об одностороннем отказе от исполнения контракта по основаниям, предусмотренным ст. 95 Федерального закона от 05.04.2013 № 44-ФЗ «О контрактной системе в сфере закупок товаров, работ, услуг для обеспечения государственных и муниципальных нужд» </w:t>
      </w:r>
    </w:p>
    <w:p w:rsidR="005E766A" w:rsidRPr="00A17411" w:rsidRDefault="005E766A" w:rsidP="005E766A">
      <w:pPr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8.</w:t>
      </w:r>
      <w:r w:rsidRPr="00A17411">
        <w:rPr>
          <w:color w:val="000000"/>
          <w:sz w:val="24"/>
          <w:szCs w:val="24"/>
        </w:rPr>
        <w:t>4.</w:t>
      </w:r>
      <w:r w:rsidRPr="004D224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Покупатель</w:t>
      </w:r>
      <w:r w:rsidRPr="00A17411">
        <w:rPr>
          <w:color w:val="000000"/>
          <w:sz w:val="24"/>
          <w:szCs w:val="24"/>
        </w:rPr>
        <w:t xml:space="preserve"> вправе принять решение об одностороннем отказе от исполнения контракта по основаниям</w:t>
      </w:r>
      <w:r>
        <w:rPr>
          <w:color w:val="000000"/>
          <w:sz w:val="24"/>
          <w:szCs w:val="24"/>
        </w:rPr>
        <w:t>,</w:t>
      </w:r>
      <w:r w:rsidRPr="00A1741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предусмотренным </w:t>
      </w:r>
      <w:r w:rsidRPr="00A17411">
        <w:rPr>
          <w:color w:val="000000"/>
          <w:sz w:val="24"/>
          <w:szCs w:val="24"/>
        </w:rPr>
        <w:t>Гражданским кодексом Российской Федерации для одностороннего отказа от исполнения отдельных видов обязательств, в том числе:</w:t>
      </w:r>
    </w:p>
    <w:p w:rsidR="005E766A" w:rsidRPr="00497FED" w:rsidRDefault="005E766A" w:rsidP="005E766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>-отказ передать Покупателю квартиру и (или) Техническую документацию на нее (</w:t>
      </w:r>
      <w:hyperlink r:id="rId7" w:history="1">
        <w:r w:rsidRPr="00497FED">
          <w:rPr>
            <w:sz w:val="24"/>
            <w:szCs w:val="24"/>
          </w:rPr>
          <w:t>абзац второй статьи 464</w:t>
        </w:r>
      </w:hyperlink>
      <w:r w:rsidRPr="00497FED">
        <w:rPr>
          <w:sz w:val="24"/>
          <w:szCs w:val="24"/>
        </w:rPr>
        <w:t xml:space="preserve"> ГК РФ);</w:t>
      </w:r>
    </w:p>
    <w:p w:rsidR="005E766A" w:rsidRPr="00497FED" w:rsidRDefault="005E766A" w:rsidP="005E76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7FED">
        <w:rPr>
          <w:rFonts w:ascii="Times New Roman" w:hAnsi="Times New Roman" w:cs="Times New Roman"/>
          <w:sz w:val="24"/>
          <w:szCs w:val="24"/>
        </w:rPr>
        <w:t xml:space="preserve">-существенное нарушение Продавцом требований к качеству квартиры, а именно обнаружение </w:t>
      </w:r>
      <w:r>
        <w:rPr>
          <w:rFonts w:ascii="Times New Roman" w:hAnsi="Times New Roman" w:cs="Times New Roman"/>
          <w:sz w:val="24"/>
          <w:szCs w:val="24"/>
        </w:rPr>
        <w:t>Покупателем</w:t>
      </w:r>
      <w:r w:rsidRPr="00497FED">
        <w:rPr>
          <w:rFonts w:ascii="Times New Roman" w:hAnsi="Times New Roman" w:cs="Times New Roman"/>
          <w:sz w:val="24"/>
          <w:szCs w:val="24"/>
        </w:rPr>
        <w:t xml:space="preserve">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 (</w:t>
      </w:r>
      <w:hyperlink r:id="rId8" w:history="1">
        <w:r w:rsidRPr="00497FED">
          <w:rPr>
            <w:rFonts w:ascii="Times New Roman" w:hAnsi="Times New Roman" w:cs="Times New Roman"/>
            <w:sz w:val="24"/>
            <w:szCs w:val="24"/>
          </w:rPr>
          <w:t>пункт 2 статьи 475</w:t>
        </w:r>
      </w:hyperlink>
      <w:r w:rsidRPr="00497FED">
        <w:rPr>
          <w:rFonts w:ascii="Times New Roman" w:hAnsi="Times New Roman" w:cs="Times New Roman"/>
          <w:sz w:val="24"/>
          <w:szCs w:val="24"/>
        </w:rPr>
        <w:t xml:space="preserve"> ГК РФ).</w:t>
      </w:r>
    </w:p>
    <w:p w:rsidR="005E766A" w:rsidRPr="00497FED" w:rsidRDefault="005E766A" w:rsidP="005E766A">
      <w:pPr>
        <w:tabs>
          <w:tab w:val="left" w:pos="709"/>
        </w:tabs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ab/>
        <w:t>8.4. В случаях расторжения Контракта по соглашению сторон Контракт прекращает свое действие со дня, определенного соглашением о расторжении заключенного между ними Контракта.</w:t>
      </w:r>
    </w:p>
    <w:p w:rsidR="005E766A" w:rsidRPr="00497FED" w:rsidRDefault="005E766A" w:rsidP="005E766A">
      <w:pPr>
        <w:tabs>
          <w:tab w:val="left" w:pos="709"/>
        </w:tabs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ab/>
        <w:t>8.5. Последствия расторжения Контракта определяются взаимным соглашением его Сторон или судом по требованию любой из Сторон.</w:t>
      </w:r>
    </w:p>
    <w:p w:rsidR="005E766A" w:rsidRPr="00497FED" w:rsidRDefault="005E766A" w:rsidP="005E766A">
      <w:pPr>
        <w:pStyle w:val="a3"/>
        <w:tabs>
          <w:tab w:val="left" w:pos="540"/>
          <w:tab w:val="left" w:pos="993"/>
          <w:tab w:val="left" w:pos="1134"/>
        </w:tabs>
        <w:ind w:left="540"/>
        <w:jc w:val="center"/>
        <w:rPr>
          <w:b/>
          <w:sz w:val="24"/>
        </w:rPr>
      </w:pPr>
      <w:r w:rsidRPr="00497FED">
        <w:rPr>
          <w:b/>
          <w:sz w:val="24"/>
        </w:rPr>
        <w:t>9.ОБЕСПЕЧЕНИЕ ИСПОЛНЕНИЯ КОНТРАКТА</w:t>
      </w:r>
    </w:p>
    <w:p w:rsidR="005E766A" w:rsidRPr="00497FED" w:rsidRDefault="005E766A" w:rsidP="005E766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 xml:space="preserve">9.1. Требование об обеспечении исполнения контракта обеспечивается Продавцом предоставленной банковской гарантией, выданной банком и соответствующей требованиям статьи 45 Федерального закона "О контрактной системе в сфере закупок товаров, работ, услуг для обеспечения государственных и муниципальных нужд» (далее Закон), или внесенными на указанный Покупателем счет денежными средствами. </w:t>
      </w:r>
    </w:p>
    <w:p w:rsidR="005E766A" w:rsidRPr="00497FED" w:rsidRDefault="005E766A" w:rsidP="005E766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>Исключением являются случаи, перечисленные в части 8 статьи 96  Закона.</w:t>
      </w:r>
    </w:p>
    <w:p w:rsidR="005E766A" w:rsidRPr="00497FED" w:rsidRDefault="005E766A" w:rsidP="005E766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 xml:space="preserve">9.2. </w:t>
      </w:r>
      <w:proofErr w:type="gramStart"/>
      <w:r w:rsidRPr="00497FED">
        <w:rPr>
          <w:sz w:val="24"/>
          <w:szCs w:val="24"/>
        </w:rPr>
        <w:t xml:space="preserve">Возврат денежных средств внесенных в качестве обеспечения исполнения Контракта (если </w:t>
      </w:r>
      <w:r w:rsidRPr="00CA63BF">
        <w:rPr>
          <w:sz w:val="24"/>
          <w:szCs w:val="24"/>
        </w:rPr>
        <w:t xml:space="preserve">такая форма обеспечения исполнения Контракта применена </w:t>
      </w:r>
      <w:r w:rsidRPr="00CA63BF">
        <w:rPr>
          <w:sz w:val="24"/>
        </w:rPr>
        <w:t>Продавцом</w:t>
      </w:r>
      <w:r w:rsidRPr="00CA63BF">
        <w:rPr>
          <w:sz w:val="24"/>
          <w:szCs w:val="24"/>
        </w:rPr>
        <w:t>) производится в течение 20 (двадцати) рабочих дней с даты государственной регистрации перехода права собственности в Управлении Федеральной службы государственной регистрации, кадастра, картографии  по Вологодской области, при условии соблюдения условий Контракта на основании письменного требования</w:t>
      </w:r>
      <w:r w:rsidRPr="00497FED">
        <w:rPr>
          <w:sz w:val="24"/>
          <w:szCs w:val="24"/>
        </w:rPr>
        <w:t xml:space="preserve"> Продавца.</w:t>
      </w:r>
      <w:proofErr w:type="gramEnd"/>
    </w:p>
    <w:p w:rsidR="005E766A" w:rsidRPr="00497FED" w:rsidRDefault="005E766A" w:rsidP="005E766A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>9.3.Форма обеспечения исполнения контракта определена Продавцом самостоятельно.</w:t>
      </w:r>
    </w:p>
    <w:p w:rsidR="005E766A" w:rsidRPr="00497FED" w:rsidRDefault="005E766A" w:rsidP="005E766A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 xml:space="preserve">9.4. Обеспечение исполнения настоящего контракта предоставлено Продавцом на сумму </w:t>
      </w:r>
      <w:r w:rsidR="004B2AC3" w:rsidRPr="004B2AC3">
        <w:rPr>
          <w:b/>
          <w:sz w:val="24"/>
          <w:szCs w:val="24"/>
        </w:rPr>
        <w:t>57 464 рубля 70 коп.</w:t>
      </w:r>
      <w:r w:rsidR="004B2AC3">
        <w:rPr>
          <w:sz w:val="24"/>
          <w:szCs w:val="24"/>
        </w:rPr>
        <w:t xml:space="preserve"> (Пятьдесят семь тысяч четыреста шестьдесят четыре рубля 70 коп.)</w:t>
      </w:r>
      <w:r w:rsidRPr="00497FED">
        <w:rPr>
          <w:sz w:val="24"/>
          <w:szCs w:val="24"/>
        </w:rPr>
        <w:t>.</w:t>
      </w:r>
    </w:p>
    <w:p w:rsidR="005E766A" w:rsidRPr="00497FED" w:rsidRDefault="005E766A" w:rsidP="005E766A">
      <w:pPr>
        <w:widowControl w:val="0"/>
        <w:shd w:val="clear" w:color="auto" w:fill="FFFFFF"/>
        <w:suppressAutoHyphens/>
        <w:autoSpaceDE w:val="0"/>
        <w:autoSpaceDN w:val="0"/>
        <w:adjustRightInd w:val="0"/>
        <w:ind w:left="360"/>
        <w:jc w:val="center"/>
        <w:rPr>
          <w:b/>
          <w:sz w:val="24"/>
          <w:szCs w:val="24"/>
        </w:rPr>
      </w:pPr>
      <w:r w:rsidRPr="00497FED">
        <w:rPr>
          <w:b/>
          <w:sz w:val="24"/>
          <w:szCs w:val="24"/>
        </w:rPr>
        <w:t>10. ГАРАНТИЙНЫЕ ОБЯЗАТЕЛЬСТВА</w:t>
      </w:r>
    </w:p>
    <w:p w:rsidR="005E766A" w:rsidRPr="00497FED" w:rsidRDefault="005E766A" w:rsidP="005E766A">
      <w:pPr>
        <w:spacing w:line="264" w:lineRule="auto"/>
        <w:ind w:firstLine="567"/>
        <w:jc w:val="both"/>
        <w:rPr>
          <w:sz w:val="24"/>
          <w:szCs w:val="24"/>
        </w:rPr>
      </w:pPr>
      <w:r w:rsidRPr="00497FED">
        <w:rPr>
          <w:sz w:val="24"/>
          <w:szCs w:val="24"/>
        </w:rPr>
        <w:t xml:space="preserve">10.1. </w:t>
      </w:r>
      <w:proofErr w:type="gramStart"/>
      <w:r w:rsidRPr="00497FED">
        <w:rPr>
          <w:sz w:val="24"/>
          <w:szCs w:val="24"/>
        </w:rPr>
        <w:t xml:space="preserve">Продавец гарантирует, что квартира соответствует Описанию объекта закупки </w:t>
      </w:r>
      <w:r>
        <w:rPr>
          <w:sz w:val="24"/>
          <w:szCs w:val="24"/>
        </w:rPr>
        <w:t xml:space="preserve">(техническому заданию) </w:t>
      </w:r>
      <w:r w:rsidRPr="00497FED">
        <w:rPr>
          <w:sz w:val="24"/>
          <w:szCs w:val="24"/>
        </w:rPr>
        <w:t xml:space="preserve">(Приложение №1 к настоящему Контракту), санитарно-техническим требованиям, предъявляемым к жилым помещениям, действующим нормам, правилам и стандартам (ГОСТ, </w:t>
      </w:r>
      <w:proofErr w:type="spellStart"/>
      <w:r w:rsidRPr="00497FED">
        <w:rPr>
          <w:sz w:val="24"/>
          <w:szCs w:val="24"/>
        </w:rPr>
        <w:t>СНиП</w:t>
      </w:r>
      <w:proofErr w:type="spellEnd"/>
      <w:r w:rsidRPr="00497FED">
        <w:rPr>
          <w:sz w:val="24"/>
          <w:szCs w:val="24"/>
        </w:rPr>
        <w:t xml:space="preserve">, ТУ, </w:t>
      </w:r>
      <w:proofErr w:type="spellStart"/>
      <w:r w:rsidRPr="00497FED">
        <w:rPr>
          <w:sz w:val="24"/>
          <w:szCs w:val="24"/>
        </w:rPr>
        <w:t>СанПиН</w:t>
      </w:r>
      <w:proofErr w:type="spellEnd"/>
      <w:r w:rsidRPr="00497FED">
        <w:rPr>
          <w:sz w:val="24"/>
          <w:szCs w:val="24"/>
        </w:rPr>
        <w:t xml:space="preserve"> и т.д.), экологическим и санитарно-гигиеническим требованиям,  не нуждается в ремонте и пригодна для проживания без проведения в ней ремонтных работ.</w:t>
      </w:r>
      <w:proofErr w:type="gramEnd"/>
    </w:p>
    <w:p w:rsidR="005E766A" w:rsidRPr="00497FED" w:rsidRDefault="005E766A" w:rsidP="005E766A">
      <w:pPr>
        <w:pStyle w:val="a3"/>
        <w:tabs>
          <w:tab w:val="left" w:pos="540"/>
          <w:tab w:val="left" w:pos="993"/>
          <w:tab w:val="left" w:pos="1134"/>
        </w:tabs>
        <w:ind w:left="540"/>
        <w:jc w:val="center"/>
        <w:rPr>
          <w:b/>
          <w:sz w:val="24"/>
        </w:rPr>
      </w:pPr>
      <w:r w:rsidRPr="00497FED">
        <w:rPr>
          <w:b/>
          <w:bCs/>
          <w:sz w:val="24"/>
        </w:rPr>
        <w:t>11.ЗАКЛЮЧИТЕЛЬНЫЕ ПОЛОЖЕНИЯ</w:t>
      </w:r>
    </w:p>
    <w:p w:rsidR="005E766A" w:rsidRPr="00497FED" w:rsidRDefault="005E766A" w:rsidP="005E766A">
      <w:pPr>
        <w:tabs>
          <w:tab w:val="left" w:pos="0"/>
        </w:tabs>
        <w:ind w:firstLine="567"/>
        <w:jc w:val="both"/>
        <w:rPr>
          <w:sz w:val="24"/>
        </w:rPr>
      </w:pPr>
      <w:r w:rsidRPr="00497FED">
        <w:rPr>
          <w:sz w:val="24"/>
        </w:rPr>
        <w:t>11.1.Стороны договорились не применять п. 5 ст. 488 Гражданского кодекса Российской Федерации к отношениям, возникающим из настоящего контракта. (Залог в пользу Продавца не возникает).</w:t>
      </w:r>
    </w:p>
    <w:p w:rsidR="005E766A" w:rsidRPr="00497FED" w:rsidRDefault="005E766A" w:rsidP="005E766A">
      <w:pPr>
        <w:tabs>
          <w:tab w:val="left" w:pos="0"/>
        </w:tabs>
        <w:ind w:firstLine="567"/>
        <w:jc w:val="both"/>
        <w:rPr>
          <w:sz w:val="24"/>
        </w:rPr>
      </w:pPr>
      <w:r w:rsidRPr="00497FED">
        <w:rPr>
          <w:sz w:val="24"/>
        </w:rPr>
        <w:t xml:space="preserve">11.2.Контракт заключен в электронной форме в соответствии с Федеральным законом </w:t>
      </w:r>
      <w:r w:rsidRPr="00497FED">
        <w:rPr>
          <w:sz w:val="24"/>
          <w:szCs w:val="24"/>
        </w:rPr>
        <w:t>№ 44-ФЗ</w:t>
      </w:r>
      <w:r w:rsidRPr="00497FED">
        <w:rPr>
          <w:sz w:val="24"/>
        </w:rPr>
        <w:t xml:space="preserve">.  </w:t>
      </w:r>
      <w:r w:rsidRPr="00497FED">
        <w:rPr>
          <w:sz w:val="24"/>
          <w:szCs w:val="24"/>
        </w:rPr>
        <w:t xml:space="preserve">Также Контракт составлен в 3 (трех) экземплярах на бумажном носителе </w:t>
      </w:r>
      <w:r w:rsidRPr="00497FED">
        <w:rPr>
          <w:sz w:val="24"/>
        </w:rPr>
        <w:t xml:space="preserve">(по одному для каждой из Сторон и третий для </w:t>
      </w:r>
      <w:r w:rsidRPr="00497FED">
        <w:rPr>
          <w:sz w:val="24"/>
          <w:szCs w:val="24"/>
        </w:rPr>
        <w:t>Управления Федеральной службы государственной регистрации, кадастра, картографии  по Вологодской области</w:t>
      </w:r>
      <w:r w:rsidRPr="00497FED">
        <w:rPr>
          <w:sz w:val="24"/>
        </w:rPr>
        <w:t>).</w:t>
      </w:r>
    </w:p>
    <w:p w:rsidR="005E766A" w:rsidRPr="00497FED" w:rsidRDefault="005E766A" w:rsidP="005E766A">
      <w:pPr>
        <w:pStyle w:val="a3"/>
        <w:autoSpaceDE w:val="0"/>
        <w:autoSpaceDN w:val="0"/>
        <w:adjustRightInd w:val="0"/>
        <w:ind w:left="480"/>
        <w:jc w:val="center"/>
        <w:rPr>
          <w:b/>
          <w:bCs/>
          <w:sz w:val="24"/>
        </w:rPr>
      </w:pPr>
      <w:r w:rsidRPr="00497FED">
        <w:rPr>
          <w:b/>
          <w:bCs/>
          <w:sz w:val="24"/>
        </w:rPr>
        <w:t>12.ПРИЛОЖЕНИЯ К КОНТРАКТУ</w:t>
      </w:r>
    </w:p>
    <w:p w:rsidR="005E766A" w:rsidRPr="00B53D58" w:rsidRDefault="005E766A" w:rsidP="005E766A">
      <w:pPr>
        <w:tabs>
          <w:tab w:val="left" w:pos="1134"/>
        </w:tabs>
        <w:suppressAutoHyphens/>
        <w:ind w:left="567"/>
        <w:jc w:val="both"/>
        <w:rPr>
          <w:sz w:val="24"/>
        </w:rPr>
      </w:pPr>
      <w:r w:rsidRPr="00497FED">
        <w:rPr>
          <w:sz w:val="24"/>
        </w:rPr>
        <w:t xml:space="preserve">12.1. Приложение №1 - </w:t>
      </w:r>
      <w:r>
        <w:rPr>
          <w:sz w:val="24"/>
          <w:szCs w:val="24"/>
        </w:rPr>
        <w:t>Описание объекта закупки (т</w:t>
      </w:r>
      <w:r w:rsidRPr="00497FED">
        <w:rPr>
          <w:sz w:val="24"/>
          <w:szCs w:val="24"/>
        </w:rPr>
        <w:t>ехническое задание)</w:t>
      </w:r>
      <w:r w:rsidRPr="00497FED">
        <w:rPr>
          <w:sz w:val="24"/>
        </w:rPr>
        <w:t>.</w:t>
      </w:r>
    </w:p>
    <w:p w:rsidR="005E766A" w:rsidRPr="00497FED" w:rsidRDefault="005E766A" w:rsidP="005E766A">
      <w:pPr>
        <w:pStyle w:val="western"/>
        <w:spacing w:before="0" w:beforeAutospacing="0" w:after="0" w:afterAutospacing="0"/>
        <w:ind w:firstLine="567"/>
        <w:jc w:val="both"/>
        <w:rPr>
          <w:szCs w:val="20"/>
          <w:u w:val="single"/>
        </w:rPr>
      </w:pPr>
    </w:p>
    <w:p w:rsidR="005E766A" w:rsidRPr="00497FED" w:rsidRDefault="005E766A" w:rsidP="005E766A">
      <w:pPr>
        <w:pStyle w:val="western"/>
        <w:spacing w:before="0" w:beforeAutospacing="0" w:after="0" w:afterAutospacing="0"/>
        <w:ind w:firstLine="567"/>
        <w:jc w:val="both"/>
        <w:rPr>
          <w:szCs w:val="20"/>
          <w:u w:val="single"/>
        </w:rPr>
      </w:pPr>
      <w:r w:rsidRPr="00497FED">
        <w:rPr>
          <w:szCs w:val="20"/>
          <w:u w:val="single"/>
        </w:rPr>
        <w:t>Примечание:</w:t>
      </w:r>
    </w:p>
    <w:p w:rsidR="005E766A" w:rsidRPr="00497FED" w:rsidRDefault="005E766A" w:rsidP="005E766A">
      <w:pPr>
        <w:tabs>
          <w:tab w:val="left" w:pos="6262"/>
        </w:tabs>
        <w:ind w:firstLine="567"/>
        <w:jc w:val="both"/>
        <w:rPr>
          <w:sz w:val="24"/>
        </w:rPr>
      </w:pPr>
      <w:r w:rsidRPr="00497FED">
        <w:rPr>
          <w:sz w:val="24"/>
          <w:szCs w:val="24"/>
        </w:rPr>
        <w:t xml:space="preserve">-Описание объекта закупки </w:t>
      </w:r>
      <w:r>
        <w:rPr>
          <w:sz w:val="24"/>
          <w:szCs w:val="24"/>
        </w:rPr>
        <w:t>(т</w:t>
      </w:r>
      <w:r w:rsidRPr="00497FED">
        <w:rPr>
          <w:sz w:val="24"/>
          <w:szCs w:val="24"/>
        </w:rPr>
        <w:t>ехническое задание)</w:t>
      </w:r>
      <w:r>
        <w:rPr>
          <w:sz w:val="24"/>
          <w:szCs w:val="24"/>
        </w:rPr>
        <w:t xml:space="preserve"> </w:t>
      </w:r>
      <w:r w:rsidRPr="00497FED">
        <w:rPr>
          <w:sz w:val="24"/>
          <w:szCs w:val="24"/>
        </w:rPr>
        <w:t>является неотъемлемой частью контракта.</w:t>
      </w:r>
      <w:r w:rsidRPr="00497FED">
        <w:rPr>
          <w:sz w:val="24"/>
        </w:rPr>
        <w:t xml:space="preserve"> </w:t>
      </w:r>
    </w:p>
    <w:p w:rsidR="005E766A" w:rsidRPr="004240BA" w:rsidRDefault="005E766A" w:rsidP="005E766A">
      <w:pPr>
        <w:tabs>
          <w:tab w:val="left" w:pos="6262"/>
        </w:tabs>
        <w:ind w:firstLine="567"/>
        <w:jc w:val="both"/>
        <w:rPr>
          <w:sz w:val="24"/>
        </w:rPr>
      </w:pPr>
      <w:r w:rsidRPr="00497FED">
        <w:rPr>
          <w:sz w:val="24"/>
          <w:szCs w:val="24"/>
        </w:rPr>
        <w:lastRenderedPageBreak/>
        <w:t>-Описание объекта закупки</w:t>
      </w:r>
      <w:r>
        <w:rPr>
          <w:sz w:val="24"/>
          <w:szCs w:val="24"/>
        </w:rPr>
        <w:t xml:space="preserve"> (т</w:t>
      </w:r>
      <w:r w:rsidRPr="00497FED">
        <w:rPr>
          <w:sz w:val="24"/>
          <w:szCs w:val="24"/>
        </w:rPr>
        <w:t>ехническое задание) также дополняется информацией о товаре (товарном знаке и (или) конкретных показателях товара) указанной в заявке участника на участие в аукционе, с которым заключается контракт в соответствии с частью 2 статьи 70 Закона и (или) спецификацией товара.</w:t>
      </w:r>
    </w:p>
    <w:p w:rsidR="005E766A" w:rsidRDefault="005E766A" w:rsidP="005E766A">
      <w:pPr>
        <w:autoSpaceDE w:val="0"/>
        <w:autoSpaceDN w:val="0"/>
        <w:adjustRightInd w:val="0"/>
        <w:jc w:val="center"/>
        <w:rPr>
          <w:b/>
          <w:bCs/>
          <w:sz w:val="24"/>
        </w:rPr>
      </w:pPr>
    </w:p>
    <w:p w:rsidR="005E766A" w:rsidRDefault="005E766A" w:rsidP="005E766A">
      <w:pPr>
        <w:autoSpaceDE w:val="0"/>
        <w:autoSpaceDN w:val="0"/>
        <w:adjustRightInd w:val="0"/>
        <w:jc w:val="center"/>
        <w:rPr>
          <w:b/>
          <w:bCs/>
          <w:sz w:val="24"/>
        </w:rPr>
      </w:pPr>
    </w:p>
    <w:p w:rsidR="005E766A" w:rsidRPr="00497FED" w:rsidRDefault="005E766A" w:rsidP="005E766A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497FED">
        <w:rPr>
          <w:b/>
          <w:bCs/>
          <w:sz w:val="24"/>
        </w:rPr>
        <w:t>13.ЮРИДИЧЕСКИЕ АДРЕСА И РЕКВИЗИТЫ СТОРОН:</w:t>
      </w:r>
    </w:p>
    <w:p w:rsidR="005E766A" w:rsidRPr="00497FED" w:rsidRDefault="005E766A" w:rsidP="005E766A">
      <w:pPr>
        <w:autoSpaceDE w:val="0"/>
        <w:autoSpaceDN w:val="0"/>
        <w:adjustRightInd w:val="0"/>
        <w:ind w:firstLine="567"/>
        <w:jc w:val="center"/>
        <w:rPr>
          <w:b/>
          <w:bCs/>
          <w:sz w:val="24"/>
        </w:rPr>
      </w:pPr>
    </w:p>
    <w:p w:rsidR="004B2AC3" w:rsidRDefault="004B2AC3" w:rsidP="004B2AC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Покупатель: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Администрация Череповецкого муниципального района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>Адрес: 162612, Вологодская область, г. Череповец, ул. Первомайская, д. 58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>ИНН/КПП 3523002713/352801001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>ОГРН 1023502294947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>Телефон: (8202) 24-96-53, 24-95-74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lang w:val="en-US"/>
        </w:rPr>
        <w:t>admin</w:t>
      </w:r>
      <w:r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cherra</w:t>
      </w:r>
      <w:proofErr w:type="spellEnd"/>
      <w:r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4B2AC3" w:rsidRDefault="004B2AC3" w:rsidP="004B2AC3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 xml:space="preserve">/с 40204810300000000063 Отделение Вологда г. Вологда 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>БИК 041909001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0" w:type="auto"/>
        <w:tblLook w:val="04A0"/>
      </w:tblPr>
      <w:tblGrid>
        <w:gridCol w:w="4785"/>
        <w:gridCol w:w="4786"/>
      </w:tblGrid>
      <w:tr w:rsidR="004B2AC3" w:rsidTr="004B2AC3">
        <w:tc>
          <w:tcPr>
            <w:tcW w:w="4785" w:type="dxa"/>
            <w:hideMark/>
          </w:tcPr>
          <w:p w:rsidR="004B2AC3" w:rsidRDefault="004B2AC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Заместитель главы района по жилищно-коммунальному хозяйству</w:t>
            </w:r>
          </w:p>
        </w:tc>
        <w:tc>
          <w:tcPr>
            <w:tcW w:w="4786" w:type="dxa"/>
            <w:hideMark/>
          </w:tcPr>
          <w:p w:rsidR="004B2AC3" w:rsidRDefault="004B2AC3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Ельцов А.В.</w:t>
            </w:r>
          </w:p>
        </w:tc>
      </w:tr>
    </w:tbl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«___»_________2017 г.</w:t>
      </w:r>
    </w:p>
    <w:p w:rsidR="004B2AC3" w:rsidRDefault="004B2AC3" w:rsidP="004B2AC3">
      <w:pPr>
        <w:jc w:val="both"/>
        <w:rPr>
          <w:sz w:val="24"/>
          <w:szCs w:val="24"/>
        </w:rPr>
      </w:pPr>
    </w:p>
    <w:p w:rsidR="004B2AC3" w:rsidRDefault="004B2AC3" w:rsidP="004B2AC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Продавец: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Чистякова Светлана Юрьевна, действующая на основании доверенности, удостоверенной нотариусом по нотариальному округу город Череповец и Череповецкий район Вологодской области </w:t>
      </w:r>
      <w:proofErr w:type="spellStart"/>
      <w:r>
        <w:rPr>
          <w:sz w:val="24"/>
          <w:szCs w:val="24"/>
        </w:rPr>
        <w:t>Чуприковой</w:t>
      </w:r>
      <w:proofErr w:type="spellEnd"/>
      <w:r>
        <w:rPr>
          <w:sz w:val="24"/>
          <w:szCs w:val="24"/>
        </w:rPr>
        <w:t xml:space="preserve"> Ириной Вадимовной от 03 апреля 2017 номер в реестре 1-1931 от гражданки собственника квартиры по адресу: </w:t>
      </w:r>
      <w:r w:rsidRPr="005E766A">
        <w:rPr>
          <w:sz w:val="24"/>
        </w:rPr>
        <w:t xml:space="preserve">Россия, Вологодская область, г. Череповец, улица П. </w:t>
      </w:r>
      <w:proofErr w:type="spellStart"/>
      <w:r w:rsidRPr="005E766A">
        <w:rPr>
          <w:sz w:val="24"/>
        </w:rPr>
        <w:t>Окинина</w:t>
      </w:r>
      <w:proofErr w:type="spellEnd"/>
      <w:r w:rsidRPr="005E766A">
        <w:rPr>
          <w:sz w:val="24"/>
        </w:rPr>
        <w:t>; дом № 9; квартира № 69</w:t>
      </w:r>
    </w:p>
    <w:p w:rsidR="004B2AC3" w:rsidRDefault="004B2AC3" w:rsidP="004B2AC3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Кутузовой Елены Ивановны (15 июля 1969 года рождения, место рождения: гор.</w:t>
      </w:r>
      <w:proofErr w:type="gramEnd"/>
      <w:r>
        <w:rPr>
          <w:sz w:val="24"/>
          <w:szCs w:val="24"/>
        </w:rPr>
        <w:t xml:space="preserve"> Череповец Вологодской обл., паспорт гражданина Российской Федерации 19 14 972456, выданный межрайонным отделом УФМС России по  Вологодской области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гор. Череповце 22 сентября 2014 года, код подразделения 350-003,  </w:t>
      </w:r>
      <w:proofErr w:type="gramStart"/>
      <w:r>
        <w:rPr>
          <w:sz w:val="24"/>
          <w:szCs w:val="24"/>
        </w:rPr>
        <w:t>зарегистрированной</w:t>
      </w:r>
      <w:proofErr w:type="gramEnd"/>
      <w:r>
        <w:rPr>
          <w:sz w:val="24"/>
          <w:szCs w:val="24"/>
        </w:rPr>
        <w:t xml:space="preserve">  по адресу: </w:t>
      </w:r>
      <w:proofErr w:type="gramStart"/>
      <w:r>
        <w:rPr>
          <w:sz w:val="24"/>
          <w:szCs w:val="24"/>
        </w:rPr>
        <w:t xml:space="preserve">Вологодская обл., город Череповец, ул. П. </w:t>
      </w:r>
      <w:proofErr w:type="spellStart"/>
      <w:r>
        <w:rPr>
          <w:sz w:val="24"/>
          <w:szCs w:val="24"/>
        </w:rPr>
        <w:t>Окинина</w:t>
      </w:r>
      <w:proofErr w:type="spellEnd"/>
      <w:r>
        <w:rPr>
          <w:sz w:val="24"/>
          <w:szCs w:val="24"/>
        </w:rPr>
        <w:t>, дом 9, квартира 69)</w:t>
      </w:r>
      <w:proofErr w:type="gramEnd"/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Адрес: 162600, Вологодская </w:t>
      </w:r>
      <w:proofErr w:type="spellStart"/>
      <w:r>
        <w:rPr>
          <w:sz w:val="24"/>
          <w:szCs w:val="24"/>
        </w:rPr>
        <w:t>обл</w:t>
      </w:r>
      <w:proofErr w:type="spellEnd"/>
      <w:r>
        <w:rPr>
          <w:sz w:val="24"/>
          <w:szCs w:val="24"/>
        </w:rPr>
        <w:t>, г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>ереповец, ул.Олимпийская, д.67, кв. 130</w:t>
      </w:r>
    </w:p>
    <w:p w:rsidR="004B2AC3" w:rsidRDefault="004B2AC3" w:rsidP="004B2AC3">
      <w:pPr>
        <w:jc w:val="both"/>
        <w:rPr>
          <w:sz w:val="24"/>
        </w:rPr>
      </w:pPr>
      <w:r>
        <w:rPr>
          <w:sz w:val="24"/>
        </w:rPr>
        <w:t>Тел.: 89212540888</w:t>
      </w:r>
    </w:p>
    <w:p w:rsidR="004B2AC3" w:rsidRDefault="004B2AC3" w:rsidP="004B2AC3">
      <w:pPr>
        <w:jc w:val="both"/>
        <w:rPr>
          <w:sz w:val="24"/>
        </w:rPr>
      </w:pPr>
      <w:r>
        <w:rPr>
          <w:sz w:val="24"/>
          <w:szCs w:val="24"/>
        </w:rPr>
        <w:t>адрес электронной почты: proffi-realt@yandex.ru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паспорт серия 1909 №637135 выдан Отделом УФМС России по Вологодской области в городе Череповце код подразделения 350-003 дата выдачи 14.09.2009 </w:t>
      </w:r>
    </w:p>
    <w:p w:rsidR="004B2AC3" w:rsidRDefault="004B2AC3" w:rsidP="004B2AC3">
      <w:pPr>
        <w:jc w:val="both"/>
        <w:rPr>
          <w:sz w:val="24"/>
        </w:rPr>
      </w:pPr>
      <w:r>
        <w:rPr>
          <w:sz w:val="24"/>
        </w:rPr>
        <w:t>ИНН 352811912900</w:t>
      </w:r>
    </w:p>
    <w:p w:rsidR="004B2AC3" w:rsidRDefault="004B2AC3" w:rsidP="004B2AC3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сч</w:t>
      </w:r>
      <w:proofErr w:type="spellEnd"/>
      <w:r>
        <w:rPr>
          <w:sz w:val="24"/>
          <w:szCs w:val="24"/>
        </w:rPr>
        <w:t xml:space="preserve"> 42307810812271034690 Отделение №8638 Сбербанка России г. Вологда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>К/</w:t>
      </w:r>
      <w:proofErr w:type="spellStart"/>
      <w:r>
        <w:rPr>
          <w:sz w:val="24"/>
          <w:szCs w:val="24"/>
        </w:rPr>
        <w:t>сч</w:t>
      </w:r>
      <w:proofErr w:type="spellEnd"/>
      <w:r>
        <w:rPr>
          <w:sz w:val="24"/>
          <w:szCs w:val="24"/>
        </w:rPr>
        <w:t xml:space="preserve"> 30101810900000000644</w:t>
      </w: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>БИК041909644</w:t>
      </w:r>
    </w:p>
    <w:p w:rsidR="004B2AC3" w:rsidRDefault="004B2AC3" w:rsidP="004B2AC3">
      <w:pPr>
        <w:jc w:val="both"/>
        <w:rPr>
          <w:sz w:val="24"/>
        </w:rPr>
      </w:pPr>
    </w:p>
    <w:p w:rsidR="004B2AC3" w:rsidRDefault="004B2AC3" w:rsidP="004B2AC3">
      <w:pPr>
        <w:jc w:val="both"/>
        <w:rPr>
          <w:sz w:val="24"/>
        </w:rPr>
      </w:pPr>
      <w:r>
        <w:rPr>
          <w:sz w:val="24"/>
        </w:rPr>
        <w:t>Чистякова С.Ю.</w:t>
      </w:r>
    </w:p>
    <w:p w:rsidR="004B2AC3" w:rsidRDefault="004B2AC3" w:rsidP="004B2AC3">
      <w:pPr>
        <w:jc w:val="right"/>
        <w:rPr>
          <w:i/>
          <w:sz w:val="24"/>
        </w:rPr>
      </w:pPr>
    </w:p>
    <w:p w:rsidR="004B2AC3" w:rsidRDefault="004B2AC3" w:rsidP="004B2AC3">
      <w:pPr>
        <w:jc w:val="both"/>
        <w:rPr>
          <w:sz w:val="24"/>
          <w:szCs w:val="24"/>
        </w:rPr>
      </w:pPr>
      <w:r>
        <w:rPr>
          <w:sz w:val="24"/>
          <w:szCs w:val="24"/>
        </w:rPr>
        <w:t>«___»_________2017 г.</w:t>
      </w:r>
    </w:p>
    <w:p w:rsidR="005E766A" w:rsidRPr="00497FED" w:rsidRDefault="005E766A" w:rsidP="005E766A">
      <w:pPr>
        <w:jc w:val="right"/>
        <w:rPr>
          <w:i/>
          <w:sz w:val="24"/>
        </w:rPr>
        <w:sectPr w:rsidR="005E766A" w:rsidRPr="00497FED" w:rsidSect="00AD6BE2">
          <w:pgSz w:w="11907" w:h="16840" w:code="9"/>
          <w:pgMar w:top="993" w:right="567" w:bottom="851" w:left="1276" w:header="0" w:footer="0" w:gutter="0"/>
          <w:cols w:space="720"/>
          <w:titlePg/>
          <w:docGrid w:linePitch="272"/>
        </w:sectPr>
      </w:pPr>
    </w:p>
    <w:p w:rsidR="005E766A" w:rsidRPr="005E766A" w:rsidRDefault="005E766A" w:rsidP="005E766A">
      <w:pPr>
        <w:jc w:val="right"/>
        <w:rPr>
          <w:sz w:val="24"/>
          <w:szCs w:val="24"/>
        </w:rPr>
      </w:pPr>
      <w:r w:rsidRPr="005E766A">
        <w:rPr>
          <w:sz w:val="24"/>
          <w:szCs w:val="24"/>
        </w:rPr>
        <w:lastRenderedPageBreak/>
        <w:t>Приложение № 1 к контракту</w:t>
      </w:r>
    </w:p>
    <w:p w:rsidR="005E766A" w:rsidRPr="005E766A" w:rsidRDefault="005E766A" w:rsidP="005E766A">
      <w:pPr>
        <w:widowControl w:val="0"/>
        <w:tabs>
          <w:tab w:val="left" w:pos="1418"/>
        </w:tabs>
        <w:jc w:val="right"/>
        <w:rPr>
          <w:sz w:val="24"/>
          <w:szCs w:val="24"/>
        </w:rPr>
      </w:pPr>
      <w:r w:rsidRPr="005E766A">
        <w:rPr>
          <w:sz w:val="24"/>
          <w:szCs w:val="24"/>
        </w:rPr>
        <w:t xml:space="preserve">№ 0130200002417000597-0242206-01 </w:t>
      </w:r>
      <w:r w:rsidRPr="005E766A">
        <w:rPr>
          <w:rStyle w:val="iceouttxt5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E766A">
        <w:rPr>
          <w:sz w:val="24"/>
          <w:szCs w:val="24"/>
        </w:rPr>
        <w:t>от «__» _________ 2017 г.</w:t>
      </w:r>
    </w:p>
    <w:p w:rsidR="005E766A" w:rsidRPr="00497FED" w:rsidRDefault="005E766A" w:rsidP="005E766A">
      <w:pPr>
        <w:pStyle w:val="ConsNormal"/>
        <w:keepNext/>
        <w:widowControl w:val="0"/>
        <w:tabs>
          <w:tab w:val="center" w:pos="4961"/>
        </w:tabs>
        <w:ind w:right="0" w:firstLine="0"/>
        <w:rPr>
          <w:rFonts w:ascii="Times New Roman" w:hAnsi="Times New Roman" w:cs="Times New Roman"/>
          <w:b/>
          <w:sz w:val="24"/>
        </w:rPr>
      </w:pPr>
      <w:r w:rsidRPr="00497FED">
        <w:rPr>
          <w:rFonts w:ascii="Times New Roman" w:hAnsi="Times New Roman" w:cs="Times New Roman"/>
          <w:b/>
          <w:sz w:val="24"/>
        </w:rPr>
        <w:t xml:space="preserve">                                            </w:t>
      </w:r>
    </w:p>
    <w:p w:rsidR="005E766A" w:rsidRPr="00497FED" w:rsidRDefault="005E766A" w:rsidP="005E766A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97FED">
        <w:rPr>
          <w:b/>
          <w:sz w:val="24"/>
          <w:szCs w:val="24"/>
        </w:rPr>
        <w:t>Описание объекта закупки</w:t>
      </w:r>
      <w:proofErr w:type="gramStart"/>
      <w:r w:rsidRPr="00497FED">
        <w:rPr>
          <w:b/>
          <w:sz w:val="24"/>
          <w:szCs w:val="24"/>
        </w:rPr>
        <w:t xml:space="preserve"> </w:t>
      </w:r>
      <w:r w:rsidRPr="00497FED">
        <w:rPr>
          <w:b/>
          <w:snapToGrid w:val="0"/>
          <w:sz w:val="24"/>
          <w:szCs w:val="24"/>
        </w:rPr>
        <w:t>(*)</w:t>
      </w:r>
      <w:r>
        <w:rPr>
          <w:b/>
          <w:snapToGrid w:val="0"/>
          <w:sz w:val="24"/>
          <w:szCs w:val="24"/>
        </w:rPr>
        <w:br/>
      </w:r>
      <w:r>
        <w:rPr>
          <w:b/>
          <w:sz w:val="24"/>
          <w:szCs w:val="24"/>
        </w:rPr>
        <w:t>(</w:t>
      </w:r>
      <w:proofErr w:type="gramEnd"/>
      <w:r>
        <w:rPr>
          <w:b/>
          <w:sz w:val="24"/>
          <w:szCs w:val="24"/>
        </w:rPr>
        <w:t>т</w:t>
      </w:r>
      <w:r w:rsidRPr="00B53D58">
        <w:rPr>
          <w:b/>
          <w:sz w:val="24"/>
          <w:szCs w:val="24"/>
        </w:rPr>
        <w:t>ехническое задание)</w:t>
      </w:r>
    </w:p>
    <w:p w:rsidR="004B2AC3" w:rsidRPr="008B532E" w:rsidRDefault="004B2AC3" w:rsidP="004B2AC3">
      <w:pPr>
        <w:tabs>
          <w:tab w:val="left" w:pos="851"/>
        </w:tabs>
        <w:ind w:firstLine="567"/>
        <w:jc w:val="both"/>
      </w:pPr>
      <w:r w:rsidRPr="008B532E">
        <w:rPr>
          <w:b/>
          <w:snapToGrid w:val="0"/>
        </w:rPr>
        <w:t xml:space="preserve">Наименование объекта закупки: </w:t>
      </w:r>
      <w:r>
        <w:t>П</w:t>
      </w:r>
      <w:r w:rsidRPr="008B532E">
        <w:t>риобретение в муниципальный жилищный фонд Череповецкого муниципального района однокомнатной благоустроенной квартиры в границах г. Череповца в целях переселения граждан из аварийного жилищного фонда.</w:t>
      </w:r>
    </w:p>
    <w:p w:rsidR="004B2AC3" w:rsidRPr="008B532E" w:rsidRDefault="004B2AC3" w:rsidP="004B2AC3">
      <w:pPr>
        <w:tabs>
          <w:tab w:val="left" w:pos="851"/>
        </w:tabs>
        <w:ind w:left="284" w:firstLine="283"/>
        <w:jc w:val="both"/>
        <w:rPr>
          <w:b/>
          <w:snapToGrid w:val="0"/>
        </w:rPr>
      </w:pPr>
      <w:r w:rsidRPr="008B532E">
        <w:rPr>
          <w:b/>
          <w:snapToGrid w:val="0"/>
        </w:rPr>
        <w:t>Количество закупаемых квартир – 1 квартира.</w:t>
      </w:r>
    </w:p>
    <w:p w:rsidR="004B2AC3" w:rsidRPr="008B532E" w:rsidRDefault="004B2AC3" w:rsidP="004B2AC3">
      <w:pPr>
        <w:pStyle w:val="a3"/>
        <w:numPr>
          <w:ilvl w:val="0"/>
          <w:numId w:val="6"/>
        </w:numPr>
        <w:tabs>
          <w:tab w:val="left" w:pos="851"/>
        </w:tabs>
        <w:ind w:left="567" w:firstLine="0"/>
        <w:jc w:val="both"/>
        <w:rPr>
          <w:b/>
        </w:rPr>
      </w:pPr>
      <w:r w:rsidRPr="008B532E">
        <w:rPr>
          <w:b/>
        </w:rPr>
        <w:t>Общие положения.</w:t>
      </w:r>
    </w:p>
    <w:p w:rsidR="004B2AC3" w:rsidRPr="008B532E" w:rsidRDefault="004B2AC3" w:rsidP="004B2AC3">
      <w:pPr>
        <w:tabs>
          <w:tab w:val="left" w:pos="851"/>
        </w:tabs>
        <w:ind w:firstLine="567"/>
        <w:jc w:val="both"/>
      </w:pPr>
      <w:r w:rsidRPr="008B532E">
        <w:t xml:space="preserve">Квартира соответствует санитарно-техническим требованиям, предъявляемым к жилым помещениям, действующим нормам, правилам и стандартам (ГОСТ, </w:t>
      </w:r>
      <w:proofErr w:type="spellStart"/>
      <w:r w:rsidRPr="008B532E">
        <w:t>СНиП</w:t>
      </w:r>
      <w:proofErr w:type="spellEnd"/>
      <w:r w:rsidRPr="008B532E">
        <w:t xml:space="preserve">, ТУ, </w:t>
      </w:r>
      <w:proofErr w:type="spellStart"/>
      <w:r w:rsidRPr="008B532E">
        <w:t>СанПиН</w:t>
      </w:r>
      <w:proofErr w:type="spellEnd"/>
      <w:r w:rsidRPr="008B532E">
        <w:t xml:space="preserve"> и т.д.), экологическим и санитарно-гигиеническим требованиям:</w:t>
      </w:r>
    </w:p>
    <w:p w:rsidR="004B2AC3" w:rsidRPr="008B532E" w:rsidRDefault="004B2AC3" w:rsidP="004B2AC3">
      <w:pPr>
        <w:pStyle w:val="a8"/>
        <w:ind w:left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>- региональным нормативам градостроительного проектирования Вологодской области;</w:t>
      </w:r>
    </w:p>
    <w:p w:rsidR="004B2AC3" w:rsidRPr="008B532E" w:rsidRDefault="004B2AC3" w:rsidP="004B2AC3">
      <w:pPr>
        <w:pStyle w:val="a8"/>
        <w:ind w:left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 xml:space="preserve">- СП 54.13330.2011 "Здания жилые многоквартирные" (актуализированная редакция </w:t>
      </w:r>
      <w:hyperlink r:id="rId9" w:history="1">
        <w:proofErr w:type="spellStart"/>
        <w:r w:rsidRPr="008B532E">
          <w:rPr>
            <w:rFonts w:ascii="Times New Roman" w:eastAsia="Times New Roman" w:hAnsi="Times New Roman"/>
            <w:sz w:val="20"/>
            <w:szCs w:val="20"/>
            <w:lang w:eastAsia="ru-RU"/>
          </w:rPr>
          <w:t>СНиП</w:t>
        </w:r>
        <w:proofErr w:type="spellEnd"/>
        <w:r w:rsidRPr="008B532E">
          <w:rPr>
            <w:rFonts w:ascii="Times New Roman" w:eastAsia="Times New Roman" w:hAnsi="Times New Roman"/>
            <w:sz w:val="20"/>
            <w:szCs w:val="20"/>
            <w:lang w:eastAsia="ru-RU"/>
          </w:rPr>
          <w:t xml:space="preserve"> 31-01-2003</w:t>
        </w:r>
      </w:hyperlink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>);</w:t>
      </w:r>
    </w:p>
    <w:p w:rsidR="004B2AC3" w:rsidRPr="008B532E" w:rsidRDefault="004B2AC3" w:rsidP="004B2AC3">
      <w:pPr>
        <w:pStyle w:val="a8"/>
        <w:ind w:left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>- № 123-ФЗ «Технический регламент о требованиях пожарной безопасности»;</w:t>
      </w:r>
    </w:p>
    <w:p w:rsidR="004B2AC3" w:rsidRPr="008B532E" w:rsidRDefault="004B2AC3" w:rsidP="004B2AC3">
      <w:pPr>
        <w:pStyle w:val="a8"/>
        <w:ind w:left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>- СП 4.13130.2013 "Системы противопожарной защиты. Ограничение распространения пожара на объектах защиты. Требования к объемно-планировочным и конструктивным решениям";</w:t>
      </w:r>
    </w:p>
    <w:p w:rsidR="004B2AC3" w:rsidRPr="008B532E" w:rsidRDefault="004B2AC3" w:rsidP="004B2AC3">
      <w:pPr>
        <w:pStyle w:val="a8"/>
        <w:ind w:left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 xml:space="preserve">- </w:t>
      </w:r>
      <w:proofErr w:type="spellStart"/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>СанПиН</w:t>
      </w:r>
      <w:proofErr w:type="spellEnd"/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 xml:space="preserve"> 2.2.1/2.1.1.1200-03 "Санитарно-защитные зоны и санитарная классификация предприятий, сооружений и иных объектов";</w:t>
      </w:r>
    </w:p>
    <w:p w:rsidR="004B2AC3" w:rsidRPr="008B532E" w:rsidRDefault="004B2AC3" w:rsidP="004B2AC3">
      <w:pPr>
        <w:pStyle w:val="a8"/>
        <w:ind w:left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 xml:space="preserve">- </w:t>
      </w:r>
      <w:proofErr w:type="spellStart"/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>СНиП</w:t>
      </w:r>
      <w:proofErr w:type="spellEnd"/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 xml:space="preserve"> 41-01-2003 Отопление, вентиляция и кондиционирование воздуха»;</w:t>
      </w:r>
    </w:p>
    <w:p w:rsidR="004B2AC3" w:rsidRPr="008B532E" w:rsidRDefault="004B2AC3" w:rsidP="004B2AC3">
      <w:pPr>
        <w:pStyle w:val="a8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 xml:space="preserve">- иным нормативным документам, вошедшим в </w:t>
      </w:r>
      <w:hyperlink r:id="rId10" w:history="1">
        <w:r w:rsidRPr="008B532E">
          <w:rPr>
            <w:rFonts w:ascii="Times New Roman" w:eastAsia="Times New Roman" w:hAnsi="Times New Roman"/>
            <w:sz w:val="20"/>
            <w:szCs w:val="20"/>
            <w:lang w:eastAsia="ru-RU"/>
          </w:rPr>
          <w:t>Перечень</w:t>
        </w:r>
      </w:hyperlink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 xml:space="preserve">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 (утвержденный Распоряжением Правительства Российской Федерации от 21 июня </w:t>
      </w:r>
      <w:smartTag w:uri="urn:schemas-microsoft-com:office:smarttags" w:element="metricconverter">
        <w:smartTagPr>
          <w:attr w:name="ProductID" w:val="2010 г"/>
        </w:smartTagPr>
        <w:r w:rsidRPr="008B532E">
          <w:rPr>
            <w:rFonts w:ascii="Times New Roman" w:eastAsia="Times New Roman" w:hAnsi="Times New Roman"/>
            <w:sz w:val="20"/>
            <w:szCs w:val="20"/>
            <w:lang w:eastAsia="ru-RU"/>
          </w:rPr>
          <w:t>2010 г</w:t>
        </w:r>
      </w:smartTag>
      <w:r w:rsidRPr="008B532E">
        <w:rPr>
          <w:rFonts w:ascii="Times New Roman" w:eastAsia="Times New Roman" w:hAnsi="Times New Roman"/>
          <w:sz w:val="20"/>
          <w:szCs w:val="20"/>
          <w:lang w:eastAsia="ru-RU"/>
        </w:rPr>
        <w:t>. N 1047-р)</w:t>
      </w:r>
    </w:p>
    <w:p w:rsidR="004B2AC3" w:rsidRPr="008B532E" w:rsidRDefault="004B2AC3" w:rsidP="004B2AC3">
      <w:pPr>
        <w:pStyle w:val="a7"/>
        <w:numPr>
          <w:ilvl w:val="0"/>
          <w:numId w:val="7"/>
        </w:numPr>
        <w:tabs>
          <w:tab w:val="clear" w:pos="720"/>
          <w:tab w:val="num" w:pos="567"/>
        </w:tabs>
        <w:spacing w:after="115"/>
        <w:ind w:left="567" w:hanging="11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  </w:t>
      </w:r>
      <w:r w:rsidRPr="008B532E">
        <w:rPr>
          <w:b/>
          <w:bCs/>
          <w:sz w:val="20"/>
          <w:szCs w:val="20"/>
        </w:rPr>
        <w:t>Функциональные, технические, качественные характеристики объекта закупки:</w:t>
      </w:r>
    </w:p>
    <w:p w:rsidR="004B2AC3" w:rsidRPr="008B532E" w:rsidRDefault="004B2AC3" w:rsidP="004B2AC3">
      <w:pPr>
        <w:ind w:left="567" w:right="-283"/>
        <w:jc w:val="both"/>
        <w:rPr>
          <w:b/>
        </w:rPr>
      </w:pPr>
      <w:r w:rsidRPr="008B532E">
        <w:rPr>
          <w:b/>
        </w:rPr>
        <w:t>2.1. Показатели, позволяющие определить соответствие закупаемого товара установленным заказчиком требованиям.</w:t>
      </w:r>
    </w:p>
    <w:p w:rsidR="004B2AC3" w:rsidRPr="008B532E" w:rsidRDefault="004B2AC3" w:rsidP="004B2AC3">
      <w:pPr>
        <w:spacing w:before="120" w:after="120"/>
        <w:ind w:right="-283"/>
        <w:jc w:val="both"/>
        <w:rPr>
          <w:bCs/>
        </w:rPr>
      </w:pPr>
      <w:r w:rsidRPr="008B532E">
        <w:rPr>
          <w:bCs/>
        </w:rPr>
        <w:t>Максимальные и (или) минимальные значения показателей, а также значения показателей, которые не могут изменяться</w:t>
      </w:r>
    </w:p>
    <w:tbl>
      <w:tblPr>
        <w:tblW w:w="8638" w:type="dxa"/>
        <w:tblInd w:w="-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7"/>
        <w:gridCol w:w="1924"/>
        <w:gridCol w:w="2835"/>
        <w:gridCol w:w="851"/>
        <w:gridCol w:w="1417"/>
        <w:gridCol w:w="1134"/>
      </w:tblGrid>
      <w:tr w:rsidR="004B2AC3" w:rsidRPr="000F0CD1" w:rsidTr="00622AC3">
        <w:trPr>
          <w:cantSplit/>
          <w:trHeight w:val="230"/>
        </w:trPr>
        <w:tc>
          <w:tcPr>
            <w:tcW w:w="477" w:type="dxa"/>
            <w:vMerge w:val="restart"/>
            <w:shd w:val="clear" w:color="auto" w:fill="auto"/>
            <w:vAlign w:val="center"/>
          </w:tcPr>
          <w:p w:rsidR="004B2AC3" w:rsidRPr="000F0CD1" w:rsidRDefault="004B2AC3" w:rsidP="00622AC3">
            <w:pPr>
              <w:jc w:val="center"/>
              <w:rPr>
                <w:lang w:eastAsia="zh-CN"/>
              </w:rPr>
            </w:pPr>
            <w:r w:rsidRPr="000F0CD1">
              <w:rPr>
                <w:lang w:eastAsia="zh-CN"/>
              </w:rPr>
              <w:t xml:space="preserve">№ </w:t>
            </w:r>
            <w:proofErr w:type="spellStart"/>
            <w:r w:rsidRPr="000F0CD1">
              <w:rPr>
                <w:rFonts w:eastAsia="Calibri"/>
                <w:lang w:eastAsia="zh-CN"/>
              </w:rPr>
              <w:t>пп</w:t>
            </w:r>
            <w:proofErr w:type="spellEnd"/>
          </w:p>
        </w:tc>
        <w:tc>
          <w:tcPr>
            <w:tcW w:w="1924" w:type="dxa"/>
            <w:vMerge w:val="restart"/>
            <w:shd w:val="clear" w:color="auto" w:fill="auto"/>
            <w:vAlign w:val="center"/>
          </w:tcPr>
          <w:p w:rsidR="004B2AC3" w:rsidRPr="000F0CD1" w:rsidRDefault="004B2AC3" w:rsidP="00622AC3">
            <w:pPr>
              <w:jc w:val="center"/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>Наименование объекта</w:t>
            </w:r>
            <w:r w:rsidRPr="000F0CD1">
              <w:rPr>
                <w:rFonts w:eastAsia="Calibri"/>
                <w:lang w:eastAsia="zh-CN"/>
              </w:rPr>
              <w:br/>
              <w:t>закупки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B2AC3" w:rsidRPr="000F0CD1" w:rsidRDefault="004B2AC3" w:rsidP="00622AC3">
            <w:pPr>
              <w:jc w:val="center"/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>Показатель объекта закупки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4B2AC3" w:rsidRPr="000F0CD1" w:rsidRDefault="004B2AC3" w:rsidP="00622AC3">
            <w:pPr>
              <w:jc w:val="center"/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>Единица</w:t>
            </w:r>
            <w:r w:rsidRPr="000F0CD1">
              <w:rPr>
                <w:rFonts w:eastAsia="Calibri"/>
                <w:lang w:eastAsia="zh-CN"/>
              </w:rPr>
              <w:br/>
              <w:t xml:space="preserve">измерения </w:t>
            </w:r>
            <w:r w:rsidRPr="000F0CD1">
              <w:rPr>
                <w:rFonts w:eastAsia="Calibri"/>
                <w:lang w:eastAsia="zh-CN"/>
              </w:rPr>
              <w:br/>
              <w:t>показателя</w:t>
            </w:r>
          </w:p>
        </w:tc>
        <w:tc>
          <w:tcPr>
            <w:tcW w:w="1417" w:type="dxa"/>
            <w:vMerge w:val="restart"/>
          </w:tcPr>
          <w:p w:rsidR="004B2AC3" w:rsidRPr="000F0CD1" w:rsidRDefault="004B2AC3" w:rsidP="00622AC3">
            <w:pPr>
              <w:jc w:val="center"/>
              <w:rPr>
                <w:rFonts w:eastAsia="Calibri"/>
                <w:lang w:eastAsia="zh-CN"/>
              </w:rPr>
            </w:pPr>
            <w:r w:rsidRPr="00CA3B0C">
              <w:rPr>
                <w:rFonts w:eastAsia="Calibri"/>
                <w:lang w:eastAsia="zh-CN"/>
              </w:rPr>
              <w:t>Значение показателей</w:t>
            </w:r>
            <w:r>
              <w:rPr>
                <w:rFonts w:eastAsia="Calibri"/>
                <w:lang w:eastAsia="zh-CN"/>
              </w:rPr>
              <w:t>,</w:t>
            </w:r>
            <w:r w:rsidRPr="00CA3B0C">
              <w:rPr>
                <w:rFonts w:eastAsia="Calibri"/>
                <w:lang w:eastAsia="zh-CN"/>
              </w:rPr>
              <w:t xml:space="preserve"> предлагаемые участником закупки</w:t>
            </w:r>
          </w:p>
        </w:tc>
        <w:tc>
          <w:tcPr>
            <w:tcW w:w="1134" w:type="dxa"/>
            <w:vMerge w:val="restart"/>
          </w:tcPr>
          <w:p w:rsidR="004B2AC3" w:rsidRPr="000F0CD1" w:rsidRDefault="004B2AC3" w:rsidP="00622AC3">
            <w:pPr>
              <w:jc w:val="center"/>
              <w:rPr>
                <w:rFonts w:eastAsia="Calibri"/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 xml:space="preserve">Адрес </w:t>
            </w:r>
          </w:p>
          <w:p w:rsidR="004B2AC3" w:rsidRPr="000F0CD1" w:rsidRDefault="004B2AC3" w:rsidP="00622AC3">
            <w:pPr>
              <w:jc w:val="center"/>
              <w:rPr>
                <w:rFonts w:eastAsia="Calibri"/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>квартиры</w:t>
            </w:r>
          </w:p>
          <w:p w:rsidR="004B2AC3" w:rsidRPr="000F0CD1" w:rsidRDefault="004B2AC3" w:rsidP="00622AC3">
            <w:pPr>
              <w:jc w:val="center"/>
              <w:rPr>
                <w:rFonts w:eastAsia="Calibri"/>
                <w:lang w:eastAsia="zh-CN"/>
              </w:rPr>
            </w:pPr>
          </w:p>
        </w:tc>
      </w:tr>
      <w:tr w:rsidR="004B2AC3" w:rsidRPr="000F0CD1" w:rsidTr="00622AC3">
        <w:trPr>
          <w:cantSplit/>
          <w:trHeight w:val="230"/>
        </w:trPr>
        <w:tc>
          <w:tcPr>
            <w:tcW w:w="477" w:type="dxa"/>
            <w:vMerge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417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622AC3">
        <w:trPr>
          <w:cantSplit/>
          <w:trHeight w:val="230"/>
        </w:trPr>
        <w:tc>
          <w:tcPr>
            <w:tcW w:w="477" w:type="dxa"/>
            <w:vMerge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417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622AC3">
        <w:trPr>
          <w:cantSplit/>
        </w:trPr>
        <w:tc>
          <w:tcPr>
            <w:tcW w:w="477" w:type="dxa"/>
            <w:vMerge w:val="restart"/>
            <w:shd w:val="clear" w:color="auto" w:fill="auto"/>
          </w:tcPr>
          <w:p w:rsidR="004B2AC3" w:rsidRPr="000F0CD1" w:rsidRDefault="004B2AC3" w:rsidP="00622AC3">
            <w:pPr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>1</w:t>
            </w:r>
          </w:p>
        </w:tc>
        <w:tc>
          <w:tcPr>
            <w:tcW w:w="1924" w:type="dxa"/>
            <w:vMerge w:val="restart"/>
            <w:shd w:val="clear" w:color="auto" w:fill="auto"/>
          </w:tcPr>
          <w:p w:rsidR="004B2AC3" w:rsidRPr="00173D86" w:rsidRDefault="004B2AC3" w:rsidP="00622AC3">
            <w:pPr>
              <w:snapToGrid w:val="0"/>
              <w:jc w:val="both"/>
              <w:rPr>
                <w:highlight w:val="green"/>
                <w:lang w:eastAsia="zh-CN"/>
              </w:rPr>
            </w:pPr>
            <w:r>
              <w:t>П</w:t>
            </w:r>
            <w:r w:rsidRPr="00173D86">
              <w:t xml:space="preserve">риобретение в муниципальный жилищный фонд Череповецкого муниципального района </w:t>
            </w:r>
            <w:r>
              <w:t>одно</w:t>
            </w:r>
            <w:r w:rsidRPr="00173D86">
              <w:t>комнатной благоустроенной квартиры в границах г. Череповца в целях переселения граждан из аварийного жилищного фонда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0F0CD1" w:rsidRDefault="004B2AC3" w:rsidP="00622AC3">
            <w:pPr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>Месторасположение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rPr>
                <w:rFonts w:eastAsia="Calibri"/>
                <w:i/>
                <w:lang w:eastAsia="zh-CN"/>
              </w:rPr>
            </w:pPr>
            <w:r>
              <w:rPr>
                <w:rFonts w:eastAsia="Calibri"/>
                <w:lang w:eastAsia="zh-CN"/>
              </w:rPr>
              <w:t>Россия, Вологодская область, г. Череповец</w:t>
            </w:r>
          </w:p>
        </w:tc>
        <w:tc>
          <w:tcPr>
            <w:tcW w:w="1134" w:type="dxa"/>
            <w:vMerge w:val="restart"/>
          </w:tcPr>
          <w:p w:rsidR="004B2AC3" w:rsidRPr="000F0CD1" w:rsidRDefault="004B2AC3" w:rsidP="00622AC3">
            <w:pPr>
              <w:rPr>
                <w:rFonts w:eastAsia="Calibri"/>
                <w:i/>
                <w:lang w:eastAsia="zh-CN"/>
              </w:rPr>
            </w:pPr>
          </w:p>
          <w:p w:rsidR="004B2AC3" w:rsidRPr="000F0CD1" w:rsidRDefault="004B2AC3" w:rsidP="00622AC3">
            <w:pPr>
              <w:rPr>
                <w:rFonts w:eastAsia="Calibri"/>
                <w:i/>
                <w:lang w:eastAsia="zh-CN"/>
              </w:rPr>
            </w:pPr>
            <w:r w:rsidRPr="0040039E">
              <w:rPr>
                <w:rFonts w:eastAsia="Calibri"/>
                <w:i/>
                <w:lang w:eastAsia="zh-CN"/>
              </w:rPr>
              <w:t>Улица</w:t>
            </w:r>
            <w:r>
              <w:rPr>
                <w:rFonts w:eastAsia="Calibri"/>
                <w:i/>
                <w:lang w:eastAsia="zh-CN"/>
              </w:rPr>
              <w:t xml:space="preserve"> П. </w:t>
            </w:r>
            <w:proofErr w:type="spellStart"/>
            <w:r>
              <w:rPr>
                <w:rFonts w:eastAsia="Calibri"/>
                <w:i/>
                <w:lang w:eastAsia="zh-CN"/>
              </w:rPr>
              <w:t>Окинина</w:t>
            </w:r>
            <w:proofErr w:type="spellEnd"/>
            <w:r>
              <w:rPr>
                <w:rFonts w:eastAsia="Calibri"/>
                <w:i/>
                <w:lang w:eastAsia="zh-CN"/>
              </w:rPr>
              <w:t>;</w:t>
            </w:r>
          </w:p>
          <w:p w:rsidR="004B2AC3" w:rsidRPr="000F0CD1" w:rsidRDefault="004B2AC3" w:rsidP="00622AC3">
            <w:pPr>
              <w:rPr>
                <w:rFonts w:eastAsia="Calibri"/>
                <w:i/>
                <w:lang w:eastAsia="zh-CN"/>
              </w:rPr>
            </w:pPr>
          </w:p>
          <w:p w:rsidR="004B2AC3" w:rsidRPr="000F0CD1" w:rsidRDefault="004B2AC3" w:rsidP="00622AC3">
            <w:pPr>
              <w:rPr>
                <w:rFonts w:eastAsia="Calibri"/>
                <w:i/>
                <w:lang w:eastAsia="zh-CN"/>
              </w:rPr>
            </w:pPr>
            <w:r w:rsidRPr="000F0CD1">
              <w:rPr>
                <w:rFonts w:eastAsia="Calibri"/>
                <w:i/>
                <w:lang w:eastAsia="zh-CN"/>
              </w:rPr>
              <w:t>Дом №</w:t>
            </w:r>
            <w:r>
              <w:rPr>
                <w:rFonts w:eastAsia="Calibri"/>
                <w:i/>
                <w:lang w:eastAsia="zh-CN"/>
              </w:rPr>
              <w:t xml:space="preserve"> 9</w:t>
            </w:r>
            <w:r w:rsidRPr="000F0CD1">
              <w:rPr>
                <w:rFonts w:eastAsia="Calibri"/>
                <w:i/>
                <w:lang w:eastAsia="zh-CN"/>
              </w:rPr>
              <w:t>;</w:t>
            </w:r>
          </w:p>
          <w:p w:rsidR="004B2AC3" w:rsidRPr="000F0CD1" w:rsidRDefault="004B2AC3" w:rsidP="00622AC3">
            <w:pPr>
              <w:rPr>
                <w:rFonts w:eastAsia="Calibri"/>
                <w:i/>
                <w:lang w:eastAsia="zh-CN"/>
              </w:rPr>
            </w:pPr>
          </w:p>
          <w:p w:rsidR="004B2AC3" w:rsidRPr="000F0CD1" w:rsidRDefault="004B2AC3" w:rsidP="00622AC3">
            <w:pPr>
              <w:rPr>
                <w:rFonts w:eastAsia="Calibri"/>
                <w:lang w:eastAsia="zh-CN"/>
              </w:rPr>
            </w:pPr>
            <w:r w:rsidRPr="000F0CD1">
              <w:rPr>
                <w:rFonts w:eastAsia="Calibri"/>
                <w:i/>
                <w:lang w:eastAsia="zh-CN"/>
              </w:rPr>
              <w:t>Квартира №</w:t>
            </w:r>
            <w:r>
              <w:rPr>
                <w:rFonts w:eastAsia="Calibri"/>
                <w:i/>
                <w:lang w:eastAsia="zh-CN"/>
              </w:rPr>
              <w:t xml:space="preserve"> 69</w:t>
            </w:r>
            <w:r w:rsidRPr="000F0CD1">
              <w:rPr>
                <w:rFonts w:eastAsia="Calibri"/>
                <w:i/>
                <w:lang w:eastAsia="zh-CN"/>
              </w:rPr>
              <w:t>.</w:t>
            </w:r>
          </w:p>
        </w:tc>
      </w:tr>
      <w:tr w:rsidR="004B2AC3" w:rsidRPr="000F0CD1" w:rsidTr="0062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B14A99" w:rsidRDefault="004B2AC3" w:rsidP="00622AC3">
            <w:pPr>
              <w:jc w:val="both"/>
              <w:rPr>
                <w:color w:val="000000"/>
                <w:lang w:eastAsia="zh-CN"/>
              </w:rPr>
            </w:pPr>
            <w:r w:rsidRPr="00B14A99">
              <w:rPr>
                <w:rFonts w:eastAsia="Calibri"/>
                <w:color w:val="000000"/>
                <w:lang w:eastAsia="zh-CN"/>
              </w:rPr>
              <w:t>Год ввода в эксплуатацию жилого дома, в котором приобретается 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B14A99" w:rsidRDefault="004B2AC3" w:rsidP="00622AC3">
            <w:pPr>
              <w:snapToGrid w:val="0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>
              <w:rPr>
                <w:lang w:eastAsia="zh-CN"/>
              </w:rPr>
              <w:t>1979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62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0F0CD1" w:rsidRDefault="004B2AC3" w:rsidP="00622AC3">
            <w:pPr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>Наружные стены (материал)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 w:rsidRPr="00CA3B0C">
              <w:rPr>
                <w:rFonts w:eastAsia="Calibri"/>
                <w:lang w:eastAsia="zh-CN"/>
              </w:rPr>
              <w:t>Кирпичные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62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0F0CD1" w:rsidRDefault="004B2AC3" w:rsidP="00622AC3">
            <w:pPr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>Общая площадь  квартиры (в  соответствии  с  кадастровым  паспортом  на  жилое  помещение)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0F0CD1" w:rsidRDefault="004B2AC3" w:rsidP="00622AC3">
            <w:pPr>
              <w:jc w:val="center"/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>кв. метр</w:t>
            </w: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>
              <w:rPr>
                <w:lang w:eastAsia="zh-CN"/>
              </w:rPr>
              <w:t>34,8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622AC3">
        <w:trPr>
          <w:cantSplit/>
          <w:trHeight w:val="110"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6237" w:type="dxa"/>
            <w:gridSpan w:val="4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>
              <w:rPr>
                <w:rFonts w:eastAsia="Calibri"/>
                <w:lang w:eastAsia="zh-CN"/>
              </w:rPr>
              <w:t>Состав   однокомнатной  квартиры:</w:t>
            </w: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lang w:eastAsia="zh-CN"/>
              </w:rPr>
              <w:t xml:space="preserve"> </w:t>
            </w:r>
            <w:r w:rsidRPr="0077712F">
              <w:rPr>
                <w:rFonts w:eastAsia="Calibri"/>
                <w:lang w:eastAsia="zh-CN"/>
              </w:rPr>
              <w:t>- комната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  <w:proofErr w:type="spellStart"/>
            <w:proofErr w:type="gramStart"/>
            <w:r w:rsidRPr="0077712F">
              <w:rPr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1134" w:type="dxa"/>
            <w:vMerge w:val="restart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кухня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B33215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коридор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B33215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  <w:trHeight w:val="70"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 xml:space="preserve">- санузел (ванная комната, туалет)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 w:rsidRPr="00CA3B0C">
              <w:rPr>
                <w:lang w:eastAsia="zh-CN"/>
              </w:rPr>
              <w:t>совмещенный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Инженерное обеспечение и технологическое оборудование квартир (должно быть в исправном состоянии):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 xml:space="preserve">холодное водоснабжение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6707A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 xml:space="preserve">горячее водоснабжение 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6707A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канализация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6707A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теплоснабжение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6707A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система вентиляции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6707A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электроснабжение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6707A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B14A99" w:rsidRDefault="004B2AC3" w:rsidP="00622AC3">
            <w:pPr>
              <w:rPr>
                <w:color w:val="000000"/>
                <w:lang w:eastAsia="zh-CN"/>
              </w:rPr>
            </w:pPr>
            <w:r w:rsidRPr="00B14A99">
              <w:rPr>
                <w:rFonts w:eastAsia="Calibri"/>
                <w:color w:val="000000"/>
                <w:lang w:eastAsia="zh-CN"/>
              </w:rPr>
              <w:t>газоснабжение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B14A99" w:rsidRDefault="004B2AC3" w:rsidP="00622AC3">
            <w:pPr>
              <w:snapToGrid w:val="0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6707A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отопительные приборы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6707A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</w:rPr>
              <w:t xml:space="preserve">плита с духовым шкафом для </w:t>
            </w:r>
            <w:proofErr w:type="spellStart"/>
            <w:r w:rsidRPr="0077712F">
              <w:rPr>
                <w:rFonts w:eastAsia="Calibri"/>
              </w:rPr>
              <w:t>пищеприготовления</w:t>
            </w:r>
            <w:proofErr w:type="spellEnd"/>
            <w:r w:rsidRPr="0077712F">
              <w:rPr>
                <w:rFonts w:eastAsia="Calibri"/>
                <w:lang w:eastAsia="zh-CN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>
              <w:rPr>
                <w:lang w:eastAsia="zh-CN"/>
              </w:rPr>
              <w:t>газовая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 xml:space="preserve">внутренняя </w:t>
            </w:r>
            <w:proofErr w:type="spellStart"/>
            <w:r w:rsidRPr="0077712F">
              <w:rPr>
                <w:rFonts w:eastAsia="Calibri"/>
                <w:lang w:eastAsia="zh-CN"/>
              </w:rPr>
              <w:t>электроразводка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BD3D4D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 xml:space="preserve">подключенные </w:t>
            </w:r>
            <w:proofErr w:type="spellStart"/>
            <w:r w:rsidRPr="0077712F">
              <w:rPr>
                <w:rFonts w:eastAsia="Calibri"/>
                <w:lang w:eastAsia="zh-CN"/>
              </w:rPr>
              <w:t>электророзетки</w:t>
            </w:r>
            <w:proofErr w:type="spellEnd"/>
            <w:r w:rsidRPr="0077712F">
              <w:rPr>
                <w:rFonts w:eastAsia="Calibri"/>
                <w:lang w:eastAsia="zh-CN"/>
              </w:rPr>
              <w:t xml:space="preserve"> и выключатели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BD3D4D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proofErr w:type="spellStart"/>
            <w:r w:rsidRPr="0077712F">
              <w:rPr>
                <w:rFonts w:eastAsia="Calibri"/>
                <w:lang w:eastAsia="zh-CN"/>
              </w:rPr>
              <w:t>электропатроны</w:t>
            </w:r>
            <w:proofErr w:type="spellEnd"/>
            <w:r w:rsidRPr="0077712F">
              <w:rPr>
                <w:rFonts w:eastAsia="Calibri"/>
                <w:lang w:eastAsia="zh-CN"/>
              </w:rPr>
              <w:t xml:space="preserve"> с лампочками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BD3D4D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  <w:trHeight w:val="233"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lang w:eastAsia="zh-CN"/>
              </w:rPr>
              <w:t xml:space="preserve"> </w:t>
            </w:r>
            <w:r w:rsidRPr="0077712F">
              <w:rPr>
                <w:rFonts w:eastAsia="Calibri"/>
                <w:lang w:eastAsia="zh-CN"/>
              </w:rPr>
              <w:t>Унитаз-компа</w:t>
            </w:r>
            <w:proofErr w:type="gramStart"/>
            <w:r w:rsidRPr="0077712F">
              <w:rPr>
                <w:rFonts w:eastAsia="Calibri"/>
                <w:lang w:eastAsia="zh-CN"/>
              </w:rPr>
              <w:t>кт  с  кр</w:t>
            </w:r>
            <w:proofErr w:type="gramEnd"/>
            <w:r w:rsidRPr="0077712F">
              <w:rPr>
                <w:rFonts w:eastAsia="Calibri"/>
                <w:lang w:eastAsia="zh-CN"/>
              </w:rPr>
              <w:t xml:space="preserve">ышкой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BD3D4D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en-US"/>
              </w:rPr>
              <w:t>Ванна длиной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jc w:val="center"/>
              <w:rPr>
                <w:lang w:eastAsia="zh-CN"/>
              </w:rPr>
            </w:pPr>
            <w:r w:rsidRPr="0077712F">
              <w:rPr>
                <w:lang w:eastAsia="zh-CN"/>
              </w:rPr>
              <w:t>м</w:t>
            </w: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>
              <w:rPr>
                <w:lang w:eastAsia="zh-CN"/>
              </w:rPr>
              <w:t>1,5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металлическая мойка в кухне со смесителем и сифоном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ED2BC6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 xml:space="preserve">керамический умывальник в ванной со смесителем и сифоном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ED2BC6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62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6237" w:type="dxa"/>
            <w:gridSpan w:val="4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поквартирные приборы учета:</w:t>
            </w: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электроэнергии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 w:val="restart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воды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62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6237" w:type="dxa"/>
            <w:gridSpan w:val="4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>
              <w:rPr>
                <w:rFonts w:eastAsia="Calibri"/>
                <w:lang w:eastAsia="zh-CN"/>
              </w:rPr>
              <w:t>Чистовая отделка квартиры:</w:t>
            </w: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widowControl w:val="0"/>
              <w:autoSpaceDE w:val="0"/>
              <w:rPr>
                <w:bCs/>
                <w:sz w:val="24"/>
                <w:szCs w:val="24"/>
                <w:lang w:eastAsia="zh-CN"/>
              </w:rPr>
            </w:pPr>
            <w:r w:rsidRPr="0077712F">
              <w:rPr>
                <w:rFonts w:eastAsia="Calibri"/>
                <w:bCs/>
                <w:lang w:eastAsia="zh-CN"/>
              </w:rPr>
              <w:t>- потолки:  в комнате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4541A1">
              <w:rPr>
                <w:rFonts w:eastAsia="Calibri"/>
                <w:szCs w:val="22"/>
                <w:lang w:eastAsia="zh-CN"/>
              </w:rPr>
              <w:t xml:space="preserve">натяжные </w:t>
            </w:r>
          </w:p>
        </w:tc>
        <w:tc>
          <w:tcPr>
            <w:tcW w:w="1134" w:type="dxa"/>
            <w:vMerge w:val="restart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widowControl w:val="0"/>
              <w:autoSpaceDE w:val="0"/>
              <w:rPr>
                <w:bCs/>
                <w:sz w:val="24"/>
                <w:szCs w:val="24"/>
                <w:lang w:eastAsia="zh-CN"/>
              </w:rPr>
            </w:pPr>
            <w:r w:rsidRPr="0077712F">
              <w:rPr>
                <w:rFonts w:eastAsia="Calibri"/>
                <w:bCs/>
                <w:lang w:eastAsia="zh-CN"/>
              </w:rPr>
              <w:t>- потолки:  в кухне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4541A1">
              <w:rPr>
                <w:rFonts w:eastAsia="Calibri"/>
                <w:szCs w:val="22"/>
                <w:lang w:eastAsia="zh-CN"/>
              </w:rPr>
              <w:t xml:space="preserve">натяжные 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widowControl w:val="0"/>
              <w:autoSpaceDE w:val="0"/>
              <w:rPr>
                <w:bCs/>
                <w:sz w:val="24"/>
                <w:szCs w:val="24"/>
                <w:lang w:eastAsia="zh-CN"/>
              </w:rPr>
            </w:pPr>
            <w:r w:rsidRPr="0077712F">
              <w:rPr>
                <w:rFonts w:eastAsia="Calibri"/>
                <w:bCs/>
                <w:lang w:eastAsia="zh-CN"/>
              </w:rPr>
              <w:t>- потолки:  в коридоре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4541A1">
              <w:rPr>
                <w:rFonts w:eastAsia="Calibri"/>
                <w:szCs w:val="22"/>
                <w:lang w:eastAsia="zh-CN"/>
              </w:rPr>
              <w:t xml:space="preserve">натяжные 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потолок в санузле (ванная комната, туалет)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 w:rsidRPr="00D1715E">
              <w:rPr>
                <w:rFonts w:eastAsia="Calibri"/>
                <w:szCs w:val="22"/>
                <w:lang w:eastAsia="zh-CN"/>
              </w:rPr>
              <w:t>окраска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стены: в комнате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732639">
              <w:rPr>
                <w:lang w:eastAsia="zh-CN"/>
              </w:rPr>
              <w:t>обои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стены: в коридоре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732639">
              <w:rPr>
                <w:lang w:eastAsia="zh-CN"/>
              </w:rPr>
              <w:t>обои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стены: в кухне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732639">
              <w:rPr>
                <w:lang w:eastAsia="zh-CN"/>
              </w:rPr>
              <w:t>обои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shd w:val="clear" w:color="auto" w:fill="FFFFFF"/>
              <w:tabs>
                <w:tab w:val="left" w:pos="806"/>
              </w:tabs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стены в санузле (ванная комната, туалет)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 w:rsidRPr="00460834">
              <w:rPr>
                <w:rFonts w:eastAsia="Calibri"/>
                <w:szCs w:val="22"/>
                <w:lang w:eastAsia="zh-CN"/>
              </w:rPr>
              <w:t>облицовка плиткой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shd w:val="clear" w:color="auto" w:fill="FFFFFF"/>
              <w:tabs>
                <w:tab w:val="left" w:pos="806"/>
              </w:tabs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полы: в комнате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32F61">
              <w:rPr>
                <w:rFonts w:eastAsia="Calibri"/>
                <w:szCs w:val="22"/>
                <w:lang w:eastAsia="zh-CN"/>
              </w:rPr>
              <w:t xml:space="preserve">линолеум 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shd w:val="clear" w:color="auto" w:fill="FFFFFF"/>
              <w:tabs>
                <w:tab w:val="left" w:pos="806"/>
              </w:tabs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полы: в кухне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32F61">
              <w:rPr>
                <w:rFonts w:eastAsia="Calibri"/>
                <w:szCs w:val="22"/>
                <w:lang w:eastAsia="zh-CN"/>
              </w:rPr>
              <w:t xml:space="preserve">линолеум 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shd w:val="clear" w:color="auto" w:fill="FFFFFF"/>
              <w:tabs>
                <w:tab w:val="left" w:pos="806"/>
              </w:tabs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полы: в коридоре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32F61">
              <w:rPr>
                <w:rFonts w:eastAsia="Calibri"/>
                <w:szCs w:val="22"/>
                <w:lang w:eastAsia="zh-CN"/>
              </w:rPr>
              <w:t xml:space="preserve">линолеум 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77712F" w:rsidRDefault="004B2AC3" w:rsidP="00622AC3">
            <w:pPr>
              <w:suppressAutoHyphens/>
              <w:autoSpaceDE w:val="0"/>
              <w:rPr>
                <w:lang w:eastAsia="zh-CN"/>
              </w:rPr>
            </w:pPr>
            <w:r w:rsidRPr="0077712F">
              <w:rPr>
                <w:rFonts w:eastAsia="Calibri"/>
                <w:lang w:eastAsia="zh-CN"/>
              </w:rPr>
              <w:t>- пол  в санузле (ванная комната, туалет)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77712F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Default="004B2AC3" w:rsidP="00622AC3">
            <w:r w:rsidRPr="00032F61">
              <w:rPr>
                <w:rFonts w:eastAsia="Calibri"/>
                <w:szCs w:val="22"/>
                <w:lang w:eastAsia="zh-CN"/>
              </w:rPr>
              <w:t xml:space="preserve">линолеум 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0F0CD1" w:rsidRDefault="004B2AC3" w:rsidP="00622AC3">
            <w:pPr>
              <w:shd w:val="clear" w:color="auto" w:fill="FFFFFF"/>
              <w:tabs>
                <w:tab w:val="left" w:pos="806"/>
              </w:tabs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 xml:space="preserve">Входные двери </w:t>
            </w:r>
            <w:r>
              <w:rPr>
                <w:rFonts w:eastAsia="Calibri"/>
                <w:lang w:eastAsia="zh-CN"/>
              </w:rPr>
              <w:t xml:space="preserve"> </w:t>
            </w:r>
            <w:r w:rsidRPr="000F0CD1">
              <w:rPr>
                <w:rFonts w:eastAsia="Calibri"/>
                <w:lang w:eastAsia="zh-CN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proofErr w:type="gramStart"/>
            <w:r w:rsidRPr="00CB2050">
              <w:t>Металлические</w:t>
            </w:r>
            <w:proofErr w:type="gramEnd"/>
            <w:r w:rsidRPr="00CB2050">
              <w:t xml:space="preserve"> с фурнитурой в исправном состоянии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0F0CD1" w:rsidRDefault="004B2AC3" w:rsidP="00622AC3">
            <w:pPr>
              <w:shd w:val="clear" w:color="auto" w:fill="FFFFFF"/>
              <w:tabs>
                <w:tab w:val="left" w:pos="806"/>
              </w:tabs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 xml:space="preserve">Межкомнатные двери </w:t>
            </w:r>
            <w:r>
              <w:rPr>
                <w:rFonts w:eastAsia="Calibri"/>
                <w:lang w:eastAsia="zh-CN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proofErr w:type="gramStart"/>
            <w:r>
              <w:t>Деревянные</w:t>
            </w:r>
            <w:proofErr w:type="gramEnd"/>
            <w:r w:rsidRPr="00CB2050">
              <w:t xml:space="preserve"> с фурнитурой в исправном состоянии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0F0CD1" w:rsidRDefault="004B2AC3" w:rsidP="00622AC3">
            <w:pPr>
              <w:shd w:val="clear" w:color="auto" w:fill="FFFFFF"/>
              <w:tabs>
                <w:tab w:val="left" w:pos="806"/>
              </w:tabs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 xml:space="preserve">Двери в кухню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proofErr w:type="gramStart"/>
            <w:r>
              <w:t>Деревянные</w:t>
            </w:r>
            <w:proofErr w:type="gramEnd"/>
            <w:r w:rsidRPr="00CB2050">
              <w:t xml:space="preserve"> с фурнитурой в исправном состоянии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0F0CD1" w:rsidRDefault="004B2AC3" w:rsidP="00622AC3">
            <w:pPr>
              <w:shd w:val="clear" w:color="auto" w:fill="FFFFFF"/>
              <w:tabs>
                <w:tab w:val="left" w:pos="806"/>
              </w:tabs>
              <w:rPr>
                <w:lang w:eastAsia="zh-CN"/>
              </w:rPr>
            </w:pPr>
            <w:r w:rsidRPr="000F0CD1">
              <w:rPr>
                <w:rFonts w:eastAsia="Calibri"/>
                <w:lang w:eastAsia="zh-CN"/>
              </w:rPr>
              <w:t xml:space="preserve">Двери в санузел (ванная комната, туалет)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proofErr w:type="gramStart"/>
            <w:r>
              <w:t>Деревянные</w:t>
            </w:r>
            <w:proofErr w:type="gramEnd"/>
            <w:r w:rsidRPr="00CB2050">
              <w:t xml:space="preserve"> с фурнитурой в исправном состоянии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B14A99" w:rsidRDefault="004B2AC3" w:rsidP="00622AC3">
            <w:pPr>
              <w:shd w:val="clear" w:color="auto" w:fill="FFFFFF"/>
              <w:tabs>
                <w:tab w:val="left" w:pos="806"/>
              </w:tabs>
              <w:rPr>
                <w:rFonts w:eastAsia="Calibri"/>
                <w:color w:val="000000"/>
                <w:lang w:eastAsia="zh-CN"/>
              </w:rPr>
            </w:pPr>
            <w:proofErr w:type="spellStart"/>
            <w:r>
              <w:rPr>
                <w:rFonts w:eastAsia="Calibri"/>
                <w:color w:val="000000"/>
                <w:lang w:eastAsia="zh-CN"/>
              </w:rPr>
              <w:t>Домофон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B14A99" w:rsidRDefault="004B2AC3" w:rsidP="00622AC3">
            <w:pPr>
              <w:snapToGrid w:val="0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>
              <w:rPr>
                <w:color w:val="000000"/>
                <w:szCs w:val="22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B14A99" w:rsidRDefault="004B2AC3" w:rsidP="00622AC3">
            <w:pPr>
              <w:shd w:val="clear" w:color="auto" w:fill="FFFFFF"/>
              <w:tabs>
                <w:tab w:val="left" w:pos="806"/>
              </w:tabs>
              <w:rPr>
                <w:color w:val="000000"/>
                <w:lang w:eastAsia="zh-CN"/>
              </w:rPr>
            </w:pPr>
            <w:r w:rsidRPr="00B14A99">
              <w:rPr>
                <w:rFonts w:eastAsia="Calibri"/>
                <w:color w:val="000000"/>
                <w:lang w:eastAsia="zh-CN"/>
              </w:rPr>
              <w:t>Оконные блоки  с двойным остеклением с фурнитурой в исправном  состоянии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B14A99" w:rsidRDefault="004B2AC3" w:rsidP="00622AC3">
            <w:pPr>
              <w:snapToGrid w:val="0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 w:rsidRPr="00B14A99">
              <w:rPr>
                <w:color w:val="000000"/>
                <w:szCs w:val="22"/>
                <w:lang w:eastAsia="zh-CN"/>
              </w:rPr>
              <w:t>ПВХ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  <w:tr w:rsidR="004B2AC3" w:rsidRPr="000F0CD1" w:rsidTr="004B2AC3">
        <w:trPr>
          <w:cantSplit/>
        </w:trPr>
        <w:tc>
          <w:tcPr>
            <w:tcW w:w="477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1924" w:type="dxa"/>
            <w:vMerge/>
            <w:shd w:val="clear" w:color="auto" w:fill="auto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B2AC3" w:rsidRPr="000F0CD1" w:rsidRDefault="004B2AC3" w:rsidP="00622AC3">
            <w:pPr>
              <w:widowControl w:val="0"/>
              <w:autoSpaceDE w:val="0"/>
              <w:rPr>
                <w:b/>
                <w:bCs/>
                <w:sz w:val="24"/>
                <w:szCs w:val="24"/>
                <w:lang w:eastAsia="zh-CN"/>
              </w:rPr>
            </w:pPr>
            <w:r w:rsidRPr="000F0CD1">
              <w:rPr>
                <w:rFonts w:eastAsia="Calibri"/>
                <w:bCs/>
                <w:lang w:eastAsia="zh-CN"/>
              </w:rPr>
              <w:t>Отделка плинтусом полов и наличниками дверных блоков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2AC3" w:rsidRPr="000F0CD1" w:rsidRDefault="004B2AC3" w:rsidP="00622AC3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  <w:r>
              <w:rPr>
                <w:color w:val="000000"/>
                <w:szCs w:val="22"/>
                <w:lang w:eastAsia="zh-CN"/>
              </w:rPr>
              <w:t>наличие</w:t>
            </w:r>
          </w:p>
        </w:tc>
        <w:tc>
          <w:tcPr>
            <w:tcW w:w="1134" w:type="dxa"/>
            <w:vMerge/>
          </w:tcPr>
          <w:p w:rsidR="004B2AC3" w:rsidRPr="000F0CD1" w:rsidRDefault="004B2AC3" w:rsidP="00622AC3">
            <w:pPr>
              <w:snapToGrid w:val="0"/>
              <w:rPr>
                <w:lang w:eastAsia="zh-CN"/>
              </w:rPr>
            </w:pPr>
          </w:p>
        </w:tc>
      </w:tr>
    </w:tbl>
    <w:p w:rsidR="00CD2071" w:rsidRDefault="00CD2071"/>
    <w:p w:rsidR="004B2AC3" w:rsidRPr="008B532E" w:rsidRDefault="004B2AC3" w:rsidP="004B2AC3">
      <w:pPr>
        <w:spacing w:before="120" w:after="120"/>
        <w:ind w:right="-283"/>
        <w:jc w:val="both"/>
      </w:pPr>
      <w:r w:rsidRPr="008B532E">
        <w:rPr>
          <w:b/>
          <w:bCs/>
        </w:rPr>
        <w:t>3.</w:t>
      </w:r>
      <w:r w:rsidRPr="008B532E">
        <w:rPr>
          <w:rStyle w:val="apple-converted-space"/>
        </w:rPr>
        <w:t> </w:t>
      </w:r>
      <w:r w:rsidRPr="008B532E">
        <w:t>Передаваемая квартира свободна от любых прав и претензий третьих лиц, не являющихся ее собственниками, отвечает санитарно-техническим требованиям, строительным нормам и правилам, государственным стандартам и иным нормативным правовым документам,</w:t>
      </w:r>
      <w:r w:rsidRPr="008B532E">
        <w:rPr>
          <w:rStyle w:val="apple-converted-space"/>
        </w:rPr>
        <w:t> </w:t>
      </w:r>
      <w:r w:rsidRPr="008B532E">
        <w:t>пригодна для проживания и подготовлена к заселению. Не передана в доверительное управление, в аренду, в качестве вклада в уставный капитал юридических лиц, не является предметом судебного спора, не имеет</w:t>
      </w:r>
      <w:r w:rsidRPr="008B532E">
        <w:rPr>
          <w:rStyle w:val="apple-converted-space"/>
        </w:rPr>
        <w:t> </w:t>
      </w:r>
      <w:r w:rsidRPr="008B532E">
        <w:t>задолженности по оплате коммунальных и иных платежей за квартиру.</w:t>
      </w:r>
      <w:r w:rsidRPr="008B532E">
        <w:rPr>
          <w:b/>
        </w:rPr>
        <w:t xml:space="preserve"> </w:t>
      </w:r>
      <w:r w:rsidRPr="008B532E">
        <w:t>Дом, в котором находится квартира, не признан аварийным.</w:t>
      </w:r>
    </w:p>
    <w:tbl>
      <w:tblPr>
        <w:tblW w:w="9747" w:type="dxa"/>
        <w:jc w:val="center"/>
        <w:tblLook w:val="01E0"/>
      </w:tblPr>
      <w:tblGrid>
        <w:gridCol w:w="5028"/>
        <w:gridCol w:w="4719"/>
      </w:tblGrid>
      <w:tr w:rsidR="004B2AC3" w:rsidTr="004B2AC3">
        <w:trPr>
          <w:trHeight w:val="80"/>
          <w:jc w:val="center"/>
        </w:trPr>
        <w:tc>
          <w:tcPr>
            <w:tcW w:w="5028" w:type="dxa"/>
          </w:tcPr>
          <w:p w:rsidR="004B2AC3" w:rsidRDefault="004B2AC3">
            <w:pPr>
              <w:spacing w:line="276" w:lineRule="auto"/>
              <w:ind w:left="-360"/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Продавец: Чистякова С.Ю.</w:t>
            </w:r>
          </w:p>
          <w:p w:rsidR="004B2AC3" w:rsidRDefault="004B2AC3">
            <w:pPr>
              <w:spacing w:line="276" w:lineRule="auto"/>
              <w:ind w:left="-360"/>
              <w:jc w:val="center"/>
              <w:rPr>
                <w:b/>
                <w:sz w:val="24"/>
                <w:lang w:eastAsia="en-US"/>
              </w:rPr>
            </w:pPr>
          </w:p>
          <w:p w:rsidR="004B2AC3" w:rsidRDefault="004B2AC3">
            <w:pPr>
              <w:spacing w:line="276" w:lineRule="auto"/>
              <w:ind w:left="-360"/>
              <w:jc w:val="center"/>
              <w:rPr>
                <w:b/>
                <w:sz w:val="24"/>
                <w:lang w:eastAsia="en-US"/>
              </w:rPr>
            </w:pPr>
          </w:p>
          <w:p w:rsidR="004B2AC3" w:rsidRDefault="004B2AC3">
            <w:pPr>
              <w:spacing w:line="276" w:lineRule="auto"/>
              <w:ind w:left="-360"/>
              <w:jc w:val="center"/>
              <w:rPr>
                <w:b/>
                <w:sz w:val="24"/>
                <w:lang w:eastAsia="en-US"/>
              </w:rPr>
            </w:pPr>
          </w:p>
          <w:p w:rsidR="004B2AC3" w:rsidRDefault="004B2AC3">
            <w:pPr>
              <w:widowControl w:val="0"/>
              <w:adjustRightInd w:val="0"/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________________/_____________/ </w:t>
            </w:r>
          </w:p>
          <w:p w:rsidR="004B2AC3" w:rsidRDefault="004B2AC3">
            <w:pPr>
              <w:widowControl w:val="0"/>
              <w:adjustRightInd w:val="0"/>
              <w:spacing w:line="276" w:lineRule="auto"/>
              <w:jc w:val="both"/>
              <w:rPr>
                <w:b/>
                <w:sz w:val="24"/>
                <w:lang w:eastAsia="en-US"/>
              </w:rPr>
            </w:pPr>
          </w:p>
        </w:tc>
        <w:tc>
          <w:tcPr>
            <w:tcW w:w="4719" w:type="dxa"/>
          </w:tcPr>
          <w:p w:rsidR="004B2AC3" w:rsidRDefault="004B2AC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Покупатель: </w:t>
            </w:r>
            <w:r>
              <w:rPr>
                <w:b/>
                <w:sz w:val="24"/>
                <w:szCs w:val="24"/>
                <w:lang w:eastAsia="en-US"/>
              </w:rPr>
              <w:t>Администрация Череповецкого муниципального района</w:t>
            </w:r>
          </w:p>
          <w:p w:rsidR="004B2AC3" w:rsidRDefault="004B2AC3">
            <w:pPr>
              <w:tabs>
                <w:tab w:val="left" w:pos="540"/>
              </w:tabs>
              <w:spacing w:line="276" w:lineRule="auto"/>
              <w:ind w:firstLine="540"/>
              <w:jc w:val="both"/>
              <w:rPr>
                <w:b/>
                <w:sz w:val="24"/>
                <w:lang w:eastAsia="en-US"/>
              </w:rPr>
            </w:pPr>
          </w:p>
          <w:p w:rsidR="004B2AC3" w:rsidRDefault="004B2AC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Заместитель главы района по жилищно-коммунальному хозяйству</w:t>
            </w:r>
          </w:p>
          <w:p w:rsidR="004B2AC3" w:rsidRDefault="004B2AC3">
            <w:pPr>
              <w:tabs>
                <w:tab w:val="left" w:pos="540"/>
              </w:tabs>
              <w:spacing w:line="276" w:lineRule="auto"/>
              <w:ind w:firstLine="540"/>
              <w:jc w:val="both"/>
              <w:rPr>
                <w:b/>
                <w:sz w:val="24"/>
                <w:lang w:eastAsia="en-US"/>
              </w:rPr>
            </w:pPr>
          </w:p>
          <w:p w:rsidR="004B2AC3" w:rsidRDefault="004B2AC3">
            <w:pPr>
              <w:widowControl w:val="0"/>
              <w:adjustRightInd w:val="0"/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______________</w:t>
            </w:r>
            <w:r>
              <w:rPr>
                <w:sz w:val="24"/>
                <w:szCs w:val="24"/>
                <w:lang w:eastAsia="en-US"/>
              </w:rPr>
              <w:t xml:space="preserve"> Ельцов А.В.</w:t>
            </w:r>
            <w:r>
              <w:rPr>
                <w:sz w:val="24"/>
                <w:lang w:eastAsia="en-US"/>
              </w:rPr>
              <w:t xml:space="preserve"> </w:t>
            </w:r>
          </w:p>
          <w:p w:rsidR="004B2AC3" w:rsidRDefault="004B2AC3">
            <w:pPr>
              <w:widowControl w:val="0"/>
              <w:adjustRightInd w:val="0"/>
              <w:spacing w:line="276" w:lineRule="auto"/>
              <w:jc w:val="both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мп</w:t>
            </w:r>
            <w:proofErr w:type="spellEnd"/>
          </w:p>
          <w:p w:rsidR="004B2AC3" w:rsidRDefault="004B2AC3">
            <w:pPr>
              <w:tabs>
                <w:tab w:val="left" w:pos="960"/>
              </w:tabs>
              <w:spacing w:line="276" w:lineRule="auto"/>
              <w:jc w:val="both"/>
              <w:rPr>
                <w:sz w:val="24"/>
                <w:lang w:eastAsia="en-US"/>
              </w:rPr>
            </w:pPr>
          </w:p>
        </w:tc>
      </w:tr>
    </w:tbl>
    <w:p w:rsidR="004B2AC3" w:rsidRDefault="004B2AC3"/>
    <w:sectPr w:rsidR="004B2AC3" w:rsidSect="00CD2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29B5"/>
    <w:multiLevelType w:val="multilevel"/>
    <w:tmpl w:val="1B3061A8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 w:hint="default"/>
      </w:rPr>
    </w:lvl>
  </w:abstractNum>
  <w:abstractNum w:abstractNumId="1">
    <w:nsid w:val="2F73790D"/>
    <w:multiLevelType w:val="hybridMultilevel"/>
    <w:tmpl w:val="A9303106"/>
    <w:lvl w:ilvl="0" w:tplc="540CE22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">
    <w:nsid w:val="30F85E63"/>
    <w:multiLevelType w:val="multilevel"/>
    <w:tmpl w:val="88C0D7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665420"/>
    <w:multiLevelType w:val="multilevel"/>
    <w:tmpl w:val="22045D9E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0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73611F5B"/>
    <w:multiLevelType w:val="multilevel"/>
    <w:tmpl w:val="7B0E267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cs="Times New Roman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5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cs="Times New Roman" w:hint="default"/>
        <w:b w:val="0"/>
      </w:rPr>
    </w:lvl>
  </w:abstractNum>
  <w:abstractNum w:abstractNumId="5">
    <w:nsid w:val="7B471C77"/>
    <w:multiLevelType w:val="multilevel"/>
    <w:tmpl w:val="88105FA8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eastAsia="Times New Roman" w:cs="Times New Roman" w:hint="default"/>
      </w:rPr>
    </w:lvl>
  </w:abstractNum>
  <w:abstractNum w:abstractNumId="6">
    <w:nsid w:val="7CA51E41"/>
    <w:multiLevelType w:val="hybridMultilevel"/>
    <w:tmpl w:val="04ACBBD6"/>
    <w:lvl w:ilvl="0" w:tplc="CECAD68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E766A"/>
    <w:rsid w:val="001F2DB6"/>
    <w:rsid w:val="003E5D37"/>
    <w:rsid w:val="004B2AC3"/>
    <w:rsid w:val="00584C2D"/>
    <w:rsid w:val="005E766A"/>
    <w:rsid w:val="00950C53"/>
    <w:rsid w:val="00CD2071"/>
    <w:rsid w:val="00CD3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6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5E766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qFormat/>
    <w:rsid w:val="005E766A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5E766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"/>
    <w:rsid w:val="005E766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link w:val="1"/>
    <w:uiPriority w:val="99"/>
    <w:locked/>
    <w:rsid w:val="005E76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iceouttxt6">
    <w:name w:val="iceouttxt6"/>
    <w:rsid w:val="005E766A"/>
    <w:rPr>
      <w:rFonts w:ascii="Arial" w:hAnsi="Arial" w:cs="Arial"/>
      <w:color w:val="666666"/>
      <w:sz w:val="17"/>
      <w:szCs w:val="17"/>
    </w:rPr>
  </w:style>
  <w:style w:type="paragraph" w:styleId="a3">
    <w:name w:val="List Paragraph"/>
    <w:basedOn w:val="a"/>
    <w:link w:val="a4"/>
    <w:qFormat/>
    <w:rsid w:val="005E766A"/>
    <w:pPr>
      <w:ind w:left="720"/>
      <w:contextualSpacing/>
    </w:pPr>
  </w:style>
  <w:style w:type="character" w:customStyle="1" w:styleId="a4">
    <w:name w:val="Абзац списка Знак"/>
    <w:link w:val="a3"/>
    <w:locked/>
    <w:rsid w:val="005E766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5E766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766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link w:val="ConsNormal0"/>
    <w:uiPriority w:val="99"/>
    <w:rsid w:val="005E766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5E766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iceouttxt5">
    <w:name w:val="iceouttxt5"/>
    <w:rsid w:val="005E766A"/>
    <w:rPr>
      <w:rFonts w:ascii="Arial" w:hAnsi="Arial" w:cs="Arial"/>
      <w:color w:val="666666"/>
      <w:sz w:val="17"/>
      <w:szCs w:val="17"/>
    </w:rPr>
  </w:style>
  <w:style w:type="paragraph" w:styleId="a7">
    <w:name w:val="Normal (Web)"/>
    <w:aliases w:val="Обычный (Web)"/>
    <w:basedOn w:val="a"/>
    <w:unhideWhenUsed/>
    <w:qFormat/>
    <w:rsid w:val="004B2AC3"/>
    <w:pPr>
      <w:spacing w:before="100" w:beforeAutospacing="1" w:after="119"/>
    </w:pPr>
    <w:rPr>
      <w:sz w:val="24"/>
      <w:szCs w:val="24"/>
    </w:rPr>
  </w:style>
  <w:style w:type="paragraph" w:styleId="a8">
    <w:name w:val="No Spacing"/>
    <w:link w:val="a9"/>
    <w:uiPriority w:val="99"/>
    <w:qFormat/>
    <w:rsid w:val="004B2AC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99"/>
    <w:locked/>
    <w:rsid w:val="004B2AC3"/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4B2AC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989F1D38770296C98F56970333267E7FD83BC5D9CDBDFBD489024AD9D6E9EE9B78C5D759CB505BxEuB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0989F1D38770296C98F56970333267E7FD83BC5D9CDBDFBD489024AD9D6E9EE9B78C5D759CB515ExEuE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consultantplus://offline/ref=C35C5675DF3035FFD6BDD5412E16985EC2FA5F1BC3797119549A285F9FED262A6DA2D4BB6DA208FF5BO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CB2E5E3FEEAB9C1F95FA53826399A00DB0172576B395DBB233FDAtF7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3947</Words>
  <Characters>22502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Митюшова Юлия Сергеевна</dc:creator>
  <cp:lastModifiedBy>123</cp:lastModifiedBy>
  <cp:revision>2</cp:revision>
  <dcterms:created xsi:type="dcterms:W3CDTF">2017-05-26T06:33:00Z</dcterms:created>
  <dcterms:modified xsi:type="dcterms:W3CDTF">2017-05-26T06:33:00Z</dcterms:modified>
</cp:coreProperties>
</file>