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A70" w:rsidRDefault="00B30E72" w:rsidP="00B30E72">
      <w:pPr>
        <w:jc w:val="center"/>
        <w:rPr>
          <w:b/>
        </w:rPr>
      </w:pPr>
      <w:r w:rsidRPr="00A77A6D">
        <w:rPr>
          <w:b/>
        </w:rPr>
        <w:t>Показатели, позволяющие определить соответствие закупаемого товара установленным заказчиком требованиям.</w:t>
      </w:r>
    </w:p>
    <w:p w:rsidR="00B30E72" w:rsidRDefault="00B30E72" w:rsidP="00B30E72">
      <w:pPr>
        <w:jc w:val="center"/>
      </w:pPr>
    </w:p>
    <w:p w:rsidR="00B30E72" w:rsidRDefault="00B30E72" w:rsidP="00B30E72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6"/>
        <w:gridCol w:w="1996"/>
        <w:gridCol w:w="2053"/>
        <w:gridCol w:w="2051"/>
        <w:gridCol w:w="1378"/>
        <w:gridCol w:w="1607"/>
      </w:tblGrid>
      <w:tr w:rsidR="00117720" w:rsidRPr="00117720" w:rsidTr="00117720">
        <w:tc>
          <w:tcPr>
            <w:tcW w:w="225" w:type="pct"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№</w:t>
            </w:r>
          </w:p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117720"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117720">
              <w:rPr>
                <w:sz w:val="20"/>
                <w:szCs w:val="20"/>
                <w:lang w:eastAsia="en-US"/>
              </w:rPr>
              <w:t>/</w:t>
            </w:r>
            <w:proofErr w:type="spellStart"/>
            <w:r w:rsidRPr="00117720"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010" w:type="pct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Наименование товара используемого при выполнении работ</w:t>
            </w:r>
          </w:p>
        </w:tc>
        <w:tc>
          <w:tcPr>
            <w:tcW w:w="1118" w:type="pct"/>
          </w:tcPr>
          <w:p w:rsidR="00117720" w:rsidRPr="00117720" w:rsidRDefault="00117720" w:rsidP="001177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  <w:p w:rsidR="00117720" w:rsidRPr="00117720" w:rsidRDefault="00117720" w:rsidP="001177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Страна происхождения товара используемого при выполнении работ</w:t>
            </w: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Показатель товара используемого при выполнении работ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  <w:lang w:eastAsia="en-US"/>
              </w:rPr>
            </w:pPr>
          </w:p>
          <w:p w:rsidR="00117720" w:rsidRPr="00117720" w:rsidRDefault="00117720" w:rsidP="009779CD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</w:t>
            </w:r>
            <w:r w:rsidRPr="00117720">
              <w:rPr>
                <w:sz w:val="20"/>
                <w:szCs w:val="20"/>
                <w:lang w:eastAsia="en-US"/>
              </w:rPr>
              <w:t>диница измерения показателя</w:t>
            </w:r>
          </w:p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(при наличии)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Значение показателя</w:t>
            </w:r>
          </w:p>
        </w:tc>
      </w:tr>
      <w:tr w:rsidR="00117720" w:rsidRPr="00117720" w:rsidTr="00117720">
        <w:tc>
          <w:tcPr>
            <w:tcW w:w="225" w:type="pct"/>
            <w:vMerge w:val="restart"/>
            <w:vAlign w:val="center"/>
          </w:tcPr>
          <w:p w:rsidR="00117720" w:rsidRPr="00117720" w:rsidRDefault="00117720" w:rsidP="00FB5D8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10" w:type="pct"/>
            <w:vMerge w:val="restar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b/>
                <w:sz w:val="20"/>
                <w:szCs w:val="20"/>
                <w:lang w:eastAsia="en-US"/>
              </w:rPr>
              <w:t>Труба стальная -  п.18 Локальной сметы</w:t>
            </w:r>
          </w:p>
        </w:tc>
        <w:tc>
          <w:tcPr>
            <w:tcW w:w="1118" w:type="pct"/>
            <w:vMerge w:val="restart"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 xml:space="preserve">Назначение: для </w:t>
            </w:r>
            <w:r w:rsidRPr="00117720">
              <w:rPr>
                <w:sz w:val="20"/>
                <w:szCs w:val="20"/>
                <w:shd w:val="clear" w:color="auto" w:fill="FFFFFF"/>
              </w:rPr>
              <w:t>совмещений трубопроводов со строительными конструкциями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соответствие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Технические характеристики: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Наружный диаметр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89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Минимальная толщина стенки гильзы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B30E72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17720" w:rsidRPr="00117720" w:rsidTr="00117720">
        <w:tc>
          <w:tcPr>
            <w:tcW w:w="225" w:type="pct"/>
            <w:vMerge w:val="restart"/>
            <w:vAlign w:val="center"/>
          </w:tcPr>
          <w:p w:rsidR="00117720" w:rsidRPr="00117720" w:rsidRDefault="00117720" w:rsidP="00FB5D8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10" w:type="pct"/>
            <w:vMerge w:val="restar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b/>
                <w:sz w:val="20"/>
                <w:szCs w:val="20"/>
                <w:lang w:eastAsia="en-US"/>
              </w:rPr>
              <w:t>Труба стальная -  п.21 Локальной сметы</w:t>
            </w:r>
          </w:p>
        </w:tc>
        <w:tc>
          <w:tcPr>
            <w:tcW w:w="1118" w:type="pct"/>
            <w:vMerge w:val="restart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 xml:space="preserve">Назначение: для </w:t>
            </w:r>
            <w:r w:rsidRPr="00117720">
              <w:rPr>
                <w:sz w:val="20"/>
                <w:szCs w:val="20"/>
                <w:shd w:val="clear" w:color="auto" w:fill="FFFFFF"/>
              </w:rPr>
              <w:t>совмещений трубопроводов со строительными конструкциями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соответствие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Технические характеристики: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Наружный диаметр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57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Минимальная толщина стенки гильзы</w:t>
            </w:r>
          </w:p>
          <w:p w:rsidR="00B30E72" w:rsidRPr="00117720" w:rsidRDefault="00B30E72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B30E72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</w:tr>
      <w:tr w:rsidR="00117720" w:rsidRPr="00117720" w:rsidTr="00117720">
        <w:trPr>
          <w:trHeight w:val="58"/>
        </w:trPr>
        <w:tc>
          <w:tcPr>
            <w:tcW w:w="225" w:type="pct"/>
            <w:vMerge w:val="restart"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10" w:type="pct"/>
            <w:vMerge w:val="restart"/>
            <w:vAlign w:val="center"/>
          </w:tcPr>
          <w:p w:rsidR="00117720" w:rsidRPr="00117720" w:rsidRDefault="00117720" w:rsidP="00212F85">
            <w:pPr>
              <w:widowControl w:val="0"/>
              <w:jc w:val="center"/>
              <w:rPr>
                <w:b/>
                <w:color w:val="000000"/>
                <w:spacing w:val="3"/>
                <w:sz w:val="20"/>
                <w:szCs w:val="20"/>
              </w:rPr>
            </w:pPr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Труба полипропиленовая армированная алюминиевой фольгой– </w:t>
            </w:r>
            <w:proofErr w:type="gramStart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>п.</w:t>
            </w:r>
            <w:proofErr w:type="gramEnd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 38 Локальной сметы</w:t>
            </w:r>
          </w:p>
        </w:tc>
        <w:tc>
          <w:tcPr>
            <w:tcW w:w="1118" w:type="pct"/>
            <w:vMerge w:val="restart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117" w:type="pct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 xml:space="preserve">Назначение:  </w:t>
            </w:r>
            <w:r w:rsidRPr="00117720">
              <w:rPr>
                <w:color w:val="000000"/>
                <w:sz w:val="20"/>
                <w:szCs w:val="20"/>
              </w:rPr>
              <w:t> </w:t>
            </w:r>
            <w:r w:rsidRPr="00117720">
              <w:rPr>
                <w:sz w:val="20"/>
                <w:szCs w:val="20"/>
              </w:rPr>
              <w:t>прокладка трубопроводов отопления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соответствие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color w:val="000000"/>
                <w:sz w:val="20"/>
                <w:szCs w:val="20"/>
              </w:rPr>
              <w:t>Технические характеристики</w:t>
            </w:r>
            <w:proofErr w:type="gramStart"/>
            <w:r w:rsidRPr="0011772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Тип трубы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  <w:lang w:val="en-US"/>
              </w:rPr>
              <w:t>PN 25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Материал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полипропилен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Наружный диаметр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25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Номинальная толщина стенки</w:t>
            </w:r>
          </w:p>
          <w:p w:rsidR="00B30E72" w:rsidRPr="00117720" w:rsidRDefault="00B30E72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4,2</w:t>
            </w:r>
          </w:p>
        </w:tc>
      </w:tr>
      <w:tr w:rsidR="00117720" w:rsidRPr="00117720" w:rsidTr="00117720">
        <w:tc>
          <w:tcPr>
            <w:tcW w:w="225" w:type="pct"/>
            <w:vMerge w:val="restart"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0" w:type="pct"/>
            <w:vMerge w:val="restart"/>
          </w:tcPr>
          <w:p w:rsidR="00B30E72" w:rsidRDefault="00B30E72" w:rsidP="00212F85">
            <w:pPr>
              <w:jc w:val="center"/>
              <w:rPr>
                <w:b/>
                <w:color w:val="000000"/>
                <w:spacing w:val="3"/>
                <w:sz w:val="20"/>
                <w:szCs w:val="20"/>
              </w:rPr>
            </w:pPr>
          </w:p>
          <w:p w:rsidR="00B30E72" w:rsidRDefault="00B30E72" w:rsidP="00212F85">
            <w:pPr>
              <w:jc w:val="center"/>
              <w:rPr>
                <w:b/>
                <w:color w:val="000000"/>
                <w:spacing w:val="3"/>
                <w:sz w:val="20"/>
                <w:szCs w:val="20"/>
              </w:rPr>
            </w:pPr>
          </w:p>
          <w:p w:rsidR="00B30E72" w:rsidRDefault="00B30E72" w:rsidP="00212F85">
            <w:pPr>
              <w:jc w:val="center"/>
              <w:rPr>
                <w:b/>
                <w:color w:val="000000"/>
                <w:spacing w:val="3"/>
                <w:sz w:val="20"/>
                <w:szCs w:val="20"/>
              </w:rPr>
            </w:pPr>
          </w:p>
          <w:p w:rsidR="00B30E72" w:rsidRDefault="00B30E72" w:rsidP="00212F85">
            <w:pPr>
              <w:jc w:val="center"/>
              <w:rPr>
                <w:b/>
                <w:color w:val="000000"/>
                <w:spacing w:val="3"/>
                <w:sz w:val="20"/>
                <w:szCs w:val="20"/>
              </w:rPr>
            </w:pPr>
          </w:p>
          <w:p w:rsidR="00117720" w:rsidRPr="00117720" w:rsidRDefault="00117720" w:rsidP="00212F85">
            <w:pPr>
              <w:jc w:val="center"/>
              <w:rPr>
                <w:b/>
                <w:sz w:val="20"/>
                <w:szCs w:val="20"/>
              </w:rPr>
            </w:pPr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Труба полипропиленовая армированная алюминиевой фольгой– </w:t>
            </w:r>
            <w:proofErr w:type="gramStart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>п.</w:t>
            </w:r>
            <w:proofErr w:type="gramEnd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 51 Локальной сметы</w:t>
            </w:r>
          </w:p>
        </w:tc>
        <w:tc>
          <w:tcPr>
            <w:tcW w:w="1118" w:type="pct"/>
            <w:vMerge w:val="restart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117" w:type="pct"/>
          </w:tcPr>
          <w:p w:rsid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 xml:space="preserve">Назначение:  </w:t>
            </w:r>
            <w:r w:rsidRPr="00117720">
              <w:rPr>
                <w:color w:val="000000"/>
                <w:sz w:val="20"/>
                <w:szCs w:val="20"/>
              </w:rPr>
              <w:t> </w:t>
            </w:r>
            <w:r w:rsidRPr="00117720">
              <w:rPr>
                <w:sz w:val="20"/>
                <w:szCs w:val="20"/>
              </w:rPr>
              <w:t>прокладка трубопроводов отопления</w:t>
            </w:r>
          </w:p>
          <w:p w:rsidR="00B30E72" w:rsidRPr="00117720" w:rsidRDefault="00B30E72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соответствие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color w:val="000000"/>
                <w:sz w:val="20"/>
                <w:szCs w:val="20"/>
              </w:rPr>
              <w:t>Технические характеристики</w:t>
            </w:r>
            <w:proofErr w:type="gramStart"/>
            <w:r w:rsidRPr="0011772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Тип трубы</w:t>
            </w:r>
          </w:p>
          <w:p w:rsidR="00B30E72" w:rsidRPr="00117720" w:rsidRDefault="00B30E72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  <w:lang w:val="en-US"/>
              </w:rPr>
              <w:t>PN 25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Материал</w:t>
            </w:r>
          </w:p>
          <w:p w:rsidR="00B30E72" w:rsidRPr="00117720" w:rsidRDefault="00B30E72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полипропилен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Default="00B30E72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Наружный диаметр</w:t>
            </w:r>
          </w:p>
          <w:p w:rsidR="00B30E72" w:rsidRPr="00117720" w:rsidRDefault="00B30E72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20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Номинальная толщина стенки</w:t>
            </w:r>
          </w:p>
          <w:p w:rsidR="00B30E72" w:rsidRPr="00117720" w:rsidRDefault="00B30E72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3,4</w:t>
            </w:r>
          </w:p>
        </w:tc>
      </w:tr>
      <w:tr w:rsidR="00117720" w:rsidRPr="00117720" w:rsidTr="00117720">
        <w:tc>
          <w:tcPr>
            <w:tcW w:w="225" w:type="pct"/>
            <w:vMerge w:val="restart"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lastRenderedPageBreak/>
              <w:t>5</w:t>
            </w:r>
          </w:p>
        </w:tc>
        <w:tc>
          <w:tcPr>
            <w:tcW w:w="1010" w:type="pct"/>
            <w:vMerge w:val="restart"/>
          </w:tcPr>
          <w:p w:rsidR="00B30E72" w:rsidRDefault="00B30E72" w:rsidP="00212F85">
            <w:pPr>
              <w:rPr>
                <w:b/>
                <w:color w:val="000000"/>
                <w:spacing w:val="3"/>
                <w:sz w:val="20"/>
                <w:szCs w:val="20"/>
              </w:rPr>
            </w:pPr>
          </w:p>
          <w:p w:rsidR="00B30E72" w:rsidRDefault="00B30E72" w:rsidP="00212F85">
            <w:pPr>
              <w:rPr>
                <w:b/>
                <w:color w:val="000000"/>
                <w:spacing w:val="3"/>
                <w:sz w:val="20"/>
                <w:szCs w:val="20"/>
              </w:rPr>
            </w:pPr>
          </w:p>
          <w:p w:rsidR="00117720" w:rsidRPr="00117720" w:rsidRDefault="00117720" w:rsidP="00212F85">
            <w:pPr>
              <w:rPr>
                <w:sz w:val="20"/>
                <w:szCs w:val="20"/>
              </w:rPr>
            </w:pPr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Труба полипропиленовая армированная алюминиевой фольгой– </w:t>
            </w:r>
            <w:proofErr w:type="gramStart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>п.</w:t>
            </w:r>
            <w:proofErr w:type="gramEnd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 59 Локальной сметы</w:t>
            </w:r>
          </w:p>
        </w:tc>
        <w:tc>
          <w:tcPr>
            <w:tcW w:w="1118" w:type="pct"/>
            <w:vMerge w:val="restart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117" w:type="pct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 xml:space="preserve">Назначение:  </w:t>
            </w:r>
            <w:r w:rsidRPr="00117720">
              <w:rPr>
                <w:color w:val="000000"/>
                <w:sz w:val="20"/>
                <w:szCs w:val="20"/>
              </w:rPr>
              <w:t> </w:t>
            </w:r>
            <w:r w:rsidRPr="00117720">
              <w:rPr>
                <w:sz w:val="20"/>
                <w:szCs w:val="20"/>
              </w:rPr>
              <w:t>прокладка трубопроводов отопления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соответствие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color w:val="000000"/>
                <w:sz w:val="20"/>
                <w:szCs w:val="20"/>
              </w:rPr>
              <w:t>Технические характеристики</w:t>
            </w:r>
            <w:proofErr w:type="gramStart"/>
            <w:r w:rsidRPr="0011772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Тип трубы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  <w:lang w:val="en-US"/>
              </w:rPr>
              <w:t>PN 25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Материал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полипропилен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Наружный диаметр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63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Номинальная толщина стенки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10,5</w:t>
            </w:r>
          </w:p>
        </w:tc>
      </w:tr>
      <w:tr w:rsidR="00117720" w:rsidRPr="00117720" w:rsidTr="00117720">
        <w:tc>
          <w:tcPr>
            <w:tcW w:w="225" w:type="pct"/>
            <w:vMerge w:val="restart"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010" w:type="pct"/>
            <w:vMerge w:val="restart"/>
          </w:tcPr>
          <w:p w:rsidR="00B30E72" w:rsidRDefault="00B30E72" w:rsidP="00212F85">
            <w:pPr>
              <w:rPr>
                <w:b/>
                <w:color w:val="000000"/>
                <w:spacing w:val="3"/>
                <w:sz w:val="20"/>
                <w:szCs w:val="20"/>
              </w:rPr>
            </w:pPr>
          </w:p>
          <w:p w:rsidR="00B30E72" w:rsidRDefault="00B30E72" w:rsidP="00212F85">
            <w:pPr>
              <w:rPr>
                <w:b/>
                <w:color w:val="000000"/>
                <w:spacing w:val="3"/>
                <w:sz w:val="20"/>
                <w:szCs w:val="20"/>
              </w:rPr>
            </w:pPr>
          </w:p>
          <w:p w:rsidR="00117720" w:rsidRPr="00117720" w:rsidRDefault="00117720" w:rsidP="00212F85">
            <w:pPr>
              <w:rPr>
                <w:sz w:val="20"/>
                <w:szCs w:val="20"/>
              </w:rPr>
            </w:pPr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Труба полипропиленовая  армированная алюминиевой фольгой– </w:t>
            </w:r>
            <w:proofErr w:type="gramStart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>п.</w:t>
            </w:r>
            <w:proofErr w:type="gramEnd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 68 Локальной сметы</w:t>
            </w:r>
          </w:p>
        </w:tc>
        <w:tc>
          <w:tcPr>
            <w:tcW w:w="1118" w:type="pct"/>
            <w:vMerge w:val="restart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117" w:type="pct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 xml:space="preserve">Назначение:  </w:t>
            </w:r>
            <w:r w:rsidRPr="00117720">
              <w:rPr>
                <w:color w:val="000000"/>
                <w:sz w:val="20"/>
                <w:szCs w:val="20"/>
              </w:rPr>
              <w:t> </w:t>
            </w:r>
            <w:r w:rsidRPr="00117720">
              <w:rPr>
                <w:sz w:val="20"/>
                <w:szCs w:val="20"/>
              </w:rPr>
              <w:t>прокладка трубопроводов отопления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соответствие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color w:val="000000"/>
                <w:sz w:val="20"/>
                <w:szCs w:val="20"/>
              </w:rPr>
              <w:t>Технические характеристики</w:t>
            </w:r>
            <w:proofErr w:type="gramStart"/>
            <w:r w:rsidRPr="0011772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Тип трубы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  <w:lang w:val="en-US"/>
              </w:rPr>
              <w:t>PN 25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Материал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полипропилен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Наружный диаметр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50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Номинальная толщина стенки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8,3</w:t>
            </w:r>
          </w:p>
        </w:tc>
      </w:tr>
      <w:tr w:rsidR="00117720" w:rsidRPr="00117720" w:rsidTr="00117720">
        <w:tc>
          <w:tcPr>
            <w:tcW w:w="225" w:type="pct"/>
            <w:vMerge w:val="restart"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10" w:type="pct"/>
            <w:vMerge w:val="restar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b/>
                <w:sz w:val="20"/>
                <w:szCs w:val="20"/>
                <w:lang w:eastAsia="en-US"/>
              </w:rPr>
              <w:t>Труба стальная -  п.71 Локальной сметы</w:t>
            </w:r>
          </w:p>
        </w:tc>
        <w:tc>
          <w:tcPr>
            <w:tcW w:w="1118" w:type="pct"/>
            <w:vMerge w:val="restart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 xml:space="preserve">Назначение: для </w:t>
            </w:r>
            <w:r w:rsidRPr="00117720">
              <w:rPr>
                <w:sz w:val="20"/>
                <w:szCs w:val="20"/>
                <w:shd w:val="clear" w:color="auto" w:fill="FFFFFF"/>
              </w:rPr>
              <w:t>совмещений трубопроводов со строительными конструкциями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соответствие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Технические характеристики: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Наружный диаметр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76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Минимальная толщина стенки гильзы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B30E72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17720" w:rsidRPr="00117720" w:rsidTr="00117720">
        <w:tc>
          <w:tcPr>
            <w:tcW w:w="225" w:type="pct"/>
            <w:vMerge w:val="restart"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10" w:type="pct"/>
            <w:vMerge w:val="restar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Труба полипропиленовая армированная алюминиевой фольгой– </w:t>
            </w:r>
            <w:proofErr w:type="gramStart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>п.</w:t>
            </w:r>
            <w:proofErr w:type="gramEnd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 74 Локальной сметы</w:t>
            </w:r>
          </w:p>
        </w:tc>
        <w:tc>
          <w:tcPr>
            <w:tcW w:w="1118" w:type="pct"/>
            <w:vMerge w:val="restart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117" w:type="pct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Назначение:   прокладка трубопроводов отопления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соответствие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color w:val="000000"/>
                <w:sz w:val="20"/>
                <w:szCs w:val="20"/>
              </w:rPr>
              <w:t>Технические характеристики</w:t>
            </w:r>
            <w:proofErr w:type="gramStart"/>
            <w:r w:rsidRPr="0011772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Тип трубы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  <w:lang w:val="en-US"/>
              </w:rPr>
              <w:t>PN 25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Материал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полипропилен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Наружный диаметр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40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Номинальная толщина стенки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6,7</w:t>
            </w:r>
          </w:p>
        </w:tc>
      </w:tr>
      <w:tr w:rsidR="00117720" w:rsidRPr="00117720" w:rsidTr="00117720">
        <w:tc>
          <w:tcPr>
            <w:tcW w:w="225" w:type="pct"/>
            <w:vMerge w:val="restart"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10" w:type="pct"/>
            <w:vMerge w:val="restar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Труба армированная алюминиевой фольгой– </w:t>
            </w:r>
            <w:proofErr w:type="gramStart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>п.</w:t>
            </w:r>
            <w:proofErr w:type="gramEnd"/>
            <w:r w:rsidRPr="00117720">
              <w:rPr>
                <w:b/>
                <w:color w:val="000000"/>
                <w:spacing w:val="3"/>
                <w:sz w:val="20"/>
                <w:szCs w:val="20"/>
              </w:rPr>
              <w:t xml:space="preserve"> 78 Локальной сметы</w:t>
            </w:r>
          </w:p>
        </w:tc>
        <w:tc>
          <w:tcPr>
            <w:tcW w:w="1118" w:type="pct"/>
            <w:vMerge w:val="restart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117" w:type="pct"/>
          </w:tcPr>
          <w:p w:rsid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 xml:space="preserve">Назначение:  </w:t>
            </w:r>
            <w:r w:rsidRPr="00117720">
              <w:rPr>
                <w:color w:val="000000"/>
                <w:sz w:val="20"/>
                <w:szCs w:val="20"/>
              </w:rPr>
              <w:t> </w:t>
            </w:r>
            <w:r w:rsidRPr="00117720">
              <w:rPr>
                <w:sz w:val="20"/>
                <w:szCs w:val="20"/>
              </w:rPr>
              <w:t>прокладка трубопроводов отопления</w:t>
            </w:r>
          </w:p>
          <w:p w:rsidR="00B30E72" w:rsidRPr="00117720" w:rsidRDefault="00B30E72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соответствие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Default="00117720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color w:val="000000"/>
                <w:sz w:val="20"/>
                <w:szCs w:val="20"/>
              </w:rPr>
            </w:pPr>
            <w:r w:rsidRPr="00117720">
              <w:rPr>
                <w:color w:val="000000"/>
                <w:sz w:val="20"/>
                <w:szCs w:val="20"/>
              </w:rPr>
              <w:t>Технические характеристики</w:t>
            </w:r>
            <w:proofErr w:type="gramStart"/>
            <w:r w:rsidRPr="0011772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B30E72" w:rsidRPr="00117720" w:rsidRDefault="00B30E72" w:rsidP="00212F85">
            <w:pPr>
              <w:widowControl w:val="0"/>
              <w:autoSpaceDE w:val="0"/>
              <w:autoSpaceDN w:val="0"/>
              <w:adjustRightInd w:val="0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9779CD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widowControl w:val="0"/>
              <w:autoSpaceDE w:val="0"/>
              <w:autoSpaceDN w:val="0"/>
              <w:adjustRightInd w:val="0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Тип трубы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  <w:lang w:val="en-US"/>
              </w:rPr>
              <w:t>PN 25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117" w:type="pct"/>
          </w:tcPr>
          <w:p w:rsidR="00117720" w:rsidRPr="00117720" w:rsidRDefault="00117720" w:rsidP="00212F85">
            <w:pPr>
              <w:rPr>
                <w:noProof/>
                <w:sz w:val="20"/>
                <w:szCs w:val="20"/>
              </w:rPr>
            </w:pPr>
            <w:r w:rsidRPr="00117720">
              <w:rPr>
                <w:noProof/>
                <w:sz w:val="20"/>
                <w:szCs w:val="20"/>
              </w:rPr>
              <w:t>Материал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B30E72">
            <w:pPr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полипропилен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Наружный диаметр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  <w:highlight w:val="yellow"/>
              </w:rPr>
            </w:pPr>
            <w:r w:rsidRPr="00117720">
              <w:rPr>
                <w:sz w:val="20"/>
                <w:szCs w:val="20"/>
              </w:rPr>
              <w:t>32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Номинальная толщина стенки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5,4</w:t>
            </w:r>
          </w:p>
        </w:tc>
      </w:tr>
      <w:tr w:rsidR="00117720" w:rsidRPr="00117720" w:rsidTr="00117720">
        <w:tc>
          <w:tcPr>
            <w:tcW w:w="225" w:type="pct"/>
            <w:vMerge w:val="restart"/>
            <w:vAlign w:val="center"/>
          </w:tcPr>
          <w:p w:rsidR="00117720" w:rsidRPr="00117720" w:rsidRDefault="00117720" w:rsidP="00FB5D89">
            <w:pPr>
              <w:jc w:val="center"/>
              <w:rPr>
                <w:sz w:val="20"/>
                <w:szCs w:val="20"/>
                <w:lang w:eastAsia="en-US"/>
              </w:rPr>
            </w:pPr>
            <w:r w:rsidRPr="0011772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010" w:type="pct"/>
            <w:vMerge w:val="restar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b/>
                <w:sz w:val="20"/>
                <w:szCs w:val="20"/>
              </w:rPr>
            </w:pPr>
            <w:r w:rsidRPr="00117720">
              <w:rPr>
                <w:b/>
                <w:sz w:val="20"/>
                <w:szCs w:val="20"/>
              </w:rPr>
              <w:t xml:space="preserve">Тепловая завеса </w:t>
            </w:r>
            <w:proofErr w:type="gramStart"/>
            <w:r w:rsidRPr="00117720">
              <w:rPr>
                <w:b/>
                <w:sz w:val="20"/>
                <w:szCs w:val="20"/>
              </w:rPr>
              <w:t>–п</w:t>
            </w:r>
            <w:proofErr w:type="gramEnd"/>
            <w:r w:rsidRPr="00117720">
              <w:rPr>
                <w:b/>
                <w:sz w:val="20"/>
                <w:szCs w:val="20"/>
              </w:rPr>
              <w:t>. 86 Локальной сметы</w:t>
            </w:r>
          </w:p>
        </w:tc>
        <w:tc>
          <w:tcPr>
            <w:tcW w:w="1118" w:type="pct"/>
            <w:vMerge w:val="restart"/>
          </w:tcPr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B30E72" w:rsidRDefault="00B30E72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  <w:p w:rsidR="00117720" w:rsidRPr="00117720" w:rsidRDefault="00117720" w:rsidP="00212F85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lastRenderedPageBreak/>
              <w:t xml:space="preserve">Назначение:  для защиты окон и проемов высотой от 1м до 2,2м, а также в качестве </w:t>
            </w:r>
            <w:r w:rsidRPr="00117720">
              <w:rPr>
                <w:sz w:val="20"/>
                <w:szCs w:val="20"/>
              </w:rPr>
              <w:lastRenderedPageBreak/>
              <w:t xml:space="preserve">дополнительного источника обогрева в офисных, торговых и других общественных помещениях </w:t>
            </w:r>
          </w:p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соответствие</w:t>
            </w: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color w:val="000000"/>
                <w:sz w:val="20"/>
                <w:szCs w:val="20"/>
              </w:rPr>
              <w:t>Технические характеристики</w:t>
            </w:r>
            <w:proofErr w:type="gramStart"/>
            <w:r w:rsidRPr="00117720">
              <w:rPr>
                <w:color w:val="000000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</w:tr>
      <w:tr w:rsidR="00117720" w:rsidRPr="00117720" w:rsidTr="00117720">
        <w:tc>
          <w:tcPr>
            <w:tcW w:w="225" w:type="pct"/>
            <w:vMerge/>
            <w:vAlign w:val="center"/>
          </w:tcPr>
          <w:p w:rsidR="00117720" w:rsidRPr="00117720" w:rsidRDefault="00117720" w:rsidP="00FB5D89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color w:val="000000"/>
                <w:sz w:val="20"/>
                <w:szCs w:val="20"/>
              </w:rPr>
            </w:pPr>
            <w:r w:rsidRPr="00117720">
              <w:rPr>
                <w:color w:val="000000"/>
                <w:sz w:val="20"/>
                <w:szCs w:val="20"/>
              </w:rPr>
              <w:t>Монтаж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горизонтальный</w:t>
            </w:r>
          </w:p>
        </w:tc>
      </w:tr>
      <w:tr w:rsidR="00117720" w:rsidRPr="00117720" w:rsidTr="00117720">
        <w:tc>
          <w:tcPr>
            <w:tcW w:w="225" w:type="pct"/>
            <w:vMerge/>
          </w:tcPr>
          <w:p w:rsidR="00117720" w:rsidRPr="00117720" w:rsidRDefault="00117720" w:rsidP="00FB5D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color w:val="000000"/>
                <w:sz w:val="20"/>
                <w:szCs w:val="20"/>
              </w:rPr>
            </w:pPr>
            <w:r w:rsidRPr="00117720">
              <w:rPr>
                <w:color w:val="000000"/>
                <w:sz w:val="20"/>
                <w:szCs w:val="20"/>
              </w:rPr>
              <w:t>Пульт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наличие</w:t>
            </w:r>
          </w:p>
        </w:tc>
      </w:tr>
      <w:tr w:rsidR="00117720" w:rsidRPr="00117720" w:rsidTr="00117720">
        <w:tc>
          <w:tcPr>
            <w:tcW w:w="225" w:type="pct"/>
            <w:vMerge/>
          </w:tcPr>
          <w:p w:rsidR="00117720" w:rsidRPr="00117720" w:rsidRDefault="00117720" w:rsidP="00FB5D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Источник тепла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электричество</w:t>
            </w:r>
          </w:p>
        </w:tc>
      </w:tr>
      <w:tr w:rsidR="00117720" w:rsidRPr="00117720" w:rsidTr="00117720">
        <w:tc>
          <w:tcPr>
            <w:tcW w:w="225" w:type="pct"/>
            <w:vMerge/>
          </w:tcPr>
          <w:p w:rsidR="00117720" w:rsidRPr="00117720" w:rsidRDefault="00117720" w:rsidP="00FB5D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Скорость воздуха на выходе из сопла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  <w:r>
              <w:rPr>
                <w:sz w:val="20"/>
                <w:szCs w:val="20"/>
              </w:rPr>
              <w:t>/с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4,2</w:t>
            </w:r>
          </w:p>
        </w:tc>
      </w:tr>
      <w:tr w:rsidR="00117720" w:rsidRPr="00117720" w:rsidTr="00117720">
        <w:tc>
          <w:tcPr>
            <w:tcW w:w="225" w:type="pct"/>
            <w:vMerge/>
          </w:tcPr>
          <w:p w:rsidR="00117720" w:rsidRPr="00117720" w:rsidRDefault="00117720" w:rsidP="00FB5D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Расход воздуха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м3/ч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1000</w:t>
            </w:r>
          </w:p>
        </w:tc>
      </w:tr>
      <w:tr w:rsidR="00117720" w:rsidRPr="00117720" w:rsidTr="00117720">
        <w:tc>
          <w:tcPr>
            <w:tcW w:w="225" w:type="pct"/>
            <w:vMerge/>
          </w:tcPr>
          <w:p w:rsidR="00117720" w:rsidRPr="00117720" w:rsidRDefault="00117720" w:rsidP="00FB5D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Максимальная высота установки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765" w:type="pct"/>
            <w:vAlign w:val="center"/>
          </w:tcPr>
          <w:p w:rsidR="00117720" w:rsidRPr="00117720" w:rsidRDefault="00B30E72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117720" w:rsidRPr="00117720" w:rsidTr="00117720">
        <w:trPr>
          <w:trHeight w:val="870"/>
        </w:trPr>
        <w:tc>
          <w:tcPr>
            <w:tcW w:w="225" w:type="pct"/>
            <w:vMerge/>
          </w:tcPr>
          <w:p w:rsidR="00117720" w:rsidRPr="00117720" w:rsidRDefault="00117720" w:rsidP="00FB5D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Класс защиты</w:t>
            </w:r>
          </w:p>
        </w:tc>
        <w:tc>
          <w:tcPr>
            <w:tcW w:w="765" w:type="pct"/>
          </w:tcPr>
          <w:p w:rsidR="00117720" w:rsidRPr="00117720" w:rsidRDefault="00117720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  <w:lang w:val="en-US"/>
              </w:rPr>
              <w:t>IP</w:t>
            </w:r>
            <w:r w:rsidRPr="00117720">
              <w:rPr>
                <w:sz w:val="20"/>
                <w:szCs w:val="20"/>
              </w:rPr>
              <w:t>21</w:t>
            </w:r>
          </w:p>
        </w:tc>
      </w:tr>
      <w:tr w:rsidR="00117720" w:rsidRPr="00117720" w:rsidTr="00117720">
        <w:trPr>
          <w:trHeight w:val="870"/>
        </w:trPr>
        <w:tc>
          <w:tcPr>
            <w:tcW w:w="225" w:type="pct"/>
            <w:vMerge/>
          </w:tcPr>
          <w:p w:rsidR="00117720" w:rsidRPr="00117720" w:rsidRDefault="00117720" w:rsidP="00FB5D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pct"/>
            <w:vMerge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</w:p>
        </w:tc>
        <w:tc>
          <w:tcPr>
            <w:tcW w:w="1118" w:type="pct"/>
            <w:vMerge/>
          </w:tcPr>
          <w:p w:rsidR="00117720" w:rsidRPr="00117720" w:rsidRDefault="00117720" w:rsidP="00117720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vAlign w:val="center"/>
          </w:tcPr>
          <w:p w:rsidR="00117720" w:rsidRPr="00117720" w:rsidRDefault="00117720" w:rsidP="00212F85">
            <w:pPr>
              <w:tabs>
                <w:tab w:val="left" w:pos="6240"/>
              </w:tabs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Уровень шума</w:t>
            </w:r>
          </w:p>
        </w:tc>
        <w:tc>
          <w:tcPr>
            <w:tcW w:w="765" w:type="pct"/>
          </w:tcPr>
          <w:p w:rsidR="00117720" w:rsidRPr="00117720" w:rsidRDefault="00B30E72" w:rsidP="009779CD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proofErr w:type="gramStart"/>
            <w:r>
              <w:rPr>
                <w:sz w:val="20"/>
                <w:szCs w:val="20"/>
              </w:rPr>
              <w:t>Б(</w:t>
            </w:r>
            <w:proofErr w:type="gramEnd"/>
            <w:r>
              <w:rPr>
                <w:sz w:val="20"/>
                <w:szCs w:val="20"/>
              </w:rPr>
              <w:t>А)</w:t>
            </w:r>
          </w:p>
        </w:tc>
        <w:tc>
          <w:tcPr>
            <w:tcW w:w="765" w:type="pct"/>
            <w:vAlign w:val="center"/>
          </w:tcPr>
          <w:p w:rsidR="00117720" w:rsidRPr="00117720" w:rsidRDefault="00117720" w:rsidP="00B30E72">
            <w:pPr>
              <w:tabs>
                <w:tab w:val="left" w:pos="6240"/>
              </w:tabs>
              <w:jc w:val="center"/>
              <w:rPr>
                <w:sz w:val="20"/>
                <w:szCs w:val="20"/>
              </w:rPr>
            </w:pPr>
            <w:r w:rsidRPr="00117720">
              <w:rPr>
                <w:sz w:val="20"/>
                <w:szCs w:val="20"/>
              </w:rPr>
              <w:t>46</w:t>
            </w:r>
          </w:p>
        </w:tc>
      </w:tr>
    </w:tbl>
    <w:p w:rsidR="00362BCA" w:rsidRDefault="00362BCA"/>
    <w:sectPr w:rsidR="00362BCA" w:rsidSect="00B30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62BCA"/>
    <w:rsid w:val="00075BCE"/>
    <w:rsid w:val="00117720"/>
    <w:rsid w:val="00362BCA"/>
    <w:rsid w:val="00694567"/>
    <w:rsid w:val="00751D60"/>
    <w:rsid w:val="009632D7"/>
    <w:rsid w:val="009779CD"/>
    <w:rsid w:val="009B5884"/>
    <w:rsid w:val="00B30E72"/>
    <w:rsid w:val="00FB5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2017-05-11T06:58:00Z</dcterms:created>
  <dcterms:modified xsi:type="dcterms:W3CDTF">2017-05-11T08:03:00Z</dcterms:modified>
</cp:coreProperties>
</file>