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4131" w:rsidRDefault="00C74131" w:rsidP="00C74131">
      <w:pPr>
        <w:ind w:right="-283"/>
        <w:jc w:val="both"/>
        <w:rPr>
          <w:b/>
          <w:sz w:val="24"/>
          <w:szCs w:val="24"/>
        </w:rPr>
      </w:pPr>
      <w:r w:rsidRPr="00A77A6D">
        <w:rPr>
          <w:b/>
          <w:sz w:val="24"/>
          <w:szCs w:val="24"/>
          <w:lang w:val="en-US"/>
        </w:rPr>
        <w:t>II</w:t>
      </w:r>
      <w:r w:rsidRPr="00A77A6D">
        <w:rPr>
          <w:b/>
          <w:sz w:val="24"/>
          <w:szCs w:val="24"/>
        </w:rPr>
        <w:t>. Показатели, позволяющие определить соответствие закупаемого товара установленным заказчиком требованиям.</w:t>
      </w:r>
    </w:p>
    <w:p w:rsidR="00C74131" w:rsidRDefault="00C74131" w:rsidP="00C74131">
      <w:pPr>
        <w:widowControl w:val="0"/>
        <w:spacing w:after="240"/>
        <w:rPr>
          <w:b/>
          <w:sz w:val="32"/>
          <w:szCs w:val="32"/>
        </w:rPr>
      </w:pPr>
    </w:p>
    <w:p w:rsidR="00C74131" w:rsidRDefault="00C74131" w:rsidP="00C74131">
      <w:pPr>
        <w:widowControl w:val="0"/>
        <w:spacing w:after="240"/>
        <w:rPr>
          <w:b/>
          <w:sz w:val="32"/>
          <w:szCs w:val="3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487"/>
        <w:gridCol w:w="2166"/>
        <w:gridCol w:w="1516"/>
        <w:gridCol w:w="1644"/>
        <w:gridCol w:w="1145"/>
        <w:gridCol w:w="2613"/>
      </w:tblGrid>
      <w:tr w:rsidR="00C74131" w:rsidRPr="00A77A6D" w:rsidTr="00DD7C38">
        <w:trPr>
          <w:trHeight w:val="1433"/>
        </w:trPr>
        <w:tc>
          <w:tcPr>
            <w:tcW w:w="254" w:type="pct"/>
            <w:vAlign w:val="center"/>
          </w:tcPr>
          <w:p w:rsidR="00C74131" w:rsidRPr="00A77A6D" w:rsidRDefault="00C74131" w:rsidP="00DD7C38">
            <w:pPr>
              <w:jc w:val="center"/>
              <w:rPr>
                <w:lang w:eastAsia="en-US"/>
              </w:rPr>
            </w:pPr>
            <w:r w:rsidRPr="00A77A6D">
              <w:rPr>
                <w:lang w:eastAsia="en-US"/>
              </w:rPr>
              <w:t>№</w:t>
            </w:r>
          </w:p>
          <w:p w:rsidR="00C74131" w:rsidRPr="00A77A6D" w:rsidRDefault="00C74131" w:rsidP="00DD7C38">
            <w:pPr>
              <w:jc w:val="center"/>
              <w:rPr>
                <w:lang w:eastAsia="en-US"/>
              </w:rPr>
            </w:pPr>
            <w:proofErr w:type="spellStart"/>
            <w:proofErr w:type="gramStart"/>
            <w:r w:rsidRPr="00A77A6D">
              <w:rPr>
                <w:lang w:eastAsia="en-US"/>
              </w:rPr>
              <w:t>п</w:t>
            </w:r>
            <w:proofErr w:type="spellEnd"/>
            <w:proofErr w:type="gramEnd"/>
            <w:r w:rsidRPr="00A77A6D">
              <w:rPr>
                <w:lang w:eastAsia="en-US"/>
              </w:rPr>
              <w:t>/</w:t>
            </w:r>
            <w:proofErr w:type="spellStart"/>
            <w:r w:rsidRPr="00A77A6D">
              <w:rPr>
                <w:lang w:eastAsia="en-US"/>
              </w:rPr>
              <w:t>п</w:t>
            </w:r>
            <w:proofErr w:type="spellEnd"/>
          </w:p>
        </w:tc>
        <w:tc>
          <w:tcPr>
            <w:tcW w:w="1131" w:type="pct"/>
            <w:vAlign w:val="center"/>
          </w:tcPr>
          <w:p w:rsidR="00C74131" w:rsidRPr="00A77A6D" w:rsidRDefault="00C74131" w:rsidP="00DD7C38">
            <w:pPr>
              <w:jc w:val="center"/>
              <w:rPr>
                <w:lang w:eastAsia="en-US"/>
              </w:rPr>
            </w:pPr>
            <w:r w:rsidRPr="00A77A6D">
              <w:rPr>
                <w:lang w:eastAsia="en-US"/>
              </w:rPr>
              <w:t>Наименование товара используемого при выполнении работ</w:t>
            </w:r>
          </w:p>
        </w:tc>
        <w:tc>
          <w:tcPr>
            <w:tcW w:w="792" w:type="pct"/>
            <w:vAlign w:val="center"/>
          </w:tcPr>
          <w:p w:rsidR="00C74131" w:rsidRPr="00A77A6D" w:rsidRDefault="00C74131" w:rsidP="00DD7C38">
            <w:pPr>
              <w:jc w:val="center"/>
              <w:rPr>
                <w:lang w:eastAsia="en-US"/>
              </w:rPr>
            </w:pPr>
            <w:r w:rsidRPr="00A77A6D">
              <w:rPr>
                <w:lang w:eastAsia="en-US"/>
              </w:rPr>
              <w:t>Товарный знак</w:t>
            </w:r>
          </w:p>
        </w:tc>
        <w:tc>
          <w:tcPr>
            <w:tcW w:w="859" w:type="pct"/>
            <w:vAlign w:val="center"/>
          </w:tcPr>
          <w:p w:rsidR="00C74131" w:rsidRPr="00A77A6D" w:rsidRDefault="00C74131" w:rsidP="00DD7C38">
            <w:pPr>
              <w:jc w:val="center"/>
              <w:rPr>
                <w:lang w:eastAsia="en-US"/>
              </w:rPr>
            </w:pPr>
            <w:r w:rsidRPr="00A77A6D">
              <w:rPr>
                <w:lang w:eastAsia="en-US"/>
              </w:rPr>
              <w:t>Показатель товара используемого при выполнении работ</w:t>
            </w:r>
          </w:p>
        </w:tc>
        <w:tc>
          <w:tcPr>
            <w:tcW w:w="598" w:type="pct"/>
            <w:vAlign w:val="center"/>
          </w:tcPr>
          <w:p w:rsidR="00C74131" w:rsidRPr="00A77A6D" w:rsidRDefault="00C74131" w:rsidP="00DD7C38">
            <w:pPr>
              <w:jc w:val="center"/>
              <w:rPr>
                <w:lang w:eastAsia="en-US"/>
              </w:rPr>
            </w:pPr>
            <w:r w:rsidRPr="00A77A6D">
              <w:rPr>
                <w:lang w:eastAsia="en-US"/>
              </w:rPr>
              <w:t>Единица измерения показателя</w:t>
            </w:r>
          </w:p>
          <w:p w:rsidR="00C74131" w:rsidRPr="00A77A6D" w:rsidRDefault="00C74131" w:rsidP="00DD7C38">
            <w:pPr>
              <w:jc w:val="center"/>
              <w:rPr>
                <w:lang w:eastAsia="en-US"/>
              </w:rPr>
            </w:pPr>
            <w:r w:rsidRPr="00A77A6D">
              <w:rPr>
                <w:lang w:eastAsia="en-US"/>
              </w:rPr>
              <w:t>(при наличии)</w:t>
            </w:r>
          </w:p>
        </w:tc>
        <w:tc>
          <w:tcPr>
            <w:tcW w:w="1365" w:type="pct"/>
            <w:vAlign w:val="center"/>
          </w:tcPr>
          <w:p w:rsidR="00C74131" w:rsidRPr="00A77A6D" w:rsidRDefault="00C74131" w:rsidP="00DD7C38">
            <w:pPr>
              <w:jc w:val="center"/>
              <w:rPr>
                <w:lang w:eastAsia="en-US"/>
              </w:rPr>
            </w:pPr>
            <w:r w:rsidRPr="00A77A6D">
              <w:rPr>
                <w:lang w:eastAsia="en-US"/>
              </w:rPr>
              <w:t>Значение показателя,</w:t>
            </w:r>
          </w:p>
          <w:p w:rsidR="00C74131" w:rsidRPr="00A77A6D" w:rsidRDefault="00C74131" w:rsidP="00DD7C38">
            <w:pPr>
              <w:jc w:val="center"/>
              <w:rPr>
                <w:lang w:eastAsia="en-US"/>
              </w:rPr>
            </w:pPr>
            <w:r w:rsidRPr="00A77A6D">
              <w:rPr>
                <w:lang w:eastAsia="en-US"/>
              </w:rPr>
              <w:t>которое не может меняться</w:t>
            </w:r>
          </w:p>
        </w:tc>
      </w:tr>
      <w:tr w:rsidR="00C74131" w:rsidRPr="00A77A6D" w:rsidTr="00DD7C38">
        <w:tc>
          <w:tcPr>
            <w:tcW w:w="254" w:type="pct"/>
            <w:vMerge w:val="restart"/>
            <w:vAlign w:val="center"/>
          </w:tcPr>
          <w:p w:rsidR="00C74131" w:rsidRPr="00A77A6D" w:rsidRDefault="00C74131" w:rsidP="00DD7C38">
            <w:pPr>
              <w:jc w:val="center"/>
              <w:rPr>
                <w:iCs/>
                <w:lang w:eastAsia="en-US"/>
              </w:rPr>
            </w:pPr>
            <w:r w:rsidRPr="00A77A6D">
              <w:rPr>
                <w:iCs/>
                <w:lang w:eastAsia="en-US"/>
              </w:rPr>
              <w:t>1</w:t>
            </w:r>
          </w:p>
        </w:tc>
        <w:tc>
          <w:tcPr>
            <w:tcW w:w="1131" w:type="pct"/>
            <w:vMerge w:val="restart"/>
            <w:vAlign w:val="center"/>
          </w:tcPr>
          <w:p w:rsidR="00C74131" w:rsidRPr="00A77A6D" w:rsidRDefault="00C74131" w:rsidP="00DD7C38">
            <w:pPr>
              <w:widowControl w:val="0"/>
              <w:jc w:val="center"/>
              <w:rPr>
                <w:iCs/>
              </w:rPr>
            </w:pPr>
            <w:r>
              <w:rPr>
                <w:iCs/>
              </w:rPr>
              <w:t>Кабель</w:t>
            </w:r>
          </w:p>
        </w:tc>
        <w:tc>
          <w:tcPr>
            <w:tcW w:w="792" w:type="pct"/>
            <w:vMerge w:val="restart"/>
            <w:vAlign w:val="center"/>
          </w:tcPr>
          <w:p w:rsidR="00C74131" w:rsidRPr="00A77A6D" w:rsidRDefault="00C74131" w:rsidP="00DD7C38">
            <w:pPr>
              <w:widowControl w:val="0"/>
              <w:jc w:val="center"/>
              <w:rPr>
                <w:iCs/>
              </w:rPr>
            </w:pPr>
            <w:r>
              <w:rPr>
                <w:iCs/>
              </w:rPr>
              <w:t>ООО «</w:t>
            </w:r>
            <w:proofErr w:type="spellStart"/>
            <w:r>
              <w:rPr>
                <w:iCs/>
              </w:rPr>
              <w:t>Москабель</w:t>
            </w:r>
            <w:proofErr w:type="spellEnd"/>
            <w:r>
              <w:rPr>
                <w:iCs/>
              </w:rPr>
              <w:t>», Российская Федерация</w:t>
            </w:r>
          </w:p>
        </w:tc>
        <w:tc>
          <w:tcPr>
            <w:tcW w:w="859" w:type="pct"/>
            <w:vAlign w:val="center"/>
          </w:tcPr>
          <w:p w:rsidR="00C74131" w:rsidRPr="00A77A6D" w:rsidRDefault="00C74131" w:rsidP="00DD7C38">
            <w:pPr>
              <w:widowControl w:val="0"/>
              <w:rPr>
                <w:iCs/>
              </w:rPr>
            </w:pPr>
            <w:r>
              <w:rPr>
                <w:iCs/>
              </w:rPr>
              <w:t>Особенности</w:t>
            </w:r>
          </w:p>
        </w:tc>
        <w:tc>
          <w:tcPr>
            <w:tcW w:w="598" w:type="pct"/>
            <w:vAlign w:val="center"/>
          </w:tcPr>
          <w:p w:rsidR="00C74131" w:rsidRPr="00A77A6D" w:rsidRDefault="00C74131" w:rsidP="00DD7C38">
            <w:pPr>
              <w:widowControl w:val="0"/>
              <w:jc w:val="center"/>
              <w:rPr>
                <w:iCs/>
              </w:rPr>
            </w:pPr>
          </w:p>
        </w:tc>
        <w:tc>
          <w:tcPr>
            <w:tcW w:w="1365" w:type="pct"/>
            <w:vAlign w:val="center"/>
          </w:tcPr>
          <w:p w:rsidR="00C74131" w:rsidRPr="00A77A6D" w:rsidRDefault="00C74131" w:rsidP="00DD7C38">
            <w:pPr>
              <w:widowControl w:val="0"/>
              <w:rPr>
                <w:iCs/>
              </w:rPr>
            </w:pPr>
            <w:r>
              <w:rPr>
                <w:iCs/>
              </w:rPr>
              <w:t>С</w:t>
            </w:r>
            <w:r w:rsidRPr="00470A02">
              <w:rPr>
                <w:iCs/>
              </w:rPr>
              <w:t xml:space="preserve"> алюминиевыми жилами </w:t>
            </w:r>
            <w:r>
              <w:rPr>
                <w:iCs/>
              </w:rPr>
              <w:t>с пропитанной бумажной изоляцией марки</w:t>
            </w:r>
            <w:r w:rsidRPr="00470A02">
              <w:rPr>
                <w:iCs/>
              </w:rPr>
              <w:t xml:space="preserve"> </w:t>
            </w:r>
            <w:proofErr w:type="spellStart"/>
            <w:r w:rsidRPr="00470A02">
              <w:rPr>
                <w:iCs/>
              </w:rPr>
              <w:t>ААШнг</w:t>
            </w:r>
            <w:proofErr w:type="spellEnd"/>
          </w:p>
        </w:tc>
      </w:tr>
      <w:tr w:rsidR="00C74131" w:rsidRPr="00A77A6D" w:rsidTr="00DD7C38">
        <w:tc>
          <w:tcPr>
            <w:tcW w:w="254" w:type="pct"/>
            <w:vMerge/>
            <w:vAlign w:val="center"/>
          </w:tcPr>
          <w:p w:rsidR="00C74131" w:rsidRPr="00A77A6D" w:rsidRDefault="00C74131" w:rsidP="00DD7C38">
            <w:pPr>
              <w:jc w:val="center"/>
              <w:rPr>
                <w:iCs/>
                <w:lang w:eastAsia="en-US"/>
              </w:rPr>
            </w:pPr>
          </w:p>
        </w:tc>
        <w:tc>
          <w:tcPr>
            <w:tcW w:w="1131" w:type="pct"/>
            <w:vMerge/>
            <w:vAlign w:val="center"/>
          </w:tcPr>
          <w:p w:rsidR="00C74131" w:rsidRPr="00A77A6D" w:rsidRDefault="00C74131" w:rsidP="00DD7C38">
            <w:pPr>
              <w:widowControl w:val="0"/>
              <w:jc w:val="center"/>
              <w:rPr>
                <w:iCs/>
              </w:rPr>
            </w:pPr>
          </w:p>
        </w:tc>
        <w:tc>
          <w:tcPr>
            <w:tcW w:w="792" w:type="pct"/>
            <w:vMerge/>
            <w:vAlign w:val="center"/>
          </w:tcPr>
          <w:p w:rsidR="00C74131" w:rsidRPr="00A77A6D" w:rsidRDefault="00C74131" w:rsidP="00DD7C38">
            <w:pPr>
              <w:widowControl w:val="0"/>
              <w:jc w:val="center"/>
              <w:rPr>
                <w:iCs/>
              </w:rPr>
            </w:pPr>
          </w:p>
        </w:tc>
        <w:tc>
          <w:tcPr>
            <w:tcW w:w="859" w:type="pct"/>
            <w:vAlign w:val="center"/>
          </w:tcPr>
          <w:p w:rsidR="00C74131" w:rsidRPr="00A77A6D" w:rsidRDefault="00C74131" w:rsidP="00DD7C38">
            <w:pPr>
              <w:widowControl w:val="0"/>
              <w:rPr>
                <w:iCs/>
              </w:rPr>
            </w:pPr>
            <w:r>
              <w:rPr>
                <w:iCs/>
              </w:rPr>
              <w:t>Сечение</w:t>
            </w:r>
          </w:p>
        </w:tc>
        <w:tc>
          <w:tcPr>
            <w:tcW w:w="598" w:type="pct"/>
            <w:vAlign w:val="center"/>
          </w:tcPr>
          <w:p w:rsidR="00C74131" w:rsidRPr="000E6098" w:rsidRDefault="00C74131" w:rsidP="00DD7C38">
            <w:pPr>
              <w:widowControl w:val="0"/>
              <w:jc w:val="center"/>
              <w:rPr>
                <w:iCs/>
                <w:vertAlign w:val="superscript"/>
              </w:rPr>
            </w:pPr>
            <w:r>
              <w:rPr>
                <w:iCs/>
              </w:rPr>
              <w:t>мм</w:t>
            </w:r>
            <w:proofErr w:type="gramStart"/>
            <w:r>
              <w:rPr>
                <w:iCs/>
                <w:vertAlign w:val="superscript"/>
              </w:rPr>
              <w:t>2</w:t>
            </w:r>
            <w:proofErr w:type="gramEnd"/>
          </w:p>
        </w:tc>
        <w:tc>
          <w:tcPr>
            <w:tcW w:w="1365" w:type="pct"/>
            <w:vAlign w:val="center"/>
          </w:tcPr>
          <w:p w:rsidR="00C74131" w:rsidRPr="00A77A6D" w:rsidRDefault="00C74131" w:rsidP="00DD7C38">
            <w:pPr>
              <w:widowControl w:val="0"/>
              <w:rPr>
                <w:iCs/>
              </w:rPr>
            </w:pPr>
            <w:r>
              <w:t>3х240</w:t>
            </w:r>
          </w:p>
        </w:tc>
      </w:tr>
      <w:tr w:rsidR="00C74131" w:rsidRPr="00A77A6D" w:rsidTr="00DD7C38">
        <w:tc>
          <w:tcPr>
            <w:tcW w:w="254" w:type="pct"/>
            <w:vMerge w:val="restart"/>
            <w:vAlign w:val="center"/>
          </w:tcPr>
          <w:p w:rsidR="00C74131" w:rsidRPr="00A77A6D" w:rsidRDefault="00C74131" w:rsidP="00DD7C38">
            <w:pPr>
              <w:jc w:val="center"/>
              <w:rPr>
                <w:iCs/>
                <w:lang w:eastAsia="en-US"/>
              </w:rPr>
            </w:pPr>
            <w:r w:rsidRPr="00A77A6D">
              <w:rPr>
                <w:iCs/>
                <w:lang w:eastAsia="en-US"/>
              </w:rPr>
              <w:t>2</w:t>
            </w:r>
          </w:p>
        </w:tc>
        <w:tc>
          <w:tcPr>
            <w:tcW w:w="1131" w:type="pct"/>
            <w:vMerge w:val="restart"/>
            <w:vAlign w:val="center"/>
          </w:tcPr>
          <w:p w:rsidR="00C74131" w:rsidRPr="00A77A6D" w:rsidRDefault="00C74131" w:rsidP="00DD7C38">
            <w:pPr>
              <w:widowControl w:val="0"/>
              <w:jc w:val="center"/>
              <w:rPr>
                <w:iCs/>
              </w:rPr>
            </w:pPr>
            <w:r>
              <w:rPr>
                <w:iCs/>
              </w:rPr>
              <w:t>Муфта соединительная</w:t>
            </w:r>
          </w:p>
        </w:tc>
        <w:tc>
          <w:tcPr>
            <w:tcW w:w="792" w:type="pct"/>
            <w:vMerge w:val="restart"/>
            <w:vAlign w:val="center"/>
          </w:tcPr>
          <w:p w:rsidR="00C74131" w:rsidRPr="00A77A6D" w:rsidRDefault="00C74131" w:rsidP="00DD7C38">
            <w:pPr>
              <w:widowControl w:val="0"/>
              <w:jc w:val="center"/>
              <w:rPr>
                <w:iCs/>
              </w:rPr>
            </w:pPr>
            <w:r>
              <w:rPr>
                <w:iCs/>
              </w:rPr>
              <w:t>ООО «Нева-Транс Комплект», Российская Федерация</w:t>
            </w:r>
          </w:p>
        </w:tc>
        <w:tc>
          <w:tcPr>
            <w:tcW w:w="859" w:type="pct"/>
            <w:vAlign w:val="center"/>
          </w:tcPr>
          <w:p w:rsidR="00C74131" w:rsidRPr="00A77A6D" w:rsidRDefault="00C74131" w:rsidP="00DD7C38">
            <w:pPr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Тип</w:t>
            </w:r>
          </w:p>
        </w:tc>
        <w:tc>
          <w:tcPr>
            <w:tcW w:w="598" w:type="pct"/>
            <w:vAlign w:val="center"/>
          </w:tcPr>
          <w:p w:rsidR="00C74131" w:rsidRPr="00A77A6D" w:rsidRDefault="00C74131" w:rsidP="00DD7C38">
            <w:pPr>
              <w:jc w:val="center"/>
              <w:rPr>
                <w:iCs/>
                <w:lang w:eastAsia="en-US"/>
              </w:rPr>
            </w:pPr>
          </w:p>
        </w:tc>
        <w:tc>
          <w:tcPr>
            <w:tcW w:w="1365" w:type="pct"/>
            <w:vAlign w:val="center"/>
          </w:tcPr>
          <w:p w:rsidR="00C74131" w:rsidRPr="00A77A6D" w:rsidRDefault="00C74131" w:rsidP="00DD7C38">
            <w:pPr>
              <w:rPr>
                <w:iCs/>
                <w:lang w:eastAsia="en-US"/>
              </w:rPr>
            </w:pPr>
            <w:r w:rsidRPr="00EC1706">
              <w:rPr>
                <w:iCs/>
                <w:lang w:eastAsia="en-US"/>
              </w:rPr>
              <w:t>Муфта термоусаживаемая соединительная для кабеля с полиэтиленовой или бумажной изоляцией на напряжение до 10 кВ, марки СТп-10-3х(150-240) мм</w:t>
            </w:r>
            <w:proofErr w:type="gramStart"/>
            <w:r w:rsidRPr="00EC1706">
              <w:rPr>
                <w:iCs/>
                <w:lang w:eastAsia="en-US"/>
              </w:rPr>
              <w:t>2</w:t>
            </w:r>
            <w:proofErr w:type="gramEnd"/>
          </w:p>
        </w:tc>
      </w:tr>
      <w:tr w:rsidR="00C74131" w:rsidRPr="00A77A6D" w:rsidTr="00DD7C38">
        <w:tc>
          <w:tcPr>
            <w:tcW w:w="254" w:type="pct"/>
            <w:vMerge/>
            <w:vAlign w:val="center"/>
          </w:tcPr>
          <w:p w:rsidR="00C74131" w:rsidRPr="00A77A6D" w:rsidRDefault="00C74131" w:rsidP="00DD7C38">
            <w:pPr>
              <w:jc w:val="center"/>
              <w:rPr>
                <w:iCs/>
                <w:lang w:eastAsia="en-US"/>
              </w:rPr>
            </w:pPr>
          </w:p>
        </w:tc>
        <w:tc>
          <w:tcPr>
            <w:tcW w:w="1131" w:type="pct"/>
            <w:vMerge/>
            <w:vAlign w:val="center"/>
          </w:tcPr>
          <w:p w:rsidR="00C74131" w:rsidRDefault="00C74131" w:rsidP="00DD7C38">
            <w:pPr>
              <w:widowControl w:val="0"/>
              <w:jc w:val="center"/>
              <w:rPr>
                <w:iCs/>
              </w:rPr>
            </w:pPr>
          </w:p>
        </w:tc>
        <w:tc>
          <w:tcPr>
            <w:tcW w:w="792" w:type="pct"/>
            <w:vMerge/>
            <w:vAlign w:val="center"/>
          </w:tcPr>
          <w:p w:rsidR="00C74131" w:rsidRPr="00A77A6D" w:rsidRDefault="00C74131" w:rsidP="00DD7C38">
            <w:pPr>
              <w:widowControl w:val="0"/>
              <w:jc w:val="center"/>
              <w:rPr>
                <w:iCs/>
              </w:rPr>
            </w:pPr>
          </w:p>
        </w:tc>
        <w:tc>
          <w:tcPr>
            <w:tcW w:w="859" w:type="pct"/>
            <w:vAlign w:val="center"/>
          </w:tcPr>
          <w:p w:rsidR="00C74131" w:rsidRDefault="00C74131" w:rsidP="00DD7C38">
            <w:pPr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Количество жил</w:t>
            </w:r>
          </w:p>
        </w:tc>
        <w:tc>
          <w:tcPr>
            <w:tcW w:w="598" w:type="pct"/>
            <w:vAlign w:val="center"/>
          </w:tcPr>
          <w:p w:rsidR="00C74131" w:rsidRPr="00A77A6D" w:rsidRDefault="00C74131" w:rsidP="00DD7C38">
            <w:pPr>
              <w:jc w:val="center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шт.</w:t>
            </w:r>
          </w:p>
        </w:tc>
        <w:tc>
          <w:tcPr>
            <w:tcW w:w="1365" w:type="pct"/>
            <w:vAlign w:val="center"/>
          </w:tcPr>
          <w:p w:rsidR="00C74131" w:rsidRDefault="00C74131" w:rsidP="00DD7C38">
            <w:pPr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4</w:t>
            </w:r>
          </w:p>
        </w:tc>
      </w:tr>
      <w:tr w:rsidR="00C74131" w:rsidRPr="00A77A6D" w:rsidTr="00DD7C38">
        <w:tc>
          <w:tcPr>
            <w:tcW w:w="254" w:type="pct"/>
            <w:vMerge/>
            <w:vAlign w:val="center"/>
          </w:tcPr>
          <w:p w:rsidR="00C74131" w:rsidRPr="00A77A6D" w:rsidRDefault="00C74131" w:rsidP="00DD7C38">
            <w:pPr>
              <w:jc w:val="center"/>
              <w:rPr>
                <w:iCs/>
                <w:lang w:eastAsia="en-US"/>
              </w:rPr>
            </w:pPr>
          </w:p>
        </w:tc>
        <w:tc>
          <w:tcPr>
            <w:tcW w:w="1131" w:type="pct"/>
            <w:vMerge/>
            <w:vAlign w:val="center"/>
          </w:tcPr>
          <w:p w:rsidR="00C74131" w:rsidRDefault="00C74131" w:rsidP="00DD7C38">
            <w:pPr>
              <w:widowControl w:val="0"/>
              <w:jc w:val="center"/>
              <w:rPr>
                <w:iCs/>
              </w:rPr>
            </w:pPr>
          </w:p>
        </w:tc>
        <w:tc>
          <w:tcPr>
            <w:tcW w:w="792" w:type="pct"/>
            <w:vMerge/>
            <w:vAlign w:val="center"/>
          </w:tcPr>
          <w:p w:rsidR="00C74131" w:rsidRPr="00A77A6D" w:rsidRDefault="00C74131" w:rsidP="00DD7C38">
            <w:pPr>
              <w:widowControl w:val="0"/>
              <w:jc w:val="center"/>
              <w:rPr>
                <w:iCs/>
              </w:rPr>
            </w:pPr>
          </w:p>
        </w:tc>
        <w:tc>
          <w:tcPr>
            <w:tcW w:w="859" w:type="pct"/>
            <w:vAlign w:val="center"/>
          </w:tcPr>
          <w:p w:rsidR="00C74131" w:rsidRDefault="00C74131" w:rsidP="00DD7C38">
            <w:pPr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Сечение жилы</w:t>
            </w:r>
          </w:p>
        </w:tc>
        <w:tc>
          <w:tcPr>
            <w:tcW w:w="598" w:type="pct"/>
            <w:vAlign w:val="center"/>
          </w:tcPr>
          <w:p w:rsidR="00C74131" w:rsidRPr="00A77A6D" w:rsidRDefault="00C74131" w:rsidP="00DD7C38">
            <w:pPr>
              <w:jc w:val="center"/>
              <w:rPr>
                <w:iCs/>
                <w:lang w:eastAsia="en-US"/>
              </w:rPr>
            </w:pPr>
            <w:r w:rsidRPr="005C56AB">
              <w:rPr>
                <w:iCs/>
                <w:lang w:eastAsia="en-US"/>
              </w:rPr>
              <w:t>мм</w:t>
            </w:r>
            <w:proofErr w:type="gramStart"/>
            <w:r w:rsidRPr="005C56AB">
              <w:rPr>
                <w:iCs/>
                <w:vertAlign w:val="superscript"/>
                <w:lang w:eastAsia="en-US"/>
              </w:rPr>
              <w:t>2</w:t>
            </w:r>
            <w:proofErr w:type="gramEnd"/>
          </w:p>
        </w:tc>
        <w:tc>
          <w:tcPr>
            <w:tcW w:w="1365" w:type="pct"/>
            <w:vAlign w:val="center"/>
          </w:tcPr>
          <w:p w:rsidR="00C74131" w:rsidRDefault="00C74131" w:rsidP="00DD7C38">
            <w:pPr>
              <w:rPr>
                <w:iCs/>
                <w:lang w:eastAsia="en-US"/>
              </w:rPr>
            </w:pPr>
            <w:r>
              <w:rPr>
                <w:iCs/>
              </w:rPr>
              <w:t xml:space="preserve">От </w:t>
            </w:r>
            <w:r>
              <w:rPr>
                <w:iCs/>
                <w:lang w:eastAsia="en-US"/>
              </w:rPr>
              <w:t>150 до 240</w:t>
            </w:r>
          </w:p>
        </w:tc>
      </w:tr>
      <w:tr w:rsidR="00C74131" w:rsidRPr="00A77A6D" w:rsidTr="00DD7C38">
        <w:trPr>
          <w:trHeight w:val="160"/>
        </w:trPr>
        <w:tc>
          <w:tcPr>
            <w:tcW w:w="254" w:type="pct"/>
            <w:vMerge/>
            <w:vAlign w:val="center"/>
          </w:tcPr>
          <w:p w:rsidR="00C74131" w:rsidRPr="00A77A6D" w:rsidRDefault="00C74131" w:rsidP="00DD7C38">
            <w:pPr>
              <w:jc w:val="center"/>
              <w:rPr>
                <w:iCs/>
                <w:lang w:eastAsia="en-US"/>
              </w:rPr>
            </w:pPr>
          </w:p>
        </w:tc>
        <w:tc>
          <w:tcPr>
            <w:tcW w:w="1131" w:type="pct"/>
            <w:vMerge/>
            <w:vAlign w:val="center"/>
          </w:tcPr>
          <w:p w:rsidR="00C74131" w:rsidRDefault="00C74131" w:rsidP="00DD7C38">
            <w:pPr>
              <w:widowControl w:val="0"/>
              <w:jc w:val="center"/>
              <w:rPr>
                <w:iCs/>
              </w:rPr>
            </w:pPr>
          </w:p>
        </w:tc>
        <w:tc>
          <w:tcPr>
            <w:tcW w:w="792" w:type="pct"/>
            <w:vMerge/>
            <w:vAlign w:val="center"/>
          </w:tcPr>
          <w:p w:rsidR="00C74131" w:rsidRPr="00A77A6D" w:rsidRDefault="00C74131" w:rsidP="00DD7C38">
            <w:pPr>
              <w:widowControl w:val="0"/>
              <w:jc w:val="center"/>
              <w:rPr>
                <w:iCs/>
              </w:rPr>
            </w:pPr>
          </w:p>
        </w:tc>
        <w:tc>
          <w:tcPr>
            <w:tcW w:w="859" w:type="pct"/>
          </w:tcPr>
          <w:p w:rsidR="00C74131" w:rsidRDefault="00C74131" w:rsidP="00DD7C38">
            <w:pPr>
              <w:rPr>
                <w:iCs/>
                <w:lang w:eastAsia="en-US"/>
              </w:rPr>
            </w:pPr>
            <w:r w:rsidRPr="00D61ACE">
              <w:rPr>
                <w:iCs/>
                <w:lang w:eastAsia="en-US"/>
              </w:rPr>
              <w:t>Материал изоляции</w:t>
            </w:r>
          </w:p>
        </w:tc>
        <w:tc>
          <w:tcPr>
            <w:tcW w:w="598" w:type="pct"/>
            <w:vAlign w:val="center"/>
          </w:tcPr>
          <w:p w:rsidR="00C74131" w:rsidRPr="005C56AB" w:rsidRDefault="00C74131" w:rsidP="00DD7C38">
            <w:pPr>
              <w:jc w:val="center"/>
              <w:rPr>
                <w:iCs/>
                <w:lang w:eastAsia="en-US"/>
              </w:rPr>
            </w:pPr>
          </w:p>
        </w:tc>
        <w:tc>
          <w:tcPr>
            <w:tcW w:w="1365" w:type="pct"/>
          </w:tcPr>
          <w:p w:rsidR="00C74131" w:rsidRDefault="00C74131" w:rsidP="00DD7C38">
            <w:pPr>
              <w:rPr>
                <w:iCs/>
              </w:rPr>
            </w:pPr>
            <w:r w:rsidRPr="00D61ACE">
              <w:rPr>
                <w:iCs/>
              </w:rPr>
              <w:t xml:space="preserve">Для кабелей с </w:t>
            </w:r>
            <w:r w:rsidRPr="00EC1706">
              <w:rPr>
                <w:iCs/>
                <w:lang w:eastAsia="en-US"/>
              </w:rPr>
              <w:t>полиэтиленовой или</w:t>
            </w:r>
            <w:r w:rsidRPr="00D61ACE">
              <w:rPr>
                <w:iCs/>
              </w:rPr>
              <w:t xml:space="preserve"> бумажной изоляцией</w:t>
            </w:r>
          </w:p>
        </w:tc>
      </w:tr>
      <w:tr w:rsidR="00C74131" w:rsidRPr="00A77A6D" w:rsidTr="00DD7C38">
        <w:tc>
          <w:tcPr>
            <w:tcW w:w="254" w:type="pct"/>
            <w:vMerge/>
            <w:vAlign w:val="center"/>
          </w:tcPr>
          <w:p w:rsidR="00C74131" w:rsidRPr="00A77A6D" w:rsidRDefault="00C74131" w:rsidP="00DD7C38">
            <w:pPr>
              <w:jc w:val="center"/>
              <w:rPr>
                <w:iCs/>
                <w:lang w:eastAsia="en-US"/>
              </w:rPr>
            </w:pPr>
          </w:p>
        </w:tc>
        <w:tc>
          <w:tcPr>
            <w:tcW w:w="1131" w:type="pct"/>
            <w:vMerge/>
            <w:vAlign w:val="center"/>
          </w:tcPr>
          <w:p w:rsidR="00C74131" w:rsidRDefault="00C74131" w:rsidP="00DD7C38">
            <w:pPr>
              <w:widowControl w:val="0"/>
              <w:jc w:val="center"/>
              <w:rPr>
                <w:iCs/>
              </w:rPr>
            </w:pPr>
          </w:p>
        </w:tc>
        <w:tc>
          <w:tcPr>
            <w:tcW w:w="792" w:type="pct"/>
            <w:vMerge/>
            <w:vAlign w:val="center"/>
          </w:tcPr>
          <w:p w:rsidR="00C74131" w:rsidRPr="00A77A6D" w:rsidRDefault="00C74131" w:rsidP="00DD7C38">
            <w:pPr>
              <w:widowControl w:val="0"/>
              <w:jc w:val="center"/>
              <w:rPr>
                <w:iCs/>
              </w:rPr>
            </w:pPr>
          </w:p>
        </w:tc>
        <w:tc>
          <w:tcPr>
            <w:tcW w:w="859" w:type="pct"/>
            <w:vAlign w:val="center"/>
          </w:tcPr>
          <w:p w:rsidR="00C74131" w:rsidRDefault="00C74131" w:rsidP="00DD7C38">
            <w:pPr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Комплектация</w:t>
            </w:r>
          </w:p>
        </w:tc>
        <w:tc>
          <w:tcPr>
            <w:tcW w:w="598" w:type="pct"/>
            <w:vAlign w:val="center"/>
          </w:tcPr>
          <w:p w:rsidR="00C74131" w:rsidRPr="005C56AB" w:rsidRDefault="00C74131" w:rsidP="00DD7C38">
            <w:pPr>
              <w:jc w:val="center"/>
              <w:rPr>
                <w:iCs/>
                <w:lang w:eastAsia="en-US"/>
              </w:rPr>
            </w:pPr>
          </w:p>
        </w:tc>
        <w:tc>
          <w:tcPr>
            <w:tcW w:w="1365" w:type="pct"/>
            <w:vAlign w:val="center"/>
          </w:tcPr>
          <w:p w:rsidR="00C74131" w:rsidRDefault="00C74131" w:rsidP="00DD7C38">
            <w:pPr>
              <w:rPr>
                <w:iCs/>
              </w:rPr>
            </w:pPr>
            <w:r>
              <w:rPr>
                <w:iCs/>
                <w:lang w:eastAsia="en-US"/>
              </w:rPr>
              <w:t>С болтовыми соединителями</w:t>
            </w:r>
          </w:p>
        </w:tc>
      </w:tr>
      <w:tr w:rsidR="00C74131" w:rsidRPr="00A77A6D" w:rsidTr="00DD7C38">
        <w:trPr>
          <w:trHeight w:val="338"/>
        </w:trPr>
        <w:tc>
          <w:tcPr>
            <w:tcW w:w="254" w:type="pct"/>
            <w:vMerge w:val="restart"/>
            <w:vAlign w:val="center"/>
          </w:tcPr>
          <w:p w:rsidR="00C74131" w:rsidRPr="00A77A6D" w:rsidRDefault="00C74131" w:rsidP="00DD7C38">
            <w:pPr>
              <w:jc w:val="center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3</w:t>
            </w:r>
          </w:p>
        </w:tc>
        <w:tc>
          <w:tcPr>
            <w:tcW w:w="1131" w:type="pct"/>
            <w:vMerge w:val="restart"/>
            <w:vAlign w:val="center"/>
          </w:tcPr>
          <w:p w:rsidR="00C74131" w:rsidRPr="0082734D" w:rsidRDefault="00C74131" w:rsidP="00DD7C38">
            <w:pPr>
              <w:widowControl w:val="0"/>
              <w:jc w:val="center"/>
            </w:pPr>
            <w:r>
              <w:t>К</w:t>
            </w:r>
            <w:r w:rsidRPr="00A66E52">
              <w:t>ожух</w:t>
            </w:r>
            <w:r>
              <w:t xml:space="preserve"> </w:t>
            </w:r>
            <w:r w:rsidRPr="00A66E52">
              <w:t xml:space="preserve"> защитный</w:t>
            </w:r>
            <w:r>
              <w:t xml:space="preserve"> для соединительной кабельной муфты</w:t>
            </w:r>
          </w:p>
          <w:p w:rsidR="00C74131" w:rsidRPr="00867352" w:rsidRDefault="00C74131" w:rsidP="00DD7C38">
            <w:pPr>
              <w:widowControl w:val="0"/>
              <w:jc w:val="center"/>
              <w:rPr>
                <w:iCs/>
                <w:lang w:val="en-US"/>
              </w:rPr>
            </w:pPr>
            <w:r>
              <w:rPr>
                <w:iCs/>
                <w:noProof/>
              </w:rPr>
              <w:drawing>
                <wp:inline distT="0" distB="0" distL="0" distR="0">
                  <wp:extent cx="1216660" cy="1391285"/>
                  <wp:effectExtent l="19050" t="0" r="2540" b="0"/>
                  <wp:docPr id="3" name="Рисунок 3" descr="2fad04fe576fabe731f6bb912805e99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2fad04fe576fabe731f6bb912805e99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16660" cy="139128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2" w:type="pct"/>
            <w:vMerge w:val="restart"/>
            <w:vAlign w:val="center"/>
          </w:tcPr>
          <w:p w:rsidR="00C74131" w:rsidRPr="00A77A6D" w:rsidRDefault="00C74131" w:rsidP="00DD7C38">
            <w:pPr>
              <w:widowControl w:val="0"/>
              <w:jc w:val="center"/>
              <w:rPr>
                <w:iCs/>
              </w:rPr>
            </w:pPr>
            <w:r>
              <w:rPr>
                <w:iCs/>
              </w:rPr>
              <w:t>Российская федерация</w:t>
            </w:r>
          </w:p>
        </w:tc>
        <w:tc>
          <w:tcPr>
            <w:tcW w:w="859" w:type="pct"/>
            <w:vAlign w:val="center"/>
          </w:tcPr>
          <w:p w:rsidR="00C74131" w:rsidRDefault="00C74131" w:rsidP="00DD7C38">
            <w:pPr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Тип</w:t>
            </w:r>
          </w:p>
        </w:tc>
        <w:tc>
          <w:tcPr>
            <w:tcW w:w="598" w:type="pct"/>
            <w:vAlign w:val="center"/>
          </w:tcPr>
          <w:p w:rsidR="00C74131" w:rsidRPr="005C56AB" w:rsidRDefault="00C74131" w:rsidP="00DD7C38">
            <w:pPr>
              <w:jc w:val="center"/>
              <w:rPr>
                <w:iCs/>
                <w:lang w:eastAsia="en-US"/>
              </w:rPr>
            </w:pPr>
          </w:p>
        </w:tc>
        <w:tc>
          <w:tcPr>
            <w:tcW w:w="1365" w:type="pct"/>
            <w:vAlign w:val="center"/>
          </w:tcPr>
          <w:p w:rsidR="00C74131" w:rsidRDefault="00C74131" w:rsidP="00DD7C38">
            <w:pPr>
              <w:rPr>
                <w:iCs/>
                <w:lang w:eastAsia="en-US"/>
              </w:rPr>
            </w:pPr>
            <w:r w:rsidRPr="00FB6C50">
              <w:rPr>
                <w:iCs/>
                <w:lang w:eastAsia="en-US"/>
              </w:rPr>
              <w:t xml:space="preserve">Кожух защитный </w:t>
            </w:r>
            <w:r>
              <w:rPr>
                <w:iCs/>
                <w:lang w:eastAsia="en-US"/>
              </w:rPr>
              <w:t xml:space="preserve">маркировки </w:t>
            </w:r>
            <w:r w:rsidRPr="00FB6C50">
              <w:rPr>
                <w:iCs/>
                <w:lang w:eastAsia="en-US"/>
              </w:rPr>
              <w:t>КСР-2</w:t>
            </w:r>
          </w:p>
        </w:tc>
      </w:tr>
      <w:tr w:rsidR="00C74131" w:rsidRPr="00A77A6D" w:rsidTr="00DD7C38">
        <w:trPr>
          <w:trHeight w:val="263"/>
        </w:trPr>
        <w:tc>
          <w:tcPr>
            <w:tcW w:w="254" w:type="pct"/>
            <w:vMerge/>
            <w:vAlign w:val="center"/>
          </w:tcPr>
          <w:p w:rsidR="00C74131" w:rsidRDefault="00C74131" w:rsidP="00DD7C38">
            <w:pPr>
              <w:jc w:val="center"/>
              <w:rPr>
                <w:iCs/>
                <w:lang w:eastAsia="en-US"/>
              </w:rPr>
            </w:pPr>
          </w:p>
        </w:tc>
        <w:tc>
          <w:tcPr>
            <w:tcW w:w="1131" w:type="pct"/>
            <w:vMerge/>
            <w:vAlign w:val="center"/>
          </w:tcPr>
          <w:p w:rsidR="00C74131" w:rsidRDefault="00C74131" w:rsidP="00DD7C38">
            <w:pPr>
              <w:widowControl w:val="0"/>
              <w:jc w:val="center"/>
            </w:pPr>
          </w:p>
        </w:tc>
        <w:tc>
          <w:tcPr>
            <w:tcW w:w="792" w:type="pct"/>
            <w:vMerge/>
            <w:vAlign w:val="center"/>
          </w:tcPr>
          <w:p w:rsidR="00C74131" w:rsidRPr="00A77A6D" w:rsidRDefault="00C74131" w:rsidP="00DD7C38">
            <w:pPr>
              <w:widowControl w:val="0"/>
              <w:jc w:val="center"/>
              <w:rPr>
                <w:iCs/>
              </w:rPr>
            </w:pPr>
          </w:p>
        </w:tc>
        <w:tc>
          <w:tcPr>
            <w:tcW w:w="859" w:type="pct"/>
            <w:vAlign w:val="center"/>
          </w:tcPr>
          <w:p w:rsidR="00C74131" w:rsidRDefault="00C74131" w:rsidP="00DD7C38">
            <w:r>
              <w:t>Материал жил</w:t>
            </w:r>
          </w:p>
        </w:tc>
        <w:tc>
          <w:tcPr>
            <w:tcW w:w="598" w:type="pct"/>
            <w:vAlign w:val="center"/>
          </w:tcPr>
          <w:p w:rsidR="00C74131" w:rsidRDefault="00C74131" w:rsidP="00DD7C38">
            <w:pPr>
              <w:jc w:val="center"/>
            </w:pPr>
          </w:p>
        </w:tc>
        <w:tc>
          <w:tcPr>
            <w:tcW w:w="1365" w:type="pct"/>
            <w:vAlign w:val="center"/>
          </w:tcPr>
          <w:p w:rsidR="00C74131" w:rsidRDefault="00C74131" w:rsidP="00DD7C38">
            <w:pPr>
              <w:rPr>
                <w:b/>
              </w:rPr>
            </w:pPr>
            <w:r>
              <w:rPr>
                <w:lang w:val="en-US"/>
              </w:rPr>
              <w:t>C</w:t>
            </w:r>
            <w:r>
              <w:t>таль</w:t>
            </w:r>
          </w:p>
        </w:tc>
      </w:tr>
      <w:tr w:rsidR="00C74131" w:rsidRPr="00A77A6D" w:rsidTr="00DD7C38">
        <w:trPr>
          <w:trHeight w:val="288"/>
        </w:trPr>
        <w:tc>
          <w:tcPr>
            <w:tcW w:w="254" w:type="pct"/>
            <w:vMerge/>
            <w:vAlign w:val="center"/>
          </w:tcPr>
          <w:p w:rsidR="00C74131" w:rsidRDefault="00C74131" w:rsidP="00DD7C38">
            <w:pPr>
              <w:jc w:val="center"/>
              <w:rPr>
                <w:iCs/>
                <w:lang w:eastAsia="en-US"/>
              </w:rPr>
            </w:pPr>
          </w:p>
        </w:tc>
        <w:tc>
          <w:tcPr>
            <w:tcW w:w="1131" w:type="pct"/>
            <w:vMerge/>
            <w:vAlign w:val="center"/>
          </w:tcPr>
          <w:p w:rsidR="00C74131" w:rsidRDefault="00C74131" w:rsidP="00DD7C38">
            <w:pPr>
              <w:widowControl w:val="0"/>
              <w:jc w:val="center"/>
            </w:pPr>
          </w:p>
        </w:tc>
        <w:tc>
          <w:tcPr>
            <w:tcW w:w="792" w:type="pct"/>
            <w:vMerge/>
            <w:vAlign w:val="center"/>
          </w:tcPr>
          <w:p w:rsidR="00C74131" w:rsidRPr="00A77A6D" w:rsidRDefault="00C74131" w:rsidP="00DD7C38">
            <w:pPr>
              <w:widowControl w:val="0"/>
              <w:jc w:val="center"/>
              <w:rPr>
                <w:iCs/>
              </w:rPr>
            </w:pPr>
          </w:p>
        </w:tc>
        <w:tc>
          <w:tcPr>
            <w:tcW w:w="859" w:type="pct"/>
            <w:vAlign w:val="center"/>
          </w:tcPr>
          <w:p w:rsidR="00C74131" w:rsidRPr="007F13FA" w:rsidRDefault="00C74131" w:rsidP="00DD7C38">
            <w:pPr>
              <w:rPr>
                <w:color w:val="000000"/>
                <w:shd w:val="clear" w:color="auto" w:fill="FFFFFF"/>
              </w:rPr>
            </w:pPr>
            <w:r>
              <w:rPr>
                <w:color w:val="000000"/>
                <w:shd w:val="clear" w:color="auto" w:fill="FFFFFF"/>
              </w:rPr>
              <w:t>Длина</w:t>
            </w:r>
          </w:p>
        </w:tc>
        <w:tc>
          <w:tcPr>
            <w:tcW w:w="598" w:type="pct"/>
            <w:vAlign w:val="center"/>
          </w:tcPr>
          <w:p w:rsidR="00C74131" w:rsidRDefault="00C74131" w:rsidP="00DD7C38">
            <w:pPr>
              <w:jc w:val="center"/>
            </w:pPr>
            <w:r>
              <w:t>мм</w:t>
            </w:r>
          </w:p>
        </w:tc>
        <w:tc>
          <w:tcPr>
            <w:tcW w:w="1365" w:type="pct"/>
            <w:vAlign w:val="center"/>
          </w:tcPr>
          <w:p w:rsidR="00C74131" w:rsidRPr="00791217" w:rsidRDefault="00C74131" w:rsidP="00DD7C38">
            <w:r>
              <w:t>1285</w:t>
            </w:r>
          </w:p>
        </w:tc>
      </w:tr>
      <w:tr w:rsidR="00C74131" w:rsidRPr="00A77A6D" w:rsidTr="00DD7C38">
        <w:trPr>
          <w:trHeight w:val="262"/>
        </w:trPr>
        <w:tc>
          <w:tcPr>
            <w:tcW w:w="254" w:type="pct"/>
            <w:vMerge/>
            <w:vAlign w:val="center"/>
          </w:tcPr>
          <w:p w:rsidR="00C74131" w:rsidRDefault="00C74131" w:rsidP="00DD7C38">
            <w:pPr>
              <w:jc w:val="center"/>
              <w:rPr>
                <w:iCs/>
                <w:lang w:eastAsia="en-US"/>
              </w:rPr>
            </w:pPr>
          </w:p>
        </w:tc>
        <w:tc>
          <w:tcPr>
            <w:tcW w:w="1131" w:type="pct"/>
            <w:vMerge/>
            <w:vAlign w:val="center"/>
          </w:tcPr>
          <w:p w:rsidR="00C74131" w:rsidRDefault="00C74131" w:rsidP="00DD7C38">
            <w:pPr>
              <w:widowControl w:val="0"/>
              <w:jc w:val="center"/>
            </w:pPr>
          </w:p>
        </w:tc>
        <w:tc>
          <w:tcPr>
            <w:tcW w:w="792" w:type="pct"/>
            <w:vMerge/>
            <w:vAlign w:val="center"/>
          </w:tcPr>
          <w:p w:rsidR="00C74131" w:rsidRPr="00A77A6D" w:rsidRDefault="00C74131" w:rsidP="00DD7C38">
            <w:pPr>
              <w:widowControl w:val="0"/>
              <w:jc w:val="center"/>
              <w:rPr>
                <w:iCs/>
              </w:rPr>
            </w:pPr>
          </w:p>
        </w:tc>
        <w:tc>
          <w:tcPr>
            <w:tcW w:w="859" w:type="pct"/>
            <w:vAlign w:val="center"/>
          </w:tcPr>
          <w:p w:rsidR="00C74131" w:rsidRPr="00867352" w:rsidRDefault="00C74131" w:rsidP="00DD7C38">
            <w:pPr>
              <w:rPr>
                <w:lang w:val="en-US"/>
              </w:rPr>
            </w:pPr>
            <w:r>
              <w:rPr>
                <w:color w:val="000000"/>
                <w:shd w:val="clear" w:color="auto" w:fill="FFFFFF"/>
                <w:lang w:val="en-US"/>
              </w:rPr>
              <w:t>B</w:t>
            </w:r>
          </w:p>
        </w:tc>
        <w:tc>
          <w:tcPr>
            <w:tcW w:w="598" w:type="pct"/>
            <w:vAlign w:val="center"/>
          </w:tcPr>
          <w:p w:rsidR="00C74131" w:rsidRPr="007A657F" w:rsidRDefault="00C74131" w:rsidP="00DD7C38">
            <w:pPr>
              <w:jc w:val="center"/>
              <w:rPr>
                <w:vertAlign w:val="superscript"/>
              </w:rPr>
            </w:pPr>
            <w:r>
              <w:t>мм</w:t>
            </w:r>
          </w:p>
        </w:tc>
        <w:tc>
          <w:tcPr>
            <w:tcW w:w="1365" w:type="pct"/>
            <w:vAlign w:val="center"/>
          </w:tcPr>
          <w:p w:rsidR="00C74131" w:rsidRDefault="00C74131" w:rsidP="00DD7C38">
            <w:r w:rsidRPr="008D29DB">
              <w:t>230</w:t>
            </w:r>
          </w:p>
        </w:tc>
      </w:tr>
      <w:tr w:rsidR="00C74131" w:rsidRPr="00A77A6D" w:rsidTr="00DD7C38">
        <w:trPr>
          <w:trHeight w:val="188"/>
        </w:trPr>
        <w:tc>
          <w:tcPr>
            <w:tcW w:w="254" w:type="pct"/>
            <w:vMerge/>
            <w:vAlign w:val="center"/>
          </w:tcPr>
          <w:p w:rsidR="00C74131" w:rsidRDefault="00C74131" w:rsidP="00DD7C38">
            <w:pPr>
              <w:jc w:val="center"/>
              <w:rPr>
                <w:iCs/>
                <w:lang w:eastAsia="en-US"/>
              </w:rPr>
            </w:pPr>
          </w:p>
        </w:tc>
        <w:tc>
          <w:tcPr>
            <w:tcW w:w="1131" w:type="pct"/>
            <w:vMerge/>
            <w:vAlign w:val="center"/>
          </w:tcPr>
          <w:p w:rsidR="00C74131" w:rsidRDefault="00C74131" w:rsidP="00DD7C38">
            <w:pPr>
              <w:widowControl w:val="0"/>
              <w:jc w:val="center"/>
            </w:pPr>
          </w:p>
        </w:tc>
        <w:tc>
          <w:tcPr>
            <w:tcW w:w="792" w:type="pct"/>
            <w:vMerge/>
            <w:vAlign w:val="center"/>
          </w:tcPr>
          <w:p w:rsidR="00C74131" w:rsidRPr="00A77A6D" w:rsidRDefault="00C74131" w:rsidP="00DD7C38">
            <w:pPr>
              <w:widowControl w:val="0"/>
              <w:jc w:val="center"/>
              <w:rPr>
                <w:iCs/>
              </w:rPr>
            </w:pPr>
          </w:p>
        </w:tc>
        <w:tc>
          <w:tcPr>
            <w:tcW w:w="859" w:type="pct"/>
            <w:vAlign w:val="center"/>
          </w:tcPr>
          <w:p w:rsidR="00C74131" w:rsidRDefault="00C74131" w:rsidP="00DD7C38">
            <w:pPr>
              <w:rPr>
                <w:color w:val="000000"/>
                <w:shd w:val="clear" w:color="auto" w:fill="FFFFFF"/>
                <w:lang w:val="en-US"/>
              </w:rPr>
            </w:pPr>
            <w:r>
              <w:rPr>
                <w:color w:val="000000"/>
                <w:shd w:val="clear" w:color="auto" w:fill="FFFFFF"/>
                <w:lang w:val="en-US"/>
              </w:rPr>
              <w:t>H</w:t>
            </w:r>
          </w:p>
        </w:tc>
        <w:tc>
          <w:tcPr>
            <w:tcW w:w="598" w:type="pct"/>
            <w:vAlign w:val="center"/>
          </w:tcPr>
          <w:p w:rsidR="00C74131" w:rsidRDefault="00C74131" w:rsidP="00DD7C38">
            <w:pPr>
              <w:jc w:val="center"/>
            </w:pPr>
            <w:r>
              <w:t>мм</w:t>
            </w:r>
          </w:p>
        </w:tc>
        <w:tc>
          <w:tcPr>
            <w:tcW w:w="1365" w:type="pct"/>
            <w:vAlign w:val="center"/>
          </w:tcPr>
          <w:p w:rsidR="00C74131" w:rsidRDefault="00C74131" w:rsidP="00DD7C38">
            <w:r>
              <w:rPr>
                <w:lang w:val="en-US"/>
              </w:rPr>
              <w:t>215</w:t>
            </w:r>
          </w:p>
        </w:tc>
      </w:tr>
      <w:tr w:rsidR="00C74131" w:rsidRPr="00A77A6D" w:rsidTr="00DD7C38">
        <w:trPr>
          <w:trHeight w:val="250"/>
        </w:trPr>
        <w:tc>
          <w:tcPr>
            <w:tcW w:w="254" w:type="pct"/>
            <w:vMerge/>
            <w:vAlign w:val="center"/>
          </w:tcPr>
          <w:p w:rsidR="00C74131" w:rsidRDefault="00C74131" w:rsidP="00DD7C38">
            <w:pPr>
              <w:jc w:val="center"/>
              <w:rPr>
                <w:iCs/>
                <w:lang w:eastAsia="en-US"/>
              </w:rPr>
            </w:pPr>
          </w:p>
        </w:tc>
        <w:tc>
          <w:tcPr>
            <w:tcW w:w="1131" w:type="pct"/>
            <w:vMerge/>
            <w:vAlign w:val="center"/>
          </w:tcPr>
          <w:p w:rsidR="00C74131" w:rsidRDefault="00C74131" w:rsidP="00DD7C38">
            <w:pPr>
              <w:widowControl w:val="0"/>
              <w:jc w:val="center"/>
            </w:pPr>
          </w:p>
        </w:tc>
        <w:tc>
          <w:tcPr>
            <w:tcW w:w="792" w:type="pct"/>
            <w:vMerge/>
            <w:vAlign w:val="center"/>
          </w:tcPr>
          <w:p w:rsidR="00C74131" w:rsidRPr="00A77A6D" w:rsidRDefault="00C74131" w:rsidP="00DD7C38">
            <w:pPr>
              <w:widowControl w:val="0"/>
              <w:jc w:val="center"/>
              <w:rPr>
                <w:iCs/>
              </w:rPr>
            </w:pPr>
          </w:p>
        </w:tc>
        <w:tc>
          <w:tcPr>
            <w:tcW w:w="859" w:type="pct"/>
            <w:vAlign w:val="center"/>
          </w:tcPr>
          <w:p w:rsidR="00C74131" w:rsidRDefault="00C74131" w:rsidP="00DD7C38">
            <w:r>
              <w:rPr>
                <w:color w:val="000000"/>
                <w:shd w:val="clear" w:color="auto" w:fill="FFFFFF"/>
              </w:rPr>
              <w:t>Диаметр кабеля</w:t>
            </w:r>
          </w:p>
        </w:tc>
        <w:tc>
          <w:tcPr>
            <w:tcW w:w="598" w:type="pct"/>
            <w:vAlign w:val="center"/>
          </w:tcPr>
          <w:p w:rsidR="00C74131" w:rsidRDefault="00C74131" w:rsidP="00DD7C38">
            <w:pPr>
              <w:jc w:val="center"/>
            </w:pPr>
            <w:r>
              <w:t>мм</w:t>
            </w:r>
          </w:p>
        </w:tc>
        <w:tc>
          <w:tcPr>
            <w:tcW w:w="1365" w:type="pct"/>
            <w:vAlign w:val="center"/>
          </w:tcPr>
          <w:p w:rsidR="00C74131" w:rsidRDefault="00C74131" w:rsidP="00DD7C38">
            <w:r>
              <w:rPr>
                <w:lang w:val="en-US"/>
              </w:rPr>
              <w:t>150</w:t>
            </w:r>
          </w:p>
        </w:tc>
      </w:tr>
      <w:tr w:rsidR="00C74131" w:rsidRPr="00A77A6D" w:rsidTr="00DD7C38">
        <w:trPr>
          <w:trHeight w:val="125"/>
        </w:trPr>
        <w:tc>
          <w:tcPr>
            <w:tcW w:w="254" w:type="pct"/>
            <w:vMerge w:val="restart"/>
            <w:vAlign w:val="center"/>
          </w:tcPr>
          <w:p w:rsidR="00C74131" w:rsidRDefault="00C74131" w:rsidP="00DD7C38">
            <w:pPr>
              <w:jc w:val="center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4</w:t>
            </w:r>
          </w:p>
        </w:tc>
        <w:tc>
          <w:tcPr>
            <w:tcW w:w="1131" w:type="pct"/>
            <w:vMerge w:val="restart"/>
            <w:vAlign w:val="center"/>
          </w:tcPr>
          <w:p w:rsidR="00C74131" w:rsidRDefault="00C74131" w:rsidP="00DD7C38">
            <w:pPr>
              <w:widowControl w:val="0"/>
              <w:jc w:val="center"/>
            </w:pPr>
            <w:r>
              <w:t>Муфта концевая</w:t>
            </w:r>
          </w:p>
        </w:tc>
        <w:tc>
          <w:tcPr>
            <w:tcW w:w="792" w:type="pct"/>
            <w:vMerge w:val="restart"/>
            <w:vAlign w:val="center"/>
          </w:tcPr>
          <w:p w:rsidR="00C74131" w:rsidRPr="00A77A6D" w:rsidRDefault="00C74131" w:rsidP="00DD7C38">
            <w:pPr>
              <w:widowControl w:val="0"/>
              <w:jc w:val="center"/>
              <w:rPr>
                <w:iCs/>
              </w:rPr>
            </w:pPr>
            <w:r>
              <w:rPr>
                <w:iCs/>
              </w:rPr>
              <w:t>ООО «Нева-Транс Комплект», Российская Федерация</w:t>
            </w:r>
          </w:p>
        </w:tc>
        <w:tc>
          <w:tcPr>
            <w:tcW w:w="859" w:type="pct"/>
            <w:vAlign w:val="center"/>
          </w:tcPr>
          <w:p w:rsidR="00C74131" w:rsidRDefault="00C74131" w:rsidP="00DD7C38">
            <w:pPr>
              <w:rPr>
                <w:color w:val="000000"/>
                <w:shd w:val="clear" w:color="auto" w:fill="FFFFFF"/>
              </w:rPr>
            </w:pPr>
            <w:r>
              <w:rPr>
                <w:iCs/>
              </w:rPr>
              <w:t>Особенности</w:t>
            </w:r>
          </w:p>
        </w:tc>
        <w:tc>
          <w:tcPr>
            <w:tcW w:w="598" w:type="pct"/>
            <w:vAlign w:val="center"/>
          </w:tcPr>
          <w:p w:rsidR="00C74131" w:rsidRDefault="00C74131" w:rsidP="00DD7C38">
            <w:pPr>
              <w:jc w:val="center"/>
            </w:pPr>
          </w:p>
        </w:tc>
        <w:tc>
          <w:tcPr>
            <w:tcW w:w="1365" w:type="pct"/>
            <w:vAlign w:val="center"/>
          </w:tcPr>
          <w:p w:rsidR="00C74131" w:rsidRDefault="00C74131" w:rsidP="00DD7C38">
            <w:r w:rsidRPr="00311640">
              <w:t>Муфта термоусаживаемая концевая внутренней установки для кабеля с пропитанной бумажной изоляцией на напряжение до 10 кВ, марки кВтп10-150/240 с болтовыми наконечниками и комплектом пайки для присоединения заземления</w:t>
            </w:r>
          </w:p>
        </w:tc>
      </w:tr>
      <w:tr w:rsidR="00C74131" w:rsidRPr="00A77A6D" w:rsidTr="00DD7C38">
        <w:trPr>
          <w:trHeight w:val="67"/>
        </w:trPr>
        <w:tc>
          <w:tcPr>
            <w:tcW w:w="254" w:type="pct"/>
            <w:vMerge/>
            <w:vAlign w:val="center"/>
          </w:tcPr>
          <w:p w:rsidR="00C74131" w:rsidRDefault="00C74131" w:rsidP="00DD7C38">
            <w:pPr>
              <w:jc w:val="center"/>
              <w:rPr>
                <w:iCs/>
                <w:lang w:eastAsia="en-US"/>
              </w:rPr>
            </w:pPr>
          </w:p>
        </w:tc>
        <w:tc>
          <w:tcPr>
            <w:tcW w:w="1131" w:type="pct"/>
            <w:vMerge/>
            <w:vAlign w:val="center"/>
          </w:tcPr>
          <w:p w:rsidR="00C74131" w:rsidRDefault="00C74131" w:rsidP="00DD7C38">
            <w:pPr>
              <w:widowControl w:val="0"/>
              <w:jc w:val="center"/>
            </w:pPr>
          </w:p>
        </w:tc>
        <w:tc>
          <w:tcPr>
            <w:tcW w:w="792" w:type="pct"/>
            <w:vMerge/>
            <w:vAlign w:val="center"/>
          </w:tcPr>
          <w:p w:rsidR="00C74131" w:rsidRPr="00A77A6D" w:rsidRDefault="00C74131" w:rsidP="00DD7C38">
            <w:pPr>
              <w:widowControl w:val="0"/>
              <w:jc w:val="center"/>
              <w:rPr>
                <w:iCs/>
              </w:rPr>
            </w:pPr>
          </w:p>
        </w:tc>
        <w:tc>
          <w:tcPr>
            <w:tcW w:w="859" w:type="pct"/>
            <w:vAlign w:val="center"/>
          </w:tcPr>
          <w:p w:rsidR="00C74131" w:rsidRPr="00C14D6F" w:rsidRDefault="00C74131" w:rsidP="00DD7C38">
            <w:r>
              <w:t>М</w:t>
            </w:r>
            <w:r w:rsidRPr="00C14D6F">
              <w:t>атериал жил</w:t>
            </w:r>
          </w:p>
        </w:tc>
        <w:tc>
          <w:tcPr>
            <w:tcW w:w="598" w:type="pct"/>
            <w:vAlign w:val="center"/>
          </w:tcPr>
          <w:p w:rsidR="00C74131" w:rsidRPr="00C14D6F" w:rsidRDefault="00C74131" w:rsidP="00DD7C38">
            <w:pPr>
              <w:jc w:val="center"/>
            </w:pPr>
          </w:p>
        </w:tc>
        <w:tc>
          <w:tcPr>
            <w:tcW w:w="1365" w:type="pct"/>
            <w:vAlign w:val="center"/>
          </w:tcPr>
          <w:p w:rsidR="00C74131" w:rsidRPr="00C14D6F" w:rsidRDefault="00C74131" w:rsidP="00DD7C38">
            <w:r>
              <w:t>Медь, алюминий</w:t>
            </w:r>
          </w:p>
        </w:tc>
      </w:tr>
      <w:tr w:rsidR="00C74131" w:rsidRPr="00A77A6D" w:rsidTr="00DD7C38">
        <w:trPr>
          <w:trHeight w:val="150"/>
        </w:trPr>
        <w:tc>
          <w:tcPr>
            <w:tcW w:w="254" w:type="pct"/>
            <w:vMerge/>
            <w:vAlign w:val="center"/>
          </w:tcPr>
          <w:p w:rsidR="00C74131" w:rsidRDefault="00C74131" w:rsidP="00DD7C38">
            <w:pPr>
              <w:jc w:val="center"/>
              <w:rPr>
                <w:iCs/>
                <w:lang w:eastAsia="en-US"/>
              </w:rPr>
            </w:pPr>
          </w:p>
        </w:tc>
        <w:tc>
          <w:tcPr>
            <w:tcW w:w="1131" w:type="pct"/>
            <w:vMerge/>
            <w:vAlign w:val="center"/>
          </w:tcPr>
          <w:p w:rsidR="00C74131" w:rsidRDefault="00C74131" w:rsidP="00DD7C38">
            <w:pPr>
              <w:widowControl w:val="0"/>
              <w:jc w:val="center"/>
            </w:pPr>
          </w:p>
        </w:tc>
        <w:tc>
          <w:tcPr>
            <w:tcW w:w="792" w:type="pct"/>
            <w:vMerge/>
            <w:vAlign w:val="center"/>
          </w:tcPr>
          <w:p w:rsidR="00C74131" w:rsidRPr="00A77A6D" w:rsidRDefault="00C74131" w:rsidP="00DD7C38">
            <w:pPr>
              <w:widowControl w:val="0"/>
              <w:jc w:val="center"/>
              <w:rPr>
                <w:iCs/>
              </w:rPr>
            </w:pPr>
          </w:p>
        </w:tc>
        <w:tc>
          <w:tcPr>
            <w:tcW w:w="859" w:type="pct"/>
            <w:tcBorders>
              <w:bottom w:val="single" w:sz="4" w:space="0" w:color="auto"/>
            </w:tcBorders>
            <w:vAlign w:val="center"/>
          </w:tcPr>
          <w:p w:rsidR="00C74131" w:rsidRPr="00653F07" w:rsidRDefault="00C74131" w:rsidP="00DD7C38">
            <w:pPr>
              <w:rPr>
                <w:color w:val="000000"/>
              </w:rPr>
            </w:pPr>
            <w:r>
              <w:rPr>
                <w:color w:val="333333"/>
                <w:shd w:val="clear" w:color="auto" w:fill="FFFFFF"/>
              </w:rPr>
              <w:t>Н</w:t>
            </w:r>
            <w:r w:rsidRPr="00653F07">
              <w:rPr>
                <w:color w:val="333333"/>
                <w:shd w:val="clear" w:color="auto" w:fill="FFFFFF"/>
              </w:rPr>
              <w:t>аконечниками со срывающимися головками при затяжке</w:t>
            </w:r>
          </w:p>
        </w:tc>
        <w:tc>
          <w:tcPr>
            <w:tcW w:w="598" w:type="pct"/>
            <w:vAlign w:val="center"/>
          </w:tcPr>
          <w:p w:rsidR="00C74131" w:rsidRPr="00C14D6F" w:rsidRDefault="00C74131" w:rsidP="00DD7C38">
            <w:pPr>
              <w:jc w:val="center"/>
            </w:pPr>
            <w:r>
              <w:t>шт.</w:t>
            </w:r>
          </w:p>
        </w:tc>
        <w:tc>
          <w:tcPr>
            <w:tcW w:w="1365" w:type="pct"/>
            <w:vAlign w:val="center"/>
          </w:tcPr>
          <w:p w:rsidR="00C74131" w:rsidRPr="00C14D6F" w:rsidRDefault="00C74131" w:rsidP="00DD7C38">
            <w:r>
              <w:t>3</w:t>
            </w:r>
          </w:p>
        </w:tc>
      </w:tr>
      <w:tr w:rsidR="00C74131" w:rsidRPr="00A77A6D" w:rsidTr="00DD7C38">
        <w:trPr>
          <w:trHeight w:val="300"/>
        </w:trPr>
        <w:tc>
          <w:tcPr>
            <w:tcW w:w="254" w:type="pct"/>
            <w:vMerge/>
            <w:vAlign w:val="center"/>
          </w:tcPr>
          <w:p w:rsidR="00C74131" w:rsidRDefault="00C74131" w:rsidP="00DD7C38">
            <w:pPr>
              <w:jc w:val="center"/>
              <w:rPr>
                <w:iCs/>
                <w:lang w:eastAsia="en-US"/>
              </w:rPr>
            </w:pPr>
          </w:p>
        </w:tc>
        <w:tc>
          <w:tcPr>
            <w:tcW w:w="1131" w:type="pct"/>
            <w:vMerge/>
            <w:vAlign w:val="center"/>
          </w:tcPr>
          <w:p w:rsidR="00C74131" w:rsidRDefault="00C74131" w:rsidP="00DD7C38">
            <w:pPr>
              <w:widowControl w:val="0"/>
              <w:jc w:val="center"/>
            </w:pPr>
          </w:p>
        </w:tc>
        <w:tc>
          <w:tcPr>
            <w:tcW w:w="792" w:type="pct"/>
            <w:vMerge/>
            <w:vAlign w:val="center"/>
          </w:tcPr>
          <w:p w:rsidR="00C74131" w:rsidRPr="00A77A6D" w:rsidRDefault="00C74131" w:rsidP="00DD7C38">
            <w:pPr>
              <w:widowControl w:val="0"/>
              <w:jc w:val="center"/>
              <w:rPr>
                <w:iCs/>
              </w:rPr>
            </w:pPr>
          </w:p>
        </w:tc>
        <w:tc>
          <w:tcPr>
            <w:tcW w:w="859" w:type="pct"/>
            <w:vAlign w:val="center"/>
          </w:tcPr>
          <w:p w:rsidR="00C74131" w:rsidRDefault="00C74131" w:rsidP="00DD7C38">
            <w:pPr>
              <w:rPr>
                <w:color w:val="000000"/>
                <w:shd w:val="clear" w:color="auto" w:fill="FFFFFF"/>
              </w:rPr>
            </w:pPr>
            <w:r>
              <w:rPr>
                <w:color w:val="000000"/>
                <w:shd w:val="clear" w:color="auto" w:fill="FFFFFF"/>
              </w:rPr>
              <w:t>С</w:t>
            </w:r>
            <w:r w:rsidRPr="00C14D6F">
              <w:rPr>
                <w:color w:val="000000"/>
                <w:shd w:val="clear" w:color="auto" w:fill="FFFFFF"/>
              </w:rPr>
              <w:t>ечение жил</w:t>
            </w:r>
          </w:p>
          <w:p w:rsidR="00C74131" w:rsidRPr="00C14D6F" w:rsidRDefault="00C74131" w:rsidP="00DD7C38">
            <w:pPr>
              <w:rPr>
                <w:color w:val="000000"/>
                <w:shd w:val="clear" w:color="auto" w:fill="FFFFFF"/>
              </w:rPr>
            </w:pPr>
          </w:p>
        </w:tc>
        <w:tc>
          <w:tcPr>
            <w:tcW w:w="598" w:type="pct"/>
            <w:vAlign w:val="center"/>
          </w:tcPr>
          <w:p w:rsidR="00C74131" w:rsidRPr="00C14D6F" w:rsidRDefault="00C74131" w:rsidP="00DD7C38">
            <w:pPr>
              <w:jc w:val="center"/>
              <w:rPr>
                <w:vertAlign w:val="superscript"/>
              </w:rPr>
            </w:pPr>
            <w:r w:rsidRPr="00C14D6F">
              <w:rPr>
                <w:color w:val="000000"/>
                <w:shd w:val="clear" w:color="auto" w:fill="FFFFFF"/>
              </w:rPr>
              <w:t>мм</w:t>
            </w:r>
            <w:proofErr w:type="gramStart"/>
            <w:r w:rsidRPr="00C14D6F">
              <w:rPr>
                <w:color w:val="000000"/>
                <w:shd w:val="clear" w:color="auto" w:fill="FFFFFF"/>
                <w:vertAlign w:val="superscript"/>
              </w:rPr>
              <w:t>2</w:t>
            </w:r>
            <w:proofErr w:type="gramEnd"/>
          </w:p>
        </w:tc>
        <w:tc>
          <w:tcPr>
            <w:tcW w:w="1365" w:type="pct"/>
            <w:vAlign w:val="center"/>
          </w:tcPr>
          <w:p w:rsidR="00C74131" w:rsidRPr="00C14D6F" w:rsidRDefault="00C74131" w:rsidP="00DD7C38">
            <w:r>
              <w:t>От 150 до 240</w:t>
            </w:r>
          </w:p>
        </w:tc>
      </w:tr>
      <w:tr w:rsidR="00C74131" w:rsidRPr="00A77A6D" w:rsidTr="00DD7C38">
        <w:trPr>
          <w:trHeight w:val="272"/>
        </w:trPr>
        <w:tc>
          <w:tcPr>
            <w:tcW w:w="254" w:type="pct"/>
            <w:vMerge w:val="restart"/>
            <w:vAlign w:val="center"/>
          </w:tcPr>
          <w:p w:rsidR="00C74131" w:rsidRDefault="00C74131" w:rsidP="00DD7C38">
            <w:pPr>
              <w:jc w:val="center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lastRenderedPageBreak/>
              <w:t>5</w:t>
            </w:r>
          </w:p>
        </w:tc>
        <w:tc>
          <w:tcPr>
            <w:tcW w:w="1131" w:type="pct"/>
            <w:vMerge w:val="restart"/>
            <w:vAlign w:val="center"/>
          </w:tcPr>
          <w:p w:rsidR="00C74131" w:rsidRPr="00D36797" w:rsidRDefault="00C74131" w:rsidP="00DD7C38">
            <w:pPr>
              <w:pStyle w:val="1"/>
              <w:shd w:val="clear" w:color="auto" w:fill="FFFFFF"/>
              <w:jc w:val="center"/>
              <w:textAlignment w:val="baseline"/>
              <w:rPr>
                <w:rFonts w:ascii="Arial" w:hAnsi="Arial" w:cs="Arial"/>
                <w:color w:val="2D2D2D"/>
                <w:spacing w:val="2"/>
                <w:sz w:val="20"/>
              </w:rPr>
            </w:pPr>
            <w:r w:rsidRPr="00D36797">
              <w:rPr>
                <w:sz w:val="20"/>
              </w:rPr>
              <w:t xml:space="preserve">Сталь круглая (ГОСТ </w:t>
            </w:r>
            <w:r w:rsidRPr="00D36797">
              <w:rPr>
                <w:color w:val="2D2D2D"/>
                <w:spacing w:val="2"/>
                <w:sz w:val="20"/>
              </w:rPr>
              <w:t>2590-88)</w:t>
            </w:r>
          </w:p>
          <w:p w:rsidR="00C74131" w:rsidRDefault="00C74131" w:rsidP="00DD7C38">
            <w:pPr>
              <w:widowControl w:val="0"/>
              <w:jc w:val="center"/>
            </w:pPr>
          </w:p>
        </w:tc>
        <w:tc>
          <w:tcPr>
            <w:tcW w:w="792" w:type="pct"/>
            <w:vMerge w:val="restart"/>
            <w:vAlign w:val="center"/>
          </w:tcPr>
          <w:p w:rsidR="00C74131" w:rsidRPr="00A77A6D" w:rsidRDefault="00C74131" w:rsidP="00DD7C38">
            <w:pPr>
              <w:widowControl w:val="0"/>
              <w:jc w:val="center"/>
              <w:rPr>
                <w:iCs/>
              </w:rPr>
            </w:pPr>
            <w:r>
              <w:rPr>
                <w:iCs/>
              </w:rPr>
              <w:t>ПАО «Северсталь», Российская Федерация</w:t>
            </w:r>
          </w:p>
        </w:tc>
        <w:tc>
          <w:tcPr>
            <w:tcW w:w="859" w:type="pct"/>
            <w:vAlign w:val="center"/>
          </w:tcPr>
          <w:p w:rsidR="00C74131" w:rsidRDefault="00C74131" w:rsidP="00DD7C38">
            <w:pPr>
              <w:rPr>
                <w:color w:val="000000"/>
                <w:shd w:val="clear" w:color="auto" w:fill="FFFFFF"/>
              </w:rPr>
            </w:pPr>
            <w:r>
              <w:rPr>
                <w:color w:val="000000"/>
                <w:shd w:val="clear" w:color="auto" w:fill="FFFFFF"/>
              </w:rPr>
              <w:t>Диаметр</w:t>
            </w:r>
          </w:p>
        </w:tc>
        <w:tc>
          <w:tcPr>
            <w:tcW w:w="598" w:type="pct"/>
            <w:vAlign w:val="center"/>
          </w:tcPr>
          <w:p w:rsidR="00C74131" w:rsidRPr="00C14D6F" w:rsidRDefault="00C74131" w:rsidP="00DD7C38">
            <w:pPr>
              <w:jc w:val="center"/>
              <w:rPr>
                <w:color w:val="000000"/>
                <w:shd w:val="clear" w:color="auto" w:fill="FFFFFF"/>
              </w:rPr>
            </w:pPr>
            <w:r>
              <w:t>мм</w:t>
            </w:r>
          </w:p>
        </w:tc>
        <w:tc>
          <w:tcPr>
            <w:tcW w:w="1365" w:type="pct"/>
            <w:vAlign w:val="center"/>
          </w:tcPr>
          <w:p w:rsidR="00C74131" w:rsidRPr="00C14D6F" w:rsidRDefault="00C74131" w:rsidP="00DD7C38">
            <w:r>
              <w:t>6</w:t>
            </w:r>
          </w:p>
        </w:tc>
      </w:tr>
      <w:tr w:rsidR="00C74131" w:rsidRPr="00A77A6D" w:rsidTr="00DD7C38">
        <w:trPr>
          <w:trHeight w:val="325"/>
        </w:trPr>
        <w:tc>
          <w:tcPr>
            <w:tcW w:w="254" w:type="pct"/>
            <w:vMerge/>
            <w:vAlign w:val="center"/>
          </w:tcPr>
          <w:p w:rsidR="00C74131" w:rsidRDefault="00C74131" w:rsidP="00DD7C38">
            <w:pPr>
              <w:jc w:val="center"/>
              <w:rPr>
                <w:iCs/>
                <w:lang w:eastAsia="en-US"/>
              </w:rPr>
            </w:pPr>
          </w:p>
        </w:tc>
        <w:tc>
          <w:tcPr>
            <w:tcW w:w="1131" w:type="pct"/>
            <w:vMerge/>
            <w:vAlign w:val="center"/>
          </w:tcPr>
          <w:p w:rsidR="00C74131" w:rsidRDefault="00C74131" w:rsidP="00DD7C38">
            <w:pPr>
              <w:widowControl w:val="0"/>
              <w:jc w:val="center"/>
            </w:pPr>
          </w:p>
        </w:tc>
        <w:tc>
          <w:tcPr>
            <w:tcW w:w="792" w:type="pct"/>
            <w:vMerge/>
            <w:vAlign w:val="center"/>
          </w:tcPr>
          <w:p w:rsidR="00C74131" w:rsidRPr="00A77A6D" w:rsidRDefault="00C74131" w:rsidP="00DD7C38">
            <w:pPr>
              <w:widowControl w:val="0"/>
              <w:jc w:val="center"/>
              <w:rPr>
                <w:iCs/>
              </w:rPr>
            </w:pPr>
          </w:p>
        </w:tc>
        <w:tc>
          <w:tcPr>
            <w:tcW w:w="859" w:type="pct"/>
            <w:vAlign w:val="center"/>
          </w:tcPr>
          <w:p w:rsidR="00C74131" w:rsidRDefault="00C74131" w:rsidP="00DD7C38">
            <w:pPr>
              <w:rPr>
                <w:color w:val="000000"/>
                <w:shd w:val="clear" w:color="auto" w:fill="FFFFFF"/>
              </w:rPr>
            </w:pPr>
            <w:r>
              <w:rPr>
                <w:color w:val="000000"/>
                <w:shd w:val="clear" w:color="auto" w:fill="FFFFFF"/>
              </w:rPr>
              <w:t>Вес погонного метра</w:t>
            </w:r>
          </w:p>
          <w:p w:rsidR="00C74131" w:rsidRDefault="00C74131" w:rsidP="00DD7C38">
            <w:pPr>
              <w:rPr>
                <w:color w:val="000000"/>
                <w:shd w:val="clear" w:color="auto" w:fill="FFFFFF"/>
              </w:rPr>
            </w:pPr>
          </w:p>
        </w:tc>
        <w:tc>
          <w:tcPr>
            <w:tcW w:w="598" w:type="pct"/>
            <w:vAlign w:val="center"/>
          </w:tcPr>
          <w:p w:rsidR="00C74131" w:rsidRDefault="00C74131" w:rsidP="00DD7C38">
            <w:pPr>
              <w:jc w:val="center"/>
            </w:pPr>
            <w:r>
              <w:t>кг</w:t>
            </w:r>
          </w:p>
        </w:tc>
        <w:tc>
          <w:tcPr>
            <w:tcW w:w="1365" w:type="pct"/>
            <w:vAlign w:val="center"/>
          </w:tcPr>
          <w:p w:rsidR="00C74131" w:rsidRPr="00C14D6F" w:rsidRDefault="00C74131" w:rsidP="00DD7C38">
            <w:r>
              <w:t>0,222</w:t>
            </w:r>
          </w:p>
        </w:tc>
      </w:tr>
      <w:tr w:rsidR="00C74131" w:rsidRPr="00A77A6D" w:rsidTr="00DD7C38">
        <w:trPr>
          <w:trHeight w:val="300"/>
        </w:trPr>
        <w:tc>
          <w:tcPr>
            <w:tcW w:w="254" w:type="pct"/>
            <w:vAlign w:val="center"/>
          </w:tcPr>
          <w:p w:rsidR="00C74131" w:rsidRDefault="00C74131" w:rsidP="00DD7C38">
            <w:pPr>
              <w:jc w:val="center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6</w:t>
            </w:r>
          </w:p>
        </w:tc>
        <w:tc>
          <w:tcPr>
            <w:tcW w:w="1131" w:type="pct"/>
            <w:vAlign w:val="center"/>
          </w:tcPr>
          <w:p w:rsidR="00C74131" w:rsidRDefault="00C74131" w:rsidP="00DD7C38">
            <w:pPr>
              <w:widowControl w:val="0"/>
              <w:jc w:val="center"/>
            </w:pPr>
            <w:r w:rsidRPr="00D36797">
              <w:t>Полка кабельная</w:t>
            </w:r>
            <w:r>
              <w:t xml:space="preserve"> </w:t>
            </w:r>
            <w:r w:rsidRPr="00D36797">
              <w:t>К-1163</w:t>
            </w:r>
          </w:p>
        </w:tc>
        <w:tc>
          <w:tcPr>
            <w:tcW w:w="792" w:type="pct"/>
            <w:vAlign w:val="center"/>
          </w:tcPr>
          <w:p w:rsidR="00C74131" w:rsidRPr="00A77A6D" w:rsidRDefault="00C74131" w:rsidP="00DD7C38">
            <w:pPr>
              <w:widowControl w:val="0"/>
              <w:jc w:val="center"/>
              <w:rPr>
                <w:iCs/>
              </w:rPr>
            </w:pPr>
            <w:r>
              <w:rPr>
                <w:iCs/>
              </w:rPr>
              <w:t>ООО «ЗСЭМИ», Российская Федерация</w:t>
            </w:r>
          </w:p>
        </w:tc>
        <w:tc>
          <w:tcPr>
            <w:tcW w:w="859" w:type="pct"/>
            <w:vAlign w:val="center"/>
          </w:tcPr>
          <w:p w:rsidR="00C74131" w:rsidRPr="00D36797" w:rsidRDefault="00C74131" w:rsidP="00DD7C38">
            <w:pPr>
              <w:rPr>
                <w:iCs/>
              </w:rPr>
            </w:pPr>
            <w:r>
              <w:rPr>
                <w:iCs/>
              </w:rPr>
              <w:t xml:space="preserve">Назначение </w:t>
            </w:r>
          </w:p>
        </w:tc>
        <w:tc>
          <w:tcPr>
            <w:tcW w:w="598" w:type="pct"/>
            <w:vAlign w:val="center"/>
          </w:tcPr>
          <w:p w:rsidR="00C74131" w:rsidRDefault="00C74131" w:rsidP="00DD7C38">
            <w:pPr>
              <w:jc w:val="center"/>
            </w:pPr>
          </w:p>
        </w:tc>
        <w:tc>
          <w:tcPr>
            <w:tcW w:w="1365" w:type="pct"/>
            <w:vAlign w:val="center"/>
          </w:tcPr>
          <w:p w:rsidR="00C74131" w:rsidRDefault="00C74131" w:rsidP="00DD7C38">
            <w:r>
              <w:t>Для прокладки кабелей, проводов, лотков, коробов</w:t>
            </w:r>
          </w:p>
        </w:tc>
      </w:tr>
      <w:tr w:rsidR="00C74131" w:rsidRPr="00A77A6D" w:rsidTr="00DD7C38">
        <w:trPr>
          <w:trHeight w:val="300"/>
        </w:trPr>
        <w:tc>
          <w:tcPr>
            <w:tcW w:w="254" w:type="pct"/>
            <w:vAlign w:val="center"/>
          </w:tcPr>
          <w:p w:rsidR="00C74131" w:rsidRDefault="00C74131" w:rsidP="00DD7C38">
            <w:pPr>
              <w:jc w:val="center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7</w:t>
            </w:r>
          </w:p>
        </w:tc>
        <w:tc>
          <w:tcPr>
            <w:tcW w:w="1131" w:type="pct"/>
            <w:vAlign w:val="center"/>
          </w:tcPr>
          <w:p w:rsidR="00C74131" w:rsidRPr="00D36797" w:rsidRDefault="00C74131" w:rsidP="00DD7C38">
            <w:pPr>
              <w:widowControl w:val="0"/>
              <w:jc w:val="center"/>
            </w:pPr>
            <w:r w:rsidRPr="00386E2D">
              <w:t>Ключ К1156 УЗ</w:t>
            </w:r>
          </w:p>
        </w:tc>
        <w:tc>
          <w:tcPr>
            <w:tcW w:w="792" w:type="pct"/>
            <w:vAlign w:val="center"/>
          </w:tcPr>
          <w:p w:rsidR="00C74131" w:rsidRPr="00A77A6D" w:rsidRDefault="00C74131" w:rsidP="00DD7C38">
            <w:pPr>
              <w:widowControl w:val="0"/>
              <w:jc w:val="center"/>
              <w:rPr>
                <w:iCs/>
              </w:rPr>
            </w:pPr>
            <w:r>
              <w:rPr>
                <w:iCs/>
              </w:rPr>
              <w:t>Российская Федерация</w:t>
            </w:r>
          </w:p>
        </w:tc>
        <w:tc>
          <w:tcPr>
            <w:tcW w:w="859" w:type="pct"/>
            <w:vAlign w:val="center"/>
          </w:tcPr>
          <w:p w:rsidR="00C74131" w:rsidRDefault="00C74131" w:rsidP="00DD7C38">
            <w:pPr>
              <w:rPr>
                <w:iCs/>
              </w:rPr>
            </w:pPr>
            <w:r>
              <w:rPr>
                <w:iCs/>
              </w:rPr>
              <w:t>Назначение</w:t>
            </w:r>
          </w:p>
        </w:tc>
        <w:tc>
          <w:tcPr>
            <w:tcW w:w="598" w:type="pct"/>
            <w:vAlign w:val="center"/>
          </w:tcPr>
          <w:p w:rsidR="00C74131" w:rsidRDefault="00C74131" w:rsidP="00DD7C38">
            <w:pPr>
              <w:jc w:val="center"/>
            </w:pPr>
          </w:p>
        </w:tc>
        <w:tc>
          <w:tcPr>
            <w:tcW w:w="1365" w:type="pct"/>
            <w:vAlign w:val="center"/>
          </w:tcPr>
          <w:p w:rsidR="00C74131" w:rsidRPr="00386E2D" w:rsidRDefault="00C74131" w:rsidP="00DD7C38">
            <w:r w:rsidRPr="00386E2D">
              <w:rPr>
                <w:color w:val="333333"/>
                <w:shd w:val="clear" w:color="auto" w:fill="FFFFFF"/>
              </w:rPr>
              <w:t>Для крепления полок к кабельным стойкам.</w:t>
            </w:r>
          </w:p>
        </w:tc>
      </w:tr>
    </w:tbl>
    <w:p w:rsidR="00371A70" w:rsidRDefault="00C74131"/>
    <w:sectPr w:rsidR="00371A70" w:rsidSect="00875A8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C74131"/>
    <w:rsid w:val="00075BCE"/>
    <w:rsid w:val="00694567"/>
    <w:rsid w:val="00875A80"/>
    <w:rsid w:val="00C741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13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aliases w:val="Document Header1,H1,Заголовок 1 Знак2 Знак,Заголовок 1 Знак1 Знак Знак,Заголовок 1 Знак Знак Знак Знак,Заголовок 1 Знак Знак1 Знак Знак,Заголовок 1 Знак Знак2 Знак,Заголовок 1 Знак1 Знак1,Заголовок 1 Знак Знак Знак1"/>
    <w:basedOn w:val="a"/>
    <w:next w:val="a"/>
    <w:link w:val="10"/>
    <w:qFormat/>
    <w:rsid w:val="00C74131"/>
    <w:pPr>
      <w:keepNext/>
      <w:jc w:val="right"/>
      <w:outlineLvl w:val="0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,Заголовок 1 Знак2 Знак Знак,Заголовок 1 Знак1 Знак Знак Знак,Заголовок 1 Знак Знак Знак Знак Знак,Заголовок 1 Знак Знак1 Знак Знак Знак,Заголовок 1 Знак Знак2 Знак Знак,Заголовок 1 Знак1 Знак1 Знак"/>
    <w:basedOn w:val="a0"/>
    <w:link w:val="1"/>
    <w:rsid w:val="00C74131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C74131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74131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A02C632-D5E4-404C-9BAC-A51A634B9D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275</Words>
  <Characters>1569</Characters>
  <Application>Microsoft Office Word</Application>
  <DocSecurity>0</DocSecurity>
  <Lines>13</Lines>
  <Paragraphs>3</Paragraphs>
  <ScaleCrop>false</ScaleCrop>
  <Company>SPecialiST RePack</Company>
  <LinksUpToDate>false</LinksUpToDate>
  <CharactersWithSpaces>1841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123</dc:creator>
  <cp:lastModifiedBy>123</cp:lastModifiedBy>
  <cp:revision>1</cp:revision>
  <dcterms:created xsi:type="dcterms:W3CDTF">2017-04-19T06:03:00Z</dcterms:created>
  <dcterms:modified xsi:type="dcterms:W3CDTF">2017-04-19T06:06:00Z</dcterms:modified>
</cp:coreProperties>
</file>