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692" w:rsidRPr="003611E2" w:rsidRDefault="00884692" w:rsidP="00313459">
      <w:pPr>
        <w:jc w:val="center"/>
        <w:rPr>
          <w:b/>
          <w:bCs/>
        </w:rPr>
      </w:pPr>
      <w:r w:rsidRPr="003611E2">
        <w:rPr>
          <w:b/>
          <w:bCs/>
        </w:rPr>
        <w:t>Протокол</w:t>
      </w:r>
    </w:p>
    <w:p w:rsidR="00884692" w:rsidRPr="003611E2" w:rsidRDefault="00884692" w:rsidP="00313459">
      <w:pPr>
        <w:jc w:val="center"/>
        <w:rPr>
          <w:b/>
          <w:bCs/>
        </w:rPr>
      </w:pPr>
      <w:r w:rsidRPr="003611E2">
        <w:rPr>
          <w:b/>
          <w:bCs/>
        </w:rPr>
        <w:t>рассмотрения первых частей заявок на участие в аукционе в электронной форме</w:t>
      </w:r>
    </w:p>
    <w:p w:rsidR="00884692" w:rsidRPr="003611E2" w:rsidRDefault="00884692" w:rsidP="00313459">
      <w:pPr>
        <w:jc w:val="center"/>
      </w:pPr>
      <w:bookmarkStart w:id="0" w:name="_GoBack"/>
      <w:bookmarkEnd w:id="0"/>
    </w:p>
    <w:tbl>
      <w:tblPr>
        <w:tblW w:w="9900" w:type="dxa"/>
        <w:tblInd w:w="-106" w:type="dxa"/>
        <w:tblLook w:val="01E0"/>
      </w:tblPr>
      <w:tblGrid>
        <w:gridCol w:w="3420"/>
        <w:gridCol w:w="6480"/>
      </w:tblGrid>
      <w:tr w:rsidR="003611E2" w:rsidRPr="003611E2">
        <w:tc>
          <w:tcPr>
            <w:tcW w:w="3420" w:type="dxa"/>
          </w:tcPr>
          <w:p w:rsidR="00884692" w:rsidRPr="003611E2" w:rsidRDefault="00884692" w:rsidP="003B05C1">
            <w:r w:rsidRPr="003611E2">
              <w:t>Номер извещения:</w:t>
            </w:r>
          </w:p>
        </w:tc>
        <w:tc>
          <w:tcPr>
            <w:tcW w:w="6480" w:type="dxa"/>
          </w:tcPr>
          <w:p w:rsidR="00884692" w:rsidRPr="006A494A" w:rsidRDefault="006A494A" w:rsidP="006A494A">
            <w:pPr>
              <w:jc w:val="center"/>
              <w:rPr>
                <w:highlight w:val="yellow"/>
              </w:rPr>
            </w:pPr>
            <w:r w:rsidRPr="006A494A">
              <w:t>1050200000417000001</w:t>
            </w:r>
          </w:p>
        </w:tc>
      </w:tr>
      <w:tr w:rsidR="003611E2" w:rsidRPr="003611E2">
        <w:tc>
          <w:tcPr>
            <w:tcW w:w="3420" w:type="dxa"/>
          </w:tcPr>
          <w:p w:rsidR="00884692" w:rsidRPr="003611E2" w:rsidRDefault="00884692" w:rsidP="003B05C1">
            <w:r w:rsidRPr="003611E2">
              <w:t>Объект закупки:</w:t>
            </w:r>
          </w:p>
        </w:tc>
        <w:tc>
          <w:tcPr>
            <w:tcW w:w="6480" w:type="dxa"/>
          </w:tcPr>
          <w:p w:rsidR="00884692" w:rsidRPr="000F0EA6" w:rsidRDefault="00A633C2" w:rsidP="00537A83">
            <w:pPr>
              <w:jc w:val="center"/>
              <w:rPr>
                <w:highlight w:val="yellow"/>
              </w:rPr>
            </w:pPr>
            <w:r w:rsidRPr="006A494A">
              <w:t>В</w:t>
            </w:r>
            <w:r w:rsidR="006A494A" w:rsidRPr="005D4C15">
              <w:t xml:space="preserve">ыполнение работ по строительству объекта «Стадион «Электрон», г.Великий Новгород, парк 30 лет Октября, строение 1. </w:t>
            </w:r>
            <w:r w:rsidR="006A494A" w:rsidRPr="005D4C15">
              <w:rPr>
                <w:lang w:val="en-US"/>
              </w:rPr>
              <w:t>II</w:t>
            </w:r>
            <w:r w:rsidR="006A494A" w:rsidRPr="006A494A">
              <w:t xml:space="preserve"> </w:t>
            </w:r>
            <w:r w:rsidR="006A494A" w:rsidRPr="005D4C15">
              <w:t>этап</w:t>
            </w:r>
            <w:r w:rsidR="006A494A">
              <w:t>.</w:t>
            </w:r>
          </w:p>
        </w:tc>
      </w:tr>
      <w:tr w:rsidR="003611E2" w:rsidRPr="003611E2">
        <w:tc>
          <w:tcPr>
            <w:tcW w:w="3420" w:type="dxa"/>
          </w:tcPr>
          <w:p w:rsidR="00884692" w:rsidRPr="003611E2" w:rsidRDefault="00884692" w:rsidP="003B05C1">
            <w:r w:rsidRPr="003611E2">
              <w:t>Дата составления протокола:</w:t>
            </w:r>
          </w:p>
        </w:tc>
        <w:tc>
          <w:tcPr>
            <w:tcW w:w="6480" w:type="dxa"/>
          </w:tcPr>
          <w:p w:rsidR="00884692" w:rsidRPr="003611E2" w:rsidRDefault="000F0EA6" w:rsidP="00B83258">
            <w:pPr>
              <w:jc w:val="center"/>
            </w:pPr>
            <w:r>
              <w:t>31 марта 2017</w:t>
            </w:r>
            <w:r w:rsidR="00884692" w:rsidRPr="003611E2">
              <w:t xml:space="preserve"> года</w:t>
            </w:r>
          </w:p>
        </w:tc>
      </w:tr>
    </w:tbl>
    <w:p w:rsidR="00884692" w:rsidRPr="003611E2" w:rsidRDefault="00884692" w:rsidP="006B060A">
      <w:pPr>
        <w:jc w:val="center"/>
      </w:pPr>
    </w:p>
    <w:p w:rsidR="00884692" w:rsidRPr="003611E2" w:rsidRDefault="00884692" w:rsidP="00BA176C">
      <w:pPr>
        <w:jc w:val="both"/>
        <w:rPr>
          <w:b/>
          <w:bCs/>
        </w:rPr>
      </w:pPr>
      <w:r w:rsidRPr="003611E2">
        <w:rPr>
          <w:b/>
          <w:bCs/>
        </w:rPr>
        <w:t>Сведения о членах комиссии, присутствующих на заседании аукционной комиссии:</w:t>
      </w:r>
    </w:p>
    <w:tbl>
      <w:tblPr>
        <w:tblW w:w="99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9"/>
        <w:gridCol w:w="6851"/>
      </w:tblGrid>
      <w:tr w:rsidR="003611E2" w:rsidRPr="003611E2" w:rsidTr="00A633C2">
        <w:tc>
          <w:tcPr>
            <w:tcW w:w="3049" w:type="dxa"/>
          </w:tcPr>
          <w:p w:rsidR="00884692" w:rsidRPr="003611E2" w:rsidRDefault="00884692" w:rsidP="00BA176C">
            <w:pPr>
              <w:suppressAutoHyphens/>
              <w:jc w:val="both"/>
              <w:rPr>
                <w:b/>
                <w:bCs/>
              </w:rPr>
            </w:pPr>
            <w:r w:rsidRPr="003611E2">
              <w:rPr>
                <w:b/>
                <w:bCs/>
              </w:rPr>
              <w:t>Присутствовали:</w:t>
            </w:r>
          </w:p>
        </w:tc>
        <w:tc>
          <w:tcPr>
            <w:tcW w:w="6851" w:type="dxa"/>
          </w:tcPr>
          <w:p w:rsidR="00884692" w:rsidRPr="003611E2" w:rsidRDefault="00884692" w:rsidP="00BA176C">
            <w:pPr>
              <w:spacing w:line="276" w:lineRule="auto"/>
              <w:rPr>
                <w:lang w:eastAsia="en-US"/>
              </w:rPr>
            </w:pPr>
          </w:p>
        </w:tc>
      </w:tr>
      <w:tr w:rsidR="00537A83" w:rsidRPr="003611E2" w:rsidTr="00A633C2">
        <w:tc>
          <w:tcPr>
            <w:tcW w:w="3049" w:type="dxa"/>
          </w:tcPr>
          <w:p w:rsidR="00537A83" w:rsidRPr="002C3375" w:rsidRDefault="000F0EA6" w:rsidP="00537A83">
            <w:pPr>
              <w:suppressAutoHyphens/>
              <w:jc w:val="both"/>
            </w:pPr>
            <w:proofErr w:type="spellStart"/>
            <w:r>
              <w:t>Каркаускас</w:t>
            </w:r>
            <w:proofErr w:type="spellEnd"/>
            <w:r>
              <w:t xml:space="preserve"> Л.С.</w:t>
            </w:r>
          </w:p>
        </w:tc>
        <w:tc>
          <w:tcPr>
            <w:tcW w:w="6851" w:type="dxa"/>
          </w:tcPr>
          <w:p w:rsidR="00537A83" w:rsidRPr="002C3375" w:rsidRDefault="00537A83" w:rsidP="00537A83">
            <w:pPr>
              <w:suppressAutoHyphens/>
              <w:jc w:val="both"/>
            </w:pPr>
            <w:r>
              <w:t>председатель</w:t>
            </w:r>
            <w:r w:rsidRPr="002C3375">
              <w:t xml:space="preserve"> комиссии</w:t>
            </w:r>
          </w:p>
        </w:tc>
      </w:tr>
      <w:tr w:rsidR="00537A83" w:rsidRPr="003611E2" w:rsidTr="00A633C2">
        <w:tc>
          <w:tcPr>
            <w:tcW w:w="3049" w:type="dxa"/>
          </w:tcPr>
          <w:p w:rsidR="00537A83" w:rsidRPr="002C3375" w:rsidRDefault="00537A83" w:rsidP="00537A83">
            <w:pPr>
              <w:suppressAutoHyphens/>
              <w:jc w:val="both"/>
            </w:pPr>
            <w:r>
              <w:t>Многолетняя Я.А.</w:t>
            </w:r>
          </w:p>
        </w:tc>
        <w:tc>
          <w:tcPr>
            <w:tcW w:w="6851" w:type="dxa"/>
          </w:tcPr>
          <w:p w:rsidR="00537A83" w:rsidRPr="002C3375" w:rsidRDefault="00537A83" w:rsidP="00537A83">
            <w:pPr>
              <w:suppressAutoHyphens/>
              <w:jc w:val="both"/>
            </w:pPr>
            <w:r w:rsidRPr="002C3375">
              <w:t>член комиссии</w:t>
            </w:r>
          </w:p>
        </w:tc>
      </w:tr>
      <w:tr w:rsidR="00537A83" w:rsidRPr="003611E2" w:rsidTr="00A633C2">
        <w:tc>
          <w:tcPr>
            <w:tcW w:w="3049" w:type="dxa"/>
          </w:tcPr>
          <w:p w:rsidR="00537A83" w:rsidRPr="002C3375" w:rsidRDefault="00537A83" w:rsidP="00537A83">
            <w:pPr>
              <w:suppressAutoHyphens/>
              <w:jc w:val="both"/>
            </w:pPr>
            <w:r>
              <w:t>Краснова Д.Н.</w:t>
            </w:r>
          </w:p>
        </w:tc>
        <w:tc>
          <w:tcPr>
            <w:tcW w:w="6851" w:type="dxa"/>
          </w:tcPr>
          <w:p w:rsidR="00537A83" w:rsidRPr="002C3375" w:rsidRDefault="00537A83" w:rsidP="00537A83">
            <w:pPr>
              <w:suppressAutoHyphens/>
              <w:jc w:val="both"/>
            </w:pPr>
            <w:r w:rsidRPr="002C3375">
              <w:t>член комиссии</w:t>
            </w:r>
          </w:p>
        </w:tc>
      </w:tr>
      <w:tr w:rsidR="003611E2" w:rsidRPr="003611E2" w:rsidTr="00A633C2">
        <w:tc>
          <w:tcPr>
            <w:tcW w:w="3049" w:type="dxa"/>
          </w:tcPr>
          <w:p w:rsidR="00884692" w:rsidRPr="003611E2" w:rsidRDefault="00884692" w:rsidP="00BA176C">
            <w:pPr>
              <w:suppressAutoHyphens/>
              <w:jc w:val="both"/>
              <w:rPr>
                <w:b/>
                <w:bCs/>
              </w:rPr>
            </w:pPr>
            <w:r w:rsidRPr="003611E2">
              <w:rPr>
                <w:b/>
                <w:bCs/>
              </w:rPr>
              <w:t>Отсутствовали:</w:t>
            </w:r>
          </w:p>
        </w:tc>
        <w:tc>
          <w:tcPr>
            <w:tcW w:w="6851" w:type="dxa"/>
          </w:tcPr>
          <w:p w:rsidR="00884692" w:rsidRPr="003611E2" w:rsidRDefault="00884692" w:rsidP="00BA176C">
            <w:pPr>
              <w:suppressAutoHyphens/>
              <w:jc w:val="both"/>
            </w:pPr>
          </w:p>
        </w:tc>
      </w:tr>
      <w:tr w:rsidR="00537A83" w:rsidRPr="003611E2" w:rsidTr="00A633C2">
        <w:tc>
          <w:tcPr>
            <w:tcW w:w="3049" w:type="dxa"/>
          </w:tcPr>
          <w:p w:rsidR="00537A83" w:rsidRPr="002C3375" w:rsidRDefault="000F0EA6" w:rsidP="00537A83">
            <w:pPr>
              <w:suppressAutoHyphens/>
              <w:jc w:val="both"/>
            </w:pPr>
            <w:proofErr w:type="spellStart"/>
            <w:r>
              <w:t>Пешкина</w:t>
            </w:r>
            <w:proofErr w:type="spellEnd"/>
            <w:r>
              <w:t xml:space="preserve"> А.А.</w:t>
            </w:r>
          </w:p>
        </w:tc>
        <w:tc>
          <w:tcPr>
            <w:tcW w:w="6851" w:type="dxa"/>
          </w:tcPr>
          <w:p w:rsidR="00537A83" w:rsidRPr="002C3375" w:rsidRDefault="00537A83" w:rsidP="00537A83">
            <w:pPr>
              <w:suppressAutoHyphens/>
              <w:jc w:val="both"/>
            </w:pPr>
            <w:r>
              <w:t>член комиссии</w:t>
            </w:r>
          </w:p>
        </w:tc>
      </w:tr>
      <w:tr w:rsidR="00537A83" w:rsidRPr="003611E2" w:rsidTr="00A633C2">
        <w:tc>
          <w:tcPr>
            <w:tcW w:w="3049" w:type="dxa"/>
          </w:tcPr>
          <w:p w:rsidR="00537A83" w:rsidRPr="002C3375" w:rsidRDefault="00537A83" w:rsidP="00537A83">
            <w:pPr>
              <w:suppressAutoHyphens/>
              <w:jc w:val="both"/>
            </w:pPr>
            <w:proofErr w:type="spellStart"/>
            <w:r>
              <w:t>Бидюгин</w:t>
            </w:r>
            <w:proofErr w:type="spellEnd"/>
            <w:r>
              <w:t xml:space="preserve"> А.С.</w:t>
            </w:r>
          </w:p>
        </w:tc>
        <w:tc>
          <w:tcPr>
            <w:tcW w:w="6851" w:type="dxa"/>
          </w:tcPr>
          <w:p w:rsidR="00537A83" w:rsidRPr="002C3375" w:rsidRDefault="00537A83" w:rsidP="00537A83">
            <w:pPr>
              <w:suppressAutoHyphens/>
              <w:jc w:val="both"/>
            </w:pPr>
            <w:r w:rsidRPr="002C3375">
              <w:t>член комиссии</w:t>
            </w:r>
          </w:p>
        </w:tc>
      </w:tr>
    </w:tbl>
    <w:p w:rsidR="00884692" w:rsidRPr="003611E2" w:rsidRDefault="00884692" w:rsidP="00BA176C">
      <w:pPr>
        <w:suppressAutoHyphens/>
        <w:jc w:val="both"/>
      </w:pPr>
    </w:p>
    <w:p w:rsidR="001B5808" w:rsidRPr="003611E2" w:rsidRDefault="001B5808" w:rsidP="001B5808">
      <w:pPr>
        <w:suppressAutoHyphens/>
        <w:jc w:val="center"/>
        <w:rPr>
          <w:b/>
          <w:bCs/>
        </w:rPr>
      </w:pPr>
      <w:r w:rsidRPr="003611E2">
        <w:rPr>
          <w:b/>
          <w:bCs/>
        </w:rPr>
        <w:t>Повестка дня</w:t>
      </w:r>
      <w:r w:rsidR="000C3B28" w:rsidRPr="003611E2">
        <w:rPr>
          <w:b/>
          <w:bCs/>
        </w:rPr>
        <w:t>:</w:t>
      </w:r>
    </w:p>
    <w:p w:rsidR="00A633C2" w:rsidRPr="003611E2" w:rsidRDefault="00A633C2" w:rsidP="001B5808">
      <w:pPr>
        <w:suppressAutoHyphens/>
        <w:jc w:val="center"/>
        <w:rPr>
          <w:b/>
          <w:bCs/>
        </w:rPr>
      </w:pPr>
    </w:p>
    <w:p w:rsidR="001B5808" w:rsidRDefault="001B5808" w:rsidP="00A633C2">
      <w:pPr>
        <w:numPr>
          <w:ilvl w:val="0"/>
          <w:numId w:val="5"/>
        </w:numPr>
        <w:jc w:val="both"/>
      </w:pPr>
      <w:r w:rsidRPr="003611E2">
        <w:t>Рассмотрение первых частей заявок на участие в аукционе в электронной форме.</w:t>
      </w:r>
    </w:p>
    <w:p w:rsidR="00C96A52" w:rsidRPr="003611E2" w:rsidRDefault="00C96A52" w:rsidP="00C96A52">
      <w:pPr>
        <w:ind w:left="218"/>
        <w:jc w:val="both"/>
      </w:pPr>
    </w:p>
    <w:tbl>
      <w:tblPr>
        <w:tblW w:w="99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49"/>
        <w:gridCol w:w="3119"/>
        <w:gridCol w:w="3732"/>
      </w:tblGrid>
      <w:tr w:rsidR="003611E2" w:rsidRPr="003611E2" w:rsidTr="00757370">
        <w:tc>
          <w:tcPr>
            <w:tcW w:w="3049" w:type="dxa"/>
          </w:tcPr>
          <w:p w:rsidR="00A633C2" w:rsidRPr="003611E2" w:rsidRDefault="001B5808" w:rsidP="001B5808">
            <w:pPr>
              <w:jc w:val="center"/>
            </w:pPr>
            <w:r w:rsidRPr="003611E2">
              <w:t>Номер участника/</w:t>
            </w:r>
          </w:p>
          <w:p w:rsidR="001B5808" w:rsidRPr="003611E2" w:rsidRDefault="001B5808" w:rsidP="001B5808">
            <w:pPr>
              <w:jc w:val="center"/>
            </w:pPr>
            <w:r w:rsidRPr="003611E2">
              <w:t>номер заявки</w:t>
            </w:r>
          </w:p>
        </w:tc>
        <w:tc>
          <w:tcPr>
            <w:tcW w:w="3119" w:type="dxa"/>
          </w:tcPr>
          <w:p w:rsidR="001B5808" w:rsidRPr="003611E2" w:rsidRDefault="001B5808" w:rsidP="001B5808">
            <w:pPr>
              <w:jc w:val="center"/>
            </w:pPr>
            <w:r w:rsidRPr="003611E2">
              <w:t>Дата и время подачи заявки</w:t>
            </w:r>
          </w:p>
        </w:tc>
        <w:tc>
          <w:tcPr>
            <w:tcW w:w="3732" w:type="dxa"/>
          </w:tcPr>
          <w:p w:rsidR="001B5808" w:rsidRPr="003611E2" w:rsidRDefault="001B5808" w:rsidP="001B5808">
            <w:pPr>
              <w:jc w:val="center"/>
            </w:pPr>
            <w:r w:rsidRPr="003611E2">
              <w:t>Решение комиссии</w:t>
            </w:r>
          </w:p>
        </w:tc>
      </w:tr>
      <w:tr w:rsidR="003611E2" w:rsidRPr="003611E2" w:rsidTr="00757370">
        <w:tc>
          <w:tcPr>
            <w:tcW w:w="3049" w:type="dxa"/>
          </w:tcPr>
          <w:p w:rsidR="001B5808" w:rsidRPr="0052176B" w:rsidRDefault="001B5808" w:rsidP="00537A83">
            <w:pPr>
              <w:jc w:val="center"/>
              <w:rPr>
                <w:szCs w:val="28"/>
              </w:rPr>
            </w:pPr>
            <w:r w:rsidRPr="0052176B">
              <w:rPr>
                <w:szCs w:val="28"/>
              </w:rPr>
              <w:t>1/</w:t>
            </w:r>
            <w:r w:rsidR="00537A83" w:rsidRPr="0052176B">
              <w:rPr>
                <w:bCs/>
                <w:szCs w:val="28"/>
              </w:rPr>
              <w:t>1</w:t>
            </w:r>
          </w:p>
        </w:tc>
        <w:tc>
          <w:tcPr>
            <w:tcW w:w="3119" w:type="dxa"/>
          </w:tcPr>
          <w:p w:rsidR="001B5808" w:rsidRPr="0052176B" w:rsidRDefault="0052176B" w:rsidP="00537A83">
            <w:pPr>
              <w:jc w:val="center"/>
              <w:rPr>
                <w:szCs w:val="28"/>
                <w:highlight w:val="yellow"/>
              </w:rPr>
            </w:pPr>
            <w:r w:rsidRPr="0052176B">
              <w:rPr>
                <w:szCs w:val="28"/>
              </w:rPr>
              <w:t>28.03.2017 17:16</w:t>
            </w:r>
          </w:p>
        </w:tc>
        <w:tc>
          <w:tcPr>
            <w:tcW w:w="3732" w:type="dxa"/>
          </w:tcPr>
          <w:p w:rsidR="001B5808" w:rsidRPr="0052176B" w:rsidRDefault="006D6B7E" w:rsidP="001B5808">
            <w:pPr>
              <w:jc w:val="center"/>
              <w:rPr>
                <w:szCs w:val="28"/>
                <w:highlight w:val="yellow"/>
              </w:rPr>
            </w:pPr>
            <w:r w:rsidRPr="0052176B">
              <w:rPr>
                <w:szCs w:val="28"/>
              </w:rPr>
              <w:t>Отказ в допуске к участию в аукционе</w:t>
            </w:r>
          </w:p>
        </w:tc>
      </w:tr>
      <w:tr w:rsidR="006D6B7E" w:rsidRPr="003611E2" w:rsidTr="00757370">
        <w:tc>
          <w:tcPr>
            <w:tcW w:w="9900" w:type="dxa"/>
            <w:gridSpan w:val="3"/>
          </w:tcPr>
          <w:p w:rsidR="006D6B7E" w:rsidRPr="006A494A" w:rsidRDefault="006D6B7E" w:rsidP="006D6B7E">
            <w:pPr>
              <w:rPr>
                <w:highlight w:val="yellow"/>
              </w:rPr>
            </w:pPr>
            <w:r w:rsidRPr="00283BAB">
              <w:rPr>
                <w:b/>
                <w:bCs/>
              </w:rPr>
              <w:t>Обоснование решения:</w:t>
            </w:r>
          </w:p>
        </w:tc>
      </w:tr>
      <w:tr w:rsidR="006D6B7E" w:rsidRPr="003611E2" w:rsidTr="00757370">
        <w:tc>
          <w:tcPr>
            <w:tcW w:w="3049" w:type="dxa"/>
          </w:tcPr>
          <w:p w:rsidR="006D6B7E" w:rsidRPr="00283BAB" w:rsidRDefault="006D6B7E" w:rsidP="00E33B2B">
            <w:pPr>
              <w:jc w:val="center"/>
              <w:rPr>
                <w:b/>
                <w:bCs/>
              </w:rPr>
            </w:pPr>
            <w:r w:rsidRPr="00283BAB">
              <w:rPr>
                <w:b/>
                <w:bCs/>
              </w:rPr>
              <w:t>Основание</w:t>
            </w:r>
          </w:p>
        </w:tc>
        <w:tc>
          <w:tcPr>
            <w:tcW w:w="6851" w:type="dxa"/>
            <w:gridSpan w:val="2"/>
          </w:tcPr>
          <w:p w:rsidR="006D6B7E" w:rsidRPr="006D6B7E" w:rsidRDefault="006D6B7E" w:rsidP="00E33B2B">
            <w:pPr>
              <w:jc w:val="both"/>
            </w:pPr>
            <w:r w:rsidRPr="006D6B7E">
              <w:t>Пункт 1 части 4 статьи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6D6B7E" w:rsidRPr="003611E2" w:rsidTr="00757370">
        <w:tc>
          <w:tcPr>
            <w:tcW w:w="3049" w:type="dxa"/>
          </w:tcPr>
          <w:p w:rsidR="006D6B7E" w:rsidRPr="00283BAB" w:rsidRDefault="006D6B7E" w:rsidP="00E33B2B">
            <w:pPr>
              <w:jc w:val="center"/>
              <w:rPr>
                <w:b/>
                <w:bCs/>
              </w:rPr>
            </w:pPr>
            <w:r w:rsidRPr="00283BAB">
              <w:rPr>
                <w:b/>
                <w:bCs/>
              </w:rPr>
              <w:t>Положения документации, которым не соответствует заявка</w:t>
            </w:r>
          </w:p>
        </w:tc>
        <w:tc>
          <w:tcPr>
            <w:tcW w:w="6851" w:type="dxa"/>
            <w:gridSpan w:val="2"/>
          </w:tcPr>
          <w:p w:rsidR="006D6B7E" w:rsidRDefault="00DA340B" w:rsidP="00E33B2B">
            <w:pPr>
              <w:jc w:val="both"/>
            </w:pPr>
            <w:r>
              <w:t xml:space="preserve">Пункт 10.2., </w:t>
            </w:r>
            <w:r w:rsidRPr="00E33B2B">
              <w:t xml:space="preserve">пункт 10.4. </w:t>
            </w:r>
            <w:r w:rsidR="00E33B2B" w:rsidRPr="00E33B2B">
              <w:t>документации об аукционе в электронной форме</w:t>
            </w:r>
            <w:r>
              <w:t xml:space="preserve">. </w:t>
            </w:r>
          </w:p>
          <w:p w:rsidR="00E33B2B" w:rsidRPr="00E33B2B" w:rsidRDefault="00E33B2B" w:rsidP="00E33B2B">
            <w:pPr>
              <w:jc w:val="both"/>
            </w:pPr>
          </w:p>
        </w:tc>
      </w:tr>
      <w:tr w:rsidR="006D6B7E" w:rsidRPr="003611E2" w:rsidTr="00757370">
        <w:tc>
          <w:tcPr>
            <w:tcW w:w="3049" w:type="dxa"/>
          </w:tcPr>
          <w:p w:rsidR="006D6B7E" w:rsidRPr="00283BAB" w:rsidRDefault="006D6B7E" w:rsidP="00E33B2B">
            <w:pPr>
              <w:jc w:val="center"/>
              <w:rPr>
                <w:b/>
                <w:bCs/>
              </w:rPr>
            </w:pPr>
            <w:r w:rsidRPr="00283BAB">
              <w:rPr>
                <w:b/>
                <w:bCs/>
              </w:rPr>
              <w:t>Положения заявки, которые не соответствуют документации</w:t>
            </w:r>
          </w:p>
        </w:tc>
        <w:tc>
          <w:tcPr>
            <w:tcW w:w="6851" w:type="dxa"/>
            <w:gridSpan w:val="2"/>
          </w:tcPr>
          <w:p w:rsidR="00C96A52" w:rsidRPr="00757370" w:rsidRDefault="00DA340B" w:rsidP="0027539D">
            <w:pPr>
              <w:jc w:val="both"/>
            </w:pPr>
            <w:r w:rsidRPr="00C96A52">
              <w:t xml:space="preserve">Согласно п. 10.4 документации об аукционе в электронной форме: «Участник закупки в заявке на участие в аукционе в электронной форме указывает конкретные показатели предлагаемых к применению в ходе выполнения работ товаров (материалов, оборудования), соответствующие требованиям к характеристикам и значениям показателей, предусмотренных в Приложении №2 к документации об аукционе в электронной форме». В п. 18 Приложения №2 к документации об аукционе в электронной форме, установлены требования к товару (материалу) «Автоматический выключатель </w:t>
            </w:r>
            <w:r w:rsidRPr="0027539D">
              <w:t>IEK</w:t>
            </w:r>
            <w:r w:rsidRPr="00C96A52">
              <w:t xml:space="preserve"> или эквивалент», в том числе: «Ток</w:t>
            </w:r>
            <w:r w:rsidR="00C96A52" w:rsidRPr="00C96A52">
              <w:t xml:space="preserve"> мгновенного расцепления типа</w:t>
            </w:r>
            <w:proofErr w:type="gramStart"/>
            <w:r w:rsidR="00C96A52" w:rsidRPr="00C96A52">
              <w:t xml:space="preserve"> </w:t>
            </w:r>
            <w:r w:rsidRPr="00C96A52">
              <w:t>С</w:t>
            </w:r>
            <w:proofErr w:type="gramEnd"/>
            <w:r w:rsidRPr="00C96A52">
              <w:t xml:space="preserve">». </w:t>
            </w:r>
            <w:r w:rsidR="00C96A52" w:rsidRPr="00C96A52">
              <w:t>В заявке участника по данному показателю указано: «Ток мгновенного расцепления</w:t>
            </w:r>
            <w:proofErr w:type="gramStart"/>
            <w:r w:rsidR="00C96A52" w:rsidRPr="00C96A52">
              <w:t xml:space="preserve"> С</w:t>
            </w:r>
            <w:proofErr w:type="gramEnd"/>
            <w:r w:rsidR="00C96A52" w:rsidRPr="00C96A52">
              <w:t xml:space="preserve">». </w:t>
            </w:r>
            <w:r w:rsidR="00C96A52">
              <w:t xml:space="preserve">Вместе с тем, согласно п. </w:t>
            </w:r>
            <w:r w:rsidR="00C96A52" w:rsidRPr="00757370">
              <w:t>4.5</w:t>
            </w:r>
            <w:r w:rsidR="00C96A52">
              <w:t xml:space="preserve"> </w:t>
            </w:r>
            <w:r w:rsidR="00C96A52" w:rsidRPr="00757370">
              <w:t xml:space="preserve">ГОСТ </w:t>
            </w:r>
            <w:proofErr w:type="gramStart"/>
            <w:r w:rsidR="00C96A52" w:rsidRPr="00757370">
              <w:t>Р</w:t>
            </w:r>
            <w:proofErr w:type="gramEnd"/>
            <w:r w:rsidR="00C96A52" w:rsidRPr="00757370">
              <w:t xml:space="preserve"> 50345-2010, ток мгновенного расцепления может быть:</w:t>
            </w:r>
          </w:p>
          <w:p w:rsidR="00C96A52" w:rsidRPr="00757370" w:rsidRDefault="00C96A52" w:rsidP="0027539D">
            <w:pPr>
              <w:jc w:val="both"/>
            </w:pPr>
            <w:r w:rsidRPr="00757370">
              <w:t>- типа</w:t>
            </w:r>
            <w:proofErr w:type="gramStart"/>
            <w:r w:rsidRPr="00757370">
              <w:t xml:space="preserve"> В</w:t>
            </w:r>
            <w:proofErr w:type="gramEnd"/>
            <w:r w:rsidRPr="00757370">
              <w:t>;</w:t>
            </w:r>
          </w:p>
          <w:p w:rsidR="00C96A52" w:rsidRPr="00757370" w:rsidRDefault="00C96A52" w:rsidP="0027539D">
            <w:pPr>
              <w:jc w:val="both"/>
            </w:pPr>
            <w:r w:rsidRPr="00757370">
              <w:t>- типа</w:t>
            </w:r>
            <w:proofErr w:type="gramStart"/>
            <w:r w:rsidRPr="00757370">
              <w:t xml:space="preserve"> С</w:t>
            </w:r>
            <w:proofErr w:type="gramEnd"/>
            <w:r w:rsidRPr="00757370">
              <w:t>;</w:t>
            </w:r>
          </w:p>
          <w:p w:rsidR="00C96A52" w:rsidRDefault="00C96A52" w:rsidP="0027539D">
            <w:pPr>
              <w:jc w:val="both"/>
            </w:pPr>
            <w:r w:rsidRPr="00757370">
              <w:t>- типа D.</w:t>
            </w:r>
          </w:p>
          <w:p w:rsidR="00757370" w:rsidRPr="00757370" w:rsidRDefault="00757370" w:rsidP="0027539D">
            <w:pPr>
              <w:jc w:val="both"/>
            </w:pPr>
            <w:r w:rsidRPr="00757370">
              <w:t xml:space="preserve">Каждому из указанных типов соответствует определенный пунктом 5.3.5 ГОСТ </w:t>
            </w:r>
            <w:proofErr w:type="gramStart"/>
            <w:r w:rsidRPr="00757370">
              <w:t>Р</w:t>
            </w:r>
            <w:proofErr w:type="gramEnd"/>
            <w:r w:rsidRPr="00757370">
              <w:t xml:space="preserve"> 50345-2010 диапазон токов мгновенного расцепления. При этом сам ток мгновенного расцепления измеряется в амперах (А) и выражается числом.</w:t>
            </w:r>
          </w:p>
          <w:p w:rsidR="006D6B7E" w:rsidRDefault="00757370" w:rsidP="0027539D">
            <w:pPr>
              <w:jc w:val="both"/>
            </w:pPr>
            <w:r>
              <w:t xml:space="preserve">Согласно паспорту на автоматические выключатели </w:t>
            </w:r>
            <w:r w:rsidRPr="0027539D">
              <w:t>IEK</w:t>
            </w:r>
            <w:r>
              <w:t xml:space="preserve">, одной из основных характеристик выключателя автоматического </w:t>
            </w:r>
            <w:r>
              <w:lastRenderedPageBreak/>
              <w:t xml:space="preserve">является «Характеристика срабатывания от сверхтоков, </w:t>
            </w:r>
            <w:r w:rsidRPr="0027539D">
              <w:t>тип</w:t>
            </w:r>
            <w:r>
              <w:t xml:space="preserve">: В, С, </w:t>
            </w:r>
            <w:r w:rsidRPr="0027539D">
              <w:t>D</w:t>
            </w:r>
            <w:r>
              <w:t xml:space="preserve">». </w:t>
            </w:r>
          </w:p>
          <w:p w:rsidR="00CE7296" w:rsidRDefault="00CE7296" w:rsidP="0027539D">
            <w:pPr>
              <w:jc w:val="both"/>
            </w:pPr>
            <w:r>
              <w:t>По данной позиции не поступало запросов на разъяснения. Всеми участниками закупки показатель указан в соответствии с требованиями: «Ток мгновенного расцепления типа</w:t>
            </w:r>
            <w:proofErr w:type="gramStart"/>
            <w:r>
              <w:t xml:space="preserve"> С</w:t>
            </w:r>
            <w:proofErr w:type="gramEnd"/>
            <w:r>
              <w:t xml:space="preserve">», кроме указавшего с нарушением требований участника закупки под номером 1. </w:t>
            </w:r>
          </w:p>
          <w:p w:rsidR="00757370" w:rsidRPr="00757370" w:rsidRDefault="00757370" w:rsidP="0027539D">
            <w:pPr>
              <w:jc w:val="both"/>
            </w:pPr>
            <w:r w:rsidRPr="00757370">
              <w:t xml:space="preserve">Таким образом, </w:t>
            </w:r>
            <w:r>
              <w:t xml:space="preserve">в заявке </w:t>
            </w:r>
            <w:r w:rsidRPr="00757370">
              <w:t>участник</w:t>
            </w:r>
            <w:r>
              <w:t>а</w:t>
            </w:r>
            <w:r w:rsidRPr="00757370">
              <w:t xml:space="preserve"> закупки </w:t>
            </w:r>
            <w:r>
              <w:t>фактически отсутствует конкретное значение показателя</w:t>
            </w:r>
            <w:r w:rsidRPr="00757370">
              <w:t xml:space="preserve"> «Тип</w:t>
            </w:r>
            <w:r>
              <w:t xml:space="preserve"> тока мгновенного расцепления». Отсутствует в заявке также и значение «</w:t>
            </w:r>
            <w:r w:rsidRPr="00757370">
              <w:t>Ток</w:t>
            </w:r>
            <w:r>
              <w:t>а</w:t>
            </w:r>
            <w:r w:rsidRPr="00757370">
              <w:t xml:space="preserve"> мгновенного расцепления</w:t>
            </w:r>
            <w:r>
              <w:t xml:space="preserve">» измеренное в числовом выражении в амперах, что не позволяет Заказчику однозначно определить конкретное предложение участника закупки. </w:t>
            </w:r>
          </w:p>
        </w:tc>
      </w:tr>
      <w:tr w:rsidR="006D6B7E" w:rsidRPr="003611E2" w:rsidTr="007573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00" w:type="dxa"/>
            <w:gridSpan w:val="3"/>
          </w:tcPr>
          <w:p w:rsidR="00757370" w:rsidRDefault="00757370" w:rsidP="001B5808">
            <w:pPr>
              <w:jc w:val="both"/>
              <w:rPr>
                <w:b/>
                <w:bCs/>
              </w:rPr>
            </w:pPr>
          </w:p>
          <w:p w:rsidR="006D6B7E" w:rsidRPr="003611E2" w:rsidRDefault="006D6B7E" w:rsidP="001B5808">
            <w:pPr>
              <w:jc w:val="both"/>
              <w:rPr>
                <w:b/>
                <w:bCs/>
              </w:rPr>
            </w:pPr>
            <w:r w:rsidRPr="003611E2">
              <w:rPr>
                <w:b/>
                <w:bCs/>
              </w:rPr>
              <w:t>Сведения о решении каждого члена комиссии:</w:t>
            </w:r>
          </w:p>
        </w:tc>
      </w:tr>
      <w:tr w:rsidR="006D6B7E" w:rsidRPr="003611E2" w:rsidTr="007573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9" w:type="dxa"/>
          </w:tcPr>
          <w:p w:rsidR="006D6B7E" w:rsidRPr="002C3375" w:rsidRDefault="006D6B7E" w:rsidP="00537A83">
            <w:pPr>
              <w:suppressAutoHyphens/>
              <w:jc w:val="both"/>
            </w:pPr>
            <w:proofErr w:type="spellStart"/>
            <w:r>
              <w:t>Каркаускас</w:t>
            </w:r>
            <w:proofErr w:type="spellEnd"/>
            <w:r>
              <w:t xml:space="preserve"> Л.С.</w:t>
            </w:r>
          </w:p>
        </w:tc>
        <w:tc>
          <w:tcPr>
            <w:tcW w:w="6851" w:type="dxa"/>
            <w:gridSpan w:val="2"/>
          </w:tcPr>
          <w:p w:rsidR="006D6B7E" w:rsidRPr="006D6B7E" w:rsidRDefault="006D6B7E" w:rsidP="00537A83">
            <w:pPr>
              <w:jc w:val="both"/>
            </w:pPr>
            <w:r w:rsidRPr="006D6B7E">
              <w:rPr>
                <w:bCs/>
              </w:rPr>
              <w:t>отказать</w:t>
            </w:r>
            <w:r w:rsidRPr="006D6B7E">
              <w:t xml:space="preserve"> в </w:t>
            </w:r>
            <w:r w:rsidRPr="006D6B7E">
              <w:rPr>
                <w:bCs/>
              </w:rPr>
              <w:t>допуске</w:t>
            </w:r>
            <w:r w:rsidRPr="006D6B7E">
              <w:t xml:space="preserve"> </w:t>
            </w:r>
            <w:r w:rsidRPr="006D6B7E">
              <w:rPr>
                <w:bCs/>
              </w:rPr>
              <w:t>к</w:t>
            </w:r>
            <w:r w:rsidRPr="006D6B7E">
              <w:t xml:space="preserve"> </w:t>
            </w:r>
            <w:r w:rsidRPr="006D6B7E">
              <w:rPr>
                <w:bCs/>
              </w:rPr>
              <w:t>участию</w:t>
            </w:r>
            <w:r w:rsidRPr="006D6B7E">
              <w:t xml:space="preserve"> </w:t>
            </w:r>
            <w:r w:rsidRPr="006D6B7E">
              <w:rPr>
                <w:bCs/>
              </w:rPr>
              <w:t>в</w:t>
            </w:r>
            <w:r w:rsidRPr="006D6B7E">
              <w:t xml:space="preserve"> электронном </w:t>
            </w:r>
            <w:r w:rsidRPr="006D6B7E">
              <w:rPr>
                <w:bCs/>
              </w:rPr>
              <w:t>аукционе</w:t>
            </w:r>
          </w:p>
        </w:tc>
      </w:tr>
      <w:tr w:rsidR="006D6B7E" w:rsidRPr="003611E2" w:rsidTr="007573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9" w:type="dxa"/>
          </w:tcPr>
          <w:p w:rsidR="006D6B7E" w:rsidRPr="002C3375" w:rsidRDefault="006D6B7E" w:rsidP="00537A83">
            <w:pPr>
              <w:suppressAutoHyphens/>
              <w:jc w:val="both"/>
            </w:pPr>
            <w:r>
              <w:t>Многолетняя Я.А.</w:t>
            </w:r>
          </w:p>
        </w:tc>
        <w:tc>
          <w:tcPr>
            <w:tcW w:w="6851" w:type="dxa"/>
            <w:gridSpan w:val="2"/>
          </w:tcPr>
          <w:p w:rsidR="006D6B7E" w:rsidRPr="006D6B7E" w:rsidRDefault="006D6B7E" w:rsidP="00537A83">
            <w:pPr>
              <w:jc w:val="both"/>
            </w:pPr>
            <w:r w:rsidRPr="006D6B7E">
              <w:rPr>
                <w:bCs/>
              </w:rPr>
              <w:t>отказать</w:t>
            </w:r>
            <w:r w:rsidRPr="006D6B7E">
              <w:t xml:space="preserve"> в </w:t>
            </w:r>
            <w:r w:rsidRPr="006D6B7E">
              <w:rPr>
                <w:bCs/>
              </w:rPr>
              <w:t>допуске</w:t>
            </w:r>
            <w:r w:rsidRPr="006D6B7E">
              <w:t xml:space="preserve"> </w:t>
            </w:r>
            <w:r w:rsidRPr="006D6B7E">
              <w:rPr>
                <w:bCs/>
              </w:rPr>
              <w:t>к</w:t>
            </w:r>
            <w:r w:rsidRPr="006D6B7E">
              <w:t xml:space="preserve"> </w:t>
            </w:r>
            <w:r w:rsidRPr="006D6B7E">
              <w:rPr>
                <w:bCs/>
              </w:rPr>
              <w:t>участию</w:t>
            </w:r>
            <w:r w:rsidRPr="006D6B7E">
              <w:t xml:space="preserve"> </w:t>
            </w:r>
            <w:r w:rsidRPr="006D6B7E">
              <w:rPr>
                <w:bCs/>
              </w:rPr>
              <w:t>в</w:t>
            </w:r>
            <w:r w:rsidRPr="006D6B7E">
              <w:t xml:space="preserve"> электронном </w:t>
            </w:r>
            <w:r w:rsidRPr="006D6B7E">
              <w:rPr>
                <w:bCs/>
              </w:rPr>
              <w:t>аукционе</w:t>
            </w:r>
          </w:p>
        </w:tc>
      </w:tr>
      <w:tr w:rsidR="006D6B7E" w:rsidRPr="003611E2" w:rsidTr="007573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9" w:type="dxa"/>
          </w:tcPr>
          <w:p w:rsidR="006D6B7E" w:rsidRPr="002C3375" w:rsidRDefault="006D6B7E" w:rsidP="00537A83">
            <w:pPr>
              <w:suppressAutoHyphens/>
              <w:jc w:val="both"/>
            </w:pPr>
            <w:r>
              <w:t>Краснова Д.Н.</w:t>
            </w:r>
          </w:p>
        </w:tc>
        <w:tc>
          <w:tcPr>
            <w:tcW w:w="6851" w:type="dxa"/>
            <w:gridSpan w:val="2"/>
          </w:tcPr>
          <w:p w:rsidR="006D6B7E" w:rsidRPr="006D6B7E" w:rsidRDefault="006D6B7E" w:rsidP="00537A83">
            <w:pPr>
              <w:jc w:val="both"/>
            </w:pPr>
            <w:r w:rsidRPr="006D6B7E">
              <w:rPr>
                <w:bCs/>
              </w:rPr>
              <w:t>отказать</w:t>
            </w:r>
            <w:r w:rsidRPr="006D6B7E">
              <w:t xml:space="preserve"> в </w:t>
            </w:r>
            <w:r w:rsidRPr="006D6B7E">
              <w:rPr>
                <w:bCs/>
              </w:rPr>
              <w:t>допуске</w:t>
            </w:r>
            <w:r w:rsidRPr="006D6B7E">
              <w:t xml:space="preserve"> </w:t>
            </w:r>
            <w:r w:rsidRPr="006D6B7E">
              <w:rPr>
                <w:bCs/>
              </w:rPr>
              <w:t>к</w:t>
            </w:r>
            <w:r w:rsidRPr="006D6B7E">
              <w:t xml:space="preserve"> </w:t>
            </w:r>
            <w:r w:rsidRPr="006D6B7E">
              <w:rPr>
                <w:bCs/>
              </w:rPr>
              <w:t>участию</w:t>
            </w:r>
            <w:r w:rsidRPr="006D6B7E">
              <w:t xml:space="preserve"> </w:t>
            </w:r>
            <w:r w:rsidRPr="006D6B7E">
              <w:rPr>
                <w:bCs/>
              </w:rPr>
              <w:t>в</w:t>
            </w:r>
            <w:r w:rsidRPr="006D6B7E">
              <w:t xml:space="preserve"> электронном </w:t>
            </w:r>
            <w:r w:rsidRPr="006D6B7E">
              <w:rPr>
                <w:bCs/>
              </w:rPr>
              <w:t>аукционе</w:t>
            </w:r>
            <w:r w:rsidRPr="006D6B7E">
              <w:t xml:space="preserve"> </w:t>
            </w:r>
          </w:p>
          <w:p w:rsidR="006D6B7E" w:rsidRPr="006D6B7E" w:rsidRDefault="006D6B7E" w:rsidP="00537A83">
            <w:pPr>
              <w:jc w:val="both"/>
            </w:pPr>
          </w:p>
        </w:tc>
      </w:tr>
      <w:tr w:rsidR="00757370" w:rsidRPr="003611E2" w:rsidTr="00757370">
        <w:tc>
          <w:tcPr>
            <w:tcW w:w="3049" w:type="dxa"/>
          </w:tcPr>
          <w:p w:rsidR="00757370" w:rsidRPr="003611E2" w:rsidRDefault="00757370" w:rsidP="00757370">
            <w:pPr>
              <w:jc w:val="center"/>
            </w:pPr>
            <w:r w:rsidRPr="003611E2">
              <w:t>Номер участника/</w:t>
            </w:r>
          </w:p>
          <w:p w:rsidR="00757370" w:rsidRPr="003611E2" w:rsidRDefault="00757370" w:rsidP="00757370">
            <w:pPr>
              <w:jc w:val="center"/>
            </w:pPr>
            <w:r w:rsidRPr="003611E2">
              <w:t>номер заявки</w:t>
            </w:r>
          </w:p>
        </w:tc>
        <w:tc>
          <w:tcPr>
            <w:tcW w:w="3119" w:type="dxa"/>
          </w:tcPr>
          <w:p w:rsidR="00757370" w:rsidRPr="003611E2" w:rsidRDefault="00757370" w:rsidP="00757370">
            <w:pPr>
              <w:jc w:val="center"/>
            </w:pPr>
            <w:r w:rsidRPr="003611E2">
              <w:t>Дата и время подачи заявки</w:t>
            </w:r>
          </w:p>
        </w:tc>
        <w:tc>
          <w:tcPr>
            <w:tcW w:w="3732" w:type="dxa"/>
          </w:tcPr>
          <w:p w:rsidR="00757370" w:rsidRPr="003611E2" w:rsidRDefault="00757370" w:rsidP="00757370">
            <w:pPr>
              <w:jc w:val="center"/>
            </w:pPr>
            <w:r w:rsidRPr="003611E2">
              <w:t>Решение комиссии</w:t>
            </w:r>
          </w:p>
        </w:tc>
      </w:tr>
      <w:tr w:rsidR="00757370" w:rsidRPr="003611E2" w:rsidTr="00757370">
        <w:tc>
          <w:tcPr>
            <w:tcW w:w="3049" w:type="dxa"/>
          </w:tcPr>
          <w:p w:rsidR="00757370" w:rsidRPr="003611E2" w:rsidRDefault="00B81F01" w:rsidP="00757370">
            <w:pPr>
              <w:jc w:val="center"/>
            </w:pPr>
            <w:r>
              <w:t>2</w:t>
            </w:r>
            <w:r w:rsidR="00757370" w:rsidRPr="003611E2">
              <w:t>/</w:t>
            </w:r>
            <w:r>
              <w:rPr>
                <w:bCs/>
              </w:rPr>
              <w:t>2</w:t>
            </w:r>
          </w:p>
        </w:tc>
        <w:tc>
          <w:tcPr>
            <w:tcW w:w="3119" w:type="dxa"/>
          </w:tcPr>
          <w:p w:rsidR="00757370" w:rsidRPr="0052176B" w:rsidRDefault="0052176B" w:rsidP="00757370">
            <w:pPr>
              <w:jc w:val="center"/>
              <w:rPr>
                <w:highlight w:val="yellow"/>
              </w:rPr>
            </w:pPr>
            <w:r w:rsidRPr="0052176B">
              <w:rPr>
                <w:szCs w:val="13"/>
              </w:rPr>
              <w:t>29.03.2017 10:11</w:t>
            </w:r>
          </w:p>
        </w:tc>
        <w:tc>
          <w:tcPr>
            <w:tcW w:w="3732" w:type="dxa"/>
          </w:tcPr>
          <w:p w:rsidR="00757370" w:rsidRPr="006A494A" w:rsidRDefault="00757370" w:rsidP="00757370">
            <w:pPr>
              <w:jc w:val="center"/>
              <w:rPr>
                <w:highlight w:val="yellow"/>
              </w:rPr>
            </w:pPr>
            <w:r w:rsidRPr="006D6B7E">
              <w:t>Отказ в допуске к участию в аукционе</w:t>
            </w:r>
          </w:p>
        </w:tc>
      </w:tr>
      <w:tr w:rsidR="00757370" w:rsidRPr="003611E2" w:rsidTr="00757370">
        <w:tc>
          <w:tcPr>
            <w:tcW w:w="9900" w:type="dxa"/>
            <w:gridSpan w:val="3"/>
          </w:tcPr>
          <w:p w:rsidR="00757370" w:rsidRPr="006A494A" w:rsidRDefault="00757370" w:rsidP="00757370">
            <w:pPr>
              <w:rPr>
                <w:highlight w:val="yellow"/>
              </w:rPr>
            </w:pPr>
            <w:r w:rsidRPr="00283BAB">
              <w:rPr>
                <w:b/>
                <w:bCs/>
              </w:rPr>
              <w:t>Обоснование решения:</w:t>
            </w:r>
          </w:p>
        </w:tc>
      </w:tr>
      <w:tr w:rsidR="00757370" w:rsidRPr="003611E2" w:rsidTr="00757370">
        <w:tc>
          <w:tcPr>
            <w:tcW w:w="3049" w:type="dxa"/>
          </w:tcPr>
          <w:p w:rsidR="00757370" w:rsidRPr="00283BAB" w:rsidRDefault="00757370" w:rsidP="00757370">
            <w:pPr>
              <w:jc w:val="center"/>
              <w:rPr>
                <w:b/>
                <w:bCs/>
              </w:rPr>
            </w:pPr>
            <w:r w:rsidRPr="00283BAB">
              <w:rPr>
                <w:b/>
                <w:bCs/>
              </w:rPr>
              <w:t>Основание</w:t>
            </w:r>
          </w:p>
        </w:tc>
        <w:tc>
          <w:tcPr>
            <w:tcW w:w="6851" w:type="dxa"/>
            <w:gridSpan w:val="2"/>
          </w:tcPr>
          <w:p w:rsidR="00757370" w:rsidRPr="006D6B7E" w:rsidRDefault="00757370" w:rsidP="00757370">
            <w:pPr>
              <w:jc w:val="both"/>
            </w:pPr>
            <w:r w:rsidRPr="006D6B7E">
              <w:t>Пункт 1 части 4 статьи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757370" w:rsidRPr="003611E2" w:rsidTr="00757370">
        <w:tc>
          <w:tcPr>
            <w:tcW w:w="3049" w:type="dxa"/>
          </w:tcPr>
          <w:p w:rsidR="00757370" w:rsidRPr="00283BAB" w:rsidRDefault="00757370" w:rsidP="00757370">
            <w:pPr>
              <w:jc w:val="center"/>
              <w:rPr>
                <w:b/>
                <w:bCs/>
              </w:rPr>
            </w:pPr>
            <w:r w:rsidRPr="00283BAB">
              <w:rPr>
                <w:b/>
                <w:bCs/>
              </w:rPr>
              <w:t>Положения документации, которым не соответствует заявка</w:t>
            </w:r>
          </w:p>
        </w:tc>
        <w:tc>
          <w:tcPr>
            <w:tcW w:w="6851" w:type="dxa"/>
            <w:gridSpan w:val="2"/>
          </w:tcPr>
          <w:p w:rsidR="00757370" w:rsidRDefault="00757370" w:rsidP="00757370">
            <w:pPr>
              <w:jc w:val="both"/>
            </w:pPr>
            <w:r>
              <w:t xml:space="preserve">Пункт 10.2., </w:t>
            </w:r>
            <w:r w:rsidRPr="00E33B2B">
              <w:t>пункт 10.4. документации об аукционе в электронной форме</w:t>
            </w:r>
            <w:r>
              <w:t xml:space="preserve">. </w:t>
            </w:r>
          </w:p>
          <w:p w:rsidR="00757370" w:rsidRPr="00E33B2B" w:rsidRDefault="00757370" w:rsidP="00757370">
            <w:pPr>
              <w:jc w:val="both"/>
            </w:pPr>
          </w:p>
        </w:tc>
      </w:tr>
      <w:tr w:rsidR="00757370" w:rsidRPr="003611E2" w:rsidTr="00757370">
        <w:tc>
          <w:tcPr>
            <w:tcW w:w="3049" w:type="dxa"/>
          </w:tcPr>
          <w:p w:rsidR="00757370" w:rsidRPr="00283BAB" w:rsidRDefault="00757370" w:rsidP="00757370">
            <w:pPr>
              <w:jc w:val="center"/>
              <w:rPr>
                <w:b/>
                <w:bCs/>
              </w:rPr>
            </w:pPr>
            <w:r w:rsidRPr="00283BAB">
              <w:rPr>
                <w:b/>
                <w:bCs/>
              </w:rPr>
              <w:t>Положения заявки, которые не соответствуют документации</w:t>
            </w:r>
          </w:p>
        </w:tc>
        <w:tc>
          <w:tcPr>
            <w:tcW w:w="6851" w:type="dxa"/>
            <w:gridSpan w:val="2"/>
          </w:tcPr>
          <w:p w:rsidR="00757370" w:rsidRDefault="00B81F01" w:rsidP="00B81F01">
            <w:pPr>
              <w:jc w:val="both"/>
            </w:pPr>
            <w:r>
              <w:t xml:space="preserve">1. </w:t>
            </w:r>
            <w:r w:rsidR="00757370" w:rsidRPr="00C96A52">
              <w:t xml:space="preserve">Согласно п. 10.4 документации об аукционе в электронной форме: </w:t>
            </w:r>
            <w:proofErr w:type="gramStart"/>
            <w:r w:rsidR="00757370" w:rsidRPr="00C96A52">
              <w:t>«Участник закупки в заявке на участие в аукционе в электронной форме указывает конкретные показатели предлагаемых к применению в ходе выполнения работ товаров (материалов, оборудования), соответствующие требованиям к характеристикам и значениям показателей, предусмотренных в Приложении №2 к документации о</w:t>
            </w:r>
            <w:r>
              <w:t>б аукционе в электронной форме», а также «</w:t>
            </w:r>
            <w:r w:rsidRPr="0029749E">
              <w:t xml:space="preserve">Участник закупки в заявке на участие в аукционе указывает конкретные показатели без указания слов: </w:t>
            </w:r>
            <w:r>
              <w:t>… «или», …».</w:t>
            </w:r>
            <w:r w:rsidR="00757370" w:rsidRPr="00C96A52">
              <w:t xml:space="preserve"> В</w:t>
            </w:r>
            <w:proofErr w:type="gramEnd"/>
            <w:r w:rsidR="00757370" w:rsidRPr="00C96A52">
              <w:t xml:space="preserve"> п.</w:t>
            </w:r>
            <w:r>
              <w:t>п. 1, 2</w:t>
            </w:r>
            <w:r w:rsidR="00757370" w:rsidRPr="00C96A52">
              <w:t xml:space="preserve"> Приложения №2 к документации об аукционе в электронной форме,</w:t>
            </w:r>
            <w:r w:rsidR="0027539D">
              <w:t xml:space="preserve"> установлены требования к товарам</w:t>
            </w:r>
            <w:r w:rsidR="00757370" w:rsidRPr="00C96A52">
              <w:t xml:space="preserve"> (м</w:t>
            </w:r>
            <w:r w:rsidR="0027539D">
              <w:t>атериалам</w:t>
            </w:r>
            <w:r w:rsidR="00757370" w:rsidRPr="00C96A52">
              <w:t>) «</w:t>
            </w:r>
            <w:r>
              <w:t>Щебень</w:t>
            </w:r>
            <w:r w:rsidR="00757370" w:rsidRPr="00C96A52">
              <w:t>», в том числе: «</w:t>
            </w:r>
            <w:r w:rsidRPr="0029749E">
              <w:t xml:space="preserve">Группа </w:t>
            </w:r>
            <w:r>
              <w:t>щебня 1 или 2 или 3 или 4 или 5</w:t>
            </w:r>
            <w:r w:rsidR="00757370" w:rsidRPr="00C96A52">
              <w:t xml:space="preserve">». В заявке участника </w:t>
            </w:r>
            <w:r>
              <w:t xml:space="preserve">в п.п. 1, 2 </w:t>
            </w:r>
            <w:r w:rsidR="00757370" w:rsidRPr="00C96A52">
              <w:t>по данному показателю указано: «</w:t>
            </w:r>
            <w:r>
              <w:t>Группа щебня 1 или 2 или 3 или 4 или 5</w:t>
            </w:r>
            <w:r w:rsidR="00757370" w:rsidRPr="00C96A52">
              <w:t xml:space="preserve">». </w:t>
            </w:r>
            <w:r w:rsidR="00757370" w:rsidRPr="00757370">
              <w:t xml:space="preserve">Таким образом, </w:t>
            </w:r>
            <w:r w:rsidR="00757370">
              <w:t xml:space="preserve">в заявке </w:t>
            </w:r>
            <w:r w:rsidR="00757370" w:rsidRPr="00757370">
              <w:t>участник</w:t>
            </w:r>
            <w:r w:rsidR="00757370">
              <w:t>а</w:t>
            </w:r>
            <w:r w:rsidR="00757370" w:rsidRPr="00757370">
              <w:t xml:space="preserve"> закупки </w:t>
            </w:r>
            <w:r>
              <w:t>в нарушение п.</w:t>
            </w:r>
            <w:r w:rsidR="006D78BB">
              <w:t>п.</w:t>
            </w:r>
            <w:r>
              <w:t xml:space="preserve"> 10.2, 10.4 документации </w:t>
            </w:r>
            <w:r w:rsidR="00757370">
              <w:t>фактически отсутству</w:t>
            </w:r>
            <w:r>
              <w:t>ют конкретные значения</w:t>
            </w:r>
            <w:r w:rsidR="00757370">
              <w:t xml:space="preserve"> показателя</w:t>
            </w:r>
            <w:r w:rsidR="00757370" w:rsidRPr="00757370">
              <w:t xml:space="preserve"> «</w:t>
            </w:r>
            <w:r>
              <w:t xml:space="preserve">Группа щебня». </w:t>
            </w:r>
          </w:p>
          <w:p w:rsidR="00B81F01" w:rsidRDefault="00B81F01" w:rsidP="00B81F01">
            <w:pPr>
              <w:jc w:val="both"/>
            </w:pPr>
            <w:r>
              <w:t xml:space="preserve">2. </w:t>
            </w:r>
            <w:r w:rsidRPr="00C96A52">
              <w:t xml:space="preserve">Согласно п. 10.4 документации об аукционе в электронной форме: </w:t>
            </w:r>
            <w:proofErr w:type="gramStart"/>
            <w:r w:rsidRPr="00C96A52">
              <w:t>«Участник закупки в заявке на участие в аукционе в электронной форме указывает конкретные показатели предлагаемых к применению в ходе выполнения работ товаров (материалов, оборудования), соответствующие требованиям к характеристикам и значениям показателей, предусмотренных в Приложении №2 к документации о</w:t>
            </w:r>
            <w:r>
              <w:t>б аукционе в электронной форме», а также «</w:t>
            </w:r>
            <w:r w:rsidRPr="0029749E">
              <w:t xml:space="preserve">Участник закупки в заявке на участие в </w:t>
            </w:r>
            <w:r w:rsidRPr="0029749E">
              <w:lastRenderedPageBreak/>
              <w:t>аукционе указывает конкретные показатели без указания слов:</w:t>
            </w:r>
            <w:r>
              <w:t xml:space="preserve"> … «не более</w:t>
            </w:r>
            <w:proofErr w:type="gramEnd"/>
            <w:r>
              <w:t>», «не менее</w:t>
            </w:r>
            <w:proofErr w:type="gramStart"/>
            <w:r>
              <w:t xml:space="preserve">», …». </w:t>
            </w:r>
            <w:proofErr w:type="gramEnd"/>
          </w:p>
          <w:p w:rsidR="00B81F01" w:rsidRPr="00757370" w:rsidRDefault="00B81F01" w:rsidP="0027539D">
            <w:pPr>
              <w:jc w:val="both"/>
            </w:pPr>
            <w:r w:rsidRPr="00C96A52">
              <w:t>В п.</w:t>
            </w:r>
            <w:r>
              <w:t xml:space="preserve"> 7</w:t>
            </w:r>
            <w:r w:rsidRPr="00C96A52">
              <w:t xml:space="preserve"> Приложения №2 к документации об аукционе в электронной форме,</w:t>
            </w:r>
            <w:r w:rsidR="0027539D">
              <w:t xml:space="preserve"> установлены требования к товару</w:t>
            </w:r>
            <w:r w:rsidRPr="00C96A52">
              <w:t xml:space="preserve"> (м</w:t>
            </w:r>
            <w:r w:rsidR="0027539D">
              <w:t>атериалу</w:t>
            </w:r>
            <w:r w:rsidRPr="00C96A52">
              <w:t>) «</w:t>
            </w:r>
            <w:r w:rsidRPr="0029749E">
              <w:t>Бетон</w:t>
            </w:r>
            <w:r w:rsidRPr="00C96A52">
              <w:t>», в том числе: «</w:t>
            </w:r>
            <w:r w:rsidRPr="0029749E">
              <w:t xml:space="preserve">Марка по водонепроницаемости не менее W2 не более </w:t>
            </w:r>
            <w:r w:rsidRPr="0029749E">
              <w:rPr>
                <w:lang w:val="en-US"/>
              </w:rPr>
              <w:t>W</w:t>
            </w:r>
            <w:r>
              <w:t>20</w:t>
            </w:r>
            <w:r w:rsidRPr="00C96A52">
              <w:t xml:space="preserve">». В заявке участника </w:t>
            </w:r>
            <w:r>
              <w:t xml:space="preserve">в п. 7 </w:t>
            </w:r>
            <w:r w:rsidRPr="00C96A52">
              <w:t>по данному показателю указано: «</w:t>
            </w:r>
            <w:r w:rsidR="006D78BB">
              <w:t>Марка по водонепроницаемости не менее W2 не более W20</w:t>
            </w:r>
            <w:r w:rsidRPr="00C96A52">
              <w:t xml:space="preserve">». </w:t>
            </w:r>
            <w:r w:rsidRPr="00757370">
              <w:t xml:space="preserve">Таким образом, </w:t>
            </w:r>
            <w:r>
              <w:t xml:space="preserve">в заявке </w:t>
            </w:r>
            <w:r w:rsidRPr="00757370">
              <w:t>участник</w:t>
            </w:r>
            <w:r>
              <w:t>а</w:t>
            </w:r>
            <w:r w:rsidRPr="00757370">
              <w:t xml:space="preserve"> закупки </w:t>
            </w:r>
            <w:r>
              <w:t>в нарушение п.</w:t>
            </w:r>
            <w:r w:rsidR="006D78BB">
              <w:t>п.</w:t>
            </w:r>
            <w:r>
              <w:t xml:space="preserve"> 10.2, 10.4 документации </w:t>
            </w:r>
            <w:r w:rsidR="006D78BB">
              <w:t>фактически отсутствует конкретное значение</w:t>
            </w:r>
            <w:r>
              <w:t xml:space="preserve"> показателя</w:t>
            </w:r>
            <w:r w:rsidRPr="00757370">
              <w:t xml:space="preserve"> «</w:t>
            </w:r>
            <w:r w:rsidR="006D78BB" w:rsidRPr="0029749E">
              <w:t>Марка по водонепроницаемости</w:t>
            </w:r>
            <w:r>
              <w:t xml:space="preserve">». </w:t>
            </w:r>
          </w:p>
        </w:tc>
      </w:tr>
    </w:tbl>
    <w:p w:rsidR="001B5808" w:rsidRDefault="001B5808" w:rsidP="001B5808">
      <w:pPr>
        <w:ind w:firstLine="709"/>
        <w:jc w:val="both"/>
      </w:pPr>
    </w:p>
    <w:tbl>
      <w:tblPr>
        <w:tblW w:w="9900" w:type="dxa"/>
        <w:tblInd w:w="-101" w:type="dxa"/>
        <w:tblLook w:val="00A0"/>
      </w:tblPr>
      <w:tblGrid>
        <w:gridCol w:w="3049"/>
        <w:gridCol w:w="6851"/>
      </w:tblGrid>
      <w:tr w:rsidR="003611E2" w:rsidRPr="003611E2" w:rsidTr="00ED7139">
        <w:tc>
          <w:tcPr>
            <w:tcW w:w="9900" w:type="dxa"/>
            <w:gridSpan w:val="2"/>
          </w:tcPr>
          <w:p w:rsidR="00A633C2" w:rsidRPr="003611E2" w:rsidRDefault="00A633C2" w:rsidP="00E33B2B">
            <w:pPr>
              <w:jc w:val="both"/>
              <w:rPr>
                <w:b/>
                <w:bCs/>
              </w:rPr>
            </w:pPr>
            <w:r w:rsidRPr="003611E2">
              <w:rPr>
                <w:b/>
                <w:bCs/>
              </w:rPr>
              <w:t>Сведения о решении каждого члена комиссии:</w:t>
            </w:r>
          </w:p>
        </w:tc>
      </w:tr>
      <w:tr w:rsidR="00537A83" w:rsidRPr="003611E2" w:rsidTr="00ED7139">
        <w:tc>
          <w:tcPr>
            <w:tcW w:w="3049" w:type="dxa"/>
          </w:tcPr>
          <w:p w:rsidR="00537A83" w:rsidRPr="002C3375" w:rsidRDefault="000F0EA6" w:rsidP="00537A83">
            <w:pPr>
              <w:suppressAutoHyphens/>
              <w:jc w:val="both"/>
            </w:pPr>
            <w:proofErr w:type="spellStart"/>
            <w:r>
              <w:t>Каркаускас</w:t>
            </w:r>
            <w:proofErr w:type="spellEnd"/>
            <w:r>
              <w:t xml:space="preserve"> Л.С.</w:t>
            </w:r>
          </w:p>
        </w:tc>
        <w:tc>
          <w:tcPr>
            <w:tcW w:w="6851" w:type="dxa"/>
          </w:tcPr>
          <w:p w:rsidR="00537A83" w:rsidRPr="006D78BB" w:rsidRDefault="00B83258" w:rsidP="00537A83">
            <w:pPr>
              <w:jc w:val="both"/>
            </w:pPr>
            <w:r w:rsidRPr="006D78BB">
              <w:rPr>
                <w:bCs/>
              </w:rPr>
              <w:t>отказать</w:t>
            </w:r>
            <w:r w:rsidRPr="006D78BB">
              <w:t xml:space="preserve"> в </w:t>
            </w:r>
            <w:r w:rsidRPr="006D78BB">
              <w:rPr>
                <w:bCs/>
              </w:rPr>
              <w:t>допуске</w:t>
            </w:r>
            <w:r w:rsidRPr="006D78BB">
              <w:t xml:space="preserve"> </w:t>
            </w:r>
            <w:r w:rsidRPr="006D78BB">
              <w:rPr>
                <w:bCs/>
              </w:rPr>
              <w:t>к</w:t>
            </w:r>
            <w:r w:rsidRPr="006D78BB">
              <w:t xml:space="preserve"> </w:t>
            </w:r>
            <w:r w:rsidRPr="006D78BB">
              <w:rPr>
                <w:bCs/>
              </w:rPr>
              <w:t>участию</w:t>
            </w:r>
            <w:r w:rsidRPr="006D78BB">
              <w:t xml:space="preserve"> </w:t>
            </w:r>
            <w:r w:rsidRPr="006D78BB">
              <w:rPr>
                <w:bCs/>
              </w:rPr>
              <w:t>в</w:t>
            </w:r>
            <w:r w:rsidRPr="006D78BB">
              <w:t xml:space="preserve"> электронном </w:t>
            </w:r>
            <w:r w:rsidRPr="006D78BB">
              <w:rPr>
                <w:bCs/>
              </w:rPr>
              <w:t>аукционе</w:t>
            </w:r>
          </w:p>
        </w:tc>
      </w:tr>
      <w:tr w:rsidR="00537A83" w:rsidRPr="003611E2" w:rsidTr="00ED7139">
        <w:tc>
          <w:tcPr>
            <w:tcW w:w="3049" w:type="dxa"/>
          </w:tcPr>
          <w:p w:rsidR="00537A83" w:rsidRPr="002C3375" w:rsidRDefault="00537A83" w:rsidP="00537A83">
            <w:pPr>
              <w:suppressAutoHyphens/>
              <w:jc w:val="both"/>
            </w:pPr>
            <w:r>
              <w:t>Многолетняя Я.А.</w:t>
            </w:r>
          </w:p>
        </w:tc>
        <w:tc>
          <w:tcPr>
            <w:tcW w:w="6851" w:type="dxa"/>
          </w:tcPr>
          <w:p w:rsidR="00537A83" w:rsidRPr="006D78BB" w:rsidRDefault="00B83258" w:rsidP="00537A83">
            <w:pPr>
              <w:jc w:val="both"/>
            </w:pPr>
            <w:r w:rsidRPr="006D78BB">
              <w:rPr>
                <w:bCs/>
              </w:rPr>
              <w:t>отказать</w:t>
            </w:r>
            <w:r w:rsidRPr="006D78BB">
              <w:t xml:space="preserve"> в </w:t>
            </w:r>
            <w:r w:rsidRPr="006D78BB">
              <w:rPr>
                <w:bCs/>
              </w:rPr>
              <w:t>допуске</w:t>
            </w:r>
            <w:r w:rsidRPr="006D78BB">
              <w:t xml:space="preserve"> </w:t>
            </w:r>
            <w:r w:rsidRPr="006D78BB">
              <w:rPr>
                <w:bCs/>
              </w:rPr>
              <w:t>к</w:t>
            </w:r>
            <w:r w:rsidRPr="006D78BB">
              <w:t xml:space="preserve"> </w:t>
            </w:r>
            <w:r w:rsidRPr="006D78BB">
              <w:rPr>
                <w:bCs/>
              </w:rPr>
              <w:t>участию</w:t>
            </w:r>
            <w:r w:rsidRPr="006D78BB">
              <w:t xml:space="preserve"> </w:t>
            </w:r>
            <w:r w:rsidRPr="006D78BB">
              <w:rPr>
                <w:bCs/>
              </w:rPr>
              <w:t>в</w:t>
            </w:r>
            <w:r w:rsidRPr="006D78BB">
              <w:t xml:space="preserve"> электронном </w:t>
            </w:r>
            <w:r w:rsidRPr="006D78BB">
              <w:rPr>
                <w:bCs/>
              </w:rPr>
              <w:t>аукционе</w:t>
            </w:r>
          </w:p>
        </w:tc>
      </w:tr>
      <w:tr w:rsidR="00537A83" w:rsidRPr="003611E2" w:rsidTr="00ED7139">
        <w:tc>
          <w:tcPr>
            <w:tcW w:w="3049" w:type="dxa"/>
          </w:tcPr>
          <w:p w:rsidR="00537A83" w:rsidRPr="002C3375" w:rsidRDefault="00537A83" w:rsidP="00537A83">
            <w:pPr>
              <w:suppressAutoHyphens/>
              <w:jc w:val="both"/>
            </w:pPr>
            <w:r>
              <w:t>Краснова Д.Н.</w:t>
            </w:r>
          </w:p>
        </w:tc>
        <w:tc>
          <w:tcPr>
            <w:tcW w:w="6851" w:type="dxa"/>
          </w:tcPr>
          <w:p w:rsidR="00537A83" w:rsidRPr="006D78BB" w:rsidRDefault="00B83258" w:rsidP="00537A83">
            <w:pPr>
              <w:jc w:val="both"/>
            </w:pPr>
            <w:r w:rsidRPr="006D78BB">
              <w:rPr>
                <w:bCs/>
              </w:rPr>
              <w:t>отказать</w:t>
            </w:r>
            <w:r w:rsidRPr="006D78BB">
              <w:t xml:space="preserve"> в </w:t>
            </w:r>
            <w:r w:rsidRPr="006D78BB">
              <w:rPr>
                <w:bCs/>
              </w:rPr>
              <w:t>допуске</w:t>
            </w:r>
            <w:r w:rsidRPr="006D78BB">
              <w:t xml:space="preserve"> </w:t>
            </w:r>
            <w:r w:rsidRPr="006D78BB">
              <w:rPr>
                <w:bCs/>
              </w:rPr>
              <w:t>к</w:t>
            </w:r>
            <w:r w:rsidRPr="006D78BB">
              <w:t xml:space="preserve"> </w:t>
            </w:r>
            <w:r w:rsidRPr="006D78BB">
              <w:rPr>
                <w:bCs/>
              </w:rPr>
              <w:t>участию</w:t>
            </w:r>
            <w:r w:rsidRPr="006D78BB">
              <w:t xml:space="preserve"> </w:t>
            </w:r>
            <w:r w:rsidRPr="006D78BB">
              <w:rPr>
                <w:bCs/>
              </w:rPr>
              <w:t>в</w:t>
            </w:r>
            <w:r w:rsidRPr="006D78BB">
              <w:t xml:space="preserve"> электронном </w:t>
            </w:r>
            <w:r w:rsidRPr="006D78BB">
              <w:rPr>
                <w:bCs/>
              </w:rPr>
              <w:t>аукционе</w:t>
            </w:r>
          </w:p>
        </w:tc>
      </w:tr>
    </w:tbl>
    <w:p w:rsidR="00A633C2" w:rsidRPr="003611E2" w:rsidRDefault="00A633C2" w:rsidP="001B5808">
      <w:pPr>
        <w:ind w:firstLine="709"/>
        <w:jc w:val="both"/>
      </w:pPr>
    </w:p>
    <w:tbl>
      <w:tblPr>
        <w:tblW w:w="99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49"/>
        <w:gridCol w:w="3119"/>
        <w:gridCol w:w="3732"/>
      </w:tblGrid>
      <w:tr w:rsidR="003611E2" w:rsidRPr="003611E2" w:rsidTr="00A633C2">
        <w:tc>
          <w:tcPr>
            <w:tcW w:w="3049" w:type="dxa"/>
          </w:tcPr>
          <w:p w:rsidR="00A633C2" w:rsidRPr="003611E2" w:rsidRDefault="00A633C2" w:rsidP="00E33B2B">
            <w:pPr>
              <w:jc w:val="center"/>
            </w:pPr>
            <w:r w:rsidRPr="003611E2">
              <w:t>Номер участника/</w:t>
            </w:r>
          </w:p>
          <w:p w:rsidR="00A633C2" w:rsidRPr="003611E2" w:rsidRDefault="00A633C2" w:rsidP="00E33B2B">
            <w:pPr>
              <w:jc w:val="center"/>
            </w:pPr>
            <w:r w:rsidRPr="003611E2">
              <w:t>номер заявки</w:t>
            </w:r>
          </w:p>
        </w:tc>
        <w:tc>
          <w:tcPr>
            <w:tcW w:w="3119" w:type="dxa"/>
          </w:tcPr>
          <w:p w:rsidR="00A633C2" w:rsidRPr="003611E2" w:rsidRDefault="00A633C2" w:rsidP="00E33B2B">
            <w:pPr>
              <w:jc w:val="center"/>
            </w:pPr>
            <w:r w:rsidRPr="003611E2">
              <w:t>Дата и время подачи заявки</w:t>
            </w:r>
          </w:p>
        </w:tc>
        <w:tc>
          <w:tcPr>
            <w:tcW w:w="3732" w:type="dxa"/>
          </w:tcPr>
          <w:p w:rsidR="00A633C2" w:rsidRPr="003611E2" w:rsidRDefault="00A633C2" w:rsidP="00E33B2B">
            <w:pPr>
              <w:jc w:val="center"/>
            </w:pPr>
            <w:r w:rsidRPr="003611E2">
              <w:t>Решение комиссии</w:t>
            </w:r>
          </w:p>
        </w:tc>
      </w:tr>
      <w:tr w:rsidR="003611E2" w:rsidRPr="003611E2" w:rsidTr="00A633C2">
        <w:tc>
          <w:tcPr>
            <w:tcW w:w="3049" w:type="dxa"/>
          </w:tcPr>
          <w:p w:rsidR="00A633C2" w:rsidRPr="003611E2" w:rsidRDefault="003611E2" w:rsidP="006A494A">
            <w:pPr>
              <w:jc w:val="center"/>
            </w:pPr>
            <w:r w:rsidRPr="003611E2">
              <w:t>3</w:t>
            </w:r>
            <w:r w:rsidR="00A633C2" w:rsidRPr="003611E2">
              <w:t>/</w:t>
            </w:r>
            <w:r w:rsidR="006A494A">
              <w:rPr>
                <w:bCs/>
              </w:rPr>
              <w:t>3</w:t>
            </w:r>
          </w:p>
        </w:tc>
        <w:tc>
          <w:tcPr>
            <w:tcW w:w="3119" w:type="dxa"/>
          </w:tcPr>
          <w:p w:rsidR="00A633C2" w:rsidRPr="0052176B" w:rsidRDefault="0052176B" w:rsidP="00537A83">
            <w:pPr>
              <w:jc w:val="center"/>
              <w:rPr>
                <w:highlight w:val="yellow"/>
              </w:rPr>
            </w:pPr>
            <w:r w:rsidRPr="0052176B">
              <w:t>29.03.2017 17:10</w:t>
            </w:r>
          </w:p>
        </w:tc>
        <w:tc>
          <w:tcPr>
            <w:tcW w:w="3732" w:type="dxa"/>
          </w:tcPr>
          <w:p w:rsidR="00A633C2" w:rsidRPr="006A494A" w:rsidRDefault="00A633C2" w:rsidP="00E33B2B">
            <w:pPr>
              <w:jc w:val="center"/>
              <w:rPr>
                <w:highlight w:val="yellow"/>
              </w:rPr>
            </w:pPr>
            <w:r w:rsidRPr="006D78BB">
              <w:t>Допустить к участию в аукционе и признать участником аукциона</w:t>
            </w:r>
          </w:p>
        </w:tc>
      </w:tr>
      <w:tr w:rsidR="003611E2" w:rsidRPr="003611E2" w:rsidTr="00E33B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00" w:type="dxa"/>
            <w:gridSpan w:val="3"/>
          </w:tcPr>
          <w:p w:rsidR="00A633C2" w:rsidRPr="003611E2" w:rsidRDefault="00A633C2" w:rsidP="00E33B2B">
            <w:pPr>
              <w:jc w:val="both"/>
              <w:rPr>
                <w:b/>
                <w:bCs/>
              </w:rPr>
            </w:pPr>
            <w:r w:rsidRPr="003611E2">
              <w:rPr>
                <w:b/>
                <w:bCs/>
              </w:rPr>
              <w:t>Сведения о решении каждого члена комиссии:</w:t>
            </w:r>
          </w:p>
        </w:tc>
      </w:tr>
      <w:tr w:rsidR="00537A83" w:rsidRPr="003611E2" w:rsidTr="00A633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9" w:type="dxa"/>
          </w:tcPr>
          <w:p w:rsidR="00537A83" w:rsidRPr="002C3375" w:rsidRDefault="000F0EA6" w:rsidP="00537A83">
            <w:pPr>
              <w:suppressAutoHyphens/>
              <w:jc w:val="both"/>
            </w:pPr>
            <w:proofErr w:type="spellStart"/>
            <w:r>
              <w:t>Каркаускас</w:t>
            </w:r>
            <w:proofErr w:type="spellEnd"/>
            <w:r>
              <w:t xml:space="preserve"> Л.С.</w:t>
            </w:r>
          </w:p>
        </w:tc>
        <w:tc>
          <w:tcPr>
            <w:tcW w:w="6851" w:type="dxa"/>
            <w:gridSpan w:val="2"/>
          </w:tcPr>
          <w:p w:rsidR="00537A83" w:rsidRPr="006D78BB" w:rsidRDefault="00537A83" w:rsidP="00537A83">
            <w:pPr>
              <w:jc w:val="both"/>
            </w:pPr>
            <w:r w:rsidRPr="006D78BB">
              <w:t>допустить к участию в аукционе и признать участником</w:t>
            </w:r>
          </w:p>
        </w:tc>
      </w:tr>
      <w:tr w:rsidR="00537A83" w:rsidRPr="003611E2" w:rsidTr="00A633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9" w:type="dxa"/>
          </w:tcPr>
          <w:p w:rsidR="00537A83" w:rsidRPr="002C3375" w:rsidRDefault="00537A83" w:rsidP="00537A83">
            <w:pPr>
              <w:suppressAutoHyphens/>
              <w:jc w:val="both"/>
            </w:pPr>
            <w:r>
              <w:t>Многолетняя Я.А.</w:t>
            </w:r>
          </w:p>
        </w:tc>
        <w:tc>
          <w:tcPr>
            <w:tcW w:w="6851" w:type="dxa"/>
            <w:gridSpan w:val="2"/>
          </w:tcPr>
          <w:p w:rsidR="00537A83" w:rsidRPr="006D78BB" w:rsidRDefault="00537A83" w:rsidP="00537A83">
            <w:pPr>
              <w:jc w:val="both"/>
            </w:pPr>
            <w:r w:rsidRPr="006D78BB">
              <w:t>допустить к участию в аукционе и признать участником</w:t>
            </w:r>
          </w:p>
        </w:tc>
      </w:tr>
      <w:tr w:rsidR="00537A83" w:rsidRPr="003611E2" w:rsidTr="00A633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049" w:type="dxa"/>
          </w:tcPr>
          <w:p w:rsidR="00537A83" w:rsidRPr="002C3375" w:rsidRDefault="00537A83" w:rsidP="00537A83">
            <w:pPr>
              <w:suppressAutoHyphens/>
              <w:jc w:val="both"/>
            </w:pPr>
            <w:r>
              <w:t>Краснова Д.Н.</w:t>
            </w:r>
          </w:p>
        </w:tc>
        <w:tc>
          <w:tcPr>
            <w:tcW w:w="6851" w:type="dxa"/>
            <w:gridSpan w:val="2"/>
          </w:tcPr>
          <w:p w:rsidR="00537A83" w:rsidRPr="006D78BB" w:rsidRDefault="00537A83" w:rsidP="00537A83">
            <w:pPr>
              <w:jc w:val="both"/>
            </w:pPr>
            <w:r w:rsidRPr="006D78BB">
              <w:t>допустить к участию в аукционе и признать участником</w:t>
            </w:r>
          </w:p>
        </w:tc>
      </w:tr>
    </w:tbl>
    <w:p w:rsidR="006B060A" w:rsidRDefault="006B060A" w:rsidP="001B5808">
      <w:pPr>
        <w:jc w:val="both"/>
      </w:pPr>
    </w:p>
    <w:tbl>
      <w:tblPr>
        <w:tblW w:w="99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49"/>
        <w:gridCol w:w="3119"/>
        <w:gridCol w:w="3732"/>
      </w:tblGrid>
      <w:tr w:rsidR="006D78BB" w:rsidRPr="003611E2" w:rsidTr="006D78BB">
        <w:tc>
          <w:tcPr>
            <w:tcW w:w="3049" w:type="dxa"/>
          </w:tcPr>
          <w:p w:rsidR="006D78BB" w:rsidRPr="003611E2" w:rsidRDefault="006D78BB" w:rsidP="006D78BB">
            <w:pPr>
              <w:jc w:val="center"/>
            </w:pPr>
            <w:r w:rsidRPr="003611E2">
              <w:t>Номер участника/</w:t>
            </w:r>
          </w:p>
          <w:p w:rsidR="006D78BB" w:rsidRPr="003611E2" w:rsidRDefault="006D78BB" w:rsidP="006D78BB">
            <w:pPr>
              <w:jc w:val="center"/>
            </w:pPr>
            <w:r w:rsidRPr="003611E2">
              <w:t>номер заявки</w:t>
            </w:r>
          </w:p>
        </w:tc>
        <w:tc>
          <w:tcPr>
            <w:tcW w:w="3119" w:type="dxa"/>
          </w:tcPr>
          <w:p w:rsidR="006D78BB" w:rsidRPr="003611E2" w:rsidRDefault="006D78BB" w:rsidP="006D78BB">
            <w:pPr>
              <w:jc w:val="center"/>
            </w:pPr>
            <w:r w:rsidRPr="003611E2">
              <w:t>Дата и время подачи заявки</w:t>
            </w:r>
          </w:p>
        </w:tc>
        <w:tc>
          <w:tcPr>
            <w:tcW w:w="3732" w:type="dxa"/>
          </w:tcPr>
          <w:p w:rsidR="006D78BB" w:rsidRPr="003611E2" w:rsidRDefault="006D78BB" w:rsidP="006D78BB">
            <w:pPr>
              <w:jc w:val="center"/>
            </w:pPr>
            <w:r w:rsidRPr="003611E2">
              <w:t>Решение комиссии</w:t>
            </w:r>
          </w:p>
        </w:tc>
      </w:tr>
      <w:tr w:rsidR="006D78BB" w:rsidRPr="003611E2" w:rsidTr="006D78BB">
        <w:tc>
          <w:tcPr>
            <w:tcW w:w="3049" w:type="dxa"/>
          </w:tcPr>
          <w:p w:rsidR="006D78BB" w:rsidRPr="003611E2" w:rsidRDefault="006D78BB" w:rsidP="006D78BB">
            <w:pPr>
              <w:jc w:val="center"/>
            </w:pPr>
            <w:r>
              <w:t>4</w:t>
            </w:r>
            <w:r w:rsidRPr="003611E2">
              <w:t>/</w:t>
            </w:r>
            <w:r>
              <w:rPr>
                <w:bCs/>
              </w:rPr>
              <w:t>4</w:t>
            </w:r>
          </w:p>
        </w:tc>
        <w:tc>
          <w:tcPr>
            <w:tcW w:w="3119" w:type="dxa"/>
          </w:tcPr>
          <w:p w:rsidR="006D78BB" w:rsidRPr="0052176B" w:rsidRDefault="0052176B" w:rsidP="006D78BB">
            <w:pPr>
              <w:jc w:val="center"/>
              <w:rPr>
                <w:highlight w:val="yellow"/>
              </w:rPr>
            </w:pPr>
            <w:r w:rsidRPr="0052176B">
              <w:t>30.03.2017 08:27</w:t>
            </w:r>
          </w:p>
        </w:tc>
        <w:tc>
          <w:tcPr>
            <w:tcW w:w="3732" w:type="dxa"/>
          </w:tcPr>
          <w:p w:rsidR="006D78BB" w:rsidRPr="006A494A" w:rsidRDefault="006D78BB" w:rsidP="006D78BB">
            <w:pPr>
              <w:jc w:val="center"/>
              <w:rPr>
                <w:highlight w:val="yellow"/>
              </w:rPr>
            </w:pPr>
            <w:r w:rsidRPr="006D6B7E">
              <w:t>Отказ в допуске к участию в аукционе</w:t>
            </w:r>
          </w:p>
        </w:tc>
      </w:tr>
      <w:tr w:rsidR="006D78BB" w:rsidRPr="003611E2" w:rsidTr="006D78BB">
        <w:tc>
          <w:tcPr>
            <w:tcW w:w="9900" w:type="dxa"/>
            <w:gridSpan w:val="3"/>
          </w:tcPr>
          <w:p w:rsidR="006D78BB" w:rsidRPr="006A494A" w:rsidRDefault="006D78BB" w:rsidP="006D78BB">
            <w:pPr>
              <w:rPr>
                <w:highlight w:val="yellow"/>
              </w:rPr>
            </w:pPr>
            <w:r w:rsidRPr="00283BAB">
              <w:rPr>
                <w:b/>
                <w:bCs/>
              </w:rPr>
              <w:t>Обоснование решения:</w:t>
            </w:r>
          </w:p>
        </w:tc>
      </w:tr>
      <w:tr w:rsidR="006D78BB" w:rsidRPr="003611E2" w:rsidTr="006D78BB">
        <w:tc>
          <w:tcPr>
            <w:tcW w:w="3049" w:type="dxa"/>
          </w:tcPr>
          <w:p w:rsidR="006D78BB" w:rsidRPr="00283BAB" w:rsidRDefault="006D78BB" w:rsidP="006D78BB">
            <w:pPr>
              <w:jc w:val="center"/>
              <w:rPr>
                <w:b/>
                <w:bCs/>
              </w:rPr>
            </w:pPr>
            <w:r w:rsidRPr="00283BAB">
              <w:rPr>
                <w:b/>
                <w:bCs/>
              </w:rPr>
              <w:t>Основание</w:t>
            </w:r>
          </w:p>
        </w:tc>
        <w:tc>
          <w:tcPr>
            <w:tcW w:w="6851" w:type="dxa"/>
            <w:gridSpan w:val="2"/>
          </w:tcPr>
          <w:p w:rsidR="006D78BB" w:rsidRPr="006D6B7E" w:rsidRDefault="006D78BB" w:rsidP="006D78BB">
            <w:pPr>
              <w:jc w:val="both"/>
            </w:pPr>
            <w:r w:rsidRPr="006D6B7E">
              <w:t>Пункт 1 части 4 статьи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6D78BB" w:rsidRPr="003611E2" w:rsidTr="006D78BB">
        <w:tc>
          <w:tcPr>
            <w:tcW w:w="3049" w:type="dxa"/>
          </w:tcPr>
          <w:p w:rsidR="006D78BB" w:rsidRPr="00283BAB" w:rsidRDefault="006D78BB" w:rsidP="006D78BB">
            <w:pPr>
              <w:jc w:val="center"/>
              <w:rPr>
                <w:b/>
                <w:bCs/>
              </w:rPr>
            </w:pPr>
            <w:r w:rsidRPr="00283BAB">
              <w:rPr>
                <w:b/>
                <w:bCs/>
              </w:rPr>
              <w:t>Положения документации, которым не соответствует заявка</w:t>
            </w:r>
          </w:p>
        </w:tc>
        <w:tc>
          <w:tcPr>
            <w:tcW w:w="6851" w:type="dxa"/>
            <w:gridSpan w:val="2"/>
          </w:tcPr>
          <w:p w:rsidR="006D78BB" w:rsidRDefault="006D78BB" w:rsidP="006D78BB">
            <w:pPr>
              <w:jc w:val="both"/>
            </w:pPr>
            <w:r>
              <w:t xml:space="preserve">Пункт 10.2., </w:t>
            </w:r>
            <w:r w:rsidRPr="00E33B2B">
              <w:t>пункт 10.4. документации об аукционе в электронной форме</w:t>
            </w:r>
            <w:r>
              <w:t xml:space="preserve">. </w:t>
            </w:r>
          </w:p>
          <w:p w:rsidR="006D78BB" w:rsidRPr="00E33B2B" w:rsidRDefault="006D78BB" w:rsidP="006D78BB">
            <w:pPr>
              <w:jc w:val="both"/>
            </w:pPr>
          </w:p>
        </w:tc>
      </w:tr>
      <w:tr w:rsidR="006D78BB" w:rsidRPr="003611E2" w:rsidTr="006D78BB">
        <w:tc>
          <w:tcPr>
            <w:tcW w:w="3049" w:type="dxa"/>
          </w:tcPr>
          <w:p w:rsidR="006D78BB" w:rsidRPr="00283BAB" w:rsidRDefault="006D78BB" w:rsidP="006D78BB">
            <w:pPr>
              <w:jc w:val="center"/>
              <w:rPr>
                <w:b/>
                <w:bCs/>
              </w:rPr>
            </w:pPr>
            <w:r w:rsidRPr="00283BAB">
              <w:rPr>
                <w:b/>
                <w:bCs/>
              </w:rPr>
              <w:t>Положения заявки, которые не соответствуют документации</w:t>
            </w:r>
          </w:p>
        </w:tc>
        <w:tc>
          <w:tcPr>
            <w:tcW w:w="6851" w:type="dxa"/>
            <w:gridSpan w:val="2"/>
          </w:tcPr>
          <w:p w:rsidR="006D78BB" w:rsidRDefault="006D78BB" w:rsidP="0027539D">
            <w:pPr>
              <w:jc w:val="both"/>
            </w:pPr>
            <w:r>
              <w:t xml:space="preserve">1. </w:t>
            </w:r>
            <w:r w:rsidRPr="00C96A52">
              <w:t>В п.</w:t>
            </w:r>
            <w:r>
              <w:t xml:space="preserve"> 5</w:t>
            </w:r>
            <w:r w:rsidRPr="00C96A52">
              <w:t xml:space="preserve"> Приложения №2 к документации об аукционе в электронной форме,</w:t>
            </w:r>
            <w:r w:rsidR="0027539D">
              <w:t xml:space="preserve"> установлены требования к товару</w:t>
            </w:r>
            <w:r w:rsidRPr="00C96A52">
              <w:t xml:space="preserve"> (м</w:t>
            </w:r>
            <w:r w:rsidR="0027539D">
              <w:t>атериалу</w:t>
            </w:r>
            <w:r w:rsidRPr="00C96A52">
              <w:t>) «</w:t>
            </w:r>
            <w:r w:rsidRPr="0029749E">
              <w:t>Бортовой камень</w:t>
            </w:r>
            <w:r w:rsidRPr="00C96A52">
              <w:t>», в том числе: «</w:t>
            </w:r>
            <w:r w:rsidRPr="0029749E">
              <w:t>Габаритные размеры - дл</w:t>
            </w:r>
            <w:r>
              <w:t>ина 1000, высота 200, ширина 80</w:t>
            </w:r>
            <w:r w:rsidRPr="00C96A52">
              <w:t>». Согласно п. 10.4 документации об аукционе в электронной форме: «</w:t>
            </w:r>
            <w:r w:rsidRPr="0029749E">
              <w:t>В случае</w:t>
            </w:r>
            <w:proofErr w:type="gramStart"/>
            <w:r w:rsidRPr="0029749E">
              <w:t>,</w:t>
            </w:r>
            <w:proofErr w:type="gramEnd"/>
            <w:r w:rsidRPr="0029749E">
              <w:t xml:space="preserve"> если показатели, представленные в Приложении №2 к документации об аукционе в электронной форме и определяющие линейные размеры товаров и материалов, не сопровождаются единицей измерения, то следует считать, что единицей</w:t>
            </w:r>
            <w:r>
              <w:t xml:space="preserve"> измерения является «миллиметр»», а также «</w:t>
            </w:r>
            <w:r w:rsidRPr="0029749E">
              <w:t>Участник закупки обязан указывать единицы измерения каждого из показателей, предло</w:t>
            </w:r>
            <w:r>
              <w:t>женных Заказчику в своей заявке».</w:t>
            </w:r>
            <w:r w:rsidRPr="00C96A52">
              <w:t xml:space="preserve"> </w:t>
            </w:r>
          </w:p>
          <w:p w:rsidR="006D78BB" w:rsidRDefault="006D78BB" w:rsidP="0027539D">
            <w:pPr>
              <w:jc w:val="both"/>
            </w:pPr>
            <w:r w:rsidRPr="00C96A52">
              <w:t xml:space="preserve">В заявке участника </w:t>
            </w:r>
            <w:r>
              <w:t xml:space="preserve">в п. 5 </w:t>
            </w:r>
            <w:r w:rsidRPr="00C96A52">
              <w:t>по данному показателю указано: «</w:t>
            </w:r>
            <w:r>
              <w:t>Габаритные размеры - длина 1000, высота 200, ширина 80</w:t>
            </w:r>
            <w:r w:rsidRPr="00C96A52">
              <w:t xml:space="preserve">». </w:t>
            </w:r>
            <w:r>
              <w:t xml:space="preserve">Вместе с тем, в заявке отсутствует единица измерения указанных значений показателя, тогда как размеры могут измеряться в «мм», «см», «дм» и других единицах измерения. </w:t>
            </w:r>
            <w:r w:rsidRPr="00757370">
              <w:t xml:space="preserve">Таким образом, </w:t>
            </w:r>
            <w:r>
              <w:t xml:space="preserve">в заявке </w:t>
            </w:r>
            <w:r w:rsidRPr="00757370">
              <w:t>участник</w:t>
            </w:r>
            <w:r>
              <w:t>а</w:t>
            </w:r>
            <w:r w:rsidRPr="00757370">
              <w:t xml:space="preserve"> закупки </w:t>
            </w:r>
            <w:r>
              <w:t xml:space="preserve">в нарушение п.п. </w:t>
            </w:r>
            <w:r>
              <w:lastRenderedPageBreak/>
              <w:t>10.2, 10.4 документации не указаны единицы измерения значений показателя</w:t>
            </w:r>
            <w:r w:rsidRPr="00757370">
              <w:t xml:space="preserve"> «</w:t>
            </w:r>
            <w:r>
              <w:t>Габаритные размеры», что не позволяет Заказчику однозначно определить конкретное предложение участника закупки.</w:t>
            </w:r>
          </w:p>
          <w:p w:rsidR="006D78BB" w:rsidRDefault="006D78BB" w:rsidP="0027539D">
            <w:pPr>
              <w:jc w:val="both"/>
            </w:pPr>
            <w:r>
              <w:t xml:space="preserve">2. </w:t>
            </w:r>
            <w:r w:rsidRPr="00C96A52">
              <w:t xml:space="preserve">Согласно п. 10.4 документации об аукционе в электронной форме: </w:t>
            </w:r>
            <w:proofErr w:type="gramStart"/>
            <w:r w:rsidRPr="00C96A52">
              <w:t>«Участник закупки в заявке на участие в аукционе в электронной форме указывает конкретные показатели предлагаемых к применению в ходе выполнения работ товаров (материалов, оборудования), соответствующие требованиям к характеристикам и значениям показателей, предусмотренных в Приложении №2 к документации о</w:t>
            </w:r>
            <w:r>
              <w:t>б аукционе в электронной форме», а также «</w:t>
            </w:r>
            <w:r w:rsidRPr="0029749E">
              <w:t>Участник закупки в заявке на участие в аукционе указывает конкретные показатели без указания слов:</w:t>
            </w:r>
            <w:r>
              <w:t xml:space="preserve"> … «</w:t>
            </w:r>
            <w:r w:rsidR="0027539D">
              <w:t>до»…, «от</w:t>
            </w:r>
            <w:proofErr w:type="gramEnd"/>
            <w:r w:rsidR="0027539D">
              <w:t xml:space="preserve">»…», </w:t>
            </w:r>
            <w:proofErr w:type="gramStart"/>
            <w:r w:rsidR="0027539D">
              <w:t>и «</w:t>
            </w:r>
            <w:r w:rsidR="0027539D" w:rsidRPr="0029749E">
              <w:t>Знак «/» разделяет различные значения показателя (союзы) и должен читаться как «или», за исключением случаев применения знака «/» при указании единиц измерения, а также в обозначении маркировки (наименования) товара (материала) и наименова</w:t>
            </w:r>
            <w:r w:rsidR="0027539D">
              <w:t xml:space="preserve">нии показателя (характеристики)». </w:t>
            </w:r>
            <w:proofErr w:type="gramEnd"/>
          </w:p>
          <w:p w:rsidR="006D78BB" w:rsidRPr="00757370" w:rsidRDefault="006D78BB" w:rsidP="0027539D">
            <w:pPr>
              <w:jc w:val="both"/>
            </w:pPr>
            <w:r w:rsidRPr="00C96A52">
              <w:t>В п.</w:t>
            </w:r>
            <w:r w:rsidR="0027539D">
              <w:t xml:space="preserve"> 16</w:t>
            </w:r>
            <w:r w:rsidRPr="00C96A52">
              <w:t xml:space="preserve"> Приложения №2 к документации об аукционе в электронной форме,</w:t>
            </w:r>
            <w:r>
              <w:t xml:space="preserve"> установлены требования к товар</w:t>
            </w:r>
            <w:r w:rsidR="0027539D">
              <w:t>у</w:t>
            </w:r>
            <w:r w:rsidRPr="00C96A52">
              <w:t xml:space="preserve"> (м</w:t>
            </w:r>
            <w:r w:rsidR="0027539D">
              <w:t>атериалу</w:t>
            </w:r>
            <w:r w:rsidRPr="00C96A52">
              <w:t>) «</w:t>
            </w:r>
            <w:r w:rsidR="0027539D" w:rsidRPr="0029749E">
              <w:t>Арматурная сталь</w:t>
            </w:r>
            <w:r w:rsidRPr="00C96A52">
              <w:t xml:space="preserve">», в том числе: </w:t>
            </w:r>
            <w:proofErr w:type="gramStart"/>
            <w:r w:rsidRPr="00C96A52">
              <w:t>«</w:t>
            </w:r>
            <w:r w:rsidR="0027539D" w:rsidRPr="0029749E">
              <w:t xml:space="preserve">Стержни должны быть изготовлены: мерной длины от 6 м до 12 м/ мерной длины с немерными отрезками длиной </w:t>
            </w:r>
            <w:r w:rsidR="0027539D" w:rsidRPr="0027539D">
              <w:t>не менее 2 м, не более 15% от массы партии</w:t>
            </w:r>
            <w:r w:rsidR="0027539D" w:rsidRPr="0029749E">
              <w:t>/ немерной длины (</w:t>
            </w:r>
            <w:r w:rsidR="0027539D" w:rsidRPr="0027539D">
              <w:t>в партии стержней немерной длины допускается наличие стержней длиной от 3 до 6 м не более 7% от массы партии</w:t>
            </w:r>
            <w:r w:rsidR="0027539D">
              <w:t>)</w:t>
            </w:r>
            <w:r w:rsidRPr="00C96A52">
              <w:t>».</w:t>
            </w:r>
            <w:proofErr w:type="gramEnd"/>
            <w:r w:rsidRPr="00C96A52">
              <w:t xml:space="preserve"> В заявке участника </w:t>
            </w:r>
            <w:r w:rsidR="0027539D">
              <w:t>в п. 16</w:t>
            </w:r>
            <w:r>
              <w:t xml:space="preserve"> </w:t>
            </w:r>
            <w:r w:rsidRPr="00C96A52">
              <w:t xml:space="preserve">по данному показателю указано: </w:t>
            </w:r>
            <w:proofErr w:type="gramStart"/>
            <w:r w:rsidRPr="00C96A52">
              <w:t>«</w:t>
            </w:r>
            <w:r w:rsidR="0027539D">
              <w:t xml:space="preserve">Стержни изготовлены: мерной длины 6 м / мерной длины с немерными отрезками длиной </w:t>
            </w:r>
            <w:r w:rsidR="0027539D" w:rsidRPr="0027539D">
              <w:t>не менее 2 м, не более 15% от массы партии</w:t>
            </w:r>
            <w:r w:rsidR="0027539D">
              <w:t>/ немерной длины (</w:t>
            </w:r>
            <w:r w:rsidR="0027539D" w:rsidRPr="0027539D">
              <w:t>в партии стержней немерной длины допускается наличие стержней длиной от 3 до 6 м не более 7% от массы партии</w:t>
            </w:r>
            <w:r w:rsidR="0027539D">
              <w:t>)</w:t>
            </w:r>
            <w:r w:rsidRPr="00C96A52">
              <w:t>».</w:t>
            </w:r>
            <w:proofErr w:type="gramEnd"/>
            <w:r w:rsidRPr="00C96A52">
              <w:t xml:space="preserve"> </w:t>
            </w:r>
            <w:r w:rsidRPr="00757370">
              <w:t xml:space="preserve">Таким образом, </w:t>
            </w:r>
            <w:r>
              <w:t xml:space="preserve">в заявке </w:t>
            </w:r>
            <w:r w:rsidRPr="00757370">
              <w:t>участник</w:t>
            </w:r>
            <w:r>
              <w:t>а</w:t>
            </w:r>
            <w:r w:rsidRPr="00757370">
              <w:t xml:space="preserve"> закупки </w:t>
            </w:r>
            <w:r>
              <w:t>в нарушение п.п. 10.2, 10.4 документации фактически отсутствует конкретное значение показателя</w:t>
            </w:r>
            <w:r w:rsidRPr="00757370">
              <w:t xml:space="preserve"> </w:t>
            </w:r>
            <w:r w:rsidR="0027539D">
              <w:t xml:space="preserve">длины стержней. </w:t>
            </w:r>
          </w:p>
        </w:tc>
      </w:tr>
    </w:tbl>
    <w:p w:rsidR="006D78BB" w:rsidRDefault="006D78BB" w:rsidP="006D78BB">
      <w:pPr>
        <w:ind w:firstLine="709"/>
        <w:jc w:val="both"/>
      </w:pPr>
    </w:p>
    <w:tbl>
      <w:tblPr>
        <w:tblW w:w="9900" w:type="dxa"/>
        <w:tblInd w:w="-101" w:type="dxa"/>
        <w:tblLook w:val="00A0"/>
      </w:tblPr>
      <w:tblGrid>
        <w:gridCol w:w="3049"/>
        <w:gridCol w:w="6851"/>
      </w:tblGrid>
      <w:tr w:rsidR="006D78BB" w:rsidRPr="003611E2" w:rsidTr="006D78BB">
        <w:tc>
          <w:tcPr>
            <w:tcW w:w="9900" w:type="dxa"/>
            <w:gridSpan w:val="2"/>
          </w:tcPr>
          <w:p w:rsidR="006D78BB" w:rsidRPr="003611E2" w:rsidRDefault="006D78BB" w:rsidP="006D78BB">
            <w:pPr>
              <w:jc w:val="both"/>
              <w:rPr>
                <w:b/>
                <w:bCs/>
              </w:rPr>
            </w:pPr>
            <w:r w:rsidRPr="003611E2">
              <w:rPr>
                <w:b/>
                <w:bCs/>
              </w:rPr>
              <w:t>Сведения о решении каждого члена комиссии:</w:t>
            </w:r>
          </w:p>
        </w:tc>
      </w:tr>
      <w:tr w:rsidR="006D78BB" w:rsidRPr="003611E2" w:rsidTr="006D78BB">
        <w:tc>
          <w:tcPr>
            <w:tcW w:w="3049" w:type="dxa"/>
          </w:tcPr>
          <w:p w:rsidR="006D78BB" w:rsidRPr="002C3375" w:rsidRDefault="006D78BB" w:rsidP="006D78BB">
            <w:pPr>
              <w:suppressAutoHyphens/>
              <w:jc w:val="both"/>
            </w:pPr>
            <w:proofErr w:type="spellStart"/>
            <w:r>
              <w:t>Каркаускас</w:t>
            </w:r>
            <w:proofErr w:type="spellEnd"/>
            <w:r>
              <w:t xml:space="preserve"> Л.С.</w:t>
            </w:r>
          </w:p>
        </w:tc>
        <w:tc>
          <w:tcPr>
            <w:tcW w:w="6851" w:type="dxa"/>
          </w:tcPr>
          <w:p w:rsidR="006D78BB" w:rsidRPr="006D78BB" w:rsidRDefault="006D78BB" w:rsidP="006D78BB">
            <w:pPr>
              <w:jc w:val="both"/>
            </w:pPr>
            <w:r w:rsidRPr="006D78BB">
              <w:rPr>
                <w:bCs/>
              </w:rPr>
              <w:t>отказать</w:t>
            </w:r>
            <w:r w:rsidRPr="006D78BB">
              <w:t xml:space="preserve"> в </w:t>
            </w:r>
            <w:r w:rsidRPr="006D78BB">
              <w:rPr>
                <w:bCs/>
              </w:rPr>
              <w:t>допуске</w:t>
            </w:r>
            <w:r w:rsidRPr="006D78BB">
              <w:t xml:space="preserve"> </w:t>
            </w:r>
            <w:r w:rsidRPr="006D78BB">
              <w:rPr>
                <w:bCs/>
              </w:rPr>
              <w:t>к</w:t>
            </w:r>
            <w:r w:rsidRPr="006D78BB">
              <w:t xml:space="preserve"> </w:t>
            </w:r>
            <w:r w:rsidRPr="006D78BB">
              <w:rPr>
                <w:bCs/>
              </w:rPr>
              <w:t>участию</w:t>
            </w:r>
            <w:r w:rsidRPr="006D78BB">
              <w:t xml:space="preserve"> </w:t>
            </w:r>
            <w:r w:rsidRPr="006D78BB">
              <w:rPr>
                <w:bCs/>
              </w:rPr>
              <w:t>в</w:t>
            </w:r>
            <w:r w:rsidRPr="006D78BB">
              <w:t xml:space="preserve"> электронном </w:t>
            </w:r>
            <w:r w:rsidRPr="006D78BB">
              <w:rPr>
                <w:bCs/>
              </w:rPr>
              <w:t>аукционе</w:t>
            </w:r>
          </w:p>
        </w:tc>
      </w:tr>
      <w:tr w:rsidR="006D78BB" w:rsidRPr="003611E2" w:rsidTr="006D78BB">
        <w:tc>
          <w:tcPr>
            <w:tcW w:w="3049" w:type="dxa"/>
          </w:tcPr>
          <w:p w:rsidR="006D78BB" w:rsidRPr="002C3375" w:rsidRDefault="006D78BB" w:rsidP="006D78BB">
            <w:pPr>
              <w:suppressAutoHyphens/>
              <w:jc w:val="both"/>
            </w:pPr>
            <w:r>
              <w:t>Многолетняя Я.А.</w:t>
            </w:r>
          </w:p>
        </w:tc>
        <w:tc>
          <w:tcPr>
            <w:tcW w:w="6851" w:type="dxa"/>
          </w:tcPr>
          <w:p w:rsidR="006D78BB" w:rsidRPr="006D78BB" w:rsidRDefault="006D78BB" w:rsidP="006D78BB">
            <w:pPr>
              <w:jc w:val="both"/>
            </w:pPr>
            <w:r w:rsidRPr="006D78BB">
              <w:rPr>
                <w:bCs/>
              </w:rPr>
              <w:t>отказать</w:t>
            </w:r>
            <w:r w:rsidRPr="006D78BB">
              <w:t xml:space="preserve"> в </w:t>
            </w:r>
            <w:r w:rsidRPr="006D78BB">
              <w:rPr>
                <w:bCs/>
              </w:rPr>
              <w:t>допуске</w:t>
            </w:r>
            <w:r w:rsidRPr="006D78BB">
              <w:t xml:space="preserve"> </w:t>
            </w:r>
            <w:r w:rsidRPr="006D78BB">
              <w:rPr>
                <w:bCs/>
              </w:rPr>
              <w:t>к</w:t>
            </w:r>
            <w:r w:rsidRPr="006D78BB">
              <w:t xml:space="preserve"> </w:t>
            </w:r>
            <w:r w:rsidRPr="006D78BB">
              <w:rPr>
                <w:bCs/>
              </w:rPr>
              <w:t>участию</w:t>
            </w:r>
            <w:r w:rsidRPr="006D78BB">
              <w:t xml:space="preserve"> </w:t>
            </w:r>
            <w:r w:rsidRPr="006D78BB">
              <w:rPr>
                <w:bCs/>
              </w:rPr>
              <w:t>в</w:t>
            </w:r>
            <w:r w:rsidRPr="006D78BB">
              <w:t xml:space="preserve"> электронном </w:t>
            </w:r>
            <w:r w:rsidRPr="006D78BB">
              <w:rPr>
                <w:bCs/>
              </w:rPr>
              <w:t>аукционе</w:t>
            </w:r>
          </w:p>
        </w:tc>
      </w:tr>
      <w:tr w:rsidR="006D78BB" w:rsidRPr="003611E2" w:rsidTr="006D78BB">
        <w:tc>
          <w:tcPr>
            <w:tcW w:w="3049" w:type="dxa"/>
          </w:tcPr>
          <w:p w:rsidR="006D78BB" w:rsidRPr="002C3375" w:rsidRDefault="006D78BB" w:rsidP="006D78BB">
            <w:pPr>
              <w:suppressAutoHyphens/>
              <w:jc w:val="both"/>
            </w:pPr>
            <w:r>
              <w:t>Краснова Д.Н.</w:t>
            </w:r>
          </w:p>
        </w:tc>
        <w:tc>
          <w:tcPr>
            <w:tcW w:w="6851" w:type="dxa"/>
          </w:tcPr>
          <w:p w:rsidR="006D78BB" w:rsidRPr="006D78BB" w:rsidRDefault="006D78BB" w:rsidP="006D78BB">
            <w:pPr>
              <w:jc w:val="both"/>
            </w:pPr>
            <w:r w:rsidRPr="006D78BB">
              <w:rPr>
                <w:bCs/>
              </w:rPr>
              <w:t>отказать</w:t>
            </w:r>
            <w:r w:rsidRPr="006D78BB">
              <w:t xml:space="preserve"> в </w:t>
            </w:r>
            <w:r w:rsidRPr="006D78BB">
              <w:rPr>
                <w:bCs/>
              </w:rPr>
              <w:t>допуске</w:t>
            </w:r>
            <w:r w:rsidRPr="006D78BB">
              <w:t xml:space="preserve"> </w:t>
            </w:r>
            <w:r w:rsidRPr="006D78BB">
              <w:rPr>
                <w:bCs/>
              </w:rPr>
              <w:t>к</w:t>
            </w:r>
            <w:r w:rsidRPr="006D78BB">
              <w:t xml:space="preserve"> </w:t>
            </w:r>
            <w:r w:rsidRPr="006D78BB">
              <w:rPr>
                <w:bCs/>
              </w:rPr>
              <w:t>участию</w:t>
            </w:r>
            <w:r w:rsidRPr="006D78BB">
              <w:t xml:space="preserve"> </w:t>
            </w:r>
            <w:r w:rsidRPr="006D78BB">
              <w:rPr>
                <w:bCs/>
              </w:rPr>
              <w:t>в</w:t>
            </w:r>
            <w:r w:rsidRPr="006D78BB">
              <w:t xml:space="preserve"> электронном </w:t>
            </w:r>
            <w:r w:rsidRPr="006D78BB">
              <w:rPr>
                <w:bCs/>
              </w:rPr>
              <w:t>аукционе</w:t>
            </w:r>
          </w:p>
        </w:tc>
      </w:tr>
    </w:tbl>
    <w:p w:rsidR="006D78BB" w:rsidRDefault="006D78BB" w:rsidP="001B5808">
      <w:pPr>
        <w:jc w:val="both"/>
      </w:pPr>
    </w:p>
    <w:p w:rsidR="006D78BB" w:rsidRPr="003611E2" w:rsidRDefault="006D78BB" w:rsidP="001B5808">
      <w:pPr>
        <w:jc w:val="both"/>
      </w:pPr>
    </w:p>
    <w:tbl>
      <w:tblPr>
        <w:tblW w:w="9995" w:type="dxa"/>
        <w:tblInd w:w="-106" w:type="dxa"/>
        <w:tblLook w:val="01E0"/>
      </w:tblPr>
      <w:tblGrid>
        <w:gridCol w:w="7302"/>
        <w:gridCol w:w="2598"/>
        <w:gridCol w:w="95"/>
      </w:tblGrid>
      <w:tr w:rsidR="003611E2" w:rsidRPr="003611E2" w:rsidTr="00537A83">
        <w:trPr>
          <w:gridAfter w:val="1"/>
          <w:wAfter w:w="95" w:type="dxa"/>
        </w:trPr>
        <w:tc>
          <w:tcPr>
            <w:tcW w:w="9900" w:type="dxa"/>
            <w:gridSpan w:val="2"/>
          </w:tcPr>
          <w:p w:rsidR="001B5808" w:rsidRPr="003611E2" w:rsidRDefault="001B5808" w:rsidP="001B5808">
            <w:pPr>
              <w:jc w:val="both"/>
              <w:rPr>
                <w:b/>
                <w:bCs/>
              </w:rPr>
            </w:pPr>
            <w:r w:rsidRPr="003611E2">
              <w:rPr>
                <w:b/>
                <w:bCs/>
              </w:rPr>
              <w:t>Подписи присутствующих членов комиссии:</w:t>
            </w:r>
          </w:p>
        </w:tc>
      </w:tr>
      <w:tr w:rsidR="00537A83" w:rsidRPr="003611E2" w:rsidTr="00537A83">
        <w:tc>
          <w:tcPr>
            <w:tcW w:w="7302" w:type="dxa"/>
          </w:tcPr>
          <w:p w:rsidR="00537A83" w:rsidRPr="003611E2" w:rsidRDefault="00537A83" w:rsidP="00537A83">
            <w:pPr>
              <w:suppressAutoHyphens/>
              <w:spacing w:line="360" w:lineRule="auto"/>
              <w:jc w:val="both"/>
            </w:pPr>
          </w:p>
        </w:tc>
        <w:tc>
          <w:tcPr>
            <w:tcW w:w="2693" w:type="dxa"/>
            <w:gridSpan w:val="2"/>
          </w:tcPr>
          <w:p w:rsidR="00537A83" w:rsidRPr="002C3375" w:rsidRDefault="000F0EA6" w:rsidP="00537A83">
            <w:pPr>
              <w:suppressAutoHyphens/>
              <w:jc w:val="both"/>
            </w:pPr>
            <w:proofErr w:type="spellStart"/>
            <w:r>
              <w:t>Каркаускас</w:t>
            </w:r>
            <w:proofErr w:type="spellEnd"/>
            <w:r>
              <w:t xml:space="preserve"> Л.С.</w:t>
            </w:r>
          </w:p>
        </w:tc>
      </w:tr>
      <w:tr w:rsidR="00537A83" w:rsidRPr="003611E2" w:rsidTr="00537A83">
        <w:tc>
          <w:tcPr>
            <w:tcW w:w="7302" w:type="dxa"/>
          </w:tcPr>
          <w:p w:rsidR="00537A83" w:rsidRPr="003611E2" w:rsidRDefault="00537A83" w:rsidP="00537A83">
            <w:pPr>
              <w:suppressAutoHyphens/>
              <w:spacing w:line="360" w:lineRule="auto"/>
              <w:jc w:val="both"/>
            </w:pPr>
          </w:p>
        </w:tc>
        <w:tc>
          <w:tcPr>
            <w:tcW w:w="2693" w:type="dxa"/>
            <w:gridSpan w:val="2"/>
          </w:tcPr>
          <w:p w:rsidR="00537A83" w:rsidRPr="002C3375" w:rsidRDefault="00537A83" w:rsidP="00537A83">
            <w:pPr>
              <w:suppressAutoHyphens/>
              <w:jc w:val="both"/>
            </w:pPr>
            <w:r>
              <w:t>Многолетняя Я.А.</w:t>
            </w:r>
          </w:p>
        </w:tc>
      </w:tr>
      <w:tr w:rsidR="00537A83" w:rsidRPr="003611E2" w:rsidTr="00537A83">
        <w:tc>
          <w:tcPr>
            <w:tcW w:w="7302" w:type="dxa"/>
          </w:tcPr>
          <w:p w:rsidR="00537A83" w:rsidRPr="003611E2" w:rsidRDefault="00537A83" w:rsidP="00537A83">
            <w:pPr>
              <w:suppressAutoHyphens/>
              <w:spacing w:line="360" w:lineRule="auto"/>
              <w:jc w:val="both"/>
            </w:pPr>
          </w:p>
        </w:tc>
        <w:tc>
          <w:tcPr>
            <w:tcW w:w="2693" w:type="dxa"/>
            <w:gridSpan w:val="2"/>
          </w:tcPr>
          <w:p w:rsidR="00537A83" w:rsidRPr="002C3375" w:rsidRDefault="00537A83" w:rsidP="00537A83">
            <w:pPr>
              <w:suppressAutoHyphens/>
              <w:jc w:val="both"/>
            </w:pPr>
            <w:r>
              <w:t>Краснова Д.Н.</w:t>
            </w:r>
          </w:p>
        </w:tc>
      </w:tr>
    </w:tbl>
    <w:p w:rsidR="00884692" w:rsidRPr="003611E2" w:rsidRDefault="00884692" w:rsidP="00F5019B">
      <w:pPr>
        <w:pStyle w:val="a5"/>
        <w:spacing w:line="240" w:lineRule="auto"/>
        <w:ind w:left="0" w:firstLine="0"/>
      </w:pPr>
    </w:p>
    <w:sectPr w:rsidR="00884692" w:rsidRPr="003611E2" w:rsidSect="00B83258">
      <w:pgSz w:w="11906" w:h="16838"/>
      <w:pgMar w:top="540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</w:abstractNum>
  <w:abstractNum w:abstractNumId="2">
    <w:nsid w:val="1DC26014"/>
    <w:multiLevelType w:val="hybridMultilevel"/>
    <w:tmpl w:val="E332731A"/>
    <w:lvl w:ilvl="0" w:tplc="B87858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1BF43A9"/>
    <w:multiLevelType w:val="hybridMultilevel"/>
    <w:tmpl w:val="33EEA3CE"/>
    <w:lvl w:ilvl="0" w:tplc="CB3420FE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B630166"/>
    <w:multiLevelType w:val="hybridMultilevel"/>
    <w:tmpl w:val="63BA38DC"/>
    <w:lvl w:ilvl="0" w:tplc="8CD40F2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24166F"/>
    <w:rsid w:val="00010CA4"/>
    <w:rsid w:val="00013454"/>
    <w:rsid w:val="00023FB6"/>
    <w:rsid w:val="00025481"/>
    <w:rsid w:val="000329F0"/>
    <w:rsid w:val="00034F33"/>
    <w:rsid w:val="00036F63"/>
    <w:rsid w:val="00041A35"/>
    <w:rsid w:val="00053FD4"/>
    <w:rsid w:val="000637D0"/>
    <w:rsid w:val="00066C44"/>
    <w:rsid w:val="00067D55"/>
    <w:rsid w:val="00072DC4"/>
    <w:rsid w:val="00074532"/>
    <w:rsid w:val="000948E0"/>
    <w:rsid w:val="000959FD"/>
    <w:rsid w:val="00096D07"/>
    <w:rsid w:val="000A0CED"/>
    <w:rsid w:val="000A1B5D"/>
    <w:rsid w:val="000A4C32"/>
    <w:rsid w:val="000A5CAB"/>
    <w:rsid w:val="000B326E"/>
    <w:rsid w:val="000B5C7A"/>
    <w:rsid w:val="000C3B28"/>
    <w:rsid w:val="000C3E75"/>
    <w:rsid w:val="000C599D"/>
    <w:rsid w:val="000C76C8"/>
    <w:rsid w:val="000F0EA6"/>
    <w:rsid w:val="000F33C8"/>
    <w:rsid w:val="001009F9"/>
    <w:rsid w:val="00101780"/>
    <w:rsid w:val="0012696D"/>
    <w:rsid w:val="00140734"/>
    <w:rsid w:val="00143809"/>
    <w:rsid w:val="00144E7E"/>
    <w:rsid w:val="00157939"/>
    <w:rsid w:val="00161FC7"/>
    <w:rsid w:val="001640D6"/>
    <w:rsid w:val="00173248"/>
    <w:rsid w:val="00184FB9"/>
    <w:rsid w:val="00185DBB"/>
    <w:rsid w:val="00187C05"/>
    <w:rsid w:val="00193B32"/>
    <w:rsid w:val="00194F57"/>
    <w:rsid w:val="00197680"/>
    <w:rsid w:val="001B2BF5"/>
    <w:rsid w:val="001B3E35"/>
    <w:rsid w:val="001B5808"/>
    <w:rsid w:val="001B6776"/>
    <w:rsid w:val="001C6D10"/>
    <w:rsid w:val="001C702E"/>
    <w:rsid w:val="001F3531"/>
    <w:rsid w:val="001F6C2D"/>
    <w:rsid w:val="002069C3"/>
    <w:rsid w:val="00211042"/>
    <w:rsid w:val="002273A8"/>
    <w:rsid w:val="00233A0A"/>
    <w:rsid w:val="0024166F"/>
    <w:rsid w:val="002514D0"/>
    <w:rsid w:val="00265B64"/>
    <w:rsid w:val="0027539D"/>
    <w:rsid w:val="002864F0"/>
    <w:rsid w:val="0029649F"/>
    <w:rsid w:val="002A0E5D"/>
    <w:rsid w:val="002A2965"/>
    <w:rsid w:val="002A4410"/>
    <w:rsid w:val="002B1170"/>
    <w:rsid w:val="002B7BB3"/>
    <w:rsid w:val="002C3375"/>
    <w:rsid w:val="002D720D"/>
    <w:rsid w:val="002D7905"/>
    <w:rsid w:val="002E7636"/>
    <w:rsid w:val="002F0515"/>
    <w:rsid w:val="002F0ABF"/>
    <w:rsid w:val="002F52C4"/>
    <w:rsid w:val="003040DA"/>
    <w:rsid w:val="00304550"/>
    <w:rsid w:val="00307FA9"/>
    <w:rsid w:val="0031256C"/>
    <w:rsid w:val="00313459"/>
    <w:rsid w:val="00330749"/>
    <w:rsid w:val="00333925"/>
    <w:rsid w:val="00336716"/>
    <w:rsid w:val="00344ABB"/>
    <w:rsid w:val="00353381"/>
    <w:rsid w:val="003560CE"/>
    <w:rsid w:val="003611E2"/>
    <w:rsid w:val="00382C15"/>
    <w:rsid w:val="00391187"/>
    <w:rsid w:val="003918ED"/>
    <w:rsid w:val="003A3F4D"/>
    <w:rsid w:val="003A42B3"/>
    <w:rsid w:val="003B05C1"/>
    <w:rsid w:val="003C124A"/>
    <w:rsid w:val="003C15BF"/>
    <w:rsid w:val="003C16DA"/>
    <w:rsid w:val="003C2168"/>
    <w:rsid w:val="003D28E3"/>
    <w:rsid w:val="003D4021"/>
    <w:rsid w:val="003D60CF"/>
    <w:rsid w:val="003D6E68"/>
    <w:rsid w:val="003E0CF1"/>
    <w:rsid w:val="003F472B"/>
    <w:rsid w:val="003F5426"/>
    <w:rsid w:val="00402DC6"/>
    <w:rsid w:val="0040355C"/>
    <w:rsid w:val="004040CF"/>
    <w:rsid w:val="00405F79"/>
    <w:rsid w:val="004127FD"/>
    <w:rsid w:val="004161B6"/>
    <w:rsid w:val="00425388"/>
    <w:rsid w:val="00431148"/>
    <w:rsid w:val="004345B7"/>
    <w:rsid w:val="004461C4"/>
    <w:rsid w:val="00463279"/>
    <w:rsid w:val="004664FD"/>
    <w:rsid w:val="00475339"/>
    <w:rsid w:val="004776A0"/>
    <w:rsid w:val="00484DC0"/>
    <w:rsid w:val="00487556"/>
    <w:rsid w:val="00493612"/>
    <w:rsid w:val="004A0FE2"/>
    <w:rsid w:val="004A27FD"/>
    <w:rsid w:val="004A4B2C"/>
    <w:rsid w:val="004A5647"/>
    <w:rsid w:val="004B0B82"/>
    <w:rsid w:val="004C6552"/>
    <w:rsid w:val="004C6705"/>
    <w:rsid w:val="004C7A56"/>
    <w:rsid w:val="004D1100"/>
    <w:rsid w:val="004D1887"/>
    <w:rsid w:val="004E074C"/>
    <w:rsid w:val="004E58DA"/>
    <w:rsid w:val="004F1555"/>
    <w:rsid w:val="00507DA5"/>
    <w:rsid w:val="0051002D"/>
    <w:rsid w:val="005125B2"/>
    <w:rsid w:val="00515556"/>
    <w:rsid w:val="0052176B"/>
    <w:rsid w:val="005217B3"/>
    <w:rsid w:val="00524E99"/>
    <w:rsid w:val="00524F2E"/>
    <w:rsid w:val="00526113"/>
    <w:rsid w:val="005300F2"/>
    <w:rsid w:val="005329F7"/>
    <w:rsid w:val="00532D6E"/>
    <w:rsid w:val="005333A1"/>
    <w:rsid w:val="00537A83"/>
    <w:rsid w:val="00562333"/>
    <w:rsid w:val="005658B2"/>
    <w:rsid w:val="00565CA6"/>
    <w:rsid w:val="00567AD6"/>
    <w:rsid w:val="00573861"/>
    <w:rsid w:val="00576376"/>
    <w:rsid w:val="005855B5"/>
    <w:rsid w:val="00585FEA"/>
    <w:rsid w:val="005A0338"/>
    <w:rsid w:val="005A16F8"/>
    <w:rsid w:val="005A4DE2"/>
    <w:rsid w:val="005B1B1A"/>
    <w:rsid w:val="005B49A1"/>
    <w:rsid w:val="005B6131"/>
    <w:rsid w:val="005C47C6"/>
    <w:rsid w:val="005C5D97"/>
    <w:rsid w:val="005D3B07"/>
    <w:rsid w:val="005E4485"/>
    <w:rsid w:val="005F22D9"/>
    <w:rsid w:val="005F2CF9"/>
    <w:rsid w:val="006076F0"/>
    <w:rsid w:val="00610135"/>
    <w:rsid w:val="00610AFD"/>
    <w:rsid w:val="006114EF"/>
    <w:rsid w:val="00613F4E"/>
    <w:rsid w:val="00615837"/>
    <w:rsid w:val="00622815"/>
    <w:rsid w:val="006251B5"/>
    <w:rsid w:val="00630EF3"/>
    <w:rsid w:val="0064273A"/>
    <w:rsid w:val="00647E20"/>
    <w:rsid w:val="00655848"/>
    <w:rsid w:val="00661495"/>
    <w:rsid w:val="00661A00"/>
    <w:rsid w:val="0066650E"/>
    <w:rsid w:val="00666999"/>
    <w:rsid w:val="006711C9"/>
    <w:rsid w:val="00671C75"/>
    <w:rsid w:val="00672A4A"/>
    <w:rsid w:val="00680BFC"/>
    <w:rsid w:val="00682644"/>
    <w:rsid w:val="00682BEA"/>
    <w:rsid w:val="00693D97"/>
    <w:rsid w:val="0069723A"/>
    <w:rsid w:val="00697C33"/>
    <w:rsid w:val="006A0CCA"/>
    <w:rsid w:val="006A2A5F"/>
    <w:rsid w:val="006A494A"/>
    <w:rsid w:val="006A609F"/>
    <w:rsid w:val="006B04F8"/>
    <w:rsid w:val="006B060A"/>
    <w:rsid w:val="006B11DB"/>
    <w:rsid w:val="006B156A"/>
    <w:rsid w:val="006B6162"/>
    <w:rsid w:val="006C0536"/>
    <w:rsid w:val="006C4125"/>
    <w:rsid w:val="006D340F"/>
    <w:rsid w:val="006D6B7E"/>
    <w:rsid w:val="006D78BB"/>
    <w:rsid w:val="006E1947"/>
    <w:rsid w:val="007078F5"/>
    <w:rsid w:val="00716A4A"/>
    <w:rsid w:val="00727DD1"/>
    <w:rsid w:val="00731858"/>
    <w:rsid w:val="00731EF7"/>
    <w:rsid w:val="007362FF"/>
    <w:rsid w:val="007377C7"/>
    <w:rsid w:val="00740177"/>
    <w:rsid w:val="00744C5B"/>
    <w:rsid w:val="00757370"/>
    <w:rsid w:val="007573A8"/>
    <w:rsid w:val="00761B36"/>
    <w:rsid w:val="0076330C"/>
    <w:rsid w:val="00770769"/>
    <w:rsid w:val="00771E0D"/>
    <w:rsid w:val="00771E58"/>
    <w:rsid w:val="0077595E"/>
    <w:rsid w:val="0078285D"/>
    <w:rsid w:val="00797074"/>
    <w:rsid w:val="007A1854"/>
    <w:rsid w:val="007A28A0"/>
    <w:rsid w:val="007A5056"/>
    <w:rsid w:val="007A71B1"/>
    <w:rsid w:val="007B4EB5"/>
    <w:rsid w:val="007C0DFA"/>
    <w:rsid w:val="007C2872"/>
    <w:rsid w:val="007C47EB"/>
    <w:rsid w:val="007C4EC1"/>
    <w:rsid w:val="007C747B"/>
    <w:rsid w:val="007E286F"/>
    <w:rsid w:val="007E7E7A"/>
    <w:rsid w:val="007F5CA8"/>
    <w:rsid w:val="00805003"/>
    <w:rsid w:val="0080571F"/>
    <w:rsid w:val="0080791E"/>
    <w:rsid w:val="00810AC5"/>
    <w:rsid w:val="00815631"/>
    <w:rsid w:val="00817E52"/>
    <w:rsid w:val="00824554"/>
    <w:rsid w:val="00826F63"/>
    <w:rsid w:val="00834DB5"/>
    <w:rsid w:val="0083617B"/>
    <w:rsid w:val="00840573"/>
    <w:rsid w:val="00842935"/>
    <w:rsid w:val="008445B0"/>
    <w:rsid w:val="008559C3"/>
    <w:rsid w:val="00863968"/>
    <w:rsid w:val="008651AA"/>
    <w:rsid w:val="008674F4"/>
    <w:rsid w:val="00874209"/>
    <w:rsid w:val="008746CB"/>
    <w:rsid w:val="00881B91"/>
    <w:rsid w:val="00884692"/>
    <w:rsid w:val="0088650B"/>
    <w:rsid w:val="008925CD"/>
    <w:rsid w:val="00896589"/>
    <w:rsid w:val="008A6912"/>
    <w:rsid w:val="008B16EE"/>
    <w:rsid w:val="008B7A4D"/>
    <w:rsid w:val="008D175B"/>
    <w:rsid w:val="008D2768"/>
    <w:rsid w:val="008D2E68"/>
    <w:rsid w:val="008D3CFE"/>
    <w:rsid w:val="008D6838"/>
    <w:rsid w:val="008E2832"/>
    <w:rsid w:val="008E62A8"/>
    <w:rsid w:val="0090538D"/>
    <w:rsid w:val="00910C26"/>
    <w:rsid w:val="009176AA"/>
    <w:rsid w:val="00920CFB"/>
    <w:rsid w:val="009253F0"/>
    <w:rsid w:val="00926237"/>
    <w:rsid w:val="00927E68"/>
    <w:rsid w:val="00936B19"/>
    <w:rsid w:val="009475CE"/>
    <w:rsid w:val="0096128E"/>
    <w:rsid w:val="00961BE6"/>
    <w:rsid w:val="009628E6"/>
    <w:rsid w:val="00976DD3"/>
    <w:rsid w:val="009772D9"/>
    <w:rsid w:val="00980C08"/>
    <w:rsid w:val="009842EF"/>
    <w:rsid w:val="009971BD"/>
    <w:rsid w:val="009B0E2A"/>
    <w:rsid w:val="009B7BD9"/>
    <w:rsid w:val="009C18A0"/>
    <w:rsid w:val="009D20F2"/>
    <w:rsid w:val="009D6CA5"/>
    <w:rsid w:val="00A034DA"/>
    <w:rsid w:val="00A114D0"/>
    <w:rsid w:val="00A12923"/>
    <w:rsid w:val="00A156B3"/>
    <w:rsid w:val="00A30142"/>
    <w:rsid w:val="00A322F8"/>
    <w:rsid w:val="00A373D7"/>
    <w:rsid w:val="00A633C2"/>
    <w:rsid w:val="00A777B3"/>
    <w:rsid w:val="00A83617"/>
    <w:rsid w:val="00A862B3"/>
    <w:rsid w:val="00A901D4"/>
    <w:rsid w:val="00A955C0"/>
    <w:rsid w:val="00A97D3C"/>
    <w:rsid w:val="00AA4EB4"/>
    <w:rsid w:val="00AA7DA2"/>
    <w:rsid w:val="00AA7E5C"/>
    <w:rsid w:val="00AB2634"/>
    <w:rsid w:val="00AC5EE9"/>
    <w:rsid w:val="00AC70A1"/>
    <w:rsid w:val="00AE3392"/>
    <w:rsid w:val="00AE5165"/>
    <w:rsid w:val="00AF4FD0"/>
    <w:rsid w:val="00AF70CC"/>
    <w:rsid w:val="00B33136"/>
    <w:rsid w:val="00B34023"/>
    <w:rsid w:val="00B41D82"/>
    <w:rsid w:val="00B44FDE"/>
    <w:rsid w:val="00B47C88"/>
    <w:rsid w:val="00B52F61"/>
    <w:rsid w:val="00B53B57"/>
    <w:rsid w:val="00B55FB1"/>
    <w:rsid w:val="00B604CD"/>
    <w:rsid w:val="00B6496A"/>
    <w:rsid w:val="00B72FE2"/>
    <w:rsid w:val="00B77517"/>
    <w:rsid w:val="00B81F01"/>
    <w:rsid w:val="00B822B0"/>
    <w:rsid w:val="00B83258"/>
    <w:rsid w:val="00B86916"/>
    <w:rsid w:val="00BA176C"/>
    <w:rsid w:val="00BA1D06"/>
    <w:rsid w:val="00BA5068"/>
    <w:rsid w:val="00BB1D11"/>
    <w:rsid w:val="00BB4E88"/>
    <w:rsid w:val="00BB53A9"/>
    <w:rsid w:val="00BC1D6C"/>
    <w:rsid w:val="00BC20D7"/>
    <w:rsid w:val="00BD5934"/>
    <w:rsid w:val="00BD6622"/>
    <w:rsid w:val="00BF5199"/>
    <w:rsid w:val="00BF69C5"/>
    <w:rsid w:val="00C04B85"/>
    <w:rsid w:val="00C05A50"/>
    <w:rsid w:val="00C101C3"/>
    <w:rsid w:val="00C1264F"/>
    <w:rsid w:val="00C307B4"/>
    <w:rsid w:val="00C33289"/>
    <w:rsid w:val="00C41D1C"/>
    <w:rsid w:val="00C5399E"/>
    <w:rsid w:val="00C601E7"/>
    <w:rsid w:val="00C664AE"/>
    <w:rsid w:val="00C72C6D"/>
    <w:rsid w:val="00C80866"/>
    <w:rsid w:val="00C85DD9"/>
    <w:rsid w:val="00C914FD"/>
    <w:rsid w:val="00C92036"/>
    <w:rsid w:val="00C94E45"/>
    <w:rsid w:val="00C96A52"/>
    <w:rsid w:val="00CA620A"/>
    <w:rsid w:val="00CB2753"/>
    <w:rsid w:val="00CB3390"/>
    <w:rsid w:val="00CD1A66"/>
    <w:rsid w:val="00CD6CDD"/>
    <w:rsid w:val="00CD7C98"/>
    <w:rsid w:val="00CE0FDD"/>
    <w:rsid w:val="00CE7296"/>
    <w:rsid w:val="00D0236C"/>
    <w:rsid w:val="00D06CC0"/>
    <w:rsid w:val="00D151E0"/>
    <w:rsid w:val="00D376FB"/>
    <w:rsid w:val="00D5062E"/>
    <w:rsid w:val="00D61156"/>
    <w:rsid w:val="00D64AB1"/>
    <w:rsid w:val="00D71B2A"/>
    <w:rsid w:val="00D7204C"/>
    <w:rsid w:val="00D72D28"/>
    <w:rsid w:val="00D80D15"/>
    <w:rsid w:val="00D85D8B"/>
    <w:rsid w:val="00D86380"/>
    <w:rsid w:val="00D86C0A"/>
    <w:rsid w:val="00D91EB1"/>
    <w:rsid w:val="00DA340B"/>
    <w:rsid w:val="00DA6B33"/>
    <w:rsid w:val="00DA7271"/>
    <w:rsid w:val="00DB0FB9"/>
    <w:rsid w:val="00DC3F33"/>
    <w:rsid w:val="00DC58BA"/>
    <w:rsid w:val="00DE1C00"/>
    <w:rsid w:val="00DE68D9"/>
    <w:rsid w:val="00DE6FF0"/>
    <w:rsid w:val="00DF197D"/>
    <w:rsid w:val="00DF5480"/>
    <w:rsid w:val="00DF7CDE"/>
    <w:rsid w:val="00E019BD"/>
    <w:rsid w:val="00E151EE"/>
    <w:rsid w:val="00E15381"/>
    <w:rsid w:val="00E24CAC"/>
    <w:rsid w:val="00E33B2B"/>
    <w:rsid w:val="00E40963"/>
    <w:rsid w:val="00E50E62"/>
    <w:rsid w:val="00E51A5D"/>
    <w:rsid w:val="00E52037"/>
    <w:rsid w:val="00E7196D"/>
    <w:rsid w:val="00E75C73"/>
    <w:rsid w:val="00E81CDC"/>
    <w:rsid w:val="00E8716D"/>
    <w:rsid w:val="00E926AA"/>
    <w:rsid w:val="00EA1842"/>
    <w:rsid w:val="00EA674F"/>
    <w:rsid w:val="00EB0539"/>
    <w:rsid w:val="00EB09AE"/>
    <w:rsid w:val="00EB1BA6"/>
    <w:rsid w:val="00EB4547"/>
    <w:rsid w:val="00EB467C"/>
    <w:rsid w:val="00EC7373"/>
    <w:rsid w:val="00ED7139"/>
    <w:rsid w:val="00ED7E65"/>
    <w:rsid w:val="00ED7F69"/>
    <w:rsid w:val="00EE117F"/>
    <w:rsid w:val="00EE4B9C"/>
    <w:rsid w:val="00EE509E"/>
    <w:rsid w:val="00EF7613"/>
    <w:rsid w:val="00F07EDE"/>
    <w:rsid w:val="00F12C52"/>
    <w:rsid w:val="00F2262B"/>
    <w:rsid w:val="00F320A2"/>
    <w:rsid w:val="00F358C7"/>
    <w:rsid w:val="00F3614A"/>
    <w:rsid w:val="00F36E0E"/>
    <w:rsid w:val="00F5019B"/>
    <w:rsid w:val="00F51363"/>
    <w:rsid w:val="00F60398"/>
    <w:rsid w:val="00F71425"/>
    <w:rsid w:val="00F75F87"/>
    <w:rsid w:val="00F776BC"/>
    <w:rsid w:val="00F857F2"/>
    <w:rsid w:val="00F920DF"/>
    <w:rsid w:val="00F977C9"/>
    <w:rsid w:val="00FA0CA6"/>
    <w:rsid w:val="00FA75E4"/>
    <w:rsid w:val="00FB007A"/>
    <w:rsid w:val="00FB7097"/>
    <w:rsid w:val="00FC5FFA"/>
    <w:rsid w:val="00FD1C04"/>
    <w:rsid w:val="00FD32D2"/>
    <w:rsid w:val="00FD5017"/>
    <w:rsid w:val="00FE0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237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B5C7A"/>
    <w:pPr>
      <w:keepNext/>
      <w:numPr>
        <w:ilvl w:val="1"/>
        <w:numId w:val="1"/>
      </w:numPr>
      <w:suppressAutoHyphens/>
      <w:outlineLvl w:val="1"/>
    </w:pPr>
    <w:rPr>
      <w:b/>
      <w:bCs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B33136"/>
    <w:rPr>
      <w:rFonts w:ascii="Cambria" w:hAnsi="Cambria" w:cs="Cambria"/>
      <w:b/>
      <w:bCs/>
      <w:i/>
      <w:iCs/>
      <w:sz w:val="28"/>
      <w:szCs w:val="28"/>
    </w:rPr>
  </w:style>
  <w:style w:type="paragraph" w:customStyle="1" w:styleId="a3">
    <w:name w:val="Знак Знак Знак Знак"/>
    <w:basedOn w:val="a"/>
    <w:uiPriority w:val="99"/>
    <w:rsid w:val="0024166F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6B04F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uiPriority w:val="99"/>
    <w:rsid w:val="006B04F8"/>
    <w:pPr>
      <w:suppressAutoHyphens/>
      <w:spacing w:line="360" w:lineRule="auto"/>
      <w:ind w:left="2520" w:hanging="2520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6B04F8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uiPriority w:val="99"/>
    <w:rsid w:val="00E52037"/>
    <w:pPr>
      <w:ind w:firstLine="567"/>
      <w:jc w:val="both"/>
    </w:pPr>
  </w:style>
  <w:style w:type="paragraph" w:styleId="3">
    <w:name w:val="Body Text Indent 3"/>
    <w:basedOn w:val="a"/>
    <w:link w:val="30"/>
    <w:uiPriority w:val="99"/>
    <w:rsid w:val="00E5203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B33136"/>
    <w:rPr>
      <w:sz w:val="16"/>
      <w:szCs w:val="16"/>
    </w:rPr>
  </w:style>
  <w:style w:type="character" w:styleId="a7">
    <w:name w:val="Hyperlink"/>
    <w:basedOn w:val="a0"/>
    <w:uiPriority w:val="99"/>
    <w:rsid w:val="00E52037"/>
    <w:rPr>
      <w:color w:val="0000FF"/>
      <w:u w:val="single"/>
    </w:rPr>
  </w:style>
  <w:style w:type="paragraph" w:customStyle="1" w:styleId="a8">
    <w:name w:val="Знак"/>
    <w:basedOn w:val="a"/>
    <w:uiPriority w:val="99"/>
    <w:rsid w:val="00E52037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01345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B33136"/>
    <w:rPr>
      <w:sz w:val="2"/>
      <w:szCs w:val="2"/>
    </w:rPr>
  </w:style>
  <w:style w:type="paragraph" w:styleId="22">
    <w:name w:val="Body Text Indent 2"/>
    <w:basedOn w:val="a"/>
    <w:link w:val="23"/>
    <w:uiPriority w:val="99"/>
    <w:rsid w:val="00EE4B9C"/>
    <w:pPr>
      <w:suppressAutoHyphens/>
      <w:ind w:left="2126" w:hanging="2126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locked/>
    <w:rsid w:val="00B33136"/>
    <w:rPr>
      <w:sz w:val="24"/>
      <w:szCs w:val="24"/>
    </w:rPr>
  </w:style>
  <w:style w:type="paragraph" w:customStyle="1" w:styleId="1">
    <w:name w:val="Знак1"/>
    <w:basedOn w:val="a"/>
    <w:uiPriority w:val="99"/>
    <w:rsid w:val="000B5C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b">
    <w:name w:val="Знак Знак"/>
    <w:uiPriority w:val="99"/>
    <w:locked/>
    <w:rsid w:val="005C5D97"/>
    <w:rPr>
      <w:sz w:val="24"/>
      <w:szCs w:val="24"/>
      <w:lang w:val="ru-RU" w:eastAsia="ru-RU"/>
    </w:rPr>
  </w:style>
  <w:style w:type="character" w:styleId="ac">
    <w:name w:val="Strong"/>
    <w:basedOn w:val="a0"/>
    <w:uiPriority w:val="99"/>
    <w:qFormat/>
    <w:rsid w:val="00A901D4"/>
    <w:rPr>
      <w:b/>
      <w:bCs/>
    </w:rPr>
  </w:style>
  <w:style w:type="character" w:customStyle="1" w:styleId="product-spec-itemvalue-inner">
    <w:name w:val="product-spec-item__value-inner"/>
    <w:rsid w:val="000948E0"/>
  </w:style>
  <w:style w:type="character" w:customStyle="1" w:styleId="product-spec-itemname-inner">
    <w:name w:val="product-spec-item__name-inner"/>
    <w:rsid w:val="00F60398"/>
  </w:style>
  <w:style w:type="character" w:customStyle="1" w:styleId="Arial75pt0pt">
    <w:name w:val="Основной текст + Arial;7;5 pt;Интервал 0 pt"/>
    <w:rsid w:val="0057637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5"/>
      <w:szCs w:val="15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237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B5C7A"/>
    <w:pPr>
      <w:keepNext/>
      <w:numPr>
        <w:ilvl w:val="1"/>
        <w:numId w:val="1"/>
      </w:numPr>
      <w:suppressAutoHyphens/>
      <w:outlineLvl w:val="1"/>
    </w:pPr>
    <w:rPr>
      <w:b/>
      <w:bCs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B33136"/>
    <w:rPr>
      <w:rFonts w:ascii="Cambria" w:hAnsi="Cambria" w:cs="Cambria"/>
      <w:b/>
      <w:bCs/>
      <w:i/>
      <w:iCs/>
      <w:sz w:val="28"/>
      <w:szCs w:val="28"/>
    </w:rPr>
  </w:style>
  <w:style w:type="paragraph" w:customStyle="1" w:styleId="a3">
    <w:name w:val="Знак Знак Знак Знак"/>
    <w:basedOn w:val="a"/>
    <w:uiPriority w:val="99"/>
    <w:rsid w:val="0024166F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6B04F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uiPriority w:val="99"/>
    <w:rsid w:val="006B04F8"/>
    <w:pPr>
      <w:suppressAutoHyphens/>
      <w:spacing w:line="360" w:lineRule="auto"/>
      <w:ind w:left="2520" w:hanging="2520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6B04F8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uiPriority w:val="99"/>
    <w:rsid w:val="00E52037"/>
    <w:pPr>
      <w:ind w:firstLine="567"/>
      <w:jc w:val="both"/>
    </w:pPr>
  </w:style>
  <w:style w:type="paragraph" w:styleId="3">
    <w:name w:val="Body Text Indent 3"/>
    <w:basedOn w:val="a"/>
    <w:link w:val="30"/>
    <w:uiPriority w:val="99"/>
    <w:rsid w:val="00E5203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B33136"/>
    <w:rPr>
      <w:sz w:val="16"/>
      <w:szCs w:val="16"/>
    </w:rPr>
  </w:style>
  <w:style w:type="character" w:styleId="a7">
    <w:name w:val="Hyperlink"/>
    <w:basedOn w:val="a0"/>
    <w:uiPriority w:val="99"/>
    <w:rsid w:val="00E52037"/>
    <w:rPr>
      <w:color w:val="0000FF"/>
      <w:u w:val="single"/>
    </w:rPr>
  </w:style>
  <w:style w:type="paragraph" w:customStyle="1" w:styleId="a8">
    <w:name w:val="Знак"/>
    <w:basedOn w:val="a"/>
    <w:uiPriority w:val="99"/>
    <w:rsid w:val="00E52037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01345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B33136"/>
    <w:rPr>
      <w:sz w:val="2"/>
      <w:szCs w:val="2"/>
    </w:rPr>
  </w:style>
  <w:style w:type="paragraph" w:styleId="22">
    <w:name w:val="Body Text Indent 2"/>
    <w:basedOn w:val="a"/>
    <w:link w:val="23"/>
    <w:uiPriority w:val="99"/>
    <w:rsid w:val="00EE4B9C"/>
    <w:pPr>
      <w:suppressAutoHyphens/>
      <w:ind w:left="2126" w:hanging="2126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locked/>
    <w:rsid w:val="00B33136"/>
    <w:rPr>
      <w:sz w:val="24"/>
      <w:szCs w:val="24"/>
    </w:rPr>
  </w:style>
  <w:style w:type="paragraph" w:customStyle="1" w:styleId="1">
    <w:name w:val="Знак1"/>
    <w:basedOn w:val="a"/>
    <w:uiPriority w:val="99"/>
    <w:rsid w:val="000B5C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b">
    <w:name w:val="Знак Знак"/>
    <w:uiPriority w:val="99"/>
    <w:locked/>
    <w:rsid w:val="005C5D97"/>
    <w:rPr>
      <w:sz w:val="24"/>
      <w:szCs w:val="24"/>
      <w:lang w:val="ru-RU" w:eastAsia="ru-RU"/>
    </w:rPr>
  </w:style>
  <w:style w:type="character" w:styleId="ac">
    <w:name w:val="Strong"/>
    <w:basedOn w:val="a0"/>
    <w:uiPriority w:val="99"/>
    <w:qFormat/>
    <w:rsid w:val="00A901D4"/>
    <w:rPr>
      <w:b/>
      <w:bCs/>
    </w:rPr>
  </w:style>
  <w:style w:type="character" w:customStyle="1" w:styleId="product-spec-itemvalue-inner">
    <w:name w:val="product-spec-item__value-inner"/>
    <w:rsid w:val="000948E0"/>
  </w:style>
  <w:style w:type="character" w:customStyle="1" w:styleId="product-spec-itemname-inner">
    <w:name w:val="product-spec-item__name-inner"/>
    <w:rsid w:val="00F60398"/>
  </w:style>
  <w:style w:type="character" w:customStyle="1" w:styleId="Arial75pt0pt">
    <w:name w:val="Основной текст + Arial;7;5 pt;Интервал 0 pt"/>
    <w:rsid w:val="0057637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5"/>
      <w:szCs w:val="15"/>
      <w:u w:val="none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7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2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20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20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20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209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20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209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7209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7209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209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7209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7209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7209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7209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7209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7209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7209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720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1529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KUGI</Company>
  <LinksUpToDate>false</LinksUpToDate>
  <CharactersWithSpaces>10230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KUGI_500_3</dc:creator>
  <cp:lastModifiedBy>Анатолий</cp:lastModifiedBy>
  <cp:revision>2</cp:revision>
  <cp:lastPrinted>2016-04-11T06:08:00Z</cp:lastPrinted>
  <dcterms:created xsi:type="dcterms:W3CDTF">2017-03-31T16:14:00Z</dcterms:created>
  <dcterms:modified xsi:type="dcterms:W3CDTF">2017-03-31T16:14:00Z</dcterms:modified>
</cp:coreProperties>
</file>