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225" w:rsidRDefault="008A513C">
      <w:r>
        <w:t xml:space="preserve">                                                        ДЕКЛАРАЦИЯ</w:t>
      </w:r>
      <w:r>
        <w:br/>
        <w:t xml:space="preserve">                                     о соответствии участника конкурса</w:t>
      </w:r>
      <w:r>
        <w:br/>
        <w:t xml:space="preserve">                                   установленным</w:t>
      </w:r>
      <w:r w:rsidR="00FB1E12">
        <w:t xml:space="preserve"> единым требованиям</w:t>
      </w:r>
      <w:r w:rsidR="00FB1E12">
        <w:br/>
      </w:r>
      <w:r w:rsidR="00FB1E12">
        <w:br/>
        <w:t xml:space="preserve">г. Псков </w:t>
      </w:r>
    </w:p>
    <w:p w:rsidR="00485F50" w:rsidRDefault="008A513C">
      <w:pPr>
        <w:rPr>
          <w:rFonts w:eastAsia="Times New Roman" w:cs="Times New Roman"/>
        </w:rPr>
      </w:pPr>
      <w:r>
        <w:br/>
      </w:r>
      <w:proofErr w:type="gramStart"/>
      <w:r>
        <w:t xml:space="preserve">Настоящим ООО </w:t>
      </w:r>
      <w:r w:rsidR="00E84E21">
        <w:t>«Торговая сеть «Мастер»</w:t>
      </w:r>
      <w:r>
        <w:t xml:space="preserve"> (далее - Общество) в лице  директора, Васильева Геннадия Алексеевича, действующего на основании Устава, в соответствии с ч. 1 ст. 31 Федерального закона от 05.04.2013 N 44-ФЗ "О контрактной системе в сфере закупок товаров, работ, услуг для обеспечения государственных и муниципальных нужд", декларирует свое соответствие обязательным требованиям, а именно:</w:t>
      </w:r>
      <w:r>
        <w:br/>
        <w:t>- наличие правомочности у Общества на заключение контракта;</w:t>
      </w:r>
      <w:proofErr w:type="gramEnd"/>
      <w:r>
        <w:br/>
        <w:t xml:space="preserve">-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br/>
        <w:t xml:space="preserve">- </w:t>
      </w:r>
      <w:proofErr w:type="spellStart"/>
      <w:r>
        <w:t>неприостановление</w:t>
      </w:r>
      <w:proofErr w:type="spellEnd"/>
      <w: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r>
        <w:br/>
        <w:t xml:space="preserve">- </w:t>
      </w:r>
      <w:proofErr w:type="gramStart"/>
      <w: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t xml:space="preserve"> </w:t>
      </w:r>
      <w:proofErr w:type="gramStart"/>
      <w: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t>указанных</w:t>
      </w:r>
      <w:proofErr w:type="gramEnd"/>
      <w: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br/>
        <w:t xml:space="preserve">- </w:t>
      </w:r>
      <w:proofErr w:type="gramStart"/>
      <w: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b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roofErr w:type="gramEnd"/>
      <w:r>
        <w:br/>
        <w:t>- отсутствие в предусмотренном Федеральным законом от 05.04.2013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юридическом лице;</w:t>
      </w:r>
      <w:r>
        <w:br/>
      </w:r>
      <w:r>
        <w:lastRenderedPageBreak/>
        <w:t>- отсутствие сведений об участнике закупки в реестре недобросовестных поставщиков, сформированном в порядке, действовавшем до дня вступления в силу Федерального закона от 05.04.2013 №44-ФЗ;</w:t>
      </w:r>
      <w:r>
        <w:br/>
        <w:t xml:space="preserve">- </w:t>
      </w:r>
      <w:proofErr w:type="gramStart"/>
      <w: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t xml:space="preserve"> </w:t>
      </w:r>
      <w:proofErr w:type="gramStart"/>
      <w: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t>неполнородными</w:t>
      </w:r>
      <w:proofErr w:type="spellEnd"/>
      <w:r>
        <w:t xml:space="preserve"> (имеющими общих отца или мать) братьями и сестрами), усыновителями или усыновленными указанных физических лиц.</w:t>
      </w:r>
      <w:proofErr w:type="gramEnd"/>
      <w: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br/>
      </w:r>
      <w:proofErr w:type="gramStart"/>
      <w:r>
        <w:rPr>
          <w:rFonts w:eastAsia="Times New Roman" w:cs="Times New Roman"/>
          <w:i/>
        </w:rPr>
        <w:t>ООО «</w:t>
      </w:r>
      <w:r w:rsidR="00E84E21">
        <w:rPr>
          <w:rFonts w:eastAsia="Times New Roman" w:cs="Times New Roman"/>
          <w:i/>
        </w:rPr>
        <w:t>Торговая сеть «Мастер</w:t>
      </w:r>
      <w:bookmarkStart w:id="0" w:name="_GoBack"/>
      <w:bookmarkEnd w:id="0"/>
      <w:r>
        <w:rPr>
          <w:rFonts w:eastAsia="Times New Roman" w:cs="Times New Roman"/>
          <w:i/>
        </w:rPr>
        <w:t xml:space="preserve">» </w:t>
      </w:r>
      <w:r>
        <w:rPr>
          <w:rFonts w:eastAsia="Times New Roman" w:cs="Times New Roman"/>
        </w:rPr>
        <w:t>подтверждает отсутствие в реестре недобросовестных поставщиков (подрядчиков, исполнителей) информации об участнике закупки, в том числе информации об его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отсутствие сведений об участнике закупки в реестре недобросовестных поставщиков, сформированном с порядке, действующем до дня вступления в силу Закона.</w:t>
      </w:r>
      <w:proofErr w:type="gramEnd"/>
    </w:p>
    <w:p w:rsidR="00485F50" w:rsidRDefault="00FE3F83">
      <w:pPr>
        <w:autoSpaceDE w:val="0"/>
        <w:ind w:firstLine="540"/>
        <w:jc w:val="both"/>
        <w:rPr>
          <w:rFonts w:eastAsia="Times New Roman" w:cs="Times New Roman"/>
        </w:rPr>
      </w:pPr>
      <w:r>
        <w:rPr>
          <w:rFonts w:eastAsia="Times New Roman" w:cs="Times New Roman"/>
        </w:rPr>
        <w:t>Не является оффшорной компанией.</w:t>
      </w:r>
    </w:p>
    <w:p w:rsidR="00485F50" w:rsidRDefault="008A513C">
      <w:pPr>
        <w:autoSpaceDE w:val="0"/>
        <w:ind w:firstLine="540"/>
        <w:jc w:val="both"/>
        <w:rPr>
          <w:rFonts w:eastAsia="Times New Roman" w:cs="Times New Roman"/>
        </w:rPr>
      </w:pPr>
      <w:r>
        <w:rPr>
          <w:rFonts w:eastAsia="Times New Roman" w:cs="Times New Roman"/>
        </w:rPr>
        <w:t>Достоверность сведений подтверждаю</w:t>
      </w:r>
    </w:p>
    <w:p w:rsidR="00485F50" w:rsidRDefault="00485F50">
      <w:pPr>
        <w:autoSpaceDE w:val="0"/>
        <w:ind w:firstLine="540"/>
        <w:jc w:val="both"/>
        <w:rPr>
          <w:rFonts w:eastAsia="Times New Roman" w:cs="Times New Roman"/>
        </w:rPr>
      </w:pPr>
    </w:p>
    <w:p w:rsidR="00485F50" w:rsidRDefault="008A513C">
      <w:pPr>
        <w:rPr>
          <w:rFonts w:eastAsia="Times New Roman" w:cs="Times New Roman"/>
        </w:rPr>
      </w:pPr>
      <w:r>
        <w:rPr>
          <w:rFonts w:eastAsia="Times New Roman" w:cs="Times New Roman"/>
        </w:rPr>
        <w:t>Участник размещения заказа</w:t>
      </w:r>
    </w:p>
    <w:p w:rsidR="00485F50" w:rsidRDefault="008A513C">
      <w:r>
        <w:rPr>
          <w:rFonts w:eastAsia="Times New Roman" w:cs="Times New Roman"/>
        </w:rPr>
        <w:t>директор ООО «</w:t>
      </w:r>
      <w:r w:rsidR="00E84E21">
        <w:rPr>
          <w:rFonts w:eastAsia="Times New Roman" w:cs="Times New Roman"/>
        </w:rPr>
        <w:t>Торговая сеть «Мастер</w:t>
      </w:r>
      <w:r>
        <w:rPr>
          <w:rFonts w:eastAsia="Times New Roman" w:cs="Times New Roman"/>
        </w:rPr>
        <w:t>» __________________ Васильев Г.А.</w:t>
      </w:r>
    </w:p>
    <w:p w:rsidR="00485F50" w:rsidRDefault="008A513C">
      <w:pPr>
        <w:sectPr w:rsidR="00485F50">
          <w:pgSz w:w="11906" w:h="16838"/>
          <w:pgMar w:top="1134" w:right="1134" w:bottom="1134" w:left="1134" w:header="720" w:footer="720" w:gutter="0"/>
          <w:cols w:space="720"/>
          <w:docGrid w:linePitch="600" w:charSpace="32768"/>
        </w:sectPr>
      </w:pPr>
      <w:r>
        <w:br/>
      </w:r>
    </w:p>
    <w:p w:rsidR="00485F50" w:rsidRDefault="00485F50">
      <w:pPr>
        <w:sectPr w:rsidR="00485F50">
          <w:type w:val="continuous"/>
          <w:pgSz w:w="11906" w:h="16838"/>
          <w:pgMar w:top="1134" w:right="1134" w:bottom="1134" w:left="1134" w:header="720" w:footer="720" w:gutter="0"/>
          <w:cols w:space="720"/>
          <w:docGrid w:linePitch="600" w:charSpace="32768"/>
        </w:sectPr>
      </w:pPr>
    </w:p>
    <w:p w:rsidR="00926A88" w:rsidRDefault="00926A88"/>
    <w:sectPr w:rsidR="00926A88">
      <w:type w:val="continuous"/>
      <w:pgSz w:w="11906" w:h="16838"/>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13C"/>
    <w:rsid w:val="00485F50"/>
    <w:rsid w:val="006F09A2"/>
    <w:rsid w:val="008A513C"/>
    <w:rsid w:val="00926A88"/>
    <w:rsid w:val="00A05ACB"/>
    <w:rsid w:val="00A40225"/>
    <w:rsid w:val="00E84E21"/>
    <w:rsid w:val="00FB1E12"/>
    <w:rsid w:val="00FE3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SimSu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pPr>
      <w:keepNext/>
      <w:spacing w:before="240" w:after="120"/>
    </w:pPr>
    <w:rPr>
      <w:rFonts w:ascii="Arial" w:eastAsia="Microsoft YaHei" w:hAnsi="Arial"/>
      <w:sz w:val="28"/>
      <w:szCs w:val="28"/>
    </w:rPr>
  </w:style>
  <w:style w:type="paragraph" w:styleId="a4">
    <w:name w:val="Body Text"/>
    <w:basedOn w:val="a"/>
    <w:pPr>
      <w:spacing w:after="120"/>
    </w:pPr>
  </w:style>
  <w:style w:type="paragraph" w:styleId="a5">
    <w:name w:val="List"/>
    <w:basedOn w:val="a4"/>
  </w:style>
  <w:style w:type="paragraph" w:customStyle="1" w:styleId="1">
    <w:name w:val="Название1"/>
    <w:basedOn w:val="a"/>
    <w:pPr>
      <w:suppressLineNumbers/>
      <w:spacing w:before="120" w:after="120"/>
    </w:pPr>
    <w:rPr>
      <w:i/>
      <w:iCs/>
    </w:rPr>
  </w:style>
  <w:style w:type="paragraph" w:customStyle="1" w:styleId="10">
    <w:name w:val="Указатель1"/>
    <w:basedOn w:val="a"/>
    <w:pPr>
      <w:suppressLineNumbers/>
    </w:pPr>
  </w:style>
  <w:style w:type="paragraph" w:styleId="a6">
    <w:name w:val="Balloon Text"/>
    <w:basedOn w:val="a"/>
    <w:link w:val="a7"/>
    <w:uiPriority w:val="99"/>
    <w:semiHidden/>
    <w:unhideWhenUsed/>
    <w:rsid w:val="00A05ACB"/>
    <w:rPr>
      <w:rFonts w:ascii="Tahoma" w:hAnsi="Tahoma"/>
      <w:sz w:val="16"/>
      <w:szCs w:val="14"/>
    </w:rPr>
  </w:style>
  <w:style w:type="character" w:customStyle="1" w:styleId="a7">
    <w:name w:val="Текст выноски Знак"/>
    <w:basedOn w:val="a0"/>
    <w:link w:val="a6"/>
    <w:uiPriority w:val="99"/>
    <w:semiHidden/>
    <w:rsid w:val="00A05ACB"/>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SimSu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pPr>
      <w:keepNext/>
      <w:spacing w:before="240" w:after="120"/>
    </w:pPr>
    <w:rPr>
      <w:rFonts w:ascii="Arial" w:eastAsia="Microsoft YaHei" w:hAnsi="Arial"/>
      <w:sz w:val="28"/>
      <w:szCs w:val="28"/>
    </w:rPr>
  </w:style>
  <w:style w:type="paragraph" w:styleId="a4">
    <w:name w:val="Body Text"/>
    <w:basedOn w:val="a"/>
    <w:pPr>
      <w:spacing w:after="120"/>
    </w:pPr>
  </w:style>
  <w:style w:type="paragraph" w:styleId="a5">
    <w:name w:val="List"/>
    <w:basedOn w:val="a4"/>
  </w:style>
  <w:style w:type="paragraph" w:customStyle="1" w:styleId="1">
    <w:name w:val="Название1"/>
    <w:basedOn w:val="a"/>
    <w:pPr>
      <w:suppressLineNumbers/>
      <w:spacing w:before="120" w:after="120"/>
    </w:pPr>
    <w:rPr>
      <w:i/>
      <w:iCs/>
    </w:rPr>
  </w:style>
  <w:style w:type="paragraph" w:customStyle="1" w:styleId="10">
    <w:name w:val="Указатель1"/>
    <w:basedOn w:val="a"/>
    <w:pPr>
      <w:suppressLineNumbers/>
    </w:pPr>
  </w:style>
  <w:style w:type="paragraph" w:styleId="a6">
    <w:name w:val="Balloon Text"/>
    <w:basedOn w:val="a"/>
    <w:link w:val="a7"/>
    <w:uiPriority w:val="99"/>
    <w:semiHidden/>
    <w:unhideWhenUsed/>
    <w:rsid w:val="00A05ACB"/>
    <w:rPr>
      <w:rFonts w:ascii="Tahoma" w:hAnsi="Tahoma"/>
      <w:sz w:val="16"/>
      <w:szCs w:val="14"/>
    </w:rPr>
  </w:style>
  <w:style w:type="character" w:customStyle="1" w:styleId="a7">
    <w:name w:val="Текст выноски Знак"/>
    <w:basedOn w:val="a0"/>
    <w:link w:val="a6"/>
    <w:uiPriority w:val="99"/>
    <w:semiHidden/>
    <w:rsid w:val="00A05ACB"/>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879</Words>
  <Characters>5012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Воронов</dc:creator>
  <cp:keywords/>
  <cp:lastModifiedBy>zakup17</cp:lastModifiedBy>
  <cp:revision>11</cp:revision>
  <cp:lastPrinted>2014-10-22T07:44:00Z</cp:lastPrinted>
  <dcterms:created xsi:type="dcterms:W3CDTF">2014-10-10T07:06:00Z</dcterms:created>
  <dcterms:modified xsi:type="dcterms:W3CDTF">2016-09-30T09:27:00Z</dcterms:modified>
</cp:coreProperties>
</file>