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6C" w:rsidRPr="002A066C" w:rsidRDefault="002A066C" w:rsidP="002A066C">
      <w:pPr>
        <w:pStyle w:val="a3"/>
        <w:shd w:val="clear" w:color="auto" w:fill="FFFFFF"/>
        <w:spacing w:before="240" w:beforeAutospacing="0" w:after="240" w:afterAutospacing="0" w:line="255" w:lineRule="atLeast"/>
        <w:ind w:right="141" w:firstLine="426"/>
        <w:jc w:val="center"/>
        <w:rPr>
          <w:rStyle w:val="a4"/>
          <w:rFonts w:asciiTheme="minorHAnsi" w:hAnsiTheme="minorHAnsi"/>
        </w:rPr>
      </w:pPr>
    </w:p>
    <w:p w:rsidR="002A066C" w:rsidRPr="002A066C" w:rsidRDefault="002A066C" w:rsidP="002A066C">
      <w:pPr>
        <w:ind w:right="141" w:firstLine="426"/>
        <w:jc w:val="center"/>
        <w:rPr>
          <w:b/>
          <w:sz w:val="24"/>
          <w:szCs w:val="24"/>
        </w:rPr>
      </w:pPr>
      <w:r w:rsidRPr="002A066C">
        <w:rPr>
          <w:b/>
          <w:sz w:val="24"/>
          <w:szCs w:val="24"/>
        </w:rPr>
        <w:t>Первая часть заявки на участие в открытом аукционе в электронной форме</w:t>
      </w:r>
    </w:p>
    <w:p w:rsidR="002A066C" w:rsidRPr="002A066C" w:rsidRDefault="002A066C" w:rsidP="002A066C">
      <w:pPr>
        <w:ind w:right="141" w:firstLine="426"/>
        <w:jc w:val="center"/>
        <w:rPr>
          <w:bCs/>
          <w:i/>
          <w:sz w:val="24"/>
          <w:szCs w:val="24"/>
        </w:rPr>
      </w:pPr>
      <w:r w:rsidRPr="002A066C">
        <w:rPr>
          <w:bCs/>
          <w:sz w:val="24"/>
          <w:szCs w:val="24"/>
        </w:rPr>
        <w:t xml:space="preserve">на право заключения муниципального контракта </w:t>
      </w:r>
      <w:r w:rsidRPr="002A066C">
        <w:rPr>
          <w:sz w:val="24"/>
          <w:szCs w:val="24"/>
        </w:rPr>
        <w:t>на поставку песка</w:t>
      </w:r>
      <w:r>
        <w:rPr>
          <w:sz w:val="24"/>
          <w:szCs w:val="24"/>
        </w:rPr>
        <w:t>.</w:t>
      </w:r>
    </w:p>
    <w:p w:rsidR="002A066C" w:rsidRPr="002A066C" w:rsidRDefault="002A066C" w:rsidP="002A066C">
      <w:pPr>
        <w:pStyle w:val="a3"/>
        <w:tabs>
          <w:tab w:val="left" w:pos="720"/>
        </w:tabs>
        <w:spacing w:before="0" w:after="0"/>
        <w:ind w:right="141" w:firstLine="426"/>
        <w:jc w:val="both"/>
        <w:rPr>
          <w:rFonts w:asciiTheme="minorHAnsi" w:hAnsiTheme="minorHAnsi"/>
          <w:color w:val="000000"/>
        </w:rPr>
      </w:pPr>
    </w:p>
    <w:p w:rsidR="002A066C" w:rsidRPr="002A066C" w:rsidRDefault="002A066C" w:rsidP="002A066C">
      <w:pPr>
        <w:pStyle w:val="a3"/>
        <w:tabs>
          <w:tab w:val="left" w:pos="720"/>
        </w:tabs>
        <w:spacing w:before="0" w:beforeAutospacing="0" w:after="0" w:afterAutospacing="0"/>
        <w:ind w:left="284" w:right="141" w:firstLine="426"/>
        <w:jc w:val="both"/>
        <w:rPr>
          <w:rFonts w:asciiTheme="minorHAnsi" w:hAnsiTheme="minorHAnsi"/>
        </w:rPr>
      </w:pPr>
      <w:proofErr w:type="gramStart"/>
      <w:r w:rsidRPr="002A066C">
        <w:rPr>
          <w:rFonts w:asciiTheme="minorHAnsi" w:hAnsiTheme="minorHAnsi"/>
          <w:color w:val="000000"/>
        </w:rPr>
        <w:t xml:space="preserve">Изучив извещение о проведении открытого аукциона в электронной форме № 0108300010313000002, </w:t>
      </w:r>
      <w:r w:rsidRPr="002A066C">
        <w:rPr>
          <w:rFonts w:asciiTheme="minorHAnsi" w:hAnsiTheme="minorHAnsi"/>
        </w:rPr>
        <w:t>документацию об открытом аукционе в электронной форме</w:t>
      </w:r>
      <w:r w:rsidRPr="002A066C">
        <w:rPr>
          <w:rFonts w:asciiTheme="minorHAnsi" w:hAnsiTheme="minorHAnsi"/>
          <w:color w:val="000000"/>
        </w:rPr>
        <w:t xml:space="preserve"> на право заключения муниципального  контракта </w:t>
      </w:r>
      <w:r w:rsidRPr="002A066C">
        <w:rPr>
          <w:rFonts w:asciiTheme="minorHAnsi" w:hAnsiTheme="minorHAnsi"/>
        </w:rPr>
        <w:t>на поставку песка</w:t>
      </w:r>
      <w:r w:rsidRPr="002A066C">
        <w:rPr>
          <w:rFonts w:asciiTheme="minorHAnsi" w:hAnsiTheme="minorHAnsi"/>
        </w:rPr>
        <w:t xml:space="preserve">,  а также применимые к данному открытому аукциону в электронной форме действующее законодательство и нормативно-правовые акты РФ,  сообщаем о согласии поставить товар, являющийся предметом проводимого аукциона, а также сообщаем сведения о товаре, предлагаемом к поставке: </w:t>
      </w:r>
      <w:proofErr w:type="gramEnd"/>
    </w:p>
    <w:p w:rsidR="002A066C" w:rsidRPr="002A066C" w:rsidRDefault="002A066C" w:rsidP="002A066C">
      <w:pPr>
        <w:pStyle w:val="a3"/>
        <w:tabs>
          <w:tab w:val="num" w:pos="0"/>
          <w:tab w:val="left" w:pos="720"/>
        </w:tabs>
        <w:spacing w:before="0" w:beforeAutospacing="0" w:after="0" w:afterAutospacing="0"/>
        <w:ind w:left="900" w:right="141" w:firstLine="426"/>
        <w:jc w:val="both"/>
        <w:rPr>
          <w:rFonts w:asciiTheme="minorHAnsi" w:hAnsiTheme="minorHAnsi"/>
        </w:rPr>
      </w:pPr>
    </w:p>
    <w:tbl>
      <w:tblPr>
        <w:tblStyle w:val="a5"/>
        <w:tblW w:w="0" w:type="auto"/>
        <w:tblLook w:val="04A0"/>
      </w:tblPr>
      <w:tblGrid>
        <w:gridCol w:w="3029"/>
        <w:gridCol w:w="2985"/>
        <w:gridCol w:w="3308"/>
      </w:tblGrid>
      <w:tr w:rsidR="002A066C" w:rsidRPr="002A066C" w:rsidTr="007B0959">
        <w:trPr>
          <w:trHeight w:val="526"/>
        </w:trPr>
        <w:tc>
          <w:tcPr>
            <w:tcW w:w="3029" w:type="dxa"/>
            <w:vAlign w:val="center"/>
          </w:tcPr>
          <w:p w:rsidR="002A066C" w:rsidRPr="002A066C" w:rsidRDefault="002A066C" w:rsidP="007B0959">
            <w:pPr>
              <w:pStyle w:val="a3"/>
              <w:tabs>
                <w:tab w:val="num" w:pos="0"/>
                <w:tab w:val="left" w:pos="720"/>
              </w:tabs>
              <w:spacing w:before="0" w:beforeAutospacing="0" w:after="0" w:afterAutospacing="0"/>
              <w:ind w:right="141"/>
              <w:jc w:val="center"/>
              <w:rPr>
                <w:rFonts w:asciiTheme="minorHAnsi" w:hAnsiTheme="minorHAnsi"/>
                <w:b/>
              </w:rPr>
            </w:pPr>
            <w:r w:rsidRPr="002A066C">
              <w:rPr>
                <w:rFonts w:asciiTheme="minorHAnsi" w:hAnsiTheme="minorHAnsi"/>
                <w:b/>
              </w:rPr>
              <w:t>Наименование товара</w:t>
            </w:r>
          </w:p>
        </w:tc>
        <w:tc>
          <w:tcPr>
            <w:tcW w:w="2985" w:type="dxa"/>
            <w:vAlign w:val="center"/>
          </w:tcPr>
          <w:p w:rsidR="002A066C" w:rsidRPr="002A066C" w:rsidRDefault="002A066C" w:rsidP="007B0959">
            <w:pPr>
              <w:pStyle w:val="a3"/>
              <w:tabs>
                <w:tab w:val="num" w:pos="0"/>
                <w:tab w:val="left" w:pos="720"/>
              </w:tabs>
              <w:spacing w:before="0" w:beforeAutospacing="0" w:after="0" w:afterAutospacing="0"/>
              <w:ind w:right="141"/>
              <w:jc w:val="center"/>
              <w:rPr>
                <w:rFonts w:asciiTheme="minorHAnsi" w:hAnsiTheme="minorHAnsi"/>
                <w:b/>
              </w:rPr>
            </w:pPr>
            <w:r w:rsidRPr="002A066C">
              <w:rPr>
                <w:rFonts w:asciiTheme="minorHAnsi" w:hAnsiTheme="minorHAnsi"/>
                <w:b/>
              </w:rPr>
              <w:t>Количество</w:t>
            </w:r>
          </w:p>
        </w:tc>
        <w:tc>
          <w:tcPr>
            <w:tcW w:w="3308" w:type="dxa"/>
            <w:vAlign w:val="center"/>
          </w:tcPr>
          <w:p w:rsidR="002A066C" w:rsidRPr="002A066C" w:rsidRDefault="002A066C" w:rsidP="007B0959">
            <w:pPr>
              <w:pStyle w:val="a3"/>
              <w:tabs>
                <w:tab w:val="num" w:pos="0"/>
                <w:tab w:val="left" w:pos="720"/>
              </w:tabs>
              <w:spacing w:before="0" w:beforeAutospacing="0" w:after="0" w:afterAutospacing="0"/>
              <w:ind w:right="141"/>
              <w:jc w:val="center"/>
              <w:rPr>
                <w:rFonts w:asciiTheme="minorHAnsi" w:hAnsiTheme="minorHAnsi"/>
                <w:b/>
              </w:rPr>
            </w:pPr>
            <w:r w:rsidRPr="002A066C">
              <w:rPr>
                <w:rFonts w:asciiTheme="minorHAnsi" w:hAnsiTheme="minorHAnsi"/>
                <w:b/>
              </w:rPr>
              <w:t>Соответствие значениям</w:t>
            </w:r>
          </w:p>
        </w:tc>
      </w:tr>
      <w:tr w:rsidR="002A066C" w:rsidRPr="002A066C" w:rsidTr="007B0959">
        <w:trPr>
          <w:trHeight w:val="901"/>
        </w:trPr>
        <w:tc>
          <w:tcPr>
            <w:tcW w:w="3029" w:type="dxa"/>
            <w:vAlign w:val="center"/>
          </w:tcPr>
          <w:p w:rsidR="002A066C" w:rsidRPr="002A066C" w:rsidRDefault="002A066C" w:rsidP="007B0959">
            <w:pPr>
              <w:pStyle w:val="a3"/>
              <w:tabs>
                <w:tab w:val="num" w:pos="0"/>
                <w:tab w:val="left" w:pos="720"/>
              </w:tabs>
              <w:spacing w:before="0" w:beforeAutospacing="0" w:after="0" w:afterAutospacing="0"/>
              <w:ind w:right="141"/>
              <w:jc w:val="center"/>
              <w:rPr>
                <w:rFonts w:asciiTheme="minorHAnsi" w:hAnsiTheme="minorHAnsi"/>
              </w:rPr>
            </w:pPr>
            <w:r w:rsidRPr="002A066C">
              <w:rPr>
                <w:rFonts w:asciiTheme="minorHAnsi" w:hAnsiTheme="minorHAnsi"/>
              </w:rPr>
              <w:t>Песок для строительных работ</w:t>
            </w:r>
          </w:p>
        </w:tc>
        <w:tc>
          <w:tcPr>
            <w:tcW w:w="2985" w:type="dxa"/>
            <w:vAlign w:val="center"/>
          </w:tcPr>
          <w:p w:rsidR="002A066C" w:rsidRPr="002A066C" w:rsidRDefault="002A066C" w:rsidP="007B0959">
            <w:pPr>
              <w:pStyle w:val="a3"/>
              <w:tabs>
                <w:tab w:val="num" w:pos="0"/>
                <w:tab w:val="left" w:pos="720"/>
              </w:tabs>
              <w:spacing w:before="0" w:beforeAutospacing="0" w:after="0" w:afterAutospacing="0"/>
              <w:ind w:right="141"/>
              <w:jc w:val="center"/>
              <w:rPr>
                <w:rFonts w:asciiTheme="minorHAnsi" w:hAnsiTheme="minorHAnsi"/>
              </w:rPr>
            </w:pPr>
            <w:r w:rsidRPr="002A066C">
              <w:rPr>
                <w:rFonts w:asciiTheme="minorHAnsi" w:hAnsiTheme="minorHAnsi"/>
              </w:rPr>
              <w:t>3000 кубических метров</w:t>
            </w:r>
          </w:p>
        </w:tc>
        <w:tc>
          <w:tcPr>
            <w:tcW w:w="3308" w:type="dxa"/>
            <w:vAlign w:val="center"/>
          </w:tcPr>
          <w:p w:rsidR="002A066C" w:rsidRPr="002A066C" w:rsidRDefault="002A066C" w:rsidP="007B0959">
            <w:pPr>
              <w:pStyle w:val="a3"/>
              <w:tabs>
                <w:tab w:val="num" w:pos="0"/>
                <w:tab w:val="left" w:pos="720"/>
              </w:tabs>
              <w:spacing w:before="0" w:beforeAutospacing="0" w:after="0" w:afterAutospacing="0"/>
              <w:ind w:right="141"/>
              <w:jc w:val="center"/>
              <w:rPr>
                <w:rFonts w:asciiTheme="minorHAnsi" w:hAnsiTheme="minorHAnsi"/>
              </w:rPr>
            </w:pPr>
            <w:r w:rsidRPr="002A066C">
              <w:rPr>
                <w:rFonts w:asciiTheme="minorHAnsi" w:hAnsiTheme="minorHAnsi"/>
              </w:rPr>
              <w:t>Соответствует ГОСТ 8736-93</w:t>
            </w:r>
          </w:p>
        </w:tc>
      </w:tr>
    </w:tbl>
    <w:p w:rsidR="002A066C" w:rsidRPr="002A066C" w:rsidRDefault="002A066C" w:rsidP="002A066C">
      <w:pPr>
        <w:pStyle w:val="a3"/>
        <w:tabs>
          <w:tab w:val="num" w:pos="0"/>
          <w:tab w:val="left" w:pos="720"/>
        </w:tabs>
        <w:spacing w:before="0" w:beforeAutospacing="0" w:after="0" w:afterAutospacing="0"/>
        <w:ind w:left="900" w:right="141" w:firstLine="426"/>
        <w:jc w:val="both"/>
        <w:rPr>
          <w:rFonts w:asciiTheme="minorHAnsi" w:hAnsiTheme="minorHAnsi"/>
        </w:rPr>
      </w:pPr>
    </w:p>
    <w:p w:rsidR="002A066C" w:rsidRPr="002A066C" w:rsidRDefault="002A066C" w:rsidP="002A066C">
      <w:pPr>
        <w:pStyle w:val="a3"/>
        <w:shd w:val="clear" w:color="auto" w:fill="FFFFFF"/>
        <w:spacing w:before="240" w:beforeAutospacing="0" w:after="240" w:afterAutospacing="0" w:line="255" w:lineRule="atLeast"/>
        <w:ind w:right="141" w:firstLine="426"/>
        <w:rPr>
          <w:rFonts w:asciiTheme="minorHAnsi" w:hAnsiTheme="minorHAnsi"/>
          <w:color w:val="333333"/>
        </w:rPr>
      </w:pPr>
    </w:p>
    <w:p w:rsidR="005F2A3B" w:rsidRDefault="005F2A3B" w:rsidP="002A066C">
      <w:pPr>
        <w:ind w:right="141" w:firstLine="426"/>
      </w:pPr>
    </w:p>
    <w:sectPr w:rsidR="005F2A3B" w:rsidSect="005F2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A76E3"/>
    <w:multiLevelType w:val="hybridMultilevel"/>
    <w:tmpl w:val="61E28944"/>
    <w:lvl w:ilvl="0" w:tplc="7A50E9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FF4869"/>
    <w:rsid w:val="002A066C"/>
    <w:rsid w:val="00415048"/>
    <w:rsid w:val="005F2A3B"/>
    <w:rsid w:val="006A6868"/>
    <w:rsid w:val="007B0959"/>
    <w:rsid w:val="007C22B5"/>
    <w:rsid w:val="009A74D6"/>
    <w:rsid w:val="00A74E21"/>
    <w:rsid w:val="00A815FF"/>
    <w:rsid w:val="00BF589B"/>
    <w:rsid w:val="00CA589F"/>
    <w:rsid w:val="00CE058F"/>
    <w:rsid w:val="00D41B98"/>
    <w:rsid w:val="00DC76AD"/>
    <w:rsid w:val="00FF4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F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4869"/>
    <w:rPr>
      <w:b/>
      <w:bCs/>
    </w:rPr>
  </w:style>
  <w:style w:type="character" w:customStyle="1" w:styleId="apple-converted-space">
    <w:name w:val="apple-converted-space"/>
    <w:basedOn w:val="a0"/>
    <w:rsid w:val="00FF4869"/>
  </w:style>
  <w:style w:type="table" w:styleId="a5">
    <w:name w:val="Table Grid"/>
    <w:basedOn w:val="a1"/>
    <w:uiPriority w:val="59"/>
    <w:rsid w:val="002A06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9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1</cp:revision>
  <dcterms:created xsi:type="dcterms:W3CDTF">2013-03-11T08:12:00Z</dcterms:created>
  <dcterms:modified xsi:type="dcterms:W3CDTF">2013-03-11T13:22:00Z</dcterms:modified>
</cp:coreProperties>
</file>