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666" w:rsidRDefault="00612666" w:rsidP="00612666">
      <w:pPr>
        <w:rPr>
          <w:b/>
          <w:lang w:val="en-US"/>
        </w:rPr>
      </w:pPr>
    </w:p>
    <w:tbl>
      <w:tblPr>
        <w:tblW w:w="102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286"/>
      </w:tblGrid>
      <w:tr w:rsidR="00612666" w:rsidRPr="002E0631" w:rsidTr="00C73A40">
        <w:trPr>
          <w:trHeight w:val="451"/>
        </w:trPr>
        <w:tc>
          <w:tcPr>
            <w:tcW w:w="4962" w:type="dxa"/>
          </w:tcPr>
          <w:p w:rsidR="00612666" w:rsidRPr="002E0631" w:rsidRDefault="00612666" w:rsidP="00C73A40">
            <w:pPr>
              <w:jc w:val="center"/>
              <w:rPr>
                <w:sz w:val="16"/>
                <w:szCs w:val="16"/>
              </w:rPr>
            </w:pPr>
            <w:r w:rsidRPr="002E0631">
              <w:rPr>
                <w:sz w:val="16"/>
                <w:szCs w:val="16"/>
              </w:rPr>
              <w:t>Запрос участника</w:t>
            </w:r>
          </w:p>
        </w:tc>
        <w:tc>
          <w:tcPr>
            <w:tcW w:w="5286" w:type="dxa"/>
          </w:tcPr>
          <w:p w:rsidR="00612666" w:rsidRPr="002E0631" w:rsidRDefault="00612666" w:rsidP="00C73A40">
            <w:pPr>
              <w:jc w:val="center"/>
              <w:rPr>
                <w:sz w:val="16"/>
                <w:szCs w:val="16"/>
              </w:rPr>
            </w:pPr>
            <w:r w:rsidRPr="002E0631">
              <w:rPr>
                <w:sz w:val="16"/>
                <w:szCs w:val="16"/>
              </w:rPr>
              <w:t>Ответ заказчика</w:t>
            </w:r>
          </w:p>
        </w:tc>
      </w:tr>
      <w:tr w:rsidR="00612666" w:rsidRPr="009466E7" w:rsidTr="00C73A40">
        <w:trPr>
          <w:trHeight w:val="4483"/>
        </w:trPr>
        <w:tc>
          <w:tcPr>
            <w:tcW w:w="4962" w:type="dxa"/>
          </w:tcPr>
          <w:p w:rsidR="00612666" w:rsidRPr="00612666" w:rsidRDefault="009E6A2A" w:rsidP="00C73A40">
            <w:pPr>
              <w:ind w:firstLine="708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C0542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Проим</w:t>
            </w:r>
            <w:proofErr w:type="spellEnd"/>
            <w:r w:rsidRPr="00C0542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 прописать следующую информацию для однозначного уточнения объемов работ: 1. площадь кровель и проч. территорий, подлежащих очистке. 2. количество уборок которые необходимо осуществить в течение действия контракта до 31 марта 2018 года, или объективные критерии по которым будет приниматься решение о составлении заявки на проведение очистки - таких как, толщина снежного покрова и пр.</w:t>
            </w:r>
            <w:proofErr w:type="gramEnd"/>
          </w:p>
        </w:tc>
        <w:tc>
          <w:tcPr>
            <w:tcW w:w="5286" w:type="dxa"/>
          </w:tcPr>
          <w:p w:rsidR="009E6A2A" w:rsidRDefault="009E6A2A" w:rsidP="009E6A2A">
            <w:pPr>
              <w:rPr>
                <w:b/>
                <w:bCs/>
              </w:rPr>
            </w:pPr>
            <w:r>
              <w:rPr>
                <w:rFonts w:ascii="Arial" w:hAnsi="Arial" w:cs="Arial"/>
                <w:color w:val="000000"/>
              </w:rPr>
              <w:t>Объем оказания услуг определяется в п. 6 технического задания (</w:t>
            </w:r>
            <w:r>
              <w:rPr>
                <w:b/>
                <w:bCs/>
              </w:rPr>
              <w:t>Схемы конфигурации зданий и места на кровле, требующие обязательной очистки от снега, при поступлении заявки)</w:t>
            </w:r>
          </w:p>
          <w:p w:rsidR="009E6A2A" w:rsidRDefault="009E6A2A" w:rsidP="009E6A2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Потребность в оказании услуг – определяется погодными условиями, Заказчик подает заявку Исполнителю при возникновении необходимости очистки от снежного слоя,  наледи и сосулек.</w:t>
            </w:r>
          </w:p>
          <w:p w:rsidR="001C064A" w:rsidRDefault="001C064A" w:rsidP="00FD33F9">
            <w:pPr>
              <w:pStyle w:val="a5"/>
              <w:shd w:val="clear" w:color="auto" w:fill="FFFFFF"/>
              <w:ind w:left="720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1C064A" w:rsidRDefault="001C064A" w:rsidP="001C064A"/>
          <w:p w:rsidR="00612666" w:rsidRPr="00612666" w:rsidRDefault="00612666" w:rsidP="00A55FD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p w:rsidR="00612666" w:rsidRPr="00612666" w:rsidRDefault="00612666" w:rsidP="0070725F">
      <w:pPr>
        <w:jc w:val="center"/>
        <w:rPr>
          <w:b/>
        </w:rPr>
      </w:pPr>
    </w:p>
    <w:sectPr w:rsidR="00612666" w:rsidRPr="00612666" w:rsidSect="00D76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D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46A6D"/>
    <w:multiLevelType w:val="hybridMultilevel"/>
    <w:tmpl w:val="6FC41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FFC"/>
    <w:rsid w:val="000A4FFC"/>
    <w:rsid w:val="00154D7F"/>
    <w:rsid w:val="00197E90"/>
    <w:rsid w:val="001C064A"/>
    <w:rsid w:val="001F73DB"/>
    <w:rsid w:val="002254FF"/>
    <w:rsid w:val="00493B4F"/>
    <w:rsid w:val="00515056"/>
    <w:rsid w:val="005F7019"/>
    <w:rsid w:val="00612666"/>
    <w:rsid w:val="0070725F"/>
    <w:rsid w:val="0071418B"/>
    <w:rsid w:val="00725837"/>
    <w:rsid w:val="007A1CE3"/>
    <w:rsid w:val="008B055D"/>
    <w:rsid w:val="008F3A1E"/>
    <w:rsid w:val="0099019E"/>
    <w:rsid w:val="009E6A2A"/>
    <w:rsid w:val="00A4368B"/>
    <w:rsid w:val="00A55FD1"/>
    <w:rsid w:val="00B448F4"/>
    <w:rsid w:val="00BF6409"/>
    <w:rsid w:val="00C108C7"/>
    <w:rsid w:val="00C77F1A"/>
    <w:rsid w:val="00D349AF"/>
    <w:rsid w:val="00D76152"/>
    <w:rsid w:val="00E3561E"/>
    <w:rsid w:val="00F95B73"/>
    <w:rsid w:val="00FA6120"/>
    <w:rsid w:val="00FD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12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0725F"/>
    <w:pPr>
      <w:ind w:left="720"/>
      <w:contextualSpacing/>
    </w:pPr>
  </w:style>
  <w:style w:type="paragraph" w:styleId="a5">
    <w:name w:val="Normal (Web)"/>
    <w:aliases w:val="Знак2,Обычный (веб)1,Обычный (Web)1"/>
    <w:basedOn w:val="a"/>
    <w:link w:val="a6"/>
    <w:uiPriority w:val="99"/>
    <w:semiHidden/>
    <w:unhideWhenUsed/>
    <w:rsid w:val="007A1CE3"/>
    <w:pP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6">
    <w:name w:val="Обычный (веб) Знак"/>
    <w:aliases w:val="Знак2 Знак,Обычный (веб)1 Знак,Обычный (Web)1 Знак"/>
    <w:basedOn w:val="a0"/>
    <w:link w:val="a5"/>
    <w:uiPriority w:val="99"/>
    <w:semiHidden/>
    <w:locked/>
    <w:rsid w:val="001C064A"/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12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0725F"/>
    <w:pPr>
      <w:ind w:left="720"/>
      <w:contextualSpacing/>
    </w:pPr>
  </w:style>
  <w:style w:type="paragraph" w:styleId="a5">
    <w:name w:val="Normal (Web)"/>
    <w:aliases w:val="Знак2,Обычный (веб)1,Обычный (Web)1"/>
    <w:basedOn w:val="a"/>
    <w:link w:val="a6"/>
    <w:uiPriority w:val="99"/>
    <w:semiHidden/>
    <w:unhideWhenUsed/>
    <w:rsid w:val="007A1CE3"/>
    <w:pP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6">
    <w:name w:val="Обычный (веб) Знак"/>
    <w:aliases w:val="Знак2 Знак,Обычный (веб)1 Знак,Обычный (Web)1 Знак"/>
    <w:basedOn w:val="a0"/>
    <w:link w:val="a5"/>
    <w:uiPriority w:val="99"/>
    <w:semiHidden/>
    <w:locked/>
    <w:rsid w:val="001C064A"/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3EC2E-BDB1-42B8-88B0-F265C6179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Бендер Наталья Михайловна</cp:lastModifiedBy>
  <cp:revision>3</cp:revision>
  <cp:lastPrinted>2017-02-03T06:42:00Z</cp:lastPrinted>
  <dcterms:created xsi:type="dcterms:W3CDTF">2017-02-03T06:41:00Z</dcterms:created>
  <dcterms:modified xsi:type="dcterms:W3CDTF">2017-02-03T06:42:00Z</dcterms:modified>
</cp:coreProperties>
</file>