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1E0"/>
      </w:tblPr>
      <w:tblGrid>
        <w:gridCol w:w="5353"/>
        <w:gridCol w:w="4961"/>
      </w:tblGrid>
      <w:tr w:rsidR="0015525C" w:rsidRPr="00960877" w:rsidTr="008C366E">
        <w:trPr>
          <w:trHeight w:val="3415"/>
        </w:trPr>
        <w:tc>
          <w:tcPr>
            <w:tcW w:w="5353" w:type="dxa"/>
          </w:tcPr>
          <w:p w:rsidR="0015525C" w:rsidRPr="00F42FC5" w:rsidRDefault="0015525C" w:rsidP="00984E00">
            <w:pPr>
              <w:ind w:right="-908"/>
              <w:contextualSpacing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1A48F1" w:rsidRDefault="001A48F1" w:rsidP="001A48F1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ED76CF" w:rsidRDefault="00ED76CF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9030F9" w:rsidRDefault="009030F9" w:rsidP="006F6C66">
            <w:pPr>
              <w:ind w:left="34"/>
              <w:contextualSpacing/>
              <w:rPr>
                <w:bCs/>
                <w:sz w:val="28"/>
                <w:szCs w:val="28"/>
              </w:rPr>
            </w:pPr>
          </w:p>
          <w:p w:rsidR="00CA366C" w:rsidRDefault="00CA366C" w:rsidP="002043E3">
            <w:pPr>
              <w:contextualSpacing/>
              <w:rPr>
                <w:bCs/>
                <w:sz w:val="28"/>
                <w:szCs w:val="28"/>
              </w:rPr>
            </w:pPr>
          </w:p>
          <w:p w:rsidR="00397A88" w:rsidRDefault="00E466D4" w:rsidP="008C366E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СПб ГБУЗ «Городская больница № 38 им. Н.А. Семашко»</w:t>
            </w:r>
          </w:p>
          <w:p w:rsidR="00E466D4" w:rsidRDefault="00E466D4" w:rsidP="008C366E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Госпитальная ул., д. 7/2, лит. А, Пушкин, Санкт-Петербург, 196601</w:t>
            </w:r>
          </w:p>
          <w:p w:rsidR="007921FF" w:rsidRDefault="007921FF" w:rsidP="008C366E">
            <w:pPr>
              <w:contextualSpacing/>
              <w:rPr>
                <w:bCs/>
                <w:sz w:val="28"/>
                <w:szCs w:val="28"/>
              </w:rPr>
            </w:pPr>
          </w:p>
          <w:p w:rsidR="007921FF" w:rsidRDefault="007921FF" w:rsidP="008C366E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ЗАО «Сбербанк – Автоматизированная система торгов»</w:t>
            </w:r>
          </w:p>
          <w:p w:rsidR="007921FF" w:rsidRDefault="007921FF" w:rsidP="008C366E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ул. Большая Якиманка, д. 23,</w:t>
            </w:r>
          </w:p>
          <w:p w:rsidR="007921FF" w:rsidRDefault="007921FF" w:rsidP="008C366E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Москва, 119180</w:t>
            </w:r>
          </w:p>
          <w:p w:rsidR="007921FF" w:rsidRDefault="007921FF" w:rsidP="008C366E">
            <w:pPr>
              <w:contextualSpacing/>
              <w:rPr>
                <w:bCs/>
                <w:sz w:val="28"/>
                <w:szCs w:val="28"/>
              </w:rPr>
            </w:pPr>
          </w:p>
          <w:p w:rsidR="007921FF" w:rsidRDefault="007921FF" w:rsidP="008C366E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«СК «Фаворит»</w:t>
            </w:r>
          </w:p>
          <w:p w:rsidR="007921FF" w:rsidRDefault="007921FF" w:rsidP="008C366E">
            <w:pPr>
              <w:contextualSpacing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Лисичанская</w:t>
            </w:r>
            <w:proofErr w:type="spellEnd"/>
            <w:r>
              <w:rPr>
                <w:bCs/>
                <w:sz w:val="28"/>
                <w:szCs w:val="28"/>
              </w:rPr>
              <w:t xml:space="preserve"> ул., д. 6, лит. А, </w:t>
            </w:r>
            <w:proofErr w:type="spellStart"/>
            <w:r>
              <w:rPr>
                <w:bCs/>
                <w:sz w:val="28"/>
                <w:szCs w:val="28"/>
              </w:rPr>
              <w:t>пом</w:t>
            </w:r>
            <w:proofErr w:type="spellEnd"/>
            <w:r>
              <w:rPr>
                <w:bCs/>
                <w:sz w:val="28"/>
                <w:szCs w:val="28"/>
              </w:rPr>
              <w:t>. 412,</w:t>
            </w:r>
          </w:p>
          <w:p w:rsidR="007921FF" w:rsidRPr="00C15105" w:rsidRDefault="007921FF" w:rsidP="008C366E">
            <w:pPr>
              <w:contextualSpacing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Санкт-Петербург, 197342</w:t>
            </w:r>
          </w:p>
        </w:tc>
      </w:tr>
    </w:tbl>
    <w:p w:rsidR="002B0272" w:rsidRDefault="002B0272" w:rsidP="00984E00">
      <w:pPr>
        <w:contextualSpacing/>
        <w:jc w:val="center"/>
        <w:outlineLvl w:val="0"/>
        <w:rPr>
          <w:sz w:val="28"/>
          <w:szCs w:val="28"/>
        </w:rPr>
      </w:pPr>
    </w:p>
    <w:p w:rsidR="007C4A1A" w:rsidRDefault="007C4A1A" w:rsidP="00984E00">
      <w:pPr>
        <w:contextualSpacing/>
        <w:jc w:val="center"/>
        <w:outlineLvl w:val="0"/>
        <w:rPr>
          <w:sz w:val="28"/>
          <w:szCs w:val="28"/>
        </w:rPr>
      </w:pPr>
    </w:p>
    <w:p w:rsidR="003026D2" w:rsidRDefault="003026D2" w:rsidP="00984E00">
      <w:pPr>
        <w:contextualSpacing/>
        <w:jc w:val="center"/>
        <w:outlineLvl w:val="0"/>
        <w:rPr>
          <w:sz w:val="28"/>
          <w:szCs w:val="28"/>
        </w:rPr>
      </w:pPr>
    </w:p>
    <w:p w:rsidR="003026D2" w:rsidRDefault="003026D2" w:rsidP="00984E00">
      <w:pPr>
        <w:contextualSpacing/>
        <w:jc w:val="center"/>
        <w:outlineLvl w:val="0"/>
        <w:rPr>
          <w:sz w:val="28"/>
          <w:szCs w:val="28"/>
        </w:rPr>
      </w:pPr>
    </w:p>
    <w:p w:rsidR="003026D2" w:rsidRDefault="003026D2" w:rsidP="00984E00">
      <w:pPr>
        <w:contextualSpacing/>
        <w:jc w:val="center"/>
        <w:outlineLvl w:val="0"/>
        <w:rPr>
          <w:sz w:val="28"/>
          <w:szCs w:val="28"/>
        </w:rPr>
      </w:pPr>
    </w:p>
    <w:p w:rsidR="003026D2" w:rsidRDefault="003026D2" w:rsidP="00984E00">
      <w:pPr>
        <w:contextualSpacing/>
        <w:jc w:val="center"/>
        <w:outlineLvl w:val="0"/>
        <w:rPr>
          <w:sz w:val="28"/>
          <w:szCs w:val="28"/>
        </w:rPr>
      </w:pPr>
    </w:p>
    <w:p w:rsidR="007B53EA" w:rsidRPr="00960877" w:rsidRDefault="00F76B70" w:rsidP="00984E00">
      <w:pPr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РЕШЕНИЕ</w:t>
      </w:r>
    </w:p>
    <w:p w:rsidR="00F76B70" w:rsidRPr="00960877" w:rsidRDefault="00F76B70" w:rsidP="00984E00">
      <w:pPr>
        <w:contextualSpacing/>
        <w:jc w:val="center"/>
        <w:rPr>
          <w:sz w:val="28"/>
          <w:szCs w:val="28"/>
        </w:rPr>
      </w:pPr>
      <w:r w:rsidRPr="00960877">
        <w:rPr>
          <w:sz w:val="28"/>
          <w:szCs w:val="28"/>
        </w:rPr>
        <w:t xml:space="preserve">о нарушении законодательства о </w:t>
      </w:r>
      <w:r w:rsidR="003415BF" w:rsidRPr="00960877">
        <w:rPr>
          <w:sz w:val="28"/>
          <w:szCs w:val="28"/>
        </w:rPr>
        <w:t>контрактной системе</w:t>
      </w:r>
    </w:p>
    <w:p w:rsidR="00F76B70" w:rsidRDefault="00BF02DF" w:rsidP="00BF02DF">
      <w:pPr>
        <w:contextualSpacing/>
        <w:jc w:val="center"/>
        <w:rPr>
          <w:b/>
          <w:sz w:val="28"/>
          <w:szCs w:val="28"/>
        </w:rPr>
      </w:pPr>
      <w:r w:rsidRPr="00960877">
        <w:rPr>
          <w:sz w:val="28"/>
          <w:szCs w:val="28"/>
        </w:rPr>
        <w:t xml:space="preserve">по делу </w:t>
      </w:r>
      <w:r w:rsidRPr="00960877">
        <w:rPr>
          <w:b/>
          <w:sz w:val="28"/>
          <w:szCs w:val="28"/>
        </w:rPr>
        <w:t>№ 44-</w:t>
      </w:r>
      <w:r w:rsidR="007921FF">
        <w:rPr>
          <w:b/>
          <w:sz w:val="28"/>
          <w:szCs w:val="28"/>
        </w:rPr>
        <w:t>4308</w:t>
      </w:r>
      <w:r>
        <w:rPr>
          <w:b/>
          <w:sz w:val="28"/>
          <w:szCs w:val="28"/>
        </w:rPr>
        <w:t>/16</w:t>
      </w:r>
    </w:p>
    <w:p w:rsidR="002A615D" w:rsidRPr="00960877" w:rsidRDefault="002A615D" w:rsidP="00BF02DF">
      <w:pPr>
        <w:contextualSpacing/>
        <w:jc w:val="center"/>
        <w:rPr>
          <w:sz w:val="28"/>
          <w:szCs w:val="28"/>
        </w:rPr>
      </w:pPr>
    </w:p>
    <w:p w:rsidR="00F76B70" w:rsidRPr="00960877" w:rsidRDefault="00222C2F" w:rsidP="00984E00">
      <w:pPr>
        <w:tabs>
          <w:tab w:val="left" w:pos="0"/>
        </w:tabs>
        <w:contextualSpacing/>
        <w:rPr>
          <w:sz w:val="28"/>
          <w:szCs w:val="28"/>
        </w:rPr>
      </w:pPr>
      <w:r>
        <w:rPr>
          <w:sz w:val="28"/>
          <w:szCs w:val="28"/>
        </w:rPr>
        <w:t>07.1</w:t>
      </w:r>
      <w:r w:rsidR="007921FF">
        <w:rPr>
          <w:sz w:val="28"/>
          <w:szCs w:val="28"/>
        </w:rPr>
        <w:t>2</w:t>
      </w:r>
      <w:r w:rsidR="001A48F1">
        <w:rPr>
          <w:sz w:val="28"/>
          <w:szCs w:val="28"/>
        </w:rPr>
        <w:t>.2016</w:t>
      </w:r>
      <w:r w:rsidR="00F76B70" w:rsidRPr="00960877">
        <w:rPr>
          <w:sz w:val="28"/>
          <w:szCs w:val="28"/>
        </w:rPr>
        <w:t xml:space="preserve">            </w:t>
      </w:r>
      <w:r w:rsidR="00281092" w:rsidRPr="00960877">
        <w:rPr>
          <w:sz w:val="28"/>
          <w:szCs w:val="28"/>
        </w:rPr>
        <w:t xml:space="preserve"> </w:t>
      </w:r>
      <w:r w:rsidR="00F76B70" w:rsidRPr="00960877">
        <w:rPr>
          <w:sz w:val="28"/>
          <w:szCs w:val="28"/>
        </w:rPr>
        <w:t xml:space="preserve">                                                                   </w:t>
      </w:r>
      <w:r w:rsidR="008918BA" w:rsidRPr="00960877">
        <w:rPr>
          <w:sz w:val="28"/>
          <w:szCs w:val="28"/>
        </w:rPr>
        <w:t xml:space="preserve"> </w:t>
      </w:r>
      <w:r w:rsidR="00A315C3">
        <w:rPr>
          <w:sz w:val="28"/>
          <w:szCs w:val="28"/>
        </w:rPr>
        <w:t xml:space="preserve">  </w:t>
      </w:r>
      <w:r w:rsidR="008918BA" w:rsidRPr="00960877">
        <w:rPr>
          <w:sz w:val="28"/>
          <w:szCs w:val="28"/>
        </w:rPr>
        <w:t xml:space="preserve">     </w:t>
      </w:r>
      <w:r w:rsidR="003D13D2" w:rsidRPr="00960877">
        <w:rPr>
          <w:sz w:val="28"/>
          <w:szCs w:val="28"/>
        </w:rPr>
        <w:t xml:space="preserve">  </w:t>
      </w:r>
      <w:r w:rsidR="00F76B70" w:rsidRPr="00960877">
        <w:rPr>
          <w:sz w:val="28"/>
          <w:szCs w:val="28"/>
        </w:rPr>
        <w:t>Санкт-Петербург</w:t>
      </w:r>
    </w:p>
    <w:p w:rsidR="00F76B70" w:rsidRPr="00960877" w:rsidRDefault="00F76B70" w:rsidP="00984E00">
      <w:pPr>
        <w:tabs>
          <w:tab w:val="left" w:pos="0"/>
        </w:tabs>
        <w:ind w:left="540"/>
        <w:contextualSpacing/>
        <w:rPr>
          <w:sz w:val="28"/>
          <w:szCs w:val="28"/>
        </w:rPr>
      </w:pPr>
    </w:p>
    <w:p w:rsidR="00A31739" w:rsidRPr="00960877" w:rsidRDefault="00FB58B6" w:rsidP="00CE51E2">
      <w:pPr>
        <w:ind w:firstLine="709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Комиссия </w:t>
      </w:r>
      <w:proofErr w:type="gramStart"/>
      <w:r w:rsidRPr="00960877">
        <w:rPr>
          <w:sz w:val="28"/>
          <w:szCs w:val="28"/>
        </w:rPr>
        <w:t>Санкт-Петербургского</w:t>
      </w:r>
      <w:proofErr w:type="gramEnd"/>
      <w:r w:rsidRPr="00960877">
        <w:rPr>
          <w:sz w:val="28"/>
          <w:szCs w:val="28"/>
        </w:rPr>
        <w:t xml:space="preserve"> УФАС России по контролю </w:t>
      </w:r>
      <w:r w:rsidR="0050072D" w:rsidRPr="00960877">
        <w:rPr>
          <w:sz w:val="28"/>
          <w:szCs w:val="28"/>
        </w:rPr>
        <w:t>закупок</w:t>
      </w:r>
      <w:r w:rsidR="008060E9">
        <w:rPr>
          <w:sz w:val="28"/>
          <w:szCs w:val="28"/>
        </w:rPr>
        <w:t xml:space="preserve">  </w:t>
      </w:r>
      <w:r w:rsidRPr="00960877">
        <w:rPr>
          <w:sz w:val="28"/>
          <w:szCs w:val="28"/>
        </w:rPr>
        <w:t xml:space="preserve"> (далее – Комиссия УФАС) </w:t>
      </w:r>
      <w:r w:rsidR="00020306" w:rsidRPr="00960877">
        <w:rPr>
          <w:sz w:val="28"/>
          <w:szCs w:val="28"/>
        </w:rPr>
        <w:t>в составе</w:t>
      </w:r>
      <w:r w:rsidR="0030525C" w:rsidRPr="00960877">
        <w:rPr>
          <w:sz w:val="28"/>
          <w:szCs w:val="28"/>
        </w:rPr>
        <w:t>:</w:t>
      </w:r>
    </w:p>
    <w:p w:rsidR="00777E6F" w:rsidRDefault="00777E6F" w:rsidP="007C4A1A">
      <w:pPr>
        <w:ind w:firstLine="709"/>
        <w:contextualSpacing/>
        <w:jc w:val="both"/>
        <w:rPr>
          <w:sz w:val="28"/>
          <w:szCs w:val="28"/>
        </w:rPr>
      </w:pPr>
    </w:p>
    <w:p w:rsidR="00365DEC" w:rsidRDefault="0031572D" w:rsidP="007C4A1A">
      <w:pPr>
        <w:ind w:firstLine="709"/>
        <w:contextualSpacing/>
        <w:jc w:val="both"/>
        <w:rPr>
          <w:sz w:val="28"/>
          <w:szCs w:val="28"/>
        </w:rPr>
      </w:pPr>
      <w:r w:rsidRPr="00960877">
        <w:rPr>
          <w:sz w:val="28"/>
          <w:szCs w:val="28"/>
        </w:rPr>
        <w:t xml:space="preserve">в </w:t>
      </w:r>
      <w:r w:rsidR="00365DEC">
        <w:rPr>
          <w:sz w:val="28"/>
          <w:szCs w:val="28"/>
        </w:rPr>
        <w:t>присутствии</w:t>
      </w:r>
      <w:r w:rsidRPr="00960877">
        <w:rPr>
          <w:sz w:val="28"/>
          <w:szCs w:val="28"/>
        </w:rPr>
        <w:t xml:space="preserve"> представ</w:t>
      </w:r>
      <w:r w:rsidR="00C15105">
        <w:rPr>
          <w:sz w:val="28"/>
          <w:szCs w:val="28"/>
        </w:rPr>
        <w:t>ител</w:t>
      </w:r>
      <w:r w:rsidR="00397A88">
        <w:rPr>
          <w:sz w:val="28"/>
          <w:szCs w:val="28"/>
        </w:rPr>
        <w:t>ей</w:t>
      </w:r>
      <w:r w:rsidR="00F40DF3">
        <w:rPr>
          <w:sz w:val="28"/>
          <w:szCs w:val="28"/>
        </w:rPr>
        <w:t xml:space="preserve"> </w:t>
      </w:r>
      <w:r w:rsidR="007921FF">
        <w:rPr>
          <w:sz w:val="28"/>
          <w:szCs w:val="28"/>
        </w:rPr>
        <w:t>СПб ГБУЗ «Городская больница № 38         им. Н.А. Семашко</w:t>
      </w:r>
      <w:r w:rsidR="005C7815">
        <w:rPr>
          <w:sz w:val="28"/>
          <w:szCs w:val="28"/>
        </w:rPr>
        <w:t>»</w:t>
      </w:r>
      <w:r w:rsidR="00F40DF3">
        <w:rPr>
          <w:sz w:val="28"/>
          <w:szCs w:val="28"/>
        </w:rPr>
        <w:t xml:space="preserve"> </w:t>
      </w:r>
      <w:r w:rsidR="00C74F53">
        <w:rPr>
          <w:sz w:val="28"/>
          <w:szCs w:val="28"/>
        </w:rPr>
        <w:t>(</w:t>
      </w:r>
      <w:r w:rsidR="008C366E">
        <w:rPr>
          <w:sz w:val="28"/>
          <w:szCs w:val="28"/>
        </w:rPr>
        <w:t>далее – Заказчик)</w:t>
      </w:r>
      <w:r w:rsidR="00605C4F">
        <w:rPr>
          <w:sz w:val="28"/>
          <w:szCs w:val="28"/>
        </w:rPr>
        <w:t>:</w:t>
      </w:r>
      <w:r w:rsidR="0064487B">
        <w:rPr>
          <w:sz w:val="28"/>
          <w:szCs w:val="28"/>
        </w:rPr>
        <w:t xml:space="preserve"> </w:t>
      </w:r>
    </w:p>
    <w:p w:rsidR="00777E6F" w:rsidRDefault="00777E6F" w:rsidP="007C4A1A">
      <w:pPr>
        <w:ind w:firstLine="709"/>
        <w:contextualSpacing/>
        <w:jc w:val="both"/>
        <w:rPr>
          <w:sz w:val="28"/>
          <w:szCs w:val="28"/>
        </w:rPr>
      </w:pPr>
    </w:p>
    <w:p w:rsidR="003D5F98" w:rsidRDefault="007C4A1A" w:rsidP="00CE51E2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отсутствие представителе</w:t>
      </w:r>
      <w:r w:rsidR="00F40DF3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="00F40DF3">
        <w:rPr>
          <w:sz w:val="28"/>
          <w:szCs w:val="28"/>
        </w:rPr>
        <w:t>ООО «</w:t>
      </w:r>
      <w:r w:rsidR="007921FF">
        <w:rPr>
          <w:sz w:val="28"/>
          <w:szCs w:val="28"/>
        </w:rPr>
        <w:t>СК «Фаворит</w:t>
      </w:r>
      <w:r w:rsidR="00F40DF3">
        <w:rPr>
          <w:sz w:val="28"/>
          <w:szCs w:val="28"/>
        </w:rPr>
        <w:t>»</w:t>
      </w:r>
      <w:r w:rsidR="007921FF">
        <w:rPr>
          <w:sz w:val="28"/>
          <w:szCs w:val="28"/>
        </w:rPr>
        <w:t xml:space="preserve"> </w:t>
      </w:r>
      <w:r w:rsidR="001746D6" w:rsidRPr="00960877">
        <w:rPr>
          <w:sz w:val="28"/>
          <w:szCs w:val="28"/>
        </w:rPr>
        <w:t>(далее – З</w:t>
      </w:r>
      <w:r w:rsidR="008C366E">
        <w:rPr>
          <w:sz w:val="28"/>
          <w:szCs w:val="28"/>
        </w:rPr>
        <w:t>аявитель</w:t>
      </w:r>
      <w:r w:rsidR="00C067F6">
        <w:rPr>
          <w:sz w:val="28"/>
          <w:szCs w:val="28"/>
        </w:rPr>
        <w:t>)</w:t>
      </w:r>
      <w:r>
        <w:rPr>
          <w:sz w:val="28"/>
          <w:szCs w:val="28"/>
        </w:rPr>
        <w:t>, надлежащим образом извещенн</w:t>
      </w:r>
      <w:r w:rsidR="00F40DF3">
        <w:rPr>
          <w:sz w:val="28"/>
          <w:szCs w:val="28"/>
        </w:rPr>
        <w:t>ого</w:t>
      </w:r>
      <w:r>
        <w:rPr>
          <w:sz w:val="28"/>
          <w:szCs w:val="28"/>
        </w:rPr>
        <w:t xml:space="preserve"> о времени и месте заседания,</w:t>
      </w:r>
    </w:p>
    <w:p w:rsidR="006166C4" w:rsidRPr="007921FF" w:rsidRDefault="0001132B" w:rsidP="007921F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60877">
        <w:rPr>
          <w:sz w:val="28"/>
          <w:szCs w:val="28"/>
        </w:rPr>
        <w:t>рассмотрев</w:t>
      </w:r>
      <w:r w:rsidR="00D336EA" w:rsidRPr="00960877">
        <w:rPr>
          <w:sz w:val="28"/>
          <w:szCs w:val="28"/>
        </w:rPr>
        <w:t xml:space="preserve"> жалоб</w:t>
      </w:r>
      <w:r w:rsidR="00472102" w:rsidRPr="00960877">
        <w:rPr>
          <w:sz w:val="28"/>
          <w:szCs w:val="28"/>
        </w:rPr>
        <w:t>у</w:t>
      </w:r>
      <w:r w:rsidR="00F76B70" w:rsidRPr="00960877">
        <w:rPr>
          <w:sz w:val="28"/>
          <w:szCs w:val="28"/>
        </w:rPr>
        <w:t xml:space="preserve"> </w:t>
      </w:r>
      <w:r w:rsidR="00FF24E2" w:rsidRPr="00960877">
        <w:rPr>
          <w:bCs/>
          <w:sz w:val="28"/>
          <w:szCs w:val="28"/>
        </w:rPr>
        <w:t>З</w:t>
      </w:r>
      <w:r w:rsidR="00D336EA" w:rsidRPr="00960877">
        <w:rPr>
          <w:bCs/>
          <w:sz w:val="28"/>
          <w:szCs w:val="28"/>
        </w:rPr>
        <w:t>аявителя</w:t>
      </w:r>
      <w:r w:rsidR="00056077" w:rsidRPr="00960877">
        <w:rPr>
          <w:bCs/>
          <w:sz w:val="28"/>
          <w:szCs w:val="28"/>
        </w:rPr>
        <w:t xml:space="preserve"> </w:t>
      </w:r>
      <w:r w:rsidR="000F0325" w:rsidRPr="00960877">
        <w:rPr>
          <w:sz w:val="28"/>
          <w:szCs w:val="28"/>
        </w:rPr>
        <w:t>(</w:t>
      </w:r>
      <w:proofErr w:type="spellStart"/>
      <w:r w:rsidR="000F0325" w:rsidRPr="00960877">
        <w:rPr>
          <w:sz w:val="28"/>
          <w:szCs w:val="28"/>
        </w:rPr>
        <w:t>вх</w:t>
      </w:r>
      <w:proofErr w:type="spellEnd"/>
      <w:r w:rsidR="000F0325" w:rsidRPr="00960877">
        <w:rPr>
          <w:sz w:val="28"/>
          <w:szCs w:val="28"/>
        </w:rPr>
        <w:t xml:space="preserve">. № </w:t>
      </w:r>
      <w:r w:rsidR="00B9164F">
        <w:rPr>
          <w:sz w:val="28"/>
          <w:szCs w:val="28"/>
        </w:rPr>
        <w:t>27016</w:t>
      </w:r>
      <w:r w:rsidR="00F40DF3">
        <w:rPr>
          <w:sz w:val="28"/>
          <w:szCs w:val="28"/>
        </w:rPr>
        <w:t>-ЭП</w:t>
      </w:r>
      <w:r w:rsidR="009A5A25">
        <w:rPr>
          <w:sz w:val="28"/>
          <w:szCs w:val="28"/>
        </w:rPr>
        <w:t xml:space="preserve">/16 от </w:t>
      </w:r>
      <w:r w:rsidR="00BC2B8C">
        <w:rPr>
          <w:sz w:val="28"/>
          <w:szCs w:val="28"/>
        </w:rPr>
        <w:t>30</w:t>
      </w:r>
      <w:r w:rsidR="00B9164F">
        <w:rPr>
          <w:sz w:val="28"/>
          <w:szCs w:val="28"/>
        </w:rPr>
        <w:t>.11</w:t>
      </w:r>
      <w:r w:rsidR="002515AA">
        <w:rPr>
          <w:sz w:val="28"/>
          <w:szCs w:val="28"/>
        </w:rPr>
        <w:t>.2016</w:t>
      </w:r>
      <w:r w:rsidR="000F0325" w:rsidRPr="00960877">
        <w:rPr>
          <w:sz w:val="28"/>
          <w:szCs w:val="28"/>
        </w:rPr>
        <w:t xml:space="preserve">) на </w:t>
      </w:r>
      <w:r w:rsidR="006166C4" w:rsidRPr="00960877">
        <w:rPr>
          <w:sz w:val="28"/>
          <w:szCs w:val="28"/>
        </w:rPr>
        <w:t xml:space="preserve">действия </w:t>
      </w:r>
      <w:r w:rsidR="00855E2A">
        <w:rPr>
          <w:sz w:val="28"/>
          <w:szCs w:val="28"/>
        </w:rPr>
        <w:t>Заказчика</w:t>
      </w:r>
      <w:r w:rsidR="008C366E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при</w:t>
      </w:r>
      <w:r w:rsidR="007921FF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определении поставщика</w:t>
      </w:r>
      <w:r w:rsidR="006D4CE0" w:rsidRPr="00960877">
        <w:rPr>
          <w:sz w:val="28"/>
          <w:szCs w:val="28"/>
        </w:rPr>
        <w:t xml:space="preserve"> (подрядчика,</w:t>
      </w:r>
      <w:r w:rsidR="007921FF">
        <w:rPr>
          <w:sz w:val="28"/>
          <w:szCs w:val="28"/>
        </w:rPr>
        <w:t xml:space="preserve"> </w:t>
      </w:r>
      <w:r w:rsidR="006D4CE0" w:rsidRPr="00960877">
        <w:rPr>
          <w:sz w:val="28"/>
          <w:szCs w:val="28"/>
        </w:rPr>
        <w:t>исполнителя)</w:t>
      </w:r>
      <w:r w:rsidR="007921FF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путем</w:t>
      </w:r>
      <w:r w:rsidR="007921FF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проведения</w:t>
      </w:r>
      <w:r w:rsidR="007921FF">
        <w:rPr>
          <w:sz w:val="28"/>
          <w:szCs w:val="28"/>
        </w:rPr>
        <w:t xml:space="preserve"> </w:t>
      </w:r>
      <w:r w:rsidR="004A4BD1">
        <w:rPr>
          <w:sz w:val="28"/>
          <w:szCs w:val="28"/>
        </w:rPr>
        <w:t>электронного</w:t>
      </w:r>
      <w:r w:rsidR="007921FF">
        <w:rPr>
          <w:sz w:val="28"/>
          <w:szCs w:val="28"/>
        </w:rPr>
        <w:t xml:space="preserve"> </w:t>
      </w:r>
      <w:r w:rsidR="004A4BD1">
        <w:rPr>
          <w:sz w:val="28"/>
          <w:szCs w:val="28"/>
        </w:rPr>
        <w:t>аукциона</w:t>
      </w:r>
      <w:r w:rsidR="007921FF">
        <w:rPr>
          <w:sz w:val="28"/>
          <w:szCs w:val="28"/>
        </w:rPr>
        <w:t xml:space="preserve"> на оказание услуг по техническому обслуживанию зданий, сооружений, инженерных сетей и коммуникаций для нужд СПб ГБУЗ «Городская больница № 38 им. Н.А. Семашко» в 2017 году</w:t>
      </w:r>
      <w:r w:rsidR="00C203BA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447A8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447A8B">
        <w:rPr>
          <w:sz w:val="28"/>
          <w:szCs w:val="28"/>
        </w:rPr>
        <w:t xml:space="preserve"> </w:t>
      </w:r>
      <w:r w:rsidR="004A4BD1">
        <w:rPr>
          <w:sz w:val="28"/>
          <w:szCs w:val="28"/>
        </w:rPr>
        <w:t>аукцион</w:t>
      </w:r>
      <w:r w:rsidR="006166C4" w:rsidRPr="00960877">
        <w:rPr>
          <w:sz w:val="28"/>
          <w:szCs w:val="28"/>
        </w:rPr>
        <w:t>)</w:t>
      </w:r>
      <w:r w:rsidR="00F91219" w:rsidRPr="00960877">
        <w:rPr>
          <w:sz w:val="28"/>
          <w:szCs w:val="28"/>
        </w:rPr>
        <w:t xml:space="preserve">, </w:t>
      </w:r>
      <w:r w:rsidR="006166C4" w:rsidRPr="00960877">
        <w:rPr>
          <w:sz w:val="28"/>
          <w:szCs w:val="28"/>
        </w:rPr>
        <w:t>а также в результате проведения внеплановой проверки</w:t>
      </w:r>
      <w:r w:rsidR="003D13D2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 xml:space="preserve">на </w:t>
      </w:r>
      <w:r w:rsidR="006166C4" w:rsidRPr="00960877">
        <w:rPr>
          <w:sz w:val="28"/>
          <w:szCs w:val="28"/>
        </w:rPr>
        <w:lastRenderedPageBreak/>
        <w:t>основании п.</w:t>
      </w:r>
      <w:r w:rsidR="008E7003" w:rsidRPr="00960877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1 ч</w:t>
      </w:r>
      <w:proofErr w:type="gramEnd"/>
      <w:r w:rsidR="006166C4" w:rsidRPr="00960877">
        <w:rPr>
          <w:sz w:val="28"/>
          <w:szCs w:val="28"/>
        </w:rPr>
        <w:t xml:space="preserve">. </w:t>
      </w:r>
      <w:proofErr w:type="gramStart"/>
      <w:r w:rsidR="006166C4" w:rsidRPr="00960877">
        <w:rPr>
          <w:sz w:val="28"/>
          <w:szCs w:val="28"/>
        </w:rPr>
        <w:t>15</w:t>
      </w:r>
      <w:r w:rsidR="007921FF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ст. 99 Федерального закона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от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05.04.2013</w:t>
      </w:r>
      <w:r w:rsidR="009A532B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№ 44-ФЗ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«О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в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сфере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закупок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товаров,</w:t>
      </w:r>
      <w:r w:rsidR="00AC0729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работ, услуг</w:t>
      </w:r>
      <w:r w:rsidR="00365DEC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для обеспечения</w:t>
      </w:r>
      <w:r w:rsidR="0035462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государственных</w:t>
      </w:r>
      <w:r w:rsidR="002043E3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и</w:t>
      </w:r>
      <w:r w:rsidR="00D80716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муниципальны</w:t>
      </w:r>
      <w:r w:rsidR="00463EC7">
        <w:rPr>
          <w:sz w:val="28"/>
          <w:szCs w:val="28"/>
        </w:rPr>
        <w:t>х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нужд»</w:t>
      </w:r>
      <w:r w:rsidR="00F27F2D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–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Закон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о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контрактной</w:t>
      </w:r>
      <w:r w:rsidR="00503512">
        <w:rPr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системе),</w:t>
      </w:r>
      <w:r w:rsidR="00503512">
        <w:rPr>
          <w:sz w:val="28"/>
          <w:szCs w:val="28"/>
        </w:rPr>
        <w:t xml:space="preserve"> </w:t>
      </w:r>
      <w:r w:rsidR="00463EC7">
        <w:rPr>
          <w:sz w:val="28"/>
          <w:szCs w:val="28"/>
        </w:rPr>
        <w:t>А</w:t>
      </w:r>
      <w:r w:rsidR="00464258" w:rsidRPr="00960877">
        <w:rPr>
          <w:bCs/>
          <w:sz w:val="28"/>
          <w:szCs w:val="28"/>
        </w:rPr>
        <w:t>дминистративного</w:t>
      </w:r>
      <w:r w:rsidR="00503512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регламента</w:t>
      </w:r>
      <w:r w:rsidR="00503512">
        <w:rPr>
          <w:bCs/>
          <w:sz w:val="28"/>
          <w:szCs w:val="28"/>
        </w:rPr>
        <w:t xml:space="preserve"> </w:t>
      </w:r>
      <w:r w:rsidR="00810A02">
        <w:rPr>
          <w:bCs/>
          <w:sz w:val="28"/>
          <w:szCs w:val="28"/>
        </w:rPr>
        <w:t>Федеральной</w:t>
      </w:r>
      <w:r w:rsidR="007E76DC">
        <w:rPr>
          <w:bCs/>
          <w:sz w:val="28"/>
          <w:szCs w:val="28"/>
        </w:rPr>
        <w:t xml:space="preserve"> а</w:t>
      </w:r>
      <w:r w:rsidR="00464258" w:rsidRPr="00960877">
        <w:rPr>
          <w:bCs/>
          <w:sz w:val="28"/>
          <w:szCs w:val="28"/>
        </w:rPr>
        <w:t>нтимонопольной</w:t>
      </w:r>
      <w:r w:rsidR="00FF0C32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службы</w:t>
      </w:r>
      <w:r w:rsidR="006626C3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исполнению государственной функции</w:t>
      </w:r>
      <w:r w:rsidR="003D13D2" w:rsidRPr="00960877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</w:t>
      </w:r>
      <w:proofErr w:type="gramEnd"/>
      <w:r w:rsidR="00464258" w:rsidRPr="00960877">
        <w:rPr>
          <w:bCs/>
          <w:sz w:val="28"/>
          <w:szCs w:val="28"/>
        </w:rPr>
        <w:t>, контрактного управляющего, оператора электронной площадки при определении поставщиков (подрядчиков, исполнителей) для обеспечения государственных</w:t>
      </w:r>
      <w:r w:rsidR="00C15105">
        <w:rPr>
          <w:bCs/>
          <w:sz w:val="28"/>
          <w:szCs w:val="28"/>
        </w:rPr>
        <w:t xml:space="preserve"> </w:t>
      </w:r>
      <w:r w:rsidR="00464258" w:rsidRPr="00960877">
        <w:rPr>
          <w:bCs/>
          <w:sz w:val="28"/>
          <w:szCs w:val="28"/>
        </w:rPr>
        <w:t>и муниципальных нужд</w:t>
      </w:r>
      <w:r w:rsidR="00464258" w:rsidRPr="00960877">
        <w:rPr>
          <w:spacing w:val="6"/>
          <w:sz w:val="28"/>
          <w:szCs w:val="28"/>
        </w:rPr>
        <w:t>, утвержденного приказом ФАС России</w:t>
      </w:r>
      <w:r w:rsidR="00FF24E2" w:rsidRPr="00960877">
        <w:rPr>
          <w:spacing w:val="6"/>
          <w:sz w:val="28"/>
          <w:szCs w:val="28"/>
        </w:rPr>
        <w:t xml:space="preserve"> </w:t>
      </w:r>
      <w:r w:rsidR="00464258" w:rsidRPr="00960877">
        <w:rPr>
          <w:spacing w:val="6"/>
          <w:sz w:val="28"/>
          <w:szCs w:val="28"/>
        </w:rPr>
        <w:t>от 19.11.2014 № 727/14</w:t>
      </w:r>
      <w:r w:rsidR="00C15105">
        <w:rPr>
          <w:spacing w:val="6"/>
          <w:sz w:val="28"/>
          <w:szCs w:val="28"/>
        </w:rPr>
        <w:t xml:space="preserve"> </w:t>
      </w:r>
      <w:r w:rsidR="006166C4" w:rsidRPr="00960877">
        <w:rPr>
          <w:sz w:val="28"/>
          <w:szCs w:val="28"/>
        </w:rPr>
        <w:t>(далее – Административный регламент),</w:t>
      </w:r>
    </w:p>
    <w:p w:rsidR="006166C4" w:rsidRPr="00960877" w:rsidRDefault="006166C4" w:rsidP="00984E00">
      <w:pPr>
        <w:tabs>
          <w:tab w:val="left" w:pos="2700"/>
        </w:tabs>
        <w:contextualSpacing/>
        <w:outlineLvl w:val="0"/>
        <w:rPr>
          <w:sz w:val="28"/>
          <w:szCs w:val="28"/>
        </w:rPr>
      </w:pPr>
    </w:p>
    <w:p w:rsidR="006166C4" w:rsidRPr="00960877" w:rsidRDefault="006166C4" w:rsidP="00984E00">
      <w:pPr>
        <w:tabs>
          <w:tab w:val="left" w:pos="2700"/>
        </w:tabs>
        <w:contextualSpacing/>
        <w:jc w:val="center"/>
        <w:outlineLvl w:val="0"/>
        <w:rPr>
          <w:sz w:val="28"/>
          <w:szCs w:val="28"/>
        </w:rPr>
      </w:pPr>
      <w:r w:rsidRPr="00960877">
        <w:rPr>
          <w:sz w:val="28"/>
          <w:szCs w:val="28"/>
        </w:rPr>
        <w:t>УСТАНОВИЛА:</w:t>
      </w:r>
    </w:p>
    <w:p w:rsidR="00086D7D" w:rsidRPr="00802C39" w:rsidRDefault="00086D7D" w:rsidP="00802C39">
      <w:pPr>
        <w:tabs>
          <w:tab w:val="left" w:pos="0"/>
          <w:tab w:val="left" w:pos="2700"/>
        </w:tabs>
        <w:ind w:firstLine="709"/>
        <w:contextualSpacing/>
        <w:jc w:val="center"/>
        <w:outlineLvl w:val="0"/>
        <w:rPr>
          <w:sz w:val="28"/>
          <w:szCs w:val="28"/>
        </w:rPr>
      </w:pPr>
    </w:p>
    <w:p w:rsidR="006166C4" w:rsidRPr="003026D2" w:rsidRDefault="006166C4" w:rsidP="003026D2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>Извещение о проведен</w:t>
      </w:r>
      <w:proofErr w:type="gramStart"/>
      <w:r w:rsidRPr="003026D2">
        <w:rPr>
          <w:sz w:val="28"/>
          <w:szCs w:val="28"/>
        </w:rPr>
        <w:t xml:space="preserve">ии </w:t>
      </w:r>
      <w:r w:rsidR="004A4BD1" w:rsidRPr="003026D2">
        <w:rPr>
          <w:sz w:val="28"/>
          <w:szCs w:val="28"/>
        </w:rPr>
        <w:t>ау</w:t>
      </w:r>
      <w:proofErr w:type="gramEnd"/>
      <w:r w:rsidR="004A4BD1" w:rsidRPr="003026D2">
        <w:rPr>
          <w:sz w:val="28"/>
          <w:szCs w:val="28"/>
        </w:rPr>
        <w:t>кциона</w:t>
      </w:r>
      <w:r w:rsidR="00826364" w:rsidRPr="003026D2">
        <w:rPr>
          <w:sz w:val="28"/>
          <w:szCs w:val="28"/>
        </w:rPr>
        <w:t xml:space="preserve"> </w:t>
      </w:r>
      <w:r w:rsidRPr="003026D2">
        <w:rPr>
          <w:sz w:val="28"/>
          <w:szCs w:val="28"/>
        </w:rPr>
        <w:t xml:space="preserve">размещено </w:t>
      </w:r>
      <w:r w:rsidR="007921FF" w:rsidRPr="003026D2">
        <w:rPr>
          <w:sz w:val="28"/>
          <w:szCs w:val="28"/>
        </w:rPr>
        <w:t>15.11</w:t>
      </w:r>
      <w:r w:rsidR="00A15C91" w:rsidRPr="003026D2">
        <w:rPr>
          <w:sz w:val="28"/>
          <w:szCs w:val="28"/>
        </w:rPr>
        <w:t>.2016</w:t>
      </w:r>
      <w:r w:rsidRPr="003026D2">
        <w:rPr>
          <w:sz w:val="28"/>
          <w:szCs w:val="28"/>
        </w:rPr>
        <w:t xml:space="preserve"> на официальном сайте </w:t>
      </w:r>
      <w:r w:rsidR="008C366E" w:rsidRPr="003026D2">
        <w:rPr>
          <w:sz w:val="28"/>
          <w:szCs w:val="28"/>
        </w:rPr>
        <w:t>е</w:t>
      </w:r>
      <w:r w:rsidR="002B0272" w:rsidRPr="003026D2">
        <w:rPr>
          <w:sz w:val="28"/>
          <w:szCs w:val="28"/>
        </w:rPr>
        <w:t xml:space="preserve">диной информационной системы </w:t>
      </w:r>
      <w:hyperlink r:id="rId8" w:history="1">
        <w:r w:rsidRPr="003026D2">
          <w:rPr>
            <w:rStyle w:val="aa"/>
            <w:color w:val="auto"/>
            <w:sz w:val="28"/>
            <w:szCs w:val="28"/>
            <w:u w:val="none"/>
          </w:rPr>
          <w:t>www.</w:t>
        </w:r>
        <w:r w:rsidRPr="003026D2">
          <w:rPr>
            <w:rStyle w:val="aa"/>
            <w:color w:val="auto"/>
            <w:sz w:val="28"/>
            <w:szCs w:val="28"/>
            <w:u w:val="none"/>
            <w:lang w:val="en-US"/>
          </w:rPr>
          <w:t>zakupki</w:t>
        </w:r>
        <w:r w:rsidRPr="003026D2">
          <w:rPr>
            <w:rStyle w:val="aa"/>
            <w:color w:val="auto"/>
            <w:sz w:val="28"/>
            <w:szCs w:val="28"/>
            <w:u w:val="none"/>
          </w:rPr>
          <w:t>.</w:t>
        </w:r>
        <w:r w:rsidRPr="003026D2">
          <w:rPr>
            <w:rStyle w:val="aa"/>
            <w:color w:val="auto"/>
            <w:sz w:val="28"/>
            <w:szCs w:val="28"/>
            <w:u w:val="none"/>
            <w:lang w:val="en-US"/>
          </w:rPr>
          <w:t>gov</w:t>
        </w:r>
        <w:r w:rsidRPr="003026D2">
          <w:rPr>
            <w:rStyle w:val="aa"/>
            <w:color w:val="auto"/>
            <w:sz w:val="28"/>
            <w:szCs w:val="28"/>
            <w:u w:val="none"/>
          </w:rPr>
          <w:t>.ru</w:t>
        </w:r>
      </w:hyperlink>
      <w:r w:rsidRPr="003026D2">
        <w:rPr>
          <w:sz w:val="28"/>
          <w:szCs w:val="28"/>
        </w:rPr>
        <w:t>, номер извещения</w:t>
      </w:r>
      <w:r w:rsidR="002B0272" w:rsidRPr="003026D2">
        <w:rPr>
          <w:sz w:val="28"/>
          <w:szCs w:val="28"/>
        </w:rPr>
        <w:t xml:space="preserve"> </w:t>
      </w:r>
      <w:r w:rsidR="002A615D" w:rsidRPr="003026D2">
        <w:rPr>
          <w:sz w:val="28"/>
          <w:szCs w:val="28"/>
        </w:rPr>
        <w:t xml:space="preserve">  </w:t>
      </w:r>
      <w:r w:rsidR="000951EE" w:rsidRPr="003026D2">
        <w:rPr>
          <w:sz w:val="28"/>
          <w:szCs w:val="28"/>
        </w:rPr>
        <w:t xml:space="preserve">№ </w:t>
      </w:r>
      <w:r w:rsidR="007921FF" w:rsidRPr="003026D2">
        <w:rPr>
          <w:sz w:val="28"/>
          <w:szCs w:val="28"/>
        </w:rPr>
        <w:t>0372200074116000153</w:t>
      </w:r>
      <w:r w:rsidRPr="003026D2">
        <w:rPr>
          <w:sz w:val="28"/>
          <w:szCs w:val="28"/>
        </w:rPr>
        <w:t>. Начальная (максимальная) цена контракта</w:t>
      </w:r>
      <w:r w:rsidR="00A315C3" w:rsidRPr="003026D2">
        <w:rPr>
          <w:sz w:val="28"/>
          <w:szCs w:val="28"/>
        </w:rPr>
        <w:t xml:space="preserve"> </w:t>
      </w:r>
      <w:r w:rsidRPr="003026D2">
        <w:rPr>
          <w:sz w:val="28"/>
          <w:szCs w:val="28"/>
        </w:rPr>
        <w:t>–</w:t>
      </w:r>
      <w:r w:rsidR="00855E2A" w:rsidRPr="003026D2">
        <w:rPr>
          <w:sz w:val="28"/>
          <w:szCs w:val="28"/>
        </w:rPr>
        <w:t xml:space="preserve"> </w:t>
      </w:r>
      <w:r w:rsidR="007921FF" w:rsidRPr="003026D2">
        <w:rPr>
          <w:sz w:val="28"/>
          <w:szCs w:val="28"/>
        </w:rPr>
        <w:t xml:space="preserve">6 464 800,00 </w:t>
      </w:r>
      <w:r w:rsidRPr="003026D2">
        <w:rPr>
          <w:sz w:val="28"/>
          <w:szCs w:val="28"/>
        </w:rPr>
        <w:t>рублей.</w:t>
      </w:r>
    </w:p>
    <w:p w:rsidR="008C366E" w:rsidRPr="003026D2" w:rsidRDefault="008C366E" w:rsidP="003026D2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 xml:space="preserve">В жалобе Заявитель указывает на неправомерные действия </w:t>
      </w:r>
      <w:r w:rsidR="00855E2A" w:rsidRPr="003026D2">
        <w:rPr>
          <w:sz w:val="28"/>
          <w:szCs w:val="28"/>
        </w:rPr>
        <w:t>Заказчика</w:t>
      </w:r>
      <w:r w:rsidRPr="003026D2">
        <w:rPr>
          <w:sz w:val="28"/>
          <w:szCs w:val="28"/>
        </w:rPr>
        <w:t>, нарушающие, по мнению Заявителя, требования Закона о контрактной системе по основаниям, изложенным в жалобе.</w:t>
      </w:r>
    </w:p>
    <w:p w:rsidR="008C366E" w:rsidRPr="003026D2" w:rsidRDefault="00855E2A" w:rsidP="003026D2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rStyle w:val="af4"/>
          <w:sz w:val="28"/>
          <w:szCs w:val="28"/>
        </w:rPr>
      </w:pPr>
      <w:r w:rsidRPr="003026D2">
        <w:rPr>
          <w:sz w:val="28"/>
          <w:szCs w:val="28"/>
        </w:rPr>
        <w:t>Заказчик</w:t>
      </w:r>
      <w:r w:rsidR="008C366E" w:rsidRPr="003026D2">
        <w:rPr>
          <w:sz w:val="28"/>
          <w:szCs w:val="28"/>
        </w:rPr>
        <w:t xml:space="preserve"> считает жалобу необоснованной.</w:t>
      </w:r>
    </w:p>
    <w:p w:rsidR="00900C9D" w:rsidRPr="003026D2" w:rsidRDefault="00900C9D" w:rsidP="003026D2">
      <w:pPr>
        <w:pStyle w:val="afc"/>
        <w:widowControl w:val="0"/>
        <w:numPr>
          <w:ilvl w:val="0"/>
          <w:numId w:val="37"/>
        </w:numPr>
        <w:tabs>
          <w:tab w:val="left" w:pos="0"/>
          <w:tab w:val="left" w:pos="142"/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Заявитель в жалобе указал на установление в проекте контракта положения, несоответствующего законодательству о контрактной системе.</w:t>
      </w:r>
    </w:p>
    <w:p w:rsidR="00900C9D" w:rsidRPr="003026D2" w:rsidRDefault="00900C9D" w:rsidP="003026D2">
      <w:pPr>
        <w:widowControl w:val="0"/>
        <w:tabs>
          <w:tab w:val="left" w:pos="0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 xml:space="preserve">В соответствии с ч. 1 ст. 34 </w:t>
      </w:r>
      <w:r w:rsidRPr="003026D2">
        <w:rPr>
          <w:color w:val="000000"/>
          <w:sz w:val="28"/>
          <w:szCs w:val="28"/>
          <w:shd w:val="clear" w:color="auto" w:fill="FFFFFF"/>
        </w:rPr>
        <w:t xml:space="preserve">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</w:t>
      </w:r>
      <w:proofErr w:type="gramStart"/>
      <w:r w:rsidRPr="003026D2">
        <w:rPr>
          <w:color w:val="000000"/>
          <w:sz w:val="28"/>
          <w:szCs w:val="28"/>
          <w:shd w:val="clear" w:color="auto" w:fill="FFFFFF"/>
        </w:rPr>
        <w:t>извещение</w:t>
      </w:r>
      <w:proofErr w:type="gramEnd"/>
      <w:r w:rsidRPr="003026D2">
        <w:rPr>
          <w:color w:val="000000"/>
          <w:sz w:val="28"/>
          <w:szCs w:val="28"/>
          <w:shd w:val="clear" w:color="auto" w:fill="FFFFFF"/>
        </w:rPr>
        <w:t xml:space="preserve">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3026D2">
        <w:rPr>
          <w:color w:val="000000"/>
          <w:sz w:val="28"/>
          <w:szCs w:val="28"/>
          <w:shd w:val="clear" w:color="auto" w:fill="FFFFFF"/>
        </w:rPr>
        <w:t>предусмотрены</w:t>
      </w:r>
      <w:proofErr w:type="gramEnd"/>
      <w:r w:rsidRPr="003026D2">
        <w:rPr>
          <w:color w:val="000000"/>
          <w:sz w:val="28"/>
          <w:szCs w:val="28"/>
          <w:shd w:val="clear" w:color="auto" w:fill="FFFFFF"/>
        </w:rPr>
        <w:t>.</w:t>
      </w:r>
    </w:p>
    <w:p w:rsidR="00900C9D" w:rsidRPr="003026D2" w:rsidRDefault="00900C9D" w:rsidP="003026D2">
      <w:pPr>
        <w:widowControl w:val="0"/>
        <w:tabs>
          <w:tab w:val="left" w:pos="-142"/>
          <w:tab w:val="left" w:pos="142"/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3026D2">
        <w:rPr>
          <w:sz w:val="28"/>
          <w:szCs w:val="28"/>
        </w:rPr>
        <w:t xml:space="preserve">В соответствии с ч. 1 ст. 70 Закона о контрактной системе </w:t>
      </w:r>
      <w:r w:rsidRPr="003026D2">
        <w:rPr>
          <w:color w:val="000000"/>
          <w:sz w:val="28"/>
          <w:szCs w:val="28"/>
          <w:shd w:val="clear" w:color="auto" w:fill="FFFFFF"/>
        </w:rPr>
        <w:t>по результатам электронного аукциона контракт заключается с победителем такого аукциона, а в случаях, предусмотренных ст. 70 Закона о контрактной системе, с иным участником такого аукциона, заявка которого на участие в таком аукционе в соответствии со</w:t>
      </w:r>
      <w:r w:rsidRPr="003026D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3026D2">
        <w:rPr>
          <w:sz w:val="28"/>
          <w:szCs w:val="28"/>
          <w:shd w:val="clear" w:color="auto" w:fill="FFFFFF"/>
        </w:rPr>
        <w:t>ст. 69</w:t>
      </w:r>
      <w:r w:rsidRPr="003026D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3026D2">
        <w:rPr>
          <w:color w:val="000000"/>
          <w:sz w:val="28"/>
          <w:szCs w:val="28"/>
          <w:shd w:val="clear" w:color="auto" w:fill="FFFFFF"/>
        </w:rPr>
        <w:t>Закона о контрактной системе признана соответствующей требованиям, установленным документацией о таком аукционе.</w:t>
      </w:r>
      <w:proofErr w:type="gramEnd"/>
    </w:p>
    <w:p w:rsidR="00900C9D" w:rsidRPr="003026D2" w:rsidRDefault="00900C9D" w:rsidP="003026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D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Pr="003026D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3026D2">
        <w:rPr>
          <w:rFonts w:ascii="Times New Roman" w:hAnsi="Times New Roman" w:cs="Times New Roman"/>
          <w:sz w:val="28"/>
          <w:szCs w:val="28"/>
        </w:rPr>
        <w:t>. 10 ст. 70 Закона о контрактной системе к</w:t>
      </w:r>
      <w:r w:rsidRPr="003026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онтракт заключается на условиях, указанных в извещении о проведении электронного аукциона и документации о таком аукционе, по цене, предложенной его победителем.</w:t>
      </w:r>
    </w:p>
    <w:p w:rsidR="00900C9D" w:rsidRPr="003026D2" w:rsidRDefault="00900C9D" w:rsidP="003026D2">
      <w:pPr>
        <w:widowControl w:val="0"/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 xml:space="preserve">Заявитель в жалобе указал на неправомерное, по его мнению, </w:t>
      </w:r>
      <w:r w:rsidRPr="003026D2">
        <w:rPr>
          <w:sz w:val="28"/>
          <w:szCs w:val="28"/>
        </w:rPr>
        <w:lastRenderedPageBreak/>
        <w:t>установление в проекте контракта положения о предоставлении победителем закупки счета-фактуры в случае, если к победителю закупки применяется упрощенная система налогообложения.</w:t>
      </w:r>
    </w:p>
    <w:p w:rsidR="00900C9D" w:rsidRPr="003026D2" w:rsidRDefault="00900C9D" w:rsidP="003026D2">
      <w:pPr>
        <w:widowControl w:val="0"/>
        <w:tabs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 xml:space="preserve">Согласно п. </w:t>
      </w:r>
      <w:r w:rsidR="00BD22C0" w:rsidRPr="003026D2">
        <w:rPr>
          <w:sz w:val="28"/>
          <w:szCs w:val="28"/>
        </w:rPr>
        <w:t>2.3.1</w:t>
      </w:r>
      <w:r w:rsidRPr="003026D2">
        <w:rPr>
          <w:sz w:val="28"/>
          <w:szCs w:val="28"/>
        </w:rPr>
        <w:t xml:space="preserve"> проекта контракта Заказчиком установлено следующее: «</w:t>
      </w:r>
      <w:r w:rsidR="00BD22C0" w:rsidRPr="003026D2">
        <w:rPr>
          <w:sz w:val="28"/>
          <w:szCs w:val="28"/>
        </w:rPr>
        <w:t>Оплата оказанных Услуг за отчетный месяц производится Заказчиком ежемесячно путем безналичного перечисления денежных средств на расчетный счет Исполнителя на основании счета, счета-фактуры, оформленных в установленном порядке, в течение 30  (тридцати) дней с момента подписания актов оказанных услуг</w:t>
      </w:r>
      <w:proofErr w:type="gramStart"/>
      <w:r w:rsidR="00BD22C0" w:rsidRPr="003026D2">
        <w:rPr>
          <w:sz w:val="28"/>
          <w:szCs w:val="28"/>
        </w:rPr>
        <w:t>.</w:t>
      </w:r>
      <w:r w:rsidRPr="003026D2">
        <w:rPr>
          <w:sz w:val="28"/>
          <w:szCs w:val="28"/>
        </w:rPr>
        <w:t>».</w:t>
      </w:r>
      <w:proofErr w:type="gramEnd"/>
    </w:p>
    <w:p w:rsidR="00C77DD4" w:rsidRPr="003026D2" w:rsidRDefault="00C77DD4" w:rsidP="003026D2">
      <w:pPr>
        <w:pStyle w:val="a4"/>
        <w:widowControl w:val="0"/>
        <w:ind w:firstLine="709"/>
        <w:rPr>
          <w:szCs w:val="28"/>
        </w:rPr>
      </w:pPr>
      <w:r w:rsidRPr="003026D2">
        <w:rPr>
          <w:szCs w:val="28"/>
        </w:rPr>
        <w:t xml:space="preserve">Согласно п. 2.1 проекта контракта Заказчиком установлено следующее: «Цена Контракта в соответствии с «Расчетом стоимости оказания услуг», являющимся неотъемлемой частью настоящего Контракта (Приложение №1) составляет ____________________ руб., в том числе НДС _______________ руб. </w:t>
      </w:r>
    </w:p>
    <w:p w:rsidR="00C77DD4" w:rsidRPr="003026D2" w:rsidRDefault="003026D2" w:rsidP="003026D2">
      <w:pPr>
        <w:pStyle w:val="a4"/>
        <w:widowControl w:val="0"/>
        <w:ind w:firstLine="0"/>
        <w:rPr>
          <w:szCs w:val="28"/>
        </w:rPr>
      </w:pPr>
      <w:r>
        <w:rPr>
          <w:szCs w:val="28"/>
        </w:rPr>
        <w:t>в месяц: __________________</w:t>
      </w:r>
      <w:r w:rsidR="00C77DD4" w:rsidRPr="003026D2">
        <w:rPr>
          <w:szCs w:val="28"/>
        </w:rPr>
        <w:t xml:space="preserve"> руб., в том числе НДС _____________ руб.». </w:t>
      </w:r>
    </w:p>
    <w:p w:rsidR="00900C9D" w:rsidRPr="003026D2" w:rsidRDefault="00900C9D" w:rsidP="003026D2">
      <w:pPr>
        <w:widowControl w:val="0"/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>Согласно доводам Заявителя в соответствии с п. 3 ст. 169 Налогового кодекса Российской Федерации обязанность по составлению счетов-фактур возложена на плательщиков налога на добавленную стоимость, реализующих товары (работы, услуги) на территории Российской Федерации.</w:t>
      </w:r>
    </w:p>
    <w:p w:rsidR="00900C9D" w:rsidRPr="003026D2" w:rsidRDefault="00900C9D" w:rsidP="003026D2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3026D2">
        <w:rPr>
          <w:sz w:val="28"/>
          <w:szCs w:val="28"/>
        </w:rPr>
        <w:t xml:space="preserve">Согласно п. ж) ч. 2 раздела </w:t>
      </w:r>
      <w:r w:rsidRPr="003026D2">
        <w:rPr>
          <w:sz w:val="28"/>
          <w:szCs w:val="28"/>
          <w:lang w:val="en-US"/>
        </w:rPr>
        <w:t>II</w:t>
      </w:r>
      <w:r w:rsidRPr="003026D2">
        <w:rPr>
          <w:sz w:val="28"/>
          <w:szCs w:val="28"/>
        </w:rPr>
        <w:t xml:space="preserve"> постановления Правительства Российской Федерации от 26 декабря 2011 г. № 1137 «О формах и правилах заполнения (ведения) документов, применяемых при расчетах по налогу на добавленную стоимость» в графе 7 счета-фактуры – налоговая ставка по операциям, указанным в п. 5 ст. 168 Налогового кодекса Российской Федерации, вносится запись «без НДС».</w:t>
      </w:r>
      <w:proofErr w:type="gramEnd"/>
    </w:p>
    <w:p w:rsidR="00900C9D" w:rsidRPr="003026D2" w:rsidRDefault="00900C9D" w:rsidP="003026D2">
      <w:pPr>
        <w:widowControl w:val="0"/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 xml:space="preserve">В соответствии с п. 5 ст. 168 Налогового кодекса Российской Федерации </w:t>
      </w:r>
      <w:r w:rsidRPr="003026D2">
        <w:rPr>
          <w:color w:val="000000"/>
          <w:sz w:val="28"/>
          <w:szCs w:val="28"/>
          <w:shd w:val="clear" w:color="auto" w:fill="FFFFFF"/>
        </w:rPr>
        <w:t>при реализации товаров (работ, услуг) налогоплательщиками, освобожденными в соответствии со</w:t>
      </w:r>
      <w:r w:rsidRPr="003026D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3026D2">
        <w:rPr>
          <w:sz w:val="28"/>
          <w:szCs w:val="28"/>
          <w:shd w:val="clear" w:color="auto" w:fill="FFFFFF"/>
        </w:rPr>
        <w:t>ст. 145</w:t>
      </w:r>
      <w:r w:rsidRPr="003026D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3026D2">
        <w:rPr>
          <w:sz w:val="28"/>
          <w:szCs w:val="28"/>
        </w:rPr>
        <w:t xml:space="preserve">Налогового кодекса Российской Федерации </w:t>
      </w:r>
      <w:r w:rsidRPr="003026D2">
        <w:rPr>
          <w:color w:val="000000"/>
          <w:sz w:val="28"/>
          <w:szCs w:val="28"/>
          <w:shd w:val="clear" w:color="auto" w:fill="FFFFFF"/>
        </w:rPr>
        <w:t>от исполнения обязанностей налогоплательщика, счета-фактуры составляются без выделения соответствующих сумм налога. При этом на указанных документах делается соответствующая надпись или ставится штамп «Без налога (НДС)».</w:t>
      </w:r>
    </w:p>
    <w:p w:rsidR="00900C9D" w:rsidRPr="003026D2" w:rsidRDefault="00900C9D" w:rsidP="003026D2">
      <w:pPr>
        <w:widowControl w:val="0"/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>Таким образом, в данной части жалоба признана необоснованной.</w:t>
      </w:r>
    </w:p>
    <w:p w:rsidR="00A91729" w:rsidRPr="003026D2" w:rsidRDefault="00BD22C0" w:rsidP="003026D2">
      <w:pPr>
        <w:pStyle w:val="afc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3026D2">
        <w:rPr>
          <w:sz w:val="28"/>
          <w:szCs w:val="28"/>
        </w:rPr>
        <w:t xml:space="preserve">Заявитель в жалобе указал </w:t>
      </w:r>
      <w:r w:rsidR="00C77DD4" w:rsidRPr="003026D2">
        <w:rPr>
          <w:sz w:val="28"/>
          <w:szCs w:val="28"/>
        </w:rPr>
        <w:t>на установление Заказчиком в документации о закупке избыточных требований к товарам.</w:t>
      </w:r>
    </w:p>
    <w:p w:rsidR="008B3B6C" w:rsidRPr="003026D2" w:rsidRDefault="008B3B6C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3026D2">
        <w:rPr>
          <w:sz w:val="28"/>
          <w:szCs w:val="28"/>
          <w:shd w:val="clear" w:color="auto" w:fill="FFFFFF"/>
        </w:rPr>
        <w:t xml:space="preserve">В соответствии с </w:t>
      </w:r>
      <w:proofErr w:type="spellStart"/>
      <w:r w:rsidRPr="003026D2">
        <w:rPr>
          <w:sz w:val="28"/>
          <w:szCs w:val="28"/>
          <w:shd w:val="clear" w:color="auto" w:fill="FFFFFF"/>
        </w:rPr>
        <w:t>пп</w:t>
      </w:r>
      <w:proofErr w:type="spellEnd"/>
      <w:r w:rsidRPr="003026D2">
        <w:rPr>
          <w:sz w:val="28"/>
          <w:szCs w:val="28"/>
          <w:shd w:val="clear" w:color="auto" w:fill="FFFFFF"/>
        </w:rPr>
        <w:t xml:space="preserve">. б) п. 3 ч. 3 ст. 66 Закона о контрактной системе первая часть заявки на участие в электронном аукционе при заключении контракта на выполнение работ должна содержать: согласие, предусмотренное п. 2 ч. 3 ст. 66 Закона о контрактной системе, а также </w:t>
      </w:r>
      <w:r w:rsidRPr="003026D2">
        <w:rPr>
          <w:b/>
          <w:sz w:val="28"/>
          <w:szCs w:val="28"/>
          <w:shd w:val="clear" w:color="auto" w:fill="FFFFFF"/>
        </w:rPr>
        <w:t>конкретные показатели используемого товара</w:t>
      </w:r>
      <w:r w:rsidRPr="003026D2">
        <w:rPr>
          <w:sz w:val="28"/>
          <w:szCs w:val="28"/>
          <w:shd w:val="clear" w:color="auto" w:fill="FFFFFF"/>
        </w:rPr>
        <w:t xml:space="preserve">, </w:t>
      </w:r>
      <w:r w:rsidRPr="003026D2">
        <w:rPr>
          <w:b/>
          <w:sz w:val="28"/>
          <w:szCs w:val="28"/>
          <w:shd w:val="clear" w:color="auto" w:fill="FFFFFF"/>
        </w:rPr>
        <w:t>соответствующие значениям, установленным документацией</w:t>
      </w:r>
      <w:r w:rsidRPr="003026D2">
        <w:rPr>
          <w:sz w:val="28"/>
          <w:szCs w:val="28"/>
          <w:shd w:val="clear" w:color="auto" w:fill="FFFFFF"/>
        </w:rPr>
        <w:t xml:space="preserve"> о таком аукционе, и указание на товарный</w:t>
      </w:r>
      <w:proofErr w:type="gramEnd"/>
      <w:r w:rsidRPr="003026D2">
        <w:rPr>
          <w:sz w:val="28"/>
          <w:szCs w:val="28"/>
          <w:shd w:val="clear" w:color="auto" w:fill="FFFFFF"/>
        </w:rPr>
        <w:t xml:space="preserve"> </w:t>
      </w:r>
      <w:proofErr w:type="gramStart"/>
      <w:r w:rsidRPr="003026D2">
        <w:rPr>
          <w:sz w:val="28"/>
          <w:szCs w:val="28"/>
          <w:shd w:val="clear" w:color="auto" w:fill="FFFFFF"/>
        </w:rPr>
        <w:t>знак (его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  <w:proofErr w:type="gramEnd"/>
    </w:p>
    <w:p w:rsidR="00C77DD4" w:rsidRPr="003026D2" w:rsidRDefault="00C77DD4" w:rsidP="003026D2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 xml:space="preserve">В соответствии с </w:t>
      </w:r>
      <w:proofErr w:type="gramStart"/>
      <w:r w:rsidRPr="003026D2">
        <w:rPr>
          <w:sz w:val="28"/>
          <w:szCs w:val="28"/>
        </w:rPr>
        <w:t>ч</w:t>
      </w:r>
      <w:proofErr w:type="gramEnd"/>
      <w:r w:rsidRPr="003026D2">
        <w:rPr>
          <w:sz w:val="28"/>
          <w:szCs w:val="28"/>
        </w:rPr>
        <w:t xml:space="preserve">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ч.ч. 3 и 5 ст. 66 Закона о </w:t>
      </w:r>
      <w:r w:rsidRPr="003026D2">
        <w:rPr>
          <w:sz w:val="28"/>
          <w:szCs w:val="28"/>
        </w:rPr>
        <w:lastRenderedPageBreak/>
        <w:t>контрактной системе документов и информации, не допускается.</w:t>
      </w:r>
    </w:p>
    <w:p w:rsidR="005A4E46" w:rsidRPr="003026D2" w:rsidRDefault="005A4E46" w:rsidP="003026D2">
      <w:pPr>
        <w:pStyle w:val="afc"/>
        <w:widowControl w:val="0"/>
        <w:tabs>
          <w:tab w:val="left" w:pos="709"/>
          <w:tab w:val="left" w:pos="1134"/>
        </w:tabs>
        <w:ind w:left="0" w:firstLine="709"/>
        <w:contextualSpacing w:val="0"/>
        <w:jc w:val="both"/>
        <w:rPr>
          <w:rStyle w:val="af4"/>
          <w:sz w:val="28"/>
          <w:szCs w:val="28"/>
        </w:rPr>
      </w:pPr>
      <w:r w:rsidRPr="003026D2">
        <w:rPr>
          <w:sz w:val="28"/>
          <w:szCs w:val="28"/>
        </w:rPr>
        <w:t xml:space="preserve">В соответствии с п. 1 ч. 1 ст. 33 </w:t>
      </w:r>
      <w:r w:rsidRPr="003026D2">
        <w:rPr>
          <w:rStyle w:val="af4"/>
          <w:sz w:val="28"/>
          <w:szCs w:val="28"/>
        </w:rPr>
        <w:t xml:space="preserve">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 (при необходимости). В описание объекта закупки не должны включаться требования к товарам, информации, работам, услугам при условии, что такие требования влекут за собой ограничение количества участников закупки. </w:t>
      </w:r>
    </w:p>
    <w:p w:rsidR="005A4E46" w:rsidRPr="003026D2" w:rsidRDefault="005A4E46" w:rsidP="003026D2">
      <w:pPr>
        <w:widowControl w:val="0"/>
        <w:tabs>
          <w:tab w:val="left" w:pos="0"/>
          <w:tab w:val="left" w:pos="709"/>
          <w:tab w:val="left" w:pos="1134"/>
        </w:tabs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 w:rsidRPr="003026D2">
        <w:rPr>
          <w:sz w:val="28"/>
          <w:szCs w:val="28"/>
        </w:rPr>
        <w:t xml:space="preserve">В соответствии с п. 2 ч. 1 ст. 33 Закона о контрактной системе заказчик должен </w:t>
      </w:r>
      <w:r w:rsidRPr="003026D2">
        <w:rPr>
          <w:sz w:val="28"/>
          <w:szCs w:val="28"/>
          <w:shd w:val="clear" w:color="auto" w:fill="FFFFFF"/>
        </w:rPr>
        <w:t>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</w:t>
      </w:r>
      <w:proofErr w:type="gramEnd"/>
      <w:r w:rsidRPr="003026D2">
        <w:rPr>
          <w:sz w:val="28"/>
          <w:szCs w:val="28"/>
          <w:shd w:val="clear" w:color="auto" w:fill="FFFFFF"/>
        </w:rPr>
        <w:t xml:space="preserve"> </w:t>
      </w:r>
      <w:proofErr w:type="gramStart"/>
      <w:r w:rsidRPr="003026D2">
        <w:rPr>
          <w:sz w:val="28"/>
          <w:szCs w:val="28"/>
          <w:shd w:val="clear" w:color="auto" w:fill="FFFFFF"/>
        </w:rPr>
        <w:t>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Pr="003026D2">
        <w:rPr>
          <w:sz w:val="28"/>
          <w:szCs w:val="28"/>
          <w:shd w:val="clear" w:color="auto" w:fill="FFFFFF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77DD4" w:rsidRPr="003026D2" w:rsidRDefault="004B2F53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Например, согласно п. 28 «Пленка» Приложения № 3 к техническому заданию Заказчиком установлено, в том числе следующее требование к товару: «Удельное поверхностное электрическое сопротивление должно быть не более, Ом, 1·1016».</w:t>
      </w:r>
    </w:p>
    <w:p w:rsidR="004B2F53" w:rsidRPr="003026D2" w:rsidRDefault="005A4E46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Заявитель в жалобе указал на установление нестандартного показателя в части требований к значению «1·1016».</w:t>
      </w:r>
    </w:p>
    <w:p w:rsidR="005A4E46" w:rsidRPr="003026D2" w:rsidRDefault="005A4E46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 xml:space="preserve">Согласно доводам Заявителя в соответствии </w:t>
      </w:r>
      <w:r w:rsidR="00B132B1" w:rsidRPr="003026D2">
        <w:rPr>
          <w:sz w:val="28"/>
          <w:szCs w:val="28"/>
          <w:shd w:val="clear" w:color="auto" w:fill="FFFFFF"/>
        </w:rPr>
        <w:t xml:space="preserve">с пунктом 4 таблицы 3 </w:t>
      </w:r>
      <w:r w:rsidR="003026D2">
        <w:rPr>
          <w:sz w:val="28"/>
          <w:szCs w:val="28"/>
          <w:shd w:val="clear" w:color="auto" w:fill="FFFFFF"/>
        </w:rPr>
        <w:t xml:space="preserve"> </w:t>
      </w:r>
      <w:r w:rsidR="00B132B1" w:rsidRPr="003026D2">
        <w:rPr>
          <w:sz w:val="28"/>
          <w:szCs w:val="28"/>
          <w:shd w:val="clear" w:color="auto" w:fill="FFFFFF"/>
        </w:rPr>
        <w:t>ГОСТ 10354-82</w:t>
      </w:r>
      <w:r w:rsidR="00704E48" w:rsidRPr="003026D2">
        <w:rPr>
          <w:sz w:val="28"/>
          <w:szCs w:val="28"/>
          <w:shd w:val="clear" w:color="auto" w:fill="FFFFFF"/>
        </w:rPr>
        <w:t xml:space="preserve"> «Пленка полиэтиленовая. Технические условия»</w:t>
      </w:r>
      <w:r w:rsidR="00B132B1" w:rsidRPr="003026D2">
        <w:rPr>
          <w:sz w:val="28"/>
          <w:szCs w:val="28"/>
          <w:shd w:val="clear" w:color="auto" w:fill="FFFFFF"/>
        </w:rPr>
        <w:t xml:space="preserve"> удельное поверхностное электрическое сопротивление составляет не более 1·10</w:t>
      </w:r>
      <w:r w:rsidR="00B132B1" w:rsidRPr="003026D2">
        <w:rPr>
          <w:sz w:val="28"/>
          <w:szCs w:val="28"/>
          <w:shd w:val="clear" w:color="auto" w:fill="FFFFFF"/>
          <w:vertAlign w:val="superscript"/>
        </w:rPr>
        <w:t>16</w:t>
      </w:r>
      <w:r w:rsidR="00B132B1" w:rsidRPr="003026D2">
        <w:rPr>
          <w:sz w:val="28"/>
          <w:szCs w:val="28"/>
          <w:shd w:val="clear" w:color="auto" w:fill="FFFFFF"/>
        </w:rPr>
        <w:t>.</w:t>
      </w:r>
    </w:p>
    <w:p w:rsidR="00B132B1" w:rsidRPr="003026D2" w:rsidRDefault="00B132B1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Согласно пояснениям Заказчика при формировании требований к конкретным значениям показателей допущена техническая ошибка в части указания обозначения степени числа «10» по показателю удельное поверхностное электрическое сопротивление.</w:t>
      </w:r>
    </w:p>
    <w:p w:rsidR="00B132B1" w:rsidRPr="003026D2" w:rsidRDefault="00B132B1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Таким образом, в действиях Заказчика выявлено нарушение п. 1 ч. 1          ст. 33 Закона о контрактной системе.</w:t>
      </w:r>
    </w:p>
    <w:p w:rsidR="00B132B1" w:rsidRPr="003026D2" w:rsidRDefault="00B132B1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2D2D2D"/>
          <w:spacing w:val="2"/>
          <w:sz w:val="28"/>
          <w:szCs w:val="28"/>
        </w:rPr>
      </w:pPr>
      <w:r w:rsidRPr="003026D2">
        <w:rPr>
          <w:sz w:val="28"/>
          <w:szCs w:val="28"/>
          <w:shd w:val="clear" w:color="auto" w:fill="FFFFFF"/>
        </w:rPr>
        <w:t xml:space="preserve">В соответствии с п. 4.1 ГОСТ 10354-82 </w:t>
      </w:r>
      <w:r w:rsidRPr="003026D2">
        <w:rPr>
          <w:color w:val="2D2D2D"/>
          <w:spacing w:val="2"/>
          <w:sz w:val="28"/>
          <w:szCs w:val="28"/>
        </w:rPr>
        <w:t>пленку принимают партиями. Партией считают количество пленки одного размера, сорта и марки, изготовленной из полиэтилена одной марки, массой не менее 50 кг и не более 60 т и сопровождаемое одним документом о качестве.</w:t>
      </w:r>
    </w:p>
    <w:p w:rsidR="00B132B1" w:rsidRPr="003026D2" w:rsidRDefault="00B132B1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2D2D2D"/>
          <w:spacing w:val="2"/>
          <w:sz w:val="28"/>
          <w:szCs w:val="28"/>
        </w:rPr>
      </w:pPr>
      <w:r w:rsidRPr="003026D2">
        <w:rPr>
          <w:color w:val="2D2D2D"/>
          <w:spacing w:val="2"/>
          <w:sz w:val="28"/>
          <w:szCs w:val="28"/>
        </w:rPr>
        <w:t xml:space="preserve">В соответствии с п. 4.3 ГОСТ 10354-82 для контроля качества пленки на </w:t>
      </w:r>
      <w:r w:rsidRPr="003026D2">
        <w:rPr>
          <w:color w:val="2D2D2D"/>
          <w:spacing w:val="2"/>
          <w:sz w:val="28"/>
          <w:szCs w:val="28"/>
        </w:rPr>
        <w:lastRenderedPageBreak/>
        <w:t>соответствие требованиям настоящего стандарта проводят приемосдаточные испытания.</w:t>
      </w:r>
      <w:r w:rsidR="00704E48" w:rsidRPr="003026D2">
        <w:rPr>
          <w:color w:val="2D2D2D"/>
          <w:spacing w:val="2"/>
          <w:sz w:val="28"/>
          <w:szCs w:val="28"/>
        </w:rPr>
        <w:t xml:space="preserve"> </w:t>
      </w:r>
      <w:r w:rsidRPr="003026D2">
        <w:rPr>
          <w:color w:val="2D2D2D"/>
          <w:spacing w:val="2"/>
          <w:sz w:val="28"/>
          <w:szCs w:val="28"/>
        </w:rPr>
        <w:t>Определение статического коэффициента трения, удельного поверхностного электрического сопротивления (п.2.4) и испытание пленок на соответствие требованиям п.2.5 изготовитель проводит периодически не реже одного раза в квартал</w:t>
      </w:r>
      <w:proofErr w:type="gramStart"/>
      <w:r w:rsidRPr="003026D2">
        <w:rPr>
          <w:color w:val="2D2D2D"/>
          <w:spacing w:val="2"/>
          <w:sz w:val="28"/>
          <w:szCs w:val="28"/>
        </w:rPr>
        <w:t>.</w:t>
      </w:r>
      <w:r w:rsidR="00704E48" w:rsidRPr="003026D2">
        <w:rPr>
          <w:color w:val="2D2D2D"/>
          <w:spacing w:val="2"/>
          <w:sz w:val="28"/>
          <w:szCs w:val="28"/>
        </w:rPr>
        <w:t>».</w:t>
      </w:r>
      <w:proofErr w:type="gramEnd"/>
    </w:p>
    <w:p w:rsidR="00704E48" w:rsidRPr="003026D2" w:rsidRDefault="00704E48" w:rsidP="003026D2">
      <w:pPr>
        <w:widowControl w:val="0"/>
        <w:tabs>
          <w:tab w:val="left" w:pos="1134"/>
          <w:tab w:val="left" w:pos="4111"/>
        </w:tabs>
        <w:ind w:firstLine="709"/>
        <w:jc w:val="both"/>
        <w:rPr>
          <w:sz w:val="28"/>
          <w:szCs w:val="28"/>
        </w:rPr>
      </w:pPr>
      <w:proofErr w:type="gramStart"/>
      <w:r w:rsidRPr="003026D2">
        <w:rPr>
          <w:sz w:val="28"/>
          <w:szCs w:val="28"/>
        </w:rPr>
        <w:t xml:space="preserve">Учитывая, что Закон о контрактной системе не обязывает участника закупки иметь в наличии товар, подлежащий описанию в соответствии с требованиями документации, вышеприведенный пример подробного изложения в документации об аукционе требований к описанию участниками закупки физико-механических свойств товара, ограничивает возможность участников закупки предоставить надлежащее предложение в составе заявки на участие в аукционе. </w:t>
      </w:r>
      <w:proofErr w:type="gramEnd"/>
    </w:p>
    <w:p w:rsidR="00704E48" w:rsidRPr="003026D2" w:rsidRDefault="00704E48" w:rsidP="003026D2">
      <w:pPr>
        <w:widowControl w:val="0"/>
        <w:tabs>
          <w:tab w:val="left" w:pos="4111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026D2">
        <w:rPr>
          <w:sz w:val="28"/>
          <w:szCs w:val="28"/>
        </w:rPr>
        <w:t>На основании изложенного Комиссия УФАС приходит к выводу, что требования Заказчика к физико-механическим/химическим свойствам товаров нарушают правило объективного описания объекта закупки, что влечет нарушение  п. 1 ч. 1 ст. 33, ч. 6 ст. 66 Закона о контрактной системе.</w:t>
      </w:r>
    </w:p>
    <w:p w:rsidR="00674DD3" w:rsidRPr="003026D2" w:rsidRDefault="00674DD3" w:rsidP="003026D2">
      <w:pPr>
        <w:widowControl w:val="0"/>
        <w:tabs>
          <w:tab w:val="left" w:pos="4111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026D2">
        <w:rPr>
          <w:sz w:val="28"/>
          <w:szCs w:val="28"/>
        </w:rPr>
        <w:t>Аналогичный довод жалобы Заявителя по п. 31 Приложения № 3 к Техническому заданию также признан Комиссией УФАС обоснованным.</w:t>
      </w:r>
    </w:p>
    <w:p w:rsidR="00C77DD4" w:rsidRPr="003026D2" w:rsidRDefault="00674DD3" w:rsidP="003026D2">
      <w:pPr>
        <w:pStyle w:val="afc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Заявитель в жалобе указал на установление в документации о закупке требований к товару, которые не являются показателями товара и относятся к процессу п</w:t>
      </w:r>
      <w:r w:rsidR="00353B22" w:rsidRPr="003026D2">
        <w:rPr>
          <w:sz w:val="28"/>
          <w:szCs w:val="28"/>
          <w:shd w:val="clear" w:color="auto" w:fill="FFFFFF"/>
        </w:rPr>
        <w:t>роизводства или хранения товара.</w:t>
      </w:r>
    </w:p>
    <w:p w:rsidR="00353B22" w:rsidRPr="003026D2" w:rsidRDefault="00353B22" w:rsidP="003026D2">
      <w:pPr>
        <w:pStyle w:val="afc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Например, согласно п. 39 «Эмаль тип 3» Приложения № 3 к Техническому заданию Заказчиком установлены, в том числе следующие требования: «Эмаль должна храниться в плотно закрытой таре, предохраняя от влаги и прямых солнечных лучей. При проведении окрасочных работ, а также после их окончания необходимо тщательно проветривать помещение».</w:t>
      </w:r>
    </w:p>
    <w:p w:rsidR="00353B22" w:rsidRPr="003026D2" w:rsidRDefault="00353B22" w:rsidP="003026D2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 xml:space="preserve">В соответствии с ч. 2 ст. 33 Закона о контрактной системе </w:t>
      </w:r>
      <w:proofErr w:type="gramStart"/>
      <w:r w:rsidRPr="003026D2">
        <w:rPr>
          <w:sz w:val="28"/>
          <w:szCs w:val="28"/>
          <w:shd w:val="clear" w:color="auto" w:fill="FFFFFF"/>
        </w:rPr>
        <w:t>документация</w:t>
      </w:r>
      <w:proofErr w:type="gramEnd"/>
      <w:r w:rsidRPr="003026D2">
        <w:rPr>
          <w:sz w:val="28"/>
          <w:szCs w:val="28"/>
          <w:shd w:val="clear" w:color="auto" w:fill="FFFFFF"/>
        </w:rPr>
        <w:t xml:space="preserve">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77DD4" w:rsidRPr="003026D2" w:rsidRDefault="00353B22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</w:rPr>
        <w:t xml:space="preserve">В соответствии с п. 1 ч. 1 ст. 33 </w:t>
      </w:r>
      <w:r w:rsidRPr="003026D2">
        <w:rPr>
          <w:rStyle w:val="af4"/>
          <w:sz w:val="28"/>
          <w:szCs w:val="28"/>
        </w:rPr>
        <w:t xml:space="preserve">Закона о контрактной системе </w:t>
      </w:r>
      <w:r w:rsidR="00C30858" w:rsidRPr="003026D2">
        <w:rPr>
          <w:rStyle w:val="af4"/>
          <w:sz w:val="28"/>
          <w:szCs w:val="28"/>
        </w:rPr>
        <w:t>в</w:t>
      </w:r>
      <w:r w:rsidRPr="003026D2">
        <w:rPr>
          <w:rStyle w:val="af4"/>
          <w:sz w:val="28"/>
          <w:szCs w:val="28"/>
        </w:rPr>
        <w:t xml:space="preserve"> описании объекта закупки указываются функциональные, технические и качественные характеристики, эксплуатационные характеристики объекта закупки  (при необходимости).</w:t>
      </w:r>
    </w:p>
    <w:p w:rsidR="00C77DD4" w:rsidRPr="003026D2" w:rsidRDefault="00C30858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Вместе с тем, Приложение № 3 к Техническому заданию содержит требование не к товару, а к процессу хранения товара в помещении Заказчика, а также установлены требования к процессу выполнения работ.</w:t>
      </w:r>
    </w:p>
    <w:p w:rsidR="00C30858" w:rsidRPr="003026D2" w:rsidRDefault="00C30858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В действиях Заказчика выявлено нарушение п. 1 ч. 1 ст. 33, ч. 6 ст. 66 Закона о контрактной системе в части установления в документации о закупке требований о предоставлении в составе первой части заявки на участие в аукционе информации, которая не предусмотрена ч. 3 ст. 66 Закона о контрактной системе.</w:t>
      </w:r>
    </w:p>
    <w:p w:rsidR="00C30858" w:rsidRPr="003026D2" w:rsidRDefault="00C30858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Следовательно, в данной части жалоба признана обоснованной.</w:t>
      </w:r>
    </w:p>
    <w:p w:rsidR="00C30858" w:rsidRPr="003026D2" w:rsidRDefault="00C30858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lastRenderedPageBreak/>
        <w:t xml:space="preserve">Аналогичные доводы Заявителя по п.п. 37, 38, </w:t>
      </w:r>
      <w:r w:rsidR="00BD16FE" w:rsidRPr="003026D2">
        <w:rPr>
          <w:sz w:val="28"/>
          <w:szCs w:val="28"/>
          <w:shd w:val="clear" w:color="auto" w:fill="FFFFFF"/>
        </w:rPr>
        <w:t>213, 276, 277, 293, 302, 323 Приложения № 3 к Техническому заданию также признаны Комиссией УФАС обоснованными.</w:t>
      </w:r>
    </w:p>
    <w:p w:rsidR="00BD16FE" w:rsidRPr="003026D2" w:rsidRDefault="00472A0D" w:rsidP="003026D2">
      <w:pPr>
        <w:pStyle w:val="afc"/>
        <w:widowControl w:val="0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 xml:space="preserve">Заявитель в жалобе указал </w:t>
      </w:r>
      <w:r w:rsidR="002E2A85" w:rsidRPr="003026D2">
        <w:rPr>
          <w:sz w:val="28"/>
          <w:szCs w:val="28"/>
          <w:shd w:val="clear" w:color="auto" w:fill="FFFFFF"/>
        </w:rPr>
        <w:t>на установление в документации о закупке нестандартных показателей.</w:t>
      </w:r>
    </w:p>
    <w:p w:rsidR="002E2A85" w:rsidRPr="003026D2" w:rsidRDefault="002E2A85" w:rsidP="003026D2">
      <w:pPr>
        <w:pStyle w:val="afc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 w:rsidRPr="003026D2">
        <w:rPr>
          <w:sz w:val="28"/>
          <w:szCs w:val="28"/>
          <w:shd w:val="clear" w:color="auto" w:fill="FFFFFF"/>
        </w:rPr>
        <w:t>Согласно п.п. 294-298 Приложения № 3 к техническому заданию Заказчиком установлены, в том числе следующие требования: «Степень защиты — IP55 или</w:t>
      </w:r>
      <w:r w:rsidRPr="003026D2">
        <w:rPr>
          <w:b/>
          <w:sz w:val="28"/>
          <w:szCs w:val="28"/>
          <w:shd w:val="clear" w:color="auto" w:fill="FFFFFF"/>
        </w:rPr>
        <w:t xml:space="preserve"> 1Р45</w:t>
      </w:r>
      <w:r w:rsidRPr="003026D2">
        <w:rPr>
          <w:sz w:val="28"/>
          <w:szCs w:val="28"/>
          <w:shd w:val="clear" w:color="auto" w:fill="FFFFFF"/>
        </w:rPr>
        <w:t>. По ГОСТ 14254 (МЭК 529)».</w:t>
      </w:r>
    </w:p>
    <w:p w:rsidR="00032DB4" w:rsidRPr="003026D2" w:rsidRDefault="00032DB4" w:rsidP="003026D2">
      <w:pPr>
        <w:widowControl w:val="0"/>
        <w:tabs>
          <w:tab w:val="left" w:pos="142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26D2">
        <w:rPr>
          <w:sz w:val="28"/>
          <w:szCs w:val="28"/>
        </w:rPr>
        <w:t xml:space="preserve">Согласно п. 4.1 ГОСТ 14254-96 (МЭК 529-89) «Степени защиты, обеспечиваемые оболочками (код IP)» состав кода </w:t>
      </w:r>
      <w:r w:rsidRPr="003026D2">
        <w:rPr>
          <w:sz w:val="28"/>
          <w:szCs w:val="28"/>
          <w:lang w:val="en-US"/>
        </w:rPr>
        <w:t>IP</w:t>
      </w:r>
      <w:r w:rsidRPr="003026D2">
        <w:rPr>
          <w:sz w:val="28"/>
          <w:szCs w:val="28"/>
        </w:rPr>
        <w:t>:</w:t>
      </w:r>
    </w:p>
    <w:tbl>
      <w:tblPr>
        <w:tblW w:w="9639" w:type="dxa"/>
        <w:tblCellMar>
          <w:left w:w="0" w:type="dxa"/>
          <w:right w:w="0" w:type="dxa"/>
        </w:tblCellMar>
        <w:tblLook w:val="04A0"/>
      </w:tblPr>
      <w:tblGrid>
        <w:gridCol w:w="4194"/>
        <w:gridCol w:w="348"/>
        <w:gridCol w:w="522"/>
        <w:gridCol w:w="348"/>
        <w:gridCol w:w="522"/>
        <w:gridCol w:w="524"/>
        <w:gridCol w:w="348"/>
        <w:gridCol w:w="351"/>
        <w:gridCol w:w="348"/>
        <w:gridCol w:w="697"/>
        <w:gridCol w:w="1437"/>
      </w:tblGrid>
      <w:tr w:rsidR="00032DB4" w:rsidRPr="00B01AEE" w:rsidTr="009D45B0">
        <w:trPr>
          <w:trHeight w:val="5"/>
        </w:trPr>
        <w:tc>
          <w:tcPr>
            <w:tcW w:w="4194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348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522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348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522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524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348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351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348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697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  <w:tc>
          <w:tcPr>
            <w:tcW w:w="1437" w:type="dxa"/>
            <w:hideMark/>
          </w:tcPr>
          <w:p w:rsidR="00032DB4" w:rsidRPr="00B01AEE" w:rsidRDefault="00032DB4" w:rsidP="009D45B0">
            <w:pPr>
              <w:rPr>
                <w:sz w:val="2"/>
              </w:rPr>
            </w:pPr>
          </w:p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jc w:val="center"/>
              <w:textAlignment w:val="baseline"/>
            </w:pPr>
            <w:proofErr w:type="gramStart"/>
            <w:r w:rsidRPr="003026D2">
              <w:t>I</w:t>
            </w:r>
            <w:proofErr w:type="gramEnd"/>
            <w:r w:rsidRPr="003026D2">
              <w:t>Р</w:t>
            </w:r>
          </w:p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jc w:val="center"/>
              <w:textAlignment w:val="baseline"/>
            </w:pPr>
            <w:r w:rsidRPr="003026D2">
              <w:t>2</w:t>
            </w:r>
          </w:p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jc w:val="center"/>
              <w:textAlignment w:val="baseline"/>
            </w:pPr>
            <w:r w:rsidRPr="003026D2">
              <w:t>3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jc w:val="center"/>
              <w:textAlignment w:val="baseline"/>
            </w:pPr>
            <w:r w:rsidRPr="003026D2">
              <w:t>С</w:t>
            </w:r>
          </w:p>
        </w:tc>
        <w:tc>
          <w:tcPr>
            <w:tcW w:w="213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jc w:val="center"/>
              <w:textAlignment w:val="baseline"/>
            </w:pPr>
            <w:r w:rsidRPr="003026D2">
              <w:t>Н</w:t>
            </w:r>
          </w:p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proofErr w:type="gramStart"/>
            <w:r w:rsidRPr="003026D2">
              <w:t>Буквы кода (Международная</w:t>
            </w:r>
            <w:proofErr w:type="gramEnd"/>
          </w:p>
        </w:tc>
        <w:tc>
          <w:tcPr>
            <w:tcW w:w="34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r w:rsidRPr="003026D2">
              <w:t>защита) (</w:t>
            </w:r>
            <w:proofErr w:type="spellStart"/>
            <w:r w:rsidRPr="003026D2">
              <w:t>International</w:t>
            </w:r>
            <w:proofErr w:type="spellEnd"/>
            <w:r w:rsidRPr="003026D2">
              <w:t xml:space="preserve"> </w:t>
            </w:r>
            <w:proofErr w:type="spellStart"/>
            <w:r w:rsidRPr="003026D2">
              <w:t>Protection</w:t>
            </w:r>
            <w:proofErr w:type="spellEnd"/>
            <w:r w:rsidRPr="003026D2">
              <w:t>)</w:t>
            </w:r>
          </w:p>
        </w:tc>
        <w:tc>
          <w:tcPr>
            <w:tcW w:w="34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r w:rsidRPr="003026D2">
              <w:t>Первая характеристическая цифра</w:t>
            </w:r>
          </w:p>
        </w:tc>
        <w:tc>
          <w:tcPr>
            <w:tcW w:w="34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r w:rsidRPr="003026D2">
              <w:t>(цифры от 0 до 6 либо буква X) </w:t>
            </w:r>
          </w:p>
        </w:tc>
        <w:tc>
          <w:tcPr>
            <w:tcW w:w="34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r w:rsidRPr="003026D2">
              <w:t>Вторая характеристическая цифра</w:t>
            </w:r>
          </w:p>
        </w:tc>
        <w:tc>
          <w:tcPr>
            <w:tcW w:w="34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r w:rsidRPr="003026D2">
              <w:t>(цифры от 0 до 8 либо буква X) </w:t>
            </w:r>
          </w:p>
        </w:tc>
        <w:tc>
          <w:tcPr>
            <w:tcW w:w="34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proofErr w:type="gramStart"/>
            <w:r w:rsidRPr="003026D2">
              <w:t>Дополнительная буква (при</w:t>
            </w:r>
            <w:proofErr w:type="gramEnd"/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346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r w:rsidRPr="003026D2">
              <w:t>необходимости) (буквы</w:t>
            </w:r>
            <w:proofErr w:type="gramStart"/>
            <w:r w:rsidRPr="003026D2">
              <w:t xml:space="preserve"> А</w:t>
            </w:r>
            <w:proofErr w:type="gramEnd"/>
            <w:r w:rsidRPr="003026D2">
              <w:t>, В, С, D)</w:t>
            </w:r>
            <w:r w:rsidRPr="003026D2">
              <w:br/>
            </w:r>
          </w:p>
        </w:tc>
        <w:tc>
          <w:tcPr>
            <w:tcW w:w="348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13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</w:pPr>
            <w:proofErr w:type="gramStart"/>
            <w:r w:rsidRPr="003026D2">
              <w:t>Вспомогательная буква (при</w:t>
            </w:r>
            <w:proofErr w:type="gramEnd"/>
          </w:p>
        </w:tc>
        <w:tc>
          <w:tcPr>
            <w:tcW w:w="348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8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045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/>
        </w:tc>
      </w:tr>
      <w:tr w:rsidR="00032DB4" w:rsidRPr="00B01AEE" w:rsidTr="009D45B0">
        <w:trPr>
          <w:trHeight w:val="283"/>
        </w:trPr>
        <w:tc>
          <w:tcPr>
            <w:tcW w:w="419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spacing w:line="315" w:lineRule="atLeast"/>
              <w:textAlignment w:val="baseline"/>
              <w:rPr>
                <w:spacing w:val="2"/>
              </w:rPr>
            </w:pPr>
            <w:r w:rsidRPr="003026D2">
              <w:rPr>
                <w:spacing w:val="2"/>
              </w:rPr>
              <w:t>необходимости) (буквы Н, М, S, W)*</w:t>
            </w: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rPr>
                <w:spacing w:val="2"/>
              </w:rPr>
            </w:pPr>
          </w:p>
        </w:tc>
        <w:tc>
          <w:tcPr>
            <w:tcW w:w="870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rPr>
                <w:spacing w:val="2"/>
              </w:rPr>
            </w:pPr>
          </w:p>
        </w:tc>
        <w:tc>
          <w:tcPr>
            <w:tcW w:w="104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rPr>
                <w:spacing w:val="2"/>
              </w:rPr>
            </w:pPr>
          </w:p>
        </w:tc>
        <w:tc>
          <w:tcPr>
            <w:tcW w:w="699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rPr>
                <w:spacing w:val="2"/>
              </w:rPr>
            </w:pPr>
          </w:p>
        </w:tc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rPr>
                <w:spacing w:val="2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32DB4" w:rsidRPr="003026D2" w:rsidRDefault="00032DB4" w:rsidP="009D45B0">
            <w:pPr>
              <w:rPr>
                <w:spacing w:val="2"/>
              </w:rPr>
            </w:pPr>
          </w:p>
        </w:tc>
      </w:tr>
    </w:tbl>
    <w:p w:rsidR="002E2A85" w:rsidRDefault="00032DB4" w:rsidP="003026D2">
      <w:pPr>
        <w:pStyle w:val="afc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Таким образом, Заказчиком установлено обозначение степени защиты не в соответствии с ГОСТ 14254-96.</w:t>
      </w:r>
    </w:p>
    <w:p w:rsidR="00032DB4" w:rsidRPr="00472A0D" w:rsidRDefault="00032DB4" w:rsidP="003026D2">
      <w:pPr>
        <w:pStyle w:val="afc"/>
        <w:widowControl w:val="0"/>
        <w:tabs>
          <w:tab w:val="left" w:pos="1134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действиях Заказчика выявлено нарушение п. 2 ч. 1 ст. 33 Закона о контрактной системе в части установления нестандартного показателя без обоснования необходимости использования такого показателя.</w:t>
      </w:r>
    </w:p>
    <w:p w:rsidR="00C77DD4" w:rsidRDefault="00032DB4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Следовательно, в данной части жалоба Заявителя признана обоснованной.</w:t>
      </w:r>
    </w:p>
    <w:p w:rsidR="00032DB4" w:rsidRDefault="005F178C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Аналогичный довод Заявителя по п.п. 315-322 Приложения № 3 к техническому заданию признан Комиссией УФАС обоснованным.</w:t>
      </w:r>
    </w:p>
    <w:p w:rsidR="005F178C" w:rsidRDefault="005F178C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Остальные доводы жалобы не нашли своего подтверждения в ходе заседания Комиссии УФАС.</w:t>
      </w:r>
    </w:p>
    <w:p w:rsidR="005F178C" w:rsidRDefault="005F178C" w:rsidP="003026D2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Комиссией УФАС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того, что выявленные нарушения повлияли на результаты закупки. </w:t>
      </w:r>
      <w:r w:rsidR="003026D2">
        <w:rPr>
          <w:sz w:val="28"/>
          <w:szCs w:val="28"/>
          <w:shd w:val="clear" w:color="auto" w:fill="FFFFFF"/>
        </w:rPr>
        <w:t xml:space="preserve">Согласно протоколу </w:t>
      </w:r>
      <w:r w:rsidR="003026D2" w:rsidRPr="003026D2">
        <w:rPr>
          <w:sz w:val="28"/>
          <w:szCs w:val="28"/>
          <w:shd w:val="clear" w:color="auto" w:fill="FFFFFF"/>
        </w:rPr>
        <w:t xml:space="preserve">рассмотрения заявок на участие в электронном аукционе от 05.12.2016 </w:t>
      </w:r>
      <w:r w:rsidR="003026D2">
        <w:rPr>
          <w:sz w:val="28"/>
          <w:szCs w:val="28"/>
          <w:shd w:val="clear" w:color="auto" w:fill="FFFFFF"/>
        </w:rPr>
        <w:t xml:space="preserve">                 </w:t>
      </w:r>
      <w:r w:rsidR="003026D2" w:rsidRPr="003026D2">
        <w:rPr>
          <w:sz w:val="28"/>
          <w:szCs w:val="28"/>
          <w:shd w:val="clear" w:color="auto" w:fill="FFFFFF"/>
        </w:rPr>
        <w:t>№</w:t>
      </w:r>
      <w:r w:rsidR="003026D2">
        <w:rPr>
          <w:sz w:val="28"/>
          <w:szCs w:val="28"/>
          <w:shd w:val="clear" w:color="auto" w:fill="FFFFFF"/>
        </w:rPr>
        <w:t xml:space="preserve"> </w:t>
      </w:r>
      <w:r w:rsidR="003026D2" w:rsidRPr="003026D2">
        <w:rPr>
          <w:sz w:val="28"/>
          <w:szCs w:val="28"/>
          <w:shd w:val="clear" w:color="auto" w:fill="FFFFFF"/>
        </w:rPr>
        <w:t>0372200074116000153-1</w:t>
      </w:r>
      <w:r w:rsidR="003026D2">
        <w:rPr>
          <w:sz w:val="28"/>
          <w:szCs w:val="28"/>
          <w:shd w:val="clear" w:color="auto" w:fill="FFFFFF"/>
        </w:rPr>
        <w:t xml:space="preserve"> указанные в жалобе Заявителя доводы не являются основанием для отказа в допуске первым частям заявок на участие в аукционе.</w:t>
      </w:r>
    </w:p>
    <w:p w:rsidR="00573E04" w:rsidRPr="00A315C3" w:rsidRDefault="00573E04" w:rsidP="003026D2">
      <w:pPr>
        <w:widowControl w:val="0"/>
        <w:tabs>
          <w:tab w:val="left" w:pos="-142"/>
          <w:tab w:val="left" w:pos="142"/>
          <w:tab w:val="left" w:pos="709"/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A315C3">
        <w:rPr>
          <w:sz w:val="28"/>
          <w:szCs w:val="28"/>
        </w:rPr>
        <w:t xml:space="preserve">Комиссия УФАС, руководствуясь ст. </w:t>
      </w:r>
      <w:r w:rsidR="003026D2">
        <w:rPr>
          <w:sz w:val="28"/>
          <w:szCs w:val="28"/>
        </w:rPr>
        <w:t>33</w:t>
      </w:r>
      <w:r w:rsidR="00DE3393" w:rsidRPr="00A315C3">
        <w:rPr>
          <w:sz w:val="28"/>
          <w:szCs w:val="28"/>
        </w:rPr>
        <w:t>,</w:t>
      </w:r>
      <w:r w:rsidR="003026D2">
        <w:rPr>
          <w:sz w:val="28"/>
          <w:szCs w:val="28"/>
        </w:rPr>
        <w:t xml:space="preserve"> </w:t>
      </w:r>
      <w:r w:rsidR="0096645E" w:rsidRPr="00A315C3">
        <w:rPr>
          <w:sz w:val="28"/>
          <w:szCs w:val="28"/>
        </w:rPr>
        <w:t xml:space="preserve">66, </w:t>
      </w:r>
      <w:r w:rsidRPr="00A315C3">
        <w:rPr>
          <w:sz w:val="28"/>
          <w:szCs w:val="28"/>
        </w:rPr>
        <w:t>99</w:t>
      </w:r>
      <w:r w:rsidR="00070112" w:rsidRPr="00A315C3">
        <w:rPr>
          <w:sz w:val="28"/>
          <w:szCs w:val="28"/>
        </w:rPr>
        <w:t>, 106</w:t>
      </w:r>
      <w:r w:rsidRPr="00A315C3">
        <w:rPr>
          <w:sz w:val="28"/>
          <w:szCs w:val="28"/>
        </w:rPr>
        <w:t xml:space="preserve"> Закона </w:t>
      </w:r>
      <w:r w:rsidR="00A24B7E" w:rsidRPr="00A315C3">
        <w:rPr>
          <w:sz w:val="28"/>
          <w:szCs w:val="28"/>
        </w:rPr>
        <w:t xml:space="preserve">                            </w:t>
      </w:r>
      <w:r w:rsidR="00361F2E" w:rsidRPr="00A315C3">
        <w:rPr>
          <w:sz w:val="28"/>
          <w:szCs w:val="28"/>
        </w:rPr>
        <w:t xml:space="preserve">            </w:t>
      </w:r>
      <w:r w:rsidRPr="00A315C3">
        <w:rPr>
          <w:sz w:val="28"/>
          <w:szCs w:val="28"/>
        </w:rPr>
        <w:t>о контрактной системе, Административным регламентом,</w:t>
      </w:r>
    </w:p>
    <w:p w:rsidR="009B1B17" w:rsidRDefault="009B1B17" w:rsidP="00F537D5">
      <w:pPr>
        <w:pStyle w:val="a8"/>
        <w:ind w:firstLine="720"/>
        <w:contextualSpacing/>
        <w:rPr>
          <w:rFonts w:ascii="Times New Roman" w:hAnsi="Times New Roman"/>
          <w:sz w:val="28"/>
          <w:szCs w:val="28"/>
        </w:rPr>
      </w:pPr>
    </w:p>
    <w:p w:rsidR="00EC6DD3" w:rsidRDefault="004D0F56" w:rsidP="00F537D5">
      <w:pPr>
        <w:pStyle w:val="a8"/>
        <w:ind w:firstLine="720"/>
        <w:contextualSpacing/>
        <w:jc w:val="center"/>
        <w:rPr>
          <w:rFonts w:ascii="Times New Roman" w:hAnsi="Times New Roman"/>
          <w:sz w:val="28"/>
          <w:szCs w:val="28"/>
        </w:rPr>
      </w:pPr>
      <w:r w:rsidRPr="00F537D5">
        <w:rPr>
          <w:rFonts w:ascii="Times New Roman" w:hAnsi="Times New Roman"/>
          <w:sz w:val="28"/>
          <w:szCs w:val="28"/>
        </w:rPr>
        <w:t>РЕШИЛА:</w:t>
      </w:r>
    </w:p>
    <w:p w:rsidR="00D87662" w:rsidRPr="00F537D5" w:rsidRDefault="00D87662" w:rsidP="00092BA4">
      <w:pPr>
        <w:pStyle w:val="a8"/>
        <w:widowControl w:val="0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</w:p>
    <w:p w:rsidR="00D87662" w:rsidRDefault="00D87662" w:rsidP="00092BA4">
      <w:pPr>
        <w:pStyle w:val="afc"/>
        <w:widowControl w:val="0"/>
        <w:numPr>
          <w:ilvl w:val="0"/>
          <w:numId w:val="34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жалоб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</w:t>
      </w:r>
      <w:r w:rsidR="001D51ED">
        <w:rPr>
          <w:sz w:val="28"/>
          <w:szCs w:val="28"/>
        </w:rPr>
        <w:t>СК «Фаворит</w:t>
      </w:r>
      <w:r>
        <w:rPr>
          <w:sz w:val="28"/>
          <w:szCs w:val="28"/>
        </w:rPr>
        <w:t>»</w:t>
      </w:r>
      <w:r w:rsidRPr="00372A5E">
        <w:rPr>
          <w:sz w:val="28"/>
          <w:szCs w:val="28"/>
        </w:rPr>
        <w:t xml:space="preserve"> </w:t>
      </w:r>
      <w:r w:rsidR="001D51ED">
        <w:rPr>
          <w:sz w:val="28"/>
          <w:szCs w:val="28"/>
        </w:rPr>
        <w:t xml:space="preserve">частично обоснованной в части доводов об установлении в документации о закупке необъективного </w:t>
      </w:r>
      <w:r w:rsidR="001D51ED">
        <w:rPr>
          <w:sz w:val="28"/>
          <w:szCs w:val="28"/>
        </w:rPr>
        <w:lastRenderedPageBreak/>
        <w:t>описания объекта закупки, нестандартных показателей, избыточных требований к товарам.</w:t>
      </w:r>
    </w:p>
    <w:p w:rsidR="002013AB" w:rsidRDefault="00FA5BB9" w:rsidP="00092BA4">
      <w:pPr>
        <w:pStyle w:val="afc"/>
        <w:widowControl w:val="0"/>
        <w:numPr>
          <w:ilvl w:val="0"/>
          <w:numId w:val="34"/>
        </w:numPr>
        <w:tabs>
          <w:tab w:val="left" w:pos="-142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Признать в действиях Заказчика нарушени</w:t>
      </w:r>
      <w:r w:rsidR="00865D3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1D51ED">
        <w:rPr>
          <w:sz w:val="28"/>
          <w:szCs w:val="28"/>
        </w:rPr>
        <w:t>п. 1 ч. 1 ст. 33, п. 2 ч. 1         ст. 33, ч. 6 ст. 66</w:t>
      </w:r>
      <w:r>
        <w:rPr>
          <w:sz w:val="28"/>
          <w:szCs w:val="28"/>
        </w:rPr>
        <w:t xml:space="preserve"> Закона о контрактной системе.</w:t>
      </w:r>
    </w:p>
    <w:p w:rsidR="007035F5" w:rsidRPr="00665869" w:rsidRDefault="00865D32" w:rsidP="00092BA4">
      <w:pPr>
        <w:widowControl w:val="0"/>
        <w:numPr>
          <w:ilvl w:val="0"/>
          <w:numId w:val="34"/>
        </w:numPr>
        <w:tabs>
          <w:tab w:val="left" w:pos="-284"/>
          <w:tab w:val="left" w:pos="-142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Обязательное</w:t>
      </w:r>
      <w:r w:rsidR="007035F5" w:rsidRPr="00301F4E">
        <w:rPr>
          <w:sz w:val="28"/>
          <w:szCs w:val="28"/>
        </w:rPr>
        <w:t xml:space="preserve"> для исполнения предписание</w:t>
      </w:r>
      <w:r w:rsidR="007035F5">
        <w:rPr>
          <w:sz w:val="28"/>
          <w:szCs w:val="28"/>
        </w:rPr>
        <w:t xml:space="preserve"> </w:t>
      </w:r>
      <w:r w:rsidR="007035F5" w:rsidRPr="00301F4E">
        <w:rPr>
          <w:sz w:val="28"/>
          <w:szCs w:val="28"/>
        </w:rPr>
        <w:t>об устранении нарушений законодательства о контрактной системе</w:t>
      </w:r>
      <w:r>
        <w:rPr>
          <w:sz w:val="28"/>
          <w:szCs w:val="28"/>
        </w:rPr>
        <w:t xml:space="preserve"> не выдавать</w:t>
      </w:r>
      <w:r w:rsidR="007035F5" w:rsidRPr="00301F4E">
        <w:rPr>
          <w:sz w:val="28"/>
          <w:szCs w:val="28"/>
        </w:rPr>
        <w:t>.</w:t>
      </w:r>
    </w:p>
    <w:p w:rsidR="00FA5BB9" w:rsidRPr="007035F5" w:rsidRDefault="007035F5" w:rsidP="00092BA4">
      <w:pPr>
        <w:pStyle w:val="afc"/>
        <w:widowControl w:val="0"/>
        <w:numPr>
          <w:ilvl w:val="0"/>
          <w:numId w:val="34"/>
        </w:numPr>
        <w:tabs>
          <w:tab w:val="left" w:pos="-142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DE3393" w:rsidRPr="00FA5BB9" w:rsidRDefault="00DE3393" w:rsidP="004802A5">
      <w:pPr>
        <w:pStyle w:val="afc"/>
        <w:tabs>
          <w:tab w:val="left" w:pos="1134"/>
        </w:tabs>
        <w:ind w:left="1069"/>
        <w:jc w:val="both"/>
        <w:rPr>
          <w:sz w:val="28"/>
          <w:szCs w:val="28"/>
        </w:rPr>
      </w:pPr>
    </w:p>
    <w:p w:rsidR="00777E6F" w:rsidRDefault="00777E6F" w:rsidP="00984E00">
      <w:pPr>
        <w:tabs>
          <w:tab w:val="left" w:pos="2700"/>
        </w:tabs>
        <w:ind w:firstLine="720"/>
        <w:contextualSpacing/>
        <w:jc w:val="both"/>
        <w:rPr>
          <w:i/>
          <w:sz w:val="28"/>
          <w:szCs w:val="28"/>
        </w:rPr>
      </w:pPr>
    </w:p>
    <w:p w:rsidR="00DE4CE2" w:rsidRPr="00960877" w:rsidRDefault="006246BC" w:rsidP="00984E00">
      <w:pPr>
        <w:tabs>
          <w:tab w:val="left" w:pos="2700"/>
        </w:tabs>
        <w:ind w:firstLine="720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>Н</w:t>
      </w:r>
      <w:r w:rsidR="00B4623E" w:rsidRPr="00960877">
        <w:rPr>
          <w:i/>
          <w:sz w:val="28"/>
          <w:szCs w:val="28"/>
        </w:rPr>
        <w:t xml:space="preserve">астоящее решение может быть обжаловано в судебном порядке </w:t>
      </w:r>
      <w:r w:rsidR="00464258" w:rsidRPr="00960877">
        <w:rPr>
          <w:i/>
          <w:sz w:val="28"/>
          <w:szCs w:val="28"/>
        </w:rPr>
        <w:t xml:space="preserve">         </w:t>
      </w:r>
      <w:r w:rsidR="00361F2E" w:rsidRPr="00960877">
        <w:rPr>
          <w:i/>
          <w:sz w:val="28"/>
          <w:szCs w:val="28"/>
        </w:rPr>
        <w:t xml:space="preserve">           </w:t>
      </w:r>
      <w:r w:rsidR="00464258" w:rsidRPr="00960877">
        <w:rPr>
          <w:i/>
          <w:sz w:val="28"/>
          <w:szCs w:val="28"/>
        </w:rPr>
        <w:t xml:space="preserve">     </w:t>
      </w:r>
      <w:r w:rsidR="00B4623E" w:rsidRPr="00960877">
        <w:rPr>
          <w:i/>
          <w:sz w:val="28"/>
          <w:szCs w:val="28"/>
        </w:rPr>
        <w:t>в течение трёх месяцев со дня принятия.</w:t>
      </w:r>
      <w:r w:rsidR="00B4623E" w:rsidRPr="00960877">
        <w:rPr>
          <w:sz w:val="28"/>
          <w:szCs w:val="28"/>
        </w:rPr>
        <w:t xml:space="preserve"> </w:t>
      </w:r>
    </w:p>
    <w:sectPr w:rsidR="00DE4CE2" w:rsidRPr="00960877" w:rsidSect="00A315C3">
      <w:headerReference w:type="even" r:id="rId9"/>
      <w:headerReference w:type="default" r:id="rId10"/>
      <w:footerReference w:type="first" r:id="rId11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7DC" w:rsidRDefault="005877DC">
      <w:r>
        <w:separator/>
      </w:r>
    </w:p>
  </w:endnote>
  <w:endnote w:type="continuationSeparator" w:id="0">
    <w:p w:rsidR="005877DC" w:rsidRDefault="005877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1FF" w:rsidRDefault="007921FF">
    <w:pPr>
      <w:pStyle w:val="afa"/>
    </w:pPr>
  </w:p>
  <w:p w:rsidR="007921FF" w:rsidRDefault="007921FF">
    <w:pPr>
      <w:pStyle w:val="afa"/>
    </w:pPr>
  </w:p>
  <w:p w:rsidR="007921FF" w:rsidRDefault="007921FF">
    <w:pPr>
      <w:pStyle w:val="afa"/>
    </w:pPr>
  </w:p>
  <w:p w:rsidR="007921FF" w:rsidRDefault="007921FF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7DC" w:rsidRDefault="005877DC">
      <w:r>
        <w:separator/>
      </w:r>
    </w:p>
  </w:footnote>
  <w:footnote w:type="continuationSeparator" w:id="0">
    <w:p w:rsidR="005877DC" w:rsidRDefault="005877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35417A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18D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18D4" w:rsidRDefault="00EE18D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8D4" w:rsidRDefault="0035417A" w:rsidP="00F0770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18D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77E6F">
      <w:rPr>
        <w:rStyle w:val="a7"/>
        <w:noProof/>
      </w:rPr>
      <w:t>7</w:t>
    </w:r>
    <w:r>
      <w:rPr>
        <w:rStyle w:val="a7"/>
      </w:rPr>
      <w:fldChar w:fldCharType="end"/>
    </w:r>
  </w:p>
  <w:p w:rsidR="00EE18D4" w:rsidRDefault="00EE18D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34E6909"/>
    <w:multiLevelType w:val="hybridMultilevel"/>
    <w:tmpl w:val="EE2E1E12"/>
    <w:lvl w:ilvl="0" w:tplc="2196C7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5361D72"/>
    <w:multiLevelType w:val="hybridMultilevel"/>
    <w:tmpl w:val="1AD25C80"/>
    <w:lvl w:ilvl="0" w:tplc="643CE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8A03EA"/>
    <w:multiLevelType w:val="hybridMultilevel"/>
    <w:tmpl w:val="87F070F4"/>
    <w:lvl w:ilvl="0" w:tplc="185E21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39408E"/>
    <w:multiLevelType w:val="hybridMultilevel"/>
    <w:tmpl w:val="1172BC84"/>
    <w:lvl w:ilvl="0" w:tplc="C4162A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8">
    <w:nsid w:val="1DB02B53"/>
    <w:multiLevelType w:val="hybridMultilevel"/>
    <w:tmpl w:val="491E830A"/>
    <w:lvl w:ilvl="0" w:tplc="A8600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0B73C43"/>
    <w:multiLevelType w:val="hybridMultilevel"/>
    <w:tmpl w:val="879A8E84"/>
    <w:lvl w:ilvl="0" w:tplc="215C12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33A9A"/>
    <w:multiLevelType w:val="hybridMultilevel"/>
    <w:tmpl w:val="05FA9268"/>
    <w:lvl w:ilvl="0" w:tplc="3A0E7D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F7E3DFD"/>
    <w:multiLevelType w:val="hybridMultilevel"/>
    <w:tmpl w:val="E93C24E0"/>
    <w:lvl w:ilvl="0" w:tplc="44EC94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B61E1B"/>
    <w:multiLevelType w:val="hybridMultilevel"/>
    <w:tmpl w:val="5EB6FAB2"/>
    <w:lvl w:ilvl="0" w:tplc="F6CA53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E905D75"/>
    <w:multiLevelType w:val="hybridMultilevel"/>
    <w:tmpl w:val="D7A46000"/>
    <w:lvl w:ilvl="0" w:tplc="DB9805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03271F2"/>
    <w:multiLevelType w:val="hybridMultilevel"/>
    <w:tmpl w:val="53F44490"/>
    <w:lvl w:ilvl="0" w:tplc="25D4AB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F64BA0"/>
    <w:multiLevelType w:val="hybridMultilevel"/>
    <w:tmpl w:val="168E9334"/>
    <w:lvl w:ilvl="0" w:tplc="4710C2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66E243B"/>
    <w:multiLevelType w:val="hybridMultilevel"/>
    <w:tmpl w:val="6B60E17C"/>
    <w:lvl w:ilvl="0" w:tplc="182CA0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6BF48F8"/>
    <w:multiLevelType w:val="hybridMultilevel"/>
    <w:tmpl w:val="08CA855A"/>
    <w:lvl w:ilvl="0" w:tplc="3E9C546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954288"/>
    <w:multiLevelType w:val="hybridMultilevel"/>
    <w:tmpl w:val="35E61688"/>
    <w:lvl w:ilvl="0" w:tplc="B60A4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E3A7B"/>
    <w:multiLevelType w:val="hybridMultilevel"/>
    <w:tmpl w:val="5E16F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3C5C2C"/>
    <w:multiLevelType w:val="hybridMultilevel"/>
    <w:tmpl w:val="73DA01D4"/>
    <w:lvl w:ilvl="0" w:tplc="AD426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4E22EFC"/>
    <w:multiLevelType w:val="hybridMultilevel"/>
    <w:tmpl w:val="378C6410"/>
    <w:lvl w:ilvl="0" w:tplc="845AE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BE6F50"/>
    <w:multiLevelType w:val="hybridMultilevel"/>
    <w:tmpl w:val="EC004230"/>
    <w:lvl w:ilvl="0" w:tplc="040CA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9C369E8"/>
    <w:multiLevelType w:val="hybridMultilevel"/>
    <w:tmpl w:val="31529F10"/>
    <w:lvl w:ilvl="0" w:tplc="41FA98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ABF1746"/>
    <w:multiLevelType w:val="hybridMultilevel"/>
    <w:tmpl w:val="123247E6"/>
    <w:lvl w:ilvl="0" w:tplc="0672A89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084370"/>
    <w:multiLevelType w:val="hybridMultilevel"/>
    <w:tmpl w:val="5AACE072"/>
    <w:lvl w:ilvl="0" w:tplc="00286702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61177688"/>
    <w:multiLevelType w:val="hybridMultilevel"/>
    <w:tmpl w:val="B418B4C4"/>
    <w:lvl w:ilvl="0" w:tplc="A524C87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B954DB"/>
    <w:multiLevelType w:val="hybridMultilevel"/>
    <w:tmpl w:val="94DC1FAE"/>
    <w:lvl w:ilvl="0" w:tplc="BEA8C0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3C53AA1"/>
    <w:multiLevelType w:val="hybridMultilevel"/>
    <w:tmpl w:val="5C3AAECA"/>
    <w:lvl w:ilvl="0" w:tplc="C80AD0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3E47CB8"/>
    <w:multiLevelType w:val="hybridMultilevel"/>
    <w:tmpl w:val="6D2A6ED2"/>
    <w:lvl w:ilvl="0" w:tplc="E1B2FF8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AA05C1E"/>
    <w:multiLevelType w:val="hybridMultilevel"/>
    <w:tmpl w:val="039A933C"/>
    <w:lvl w:ilvl="0" w:tplc="B74090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BDE60B2"/>
    <w:multiLevelType w:val="hybridMultilevel"/>
    <w:tmpl w:val="453A36FA"/>
    <w:lvl w:ilvl="0" w:tplc="FBEAF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0F81CB8"/>
    <w:multiLevelType w:val="hybridMultilevel"/>
    <w:tmpl w:val="12524DA6"/>
    <w:lvl w:ilvl="0" w:tplc="908E1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204545D"/>
    <w:multiLevelType w:val="hybridMultilevel"/>
    <w:tmpl w:val="D49E6678"/>
    <w:lvl w:ilvl="0" w:tplc="F232159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75CB50EE"/>
    <w:multiLevelType w:val="hybridMultilevel"/>
    <w:tmpl w:val="1F5EC062"/>
    <w:lvl w:ilvl="0" w:tplc="E732FE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2"/>
  </w:num>
  <w:num w:numId="5">
    <w:abstractNumId w:val="11"/>
  </w:num>
  <w:num w:numId="6">
    <w:abstractNumId w:val="0"/>
  </w:num>
  <w:num w:numId="7">
    <w:abstractNumId w:val="9"/>
  </w:num>
  <w:num w:numId="8">
    <w:abstractNumId w:val="26"/>
  </w:num>
  <w:num w:numId="9">
    <w:abstractNumId w:val="14"/>
  </w:num>
  <w:num w:numId="10">
    <w:abstractNumId w:val="21"/>
  </w:num>
  <w:num w:numId="11">
    <w:abstractNumId w:val="35"/>
  </w:num>
  <w:num w:numId="12">
    <w:abstractNumId w:val="29"/>
  </w:num>
  <w:num w:numId="13">
    <w:abstractNumId w:val="1"/>
  </w:num>
  <w:num w:numId="14">
    <w:abstractNumId w:val="28"/>
  </w:num>
  <w:num w:numId="15">
    <w:abstractNumId w:val="32"/>
  </w:num>
  <w:num w:numId="16">
    <w:abstractNumId w:val="33"/>
  </w:num>
  <w:num w:numId="17">
    <w:abstractNumId w:val="8"/>
  </w:num>
  <w:num w:numId="18">
    <w:abstractNumId w:val="15"/>
  </w:num>
  <w:num w:numId="19">
    <w:abstractNumId w:val="31"/>
  </w:num>
  <w:num w:numId="20">
    <w:abstractNumId w:val="30"/>
  </w:num>
  <w:num w:numId="21">
    <w:abstractNumId w:val="17"/>
  </w:num>
  <w:num w:numId="22">
    <w:abstractNumId w:val="36"/>
  </w:num>
  <w:num w:numId="23">
    <w:abstractNumId w:val="10"/>
  </w:num>
  <w:num w:numId="24">
    <w:abstractNumId w:val="24"/>
  </w:num>
  <w:num w:numId="25">
    <w:abstractNumId w:val="23"/>
  </w:num>
  <w:num w:numId="26">
    <w:abstractNumId w:val="18"/>
  </w:num>
  <w:num w:numId="27">
    <w:abstractNumId w:val="16"/>
  </w:num>
  <w:num w:numId="28">
    <w:abstractNumId w:val="27"/>
  </w:num>
  <w:num w:numId="29">
    <w:abstractNumId w:val="34"/>
  </w:num>
  <w:num w:numId="30">
    <w:abstractNumId w:val="20"/>
  </w:num>
  <w:num w:numId="31">
    <w:abstractNumId w:val="3"/>
  </w:num>
  <w:num w:numId="32">
    <w:abstractNumId w:val="25"/>
  </w:num>
  <w:num w:numId="33">
    <w:abstractNumId w:val="4"/>
  </w:num>
  <w:num w:numId="34">
    <w:abstractNumId w:val="5"/>
  </w:num>
  <w:num w:numId="35">
    <w:abstractNumId w:val="22"/>
  </w:num>
  <w:num w:numId="36">
    <w:abstractNumId w:val="13"/>
  </w:num>
  <w:num w:numId="3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6B70"/>
    <w:rsid w:val="000004AB"/>
    <w:rsid w:val="0000080F"/>
    <w:rsid w:val="0000243D"/>
    <w:rsid w:val="0000349F"/>
    <w:rsid w:val="00004AFD"/>
    <w:rsid w:val="00006F70"/>
    <w:rsid w:val="000071B4"/>
    <w:rsid w:val="000101D3"/>
    <w:rsid w:val="0001132B"/>
    <w:rsid w:val="0001163C"/>
    <w:rsid w:val="0001169D"/>
    <w:rsid w:val="000124D9"/>
    <w:rsid w:val="00012804"/>
    <w:rsid w:val="00014E40"/>
    <w:rsid w:val="00015186"/>
    <w:rsid w:val="00015C57"/>
    <w:rsid w:val="000160CA"/>
    <w:rsid w:val="00020306"/>
    <w:rsid w:val="000203DA"/>
    <w:rsid w:val="00020D07"/>
    <w:rsid w:val="000223B5"/>
    <w:rsid w:val="00023488"/>
    <w:rsid w:val="0002490B"/>
    <w:rsid w:val="000253DB"/>
    <w:rsid w:val="000255FE"/>
    <w:rsid w:val="00026B4E"/>
    <w:rsid w:val="00032DB4"/>
    <w:rsid w:val="00032EBB"/>
    <w:rsid w:val="0003544B"/>
    <w:rsid w:val="00036AF1"/>
    <w:rsid w:val="000374EC"/>
    <w:rsid w:val="00037911"/>
    <w:rsid w:val="000405DD"/>
    <w:rsid w:val="00040E8B"/>
    <w:rsid w:val="000426FC"/>
    <w:rsid w:val="000463D4"/>
    <w:rsid w:val="000468C7"/>
    <w:rsid w:val="00052F48"/>
    <w:rsid w:val="00053658"/>
    <w:rsid w:val="000539A2"/>
    <w:rsid w:val="00054586"/>
    <w:rsid w:val="000554E7"/>
    <w:rsid w:val="00056077"/>
    <w:rsid w:val="0005702F"/>
    <w:rsid w:val="0006058C"/>
    <w:rsid w:val="000608CC"/>
    <w:rsid w:val="00063A5E"/>
    <w:rsid w:val="00063BF0"/>
    <w:rsid w:val="00064C63"/>
    <w:rsid w:val="00065D36"/>
    <w:rsid w:val="00070112"/>
    <w:rsid w:val="00070508"/>
    <w:rsid w:val="00072837"/>
    <w:rsid w:val="00073553"/>
    <w:rsid w:val="00073EE7"/>
    <w:rsid w:val="0007403C"/>
    <w:rsid w:val="000746C8"/>
    <w:rsid w:val="00076A7F"/>
    <w:rsid w:val="00076C1F"/>
    <w:rsid w:val="0007757A"/>
    <w:rsid w:val="00077A0F"/>
    <w:rsid w:val="00077FDF"/>
    <w:rsid w:val="00081D78"/>
    <w:rsid w:val="00082F47"/>
    <w:rsid w:val="00084251"/>
    <w:rsid w:val="00085751"/>
    <w:rsid w:val="00086D7D"/>
    <w:rsid w:val="00087298"/>
    <w:rsid w:val="000875D1"/>
    <w:rsid w:val="00087A52"/>
    <w:rsid w:val="000926E3"/>
    <w:rsid w:val="00092747"/>
    <w:rsid w:val="00092BA4"/>
    <w:rsid w:val="0009303F"/>
    <w:rsid w:val="00093C5C"/>
    <w:rsid w:val="00094CB6"/>
    <w:rsid w:val="000951EE"/>
    <w:rsid w:val="000962BA"/>
    <w:rsid w:val="00096897"/>
    <w:rsid w:val="00097D07"/>
    <w:rsid w:val="000A0F9C"/>
    <w:rsid w:val="000A1B97"/>
    <w:rsid w:val="000A1C81"/>
    <w:rsid w:val="000A211A"/>
    <w:rsid w:val="000A2426"/>
    <w:rsid w:val="000A33D7"/>
    <w:rsid w:val="000A4AB0"/>
    <w:rsid w:val="000A789A"/>
    <w:rsid w:val="000B0546"/>
    <w:rsid w:val="000B056B"/>
    <w:rsid w:val="000B1244"/>
    <w:rsid w:val="000B3B2A"/>
    <w:rsid w:val="000B406F"/>
    <w:rsid w:val="000B42FC"/>
    <w:rsid w:val="000B4E9E"/>
    <w:rsid w:val="000B6CE1"/>
    <w:rsid w:val="000B6E2A"/>
    <w:rsid w:val="000B7139"/>
    <w:rsid w:val="000B7322"/>
    <w:rsid w:val="000B7753"/>
    <w:rsid w:val="000C0ED3"/>
    <w:rsid w:val="000C198C"/>
    <w:rsid w:val="000C2109"/>
    <w:rsid w:val="000C2D1A"/>
    <w:rsid w:val="000C3EB0"/>
    <w:rsid w:val="000C7A67"/>
    <w:rsid w:val="000C7AAF"/>
    <w:rsid w:val="000D4278"/>
    <w:rsid w:val="000D495C"/>
    <w:rsid w:val="000D5951"/>
    <w:rsid w:val="000D5F6D"/>
    <w:rsid w:val="000E052F"/>
    <w:rsid w:val="000E0CD7"/>
    <w:rsid w:val="000E106A"/>
    <w:rsid w:val="000E1D05"/>
    <w:rsid w:val="000E3032"/>
    <w:rsid w:val="000E426B"/>
    <w:rsid w:val="000E5FB4"/>
    <w:rsid w:val="000E6880"/>
    <w:rsid w:val="000F008A"/>
    <w:rsid w:val="000F0325"/>
    <w:rsid w:val="000F05E1"/>
    <w:rsid w:val="000F083C"/>
    <w:rsid w:val="000F181E"/>
    <w:rsid w:val="000F1DF7"/>
    <w:rsid w:val="000F2462"/>
    <w:rsid w:val="000F30A9"/>
    <w:rsid w:val="000F3154"/>
    <w:rsid w:val="000F3E9A"/>
    <w:rsid w:val="000F5519"/>
    <w:rsid w:val="000F7569"/>
    <w:rsid w:val="00100147"/>
    <w:rsid w:val="00100FD5"/>
    <w:rsid w:val="0010132F"/>
    <w:rsid w:val="00101AC3"/>
    <w:rsid w:val="00102C8D"/>
    <w:rsid w:val="001031E0"/>
    <w:rsid w:val="001050A1"/>
    <w:rsid w:val="00107454"/>
    <w:rsid w:val="0010765B"/>
    <w:rsid w:val="0011253A"/>
    <w:rsid w:val="001134A5"/>
    <w:rsid w:val="001162DF"/>
    <w:rsid w:val="0011683C"/>
    <w:rsid w:val="00117946"/>
    <w:rsid w:val="00120B6E"/>
    <w:rsid w:val="00124C5A"/>
    <w:rsid w:val="00125DF2"/>
    <w:rsid w:val="00126559"/>
    <w:rsid w:val="00127E5B"/>
    <w:rsid w:val="0013042B"/>
    <w:rsid w:val="00131574"/>
    <w:rsid w:val="00132104"/>
    <w:rsid w:val="00132BFF"/>
    <w:rsid w:val="001356B9"/>
    <w:rsid w:val="00135E9E"/>
    <w:rsid w:val="0014156C"/>
    <w:rsid w:val="00141C64"/>
    <w:rsid w:val="00141FC0"/>
    <w:rsid w:val="00142AAD"/>
    <w:rsid w:val="00144C58"/>
    <w:rsid w:val="00144E89"/>
    <w:rsid w:val="00145242"/>
    <w:rsid w:val="001452A3"/>
    <w:rsid w:val="00145ACE"/>
    <w:rsid w:val="00145D2C"/>
    <w:rsid w:val="00145E08"/>
    <w:rsid w:val="0014632C"/>
    <w:rsid w:val="00150BF8"/>
    <w:rsid w:val="00150E40"/>
    <w:rsid w:val="00150F3B"/>
    <w:rsid w:val="00151999"/>
    <w:rsid w:val="00152647"/>
    <w:rsid w:val="00153173"/>
    <w:rsid w:val="00153DF8"/>
    <w:rsid w:val="00154B53"/>
    <w:rsid w:val="0015525C"/>
    <w:rsid w:val="001552D9"/>
    <w:rsid w:val="00157F6B"/>
    <w:rsid w:val="001609BB"/>
    <w:rsid w:val="00160E3F"/>
    <w:rsid w:val="001617E5"/>
    <w:rsid w:val="00163198"/>
    <w:rsid w:val="001662C5"/>
    <w:rsid w:val="0016630F"/>
    <w:rsid w:val="0016738C"/>
    <w:rsid w:val="001705E7"/>
    <w:rsid w:val="00170A27"/>
    <w:rsid w:val="00170F20"/>
    <w:rsid w:val="0017328B"/>
    <w:rsid w:val="001742D5"/>
    <w:rsid w:val="001746D6"/>
    <w:rsid w:val="00174F76"/>
    <w:rsid w:val="00176C3C"/>
    <w:rsid w:val="00177127"/>
    <w:rsid w:val="0017779A"/>
    <w:rsid w:val="00177CB9"/>
    <w:rsid w:val="00177E45"/>
    <w:rsid w:val="0018061C"/>
    <w:rsid w:val="00180DBF"/>
    <w:rsid w:val="001860E6"/>
    <w:rsid w:val="00187DF6"/>
    <w:rsid w:val="0019204D"/>
    <w:rsid w:val="00193F79"/>
    <w:rsid w:val="00194E14"/>
    <w:rsid w:val="0019591E"/>
    <w:rsid w:val="00196293"/>
    <w:rsid w:val="00196B1D"/>
    <w:rsid w:val="00197B39"/>
    <w:rsid w:val="001A1133"/>
    <w:rsid w:val="001A28A2"/>
    <w:rsid w:val="001A48F1"/>
    <w:rsid w:val="001A624F"/>
    <w:rsid w:val="001A7322"/>
    <w:rsid w:val="001A7553"/>
    <w:rsid w:val="001A79C4"/>
    <w:rsid w:val="001A7C10"/>
    <w:rsid w:val="001A7F9D"/>
    <w:rsid w:val="001B2F0B"/>
    <w:rsid w:val="001B4228"/>
    <w:rsid w:val="001B4369"/>
    <w:rsid w:val="001B730B"/>
    <w:rsid w:val="001B7A0B"/>
    <w:rsid w:val="001C280D"/>
    <w:rsid w:val="001C32AA"/>
    <w:rsid w:val="001C3463"/>
    <w:rsid w:val="001C712A"/>
    <w:rsid w:val="001D1120"/>
    <w:rsid w:val="001D49AC"/>
    <w:rsid w:val="001D4A91"/>
    <w:rsid w:val="001D51ED"/>
    <w:rsid w:val="001D5804"/>
    <w:rsid w:val="001D655E"/>
    <w:rsid w:val="001D73A7"/>
    <w:rsid w:val="001D789B"/>
    <w:rsid w:val="001E2865"/>
    <w:rsid w:val="001E2E16"/>
    <w:rsid w:val="001E2F0D"/>
    <w:rsid w:val="001E38B1"/>
    <w:rsid w:val="001E5928"/>
    <w:rsid w:val="001E649A"/>
    <w:rsid w:val="001E7B3F"/>
    <w:rsid w:val="001F02CB"/>
    <w:rsid w:val="001F0B15"/>
    <w:rsid w:val="001F14F9"/>
    <w:rsid w:val="001F30D9"/>
    <w:rsid w:val="001F57A5"/>
    <w:rsid w:val="002013AB"/>
    <w:rsid w:val="00202D49"/>
    <w:rsid w:val="00203B3E"/>
    <w:rsid w:val="002043E3"/>
    <w:rsid w:val="002045CD"/>
    <w:rsid w:val="002051DB"/>
    <w:rsid w:val="002063F7"/>
    <w:rsid w:val="00210CB3"/>
    <w:rsid w:val="00211D70"/>
    <w:rsid w:val="0021418B"/>
    <w:rsid w:val="00214A6A"/>
    <w:rsid w:val="00217468"/>
    <w:rsid w:val="00217E5D"/>
    <w:rsid w:val="0022254F"/>
    <w:rsid w:val="00222C2F"/>
    <w:rsid w:val="00223E14"/>
    <w:rsid w:val="002242A5"/>
    <w:rsid w:val="002243EF"/>
    <w:rsid w:val="00224E7D"/>
    <w:rsid w:val="002275D1"/>
    <w:rsid w:val="00227F2D"/>
    <w:rsid w:val="00230672"/>
    <w:rsid w:val="00232DB7"/>
    <w:rsid w:val="0023330D"/>
    <w:rsid w:val="00233967"/>
    <w:rsid w:val="00235540"/>
    <w:rsid w:val="00235ABB"/>
    <w:rsid w:val="00237910"/>
    <w:rsid w:val="0024034A"/>
    <w:rsid w:val="00240400"/>
    <w:rsid w:val="0024062F"/>
    <w:rsid w:val="002417AA"/>
    <w:rsid w:val="00241FC1"/>
    <w:rsid w:val="0024279C"/>
    <w:rsid w:val="0024326A"/>
    <w:rsid w:val="00243731"/>
    <w:rsid w:val="00245471"/>
    <w:rsid w:val="00246539"/>
    <w:rsid w:val="00250837"/>
    <w:rsid w:val="00251067"/>
    <w:rsid w:val="002512E5"/>
    <w:rsid w:val="002515AA"/>
    <w:rsid w:val="00251ABE"/>
    <w:rsid w:val="002529C7"/>
    <w:rsid w:val="00252E09"/>
    <w:rsid w:val="0025368D"/>
    <w:rsid w:val="00253A8D"/>
    <w:rsid w:val="00256281"/>
    <w:rsid w:val="002602F0"/>
    <w:rsid w:val="002611EA"/>
    <w:rsid w:val="00261A71"/>
    <w:rsid w:val="00262C52"/>
    <w:rsid w:val="00263452"/>
    <w:rsid w:val="00263B96"/>
    <w:rsid w:val="0026427A"/>
    <w:rsid w:val="002663D7"/>
    <w:rsid w:val="00272366"/>
    <w:rsid w:val="00272B3D"/>
    <w:rsid w:val="0027416D"/>
    <w:rsid w:val="002741FD"/>
    <w:rsid w:val="00274C45"/>
    <w:rsid w:val="00276EDB"/>
    <w:rsid w:val="00277FE4"/>
    <w:rsid w:val="00280926"/>
    <w:rsid w:val="00281092"/>
    <w:rsid w:val="002828A5"/>
    <w:rsid w:val="00283203"/>
    <w:rsid w:val="00284C52"/>
    <w:rsid w:val="00285627"/>
    <w:rsid w:val="00285965"/>
    <w:rsid w:val="00286357"/>
    <w:rsid w:val="002871BD"/>
    <w:rsid w:val="002877C8"/>
    <w:rsid w:val="002905E1"/>
    <w:rsid w:val="002940A6"/>
    <w:rsid w:val="002944FF"/>
    <w:rsid w:val="00294944"/>
    <w:rsid w:val="00294BB8"/>
    <w:rsid w:val="00296B27"/>
    <w:rsid w:val="002975FF"/>
    <w:rsid w:val="002A0B00"/>
    <w:rsid w:val="002A0E94"/>
    <w:rsid w:val="002A2647"/>
    <w:rsid w:val="002A28F8"/>
    <w:rsid w:val="002A35EA"/>
    <w:rsid w:val="002A4413"/>
    <w:rsid w:val="002A45F1"/>
    <w:rsid w:val="002A5CFB"/>
    <w:rsid w:val="002A615D"/>
    <w:rsid w:val="002A7525"/>
    <w:rsid w:val="002B0272"/>
    <w:rsid w:val="002B0CB7"/>
    <w:rsid w:val="002B2420"/>
    <w:rsid w:val="002B381B"/>
    <w:rsid w:val="002B3FAD"/>
    <w:rsid w:val="002B42E8"/>
    <w:rsid w:val="002B42FC"/>
    <w:rsid w:val="002B78CB"/>
    <w:rsid w:val="002C05D5"/>
    <w:rsid w:val="002C0D03"/>
    <w:rsid w:val="002C0D3F"/>
    <w:rsid w:val="002C0E9F"/>
    <w:rsid w:val="002C1926"/>
    <w:rsid w:val="002C38F2"/>
    <w:rsid w:val="002C519E"/>
    <w:rsid w:val="002C5ECA"/>
    <w:rsid w:val="002C6067"/>
    <w:rsid w:val="002D0476"/>
    <w:rsid w:val="002D05C0"/>
    <w:rsid w:val="002D35B5"/>
    <w:rsid w:val="002D5399"/>
    <w:rsid w:val="002D6307"/>
    <w:rsid w:val="002D6347"/>
    <w:rsid w:val="002D7227"/>
    <w:rsid w:val="002D732A"/>
    <w:rsid w:val="002E0E9C"/>
    <w:rsid w:val="002E1DED"/>
    <w:rsid w:val="002E2A85"/>
    <w:rsid w:val="002E508C"/>
    <w:rsid w:val="002E5D3D"/>
    <w:rsid w:val="002E6BC9"/>
    <w:rsid w:val="002E721A"/>
    <w:rsid w:val="002F089E"/>
    <w:rsid w:val="002F0DCE"/>
    <w:rsid w:val="002F25AA"/>
    <w:rsid w:val="002F2623"/>
    <w:rsid w:val="002F3BAD"/>
    <w:rsid w:val="002F4342"/>
    <w:rsid w:val="002F532F"/>
    <w:rsid w:val="002F5ED7"/>
    <w:rsid w:val="002F6B40"/>
    <w:rsid w:val="002F76B7"/>
    <w:rsid w:val="00301F4E"/>
    <w:rsid w:val="003026D2"/>
    <w:rsid w:val="00303014"/>
    <w:rsid w:val="0030339A"/>
    <w:rsid w:val="00304F68"/>
    <w:rsid w:val="0030525C"/>
    <w:rsid w:val="00306CE1"/>
    <w:rsid w:val="00307D93"/>
    <w:rsid w:val="00310B4A"/>
    <w:rsid w:val="00310DD7"/>
    <w:rsid w:val="003120D6"/>
    <w:rsid w:val="003131A1"/>
    <w:rsid w:val="003133A3"/>
    <w:rsid w:val="003141AF"/>
    <w:rsid w:val="00315259"/>
    <w:rsid w:val="0031572D"/>
    <w:rsid w:val="0031597C"/>
    <w:rsid w:val="003164A9"/>
    <w:rsid w:val="003169ED"/>
    <w:rsid w:val="00317148"/>
    <w:rsid w:val="00322101"/>
    <w:rsid w:val="0032316F"/>
    <w:rsid w:val="00324A06"/>
    <w:rsid w:val="00324EF1"/>
    <w:rsid w:val="003305C9"/>
    <w:rsid w:val="0033303B"/>
    <w:rsid w:val="00334213"/>
    <w:rsid w:val="00334ED7"/>
    <w:rsid w:val="00335997"/>
    <w:rsid w:val="003362B9"/>
    <w:rsid w:val="003365FE"/>
    <w:rsid w:val="003374C1"/>
    <w:rsid w:val="003415BF"/>
    <w:rsid w:val="00341994"/>
    <w:rsid w:val="003449B1"/>
    <w:rsid w:val="003455C5"/>
    <w:rsid w:val="0034728E"/>
    <w:rsid w:val="00347737"/>
    <w:rsid w:val="00347FBC"/>
    <w:rsid w:val="0035056B"/>
    <w:rsid w:val="00352B1F"/>
    <w:rsid w:val="00352F5E"/>
    <w:rsid w:val="003531DD"/>
    <w:rsid w:val="00353B22"/>
    <w:rsid w:val="00353CB6"/>
    <w:rsid w:val="00353D16"/>
    <w:rsid w:val="0035417A"/>
    <w:rsid w:val="00354622"/>
    <w:rsid w:val="00354F27"/>
    <w:rsid w:val="00357CDE"/>
    <w:rsid w:val="00361F2E"/>
    <w:rsid w:val="00363F29"/>
    <w:rsid w:val="00365C4A"/>
    <w:rsid w:val="00365DEC"/>
    <w:rsid w:val="00366D74"/>
    <w:rsid w:val="003703B7"/>
    <w:rsid w:val="003705CD"/>
    <w:rsid w:val="00370F09"/>
    <w:rsid w:val="003719CB"/>
    <w:rsid w:val="00371C39"/>
    <w:rsid w:val="0037414C"/>
    <w:rsid w:val="00375E78"/>
    <w:rsid w:val="003800C4"/>
    <w:rsid w:val="003806CA"/>
    <w:rsid w:val="00380B62"/>
    <w:rsid w:val="00384051"/>
    <w:rsid w:val="00386119"/>
    <w:rsid w:val="0038699D"/>
    <w:rsid w:val="0038743F"/>
    <w:rsid w:val="00390E7E"/>
    <w:rsid w:val="00394BD9"/>
    <w:rsid w:val="0039545B"/>
    <w:rsid w:val="00397A88"/>
    <w:rsid w:val="003A20D2"/>
    <w:rsid w:val="003A301F"/>
    <w:rsid w:val="003A31F9"/>
    <w:rsid w:val="003A4085"/>
    <w:rsid w:val="003B09CF"/>
    <w:rsid w:val="003B26D8"/>
    <w:rsid w:val="003B41F9"/>
    <w:rsid w:val="003B6808"/>
    <w:rsid w:val="003B6980"/>
    <w:rsid w:val="003B700A"/>
    <w:rsid w:val="003B722A"/>
    <w:rsid w:val="003C0913"/>
    <w:rsid w:val="003C0CF4"/>
    <w:rsid w:val="003C152B"/>
    <w:rsid w:val="003C16DF"/>
    <w:rsid w:val="003C2021"/>
    <w:rsid w:val="003C679F"/>
    <w:rsid w:val="003C6B39"/>
    <w:rsid w:val="003D03E5"/>
    <w:rsid w:val="003D0836"/>
    <w:rsid w:val="003D1036"/>
    <w:rsid w:val="003D13D2"/>
    <w:rsid w:val="003D197A"/>
    <w:rsid w:val="003D22E8"/>
    <w:rsid w:val="003D2C21"/>
    <w:rsid w:val="003D3109"/>
    <w:rsid w:val="003D34F0"/>
    <w:rsid w:val="003D38B3"/>
    <w:rsid w:val="003D3DC2"/>
    <w:rsid w:val="003D4572"/>
    <w:rsid w:val="003D5F98"/>
    <w:rsid w:val="003D6495"/>
    <w:rsid w:val="003E485D"/>
    <w:rsid w:val="003E4D61"/>
    <w:rsid w:val="003E6098"/>
    <w:rsid w:val="003F0DED"/>
    <w:rsid w:val="003F31AA"/>
    <w:rsid w:val="003F343E"/>
    <w:rsid w:val="003F4B79"/>
    <w:rsid w:val="003F5D4E"/>
    <w:rsid w:val="003F63A3"/>
    <w:rsid w:val="004001D3"/>
    <w:rsid w:val="004008AD"/>
    <w:rsid w:val="00400A42"/>
    <w:rsid w:val="00400B5B"/>
    <w:rsid w:val="00401070"/>
    <w:rsid w:val="00401695"/>
    <w:rsid w:val="004030FF"/>
    <w:rsid w:val="0040453B"/>
    <w:rsid w:val="00404FD9"/>
    <w:rsid w:val="00405194"/>
    <w:rsid w:val="0040623B"/>
    <w:rsid w:val="0040637B"/>
    <w:rsid w:val="00406E16"/>
    <w:rsid w:val="00406E32"/>
    <w:rsid w:val="00412699"/>
    <w:rsid w:val="00413B5A"/>
    <w:rsid w:val="004156FE"/>
    <w:rsid w:val="004157AF"/>
    <w:rsid w:val="00415B16"/>
    <w:rsid w:val="00415BC3"/>
    <w:rsid w:val="004171AA"/>
    <w:rsid w:val="00420542"/>
    <w:rsid w:val="00420D64"/>
    <w:rsid w:val="00421377"/>
    <w:rsid w:val="0042192F"/>
    <w:rsid w:val="00424685"/>
    <w:rsid w:val="00424B9A"/>
    <w:rsid w:val="004266AE"/>
    <w:rsid w:val="00426F74"/>
    <w:rsid w:val="00430069"/>
    <w:rsid w:val="00430157"/>
    <w:rsid w:val="00430EE5"/>
    <w:rsid w:val="00431E41"/>
    <w:rsid w:val="00432283"/>
    <w:rsid w:val="00433186"/>
    <w:rsid w:val="00437EF5"/>
    <w:rsid w:val="00441089"/>
    <w:rsid w:val="004414EE"/>
    <w:rsid w:val="0044212F"/>
    <w:rsid w:val="0044260B"/>
    <w:rsid w:val="00442B75"/>
    <w:rsid w:val="00443597"/>
    <w:rsid w:val="004449C8"/>
    <w:rsid w:val="004466FA"/>
    <w:rsid w:val="00446CC9"/>
    <w:rsid w:val="00447A8B"/>
    <w:rsid w:val="00450288"/>
    <w:rsid w:val="00453BCA"/>
    <w:rsid w:val="004546A8"/>
    <w:rsid w:val="0045520D"/>
    <w:rsid w:val="004559DB"/>
    <w:rsid w:val="0045619D"/>
    <w:rsid w:val="00460B26"/>
    <w:rsid w:val="00461764"/>
    <w:rsid w:val="00461913"/>
    <w:rsid w:val="004632FD"/>
    <w:rsid w:val="004633C5"/>
    <w:rsid w:val="00463579"/>
    <w:rsid w:val="00463EC7"/>
    <w:rsid w:val="00464258"/>
    <w:rsid w:val="0046508D"/>
    <w:rsid w:val="00466139"/>
    <w:rsid w:val="00466CEB"/>
    <w:rsid w:val="0046760C"/>
    <w:rsid w:val="00472102"/>
    <w:rsid w:val="0047286C"/>
    <w:rsid w:val="00472A0D"/>
    <w:rsid w:val="00472AB0"/>
    <w:rsid w:val="00472ABF"/>
    <w:rsid w:val="004745F4"/>
    <w:rsid w:val="004749F4"/>
    <w:rsid w:val="00475741"/>
    <w:rsid w:val="00476D25"/>
    <w:rsid w:val="004802A5"/>
    <w:rsid w:val="00481221"/>
    <w:rsid w:val="004824A7"/>
    <w:rsid w:val="004827E7"/>
    <w:rsid w:val="00483AFF"/>
    <w:rsid w:val="00484EF3"/>
    <w:rsid w:val="004868A9"/>
    <w:rsid w:val="00491338"/>
    <w:rsid w:val="004931FA"/>
    <w:rsid w:val="0049352F"/>
    <w:rsid w:val="00493A4F"/>
    <w:rsid w:val="0049473B"/>
    <w:rsid w:val="004947D9"/>
    <w:rsid w:val="00495927"/>
    <w:rsid w:val="00495D89"/>
    <w:rsid w:val="00495E23"/>
    <w:rsid w:val="00496831"/>
    <w:rsid w:val="00497A16"/>
    <w:rsid w:val="00497BC2"/>
    <w:rsid w:val="004A2A1E"/>
    <w:rsid w:val="004A2C0C"/>
    <w:rsid w:val="004A3862"/>
    <w:rsid w:val="004A4BD1"/>
    <w:rsid w:val="004A4D95"/>
    <w:rsid w:val="004A684F"/>
    <w:rsid w:val="004A6875"/>
    <w:rsid w:val="004A6D63"/>
    <w:rsid w:val="004B22FF"/>
    <w:rsid w:val="004B2F53"/>
    <w:rsid w:val="004B4C49"/>
    <w:rsid w:val="004B4C7E"/>
    <w:rsid w:val="004C103C"/>
    <w:rsid w:val="004C1E08"/>
    <w:rsid w:val="004C3A7D"/>
    <w:rsid w:val="004C443D"/>
    <w:rsid w:val="004C4FE4"/>
    <w:rsid w:val="004C6B83"/>
    <w:rsid w:val="004C7A8B"/>
    <w:rsid w:val="004D0188"/>
    <w:rsid w:val="004D02FD"/>
    <w:rsid w:val="004D0F56"/>
    <w:rsid w:val="004D10AC"/>
    <w:rsid w:val="004D36D7"/>
    <w:rsid w:val="004D5944"/>
    <w:rsid w:val="004D5A85"/>
    <w:rsid w:val="004D5B59"/>
    <w:rsid w:val="004D6B3C"/>
    <w:rsid w:val="004D7A6D"/>
    <w:rsid w:val="004E1AF3"/>
    <w:rsid w:val="004E25BD"/>
    <w:rsid w:val="004E2980"/>
    <w:rsid w:val="004E4199"/>
    <w:rsid w:val="004E51E3"/>
    <w:rsid w:val="004E580F"/>
    <w:rsid w:val="004E601F"/>
    <w:rsid w:val="004E7002"/>
    <w:rsid w:val="004E7300"/>
    <w:rsid w:val="004E7983"/>
    <w:rsid w:val="004F0E4B"/>
    <w:rsid w:val="004F5084"/>
    <w:rsid w:val="004F669D"/>
    <w:rsid w:val="004F7EC1"/>
    <w:rsid w:val="0050072D"/>
    <w:rsid w:val="00502405"/>
    <w:rsid w:val="00503512"/>
    <w:rsid w:val="00505FEC"/>
    <w:rsid w:val="005062B1"/>
    <w:rsid w:val="0051070C"/>
    <w:rsid w:val="005148EC"/>
    <w:rsid w:val="00515749"/>
    <w:rsid w:val="00520183"/>
    <w:rsid w:val="00522E16"/>
    <w:rsid w:val="005268EA"/>
    <w:rsid w:val="00527FDD"/>
    <w:rsid w:val="00533863"/>
    <w:rsid w:val="005342AA"/>
    <w:rsid w:val="005355CC"/>
    <w:rsid w:val="00536B5E"/>
    <w:rsid w:val="0054145F"/>
    <w:rsid w:val="00542395"/>
    <w:rsid w:val="00543C89"/>
    <w:rsid w:val="00544192"/>
    <w:rsid w:val="00544A70"/>
    <w:rsid w:val="00544DAE"/>
    <w:rsid w:val="00544DC0"/>
    <w:rsid w:val="00546A1C"/>
    <w:rsid w:val="0055063C"/>
    <w:rsid w:val="00551714"/>
    <w:rsid w:val="00553B53"/>
    <w:rsid w:val="00554490"/>
    <w:rsid w:val="005555E2"/>
    <w:rsid w:val="0055641C"/>
    <w:rsid w:val="00556715"/>
    <w:rsid w:val="00556825"/>
    <w:rsid w:val="00556F62"/>
    <w:rsid w:val="005605FF"/>
    <w:rsid w:val="00560B6F"/>
    <w:rsid w:val="0056206B"/>
    <w:rsid w:val="0056212D"/>
    <w:rsid w:val="005622BD"/>
    <w:rsid w:val="00562356"/>
    <w:rsid w:val="00563E8C"/>
    <w:rsid w:val="00564AF1"/>
    <w:rsid w:val="005655DD"/>
    <w:rsid w:val="00566932"/>
    <w:rsid w:val="0056745D"/>
    <w:rsid w:val="0056753D"/>
    <w:rsid w:val="0057207B"/>
    <w:rsid w:val="005728C4"/>
    <w:rsid w:val="00573771"/>
    <w:rsid w:val="00573E04"/>
    <w:rsid w:val="00574DED"/>
    <w:rsid w:val="005751A0"/>
    <w:rsid w:val="005756E2"/>
    <w:rsid w:val="005813CD"/>
    <w:rsid w:val="005818A8"/>
    <w:rsid w:val="00581E56"/>
    <w:rsid w:val="00582B00"/>
    <w:rsid w:val="00582ECA"/>
    <w:rsid w:val="0058360A"/>
    <w:rsid w:val="005836A0"/>
    <w:rsid w:val="00585075"/>
    <w:rsid w:val="005855B5"/>
    <w:rsid w:val="00585633"/>
    <w:rsid w:val="0058748D"/>
    <w:rsid w:val="005877DC"/>
    <w:rsid w:val="005914C0"/>
    <w:rsid w:val="00593313"/>
    <w:rsid w:val="005A1D62"/>
    <w:rsid w:val="005A29F2"/>
    <w:rsid w:val="005A3709"/>
    <w:rsid w:val="005A4C4E"/>
    <w:rsid w:val="005A4E46"/>
    <w:rsid w:val="005A5A58"/>
    <w:rsid w:val="005A6105"/>
    <w:rsid w:val="005A7FFC"/>
    <w:rsid w:val="005B286D"/>
    <w:rsid w:val="005B352F"/>
    <w:rsid w:val="005B353D"/>
    <w:rsid w:val="005B398E"/>
    <w:rsid w:val="005B531E"/>
    <w:rsid w:val="005B5453"/>
    <w:rsid w:val="005B5628"/>
    <w:rsid w:val="005B5AD8"/>
    <w:rsid w:val="005B5BDC"/>
    <w:rsid w:val="005B6AF0"/>
    <w:rsid w:val="005B6F34"/>
    <w:rsid w:val="005B72D4"/>
    <w:rsid w:val="005B75D8"/>
    <w:rsid w:val="005C0556"/>
    <w:rsid w:val="005C06D0"/>
    <w:rsid w:val="005C0741"/>
    <w:rsid w:val="005C0C80"/>
    <w:rsid w:val="005C130E"/>
    <w:rsid w:val="005C19CB"/>
    <w:rsid w:val="005C1F5E"/>
    <w:rsid w:val="005C2799"/>
    <w:rsid w:val="005C2B9C"/>
    <w:rsid w:val="005C5563"/>
    <w:rsid w:val="005C5E7A"/>
    <w:rsid w:val="005C77A8"/>
    <w:rsid w:val="005C7815"/>
    <w:rsid w:val="005C79F3"/>
    <w:rsid w:val="005C7B06"/>
    <w:rsid w:val="005D09B1"/>
    <w:rsid w:val="005D208E"/>
    <w:rsid w:val="005D22F2"/>
    <w:rsid w:val="005D33D7"/>
    <w:rsid w:val="005D3AAB"/>
    <w:rsid w:val="005D6D39"/>
    <w:rsid w:val="005D783E"/>
    <w:rsid w:val="005D7DCA"/>
    <w:rsid w:val="005E0881"/>
    <w:rsid w:val="005E3DA4"/>
    <w:rsid w:val="005E44D4"/>
    <w:rsid w:val="005E63A8"/>
    <w:rsid w:val="005F178C"/>
    <w:rsid w:val="005F6E10"/>
    <w:rsid w:val="005F7B65"/>
    <w:rsid w:val="006002F4"/>
    <w:rsid w:val="00600B6B"/>
    <w:rsid w:val="006011E2"/>
    <w:rsid w:val="0060161A"/>
    <w:rsid w:val="0060219D"/>
    <w:rsid w:val="00603B14"/>
    <w:rsid w:val="006041C7"/>
    <w:rsid w:val="00605C4F"/>
    <w:rsid w:val="006068D5"/>
    <w:rsid w:val="0061106F"/>
    <w:rsid w:val="00611E4A"/>
    <w:rsid w:val="00612516"/>
    <w:rsid w:val="0061263B"/>
    <w:rsid w:val="00613AE0"/>
    <w:rsid w:val="00615B73"/>
    <w:rsid w:val="006160C6"/>
    <w:rsid w:val="006166C4"/>
    <w:rsid w:val="00621217"/>
    <w:rsid w:val="006213B6"/>
    <w:rsid w:val="006223A4"/>
    <w:rsid w:val="00622455"/>
    <w:rsid w:val="006230FE"/>
    <w:rsid w:val="006246BC"/>
    <w:rsid w:val="00624752"/>
    <w:rsid w:val="0062475E"/>
    <w:rsid w:val="00624E91"/>
    <w:rsid w:val="006278D3"/>
    <w:rsid w:val="00630301"/>
    <w:rsid w:val="00632BBC"/>
    <w:rsid w:val="00632E93"/>
    <w:rsid w:val="00634014"/>
    <w:rsid w:val="006406D6"/>
    <w:rsid w:val="00642B02"/>
    <w:rsid w:val="0064487B"/>
    <w:rsid w:val="00644F92"/>
    <w:rsid w:val="00647929"/>
    <w:rsid w:val="00647F9F"/>
    <w:rsid w:val="0065079C"/>
    <w:rsid w:val="00651B89"/>
    <w:rsid w:val="00651E15"/>
    <w:rsid w:val="00656152"/>
    <w:rsid w:val="00657A37"/>
    <w:rsid w:val="00657B59"/>
    <w:rsid w:val="00660CE6"/>
    <w:rsid w:val="0066234A"/>
    <w:rsid w:val="00662420"/>
    <w:rsid w:val="006626C3"/>
    <w:rsid w:val="0066306F"/>
    <w:rsid w:val="00664934"/>
    <w:rsid w:val="00665F03"/>
    <w:rsid w:val="00670111"/>
    <w:rsid w:val="0067027C"/>
    <w:rsid w:val="006715B5"/>
    <w:rsid w:val="006715BD"/>
    <w:rsid w:val="00674299"/>
    <w:rsid w:val="00674D96"/>
    <w:rsid w:val="00674DD3"/>
    <w:rsid w:val="006754D8"/>
    <w:rsid w:val="00681011"/>
    <w:rsid w:val="006814FD"/>
    <w:rsid w:val="006816F5"/>
    <w:rsid w:val="00682270"/>
    <w:rsid w:val="00682B1D"/>
    <w:rsid w:val="00683223"/>
    <w:rsid w:val="0068383F"/>
    <w:rsid w:val="0068385D"/>
    <w:rsid w:val="00683E04"/>
    <w:rsid w:val="00684263"/>
    <w:rsid w:val="00685B5C"/>
    <w:rsid w:val="00685F27"/>
    <w:rsid w:val="00686B28"/>
    <w:rsid w:val="00687331"/>
    <w:rsid w:val="006873EE"/>
    <w:rsid w:val="00687AE2"/>
    <w:rsid w:val="00690267"/>
    <w:rsid w:val="006903C9"/>
    <w:rsid w:val="00691553"/>
    <w:rsid w:val="006915D2"/>
    <w:rsid w:val="006918E9"/>
    <w:rsid w:val="00691DFA"/>
    <w:rsid w:val="006920EB"/>
    <w:rsid w:val="00694F24"/>
    <w:rsid w:val="0069525C"/>
    <w:rsid w:val="00695510"/>
    <w:rsid w:val="00695DAE"/>
    <w:rsid w:val="00696544"/>
    <w:rsid w:val="00696CAE"/>
    <w:rsid w:val="00697798"/>
    <w:rsid w:val="006A10E2"/>
    <w:rsid w:val="006A2724"/>
    <w:rsid w:val="006A3A11"/>
    <w:rsid w:val="006A4D40"/>
    <w:rsid w:val="006A53D6"/>
    <w:rsid w:val="006A6FF4"/>
    <w:rsid w:val="006A7D24"/>
    <w:rsid w:val="006B0C1E"/>
    <w:rsid w:val="006B138A"/>
    <w:rsid w:val="006B1C2D"/>
    <w:rsid w:val="006B1EDE"/>
    <w:rsid w:val="006B2E8F"/>
    <w:rsid w:val="006B6FE9"/>
    <w:rsid w:val="006B7B34"/>
    <w:rsid w:val="006C16B0"/>
    <w:rsid w:val="006C22BE"/>
    <w:rsid w:val="006C38D3"/>
    <w:rsid w:val="006C54F6"/>
    <w:rsid w:val="006C553A"/>
    <w:rsid w:val="006C629E"/>
    <w:rsid w:val="006C6440"/>
    <w:rsid w:val="006D0669"/>
    <w:rsid w:val="006D11AB"/>
    <w:rsid w:val="006D1FE0"/>
    <w:rsid w:val="006D4CE0"/>
    <w:rsid w:val="006D4F24"/>
    <w:rsid w:val="006D7ECE"/>
    <w:rsid w:val="006D7FF2"/>
    <w:rsid w:val="006E2ECC"/>
    <w:rsid w:val="006E3E89"/>
    <w:rsid w:val="006E5041"/>
    <w:rsid w:val="006E6E97"/>
    <w:rsid w:val="006F3136"/>
    <w:rsid w:val="006F6C66"/>
    <w:rsid w:val="006F7B8D"/>
    <w:rsid w:val="007005E5"/>
    <w:rsid w:val="007029D2"/>
    <w:rsid w:val="0070310C"/>
    <w:rsid w:val="00703451"/>
    <w:rsid w:val="007035F5"/>
    <w:rsid w:val="007048AC"/>
    <w:rsid w:val="00704E48"/>
    <w:rsid w:val="007050E1"/>
    <w:rsid w:val="007060FA"/>
    <w:rsid w:val="00706BE7"/>
    <w:rsid w:val="00706E54"/>
    <w:rsid w:val="007101E9"/>
    <w:rsid w:val="00710B6A"/>
    <w:rsid w:val="0071206F"/>
    <w:rsid w:val="007152A9"/>
    <w:rsid w:val="00715910"/>
    <w:rsid w:val="00715BE0"/>
    <w:rsid w:val="007166B9"/>
    <w:rsid w:val="00716F9A"/>
    <w:rsid w:val="007173F9"/>
    <w:rsid w:val="00721F7B"/>
    <w:rsid w:val="0072416B"/>
    <w:rsid w:val="007243F7"/>
    <w:rsid w:val="007265E1"/>
    <w:rsid w:val="00726CEE"/>
    <w:rsid w:val="007278F0"/>
    <w:rsid w:val="00732189"/>
    <w:rsid w:val="007326D1"/>
    <w:rsid w:val="00732BB1"/>
    <w:rsid w:val="00732CFE"/>
    <w:rsid w:val="00732E8C"/>
    <w:rsid w:val="007333DB"/>
    <w:rsid w:val="00733B73"/>
    <w:rsid w:val="00734B74"/>
    <w:rsid w:val="00735981"/>
    <w:rsid w:val="00737A99"/>
    <w:rsid w:val="00737FF3"/>
    <w:rsid w:val="00740200"/>
    <w:rsid w:val="007414B9"/>
    <w:rsid w:val="00742872"/>
    <w:rsid w:val="00742A24"/>
    <w:rsid w:val="00744031"/>
    <w:rsid w:val="00750B2E"/>
    <w:rsid w:val="007511C0"/>
    <w:rsid w:val="0075241C"/>
    <w:rsid w:val="00752EC8"/>
    <w:rsid w:val="0075347D"/>
    <w:rsid w:val="00754E9B"/>
    <w:rsid w:val="00756FD5"/>
    <w:rsid w:val="007571CF"/>
    <w:rsid w:val="00757D3E"/>
    <w:rsid w:val="00757DCB"/>
    <w:rsid w:val="007610CF"/>
    <w:rsid w:val="007613F8"/>
    <w:rsid w:val="00763674"/>
    <w:rsid w:val="007638FE"/>
    <w:rsid w:val="00763E38"/>
    <w:rsid w:val="007662D0"/>
    <w:rsid w:val="00770332"/>
    <w:rsid w:val="0077040C"/>
    <w:rsid w:val="00770DF2"/>
    <w:rsid w:val="00771814"/>
    <w:rsid w:val="00771AE5"/>
    <w:rsid w:val="007723AD"/>
    <w:rsid w:val="007726B3"/>
    <w:rsid w:val="007730C6"/>
    <w:rsid w:val="00773DBC"/>
    <w:rsid w:val="007743AE"/>
    <w:rsid w:val="00775B38"/>
    <w:rsid w:val="00777DAF"/>
    <w:rsid w:val="00777E6F"/>
    <w:rsid w:val="00780AB2"/>
    <w:rsid w:val="007812A4"/>
    <w:rsid w:val="007818C5"/>
    <w:rsid w:val="00782F2D"/>
    <w:rsid w:val="00784E48"/>
    <w:rsid w:val="00785523"/>
    <w:rsid w:val="007855A2"/>
    <w:rsid w:val="00786A42"/>
    <w:rsid w:val="00787148"/>
    <w:rsid w:val="00791DC8"/>
    <w:rsid w:val="007921FF"/>
    <w:rsid w:val="00794267"/>
    <w:rsid w:val="00795B57"/>
    <w:rsid w:val="007A1D8A"/>
    <w:rsid w:val="007A24D2"/>
    <w:rsid w:val="007A3EDC"/>
    <w:rsid w:val="007A55D3"/>
    <w:rsid w:val="007A6D88"/>
    <w:rsid w:val="007A6FE6"/>
    <w:rsid w:val="007B085E"/>
    <w:rsid w:val="007B336B"/>
    <w:rsid w:val="007B3CFF"/>
    <w:rsid w:val="007B3E3D"/>
    <w:rsid w:val="007B4C50"/>
    <w:rsid w:val="007B53EA"/>
    <w:rsid w:val="007B5BBF"/>
    <w:rsid w:val="007C07D1"/>
    <w:rsid w:val="007C14CC"/>
    <w:rsid w:val="007C157E"/>
    <w:rsid w:val="007C1883"/>
    <w:rsid w:val="007C1E41"/>
    <w:rsid w:val="007C21F5"/>
    <w:rsid w:val="007C365B"/>
    <w:rsid w:val="007C3EEC"/>
    <w:rsid w:val="007C4A1A"/>
    <w:rsid w:val="007C5C08"/>
    <w:rsid w:val="007C690A"/>
    <w:rsid w:val="007C69D3"/>
    <w:rsid w:val="007D0108"/>
    <w:rsid w:val="007D044D"/>
    <w:rsid w:val="007D05CF"/>
    <w:rsid w:val="007D1EF3"/>
    <w:rsid w:val="007D31AC"/>
    <w:rsid w:val="007D5F83"/>
    <w:rsid w:val="007D6054"/>
    <w:rsid w:val="007D6289"/>
    <w:rsid w:val="007E0868"/>
    <w:rsid w:val="007E0C01"/>
    <w:rsid w:val="007E0FB9"/>
    <w:rsid w:val="007E1A94"/>
    <w:rsid w:val="007E24C0"/>
    <w:rsid w:val="007E29F6"/>
    <w:rsid w:val="007E4438"/>
    <w:rsid w:val="007E5639"/>
    <w:rsid w:val="007E6B4F"/>
    <w:rsid w:val="007E76DC"/>
    <w:rsid w:val="007E7DBF"/>
    <w:rsid w:val="007F0D94"/>
    <w:rsid w:val="007F2E5B"/>
    <w:rsid w:val="007F5D81"/>
    <w:rsid w:val="007F62D7"/>
    <w:rsid w:val="007F7DFA"/>
    <w:rsid w:val="0080000B"/>
    <w:rsid w:val="008008F1"/>
    <w:rsid w:val="00800C8D"/>
    <w:rsid w:val="008014A0"/>
    <w:rsid w:val="008029BE"/>
    <w:rsid w:val="00802C39"/>
    <w:rsid w:val="00803085"/>
    <w:rsid w:val="00803D5A"/>
    <w:rsid w:val="00803F42"/>
    <w:rsid w:val="00804B91"/>
    <w:rsid w:val="00804EB1"/>
    <w:rsid w:val="008060E9"/>
    <w:rsid w:val="00806D46"/>
    <w:rsid w:val="00810013"/>
    <w:rsid w:val="00810A02"/>
    <w:rsid w:val="00810AB5"/>
    <w:rsid w:val="0081131A"/>
    <w:rsid w:val="00811469"/>
    <w:rsid w:val="008117EA"/>
    <w:rsid w:val="00811B31"/>
    <w:rsid w:val="00812C04"/>
    <w:rsid w:val="008141B2"/>
    <w:rsid w:val="0081707A"/>
    <w:rsid w:val="00817C22"/>
    <w:rsid w:val="0082072B"/>
    <w:rsid w:val="008208EA"/>
    <w:rsid w:val="00820C2C"/>
    <w:rsid w:val="0082153A"/>
    <w:rsid w:val="008229F9"/>
    <w:rsid w:val="00822EB5"/>
    <w:rsid w:val="0082450D"/>
    <w:rsid w:val="008260D6"/>
    <w:rsid w:val="00826364"/>
    <w:rsid w:val="0082748E"/>
    <w:rsid w:val="0083093A"/>
    <w:rsid w:val="00830F7C"/>
    <w:rsid w:val="0083158D"/>
    <w:rsid w:val="00832725"/>
    <w:rsid w:val="008352FF"/>
    <w:rsid w:val="00836492"/>
    <w:rsid w:val="00841F66"/>
    <w:rsid w:val="00844820"/>
    <w:rsid w:val="0084515F"/>
    <w:rsid w:val="00845A76"/>
    <w:rsid w:val="00846CC7"/>
    <w:rsid w:val="008477B0"/>
    <w:rsid w:val="00851E15"/>
    <w:rsid w:val="008523F2"/>
    <w:rsid w:val="0085339E"/>
    <w:rsid w:val="00853857"/>
    <w:rsid w:val="0085446A"/>
    <w:rsid w:val="00855477"/>
    <w:rsid w:val="00855E2A"/>
    <w:rsid w:val="008602C8"/>
    <w:rsid w:val="00861617"/>
    <w:rsid w:val="00861964"/>
    <w:rsid w:val="008631B4"/>
    <w:rsid w:val="008631C7"/>
    <w:rsid w:val="00863436"/>
    <w:rsid w:val="00863506"/>
    <w:rsid w:val="00865D32"/>
    <w:rsid w:val="008674A3"/>
    <w:rsid w:val="0086780C"/>
    <w:rsid w:val="00867EC1"/>
    <w:rsid w:val="008710C2"/>
    <w:rsid w:val="0087117D"/>
    <w:rsid w:val="00871D42"/>
    <w:rsid w:val="00871DF3"/>
    <w:rsid w:val="00872218"/>
    <w:rsid w:val="00873995"/>
    <w:rsid w:val="008755AC"/>
    <w:rsid w:val="008761CB"/>
    <w:rsid w:val="00876A97"/>
    <w:rsid w:val="008813A0"/>
    <w:rsid w:val="00883698"/>
    <w:rsid w:val="00884178"/>
    <w:rsid w:val="00884D59"/>
    <w:rsid w:val="008857E7"/>
    <w:rsid w:val="008872F6"/>
    <w:rsid w:val="00887BC0"/>
    <w:rsid w:val="00890E02"/>
    <w:rsid w:val="008918BA"/>
    <w:rsid w:val="00891DB6"/>
    <w:rsid w:val="0089222D"/>
    <w:rsid w:val="00893A96"/>
    <w:rsid w:val="00894256"/>
    <w:rsid w:val="0089791B"/>
    <w:rsid w:val="008A0152"/>
    <w:rsid w:val="008A1201"/>
    <w:rsid w:val="008A1343"/>
    <w:rsid w:val="008A2A20"/>
    <w:rsid w:val="008A2C8B"/>
    <w:rsid w:val="008A3349"/>
    <w:rsid w:val="008A413F"/>
    <w:rsid w:val="008A4DF5"/>
    <w:rsid w:val="008A52D1"/>
    <w:rsid w:val="008A5625"/>
    <w:rsid w:val="008A5957"/>
    <w:rsid w:val="008A64BD"/>
    <w:rsid w:val="008A7F63"/>
    <w:rsid w:val="008B039D"/>
    <w:rsid w:val="008B1F42"/>
    <w:rsid w:val="008B2639"/>
    <w:rsid w:val="008B3B21"/>
    <w:rsid w:val="008B3B6C"/>
    <w:rsid w:val="008B4B56"/>
    <w:rsid w:val="008B4CC4"/>
    <w:rsid w:val="008B52C9"/>
    <w:rsid w:val="008B7C8E"/>
    <w:rsid w:val="008C068E"/>
    <w:rsid w:val="008C183C"/>
    <w:rsid w:val="008C366E"/>
    <w:rsid w:val="008C4F78"/>
    <w:rsid w:val="008C51F3"/>
    <w:rsid w:val="008C56F6"/>
    <w:rsid w:val="008C5E76"/>
    <w:rsid w:val="008D50D4"/>
    <w:rsid w:val="008D5DB9"/>
    <w:rsid w:val="008D76FB"/>
    <w:rsid w:val="008E0D27"/>
    <w:rsid w:val="008E14E4"/>
    <w:rsid w:val="008E1E93"/>
    <w:rsid w:val="008E3FF6"/>
    <w:rsid w:val="008E421D"/>
    <w:rsid w:val="008E5037"/>
    <w:rsid w:val="008E555C"/>
    <w:rsid w:val="008E5F13"/>
    <w:rsid w:val="008E7003"/>
    <w:rsid w:val="008F01F1"/>
    <w:rsid w:val="008F029E"/>
    <w:rsid w:val="008F0CCB"/>
    <w:rsid w:val="008F106F"/>
    <w:rsid w:val="008F1CE1"/>
    <w:rsid w:val="008F2328"/>
    <w:rsid w:val="008F245C"/>
    <w:rsid w:val="008F3D35"/>
    <w:rsid w:val="008F4271"/>
    <w:rsid w:val="008F439D"/>
    <w:rsid w:val="008F5DD5"/>
    <w:rsid w:val="008F60C6"/>
    <w:rsid w:val="008F66F2"/>
    <w:rsid w:val="009002BA"/>
    <w:rsid w:val="00900874"/>
    <w:rsid w:val="00900C9D"/>
    <w:rsid w:val="00902A42"/>
    <w:rsid w:val="009030F9"/>
    <w:rsid w:val="0090317F"/>
    <w:rsid w:val="00905177"/>
    <w:rsid w:val="009067CE"/>
    <w:rsid w:val="00907540"/>
    <w:rsid w:val="00910579"/>
    <w:rsid w:val="009117A9"/>
    <w:rsid w:val="00912010"/>
    <w:rsid w:val="0091286F"/>
    <w:rsid w:val="00914167"/>
    <w:rsid w:val="0091435D"/>
    <w:rsid w:val="00914C62"/>
    <w:rsid w:val="009150E0"/>
    <w:rsid w:val="00915533"/>
    <w:rsid w:val="00915AC1"/>
    <w:rsid w:val="009168DA"/>
    <w:rsid w:val="0092017F"/>
    <w:rsid w:val="00921004"/>
    <w:rsid w:val="00922EAB"/>
    <w:rsid w:val="00922EE3"/>
    <w:rsid w:val="00923143"/>
    <w:rsid w:val="00923C82"/>
    <w:rsid w:val="00925082"/>
    <w:rsid w:val="009251EC"/>
    <w:rsid w:val="00927C54"/>
    <w:rsid w:val="00932B2D"/>
    <w:rsid w:val="00933163"/>
    <w:rsid w:val="0093359B"/>
    <w:rsid w:val="009349C1"/>
    <w:rsid w:val="00935DC2"/>
    <w:rsid w:val="009367AE"/>
    <w:rsid w:val="00937111"/>
    <w:rsid w:val="00937887"/>
    <w:rsid w:val="009421AB"/>
    <w:rsid w:val="00943399"/>
    <w:rsid w:val="00946202"/>
    <w:rsid w:val="0094738A"/>
    <w:rsid w:val="009536CC"/>
    <w:rsid w:val="00954265"/>
    <w:rsid w:val="009547BC"/>
    <w:rsid w:val="009560F2"/>
    <w:rsid w:val="00956E14"/>
    <w:rsid w:val="00960393"/>
    <w:rsid w:val="009604CC"/>
    <w:rsid w:val="00960877"/>
    <w:rsid w:val="00960E7F"/>
    <w:rsid w:val="0096356D"/>
    <w:rsid w:val="00964311"/>
    <w:rsid w:val="0096645E"/>
    <w:rsid w:val="00967261"/>
    <w:rsid w:val="0096748D"/>
    <w:rsid w:val="00971B72"/>
    <w:rsid w:val="00972C07"/>
    <w:rsid w:val="00972F26"/>
    <w:rsid w:val="009735FC"/>
    <w:rsid w:val="00973745"/>
    <w:rsid w:val="00974442"/>
    <w:rsid w:val="00974D83"/>
    <w:rsid w:val="00974E28"/>
    <w:rsid w:val="00975A15"/>
    <w:rsid w:val="0097708E"/>
    <w:rsid w:val="0097765E"/>
    <w:rsid w:val="00977FB2"/>
    <w:rsid w:val="00980E61"/>
    <w:rsid w:val="00981457"/>
    <w:rsid w:val="00984E00"/>
    <w:rsid w:val="00985067"/>
    <w:rsid w:val="00987F6A"/>
    <w:rsid w:val="00992667"/>
    <w:rsid w:val="00992F9A"/>
    <w:rsid w:val="009935E7"/>
    <w:rsid w:val="009957E3"/>
    <w:rsid w:val="00995C05"/>
    <w:rsid w:val="00996102"/>
    <w:rsid w:val="0099644E"/>
    <w:rsid w:val="00997B91"/>
    <w:rsid w:val="009A1F4A"/>
    <w:rsid w:val="009A25BE"/>
    <w:rsid w:val="009A3381"/>
    <w:rsid w:val="009A3777"/>
    <w:rsid w:val="009A440C"/>
    <w:rsid w:val="009A532B"/>
    <w:rsid w:val="009A5A25"/>
    <w:rsid w:val="009A5CF7"/>
    <w:rsid w:val="009A71E7"/>
    <w:rsid w:val="009A79B6"/>
    <w:rsid w:val="009B0E93"/>
    <w:rsid w:val="009B1B17"/>
    <w:rsid w:val="009B590F"/>
    <w:rsid w:val="009B6BD8"/>
    <w:rsid w:val="009B7077"/>
    <w:rsid w:val="009C1C8C"/>
    <w:rsid w:val="009C2499"/>
    <w:rsid w:val="009C2540"/>
    <w:rsid w:val="009C59DC"/>
    <w:rsid w:val="009C5F5E"/>
    <w:rsid w:val="009C5FA0"/>
    <w:rsid w:val="009C60DE"/>
    <w:rsid w:val="009D12BC"/>
    <w:rsid w:val="009D267B"/>
    <w:rsid w:val="009D2B1A"/>
    <w:rsid w:val="009D32DD"/>
    <w:rsid w:val="009D5072"/>
    <w:rsid w:val="009D5122"/>
    <w:rsid w:val="009D62EA"/>
    <w:rsid w:val="009E09BF"/>
    <w:rsid w:val="009E0E1D"/>
    <w:rsid w:val="009E1440"/>
    <w:rsid w:val="009E262A"/>
    <w:rsid w:val="009E3135"/>
    <w:rsid w:val="009E3B14"/>
    <w:rsid w:val="009E5443"/>
    <w:rsid w:val="009E5725"/>
    <w:rsid w:val="009E6831"/>
    <w:rsid w:val="009E723F"/>
    <w:rsid w:val="009F0CB1"/>
    <w:rsid w:val="009F10B4"/>
    <w:rsid w:val="009F143A"/>
    <w:rsid w:val="009F2718"/>
    <w:rsid w:val="009F3772"/>
    <w:rsid w:val="009F485E"/>
    <w:rsid w:val="009F538E"/>
    <w:rsid w:val="009F5BD3"/>
    <w:rsid w:val="009F6244"/>
    <w:rsid w:val="00A00169"/>
    <w:rsid w:val="00A0019C"/>
    <w:rsid w:val="00A01C2D"/>
    <w:rsid w:val="00A0472E"/>
    <w:rsid w:val="00A0591F"/>
    <w:rsid w:val="00A07582"/>
    <w:rsid w:val="00A0776D"/>
    <w:rsid w:val="00A07872"/>
    <w:rsid w:val="00A1125A"/>
    <w:rsid w:val="00A11CF9"/>
    <w:rsid w:val="00A12D8C"/>
    <w:rsid w:val="00A137FF"/>
    <w:rsid w:val="00A1473D"/>
    <w:rsid w:val="00A15716"/>
    <w:rsid w:val="00A15747"/>
    <w:rsid w:val="00A1589B"/>
    <w:rsid w:val="00A15C91"/>
    <w:rsid w:val="00A22AA1"/>
    <w:rsid w:val="00A22FAF"/>
    <w:rsid w:val="00A234FC"/>
    <w:rsid w:val="00A24B7E"/>
    <w:rsid w:val="00A24F39"/>
    <w:rsid w:val="00A25D42"/>
    <w:rsid w:val="00A265FF"/>
    <w:rsid w:val="00A269AC"/>
    <w:rsid w:val="00A26D69"/>
    <w:rsid w:val="00A278EB"/>
    <w:rsid w:val="00A315C3"/>
    <w:rsid w:val="00A31739"/>
    <w:rsid w:val="00A3204C"/>
    <w:rsid w:val="00A32ECF"/>
    <w:rsid w:val="00A35E53"/>
    <w:rsid w:val="00A3697E"/>
    <w:rsid w:val="00A37AA2"/>
    <w:rsid w:val="00A40950"/>
    <w:rsid w:val="00A40D4F"/>
    <w:rsid w:val="00A413BE"/>
    <w:rsid w:val="00A416DA"/>
    <w:rsid w:val="00A422A8"/>
    <w:rsid w:val="00A432AF"/>
    <w:rsid w:val="00A44423"/>
    <w:rsid w:val="00A44972"/>
    <w:rsid w:val="00A46AEA"/>
    <w:rsid w:val="00A50116"/>
    <w:rsid w:val="00A5060A"/>
    <w:rsid w:val="00A511FA"/>
    <w:rsid w:val="00A52A72"/>
    <w:rsid w:val="00A52BA5"/>
    <w:rsid w:val="00A55A93"/>
    <w:rsid w:val="00A57045"/>
    <w:rsid w:val="00A579A9"/>
    <w:rsid w:val="00A57F72"/>
    <w:rsid w:val="00A62530"/>
    <w:rsid w:val="00A634F4"/>
    <w:rsid w:val="00A63C0D"/>
    <w:rsid w:val="00A641D4"/>
    <w:rsid w:val="00A64B7F"/>
    <w:rsid w:val="00A64DF8"/>
    <w:rsid w:val="00A64FB7"/>
    <w:rsid w:val="00A65306"/>
    <w:rsid w:val="00A6575C"/>
    <w:rsid w:val="00A65FDE"/>
    <w:rsid w:val="00A66B94"/>
    <w:rsid w:val="00A67402"/>
    <w:rsid w:val="00A678B0"/>
    <w:rsid w:val="00A67BC6"/>
    <w:rsid w:val="00A70DEB"/>
    <w:rsid w:val="00A75BEE"/>
    <w:rsid w:val="00A766B0"/>
    <w:rsid w:val="00A77100"/>
    <w:rsid w:val="00A77C80"/>
    <w:rsid w:val="00A81130"/>
    <w:rsid w:val="00A81A8A"/>
    <w:rsid w:val="00A81A9F"/>
    <w:rsid w:val="00A8217F"/>
    <w:rsid w:val="00A823C6"/>
    <w:rsid w:val="00A83E77"/>
    <w:rsid w:val="00A84150"/>
    <w:rsid w:val="00A8447A"/>
    <w:rsid w:val="00A85182"/>
    <w:rsid w:val="00A8621C"/>
    <w:rsid w:val="00A871CB"/>
    <w:rsid w:val="00A872AA"/>
    <w:rsid w:val="00A91729"/>
    <w:rsid w:val="00A91E03"/>
    <w:rsid w:val="00A920C5"/>
    <w:rsid w:val="00A92DF2"/>
    <w:rsid w:val="00A9366F"/>
    <w:rsid w:val="00A938D6"/>
    <w:rsid w:val="00A943B3"/>
    <w:rsid w:val="00A95369"/>
    <w:rsid w:val="00A9658A"/>
    <w:rsid w:val="00AA08C5"/>
    <w:rsid w:val="00AA17DF"/>
    <w:rsid w:val="00AA1946"/>
    <w:rsid w:val="00AA1CDF"/>
    <w:rsid w:val="00AA1DDD"/>
    <w:rsid w:val="00AA22E5"/>
    <w:rsid w:val="00AA3547"/>
    <w:rsid w:val="00AB10F0"/>
    <w:rsid w:val="00AB2DDD"/>
    <w:rsid w:val="00AB2FF9"/>
    <w:rsid w:val="00AB4C6A"/>
    <w:rsid w:val="00AB6548"/>
    <w:rsid w:val="00AB7637"/>
    <w:rsid w:val="00AC024A"/>
    <w:rsid w:val="00AC0282"/>
    <w:rsid w:val="00AC0729"/>
    <w:rsid w:val="00AC0794"/>
    <w:rsid w:val="00AC1078"/>
    <w:rsid w:val="00AC19BA"/>
    <w:rsid w:val="00AC4158"/>
    <w:rsid w:val="00AC535C"/>
    <w:rsid w:val="00AD141D"/>
    <w:rsid w:val="00AD25A5"/>
    <w:rsid w:val="00AD6C38"/>
    <w:rsid w:val="00AD7D59"/>
    <w:rsid w:val="00AD7EC7"/>
    <w:rsid w:val="00AE30DC"/>
    <w:rsid w:val="00AE48B4"/>
    <w:rsid w:val="00AE48E8"/>
    <w:rsid w:val="00AE5AA2"/>
    <w:rsid w:val="00AE7943"/>
    <w:rsid w:val="00AF030D"/>
    <w:rsid w:val="00AF07C0"/>
    <w:rsid w:val="00AF3A52"/>
    <w:rsid w:val="00AF4F40"/>
    <w:rsid w:val="00AF510C"/>
    <w:rsid w:val="00AF5CD2"/>
    <w:rsid w:val="00AF690A"/>
    <w:rsid w:val="00B0056A"/>
    <w:rsid w:val="00B00C70"/>
    <w:rsid w:val="00B01C11"/>
    <w:rsid w:val="00B01E68"/>
    <w:rsid w:val="00B04334"/>
    <w:rsid w:val="00B06D39"/>
    <w:rsid w:val="00B07C7A"/>
    <w:rsid w:val="00B11921"/>
    <w:rsid w:val="00B11B03"/>
    <w:rsid w:val="00B11CD6"/>
    <w:rsid w:val="00B132B1"/>
    <w:rsid w:val="00B1388C"/>
    <w:rsid w:val="00B155E4"/>
    <w:rsid w:val="00B15F89"/>
    <w:rsid w:val="00B16857"/>
    <w:rsid w:val="00B1739B"/>
    <w:rsid w:val="00B17AB5"/>
    <w:rsid w:val="00B17B2F"/>
    <w:rsid w:val="00B17CDA"/>
    <w:rsid w:val="00B21BA6"/>
    <w:rsid w:val="00B22014"/>
    <w:rsid w:val="00B228B7"/>
    <w:rsid w:val="00B22BAC"/>
    <w:rsid w:val="00B257F2"/>
    <w:rsid w:val="00B30671"/>
    <w:rsid w:val="00B313BA"/>
    <w:rsid w:val="00B3339F"/>
    <w:rsid w:val="00B3380E"/>
    <w:rsid w:val="00B34AB7"/>
    <w:rsid w:val="00B35855"/>
    <w:rsid w:val="00B365DF"/>
    <w:rsid w:val="00B3745A"/>
    <w:rsid w:val="00B4297B"/>
    <w:rsid w:val="00B44369"/>
    <w:rsid w:val="00B4540F"/>
    <w:rsid w:val="00B455E7"/>
    <w:rsid w:val="00B4623E"/>
    <w:rsid w:val="00B47A5F"/>
    <w:rsid w:val="00B50884"/>
    <w:rsid w:val="00B52045"/>
    <w:rsid w:val="00B52763"/>
    <w:rsid w:val="00B53812"/>
    <w:rsid w:val="00B56BFD"/>
    <w:rsid w:val="00B57B25"/>
    <w:rsid w:val="00B60B78"/>
    <w:rsid w:val="00B614F2"/>
    <w:rsid w:val="00B632FD"/>
    <w:rsid w:val="00B6355F"/>
    <w:rsid w:val="00B63938"/>
    <w:rsid w:val="00B64720"/>
    <w:rsid w:val="00B64A17"/>
    <w:rsid w:val="00B64C9A"/>
    <w:rsid w:val="00B64D66"/>
    <w:rsid w:val="00B64FB6"/>
    <w:rsid w:val="00B6546A"/>
    <w:rsid w:val="00B65678"/>
    <w:rsid w:val="00B67EBE"/>
    <w:rsid w:val="00B73269"/>
    <w:rsid w:val="00B73673"/>
    <w:rsid w:val="00B745AA"/>
    <w:rsid w:val="00B76D11"/>
    <w:rsid w:val="00B77BCF"/>
    <w:rsid w:val="00B81C3A"/>
    <w:rsid w:val="00B82DA3"/>
    <w:rsid w:val="00B836C4"/>
    <w:rsid w:val="00B84258"/>
    <w:rsid w:val="00B8457A"/>
    <w:rsid w:val="00B85EEC"/>
    <w:rsid w:val="00B86364"/>
    <w:rsid w:val="00B87E5E"/>
    <w:rsid w:val="00B907A2"/>
    <w:rsid w:val="00B9164F"/>
    <w:rsid w:val="00B92D24"/>
    <w:rsid w:val="00B95B9F"/>
    <w:rsid w:val="00BA0E7B"/>
    <w:rsid w:val="00BA17D0"/>
    <w:rsid w:val="00BA189C"/>
    <w:rsid w:val="00BA1E20"/>
    <w:rsid w:val="00BA29CB"/>
    <w:rsid w:val="00BA2D24"/>
    <w:rsid w:val="00BA715F"/>
    <w:rsid w:val="00BA7630"/>
    <w:rsid w:val="00BB170C"/>
    <w:rsid w:val="00BB4653"/>
    <w:rsid w:val="00BB59F9"/>
    <w:rsid w:val="00BB5BDB"/>
    <w:rsid w:val="00BB63CB"/>
    <w:rsid w:val="00BB78D3"/>
    <w:rsid w:val="00BC13D4"/>
    <w:rsid w:val="00BC2B8C"/>
    <w:rsid w:val="00BC41EE"/>
    <w:rsid w:val="00BC541C"/>
    <w:rsid w:val="00BC6C0F"/>
    <w:rsid w:val="00BD16FE"/>
    <w:rsid w:val="00BD22C0"/>
    <w:rsid w:val="00BD25AE"/>
    <w:rsid w:val="00BD3232"/>
    <w:rsid w:val="00BD3870"/>
    <w:rsid w:val="00BD48DE"/>
    <w:rsid w:val="00BD512D"/>
    <w:rsid w:val="00BE024F"/>
    <w:rsid w:val="00BE046B"/>
    <w:rsid w:val="00BE0921"/>
    <w:rsid w:val="00BE0B9C"/>
    <w:rsid w:val="00BE34C0"/>
    <w:rsid w:val="00BE3A85"/>
    <w:rsid w:val="00BE3D95"/>
    <w:rsid w:val="00BE72CB"/>
    <w:rsid w:val="00BE7D56"/>
    <w:rsid w:val="00BF02DF"/>
    <w:rsid w:val="00BF0AE3"/>
    <w:rsid w:val="00BF15CC"/>
    <w:rsid w:val="00BF248B"/>
    <w:rsid w:val="00BF284D"/>
    <w:rsid w:val="00BF3B06"/>
    <w:rsid w:val="00BF41F3"/>
    <w:rsid w:val="00BF4B96"/>
    <w:rsid w:val="00BF5205"/>
    <w:rsid w:val="00BF6FEC"/>
    <w:rsid w:val="00BF785B"/>
    <w:rsid w:val="00C010FA"/>
    <w:rsid w:val="00C019BE"/>
    <w:rsid w:val="00C01D11"/>
    <w:rsid w:val="00C01EA9"/>
    <w:rsid w:val="00C03280"/>
    <w:rsid w:val="00C043CB"/>
    <w:rsid w:val="00C06687"/>
    <w:rsid w:val="00C067F6"/>
    <w:rsid w:val="00C07BAF"/>
    <w:rsid w:val="00C10004"/>
    <w:rsid w:val="00C1162B"/>
    <w:rsid w:val="00C119A1"/>
    <w:rsid w:val="00C11D6C"/>
    <w:rsid w:val="00C1298C"/>
    <w:rsid w:val="00C1310A"/>
    <w:rsid w:val="00C14960"/>
    <w:rsid w:val="00C15105"/>
    <w:rsid w:val="00C156E7"/>
    <w:rsid w:val="00C202D3"/>
    <w:rsid w:val="00C203BA"/>
    <w:rsid w:val="00C2073D"/>
    <w:rsid w:val="00C20C9C"/>
    <w:rsid w:val="00C2208A"/>
    <w:rsid w:val="00C22ABA"/>
    <w:rsid w:val="00C2475E"/>
    <w:rsid w:val="00C26545"/>
    <w:rsid w:val="00C278F0"/>
    <w:rsid w:val="00C27A34"/>
    <w:rsid w:val="00C30858"/>
    <w:rsid w:val="00C31E49"/>
    <w:rsid w:val="00C3241E"/>
    <w:rsid w:val="00C33BA1"/>
    <w:rsid w:val="00C33CF8"/>
    <w:rsid w:val="00C36F08"/>
    <w:rsid w:val="00C4024E"/>
    <w:rsid w:val="00C41095"/>
    <w:rsid w:val="00C42788"/>
    <w:rsid w:val="00C43306"/>
    <w:rsid w:val="00C43B1B"/>
    <w:rsid w:val="00C44640"/>
    <w:rsid w:val="00C448CD"/>
    <w:rsid w:val="00C50C4E"/>
    <w:rsid w:val="00C51CFB"/>
    <w:rsid w:val="00C51E0B"/>
    <w:rsid w:val="00C526F7"/>
    <w:rsid w:val="00C56A7D"/>
    <w:rsid w:val="00C577AD"/>
    <w:rsid w:val="00C57D4D"/>
    <w:rsid w:val="00C626F3"/>
    <w:rsid w:val="00C62984"/>
    <w:rsid w:val="00C62A4C"/>
    <w:rsid w:val="00C64607"/>
    <w:rsid w:val="00C64B60"/>
    <w:rsid w:val="00C65B0E"/>
    <w:rsid w:val="00C66B13"/>
    <w:rsid w:val="00C714C3"/>
    <w:rsid w:val="00C71557"/>
    <w:rsid w:val="00C71D16"/>
    <w:rsid w:val="00C73D75"/>
    <w:rsid w:val="00C7459A"/>
    <w:rsid w:val="00C74CDE"/>
    <w:rsid w:val="00C74F53"/>
    <w:rsid w:val="00C7588E"/>
    <w:rsid w:val="00C766B2"/>
    <w:rsid w:val="00C779C2"/>
    <w:rsid w:val="00C77DD4"/>
    <w:rsid w:val="00C77E91"/>
    <w:rsid w:val="00C826B5"/>
    <w:rsid w:val="00C84767"/>
    <w:rsid w:val="00C8636C"/>
    <w:rsid w:val="00C8693C"/>
    <w:rsid w:val="00C869D8"/>
    <w:rsid w:val="00C87402"/>
    <w:rsid w:val="00C919B1"/>
    <w:rsid w:val="00C91BF3"/>
    <w:rsid w:val="00C91F46"/>
    <w:rsid w:val="00C9205B"/>
    <w:rsid w:val="00C93FC3"/>
    <w:rsid w:val="00C951A2"/>
    <w:rsid w:val="00C961CF"/>
    <w:rsid w:val="00C96A92"/>
    <w:rsid w:val="00C970A9"/>
    <w:rsid w:val="00C97392"/>
    <w:rsid w:val="00CA00EE"/>
    <w:rsid w:val="00CA06AB"/>
    <w:rsid w:val="00CA10DB"/>
    <w:rsid w:val="00CA2ED3"/>
    <w:rsid w:val="00CA3202"/>
    <w:rsid w:val="00CA366C"/>
    <w:rsid w:val="00CA522E"/>
    <w:rsid w:val="00CA734A"/>
    <w:rsid w:val="00CA763D"/>
    <w:rsid w:val="00CA7A9D"/>
    <w:rsid w:val="00CB01A4"/>
    <w:rsid w:val="00CB1DF6"/>
    <w:rsid w:val="00CB25B4"/>
    <w:rsid w:val="00CB2A93"/>
    <w:rsid w:val="00CB411A"/>
    <w:rsid w:val="00CB44D6"/>
    <w:rsid w:val="00CB5392"/>
    <w:rsid w:val="00CB5EE5"/>
    <w:rsid w:val="00CB6522"/>
    <w:rsid w:val="00CB6797"/>
    <w:rsid w:val="00CC1F5A"/>
    <w:rsid w:val="00CC2360"/>
    <w:rsid w:val="00CC24D6"/>
    <w:rsid w:val="00CC3AA4"/>
    <w:rsid w:val="00CC3B42"/>
    <w:rsid w:val="00CC3E91"/>
    <w:rsid w:val="00CC527D"/>
    <w:rsid w:val="00CC5C6C"/>
    <w:rsid w:val="00CC6B76"/>
    <w:rsid w:val="00CC77C9"/>
    <w:rsid w:val="00CD039B"/>
    <w:rsid w:val="00CD675C"/>
    <w:rsid w:val="00CE16E6"/>
    <w:rsid w:val="00CE20E9"/>
    <w:rsid w:val="00CE2A91"/>
    <w:rsid w:val="00CE31ED"/>
    <w:rsid w:val="00CE4CA0"/>
    <w:rsid w:val="00CE51E2"/>
    <w:rsid w:val="00CE59EE"/>
    <w:rsid w:val="00CE63E1"/>
    <w:rsid w:val="00CE6A28"/>
    <w:rsid w:val="00CE743E"/>
    <w:rsid w:val="00CF04B1"/>
    <w:rsid w:val="00CF0DF9"/>
    <w:rsid w:val="00CF1DD0"/>
    <w:rsid w:val="00CF295C"/>
    <w:rsid w:val="00CF2F66"/>
    <w:rsid w:val="00CF4736"/>
    <w:rsid w:val="00CF58CD"/>
    <w:rsid w:val="00D06C1E"/>
    <w:rsid w:val="00D06C33"/>
    <w:rsid w:val="00D12F4E"/>
    <w:rsid w:val="00D1399B"/>
    <w:rsid w:val="00D1446C"/>
    <w:rsid w:val="00D1464A"/>
    <w:rsid w:val="00D147C4"/>
    <w:rsid w:val="00D14AC5"/>
    <w:rsid w:val="00D157A8"/>
    <w:rsid w:val="00D162D8"/>
    <w:rsid w:val="00D22539"/>
    <w:rsid w:val="00D233B1"/>
    <w:rsid w:val="00D245B7"/>
    <w:rsid w:val="00D24CF0"/>
    <w:rsid w:val="00D25FFC"/>
    <w:rsid w:val="00D264CD"/>
    <w:rsid w:val="00D26553"/>
    <w:rsid w:val="00D2687E"/>
    <w:rsid w:val="00D27BE5"/>
    <w:rsid w:val="00D3011A"/>
    <w:rsid w:val="00D30C34"/>
    <w:rsid w:val="00D323BA"/>
    <w:rsid w:val="00D32424"/>
    <w:rsid w:val="00D336EA"/>
    <w:rsid w:val="00D36CCC"/>
    <w:rsid w:val="00D375F9"/>
    <w:rsid w:val="00D37744"/>
    <w:rsid w:val="00D40843"/>
    <w:rsid w:val="00D44E7E"/>
    <w:rsid w:val="00D45373"/>
    <w:rsid w:val="00D4537A"/>
    <w:rsid w:val="00D45871"/>
    <w:rsid w:val="00D45B4E"/>
    <w:rsid w:val="00D502A5"/>
    <w:rsid w:val="00D517F1"/>
    <w:rsid w:val="00D54154"/>
    <w:rsid w:val="00D5457C"/>
    <w:rsid w:val="00D55A3F"/>
    <w:rsid w:val="00D57EE4"/>
    <w:rsid w:val="00D57F47"/>
    <w:rsid w:val="00D608CB"/>
    <w:rsid w:val="00D62BE2"/>
    <w:rsid w:val="00D62F18"/>
    <w:rsid w:val="00D65644"/>
    <w:rsid w:val="00D66637"/>
    <w:rsid w:val="00D66D66"/>
    <w:rsid w:val="00D677E1"/>
    <w:rsid w:val="00D71BE5"/>
    <w:rsid w:val="00D72126"/>
    <w:rsid w:val="00D72A1C"/>
    <w:rsid w:val="00D73E49"/>
    <w:rsid w:val="00D751AA"/>
    <w:rsid w:val="00D75C79"/>
    <w:rsid w:val="00D7623A"/>
    <w:rsid w:val="00D76F2F"/>
    <w:rsid w:val="00D806E8"/>
    <w:rsid w:val="00D80716"/>
    <w:rsid w:val="00D83482"/>
    <w:rsid w:val="00D85729"/>
    <w:rsid w:val="00D87033"/>
    <w:rsid w:val="00D8734F"/>
    <w:rsid w:val="00D87662"/>
    <w:rsid w:val="00D92E08"/>
    <w:rsid w:val="00D94D57"/>
    <w:rsid w:val="00D960DD"/>
    <w:rsid w:val="00D962B8"/>
    <w:rsid w:val="00D97EB9"/>
    <w:rsid w:val="00DA0BDB"/>
    <w:rsid w:val="00DA20D8"/>
    <w:rsid w:val="00DA5284"/>
    <w:rsid w:val="00DB074A"/>
    <w:rsid w:val="00DB07BE"/>
    <w:rsid w:val="00DB07F0"/>
    <w:rsid w:val="00DB16F9"/>
    <w:rsid w:val="00DB21E6"/>
    <w:rsid w:val="00DB4181"/>
    <w:rsid w:val="00DB5C02"/>
    <w:rsid w:val="00DB5D88"/>
    <w:rsid w:val="00DB7AEF"/>
    <w:rsid w:val="00DC2598"/>
    <w:rsid w:val="00DC3C2C"/>
    <w:rsid w:val="00DD1FD9"/>
    <w:rsid w:val="00DD35FA"/>
    <w:rsid w:val="00DD4EED"/>
    <w:rsid w:val="00DD6CDF"/>
    <w:rsid w:val="00DD6F2A"/>
    <w:rsid w:val="00DE25DE"/>
    <w:rsid w:val="00DE2B17"/>
    <w:rsid w:val="00DE2F35"/>
    <w:rsid w:val="00DE3393"/>
    <w:rsid w:val="00DE34B2"/>
    <w:rsid w:val="00DE4CE2"/>
    <w:rsid w:val="00DE6506"/>
    <w:rsid w:val="00DE7320"/>
    <w:rsid w:val="00DF3DB0"/>
    <w:rsid w:val="00DF4FA2"/>
    <w:rsid w:val="00DF6893"/>
    <w:rsid w:val="00DF7611"/>
    <w:rsid w:val="00DF7703"/>
    <w:rsid w:val="00DF7C6D"/>
    <w:rsid w:val="00E00C84"/>
    <w:rsid w:val="00E039EF"/>
    <w:rsid w:val="00E03A86"/>
    <w:rsid w:val="00E03E52"/>
    <w:rsid w:val="00E047CD"/>
    <w:rsid w:val="00E04AB0"/>
    <w:rsid w:val="00E05942"/>
    <w:rsid w:val="00E05979"/>
    <w:rsid w:val="00E05AFA"/>
    <w:rsid w:val="00E05ED8"/>
    <w:rsid w:val="00E06341"/>
    <w:rsid w:val="00E065B0"/>
    <w:rsid w:val="00E1031A"/>
    <w:rsid w:val="00E11DB1"/>
    <w:rsid w:val="00E12BBB"/>
    <w:rsid w:val="00E14680"/>
    <w:rsid w:val="00E14D17"/>
    <w:rsid w:val="00E1570A"/>
    <w:rsid w:val="00E15EF1"/>
    <w:rsid w:val="00E16154"/>
    <w:rsid w:val="00E17646"/>
    <w:rsid w:val="00E17EC3"/>
    <w:rsid w:val="00E228AA"/>
    <w:rsid w:val="00E231AF"/>
    <w:rsid w:val="00E240AD"/>
    <w:rsid w:val="00E25105"/>
    <w:rsid w:val="00E2595D"/>
    <w:rsid w:val="00E25A8F"/>
    <w:rsid w:val="00E25ABA"/>
    <w:rsid w:val="00E25DAE"/>
    <w:rsid w:val="00E26691"/>
    <w:rsid w:val="00E26805"/>
    <w:rsid w:val="00E32DA9"/>
    <w:rsid w:val="00E3308A"/>
    <w:rsid w:val="00E33729"/>
    <w:rsid w:val="00E33C84"/>
    <w:rsid w:val="00E3470E"/>
    <w:rsid w:val="00E35010"/>
    <w:rsid w:val="00E36342"/>
    <w:rsid w:val="00E36712"/>
    <w:rsid w:val="00E37112"/>
    <w:rsid w:val="00E40511"/>
    <w:rsid w:val="00E40F1E"/>
    <w:rsid w:val="00E41080"/>
    <w:rsid w:val="00E415C2"/>
    <w:rsid w:val="00E42317"/>
    <w:rsid w:val="00E458BF"/>
    <w:rsid w:val="00E46621"/>
    <w:rsid w:val="00E466D4"/>
    <w:rsid w:val="00E51CFD"/>
    <w:rsid w:val="00E521C8"/>
    <w:rsid w:val="00E521CA"/>
    <w:rsid w:val="00E52411"/>
    <w:rsid w:val="00E55E57"/>
    <w:rsid w:val="00E56514"/>
    <w:rsid w:val="00E57E5A"/>
    <w:rsid w:val="00E60941"/>
    <w:rsid w:val="00E609B6"/>
    <w:rsid w:val="00E60D9C"/>
    <w:rsid w:val="00E61B74"/>
    <w:rsid w:val="00E63EFE"/>
    <w:rsid w:val="00E64043"/>
    <w:rsid w:val="00E6477F"/>
    <w:rsid w:val="00E66CAB"/>
    <w:rsid w:val="00E71597"/>
    <w:rsid w:val="00E73437"/>
    <w:rsid w:val="00E757F2"/>
    <w:rsid w:val="00E75C26"/>
    <w:rsid w:val="00E7757A"/>
    <w:rsid w:val="00E84D05"/>
    <w:rsid w:val="00E86F9D"/>
    <w:rsid w:val="00E92925"/>
    <w:rsid w:val="00E938D3"/>
    <w:rsid w:val="00E942CB"/>
    <w:rsid w:val="00E962B8"/>
    <w:rsid w:val="00E97B16"/>
    <w:rsid w:val="00EA074E"/>
    <w:rsid w:val="00EA28B6"/>
    <w:rsid w:val="00EA31F2"/>
    <w:rsid w:val="00EA47B5"/>
    <w:rsid w:val="00EA5166"/>
    <w:rsid w:val="00EA59C0"/>
    <w:rsid w:val="00EA5D6F"/>
    <w:rsid w:val="00EA5FA9"/>
    <w:rsid w:val="00EA6AE1"/>
    <w:rsid w:val="00EA6F05"/>
    <w:rsid w:val="00EA7228"/>
    <w:rsid w:val="00EB08BE"/>
    <w:rsid w:val="00EB1675"/>
    <w:rsid w:val="00EB1E5D"/>
    <w:rsid w:val="00EB3D8F"/>
    <w:rsid w:val="00EB66B3"/>
    <w:rsid w:val="00EB71C5"/>
    <w:rsid w:val="00EB73FF"/>
    <w:rsid w:val="00EB7B7C"/>
    <w:rsid w:val="00EC0BA3"/>
    <w:rsid w:val="00EC25F5"/>
    <w:rsid w:val="00EC3A2E"/>
    <w:rsid w:val="00EC3DE0"/>
    <w:rsid w:val="00EC5596"/>
    <w:rsid w:val="00EC5C3B"/>
    <w:rsid w:val="00EC6DD3"/>
    <w:rsid w:val="00EC704C"/>
    <w:rsid w:val="00EC7548"/>
    <w:rsid w:val="00EC7BDE"/>
    <w:rsid w:val="00ED2691"/>
    <w:rsid w:val="00ED28C4"/>
    <w:rsid w:val="00ED2DF0"/>
    <w:rsid w:val="00ED65FF"/>
    <w:rsid w:val="00ED6995"/>
    <w:rsid w:val="00ED76CF"/>
    <w:rsid w:val="00EE18D4"/>
    <w:rsid w:val="00EE1B96"/>
    <w:rsid w:val="00EE4930"/>
    <w:rsid w:val="00EE5AC2"/>
    <w:rsid w:val="00EE5AFB"/>
    <w:rsid w:val="00EE697E"/>
    <w:rsid w:val="00EE746F"/>
    <w:rsid w:val="00EF0078"/>
    <w:rsid w:val="00EF057E"/>
    <w:rsid w:val="00EF0C22"/>
    <w:rsid w:val="00EF2698"/>
    <w:rsid w:val="00EF2DC0"/>
    <w:rsid w:val="00EF6278"/>
    <w:rsid w:val="00EF6ECD"/>
    <w:rsid w:val="00EF6EED"/>
    <w:rsid w:val="00EF717F"/>
    <w:rsid w:val="00EF7E40"/>
    <w:rsid w:val="00F00C00"/>
    <w:rsid w:val="00F028A4"/>
    <w:rsid w:val="00F066C2"/>
    <w:rsid w:val="00F0770C"/>
    <w:rsid w:val="00F07C04"/>
    <w:rsid w:val="00F141FA"/>
    <w:rsid w:val="00F14CB3"/>
    <w:rsid w:val="00F1502C"/>
    <w:rsid w:val="00F1626C"/>
    <w:rsid w:val="00F21678"/>
    <w:rsid w:val="00F228C1"/>
    <w:rsid w:val="00F229A3"/>
    <w:rsid w:val="00F23203"/>
    <w:rsid w:val="00F24DE6"/>
    <w:rsid w:val="00F25B2B"/>
    <w:rsid w:val="00F2739B"/>
    <w:rsid w:val="00F27895"/>
    <w:rsid w:val="00F27F2D"/>
    <w:rsid w:val="00F3064C"/>
    <w:rsid w:val="00F309A5"/>
    <w:rsid w:val="00F31156"/>
    <w:rsid w:val="00F32CE4"/>
    <w:rsid w:val="00F340FD"/>
    <w:rsid w:val="00F34648"/>
    <w:rsid w:val="00F348AB"/>
    <w:rsid w:val="00F34B5A"/>
    <w:rsid w:val="00F34DCE"/>
    <w:rsid w:val="00F40DF3"/>
    <w:rsid w:val="00F41623"/>
    <w:rsid w:val="00F419BE"/>
    <w:rsid w:val="00F42C62"/>
    <w:rsid w:val="00F42FC5"/>
    <w:rsid w:val="00F4354F"/>
    <w:rsid w:val="00F4357E"/>
    <w:rsid w:val="00F43963"/>
    <w:rsid w:val="00F44D29"/>
    <w:rsid w:val="00F45D3D"/>
    <w:rsid w:val="00F46483"/>
    <w:rsid w:val="00F50350"/>
    <w:rsid w:val="00F50B8C"/>
    <w:rsid w:val="00F50D2A"/>
    <w:rsid w:val="00F52603"/>
    <w:rsid w:val="00F537D5"/>
    <w:rsid w:val="00F5498F"/>
    <w:rsid w:val="00F55D63"/>
    <w:rsid w:val="00F5686F"/>
    <w:rsid w:val="00F6216C"/>
    <w:rsid w:val="00F62810"/>
    <w:rsid w:val="00F632E9"/>
    <w:rsid w:val="00F636EC"/>
    <w:rsid w:val="00F6438D"/>
    <w:rsid w:val="00F64852"/>
    <w:rsid w:val="00F65868"/>
    <w:rsid w:val="00F66657"/>
    <w:rsid w:val="00F675DA"/>
    <w:rsid w:val="00F70DF4"/>
    <w:rsid w:val="00F71A74"/>
    <w:rsid w:val="00F71DD1"/>
    <w:rsid w:val="00F72068"/>
    <w:rsid w:val="00F72621"/>
    <w:rsid w:val="00F72DE5"/>
    <w:rsid w:val="00F753CB"/>
    <w:rsid w:val="00F76B70"/>
    <w:rsid w:val="00F77CAF"/>
    <w:rsid w:val="00F77F05"/>
    <w:rsid w:val="00F8130F"/>
    <w:rsid w:val="00F81782"/>
    <w:rsid w:val="00F81B65"/>
    <w:rsid w:val="00F81E77"/>
    <w:rsid w:val="00F8312D"/>
    <w:rsid w:val="00F843E5"/>
    <w:rsid w:val="00F8527A"/>
    <w:rsid w:val="00F85E89"/>
    <w:rsid w:val="00F85FEA"/>
    <w:rsid w:val="00F8719A"/>
    <w:rsid w:val="00F87AE2"/>
    <w:rsid w:val="00F91219"/>
    <w:rsid w:val="00F912D0"/>
    <w:rsid w:val="00F913A7"/>
    <w:rsid w:val="00F917C4"/>
    <w:rsid w:val="00F93DCF"/>
    <w:rsid w:val="00F94197"/>
    <w:rsid w:val="00F96E24"/>
    <w:rsid w:val="00F97C1E"/>
    <w:rsid w:val="00FA12F1"/>
    <w:rsid w:val="00FA2968"/>
    <w:rsid w:val="00FA4DB2"/>
    <w:rsid w:val="00FA573C"/>
    <w:rsid w:val="00FA5772"/>
    <w:rsid w:val="00FA5BB9"/>
    <w:rsid w:val="00FA6A5A"/>
    <w:rsid w:val="00FA74F3"/>
    <w:rsid w:val="00FB00F4"/>
    <w:rsid w:val="00FB06CA"/>
    <w:rsid w:val="00FB14F3"/>
    <w:rsid w:val="00FB1A20"/>
    <w:rsid w:val="00FB1F05"/>
    <w:rsid w:val="00FB21B7"/>
    <w:rsid w:val="00FB4202"/>
    <w:rsid w:val="00FB58B6"/>
    <w:rsid w:val="00FB5AD3"/>
    <w:rsid w:val="00FB61F4"/>
    <w:rsid w:val="00FB67FA"/>
    <w:rsid w:val="00FB6FE6"/>
    <w:rsid w:val="00FB752B"/>
    <w:rsid w:val="00FC07B2"/>
    <w:rsid w:val="00FC1249"/>
    <w:rsid w:val="00FC23D3"/>
    <w:rsid w:val="00FC2B3F"/>
    <w:rsid w:val="00FC48EA"/>
    <w:rsid w:val="00FC4A09"/>
    <w:rsid w:val="00FC4EFB"/>
    <w:rsid w:val="00FC5657"/>
    <w:rsid w:val="00FC75E4"/>
    <w:rsid w:val="00FD3A6F"/>
    <w:rsid w:val="00FD64D8"/>
    <w:rsid w:val="00FD686F"/>
    <w:rsid w:val="00FD71B7"/>
    <w:rsid w:val="00FE0380"/>
    <w:rsid w:val="00FE0F09"/>
    <w:rsid w:val="00FE36B3"/>
    <w:rsid w:val="00FE42AA"/>
    <w:rsid w:val="00FE4705"/>
    <w:rsid w:val="00FE6FFF"/>
    <w:rsid w:val="00FF091D"/>
    <w:rsid w:val="00FF0C32"/>
    <w:rsid w:val="00FF24E2"/>
    <w:rsid w:val="00FF39B2"/>
    <w:rsid w:val="00FF5CD5"/>
    <w:rsid w:val="00FF66EA"/>
    <w:rsid w:val="00FF6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link w:val="a6"/>
    <w:uiPriority w:val="99"/>
    <w:rsid w:val="00F76B7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76B70"/>
  </w:style>
  <w:style w:type="paragraph" w:styleId="a8">
    <w:name w:val="No Spacing"/>
    <w:qFormat/>
    <w:rsid w:val="00F76B70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Hyperlink"/>
    <w:basedOn w:val="a0"/>
    <w:rsid w:val="00DA5284"/>
    <w:rPr>
      <w:color w:val="0000FF"/>
      <w:u w:val="single"/>
    </w:rPr>
  </w:style>
  <w:style w:type="paragraph" w:styleId="20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Знак3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c">
    <w:name w:val="Table Grid"/>
    <w:basedOn w:val="a1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d">
    <w:name w:val="Body Text"/>
    <w:basedOn w:val="a"/>
    <w:link w:val="ae"/>
    <w:rsid w:val="00C526F7"/>
    <w:pPr>
      <w:spacing w:after="120"/>
    </w:pPr>
  </w:style>
  <w:style w:type="paragraph" w:customStyle="1" w:styleId="af">
    <w:name w:val="Обычный таблица"/>
    <w:basedOn w:val="a"/>
    <w:link w:val="af0"/>
    <w:rsid w:val="00647F9F"/>
    <w:rPr>
      <w:sz w:val="18"/>
      <w:szCs w:val="18"/>
    </w:rPr>
  </w:style>
  <w:style w:type="character" w:customStyle="1" w:styleId="af0">
    <w:name w:val="Обычный таблица Знак"/>
    <w:basedOn w:val="a0"/>
    <w:link w:val="af"/>
    <w:locked/>
    <w:rsid w:val="00647F9F"/>
    <w:rPr>
      <w:sz w:val="18"/>
      <w:szCs w:val="18"/>
      <w:lang w:val="ru-RU" w:eastAsia="ru-RU" w:bidi="ar-SA"/>
    </w:rPr>
  </w:style>
  <w:style w:type="paragraph" w:styleId="af1">
    <w:name w:val="Balloon Text"/>
    <w:basedOn w:val="a"/>
    <w:semiHidden/>
    <w:rsid w:val="00E962B8"/>
    <w:rPr>
      <w:rFonts w:ascii="Tahoma" w:hAnsi="Tahoma" w:cs="Tahoma"/>
      <w:sz w:val="16"/>
      <w:szCs w:val="16"/>
    </w:rPr>
  </w:style>
  <w:style w:type="paragraph" w:customStyle="1" w:styleId="af2">
    <w:name w:val="!Основной"/>
    <w:link w:val="af3"/>
    <w:rsid w:val="00DE25DE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3">
    <w:name w:val="!Основной Знак"/>
    <w:basedOn w:val="a0"/>
    <w:link w:val="af2"/>
    <w:locked/>
    <w:rsid w:val="00DE25DE"/>
    <w:rPr>
      <w:rFonts w:eastAsia="MS Mincho"/>
      <w:sz w:val="24"/>
      <w:szCs w:val="24"/>
      <w:lang w:val="ru-RU" w:eastAsia="ru-RU" w:bidi="ar-SA"/>
    </w:rPr>
  </w:style>
  <w:style w:type="character" w:customStyle="1" w:styleId="ae">
    <w:name w:val="Основной текст Знак"/>
    <w:basedOn w:val="a0"/>
    <w:link w:val="ad"/>
    <w:locked/>
    <w:rsid w:val="00B01C11"/>
    <w:rPr>
      <w:sz w:val="24"/>
      <w:szCs w:val="24"/>
      <w:lang w:val="ru-RU" w:eastAsia="ru-RU" w:bidi="ar-SA"/>
    </w:rPr>
  </w:style>
  <w:style w:type="character" w:customStyle="1" w:styleId="32">
    <w:name w:val="Основной текст (3)_"/>
    <w:basedOn w:val="a0"/>
    <w:link w:val="33"/>
    <w:rsid w:val="0060161A"/>
    <w:rPr>
      <w:b/>
      <w:bCs/>
      <w:lang w:bidi="ar-SA"/>
    </w:rPr>
  </w:style>
  <w:style w:type="character" w:customStyle="1" w:styleId="af4">
    <w:name w:val="Основной текст_"/>
    <w:basedOn w:val="a0"/>
    <w:link w:val="34"/>
    <w:rsid w:val="0060161A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a0"/>
    <w:link w:val="40"/>
    <w:rsid w:val="0060161A"/>
    <w:rPr>
      <w:i/>
      <w:iCs/>
      <w:spacing w:val="-10"/>
      <w:sz w:val="12"/>
      <w:szCs w:val="12"/>
      <w:lang w:bidi="ar-SA"/>
    </w:rPr>
  </w:style>
  <w:style w:type="character" w:customStyle="1" w:styleId="af5">
    <w:name w:val="Основной текст + Полужирный"/>
    <w:basedOn w:val="af4"/>
    <w:rsid w:val="0060161A"/>
    <w:rPr>
      <w:b/>
      <w:bCs/>
    </w:rPr>
  </w:style>
  <w:style w:type="character" w:customStyle="1" w:styleId="af6">
    <w:name w:val="Основной текст + Курсив"/>
    <w:aliases w:val="Интервал 0 pt"/>
    <w:basedOn w:val="af4"/>
    <w:rsid w:val="0060161A"/>
    <w:rPr>
      <w:i/>
      <w:iCs/>
      <w:spacing w:val="-10"/>
    </w:rPr>
  </w:style>
  <w:style w:type="character" w:customStyle="1" w:styleId="35">
    <w:name w:val="Основной текст (3) + Не полужирный"/>
    <w:basedOn w:val="32"/>
    <w:rsid w:val="0060161A"/>
  </w:style>
  <w:style w:type="character" w:customStyle="1" w:styleId="4CourierNew">
    <w:name w:val="Основной текст (4) + Courier New"/>
    <w:aliases w:val="Не курсив,Интервал 1 pt"/>
    <w:basedOn w:val="4"/>
    <w:rsid w:val="0060161A"/>
    <w:rPr>
      <w:rFonts w:ascii="Courier New" w:hAnsi="Courier New" w:cs="Courier New"/>
      <w:spacing w:val="20"/>
    </w:rPr>
  </w:style>
  <w:style w:type="character" w:customStyle="1" w:styleId="8">
    <w:name w:val="Основной текст (8)_"/>
    <w:basedOn w:val="a0"/>
    <w:link w:val="80"/>
    <w:rsid w:val="0060161A"/>
    <w:rPr>
      <w:lang w:bidi="ar-SA"/>
    </w:rPr>
  </w:style>
  <w:style w:type="character" w:customStyle="1" w:styleId="10pt">
    <w:name w:val="Основной текст + 10 pt"/>
    <w:basedOn w:val="af4"/>
    <w:rsid w:val="0060161A"/>
    <w:rPr>
      <w:sz w:val="20"/>
      <w:szCs w:val="20"/>
    </w:rPr>
  </w:style>
  <w:style w:type="paragraph" w:customStyle="1" w:styleId="33">
    <w:name w:val="Основной текст (3)"/>
    <w:basedOn w:val="a"/>
    <w:link w:val="32"/>
    <w:rsid w:val="0060161A"/>
    <w:pPr>
      <w:widowControl w:val="0"/>
      <w:shd w:val="clear" w:color="auto" w:fill="FFFFFF"/>
      <w:spacing w:before="120" w:line="400" w:lineRule="exact"/>
      <w:jc w:val="right"/>
    </w:pPr>
    <w:rPr>
      <w:b/>
      <w:bCs/>
      <w:sz w:val="20"/>
      <w:szCs w:val="20"/>
    </w:rPr>
  </w:style>
  <w:style w:type="paragraph" w:customStyle="1" w:styleId="40">
    <w:name w:val="Основной текст (4)"/>
    <w:basedOn w:val="a"/>
    <w:link w:val="4"/>
    <w:rsid w:val="0060161A"/>
    <w:pPr>
      <w:widowControl w:val="0"/>
      <w:shd w:val="clear" w:color="auto" w:fill="FFFFFF"/>
      <w:spacing w:before="120" w:line="240" w:lineRule="atLeast"/>
      <w:jc w:val="both"/>
    </w:pPr>
    <w:rPr>
      <w:i/>
      <w:iCs/>
      <w:spacing w:val="-10"/>
      <w:sz w:val="12"/>
      <w:szCs w:val="12"/>
    </w:rPr>
  </w:style>
  <w:style w:type="paragraph" w:customStyle="1" w:styleId="80">
    <w:name w:val="Основной текст (8)"/>
    <w:basedOn w:val="a"/>
    <w:link w:val="8"/>
    <w:rsid w:val="0060161A"/>
    <w:pPr>
      <w:widowControl w:val="0"/>
      <w:shd w:val="clear" w:color="auto" w:fill="FFFFFF"/>
      <w:spacing w:line="240" w:lineRule="atLeast"/>
      <w:jc w:val="both"/>
    </w:pPr>
    <w:rPr>
      <w:sz w:val="20"/>
      <w:szCs w:val="20"/>
    </w:rPr>
  </w:style>
  <w:style w:type="character" w:customStyle="1" w:styleId="BodyTextChar">
    <w:name w:val="Body Text Char"/>
    <w:basedOn w:val="a0"/>
    <w:semiHidden/>
    <w:locked/>
    <w:rsid w:val="00884D59"/>
    <w:rPr>
      <w:sz w:val="24"/>
      <w:szCs w:val="24"/>
      <w:lang w:val="ru-RU" w:eastAsia="ru-RU" w:bidi="ar-SA"/>
    </w:rPr>
  </w:style>
  <w:style w:type="paragraph" w:customStyle="1" w:styleId="af7">
    <w:name w:val="Знак Знак Знак Знак Знак Знак Знак Знак Знак Знак Знак Знак Знак"/>
    <w:basedOn w:val="a"/>
    <w:rsid w:val="00076A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8">
    <w:name w:val="Normal (Web)"/>
    <w:basedOn w:val="a"/>
    <w:link w:val="af9"/>
    <w:uiPriority w:val="99"/>
    <w:rsid w:val="008B1F42"/>
    <w:pPr>
      <w:spacing w:before="100" w:beforeAutospacing="1" w:after="100" w:afterAutospacing="1"/>
    </w:pPr>
    <w:rPr>
      <w:rFonts w:eastAsia="Calibri"/>
    </w:rPr>
  </w:style>
  <w:style w:type="paragraph" w:customStyle="1" w:styleId="parametervalue">
    <w:name w:val="parametervalue"/>
    <w:basedOn w:val="a"/>
    <w:rsid w:val="00263B96"/>
    <w:pPr>
      <w:spacing w:before="100" w:beforeAutospacing="1" w:after="100" w:afterAutospacing="1"/>
    </w:pPr>
  </w:style>
  <w:style w:type="paragraph" w:customStyle="1" w:styleId="Default">
    <w:name w:val="Default"/>
    <w:rsid w:val="00B365D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81C3A"/>
  </w:style>
  <w:style w:type="character" w:customStyle="1" w:styleId="Bodytext">
    <w:name w:val="Body text_"/>
    <w:basedOn w:val="a0"/>
    <w:link w:val="Bodytext1"/>
    <w:uiPriority w:val="99"/>
    <w:rsid w:val="00B11CD6"/>
    <w:rPr>
      <w:sz w:val="21"/>
      <w:szCs w:val="21"/>
      <w:shd w:val="clear" w:color="auto" w:fill="FFFFFF"/>
    </w:rPr>
  </w:style>
  <w:style w:type="character" w:customStyle="1" w:styleId="Bodytext5">
    <w:name w:val="Body text (5)_"/>
    <w:basedOn w:val="a0"/>
    <w:link w:val="Bodytext50"/>
    <w:rsid w:val="00B11CD6"/>
    <w:rPr>
      <w:i/>
      <w:iCs/>
      <w:sz w:val="21"/>
      <w:szCs w:val="21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B11CD6"/>
    <w:pPr>
      <w:widowControl w:val="0"/>
      <w:shd w:val="clear" w:color="auto" w:fill="FFFFFF"/>
      <w:spacing w:before="180" w:line="259" w:lineRule="exact"/>
      <w:ind w:hanging="360"/>
    </w:pPr>
    <w:rPr>
      <w:sz w:val="21"/>
      <w:szCs w:val="21"/>
    </w:rPr>
  </w:style>
  <w:style w:type="paragraph" w:customStyle="1" w:styleId="Bodytext50">
    <w:name w:val="Body text (5)"/>
    <w:basedOn w:val="a"/>
    <w:link w:val="Bodytext5"/>
    <w:rsid w:val="00B11CD6"/>
    <w:pPr>
      <w:widowControl w:val="0"/>
      <w:shd w:val="clear" w:color="auto" w:fill="FFFFFF"/>
      <w:spacing w:line="384" w:lineRule="exact"/>
      <w:ind w:hanging="360"/>
      <w:jc w:val="both"/>
    </w:pPr>
    <w:rPr>
      <w:i/>
      <w:iCs/>
      <w:sz w:val="21"/>
      <w:szCs w:val="21"/>
    </w:rPr>
  </w:style>
  <w:style w:type="paragraph" w:customStyle="1" w:styleId="textn">
    <w:name w:val="textn"/>
    <w:basedOn w:val="a"/>
    <w:rsid w:val="00FF66EA"/>
    <w:pPr>
      <w:spacing w:before="100" w:beforeAutospacing="1" w:after="100" w:afterAutospacing="1"/>
    </w:pPr>
  </w:style>
  <w:style w:type="paragraph" w:styleId="afa">
    <w:name w:val="footer"/>
    <w:basedOn w:val="a"/>
    <w:link w:val="afb"/>
    <w:rsid w:val="00732BB1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732BB1"/>
    <w:rPr>
      <w:sz w:val="24"/>
      <w:szCs w:val="24"/>
    </w:rPr>
  </w:style>
  <w:style w:type="character" w:customStyle="1" w:styleId="blk">
    <w:name w:val="blk"/>
    <w:basedOn w:val="a0"/>
    <w:rsid w:val="00691553"/>
  </w:style>
  <w:style w:type="paragraph" w:customStyle="1" w:styleId="10">
    <w:name w:val="Абзац списка1"/>
    <w:basedOn w:val="a"/>
    <w:link w:val="ListParagraphChar"/>
    <w:rsid w:val="008F66F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link w:val="10"/>
    <w:locked/>
    <w:rsid w:val="008F66F2"/>
    <w:rPr>
      <w:rFonts w:ascii="Calibri" w:hAnsi="Calibri" w:cs="Calibri"/>
      <w:sz w:val="22"/>
      <w:szCs w:val="22"/>
    </w:rPr>
  </w:style>
  <w:style w:type="paragraph" w:styleId="afc">
    <w:name w:val="List Paragraph"/>
    <w:basedOn w:val="a"/>
    <w:link w:val="afd"/>
    <w:uiPriority w:val="34"/>
    <w:qFormat/>
    <w:rsid w:val="005A29F2"/>
    <w:pPr>
      <w:ind w:left="720"/>
      <w:contextualSpacing/>
    </w:pPr>
  </w:style>
  <w:style w:type="character" w:customStyle="1" w:styleId="afd">
    <w:name w:val="Абзац списка Знак"/>
    <w:basedOn w:val="a0"/>
    <w:link w:val="afc"/>
    <w:uiPriority w:val="34"/>
    <w:rsid w:val="005A29F2"/>
    <w:rPr>
      <w:sz w:val="24"/>
      <w:szCs w:val="24"/>
    </w:rPr>
  </w:style>
  <w:style w:type="character" w:customStyle="1" w:styleId="af9">
    <w:name w:val="Обычный (веб) Знак"/>
    <w:link w:val="af8"/>
    <w:uiPriority w:val="99"/>
    <w:locked/>
    <w:rsid w:val="00800C8D"/>
    <w:rPr>
      <w:rFonts w:eastAsia="Calibri"/>
      <w:sz w:val="24"/>
      <w:szCs w:val="24"/>
    </w:rPr>
  </w:style>
  <w:style w:type="paragraph" w:customStyle="1" w:styleId="34">
    <w:name w:val="Основной текст3"/>
    <w:basedOn w:val="a"/>
    <w:link w:val="af4"/>
    <w:rsid w:val="003B09CF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Bodytext0">
    <w:name w:val="Body text"/>
    <w:basedOn w:val="a"/>
    <w:rsid w:val="00756FD5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formattext">
    <w:name w:val="formattext"/>
    <w:basedOn w:val="a"/>
    <w:rsid w:val="00ED28C4"/>
    <w:pPr>
      <w:spacing w:before="100" w:beforeAutospacing="1" w:after="100" w:afterAutospacing="1"/>
    </w:pPr>
  </w:style>
  <w:style w:type="paragraph" w:customStyle="1" w:styleId="36">
    <w:name w:val="Стиль3 Знак"/>
    <w:basedOn w:val="20"/>
    <w:uiPriority w:val="99"/>
    <w:rsid w:val="00F2739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a6">
    <w:name w:val="Верхний колонтитул Знак"/>
    <w:link w:val="a5"/>
    <w:uiPriority w:val="99"/>
    <w:rsid w:val="00E46621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900C9D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1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9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49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7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6760">
      <w:bodyDiv w:val="1"/>
      <w:marLeft w:val="0"/>
      <w:marRight w:val="0"/>
      <w:marTop w:val="188"/>
      <w:marBottom w:val="18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7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8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2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7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71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1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04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71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34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18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19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9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3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9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70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7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6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6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77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1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6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3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07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0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29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6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1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0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140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73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0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1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57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3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6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2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31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3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7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1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55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4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61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88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2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9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9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4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716AF3E-7F03-40B8-AED5-9398EEEDD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2375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 средняя школа № 476 Колпинского района Санкт-Петербурга</vt:lpstr>
    </vt:vector>
  </TitlesOfParts>
  <Company/>
  <LinksUpToDate>false</LinksUpToDate>
  <CharactersWithSpaces>15882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средняя школа № 476 Колпинского района Санкт-Петербурга</dc:title>
  <dc:creator>KRV</dc:creator>
  <cp:lastModifiedBy>to78-kuzminkin</cp:lastModifiedBy>
  <cp:revision>5</cp:revision>
  <cp:lastPrinted>2016-12-07T18:14:00Z</cp:lastPrinted>
  <dcterms:created xsi:type="dcterms:W3CDTF">2016-12-07T16:08:00Z</dcterms:created>
  <dcterms:modified xsi:type="dcterms:W3CDTF">2016-12-07T18:16:00Z</dcterms:modified>
</cp:coreProperties>
</file>