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9D0" w:rsidRPr="00CC69D0" w:rsidRDefault="00CC69D0" w:rsidP="00CC69D0">
      <w:pPr>
        <w:pStyle w:val="a3"/>
        <w:numPr>
          <w:ilvl w:val="0"/>
          <w:numId w:val="1"/>
        </w:numPr>
        <w:spacing w:after="0" w:afterAutospacing="0" w:line="289" w:lineRule="atLeast"/>
        <w:rPr>
          <w:sz w:val="22"/>
        </w:rPr>
      </w:pPr>
      <w:r w:rsidRPr="00CC69D0">
        <w:rPr>
          <w:color w:val="000000"/>
          <w:szCs w:val="26"/>
        </w:rPr>
        <w:t xml:space="preserve">ИП </w:t>
      </w:r>
    </w:p>
    <w:p w:rsidR="00CC69D0" w:rsidRPr="00CC69D0" w:rsidRDefault="00CC69D0" w:rsidP="00CC69D0">
      <w:pPr>
        <w:pStyle w:val="a3"/>
        <w:spacing w:after="0" w:afterAutospacing="0" w:line="289" w:lineRule="atLeast"/>
        <w:ind w:left="5103"/>
        <w:rPr>
          <w:sz w:val="22"/>
        </w:rPr>
      </w:pPr>
      <w:r w:rsidRPr="00CC69D0">
        <w:rPr>
          <w:sz w:val="22"/>
        </w:rPr>
        <w:t> </w:t>
      </w:r>
    </w:p>
    <w:p w:rsidR="00CC69D0" w:rsidRPr="00CC69D0" w:rsidRDefault="00CC69D0" w:rsidP="00CC69D0">
      <w:pPr>
        <w:pStyle w:val="a3"/>
        <w:spacing w:after="0" w:afterAutospacing="0" w:line="289" w:lineRule="atLeast"/>
        <w:ind w:left="5103"/>
        <w:rPr>
          <w:sz w:val="22"/>
        </w:rPr>
      </w:pPr>
      <w:r w:rsidRPr="00CC69D0">
        <w:rPr>
          <w:sz w:val="22"/>
        </w:rPr>
        <w:t> </w:t>
      </w:r>
    </w:p>
    <w:p w:rsidR="00CC69D0" w:rsidRPr="00CC69D0" w:rsidRDefault="00CC69D0" w:rsidP="00CC69D0">
      <w:pPr>
        <w:pStyle w:val="a3"/>
        <w:numPr>
          <w:ilvl w:val="0"/>
          <w:numId w:val="2"/>
        </w:numPr>
        <w:spacing w:after="0" w:afterAutospacing="0" w:line="289" w:lineRule="atLeast"/>
        <w:rPr>
          <w:sz w:val="22"/>
        </w:rPr>
      </w:pPr>
      <w:r w:rsidRPr="00CC69D0">
        <w:rPr>
          <w:color w:val="000000"/>
          <w:szCs w:val="26"/>
        </w:rPr>
        <w:t xml:space="preserve">ФГУП </w:t>
      </w:r>
    </w:p>
    <w:p w:rsidR="00CC69D0" w:rsidRPr="00CC69D0" w:rsidRDefault="00CC69D0" w:rsidP="00CC69D0">
      <w:pPr>
        <w:pStyle w:val="a3"/>
        <w:numPr>
          <w:ilvl w:val="0"/>
          <w:numId w:val="3"/>
        </w:numPr>
        <w:spacing w:after="0" w:afterAutospacing="0" w:line="289" w:lineRule="atLeast"/>
        <w:rPr>
          <w:sz w:val="22"/>
        </w:rPr>
      </w:pPr>
      <w:r w:rsidRPr="00CC69D0">
        <w:rPr>
          <w:color w:val="000000"/>
          <w:szCs w:val="26"/>
        </w:rPr>
        <w:t>АО «ОТС»</w:t>
      </w:r>
    </w:p>
    <w:p w:rsidR="00CC69D0" w:rsidRPr="00CC69D0" w:rsidRDefault="00CC69D0" w:rsidP="00CC69D0">
      <w:pPr>
        <w:pStyle w:val="a3"/>
        <w:spacing w:after="0" w:afterAutospacing="0" w:line="289" w:lineRule="atLeast"/>
        <w:ind w:left="5103"/>
        <w:rPr>
          <w:sz w:val="22"/>
        </w:rPr>
      </w:pPr>
      <w:r w:rsidRPr="00CC69D0">
        <w:rPr>
          <w:sz w:val="22"/>
        </w:rPr>
        <w:t> </w:t>
      </w:r>
    </w:p>
    <w:p w:rsidR="00CC69D0" w:rsidRPr="00CC69D0" w:rsidRDefault="00CC69D0" w:rsidP="00CC69D0">
      <w:pPr>
        <w:pStyle w:val="a3"/>
        <w:spacing w:after="0" w:afterAutospacing="0" w:line="289" w:lineRule="atLeast"/>
        <w:ind w:left="5103"/>
        <w:rPr>
          <w:sz w:val="22"/>
        </w:rPr>
      </w:pPr>
      <w:r w:rsidRPr="00CC69D0">
        <w:rPr>
          <w:sz w:val="22"/>
        </w:rPr>
        <w:t> </w:t>
      </w:r>
    </w:p>
    <w:p w:rsidR="00CC69D0" w:rsidRPr="00CC69D0" w:rsidRDefault="00CC69D0" w:rsidP="00CC69D0">
      <w:pPr>
        <w:pStyle w:val="a3"/>
        <w:spacing w:after="0" w:afterAutospacing="0" w:line="289" w:lineRule="atLeast"/>
        <w:ind w:left="5103"/>
        <w:rPr>
          <w:sz w:val="22"/>
        </w:rPr>
      </w:pPr>
      <w:r w:rsidRPr="00CC69D0">
        <w:rPr>
          <w:sz w:val="22"/>
        </w:rPr>
        <w:t> </w:t>
      </w:r>
    </w:p>
    <w:p w:rsidR="00CC69D0" w:rsidRPr="00CC69D0" w:rsidRDefault="00CC69D0" w:rsidP="00CC69D0">
      <w:pPr>
        <w:pStyle w:val="a3"/>
        <w:spacing w:after="0" w:afterAutospacing="0" w:line="289" w:lineRule="atLeast"/>
        <w:ind w:firstLine="550"/>
        <w:jc w:val="center"/>
        <w:rPr>
          <w:sz w:val="22"/>
        </w:rPr>
      </w:pPr>
      <w:r w:rsidRPr="00CC69D0">
        <w:rPr>
          <w:rStyle w:val="a4"/>
          <w:szCs w:val="26"/>
        </w:rPr>
        <w:t xml:space="preserve">РЕШЕНИЕ </w:t>
      </w:r>
    </w:p>
    <w:p w:rsidR="00CC69D0" w:rsidRPr="00CC69D0" w:rsidRDefault="00CC69D0" w:rsidP="00CC69D0">
      <w:pPr>
        <w:pStyle w:val="a3"/>
        <w:spacing w:after="0" w:afterAutospacing="0" w:line="289" w:lineRule="atLeast"/>
        <w:ind w:firstLine="550"/>
        <w:jc w:val="center"/>
        <w:rPr>
          <w:sz w:val="22"/>
        </w:rPr>
      </w:pPr>
      <w:r w:rsidRPr="00CC69D0">
        <w:rPr>
          <w:rStyle w:val="a4"/>
          <w:b w:val="0"/>
          <w:bCs w:val="0"/>
          <w:szCs w:val="26"/>
        </w:rPr>
        <w:t>по делу № 1-00-2014/77-16 о нарушении</w:t>
      </w:r>
    </w:p>
    <w:p w:rsidR="00CC69D0" w:rsidRPr="00CC69D0" w:rsidRDefault="00CC69D0" w:rsidP="00CC69D0">
      <w:pPr>
        <w:pStyle w:val="a3"/>
        <w:spacing w:after="0" w:afterAutospacing="0" w:line="289" w:lineRule="atLeast"/>
        <w:ind w:firstLine="550"/>
        <w:jc w:val="center"/>
        <w:rPr>
          <w:sz w:val="22"/>
        </w:rPr>
      </w:pPr>
      <w:r w:rsidRPr="00CC69D0">
        <w:rPr>
          <w:rStyle w:val="a4"/>
          <w:b w:val="0"/>
          <w:bCs w:val="0"/>
          <w:szCs w:val="26"/>
        </w:rPr>
        <w:t>процедуры торгов и порядка заключения договоров</w:t>
      </w:r>
    </w:p>
    <w:p w:rsidR="00CC69D0" w:rsidRPr="00CC69D0" w:rsidRDefault="00CC69D0" w:rsidP="00CC69D0">
      <w:pPr>
        <w:pStyle w:val="a3"/>
        <w:spacing w:after="0" w:afterAutospacing="0" w:line="289" w:lineRule="atLeast"/>
        <w:ind w:firstLine="550"/>
        <w:jc w:val="center"/>
        <w:rPr>
          <w:sz w:val="22"/>
        </w:rPr>
      </w:pPr>
      <w:r w:rsidRPr="00CC69D0">
        <w:rPr>
          <w:sz w:val="22"/>
        </w:rPr>
        <w:t> </w:t>
      </w:r>
    </w:p>
    <w:p w:rsidR="00CC69D0" w:rsidRPr="00CC69D0" w:rsidRDefault="00CC69D0" w:rsidP="00CC69D0">
      <w:pPr>
        <w:pStyle w:val="a3"/>
        <w:spacing w:after="0" w:afterAutospacing="0" w:line="289" w:lineRule="atLeast"/>
        <w:rPr>
          <w:sz w:val="22"/>
        </w:rPr>
      </w:pPr>
      <w:r w:rsidRPr="00CC69D0">
        <w:rPr>
          <w:rStyle w:val="a4"/>
          <w:szCs w:val="26"/>
        </w:rPr>
        <w:t>28.10.2016 Москва</w:t>
      </w:r>
    </w:p>
    <w:p w:rsidR="00CC69D0" w:rsidRPr="00CC69D0" w:rsidRDefault="00CC69D0" w:rsidP="00CC69D0">
      <w:pPr>
        <w:pStyle w:val="a3"/>
        <w:spacing w:after="0" w:afterAutospacing="0" w:line="289" w:lineRule="atLeast"/>
        <w:ind w:firstLine="550"/>
        <w:jc w:val="center"/>
        <w:rPr>
          <w:sz w:val="22"/>
        </w:rPr>
      </w:pPr>
      <w:r w:rsidRPr="00CC69D0">
        <w:rPr>
          <w:sz w:val="22"/>
        </w:rPr>
        <w:t> </w:t>
      </w:r>
    </w:p>
    <w:p w:rsidR="00CC69D0" w:rsidRPr="00CC69D0" w:rsidRDefault="00CC69D0" w:rsidP="00CC69D0">
      <w:pPr>
        <w:pStyle w:val="a3"/>
        <w:spacing w:after="0" w:afterAutospacing="0" w:line="289" w:lineRule="atLeast"/>
        <w:ind w:firstLine="550"/>
        <w:rPr>
          <w:sz w:val="22"/>
        </w:rPr>
      </w:pPr>
      <w:r w:rsidRPr="00CC69D0">
        <w:rPr>
          <w:szCs w:val="26"/>
        </w:rPr>
        <w:t>Комиссия Московского УФАС России по рассмотрению жалоб на нарушение процедуры торгов и порядка заключения договоров (далее - Комиссия) в составе:</w:t>
      </w:r>
    </w:p>
    <w:p w:rsidR="00CC69D0" w:rsidRPr="00CC69D0" w:rsidRDefault="00CC69D0" w:rsidP="00CC69D0">
      <w:pPr>
        <w:pStyle w:val="a3"/>
        <w:rPr>
          <w:sz w:val="22"/>
        </w:rPr>
      </w:pPr>
      <w:r w:rsidRPr="00CC69D0">
        <w:rPr>
          <w:sz w:val="22"/>
        </w:rPr>
        <w:t> </w:t>
      </w:r>
    </w:p>
    <w:p w:rsidR="00CC69D0" w:rsidRPr="00CC69D0" w:rsidRDefault="00CC69D0" w:rsidP="00CC69D0">
      <w:pPr>
        <w:pStyle w:val="a3"/>
        <w:spacing w:after="0" w:afterAutospacing="0" w:line="289" w:lineRule="atLeast"/>
        <w:ind w:firstLine="550"/>
        <w:rPr>
          <w:sz w:val="22"/>
        </w:rPr>
      </w:pPr>
      <w:r w:rsidRPr="00CC69D0">
        <w:rPr>
          <w:szCs w:val="26"/>
        </w:rPr>
        <w:t xml:space="preserve">рассмотрев </w:t>
      </w:r>
      <w:r w:rsidRPr="00CC69D0">
        <w:rPr>
          <w:rStyle w:val="a4"/>
          <w:b w:val="0"/>
          <w:bCs w:val="0"/>
          <w:szCs w:val="26"/>
        </w:rPr>
        <w:t xml:space="preserve">жалобу </w:t>
      </w:r>
      <w:r w:rsidRPr="00CC69D0">
        <w:rPr>
          <w:color w:val="000000"/>
          <w:szCs w:val="26"/>
        </w:rPr>
        <w:t>на действия заказчика - ФГУП при проведении запроса котировок в электронной форме на право заключения договора</w:t>
      </w:r>
      <w:r w:rsidRPr="00CC69D0">
        <w:rPr>
          <w:rFonts w:ascii="Times New Roman CYR" w:hAnsi="Times New Roman CYR" w:cs="Times New Roman CYR"/>
          <w:color w:val="000000"/>
          <w:szCs w:val="26"/>
        </w:rPr>
        <w:t xml:space="preserve"> на </w:t>
      </w:r>
      <w:r w:rsidRPr="00CC69D0">
        <w:rPr>
          <w:color w:val="000000"/>
          <w:szCs w:val="26"/>
        </w:rPr>
        <w:t xml:space="preserve">поставку продуктов питания: замороженные овощи, фрукты, мясо, рыба для нужд </w:t>
      </w:r>
      <w:r>
        <w:rPr>
          <w:color w:val="000000"/>
          <w:szCs w:val="26"/>
        </w:rPr>
        <w:t xml:space="preserve">ФГУП </w:t>
      </w:r>
      <w:r w:rsidRPr="00CC69D0">
        <w:rPr>
          <w:color w:val="000000"/>
          <w:szCs w:val="26"/>
        </w:rPr>
        <w:t xml:space="preserve"> (</w:t>
      </w:r>
      <w:proofErr w:type="gramStart"/>
      <w:r w:rsidRPr="00CC69D0">
        <w:rPr>
          <w:color w:val="000000"/>
          <w:szCs w:val="26"/>
        </w:rPr>
        <w:t>реестровый</w:t>
      </w:r>
      <w:proofErr w:type="gramEnd"/>
      <w:r w:rsidRPr="00CC69D0">
        <w:rPr>
          <w:color w:val="000000"/>
          <w:szCs w:val="26"/>
        </w:rPr>
        <w:t xml:space="preserve"> № 31604177816) (далее - Закупка)</w:t>
      </w:r>
      <w:r w:rsidRPr="00CC69D0">
        <w:rPr>
          <w:rStyle w:val="a4"/>
          <w:b w:val="0"/>
          <w:bCs w:val="0"/>
          <w:color w:val="000000"/>
          <w:szCs w:val="26"/>
          <w:shd w:val="clear" w:color="auto" w:fill="FFFFFF"/>
        </w:rPr>
        <w:t xml:space="preserve">, </w:t>
      </w:r>
    </w:p>
    <w:p w:rsidR="00CC69D0" w:rsidRPr="00CC69D0" w:rsidRDefault="00CC69D0" w:rsidP="00CC69D0">
      <w:pPr>
        <w:pStyle w:val="a3"/>
        <w:rPr>
          <w:sz w:val="22"/>
        </w:rPr>
      </w:pPr>
      <w:r w:rsidRPr="00CC69D0">
        <w:rPr>
          <w:sz w:val="22"/>
        </w:rPr>
        <w:t> </w:t>
      </w:r>
    </w:p>
    <w:p w:rsidR="00CC69D0" w:rsidRPr="00CC69D0" w:rsidRDefault="00CC69D0" w:rsidP="00CC69D0">
      <w:pPr>
        <w:pStyle w:val="a3"/>
        <w:spacing w:after="0" w:afterAutospacing="0" w:line="289" w:lineRule="atLeast"/>
        <w:ind w:firstLine="550"/>
        <w:rPr>
          <w:sz w:val="22"/>
        </w:rPr>
      </w:pPr>
      <w:r w:rsidRPr="00CC69D0">
        <w:rPr>
          <w:szCs w:val="26"/>
        </w:rPr>
        <w:t>в соответствии со статьей 18.1 Федерального закона от 26.07.2006 № 135-ФЗ «О защите конкуренции» (далее - Закон о защите конкуренции),</w:t>
      </w:r>
    </w:p>
    <w:p w:rsidR="00CC69D0" w:rsidRPr="00CC69D0" w:rsidRDefault="00CC69D0" w:rsidP="00CC69D0">
      <w:pPr>
        <w:pStyle w:val="a3"/>
        <w:spacing w:after="0" w:afterAutospacing="0" w:line="289" w:lineRule="atLeast"/>
        <w:ind w:firstLine="550"/>
        <w:jc w:val="center"/>
        <w:rPr>
          <w:sz w:val="22"/>
        </w:rPr>
      </w:pPr>
      <w:r w:rsidRPr="00CC69D0">
        <w:rPr>
          <w:b/>
          <w:bCs/>
          <w:color w:val="000000"/>
          <w:szCs w:val="26"/>
        </w:rPr>
        <w:t>УСТАНОВИЛА:</w:t>
      </w:r>
    </w:p>
    <w:p w:rsidR="00CC69D0" w:rsidRPr="00CC69D0" w:rsidRDefault="00CC69D0" w:rsidP="00CC69D0">
      <w:pPr>
        <w:pStyle w:val="a3"/>
        <w:spacing w:after="0" w:afterAutospacing="0" w:line="289" w:lineRule="atLeast"/>
        <w:ind w:firstLine="550"/>
        <w:jc w:val="center"/>
        <w:rPr>
          <w:sz w:val="22"/>
        </w:rPr>
      </w:pPr>
      <w:r w:rsidRPr="00CC69D0">
        <w:rPr>
          <w:sz w:val="22"/>
        </w:rPr>
        <w:t> </w:t>
      </w:r>
    </w:p>
    <w:p w:rsidR="00CC69D0" w:rsidRPr="00CC69D0" w:rsidRDefault="00CC69D0" w:rsidP="00CC69D0">
      <w:pPr>
        <w:pStyle w:val="a3"/>
        <w:shd w:val="clear" w:color="auto" w:fill="FFFFFF"/>
        <w:spacing w:after="0" w:afterAutospacing="0" w:line="289" w:lineRule="atLeast"/>
        <w:ind w:firstLine="550"/>
        <w:rPr>
          <w:sz w:val="22"/>
        </w:rPr>
      </w:pPr>
      <w:r w:rsidRPr="00CC69D0">
        <w:rPr>
          <w:szCs w:val="26"/>
        </w:rPr>
        <w:t xml:space="preserve">В адрес Московского УФАС России поступила жалоба </w:t>
      </w:r>
      <w:r w:rsidRPr="00CC69D0">
        <w:rPr>
          <w:color w:val="000000"/>
          <w:szCs w:val="26"/>
        </w:rPr>
        <w:t>Заявителя на действия Заказчика при проведении Закупки.</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lastRenderedPageBreak/>
        <w:t>По мнению Заявителя, нарушение со стороны Заказчика при проведении Закупки выразилось в нарушении порядка определения победителя Закупки.</w:t>
      </w:r>
    </w:p>
    <w:p w:rsidR="00CC69D0" w:rsidRPr="00CC69D0" w:rsidRDefault="00CC69D0" w:rsidP="00CC69D0">
      <w:pPr>
        <w:pStyle w:val="a3"/>
        <w:shd w:val="clear" w:color="auto" w:fill="FFFFFF"/>
        <w:spacing w:after="0" w:afterAutospacing="0" w:line="289" w:lineRule="atLeast"/>
        <w:ind w:firstLine="550"/>
        <w:rPr>
          <w:sz w:val="22"/>
        </w:rPr>
      </w:pPr>
      <w:proofErr w:type="gramStart"/>
      <w:r w:rsidRPr="00CC69D0">
        <w:rPr>
          <w:rStyle w:val="a4"/>
          <w:b w:val="0"/>
          <w:bCs w:val="0"/>
          <w:color w:val="00000A"/>
          <w:szCs w:val="26"/>
        </w:rPr>
        <w:t>В соответствии с частью 1 статьи 18.1 Закона о защите конкуренции по правилам настоящей статьи антимонопольный орган рассматривает жалобы на действия (бездействие) юридического лица, организатора торгов, оператора электронной площадки, конкурсной комиссии или аукционной комиссии при организации и проведении торгов, заключении договоров по результатам торгов либо в случае, если торги, проведение которых является обязательным в соответствии с законодательством Российской Федерации, признаны</w:t>
      </w:r>
      <w:proofErr w:type="gramEnd"/>
      <w:r w:rsidRPr="00CC69D0">
        <w:rPr>
          <w:rStyle w:val="a4"/>
          <w:b w:val="0"/>
          <w:bCs w:val="0"/>
          <w:color w:val="00000A"/>
          <w:szCs w:val="26"/>
        </w:rPr>
        <w:t xml:space="preserve"> </w:t>
      </w:r>
      <w:proofErr w:type="gramStart"/>
      <w:r w:rsidRPr="00CC69D0">
        <w:rPr>
          <w:rStyle w:val="a4"/>
          <w:b w:val="0"/>
          <w:bCs w:val="0"/>
          <w:color w:val="00000A"/>
          <w:szCs w:val="26"/>
        </w:rPr>
        <w:t xml:space="preserve">несостоявшимися, а также при организации и проведении закупок в соответствии с Федеральным </w:t>
      </w:r>
      <w:r w:rsidRPr="00CC69D0">
        <w:rPr>
          <w:szCs w:val="26"/>
        </w:rPr>
        <w:t xml:space="preserve">законом от </w:t>
      </w:r>
      <w:r w:rsidRPr="00CC69D0">
        <w:rPr>
          <w:rStyle w:val="a4"/>
          <w:b w:val="0"/>
          <w:bCs w:val="0"/>
          <w:color w:val="00000A"/>
          <w:szCs w:val="26"/>
        </w:rPr>
        <w:t xml:space="preserve">18.07.2011 № 223-ФЗ «О закупках товаров, работ, услуг отдельными видами юридических лиц» (далее - Закон о закупках), за исключением жалоб, рассмотрение которых предусмотрено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w:t>
      </w:r>
      <w:proofErr w:type="gramEnd"/>
    </w:p>
    <w:p w:rsidR="00CC69D0" w:rsidRPr="00CC69D0" w:rsidRDefault="00CC69D0" w:rsidP="00CC69D0">
      <w:pPr>
        <w:pStyle w:val="a3"/>
        <w:shd w:val="clear" w:color="auto" w:fill="FFFFFF"/>
        <w:spacing w:after="0" w:afterAutospacing="0" w:line="289" w:lineRule="atLeast"/>
        <w:ind w:firstLine="550"/>
        <w:rPr>
          <w:sz w:val="22"/>
        </w:rPr>
      </w:pPr>
      <w:proofErr w:type="gramStart"/>
      <w:r w:rsidRPr="00CC69D0">
        <w:rPr>
          <w:rStyle w:val="a4"/>
          <w:b w:val="0"/>
          <w:bCs w:val="0"/>
          <w:color w:val="00000A"/>
          <w:szCs w:val="26"/>
        </w:rPr>
        <w:t>Согласно части 1 статьи 2 Закона о закупках, при закупке товаров, работ, услуг заказчики руководствуются Конституцией Российской Федерации, Гражданским кодексом Российской Федерации, настоящим Федеральным законом, другими федеральными законами и иными нормативными правовыми актами Российской Федерации, а также принятыми в соответствии с ними и утвержденными с учетом положений части 3 настоящей статьи правовыми актами, регламентирующими правила закупки.</w:t>
      </w:r>
      <w:proofErr w:type="gramEnd"/>
    </w:p>
    <w:p w:rsidR="00CC69D0" w:rsidRPr="00CC69D0" w:rsidRDefault="00CC69D0" w:rsidP="00CC69D0">
      <w:pPr>
        <w:pStyle w:val="a3"/>
        <w:shd w:val="clear" w:color="auto" w:fill="FFFFFF"/>
        <w:spacing w:after="0" w:afterAutospacing="0" w:line="289" w:lineRule="atLeast"/>
        <w:ind w:firstLine="550"/>
        <w:rPr>
          <w:sz w:val="22"/>
        </w:rPr>
      </w:pPr>
      <w:proofErr w:type="gramStart"/>
      <w:r w:rsidRPr="00CC69D0">
        <w:rPr>
          <w:rStyle w:val="a4"/>
          <w:b w:val="0"/>
          <w:bCs w:val="0"/>
          <w:color w:val="00000A"/>
          <w:szCs w:val="26"/>
        </w:rPr>
        <w:t>Согласно части 2 статьи 18.1 Закона о защите конкуренции действия (бездействие) организатора торгов, оператора электронной площадки, конкурсной или аукционной комиссии могут быть обжалованы в антимонопольный орган лицами, подавшими заявки на участие в торгах, а в случае, если такое обжалование связано с нарушением установленного нормативными правовыми актами порядка размещения информации о проведении торгов, порядка подачи заявок на участие в торгах, также</w:t>
      </w:r>
      <w:proofErr w:type="gramEnd"/>
      <w:r w:rsidRPr="00CC69D0">
        <w:rPr>
          <w:rStyle w:val="a4"/>
          <w:b w:val="0"/>
          <w:bCs w:val="0"/>
          <w:color w:val="00000A"/>
          <w:szCs w:val="26"/>
        </w:rPr>
        <w:t xml:space="preserve"> иным лицом (заявителем), права или законные </w:t>
      </w:r>
      <w:proofErr w:type="gramStart"/>
      <w:r w:rsidRPr="00CC69D0">
        <w:rPr>
          <w:rStyle w:val="a4"/>
          <w:b w:val="0"/>
          <w:bCs w:val="0"/>
          <w:color w:val="00000A"/>
          <w:szCs w:val="26"/>
        </w:rPr>
        <w:t>интересы</w:t>
      </w:r>
      <w:proofErr w:type="gramEnd"/>
      <w:r w:rsidRPr="00CC69D0">
        <w:rPr>
          <w:rStyle w:val="a4"/>
          <w:b w:val="0"/>
          <w:bCs w:val="0"/>
          <w:color w:val="00000A"/>
          <w:szCs w:val="26"/>
        </w:rPr>
        <w:t xml:space="preserve"> которого могут быть ущемлены или нарушены в результате нарушения порядка организации и проведения торгов.</w:t>
      </w:r>
    </w:p>
    <w:p w:rsidR="00CC69D0" w:rsidRPr="00CC69D0" w:rsidRDefault="00CC69D0" w:rsidP="00CC69D0">
      <w:pPr>
        <w:pStyle w:val="a3"/>
        <w:spacing w:after="0" w:afterAutospacing="0" w:line="289" w:lineRule="atLeast"/>
        <w:ind w:firstLine="550"/>
        <w:rPr>
          <w:sz w:val="22"/>
        </w:rPr>
      </w:pPr>
      <w:r w:rsidRPr="00CC69D0">
        <w:rPr>
          <w:rStyle w:val="a4"/>
          <w:b w:val="0"/>
          <w:bCs w:val="0"/>
          <w:color w:val="00000A"/>
          <w:szCs w:val="26"/>
        </w:rPr>
        <w:t xml:space="preserve">В единой информационной системе в сфере закупок </w:t>
      </w:r>
      <w:proofErr w:type="spellStart"/>
      <w:r w:rsidRPr="00CC69D0">
        <w:rPr>
          <w:rStyle w:val="a4"/>
          <w:b w:val="0"/>
          <w:bCs w:val="0"/>
          <w:color w:val="00000A"/>
          <w:szCs w:val="26"/>
        </w:rPr>
        <w:t>www.zakupki.gov.ru</w:t>
      </w:r>
      <w:proofErr w:type="spellEnd"/>
      <w:r w:rsidRPr="00CC69D0">
        <w:rPr>
          <w:rStyle w:val="a4"/>
          <w:b w:val="0"/>
          <w:bCs w:val="0"/>
          <w:color w:val="00000A"/>
          <w:szCs w:val="26"/>
        </w:rPr>
        <w:t xml:space="preserve"> (далее - ЕИС; Официальный сайт) Заказчиком размещена информация о присоединении к </w:t>
      </w:r>
      <w:proofErr w:type="gramStart"/>
      <w:r w:rsidRPr="00CC69D0">
        <w:rPr>
          <w:rStyle w:val="a4"/>
          <w:b w:val="0"/>
          <w:bCs w:val="0"/>
          <w:color w:val="00000A"/>
          <w:szCs w:val="26"/>
        </w:rPr>
        <w:t>Положению</w:t>
      </w:r>
      <w:proofErr w:type="gramEnd"/>
      <w:r w:rsidRPr="00CC69D0">
        <w:rPr>
          <w:rStyle w:val="a4"/>
          <w:b w:val="0"/>
          <w:bCs w:val="0"/>
          <w:color w:val="00000A"/>
          <w:szCs w:val="26"/>
        </w:rPr>
        <w:t xml:space="preserve"> о закупке товаров, работ, услуг Государственной корпорации по космической деятельности «</w:t>
      </w:r>
      <w:proofErr w:type="spellStart"/>
      <w:r w:rsidRPr="00CC69D0">
        <w:rPr>
          <w:rStyle w:val="a4"/>
          <w:b w:val="0"/>
          <w:bCs w:val="0"/>
          <w:color w:val="00000A"/>
          <w:szCs w:val="26"/>
        </w:rPr>
        <w:t>Роскосмос</w:t>
      </w:r>
      <w:proofErr w:type="spellEnd"/>
      <w:r w:rsidRPr="00CC69D0">
        <w:rPr>
          <w:rStyle w:val="a4"/>
          <w:b w:val="0"/>
          <w:bCs w:val="0"/>
          <w:color w:val="00000A"/>
          <w:szCs w:val="26"/>
        </w:rPr>
        <w:t>» на основании приказа от 19.08.2016 № 337 (далее - Положение о закупках).</w:t>
      </w:r>
    </w:p>
    <w:p w:rsidR="00CC69D0" w:rsidRPr="00CC69D0" w:rsidRDefault="00CC69D0" w:rsidP="00CC69D0">
      <w:pPr>
        <w:pStyle w:val="a3"/>
        <w:shd w:val="clear" w:color="auto" w:fill="FFFFFF"/>
        <w:spacing w:after="0" w:afterAutospacing="0" w:line="289" w:lineRule="atLeast"/>
        <w:ind w:firstLine="550"/>
        <w:rPr>
          <w:sz w:val="22"/>
        </w:rPr>
      </w:pPr>
      <w:r w:rsidRPr="00CC69D0">
        <w:rPr>
          <w:color w:val="000000"/>
          <w:szCs w:val="26"/>
          <w:shd w:val="clear" w:color="auto" w:fill="FFFFFF"/>
        </w:rPr>
        <w:t>06.10.2016 в ЕИС Заказчиком размещено извещение о проведении Закупки.</w:t>
      </w:r>
    </w:p>
    <w:p w:rsidR="00CC69D0" w:rsidRPr="00CC69D0" w:rsidRDefault="00CC69D0" w:rsidP="00CC69D0">
      <w:pPr>
        <w:pStyle w:val="a3"/>
        <w:shd w:val="clear" w:color="auto" w:fill="FFFFFF"/>
        <w:spacing w:after="0" w:afterAutospacing="0" w:line="289" w:lineRule="atLeast"/>
        <w:ind w:firstLine="550"/>
        <w:rPr>
          <w:sz w:val="22"/>
        </w:rPr>
      </w:pPr>
      <w:r w:rsidRPr="00CC69D0">
        <w:rPr>
          <w:color w:val="000000"/>
          <w:szCs w:val="26"/>
          <w:shd w:val="clear" w:color="auto" w:fill="FFFFFF"/>
        </w:rPr>
        <w:t>Согласно извещению о проведении Закупки от 06.10.2016 дата окончания подачи заявок - 13.10.2016. Дата рассмотрения заявок - 19.10.2016, дата подведения итогов - 19.10.2016.</w:t>
      </w:r>
    </w:p>
    <w:p w:rsidR="00CC69D0" w:rsidRPr="00CC69D0" w:rsidRDefault="00CC69D0" w:rsidP="00CC69D0">
      <w:pPr>
        <w:pStyle w:val="a3"/>
        <w:shd w:val="clear" w:color="auto" w:fill="FFFFFF"/>
        <w:spacing w:after="0" w:afterAutospacing="0" w:line="289" w:lineRule="atLeast"/>
        <w:ind w:firstLine="550"/>
        <w:rPr>
          <w:sz w:val="22"/>
        </w:rPr>
      </w:pPr>
      <w:r w:rsidRPr="00CC69D0">
        <w:rPr>
          <w:color w:val="000000"/>
          <w:szCs w:val="26"/>
          <w:shd w:val="clear" w:color="auto" w:fill="FFFFFF"/>
        </w:rPr>
        <w:t>Из протокола об итогах закупки от 19.10.2016 № 751 следует, что заявке Заявителя с ценовым предложением в размере 3 308 970,00 рублей без НДС присвоен 7 порядковый номер. Победителем по итогам Закупки признан</w:t>
      </w:r>
      <w:proofErr w:type="gramStart"/>
      <w:r w:rsidRPr="00CC69D0">
        <w:rPr>
          <w:color w:val="000000"/>
          <w:szCs w:val="26"/>
          <w:shd w:val="clear" w:color="auto" w:fill="FFFFFF"/>
        </w:rPr>
        <w:t>о ООО</w:t>
      </w:r>
      <w:proofErr w:type="gramEnd"/>
      <w:r w:rsidRPr="00CC69D0">
        <w:rPr>
          <w:color w:val="000000"/>
          <w:szCs w:val="26"/>
          <w:shd w:val="clear" w:color="auto" w:fill="FFFFFF"/>
        </w:rPr>
        <w:t xml:space="preserve"> «Мир Продуктов» с ценовым предложением в размере 3 451 396,00 рублей.</w:t>
      </w:r>
    </w:p>
    <w:p w:rsidR="00CC69D0" w:rsidRPr="00CC69D0" w:rsidRDefault="00CC69D0" w:rsidP="00CC69D0">
      <w:pPr>
        <w:pStyle w:val="a3"/>
        <w:shd w:val="clear" w:color="auto" w:fill="FFFFFF"/>
        <w:spacing w:after="0" w:afterAutospacing="0" w:line="289" w:lineRule="atLeast"/>
        <w:ind w:firstLine="550"/>
        <w:rPr>
          <w:sz w:val="22"/>
        </w:rPr>
      </w:pPr>
      <w:r w:rsidRPr="00CC69D0">
        <w:rPr>
          <w:color w:val="000000"/>
          <w:szCs w:val="26"/>
        </w:rPr>
        <w:lastRenderedPageBreak/>
        <w:t>Комиссия, изучив представленные документы, установила следующее.</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 xml:space="preserve">В соответствии с пунктами 12, 13 части 10 статьи 4 Закона о закупках в документации </w:t>
      </w:r>
      <w:proofErr w:type="spellStart"/>
      <w:r w:rsidRPr="00CC69D0">
        <w:rPr>
          <w:rStyle w:val="a4"/>
          <w:b w:val="0"/>
          <w:bCs w:val="0"/>
          <w:color w:val="00000A"/>
          <w:szCs w:val="26"/>
        </w:rPr>
        <w:t>оа</w:t>
      </w:r>
      <w:proofErr w:type="spellEnd"/>
      <w:r w:rsidRPr="00CC69D0">
        <w:rPr>
          <w:rStyle w:val="a4"/>
          <w:b w:val="0"/>
          <w:bCs w:val="0"/>
          <w:color w:val="00000A"/>
          <w:szCs w:val="26"/>
        </w:rPr>
        <w:t xml:space="preserve"> закупке должны быть указаны сведения, определенные положением о закупке, в том числе критерии и порядок оценки и сопоставления заявок на участие в закупке.</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Пунктом 7 Информационной карты Закупочной документации установлено, что начальная (максимальная) цена договора составляет 4 040 789,30 рублей, 30 копеек с учетом НДС.</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Согласно пункту 30 Информационной карты Закупочной документации единственным критерием оценки заявок является «Цена договора».</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Порядок оценки и сопоставления заявок по указанному критерию приведен в приложении № 2 к Информационной карте Закупочной документации.</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Из Приложения № 2 к Информационной карте Закупочной документации следует, что под содержанием указанного критерия понимается цена договора, предлагаемая участником процедуры закупки в заявке, в соответствии с требованиями к структуре цены, изложенными в пункте 7 информационной карты и проекте договора (раздел 8 документации о закупке).</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 xml:space="preserve">Формулы расчета для указанного критерия не применяются. Оценка и сопоставление заявок осуществляется простым сопоставлением числовых значений ценовых предложений по математическим правилам в порядке возрастания цены, предложенной ими в заявке, начиная </w:t>
      </w:r>
      <w:proofErr w:type="gramStart"/>
      <w:r w:rsidRPr="00CC69D0">
        <w:rPr>
          <w:rStyle w:val="a4"/>
          <w:b w:val="0"/>
          <w:bCs w:val="0"/>
          <w:color w:val="00000A"/>
          <w:szCs w:val="26"/>
        </w:rPr>
        <w:t>с</w:t>
      </w:r>
      <w:proofErr w:type="gramEnd"/>
      <w:r w:rsidRPr="00CC69D0">
        <w:rPr>
          <w:rStyle w:val="a4"/>
          <w:b w:val="0"/>
          <w:bCs w:val="0"/>
          <w:color w:val="00000A"/>
          <w:szCs w:val="26"/>
        </w:rPr>
        <w:t xml:space="preserve"> наименьшей. </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В качестве единого базиса сравнения ценовых предложений, обеспечения равной и объективной оценки заявок, сравнение предложений по критерию «Цена договора» проводится по цене без учета НДС. Сравнение предложений участников по цене без учета НДС применяется только для целей оценки заявок на участие в процедуре закупки.</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Победителем закупки признается участник закупки, который предложил наиболее низкую цену договора (вне зависимости от режима налогообложения участника закупки).</w:t>
      </w:r>
    </w:p>
    <w:p w:rsidR="00CC69D0" w:rsidRPr="00CC69D0" w:rsidRDefault="00CC69D0" w:rsidP="00CC69D0">
      <w:pPr>
        <w:pStyle w:val="a3"/>
        <w:shd w:val="clear" w:color="auto" w:fill="FFFFFF"/>
        <w:spacing w:after="0" w:afterAutospacing="0" w:line="289" w:lineRule="atLeast"/>
        <w:ind w:firstLine="550"/>
        <w:rPr>
          <w:sz w:val="22"/>
        </w:rPr>
      </w:pPr>
      <w:proofErr w:type="gramStart"/>
      <w:r w:rsidRPr="00CC69D0">
        <w:rPr>
          <w:rStyle w:val="a4"/>
          <w:b w:val="0"/>
          <w:bCs w:val="0"/>
          <w:color w:val="00000A"/>
          <w:szCs w:val="26"/>
        </w:rPr>
        <w:t>Также, в соответствии с пунктом 10.13.10 Положения о закупках, при определении порядка оценки по критерию «цена договора и (или) цена за единицу продукции» заказчик, при условии обоснования возможности и экономической эффективности применения налогового вычета, вправе в документации о закупке предусмотреть порядок оценки заявок по критерию «цена договора и (или) цена за единицу продукции» без учета НДС.</w:t>
      </w:r>
      <w:proofErr w:type="gramEnd"/>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 xml:space="preserve">Учитывая </w:t>
      </w:r>
      <w:proofErr w:type="gramStart"/>
      <w:r w:rsidRPr="00CC69D0">
        <w:rPr>
          <w:rStyle w:val="a4"/>
          <w:b w:val="0"/>
          <w:bCs w:val="0"/>
          <w:color w:val="00000A"/>
          <w:szCs w:val="26"/>
        </w:rPr>
        <w:t>изложенное</w:t>
      </w:r>
      <w:proofErr w:type="gramEnd"/>
      <w:r w:rsidRPr="00CC69D0">
        <w:rPr>
          <w:rStyle w:val="a4"/>
          <w:b w:val="0"/>
          <w:bCs w:val="0"/>
          <w:color w:val="00000A"/>
          <w:szCs w:val="26"/>
        </w:rPr>
        <w:t>, Закупочная документация имеет порядок оценки по критерию «Цена договора», согласно которому победителем по итогам Закупки признается участник, предложивший наименьшую сумму. При этом</w:t>
      </w:r>
      <w:proofErr w:type="gramStart"/>
      <w:r w:rsidRPr="00CC69D0">
        <w:rPr>
          <w:rStyle w:val="a4"/>
          <w:b w:val="0"/>
          <w:bCs w:val="0"/>
          <w:color w:val="00000A"/>
          <w:szCs w:val="26"/>
        </w:rPr>
        <w:t>,</w:t>
      </w:r>
      <w:proofErr w:type="gramEnd"/>
      <w:r w:rsidRPr="00CC69D0">
        <w:rPr>
          <w:rStyle w:val="a4"/>
          <w:b w:val="0"/>
          <w:bCs w:val="0"/>
          <w:color w:val="00000A"/>
          <w:szCs w:val="26"/>
        </w:rPr>
        <w:t xml:space="preserve"> в целях оценки заявок участников Закупки, все ценовые предложения участников оцениваются без учета НДС.</w:t>
      </w:r>
    </w:p>
    <w:p w:rsidR="00CC69D0" w:rsidRPr="00CC69D0" w:rsidRDefault="00CC69D0" w:rsidP="00CC69D0">
      <w:pPr>
        <w:pStyle w:val="a3"/>
        <w:shd w:val="clear" w:color="auto" w:fill="FFFFFF"/>
        <w:spacing w:after="0" w:afterAutospacing="0" w:line="289" w:lineRule="atLeast"/>
        <w:ind w:firstLine="550"/>
        <w:rPr>
          <w:sz w:val="22"/>
        </w:rPr>
      </w:pPr>
      <w:r w:rsidRPr="00CC69D0">
        <w:rPr>
          <w:color w:val="000000"/>
          <w:szCs w:val="26"/>
          <w:shd w:val="clear" w:color="auto" w:fill="FFFFFF"/>
        </w:rPr>
        <w:lastRenderedPageBreak/>
        <w:t>Из протокола об итогах закупки от 19.10.2016 № 751 следует, что заявке Заявителя с ценовым предложением в размере 3 308 970,00 рублей без НДС присвоен 7 порядковый номер. Победителем по итогам Закупки признан</w:t>
      </w:r>
      <w:proofErr w:type="gramStart"/>
      <w:r w:rsidRPr="00CC69D0">
        <w:rPr>
          <w:color w:val="000000"/>
          <w:szCs w:val="26"/>
          <w:shd w:val="clear" w:color="auto" w:fill="FFFFFF"/>
        </w:rPr>
        <w:t>о ООО</w:t>
      </w:r>
      <w:proofErr w:type="gramEnd"/>
      <w:r w:rsidRPr="00CC69D0">
        <w:rPr>
          <w:color w:val="000000"/>
          <w:szCs w:val="26"/>
          <w:shd w:val="clear" w:color="auto" w:fill="FFFFFF"/>
        </w:rPr>
        <w:t xml:space="preserve"> «Мир Продуктов» с ценовым предложением в размере 3 451 396,00 рублей.</w:t>
      </w:r>
    </w:p>
    <w:p w:rsidR="00CC69D0" w:rsidRPr="00CC69D0" w:rsidRDefault="00CC69D0" w:rsidP="00CC69D0">
      <w:pPr>
        <w:pStyle w:val="a3"/>
        <w:shd w:val="clear" w:color="auto" w:fill="FFFFFF"/>
        <w:spacing w:after="0" w:afterAutospacing="0" w:line="289" w:lineRule="atLeast"/>
        <w:ind w:firstLine="550"/>
        <w:rPr>
          <w:sz w:val="22"/>
        </w:rPr>
      </w:pPr>
      <w:r w:rsidRPr="00CC69D0">
        <w:rPr>
          <w:color w:val="000000"/>
          <w:szCs w:val="26"/>
          <w:shd w:val="clear" w:color="auto" w:fill="FFFFFF"/>
        </w:rPr>
        <w:t>Таким образом, ценовое предложение ООО «Мир Продуктов» в целях оценки было рассмотрено закупочной комиссией без учета НДС, то есть 2 830 144,72 рублей.</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 xml:space="preserve">Исходя из </w:t>
      </w:r>
      <w:proofErr w:type="gramStart"/>
      <w:r w:rsidRPr="00CC69D0">
        <w:rPr>
          <w:rStyle w:val="a4"/>
          <w:b w:val="0"/>
          <w:bCs w:val="0"/>
          <w:color w:val="00000A"/>
          <w:szCs w:val="26"/>
        </w:rPr>
        <w:t>вышеизложенного</w:t>
      </w:r>
      <w:proofErr w:type="gramEnd"/>
      <w:r w:rsidRPr="00CC69D0">
        <w:rPr>
          <w:rStyle w:val="a4"/>
          <w:b w:val="0"/>
          <w:bCs w:val="0"/>
          <w:color w:val="00000A"/>
          <w:szCs w:val="26"/>
        </w:rPr>
        <w:t>, Заказчик произвел оценку заявок участников Закупки в соответствии с порядком оценки, установленным в Закупочной документации.</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Таким образом, Комиссия приняла решение признать жалобу Заявителя на действия Заказчика при проведении Закупки необоснованной.</w:t>
      </w:r>
    </w:p>
    <w:p w:rsidR="00CC69D0" w:rsidRPr="00CC69D0" w:rsidRDefault="00CC69D0" w:rsidP="00CC69D0">
      <w:pPr>
        <w:pStyle w:val="a3"/>
        <w:shd w:val="clear" w:color="auto" w:fill="FFFFFF"/>
        <w:spacing w:after="0" w:afterAutospacing="0" w:line="289" w:lineRule="atLeast"/>
        <w:ind w:firstLine="550"/>
        <w:rPr>
          <w:sz w:val="22"/>
        </w:rPr>
      </w:pPr>
      <w:r w:rsidRPr="00CC69D0">
        <w:rPr>
          <w:rStyle w:val="a4"/>
          <w:b w:val="0"/>
          <w:bCs w:val="0"/>
          <w:color w:val="00000A"/>
          <w:szCs w:val="26"/>
        </w:rPr>
        <w:t>Комиссия, руководствуясь частью 20 статьи 18.1 Закона о защите конкуренции,</w:t>
      </w:r>
    </w:p>
    <w:p w:rsidR="00CC69D0" w:rsidRPr="00CC69D0" w:rsidRDefault="00CC69D0" w:rsidP="00CC69D0">
      <w:pPr>
        <w:pStyle w:val="a3"/>
        <w:spacing w:after="0" w:afterAutospacing="0" w:line="289" w:lineRule="atLeast"/>
        <w:ind w:firstLine="550"/>
        <w:jc w:val="center"/>
        <w:rPr>
          <w:sz w:val="22"/>
        </w:rPr>
      </w:pPr>
      <w:r w:rsidRPr="00CC69D0">
        <w:rPr>
          <w:b/>
          <w:bCs/>
          <w:szCs w:val="26"/>
        </w:rPr>
        <w:t>РЕШИЛА:</w:t>
      </w:r>
      <w:r w:rsidRPr="00CC69D0">
        <w:rPr>
          <w:sz w:val="22"/>
        </w:rPr>
        <w:t> </w:t>
      </w:r>
    </w:p>
    <w:p w:rsidR="00CC69D0" w:rsidRPr="00CC69D0" w:rsidRDefault="00CC69D0" w:rsidP="00CC69D0">
      <w:pPr>
        <w:pStyle w:val="a3"/>
        <w:numPr>
          <w:ilvl w:val="0"/>
          <w:numId w:val="4"/>
        </w:numPr>
        <w:spacing w:after="0" w:afterAutospacing="0" w:line="289" w:lineRule="atLeast"/>
        <w:rPr>
          <w:sz w:val="22"/>
        </w:rPr>
      </w:pPr>
      <w:r w:rsidRPr="00CC69D0">
        <w:rPr>
          <w:color w:val="000000"/>
          <w:szCs w:val="26"/>
        </w:rPr>
        <w:t>Признать жалобу Заявителя на действия Заказчика при проведении Закупки необоснованной.</w:t>
      </w:r>
    </w:p>
    <w:p w:rsidR="00CC69D0" w:rsidRPr="00CC69D0" w:rsidRDefault="00CC69D0" w:rsidP="00CC69D0">
      <w:pPr>
        <w:pStyle w:val="a3"/>
        <w:numPr>
          <w:ilvl w:val="0"/>
          <w:numId w:val="4"/>
        </w:numPr>
        <w:spacing w:after="0" w:afterAutospacing="0" w:line="289" w:lineRule="atLeast"/>
        <w:rPr>
          <w:sz w:val="22"/>
        </w:rPr>
      </w:pPr>
      <w:r w:rsidRPr="00CC69D0">
        <w:rPr>
          <w:rStyle w:val="a4"/>
          <w:b w:val="0"/>
          <w:bCs w:val="0"/>
          <w:color w:val="000000"/>
          <w:szCs w:val="26"/>
        </w:rPr>
        <w:t xml:space="preserve">Снять ограничения на размещение Закупки, наложенные письмом Московского УФАС России от </w:t>
      </w:r>
      <w:r w:rsidRPr="00CC69D0">
        <w:rPr>
          <w:color w:val="000000"/>
          <w:szCs w:val="26"/>
        </w:rPr>
        <w:t>25.10.2016 № ИШ/49894</w:t>
      </w:r>
      <w:r w:rsidRPr="00CC69D0">
        <w:rPr>
          <w:rStyle w:val="a4"/>
          <w:b w:val="0"/>
          <w:bCs w:val="0"/>
          <w:color w:val="000000"/>
          <w:szCs w:val="26"/>
        </w:rPr>
        <w:t>.</w:t>
      </w:r>
    </w:p>
    <w:p w:rsidR="00BE3268" w:rsidRPr="00CC69D0" w:rsidRDefault="00BE3268">
      <w:pPr>
        <w:rPr>
          <w:sz w:val="20"/>
        </w:rPr>
      </w:pPr>
    </w:p>
    <w:sectPr w:rsidR="00BE3268" w:rsidRPr="00CC69D0" w:rsidSect="00BE326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727B27"/>
    <w:multiLevelType w:val="multilevel"/>
    <w:tmpl w:val="9BA0C8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45164F"/>
    <w:multiLevelType w:val="multilevel"/>
    <w:tmpl w:val="F2DA3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F716474"/>
    <w:multiLevelType w:val="multilevel"/>
    <w:tmpl w:val="5B182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41C24D5"/>
    <w:multiLevelType w:val="multilevel"/>
    <w:tmpl w:val="796831B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CC69D0"/>
    <w:rsid w:val="002D7A1F"/>
    <w:rsid w:val="00414B5B"/>
    <w:rsid w:val="00453F7E"/>
    <w:rsid w:val="007F1136"/>
    <w:rsid w:val="008F7D89"/>
    <w:rsid w:val="00AD4E90"/>
    <w:rsid w:val="00AD64C1"/>
    <w:rsid w:val="00BE3268"/>
    <w:rsid w:val="00CB2F84"/>
    <w:rsid w:val="00CC69D0"/>
    <w:rsid w:val="00FA11E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326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C69D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CC69D0"/>
    <w:rPr>
      <w:b/>
      <w:bCs/>
    </w:rPr>
  </w:style>
</w:styles>
</file>

<file path=word/webSettings.xml><?xml version="1.0" encoding="utf-8"?>
<w:webSettings xmlns:r="http://schemas.openxmlformats.org/officeDocument/2006/relationships" xmlns:w="http://schemas.openxmlformats.org/wordprocessingml/2006/main">
  <w:divs>
    <w:div w:id="1115490015">
      <w:bodyDiv w:val="1"/>
      <w:marLeft w:val="0"/>
      <w:marRight w:val="0"/>
      <w:marTop w:val="0"/>
      <w:marBottom w:val="0"/>
      <w:divBdr>
        <w:top w:val="none" w:sz="0" w:space="0" w:color="auto"/>
        <w:left w:val="none" w:sz="0" w:space="0" w:color="auto"/>
        <w:bottom w:val="none" w:sz="0" w:space="0" w:color="auto"/>
        <w:right w:val="none" w:sz="0" w:space="0" w:color="auto"/>
      </w:divBdr>
      <w:divsChild>
        <w:div w:id="1774282557">
          <w:marLeft w:val="0"/>
          <w:marRight w:val="0"/>
          <w:marTop w:val="0"/>
          <w:marBottom w:val="0"/>
          <w:divBdr>
            <w:top w:val="none" w:sz="0" w:space="0" w:color="auto"/>
            <w:left w:val="none" w:sz="0" w:space="0" w:color="auto"/>
            <w:bottom w:val="none" w:sz="0" w:space="0" w:color="auto"/>
            <w:right w:val="none" w:sz="0" w:space="0" w:color="auto"/>
          </w:divBdr>
          <w:divsChild>
            <w:div w:id="198091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1096</Words>
  <Characters>6248</Characters>
  <Application>Microsoft Office Word</Application>
  <DocSecurity>0</DocSecurity>
  <Lines>52</Lines>
  <Paragraphs>14</Paragraphs>
  <ScaleCrop>false</ScaleCrop>
  <Company>TD-Seliger</Company>
  <LinksUpToDate>false</LinksUpToDate>
  <CharactersWithSpaces>7330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User0407</dc:creator>
  <cp:keywords/>
  <dc:description/>
  <cp:lastModifiedBy>User0407</cp:lastModifiedBy>
  <cp:revision>2</cp:revision>
  <dcterms:created xsi:type="dcterms:W3CDTF">2016-12-02T12:45:00Z</dcterms:created>
  <dcterms:modified xsi:type="dcterms:W3CDTF">2016-12-02T12:47:00Z</dcterms:modified>
</cp:coreProperties>
</file>