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A38" w:rsidRPr="00FC71BC" w:rsidRDefault="00FD7A38" w:rsidP="00FD7A38">
      <w:pPr>
        <w:jc w:val="center"/>
        <w:rPr>
          <w:b/>
          <w:sz w:val="28"/>
          <w:szCs w:val="28"/>
        </w:rPr>
      </w:pPr>
      <w:r w:rsidRPr="00FC71BC">
        <w:rPr>
          <w:b/>
          <w:sz w:val="28"/>
          <w:szCs w:val="28"/>
        </w:rPr>
        <w:t>Дополнительное соглашение</w:t>
      </w:r>
    </w:p>
    <w:p w:rsidR="00FD7A38" w:rsidRPr="00FC71BC" w:rsidRDefault="00FD7A38" w:rsidP="00FD7A38">
      <w:pPr>
        <w:jc w:val="center"/>
        <w:rPr>
          <w:sz w:val="28"/>
          <w:szCs w:val="28"/>
        </w:rPr>
      </w:pPr>
      <w:r w:rsidRPr="00FC71BC">
        <w:rPr>
          <w:sz w:val="28"/>
          <w:szCs w:val="28"/>
        </w:rPr>
        <w:t xml:space="preserve">к Контракту № </w:t>
      </w:r>
      <w:r w:rsidR="00FB2313">
        <w:rPr>
          <w:sz w:val="28"/>
          <w:szCs w:val="28"/>
        </w:rPr>
        <w:t>_________</w:t>
      </w:r>
      <w:r w:rsidRPr="00FC71BC">
        <w:rPr>
          <w:sz w:val="28"/>
          <w:szCs w:val="28"/>
        </w:rPr>
        <w:t xml:space="preserve"> от </w:t>
      </w:r>
      <w:r w:rsidR="00FB2313">
        <w:rPr>
          <w:sz w:val="28"/>
          <w:szCs w:val="28"/>
        </w:rPr>
        <w:t>___________</w:t>
      </w:r>
      <w:r w:rsidRPr="00FC71BC">
        <w:rPr>
          <w:sz w:val="28"/>
          <w:szCs w:val="28"/>
        </w:rPr>
        <w:t xml:space="preserve"> </w:t>
      </w:r>
      <w:proofErr w:type="gramStart"/>
      <w:r w:rsidRPr="00FC71BC">
        <w:rPr>
          <w:sz w:val="28"/>
          <w:szCs w:val="28"/>
        </w:rPr>
        <w:t>г</w:t>
      </w:r>
      <w:proofErr w:type="gramEnd"/>
      <w:r w:rsidRPr="00FC71BC">
        <w:rPr>
          <w:sz w:val="28"/>
          <w:szCs w:val="28"/>
        </w:rPr>
        <w:t>.</w:t>
      </w:r>
    </w:p>
    <w:p w:rsidR="00FD7A38" w:rsidRDefault="00FD7A38" w:rsidP="00FD7A38">
      <w:pPr>
        <w:jc w:val="center"/>
      </w:pPr>
    </w:p>
    <w:p w:rsidR="00FD7A38" w:rsidRPr="00FC71BC" w:rsidRDefault="00FD7A38" w:rsidP="00FD7A38">
      <w:pPr>
        <w:jc w:val="both"/>
        <w:rPr>
          <w:sz w:val="25"/>
          <w:szCs w:val="25"/>
        </w:rPr>
      </w:pPr>
      <w:r w:rsidRPr="00FC71BC">
        <w:rPr>
          <w:sz w:val="25"/>
          <w:szCs w:val="25"/>
        </w:rPr>
        <w:t>г. Вологда</w:t>
      </w:r>
      <w:r w:rsidRPr="00FC71BC">
        <w:rPr>
          <w:sz w:val="25"/>
          <w:szCs w:val="25"/>
        </w:rPr>
        <w:tab/>
      </w:r>
      <w:r w:rsidRPr="00FC71BC">
        <w:rPr>
          <w:sz w:val="25"/>
          <w:szCs w:val="25"/>
        </w:rPr>
        <w:tab/>
        <w:t xml:space="preserve">   </w:t>
      </w:r>
      <w:r w:rsidRPr="00FC71BC">
        <w:rPr>
          <w:sz w:val="25"/>
          <w:szCs w:val="25"/>
        </w:rPr>
        <w:tab/>
      </w:r>
      <w:r w:rsidRPr="00FC71BC">
        <w:rPr>
          <w:sz w:val="25"/>
          <w:szCs w:val="25"/>
        </w:rPr>
        <w:tab/>
      </w:r>
      <w:r w:rsidRPr="00FC71BC">
        <w:rPr>
          <w:sz w:val="25"/>
          <w:szCs w:val="25"/>
        </w:rPr>
        <w:tab/>
      </w:r>
      <w:r w:rsidRPr="00FC71BC">
        <w:rPr>
          <w:sz w:val="25"/>
          <w:szCs w:val="25"/>
        </w:rPr>
        <w:tab/>
      </w:r>
      <w:r w:rsidRPr="00FC71BC">
        <w:rPr>
          <w:sz w:val="25"/>
          <w:szCs w:val="25"/>
        </w:rPr>
        <w:tab/>
        <w:t xml:space="preserve">   </w:t>
      </w:r>
      <w:r w:rsidR="00FC71BC">
        <w:rPr>
          <w:sz w:val="25"/>
          <w:szCs w:val="25"/>
        </w:rPr>
        <w:t xml:space="preserve">  </w:t>
      </w:r>
      <w:r w:rsidRPr="00FC71BC">
        <w:rPr>
          <w:sz w:val="25"/>
          <w:szCs w:val="25"/>
        </w:rPr>
        <w:t xml:space="preserve">      </w:t>
      </w:r>
      <w:r w:rsidRPr="00FC71BC">
        <w:rPr>
          <w:sz w:val="25"/>
          <w:szCs w:val="25"/>
        </w:rPr>
        <w:tab/>
        <w:t xml:space="preserve">  </w:t>
      </w:r>
      <w:r w:rsidR="00FC71BC">
        <w:rPr>
          <w:sz w:val="25"/>
          <w:szCs w:val="25"/>
        </w:rPr>
        <w:t xml:space="preserve">        </w:t>
      </w:r>
      <w:r w:rsidRPr="00FC71BC">
        <w:rPr>
          <w:sz w:val="25"/>
          <w:szCs w:val="25"/>
        </w:rPr>
        <w:t xml:space="preserve"> «____» </w:t>
      </w:r>
      <w:r w:rsidR="00FB2313">
        <w:rPr>
          <w:sz w:val="25"/>
          <w:szCs w:val="25"/>
        </w:rPr>
        <w:t>_______</w:t>
      </w:r>
      <w:r w:rsidRPr="00FC71BC">
        <w:rPr>
          <w:sz w:val="25"/>
          <w:szCs w:val="25"/>
        </w:rPr>
        <w:t xml:space="preserve"> 201</w:t>
      </w:r>
      <w:r w:rsidR="00856F0F">
        <w:rPr>
          <w:sz w:val="25"/>
          <w:szCs w:val="25"/>
        </w:rPr>
        <w:t>6</w:t>
      </w:r>
      <w:r w:rsidRPr="00FC71BC">
        <w:rPr>
          <w:sz w:val="25"/>
          <w:szCs w:val="25"/>
        </w:rPr>
        <w:t xml:space="preserve"> г.</w:t>
      </w:r>
    </w:p>
    <w:p w:rsidR="00B7686D" w:rsidRPr="00FC71BC" w:rsidRDefault="00B7686D" w:rsidP="00B7686D">
      <w:pPr>
        <w:ind w:firstLine="708"/>
        <w:jc w:val="center"/>
        <w:rPr>
          <w:sz w:val="25"/>
          <w:szCs w:val="25"/>
        </w:rPr>
      </w:pPr>
    </w:p>
    <w:p w:rsidR="00671B5F" w:rsidRPr="00856F0F" w:rsidRDefault="00FB2313" w:rsidP="00821723">
      <w:pPr>
        <w:spacing w:line="312" w:lineRule="auto"/>
        <w:ind w:firstLine="360"/>
        <w:jc w:val="both"/>
        <w:rPr>
          <w:color w:val="000000"/>
          <w:sz w:val="25"/>
          <w:szCs w:val="25"/>
        </w:rPr>
      </w:pPr>
      <w:proofErr w:type="gramStart"/>
      <w:r>
        <w:rPr>
          <w:b/>
          <w:snapToGrid w:val="0"/>
          <w:sz w:val="25"/>
          <w:szCs w:val="25"/>
        </w:rPr>
        <w:t>______________________________________________________________________</w:t>
      </w:r>
      <w:r w:rsidR="00671B5F" w:rsidRPr="00856F0F">
        <w:rPr>
          <w:b/>
          <w:snapToGrid w:val="0"/>
          <w:sz w:val="25"/>
          <w:szCs w:val="25"/>
        </w:rPr>
        <w:t>,</w:t>
      </w:r>
      <w:r w:rsidR="00671B5F" w:rsidRPr="00856F0F">
        <w:rPr>
          <w:sz w:val="25"/>
          <w:szCs w:val="25"/>
        </w:rPr>
        <w:t xml:space="preserve"> в лице </w:t>
      </w:r>
      <w:r>
        <w:rPr>
          <w:sz w:val="25"/>
          <w:szCs w:val="25"/>
        </w:rPr>
        <w:t>___________________________________</w:t>
      </w:r>
      <w:r w:rsidR="00671B5F" w:rsidRPr="00856F0F">
        <w:rPr>
          <w:sz w:val="25"/>
          <w:szCs w:val="25"/>
        </w:rPr>
        <w:t>, действующе</w:t>
      </w:r>
      <w:r w:rsidR="00FD7A38" w:rsidRPr="00856F0F">
        <w:rPr>
          <w:sz w:val="25"/>
          <w:szCs w:val="25"/>
        </w:rPr>
        <w:t>го</w:t>
      </w:r>
      <w:r w:rsidR="00671B5F" w:rsidRPr="00856F0F">
        <w:rPr>
          <w:sz w:val="25"/>
          <w:szCs w:val="25"/>
        </w:rPr>
        <w:t xml:space="preserve"> на основании </w:t>
      </w:r>
      <w:r>
        <w:rPr>
          <w:sz w:val="25"/>
          <w:szCs w:val="25"/>
        </w:rPr>
        <w:t>______________________</w:t>
      </w:r>
      <w:r w:rsidR="00671B5F" w:rsidRPr="00856F0F">
        <w:rPr>
          <w:sz w:val="25"/>
          <w:szCs w:val="25"/>
        </w:rPr>
        <w:t xml:space="preserve">, именуемое в дальнейшем </w:t>
      </w:r>
      <w:r w:rsidR="00671B5F" w:rsidRPr="00856F0F">
        <w:rPr>
          <w:b/>
          <w:sz w:val="25"/>
          <w:szCs w:val="25"/>
        </w:rPr>
        <w:t>«Заказчик»</w:t>
      </w:r>
      <w:r w:rsidR="00671B5F" w:rsidRPr="00856F0F">
        <w:rPr>
          <w:sz w:val="25"/>
          <w:szCs w:val="25"/>
        </w:rPr>
        <w:t xml:space="preserve">, с одной стороны, и </w:t>
      </w:r>
      <w:r>
        <w:rPr>
          <w:b/>
          <w:snapToGrid w:val="0"/>
          <w:sz w:val="25"/>
          <w:szCs w:val="25"/>
        </w:rPr>
        <w:t>____________________________________</w:t>
      </w:r>
      <w:r w:rsidR="00043F58" w:rsidRPr="00856F0F">
        <w:rPr>
          <w:sz w:val="25"/>
          <w:szCs w:val="25"/>
        </w:rPr>
        <w:t>, именуемый</w:t>
      </w:r>
      <w:r w:rsidR="00671B5F" w:rsidRPr="00856F0F">
        <w:rPr>
          <w:sz w:val="25"/>
          <w:szCs w:val="25"/>
        </w:rPr>
        <w:t xml:space="preserve"> в дальнейшем </w:t>
      </w:r>
      <w:r w:rsidR="00671B5F" w:rsidRPr="00856F0F">
        <w:rPr>
          <w:b/>
          <w:sz w:val="25"/>
          <w:szCs w:val="25"/>
        </w:rPr>
        <w:t>«Поставщик»</w:t>
      </w:r>
      <w:r w:rsidR="00671B5F" w:rsidRPr="00856F0F">
        <w:rPr>
          <w:sz w:val="25"/>
          <w:szCs w:val="25"/>
        </w:rPr>
        <w:t>, с другой стороны, вместе именуемые «</w:t>
      </w:r>
      <w:r w:rsidR="00671B5F" w:rsidRPr="00856F0F">
        <w:rPr>
          <w:b/>
          <w:sz w:val="25"/>
          <w:szCs w:val="25"/>
        </w:rPr>
        <w:t>Стороны</w:t>
      </w:r>
      <w:r w:rsidR="00671B5F" w:rsidRPr="00856F0F">
        <w:rPr>
          <w:sz w:val="25"/>
          <w:szCs w:val="25"/>
        </w:rPr>
        <w:t xml:space="preserve">», </w:t>
      </w:r>
      <w:r w:rsidR="00671B5F" w:rsidRPr="00856F0F">
        <w:rPr>
          <w:color w:val="000000"/>
          <w:sz w:val="25"/>
          <w:szCs w:val="25"/>
        </w:rPr>
        <w:t xml:space="preserve">заключили </w:t>
      </w:r>
      <w:r w:rsidR="00FD7A38" w:rsidRPr="00856F0F">
        <w:rPr>
          <w:sz w:val="25"/>
          <w:szCs w:val="25"/>
        </w:rPr>
        <w:t xml:space="preserve">настоящее дополнительное соглашение </w:t>
      </w:r>
      <w:r w:rsidR="00671B5F" w:rsidRPr="00856F0F">
        <w:rPr>
          <w:color w:val="000000"/>
          <w:sz w:val="25"/>
          <w:szCs w:val="25"/>
        </w:rPr>
        <w:t>о нижеследующем:</w:t>
      </w:r>
      <w:proofErr w:type="gramEnd"/>
    </w:p>
    <w:p w:rsidR="00F521A3" w:rsidRPr="00FC71BC" w:rsidRDefault="00F521A3" w:rsidP="00821723">
      <w:pPr>
        <w:spacing w:line="312" w:lineRule="auto"/>
        <w:ind w:firstLine="567"/>
        <w:jc w:val="both"/>
        <w:rPr>
          <w:bCs/>
          <w:sz w:val="25"/>
          <w:szCs w:val="25"/>
        </w:rPr>
      </w:pPr>
    </w:p>
    <w:p w:rsidR="00FD7A38" w:rsidRPr="00FC71BC" w:rsidRDefault="00FD7A38" w:rsidP="0052033F">
      <w:pPr>
        <w:pStyle w:val="af1"/>
        <w:numPr>
          <w:ilvl w:val="0"/>
          <w:numId w:val="2"/>
        </w:numPr>
        <w:spacing w:after="120" w:line="312" w:lineRule="auto"/>
        <w:ind w:left="714" w:hanging="357"/>
        <w:jc w:val="center"/>
        <w:rPr>
          <w:rFonts w:ascii="Times New Roman" w:hAnsi="Times New Roman"/>
          <w:b/>
          <w:sz w:val="25"/>
          <w:szCs w:val="25"/>
        </w:rPr>
      </w:pPr>
      <w:r w:rsidRPr="00FC71BC">
        <w:rPr>
          <w:rFonts w:ascii="Times New Roman" w:hAnsi="Times New Roman"/>
          <w:b/>
          <w:sz w:val="25"/>
          <w:szCs w:val="25"/>
        </w:rPr>
        <w:t>Предмет дополнительного соглашения</w:t>
      </w:r>
    </w:p>
    <w:p w:rsidR="00FD7A38" w:rsidRPr="00D13408" w:rsidRDefault="00FD7A38" w:rsidP="004E318F">
      <w:pPr>
        <w:pStyle w:val="af1"/>
        <w:spacing w:after="0" w:line="288" w:lineRule="auto"/>
        <w:ind w:left="0" w:firstLine="426"/>
        <w:jc w:val="both"/>
        <w:rPr>
          <w:rFonts w:ascii="Times New Roman" w:hAnsi="Times New Roman"/>
          <w:sz w:val="25"/>
          <w:szCs w:val="25"/>
        </w:rPr>
      </w:pPr>
      <w:r w:rsidRPr="00D13408">
        <w:rPr>
          <w:rFonts w:ascii="Times New Roman" w:hAnsi="Times New Roman"/>
          <w:sz w:val="25"/>
          <w:szCs w:val="25"/>
        </w:rPr>
        <w:t xml:space="preserve">1.1. В соответствии с </w:t>
      </w:r>
      <w:proofErr w:type="gramStart"/>
      <w:r w:rsidRPr="00D13408">
        <w:rPr>
          <w:rFonts w:ascii="Times New Roman" w:hAnsi="Times New Roman"/>
          <w:sz w:val="25"/>
          <w:szCs w:val="25"/>
        </w:rPr>
        <w:t>подпунктом б</w:t>
      </w:r>
      <w:proofErr w:type="gramEnd"/>
      <w:r w:rsidRPr="00D13408">
        <w:rPr>
          <w:rFonts w:ascii="Times New Roman" w:hAnsi="Times New Roman"/>
          <w:sz w:val="25"/>
          <w:szCs w:val="25"/>
        </w:rPr>
        <w:t xml:space="preserve"> пункта 1 части 1 статьи 95 Федерального закона от 05.04.2013 № 44-ФЗ «О контрактной системе в сфере закупок товаров, работ, услуг для обеспечения государственных и мун</w:t>
      </w:r>
      <w:r w:rsidR="00D13408" w:rsidRPr="00D13408">
        <w:rPr>
          <w:rFonts w:ascii="Times New Roman" w:hAnsi="Times New Roman"/>
          <w:sz w:val="25"/>
          <w:szCs w:val="25"/>
        </w:rPr>
        <w:t>иципальных нужд», с подпунктом 4.5</w:t>
      </w:r>
      <w:r w:rsidRPr="00D13408">
        <w:rPr>
          <w:rFonts w:ascii="Times New Roman" w:hAnsi="Times New Roman"/>
          <w:sz w:val="25"/>
          <w:szCs w:val="25"/>
        </w:rPr>
        <w:t xml:space="preserve"> Контракта</w:t>
      </w:r>
      <w:r w:rsidR="00CE5E08" w:rsidRPr="00D13408">
        <w:rPr>
          <w:rFonts w:ascii="Times New Roman" w:hAnsi="Times New Roman"/>
          <w:sz w:val="25"/>
          <w:szCs w:val="25"/>
        </w:rPr>
        <w:br/>
        <w:t>№ </w:t>
      </w:r>
      <w:r w:rsidR="00D13408" w:rsidRPr="00D13408">
        <w:rPr>
          <w:rFonts w:ascii="Times New Roman" w:hAnsi="Times New Roman"/>
          <w:sz w:val="25"/>
          <w:szCs w:val="25"/>
        </w:rPr>
        <w:t>Бак</w:t>
      </w:r>
      <w:r w:rsidR="00CE5E08" w:rsidRPr="00D13408">
        <w:rPr>
          <w:rFonts w:ascii="Times New Roman" w:hAnsi="Times New Roman"/>
          <w:sz w:val="25"/>
          <w:szCs w:val="25"/>
        </w:rPr>
        <w:t>-</w:t>
      </w:r>
      <w:r w:rsidR="00D13408" w:rsidRPr="00D13408">
        <w:rPr>
          <w:rFonts w:ascii="Times New Roman" w:hAnsi="Times New Roman"/>
          <w:sz w:val="25"/>
          <w:szCs w:val="25"/>
        </w:rPr>
        <w:t>06</w:t>
      </w:r>
      <w:r w:rsidR="00CE5E08" w:rsidRPr="00D13408">
        <w:rPr>
          <w:rFonts w:ascii="Times New Roman" w:hAnsi="Times New Roman"/>
          <w:sz w:val="25"/>
          <w:szCs w:val="25"/>
        </w:rPr>
        <w:t>/1</w:t>
      </w:r>
      <w:r w:rsidR="00D13408" w:rsidRPr="00D13408">
        <w:rPr>
          <w:rFonts w:ascii="Times New Roman" w:hAnsi="Times New Roman"/>
          <w:sz w:val="25"/>
          <w:szCs w:val="25"/>
        </w:rPr>
        <w:t>6 от 22</w:t>
      </w:r>
      <w:r w:rsidR="00CE5E08" w:rsidRPr="00D13408">
        <w:rPr>
          <w:rFonts w:ascii="Times New Roman" w:hAnsi="Times New Roman"/>
          <w:sz w:val="25"/>
          <w:szCs w:val="25"/>
        </w:rPr>
        <w:t>.</w:t>
      </w:r>
      <w:r w:rsidR="00D13408" w:rsidRPr="00D13408">
        <w:rPr>
          <w:rFonts w:ascii="Times New Roman" w:hAnsi="Times New Roman"/>
          <w:sz w:val="25"/>
          <w:szCs w:val="25"/>
        </w:rPr>
        <w:t>06</w:t>
      </w:r>
      <w:r w:rsidR="00CE5E08" w:rsidRPr="00D13408">
        <w:rPr>
          <w:rFonts w:ascii="Times New Roman" w:hAnsi="Times New Roman"/>
          <w:sz w:val="25"/>
          <w:szCs w:val="25"/>
        </w:rPr>
        <w:t>.201</w:t>
      </w:r>
      <w:r w:rsidR="00D13408" w:rsidRPr="00D13408">
        <w:rPr>
          <w:rFonts w:ascii="Times New Roman" w:hAnsi="Times New Roman"/>
          <w:sz w:val="25"/>
          <w:szCs w:val="25"/>
        </w:rPr>
        <w:t>6</w:t>
      </w:r>
      <w:r w:rsidR="00CE5E08" w:rsidRPr="00D13408">
        <w:rPr>
          <w:rFonts w:ascii="Times New Roman" w:hAnsi="Times New Roman"/>
          <w:sz w:val="25"/>
          <w:szCs w:val="25"/>
        </w:rPr>
        <w:t xml:space="preserve"> г.</w:t>
      </w:r>
      <w:r w:rsidRPr="00D13408">
        <w:rPr>
          <w:rFonts w:ascii="Times New Roman" w:hAnsi="Times New Roman"/>
          <w:sz w:val="25"/>
          <w:szCs w:val="25"/>
        </w:rPr>
        <w:t xml:space="preserve"> (далее – Контракт) Стороны обоюдно согласились внести следующие изменения в Контракт:</w:t>
      </w:r>
    </w:p>
    <w:p w:rsidR="00FD7A38" w:rsidRPr="00D13408" w:rsidRDefault="00FD7A38" w:rsidP="004E318F">
      <w:pPr>
        <w:pStyle w:val="af1"/>
        <w:spacing w:after="0" w:line="288" w:lineRule="auto"/>
        <w:ind w:left="0" w:firstLine="426"/>
        <w:jc w:val="both"/>
        <w:rPr>
          <w:rFonts w:ascii="Times New Roman" w:hAnsi="Times New Roman"/>
          <w:sz w:val="25"/>
          <w:szCs w:val="25"/>
        </w:rPr>
      </w:pPr>
      <w:r w:rsidRPr="00D13408">
        <w:rPr>
          <w:rFonts w:ascii="Times New Roman" w:hAnsi="Times New Roman"/>
          <w:sz w:val="25"/>
          <w:szCs w:val="25"/>
        </w:rPr>
        <w:t xml:space="preserve">1.1.1. По предложению Заказчика увеличить предусмотренное Контрактом количество товара </w:t>
      </w:r>
      <w:r w:rsidR="00CE5E08" w:rsidRPr="00D13408">
        <w:rPr>
          <w:rFonts w:ascii="Times New Roman" w:hAnsi="Times New Roman"/>
          <w:sz w:val="25"/>
          <w:szCs w:val="25"/>
        </w:rPr>
        <w:t>(с увеличением цены Контракта пропорционально дополнительному количеству товара исходя из установленной в Контракте цены единицы товара) на десять процентов.</w:t>
      </w:r>
    </w:p>
    <w:p w:rsidR="00D13408" w:rsidRPr="00D13408" w:rsidRDefault="00FD7A38" w:rsidP="00D13408">
      <w:pPr>
        <w:pStyle w:val="af1"/>
        <w:spacing w:after="0" w:line="288" w:lineRule="auto"/>
        <w:ind w:left="0" w:firstLine="426"/>
        <w:jc w:val="both"/>
        <w:rPr>
          <w:rFonts w:ascii="Times New Roman" w:hAnsi="Times New Roman"/>
          <w:sz w:val="25"/>
          <w:szCs w:val="25"/>
        </w:rPr>
      </w:pPr>
      <w:r w:rsidRPr="00D13408">
        <w:rPr>
          <w:rFonts w:ascii="Times New Roman" w:hAnsi="Times New Roman"/>
          <w:sz w:val="25"/>
          <w:szCs w:val="25"/>
        </w:rPr>
        <w:t>1.1.2. Изменить пункт 4.1 раздела 4 Контракта, изложив его в следующей редакции:</w:t>
      </w:r>
    </w:p>
    <w:p w:rsidR="00D13408" w:rsidRPr="00D13408" w:rsidRDefault="00FD7A38" w:rsidP="00D13408">
      <w:pPr>
        <w:pStyle w:val="af1"/>
        <w:spacing w:after="0" w:line="288" w:lineRule="auto"/>
        <w:ind w:left="0" w:firstLine="426"/>
        <w:jc w:val="both"/>
        <w:rPr>
          <w:rFonts w:ascii="Times New Roman" w:hAnsi="Times New Roman"/>
          <w:sz w:val="25"/>
          <w:szCs w:val="25"/>
        </w:rPr>
      </w:pPr>
      <w:r w:rsidRPr="00D13408">
        <w:rPr>
          <w:rFonts w:ascii="Times New Roman" w:hAnsi="Times New Roman"/>
          <w:sz w:val="25"/>
          <w:szCs w:val="25"/>
        </w:rPr>
        <w:t>«</w:t>
      </w:r>
      <w:r w:rsidR="00200DA0" w:rsidRPr="00D13408">
        <w:rPr>
          <w:rFonts w:ascii="Times New Roman" w:hAnsi="Times New Roman"/>
          <w:sz w:val="25"/>
          <w:szCs w:val="25"/>
        </w:rPr>
        <w:t xml:space="preserve">4.1. </w:t>
      </w:r>
      <w:r w:rsidR="00D13408" w:rsidRPr="00D13408">
        <w:rPr>
          <w:rFonts w:ascii="Times New Roman" w:hAnsi="Times New Roman"/>
          <w:sz w:val="25"/>
          <w:szCs w:val="25"/>
        </w:rPr>
        <w:t xml:space="preserve">Цена Контракта является твердой и определяется на весь срок исполнения Контракта, за исключением случаев, предусмотренных настоящим Контрактом. </w:t>
      </w:r>
    </w:p>
    <w:p w:rsidR="00D13408" w:rsidRPr="00D13408" w:rsidRDefault="00D13408" w:rsidP="00D13408">
      <w:pPr>
        <w:pStyle w:val="2"/>
        <w:spacing w:after="0" w:line="288" w:lineRule="auto"/>
        <w:ind w:left="0" w:firstLine="567"/>
        <w:jc w:val="both"/>
        <w:rPr>
          <w:sz w:val="25"/>
          <w:szCs w:val="25"/>
        </w:rPr>
      </w:pPr>
      <w:r w:rsidRPr="00285EB6">
        <w:rPr>
          <w:sz w:val="25"/>
          <w:szCs w:val="25"/>
        </w:rPr>
        <w:t xml:space="preserve">Цена настоящего Контракта – </w:t>
      </w:r>
      <w:r w:rsidRPr="00285EB6">
        <w:rPr>
          <w:b/>
          <w:iCs/>
          <w:sz w:val="25"/>
          <w:szCs w:val="25"/>
        </w:rPr>
        <w:t>8</w:t>
      </w:r>
      <w:r w:rsidR="00285EB6" w:rsidRPr="00285EB6">
        <w:rPr>
          <w:b/>
          <w:iCs/>
          <w:sz w:val="25"/>
          <w:szCs w:val="25"/>
        </w:rPr>
        <w:t>3</w:t>
      </w:r>
      <w:r w:rsidR="00285EB6">
        <w:rPr>
          <w:b/>
          <w:iCs/>
          <w:sz w:val="25"/>
          <w:szCs w:val="25"/>
        </w:rPr>
        <w:t> </w:t>
      </w:r>
      <w:r w:rsidRPr="00285EB6">
        <w:rPr>
          <w:b/>
          <w:iCs/>
          <w:sz w:val="25"/>
          <w:szCs w:val="25"/>
        </w:rPr>
        <w:t>2</w:t>
      </w:r>
      <w:r w:rsidR="00285EB6" w:rsidRPr="00285EB6">
        <w:rPr>
          <w:b/>
          <w:iCs/>
          <w:sz w:val="25"/>
          <w:szCs w:val="25"/>
        </w:rPr>
        <w:t>55</w:t>
      </w:r>
      <w:r w:rsidR="00285EB6" w:rsidRPr="00285EB6">
        <w:rPr>
          <w:b/>
          <w:sz w:val="25"/>
          <w:szCs w:val="25"/>
        </w:rPr>
        <w:t xml:space="preserve"> (Восемьдесят </w:t>
      </w:r>
      <w:r w:rsidRPr="00285EB6">
        <w:rPr>
          <w:b/>
          <w:sz w:val="25"/>
          <w:szCs w:val="25"/>
        </w:rPr>
        <w:t>тр</w:t>
      </w:r>
      <w:r w:rsidR="00285EB6" w:rsidRPr="00285EB6">
        <w:rPr>
          <w:b/>
          <w:sz w:val="25"/>
          <w:szCs w:val="25"/>
        </w:rPr>
        <w:t>и</w:t>
      </w:r>
      <w:r w:rsidRPr="00285EB6">
        <w:rPr>
          <w:b/>
          <w:sz w:val="25"/>
          <w:szCs w:val="25"/>
        </w:rPr>
        <w:t xml:space="preserve"> тысячи двести </w:t>
      </w:r>
      <w:r w:rsidR="00285EB6" w:rsidRPr="00285EB6">
        <w:rPr>
          <w:b/>
          <w:sz w:val="25"/>
          <w:szCs w:val="25"/>
        </w:rPr>
        <w:t>пятьдесят</w:t>
      </w:r>
      <w:r w:rsidRPr="00285EB6">
        <w:rPr>
          <w:b/>
          <w:sz w:val="25"/>
          <w:szCs w:val="25"/>
        </w:rPr>
        <w:t xml:space="preserve"> </w:t>
      </w:r>
      <w:r w:rsidR="00285EB6" w:rsidRPr="00285EB6">
        <w:rPr>
          <w:b/>
          <w:sz w:val="25"/>
          <w:szCs w:val="25"/>
        </w:rPr>
        <w:t>пят</w:t>
      </w:r>
      <w:r w:rsidRPr="00285EB6">
        <w:rPr>
          <w:b/>
          <w:sz w:val="25"/>
          <w:szCs w:val="25"/>
        </w:rPr>
        <w:t xml:space="preserve">ь) рублей </w:t>
      </w:r>
      <w:r w:rsidR="00285EB6" w:rsidRPr="00285EB6">
        <w:rPr>
          <w:b/>
          <w:sz w:val="25"/>
          <w:szCs w:val="25"/>
        </w:rPr>
        <w:t>0</w:t>
      </w:r>
      <w:r w:rsidRPr="00285EB6">
        <w:rPr>
          <w:b/>
          <w:sz w:val="25"/>
          <w:szCs w:val="25"/>
        </w:rPr>
        <w:t>2 копейки</w:t>
      </w:r>
      <w:r w:rsidRPr="00285EB6">
        <w:rPr>
          <w:sz w:val="25"/>
          <w:szCs w:val="25"/>
        </w:rPr>
        <w:t>. Цена за единицу Товара указана в Спецификации.</w:t>
      </w:r>
    </w:p>
    <w:p w:rsidR="00FD7A38" w:rsidRPr="00D13408" w:rsidRDefault="00D13408" w:rsidP="00D13408">
      <w:pPr>
        <w:pStyle w:val="30"/>
        <w:widowControl w:val="0"/>
        <w:spacing w:after="0" w:line="288" w:lineRule="auto"/>
        <w:ind w:left="0" w:firstLine="567"/>
        <w:jc w:val="both"/>
        <w:rPr>
          <w:sz w:val="25"/>
          <w:szCs w:val="25"/>
        </w:rPr>
      </w:pPr>
      <w:r w:rsidRPr="00D13408">
        <w:rPr>
          <w:sz w:val="25"/>
          <w:szCs w:val="25"/>
        </w:rPr>
        <w:t xml:space="preserve">В цену Контракта включены: стоимость Товара, транспортные расходы, связанные </w:t>
      </w:r>
      <w:proofErr w:type="gramStart"/>
      <w:r w:rsidRPr="00D13408">
        <w:rPr>
          <w:sz w:val="25"/>
          <w:szCs w:val="25"/>
        </w:rPr>
        <w:t>с</w:t>
      </w:r>
      <w:proofErr w:type="gramEnd"/>
      <w:r w:rsidRPr="00D13408">
        <w:rPr>
          <w:sz w:val="25"/>
          <w:szCs w:val="25"/>
        </w:rPr>
        <w:t xml:space="preserve"> доставкой Товара, расходы по разгрузке Товара в месте поставки, страхование, уплата таможенных пошлин, налогов и других обязательных платежей и прочие затраты, связанные с исполнением Контракта</w:t>
      </w:r>
      <w:proofErr w:type="gramStart"/>
      <w:r w:rsidRPr="00D13408">
        <w:rPr>
          <w:sz w:val="25"/>
          <w:szCs w:val="25"/>
        </w:rPr>
        <w:t>.</w:t>
      </w:r>
      <w:r w:rsidR="00FD7A38" w:rsidRPr="00D13408">
        <w:rPr>
          <w:sz w:val="25"/>
          <w:szCs w:val="25"/>
        </w:rPr>
        <w:t>».</w:t>
      </w:r>
      <w:proofErr w:type="gramEnd"/>
    </w:p>
    <w:p w:rsidR="00FD7A38" w:rsidRPr="00D13408" w:rsidRDefault="00FD7A38" w:rsidP="00D13408">
      <w:pPr>
        <w:pStyle w:val="af1"/>
        <w:spacing w:after="0" w:line="288" w:lineRule="auto"/>
        <w:ind w:left="0" w:firstLine="426"/>
        <w:jc w:val="both"/>
        <w:rPr>
          <w:rFonts w:ascii="Times New Roman" w:hAnsi="Times New Roman"/>
          <w:sz w:val="25"/>
          <w:szCs w:val="25"/>
        </w:rPr>
      </w:pPr>
      <w:r w:rsidRPr="00D13408">
        <w:rPr>
          <w:rFonts w:ascii="Times New Roman" w:hAnsi="Times New Roman"/>
          <w:sz w:val="25"/>
          <w:szCs w:val="25"/>
        </w:rPr>
        <w:t>1.1.3. Приложение к Контракту изложить в новой редакции согласно Приложению к настоящему дополнительному соглашению.</w:t>
      </w:r>
    </w:p>
    <w:p w:rsidR="00FD7A38" w:rsidRPr="00FC71BC" w:rsidRDefault="00FD7A38" w:rsidP="004E318F">
      <w:pPr>
        <w:pStyle w:val="af1"/>
        <w:spacing w:after="0" w:line="288" w:lineRule="auto"/>
        <w:ind w:left="0" w:firstLine="426"/>
        <w:jc w:val="both"/>
        <w:rPr>
          <w:rFonts w:ascii="Times New Roman" w:hAnsi="Times New Roman"/>
          <w:sz w:val="25"/>
          <w:szCs w:val="25"/>
        </w:rPr>
      </w:pPr>
    </w:p>
    <w:p w:rsidR="00FD7A38" w:rsidRPr="00FC71BC" w:rsidRDefault="00FD7A38" w:rsidP="0052033F">
      <w:pPr>
        <w:pStyle w:val="af1"/>
        <w:numPr>
          <w:ilvl w:val="0"/>
          <w:numId w:val="2"/>
        </w:numPr>
        <w:spacing w:after="120" w:line="288" w:lineRule="auto"/>
        <w:ind w:left="714" w:hanging="357"/>
        <w:jc w:val="center"/>
        <w:rPr>
          <w:rFonts w:ascii="Times New Roman" w:hAnsi="Times New Roman"/>
          <w:b/>
          <w:sz w:val="25"/>
          <w:szCs w:val="25"/>
        </w:rPr>
      </w:pPr>
      <w:r w:rsidRPr="00FC71BC">
        <w:rPr>
          <w:rFonts w:ascii="Times New Roman" w:hAnsi="Times New Roman"/>
          <w:b/>
          <w:sz w:val="25"/>
          <w:szCs w:val="25"/>
        </w:rPr>
        <w:t>Другие условия дополнительного соглашения</w:t>
      </w:r>
    </w:p>
    <w:p w:rsidR="00FD7A38" w:rsidRPr="00FC71BC" w:rsidRDefault="00FD7A38" w:rsidP="004E318F">
      <w:pPr>
        <w:spacing w:line="288" w:lineRule="auto"/>
        <w:ind w:firstLine="360"/>
        <w:jc w:val="both"/>
        <w:rPr>
          <w:sz w:val="25"/>
          <w:szCs w:val="25"/>
        </w:rPr>
      </w:pPr>
      <w:r w:rsidRPr="00FC71BC">
        <w:rPr>
          <w:sz w:val="25"/>
          <w:szCs w:val="25"/>
        </w:rPr>
        <w:t>2.1. Настоящее дополнительное соглашение является неотъемлемой частью Контракта, вступает в силу с момента подписания его Сторонами и действует в течение срока действия Контракта.</w:t>
      </w:r>
    </w:p>
    <w:p w:rsidR="0052033F" w:rsidRDefault="0052033F" w:rsidP="004E318F">
      <w:pPr>
        <w:spacing w:line="288" w:lineRule="auto"/>
        <w:ind w:firstLine="360"/>
        <w:jc w:val="both"/>
        <w:rPr>
          <w:sz w:val="25"/>
          <w:szCs w:val="25"/>
        </w:rPr>
      </w:pPr>
    </w:p>
    <w:p w:rsidR="0052033F" w:rsidRDefault="0052033F" w:rsidP="004E318F">
      <w:pPr>
        <w:spacing w:line="288" w:lineRule="auto"/>
        <w:ind w:firstLine="360"/>
        <w:jc w:val="both"/>
        <w:rPr>
          <w:sz w:val="25"/>
          <w:szCs w:val="25"/>
        </w:rPr>
      </w:pPr>
    </w:p>
    <w:p w:rsidR="0052033F" w:rsidRDefault="0052033F" w:rsidP="004E318F">
      <w:pPr>
        <w:spacing w:line="288" w:lineRule="auto"/>
        <w:ind w:firstLine="360"/>
        <w:jc w:val="both"/>
        <w:rPr>
          <w:sz w:val="25"/>
          <w:szCs w:val="25"/>
        </w:rPr>
      </w:pPr>
    </w:p>
    <w:p w:rsidR="00FD7A38" w:rsidRPr="00FC71BC" w:rsidRDefault="00FD7A38" w:rsidP="004E318F">
      <w:pPr>
        <w:spacing w:line="288" w:lineRule="auto"/>
        <w:ind w:firstLine="360"/>
        <w:jc w:val="both"/>
        <w:rPr>
          <w:sz w:val="25"/>
          <w:szCs w:val="25"/>
        </w:rPr>
      </w:pPr>
      <w:r w:rsidRPr="00FC71BC">
        <w:rPr>
          <w:sz w:val="25"/>
          <w:szCs w:val="25"/>
        </w:rPr>
        <w:lastRenderedPageBreak/>
        <w:t>2.2. Настоящее дополнительное соглашение составлено и подписано в двух подлинных экземплярах, имеющих одинаковую юридическую силу, по одному экземпляру для каждой из Сторон.</w:t>
      </w:r>
    </w:p>
    <w:p w:rsidR="00A16C70" w:rsidRDefault="00A16C70" w:rsidP="00F521A3">
      <w:pPr>
        <w:ind w:firstLine="567"/>
        <w:jc w:val="center"/>
        <w:rPr>
          <w:b/>
          <w:sz w:val="25"/>
          <w:szCs w:val="25"/>
        </w:rPr>
      </w:pPr>
    </w:p>
    <w:tbl>
      <w:tblPr>
        <w:tblW w:w="10008" w:type="dxa"/>
        <w:tblLook w:val="01E0"/>
      </w:tblPr>
      <w:tblGrid>
        <w:gridCol w:w="5148"/>
        <w:gridCol w:w="4860"/>
      </w:tblGrid>
      <w:tr w:rsidR="003D1651" w:rsidRPr="003D1651" w:rsidTr="00575048">
        <w:trPr>
          <w:trHeight w:val="281"/>
        </w:trPr>
        <w:tc>
          <w:tcPr>
            <w:tcW w:w="5148" w:type="dxa"/>
          </w:tcPr>
          <w:p w:rsidR="003D1651" w:rsidRPr="003D1651" w:rsidRDefault="003D1651" w:rsidP="00575048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3D1651" w:rsidRPr="003D1651" w:rsidRDefault="003D1651" w:rsidP="00575048">
            <w:pPr>
              <w:jc w:val="center"/>
              <w:rPr>
                <w:b/>
                <w:snapToGrid w:val="0"/>
                <w:sz w:val="25"/>
                <w:szCs w:val="25"/>
              </w:rPr>
            </w:pPr>
            <w:r w:rsidRPr="003D1651">
              <w:rPr>
                <w:b/>
                <w:snapToGrid w:val="0"/>
                <w:sz w:val="25"/>
                <w:szCs w:val="25"/>
              </w:rPr>
              <w:t>ЗАКАЗЧИК</w:t>
            </w:r>
          </w:p>
          <w:p w:rsidR="003D1651" w:rsidRDefault="003D1651" w:rsidP="00575048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FB2313" w:rsidRDefault="00FB2313" w:rsidP="00575048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FB2313" w:rsidRPr="003D1651" w:rsidRDefault="00FB2313" w:rsidP="00575048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3D1651" w:rsidRPr="003D1651" w:rsidRDefault="003D1651" w:rsidP="00575048">
            <w:pPr>
              <w:pStyle w:val="a3"/>
              <w:rPr>
                <w:bCs/>
                <w:color w:val="000000"/>
                <w:sz w:val="25"/>
                <w:szCs w:val="25"/>
              </w:rPr>
            </w:pPr>
          </w:p>
          <w:p w:rsidR="003D1651" w:rsidRPr="003D1651" w:rsidRDefault="003D1651" w:rsidP="00575048">
            <w:pPr>
              <w:pStyle w:val="a3"/>
              <w:jc w:val="left"/>
              <w:rPr>
                <w:bCs/>
                <w:color w:val="000000"/>
                <w:sz w:val="25"/>
                <w:szCs w:val="25"/>
              </w:rPr>
            </w:pPr>
            <w:r w:rsidRPr="003D1651">
              <w:rPr>
                <w:bCs/>
                <w:color w:val="000000"/>
                <w:sz w:val="25"/>
                <w:szCs w:val="25"/>
              </w:rPr>
              <w:t xml:space="preserve">_____________________/ </w:t>
            </w:r>
            <w:r w:rsidR="00FB2313">
              <w:rPr>
                <w:bCs/>
                <w:color w:val="000000"/>
                <w:sz w:val="25"/>
                <w:szCs w:val="25"/>
              </w:rPr>
              <w:t>_______________</w:t>
            </w:r>
          </w:p>
          <w:p w:rsidR="003D1651" w:rsidRPr="003D1651" w:rsidRDefault="003D1651" w:rsidP="00575048">
            <w:pPr>
              <w:ind w:left="476" w:hanging="476"/>
              <w:rPr>
                <w:b/>
                <w:bCs/>
                <w:sz w:val="25"/>
                <w:szCs w:val="25"/>
              </w:rPr>
            </w:pPr>
            <w:r w:rsidRPr="003D1651">
              <w:rPr>
                <w:sz w:val="25"/>
                <w:szCs w:val="25"/>
              </w:rPr>
              <w:t>М.П.</w:t>
            </w:r>
          </w:p>
          <w:p w:rsidR="003D1651" w:rsidRPr="003D1651" w:rsidRDefault="003D1651" w:rsidP="00575048">
            <w:pPr>
              <w:jc w:val="both"/>
              <w:rPr>
                <w:b/>
                <w:snapToGrid w:val="0"/>
                <w:sz w:val="25"/>
                <w:szCs w:val="25"/>
              </w:rPr>
            </w:pPr>
          </w:p>
        </w:tc>
        <w:tc>
          <w:tcPr>
            <w:tcW w:w="4860" w:type="dxa"/>
          </w:tcPr>
          <w:p w:rsidR="003D1651" w:rsidRPr="003D1651" w:rsidRDefault="003D1651" w:rsidP="00575048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3D1651" w:rsidRPr="003D1651" w:rsidRDefault="003D1651" w:rsidP="00575048">
            <w:pPr>
              <w:jc w:val="center"/>
              <w:rPr>
                <w:b/>
                <w:snapToGrid w:val="0"/>
                <w:sz w:val="25"/>
                <w:szCs w:val="25"/>
              </w:rPr>
            </w:pPr>
            <w:r w:rsidRPr="003D1651">
              <w:rPr>
                <w:b/>
                <w:snapToGrid w:val="0"/>
                <w:sz w:val="25"/>
                <w:szCs w:val="25"/>
              </w:rPr>
              <w:t>ПОСТАВЩИК</w:t>
            </w:r>
          </w:p>
          <w:p w:rsidR="003D1651" w:rsidRPr="003D1651" w:rsidRDefault="003D1651" w:rsidP="00575048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52033F" w:rsidRPr="0052033F" w:rsidRDefault="0052033F" w:rsidP="0052033F">
            <w:pPr>
              <w:pStyle w:val="a3"/>
              <w:jc w:val="left"/>
              <w:rPr>
                <w:bCs/>
                <w:sz w:val="25"/>
                <w:szCs w:val="25"/>
                <w:lang w:val="en-US"/>
              </w:rPr>
            </w:pPr>
          </w:p>
          <w:p w:rsidR="0052033F" w:rsidRPr="0052033F" w:rsidRDefault="0052033F" w:rsidP="0052033F">
            <w:pPr>
              <w:pStyle w:val="a3"/>
              <w:jc w:val="left"/>
              <w:rPr>
                <w:bCs/>
                <w:sz w:val="25"/>
                <w:szCs w:val="25"/>
                <w:lang w:val="en-US"/>
              </w:rPr>
            </w:pPr>
          </w:p>
          <w:p w:rsidR="0052033F" w:rsidRPr="0052033F" w:rsidRDefault="0052033F" w:rsidP="0052033F">
            <w:pPr>
              <w:pStyle w:val="a3"/>
              <w:jc w:val="left"/>
              <w:rPr>
                <w:bCs/>
                <w:sz w:val="25"/>
                <w:szCs w:val="25"/>
                <w:lang w:val="en-US"/>
              </w:rPr>
            </w:pPr>
          </w:p>
          <w:p w:rsidR="0052033F" w:rsidRPr="0052033F" w:rsidRDefault="0052033F" w:rsidP="0052033F">
            <w:pPr>
              <w:pStyle w:val="a3"/>
              <w:jc w:val="left"/>
              <w:rPr>
                <w:bCs/>
                <w:color w:val="000000"/>
                <w:sz w:val="25"/>
                <w:szCs w:val="25"/>
              </w:rPr>
            </w:pPr>
            <w:r w:rsidRPr="0052033F">
              <w:rPr>
                <w:bCs/>
                <w:color w:val="000000"/>
                <w:sz w:val="25"/>
                <w:szCs w:val="25"/>
              </w:rPr>
              <w:t xml:space="preserve">__________________  </w:t>
            </w:r>
            <w:r w:rsidR="00FB2313">
              <w:rPr>
                <w:bCs/>
                <w:color w:val="000000"/>
                <w:sz w:val="25"/>
                <w:szCs w:val="25"/>
              </w:rPr>
              <w:t>/_______________</w:t>
            </w:r>
          </w:p>
          <w:p w:rsidR="003D1651" w:rsidRPr="003D1651" w:rsidRDefault="0052033F" w:rsidP="0052033F">
            <w:pPr>
              <w:rPr>
                <w:snapToGrid w:val="0"/>
                <w:sz w:val="25"/>
                <w:szCs w:val="25"/>
              </w:rPr>
            </w:pPr>
            <w:r w:rsidRPr="0052033F">
              <w:rPr>
                <w:sz w:val="25"/>
                <w:szCs w:val="25"/>
              </w:rPr>
              <w:t>М.П.</w:t>
            </w:r>
          </w:p>
        </w:tc>
      </w:tr>
    </w:tbl>
    <w:p w:rsidR="003D1651" w:rsidRDefault="003D1651" w:rsidP="00F521A3">
      <w:pPr>
        <w:ind w:firstLine="567"/>
        <w:jc w:val="center"/>
        <w:rPr>
          <w:b/>
          <w:sz w:val="25"/>
          <w:szCs w:val="25"/>
        </w:rPr>
      </w:pPr>
    </w:p>
    <w:p w:rsidR="003D1651" w:rsidRDefault="003D1651" w:rsidP="00F521A3">
      <w:pPr>
        <w:ind w:firstLine="567"/>
        <w:jc w:val="center"/>
        <w:rPr>
          <w:b/>
          <w:sz w:val="25"/>
          <w:szCs w:val="25"/>
        </w:rPr>
      </w:pPr>
    </w:p>
    <w:p w:rsidR="003D1651" w:rsidRPr="00FC71BC" w:rsidRDefault="003D1651" w:rsidP="00F521A3">
      <w:pPr>
        <w:ind w:firstLine="567"/>
        <w:jc w:val="center"/>
        <w:rPr>
          <w:b/>
          <w:sz w:val="25"/>
          <w:szCs w:val="25"/>
        </w:rPr>
      </w:pPr>
    </w:p>
    <w:p w:rsidR="00B7686D" w:rsidRPr="00FC71BC" w:rsidRDefault="00B7686D" w:rsidP="00B7686D">
      <w:pPr>
        <w:ind w:firstLine="567"/>
        <w:jc w:val="center"/>
        <w:rPr>
          <w:sz w:val="25"/>
          <w:szCs w:val="25"/>
        </w:rPr>
      </w:pPr>
    </w:p>
    <w:p w:rsidR="00B7686D" w:rsidRDefault="00B7686D" w:rsidP="00B7686D">
      <w:pPr>
        <w:jc w:val="both"/>
        <w:rPr>
          <w:b/>
          <w:sz w:val="22"/>
          <w:szCs w:val="22"/>
        </w:rPr>
      </w:pPr>
    </w:p>
    <w:p w:rsidR="00B7686D" w:rsidRDefault="00B7686D" w:rsidP="00B7686D">
      <w:pPr>
        <w:widowControl w:val="0"/>
        <w:snapToGrid w:val="0"/>
        <w:jc w:val="both"/>
        <w:rPr>
          <w:sz w:val="22"/>
          <w:szCs w:val="22"/>
        </w:rPr>
      </w:pPr>
    </w:p>
    <w:p w:rsidR="00B7686D" w:rsidRDefault="00B7686D" w:rsidP="00B7686D">
      <w:pPr>
        <w:widowControl w:val="0"/>
        <w:snapToGrid w:val="0"/>
        <w:jc w:val="both"/>
        <w:rPr>
          <w:sz w:val="22"/>
          <w:szCs w:val="22"/>
        </w:rPr>
        <w:sectPr w:rsidR="00B7686D" w:rsidSect="007C413B">
          <w:headerReference w:type="even" r:id="rId7"/>
          <w:type w:val="continuous"/>
          <w:pgSz w:w="11906" w:h="16838"/>
          <w:pgMar w:top="851" w:right="851" w:bottom="851" w:left="1418" w:header="720" w:footer="720" w:gutter="0"/>
          <w:cols w:space="720"/>
          <w:docGrid w:linePitch="326"/>
        </w:sectPr>
      </w:pPr>
    </w:p>
    <w:p w:rsidR="00CE5E08" w:rsidRDefault="00CE5E08" w:rsidP="00CE5E08">
      <w:pPr>
        <w:jc w:val="right"/>
      </w:pPr>
      <w:r>
        <w:lastRenderedPageBreak/>
        <w:t>Приложение</w:t>
      </w:r>
    </w:p>
    <w:p w:rsidR="00CE5E08" w:rsidRDefault="00CE5E08" w:rsidP="00CE5E08">
      <w:pPr>
        <w:jc w:val="right"/>
      </w:pPr>
      <w:r>
        <w:t>к дополнительному соглашению от _______ 201</w:t>
      </w:r>
      <w:r w:rsidR="0052033F">
        <w:t>6</w:t>
      </w:r>
      <w:r>
        <w:t xml:space="preserve"> г.</w:t>
      </w:r>
    </w:p>
    <w:p w:rsidR="00FB2313" w:rsidRPr="00D13408" w:rsidRDefault="00200DA0" w:rsidP="00FB2313">
      <w:pPr>
        <w:jc w:val="right"/>
      </w:pPr>
      <w:r>
        <w:t xml:space="preserve">к Контракту </w:t>
      </w:r>
      <w:r w:rsidR="00FB2313" w:rsidRPr="00D13408">
        <w:t xml:space="preserve">№ </w:t>
      </w:r>
      <w:r w:rsidR="00FB2313">
        <w:t>__________</w:t>
      </w:r>
      <w:r w:rsidR="00FB2313" w:rsidRPr="00D13408">
        <w:t xml:space="preserve"> от </w:t>
      </w:r>
      <w:r w:rsidR="00FB2313">
        <w:t>_________</w:t>
      </w:r>
      <w:r w:rsidR="00FB2313" w:rsidRPr="00D13408">
        <w:t xml:space="preserve"> </w:t>
      </w:r>
      <w:proofErr w:type="gramStart"/>
      <w:r w:rsidR="00FB2313" w:rsidRPr="00D13408">
        <w:t>г</w:t>
      </w:r>
      <w:proofErr w:type="gramEnd"/>
      <w:r w:rsidR="00FB2313" w:rsidRPr="00D13408">
        <w:t>.</w:t>
      </w:r>
    </w:p>
    <w:p w:rsidR="0052033F" w:rsidRPr="00D13408" w:rsidRDefault="0052033F" w:rsidP="0052033F">
      <w:pPr>
        <w:jc w:val="right"/>
      </w:pPr>
    </w:p>
    <w:p w:rsidR="00CE5E08" w:rsidRDefault="00CE5E08" w:rsidP="00CE5E08">
      <w:pPr>
        <w:jc w:val="right"/>
      </w:pPr>
    </w:p>
    <w:p w:rsidR="00D13408" w:rsidRDefault="00D13408" w:rsidP="00B7686D">
      <w:pPr>
        <w:jc w:val="center"/>
        <w:rPr>
          <w:b/>
        </w:rPr>
      </w:pPr>
    </w:p>
    <w:p w:rsidR="00D13408" w:rsidRPr="00D13408" w:rsidRDefault="00D13408" w:rsidP="00D13408">
      <w:pPr>
        <w:jc w:val="right"/>
      </w:pPr>
      <w:r w:rsidRPr="00D13408">
        <w:t>Приложение к Контракту</w:t>
      </w:r>
    </w:p>
    <w:p w:rsidR="00D13408" w:rsidRPr="00D13408" w:rsidRDefault="00D13408" w:rsidP="00D13408">
      <w:pPr>
        <w:jc w:val="right"/>
      </w:pPr>
      <w:r w:rsidRPr="00D13408">
        <w:t xml:space="preserve">№ </w:t>
      </w:r>
      <w:r w:rsidR="00FB2313">
        <w:t>__________</w:t>
      </w:r>
      <w:r w:rsidRPr="00D13408">
        <w:t xml:space="preserve"> от </w:t>
      </w:r>
      <w:r w:rsidR="00FB2313">
        <w:t>_________</w:t>
      </w:r>
      <w:r w:rsidRPr="00D13408">
        <w:t xml:space="preserve"> </w:t>
      </w:r>
      <w:proofErr w:type="gramStart"/>
      <w:r w:rsidRPr="00D13408">
        <w:t>г</w:t>
      </w:r>
      <w:proofErr w:type="gramEnd"/>
      <w:r w:rsidRPr="00D13408">
        <w:t>.</w:t>
      </w:r>
    </w:p>
    <w:p w:rsidR="00D13408" w:rsidRPr="0003545B" w:rsidRDefault="00D13408" w:rsidP="00D13408">
      <w:pPr>
        <w:jc w:val="right"/>
      </w:pPr>
    </w:p>
    <w:p w:rsidR="00D13408" w:rsidRPr="0003545B" w:rsidRDefault="00D13408" w:rsidP="00D13408">
      <w:pPr>
        <w:jc w:val="center"/>
        <w:rPr>
          <w:b/>
        </w:rPr>
      </w:pPr>
    </w:p>
    <w:p w:rsidR="00D13408" w:rsidRDefault="00D13408" w:rsidP="00D13408">
      <w:pPr>
        <w:jc w:val="center"/>
        <w:rPr>
          <w:b/>
        </w:rPr>
      </w:pPr>
      <w:r w:rsidRPr="0003545B">
        <w:rPr>
          <w:b/>
        </w:rPr>
        <w:t>Спецификация</w:t>
      </w:r>
    </w:p>
    <w:p w:rsidR="0052033F" w:rsidRPr="0003545B" w:rsidRDefault="0052033F" w:rsidP="00D13408">
      <w:pPr>
        <w:jc w:val="center"/>
        <w:rPr>
          <w:b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p w:rsidR="00FB2313" w:rsidRDefault="00FB2313" w:rsidP="00FB2313">
      <w:pPr>
        <w:ind w:firstLine="567"/>
        <w:jc w:val="center"/>
        <w:rPr>
          <w:b/>
          <w:sz w:val="25"/>
          <w:szCs w:val="25"/>
        </w:rPr>
      </w:pPr>
    </w:p>
    <w:tbl>
      <w:tblPr>
        <w:tblW w:w="10008" w:type="dxa"/>
        <w:jc w:val="center"/>
        <w:tblLook w:val="01E0"/>
      </w:tblPr>
      <w:tblGrid>
        <w:gridCol w:w="5148"/>
        <w:gridCol w:w="4860"/>
      </w:tblGrid>
      <w:tr w:rsidR="00FB2313" w:rsidRPr="003D1651" w:rsidTr="00FB2313">
        <w:trPr>
          <w:trHeight w:val="281"/>
          <w:jc w:val="center"/>
        </w:trPr>
        <w:tc>
          <w:tcPr>
            <w:tcW w:w="5148" w:type="dxa"/>
          </w:tcPr>
          <w:p w:rsidR="00FB2313" w:rsidRPr="003D1651" w:rsidRDefault="00FB2313" w:rsidP="007000B1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FB2313" w:rsidRPr="003D1651" w:rsidRDefault="00FB2313" w:rsidP="007000B1">
            <w:pPr>
              <w:jc w:val="center"/>
              <w:rPr>
                <w:b/>
                <w:snapToGrid w:val="0"/>
                <w:sz w:val="25"/>
                <w:szCs w:val="25"/>
              </w:rPr>
            </w:pPr>
            <w:r w:rsidRPr="003D1651">
              <w:rPr>
                <w:b/>
                <w:snapToGrid w:val="0"/>
                <w:sz w:val="25"/>
                <w:szCs w:val="25"/>
              </w:rPr>
              <w:t>ЗАКАЗЧИК</w:t>
            </w:r>
          </w:p>
          <w:p w:rsidR="00FB2313" w:rsidRDefault="00FB2313" w:rsidP="007000B1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FB2313" w:rsidRDefault="00FB2313" w:rsidP="007000B1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FB2313" w:rsidRPr="003D1651" w:rsidRDefault="00FB2313" w:rsidP="007000B1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FB2313" w:rsidRPr="003D1651" w:rsidRDefault="00FB2313" w:rsidP="007000B1">
            <w:pPr>
              <w:pStyle w:val="a3"/>
              <w:rPr>
                <w:bCs/>
                <w:color w:val="000000"/>
                <w:sz w:val="25"/>
                <w:szCs w:val="25"/>
              </w:rPr>
            </w:pPr>
          </w:p>
          <w:p w:rsidR="00FB2313" w:rsidRPr="003D1651" w:rsidRDefault="00FB2313" w:rsidP="007000B1">
            <w:pPr>
              <w:pStyle w:val="a3"/>
              <w:jc w:val="left"/>
              <w:rPr>
                <w:bCs/>
                <w:color w:val="000000"/>
                <w:sz w:val="25"/>
                <w:szCs w:val="25"/>
              </w:rPr>
            </w:pPr>
            <w:r w:rsidRPr="003D1651">
              <w:rPr>
                <w:bCs/>
                <w:color w:val="000000"/>
                <w:sz w:val="25"/>
                <w:szCs w:val="25"/>
              </w:rPr>
              <w:t xml:space="preserve">_____________________/ </w:t>
            </w:r>
            <w:r>
              <w:rPr>
                <w:bCs/>
                <w:color w:val="000000"/>
                <w:sz w:val="25"/>
                <w:szCs w:val="25"/>
              </w:rPr>
              <w:t>_______________</w:t>
            </w:r>
          </w:p>
          <w:p w:rsidR="00FB2313" w:rsidRPr="003D1651" w:rsidRDefault="00FB2313" w:rsidP="007000B1">
            <w:pPr>
              <w:ind w:left="476" w:hanging="476"/>
              <w:rPr>
                <w:b/>
                <w:bCs/>
                <w:sz w:val="25"/>
                <w:szCs w:val="25"/>
              </w:rPr>
            </w:pPr>
            <w:r w:rsidRPr="003D1651">
              <w:rPr>
                <w:sz w:val="25"/>
                <w:szCs w:val="25"/>
              </w:rPr>
              <w:t>М.П.</w:t>
            </w:r>
          </w:p>
          <w:p w:rsidR="00FB2313" w:rsidRPr="003D1651" w:rsidRDefault="00FB2313" w:rsidP="007000B1">
            <w:pPr>
              <w:jc w:val="both"/>
              <w:rPr>
                <w:b/>
                <w:snapToGrid w:val="0"/>
                <w:sz w:val="25"/>
                <w:szCs w:val="25"/>
              </w:rPr>
            </w:pPr>
          </w:p>
        </w:tc>
        <w:tc>
          <w:tcPr>
            <w:tcW w:w="4860" w:type="dxa"/>
          </w:tcPr>
          <w:p w:rsidR="00FB2313" w:rsidRPr="003D1651" w:rsidRDefault="00FB2313" w:rsidP="007000B1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FB2313" w:rsidRPr="003D1651" w:rsidRDefault="00FB2313" w:rsidP="007000B1">
            <w:pPr>
              <w:jc w:val="center"/>
              <w:rPr>
                <w:b/>
                <w:snapToGrid w:val="0"/>
                <w:sz w:val="25"/>
                <w:szCs w:val="25"/>
              </w:rPr>
            </w:pPr>
            <w:r w:rsidRPr="003D1651">
              <w:rPr>
                <w:b/>
                <w:snapToGrid w:val="0"/>
                <w:sz w:val="25"/>
                <w:szCs w:val="25"/>
              </w:rPr>
              <w:t>ПОСТАВЩИК</w:t>
            </w:r>
          </w:p>
          <w:p w:rsidR="00FB2313" w:rsidRPr="003D1651" w:rsidRDefault="00FB2313" w:rsidP="007000B1">
            <w:pPr>
              <w:jc w:val="center"/>
              <w:rPr>
                <w:b/>
                <w:snapToGrid w:val="0"/>
                <w:sz w:val="25"/>
                <w:szCs w:val="25"/>
              </w:rPr>
            </w:pPr>
          </w:p>
          <w:p w:rsidR="00FB2313" w:rsidRPr="0052033F" w:rsidRDefault="00FB2313" w:rsidP="007000B1">
            <w:pPr>
              <w:pStyle w:val="a3"/>
              <w:jc w:val="left"/>
              <w:rPr>
                <w:bCs/>
                <w:sz w:val="25"/>
                <w:szCs w:val="25"/>
                <w:lang w:val="en-US"/>
              </w:rPr>
            </w:pPr>
          </w:p>
          <w:p w:rsidR="00FB2313" w:rsidRPr="0052033F" w:rsidRDefault="00FB2313" w:rsidP="007000B1">
            <w:pPr>
              <w:pStyle w:val="a3"/>
              <w:jc w:val="left"/>
              <w:rPr>
                <w:bCs/>
                <w:sz w:val="25"/>
                <w:szCs w:val="25"/>
                <w:lang w:val="en-US"/>
              </w:rPr>
            </w:pPr>
          </w:p>
          <w:p w:rsidR="00FB2313" w:rsidRPr="0052033F" w:rsidRDefault="00FB2313" w:rsidP="007000B1">
            <w:pPr>
              <w:pStyle w:val="a3"/>
              <w:jc w:val="left"/>
              <w:rPr>
                <w:bCs/>
                <w:sz w:val="25"/>
                <w:szCs w:val="25"/>
                <w:lang w:val="en-US"/>
              </w:rPr>
            </w:pPr>
          </w:p>
          <w:p w:rsidR="00FB2313" w:rsidRPr="0052033F" w:rsidRDefault="00FB2313" w:rsidP="007000B1">
            <w:pPr>
              <w:pStyle w:val="a3"/>
              <w:jc w:val="left"/>
              <w:rPr>
                <w:bCs/>
                <w:color w:val="000000"/>
                <w:sz w:val="25"/>
                <w:szCs w:val="25"/>
              </w:rPr>
            </w:pPr>
            <w:r w:rsidRPr="0052033F">
              <w:rPr>
                <w:bCs/>
                <w:color w:val="000000"/>
                <w:sz w:val="25"/>
                <w:szCs w:val="25"/>
              </w:rPr>
              <w:t xml:space="preserve">__________________  </w:t>
            </w:r>
            <w:r>
              <w:rPr>
                <w:bCs/>
                <w:color w:val="000000"/>
                <w:sz w:val="25"/>
                <w:szCs w:val="25"/>
              </w:rPr>
              <w:t>/_______________</w:t>
            </w:r>
          </w:p>
          <w:p w:rsidR="00FB2313" w:rsidRPr="003D1651" w:rsidRDefault="00FB2313" w:rsidP="007000B1">
            <w:pPr>
              <w:rPr>
                <w:snapToGrid w:val="0"/>
                <w:sz w:val="25"/>
                <w:szCs w:val="25"/>
              </w:rPr>
            </w:pPr>
            <w:r w:rsidRPr="0052033F">
              <w:rPr>
                <w:sz w:val="25"/>
                <w:szCs w:val="25"/>
              </w:rPr>
              <w:t>М.П.</w:t>
            </w:r>
          </w:p>
        </w:tc>
      </w:tr>
    </w:tbl>
    <w:p w:rsidR="00B7686D" w:rsidRDefault="00B7686D" w:rsidP="00D13408">
      <w:pPr>
        <w:jc w:val="right"/>
      </w:pPr>
    </w:p>
    <w:sectPr w:rsidR="00B7686D" w:rsidSect="007C413B">
      <w:footnotePr>
        <w:pos w:val="beneathText"/>
      </w:footnotePr>
      <w:type w:val="continuous"/>
      <w:pgSz w:w="16838" w:h="11906" w:orient="landscape"/>
      <w:pgMar w:top="851" w:right="851" w:bottom="851" w:left="1418" w:header="567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C70" w:rsidRDefault="00066C70">
      <w:r>
        <w:separator/>
      </w:r>
    </w:p>
  </w:endnote>
  <w:endnote w:type="continuationSeparator" w:id="0">
    <w:p w:rsidR="00066C70" w:rsidRDefault="00066C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C70" w:rsidRDefault="00066C70">
      <w:r>
        <w:separator/>
      </w:r>
    </w:p>
  </w:footnote>
  <w:footnote w:type="continuationSeparator" w:id="0">
    <w:p w:rsidR="00066C70" w:rsidRDefault="00066C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9CC" w:rsidRDefault="009259CC">
    <w:pPr>
      <w:pStyle w:val="aa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9259CC" w:rsidRDefault="009259CC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81229"/>
    <w:multiLevelType w:val="hybridMultilevel"/>
    <w:tmpl w:val="7FCEA0EC"/>
    <w:lvl w:ilvl="0" w:tplc="7F08D2E6">
      <w:start w:val="1"/>
      <w:numFmt w:val="decimal"/>
      <w:lvlText w:val="%1)"/>
      <w:lvlJc w:val="left"/>
      <w:pPr>
        <w:tabs>
          <w:tab w:val="num" w:pos="417"/>
        </w:tabs>
        <w:ind w:left="41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5A3DE5"/>
    <w:multiLevelType w:val="multilevel"/>
    <w:tmpl w:val="54FEFB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86D"/>
    <w:rsid w:val="00000D2E"/>
    <w:rsid w:val="00006ABA"/>
    <w:rsid w:val="00035368"/>
    <w:rsid w:val="00043F58"/>
    <w:rsid w:val="000538DD"/>
    <w:rsid w:val="00066C70"/>
    <w:rsid w:val="0009044E"/>
    <w:rsid w:val="000C213B"/>
    <w:rsid w:val="000E18F8"/>
    <w:rsid w:val="000E4C1E"/>
    <w:rsid w:val="000E5D30"/>
    <w:rsid w:val="000F7238"/>
    <w:rsid w:val="0011540A"/>
    <w:rsid w:val="001B2FB1"/>
    <w:rsid w:val="001B6F85"/>
    <w:rsid w:val="001E4FE4"/>
    <w:rsid w:val="001F3F95"/>
    <w:rsid w:val="00200DA0"/>
    <w:rsid w:val="00231FB4"/>
    <w:rsid w:val="00235423"/>
    <w:rsid w:val="00285EB6"/>
    <w:rsid w:val="00291F25"/>
    <w:rsid w:val="002C7545"/>
    <w:rsid w:val="00337CA8"/>
    <w:rsid w:val="0037393F"/>
    <w:rsid w:val="003D1651"/>
    <w:rsid w:val="003E363D"/>
    <w:rsid w:val="003F40F1"/>
    <w:rsid w:val="004115E1"/>
    <w:rsid w:val="0044663B"/>
    <w:rsid w:val="0046072C"/>
    <w:rsid w:val="0047310E"/>
    <w:rsid w:val="00473E07"/>
    <w:rsid w:val="004A0278"/>
    <w:rsid w:val="004A4F75"/>
    <w:rsid w:val="004D5DAD"/>
    <w:rsid w:val="004E318F"/>
    <w:rsid w:val="004F2130"/>
    <w:rsid w:val="0052033F"/>
    <w:rsid w:val="00557992"/>
    <w:rsid w:val="005652BA"/>
    <w:rsid w:val="00575048"/>
    <w:rsid w:val="0059330C"/>
    <w:rsid w:val="005B1AFA"/>
    <w:rsid w:val="005B2EC2"/>
    <w:rsid w:val="005C68DF"/>
    <w:rsid w:val="00601D37"/>
    <w:rsid w:val="00607F0A"/>
    <w:rsid w:val="00622951"/>
    <w:rsid w:val="006356FF"/>
    <w:rsid w:val="00637115"/>
    <w:rsid w:val="006401FB"/>
    <w:rsid w:val="00667446"/>
    <w:rsid w:val="00671B5F"/>
    <w:rsid w:val="006843B8"/>
    <w:rsid w:val="006A37FB"/>
    <w:rsid w:val="006B2853"/>
    <w:rsid w:val="006C2278"/>
    <w:rsid w:val="006D5548"/>
    <w:rsid w:val="006E4E11"/>
    <w:rsid w:val="006F639C"/>
    <w:rsid w:val="00724ADB"/>
    <w:rsid w:val="0075698D"/>
    <w:rsid w:val="0077573F"/>
    <w:rsid w:val="00782684"/>
    <w:rsid w:val="007840AD"/>
    <w:rsid w:val="00787782"/>
    <w:rsid w:val="007C19D4"/>
    <w:rsid w:val="007C413B"/>
    <w:rsid w:val="007C4663"/>
    <w:rsid w:val="007E486B"/>
    <w:rsid w:val="008054EB"/>
    <w:rsid w:val="008156CF"/>
    <w:rsid w:val="00821723"/>
    <w:rsid w:val="00826658"/>
    <w:rsid w:val="008300AD"/>
    <w:rsid w:val="00836C7A"/>
    <w:rsid w:val="00856F0F"/>
    <w:rsid w:val="00897863"/>
    <w:rsid w:val="008C56EE"/>
    <w:rsid w:val="009259CC"/>
    <w:rsid w:val="00931C76"/>
    <w:rsid w:val="009519EF"/>
    <w:rsid w:val="00960D08"/>
    <w:rsid w:val="00964569"/>
    <w:rsid w:val="00983779"/>
    <w:rsid w:val="00992B86"/>
    <w:rsid w:val="009A4BC4"/>
    <w:rsid w:val="009F1F9E"/>
    <w:rsid w:val="00A0228B"/>
    <w:rsid w:val="00A13A03"/>
    <w:rsid w:val="00A154D5"/>
    <w:rsid w:val="00A16C70"/>
    <w:rsid w:val="00A7044F"/>
    <w:rsid w:val="00AA7ED8"/>
    <w:rsid w:val="00AB5233"/>
    <w:rsid w:val="00AC24BD"/>
    <w:rsid w:val="00AD43A6"/>
    <w:rsid w:val="00B4413D"/>
    <w:rsid w:val="00B46565"/>
    <w:rsid w:val="00B62099"/>
    <w:rsid w:val="00B64F4E"/>
    <w:rsid w:val="00B7686D"/>
    <w:rsid w:val="00BA3513"/>
    <w:rsid w:val="00BB3517"/>
    <w:rsid w:val="00C06433"/>
    <w:rsid w:val="00C75CE6"/>
    <w:rsid w:val="00C75D98"/>
    <w:rsid w:val="00C8049F"/>
    <w:rsid w:val="00CB3C5D"/>
    <w:rsid w:val="00CC22E0"/>
    <w:rsid w:val="00CD026B"/>
    <w:rsid w:val="00CD1924"/>
    <w:rsid w:val="00CE5E08"/>
    <w:rsid w:val="00CF3679"/>
    <w:rsid w:val="00D13408"/>
    <w:rsid w:val="00D55F34"/>
    <w:rsid w:val="00D831AD"/>
    <w:rsid w:val="00D92C89"/>
    <w:rsid w:val="00DA03B0"/>
    <w:rsid w:val="00DA473E"/>
    <w:rsid w:val="00DB2152"/>
    <w:rsid w:val="00DB51D5"/>
    <w:rsid w:val="00DB7D9D"/>
    <w:rsid w:val="00DC4C44"/>
    <w:rsid w:val="00DF181B"/>
    <w:rsid w:val="00E26720"/>
    <w:rsid w:val="00E57038"/>
    <w:rsid w:val="00EB67B4"/>
    <w:rsid w:val="00EF4AA6"/>
    <w:rsid w:val="00F521A3"/>
    <w:rsid w:val="00F55721"/>
    <w:rsid w:val="00FB2313"/>
    <w:rsid w:val="00FC1193"/>
    <w:rsid w:val="00FC71BC"/>
    <w:rsid w:val="00FD7A38"/>
    <w:rsid w:val="00FE4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86D"/>
    <w:rPr>
      <w:sz w:val="24"/>
      <w:szCs w:val="24"/>
    </w:rPr>
  </w:style>
  <w:style w:type="paragraph" w:styleId="3">
    <w:name w:val="heading 3"/>
    <w:basedOn w:val="a"/>
    <w:next w:val="a"/>
    <w:qFormat/>
    <w:rsid w:val="00B7686D"/>
    <w:pPr>
      <w:keepNext/>
      <w:spacing w:before="240" w:after="60" w:line="276" w:lineRule="auto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aliases w:val="Список 1,Body Text Char"/>
    <w:basedOn w:val="a"/>
    <w:link w:val="a4"/>
    <w:rsid w:val="00B7686D"/>
    <w:pPr>
      <w:jc w:val="both"/>
    </w:pPr>
    <w:rPr>
      <w:szCs w:val="20"/>
    </w:rPr>
  </w:style>
  <w:style w:type="character" w:customStyle="1" w:styleId="a4">
    <w:name w:val="Основной текст Знак"/>
    <w:aliases w:val="Список 1 Знак,Body Text Char Знак"/>
    <w:link w:val="a3"/>
    <w:locked/>
    <w:rsid w:val="00B7686D"/>
    <w:rPr>
      <w:sz w:val="24"/>
      <w:lang w:val="ru-RU" w:eastAsia="ru-RU" w:bidi="ar-SA"/>
    </w:rPr>
  </w:style>
  <w:style w:type="paragraph" w:customStyle="1" w:styleId="ConsPlusNormal">
    <w:name w:val="ConsPlusNormal"/>
    <w:link w:val="ConsPlusNormal0"/>
    <w:rsid w:val="00B7686D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</w:rPr>
  </w:style>
  <w:style w:type="character" w:customStyle="1" w:styleId="ConsPlusNormal0">
    <w:name w:val="ConsPlusNormal Знак"/>
    <w:link w:val="ConsPlusNormal"/>
    <w:locked/>
    <w:rsid w:val="00B7686D"/>
    <w:rPr>
      <w:rFonts w:ascii="Arial" w:hAnsi="Arial"/>
      <w:sz w:val="22"/>
      <w:lang w:val="ru-RU" w:eastAsia="ru-RU" w:bidi="ar-SA"/>
    </w:rPr>
  </w:style>
  <w:style w:type="character" w:styleId="a5">
    <w:name w:val="page number"/>
    <w:basedOn w:val="a0"/>
    <w:rsid w:val="00B7686D"/>
  </w:style>
  <w:style w:type="paragraph" w:styleId="a6">
    <w:name w:val="Body Text Indent"/>
    <w:aliases w:val="текст"/>
    <w:basedOn w:val="a"/>
    <w:link w:val="a7"/>
    <w:rsid w:val="00B7686D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Cs w:val="20"/>
    </w:rPr>
  </w:style>
  <w:style w:type="character" w:customStyle="1" w:styleId="a7">
    <w:name w:val="Основной текст с отступом Знак"/>
    <w:aliases w:val="текст Знак"/>
    <w:link w:val="a6"/>
    <w:locked/>
    <w:rsid w:val="00B7686D"/>
    <w:rPr>
      <w:sz w:val="24"/>
      <w:lang w:val="ru-RU" w:eastAsia="ru-RU" w:bidi="ar-SA"/>
    </w:rPr>
  </w:style>
  <w:style w:type="paragraph" w:styleId="a8">
    <w:name w:val="footer"/>
    <w:basedOn w:val="a"/>
    <w:link w:val="a9"/>
    <w:rsid w:val="00B7686D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locked/>
    <w:rsid w:val="00B7686D"/>
    <w:rPr>
      <w:sz w:val="24"/>
      <w:lang w:val="ru-RU" w:eastAsia="ru-RU" w:bidi="ar-SA"/>
    </w:rPr>
  </w:style>
  <w:style w:type="paragraph" w:styleId="aa">
    <w:name w:val="header"/>
    <w:basedOn w:val="a"/>
    <w:link w:val="ab"/>
    <w:rsid w:val="00B7686D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Верхний колонтитул Знак"/>
    <w:link w:val="aa"/>
    <w:locked/>
    <w:rsid w:val="00B7686D"/>
    <w:rPr>
      <w:sz w:val="24"/>
      <w:lang w:val="ru-RU" w:eastAsia="ru-RU" w:bidi="ar-SA"/>
    </w:rPr>
  </w:style>
  <w:style w:type="paragraph" w:customStyle="1" w:styleId="1">
    <w:name w:val="Обычный1"/>
    <w:rsid w:val="00B7686D"/>
    <w:pPr>
      <w:widowControl w:val="0"/>
      <w:ind w:firstLine="720"/>
      <w:jc w:val="both"/>
    </w:pPr>
    <w:rPr>
      <w:sz w:val="24"/>
      <w:szCs w:val="24"/>
    </w:rPr>
  </w:style>
  <w:style w:type="paragraph" w:customStyle="1" w:styleId="16">
    <w:name w:val=" Знак Знак16"/>
    <w:basedOn w:val="a"/>
    <w:rsid w:val="00B7686D"/>
    <w:pPr>
      <w:spacing w:after="160" w:line="240" w:lineRule="exact"/>
    </w:pPr>
    <w:rPr>
      <w:rFonts w:ascii="Verdana" w:hAnsi="Verdana"/>
      <w:lang w:val="en-US" w:eastAsia="en-US"/>
    </w:rPr>
  </w:style>
  <w:style w:type="character" w:styleId="ac">
    <w:name w:val="Hyperlink"/>
    <w:basedOn w:val="a0"/>
    <w:rsid w:val="00B7686D"/>
    <w:rPr>
      <w:color w:val="0000FF"/>
      <w:u w:val="single"/>
    </w:rPr>
  </w:style>
  <w:style w:type="paragraph" w:styleId="2">
    <w:name w:val="Body Text Indent 2"/>
    <w:basedOn w:val="a"/>
    <w:rsid w:val="00B7686D"/>
    <w:pPr>
      <w:spacing w:after="120" w:line="480" w:lineRule="auto"/>
      <w:ind w:left="283"/>
    </w:pPr>
  </w:style>
  <w:style w:type="paragraph" w:styleId="30">
    <w:name w:val="Body Text Indent 3"/>
    <w:basedOn w:val="a"/>
    <w:rsid w:val="00B7686D"/>
    <w:pPr>
      <w:spacing w:after="120"/>
      <w:ind w:left="283"/>
    </w:pPr>
    <w:rPr>
      <w:sz w:val="16"/>
      <w:szCs w:val="16"/>
    </w:rPr>
  </w:style>
  <w:style w:type="paragraph" w:customStyle="1" w:styleId="ConsNormal">
    <w:name w:val="ConsNormal"/>
    <w:link w:val="ConsNormal0"/>
    <w:rsid w:val="00B7686D"/>
    <w:pPr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character" w:customStyle="1" w:styleId="ConsNormal0">
    <w:name w:val="ConsNormal Знак"/>
    <w:link w:val="ConsNormal"/>
    <w:locked/>
    <w:rsid w:val="00B7686D"/>
    <w:rPr>
      <w:rFonts w:ascii="Arial" w:hAnsi="Arial"/>
      <w:sz w:val="22"/>
      <w:lang w:val="ru-RU" w:eastAsia="ru-RU" w:bidi="ar-SA"/>
    </w:rPr>
  </w:style>
  <w:style w:type="paragraph" w:customStyle="1" w:styleId="ConsNonformat">
    <w:name w:val="ConsNonformat"/>
    <w:rsid w:val="00B7686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harChar">
    <w:name w:val="Char Char"/>
    <w:basedOn w:val="a"/>
    <w:rsid w:val="00DB51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next w:val="ae"/>
    <w:link w:val="af"/>
    <w:qFormat/>
    <w:rsid w:val="004A0278"/>
    <w:pPr>
      <w:widowControl w:val="0"/>
      <w:suppressAutoHyphens/>
      <w:spacing w:line="100" w:lineRule="atLeast"/>
      <w:jc w:val="center"/>
    </w:pPr>
    <w:rPr>
      <w:b/>
      <w:bCs/>
      <w:kern w:val="1"/>
      <w:lang w:eastAsia="ar-SA"/>
    </w:rPr>
  </w:style>
  <w:style w:type="character" w:customStyle="1" w:styleId="af">
    <w:name w:val="Название Знак"/>
    <w:basedOn w:val="a0"/>
    <w:link w:val="ad"/>
    <w:rsid w:val="004A0278"/>
    <w:rPr>
      <w:b/>
      <w:bCs/>
      <w:kern w:val="1"/>
      <w:sz w:val="24"/>
      <w:szCs w:val="24"/>
      <w:lang w:eastAsia="ar-SA"/>
    </w:rPr>
  </w:style>
  <w:style w:type="paragraph" w:styleId="ae">
    <w:name w:val="Subtitle"/>
    <w:basedOn w:val="a"/>
    <w:next w:val="a"/>
    <w:link w:val="af0"/>
    <w:qFormat/>
    <w:rsid w:val="004A0278"/>
    <w:pPr>
      <w:spacing w:after="60"/>
      <w:jc w:val="center"/>
      <w:outlineLvl w:val="1"/>
    </w:pPr>
    <w:rPr>
      <w:rFonts w:ascii="Cambria" w:hAnsi="Cambria"/>
    </w:rPr>
  </w:style>
  <w:style w:type="character" w:customStyle="1" w:styleId="af0">
    <w:name w:val="Подзаголовок Знак"/>
    <w:basedOn w:val="a0"/>
    <w:link w:val="ae"/>
    <w:rsid w:val="004A0278"/>
    <w:rPr>
      <w:rFonts w:ascii="Cambria" w:hAnsi="Cambria"/>
      <w:sz w:val="24"/>
      <w:szCs w:val="24"/>
    </w:rPr>
  </w:style>
  <w:style w:type="paragraph" w:styleId="af1">
    <w:name w:val="List Paragraph"/>
    <w:basedOn w:val="a"/>
    <w:uiPriority w:val="34"/>
    <w:qFormat/>
    <w:rsid w:val="00FD7A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7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3</cp:revision>
  <cp:lastPrinted>2015-12-16T10:58:00Z</cp:lastPrinted>
  <dcterms:created xsi:type="dcterms:W3CDTF">2016-08-10T10:58:00Z</dcterms:created>
  <dcterms:modified xsi:type="dcterms:W3CDTF">2016-08-10T11:01:00Z</dcterms:modified>
</cp:coreProperties>
</file>