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B60CC6" w:rsidRPr="004A3067" w:rsidRDefault="00F1558E" w:rsidP="00C23526">
      <w:pPr>
        <w:jc w:val="right"/>
        <w:outlineLvl w:val="0"/>
        <w:rPr>
          <w:bCs/>
          <w:sz w:val="28"/>
          <w:szCs w:val="28"/>
        </w:rPr>
      </w:pPr>
      <w:r>
        <w:rPr>
          <w:bCs/>
          <w:sz w:val="28"/>
          <w:szCs w:val="28"/>
        </w:rPr>
        <w:t xml:space="preserve">Представитель </w:t>
      </w:r>
      <w:r w:rsidR="00B60CC6" w:rsidRPr="006D1D74">
        <w:rPr>
          <w:bCs/>
          <w:sz w:val="28"/>
          <w:szCs w:val="28"/>
        </w:rPr>
        <w:t>Заказчик</w:t>
      </w:r>
      <w:r>
        <w:rPr>
          <w:bCs/>
          <w:sz w:val="28"/>
          <w:szCs w:val="28"/>
        </w:rPr>
        <w:t>а</w:t>
      </w:r>
    </w:p>
    <w:p w:rsidR="00B60CC6" w:rsidRPr="004A3067" w:rsidRDefault="00B60CC6" w:rsidP="00C23526">
      <w:pPr>
        <w:pStyle w:val="FR2"/>
        <w:tabs>
          <w:tab w:val="left" w:pos="6804"/>
        </w:tabs>
        <w:ind w:left="6300"/>
        <w:jc w:val="right"/>
      </w:pPr>
    </w:p>
    <w:p w:rsidR="00B60CC6" w:rsidRPr="004A3067" w:rsidRDefault="004E7698" w:rsidP="00C23526">
      <w:pPr>
        <w:pStyle w:val="FR2"/>
        <w:tabs>
          <w:tab w:val="left" w:pos="6804"/>
        </w:tabs>
        <w:spacing w:line="360" w:lineRule="auto"/>
        <w:jc w:val="right"/>
        <w:outlineLvl w:val="0"/>
        <w:rPr>
          <w:bCs/>
        </w:rPr>
      </w:pPr>
      <w:r>
        <w:t>А</w:t>
      </w:r>
      <w:r w:rsidR="000F1AA8">
        <w:t xml:space="preserve">. </w:t>
      </w:r>
      <w:r>
        <w:t>Горский</w:t>
      </w:r>
    </w:p>
    <w:p w:rsidR="00B60CC6" w:rsidRPr="004A3067" w:rsidRDefault="00C23526" w:rsidP="00D50CCD">
      <w:pPr>
        <w:tabs>
          <w:tab w:val="left" w:pos="6804"/>
        </w:tabs>
        <w:ind w:left="6300"/>
        <w:rPr>
          <w:sz w:val="28"/>
          <w:szCs w:val="28"/>
        </w:rPr>
      </w:pPr>
      <w:r>
        <w:rPr>
          <w:bCs/>
          <w:sz w:val="28"/>
          <w:szCs w:val="28"/>
        </w:rPr>
        <w:t xml:space="preserve">     </w:t>
      </w:r>
      <w:r w:rsidR="004E7698">
        <w:rPr>
          <w:bCs/>
          <w:sz w:val="28"/>
          <w:szCs w:val="28"/>
        </w:rPr>
        <w:t>1</w:t>
      </w:r>
      <w:r w:rsidR="00375AD4">
        <w:rPr>
          <w:bCs/>
          <w:sz w:val="28"/>
          <w:szCs w:val="28"/>
        </w:rPr>
        <w:t>6</w:t>
      </w:r>
      <w:bookmarkStart w:id="0" w:name="_GoBack"/>
      <w:bookmarkEnd w:id="0"/>
      <w:r w:rsidR="00AF6E7D">
        <w:rPr>
          <w:bCs/>
          <w:sz w:val="28"/>
          <w:szCs w:val="28"/>
        </w:rPr>
        <w:t>.0</w:t>
      </w:r>
      <w:r w:rsidR="004E7698">
        <w:rPr>
          <w:bCs/>
          <w:sz w:val="28"/>
          <w:szCs w:val="28"/>
        </w:rPr>
        <w:t>5</w:t>
      </w:r>
      <w:r w:rsidR="00FE5FB4">
        <w:rPr>
          <w:bCs/>
          <w:sz w:val="28"/>
          <w:szCs w:val="28"/>
        </w:rPr>
        <w:t>.</w:t>
      </w:r>
      <w:r w:rsidR="00B60CC6" w:rsidRPr="004A3067">
        <w:rPr>
          <w:bCs/>
          <w:sz w:val="28"/>
          <w:szCs w:val="28"/>
        </w:rPr>
        <w:t>201</w:t>
      </w:r>
      <w:r w:rsidR="000D6F8C">
        <w:rPr>
          <w:bCs/>
          <w:sz w:val="28"/>
          <w:szCs w:val="28"/>
        </w:rPr>
        <w:t>6</w:t>
      </w:r>
    </w:p>
    <w:p w:rsidR="00B60CC6" w:rsidRPr="00275410" w:rsidRDefault="00B60CC6" w:rsidP="00275410">
      <w:pPr>
        <w:jc w:val="center"/>
        <w:rPr>
          <w:sz w:val="28"/>
          <w:szCs w:val="28"/>
        </w:rPr>
      </w:pPr>
    </w:p>
    <w:p w:rsidR="00B60CC6" w:rsidRPr="00275410" w:rsidRDefault="00B60CC6" w:rsidP="00716CB0">
      <w:pPr>
        <w:jc w:val="center"/>
        <w:rPr>
          <w:sz w:val="28"/>
          <w:szCs w:val="28"/>
        </w:rPr>
      </w:pPr>
    </w:p>
    <w:p w:rsidR="006A47EF" w:rsidRPr="00275410" w:rsidRDefault="006A47EF" w:rsidP="00716CB0">
      <w:pPr>
        <w:jc w:val="center"/>
        <w:rPr>
          <w:sz w:val="28"/>
          <w:szCs w:val="28"/>
        </w:rPr>
      </w:pPr>
    </w:p>
    <w:p w:rsidR="00F00A36" w:rsidRPr="00275410" w:rsidRDefault="00F00A36" w:rsidP="00716CB0">
      <w:pPr>
        <w:jc w:val="center"/>
        <w:rPr>
          <w:sz w:val="28"/>
          <w:szCs w:val="28"/>
        </w:rPr>
      </w:pPr>
    </w:p>
    <w:p w:rsidR="00452912" w:rsidRPr="00275410" w:rsidRDefault="00452912" w:rsidP="00716CB0">
      <w:pPr>
        <w:jc w:val="center"/>
        <w:rPr>
          <w:sz w:val="28"/>
          <w:szCs w:val="28"/>
        </w:rPr>
      </w:pPr>
    </w:p>
    <w:p w:rsidR="00B60CC6" w:rsidRPr="00275410" w:rsidRDefault="00B60CC6" w:rsidP="00716CB0">
      <w:pPr>
        <w:jc w:val="center"/>
        <w:rPr>
          <w:sz w:val="28"/>
          <w:szCs w:val="28"/>
        </w:rPr>
      </w:pPr>
    </w:p>
    <w:p w:rsidR="00B60CC6" w:rsidRPr="00275410" w:rsidRDefault="00B60CC6" w:rsidP="00716CB0">
      <w:pPr>
        <w:jc w:val="center"/>
        <w:rPr>
          <w:sz w:val="28"/>
          <w:szCs w:val="28"/>
        </w:rPr>
      </w:pPr>
    </w:p>
    <w:p w:rsidR="006A47EF" w:rsidRPr="006A47EF" w:rsidRDefault="006A47EF" w:rsidP="00716CB0">
      <w:pPr>
        <w:widowControl w:val="0"/>
        <w:autoSpaceDE w:val="0"/>
        <w:autoSpaceDN w:val="0"/>
        <w:adjustRightInd w:val="0"/>
        <w:jc w:val="center"/>
        <w:rPr>
          <w:snapToGrid w:val="0"/>
          <w:color w:val="000000"/>
          <w:sz w:val="28"/>
          <w:szCs w:val="28"/>
        </w:rPr>
      </w:pPr>
      <w:r w:rsidRPr="006A47EF">
        <w:rPr>
          <w:snapToGrid w:val="0"/>
          <w:color w:val="000000"/>
          <w:sz w:val="28"/>
          <w:szCs w:val="28"/>
        </w:rPr>
        <w:t xml:space="preserve">Государственный </w:t>
      </w:r>
      <w:r>
        <w:rPr>
          <w:snapToGrid w:val="0"/>
          <w:color w:val="000000"/>
          <w:sz w:val="28"/>
          <w:szCs w:val="28"/>
        </w:rPr>
        <w:t>з</w:t>
      </w:r>
      <w:r w:rsidRPr="006A47EF">
        <w:rPr>
          <w:snapToGrid w:val="0"/>
          <w:color w:val="000000"/>
          <w:sz w:val="28"/>
          <w:szCs w:val="28"/>
        </w:rPr>
        <w:t>аказчик</w:t>
      </w:r>
    </w:p>
    <w:p w:rsidR="006A47EF" w:rsidRPr="006A47EF" w:rsidRDefault="006A47EF" w:rsidP="00716CB0">
      <w:pPr>
        <w:widowControl w:val="0"/>
        <w:autoSpaceDE w:val="0"/>
        <w:autoSpaceDN w:val="0"/>
        <w:adjustRightInd w:val="0"/>
        <w:jc w:val="center"/>
        <w:rPr>
          <w:snapToGrid w:val="0"/>
          <w:color w:val="000000"/>
          <w:sz w:val="28"/>
          <w:szCs w:val="28"/>
        </w:rPr>
      </w:pPr>
      <w:r w:rsidRPr="006A47EF">
        <w:rPr>
          <w:snapToGrid w:val="0"/>
          <w:color w:val="000000"/>
          <w:sz w:val="28"/>
          <w:szCs w:val="28"/>
        </w:rPr>
        <w:t>федеральное казенное учреждение</w:t>
      </w:r>
    </w:p>
    <w:p w:rsidR="006A47EF" w:rsidRPr="006A47EF" w:rsidRDefault="00043C86" w:rsidP="00716CB0">
      <w:pPr>
        <w:widowControl w:val="0"/>
        <w:autoSpaceDE w:val="0"/>
        <w:autoSpaceDN w:val="0"/>
        <w:adjustRightInd w:val="0"/>
        <w:jc w:val="center"/>
        <w:rPr>
          <w:rFonts w:ascii="Times New Roman CYR" w:hAnsi="Times New Roman CYR" w:cs="Times New Roman CYR"/>
          <w:sz w:val="28"/>
          <w:szCs w:val="28"/>
        </w:rPr>
      </w:pPr>
      <w:r>
        <w:rPr>
          <w:snapToGrid w:val="0"/>
          <w:color w:val="000000"/>
          <w:sz w:val="28"/>
          <w:szCs w:val="28"/>
        </w:rPr>
        <w:t>«</w:t>
      </w:r>
      <w:r w:rsidR="00F1558E">
        <w:rPr>
          <w:snapToGrid w:val="0"/>
          <w:color w:val="000000"/>
          <w:sz w:val="28"/>
          <w:szCs w:val="28"/>
        </w:rPr>
        <w:t>Санаторий «Правда</w:t>
      </w:r>
      <w:r>
        <w:rPr>
          <w:snapToGrid w:val="0"/>
          <w:color w:val="000000"/>
        </w:rPr>
        <w:t>»</w:t>
      </w:r>
    </w:p>
    <w:p w:rsidR="00B60CC6" w:rsidRPr="004A3067" w:rsidRDefault="00B60CC6" w:rsidP="00716CB0">
      <w:pPr>
        <w:widowControl w:val="0"/>
        <w:autoSpaceDE w:val="0"/>
        <w:autoSpaceDN w:val="0"/>
        <w:adjustRightInd w:val="0"/>
        <w:jc w:val="center"/>
        <w:rPr>
          <w:rFonts w:ascii="Times New Roman CYR" w:hAnsi="Times New Roman CYR" w:cs="Times New Roman CYR"/>
          <w:sz w:val="28"/>
          <w:szCs w:val="28"/>
        </w:rPr>
      </w:pPr>
    </w:p>
    <w:p w:rsidR="00B60CC6" w:rsidRDefault="00B60CC6" w:rsidP="00716CB0">
      <w:pPr>
        <w:widowControl w:val="0"/>
        <w:autoSpaceDE w:val="0"/>
        <w:autoSpaceDN w:val="0"/>
        <w:adjustRightInd w:val="0"/>
        <w:jc w:val="center"/>
        <w:rPr>
          <w:rFonts w:ascii="Times New Roman CYR" w:hAnsi="Times New Roman CYR" w:cs="Times New Roman CYR"/>
          <w:sz w:val="28"/>
          <w:szCs w:val="28"/>
        </w:rPr>
      </w:pPr>
    </w:p>
    <w:p w:rsidR="006A47EF" w:rsidRDefault="006A47EF" w:rsidP="00716CB0">
      <w:pPr>
        <w:widowControl w:val="0"/>
        <w:autoSpaceDE w:val="0"/>
        <w:autoSpaceDN w:val="0"/>
        <w:adjustRightInd w:val="0"/>
        <w:jc w:val="center"/>
        <w:rPr>
          <w:rFonts w:ascii="Times New Roman CYR" w:hAnsi="Times New Roman CYR" w:cs="Times New Roman CYR"/>
          <w:sz w:val="28"/>
          <w:szCs w:val="28"/>
        </w:rPr>
      </w:pPr>
    </w:p>
    <w:p w:rsidR="00B60CC6" w:rsidRPr="004A3067" w:rsidRDefault="00B60CC6" w:rsidP="00716CB0">
      <w:pPr>
        <w:widowControl w:val="0"/>
        <w:autoSpaceDE w:val="0"/>
        <w:autoSpaceDN w:val="0"/>
        <w:adjustRightInd w:val="0"/>
        <w:jc w:val="center"/>
        <w:rPr>
          <w:rFonts w:ascii="Times New Roman CYR" w:hAnsi="Times New Roman CYR" w:cs="Times New Roman CYR"/>
          <w:sz w:val="28"/>
          <w:szCs w:val="28"/>
        </w:rPr>
      </w:pPr>
    </w:p>
    <w:p w:rsidR="00B60CC6" w:rsidRPr="00AE1536" w:rsidRDefault="00B60CC6" w:rsidP="00B60CC6">
      <w:pPr>
        <w:pStyle w:val="7"/>
        <w:jc w:val="center"/>
        <w:rPr>
          <w:sz w:val="28"/>
          <w:szCs w:val="28"/>
        </w:rPr>
      </w:pPr>
      <w:r w:rsidRPr="00AE1536">
        <w:rPr>
          <w:sz w:val="28"/>
          <w:szCs w:val="28"/>
        </w:rPr>
        <w:t xml:space="preserve">ДОКУМЕНТАЦИЯ ОБ </w:t>
      </w:r>
      <w:r w:rsidR="00DA6739">
        <w:rPr>
          <w:sz w:val="28"/>
          <w:szCs w:val="28"/>
        </w:rPr>
        <w:t>ЭЛЕКТРОНН</w:t>
      </w:r>
      <w:r w:rsidRPr="00AE1536">
        <w:rPr>
          <w:sz w:val="28"/>
          <w:szCs w:val="28"/>
        </w:rPr>
        <w:t>ОМ АУКЦИОНЕ</w:t>
      </w:r>
      <w:r w:rsidR="00DA6739">
        <w:rPr>
          <w:sz w:val="28"/>
          <w:szCs w:val="28"/>
        </w:rPr>
        <w:t xml:space="preserve"> </w:t>
      </w:r>
      <w:r w:rsidR="00B13D71">
        <w:rPr>
          <w:sz w:val="28"/>
          <w:szCs w:val="28"/>
        </w:rPr>
        <w:t>№</w:t>
      </w:r>
      <w:r w:rsidRPr="00AE1536">
        <w:rPr>
          <w:sz w:val="28"/>
          <w:szCs w:val="28"/>
        </w:rPr>
        <w:t>1</w:t>
      </w:r>
      <w:r w:rsidR="00F1558E">
        <w:rPr>
          <w:sz w:val="28"/>
          <w:szCs w:val="28"/>
        </w:rPr>
        <w:t>93</w:t>
      </w:r>
      <w:proofErr w:type="gramStart"/>
      <w:r w:rsidR="00360E02">
        <w:rPr>
          <w:sz w:val="28"/>
          <w:szCs w:val="28"/>
        </w:rPr>
        <w:t>/</w:t>
      </w:r>
      <w:r w:rsidR="003F2631">
        <w:rPr>
          <w:sz w:val="28"/>
          <w:szCs w:val="28"/>
        </w:rPr>
        <w:t>Т</w:t>
      </w:r>
      <w:proofErr w:type="gramEnd"/>
      <w:r w:rsidR="00D937C8">
        <w:rPr>
          <w:sz w:val="28"/>
          <w:szCs w:val="28"/>
        </w:rPr>
        <w:t xml:space="preserve"> </w:t>
      </w:r>
      <w:r w:rsidR="003F2631">
        <w:rPr>
          <w:sz w:val="28"/>
          <w:szCs w:val="28"/>
        </w:rPr>
        <w:t>-</w:t>
      </w:r>
      <w:r w:rsidR="00D937C8">
        <w:rPr>
          <w:sz w:val="28"/>
          <w:szCs w:val="28"/>
        </w:rPr>
        <w:t xml:space="preserve"> </w:t>
      </w:r>
      <w:r w:rsidR="00C23526">
        <w:rPr>
          <w:sz w:val="28"/>
          <w:szCs w:val="28"/>
        </w:rPr>
        <w:t>____</w:t>
      </w:r>
    </w:p>
    <w:p w:rsidR="00B60CC6" w:rsidRPr="00AE1536" w:rsidRDefault="00B60CC6" w:rsidP="00B60CC6">
      <w:pPr>
        <w:widowControl w:val="0"/>
        <w:autoSpaceDE w:val="0"/>
        <w:autoSpaceDN w:val="0"/>
        <w:adjustRightInd w:val="0"/>
        <w:jc w:val="center"/>
        <w:rPr>
          <w:rFonts w:ascii="Times New Roman CYR" w:hAnsi="Times New Roman CYR" w:cs="Times New Roman CYR"/>
          <w:bCs/>
          <w:sz w:val="28"/>
          <w:szCs w:val="28"/>
        </w:rPr>
      </w:pPr>
    </w:p>
    <w:p w:rsidR="00B60CC6" w:rsidRPr="00AF6E7D" w:rsidRDefault="00C23526" w:rsidP="00275410">
      <w:pPr>
        <w:jc w:val="center"/>
      </w:pPr>
      <w:r>
        <w:rPr>
          <w:sz w:val="28"/>
          <w:szCs w:val="28"/>
        </w:rPr>
        <w:t xml:space="preserve">на </w:t>
      </w:r>
      <w:r w:rsidR="004E7698" w:rsidRPr="004E7698">
        <w:rPr>
          <w:sz w:val="28"/>
          <w:szCs w:val="28"/>
        </w:rPr>
        <w:t>ремонт АПС корпуса № 2, корпуса № 11, «Кичмай»</w:t>
      </w:r>
      <w:r w:rsidR="00AF6E7D">
        <w:rPr>
          <w:sz w:val="28"/>
          <w:szCs w:val="28"/>
        </w:rPr>
        <w:t>.</w:t>
      </w: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Pr="004A3067" w:rsidRDefault="00B60CC6" w:rsidP="00275410">
      <w:pPr>
        <w:jc w:val="center"/>
      </w:pPr>
    </w:p>
    <w:p w:rsidR="00B60CC6" w:rsidRDefault="00B60CC6" w:rsidP="00275410">
      <w:pPr>
        <w:jc w:val="center"/>
      </w:pPr>
    </w:p>
    <w:p w:rsidR="00452912" w:rsidRDefault="00452912" w:rsidP="00275410">
      <w:pPr>
        <w:jc w:val="center"/>
      </w:pPr>
    </w:p>
    <w:p w:rsidR="00940137" w:rsidRDefault="00940137" w:rsidP="00275410">
      <w:pPr>
        <w:jc w:val="center"/>
      </w:pPr>
    </w:p>
    <w:p w:rsidR="003D65F2" w:rsidRDefault="003D65F2" w:rsidP="00275410">
      <w:pPr>
        <w:jc w:val="center"/>
      </w:pPr>
    </w:p>
    <w:p w:rsidR="00DC5111" w:rsidRDefault="00DC5111" w:rsidP="00275410">
      <w:pPr>
        <w:jc w:val="center"/>
      </w:pPr>
    </w:p>
    <w:p w:rsidR="001644CE" w:rsidRDefault="001644CE" w:rsidP="00275410">
      <w:pPr>
        <w:jc w:val="center"/>
      </w:pPr>
    </w:p>
    <w:p w:rsidR="00DA6739" w:rsidRDefault="00DA6739" w:rsidP="00275410">
      <w:pPr>
        <w:jc w:val="center"/>
      </w:pPr>
    </w:p>
    <w:p w:rsidR="00F00A36" w:rsidRDefault="00F00A36" w:rsidP="00275410">
      <w:pPr>
        <w:jc w:val="center"/>
      </w:pPr>
    </w:p>
    <w:p w:rsidR="00352FCB" w:rsidRDefault="00352FCB" w:rsidP="00275410">
      <w:pPr>
        <w:jc w:val="center"/>
      </w:pPr>
    </w:p>
    <w:p w:rsidR="007700FD" w:rsidRDefault="007700FD" w:rsidP="00275410">
      <w:pPr>
        <w:jc w:val="center"/>
      </w:pPr>
    </w:p>
    <w:p w:rsidR="007700FD" w:rsidRDefault="007700FD" w:rsidP="00275410">
      <w:pPr>
        <w:jc w:val="center"/>
      </w:pPr>
    </w:p>
    <w:p w:rsidR="007700FD" w:rsidRDefault="007700FD" w:rsidP="00275410">
      <w:pPr>
        <w:jc w:val="center"/>
      </w:pPr>
    </w:p>
    <w:p w:rsidR="00251648" w:rsidRDefault="00251648" w:rsidP="00D56C02">
      <w:pPr>
        <w:rPr>
          <w:sz w:val="28"/>
          <w:szCs w:val="28"/>
        </w:rPr>
      </w:pPr>
    </w:p>
    <w:p w:rsidR="00B60CC6" w:rsidRPr="007B59C7" w:rsidRDefault="00927A82" w:rsidP="00B60CC6">
      <w:pPr>
        <w:jc w:val="center"/>
        <w:rPr>
          <w:sz w:val="28"/>
          <w:szCs w:val="28"/>
        </w:rPr>
      </w:pPr>
      <w:r>
        <w:rPr>
          <w:sz w:val="28"/>
          <w:szCs w:val="28"/>
        </w:rPr>
        <w:t>Сочи</w:t>
      </w:r>
    </w:p>
    <w:p w:rsidR="00927A82" w:rsidRDefault="00B60CC6" w:rsidP="007700FD">
      <w:pPr>
        <w:jc w:val="center"/>
        <w:rPr>
          <w:sz w:val="28"/>
          <w:szCs w:val="28"/>
        </w:rPr>
      </w:pPr>
      <w:r w:rsidRPr="007B59C7">
        <w:rPr>
          <w:sz w:val="28"/>
          <w:szCs w:val="28"/>
        </w:rPr>
        <w:t>201</w:t>
      </w:r>
      <w:r w:rsidR="000D6F8C">
        <w:rPr>
          <w:sz w:val="28"/>
          <w:szCs w:val="28"/>
        </w:rPr>
        <w:t>6</w:t>
      </w:r>
      <w:r w:rsidR="007700FD">
        <w:rPr>
          <w:sz w:val="28"/>
          <w:szCs w:val="28"/>
        </w:rPr>
        <w:t xml:space="preserve"> год</w:t>
      </w:r>
    </w:p>
    <w:p w:rsidR="00F540E9" w:rsidRPr="007B59C7" w:rsidRDefault="00F540E9" w:rsidP="007700FD">
      <w:pPr>
        <w:jc w:val="center"/>
        <w:rPr>
          <w:sz w:val="28"/>
          <w:szCs w:val="28"/>
        </w:rPr>
      </w:pPr>
    </w:p>
    <w:p w:rsidR="00B60CC6" w:rsidRPr="004A3067" w:rsidRDefault="00B60CC6" w:rsidP="00F00A36">
      <w:pPr>
        <w:spacing w:after="120"/>
        <w:jc w:val="center"/>
        <w:rPr>
          <w:color w:val="000000"/>
        </w:rPr>
      </w:pPr>
      <w:r w:rsidRPr="004A3067">
        <w:rPr>
          <w:b/>
          <w:bCs/>
        </w:rPr>
        <w:lastRenderedPageBreak/>
        <w:t>Глава 1.</w:t>
      </w:r>
      <w:r w:rsidRPr="004A3067">
        <w:rPr>
          <w:rFonts w:ascii="Copperplate Gothic Bold" w:hAnsi="Copperplate Gothic Bold"/>
          <w:b/>
          <w:bCs/>
        </w:rPr>
        <w:t xml:space="preserve"> </w:t>
      </w:r>
      <w:r w:rsidRPr="004A3067">
        <w:rPr>
          <w:b/>
        </w:rPr>
        <w:t>Общие сведения</w:t>
      </w:r>
    </w:p>
    <w:p w:rsidR="00712139" w:rsidRDefault="006B3163" w:rsidP="00AF6E7D">
      <w:pPr>
        <w:suppressLineNumbers/>
        <w:autoSpaceDE w:val="0"/>
        <w:autoSpaceDN w:val="0"/>
        <w:adjustRightInd w:val="0"/>
        <w:ind w:firstLine="709"/>
        <w:jc w:val="both"/>
      </w:pPr>
      <w:r>
        <w:rPr>
          <w:snapToGrid w:val="0"/>
          <w:color w:val="000000"/>
        </w:rPr>
        <w:t xml:space="preserve">1.1. </w:t>
      </w:r>
      <w:r w:rsidR="00FE5FB4" w:rsidRPr="00940137">
        <w:rPr>
          <w:snapToGrid w:val="0"/>
          <w:color w:val="000000"/>
        </w:rPr>
        <w:t>Государственный заказчик федеральное казенное учреждение "</w:t>
      </w:r>
      <w:r w:rsidR="00927A82">
        <w:rPr>
          <w:snapToGrid w:val="0"/>
          <w:color w:val="000000"/>
        </w:rPr>
        <w:t>Санаторий «Правда</w:t>
      </w:r>
      <w:r w:rsidR="00FE5FB4" w:rsidRPr="00940137">
        <w:rPr>
          <w:snapToGrid w:val="0"/>
          <w:color w:val="000000"/>
        </w:rPr>
        <w:t>"</w:t>
      </w:r>
      <w:r w:rsidR="00FE5FB4" w:rsidRPr="00940137">
        <w:t xml:space="preserve"> (далее - Заказчик) </w:t>
      </w:r>
      <w:r w:rsidR="001173D8">
        <w:t xml:space="preserve">с целью осуществления закупки </w:t>
      </w:r>
      <w:r w:rsidR="00FE5FB4" w:rsidRPr="00940137">
        <w:rPr>
          <w:color w:val="000000"/>
        </w:rPr>
        <w:t xml:space="preserve">проводит </w:t>
      </w:r>
      <w:r w:rsidR="00FE5FB4" w:rsidRPr="00940137">
        <w:rPr>
          <w:bCs/>
          <w:color w:val="000000"/>
        </w:rPr>
        <w:t>электронн</w:t>
      </w:r>
      <w:r w:rsidR="00FE5FB4" w:rsidRPr="00940137">
        <w:rPr>
          <w:color w:val="000000"/>
        </w:rPr>
        <w:t xml:space="preserve">ый </w:t>
      </w:r>
      <w:r w:rsidR="00FE5FB4" w:rsidRPr="00B434E5">
        <w:rPr>
          <w:color w:val="000000"/>
        </w:rPr>
        <w:t xml:space="preserve">аукцион (далее - аукцион) </w:t>
      </w:r>
      <w:r w:rsidR="00FE5FB4" w:rsidRPr="000D6F8C">
        <w:rPr>
          <w:b/>
          <w:color w:val="000000"/>
        </w:rPr>
        <w:t>на</w:t>
      </w:r>
      <w:r w:rsidR="00FE5FB4" w:rsidRPr="00160E46">
        <w:rPr>
          <w:color w:val="000000"/>
        </w:rPr>
        <w:t xml:space="preserve"> </w:t>
      </w:r>
      <w:r w:rsidR="004E7698" w:rsidRPr="004E7698">
        <w:rPr>
          <w:b/>
          <w:color w:val="000000"/>
        </w:rPr>
        <w:t xml:space="preserve">ремонт АПС корпуса № 2, корпуса № 11, «Кичмай» </w:t>
      </w:r>
      <w:r w:rsidR="008F43E6">
        <w:t xml:space="preserve">(далее – </w:t>
      </w:r>
      <w:r w:rsidR="004E7698">
        <w:t>работа</w:t>
      </w:r>
      <w:r w:rsidR="008F43E6">
        <w:t xml:space="preserve">, объект закупки) </w:t>
      </w:r>
      <w:r w:rsidR="00FE5FB4" w:rsidRPr="00940137">
        <w:t>для нужд Заказчика.</w:t>
      </w:r>
      <w:r w:rsidR="0029327C" w:rsidRPr="0029327C">
        <w:t xml:space="preserve"> </w:t>
      </w:r>
    </w:p>
    <w:p w:rsidR="00FE5FB4" w:rsidRPr="009C16B5" w:rsidRDefault="006B3163" w:rsidP="00712139">
      <w:pPr>
        <w:widowControl w:val="0"/>
        <w:autoSpaceDE w:val="0"/>
        <w:autoSpaceDN w:val="0"/>
        <w:adjustRightInd w:val="0"/>
        <w:ind w:firstLine="709"/>
        <w:jc w:val="both"/>
        <w:rPr>
          <w:b/>
          <w:bCs/>
        </w:rPr>
      </w:pPr>
      <w:r>
        <w:t xml:space="preserve">1.2. </w:t>
      </w:r>
      <w:r w:rsidR="00FE5FB4" w:rsidRPr="004A3067">
        <w:t xml:space="preserve">Аукцион проводится в соответствии с </w:t>
      </w:r>
      <w:r w:rsidR="00FE5FB4" w:rsidRPr="00166243">
        <w:rPr>
          <w:bCs/>
        </w:rPr>
        <w:t>Федеральным закон</w:t>
      </w:r>
      <w:r w:rsidR="00FE5FB4">
        <w:rPr>
          <w:bCs/>
        </w:rPr>
        <w:t>ом от 05.04.2013 № 44-ФЗ «О контрактной системе в сфере закупок товаров, работ, услуг для обеспечения государственных и муниципальных нужд» (далее – Закон)</w:t>
      </w:r>
      <w:r w:rsidR="00FE5FB4" w:rsidRPr="001301DD">
        <w:t>.</w:t>
      </w:r>
    </w:p>
    <w:p w:rsidR="00FE5FB4" w:rsidRPr="006F2926" w:rsidRDefault="006B3163" w:rsidP="00F20B1E">
      <w:pPr>
        <w:ind w:firstLine="709"/>
        <w:jc w:val="both"/>
        <w:rPr>
          <w:szCs w:val="28"/>
        </w:rPr>
      </w:pPr>
      <w:r>
        <w:rPr>
          <w:szCs w:val="28"/>
        </w:rPr>
        <w:t xml:space="preserve">1.3. </w:t>
      </w:r>
      <w:r w:rsidR="00FE5FB4" w:rsidRPr="006F2926">
        <w:rPr>
          <w:szCs w:val="28"/>
        </w:rPr>
        <w:t>Место нахождения Заказчика:</w:t>
      </w:r>
      <w:r w:rsidR="00806942">
        <w:rPr>
          <w:szCs w:val="28"/>
        </w:rPr>
        <w:t xml:space="preserve"> Краснодарский край,</w:t>
      </w:r>
      <w:r w:rsidR="00FE5FB4" w:rsidRPr="006F2926">
        <w:rPr>
          <w:szCs w:val="28"/>
        </w:rPr>
        <w:t xml:space="preserve"> </w:t>
      </w:r>
      <w:proofErr w:type="gramStart"/>
      <w:r w:rsidR="00FE5FB4" w:rsidRPr="006F2926">
        <w:rPr>
          <w:szCs w:val="28"/>
        </w:rPr>
        <w:t>г</w:t>
      </w:r>
      <w:proofErr w:type="gramEnd"/>
      <w:r w:rsidR="00FE5FB4" w:rsidRPr="006F2926">
        <w:rPr>
          <w:szCs w:val="28"/>
        </w:rPr>
        <w:t xml:space="preserve">. </w:t>
      </w:r>
      <w:r w:rsidR="00927A82">
        <w:rPr>
          <w:szCs w:val="28"/>
        </w:rPr>
        <w:t>Сочи</w:t>
      </w:r>
      <w:r w:rsidR="00E059FE">
        <w:rPr>
          <w:szCs w:val="28"/>
        </w:rPr>
        <w:t>, Курортный проспект, 99</w:t>
      </w:r>
      <w:r w:rsidR="00FE5FB4" w:rsidRPr="006F2926">
        <w:rPr>
          <w:szCs w:val="28"/>
        </w:rPr>
        <w:t>.</w:t>
      </w:r>
    </w:p>
    <w:p w:rsidR="00FE5FB4" w:rsidRPr="006F2926" w:rsidRDefault="006B3163" w:rsidP="00F20B1E">
      <w:pPr>
        <w:ind w:firstLine="709"/>
        <w:jc w:val="both"/>
        <w:rPr>
          <w:szCs w:val="28"/>
        </w:rPr>
      </w:pPr>
      <w:r w:rsidRPr="006F2926">
        <w:rPr>
          <w:iCs/>
          <w:szCs w:val="28"/>
        </w:rPr>
        <w:t xml:space="preserve">1.4. </w:t>
      </w:r>
      <w:r w:rsidR="00FE5FB4" w:rsidRPr="006F2926">
        <w:rPr>
          <w:iCs/>
          <w:szCs w:val="28"/>
        </w:rPr>
        <w:t xml:space="preserve">Почтовый адрес: </w:t>
      </w:r>
      <w:r w:rsidR="00927A82">
        <w:rPr>
          <w:iCs/>
          <w:szCs w:val="28"/>
        </w:rPr>
        <w:t>354024</w:t>
      </w:r>
      <w:r w:rsidR="00FE5FB4" w:rsidRPr="006F2926">
        <w:rPr>
          <w:szCs w:val="28"/>
        </w:rPr>
        <w:t xml:space="preserve">, </w:t>
      </w:r>
      <w:r w:rsidR="00806942">
        <w:rPr>
          <w:szCs w:val="28"/>
        </w:rPr>
        <w:t xml:space="preserve"> Краснодарский край, </w:t>
      </w:r>
      <w:proofErr w:type="gramStart"/>
      <w:r w:rsidR="00FE5FB4" w:rsidRPr="006F2926">
        <w:rPr>
          <w:szCs w:val="28"/>
        </w:rPr>
        <w:t>г</w:t>
      </w:r>
      <w:proofErr w:type="gramEnd"/>
      <w:r w:rsidR="00FE5FB4" w:rsidRPr="006F2926">
        <w:rPr>
          <w:szCs w:val="28"/>
        </w:rPr>
        <w:t xml:space="preserve">. </w:t>
      </w:r>
      <w:r w:rsidR="00927A82">
        <w:rPr>
          <w:szCs w:val="28"/>
        </w:rPr>
        <w:t>Сочи, Курортный проспект, 99</w:t>
      </w:r>
      <w:r w:rsidR="00FE5FB4" w:rsidRPr="006F2926">
        <w:rPr>
          <w:szCs w:val="28"/>
        </w:rPr>
        <w:t>.</w:t>
      </w:r>
    </w:p>
    <w:p w:rsidR="00FE5FB4" w:rsidRPr="006F2926" w:rsidRDefault="006B3163" w:rsidP="00F20B1E">
      <w:pPr>
        <w:ind w:firstLine="709"/>
        <w:jc w:val="both"/>
        <w:rPr>
          <w:szCs w:val="28"/>
        </w:rPr>
      </w:pPr>
      <w:r w:rsidRPr="006F2926">
        <w:rPr>
          <w:szCs w:val="28"/>
        </w:rPr>
        <w:t xml:space="preserve">1.5. </w:t>
      </w:r>
      <w:r w:rsidR="00FE5FB4" w:rsidRPr="006F2926">
        <w:rPr>
          <w:szCs w:val="28"/>
        </w:rPr>
        <w:t xml:space="preserve">Адрес электронной почты: </w:t>
      </w:r>
      <w:proofErr w:type="spellStart"/>
      <w:r w:rsidR="00927A82" w:rsidRPr="00371E54">
        <w:rPr>
          <w:u w:val="single"/>
          <w:lang w:val="en-US"/>
        </w:rPr>
        <w:t>zakup</w:t>
      </w:r>
      <w:proofErr w:type="spellEnd"/>
      <w:r w:rsidR="00927A82" w:rsidRPr="00371E54">
        <w:rPr>
          <w:u w:val="single"/>
        </w:rPr>
        <w:t>204@</w:t>
      </w:r>
      <w:r w:rsidR="00927A82" w:rsidRPr="00371E54">
        <w:rPr>
          <w:u w:val="single"/>
          <w:lang w:val="en-US"/>
        </w:rPr>
        <w:t>mail</w:t>
      </w:r>
      <w:r w:rsidR="00927A82" w:rsidRPr="00371E54">
        <w:rPr>
          <w:u w:val="single"/>
        </w:rPr>
        <w:t>.</w:t>
      </w:r>
      <w:proofErr w:type="spellStart"/>
      <w:r w:rsidR="00927A82" w:rsidRPr="00371E54">
        <w:rPr>
          <w:u w:val="single"/>
          <w:lang w:val="en-US"/>
        </w:rPr>
        <w:t>ru</w:t>
      </w:r>
      <w:proofErr w:type="spellEnd"/>
      <w:r w:rsidR="00FE5FB4" w:rsidRPr="006F2926">
        <w:rPr>
          <w:szCs w:val="28"/>
        </w:rPr>
        <w:t>.</w:t>
      </w:r>
    </w:p>
    <w:p w:rsidR="00FE5FB4" w:rsidRPr="006F2926" w:rsidRDefault="00927A82" w:rsidP="00927A82">
      <w:pPr>
        <w:rPr>
          <w:szCs w:val="28"/>
        </w:rPr>
      </w:pPr>
      <w:r>
        <w:rPr>
          <w:szCs w:val="28"/>
        </w:rPr>
        <w:t xml:space="preserve">            </w:t>
      </w:r>
      <w:r w:rsidR="006B3163" w:rsidRPr="006F2926">
        <w:rPr>
          <w:szCs w:val="28"/>
        </w:rPr>
        <w:t xml:space="preserve">1.6. </w:t>
      </w:r>
      <w:r w:rsidR="00FE5FB4" w:rsidRPr="006F2926">
        <w:rPr>
          <w:szCs w:val="28"/>
        </w:rPr>
        <w:t xml:space="preserve">Номер контактного телефона: </w:t>
      </w:r>
      <w:r w:rsidRPr="00927A82">
        <w:rPr>
          <w:b/>
        </w:rPr>
        <w:t xml:space="preserve">8 (862) </w:t>
      </w:r>
      <w:r w:rsidR="000D6F8C" w:rsidRPr="000D6F8C">
        <w:rPr>
          <w:b/>
        </w:rPr>
        <w:t>267 00 11</w:t>
      </w:r>
    </w:p>
    <w:p w:rsidR="001F787F" w:rsidRPr="001F787F" w:rsidRDefault="006B3163" w:rsidP="00806942">
      <w:pPr>
        <w:ind w:firstLine="709"/>
        <w:jc w:val="both"/>
        <w:rPr>
          <w:b/>
        </w:rPr>
      </w:pPr>
      <w:r w:rsidRPr="006F2926">
        <w:rPr>
          <w:szCs w:val="28"/>
        </w:rPr>
        <w:t xml:space="preserve">1.7. </w:t>
      </w:r>
      <w:r w:rsidR="00FE5FB4" w:rsidRPr="006F2926">
        <w:rPr>
          <w:szCs w:val="28"/>
        </w:rPr>
        <w:t>Ответственное должностное лицо Заказчика:</w:t>
      </w:r>
      <w:r w:rsidR="00806942" w:rsidRPr="00806942">
        <w:t xml:space="preserve"> </w:t>
      </w:r>
      <w:r w:rsidR="001F787F" w:rsidRPr="001F787F">
        <w:rPr>
          <w:b/>
        </w:rPr>
        <w:t>Александр Георгиевич</w:t>
      </w:r>
    </w:p>
    <w:p w:rsidR="00806942" w:rsidRPr="008D33DB" w:rsidRDefault="00806942" w:rsidP="00806942">
      <w:pPr>
        <w:ind w:firstLine="709"/>
        <w:jc w:val="both"/>
        <w:rPr>
          <w:szCs w:val="28"/>
        </w:rPr>
      </w:pPr>
      <w:r w:rsidRPr="00806942">
        <w:rPr>
          <w:szCs w:val="28"/>
        </w:rPr>
        <w:t xml:space="preserve">Специалист контрактной службы, ответственный за размещение документации о </w:t>
      </w:r>
      <w:r w:rsidRPr="008D33DB">
        <w:rPr>
          <w:szCs w:val="28"/>
        </w:rPr>
        <w:t xml:space="preserve">закупке – </w:t>
      </w:r>
      <w:r w:rsidR="004E7698">
        <w:rPr>
          <w:szCs w:val="28"/>
        </w:rPr>
        <w:t>Марина Юрьевна.</w:t>
      </w:r>
    </w:p>
    <w:p w:rsidR="00FE5FB4" w:rsidRPr="006F2926" w:rsidRDefault="00806942" w:rsidP="00806942">
      <w:pPr>
        <w:ind w:firstLine="709"/>
        <w:jc w:val="both"/>
        <w:rPr>
          <w:szCs w:val="28"/>
        </w:rPr>
      </w:pPr>
      <w:r w:rsidRPr="00806942">
        <w:rPr>
          <w:szCs w:val="28"/>
        </w:rPr>
        <w:t xml:space="preserve">Номер  телефона: 8 (862) </w:t>
      </w:r>
      <w:r w:rsidR="006868ED">
        <w:rPr>
          <w:szCs w:val="28"/>
        </w:rPr>
        <w:t>2</w:t>
      </w:r>
      <w:r w:rsidR="004E7698">
        <w:rPr>
          <w:szCs w:val="28"/>
        </w:rPr>
        <w:t>50</w:t>
      </w:r>
      <w:r w:rsidR="006868ED">
        <w:rPr>
          <w:szCs w:val="28"/>
        </w:rPr>
        <w:t xml:space="preserve"> </w:t>
      </w:r>
      <w:r w:rsidR="004E7698">
        <w:rPr>
          <w:szCs w:val="28"/>
        </w:rPr>
        <w:t>55</w:t>
      </w:r>
      <w:r w:rsidR="006868ED">
        <w:rPr>
          <w:szCs w:val="28"/>
        </w:rPr>
        <w:t xml:space="preserve"> </w:t>
      </w:r>
      <w:r w:rsidR="004E7698">
        <w:rPr>
          <w:szCs w:val="28"/>
        </w:rPr>
        <w:t>7</w:t>
      </w:r>
      <w:r w:rsidR="006868ED">
        <w:rPr>
          <w:szCs w:val="28"/>
        </w:rPr>
        <w:t>8</w:t>
      </w:r>
      <w:r w:rsidR="004E7698">
        <w:rPr>
          <w:szCs w:val="28"/>
        </w:rPr>
        <w:t>.</w:t>
      </w:r>
      <w:r w:rsidR="00FE5FB4" w:rsidRPr="006F2926">
        <w:rPr>
          <w:szCs w:val="28"/>
        </w:rPr>
        <w:t xml:space="preserve"> </w:t>
      </w:r>
    </w:p>
    <w:p w:rsidR="00FE5FB4" w:rsidRPr="00BE79F1" w:rsidRDefault="006B3163" w:rsidP="00F20B1E">
      <w:pPr>
        <w:ind w:firstLine="709"/>
        <w:jc w:val="both"/>
      </w:pPr>
      <w:r>
        <w:t xml:space="preserve">1.8. </w:t>
      </w:r>
      <w:r w:rsidR="00FE5FB4" w:rsidRPr="00BE79F1">
        <w:t>Краткое изложение условий контракта:</w:t>
      </w:r>
    </w:p>
    <w:p w:rsidR="00FE5FB4" w:rsidRDefault="006B3163" w:rsidP="00F20B1E">
      <w:pPr>
        <w:ind w:firstLine="709"/>
        <w:jc w:val="both"/>
        <w:rPr>
          <w:b/>
          <w:snapToGrid w:val="0"/>
          <w:color w:val="000000"/>
          <w:szCs w:val="28"/>
        </w:rPr>
      </w:pPr>
      <w:r>
        <w:rPr>
          <w:szCs w:val="28"/>
        </w:rPr>
        <w:t>1.8.</w:t>
      </w:r>
      <w:r w:rsidR="008325D5">
        <w:rPr>
          <w:szCs w:val="28"/>
        </w:rPr>
        <w:t>1</w:t>
      </w:r>
      <w:r>
        <w:rPr>
          <w:szCs w:val="28"/>
        </w:rPr>
        <w:t xml:space="preserve">. </w:t>
      </w:r>
      <w:r w:rsidR="00FE5FB4" w:rsidRPr="008942BA">
        <w:rPr>
          <w:szCs w:val="28"/>
        </w:rPr>
        <w:t xml:space="preserve">Место </w:t>
      </w:r>
      <w:r w:rsidR="004E7698" w:rsidRPr="004E7698">
        <w:rPr>
          <w:szCs w:val="28"/>
        </w:rPr>
        <w:t xml:space="preserve">выполнения работ: </w:t>
      </w:r>
      <w:r w:rsidR="004E7698" w:rsidRPr="004E7698">
        <w:rPr>
          <w:b/>
          <w:szCs w:val="28"/>
        </w:rPr>
        <w:t xml:space="preserve">354024, Краснодарский край, </w:t>
      </w:r>
      <w:proofErr w:type="gramStart"/>
      <w:r w:rsidR="004E7698" w:rsidRPr="004E7698">
        <w:rPr>
          <w:b/>
          <w:szCs w:val="28"/>
        </w:rPr>
        <w:t>г</w:t>
      </w:r>
      <w:proofErr w:type="gramEnd"/>
      <w:r w:rsidR="004E7698" w:rsidRPr="004E7698">
        <w:rPr>
          <w:b/>
          <w:szCs w:val="28"/>
        </w:rPr>
        <w:t>. Сочи, Курортный проспект, 99 (корпус №11, корпус №2); аул Б. Кичмай</w:t>
      </w:r>
      <w:r w:rsidR="000D6F8C" w:rsidRPr="004E7698">
        <w:rPr>
          <w:b/>
          <w:szCs w:val="28"/>
        </w:rPr>
        <w:t>.</w:t>
      </w:r>
    </w:p>
    <w:p w:rsidR="003628A9" w:rsidRDefault="004E7698" w:rsidP="00C90DA9">
      <w:pPr>
        <w:autoSpaceDE w:val="0"/>
        <w:autoSpaceDN w:val="0"/>
        <w:adjustRightInd w:val="0"/>
        <w:jc w:val="both"/>
      </w:pPr>
      <w:r>
        <w:rPr>
          <w:szCs w:val="28"/>
        </w:rPr>
        <w:t xml:space="preserve">           </w:t>
      </w:r>
      <w:r w:rsidR="00205C13">
        <w:rPr>
          <w:szCs w:val="28"/>
        </w:rPr>
        <w:t>1.8.</w:t>
      </w:r>
      <w:r w:rsidR="00C23526">
        <w:rPr>
          <w:szCs w:val="28"/>
        </w:rPr>
        <w:t>2</w:t>
      </w:r>
      <w:r w:rsidR="006B3163">
        <w:rPr>
          <w:szCs w:val="28"/>
        </w:rPr>
        <w:t xml:space="preserve">. </w:t>
      </w:r>
      <w:r w:rsidR="006868ED">
        <w:rPr>
          <w:szCs w:val="28"/>
        </w:rPr>
        <w:t xml:space="preserve">Сроки </w:t>
      </w:r>
      <w:r w:rsidRPr="004E7698">
        <w:rPr>
          <w:szCs w:val="28"/>
        </w:rPr>
        <w:t>выполнения работ</w:t>
      </w:r>
      <w:r w:rsidR="00C23526">
        <w:rPr>
          <w:szCs w:val="28"/>
        </w:rPr>
        <w:t xml:space="preserve">: </w:t>
      </w:r>
      <w:r w:rsidRPr="004E7698">
        <w:rPr>
          <w:szCs w:val="28"/>
        </w:rPr>
        <w:t>в течение 5 (пяти) дней с момента подписания государственного контракта обеими сторонами</w:t>
      </w:r>
      <w:r w:rsidR="00D56C02">
        <w:rPr>
          <w:szCs w:val="28"/>
        </w:rPr>
        <w:t>.</w:t>
      </w:r>
      <w:r w:rsidR="003628A9" w:rsidRPr="003628A9">
        <w:t xml:space="preserve"> </w:t>
      </w:r>
    </w:p>
    <w:p w:rsidR="004E7698" w:rsidRPr="004E7698" w:rsidRDefault="006D6002" w:rsidP="006D6002">
      <w:pPr>
        <w:autoSpaceDE w:val="0"/>
        <w:autoSpaceDN w:val="0"/>
        <w:adjustRightInd w:val="0"/>
        <w:jc w:val="both"/>
        <w:rPr>
          <w:b/>
          <w:szCs w:val="28"/>
        </w:rPr>
      </w:pPr>
      <w:r>
        <w:t xml:space="preserve">           1.8.3.</w:t>
      </w:r>
      <w:r w:rsidRPr="006D6002">
        <w:t xml:space="preserve"> </w:t>
      </w:r>
      <w:r w:rsidR="004E7698" w:rsidRPr="004E7698">
        <w:rPr>
          <w:b/>
          <w:szCs w:val="28"/>
        </w:rPr>
        <w:t>Требования к подрядной организации:</w:t>
      </w:r>
    </w:p>
    <w:p w:rsidR="004E7698" w:rsidRPr="004E7698" w:rsidRDefault="004E7698" w:rsidP="004E7698">
      <w:pPr>
        <w:autoSpaceDE w:val="0"/>
        <w:autoSpaceDN w:val="0"/>
        <w:adjustRightInd w:val="0"/>
        <w:ind w:firstLine="709"/>
        <w:jc w:val="both"/>
        <w:rPr>
          <w:szCs w:val="28"/>
        </w:rPr>
      </w:pPr>
      <w:r w:rsidRPr="004E7698">
        <w:rPr>
          <w:szCs w:val="28"/>
        </w:rPr>
        <w:t>Наличие действующей лицензии МЧС на производство работ по монтажу, пуско-наладке и техническому обслуживанию систем противопожарной защиты</w:t>
      </w:r>
      <w:r>
        <w:rPr>
          <w:szCs w:val="28"/>
        </w:rPr>
        <w:t xml:space="preserve"> </w:t>
      </w:r>
      <w:r w:rsidRPr="004E7698">
        <w:rPr>
          <w:szCs w:val="28"/>
        </w:rPr>
        <w:t xml:space="preserve">или на "Выполнение работ по монтажу и наладке систем противопожарной защиты на действующих объектах". </w:t>
      </w:r>
    </w:p>
    <w:p w:rsidR="004E7698" w:rsidRPr="004E7698" w:rsidRDefault="004E7698" w:rsidP="004E7698">
      <w:pPr>
        <w:autoSpaceDE w:val="0"/>
        <w:autoSpaceDN w:val="0"/>
        <w:adjustRightInd w:val="0"/>
        <w:ind w:firstLine="709"/>
        <w:jc w:val="both"/>
        <w:rPr>
          <w:szCs w:val="28"/>
        </w:rPr>
      </w:pPr>
      <w:r w:rsidRPr="004E7698">
        <w:rPr>
          <w:szCs w:val="28"/>
        </w:rPr>
        <w:t>Опыт выполнения работ, аналогичных предмету закупки.</w:t>
      </w:r>
    </w:p>
    <w:p w:rsidR="004E7698" w:rsidRPr="004E7698" w:rsidRDefault="004E7698" w:rsidP="004E7698">
      <w:pPr>
        <w:autoSpaceDE w:val="0"/>
        <w:autoSpaceDN w:val="0"/>
        <w:adjustRightInd w:val="0"/>
        <w:ind w:firstLine="709"/>
        <w:jc w:val="both"/>
        <w:rPr>
          <w:szCs w:val="28"/>
        </w:rPr>
      </w:pPr>
      <w:r w:rsidRPr="004E7698">
        <w:rPr>
          <w:szCs w:val="28"/>
        </w:rPr>
        <w:t>Наличие квалифицированного аттест</w:t>
      </w:r>
      <w:r>
        <w:rPr>
          <w:szCs w:val="28"/>
        </w:rPr>
        <w:t xml:space="preserve">ованного персонала, обладающего </w:t>
      </w:r>
      <w:r w:rsidRPr="004E7698">
        <w:rPr>
          <w:szCs w:val="28"/>
        </w:rPr>
        <w:t xml:space="preserve">необходимыми профессиональными знаниями. </w:t>
      </w:r>
    </w:p>
    <w:p w:rsidR="004E7698" w:rsidRPr="004E7698" w:rsidRDefault="004E7698" w:rsidP="004E7698">
      <w:pPr>
        <w:autoSpaceDE w:val="0"/>
        <w:autoSpaceDN w:val="0"/>
        <w:adjustRightInd w:val="0"/>
        <w:ind w:firstLine="709"/>
        <w:jc w:val="both"/>
        <w:rPr>
          <w:szCs w:val="28"/>
        </w:rPr>
      </w:pPr>
      <w:r w:rsidRPr="004E7698">
        <w:rPr>
          <w:szCs w:val="28"/>
        </w:rPr>
        <w:t>Уборка рабочих мест от остатков материалов и отходов после завершения работ.</w:t>
      </w:r>
    </w:p>
    <w:p w:rsidR="004E7698" w:rsidRPr="004E7698" w:rsidRDefault="004E7698" w:rsidP="004E7698">
      <w:pPr>
        <w:autoSpaceDE w:val="0"/>
        <w:autoSpaceDN w:val="0"/>
        <w:adjustRightInd w:val="0"/>
        <w:ind w:firstLine="709"/>
        <w:jc w:val="both"/>
        <w:rPr>
          <w:szCs w:val="28"/>
        </w:rPr>
      </w:pPr>
      <w:r w:rsidRPr="004E7698">
        <w:rPr>
          <w:szCs w:val="28"/>
        </w:rPr>
        <w:t>Привлечение к работам субподрядчиков – только по согласованию с Заказчиком.</w:t>
      </w:r>
    </w:p>
    <w:p w:rsidR="004E7698" w:rsidRPr="004E7698" w:rsidRDefault="004E7698" w:rsidP="004E7698">
      <w:pPr>
        <w:autoSpaceDE w:val="0"/>
        <w:autoSpaceDN w:val="0"/>
        <w:adjustRightInd w:val="0"/>
        <w:ind w:firstLine="709"/>
        <w:jc w:val="both"/>
        <w:rPr>
          <w:szCs w:val="28"/>
        </w:rPr>
      </w:pPr>
      <w:r w:rsidRPr="004E7698">
        <w:rPr>
          <w:szCs w:val="28"/>
        </w:rPr>
        <w:t>Привлечение иностранных граждан Исполнителем запрещено. Заказчик оставляет за собой право произвести запросы в соответствующие органы на предмет проверки подлинности представляемых Исполнителем документов. До получения Заказчиком подтверждений подлинности документов персонал Исполнителя на объект не допускается.</w:t>
      </w:r>
    </w:p>
    <w:p w:rsidR="004E7698" w:rsidRPr="004E7698" w:rsidRDefault="004E7698" w:rsidP="004E7698">
      <w:pPr>
        <w:autoSpaceDE w:val="0"/>
        <w:autoSpaceDN w:val="0"/>
        <w:adjustRightInd w:val="0"/>
        <w:ind w:firstLine="709"/>
        <w:jc w:val="both"/>
        <w:rPr>
          <w:szCs w:val="28"/>
        </w:rPr>
      </w:pPr>
      <w:r w:rsidRPr="004E7698">
        <w:rPr>
          <w:szCs w:val="28"/>
        </w:rPr>
        <w:t>До начала работ Исполнитель обязан предоставить Заказчику приказ о назначении представителя Исполнителя, ответственного (контактные номера телефонов) за проведение работ по ремонту на объекте.</w:t>
      </w:r>
    </w:p>
    <w:p w:rsidR="004E7698" w:rsidRPr="004E7698" w:rsidRDefault="004E7698" w:rsidP="004E7698">
      <w:pPr>
        <w:autoSpaceDE w:val="0"/>
        <w:autoSpaceDN w:val="0"/>
        <w:adjustRightInd w:val="0"/>
        <w:ind w:firstLine="709"/>
        <w:jc w:val="both"/>
        <w:rPr>
          <w:szCs w:val="28"/>
        </w:rPr>
      </w:pPr>
      <w:r w:rsidRPr="004E7698">
        <w:rPr>
          <w:szCs w:val="28"/>
        </w:rPr>
        <w:t>До начала работ Исполнитель обязан предоставить Заказчику список персонала (копии паспортов), задействованного на объекте.</w:t>
      </w:r>
    </w:p>
    <w:p w:rsidR="004E7698" w:rsidRDefault="004E7698" w:rsidP="004E7698">
      <w:pPr>
        <w:autoSpaceDE w:val="0"/>
        <w:autoSpaceDN w:val="0"/>
        <w:adjustRightInd w:val="0"/>
        <w:ind w:firstLine="709"/>
        <w:jc w:val="both"/>
        <w:rPr>
          <w:szCs w:val="28"/>
        </w:rPr>
      </w:pPr>
      <w:r w:rsidRPr="004E7698">
        <w:rPr>
          <w:szCs w:val="28"/>
        </w:rPr>
        <w:t xml:space="preserve">До начала работ Исполнитель обязан предоставить Заказчику список специализированного автотранспорта (марка, модель, Гос. №, копии свидетельств о регистрации автотранспортного средства). </w:t>
      </w:r>
    </w:p>
    <w:p w:rsidR="000D6F8C" w:rsidRDefault="006D6002" w:rsidP="006D6002">
      <w:pPr>
        <w:autoSpaceDE w:val="0"/>
        <w:autoSpaceDN w:val="0"/>
        <w:adjustRightInd w:val="0"/>
        <w:jc w:val="both"/>
        <w:rPr>
          <w:b/>
          <w:bCs/>
        </w:rPr>
      </w:pPr>
      <w:r>
        <w:rPr>
          <w:szCs w:val="28"/>
        </w:rPr>
        <w:t xml:space="preserve">            </w:t>
      </w:r>
      <w:r w:rsidR="00DF36DA">
        <w:rPr>
          <w:szCs w:val="28"/>
        </w:rPr>
        <w:t>1.8.</w:t>
      </w:r>
      <w:r>
        <w:rPr>
          <w:szCs w:val="28"/>
        </w:rPr>
        <w:t>4</w:t>
      </w:r>
      <w:r w:rsidR="00DF36DA">
        <w:rPr>
          <w:szCs w:val="28"/>
        </w:rPr>
        <w:t xml:space="preserve">. </w:t>
      </w:r>
      <w:r w:rsidR="00FE5FB4" w:rsidRPr="003C5C27">
        <w:rPr>
          <w:szCs w:val="28"/>
        </w:rPr>
        <w:t xml:space="preserve">Начальная (максимальная) цена контракта: </w:t>
      </w:r>
      <w:r w:rsidR="004E7698" w:rsidRPr="004E7698">
        <w:rPr>
          <w:b/>
          <w:bCs/>
        </w:rPr>
        <w:t xml:space="preserve">312 084 (триста двенадцать тысяч восемьдесят четыре) рубля </w:t>
      </w:r>
      <w:r w:rsidR="00A22BF1">
        <w:rPr>
          <w:b/>
          <w:bCs/>
        </w:rPr>
        <w:t>00</w:t>
      </w:r>
      <w:r w:rsidR="004E7698" w:rsidRPr="004E7698">
        <w:rPr>
          <w:b/>
          <w:bCs/>
        </w:rPr>
        <w:t xml:space="preserve"> копеек</w:t>
      </w:r>
      <w:r w:rsidR="000D6F8C">
        <w:rPr>
          <w:b/>
          <w:bCs/>
        </w:rPr>
        <w:t>.</w:t>
      </w:r>
    </w:p>
    <w:p w:rsidR="00FE5FB4" w:rsidRPr="003C5C27" w:rsidRDefault="000D6F8C" w:rsidP="000D6F8C">
      <w:pPr>
        <w:tabs>
          <w:tab w:val="left" w:pos="705"/>
        </w:tabs>
        <w:ind w:hanging="284"/>
        <w:jc w:val="both"/>
        <w:rPr>
          <w:szCs w:val="28"/>
        </w:rPr>
      </w:pPr>
      <w:r>
        <w:rPr>
          <w:b/>
          <w:bCs/>
        </w:rPr>
        <w:t xml:space="preserve">              </w:t>
      </w:r>
      <w:r w:rsidR="006D6002">
        <w:rPr>
          <w:b/>
          <w:bCs/>
        </w:rPr>
        <w:t xml:space="preserve">  </w:t>
      </w:r>
      <w:r w:rsidR="00702C5B">
        <w:rPr>
          <w:b/>
          <w:bCs/>
        </w:rPr>
        <w:t xml:space="preserve"> </w:t>
      </w:r>
      <w:r w:rsidR="00781E03">
        <w:rPr>
          <w:szCs w:val="28"/>
        </w:rPr>
        <w:t>1.8.</w:t>
      </w:r>
      <w:r w:rsidR="006D6002">
        <w:rPr>
          <w:szCs w:val="28"/>
        </w:rPr>
        <w:t>5</w:t>
      </w:r>
      <w:r w:rsidR="00525FB7">
        <w:rPr>
          <w:szCs w:val="28"/>
        </w:rPr>
        <w:t xml:space="preserve">. </w:t>
      </w:r>
      <w:r w:rsidR="00FE5FB4" w:rsidRPr="003C5C27">
        <w:rPr>
          <w:szCs w:val="28"/>
        </w:rPr>
        <w:t>Источник финансирования: федеральный бюджет.</w:t>
      </w:r>
    </w:p>
    <w:p w:rsidR="00FE5FB4" w:rsidRPr="003C5C27" w:rsidRDefault="002700D2" w:rsidP="00F20B1E">
      <w:pPr>
        <w:ind w:firstLine="709"/>
        <w:jc w:val="both"/>
        <w:rPr>
          <w:szCs w:val="28"/>
        </w:rPr>
      </w:pPr>
      <w:r>
        <w:rPr>
          <w:szCs w:val="28"/>
        </w:rPr>
        <w:t>1</w:t>
      </w:r>
      <w:r w:rsidR="00525FB7">
        <w:rPr>
          <w:szCs w:val="28"/>
        </w:rPr>
        <w:t xml:space="preserve">.9. </w:t>
      </w:r>
      <w:r w:rsidR="00FE5FB4" w:rsidRPr="003C5C27">
        <w:rPr>
          <w:szCs w:val="28"/>
        </w:rPr>
        <w:t xml:space="preserve">Ограничение участия в определении </w:t>
      </w:r>
      <w:r w:rsidR="006444D8">
        <w:rPr>
          <w:szCs w:val="28"/>
        </w:rPr>
        <w:t>исполнителя</w:t>
      </w:r>
      <w:r w:rsidR="00FE5FB4" w:rsidRPr="003C5C27">
        <w:rPr>
          <w:szCs w:val="28"/>
        </w:rPr>
        <w:t>: не установлено.</w:t>
      </w:r>
    </w:p>
    <w:p w:rsidR="00FE5FB4" w:rsidRDefault="00525FB7" w:rsidP="00F20B1E">
      <w:pPr>
        <w:pStyle w:val="consplusnormal1"/>
        <w:spacing w:before="0" w:beforeAutospacing="0" w:after="0" w:afterAutospacing="0"/>
        <w:ind w:firstLine="709"/>
        <w:jc w:val="both"/>
        <w:rPr>
          <w:rFonts w:ascii="Times New Roman" w:hAnsi="Times New Roman"/>
          <w:sz w:val="24"/>
          <w:szCs w:val="28"/>
        </w:rPr>
      </w:pPr>
      <w:r>
        <w:rPr>
          <w:rFonts w:ascii="Times New Roman" w:hAnsi="Times New Roman"/>
          <w:sz w:val="24"/>
          <w:szCs w:val="28"/>
        </w:rPr>
        <w:t xml:space="preserve">1.10. </w:t>
      </w:r>
      <w:r w:rsidR="00FE5FB4" w:rsidRPr="003C5C27">
        <w:rPr>
          <w:rFonts w:ascii="Times New Roman" w:hAnsi="Times New Roman"/>
          <w:sz w:val="24"/>
          <w:szCs w:val="28"/>
        </w:rPr>
        <w:t>Срок подачи заявок участников закупки</w:t>
      </w:r>
      <w:r w:rsidR="00985344">
        <w:rPr>
          <w:rFonts w:ascii="Times New Roman" w:hAnsi="Times New Roman"/>
          <w:sz w:val="24"/>
          <w:szCs w:val="28"/>
        </w:rPr>
        <w:t xml:space="preserve"> (дата и время срока окончания подачи заявок)</w:t>
      </w:r>
      <w:r w:rsidR="00FE5FB4" w:rsidRPr="003C5C27">
        <w:rPr>
          <w:rFonts w:ascii="Times New Roman" w:hAnsi="Times New Roman"/>
          <w:sz w:val="24"/>
          <w:szCs w:val="28"/>
        </w:rPr>
        <w:t xml:space="preserve">: </w:t>
      </w:r>
      <w:r w:rsidR="00AB7CF5" w:rsidRPr="00AB7CF5">
        <w:rPr>
          <w:rFonts w:ascii="Times New Roman" w:hAnsi="Times New Roman"/>
          <w:b/>
          <w:sz w:val="24"/>
          <w:szCs w:val="28"/>
        </w:rPr>
        <w:t xml:space="preserve">до 08 часов 00 минут (время московское) </w:t>
      </w:r>
      <w:r w:rsidR="004E7698" w:rsidRPr="004E7698">
        <w:rPr>
          <w:rFonts w:ascii="Times New Roman" w:hAnsi="Times New Roman"/>
          <w:b/>
          <w:sz w:val="24"/>
          <w:szCs w:val="28"/>
        </w:rPr>
        <w:t>2</w:t>
      </w:r>
      <w:r w:rsidR="00684710">
        <w:rPr>
          <w:rFonts w:ascii="Times New Roman" w:hAnsi="Times New Roman"/>
          <w:b/>
          <w:sz w:val="24"/>
          <w:szCs w:val="28"/>
        </w:rPr>
        <w:t>4</w:t>
      </w:r>
      <w:r w:rsidR="004E7698" w:rsidRPr="004E7698">
        <w:rPr>
          <w:rFonts w:ascii="Times New Roman" w:hAnsi="Times New Roman"/>
          <w:b/>
          <w:sz w:val="24"/>
          <w:szCs w:val="28"/>
        </w:rPr>
        <w:t xml:space="preserve"> мая </w:t>
      </w:r>
      <w:r w:rsidR="00AB7CF5" w:rsidRPr="00AB7CF5">
        <w:rPr>
          <w:rFonts w:ascii="Times New Roman" w:hAnsi="Times New Roman"/>
          <w:b/>
          <w:sz w:val="24"/>
          <w:szCs w:val="28"/>
        </w:rPr>
        <w:t>2016 года.</w:t>
      </w:r>
    </w:p>
    <w:p w:rsidR="00F938E1" w:rsidRPr="003C5C27" w:rsidRDefault="00F938E1" w:rsidP="00A5065D">
      <w:pPr>
        <w:ind w:firstLine="709"/>
        <w:jc w:val="both"/>
        <w:rPr>
          <w:szCs w:val="28"/>
        </w:rPr>
      </w:pPr>
      <w:r>
        <w:rPr>
          <w:szCs w:val="28"/>
        </w:rPr>
        <w:t xml:space="preserve">1.11. </w:t>
      </w:r>
      <w:r w:rsidRPr="003C5C27">
        <w:rPr>
          <w:szCs w:val="28"/>
        </w:rPr>
        <w:t xml:space="preserve">Дата окончания срока рассмотрения заявок на участие в аукционе: </w:t>
      </w:r>
      <w:r w:rsidR="004E7698" w:rsidRPr="004E7698">
        <w:rPr>
          <w:b/>
          <w:szCs w:val="28"/>
        </w:rPr>
        <w:t>2</w:t>
      </w:r>
      <w:r w:rsidR="00684710">
        <w:rPr>
          <w:b/>
          <w:szCs w:val="28"/>
        </w:rPr>
        <w:t>7</w:t>
      </w:r>
      <w:r w:rsidR="004E7698" w:rsidRPr="004E7698">
        <w:rPr>
          <w:b/>
          <w:szCs w:val="28"/>
        </w:rPr>
        <w:t xml:space="preserve"> мая </w:t>
      </w:r>
      <w:r w:rsidR="00AB7CF5" w:rsidRPr="00AB7CF5">
        <w:rPr>
          <w:b/>
          <w:szCs w:val="28"/>
        </w:rPr>
        <w:t>2016 года</w:t>
      </w:r>
      <w:r w:rsidRPr="003C5C27">
        <w:rPr>
          <w:szCs w:val="28"/>
        </w:rPr>
        <w:t>.</w:t>
      </w:r>
    </w:p>
    <w:p w:rsidR="00F938E1" w:rsidRPr="003C5C27" w:rsidRDefault="00F938E1" w:rsidP="00F938E1">
      <w:pPr>
        <w:ind w:left="709"/>
        <w:jc w:val="both"/>
      </w:pPr>
      <w:r>
        <w:lastRenderedPageBreak/>
        <w:t xml:space="preserve">1.12. </w:t>
      </w:r>
      <w:r w:rsidRPr="003C5C27">
        <w:t xml:space="preserve">Дата проведения аукциона: </w:t>
      </w:r>
      <w:r w:rsidR="00684710">
        <w:rPr>
          <w:b/>
        </w:rPr>
        <w:t>30</w:t>
      </w:r>
      <w:r w:rsidR="004E7698" w:rsidRPr="004E7698">
        <w:rPr>
          <w:b/>
        </w:rPr>
        <w:t xml:space="preserve"> мая </w:t>
      </w:r>
      <w:r w:rsidR="00AB7CF5" w:rsidRPr="00AB7CF5">
        <w:rPr>
          <w:b/>
        </w:rPr>
        <w:t>2016 года</w:t>
      </w:r>
      <w:r w:rsidRPr="003C5C27">
        <w:t>.</w:t>
      </w:r>
    </w:p>
    <w:p w:rsidR="00FE5FB4" w:rsidRPr="003C5C27" w:rsidRDefault="00F938E1" w:rsidP="00F20B1E">
      <w:pPr>
        <w:pStyle w:val="consplusnormal1"/>
        <w:spacing w:before="0" w:beforeAutospacing="0" w:after="0" w:afterAutospacing="0"/>
        <w:ind w:firstLine="709"/>
        <w:jc w:val="both"/>
        <w:rPr>
          <w:rFonts w:ascii="Times New Roman" w:hAnsi="Times New Roman"/>
          <w:sz w:val="24"/>
          <w:szCs w:val="28"/>
        </w:rPr>
      </w:pPr>
      <w:r>
        <w:rPr>
          <w:rFonts w:ascii="Times New Roman" w:hAnsi="Times New Roman"/>
          <w:sz w:val="24"/>
          <w:szCs w:val="28"/>
        </w:rPr>
        <w:t>1.13</w:t>
      </w:r>
      <w:r w:rsidR="00525FB7">
        <w:rPr>
          <w:rFonts w:ascii="Times New Roman" w:hAnsi="Times New Roman"/>
          <w:sz w:val="24"/>
          <w:szCs w:val="28"/>
        </w:rPr>
        <w:t xml:space="preserve">. </w:t>
      </w:r>
      <w:r w:rsidR="00FE5FB4" w:rsidRPr="003C5C27">
        <w:rPr>
          <w:rFonts w:ascii="Times New Roman" w:hAnsi="Times New Roman"/>
          <w:sz w:val="24"/>
          <w:szCs w:val="28"/>
        </w:rPr>
        <w:t>Место подачи заявок участников закупки:</w:t>
      </w:r>
      <w:r w:rsidR="00FE5FB4" w:rsidRPr="003C5C27">
        <w:rPr>
          <w:rFonts w:ascii="Times New Roman" w:hAnsi="Times New Roman"/>
          <w:snapToGrid w:val="0"/>
          <w:sz w:val="24"/>
          <w:szCs w:val="28"/>
        </w:rPr>
        <w:t xml:space="preserve"> </w:t>
      </w:r>
      <w:hyperlink r:id="rId8" w:history="1">
        <w:r w:rsidR="00FE5FB4" w:rsidRPr="003C5C27">
          <w:rPr>
            <w:rStyle w:val="af4"/>
            <w:rFonts w:ascii="Times New Roman" w:hAnsi="Times New Roman"/>
            <w:snapToGrid w:val="0"/>
            <w:color w:val="auto"/>
            <w:sz w:val="24"/>
            <w:szCs w:val="28"/>
            <w:u w:val="none"/>
            <w:lang w:val="en-US"/>
          </w:rPr>
          <w:t>www</w:t>
        </w:r>
        <w:r w:rsidR="00FE5FB4" w:rsidRPr="003C5C27">
          <w:rPr>
            <w:rStyle w:val="af4"/>
            <w:rFonts w:ascii="Times New Roman" w:hAnsi="Times New Roman"/>
            <w:snapToGrid w:val="0"/>
            <w:color w:val="auto"/>
            <w:sz w:val="24"/>
            <w:szCs w:val="28"/>
            <w:u w:val="none"/>
          </w:rPr>
          <w:t>.</w:t>
        </w:r>
        <w:proofErr w:type="spellStart"/>
        <w:r w:rsidR="00FE5FB4" w:rsidRPr="003C5C27">
          <w:rPr>
            <w:rStyle w:val="af4"/>
            <w:rFonts w:ascii="Times New Roman" w:hAnsi="Times New Roman"/>
            <w:snapToGrid w:val="0"/>
            <w:color w:val="auto"/>
            <w:sz w:val="24"/>
            <w:szCs w:val="28"/>
            <w:u w:val="none"/>
            <w:lang w:val="en-US"/>
          </w:rPr>
          <w:t>sberbank</w:t>
        </w:r>
        <w:proofErr w:type="spellEnd"/>
        <w:r w:rsidR="00FE5FB4" w:rsidRPr="003C5C27">
          <w:rPr>
            <w:rStyle w:val="af4"/>
            <w:rFonts w:ascii="Times New Roman" w:hAnsi="Times New Roman"/>
            <w:snapToGrid w:val="0"/>
            <w:color w:val="auto"/>
            <w:sz w:val="24"/>
            <w:szCs w:val="28"/>
            <w:u w:val="none"/>
          </w:rPr>
          <w:t>-</w:t>
        </w:r>
        <w:proofErr w:type="spellStart"/>
        <w:r w:rsidR="00FE5FB4" w:rsidRPr="003C5C27">
          <w:rPr>
            <w:rStyle w:val="af4"/>
            <w:rFonts w:ascii="Times New Roman" w:hAnsi="Times New Roman"/>
            <w:snapToGrid w:val="0"/>
            <w:color w:val="auto"/>
            <w:sz w:val="24"/>
            <w:szCs w:val="28"/>
            <w:u w:val="none"/>
            <w:lang w:val="en-US"/>
          </w:rPr>
          <w:t>ast</w:t>
        </w:r>
        <w:proofErr w:type="spellEnd"/>
        <w:r w:rsidR="00FE5FB4" w:rsidRPr="003C5C27">
          <w:rPr>
            <w:rStyle w:val="af4"/>
            <w:rFonts w:ascii="Times New Roman" w:hAnsi="Times New Roman"/>
            <w:snapToGrid w:val="0"/>
            <w:color w:val="auto"/>
            <w:sz w:val="24"/>
            <w:szCs w:val="28"/>
            <w:u w:val="none"/>
          </w:rPr>
          <w:t>.</w:t>
        </w:r>
        <w:proofErr w:type="spellStart"/>
        <w:r w:rsidR="00FE5FB4" w:rsidRPr="003C5C27">
          <w:rPr>
            <w:rStyle w:val="af4"/>
            <w:rFonts w:ascii="Times New Roman" w:hAnsi="Times New Roman"/>
            <w:snapToGrid w:val="0"/>
            <w:color w:val="auto"/>
            <w:sz w:val="24"/>
            <w:szCs w:val="28"/>
            <w:u w:val="none"/>
            <w:lang w:val="en-US"/>
          </w:rPr>
          <w:t>ru</w:t>
        </w:r>
        <w:proofErr w:type="spellEnd"/>
      </w:hyperlink>
      <w:r w:rsidR="00FE5FB4" w:rsidRPr="003C5C27">
        <w:rPr>
          <w:rFonts w:ascii="Times New Roman" w:hAnsi="Times New Roman"/>
          <w:snapToGrid w:val="0"/>
          <w:sz w:val="24"/>
          <w:szCs w:val="28"/>
        </w:rPr>
        <w:t>.</w:t>
      </w:r>
    </w:p>
    <w:p w:rsidR="000A3C73" w:rsidRPr="003C5C27" w:rsidRDefault="00F938E1" w:rsidP="00F20B1E">
      <w:pPr>
        <w:pStyle w:val="consplusnormal1"/>
        <w:spacing w:before="0" w:beforeAutospacing="0" w:after="0" w:afterAutospacing="0"/>
        <w:ind w:firstLine="709"/>
        <w:jc w:val="both"/>
        <w:outlineLvl w:val="0"/>
        <w:rPr>
          <w:rFonts w:ascii="Times New Roman" w:hAnsi="Times New Roman" w:cs="Times New Roman"/>
          <w:sz w:val="24"/>
          <w:szCs w:val="24"/>
        </w:rPr>
      </w:pPr>
      <w:r>
        <w:rPr>
          <w:rFonts w:ascii="Times New Roman" w:hAnsi="Times New Roman" w:cs="Times New Roman"/>
          <w:sz w:val="24"/>
          <w:szCs w:val="24"/>
        </w:rPr>
        <w:t>1.14</w:t>
      </w:r>
      <w:r w:rsidR="00525FB7">
        <w:rPr>
          <w:rFonts w:ascii="Times New Roman" w:hAnsi="Times New Roman" w:cs="Times New Roman"/>
          <w:sz w:val="24"/>
          <w:szCs w:val="24"/>
        </w:rPr>
        <w:t xml:space="preserve">. </w:t>
      </w:r>
      <w:r w:rsidR="004E78FE" w:rsidRPr="003C5C27">
        <w:rPr>
          <w:rFonts w:ascii="Times New Roman" w:hAnsi="Times New Roman" w:cs="Times New Roman"/>
          <w:sz w:val="24"/>
          <w:szCs w:val="24"/>
        </w:rPr>
        <w:t>Размер и порядок внесения денежных сре</w:t>
      </w:r>
      <w:proofErr w:type="gramStart"/>
      <w:r w:rsidR="004E78FE" w:rsidRPr="003C5C27">
        <w:rPr>
          <w:rFonts w:ascii="Times New Roman" w:hAnsi="Times New Roman" w:cs="Times New Roman"/>
          <w:sz w:val="24"/>
          <w:szCs w:val="24"/>
        </w:rPr>
        <w:t>дств в к</w:t>
      </w:r>
      <w:proofErr w:type="gramEnd"/>
      <w:r w:rsidR="004E78FE" w:rsidRPr="003C5C27">
        <w:rPr>
          <w:rFonts w:ascii="Times New Roman" w:hAnsi="Times New Roman" w:cs="Times New Roman"/>
          <w:sz w:val="24"/>
          <w:szCs w:val="24"/>
        </w:rPr>
        <w:t>ачестве обеспечения заявок на участие в закупке:</w:t>
      </w:r>
    </w:p>
    <w:p w:rsidR="00781E03" w:rsidRPr="004E7698" w:rsidRDefault="00F938E1" w:rsidP="00781E03">
      <w:pPr>
        <w:pStyle w:val="consplusnormal1"/>
        <w:spacing w:before="0" w:beforeAutospacing="0" w:after="0" w:afterAutospacing="0"/>
        <w:ind w:firstLine="709"/>
        <w:jc w:val="both"/>
        <w:outlineLvl w:val="0"/>
        <w:rPr>
          <w:rFonts w:ascii="Times New Roman" w:hAnsi="Times New Roman" w:cs="Times New Roman"/>
          <w:b/>
          <w:sz w:val="24"/>
          <w:szCs w:val="24"/>
        </w:rPr>
      </w:pPr>
      <w:r>
        <w:rPr>
          <w:rFonts w:ascii="Times New Roman" w:hAnsi="Times New Roman" w:cs="Times New Roman"/>
          <w:color w:val="000000"/>
          <w:sz w:val="24"/>
          <w:szCs w:val="24"/>
        </w:rPr>
        <w:t>1.1</w:t>
      </w:r>
      <w:r w:rsidR="00DD64C8">
        <w:rPr>
          <w:rFonts w:ascii="Times New Roman" w:hAnsi="Times New Roman" w:cs="Times New Roman"/>
          <w:color w:val="000000"/>
          <w:sz w:val="24"/>
          <w:szCs w:val="24"/>
        </w:rPr>
        <w:t>4</w:t>
      </w:r>
      <w:r w:rsidR="00525FB7">
        <w:rPr>
          <w:rFonts w:ascii="Times New Roman" w:hAnsi="Times New Roman" w:cs="Times New Roman"/>
          <w:color w:val="000000"/>
          <w:sz w:val="24"/>
          <w:szCs w:val="24"/>
        </w:rPr>
        <w:t xml:space="preserve">.1 </w:t>
      </w:r>
      <w:r w:rsidR="00AD7AA3" w:rsidRPr="003C5C27">
        <w:rPr>
          <w:rFonts w:ascii="Times New Roman" w:hAnsi="Times New Roman" w:cs="Times New Roman"/>
          <w:color w:val="000000"/>
          <w:sz w:val="24"/>
          <w:szCs w:val="24"/>
        </w:rPr>
        <w:t xml:space="preserve">Обеспечение заявки на участие в аукционе устанавливается в </w:t>
      </w:r>
      <w:r w:rsidR="00AD7AA3" w:rsidRPr="00781E03">
        <w:rPr>
          <w:rFonts w:ascii="Times New Roman" w:hAnsi="Times New Roman" w:cs="Times New Roman"/>
          <w:color w:val="000000"/>
          <w:sz w:val="24"/>
          <w:szCs w:val="24"/>
        </w:rPr>
        <w:t xml:space="preserve">размере </w:t>
      </w:r>
      <w:r w:rsidR="00BB4BCC" w:rsidRPr="004E7698">
        <w:rPr>
          <w:rFonts w:ascii="Times New Roman" w:hAnsi="Times New Roman" w:cs="Times New Roman"/>
          <w:b/>
          <w:color w:val="000000"/>
          <w:sz w:val="24"/>
          <w:szCs w:val="24"/>
        </w:rPr>
        <w:t>1%</w:t>
      </w:r>
      <w:r w:rsidR="00BB4BCC" w:rsidRPr="00781E03">
        <w:rPr>
          <w:rFonts w:ascii="Times New Roman" w:hAnsi="Times New Roman" w:cs="Times New Roman"/>
          <w:color w:val="000000"/>
          <w:sz w:val="24"/>
          <w:szCs w:val="24"/>
        </w:rPr>
        <w:t xml:space="preserve"> от начальной (максимальной) цены контракта и составляет</w:t>
      </w:r>
      <w:r w:rsidR="00927A82" w:rsidRPr="00781E03">
        <w:rPr>
          <w:rFonts w:ascii="Times New Roman" w:hAnsi="Times New Roman" w:cs="Times New Roman"/>
          <w:color w:val="000000"/>
          <w:sz w:val="24"/>
          <w:szCs w:val="24"/>
        </w:rPr>
        <w:t xml:space="preserve"> </w:t>
      </w:r>
      <w:r w:rsidR="004E7698" w:rsidRPr="004E7698">
        <w:rPr>
          <w:rFonts w:ascii="Times New Roman" w:hAnsi="Times New Roman" w:cs="Times New Roman"/>
          <w:b/>
          <w:sz w:val="24"/>
          <w:szCs w:val="24"/>
        </w:rPr>
        <w:t>3 120 (три тысячи сто двадцать) рублей 84 копейки</w:t>
      </w:r>
      <w:r w:rsidR="00781E03" w:rsidRPr="004E7698">
        <w:rPr>
          <w:rFonts w:ascii="Times New Roman" w:hAnsi="Times New Roman" w:cs="Times New Roman"/>
          <w:b/>
          <w:sz w:val="24"/>
          <w:szCs w:val="24"/>
        </w:rPr>
        <w:t>.</w:t>
      </w:r>
    </w:p>
    <w:p w:rsidR="00AD7AA3" w:rsidRPr="00781E03" w:rsidRDefault="00F938E1" w:rsidP="00781E03">
      <w:pPr>
        <w:pStyle w:val="consplusnormal1"/>
        <w:spacing w:before="0" w:beforeAutospacing="0" w:after="0" w:afterAutospacing="0"/>
        <w:ind w:firstLine="709"/>
        <w:jc w:val="both"/>
        <w:outlineLvl w:val="0"/>
        <w:rPr>
          <w:rFonts w:ascii="Times New Roman" w:hAnsi="Times New Roman" w:cs="Times New Roman"/>
          <w:sz w:val="24"/>
          <w:szCs w:val="24"/>
        </w:rPr>
      </w:pPr>
      <w:r w:rsidRPr="00781E03">
        <w:rPr>
          <w:rFonts w:ascii="Times New Roman" w:hAnsi="Times New Roman" w:cs="Times New Roman"/>
          <w:sz w:val="24"/>
          <w:szCs w:val="24"/>
        </w:rPr>
        <w:t>1.1</w:t>
      </w:r>
      <w:r w:rsidR="00DD64C8" w:rsidRPr="00781E03">
        <w:rPr>
          <w:rFonts w:ascii="Times New Roman" w:hAnsi="Times New Roman" w:cs="Times New Roman"/>
          <w:sz w:val="24"/>
          <w:szCs w:val="24"/>
        </w:rPr>
        <w:t>4</w:t>
      </w:r>
      <w:r w:rsidR="00525FB7" w:rsidRPr="00781E03">
        <w:rPr>
          <w:rFonts w:ascii="Times New Roman" w:hAnsi="Times New Roman" w:cs="Times New Roman"/>
          <w:sz w:val="24"/>
          <w:szCs w:val="24"/>
        </w:rPr>
        <w:t xml:space="preserve">.2. </w:t>
      </w:r>
      <w:r w:rsidR="00AD7AA3" w:rsidRPr="00781E03">
        <w:rPr>
          <w:rFonts w:ascii="Times New Roman" w:hAnsi="Times New Roman" w:cs="Times New Roman"/>
          <w:sz w:val="24"/>
          <w:szCs w:val="24"/>
        </w:rPr>
        <w:t>Внесение денежных сре</w:t>
      </w:r>
      <w:proofErr w:type="gramStart"/>
      <w:r w:rsidR="00AD7AA3" w:rsidRPr="00781E03">
        <w:rPr>
          <w:rFonts w:ascii="Times New Roman" w:hAnsi="Times New Roman" w:cs="Times New Roman"/>
          <w:sz w:val="24"/>
          <w:szCs w:val="24"/>
        </w:rPr>
        <w:t>дств в к</w:t>
      </w:r>
      <w:proofErr w:type="gramEnd"/>
      <w:r w:rsidR="00AD7AA3" w:rsidRPr="00781E03">
        <w:rPr>
          <w:rFonts w:ascii="Times New Roman" w:hAnsi="Times New Roman" w:cs="Times New Roman"/>
          <w:sz w:val="24"/>
          <w:szCs w:val="24"/>
        </w:rPr>
        <w:t>ачестве обеспечения заявок на участие в аукционе осуществляется в соответствии со статьей 44 Закона.</w:t>
      </w:r>
    </w:p>
    <w:p w:rsidR="00C10126" w:rsidRPr="003C5C27" w:rsidRDefault="00525FB7" w:rsidP="009B7EA6">
      <w:pPr>
        <w:ind w:firstLine="709"/>
        <w:jc w:val="both"/>
        <w:rPr>
          <w:szCs w:val="28"/>
        </w:rPr>
      </w:pPr>
      <w:r>
        <w:rPr>
          <w:color w:val="000000"/>
        </w:rPr>
        <w:t>1.1</w:t>
      </w:r>
      <w:r w:rsidR="00DD64C8">
        <w:rPr>
          <w:color w:val="000000"/>
        </w:rPr>
        <w:t>5</w:t>
      </w:r>
      <w:r>
        <w:rPr>
          <w:color w:val="000000"/>
        </w:rPr>
        <w:t xml:space="preserve">. </w:t>
      </w:r>
      <w:r w:rsidR="00401793" w:rsidRPr="003C5C27">
        <w:rPr>
          <w:color w:val="000000"/>
        </w:rPr>
        <w:t>Размер обеспечения исполнения контракта, срок и порядок</w:t>
      </w:r>
      <w:r w:rsidR="00673AC3" w:rsidRPr="003C5C27">
        <w:rPr>
          <w:color w:val="000000"/>
        </w:rPr>
        <w:t xml:space="preserve"> </w:t>
      </w:r>
      <w:r w:rsidR="00401793" w:rsidRPr="003C5C27">
        <w:rPr>
          <w:color w:val="000000"/>
        </w:rPr>
        <w:t>его предоставления, требования к обеспечению исполнения контракта:</w:t>
      </w:r>
    </w:p>
    <w:p w:rsidR="00781E03" w:rsidRPr="0009230F" w:rsidRDefault="00F938E1" w:rsidP="005D46FA">
      <w:pPr>
        <w:ind w:firstLine="709"/>
        <w:jc w:val="both"/>
      </w:pPr>
      <w:r>
        <w:t>1.1</w:t>
      </w:r>
      <w:r w:rsidR="00DD64C8">
        <w:t>5</w:t>
      </w:r>
      <w:r w:rsidR="00525FB7">
        <w:t xml:space="preserve">.1. </w:t>
      </w:r>
      <w:r w:rsidR="00C10126" w:rsidRPr="003C5C27">
        <w:t xml:space="preserve">Обеспечение исполнения контракта устанавливается </w:t>
      </w:r>
      <w:r w:rsidR="00C10126" w:rsidRPr="003C5C27">
        <w:rPr>
          <w:color w:val="000000"/>
        </w:rPr>
        <w:t xml:space="preserve">в размере </w:t>
      </w:r>
      <w:r w:rsidR="004E7698" w:rsidRPr="004E7698">
        <w:rPr>
          <w:b/>
          <w:color w:val="000000"/>
        </w:rPr>
        <w:t>5</w:t>
      </w:r>
      <w:r w:rsidR="009171E3" w:rsidRPr="004E7698">
        <w:rPr>
          <w:b/>
          <w:color w:val="000000"/>
        </w:rPr>
        <w:t>%</w:t>
      </w:r>
      <w:r w:rsidR="009171E3" w:rsidRPr="00781E03">
        <w:rPr>
          <w:color w:val="000000"/>
        </w:rPr>
        <w:t xml:space="preserve"> от начальной (максимальной) цены контракта и составляет </w:t>
      </w:r>
      <w:r w:rsidR="004E7698" w:rsidRPr="004E7698">
        <w:rPr>
          <w:b/>
        </w:rPr>
        <w:t>15 604 (пятнадцать тысяч шестьсот четыре) рубля 20 копеек</w:t>
      </w:r>
      <w:r w:rsidR="00781E03" w:rsidRPr="004E7698">
        <w:rPr>
          <w:b/>
        </w:rPr>
        <w:t>.</w:t>
      </w:r>
    </w:p>
    <w:p w:rsidR="005D46FA" w:rsidRPr="003C5C27" w:rsidRDefault="005D46FA" w:rsidP="005D46FA">
      <w:pPr>
        <w:ind w:firstLine="709"/>
        <w:jc w:val="both"/>
        <w:rPr>
          <w:szCs w:val="28"/>
        </w:rPr>
      </w:pPr>
      <w:r>
        <w:t xml:space="preserve">1.15.2. </w:t>
      </w:r>
      <w:proofErr w:type="gramStart"/>
      <w:r w:rsidRPr="00F55713">
        <w:t xml:space="preserve">Обеспечение исполнения контракта может быть представлено в виде безотзывной банковской гарантии, выданной банками, включенными в предусмотренный статьей </w:t>
      </w:r>
      <w:r>
        <w:t>74</w:t>
      </w:r>
      <w:r w:rsidRPr="00F55713">
        <w:t>.1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или передачи в залог на счет Заказчика денежных средств, в том числе в форме вклада (депозита), в размере обеспечения исполнения контракта, указанном в настоящей главе.</w:t>
      </w:r>
      <w:proofErr w:type="gramEnd"/>
      <w:r w:rsidRPr="00F55713">
        <w:t xml:space="preserve"> Контракт заключается после предоставления участником аукциона, с которым заключается контракт, обеспечения исполнения контракта</w:t>
      </w:r>
      <w:r w:rsidRPr="003C5C27">
        <w:t>.</w:t>
      </w:r>
    </w:p>
    <w:p w:rsidR="00617F57" w:rsidRDefault="00F938E1" w:rsidP="00617F57">
      <w:pPr>
        <w:ind w:firstLine="709"/>
        <w:jc w:val="both"/>
        <w:outlineLvl w:val="0"/>
      </w:pPr>
      <w:r>
        <w:t>1.1</w:t>
      </w:r>
      <w:r w:rsidR="00DD64C8">
        <w:t>5</w:t>
      </w:r>
      <w:r w:rsidR="00525FB7">
        <w:t xml:space="preserve">.3. </w:t>
      </w:r>
      <w:r w:rsidR="00617F57" w:rsidRPr="00F55713">
        <w:t>В случае выбора участника аукциона передачи в залог на счет Заказчика денежных сре</w:t>
      </w:r>
      <w:proofErr w:type="gramStart"/>
      <w:r w:rsidR="00617F57" w:rsidRPr="00F55713">
        <w:t>дств в к</w:t>
      </w:r>
      <w:proofErr w:type="gramEnd"/>
      <w:r w:rsidR="00617F57" w:rsidRPr="00F55713">
        <w:t>ачестве обеспечения исполнения госконтракта, в граф</w:t>
      </w:r>
      <w:r w:rsidR="00617F57">
        <w:t>ах</w:t>
      </w:r>
      <w:r w:rsidR="00617F57" w:rsidRPr="00F55713">
        <w:t xml:space="preserve"> платежного поручения указыва</w:t>
      </w:r>
      <w:r w:rsidR="00617F57">
        <w:t>ю</w:t>
      </w:r>
      <w:r w:rsidR="00617F57" w:rsidRPr="00F55713">
        <w:t>тся</w:t>
      </w:r>
      <w:r w:rsidR="00617F57">
        <w:t xml:space="preserve"> следующие реквизиты:</w:t>
      </w:r>
    </w:p>
    <w:p w:rsidR="00955DF7" w:rsidRDefault="00955DF7" w:rsidP="00617F57">
      <w:pPr>
        <w:ind w:firstLine="709"/>
        <w:jc w:val="both"/>
        <w:outlineLvl w:val="0"/>
      </w:pPr>
    </w:p>
    <w:p w:rsidR="00927A82" w:rsidRPr="00805684" w:rsidRDefault="00927A82" w:rsidP="00927A82">
      <w:pPr>
        <w:shd w:val="clear" w:color="auto" w:fill="FFFFFF"/>
        <w:tabs>
          <w:tab w:val="left" w:pos="600"/>
        </w:tabs>
        <w:autoSpaceDE w:val="0"/>
        <w:autoSpaceDN w:val="0"/>
        <w:adjustRightInd w:val="0"/>
        <w:ind w:left="426"/>
        <w:jc w:val="both"/>
        <w:rPr>
          <w:b/>
        </w:rPr>
      </w:pPr>
      <w:r w:rsidRPr="00805684">
        <w:t>Получатель:</w:t>
      </w:r>
      <w:r w:rsidRPr="00371E54">
        <w:rPr>
          <w:i/>
        </w:rPr>
        <w:t xml:space="preserve"> </w:t>
      </w:r>
      <w:r w:rsidRPr="00805684">
        <w:rPr>
          <w:b/>
        </w:rPr>
        <w:t xml:space="preserve">УФК по Краснодарскому краю (40302030014) </w:t>
      </w:r>
    </w:p>
    <w:p w:rsidR="00927A82" w:rsidRPr="00805684" w:rsidRDefault="00927A82" w:rsidP="00927A82">
      <w:pPr>
        <w:shd w:val="clear" w:color="auto" w:fill="FFFFFF"/>
        <w:tabs>
          <w:tab w:val="left" w:pos="600"/>
        </w:tabs>
        <w:autoSpaceDE w:val="0"/>
        <w:autoSpaceDN w:val="0"/>
        <w:adjustRightInd w:val="0"/>
        <w:ind w:left="426"/>
        <w:jc w:val="both"/>
        <w:rPr>
          <w:b/>
        </w:rPr>
      </w:pPr>
      <w:r w:rsidRPr="00805684">
        <w:rPr>
          <w:b/>
        </w:rPr>
        <w:t>ФКУ «Санаторий «Правда» (</w:t>
      </w:r>
      <w:proofErr w:type="gramStart"/>
      <w:r w:rsidRPr="00805684">
        <w:rPr>
          <w:b/>
        </w:rPr>
        <w:t>л</w:t>
      </w:r>
      <w:proofErr w:type="gramEnd"/>
      <w:r w:rsidRPr="00805684">
        <w:rPr>
          <w:b/>
        </w:rPr>
        <w:t>/с 05181526630)</w:t>
      </w:r>
    </w:p>
    <w:p w:rsidR="00927A82" w:rsidRPr="00805684" w:rsidRDefault="00927A82" w:rsidP="00927A82">
      <w:pPr>
        <w:keepLines/>
        <w:suppressLineNumbers/>
        <w:ind w:left="426"/>
        <w:jc w:val="both"/>
        <w:rPr>
          <w:b/>
        </w:rPr>
      </w:pPr>
      <w:r w:rsidRPr="00805684">
        <w:rPr>
          <w:b/>
        </w:rPr>
        <w:t>ИНН 2319022330</w:t>
      </w:r>
    </w:p>
    <w:p w:rsidR="00927A82" w:rsidRPr="00805684" w:rsidRDefault="00927A82" w:rsidP="00927A82">
      <w:pPr>
        <w:keepLines/>
        <w:suppressLineNumbers/>
        <w:ind w:left="426"/>
        <w:jc w:val="both"/>
        <w:rPr>
          <w:b/>
        </w:rPr>
      </w:pPr>
      <w:r w:rsidRPr="00805684">
        <w:rPr>
          <w:b/>
        </w:rPr>
        <w:t>КПП 231901001</w:t>
      </w:r>
    </w:p>
    <w:p w:rsidR="00927A82" w:rsidRPr="00805684" w:rsidRDefault="00927A82" w:rsidP="007E7F4D">
      <w:pPr>
        <w:keepLines/>
        <w:suppressLineNumbers/>
        <w:ind w:left="426"/>
        <w:rPr>
          <w:b/>
        </w:rPr>
      </w:pPr>
      <w:proofErr w:type="gramStart"/>
      <w:r w:rsidRPr="00805684">
        <w:rPr>
          <w:b/>
        </w:rPr>
        <w:t>р</w:t>
      </w:r>
      <w:proofErr w:type="gramEnd"/>
      <w:r w:rsidRPr="00805684">
        <w:rPr>
          <w:b/>
        </w:rPr>
        <w:t>/с 40302810900001000001 в ЮЖНАЯ – ГУ Банка России</w:t>
      </w:r>
      <w:r w:rsidR="007E7F4D">
        <w:rPr>
          <w:b/>
        </w:rPr>
        <w:t xml:space="preserve"> </w:t>
      </w:r>
      <w:r w:rsidRPr="00805684">
        <w:rPr>
          <w:b/>
        </w:rPr>
        <w:t xml:space="preserve"> г. Краснодар </w:t>
      </w:r>
    </w:p>
    <w:p w:rsidR="00927A82" w:rsidRPr="00805684" w:rsidRDefault="00927A82" w:rsidP="00927A82">
      <w:pPr>
        <w:keepLines/>
        <w:suppressLineNumbers/>
        <w:ind w:left="426"/>
        <w:jc w:val="both"/>
        <w:rPr>
          <w:b/>
        </w:rPr>
      </w:pPr>
      <w:r w:rsidRPr="00805684">
        <w:rPr>
          <w:b/>
        </w:rPr>
        <w:t>БИК 040349001</w:t>
      </w:r>
    </w:p>
    <w:p w:rsidR="00927A82" w:rsidRPr="00805684" w:rsidRDefault="00927A82" w:rsidP="007E7F4D">
      <w:pPr>
        <w:ind w:left="426"/>
        <w:jc w:val="both"/>
      </w:pPr>
      <w:r w:rsidRPr="00805684">
        <w:t>Перечисление обеспечения по частям и третьими лицами за участников размещения заказа не допускается.</w:t>
      </w:r>
    </w:p>
    <w:p w:rsidR="002362AF" w:rsidRDefault="00617F57" w:rsidP="002362AF">
      <w:pPr>
        <w:jc w:val="both"/>
        <w:rPr>
          <w:b/>
          <w:color w:val="000000"/>
        </w:rPr>
      </w:pPr>
      <w:r w:rsidRPr="00AB7CF5">
        <w:rPr>
          <w:b/>
        </w:rPr>
        <w:t>Назначение платежа</w:t>
      </w:r>
      <w:r w:rsidR="00805684" w:rsidRPr="00AB7CF5">
        <w:rPr>
          <w:b/>
        </w:rPr>
        <w:t>:</w:t>
      </w:r>
      <w:r w:rsidRPr="00AB7CF5">
        <w:rPr>
          <w:b/>
        </w:rPr>
        <w:t xml:space="preserve"> Обеспечение исполнения госконтракта </w:t>
      </w:r>
      <w:r w:rsidR="002362AF" w:rsidRPr="000D6F8C">
        <w:rPr>
          <w:b/>
          <w:color w:val="000000"/>
        </w:rPr>
        <w:t>на</w:t>
      </w:r>
      <w:r w:rsidR="002362AF" w:rsidRPr="00160E46">
        <w:rPr>
          <w:color w:val="000000"/>
        </w:rPr>
        <w:t xml:space="preserve"> </w:t>
      </w:r>
      <w:r w:rsidR="004E7698" w:rsidRPr="004E7698">
        <w:rPr>
          <w:b/>
          <w:color w:val="000000"/>
        </w:rPr>
        <w:t>ремонт АПС корпуса № 2, корпуса № 11, «Кичмай»</w:t>
      </w:r>
      <w:r w:rsidR="002362AF">
        <w:rPr>
          <w:b/>
          <w:color w:val="000000"/>
        </w:rPr>
        <w:t>.</w:t>
      </w:r>
    </w:p>
    <w:p w:rsidR="00AB7CF5" w:rsidRDefault="00AB7CF5" w:rsidP="002362AF">
      <w:pPr>
        <w:ind w:firstLine="709"/>
        <w:jc w:val="both"/>
      </w:pPr>
      <w:r w:rsidRPr="00A213EC">
        <w:t xml:space="preserve">1.15.4. В случае выбора участником аукциона банковской гарантии, срок её действия должен превышать срок действия контракта не менее чем на </w:t>
      </w:r>
      <w:r>
        <w:t>один</w:t>
      </w:r>
      <w:r w:rsidRPr="00A213EC">
        <w:t xml:space="preserve"> месяц.</w:t>
      </w:r>
    </w:p>
    <w:p w:rsidR="00AB7CF5" w:rsidRDefault="00AB7CF5" w:rsidP="00AB7CF5">
      <w:pPr>
        <w:ind w:firstLine="709"/>
        <w:jc w:val="both"/>
      </w:pPr>
      <w:r>
        <w:t xml:space="preserve">1.15.5.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w:t>
      </w:r>
      <w:r w:rsidRPr="000823E4">
        <w:t xml:space="preserve">в соответствии </w:t>
      </w:r>
      <w:r>
        <w:t xml:space="preserve">с частью 5 статьи 45 </w:t>
      </w:r>
      <w:r w:rsidRPr="000823E4">
        <w:t>Федеральн</w:t>
      </w:r>
      <w:r>
        <w:t>ого</w:t>
      </w:r>
      <w:r w:rsidRPr="000823E4">
        <w:t xml:space="preserve"> закон</w:t>
      </w:r>
      <w:r>
        <w:t>а</w:t>
      </w:r>
      <w:r w:rsidRPr="000823E4">
        <w:t xml:space="preserve"> от 05.04.2013 № 44-ФЗ «О контрактной системе в сфере закупок товаров, работ, услуг для обеспечения государственных и муниципальных нужд»</w:t>
      </w:r>
      <w:r>
        <w:t>.</w:t>
      </w:r>
    </w:p>
    <w:p w:rsidR="00AB7CF5" w:rsidRPr="00A213EC" w:rsidRDefault="00AB7CF5" w:rsidP="00AB7CF5">
      <w:pPr>
        <w:ind w:firstLine="709"/>
        <w:jc w:val="both"/>
        <w:rPr>
          <w:szCs w:val="28"/>
        </w:rPr>
      </w:pPr>
      <w:r>
        <w:t xml:space="preserve">1.15.6. </w:t>
      </w:r>
      <w:r w:rsidRPr="00F2570C">
        <w:rPr>
          <w:rFonts w:eastAsia="Calibri"/>
          <w:lang w:eastAsia="en-US"/>
        </w:rPr>
        <w:t>В случае</w:t>
      </w:r>
      <w:proofErr w:type="gramStart"/>
      <w:r>
        <w:rPr>
          <w:rFonts w:eastAsia="Calibri"/>
          <w:lang w:eastAsia="en-US"/>
        </w:rPr>
        <w:t>,</w:t>
      </w:r>
      <w:proofErr w:type="gramEnd"/>
      <w:r w:rsidRPr="00F2570C">
        <w:rPr>
          <w:rFonts w:eastAsia="Calibri"/>
          <w:lang w:eastAsia="en-US"/>
        </w:rPr>
        <w:t xml:space="preserve">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Краснодарского края</w:t>
      </w:r>
      <w:r>
        <w:rPr>
          <w:rFonts w:eastAsia="Calibri"/>
          <w:lang w:eastAsia="en-US"/>
        </w:rPr>
        <w:t>.</w:t>
      </w:r>
    </w:p>
    <w:p w:rsidR="00AB7CF5" w:rsidRPr="003C5C27" w:rsidRDefault="00AB7CF5" w:rsidP="00AB7CF5">
      <w:pPr>
        <w:ind w:firstLine="709"/>
        <w:jc w:val="both"/>
        <w:rPr>
          <w:szCs w:val="28"/>
        </w:rPr>
      </w:pPr>
      <w:r w:rsidRPr="00A213EC">
        <w:t>1.15.</w:t>
      </w:r>
      <w:r>
        <w:t>7</w:t>
      </w:r>
      <w:r w:rsidRPr="00A213EC">
        <w:t>. В случае</w:t>
      </w:r>
      <w:proofErr w:type="gramStart"/>
      <w:r>
        <w:t>,</w:t>
      </w:r>
      <w:proofErr w:type="gramEnd"/>
      <w:r w:rsidRPr="00A213EC">
        <w:t xml:space="preserve"> если участником аукциона, с которым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r w:rsidRPr="003C5C27">
        <w:t>.</w:t>
      </w:r>
    </w:p>
    <w:p w:rsidR="00FE5FB4" w:rsidRPr="003C5C27" w:rsidRDefault="00F938E1" w:rsidP="003136FC">
      <w:pPr>
        <w:ind w:firstLine="709"/>
        <w:jc w:val="both"/>
        <w:rPr>
          <w:snapToGrid w:val="0"/>
          <w:szCs w:val="28"/>
        </w:rPr>
      </w:pPr>
      <w:r>
        <w:rPr>
          <w:snapToGrid w:val="0"/>
          <w:szCs w:val="28"/>
        </w:rPr>
        <w:t>1.1</w:t>
      </w:r>
      <w:r w:rsidR="00DD64C8">
        <w:rPr>
          <w:snapToGrid w:val="0"/>
          <w:szCs w:val="28"/>
        </w:rPr>
        <w:t>6</w:t>
      </w:r>
      <w:r w:rsidR="00525FB7">
        <w:rPr>
          <w:snapToGrid w:val="0"/>
          <w:szCs w:val="28"/>
        </w:rPr>
        <w:t xml:space="preserve">. </w:t>
      </w:r>
      <w:r w:rsidR="00FE5FB4" w:rsidRPr="003C5C27">
        <w:rPr>
          <w:snapToGrid w:val="0"/>
          <w:szCs w:val="28"/>
        </w:rPr>
        <w:t>Адрес электронной площадки в информац</w:t>
      </w:r>
      <w:r w:rsidR="003136FC">
        <w:rPr>
          <w:snapToGrid w:val="0"/>
          <w:szCs w:val="28"/>
        </w:rPr>
        <w:t xml:space="preserve">ионно-телекоммуникационной сети </w:t>
      </w:r>
      <w:r w:rsidR="00FE5FB4" w:rsidRPr="003C5C27">
        <w:rPr>
          <w:snapToGrid w:val="0"/>
          <w:szCs w:val="28"/>
        </w:rPr>
        <w:t xml:space="preserve">«Интернет»: </w:t>
      </w:r>
      <w:hyperlink r:id="rId9" w:history="1">
        <w:r w:rsidR="00FE5FB4" w:rsidRPr="003C5C27">
          <w:rPr>
            <w:rStyle w:val="af4"/>
            <w:snapToGrid w:val="0"/>
            <w:color w:val="auto"/>
            <w:szCs w:val="28"/>
            <w:u w:val="none"/>
            <w:lang w:val="en-US"/>
          </w:rPr>
          <w:t>www</w:t>
        </w:r>
        <w:r w:rsidR="00FE5FB4" w:rsidRPr="003C5C27">
          <w:rPr>
            <w:rStyle w:val="af4"/>
            <w:snapToGrid w:val="0"/>
            <w:color w:val="auto"/>
            <w:szCs w:val="28"/>
            <w:u w:val="none"/>
          </w:rPr>
          <w:t>.</w:t>
        </w:r>
        <w:proofErr w:type="spellStart"/>
        <w:r w:rsidR="00FE5FB4" w:rsidRPr="003C5C27">
          <w:rPr>
            <w:rStyle w:val="af4"/>
            <w:snapToGrid w:val="0"/>
            <w:color w:val="auto"/>
            <w:szCs w:val="28"/>
            <w:u w:val="none"/>
            <w:lang w:val="en-US"/>
          </w:rPr>
          <w:t>sberbank</w:t>
        </w:r>
        <w:proofErr w:type="spellEnd"/>
        <w:r w:rsidR="00FE5FB4" w:rsidRPr="003C5C27">
          <w:rPr>
            <w:rStyle w:val="af4"/>
            <w:snapToGrid w:val="0"/>
            <w:color w:val="auto"/>
            <w:szCs w:val="28"/>
            <w:u w:val="none"/>
          </w:rPr>
          <w:t>-</w:t>
        </w:r>
        <w:proofErr w:type="spellStart"/>
        <w:r w:rsidR="00FE5FB4" w:rsidRPr="003C5C27">
          <w:rPr>
            <w:rStyle w:val="af4"/>
            <w:snapToGrid w:val="0"/>
            <w:color w:val="auto"/>
            <w:szCs w:val="28"/>
            <w:u w:val="none"/>
            <w:lang w:val="en-US"/>
          </w:rPr>
          <w:t>ast</w:t>
        </w:r>
        <w:proofErr w:type="spellEnd"/>
        <w:r w:rsidR="00FE5FB4" w:rsidRPr="003C5C27">
          <w:rPr>
            <w:rStyle w:val="af4"/>
            <w:snapToGrid w:val="0"/>
            <w:color w:val="auto"/>
            <w:szCs w:val="28"/>
            <w:u w:val="none"/>
          </w:rPr>
          <w:t>.</w:t>
        </w:r>
        <w:proofErr w:type="spellStart"/>
        <w:r w:rsidR="00FE5FB4" w:rsidRPr="003C5C27">
          <w:rPr>
            <w:rStyle w:val="af4"/>
            <w:snapToGrid w:val="0"/>
            <w:color w:val="auto"/>
            <w:szCs w:val="28"/>
            <w:u w:val="none"/>
            <w:lang w:val="en-US"/>
          </w:rPr>
          <w:t>ru</w:t>
        </w:r>
        <w:proofErr w:type="spellEnd"/>
      </w:hyperlink>
      <w:r w:rsidR="00FE5FB4" w:rsidRPr="003C5C27">
        <w:rPr>
          <w:snapToGrid w:val="0"/>
          <w:szCs w:val="28"/>
        </w:rPr>
        <w:t>.</w:t>
      </w:r>
    </w:p>
    <w:p w:rsidR="00FE5FB4" w:rsidRPr="003C5C27" w:rsidRDefault="00F938E1" w:rsidP="002700D2">
      <w:pPr>
        <w:ind w:left="709"/>
        <w:jc w:val="both"/>
        <w:rPr>
          <w:spacing w:val="-4"/>
        </w:rPr>
      </w:pPr>
      <w:r>
        <w:rPr>
          <w:spacing w:val="-4"/>
        </w:rPr>
        <w:t>1.1</w:t>
      </w:r>
      <w:r w:rsidR="00DD64C8">
        <w:rPr>
          <w:spacing w:val="-4"/>
        </w:rPr>
        <w:t>7</w:t>
      </w:r>
      <w:r w:rsidR="00525FB7">
        <w:rPr>
          <w:spacing w:val="-4"/>
        </w:rPr>
        <w:t xml:space="preserve">. </w:t>
      </w:r>
      <w:r w:rsidR="00FE5FB4" w:rsidRPr="003C5C27">
        <w:rPr>
          <w:spacing w:val="-4"/>
        </w:rPr>
        <w:t>Преимущества, предоставляемые Заказчиком:</w:t>
      </w:r>
    </w:p>
    <w:p w:rsidR="00FE5FB4" w:rsidRPr="003C5C27" w:rsidRDefault="00F938E1" w:rsidP="00FE5FB4">
      <w:pPr>
        <w:ind w:firstLine="709"/>
        <w:jc w:val="both"/>
        <w:rPr>
          <w:spacing w:val="-4"/>
        </w:rPr>
      </w:pPr>
      <w:r>
        <w:rPr>
          <w:spacing w:val="-4"/>
        </w:rPr>
        <w:lastRenderedPageBreak/>
        <w:t>1.1</w:t>
      </w:r>
      <w:r w:rsidR="00DD64C8">
        <w:rPr>
          <w:spacing w:val="-4"/>
        </w:rPr>
        <w:t>7</w:t>
      </w:r>
      <w:r w:rsidR="00D751CB">
        <w:rPr>
          <w:spacing w:val="-4"/>
        </w:rPr>
        <w:t>.</w:t>
      </w:r>
      <w:r w:rsidR="005D0466">
        <w:rPr>
          <w:spacing w:val="-4"/>
        </w:rPr>
        <w:t>1.</w:t>
      </w:r>
      <w:r w:rsidR="00D751CB">
        <w:rPr>
          <w:spacing w:val="-4"/>
        </w:rPr>
        <w:t xml:space="preserve"> </w:t>
      </w:r>
      <w:r w:rsidR="00FE5FB4" w:rsidRPr="003C5C27">
        <w:rPr>
          <w:spacing w:val="-4"/>
        </w:rPr>
        <w:t xml:space="preserve">Учреждениям и предприятиям уголовно-исполнительной системы и организациям инвалидов: </w:t>
      </w:r>
      <w:r w:rsidR="00540282">
        <w:rPr>
          <w:spacing w:val="-4"/>
        </w:rPr>
        <w:t xml:space="preserve">не </w:t>
      </w:r>
      <w:r w:rsidR="00FE5FB4" w:rsidRPr="003C5C27">
        <w:rPr>
          <w:spacing w:val="-4"/>
        </w:rPr>
        <w:t>установлены</w:t>
      </w:r>
      <w:r w:rsidR="00CA50E0">
        <w:rPr>
          <w:spacing w:val="-4"/>
        </w:rPr>
        <w:t>.</w:t>
      </w:r>
    </w:p>
    <w:p w:rsidR="00FE5FB4" w:rsidRPr="003C5C27" w:rsidRDefault="00F938E1" w:rsidP="00FE5FB4">
      <w:pPr>
        <w:ind w:firstLine="709"/>
        <w:jc w:val="both"/>
        <w:rPr>
          <w:i/>
          <w:spacing w:val="-4"/>
        </w:rPr>
      </w:pPr>
      <w:r>
        <w:rPr>
          <w:spacing w:val="-4"/>
        </w:rPr>
        <w:t>1.1</w:t>
      </w:r>
      <w:r w:rsidR="00DD64C8">
        <w:rPr>
          <w:spacing w:val="-4"/>
        </w:rPr>
        <w:t>7</w:t>
      </w:r>
      <w:r w:rsidR="00D751CB">
        <w:rPr>
          <w:spacing w:val="-4"/>
        </w:rPr>
        <w:t>.</w:t>
      </w:r>
      <w:r w:rsidR="005D0466">
        <w:rPr>
          <w:spacing w:val="-4"/>
        </w:rPr>
        <w:t>2.</w:t>
      </w:r>
      <w:r w:rsidR="00D751CB">
        <w:rPr>
          <w:spacing w:val="-4"/>
        </w:rPr>
        <w:t xml:space="preserve"> </w:t>
      </w:r>
      <w:r w:rsidR="00FE5FB4" w:rsidRPr="003C5C27">
        <w:rPr>
          <w:spacing w:val="-4"/>
        </w:rPr>
        <w:t>Субъектам малого предпринимательства, социально ориентированным некоммерческим организациям: преимущества не установлены</w:t>
      </w:r>
      <w:r w:rsidR="00FE5FB4" w:rsidRPr="003C5C27">
        <w:rPr>
          <w:i/>
          <w:spacing w:val="-4"/>
        </w:rPr>
        <w:t>.</w:t>
      </w:r>
    </w:p>
    <w:p w:rsidR="00FE5FB4" w:rsidRDefault="00F938E1" w:rsidP="002700D2">
      <w:pPr>
        <w:ind w:firstLine="709"/>
        <w:jc w:val="both"/>
        <w:rPr>
          <w:spacing w:val="-2"/>
          <w:szCs w:val="28"/>
        </w:rPr>
      </w:pPr>
      <w:r>
        <w:rPr>
          <w:spacing w:val="-2"/>
        </w:rPr>
        <w:t>1.1</w:t>
      </w:r>
      <w:r w:rsidR="00DD64C8">
        <w:rPr>
          <w:spacing w:val="-2"/>
        </w:rPr>
        <w:t>8</w:t>
      </w:r>
      <w:r w:rsidR="00D751CB">
        <w:rPr>
          <w:spacing w:val="-2"/>
        </w:rPr>
        <w:t xml:space="preserve">. </w:t>
      </w:r>
      <w:r w:rsidR="00036750" w:rsidRPr="00036750">
        <w:rPr>
          <w:spacing w:val="-2"/>
        </w:rPr>
        <w:t>Условия, запреты и ограничения допуска услуг, оказываемых иностранными лицами</w:t>
      </w:r>
      <w:r w:rsidR="00FE5FB4" w:rsidRPr="00036750">
        <w:rPr>
          <w:spacing w:val="-2"/>
        </w:rPr>
        <w:t>:</w:t>
      </w:r>
      <w:r w:rsidR="00FE5FB4" w:rsidRPr="00036750">
        <w:rPr>
          <w:spacing w:val="-2"/>
          <w:szCs w:val="28"/>
        </w:rPr>
        <w:t xml:space="preserve"> </w:t>
      </w:r>
      <w:r w:rsidR="00FE5FB4" w:rsidRPr="003C5C27">
        <w:rPr>
          <w:spacing w:val="-2"/>
          <w:szCs w:val="28"/>
        </w:rPr>
        <w:t>не установлены.</w:t>
      </w:r>
    </w:p>
    <w:p w:rsidR="003628A9" w:rsidRPr="003C5C27" w:rsidRDefault="003628A9" w:rsidP="002700D2">
      <w:pPr>
        <w:ind w:firstLine="709"/>
        <w:jc w:val="both"/>
        <w:rPr>
          <w:szCs w:val="28"/>
        </w:rPr>
      </w:pPr>
    </w:p>
    <w:p w:rsidR="00FE5FB4" w:rsidRPr="00B13D71" w:rsidRDefault="00FE5FB4" w:rsidP="00FE5FB4">
      <w:pPr>
        <w:spacing w:before="120" w:after="120"/>
        <w:jc w:val="center"/>
        <w:rPr>
          <w:b/>
          <w:bCs/>
          <w:spacing w:val="-4"/>
        </w:rPr>
      </w:pPr>
      <w:r w:rsidRPr="00B13D71">
        <w:rPr>
          <w:b/>
          <w:bCs/>
          <w:spacing w:val="-4"/>
        </w:rPr>
        <w:t xml:space="preserve">Глава </w:t>
      </w:r>
      <w:r>
        <w:rPr>
          <w:b/>
          <w:bCs/>
          <w:spacing w:val="-4"/>
        </w:rPr>
        <w:t>2</w:t>
      </w:r>
      <w:r w:rsidRPr="00B13D71">
        <w:rPr>
          <w:b/>
          <w:bCs/>
          <w:spacing w:val="-4"/>
        </w:rPr>
        <w:t xml:space="preserve">. </w:t>
      </w:r>
      <w:r>
        <w:rPr>
          <w:b/>
          <w:bCs/>
          <w:spacing w:val="-4"/>
        </w:rPr>
        <w:t>Н</w:t>
      </w:r>
      <w:r w:rsidRPr="009401D1">
        <w:rPr>
          <w:b/>
          <w:bCs/>
          <w:spacing w:val="-4"/>
        </w:rPr>
        <w:t>аименование</w:t>
      </w:r>
      <w:r>
        <w:rPr>
          <w:b/>
          <w:bCs/>
          <w:spacing w:val="-4"/>
        </w:rPr>
        <w:t>,</w:t>
      </w:r>
      <w:r w:rsidRPr="009401D1">
        <w:rPr>
          <w:b/>
          <w:bCs/>
          <w:spacing w:val="-4"/>
        </w:rPr>
        <w:t xml:space="preserve"> описание объекта закупки и условия контракта,</w:t>
      </w:r>
      <w:r w:rsidR="00DB397D">
        <w:rPr>
          <w:b/>
          <w:bCs/>
          <w:spacing w:val="-4"/>
        </w:rPr>
        <w:t xml:space="preserve"> </w:t>
      </w:r>
      <w:r w:rsidRPr="009401D1">
        <w:rPr>
          <w:b/>
          <w:bCs/>
          <w:spacing w:val="-4"/>
        </w:rPr>
        <w:t>в том числе обоснование начальной (максимальной) цены контракта</w:t>
      </w:r>
    </w:p>
    <w:p w:rsidR="00FE5FB4" w:rsidRDefault="00FE5FB4" w:rsidP="00FE5FB4">
      <w:pPr>
        <w:ind w:firstLine="709"/>
        <w:jc w:val="both"/>
        <w:rPr>
          <w:color w:val="000000"/>
        </w:rPr>
      </w:pPr>
      <w:r>
        <w:t>2</w:t>
      </w:r>
      <w:r w:rsidRPr="003B00CD">
        <w:t>.1.</w:t>
      </w:r>
      <w:r w:rsidRPr="003B00CD">
        <w:rPr>
          <w:b/>
        </w:rPr>
        <w:t xml:space="preserve"> </w:t>
      </w:r>
      <w:r>
        <w:rPr>
          <w:bCs/>
          <w:spacing w:val="-4"/>
        </w:rPr>
        <w:t>Наименование и</w:t>
      </w:r>
      <w:r w:rsidRPr="009401D1">
        <w:rPr>
          <w:bCs/>
          <w:spacing w:val="-4"/>
        </w:rPr>
        <w:t xml:space="preserve"> описание объекта закупки </w:t>
      </w:r>
      <w:r w:rsidRPr="003B00CD">
        <w:rPr>
          <w:bCs/>
        </w:rPr>
        <w:t xml:space="preserve">указаны </w:t>
      </w:r>
      <w:r w:rsidRPr="003B00CD">
        <w:t>в Приложении № 1 к настоящей</w:t>
      </w:r>
      <w:r w:rsidRPr="003B00CD">
        <w:rPr>
          <w:color w:val="000000"/>
        </w:rPr>
        <w:t xml:space="preserve"> документации об аукционе</w:t>
      </w:r>
      <w:r>
        <w:rPr>
          <w:color w:val="000000"/>
        </w:rPr>
        <w:t>.</w:t>
      </w:r>
    </w:p>
    <w:p w:rsidR="00FE5FB4" w:rsidRDefault="00FE5FB4" w:rsidP="00FE5FB4">
      <w:pPr>
        <w:ind w:firstLine="709"/>
        <w:jc w:val="both"/>
        <w:rPr>
          <w:color w:val="000000"/>
        </w:rPr>
      </w:pPr>
      <w:r>
        <w:t xml:space="preserve">2.2. </w:t>
      </w:r>
      <w:proofErr w:type="gramStart"/>
      <w:r>
        <w:rPr>
          <w:bCs/>
        </w:rPr>
        <w:t>О</w:t>
      </w:r>
      <w:r w:rsidRPr="009401D1">
        <w:rPr>
          <w:bCs/>
        </w:rPr>
        <w:t>боснование</w:t>
      </w:r>
      <w:r>
        <w:rPr>
          <w:bCs/>
        </w:rPr>
        <w:t xml:space="preserve"> </w:t>
      </w:r>
      <w:r w:rsidRPr="009401D1">
        <w:rPr>
          <w:bCs/>
        </w:rPr>
        <w:t>начальной (максимальной) цены контракта</w:t>
      </w:r>
      <w:r>
        <w:rPr>
          <w:bCs/>
        </w:rPr>
        <w:t xml:space="preserve"> </w:t>
      </w:r>
      <w:r w:rsidRPr="003B00CD">
        <w:rPr>
          <w:bCs/>
        </w:rPr>
        <w:t xml:space="preserve">указаны </w:t>
      </w:r>
      <w:r>
        <w:t>в Приложении </w:t>
      </w:r>
      <w:r w:rsidRPr="003B00CD">
        <w:t xml:space="preserve">№ </w:t>
      </w:r>
      <w:r>
        <w:t>2</w:t>
      </w:r>
      <w:r w:rsidRPr="003B00CD">
        <w:t xml:space="preserve"> к настоящей</w:t>
      </w:r>
      <w:r w:rsidRPr="003B00CD">
        <w:rPr>
          <w:color w:val="000000"/>
        </w:rPr>
        <w:t xml:space="preserve"> документации об аукционе</w:t>
      </w:r>
      <w:r>
        <w:rPr>
          <w:color w:val="000000"/>
        </w:rPr>
        <w:t>.</w:t>
      </w:r>
      <w:proofErr w:type="gramEnd"/>
    </w:p>
    <w:p w:rsidR="003628A9" w:rsidRDefault="00FE5FB4" w:rsidP="00FC2F9E">
      <w:pPr>
        <w:ind w:firstLine="709"/>
        <w:jc w:val="both"/>
        <w:rPr>
          <w:color w:val="000000"/>
        </w:rPr>
      </w:pPr>
      <w:r>
        <w:rPr>
          <w:color w:val="000000"/>
        </w:rPr>
        <w:t>2.3. У</w:t>
      </w:r>
      <w:r w:rsidRPr="009401D1">
        <w:rPr>
          <w:bCs/>
          <w:spacing w:val="-4"/>
        </w:rPr>
        <w:t xml:space="preserve">словия контракта </w:t>
      </w:r>
      <w:r w:rsidRPr="003B00CD">
        <w:rPr>
          <w:bCs/>
        </w:rPr>
        <w:t xml:space="preserve">указаны </w:t>
      </w:r>
      <w:r w:rsidRPr="003B00CD">
        <w:t xml:space="preserve">в Приложении № </w:t>
      </w:r>
      <w:r>
        <w:t>3</w:t>
      </w:r>
      <w:r w:rsidRPr="003B00CD">
        <w:t xml:space="preserve"> к настоящей</w:t>
      </w:r>
      <w:r w:rsidRPr="003B00CD">
        <w:rPr>
          <w:color w:val="000000"/>
        </w:rPr>
        <w:t xml:space="preserve"> документации об аукционе</w:t>
      </w:r>
      <w:r>
        <w:rPr>
          <w:color w:val="000000"/>
        </w:rPr>
        <w:t>.</w:t>
      </w:r>
    </w:p>
    <w:p w:rsidR="00FE5FB4" w:rsidRPr="00EB3F75" w:rsidRDefault="00FE5FB4" w:rsidP="00DB397D">
      <w:pPr>
        <w:spacing w:before="120" w:after="120"/>
        <w:jc w:val="center"/>
        <w:rPr>
          <w:b/>
          <w:color w:val="000000"/>
          <w:spacing w:val="-2"/>
        </w:rPr>
      </w:pPr>
      <w:r w:rsidRPr="00EB3F75">
        <w:rPr>
          <w:b/>
          <w:spacing w:val="-2"/>
        </w:rPr>
        <w:t xml:space="preserve">Глава </w:t>
      </w:r>
      <w:r>
        <w:rPr>
          <w:b/>
          <w:spacing w:val="-2"/>
        </w:rPr>
        <w:t>3</w:t>
      </w:r>
      <w:r w:rsidRPr="00EB3F75">
        <w:rPr>
          <w:b/>
          <w:color w:val="000000"/>
          <w:spacing w:val="-2"/>
        </w:rPr>
        <w:t xml:space="preserve">. </w:t>
      </w:r>
      <w:r w:rsidRPr="00EB3F75">
        <w:rPr>
          <w:b/>
          <w:bCs/>
          <w:spacing w:val="-2"/>
        </w:rPr>
        <w:t xml:space="preserve">Требования к содержанию, составу заявки </w:t>
      </w:r>
      <w:r>
        <w:rPr>
          <w:b/>
          <w:color w:val="000000"/>
          <w:spacing w:val="-2"/>
        </w:rPr>
        <w:t>на участие</w:t>
      </w:r>
      <w:r w:rsidR="00DB397D">
        <w:rPr>
          <w:b/>
          <w:color w:val="000000"/>
          <w:spacing w:val="-2"/>
        </w:rPr>
        <w:t xml:space="preserve"> </w:t>
      </w:r>
      <w:r w:rsidRPr="00EB3F75">
        <w:rPr>
          <w:b/>
          <w:color w:val="000000"/>
          <w:spacing w:val="-2"/>
        </w:rPr>
        <w:t>в аукционе</w:t>
      </w:r>
      <w:r>
        <w:rPr>
          <w:b/>
          <w:color w:val="000000"/>
          <w:spacing w:val="-2"/>
        </w:rPr>
        <w:t xml:space="preserve"> </w:t>
      </w:r>
      <w:r w:rsidRPr="00EB3F75">
        <w:rPr>
          <w:b/>
          <w:color w:val="000000"/>
          <w:spacing w:val="-2"/>
        </w:rPr>
        <w:t>и инструкция по её заполнению</w:t>
      </w:r>
    </w:p>
    <w:p w:rsidR="00FE5FB4" w:rsidRPr="0029327C" w:rsidRDefault="00FE5FB4" w:rsidP="00FE5FB4">
      <w:pPr>
        <w:pStyle w:val="a5"/>
        <w:tabs>
          <w:tab w:val="left" w:pos="0"/>
          <w:tab w:val="left" w:pos="1440"/>
          <w:tab w:val="left" w:pos="1620"/>
        </w:tabs>
        <w:spacing w:after="0"/>
        <w:ind w:firstLine="709"/>
        <w:jc w:val="both"/>
      </w:pPr>
      <w:r w:rsidRPr="0029327C">
        <w:t>3.1. Заявка на участие в аукционе состоит из двух частей.</w:t>
      </w:r>
    </w:p>
    <w:p w:rsidR="0029327C" w:rsidRDefault="00BF6DB9" w:rsidP="00975BB8">
      <w:pPr>
        <w:ind w:firstLine="709"/>
        <w:jc w:val="both"/>
        <w:rPr>
          <w:b/>
        </w:rPr>
      </w:pPr>
      <w:r w:rsidRPr="0029327C">
        <w:t>3</w:t>
      </w:r>
      <w:r w:rsidR="00A51A98" w:rsidRPr="0029327C">
        <w:t>.2.</w:t>
      </w:r>
      <w:r w:rsidR="00A51A98" w:rsidRPr="0029327C">
        <w:rPr>
          <w:b/>
        </w:rPr>
        <w:t xml:space="preserve"> </w:t>
      </w:r>
      <w:r w:rsidR="00975BB8" w:rsidRPr="0029327C">
        <w:rPr>
          <w:b/>
        </w:rPr>
        <w:t>Первая часть заявки на участие в аукционе должна содержать</w:t>
      </w:r>
      <w:r w:rsidR="0029327C">
        <w:rPr>
          <w:b/>
        </w:rPr>
        <w:t>:</w:t>
      </w:r>
    </w:p>
    <w:p w:rsidR="007B40A7" w:rsidRDefault="007E4758" w:rsidP="00975BB8">
      <w:pPr>
        <w:ind w:firstLine="709"/>
        <w:jc w:val="both"/>
      </w:pPr>
      <w:r>
        <w:rPr>
          <w:b/>
        </w:rPr>
        <w:t>–</w:t>
      </w:r>
      <w:r w:rsidR="00975BB8" w:rsidRPr="0029327C">
        <w:rPr>
          <w:b/>
        </w:rPr>
        <w:t xml:space="preserve"> </w:t>
      </w:r>
      <w:r w:rsidR="00975BB8" w:rsidRPr="0029327C">
        <w:t>согласие участ</w:t>
      </w:r>
      <w:r w:rsidR="0029327C" w:rsidRPr="0029327C">
        <w:t>ника аукциона на выполнение работ</w:t>
      </w:r>
      <w:r w:rsidR="00975BB8" w:rsidRPr="0029327C">
        <w:t xml:space="preserve"> на условиях, предусмотренных настоящей документацией</w:t>
      </w:r>
      <w:r w:rsidR="0029327C" w:rsidRPr="0029327C">
        <w:t>;</w:t>
      </w:r>
    </w:p>
    <w:p w:rsidR="007E4758" w:rsidRPr="0029327C" w:rsidRDefault="007E4758" w:rsidP="007E4758">
      <w:pPr>
        <w:ind w:firstLine="709"/>
        <w:jc w:val="both"/>
      </w:pPr>
      <w:proofErr w:type="gramStart"/>
      <w:r>
        <w:t xml:space="preserve">– </w:t>
      </w:r>
      <w:r w:rsidRPr="00E423EC">
        <w:t>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w:t>
      </w:r>
      <w:r>
        <w:t>ренное пунктом 2 статьи 66 №44-ФЗ</w:t>
      </w:r>
      <w:r w:rsidRPr="00E423EC">
        <w:t>, указание на товарный знак</w:t>
      </w:r>
      <w:proofErr w:type="gramEnd"/>
      <w:r w:rsidRPr="00E423EC">
        <w:t xml:space="preserve"> (</w:t>
      </w:r>
      <w:proofErr w:type="gramStart"/>
      <w:r w:rsidRPr="00E423EC">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w:t>
      </w:r>
      <w:proofErr w:type="gramEnd"/>
      <w:r w:rsidRPr="00E423EC">
        <w:t xml:space="preserve"> </w:t>
      </w:r>
      <w:proofErr w:type="gramStart"/>
      <w:r w:rsidRPr="00E423EC">
        <w:t>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w:t>
      </w:r>
      <w:proofErr w:type="gramEnd"/>
      <w:r w:rsidRPr="00E423EC">
        <w:t>), патенты (при наличии), полезные модели (при наличии), промышленные образцы (при наличии), наименова</w:t>
      </w:r>
      <w:r>
        <w:t>ние страны происхождения товара.</w:t>
      </w:r>
    </w:p>
    <w:p w:rsidR="007E4758" w:rsidRPr="0029327C" w:rsidRDefault="007E4758" w:rsidP="00975BB8">
      <w:pPr>
        <w:ind w:firstLine="709"/>
        <w:jc w:val="both"/>
      </w:pPr>
      <w:r>
        <w:t xml:space="preserve"> </w:t>
      </w:r>
    </w:p>
    <w:p w:rsidR="00FE5FB4" w:rsidRPr="0029327C" w:rsidRDefault="00FE5FB4" w:rsidP="00FE5FB4">
      <w:pPr>
        <w:pStyle w:val="a5"/>
        <w:tabs>
          <w:tab w:val="left" w:pos="0"/>
          <w:tab w:val="left" w:pos="1620"/>
        </w:tabs>
        <w:spacing w:after="0"/>
        <w:ind w:firstLine="709"/>
        <w:jc w:val="both"/>
        <w:rPr>
          <w:b/>
        </w:rPr>
      </w:pPr>
      <w:r w:rsidRPr="0029327C">
        <w:t>3.</w:t>
      </w:r>
      <w:r w:rsidR="00BE38CF" w:rsidRPr="0029327C">
        <w:t>3</w:t>
      </w:r>
      <w:r w:rsidRPr="0029327C">
        <w:t xml:space="preserve">. </w:t>
      </w:r>
      <w:r w:rsidRPr="0029327C">
        <w:rPr>
          <w:b/>
        </w:rPr>
        <w:t>Вторая часть заявки на участие в аукционе должна содержать следующие документы и информацию:</w:t>
      </w:r>
    </w:p>
    <w:p w:rsidR="00FE5FB4" w:rsidRPr="0002416A" w:rsidRDefault="00BE38CF" w:rsidP="00FE5FB4">
      <w:pPr>
        <w:pStyle w:val="a5"/>
        <w:tabs>
          <w:tab w:val="left" w:pos="0"/>
          <w:tab w:val="left" w:pos="1440"/>
          <w:tab w:val="left" w:pos="1620"/>
        </w:tabs>
        <w:spacing w:after="0"/>
        <w:ind w:firstLine="709"/>
        <w:jc w:val="both"/>
        <w:rPr>
          <w:spacing w:val="-2"/>
        </w:rPr>
      </w:pPr>
      <w:r w:rsidRPr="0029327C">
        <w:rPr>
          <w:spacing w:val="-2"/>
        </w:rPr>
        <w:t>3.3</w:t>
      </w:r>
      <w:r w:rsidR="00FE5FB4" w:rsidRPr="0029327C">
        <w:rPr>
          <w:spacing w:val="-2"/>
        </w:rPr>
        <w:t xml:space="preserve">.1. </w:t>
      </w:r>
      <w:proofErr w:type="gramStart"/>
      <w:r w:rsidR="006A73A6" w:rsidRPr="0029327C">
        <w:rPr>
          <w:spacing w:val="-2"/>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w:t>
      </w:r>
      <w:r w:rsidR="006A73A6" w:rsidRPr="0002416A">
        <w:rPr>
          <w:spacing w:val="-2"/>
        </w:rPr>
        <w:t xml:space="preserve">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006A73A6" w:rsidRPr="00F65AE5">
        <w:rPr>
          <w:b/>
          <w:spacing w:val="-2"/>
        </w:rPr>
        <w:t xml:space="preserve">идентификационный номер налогоплательщика </w:t>
      </w:r>
      <w:r w:rsidR="006A73A6" w:rsidRPr="00D8085E">
        <w:rPr>
          <w:b/>
        </w:rPr>
        <w:t>(при наличии)</w:t>
      </w:r>
      <w:r w:rsidR="006A73A6">
        <w:rPr>
          <w:b/>
          <w:shd w:val="clear" w:color="auto" w:fill="FFFFCC"/>
        </w:rPr>
        <w:t xml:space="preserve"> </w:t>
      </w:r>
      <w:r w:rsidR="006A73A6" w:rsidRPr="00F65AE5">
        <w:rPr>
          <w:b/>
          <w:spacing w:val="-2"/>
        </w:rPr>
        <w:lastRenderedPageBreak/>
        <w:t>учредителей, членов коллегиального исполнительного</w:t>
      </w:r>
      <w:proofErr w:type="gramEnd"/>
      <w:r w:rsidR="006A73A6" w:rsidRPr="00F65AE5">
        <w:rPr>
          <w:b/>
          <w:spacing w:val="-2"/>
        </w:rPr>
        <w:t xml:space="preserve"> органа, лица, исполняющего функции единоличного исполнительного органа участника аукциона</w:t>
      </w:r>
      <w:r w:rsidR="00FE5FB4" w:rsidRPr="0002416A">
        <w:rPr>
          <w:spacing w:val="-2"/>
        </w:rPr>
        <w:t>;</w:t>
      </w:r>
    </w:p>
    <w:p w:rsidR="00FE5FB4" w:rsidRPr="00950491" w:rsidRDefault="00FE5FB4" w:rsidP="00FE5FB4">
      <w:pPr>
        <w:pStyle w:val="a5"/>
        <w:tabs>
          <w:tab w:val="left" w:pos="0"/>
          <w:tab w:val="left" w:pos="1440"/>
          <w:tab w:val="left" w:pos="1620"/>
        </w:tabs>
        <w:spacing w:after="0"/>
        <w:ind w:firstLine="709"/>
        <w:jc w:val="both"/>
      </w:pPr>
      <w:r>
        <w:t>3</w:t>
      </w:r>
      <w:r w:rsidRPr="004A3067">
        <w:t>.</w:t>
      </w:r>
      <w:r w:rsidR="00BE38CF">
        <w:t>3</w:t>
      </w:r>
      <w:r w:rsidRPr="004A3067">
        <w:t xml:space="preserve">.2. </w:t>
      </w:r>
      <w:r w:rsidR="00512FD2">
        <w:t>Д</w:t>
      </w:r>
      <w:r w:rsidR="00512FD2" w:rsidRPr="00950491">
        <w:t xml:space="preserve">окументы, подтверждающие соответствие участника аукциона требованиям, установленным </w:t>
      </w:r>
      <w:hyperlink w:anchor="Par526" w:tooltip="Ссылка на текущий документ" w:history="1">
        <w:r w:rsidR="00512FD2" w:rsidRPr="00950491">
          <w:rPr>
            <w:rStyle w:val="af4"/>
            <w:color w:val="auto"/>
            <w:u w:val="none"/>
          </w:rPr>
          <w:t>пункт</w:t>
        </w:r>
        <w:r w:rsidR="00512FD2">
          <w:rPr>
            <w:rStyle w:val="af4"/>
            <w:color w:val="auto"/>
            <w:u w:val="none"/>
          </w:rPr>
          <w:t>о</w:t>
        </w:r>
        <w:r w:rsidR="00512FD2" w:rsidRPr="00950491">
          <w:rPr>
            <w:rStyle w:val="af4"/>
            <w:color w:val="auto"/>
            <w:u w:val="none"/>
          </w:rPr>
          <w:t>м 1</w:t>
        </w:r>
      </w:hyperlink>
      <w:r w:rsidR="00512FD2" w:rsidRPr="00950491">
        <w:t xml:space="preserve"> </w:t>
      </w:r>
      <w:hyperlink w:anchor="Par527" w:tooltip="Ссылка на текущий документ" w:history="1">
        <w:r w:rsidR="00512FD2" w:rsidRPr="00950491">
          <w:rPr>
            <w:rStyle w:val="af4"/>
            <w:color w:val="auto"/>
            <w:u w:val="none"/>
          </w:rPr>
          <w:t>части 1</w:t>
        </w:r>
      </w:hyperlink>
      <w:r w:rsidR="00512FD2" w:rsidRPr="00950491">
        <w:t xml:space="preserve"> и </w:t>
      </w:r>
      <w:hyperlink w:anchor="Par538" w:tooltip="Ссылка на текущий документ" w:history="1">
        <w:r w:rsidR="00512FD2" w:rsidRPr="00950491">
          <w:rPr>
            <w:rStyle w:val="af4"/>
            <w:color w:val="auto"/>
            <w:u w:val="none"/>
          </w:rPr>
          <w:t>частью 2 статьи 31</w:t>
        </w:r>
      </w:hyperlink>
      <w:r w:rsidR="00512FD2" w:rsidRPr="00950491">
        <w:t xml:space="preserve"> </w:t>
      </w:r>
      <w:r w:rsidR="00512FD2">
        <w:t>З</w:t>
      </w:r>
      <w:r w:rsidR="00512FD2" w:rsidRPr="00950491">
        <w:t xml:space="preserve">акона (при наличии таких требований), или копии этих документов, </w:t>
      </w:r>
      <w:r w:rsidR="00512FD2" w:rsidRPr="00DB5526">
        <w:t>а также</w:t>
      </w:r>
      <w:r w:rsidR="00512FD2" w:rsidRPr="008E5974">
        <w:rPr>
          <w:b/>
        </w:rPr>
        <w:t xml:space="preserve"> декларация о соответствии участника аукциона требованиям, установленным </w:t>
      </w:r>
      <w:hyperlink w:anchor="Par528" w:tooltip="Ссылка на текущий документ" w:history="1">
        <w:r w:rsidR="00512FD2" w:rsidRPr="008E5974">
          <w:rPr>
            <w:rStyle w:val="af4"/>
            <w:b/>
            <w:color w:val="auto"/>
            <w:u w:val="none"/>
          </w:rPr>
          <w:t>пунктами 3</w:t>
        </w:r>
      </w:hyperlink>
      <w:r w:rsidR="00512FD2" w:rsidRPr="008E5974">
        <w:rPr>
          <w:b/>
        </w:rPr>
        <w:t xml:space="preserve"> - 9 части 1 статьи 31 Закона</w:t>
      </w:r>
      <w:r>
        <w:t>;</w:t>
      </w:r>
    </w:p>
    <w:p w:rsidR="00FE5FB4" w:rsidRPr="002D06C6" w:rsidRDefault="00FE5FB4" w:rsidP="00FE5FB4">
      <w:pPr>
        <w:pStyle w:val="a5"/>
        <w:tabs>
          <w:tab w:val="left" w:pos="0"/>
          <w:tab w:val="left" w:pos="1440"/>
          <w:tab w:val="left" w:pos="1620"/>
        </w:tabs>
        <w:spacing w:after="0"/>
        <w:ind w:firstLine="709"/>
        <w:jc w:val="both"/>
      </w:pPr>
      <w:r>
        <w:t>3</w:t>
      </w:r>
      <w:r w:rsidR="00BE38CF">
        <w:t>.3</w:t>
      </w:r>
      <w:r w:rsidRPr="002D06C6">
        <w:t xml:space="preserve">.3. </w:t>
      </w:r>
      <w:proofErr w:type="gramStart"/>
      <w:r w:rsidR="00512FD2" w:rsidRPr="002D06C6">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r w:rsidR="00512FD2">
        <w:t>, за исключением документов, которые передаются вместе с товаром</w:t>
      </w:r>
      <w:r w:rsidRPr="002D06C6">
        <w:t>;</w:t>
      </w:r>
      <w:proofErr w:type="gramEnd"/>
    </w:p>
    <w:p w:rsidR="00FE5FB4" w:rsidRPr="002D06C6" w:rsidRDefault="00FE5FB4" w:rsidP="00FE5FB4">
      <w:pPr>
        <w:pStyle w:val="a5"/>
        <w:tabs>
          <w:tab w:val="left" w:pos="0"/>
          <w:tab w:val="left" w:pos="1440"/>
          <w:tab w:val="left" w:pos="1620"/>
        </w:tabs>
        <w:spacing w:after="0"/>
        <w:ind w:firstLine="709"/>
        <w:jc w:val="both"/>
      </w:pPr>
      <w:r>
        <w:t>3</w:t>
      </w:r>
      <w:r w:rsidR="00BE38CF">
        <w:t>.3</w:t>
      </w:r>
      <w:r w:rsidRPr="002D06C6">
        <w:t xml:space="preserve">.4. </w:t>
      </w:r>
      <w:proofErr w:type="gramStart"/>
      <w:r w:rsidRPr="002D06C6">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2D06C6">
        <w:t xml:space="preserve"> является крупной сделкой;</w:t>
      </w:r>
    </w:p>
    <w:p w:rsidR="00FE5FB4" w:rsidRDefault="00FE5FB4" w:rsidP="00FE5FB4">
      <w:pPr>
        <w:pStyle w:val="a5"/>
        <w:tabs>
          <w:tab w:val="left" w:pos="0"/>
          <w:tab w:val="left" w:pos="1440"/>
          <w:tab w:val="left" w:pos="1620"/>
        </w:tabs>
        <w:spacing w:after="0"/>
        <w:ind w:firstLine="709"/>
        <w:jc w:val="both"/>
      </w:pPr>
      <w:r>
        <w:t>3</w:t>
      </w:r>
      <w:r w:rsidR="00BE38CF">
        <w:t>.3</w:t>
      </w:r>
      <w:r w:rsidR="00570E09">
        <w:t>.5.</w:t>
      </w:r>
      <w:r w:rsidR="00975BB8">
        <w:t xml:space="preserve"> </w:t>
      </w:r>
      <w:r w:rsidRPr="002D06C6">
        <w:t xml:space="preserve">Документы, подтверждающие право участника аукциона на получение преимущества в соответствии </w:t>
      </w:r>
      <w:r w:rsidRPr="000B7F69">
        <w:t xml:space="preserve">со </w:t>
      </w:r>
      <w:hyperlink w:anchor="Par434" w:tooltip="Ссылка на текущий документ" w:history="1">
        <w:r w:rsidRPr="000B7F69">
          <w:rPr>
            <w:rStyle w:val="af4"/>
            <w:color w:val="auto"/>
            <w:u w:val="none"/>
          </w:rPr>
          <w:t>статьями 28</w:t>
        </w:r>
      </w:hyperlink>
      <w:r w:rsidRPr="000B7F69">
        <w:t xml:space="preserve"> - </w:t>
      </w:r>
      <w:r w:rsidR="00570E09">
        <w:t>29</w:t>
      </w:r>
      <w:r w:rsidRPr="002D06C6">
        <w:t xml:space="preserve"> </w:t>
      </w:r>
      <w:r>
        <w:t>З</w:t>
      </w:r>
      <w:r w:rsidRPr="002D06C6">
        <w:t>акона, или копии этих документов</w:t>
      </w:r>
      <w:r>
        <w:t>;</w:t>
      </w:r>
    </w:p>
    <w:p w:rsidR="00FE5FB4" w:rsidRDefault="00FE5FB4" w:rsidP="00FE5FB4">
      <w:pPr>
        <w:pStyle w:val="a5"/>
        <w:tabs>
          <w:tab w:val="left" w:pos="0"/>
          <w:tab w:val="left" w:pos="1440"/>
          <w:tab w:val="left" w:pos="1620"/>
        </w:tabs>
        <w:spacing w:after="0"/>
        <w:ind w:firstLine="709"/>
        <w:jc w:val="both"/>
      </w:pPr>
      <w:r>
        <w:t>3</w:t>
      </w:r>
      <w:r w:rsidR="00BE38CF">
        <w:t>.3</w:t>
      </w:r>
      <w:r w:rsidRPr="002D06C6">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w:t>
      </w:r>
      <w:r w:rsidRPr="000B7F69">
        <w:t xml:space="preserve">со </w:t>
      </w:r>
      <w:hyperlink w:anchor="Par164" w:tooltip="Ссылка на текущий документ" w:history="1">
        <w:r w:rsidRPr="000B7F69">
          <w:rPr>
            <w:rStyle w:val="af4"/>
            <w:color w:val="auto"/>
            <w:u w:val="none"/>
          </w:rPr>
          <w:t>статьей 14</w:t>
        </w:r>
      </w:hyperlink>
      <w:r w:rsidRPr="002D06C6">
        <w:t xml:space="preserve"> </w:t>
      </w:r>
      <w:r>
        <w:t>З</w:t>
      </w:r>
      <w:r w:rsidRPr="002D06C6">
        <w:t>а</w:t>
      </w:r>
      <w:r w:rsidR="009477CB">
        <w:t>кона, или копии этих документов;</w:t>
      </w:r>
    </w:p>
    <w:p w:rsidR="009477CB" w:rsidRPr="00ED1C64" w:rsidRDefault="00BE38CF" w:rsidP="009477CB">
      <w:pPr>
        <w:pStyle w:val="a5"/>
        <w:tabs>
          <w:tab w:val="left" w:pos="0"/>
          <w:tab w:val="left" w:pos="1440"/>
          <w:tab w:val="left" w:pos="1620"/>
        </w:tabs>
        <w:spacing w:after="0"/>
        <w:ind w:firstLine="709"/>
        <w:jc w:val="both"/>
      </w:pPr>
      <w:r>
        <w:t>3.3</w:t>
      </w:r>
      <w:r w:rsidR="00F60D96">
        <w:t>.</w:t>
      </w:r>
      <w:r w:rsidR="00C33266">
        <w:t>7</w:t>
      </w:r>
      <w:r w:rsidR="009477CB">
        <w:t>. П</w:t>
      </w:r>
      <w:r w:rsidR="009477CB" w:rsidRPr="00ED1C64">
        <w:t>редоставлени</w:t>
      </w:r>
      <w:r w:rsidR="009477CB">
        <w:t>е</w:t>
      </w:r>
      <w:r w:rsidR="009477CB" w:rsidRPr="00ED1C64">
        <w:t xml:space="preserve"> иных документов и информации, за исключением предусмотренных настоящей </w:t>
      </w:r>
      <w:r w:rsidR="009477CB">
        <w:t>главой</w:t>
      </w:r>
      <w:r w:rsidR="009477CB" w:rsidRPr="00ED1C64">
        <w:t xml:space="preserve"> документов и информации, не </w:t>
      </w:r>
      <w:r w:rsidR="009477CB">
        <w:t>требуется</w:t>
      </w:r>
      <w:r w:rsidR="009477CB" w:rsidRPr="00ED1C64">
        <w:t>.</w:t>
      </w:r>
    </w:p>
    <w:p w:rsidR="00FE5FB4" w:rsidRPr="00EC1941" w:rsidRDefault="00BE38CF" w:rsidP="00FE5FB4">
      <w:pPr>
        <w:pStyle w:val="a5"/>
        <w:tabs>
          <w:tab w:val="left" w:pos="0"/>
        </w:tabs>
        <w:spacing w:after="0"/>
        <w:ind w:firstLine="709"/>
        <w:jc w:val="both"/>
      </w:pPr>
      <w:r>
        <w:t>3.4</w:t>
      </w:r>
      <w:r w:rsidR="00FE5FB4">
        <w:t xml:space="preserve">. </w:t>
      </w:r>
      <w:r w:rsidR="00FE5FB4" w:rsidRPr="002F0319">
        <w:t>Заявка на участие в аукционе</w:t>
      </w:r>
      <w:r w:rsidR="00FE5FB4">
        <w:t xml:space="preserve"> и</w:t>
      </w:r>
      <w:r w:rsidR="00FE5FB4" w:rsidRPr="002F0319">
        <w:t xml:space="preserve"> запросы </w:t>
      </w:r>
      <w:r w:rsidR="00FE5FB4">
        <w:t xml:space="preserve">о даче </w:t>
      </w:r>
      <w:r w:rsidR="00FE5FB4" w:rsidRPr="002F0319">
        <w:t>разъяснений положени</w:t>
      </w:r>
      <w:r w:rsidR="00FE5FB4">
        <w:t>й</w:t>
      </w:r>
      <w:r w:rsidR="00FE5FB4" w:rsidRPr="002F0319">
        <w:t xml:space="preserve"> документации, должны быть написаны на русском языке.</w:t>
      </w:r>
    </w:p>
    <w:p w:rsidR="00FE5FB4" w:rsidRPr="00EC1941" w:rsidRDefault="00FE5FB4" w:rsidP="00FE5FB4">
      <w:pPr>
        <w:pStyle w:val="31"/>
        <w:numPr>
          <w:ilvl w:val="2"/>
          <w:numId w:val="0"/>
        </w:numPr>
        <w:tabs>
          <w:tab w:val="num" w:pos="227"/>
          <w:tab w:val="num" w:pos="720"/>
        </w:tabs>
        <w:ind w:firstLine="709"/>
        <w:rPr>
          <w:rStyle w:val="a3"/>
        </w:rPr>
      </w:pPr>
      <w:r w:rsidRPr="00EC1941">
        <w:rPr>
          <w:rStyle w:val="a3"/>
        </w:rPr>
        <w:t xml:space="preserve">При подготовке заявки участниками </w:t>
      </w:r>
      <w:r>
        <w:t>аукциона</w:t>
      </w:r>
      <w:r w:rsidRPr="00EC1941">
        <w:rPr>
          <w:rStyle w:val="a3"/>
        </w:rPr>
        <w:t xml:space="preserve"> должны приниматься общепринятые обозначения и наименования в соответствии с требованиями законодательства Российской Федерации.</w:t>
      </w:r>
    </w:p>
    <w:p w:rsidR="00712139" w:rsidRDefault="00FE5FB4" w:rsidP="00712139">
      <w:pPr>
        <w:ind w:firstLine="709"/>
        <w:jc w:val="both"/>
      </w:pPr>
      <w:r w:rsidRPr="00EC1941">
        <w:t xml:space="preserve">Сведения, которые содержатся в заявках участников </w:t>
      </w:r>
      <w:r>
        <w:t>аукциона</w:t>
      </w:r>
      <w:r w:rsidRPr="00EC1941">
        <w:t>, не должны допускать двусмысленных толкований.</w:t>
      </w:r>
    </w:p>
    <w:p w:rsidR="00FE5FB4" w:rsidRDefault="00FE5FB4" w:rsidP="00712139">
      <w:pPr>
        <w:spacing w:before="120" w:after="120"/>
        <w:ind w:firstLine="709"/>
        <w:jc w:val="center"/>
        <w:rPr>
          <w:b/>
          <w:bCs/>
          <w:szCs w:val="27"/>
        </w:rPr>
      </w:pPr>
      <w:r>
        <w:rPr>
          <w:b/>
          <w:bCs/>
          <w:szCs w:val="27"/>
        </w:rPr>
        <w:t>Глава 4. И</w:t>
      </w:r>
      <w:r w:rsidRPr="008751A0">
        <w:rPr>
          <w:b/>
          <w:bCs/>
          <w:szCs w:val="27"/>
        </w:rPr>
        <w:t>нформаци</w:t>
      </w:r>
      <w:r>
        <w:rPr>
          <w:b/>
          <w:bCs/>
          <w:szCs w:val="27"/>
        </w:rPr>
        <w:t>я</w:t>
      </w:r>
      <w:r w:rsidRPr="008751A0">
        <w:rPr>
          <w:b/>
          <w:bCs/>
          <w:szCs w:val="27"/>
        </w:rPr>
        <w:t xml:space="preserve"> </w:t>
      </w:r>
      <w:r>
        <w:rPr>
          <w:b/>
          <w:bCs/>
          <w:szCs w:val="27"/>
        </w:rPr>
        <w:t>о валюте, используемой для</w:t>
      </w:r>
      <w:r w:rsidR="00DB397D">
        <w:rPr>
          <w:b/>
          <w:bCs/>
          <w:szCs w:val="27"/>
        </w:rPr>
        <w:t xml:space="preserve"> </w:t>
      </w:r>
      <w:r>
        <w:rPr>
          <w:b/>
          <w:bCs/>
          <w:szCs w:val="27"/>
        </w:rPr>
        <w:t xml:space="preserve">формирования цены контракта и расчета с </w:t>
      </w:r>
      <w:r w:rsidR="0062530A">
        <w:rPr>
          <w:b/>
          <w:bCs/>
          <w:szCs w:val="27"/>
        </w:rPr>
        <w:t>исполнителя</w:t>
      </w:r>
      <w:r>
        <w:rPr>
          <w:b/>
          <w:bCs/>
          <w:szCs w:val="27"/>
        </w:rPr>
        <w:t>ми</w:t>
      </w:r>
    </w:p>
    <w:p w:rsidR="00FE5FB4" w:rsidRDefault="00FE5FB4" w:rsidP="00FE5FB4">
      <w:pPr>
        <w:tabs>
          <w:tab w:val="left" w:pos="1260"/>
          <w:tab w:val="left" w:pos="1440"/>
        </w:tabs>
        <w:ind w:firstLine="709"/>
        <w:jc w:val="both"/>
        <w:rPr>
          <w:szCs w:val="27"/>
        </w:rPr>
      </w:pPr>
      <w:r>
        <w:rPr>
          <w:szCs w:val="27"/>
        </w:rPr>
        <w:t xml:space="preserve">4.1. Валютой, в которой должны быть выражены все суммы денежных средств, и которая будет использоваться для формирования цены контракта и расчетов с </w:t>
      </w:r>
      <w:r w:rsidR="00C574F2">
        <w:rPr>
          <w:szCs w:val="27"/>
        </w:rPr>
        <w:t>исполнителя</w:t>
      </w:r>
      <w:r>
        <w:rPr>
          <w:szCs w:val="27"/>
        </w:rPr>
        <w:t>ми является рубль Российской Федерации.</w:t>
      </w:r>
    </w:p>
    <w:p w:rsidR="009D3223" w:rsidRPr="005B607E" w:rsidRDefault="00BA5335" w:rsidP="009D3223">
      <w:pPr>
        <w:tabs>
          <w:tab w:val="left" w:pos="1260"/>
          <w:tab w:val="left" w:pos="1440"/>
        </w:tabs>
        <w:ind w:firstLine="709"/>
        <w:jc w:val="both"/>
      </w:pPr>
      <w:r>
        <w:rPr>
          <w:szCs w:val="27"/>
        </w:rPr>
        <w:t xml:space="preserve">4.2. </w:t>
      </w:r>
      <w:r w:rsidR="005B607E" w:rsidRPr="005B607E">
        <w:rPr>
          <w:szCs w:val="27"/>
        </w:rPr>
        <w:t>Авансирование не предусмотрено</w:t>
      </w:r>
      <w:r w:rsidR="005B607E">
        <w:rPr>
          <w:szCs w:val="27"/>
        </w:rPr>
        <w:t xml:space="preserve">. </w:t>
      </w:r>
      <w:r w:rsidR="009D3223" w:rsidRPr="009D3223">
        <w:rPr>
          <w:szCs w:val="27"/>
        </w:rPr>
        <w:t xml:space="preserve">Оплата осуществляется безналичным перечислением денежных средств </w:t>
      </w:r>
      <w:r w:rsidR="00D364AC">
        <w:rPr>
          <w:szCs w:val="27"/>
        </w:rPr>
        <w:t xml:space="preserve">на счет Исполнителя </w:t>
      </w:r>
      <w:r w:rsidR="00AB7CF5">
        <w:rPr>
          <w:szCs w:val="27"/>
        </w:rPr>
        <w:t>до 3</w:t>
      </w:r>
      <w:r w:rsidR="00DF36DA">
        <w:rPr>
          <w:szCs w:val="27"/>
        </w:rPr>
        <w:t>0</w:t>
      </w:r>
      <w:r w:rsidR="00AB7CF5">
        <w:rPr>
          <w:szCs w:val="27"/>
        </w:rPr>
        <w:t xml:space="preserve"> декабря 2016 года</w:t>
      </w:r>
      <w:r w:rsidR="009D3223" w:rsidRPr="009D3223">
        <w:rPr>
          <w:szCs w:val="27"/>
        </w:rPr>
        <w:t xml:space="preserve"> </w:t>
      </w:r>
      <w:r w:rsidR="000F77CB">
        <w:rPr>
          <w:szCs w:val="27"/>
        </w:rPr>
        <w:t xml:space="preserve">с момента </w:t>
      </w:r>
      <w:r w:rsidR="005B607E">
        <w:rPr>
          <w:szCs w:val="27"/>
        </w:rPr>
        <w:t xml:space="preserve">выполнения работ и подписания </w:t>
      </w:r>
      <w:r w:rsidR="005B607E" w:rsidRPr="005B607E">
        <w:t>форм КС-2, КС-3</w:t>
      </w:r>
      <w:r w:rsidR="009D3223" w:rsidRPr="005B607E">
        <w:t>.</w:t>
      </w:r>
    </w:p>
    <w:p w:rsidR="009D3223" w:rsidRPr="009D3223" w:rsidRDefault="009D3223" w:rsidP="009D3223">
      <w:pPr>
        <w:tabs>
          <w:tab w:val="left" w:pos="1260"/>
          <w:tab w:val="left" w:pos="1440"/>
        </w:tabs>
        <w:ind w:firstLine="709"/>
        <w:jc w:val="both"/>
        <w:rPr>
          <w:szCs w:val="27"/>
        </w:rPr>
      </w:pPr>
      <w:r w:rsidRPr="009D3223">
        <w:rPr>
          <w:szCs w:val="27"/>
        </w:rPr>
        <w:t>Оплата по настоящему Контракту осуществляется из средств федерального бюджета в форме безналичного расчета путем перечисления денежных сре</w:t>
      </w:r>
      <w:proofErr w:type="gramStart"/>
      <w:r w:rsidRPr="009D3223">
        <w:rPr>
          <w:szCs w:val="27"/>
        </w:rPr>
        <w:t>дств в р</w:t>
      </w:r>
      <w:proofErr w:type="gramEnd"/>
      <w:r w:rsidRPr="009D3223">
        <w:rPr>
          <w:szCs w:val="27"/>
        </w:rPr>
        <w:t>оссийских рублях на расчетный счет Исполнителя, указанный в настоящем Контракте.</w:t>
      </w:r>
    </w:p>
    <w:p w:rsidR="000F77CB" w:rsidRPr="00FC2F9E" w:rsidRDefault="009D3223" w:rsidP="00FC2F9E">
      <w:pPr>
        <w:tabs>
          <w:tab w:val="left" w:pos="1260"/>
          <w:tab w:val="left" w:pos="1440"/>
        </w:tabs>
        <w:ind w:firstLine="709"/>
        <w:jc w:val="both"/>
        <w:rPr>
          <w:szCs w:val="27"/>
        </w:rPr>
      </w:pPr>
      <w:r w:rsidRPr="009D3223">
        <w:rPr>
          <w:szCs w:val="27"/>
        </w:rPr>
        <w:t>Оплата по настоящему Контракту осуществляется Заказчиком в пределах доведенных лимитов бюджетных обязательств.</w:t>
      </w:r>
    </w:p>
    <w:p w:rsidR="00FE5FB4" w:rsidRPr="009E3A11" w:rsidRDefault="00FE5FB4" w:rsidP="00FE5FB4">
      <w:pPr>
        <w:pStyle w:val="a4"/>
        <w:widowControl w:val="0"/>
        <w:autoSpaceDE w:val="0"/>
        <w:autoSpaceDN w:val="0"/>
        <w:adjustRightInd w:val="0"/>
        <w:spacing w:before="120" w:beforeAutospacing="0" w:after="120" w:afterAutospacing="0"/>
        <w:jc w:val="center"/>
        <w:rPr>
          <w:b/>
        </w:rPr>
      </w:pPr>
      <w:r w:rsidRPr="009E3A11">
        <w:rPr>
          <w:b/>
        </w:rPr>
        <w:t xml:space="preserve">Глава </w:t>
      </w:r>
      <w:r>
        <w:rPr>
          <w:b/>
        </w:rPr>
        <w:t>5</w:t>
      </w:r>
      <w:r w:rsidRPr="009E3A11">
        <w:rPr>
          <w:b/>
        </w:rPr>
        <w:t>. Порядок применения официального курса иностранной валюты</w:t>
      </w:r>
      <w:r w:rsidR="007D12A6">
        <w:rPr>
          <w:b/>
        </w:rPr>
        <w:t xml:space="preserve"> </w:t>
      </w:r>
      <w:r w:rsidRPr="009E3A11">
        <w:rPr>
          <w:b/>
        </w:rPr>
        <w:t>к рублю Российской Федерации, установленного Центральным банком</w:t>
      </w:r>
      <w:r w:rsidR="007D12A6">
        <w:rPr>
          <w:b/>
        </w:rPr>
        <w:t xml:space="preserve"> </w:t>
      </w:r>
      <w:r w:rsidRPr="009E3A11">
        <w:rPr>
          <w:b/>
        </w:rPr>
        <w:t>Российской Федерации и используемого при оплате контракта</w:t>
      </w:r>
    </w:p>
    <w:p w:rsidR="00FE5FB4" w:rsidRDefault="00FE5FB4" w:rsidP="00FE5FB4">
      <w:pPr>
        <w:pStyle w:val="a4"/>
        <w:widowControl w:val="0"/>
        <w:tabs>
          <w:tab w:val="left" w:pos="1440"/>
        </w:tabs>
        <w:autoSpaceDE w:val="0"/>
        <w:autoSpaceDN w:val="0"/>
        <w:adjustRightInd w:val="0"/>
        <w:spacing w:before="0" w:beforeAutospacing="0" w:after="0" w:afterAutospacing="0"/>
        <w:ind w:firstLine="709"/>
        <w:jc w:val="both"/>
      </w:pPr>
      <w:r>
        <w:t xml:space="preserve">5.1. Все суммы денежных средств, которые могут быть, выражены в иностранной валюте, переводятся в сумму, выраженную в рублях Российской Федерации по </w:t>
      </w:r>
      <w:r>
        <w:lastRenderedPageBreak/>
        <w:t>официальному курсу иностранной валюты к рублю Российской Федерации, установленного Центральным банком Российской Федерации на дату проведения аукциона.</w:t>
      </w:r>
    </w:p>
    <w:p w:rsidR="00FE5FB4" w:rsidRDefault="00FE5FB4" w:rsidP="00910F09">
      <w:pPr>
        <w:pStyle w:val="a4"/>
        <w:widowControl w:val="0"/>
        <w:tabs>
          <w:tab w:val="left" w:pos="1440"/>
        </w:tabs>
        <w:autoSpaceDE w:val="0"/>
        <w:autoSpaceDN w:val="0"/>
        <w:adjustRightInd w:val="0"/>
        <w:spacing w:before="120" w:beforeAutospacing="0" w:after="120" w:afterAutospacing="0"/>
        <w:jc w:val="center"/>
      </w:pPr>
      <w:r w:rsidRPr="004A3067">
        <w:rPr>
          <w:b/>
        </w:rPr>
        <w:t xml:space="preserve">Глава </w:t>
      </w:r>
      <w:r>
        <w:rPr>
          <w:b/>
        </w:rPr>
        <w:t>6</w:t>
      </w:r>
      <w:r w:rsidRPr="004A3067">
        <w:rPr>
          <w:b/>
        </w:rPr>
        <w:t>.</w:t>
      </w:r>
      <w:r>
        <w:rPr>
          <w:b/>
        </w:rPr>
        <w:t xml:space="preserve"> </w:t>
      </w:r>
      <w:r w:rsidRPr="007F58E7">
        <w:rPr>
          <w:b/>
        </w:rPr>
        <w:t xml:space="preserve">Порядок подачи заявок участников </w:t>
      </w:r>
      <w:r>
        <w:rPr>
          <w:b/>
        </w:rPr>
        <w:t>аукциона</w:t>
      </w:r>
    </w:p>
    <w:p w:rsidR="00FE5FB4" w:rsidRPr="00E751E9" w:rsidRDefault="00FE5FB4" w:rsidP="00FE5FB4">
      <w:pPr>
        <w:pStyle w:val="consplusnormal1"/>
        <w:spacing w:before="0" w:beforeAutospacing="0" w:after="0" w:afterAutospacing="0"/>
        <w:ind w:firstLine="709"/>
        <w:jc w:val="both"/>
        <w:rPr>
          <w:rFonts w:ascii="Times New Roman" w:hAnsi="Times New Roman"/>
          <w:sz w:val="24"/>
          <w:szCs w:val="28"/>
        </w:rPr>
      </w:pPr>
      <w:r>
        <w:rPr>
          <w:rFonts w:ascii="Times New Roman" w:hAnsi="Times New Roman"/>
          <w:sz w:val="24"/>
          <w:szCs w:val="28"/>
        </w:rPr>
        <w:t>6</w:t>
      </w:r>
      <w:r w:rsidRPr="00E751E9">
        <w:rPr>
          <w:rFonts w:ascii="Times New Roman" w:hAnsi="Times New Roman"/>
          <w:sz w:val="24"/>
          <w:szCs w:val="28"/>
        </w:rPr>
        <w:t>.1. Подача заявок на участие в аукционе осуществляется только лицами, получившими аккредитацию на электронной площадке</w:t>
      </w:r>
      <w:r>
        <w:rPr>
          <w:rFonts w:ascii="Times New Roman" w:hAnsi="Times New Roman"/>
          <w:sz w:val="24"/>
          <w:szCs w:val="28"/>
        </w:rPr>
        <w:t>.</w:t>
      </w:r>
    </w:p>
    <w:p w:rsidR="00FE5FB4" w:rsidRPr="00E751E9" w:rsidRDefault="00FE5FB4" w:rsidP="00FE5FB4">
      <w:pPr>
        <w:pStyle w:val="consplusnormal1"/>
        <w:spacing w:before="0" w:beforeAutospacing="0" w:after="0" w:afterAutospacing="0"/>
        <w:ind w:firstLine="709"/>
        <w:jc w:val="both"/>
        <w:rPr>
          <w:rFonts w:ascii="Times New Roman" w:hAnsi="Times New Roman"/>
          <w:sz w:val="24"/>
          <w:szCs w:val="28"/>
        </w:rPr>
      </w:pPr>
      <w:r>
        <w:rPr>
          <w:rFonts w:ascii="Times New Roman" w:hAnsi="Times New Roman"/>
          <w:sz w:val="24"/>
          <w:szCs w:val="28"/>
        </w:rPr>
        <w:t>6</w:t>
      </w:r>
      <w:r w:rsidRPr="00E751E9">
        <w:rPr>
          <w:rFonts w:ascii="Times New Roman" w:hAnsi="Times New Roman"/>
          <w:sz w:val="24"/>
          <w:szCs w:val="28"/>
        </w:rPr>
        <w:t>.</w:t>
      </w:r>
      <w:r>
        <w:rPr>
          <w:rFonts w:ascii="Times New Roman" w:hAnsi="Times New Roman"/>
          <w:sz w:val="24"/>
          <w:szCs w:val="28"/>
        </w:rPr>
        <w:t>2</w:t>
      </w:r>
      <w:r w:rsidRPr="00E751E9">
        <w:rPr>
          <w:rFonts w:ascii="Times New Roman" w:hAnsi="Times New Roman"/>
          <w:sz w:val="24"/>
          <w:szCs w:val="28"/>
        </w:rPr>
        <w:t xml:space="preserve">. Участник аукциона вправе подать заявку </w:t>
      </w:r>
      <w:proofErr w:type="gramStart"/>
      <w:r w:rsidRPr="00E751E9">
        <w:rPr>
          <w:rFonts w:ascii="Times New Roman" w:hAnsi="Times New Roman"/>
          <w:sz w:val="24"/>
          <w:szCs w:val="28"/>
        </w:rPr>
        <w:t>на участие в аукционе в любое время</w:t>
      </w:r>
      <w:r>
        <w:rPr>
          <w:rFonts w:ascii="Times New Roman" w:hAnsi="Times New Roman"/>
          <w:sz w:val="24"/>
          <w:szCs w:val="28"/>
        </w:rPr>
        <w:t xml:space="preserve"> </w:t>
      </w:r>
      <w:r w:rsidRPr="00E751E9">
        <w:rPr>
          <w:rFonts w:ascii="Times New Roman" w:hAnsi="Times New Roman"/>
          <w:sz w:val="24"/>
          <w:szCs w:val="28"/>
        </w:rPr>
        <w:t>с момента размещения извещения о его проведении</w:t>
      </w:r>
      <w:proofErr w:type="gramEnd"/>
      <w:r w:rsidRPr="00E751E9">
        <w:rPr>
          <w:rFonts w:ascii="Times New Roman" w:hAnsi="Times New Roman"/>
          <w:sz w:val="24"/>
          <w:szCs w:val="28"/>
        </w:rPr>
        <w:t xml:space="preserve"> до даты и времени окончания срока подачи на участие в аукционе заявок</w:t>
      </w:r>
      <w:r>
        <w:rPr>
          <w:rFonts w:ascii="Times New Roman" w:hAnsi="Times New Roman"/>
          <w:sz w:val="24"/>
          <w:szCs w:val="28"/>
        </w:rPr>
        <w:t>.</w:t>
      </w:r>
    </w:p>
    <w:p w:rsidR="00FE5FB4" w:rsidRPr="00E751E9" w:rsidRDefault="00FE5FB4" w:rsidP="00FE5FB4">
      <w:pPr>
        <w:pStyle w:val="consplusnormal1"/>
        <w:spacing w:before="0" w:beforeAutospacing="0" w:after="0" w:afterAutospacing="0"/>
        <w:ind w:firstLine="709"/>
        <w:jc w:val="both"/>
        <w:rPr>
          <w:rFonts w:ascii="Times New Roman" w:hAnsi="Times New Roman"/>
          <w:sz w:val="24"/>
          <w:szCs w:val="28"/>
        </w:rPr>
      </w:pPr>
      <w:r>
        <w:rPr>
          <w:rFonts w:ascii="Times New Roman" w:hAnsi="Times New Roman"/>
          <w:sz w:val="24"/>
          <w:szCs w:val="28"/>
        </w:rPr>
        <w:t>6.</w:t>
      </w:r>
      <w:r w:rsidR="00F460C8">
        <w:rPr>
          <w:rFonts w:ascii="Times New Roman" w:hAnsi="Times New Roman"/>
          <w:sz w:val="24"/>
          <w:szCs w:val="28"/>
        </w:rPr>
        <w:t>3</w:t>
      </w:r>
      <w:r>
        <w:rPr>
          <w:rFonts w:ascii="Times New Roman" w:hAnsi="Times New Roman"/>
          <w:sz w:val="24"/>
          <w:szCs w:val="28"/>
        </w:rPr>
        <w:t xml:space="preserve">. </w:t>
      </w:r>
      <w:r w:rsidRPr="00E751E9">
        <w:rPr>
          <w:rFonts w:ascii="Times New Roman" w:hAnsi="Times New Roman"/>
          <w:sz w:val="24"/>
          <w:szCs w:val="28"/>
        </w:rPr>
        <w:t>Участник аукциона вправе подать только одну заявку на участие в аукционе в отношении каждого объекта закупки.</w:t>
      </w:r>
    </w:p>
    <w:p w:rsidR="00FE5FB4" w:rsidRDefault="00FE5FB4" w:rsidP="00FE5FB4">
      <w:pPr>
        <w:pStyle w:val="a4"/>
        <w:widowControl w:val="0"/>
        <w:tabs>
          <w:tab w:val="left" w:pos="1440"/>
        </w:tabs>
        <w:autoSpaceDE w:val="0"/>
        <w:autoSpaceDN w:val="0"/>
        <w:adjustRightInd w:val="0"/>
        <w:spacing w:before="0" w:beforeAutospacing="0" w:after="0" w:afterAutospacing="0"/>
        <w:ind w:firstLine="709"/>
        <w:jc w:val="both"/>
        <w:rPr>
          <w:szCs w:val="28"/>
        </w:rPr>
      </w:pPr>
      <w:r>
        <w:rPr>
          <w:szCs w:val="28"/>
        </w:rPr>
        <w:t>6.</w:t>
      </w:r>
      <w:r w:rsidR="00F460C8">
        <w:rPr>
          <w:szCs w:val="28"/>
        </w:rPr>
        <w:t>4</w:t>
      </w:r>
      <w:r>
        <w:rPr>
          <w:szCs w:val="28"/>
        </w:rPr>
        <w:t xml:space="preserve">. </w:t>
      </w:r>
      <w:r w:rsidRPr="00E751E9">
        <w:rPr>
          <w:szCs w:val="28"/>
        </w:rPr>
        <w:t>Участник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w:t>
      </w:r>
    </w:p>
    <w:p w:rsidR="00FC2F9E" w:rsidRPr="001D63F5" w:rsidRDefault="00FC2F9E" w:rsidP="00FC2F9E">
      <w:pPr>
        <w:pStyle w:val="2"/>
        <w:tabs>
          <w:tab w:val="num" w:pos="0"/>
        </w:tabs>
        <w:jc w:val="center"/>
        <w:rPr>
          <w:rFonts w:ascii="Times New Roman" w:hAnsi="Times New Roman"/>
          <w:b w:val="0"/>
          <w:i w:val="0"/>
          <w:sz w:val="24"/>
          <w:szCs w:val="24"/>
        </w:rPr>
      </w:pPr>
      <w:bookmarkStart w:id="1" w:name="_Toc391370972"/>
      <w:bookmarkStart w:id="2" w:name="_Toc410391216"/>
      <w:r>
        <w:rPr>
          <w:rFonts w:ascii="Times New Roman" w:hAnsi="Times New Roman"/>
          <w:i w:val="0"/>
          <w:sz w:val="24"/>
          <w:szCs w:val="24"/>
        </w:rPr>
        <w:t>Глава 7</w:t>
      </w:r>
      <w:r w:rsidRPr="001D63F5">
        <w:rPr>
          <w:rFonts w:ascii="Times New Roman" w:hAnsi="Times New Roman"/>
          <w:i w:val="0"/>
          <w:sz w:val="24"/>
          <w:szCs w:val="24"/>
        </w:rPr>
        <w:t>. Заключение контракта</w:t>
      </w:r>
      <w:bookmarkEnd w:id="1"/>
      <w:bookmarkEnd w:id="2"/>
    </w:p>
    <w:p w:rsidR="00FC2F9E" w:rsidRDefault="00FC2F9E" w:rsidP="00FC2F9E">
      <w:pPr>
        <w:tabs>
          <w:tab w:val="num" w:pos="0"/>
        </w:tabs>
        <w:ind w:firstLine="567"/>
        <w:jc w:val="both"/>
      </w:pPr>
      <w:r w:rsidRPr="00B8268C">
        <w:t>Регламентируется статьей 70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C2F9E" w:rsidRPr="0079256D" w:rsidRDefault="00FC2F9E" w:rsidP="00FC2F9E">
      <w:pPr>
        <w:tabs>
          <w:tab w:val="num" w:pos="0"/>
        </w:tabs>
        <w:ind w:firstLine="547"/>
        <w:jc w:val="both"/>
      </w:pPr>
      <w:r>
        <w:t>7.1.</w:t>
      </w:r>
      <w:r w:rsidRPr="0079256D">
        <w:t xml:space="preserve"> </w:t>
      </w:r>
      <w:proofErr w:type="gramStart"/>
      <w:r w:rsidRPr="0079256D">
        <w:t>По результатам аукциона</w:t>
      </w:r>
      <w:r>
        <w:t xml:space="preserve"> в электронной форме</w:t>
      </w:r>
      <w:r w:rsidRPr="0079256D">
        <w:t xml:space="preserve">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w:t>
      </w:r>
      <w:r w:rsidRPr="002F47B0">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признана соответствующей требованиям, установленным документацией</w:t>
      </w:r>
      <w:proofErr w:type="gramEnd"/>
      <w:r w:rsidRPr="0079256D">
        <w:t xml:space="preserve"> о таком аукционе.</w:t>
      </w:r>
    </w:p>
    <w:p w:rsidR="00FC2F9E" w:rsidRDefault="00FC2F9E" w:rsidP="00FC2F9E">
      <w:pPr>
        <w:tabs>
          <w:tab w:val="num" w:pos="0"/>
        </w:tabs>
        <w:ind w:firstLine="547"/>
        <w:jc w:val="both"/>
      </w:pPr>
      <w:r>
        <w:t>7.2.</w:t>
      </w:r>
      <w:r w:rsidRPr="0079256D">
        <w:t xml:space="preserve"> </w:t>
      </w:r>
      <w:proofErr w:type="gramStart"/>
      <w:r w:rsidRPr="0079256D">
        <w:t xml:space="preserve">В течение пяти дней с даты размещения в единой информационной системе указанного в части 8 статьи 69 </w:t>
      </w:r>
      <w:r w:rsidRPr="002F47B0">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t xml:space="preserve"> </w:t>
      </w:r>
      <w:r w:rsidRPr="0079256D">
        <w:t>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аукциона</w:t>
      </w:r>
      <w:r>
        <w:t xml:space="preserve"> в электронной</w:t>
      </w:r>
      <w:proofErr w:type="gramEnd"/>
      <w:r>
        <w:t xml:space="preserve"> форме</w:t>
      </w:r>
      <w:r w:rsidRPr="0079256D">
        <w:t xml:space="preserve">, с </w:t>
      </w:r>
      <w:proofErr w:type="gramStart"/>
      <w:r w:rsidRPr="0079256D">
        <w:t>которым</w:t>
      </w:r>
      <w:proofErr w:type="gramEnd"/>
      <w:r w:rsidRPr="0079256D">
        <w:t xml:space="preserve">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FC2F9E" w:rsidRPr="0079256D" w:rsidRDefault="00FC2F9E" w:rsidP="00FC2F9E">
      <w:pPr>
        <w:tabs>
          <w:tab w:val="num" w:pos="0"/>
        </w:tabs>
        <w:autoSpaceDE w:val="0"/>
        <w:autoSpaceDN w:val="0"/>
        <w:adjustRightInd w:val="0"/>
        <w:ind w:firstLine="720"/>
        <w:jc w:val="both"/>
      </w:pPr>
      <w:proofErr w:type="gramStart"/>
      <w:r w:rsidRPr="007448AA">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7448AA">
        <w:t xml:space="preserve"> </w:t>
      </w:r>
      <w:proofErr w:type="gramStart"/>
      <w:r w:rsidRPr="007448AA">
        <w:t>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w:t>
      </w:r>
      <w:r>
        <w:t>оведении конкурса или аукциона, в соответствии с</w:t>
      </w:r>
      <w:r w:rsidRPr="0079256D">
        <w:t>частью 1</w:t>
      </w:r>
      <w:r>
        <w:t>8</w:t>
      </w:r>
      <w:r w:rsidRPr="0079256D">
        <w:t xml:space="preserve"> статьи </w:t>
      </w:r>
      <w:r>
        <w:t>34</w:t>
      </w:r>
      <w:r w:rsidRPr="002F47B0">
        <w:t>Федерального закона от 05.04.2013 № 44-ФЗ «О контрактной системе в сфере закупок</w:t>
      </w:r>
      <w:proofErr w:type="gramEnd"/>
      <w:r w:rsidRPr="002F47B0">
        <w:t xml:space="preserve"> товаров, работ, услуг для обеспечения государственных и муниципальных нужд</w:t>
      </w:r>
      <w:r w:rsidRPr="00C23C3D">
        <w:t>»</w:t>
      </w:r>
      <w:r>
        <w:t>.</w:t>
      </w:r>
    </w:p>
    <w:p w:rsidR="00FC2F9E" w:rsidRPr="0079256D" w:rsidRDefault="00FC2F9E" w:rsidP="00FC2F9E">
      <w:pPr>
        <w:tabs>
          <w:tab w:val="num" w:pos="0"/>
        </w:tabs>
        <w:ind w:firstLine="547"/>
        <w:jc w:val="both"/>
      </w:pPr>
      <w:r>
        <w:t>7.3.</w:t>
      </w:r>
      <w:r w:rsidRPr="0079256D">
        <w:t xml:space="preserve"> </w:t>
      </w:r>
      <w:proofErr w:type="gramStart"/>
      <w:r w:rsidRPr="0079256D">
        <w:t>В течение пяти дней с даты размещения заказчиком в единой информационной системе проекта контракта победитель аукциона</w:t>
      </w:r>
      <w:r>
        <w:t xml:space="preserve"> в электронной форме</w:t>
      </w:r>
      <w:r w:rsidRPr="0079256D">
        <w:t xml:space="preserve">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r w:rsidRPr="0079256D">
        <w:t xml:space="preserve"> В случае</w:t>
      </w:r>
      <w:proofErr w:type="gramStart"/>
      <w:r w:rsidRPr="0079256D">
        <w:t>,</w:t>
      </w:r>
      <w:proofErr w:type="gramEnd"/>
      <w:r w:rsidRPr="0079256D">
        <w:t xml:space="preserve"> если при проведении такого аукциона цена контракта </w:t>
      </w:r>
      <w:r w:rsidRPr="0079256D">
        <w:lastRenderedPageBreak/>
        <w:t xml:space="preserve">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w:t>
      </w:r>
      <w:r w:rsidRPr="002F47B0">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обеспечение исполнения контракта или информацию, </w:t>
      </w:r>
      <w:proofErr w:type="gramStart"/>
      <w:r w:rsidRPr="0079256D">
        <w:t xml:space="preserve">предусмотренные частью 2 статьи 37 </w:t>
      </w:r>
      <w:r w:rsidRPr="002F47B0">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а также обоснование цены контракта в соответствии с частью 9 статьи 37 </w:t>
      </w:r>
      <w:r w:rsidRPr="002F47B0">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t xml:space="preserve"> </w:t>
      </w:r>
      <w:r w:rsidRPr="0079256D">
        <w:t>при заключении контракта</w:t>
      </w:r>
      <w:proofErr w:type="gramEnd"/>
      <w:r w:rsidRPr="0079256D">
        <w:t xml:space="preserve"> на поставку товара, необходимого для нормального жизнеобеспечения (продовольствия, сре</w:t>
      </w:r>
      <w:proofErr w:type="gramStart"/>
      <w:r w:rsidRPr="0079256D">
        <w:t>дств дл</w:t>
      </w:r>
      <w:proofErr w:type="gramEnd"/>
      <w:r w:rsidRPr="0079256D">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FC2F9E" w:rsidRPr="0079256D" w:rsidRDefault="00FC2F9E" w:rsidP="00FC2F9E">
      <w:pPr>
        <w:tabs>
          <w:tab w:val="num" w:pos="0"/>
        </w:tabs>
        <w:ind w:firstLine="547"/>
        <w:jc w:val="both"/>
      </w:pPr>
      <w:r>
        <w:t>7.4.</w:t>
      </w:r>
      <w:r w:rsidRPr="0079256D">
        <w:t xml:space="preserve"> </w:t>
      </w:r>
      <w:proofErr w:type="gramStart"/>
      <w:r w:rsidRPr="0079256D">
        <w:t>Победитель аукциона</w:t>
      </w:r>
      <w:r>
        <w:t xml:space="preserve"> в электронной форме</w:t>
      </w:r>
      <w:r w:rsidRPr="0079256D">
        <w:t xml:space="preserve">, с которым заключается контракт, в случае наличия разногласий по проекту контракта, размещенному в соответствии с частью 2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размещает в единой информационной системе протокол разногласий, подписанный усиленной электронной подписью лица, имеющего право действовать от</w:t>
      </w:r>
      <w:proofErr w:type="gramEnd"/>
      <w:r w:rsidRPr="0079256D">
        <w:t xml:space="preserve">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FC2F9E" w:rsidRPr="0079256D" w:rsidRDefault="00FC2F9E" w:rsidP="00FC2F9E">
      <w:pPr>
        <w:tabs>
          <w:tab w:val="num" w:pos="0"/>
        </w:tabs>
        <w:ind w:firstLine="547"/>
        <w:jc w:val="both"/>
      </w:pPr>
      <w:r>
        <w:t>7.5.</w:t>
      </w:r>
      <w:r w:rsidRPr="0079256D">
        <w:t xml:space="preserve"> </w:t>
      </w:r>
      <w:proofErr w:type="gramStart"/>
      <w:r w:rsidRPr="0079256D">
        <w:t>В течение трех рабочих дней с даты размещения победителем аукциона</w:t>
      </w:r>
      <w:r>
        <w:t xml:space="preserve"> в электронной форме</w:t>
      </w:r>
      <w:r w:rsidRPr="0079256D">
        <w:t xml:space="preserve"> в единой информационной системе в соответствии с частью 4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t xml:space="preserve"> </w:t>
      </w:r>
      <w:r w:rsidRPr="0079256D">
        <w:t>протокола разногласий заказчик рассматривает протокол разногласий и без своей подписи размещает в единой информационной системе доработанный</w:t>
      </w:r>
      <w:proofErr w:type="gramEnd"/>
      <w:r w:rsidRPr="0079256D">
        <w:t xml:space="preserve">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w:t>
      </w:r>
      <w:proofErr w:type="gramStart"/>
      <w:r w:rsidRPr="0079256D">
        <w:t xml:space="preserve">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частью 4 </w:t>
      </w:r>
      <w:r w:rsidRPr="002F47B0">
        <w:t>стать</w:t>
      </w:r>
      <w:r>
        <w:t>и 70</w:t>
      </w:r>
      <w:r w:rsidRPr="002F47B0">
        <w:t xml:space="preserve"> Федерального закона от 05.04.2013 № 44-ФЗ «О контрактной системе в сфере</w:t>
      </w:r>
      <w:proofErr w:type="gramEnd"/>
      <w:r w:rsidRPr="002F47B0">
        <w:t xml:space="preserve"> </w:t>
      </w:r>
      <w:proofErr w:type="gramStart"/>
      <w:r w:rsidRPr="002F47B0">
        <w:t>закупок товаров, работ, услуг для обеспечения государственных и муниципальных нужд</w:t>
      </w:r>
      <w:r w:rsidRPr="00C23C3D">
        <w:t>»</w:t>
      </w:r>
      <w:r w:rsidRPr="0079256D">
        <w:t xml:space="preserve"> не позднее чем в течение тринадцати дней с даты размещения в единой информационной системе протокола, указанного в части 8 статьи 69 </w:t>
      </w:r>
      <w: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9256D">
        <w:t>.</w:t>
      </w:r>
      <w:proofErr w:type="gramEnd"/>
    </w:p>
    <w:p w:rsidR="00FC2F9E" w:rsidRPr="0079256D" w:rsidRDefault="00FC2F9E" w:rsidP="00FC2F9E">
      <w:pPr>
        <w:tabs>
          <w:tab w:val="num" w:pos="0"/>
        </w:tabs>
        <w:ind w:firstLine="547"/>
        <w:jc w:val="both"/>
      </w:pPr>
      <w:r>
        <w:t>7.6.</w:t>
      </w:r>
      <w:r w:rsidRPr="0079256D">
        <w:t xml:space="preserve"> </w:t>
      </w:r>
      <w:proofErr w:type="gramStart"/>
      <w:r w:rsidRPr="0079256D">
        <w:t xml:space="preserve">В течение трех рабочих дней с даты размещения заказчиком в единой информационной системе документов, предусмотренных частью 5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победитель аукциона</w:t>
      </w:r>
      <w:r>
        <w:t xml:space="preserve"> в электронной форме</w:t>
      </w:r>
      <w:r w:rsidRPr="0079256D">
        <w:t xml:space="preserve"> размещает в единой информационной системе проект контракта, подписанный усиленной электронной подписью лица, имеющего право действовать от</w:t>
      </w:r>
      <w:proofErr w:type="gramEnd"/>
      <w:r w:rsidRPr="0079256D">
        <w:t xml:space="preserve">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w:t>
      </w:r>
      <w:r w:rsidRPr="0079256D">
        <w:lastRenderedPageBreak/>
        <w:t xml:space="preserve">указанного лица, или предусмотренный частью 4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протокол разногласий.</w:t>
      </w:r>
    </w:p>
    <w:p w:rsidR="00FC2F9E" w:rsidRPr="0079256D" w:rsidRDefault="00FC2F9E" w:rsidP="00FC2F9E">
      <w:pPr>
        <w:tabs>
          <w:tab w:val="num" w:pos="0"/>
        </w:tabs>
        <w:ind w:firstLine="547"/>
        <w:jc w:val="both"/>
      </w:pPr>
      <w:r>
        <w:t>7.7.</w:t>
      </w:r>
      <w:r w:rsidRPr="0079256D">
        <w:t xml:space="preserve"> </w:t>
      </w:r>
      <w:proofErr w:type="gramStart"/>
      <w:r w:rsidRPr="0079256D">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аукциона</w:t>
      </w:r>
      <w:r>
        <w:t xml:space="preserve"> в электронной форме</w:t>
      </w:r>
      <w:r w:rsidRPr="0079256D">
        <w:t>,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FC2F9E" w:rsidRPr="0079256D" w:rsidRDefault="00FC2F9E" w:rsidP="00FC2F9E">
      <w:pPr>
        <w:tabs>
          <w:tab w:val="num" w:pos="0"/>
        </w:tabs>
        <w:ind w:firstLine="547"/>
        <w:jc w:val="both"/>
      </w:pPr>
      <w:r>
        <w:t>7.8.</w:t>
      </w:r>
      <w:r w:rsidRPr="0079256D">
        <w:t xml:space="preserve"> С момента </w:t>
      </w:r>
      <w:proofErr w:type="gramStart"/>
      <w:r w:rsidRPr="0079256D">
        <w:t>размещения</w:t>
      </w:r>
      <w:proofErr w:type="gramEnd"/>
      <w:r w:rsidRPr="0079256D">
        <w:t xml:space="preserve"> в единой информационной системе предусмотренного частью 7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и подписанного заказчиком контракта он считается заключенным.</w:t>
      </w:r>
    </w:p>
    <w:p w:rsidR="00FC2F9E" w:rsidRPr="0079256D" w:rsidRDefault="00FC2F9E" w:rsidP="00FC2F9E">
      <w:pPr>
        <w:tabs>
          <w:tab w:val="num" w:pos="0"/>
        </w:tabs>
        <w:ind w:firstLine="547"/>
        <w:jc w:val="both"/>
      </w:pPr>
      <w:r>
        <w:t>7.9.</w:t>
      </w:r>
      <w:r w:rsidRPr="0079256D">
        <w:t xml:space="preserve"> Контракт может быть заключен не ранее чем через десять дней </w:t>
      </w:r>
      <w:proofErr w:type="gramStart"/>
      <w:r w:rsidRPr="0079256D">
        <w:t>с даты размещения</w:t>
      </w:r>
      <w:proofErr w:type="gramEnd"/>
      <w:r w:rsidRPr="0079256D">
        <w:t xml:space="preserve"> в единой информационной системе протокола подведения итогов аукциона</w:t>
      </w:r>
      <w:r>
        <w:t xml:space="preserve"> в электронной форме</w:t>
      </w:r>
      <w:r w:rsidRPr="0079256D">
        <w:t>.</w:t>
      </w:r>
    </w:p>
    <w:p w:rsidR="00FC2F9E" w:rsidRPr="0079256D" w:rsidRDefault="00FC2F9E" w:rsidP="00FC2F9E">
      <w:pPr>
        <w:tabs>
          <w:tab w:val="num" w:pos="0"/>
        </w:tabs>
        <w:ind w:firstLine="547"/>
        <w:jc w:val="both"/>
      </w:pPr>
      <w:r>
        <w:t>7.</w:t>
      </w:r>
      <w:r w:rsidRPr="0079256D">
        <w:t>10. Контракт заключается на условиях, указанных в извещении о проведен</w:t>
      </w:r>
      <w:proofErr w:type="gramStart"/>
      <w:r w:rsidRPr="0079256D">
        <w:t>ии ау</w:t>
      </w:r>
      <w:proofErr w:type="gramEnd"/>
      <w:r w:rsidRPr="0079256D">
        <w:t>кциона</w:t>
      </w:r>
      <w:r>
        <w:t xml:space="preserve"> в электронной форме</w:t>
      </w:r>
      <w:r w:rsidRPr="0079256D">
        <w:t xml:space="preserve"> и документации о таком аукционе, по цене, предложенной его победителем.</w:t>
      </w:r>
    </w:p>
    <w:p w:rsidR="00FC2F9E" w:rsidRPr="0079256D" w:rsidRDefault="00FC2F9E" w:rsidP="00FC2F9E">
      <w:pPr>
        <w:tabs>
          <w:tab w:val="num" w:pos="0"/>
        </w:tabs>
        <w:ind w:firstLine="547"/>
        <w:jc w:val="both"/>
      </w:pPr>
      <w:r>
        <w:t>7.</w:t>
      </w:r>
      <w:r w:rsidRPr="0079256D">
        <w:t>11. Денежные средства, внесенные в качестве обеспечения заявки на участие в аукционе</w:t>
      </w:r>
      <w:r>
        <w:t xml:space="preserve"> в электронной форме</w:t>
      </w:r>
      <w:r w:rsidRPr="0079256D">
        <w:t xml:space="preserve">, возвращаются победителю такого аукциона в сроки, установленные частью 6 статьи 44 </w:t>
      </w:r>
      <w: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9256D">
        <w:t>.</w:t>
      </w:r>
    </w:p>
    <w:p w:rsidR="00FC2F9E" w:rsidRPr="0079256D" w:rsidRDefault="00FC2F9E" w:rsidP="00FC2F9E">
      <w:pPr>
        <w:tabs>
          <w:tab w:val="num" w:pos="0"/>
        </w:tabs>
        <w:ind w:firstLine="547"/>
        <w:jc w:val="both"/>
      </w:pPr>
      <w:r>
        <w:t>7.</w:t>
      </w:r>
      <w:r w:rsidRPr="0079256D">
        <w:t xml:space="preserve">12. </w:t>
      </w:r>
      <w:proofErr w:type="gramStart"/>
      <w:r w:rsidRPr="0079256D">
        <w:t xml:space="preserve">В случае, предусмотренном частью 23 статьи 68 </w:t>
      </w:r>
      <w: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9256D">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аукциона</w:t>
      </w:r>
      <w:r>
        <w:t xml:space="preserve"> в электронной форме</w:t>
      </w:r>
      <w:r w:rsidRPr="0079256D">
        <w:t>, с которым заключается контракт, денежных средств в</w:t>
      </w:r>
      <w:proofErr w:type="gramEnd"/>
      <w:r w:rsidRPr="0079256D">
        <w:t xml:space="preserve"> </w:t>
      </w:r>
      <w:proofErr w:type="gramStart"/>
      <w:r w:rsidRPr="0079256D">
        <w:t>размере</w:t>
      </w:r>
      <w:proofErr w:type="gramEnd"/>
      <w:r w:rsidRPr="0079256D">
        <w:t xml:space="preserve"> предложенной таким участником цены за право заключения контракта, а также предоставления обеспечения исполнения контракта.</w:t>
      </w:r>
    </w:p>
    <w:p w:rsidR="00FC2F9E" w:rsidRPr="0079256D" w:rsidRDefault="00FC2F9E" w:rsidP="00FC2F9E">
      <w:pPr>
        <w:tabs>
          <w:tab w:val="num" w:pos="0"/>
        </w:tabs>
        <w:ind w:firstLine="547"/>
        <w:jc w:val="both"/>
      </w:pPr>
      <w:r>
        <w:t>7.</w:t>
      </w:r>
      <w:r w:rsidRPr="0079256D">
        <w:t xml:space="preserve">13. </w:t>
      </w:r>
      <w:proofErr w:type="gramStart"/>
      <w:r w:rsidRPr="0079256D">
        <w:t>Победитель аукциона</w:t>
      </w:r>
      <w:r>
        <w:t xml:space="preserve"> в электронной форме</w:t>
      </w:r>
      <w:r w:rsidRPr="0079256D">
        <w:t xml:space="preserve">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w:t>
      </w:r>
      <w:proofErr w:type="gramEnd"/>
      <w:r w:rsidRPr="002F47B0">
        <w:t xml:space="preserve"> </w:t>
      </w:r>
      <w:proofErr w:type="gramStart"/>
      <w:r w:rsidRPr="002F47B0">
        <w:t>и муниципальных нужд</w:t>
      </w:r>
      <w:r w:rsidRPr="00C23C3D">
        <w:t>»</w:t>
      </w:r>
      <w:r w:rsidRPr="0079256D">
        <w:t xml:space="preserve">, по истечении тринадцати дней с даты размещения в единой информационной системе протокола, указанного в части 8 статьи 69 </w:t>
      </w:r>
      <w: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9256D">
        <w:t xml:space="preserve">, или не исполнил требования, предусмотренные </w:t>
      </w:r>
      <w:r>
        <w:t xml:space="preserve">ч.5 </w:t>
      </w:r>
      <w:r w:rsidRPr="0079256D">
        <w:t xml:space="preserve">статьей </w:t>
      </w:r>
      <w:r>
        <w:t>96 Федерального закона от 05.04.2013 № 44-ФЗ «О контрактной системе в сфере</w:t>
      </w:r>
      <w:proofErr w:type="gramEnd"/>
      <w:r>
        <w:t xml:space="preserve"> закупок товаров, работ, услуг для обеспечения государственных и муниципальных нужд».</w:t>
      </w:r>
    </w:p>
    <w:p w:rsidR="00FC2F9E" w:rsidRPr="0079256D" w:rsidRDefault="00FC2F9E" w:rsidP="00FC2F9E">
      <w:pPr>
        <w:tabs>
          <w:tab w:val="num" w:pos="0"/>
        </w:tabs>
        <w:ind w:firstLine="547"/>
        <w:jc w:val="both"/>
      </w:pPr>
      <w:r>
        <w:t>7.</w:t>
      </w:r>
      <w:r w:rsidRPr="0079256D">
        <w:t>14. В случае</w:t>
      </w:r>
      <w:proofErr w:type="gramStart"/>
      <w:r w:rsidRPr="0079256D">
        <w:t>,</w:t>
      </w:r>
      <w:proofErr w:type="gramEnd"/>
      <w:r w:rsidRPr="0079256D">
        <w:t xml:space="preserve"> если победитель аукциона</w:t>
      </w:r>
      <w:r>
        <w:t xml:space="preserve"> в электронной форме</w:t>
      </w:r>
      <w:r w:rsidRPr="0079256D">
        <w:t xml:space="preserve">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аукционе</w:t>
      </w:r>
      <w:r>
        <w:t xml:space="preserve"> в электронной форме</w:t>
      </w:r>
      <w:r w:rsidRPr="0079256D">
        <w:t>, и заключить контракт с участником такого аукциона, который предложил</w:t>
      </w:r>
      <w:r>
        <w:t xml:space="preserve"> </w:t>
      </w:r>
      <w:r w:rsidRPr="0079256D">
        <w:t xml:space="preserve">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w:t>
      </w:r>
      <w:r w:rsidRPr="0079256D">
        <w:lastRenderedPageBreak/>
        <w:t>победителем такого аукциона и проект контракта, прилагаемый к документации об аукционе</w:t>
      </w:r>
      <w:r>
        <w:t xml:space="preserve"> в электронной форме</w:t>
      </w:r>
      <w:r w:rsidRPr="0079256D">
        <w:t xml:space="preserve">,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79256D">
        <w:t>с даты признания</w:t>
      </w:r>
      <w:proofErr w:type="gramEnd"/>
      <w:r w:rsidRPr="0079256D">
        <w:t xml:space="preserve"> победителя такого аукциона уклонившимся от заключения контракта.</w:t>
      </w:r>
    </w:p>
    <w:p w:rsidR="00FC2F9E" w:rsidRPr="0079256D" w:rsidRDefault="00FC2F9E" w:rsidP="00FC2F9E">
      <w:pPr>
        <w:tabs>
          <w:tab w:val="num" w:pos="0"/>
        </w:tabs>
        <w:ind w:firstLine="547"/>
        <w:jc w:val="both"/>
      </w:pPr>
      <w:r>
        <w:t>7.</w:t>
      </w:r>
      <w:r w:rsidRPr="0079256D">
        <w:t xml:space="preserve">15. </w:t>
      </w:r>
      <w:proofErr w:type="gramStart"/>
      <w:r w:rsidRPr="0079256D">
        <w:t>Участник аукциона</w:t>
      </w:r>
      <w:r>
        <w:t xml:space="preserve"> в электронной форме</w:t>
      </w:r>
      <w:r w:rsidRPr="0079256D">
        <w:t xml:space="preserve">, признанный победителем такого аукциона в соответствии с частью 14 </w:t>
      </w:r>
      <w:r w:rsidRPr="002F47B0">
        <w:t>стать</w:t>
      </w:r>
      <w:r>
        <w:t>и 70</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rsidRPr="0079256D">
        <w:t xml:space="preserve">, вправе подписать контракт и передать его заказчику в порядке и в сроки, которые предусмотрены частью 3 </w:t>
      </w:r>
      <w:r w:rsidRPr="002F47B0">
        <w:t>стать</w:t>
      </w:r>
      <w:r>
        <w:t>и 70</w:t>
      </w:r>
      <w:r w:rsidRPr="002F47B0">
        <w:t xml:space="preserve"> Федерального закона от 05.04.2013 № 44-ФЗ «О</w:t>
      </w:r>
      <w:proofErr w:type="gramEnd"/>
      <w:r w:rsidRPr="002F47B0">
        <w:t xml:space="preserve"> контрактной системе в сфере закупок товаров, работ, услуг для обеспечения государственных и муниципальных нужд</w:t>
      </w:r>
      <w:r w:rsidRPr="00C23C3D">
        <w:t>»</w:t>
      </w:r>
      <w:r w:rsidRPr="0079256D">
        <w:t xml:space="preserve">, или отказаться от заключения контракта. </w:t>
      </w:r>
      <w:proofErr w:type="gramStart"/>
      <w:r w:rsidRPr="0079256D">
        <w:t xml:space="preserve">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частью 23 статьи 68 </w:t>
      </w:r>
      <w: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9256D">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79256D">
        <w:t>,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FC2F9E" w:rsidRPr="0079256D" w:rsidRDefault="00FC2F9E" w:rsidP="00FC2F9E">
      <w:pPr>
        <w:tabs>
          <w:tab w:val="num" w:pos="0"/>
        </w:tabs>
        <w:ind w:firstLine="547"/>
        <w:jc w:val="both"/>
      </w:pPr>
      <w:r>
        <w:t>7.</w:t>
      </w:r>
      <w:r w:rsidRPr="0079256D">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FC2F9E" w:rsidRPr="005C437E" w:rsidRDefault="00FC2F9E" w:rsidP="00FC2F9E">
      <w:pPr>
        <w:pStyle w:val="2"/>
        <w:tabs>
          <w:tab w:val="num" w:pos="0"/>
        </w:tabs>
        <w:jc w:val="center"/>
        <w:rPr>
          <w:rFonts w:ascii="Times New Roman" w:hAnsi="Times New Roman"/>
          <w:b w:val="0"/>
          <w:i w:val="0"/>
          <w:sz w:val="24"/>
          <w:szCs w:val="24"/>
        </w:rPr>
      </w:pPr>
      <w:bookmarkStart w:id="3" w:name="_Toc378238166"/>
      <w:bookmarkStart w:id="4" w:name="_Toc391370970"/>
      <w:bookmarkStart w:id="5" w:name="_Toc410391214"/>
      <w:r>
        <w:rPr>
          <w:rFonts w:ascii="Times New Roman" w:hAnsi="Times New Roman"/>
          <w:i w:val="0"/>
          <w:sz w:val="24"/>
          <w:szCs w:val="24"/>
        </w:rPr>
        <w:t>Глава 8</w:t>
      </w:r>
      <w:r w:rsidRPr="005C437E">
        <w:rPr>
          <w:rFonts w:ascii="Times New Roman" w:hAnsi="Times New Roman"/>
          <w:i w:val="0"/>
          <w:sz w:val="24"/>
          <w:szCs w:val="24"/>
        </w:rPr>
        <w:t xml:space="preserve">. </w:t>
      </w:r>
      <w:bookmarkStart w:id="6" w:name="_Toc371787628"/>
      <w:bookmarkStart w:id="7" w:name="_Toc373138170"/>
      <w:r w:rsidRPr="005C437E">
        <w:rPr>
          <w:rFonts w:ascii="Times New Roman" w:hAnsi="Times New Roman"/>
          <w:i w:val="0"/>
          <w:sz w:val="24"/>
          <w:szCs w:val="24"/>
        </w:rPr>
        <w:t>Антидемпинговые меры</w:t>
      </w:r>
      <w:bookmarkEnd w:id="3"/>
      <w:bookmarkEnd w:id="4"/>
      <w:bookmarkEnd w:id="5"/>
      <w:bookmarkEnd w:id="6"/>
      <w:bookmarkEnd w:id="7"/>
    </w:p>
    <w:p w:rsidR="00FC2F9E" w:rsidRPr="00C23C3D" w:rsidRDefault="00FC2F9E" w:rsidP="00781E03">
      <w:pPr>
        <w:tabs>
          <w:tab w:val="num" w:pos="0"/>
        </w:tabs>
        <w:ind w:firstLine="567"/>
        <w:jc w:val="both"/>
      </w:pPr>
      <w:bookmarkStart w:id="8" w:name="_Toc378238167"/>
      <w:r>
        <w:t>8</w:t>
      </w:r>
      <w:r w:rsidRPr="00C23C3D">
        <w:t>.1. Если при проведении аукциона</w:t>
      </w:r>
      <w:r>
        <w:t xml:space="preserve"> в электронной форме</w:t>
      </w:r>
      <w:r w:rsidRPr="00C23C3D">
        <w:t xml:space="preserve">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на двадцать пять и более </w:t>
      </w:r>
      <w:proofErr w:type="gramStart"/>
      <w:r w:rsidRPr="00C23C3D">
        <w:t>процентов</w:t>
      </w:r>
      <w:proofErr w:type="gramEnd"/>
      <w:r w:rsidRPr="00C23C3D">
        <w:t xml:space="preserve">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конкурсной документации, но не менее чем в размере аванса (если контрактом предусмотрена выплата аванса)</w:t>
      </w:r>
      <w:bookmarkEnd w:id="8"/>
      <w:r>
        <w:t xml:space="preserve"> в </w:t>
      </w:r>
      <w:proofErr w:type="gramStart"/>
      <w:r>
        <w:t>порядке</w:t>
      </w:r>
      <w:proofErr w:type="gramEnd"/>
      <w:r>
        <w:t xml:space="preserve"> предусмотренном </w:t>
      </w:r>
      <w:r w:rsidRPr="002F47B0">
        <w:t>стать</w:t>
      </w:r>
      <w:r>
        <w:t>ей 37</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t>.</w:t>
      </w:r>
    </w:p>
    <w:p w:rsidR="00FC2F9E" w:rsidRPr="00C23C3D" w:rsidRDefault="00FC2F9E" w:rsidP="00781E03">
      <w:pPr>
        <w:tabs>
          <w:tab w:val="num" w:pos="0"/>
        </w:tabs>
        <w:ind w:firstLine="567"/>
        <w:jc w:val="both"/>
      </w:pPr>
      <w:bookmarkStart w:id="9" w:name="_Toc378238168"/>
      <w:r>
        <w:t>8</w:t>
      </w:r>
      <w:r w:rsidRPr="00C23C3D">
        <w:t>.2. Если при проведении аукциона</w:t>
      </w:r>
      <w:r>
        <w:t xml:space="preserve"> в электронной форме</w:t>
      </w:r>
      <w:r w:rsidRPr="00C23C3D">
        <w:t xml:space="preserve">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на двадцать пять и более </w:t>
      </w:r>
      <w:proofErr w:type="gramStart"/>
      <w:r w:rsidRPr="00C23C3D">
        <w:t>процентов</w:t>
      </w:r>
      <w:proofErr w:type="gramEnd"/>
      <w:r w:rsidRPr="00C23C3D">
        <w:t xml:space="preserve">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документации об аукционе</w:t>
      </w:r>
      <w:r>
        <w:t xml:space="preserve"> в электронной форме</w:t>
      </w:r>
      <w:r w:rsidRPr="00C23C3D">
        <w:t xml:space="preserve">, но не менее чем в размере аванса (если контрактом предусмотрена выплата аванса), либо информации, подтверждающей </w:t>
      </w:r>
      <w:r w:rsidRPr="00C23C3D">
        <w:lastRenderedPageBreak/>
        <w:t>добросовестность такого участника на дату подачи заявки в соответствии с</w:t>
      </w:r>
      <w:r>
        <w:t xml:space="preserve"> </w:t>
      </w:r>
      <w:r w:rsidRPr="00C23C3D">
        <w:t xml:space="preserve"> настоящей документации.</w:t>
      </w:r>
      <w:bookmarkEnd w:id="9"/>
    </w:p>
    <w:p w:rsidR="00FC2F9E" w:rsidRPr="00C23C3D" w:rsidRDefault="00FC2F9E" w:rsidP="00781E03">
      <w:pPr>
        <w:tabs>
          <w:tab w:val="num" w:pos="0"/>
        </w:tabs>
        <w:ind w:firstLine="567"/>
        <w:jc w:val="both"/>
      </w:pPr>
      <w:bookmarkStart w:id="10" w:name="_Toc378238169"/>
      <w:r>
        <w:t>8</w:t>
      </w:r>
      <w:r w:rsidRPr="00C23C3D">
        <w:t xml:space="preserve">.3. </w:t>
      </w:r>
      <w:bookmarkEnd w:id="10"/>
      <w:proofErr w:type="gramStart"/>
      <w: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t xml:space="preserve"> </w:t>
      </w:r>
      <w:proofErr w:type="gramStart"/>
      <w:r>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t xml:space="preserve">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r w:rsidRPr="001014CA">
        <w:t>частью 2</w:t>
      </w:r>
      <w:r w:rsidRPr="002F47B0">
        <w:t>стать</w:t>
      </w:r>
      <w:r>
        <w:t>и 37</w:t>
      </w:r>
      <w:r w:rsidRPr="002F47B0">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23C3D">
        <w:t>»</w:t>
      </w:r>
      <w:r>
        <w:t>.</w:t>
      </w:r>
    </w:p>
    <w:p w:rsidR="00FC2F9E" w:rsidRPr="00C23C3D" w:rsidRDefault="00FC2F9E" w:rsidP="00781E03">
      <w:pPr>
        <w:tabs>
          <w:tab w:val="num" w:pos="0"/>
        </w:tabs>
        <w:ind w:firstLine="567"/>
        <w:jc w:val="both"/>
      </w:pPr>
      <w:bookmarkStart w:id="11" w:name="_Toc378238170"/>
      <w:r>
        <w:t>8</w:t>
      </w:r>
      <w:r w:rsidRPr="00C23C3D">
        <w:t>.4.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w:t>
      </w:r>
      <w:r>
        <w:t xml:space="preserve">ствии с </w:t>
      </w:r>
      <w:r w:rsidRPr="00C23C3D">
        <w:t xml:space="preserve"> настоящей документации.</w:t>
      </w:r>
      <w:bookmarkEnd w:id="11"/>
    </w:p>
    <w:p w:rsidR="00FC2F9E" w:rsidRPr="00C23C3D" w:rsidRDefault="00FC2F9E" w:rsidP="00781E03">
      <w:pPr>
        <w:tabs>
          <w:tab w:val="num" w:pos="0"/>
        </w:tabs>
        <w:ind w:firstLine="567"/>
        <w:jc w:val="both"/>
      </w:pPr>
      <w:bookmarkStart w:id="12" w:name="_Toc378238171"/>
      <w:r>
        <w:t>8</w:t>
      </w:r>
      <w:r w:rsidRPr="00C23C3D">
        <w:t>.5. Информаци</w:t>
      </w:r>
      <w:r>
        <w:t xml:space="preserve">я, предусмотренная </w:t>
      </w:r>
      <w:r w:rsidRPr="00C23C3D">
        <w:t>настоящей документации, предоставляется участником закупки в составе заявки.</w:t>
      </w:r>
      <w:bookmarkEnd w:id="12"/>
    </w:p>
    <w:p w:rsidR="00FC2F9E" w:rsidRPr="00C23C3D" w:rsidRDefault="00FC2F9E" w:rsidP="00781E03">
      <w:pPr>
        <w:tabs>
          <w:tab w:val="num" w:pos="0"/>
        </w:tabs>
        <w:ind w:firstLine="567"/>
        <w:jc w:val="both"/>
      </w:pPr>
      <w:bookmarkStart w:id="13" w:name="_Toc378238172"/>
      <w:r>
        <w:t>8</w:t>
      </w:r>
      <w:r w:rsidRPr="00C23C3D">
        <w:t>.6. Единая комиссия отклоняет такую заявку в случае отсутствия информации, преду</w:t>
      </w:r>
      <w:r>
        <w:t xml:space="preserve">смотренной </w:t>
      </w:r>
      <w:r w:rsidRPr="00C23C3D">
        <w:t xml:space="preserve"> настоящей документации, или признания указанной информации недостоверной.</w:t>
      </w:r>
      <w:bookmarkEnd w:id="13"/>
    </w:p>
    <w:p w:rsidR="00FC2F9E" w:rsidRPr="00C23C3D" w:rsidRDefault="00FC2F9E" w:rsidP="00781E03">
      <w:pPr>
        <w:tabs>
          <w:tab w:val="num" w:pos="0"/>
        </w:tabs>
        <w:ind w:firstLine="567"/>
        <w:jc w:val="both"/>
      </w:pPr>
      <w:bookmarkStart w:id="14" w:name="_Toc378238173"/>
      <w:r>
        <w:t>8</w:t>
      </w:r>
      <w:r w:rsidRPr="00C23C3D">
        <w:t>.7. Решение об отклонении заявки в указанном случае фиксируется в протоколе с указанием причин отклонения заявки, доводится до сведения участника закупки, направившего заявку, не позднее рабочего дня, следующего за днем подписания указанного протокола.</w:t>
      </w:r>
      <w:bookmarkEnd w:id="14"/>
    </w:p>
    <w:p w:rsidR="00FC2F9E" w:rsidRPr="00C23C3D" w:rsidRDefault="00FC2F9E" w:rsidP="00781E03">
      <w:pPr>
        <w:tabs>
          <w:tab w:val="num" w:pos="0"/>
        </w:tabs>
        <w:ind w:firstLine="567"/>
        <w:jc w:val="both"/>
      </w:pPr>
      <w:bookmarkStart w:id="15" w:name="_Toc378238174"/>
      <w:r>
        <w:t>8</w:t>
      </w:r>
      <w:r w:rsidRPr="00C23C3D">
        <w:t>.8. Обеспечение,</w:t>
      </w:r>
      <w:r>
        <w:t xml:space="preserve"> указанное в </w:t>
      </w:r>
      <w:r w:rsidRPr="00C23C3D">
        <w:t xml:space="preserve"> настоящей документации, предоставляется участником закупки, с которым заключается контракт, при подписании контракта.</w:t>
      </w:r>
      <w:bookmarkEnd w:id="15"/>
    </w:p>
    <w:p w:rsidR="00FC2F9E" w:rsidRPr="00C23C3D" w:rsidRDefault="00FC2F9E" w:rsidP="00781E03">
      <w:pPr>
        <w:tabs>
          <w:tab w:val="num" w:pos="0"/>
        </w:tabs>
        <w:ind w:firstLine="567"/>
        <w:jc w:val="both"/>
      </w:pPr>
      <w:r w:rsidRPr="00C23C3D">
        <w:t>Участник закупки, не выполнивший данного требования, признается уклонившимся от заключения контракта. В этом случ</w:t>
      </w:r>
      <w:r>
        <w:t xml:space="preserve">ае уклонение участника закупки </w:t>
      </w:r>
      <w:r w:rsidRPr="00C23C3D">
        <w:t>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E5FB4" w:rsidRPr="00E2339C" w:rsidRDefault="00FE5FB4" w:rsidP="00FC2F9E">
      <w:pPr>
        <w:spacing w:before="120" w:after="120"/>
        <w:jc w:val="center"/>
        <w:rPr>
          <w:b/>
        </w:rPr>
      </w:pPr>
      <w:r w:rsidRPr="00E2339C">
        <w:rPr>
          <w:b/>
        </w:rPr>
        <w:t xml:space="preserve">Глава </w:t>
      </w:r>
      <w:r w:rsidR="00FC2F9E">
        <w:rPr>
          <w:b/>
        </w:rPr>
        <w:t>9</w:t>
      </w:r>
      <w:r w:rsidRPr="00E2339C">
        <w:rPr>
          <w:b/>
        </w:rPr>
        <w:t xml:space="preserve">. </w:t>
      </w:r>
      <w:r>
        <w:rPr>
          <w:b/>
        </w:rPr>
        <w:t>В</w:t>
      </w:r>
      <w:r w:rsidRPr="00E2339C">
        <w:rPr>
          <w:b/>
        </w:rPr>
        <w:t>озможност</w:t>
      </w:r>
      <w:r>
        <w:rPr>
          <w:b/>
        </w:rPr>
        <w:t>ь</w:t>
      </w:r>
      <w:r w:rsidRPr="00E2339C">
        <w:rPr>
          <w:b/>
        </w:rPr>
        <w:t xml:space="preserve"> </w:t>
      </w:r>
      <w:r>
        <w:rPr>
          <w:b/>
        </w:rPr>
        <w:t>З</w:t>
      </w:r>
      <w:r w:rsidRPr="00E2339C">
        <w:rPr>
          <w:b/>
        </w:rPr>
        <w:t>аказчика изменить условия контракта</w:t>
      </w:r>
    </w:p>
    <w:p w:rsidR="00712139" w:rsidRDefault="00FC2F9E" w:rsidP="00712139">
      <w:pPr>
        <w:pStyle w:val="ConsPlusNormal"/>
        <w:ind w:firstLine="709"/>
        <w:jc w:val="both"/>
        <w:rPr>
          <w:rFonts w:ascii="Times New Roman" w:hAnsi="Times New Roman" w:cs="Times New Roman"/>
          <w:sz w:val="24"/>
        </w:rPr>
      </w:pPr>
      <w:r>
        <w:rPr>
          <w:rFonts w:ascii="Times New Roman" w:hAnsi="Times New Roman" w:cs="Times New Roman"/>
          <w:spacing w:val="-2"/>
          <w:sz w:val="24"/>
        </w:rPr>
        <w:t>9</w:t>
      </w:r>
      <w:r w:rsidR="00FE5FB4" w:rsidRPr="00EB5847">
        <w:rPr>
          <w:rFonts w:ascii="Times New Roman" w:hAnsi="Times New Roman" w:cs="Times New Roman"/>
          <w:spacing w:val="-2"/>
          <w:sz w:val="24"/>
        </w:rPr>
        <w:t xml:space="preserve">.1. </w:t>
      </w:r>
      <w:r w:rsidR="00FE5FB4" w:rsidRPr="00EB5847">
        <w:rPr>
          <w:rFonts w:ascii="Times New Roman" w:hAnsi="Times New Roman" w:cs="Times New Roman"/>
          <w:sz w:val="24"/>
        </w:rPr>
        <w:t>Изменение существенных условий контракта при</w:t>
      </w:r>
      <w:r w:rsidR="000179A6">
        <w:rPr>
          <w:rFonts w:ascii="Times New Roman" w:hAnsi="Times New Roman" w:cs="Times New Roman"/>
          <w:sz w:val="24"/>
        </w:rPr>
        <w:t xml:space="preserve"> его исполнении не допускается.</w:t>
      </w:r>
    </w:p>
    <w:p w:rsidR="00FC2F9E" w:rsidRDefault="00FC2F9E" w:rsidP="00712139">
      <w:pPr>
        <w:pStyle w:val="ConsPlusNormal"/>
        <w:ind w:firstLine="709"/>
        <w:jc w:val="both"/>
        <w:rPr>
          <w:rFonts w:ascii="Times New Roman" w:hAnsi="Times New Roman" w:cs="Times New Roman"/>
          <w:sz w:val="24"/>
        </w:rPr>
      </w:pPr>
    </w:p>
    <w:p w:rsidR="00FE5FB4" w:rsidRPr="00712139" w:rsidRDefault="00FE5FB4" w:rsidP="00712139">
      <w:pPr>
        <w:pStyle w:val="ConsPlusNormal"/>
        <w:spacing w:before="120" w:after="120"/>
        <w:ind w:firstLine="709"/>
        <w:jc w:val="center"/>
        <w:rPr>
          <w:rFonts w:ascii="Times New Roman" w:hAnsi="Times New Roman" w:cs="Times New Roman"/>
          <w:b/>
          <w:bCs/>
          <w:sz w:val="24"/>
          <w:szCs w:val="24"/>
        </w:rPr>
      </w:pPr>
      <w:r w:rsidRPr="00712139">
        <w:rPr>
          <w:rFonts w:ascii="Times New Roman" w:hAnsi="Times New Roman" w:cs="Times New Roman"/>
          <w:b/>
          <w:sz w:val="24"/>
          <w:szCs w:val="24"/>
        </w:rPr>
        <w:t xml:space="preserve">Глава </w:t>
      </w:r>
      <w:r w:rsidR="00FC2F9E">
        <w:rPr>
          <w:rFonts w:ascii="Times New Roman" w:hAnsi="Times New Roman" w:cs="Times New Roman"/>
          <w:b/>
          <w:sz w:val="24"/>
          <w:szCs w:val="24"/>
        </w:rPr>
        <w:t>10</w:t>
      </w:r>
      <w:r w:rsidRPr="00712139">
        <w:rPr>
          <w:rFonts w:ascii="Times New Roman" w:hAnsi="Times New Roman" w:cs="Times New Roman"/>
          <w:b/>
          <w:sz w:val="24"/>
          <w:szCs w:val="24"/>
        </w:rPr>
        <w:t xml:space="preserve">. </w:t>
      </w:r>
      <w:r w:rsidRPr="00712139">
        <w:rPr>
          <w:rFonts w:ascii="Times New Roman" w:hAnsi="Times New Roman" w:cs="Times New Roman"/>
          <w:b/>
          <w:bCs/>
          <w:sz w:val="24"/>
          <w:szCs w:val="24"/>
        </w:rPr>
        <w:t xml:space="preserve">Информация о контрактной службе, ответственной за заключение контракта, срок, в течение которого победитель аукциона или иной участник, с которым заключается контракт при уклонении победителя аукциона от заключения контракта, должен подписать контракт, условия признания победителя аукциона или иного участника аукциона </w:t>
      </w:r>
      <w:proofErr w:type="gramStart"/>
      <w:r w:rsidRPr="00712139">
        <w:rPr>
          <w:rFonts w:ascii="Times New Roman" w:hAnsi="Times New Roman" w:cs="Times New Roman"/>
          <w:b/>
          <w:bCs/>
          <w:sz w:val="24"/>
          <w:szCs w:val="24"/>
        </w:rPr>
        <w:t>уклонившимися</w:t>
      </w:r>
      <w:proofErr w:type="gramEnd"/>
      <w:r w:rsidRPr="00712139">
        <w:rPr>
          <w:rFonts w:ascii="Times New Roman" w:hAnsi="Times New Roman" w:cs="Times New Roman"/>
          <w:b/>
          <w:bCs/>
          <w:sz w:val="24"/>
          <w:szCs w:val="24"/>
        </w:rPr>
        <w:t xml:space="preserve"> от заключения контракта</w:t>
      </w:r>
    </w:p>
    <w:p w:rsidR="00FE5FB4" w:rsidRPr="008E620D" w:rsidRDefault="00FC2F9E" w:rsidP="00FE5FB4">
      <w:pPr>
        <w:pStyle w:val="a4"/>
        <w:widowControl w:val="0"/>
        <w:tabs>
          <w:tab w:val="left" w:pos="1440"/>
        </w:tabs>
        <w:autoSpaceDE w:val="0"/>
        <w:autoSpaceDN w:val="0"/>
        <w:adjustRightInd w:val="0"/>
        <w:spacing w:before="0" w:beforeAutospacing="0" w:after="0" w:afterAutospacing="0"/>
        <w:ind w:firstLine="709"/>
        <w:jc w:val="both"/>
        <w:rPr>
          <w:bCs/>
          <w:spacing w:val="-2"/>
          <w:szCs w:val="27"/>
        </w:rPr>
      </w:pPr>
      <w:r>
        <w:rPr>
          <w:spacing w:val="-2"/>
          <w:szCs w:val="27"/>
        </w:rPr>
        <w:t>10</w:t>
      </w:r>
      <w:r w:rsidR="00FE5FB4" w:rsidRPr="00310F06">
        <w:rPr>
          <w:spacing w:val="-2"/>
          <w:szCs w:val="27"/>
        </w:rPr>
        <w:t xml:space="preserve">.1. </w:t>
      </w:r>
      <w:r w:rsidR="00FE5FB4" w:rsidRPr="008E620D">
        <w:rPr>
          <w:bCs/>
          <w:spacing w:val="-2"/>
          <w:szCs w:val="27"/>
        </w:rPr>
        <w:t xml:space="preserve">Информация о контрактной службе: контрактная служба федерального казенного учреждения </w:t>
      </w:r>
      <w:r w:rsidR="00805684" w:rsidRPr="008E620D">
        <w:rPr>
          <w:bCs/>
          <w:spacing w:val="-2"/>
          <w:szCs w:val="27"/>
        </w:rPr>
        <w:t>«Санаторий «Правда»</w:t>
      </w:r>
      <w:r w:rsidR="00FE5FB4" w:rsidRPr="008E620D">
        <w:rPr>
          <w:bCs/>
          <w:spacing w:val="-2"/>
          <w:szCs w:val="27"/>
        </w:rPr>
        <w:t>.</w:t>
      </w:r>
    </w:p>
    <w:p w:rsidR="00FE5FB4" w:rsidRPr="00F65EFE" w:rsidRDefault="00FE5FB4" w:rsidP="00FE5FB4">
      <w:pPr>
        <w:pStyle w:val="a4"/>
        <w:widowControl w:val="0"/>
        <w:tabs>
          <w:tab w:val="left" w:pos="1440"/>
        </w:tabs>
        <w:autoSpaceDE w:val="0"/>
        <w:autoSpaceDN w:val="0"/>
        <w:adjustRightInd w:val="0"/>
        <w:spacing w:before="0" w:beforeAutospacing="0" w:after="0" w:afterAutospacing="0"/>
        <w:ind w:firstLine="709"/>
        <w:jc w:val="both"/>
        <w:rPr>
          <w:b/>
          <w:bCs/>
          <w:spacing w:val="-2"/>
          <w:szCs w:val="27"/>
        </w:rPr>
      </w:pPr>
      <w:r>
        <w:rPr>
          <w:bCs/>
          <w:spacing w:val="-2"/>
          <w:szCs w:val="27"/>
        </w:rPr>
        <w:t>Лицо ответственное за заключение</w:t>
      </w:r>
      <w:r w:rsidR="008E620D">
        <w:rPr>
          <w:bCs/>
          <w:spacing w:val="-2"/>
          <w:szCs w:val="27"/>
        </w:rPr>
        <w:t xml:space="preserve"> и исполнение</w:t>
      </w:r>
      <w:r>
        <w:rPr>
          <w:bCs/>
          <w:spacing w:val="-2"/>
          <w:szCs w:val="27"/>
        </w:rPr>
        <w:t xml:space="preserve"> контракта: </w:t>
      </w:r>
      <w:r w:rsidR="00805684">
        <w:rPr>
          <w:b/>
          <w:bCs/>
          <w:spacing w:val="-2"/>
          <w:szCs w:val="27"/>
        </w:rPr>
        <w:t>Александр Георгиевич</w:t>
      </w:r>
      <w:r w:rsidRPr="00F65EFE">
        <w:rPr>
          <w:b/>
          <w:bCs/>
          <w:spacing w:val="-2"/>
          <w:szCs w:val="27"/>
        </w:rPr>
        <w:t>.</w:t>
      </w:r>
    </w:p>
    <w:p w:rsidR="00FE5FB4" w:rsidRDefault="00FC2F9E" w:rsidP="00FE5FB4">
      <w:pPr>
        <w:pStyle w:val="a4"/>
        <w:widowControl w:val="0"/>
        <w:tabs>
          <w:tab w:val="left" w:pos="1440"/>
        </w:tabs>
        <w:autoSpaceDE w:val="0"/>
        <w:autoSpaceDN w:val="0"/>
        <w:adjustRightInd w:val="0"/>
        <w:spacing w:before="0" w:beforeAutospacing="0" w:after="0" w:afterAutospacing="0"/>
        <w:ind w:firstLine="709"/>
        <w:jc w:val="both"/>
        <w:rPr>
          <w:bCs/>
        </w:rPr>
      </w:pPr>
      <w:r>
        <w:rPr>
          <w:szCs w:val="27"/>
        </w:rPr>
        <w:t>10</w:t>
      </w:r>
      <w:r w:rsidR="00FE5FB4" w:rsidRPr="0066213C">
        <w:rPr>
          <w:szCs w:val="27"/>
        </w:rPr>
        <w:t>.</w:t>
      </w:r>
      <w:r w:rsidR="00FE5FB4">
        <w:rPr>
          <w:szCs w:val="27"/>
        </w:rPr>
        <w:t>2</w:t>
      </w:r>
      <w:r w:rsidR="00FE5FB4" w:rsidRPr="0066213C">
        <w:rPr>
          <w:szCs w:val="27"/>
        </w:rPr>
        <w:t xml:space="preserve">. </w:t>
      </w:r>
      <w:proofErr w:type="gramStart"/>
      <w:r w:rsidR="00FE5FB4" w:rsidRPr="0066213C">
        <w:rPr>
          <w:bCs/>
        </w:rPr>
        <w:t xml:space="preserve">В течение пяти дней с даты размещения </w:t>
      </w:r>
      <w:r w:rsidR="00FE5FB4">
        <w:rPr>
          <w:bCs/>
        </w:rPr>
        <w:t>З</w:t>
      </w:r>
      <w:r w:rsidR="00FE5FB4" w:rsidRPr="0066213C">
        <w:rPr>
          <w:bCs/>
        </w:rPr>
        <w:t xml:space="preserve">аказчиком в единой информационной системе проекта контракта победитель аукциона размещает в единой информационной системе проект контракта, подписанный лицом, имеющим право действовать от имени победителя аукциона, а также документ, подтверждающий предоставление обеспечения </w:t>
      </w:r>
      <w:r w:rsidR="00FE5FB4" w:rsidRPr="0066213C">
        <w:rPr>
          <w:bCs/>
        </w:rPr>
        <w:lastRenderedPageBreak/>
        <w:t>исполнения контракта</w:t>
      </w:r>
      <w:r w:rsidR="00FE5FB4">
        <w:rPr>
          <w:bCs/>
        </w:rPr>
        <w:t xml:space="preserve"> </w:t>
      </w:r>
      <w:r w:rsidR="00FE5FB4" w:rsidRPr="0066213C">
        <w:rPr>
          <w:bCs/>
        </w:rPr>
        <w:t>(при наличии таких требований) и подписанный усиленной элект</w:t>
      </w:r>
      <w:r w:rsidR="00FE5FB4">
        <w:rPr>
          <w:bCs/>
        </w:rPr>
        <w:t>ронной подписью указанного лица</w:t>
      </w:r>
      <w:r w:rsidR="00FE5FB4" w:rsidRPr="0066213C">
        <w:rPr>
          <w:bCs/>
        </w:rPr>
        <w:t>.</w:t>
      </w:r>
      <w:proofErr w:type="gramEnd"/>
    </w:p>
    <w:p w:rsidR="00B65470" w:rsidRDefault="00FC2F9E" w:rsidP="00B65470">
      <w:pPr>
        <w:pStyle w:val="a4"/>
        <w:widowControl w:val="0"/>
        <w:tabs>
          <w:tab w:val="left" w:pos="1440"/>
        </w:tabs>
        <w:autoSpaceDE w:val="0"/>
        <w:autoSpaceDN w:val="0"/>
        <w:adjustRightInd w:val="0"/>
        <w:spacing w:before="0" w:beforeAutospacing="0" w:after="0" w:afterAutospacing="0"/>
        <w:ind w:firstLine="709"/>
        <w:jc w:val="both"/>
        <w:rPr>
          <w:szCs w:val="27"/>
        </w:rPr>
      </w:pPr>
      <w:r>
        <w:rPr>
          <w:szCs w:val="27"/>
        </w:rPr>
        <w:t>10</w:t>
      </w:r>
      <w:r w:rsidR="00FE5FB4" w:rsidRPr="0066213C">
        <w:rPr>
          <w:szCs w:val="27"/>
        </w:rPr>
        <w:t>.</w:t>
      </w:r>
      <w:r w:rsidR="00FE5FB4">
        <w:rPr>
          <w:szCs w:val="27"/>
        </w:rPr>
        <w:t>3</w:t>
      </w:r>
      <w:r w:rsidR="00FE5FB4" w:rsidRPr="0066213C">
        <w:rPr>
          <w:szCs w:val="27"/>
        </w:rPr>
        <w:t>.</w:t>
      </w:r>
      <w:r w:rsidR="00FE5FB4" w:rsidRPr="0066213C">
        <w:rPr>
          <w:bCs/>
        </w:rPr>
        <w:t xml:space="preserve"> </w:t>
      </w:r>
      <w:r w:rsidR="00FE5FB4" w:rsidRPr="0066213C">
        <w:rPr>
          <w:szCs w:val="27"/>
        </w:rPr>
        <w:t xml:space="preserve">Контракт может быть заключен не ранее чем через десять дней </w:t>
      </w:r>
      <w:proofErr w:type="gramStart"/>
      <w:r w:rsidR="00FE5FB4" w:rsidRPr="0066213C">
        <w:rPr>
          <w:szCs w:val="27"/>
        </w:rPr>
        <w:t>с даты размещения</w:t>
      </w:r>
      <w:proofErr w:type="gramEnd"/>
      <w:r w:rsidR="00FE5FB4" w:rsidRPr="0066213C">
        <w:rPr>
          <w:szCs w:val="27"/>
        </w:rPr>
        <w:t xml:space="preserve"> в единой информационной системе протокола подведения итогов аукциона.</w:t>
      </w:r>
    </w:p>
    <w:p w:rsidR="00B65470" w:rsidRDefault="00FC2F9E" w:rsidP="00B65470">
      <w:pPr>
        <w:pStyle w:val="a4"/>
        <w:widowControl w:val="0"/>
        <w:tabs>
          <w:tab w:val="left" w:pos="1440"/>
        </w:tabs>
        <w:autoSpaceDE w:val="0"/>
        <w:autoSpaceDN w:val="0"/>
        <w:adjustRightInd w:val="0"/>
        <w:spacing w:before="0" w:beforeAutospacing="0" w:after="0" w:afterAutospacing="0"/>
        <w:ind w:firstLine="709"/>
        <w:jc w:val="both"/>
        <w:rPr>
          <w:szCs w:val="27"/>
        </w:rPr>
      </w:pPr>
      <w:r>
        <w:rPr>
          <w:szCs w:val="27"/>
        </w:rPr>
        <w:t>10</w:t>
      </w:r>
      <w:r w:rsidR="00FE5FB4">
        <w:rPr>
          <w:szCs w:val="27"/>
        </w:rPr>
        <w:t xml:space="preserve">.4. </w:t>
      </w:r>
      <w:r w:rsidR="00FE5FB4" w:rsidRPr="0066213C">
        <w:rPr>
          <w:szCs w:val="27"/>
        </w:rPr>
        <w:t>Контракт заключается на условиях, указанных в извещении о проведен</w:t>
      </w:r>
      <w:proofErr w:type="gramStart"/>
      <w:r w:rsidR="00FE5FB4" w:rsidRPr="0066213C">
        <w:rPr>
          <w:szCs w:val="27"/>
        </w:rPr>
        <w:t>ии ау</w:t>
      </w:r>
      <w:proofErr w:type="gramEnd"/>
      <w:r w:rsidR="00FE5FB4" w:rsidRPr="0066213C">
        <w:rPr>
          <w:szCs w:val="27"/>
        </w:rPr>
        <w:t>кциона и документации об аукционе, по цене, предложенной его победителем.</w:t>
      </w:r>
    </w:p>
    <w:p w:rsidR="00B65470" w:rsidRDefault="00FC2F9E" w:rsidP="00B65470">
      <w:pPr>
        <w:pStyle w:val="a4"/>
        <w:widowControl w:val="0"/>
        <w:tabs>
          <w:tab w:val="left" w:pos="1440"/>
        </w:tabs>
        <w:autoSpaceDE w:val="0"/>
        <w:autoSpaceDN w:val="0"/>
        <w:adjustRightInd w:val="0"/>
        <w:spacing w:before="0" w:beforeAutospacing="0" w:after="0" w:afterAutospacing="0"/>
        <w:ind w:firstLine="709"/>
        <w:jc w:val="both"/>
      </w:pPr>
      <w:r>
        <w:rPr>
          <w:szCs w:val="27"/>
        </w:rPr>
        <w:t>10</w:t>
      </w:r>
      <w:r w:rsidR="00FE5FB4">
        <w:rPr>
          <w:szCs w:val="27"/>
        </w:rPr>
        <w:t xml:space="preserve">.5. </w:t>
      </w:r>
      <w:r w:rsidR="00FE5FB4" w:rsidRPr="00381D98">
        <w:rPr>
          <w:szCs w:val="27"/>
        </w:rPr>
        <w:t xml:space="preserve">Участник электронного аукциона, который предложил наиболее низкую цену контракта и заявка на </w:t>
      </w:r>
      <w:proofErr w:type="gramStart"/>
      <w:r w:rsidR="00FE5FB4" w:rsidRPr="00381D98">
        <w:rPr>
          <w:szCs w:val="27"/>
        </w:rPr>
        <w:t>участие</w:t>
      </w:r>
      <w:proofErr w:type="gramEnd"/>
      <w:r w:rsidR="00FE5FB4" w:rsidRPr="00381D98">
        <w:rPr>
          <w:szCs w:val="27"/>
        </w:rPr>
        <w:t xml:space="preserve"> в таком аукционе которого соответствует требованиям, </w:t>
      </w:r>
      <w:r w:rsidR="00FE5FB4" w:rsidRPr="006B37A0">
        <w:t>установленным Документацией о нем, признается победителем такого аукциона.</w:t>
      </w:r>
    </w:p>
    <w:p w:rsidR="00FC2F9E" w:rsidRDefault="00FC2F9E" w:rsidP="00FC2F9E">
      <w:pPr>
        <w:pStyle w:val="a4"/>
        <w:widowControl w:val="0"/>
        <w:tabs>
          <w:tab w:val="left" w:pos="1440"/>
        </w:tabs>
        <w:autoSpaceDE w:val="0"/>
        <w:autoSpaceDN w:val="0"/>
        <w:adjustRightInd w:val="0"/>
        <w:spacing w:before="0" w:beforeAutospacing="0" w:after="0" w:afterAutospacing="0"/>
        <w:ind w:firstLine="709"/>
        <w:jc w:val="both"/>
      </w:pPr>
      <w:r>
        <w:t>10</w:t>
      </w:r>
      <w:r w:rsidR="00FE5FB4" w:rsidRPr="006B37A0">
        <w:t xml:space="preserve">.6. </w:t>
      </w:r>
      <w:proofErr w:type="gramStart"/>
      <w:r w:rsidR="00FE5FB4" w:rsidRPr="006B37A0">
        <w:t xml:space="preserve">Победитель электронного аукциона признается уклонившимся от заключения контракта в случае, если в сроки, предусмотренные Законом,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Законом, по истечении тринадцати дней с даты размещения </w:t>
      </w:r>
      <w:r w:rsidR="00FE5FB4">
        <w:t xml:space="preserve">протокола </w:t>
      </w:r>
      <w:r w:rsidR="00FE5FB4" w:rsidRPr="006B37A0">
        <w:t xml:space="preserve">подведения итогов такого аукциона, или не исполнил требования, предусмотренные </w:t>
      </w:r>
      <w:hyperlink w:anchor="Par657" w:tooltip="Ссылка на текущий документ" w:history="1">
        <w:r w:rsidR="00FE5FB4" w:rsidRPr="006B37A0">
          <w:rPr>
            <w:rStyle w:val="af4"/>
            <w:color w:val="auto"/>
            <w:u w:val="none"/>
          </w:rPr>
          <w:t>статьей 37</w:t>
        </w:r>
      </w:hyperlink>
      <w:r w:rsidR="00FE5FB4" w:rsidRPr="006B37A0">
        <w:t xml:space="preserve"> Закона (в случае снижения</w:t>
      </w:r>
      <w:proofErr w:type="gramEnd"/>
      <w:r w:rsidR="00FE5FB4" w:rsidRPr="006B37A0">
        <w:t xml:space="preserve"> при проведении такого аукциона цены контракта на двадцать пять процентов и более от начальной (максимальной) цены контракта).</w:t>
      </w:r>
    </w:p>
    <w:p w:rsidR="00FC2F9E" w:rsidRPr="006B37A0" w:rsidRDefault="00FC2F9E" w:rsidP="00B65470">
      <w:pPr>
        <w:pStyle w:val="a4"/>
        <w:widowControl w:val="0"/>
        <w:tabs>
          <w:tab w:val="left" w:pos="1440"/>
        </w:tabs>
        <w:autoSpaceDE w:val="0"/>
        <w:autoSpaceDN w:val="0"/>
        <w:adjustRightInd w:val="0"/>
        <w:spacing w:before="0" w:beforeAutospacing="0" w:after="0" w:afterAutospacing="0"/>
        <w:ind w:firstLine="709"/>
        <w:jc w:val="both"/>
      </w:pPr>
    </w:p>
    <w:p w:rsidR="00FE5FB4" w:rsidRPr="006B37A0" w:rsidRDefault="00FE5FB4" w:rsidP="00910F09">
      <w:pPr>
        <w:pStyle w:val="a4"/>
        <w:widowControl w:val="0"/>
        <w:tabs>
          <w:tab w:val="left" w:pos="1440"/>
        </w:tabs>
        <w:autoSpaceDE w:val="0"/>
        <w:autoSpaceDN w:val="0"/>
        <w:adjustRightInd w:val="0"/>
        <w:spacing w:before="120" w:beforeAutospacing="0" w:after="120" w:afterAutospacing="0"/>
        <w:jc w:val="center"/>
        <w:rPr>
          <w:b/>
          <w:bCs/>
        </w:rPr>
      </w:pPr>
      <w:r w:rsidRPr="006B37A0">
        <w:rPr>
          <w:b/>
          <w:bCs/>
        </w:rPr>
        <w:t xml:space="preserve">Глава </w:t>
      </w:r>
      <w:r w:rsidR="00FC2F9E">
        <w:rPr>
          <w:b/>
          <w:bCs/>
        </w:rPr>
        <w:t>11</w:t>
      </w:r>
      <w:r w:rsidRPr="006B37A0">
        <w:rPr>
          <w:b/>
          <w:bCs/>
        </w:rPr>
        <w:t>. Порядок, даты начала и окончания срока предоставления</w:t>
      </w:r>
      <w:r w:rsidR="007D12A6">
        <w:rPr>
          <w:b/>
          <w:bCs/>
        </w:rPr>
        <w:t xml:space="preserve"> </w:t>
      </w:r>
      <w:r w:rsidRPr="006B37A0">
        <w:rPr>
          <w:b/>
          <w:bCs/>
        </w:rPr>
        <w:t>участникам аукциона разъяснений положений документации об аукционе</w:t>
      </w:r>
    </w:p>
    <w:p w:rsidR="00FE5FB4" w:rsidRDefault="00FC2F9E" w:rsidP="00FE5FB4">
      <w:pPr>
        <w:widowControl w:val="0"/>
        <w:autoSpaceDE w:val="0"/>
        <w:autoSpaceDN w:val="0"/>
        <w:adjustRightInd w:val="0"/>
        <w:ind w:firstLine="709"/>
        <w:jc w:val="both"/>
        <w:rPr>
          <w:szCs w:val="20"/>
        </w:rPr>
      </w:pPr>
      <w:r>
        <w:t>11</w:t>
      </w:r>
      <w:r w:rsidR="00FE5FB4" w:rsidRPr="006B37A0">
        <w:t xml:space="preserve">.1. </w:t>
      </w:r>
      <w:bookmarkStart w:id="16" w:name="Par1040"/>
      <w:bookmarkEnd w:id="16"/>
      <w:r w:rsidR="00C363CF" w:rsidRPr="00D55DBD">
        <w:t>Любой участник электронного аукциона, получивший аккредитацию на электронной пло</w:t>
      </w:r>
      <w:r w:rsidR="00C363CF">
        <w:t xml:space="preserve">щадке, вправе направить </w:t>
      </w:r>
      <w:r w:rsidR="00C363CF" w:rsidRPr="00D55DBD">
        <w:t xml:space="preserve"> запрос о разъяснении положений документации об электронном аукционе не позднее</w:t>
      </w:r>
      <w:r w:rsidR="00C363CF">
        <w:t xml:space="preserve"> </w:t>
      </w:r>
      <w:r w:rsidR="00E466F6">
        <w:rPr>
          <w:b/>
        </w:rPr>
        <w:t>«</w:t>
      </w:r>
      <w:r w:rsidR="005B607E">
        <w:rPr>
          <w:b/>
        </w:rPr>
        <w:t>2</w:t>
      </w:r>
      <w:r w:rsidR="00684710">
        <w:rPr>
          <w:b/>
        </w:rPr>
        <w:t>1</w:t>
      </w:r>
      <w:r w:rsidR="00E466F6">
        <w:rPr>
          <w:b/>
        </w:rPr>
        <w:t xml:space="preserve">» </w:t>
      </w:r>
      <w:r w:rsidR="002362AF">
        <w:rPr>
          <w:b/>
        </w:rPr>
        <w:t>ма</w:t>
      </w:r>
      <w:r w:rsidR="005B607E">
        <w:rPr>
          <w:b/>
        </w:rPr>
        <w:t>я</w:t>
      </w:r>
      <w:r w:rsidR="00C363CF" w:rsidRPr="00791DD5">
        <w:rPr>
          <w:b/>
        </w:rPr>
        <w:t xml:space="preserve"> 201</w:t>
      </w:r>
      <w:r w:rsidR="002D5E04">
        <w:rPr>
          <w:b/>
        </w:rPr>
        <w:t>6</w:t>
      </w:r>
      <w:r w:rsidR="00C363CF" w:rsidRPr="00791DD5">
        <w:rPr>
          <w:b/>
        </w:rPr>
        <w:t xml:space="preserve"> года.</w:t>
      </w:r>
      <w:r w:rsidR="00FE5FB4" w:rsidRPr="006B37A0">
        <w:t xml:space="preserve"> При этом участник аукциона</w:t>
      </w:r>
      <w:r w:rsidR="00FE5FB4" w:rsidRPr="00337762">
        <w:rPr>
          <w:szCs w:val="20"/>
        </w:rPr>
        <w:t xml:space="preserve"> вправе направить не более чем три запроса о даче разъяснений положений данной документации в отношении одного </w:t>
      </w:r>
      <w:r w:rsidR="00FE5FB4">
        <w:rPr>
          <w:szCs w:val="20"/>
        </w:rPr>
        <w:t>аукциона.</w:t>
      </w:r>
    </w:p>
    <w:p w:rsidR="00FE5FB4" w:rsidRPr="00337762" w:rsidRDefault="00FC2F9E" w:rsidP="00FE5FB4">
      <w:pPr>
        <w:widowControl w:val="0"/>
        <w:autoSpaceDE w:val="0"/>
        <w:autoSpaceDN w:val="0"/>
        <w:adjustRightInd w:val="0"/>
        <w:ind w:firstLine="709"/>
        <w:jc w:val="both"/>
        <w:rPr>
          <w:szCs w:val="20"/>
        </w:rPr>
      </w:pPr>
      <w:r>
        <w:rPr>
          <w:szCs w:val="20"/>
        </w:rPr>
        <w:t>11</w:t>
      </w:r>
      <w:r w:rsidR="00FE5FB4">
        <w:rPr>
          <w:szCs w:val="20"/>
        </w:rPr>
        <w:t xml:space="preserve">.2. </w:t>
      </w:r>
      <w:proofErr w:type="gramStart"/>
      <w:r w:rsidR="00FE5FB4" w:rsidRPr="00337762">
        <w:rPr>
          <w:szCs w:val="20"/>
        </w:rPr>
        <w:t>В течение двух дней с даты поступления от оператора электронной площадки запроса о даче разъяснений положений документации о</w:t>
      </w:r>
      <w:r w:rsidR="00FE5FB4">
        <w:rPr>
          <w:szCs w:val="20"/>
        </w:rPr>
        <w:t>б</w:t>
      </w:r>
      <w:r w:rsidR="00FE5FB4" w:rsidRPr="00337762">
        <w:rPr>
          <w:szCs w:val="20"/>
        </w:rPr>
        <w:t xml:space="preserve"> аукционе </w:t>
      </w:r>
      <w:r w:rsidR="00FE5FB4">
        <w:rPr>
          <w:szCs w:val="20"/>
        </w:rPr>
        <w:t>З</w:t>
      </w:r>
      <w:r w:rsidR="00FE5FB4" w:rsidRPr="00337762">
        <w:rPr>
          <w:szCs w:val="20"/>
        </w:rPr>
        <w:t xml:space="preserve">аказчик размещает в единой информационной системе разъяснения положений документации об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w:t>
      </w:r>
      <w:r w:rsidR="00FE5FB4">
        <w:rPr>
          <w:szCs w:val="20"/>
        </w:rPr>
        <w:t>З</w:t>
      </w:r>
      <w:r w:rsidR="00FE5FB4" w:rsidRPr="00337762">
        <w:rPr>
          <w:szCs w:val="20"/>
        </w:rPr>
        <w:t>аказчику не позднее, чем за три дня до даты окончания</w:t>
      </w:r>
      <w:proofErr w:type="gramEnd"/>
      <w:r w:rsidR="00FE5FB4" w:rsidRPr="00337762">
        <w:rPr>
          <w:szCs w:val="20"/>
        </w:rPr>
        <w:t xml:space="preserve"> срока подачи заявок на участие в аукционе.</w:t>
      </w:r>
    </w:p>
    <w:p w:rsidR="00FC2F9E" w:rsidRPr="00337762" w:rsidRDefault="00FC2F9E" w:rsidP="00FC2F9E">
      <w:pPr>
        <w:widowControl w:val="0"/>
        <w:autoSpaceDE w:val="0"/>
        <w:autoSpaceDN w:val="0"/>
        <w:adjustRightInd w:val="0"/>
        <w:ind w:firstLine="709"/>
        <w:jc w:val="both"/>
        <w:rPr>
          <w:szCs w:val="20"/>
        </w:rPr>
      </w:pPr>
      <w:r>
        <w:rPr>
          <w:szCs w:val="20"/>
        </w:rPr>
        <w:t>11</w:t>
      </w:r>
      <w:r w:rsidR="00FE5FB4">
        <w:rPr>
          <w:szCs w:val="20"/>
        </w:rPr>
        <w:t xml:space="preserve">.3. </w:t>
      </w:r>
      <w:r w:rsidR="00FE5FB4" w:rsidRPr="00337762">
        <w:rPr>
          <w:szCs w:val="20"/>
        </w:rPr>
        <w:t>Заказчик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документацию о</w:t>
      </w:r>
      <w:r w:rsidR="00FE5FB4">
        <w:rPr>
          <w:szCs w:val="20"/>
        </w:rPr>
        <w:t>б</w:t>
      </w:r>
      <w:r w:rsidR="00FE5FB4" w:rsidRPr="00337762">
        <w:rPr>
          <w:szCs w:val="20"/>
        </w:rPr>
        <w:t xml:space="preserve"> аукционе не позднее, чем за два дня до даты окончания срока подачи заявок на участие в аукционе. Изменение объекта закупки и увеличение размера обеспечения заявок не допускаются. В течение одного дня </w:t>
      </w:r>
      <w:proofErr w:type="gramStart"/>
      <w:r w:rsidR="00FE5FB4" w:rsidRPr="00337762">
        <w:rPr>
          <w:szCs w:val="20"/>
        </w:rPr>
        <w:t>с даты принятия</w:t>
      </w:r>
      <w:proofErr w:type="gramEnd"/>
      <w:r w:rsidR="00FE5FB4" w:rsidRPr="00337762">
        <w:rPr>
          <w:szCs w:val="20"/>
        </w:rPr>
        <w:t xml:space="preserve"> указанного решения изменения, внесенные в документацию о</w:t>
      </w:r>
      <w:r w:rsidR="00FE5FB4">
        <w:rPr>
          <w:szCs w:val="20"/>
        </w:rPr>
        <w:t>б</w:t>
      </w:r>
      <w:r w:rsidR="00FE5FB4" w:rsidRPr="00337762">
        <w:rPr>
          <w:szCs w:val="20"/>
        </w:rPr>
        <w:t xml:space="preserve"> аукционе, размещаются </w:t>
      </w:r>
      <w:r w:rsidR="00FE5FB4">
        <w:rPr>
          <w:szCs w:val="20"/>
        </w:rPr>
        <w:t>З</w:t>
      </w:r>
      <w:r w:rsidR="00FE5FB4" w:rsidRPr="00337762">
        <w:rPr>
          <w:szCs w:val="20"/>
        </w:rPr>
        <w:t xml:space="preserve">аказчиком в единой информационной системе. При этом срок подачи заявок на участие в аукционе должен быть продлен так, чтобы </w:t>
      </w:r>
      <w:proofErr w:type="gramStart"/>
      <w:r w:rsidR="00FE5FB4" w:rsidRPr="00337762">
        <w:rPr>
          <w:szCs w:val="20"/>
        </w:rPr>
        <w:t>с даты размещения</w:t>
      </w:r>
      <w:proofErr w:type="gramEnd"/>
      <w:r w:rsidR="00FE5FB4" w:rsidRPr="00337762">
        <w:rPr>
          <w:szCs w:val="20"/>
        </w:rPr>
        <w:t xml:space="preserve"> изменений до даты окончания срока подачи заявок на участие в аукционе этот срок составлял не менее чем семь дней.</w:t>
      </w:r>
    </w:p>
    <w:p w:rsidR="00FE5FB4" w:rsidRPr="00811619" w:rsidRDefault="00FE5FB4" w:rsidP="00FE5FB4">
      <w:pPr>
        <w:spacing w:before="120" w:after="120"/>
        <w:jc w:val="center"/>
        <w:rPr>
          <w:b/>
          <w:bCs/>
        </w:rPr>
      </w:pPr>
      <w:r w:rsidRPr="00811619">
        <w:rPr>
          <w:b/>
          <w:bCs/>
        </w:rPr>
        <w:t xml:space="preserve">Глава </w:t>
      </w:r>
      <w:r w:rsidR="00FC2F9E">
        <w:rPr>
          <w:b/>
          <w:bCs/>
        </w:rPr>
        <w:t>12</w:t>
      </w:r>
      <w:r w:rsidRPr="00811619">
        <w:rPr>
          <w:b/>
          <w:bCs/>
        </w:rPr>
        <w:t xml:space="preserve">. </w:t>
      </w:r>
      <w:r>
        <w:rPr>
          <w:b/>
          <w:bCs/>
        </w:rPr>
        <w:t>В</w:t>
      </w:r>
      <w:r w:rsidRPr="00811619">
        <w:rPr>
          <w:b/>
          <w:bCs/>
        </w:rPr>
        <w:t>озможност</w:t>
      </w:r>
      <w:r>
        <w:rPr>
          <w:b/>
          <w:bCs/>
        </w:rPr>
        <w:t>ь</w:t>
      </w:r>
      <w:r w:rsidRPr="00811619">
        <w:rPr>
          <w:b/>
          <w:bCs/>
        </w:rPr>
        <w:t xml:space="preserve"> Заказчика принять решение</w:t>
      </w:r>
      <w:r w:rsidR="007D12A6">
        <w:rPr>
          <w:b/>
          <w:bCs/>
        </w:rPr>
        <w:t xml:space="preserve"> </w:t>
      </w:r>
      <w:r w:rsidRPr="00811619">
        <w:rPr>
          <w:b/>
          <w:bCs/>
        </w:rPr>
        <w:t>об одностороннем отказе от исполнения контракта</w:t>
      </w:r>
    </w:p>
    <w:p w:rsidR="00FC2F9E" w:rsidRDefault="00FC2F9E" w:rsidP="00FC2F9E">
      <w:pPr>
        <w:pStyle w:val="ConsPlusNormal"/>
        <w:widowControl/>
        <w:spacing w:before="120"/>
        <w:ind w:firstLine="709"/>
        <w:jc w:val="both"/>
        <w:rPr>
          <w:rFonts w:ascii="Times New Roman" w:hAnsi="Times New Roman" w:cs="Times New Roman"/>
          <w:bCs/>
          <w:sz w:val="24"/>
          <w:szCs w:val="24"/>
        </w:rPr>
      </w:pPr>
      <w:r>
        <w:rPr>
          <w:rFonts w:ascii="Times New Roman" w:hAnsi="Times New Roman" w:cs="Times New Roman"/>
          <w:bCs/>
          <w:sz w:val="24"/>
          <w:szCs w:val="24"/>
        </w:rPr>
        <w:t>12</w:t>
      </w:r>
      <w:r w:rsidR="00FE5FB4" w:rsidRPr="00811619">
        <w:rPr>
          <w:rFonts w:ascii="Times New Roman" w:hAnsi="Times New Roman" w:cs="Times New Roman"/>
          <w:bCs/>
          <w:sz w:val="24"/>
          <w:szCs w:val="24"/>
        </w:rPr>
        <w:t xml:space="preserve">.1. Заказчик </w:t>
      </w:r>
      <w:r w:rsidR="00FE5FB4" w:rsidRPr="00D359DB">
        <w:rPr>
          <w:rFonts w:ascii="Times New Roman" w:hAnsi="Times New Roman" w:cs="Times New Roman"/>
          <w:b/>
          <w:bCs/>
          <w:sz w:val="24"/>
          <w:szCs w:val="24"/>
        </w:rPr>
        <w:t>вправе принять</w:t>
      </w:r>
      <w:r w:rsidR="00FE5FB4" w:rsidRPr="00811619">
        <w:rPr>
          <w:rFonts w:ascii="Times New Roman" w:hAnsi="Times New Roman" w:cs="Times New Roman"/>
          <w:bCs/>
          <w:sz w:val="24"/>
          <w:szCs w:val="24"/>
        </w:rPr>
        <w:t xml:space="preserve"> решение об одностороннем отказе от исполнения госконтракта</w:t>
      </w:r>
      <w:r w:rsidR="00FE5FB4">
        <w:rPr>
          <w:rFonts w:ascii="Times New Roman" w:hAnsi="Times New Roman" w:cs="Times New Roman"/>
          <w:bCs/>
          <w:sz w:val="24"/>
          <w:szCs w:val="24"/>
        </w:rPr>
        <w:t>,</w:t>
      </w:r>
      <w:r w:rsidR="00FE5FB4" w:rsidRPr="00811619">
        <w:rPr>
          <w:rFonts w:ascii="Times New Roman" w:hAnsi="Times New Roman" w:cs="Times New Roman"/>
          <w:bCs/>
          <w:sz w:val="24"/>
          <w:szCs w:val="24"/>
        </w:rPr>
        <w:t xml:space="preserve"> в соответствии с гражданским законодательством</w:t>
      </w:r>
      <w:r w:rsidR="00FE5FB4">
        <w:rPr>
          <w:rFonts w:ascii="Times New Roman" w:hAnsi="Times New Roman" w:cs="Times New Roman"/>
          <w:bCs/>
          <w:sz w:val="24"/>
          <w:szCs w:val="24"/>
        </w:rPr>
        <w:t xml:space="preserve"> Российской Федерации</w:t>
      </w:r>
      <w:r w:rsidR="00FE5FB4" w:rsidRPr="00811619">
        <w:rPr>
          <w:rFonts w:ascii="Times New Roman" w:hAnsi="Times New Roman" w:cs="Times New Roman"/>
          <w:bCs/>
          <w:sz w:val="24"/>
          <w:szCs w:val="24"/>
        </w:rPr>
        <w:t>.</w:t>
      </w:r>
    </w:p>
    <w:p w:rsidR="00FE5FB4" w:rsidRPr="00D45887" w:rsidRDefault="00FE5FB4" w:rsidP="00910F09">
      <w:pPr>
        <w:spacing w:before="120" w:after="120"/>
        <w:jc w:val="center"/>
        <w:rPr>
          <w:b/>
          <w:spacing w:val="-2"/>
          <w:szCs w:val="28"/>
        </w:rPr>
      </w:pPr>
      <w:r w:rsidRPr="004A3067">
        <w:rPr>
          <w:b/>
          <w:bCs/>
        </w:rPr>
        <w:t xml:space="preserve">Глава </w:t>
      </w:r>
      <w:r w:rsidR="00FC2F9E">
        <w:rPr>
          <w:b/>
          <w:bCs/>
        </w:rPr>
        <w:t>13</w:t>
      </w:r>
      <w:r w:rsidRPr="004A3067">
        <w:rPr>
          <w:b/>
          <w:bCs/>
        </w:rPr>
        <w:t xml:space="preserve">. </w:t>
      </w:r>
      <w:r w:rsidRPr="00D45887">
        <w:rPr>
          <w:b/>
          <w:spacing w:val="-2"/>
          <w:szCs w:val="28"/>
        </w:rPr>
        <w:t>Требования к участникам аукциона</w:t>
      </w:r>
    </w:p>
    <w:p w:rsidR="009477CB" w:rsidRPr="009477CB" w:rsidRDefault="00FC2F9E" w:rsidP="009477CB">
      <w:pPr>
        <w:pStyle w:val="a5"/>
        <w:tabs>
          <w:tab w:val="left" w:pos="0"/>
          <w:tab w:val="left" w:pos="1080"/>
          <w:tab w:val="left" w:pos="1260"/>
          <w:tab w:val="left" w:pos="1620"/>
        </w:tabs>
        <w:spacing w:after="0"/>
        <w:ind w:firstLine="709"/>
        <w:jc w:val="both"/>
      </w:pPr>
      <w:r>
        <w:t>13</w:t>
      </w:r>
      <w:r w:rsidR="009477CB" w:rsidRPr="009477CB">
        <w:t>.1. Для участия в аукционе к участникам закупки устанавливаются следующие обязательные требования:</w:t>
      </w:r>
    </w:p>
    <w:p w:rsidR="009477CB" w:rsidRPr="009477CB" w:rsidRDefault="009477CB" w:rsidP="009477CB">
      <w:pPr>
        <w:ind w:firstLine="699"/>
        <w:jc w:val="both"/>
      </w:pPr>
      <w:r w:rsidRPr="009477CB">
        <w:lastRenderedPageBreak/>
        <w:t xml:space="preserve">а) соответствие требованиям, установленным в соответствии с законодательством Российской Федерации к лицам, осуществляющим </w:t>
      </w:r>
      <w:r w:rsidR="00B2797A">
        <w:t>оказание услуги</w:t>
      </w:r>
      <w:r w:rsidRPr="009477CB">
        <w:t>, являюще</w:t>
      </w:r>
      <w:r w:rsidR="0086390F">
        <w:t>й</w:t>
      </w:r>
      <w:r w:rsidRPr="009477CB">
        <w:t>ся объектом закупки;</w:t>
      </w:r>
    </w:p>
    <w:p w:rsidR="009477CB" w:rsidRPr="009477CB" w:rsidRDefault="00CF5567" w:rsidP="009477CB">
      <w:pPr>
        <w:ind w:firstLine="699"/>
        <w:jc w:val="both"/>
      </w:pPr>
      <w:r>
        <w:t>б</w:t>
      </w:r>
      <w:r w:rsidR="009477CB" w:rsidRPr="009477CB">
        <w:t xml:space="preserve">) </w:t>
      </w:r>
      <w:proofErr w:type="spellStart"/>
      <w:r w:rsidR="009477CB" w:rsidRPr="009477CB">
        <w:t>непроведение</w:t>
      </w:r>
      <w:proofErr w:type="spellEnd"/>
      <w:r w:rsidR="009477CB" w:rsidRPr="009477CB">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477CB" w:rsidRPr="009477CB" w:rsidRDefault="009D3223" w:rsidP="009477CB">
      <w:pPr>
        <w:ind w:firstLine="699"/>
        <w:jc w:val="both"/>
      </w:pPr>
      <w:r>
        <w:t>в</w:t>
      </w:r>
      <w:r w:rsidR="009477CB" w:rsidRPr="009477CB">
        <w:t xml:space="preserve">) </w:t>
      </w:r>
      <w:proofErr w:type="spellStart"/>
      <w:r w:rsidR="009477CB" w:rsidRPr="009477CB">
        <w:t>неприостановление</w:t>
      </w:r>
      <w:proofErr w:type="spellEnd"/>
      <w:r w:rsidR="009477CB" w:rsidRPr="009477CB">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9477CB" w:rsidRPr="009477CB" w:rsidRDefault="009D3223" w:rsidP="009477CB">
      <w:pPr>
        <w:ind w:firstLine="699"/>
        <w:jc w:val="both"/>
      </w:pPr>
      <w:proofErr w:type="gramStart"/>
      <w:r>
        <w:t>г</w:t>
      </w:r>
      <w:r w:rsidR="009477CB" w:rsidRPr="009477CB">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9477CB" w:rsidRPr="009477CB">
        <w:t xml:space="preserve"> обязанности </w:t>
      </w:r>
      <w:proofErr w:type="gramStart"/>
      <w:r w:rsidR="009477CB" w:rsidRPr="009477CB">
        <w:t>заявителя</w:t>
      </w:r>
      <w:proofErr w:type="gramEnd"/>
      <w:r w:rsidR="009477CB" w:rsidRPr="009477CB">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9477CB" w:rsidRPr="009477CB">
        <w:t>указанных</w:t>
      </w:r>
      <w:proofErr w:type="gramEnd"/>
      <w:r w:rsidR="009477CB" w:rsidRPr="009477CB">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477CB" w:rsidRPr="009477CB" w:rsidRDefault="009D3223" w:rsidP="009477CB">
      <w:pPr>
        <w:tabs>
          <w:tab w:val="left" w:pos="720"/>
        </w:tabs>
        <w:ind w:firstLine="709"/>
        <w:jc w:val="both"/>
      </w:pPr>
      <w:proofErr w:type="gramStart"/>
      <w:r>
        <w:t>д</w:t>
      </w:r>
      <w:r w:rsidR="009477CB" w:rsidRPr="009477CB">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009477CB" w:rsidRPr="009477CB">
        <w:t xml:space="preserve"> поставкой товара, выполнением работы, оказанием услуги, </w:t>
      </w:r>
      <w:proofErr w:type="gramStart"/>
      <w:r w:rsidR="009477CB" w:rsidRPr="009477CB">
        <w:t>являющихся</w:t>
      </w:r>
      <w:proofErr w:type="gramEnd"/>
      <w:r w:rsidR="009477CB" w:rsidRPr="009477CB">
        <w:t xml:space="preserve"> объектом осуществляемой закупки, и административного наказания в виде дисквалификации;</w:t>
      </w:r>
    </w:p>
    <w:p w:rsidR="009477CB" w:rsidRDefault="009D3223" w:rsidP="009477CB">
      <w:pPr>
        <w:tabs>
          <w:tab w:val="left" w:pos="720"/>
        </w:tabs>
        <w:ind w:firstLine="709"/>
        <w:jc w:val="both"/>
      </w:pPr>
      <w:proofErr w:type="gramStart"/>
      <w:r>
        <w:t>е</w:t>
      </w:r>
      <w:r w:rsidR="009477CB" w:rsidRPr="009477CB">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9477CB" w:rsidRPr="009477CB">
        <w:t xml:space="preserve"> </w:t>
      </w:r>
      <w:proofErr w:type="gramStart"/>
      <w:r w:rsidR="009477CB" w:rsidRPr="009477CB">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9477CB" w:rsidRPr="009477CB">
        <w:t>неполнородными</w:t>
      </w:r>
      <w:proofErr w:type="spellEnd"/>
      <w:r w:rsidR="009477CB" w:rsidRPr="009477CB">
        <w:t xml:space="preserve"> (имеющими общих отца или мать) братьями и сестрами), усыновителями или усыновленными указанных физических лиц.</w:t>
      </w:r>
      <w:proofErr w:type="gramEnd"/>
      <w:r w:rsidR="009477CB" w:rsidRPr="009477CB">
        <w:t xml:space="preserve"> Под выгодоприобретателями для целей, указанных в настоящем пункте,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002362AF">
        <w:t>апитале хозяйственного общества;</w:t>
      </w:r>
    </w:p>
    <w:p w:rsidR="002362AF" w:rsidRDefault="002362AF" w:rsidP="009477CB">
      <w:pPr>
        <w:tabs>
          <w:tab w:val="left" w:pos="720"/>
        </w:tabs>
        <w:ind w:firstLine="709"/>
        <w:jc w:val="both"/>
      </w:pPr>
      <w:r>
        <w:lastRenderedPageBreak/>
        <w:t>ж) участник закупки не является оффшорной компанией.</w:t>
      </w:r>
    </w:p>
    <w:p w:rsidR="005763B8" w:rsidRDefault="005763B8" w:rsidP="00CF5567">
      <w:pPr>
        <w:tabs>
          <w:tab w:val="left" w:pos="720"/>
        </w:tabs>
        <w:jc w:val="both"/>
      </w:pPr>
    </w:p>
    <w:p w:rsidR="009477CB" w:rsidRPr="009477CB" w:rsidRDefault="0074715D" w:rsidP="009477CB">
      <w:pPr>
        <w:tabs>
          <w:tab w:val="left" w:pos="720"/>
        </w:tabs>
        <w:ind w:firstLine="709"/>
        <w:jc w:val="both"/>
        <w:rPr>
          <w:b/>
        </w:rPr>
      </w:pPr>
      <w:r w:rsidRPr="009477CB">
        <w:rPr>
          <w:b/>
          <w:spacing w:val="-2"/>
        </w:rPr>
        <w:t xml:space="preserve">Требование к участникам аукциона - </w:t>
      </w:r>
      <w:r w:rsidRPr="009477CB">
        <w:rPr>
          <w:b/>
        </w:rPr>
        <w:t>отсутствие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r w:rsidR="009477CB" w:rsidRPr="009477CB">
        <w:rPr>
          <w:b/>
        </w:rPr>
        <w:t>.</w:t>
      </w:r>
    </w:p>
    <w:p w:rsidR="00B60CC6" w:rsidRPr="00BF46B8" w:rsidRDefault="0002319F" w:rsidP="005D3127">
      <w:pPr>
        <w:ind w:left="6663"/>
      </w:pPr>
      <w:r>
        <w:br w:type="page"/>
      </w:r>
      <w:r w:rsidR="00B60CC6" w:rsidRPr="00BF46B8">
        <w:rPr>
          <w:color w:val="000000"/>
        </w:rPr>
        <w:lastRenderedPageBreak/>
        <w:t xml:space="preserve">Приложение № </w:t>
      </w:r>
      <w:r w:rsidR="00B60CC6">
        <w:rPr>
          <w:color w:val="000000"/>
        </w:rPr>
        <w:t>1</w:t>
      </w:r>
    </w:p>
    <w:p w:rsidR="00B60CC6" w:rsidRPr="00BF46B8" w:rsidRDefault="00B60CC6" w:rsidP="005D3127">
      <w:pPr>
        <w:tabs>
          <w:tab w:val="left" w:pos="507"/>
        </w:tabs>
        <w:ind w:left="6663"/>
      </w:pPr>
      <w:r w:rsidRPr="00BF46B8">
        <w:t xml:space="preserve">к </w:t>
      </w:r>
      <w:r w:rsidRPr="00BF46B8">
        <w:rPr>
          <w:color w:val="000000"/>
        </w:rPr>
        <w:t>документации об аукционе</w:t>
      </w:r>
    </w:p>
    <w:p w:rsidR="00F02FAB" w:rsidRDefault="00F02FAB" w:rsidP="001E758B">
      <w:pPr>
        <w:pStyle w:val="xl29"/>
        <w:pBdr>
          <w:left w:val="none" w:sz="0" w:space="0" w:color="auto"/>
          <w:bottom w:val="none" w:sz="0" w:space="0" w:color="auto"/>
          <w:right w:val="none" w:sz="0" w:space="0" w:color="auto"/>
        </w:pBdr>
        <w:spacing w:before="0" w:beforeAutospacing="0" w:after="0" w:afterAutospacing="0"/>
        <w:ind w:left="6662"/>
        <w:jc w:val="left"/>
        <w:textAlignment w:val="auto"/>
        <w:rPr>
          <w:rFonts w:eastAsia="Times New Roman"/>
        </w:rPr>
      </w:pPr>
    </w:p>
    <w:p w:rsidR="00781E03" w:rsidRPr="00781E03" w:rsidRDefault="00781E03" w:rsidP="00781E03">
      <w:pPr>
        <w:jc w:val="center"/>
        <w:rPr>
          <w:b/>
        </w:rPr>
      </w:pPr>
      <w:r w:rsidRPr="00781E03">
        <w:rPr>
          <w:b/>
        </w:rPr>
        <w:t>ТЕХНИЧЕСКОЕ ЗАДАНИЕ</w:t>
      </w:r>
    </w:p>
    <w:p w:rsidR="00C035F1" w:rsidRPr="00C035F1" w:rsidRDefault="00C035F1" w:rsidP="00CD2DD8">
      <w:pPr>
        <w:numPr>
          <w:ilvl w:val="0"/>
          <w:numId w:val="1"/>
        </w:numPr>
        <w:tabs>
          <w:tab w:val="num" w:pos="284"/>
        </w:tabs>
        <w:ind w:left="0" w:hanging="284"/>
        <w:jc w:val="both"/>
      </w:pPr>
      <w:r w:rsidRPr="00C035F1">
        <w:t>Объем выполняемых работ и перечень материалов приведен в приложении № 1 к техническому заданию.</w:t>
      </w:r>
    </w:p>
    <w:p w:rsidR="00C035F1" w:rsidRPr="00C035F1" w:rsidRDefault="00C035F1" w:rsidP="00CD2DD8">
      <w:pPr>
        <w:numPr>
          <w:ilvl w:val="0"/>
          <w:numId w:val="1"/>
        </w:numPr>
        <w:tabs>
          <w:tab w:val="num" w:pos="284"/>
        </w:tabs>
        <w:ind w:left="0" w:hanging="284"/>
        <w:jc w:val="both"/>
      </w:pPr>
      <w:r w:rsidRPr="00C035F1">
        <w:t>Место выполнения работ: Краснодарский край, город Сочи, ул. Курортный проспект, 99</w:t>
      </w:r>
      <w:r w:rsidR="0069082A">
        <w:t xml:space="preserve"> (</w:t>
      </w:r>
      <w:r w:rsidRPr="00C035F1">
        <w:t>Корпус №11, Корпус №2</w:t>
      </w:r>
      <w:r w:rsidR="0069082A">
        <w:t>).</w:t>
      </w:r>
      <w:r w:rsidRPr="00C035F1">
        <w:t xml:space="preserve"> </w:t>
      </w:r>
      <w:r w:rsidR="0069082A">
        <w:t>А</w:t>
      </w:r>
      <w:r w:rsidRPr="00C035F1">
        <w:t>ул Б. Кичмай.</w:t>
      </w:r>
    </w:p>
    <w:p w:rsidR="00C035F1" w:rsidRPr="00C035F1" w:rsidRDefault="00C035F1" w:rsidP="00CD2DD8">
      <w:pPr>
        <w:numPr>
          <w:ilvl w:val="0"/>
          <w:numId w:val="1"/>
        </w:numPr>
        <w:tabs>
          <w:tab w:val="num" w:pos="284"/>
        </w:tabs>
        <w:ind w:left="0" w:hanging="284"/>
        <w:jc w:val="both"/>
      </w:pPr>
      <w:r w:rsidRPr="007424DC">
        <w:rPr>
          <w:highlight w:val="yellow"/>
        </w:rPr>
        <w:t>Сроки выполнения работ (оказания услуг): 5 дней с момента подписания государственного контракта.</w:t>
      </w:r>
      <w:r w:rsidRPr="00C035F1">
        <w:t xml:space="preserve"> </w:t>
      </w:r>
    </w:p>
    <w:p w:rsidR="00C035F1" w:rsidRPr="00C035F1" w:rsidRDefault="00C035F1" w:rsidP="00CD2DD8">
      <w:pPr>
        <w:numPr>
          <w:ilvl w:val="0"/>
          <w:numId w:val="1"/>
        </w:numPr>
        <w:tabs>
          <w:tab w:val="num" w:pos="284"/>
        </w:tabs>
        <w:ind w:left="0" w:hanging="284"/>
        <w:jc w:val="both"/>
      </w:pPr>
      <w:r w:rsidRPr="007424DC">
        <w:rPr>
          <w:highlight w:val="yellow"/>
        </w:rPr>
        <w:t>Вид работ: ремонт, пуско-наладка автоматической пожарной сигнализации и оповещения людей о пожаре с выводом на пост охраны и сопряжением с существующей системой автоматической пожарной сигнализацие</w:t>
      </w:r>
      <w:r w:rsidRPr="00C035F1">
        <w:t xml:space="preserve">й.   </w:t>
      </w:r>
    </w:p>
    <w:p w:rsidR="00C035F1" w:rsidRPr="00C035F1" w:rsidRDefault="00C035F1" w:rsidP="00CD2DD8">
      <w:pPr>
        <w:numPr>
          <w:ilvl w:val="0"/>
          <w:numId w:val="1"/>
        </w:numPr>
        <w:tabs>
          <w:tab w:val="clear" w:pos="644"/>
          <w:tab w:val="num" w:pos="284"/>
          <w:tab w:val="num" w:pos="426"/>
        </w:tabs>
        <w:ind w:left="0" w:hanging="284"/>
        <w:jc w:val="both"/>
      </w:pPr>
      <w:r w:rsidRPr="00C035F1">
        <w:t>Подготовка и выполнение работ должны осуществляться в соответствии с нормативно-техническими документами:</w:t>
      </w:r>
    </w:p>
    <w:p w:rsidR="00C035F1" w:rsidRPr="00C035F1" w:rsidRDefault="00C035F1" w:rsidP="00CD2DD8">
      <w:pPr>
        <w:shd w:val="clear" w:color="auto" w:fill="FFFFFF"/>
        <w:tabs>
          <w:tab w:val="left" w:pos="408"/>
        </w:tabs>
        <w:ind w:hanging="284"/>
        <w:jc w:val="both"/>
        <w:rPr>
          <w:color w:val="000000"/>
        </w:rPr>
      </w:pPr>
      <w:r w:rsidRPr="00C035F1">
        <w:rPr>
          <w:color w:val="000000"/>
        </w:rPr>
        <w:t>- НПБ 88-2001 «Установки пожаротушения и сигнализации. Нормы и правила проектирования»</w:t>
      </w:r>
    </w:p>
    <w:p w:rsidR="00C035F1" w:rsidRPr="00C035F1" w:rsidRDefault="00C035F1" w:rsidP="00CD2DD8">
      <w:pPr>
        <w:shd w:val="clear" w:color="auto" w:fill="FFFFFF"/>
        <w:tabs>
          <w:tab w:val="left" w:pos="284"/>
        </w:tabs>
        <w:ind w:hanging="284"/>
        <w:jc w:val="both"/>
        <w:rPr>
          <w:color w:val="000000"/>
        </w:rPr>
      </w:pPr>
      <w:r w:rsidRPr="00C035F1">
        <w:rPr>
          <w:color w:val="000000"/>
        </w:rPr>
        <w:t>- СНиП 3.05.06-85 «Электротехнические устройства» Утв</w:t>
      </w:r>
      <w:r w:rsidR="0069082A">
        <w:rPr>
          <w:color w:val="000000"/>
        </w:rPr>
        <w:t xml:space="preserve">ерждены Постановлением Госстроя </w:t>
      </w:r>
      <w:r w:rsidRPr="00C035F1">
        <w:rPr>
          <w:color w:val="000000"/>
        </w:rPr>
        <w:t>СССР от 11.12.1985 №215;</w:t>
      </w:r>
    </w:p>
    <w:p w:rsidR="00C035F1" w:rsidRPr="00C035F1" w:rsidRDefault="00C035F1" w:rsidP="00CD2DD8">
      <w:pPr>
        <w:shd w:val="clear" w:color="auto" w:fill="FFFFFF"/>
        <w:tabs>
          <w:tab w:val="left" w:pos="408"/>
        </w:tabs>
        <w:ind w:hanging="284"/>
        <w:jc w:val="both"/>
        <w:rPr>
          <w:color w:val="000000"/>
        </w:rPr>
      </w:pPr>
      <w:r w:rsidRPr="00C035F1">
        <w:rPr>
          <w:color w:val="000000"/>
        </w:rPr>
        <w:t>- СНиП 3.05.07-85  «Системы автоматизации» Утверждены Постановлением Госстроя СССР от 18.10.1985г. №175;</w:t>
      </w:r>
    </w:p>
    <w:p w:rsidR="00C035F1" w:rsidRPr="00C035F1" w:rsidRDefault="00C035F1" w:rsidP="00CD2DD8">
      <w:pPr>
        <w:shd w:val="clear" w:color="auto" w:fill="FFFFFF"/>
        <w:tabs>
          <w:tab w:val="left" w:pos="408"/>
        </w:tabs>
        <w:jc w:val="both"/>
        <w:rPr>
          <w:color w:val="000000"/>
        </w:rPr>
      </w:pPr>
      <w:r w:rsidRPr="00C035F1">
        <w:rPr>
          <w:color w:val="000000"/>
        </w:rPr>
        <w:t>- 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w:t>
      </w:r>
    </w:p>
    <w:p w:rsidR="00C035F1" w:rsidRPr="00C035F1" w:rsidRDefault="00C035F1" w:rsidP="00CD2DD8">
      <w:pPr>
        <w:shd w:val="clear" w:color="auto" w:fill="FFFFFF"/>
        <w:tabs>
          <w:tab w:val="left" w:pos="408"/>
        </w:tabs>
        <w:jc w:val="both"/>
        <w:rPr>
          <w:color w:val="000000"/>
        </w:rPr>
      </w:pPr>
      <w:r w:rsidRPr="00C035F1">
        <w:rPr>
          <w:color w:val="000000"/>
        </w:rPr>
        <w:t>- РД 78.145-93 «Системы и комплекс</w:t>
      </w:r>
      <w:r w:rsidR="0069082A">
        <w:rPr>
          <w:color w:val="000000"/>
        </w:rPr>
        <w:t>ы охранной, пожарной и охранно-</w:t>
      </w:r>
      <w:r w:rsidRPr="00C035F1">
        <w:rPr>
          <w:color w:val="000000"/>
        </w:rPr>
        <w:t>пожарной сигнализации. Правила производства и приемки работ» (Приказ МВД России от 12.01.1993) (Официальное издание, М.: НИЦ "Охрана" ГУВО МВД России, 2000 год);</w:t>
      </w:r>
    </w:p>
    <w:p w:rsidR="00C035F1" w:rsidRPr="00C035F1" w:rsidRDefault="00C035F1" w:rsidP="00CD2DD8">
      <w:pPr>
        <w:shd w:val="clear" w:color="auto" w:fill="FFFFFF"/>
        <w:tabs>
          <w:tab w:val="left" w:pos="408"/>
        </w:tabs>
        <w:jc w:val="both"/>
        <w:rPr>
          <w:color w:val="000000"/>
        </w:rPr>
      </w:pPr>
      <w:r w:rsidRPr="00C035F1">
        <w:rPr>
          <w:color w:val="000000"/>
        </w:rPr>
        <w:t>- ПУЭ-2003 «Правила устройства электроустановок», издание седьмое. Утверждены Приказом  Минэнерго России от 09.04.2003 г. №150.</w:t>
      </w:r>
    </w:p>
    <w:p w:rsidR="00C035F1" w:rsidRPr="00C035F1" w:rsidRDefault="00C035F1" w:rsidP="00CD2DD8">
      <w:pPr>
        <w:numPr>
          <w:ilvl w:val="0"/>
          <w:numId w:val="1"/>
        </w:numPr>
        <w:tabs>
          <w:tab w:val="num" w:pos="284"/>
        </w:tabs>
        <w:ind w:left="0" w:hanging="284"/>
        <w:jc w:val="both"/>
      </w:pPr>
      <w:r w:rsidRPr="00C035F1">
        <w:t>Качество работ и качество используемых материалов должно соответствовать государственным стандартам, действующим в Российской Федерации, а так же рекомендациям завода изготовителя.</w:t>
      </w:r>
    </w:p>
    <w:p w:rsidR="00C035F1" w:rsidRPr="00C035F1" w:rsidRDefault="00C035F1" w:rsidP="00CD2DD8">
      <w:pPr>
        <w:ind w:hanging="284"/>
        <w:jc w:val="both"/>
      </w:pPr>
      <w:r>
        <w:t xml:space="preserve">    </w:t>
      </w:r>
      <w:r w:rsidRPr="00C035F1">
        <w:t>Подрядчик обязан обеспечить выполнение рабо</w:t>
      </w:r>
      <w:r>
        <w:t xml:space="preserve">т своими силами, инструментами, </w:t>
      </w:r>
      <w:r w:rsidRPr="00C035F1">
        <w:t>приспособлениями и расходными материалами,</w:t>
      </w:r>
      <w:r>
        <w:t xml:space="preserve"> </w:t>
      </w:r>
      <w:r w:rsidRPr="00C035F1">
        <w:t>согласованными с Заказчиком, обеспечить своих работников специальной одеждой и средствами индивидуальной защиты за свой счет. Все материалы должны иметь соответствующие сертификаты, технические паспорта  и другие документы, удостоверяющие их качество. Подрядчик обязан принимать меры для предотвращения возникновения аварийных ситуаций и уменьшать их последствия.</w:t>
      </w:r>
    </w:p>
    <w:p w:rsidR="00C035F1" w:rsidRPr="00C035F1" w:rsidRDefault="00C035F1" w:rsidP="00CD2DD8">
      <w:pPr>
        <w:ind w:hanging="284"/>
        <w:jc w:val="both"/>
      </w:pPr>
      <w:r>
        <w:t xml:space="preserve">    </w:t>
      </w:r>
      <w:r w:rsidRPr="00C035F1">
        <w:t>Подрядчик принимает на себя всю полноту ответственности за соблюдение его персоналом правил техники без</w:t>
      </w:r>
      <w:r w:rsidR="0069082A">
        <w:t>опасности, охраны труда, правил</w:t>
      </w:r>
      <w:r w:rsidRPr="00C035F1">
        <w:t xml:space="preserve"> внутреннего распорядка, инструкций о пропускном и внутри объектовом режиме, пожарной и экологической безопасности, в соответствии с положениями  действующего законодательства:</w:t>
      </w:r>
    </w:p>
    <w:p w:rsidR="00C035F1" w:rsidRPr="00C035F1" w:rsidRDefault="00C035F1" w:rsidP="00CD2DD8">
      <w:pPr>
        <w:pStyle w:val="afe"/>
        <w:numPr>
          <w:ilvl w:val="0"/>
          <w:numId w:val="16"/>
        </w:numPr>
        <w:ind w:left="0" w:hanging="284"/>
        <w:jc w:val="both"/>
        <w:rPr>
          <w:rFonts w:ascii="Times New Roman" w:eastAsia="BatangChe" w:hAnsi="Times New Roman"/>
        </w:rPr>
      </w:pPr>
      <w:r w:rsidRPr="00C035F1">
        <w:rPr>
          <w:rFonts w:ascii="Times New Roman" w:eastAsia="BatangChe" w:hAnsi="Times New Roman"/>
          <w:lang w:val="ru-RU"/>
        </w:rPr>
        <w:t xml:space="preserve">СНиП 12-03-2001 Безопасность труда в строительстве часть 1. </w:t>
      </w:r>
      <w:proofErr w:type="spellStart"/>
      <w:r w:rsidRPr="00C035F1">
        <w:rPr>
          <w:rFonts w:ascii="Times New Roman" w:eastAsia="BatangChe" w:hAnsi="Times New Roman"/>
        </w:rPr>
        <w:t>Общие</w:t>
      </w:r>
      <w:proofErr w:type="spellEnd"/>
      <w:r w:rsidRPr="00C035F1">
        <w:rPr>
          <w:rFonts w:ascii="Times New Roman" w:eastAsia="BatangChe" w:hAnsi="Times New Roman"/>
        </w:rPr>
        <w:t xml:space="preserve"> </w:t>
      </w:r>
      <w:proofErr w:type="spellStart"/>
      <w:r w:rsidRPr="00C035F1">
        <w:rPr>
          <w:rFonts w:ascii="Times New Roman" w:eastAsia="BatangChe" w:hAnsi="Times New Roman"/>
        </w:rPr>
        <w:t>требования</w:t>
      </w:r>
      <w:proofErr w:type="spellEnd"/>
      <w:r w:rsidRPr="00C035F1">
        <w:rPr>
          <w:rFonts w:ascii="Times New Roman" w:eastAsia="BatangChe" w:hAnsi="Times New Roman"/>
        </w:rPr>
        <w:t>.</w:t>
      </w:r>
    </w:p>
    <w:p w:rsidR="00C035F1" w:rsidRPr="00C035F1" w:rsidRDefault="00C035F1" w:rsidP="00CD2DD8">
      <w:pPr>
        <w:pStyle w:val="afe"/>
        <w:numPr>
          <w:ilvl w:val="0"/>
          <w:numId w:val="16"/>
        </w:numPr>
        <w:ind w:left="0" w:hanging="284"/>
        <w:jc w:val="both"/>
        <w:rPr>
          <w:rFonts w:ascii="Times New Roman" w:hAnsi="Times New Roman"/>
        </w:rPr>
      </w:pPr>
      <w:r w:rsidRPr="00C035F1">
        <w:rPr>
          <w:rFonts w:ascii="Times New Roman" w:hAnsi="Times New Roman"/>
          <w:lang w:val="ru-RU"/>
        </w:rPr>
        <w:t xml:space="preserve">СНиП 12-04-2002 «Безопасность труда в строительстве» часть 2. </w:t>
      </w:r>
      <w:r w:rsidRPr="00C035F1">
        <w:rPr>
          <w:rFonts w:ascii="Times New Roman" w:hAnsi="Times New Roman"/>
        </w:rPr>
        <w:t>Строительное производство.</w:t>
      </w:r>
    </w:p>
    <w:p w:rsidR="00C035F1" w:rsidRPr="00C035F1" w:rsidRDefault="00C035F1" w:rsidP="00CD2DD8">
      <w:pPr>
        <w:pStyle w:val="afe"/>
        <w:keepNext/>
        <w:keepLines/>
        <w:numPr>
          <w:ilvl w:val="0"/>
          <w:numId w:val="16"/>
        </w:numPr>
        <w:shd w:val="clear" w:color="auto" w:fill="FFFFFF"/>
        <w:ind w:left="0" w:hanging="284"/>
        <w:jc w:val="both"/>
        <w:outlineLvl w:val="0"/>
        <w:rPr>
          <w:rFonts w:ascii="Times New Roman" w:hAnsi="Times New Roman"/>
          <w:bCs/>
          <w:color w:val="365F91"/>
          <w:lang w:val="ru-RU"/>
        </w:rPr>
      </w:pPr>
      <w:r w:rsidRPr="00C035F1">
        <w:rPr>
          <w:rFonts w:ascii="Times New Roman" w:hAnsi="Times New Roman"/>
          <w:lang w:val="ru-RU"/>
        </w:rPr>
        <w:t>Федеральный закон от 30.03.1999 № 52-ФЗ «О санитарно-эпидемиологическом благополучии населения».</w:t>
      </w:r>
    </w:p>
    <w:p w:rsidR="00C035F1" w:rsidRPr="00C035F1" w:rsidRDefault="00C035F1" w:rsidP="00CD2DD8">
      <w:pPr>
        <w:pStyle w:val="afe"/>
        <w:keepNext/>
        <w:keepLines/>
        <w:numPr>
          <w:ilvl w:val="0"/>
          <w:numId w:val="16"/>
        </w:numPr>
        <w:shd w:val="clear" w:color="auto" w:fill="FFFFFF"/>
        <w:ind w:left="0" w:hanging="284"/>
        <w:jc w:val="both"/>
        <w:outlineLvl w:val="0"/>
        <w:rPr>
          <w:rFonts w:ascii="Times New Roman" w:hAnsi="Times New Roman"/>
          <w:bCs/>
          <w:color w:val="365F91"/>
          <w:lang w:val="ru-RU"/>
        </w:rPr>
      </w:pPr>
      <w:r w:rsidRPr="00C035F1">
        <w:rPr>
          <w:rFonts w:ascii="Times New Roman" w:hAnsi="Times New Roman"/>
          <w:bCs/>
          <w:lang w:val="ru-RU"/>
        </w:rPr>
        <w:t xml:space="preserve">Федеральный закон от 23.02.2013 </w:t>
      </w:r>
      <w:r w:rsidRPr="00C035F1">
        <w:rPr>
          <w:rFonts w:ascii="Times New Roman" w:hAnsi="Times New Roman"/>
          <w:bCs/>
        </w:rPr>
        <w:t>N</w:t>
      </w:r>
      <w:r w:rsidRPr="00C035F1">
        <w:rPr>
          <w:rFonts w:ascii="Times New Roman" w:hAnsi="Times New Roman"/>
          <w:bCs/>
          <w:lang w:val="ru-RU"/>
        </w:rPr>
        <w:t xml:space="preserve"> 15-ФЗ (ред. от 30.12.2015) "Об охране здоровья граждан от воздействия окружающего табачного дыма и последствий потребления табака".</w:t>
      </w:r>
    </w:p>
    <w:p w:rsidR="00C035F1" w:rsidRPr="00C035F1" w:rsidRDefault="00C035F1" w:rsidP="00CD2DD8">
      <w:pPr>
        <w:numPr>
          <w:ilvl w:val="0"/>
          <w:numId w:val="1"/>
        </w:numPr>
        <w:tabs>
          <w:tab w:val="num" w:pos="284"/>
        </w:tabs>
        <w:ind w:left="0" w:hanging="284"/>
        <w:contextualSpacing/>
        <w:jc w:val="both"/>
        <w:rPr>
          <w:b/>
          <w:bCs/>
        </w:rPr>
      </w:pPr>
      <w:r w:rsidRPr="00C035F1">
        <w:rPr>
          <w:b/>
          <w:bCs/>
        </w:rPr>
        <w:t>Требования к подрядной организации.</w:t>
      </w:r>
    </w:p>
    <w:p w:rsidR="00C035F1" w:rsidRPr="00C035F1" w:rsidRDefault="00C035F1" w:rsidP="00CD2DD8">
      <w:pPr>
        <w:ind w:hanging="284"/>
        <w:jc w:val="both"/>
        <w:rPr>
          <w:color w:val="000000"/>
          <w:shd w:val="clear" w:color="auto" w:fill="FFFFFF"/>
        </w:rPr>
      </w:pPr>
      <w:r>
        <w:rPr>
          <w:bCs/>
        </w:rPr>
        <w:t xml:space="preserve">   </w:t>
      </w:r>
      <w:r w:rsidR="00684710">
        <w:rPr>
          <w:bCs/>
        </w:rPr>
        <w:t xml:space="preserve"> </w:t>
      </w:r>
      <w:r>
        <w:rPr>
          <w:bCs/>
        </w:rPr>
        <w:t xml:space="preserve"> </w:t>
      </w:r>
      <w:r w:rsidRPr="00C035F1">
        <w:rPr>
          <w:bCs/>
        </w:rPr>
        <w:t>Наличие действующей лицензии МЧС на производство ра</w:t>
      </w:r>
      <w:r>
        <w:rPr>
          <w:bCs/>
        </w:rPr>
        <w:t xml:space="preserve">бот по монтажу, пуско-наладке </w:t>
      </w:r>
      <w:r w:rsidRPr="00C035F1">
        <w:rPr>
          <w:bCs/>
        </w:rPr>
        <w:t xml:space="preserve">техническому обслуживанию систем противопожарной защиты </w:t>
      </w:r>
      <w:r w:rsidRPr="00C035F1">
        <w:rPr>
          <w:color w:val="000000"/>
          <w:shd w:val="clear" w:color="auto" w:fill="FFFFFF"/>
        </w:rPr>
        <w:t xml:space="preserve">или на "Выполнение работ по монтажу и наладке систем противопожарной защиты на действующих объектах". </w:t>
      </w:r>
    </w:p>
    <w:p w:rsidR="00C035F1" w:rsidRPr="00C035F1" w:rsidRDefault="00C035F1" w:rsidP="00CD2DD8">
      <w:pPr>
        <w:ind w:hanging="284"/>
        <w:jc w:val="both"/>
        <w:rPr>
          <w:bCs/>
        </w:rPr>
      </w:pPr>
      <w:r>
        <w:rPr>
          <w:color w:val="000000"/>
          <w:shd w:val="clear" w:color="auto" w:fill="FFFFFF"/>
        </w:rPr>
        <w:lastRenderedPageBreak/>
        <w:t xml:space="preserve">    </w:t>
      </w:r>
      <w:r w:rsidRPr="00C035F1">
        <w:rPr>
          <w:bCs/>
        </w:rPr>
        <w:t>Опыт выполнения работ, аналогичных предмету закупки.</w:t>
      </w:r>
    </w:p>
    <w:p w:rsidR="00C035F1" w:rsidRPr="00C035F1" w:rsidRDefault="00C035F1" w:rsidP="00CD2DD8">
      <w:pPr>
        <w:ind w:hanging="284"/>
        <w:contextualSpacing/>
        <w:jc w:val="both"/>
        <w:rPr>
          <w:bCs/>
        </w:rPr>
      </w:pPr>
      <w:r>
        <w:rPr>
          <w:bCs/>
        </w:rPr>
        <w:t xml:space="preserve">    </w:t>
      </w:r>
      <w:r w:rsidRPr="00C035F1">
        <w:rPr>
          <w:bCs/>
        </w:rPr>
        <w:t xml:space="preserve">Наличие квалифицированного аттестованного персонала, обладающего необходимыми профессиональными знаниями. </w:t>
      </w:r>
    </w:p>
    <w:p w:rsidR="00C035F1" w:rsidRPr="00C035F1" w:rsidRDefault="00C035F1" w:rsidP="00CD2DD8">
      <w:pPr>
        <w:ind w:hanging="284"/>
        <w:contextualSpacing/>
        <w:jc w:val="both"/>
        <w:rPr>
          <w:bCs/>
        </w:rPr>
      </w:pPr>
      <w:r>
        <w:rPr>
          <w:bCs/>
        </w:rPr>
        <w:t xml:space="preserve">    </w:t>
      </w:r>
      <w:r w:rsidRPr="00C035F1">
        <w:rPr>
          <w:bCs/>
        </w:rPr>
        <w:t>Уборка рабочих мест от остатков материалов и отходов после завершения работ.</w:t>
      </w:r>
    </w:p>
    <w:p w:rsidR="00C035F1" w:rsidRPr="00C035F1" w:rsidRDefault="00C035F1" w:rsidP="00CD2DD8">
      <w:pPr>
        <w:ind w:hanging="284"/>
        <w:contextualSpacing/>
        <w:jc w:val="both"/>
        <w:rPr>
          <w:bCs/>
        </w:rPr>
      </w:pPr>
      <w:r>
        <w:rPr>
          <w:bCs/>
        </w:rPr>
        <w:t xml:space="preserve">    </w:t>
      </w:r>
      <w:r w:rsidRPr="00C035F1">
        <w:rPr>
          <w:bCs/>
        </w:rPr>
        <w:t>Привлечение к работам субподрядчиков – только по согласованию с Заказчиком.</w:t>
      </w:r>
    </w:p>
    <w:p w:rsidR="00C035F1" w:rsidRDefault="00C035F1" w:rsidP="00CD2DD8">
      <w:pPr>
        <w:ind w:hanging="284"/>
        <w:contextualSpacing/>
        <w:jc w:val="both"/>
        <w:rPr>
          <w:bCs/>
        </w:rPr>
      </w:pPr>
      <w:r>
        <w:rPr>
          <w:bCs/>
        </w:rPr>
        <w:t xml:space="preserve">    </w:t>
      </w:r>
      <w:r w:rsidRPr="00C035F1">
        <w:rPr>
          <w:bCs/>
        </w:rPr>
        <w:t>Привлечение иностранных граждан Исполнителем запрещено. Заказчик оставляет за собой право произвести запросы в соответствующие органы на предмет проверки подлинности представляемых Исполнителем документов. До получения Заказчиком подтверждений подлинности документов персонал Исполнителя на объект не допускается.</w:t>
      </w:r>
    </w:p>
    <w:p w:rsidR="00C035F1" w:rsidRPr="00C035F1" w:rsidRDefault="00C035F1" w:rsidP="00CD2DD8">
      <w:pPr>
        <w:ind w:hanging="284"/>
        <w:contextualSpacing/>
        <w:jc w:val="both"/>
        <w:rPr>
          <w:bCs/>
        </w:rPr>
      </w:pPr>
      <w:r>
        <w:rPr>
          <w:bCs/>
        </w:rPr>
        <w:t xml:space="preserve">    </w:t>
      </w:r>
      <w:r w:rsidRPr="00C035F1">
        <w:rPr>
          <w:bCs/>
        </w:rPr>
        <w:t>До начала работ Исполнитель обязан предоставить Заказчику приказ о назначении представителя Исполнителя, ответственного (контактные номера телефонов) за проведение работ по ремонту на объекте.</w:t>
      </w:r>
    </w:p>
    <w:p w:rsidR="00C035F1" w:rsidRPr="00C035F1" w:rsidRDefault="00C035F1" w:rsidP="00CD2DD8">
      <w:pPr>
        <w:ind w:hanging="284"/>
        <w:contextualSpacing/>
        <w:jc w:val="both"/>
        <w:rPr>
          <w:bCs/>
        </w:rPr>
      </w:pPr>
      <w:r>
        <w:rPr>
          <w:bCs/>
        </w:rPr>
        <w:t xml:space="preserve">    </w:t>
      </w:r>
      <w:r w:rsidRPr="00C035F1">
        <w:rPr>
          <w:bCs/>
        </w:rPr>
        <w:t>До начала работ Исполнитель обязан предоставить Заказчику список персонала (копии паспортов), задействованного на объекте.</w:t>
      </w:r>
    </w:p>
    <w:p w:rsidR="00C035F1" w:rsidRPr="00C035F1" w:rsidRDefault="00C035F1" w:rsidP="00CD2DD8">
      <w:pPr>
        <w:ind w:hanging="284"/>
        <w:contextualSpacing/>
        <w:jc w:val="both"/>
        <w:rPr>
          <w:bCs/>
        </w:rPr>
      </w:pPr>
      <w:r>
        <w:rPr>
          <w:bCs/>
        </w:rPr>
        <w:t xml:space="preserve">    </w:t>
      </w:r>
      <w:r w:rsidRPr="00C035F1">
        <w:rPr>
          <w:bCs/>
        </w:rPr>
        <w:t>До начала работ Исполнитель обязан предоставить Заказчику список специализированного автотранспорта (марка, модель, Гос. №, копии свидетельств о регистрации автотранспортного средства).</w:t>
      </w:r>
    </w:p>
    <w:p w:rsidR="00C035F1" w:rsidRPr="00C035F1" w:rsidRDefault="00C035F1" w:rsidP="00CD2DD8">
      <w:pPr>
        <w:numPr>
          <w:ilvl w:val="0"/>
          <w:numId w:val="1"/>
        </w:numPr>
        <w:tabs>
          <w:tab w:val="num" w:pos="284"/>
        </w:tabs>
        <w:ind w:left="0" w:hanging="284"/>
        <w:jc w:val="both"/>
        <w:rPr>
          <w:b/>
        </w:rPr>
      </w:pPr>
      <w:r w:rsidRPr="00C035F1">
        <w:rPr>
          <w:b/>
        </w:rPr>
        <w:t xml:space="preserve">Порядок сдачи и приемки результатов выполненных работ:  </w:t>
      </w:r>
    </w:p>
    <w:p w:rsidR="00C035F1" w:rsidRPr="00C035F1" w:rsidRDefault="00C035F1" w:rsidP="00CD2DD8">
      <w:pPr>
        <w:ind w:hanging="284"/>
        <w:jc w:val="both"/>
      </w:pPr>
      <w:r>
        <w:t xml:space="preserve">    </w:t>
      </w:r>
      <w:r w:rsidRPr="00C035F1">
        <w:t xml:space="preserve">Выявленные Заказчиком отклонения от требований технического задания устраняются Подрядчиком в полном объеме в течение трёх суток с момента обнаружения без дополнительной платы. В случае выхода из строя оборудования по вине Подрядчика, последний должен провести его дефектацию и ремонт в течение 2 суток с момента выявления. </w:t>
      </w:r>
    </w:p>
    <w:p w:rsidR="00C035F1" w:rsidRPr="00C035F1" w:rsidRDefault="00C035F1" w:rsidP="00CD2DD8">
      <w:pPr>
        <w:ind w:hanging="284"/>
        <w:jc w:val="both"/>
      </w:pPr>
      <w:r>
        <w:t xml:space="preserve">    </w:t>
      </w:r>
      <w:r w:rsidRPr="007424DC">
        <w:rPr>
          <w:highlight w:val="yellow"/>
        </w:rPr>
        <w:t>Сдача и приёмка результатов выполненных работ (оказанных услуг)     осуществляется путем проведения комплексных испытаний, сдачи исполнительной документации  и подписания сторонами актов в соответствии со СНиП 3.01.04-87</w:t>
      </w:r>
      <w:r w:rsidRPr="00C035F1">
        <w:t>.</w:t>
      </w:r>
    </w:p>
    <w:p w:rsidR="00C035F1" w:rsidRPr="00C035F1" w:rsidRDefault="00C035F1" w:rsidP="00CD2DD8">
      <w:pPr>
        <w:ind w:hanging="284"/>
        <w:jc w:val="both"/>
      </w:pPr>
      <w:r>
        <w:t xml:space="preserve">    </w:t>
      </w:r>
      <w:r w:rsidRPr="007424DC">
        <w:rPr>
          <w:highlight w:val="yellow"/>
        </w:rPr>
        <w:t>По результатам проведенных комплексных испытаний и после передачи исполнительной документации исполнитель представляет отчетные документы (формы КС -2, КС -3) на подпись Заказчику</w:t>
      </w:r>
      <w:r w:rsidRPr="00C035F1">
        <w:t>.</w:t>
      </w:r>
    </w:p>
    <w:p w:rsidR="00C035F1" w:rsidRPr="00C035F1" w:rsidRDefault="00C035F1" w:rsidP="00CD2DD8">
      <w:pPr>
        <w:numPr>
          <w:ilvl w:val="0"/>
          <w:numId w:val="1"/>
        </w:numPr>
        <w:tabs>
          <w:tab w:val="num" w:pos="284"/>
          <w:tab w:val="num" w:pos="426"/>
        </w:tabs>
        <w:ind w:left="0" w:hanging="284"/>
        <w:jc w:val="both"/>
      </w:pPr>
      <w:r w:rsidRPr="00C035F1">
        <w:t xml:space="preserve"> Гарантия на выполняемые работы составляет 24 месяца с момента выполнения работ.</w:t>
      </w:r>
    </w:p>
    <w:p w:rsidR="002D5E04" w:rsidRDefault="00781E03" w:rsidP="00231BD0">
      <w:pPr>
        <w:jc w:val="center"/>
        <w:rPr>
          <w:b/>
        </w:rPr>
      </w:pPr>
      <w:r w:rsidRPr="00781E03">
        <w:rPr>
          <w:b/>
        </w:rPr>
        <w:t xml:space="preserve"> </w:t>
      </w:r>
    </w:p>
    <w:p w:rsidR="00D370B2" w:rsidRDefault="00D370B2" w:rsidP="00231BD0">
      <w:pPr>
        <w:jc w:val="center"/>
        <w:rPr>
          <w:b/>
        </w:rPr>
      </w:pPr>
    </w:p>
    <w:p w:rsidR="00D370B2" w:rsidRDefault="00D370B2" w:rsidP="00231BD0">
      <w:pPr>
        <w:jc w:val="center"/>
      </w:pPr>
    </w:p>
    <w:p w:rsidR="00231BD0" w:rsidRDefault="00231BD0" w:rsidP="00231BD0">
      <w:pPr>
        <w:ind w:firstLine="709"/>
        <w:jc w:val="right"/>
        <w:rPr>
          <w:sz w:val="20"/>
          <w:szCs w:val="20"/>
        </w:rPr>
      </w:pPr>
    </w:p>
    <w:p w:rsidR="00042275" w:rsidRDefault="00042275" w:rsidP="00042275">
      <w:pPr>
        <w:rPr>
          <w:bCs/>
        </w:rPr>
      </w:pPr>
    </w:p>
    <w:p w:rsidR="00CD2DD8" w:rsidRDefault="00C035F1" w:rsidP="00C035F1">
      <w:pPr>
        <w:jc w:val="center"/>
      </w:pPr>
      <w:r>
        <w:t xml:space="preserve">                                                                                             </w:t>
      </w: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CD2DD8" w:rsidRDefault="00CD2DD8" w:rsidP="00C035F1">
      <w:pPr>
        <w:jc w:val="center"/>
      </w:pPr>
    </w:p>
    <w:p w:rsidR="00684710" w:rsidRDefault="00684710" w:rsidP="00C035F1">
      <w:pPr>
        <w:jc w:val="center"/>
      </w:pPr>
    </w:p>
    <w:p w:rsidR="00684710" w:rsidRDefault="00684710" w:rsidP="00C035F1">
      <w:pPr>
        <w:jc w:val="center"/>
      </w:pPr>
    </w:p>
    <w:p w:rsidR="00684710" w:rsidRDefault="00684710" w:rsidP="00C035F1">
      <w:pPr>
        <w:jc w:val="center"/>
      </w:pPr>
    </w:p>
    <w:p w:rsidR="00C035F1" w:rsidRPr="00C035F1" w:rsidRDefault="00CD2DD8" w:rsidP="00C035F1">
      <w:pPr>
        <w:jc w:val="center"/>
      </w:pPr>
      <w:r>
        <w:lastRenderedPageBreak/>
        <w:t xml:space="preserve">                                                                                             </w:t>
      </w:r>
      <w:r w:rsidR="00C035F1">
        <w:t xml:space="preserve">   </w:t>
      </w:r>
      <w:r>
        <w:t xml:space="preserve">        </w:t>
      </w:r>
      <w:r w:rsidR="00C035F1" w:rsidRPr="00C035F1">
        <w:t>Приложение №1</w:t>
      </w:r>
    </w:p>
    <w:p w:rsidR="00C035F1" w:rsidRPr="00C035F1" w:rsidRDefault="00C035F1" w:rsidP="00C035F1">
      <w:pPr>
        <w:jc w:val="right"/>
      </w:pPr>
      <w:r w:rsidRPr="00C035F1">
        <w:t>к техническому заданию</w:t>
      </w:r>
    </w:p>
    <w:p w:rsidR="00C035F1" w:rsidRPr="00C035F1" w:rsidRDefault="00C035F1" w:rsidP="00C035F1">
      <w:pPr>
        <w:spacing w:line="276" w:lineRule="auto"/>
        <w:ind w:left="5664"/>
      </w:pPr>
    </w:p>
    <w:p w:rsidR="00C035F1" w:rsidRPr="00C035F1" w:rsidRDefault="00C035F1" w:rsidP="00C035F1">
      <w:pPr>
        <w:spacing w:line="276" w:lineRule="auto"/>
        <w:jc w:val="center"/>
        <w:rPr>
          <w:b/>
        </w:rPr>
      </w:pPr>
      <w:r w:rsidRPr="00C035F1">
        <w:rPr>
          <w:b/>
        </w:rPr>
        <w:t>Технические требования к системе АПС</w:t>
      </w:r>
    </w:p>
    <w:p w:rsidR="00C035F1" w:rsidRPr="00C035F1" w:rsidRDefault="00C035F1" w:rsidP="00CD2DD8">
      <w:pPr>
        <w:numPr>
          <w:ilvl w:val="0"/>
          <w:numId w:val="18"/>
        </w:numPr>
        <w:ind w:left="709"/>
        <w:contextualSpacing/>
        <w:jc w:val="both"/>
      </w:pPr>
      <w:r w:rsidRPr="00C035F1">
        <w:t xml:space="preserve">Комплекс технических средств должен состоять </w:t>
      </w:r>
      <w:proofErr w:type="gramStart"/>
      <w:r w:rsidRPr="00C035F1">
        <w:t>из</w:t>
      </w:r>
      <w:proofErr w:type="gramEnd"/>
      <w:r w:rsidRPr="00C035F1">
        <w:t>:</w:t>
      </w:r>
    </w:p>
    <w:p w:rsidR="00C035F1" w:rsidRPr="00C035F1" w:rsidRDefault="00C035F1" w:rsidP="00CD2DD8">
      <w:pPr>
        <w:ind w:left="709"/>
        <w:contextualSpacing/>
        <w:jc w:val="both"/>
      </w:pPr>
      <w:r w:rsidRPr="00C035F1">
        <w:t>- системы автоматической пожарной сигнализации;</w:t>
      </w:r>
    </w:p>
    <w:p w:rsidR="00C035F1" w:rsidRPr="00C035F1" w:rsidRDefault="00C035F1" w:rsidP="00CD2DD8">
      <w:pPr>
        <w:ind w:left="709"/>
        <w:contextualSpacing/>
        <w:jc w:val="both"/>
      </w:pPr>
      <w:r w:rsidRPr="00C035F1">
        <w:t>- системы оповещения людей о пожаре;</w:t>
      </w:r>
    </w:p>
    <w:p w:rsidR="00C035F1" w:rsidRPr="00C035F1" w:rsidRDefault="00C035F1" w:rsidP="00CD2DD8">
      <w:pPr>
        <w:ind w:left="709"/>
        <w:contextualSpacing/>
        <w:jc w:val="both"/>
      </w:pPr>
      <w:r w:rsidRPr="00C035F1">
        <w:t>Комплекс должен обеспечивать круглосуточную работу всех входящих в него систем в климатических условиях объекта.</w:t>
      </w:r>
    </w:p>
    <w:p w:rsidR="00C035F1" w:rsidRPr="00C035F1" w:rsidRDefault="00C035F1" w:rsidP="00CD2DD8">
      <w:pPr>
        <w:ind w:left="709"/>
        <w:contextualSpacing/>
        <w:jc w:val="both"/>
      </w:pPr>
      <w:r w:rsidRPr="00C035F1">
        <w:t xml:space="preserve">Систему автоматической пожарной сигнализации построить на базе приемно-контрольного оборудования НВП «БОЛИД» (корпус №11, корпус №2), </w:t>
      </w:r>
      <w:proofErr w:type="gramStart"/>
      <w:r w:rsidRPr="00C035F1">
        <w:t>радио-канальной</w:t>
      </w:r>
      <w:proofErr w:type="gramEnd"/>
      <w:r w:rsidRPr="00C035F1">
        <w:t xml:space="preserve"> интегрированной системы пожарной сигнализации «Стрелец» (объект социальной сферы аул «Б. Кичмай»).  </w:t>
      </w:r>
    </w:p>
    <w:p w:rsidR="00C035F1" w:rsidRPr="00C035F1" w:rsidRDefault="00C035F1" w:rsidP="00CD2DD8">
      <w:pPr>
        <w:numPr>
          <w:ilvl w:val="0"/>
          <w:numId w:val="18"/>
        </w:numPr>
        <w:ind w:left="709"/>
        <w:contextualSpacing/>
        <w:jc w:val="both"/>
      </w:pPr>
      <w:r w:rsidRPr="00C035F1">
        <w:t>Место выдачи сигнала тревоги в случае возникновения пожара:</w:t>
      </w:r>
    </w:p>
    <w:p w:rsidR="00C035F1" w:rsidRPr="00C035F1" w:rsidRDefault="00C035F1" w:rsidP="00CD2DD8">
      <w:pPr>
        <w:ind w:left="709"/>
        <w:contextualSpacing/>
        <w:jc w:val="both"/>
      </w:pPr>
      <w:r w:rsidRPr="00C035F1">
        <w:t>- помещение поста охраны с использованием пульта контроля и управления (для корпуса №11 пост охраны находится в помещении комендатуры корпуса №5, для корпуса №2 пост охраны находится на ресепшне корпуса №2</w:t>
      </w:r>
      <w:r w:rsidR="00103929">
        <w:t>;</w:t>
      </w:r>
      <w:r w:rsidRPr="00C035F1">
        <w:t xml:space="preserve"> для объекта социа</w:t>
      </w:r>
      <w:r w:rsidR="00103929">
        <w:t>льной сферы пост охраны находит</w:t>
      </w:r>
      <w:r w:rsidRPr="00C035F1">
        <w:t>ся на КПП);</w:t>
      </w:r>
    </w:p>
    <w:p w:rsidR="00C035F1" w:rsidRPr="00C035F1" w:rsidRDefault="00C035F1" w:rsidP="00CD2DD8">
      <w:pPr>
        <w:ind w:left="709"/>
        <w:contextualSpacing/>
        <w:jc w:val="both"/>
      </w:pPr>
      <w:r w:rsidRPr="00C035F1">
        <w:t xml:space="preserve">- на этажных коридорах, в помещениях с использованием звукового оповещения. </w:t>
      </w:r>
    </w:p>
    <w:p w:rsidR="00C035F1" w:rsidRPr="00C035F1" w:rsidRDefault="00C035F1" w:rsidP="00CD2DD8">
      <w:pPr>
        <w:numPr>
          <w:ilvl w:val="0"/>
          <w:numId w:val="18"/>
        </w:numPr>
        <w:ind w:left="709"/>
        <w:contextualSpacing/>
        <w:jc w:val="both"/>
      </w:pPr>
      <w:r w:rsidRPr="00C035F1">
        <w:t>Средствами пожарной сигнализации оборудовать все помещения с обеспечением круглосуточного режима работы.</w:t>
      </w:r>
    </w:p>
    <w:p w:rsidR="00C035F1" w:rsidRPr="00C035F1" w:rsidRDefault="00C035F1" w:rsidP="00CD2DD8">
      <w:pPr>
        <w:ind w:left="709"/>
        <w:contextualSpacing/>
        <w:jc w:val="both"/>
      </w:pPr>
      <w:r w:rsidRPr="00C035F1">
        <w:t>Система автоматической пожарной сигнализации (АПС) должна обеспечивать обнаружение возгорания на ранней стадии, передачу информации о возгорании на пост охраны объекта, корпуса для принятия соответствующих мер по ликвидации очага пожара.</w:t>
      </w:r>
    </w:p>
    <w:p w:rsidR="00C035F1" w:rsidRPr="00C035F1" w:rsidRDefault="00C035F1" w:rsidP="00CD2DD8">
      <w:pPr>
        <w:ind w:left="709"/>
        <w:contextualSpacing/>
        <w:jc w:val="both"/>
      </w:pPr>
      <w:r w:rsidRPr="009F156D">
        <w:rPr>
          <w:highlight w:val="yellow"/>
        </w:rPr>
        <w:t>В качестве приемно-контрольных приборов (ПКП) система АПС реализовывается на базе адресно-аналоговых микропроцессорных станций С-2000М, Сигнал-10, Сигнал 20,Стрелец.</w:t>
      </w:r>
    </w:p>
    <w:p w:rsidR="00C035F1" w:rsidRPr="00C035F1" w:rsidRDefault="00C035F1" w:rsidP="00CD2DD8">
      <w:pPr>
        <w:ind w:left="709"/>
        <w:contextualSpacing/>
        <w:jc w:val="both"/>
      </w:pPr>
      <w:r w:rsidRPr="00C035F1">
        <w:t xml:space="preserve">В составе АПС предусмотреть установку </w:t>
      </w:r>
      <w:r w:rsidRPr="009F156D">
        <w:rPr>
          <w:highlight w:val="yellow"/>
        </w:rPr>
        <w:t>дымовых пожарных извещателей, тепловых пожарных извещателей, ручных пожарных извещателей</w:t>
      </w:r>
      <w:r w:rsidRPr="00C035F1">
        <w:t>, которые должны включаться в шлейфы существующей на объекте сигнализации.</w:t>
      </w:r>
    </w:p>
    <w:p w:rsidR="00C035F1" w:rsidRPr="00C035F1" w:rsidRDefault="00C035F1" w:rsidP="00CD2DD8">
      <w:pPr>
        <w:ind w:left="709"/>
        <w:contextualSpacing/>
        <w:jc w:val="both"/>
      </w:pPr>
      <w:r w:rsidRPr="009F156D">
        <w:rPr>
          <w:highlight w:val="yellow"/>
        </w:rPr>
        <w:t>АПС должна иметь круглосуточный режим работы «без права отключения», а ПКП различать состояния «Пожар», «Неисправность».</w:t>
      </w:r>
    </w:p>
    <w:p w:rsidR="00C035F1" w:rsidRPr="00C035F1" w:rsidRDefault="00C035F1" w:rsidP="00CD2DD8">
      <w:pPr>
        <w:numPr>
          <w:ilvl w:val="0"/>
          <w:numId w:val="18"/>
        </w:numPr>
        <w:ind w:left="709" w:hanging="357"/>
        <w:contextualSpacing/>
        <w:jc w:val="both"/>
      </w:pPr>
      <w:r w:rsidRPr="00C035F1">
        <w:t>Система оповещения должна обеспечивать выдачу звуковых сигналов при срабатывании шлейфов пожарной сигнализации.</w:t>
      </w:r>
    </w:p>
    <w:p w:rsidR="00C035F1" w:rsidRPr="00C035F1" w:rsidRDefault="00C035F1" w:rsidP="00CD2DD8">
      <w:pPr>
        <w:numPr>
          <w:ilvl w:val="0"/>
          <w:numId w:val="18"/>
        </w:numPr>
        <w:ind w:left="709" w:hanging="357"/>
        <w:contextualSpacing/>
        <w:jc w:val="both"/>
        <w:rPr>
          <w:color w:val="000000"/>
        </w:rPr>
      </w:pPr>
      <w:r w:rsidRPr="009F156D">
        <w:rPr>
          <w:color w:val="000000"/>
          <w:highlight w:val="yellow"/>
        </w:rPr>
        <w:t xml:space="preserve">Провода шлейфов пожарной сигнализации проложить по потолкам и стенам в гофрированной трубе и </w:t>
      </w:r>
      <w:proofErr w:type="gramStart"/>
      <w:r w:rsidRPr="009F156D">
        <w:rPr>
          <w:color w:val="000000"/>
          <w:highlight w:val="yellow"/>
        </w:rPr>
        <w:t>кабель-каналах</w:t>
      </w:r>
      <w:proofErr w:type="gramEnd"/>
      <w:r w:rsidRPr="009F156D">
        <w:rPr>
          <w:color w:val="000000"/>
          <w:highlight w:val="yellow"/>
        </w:rPr>
        <w:t xml:space="preserve">. Линии оповещения о пожаре выполнить самостоятельными проводами с медными жилами в </w:t>
      </w:r>
      <w:proofErr w:type="spellStart"/>
      <w:r w:rsidRPr="009F156D">
        <w:rPr>
          <w:color w:val="000000"/>
          <w:highlight w:val="yellow"/>
        </w:rPr>
        <w:t>металлорукаве</w:t>
      </w:r>
      <w:proofErr w:type="spellEnd"/>
      <w:r w:rsidRPr="009F156D">
        <w:rPr>
          <w:color w:val="000000"/>
          <w:highlight w:val="yellow"/>
        </w:rPr>
        <w:t xml:space="preserve"> по стенам</w:t>
      </w:r>
      <w:r w:rsidRPr="00C035F1">
        <w:rPr>
          <w:color w:val="000000"/>
        </w:rPr>
        <w:t>.</w:t>
      </w:r>
    </w:p>
    <w:p w:rsidR="00C035F1" w:rsidRDefault="00C035F1" w:rsidP="00CD2DD8">
      <w:pPr>
        <w:numPr>
          <w:ilvl w:val="0"/>
          <w:numId w:val="18"/>
        </w:numPr>
        <w:ind w:left="709" w:hanging="357"/>
        <w:contextualSpacing/>
        <w:jc w:val="both"/>
      </w:pPr>
      <w:r w:rsidRPr="00C035F1">
        <w:rPr>
          <w:spacing w:val="1"/>
        </w:rPr>
        <w:t>П</w:t>
      </w:r>
      <w:r w:rsidRPr="00C035F1">
        <w:rPr>
          <w:spacing w:val="-4"/>
        </w:rPr>
        <w:t>у</w:t>
      </w:r>
      <w:r w:rsidRPr="00C035F1">
        <w:t>ск</w:t>
      </w:r>
      <w:r w:rsidRPr="00C035F1">
        <w:rPr>
          <w:spacing w:val="2"/>
        </w:rPr>
        <w:t>о</w:t>
      </w:r>
      <w:r w:rsidRPr="00C035F1">
        <w:t>-</w:t>
      </w:r>
      <w:r w:rsidRPr="00C035F1">
        <w:rPr>
          <w:spacing w:val="-1"/>
        </w:rPr>
        <w:t>н</w:t>
      </w:r>
      <w:r w:rsidRPr="00C035F1">
        <w:t>ала</w:t>
      </w:r>
      <w:r w:rsidRPr="00C035F1">
        <w:rPr>
          <w:spacing w:val="-2"/>
        </w:rPr>
        <w:t>д</w:t>
      </w:r>
      <w:r w:rsidRPr="00C035F1">
        <w:rPr>
          <w:spacing w:val="1"/>
        </w:rPr>
        <w:t>о</w:t>
      </w:r>
      <w:r w:rsidRPr="00C035F1">
        <w:rPr>
          <w:spacing w:val="-2"/>
        </w:rPr>
        <w:t>ч</w:t>
      </w:r>
      <w:r w:rsidRPr="00C035F1">
        <w:rPr>
          <w:spacing w:val="1"/>
        </w:rPr>
        <w:t>н</w:t>
      </w:r>
      <w:r w:rsidRPr="00C035F1">
        <w:rPr>
          <w:spacing w:val="-1"/>
        </w:rPr>
        <w:t>ы</w:t>
      </w:r>
      <w:r w:rsidRPr="00C035F1">
        <w:t>е</w:t>
      </w:r>
      <w:r w:rsidRPr="00C035F1">
        <w:rPr>
          <w:spacing w:val="1"/>
        </w:rPr>
        <w:t xml:space="preserve"> р</w:t>
      </w:r>
      <w:r w:rsidRPr="00C035F1">
        <w:rPr>
          <w:spacing w:val="-2"/>
        </w:rPr>
        <w:t>а</w:t>
      </w:r>
      <w:r w:rsidRPr="00C035F1">
        <w:rPr>
          <w:spacing w:val="1"/>
        </w:rPr>
        <w:t>боты</w:t>
      </w:r>
      <w:r w:rsidRPr="00C035F1">
        <w:t xml:space="preserve"> в</w:t>
      </w:r>
      <w:r w:rsidRPr="00C035F1">
        <w:rPr>
          <w:spacing w:val="-2"/>
        </w:rPr>
        <w:t>ы</w:t>
      </w:r>
      <w:r w:rsidRPr="00C035F1">
        <w:rPr>
          <w:spacing w:val="1"/>
        </w:rPr>
        <w:t>по</w:t>
      </w:r>
      <w:r w:rsidRPr="00C035F1">
        <w:rPr>
          <w:spacing w:val="-3"/>
        </w:rPr>
        <w:t>л</w:t>
      </w:r>
      <w:r w:rsidRPr="00C035F1">
        <w:rPr>
          <w:spacing w:val="1"/>
        </w:rPr>
        <w:t>н</w:t>
      </w:r>
      <w:r w:rsidRPr="00C035F1">
        <w:t>яют</w:t>
      </w:r>
      <w:r w:rsidRPr="00C035F1">
        <w:rPr>
          <w:spacing w:val="-3"/>
        </w:rPr>
        <w:t>с</w:t>
      </w:r>
      <w:r w:rsidRPr="00C035F1">
        <w:t>я</w:t>
      </w:r>
      <w:r w:rsidRPr="00C035F1">
        <w:rPr>
          <w:spacing w:val="5"/>
        </w:rPr>
        <w:t xml:space="preserve"> </w:t>
      </w:r>
      <w:r w:rsidRPr="00C035F1">
        <w:t>в</w:t>
      </w:r>
      <w:r w:rsidRPr="00C035F1">
        <w:rPr>
          <w:spacing w:val="2"/>
        </w:rPr>
        <w:t xml:space="preserve"> </w:t>
      </w:r>
      <w:r w:rsidRPr="00C035F1">
        <w:rPr>
          <w:spacing w:val="-2"/>
        </w:rPr>
        <w:t>с</w:t>
      </w:r>
      <w:r w:rsidRPr="00C035F1">
        <w:rPr>
          <w:spacing w:val="1"/>
        </w:rPr>
        <w:t>о</w:t>
      </w:r>
      <w:r w:rsidRPr="00C035F1">
        <w:rPr>
          <w:spacing w:val="-1"/>
        </w:rPr>
        <w:t>о</w:t>
      </w:r>
      <w:r w:rsidRPr="00C035F1">
        <w:t>т</w:t>
      </w:r>
      <w:r w:rsidRPr="00C035F1">
        <w:rPr>
          <w:spacing w:val="-1"/>
        </w:rPr>
        <w:t>в</w:t>
      </w:r>
      <w:r w:rsidRPr="00C035F1">
        <w:t>етст</w:t>
      </w:r>
      <w:r w:rsidRPr="00C035F1">
        <w:rPr>
          <w:spacing w:val="-1"/>
        </w:rPr>
        <w:t>ви</w:t>
      </w:r>
      <w:r w:rsidRPr="00C035F1">
        <w:t>и</w:t>
      </w:r>
      <w:r w:rsidRPr="00C035F1">
        <w:rPr>
          <w:spacing w:val="3"/>
        </w:rPr>
        <w:t xml:space="preserve"> </w:t>
      </w:r>
      <w:r w:rsidRPr="00C035F1">
        <w:t>с т</w:t>
      </w:r>
      <w:r w:rsidRPr="00C035F1">
        <w:rPr>
          <w:spacing w:val="1"/>
        </w:rPr>
        <w:t>р</w:t>
      </w:r>
      <w:r w:rsidRPr="00C035F1">
        <w:rPr>
          <w:spacing w:val="-2"/>
        </w:rPr>
        <w:t>е</w:t>
      </w:r>
      <w:r w:rsidRPr="00C035F1">
        <w:rPr>
          <w:spacing w:val="-1"/>
        </w:rPr>
        <w:t>б</w:t>
      </w:r>
      <w:r w:rsidRPr="00C035F1">
        <w:rPr>
          <w:spacing w:val="1"/>
        </w:rPr>
        <w:t>о</w:t>
      </w:r>
      <w:r w:rsidRPr="00C035F1">
        <w:t>ва</w:t>
      </w:r>
      <w:r w:rsidRPr="00C035F1">
        <w:rPr>
          <w:spacing w:val="-2"/>
        </w:rPr>
        <w:t>н</w:t>
      </w:r>
      <w:r w:rsidRPr="00C035F1">
        <w:rPr>
          <w:spacing w:val="1"/>
        </w:rPr>
        <w:t>и</w:t>
      </w:r>
      <w:r w:rsidRPr="00C035F1">
        <w:t>я</w:t>
      </w:r>
      <w:r w:rsidRPr="00C035F1">
        <w:rPr>
          <w:spacing w:val="-2"/>
        </w:rPr>
        <w:t>м</w:t>
      </w:r>
      <w:r w:rsidRPr="00C035F1">
        <w:t>и</w:t>
      </w:r>
      <w:r w:rsidRPr="00C035F1">
        <w:rPr>
          <w:spacing w:val="3"/>
        </w:rPr>
        <w:t xml:space="preserve"> </w:t>
      </w:r>
      <w:r w:rsidRPr="00C035F1">
        <w:rPr>
          <w:spacing w:val="-1"/>
        </w:rPr>
        <w:t>ТЗ</w:t>
      </w:r>
      <w:r w:rsidRPr="00C035F1">
        <w:t xml:space="preserve">, </w:t>
      </w:r>
      <w:r w:rsidRPr="00C035F1">
        <w:rPr>
          <w:spacing w:val="1"/>
        </w:rPr>
        <w:t>о</w:t>
      </w:r>
      <w:r w:rsidRPr="00C035F1">
        <w:t>т</w:t>
      </w:r>
      <w:r w:rsidRPr="00C035F1">
        <w:rPr>
          <w:spacing w:val="-1"/>
        </w:rPr>
        <w:t>в</w:t>
      </w:r>
      <w:r w:rsidRPr="00C035F1">
        <w:t>етст</w:t>
      </w:r>
      <w:r w:rsidRPr="00C035F1">
        <w:rPr>
          <w:spacing w:val="-1"/>
        </w:rPr>
        <w:t>в</w:t>
      </w:r>
      <w:r w:rsidRPr="00C035F1">
        <w:rPr>
          <w:spacing w:val="-2"/>
        </w:rPr>
        <w:t>е</w:t>
      </w:r>
      <w:r w:rsidRPr="00C035F1">
        <w:rPr>
          <w:spacing w:val="1"/>
        </w:rPr>
        <w:t>н</w:t>
      </w:r>
      <w:r w:rsidRPr="00C035F1">
        <w:rPr>
          <w:spacing w:val="-1"/>
        </w:rPr>
        <w:t>н</w:t>
      </w:r>
      <w:r w:rsidRPr="00C035F1">
        <w:rPr>
          <w:spacing w:val="1"/>
        </w:rPr>
        <w:t>о</w:t>
      </w:r>
      <w:r w:rsidRPr="00C035F1">
        <w:rPr>
          <w:spacing w:val="-2"/>
        </w:rPr>
        <w:t>г</w:t>
      </w:r>
      <w:r w:rsidRPr="00C035F1">
        <w:t>о</w:t>
      </w:r>
      <w:r w:rsidRPr="00C035F1">
        <w:rPr>
          <w:spacing w:val="4"/>
        </w:rPr>
        <w:t xml:space="preserve"> </w:t>
      </w:r>
      <w:r w:rsidRPr="00C035F1">
        <w:rPr>
          <w:spacing w:val="-1"/>
        </w:rPr>
        <w:t>п</w:t>
      </w:r>
      <w:r w:rsidRPr="00C035F1">
        <w:rPr>
          <w:spacing w:val="1"/>
        </w:rPr>
        <w:t>р</w:t>
      </w:r>
      <w:r w:rsidRPr="00C035F1">
        <w:rPr>
          <w:spacing w:val="-2"/>
        </w:rPr>
        <w:t>е</w:t>
      </w:r>
      <w:r w:rsidRPr="00C035F1">
        <w:rPr>
          <w:spacing w:val="1"/>
        </w:rPr>
        <w:t>д</w:t>
      </w:r>
      <w:r w:rsidRPr="00C035F1">
        <w:t>ста</w:t>
      </w:r>
      <w:r w:rsidRPr="00C035F1">
        <w:rPr>
          <w:spacing w:val="-3"/>
        </w:rPr>
        <w:t>в</w:t>
      </w:r>
      <w:r w:rsidRPr="00C035F1">
        <w:rPr>
          <w:spacing w:val="1"/>
        </w:rPr>
        <w:t>и</w:t>
      </w:r>
      <w:r w:rsidRPr="00C035F1">
        <w:t>те</w:t>
      </w:r>
      <w:r w:rsidRPr="00C035F1">
        <w:rPr>
          <w:spacing w:val="-1"/>
        </w:rPr>
        <w:t>л</w:t>
      </w:r>
      <w:r w:rsidRPr="00C035F1">
        <w:t>я</w:t>
      </w:r>
      <w:r w:rsidRPr="00C035F1">
        <w:rPr>
          <w:spacing w:val="4"/>
        </w:rPr>
        <w:t xml:space="preserve"> </w:t>
      </w:r>
      <w:r w:rsidRPr="00C035F1">
        <w:rPr>
          <w:spacing w:val="-1"/>
        </w:rPr>
        <w:t>З</w:t>
      </w:r>
      <w:r w:rsidRPr="00C035F1">
        <w:t>аказ</w:t>
      </w:r>
      <w:r w:rsidRPr="00C035F1">
        <w:rPr>
          <w:spacing w:val="-2"/>
        </w:rPr>
        <w:t>ч</w:t>
      </w:r>
      <w:r w:rsidRPr="00C035F1">
        <w:rPr>
          <w:spacing w:val="-1"/>
        </w:rPr>
        <w:t>и</w:t>
      </w:r>
      <w:r w:rsidRPr="00C035F1">
        <w:t>ка</w:t>
      </w:r>
      <w:r w:rsidRPr="00C035F1">
        <w:rPr>
          <w:spacing w:val="4"/>
        </w:rPr>
        <w:t xml:space="preserve"> </w:t>
      </w:r>
      <w:r w:rsidRPr="00C035F1">
        <w:t>и</w:t>
      </w:r>
      <w:r w:rsidRPr="00C035F1">
        <w:rPr>
          <w:spacing w:val="2"/>
        </w:rPr>
        <w:t xml:space="preserve"> </w:t>
      </w:r>
      <w:r w:rsidRPr="00C035F1">
        <w:rPr>
          <w:spacing w:val="1"/>
        </w:rPr>
        <w:t>н</w:t>
      </w:r>
      <w:r w:rsidRPr="00C035F1">
        <w:rPr>
          <w:spacing w:val="-1"/>
        </w:rPr>
        <w:t>о</w:t>
      </w:r>
      <w:r w:rsidRPr="00C035F1">
        <w:rPr>
          <w:spacing w:val="1"/>
        </w:rPr>
        <w:t>р</w:t>
      </w:r>
      <w:r w:rsidRPr="00C035F1">
        <w:t>ма</w:t>
      </w:r>
      <w:r w:rsidRPr="00C035F1">
        <w:rPr>
          <w:spacing w:val="-3"/>
        </w:rPr>
        <w:t>м</w:t>
      </w:r>
      <w:r w:rsidRPr="00C035F1">
        <w:t>и</w:t>
      </w:r>
      <w:r w:rsidRPr="00C035F1">
        <w:rPr>
          <w:spacing w:val="11"/>
        </w:rPr>
        <w:t xml:space="preserve"> </w:t>
      </w:r>
      <w:r w:rsidRPr="00C035F1">
        <w:t>СП с</w:t>
      </w:r>
      <w:r w:rsidRPr="00C035F1">
        <w:rPr>
          <w:spacing w:val="1"/>
        </w:rPr>
        <w:t>и</w:t>
      </w:r>
      <w:r w:rsidRPr="00C035F1">
        <w:t>стем</w:t>
      </w:r>
      <w:r w:rsidRPr="00C035F1">
        <w:rPr>
          <w:spacing w:val="1"/>
        </w:rPr>
        <w:t xml:space="preserve"> </w:t>
      </w:r>
      <w:r w:rsidRPr="00C035F1">
        <w:rPr>
          <w:spacing w:val="-1"/>
        </w:rPr>
        <w:t>п</w:t>
      </w:r>
      <w:r w:rsidRPr="00C035F1">
        <w:rPr>
          <w:spacing w:val="1"/>
        </w:rPr>
        <w:t>ро</w:t>
      </w:r>
      <w:r w:rsidRPr="00C035F1">
        <w:rPr>
          <w:spacing w:val="-3"/>
        </w:rPr>
        <w:t>т</w:t>
      </w:r>
      <w:r w:rsidRPr="00C035F1">
        <w:rPr>
          <w:spacing w:val="1"/>
        </w:rPr>
        <w:t>и</w:t>
      </w:r>
      <w:r w:rsidRPr="00C035F1">
        <w:t>в</w:t>
      </w:r>
      <w:r w:rsidRPr="00C035F1">
        <w:rPr>
          <w:spacing w:val="-2"/>
        </w:rPr>
        <w:t>о</w:t>
      </w:r>
      <w:r w:rsidRPr="00C035F1">
        <w:rPr>
          <w:spacing w:val="-1"/>
        </w:rPr>
        <w:t>п</w:t>
      </w:r>
      <w:r w:rsidRPr="00C035F1">
        <w:rPr>
          <w:spacing w:val="1"/>
        </w:rPr>
        <w:t>о</w:t>
      </w:r>
      <w:r w:rsidRPr="00C035F1">
        <w:rPr>
          <w:spacing w:val="-2"/>
        </w:rPr>
        <w:t>ж</w:t>
      </w:r>
      <w:r w:rsidRPr="00C035F1">
        <w:t>а</w:t>
      </w:r>
      <w:r w:rsidRPr="00C035F1">
        <w:rPr>
          <w:spacing w:val="1"/>
        </w:rPr>
        <w:t>р</w:t>
      </w:r>
      <w:r w:rsidRPr="00C035F1">
        <w:rPr>
          <w:spacing w:val="-1"/>
        </w:rPr>
        <w:t>но</w:t>
      </w:r>
      <w:r w:rsidRPr="00C035F1">
        <w:t>й защит</w:t>
      </w:r>
      <w:r w:rsidRPr="00C035F1">
        <w:rPr>
          <w:spacing w:val="1"/>
        </w:rPr>
        <w:t>ы</w:t>
      </w:r>
      <w:r w:rsidRPr="00C035F1">
        <w:t xml:space="preserve">. </w:t>
      </w:r>
    </w:p>
    <w:p w:rsidR="00103929" w:rsidRPr="00C035F1" w:rsidRDefault="00103929" w:rsidP="00103929">
      <w:pPr>
        <w:contextualSpacing/>
        <w:jc w:val="both"/>
      </w:pPr>
    </w:p>
    <w:p w:rsidR="00C035F1" w:rsidRPr="00103929" w:rsidRDefault="00C035F1" w:rsidP="00103929">
      <w:pPr>
        <w:numPr>
          <w:ilvl w:val="0"/>
          <w:numId w:val="18"/>
        </w:numPr>
        <w:contextualSpacing/>
        <w:jc w:val="both"/>
        <w:rPr>
          <w:color w:val="000000"/>
        </w:rPr>
      </w:pPr>
      <w:r w:rsidRPr="00C035F1">
        <w:rPr>
          <w:color w:val="000000"/>
        </w:rPr>
        <w:t>Ведомость поручаемых работ:</w:t>
      </w:r>
    </w:p>
    <w:tbl>
      <w:tblPr>
        <w:tblpPr w:leftFromText="180" w:rightFromText="180" w:vertAnchor="text" w:tblpXSpec="center" w:tblpY="1"/>
        <w:tblOverlap w:val="never"/>
        <w:tblW w:w="8188" w:type="dxa"/>
        <w:jc w:val="center"/>
        <w:tblLook w:val="04A0"/>
      </w:tblPr>
      <w:tblGrid>
        <w:gridCol w:w="498"/>
        <w:gridCol w:w="7690"/>
      </w:tblGrid>
      <w:tr w:rsidR="00C035F1" w:rsidRPr="00C035F1" w:rsidTr="00CD2DD8">
        <w:trPr>
          <w:trHeight w:val="300"/>
          <w:jc w:val="center"/>
        </w:trPr>
        <w:tc>
          <w:tcPr>
            <w:tcW w:w="498" w:type="dxa"/>
            <w:tcBorders>
              <w:top w:val="single" w:sz="4" w:space="0" w:color="auto"/>
              <w:left w:val="single" w:sz="4" w:space="0" w:color="auto"/>
              <w:bottom w:val="single" w:sz="4" w:space="0" w:color="auto"/>
              <w:right w:val="single" w:sz="4" w:space="0" w:color="auto"/>
            </w:tcBorders>
            <w:noWrap/>
            <w:vAlign w:val="bottom"/>
            <w:hideMark/>
          </w:tcPr>
          <w:p w:rsidR="00C035F1" w:rsidRPr="00C035F1" w:rsidRDefault="00C035F1" w:rsidP="00C035F1">
            <w:pPr>
              <w:jc w:val="center"/>
              <w:rPr>
                <w:b/>
                <w:color w:val="000000"/>
                <w:lang w:eastAsia="en-US"/>
              </w:rPr>
            </w:pPr>
            <w:r w:rsidRPr="00C035F1">
              <w:rPr>
                <w:b/>
                <w:color w:val="000000"/>
                <w:lang w:eastAsia="en-US"/>
              </w:rPr>
              <w:t>№</w:t>
            </w:r>
          </w:p>
        </w:tc>
        <w:tc>
          <w:tcPr>
            <w:tcW w:w="7690" w:type="dxa"/>
            <w:tcBorders>
              <w:top w:val="single" w:sz="4" w:space="0" w:color="auto"/>
              <w:left w:val="nil"/>
              <w:bottom w:val="single" w:sz="4" w:space="0" w:color="auto"/>
              <w:right w:val="single" w:sz="4" w:space="0" w:color="auto"/>
            </w:tcBorders>
            <w:noWrap/>
            <w:vAlign w:val="bottom"/>
            <w:hideMark/>
          </w:tcPr>
          <w:p w:rsidR="00C035F1" w:rsidRPr="00C035F1" w:rsidRDefault="00C035F1" w:rsidP="00C035F1">
            <w:pPr>
              <w:jc w:val="center"/>
              <w:rPr>
                <w:b/>
                <w:color w:val="000000"/>
                <w:lang w:eastAsia="en-US"/>
              </w:rPr>
            </w:pPr>
            <w:r w:rsidRPr="00C035F1">
              <w:rPr>
                <w:b/>
                <w:color w:val="000000"/>
                <w:lang w:eastAsia="en-US"/>
              </w:rPr>
              <w:t>Наименование работ</w:t>
            </w:r>
          </w:p>
        </w:tc>
      </w:tr>
      <w:tr w:rsidR="00C035F1" w:rsidRPr="00C035F1" w:rsidTr="00CD2DD8">
        <w:trPr>
          <w:trHeight w:val="300"/>
          <w:jc w:val="center"/>
        </w:trPr>
        <w:tc>
          <w:tcPr>
            <w:tcW w:w="498" w:type="dxa"/>
            <w:tcBorders>
              <w:top w:val="single" w:sz="4" w:space="0" w:color="auto"/>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1</w:t>
            </w:r>
          </w:p>
        </w:tc>
        <w:tc>
          <w:tcPr>
            <w:tcW w:w="7690" w:type="dxa"/>
            <w:tcBorders>
              <w:top w:val="single" w:sz="4" w:space="0" w:color="auto"/>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Закупка необходимых материалов и оборудования</w:t>
            </w:r>
          </w:p>
        </w:tc>
      </w:tr>
      <w:tr w:rsidR="00C035F1" w:rsidRPr="00C035F1" w:rsidTr="00CD2DD8">
        <w:trPr>
          <w:trHeight w:val="300"/>
          <w:jc w:val="center"/>
        </w:trPr>
        <w:tc>
          <w:tcPr>
            <w:tcW w:w="498" w:type="dxa"/>
            <w:tcBorders>
              <w:top w:val="single" w:sz="4" w:space="0" w:color="auto"/>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2</w:t>
            </w:r>
          </w:p>
        </w:tc>
        <w:tc>
          <w:tcPr>
            <w:tcW w:w="7690" w:type="dxa"/>
            <w:tcBorders>
              <w:top w:val="single" w:sz="4" w:space="0" w:color="auto"/>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Прокладка кабельных трасс, пробивка отверстий в перегородках</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3</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 xml:space="preserve">Монтаж оборудования </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4</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Подключение смонтированной АПС на пост охраны</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5</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Диагностика и ремонт существующе</w:t>
            </w:r>
            <w:r w:rsidR="00FE5FB9">
              <w:rPr>
                <w:color w:val="000000"/>
                <w:lang w:eastAsia="en-US"/>
              </w:rPr>
              <w:t>й системы пожарной сигнализации</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6</w:t>
            </w:r>
          </w:p>
        </w:tc>
        <w:tc>
          <w:tcPr>
            <w:tcW w:w="7690" w:type="dxa"/>
            <w:tcBorders>
              <w:top w:val="nil"/>
              <w:left w:val="nil"/>
              <w:bottom w:val="single" w:sz="4" w:space="0" w:color="auto"/>
              <w:right w:val="single" w:sz="4" w:space="0" w:color="auto"/>
            </w:tcBorders>
            <w:noWrap/>
            <w:hideMark/>
          </w:tcPr>
          <w:p w:rsidR="00C035F1" w:rsidRPr="00C035F1" w:rsidRDefault="00C035F1" w:rsidP="00FE5FB9">
            <w:pPr>
              <w:rPr>
                <w:color w:val="000000"/>
                <w:lang w:eastAsia="en-US"/>
              </w:rPr>
            </w:pPr>
            <w:r w:rsidRPr="00C035F1">
              <w:rPr>
                <w:color w:val="000000"/>
                <w:lang w:eastAsia="en-US"/>
              </w:rPr>
              <w:t xml:space="preserve">Интеграция смонтированных АПС с </w:t>
            </w:r>
            <w:proofErr w:type="gramStart"/>
            <w:r w:rsidRPr="00C035F1">
              <w:rPr>
                <w:color w:val="000000"/>
                <w:lang w:eastAsia="en-US"/>
              </w:rPr>
              <w:t>существующими</w:t>
            </w:r>
            <w:proofErr w:type="gramEnd"/>
            <w:r w:rsidRPr="00C035F1">
              <w:rPr>
                <w:color w:val="000000"/>
                <w:lang w:eastAsia="en-US"/>
              </w:rPr>
              <w:t xml:space="preserve"> АПС на объектах</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7</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 xml:space="preserve">Пусконаладочные работы </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lastRenderedPageBreak/>
              <w:t>8</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Комплексные испытания</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9</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Передача рабочей документации</w:t>
            </w:r>
          </w:p>
        </w:tc>
      </w:tr>
      <w:tr w:rsidR="00C035F1" w:rsidRPr="00C035F1" w:rsidTr="00CD2DD8">
        <w:trPr>
          <w:trHeight w:val="54"/>
          <w:jc w:val="center"/>
        </w:trPr>
        <w:tc>
          <w:tcPr>
            <w:tcW w:w="498" w:type="dxa"/>
            <w:tcBorders>
              <w:top w:val="nil"/>
              <w:left w:val="single" w:sz="4" w:space="0" w:color="auto"/>
              <w:bottom w:val="single" w:sz="4" w:space="0" w:color="auto"/>
              <w:right w:val="single" w:sz="4" w:space="0" w:color="auto"/>
            </w:tcBorders>
            <w:noWrap/>
            <w:hideMark/>
          </w:tcPr>
          <w:p w:rsidR="00C035F1" w:rsidRPr="00C035F1" w:rsidRDefault="00C035F1" w:rsidP="00C035F1">
            <w:pPr>
              <w:jc w:val="center"/>
              <w:rPr>
                <w:color w:val="000000"/>
                <w:lang w:eastAsia="en-US"/>
              </w:rPr>
            </w:pPr>
            <w:r w:rsidRPr="00C035F1">
              <w:rPr>
                <w:color w:val="000000"/>
                <w:lang w:eastAsia="en-US"/>
              </w:rPr>
              <w:t>10</w:t>
            </w:r>
          </w:p>
        </w:tc>
        <w:tc>
          <w:tcPr>
            <w:tcW w:w="7690" w:type="dxa"/>
            <w:tcBorders>
              <w:top w:val="nil"/>
              <w:left w:val="nil"/>
              <w:bottom w:val="single" w:sz="4" w:space="0" w:color="auto"/>
              <w:right w:val="single" w:sz="4" w:space="0" w:color="auto"/>
            </w:tcBorders>
            <w:noWrap/>
            <w:hideMark/>
          </w:tcPr>
          <w:p w:rsidR="00C035F1" w:rsidRPr="00C035F1" w:rsidRDefault="00C035F1" w:rsidP="00C035F1">
            <w:pPr>
              <w:rPr>
                <w:color w:val="000000"/>
                <w:lang w:eastAsia="en-US"/>
              </w:rPr>
            </w:pPr>
            <w:r w:rsidRPr="00C035F1">
              <w:rPr>
                <w:color w:val="000000"/>
                <w:lang w:eastAsia="en-US"/>
              </w:rPr>
              <w:t>Сдача выполненных работ</w:t>
            </w:r>
          </w:p>
        </w:tc>
      </w:tr>
    </w:tbl>
    <w:p w:rsidR="00C035F1" w:rsidRPr="00C035F1" w:rsidRDefault="00C035F1" w:rsidP="00C035F1">
      <w:pPr>
        <w:numPr>
          <w:ilvl w:val="0"/>
          <w:numId w:val="18"/>
        </w:numPr>
        <w:contextualSpacing/>
        <w:jc w:val="both"/>
        <w:rPr>
          <w:color w:val="000000"/>
        </w:rPr>
      </w:pPr>
      <w:r w:rsidRPr="00C035F1">
        <w:rPr>
          <w:color w:val="000000"/>
        </w:rPr>
        <w:t>Ведомость монтируемого оборудования по объектам:</w:t>
      </w:r>
    </w:p>
    <w:tbl>
      <w:tblPr>
        <w:tblStyle w:val="6"/>
        <w:tblpPr w:leftFromText="180" w:rightFromText="180" w:vertAnchor="text" w:tblpXSpec="center" w:tblpY="1"/>
        <w:tblOverlap w:val="never"/>
        <w:tblW w:w="9072" w:type="dxa"/>
        <w:jc w:val="center"/>
        <w:tblInd w:w="0" w:type="dxa"/>
        <w:tblLayout w:type="fixed"/>
        <w:tblLook w:val="04A0"/>
      </w:tblPr>
      <w:tblGrid>
        <w:gridCol w:w="664"/>
        <w:gridCol w:w="6707"/>
        <w:gridCol w:w="959"/>
        <w:gridCol w:w="742"/>
      </w:tblGrid>
      <w:tr w:rsidR="00AD0C56" w:rsidRPr="00AD0C56" w:rsidTr="00AD0C56">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b/>
                <w:sz w:val="24"/>
                <w:szCs w:val="24"/>
              </w:rPr>
            </w:pPr>
            <w:r w:rsidRPr="00AD0C56">
              <w:rPr>
                <w:rFonts w:ascii="Times New Roman" w:hAnsi="Times New Roman"/>
                <w:b/>
                <w:sz w:val="24"/>
                <w:szCs w:val="24"/>
              </w:rPr>
              <w:t>Объект социальной сферы аул «Б. Кичмай»</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 </w:t>
            </w:r>
            <w:proofErr w:type="gramStart"/>
            <w:r w:rsidRPr="00AD0C56">
              <w:rPr>
                <w:rFonts w:ascii="Times New Roman" w:hAnsi="Times New Roman"/>
                <w:sz w:val="24"/>
                <w:szCs w:val="24"/>
              </w:rPr>
              <w:t>п</w:t>
            </w:r>
            <w:proofErr w:type="gramEnd"/>
            <w:r w:rsidRPr="00AD0C56">
              <w:rPr>
                <w:rFonts w:ascii="Times New Roman" w:hAnsi="Times New Roman"/>
                <w:sz w:val="24"/>
                <w:szCs w:val="24"/>
              </w:rPr>
              <w:t>/п</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Наименование работ, оборудования и материалы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Ед. изм.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Извещатель оптико-электронный пожарный дымовой </w:t>
            </w:r>
            <w:proofErr w:type="spellStart"/>
            <w:r w:rsidRPr="00AD0C56">
              <w:rPr>
                <w:rFonts w:ascii="Times New Roman" w:hAnsi="Times New Roman"/>
                <w:sz w:val="24"/>
                <w:szCs w:val="24"/>
              </w:rPr>
              <w:t>радиоканальный</w:t>
            </w:r>
            <w:proofErr w:type="spellEnd"/>
            <w:r w:rsidRPr="00AD0C56">
              <w:rPr>
                <w:rFonts w:ascii="Times New Roman" w:hAnsi="Times New Roman"/>
                <w:sz w:val="24"/>
                <w:szCs w:val="24"/>
              </w:rPr>
              <w:t xml:space="preserve"> </w:t>
            </w:r>
            <w:proofErr w:type="spellStart"/>
            <w:r w:rsidRPr="00AD0C56">
              <w:rPr>
                <w:rFonts w:ascii="Times New Roman" w:hAnsi="Times New Roman"/>
                <w:sz w:val="24"/>
                <w:szCs w:val="24"/>
              </w:rPr>
              <w:t>Аврора-ДР</w:t>
            </w:r>
            <w:proofErr w:type="spellEnd"/>
            <w:r w:rsidRPr="00AD0C56">
              <w:rPr>
                <w:rFonts w:ascii="Times New Roman" w:hAnsi="Times New Roman"/>
                <w:sz w:val="24"/>
                <w:szCs w:val="24"/>
              </w:rPr>
              <w:t xml:space="preserve"> (ИП 21210-3).</w:t>
            </w:r>
          </w:p>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ТТХ: Тип </w:t>
            </w:r>
            <w:proofErr w:type="spellStart"/>
            <w:r w:rsidRPr="00AD0C56">
              <w:rPr>
                <w:rFonts w:ascii="Times New Roman" w:hAnsi="Times New Roman"/>
                <w:sz w:val="24"/>
                <w:szCs w:val="24"/>
              </w:rPr>
              <w:t>извещателя-радиоканальный</w:t>
            </w:r>
            <w:proofErr w:type="spellEnd"/>
            <w:r w:rsidRPr="00AD0C56">
              <w:rPr>
                <w:rFonts w:ascii="Times New Roman" w:hAnsi="Times New Roman"/>
                <w:sz w:val="24"/>
                <w:szCs w:val="24"/>
              </w:rPr>
              <w:t xml:space="preserve">. Чувствительность извещателя-0,05….0,2дБ/м. Сетевая индикация «Дежурный режим», «Пожар». Диапазон рабочих частот 433 или 868 МГц. Излучаемая мощность не более 10 мВт. Количество рабочих частотных каналов 10. Дальность в прямой видимости 600 м. Период передачи контрольных сигналов до 120 сек. Вид модуляции частотная. Напряжение от основного питания 3В (от основного источника питания 3,5….7,5 лет, от резервного источника питания 2 мес.) Габаритные размеры диаметр 110мм, высота 54мм. Масса не более 0,2 кг.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shd w:val="clear" w:color="auto" w:fill="FFFFFF"/>
              </w:rPr>
            </w:pPr>
            <w:r w:rsidRPr="00AD0C56">
              <w:rPr>
                <w:rFonts w:ascii="Times New Roman" w:hAnsi="Times New Roman"/>
                <w:sz w:val="24"/>
                <w:szCs w:val="24"/>
              </w:rPr>
              <w:t xml:space="preserve">Элемент питания (батарея) </w:t>
            </w:r>
            <w:r w:rsidRPr="00AD0C56">
              <w:rPr>
                <w:rFonts w:ascii="Times New Roman" w:hAnsi="Times New Roman"/>
                <w:sz w:val="24"/>
                <w:szCs w:val="24"/>
                <w:shd w:val="clear" w:color="auto" w:fill="FFFFFF"/>
              </w:rPr>
              <w:t xml:space="preserve">CR123A (1.2 </w:t>
            </w:r>
            <w:proofErr w:type="spellStart"/>
            <w:r w:rsidRPr="00AD0C56">
              <w:rPr>
                <w:rFonts w:ascii="Times New Roman" w:hAnsi="Times New Roman"/>
                <w:sz w:val="24"/>
                <w:szCs w:val="24"/>
                <w:shd w:val="clear" w:color="auto" w:fill="FFFFFF"/>
              </w:rPr>
              <w:t>Ач</w:t>
            </w:r>
            <w:proofErr w:type="spellEnd"/>
            <w:r w:rsidRPr="00AD0C56">
              <w:rPr>
                <w:rFonts w:ascii="Times New Roman" w:hAnsi="Times New Roman"/>
                <w:sz w:val="24"/>
                <w:szCs w:val="24"/>
                <w:shd w:val="clear" w:color="auto" w:fill="FFFFFF"/>
              </w:rPr>
              <w:t>)</w:t>
            </w:r>
            <w:r w:rsidRPr="00AD0C56">
              <w:rPr>
                <w:rFonts w:ascii="Times New Roman" w:hAnsi="Times New Roman"/>
                <w:sz w:val="24"/>
                <w:szCs w:val="24"/>
              </w:rPr>
              <w:t xml:space="preserve"> для «Аврора-01» и приборов радиосистемы «Стрелец»</w:t>
            </w:r>
            <w:r w:rsidRPr="00AD0C56">
              <w:rPr>
                <w:rFonts w:ascii="Times New Roman" w:hAnsi="Times New Roman"/>
                <w:sz w:val="24"/>
                <w:szCs w:val="24"/>
                <w:shd w:val="clear" w:color="auto" w:fill="FFFFFF"/>
              </w:rPr>
              <w:t>.</w:t>
            </w:r>
          </w:p>
          <w:p w:rsidR="00AD0C56" w:rsidRPr="00AD0C56" w:rsidRDefault="00AD0C56" w:rsidP="00AD0C56">
            <w:pPr>
              <w:tabs>
                <w:tab w:val="num" w:pos="720"/>
              </w:tabs>
              <w:contextualSpacing/>
              <w:jc w:val="both"/>
              <w:rPr>
                <w:rFonts w:ascii="Times New Roman" w:eastAsia="Times New Roman" w:hAnsi="Times New Roman"/>
                <w:sz w:val="24"/>
                <w:szCs w:val="24"/>
              </w:rPr>
            </w:pPr>
            <w:r w:rsidRPr="00AD0C56">
              <w:rPr>
                <w:rFonts w:ascii="Times New Roman" w:hAnsi="Times New Roman"/>
                <w:sz w:val="24"/>
                <w:szCs w:val="24"/>
                <w:shd w:val="clear" w:color="auto" w:fill="FFFFFF"/>
              </w:rPr>
              <w:t>ТТХ:</w:t>
            </w:r>
            <w:r>
              <w:rPr>
                <w:rFonts w:ascii="Times New Roman" w:hAnsi="Times New Roman"/>
                <w:sz w:val="24"/>
                <w:szCs w:val="24"/>
                <w:shd w:val="clear" w:color="auto" w:fill="FFFFFF"/>
              </w:rPr>
              <w:t xml:space="preserve"> </w:t>
            </w:r>
            <w:r w:rsidRPr="00AD0C56">
              <w:rPr>
                <w:rFonts w:ascii="Times New Roman" w:hAnsi="Times New Roman"/>
                <w:sz w:val="24"/>
                <w:szCs w:val="24"/>
              </w:rPr>
              <w:t>Напряжение 3В.</w:t>
            </w:r>
            <w:r>
              <w:rPr>
                <w:rFonts w:ascii="Times New Roman" w:hAnsi="Times New Roman"/>
                <w:sz w:val="24"/>
                <w:szCs w:val="24"/>
              </w:rPr>
              <w:t xml:space="preserve"> </w:t>
            </w:r>
            <w:r w:rsidRPr="00AD0C56">
              <w:rPr>
                <w:rFonts w:ascii="Times New Roman" w:hAnsi="Times New Roman"/>
                <w:sz w:val="24"/>
                <w:szCs w:val="24"/>
              </w:rPr>
              <w:t xml:space="preserve">Типоразмер CR123A. Емкость 1.2 </w:t>
            </w:r>
            <w:proofErr w:type="spellStart"/>
            <w:r w:rsidRPr="00AD0C56">
              <w:rPr>
                <w:rFonts w:ascii="Times New Roman" w:hAnsi="Times New Roman"/>
                <w:sz w:val="24"/>
                <w:szCs w:val="24"/>
              </w:rPr>
              <w:t>Ач</w:t>
            </w:r>
            <w:proofErr w:type="spellEnd"/>
            <w:r w:rsidRPr="00AD0C56">
              <w:rPr>
                <w:rFonts w:ascii="Times New Roman" w:hAnsi="Times New Roman"/>
                <w:sz w:val="24"/>
                <w:szCs w:val="24"/>
              </w:rPr>
              <w:t>. Диапазон рабочих температур, °С-40…+85. Габаритные размеры 34.5х17мм.</w:t>
            </w:r>
            <w:r>
              <w:rPr>
                <w:rFonts w:ascii="Times New Roman" w:hAnsi="Times New Roman"/>
                <w:sz w:val="24"/>
                <w:szCs w:val="24"/>
              </w:rPr>
              <w:t xml:space="preserve"> </w:t>
            </w:r>
            <w:r w:rsidRPr="00AD0C56">
              <w:rPr>
                <w:rFonts w:ascii="Times New Roman" w:hAnsi="Times New Roman"/>
                <w:sz w:val="24"/>
                <w:szCs w:val="24"/>
              </w:rPr>
              <w:t>Масса, не более 17г.</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Элемент питания (батарея) </w:t>
            </w:r>
            <w:r w:rsidRPr="00AD0C56">
              <w:rPr>
                <w:rFonts w:ascii="Times New Roman" w:hAnsi="Times New Roman"/>
                <w:sz w:val="24"/>
                <w:szCs w:val="24"/>
                <w:shd w:val="clear" w:color="auto" w:fill="FFFFFF"/>
              </w:rPr>
              <w:t xml:space="preserve"> CR2032A (0.24 </w:t>
            </w:r>
            <w:proofErr w:type="spellStart"/>
            <w:r w:rsidRPr="00AD0C56">
              <w:rPr>
                <w:rFonts w:ascii="Times New Roman" w:hAnsi="Times New Roman"/>
                <w:sz w:val="24"/>
                <w:szCs w:val="24"/>
                <w:shd w:val="clear" w:color="auto" w:fill="FFFFFF"/>
              </w:rPr>
              <w:t>Ач</w:t>
            </w:r>
            <w:proofErr w:type="spellEnd"/>
            <w:r w:rsidRPr="00AD0C56">
              <w:rPr>
                <w:rFonts w:ascii="Times New Roman" w:hAnsi="Times New Roman"/>
                <w:sz w:val="24"/>
                <w:szCs w:val="24"/>
                <w:shd w:val="clear" w:color="auto" w:fill="FFFFFF"/>
              </w:rPr>
              <w:t>)</w:t>
            </w:r>
            <w:r w:rsidRPr="00AD0C56">
              <w:rPr>
                <w:rFonts w:ascii="Times New Roman" w:hAnsi="Times New Roman"/>
                <w:sz w:val="24"/>
                <w:szCs w:val="24"/>
              </w:rPr>
              <w:t xml:space="preserve"> для «Аврора-01» и приборов радиосистемы «Стрелец» резервный.</w:t>
            </w:r>
          </w:p>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shd w:val="clear" w:color="auto" w:fill="FFFFFF"/>
              </w:rPr>
              <w:t>Напряжение 3В. Типоразмер CR2032. Емкость 0.24Ач. Диапазон рабочих температур, °С-30…+85. Габаритные размеры 20х3.2 мм. Масса, не более 3г.</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23</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извещателей оптико-электронных пожарных дымовых радио канальных «Аврора-ДР» (ИП 21210-3)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Программирование сетевого элемента и отладка его работы.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сет</w:t>
            </w:r>
            <w:proofErr w:type="gramStart"/>
            <w:r w:rsidRPr="00AD0C56">
              <w:rPr>
                <w:rFonts w:ascii="Times New Roman" w:hAnsi="Times New Roman"/>
                <w:sz w:val="24"/>
                <w:szCs w:val="24"/>
              </w:rPr>
              <w:t>.</w:t>
            </w:r>
            <w:proofErr w:type="gramEnd"/>
            <w:r w:rsidRPr="00AD0C56">
              <w:rPr>
                <w:rFonts w:ascii="Times New Roman" w:hAnsi="Times New Roman"/>
                <w:sz w:val="24"/>
                <w:szCs w:val="24"/>
              </w:rPr>
              <w:t xml:space="preserve"> </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Пусконаладочные работы комплекса «Стрелец».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комп. исп.</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b/>
                <w:sz w:val="24"/>
                <w:szCs w:val="24"/>
              </w:rPr>
            </w:pPr>
            <w:r w:rsidRPr="00AD0C56">
              <w:rPr>
                <w:rFonts w:ascii="Times New Roman" w:hAnsi="Times New Roman"/>
                <w:b/>
                <w:sz w:val="24"/>
                <w:szCs w:val="24"/>
              </w:rPr>
              <w:t>Корпус №11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Прибор ОПС 10 шлейфов Сигнал-10</w:t>
            </w:r>
          </w:p>
          <w:p w:rsidR="00AD0C56" w:rsidRPr="00AD0C56" w:rsidRDefault="00AD0C56" w:rsidP="00AD0C56">
            <w:pPr>
              <w:contextualSpacing/>
              <w:jc w:val="both"/>
              <w:rPr>
                <w:rFonts w:ascii="Times New Roman" w:hAnsi="Times New Roman"/>
                <w:sz w:val="24"/>
                <w:szCs w:val="24"/>
              </w:rPr>
            </w:pPr>
            <w:r w:rsidRPr="00AD0C56">
              <w:rPr>
                <w:rFonts w:ascii="Times New Roman" w:hAnsi="Times New Roman"/>
                <w:sz w:val="24"/>
                <w:szCs w:val="24"/>
              </w:rPr>
              <w:t>ТТХ:</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ШС10.</w:t>
            </w:r>
            <w:r>
              <w:rPr>
                <w:rFonts w:ascii="Times New Roman" w:hAnsi="Times New Roman"/>
                <w:sz w:val="24"/>
                <w:szCs w:val="24"/>
              </w:rPr>
              <w:t xml:space="preserve"> </w:t>
            </w:r>
            <w:r w:rsidRPr="00AD0C56">
              <w:rPr>
                <w:rFonts w:ascii="Times New Roman" w:hAnsi="Times New Roman"/>
                <w:sz w:val="24"/>
                <w:szCs w:val="24"/>
              </w:rPr>
              <w:t>Количество выходов ПЦН</w:t>
            </w:r>
            <w:proofErr w:type="gramStart"/>
            <w:r w:rsidRPr="00AD0C56">
              <w:rPr>
                <w:rFonts w:ascii="Times New Roman" w:hAnsi="Times New Roman"/>
                <w:sz w:val="24"/>
                <w:szCs w:val="24"/>
              </w:rPr>
              <w:t>2</w:t>
            </w:r>
            <w:proofErr w:type="gramEnd"/>
            <w:r w:rsidRPr="00AD0C56">
              <w:rPr>
                <w:rFonts w:ascii="Times New Roman" w:hAnsi="Times New Roman"/>
                <w:sz w:val="24"/>
                <w:szCs w:val="24"/>
              </w:rPr>
              <w:t>.</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ППКОП, В11…28.</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при 12</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питания, не более, мА410.</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на входе ШС, В19…22.</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питания извещателей по ШС, мА3.0.</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ключей управления, не более 90.</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Размер буфера событий 512.</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°С-30…+50.</w:t>
            </w:r>
          </w:p>
          <w:p w:rsidR="00AD0C56" w:rsidRPr="00AD0C56" w:rsidRDefault="00AD0C56" w:rsidP="00AD0C56">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156х107х35.</w:t>
            </w:r>
          </w:p>
          <w:p w:rsidR="00AD0C56" w:rsidRPr="00AD0C56" w:rsidRDefault="00AD0C56" w:rsidP="00AD0C56">
            <w:pPr>
              <w:numPr>
                <w:ilvl w:val="0"/>
                <w:numId w:val="23"/>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keepNext/>
              <w:keepLines/>
              <w:shd w:val="clear" w:color="auto" w:fill="FFFFFF"/>
              <w:outlineLvl w:val="0"/>
              <w:rPr>
                <w:rFonts w:ascii="Times New Roman" w:eastAsia="Times New Roman" w:hAnsi="Times New Roman"/>
                <w:bCs/>
                <w:sz w:val="24"/>
                <w:szCs w:val="24"/>
              </w:rPr>
            </w:pPr>
            <w:r w:rsidRPr="00AD0C56">
              <w:rPr>
                <w:rFonts w:ascii="Times New Roman" w:hAnsi="Times New Roman"/>
                <w:bCs/>
                <w:sz w:val="24"/>
                <w:szCs w:val="24"/>
              </w:rPr>
              <w:t>Пульт контроля и управления с двухстрочным ЖКИ индикатором, количество разделов-511, зон-2048 С2000-М.</w:t>
            </w:r>
          </w:p>
          <w:p w:rsidR="00AD0C56" w:rsidRPr="00AD0C56" w:rsidRDefault="00AD0C56" w:rsidP="00AD0C56">
            <w:pPr>
              <w:tabs>
                <w:tab w:val="num" w:pos="720"/>
              </w:tabs>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Количество подключаемых приборов 127</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поддерживаемых разделов 511</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lastRenderedPageBreak/>
              <w:t>Количество поддерживаемых групп разделов 128</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Максимальное количество входных цепей приборов, контролируемых пультом 2048</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пользовательских паролей 2047</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Максимальное количество выходов приборов, управляемых пультом 256</w:t>
            </w:r>
            <w:r>
              <w:rPr>
                <w:rFonts w:ascii="Times New Roman" w:hAnsi="Times New Roman"/>
                <w:sz w:val="24"/>
                <w:szCs w:val="24"/>
              </w:rPr>
              <w:t xml:space="preserve">. </w:t>
            </w:r>
            <w:r w:rsidRPr="00AD0C56">
              <w:rPr>
                <w:rFonts w:ascii="Times New Roman" w:hAnsi="Times New Roman"/>
                <w:sz w:val="24"/>
                <w:szCs w:val="24"/>
              </w:rPr>
              <w:t>Емкость буфера событий 8000</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от внешнего источника питания10.2…28.4</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в дежурном режиме, мА, не более</w:t>
            </w:r>
            <w:proofErr w:type="gramStart"/>
            <w:r w:rsidRPr="00AD0C56">
              <w:rPr>
                <w:rFonts w:ascii="Times New Roman" w:hAnsi="Times New Roman"/>
                <w:sz w:val="24"/>
                <w:szCs w:val="24"/>
              </w:rPr>
              <w:t xml:space="preserve"> :</w:t>
            </w:r>
            <w:proofErr w:type="gramEnd"/>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при напряжении питания 12</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60</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при напряжении питания 24</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35</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Длина линии связи по RS-485, м, не более 3000</w:t>
            </w:r>
          </w:p>
          <w:p w:rsidR="00AD0C56" w:rsidRPr="00AD0C56" w:rsidRDefault="00AD0C56" w:rsidP="00AD0C56">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Степень защиты IP30</w:t>
            </w:r>
            <w:r>
              <w:rPr>
                <w:rFonts w:ascii="Times New Roman" w:hAnsi="Times New Roman"/>
                <w:sz w:val="24"/>
                <w:szCs w:val="24"/>
              </w:rPr>
              <w:t xml:space="preserve">. </w:t>
            </w:r>
            <w:r w:rsidRPr="00AD0C56">
              <w:rPr>
                <w:rFonts w:ascii="Times New Roman" w:hAnsi="Times New Roman"/>
                <w:sz w:val="24"/>
                <w:szCs w:val="24"/>
              </w:rPr>
              <w:t>Диапазон рабочих температур, °С-10…+55</w:t>
            </w:r>
            <w:r>
              <w:rPr>
                <w:rFonts w:ascii="Times New Roman" w:hAnsi="Times New Roman"/>
                <w:sz w:val="24"/>
                <w:szCs w:val="24"/>
              </w:rPr>
              <w:t xml:space="preserve">. </w:t>
            </w:r>
            <w:r w:rsidRPr="00AD0C56">
              <w:rPr>
                <w:rFonts w:ascii="Times New Roman" w:hAnsi="Times New Roman"/>
                <w:sz w:val="24"/>
                <w:szCs w:val="24"/>
              </w:rPr>
              <w:t xml:space="preserve">Габаритные размеры пульта,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140х114х25</w:t>
            </w:r>
          </w:p>
          <w:p w:rsidR="00AD0C56" w:rsidRPr="00AD0C56" w:rsidRDefault="00AD0C56" w:rsidP="00AD0C56">
            <w:pPr>
              <w:numPr>
                <w:ilvl w:val="0"/>
                <w:numId w:val="24"/>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3</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vertAlign w:val="superscript"/>
              </w:rPr>
            </w:pPr>
            <w:r w:rsidRPr="00AD0C56">
              <w:rPr>
                <w:rFonts w:ascii="Times New Roman" w:hAnsi="Times New Roman"/>
                <w:sz w:val="24"/>
                <w:szCs w:val="24"/>
              </w:rPr>
              <w:t xml:space="preserve">Кабель витая пара </w:t>
            </w:r>
            <w:hyperlink w:history="1">
              <w:r w:rsidRPr="00AD0C56">
                <w:rPr>
                  <w:rFonts w:ascii="Times New Roman" w:hAnsi="Times New Roman"/>
                  <w:sz w:val="24"/>
                  <w:szCs w:val="24"/>
                  <w:lang w:val="en-US"/>
                </w:rPr>
                <w:t>FTP</w:t>
              </w:r>
              <w:r w:rsidRPr="00AD0C56">
                <w:rPr>
                  <w:rFonts w:ascii="Times New Roman" w:hAnsi="Times New Roman"/>
                  <w:sz w:val="24"/>
                  <w:szCs w:val="24"/>
                </w:rPr>
                <w:t xml:space="preserve"> 4*2*0,5мм</w:t>
              </w:r>
              <w:r w:rsidRPr="00AD0C56">
                <w:rPr>
                  <w:rFonts w:ascii="Times New Roman" w:hAnsi="Times New Roman"/>
                  <w:sz w:val="24"/>
                  <w:szCs w:val="24"/>
                  <w:vertAlign w:val="superscript"/>
                </w:rPr>
                <w:t>2</w:t>
              </w:r>
            </w:hyperlink>
          </w:p>
          <w:p w:rsidR="00AD0C56" w:rsidRPr="00AD0C56" w:rsidRDefault="00AD0C56" w:rsidP="00AD0C56">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Количество пар 4</w:t>
            </w:r>
          </w:p>
          <w:p w:rsidR="00AD0C56" w:rsidRPr="00AD0C56" w:rsidRDefault="00AD0C56" w:rsidP="00AD0C56">
            <w:pPr>
              <w:numPr>
                <w:ilvl w:val="0"/>
                <w:numId w:val="25"/>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Экран</w:t>
            </w:r>
            <w:r>
              <w:rPr>
                <w:rFonts w:ascii="Times New Roman" w:hAnsi="Times New Roman"/>
                <w:sz w:val="24"/>
                <w:szCs w:val="24"/>
              </w:rPr>
              <w:t xml:space="preserve"> -</w:t>
            </w:r>
            <w:r w:rsidRPr="00AD0C56">
              <w:rPr>
                <w:rFonts w:ascii="Times New Roman" w:hAnsi="Times New Roman"/>
                <w:sz w:val="24"/>
                <w:szCs w:val="24"/>
              </w:rPr>
              <w:t xml:space="preserve"> да</w:t>
            </w:r>
            <w:r>
              <w:rPr>
                <w:rFonts w:ascii="Times New Roman" w:hAnsi="Times New Roman"/>
                <w:sz w:val="24"/>
                <w:szCs w:val="24"/>
              </w:rPr>
              <w:t xml:space="preserve">. </w:t>
            </w:r>
            <w:r w:rsidRPr="00AD0C56">
              <w:rPr>
                <w:rFonts w:ascii="Times New Roman" w:hAnsi="Times New Roman"/>
                <w:sz w:val="24"/>
                <w:szCs w:val="24"/>
              </w:rPr>
              <w:t>Тип оболочки ПВХ</w:t>
            </w:r>
            <w:r>
              <w:rPr>
                <w:rFonts w:ascii="Times New Roman" w:hAnsi="Times New Roman"/>
                <w:sz w:val="24"/>
                <w:szCs w:val="24"/>
              </w:rPr>
              <w:t xml:space="preserve">. </w:t>
            </w:r>
            <w:r w:rsidRPr="00AD0C56">
              <w:rPr>
                <w:rFonts w:ascii="Times New Roman" w:hAnsi="Times New Roman"/>
                <w:sz w:val="24"/>
                <w:szCs w:val="24"/>
              </w:rPr>
              <w:t>Исполнение внутреннее</w:t>
            </w:r>
            <w:r>
              <w:rPr>
                <w:rFonts w:ascii="Times New Roman" w:hAnsi="Times New Roman"/>
                <w:sz w:val="24"/>
                <w:szCs w:val="24"/>
              </w:rPr>
              <w:t>.</w:t>
            </w:r>
          </w:p>
          <w:p w:rsidR="00AD0C56" w:rsidRPr="00AD0C56" w:rsidRDefault="00AD0C56" w:rsidP="00AD0C56">
            <w:pPr>
              <w:numPr>
                <w:ilvl w:val="0"/>
                <w:numId w:val="25"/>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6.7</w:t>
            </w:r>
            <w:r>
              <w:rPr>
                <w:rFonts w:ascii="Times New Roman" w:hAnsi="Times New Roman"/>
                <w:sz w:val="24"/>
                <w:szCs w:val="24"/>
              </w:rPr>
              <w:t xml:space="preserve">. </w:t>
            </w:r>
            <w:r w:rsidRPr="00AD0C56">
              <w:rPr>
                <w:rFonts w:ascii="Times New Roman" w:hAnsi="Times New Roman"/>
                <w:sz w:val="24"/>
                <w:szCs w:val="24"/>
              </w:rPr>
              <w:t xml:space="preserve">Количество кабеля в бухте, </w:t>
            </w:r>
            <w:proofErr w:type="gramStart"/>
            <w:r w:rsidRPr="00AD0C56">
              <w:rPr>
                <w:rFonts w:ascii="Times New Roman" w:hAnsi="Times New Roman"/>
                <w:sz w:val="24"/>
                <w:szCs w:val="24"/>
              </w:rPr>
              <w:t>м</w:t>
            </w:r>
            <w:proofErr w:type="gramEnd"/>
            <w:r w:rsidRPr="00AD0C56">
              <w:rPr>
                <w:rFonts w:ascii="Times New Roman" w:hAnsi="Times New Roman"/>
                <w:sz w:val="24"/>
                <w:szCs w:val="24"/>
              </w:rPr>
              <w:t xml:space="preserve"> 305</w:t>
            </w:r>
          </w:p>
          <w:p w:rsidR="00AD0C56" w:rsidRPr="00AD0C56" w:rsidRDefault="00AD0C56" w:rsidP="00AD0C56">
            <w:pPr>
              <w:numPr>
                <w:ilvl w:val="0"/>
                <w:numId w:val="25"/>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Диапазон рабочих температур, °С-50…+60</w:t>
            </w:r>
            <w:r w:rsidRPr="00AD0C56">
              <w:rPr>
                <w:rFonts w:ascii="Times New Roman" w:hAnsi="Times New Roman"/>
                <w:sz w:val="24"/>
                <w:szCs w:val="24"/>
                <w:u w:val="single"/>
              </w:rPr>
              <w:t xml:space="preserve"> </w:t>
            </w:r>
            <w:r w:rsidRPr="00AD0C56">
              <w:rPr>
                <w:rFonts w:ascii="Times New Roman" w:hAnsi="Times New Roman"/>
                <w:sz w:val="24"/>
                <w:szCs w:val="24"/>
              </w:rPr>
              <w:t xml:space="preserve">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Затягивание кабеля </w:t>
            </w:r>
            <w:hyperlink w:history="1">
              <w:r w:rsidRPr="00AD0C56">
                <w:rPr>
                  <w:rFonts w:ascii="Times New Roman" w:hAnsi="Times New Roman"/>
                  <w:sz w:val="24"/>
                  <w:szCs w:val="24"/>
                  <w:u w:val="single"/>
                  <w:lang w:val="en-US"/>
                </w:rPr>
                <w:t>FTP</w:t>
              </w:r>
              <w:r w:rsidRPr="00AD0C56">
                <w:rPr>
                  <w:rFonts w:ascii="Times New Roman" w:hAnsi="Times New Roman"/>
                  <w:sz w:val="24"/>
                  <w:szCs w:val="24"/>
                  <w:u w:val="single"/>
                </w:rPr>
                <w:t xml:space="preserve"> 4*2*0,5мм</w:t>
              </w:r>
              <w:r w:rsidRPr="00AD0C56">
                <w:rPr>
                  <w:rFonts w:ascii="Times New Roman" w:hAnsi="Times New Roman"/>
                  <w:sz w:val="24"/>
                  <w:szCs w:val="24"/>
                  <w:u w:val="single"/>
                  <w:vertAlign w:val="superscript"/>
                </w:rPr>
                <w:t>2</w:t>
              </w:r>
            </w:hyperlink>
            <w:r w:rsidRPr="00AD0C56">
              <w:rPr>
                <w:rFonts w:ascii="Times New Roman" w:hAnsi="Times New Roman"/>
                <w:sz w:val="24"/>
                <w:szCs w:val="24"/>
              </w:rPr>
              <w:t xml:space="preserve"> в проложенные металлические трубы по наружной канализации связи.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100м.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trHeight w:val="58"/>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Сигнала-10.</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keepNext/>
              <w:keepLines/>
              <w:shd w:val="clear" w:color="auto" w:fill="FFFFFF"/>
              <w:outlineLvl w:val="0"/>
              <w:rPr>
                <w:rFonts w:ascii="Times New Roman" w:eastAsia="Times New Roman" w:hAnsi="Times New Roman"/>
                <w:b/>
                <w:bCs/>
                <w:sz w:val="24"/>
                <w:szCs w:val="24"/>
              </w:rPr>
            </w:pPr>
            <w:r w:rsidRPr="00AD0C56">
              <w:rPr>
                <w:rFonts w:ascii="Times New Roman" w:hAnsi="Times New Roman"/>
                <w:bCs/>
                <w:sz w:val="24"/>
                <w:szCs w:val="24"/>
              </w:rPr>
              <w:t>Монтаж прибора приемно-контрольного с двухстрочным ЖКИ индикатором</w:t>
            </w:r>
            <w:r w:rsidRPr="00AD0C56">
              <w:rPr>
                <w:rFonts w:ascii="Times New Roman" w:hAnsi="Times New Roman"/>
                <w:b/>
                <w:bCs/>
                <w:sz w:val="24"/>
                <w:szCs w:val="24"/>
              </w:rPr>
              <w:t xml:space="preserve">  </w:t>
            </w:r>
            <w:r w:rsidRPr="00AD0C56">
              <w:rPr>
                <w:rFonts w:ascii="Times New Roman" w:hAnsi="Times New Roman"/>
                <w:bCs/>
                <w:sz w:val="24"/>
                <w:szCs w:val="24"/>
              </w:rPr>
              <w:t>С2000-М и устройством АРМ.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7</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proofErr w:type="spellStart"/>
            <w:r w:rsidRPr="00AD0C56">
              <w:rPr>
                <w:rFonts w:ascii="Times New Roman" w:hAnsi="Times New Roman"/>
                <w:sz w:val="24"/>
                <w:szCs w:val="24"/>
              </w:rPr>
              <w:t>Прозвонка</w:t>
            </w:r>
            <w:proofErr w:type="spellEnd"/>
            <w:r w:rsidRPr="00AD0C56">
              <w:rPr>
                <w:rFonts w:ascii="Times New Roman" w:hAnsi="Times New Roman"/>
                <w:sz w:val="24"/>
                <w:szCs w:val="24"/>
              </w:rPr>
              <w:t xml:space="preserve"> пар в действующих кабелях.</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пар</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8</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Программирование сетевого элемента и отладка его работы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proofErr w:type="spellStart"/>
            <w:r w:rsidRPr="00AD0C56">
              <w:rPr>
                <w:rFonts w:ascii="Times New Roman" w:hAnsi="Times New Roman"/>
                <w:sz w:val="24"/>
                <w:szCs w:val="24"/>
              </w:rPr>
              <w:t>сет</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9</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Пусконаладочные работы. Схема образования участка сигнализации.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уч.</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Пусконаладочные работы. Сбор и реализация сигналов информации устройств защиты, автоматики извещения технологических режимов.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сигн</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r>
      <w:tr w:rsidR="00AD0C56" w:rsidRPr="00AD0C56" w:rsidTr="00AD0C56">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b/>
                <w:sz w:val="24"/>
                <w:szCs w:val="24"/>
              </w:rPr>
            </w:pPr>
            <w:r w:rsidRPr="00AD0C56">
              <w:rPr>
                <w:rFonts w:ascii="Times New Roman" w:hAnsi="Times New Roman"/>
                <w:b/>
                <w:sz w:val="24"/>
                <w:szCs w:val="24"/>
              </w:rPr>
              <w:t>Корпус №2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keepNext/>
              <w:keepLines/>
              <w:shd w:val="clear" w:color="auto" w:fill="FFFFFF"/>
              <w:outlineLvl w:val="0"/>
              <w:rPr>
                <w:rFonts w:ascii="Times New Roman" w:eastAsia="Times New Roman" w:hAnsi="Times New Roman"/>
                <w:bCs/>
                <w:sz w:val="24"/>
                <w:szCs w:val="24"/>
              </w:rPr>
            </w:pPr>
            <w:r w:rsidRPr="00AD0C56">
              <w:rPr>
                <w:rFonts w:ascii="Times New Roman" w:hAnsi="Times New Roman"/>
                <w:bCs/>
                <w:sz w:val="24"/>
                <w:szCs w:val="24"/>
              </w:rPr>
              <w:t>Извещатель пожарный дымовой ДИП-212-45 (ИП 212-45).</w:t>
            </w:r>
          </w:p>
          <w:p w:rsidR="00AD0C56" w:rsidRPr="00AD0C56" w:rsidRDefault="00AD0C56" w:rsidP="00AD0C56">
            <w:pPr>
              <w:tabs>
                <w:tab w:val="num" w:pos="720"/>
              </w:tabs>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xml:space="preserve"> 2-х проводной.</w:t>
            </w:r>
            <w:r>
              <w:rPr>
                <w:rFonts w:ascii="Times New Roman" w:hAnsi="Times New Roman"/>
                <w:sz w:val="24"/>
                <w:szCs w:val="24"/>
              </w:rPr>
              <w:t xml:space="preserve"> </w:t>
            </w:r>
            <w:r w:rsidRPr="00AD0C56">
              <w:rPr>
                <w:rFonts w:ascii="Times New Roman" w:hAnsi="Times New Roman"/>
                <w:sz w:val="24"/>
                <w:szCs w:val="24"/>
              </w:rPr>
              <w:t xml:space="preserve">Чувствительность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дБ/м</w:t>
            </w:r>
            <w:proofErr w:type="gramStart"/>
            <w:r w:rsidRPr="00AD0C56">
              <w:rPr>
                <w:rFonts w:ascii="Times New Roman" w:hAnsi="Times New Roman"/>
                <w:sz w:val="24"/>
                <w:szCs w:val="24"/>
              </w:rPr>
              <w:t>0</w:t>
            </w:r>
            <w:proofErr w:type="gramEnd"/>
            <w:r w:rsidRPr="00AD0C56">
              <w:rPr>
                <w:rFonts w:ascii="Times New Roman" w:hAnsi="Times New Roman"/>
                <w:sz w:val="24"/>
                <w:szCs w:val="24"/>
              </w:rPr>
              <w:t>.05…0.2.</w:t>
            </w:r>
            <w:r>
              <w:rPr>
                <w:rFonts w:ascii="Times New Roman" w:hAnsi="Times New Roman"/>
                <w:sz w:val="24"/>
                <w:szCs w:val="24"/>
              </w:rPr>
              <w:t xml:space="preserve"> </w:t>
            </w:r>
            <w:r w:rsidRPr="00AD0C56">
              <w:rPr>
                <w:rFonts w:ascii="Times New Roman" w:hAnsi="Times New Roman"/>
                <w:sz w:val="24"/>
                <w:szCs w:val="24"/>
              </w:rPr>
              <w:t xml:space="preserve">Световая индикация </w:t>
            </w:r>
            <w:r>
              <w:rPr>
                <w:rFonts w:ascii="Times New Roman" w:hAnsi="Times New Roman"/>
                <w:sz w:val="24"/>
                <w:szCs w:val="24"/>
              </w:rPr>
              <w:t>«</w:t>
            </w:r>
            <w:r w:rsidRPr="00AD0C56">
              <w:rPr>
                <w:rFonts w:ascii="Times New Roman" w:hAnsi="Times New Roman"/>
                <w:sz w:val="24"/>
                <w:szCs w:val="24"/>
              </w:rPr>
              <w:t>Дежурный режим</w:t>
            </w:r>
            <w:r>
              <w:rPr>
                <w:rFonts w:ascii="Times New Roman" w:hAnsi="Times New Roman"/>
                <w:sz w:val="24"/>
                <w:szCs w:val="24"/>
              </w:rPr>
              <w:t>»</w:t>
            </w:r>
            <w:r w:rsidRPr="00AD0C56">
              <w:rPr>
                <w:rFonts w:ascii="Times New Roman" w:hAnsi="Times New Roman"/>
                <w:sz w:val="24"/>
                <w:szCs w:val="24"/>
              </w:rPr>
              <w:t xml:space="preserve">; </w:t>
            </w:r>
            <w:r>
              <w:rPr>
                <w:rFonts w:ascii="Times New Roman" w:hAnsi="Times New Roman"/>
                <w:sz w:val="24"/>
                <w:szCs w:val="24"/>
              </w:rPr>
              <w:t>«</w:t>
            </w:r>
            <w:r w:rsidRPr="00AD0C56">
              <w:rPr>
                <w:rFonts w:ascii="Times New Roman" w:hAnsi="Times New Roman"/>
                <w:sz w:val="24"/>
                <w:szCs w:val="24"/>
              </w:rPr>
              <w:t>Пожар</w:t>
            </w:r>
            <w:r>
              <w:rPr>
                <w:rFonts w:ascii="Times New Roman" w:hAnsi="Times New Roman"/>
                <w:sz w:val="24"/>
                <w:szCs w:val="24"/>
              </w:rPr>
              <w:t>».</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AD0C56" w:rsidRPr="00AD0C56" w:rsidRDefault="00353694" w:rsidP="00AD0C56">
            <w:pPr>
              <w:numPr>
                <w:ilvl w:val="0"/>
                <w:numId w:val="26"/>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 постоянного тока</w:t>
            </w:r>
            <w:proofErr w:type="gramStart"/>
            <w:r w:rsidR="003E1D4E">
              <w:rPr>
                <w:rFonts w:ascii="Times New Roman" w:hAnsi="Times New Roman"/>
                <w:sz w:val="24"/>
                <w:szCs w:val="24"/>
              </w:rPr>
              <w:t xml:space="preserve"> -.</w:t>
            </w:r>
            <w:proofErr w:type="gramEnd"/>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9…30.</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при напряжении питания 12 </w:t>
            </w:r>
            <w:proofErr w:type="gramStart"/>
            <w:r w:rsidRPr="00AD0C56">
              <w:rPr>
                <w:rFonts w:ascii="Times New Roman" w:hAnsi="Times New Roman"/>
                <w:sz w:val="24"/>
                <w:szCs w:val="24"/>
              </w:rPr>
              <w:t>В</w:t>
            </w:r>
            <w:proofErr w:type="gramEnd"/>
            <w:r w:rsidR="003E1D4E">
              <w:rPr>
                <w:rFonts w:ascii="Times New Roman" w:hAnsi="Times New Roman"/>
                <w:sz w:val="24"/>
                <w:szCs w:val="24"/>
              </w:rPr>
              <w:t xml:space="preserve"> -</w:t>
            </w:r>
            <w:r w:rsidRPr="00AD0C56">
              <w:rPr>
                <w:rFonts w:ascii="Times New Roman" w:hAnsi="Times New Roman"/>
                <w:sz w:val="24"/>
                <w:szCs w:val="24"/>
              </w:rPr>
              <w:t>.</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0.045.</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 в режиме «ПОЖАР</w:t>
            </w:r>
            <w:proofErr w:type="gramStart"/>
            <w:r>
              <w:rPr>
                <w:rFonts w:ascii="Times New Roman" w:hAnsi="Times New Roman"/>
                <w:sz w:val="24"/>
                <w:szCs w:val="24"/>
              </w:rPr>
              <w:t>»</w:t>
            </w:r>
            <w:r w:rsidR="003E1D4E">
              <w:rPr>
                <w:rFonts w:ascii="Times New Roman" w:hAnsi="Times New Roman"/>
                <w:sz w:val="24"/>
                <w:szCs w:val="24"/>
              </w:rPr>
              <w:t xml:space="preserve"> -</w:t>
            </w:r>
            <w:r w:rsidRPr="00AD0C56">
              <w:rPr>
                <w:rFonts w:ascii="Times New Roman" w:hAnsi="Times New Roman"/>
                <w:sz w:val="24"/>
                <w:szCs w:val="24"/>
              </w:rPr>
              <w:t>.</w:t>
            </w:r>
            <w:proofErr w:type="gramEnd"/>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Сопротивление:</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внутреннее, в режиме ″ПОЖАР″, Ом, не более</w:t>
            </w:r>
            <w:proofErr w:type="gramStart"/>
            <w:r w:rsidRPr="00AD0C56">
              <w:rPr>
                <w:rFonts w:ascii="Times New Roman" w:hAnsi="Times New Roman"/>
                <w:sz w:val="24"/>
                <w:szCs w:val="24"/>
              </w:rPr>
              <w:t>1</w:t>
            </w:r>
            <w:proofErr w:type="gramEnd"/>
            <w:r w:rsidRPr="00AD0C56">
              <w:rPr>
                <w:rFonts w:ascii="Times New Roman" w:hAnsi="Times New Roman"/>
                <w:sz w:val="24"/>
                <w:szCs w:val="24"/>
              </w:rPr>
              <w:t> 000.</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диаметр 93.</w:t>
            </w:r>
          </w:p>
          <w:p w:rsidR="00AD0C56" w:rsidRPr="00AD0C56" w:rsidRDefault="00AD0C56" w:rsidP="00AD0C56">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высота 46.</w:t>
            </w:r>
          </w:p>
          <w:p w:rsidR="00AD0C56" w:rsidRPr="00AD0C56" w:rsidRDefault="00AD0C56" w:rsidP="00AD0C56">
            <w:pPr>
              <w:numPr>
                <w:ilvl w:val="0"/>
                <w:numId w:val="26"/>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Степень защиты IP30.</w:t>
            </w:r>
            <w:r>
              <w:rPr>
                <w:rFonts w:ascii="Times New Roman" w:hAnsi="Times New Roman"/>
                <w:sz w:val="24"/>
                <w:szCs w:val="24"/>
              </w:rPr>
              <w:t xml:space="preserve"> </w:t>
            </w:r>
            <w:r w:rsidRPr="00AD0C56">
              <w:rPr>
                <w:rFonts w:ascii="Times New Roman" w:hAnsi="Times New Roman"/>
                <w:sz w:val="24"/>
                <w:szCs w:val="24"/>
              </w:rPr>
              <w:t>Диапазон рабочих температур, °С-45…+55</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0.21.</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Извещатель пожарный дымовой адресный ДИП-34-А.</w:t>
            </w:r>
          </w:p>
          <w:p w:rsidR="00AD0C56" w:rsidRPr="00AD0C56" w:rsidRDefault="00AD0C56" w:rsidP="00AD0C56">
            <w:pPr>
              <w:tabs>
                <w:tab w:val="num" w:pos="720"/>
              </w:tabs>
              <w:contextualSpacing/>
              <w:jc w:val="both"/>
              <w:rPr>
                <w:rFonts w:ascii="Times New Roman" w:hAnsi="Times New Roman"/>
                <w:sz w:val="24"/>
                <w:szCs w:val="24"/>
              </w:rPr>
            </w:pPr>
            <w:r w:rsidRPr="00AD0C56">
              <w:rPr>
                <w:rFonts w:ascii="Times New Roman" w:hAnsi="Times New Roman"/>
                <w:sz w:val="24"/>
                <w:szCs w:val="24"/>
              </w:rPr>
              <w:lastRenderedPageBreak/>
              <w:t>ТТХ:</w:t>
            </w:r>
            <w:r>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xml:space="preserve"> адресный.</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Маркировка по </w:t>
            </w:r>
            <w:proofErr w:type="spellStart"/>
            <w:r w:rsidRPr="00AD0C56">
              <w:rPr>
                <w:rFonts w:ascii="Times New Roman" w:hAnsi="Times New Roman"/>
                <w:sz w:val="24"/>
                <w:szCs w:val="24"/>
              </w:rPr>
              <w:t>взрывозащите</w:t>
            </w:r>
            <w:proofErr w:type="spellEnd"/>
            <w:proofErr w:type="gramStart"/>
            <w:r w:rsidR="003E1D4E">
              <w:rPr>
                <w:rFonts w:ascii="Times New Roman" w:hAnsi="Times New Roman"/>
                <w:sz w:val="24"/>
                <w:szCs w:val="24"/>
              </w:rPr>
              <w:t xml:space="preserve"> -</w:t>
            </w:r>
            <w:r w:rsidRPr="00AD0C56">
              <w:rPr>
                <w:rFonts w:ascii="Times New Roman" w:hAnsi="Times New Roman"/>
                <w:sz w:val="24"/>
                <w:szCs w:val="24"/>
              </w:rPr>
              <w:t>.</w:t>
            </w:r>
            <w:proofErr w:type="gramEnd"/>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Чувствительность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дБ/м 0.05…0.2.</w:t>
            </w:r>
          </w:p>
          <w:p w:rsidR="00AD0C56" w:rsidRPr="00AD0C56" w:rsidRDefault="00353694" w:rsidP="00AD0C56">
            <w:pPr>
              <w:numPr>
                <w:ilvl w:val="0"/>
                <w:numId w:val="27"/>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Световая индикация «</w:t>
            </w:r>
            <w:r w:rsidR="00AD0C56" w:rsidRPr="00AD0C56">
              <w:rPr>
                <w:rFonts w:ascii="Times New Roman" w:hAnsi="Times New Roman"/>
                <w:sz w:val="24"/>
                <w:szCs w:val="24"/>
              </w:rPr>
              <w:t>Дежурный режим</w:t>
            </w:r>
            <w:r>
              <w:rPr>
                <w:rFonts w:ascii="Times New Roman" w:hAnsi="Times New Roman"/>
                <w:sz w:val="24"/>
                <w:szCs w:val="24"/>
              </w:rPr>
              <w:t>»</w:t>
            </w:r>
            <w:r w:rsidR="00AD0C56" w:rsidRPr="00AD0C56">
              <w:rPr>
                <w:rFonts w:ascii="Times New Roman" w:hAnsi="Times New Roman"/>
                <w:sz w:val="24"/>
                <w:szCs w:val="24"/>
              </w:rPr>
              <w:t xml:space="preserve">; </w:t>
            </w:r>
            <w:r>
              <w:rPr>
                <w:rFonts w:ascii="Times New Roman" w:hAnsi="Times New Roman"/>
                <w:sz w:val="24"/>
                <w:szCs w:val="24"/>
              </w:rPr>
              <w:t>«</w:t>
            </w:r>
            <w:r w:rsidR="00AD0C56" w:rsidRPr="00AD0C56">
              <w:rPr>
                <w:rFonts w:ascii="Times New Roman" w:hAnsi="Times New Roman"/>
                <w:sz w:val="24"/>
                <w:szCs w:val="24"/>
              </w:rPr>
              <w:t>Пожар</w:t>
            </w:r>
            <w:r>
              <w:rPr>
                <w:rFonts w:ascii="Times New Roman" w:hAnsi="Times New Roman"/>
                <w:sz w:val="24"/>
                <w:szCs w:val="24"/>
              </w:rPr>
              <w:t>»</w:t>
            </w:r>
            <w:r w:rsidR="00AD0C56" w:rsidRPr="00AD0C56">
              <w:rPr>
                <w:rFonts w:ascii="Times New Roman" w:hAnsi="Times New Roman"/>
                <w:sz w:val="24"/>
                <w:szCs w:val="24"/>
              </w:rPr>
              <w:t xml:space="preserve">; </w:t>
            </w:r>
            <w:r>
              <w:rPr>
                <w:rFonts w:ascii="Times New Roman" w:hAnsi="Times New Roman"/>
                <w:sz w:val="24"/>
                <w:szCs w:val="24"/>
              </w:rPr>
              <w:t>«Запыленность»</w:t>
            </w:r>
            <w:r w:rsidR="00AD0C56" w:rsidRPr="00AD0C56">
              <w:rPr>
                <w:rFonts w:ascii="Times New Roman" w:hAnsi="Times New Roman"/>
                <w:sz w:val="24"/>
                <w:szCs w:val="24"/>
              </w:rPr>
              <w:t xml:space="preserve">; </w:t>
            </w:r>
            <w:r>
              <w:rPr>
                <w:rFonts w:ascii="Times New Roman" w:hAnsi="Times New Roman"/>
                <w:sz w:val="24"/>
                <w:szCs w:val="24"/>
              </w:rPr>
              <w:t>«</w:t>
            </w:r>
            <w:r w:rsidR="00AD0C56" w:rsidRPr="00AD0C56">
              <w:rPr>
                <w:rFonts w:ascii="Times New Roman" w:hAnsi="Times New Roman"/>
                <w:sz w:val="24"/>
                <w:szCs w:val="24"/>
              </w:rPr>
              <w:t>Неисправность</w:t>
            </w:r>
            <w:r>
              <w:rPr>
                <w:rFonts w:ascii="Times New Roman" w:hAnsi="Times New Roman"/>
                <w:sz w:val="24"/>
                <w:szCs w:val="24"/>
              </w:rPr>
              <w:t>»</w:t>
            </w:r>
            <w:r w:rsidR="00AD0C56" w:rsidRPr="00AD0C56">
              <w:rPr>
                <w:rFonts w:ascii="Times New Roman" w:hAnsi="Times New Roman"/>
                <w:sz w:val="24"/>
                <w:szCs w:val="24"/>
              </w:rPr>
              <w:t>.</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постоянного тока</w:t>
            </w:r>
            <w:proofErr w:type="gramStart"/>
            <w:r w:rsidR="003E1D4E">
              <w:rPr>
                <w:rFonts w:ascii="Times New Roman" w:hAnsi="Times New Roman"/>
                <w:sz w:val="24"/>
                <w:szCs w:val="24"/>
              </w:rPr>
              <w:t xml:space="preserve"> -.</w:t>
            </w:r>
            <w:proofErr w:type="gramEnd"/>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8…11.</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при напряжении питания 12 </w:t>
            </w:r>
            <w:proofErr w:type="gramStart"/>
            <w:r w:rsidRPr="00AD0C56">
              <w:rPr>
                <w:rFonts w:ascii="Times New Roman" w:hAnsi="Times New Roman"/>
                <w:sz w:val="24"/>
                <w:szCs w:val="24"/>
              </w:rPr>
              <w:t>В</w:t>
            </w:r>
            <w:proofErr w:type="gramEnd"/>
            <w:r w:rsidR="003E1D4E">
              <w:rPr>
                <w:rFonts w:ascii="Times New Roman" w:hAnsi="Times New Roman"/>
                <w:sz w:val="24"/>
                <w:szCs w:val="24"/>
              </w:rPr>
              <w:t xml:space="preserve"> -</w:t>
            </w:r>
            <w:r w:rsidRPr="00AD0C56">
              <w:rPr>
                <w:rFonts w:ascii="Times New Roman" w:hAnsi="Times New Roman"/>
                <w:sz w:val="24"/>
                <w:szCs w:val="24"/>
              </w:rPr>
              <w:t>.</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0.5.</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режиме «ПОЖАР</w:t>
            </w:r>
            <w:proofErr w:type="gramStart"/>
            <w:r w:rsidRPr="00AD0C56">
              <w:rPr>
                <w:rFonts w:ascii="Times New Roman" w:hAnsi="Times New Roman"/>
                <w:sz w:val="24"/>
                <w:szCs w:val="24"/>
              </w:rPr>
              <w:t>»</w:t>
            </w:r>
            <w:r w:rsidR="003E1D4E">
              <w:rPr>
                <w:rFonts w:ascii="Times New Roman" w:hAnsi="Times New Roman"/>
                <w:sz w:val="24"/>
                <w:szCs w:val="24"/>
              </w:rPr>
              <w:t xml:space="preserve"> -</w:t>
            </w:r>
            <w:r w:rsidRPr="00AD0C56">
              <w:rPr>
                <w:rFonts w:ascii="Times New Roman" w:hAnsi="Times New Roman"/>
                <w:sz w:val="24"/>
                <w:szCs w:val="24"/>
              </w:rPr>
              <w:t>.</w:t>
            </w:r>
            <w:proofErr w:type="gramEnd"/>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Сопротивление:</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внутреннее, в режиме </w:t>
            </w:r>
            <w:r w:rsidR="00353694">
              <w:rPr>
                <w:rFonts w:ascii="Times New Roman" w:hAnsi="Times New Roman"/>
                <w:sz w:val="24"/>
                <w:szCs w:val="24"/>
              </w:rPr>
              <w:t>«ПОЖАР»</w:t>
            </w:r>
            <w:r w:rsidRPr="00AD0C56">
              <w:rPr>
                <w:rFonts w:ascii="Times New Roman" w:hAnsi="Times New Roman"/>
                <w:sz w:val="24"/>
                <w:szCs w:val="24"/>
              </w:rPr>
              <w:t>, Ом, не более</w:t>
            </w:r>
            <w:proofErr w:type="gramStart"/>
            <w:r w:rsidR="003E1D4E">
              <w:rPr>
                <w:rFonts w:ascii="Times New Roman" w:hAnsi="Times New Roman"/>
                <w:sz w:val="24"/>
                <w:szCs w:val="24"/>
              </w:rPr>
              <w:t xml:space="preserve"> -</w:t>
            </w:r>
            <w:r w:rsidRPr="00AD0C56">
              <w:rPr>
                <w:rFonts w:ascii="Times New Roman" w:hAnsi="Times New Roman"/>
                <w:sz w:val="24"/>
                <w:szCs w:val="24"/>
              </w:rPr>
              <w:t>.</w:t>
            </w:r>
            <w:proofErr w:type="gramEnd"/>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диаметр 100.</w:t>
            </w:r>
          </w:p>
          <w:p w:rsidR="00AD0C56" w:rsidRPr="00AD0C56" w:rsidRDefault="00AD0C56" w:rsidP="00AD0C56">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высота 47.</w:t>
            </w:r>
          </w:p>
          <w:p w:rsidR="00AD0C56" w:rsidRPr="00AD0C56" w:rsidRDefault="00AD0C56" w:rsidP="003E1D4E">
            <w:pPr>
              <w:numPr>
                <w:ilvl w:val="0"/>
                <w:numId w:val="27"/>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Степень защиты IP41.</w:t>
            </w:r>
            <w:r w:rsidR="003E1D4E">
              <w:rPr>
                <w:rFonts w:ascii="Times New Roman" w:hAnsi="Times New Roman"/>
                <w:sz w:val="24"/>
                <w:szCs w:val="24"/>
              </w:rPr>
              <w:t xml:space="preserve"> </w:t>
            </w:r>
            <w:r w:rsidRPr="00AD0C56">
              <w:rPr>
                <w:rFonts w:ascii="Times New Roman" w:hAnsi="Times New Roman"/>
                <w:sz w:val="24"/>
                <w:szCs w:val="24"/>
              </w:rPr>
              <w:t>Диапазон рабочих температур, °С-30…+55.</w:t>
            </w:r>
            <w:r w:rsidR="003E1D4E">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3</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Световой настенный указатель «Выход» БЛИК-С-12М.</w:t>
            </w:r>
          </w:p>
          <w:p w:rsidR="00AD0C56" w:rsidRPr="00AD0C56" w:rsidRDefault="00AD0C56" w:rsidP="003E1D4E">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sidR="003E1D4E">
              <w:rPr>
                <w:rFonts w:ascii="Times New Roman" w:hAnsi="Times New Roman"/>
                <w:sz w:val="24"/>
                <w:szCs w:val="24"/>
              </w:rPr>
              <w:t xml:space="preserve"> </w:t>
            </w:r>
            <w:r w:rsidRPr="00AD0C56">
              <w:rPr>
                <w:rFonts w:ascii="Times New Roman" w:hAnsi="Times New Roman"/>
                <w:sz w:val="24"/>
                <w:szCs w:val="24"/>
              </w:rPr>
              <w:t>Входное постоянное напряжение эл. питания, В12.</w:t>
            </w:r>
          </w:p>
          <w:p w:rsidR="00AD0C56" w:rsidRPr="00AD0C56" w:rsidRDefault="00AD0C56" w:rsidP="00AD0C56">
            <w:pPr>
              <w:numPr>
                <w:ilvl w:val="0"/>
                <w:numId w:val="28"/>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Потребляемый ток, мА 20.</w:t>
            </w:r>
          </w:p>
          <w:p w:rsidR="00AD0C56" w:rsidRPr="00AD0C56" w:rsidRDefault="00AD0C56" w:rsidP="00AD0C56">
            <w:pPr>
              <w:numPr>
                <w:ilvl w:val="0"/>
                <w:numId w:val="28"/>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°С-40…+55.</w:t>
            </w:r>
          </w:p>
          <w:p w:rsidR="00AD0C56" w:rsidRPr="00AD0C56" w:rsidRDefault="00AD0C56" w:rsidP="003E1D4E">
            <w:pPr>
              <w:numPr>
                <w:ilvl w:val="0"/>
                <w:numId w:val="28"/>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285х97х17.</w:t>
            </w:r>
            <w:r w:rsidR="003E1D4E">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Извещатель пожарный ручной ИПР-513-10.</w:t>
            </w:r>
          </w:p>
          <w:p w:rsidR="00AD0C56" w:rsidRPr="00AD0C56" w:rsidRDefault="00AD0C56" w:rsidP="003E1D4E">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sidR="003E1D4E">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sidR="003E1D4E">
              <w:rPr>
                <w:rFonts w:ascii="Times New Roman" w:hAnsi="Times New Roman"/>
                <w:sz w:val="24"/>
                <w:szCs w:val="24"/>
              </w:rPr>
              <w:t xml:space="preserve"> </w:t>
            </w:r>
            <w:r w:rsidRPr="00AD0C56">
              <w:rPr>
                <w:rFonts w:ascii="Times New Roman" w:hAnsi="Times New Roman"/>
                <w:sz w:val="24"/>
                <w:szCs w:val="24"/>
              </w:rPr>
              <w:t xml:space="preserve">2-х </w:t>
            </w:r>
            <w:proofErr w:type="spellStart"/>
            <w:r w:rsidRPr="00AD0C56">
              <w:rPr>
                <w:rFonts w:ascii="Times New Roman" w:hAnsi="Times New Roman"/>
                <w:sz w:val="24"/>
                <w:szCs w:val="24"/>
              </w:rPr>
              <w:t>проводный</w:t>
            </w:r>
            <w:proofErr w:type="spellEnd"/>
            <w:r w:rsidRPr="00AD0C56">
              <w:rPr>
                <w:rFonts w:ascii="Times New Roman" w:hAnsi="Times New Roman"/>
                <w:sz w:val="24"/>
                <w:szCs w:val="24"/>
              </w:rPr>
              <w:t xml:space="preserve"> (НР).</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Маркировка по </w:t>
            </w:r>
            <w:proofErr w:type="spellStart"/>
            <w:r w:rsidRPr="00AD0C56">
              <w:rPr>
                <w:rFonts w:ascii="Times New Roman" w:hAnsi="Times New Roman"/>
                <w:sz w:val="24"/>
                <w:szCs w:val="24"/>
              </w:rPr>
              <w:t>взрывозащите</w:t>
            </w:r>
            <w:proofErr w:type="spellEnd"/>
            <w:proofErr w:type="gramStart"/>
            <w:r w:rsidRPr="00AD0C56">
              <w:rPr>
                <w:rFonts w:ascii="Times New Roman" w:hAnsi="Times New Roman"/>
                <w:sz w:val="24"/>
                <w:szCs w:val="24"/>
              </w:rPr>
              <w:t xml:space="preserve"> -.</w:t>
            </w:r>
            <w:proofErr w:type="gramEnd"/>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Световая индикация </w:t>
            </w:r>
            <w:r w:rsidR="003E1D4E">
              <w:rPr>
                <w:rFonts w:ascii="Times New Roman" w:hAnsi="Times New Roman"/>
                <w:sz w:val="24"/>
                <w:szCs w:val="24"/>
              </w:rPr>
              <w:t>«</w:t>
            </w:r>
            <w:r w:rsidRPr="00AD0C56">
              <w:rPr>
                <w:rFonts w:ascii="Times New Roman" w:hAnsi="Times New Roman"/>
                <w:sz w:val="24"/>
                <w:szCs w:val="24"/>
              </w:rPr>
              <w:t>Дежурный режим</w:t>
            </w:r>
            <w:r w:rsidR="003E1D4E">
              <w:rPr>
                <w:rFonts w:ascii="Times New Roman" w:hAnsi="Times New Roman"/>
                <w:sz w:val="24"/>
                <w:szCs w:val="24"/>
              </w:rPr>
              <w:t>»</w:t>
            </w:r>
            <w:r w:rsidRPr="00AD0C56">
              <w:rPr>
                <w:rFonts w:ascii="Times New Roman" w:hAnsi="Times New Roman"/>
                <w:sz w:val="24"/>
                <w:szCs w:val="24"/>
              </w:rPr>
              <w:t xml:space="preserve">; </w:t>
            </w:r>
            <w:r w:rsidR="003E1D4E">
              <w:rPr>
                <w:rFonts w:ascii="Times New Roman" w:hAnsi="Times New Roman"/>
                <w:sz w:val="24"/>
                <w:szCs w:val="24"/>
              </w:rPr>
              <w:t>«</w:t>
            </w:r>
            <w:r w:rsidRPr="00AD0C56">
              <w:rPr>
                <w:rFonts w:ascii="Times New Roman" w:hAnsi="Times New Roman"/>
                <w:sz w:val="24"/>
                <w:szCs w:val="24"/>
              </w:rPr>
              <w:t>Пожар</w:t>
            </w:r>
            <w:r w:rsidR="003E1D4E">
              <w:rPr>
                <w:rFonts w:ascii="Times New Roman" w:hAnsi="Times New Roman"/>
                <w:sz w:val="24"/>
                <w:szCs w:val="24"/>
              </w:rPr>
              <w:t>»</w:t>
            </w:r>
            <w:r w:rsidRPr="00AD0C56">
              <w:rPr>
                <w:rFonts w:ascii="Times New Roman" w:hAnsi="Times New Roman"/>
                <w:sz w:val="24"/>
                <w:szCs w:val="24"/>
              </w:rPr>
              <w:t>.</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постоянного тока</w:t>
            </w:r>
            <w:proofErr w:type="gramStart"/>
            <w:r w:rsidRPr="00AD0C56">
              <w:rPr>
                <w:rFonts w:ascii="Times New Roman" w:hAnsi="Times New Roman"/>
                <w:sz w:val="24"/>
                <w:szCs w:val="24"/>
              </w:rPr>
              <w:t xml:space="preserve"> -.</w:t>
            </w:r>
            <w:proofErr w:type="gramEnd"/>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9…30.</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не более 0.05.</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режиме «ПОЖАР» 20.</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Максимальное коммутируемое напряжение, не более, </w:t>
            </w:r>
            <w:proofErr w:type="gramStart"/>
            <w:r w:rsidRPr="00AD0C56">
              <w:rPr>
                <w:rFonts w:ascii="Times New Roman" w:hAnsi="Times New Roman"/>
                <w:sz w:val="24"/>
                <w:szCs w:val="24"/>
              </w:rPr>
              <w:t>В</w:t>
            </w:r>
            <w:proofErr w:type="gramEnd"/>
            <w:r w:rsidRPr="00AD0C56">
              <w:rPr>
                <w:rFonts w:ascii="Times New Roman" w:hAnsi="Times New Roman"/>
                <w:sz w:val="24"/>
                <w:szCs w:val="24"/>
              </w:rPr>
              <w:t xml:space="preserve"> -.</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Максимальный коммутируемый ток, не более, мА</w:t>
            </w:r>
            <w:proofErr w:type="gramStart"/>
            <w:r w:rsidRPr="00AD0C56">
              <w:rPr>
                <w:rFonts w:ascii="Times New Roman" w:hAnsi="Times New Roman"/>
                <w:sz w:val="24"/>
                <w:szCs w:val="24"/>
              </w:rPr>
              <w:t xml:space="preserve"> -.</w:t>
            </w:r>
            <w:proofErr w:type="gramEnd"/>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87х90х45.</w:t>
            </w:r>
            <w:r w:rsidR="003E1D4E">
              <w:rPr>
                <w:rFonts w:ascii="Times New Roman" w:hAnsi="Times New Roman"/>
                <w:sz w:val="24"/>
                <w:szCs w:val="24"/>
              </w:rPr>
              <w:t xml:space="preserve"> </w:t>
            </w:r>
            <w:r w:rsidRPr="00AD0C56">
              <w:rPr>
                <w:rFonts w:ascii="Times New Roman" w:hAnsi="Times New Roman"/>
                <w:sz w:val="24"/>
                <w:szCs w:val="24"/>
              </w:rPr>
              <w:t>Степень защиты IP41.</w:t>
            </w:r>
          </w:p>
          <w:p w:rsidR="00AD0C56" w:rsidRPr="00AD0C56" w:rsidRDefault="00AD0C56" w:rsidP="00AD0C56">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Диапазон рабочих температур, °С-40…+60. </w:t>
            </w:r>
          </w:p>
          <w:p w:rsidR="00AD0C56" w:rsidRPr="00AD0C56" w:rsidRDefault="00AD0C56" w:rsidP="00AD0C56">
            <w:pPr>
              <w:numPr>
                <w:ilvl w:val="0"/>
                <w:numId w:val="29"/>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0.1.</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Резистор 1,5 кОм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Кабель-канал </w:t>
            </w:r>
            <w:r w:rsidR="003E1D4E">
              <w:rPr>
                <w:rFonts w:ascii="Times New Roman" w:hAnsi="Times New Roman"/>
                <w:sz w:val="24"/>
                <w:szCs w:val="24"/>
              </w:rPr>
              <w:t>электротехнический 15*10мм.</w:t>
            </w:r>
          </w:p>
          <w:p w:rsidR="00AD0C56" w:rsidRPr="00AD0C56" w:rsidRDefault="00AD0C56" w:rsidP="003E1D4E">
            <w:pPr>
              <w:contextualSpacing/>
              <w:jc w:val="both"/>
              <w:rPr>
                <w:rFonts w:ascii="Times New Roman" w:hAnsi="Times New Roman"/>
                <w:sz w:val="24"/>
                <w:szCs w:val="24"/>
              </w:rPr>
            </w:pPr>
            <w:r w:rsidRPr="00AD0C56">
              <w:rPr>
                <w:rFonts w:ascii="Times New Roman" w:hAnsi="Times New Roman"/>
                <w:sz w:val="24"/>
                <w:szCs w:val="24"/>
              </w:rPr>
              <w:t>ТТХ:</w:t>
            </w:r>
            <w:r w:rsidR="003E1D4E">
              <w:rPr>
                <w:rFonts w:ascii="Times New Roman" w:hAnsi="Times New Roman"/>
                <w:sz w:val="24"/>
                <w:szCs w:val="24"/>
              </w:rPr>
              <w:t xml:space="preserve"> Кабель-канал 15x10мм белый </w:t>
            </w:r>
            <w:r w:rsidRPr="00AD0C56">
              <w:rPr>
                <w:rFonts w:ascii="Times New Roman" w:hAnsi="Times New Roman"/>
                <w:sz w:val="24"/>
                <w:szCs w:val="24"/>
              </w:rPr>
              <w:t>(144м).</w:t>
            </w:r>
          </w:p>
          <w:p w:rsidR="00AD0C56" w:rsidRPr="00AD0C56" w:rsidRDefault="00AD0C56" w:rsidP="00AD0C56">
            <w:pPr>
              <w:shd w:val="clear" w:color="auto" w:fill="FFFFFF"/>
              <w:textAlignment w:val="top"/>
              <w:rPr>
                <w:rFonts w:ascii="Times New Roman" w:hAnsi="Times New Roman"/>
                <w:sz w:val="24"/>
                <w:szCs w:val="24"/>
              </w:rPr>
            </w:pPr>
            <w:r w:rsidRPr="00AD0C56">
              <w:rPr>
                <w:rFonts w:ascii="Times New Roman" w:hAnsi="Times New Roman"/>
                <w:bCs/>
                <w:sz w:val="24"/>
                <w:szCs w:val="24"/>
              </w:rPr>
              <w:t xml:space="preserve">Материал изделия </w:t>
            </w:r>
            <w:r w:rsidRPr="00AD0C56">
              <w:rPr>
                <w:rFonts w:ascii="Times New Roman" w:hAnsi="Times New Roman"/>
                <w:sz w:val="24"/>
                <w:szCs w:val="24"/>
              </w:rPr>
              <w:t>ПВХ.</w:t>
            </w:r>
            <w:r>
              <w:rPr>
                <w:rFonts w:ascii="Times New Roman" w:hAnsi="Times New Roman"/>
                <w:sz w:val="24"/>
                <w:szCs w:val="24"/>
              </w:rPr>
              <w:t xml:space="preserve"> </w:t>
            </w:r>
            <w:r w:rsidRPr="00AD0C56">
              <w:rPr>
                <w:rFonts w:ascii="Times New Roman" w:hAnsi="Times New Roman"/>
                <w:bCs/>
                <w:sz w:val="24"/>
                <w:szCs w:val="24"/>
              </w:rPr>
              <w:t xml:space="preserve">Цвет </w:t>
            </w:r>
            <w:r w:rsidRPr="00AD0C56">
              <w:rPr>
                <w:rFonts w:ascii="Times New Roman" w:hAnsi="Times New Roman"/>
                <w:sz w:val="24"/>
                <w:szCs w:val="24"/>
              </w:rPr>
              <w:t xml:space="preserve">Белый. </w:t>
            </w:r>
            <w:r w:rsidRPr="00AD0C56">
              <w:rPr>
                <w:rFonts w:ascii="Times New Roman" w:hAnsi="Times New Roman"/>
                <w:bCs/>
                <w:sz w:val="24"/>
                <w:szCs w:val="24"/>
              </w:rPr>
              <w:t>Крышка е</w:t>
            </w:r>
            <w:r w:rsidRPr="00AD0C56">
              <w:rPr>
                <w:rFonts w:ascii="Times New Roman" w:hAnsi="Times New Roman"/>
                <w:sz w:val="24"/>
                <w:szCs w:val="24"/>
              </w:rPr>
              <w:t xml:space="preserve">сть. </w:t>
            </w:r>
          </w:p>
          <w:p w:rsidR="00AD0C56" w:rsidRPr="00AD0C56" w:rsidRDefault="00AD0C56" w:rsidP="00AD0C56">
            <w:pPr>
              <w:shd w:val="clear" w:color="auto" w:fill="FFFFFF"/>
              <w:textAlignment w:val="top"/>
              <w:rPr>
                <w:rFonts w:ascii="Times New Roman" w:hAnsi="Times New Roman"/>
                <w:sz w:val="24"/>
                <w:szCs w:val="24"/>
              </w:rPr>
            </w:pPr>
            <w:r w:rsidRPr="00AD0C56">
              <w:rPr>
                <w:rFonts w:ascii="Times New Roman" w:hAnsi="Times New Roman"/>
                <w:bCs/>
                <w:sz w:val="24"/>
                <w:szCs w:val="24"/>
              </w:rPr>
              <w:t xml:space="preserve">Длина,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2000.</w:t>
            </w:r>
            <w:r>
              <w:rPr>
                <w:rFonts w:ascii="Times New Roman" w:hAnsi="Times New Roman"/>
                <w:sz w:val="24"/>
                <w:szCs w:val="24"/>
              </w:rPr>
              <w:t xml:space="preserve"> </w:t>
            </w:r>
            <w:r w:rsidRPr="00AD0C56">
              <w:rPr>
                <w:rFonts w:ascii="Times New Roman" w:hAnsi="Times New Roman"/>
                <w:bCs/>
                <w:sz w:val="24"/>
                <w:szCs w:val="24"/>
              </w:rPr>
              <w:t xml:space="preserve">Ширина,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15.</w:t>
            </w:r>
            <w:r>
              <w:rPr>
                <w:rFonts w:ascii="Times New Roman" w:hAnsi="Times New Roman"/>
                <w:sz w:val="24"/>
                <w:szCs w:val="24"/>
              </w:rPr>
              <w:t xml:space="preserve"> </w:t>
            </w:r>
            <w:r w:rsidRPr="00AD0C56">
              <w:rPr>
                <w:rFonts w:ascii="Times New Roman" w:hAnsi="Times New Roman"/>
                <w:bCs/>
                <w:sz w:val="24"/>
                <w:szCs w:val="24"/>
              </w:rPr>
              <w:t xml:space="preserve">Высота,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10.</w:t>
            </w:r>
          </w:p>
          <w:p w:rsidR="00AD0C56" w:rsidRPr="00AD0C56" w:rsidRDefault="00AD0C56" w:rsidP="00AD0C56">
            <w:pPr>
              <w:shd w:val="clear" w:color="auto" w:fill="FFFFFF"/>
              <w:textAlignment w:val="top"/>
              <w:rPr>
                <w:rFonts w:ascii="Times New Roman" w:hAnsi="Times New Roman"/>
                <w:sz w:val="24"/>
                <w:szCs w:val="24"/>
              </w:rPr>
            </w:pPr>
            <w:r w:rsidRPr="00AD0C56">
              <w:rPr>
                <w:rFonts w:ascii="Times New Roman" w:hAnsi="Times New Roman"/>
                <w:sz w:val="24"/>
                <w:szCs w:val="24"/>
              </w:rPr>
              <w:t>Не распространяет горение.</w:t>
            </w:r>
          </w:p>
          <w:p w:rsidR="00AD0C56" w:rsidRPr="00AD0C56" w:rsidRDefault="00AD0C56" w:rsidP="00AD0C56">
            <w:pPr>
              <w:shd w:val="clear" w:color="auto" w:fill="FFFFFF"/>
              <w:textAlignment w:val="top"/>
              <w:rPr>
                <w:rFonts w:ascii="Times New Roman" w:eastAsia="Times New Roman" w:hAnsi="Times New Roman"/>
                <w:sz w:val="24"/>
                <w:szCs w:val="24"/>
              </w:rPr>
            </w:pPr>
            <w:r w:rsidRPr="00AD0C56">
              <w:rPr>
                <w:rFonts w:ascii="Times New Roman" w:hAnsi="Times New Roman"/>
                <w:bCs/>
                <w:sz w:val="24"/>
                <w:szCs w:val="24"/>
              </w:rPr>
              <w:t xml:space="preserve">Температура монтажа </w:t>
            </w:r>
            <w:r w:rsidRPr="00AD0C56">
              <w:rPr>
                <w:rFonts w:ascii="Times New Roman" w:hAnsi="Times New Roman"/>
                <w:sz w:val="24"/>
                <w:szCs w:val="24"/>
              </w:rPr>
              <w:t>от -15C до +60C.</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7</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Кабель многожильный КСПВ 4*0,5 мм</w:t>
            </w:r>
            <w:proofErr w:type="gramStart"/>
            <w:r w:rsidRPr="00AD0C56">
              <w:rPr>
                <w:rFonts w:ascii="Times New Roman" w:hAnsi="Times New Roman"/>
                <w:sz w:val="24"/>
                <w:szCs w:val="24"/>
                <w:vertAlign w:val="superscript"/>
              </w:rPr>
              <w:t>2</w:t>
            </w:r>
            <w:proofErr w:type="gramEnd"/>
            <w:r w:rsidRPr="00AD0C56">
              <w:rPr>
                <w:rFonts w:ascii="Times New Roman" w:hAnsi="Times New Roman"/>
                <w:sz w:val="24"/>
                <w:szCs w:val="24"/>
              </w:rPr>
              <w:t>.</w:t>
            </w:r>
          </w:p>
          <w:p w:rsidR="00AD0C56" w:rsidRPr="00AD0C56" w:rsidRDefault="00AD0C56" w:rsidP="003E1D4E">
            <w:pPr>
              <w:tabs>
                <w:tab w:val="num" w:pos="720"/>
              </w:tabs>
              <w:contextualSpacing/>
              <w:jc w:val="both"/>
              <w:rPr>
                <w:rFonts w:ascii="Times New Roman" w:hAnsi="Times New Roman"/>
                <w:sz w:val="24"/>
                <w:szCs w:val="24"/>
              </w:rPr>
            </w:pPr>
            <w:r w:rsidRPr="00AD0C56">
              <w:rPr>
                <w:rFonts w:ascii="Times New Roman" w:hAnsi="Times New Roman"/>
                <w:sz w:val="24"/>
                <w:szCs w:val="24"/>
              </w:rPr>
              <w:t xml:space="preserve">ТТХ: Число жил и 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4х0.5.</w:t>
            </w:r>
          </w:p>
          <w:p w:rsidR="00AD0C56" w:rsidRPr="00AD0C56" w:rsidRDefault="00AD0C56" w:rsidP="00AD0C56">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Электрическое сопротивление жилы на длине 1 км, Ом, не более 94.</w:t>
            </w:r>
            <w:r>
              <w:rPr>
                <w:rFonts w:ascii="Times New Roman" w:hAnsi="Times New Roman"/>
                <w:sz w:val="24"/>
                <w:szCs w:val="24"/>
              </w:rPr>
              <w:t xml:space="preserve"> </w:t>
            </w:r>
            <w:r w:rsidRPr="00AD0C56">
              <w:rPr>
                <w:rFonts w:ascii="Times New Roman" w:hAnsi="Times New Roman"/>
                <w:sz w:val="24"/>
                <w:szCs w:val="24"/>
              </w:rPr>
              <w:t>Электрическое сопротивление изоляции проводов на длине 1 км, МОм, не менее 6500.</w:t>
            </w:r>
          </w:p>
          <w:p w:rsidR="00AD0C56" w:rsidRPr="00AD0C56" w:rsidRDefault="00AD0C56" w:rsidP="00AD0C56">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°С-40…+60.</w:t>
            </w:r>
          </w:p>
          <w:p w:rsidR="00AD0C56" w:rsidRPr="00AD0C56" w:rsidRDefault="00AD0C56" w:rsidP="00AD0C56">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lastRenderedPageBreak/>
              <w:t xml:space="preserve">Количество кабеля в бухте, </w:t>
            </w:r>
            <w:proofErr w:type="gramStart"/>
            <w:r w:rsidRPr="00AD0C56">
              <w:rPr>
                <w:rFonts w:ascii="Times New Roman" w:hAnsi="Times New Roman"/>
                <w:sz w:val="24"/>
                <w:szCs w:val="24"/>
              </w:rPr>
              <w:t>м</w:t>
            </w:r>
            <w:proofErr w:type="gramEnd"/>
            <w:r w:rsidRPr="00AD0C56">
              <w:rPr>
                <w:rFonts w:ascii="Times New Roman" w:hAnsi="Times New Roman"/>
                <w:sz w:val="24"/>
                <w:szCs w:val="24"/>
              </w:rPr>
              <w:t xml:space="preserve"> 200.</w:t>
            </w:r>
          </w:p>
          <w:p w:rsidR="00AD0C56" w:rsidRPr="00AD0C56" w:rsidRDefault="00AD0C56" w:rsidP="00AD0C56">
            <w:pPr>
              <w:numPr>
                <w:ilvl w:val="0"/>
                <w:numId w:val="30"/>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3.5.</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Pr>
                <w:rFonts w:ascii="Times New Roman" w:hAnsi="Times New Roman"/>
                <w:sz w:val="24"/>
                <w:szCs w:val="24"/>
              </w:rPr>
              <w:t xml:space="preserve"> </w:t>
            </w:r>
            <w:r w:rsidRPr="00AD0C56">
              <w:rPr>
                <w:rFonts w:ascii="Times New Roman" w:hAnsi="Times New Roman"/>
                <w:sz w:val="24"/>
                <w:szCs w:val="24"/>
              </w:rPr>
              <w:t>16.7.</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150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Монтаж извещателей ПС </w:t>
            </w:r>
            <w:proofErr w:type="gramStart"/>
            <w:r w:rsidRPr="00AD0C56">
              <w:rPr>
                <w:rFonts w:ascii="Times New Roman" w:hAnsi="Times New Roman"/>
                <w:sz w:val="24"/>
                <w:szCs w:val="24"/>
              </w:rPr>
              <w:t>автоматических</w:t>
            </w:r>
            <w:proofErr w:type="gramEnd"/>
            <w:r w:rsidRPr="00AD0C56">
              <w:rPr>
                <w:rFonts w:ascii="Times New Roman" w:hAnsi="Times New Roman"/>
                <w:sz w:val="24"/>
                <w:szCs w:val="24"/>
              </w:rPr>
              <w:t xml:space="preserve">: дымовых, фотоэлектрических, световых в нормальном исполнении.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9</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указателя настенного.</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устройства промежуточного.</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11</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блоков резисторов.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12</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Присоединение к приборам электрических проводок пайкой.</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100 концов</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0,6</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13</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Присоединение к приборам электрических деталей под винт.</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100 концов</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0,06</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Программирование сетевого элемента и отладка его работы.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сет</w:t>
            </w:r>
            <w:proofErr w:type="gramStart"/>
            <w:r w:rsidRPr="00AD0C56">
              <w:rPr>
                <w:rFonts w:ascii="Times New Roman" w:hAnsi="Times New Roman"/>
                <w:sz w:val="24"/>
                <w:szCs w:val="24"/>
              </w:rPr>
              <w:t>.</w:t>
            </w:r>
            <w:proofErr w:type="gramEnd"/>
            <w:r w:rsidRPr="00AD0C56">
              <w:rPr>
                <w:rFonts w:ascii="Times New Roman" w:hAnsi="Times New Roman"/>
                <w:sz w:val="24"/>
                <w:szCs w:val="24"/>
              </w:rPr>
              <w:t xml:space="preserve"> </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Монтаж коробов пластмассовых: шириной до 40 мм.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100м.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0,2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Схема образования участка сигнализации.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 уч.</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17</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Автоматизированная система управления </w:t>
            </w:r>
            <w:r w:rsidRPr="00AD0C56">
              <w:rPr>
                <w:rFonts w:ascii="Times New Roman" w:hAnsi="Times New Roman"/>
                <w:sz w:val="24"/>
                <w:szCs w:val="24"/>
                <w:lang w:val="en-US"/>
              </w:rPr>
              <w:t>I</w:t>
            </w:r>
            <w:r w:rsidRPr="00AD0C56">
              <w:rPr>
                <w:rFonts w:ascii="Times New Roman" w:hAnsi="Times New Roman"/>
                <w:sz w:val="24"/>
                <w:szCs w:val="24"/>
              </w:rPr>
              <w:t xml:space="preserve"> категории технической сложности с количеством каналов.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сист</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AD0C56" w:rsidRPr="00AD0C56" w:rsidTr="00AD0C56">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18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both"/>
              <w:rPr>
                <w:rFonts w:ascii="Times New Roman" w:eastAsia="Times New Roman" w:hAnsi="Times New Roman"/>
                <w:sz w:val="24"/>
                <w:szCs w:val="24"/>
              </w:rPr>
            </w:pPr>
            <w:r w:rsidRPr="00AD0C56">
              <w:rPr>
                <w:rFonts w:ascii="Times New Roman" w:hAnsi="Times New Roman"/>
                <w:sz w:val="24"/>
                <w:szCs w:val="24"/>
              </w:rPr>
              <w:t>Сбор и реализация сигналов информации устройств защиты, автоматики извещения технологических режимов.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сигн</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AD0C56" w:rsidP="00AD0C56">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r>
    </w:tbl>
    <w:p w:rsidR="00C035F1" w:rsidRDefault="00C035F1" w:rsidP="00C035F1">
      <w:pPr>
        <w:ind w:left="720"/>
        <w:contextualSpacing/>
        <w:jc w:val="both"/>
        <w:rPr>
          <w:color w:val="000000"/>
        </w:rPr>
      </w:pPr>
    </w:p>
    <w:p w:rsidR="00AD0C56" w:rsidRPr="003E1D4E" w:rsidRDefault="00BB39C2" w:rsidP="00C035F1">
      <w:pPr>
        <w:ind w:left="720"/>
        <w:contextualSpacing/>
        <w:jc w:val="both"/>
        <w:rPr>
          <w:i/>
          <w:color w:val="000000"/>
          <w:u w:val="single"/>
        </w:rPr>
      </w:pPr>
      <w:proofErr w:type="gramStart"/>
      <w:r w:rsidRPr="003E1D4E">
        <w:rPr>
          <w:i/>
          <w:color w:val="000000"/>
          <w:u w:val="single"/>
        </w:rPr>
        <w:t>В соответствии с п.1 ч.1 ст. 33 Федерального закона от 05.04.2013 № 44-ФЗ «О контрактной системе в сфере закупок товаров, работ, услуг для обеспечения государственных и муниципальных нужд» при выполнении работ предполагается использовать вышеперечисленное оборудование, поставка которого не является предметом контракта</w:t>
      </w:r>
      <w:r w:rsidR="00AD0C56" w:rsidRPr="003E1D4E">
        <w:rPr>
          <w:i/>
          <w:color w:val="000000"/>
          <w:u w:val="single"/>
        </w:rPr>
        <w:t>, что обусловлено необходимостью обеспечения взаимодействия расходных материалов к оборудованию, используемому Заказчиком, в соответствии с технической документацией на указанное</w:t>
      </w:r>
      <w:proofErr w:type="gramEnd"/>
      <w:r w:rsidR="00AD0C56" w:rsidRPr="003E1D4E">
        <w:rPr>
          <w:i/>
          <w:color w:val="000000"/>
          <w:u w:val="single"/>
        </w:rPr>
        <w:t xml:space="preserve"> оборудование.</w:t>
      </w:r>
    </w:p>
    <w:p w:rsidR="00AD0C56" w:rsidRDefault="00AD0C56" w:rsidP="00C035F1">
      <w:pPr>
        <w:ind w:left="720"/>
        <w:contextualSpacing/>
        <w:jc w:val="both"/>
        <w:rPr>
          <w:color w:val="000000"/>
        </w:rPr>
      </w:pPr>
    </w:p>
    <w:p w:rsidR="00C035F1" w:rsidRPr="009F156D" w:rsidRDefault="00C035F1" w:rsidP="00C035F1">
      <w:pPr>
        <w:numPr>
          <w:ilvl w:val="0"/>
          <w:numId w:val="18"/>
        </w:numPr>
        <w:contextualSpacing/>
        <w:jc w:val="both"/>
        <w:rPr>
          <w:color w:val="000000"/>
          <w:highlight w:val="yellow"/>
        </w:rPr>
      </w:pPr>
      <w:r w:rsidRPr="009F156D">
        <w:rPr>
          <w:color w:val="000000"/>
          <w:highlight w:val="yellow"/>
        </w:rPr>
        <w:t>Документация, передаваемая Подрядчиком Заказчику при сдаче АПС в эксплуатацию:</w:t>
      </w:r>
    </w:p>
    <w:p w:rsidR="00C035F1" w:rsidRPr="009F156D" w:rsidRDefault="00C035F1" w:rsidP="00C035F1">
      <w:pPr>
        <w:ind w:left="720"/>
        <w:contextualSpacing/>
        <w:jc w:val="both"/>
        <w:rPr>
          <w:color w:val="000000"/>
          <w:highlight w:val="yellow"/>
        </w:rPr>
      </w:pPr>
      <w:r w:rsidRPr="009F156D">
        <w:rPr>
          <w:color w:val="000000"/>
          <w:highlight w:val="yellow"/>
        </w:rPr>
        <w:t>- сертификаты, технические паспорта или другие документы, удостоверяющие качество материалов и оборудования, примененных при производстве монтажных работ;</w:t>
      </w:r>
    </w:p>
    <w:p w:rsidR="00C035F1" w:rsidRPr="009F156D" w:rsidRDefault="00C035F1" w:rsidP="00C035F1">
      <w:pPr>
        <w:ind w:left="720"/>
        <w:contextualSpacing/>
        <w:jc w:val="both"/>
        <w:rPr>
          <w:color w:val="000000"/>
          <w:highlight w:val="yellow"/>
        </w:rPr>
      </w:pPr>
      <w:r w:rsidRPr="009F156D">
        <w:rPr>
          <w:color w:val="000000"/>
          <w:highlight w:val="yellow"/>
        </w:rPr>
        <w:t xml:space="preserve">- акт о проведении входного контроля материалов и оборудования, примененных при производстве монтажных работ; </w:t>
      </w:r>
    </w:p>
    <w:p w:rsidR="00C035F1" w:rsidRPr="009F156D" w:rsidRDefault="00C035F1" w:rsidP="00C035F1">
      <w:pPr>
        <w:ind w:left="720"/>
        <w:contextualSpacing/>
        <w:jc w:val="both"/>
        <w:rPr>
          <w:color w:val="000000"/>
          <w:highlight w:val="yellow"/>
        </w:rPr>
      </w:pPr>
      <w:r w:rsidRPr="009F156D">
        <w:rPr>
          <w:color w:val="000000"/>
          <w:highlight w:val="yellow"/>
        </w:rPr>
        <w:t>- акт об окончании монтажных работ;</w:t>
      </w:r>
    </w:p>
    <w:p w:rsidR="00C035F1" w:rsidRPr="009F156D" w:rsidRDefault="00C035F1" w:rsidP="00C035F1">
      <w:pPr>
        <w:ind w:left="720"/>
        <w:contextualSpacing/>
        <w:jc w:val="both"/>
        <w:rPr>
          <w:color w:val="000000"/>
          <w:highlight w:val="yellow"/>
        </w:rPr>
      </w:pPr>
      <w:r w:rsidRPr="009F156D">
        <w:rPr>
          <w:color w:val="000000"/>
          <w:highlight w:val="yellow"/>
        </w:rPr>
        <w:t>- акт измерения сопротивления изоляции шлейфов АПС;</w:t>
      </w:r>
    </w:p>
    <w:p w:rsidR="00C035F1" w:rsidRPr="009F156D" w:rsidRDefault="00C035F1" w:rsidP="00C035F1">
      <w:pPr>
        <w:ind w:left="720"/>
        <w:contextualSpacing/>
        <w:jc w:val="both"/>
        <w:rPr>
          <w:color w:val="000000"/>
          <w:highlight w:val="yellow"/>
        </w:rPr>
      </w:pPr>
      <w:r w:rsidRPr="009F156D">
        <w:rPr>
          <w:color w:val="000000"/>
          <w:highlight w:val="yellow"/>
        </w:rPr>
        <w:t>- акт об окончании пусконаладочных работ;</w:t>
      </w:r>
    </w:p>
    <w:p w:rsidR="00C035F1" w:rsidRPr="009F156D" w:rsidRDefault="00C035F1" w:rsidP="00C035F1">
      <w:pPr>
        <w:ind w:left="720"/>
        <w:contextualSpacing/>
        <w:jc w:val="both"/>
        <w:rPr>
          <w:color w:val="000000"/>
          <w:highlight w:val="yellow"/>
        </w:rPr>
      </w:pPr>
      <w:r w:rsidRPr="009F156D">
        <w:rPr>
          <w:color w:val="000000"/>
          <w:highlight w:val="yellow"/>
        </w:rPr>
        <w:t>- ведомость смонтированных приборов и оборудования;</w:t>
      </w:r>
    </w:p>
    <w:p w:rsidR="00C035F1" w:rsidRPr="009F156D" w:rsidRDefault="00C035F1" w:rsidP="00C035F1">
      <w:pPr>
        <w:ind w:left="720"/>
        <w:contextualSpacing/>
        <w:jc w:val="both"/>
        <w:rPr>
          <w:color w:val="000000"/>
          <w:highlight w:val="yellow"/>
        </w:rPr>
      </w:pPr>
      <w:r w:rsidRPr="009F156D">
        <w:rPr>
          <w:color w:val="000000"/>
          <w:highlight w:val="yellow"/>
        </w:rPr>
        <w:t>- акт о проведении комплексного апробирования;</w:t>
      </w:r>
    </w:p>
    <w:p w:rsidR="00C035F1" w:rsidRPr="00C035F1" w:rsidRDefault="00C035F1" w:rsidP="00C035F1">
      <w:pPr>
        <w:ind w:left="720"/>
        <w:contextualSpacing/>
        <w:jc w:val="both"/>
        <w:rPr>
          <w:color w:val="000000"/>
        </w:rPr>
      </w:pPr>
      <w:r w:rsidRPr="009F156D">
        <w:rPr>
          <w:color w:val="000000"/>
          <w:highlight w:val="yellow"/>
        </w:rPr>
        <w:t>- акт приемки установки в эксплуатацию.</w:t>
      </w:r>
      <w:r w:rsidRPr="00C035F1">
        <w:rPr>
          <w:color w:val="000000"/>
        </w:rPr>
        <w:t xml:space="preserve"> </w:t>
      </w:r>
    </w:p>
    <w:p w:rsidR="008044A5" w:rsidRDefault="008044A5" w:rsidP="00C035F1">
      <w:pPr>
        <w:ind w:left="6663"/>
        <w:jc w:val="both"/>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3F17AB" w:rsidRDefault="003F17AB" w:rsidP="00CC007E">
      <w:pPr>
        <w:ind w:left="6663"/>
        <w:rPr>
          <w:color w:val="000000"/>
        </w:rPr>
      </w:pPr>
    </w:p>
    <w:p w:rsidR="00B96783" w:rsidRDefault="00B96783" w:rsidP="005D3127">
      <w:pPr>
        <w:tabs>
          <w:tab w:val="left" w:pos="6663"/>
        </w:tabs>
      </w:pPr>
    </w:p>
    <w:p w:rsidR="00A65DF8" w:rsidRPr="00BF46B8" w:rsidRDefault="00A65DF8" w:rsidP="005D3127">
      <w:pPr>
        <w:tabs>
          <w:tab w:val="left" w:pos="6663"/>
        </w:tabs>
      </w:pPr>
      <w:r w:rsidRPr="000247AD">
        <w:lastRenderedPageBreak/>
        <w:t>Проект</w:t>
      </w:r>
      <w:r>
        <w:tab/>
      </w:r>
      <w:r w:rsidRPr="00BF46B8">
        <w:rPr>
          <w:color w:val="000000"/>
        </w:rPr>
        <w:t xml:space="preserve">Приложение № </w:t>
      </w:r>
      <w:r>
        <w:rPr>
          <w:color w:val="000000"/>
        </w:rPr>
        <w:t>3</w:t>
      </w:r>
    </w:p>
    <w:p w:rsidR="00A65DF8" w:rsidRPr="00BF46B8" w:rsidRDefault="00A65DF8" w:rsidP="005D3127">
      <w:pPr>
        <w:ind w:left="6663"/>
      </w:pPr>
      <w:r w:rsidRPr="00BF46B8">
        <w:t xml:space="preserve">к </w:t>
      </w:r>
      <w:r w:rsidRPr="00BF46B8">
        <w:rPr>
          <w:color w:val="000000"/>
        </w:rPr>
        <w:t>документации об аукционе</w:t>
      </w:r>
    </w:p>
    <w:p w:rsidR="002D5E04" w:rsidRDefault="002D5E04" w:rsidP="009D3223">
      <w:pPr>
        <w:tabs>
          <w:tab w:val="left" w:pos="3600"/>
        </w:tabs>
        <w:autoSpaceDE w:val="0"/>
        <w:autoSpaceDN w:val="0"/>
        <w:adjustRightInd w:val="0"/>
        <w:jc w:val="center"/>
        <w:rPr>
          <w:rFonts w:eastAsia="Calibri"/>
          <w:b/>
          <w:lang w:eastAsia="en-US"/>
        </w:rPr>
      </w:pPr>
    </w:p>
    <w:p w:rsidR="002D5E04" w:rsidRDefault="002D5E04" w:rsidP="009D3223">
      <w:pPr>
        <w:tabs>
          <w:tab w:val="left" w:pos="3600"/>
        </w:tabs>
        <w:autoSpaceDE w:val="0"/>
        <w:autoSpaceDN w:val="0"/>
        <w:adjustRightInd w:val="0"/>
        <w:jc w:val="center"/>
        <w:rPr>
          <w:rFonts w:eastAsia="Calibri"/>
          <w:b/>
          <w:lang w:eastAsia="en-US"/>
        </w:rPr>
      </w:pPr>
    </w:p>
    <w:p w:rsidR="009D3223" w:rsidRPr="00C1236C" w:rsidRDefault="009D3223" w:rsidP="009D3223">
      <w:pPr>
        <w:tabs>
          <w:tab w:val="left" w:pos="3600"/>
        </w:tabs>
        <w:autoSpaceDE w:val="0"/>
        <w:autoSpaceDN w:val="0"/>
        <w:adjustRightInd w:val="0"/>
        <w:jc w:val="center"/>
        <w:rPr>
          <w:rFonts w:eastAsia="Calibri"/>
          <w:b/>
          <w:lang w:eastAsia="en-US"/>
        </w:rPr>
      </w:pPr>
      <w:r w:rsidRPr="00C1236C">
        <w:rPr>
          <w:rFonts w:eastAsia="Calibri"/>
          <w:b/>
          <w:lang w:eastAsia="en-US"/>
        </w:rPr>
        <w:t>Государственный контракт № ________</w:t>
      </w:r>
    </w:p>
    <w:p w:rsidR="009D3223" w:rsidRPr="00B26699" w:rsidRDefault="009D3223" w:rsidP="009D3223">
      <w:pPr>
        <w:tabs>
          <w:tab w:val="left" w:pos="3600"/>
        </w:tabs>
        <w:autoSpaceDE w:val="0"/>
        <w:autoSpaceDN w:val="0"/>
        <w:adjustRightInd w:val="0"/>
        <w:jc w:val="center"/>
        <w:rPr>
          <w:rFonts w:eastAsia="Calibri"/>
          <w:lang w:eastAsia="en-US"/>
        </w:rPr>
      </w:pPr>
    </w:p>
    <w:p w:rsidR="009D3223" w:rsidRPr="00B26699" w:rsidRDefault="009D3223" w:rsidP="009D3223">
      <w:pPr>
        <w:tabs>
          <w:tab w:val="left" w:pos="3600"/>
        </w:tabs>
        <w:autoSpaceDE w:val="0"/>
        <w:autoSpaceDN w:val="0"/>
        <w:adjustRightInd w:val="0"/>
        <w:rPr>
          <w:rFonts w:eastAsia="Calibri"/>
          <w:lang w:eastAsia="en-US"/>
        </w:rPr>
      </w:pPr>
      <w:r w:rsidRPr="00B26699">
        <w:rPr>
          <w:rFonts w:eastAsia="Calibri"/>
          <w:lang w:eastAsia="en-US"/>
        </w:rPr>
        <w:t xml:space="preserve">г. Сочи             </w:t>
      </w:r>
      <w:r w:rsidRPr="00B26699">
        <w:rPr>
          <w:rFonts w:eastAsia="Calibri"/>
          <w:lang w:eastAsia="en-US"/>
        </w:rPr>
        <w:tab/>
        <w:t xml:space="preserve">                                </w:t>
      </w:r>
      <w:r w:rsidR="003F17AB">
        <w:rPr>
          <w:rFonts w:eastAsia="Calibri"/>
          <w:lang w:eastAsia="en-US"/>
        </w:rPr>
        <w:t xml:space="preserve">                            </w:t>
      </w:r>
      <w:r w:rsidRPr="00B26699">
        <w:rPr>
          <w:rFonts w:eastAsia="Calibri"/>
          <w:lang w:eastAsia="en-US"/>
        </w:rPr>
        <w:t xml:space="preserve">     </w:t>
      </w:r>
      <w:r w:rsidR="00433244">
        <w:rPr>
          <w:rFonts w:eastAsia="Calibri"/>
          <w:lang w:eastAsia="en-US"/>
        </w:rPr>
        <w:t xml:space="preserve"> </w:t>
      </w:r>
      <w:r w:rsidRPr="00B26699">
        <w:rPr>
          <w:rFonts w:eastAsia="Calibri"/>
          <w:lang w:eastAsia="en-US"/>
        </w:rPr>
        <w:t xml:space="preserve">     </w:t>
      </w:r>
      <w:r w:rsidR="00C1236C">
        <w:rPr>
          <w:rFonts w:eastAsia="Calibri"/>
          <w:lang w:eastAsia="en-US"/>
        </w:rPr>
        <w:t xml:space="preserve">     </w:t>
      </w:r>
      <w:r w:rsidRPr="00B26699">
        <w:rPr>
          <w:rFonts w:eastAsia="Calibri"/>
          <w:lang w:eastAsia="en-US"/>
        </w:rPr>
        <w:t xml:space="preserve"> </w:t>
      </w:r>
      <w:r w:rsidR="008044A5">
        <w:rPr>
          <w:rFonts w:eastAsia="Calibri"/>
          <w:lang w:eastAsia="en-US"/>
        </w:rPr>
        <w:t>__.__.</w:t>
      </w:r>
      <w:r w:rsidRPr="00B26699">
        <w:rPr>
          <w:rFonts w:eastAsia="Calibri"/>
          <w:lang w:eastAsia="en-US"/>
        </w:rPr>
        <w:t xml:space="preserve"> 201</w:t>
      </w:r>
      <w:r w:rsidR="002D5E04">
        <w:rPr>
          <w:rFonts w:eastAsia="Calibri"/>
          <w:lang w:eastAsia="en-US"/>
        </w:rPr>
        <w:t>6</w:t>
      </w:r>
      <w:r w:rsidRPr="00B26699">
        <w:rPr>
          <w:rFonts w:eastAsia="Calibri"/>
          <w:lang w:eastAsia="en-US"/>
        </w:rPr>
        <w:t xml:space="preserve"> г.</w:t>
      </w:r>
    </w:p>
    <w:p w:rsidR="00C1236C" w:rsidRDefault="00C1236C" w:rsidP="004C27A1">
      <w:pPr>
        <w:jc w:val="both"/>
      </w:pPr>
    </w:p>
    <w:p w:rsidR="004C27A1" w:rsidRPr="004C27A1" w:rsidRDefault="008A334D" w:rsidP="004C2EBD">
      <w:pPr>
        <w:jc w:val="both"/>
      </w:pPr>
      <w:r>
        <w:t>ФКУ</w:t>
      </w:r>
      <w:r w:rsidR="004C27A1" w:rsidRPr="004C27A1">
        <w:t xml:space="preserve"> «Санаторий «Правда», именуемое в дальнейшем «Заказчик», в лице начальника санатория Скляренко Валерия Григорьевича, действующего на основании Устава, с одной стороны, и _______________________, именуемое  в дальнейшем «Исполнитель», в лице ______________________,  действующего  на основании ___________, </w:t>
      </w:r>
      <w:r w:rsidR="00C1236C" w:rsidRPr="00C1236C">
        <w:t>при совместном упоминании «Стороны», на основании протокола подведения итогов электронного аукциона № 193/</w:t>
      </w:r>
      <w:proofErr w:type="gramStart"/>
      <w:r w:rsidR="00C1236C" w:rsidRPr="00C1236C">
        <w:t>Т-</w:t>
      </w:r>
      <w:proofErr w:type="gramEnd"/>
      <w:r w:rsidR="00C1236C" w:rsidRPr="00C1236C">
        <w:t>____ от «___» ___________ 201</w:t>
      </w:r>
      <w:r>
        <w:t>6</w:t>
      </w:r>
      <w:r w:rsidR="00C1236C" w:rsidRPr="00C1236C">
        <w:t>г.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4C27A1" w:rsidRPr="004C27A1" w:rsidRDefault="004C27A1" w:rsidP="004C27A1">
      <w:pPr>
        <w:jc w:val="both"/>
      </w:pPr>
    </w:p>
    <w:p w:rsidR="00F2505B" w:rsidRDefault="00F2505B" w:rsidP="00F2505B">
      <w:pPr>
        <w:tabs>
          <w:tab w:val="left" w:pos="3600"/>
        </w:tabs>
        <w:autoSpaceDE w:val="0"/>
        <w:autoSpaceDN w:val="0"/>
        <w:adjustRightInd w:val="0"/>
        <w:jc w:val="center"/>
        <w:rPr>
          <w:rFonts w:eastAsia="Calibri"/>
          <w:lang w:eastAsia="en-US"/>
        </w:rPr>
      </w:pPr>
      <w:r w:rsidRPr="00B26699">
        <w:rPr>
          <w:rFonts w:eastAsia="Calibri"/>
          <w:lang w:eastAsia="en-US"/>
        </w:rPr>
        <w:t>1. ПРЕДМЕТ ГОСУДАРСТВЕННОГО КОНТРАКТА</w:t>
      </w:r>
    </w:p>
    <w:p w:rsidR="00F2505B" w:rsidRPr="00FE7BFE" w:rsidRDefault="008A334D" w:rsidP="00503C9D">
      <w:pPr>
        <w:jc w:val="both"/>
      </w:pPr>
      <w:r>
        <w:rPr>
          <w:rFonts w:eastAsia="Calibri"/>
          <w:lang w:eastAsia="en-US"/>
        </w:rPr>
        <w:t xml:space="preserve">1.1. </w:t>
      </w:r>
      <w:r w:rsidR="00F2505B" w:rsidRPr="00B26699">
        <w:rPr>
          <w:rFonts w:eastAsia="Calibri"/>
          <w:lang w:eastAsia="en-US"/>
        </w:rPr>
        <w:t>Заказчик поручает, а Исполнитель при</w:t>
      </w:r>
      <w:r w:rsidR="00F2505B">
        <w:rPr>
          <w:rFonts w:eastAsia="Calibri"/>
          <w:lang w:eastAsia="en-US"/>
        </w:rPr>
        <w:t xml:space="preserve">нимает на себя обязательства </w:t>
      </w:r>
      <w:r w:rsidR="00762797">
        <w:t>по</w:t>
      </w:r>
      <w:r w:rsidR="00FE7BFE" w:rsidRPr="00781E03">
        <w:t xml:space="preserve"> </w:t>
      </w:r>
      <w:r w:rsidR="00FE5FB9" w:rsidRPr="00FE5FB9">
        <w:t>ремонт</w:t>
      </w:r>
      <w:r w:rsidR="00762797">
        <w:t>у</w:t>
      </w:r>
      <w:r w:rsidR="00FE5FB9" w:rsidRPr="00FE5FB9">
        <w:t xml:space="preserve"> АПС корпуса № 2, корпуса № 11, «Кичмай»</w:t>
      </w:r>
      <w:r w:rsidR="003F17AB">
        <w:t xml:space="preserve"> </w:t>
      </w:r>
      <w:r w:rsidR="00F2505B" w:rsidRPr="00B26699">
        <w:rPr>
          <w:rFonts w:eastAsia="Calibri"/>
          <w:lang w:eastAsia="en-US"/>
        </w:rPr>
        <w:t xml:space="preserve">(далее – </w:t>
      </w:r>
      <w:r w:rsidR="003F17AB">
        <w:rPr>
          <w:rFonts w:eastAsia="Calibri"/>
          <w:lang w:eastAsia="en-US"/>
        </w:rPr>
        <w:t>услуга</w:t>
      </w:r>
      <w:r w:rsidR="00F2505B" w:rsidRPr="00B26699">
        <w:rPr>
          <w:rFonts w:eastAsia="Calibri"/>
          <w:lang w:eastAsia="en-US"/>
        </w:rPr>
        <w:t xml:space="preserve">) в соответствии с Техническим заданием (Приложении № 1 к настоящему Контракту), а Заказчик обязуется принять </w:t>
      </w:r>
      <w:r w:rsidR="00FE5FB9">
        <w:rPr>
          <w:rFonts w:eastAsia="Calibri"/>
          <w:lang w:eastAsia="en-US"/>
        </w:rPr>
        <w:t>выполненные работы</w:t>
      </w:r>
      <w:r w:rsidR="003F17AB">
        <w:rPr>
          <w:rFonts w:eastAsia="Calibri"/>
          <w:lang w:eastAsia="en-US"/>
        </w:rPr>
        <w:t xml:space="preserve"> </w:t>
      </w:r>
      <w:r w:rsidR="00F2505B" w:rsidRPr="00B26699">
        <w:rPr>
          <w:rFonts w:eastAsia="Calibri"/>
          <w:lang w:eastAsia="en-US"/>
        </w:rPr>
        <w:t>и оплатить их в соответствии с условиями настоящего Контракта.</w:t>
      </w:r>
    </w:p>
    <w:p w:rsidR="00F2505B" w:rsidRDefault="00F2505B" w:rsidP="00F2505B">
      <w:pPr>
        <w:tabs>
          <w:tab w:val="left" w:pos="567"/>
        </w:tabs>
        <w:autoSpaceDE w:val="0"/>
        <w:autoSpaceDN w:val="0"/>
        <w:adjustRightInd w:val="0"/>
        <w:jc w:val="both"/>
        <w:rPr>
          <w:rFonts w:eastAsia="Calibri"/>
          <w:lang w:eastAsia="en-US"/>
        </w:rPr>
      </w:pPr>
      <w:r w:rsidRPr="00B26699">
        <w:rPr>
          <w:rFonts w:eastAsia="Calibri"/>
          <w:lang w:eastAsia="en-US"/>
        </w:rPr>
        <w:t>1.2.</w:t>
      </w:r>
      <w:r w:rsidRPr="00B26699">
        <w:rPr>
          <w:rFonts w:eastAsia="Calibri"/>
          <w:lang w:eastAsia="en-US"/>
        </w:rPr>
        <w:tab/>
        <w:t xml:space="preserve">Наименование и объем </w:t>
      </w:r>
      <w:r w:rsidR="003F17AB">
        <w:rPr>
          <w:rFonts w:eastAsia="Calibri"/>
          <w:lang w:eastAsia="en-US"/>
        </w:rPr>
        <w:t>оказанных  услуг</w:t>
      </w:r>
      <w:r w:rsidRPr="00B26699">
        <w:rPr>
          <w:rFonts w:eastAsia="Calibri"/>
          <w:lang w:eastAsia="en-US"/>
        </w:rPr>
        <w:t xml:space="preserve"> устанавливаются Сторонами в Техническом задании, являющ</w:t>
      </w:r>
      <w:r w:rsidR="003F17AB">
        <w:rPr>
          <w:rFonts w:eastAsia="Calibri"/>
          <w:lang w:eastAsia="en-US"/>
        </w:rPr>
        <w:t>им</w:t>
      </w:r>
      <w:r w:rsidRPr="00B26699">
        <w:rPr>
          <w:rFonts w:eastAsia="Calibri"/>
          <w:lang w:eastAsia="en-US"/>
        </w:rPr>
        <w:t>ся неотъемлемой частью настоящего Контракта.</w:t>
      </w:r>
      <w:r>
        <w:rPr>
          <w:rFonts w:eastAsia="Calibri"/>
          <w:lang w:eastAsia="en-US"/>
        </w:rPr>
        <w:t xml:space="preserve"> </w:t>
      </w:r>
    </w:p>
    <w:p w:rsidR="00F2505B" w:rsidRPr="00B26699" w:rsidRDefault="00F2505B" w:rsidP="00F2505B">
      <w:pPr>
        <w:tabs>
          <w:tab w:val="left" w:pos="567"/>
          <w:tab w:val="left" w:pos="3600"/>
        </w:tabs>
        <w:autoSpaceDE w:val="0"/>
        <w:autoSpaceDN w:val="0"/>
        <w:adjustRightInd w:val="0"/>
        <w:jc w:val="both"/>
        <w:rPr>
          <w:rFonts w:eastAsia="Calibri"/>
          <w:lang w:eastAsia="en-US"/>
        </w:rPr>
      </w:pPr>
      <w:r w:rsidRPr="00B26699">
        <w:rPr>
          <w:rFonts w:eastAsia="Calibri"/>
          <w:lang w:eastAsia="en-US"/>
        </w:rPr>
        <w:t xml:space="preserve">1.3. </w:t>
      </w:r>
      <w:r w:rsidR="00FE5FB9">
        <w:rPr>
          <w:rFonts w:eastAsia="Calibri"/>
          <w:lang w:eastAsia="en-US"/>
        </w:rPr>
        <w:t xml:space="preserve">Выполнение работ </w:t>
      </w:r>
      <w:r w:rsidRPr="00B26699">
        <w:rPr>
          <w:rFonts w:eastAsia="Calibri"/>
          <w:lang w:eastAsia="en-US"/>
        </w:rPr>
        <w:t xml:space="preserve">производится на территории Заказчика по адресу: </w:t>
      </w:r>
      <w:r w:rsidR="00FE5FB9" w:rsidRPr="00FE5FB9">
        <w:rPr>
          <w:rFonts w:eastAsia="Calibri"/>
          <w:lang w:eastAsia="en-US"/>
        </w:rPr>
        <w:t xml:space="preserve">Краснодарский край, </w:t>
      </w:r>
      <w:proofErr w:type="gramStart"/>
      <w:r w:rsidR="00FE5FB9" w:rsidRPr="00FE5FB9">
        <w:rPr>
          <w:rFonts w:eastAsia="Calibri"/>
          <w:lang w:eastAsia="en-US"/>
        </w:rPr>
        <w:t>г</w:t>
      </w:r>
      <w:proofErr w:type="gramEnd"/>
      <w:r w:rsidR="00FE5FB9" w:rsidRPr="00FE5FB9">
        <w:rPr>
          <w:rFonts w:eastAsia="Calibri"/>
          <w:lang w:eastAsia="en-US"/>
        </w:rPr>
        <w:t>. Сочи, Курортный проспект, 99 (корпус №11, корпус №2); аул Б. Кичмай.</w:t>
      </w:r>
    </w:p>
    <w:p w:rsidR="00F2505B" w:rsidRPr="00A115F3" w:rsidRDefault="00F2505B" w:rsidP="00A115F3">
      <w:pPr>
        <w:tabs>
          <w:tab w:val="left" w:pos="3600"/>
        </w:tabs>
        <w:autoSpaceDE w:val="0"/>
        <w:autoSpaceDN w:val="0"/>
        <w:adjustRightInd w:val="0"/>
        <w:jc w:val="both"/>
        <w:rPr>
          <w:rFonts w:eastAsia="Calibri"/>
          <w:lang w:eastAsia="en-US"/>
        </w:rPr>
      </w:pPr>
      <w:r w:rsidRPr="00B26699">
        <w:rPr>
          <w:rFonts w:eastAsia="Calibri"/>
          <w:lang w:eastAsia="en-US"/>
        </w:rPr>
        <w:t xml:space="preserve">1.4. </w:t>
      </w:r>
      <w:r w:rsidRPr="009F156D">
        <w:rPr>
          <w:rFonts w:eastAsia="Calibri"/>
          <w:highlight w:val="yellow"/>
          <w:lang w:eastAsia="en-US"/>
        </w:rPr>
        <w:t xml:space="preserve">Срок </w:t>
      </w:r>
      <w:r w:rsidR="00FE5FB9" w:rsidRPr="009F156D">
        <w:rPr>
          <w:rFonts w:eastAsia="Calibri"/>
          <w:highlight w:val="yellow"/>
          <w:lang w:eastAsia="en-US"/>
        </w:rPr>
        <w:t>выполнения работ</w:t>
      </w:r>
      <w:r w:rsidRPr="009F156D">
        <w:rPr>
          <w:rFonts w:eastAsia="Calibri"/>
          <w:highlight w:val="yellow"/>
          <w:lang w:eastAsia="en-US"/>
        </w:rPr>
        <w:t>:</w:t>
      </w:r>
      <w:r w:rsidR="001B5AFE" w:rsidRPr="009F156D">
        <w:rPr>
          <w:rFonts w:eastAsia="Calibri"/>
          <w:highlight w:val="yellow"/>
          <w:lang w:eastAsia="en-US"/>
        </w:rPr>
        <w:t xml:space="preserve"> </w:t>
      </w:r>
      <w:r w:rsidR="00FE5FB9" w:rsidRPr="009F156D">
        <w:rPr>
          <w:rFonts w:eastAsia="Calibri"/>
          <w:highlight w:val="yellow"/>
          <w:lang w:eastAsia="en-US"/>
        </w:rPr>
        <w:t>в течение 5 (пяти) дней с момента подписания государственного контракта обеими сторонами</w:t>
      </w:r>
      <w:r w:rsidR="00FE7BFE">
        <w:rPr>
          <w:rFonts w:eastAsia="Calibri"/>
          <w:lang w:eastAsia="en-US"/>
        </w:rPr>
        <w:t>.</w:t>
      </w:r>
      <w:r w:rsidR="001B5AFE" w:rsidRPr="001B5AFE">
        <w:rPr>
          <w:rFonts w:eastAsia="Calibri"/>
          <w:lang w:eastAsia="en-US"/>
        </w:rPr>
        <w:t xml:space="preserve">   </w:t>
      </w:r>
    </w:p>
    <w:p w:rsidR="008044A5" w:rsidRDefault="008044A5" w:rsidP="00F2505B">
      <w:pPr>
        <w:jc w:val="both"/>
      </w:pPr>
    </w:p>
    <w:p w:rsidR="00F2505B" w:rsidRDefault="00F2505B" w:rsidP="00F2505B">
      <w:pPr>
        <w:tabs>
          <w:tab w:val="left" w:pos="3600"/>
        </w:tabs>
        <w:autoSpaceDE w:val="0"/>
        <w:autoSpaceDN w:val="0"/>
        <w:adjustRightInd w:val="0"/>
        <w:jc w:val="center"/>
        <w:rPr>
          <w:rFonts w:eastAsia="Calibri"/>
          <w:lang w:eastAsia="en-US"/>
        </w:rPr>
      </w:pPr>
      <w:r w:rsidRPr="00B26699">
        <w:rPr>
          <w:rFonts w:eastAsia="Calibri"/>
          <w:lang w:eastAsia="en-US"/>
        </w:rPr>
        <w:t>2. ЦЕНА КОНТРАКТА И ПОРЯДОК РАСЧЕТОВ</w:t>
      </w:r>
    </w:p>
    <w:p w:rsidR="00F2505B" w:rsidRPr="005106BD" w:rsidRDefault="00F2505B" w:rsidP="00F2505B">
      <w:pPr>
        <w:tabs>
          <w:tab w:val="left" w:pos="567"/>
          <w:tab w:val="left" w:pos="3600"/>
        </w:tabs>
        <w:autoSpaceDE w:val="0"/>
        <w:autoSpaceDN w:val="0"/>
        <w:adjustRightInd w:val="0"/>
        <w:jc w:val="both"/>
        <w:rPr>
          <w:rFonts w:eastAsia="Calibri"/>
          <w:lang w:eastAsia="en-US"/>
        </w:rPr>
      </w:pPr>
      <w:r w:rsidRPr="00B26699">
        <w:rPr>
          <w:rFonts w:eastAsia="Calibri"/>
          <w:lang w:eastAsia="en-US"/>
        </w:rPr>
        <w:t>2.1.  Цена настоящего Контракта составляет</w:t>
      </w:r>
      <w:proofErr w:type="gramStart"/>
      <w:r w:rsidRPr="00B26699">
        <w:rPr>
          <w:rFonts w:eastAsia="Calibri"/>
          <w:lang w:eastAsia="en-US"/>
        </w:rPr>
        <w:t xml:space="preserve"> ____________________ (____</w:t>
      </w:r>
      <w:r w:rsidR="00293775">
        <w:rPr>
          <w:rFonts w:eastAsia="Calibri"/>
          <w:lang w:eastAsia="en-US"/>
        </w:rPr>
        <w:t xml:space="preserve">_____________) </w:t>
      </w:r>
      <w:proofErr w:type="gramEnd"/>
      <w:r w:rsidR="00293775">
        <w:rPr>
          <w:rFonts w:eastAsia="Calibri"/>
          <w:lang w:eastAsia="en-US"/>
        </w:rPr>
        <w:t>рублей _</w:t>
      </w:r>
      <w:r w:rsidR="009C28F8">
        <w:rPr>
          <w:rFonts w:eastAsia="Calibri"/>
          <w:lang w:eastAsia="en-US"/>
        </w:rPr>
        <w:t>_</w:t>
      </w:r>
      <w:r w:rsidR="00293775">
        <w:rPr>
          <w:rFonts w:eastAsia="Calibri"/>
          <w:lang w:eastAsia="en-US"/>
        </w:rPr>
        <w:t>_ копеек, в том числе НДС ______________ (_____________________________) рублей ___ копеек.</w:t>
      </w:r>
      <w:r w:rsidRPr="00B26699">
        <w:rPr>
          <w:rFonts w:eastAsia="Calibri"/>
          <w:lang w:eastAsia="en-US"/>
        </w:rPr>
        <w:t xml:space="preserve"> В цену контракта включаются все расходы Исполнителя, связанные с</w:t>
      </w:r>
      <w:r w:rsidRPr="005106BD">
        <w:rPr>
          <w:rFonts w:eastAsia="Calibri"/>
          <w:lang w:eastAsia="en-US"/>
        </w:rPr>
        <w:t xml:space="preserve"> исполнением условий контракта, а также все налоги, сборы и прочие расходы, связанные с оказанием услуг.</w:t>
      </w:r>
    </w:p>
    <w:p w:rsidR="00F2505B" w:rsidRPr="005106BD" w:rsidRDefault="00F2505B" w:rsidP="00F2505B">
      <w:pPr>
        <w:tabs>
          <w:tab w:val="left" w:pos="567"/>
        </w:tabs>
        <w:autoSpaceDE w:val="0"/>
        <w:autoSpaceDN w:val="0"/>
        <w:adjustRightInd w:val="0"/>
        <w:jc w:val="both"/>
        <w:rPr>
          <w:rFonts w:eastAsia="Calibri"/>
          <w:lang w:eastAsia="en-US"/>
        </w:rPr>
      </w:pPr>
      <w:r w:rsidRPr="005106BD">
        <w:rPr>
          <w:rFonts w:eastAsia="Calibri"/>
          <w:lang w:eastAsia="en-US"/>
        </w:rPr>
        <w:t>2.2.  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положений части 1, 5-7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505B" w:rsidRPr="005106BD" w:rsidRDefault="00F2505B" w:rsidP="00F2505B">
      <w:pPr>
        <w:tabs>
          <w:tab w:val="left" w:pos="567"/>
        </w:tabs>
        <w:autoSpaceDE w:val="0"/>
        <w:autoSpaceDN w:val="0"/>
        <w:adjustRightInd w:val="0"/>
        <w:jc w:val="both"/>
        <w:rPr>
          <w:rFonts w:eastAsia="Calibri"/>
          <w:lang w:eastAsia="en-US"/>
        </w:rPr>
      </w:pPr>
      <w:r w:rsidRPr="005106BD">
        <w:rPr>
          <w:rFonts w:eastAsia="Calibri"/>
          <w:lang w:eastAsia="en-US"/>
        </w:rPr>
        <w:t>2.3</w:t>
      </w:r>
      <w:r w:rsidRPr="009F156D">
        <w:rPr>
          <w:rFonts w:eastAsia="Calibri"/>
          <w:highlight w:val="yellow"/>
          <w:lang w:eastAsia="en-US"/>
        </w:rPr>
        <w:t xml:space="preserve">. </w:t>
      </w:r>
      <w:r w:rsidR="00FE5FB9" w:rsidRPr="009F156D">
        <w:rPr>
          <w:rFonts w:eastAsia="Calibri"/>
          <w:highlight w:val="yellow"/>
          <w:lang w:eastAsia="en-US"/>
        </w:rPr>
        <w:t>Авансирование не предусмотрено. Оплата осуществляется безналичным перечислением денежных средств на счет Исполнителя до 30 декабря 2016 года с момента выполнения работ и подписания форм КС-2, КС-3</w:t>
      </w:r>
      <w:r w:rsidR="00FE5FB9" w:rsidRPr="00FE5FB9">
        <w:rPr>
          <w:rFonts w:eastAsia="Calibri"/>
          <w:lang w:eastAsia="en-US"/>
        </w:rPr>
        <w:t>.</w:t>
      </w:r>
    </w:p>
    <w:p w:rsidR="00F2505B" w:rsidRPr="005106BD" w:rsidRDefault="00F2505B" w:rsidP="00F2505B">
      <w:pPr>
        <w:tabs>
          <w:tab w:val="left" w:pos="567"/>
        </w:tabs>
        <w:autoSpaceDE w:val="0"/>
        <w:autoSpaceDN w:val="0"/>
        <w:adjustRightInd w:val="0"/>
        <w:jc w:val="both"/>
        <w:rPr>
          <w:rFonts w:eastAsia="Calibri"/>
          <w:lang w:eastAsia="en-US"/>
        </w:rPr>
      </w:pPr>
      <w:r w:rsidRPr="005106BD">
        <w:rPr>
          <w:rFonts w:eastAsia="Calibri"/>
          <w:lang w:eastAsia="en-US"/>
        </w:rPr>
        <w:t>2.4. Оплата по настоящему Контракту осуществляется из средств федерального бюджета в форме безналичного расчета путем перечисления денежных сре</w:t>
      </w:r>
      <w:proofErr w:type="gramStart"/>
      <w:r w:rsidRPr="005106BD">
        <w:rPr>
          <w:rFonts w:eastAsia="Calibri"/>
          <w:lang w:eastAsia="en-US"/>
        </w:rPr>
        <w:t>дств в р</w:t>
      </w:r>
      <w:proofErr w:type="gramEnd"/>
      <w:r w:rsidRPr="005106BD">
        <w:rPr>
          <w:rFonts w:eastAsia="Calibri"/>
          <w:lang w:eastAsia="en-US"/>
        </w:rPr>
        <w:t>оссийских рублях на расчетный счет Исполнителя, указанный в настоящем Контракте.</w:t>
      </w:r>
    </w:p>
    <w:p w:rsidR="00F2505B" w:rsidRDefault="00F2505B" w:rsidP="00F2505B">
      <w:pPr>
        <w:tabs>
          <w:tab w:val="left" w:pos="3600"/>
        </w:tabs>
        <w:autoSpaceDE w:val="0"/>
        <w:autoSpaceDN w:val="0"/>
        <w:adjustRightInd w:val="0"/>
        <w:jc w:val="both"/>
        <w:rPr>
          <w:rFonts w:eastAsia="Calibri"/>
          <w:lang w:eastAsia="en-US"/>
        </w:rPr>
      </w:pPr>
      <w:r w:rsidRPr="005106BD">
        <w:rPr>
          <w:rFonts w:eastAsia="Calibri"/>
          <w:lang w:eastAsia="en-US"/>
        </w:rPr>
        <w:t>2.5. Оплата по настоящему Контракту осуществляется Заказчиком в пределах доведенных лимитов бюджетных обязательств.</w:t>
      </w:r>
    </w:p>
    <w:p w:rsidR="00F2505B" w:rsidRDefault="00F2505B" w:rsidP="00F2505B">
      <w:pPr>
        <w:ind w:left="480"/>
        <w:jc w:val="center"/>
        <w:rPr>
          <w:rFonts w:eastAsia="Calibri"/>
          <w:lang w:eastAsia="en-US"/>
        </w:rPr>
      </w:pPr>
    </w:p>
    <w:p w:rsidR="00FE5FB9" w:rsidRDefault="00FE5FB9" w:rsidP="00F2505B">
      <w:pPr>
        <w:ind w:left="480"/>
        <w:jc w:val="center"/>
        <w:rPr>
          <w:rFonts w:eastAsia="Calibri"/>
          <w:lang w:eastAsia="en-US"/>
        </w:rPr>
      </w:pPr>
    </w:p>
    <w:p w:rsidR="00FE5FB9" w:rsidRDefault="00FE5FB9" w:rsidP="00F2505B">
      <w:pPr>
        <w:ind w:left="480"/>
        <w:jc w:val="center"/>
        <w:rPr>
          <w:rFonts w:eastAsia="Calibri"/>
          <w:lang w:eastAsia="en-US"/>
        </w:rPr>
      </w:pPr>
    </w:p>
    <w:p w:rsidR="00F2505B" w:rsidRDefault="00F2505B" w:rsidP="00F2505B">
      <w:pPr>
        <w:ind w:left="480"/>
        <w:jc w:val="center"/>
      </w:pPr>
      <w:r w:rsidRPr="00A65596">
        <w:lastRenderedPageBreak/>
        <w:t>3. ПОРЯДОК СДАЧИ-ПРИЕМКИ РАБОТ</w:t>
      </w:r>
    </w:p>
    <w:p w:rsidR="00F2505B" w:rsidRPr="001B0C78" w:rsidRDefault="00F2505B" w:rsidP="00F2505B">
      <w:pPr>
        <w:pStyle w:val="14"/>
        <w:jc w:val="both"/>
        <w:rPr>
          <w:rFonts w:ascii="Times New Roman" w:hAnsi="Times New Roman" w:cs="Times New Roman"/>
          <w:snapToGrid w:val="0"/>
          <w:sz w:val="24"/>
          <w:szCs w:val="24"/>
          <w:lang w:eastAsia="ru-RU"/>
        </w:rPr>
      </w:pPr>
      <w:r w:rsidRPr="001B0C78">
        <w:rPr>
          <w:rFonts w:ascii="Times New Roman" w:hAnsi="Times New Roman" w:cs="Times New Roman"/>
          <w:sz w:val="24"/>
          <w:szCs w:val="24"/>
        </w:rPr>
        <w:t>3.1</w:t>
      </w:r>
      <w:r>
        <w:rPr>
          <w:rFonts w:ascii="Times New Roman" w:hAnsi="Times New Roman" w:cs="Times New Roman"/>
          <w:sz w:val="24"/>
          <w:szCs w:val="24"/>
        </w:rPr>
        <w:t xml:space="preserve">. </w:t>
      </w:r>
      <w:r w:rsidRPr="001B0C78">
        <w:rPr>
          <w:rFonts w:ascii="Times New Roman" w:hAnsi="Times New Roman" w:cs="Times New Roman"/>
          <w:sz w:val="24"/>
          <w:szCs w:val="24"/>
        </w:rPr>
        <w:t xml:space="preserve">В течение 2 (двух) дней с момента предоставления Исполнителем отчетной документации Заказчик проводит экспертизу результатов исполнения обязательств Исполнителем по настоящему Контракту на предмет соответствия </w:t>
      </w:r>
      <w:r>
        <w:rPr>
          <w:rFonts w:ascii="Times New Roman" w:hAnsi="Times New Roman" w:cs="Times New Roman"/>
          <w:sz w:val="24"/>
          <w:szCs w:val="24"/>
        </w:rPr>
        <w:t>выполненных работ</w:t>
      </w:r>
      <w:r w:rsidRPr="001B0C78">
        <w:rPr>
          <w:rFonts w:ascii="Times New Roman" w:hAnsi="Times New Roman" w:cs="Times New Roman"/>
          <w:sz w:val="24"/>
          <w:szCs w:val="24"/>
        </w:rPr>
        <w:t xml:space="preserve"> и представленной отчетной документации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F2505B" w:rsidRPr="001B0C78" w:rsidRDefault="00F2505B" w:rsidP="00F2505B">
      <w:pPr>
        <w:pStyle w:val="ConsPlusNormal"/>
        <w:widowControl/>
        <w:ind w:firstLine="0"/>
        <w:jc w:val="both"/>
        <w:rPr>
          <w:rFonts w:ascii="Times New Roman" w:hAnsi="Times New Roman" w:cs="Times New Roman"/>
          <w:sz w:val="24"/>
          <w:szCs w:val="24"/>
        </w:rPr>
      </w:pPr>
      <w:r w:rsidRPr="001B0C78">
        <w:rPr>
          <w:rFonts w:ascii="Times New Roman" w:hAnsi="Times New Roman" w:cs="Times New Roman"/>
          <w:sz w:val="24"/>
          <w:szCs w:val="24"/>
        </w:rPr>
        <w:t>3.</w:t>
      </w:r>
      <w:r w:rsidR="008044A5">
        <w:rPr>
          <w:rFonts w:ascii="Times New Roman" w:hAnsi="Times New Roman" w:cs="Times New Roman"/>
          <w:sz w:val="24"/>
          <w:szCs w:val="24"/>
        </w:rPr>
        <w:t>2</w:t>
      </w:r>
      <w:r w:rsidRPr="001B0C78">
        <w:rPr>
          <w:rFonts w:ascii="Times New Roman" w:hAnsi="Times New Roman" w:cs="Times New Roman"/>
          <w:sz w:val="24"/>
          <w:szCs w:val="24"/>
        </w:rPr>
        <w:t>. По результатам экспертизы исполнения обязательств Исполнителем по настоящему Контракту приемочная комиссия Заказчика составляет мотивированное заключение об исполнении или ненадлежащем исполнении обязательств Исполнителем по настоящему Контракту. Мотивированное заключение о надлежащем исполнении обязательс</w:t>
      </w:r>
      <w:r>
        <w:rPr>
          <w:rFonts w:ascii="Times New Roman" w:hAnsi="Times New Roman" w:cs="Times New Roman"/>
          <w:sz w:val="24"/>
          <w:szCs w:val="24"/>
        </w:rPr>
        <w:t>тв вносится в акт выполненных работ</w:t>
      </w:r>
      <w:r w:rsidRPr="001B0C78">
        <w:rPr>
          <w:rFonts w:ascii="Times New Roman" w:hAnsi="Times New Roman" w:cs="Times New Roman"/>
          <w:sz w:val="24"/>
          <w:szCs w:val="24"/>
        </w:rPr>
        <w:t xml:space="preserve">. На основании заключения экспертизы Заказчик передает Исполнителю подписанный со своей стороны </w:t>
      </w:r>
      <w:r>
        <w:rPr>
          <w:rFonts w:ascii="Times New Roman" w:hAnsi="Times New Roman" w:cs="Times New Roman"/>
          <w:sz w:val="24"/>
          <w:szCs w:val="24"/>
        </w:rPr>
        <w:t xml:space="preserve">акт выполненных работ </w:t>
      </w:r>
      <w:r w:rsidRPr="001B0C78">
        <w:rPr>
          <w:rFonts w:ascii="Times New Roman" w:hAnsi="Times New Roman" w:cs="Times New Roman"/>
          <w:sz w:val="24"/>
          <w:szCs w:val="24"/>
        </w:rPr>
        <w:t>или мотивированный отказ от его подписания.</w:t>
      </w:r>
    </w:p>
    <w:p w:rsidR="00762797" w:rsidRPr="00C035F1" w:rsidRDefault="001812B6" w:rsidP="00762797">
      <w:pPr>
        <w:jc w:val="both"/>
      </w:pPr>
      <w:r>
        <w:t>3.</w:t>
      </w:r>
      <w:r w:rsidR="00762797">
        <w:t>3</w:t>
      </w:r>
      <w:r>
        <w:t>.</w:t>
      </w:r>
      <w:r w:rsidR="00A115F3">
        <w:t xml:space="preserve"> </w:t>
      </w:r>
      <w:r w:rsidR="00762797" w:rsidRPr="00C035F1">
        <w:t>Качество работ и качество используемых материалов должно соответствовать государственным стандартам, действующим в Российской Федерации, а так же рекомендациям завода изготовителя.</w:t>
      </w:r>
    </w:p>
    <w:p w:rsidR="00762797" w:rsidRPr="00C035F1" w:rsidRDefault="00762797" w:rsidP="00762797">
      <w:pPr>
        <w:jc w:val="both"/>
      </w:pPr>
      <w:r w:rsidRPr="00C035F1">
        <w:t>Подрядчик обязан обеспечить выполнение рабо</w:t>
      </w:r>
      <w:r>
        <w:t xml:space="preserve">т своими силами, инструментами, </w:t>
      </w:r>
      <w:r w:rsidRPr="00C035F1">
        <w:t>приспособлениями и расходными материалами,</w:t>
      </w:r>
      <w:r>
        <w:t xml:space="preserve"> </w:t>
      </w:r>
      <w:r w:rsidRPr="00C035F1">
        <w:t>согласованными с Заказчиком, обеспечить своих работников специальной одеждой и средствами индивидуальной защиты за свой счет. Все материалы должны иметь соответствующие сертификаты, технические паспорта  и другие документы, удостоверяющие их качество. Подрядчик обязан принимать меры для предотвращения возникновения аварийных ситуаций и уменьшать их последствия.</w:t>
      </w:r>
    </w:p>
    <w:p w:rsidR="00762797" w:rsidRPr="00C035F1" w:rsidRDefault="00762797" w:rsidP="00762797">
      <w:pPr>
        <w:jc w:val="both"/>
      </w:pPr>
      <w:r w:rsidRPr="00C035F1">
        <w:t>Подрядчик принимает на себя всю полноту ответственности за соблюдение его персоналом правил техники без</w:t>
      </w:r>
      <w:r>
        <w:t>опасности, охраны труда, правил</w:t>
      </w:r>
      <w:r w:rsidRPr="00C035F1">
        <w:t xml:space="preserve"> внутреннего распорядка, инструкций о пропускном и внутри объектовом режиме, пожарной и экологической безопасности, в соответствии с положениями  действующего законодательства:</w:t>
      </w:r>
    </w:p>
    <w:p w:rsidR="00762797" w:rsidRPr="00C035F1" w:rsidRDefault="00762797" w:rsidP="00762797">
      <w:pPr>
        <w:pStyle w:val="afe"/>
        <w:numPr>
          <w:ilvl w:val="0"/>
          <w:numId w:val="16"/>
        </w:numPr>
        <w:ind w:left="284" w:hanging="284"/>
        <w:jc w:val="both"/>
        <w:rPr>
          <w:rFonts w:ascii="Times New Roman" w:eastAsia="BatangChe" w:hAnsi="Times New Roman"/>
        </w:rPr>
      </w:pPr>
      <w:r w:rsidRPr="00C035F1">
        <w:rPr>
          <w:rFonts w:ascii="Times New Roman" w:eastAsia="BatangChe" w:hAnsi="Times New Roman"/>
          <w:lang w:val="ru-RU"/>
        </w:rPr>
        <w:t xml:space="preserve">СНиП 12-03-2001 Безопасность труда в строительстве часть 1. </w:t>
      </w:r>
      <w:proofErr w:type="spellStart"/>
      <w:r w:rsidRPr="00C035F1">
        <w:rPr>
          <w:rFonts w:ascii="Times New Roman" w:eastAsia="BatangChe" w:hAnsi="Times New Roman"/>
        </w:rPr>
        <w:t>Общие</w:t>
      </w:r>
      <w:proofErr w:type="spellEnd"/>
      <w:r w:rsidRPr="00C035F1">
        <w:rPr>
          <w:rFonts w:ascii="Times New Roman" w:eastAsia="BatangChe" w:hAnsi="Times New Roman"/>
        </w:rPr>
        <w:t xml:space="preserve"> </w:t>
      </w:r>
      <w:proofErr w:type="spellStart"/>
      <w:r w:rsidRPr="00C035F1">
        <w:rPr>
          <w:rFonts w:ascii="Times New Roman" w:eastAsia="BatangChe" w:hAnsi="Times New Roman"/>
        </w:rPr>
        <w:t>требования</w:t>
      </w:r>
      <w:proofErr w:type="spellEnd"/>
      <w:r w:rsidRPr="00C035F1">
        <w:rPr>
          <w:rFonts w:ascii="Times New Roman" w:eastAsia="BatangChe" w:hAnsi="Times New Roman"/>
        </w:rPr>
        <w:t>.</w:t>
      </w:r>
    </w:p>
    <w:p w:rsidR="00762797" w:rsidRPr="00C035F1" w:rsidRDefault="00762797" w:rsidP="00762797">
      <w:pPr>
        <w:pStyle w:val="afe"/>
        <w:numPr>
          <w:ilvl w:val="0"/>
          <w:numId w:val="16"/>
        </w:numPr>
        <w:ind w:left="284" w:hanging="284"/>
        <w:jc w:val="both"/>
        <w:rPr>
          <w:rFonts w:ascii="Times New Roman" w:hAnsi="Times New Roman"/>
        </w:rPr>
      </w:pPr>
      <w:r w:rsidRPr="00C035F1">
        <w:rPr>
          <w:rFonts w:ascii="Times New Roman" w:hAnsi="Times New Roman"/>
          <w:lang w:val="ru-RU"/>
        </w:rPr>
        <w:t xml:space="preserve">СНиП 12-04-2002 «Безопасность труда в строительстве» часть 2. </w:t>
      </w:r>
      <w:proofErr w:type="spellStart"/>
      <w:r w:rsidRPr="00C035F1">
        <w:rPr>
          <w:rFonts w:ascii="Times New Roman" w:hAnsi="Times New Roman"/>
        </w:rPr>
        <w:t>Строительное</w:t>
      </w:r>
      <w:proofErr w:type="spellEnd"/>
      <w:r w:rsidRPr="00C035F1">
        <w:rPr>
          <w:rFonts w:ascii="Times New Roman" w:hAnsi="Times New Roman"/>
        </w:rPr>
        <w:t xml:space="preserve"> </w:t>
      </w:r>
      <w:proofErr w:type="spellStart"/>
      <w:r w:rsidRPr="00C035F1">
        <w:rPr>
          <w:rFonts w:ascii="Times New Roman" w:hAnsi="Times New Roman"/>
        </w:rPr>
        <w:t>производство</w:t>
      </w:r>
      <w:proofErr w:type="spellEnd"/>
      <w:r w:rsidRPr="00C035F1">
        <w:rPr>
          <w:rFonts w:ascii="Times New Roman" w:hAnsi="Times New Roman"/>
        </w:rPr>
        <w:t>.</w:t>
      </w:r>
    </w:p>
    <w:p w:rsidR="00762797" w:rsidRPr="00C035F1" w:rsidRDefault="00762797" w:rsidP="00762797">
      <w:pPr>
        <w:pStyle w:val="afe"/>
        <w:keepNext/>
        <w:keepLines/>
        <w:numPr>
          <w:ilvl w:val="0"/>
          <w:numId w:val="16"/>
        </w:numPr>
        <w:shd w:val="clear" w:color="auto" w:fill="FFFFFF"/>
        <w:ind w:left="284" w:hanging="284"/>
        <w:jc w:val="both"/>
        <w:outlineLvl w:val="0"/>
        <w:rPr>
          <w:rFonts w:ascii="Times New Roman" w:hAnsi="Times New Roman"/>
          <w:bCs/>
          <w:color w:val="365F91"/>
          <w:lang w:val="ru-RU"/>
        </w:rPr>
      </w:pPr>
      <w:r w:rsidRPr="00C035F1">
        <w:rPr>
          <w:rFonts w:ascii="Times New Roman" w:hAnsi="Times New Roman"/>
          <w:lang w:val="ru-RU"/>
        </w:rPr>
        <w:t>Федеральный закон от 30.03.1999 № 52-ФЗ «О санитарно-эпидемиологическом благополучии населения».</w:t>
      </w:r>
    </w:p>
    <w:p w:rsidR="00762797" w:rsidRPr="00C035F1" w:rsidRDefault="00762797" w:rsidP="00762797">
      <w:pPr>
        <w:pStyle w:val="afe"/>
        <w:keepNext/>
        <w:keepLines/>
        <w:numPr>
          <w:ilvl w:val="0"/>
          <w:numId w:val="16"/>
        </w:numPr>
        <w:shd w:val="clear" w:color="auto" w:fill="FFFFFF"/>
        <w:ind w:left="284" w:hanging="284"/>
        <w:jc w:val="both"/>
        <w:outlineLvl w:val="0"/>
        <w:rPr>
          <w:rFonts w:ascii="Times New Roman" w:hAnsi="Times New Roman"/>
          <w:bCs/>
          <w:color w:val="365F91"/>
          <w:lang w:val="ru-RU"/>
        </w:rPr>
      </w:pPr>
      <w:r w:rsidRPr="00C035F1">
        <w:rPr>
          <w:rFonts w:ascii="Times New Roman" w:hAnsi="Times New Roman"/>
          <w:bCs/>
          <w:lang w:val="ru-RU"/>
        </w:rPr>
        <w:t xml:space="preserve">Федеральный закон от 23.02.2013 </w:t>
      </w:r>
      <w:r w:rsidRPr="00C035F1">
        <w:rPr>
          <w:rFonts w:ascii="Times New Roman" w:hAnsi="Times New Roman"/>
          <w:bCs/>
        </w:rPr>
        <w:t>N</w:t>
      </w:r>
      <w:r w:rsidRPr="00C035F1">
        <w:rPr>
          <w:rFonts w:ascii="Times New Roman" w:hAnsi="Times New Roman"/>
          <w:bCs/>
          <w:lang w:val="ru-RU"/>
        </w:rPr>
        <w:t xml:space="preserve"> 15-ФЗ (ред. от 30.12.2015) "Об охране здоровья граждан от воздействия окружающего табачного дыма и последствий потребления табака".</w:t>
      </w:r>
    </w:p>
    <w:p w:rsidR="00762797" w:rsidRDefault="009C28F8" w:rsidP="00762797">
      <w:pPr>
        <w:tabs>
          <w:tab w:val="num" w:pos="786"/>
        </w:tabs>
        <w:jc w:val="both"/>
      </w:pPr>
      <w:r>
        <w:t>3.</w:t>
      </w:r>
      <w:r w:rsidR="00762797">
        <w:t>4</w:t>
      </w:r>
      <w:r>
        <w:t xml:space="preserve">. </w:t>
      </w:r>
      <w:r w:rsidR="00762797">
        <w:t>Подготовка и выполнение работ должны осуществляться в соответствии с нормативно-техническими документами:</w:t>
      </w:r>
    </w:p>
    <w:p w:rsidR="00762797" w:rsidRDefault="00762797" w:rsidP="00762797">
      <w:pPr>
        <w:tabs>
          <w:tab w:val="num" w:pos="786"/>
        </w:tabs>
        <w:jc w:val="both"/>
      </w:pPr>
      <w:r w:rsidRPr="00762797">
        <w:rPr>
          <w:i/>
        </w:rPr>
        <w:t>-</w:t>
      </w:r>
      <w:r>
        <w:t xml:space="preserve"> НПБ 88-2001 «Установки пожаротушения и сигнализации. Нормы и правила проектирования»</w:t>
      </w:r>
    </w:p>
    <w:p w:rsidR="00762797" w:rsidRDefault="00762797" w:rsidP="00762797">
      <w:pPr>
        <w:tabs>
          <w:tab w:val="num" w:pos="786"/>
        </w:tabs>
        <w:jc w:val="both"/>
      </w:pPr>
      <w:r>
        <w:t>- СНиП 3.05.06-85 «Электротехнические устройства» Утверждены Постановлением Госстроя СССР от 11.12.1985 №215;</w:t>
      </w:r>
    </w:p>
    <w:p w:rsidR="00762797" w:rsidRDefault="00762797" w:rsidP="00762797">
      <w:pPr>
        <w:tabs>
          <w:tab w:val="num" w:pos="786"/>
        </w:tabs>
        <w:jc w:val="both"/>
      </w:pPr>
      <w:r>
        <w:t>- СНиП 3.05.07-85  «Системы автоматизации» Утверждены Постановлением Госстроя СССР от 18.10.1985г. №175;</w:t>
      </w:r>
    </w:p>
    <w:p w:rsidR="00762797" w:rsidRDefault="00762797" w:rsidP="00762797">
      <w:pPr>
        <w:tabs>
          <w:tab w:val="num" w:pos="786"/>
        </w:tabs>
        <w:jc w:val="both"/>
      </w:pPr>
      <w:r>
        <w:t>- 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w:t>
      </w:r>
    </w:p>
    <w:p w:rsidR="00762797" w:rsidRDefault="00762797" w:rsidP="00762797">
      <w:pPr>
        <w:tabs>
          <w:tab w:val="num" w:pos="786"/>
        </w:tabs>
        <w:jc w:val="both"/>
      </w:pPr>
      <w:r>
        <w:t>- РД 78.145-93 «Системы и комплексы охранной, пожарной и охранно-пожарной сигнализации. Правила производства и приемки работ» (Приказ МВД России от 12.01.1993) (Официальное издание, М.: НИЦ "Охрана" ГУВО МВД России, 2000 год);</w:t>
      </w:r>
    </w:p>
    <w:p w:rsidR="009C28F8" w:rsidRDefault="00762797" w:rsidP="00762797">
      <w:pPr>
        <w:tabs>
          <w:tab w:val="num" w:pos="786"/>
        </w:tabs>
        <w:jc w:val="both"/>
      </w:pPr>
      <w:r>
        <w:t>- ПУЭ-2003 «Правила устройства электроустановок», издание седьмое. Утверждены Приказом  Минэнерго России от 09.04.2003 г. №150.</w:t>
      </w:r>
    </w:p>
    <w:p w:rsidR="00762797" w:rsidRDefault="00762797" w:rsidP="00762797">
      <w:pPr>
        <w:tabs>
          <w:tab w:val="num" w:pos="786"/>
        </w:tabs>
        <w:jc w:val="both"/>
      </w:pPr>
      <w:r>
        <w:lastRenderedPageBreak/>
        <w:t xml:space="preserve">3.5. Порядок сдачи и приемки результатов выполненных работ:  </w:t>
      </w:r>
    </w:p>
    <w:p w:rsidR="00762797" w:rsidRDefault="00762797" w:rsidP="00762797">
      <w:pPr>
        <w:tabs>
          <w:tab w:val="num" w:pos="786"/>
        </w:tabs>
        <w:jc w:val="both"/>
      </w:pPr>
      <w:r>
        <w:t>Выявленные Заказчиком отклонения от требований технического задания устраняются Подрядчиком в полном объеме в течение трёх суток с момента обнаружения без дополнительной платы. В случае выхода из строя оборудования по вине Подрядчика, последний должен провести его дефектацию и ремонт в течение 2 суток с момента выявления. Сдача и приёмка результатов выполненных работ (оказанных услуг)     осуществляется путем проведения комплексных испытаний, сдачи исполнительной документации  и подписания сторонами актов в соответствии со СНиП 3.01.04-87. По результатам проведенных комплексных испытаний и после передачи исполнительной документации исполнитель представляет отчетные документы (формы КС -2, КС -3) на подпись Заказчику</w:t>
      </w:r>
      <w:r w:rsidR="00CD2DD8">
        <w:t>.</w:t>
      </w:r>
    </w:p>
    <w:p w:rsidR="00CD2DD8" w:rsidRDefault="00CD2DD8" w:rsidP="00CD2DD8">
      <w:pPr>
        <w:tabs>
          <w:tab w:val="num" w:pos="786"/>
        </w:tabs>
        <w:jc w:val="both"/>
      </w:pPr>
      <w:r>
        <w:t>3.6. Уборка рабочих мест от остатков материалов и отходов после завершения работ.</w:t>
      </w:r>
    </w:p>
    <w:p w:rsidR="00CD2DD8" w:rsidRDefault="00CD2DD8" w:rsidP="00CD2DD8">
      <w:pPr>
        <w:tabs>
          <w:tab w:val="num" w:pos="786"/>
        </w:tabs>
        <w:jc w:val="both"/>
      </w:pPr>
      <w:r>
        <w:t>3.7. Привлечение к работам субподрядчиков – только по согласованию с Заказчиком. Привлечение иностранных граждан Исполнителем запрещено. Заказчик оставляет за собой право произвести запросы в соответствующие органы на предмет проверки подлинности представляемых Исполнителем документов. До получения Заказчиком подтверждений подлинности документов персонал Исполнителя на объект не допускается.</w:t>
      </w:r>
    </w:p>
    <w:p w:rsidR="00CD2DD8" w:rsidRDefault="00CD2DD8" w:rsidP="00CD2DD8">
      <w:pPr>
        <w:tabs>
          <w:tab w:val="num" w:pos="786"/>
        </w:tabs>
        <w:jc w:val="both"/>
      </w:pPr>
      <w:r>
        <w:t>3.8. До начала работ Исполнитель обязан предоставить Заказчику приказ о назначении представителя Исполнителя, ответственного (контактные номера телефонов) за проведение работ по ремонту на объекте.</w:t>
      </w:r>
    </w:p>
    <w:p w:rsidR="00293775" w:rsidRDefault="00293775" w:rsidP="00F2505B">
      <w:pPr>
        <w:jc w:val="center"/>
      </w:pPr>
    </w:p>
    <w:p w:rsidR="00F2505B" w:rsidRDefault="00F2505B" w:rsidP="00F2505B">
      <w:pPr>
        <w:jc w:val="center"/>
      </w:pPr>
      <w:r>
        <w:t>4. ГАРАНТИЙНЫЕ ОБЯЗАТЕЛЬСТВА</w:t>
      </w:r>
    </w:p>
    <w:p w:rsidR="001812B6" w:rsidRPr="001812B6" w:rsidRDefault="00F2505B" w:rsidP="001812B6">
      <w:pPr>
        <w:jc w:val="both"/>
        <w:rPr>
          <w:szCs w:val="22"/>
        </w:rPr>
      </w:pPr>
      <w:r>
        <w:rPr>
          <w:szCs w:val="22"/>
        </w:rPr>
        <w:t>4</w:t>
      </w:r>
      <w:r w:rsidR="00A115F3">
        <w:rPr>
          <w:szCs w:val="22"/>
        </w:rPr>
        <w:t>.1</w:t>
      </w:r>
      <w:r w:rsidR="00A115F3" w:rsidRPr="009F156D">
        <w:rPr>
          <w:szCs w:val="22"/>
          <w:highlight w:val="yellow"/>
        </w:rPr>
        <w:t xml:space="preserve">. </w:t>
      </w:r>
      <w:r w:rsidR="00762797" w:rsidRPr="009F156D">
        <w:rPr>
          <w:szCs w:val="22"/>
          <w:highlight w:val="yellow"/>
        </w:rPr>
        <w:t>Гарантия на выполняемые работы составляет 24 месяца</w:t>
      </w:r>
      <w:r w:rsidR="00762797" w:rsidRPr="00762797">
        <w:rPr>
          <w:szCs w:val="22"/>
        </w:rPr>
        <w:t xml:space="preserve"> с момента выполнения работ.</w:t>
      </w:r>
    </w:p>
    <w:p w:rsidR="001812B6" w:rsidRPr="002C779C" w:rsidRDefault="00A115F3" w:rsidP="001812B6">
      <w:pPr>
        <w:jc w:val="both"/>
        <w:rPr>
          <w:szCs w:val="22"/>
        </w:rPr>
      </w:pPr>
      <w:r>
        <w:rPr>
          <w:szCs w:val="22"/>
        </w:rPr>
        <w:t xml:space="preserve">4.2. </w:t>
      </w:r>
      <w:r w:rsidR="00762797" w:rsidRPr="00762797">
        <w:rPr>
          <w:szCs w:val="22"/>
        </w:rPr>
        <w:t>Любые внезапные изменения в работе исполнителя (временная болезнь сотрудника, кадровые изменения, финансовые трудности) не должны отражаться на качестве и своевременности предоставления работ.</w:t>
      </w:r>
    </w:p>
    <w:p w:rsidR="00F2505B" w:rsidRPr="00235E8B" w:rsidRDefault="00F2505B" w:rsidP="00F2505B">
      <w:pPr>
        <w:jc w:val="both"/>
        <w:rPr>
          <w:szCs w:val="22"/>
        </w:rPr>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5</w:t>
      </w:r>
      <w:r w:rsidRPr="005106BD">
        <w:rPr>
          <w:rFonts w:eastAsia="Calibri"/>
          <w:lang w:eastAsia="en-US"/>
        </w:rPr>
        <w:t>. ПРАВА И ОБЯЗАННОСТИ СТОРОН</w:t>
      </w:r>
    </w:p>
    <w:p w:rsidR="00F2505B" w:rsidRDefault="00F2505B" w:rsidP="00F2505B">
      <w:pPr>
        <w:jc w:val="both"/>
        <w:outlineLvl w:val="0"/>
      </w:pPr>
      <w:r>
        <w:t>5.1. Исполнитель</w:t>
      </w:r>
      <w:r w:rsidRPr="00D142D5">
        <w:t xml:space="preserve"> обязуется:</w:t>
      </w:r>
    </w:p>
    <w:p w:rsidR="00AC2725" w:rsidRDefault="00F2505B" w:rsidP="00AC2725">
      <w:pPr>
        <w:jc w:val="both"/>
        <w:outlineLvl w:val="0"/>
      </w:pPr>
      <w:r>
        <w:t xml:space="preserve">5.1.1. </w:t>
      </w:r>
      <w:r w:rsidR="00AC2725">
        <w:t xml:space="preserve">До начала </w:t>
      </w:r>
      <w:r w:rsidR="00762797" w:rsidRPr="00762797">
        <w:t xml:space="preserve">выполнения работ </w:t>
      </w:r>
      <w:r w:rsidR="00AC2725">
        <w:t>Исполнитель предостав</w:t>
      </w:r>
      <w:r w:rsidR="009C28F8">
        <w:t>ляет</w:t>
      </w:r>
      <w:r w:rsidR="00AC2725">
        <w:t xml:space="preserve"> Заказчику список </w:t>
      </w:r>
      <w:r w:rsidR="006F0221">
        <w:t>специалистов</w:t>
      </w:r>
      <w:r w:rsidR="00AC2725">
        <w:t xml:space="preserve"> (ксерокопии паспортов), задействованного </w:t>
      </w:r>
      <w:r w:rsidR="006F0221">
        <w:t xml:space="preserve">в </w:t>
      </w:r>
      <w:r w:rsidR="00762797" w:rsidRPr="00762797">
        <w:t>выполнени</w:t>
      </w:r>
      <w:r w:rsidR="00762797">
        <w:t>и</w:t>
      </w:r>
      <w:r w:rsidR="00762797" w:rsidRPr="00762797">
        <w:t xml:space="preserve"> работ</w:t>
      </w:r>
      <w:r w:rsidR="00AC2725">
        <w:t>.</w:t>
      </w:r>
    </w:p>
    <w:p w:rsidR="00AC2725" w:rsidRDefault="00AC2725" w:rsidP="00AC2725">
      <w:pPr>
        <w:jc w:val="both"/>
        <w:outlineLvl w:val="0"/>
      </w:pPr>
      <w:r>
        <w:t>5.1.</w:t>
      </w:r>
      <w:r w:rsidR="006F0221">
        <w:t>2</w:t>
      </w:r>
      <w:r>
        <w:t>.</w:t>
      </w:r>
      <w:r w:rsidR="004D1D46">
        <w:t xml:space="preserve"> </w:t>
      </w:r>
      <w:r>
        <w:t>До начала работ Исполнитель обязан предоставить Заказ</w:t>
      </w:r>
      <w:r w:rsidR="006F0221">
        <w:t xml:space="preserve">чику список </w:t>
      </w:r>
      <w:r>
        <w:t>авт</w:t>
      </w:r>
      <w:r w:rsidR="00293775">
        <w:t>отранспорта</w:t>
      </w:r>
      <w:r>
        <w:t xml:space="preserve"> (марка, модель, Гос. №, копии свидетельств о регистрации автотранспортного средства).</w:t>
      </w:r>
    </w:p>
    <w:p w:rsidR="00F2505B" w:rsidRPr="00D142D5" w:rsidRDefault="00AC2725" w:rsidP="00AC2725">
      <w:pPr>
        <w:jc w:val="both"/>
        <w:outlineLvl w:val="0"/>
      </w:pPr>
      <w:r>
        <w:t>5.1.</w:t>
      </w:r>
      <w:r w:rsidR="006F0221">
        <w:t>3</w:t>
      </w:r>
      <w:r w:rsidR="00F2505B">
        <w:t xml:space="preserve">. </w:t>
      </w:r>
      <w:r w:rsidR="00F2505B" w:rsidRPr="00D142D5">
        <w:t xml:space="preserve">Осуществить </w:t>
      </w:r>
      <w:r w:rsidR="00C77CB3">
        <w:t>выполнение работ</w:t>
      </w:r>
      <w:r w:rsidR="00F2505B" w:rsidRPr="00D142D5">
        <w:t xml:space="preserve"> в сроки, указанные в </w:t>
      </w:r>
      <w:r w:rsidR="00F2505B">
        <w:t>п. 1.4</w:t>
      </w:r>
      <w:r w:rsidR="006F0221">
        <w:t>.</w:t>
      </w:r>
      <w:r w:rsidR="00F2505B" w:rsidRPr="00D142D5">
        <w:t xml:space="preserve"> настоящего Госконтракта.</w:t>
      </w:r>
    </w:p>
    <w:p w:rsidR="00F2505B" w:rsidRPr="00D142D5" w:rsidRDefault="00AC2725" w:rsidP="00F2505B">
      <w:pPr>
        <w:jc w:val="both"/>
        <w:outlineLvl w:val="0"/>
      </w:pPr>
      <w:r>
        <w:t>5.1.5</w:t>
      </w:r>
      <w:r w:rsidR="00F2505B">
        <w:t xml:space="preserve">. </w:t>
      </w:r>
      <w:r w:rsidR="00C77CB3">
        <w:t>Выполнить работы</w:t>
      </w:r>
      <w:r w:rsidR="006F0221">
        <w:t xml:space="preserve"> </w:t>
      </w:r>
      <w:r w:rsidR="00F2505B" w:rsidRPr="00D142D5">
        <w:t>в соответствии с действующими нормативно-техническими документами, нормами и правилами.</w:t>
      </w:r>
    </w:p>
    <w:p w:rsidR="006F0221" w:rsidRDefault="00AC2725" w:rsidP="00AC2725">
      <w:pPr>
        <w:jc w:val="both"/>
        <w:outlineLvl w:val="0"/>
      </w:pPr>
      <w:r>
        <w:t>5.1.6</w:t>
      </w:r>
      <w:r w:rsidR="00F2505B">
        <w:t xml:space="preserve">. </w:t>
      </w:r>
      <w:r w:rsidR="00F2505B" w:rsidRPr="00D142D5">
        <w:t xml:space="preserve">Гарантировать качество </w:t>
      </w:r>
      <w:r w:rsidR="00C77CB3">
        <w:t>выполненных</w:t>
      </w:r>
      <w:r w:rsidR="006F0221">
        <w:t xml:space="preserve"> </w:t>
      </w:r>
      <w:proofErr w:type="gramStart"/>
      <w:r w:rsidR="00F2505B" w:rsidRPr="00D142D5">
        <w:t>по настоящему</w:t>
      </w:r>
      <w:proofErr w:type="gramEnd"/>
      <w:r w:rsidR="00F2505B" w:rsidRPr="00D142D5">
        <w:t xml:space="preserve"> Госконтракту </w:t>
      </w:r>
      <w:r w:rsidR="00C77CB3">
        <w:t>работ</w:t>
      </w:r>
      <w:r w:rsidR="00F2505B" w:rsidRPr="00D142D5">
        <w:t>.</w:t>
      </w:r>
    </w:p>
    <w:p w:rsidR="00F2505B" w:rsidRPr="00D142D5" w:rsidRDefault="00AC2725" w:rsidP="00AC2725">
      <w:pPr>
        <w:jc w:val="both"/>
        <w:outlineLvl w:val="0"/>
      </w:pPr>
      <w:r>
        <w:t>5.1.7</w:t>
      </w:r>
      <w:r w:rsidR="00F2505B">
        <w:t xml:space="preserve">. </w:t>
      </w:r>
      <w:r w:rsidR="00F2505B" w:rsidRPr="00D142D5">
        <w:t xml:space="preserve">Предоставить для </w:t>
      </w:r>
      <w:r w:rsidR="00C77CB3">
        <w:t>работ</w:t>
      </w:r>
      <w:r w:rsidR="006F0221">
        <w:t xml:space="preserve"> </w:t>
      </w:r>
      <w:r w:rsidR="00F2505B" w:rsidRPr="00D142D5">
        <w:t>квалифицированный персонал</w:t>
      </w:r>
      <w:r w:rsidR="006F0221">
        <w:t>.</w:t>
      </w:r>
    </w:p>
    <w:p w:rsidR="00F2505B" w:rsidRPr="00D142D5" w:rsidRDefault="00AC2725" w:rsidP="00F2505B">
      <w:pPr>
        <w:jc w:val="both"/>
        <w:outlineLvl w:val="0"/>
      </w:pPr>
      <w:r>
        <w:t>5.1.8</w:t>
      </w:r>
      <w:r w:rsidR="00F2505B">
        <w:t xml:space="preserve">. </w:t>
      </w:r>
      <w:r w:rsidR="00F2505B" w:rsidRPr="00D142D5">
        <w:t>Неукоснительно выполнять на Объекте необходимые меры по технике безопасности меры по охране окружающей среды и меры по пожарной безопасности.</w:t>
      </w:r>
    </w:p>
    <w:p w:rsidR="00F2505B" w:rsidRPr="00D142D5" w:rsidRDefault="00AC2725" w:rsidP="00F2505B">
      <w:pPr>
        <w:jc w:val="both"/>
        <w:outlineLvl w:val="0"/>
      </w:pPr>
      <w:r>
        <w:t>5.1.9</w:t>
      </w:r>
      <w:r w:rsidR="00F2505B">
        <w:t xml:space="preserve">. </w:t>
      </w:r>
      <w:r w:rsidR="00F2505B" w:rsidRPr="00D142D5">
        <w:t xml:space="preserve">При </w:t>
      </w:r>
      <w:r w:rsidR="00C77CB3">
        <w:t>выполнении работ</w:t>
      </w:r>
      <w:r w:rsidR="00F2505B" w:rsidRPr="00D142D5">
        <w:t xml:space="preserve"> подчинят</w:t>
      </w:r>
      <w:r w:rsidR="00F2505B">
        <w:t>ь</w:t>
      </w:r>
      <w:r w:rsidR="00F2505B" w:rsidRPr="00D142D5">
        <w:t>ся внутреннему режиму и правилам, действующим на Объекте Заказчика, обеспечивать выполнение противопожарной безопасности на объекте, нести ответственность за выполнение требований техники безопасности.</w:t>
      </w:r>
    </w:p>
    <w:p w:rsidR="00F2505B" w:rsidRDefault="00AC2725" w:rsidP="00F2505B">
      <w:pPr>
        <w:jc w:val="both"/>
        <w:outlineLvl w:val="0"/>
      </w:pPr>
      <w:r>
        <w:t>5.1.10</w:t>
      </w:r>
      <w:r w:rsidR="00F2505B" w:rsidRPr="009F156D">
        <w:rPr>
          <w:highlight w:val="yellow"/>
        </w:rPr>
        <w:t xml:space="preserve">. После завершения всего объема </w:t>
      </w:r>
      <w:r w:rsidR="00C77CB3" w:rsidRPr="009F156D">
        <w:rPr>
          <w:highlight w:val="yellow"/>
        </w:rPr>
        <w:t>работ</w:t>
      </w:r>
      <w:r w:rsidR="00F2505B" w:rsidRPr="009F156D">
        <w:rPr>
          <w:highlight w:val="yellow"/>
        </w:rPr>
        <w:t>, в течение 3 (трех) рабочих дней передать Заказчику всю техническую документацию</w:t>
      </w:r>
      <w:r w:rsidR="00F2505B">
        <w:t>.</w:t>
      </w:r>
    </w:p>
    <w:p w:rsidR="004D1D46" w:rsidRDefault="004D1D46" w:rsidP="004D1D46">
      <w:pPr>
        <w:jc w:val="both"/>
        <w:outlineLvl w:val="0"/>
      </w:pPr>
      <w:r>
        <w:t>5.1.11. Требования к подрядной организации:</w:t>
      </w:r>
    </w:p>
    <w:p w:rsidR="004D1D46" w:rsidRDefault="004D1D46" w:rsidP="004D1D46">
      <w:pPr>
        <w:jc w:val="both"/>
        <w:outlineLvl w:val="0"/>
      </w:pPr>
      <w:r>
        <w:t xml:space="preserve">Опыт </w:t>
      </w:r>
      <w:r w:rsidR="00C77CB3">
        <w:t>выполнения работ</w:t>
      </w:r>
      <w:r>
        <w:t>, аналогичных предмету закупки.</w:t>
      </w:r>
    </w:p>
    <w:p w:rsidR="004D1D46" w:rsidRDefault="004D1D46" w:rsidP="004D1D46">
      <w:pPr>
        <w:jc w:val="both"/>
        <w:outlineLvl w:val="0"/>
      </w:pPr>
      <w:r>
        <w:t xml:space="preserve">Наличие квалифицированного аттестованного персонала, обладающего необходимыми профессиональными знаниями. </w:t>
      </w:r>
    </w:p>
    <w:p w:rsidR="00F2505B" w:rsidRPr="00D142D5" w:rsidRDefault="00F2505B" w:rsidP="00F2505B">
      <w:pPr>
        <w:jc w:val="both"/>
        <w:outlineLvl w:val="0"/>
      </w:pPr>
      <w:r>
        <w:t xml:space="preserve">5.2. </w:t>
      </w:r>
      <w:r w:rsidRPr="00D142D5">
        <w:t>Заказчик обязуется:</w:t>
      </w:r>
    </w:p>
    <w:p w:rsidR="00F2505B" w:rsidRPr="00D142D5" w:rsidRDefault="00F2505B" w:rsidP="00F2505B">
      <w:pPr>
        <w:jc w:val="both"/>
        <w:outlineLvl w:val="0"/>
      </w:pPr>
      <w:r>
        <w:t xml:space="preserve">5.2.1. </w:t>
      </w:r>
      <w:r w:rsidRPr="00D142D5">
        <w:t xml:space="preserve">Принять </w:t>
      </w:r>
      <w:r w:rsidR="00C77CB3">
        <w:t>выполненные</w:t>
      </w:r>
      <w:r w:rsidRPr="00D142D5">
        <w:t xml:space="preserve"> </w:t>
      </w:r>
      <w:r>
        <w:t xml:space="preserve">Исполнителем </w:t>
      </w:r>
      <w:r w:rsidR="00C77CB3">
        <w:t>работы</w:t>
      </w:r>
      <w:r w:rsidR="006F0221">
        <w:t xml:space="preserve"> </w:t>
      </w:r>
      <w:r w:rsidRPr="00D142D5">
        <w:t xml:space="preserve">в соответствии </w:t>
      </w:r>
      <w:r>
        <w:t>с техническим заданием.</w:t>
      </w:r>
    </w:p>
    <w:p w:rsidR="00F2505B" w:rsidRDefault="00F2505B" w:rsidP="00F2505B">
      <w:pPr>
        <w:jc w:val="both"/>
        <w:outlineLvl w:val="0"/>
      </w:pPr>
      <w:r>
        <w:lastRenderedPageBreak/>
        <w:t xml:space="preserve">5.2.2. </w:t>
      </w:r>
      <w:r w:rsidRPr="00D142D5">
        <w:t xml:space="preserve">Обеспечить </w:t>
      </w:r>
      <w:r>
        <w:t>Исполнителю</w:t>
      </w:r>
      <w:r w:rsidRPr="00D142D5">
        <w:t xml:space="preserve"> все необходимые условия для </w:t>
      </w:r>
      <w:r w:rsidR="00C77CB3">
        <w:t xml:space="preserve">выполнения работ </w:t>
      </w:r>
      <w:proofErr w:type="gramStart"/>
      <w:r w:rsidRPr="00D142D5">
        <w:t>по настоящему</w:t>
      </w:r>
      <w:proofErr w:type="gramEnd"/>
      <w:r w:rsidRPr="00D142D5">
        <w:t xml:space="preserve"> Госконтракту</w:t>
      </w:r>
      <w:r>
        <w:t>.</w:t>
      </w:r>
    </w:p>
    <w:p w:rsidR="00F2505B" w:rsidRPr="00D142D5" w:rsidRDefault="00F2505B" w:rsidP="00F2505B">
      <w:pPr>
        <w:jc w:val="both"/>
        <w:outlineLvl w:val="0"/>
      </w:pPr>
      <w:r>
        <w:t xml:space="preserve">5.2.3. </w:t>
      </w:r>
      <w:r w:rsidRPr="00D142D5">
        <w:t xml:space="preserve">Немедленно информировать </w:t>
      </w:r>
      <w:r>
        <w:t>Исполнителя</w:t>
      </w:r>
      <w:r w:rsidRPr="00D142D5">
        <w:t xml:space="preserve"> обо всех изменения, которые могут повлиять на </w:t>
      </w:r>
      <w:r w:rsidR="00C77CB3">
        <w:t>выполнение работ</w:t>
      </w:r>
      <w:r w:rsidRPr="00D142D5">
        <w:t xml:space="preserve"> </w:t>
      </w:r>
      <w:proofErr w:type="gramStart"/>
      <w:r w:rsidRPr="00D142D5">
        <w:t>по настоящему</w:t>
      </w:r>
      <w:proofErr w:type="gramEnd"/>
      <w:r w:rsidRPr="00D142D5">
        <w:t xml:space="preserve"> Госконтракту.</w:t>
      </w:r>
    </w:p>
    <w:p w:rsidR="00F2505B" w:rsidRDefault="00F2505B" w:rsidP="00F2505B">
      <w:pPr>
        <w:jc w:val="both"/>
        <w:outlineLvl w:val="0"/>
      </w:pPr>
      <w:r>
        <w:t xml:space="preserve">5.2.4. </w:t>
      </w:r>
      <w:r w:rsidRPr="009F156D">
        <w:rPr>
          <w:highlight w:val="yellow"/>
        </w:rPr>
        <w:t xml:space="preserve">Оплатить </w:t>
      </w:r>
      <w:r w:rsidR="00C77CB3" w:rsidRPr="009F156D">
        <w:rPr>
          <w:highlight w:val="yellow"/>
        </w:rPr>
        <w:t>выполненные работы</w:t>
      </w:r>
      <w:r w:rsidRPr="009F156D">
        <w:rPr>
          <w:highlight w:val="yellow"/>
        </w:rPr>
        <w:t xml:space="preserve"> Исполнителя в соответствии с разделом 2 настоящего Госконтракта</w:t>
      </w:r>
      <w:r w:rsidRPr="00D142D5">
        <w:t>.</w:t>
      </w:r>
    </w:p>
    <w:p w:rsidR="00F2505B" w:rsidRPr="00D142D5" w:rsidRDefault="00F2505B" w:rsidP="00F2505B">
      <w:pPr>
        <w:jc w:val="both"/>
        <w:outlineLvl w:val="0"/>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6</w:t>
      </w:r>
      <w:r w:rsidRPr="005106BD">
        <w:rPr>
          <w:rFonts w:eastAsia="Calibri"/>
          <w:lang w:eastAsia="en-US"/>
        </w:rPr>
        <w:t>. ОТВЕТСТВЕННОСТЬ СТОРОН</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 xml:space="preserve">.1. </w:t>
      </w:r>
      <w:proofErr w:type="gramStart"/>
      <w:r w:rsidRPr="005106BD">
        <w:rPr>
          <w:rFonts w:eastAsia="Calibri"/>
          <w:lang w:eastAsia="en-US"/>
        </w:rPr>
        <w:t>За неисполнение или ненадлежащее исполнение своих обязательств по настоящему контракту Стороны несут ответственность в соответствии  со статьей 34 Федерального закона от 05.04.2013 № 44-ФЗ «О контрактной системе в сфере закупок товаров, работ, услуг для обеспечения государственных и муниципальных нужд», гражданским законодательством Российской Федерации, Постановлением Правительства Российской Федерации от 25 ноября 2013 года № 1063 и  иными федеральными законами.</w:t>
      </w:r>
      <w:proofErr w:type="gramEnd"/>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.2. За неисполнение и (или) ненадлежащее исполнение обязательств по настоящему контракту (кроме просрочки исполнения обязательств) Исполнитель уплачивает Заказчику штраф в размере 10 процентов цены настоящего контракта.</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.3. За неисполнение и (или) ненадлежащее исполнение обязательств по настоящему контракту (кроме просрочки исполнения обязательств) Заказчик уплачивает Исполнителю штраф в размере 2,5 процента цены настоящего контракта.</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.4. За просрочку исполнения обязательств по настоящему контракту Исполнитель уплачивает Заказчику пеню, начисляемую за каждый день просрочки,  в размере 1/300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по настоящему контракту, фактически исполненных Исполнителем.</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.5. За просрочку исполнения обязательств по настоящему контракту Заказчик уплачивает Исполнителю пеню, начисляемую за каждый день просрочки, начиная со дня, следующего после дня истечения предусмотренного контрактом срока исполнения обязательств, в размере 1/300 действующей на дату уплаты пени ставки рефинансирования Центрального банка Российской Федерации от неуплаченной в срок суммы.</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.6. Не позднее 5 рабочих дней с момента возникновения права требования оплаты неустойки (пени, штрафа) Заказчик направляет исполнителю претензионное письмо с соответствующим требованием.</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.7. Сумма неустойки перечисляется Исполнителем в течение 3 банковских дней с момента получения соответствующей претензии от Заказчика по реквизитам, указанным в претензии. Датой признания и оплаты неустойки считается день зачисления денежных средств на счет, указанный в претензии.</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6</w:t>
      </w:r>
      <w:r w:rsidRPr="005106BD">
        <w:rPr>
          <w:rFonts w:eastAsia="Calibri"/>
          <w:lang w:eastAsia="en-US"/>
        </w:rPr>
        <w:t xml:space="preserve">.8. При неоплате Исполнителем неустойки </w:t>
      </w:r>
      <w:proofErr w:type="gramStart"/>
      <w:r w:rsidRPr="005106BD">
        <w:rPr>
          <w:rFonts w:eastAsia="Calibri"/>
          <w:lang w:eastAsia="en-US"/>
        </w:rPr>
        <w:t>с даты истечения</w:t>
      </w:r>
      <w:proofErr w:type="gramEnd"/>
      <w:r w:rsidRPr="005106BD">
        <w:rPr>
          <w:rFonts w:eastAsia="Calibri"/>
          <w:lang w:eastAsia="en-US"/>
        </w:rPr>
        <w:t xml:space="preserve"> срока оплаты Заказчик вправе направить исковое заявление в суд с требованием об оплате неустойки.</w:t>
      </w:r>
    </w:p>
    <w:p w:rsidR="00A115F3" w:rsidRDefault="00A115F3" w:rsidP="00F2505B">
      <w:pPr>
        <w:tabs>
          <w:tab w:val="left" w:pos="3600"/>
        </w:tabs>
        <w:autoSpaceDE w:val="0"/>
        <w:autoSpaceDN w:val="0"/>
        <w:adjustRightInd w:val="0"/>
        <w:jc w:val="both"/>
        <w:rPr>
          <w:rFonts w:eastAsia="Calibri"/>
          <w:lang w:eastAsia="en-US"/>
        </w:rPr>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7</w:t>
      </w:r>
      <w:r w:rsidRPr="005106BD">
        <w:rPr>
          <w:rFonts w:eastAsia="Calibri"/>
          <w:lang w:eastAsia="en-US"/>
        </w:rPr>
        <w:t>. РАЗРЕШЕНИЕ СПОРОВ</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7</w:t>
      </w:r>
      <w:r w:rsidRPr="005106BD">
        <w:rPr>
          <w:rFonts w:eastAsia="Calibri"/>
          <w:lang w:eastAsia="en-US"/>
        </w:rPr>
        <w:t>.1. Все споры и (или) разногласия, которые могут возникнуть при исполнении Сторонами настоящего Контракта, разрешаются Сторонами путем переговоров.</w:t>
      </w:r>
    </w:p>
    <w:p w:rsidR="00F2505B" w:rsidRDefault="00F2505B" w:rsidP="00F2505B">
      <w:pPr>
        <w:tabs>
          <w:tab w:val="left" w:pos="3600"/>
        </w:tabs>
        <w:autoSpaceDE w:val="0"/>
        <w:autoSpaceDN w:val="0"/>
        <w:adjustRightInd w:val="0"/>
        <w:jc w:val="both"/>
        <w:rPr>
          <w:rFonts w:eastAsia="Calibri"/>
          <w:lang w:eastAsia="en-US"/>
        </w:rPr>
      </w:pPr>
      <w:r>
        <w:rPr>
          <w:rFonts w:eastAsia="Calibri"/>
          <w:lang w:eastAsia="en-US"/>
        </w:rPr>
        <w:t>7</w:t>
      </w:r>
      <w:r w:rsidRPr="005106BD">
        <w:rPr>
          <w:rFonts w:eastAsia="Calibri"/>
          <w:lang w:eastAsia="en-US"/>
        </w:rPr>
        <w:t xml:space="preserve">.2. В случае невозможности разрешения споров путем переговоров Стороны после </w:t>
      </w:r>
      <w:proofErr w:type="gramStart"/>
      <w:r w:rsidRPr="005106BD">
        <w:rPr>
          <w:rFonts w:eastAsia="Calibri"/>
          <w:lang w:eastAsia="en-US"/>
        </w:rPr>
        <w:t>реализации, предусмотренной законодательством процедуры до судебного урегулирования разногласий передают</w:t>
      </w:r>
      <w:proofErr w:type="gramEnd"/>
      <w:r w:rsidRPr="005106BD">
        <w:rPr>
          <w:rFonts w:eastAsia="Calibri"/>
          <w:lang w:eastAsia="en-US"/>
        </w:rPr>
        <w:t xml:space="preserve"> их на </w:t>
      </w:r>
      <w:r w:rsidR="00486062">
        <w:rPr>
          <w:rFonts w:eastAsia="Calibri"/>
          <w:lang w:eastAsia="en-US"/>
        </w:rPr>
        <w:t>рассмотрение в Арбитражный суд Краснодарского края</w:t>
      </w:r>
      <w:r w:rsidRPr="005106BD">
        <w:rPr>
          <w:rFonts w:eastAsia="Calibri"/>
          <w:lang w:eastAsia="en-US"/>
        </w:rPr>
        <w:t>.</w:t>
      </w:r>
      <w:r w:rsidRPr="00504926">
        <w:rPr>
          <w:rFonts w:eastAsia="Calibri"/>
          <w:lang w:eastAsia="en-US"/>
        </w:rPr>
        <w:t xml:space="preserve">     </w:t>
      </w:r>
    </w:p>
    <w:p w:rsidR="007B2389" w:rsidRDefault="007B2389" w:rsidP="00F2505B">
      <w:pPr>
        <w:tabs>
          <w:tab w:val="left" w:pos="3600"/>
        </w:tabs>
        <w:autoSpaceDE w:val="0"/>
        <w:autoSpaceDN w:val="0"/>
        <w:adjustRightInd w:val="0"/>
        <w:jc w:val="both"/>
        <w:rPr>
          <w:rFonts w:eastAsia="Calibri"/>
          <w:lang w:eastAsia="en-US"/>
        </w:rPr>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8</w:t>
      </w:r>
      <w:r w:rsidRPr="005106BD">
        <w:rPr>
          <w:rFonts w:eastAsia="Calibri"/>
          <w:lang w:eastAsia="en-US"/>
        </w:rPr>
        <w:t>. ПОРЯДОК ИЗМЕНЕНИЯ И РАСТОРЖЕНИЯ КОНТРАКТА</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8</w:t>
      </w:r>
      <w:r w:rsidRPr="005106BD">
        <w:rPr>
          <w:rFonts w:eastAsia="Calibri"/>
          <w:lang w:eastAsia="en-US"/>
        </w:rPr>
        <w:t xml:space="preserve">.1.  Настоящий </w:t>
      </w:r>
      <w:proofErr w:type="gramStart"/>
      <w:r w:rsidRPr="005106BD">
        <w:rPr>
          <w:rFonts w:eastAsia="Calibri"/>
          <w:lang w:eastAsia="en-US"/>
        </w:rPr>
        <w:t>Контракт</w:t>
      </w:r>
      <w:proofErr w:type="gramEnd"/>
      <w:r w:rsidRPr="005106BD">
        <w:rPr>
          <w:rFonts w:eastAsia="Calibri"/>
          <w:lang w:eastAsia="en-US"/>
        </w:rPr>
        <w:t xml:space="preserve"> может быть расторгнут либо по соглашению Сторон, либо по решению суда по основаниям, предусмотренным законодательством Российской Федерации, в том числе по части 8-9, 15, 19 статьи 95 Федерального закона от 05.04.2013 г. № 44-ФЗ «О </w:t>
      </w:r>
      <w:r w:rsidRPr="005106BD">
        <w:rPr>
          <w:rFonts w:eastAsia="Calibri"/>
          <w:lang w:eastAsia="en-US"/>
        </w:rPr>
        <w:lastRenderedPageBreak/>
        <w:t>контрактной системе в сфере закупок товаров, работ, услуг для обеспечения государственных и муниципальных нужд».</w:t>
      </w:r>
    </w:p>
    <w:p w:rsidR="00F2505B" w:rsidRDefault="00F2505B" w:rsidP="00F2505B">
      <w:pPr>
        <w:tabs>
          <w:tab w:val="left" w:pos="3600"/>
        </w:tabs>
        <w:autoSpaceDE w:val="0"/>
        <w:autoSpaceDN w:val="0"/>
        <w:adjustRightInd w:val="0"/>
        <w:jc w:val="both"/>
        <w:rPr>
          <w:rFonts w:eastAsia="Calibri"/>
          <w:lang w:eastAsia="en-US"/>
        </w:rPr>
      </w:pPr>
      <w:r>
        <w:rPr>
          <w:rFonts w:eastAsia="Calibri"/>
          <w:lang w:eastAsia="en-US"/>
        </w:rPr>
        <w:t>8</w:t>
      </w:r>
      <w:r w:rsidRPr="005106BD">
        <w:rPr>
          <w:rFonts w:eastAsia="Calibri"/>
          <w:lang w:eastAsia="en-US"/>
        </w:rPr>
        <w:t xml:space="preserve">.2.  Настоящий Контракт может быть изменен с учетом положений части 1, 5-7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F2505B" w:rsidRPr="005106BD" w:rsidRDefault="00F2505B" w:rsidP="00F2505B">
      <w:pPr>
        <w:tabs>
          <w:tab w:val="left" w:pos="3600"/>
        </w:tabs>
        <w:autoSpaceDE w:val="0"/>
        <w:autoSpaceDN w:val="0"/>
        <w:adjustRightInd w:val="0"/>
        <w:jc w:val="both"/>
        <w:rPr>
          <w:rFonts w:eastAsia="Calibri"/>
          <w:lang w:eastAsia="en-US"/>
        </w:rPr>
      </w:pPr>
    </w:p>
    <w:p w:rsidR="00F2505B" w:rsidRDefault="00F2505B" w:rsidP="00F2505B">
      <w:pPr>
        <w:shd w:val="clear" w:color="auto" w:fill="FFFFFF"/>
        <w:tabs>
          <w:tab w:val="left" w:pos="1243"/>
        </w:tabs>
        <w:jc w:val="center"/>
      </w:pPr>
      <w:r>
        <w:t>9</w:t>
      </w:r>
      <w:r w:rsidRPr="00091AE3">
        <w:t>. ОБЕСПЕЧЕНИЕ ИСПОЛНЕНИЯ КОНТРАКТА</w:t>
      </w:r>
    </w:p>
    <w:p w:rsidR="00F2505B" w:rsidRPr="00091AE3" w:rsidRDefault="00F2505B" w:rsidP="00F2505B">
      <w:pPr>
        <w:jc w:val="both"/>
        <w:rPr>
          <w:rFonts w:cs="Arial"/>
        </w:rPr>
      </w:pPr>
      <w:r>
        <w:t>9</w:t>
      </w:r>
      <w:r w:rsidRPr="00091AE3">
        <w:t xml:space="preserve">.1. Обеспечение исполнения Контракта установлено в размере </w:t>
      </w:r>
      <w:r w:rsidR="009D1C5E">
        <w:t>5</w:t>
      </w:r>
      <w:r w:rsidRPr="00AD5DCB">
        <w:t xml:space="preserve"> </w:t>
      </w:r>
      <w:r w:rsidRPr="00091AE3">
        <w:t xml:space="preserve">% начальной (максимальной) цены Контракта. </w:t>
      </w:r>
    </w:p>
    <w:p w:rsidR="00F2505B" w:rsidRPr="00091AE3" w:rsidRDefault="00F2505B" w:rsidP="00F2505B">
      <w:pPr>
        <w:jc w:val="both"/>
        <w:rPr>
          <w:lang w:eastAsia="en-US"/>
        </w:rPr>
      </w:pPr>
      <w:r>
        <w:t>9</w:t>
      </w:r>
      <w:r w:rsidRPr="00091AE3">
        <w:t xml:space="preserve">.2. </w:t>
      </w:r>
      <w:r w:rsidRPr="00091AE3">
        <w:rPr>
          <w:lang w:eastAsia="en-US"/>
        </w:rPr>
        <w:t>Способы обеспечения исполнения Контракта определяются Исполнителем самостоятельно в соответствии с требованиями законодательства Российской Федерации.</w:t>
      </w:r>
    </w:p>
    <w:p w:rsidR="00F2505B" w:rsidRPr="00091AE3" w:rsidRDefault="00F2505B" w:rsidP="00F2505B">
      <w:pPr>
        <w:jc w:val="both"/>
        <w:rPr>
          <w:lang w:eastAsia="en-US"/>
        </w:rPr>
      </w:pPr>
      <w:r>
        <w:rPr>
          <w:lang w:eastAsia="en-US"/>
        </w:rPr>
        <w:t>9</w:t>
      </w:r>
      <w:r w:rsidRPr="00091AE3">
        <w:rPr>
          <w:lang w:eastAsia="en-US"/>
        </w:rPr>
        <w:t xml:space="preserve">.3. </w:t>
      </w:r>
      <w:r w:rsidRPr="00091AE3">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2505B" w:rsidRPr="009D3223" w:rsidRDefault="00F2505B" w:rsidP="00F2505B">
      <w:pPr>
        <w:pStyle w:val="af5"/>
        <w:jc w:val="both"/>
        <w:rPr>
          <w:rFonts w:ascii="Times New Roman" w:hAnsi="Times New Roman"/>
          <w:snapToGrid w:val="0"/>
          <w:szCs w:val="24"/>
          <w:lang w:val="ru-RU"/>
        </w:rPr>
      </w:pPr>
      <w:r>
        <w:rPr>
          <w:rFonts w:ascii="Times New Roman" w:hAnsi="Times New Roman"/>
          <w:szCs w:val="24"/>
          <w:lang w:val="ru-RU"/>
        </w:rPr>
        <w:t>9</w:t>
      </w:r>
      <w:r w:rsidRPr="009D3223">
        <w:rPr>
          <w:rFonts w:ascii="Times New Roman" w:hAnsi="Times New Roman"/>
          <w:szCs w:val="24"/>
          <w:lang w:val="ru-RU"/>
        </w:rPr>
        <w:t xml:space="preserve">.4. </w:t>
      </w:r>
      <w:r w:rsidRPr="009D3223">
        <w:rPr>
          <w:rFonts w:ascii="Times New Roman" w:hAnsi="Times New Roman"/>
          <w:snapToGrid w:val="0"/>
          <w:szCs w:val="24"/>
          <w:lang w:val="ru-RU"/>
        </w:rPr>
        <w:t>Денежные средства, внесенные в качестве обеспечения исполнения Контракта, возвращаются Исполнителю при условии надлежащего исполнения им всех своих обязательств по настоящему Контракту в течение 5 (пяти) рабочих дней со дня получения Заказчиком соответствующего письменного требования Исполнителя. Денежные средства возвращаются по реквизитам, указанным Исполнителем в письменном требовании.</w:t>
      </w:r>
    </w:p>
    <w:p w:rsidR="00F2505B" w:rsidRPr="00EE7CC9" w:rsidRDefault="00F2505B" w:rsidP="00EE7CC9">
      <w:pPr>
        <w:tabs>
          <w:tab w:val="num" w:pos="0"/>
          <w:tab w:val="left" w:pos="702"/>
        </w:tabs>
        <w:jc w:val="both"/>
        <w:rPr>
          <w:b/>
          <w:bCs/>
          <w:snapToGrid w:val="0"/>
        </w:rPr>
      </w:pPr>
      <w:r>
        <w:t>9</w:t>
      </w:r>
      <w:r w:rsidRPr="00091AE3">
        <w:t xml:space="preserve">.5. В случае если по каким-либо причинам обеспечение исполнения обязательств Контракта перестало быть действительным, закончило свое действие или иным образом перестало обеспечивать исполнение Исполнителем своих обязательств по настоящему Контракту, Исполнитель обязан в течение </w:t>
      </w:r>
      <w:r w:rsidR="00486062">
        <w:t>30</w:t>
      </w:r>
      <w:r w:rsidRPr="00091AE3">
        <w:t xml:space="preserve"> (</w:t>
      </w:r>
      <w:r w:rsidR="00486062">
        <w:t>тридцати</w:t>
      </w:r>
      <w:r w:rsidRPr="00091AE3">
        <w:t xml:space="preserve">) </w:t>
      </w:r>
      <w:r w:rsidR="00486062">
        <w:t>календарных</w:t>
      </w:r>
      <w:r w:rsidRPr="00091AE3">
        <w:t xml:space="preserve"> дней представить Заказчику иное (новое) надлежащее обеспечение исполнения Контракта в соответствии с требованиями настоящего Контракта.</w:t>
      </w:r>
      <w:r w:rsidRPr="00091AE3">
        <w:rPr>
          <w:b/>
          <w:bCs/>
          <w:snapToGrid w:val="0"/>
        </w:rPr>
        <w:t xml:space="preserve"> </w:t>
      </w:r>
    </w:p>
    <w:p w:rsidR="005D5AF1" w:rsidRDefault="005D5AF1" w:rsidP="00F2505B">
      <w:pPr>
        <w:tabs>
          <w:tab w:val="left" w:pos="3600"/>
        </w:tabs>
        <w:autoSpaceDE w:val="0"/>
        <w:autoSpaceDN w:val="0"/>
        <w:adjustRightInd w:val="0"/>
        <w:jc w:val="both"/>
        <w:rPr>
          <w:rFonts w:eastAsia="Calibri"/>
          <w:lang w:eastAsia="en-US"/>
        </w:rPr>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10</w:t>
      </w:r>
      <w:r w:rsidRPr="00091AE3">
        <w:rPr>
          <w:rFonts w:eastAsia="Calibri"/>
          <w:lang w:eastAsia="en-US"/>
        </w:rPr>
        <w:t>. ФОРС-МАЖОР</w:t>
      </w:r>
    </w:p>
    <w:p w:rsidR="00F2505B" w:rsidRDefault="00F2505B" w:rsidP="00F2505B">
      <w:pPr>
        <w:tabs>
          <w:tab w:val="left" w:pos="3600"/>
        </w:tabs>
        <w:autoSpaceDE w:val="0"/>
        <w:autoSpaceDN w:val="0"/>
        <w:adjustRightInd w:val="0"/>
        <w:jc w:val="both"/>
        <w:rPr>
          <w:rFonts w:eastAsia="Calibri"/>
          <w:lang w:eastAsia="en-US"/>
        </w:rPr>
      </w:pPr>
      <w:r>
        <w:rPr>
          <w:rFonts w:eastAsia="Calibri"/>
          <w:lang w:eastAsia="en-US"/>
        </w:rPr>
        <w:t>10</w:t>
      </w:r>
      <w:r w:rsidRPr="005106BD">
        <w:rPr>
          <w:rFonts w:eastAsia="Calibri"/>
          <w:lang w:eastAsia="en-US"/>
        </w:rPr>
        <w:t xml:space="preserve">.1. </w:t>
      </w:r>
      <w:proofErr w:type="gramStart"/>
      <w:r w:rsidRPr="005106BD">
        <w:rPr>
          <w:rFonts w:eastAsia="Calibri"/>
          <w:lang w:eastAsia="en-US"/>
        </w:rPr>
        <w:t>Стороны освобождаются от ответственности за частичное или полное неисполнение обязательств по настоящему Контракту, если оно (неисполнение)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пожар,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w:t>
      </w:r>
      <w:proofErr w:type="gramEnd"/>
      <w:r w:rsidRPr="005106BD">
        <w:rPr>
          <w:rFonts w:eastAsia="Calibri"/>
          <w:lang w:eastAsia="en-US"/>
        </w:rPr>
        <w:t>, враждебные действия какого-либо другого государства, существующие де-юре или де-факто и прочее, и если эти обстоятельства непосредственно повлияли на исполнение настоящего Контракта.</w:t>
      </w:r>
    </w:p>
    <w:p w:rsidR="006F0221" w:rsidRPr="005106BD" w:rsidRDefault="006F0221" w:rsidP="00F2505B">
      <w:pPr>
        <w:tabs>
          <w:tab w:val="left" w:pos="3600"/>
        </w:tabs>
        <w:autoSpaceDE w:val="0"/>
        <w:autoSpaceDN w:val="0"/>
        <w:adjustRightInd w:val="0"/>
        <w:jc w:val="both"/>
        <w:rPr>
          <w:rFonts w:eastAsia="Calibri"/>
          <w:lang w:eastAsia="en-US"/>
        </w:rPr>
      </w:pPr>
    </w:p>
    <w:p w:rsidR="00F2505B" w:rsidRDefault="00F2505B" w:rsidP="00F2505B">
      <w:pPr>
        <w:tabs>
          <w:tab w:val="left" w:pos="3600"/>
        </w:tabs>
        <w:autoSpaceDE w:val="0"/>
        <w:autoSpaceDN w:val="0"/>
        <w:adjustRightInd w:val="0"/>
        <w:jc w:val="center"/>
        <w:rPr>
          <w:rFonts w:eastAsia="Calibri"/>
          <w:lang w:eastAsia="en-US"/>
        </w:rPr>
      </w:pPr>
      <w:r>
        <w:rPr>
          <w:rFonts w:eastAsia="Calibri"/>
          <w:lang w:eastAsia="en-US"/>
        </w:rPr>
        <w:t>11</w:t>
      </w:r>
      <w:r w:rsidRPr="005106BD">
        <w:rPr>
          <w:rFonts w:eastAsia="Calibri"/>
          <w:lang w:eastAsia="en-US"/>
        </w:rPr>
        <w:t>. ЗАКЛЮЧИТЕЛЬНЫЕ ПОЛОЖЕНИЯ</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11</w:t>
      </w:r>
      <w:r w:rsidRPr="005106BD">
        <w:rPr>
          <w:rFonts w:eastAsia="Calibri"/>
          <w:lang w:eastAsia="en-US"/>
        </w:rPr>
        <w:t xml:space="preserve">.1. Контракт, вступает в силу с момента его подписания уполномоченными представителями Сторон и действует до </w:t>
      </w:r>
      <w:r w:rsidR="004D1D46">
        <w:rPr>
          <w:rFonts w:eastAsia="Calibri"/>
          <w:lang w:eastAsia="en-US"/>
        </w:rPr>
        <w:t>3</w:t>
      </w:r>
      <w:r w:rsidR="00A115F3">
        <w:rPr>
          <w:rFonts w:eastAsia="Calibri"/>
          <w:lang w:eastAsia="en-US"/>
        </w:rPr>
        <w:t>0</w:t>
      </w:r>
      <w:r w:rsidR="004D1D46">
        <w:rPr>
          <w:rFonts w:eastAsia="Calibri"/>
          <w:lang w:eastAsia="en-US"/>
        </w:rPr>
        <w:t xml:space="preserve"> декабря 2016</w:t>
      </w:r>
      <w:r w:rsidR="00C56D30">
        <w:rPr>
          <w:rFonts w:eastAsia="Calibri"/>
          <w:lang w:eastAsia="en-US"/>
        </w:rPr>
        <w:t xml:space="preserve">, </w:t>
      </w:r>
      <w:r w:rsidR="00C56D30" w:rsidRPr="00B01D6F">
        <w:rPr>
          <w:rFonts w:eastAsia="Calibri"/>
          <w:lang w:eastAsia="en-US"/>
        </w:rPr>
        <w:t>либо до его расторжения</w:t>
      </w:r>
      <w:r w:rsidRPr="005106BD">
        <w:rPr>
          <w:rFonts w:eastAsia="Calibri"/>
          <w:lang w:eastAsia="en-US"/>
        </w:rPr>
        <w:t>.</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11.</w:t>
      </w:r>
      <w:r w:rsidRPr="005106BD">
        <w:rPr>
          <w:rFonts w:eastAsia="Calibri"/>
          <w:lang w:eastAsia="en-US"/>
        </w:rPr>
        <w:t>2.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11</w:t>
      </w:r>
      <w:r w:rsidRPr="005106BD">
        <w:rPr>
          <w:rFonts w:eastAsia="Calibri"/>
          <w:lang w:eastAsia="en-US"/>
        </w:rPr>
        <w:t>.3. Все изменения и дополнения к настоящему Контракту оформляются дополнительным соглашением.</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11</w:t>
      </w:r>
      <w:r w:rsidRPr="005106BD">
        <w:rPr>
          <w:rFonts w:eastAsia="Calibri"/>
          <w:lang w:eastAsia="en-US"/>
        </w:rPr>
        <w:t>.4. К отношениям Сторон в части, неурегулированной настоящим Контрактом, применяется законодательство Российской Федерации.</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t>11</w:t>
      </w:r>
      <w:r w:rsidRPr="005106BD">
        <w:rPr>
          <w:rFonts w:eastAsia="Calibri"/>
          <w:lang w:eastAsia="en-US"/>
        </w:rPr>
        <w:t>.5. Каждая из Сторон обязуется письменно уведомлять другую Сторону об изменении своего наименования, места нахождения, банковских реквизитов в срок не более 3 дней со дня такого изменения.</w:t>
      </w:r>
    </w:p>
    <w:p w:rsidR="00F2505B" w:rsidRPr="005106BD" w:rsidRDefault="00F2505B" w:rsidP="00F2505B">
      <w:pPr>
        <w:tabs>
          <w:tab w:val="left" w:pos="3600"/>
        </w:tabs>
        <w:autoSpaceDE w:val="0"/>
        <w:autoSpaceDN w:val="0"/>
        <w:adjustRightInd w:val="0"/>
        <w:jc w:val="both"/>
        <w:rPr>
          <w:rFonts w:eastAsia="Calibri"/>
          <w:lang w:eastAsia="en-US"/>
        </w:rPr>
      </w:pPr>
      <w:r>
        <w:rPr>
          <w:rFonts w:eastAsia="Calibri"/>
          <w:lang w:eastAsia="en-US"/>
        </w:rPr>
        <w:lastRenderedPageBreak/>
        <w:t>11</w:t>
      </w:r>
      <w:r w:rsidRPr="005106BD">
        <w:rPr>
          <w:rFonts w:eastAsia="Calibri"/>
          <w:lang w:eastAsia="en-US"/>
        </w:rPr>
        <w:t>.6. Настоящий Контракт составлен в двух экземплярах, имеющих равную юридическую силу, по одному экземпляру для каждой из Сторон.</w:t>
      </w:r>
    </w:p>
    <w:p w:rsidR="00F2505B" w:rsidRPr="005106BD" w:rsidRDefault="00F2505B" w:rsidP="00F2505B">
      <w:pPr>
        <w:tabs>
          <w:tab w:val="left" w:pos="3600"/>
        </w:tabs>
        <w:autoSpaceDE w:val="0"/>
        <w:autoSpaceDN w:val="0"/>
        <w:adjustRightInd w:val="0"/>
        <w:jc w:val="both"/>
        <w:rPr>
          <w:rFonts w:eastAsia="Calibri"/>
          <w:lang w:eastAsia="en-US"/>
        </w:rPr>
      </w:pPr>
      <w:r w:rsidRPr="005106BD">
        <w:rPr>
          <w:rFonts w:eastAsia="Calibri"/>
          <w:lang w:eastAsia="en-US"/>
        </w:rPr>
        <w:tab/>
      </w:r>
    </w:p>
    <w:p w:rsidR="00F2505B" w:rsidRPr="005106BD" w:rsidRDefault="00F2505B" w:rsidP="00F2505B">
      <w:pPr>
        <w:tabs>
          <w:tab w:val="left" w:pos="3600"/>
        </w:tabs>
        <w:autoSpaceDE w:val="0"/>
        <w:autoSpaceDN w:val="0"/>
        <w:adjustRightInd w:val="0"/>
        <w:jc w:val="center"/>
        <w:rPr>
          <w:rFonts w:eastAsia="Calibri"/>
          <w:lang w:eastAsia="en-US"/>
        </w:rPr>
      </w:pPr>
      <w:r>
        <w:rPr>
          <w:rFonts w:eastAsia="Calibri"/>
          <w:lang w:eastAsia="en-US"/>
        </w:rPr>
        <w:t>12</w:t>
      </w:r>
      <w:r w:rsidRPr="005106BD">
        <w:rPr>
          <w:rFonts w:eastAsia="Calibri"/>
          <w:lang w:eastAsia="en-US"/>
        </w:rPr>
        <w:t>. ЮРИДИЧЕСКИЕ АДРЕСА СТОРОН И БАНКОВСКИЕ РЕКВИЗИТЫ</w:t>
      </w:r>
    </w:p>
    <w:tbl>
      <w:tblPr>
        <w:tblW w:w="0" w:type="auto"/>
        <w:jc w:val="center"/>
        <w:tblLook w:val="04A0"/>
      </w:tblPr>
      <w:tblGrid>
        <w:gridCol w:w="4943"/>
        <w:gridCol w:w="4910"/>
      </w:tblGrid>
      <w:tr w:rsidR="00F2505B" w:rsidRPr="005106BD" w:rsidTr="00E77B6D">
        <w:trPr>
          <w:jc w:val="center"/>
        </w:trPr>
        <w:tc>
          <w:tcPr>
            <w:tcW w:w="4943" w:type="dxa"/>
            <w:shd w:val="clear" w:color="auto" w:fill="auto"/>
          </w:tcPr>
          <w:p w:rsidR="00E77B6D" w:rsidRDefault="00E77B6D" w:rsidP="00F2505B">
            <w:pPr>
              <w:tabs>
                <w:tab w:val="left" w:pos="3600"/>
              </w:tabs>
              <w:autoSpaceDE w:val="0"/>
              <w:autoSpaceDN w:val="0"/>
              <w:adjustRightInd w:val="0"/>
              <w:rPr>
                <w:rFonts w:eastAsia="Calibri"/>
                <w:lang w:eastAsia="en-US"/>
              </w:rPr>
            </w:pPr>
          </w:p>
          <w:p w:rsidR="00F2505B" w:rsidRPr="005106BD" w:rsidRDefault="00F2505B" w:rsidP="00F2505B">
            <w:pPr>
              <w:tabs>
                <w:tab w:val="left" w:pos="3600"/>
              </w:tabs>
              <w:autoSpaceDE w:val="0"/>
              <w:autoSpaceDN w:val="0"/>
              <w:adjustRightInd w:val="0"/>
              <w:rPr>
                <w:rFonts w:eastAsia="Calibri"/>
                <w:lang w:eastAsia="en-US"/>
              </w:rPr>
            </w:pPr>
            <w:r w:rsidRPr="005106BD">
              <w:rPr>
                <w:rFonts w:eastAsia="Calibri"/>
                <w:lang w:eastAsia="en-US"/>
              </w:rPr>
              <w:t>ЗАКАЗЧИК:</w:t>
            </w:r>
          </w:p>
        </w:tc>
        <w:tc>
          <w:tcPr>
            <w:tcW w:w="4910" w:type="dxa"/>
            <w:shd w:val="clear" w:color="auto" w:fill="auto"/>
          </w:tcPr>
          <w:p w:rsidR="00E77B6D" w:rsidRDefault="00E77B6D" w:rsidP="00F2505B">
            <w:pPr>
              <w:tabs>
                <w:tab w:val="left" w:pos="3600"/>
              </w:tabs>
              <w:autoSpaceDE w:val="0"/>
              <w:autoSpaceDN w:val="0"/>
              <w:adjustRightInd w:val="0"/>
              <w:rPr>
                <w:rFonts w:eastAsia="Calibri"/>
                <w:lang w:eastAsia="en-US"/>
              </w:rPr>
            </w:pPr>
          </w:p>
          <w:p w:rsidR="00F2505B" w:rsidRPr="005106BD" w:rsidRDefault="00F2505B" w:rsidP="00F2505B">
            <w:pPr>
              <w:tabs>
                <w:tab w:val="left" w:pos="3600"/>
              </w:tabs>
              <w:autoSpaceDE w:val="0"/>
              <w:autoSpaceDN w:val="0"/>
              <w:adjustRightInd w:val="0"/>
              <w:rPr>
                <w:rFonts w:eastAsia="Calibri"/>
                <w:lang w:eastAsia="en-US"/>
              </w:rPr>
            </w:pPr>
            <w:r w:rsidRPr="005106BD">
              <w:rPr>
                <w:rFonts w:eastAsia="Calibri"/>
                <w:lang w:eastAsia="en-US"/>
              </w:rPr>
              <w:t>ИСПОЛНИТЕЛЬ:</w:t>
            </w:r>
          </w:p>
        </w:tc>
      </w:tr>
      <w:tr w:rsidR="00F2505B" w:rsidRPr="005106BD" w:rsidTr="00E77B6D">
        <w:trPr>
          <w:jc w:val="center"/>
        </w:trPr>
        <w:tc>
          <w:tcPr>
            <w:tcW w:w="4943" w:type="dxa"/>
            <w:shd w:val="clear" w:color="auto" w:fill="auto"/>
          </w:tcPr>
          <w:p w:rsidR="00F2505B" w:rsidRPr="004D1D46" w:rsidRDefault="00F2505B" w:rsidP="00F2505B">
            <w:pPr>
              <w:jc w:val="both"/>
            </w:pPr>
            <w:r w:rsidRPr="004D1D46">
              <w:t>УФК  по Краснодарскому краю</w:t>
            </w:r>
          </w:p>
          <w:p w:rsidR="00F2505B" w:rsidRPr="004D1D46" w:rsidRDefault="00F2505B" w:rsidP="00F2505B">
            <w:r w:rsidRPr="004D1D46">
              <w:t>Федеральное казенное учреждение «Санаторий «Правда»</w:t>
            </w:r>
          </w:p>
          <w:p w:rsidR="00F2505B" w:rsidRPr="004D1D46" w:rsidRDefault="00F2505B" w:rsidP="00F2505B">
            <w:pPr>
              <w:jc w:val="both"/>
            </w:pPr>
            <w:proofErr w:type="gramStart"/>
            <w:r w:rsidRPr="004D1D46">
              <w:t>л</w:t>
            </w:r>
            <w:proofErr w:type="gramEnd"/>
            <w:r w:rsidRPr="004D1D46">
              <w:t>/</w:t>
            </w:r>
            <w:proofErr w:type="spellStart"/>
            <w:r w:rsidRPr="004D1D46">
              <w:t>сч</w:t>
            </w:r>
            <w:proofErr w:type="spellEnd"/>
            <w:r w:rsidRPr="004D1D46">
              <w:t xml:space="preserve"> 03181526630 </w:t>
            </w:r>
          </w:p>
          <w:p w:rsidR="00F2505B" w:rsidRPr="004D1D46" w:rsidRDefault="00F2505B" w:rsidP="00F2505B">
            <w:pPr>
              <w:jc w:val="both"/>
            </w:pPr>
            <w:r w:rsidRPr="004D1D46">
              <w:t>ИНН 2319022330 КПП 231901001</w:t>
            </w:r>
          </w:p>
          <w:p w:rsidR="00F2505B" w:rsidRPr="004D1D46" w:rsidRDefault="00F2505B" w:rsidP="00F2505B">
            <w:pPr>
              <w:jc w:val="both"/>
            </w:pPr>
            <w:r w:rsidRPr="004D1D46">
              <w:t>354024, Сочи, Курортный пр-т 99</w:t>
            </w:r>
          </w:p>
          <w:p w:rsidR="00F2505B" w:rsidRPr="004D1D46" w:rsidRDefault="00F2505B" w:rsidP="00F2505B">
            <w:pPr>
              <w:jc w:val="both"/>
            </w:pPr>
            <w:proofErr w:type="gramStart"/>
            <w:r w:rsidRPr="004D1D46">
              <w:t>р</w:t>
            </w:r>
            <w:proofErr w:type="gramEnd"/>
            <w:r w:rsidRPr="004D1D46">
              <w:t>/с 40105810800000010001</w:t>
            </w:r>
          </w:p>
          <w:p w:rsidR="00F2505B" w:rsidRPr="004D1D46" w:rsidRDefault="00F2505B" w:rsidP="00F2505B">
            <w:pPr>
              <w:jc w:val="both"/>
            </w:pPr>
            <w:r w:rsidRPr="004D1D46">
              <w:t>БИК 040349001</w:t>
            </w:r>
          </w:p>
          <w:p w:rsidR="00F2505B" w:rsidRPr="004D1D46" w:rsidRDefault="00F2505B" w:rsidP="00F2505B">
            <w:pPr>
              <w:jc w:val="both"/>
            </w:pPr>
            <w:proofErr w:type="gramStart"/>
            <w:r w:rsidRPr="004D1D46">
              <w:t>в</w:t>
            </w:r>
            <w:proofErr w:type="gramEnd"/>
            <w:r w:rsidRPr="004D1D46">
              <w:t xml:space="preserve"> </w:t>
            </w:r>
            <w:proofErr w:type="gramStart"/>
            <w:r w:rsidRPr="004D1D46">
              <w:t>ЮЖНАЯ</w:t>
            </w:r>
            <w:proofErr w:type="gramEnd"/>
            <w:r w:rsidRPr="004D1D46">
              <w:t xml:space="preserve"> – ГУ Банка России г. Краснодар</w:t>
            </w:r>
          </w:p>
          <w:p w:rsidR="00F2505B" w:rsidRPr="004D1D46" w:rsidRDefault="00F2505B" w:rsidP="00F2505B">
            <w:pPr>
              <w:tabs>
                <w:tab w:val="left" w:pos="3600"/>
              </w:tabs>
              <w:autoSpaceDE w:val="0"/>
              <w:autoSpaceDN w:val="0"/>
              <w:adjustRightInd w:val="0"/>
              <w:jc w:val="both"/>
              <w:rPr>
                <w:rFonts w:eastAsia="Calibri"/>
                <w:lang w:eastAsia="en-US"/>
              </w:rPr>
            </w:pPr>
          </w:p>
          <w:p w:rsidR="00F2505B" w:rsidRPr="004D1D46" w:rsidRDefault="00F2505B" w:rsidP="00F2505B">
            <w:pPr>
              <w:tabs>
                <w:tab w:val="left" w:pos="3600"/>
              </w:tabs>
              <w:autoSpaceDE w:val="0"/>
              <w:autoSpaceDN w:val="0"/>
              <w:adjustRightInd w:val="0"/>
              <w:jc w:val="both"/>
              <w:rPr>
                <w:rFonts w:eastAsia="Calibri"/>
                <w:lang w:eastAsia="en-US"/>
              </w:rPr>
            </w:pPr>
          </w:p>
          <w:p w:rsidR="00F2505B" w:rsidRPr="004D1D46" w:rsidRDefault="00F2505B" w:rsidP="00F2505B">
            <w:pPr>
              <w:tabs>
                <w:tab w:val="left" w:pos="3600"/>
              </w:tabs>
              <w:autoSpaceDE w:val="0"/>
              <w:autoSpaceDN w:val="0"/>
              <w:adjustRightInd w:val="0"/>
              <w:jc w:val="both"/>
              <w:rPr>
                <w:rFonts w:eastAsia="Calibri"/>
                <w:lang w:eastAsia="en-US"/>
              </w:rPr>
            </w:pPr>
            <w:r w:rsidRPr="004D1D46">
              <w:rPr>
                <w:rFonts w:eastAsia="Calibri"/>
                <w:lang w:eastAsia="en-US"/>
              </w:rPr>
              <w:t>Начальник санатория</w:t>
            </w:r>
          </w:p>
          <w:p w:rsidR="00F2505B" w:rsidRPr="004D1D46" w:rsidRDefault="00F2505B" w:rsidP="00F2505B">
            <w:pPr>
              <w:tabs>
                <w:tab w:val="left" w:pos="3600"/>
              </w:tabs>
              <w:autoSpaceDE w:val="0"/>
              <w:autoSpaceDN w:val="0"/>
              <w:adjustRightInd w:val="0"/>
              <w:jc w:val="both"/>
              <w:rPr>
                <w:rFonts w:eastAsia="Calibri"/>
                <w:lang w:eastAsia="en-US"/>
              </w:rPr>
            </w:pPr>
            <w:r w:rsidRPr="004D1D46">
              <w:rPr>
                <w:rFonts w:eastAsia="Calibri"/>
                <w:lang w:eastAsia="en-US"/>
              </w:rPr>
              <w:t>_________________ Скляренко В. Г.</w:t>
            </w:r>
          </w:p>
        </w:tc>
        <w:tc>
          <w:tcPr>
            <w:tcW w:w="4910" w:type="dxa"/>
            <w:shd w:val="clear" w:color="auto" w:fill="auto"/>
          </w:tcPr>
          <w:p w:rsidR="00F2505B" w:rsidRPr="005106BD" w:rsidRDefault="00F2505B" w:rsidP="00F2505B">
            <w:pPr>
              <w:tabs>
                <w:tab w:val="left" w:pos="3600"/>
              </w:tabs>
              <w:autoSpaceDE w:val="0"/>
              <w:autoSpaceDN w:val="0"/>
              <w:adjustRightInd w:val="0"/>
              <w:jc w:val="both"/>
              <w:rPr>
                <w:rFonts w:eastAsia="Calibri"/>
                <w:lang w:eastAsia="en-US"/>
              </w:rPr>
            </w:pPr>
          </w:p>
        </w:tc>
      </w:tr>
    </w:tbl>
    <w:p w:rsidR="00F2505B" w:rsidRDefault="00F2505B" w:rsidP="00F2505B">
      <w:pPr>
        <w:jc w:val="center"/>
      </w:pPr>
    </w:p>
    <w:p w:rsidR="00F2505B" w:rsidRDefault="00F2505B"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F2505B" w:rsidRDefault="00F2505B"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AC2725" w:rsidRDefault="00AC2725"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AC2725" w:rsidRDefault="00AC2725"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9D1C5E" w:rsidRDefault="009D1C5E"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p>
    <w:p w:rsidR="00F2505B" w:rsidRDefault="00433244"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r>
        <w:rPr>
          <w:bCs/>
          <w:spacing w:val="-4"/>
        </w:rPr>
        <w:lastRenderedPageBreak/>
        <w:t>Приложение № 1</w:t>
      </w:r>
    </w:p>
    <w:p w:rsidR="00F2505B" w:rsidRDefault="00F2505B"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r>
        <w:rPr>
          <w:bCs/>
          <w:spacing w:val="-4"/>
        </w:rPr>
        <w:t>к г</w:t>
      </w:r>
      <w:r w:rsidR="00433244">
        <w:rPr>
          <w:bCs/>
          <w:spacing w:val="-4"/>
        </w:rPr>
        <w:t xml:space="preserve">осударственному контракту </w:t>
      </w:r>
    </w:p>
    <w:p w:rsidR="00433244" w:rsidRDefault="00433244" w:rsidP="00433244">
      <w:pPr>
        <w:pStyle w:val="xl29"/>
        <w:pBdr>
          <w:left w:val="none" w:sz="0" w:space="0" w:color="auto"/>
          <w:bottom w:val="none" w:sz="0" w:space="0" w:color="auto"/>
          <w:right w:val="none" w:sz="0" w:space="0" w:color="auto"/>
        </w:pBdr>
        <w:spacing w:before="0" w:beforeAutospacing="0" w:after="0" w:afterAutospacing="0"/>
        <w:jc w:val="right"/>
        <w:textAlignment w:val="auto"/>
        <w:rPr>
          <w:bCs/>
          <w:spacing w:val="-4"/>
        </w:rPr>
      </w:pPr>
      <w:r>
        <w:rPr>
          <w:bCs/>
          <w:spacing w:val="-4"/>
        </w:rPr>
        <w:t xml:space="preserve">№____ от </w:t>
      </w:r>
      <w:r w:rsidR="00F2505B">
        <w:rPr>
          <w:bCs/>
          <w:spacing w:val="-4"/>
        </w:rPr>
        <w:t>__.__.</w:t>
      </w:r>
      <w:r>
        <w:rPr>
          <w:bCs/>
          <w:spacing w:val="-4"/>
        </w:rPr>
        <w:t>201</w:t>
      </w:r>
      <w:r w:rsidR="004D1D46">
        <w:rPr>
          <w:bCs/>
          <w:spacing w:val="-4"/>
        </w:rPr>
        <w:t>6</w:t>
      </w:r>
      <w:r>
        <w:rPr>
          <w:bCs/>
          <w:spacing w:val="-4"/>
        </w:rPr>
        <w:t>г.</w:t>
      </w:r>
    </w:p>
    <w:p w:rsidR="00433244" w:rsidRDefault="00433244" w:rsidP="00E06AB6">
      <w:pPr>
        <w:pStyle w:val="xl29"/>
        <w:pBdr>
          <w:left w:val="none" w:sz="0" w:space="0" w:color="auto"/>
          <w:bottom w:val="none" w:sz="0" w:space="0" w:color="auto"/>
          <w:right w:val="none" w:sz="0" w:space="0" w:color="auto"/>
        </w:pBdr>
        <w:spacing w:before="0" w:beforeAutospacing="0" w:after="0" w:afterAutospacing="0"/>
        <w:textAlignment w:val="auto"/>
        <w:rPr>
          <w:bCs/>
          <w:spacing w:val="-4"/>
        </w:rPr>
      </w:pPr>
    </w:p>
    <w:p w:rsidR="006F0221" w:rsidRPr="00781E03" w:rsidRDefault="006F0221" w:rsidP="006F0221">
      <w:pPr>
        <w:jc w:val="center"/>
        <w:rPr>
          <w:b/>
        </w:rPr>
      </w:pPr>
      <w:r w:rsidRPr="00781E03">
        <w:rPr>
          <w:b/>
        </w:rPr>
        <w:t>ТЕХНИЧЕСКОЕ ЗАДАНИЕ</w:t>
      </w:r>
    </w:p>
    <w:p w:rsidR="00214316" w:rsidRPr="00C035F1" w:rsidRDefault="00214316" w:rsidP="00214316">
      <w:pPr>
        <w:numPr>
          <w:ilvl w:val="0"/>
          <w:numId w:val="21"/>
        </w:numPr>
        <w:tabs>
          <w:tab w:val="clear" w:pos="644"/>
          <w:tab w:val="num" w:pos="284"/>
        </w:tabs>
        <w:ind w:left="284" w:hanging="284"/>
        <w:jc w:val="both"/>
      </w:pPr>
      <w:r w:rsidRPr="00C035F1">
        <w:t>Объем выполняемых работ и перечень материалов приведен в приложении № 1 к техническому заданию.</w:t>
      </w:r>
    </w:p>
    <w:p w:rsidR="00214316" w:rsidRPr="00C035F1" w:rsidRDefault="00214316" w:rsidP="00214316">
      <w:pPr>
        <w:numPr>
          <w:ilvl w:val="0"/>
          <w:numId w:val="21"/>
        </w:numPr>
        <w:ind w:left="284" w:hanging="284"/>
        <w:jc w:val="both"/>
      </w:pPr>
      <w:r w:rsidRPr="00C035F1">
        <w:t>Место выполнения работ: Краснодарский край, город Сочи, ул. Курортный проспект, 99</w:t>
      </w:r>
      <w:r>
        <w:t xml:space="preserve"> (</w:t>
      </w:r>
      <w:r w:rsidRPr="00C035F1">
        <w:t>Корпус №11, Корпус №2</w:t>
      </w:r>
      <w:r>
        <w:t>).</w:t>
      </w:r>
      <w:r w:rsidRPr="00C035F1">
        <w:t xml:space="preserve"> </w:t>
      </w:r>
      <w:r>
        <w:t>А</w:t>
      </w:r>
      <w:r w:rsidRPr="00C035F1">
        <w:t>ул Б. Кичмай.</w:t>
      </w:r>
    </w:p>
    <w:p w:rsidR="00214316" w:rsidRPr="00C035F1" w:rsidRDefault="00214316" w:rsidP="00214316">
      <w:pPr>
        <w:numPr>
          <w:ilvl w:val="0"/>
          <w:numId w:val="21"/>
        </w:numPr>
        <w:ind w:left="284" w:hanging="284"/>
        <w:jc w:val="both"/>
      </w:pPr>
      <w:r w:rsidRPr="00C035F1">
        <w:t xml:space="preserve">Сроки выполнения работ (оказания услуг): 5 дней с момента подписания государственного контракта. </w:t>
      </w:r>
    </w:p>
    <w:p w:rsidR="00214316" w:rsidRPr="00C035F1" w:rsidRDefault="00214316" w:rsidP="00214316">
      <w:pPr>
        <w:numPr>
          <w:ilvl w:val="0"/>
          <w:numId w:val="21"/>
        </w:numPr>
        <w:ind w:left="284" w:hanging="284"/>
        <w:jc w:val="both"/>
      </w:pPr>
      <w:r w:rsidRPr="00C035F1">
        <w:t xml:space="preserve">Вид работ: ремонт, пуско-наладка автоматической пожарной сигнализации и оповещения людей о пожаре с выводом на пост охраны и сопряжением с существующей системой автоматической пожарной сигнализацией.   </w:t>
      </w:r>
    </w:p>
    <w:p w:rsidR="00214316" w:rsidRPr="00C035F1" w:rsidRDefault="00214316" w:rsidP="00214316">
      <w:pPr>
        <w:numPr>
          <w:ilvl w:val="0"/>
          <w:numId w:val="21"/>
        </w:numPr>
        <w:tabs>
          <w:tab w:val="num" w:pos="426"/>
        </w:tabs>
        <w:ind w:left="284" w:hanging="284"/>
        <w:jc w:val="both"/>
      </w:pPr>
      <w:r w:rsidRPr="00C035F1">
        <w:t>Подготовка и выполнение работ должны осуществляться в соответствии с нормативно-техническими документами:</w:t>
      </w:r>
    </w:p>
    <w:p w:rsidR="00214316" w:rsidRPr="00C035F1" w:rsidRDefault="00214316" w:rsidP="00214316">
      <w:pPr>
        <w:shd w:val="clear" w:color="auto" w:fill="FFFFFF"/>
        <w:tabs>
          <w:tab w:val="left" w:pos="408"/>
        </w:tabs>
        <w:ind w:left="284" w:hanging="284"/>
        <w:jc w:val="both"/>
        <w:rPr>
          <w:color w:val="000000"/>
        </w:rPr>
      </w:pPr>
      <w:r w:rsidRPr="00C035F1">
        <w:rPr>
          <w:color w:val="000000"/>
        </w:rPr>
        <w:t>- НПБ 88-2001 «Установки пожаротушения и сигнализации. Нормы и правила проектирования»</w:t>
      </w:r>
    </w:p>
    <w:p w:rsidR="00214316" w:rsidRPr="00C035F1" w:rsidRDefault="00214316" w:rsidP="00214316">
      <w:pPr>
        <w:shd w:val="clear" w:color="auto" w:fill="FFFFFF"/>
        <w:tabs>
          <w:tab w:val="left" w:pos="284"/>
        </w:tabs>
        <w:ind w:left="284" w:hanging="284"/>
        <w:jc w:val="both"/>
        <w:rPr>
          <w:color w:val="000000"/>
        </w:rPr>
      </w:pPr>
      <w:r w:rsidRPr="00C035F1">
        <w:rPr>
          <w:color w:val="000000"/>
        </w:rPr>
        <w:t>- СНиП 3.05.06-85 «Электротехнические устройства» Утв</w:t>
      </w:r>
      <w:r>
        <w:rPr>
          <w:color w:val="000000"/>
        </w:rPr>
        <w:t xml:space="preserve">ерждены Постановлением Госстроя </w:t>
      </w:r>
      <w:r w:rsidRPr="00C035F1">
        <w:rPr>
          <w:color w:val="000000"/>
        </w:rPr>
        <w:t>СССР от 11.12.1985 №215;</w:t>
      </w:r>
    </w:p>
    <w:p w:rsidR="00214316" w:rsidRPr="00C035F1" w:rsidRDefault="00214316" w:rsidP="00214316">
      <w:pPr>
        <w:shd w:val="clear" w:color="auto" w:fill="FFFFFF"/>
        <w:tabs>
          <w:tab w:val="left" w:pos="408"/>
        </w:tabs>
        <w:ind w:left="284" w:hanging="284"/>
        <w:jc w:val="both"/>
        <w:rPr>
          <w:color w:val="000000"/>
        </w:rPr>
      </w:pPr>
      <w:r w:rsidRPr="00C035F1">
        <w:rPr>
          <w:color w:val="000000"/>
        </w:rPr>
        <w:t>- СНиП 3.05.07-85  «Системы автоматизации» Утверждены Постановлением Госстроя СССР от 18.10.1985г. №175;</w:t>
      </w:r>
    </w:p>
    <w:p w:rsidR="00214316" w:rsidRPr="00C035F1" w:rsidRDefault="00214316" w:rsidP="00214316">
      <w:pPr>
        <w:shd w:val="clear" w:color="auto" w:fill="FFFFFF"/>
        <w:tabs>
          <w:tab w:val="left" w:pos="408"/>
        </w:tabs>
        <w:ind w:left="284"/>
        <w:jc w:val="both"/>
        <w:rPr>
          <w:color w:val="000000"/>
        </w:rPr>
      </w:pPr>
      <w:r w:rsidRPr="00C035F1">
        <w:rPr>
          <w:color w:val="000000"/>
        </w:rPr>
        <w:t>- 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w:t>
      </w:r>
    </w:p>
    <w:p w:rsidR="00214316" w:rsidRPr="00C035F1" w:rsidRDefault="00214316" w:rsidP="00214316">
      <w:pPr>
        <w:shd w:val="clear" w:color="auto" w:fill="FFFFFF"/>
        <w:tabs>
          <w:tab w:val="left" w:pos="408"/>
        </w:tabs>
        <w:ind w:left="284"/>
        <w:jc w:val="both"/>
        <w:rPr>
          <w:color w:val="000000"/>
        </w:rPr>
      </w:pPr>
      <w:r w:rsidRPr="00C035F1">
        <w:rPr>
          <w:color w:val="000000"/>
        </w:rPr>
        <w:t>- РД 78.145-93 «Системы и комплекс</w:t>
      </w:r>
      <w:r>
        <w:rPr>
          <w:color w:val="000000"/>
        </w:rPr>
        <w:t>ы охранной, пожарной и охранно-</w:t>
      </w:r>
      <w:r w:rsidRPr="00C035F1">
        <w:rPr>
          <w:color w:val="000000"/>
        </w:rPr>
        <w:t>пожарной сигнализации. Правила производства и приемки работ» (Приказ МВД России от 12.01.1993) (Официальное издание, М.: НИЦ "Охрана" ГУВО МВД России, 2000 год);</w:t>
      </w:r>
    </w:p>
    <w:p w:rsidR="00214316" w:rsidRPr="00C035F1" w:rsidRDefault="00214316" w:rsidP="00214316">
      <w:pPr>
        <w:shd w:val="clear" w:color="auto" w:fill="FFFFFF"/>
        <w:tabs>
          <w:tab w:val="left" w:pos="408"/>
        </w:tabs>
        <w:ind w:left="284"/>
        <w:jc w:val="both"/>
        <w:rPr>
          <w:color w:val="000000"/>
        </w:rPr>
      </w:pPr>
      <w:r w:rsidRPr="00C035F1">
        <w:rPr>
          <w:color w:val="000000"/>
        </w:rPr>
        <w:t>- ПУЭ-2003 «Правила устройства электроустановок», издание седьмое. Утверждены Приказом  Минэнерго России от 09.04.2003 г. №150.</w:t>
      </w:r>
    </w:p>
    <w:p w:rsidR="00214316" w:rsidRPr="00C035F1" w:rsidRDefault="00214316" w:rsidP="00214316">
      <w:pPr>
        <w:numPr>
          <w:ilvl w:val="0"/>
          <w:numId w:val="21"/>
        </w:numPr>
        <w:ind w:left="284" w:hanging="284"/>
        <w:jc w:val="both"/>
      </w:pPr>
      <w:r w:rsidRPr="00C035F1">
        <w:t>Качество работ и качество используемых материалов должно соответствовать государственным стандартам, действующим в Российской Федерации, а так же рекомендациям завода изготовителя.</w:t>
      </w:r>
    </w:p>
    <w:p w:rsidR="00214316" w:rsidRPr="00C035F1" w:rsidRDefault="00214316" w:rsidP="00214316">
      <w:pPr>
        <w:ind w:left="284" w:hanging="284"/>
        <w:jc w:val="both"/>
      </w:pPr>
      <w:r>
        <w:t xml:space="preserve">    </w:t>
      </w:r>
      <w:r w:rsidRPr="00C035F1">
        <w:t>Подрядчик обязан обеспечить выполнение рабо</w:t>
      </w:r>
      <w:r>
        <w:t xml:space="preserve">т своими силами, инструментами, </w:t>
      </w:r>
      <w:r w:rsidRPr="00C035F1">
        <w:t>приспособлениями и расходными материалами,</w:t>
      </w:r>
      <w:r>
        <w:t xml:space="preserve"> </w:t>
      </w:r>
      <w:r w:rsidRPr="00C035F1">
        <w:t>согласованными с Заказчиком, обеспечить своих работников специальной одеждой и средствами индивидуальной защиты за свой счет. Все материалы должны иметь соответствующие сертификаты, технические паспорта  и другие документы, удостоверяющие их качество. Подрядчик обязан принимать меры для предотвращения возникновения аварийных ситуаций и уменьшать их последствия.</w:t>
      </w:r>
    </w:p>
    <w:p w:rsidR="00214316" w:rsidRPr="00C035F1" w:rsidRDefault="00214316" w:rsidP="00214316">
      <w:pPr>
        <w:ind w:left="284" w:hanging="284"/>
        <w:jc w:val="both"/>
      </w:pPr>
      <w:r>
        <w:t xml:space="preserve">    </w:t>
      </w:r>
      <w:r w:rsidRPr="00C035F1">
        <w:t>Подрядчик принимает на себя всю полноту ответственности за соблюдение его персоналом правил техники без</w:t>
      </w:r>
      <w:r>
        <w:t>опасности, охраны труда, правил</w:t>
      </w:r>
      <w:r w:rsidRPr="00C035F1">
        <w:t xml:space="preserve"> внутреннего распорядка, инструкций о пропускном и внутри объектовом режиме, пожарной и экологической безопасности, в соответствии с положениями  действующего законодательства:</w:t>
      </w:r>
    </w:p>
    <w:p w:rsidR="00214316" w:rsidRPr="00C035F1" w:rsidRDefault="00214316" w:rsidP="00214316">
      <w:pPr>
        <w:pStyle w:val="afe"/>
        <w:numPr>
          <w:ilvl w:val="0"/>
          <w:numId w:val="16"/>
        </w:numPr>
        <w:ind w:left="284" w:hanging="284"/>
        <w:jc w:val="both"/>
        <w:rPr>
          <w:rFonts w:ascii="Times New Roman" w:eastAsia="BatangChe" w:hAnsi="Times New Roman"/>
        </w:rPr>
      </w:pPr>
      <w:r w:rsidRPr="00C035F1">
        <w:rPr>
          <w:rFonts w:ascii="Times New Roman" w:eastAsia="BatangChe" w:hAnsi="Times New Roman"/>
          <w:lang w:val="ru-RU"/>
        </w:rPr>
        <w:t xml:space="preserve">СНиП 12-03-2001 Безопасность труда в строительстве часть 1. </w:t>
      </w:r>
      <w:proofErr w:type="spellStart"/>
      <w:r w:rsidRPr="00C035F1">
        <w:rPr>
          <w:rFonts w:ascii="Times New Roman" w:eastAsia="BatangChe" w:hAnsi="Times New Roman"/>
        </w:rPr>
        <w:t>Общие</w:t>
      </w:r>
      <w:proofErr w:type="spellEnd"/>
      <w:r w:rsidRPr="00C035F1">
        <w:rPr>
          <w:rFonts w:ascii="Times New Roman" w:eastAsia="BatangChe" w:hAnsi="Times New Roman"/>
        </w:rPr>
        <w:t xml:space="preserve"> </w:t>
      </w:r>
      <w:proofErr w:type="spellStart"/>
      <w:r w:rsidRPr="00C035F1">
        <w:rPr>
          <w:rFonts w:ascii="Times New Roman" w:eastAsia="BatangChe" w:hAnsi="Times New Roman"/>
        </w:rPr>
        <w:t>требования</w:t>
      </w:r>
      <w:proofErr w:type="spellEnd"/>
      <w:r w:rsidRPr="00C035F1">
        <w:rPr>
          <w:rFonts w:ascii="Times New Roman" w:eastAsia="BatangChe" w:hAnsi="Times New Roman"/>
        </w:rPr>
        <w:t>.</w:t>
      </w:r>
    </w:p>
    <w:p w:rsidR="00214316" w:rsidRPr="00C035F1" w:rsidRDefault="00214316" w:rsidP="00214316">
      <w:pPr>
        <w:pStyle w:val="afe"/>
        <w:numPr>
          <w:ilvl w:val="0"/>
          <w:numId w:val="16"/>
        </w:numPr>
        <w:ind w:left="284" w:hanging="284"/>
        <w:jc w:val="both"/>
        <w:rPr>
          <w:rFonts w:ascii="Times New Roman" w:hAnsi="Times New Roman"/>
        </w:rPr>
      </w:pPr>
      <w:r w:rsidRPr="00C035F1">
        <w:rPr>
          <w:rFonts w:ascii="Times New Roman" w:hAnsi="Times New Roman"/>
          <w:lang w:val="ru-RU"/>
        </w:rPr>
        <w:t xml:space="preserve">СНиП 12-04-2002 «Безопасность труда в строительстве» часть 2. </w:t>
      </w:r>
      <w:proofErr w:type="spellStart"/>
      <w:r w:rsidRPr="00C035F1">
        <w:rPr>
          <w:rFonts w:ascii="Times New Roman" w:hAnsi="Times New Roman"/>
        </w:rPr>
        <w:t>Строительное</w:t>
      </w:r>
      <w:proofErr w:type="spellEnd"/>
      <w:r w:rsidRPr="00C035F1">
        <w:rPr>
          <w:rFonts w:ascii="Times New Roman" w:hAnsi="Times New Roman"/>
        </w:rPr>
        <w:t xml:space="preserve"> </w:t>
      </w:r>
      <w:proofErr w:type="spellStart"/>
      <w:r w:rsidRPr="00C035F1">
        <w:rPr>
          <w:rFonts w:ascii="Times New Roman" w:hAnsi="Times New Roman"/>
        </w:rPr>
        <w:t>производство</w:t>
      </w:r>
      <w:proofErr w:type="spellEnd"/>
      <w:r w:rsidRPr="00C035F1">
        <w:rPr>
          <w:rFonts w:ascii="Times New Roman" w:hAnsi="Times New Roman"/>
        </w:rPr>
        <w:t>.</w:t>
      </w:r>
    </w:p>
    <w:p w:rsidR="00214316" w:rsidRPr="00C035F1" w:rsidRDefault="00214316" w:rsidP="00214316">
      <w:pPr>
        <w:pStyle w:val="afe"/>
        <w:keepNext/>
        <w:keepLines/>
        <w:numPr>
          <w:ilvl w:val="0"/>
          <w:numId w:val="16"/>
        </w:numPr>
        <w:shd w:val="clear" w:color="auto" w:fill="FFFFFF"/>
        <w:ind w:left="284" w:hanging="284"/>
        <w:jc w:val="both"/>
        <w:outlineLvl w:val="0"/>
        <w:rPr>
          <w:rFonts w:ascii="Times New Roman" w:hAnsi="Times New Roman"/>
          <w:bCs/>
          <w:color w:val="365F91"/>
          <w:lang w:val="ru-RU"/>
        </w:rPr>
      </w:pPr>
      <w:r w:rsidRPr="00C035F1">
        <w:rPr>
          <w:rFonts w:ascii="Times New Roman" w:hAnsi="Times New Roman"/>
          <w:lang w:val="ru-RU"/>
        </w:rPr>
        <w:lastRenderedPageBreak/>
        <w:t>Федеральный закон от 30.03.1999 № 52-ФЗ «О санитарно-эпидемиологическом благополучии населения».</w:t>
      </w:r>
    </w:p>
    <w:p w:rsidR="00214316" w:rsidRPr="00C035F1" w:rsidRDefault="00214316" w:rsidP="00214316">
      <w:pPr>
        <w:pStyle w:val="afe"/>
        <w:keepNext/>
        <w:keepLines/>
        <w:numPr>
          <w:ilvl w:val="0"/>
          <w:numId w:val="16"/>
        </w:numPr>
        <w:shd w:val="clear" w:color="auto" w:fill="FFFFFF"/>
        <w:ind w:left="284" w:hanging="284"/>
        <w:jc w:val="both"/>
        <w:outlineLvl w:val="0"/>
        <w:rPr>
          <w:rFonts w:ascii="Times New Roman" w:hAnsi="Times New Roman"/>
          <w:bCs/>
          <w:color w:val="365F91"/>
          <w:lang w:val="ru-RU"/>
        </w:rPr>
      </w:pPr>
      <w:r w:rsidRPr="00C035F1">
        <w:rPr>
          <w:rFonts w:ascii="Times New Roman" w:hAnsi="Times New Roman"/>
          <w:bCs/>
          <w:lang w:val="ru-RU"/>
        </w:rPr>
        <w:t xml:space="preserve">Федеральный закон от 23.02.2013 </w:t>
      </w:r>
      <w:r w:rsidRPr="00C035F1">
        <w:rPr>
          <w:rFonts w:ascii="Times New Roman" w:hAnsi="Times New Roman"/>
          <w:bCs/>
        </w:rPr>
        <w:t>N</w:t>
      </w:r>
      <w:r w:rsidRPr="00C035F1">
        <w:rPr>
          <w:rFonts w:ascii="Times New Roman" w:hAnsi="Times New Roman"/>
          <w:bCs/>
          <w:lang w:val="ru-RU"/>
        </w:rPr>
        <w:t xml:space="preserve"> 15-ФЗ (ред. от 30.12.2015) "Об охране здоровья граждан от воздействия окружающего табачного дыма и последствий потребления табака".</w:t>
      </w:r>
    </w:p>
    <w:p w:rsidR="00214316" w:rsidRPr="00C035F1" w:rsidRDefault="00214316" w:rsidP="00214316">
      <w:pPr>
        <w:numPr>
          <w:ilvl w:val="0"/>
          <w:numId w:val="21"/>
        </w:numPr>
        <w:ind w:left="284" w:hanging="284"/>
        <w:contextualSpacing/>
        <w:jc w:val="both"/>
        <w:rPr>
          <w:b/>
          <w:bCs/>
        </w:rPr>
      </w:pPr>
      <w:r w:rsidRPr="00C035F1">
        <w:rPr>
          <w:b/>
          <w:bCs/>
        </w:rPr>
        <w:t>Требования к подрядной организации.</w:t>
      </w:r>
    </w:p>
    <w:p w:rsidR="00214316" w:rsidRPr="00C035F1" w:rsidRDefault="00214316" w:rsidP="00214316">
      <w:pPr>
        <w:ind w:left="284" w:hanging="284"/>
        <w:jc w:val="both"/>
        <w:rPr>
          <w:color w:val="000000"/>
          <w:shd w:val="clear" w:color="auto" w:fill="FFFFFF"/>
        </w:rPr>
      </w:pPr>
      <w:r>
        <w:rPr>
          <w:bCs/>
        </w:rPr>
        <w:t xml:space="preserve">    </w:t>
      </w:r>
      <w:r w:rsidRPr="00C035F1">
        <w:rPr>
          <w:bCs/>
        </w:rPr>
        <w:t>Наличие действующей лицензии МЧС на производство ра</w:t>
      </w:r>
      <w:r>
        <w:rPr>
          <w:bCs/>
        </w:rPr>
        <w:t xml:space="preserve">бот по монтажу, пуско-наладке </w:t>
      </w:r>
      <w:r w:rsidRPr="00C035F1">
        <w:rPr>
          <w:bCs/>
        </w:rPr>
        <w:t xml:space="preserve">техническому обслуживанию систем противопожарной защиты </w:t>
      </w:r>
      <w:r w:rsidRPr="00C035F1">
        <w:rPr>
          <w:color w:val="000000"/>
          <w:shd w:val="clear" w:color="auto" w:fill="FFFFFF"/>
        </w:rPr>
        <w:t xml:space="preserve">или на "Выполнение работ по монтажу и наладке систем противопожарной защиты на действующих объектах". </w:t>
      </w:r>
    </w:p>
    <w:p w:rsidR="00214316" w:rsidRPr="00C035F1" w:rsidRDefault="00214316" w:rsidP="00214316">
      <w:pPr>
        <w:ind w:left="284" w:hanging="284"/>
        <w:jc w:val="both"/>
        <w:rPr>
          <w:bCs/>
        </w:rPr>
      </w:pPr>
      <w:r>
        <w:rPr>
          <w:color w:val="000000"/>
          <w:shd w:val="clear" w:color="auto" w:fill="FFFFFF"/>
        </w:rPr>
        <w:t xml:space="preserve">    </w:t>
      </w:r>
      <w:r w:rsidRPr="00C035F1">
        <w:rPr>
          <w:bCs/>
        </w:rPr>
        <w:t>Опыт выполнения работ, аналогичных предмету закупки.</w:t>
      </w:r>
    </w:p>
    <w:p w:rsidR="00214316" w:rsidRPr="00C035F1" w:rsidRDefault="00214316" w:rsidP="00214316">
      <w:pPr>
        <w:ind w:left="284" w:hanging="284"/>
        <w:contextualSpacing/>
        <w:jc w:val="both"/>
        <w:rPr>
          <w:bCs/>
        </w:rPr>
      </w:pPr>
      <w:r>
        <w:rPr>
          <w:bCs/>
        </w:rPr>
        <w:t xml:space="preserve">    </w:t>
      </w:r>
      <w:r w:rsidRPr="00C035F1">
        <w:rPr>
          <w:bCs/>
        </w:rPr>
        <w:t xml:space="preserve">Наличие квалифицированного аттестованного персонала, обладающего необходимыми профессиональными знаниями. </w:t>
      </w:r>
    </w:p>
    <w:p w:rsidR="00214316" w:rsidRPr="00C035F1" w:rsidRDefault="00214316" w:rsidP="00214316">
      <w:pPr>
        <w:ind w:left="284" w:hanging="284"/>
        <w:contextualSpacing/>
        <w:jc w:val="both"/>
        <w:rPr>
          <w:bCs/>
        </w:rPr>
      </w:pPr>
      <w:r>
        <w:rPr>
          <w:bCs/>
        </w:rPr>
        <w:t xml:space="preserve">    </w:t>
      </w:r>
      <w:r w:rsidRPr="00C035F1">
        <w:rPr>
          <w:bCs/>
        </w:rPr>
        <w:t>Уборка рабочих мест от остатков материалов и отходов после завершения работ.</w:t>
      </w:r>
    </w:p>
    <w:p w:rsidR="00214316" w:rsidRPr="00C035F1" w:rsidRDefault="00214316" w:rsidP="00214316">
      <w:pPr>
        <w:ind w:left="284" w:hanging="284"/>
        <w:contextualSpacing/>
        <w:jc w:val="both"/>
        <w:rPr>
          <w:bCs/>
        </w:rPr>
      </w:pPr>
      <w:r>
        <w:rPr>
          <w:bCs/>
        </w:rPr>
        <w:t xml:space="preserve">    </w:t>
      </w:r>
      <w:r w:rsidRPr="00C035F1">
        <w:rPr>
          <w:bCs/>
        </w:rPr>
        <w:t>Привлечение к работам субподрядчиков – только по согласованию с Заказчиком.</w:t>
      </w:r>
    </w:p>
    <w:p w:rsidR="00214316" w:rsidRDefault="00214316" w:rsidP="00214316">
      <w:pPr>
        <w:ind w:left="284" w:hanging="284"/>
        <w:contextualSpacing/>
        <w:jc w:val="both"/>
        <w:rPr>
          <w:bCs/>
        </w:rPr>
      </w:pPr>
      <w:r>
        <w:rPr>
          <w:bCs/>
        </w:rPr>
        <w:t xml:space="preserve">    </w:t>
      </w:r>
      <w:r w:rsidRPr="00C035F1">
        <w:rPr>
          <w:bCs/>
        </w:rPr>
        <w:t>Привлечение иностранных граждан Исполнителем запрещено. Заказчик оставляет за собой право произвести запросы в соответствующие органы на предмет проверки подлинности представляемых Исполнителем документов. До получения Заказчиком подтверждений подлинности документов персонал Исполнителя на объект не допускается.</w:t>
      </w:r>
    </w:p>
    <w:p w:rsidR="00214316" w:rsidRPr="00C035F1" w:rsidRDefault="00214316" w:rsidP="00214316">
      <w:pPr>
        <w:ind w:left="284" w:hanging="284"/>
        <w:contextualSpacing/>
        <w:jc w:val="both"/>
        <w:rPr>
          <w:bCs/>
        </w:rPr>
      </w:pPr>
      <w:r>
        <w:rPr>
          <w:bCs/>
        </w:rPr>
        <w:t xml:space="preserve">    </w:t>
      </w:r>
      <w:r w:rsidRPr="00C035F1">
        <w:rPr>
          <w:bCs/>
        </w:rPr>
        <w:t>До начала работ Исполнитель обязан предоставить Заказчику приказ о назначении представителя Исполнителя, ответственного (контактные номера телефонов) за проведение работ по ремонту на объекте.</w:t>
      </w:r>
    </w:p>
    <w:p w:rsidR="00214316" w:rsidRPr="00C035F1" w:rsidRDefault="00214316" w:rsidP="00214316">
      <w:pPr>
        <w:ind w:left="284" w:hanging="284"/>
        <w:contextualSpacing/>
        <w:jc w:val="both"/>
        <w:rPr>
          <w:bCs/>
        </w:rPr>
      </w:pPr>
      <w:r>
        <w:rPr>
          <w:bCs/>
        </w:rPr>
        <w:t xml:space="preserve">    </w:t>
      </w:r>
      <w:r w:rsidRPr="00C035F1">
        <w:rPr>
          <w:bCs/>
        </w:rPr>
        <w:t>До начала работ Исполнитель обязан предоставить Заказчику список персонала (копии паспортов), задействованного на объекте.</w:t>
      </w:r>
    </w:p>
    <w:p w:rsidR="00214316" w:rsidRPr="00C035F1" w:rsidRDefault="00214316" w:rsidP="00214316">
      <w:pPr>
        <w:ind w:left="284" w:hanging="284"/>
        <w:contextualSpacing/>
        <w:jc w:val="both"/>
        <w:rPr>
          <w:bCs/>
        </w:rPr>
      </w:pPr>
      <w:r>
        <w:rPr>
          <w:bCs/>
        </w:rPr>
        <w:t xml:space="preserve">    </w:t>
      </w:r>
      <w:r w:rsidRPr="00C035F1">
        <w:rPr>
          <w:bCs/>
        </w:rPr>
        <w:t>До начала работ Исполнитель обязан предоставить Заказчику список специализированного автотранспорта (марка, модель, Гос. №, копии свидетельств о регистрации автотранспортного средства).</w:t>
      </w:r>
    </w:p>
    <w:p w:rsidR="00214316" w:rsidRPr="00C035F1" w:rsidRDefault="00214316" w:rsidP="00214316">
      <w:pPr>
        <w:numPr>
          <w:ilvl w:val="0"/>
          <w:numId w:val="21"/>
        </w:numPr>
        <w:ind w:left="284" w:hanging="284"/>
        <w:jc w:val="both"/>
        <w:rPr>
          <w:b/>
        </w:rPr>
      </w:pPr>
      <w:r w:rsidRPr="00C035F1">
        <w:rPr>
          <w:b/>
        </w:rPr>
        <w:t xml:space="preserve">Порядок сдачи и приемки результатов выполненных работ:  </w:t>
      </w:r>
    </w:p>
    <w:p w:rsidR="00214316" w:rsidRPr="00C035F1" w:rsidRDefault="00214316" w:rsidP="00214316">
      <w:pPr>
        <w:ind w:left="284" w:hanging="284"/>
        <w:jc w:val="both"/>
      </w:pPr>
      <w:r>
        <w:t xml:space="preserve">    </w:t>
      </w:r>
      <w:r w:rsidRPr="00C035F1">
        <w:t xml:space="preserve">Выявленные Заказчиком отклонения от требований технического задания устраняются Подрядчиком в полном объеме в течение трёх суток с момента обнаружения без дополнительной платы. В случае выхода из строя оборудования по вине Подрядчика, последний должен провести его дефектацию и ремонт в течение 2 суток с момента выявления. </w:t>
      </w:r>
    </w:p>
    <w:p w:rsidR="00214316" w:rsidRPr="00C035F1" w:rsidRDefault="00214316" w:rsidP="00214316">
      <w:pPr>
        <w:ind w:left="284" w:hanging="284"/>
        <w:jc w:val="both"/>
      </w:pPr>
      <w:r>
        <w:t xml:space="preserve">    </w:t>
      </w:r>
      <w:r w:rsidRPr="00C035F1">
        <w:t>Сдача и приёмка результатов выполненных работ (оказанных услуг)     осуществляется путем проведения комплексных испытаний, сдачи исполнительной документации  и подписания сторонами актов в соответствии со СНиП 3.01.04-87.</w:t>
      </w:r>
    </w:p>
    <w:p w:rsidR="00214316" w:rsidRPr="00C035F1" w:rsidRDefault="00214316" w:rsidP="00214316">
      <w:pPr>
        <w:ind w:left="284" w:hanging="284"/>
        <w:jc w:val="both"/>
      </w:pPr>
      <w:r>
        <w:t xml:space="preserve">    </w:t>
      </w:r>
      <w:r w:rsidRPr="00C035F1">
        <w:t>По результатам проведенных комплексных испытаний и после передачи исполнительной документации исполнитель представляет отчетные документы (формы КС -2, КС -3) на подпись Заказчику.</w:t>
      </w:r>
    </w:p>
    <w:p w:rsidR="00214316" w:rsidRPr="00C035F1" w:rsidRDefault="00214316" w:rsidP="00214316">
      <w:pPr>
        <w:numPr>
          <w:ilvl w:val="0"/>
          <w:numId w:val="21"/>
        </w:numPr>
        <w:tabs>
          <w:tab w:val="num" w:pos="426"/>
        </w:tabs>
        <w:ind w:left="284" w:hanging="284"/>
        <w:jc w:val="both"/>
      </w:pPr>
      <w:r w:rsidRPr="00C035F1">
        <w:t xml:space="preserve"> Гарантия на выполняемые работы составляет 24 месяца с момента выполнения работ.</w:t>
      </w:r>
    </w:p>
    <w:p w:rsidR="00214316" w:rsidRDefault="00214316" w:rsidP="00214316">
      <w:pPr>
        <w:jc w:val="center"/>
        <w:rPr>
          <w:b/>
        </w:rPr>
      </w:pPr>
      <w:r w:rsidRPr="00781E03">
        <w:rPr>
          <w:b/>
        </w:rPr>
        <w:t xml:space="preserve"> </w:t>
      </w:r>
    </w:p>
    <w:p w:rsidR="00214316" w:rsidRDefault="00214316" w:rsidP="00214316">
      <w:pPr>
        <w:jc w:val="center"/>
        <w:rPr>
          <w:b/>
        </w:rPr>
      </w:pPr>
    </w:p>
    <w:p w:rsidR="00214316" w:rsidRDefault="00214316" w:rsidP="00214316">
      <w:pPr>
        <w:jc w:val="center"/>
      </w:pPr>
    </w:p>
    <w:p w:rsidR="00214316" w:rsidRDefault="00214316" w:rsidP="00214316">
      <w:pPr>
        <w:jc w:val="center"/>
      </w:pPr>
    </w:p>
    <w:p w:rsidR="00214316" w:rsidRDefault="00214316" w:rsidP="00214316">
      <w:pPr>
        <w:jc w:val="center"/>
      </w:pPr>
    </w:p>
    <w:p w:rsidR="00214316" w:rsidRDefault="00214316" w:rsidP="00214316">
      <w:pPr>
        <w:jc w:val="center"/>
      </w:pPr>
    </w:p>
    <w:p w:rsidR="00684710" w:rsidRDefault="00684710" w:rsidP="00214316">
      <w:pPr>
        <w:jc w:val="center"/>
      </w:pPr>
    </w:p>
    <w:p w:rsidR="00684710" w:rsidRDefault="00684710" w:rsidP="00214316">
      <w:pPr>
        <w:jc w:val="center"/>
      </w:pPr>
    </w:p>
    <w:p w:rsidR="00684710" w:rsidRDefault="00684710" w:rsidP="00214316">
      <w:pPr>
        <w:jc w:val="center"/>
      </w:pPr>
    </w:p>
    <w:p w:rsidR="00214316" w:rsidRDefault="00214316" w:rsidP="00214316">
      <w:pPr>
        <w:jc w:val="center"/>
      </w:pPr>
    </w:p>
    <w:p w:rsidR="00214316" w:rsidRDefault="00214316" w:rsidP="00214316">
      <w:pPr>
        <w:jc w:val="center"/>
      </w:pPr>
    </w:p>
    <w:p w:rsidR="00214316" w:rsidRDefault="00214316" w:rsidP="00214316">
      <w:pPr>
        <w:jc w:val="center"/>
      </w:pPr>
    </w:p>
    <w:p w:rsidR="00214316" w:rsidRDefault="00214316" w:rsidP="00214316">
      <w:pPr>
        <w:jc w:val="center"/>
      </w:pPr>
    </w:p>
    <w:p w:rsidR="00214316" w:rsidRPr="00C035F1" w:rsidRDefault="00214316" w:rsidP="00214316">
      <w:pPr>
        <w:jc w:val="center"/>
      </w:pPr>
      <w:r>
        <w:lastRenderedPageBreak/>
        <w:t xml:space="preserve">                                                                                                        </w:t>
      </w:r>
      <w:r w:rsidRPr="00C035F1">
        <w:t>Приложение №1</w:t>
      </w:r>
    </w:p>
    <w:p w:rsidR="00214316" w:rsidRPr="00C035F1" w:rsidRDefault="00214316" w:rsidP="00214316">
      <w:pPr>
        <w:jc w:val="right"/>
      </w:pPr>
      <w:r w:rsidRPr="00C035F1">
        <w:t>к техническому заданию</w:t>
      </w:r>
    </w:p>
    <w:p w:rsidR="00214316" w:rsidRPr="00C035F1" w:rsidRDefault="00214316" w:rsidP="00214316">
      <w:pPr>
        <w:spacing w:line="276" w:lineRule="auto"/>
        <w:ind w:left="5664"/>
      </w:pPr>
    </w:p>
    <w:p w:rsidR="00214316" w:rsidRPr="00C035F1" w:rsidRDefault="00214316" w:rsidP="00214316">
      <w:pPr>
        <w:spacing w:line="276" w:lineRule="auto"/>
        <w:jc w:val="center"/>
        <w:rPr>
          <w:b/>
        </w:rPr>
      </w:pPr>
      <w:r w:rsidRPr="00C035F1">
        <w:rPr>
          <w:b/>
        </w:rPr>
        <w:t>Технические требования к системе АПС</w:t>
      </w:r>
    </w:p>
    <w:p w:rsidR="00214316" w:rsidRPr="00C035F1" w:rsidRDefault="00214316" w:rsidP="00214316">
      <w:pPr>
        <w:numPr>
          <w:ilvl w:val="0"/>
          <w:numId w:val="20"/>
        </w:numPr>
        <w:contextualSpacing/>
        <w:jc w:val="both"/>
      </w:pPr>
      <w:r w:rsidRPr="00C035F1">
        <w:t xml:space="preserve">Комплекс технических средств должен состоять </w:t>
      </w:r>
      <w:proofErr w:type="gramStart"/>
      <w:r w:rsidRPr="00C035F1">
        <w:t>из</w:t>
      </w:r>
      <w:proofErr w:type="gramEnd"/>
      <w:r w:rsidRPr="00C035F1">
        <w:t>:</w:t>
      </w:r>
    </w:p>
    <w:p w:rsidR="00214316" w:rsidRPr="00C035F1" w:rsidRDefault="00214316" w:rsidP="00214316">
      <w:pPr>
        <w:ind w:left="709"/>
        <w:contextualSpacing/>
        <w:jc w:val="both"/>
      </w:pPr>
      <w:r w:rsidRPr="00C035F1">
        <w:t>- системы автоматической пожарной сигнализации;</w:t>
      </w:r>
    </w:p>
    <w:p w:rsidR="00214316" w:rsidRPr="00C035F1" w:rsidRDefault="00214316" w:rsidP="00214316">
      <w:pPr>
        <w:ind w:left="709"/>
        <w:contextualSpacing/>
        <w:jc w:val="both"/>
      </w:pPr>
      <w:r w:rsidRPr="00C035F1">
        <w:t>- системы оповещения людей о пожаре;</w:t>
      </w:r>
    </w:p>
    <w:p w:rsidR="00214316" w:rsidRPr="00C035F1" w:rsidRDefault="00214316" w:rsidP="00214316">
      <w:pPr>
        <w:ind w:left="709"/>
        <w:contextualSpacing/>
        <w:jc w:val="both"/>
      </w:pPr>
      <w:r w:rsidRPr="00C035F1">
        <w:t>Комплекс должен обеспечивать круглосуточную работу всех входящих в него систем в климатических условиях объекта.</w:t>
      </w:r>
    </w:p>
    <w:p w:rsidR="00214316" w:rsidRPr="00C035F1" w:rsidRDefault="00214316" w:rsidP="00214316">
      <w:pPr>
        <w:ind w:left="709"/>
        <w:contextualSpacing/>
        <w:jc w:val="both"/>
      </w:pPr>
      <w:r w:rsidRPr="00C035F1">
        <w:t xml:space="preserve">Систему автоматической пожарной сигнализации построить на базе приемно-контрольного оборудования НВП «БОЛИД» (корпус №11, корпус №2), </w:t>
      </w:r>
      <w:proofErr w:type="gramStart"/>
      <w:r w:rsidRPr="00C035F1">
        <w:t>радио-канальной</w:t>
      </w:r>
      <w:proofErr w:type="gramEnd"/>
      <w:r w:rsidRPr="00C035F1">
        <w:t xml:space="preserve"> интегрированной системы пожарной сигнализации «Стрелец» (объект социальной сферы аул «Б. Кичмай»).  </w:t>
      </w:r>
    </w:p>
    <w:p w:rsidR="00214316" w:rsidRPr="00C035F1" w:rsidRDefault="00214316" w:rsidP="00214316">
      <w:pPr>
        <w:numPr>
          <w:ilvl w:val="0"/>
          <w:numId w:val="20"/>
        </w:numPr>
        <w:ind w:left="709"/>
        <w:contextualSpacing/>
        <w:jc w:val="both"/>
      </w:pPr>
      <w:r w:rsidRPr="00C035F1">
        <w:t>Место выдачи сигнала тревоги в случае возникновения пожара:</w:t>
      </w:r>
    </w:p>
    <w:p w:rsidR="00214316" w:rsidRPr="00C035F1" w:rsidRDefault="00214316" w:rsidP="00214316">
      <w:pPr>
        <w:ind w:left="709"/>
        <w:contextualSpacing/>
        <w:jc w:val="both"/>
      </w:pPr>
      <w:r w:rsidRPr="00C035F1">
        <w:t xml:space="preserve">- помещение поста охраны с использованием пульта контроля и управления (для корпуса №11 пост охраны находится в помещении комендатуры корпуса №5, для корпуса №2 пост охраны находится на </w:t>
      </w:r>
      <w:proofErr w:type="spellStart"/>
      <w:r w:rsidRPr="00C035F1">
        <w:t>ресепшне</w:t>
      </w:r>
      <w:proofErr w:type="spellEnd"/>
      <w:r w:rsidRPr="00C035F1">
        <w:t xml:space="preserve"> корпуса №2</w:t>
      </w:r>
      <w:r>
        <w:t>;</w:t>
      </w:r>
      <w:r w:rsidRPr="00C035F1">
        <w:t xml:space="preserve"> для объекта социа</w:t>
      </w:r>
      <w:r>
        <w:t>льной сферы пост охраны находит</w:t>
      </w:r>
      <w:r w:rsidRPr="00C035F1">
        <w:t>ся на КПП);</w:t>
      </w:r>
    </w:p>
    <w:p w:rsidR="00214316" w:rsidRPr="00C035F1" w:rsidRDefault="00214316" w:rsidP="00214316">
      <w:pPr>
        <w:ind w:left="709"/>
        <w:contextualSpacing/>
        <w:jc w:val="both"/>
      </w:pPr>
      <w:r w:rsidRPr="00C035F1">
        <w:t xml:space="preserve">- на этажных коридорах, в помещениях с использованием звукового оповещения. </w:t>
      </w:r>
    </w:p>
    <w:p w:rsidR="00214316" w:rsidRPr="00C035F1" w:rsidRDefault="00214316" w:rsidP="00214316">
      <w:pPr>
        <w:numPr>
          <w:ilvl w:val="0"/>
          <w:numId w:val="20"/>
        </w:numPr>
        <w:ind w:left="709"/>
        <w:contextualSpacing/>
        <w:jc w:val="both"/>
      </w:pPr>
      <w:r w:rsidRPr="00C035F1">
        <w:t>Средствами пожарной сигнализации оборудовать все помещения с обеспечением круглосуточного режима работы.</w:t>
      </w:r>
    </w:p>
    <w:p w:rsidR="00214316" w:rsidRPr="00C035F1" w:rsidRDefault="00214316" w:rsidP="00214316">
      <w:pPr>
        <w:ind w:left="709"/>
        <w:contextualSpacing/>
        <w:jc w:val="both"/>
      </w:pPr>
      <w:r w:rsidRPr="00C035F1">
        <w:t>Система автоматической пожарной сигнализации (АПС) должна обеспечивать обнаружение возгорания на ранней стадии, передачу информации о возгорании на пост охраны объекта, корпуса для принятия соответствующих мер по ликвидации очага пожара.</w:t>
      </w:r>
    </w:p>
    <w:p w:rsidR="00214316" w:rsidRPr="00C035F1" w:rsidRDefault="00214316" w:rsidP="00214316">
      <w:pPr>
        <w:ind w:left="709"/>
        <w:contextualSpacing/>
        <w:jc w:val="both"/>
      </w:pPr>
      <w:r w:rsidRPr="00C035F1">
        <w:t>В качестве приемно-контрольных приборов (ПКП) система АПС реализовывается на базе адресно-аналоговых микропроцессорных станций С-2000М, Сигнал-10, Сигнал 20,Стрелец.</w:t>
      </w:r>
    </w:p>
    <w:p w:rsidR="00214316" w:rsidRPr="00C035F1" w:rsidRDefault="00214316" w:rsidP="00214316">
      <w:pPr>
        <w:ind w:left="709"/>
        <w:contextualSpacing/>
        <w:jc w:val="both"/>
      </w:pPr>
      <w:r w:rsidRPr="00C035F1">
        <w:t>В составе АПС предусмотреть установку дымовых пожарных извещателей, тепловых пожарных извещателей, ручных пожарных извещателей, которые должны включаться в шлейфы существующей на объекте сигнализации.</w:t>
      </w:r>
    </w:p>
    <w:p w:rsidR="00214316" w:rsidRPr="00C035F1" w:rsidRDefault="00214316" w:rsidP="00214316">
      <w:pPr>
        <w:ind w:left="709"/>
        <w:contextualSpacing/>
        <w:jc w:val="both"/>
      </w:pPr>
      <w:r w:rsidRPr="00C035F1">
        <w:t>АПС должна иметь круглосуточный режим работы «без права отключения», а ПКП различать состояния «Пожар», «Неисправность».</w:t>
      </w:r>
    </w:p>
    <w:p w:rsidR="00214316" w:rsidRPr="00C035F1" w:rsidRDefault="00214316" w:rsidP="00214316">
      <w:pPr>
        <w:numPr>
          <w:ilvl w:val="0"/>
          <w:numId w:val="20"/>
        </w:numPr>
        <w:ind w:left="709" w:hanging="357"/>
        <w:contextualSpacing/>
        <w:jc w:val="both"/>
      </w:pPr>
      <w:r w:rsidRPr="00C035F1">
        <w:t>Система оповещения должна обеспечивать выдачу звуковых сигналов при срабатывании шлейфов пожарной сигнализации.</w:t>
      </w:r>
    </w:p>
    <w:p w:rsidR="00214316" w:rsidRPr="00C035F1" w:rsidRDefault="00214316" w:rsidP="00214316">
      <w:pPr>
        <w:numPr>
          <w:ilvl w:val="0"/>
          <w:numId w:val="20"/>
        </w:numPr>
        <w:ind w:left="709" w:hanging="357"/>
        <w:contextualSpacing/>
        <w:jc w:val="both"/>
        <w:rPr>
          <w:color w:val="000000"/>
        </w:rPr>
      </w:pPr>
      <w:r w:rsidRPr="00C035F1">
        <w:rPr>
          <w:color w:val="000000"/>
        </w:rPr>
        <w:t xml:space="preserve">Провода шлейфов пожарной сигнализации проложить по потолкам и стенам в гофрированной трубе и </w:t>
      </w:r>
      <w:proofErr w:type="gramStart"/>
      <w:r w:rsidRPr="00C035F1">
        <w:rPr>
          <w:color w:val="000000"/>
        </w:rPr>
        <w:t>кабель-каналах</w:t>
      </w:r>
      <w:proofErr w:type="gramEnd"/>
      <w:r w:rsidRPr="00C035F1">
        <w:rPr>
          <w:color w:val="000000"/>
        </w:rPr>
        <w:t xml:space="preserve">. Линии оповещения о пожаре выполнить самостоятельными проводами с медными жилами в </w:t>
      </w:r>
      <w:proofErr w:type="spellStart"/>
      <w:r w:rsidRPr="00C035F1">
        <w:rPr>
          <w:color w:val="000000"/>
        </w:rPr>
        <w:t>металлорукаве</w:t>
      </w:r>
      <w:proofErr w:type="spellEnd"/>
      <w:r w:rsidRPr="00C035F1">
        <w:rPr>
          <w:color w:val="000000"/>
        </w:rPr>
        <w:t xml:space="preserve"> по стенам.</w:t>
      </w:r>
    </w:p>
    <w:p w:rsidR="00214316" w:rsidRDefault="00214316" w:rsidP="00214316">
      <w:pPr>
        <w:numPr>
          <w:ilvl w:val="0"/>
          <w:numId w:val="20"/>
        </w:numPr>
        <w:ind w:left="709" w:hanging="357"/>
        <w:contextualSpacing/>
        <w:jc w:val="both"/>
      </w:pPr>
      <w:r w:rsidRPr="00C035F1">
        <w:rPr>
          <w:spacing w:val="1"/>
        </w:rPr>
        <w:t>П</w:t>
      </w:r>
      <w:r w:rsidRPr="00C035F1">
        <w:rPr>
          <w:spacing w:val="-4"/>
        </w:rPr>
        <w:t>у</w:t>
      </w:r>
      <w:r w:rsidRPr="00C035F1">
        <w:t>ск</w:t>
      </w:r>
      <w:r w:rsidRPr="00C035F1">
        <w:rPr>
          <w:spacing w:val="2"/>
        </w:rPr>
        <w:t>о</w:t>
      </w:r>
      <w:r w:rsidRPr="00C035F1">
        <w:t>-</w:t>
      </w:r>
      <w:r w:rsidRPr="00C035F1">
        <w:rPr>
          <w:spacing w:val="-1"/>
        </w:rPr>
        <w:t>н</w:t>
      </w:r>
      <w:r w:rsidRPr="00C035F1">
        <w:t>ала</w:t>
      </w:r>
      <w:r w:rsidRPr="00C035F1">
        <w:rPr>
          <w:spacing w:val="-2"/>
        </w:rPr>
        <w:t>д</w:t>
      </w:r>
      <w:r w:rsidRPr="00C035F1">
        <w:rPr>
          <w:spacing w:val="1"/>
        </w:rPr>
        <w:t>о</w:t>
      </w:r>
      <w:r w:rsidRPr="00C035F1">
        <w:rPr>
          <w:spacing w:val="-2"/>
        </w:rPr>
        <w:t>ч</w:t>
      </w:r>
      <w:r w:rsidRPr="00C035F1">
        <w:rPr>
          <w:spacing w:val="1"/>
        </w:rPr>
        <w:t>н</w:t>
      </w:r>
      <w:r w:rsidRPr="00C035F1">
        <w:rPr>
          <w:spacing w:val="-1"/>
        </w:rPr>
        <w:t>ы</w:t>
      </w:r>
      <w:r w:rsidRPr="00C035F1">
        <w:t>е</w:t>
      </w:r>
      <w:r w:rsidRPr="00C035F1">
        <w:rPr>
          <w:spacing w:val="1"/>
        </w:rPr>
        <w:t xml:space="preserve"> р</w:t>
      </w:r>
      <w:r w:rsidRPr="00C035F1">
        <w:rPr>
          <w:spacing w:val="-2"/>
        </w:rPr>
        <w:t>а</w:t>
      </w:r>
      <w:r w:rsidRPr="00C035F1">
        <w:rPr>
          <w:spacing w:val="1"/>
        </w:rPr>
        <w:t>боты</w:t>
      </w:r>
      <w:r w:rsidRPr="00C035F1">
        <w:t xml:space="preserve"> в</w:t>
      </w:r>
      <w:r w:rsidRPr="00C035F1">
        <w:rPr>
          <w:spacing w:val="-2"/>
        </w:rPr>
        <w:t>ы</w:t>
      </w:r>
      <w:r w:rsidRPr="00C035F1">
        <w:rPr>
          <w:spacing w:val="1"/>
        </w:rPr>
        <w:t>по</w:t>
      </w:r>
      <w:r w:rsidRPr="00C035F1">
        <w:rPr>
          <w:spacing w:val="-3"/>
        </w:rPr>
        <w:t>л</w:t>
      </w:r>
      <w:r w:rsidRPr="00C035F1">
        <w:rPr>
          <w:spacing w:val="1"/>
        </w:rPr>
        <w:t>н</w:t>
      </w:r>
      <w:r w:rsidRPr="00C035F1">
        <w:t>яют</w:t>
      </w:r>
      <w:r w:rsidRPr="00C035F1">
        <w:rPr>
          <w:spacing w:val="-3"/>
        </w:rPr>
        <w:t>с</w:t>
      </w:r>
      <w:r w:rsidRPr="00C035F1">
        <w:t>я</w:t>
      </w:r>
      <w:r w:rsidRPr="00C035F1">
        <w:rPr>
          <w:spacing w:val="5"/>
        </w:rPr>
        <w:t xml:space="preserve"> </w:t>
      </w:r>
      <w:r w:rsidRPr="00C035F1">
        <w:t>в</w:t>
      </w:r>
      <w:r w:rsidRPr="00C035F1">
        <w:rPr>
          <w:spacing w:val="2"/>
        </w:rPr>
        <w:t xml:space="preserve"> </w:t>
      </w:r>
      <w:r w:rsidRPr="00C035F1">
        <w:rPr>
          <w:spacing w:val="-2"/>
        </w:rPr>
        <w:t>с</w:t>
      </w:r>
      <w:r w:rsidRPr="00C035F1">
        <w:rPr>
          <w:spacing w:val="1"/>
        </w:rPr>
        <w:t>о</w:t>
      </w:r>
      <w:r w:rsidRPr="00C035F1">
        <w:rPr>
          <w:spacing w:val="-1"/>
        </w:rPr>
        <w:t>о</w:t>
      </w:r>
      <w:r w:rsidRPr="00C035F1">
        <w:t>т</w:t>
      </w:r>
      <w:r w:rsidRPr="00C035F1">
        <w:rPr>
          <w:spacing w:val="-1"/>
        </w:rPr>
        <w:t>в</w:t>
      </w:r>
      <w:r w:rsidRPr="00C035F1">
        <w:t>етст</w:t>
      </w:r>
      <w:r w:rsidRPr="00C035F1">
        <w:rPr>
          <w:spacing w:val="-1"/>
        </w:rPr>
        <w:t>ви</w:t>
      </w:r>
      <w:r w:rsidRPr="00C035F1">
        <w:t>и</w:t>
      </w:r>
      <w:r w:rsidRPr="00C035F1">
        <w:rPr>
          <w:spacing w:val="3"/>
        </w:rPr>
        <w:t xml:space="preserve"> </w:t>
      </w:r>
      <w:r w:rsidRPr="00C035F1">
        <w:t>с т</w:t>
      </w:r>
      <w:r w:rsidRPr="00C035F1">
        <w:rPr>
          <w:spacing w:val="1"/>
        </w:rPr>
        <w:t>р</w:t>
      </w:r>
      <w:r w:rsidRPr="00C035F1">
        <w:rPr>
          <w:spacing w:val="-2"/>
        </w:rPr>
        <w:t>е</w:t>
      </w:r>
      <w:r w:rsidRPr="00C035F1">
        <w:rPr>
          <w:spacing w:val="-1"/>
        </w:rPr>
        <w:t>б</w:t>
      </w:r>
      <w:r w:rsidRPr="00C035F1">
        <w:rPr>
          <w:spacing w:val="1"/>
        </w:rPr>
        <w:t>о</w:t>
      </w:r>
      <w:r w:rsidRPr="00C035F1">
        <w:t>ва</w:t>
      </w:r>
      <w:r w:rsidRPr="00C035F1">
        <w:rPr>
          <w:spacing w:val="-2"/>
        </w:rPr>
        <w:t>н</w:t>
      </w:r>
      <w:r w:rsidRPr="00C035F1">
        <w:rPr>
          <w:spacing w:val="1"/>
        </w:rPr>
        <w:t>и</w:t>
      </w:r>
      <w:r w:rsidRPr="00C035F1">
        <w:t>я</w:t>
      </w:r>
      <w:r w:rsidRPr="00C035F1">
        <w:rPr>
          <w:spacing w:val="-2"/>
        </w:rPr>
        <w:t>м</w:t>
      </w:r>
      <w:r w:rsidRPr="00C035F1">
        <w:t>и</w:t>
      </w:r>
      <w:r w:rsidRPr="00C035F1">
        <w:rPr>
          <w:spacing w:val="3"/>
        </w:rPr>
        <w:t xml:space="preserve"> </w:t>
      </w:r>
      <w:r w:rsidRPr="00C035F1">
        <w:rPr>
          <w:spacing w:val="-1"/>
        </w:rPr>
        <w:t>ТЗ</w:t>
      </w:r>
      <w:r w:rsidRPr="00C035F1">
        <w:t xml:space="preserve">, </w:t>
      </w:r>
      <w:r w:rsidRPr="00C035F1">
        <w:rPr>
          <w:spacing w:val="1"/>
        </w:rPr>
        <w:t>о</w:t>
      </w:r>
      <w:r w:rsidRPr="00C035F1">
        <w:t>т</w:t>
      </w:r>
      <w:r w:rsidRPr="00C035F1">
        <w:rPr>
          <w:spacing w:val="-1"/>
        </w:rPr>
        <w:t>в</w:t>
      </w:r>
      <w:r w:rsidRPr="00C035F1">
        <w:t>етст</w:t>
      </w:r>
      <w:r w:rsidRPr="00C035F1">
        <w:rPr>
          <w:spacing w:val="-1"/>
        </w:rPr>
        <w:t>в</w:t>
      </w:r>
      <w:r w:rsidRPr="00C035F1">
        <w:rPr>
          <w:spacing w:val="-2"/>
        </w:rPr>
        <w:t>е</w:t>
      </w:r>
      <w:r w:rsidRPr="00C035F1">
        <w:rPr>
          <w:spacing w:val="1"/>
        </w:rPr>
        <w:t>н</w:t>
      </w:r>
      <w:r w:rsidRPr="00C035F1">
        <w:rPr>
          <w:spacing w:val="-1"/>
        </w:rPr>
        <w:t>н</w:t>
      </w:r>
      <w:r w:rsidRPr="00C035F1">
        <w:rPr>
          <w:spacing w:val="1"/>
        </w:rPr>
        <w:t>о</w:t>
      </w:r>
      <w:r w:rsidRPr="00C035F1">
        <w:rPr>
          <w:spacing w:val="-2"/>
        </w:rPr>
        <w:t>г</w:t>
      </w:r>
      <w:r w:rsidRPr="00C035F1">
        <w:t>о</w:t>
      </w:r>
      <w:r w:rsidRPr="00C035F1">
        <w:rPr>
          <w:spacing w:val="4"/>
        </w:rPr>
        <w:t xml:space="preserve"> </w:t>
      </w:r>
      <w:r w:rsidRPr="00C035F1">
        <w:rPr>
          <w:spacing w:val="-1"/>
        </w:rPr>
        <w:t>п</w:t>
      </w:r>
      <w:r w:rsidRPr="00C035F1">
        <w:rPr>
          <w:spacing w:val="1"/>
        </w:rPr>
        <w:t>р</w:t>
      </w:r>
      <w:r w:rsidRPr="00C035F1">
        <w:rPr>
          <w:spacing w:val="-2"/>
        </w:rPr>
        <w:t>е</w:t>
      </w:r>
      <w:r w:rsidRPr="00C035F1">
        <w:rPr>
          <w:spacing w:val="1"/>
        </w:rPr>
        <w:t>д</w:t>
      </w:r>
      <w:r w:rsidRPr="00C035F1">
        <w:t>ста</w:t>
      </w:r>
      <w:r w:rsidRPr="00C035F1">
        <w:rPr>
          <w:spacing w:val="-3"/>
        </w:rPr>
        <w:t>в</w:t>
      </w:r>
      <w:r w:rsidRPr="00C035F1">
        <w:rPr>
          <w:spacing w:val="1"/>
        </w:rPr>
        <w:t>и</w:t>
      </w:r>
      <w:r w:rsidRPr="00C035F1">
        <w:t>те</w:t>
      </w:r>
      <w:r w:rsidRPr="00C035F1">
        <w:rPr>
          <w:spacing w:val="-1"/>
        </w:rPr>
        <w:t>л</w:t>
      </w:r>
      <w:r w:rsidRPr="00C035F1">
        <w:t>я</w:t>
      </w:r>
      <w:r w:rsidRPr="00C035F1">
        <w:rPr>
          <w:spacing w:val="4"/>
        </w:rPr>
        <w:t xml:space="preserve"> </w:t>
      </w:r>
      <w:r w:rsidRPr="00C035F1">
        <w:rPr>
          <w:spacing w:val="-1"/>
        </w:rPr>
        <w:t>З</w:t>
      </w:r>
      <w:r w:rsidRPr="00C035F1">
        <w:t>аказ</w:t>
      </w:r>
      <w:r w:rsidRPr="00C035F1">
        <w:rPr>
          <w:spacing w:val="-2"/>
        </w:rPr>
        <w:t>ч</w:t>
      </w:r>
      <w:r w:rsidRPr="00C035F1">
        <w:rPr>
          <w:spacing w:val="-1"/>
        </w:rPr>
        <w:t>и</w:t>
      </w:r>
      <w:r w:rsidRPr="00C035F1">
        <w:t>ка</w:t>
      </w:r>
      <w:r w:rsidRPr="00C035F1">
        <w:rPr>
          <w:spacing w:val="4"/>
        </w:rPr>
        <w:t xml:space="preserve"> </w:t>
      </w:r>
      <w:r w:rsidRPr="00C035F1">
        <w:t>и</w:t>
      </w:r>
      <w:r w:rsidRPr="00C035F1">
        <w:rPr>
          <w:spacing w:val="2"/>
        </w:rPr>
        <w:t xml:space="preserve"> </w:t>
      </w:r>
      <w:r w:rsidRPr="00C035F1">
        <w:rPr>
          <w:spacing w:val="1"/>
        </w:rPr>
        <w:t>н</w:t>
      </w:r>
      <w:r w:rsidRPr="00C035F1">
        <w:rPr>
          <w:spacing w:val="-1"/>
        </w:rPr>
        <w:t>о</w:t>
      </w:r>
      <w:r w:rsidRPr="00C035F1">
        <w:rPr>
          <w:spacing w:val="1"/>
        </w:rPr>
        <w:t>р</w:t>
      </w:r>
      <w:r w:rsidRPr="00C035F1">
        <w:t>ма</w:t>
      </w:r>
      <w:r w:rsidRPr="00C035F1">
        <w:rPr>
          <w:spacing w:val="-3"/>
        </w:rPr>
        <w:t>м</w:t>
      </w:r>
      <w:r w:rsidRPr="00C035F1">
        <w:t>и</w:t>
      </w:r>
      <w:r w:rsidRPr="00C035F1">
        <w:rPr>
          <w:spacing w:val="11"/>
        </w:rPr>
        <w:t xml:space="preserve"> </w:t>
      </w:r>
      <w:r w:rsidRPr="00C035F1">
        <w:t>СП с</w:t>
      </w:r>
      <w:r w:rsidRPr="00C035F1">
        <w:rPr>
          <w:spacing w:val="1"/>
        </w:rPr>
        <w:t>и</w:t>
      </w:r>
      <w:r w:rsidRPr="00C035F1">
        <w:t>стем</w:t>
      </w:r>
      <w:r w:rsidRPr="00C035F1">
        <w:rPr>
          <w:spacing w:val="1"/>
        </w:rPr>
        <w:t xml:space="preserve"> </w:t>
      </w:r>
      <w:r w:rsidRPr="00C035F1">
        <w:rPr>
          <w:spacing w:val="-1"/>
        </w:rPr>
        <w:t>п</w:t>
      </w:r>
      <w:r w:rsidRPr="00C035F1">
        <w:rPr>
          <w:spacing w:val="1"/>
        </w:rPr>
        <w:t>ро</w:t>
      </w:r>
      <w:r w:rsidRPr="00C035F1">
        <w:rPr>
          <w:spacing w:val="-3"/>
        </w:rPr>
        <w:t>т</w:t>
      </w:r>
      <w:r w:rsidRPr="00C035F1">
        <w:rPr>
          <w:spacing w:val="1"/>
        </w:rPr>
        <w:t>и</w:t>
      </w:r>
      <w:r w:rsidRPr="00C035F1">
        <w:t>в</w:t>
      </w:r>
      <w:r w:rsidRPr="00C035F1">
        <w:rPr>
          <w:spacing w:val="-2"/>
        </w:rPr>
        <w:t>о</w:t>
      </w:r>
      <w:r w:rsidRPr="00C035F1">
        <w:rPr>
          <w:spacing w:val="-1"/>
        </w:rPr>
        <w:t>п</w:t>
      </w:r>
      <w:r w:rsidRPr="00C035F1">
        <w:rPr>
          <w:spacing w:val="1"/>
        </w:rPr>
        <w:t>о</w:t>
      </w:r>
      <w:r w:rsidRPr="00C035F1">
        <w:rPr>
          <w:spacing w:val="-2"/>
        </w:rPr>
        <w:t>ж</w:t>
      </w:r>
      <w:r w:rsidRPr="00C035F1">
        <w:t>а</w:t>
      </w:r>
      <w:r w:rsidRPr="00C035F1">
        <w:rPr>
          <w:spacing w:val="1"/>
        </w:rPr>
        <w:t>р</w:t>
      </w:r>
      <w:r w:rsidRPr="00C035F1">
        <w:rPr>
          <w:spacing w:val="-1"/>
        </w:rPr>
        <w:t>но</w:t>
      </w:r>
      <w:r w:rsidRPr="00C035F1">
        <w:t>й защит</w:t>
      </w:r>
      <w:r w:rsidRPr="00C035F1">
        <w:rPr>
          <w:spacing w:val="1"/>
        </w:rPr>
        <w:t>ы</w:t>
      </w:r>
      <w:r w:rsidRPr="00C035F1">
        <w:t xml:space="preserve">. </w:t>
      </w:r>
    </w:p>
    <w:p w:rsidR="00214316" w:rsidRPr="00C035F1" w:rsidRDefault="00214316" w:rsidP="00214316">
      <w:pPr>
        <w:contextualSpacing/>
        <w:jc w:val="both"/>
      </w:pPr>
    </w:p>
    <w:p w:rsidR="00214316" w:rsidRPr="00103929" w:rsidRDefault="00214316" w:rsidP="00214316">
      <w:pPr>
        <w:numPr>
          <w:ilvl w:val="0"/>
          <w:numId w:val="20"/>
        </w:numPr>
        <w:contextualSpacing/>
        <w:jc w:val="both"/>
        <w:rPr>
          <w:color w:val="000000"/>
        </w:rPr>
      </w:pPr>
      <w:r w:rsidRPr="00C035F1">
        <w:rPr>
          <w:color w:val="000000"/>
        </w:rPr>
        <w:t>Ведомость поручаемых работ:</w:t>
      </w:r>
    </w:p>
    <w:tbl>
      <w:tblPr>
        <w:tblpPr w:leftFromText="180" w:rightFromText="180" w:vertAnchor="text" w:tblpXSpec="center" w:tblpY="1"/>
        <w:tblOverlap w:val="never"/>
        <w:tblW w:w="8188" w:type="dxa"/>
        <w:jc w:val="center"/>
        <w:tblLook w:val="04A0"/>
      </w:tblPr>
      <w:tblGrid>
        <w:gridCol w:w="498"/>
        <w:gridCol w:w="7690"/>
      </w:tblGrid>
      <w:tr w:rsidR="00214316" w:rsidRPr="00C035F1" w:rsidTr="006D6002">
        <w:trPr>
          <w:trHeight w:val="300"/>
          <w:jc w:val="center"/>
        </w:trPr>
        <w:tc>
          <w:tcPr>
            <w:tcW w:w="498" w:type="dxa"/>
            <w:tcBorders>
              <w:top w:val="single" w:sz="4" w:space="0" w:color="auto"/>
              <w:left w:val="single" w:sz="4" w:space="0" w:color="auto"/>
              <w:bottom w:val="single" w:sz="4" w:space="0" w:color="auto"/>
              <w:right w:val="single" w:sz="4" w:space="0" w:color="auto"/>
            </w:tcBorders>
            <w:noWrap/>
            <w:vAlign w:val="bottom"/>
            <w:hideMark/>
          </w:tcPr>
          <w:p w:rsidR="00214316" w:rsidRPr="00C035F1" w:rsidRDefault="00214316" w:rsidP="006D6002">
            <w:pPr>
              <w:jc w:val="center"/>
              <w:rPr>
                <w:b/>
                <w:color w:val="000000"/>
                <w:lang w:eastAsia="en-US"/>
              </w:rPr>
            </w:pPr>
            <w:r w:rsidRPr="00C035F1">
              <w:rPr>
                <w:b/>
                <w:color w:val="000000"/>
                <w:lang w:eastAsia="en-US"/>
              </w:rPr>
              <w:t>№</w:t>
            </w:r>
          </w:p>
        </w:tc>
        <w:tc>
          <w:tcPr>
            <w:tcW w:w="7690" w:type="dxa"/>
            <w:tcBorders>
              <w:top w:val="single" w:sz="4" w:space="0" w:color="auto"/>
              <w:left w:val="nil"/>
              <w:bottom w:val="single" w:sz="4" w:space="0" w:color="auto"/>
              <w:right w:val="single" w:sz="4" w:space="0" w:color="auto"/>
            </w:tcBorders>
            <w:noWrap/>
            <w:vAlign w:val="bottom"/>
            <w:hideMark/>
          </w:tcPr>
          <w:p w:rsidR="00214316" w:rsidRPr="00C035F1" w:rsidRDefault="00214316" w:rsidP="006D6002">
            <w:pPr>
              <w:jc w:val="center"/>
              <w:rPr>
                <w:b/>
                <w:color w:val="000000"/>
                <w:lang w:eastAsia="en-US"/>
              </w:rPr>
            </w:pPr>
            <w:r w:rsidRPr="00C035F1">
              <w:rPr>
                <w:b/>
                <w:color w:val="000000"/>
                <w:lang w:eastAsia="en-US"/>
              </w:rPr>
              <w:t>Наименование работ</w:t>
            </w:r>
          </w:p>
        </w:tc>
      </w:tr>
      <w:tr w:rsidR="00214316" w:rsidRPr="00C035F1" w:rsidTr="006D6002">
        <w:trPr>
          <w:trHeight w:val="300"/>
          <w:jc w:val="center"/>
        </w:trPr>
        <w:tc>
          <w:tcPr>
            <w:tcW w:w="498" w:type="dxa"/>
            <w:tcBorders>
              <w:top w:val="single" w:sz="4" w:space="0" w:color="auto"/>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1</w:t>
            </w:r>
          </w:p>
        </w:tc>
        <w:tc>
          <w:tcPr>
            <w:tcW w:w="7690" w:type="dxa"/>
            <w:tcBorders>
              <w:top w:val="single" w:sz="4" w:space="0" w:color="auto"/>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Закупка необходимых материалов и оборудования</w:t>
            </w:r>
          </w:p>
        </w:tc>
      </w:tr>
      <w:tr w:rsidR="00214316" w:rsidRPr="00C035F1" w:rsidTr="006D6002">
        <w:trPr>
          <w:trHeight w:val="300"/>
          <w:jc w:val="center"/>
        </w:trPr>
        <w:tc>
          <w:tcPr>
            <w:tcW w:w="498" w:type="dxa"/>
            <w:tcBorders>
              <w:top w:val="single" w:sz="4" w:space="0" w:color="auto"/>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2</w:t>
            </w:r>
          </w:p>
        </w:tc>
        <w:tc>
          <w:tcPr>
            <w:tcW w:w="7690" w:type="dxa"/>
            <w:tcBorders>
              <w:top w:val="single" w:sz="4" w:space="0" w:color="auto"/>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Прокладка кабельных трасс, пробивка отверстий в перегородках</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3</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 xml:space="preserve">Монтаж оборудования </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4</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Подключение смонтированной АПС на пост охраны</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5</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Диагностика и ремонт существующе</w:t>
            </w:r>
            <w:r>
              <w:rPr>
                <w:color w:val="000000"/>
                <w:lang w:eastAsia="en-US"/>
              </w:rPr>
              <w:t>й системы пожарной сигнализации</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6</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 xml:space="preserve">Интеграция смонтированных АПС с </w:t>
            </w:r>
            <w:proofErr w:type="gramStart"/>
            <w:r w:rsidRPr="00C035F1">
              <w:rPr>
                <w:color w:val="000000"/>
                <w:lang w:eastAsia="en-US"/>
              </w:rPr>
              <w:t>существующими</w:t>
            </w:r>
            <w:proofErr w:type="gramEnd"/>
            <w:r w:rsidRPr="00C035F1">
              <w:rPr>
                <w:color w:val="000000"/>
                <w:lang w:eastAsia="en-US"/>
              </w:rPr>
              <w:t xml:space="preserve"> АПС на объектах</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7</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 xml:space="preserve">Пусконаладочные работы </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lastRenderedPageBreak/>
              <w:t>8</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Комплексные испытания</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9</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Передача рабочей документации</w:t>
            </w:r>
          </w:p>
        </w:tc>
      </w:tr>
      <w:tr w:rsidR="00214316" w:rsidRPr="00C035F1" w:rsidTr="006D6002">
        <w:trPr>
          <w:trHeight w:val="54"/>
          <w:jc w:val="center"/>
        </w:trPr>
        <w:tc>
          <w:tcPr>
            <w:tcW w:w="498" w:type="dxa"/>
            <w:tcBorders>
              <w:top w:val="nil"/>
              <w:left w:val="single" w:sz="4" w:space="0" w:color="auto"/>
              <w:bottom w:val="single" w:sz="4" w:space="0" w:color="auto"/>
              <w:right w:val="single" w:sz="4" w:space="0" w:color="auto"/>
            </w:tcBorders>
            <w:noWrap/>
            <w:hideMark/>
          </w:tcPr>
          <w:p w:rsidR="00214316" w:rsidRPr="00C035F1" w:rsidRDefault="00214316" w:rsidP="006D6002">
            <w:pPr>
              <w:jc w:val="center"/>
              <w:rPr>
                <w:color w:val="000000"/>
                <w:lang w:eastAsia="en-US"/>
              </w:rPr>
            </w:pPr>
            <w:r w:rsidRPr="00C035F1">
              <w:rPr>
                <w:color w:val="000000"/>
                <w:lang w:eastAsia="en-US"/>
              </w:rPr>
              <w:t>10</w:t>
            </w:r>
          </w:p>
        </w:tc>
        <w:tc>
          <w:tcPr>
            <w:tcW w:w="7690" w:type="dxa"/>
            <w:tcBorders>
              <w:top w:val="nil"/>
              <w:left w:val="nil"/>
              <w:bottom w:val="single" w:sz="4" w:space="0" w:color="auto"/>
              <w:right w:val="single" w:sz="4" w:space="0" w:color="auto"/>
            </w:tcBorders>
            <w:noWrap/>
            <w:hideMark/>
          </w:tcPr>
          <w:p w:rsidR="00214316" w:rsidRPr="00C035F1" w:rsidRDefault="00214316" w:rsidP="006D6002">
            <w:pPr>
              <w:rPr>
                <w:color w:val="000000"/>
                <w:lang w:eastAsia="en-US"/>
              </w:rPr>
            </w:pPr>
            <w:r w:rsidRPr="00C035F1">
              <w:rPr>
                <w:color w:val="000000"/>
                <w:lang w:eastAsia="en-US"/>
              </w:rPr>
              <w:t>Сдача выполненных работ</w:t>
            </w:r>
          </w:p>
        </w:tc>
      </w:tr>
    </w:tbl>
    <w:p w:rsidR="00214316" w:rsidRPr="00C035F1" w:rsidRDefault="00214316" w:rsidP="00214316">
      <w:pPr>
        <w:numPr>
          <w:ilvl w:val="0"/>
          <w:numId w:val="20"/>
        </w:numPr>
        <w:contextualSpacing/>
        <w:jc w:val="both"/>
        <w:rPr>
          <w:color w:val="000000"/>
        </w:rPr>
      </w:pPr>
      <w:r w:rsidRPr="00C035F1">
        <w:rPr>
          <w:color w:val="000000"/>
        </w:rPr>
        <w:t>Ведомость монтируемого оборудования по объектам:</w:t>
      </w:r>
    </w:p>
    <w:tbl>
      <w:tblPr>
        <w:tblStyle w:val="6"/>
        <w:tblpPr w:leftFromText="180" w:rightFromText="180" w:vertAnchor="text" w:tblpXSpec="center" w:tblpY="1"/>
        <w:tblOverlap w:val="never"/>
        <w:tblW w:w="9072" w:type="dxa"/>
        <w:jc w:val="center"/>
        <w:tblInd w:w="0" w:type="dxa"/>
        <w:tblLayout w:type="fixed"/>
        <w:tblLook w:val="04A0"/>
      </w:tblPr>
      <w:tblGrid>
        <w:gridCol w:w="664"/>
        <w:gridCol w:w="6707"/>
        <w:gridCol w:w="959"/>
        <w:gridCol w:w="742"/>
      </w:tblGrid>
      <w:tr w:rsidR="00B96783" w:rsidRPr="00AD0C56" w:rsidTr="007424DC">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b/>
                <w:sz w:val="24"/>
                <w:szCs w:val="24"/>
              </w:rPr>
            </w:pPr>
            <w:r w:rsidRPr="00AD0C56">
              <w:rPr>
                <w:rFonts w:ascii="Times New Roman" w:hAnsi="Times New Roman"/>
                <w:b/>
                <w:sz w:val="24"/>
                <w:szCs w:val="24"/>
              </w:rPr>
              <w:t>Объект социальной сферы аул «Б. Кичмай»</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 </w:t>
            </w:r>
            <w:proofErr w:type="gramStart"/>
            <w:r w:rsidRPr="00AD0C56">
              <w:rPr>
                <w:rFonts w:ascii="Times New Roman" w:hAnsi="Times New Roman"/>
                <w:sz w:val="24"/>
                <w:szCs w:val="24"/>
              </w:rPr>
              <w:t>п</w:t>
            </w:r>
            <w:proofErr w:type="gramEnd"/>
            <w:r w:rsidRPr="00AD0C56">
              <w:rPr>
                <w:rFonts w:ascii="Times New Roman" w:hAnsi="Times New Roman"/>
                <w:sz w:val="24"/>
                <w:szCs w:val="24"/>
              </w:rPr>
              <w:t>/п</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Наименование работ, оборудования и материалы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Ед. изм.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Извещатель оптико-электронный пожарный дымовой </w:t>
            </w:r>
            <w:proofErr w:type="spellStart"/>
            <w:r w:rsidRPr="00AD0C56">
              <w:rPr>
                <w:rFonts w:ascii="Times New Roman" w:hAnsi="Times New Roman"/>
                <w:sz w:val="24"/>
                <w:szCs w:val="24"/>
              </w:rPr>
              <w:t>радиоканальный</w:t>
            </w:r>
            <w:proofErr w:type="spellEnd"/>
            <w:r w:rsidRPr="00AD0C56">
              <w:rPr>
                <w:rFonts w:ascii="Times New Roman" w:hAnsi="Times New Roman"/>
                <w:sz w:val="24"/>
                <w:szCs w:val="24"/>
              </w:rPr>
              <w:t xml:space="preserve"> </w:t>
            </w:r>
            <w:proofErr w:type="spellStart"/>
            <w:r w:rsidRPr="00AD0C56">
              <w:rPr>
                <w:rFonts w:ascii="Times New Roman" w:hAnsi="Times New Roman"/>
                <w:sz w:val="24"/>
                <w:szCs w:val="24"/>
              </w:rPr>
              <w:t>Аврора-ДР</w:t>
            </w:r>
            <w:proofErr w:type="spellEnd"/>
            <w:r w:rsidRPr="00AD0C56">
              <w:rPr>
                <w:rFonts w:ascii="Times New Roman" w:hAnsi="Times New Roman"/>
                <w:sz w:val="24"/>
                <w:szCs w:val="24"/>
              </w:rPr>
              <w:t xml:space="preserve"> (ИП 21210-3).</w:t>
            </w:r>
          </w:p>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ТТХ: Тип </w:t>
            </w:r>
            <w:proofErr w:type="spellStart"/>
            <w:r w:rsidRPr="00AD0C56">
              <w:rPr>
                <w:rFonts w:ascii="Times New Roman" w:hAnsi="Times New Roman"/>
                <w:sz w:val="24"/>
                <w:szCs w:val="24"/>
              </w:rPr>
              <w:t>извещателя-радиоканальный</w:t>
            </w:r>
            <w:proofErr w:type="spellEnd"/>
            <w:r w:rsidRPr="00AD0C56">
              <w:rPr>
                <w:rFonts w:ascii="Times New Roman" w:hAnsi="Times New Roman"/>
                <w:sz w:val="24"/>
                <w:szCs w:val="24"/>
              </w:rPr>
              <w:t xml:space="preserve">. Чувствительность извещателя-0,05….0,2дБ/м. Сетевая индикация «Дежурный режим», «Пожар». Диапазон рабочих частот 433 или 868 МГц. Излучаемая мощность не более 10 мВт. Количество рабочих частотных каналов 10. Дальность в прямой видимости 600 м. Период передачи контрольных сигналов до 120 сек. Вид модуляции частотная. Напряжение от основного питания 3В (от основного источника питания 3,5….7,5 лет, от резервного источника питания 2 мес.) Габаритные размеры диаметр 110мм, высота 54мм. Масса не более 0,2 кг.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shd w:val="clear" w:color="auto" w:fill="FFFFFF"/>
              </w:rPr>
            </w:pPr>
            <w:r w:rsidRPr="00AD0C56">
              <w:rPr>
                <w:rFonts w:ascii="Times New Roman" w:hAnsi="Times New Roman"/>
                <w:sz w:val="24"/>
                <w:szCs w:val="24"/>
              </w:rPr>
              <w:t xml:space="preserve">Элемент питания (батарея) </w:t>
            </w:r>
            <w:r w:rsidRPr="00AD0C56">
              <w:rPr>
                <w:rFonts w:ascii="Times New Roman" w:hAnsi="Times New Roman"/>
                <w:sz w:val="24"/>
                <w:szCs w:val="24"/>
                <w:shd w:val="clear" w:color="auto" w:fill="FFFFFF"/>
              </w:rPr>
              <w:t xml:space="preserve">CR123A (1.2 </w:t>
            </w:r>
            <w:proofErr w:type="spellStart"/>
            <w:r w:rsidRPr="00AD0C56">
              <w:rPr>
                <w:rFonts w:ascii="Times New Roman" w:hAnsi="Times New Roman"/>
                <w:sz w:val="24"/>
                <w:szCs w:val="24"/>
                <w:shd w:val="clear" w:color="auto" w:fill="FFFFFF"/>
              </w:rPr>
              <w:t>Ач</w:t>
            </w:r>
            <w:proofErr w:type="spellEnd"/>
            <w:r w:rsidRPr="00AD0C56">
              <w:rPr>
                <w:rFonts w:ascii="Times New Roman" w:hAnsi="Times New Roman"/>
                <w:sz w:val="24"/>
                <w:szCs w:val="24"/>
                <w:shd w:val="clear" w:color="auto" w:fill="FFFFFF"/>
              </w:rPr>
              <w:t>)</w:t>
            </w:r>
            <w:r w:rsidRPr="00AD0C56">
              <w:rPr>
                <w:rFonts w:ascii="Times New Roman" w:hAnsi="Times New Roman"/>
                <w:sz w:val="24"/>
                <w:szCs w:val="24"/>
              </w:rPr>
              <w:t xml:space="preserve"> для «Аврора-01» и приборов радиосистемы «Стрелец»</w:t>
            </w:r>
            <w:r w:rsidRPr="00AD0C56">
              <w:rPr>
                <w:rFonts w:ascii="Times New Roman" w:hAnsi="Times New Roman"/>
                <w:sz w:val="24"/>
                <w:szCs w:val="24"/>
                <w:shd w:val="clear" w:color="auto" w:fill="FFFFFF"/>
              </w:rPr>
              <w:t>.</w:t>
            </w:r>
          </w:p>
          <w:p w:rsidR="00B96783" w:rsidRPr="00AD0C56" w:rsidRDefault="00B96783" w:rsidP="007424DC">
            <w:pPr>
              <w:tabs>
                <w:tab w:val="num" w:pos="720"/>
              </w:tabs>
              <w:contextualSpacing/>
              <w:jc w:val="both"/>
              <w:rPr>
                <w:rFonts w:ascii="Times New Roman" w:eastAsia="Times New Roman" w:hAnsi="Times New Roman"/>
                <w:sz w:val="24"/>
                <w:szCs w:val="24"/>
              </w:rPr>
            </w:pPr>
            <w:r w:rsidRPr="00AD0C56">
              <w:rPr>
                <w:rFonts w:ascii="Times New Roman" w:hAnsi="Times New Roman"/>
                <w:sz w:val="24"/>
                <w:szCs w:val="24"/>
                <w:shd w:val="clear" w:color="auto" w:fill="FFFFFF"/>
              </w:rPr>
              <w:t>ТТХ:</w:t>
            </w:r>
            <w:r>
              <w:rPr>
                <w:rFonts w:ascii="Times New Roman" w:hAnsi="Times New Roman"/>
                <w:sz w:val="24"/>
                <w:szCs w:val="24"/>
                <w:shd w:val="clear" w:color="auto" w:fill="FFFFFF"/>
              </w:rPr>
              <w:t xml:space="preserve"> </w:t>
            </w:r>
            <w:r w:rsidRPr="00AD0C56">
              <w:rPr>
                <w:rFonts w:ascii="Times New Roman" w:hAnsi="Times New Roman"/>
                <w:sz w:val="24"/>
                <w:szCs w:val="24"/>
              </w:rPr>
              <w:t>Напряжение 3В.</w:t>
            </w:r>
            <w:r>
              <w:rPr>
                <w:rFonts w:ascii="Times New Roman" w:hAnsi="Times New Roman"/>
                <w:sz w:val="24"/>
                <w:szCs w:val="24"/>
              </w:rPr>
              <w:t xml:space="preserve"> </w:t>
            </w:r>
            <w:r w:rsidRPr="00AD0C56">
              <w:rPr>
                <w:rFonts w:ascii="Times New Roman" w:hAnsi="Times New Roman"/>
                <w:sz w:val="24"/>
                <w:szCs w:val="24"/>
              </w:rPr>
              <w:t xml:space="preserve">Типоразмер CR123A. Емкость 1.2 </w:t>
            </w:r>
            <w:proofErr w:type="spellStart"/>
            <w:r w:rsidRPr="00AD0C56">
              <w:rPr>
                <w:rFonts w:ascii="Times New Roman" w:hAnsi="Times New Roman"/>
                <w:sz w:val="24"/>
                <w:szCs w:val="24"/>
              </w:rPr>
              <w:t>Ач</w:t>
            </w:r>
            <w:proofErr w:type="spellEnd"/>
            <w:r w:rsidRPr="00AD0C56">
              <w:rPr>
                <w:rFonts w:ascii="Times New Roman" w:hAnsi="Times New Roman"/>
                <w:sz w:val="24"/>
                <w:szCs w:val="24"/>
              </w:rPr>
              <w:t>. Диапазон рабочих температур, °С-40…+85. Габаритные размеры 34.5х17мм.</w:t>
            </w:r>
            <w:r>
              <w:rPr>
                <w:rFonts w:ascii="Times New Roman" w:hAnsi="Times New Roman"/>
                <w:sz w:val="24"/>
                <w:szCs w:val="24"/>
              </w:rPr>
              <w:t xml:space="preserve"> </w:t>
            </w:r>
            <w:r w:rsidRPr="00AD0C56">
              <w:rPr>
                <w:rFonts w:ascii="Times New Roman" w:hAnsi="Times New Roman"/>
                <w:sz w:val="24"/>
                <w:szCs w:val="24"/>
              </w:rPr>
              <w:t>Масса, не более 17г.</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Элемент питания (батарея) </w:t>
            </w:r>
            <w:r w:rsidRPr="00AD0C56">
              <w:rPr>
                <w:rFonts w:ascii="Times New Roman" w:hAnsi="Times New Roman"/>
                <w:sz w:val="24"/>
                <w:szCs w:val="24"/>
                <w:shd w:val="clear" w:color="auto" w:fill="FFFFFF"/>
              </w:rPr>
              <w:t xml:space="preserve"> CR2032A (0.24 </w:t>
            </w:r>
            <w:proofErr w:type="spellStart"/>
            <w:r w:rsidRPr="00AD0C56">
              <w:rPr>
                <w:rFonts w:ascii="Times New Roman" w:hAnsi="Times New Roman"/>
                <w:sz w:val="24"/>
                <w:szCs w:val="24"/>
                <w:shd w:val="clear" w:color="auto" w:fill="FFFFFF"/>
              </w:rPr>
              <w:t>Ач</w:t>
            </w:r>
            <w:proofErr w:type="spellEnd"/>
            <w:r w:rsidRPr="00AD0C56">
              <w:rPr>
                <w:rFonts w:ascii="Times New Roman" w:hAnsi="Times New Roman"/>
                <w:sz w:val="24"/>
                <w:szCs w:val="24"/>
                <w:shd w:val="clear" w:color="auto" w:fill="FFFFFF"/>
              </w:rPr>
              <w:t>)</w:t>
            </w:r>
            <w:r w:rsidRPr="00AD0C56">
              <w:rPr>
                <w:rFonts w:ascii="Times New Roman" w:hAnsi="Times New Roman"/>
                <w:sz w:val="24"/>
                <w:szCs w:val="24"/>
              </w:rPr>
              <w:t xml:space="preserve"> для «Аврора-01» и приборов радиосистемы «Стрелец» резервный.</w:t>
            </w:r>
          </w:p>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shd w:val="clear" w:color="auto" w:fill="FFFFFF"/>
              </w:rPr>
              <w:t>Напряжение 3В. Типоразмер CR2032. Емкость 0.24Ач. Диапазон рабочих температур, °С-30…+85. Габаритные размеры 20х3.2 мм. Масса, не более 3г.</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23</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извещателей оптико-электронных пожарных дымовых радио канальных «Аврора-ДР» (ИП 21210-3)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Программирование сетевого элемента и отладка его работы.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сет</w:t>
            </w:r>
            <w:proofErr w:type="gramStart"/>
            <w:r w:rsidRPr="00AD0C56">
              <w:rPr>
                <w:rFonts w:ascii="Times New Roman" w:hAnsi="Times New Roman"/>
                <w:sz w:val="24"/>
                <w:szCs w:val="24"/>
              </w:rPr>
              <w:t>.</w:t>
            </w:r>
            <w:proofErr w:type="gramEnd"/>
            <w:r w:rsidRPr="00AD0C56">
              <w:rPr>
                <w:rFonts w:ascii="Times New Roman" w:hAnsi="Times New Roman"/>
                <w:sz w:val="24"/>
                <w:szCs w:val="24"/>
              </w:rPr>
              <w:t xml:space="preserve"> </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Пусконаладочные работы комплекса «Стрелец».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комп. исп.</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b/>
                <w:sz w:val="24"/>
                <w:szCs w:val="24"/>
              </w:rPr>
            </w:pPr>
            <w:r w:rsidRPr="00AD0C56">
              <w:rPr>
                <w:rFonts w:ascii="Times New Roman" w:hAnsi="Times New Roman"/>
                <w:b/>
                <w:sz w:val="24"/>
                <w:szCs w:val="24"/>
              </w:rPr>
              <w:t>Корпус №11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Прибор ОПС 10 шлейфов Сигнал-10</w:t>
            </w:r>
          </w:p>
          <w:p w:rsidR="00B96783" w:rsidRPr="00AD0C56" w:rsidRDefault="00B96783" w:rsidP="007424DC">
            <w:pPr>
              <w:contextualSpacing/>
              <w:jc w:val="both"/>
              <w:rPr>
                <w:rFonts w:ascii="Times New Roman" w:hAnsi="Times New Roman"/>
                <w:sz w:val="24"/>
                <w:szCs w:val="24"/>
              </w:rPr>
            </w:pPr>
            <w:r w:rsidRPr="00AD0C56">
              <w:rPr>
                <w:rFonts w:ascii="Times New Roman" w:hAnsi="Times New Roman"/>
                <w:sz w:val="24"/>
                <w:szCs w:val="24"/>
              </w:rPr>
              <w:t>ТТХ:</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ШС10.</w:t>
            </w:r>
            <w:r>
              <w:rPr>
                <w:rFonts w:ascii="Times New Roman" w:hAnsi="Times New Roman"/>
                <w:sz w:val="24"/>
                <w:szCs w:val="24"/>
              </w:rPr>
              <w:t xml:space="preserve"> </w:t>
            </w:r>
            <w:r w:rsidRPr="00AD0C56">
              <w:rPr>
                <w:rFonts w:ascii="Times New Roman" w:hAnsi="Times New Roman"/>
                <w:sz w:val="24"/>
                <w:szCs w:val="24"/>
              </w:rPr>
              <w:t>Количество выходов ПЦН</w:t>
            </w:r>
            <w:proofErr w:type="gramStart"/>
            <w:r w:rsidRPr="00AD0C56">
              <w:rPr>
                <w:rFonts w:ascii="Times New Roman" w:hAnsi="Times New Roman"/>
                <w:sz w:val="24"/>
                <w:szCs w:val="24"/>
              </w:rPr>
              <w:t>2</w:t>
            </w:r>
            <w:proofErr w:type="gramEnd"/>
            <w:r w:rsidRPr="00AD0C56">
              <w:rPr>
                <w:rFonts w:ascii="Times New Roman" w:hAnsi="Times New Roman"/>
                <w:sz w:val="24"/>
                <w:szCs w:val="24"/>
              </w:rPr>
              <w:t>.</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ППКОП, В11…28.</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при 12</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питания, не более, мА410.</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на входе ШС, В19…22.</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питания извещателей по ШС, мА3.0.</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ключей управления, не более 90.</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Размер буфера событий 512.</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°С-30…+50.</w:t>
            </w:r>
          </w:p>
          <w:p w:rsidR="00B96783" w:rsidRPr="00AD0C56" w:rsidRDefault="00B96783" w:rsidP="007424DC">
            <w:pPr>
              <w:numPr>
                <w:ilvl w:val="0"/>
                <w:numId w:val="23"/>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156х107х35.</w:t>
            </w:r>
          </w:p>
          <w:p w:rsidR="00B96783" w:rsidRPr="00AD0C56" w:rsidRDefault="00B96783" w:rsidP="007424DC">
            <w:pPr>
              <w:numPr>
                <w:ilvl w:val="0"/>
                <w:numId w:val="23"/>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keepNext/>
              <w:keepLines/>
              <w:shd w:val="clear" w:color="auto" w:fill="FFFFFF"/>
              <w:outlineLvl w:val="0"/>
              <w:rPr>
                <w:rFonts w:ascii="Times New Roman" w:eastAsia="Times New Roman" w:hAnsi="Times New Roman"/>
                <w:bCs/>
                <w:sz w:val="24"/>
                <w:szCs w:val="24"/>
              </w:rPr>
            </w:pPr>
            <w:r w:rsidRPr="00AD0C56">
              <w:rPr>
                <w:rFonts w:ascii="Times New Roman" w:hAnsi="Times New Roman"/>
                <w:bCs/>
                <w:sz w:val="24"/>
                <w:szCs w:val="24"/>
              </w:rPr>
              <w:t>Пульт контроля и управления с двухстрочным ЖКИ индикатором, количество разделов-511, зон-2048 С2000-М.</w:t>
            </w:r>
          </w:p>
          <w:p w:rsidR="00B96783" w:rsidRPr="00AD0C56" w:rsidRDefault="00B96783" w:rsidP="007424DC">
            <w:pPr>
              <w:tabs>
                <w:tab w:val="num" w:pos="720"/>
              </w:tabs>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Количество подключаемых приборов 127</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поддерживаемых разделов 511</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lastRenderedPageBreak/>
              <w:t>Количество поддерживаемых групп разделов 128</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Максимальное количество входных цепей приборов, контролируемых пультом 2048</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Количество пользовательских паролей 2047</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Максимальное количество выходов приборов, управляемых пультом 256</w:t>
            </w:r>
            <w:r>
              <w:rPr>
                <w:rFonts w:ascii="Times New Roman" w:hAnsi="Times New Roman"/>
                <w:sz w:val="24"/>
                <w:szCs w:val="24"/>
              </w:rPr>
              <w:t xml:space="preserve">. </w:t>
            </w:r>
            <w:r w:rsidRPr="00AD0C56">
              <w:rPr>
                <w:rFonts w:ascii="Times New Roman" w:hAnsi="Times New Roman"/>
                <w:sz w:val="24"/>
                <w:szCs w:val="24"/>
              </w:rPr>
              <w:t>Емкость буфера событий 8000</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от внешнего источника питания10.2…28.4</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в дежурном режиме, мА, не более</w:t>
            </w:r>
            <w:proofErr w:type="gramStart"/>
            <w:r w:rsidRPr="00AD0C56">
              <w:rPr>
                <w:rFonts w:ascii="Times New Roman" w:hAnsi="Times New Roman"/>
                <w:sz w:val="24"/>
                <w:szCs w:val="24"/>
              </w:rPr>
              <w:t xml:space="preserve"> :</w:t>
            </w:r>
            <w:proofErr w:type="gramEnd"/>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при напряжении питания 12</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60</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при напряжении питания 24</w:t>
            </w:r>
            <w:proofErr w:type="gramStart"/>
            <w:r w:rsidRPr="00AD0C56">
              <w:rPr>
                <w:rFonts w:ascii="Times New Roman" w:hAnsi="Times New Roman"/>
                <w:sz w:val="24"/>
                <w:szCs w:val="24"/>
              </w:rPr>
              <w:t xml:space="preserve"> В</w:t>
            </w:r>
            <w:proofErr w:type="gramEnd"/>
            <w:r w:rsidRPr="00AD0C56">
              <w:rPr>
                <w:rFonts w:ascii="Times New Roman" w:hAnsi="Times New Roman"/>
                <w:sz w:val="24"/>
                <w:szCs w:val="24"/>
              </w:rPr>
              <w:t xml:space="preserve"> 35</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Длина линии связи по RS-485, м, не более 3000</w:t>
            </w:r>
          </w:p>
          <w:p w:rsidR="00B96783" w:rsidRPr="00AD0C56" w:rsidRDefault="00B96783" w:rsidP="007424DC">
            <w:pPr>
              <w:numPr>
                <w:ilvl w:val="0"/>
                <w:numId w:val="24"/>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Степень защиты IP30</w:t>
            </w:r>
            <w:r>
              <w:rPr>
                <w:rFonts w:ascii="Times New Roman" w:hAnsi="Times New Roman"/>
                <w:sz w:val="24"/>
                <w:szCs w:val="24"/>
              </w:rPr>
              <w:t xml:space="preserve">. </w:t>
            </w:r>
            <w:r w:rsidRPr="00AD0C56">
              <w:rPr>
                <w:rFonts w:ascii="Times New Roman" w:hAnsi="Times New Roman"/>
                <w:sz w:val="24"/>
                <w:szCs w:val="24"/>
              </w:rPr>
              <w:t>Диапазон рабочих температур, °С-10…+55</w:t>
            </w:r>
            <w:r>
              <w:rPr>
                <w:rFonts w:ascii="Times New Roman" w:hAnsi="Times New Roman"/>
                <w:sz w:val="24"/>
                <w:szCs w:val="24"/>
              </w:rPr>
              <w:t xml:space="preserve">. </w:t>
            </w:r>
            <w:r w:rsidRPr="00AD0C56">
              <w:rPr>
                <w:rFonts w:ascii="Times New Roman" w:hAnsi="Times New Roman"/>
                <w:sz w:val="24"/>
                <w:szCs w:val="24"/>
              </w:rPr>
              <w:t xml:space="preserve">Габаритные размеры пульта,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140х114х25</w:t>
            </w:r>
          </w:p>
          <w:p w:rsidR="00B96783" w:rsidRPr="00AD0C56" w:rsidRDefault="00B96783" w:rsidP="007424DC">
            <w:pPr>
              <w:numPr>
                <w:ilvl w:val="0"/>
                <w:numId w:val="24"/>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0.3</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3</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vertAlign w:val="superscript"/>
              </w:rPr>
            </w:pPr>
            <w:r w:rsidRPr="00AD0C56">
              <w:rPr>
                <w:rFonts w:ascii="Times New Roman" w:hAnsi="Times New Roman"/>
                <w:sz w:val="24"/>
                <w:szCs w:val="24"/>
              </w:rPr>
              <w:t xml:space="preserve">Кабель витая пара </w:t>
            </w:r>
            <w:hyperlink w:history="1">
              <w:r w:rsidRPr="00AD0C56">
                <w:rPr>
                  <w:rFonts w:ascii="Times New Roman" w:hAnsi="Times New Roman"/>
                  <w:sz w:val="24"/>
                  <w:szCs w:val="24"/>
                  <w:lang w:val="en-US"/>
                </w:rPr>
                <w:t>FTP</w:t>
              </w:r>
              <w:r w:rsidRPr="00AD0C56">
                <w:rPr>
                  <w:rFonts w:ascii="Times New Roman" w:hAnsi="Times New Roman"/>
                  <w:sz w:val="24"/>
                  <w:szCs w:val="24"/>
                </w:rPr>
                <w:t xml:space="preserve"> 4*2*0,5мм</w:t>
              </w:r>
              <w:r w:rsidRPr="00AD0C56">
                <w:rPr>
                  <w:rFonts w:ascii="Times New Roman" w:hAnsi="Times New Roman"/>
                  <w:sz w:val="24"/>
                  <w:szCs w:val="24"/>
                  <w:vertAlign w:val="superscript"/>
                </w:rPr>
                <w:t>2</w:t>
              </w:r>
            </w:hyperlink>
          </w:p>
          <w:p w:rsidR="00B96783" w:rsidRPr="00AD0C56" w:rsidRDefault="00B96783" w:rsidP="007424DC">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Количество пар 4</w:t>
            </w:r>
          </w:p>
          <w:p w:rsidR="00B96783" w:rsidRPr="00AD0C56" w:rsidRDefault="00B96783" w:rsidP="007424DC">
            <w:pPr>
              <w:numPr>
                <w:ilvl w:val="0"/>
                <w:numId w:val="25"/>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Экран</w:t>
            </w:r>
            <w:r>
              <w:rPr>
                <w:rFonts w:ascii="Times New Roman" w:hAnsi="Times New Roman"/>
                <w:sz w:val="24"/>
                <w:szCs w:val="24"/>
              </w:rPr>
              <w:t xml:space="preserve"> -</w:t>
            </w:r>
            <w:r w:rsidRPr="00AD0C56">
              <w:rPr>
                <w:rFonts w:ascii="Times New Roman" w:hAnsi="Times New Roman"/>
                <w:sz w:val="24"/>
                <w:szCs w:val="24"/>
              </w:rPr>
              <w:t xml:space="preserve"> да</w:t>
            </w:r>
            <w:r>
              <w:rPr>
                <w:rFonts w:ascii="Times New Roman" w:hAnsi="Times New Roman"/>
                <w:sz w:val="24"/>
                <w:szCs w:val="24"/>
              </w:rPr>
              <w:t xml:space="preserve">. </w:t>
            </w:r>
            <w:r w:rsidRPr="00AD0C56">
              <w:rPr>
                <w:rFonts w:ascii="Times New Roman" w:hAnsi="Times New Roman"/>
                <w:sz w:val="24"/>
                <w:szCs w:val="24"/>
              </w:rPr>
              <w:t>Тип оболочки ПВХ</w:t>
            </w:r>
            <w:r>
              <w:rPr>
                <w:rFonts w:ascii="Times New Roman" w:hAnsi="Times New Roman"/>
                <w:sz w:val="24"/>
                <w:szCs w:val="24"/>
              </w:rPr>
              <w:t xml:space="preserve">. </w:t>
            </w:r>
            <w:r w:rsidRPr="00AD0C56">
              <w:rPr>
                <w:rFonts w:ascii="Times New Roman" w:hAnsi="Times New Roman"/>
                <w:sz w:val="24"/>
                <w:szCs w:val="24"/>
              </w:rPr>
              <w:t>Исполнение внутреннее</w:t>
            </w:r>
            <w:r>
              <w:rPr>
                <w:rFonts w:ascii="Times New Roman" w:hAnsi="Times New Roman"/>
                <w:sz w:val="24"/>
                <w:szCs w:val="24"/>
              </w:rPr>
              <w:t>.</w:t>
            </w:r>
          </w:p>
          <w:p w:rsidR="00B96783" w:rsidRPr="00AD0C56" w:rsidRDefault="00B96783" w:rsidP="007424DC">
            <w:pPr>
              <w:numPr>
                <w:ilvl w:val="0"/>
                <w:numId w:val="25"/>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6.7</w:t>
            </w:r>
            <w:r>
              <w:rPr>
                <w:rFonts w:ascii="Times New Roman" w:hAnsi="Times New Roman"/>
                <w:sz w:val="24"/>
                <w:szCs w:val="24"/>
              </w:rPr>
              <w:t xml:space="preserve">. </w:t>
            </w:r>
            <w:r w:rsidRPr="00AD0C56">
              <w:rPr>
                <w:rFonts w:ascii="Times New Roman" w:hAnsi="Times New Roman"/>
                <w:sz w:val="24"/>
                <w:szCs w:val="24"/>
              </w:rPr>
              <w:t xml:space="preserve">Количество кабеля в бухте, </w:t>
            </w:r>
            <w:proofErr w:type="gramStart"/>
            <w:r w:rsidRPr="00AD0C56">
              <w:rPr>
                <w:rFonts w:ascii="Times New Roman" w:hAnsi="Times New Roman"/>
                <w:sz w:val="24"/>
                <w:szCs w:val="24"/>
              </w:rPr>
              <w:t>м</w:t>
            </w:r>
            <w:proofErr w:type="gramEnd"/>
            <w:r w:rsidRPr="00AD0C56">
              <w:rPr>
                <w:rFonts w:ascii="Times New Roman" w:hAnsi="Times New Roman"/>
                <w:sz w:val="24"/>
                <w:szCs w:val="24"/>
              </w:rPr>
              <w:t xml:space="preserve"> 305</w:t>
            </w:r>
          </w:p>
          <w:p w:rsidR="00B96783" w:rsidRPr="00AD0C56" w:rsidRDefault="00B96783" w:rsidP="007424DC">
            <w:pPr>
              <w:numPr>
                <w:ilvl w:val="0"/>
                <w:numId w:val="25"/>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Диапазон рабочих температур, °С-50…+60</w:t>
            </w:r>
            <w:r w:rsidRPr="00AD0C56">
              <w:rPr>
                <w:rFonts w:ascii="Times New Roman" w:hAnsi="Times New Roman"/>
                <w:sz w:val="24"/>
                <w:szCs w:val="24"/>
                <w:u w:val="single"/>
              </w:rPr>
              <w:t xml:space="preserve"> </w:t>
            </w:r>
            <w:r w:rsidRPr="00AD0C56">
              <w:rPr>
                <w:rFonts w:ascii="Times New Roman" w:hAnsi="Times New Roman"/>
                <w:sz w:val="24"/>
                <w:szCs w:val="24"/>
              </w:rPr>
              <w:t xml:space="preserve">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Затягивание кабеля </w:t>
            </w:r>
            <w:hyperlink w:history="1">
              <w:r w:rsidRPr="00AD0C56">
                <w:rPr>
                  <w:rFonts w:ascii="Times New Roman" w:hAnsi="Times New Roman"/>
                  <w:sz w:val="24"/>
                  <w:szCs w:val="24"/>
                  <w:u w:val="single"/>
                  <w:lang w:val="en-US"/>
                </w:rPr>
                <w:t>FTP</w:t>
              </w:r>
              <w:r w:rsidRPr="00AD0C56">
                <w:rPr>
                  <w:rFonts w:ascii="Times New Roman" w:hAnsi="Times New Roman"/>
                  <w:sz w:val="24"/>
                  <w:szCs w:val="24"/>
                  <w:u w:val="single"/>
                </w:rPr>
                <w:t xml:space="preserve"> 4*2*0,5мм</w:t>
              </w:r>
              <w:r w:rsidRPr="00AD0C56">
                <w:rPr>
                  <w:rFonts w:ascii="Times New Roman" w:hAnsi="Times New Roman"/>
                  <w:sz w:val="24"/>
                  <w:szCs w:val="24"/>
                  <w:u w:val="single"/>
                  <w:vertAlign w:val="superscript"/>
                </w:rPr>
                <w:t>2</w:t>
              </w:r>
            </w:hyperlink>
            <w:r w:rsidRPr="00AD0C56">
              <w:rPr>
                <w:rFonts w:ascii="Times New Roman" w:hAnsi="Times New Roman"/>
                <w:sz w:val="24"/>
                <w:szCs w:val="24"/>
              </w:rPr>
              <w:t xml:space="preserve"> в проложенные металлические трубы по наружной канализации связи.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100м.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trHeight w:val="58"/>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Сигнала-10.</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keepNext/>
              <w:keepLines/>
              <w:shd w:val="clear" w:color="auto" w:fill="FFFFFF"/>
              <w:outlineLvl w:val="0"/>
              <w:rPr>
                <w:rFonts w:ascii="Times New Roman" w:eastAsia="Times New Roman" w:hAnsi="Times New Roman"/>
                <w:b/>
                <w:bCs/>
                <w:sz w:val="24"/>
                <w:szCs w:val="24"/>
              </w:rPr>
            </w:pPr>
            <w:r w:rsidRPr="00AD0C56">
              <w:rPr>
                <w:rFonts w:ascii="Times New Roman" w:hAnsi="Times New Roman"/>
                <w:bCs/>
                <w:sz w:val="24"/>
                <w:szCs w:val="24"/>
              </w:rPr>
              <w:t>Монтаж прибора приемно-контрольного с двухстрочным ЖКИ индикатором</w:t>
            </w:r>
            <w:r w:rsidRPr="00AD0C56">
              <w:rPr>
                <w:rFonts w:ascii="Times New Roman" w:hAnsi="Times New Roman"/>
                <w:b/>
                <w:bCs/>
                <w:sz w:val="24"/>
                <w:szCs w:val="24"/>
              </w:rPr>
              <w:t xml:space="preserve">  </w:t>
            </w:r>
            <w:r w:rsidRPr="00AD0C56">
              <w:rPr>
                <w:rFonts w:ascii="Times New Roman" w:hAnsi="Times New Roman"/>
                <w:bCs/>
                <w:sz w:val="24"/>
                <w:szCs w:val="24"/>
              </w:rPr>
              <w:t>С2000-М и устройством АРМ.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кол-во</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7</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proofErr w:type="spellStart"/>
            <w:r w:rsidRPr="00AD0C56">
              <w:rPr>
                <w:rFonts w:ascii="Times New Roman" w:hAnsi="Times New Roman"/>
                <w:sz w:val="24"/>
                <w:szCs w:val="24"/>
              </w:rPr>
              <w:t>Прозвонка</w:t>
            </w:r>
            <w:proofErr w:type="spellEnd"/>
            <w:r w:rsidRPr="00AD0C56">
              <w:rPr>
                <w:rFonts w:ascii="Times New Roman" w:hAnsi="Times New Roman"/>
                <w:sz w:val="24"/>
                <w:szCs w:val="24"/>
              </w:rPr>
              <w:t xml:space="preserve"> пар в действующих кабелях.</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пар</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8</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Программирование сетевого элемента и отладка его работы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proofErr w:type="spellStart"/>
            <w:r w:rsidRPr="00AD0C56">
              <w:rPr>
                <w:rFonts w:ascii="Times New Roman" w:hAnsi="Times New Roman"/>
                <w:sz w:val="24"/>
                <w:szCs w:val="24"/>
              </w:rPr>
              <w:t>сет</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9</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Пусконаладочные работы. Схема образования участка сигнализации.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уч.</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Пусконаладочные работы. Сбор и реализация сигналов информации устройств защиты, автоматики извещения технологических режимов.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сигн</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w:t>
            </w:r>
          </w:p>
        </w:tc>
      </w:tr>
      <w:tr w:rsidR="00B96783" w:rsidRPr="00AD0C56" w:rsidTr="007424DC">
        <w:trPr>
          <w:jc w:val="center"/>
        </w:trPr>
        <w:tc>
          <w:tcPr>
            <w:tcW w:w="9072" w:type="dxa"/>
            <w:gridSpan w:val="4"/>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b/>
                <w:sz w:val="24"/>
                <w:szCs w:val="24"/>
              </w:rPr>
            </w:pPr>
            <w:r w:rsidRPr="00AD0C56">
              <w:rPr>
                <w:rFonts w:ascii="Times New Roman" w:hAnsi="Times New Roman"/>
                <w:b/>
                <w:sz w:val="24"/>
                <w:szCs w:val="24"/>
              </w:rPr>
              <w:t>Корпус №2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keepNext/>
              <w:keepLines/>
              <w:shd w:val="clear" w:color="auto" w:fill="FFFFFF"/>
              <w:outlineLvl w:val="0"/>
              <w:rPr>
                <w:rFonts w:ascii="Times New Roman" w:eastAsia="Times New Roman" w:hAnsi="Times New Roman"/>
                <w:bCs/>
                <w:sz w:val="24"/>
                <w:szCs w:val="24"/>
              </w:rPr>
            </w:pPr>
            <w:r w:rsidRPr="00AD0C56">
              <w:rPr>
                <w:rFonts w:ascii="Times New Roman" w:hAnsi="Times New Roman"/>
                <w:bCs/>
                <w:sz w:val="24"/>
                <w:szCs w:val="24"/>
              </w:rPr>
              <w:t>Извещатель пожарный дымовой ДИП-212-45 (ИП 212-45).</w:t>
            </w:r>
          </w:p>
          <w:p w:rsidR="00B96783" w:rsidRPr="00AD0C56" w:rsidRDefault="00B96783" w:rsidP="007424DC">
            <w:pPr>
              <w:tabs>
                <w:tab w:val="num" w:pos="720"/>
              </w:tabs>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xml:space="preserve"> 2-х проводной.</w:t>
            </w:r>
            <w:r>
              <w:rPr>
                <w:rFonts w:ascii="Times New Roman" w:hAnsi="Times New Roman"/>
                <w:sz w:val="24"/>
                <w:szCs w:val="24"/>
              </w:rPr>
              <w:t xml:space="preserve"> </w:t>
            </w:r>
            <w:r w:rsidRPr="00AD0C56">
              <w:rPr>
                <w:rFonts w:ascii="Times New Roman" w:hAnsi="Times New Roman"/>
                <w:sz w:val="24"/>
                <w:szCs w:val="24"/>
              </w:rPr>
              <w:t xml:space="preserve">Чувствительность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дБ/м</w:t>
            </w:r>
            <w:proofErr w:type="gramStart"/>
            <w:r w:rsidRPr="00AD0C56">
              <w:rPr>
                <w:rFonts w:ascii="Times New Roman" w:hAnsi="Times New Roman"/>
                <w:sz w:val="24"/>
                <w:szCs w:val="24"/>
              </w:rPr>
              <w:t>0</w:t>
            </w:r>
            <w:proofErr w:type="gramEnd"/>
            <w:r w:rsidRPr="00AD0C56">
              <w:rPr>
                <w:rFonts w:ascii="Times New Roman" w:hAnsi="Times New Roman"/>
                <w:sz w:val="24"/>
                <w:szCs w:val="24"/>
              </w:rPr>
              <w:t>.05…0.2.</w:t>
            </w:r>
            <w:r>
              <w:rPr>
                <w:rFonts w:ascii="Times New Roman" w:hAnsi="Times New Roman"/>
                <w:sz w:val="24"/>
                <w:szCs w:val="24"/>
              </w:rPr>
              <w:t xml:space="preserve"> </w:t>
            </w:r>
            <w:r w:rsidRPr="00AD0C56">
              <w:rPr>
                <w:rFonts w:ascii="Times New Roman" w:hAnsi="Times New Roman"/>
                <w:sz w:val="24"/>
                <w:szCs w:val="24"/>
              </w:rPr>
              <w:t xml:space="preserve">Световая индикация </w:t>
            </w:r>
            <w:r>
              <w:rPr>
                <w:rFonts w:ascii="Times New Roman" w:hAnsi="Times New Roman"/>
                <w:sz w:val="24"/>
                <w:szCs w:val="24"/>
              </w:rPr>
              <w:t>«</w:t>
            </w:r>
            <w:r w:rsidRPr="00AD0C56">
              <w:rPr>
                <w:rFonts w:ascii="Times New Roman" w:hAnsi="Times New Roman"/>
                <w:sz w:val="24"/>
                <w:szCs w:val="24"/>
              </w:rPr>
              <w:t>Дежурный режим</w:t>
            </w:r>
            <w:r>
              <w:rPr>
                <w:rFonts w:ascii="Times New Roman" w:hAnsi="Times New Roman"/>
                <w:sz w:val="24"/>
                <w:szCs w:val="24"/>
              </w:rPr>
              <w:t>»</w:t>
            </w:r>
            <w:r w:rsidRPr="00AD0C56">
              <w:rPr>
                <w:rFonts w:ascii="Times New Roman" w:hAnsi="Times New Roman"/>
                <w:sz w:val="24"/>
                <w:szCs w:val="24"/>
              </w:rPr>
              <w:t xml:space="preserve">; </w:t>
            </w:r>
            <w:r>
              <w:rPr>
                <w:rFonts w:ascii="Times New Roman" w:hAnsi="Times New Roman"/>
                <w:sz w:val="24"/>
                <w:szCs w:val="24"/>
              </w:rPr>
              <w:t>«</w:t>
            </w:r>
            <w:r w:rsidRPr="00AD0C56">
              <w:rPr>
                <w:rFonts w:ascii="Times New Roman" w:hAnsi="Times New Roman"/>
                <w:sz w:val="24"/>
                <w:szCs w:val="24"/>
              </w:rPr>
              <w:t>Пожар</w:t>
            </w:r>
            <w:r>
              <w:rPr>
                <w:rFonts w:ascii="Times New Roman" w:hAnsi="Times New Roman"/>
                <w:sz w:val="24"/>
                <w:szCs w:val="24"/>
              </w:rPr>
              <w:t>».</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 постоянного тока</w:t>
            </w:r>
            <w:proofErr w:type="gramStart"/>
            <w:r>
              <w:rPr>
                <w:rFonts w:ascii="Times New Roman" w:hAnsi="Times New Roman"/>
                <w:sz w:val="24"/>
                <w:szCs w:val="24"/>
              </w:rPr>
              <w:t xml:space="preserve"> -.</w:t>
            </w:r>
            <w:proofErr w:type="gramEnd"/>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9…30.</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при напряжении питания 12 </w:t>
            </w:r>
            <w:proofErr w:type="gramStart"/>
            <w:r w:rsidRPr="00AD0C56">
              <w:rPr>
                <w:rFonts w:ascii="Times New Roman" w:hAnsi="Times New Roman"/>
                <w:sz w:val="24"/>
                <w:szCs w:val="24"/>
              </w:rPr>
              <w:t>В</w:t>
            </w:r>
            <w:proofErr w:type="gramEnd"/>
            <w:r>
              <w:rPr>
                <w:rFonts w:ascii="Times New Roman" w:hAnsi="Times New Roman"/>
                <w:sz w:val="24"/>
                <w:szCs w:val="24"/>
              </w:rPr>
              <w:t xml:space="preserve"> -</w:t>
            </w:r>
            <w:r w:rsidRPr="00AD0C56">
              <w:rPr>
                <w:rFonts w:ascii="Times New Roman" w:hAnsi="Times New Roman"/>
                <w:sz w:val="24"/>
                <w:szCs w:val="24"/>
              </w:rPr>
              <w:t>.</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0.045.</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 в режиме «ПОЖАР</w:t>
            </w:r>
            <w:proofErr w:type="gramStart"/>
            <w:r>
              <w:rPr>
                <w:rFonts w:ascii="Times New Roman" w:hAnsi="Times New Roman"/>
                <w:sz w:val="24"/>
                <w:szCs w:val="24"/>
              </w:rPr>
              <w:t>» -</w:t>
            </w:r>
            <w:r w:rsidRPr="00AD0C56">
              <w:rPr>
                <w:rFonts w:ascii="Times New Roman" w:hAnsi="Times New Roman"/>
                <w:sz w:val="24"/>
                <w:szCs w:val="24"/>
              </w:rPr>
              <w:t>.</w:t>
            </w:r>
            <w:proofErr w:type="gramEnd"/>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Сопротивление:</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внутреннее, в режиме ″ПОЖАР″, Ом, не более</w:t>
            </w:r>
            <w:proofErr w:type="gramStart"/>
            <w:r w:rsidRPr="00AD0C56">
              <w:rPr>
                <w:rFonts w:ascii="Times New Roman" w:hAnsi="Times New Roman"/>
                <w:sz w:val="24"/>
                <w:szCs w:val="24"/>
              </w:rPr>
              <w:t>1</w:t>
            </w:r>
            <w:proofErr w:type="gramEnd"/>
            <w:r w:rsidRPr="00AD0C56">
              <w:rPr>
                <w:rFonts w:ascii="Times New Roman" w:hAnsi="Times New Roman"/>
                <w:sz w:val="24"/>
                <w:szCs w:val="24"/>
              </w:rPr>
              <w:t> 000.</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диаметр 93.</w:t>
            </w:r>
          </w:p>
          <w:p w:rsidR="00B96783" w:rsidRPr="00AD0C56" w:rsidRDefault="00B96783" w:rsidP="007424DC">
            <w:pPr>
              <w:numPr>
                <w:ilvl w:val="0"/>
                <w:numId w:val="26"/>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высота 46.</w:t>
            </w:r>
          </w:p>
          <w:p w:rsidR="00B96783" w:rsidRPr="00AD0C56" w:rsidRDefault="00B96783" w:rsidP="007424DC">
            <w:pPr>
              <w:numPr>
                <w:ilvl w:val="0"/>
                <w:numId w:val="26"/>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Степень защиты IP30.</w:t>
            </w:r>
            <w:r>
              <w:rPr>
                <w:rFonts w:ascii="Times New Roman" w:hAnsi="Times New Roman"/>
                <w:sz w:val="24"/>
                <w:szCs w:val="24"/>
              </w:rPr>
              <w:t xml:space="preserve"> </w:t>
            </w:r>
            <w:r w:rsidRPr="00AD0C56">
              <w:rPr>
                <w:rFonts w:ascii="Times New Roman" w:hAnsi="Times New Roman"/>
                <w:sz w:val="24"/>
                <w:szCs w:val="24"/>
              </w:rPr>
              <w:t>Диапазон рабочих температур, °С-45…+55</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0.21.</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Извещатель пожарный дымовой адресный ДИП-34-А.</w:t>
            </w:r>
          </w:p>
          <w:p w:rsidR="00B96783" w:rsidRPr="00AD0C56" w:rsidRDefault="00B96783" w:rsidP="007424DC">
            <w:pPr>
              <w:tabs>
                <w:tab w:val="num" w:pos="720"/>
              </w:tabs>
              <w:contextualSpacing/>
              <w:jc w:val="both"/>
              <w:rPr>
                <w:rFonts w:ascii="Times New Roman" w:hAnsi="Times New Roman"/>
                <w:sz w:val="24"/>
                <w:szCs w:val="24"/>
              </w:rPr>
            </w:pPr>
            <w:r w:rsidRPr="00AD0C56">
              <w:rPr>
                <w:rFonts w:ascii="Times New Roman" w:hAnsi="Times New Roman"/>
                <w:sz w:val="24"/>
                <w:szCs w:val="24"/>
              </w:rPr>
              <w:lastRenderedPageBreak/>
              <w:t>ТТХ:</w:t>
            </w:r>
            <w:r>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xml:space="preserve"> адресный.</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Маркировка по </w:t>
            </w:r>
            <w:proofErr w:type="spellStart"/>
            <w:r w:rsidRPr="00AD0C56">
              <w:rPr>
                <w:rFonts w:ascii="Times New Roman" w:hAnsi="Times New Roman"/>
                <w:sz w:val="24"/>
                <w:szCs w:val="24"/>
              </w:rPr>
              <w:t>взрывозащите</w:t>
            </w:r>
            <w:proofErr w:type="spellEnd"/>
            <w:proofErr w:type="gramStart"/>
            <w:r>
              <w:rPr>
                <w:rFonts w:ascii="Times New Roman" w:hAnsi="Times New Roman"/>
                <w:sz w:val="24"/>
                <w:szCs w:val="24"/>
              </w:rPr>
              <w:t xml:space="preserve"> -</w:t>
            </w:r>
            <w:r w:rsidRPr="00AD0C56">
              <w:rPr>
                <w:rFonts w:ascii="Times New Roman" w:hAnsi="Times New Roman"/>
                <w:sz w:val="24"/>
                <w:szCs w:val="24"/>
              </w:rPr>
              <w:t>.</w:t>
            </w:r>
            <w:proofErr w:type="gramEnd"/>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Чувствительность </w:t>
            </w:r>
            <w:proofErr w:type="spellStart"/>
            <w:r w:rsidRPr="00AD0C56">
              <w:rPr>
                <w:rFonts w:ascii="Times New Roman" w:hAnsi="Times New Roman"/>
                <w:sz w:val="24"/>
                <w:szCs w:val="24"/>
              </w:rPr>
              <w:t>извещателя</w:t>
            </w:r>
            <w:proofErr w:type="spellEnd"/>
            <w:r w:rsidRPr="00AD0C56">
              <w:rPr>
                <w:rFonts w:ascii="Times New Roman" w:hAnsi="Times New Roman"/>
                <w:sz w:val="24"/>
                <w:szCs w:val="24"/>
              </w:rPr>
              <w:t>, дБ/м 0.05…0.2.</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Pr>
                <w:rFonts w:ascii="Times New Roman" w:hAnsi="Times New Roman"/>
                <w:sz w:val="24"/>
                <w:szCs w:val="24"/>
              </w:rPr>
              <w:t>Световая индикация «</w:t>
            </w:r>
            <w:r w:rsidRPr="00AD0C56">
              <w:rPr>
                <w:rFonts w:ascii="Times New Roman" w:hAnsi="Times New Roman"/>
                <w:sz w:val="24"/>
                <w:szCs w:val="24"/>
              </w:rPr>
              <w:t>Дежурный режим</w:t>
            </w:r>
            <w:r>
              <w:rPr>
                <w:rFonts w:ascii="Times New Roman" w:hAnsi="Times New Roman"/>
                <w:sz w:val="24"/>
                <w:szCs w:val="24"/>
              </w:rPr>
              <w:t>»</w:t>
            </w:r>
            <w:r w:rsidRPr="00AD0C56">
              <w:rPr>
                <w:rFonts w:ascii="Times New Roman" w:hAnsi="Times New Roman"/>
                <w:sz w:val="24"/>
                <w:szCs w:val="24"/>
              </w:rPr>
              <w:t xml:space="preserve">; </w:t>
            </w:r>
            <w:r>
              <w:rPr>
                <w:rFonts w:ascii="Times New Roman" w:hAnsi="Times New Roman"/>
                <w:sz w:val="24"/>
                <w:szCs w:val="24"/>
              </w:rPr>
              <w:t>«</w:t>
            </w:r>
            <w:r w:rsidRPr="00AD0C56">
              <w:rPr>
                <w:rFonts w:ascii="Times New Roman" w:hAnsi="Times New Roman"/>
                <w:sz w:val="24"/>
                <w:szCs w:val="24"/>
              </w:rPr>
              <w:t>Пожар</w:t>
            </w:r>
            <w:r>
              <w:rPr>
                <w:rFonts w:ascii="Times New Roman" w:hAnsi="Times New Roman"/>
                <w:sz w:val="24"/>
                <w:szCs w:val="24"/>
              </w:rPr>
              <w:t>»</w:t>
            </w:r>
            <w:r w:rsidRPr="00AD0C56">
              <w:rPr>
                <w:rFonts w:ascii="Times New Roman" w:hAnsi="Times New Roman"/>
                <w:sz w:val="24"/>
                <w:szCs w:val="24"/>
              </w:rPr>
              <w:t xml:space="preserve">; </w:t>
            </w:r>
            <w:r>
              <w:rPr>
                <w:rFonts w:ascii="Times New Roman" w:hAnsi="Times New Roman"/>
                <w:sz w:val="24"/>
                <w:szCs w:val="24"/>
              </w:rPr>
              <w:t>«Запыленность»</w:t>
            </w:r>
            <w:r w:rsidRPr="00AD0C56">
              <w:rPr>
                <w:rFonts w:ascii="Times New Roman" w:hAnsi="Times New Roman"/>
                <w:sz w:val="24"/>
                <w:szCs w:val="24"/>
              </w:rPr>
              <w:t xml:space="preserve">; </w:t>
            </w:r>
            <w:r>
              <w:rPr>
                <w:rFonts w:ascii="Times New Roman" w:hAnsi="Times New Roman"/>
                <w:sz w:val="24"/>
                <w:szCs w:val="24"/>
              </w:rPr>
              <w:t>«</w:t>
            </w:r>
            <w:r w:rsidRPr="00AD0C56">
              <w:rPr>
                <w:rFonts w:ascii="Times New Roman" w:hAnsi="Times New Roman"/>
                <w:sz w:val="24"/>
                <w:szCs w:val="24"/>
              </w:rPr>
              <w:t>Неисправность</w:t>
            </w:r>
            <w:r>
              <w:rPr>
                <w:rFonts w:ascii="Times New Roman" w:hAnsi="Times New Roman"/>
                <w:sz w:val="24"/>
                <w:szCs w:val="24"/>
              </w:rPr>
              <w:t>»</w:t>
            </w:r>
            <w:r w:rsidRPr="00AD0C56">
              <w:rPr>
                <w:rFonts w:ascii="Times New Roman" w:hAnsi="Times New Roman"/>
                <w:sz w:val="24"/>
                <w:szCs w:val="24"/>
              </w:rPr>
              <w:t>.</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постоянного тока</w:t>
            </w:r>
            <w:proofErr w:type="gramStart"/>
            <w:r>
              <w:rPr>
                <w:rFonts w:ascii="Times New Roman" w:hAnsi="Times New Roman"/>
                <w:sz w:val="24"/>
                <w:szCs w:val="24"/>
              </w:rPr>
              <w:t xml:space="preserve"> -.</w:t>
            </w:r>
            <w:proofErr w:type="gramEnd"/>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8…11.</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при напряжении питания 12 </w:t>
            </w:r>
            <w:proofErr w:type="gramStart"/>
            <w:r w:rsidRPr="00AD0C56">
              <w:rPr>
                <w:rFonts w:ascii="Times New Roman" w:hAnsi="Times New Roman"/>
                <w:sz w:val="24"/>
                <w:szCs w:val="24"/>
              </w:rPr>
              <w:t>В</w:t>
            </w:r>
            <w:proofErr w:type="gramEnd"/>
            <w:r>
              <w:rPr>
                <w:rFonts w:ascii="Times New Roman" w:hAnsi="Times New Roman"/>
                <w:sz w:val="24"/>
                <w:szCs w:val="24"/>
              </w:rPr>
              <w:t xml:space="preserve"> -</w:t>
            </w:r>
            <w:r w:rsidRPr="00AD0C56">
              <w:rPr>
                <w:rFonts w:ascii="Times New Roman" w:hAnsi="Times New Roman"/>
                <w:sz w:val="24"/>
                <w:szCs w:val="24"/>
              </w:rPr>
              <w:t>.</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0.5.</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режиме «ПОЖАР</w:t>
            </w:r>
            <w:proofErr w:type="gramStart"/>
            <w:r w:rsidRPr="00AD0C56">
              <w:rPr>
                <w:rFonts w:ascii="Times New Roman" w:hAnsi="Times New Roman"/>
                <w:sz w:val="24"/>
                <w:szCs w:val="24"/>
              </w:rPr>
              <w:t>»</w:t>
            </w:r>
            <w:r>
              <w:rPr>
                <w:rFonts w:ascii="Times New Roman" w:hAnsi="Times New Roman"/>
                <w:sz w:val="24"/>
                <w:szCs w:val="24"/>
              </w:rPr>
              <w:t xml:space="preserve"> -</w:t>
            </w:r>
            <w:r w:rsidRPr="00AD0C56">
              <w:rPr>
                <w:rFonts w:ascii="Times New Roman" w:hAnsi="Times New Roman"/>
                <w:sz w:val="24"/>
                <w:szCs w:val="24"/>
              </w:rPr>
              <w:t>.</w:t>
            </w:r>
            <w:proofErr w:type="gramEnd"/>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Сопротивление:</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 внутреннее, в режиме </w:t>
            </w:r>
            <w:r>
              <w:rPr>
                <w:rFonts w:ascii="Times New Roman" w:hAnsi="Times New Roman"/>
                <w:sz w:val="24"/>
                <w:szCs w:val="24"/>
              </w:rPr>
              <w:t>«ПОЖАР»</w:t>
            </w:r>
            <w:r w:rsidRPr="00AD0C56">
              <w:rPr>
                <w:rFonts w:ascii="Times New Roman" w:hAnsi="Times New Roman"/>
                <w:sz w:val="24"/>
                <w:szCs w:val="24"/>
              </w:rPr>
              <w:t>, Ом, не более</w:t>
            </w:r>
            <w:proofErr w:type="gramStart"/>
            <w:r>
              <w:rPr>
                <w:rFonts w:ascii="Times New Roman" w:hAnsi="Times New Roman"/>
                <w:sz w:val="24"/>
                <w:szCs w:val="24"/>
              </w:rPr>
              <w:t xml:space="preserve"> -</w:t>
            </w:r>
            <w:r w:rsidRPr="00AD0C56">
              <w:rPr>
                <w:rFonts w:ascii="Times New Roman" w:hAnsi="Times New Roman"/>
                <w:sz w:val="24"/>
                <w:szCs w:val="24"/>
              </w:rPr>
              <w:t>.</w:t>
            </w:r>
            <w:proofErr w:type="gramEnd"/>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диаметр 100.</w:t>
            </w:r>
          </w:p>
          <w:p w:rsidR="00B96783" w:rsidRPr="00AD0C56" w:rsidRDefault="00B96783" w:rsidP="007424DC">
            <w:pPr>
              <w:numPr>
                <w:ilvl w:val="0"/>
                <w:numId w:val="27"/>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высота 47.</w:t>
            </w:r>
          </w:p>
          <w:p w:rsidR="00B96783" w:rsidRPr="00AD0C56" w:rsidRDefault="00B96783" w:rsidP="007424DC">
            <w:pPr>
              <w:numPr>
                <w:ilvl w:val="0"/>
                <w:numId w:val="27"/>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Степень защиты IP41.</w:t>
            </w:r>
            <w:r>
              <w:rPr>
                <w:rFonts w:ascii="Times New Roman" w:hAnsi="Times New Roman"/>
                <w:sz w:val="24"/>
                <w:szCs w:val="24"/>
              </w:rPr>
              <w:t xml:space="preserve"> </w:t>
            </w:r>
            <w:r w:rsidRPr="00AD0C56">
              <w:rPr>
                <w:rFonts w:ascii="Times New Roman" w:hAnsi="Times New Roman"/>
                <w:sz w:val="24"/>
                <w:szCs w:val="24"/>
              </w:rPr>
              <w:t>Диапазон рабочих температур, °С-30…+55.</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3</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Световой настенный указатель «Выход» БЛИК-С-12М.</w:t>
            </w:r>
          </w:p>
          <w:p w:rsidR="00B96783" w:rsidRPr="00AD0C56" w:rsidRDefault="00B96783" w:rsidP="007424DC">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Входное постоянное напряжение эл. питания, В12.</w:t>
            </w:r>
          </w:p>
          <w:p w:rsidR="00B96783" w:rsidRPr="00AD0C56" w:rsidRDefault="00B96783" w:rsidP="007424DC">
            <w:pPr>
              <w:numPr>
                <w:ilvl w:val="0"/>
                <w:numId w:val="28"/>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Потребляемый ток, мА 20.</w:t>
            </w:r>
          </w:p>
          <w:p w:rsidR="00B96783" w:rsidRPr="00AD0C56" w:rsidRDefault="00B96783" w:rsidP="007424DC">
            <w:pPr>
              <w:numPr>
                <w:ilvl w:val="0"/>
                <w:numId w:val="28"/>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°С-40…+55.</w:t>
            </w:r>
          </w:p>
          <w:p w:rsidR="00B96783" w:rsidRPr="00AD0C56" w:rsidRDefault="00B96783" w:rsidP="007424DC">
            <w:pPr>
              <w:numPr>
                <w:ilvl w:val="0"/>
                <w:numId w:val="28"/>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285х97х17.</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0.2.</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4</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Извещатель пожарный ручной ИПР-513-10.</w:t>
            </w:r>
          </w:p>
          <w:p w:rsidR="00B96783" w:rsidRPr="00AD0C56" w:rsidRDefault="00B96783" w:rsidP="007424DC">
            <w:pPr>
              <w:tabs>
                <w:tab w:val="num" w:pos="720"/>
              </w:tabs>
              <w:contextualSpacing/>
              <w:jc w:val="both"/>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w:t>
            </w:r>
            <w:r w:rsidRPr="00AD0C56">
              <w:rPr>
                <w:rFonts w:ascii="Times New Roman" w:hAnsi="Times New Roman"/>
                <w:sz w:val="24"/>
                <w:szCs w:val="24"/>
              </w:rPr>
              <w:t xml:space="preserve">Тип </w:t>
            </w:r>
            <w:proofErr w:type="spellStart"/>
            <w:r w:rsidRPr="00AD0C56">
              <w:rPr>
                <w:rFonts w:ascii="Times New Roman" w:hAnsi="Times New Roman"/>
                <w:sz w:val="24"/>
                <w:szCs w:val="24"/>
              </w:rPr>
              <w:t>извещателя</w:t>
            </w:r>
            <w:proofErr w:type="spellEnd"/>
            <w:r>
              <w:rPr>
                <w:rFonts w:ascii="Times New Roman" w:hAnsi="Times New Roman"/>
                <w:sz w:val="24"/>
                <w:szCs w:val="24"/>
              </w:rPr>
              <w:t xml:space="preserve"> </w:t>
            </w:r>
            <w:r w:rsidRPr="00AD0C56">
              <w:rPr>
                <w:rFonts w:ascii="Times New Roman" w:hAnsi="Times New Roman"/>
                <w:sz w:val="24"/>
                <w:szCs w:val="24"/>
              </w:rPr>
              <w:t xml:space="preserve">2-х </w:t>
            </w:r>
            <w:proofErr w:type="spellStart"/>
            <w:r w:rsidRPr="00AD0C56">
              <w:rPr>
                <w:rFonts w:ascii="Times New Roman" w:hAnsi="Times New Roman"/>
                <w:sz w:val="24"/>
                <w:szCs w:val="24"/>
              </w:rPr>
              <w:t>проводный</w:t>
            </w:r>
            <w:proofErr w:type="spellEnd"/>
            <w:r w:rsidRPr="00AD0C56">
              <w:rPr>
                <w:rFonts w:ascii="Times New Roman" w:hAnsi="Times New Roman"/>
                <w:sz w:val="24"/>
                <w:szCs w:val="24"/>
              </w:rPr>
              <w:t xml:space="preserve"> (НР).</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Маркировка по </w:t>
            </w:r>
            <w:proofErr w:type="spellStart"/>
            <w:r w:rsidRPr="00AD0C56">
              <w:rPr>
                <w:rFonts w:ascii="Times New Roman" w:hAnsi="Times New Roman"/>
                <w:sz w:val="24"/>
                <w:szCs w:val="24"/>
              </w:rPr>
              <w:t>взрывозащите</w:t>
            </w:r>
            <w:proofErr w:type="spellEnd"/>
            <w:proofErr w:type="gramStart"/>
            <w:r w:rsidRPr="00AD0C56">
              <w:rPr>
                <w:rFonts w:ascii="Times New Roman" w:hAnsi="Times New Roman"/>
                <w:sz w:val="24"/>
                <w:szCs w:val="24"/>
              </w:rPr>
              <w:t xml:space="preserve"> -.</w:t>
            </w:r>
            <w:proofErr w:type="gramEnd"/>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Световая индикация </w:t>
            </w:r>
            <w:r>
              <w:rPr>
                <w:rFonts w:ascii="Times New Roman" w:hAnsi="Times New Roman"/>
                <w:sz w:val="24"/>
                <w:szCs w:val="24"/>
              </w:rPr>
              <w:t>«</w:t>
            </w:r>
            <w:r w:rsidRPr="00AD0C56">
              <w:rPr>
                <w:rFonts w:ascii="Times New Roman" w:hAnsi="Times New Roman"/>
                <w:sz w:val="24"/>
                <w:szCs w:val="24"/>
              </w:rPr>
              <w:t>Дежурный режим</w:t>
            </w:r>
            <w:r>
              <w:rPr>
                <w:rFonts w:ascii="Times New Roman" w:hAnsi="Times New Roman"/>
                <w:sz w:val="24"/>
                <w:szCs w:val="24"/>
              </w:rPr>
              <w:t>»</w:t>
            </w:r>
            <w:r w:rsidRPr="00AD0C56">
              <w:rPr>
                <w:rFonts w:ascii="Times New Roman" w:hAnsi="Times New Roman"/>
                <w:sz w:val="24"/>
                <w:szCs w:val="24"/>
              </w:rPr>
              <w:t xml:space="preserve">; </w:t>
            </w:r>
            <w:r>
              <w:rPr>
                <w:rFonts w:ascii="Times New Roman" w:hAnsi="Times New Roman"/>
                <w:sz w:val="24"/>
                <w:szCs w:val="24"/>
              </w:rPr>
              <w:t>«</w:t>
            </w:r>
            <w:r w:rsidRPr="00AD0C56">
              <w:rPr>
                <w:rFonts w:ascii="Times New Roman" w:hAnsi="Times New Roman"/>
                <w:sz w:val="24"/>
                <w:szCs w:val="24"/>
              </w:rPr>
              <w:t>Пожар</w:t>
            </w:r>
            <w:r>
              <w:rPr>
                <w:rFonts w:ascii="Times New Roman" w:hAnsi="Times New Roman"/>
                <w:sz w:val="24"/>
                <w:szCs w:val="24"/>
              </w:rPr>
              <w:t>»</w:t>
            </w:r>
            <w:r w:rsidRPr="00AD0C56">
              <w:rPr>
                <w:rFonts w:ascii="Times New Roman" w:hAnsi="Times New Roman"/>
                <w:sz w:val="24"/>
                <w:szCs w:val="24"/>
              </w:rPr>
              <w:t>.</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Напряжение питания, B:</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постоянного тока</w:t>
            </w:r>
            <w:proofErr w:type="gramStart"/>
            <w:r w:rsidRPr="00AD0C56">
              <w:rPr>
                <w:rFonts w:ascii="Times New Roman" w:hAnsi="Times New Roman"/>
                <w:sz w:val="24"/>
                <w:szCs w:val="24"/>
              </w:rPr>
              <w:t xml:space="preserve"> -.</w:t>
            </w:r>
            <w:proofErr w:type="gramEnd"/>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по шлейфу сигнализации 9…30.</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Ток потребления, мА:</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дежурном режиме не более 0.05.</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в режиме «ПОЖАР» 20.</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Максимальное коммутируемое напряжение, не более, </w:t>
            </w:r>
            <w:proofErr w:type="gramStart"/>
            <w:r w:rsidRPr="00AD0C56">
              <w:rPr>
                <w:rFonts w:ascii="Times New Roman" w:hAnsi="Times New Roman"/>
                <w:sz w:val="24"/>
                <w:szCs w:val="24"/>
              </w:rPr>
              <w:t>В</w:t>
            </w:r>
            <w:proofErr w:type="gramEnd"/>
            <w:r w:rsidRPr="00AD0C56">
              <w:rPr>
                <w:rFonts w:ascii="Times New Roman" w:hAnsi="Times New Roman"/>
                <w:sz w:val="24"/>
                <w:szCs w:val="24"/>
              </w:rPr>
              <w:t xml:space="preserve"> -.</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Максимальный коммутируемый ток, не более, мА</w:t>
            </w:r>
            <w:proofErr w:type="gramStart"/>
            <w:r w:rsidRPr="00AD0C56">
              <w:rPr>
                <w:rFonts w:ascii="Times New Roman" w:hAnsi="Times New Roman"/>
                <w:sz w:val="24"/>
                <w:szCs w:val="24"/>
              </w:rPr>
              <w:t xml:space="preserve"> -.</w:t>
            </w:r>
            <w:proofErr w:type="gramEnd"/>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Габаритные размеры,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87х90х45.</w:t>
            </w:r>
            <w:r>
              <w:rPr>
                <w:rFonts w:ascii="Times New Roman" w:hAnsi="Times New Roman"/>
                <w:sz w:val="24"/>
                <w:szCs w:val="24"/>
              </w:rPr>
              <w:t xml:space="preserve"> </w:t>
            </w:r>
            <w:r w:rsidRPr="00AD0C56">
              <w:rPr>
                <w:rFonts w:ascii="Times New Roman" w:hAnsi="Times New Roman"/>
                <w:sz w:val="24"/>
                <w:szCs w:val="24"/>
              </w:rPr>
              <w:t>Степень защиты IP41.</w:t>
            </w:r>
          </w:p>
          <w:p w:rsidR="00B96783" w:rsidRPr="00AD0C56" w:rsidRDefault="00B96783" w:rsidP="007424DC">
            <w:pPr>
              <w:numPr>
                <w:ilvl w:val="0"/>
                <w:numId w:val="29"/>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 xml:space="preserve">Диапазон рабочих температур, °С-40…+60. </w:t>
            </w:r>
          </w:p>
          <w:p w:rsidR="00B96783" w:rsidRPr="00AD0C56" w:rsidRDefault="00B96783" w:rsidP="007424DC">
            <w:pPr>
              <w:numPr>
                <w:ilvl w:val="0"/>
                <w:numId w:val="29"/>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sidRPr="00AD0C56">
              <w:rPr>
                <w:rFonts w:ascii="Times New Roman" w:hAnsi="Times New Roman"/>
                <w:sz w:val="24"/>
                <w:szCs w:val="24"/>
              </w:rPr>
              <w:t xml:space="preserve"> 0.1.</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Резистор 1,5 кОм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Кабель-канал </w:t>
            </w:r>
            <w:r>
              <w:rPr>
                <w:rFonts w:ascii="Times New Roman" w:hAnsi="Times New Roman"/>
                <w:sz w:val="24"/>
                <w:szCs w:val="24"/>
              </w:rPr>
              <w:t>электротехнический 15*10мм.</w:t>
            </w:r>
          </w:p>
          <w:p w:rsidR="00B96783" w:rsidRPr="00AD0C56" w:rsidRDefault="00B96783" w:rsidP="007424DC">
            <w:pPr>
              <w:contextualSpacing/>
              <w:jc w:val="both"/>
              <w:rPr>
                <w:rFonts w:ascii="Times New Roman" w:hAnsi="Times New Roman"/>
                <w:sz w:val="24"/>
                <w:szCs w:val="24"/>
              </w:rPr>
            </w:pPr>
            <w:r w:rsidRPr="00AD0C56">
              <w:rPr>
                <w:rFonts w:ascii="Times New Roman" w:hAnsi="Times New Roman"/>
                <w:sz w:val="24"/>
                <w:szCs w:val="24"/>
              </w:rPr>
              <w:t>ТТХ:</w:t>
            </w:r>
            <w:r>
              <w:rPr>
                <w:rFonts w:ascii="Times New Roman" w:hAnsi="Times New Roman"/>
                <w:sz w:val="24"/>
                <w:szCs w:val="24"/>
              </w:rPr>
              <w:t xml:space="preserve"> Кабель-канал 15x10мм белый </w:t>
            </w:r>
            <w:r w:rsidRPr="00AD0C56">
              <w:rPr>
                <w:rFonts w:ascii="Times New Roman" w:hAnsi="Times New Roman"/>
                <w:sz w:val="24"/>
                <w:szCs w:val="24"/>
              </w:rPr>
              <w:t>(144м).</w:t>
            </w:r>
          </w:p>
          <w:p w:rsidR="00B96783" w:rsidRPr="00AD0C56" w:rsidRDefault="00B96783" w:rsidP="007424DC">
            <w:pPr>
              <w:shd w:val="clear" w:color="auto" w:fill="FFFFFF"/>
              <w:textAlignment w:val="top"/>
              <w:rPr>
                <w:rFonts w:ascii="Times New Roman" w:hAnsi="Times New Roman"/>
                <w:sz w:val="24"/>
                <w:szCs w:val="24"/>
              </w:rPr>
            </w:pPr>
            <w:r w:rsidRPr="00AD0C56">
              <w:rPr>
                <w:rFonts w:ascii="Times New Roman" w:hAnsi="Times New Roman"/>
                <w:bCs/>
                <w:sz w:val="24"/>
                <w:szCs w:val="24"/>
              </w:rPr>
              <w:t xml:space="preserve">Материал изделия </w:t>
            </w:r>
            <w:r w:rsidRPr="00AD0C56">
              <w:rPr>
                <w:rFonts w:ascii="Times New Roman" w:hAnsi="Times New Roman"/>
                <w:sz w:val="24"/>
                <w:szCs w:val="24"/>
              </w:rPr>
              <w:t>ПВХ.</w:t>
            </w:r>
            <w:r>
              <w:rPr>
                <w:rFonts w:ascii="Times New Roman" w:hAnsi="Times New Roman"/>
                <w:sz w:val="24"/>
                <w:szCs w:val="24"/>
              </w:rPr>
              <w:t xml:space="preserve"> </w:t>
            </w:r>
            <w:r w:rsidRPr="00AD0C56">
              <w:rPr>
                <w:rFonts w:ascii="Times New Roman" w:hAnsi="Times New Roman"/>
                <w:bCs/>
                <w:sz w:val="24"/>
                <w:szCs w:val="24"/>
              </w:rPr>
              <w:t xml:space="preserve">Цвет </w:t>
            </w:r>
            <w:r w:rsidRPr="00AD0C56">
              <w:rPr>
                <w:rFonts w:ascii="Times New Roman" w:hAnsi="Times New Roman"/>
                <w:sz w:val="24"/>
                <w:szCs w:val="24"/>
              </w:rPr>
              <w:t xml:space="preserve">Белый. </w:t>
            </w:r>
            <w:r w:rsidRPr="00AD0C56">
              <w:rPr>
                <w:rFonts w:ascii="Times New Roman" w:hAnsi="Times New Roman"/>
                <w:bCs/>
                <w:sz w:val="24"/>
                <w:szCs w:val="24"/>
              </w:rPr>
              <w:t>Крышка е</w:t>
            </w:r>
            <w:r w:rsidRPr="00AD0C56">
              <w:rPr>
                <w:rFonts w:ascii="Times New Roman" w:hAnsi="Times New Roman"/>
                <w:sz w:val="24"/>
                <w:szCs w:val="24"/>
              </w:rPr>
              <w:t xml:space="preserve">сть. </w:t>
            </w:r>
          </w:p>
          <w:p w:rsidR="00B96783" w:rsidRPr="00AD0C56" w:rsidRDefault="00B96783" w:rsidP="007424DC">
            <w:pPr>
              <w:shd w:val="clear" w:color="auto" w:fill="FFFFFF"/>
              <w:textAlignment w:val="top"/>
              <w:rPr>
                <w:rFonts w:ascii="Times New Roman" w:hAnsi="Times New Roman"/>
                <w:sz w:val="24"/>
                <w:szCs w:val="24"/>
              </w:rPr>
            </w:pPr>
            <w:r w:rsidRPr="00AD0C56">
              <w:rPr>
                <w:rFonts w:ascii="Times New Roman" w:hAnsi="Times New Roman"/>
                <w:bCs/>
                <w:sz w:val="24"/>
                <w:szCs w:val="24"/>
              </w:rPr>
              <w:t xml:space="preserve">Длина,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2000.</w:t>
            </w:r>
            <w:r>
              <w:rPr>
                <w:rFonts w:ascii="Times New Roman" w:hAnsi="Times New Roman"/>
                <w:sz w:val="24"/>
                <w:szCs w:val="24"/>
              </w:rPr>
              <w:t xml:space="preserve"> </w:t>
            </w:r>
            <w:r w:rsidRPr="00AD0C56">
              <w:rPr>
                <w:rFonts w:ascii="Times New Roman" w:hAnsi="Times New Roman"/>
                <w:bCs/>
                <w:sz w:val="24"/>
                <w:szCs w:val="24"/>
              </w:rPr>
              <w:t xml:space="preserve">Ширина,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15.</w:t>
            </w:r>
            <w:r>
              <w:rPr>
                <w:rFonts w:ascii="Times New Roman" w:hAnsi="Times New Roman"/>
                <w:sz w:val="24"/>
                <w:szCs w:val="24"/>
              </w:rPr>
              <w:t xml:space="preserve"> </w:t>
            </w:r>
            <w:r w:rsidRPr="00AD0C56">
              <w:rPr>
                <w:rFonts w:ascii="Times New Roman" w:hAnsi="Times New Roman"/>
                <w:bCs/>
                <w:sz w:val="24"/>
                <w:szCs w:val="24"/>
              </w:rPr>
              <w:t xml:space="preserve">Высота, </w:t>
            </w:r>
            <w:proofErr w:type="gramStart"/>
            <w:r w:rsidRPr="00AD0C56">
              <w:rPr>
                <w:rFonts w:ascii="Times New Roman" w:hAnsi="Times New Roman"/>
                <w:bCs/>
                <w:sz w:val="24"/>
                <w:szCs w:val="24"/>
              </w:rPr>
              <w:t>мм</w:t>
            </w:r>
            <w:proofErr w:type="gramEnd"/>
            <w:r w:rsidRPr="00AD0C56">
              <w:rPr>
                <w:rFonts w:ascii="Times New Roman" w:hAnsi="Times New Roman"/>
                <w:bCs/>
                <w:sz w:val="24"/>
                <w:szCs w:val="24"/>
              </w:rPr>
              <w:t xml:space="preserve"> </w:t>
            </w:r>
            <w:r w:rsidRPr="00AD0C56">
              <w:rPr>
                <w:rFonts w:ascii="Times New Roman" w:hAnsi="Times New Roman"/>
                <w:sz w:val="24"/>
                <w:szCs w:val="24"/>
              </w:rPr>
              <w:t>10.</w:t>
            </w:r>
          </w:p>
          <w:p w:rsidR="00B96783" w:rsidRPr="00AD0C56" w:rsidRDefault="00B96783" w:rsidP="007424DC">
            <w:pPr>
              <w:shd w:val="clear" w:color="auto" w:fill="FFFFFF"/>
              <w:textAlignment w:val="top"/>
              <w:rPr>
                <w:rFonts w:ascii="Times New Roman" w:hAnsi="Times New Roman"/>
                <w:sz w:val="24"/>
                <w:szCs w:val="24"/>
              </w:rPr>
            </w:pPr>
            <w:r w:rsidRPr="00AD0C56">
              <w:rPr>
                <w:rFonts w:ascii="Times New Roman" w:hAnsi="Times New Roman"/>
                <w:sz w:val="24"/>
                <w:szCs w:val="24"/>
              </w:rPr>
              <w:t>Не распространяет горение.</w:t>
            </w:r>
          </w:p>
          <w:p w:rsidR="00B96783" w:rsidRPr="00AD0C56" w:rsidRDefault="00B96783" w:rsidP="007424DC">
            <w:pPr>
              <w:shd w:val="clear" w:color="auto" w:fill="FFFFFF"/>
              <w:textAlignment w:val="top"/>
              <w:rPr>
                <w:rFonts w:ascii="Times New Roman" w:eastAsia="Times New Roman" w:hAnsi="Times New Roman"/>
                <w:sz w:val="24"/>
                <w:szCs w:val="24"/>
              </w:rPr>
            </w:pPr>
            <w:r w:rsidRPr="00AD0C56">
              <w:rPr>
                <w:rFonts w:ascii="Times New Roman" w:hAnsi="Times New Roman"/>
                <w:bCs/>
                <w:sz w:val="24"/>
                <w:szCs w:val="24"/>
              </w:rPr>
              <w:t xml:space="preserve">Температура монтажа </w:t>
            </w:r>
            <w:r w:rsidRPr="00AD0C56">
              <w:rPr>
                <w:rFonts w:ascii="Times New Roman" w:hAnsi="Times New Roman"/>
                <w:sz w:val="24"/>
                <w:szCs w:val="24"/>
              </w:rPr>
              <w:t>от -15C до +60C.</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7</w:t>
            </w:r>
          </w:p>
        </w:tc>
        <w:tc>
          <w:tcPr>
            <w:tcW w:w="6707" w:type="dxa"/>
            <w:tcBorders>
              <w:top w:val="single" w:sz="4" w:space="0" w:color="auto"/>
              <w:left w:val="single" w:sz="4" w:space="0" w:color="auto"/>
              <w:bottom w:val="single" w:sz="4" w:space="0" w:color="auto"/>
              <w:right w:val="single" w:sz="4" w:space="0" w:color="auto"/>
            </w:tcBorders>
            <w:hideMark/>
          </w:tcPr>
          <w:p w:rsidR="00B96783"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Кабель многожильный КСПВ 4*0,5 мм</w:t>
            </w:r>
            <w:proofErr w:type="gramStart"/>
            <w:r w:rsidRPr="00AD0C56">
              <w:rPr>
                <w:rFonts w:ascii="Times New Roman" w:hAnsi="Times New Roman"/>
                <w:sz w:val="24"/>
                <w:szCs w:val="24"/>
                <w:vertAlign w:val="superscript"/>
              </w:rPr>
              <w:t>2</w:t>
            </w:r>
            <w:proofErr w:type="gramEnd"/>
            <w:r w:rsidRPr="00AD0C56">
              <w:rPr>
                <w:rFonts w:ascii="Times New Roman" w:hAnsi="Times New Roman"/>
                <w:sz w:val="24"/>
                <w:szCs w:val="24"/>
              </w:rPr>
              <w:t>.</w:t>
            </w:r>
          </w:p>
          <w:p w:rsidR="00B96783" w:rsidRPr="00AD0C56" w:rsidRDefault="00B96783" w:rsidP="007424DC">
            <w:pPr>
              <w:tabs>
                <w:tab w:val="num" w:pos="720"/>
              </w:tabs>
              <w:contextualSpacing/>
              <w:jc w:val="both"/>
              <w:rPr>
                <w:rFonts w:ascii="Times New Roman" w:hAnsi="Times New Roman"/>
                <w:sz w:val="24"/>
                <w:szCs w:val="24"/>
              </w:rPr>
            </w:pPr>
            <w:r w:rsidRPr="00AD0C56">
              <w:rPr>
                <w:rFonts w:ascii="Times New Roman" w:hAnsi="Times New Roman"/>
                <w:sz w:val="24"/>
                <w:szCs w:val="24"/>
              </w:rPr>
              <w:t xml:space="preserve">ТТХ: Число жил и 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4х0.5.</w:t>
            </w:r>
          </w:p>
          <w:p w:rsidR="00B96783" w:rsidRPr="00AD0C56" w:rsidRDefault="00B96783" w:rsidP="007424DC">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Электрическое сопротивление жилы на длине 1 км, Ом, не более 94.</w:t>
            </w:r>
            <w:r>
              <w:rPr>
                <w:rFonts w:ascii="Times New Roman" w:hAnsi="Times New Roman"/>
                <w:sz w:val="24"/>
                <w:szCs w:val="24"/>
              </w:rPr>
              <w:t xml:space="preserve"> </w:t>
            </w:r>
            <w:r w:rsidRPr="00AD0C56">
              <w:rPr>
                <w:rFonts w:ascii="Times New Roman" w:hAnsi="Times New Roman"/>
                <w:sz w:val="24"/>
                <w:szCs w:val="24"/>
              </w:rPr>
              <w:t>Электрическое сопротивление изоляции проводов на длине 1 км, МОм, не менее 6500.</w:t>
            </w:r>
          </w:p>
          <w:p w:rsidR="00B96783" w:rsidRPr="00AD0C56" w:rsidRDefault="00B96783" w:rsidP="007424DC">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t>Диапазон рабочих температур, °С-40…+60.</w:t>
            </w:r>
          </w:p>
          <w:p w:rsidR="00B96783" w:rsidRPr="00AD0C56" w:rsidRDefault="00B96783" w:rsidP="007424DC">
            <w:pPr>
              <w:numPr>
                <w:ilvl w:val="0"/>
                <w:numId w:val="30"/>
              </w:numPr>
              <w:pBdr>
                <w:bottom w:val="single" w:sz="6" w:space="0" w:color="DFDFDF"/>
              </w:pBdr>
              <w:shd w:val="clear" w:color="auto" w:fill="FFFFFF"/>
              <w:ind w:left="0"/>
              <w:rPr>
                <w:rFonts w:ascii="Times New Roman" w:hAnsi="Times New Roman"/>
                <w:sz w:val="24"/>
                <w:szCs w:val="24"/>
              </w:rPr>
            </w:pPr>
            <w:r w:rsidRPr="00AD0C56">
              <w:rPr>
                <w:rFonts w:ascii="Times New Roman" w:hAnsi="Times New Roman"/>
                <w:sz w:val="24"/>
                <w:szCs w:val="24"/>
              </w:rPr>
              <w:lastRenderedPageBreak/>
              <w:t xml:space="preserve">Количество кабеля в бухте, </w:t>
            </w:r>
            <w:proofErr w:type="gramStart"/>
            <w:r w:rsidRPr="00AD0C56">
              <w:rPr>
                <w:rFonts w:ascii="Times New Roman" w:hAnsi="Times New Roman"/>
                <w:sz w:val="24"/>
                <w:szCs w:val="24"/>
              </w:rPr>
              <w:t>м</w:t>
            </w:r>
            <w:proofErr w:type="gramEnd"/>
            <w:r w:rsidRPr="00AD0C56">
              <w:rPr>
                <w:rFonts w:ascii="Times New Roman" w:hAnsi="Times New Roman"/>
                <w:sz w:val="24"/>
                <w:szCs w:val="24"/>
              </w:rPr>
              <w:t xml:space="preserve"> 200.</w:t>
            </w:r>
          </w:p>
          <w:p w:rsidR="00B96783" w:rsidRPr="00AD0C56" w:rsidRDefault="00B96783" w:rsidP="007424DC">
            <w:pPr>
              <w:numPr>
                <w:ilvl w:val="0"/>
                <w:numId w:val="30"/>
              </w:numPr>
              <w:pBdr>
                <w:bottom w:val="single" w:sz="6" w:space="0" w:color="DFDFDF"/>
              </w:pBdr>
              <w:shd w:val="clear" w:color="auto" w:fill="FFFFFF"/>
              <w:ind w:left="0"/>
              <w:rPr>
                <w:rFonts w:ascii="Times New Roman" w:eastAsia="Times New Roman" w:hAnsi="Times New Roman"/>
                <w:sz w:val="24"/>
                <w:szCs w:val="24"/>
              </w:rPr>
            </w:pPr>
            <w:r w:rsidRPr="00AD0C56">
              <w:rPr>
                <w:rFonts w:ascii="Times New Roman" w:hAnsi="Times New Roman"/>
                <w:sz w:val="24"/>
                <w:szCs w:val="24"/>
              </w:rPr>
              <w:t xml:space="preserve">Диаметр, </w:t>
            </w:r>
            <w:proofErr w:type="gramStart"/>
            <w:r w:rsidRPr="00AD0C56">
              <w:rPr>
                <w:rFonts w:ascii="Times New Roman" w:hAnsi="Times New Roman"/>
                <w:sz w:val="24"/>
                <w:szCs w:val="24"/>
              </w:rPr>
              <w:t>мм</w:t>
            </w:r>
            <w:proofErr w:type="gramEnd"/>
            <w:r w:rsidRPr="00AD0C56">
              <w:rPr>
                <w:rFonts w:ascii="Times New Roman" w:hAnsi="Times New Roman"/>
                <w:sz w:val="24"/>
                <w:szCs w:val="24"/>
              </w:rPr>
              <w:t xml:space="preserve"> 3.5.</w:t>
            </w:r>
            <w:r>
              <w:rPr>
                <w:rFonts w:ascii="Times New Roman" w:hAnsi="Times New Roman"/>
                <w:sz w:val="24"/>
                <w:szCs w:val="24"/>
              </w:rPr>
              <w:t xml:space="preserve"> </w:t>
            </w:r>
            <w:r w:rsidRPr="00AD0C56">
              <w:rPr>
                <w:rFonts w:ascii="Times New Roman" w:hAnsi="Times New Roman"/>
                <w:sz w:val="24"/>
                <w:szCs w:val="24"/>
              </w:rPr>
              <w:t xml:space="preserve">Масса, не более, </w:t>
            </w:r>
            <w:proofErr w:type="gramStart"/>
            <w:r w:rsidRPr="00AD0C56">
              <w:rPr>
                <w:rFonts w:ascii="Times New Roman" w:hAnsi="Times New Roman"/>
                <w:sz w:val="24"/>
                <w:szCs w:val="24"/>
              </w:rPr>
              <w:t>кг</w:t>
            </w:r>
            <w:proofErr w:type="gramEnd"/>
            <w:r>
              <w:rPr>
                <w:rFonts w:ascii="Times New Roman" w:hAnsi="Times New Roman"/>
                <w:sz w:val="24"/>
                <w:szCs w:val="24"/>
              </w:rPr>
              <w:t xml:space="preserve"> </w:t>
            </w:r>
            <w:r w:rsidRPr="00AD0C56">
              <w:rPr>
                <w:rFonts w:ascii="Times New Roman" w:hAnsi="Times New Roman"/>
                <w:sz w:val="24"/>
                <w:szCs w:val="24"/>
              </w:rPr>
              <w:t>16.7.</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150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lastRenderedPageBreak/>
              <w:t>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Монтаж извещателей ПС </w:t>
            </w:r>
            <w:proofErr w:type="gramStart"/>
            <w:r w:rsidRPr="00AD0C56">
              <w:rPr>
                <w:rFonts w:ascii="Times New Roman" w:hAnsi="Times New Roman"/>
                <w:sz w:val="24"/>
                <w:szCs w:val="24"/>
              </w:rPr>
              <w:t>автоматических</w:t>
            </w:r>
            <w:proofErr w:type="gramEnd"/>
            <w:r w:rsidRPr="00AD0C56">
              <w:rPr>
                <w:rFonts w:ascii="Times New Roman" w:hAnsi="Times New Roman"/>
                <w:sz w:val="24"/>
                <w:szCs w:val="24"/>
              </w:rPr>
              <w:t xml:space="preserve">: дымовых, фотоэлектрических, световых в нормальном исполнении. </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9</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указателя настенного.</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устройства промежуточного.</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11</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блоков резисторов.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шт.</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30</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12</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Присоединение к приборам электрических проводок пайкой.</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100 концов</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0,6</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13</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Присоединение к приборам электрических деталей под винт.</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100 концов</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0,06</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14</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Программирование сетевого элемента и отладка его работы.</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сет</w:t>
            </w:r>
            <w:proofErr w:type="gramStart"/>
            <w:r w:rsidRPr="00AD0C56">
              <w:rPr>
                <w:rFonts w:ascii="Times New Roman" w:hAnsi="Times New Roman"/>
                <w:sz w:val="24"/>
                <w:szCs w:val="24"/>
              </w:rPr>
              <w:t>.</w:t>
            </w:r>
            <w:proofErr w:type="gramEnd"/>
            <w:r w:rsidRPr="00AD0C56">
              <w:rPr>
                <w:rFonts w:ascii="Times New Roman" w:hAnsi="Times New Roman"/>
                <w:sz w:val="24"/>
                <w:szCs w:val="24"/>
              </w:rPr>
              <w:t xml:space="preserve"> </w:t>
            </w:r>
            <w:proofErr w:type="gramStart"/>
            <w:r w:rsidRPr="00AD0C56">
              <w:rPr>
                <w:rFonts w:ascii="Times New Roman" w:hAnsi="Times New Roman"/>
                <w:sz w:val="24"/>
                <w:szCs w:val="24"/>
              </w:rPr>
              <w:t>э</w:t>
            </w:r>
            <w:proofErr w:type="gramEnd"/>
            <w:r w:rsidRPr="00AD0C56">
              <w:rPr>
                <w:rFonts w:ascii="Times New Roman" w:hAnsi="Times New Roman"/>
                <w:sz w:val="24"/>
                <w:szCs w:val="24"/>
              </w:rPr>
              <w:t>л.</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15</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Монтаж коробов пластмассовых: шириной до 40 мм.</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100м.</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0,2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16</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Схема образования участка сигнализации.</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 уч.</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2</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17</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 xml:space="preserve">Автоматизированная система управления </w:t>
            </w:r>
            <w:r w:rsidRPr="00AD0C56">
              <w:rPr>
                <w:rFonts w:ascii="Times New Roman" w:hAnsi="Times New Roman"/>
                <w:sz w:val="24"/>
                <w:szCs w:val="24"/>
                <w:lang w:val="en-US"/>
              </w:rPr>
              <w:t>I</w:t>
            </w:r>
            <w:r w:rsidRPr="00AD0C56">
              <w:rPr>
                <w:rFonts w:ascii="Times New Roman" w:hAnsi="Times New Roman"/>
                <w:sz w:val="24"/>
                <w:szCs w:val="24"/>
              </w:rPr>
              <w:t xml:space="preserve"> категории технической сложности с количеством каналов.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сист</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w:t>
            </w:r>
          </w:p>
        </w:tc>
      </w:tr>
      <w:tr w:rsidR="00B96783" w:rsidRPr="00AD0C56" w:rsidTr="007424DC">
        <w:trPr>
          <w:jc w:val="center"/>
        </w:trPr>
        <w:tc>
          <w:tcPr>
            <w:tcW w:w="664"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18</w:t>
            </w:r>
          </w:p>
        </w:tc>
        <w:tc>
          <w:tcPr>
            <w:tcW w:w="6707"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both"/>
              <w:rPr>
                <w:rFonts w:ascii="Times New Roman" w:eastAsia="Times New Roman" w:hAnsi="Times New Roman"/>
                <w:sz w:val="24"/>
                <w:szCs w:val="24"/>
              </w:rPr>
            </w:pPr>
            <w:r w:rsidRPr="00AD0C56">
              <w:rPr>
                <w:rFonts w:ascii="Times New Roman" w:hAnsi="Times New Roman"/>
                <w:sz w:val="24"/>
                <w:szCs w:val="24"/>
              </w:rPr>
              <w:t>Сбор и реализация сигналов информации устройств защиты, автоматики извещения технологических режимов.</w:t>
            </w:r>
          </w:p>
        </w:tc>
        <w:tc>
          <w:tcPr>
            <w:tcW w:w="959"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 xml:space="preserve">1 </w:t>
            </w:r>
            <w:proofErr w:type="spellStart"/>
            <w:r w:rsidRPr="00AD0C56">
              <w:rPr>
                <w:rFonts w:ascii="Times New Roman" w:hAnsi="Times New Roman"/>
                <w:sz w:val="24"/>
                <w:szCs w:val="24"/>
              </w:rPr>
              <w:t>сигн</w:t>
            </w:r>
            <w:proofErr w:type="spellEnd"/>
            <w:r w:rsidRPr="00AD0C56">
              <w:rPr>
                <w:rFonts w:ascii="Times New Roman" w:hAnsi="Times New Roman"/>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AD0C56" w:rsidRPr="00AD0C56" w:rsidRDefault="00B96783" w:rsidP="007424DC">
            <w:pPr>
              <w:contextualSpacing/>
              <w:jc w:val="center"/>
              <w:rPr>
                <w:rFonts w:ascii="Times New Roman" w:eastAsia="Times New Roman" w:hAnsi="Times New Roman"/>
                <w:sz w:val="24"/>
                <w:szCs w:val="24"/>
              </w:rPr>
            </w:pPr>
            <w:r w:rsidRPr="00AD0C56">
              <w:rPr>
                <w:rFonts w:ascii="Times New Roman" w:hAnsi="Times New Roman"/>
                <w:sz w:val="24"/>
                <w:szCs w:val="24"/>
              </w:rPr>
              <w:t>6</w:t>
            </w:r>
          </w:p>
        </w:tc>
      </w:tr>
    </w:tbl>
    <w:p w:rsidR="00B96783" w:rsidRDefault="00B96783" w:rsidP="00B96783">
      <w:pPr>
        <w:ind w:left="720"/>
        <w:contextualSpacing/>
        <w:jc w:val="both"/>
        <w:rPr>
          <w:i/>
          <w:color w:val="000000"/>
          <w:u w:val="single"/>
        </w:rPr>
      </w:pPr>
    </w:p>
    <w:p w:rsidR="00B96783" w:rsidRPr="003E1D4E" w:rsidRDefault="00B96783" w:rsidP="00B96783">
      <w:pPr>
        <w:ind w:left="720"/>
        <w:contextualSpacing/>
        <w:jc w:val="both"/>
        <w:rPr>
          <w:i/>
          <w:color w:val="000000"/>
          <w:u w:val="single"/>
        </w:rPr>
      </w:pPr>
      <w:proofErr w:type="gramStart"/>
      <w:r w:rsidRPr="003E1D4E">
        <w:rPr>
          <w:i/>
          <w:color w:val="000000"/>
          <w:u w:val="single"/>
        </w:rPr>
        <w:t>В соответствии с п.1 ч.1 ст. 33 Федерального закона от 05.04.2013 № 44-ФЗ «О контрактной системе в сфере закупок товаров, работ, услуг для обеспечения государственных и муниципальных нужд» при выполнении работ предполагается использовать вышеперечисленное оборудование, поставка которого не является предметом контракта, что обусловлено необходимостью обеспечения взаимодействия расходных материалов к оборудованию, используемому Заказчиком, в соответствии с технической документацией на указанное</w:t>
      </w:r>
      <w:proofErr w:type="gramEnd"/>
      <w:r w:rsidRPr="003E1D4E">
        <w:rPr>
          <w:i/>
          <w:color w:val="000000"/>
          <w:u w:val="single"/>
        </w:rPr>
        <w:t xml:space="preserve"> оборудование.</w:t>
      </w:r>
    </w:p>
    <w:p w:rsidR="00B96783" w:rsidRPr="00C035F1" w:rsidRDefault="00B96783" w:rsidP="00214316">
      <w:pPr>
        <w:ind w:left="720"/>
        <w:contextualSpacing/>
        <w:jc w:val="both"/>
        <w:rPr>
          <w:color w:val="000000"/>
        </w:rPr>
      </w:pPr>
    </w:p>
    <w:p w:rsidR="00214316" w:rsidRPr="00C035F1" w:rsidRDefault="00214316" w:rsidP="00214316">
      <w:pPr>
        <w:numPr>
          <w:ilvl w:val="0"/>
          <w:numId w:val="20"/>
        </w:numPr>
        <w:contextualSpacing/>
        <w:jc w:val="both"/>
        <w:rPr>
          <w:color w:val="000000"/>
        </w:rPr>
      </w:pPr>
      <w:r w:rsidRPr="00C035F1">
        <w:rPr>
          <w:color w:val="000000"/>
        </w:rPr>
        <w:t>Документация, передаваемая Подрядчиком Заказчику при сдаче АПС в эксплуатацию:</w:t>
      </w:r>
    </w:p>
    <w:p w:rsidR="00214316" w:rsidRPr="00C035F1" w:rsidRDefault="00214316" w:rsidP="00214316">
      <w:pPr>
        <w:ind w:left="720"/>
        <w:contextualSpacing/>
        <w:jc w:val="both"/>
        <w:rPr>
          <w:color w:val="000000"/>
        </w:rPr>
      </w:pPr>
      <w:r w:rsidRPr="00C035F1">
        <w:rPr>
          <w:color w:val="000000"/>
        </w:rPr>
        <w:t>- сертификаты, технические паспорта или другие документы, удостоверяющие качество материалов и оборудования, примененных при производстве монтажных работ;</w:t>
      </w:r>
    </w:p>
    <w:p w:rsidR="00214316" w:rsidRPr="00C035F1" w:rsidRDefault="00214316" w:rsidP="00214316">
      <w:pPr>
        <w:ind w:left="720"/>
        <w:contextualSpacing/>
        <w:jc w:val="both"/>
        <w:rPr>
          <w:color w:val="000000"/>
        </w:rPr>
      </w:pPr>
      <w:r w:rsidRPr="00C035F1">
        <w:rPr>
          <w:color w:val="000000"/>
        </w:rPr>
        <w:t xml:space="preserve">- акт о проведении входного контроля материалов и оборудования, примененных при производстве монтажных работ; </w:t>
      </w:r>
    </w:p>
    <w:p w:rsidR="00214316" w:rsidRPr="00C035F1" w:rsidRDefault="00214316" w:rsidP="00214316">
      <w:pPr>
        <w:ind w:left="720"/>
        <w:contextualSpacing/>
        <w:jc w:val="both"/>
        <w:rPr>
          <w:color w:val="000000"/>
        </w:rPr>
      </w:pPr>
      <w:r w:rsidRPr="00C035F1">
        <w:rPr>
          <w:color w:val="000000"/>
        </w:rPr>
        <w:t>- акт об окончании монтажных работ;</w:t>
      </w:r>
    </w:p>
    <w:p w:rsidR="00214316" w:rsidRPr="00C035F1" w:rsidRDefault="00214316" w:rsidP="00214316">
      <w:pPr>
        <w:ind w:left="720"/>
        <w:contextualSpacing/>
        <w:jc w:val="both"/>
        <w:rPr>
          <w:color w:val="000000"/>
        </w:rPr>
      </w:pPr>
      <w:r w:rsidRPr="00C035F1">
        <w:rPr>
          <w:color w:val="000000"/>
        </w:rPr>
        <w:t>- акт измерения сопротивления изоляции шлейфов АПС;</w:t>
      </w:r>
    </w:p>
    <w:p w:rsidR="00214316" w:rsidRPr="00C035F1" w:rsidRDefault="00214316" w:rsidP="00214316">
      <w:pPr>
        <w:ind w:left="720"/>
        <w:contextualSpacing/>
        <w:jc w:val="both"/>
        <w:rPr>
          <w:color w:val="000000"/>
        </w:rPr>
      </w:pPr>
      <w:r w:rsidRPr="00C035F1">
        <w:rPr>
          <w:color w:val="000000"/>
        </w:rPr>
        <w:t>- акт об окончании пусконаладочных работ;</w:t>
      </w:r>
    </w:p>
    <w:p w:rsidR="00214316" w:rsidRPr="00C035F1" w:rsidRDefault="00214316" w:rsidP="00214316">
      <w:pPr>
        <w:ind w:left="720"/>
        <w:contextualSpacing/>
        <w:jc w:val="both"/>
        <w:rPr>
          <w:color w:val="000000"/>
        </w:rPr>
      </w:pPr>
      <w:r w:rsidRPr="00C035F1">
        <w:rPr>
          <w:color w:val="000000"/>
        </w:rPr>
        <w:t>- ведомость смонтированных приборов и оборудования;</w:t>
      </w:r>
    </w:p>
    <w:p w:rsidR="00214316" w:rsidRPr="00C035F1" w:rsidRDefault="00214316" w:rsidP="00214316">
      <w:pPr>
        <w:ind w:left="720"/>
        <w:contextualSpacing/>
        <w:jc w:val="both"/>
        <w:rPr>
          <w:color w:val="000000"/>
        </w:rPr>
      </w:pPr>
      <w:r w:rsidRPr="00C035F1">
        <w:rPr>
          <w:color w:val="000000"/>
        </w:rPr>
        <w:t>- акт о проведении комплексного апробирования;</w:t>
      </w:r>
    </w:p>
    <w:p w:rsidR="00214316" w:rsidRPr="00C035F1" w:rsidRDefault="00214316" w:rsidP="00214316">
      <w:pPr>
        <w:ind w:left="720"/>
        <w:contextualSpacing/>
        <w:jc w:val="both"/>
        <w:rPr>
          <w:color w:val="000000"/>
        </w:rPr>
      </w:pPr>
      <w:r w:rsidRPr="00C035F1">
        <w:rPr>
          <w:color w:val="000000"/>
        </w:rPr>
        <w:t xml:space="preserve">- акт приемки установки в эксплуатацию. </w:t>
      </w:r>
    </w:p>
    <w:p w:rsidR="00214316" w:rsidRDefault="00214316" w:rsidP="00214316">
      <w:pPr>
        <w:ind w:left="6663"/>
        <w:jc w:val="both"/>
        <w:rPr>
          <w:color w:val="000000"/>
        </w:rPr>
      </w:pPr>
    </w:p>
    <w:p w:rsidR="006F0221" w:rsidRDefault="006F0221" w:rsidP="006F0221">
      <w:pPr>
        <w:jc w:val="center"/>
      </w:pPr>
      <w:r w:rsidRPr="00781E03">
        <w:rPr>
          <w:b/>
        </w:rPr>
        <w:t xml:space="preserve"> </w:t>
      </w:r>
    </w:p>
    <w:p w:rsidR="00EE7CC9" w:rsidRPr="00FE7BFE" w:rsidRDefault="00EE7CC9" w:rsidP="004D1D46">
      <w:pPr>
        <w:jc w:val="center"/>
      </w:pPr>
    </w:p>
    <w:p w:rsidR="004C27A1" w:rsidRPr="00F2505B" w:rsidRDefault="004C27A1" w:rsidP="004C27A1">
      <w:pPr>
        <w:jc w:val="both"/>
      </w:pPr>
      <w:r w:rsidRPr="00F2505B">
        <w:t>Заказчик:                                                                                     Исполнитель:</w:t>
      </w:r>
    </w:p>
    <w:p w:rsidR="004C27A1" w:rsidRPr="00F2505B" w:rsidRDefault="004C27A1" w:rsidP="004C27A1">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gridCol w:w="4779"/>
      </w:tblGrid>
      <w:tr w:rsidR="004C27A1" w:rsidRPr="00F2505B" w:rsidTr="00F02FAB">
        <w:trPr>
          <w:jc w:val="center"/>
        </w:trPr>
        <w:tc>
          <w:tcPr>
            <w:tcW w:w="4860" w:type="dxa"/>
          </w:tcPr>
          <w:p w:rsidR="004C27A1" w:rsidRPr="00F2505B" w:rsidRDefault="004C27A1" w:rsidP="004C27A1">
            <w:pPr>
              <w:jc w:val="both"/>
            </w:pPr>
            <w:r w:rsidRPr="00F2505B">
              <w:t>Начальник санатория</w:t>
            </w:r>
          </w:p>
        </w:tc>
        <w:tc>
          <w:tcPr>
            <w:tcW w:w="4779" w:type="dxa"/>
          </w:tcPr>
          <w:p w:rsidR="004C27A1" w:rsidRPr="00F2505B" w:rsidRDefault="004C27A1" w:rsidP="004C27A1">
            <w:pPr>
              <w:jc w:val="both"/>
            </w:pPr>
          </w:p>
        </w:tc>
      </w:tr>
      <w:tr w:rsidR="004C27A1" w:rsidRPr="00F2505B" w:rsidTr="00F02FAB">
        <w:trPr>
          <w:jc w:val="center"/>
        </w:trPr>
        <w:tc>
          <w:tcPr>
            <w:tcW w:w="4860" w:type="dxa"/>
          </w:tcPr>
          <w:p w:rsidR="004C27A1" w:rsidRPr="00F2505B" w:rsidRDefault="004C27A1" w:rsidP="004C27A1">
            <w:pPr>
              <w:jc w:val="both"/>
            </w:pPr>
            <w:r w:rsidRPr="00F2505B">
              <w:t>______________________ Скляренко В.Г.</w:t>
            </w:r>
          </w:p>
        </w:tc>
        <w:tc>
          <w:tcPr>
            <w:tcW w:w="4779" w:type="dxa"/>
          </w:tcPr>
          <w:p w:rsidR="004C27A1" w:rsidRPr="00F2505B" w:rsidRDefault="004C27A1" w:rsidP="004C27A1">
            <w:pPr>
              <w:jc w:val="both"/>
            </w:pPr>
          </w:p>
        </w:tc>
      </w:tr>
    </w:tbl>
    <w:p w:rsidR="00D2239B" w:rsidRPr="00F2505B" w:rsidRDefault="00D2239B" w:rsidP="005D5AF1">
      <w:pPr>
        <w:tabs>
          <w:tab w:val="left" w:pos="3600"/>
        </w:tabs>
        <w:autoSpaceDE w:val="0"/>
        <w:autoSpaceDN w:val="0"/>
        <w:adjustRightInd w:val="0"/>
      </w:pPr>
    </w:p>
    <w:sectPr w:rsidR="00D2239B" w:rsidRPr="00F2505B" w:rsidSect="00DB4E1D">
      <w:headerReference w:type="even" r:id="rId10"/>
      <w:headerReference w:type="default" r:id="rId11"/>
      <w:pgSz w:w="11906" w:h="16838" w:code="9"/>
      <w:pgMar w:top="1418" w:right="851"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4DC" w:rsidRDefault="007424DC">
      <w:r>
        <w:separator/>
      </w:r>
    </w:p>
  </w:endnote>
  <w:endnote w:type="continuationSeparator" w:id="0">
    <w:p w:rsidR="007424DC" w:rsidRDefault="007424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pperplate Gothic Bold">
    <w:altName w:val="Gentium Book Basic"/>
    <w:panose1 w:val="020E0705020206020404"/>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4DC" w:rsidRDefault="007424DC">
      <w:r>
        <w:separator/>
      </w:r>
    </w:p>
  </w:footnote>
  <w:footnote w:type="continuationSeparator" w:id="0">
    <w:p w:rsidR="007424DC" w:rsidRDefault="007424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DC" w:rsidRDefault="007424DC" w:rsidP="00CF2D8C">
    <w:pPr>
      <w:pStyle w:val="a8"/>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7424DC" w:rsidRDefault="007424D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DC" w:rsidRDefault="007424DC" w:rsidP="00C40ADC">
    <w:pPr>
      <w:pStyle w:val="a8"/>
      <w:jc w:val="center"/>
    </w:pPr>
    <w:fldSimple w:instr=" PAGE   \* MERGEFORMAT ">
      <w:r w:rsidR="00D32469">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367FF"/>
    <w:multiLevelType w:val="multilevel"/>
    <w:tmpl w:val="E4460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E965B6"/>
    <w:multiLevelType w:val="multilevel"/>
    <w:tmpl w:val="9650F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A9113F4"/>
    <w:multiLevelType w:val="multilevel"/>
    <w:tmpl w:val="57108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17D0C7D"/>
    <w:multiLevelType w:val="hybridMultilevel"/>
    <w:tmpl w:val="367808DE"/>
    <w:lvl w:ilvl="0" w:tplc="F2DA1F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BA3D40"/>
    <w:multiLevelType w:val="hybridMultilevel"/>
    <w:tmpl w:val="58FEA1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57F3D3A"/>
    <w:multiLevelType w:val="multilevel"/>
    <w:tmpl w:val="1F901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5B727AA"/>
    <w:multiLevelType w:val="hybridMultilevel"/>
    <w:tmpl w:val="A7FA9E4E"/>
    <w:lvl w:ilvl="0" w:tplc="D536F4D6">
      <w:start w:val="1"/>
      <w:numFmt w:val="decimal"/>
      <w:lvlText w:val="%1."/>
      <w:lvlJc w:val="left"/>
      <w:pPr>
        <w:tabs>
          <w:tab w:val="num" w:pos="644"/>
        </w:tabs>
        <w:ind w:left="644" w:hanging="360"/>
      </w:pPr>
      <w:rPr>
        <w:rFonts w:ascii="Times New Roman" w:eastAsia="Times New Roman" w:hAnsi="Times New Roman" w:cs="Times New Roman"/>
        <w:b w:val="0"/>
      </w:rPr>
    </w:lvl>
    <w:lvl w:ilvl="1" w:tplc="C6DEC3C6">
      <w:start w:val="1"/>
      <w:numFmt w:val="bullet"/>
      <w:lvlText w:val=""/>
      <w:lvlJc w:val="left"/>
      <w:pPr>
        <w:tabs>
          <w:tab w:val="num" w:pos="1080"/>
        </w:tabs>
        <w:ind w:left="1080" w:hanging="360"/>
      </w:pPr>
      <w:rPr>
        <w:rFonts w:ascii="Symbol" w:hAnsi="Symbol"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2BF33BEE"/>
    <w:multiLevelType w:val="hybridMultilevel"/>
    <w:tmpl w:val="5D26F6FC"/>
    <w:lvl w:ilvl="0" w:tplc="D536F4D6">
      <w:start w:val="1"/>
      <w:numFmt w:val="decimal"/>
      <w:lvlText w:val="%1."/>
      <w:lvlJc w:val="left"/>
      <w:pPr>
        <w:tabs>
          <w:tab w:val="num" w:pos="360"/>
        </w:tabs>
        <w:ind w:left="360" w:hanging="360"/>
      </w:pPr>
      <w:rPr>
        <w:rFonts w:ascii="Times New Roman" w:eastAsia="Times New Roman" w:hAnsi="Times New Roman" w:cs="Times New Roman"/>
        <w:b w:val="0"/>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34D939F1"/>
    <w:multiLevelType w:val="hybridMultilevel"/>
    <w:tmpl w:val="1A72CAE8"/>
    <w:lvl w:ilvl="0" w:tplc="C43A8170">
      <w:start w:val="1"/>
      <w:numFmt w:val="decimal"/>
      <w:lvlText w:val="%1."/>
      <w:lvlJc w:val="left"/>
      <w:pPr>
        <w:ind w:left="670" w:hanging="360"/>
      </w:pPr>
    </w:lvl>
    <w:lvl w:ilvl="1" w:tplc="04190019">
      <w:start w:val="1"/>
      <w:numFmt w:val="lowerLetter"/>
      <w:lvlText w:val="%2."/>
      <w:lvlJc w:val="left"/>
      <w:pPr>
        <w:ind w:left="1390" w:hanging="360"/>
      </w:pPr>
    </w:lvl>
    <w:lvl w:ilvl="2" w:tplc="0419001B">
      <w:start w:val="1"/>
      <w:numFmt w:val="lowerRoman"/>
      <w:lvlText w:val="%3."/>
      <w:lvlJc w:val="right"/>
      <w:pPr>
        <w:ind w:left="2110" w:hanging="180"/>
      </w:pPr>
    </w:lvl>
    <w:lvl w:ilvl="3" w:tplc="0419000F">
      <w:start w:val="1"/>
      <w:numFmt w:val="decimal"/>
      <w:lvlText w:val="%4."/>
      <w:lvlJc w:val="left"/>
      <w:pPr>
        <w:ind w:left="2830" w:hanging="360"/>
      </w:pPr>
    </w:lvl>
    <w:lvl w:ilvl="4" w:tplc="04190019">
      <w:start w:val="1"/>
      <w:numFmt w:val="lowerLetter"/>
      <w:lvlText w:val="%5."/>
      <w:lvlJc w:val="left"/>
      <w:pPr>
        <w:ind w:left="3550" w:hanging="360"/>
      </w:pPr>
    </w:lvl>
    <w:lvl w:ilvl="5" w:tplc="0419001B">
      <w:start w:val="1"/>
      <w:numFmt w:val="lowerRoman"/>
      <w:lvlText w:val="%6."/>
      <w:lvlJc w:val="right"/>
      <w:pPr>
        <w:ind w:left="4270" w:hanging="180"/>
      </w:pPr>
    </w:lvl>
    <w:lvl w:ilvl="6" w:tplc="0419000F">
      <w:start w:val="1"/>
      <w:numFmt w:val="decimal"/>
      <w:lvlText w:val="%7."/>
      <w:lvlJc w:val="left"/>
      <w:pPr>
        <w:ind w:left="4990" w:hanging="360"/>
      </w:pPr>
    </w:lvl>
    <w:lvl w:ilvl="7" w:tplc="04190019">
      <w:start w:val="1"/>
      <w:numFmt w:val="lowerLetter"/>
      <w:lvlText w:val="%8."/>
      <w:lvlJc w:val="left"/>
      <w:pPr>
        <w:ind w:left="5710" w:hanging="360"/>
      </w:pPr>
    </w:lvl>
    <w:lvl w:ilvl="8" w:tplc="0419001B">
      <w:start w:val="1"/>
      <w:numFmt w:val="lowerRoman"/>
      <w:lvlText w:val="%9."/>
      <w:lvlJc w:val="right"/>
      <w:pPr>
        <w:ind w:left="6430" w:hanging="180"/>
      </w:pPr>
    </w:lvl>
  </w:abstractNum>
  <w:abstractNum w:abstractNumId="9">
    <w:nsid w:val="3CE30191"/>
    <w:multiLevelType w:val="hybridMultilevel"/>
    <w:tmpl w:val="8398F5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2C40C1C"/>
    <w:multiLevelType w:val="hybridMultilevel"/>
    <w:tmpl w:val="906E2D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0F115B"/>
    <w:multiLevelType w:val="hybridMultilevel"/>
    <w:tmpl w:val="A7FA9E4E"/>
    <w:lvl w:ilvl="0" w:tplc="D536F4D6">
      <w:start w:val="1"/>
      <w:numFmt w:val="decimal"/>
      <w:lvlText w:val="%1."/>
      <w:lvlJc w:val="left"/>
      <w:pPr>
        <w:tabs>
          <w:tab w:val="num" w:pos="644"/>
        </w:tabs>
        <w:ind w:left="644" w:hanging="360"/>
      </w:pPr>
      <w:rPr>
        <w:rFonts w:ascii="Times New Roman" w:eastAsia="Times New Roman" w:hAnsi="Times New Roman" w:cs="Times New Roman"/>
        <w:b w:val="0"/>
      </w:rPr>
    </w:lvl>
    <w:lvl w:ilvl="1" w:tplc="C6DEC3C6">
      <w:start w:val="1"/>
      <w:numFmt w:val="bullet"/>
      <w:lvlText w:val=""/>
      <w:lvlJc w:val="left"/>
      <w:pPr>
        <w:tabs>
          <w:tab w:val="num" w:pos="1080"/>
        </w:tabs>
        <w:ind w:left="1080" w:hanging="360"/>
      </w:pPr>
      <w:rPr>
        <w:rFonts w:ascii="Symbol" w:hAnsi="Symbol"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46BD0774"/>
    <w:multiLevelType w:val="hybridMultilevel"/>
    <w:tmpl w:val="031A6B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7F411E3"/>
    <w:multiLevelType w:val="hybridMultilevel"/>
    <w:tmpl w:val="F1F61BAE"/>
    <w:lvl w:ilvl="0" w:tplc="07546BEE">
      <w:start w:val="1"/>
      <w:numFmt w:val="decimal"/>
      <w:lvlText w:val="%1."/>
      <w:lvlJc w:val="left"/>
      <w:pPr>
        <w:ind w:left="670" w:hanging="360"/>
      </w:pPr>
    </w:lvl>
    <w:lvl w:ilvl="1" w:tplc="04190019">
      <w:start w:val="1"/>
      <w:numFmt w:val="lowerLetter"/>
      <w:lvlText w:val="%2."/>
      <w:lvlJc w:val="left"/>
      <w:pPr>
        <w:ind w:left="1390" w:hanging="360"/>
      </w:pPr>
    </w:lvl>
    <w:lvl w:ilvl="2" w:tplc="0419001B">
      <w:start w:val="1"/>
      <w:numFmt w:val="lowerRoman"/>
      <w:lvlText w:val="%3."/>
      <w:lvlJc w:val="right"/>
      <w:pPr>
        <w:ind w:left="2110" w:hanging="180"/>
      </w:pPr>
    </w:lvl>
    <w:lvl w:ilvl="3" w:tplc="0419000F">
      <w:start w:val="1"/>
      <w:numFmt w:val="decimal"/>
      <w:lvlText w:val="%4."/>
      <w:lvlJc w:val="left"/>
      <w:pPr>
        <w:ind w:left="2830" w:hanging="360"/>
      </w:pPr>
    </w:lvl>
    <w:lvl w:ilvl="4" w:tplc="04190019">
      <w:start w:val="1"/>
      <w:numFmt w:val="lowerLetter"/>
      <w:lvlText w:val="%5."/>
      <w:lvlJc w:val="left"/>
      <w:pPr>
        <w:ind w:left="3550" w:hanging="360"/>
      </w:pPr>
    </w:lvl>
    <w:lvl w:ilvl="5" w:tplc="0419001B">
      <w:start w:val="1"/>
      <w:numFmt w:val="lowerRoman"/>
      <w:lvlText w:val="%6."/>
      <w:lvlJc w:val="right"/>
      <w:pPr>
        <w:ind w:left="4270" w:hanging="180"/>
      </w:pPr>
    </w:lvl>
    <w:lvl w:ilvl="6" w:tplc="0419000F">
      <w:start w:val="1"/>
      <w:numFmt w:val="decimal"/>
      <w:lvlText w:val="%7."/>
      <w:lvlJc w:val="left"/>
      <w:pPr>
        <w:ind w:left="4990" w:hanging="360"/>
      </w:pPr>
    </w:lvl>
    <w:lvl w:ilvl="7" w:tplc="04190019">
      <w:start w:val="1"/>
      <w:numFmt w:val="lowerLetter"/>
      <w:lvlText w:val="%8."/>
      <w:lvlJc w:val="left"/>
      <w:pPr>
        <w:ind w:left="5710" w:hanging="360"/>
      </w:pPr>
    </w:lvl>
    <w:lvl w:ilvl="8" w:tplc="0419001B">
      <w:start w:val="1"/>
      <w:numFmt w:val="lowerRoman"/>
      <w:lvlText w:val="%9."/>
      <w:lvlJc w:val="right"/>
      <w:pPr>
        <w:ind w:left="6430" w:hanging="180"/>
      </w:pPr>
    </w:lvl>
  </w:abstractNum>
  <w:abstractNum w:abstractNumId="14">
    <w:nsid w:val="48D55E1E"/>
    <w:multiLevelType w:val="hybridMultilevel"/>
    <w:tmpl w:val="E78206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9061F66"/>
    <w:multiLevelType w:val="hybridMultilevel"/>
    <w:tmpl w:val="B8367E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D7A1434"/>
    <w:multiLevelType w:val="multilevel"/>
    <w:tmpl w:val="65586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506B5971"/>
    <w:multiLevelType w:val="hybridMultilevel"/>
    <w:tmpl w:val="56F463D2"/>
    <w:lvl w:ilvl="0" w:tplc="FB3E1E5E">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E464C4"/>
    <w:multiLevelType w:val="hybridMultilevel"/>
    <w:tmpl w:val="E78206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1E7450D"/>
    <w:multiLevelType w:val="multilevel"/>
    <w:tmpl w:val="6FE87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66A04C97"/>
    <w:multiLevelType w:val="multilevel"/>
    <w:tmpl w:val="EEA24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69EF3F8F"/>
    <w:multiLevelType w:val="hybridMultilevel"/>
    <w:tmpl w:val="56F463D2"/>
    <w:lvl w:ilvl="0" w:tplc="FB3E1E5E">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A61670C"/>
    <w:multiLevelType w:val="multilevel"/>
    <w:tmpl w:val="012AF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1C30EC1"/>
    <w:multiLevelType w:val="hybridMultilevel"/>
    <w:tmpl w:val="D68E8C52"/>
    <w:lvl w:ilvl="0" w:tplc="C6DEC3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2D41186"/>
    <w:multiLevelType w:val="multilevel"/>
    <w:tmpl w:val="012C6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742B5D37"/>
    <w:multiLevelType w:val="hybridMultilevel"/>
    <w:tmpl w:val="3E128682"/>
    <w:lvl w:ilvl="0" w:tplc="98EAC448">
      <w:start w:val="1"/>
      <w:numFmt w:val="decimal"/>
      <w:lvlText w:val="%1."/>
      <w:lvlJc w:val="left"/>
      <w:pPr>
        <w:ind w:left="310" w:hanging="360"/>
      </w:pPr>
      <w:rPr>
        <w:b w:val="0"/>
      </w:rPr>
    </w:lvl>
    <w:lvl w:ilvl="1" w:tplc="04190019">
      <w:start w:val="1"/>
      <w:numFmt w:val="lowerLetter"/>
      <w:lvlText w:val="%2."/>
      <w:lvlJc w:val="left"/>
      <w:pPr>
        <w:ind w:left="1030" w:hanging="360"/>
      </w:pPr>
    </w:lvl>
    <w:lvl w:ilvl="2" w:tplc="0419001B">
      <w:start w:val="1"/>
      <w:numFmt w:val="lowerRoman"/>
      <w:lvlText w:val="%3."/>
      <w:lvlJc w:val="right"/>
      <w:pPr>
        <w:ind w:left="1750" w:hanging="180"/>
      </w:pPr>
    </w:lvl>
    <w:lvl w:ilvl="3" w:tplc="0419000F">
      <w:start w:val="1"/>
      <w:numFmt w:val="decimal"/>
      <w:lvlText w:val="%4."/>
      <w:lvlJc w:val="left"/>
      <w:pPr>
        <w:ind w:left="2470" w:hanging="360"/>
      </w:pPr>
    </w:lvl>
    <w:lvl w:ilvl="4" w:tplc="04190019">
      <w:start w:val="1"/>
      <w:numFmt w:val="lowerLetter"/>
      <w:lvlText w:val="%5."/>
      <w:lvlJc w:val="left"/>
      <w:pPr>
        <w:ind w:left="3190" w:hanging="360"/>
      </w:pPr>
    </w:lvl>
    <w:lvl w:ilvl="5" w:tplc="0419001B">
      <w:start w:val="1"/>
      <w:numFmt w:val="lowerRoman"/>
      <w:lvlText w:val="%6."/>
      <w:lvlJc w:val="right"/>
      <w:pPr>
        <w:ind w:left="3910" w:hanging="180"/>
      </w:pPr>
    </w:lvl>
    <w:lvl w:ilvl="6" w:tplc="0419000F">
      <w:start w:val="1"/>
      <w:numFmt w:val="decimal"/>
      <w:lvlText w:val="%7."/>
      <w:lvlJc w:val="left"/>
      <w:pPr>
        <w:ind w:left="4630" w:hanging="360"/>
      </w:pPr>
    </w:lvl>
    <w:lvl w:ilvl="7" w:tplc="04190019">
      <w:start w:val="1"/>
      <w:numFmt w:val="lowerLetter"/>
      <w:lvlText w:val="%8."/>
      <w:lvlJc w:val="left"/>
      <w:pPr>
        <w:ind w:left="5350" w:hanging="360"/>
      </w:pPr>
    </w:lvl>
    <w:lvl w:ilvl="8" w:tplc="0419001B">
      <w:start w:val="1"/>
      <w:numFmt w:val="lowerRoman"/>
      <w:lvlText w:val="%9."/>
      <w:lvlJc w:val="right"/>
      <w:pPr>
        <w:ind w:left="6070" w:hanging="180"/>
      </w:pPr>
    </w:lvl>
  </w:abstractNum>
  <w:abstractNum w:abstractNumId="26">
    <w:nsid w:val="76003F9B"/>
    <w:multiLevelType w:val="hybridMultilevel"/>
    <w:tmpl w:val="0484A738"/>
    <w:lvl w:ilvl="0" w:tplc="F8D6C430">
      <w:start w:val="1"/>
      <w:numFmt w:val="decimal"/>
      <w:lvlText w:val="%1."/>
      <w:lvlJc w:val="left"/>
      <w:pPr>
        <w:ind w:left="670" w:hanging="360"/>
      </w:pPr>
    </w:lvl>
    <w:lvl w:ilvl="1" w:tplc="04190019">
      <w:start w:val="1"/>
      <w:numFmt w:val="lowerLetter"/>
      <w:lvlText w:val="%2."/>
      <w:lvlJc w:val="left"/>
      <w:pPr>
        <w:ind w:left="1390" w:hanging="360"/>
      </w:pPr>
    </w:lvl>
    <w:lvl w:ilvl="2" w:tplc="0419001B">
      <w:start w:val="1"/>
      <w:numFmt w:val="lowerRoman"/>
      <w:lvlText w:val="%3."/>
      <w:lvlJc w:val="right"/>
      <w:pPr>
        <w:ind w:left="2110" w:hanging="180"/>
      </w:pPr>
    </w:lvl>
    <w:lvl w:ilvl="3" w:tplc="0419000F">
      <w:start w:val="1"/>
      <w:numFmt w:val="decimal"/>
      <w:lvlText w:val="%4."/>
      <w:lvlJc w:val="left"/>
      <w:pPr>
        <w:ind w:left="2830" w:hanging="360"/>
      </w:pPr>
    </w:lvl>
    <w:lvl w:ilvl="4" w:tplc="04190019">
      <w:start w:val="1"/>
      <w:numFmt w:val="lowerLetter"/>
      <w:lvlText w:val="%5."/>
      <w:lvlJc w:val="left"/>
      <w:pPr>
        <w:ind w:left="3550" w:hanging="360"/>
      </w:pPr>
    </w:lvl>
    <w:lvl w:ilvl="5" w:tplc="0419001B">
      <w:start w:val="1"/>
      <w:numFmt w:val="lowerRoman"/>
      <w:lvlText w:val="%6."/>
      <w:lvlJc w:val="right"/>
      <w:pPr>
        <w:ind w:left="4270" w:hanging="180"/>
      </w:pPr>
    </w:lvl>
    <w:lvl w:ilvl="6" w:tplc="0419000F">
      <w:start w:val="1"/>
      <w:numFmt w:val="decimal"/>
      <w:lvlText w:val="%7."/>
      <w:lvlJc w:val="left"/>
      <w:pPr>
        <w:ind w:left="4990" w:hanging="360"/>
      </w:pPr>
    </w:lvl>
    <w:lvl w:ilvl="7" w:tplc="04190019">
      <w:start w:val="1"/>
      <w:numFmt w:val="lowerLetter"/>
      <w:lvlText w:val="%8."/>
      <w:lvlJc w:val="left"/>
      <w:pPr>
        <w:ind w:left="5710" w:hanging="360"/>
      </w:pPr>
    </w:lvl>
    <w:lvl w:ilvl="8" w:tplc="0419001B">
      <w:start w:val="1"/>
      <w:numFmt w:val="lowerRoman"/>
      <w:lvlText w:val="%9."/>
      <w:lvlJc w:val="right"/>
      <w:pPr>
        <w:ind w:left="643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4"/>
  </w:num>
  <w:num w:numId="13">
    <w:abstractNumId w:val="6"/>
  </w:num>
  <w:num w:numId="14">
    <w:abstractNumId w:val="4"/>
  </w:num>
  <w:num w:numId="15">
    <w:abstractNumId w:val="10"/>
  </w:num>
  <w:num w:numId="16">
    <w:abstractNumId w:val="23"/>
  </w:num>
  <w:num w:numId="17">
    <w:abstractNumId w:val="3"/>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1"/>
  </w:num>
  <w:num w:numId="22">
    <w:abstractNumId w:val="2"/>
  </w:num>
  <w:num w:numId="23">
    <w:abstractNumId w:val="20"/>
  </w:num>
  <w:num w:numId="24">
    <w:abstractNumId w:val="1"/>
  </w:num>
  <w:num w:numId="25">
    <w:abstractNumId w:val="22"/>
  </w:num>
  <w:num w:numId="26">
    <w:abstractNumId w:val="0"/>
  </w:num>
  <w:num w:numId="27">
    <w:abstractNumId w:val="16"/>
  </w:num>
  <w:num w:numId="28">
    <w:abstractNumId w:val="19"/>
  </w:num>
  <w:num w:numId="29">
    <w:abstractNumId w:val="5"/>
  </w:num>
  <w:num w:numId="30">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B60CC6"/>
    <w:rsid w:val="0000119F"/>
    <w:rsid w:val="000034C5"/>
    <w:rsid w:val="000048D7"/>
    <w:rsid w:val="000078A9"/>
    <w:rsid w:val="0001003A"/>
    <w:rsid w:val="000102B2"/>
    <w:rsid w:val="000108C7"/>
    <w:rsid w:val="000112C3"/>
    <w:rsid w:val="00011DCA"/>
    <w:rsid w:val="00012445"/>
    <w:rsid w:val="00015F5E"/>
    <w:rsid w:val="000172D9"/>
    <w:rsid w:val="000179A6"/>
    <w:rsid w:val="000201B9"/>
    <w:rsid w:val="00021978"/>
    <w:rsid w:val="00021AEF"/>
    <w:rsid w:val="000223CD"/>
    <w:rsid w:val="00022855"/>
    <w:rsid w:val="0002319F"/>
    <w:rsid w:val="000236BC"/>
    <w:rsid w:val="00023A1A"/>
    <w:rsid w:val="0002416A"/>
    <w:rsid w:val="00024DFE"/>
    <w:rsid w:val="00025455"/>
    <w:rsid w:val="00025688"/>
    <w:rsid w:val="000273D5"/>
    <w:rsid w:val="000274B5"/>
    <w:rsid w:val="0002773E"/>
    <w:rsid w:val="000277F9"/>
    <w:rsid w:val="000301AE"/>
    <w:rsid w:val="00031936"/>
    <w:rsid w:val="00032EA6"/>
    <w:rsid w:val="000331C7"/>
    <w:rsid w:val="00033BD2"/>
    <w:rsid w:val="0003474F"/>
    <w:rsid w:val="000352DD"/>
    <w:rsid w:val="0003553B"/>
    <w:rsid w:val="000361A8"/>
    <w:rsid w:val="000365C1"/>
    <w:rsid w:val="00036750"/>
    <w:rsid w:val="00036B66"/>
    <w:rsid w:val="00037AAD"/>
    <w:rsid w:val="00037C75"/>
    <w:rsid w:val="00042275"/>
    <w:rsid w:val="00042B62"/>
    <w:rsid w:val="00043A4A"/>
    <w:rsid w:val="00043C86"/>
    <w:rsid w:val="00044353"/>
    <w:rsid w:val="000462BB"/>
    <w:rsid w:val="000479EF"/>
    <w:rsid w:val="00051794"/>
    <w:rsid w:val="00053342"/>
    <w:rsid w:val="00053858"/>
    <w:rsid w:val="00055358"/>
    <w:rsid w:val="00056E9E"/>
    <w:rsid w:val="000570BE"/>
    <w:rsid w:val="0005753A"/>
    <w:rsid w:val="00057D6E"/>
    <w:rsid w:val="000610E4"/>
    <w:rsid w:val="00063254"/>
    <w:rsid w:val="00064D84"/>
    <w:rsid w:val="00066943"/>
    <w:rsid w:val="00067227"/>
    <w:rsid w:val="000673E1"/>
    <w:rsid w:val="000715BA"/>
    <w:rsid w:val="00071A36"/>
    <w:rsid w:val="0007243A"/>
    <w:rsid w:val="00072B4E"/>
    <w:rsid w:val="00074754"/>
    <w:rsid w:val="00080FB9"/>
    <w:rsid w:val="00081DCF"/>
    <w:rsid w:val="00082623"/>
    <w:rsid w:val="00084A23"/>
    <w:rsid w:val="00086723"/>
    <w:rsid w:val="00086A19"/>
    <w:rsid w:val="00091DCF"/>
    <w:rsid w:val="00092042"/>
    <w:rsid w:val="0009230F"/>
    <w:rsid w:val="000923AC"/>
    <w:rsid w:val="00092778"/>
    <w:rsid w:val="00093C25"/>
    <w:rsid w:val="00093FFD"/>
    <w:rsid w:val="0009441C"/>
    <w:rsid w:val="000A244E"/>
    <w:rsid w:val="000A28B5"/>
    <w:rsid w:val="000A3267"/>
    <w:rsid w:val="000A3C73"/>
    <w:rsid w:val="000A5A81"/>
    <w:rsid w:val="000A7D30"/>
    <w:rsid w:val="000B1673"/>
    <w:rsid w:val="000B1A26"/>
    <w:rsid w:val="000B4BD5"/>
    <w:rsid w:val="000B5BBF"/>
    <w:rsid w:val="000B6FA6"/>
    <w:rsid w:val="000B7100"/>
    <w:rsid w:val="000B7F69"/>
    <w:rsid w:val="000C013F"/>
    <w:rsid w:val="000C07D0"/>
    <w:rsid w:val="000C4113"/>
    <w:rsid w:val="000D06FE"/>
    <w:rsid w:val="000D2268"/>
    <w:rsid w:val="000D6D18"/>
    <w:rsid w:val="000D6F8C"/>
    <w:rsid w:val="000D78DB"/>
    <w:rsid w:val="000E0294"/>
    <w:rsid w:val="000E0890"/>
    <w:rsid w:val="000E440E"/>
    <w:rsid w:val="000E4DBC"/>
    <w:rsid w:val="000E4F82"/>
    <w:rsid w:val="000E6536"/>
    <w:rsid w:val="000E69CC"/>
    <w:rsid w:val="000E69DE"/>
    <w:rsid w:val="000E7F66"/>
    <w:rsid w:val="000F02D9"/>
    <w:rsid w:val="000F037C"/>
    <w:rsid w:val="000F0A36"/>
    <w:rsid w:val="000F0D6D"/>
    <w:rsid w:val="000F1433"/>
    <w:rsid w:val="000F1520"/>
    <w:rsid w:val="000F1A76"/>
    <w:rsid w:val="000F1AA8"/>
    <w:rsid w:val="000F3823"/>
    <w:rsid w:val="000F3F42"/>
    <w:rsid w:val="000F4510"/>
    <w:rsid w:val="000F5720"/>
    <w:rsid w:val="000F7352"/>
    <w:rsid w:val="000F772D"/>
    <w:rsid w:val="000F77CB"/>
    <w:rsid w:val="00100D53"/>
    <w:rsid w:val="00100FB1"/>
    <w:rsid w:val="00101CDA"/>
    <w:rsid w:val="00102145"/>
    <w:rsid w:val="00102A03"/>
    <w:rsid w:val="00103929"/>
    <w:rsid w:val="00105207"/>
    <w:rsid w:val="00105FD9"/>
    <w:rsid w:val="00106231"/>
    <w:rsid w:val="00106925"/>
    <w:rsid w:val="00106FA9"/>
    <w:rsid w:val="00107DA9"/>
    <w:rsid w:val="001117A9"/>
    <w:rsid w:val="00112F50"/>
    <w:rsid w:val="00113368"/>
    <w:rsid w:val="001173D8"/>
    <w:rsid w:val="00117427"/>
    <w:rsid w:val="00117476"/>
    <w:rsid w:val="00120A66"/>
    <w:rsid w:val="00120F69"/>
    <w:rsid w:val="00124566"/>
    <w:rsid w:val="001301DD"/>
    <w:rsid w:val="00130C2A"/>
    <w:rsid w:val="0013119F"/>
    <w:rsid w:val="001326A3"/>
    <w:rsid w:val="00132F09"/>
    <w:rsid w:val="001339BC"/>
    <w:rsid w:val="00134230"/>
    <w:rsid w:val="00135DA2"/>
    <w:rsid w:val="001400EB"/>
    <w:rsid w:val="00140C07"/>
    <w:rsid w:val="00143E48"/>
    <w:rsid w:val="001449A3"/>
    <w:rsid w:val="00144C74"/>
    <w:rsid w:val="001459FF"/>
    <w:rsid w:val="00145F88"/>
    <w:rsid w:val="00146638"/>
    <w:rsid w:val="001479C0"/>
    <w:rsid w:val="00147FAF"/>
    <w:rsid w:val="0015011E"/>
    <w:rsid w:val="001505A0"/>
    <w:rsid w:val="001516D9"/>
    <w:rsid w:val="00151A74"/>
    <w:rsid w:val="0015305A"/>
    <w:rsid w:val="0015432A"/>
    <w:rsid w:val="00157136"/>
    <w:rsid w:val="001574D3"/>
    <w:rsid w:val="001605E2"/>
    <w:rsid w:val="00160C00"/>
    <w:rsid w:val="00160D31"/>
    <w:rsid w:val="00160E46"/>
    <w:rsid w:val="00162171"/>
    <w:rsid w:val="00162850"/>
    <w:rsid w:val="00162BDD"/>
    <w:rsid w:val="00162F25"/>
    <w:rsid w:val="001644CE"/>
    <w:rsid w:val="00165F0A"/>
    <w:rsid w:val="00166243"/>
    <w:rsid w:val="001664A3"/>
    <w:rsid w:val="00170EE9"/>
    <w:rsid w:val="0017272F"/>
    <w:rsid w:val="00174137"/>
    <w:rsid w:val="00175E6E"/>
    <w:rsid w:val="00177CE7"/>
    <w:rsid w:val="001812B6"/>
    <w:rsid w:val="00181814"/>
    <w:rsid w:val="001829E7"/>
    <w:rsid w:val="00182B8F"/>
    <w:rsid w:val="0018331E"/>
    <w:rsid w:val="001868AE"/>
    <w:rsid w:val="001905A6"/>
    <w:rsid w:val="0019278F"/>
    <w:rsid w:val="00194B8C"/>
    <w:rsid w:val="00195FA7"/>
    <w:rsid w:val="00196816"/>
    <w:rsid w:val="0019734F"/>
    <w:rsid w:val="001975AF"/>
    <w:rsid w:val="001A0843"/>
    <w:rsid w:val="001A0E86"/>
    <w:rsid w:val="001A2731"/>
    <w:rsid w:val="001A3207"/>
    <w:rsid w:val="001A3954"/>
    <w:rsid w:val="001A5A75"/>
    <w:rsid w:val="001A602A"/>
    <w:rsid w:val="001A63A4"/>
    <w:rsid w:val="001B0E07"/>
    <w:rsid w:val="001B1A89"/>
    <w:rsid w:val="001B2880"/>
    <w:rsid w:val="001B2932"/>
    <w:rsid w:val="001B300B"/>
    <w:rsid w:val="001B312F"/>
    <w:rsid w:val="001B3424"/>
    <w:rsid w:val="001B3DFD"/>
    <w:rsid w:val="001B4D64"/>
    <w:rsid w:val="001B4DE6"/>
    <w:rsid w:val="001B50A6"/>
    <w:rsid w:val="001B5250"/>
    <w:rsid w:val="001B5AFE"/>
    <w:rsid w:val="001B6506"/>
    <w:rsid w:val="001C0779"/>
    <w:rsid w:val="001C0AB5"/>
    <w:rsid w:val="001C1058"/>
    <w:rsid w:val="001C19F0"/>
    <w:rsid w:val="001C1E95"/>
    <w:rsid w:val="001C3D87"/>
    <w:rsid w:val="001C4297"/>
    <w:rsid w:val="001C46B3"/>
    <w:rsid w:val="001C4A47"/>
    <w:rsid w:val="001C6EAD"/>
    <w:rsid w:val="001C7909"/>
    <w:rsid w:val="001D09C5"/>
    <w:rsid w:val="001D1352"/>
    <w:rsid w:val="001D2DF4"/>
    <w:rsid w:val="001D511B"/>
    <w:rsid w:val="001D71A1"/>
    <w:rsid w:val="001E0A6C"/>
    <w:rsid w:val="001E0F9E"/>
    <w:rsid w:val="001E27A5"/>
    <w:rsid w:val="001E3F15"/>
    <w:rsid w:val="001E4D55"/>
    <w:rsid w:val="001E57A0"/>
    <w:rsid w:val="001E57F7"/>
    <w:rsid w:val="001E5BAB"/>
    <w:rsid w:val="001E677E"/>
    <w:rsid w:val="001E695B"/>
    <w:rsid w:val="001E73C8"/>
    <w:rsid w:val="001E74BD"/>
    <w:rsid w:val="001E758B"/>
    <w:rsid w:val="001F0451"/>
    <w:rsid w:val="001F066D"/>
    <w:rsid w:val="001F2CEA"/>
    <w:rsid w:val="001F3507"/>
    <w:rsid w:val="001F4162"/>
    <w:rsid w:val="001F4193"/>
    <w:rsid w:val="001F4EA4"/>
    <w:rsid w:val="001F7343"/>
    <w:rsid w:val="001F787F"/>
    <w:rsid w:val="001F7C45"/>
    <w:rsid w:val="002007DB"/>
    <w:rsid w:val="00201374"/>
    <w:rsid w:val="00202EE8"/>
    <w:rsid w:val="00205C13"/>
    <w:rsid w:val="00205CDA"/>
    <w:rsid w:val="00205DB3"/>
    <w:rsid w:val="0020778A"/>
    <w:rsid w:val="00207E00"/>
    <w:rsid w:val="00210ACB"/>
    <w:rsid w:val="00211088"/>
    <w:rsid w:val="002110F6"/>
    <w:rsid w:val="0021122D"/>
    <w:rsid w:val="00212E78"/>
    <w:rsid w:val="00213E69"/>
    <w:rsid w:val="00214316"/>
    <w:rsid w:val="00214723"/>
    <w:rsid w:val="0021729F"/>
    <w:rsid w:val="002173F5"/>
    <w:rsid w:val="0022117B"/>
    <w:rsid w:val="00222697"/>
    <w:rsid w:val="00226A3F"/>
    <w:rsid w:val="0022721A"/>
    <w:rsid w:val="002300E6"/>
    <w:rsid w:val="002307C1"/>
    <w:rsid w:val="00230D23"/>
    <w:rsid w:val="00231013"/>
    <w:rsid w:val="002319DB"/>
    <w:rsid w:val="00231BD0"/>
    <w:rsid w:val="00231F2F"/>
    <w:rsid w:val="00232518"/>
    <w:rsid w:val="00232AAA"/>
    <w:rsid w:val="002339E3"/>
    <w:rsid w:val="00234884"/>
    <w:rsid w:val="00235380"/>
    <w:rsid w:val="002362AF"/>
    <w:rsid w:val="00236849"/>
    <w:rsid w:val="00237BC6"/>
    <w:rsid w:val="00237CC8"/>
    <w:rsid w:val="002434EA"/>
    <w:rsid w:val="00243DDC"/>
    <w:rsid w:val="00244B95"/>
    <w:rsid w:val="00244FF1"/>
    <w:rsid w:val="002456B7"/>
    <w:rsid w:val="002503FE"/>
    <w:rsid w:val="00251648"/>
    <w:rsid w:val="00252F08"/>
    <w:rsid w:val="00253420"/>
    <w:rsid w:val="00255E0B"/>
    <w:rsid w:val="00256A55"/>
    <w:rsid w:val="002574E9"/>
    <w:rsid w:val="00257FB7"/>
    <w:rsid w:val="00260D93"/>
    <w:rsid w:val="00260DE6"/>
    <w:rsid w:val="00261429"/>
    <w:rsid w:val="0026263A"/>
    <w:rsid w:val="002633BC"/>
    <w:rsid w:val="002647AC"/>
    <w:rsid w:val="00264BD8"/>
    <w:rsid w:val="002659CF"/>
    <w:rsid w:val="00266C87"/>
    <w:rsid w:val="00267093"/>
    <w:rsid w:val="002700D2"/>
    <w:rsid w:val="0027023D"/>
    <w:rsid w:val="00270FBE"/>
    <w:rsid w:val="00271218"/>
    <w:rsid w:val="00275059"/>
    <w:rsid w:val="00275410"/>
    <w:rsid w:val="00276179"/>
    <w:rsid w:val="002763FE"/>
    <w:rsid w:val="00276C3B"/>
    <w:rsid w:val="002777C0"/>
    <w:rsid w:val="002819AE"/>
    <w:rsid w:val="0028586F"/>
    <w:rsid w:val="00287565"/>
    <w:rsid w:val="00287C62"/>
    <w:rsid w:val="0029327C"/>
    <w:rsid w:val="0029374D"/>
    <w:rsid w:val="00293775"/>
    <w:rsid w:val="00294FB8"/>
    <w:rsid w:val="002A2FB1"/>
    <w:rsid w:val="002A4232"/>
    <w:rsid w:val="002A4875"/>
    <w:rsid w:val="002A62FC"/>
    <w:rsid w:val="002A7B24"/>
    <w:rsid w:val="002B00CC"/>
    <w:rsid w:val="002B17C5"/>
    <w:rsid w:val="002B3209"/>
    <w:rsid w:val="002B4230"/>
    <w:rsid w:val="002B5F99"/>
    <w:rsid w:val="002B604F"/>
    <w:rsid w:val="002B6931"/>
    <w:rsid w:val="002B7388"/>
    <w:rsid w:val="002B7C6A"/>
    <w:rsid w:val="002B7F62"/>
    <w:rsid w:val="002C3349"/>
    <w:rsid w:val="002C61A4"/>
    <w:rsid w:val="002C779C"/>
    <w:rsid w:val="002C7A74"/>
    <w:rsid w:val="002D035A"/>
    <w:rsid w:val="002D06C6"/>
    <w:rsid w:val="002D1A66"/>
    <w:rsid w:val="002D2835"/>
    <w:rsid w:val="002D437B"/>
    <w:rsid w:val="002D58A4"/>
    <w:rsid w:val="002D5E04"/>
    <w:rsid w:val="002E025A"/>
    <w:rsid w:val="002E2B9C"/>
    <w:rsid w:val="002E357C"/>
    <w:rsid w:val="002E493D"/>
    <w:rsid w:val="002E50AD"/>
    <w:rsid w:val="002E6393"/>
    <w:rsid w:val="002F0319"/>
    <w:rsid w:val="002F0F72"/>
    <w:rsid w:val="002F375E"/>
    <w:rsid w:val="002F54AE"/>
    <w:rsid w:val="002F5956"/>
    <w:rsid w:val="003019E9"/>
    <w:rsid w:val="003029B7"/>
    <w:rsid w:val="00302E63"/>
    <w:rsid w:val="00304489"/>
    <w:rsid w:val="00305020"/>
    <w:rsid w:val="00310801"/>
    <w:rsid w:val="00310F06"/>
    <w:rsid w:val="003123BE"/>
    <w:rsid w:val="0031326A"/>
    <w:rsid w:val="003136FC"/>
    <w:rsid w:val="003146CF"/>
    <w:rsid w:val="003149AC"/>
    <w:rsid w:val="003149B5"/>
    <w:rsid w:val="003161E0"/>
    <w:rsid w:val="00320D1F"/>
    <w:rsid w:val="003225DF"/>
    <w:rsid w:val="00324096"/>
    <w:rsid w:val="00324449"/>
    <w:rsid w:val="00326785"/>
    <w:rsid w:val="00327431"/>
    <w:rsid w:val="003276E5"/>
    <w:rsid w:val="003300C3"/>
    <w:rsid w:val="00332ADB"/>
    <w:rsid w:val="00334087"/>
    <w:rsid w:val="003341B3"/>
    <w:rsid w:val="00334990"/>
    <w:rsid w:val="00335224"/>
    <w:rsid w:val="00335478"/>
    <w:rsid w:val="00337762"/>
    <w:rsid w:val="0034001D"/>
    <w:rsid w:val="003413DE"/>
    <w:rsid w:val="00342875"/>
    <w:rsid w:val="00343902"/>
    <w:rsid w:val="0034500A"/>
    <w:rsid w:val="00346544"/>
    <w:rsid w:val="00347E22"/>
    <w:rsid w:val="003504BC"/>
    <w:rsid w:val="0035098D"/>
    <w:rsid w:val="00350EA3"/>
    <w:rsid w:val="00352FCB"/>
    <w:rsid w:val="00353694"/>
    <w:rsid w:val="00353AF6"/>
    <w:rsid w:val="00356831"/>
    <w:rsid w:val="00357C9F"/>
    <w:rsid w:val="00360E02"/>
    <w:rsid w:val="00360E33"/>
    <w:rsid w:val="003626AB"/>
    <w:rsid w:val="003628A9"/>
    <w:rsid w:val="00363D97"/>
    <w:rsid w:val="00364DD8"/>
    <w:rsid w:val="00365C92"/>
    <w:rsid w:val="00366455"/>
    <w:rsid w:val="00367DB0"/>
    <w:rsid w:val="00370552"/>
    <w:rsid w:val="003705B5"/>
    <w:rsid w:val="00371E96"/>
    <w:rsid w:val="003737A0"/>
    <w:rsid w:val="00374477"/>
    <w:rsid w:val="00375AD4"/>
    <w:rsid w:val="003800B8"/>
    <w:rsid w:val="0038042E"/>
    <w:rsid w:val="00380F05"/>
    <w:rsid w:val="0038341A"/>
    <w:rsid w:val="0038482C"/>
    <w:rsid w:val="0038540D"/>
    <w:rsid w:val="003860D4"/>
    <w:rsid w:val="003866D5"/>
    <w:rsid w:val="00387245"/>
    <w:rsid w:val="0038759B"/>
    <w:rsid w:val="003902B6"/>
    <w:rsid w:val="00391285"/>
    <w:rsid w:val="0039450C"/>
    <w:rsid w:val="00394A5F"/>
    <w:rsid w:val="00394BED"/>
    <w:rsid w:val="00394C70"/>
    <w:rsid w:val="0039585C"/>
    <w:rsid w:val="0039697A"/>
    <w:rsid w:val="00396A1F"/>
    <w:rsid w:val="00396C93"/>
    <w:rsid w:val="00397818"/>
    <w:rsid w:val="003979E5"/>
    <w:rsid w:val="003A0254"/>
    <w:rsid w:val="003A4587"/>
    <w:rsid w:val="003A4D5C"/>
    <w:rsid w:val="003A5E24"/>
    <w:rsid w:val="003A619F"/>
    <w:rsid w:val="003A7D7A"/>
    <w:rsid w:val="003B00CD"/>
    <w:rsid w:val="003B0868"/>
    <w:rsid w:val="003B0EDA"/>
    <w:rsid w:val="003B1EA8"/>
    <w:rsid w:val="003B26AD"/>
    <w:rsid w:val="003B2808"/>
    <w:rsid w:val="003B2F69"/>
    <w:rsid w:val="003B34DC"/>
    <w:rsid w:val="003B3889"/>
    <w:rsid w:val="003B3CC5"/>
    <w:rsid w:val="003B3DED"/>
    <w:rsid w:val="003B3F85"/>
    <w:rsid w:val="003B425B"/>
    <w:rsid w:val="003B71BB"/>
    <w:rsid w:val="003B73A6"/>
    <w:rsid w:val="003C030C"/>
    <w:rsid w:val="003C07EF"/>
    <w:rsid w:val="003C13E5"/>
    <w:rsid w:val="003C2264"/>
    <w:rsid w:val="003C448C"/>
    <w:rsid w:val="003C5915"/>
    <w:rsid w:val="003C5C27"/>
    <w:rsid w:val="003D3018"/>
    <w:rsid w:val="003D476D"/>
    <w:rsid w:val="003D4F73"/>
    <w:rsid w:val="003D5746"/>
    <w:rsid w:val="003D6127"/>
    <w:rsid w:val="003D65F2"/>
    <w:rsid w:val="003D694D"/>
    <w:rsid w:val="003E002E"/>
    <w:rsid w:val="003E1D4E"/>
    <w:rsid w:val="003E5BC4"/>
    <w:rsid w:val="003E606A"/>
    <w:rsid w:val="003E7C41"/>
    <w:rsid w:val="003F0F4C"/>
    <w:rsid w:val="003F1536"/>
    <w:rsid w:val="003F17AB"/>
    <w:rsid w:val="003F1C0F"/>
    <w:rsid w:val="003F1C2F"/>
    <w:rsid w:val="003F2631"/>
    <w:rsid w:val="003F3452"/>
    <w:rsid w:val="003F3845"/>
    <w:rsid w:val="003F3AAC"/>
    <w:rsid w:val="003F4701"/>
    <w:rsid w:val="003F4990"/>
    <w:rsid w:val="003F5062"/>
    <w:rsid w:val="003F7F88"/>
    <w:rsid w:val="00401793"/>
    <w:rsid w:val="00402AB8"/>
    <w:rsid w:val="004039CF"/>
    <w:rsid w:val="00404491"/>
    <w:rsid w:val="0040620C"/>
    <w:rsid w:val="004116C1"/>
    <w:rsid w:val="00411DA1"/>
    <w:rsid w:val="00412CE1"/>
    <w:rsid w:val="00415788"/>
    <w:rsid w:val="004158AE"/>
    <w:rsid w:val="00415F99"/>
    <w:rsid w:val="00421BD3"/>
    <w:rsid w:val="00421C0F"/>
    <w:rsid w:val="00421C56"/>
    <w:rsid w:val="00422FC5"/>
    <w:rsid w:val="00423A1E"/>
    <w:rsid w:val="00423C25"/>
    <w:rsid w:val="00424BAD"/>
    <w:rsid w:val="00424CE2"/>
    <w:rsid w:val="00425083"/>
    <w:rsid w:val="004253A9"/>
    <w:rsid w:val="004259BF"/>
    <w:rsid w:val="00426117"/>
    <w:rsid w:val="00426E6F"/>
    <w:rsid w:val="00427D6C"/>
    <w:rsid w:val="00430556"/>
    <w:rsid w:val="00431277"/>
    <w:rsid w:val="0043240C"/>
    <w:rsid w:val="00433244"/>
    <w:rsid w:val="00433B1E"/>
    <w:rsid w:val="00434731"/>
    <w:rsid w:val="004377F4"/>
    <w:rsid w:val="00437F63"/>
    <w:rsid w:val="00440E2B"/>
    <w:rsid w:val="00441619"/>
    <w:rsid w:val="004423FB"/>
    <w:rsid w:val="00444B84"/>
    <w:rsid w:val="00447248"/>
    <w:rsid w:val="004472A2"/>
    <w:rsid w:val="00452912"/>
    <w:rsid w:val="004546D7"/>
    <w:rsid w:val="004548FB"/>
    <w:rsid w:val="0045504E"/>
    <w:rsid w:val="00455CB9"/>
    <w:rsid w:val="00455FF4"/>
    <w:rsid w:val="0045613B"/>
    <w:rsid w:val="004572DA"/>
    <w:rsid w:val="004576FB"/>
    <w:rsid w:val="004639B2"/>
    <w:rsid w:val="0046452D"/>
    <w:rsid w:val="00464A2B"/>
    <w:rsid w:val="0046793D"/>
    <w:rsid w:val="00467E52"/>
    <w:rsid w:val="004705CB"/>
    <w:rsid w:val="0047114A"/>
    <w:rsid w:val="004715B8"/>
    <w:rsid w:val="00472091"/>
    <w:rsid w:val="004740FE"/>
    <w:rsid w:val="00475D55"/>
    <w:rsid w:val="00475DE0"/>
    <w:rsid w:val="0047621E"/>
    <w:rsid w:val="00480F3D"/>
    <w:rsid w:val="00483DE1"/>
    <w:rsid w:val="00483EC7"/>
    <w:rsid w:val="004850E0"/>
    <w:rsid w:val="00486062"/>
    <w:rsid w:val="004867A7"/>
    <w:rsid w:val="004869FA"/>
    <w:rsid w:val="00486D60"/>
    <w:rsid w:val="00486F74"/>
    <w:rsid w:val="0048785F"/>
    <w:rsid w:val="00490C09"/>
    <w:rsid w:val="00490C7D"/>
    <w:rsid w:val="00490E20"/>
    <w:rsid w:val="00491A3C"/>
    <w:rsid w:val="0049267C"/>
    <w:rsid w:val="00493E59"/>
    <w:rsid w:val="00494DE7"/>
    <w:rsid w:val="00496429"/>
    <w:rsid w:val="0049696A"/>
    <w:rsid w:val="00496D48"/>
    <w:rsid w:val="00497032"/>
    <w:rsid w:val="0049723E"/>
    <w:rsid w:val="00497772"/>
    <w:rsid w:val="004A03AF"/>
    <w:rsid w:val="004A079D"/>
    <w:rsid w:val="004A0B97"/>
    <w:rsid w:val="004A0CCC"/>
    <w:rsid w:val="004A13D0"/>
    <w:rsid w:val="004A2F7D"/>
    <w:rsid w:val="004A5128"/>
    <w:rsid w:val="004A564B"/>
    <w:rsid w:val="004A6340"/>
    <w:rsid w:val="004B0531"/>
    <w:rsid w:val="004B0771"/>
    <w:rsid w:val="004B0930"/>
    <w:rsid w:val="004B1A28"/>
    <w:rsid w:val="004B266C"/>
    <w:rsid w:val="004B2AA8"/>
    <w:rsid w:val="004B2F16"/>
    <w:rsid w:val="004B3FE2"/>
    <w:rsid w:val="004B409B"/>
    <w:rsid w:val="004B5124"/>
    <w:rsid w:val="004B577E"/>
    <w:rsid w:val="004B7C7A"/>
    <w:rsid w:val="004C203F"/>
    <w:rsid w:val="004C27A1"/>
    <w:rsid w:val="004C2AA2"/>
    <w:rsid w:val="004C2EBD"/>
    <w:rsid w:val="004C35E9"/>
    <w:rsid w:val="004C3D17"/>
    <w:rsid w:val="004C5129"/>
    <w:rsid w:val="004C7DED"/>
    <w:rsid w:val="004D1D46"/>
    <w:rsid w:val="004D3E64"/>
    <w:rsid w:val="004D3EC8"/>
    <w:rsid w:val="004D4A4E"/>
    <w:rsid w:val="004D5235"/>
    <w:rsid w:val="004D5CCC"/>
    <w:rsid w:val="004D70AC"/>
    <w:rsid w:val="004D72D8"/>
    <w:rsid w:val="004D7CFA"/>
    <w:rsid w:val="004E0D11"/>
    <w:rsid w:val="004E301F"/>
    <w:rsid w:val="004E4531"/>
    <w:rsid w:val="004E7146"/>
    <w:rsid w:val="004E7359"/>
    <w:rsid w:val="004E7698"/>
    <w:rsid w:val="004E78FE"/>
    <w:rsid w:val="004E7EE3"/>
    <w:rsid w:val="004F10CC"/>
    <w:rsid w:val="004F1374"/>
    <w:rsid w:val="004F19D0"/>
    <w:rsid w:val="004F2D0A"/>
    <w:rsid w:val="004F47F2"/>
    <w:rsid w:val="004F4866"/>
    <w:rsid w:val="004F5BBE"/>
    <w:rsid w:val="004F6B96"/>
    <w:rsid w:val="004F7B2E"/>
    <w:rsid w:val="00500389"/>
    <w:rsid w:val="00503BB1"/>
    <w:rsid w:val="00503C9D"/>
    <w:rsid w:val="00504125"/>
    <w:rsid w:val="00505838"/>
    <w:rsid w:val="005065EE"/>
    <w:rsid w:val="005069B1"/>
    <w:rsid w:val="00507364"/>
    <w:rsid w:val="005073FB"/>
    <w:rsid w:val="005112A7"/>
    <w:rsid w:val="00511399"/>
    <w:rsid w:val="00512AFC"/>
    <w:rsid w:val="00512FD2"/>
    <w:rsid w:val="00513052"/>
    <w:rsid w:val="00513107"/>
    <w:rsid w:val="00514098"/>
    <w:rsid w:val="005167F3"/>
    <w:rsid w:val="00517654"/>
    <w:rsid w:val="005179B7"/>
    <w:rsid w:val="0052269A"/>
    <w:rsid w:val="00525469"/>
    <w:rsid w:val="00525B53"/>
    <w:rsid w:val="00525FB7"/>
    <w:rsid w:val="005264AE"/>
    <w:rsid w:val="00526648"/>
    <w:rsid w:val="00526D47"/>
    <w:rsid w:val="005310CD"/>
    <w:rsid w:val="005320CD"/>
    <w:rsid w:val="00533855"/>
    <w:rsid w:val="00533DAC"/>
    <w:rsid w:val="0053413A"/>
    <w:rsid w:val="005347F3"/>
    <w:rsid w:val="00535B35"/>
    <w:rsid w:val="00540282"/>
    <w:rsid w:val="00541046"/>
    <w:rsid w:val="00543166"/>
    <w:rsid w:val="005433A1"/>
    <w:rsid w:val="0054468D"/>
    <w:rsid w:val="0054523C"/>
    <w:rsid w:val="005457A7"/>
    <w:rsid w:val="00545B45"/>
    <w:rsid w:val="00547440"/>
    <w:rsid w:val="00547852"/>
    <w:rsid w:val="005549DA"/>
    <w:rsid w:val="00554BDE"/>
    <w:rsid w:val="00555B7B"/>
    <w:rsid w:val="005571D2"/>
    <w:rsid w:val="00557E11"/>
    <w:rsid w:val="00557EAF"/>
    <w:rsid w:val="00560D08"/>
    <w:rsid w:val="005611DD"/>
    <w:rsid w:val="005613E4"/>
    <w:rsid w:val="0056158D"/>
    <w:rsid w:val="00564BA0"/>
    <w:rsid w:val="005660EE"/>
    <w:rsid w:val="00566840"/>
    <w:rsid w:val="005671F7"/>
    <w:rsid w:val="00570E09"/>
    <w:rsid w:val="00571C64"/>
    <w:rsid w:val="00572EEA"/>
    <w:rsid w:val="005751E9"/>
    <w:rsid w:val="00575691"/>
    <w:rsid w:val="005763B8"/>
    <w:rsid w:val="005766D4"/>
    <w:rsid w:val="005802E6"/>
    <w:rsid w:val="0058100A"/>
    <w:rsid w:val="00582217"/>
    <w:rsid w:val="00583283"/>
    <w:rsid w:val="00583E6D"/>
    <w:rsid w:val="00584F4D"/>
    <w:rsid w:val="00587AF9"/>
    <w:rsid w:val="00591245"/>
    <w:rsid w:val="00591F63"/>
    <w:rsid w:val="00592F18"/>
    <w:rsid w:val="00593097"/>
    <w:rsid w:val="00596425"/>
    <w:rsid w:val="0059667C"/>
    <w:rsid w:val="00596E46"/>
    <w:rsid w:val="005A1D15"/>
    <w:rsid w:val="005A2FBC"/>
    <w:rsid w:val="005A445C"/>
    <w:rsid w:val="005A4540"/>
    <w:rsid w:val="005A691A"/>
    <w:rsid w:val="005B1EED"/>
    <w:rsid w:val="005B1F0B"/>
    <w:rsid w:val="005B35AF"/>
    <w:rsid w:val="005B4863"/>
    <w:rsid w:val="005B5AEA"/>
    <w:rsid w:val="005B607E"/>
    <w:rsid w:val="005C06B9"/>
    <w:rsid w:val="005C0A96"/>
    <w:rsid w:val="005C126F"/>
    <w:rsid w:val="005C3D04"/>
    <w:rsid w:val="005C4279"/>
    <w:rsid w:val="005C4C24"/>
    <w:rsid w:val="005C4D2C"/>
    <w:rsid w:val="005C7109"/>
    <w:rsid w:val="005C7E0E"/>
    <w:rsid w:val="005C7FF0"/>
    <w:rsid w:val="005D0466"/>
    <w:rsid w:val="005D10EA"/>
    <w:rsid w:val="005D2F49"/>
    <w:rsid w:val="005D3127"/>
    <w:rsid w:val="005D33FA"/>
    <w:rsid w:val="005D3C20"/>
    <w:rsid w:val="005D3E8D"/>
    <w:rsid w:val="005D46FA"/>
    <w:rsid w:val="005D5AF1"/>
    <w:rsid w:val="005D60A5"/>
    <w:rsid w:val="005D6416"/>
    <w:rsid w:val="005D7E6A"/>
    <w:rsid w:val="005E2435"/>
    <w:rsid w:val="005E264F"/>
    <w:rsid w:val="005E3470"/>
    <w:rsid w:val="005E44B2"/>
    <w:rsid w:val="005E5F51"/>
    <w:rsid w:val="005E6432"/>
    <w:rsid w:val="005E6D3A"/>
    <w:rsid w:val="005E7200"/>
    <w:rsid w:val="005E74FA"/>
    <w:rsid w:val="005E7FFB"/>
    <w:rsid w:val="005F4D7E"/>
    <w:rsid w:val="005F4FA6"/>
    <w:rsid w:val="005F51FC"/>
    <w:rsid w:val="005F5E75"/>
    <w:rsid w:val="005F7189"/>
    <w:rsid w:val="005F7A86"/>
    <w:rsid w:val="00600D37"/>
    <w:rsid w:val="00606DC9"/>
    <w:rsid w:val="0061004E"/>
    <w:rsid w:val="006117C2"/>
    <w:rsid w:val="006121EE"/>
    <w:rsid w:val="00613292"/>
    <w:rsid w:val="0061369A"/>
    <w:rsid w:val="00613F41"/>
    <w:rsid w:val="0061452D"/>
    <w:rsid w:val="00614A0E"/>
    <w:rsid w:val="00615689"/>
    <w:rsid w:val="00615F1B"/>
    <w:rsid w:val="00616368"/>
    <w:rsid w:val="00616C12"/>
    <w:rsid w:val="006175D5"/>
    <w:rsid w:val="006175E6"/>
    <w:rsid w:val="006177C8"/>
    <w:rsid w:val="00617EA6"/>
    <w:rsid w:val="00617F4D"/>
    <w:rsid w:val="00617F57"/>
    <w:rsid w:val="006206DC"/>
    <w:rsid w:val="006223CC"/>
    <w:rsid w:val="00623AA1"/>
    <w:rsid w:val="006240F3"/>
    <w:rsid w:val="00624623"/>
    <w:rsid w:val="00624BC7"/>
    <w:rsid w:val="0062530A"/>
    <w:rsid w:val="006302FB"/>
    <w:rsid w:val="0063067E"/>
    <w:rsid w:val="0063189B"/>
    <w:rsid w:val="006326D4"/>
    <w:rsid w:val="00635536"/>
    <w:rsid w:val="00635810"/>
    <w:rsid w:val="0063597D"/>
    <w:rsid w:val="00636886"/>
    <w:rsid w:val="00640348"/>
    <w:rsid w:val="006407CF"/>
    <w:rsid w:val="00641B34"/>
    <w:rsid w:val="00641BF4"/>
    <w:rsid w:val="006444D8"/>
    <w:rsid w:val="00647054"/>
    <w:rsid w:val="00647E89"/>
    <w:rsid w:val="006502A4"/>
    <w:rsid w:val="00650851"/>
    <w:rsid w:val="00652913"/>
    <w:rsid w:val="00654891"/>
    <w:rsid w:val="00654EB8"/>
    <w:rsid w:val="00655641"/>
    <w:rsid w:val="006565B5"/>
    <w:rsid w:val="00657C1B"/>
    <w:rsid w:val="00660758"/>
    <w:rsid w:val="00660998"/>
    <w:rsid w:val="00660D35"/>
    <w:rsid w:val="0066140C"/>
    <w:rsid w:val="0066213C"/>
    <w:rsid w:val="00662262"/>
    <w:rsid w:val="00662F20"/>
    <w:rsid w:val="006631BF"/>
    <w:rsid w:val="00663757"/>
    <w:rsid w:val="00663ABC"/>
    <w:rsid w:val="00664145"/>
    <w:rsid w:val="00667264"/>
    <w:rsid w:val="00667EEA"/>
    <w:rsid w:val="00670EC6"/>
    <w:rsid w:val="00671240"/>
    <w:rsid w:val="006713A3"/>
    <w:rsid w:val="0067217B"/>
    <w:rsid w:val="006732C6"/>
    <w:rsid w:val="0067332E"/>
    <w:rsid w:val="00673AC3"/>
    <w:rsid w:val="0067522F"/>
    <w:rsid w:val="00676E87"/>
    <w:rsid w:val="00680C2B"/>
    <w:rsid w:val="00683248"/>
    <w:rsid w:val="0068397E"/>
    <w:rsid w:val="00683A89"/>
    <w:rsid w:val="00684070"/>
    <w:rsid w:val="006845EA"/>
    <w:rsid w:val="00684710"/>
    <w:rsid w:val="00685A33"/>
    <w:rsid w:val="006861A1"/>
    <w:rsid w:val="006868ED"/>
    <w:rsid w:val="00687E42"/>
    <w:rsid w:val="0069051A"/>
    <w:rsid w:val="0069082A"/>
    <w:rsid w:val="00691F7D"/>
    <w:rsid w:val="00692602"/>
    <w:rsid w:val="00692B53"/>
    <w:rsid w:val="00692B8B"/>
    <w:rsid w:val="00694B30"/>
    <w:rsid w:val="0069520F"/>
    <w:rsid w:val="006A0BE0"/>
    <w:rsid w:val="006A1F86"/>
    <w:rsid w:val="006A212D"/>
    <w:rsid w:val="006A22CF"/>
    <w:rsid w:val="006A34B1"/>
    <w:rsid w:val="006A47EF"/>
    <w:rsid w:val="006A5020"/>
    <w:rsid w:val="006A586B"/>
    <w:rsid w:val="006A675C"/>
    <w:rsid w:val="006A73A6"/>
    <w:rsid w:val="006A7AC1"/>
    <w:rsid w:val="006B3163"/>
    <w:rsid w:val="006B31A9"/>
    <w:rsid w:val="006B4DA9"/>
    <w:rsid w:val="006B6BB3"/>
    <w:rsid w:val="006B733A"/>
    <w:rsid w:val="006C0D2C"/>
    <w:rsid w:val="006C1DBA"/>
    <w:rsid w:val="006C488B"/>
    <w:rsid w:val="006C50F5"/>
    <w:rsid w:val="006C5456"/>
    <w:rsid w:val="006C5690"/>
    <w:rsid w:val="006C66B0"/>
    <w:rsid w:val="006C73BB"/>
    <w:rsid w:val="006D0DB7"/>
    <w:rsid w:val="006D1D74"/>
    <w:rsid w:val="006D25D0"/>
    <w:rsid w:val="006D31FD"/>
    <w:rsid w:val="006D33E8"/>
    <w:rsid w:val="006D37EE"/>
    <w:rsid w:val="006D486E"/>
    <w:rsid w:val="006D6002"/>
    <w:rsid w:val="006E0A7D"/>
    <w:rsid w:val="006E1AE1"/>
    <w:rsid w:val="006E2924"/>
    <w:rsid w:val="006E3068"/>
    <w:rsid w:val="006E7CFA"/>
    <w:rsid w:val="006F0221"/>
    <w:rsid w:val="006F0D33"/>
    <w:rsid w:val="006F11B1"/>
    <w:rsid w:val="006F225A"/>
    <w:rsid w:val="006F2926"/>
    <w:rsid w:val="006F376F"/>
    <w:rsid w:val="006F3FA3"/>
    <w:rsid w:val="006F695D"/>
    <w:rsid w:val="007005DA"/>
    <w:rsid w:val="007013A1"/>
    <w:rsid w:val="00702C5B"/>
    <w:rsid w:val="00703D24"/>
    <w:rsid w:val="00705709"/>
    <w:rsid w:val="0070640B"/>
    <w:rsid w:val="00706DB7"/>
    <w:rsid w:val="007107CB"/>
    <w:rsid w:val="0071096A"/>
    <w:rsid w:val="0071203A"/>
    <w:rsid w:val="00712139"/>
    <w:rsid w:val="00712378"/>
    <w:rsid w:val="00716534"/>
    <w:rsid w:val="00716607"/>
    <w:rsid w:val="00716CB0"/>
    <w:rsid w:val="00717336"/>
    <w:rsid w:val="00720741"/>
    <w:rsid w:val="007207EC"/>
    <w:rsid w:val="007218B5"/>
    <w:rsid w:val="00722784"/>
    <w:rsid w:val="0072317A"/>
    <w:rsid w:val="00724533"/>
    <w:rsid w:val="00726A48"/>
    <w:rsid w:val="00727241"/>
    <w:rsid w:val="00727E05"/>
    <w:rsid w:val="00727EF8"/>
    <w:rsid w:val="00730448"/>
    <w:rsid w:val="00731E1D"/>
    <w:rsid w:val="00732211"/>
    <w:rsid w:val="007322A7"/>
    <w:rsid w:val="00732456"/>
    <w:rsid w:val="00732521"/>
    <w:rsid w:val="007356FC"/>
    <w:rsid w:val="007369EC"/>
    <w:rsid w:val="00737899"/>
    <w:rsid w:val="00740121"/>
    <w:rsid w:val="0074204E"/>
    <w:rsid w:val="007424DC"/>
    <w:rsid w:val="00742F9E"/>
    <w:rsid w:val="00745735"/>
    <w:rsid w:val="00745C10"/>
    <w:rsid w:val="00745CE9"/>
    <w:rsid w:val="007461A1"/>
    <w:rsid w:val="007463C4"/>
    <w:rsid w:val="00746772"/>
    <w:rsid w:val="0074715D"/>
    <w:rsid w:val="00750747"/>
    <w:rsid w:val="00750BE2"/>
    <w:rsid w:val="00752716"/>
    <w:rsid w:val="007535FB"/>
    <w:rsid w:val="007536B7"/>
    <w:rsid w:val="00755B11"/>
    <w:rsid w:val="0075681F"/>
    <w:rsid w:val="00761789"/>
    <w:rsid w:val="00761A5B"/>
    <w:rsid w:val="00761D1A"/>
    <w:rsid w:val="00762797"/>
    <w:rsid w:val="00766078"/>
    <w:rsid w:val="007700FD"/>
    <w:rsid w:val="00772820"/>
    <w:rsid w:val="00772B3E"/>
    <w:rsid w:val="007764D5"/>
    <w:rsid w:val="0077668C"/>
    <w:rsid w:val="00777D1F"/>
    <w:rsid w:val="007803A2"/>
    <w:rsid w:val="00781351"/>
    <w:rsid w:val="00781CDC"/>
    <w:rsid w:val="00781E03"/>
    <w:rsid w:val="00783E9D"/>
    <w:rsid w:val="0078508F"/>
    <w:rsid w:val="00786CF4"/>
    <w:rsid w:val="0078707E"/>
    <w:rsid w:val="007903C8"/>
    <w:rsid w:val="007910AD"/>
    <w:rsid w:val="0079276F"/>
    <w:rsid w:val="00795858"/>
    <w:rsid w:val="00795E04"/>
    <w:rsid w:val="00795F5A"/>
    <w:rsid w:val="007969FF"/>
    <w:rsid w:val="00797711"/>
    <w:rsid w:val="007A1C17"/>
    <w:rsid w:val="007A550B"/>
    <w:rsid w:val="007A5575"/>
    <w:rsid w:val="007A56BB"/>
    <w:rsid w:val="007A70DE"/>
    <w:rsid w:val="007A7483"/>
    <w:rsid w:val="007B0D2D"/>
    <w:rsid w:val="007B100F"/>
    <w:rsid w:val="007B1066"/>
    <w:rsid w:val="007B17FD"/>
    <w:rsid w:val="007B181E"/>
    <w:rsid w:val="007B1BF4"/>
    <w:rsid w:val="007B2389"/>
    <w:rsid w:val="007B3115"/>
    <w:rsid w:val="007B40A7"/>
    <w:rsid w:val="007B556E"/>
    <w:rsid w:val="007B59C7"/>
    <w:rsid w:val="007B7777"/>
    <w:rsid w:val="007C041B"/>
    <w:rsid w:val="007C3471"/>
    <w:rsid w:val="007C4DC1"/>
    <w:rsid w:val="007C5529"/>
    <w:rsid w:val="007D0272"/>
    <w:rsid w:val="007D123F"/>
    <w:rsid w:val="007D12A6"/>
    <w:rsid w:val="007D197F"/>
    <w:rsid w:val="007D1C67"/>
    <w:rsid w:val="007D2F1B"/>
    <w:rsid w:val="007D5295"/>
    <w:rsid w:val="007D6136"/>
    <w:rsid w:val="007D6FED"/>
    <w:rsid w:val="007D7C8D"/>
    <w:rsid w:val="007E066D"/>
    <w:rsid w:val="007E07B8"/>
    <w:rsid w:val="007E086B"/>
    <w:rsid w:val="007E09D0"/>
    <w:rsid w:val="007E1C27"/>
    <w:rsid w:val="007E2ACC"/>
    <w:rsid w:val="007E4044"/>
    <w:rsid w:val="007E4758"/>
    <w:rsid w:val="007E7F4D"/>
    <w:rsid w:val="007F03CD"/>
    <w:rsid w:val="007F21B7"/>
    <w:rsid w:val="007F2E5C"/>
    <w:rsid w:val="007F4A09"/>
    <w:rsid w:val="007F58E7"/>
    <w:rsid w:val="007F5E4C"/>
    <w:rsid w:val="007F7A3A"/>
    <w:rsid w:val="00800AF8"/>
    <w:rsid w:val="0080337A"/>
    <w:rsid w:val="008035DC"/>
    <w:rsid w:val="008044A5"/>
    <w:rsid w:val="00805684"/>
    <w:rsid w:val="00806942"/>
    <w:rsid w:val="00811174"/>
    <w:rsid w:val="00811A2A"/>
    <w:rsid w:val="00812A3C"/>
    <w:rsid w:val="008141DB"/>
    <w:rsid w:val="008149AF"/>
    <w:rsid w:val="00814C8C"/>
    <w:rsid w:val="00822BFD"/>
    <w:rsid w:val="008230D8"/>
    <w:rsid w:val="00824093"/>
    <w:rsid w:val="008248B4"/>
    <w:rsid w:val="0082520F"/>
    <w:rsid w:val="00825BC8"/>
    <w:rsid w:val="0082673F"/>
    <w:rsid w:val="00827167"/>
    <w:rsid w:val="00831919"/>
    <w:rsid w:val="00831ADC"/>
    <w:rsid w:val="008322B8"/>
    <w:rsid w:val="008325D5"/>
    <w:rsid w:val="0083511D"/>
    <w:rsid w:val="0083726E"/>
    <w:rsid w:val="00837AD9"/>
    <w:rsid w:val="00840CCB"/>
    <w:rsid w:val="00840D46"/>
    <w:rsid w:val="00842BEE"/>
    <w:rsid w:val="008440F8"/>
    <w:rsid w:val="00844127"/>
    <w:rsid w:val="008460FB"/>
    <w:rsid w:val="0084636F"/>
    <w:rsid w:val="00847491"/>
    <w:rsid w:val="00850D54"/>
    <w:rsid w:val="00851484"/>
    <w:rsid w:val="0085433E"/>
    <w:rsid w:val="00854CA7"/>
    <w:rsid w:val="00855C33"/>
    <w:rsid w:val="00856894"/>
    <w:rsid w:val="00856AB0"/>
    <w:rsid w:val="008577A3"/>
    <w:rsid w:val="0086061C"/>
    <w:rsid w:val="008608EB"/>
    <w:rsid w:val="00860AAE"/>
    <w:rsid w:val="00860F86"/>
    <w:rsid w:val="00861E3A"/>
    <w:rsid w:val="0086390F"/>
    <w:rsid w:val="008658FD"/>
    <w:rsid w:val="00865AAC"/>
    <w:rsid w:val="0086735F"/>
    <w:rsid w:val="00870085"/>
    <w:rsid w:val="00871279"/>
    <w:rsid w:val="008716F1"/>
    <w:rsid w:val="00874077"/>
    <w:rsid w:val="00874254"/>
    <w:rsid w:val="00876209"/>
    <w:rsid w:val="00880715"/>
    <w:rsid w:val="008814EB"/>
    <w:rsid w:val="008849CD"/>
    <w:rsid w:val="00885684"/>
    <w:rsid w:val="008862C1"/>
    <w:rsid w:val="00886381"/>
    <w:rsid w:val="00890326"/>
    <w:rsid w:val="008909DA"/>
    <w:rsid w:val="00891DF4"/>
    <w:rsid w:val="00893C0B"/>
    <w:rsid w:val="00893E0B"/>
    <w:rsid w:val="00894F26"/>
    <w:rsid w:val="00895018"/>
    <w:rsid w:val="00895CEA"/>
    <w:rsid w:val="008965E5"/>
    <w:rsid w:val="008971A1"/>
    <w:rsid w:val="00897CDD"/>
    <w:rsid w:val="00897E86"/>
    <w:rsid w:val="008A1509"/>
    <w:rsid w:val="008A2832"/>
    <w:rsid w:val="008A3346"/>
    <w:rsid w:val="008A334D"/>
    <w:rsid w:val="008A534C"/>
    <w:rsid w:val="008B0C60"/>
    <w:rsid w:val="008B1969"/>
    <w:rsid w:val="008B1ADA"/>
    <w:rsid w:val="008B20A8"/>
    <w:rsid w:val="008B3BFC"/>
    <w:rsid w:val="008B78F3"/>
    <w:rsid w:val="008C0927"/>
    <w:rsid w:val="008C1334"/>
    <w:rsid w:val="008C382C"/>
    <w:rsid w:val="008C6D38"/>
    <w:rsid w:val="008C7033"/>
    <w:rsid w:val="008D0D1C"/>
    <w:rsid w:val="008D2886"/>
    <w:rsid w:val="008D33DB"/>
    <w:rsid w:val="008D3C75"/>
    <w:rsid w:val="008D411E"/>
    <w:rsid w:val="008D4CAB"/>
    <w:rsid w:val="008E0846"/>
    <w:rsid w:val="008E3409"/>
    <w:rsid w:val="008E4EBF"/>
    <w:rsid w:val="008E5368"/>
    <w:rsid w:val="008E5E9A"/>
    <w:rsid w:val="008E620D"/>
    <w:rsid w:val="008E6AB5"/>
    <w:rsid w:val="008E7103"/>
    <w:rsid w:val="008E75F4"/>
    <w:rsid w:val="008E7E82"/>
    <w:rsid w:val="008F18F3"/>
    <w:rsid w:val="008F33C4"/>
    <w:rsid w:val="008F352B"/>
    <w:rsid w:val="008F43E6"/>
    <w:rsid w:val="008F4463"/>
    <w:rsid w:val="008F67CB"/>
    <w:rsid w:val="008F6A39"/>
    <w:rsid w:val="008F7FB5"/>
    <w:rsid w:val="00902419"/>
    <w:rsid w:val="00902E70"/>
    <w:rsid w:val="009030FB"/>
    <w:rsid w:val="00903807"/>
    <w:rsid w:val="00903D09"/>
    <w:rsid w:val="00903DA4"/>
    <w:rsid w:val="00904F3A"/>
    <w:rsid w:val="0090652B"/>
    <w:rsid w:val="0091053B"/>
    <w:rsid w:val="00910F09"/>
    <w:rsid w:val="009115EB"/>
    <w:rsid w:val="00912E0B"/>
    <w:rsid w:val="00912F51"/>
    <w:rsid w:val="009130E6"/>
    <w:rsid w:val="009133E2"/>
    <w:rsid w:val="00913C73"/>
    <w:rsid w:val="00914465"/>
    <w:rsid w:val="009161ED"/>
    <w:rsid w:val="009164F3"/>
    <w:rsid w:val="009171E3"/>
    <w:rsid w:val="00917FA5"/>
    <w:rsid w:val="009202E8"/>
    <w:rsid w:val="00920EA0"/>
    <w:rsid w:val="00922089"/>
    <w:rsid w:val="0092324F"/>
    <w:rsid w:val="0092333F"/>
    <w:rsid w:val="00926C55"/>
    <w:rsid w:val="00927A82"/>
    <w:rsid w:val="009303D3"/>
    <w:rsid w:val="009303DA"/>
    <w:rsid w:val="0093075D"/>
    <w:rsid w:val="00931894"/>
    <w:rsid w:val="00931DE7"/>
    <w:rsid w:val="00932D4D"/>
    <w:rsid w:val="00933190"/>
    <w:rsid w:val="00933466"/>
    <w:rsid w:val="00934B42"/>
    <w:rsid w:val="00935077"/>
    <w:rsid w:val="009370E1"/>
    <w:rsid w:val="009376A1"/>
    <w:rsid w:val="00940137"/>
    <w:rsid w:val="009401D1"/>
    <w:rsid w:val="00941BDA"/>
    <w:rsid w:val="009425A5"/>
    <w:rsid w:val="00942796"/>
    <w:rsid w:val="00943CCE"/>
    <w:rsid w:val="00944121"/>
    <w:rsid w:val="00946005"/>
    <w:rsid w:val="009460AE"/>
    <w:rsid w:val="009477CB"/>
    <w:rsid w:val="00947EE0"/>
    <w:rsid w:val="00947FCE"/>
    <w:rsid w:val="00950491"/>
    <w:rsid w:val="009515EE"/>
    <w:rsid w:val="009524B3"/>
    <w:rsid w:val="009536C4"/>
    <w:rsid w:val="00954697"/>
    <w:rsid w:val="00955DF7"/>
    <w:rsid w:val="00956499"/>
    <w:rsid w:val="009619D0"/>
    <w:rsid w:val="00961F9D"/>
    <w:rsid w:val="00961FF9"/>
    <w:rsid w:val="0096379E"/>
    <w:rsid w:val="00964254"/>
    <w:rsid w:val="00964A79"/>
    <w:rsid w:val="00965869"/>
    <w:rsid w:val="00965932"/>
    <w:rsid w:val="00965956"/>
    <w:rsid w:val="009704F4"/>
    <w:rsid w:val="00972BF4"/>
    <w:rsid w:val="0097324A"/>
    <w:rsid w:val="009738B2"/>
    <w:rsid w:val="009739BC"/>
    <w:rsid w:val="00975BB8"/>
    <w:rsid w:val="00976ACA"/>
    <w:rsid w:val="00976B8E"/>
    <w:rsid w:val="00976F0D"/>
    <w:rsid w:val="00980E60"/>
    <w:rsid w:val="00981B83"/>
    <w:rsid w:val="00983465"/>
    <w:rsid w:val="0098365D"/>
    <w:rsid w:val="00984BA0"/>
    <w:rsid w:val="00984F1B"/>
    <w:rsid w:val="00985328"/>
    <w:rsid w:val="00985344"/>
    <w:rsid w:val="00985B5F"/>
    <w:rsid w:val="0098732D"/>
    <w:rsid w:val="0099096B"/>
    <w:rsid w:val="00990D0E"/>
    <w:rsid w:val="00990D60"/>
    <w:rsid w:val="009916D1"/>
    <w:rsid w:val="00991E04"/>
    <w:rsid w:val="0099243D"/>
    <w:rsid w:val="009929E4"/>
    <w:rsid w:val="009936ED"/>
    <w:rsid w:val="009939CD"/>
    <w:rsid w:val="00994957"/>
    <w:rsid w:val="00995119"/>
    <w:rsid w:val="00995249"/>
    <w:rsid w:val="009955B4"/>
    <w:rsid w:val="00995B5A"/>
    <w:rsid w:val="009962D4"/>
    <w:rsid w:val="0099744C"/>
    <w:rsid w:val="009A04C5"/>
    <w:rsid w:val="009A251F"/>
    <w:rsid w:val="009A53B6"/>
    <w:rsid w:val="009A5610"/>
    <w:rsid w:val="009A7012"/>
    <w:rsid w:val="009A7603"/>
    <w:rsid w:val="009A79AA"/>
    <w:rsid w:val="009A7CB5"/>
    <w:rsid w:val="009A7F5E"/>
    <w:rsid w:val="009B028E"/>
    <w:rsid w:val="009B0CB1"/>
    <w:rsid w:val="009B0D46"/>
    <w:rsid w:val="009B0F25"/>
    <w:rsid w:val="009B1B80"/>
    <w:rsid w:val="009B2F72"/>
    <w:rsid w:val="009B4E0E"/>
    <w:rsid w:val="009B4EFD"/>
    <w:rsid w:val="009B5071"/>
    <w:rsid w:val="009B62D4"/>
    <w:rsid w:val="009B755A"/>
    <w:rsid w:val="009B7EA6"/>
    <w:rsid w:val="009C0C8D"/>
    <w:rsid w:val="009C0EDB"/>
    <w:rsid w:val="009C16B5"/>
    <w:rsid w:val="009C22EA"/>
    <w:rsid w:val="009C28F8"/>
    <w:rsid w:val="009C3DDF"/>
    <w:rsid w:val="009C405C"/>
    <w:rsid w:val="009D0C2F"/>
    <w:rsid w:val="009D0C97"/>
    <w:rsid w:val="009D171A"/>
    <w:rsid w:val="009D1C5E"/>
    <w:rsid w:val="009D28FA"/>
    <w:rsid w:val="009D3223"/>
    <w:rsid w:val="009D3E6B"/>
    <w:rsid w:val="009D4B18"/>
    <w:rsid w:val="009D5D42"/>
    <w:rsid w:val="009D6682"/>
    <w:rsid w:val="009D6C91"/>
    <w:rsid w:val="009E1284"/>
    <w:rsid w:val="009E1844"/>
    <w:rsid w:val="009E2AB7"/>
    <w:rsid w:val="009E3A11"/>
    <w:rsid w:val="009E4F4D"/>
    <w:rsid w:val="009E513B"/>
    <w:rsid w:val="009E5377"/>
    <w:rsid w:val="009E544F"/>
    <w:rsid w:val="009E7F0A"/>
    <w:rsid w:val="009F156D"/>
    <w:rsid w:val="009F34D4"/>
    <w:rsid w:val="009F4512"/>
    <w:rsid w:val="009F6CA5"/>
    <w:rsid w:val="009F6D6D"/>
    <w:rsid w:val="009F6F86"/>
    <w:rsid w:val="00A008CD"/>
    <w:rsid w:val="00A02116"/>
    <w:rsid w:val="00A03C6B"/>
    <w:rsid w:val="00A0428D"/>
    <w:rsid w:val="00A05AD4"/>
    <w:rsid w:val="00A06CA6"/>
    <w:rsid w:val="00A070AC"/>
    <w:rsid w:val="00A115F3"/>
    <w:rsid w:val="00A1233E"/>
    <w:rsid w:val="00A12E1C"/>
    <w:rsid w:val="00A1592B"/>
    <w:rsid w:val="00A15942"/>
    <w:rsid w:val="00A1634E"/>
    <w:rsid w:val="00A16719"/>
    <w:rsid w:val="00A16DB2"/>
    <w:rsid w:val="00A1706C"/>
    <w:rsid w:val="00A226A1"/>
    <w:rsid w:val="00A229B6"/>
    <w:rsid w:val="00A22BF1"/>
    <w:rsid w:val="00A232D4"/>
    <w:rsid w:val="00A232F6"/>
    <w:rsid w:val="00A240C1"/>
    <w:rsid w:val="00A24D5B"/>
    <w:rsid w:val="00A27D03"/>
    <w:rsid w:val="00A32010"/>
    <w:rsid w:val="00A3344A"/>
    <w:rsid w:val="00A33DAC"/>
    <w:rsid w:val="00A34480"/>
    <w:rsid w:val="00A34D32"/>
    <w:rsid w:val="00A37003"/>
    <w:rsid w:val="00A37C29"/>
    <w:rsid w:val="00A4137B"/>
    <w:rsid w:val="00A42397"/>
    <w:rsid w:val="00A42EE1"/>
    <w:rsid w:val="00A42FE5"/>
    <w:rsid w:val="00A4333B"/>
    <w:rsid w:val="00A46107"/>
    <w:rsid w:val="00A4656F"/>
    <w:rsid w:val="00A472D8"/>
    <w:rsid w:val="00A5025F"/>
    <w:rsid w:val="00A5065D"/>
    <w:rsid w:val="00A50938"/>
    <w:rsid w:val="00A51A98"/>
    <w:rsid w:val="00A5227C"/>
    <w:rsid w:val="00A5358D"/>
    <w:rsid w:val="00A53ABE"/>
    <w:rsid w:val="00A54954"/>
    <w:rsid w:val="00A55BA3"/>
    <w:rsid w:val="00A5605D"/>
    <w:rsid w:val="00A56650"/>
    <w:rsid w:val="00A56B25"/>
    <w:rsid w:val="00A574D4"/>
    <w:rsid w:val="00A57572"/>
    <w:rsid w:val="00A60193"/>
    <w:rsid w:val="00A6193F"/>
    <w:rsid w:val="00A6321C"/>
    <w:rsid w:val="00A659DB"/>
    <w:rsid w:val="00A65B22"/>
    <w:rsid w:val="00A65DF8"/>
    <w:rsid w:val="00A67CE1"/>
    <w:rsid w:val="00A70DC4"/>
    <w:rsid w:val="00A712FE"/>
    <w:rsid w:val="00A7196E"/>
    <w:rsid w:val="00A72288"/>
    <w:rsid w:val="00A72746"/>
    <w:rsid w:val="00A74456"/>
    <w:rsid w:val="00A744D4"/>
    <w:rsid w:val="00A75461"/>
    <w:rsid w:val="00A75680"/>
    <w:rsid w:val="00A75A96"/>
    <w:rsid w:val="00A80F15"/>
    <w:rsid w:val="00A81CDB"/>
    <w:rsid w:val="00A82A3D"/>
    <w:rsid w:val="00A842A3"/>
    <w:rsid w:val="00A84F5C"/>
    <w:rsid w:val="00A8508D"/>
    <w:rsid w:val="00A86044"/>
    <w:rsid w:val="00A8648A"/>
    <w:rsid w:val="00A90810"/>
    <w:rsid w:val="00A918DB"/>
    <w:rsid w:val="00A927C7"/>
    <w:rsid w:val="00A94D70"/>
    <w:rsid w:val="00A95A4A"/>
    <w:rsid w:val="00A95D47"/>
    <w:rsid w:val="00A95D4F"/>
    <w:rsid w:val="00A965B4"/>
    <w:rsid w:val="00AA0404"/>
    <w:rsid w:val="00AA2921"/>
    <w:rsid w:val="00AA2F8E"/>
    <w:rsid w:val="00AA32A2"/>
    <w:rsid w:val="00AA391F"/>
    <w:rsid w:val="00AB30C2"/>
    <w:rsid w:val="00AB4A89"/>
    <w:rsid w:val="00AB4ACC"/>
    <w:rsid w:val="00AB52C3"/>
    <w:rsid w:val="00AB6CA0"/>
    <w:rsid w:val="00AB7CF5"/>
    <w:rsid w:val="00AC1367"/>
    <w:rsid w:val="00AC1D69"/>
    <w:rsid w:val="00AC1E3C"/>
    <w:rsid w:val="00AC2725"/>
    <w:rsid w:val="00AC2B8A"/>
    <w:rsid w:val="00AC3FF9"/>
    <w:rsid w:val="00AC4760"/>
    <w:rsid w:val="00AC4FAE"/>
    <w:rsid w:val="00AC5A97"/>
    <w:rsid w:val="00AC6372"/>
    <w:rsid w:val="00AC7D79"/>
    <w:rsid w:val="00AC7E3E"/>
    <w:rsid w:val="00AD08FD"/>
    <w:rsid w:val="00AD0C56"/>
    <w:rsid w:val="00AD126D"/>
    <w:rsid w:val="00AD13E0"/>
    <w:rsid w:val="00AD4C0E"/>
    <w:rsid w:val="00AD722B"/>
    <w:rsid w:val="00AD780E"/>
    <w:rsid w:val="00AD7AA3"/>
    <w:rsid w:val="00AE1536"/>
    <w:rsid w:val="00AE15BE"/>
    <w:rsid w:val="00AE36FD"/>
    <w:rsid w:val="00AE41E0"/>
    <w:rsid w:val="00AF2372"/>
    <w:rsid w:val="00AF58F2"/>
    <w:rsid w:val="00AF60A1"/>
    <w:rsid w:val="00AF6A0D"/>
    <w:rsid w:val="00AF6E7D"/>
    <w:rsid w:val="00B024B6"/>
    <w:rsid w:val="00B04574"/>
    <w:rsid w:val="00B06E0F"/>
    <w:rsid w:val="00B1102D"/>
    <w:rsid w:val="00B11712"/>
    <w:rsid w:val="00B12AB2"/>
    <w:rsid w:val="00B12F72"/>
    <w:rsid w:val="00B12FF8"/>
    <w:rsid w:val="00B13D71"/>
    <w:rsid w:val="00B14A7C"/>
    <w:rsid w:val="00B15345"/>
    <w:rsid w:val="00B1646F"/>
    <w:rsid w:val="00B20D9A"/>
    <w:rsid w:val="00B21111"/>
    <w:rsid w:val="00B219F5"/>
    <w:rsid w:val="00B23231"/>
    <w:rsid w:val="00B237C5"/>
    <w:rsid w:val="00B23D8B"/>
    <w:rsid w:val="00B24400"/>
    <w:rsid w:val="00B252F5"/>
    <w:rsid w:val="00B253BC"/>
    <w:rsid w:val="00B25C81"/>
    <w:rsid w:val="00B26A35"/>
    <w:rsid w:val="00B26AFC"/>
    <w:rsid w:val="00B2797A"/>
    <w:rsid w:val="00B30497"/>
    <w:rsid w:val="00B3116F"/>
    <w:rsid w:val="00B31F0A"/>
    <w:rsid w:val="00B36F00"/>
    <w:rsid w:val="00B40B58"/>
    <w:rsid w:val="00B411EF"/>
    <w:rsid w:val="00B42650"/>
    <w:rsid w:val="00B4289B"/>
    <w:rsid w:val="00B43A9B"/>
    <w:rsid w:val="00B44368"/>
    <w:rsid w:val="00B443D6"/>
    <w:rsid w:val="00B447AE"/>
    <w:rsid w:val="00B4502A"/>
    <w:rsid w:val="00B46591"/>
    <w:rsid w:val="00B47B00"/>
    <w:rsid w:val="00B52D9E"/>
    <w:rsid w:val="00B5567D"/>
    <w:rsid w:val="00B55A7B"/>
    <w:rsid w:val="00B55DBC"/>
    <w:rsid w:val="00B57744"/>
    <w:rsid w:val="00B607EE"/>
    <w:rsid w:val="00B60CC6"/>
    <w:rsid w:val="00B6133C"/>
    <w:rsid w:val="00B63773"/>
    <w:rsid w:val="00B65470"/>
    <w:rsid w:val="00B65FDF"/>
    <w:rsid w:val="00B6651F"/>
    <w:rsid w:val="00B679A3"/>
    <w:rsid w:val="00B67B8C"/>
    <w:rsid w:val="00B70261"/>
    <w:rsid w:val="00B70772"/>
    <w:rsid w:val="00B727FF"/>
    <w:rsid w:val="00B73964"/>
    <w:rsid w:val="00B76C59"/>
    <w:rsid w:val="00B804A9"/>
    <w:rsid w:val="00B80FC5"/>
    <w:rsid w:val="00B82350"/>
    <w:rsid w:val="00B8325A"/>
    <w:rsid w:val="00B8348C"/>
    <w:rsid w:val="00B83C63"/>
    <w:rsid w:val="00B8697D"/>
    <w:rsid w:val="00B878ED"/>
    <w:rsid w:val="00B90FDE"/>
    <w:rsid w:val="00B91134"/>
    <w:rsid w:val="00B918C5"/>
    <w:rsid w:val="00B91FF7"/>
    <w:rsid w:val="00B93A25"/>
    <w:rsid w:val="00B9427B"/>
    <w:rsid w:val="00B945AC"/>
    <w:rsid w:val="00B962CC"/>
    <w:rsid w:val="00B96783"/>
    <w:rsid w:val="00BA27A3"/>
    <w:rsid w:val="00BA3D24"/>
    <w:rsid w:val="00BA5335"/>
    <w:rsid w:val="00BA57D8"/>
    <w:rsid w:val="00BA59E8"/>
    <w:rsid w:val="00BA5A77"/>
    <w:rsid w:val="00BA61DC"/>
    <w:rsid w:val="00BB0302"/>
    <w:rsid w:val="00BB071C"/>
    <w:rsid w:val="00BB1069"/>
    <w:rsid w:val="00BB180A"/>
    <w:rsid w:val="00BB25E3"/>
    <w:rsid w:val="00BB32EE"/>
    <w:rsid w:val="00BB39C2"/>
    <w:rsid w:val="00BB4BCC"/>
    <w:rsid w:val="00BB521F"/>
    <w:rsid w:val="00BB6A19"/>
    <w:rsid w:val="00BB717D"/>
    <w:rsid w:val="00BB7C09"/>
    <w:rsid w:val="00BB7D54"/>
    <w:rsid w:val="00BC12A3"/>
    <w:rsid w:val="00BC45DC"/>
    <w:rsid w:val="00BC4A76"/>
    <w:rsid w:val="00BC4DBE"/>
    <w:rsid w:val="00BC6A4F"/>
    <w:rsid w:val="00BC7BFC"/>
    <w:rsid w:val="00BD0F42"/>
    <w:rsid w:val="00BD127C"/>
    <w:rsid w:val="00BD2838"/>
    <w:rsid w:val="00BD3124"/>
    <w:rsid w:val="00BD4FD7"/>
    <w:rsid w:val="00BD5325"/>
    <w:rsid w:val="00BD6A70"/>
    <w:rsid w:val="00BD7167"/>
    <w:rsid w:val="00BE08D6"/>
    <w:rsid w:val="00BE1459"/>
    <w:rsid w:val="00BE192D"/>
    <w:rsid w:val="00BE3144"/>
    <w:rsid w:val="00BE38CF"/>
    <w:rsid w:val="00BE6584"/>
    <w:rsid w:val="00BE77BA"/>
    <w:rsid w:val="00BF1BA5"/>
    <w:rsid w:val="00BF2720"/>
    <w:rsid w:val="00BF2B57"/>
    <w:rsid w:val="00BF4AB4"/>
    <w:rsid w:val="00BF4E9A"/>
    <w:rsid w:val="00BF53F1"/>
    <w:rsid w:val="00BF6BFE"/>
    <w:rsid w:val="00BF6DB9"/>
    <w:rsid w:val="00BF7FFB"/>
    <w:rsid w:val="00C028AA"/>
    <w:rsid w:val="00C0331D"/>
    <w:rsid w:val="00C035F1"/>
    <w:rsid w:val="00C03686"/>
    <w:rsid w:val="00C03B40"/>
    <w:rsid w:val="00C048A6"/>
    <w:rsid w:val="00C05856"/>
    <w:rsid w:val="00C05962"/>
    <w:rsid w:val="00C0711C"/>
    <w:rsid w:val="00C10126"/>
    <w:rsid w:val="00C11E7F"/>
    <w:rsid w:val="00C1236C"/>
    <w:rsid w:val="00C14AC6"/>
    <w:rsid w:val="00C14E3E"/>
    <w:rsid w:val="00C152C4"/>
    <w:rsid w:val="00C15D4E"/>
    <w:rsid w:val="00C17194"/>
    <w:rsid w:val="00C20042"/>
    <w:rsid w:val="00C23526"/>
    <w:rsid w:val="00C242FE"/>
    <w:rsid w:val="00C266DE"/>
    <w:rsid w:val="00C26986"/>
    <w:rsid w:val="00C26BDF"/>
    <w:rsid w:val="00C2794B"/>
    <w:rsid w:val="00C3004A"/>
    <w:rsid w:val="00C30338"/>
    <w:rsid w:val="00C32A03"/>
    <w:rsid w:val="00C33188"/>
    <w:rsid w:val="00C33266"/>
    <w:rsid w:val="00C3474E"/>
    <w:rsid w:val="00C357D6"/>
    <w:rsid w:val="00C35EBF"/>
    <w:rsid w:val="00C363CF"/>
    <w:rsid w:val="00C36C58"/>
    <w:rsid w:val="00C37083"/>
    <w:rsid w:val="00C40ADC"/>
    <w:rsid w:val="00C40FBD"/>
    <w:rsid w:val="00C41D38"/>
    <w:rsid w:val="00C4231E"/>
    <w:rsid w:val="00C42EEC"/>
    <w:rsid w:val="00C437E0"/>
    <w:rsid w:val="00C45A91"/>
    <w:rsid w:val="00C467C0"/>
    <w:rsid w:val="00C4701C"/>
    <w:rsid w:val="00C50ACA"/>
    <w:rsid w:val="00C5129E"/>
    <w:rsid w:val="00C54D5F"/>
    <w:rsid w:val="00C54E3D"/>
    <w:rsid w:val="00C56D30"/>
    <w:rsid w:val="00C574F2"/>
    <w:rsid w:val="00C6107D"/>
    <w:rsid w:val="00C618BB"/>
    <w:rsid w:val="00C61DDE"/>
    <w:rsid w:val="00C6245E"/>
    <w:rsid w:val="00C636B0"/>
    <w:rsid w:val="00C63FEE"/>
    <w:rsid w:val="00C65427"/>
    <w:rsid w:val="00C6625D"/>
    <w:rsid w:val="00C66CDB"/>
    <w:rsid w:val="00C67B5B"/>
    <w:rsid w:val="00C67DF6"/>
    <w:rsid w:val="00C710CF"/>
    <w:rsid w:val="00C7149C"/>
    <w:rsid w:val="00C72398"/>
    <w:rsid w:val="00C723E3"/>
    <w:rsid w:val="00C73039"/>
    <w:rsid w:val="00C735CF"/>
    <w:rsid w:val="00C73F38"/>
    <w:rsid w:val="00C74882"/>
    <w:rsid w:val="00C75652"/>
    <w:rsid w:val="00C756CA"/>
    <w:rsid w:val="00C76AC9"/>
    <w:rsid w:val="00C76D67"/>
    <w:rsid w:val="00C77CB3"/>
    <w:rsid w:val="00C8027C"/>
    <w:rsid w:val="00C80668"/>
    <w:rsid w:val="00C80A12"/>
    <w:rsid w:val="00C813FE"/>
    <w:rsid w:val="00C81B2A"/>
    <w:rsid w:val="00C8269F"/>
    <w:rsid w:val="00C82E4A"/>
    <w:rsid w:val="00C832FA"/>
    <w:rsid w:val="00C83581"/>
    <w:rsid w:val="00C8525E"/>
    <w:rsid w:val="00C90DA9"/>
    <w:rsid w:val="00C91310"/>
    <w:rsid w:val="00C92C08"/>
    <w:rsid w:val="00C94967"/>
    <w:rsid w:val="00C95323"/>
    <w:rsid w:val="00CA076B"/>
    <w:rsid w:val="00CA11B5"/>
    <w:rsid w:val="00CA183C"/>
    <w:rsid w:val="00CA19AF"/>
    <w:rsid w:val="00CA2F31"/>
    <w:rsid w:val="00CA37A4"/>
    <w:rsid w:val="00CA3DBA"/>
    <w:rsid w:val="00CA465F"/>
    <w:rsid w:val="00CA50E0"/>
    <w:rsid w:val="00CA718A"/>
    <w:rsid w:val="00CB1E14"/>
    <w:rsid w:val="00CB2501"/>
    <w:rsid w:val="00CB4567"/>
    <w:rsid w:val="00CB4895"/>
    <w:rsid w:val="00CB5293"/>
    <w:rsid w:val="00CB7704"/>
    <w:rsid w:val="00CB7D95"/>
    <w:rsid w:val="00CC007E"/>
    <w:rsid w:val="00CC2704"/>
    <w:rsid w:val="00CC2D52"/>
    <w:rsid w:val="00CC3482"/>
    <w:rsid w:val="00CC3A75"/>
    <w:rsid w:val="00CC3DD0"/>
    <w:rsid w:val="00CC3EB9"/>
    <w:rsid w:val="00CC45C0"/>
    <w:rsid w:val="00CC476D"/>
    <w:rsid w:val="00CC5A0F"/>
    <w:rsid w:val="00CC61B5"/>
    <w:rsid w:val="00CC7796"/>
    <w:rsid w:val="00CD2DD8"/>
    <w:rsid w:val="00CD477C"/>
    <w:rsid w:val="00CD57D9"/>
    <w:rsid w:val="00CE032F"/>
    <w:rsid w:val="00CE0BFF"/>
    <w:rsid w:val="00CE11E9"/>
    <w:rsid w:val="00CE2322"/>
    <w:rsid w:val="00CE2C2E"/>
    <w:rsid w:val="00CE2D27"/>
    <w:rsid w:val="00CE4051"/>
    <w:rsid w:val="00CE4AF4"/>
    <w:rsid w:val="00CE51CE"/>
    <w:rsid w:val="00CE70DB"/>
    <w:rsid w:val="00CF0E91"/>
    <w:rsid w:val="00CF0F2D"/>
    <w:rsid w:val="00CF1B48"/>
    <w:rsid w:val="00CF2D8C"/>
    <w:rsid w:val="00CF366B"/>
    <w:rsid w:val="00CF39CE"/>
    <w:rsid w:val="00CF4217"/>
    <w:rsid w:val="00CF54C8"/>
    <w:rsid w:val="00CF5567"/>
    <w:rsid w:val="00CF65B1"/>
    <w:rsid w:val="00CF7551"/>
    <w:rsid w:val="00D00BA5"/>
    <w:rsid w:val="00D04173"/>
    <w:rsid w:val="00D05C64"/>
    <w:rsid w:val="00D05E0D"/>
    <w:rsid w:val="00D05ED1"/>
    <w:rsid w:val="00D078C0"/>
    <w:rsid w:val="00D10022"/>
    <w:rsid w:val="00D10125"/>
    <w:rsid w:val="00D11D2D"/>
    <w:rsid w:val="00D124C4"/>
    <w:rsid w:val="00D13A5F"/>
    <w:rsid w:val="00D1456A"/>
    <w:rsid w:val="00D15290"/>
    <w:rsid w:val="00D152CE"/>
    <w:rsid w:val="00D1743E"/>
    <w:rsid w:val="00D17B8B"/>
    <w:rsid w:val="00D17C30"/>
    <w:rsid w:val="00D17C74"/>
    <w:rsid w:val="00D20956"/>
    <w:rsid w:val="00D20E25"/>
    <w:rsid w:val="00D2239B"/>
    <w:rsid w:val="00D23D43"/>
    <w:rsid w:val="00D24DD5"/>
    <w:rsid w:val="00D24EC7"/>
    <w:rsid w:val="00D25CC8"/>
    <w:rsid w:val="00D32469"/>
    <w:rsid w:val="00D34678"/>
    <w:rsid w:val="00D34ECE"/>
    <w:rsid w:val="00D354C9"/>
    <w:rsid w:val="00D359DB"/>
    <w:rsid w:val="00D35D5F"/>
    <w:rsid w:val="00D364AC"/>
    <w:rsid w:val="00D370B2"/>
    <w:rsid w:val="00D37D32"/>
    <w:rsid w:val="00D42EBD"/>
    <w:rsid w:val="00D441E7"/>
    <w:rsid w:val="00D442BB"/>
    <w:rsid w:val="00D45887"/>
    <w:rsid w:val="00D46A68"/>
    <w:rsid w:val="00D50941"/>
    <w:rsid w:val="00D50B82"/>
    <w:rsid w:val="00D50CCD"/>
    <w:rsid w:val="00D54EDB"/>
    <w:rsid w:val="00D550FF"/>
    <w:rsid w:val="00D5532E"/>
    <w:rsid w:val="00D55B1C"/>
    <w:rsid w:val="00D56C02"/>
    <w:rsid w:val="00D570C7"/>
    <w:rsid w:val="00D576AF"/>
    <w:rsid w:val="00D607D7"/>
    <w:rsid w:val="00D62415"/>
    <w:rsid w:val="00D62FC1"/>
    <w:rsid w:val="00D63352"/>
    <w:rsid w:val="00D63B9F"/>
    <w:rsid w:val="00D6403E"/>
    <w:rsid w:val="00D64480"/>
    <w:rsid w:val="00D65888"/>
    <w:rsid w:val="00D66A5A"/>
    <w:rsid w:val="00D67AD2"/>
    <w:rsid w:val="00D70663"/>
    <w:rsid w:val="00D7127A"/>
    <w:rsid w:val="00D73AAE"/>
    <w:rsid w:val="00D73DC6"/>
    <w:rsid w:val="00D73FA7"/>
    <w:rsid w:val="00D74E8F"/>
    <w:rsid w:val="00D751CB"/>
    <w:rsid w:val="00D828D6"/>
    <w:rsid w:val="00D82BAB"/>
    <w:rsid w:val="00D8373F"/>
    <w:rsid w:val="00D83D30"/>
    <w:rsid w:val="00D850E8"/>
    <w:rsid w:val="00D851B3"/>
    <w:rsid w:val="00D90FD4"/>
    <w:rsid w:val="00D91425"/>
    <w:rsid w:val="00D915AC"/>
    <w:rsid w:val="00D91BE6"/>
    <w:rsid w:val="00D93497"/>
    <w:rsid w:val="00D937C8"/>
    <w:rsid w:val="00D953EA"/>
    <w:rsid w:val="00D959C6"/>
    <w:rsid w:val="00D96120"/>
    <w:rsid w:val="00D9613F"/>
    <w:rsid w:val="00D970C4"/>
    <w:rsid w:val="00D9745B"/>
    <w:rsid w:val="00DA1B4C"/>
    <w:rsid w:val="00DA2930"/>
    <w:rsid w:val="00DA2BD8"/>
    <w:rsid w:val="00DA40B8"/>
    <w:rsid w:val="00DA6739"/>
    <w:rsid w:val="00DA67D2"/>
    <w:rsid w:val="00DA6C74"/>
    <w:rsid w:val="00DB27A9"/>
    <w:rsid w:val="00DB2E7F"/>
    <w:rsid w:val="00DB31B3"/>
    <w:rsid w:val="00DB34E1"/>
    <w:rsid w:val="00DB397D"/>
    <w:rsid w:val="00DB487C"/>
    <w:rsid w:val="00DB4E1D"/>
    <w:rsid w:val="00DC0192"/>
    <w:rsid w:val="00DC0EDF"/>
    <w:rsid w:val="00DC1B25"/>
    <w:rsid w:val="00DC3546"/>
    <w:rsid w:val="00DC3562"/>
    <w:rsid w:val="00DC5111"/>
    <w:rsid w:val="00DC6885"/>
    <w:rsid w:val="00DC6B07"/>
    <w:rsid w:val="00DC7CDC"/>
    <w:rsid w:val="00DD0143"/>
    <w:rsid w:val="00DD04C3"/>
    <w:rsid w:val="00DD0983"/>
    <w:rsid w:val="00DD0F48"/>
    <w:rsid w:val="00DD3C1A"/>
    <w:rsid w:val="00DD4025"/>
    <w:rsid w:val="00DD64C8"/>
    <w:rsid w:val="00DD6603"/>
    <w:rsid w:val="00DD7CD2"/>
    <w:rsid w:val="00DE1150"/>
    <w:rsid w:val="00DE1B3A"/>
    <w:rsid w:val="00DE306E"/>
    <w:rsid w:val="00DE30B8"/>
    <w:rsid w:val="00DE3798"/>
    <w:rsid w:val="00DE3AB0"/>
    <w:rsid w:val="00DE6F22"/>
    <w:rsid w:val="00DE7003"/>
    <w:rsid w:val="00DE7700"/>
    <w:rsid w:val="00DE7D4D"/>
    <w:rsid w:val="00DF1528"/>
    <w:rsid w:val="00DF1AE7"/>
    <w:rsid w:val="00DF36DA"/>
    <w:rsid w:val="00DF5828"/>
    <w:rsid w:val="00E00494"/>
    <w:rsid w:val="00E006C8"/>
    <w:rsid w:val="00E0229E"/>
    <w:rsid w:val="00E059FE"/>
    <w:rsid w:val="00E06AB6"/>
    <w:rsid w:val="00E06CFD"/>
    <w:rsid w:val="00E10398"/>
    <w:rsid w:val="00E11DF2"/>
    <w:rsid w:val="00E12192"/>
    <w:rsid w:val="00E121DC"/>
    <w:rsid w:val="00E14A6A"/>
    <w:rsid w:val="00E15876"/>
    <w:rsid w:val="00E16007"/>
    <w:rsid w:val="00E1776D"/>
    <w:rsid w:val="00E20B56"/>
    <w:rsid w:val="00E21050"/>
    <w:rsid w:val="00E22222"/>
    <w:rsid w:val="00E2339C"/>
    <w:rsid w:val="00E24535"/>
    <w:rsid w:val="00E30A15"/>
    <w:rsid w:val="00E3302E"/>
    <w:rsid w:val="00E33A51"/>
    <w:rsid w:val="00E36AAE"/>
    <w:rsid w:val="00E36B8E"/>
    <w:rsid w:val="00E40681"/>
    <w:rsid w:val="00E4069E"/>
    <w:rsid w:val="00E41EC9"/>
    <w:rsid w:val="00E41ED3"/>
    <w:rsid w:val="00E42859"/>
    <w:rsid w:val="00E431F0"/>
    <w:rsid w:val="00E439DE"/>
    <w:rsid w:val="00E43A76"/>
    <w:rsid w:val="00E43B2D"/>
    <w:rsid w:val="00E43F84"/>
    <w:rsid w:val="00E44A49"/>
    <w:rsid w:val="00E44D57"/>
    <w:rsid w:val="00E4665E"/>
    <w:rsid w:val="00E466F6"/>
    <w:rsid w:val="00E466FF"/>
    <w:rsid w:val="00E47064"/>
    <w:rsid w:val="00E502C1"/>
    <w:rsid w:val="00E50FBC"/>
    <w:rsid w:val="00E51CA6"/>
    <w:rsid w:val="00E524C4"/>
    <w:rsid w:val="00E536FC"/>
    <w:rsid w:val="00E5378C"/>
    <w:rsid w:val="00E537FB"/>
    <w:rsid w:val="00E53B57"/>
    <w:rsid w:val="00E55B5D"/>
    <w:rsid w:val="00E566B4"/>
    <w:rsid w:val="00E575E2"/>
    <w:rsid w:val="00E608EA"/>
    <w:rsid w:val="00E61D18"/>
    <w:rsid w:val="00E65A5C"/>
    <w:rsid w:val="00E66854"/>
    <w:rsid w:val="00E67D72"/>
    <w:rsid w:val="00E70DEF"/>
    <w:rsid w:val="00E71FE2"/>
    <w:rsid w:val="00E74282"/>
    <w:rsid w:val="00E751E9"/>
    <w:rsid w:val="00E76845"/>
    <w:rsid w:val="00E77976"/>
    <w:rsid w:val="00E77B6D"/>
    <w:rsid w:val="00E80EBB"/>
    <w:rsid w:val="00E81146"/>
    <w:rsid w:val="00E822C4"/>
    <w:rsid w:val="00E82947"/>
    <w:rsid w:val="00E82C1B"/>
    <w:rsid w:val="00E82CE4"/>
    <w:rsid w:val="00E839C6"/>
    <w:rsid w:val="00E848AF"/>
    <w:rsid w:val="00E84C57"/>
    <w:rsid w:val="00E85970"/>
    <w:rsid w:val="00E86081"/>
    <w:rsid w:val="00E866FE"/>
    <w:rsid w:val="00E86919"/>
    <w:rsid w:val="00E86BDA"/>
    <w:rsid w:val="00E916C6"/>
    <w:rsid w:val="00E92818"/>
    <w:rsid w:val="00E94317"/>
    <w:rsid w:val="00E94875"/>
    <w:rsid w:val="00E94D72"/>
    <w:rsid w:val="00E972A7"/>
    <w:rsid w:val="00E9794A"/>
    <w:rsid w:val="00EA1162"/>
    <w:rsid w:val="00EA2E9C"/>
    <w:rsid w:val="00EA52DF"/>
    <w:rsid w:val="00EA5442"/>
    <w:rsid w:val="00EA5BC4"/>
    <w:rsid w:val="00EA5FA5"/>
    <w:rsid w:val="00EA6FA3"/>
    <w:rsid w:val="00EB2396"/>
    <w:rsid w:val="00EB29DB"/>
    <w:rsid w:val="00EB3127"/>
    <w:rsid w:val="00EB3235"/>
    <w:rsid w:val="00EB3F75"/>
    <w:rsid w:val="00EB4D5B"/>
    <w:rsid w:val="00EB4F9B"/>
    <w:rsid w:val="00EB5847"/>
    <w:rsid w:val="00EB5935"/>
    <w:rsid w:val="00EB6231"/>
    <w:rsid w:val="00EB6286"/>
    <w:rsid w:val="00EC1BEF"/>
    <w:rsid w:val="00EC256A"/>
    <w:rsid w:val="00EC26C7"/>
    <w:rsid w:val="00EC334F"/>
    <w:rsid w:val="00EC3CEA"/>
    <w:rsid w:val="00EC4AE7"/>
    <w:rsid w:val="00EC58FD"/>
    <w:rsid w:val="00EC63B7"/>
    <w:rsid w:val="00EC6FE3"/>
    <w:rsid w:val="00EC7266"/>
    <w:rsid w:val="00EC758B"/>
    <w:rsid w:val="00ED06E8"/>
    <w:rsid w:val="00ED164F"/>
    <w:rsid w:val="00ED4038"/>
    <w:rsid w:val="00ED44E7"/>
    <w:rsid w:val="00ED4547"/>
    <w:rsid w:val="00ED4A5A"/>
    <w:rsid w:val="00ED5A39"/>
    <w:rsid w:val="00EE0CC9"/>
    <w:rsid w:val="00EE11BC"/>
    <w:rsid w:val="00EE1C03"/>
    <w:rsid w:val="00EE209A"/>
    <w:rsid w:val="00EE35E3"/>
    <w:rsid w:val="00EE41F7"/>
    <w:rsid w:val="00EE4D34"/>
    <w:rsid w:val="00EE4EA7"/>
    <w:rsid w:val="00EE671C"/>
    <w:rsid w:val="00EE7CC9"/>
    <w:rsid w:val="00EF08D4"/>
    <w:rsid w:val="00EF3C95"/>
    <w:rsid w:val="00EF617E"/>
    <w:rsid w:val="00EF6189"/>
    <w:rsid w:val="00EF68ED"/>
    <w:rsid w:val="00EF797C"/>
    <w:rsid w:val="00F00A36"/>
    <w:rsid w:val="00F02281"/>
    <w:rsid w:val="00F02447"/>
    <w:rsid w:val="00F029AA"/>
    <w:rsid w:val="00F02FAB"/>
    <w:rsid w:val="00F038BA"/>
    <w:rsid w:val="00F05AC3"/>
    <w:rsid w:val="00F068F1"/>
    <w:rsid w:val="00F078A6"/>
    <w:rsid w:val="00F107E4"/>
    <w:rsid w:val="00F10937"/>
    <w:rsid w:val="00F11569"/>
    <w:rsid w:val="00F12980"/>
    <w:rsid w:val="00F14289"/>
    <w:rsid w:val="00F147CA"/>
    <w:rsid w:val="00F14CF2"/>
    <w:rsid w:val="00F1558E"/>
    <w:rsid w:val="00F17F10"/>
    <w:rsid w:val="00F20B1E"/>
    <w:rsid w:val="00F24C8E"/>
    <w:rsid w:val="00F2505B"/>
    <w:rsid w:val="00F2575E"/>
    <w:rsid w:val="00F268E5"/>
    <w:rsid w:val="00F307E2"/>
    <w:rsid w:val="00F30CCC"/>
    <w:rsid w:val="00F32EAB"/>
    <w:rsid w:val="00F331A1"/>
    <w:rsid w:val="00F336C9"/>
    <w:rsid w:val="00F35244"/>
    <w:rsid w:val="00F35274"/>
    <w:rsid w:val="00F35AC9"/>
    <w:rsid w:val="00F368D5"/>
    <w:rsid w:val="00F40A44"/>
    <w:rsid w:val="00F42113"/>
    <w:rsid w:val="00F42B06"/>
    <w:rsid w:val="00F45485"/>
    <w:rsid w:val="00F458E7"/>
    <w:rsid w:val="00F460C8"/>
    <w:rsid w:val="00F46C71"/>
    <w:rsid w:val="00F47E42"/>
    <w:rsid w:val="00F5038E"/>
    <w:rsid w:val="00F51265"/>
    <w:rsid w:val="00F521A2"/>
    <w:rsid w:val="00F52926"/>
    <w:rsid w:val="00F540E9"/>
    <w:rsid w:val="00F541FB"/>
    <w:rsid w:val="00F5495D"/>
    <w:rsid w:val="00F54CCB"/>
    <w:rsid w:val="00F553FA"/>
    <w:rsid w:val="00F55D04"/>
    <w:rsid w:val="00F60CE2"/>
    <w:rsid w:val="00F60D96"/>
    <w:rsid w:val="00F62E35"/>
    <w:rsid w:val="00F6526E"/>
    <w:rsid w:val="00F65EFE"/>
    <w:rsid w:val="00F66EF9"/>
    <w:rsid w:val="00F72017"/>
    <w:rsid w:val="00F73717"/>
    <w:rsid w:val="00F74614"/>
    <w:rsid w:val="00F749EF"/>
    <w:rsid w:val="00F75547"/>
    <w:rsid w:val="00F80B30"/>
    <w:rsid w:val="00F82B2E"/>
    <w:rsid w:val="00F82B79"/>
    <w:rsid w:val="00F82DF7"/>
    <w:rsid w:val="00F84834"/>
    <w:rsid w:val="00F85524"/>
    <w:rsid w:val="00F86534"/>
    <w:rsid w:val="00F87486"/>
    <w:rsid w:val="00F87B6A"/>
    <w:rsid w:val="00F87D55"/>
    <w:rsid w:val="00F90693"/>
    <w:rsid w:val="00F92D8C"/>
    <w:rsid w:val="00F938A1"/>
    <w:rsid w:val="00F938E1"/>
    <w:rsid w:val="00F94335"/>
    <w:rsid w:val="00F9486A"/>
    <w:rsid w:val="00F96D49"/>
    <w:rsid w:val="00F970F8"/>
    <w:rsid w:val="00FA0589"/>
    <w:rsid w:val="00FA09F0"/>
    <w:rsid w:val="00FA0F33"/>
    <w:rsid w:val="00FA14F0"/>
    <w:rsid w:val="00FA2582"/>
    <w:rsid w:val="00FA3133"/>
    <w:rsid w:val="00FA345C"/>
    <w:rsid w:val="00FA5701"/>
    <w:rsid w:val="00FA59DB"/>
    <w:rsid w:val="00FA6600"/>
    <w:rsid w:val="00FB01CC"/>
    <w:rsid w:val="00FB01FD"/>
    <w:rsid w:val="00FB059C"/>
    <w:rsid w:val="00FB11AA"/>
    <w:rsid w:val="00FB17C6"/>
    <w:rsid w:val="00FB33BF"/>
    <w:rsid w:val="00FB3975"/>
    <w:rsid w:val="00FB402D"/>
    <w:rsid w:val="00FB4C37"/>
    <w:rsid w:val="00FB5896"/>
    <w:rsid w:val="00FB75FB"/>
    <w:rsid w:val="00FB7856"/>
    <w:rsid w:val="00FB793B"/>
    <w:rsid w:val="00FB7BDA"/>
    <w:rsid w:val="00FC073C"/>
    <w:rsid w:val="00FC202B"/>
    <w:rsid w:val="00FC2F9E"/>
    <w:rsid w:val="00FC3BA1"/>
    <w:rsid w:val="00FC3F4A"/>
    <w:rsid w:val="00FC40FA"/>
    <w:rsid w:val="00FC5A18"/>
    <w:rsid w:val="00FC7E6F"/>
    <w:rsid w:val="00FD100B"/>
    <w:rsid w:val="00FD73B6"/>
    <w:rsid w:val="00FD7BAC"/>
    <w:rsid w:val="00FD7D02"/>
    <w:rsid w:val="00FE1766"/>
    <w:rsid w:val="00FE1C8B"/>
    <w:rsid w:val="00FE44C8"/>
    <w:rsid w:val="00FE5273"/>
    <w:rsid w:val="00FE5D3E"/>
    <w:rsid w:val="00FE5FB4"/>
    <w:rsid w:val="00FE5FB9"/>
    <w:rsid w:val="00FE67DB"/>
    <w:rsid w:val="00FE6963"/>
    <w:rsid w:val="00FE7BFE"/>
    <w:rsid w:val="00FF2946"/>
    <w:rsid w:val="00FF39D7"/>
    <w:rsid w:val="00FF4C36"/>
    <w:rsid w:val="00FF4EE4"/>
    <w:rsid w:val="00FF51D2"/>
    <w:rsid w:val="00FF6AF9"/>
    <w:rsid w:val="00FF6ECC"/>
    <w:rsid w:val="00FF70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7CC9"/>
    <w:rPr>
      <w:sz w:val="24"/>
      <w:szCs w:val="24"/>
    </w:rPr>
  </w:style>
  <w:style w:type="paragraph" w:styleId="1">
    <w:name w:val="heading 1"/>
    <w:basedOn w:val="a"/>
    <w:next w:val="a"/>
    <w:link w:val="10"/>
    <w:uiPriority w:val="9"/>
    <w:qFormat/>
    <w:rsid w:val="00E5378C"/>
    <w:pPr>
      <w:keepNext/>
      <w:keepLines/>
      <w:spacing w:before="48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next w:val="a"/>
    <w:link w:val="20"/>
    <w:uiPriority w:val="9"/>
    <w:unhideWhenUsed/>
    <w:qFormat/>
    <w:rsid w:val="008A1509"/>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425083"/>
    <w:pPr>
      <w:keepNext/>
      <w:spacing w:before="240" w:after="60"/>
      <w:outlineLvl w:val="2"/>
    </w:pPr>
    <w:rPr>
      <w:rFonts w:ascii="Arial" w:hAnsi="Arial"/>
      <w:b/>
      <w:bCs/>
      <w:sz w:val="26"/>
      <w:szCs w:val="26"/>
    </w:rPr>
  </w:style>
  <w:style w:type="paragraph" w:styleId="4">
    <w:name w:val="heading 4"/>
    <w:basedOn w:val="a"/>
    <w:next w:val="a"/>
    <w:link w:val="40"/>
    <w:uiPriority w:val="9"/>
    <w:qFormat/>
    <w:rsid w:val="002319DB"/>
    <w:pPr>
      <w:keepNext/>
      <w:outlineLvl w:val="3"/>
    </w:pPr>
    <w:rPr>
      <w:snapToGrid w:val="0"/>
      <w:color w:val="000000"/>
      <w:sz w:val="28"/>
      <w:szCs w:val="20"/>
      <w:lang w:val="en-US"/>
    </w:rPr>
  </w:style>
  <w:style w:type="paragraph" w:styleId="7">
    <w:name w:val="heading 7"/>
    <w:basedOn w:val="a"/>
    <w:next w:val="a"/>
    <w:qFormat/>
    <w:rsid w:val="00B60CC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2">
    <w:name w:val="FR2"/>
    <w:rsid w:val="00B60CC6"/>
    <w:pPr>
      <w:widowControl w:val="0"/>
      <w:autoSpaceDE w:val="0"/>
      <w:autoSpaceDN w:val="0"/>
      <w:adjustRightInd w:val="0"/>
    </w:pPr>
    <w:rPr>
      <w:sz w:val="28"/>
      <w:szCs w:val="28"/>
    </w:rPr>
  </w:style>
  <w:style w:type="character" w:styleId="a3">
    <w:name w:val="page number"/>
    <w:basedOn w:val="a0"/>
    <w:rsid w:val="00B60CC6"/>
  </w:style>
  <w:style w:type="paragraph" w:styleId="a4">
    <w:name w:val="Normal (Web)"/>
    <w:basedOn w:val="a"/>
    <w:rsid w:val="00B60CC6"/>
    <w:pPr>
      <w:spacing w:before="100" w:beforeAutospacing="1" w:after="100" w:afterAutospacing="1"/>
    </w:pPr>
  </w:style>
  <w:style w:type="paragraph" w:styleId="a5">
    <w:name w:val="Body Text"/>
    <w:aliases w:val=" Знак,Основной текст Знак Знак Знак,Основной текст Знак Знак Знак Знак,body text,Знак"/>
    <w:basedOn w:val="a"/>
    <w:link w:val="a6"/>
    <w:rsid w:val="00B60CC6"/>
    <w:pPr>
      <w:spacing w:after="120"/>
    </w:pPr>
  </w:style>
  <w:style w:type="paragraph" w:customStyle="1" w:styleId="ConsPlusNormal">
    <w:name w:val="ConsPlusNormal"/>
    <w:link w:val="ConsPlusNormal0"/>
    <w:uiPriority w:val="99"/>
    <w:rsid w:val="00B60CC6"/>
    <w:pPr>
      <w:widowControl w:val="0"/>
      <w:autoSpaceDE w:val="0"/>
      <w:autoSpaceDN w:val="0"/>
      <w:adjustRightInd w:val="0"/>
      <w:ind w:firstLine="720"/>
    </w:pPr>
    <w:rPr>
      <w:rFonts w:ascii="Arial" w:hAnsi="Arial" w:cs="Arial"/>
    </w:rPr>
  </w:style>
  <w:style w:type="paragraph" w:customStyle="1" w:styleId="a7">
    <w:name w:val="Заголовок статьи"/>
    <w:basedOn w:val="a"/>
    <w:next w:val="a"/>
    <w:rsid w:val="00B60CC6"/>
    <w:pPr>
      <w:widowControl w:val="0"/>
      <w:autoSpaceDE w:val="0"/>
      <w:autoSpaceDN w:val="0"/>
      <w:adjustRightInd w:val="0"/>
      <w:ind w:left="1612" w:hanging="2504"/>
      <w:jc w:val="both"/>
    </w:pPr>
    <w:rPr>
      <w:rFonts w:ascii="Arial" w:hAnsi="Arial" w:cs="Arial"/>
      <w:sz w:val="22"/>
      <w:szCs w:val="22"/>
    </w:rPr>
  </w:style>
  <w:style w:type="paragraph" w:customStyle="1" w:styleId="xl29">
    <w:name w:val="xl29"/>
    <w:basedOn w:val="a"/>
    <w:rsid w:val="00B60CC6"/>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character" w:customStyle="1" w:styleId="a6">
    <w:name w:val="Основной текст Знак"/>
    <w:aliases w:val=" Знак Знак,Основной текст Знак Знак Знак Знак1,Основной текст Знак Знак Знак Знак Знак,body text Знак,Знак Знак1"/>
    <w:link w:val="a5"/>
    <w:rsid w:val="00B60CC6"/>
    <w:rPr>
      <w:sz w:val="24"/>
      <w:szCs w:val="24"/>
      <w:lang w:val="ru-RU" w:eastAsia="ru-RU" w:bidi="ar-SA"/>
    </w:rPr>
  </w:style>
  <w:style w:type="paragraph" w:customStyle="1" w:styleId="31">
    <w:name w:val="Стиль3 Знак Знак Знак"/>
    <w:basedOn w:val="21"/>
    <w:link w:val="32"/>
    <w:rsid w:val="00B60CC6"/>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Знак"/>
    <w:link w:val="31"/>
    <w:rsid w:val="00B60CC6"/>
    <w:rPr>
      <w:sz w:val="24"/>
      <w:szCs w:val="24"/>
      <w:lang w:val="ru-RU" w:eastAsia="ru-RU" w:bidi="ar-SA"/>
    </w:rPr>
  </w:style>
  <w:style w:type="paragraph" w:styleId="21">
    <w:name w:val="Body Text Indent 2"/>
    <w:basedOn w:val="a"/>
    <w:link w:val="22"/>
    <w:rsid w:val="00B60CC6"/>
    <w:pPr>
      <w:spacing w:after="120" w:line="480" w:lineRule="auto"/>
      <w:ind w:left="283"/>
    </w:pPr>
  </w:style>
  <w:style w:type="paragraph" w:styleId="a8">
    <w:name w:val="header"/>
    <w:basedOn w:val="a"/>
    <w:link w:val="a9"/>
    <w:uiPriority w:val="99"/>
    <w:rsid w:val="00F307E2"/>
    <w:pPr>
      <w:tabs>
        <w:tab w:val="center" w:pos="4677"/>
        <w:tab w:val="right" w:pos="9355"/>
      </w:tabs>
      <w:autoSpaceDE w:val="0"/>
      <w:autoSpaceDN w:val="0"/>
      <w:adjustRightInd w:val="0"/>
    </w:pPr>
    <w:rPr>
      <w:rFonts w:ascii="Times New Roman CYR" w:hAnsi="Times New Roman CYR"/>
    </w:rPr>
  </w:style>
  <w:style w:type="paragraph" w:styleId="aa">
    <w:name w:val="footnote text"/>
    <w:basedOn w:val="a"/>
    <w:link w:val="ab"/>
    <w:rsid w:val="00895CEA"/>
    <w:pPr>
      <w:spacing w:after="60"/>
      <w:jc w:val="both"/>
    </w:pPr>
    <w:rPr>
      <w:sz w:val="20"/>
      <w:szCs w:val="20"/>
    </w:rPr>
  </w:style>
  <w:style w:type="character" w:styleId="ac">
    <w:name w:val="footnote reference"/>
    <w:rsid w:val="00895CEA"/>
    <w:rPr>
      <w:vertAlign w:val="superscript"/>
    </w:rPr>
  </w:style>
  <w:style w:type="character" w:customStyle="1" w:styleId="ab">
    <w:name w:val="Текст сноски Знак"/>
    <w:link w:val="aa"/>
    <w:rsid w:val="00895CEA"/>
    <w:rPr>
      <w:lang w:val="ru-RU" w:eastAsia="ru-RU" w:bidi="ar-SA"/>
    </w:rPr>
  </w:style>
  <w:style w:type="paragraph" w:customStyle="1" w:styleId="11">
    <w:name w:val="Знак1"/>
    <w:basedOn w:val="a"/>
    <w:rsid w:val="00895CEA"/>
    <w:pPr>
      <w:spacing w:after="160" w:line="240" w:lineRule="exact"/>
    </w:pPr>
    <w:rPr>
      <w:rFonts w:eastAsia="Calibri"/>
      <w:sz w:val="20"/>
      <w:szCs w:val="20"/>
      <w:lang w:eastAsia="zh-CN"/>
    </w:rPr>
  </w:style>
  <w:style w:type="paragraph" w:styleId="ad">
    <w:name w:val="footer"/>
    <w:basedOn w:val="a"/>
    <w:link w:val="ae"/>
    <w:uiPriority w:val="99"/>
    <w:rsid w:val="00CF2D8C"/>
    <w:pPr>
      <w:tabs>
        <w:tab w:val="center" w:pos="4677"/>
        <w:tab w:val="right" w:pos="9355"/>
      </w:tabs>
    </w:pPr>
  </w:style>
  <w:style w:type="paragraph" w:styleId="af">
    <w:name w:val="Body Text Indent"/>
    <w:basedOn w:val="a"/>
    <w:link w:val="af0"/>
    <w:rsid w:val="00425083"/>
    <w:pPr>
      <w:spacing w:after="120"/>
      <w:ind w:left="283"/>
    </w:pPr>
  </w:style>
  <w:style w:type="paragraph" w:styleId="23">
    <w:name w:val="Body Text 2"/>
    <w:basedOn w:val="a"/>
    <w:link w:val="24"/>
    <w:rsid w:val="00425083"/>
    <w:pPr>
      <w:spacing w:after="120" w:line="480" w:lineRule="auto"/>
    </w:pPr>
  </w:style>
  <w:style w:type="paragraph" w:styleId="33">
    <w:name w:val="Body Text Indent 3"/>
    <w:basedOn w:val="a"/>
    <w:link w:val="34"/>
    <w:rsid w:val="00425083"/>
    <w:pPr>
      <w:spacing w:after="120"/>
      <w:ind w:left="283"/>
    </w:pPr>
    <w:rPr>
      <w:sz w:val="16"/>
      <w:szCs w:val="16"/>
    </w:rPr>
  </w:style>
  <w:style w:type="paragraph" w:styleId="af1">
    <w:name w:val="Balloon Text"/>
    <w:basedOn w:val="a"/>
    <w:link w:val="af2"/>
    <w:uiPriority w:val="99"/>
    <w:semiHidden/>
    <w:rsid w:val="00FB7BDA"/>
    <w:rPr>
      <w:rFonts w:ascii="Tahoma" w:hAnsi="Tahoma" w:cs="Tahoma"/>
      <w:sz w:val="16"/>
      <w:szCs w:val="16"/>
    </w:rPr>
  </w:style>
  <w:style w:type="paragraph" w:customStyle="1" w:styleId="consplusnormal1">
    <w:name w:val="consplusnormal"/>
    <w:basedOn w:val="a"/>
    <w:rsid w:val="00B8325A"/>
    <w:pPr>
      <w:spacing w:before="100" w:beforeAutospacing="1" w:after="100" w:afterAutospacing="1"/>
    </w:pPr>
    <w:rPr>
      <w:rFonts w:ascii="Tahoma" w:hAnsi="Tahoma" w:cs="Tahoma"/>
      <w:sz w:val="16"/>
      <w:szCs w:val="16"/>
    </w:rPr>
  </w:style>
  <w:style w:type="table" w:styleId="af3">
    <w:name w:val="Table Grid"/>
    <w:basedOn w:val="a1"/>
    <w:uiPriority w:val="59"/>
    <w:rsid w:val="00614A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Верхний колонтитул Знак"/>
    <w:link w:val="a8"/>
    <w:uiPriority w:val="99"/>
    <w:rsid w:val="007F4A09"/>
    <w:rPr>
      <w:rFonts w:ascii="Times New Roman CYR" w:hAnsi="Times New Roman CYR"/>
      <w:sz w:val="24"/>
      <w:szCs w:val="24"/>
    </w:rPr>
  </w:style>
  <w:style w:type="character" w:styleId="af4">
    <w:name w:val="Hyperlink"/>
    <w:uiPriority w:val="99"/>
    <w:rsid w:val="0047114A"/>
    <w:rPr>
      <w:color w:val="0000FF"/>
      <w:u w:val="single"/>
    </w:rPr>
  </w:style>
  <w:style w:type="paragraph" w:styleId="af5">
    <w:name w:val="No Spacing"/>
    <w:basedOn w:val="a"/>
    <w:link w:val="af6"/>
    <w:qFormat/>
    <w:rsid w:val="0047114A"/>
    <w:rPr>
      <w:rFonts w:ascii="Calibri" w:hAnsi="Calibri"/>
      <w:szCs w:val="32"/>
      <w:lang w:val="en-US" w:eastAsia="en-US" w:bidi="en-US"/>
    </w:rPr>
  </w:style>
  <w:style w:type="character" w:customStyle="1" w:styleId="af6">
    <w:name w:val="Без интервала Знак"/>
    <w:link w:val="af5"/>
    <w:rsid w:val="0047114A"/>
    <w:rPr>
      <w:rFonts w:ascii="Calibri" w:hAnsi="Calibri"/>
      <w:sz w:val="24"/>
      <w:szCs w:val="32"/>
      <w:lang w:val="en-US" w:eastAsia="en-US" w:bidi="en-US"/>
    </w:rPr>
  </w:style>
  <w:style w:type="paragraph" w:customStyle="1" w:styleId="25">
    <w:name w:val="Знак Знак2 Знак"/>
    <w:basedOn w:val="a"/>
    <w:next w:val="2"/>
    <w:autoRedefine/>
    <w:rsid w:val="008A1509"/>
    <w:pPr>
      <w:spacing w:after="160" w:line="240" w:lineRule="exact"/>
    </w:pPr>
    <w:rPr>
      <w:szCs w:val="20"/>
      <w:lang w:val="en-US" w:eastAsia="en-US"/>
    </w:rPr>
  </w:style>
  <w:style w:type="character" w:customStyle="1" w:styleId="20">
    <w:name w:val="Заголовок 2 Знак"/>
    <w:link w:val="2"/>
    <w:uiPriority w:val="9"/>
    <w:rsid w:val="008A1509"/>
    <w:rPr>
      <w:rFonts w:ascii="Cambria" w:eastAsia="Times New Roman" w:hAnsi="Cambria" w:cs="Times New Roman"/>
      <w:b/>
      <w:bCs/>
      <w:i/>
      <w:iCs/>
      <w:sz w:val="28"/>
      <w:szCs w:val="28"/>
    </w:rPr>
  </w:style>
  <w:style w:type="character" w:customStyle="1" w:styleId="af0">
    <w:name w:val="Основной текст с отступом Знак"/>
    <w:link w:val="af"/>
    <w:rsid w:val="00720741"/>
    <w:rPr>
      <w:sz w:val="24"/>
      <w:szCs w:val="24"/>
    </w:rPr>
  </w:style>
  <w:style w:type="character" w:customStyle="1" w:styleId="22">
    <w:name w:val="Основной текст с отступом 2 Знак"/>
    <w:link w:val="21"/>
    <w:rsid w:val="00720741"/>
    <w:rPr>
      <w:sz w:val="24"/>
      <w:szCs w:val="24"/>
    </w:rPr>
  </w:style>
  <w:style w:type="character" w:customStyle="1" w:styleId="34">
    <w:name w:val="Основной текст с отступом 3 Знак"/>
    <w:link w:val="33"/>
    <w:rsid w:val="00720741"/>
    <w:rPr>
      <w:sz w:val="16"/>
      <w:szCs w:val="16"/>
    </w:rPr>
  </w:style>
  <w:style w:type="character" w:styleId="af7">
    <w:name w:val="Strong"/>
    <w:qFormat/>
    <w:rsid w:val="00A46107"/>
    <w:rPr>
      <w:b/>
      <w:bCs/>
    </w:rPr>
  </w:style>
  <w:style w:type="character" w:customStyle="1" w:styleId="30">
    <w:name w:val="Заголовок 3 Знак"/>
    <w:link w:val="3"/>
    <w:uiPriority w:val="9"/>
    <w:rsid w:val="00D00BA5"/>
    <w:rPr>
      <w:rFonts w:ascii="Arial" w:hAnsi="Arial" w:cs="Arial"/>
      <w:b/>
      <w:bCs/>
      <w:sz w:val="26"/>
      <w:szCs w:val="26"/>
    </w:rPr>
  </w:style>
  <w:style w:type="character" w:customStyle="1" w:styleId="24">
    <w:name w:val="Основной текст 2 Знак"/>
    <w:link w:val="23"/>
    <w:rsid w:val="00D00BA5"/>
    <w:rPr>
      <w:sz w:val="24"/>
      <w:szCs w:val="24"/>
    </w:rPr>
  </w:style>
  <w:style w:type="character" w:customStyle="1" w:styleId="40">
    <w:name w:val="Заголовок 4 Знак"/>
    <w:link w:val="4"/>
    <w:uiPriority w:val="9"/>
    <w:rsid w:val="002319DB"/>
    <w:rPr>
      <w:snapToGrid w:val="0"/>
      <w:color w:val="000000"/>
      <w:sz w:val="28"/>
      <w:lang w:val="en-US"/>
    </w:rPr>
  </w:style>
  <w:style w:type="paragraph" w:styleId="af8">
    <w:name w:val="Block Text"/>
    <w:basedOn w:val="a"/>
    <w:rsid w:val="002319DB"/>
    <w:pPr>
      <w:ind w:left="113" w:right="113"/>
      <w:jc w:val="center"/>
    </w:pPr>
    <w:rPr>
      <w:sz w:val="18"/>
      <w:szCs w:val="20"/>
    </w:rPr>
  </w:style>
  <w:style w:type="paragraph" w:styleId="af9">
    <w:name w:val="Document Map"/>
    <w:basedOn w:val="a"/>
    <w:link w:val="afa"/>
    <w:rsid w:val="002319DB"/>
    <w:pPr>
      <w:shd w:val="clear" w:color="auto" w:fill="000080"/>
      <w:autoSpaceDE w:val="0"/>
      <w:autoSpaceDN w:val="0"/>
      <w:adjustRightInd w:val="0"/>
    </w:pPr>
    <w:rPr>
      <w:rFonts w:ascii="Tahoma" w:hAnsi="Tahoma"/>
    </w:rPr>
  </w:style>
  <w:style w:type="character" w:customStyle="1" w:styleId="afa">
    <w:name w:val="Схема документа Знак"/>
    <w:link w:val="af9"/>
    <w:rsid w:val="002319DB"/>
    <w:rPr>
      <w:rFonts w:ascii="Tahoma" w:hAnsi="Tahoma" w:cs="Tahoma"/>
      <w:sz w:val="24"/>
      <w:szCs w:val="24"/>
      <w:shd w:val="clear" w:color="auto" w:fill="000080"/>
    </w:rPr>
  </w:style>
  <w:style w:type="paragraph" w:customStyle="1" w:styleId="35">
    <w:name w:val="Стиль3"/>
    <w:basedOn w:val="21"/>
    <w:rsid w:val="00D17B8B"/>
    <w:pPr>
      <w:widowControl w:val="0"/>
      <w:tabs>
        <w:tab w:val="num" w:pos="360"/>
      </w:tabs>
      <w:adjustRightInd w:val="0"/>
      <w:spacing w:after="0" w:line="240" w:lineRule="auto"/>
      <w:jc w:val="both"/>
    </w:pPr>
    <w:rPr>
      <w:szCs w:val="20"/>
    </w:rPr>
  </w:style>
  <w:style w:type="paragraph" w:styleId="36">
    <w:name w:val="Body Text 3"/>
    <w:basedOn w:val="a"/>
    <w:link w:val="37"/>
    <w:rsid w:val="002A4875"/>
    <w:pPr>
      <w:spacing w:after="120"/>
    </w:pPr>
    <w:rPr>
      <w:sz w:val="16"/>
      <w:szCs w:val="16"/>
    </w:rPr>
  </w:style>
  <w:style w:type="character" w:customStyle="1" w:styleId="37">
    <w:name w:val="Основной текст 3 Знак"/>
    <w:link w:val="36"/>
    <w:rsid w:val="002A4875"/>
    <w:rPr>
      <w:sz w:val="16"/>
      <w:szCs w:val="16"/>
    </w:rPr>
  </w:style>
  <w:style w:type="paragraph" w:customStyle="1" w:styleId="afb">
    <w:name w:val="Знак Знак"/>
    <w:basedOn w:val="a"/>
    <w:rsid w:val="00F5495D"/>
    <w:pPr>
      <w:spacing w:after="160" w:line="240" w:lineRule="exact"/>
    </w:pPr>
    <w:rPr>
      <w:rFonts w:eastAsia="Calibri"/>
      <w:sz w:val="20"/>
      <w:szCs w:val="20"/>
      <w:lang w:eastAsia="zh-CN"/>
    </w:rPr>
  </w:style>
  <w:style w:type="paragraph" w:customStyle="1" w:styleId="ConsPlusTitle">
    <w:name w:val="ConsPlusTitle"/>
    <w:uiPriority w:val="99"/>
    <w:rsid w:val="00F86534"/>
    <w:pPr>
      <w:widowControl w:val="0"/>
      <w:autoSpaceDE w:val="0"/>
      <w:autoSpaceDN w:val="0"/>
      <w:adjustRightInd w:val="0"/>
    </w:pPr>
    <w:rPr>
      <w:rFonts w:ascii="Arial" w:hAnsi="Arial" w:cs="Arial"/>
      <w:b/>
      <w:bCs/>
    </w:rPr>
  </w:style>
  <w:style w:type="paragraph" w:customStyle="1" w:styleId="Default">
    <w:name w:val="Default"/>
    <w:rsid w:val="000112C3"/>
    <w:pPr>
      <w:autoSpaceDE w:val="0"/>
      <w:autoSpaceDN w:val="0"/>
      <w:adjustRightInd w:val="0"/>
    </w:pPr>
    <w:rPr>
      <w:color w:val="000000"/>
      <w:sz w:val="24"/>
      <w:szCs w:val="24"/>
    </w:rPr>
  </w:style>
  <w:style w:type="character" w:customStyle="1" w:styleId="afc">
    <w:name w:val="Без интервала Знак Знак"/>
    <w:rsid w:val="0038482C"/>
    <w:rPr>
      <w:rFonts w:ascii="Calibri" w:hAnsi="Calibri"/>
      <w:sz w:val="24"/>
      <w:szCs w:val="32"/>
      <w:lang w:val="en-US" w:eastAsia="en-US" w:bidi="en-US"/>
    </w:rPr>
  </w:style>
  <w:style w:type="paragraph" w:customStyle="1" w:styleId="afd">
    <w:name w:val="Знак Знак Знак"/>
    <w:basedOn w:val="a"/>
    <w:next w:val="2"/>
    <w:autoRedefine/>
    <w:rsid w:val="002B7C6A"/>
    <w:pPr>
      <w:spacing w:after="160" w:line="240" w:lineRule="exact"/>
    </w:pPr>
    <w:rPr>
      <w:szCs w:val="20"/>
      <w:lang w:val="en-US" w:eastAsia="en-US"/>
    </w:rPr>
  </w:style>
  <w:style w:type="paragraph" w:customStyle="1" w:styleId="Preformat">
    <w:name w:val="Preformat"/>
    <w:uiPriority w:val="99"/>
    <w:rsid w:val="00EF68ED"/>
    <w:pPr>
      <w:widowControl w:val="0"/>
      <w:autoSpaceDE w:val="0"/>
      <w:autoSpaceDN w:val="0"/>
      <w:adjustRightInd w:val="0"/>
    </w:pPr>
    <w:rPr>
      <w:rFonts w:ascii="Courier New" w:hAnsi="Courier New" w:cs="Courier New"/>
    </w:rPr>
  </w:style>
  <w:style w:type="paragraph" w:styleId="afe">
    <w:name w:val="List Paragraph"/>
    <w:basedOn w:val="a"/>
    <w:uiPriority w:val="34"/>
    <w:qFormat/>
    <w:rsid w:val="00072B4E"/>
    <w:pPr>
      <w:ind w:left="720"/>
      <w:contextualSpacing/>
    </w:pPr>
    <w:rPr>
      <w:rFonts w:ascii="Calibri" w:hAnsi="Calibri"/>
      <w:lang w:val="en-US" w:eastAsia="en-US" w:bidi="en-US"/>
    </w:rPr>
  </w:style>
  <w:style w:type="character" w:styleId="aff">
    <w:name w:val="FollowedHyperlink"/>
    <w:uiPriority w:val="99"/>
    <w:rsid w:val="00106231"/>
    <w:rPr>
      <w:color w:val="954F72"/>
      <w:u w:val="single"/>
    </w:rPr>
  </w:style>
  <w:style w:type="paragraph" w:customStyle="1" w:styleId="38">
    <w:name w:val="Стиль3 Знак Знак"/>
    <w:basedOn w:val="a"/>
    <w:rsid w:val="00112F50"/>
    <w:pPr>
      <w:widowControl w:val="0"/>
      <w:tabs>
        <w:tab w:val="left" w:pos="227"/>
      </w:tabs>
      <w:suppressAutoHyphens/>
      <w:jc w:val="both"/>
      <w:textAlignment w:val="baseline"/>
    </w:pPr>
    <w:rPr>
      <w:szCs w:val="20"/>
      <w:lang w:eastAsia="ar-SA"/>
    </w:rPr>
  </w:style>
  <w:style w:type="numbering" w:customStyle="1" w:styleId="12">
    <w:name w:val="Нет списка1"/>
    <w:next w:val="a2"/>
    <w:semiHidden/>
    <w:rsid w:val="00112F50"/>
  </w:style>
  <w:style w:type="table" w:customStyle="1" w:styleId="13">
    <w:name w:val="Сетка таблицы1"/>
    <w:basedOn w:val="a1"/>
    <w:next w:val="af3"/>
    <w:rsid w:val="00112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0">
    <w:name w:val="Знак Знак Знак Знак Знак Знак"/>
    <w:basedOn w:val="a"/>
    <w:next w:val="2"/>
    <w:autoRedefine/>
    <w:rsid w:val="00112F50"/>
    <w:pPr>
      <w:spacing w:after="160" w:line="240" w:lineRule="exact"/>
    </w:pPr>
    <w:rPr>
      <w:szCs w:val="20"/>
      <w:lang w:val="en-US" w:eastAsia="en-US"/>
    </w:rPr>
  </w:style>
  <w:style w:type="paragraph" w:styleId="HTML">
    <w:name w:val="HTML Preformatted"/>
    <w:basedOn w:val="a"/>
    <w:link w:val="HTML0"/>
    <w:uiPriority w:val="99"/>
    <w:rsid w:val="00112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12F50"/>
    <w:rPr>
      <w:rFonts w:ascii="Courier New" w:hAnsi="Courier New" w:cs="Courier New"/>
    </w:rPr>
  </w:style>
  <w:style w:type="numbering" w:customStyle="1" w:styleId="26">
    <w:name w:val="Нет списка2"/>
    <w:next w:val="a2"/>
    <w:semiHidden/>
    <w:unhideWhenUsed/>
    <w:rsid w:val="00112F50"/>
  </w:style>
  <w:style w:type="character" w:customStyle="1" w:styleId="ae">
    <w:name w:val="Нижний колонтитул Знак"/>
    <w:link w:val="ad"/>
    <w:uiPriority w:val="99"/>
    <w:rsid w:val="00112F50"/>
    <w:rPr>
      <w:sz w:val="24"/>
      <w:szCs w:val="24"/>
    </w:rPr>
  </w:style>
  <w:style w:type="character" w:customStyle="1" w:styleId="af2">
    <w:name w:val="Текст выноски Знак"/>
    <w:link w:val="af1"/>
    <w:uiPriority w:val="99"/>
    <w:semiHidden/>
    <w:rsid w:val="00112F50"/>
    <w:rPr>
      <w:rFonts w:ascii="Tahoma" w:hAnsi="Tahoma" w:cs="Tahoma"/>
      <w:sz w:val="16"/>
      <w:szCs w:val="16"/>
    </w:rPr>
  </w:style>
  <w:style w:type="paragraph" w:customStyle="1" w:styleId="ConsPlusCell">
    <w:name w:val="ConsPlusCell"/>
    <w:uiPriority w:val="99"/>
    <w:rsid w:val="00805684"/>
    <w:pPr>
      <w:autoSpaceDE w:val="0"/>
      <w:autoSpaceDN w:val="0"/>
      <w:adjustRightInd w:val="0"/>
    </w:pPr>
    <w:rPr>
      <w:sz w:val="22"/>
      <w:szCs w:val="22"/>
    </w:rPr>
  </w:style>
  <w:style w:type="character" w:customStyle="1" w:styleId="10">
    <w:name w:val="Заголовок 1 Знак"/>
    <w:basedOn w:val="a0"/>
    <w:link w:val="1"/>
    <w:uiPriority w:val="9"/>
    <w:rsid w:val="00E5378C"/>
    <w:rPr>
      <w:rFonts w:asciiTheme="majorHAnsi" w:eastAsiaTheme="majorEastAsia" w:hAnsiTheme="majorHAnsi" w:cstheme="majorBidi"/>
      <w:b/>
      <w:bCs/>
      <w:color w:val="A5A5A5" w:themeColor="accent1" w:themeShade="BF"/>
      <w:sz w:val="28"/>
      <w:szCs w:val="28"/>
    </w:rPr>
  </w:style>
  <w:style w:type="paragraph" w:customStyle="1" w:styleId="ConsNonformat">
    <w:name w:val="ConsNonformat"/>
    <w:rsid w:val="00E5378C"/>
    <w:pPr>
      <w:widowControl w:val="0"/>
      <w:autoSpaceDE w:val="0"/>
      <w:autoSpaceDN w:val="0"/>
      <w:adjustRightInd w:val="0"/>
      <w:ind w:right="19772"/>
    </w:pPr>
    <w:rPr>
      <w:rFonts w:ascii="Courier New" w:hAnsi="Courier New" w:cs="Courier New"/>
    </w:rPr>
  </w:style>
  <w:style w:type="paragraph" w:customStyle="1" w:styleId="14">
    <w:name w:val="Без интервала1"/>
    <w:link w:val="NoSpacingChar"/>
    <w:rsid w:val="007E09D0"/>
    <w:pPr>
      <w:suppressAutoHyphens/>
    </w:pPr>
    <w:rPr>
      <w:rFonts w:ascii="Calibri" w:hAnsi="Calibri" w:cs="Calibri"/>
      <w:sz w:val="22"/>
      <w:szCs w:val="22"/>
      <w:lang w:eastAsia="ar-SA"/>
    </w:rPr>
  </w:style>
  <w:style w:type="character" w:customStyle="1" w:styleId="ConsPlusNormal0">
    <w:name w:val="ConsPlusNormal Знак"/>
    <w:link w:val="ConsPlusNormal"/>
    <w:locked/>
    <w:rsid w:val="007E09D0"/>
    <w:rPr>
      <w:rFonts w:ascii="Arial" w:hAnsi="Arial" w:cs="Arial"/>
    </w:rPr>
  </w:style>
  <w:style w:type="character" w:customStyle="1" w:styleId="NoSpacingChar">
    <w:name w:val="No Spacing Char"/>
    <w:link w:val="14"/>
    <w:locked/>
    <w:rsid w:val="007E09D0"/>
    <w:rPr>
      <w:rFonts w:ascii="Calibri" w:hAnsi="Calibri" w:cs="Calibri"/>
      <w:sz w:val="22"/>
      <w:szCs w:val="22"/>
      <w:lang w:eastAsia="ar-SA"/>
    </w:rPr>
  </w:style>
  <w:style w:type="paragraph" w:styleId="aff1">
    <w:name w:val="Title"/>
    <w:basedOn w:val="a"/>
    <w:link w:val="aff2"/>
    <w:qFormat/>
    <w:rsid w:val="00F11569"/>
    <w:pPr>
      <w:jc w:val="center"/>
    </w:pPr>
    <w:rPr>
      <w:b/>
      <w:bCs/>
      <w:sz w:val="32"/>
    </w:rPr>
  </w:style>
  <w:style w:type="character" w:customStyle="1" w:styleId="aff2">
    <w:name w:val="Название Знак"/>
    <w:basedOn w:val="a0"/>
    <w:link w:val="aff1"/>
    <w:rsid w:val="00F11569"/>
    <w:rPr>
      <w:b/>
      <w:bCs/>
      <w:sz w:val="32"/>
      <w:szCs w:val="24"/>
    </w:rPr>
  </w:style>
  <w:style w:type="table" w:customStyle="1" w:styleId="27">
    <w:name w:val="Сетка таблицы2"/>
    <w:basedOn w:val="a1"/>
    <w:next w:val="af3"/>
    <w:uiPriority w:val="59"/>
    <w:rsid w:val="00BE14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1"/>
    <w:next w:val="af3"/>
    <w:uiPriority w:val="59"/>
    <w:rsid w:val="00CC007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3"/>
    <w:uiPriority w:val="59"/>
    <w:rsid w:val="00231BD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3"/>
    <w:uiPriority w:val="59"/>
    <w:rsid w:val="00C035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3"/>
    <w:uiPriority w:val="59"/>
    <w:rsid w:val="00AD0C5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7CC9"/>
    <w:rPr>
      <w:sz w:val="24"/>
      <w:szCs w:val="24"/>
    </w:rPr>
  </w:style>
  <w:style w:type="paragraph" w:styleId="1">
    <w:name w:val="heading 1"/>
    <w:basedOn w:val="a"/>
    <w:next w:val="a"/>
    <w:link w:val="10"/>
    <w:uiPriority w:val="9"/>
    <w:qFormat/>
    <w:rsid w:val="00E5378C"/>
    <w:pPr>
      <w:keepNext/>
      <w:keepLines/>
      <w:spacing w:before="48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next w:val="a"/>
    <w:link w:val="20"/>
    <w:uiPriority w:val="9"/>
    <w:unhideWhenUsed/>
    <w:qFormat/>
    <w:rsid w:val="008A1509"/>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425083"/>
    <w:pPr>
      <w:keepNext/>
      <w:spacing w:before="240" w:after="60"/>
      <w:outlineLvl w:val="2"/>
    </w:pPr>
    <w:rPr>
      <w:rFonts w:ascii="Arial" w:hAnsi="Arial"/>
      <w:b/>
      <w:bCs/>
      <w:sz w:val="26"/>
      <w:szCs w:val="26"/>
    </w:rPr>
  </w:style>
  <w:style w:type="paragraph" w:styleId="4">
    <w:name w:val="heading 4"/>
    <w:basedOn w:val="a"/>
    <w:next w:val="a"/>
    <w:link w:val="40"/>
    <w:uiPriority w:val="9"/>
    <w:qFormat/>
    <w:rsid w:val="002319DB"/>
    <w:pPr>
      <w:keepNext/>
      <w:outlineLvl w:val="3"/>
    </w:pPr>
    <w:rPr>
      <w:snapToGrid w:val="0"/>
      <w:color w:val="000000"/>
      <w:sz w:val="28"/>
      <w:szCs w:val="20"/>
      <w:lang w:val="en-US"/>
    </w:rPr>
  </w:style>
  <w:style w:type="paragraph" w:styleId="7">
    <w:name w:val="heading 7"/>
    <w:basedOn w:val="a"/>
    <w:next w:val="a"/>
    <w:qFormat/>
    <w:rsid w:val="00B60CC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2">
    <w:name w:val="FR2"/>
    <w:rsid w:val="00B60CC6"/>
    <w:pPr>
      <w:widowControl w:val="0"/>
      <w:autoSpaceDE w:val="0"/>
      <w:autoSpaceDN w:val="0"/>
      <w:adjustRightInd w:val="0"/>
    </w:pPr>
    <w:rPr>
      <w:sz w:val="28"/>
      <w:szCs w:val="28"/>
    </w:rPr>
  </w:style>
  <w:style w:type="character" w:styleId="a3">
    <w:name w:val="page number"/>
    <w:basedOn w:val="a0"/>
    <w:rsid w:val="00B60CC6"/>
  </w:style>
  <w:style w:type="paragraph" w:styleId="a4">
    <w:name w:val="Normal (Web)"/>
    <w:basedOn w:val="a"/>
    <w:rsid w:val="00B60CC6"/>
    <w:pPr>
      <w:spacing w:before="100" w:beforeAutospacing="1" w:after="100" w:afterAutospacing="1"/>
    </w:pPr>
  </w:style>
  <w:style w:type="paragraph" w:styleId="a5">
    <w:name w:val="Body Text"/>
    <w:aliases w:val=" Знак,Основной текст Знак Знак Знак,Основной текст Знак Знак Знак Знак,body text,Знак"/>
    <w:basedOn w:val="a"/>
    <w:link w:val="a6"/>
    <w:rsid w:val="00B60CC6"/>
    <w:pPr>
      <w:spacing w:after="120"/>
    </w:pPr>
  </w:style>
  <w:style w:type="paragraph" w:customStyle="1" w:styleId="ConsPlusNormal">
    <w:name w:val="ConsPlusNormal"/>
    <w:link w:val="ConsPlusNormal0"/>
    <w:uiPriority w:val="99"/>
    <w:rsid w:val="00B60CC6"/>
    <w:pPr>
      <w:widowControl w:val="0"/>
      <w:autoSpaceDE w:val="0"/>
      <w:autoSpaceDN w:val="0"/>
      <w:adjustRightInd w:val="0"/>
      <w:ind w:firstLine="720"/>
    </w:pPr>
    <w:rPr>
      <w:rFonts w:ascii="Arial" w:hAnsi="Arial" w:cs="Arial"/>
    </w:rPr>
  </w:style>
  <w:style w:type="paragraph" w:customStyle="1" w:styleId="a7">
    <w:name w:val="Заголовок статьи"/>
    <w:basedOn w:val="a"/>
    <w:next w:val="a"/>
    <w:rsid w:val="00B60CC6"/>
    <w:pPr>
      <w:widowControl w:val="0"/>
      <w:autoSpaceDE w:val="0"/>
      <w:autoSpaceDN w:val="0"/>
      <w:adjustRightInd w:val="0"/>
      <w:ind w:left="1612" w:hanging="2504"/>
      <w:jc w:val="both"/>
    </w:pPr>
    <w:rPr>
      <w:rFonts w:ascii="Arial" w:hAnsi="Arial" w:cs="Arial"/>
      <w:sz w:val="22"/>
      <w:szCs w:val="22"/>
    </w:rPr>
  </w:style>
  <w:style w:type="paragraph" w:customStyle="1" w:styleId="xl29">
    <w:name w:val="xl29"/>
    <w:basedOn w:val="a"/>
    <w:rsid w:val="00B60CC6"/>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character" w:customStyle="1" w:styleId="a6">
    <w:name w:val="Основной текст Знак"/>
    <w:aliases w:val=" Знак Знак,Основной текст Знак Знак Знак Знак1,Основной текст Знак Знак Знак Знак Знак,body text Знак,Знак Знак1"/>
    <w:link w:val="a5"/>
    <w:rsid w:val="00B60CC6"/>
    <w:rPr>
      <w:sz w:val="24"/>
      <w:szCs w:val="24"/>
      <w:lang w:val="ru-RU" w:eastAsia="ru-RU" w:bidi="ar-SA"/>
    </w:rPr>
  </w:style>
  <w:style w:type="paragraph" w:customStyle="1" w:styleId="31">
    <w:name w:val="Стиль3 Знак Знак Знак"/>
    <w:basedOn w:val="21"/>
    <w:link w:val="32"/>
    <w:rsid w:val="00B60CC6"/>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Знак"/>
    <w:link w:val="31"/>
    <w:rsid w:val="00B60CC6"/>
    <w:rPr>
      <w:sz w:val="24"/>
      <w:szCs w:val="24"/>
      <w:lang w:val="ru-RU" w:eastAsia="ru-RU" w:bidi="ar-SA"/>
    </w:rPr>
  </w:style>
  <w:style w:type="paragraph" w:styleId="21">
    <w:name w:val="Body Text Indent 2"/>
    <w:basedOn w:val="a"/>
    <w:link w:val="22"/>
    <w:rsid w:val="00B60CC6"/>
    <w:pPr>
      <w:spacing w:after="120" w:line="480" w:lineRule="auto"/>
      <w:ind w:left="283"/>
    </w:pPr>
  </w:style>
  <w:style w:type="paragraph" w:styleId="a8">
    <w:name w:val="header"/>
    <w:basedOn w:val="a"/>
    <w:link w:val="a9"/>
    <w:uiPriority w:val="99"/>
    <w:rsid w:val="00F307E2"/>
    <w:pPr>
      <w:tabs>
        <w:tab w:val="center" w:pos="4677"/>
        <w:tab w:val="right" w:pos="9355"/>
      </w:tabs>
      <w:autoSpaceDE w:val="0"/>
      <w:autoSpaceDN w:val="0"/>
      <w:adjustRightInd w:val="0"/>
    </w:pPr>
    <w:rPr>
      <w:rFonts w:ascii="Times New Roman CYR" w:hAnsi="Times New Roman CYR"/>
    </w:rPr>
  </w:style>
  <w:style w:type="paragraph" w:styleId="aa">
    <w:name w:val="footnote text"/>
    <w:basedOn w:val="a"/>
    <w:link w:val="ab"/>
    <w:rsid w:val="00895CEA"/>
    <w:pPr>
      <w:spacing w:after="60"/>
      <w:jc w:val="both"/>
    </w:pPr>
    <w:rPr>
      <w:sz w:val="20"/>
      <w:szCs w:val="20"/>
    </w:rPr>
  </w:style>
  <w:style w:type="character" w:styleId="ac">
    <w:name w:val="footnote reference"/>
    <w:rsid w:val="00895CEA"/>
    <w:rPr>
      <w:vertAlign w:val="superscript"/>
    </w:rPr>
  </w:style>
  <w:style w:type="character" w:customStyle="1" w:styleId="ab">
    <w:name w:val="Текст сноски Знак"/>
    <w:link w:val="aa"/>
    <w:rsid w:val="00895CEA"/>
    <w:rPr>
      <w:lang w:val="ru-RU" w:eastAsia="ru-RU" w:bidi="ar-SA"/>
    </w:rPr>
  </w:style>
  <w:style w:type="paragraph" w:customStyle="1" w:styleId="11">
    <w:name w:val="Знак1"/>
    <w:basedOn w:val="a"/>
    <w:rsid w:val="00895CEA"/>
    <w:pPr>
      <w:spacing w:after="160" w:line="240" w:lineRule="exact"/>
    </w:pPr>
    <w:rPr>
      <w:rFonts w:eastAsia="Calibri"/>
      <w:sz w:val="20"/>
      <w:szCs w:val="20"/>
      <w:lang w:eastAsia="zh-CN"/>
    </w:rPr>
  </w:style>
  <w:style w:type="paragraph" w:styleId="ad">
    <w:name w:val="footer"/>
    <w:basedOn w:val="a"/>
    <w:link w:val="ae"/>
    <w:uiPriority w:val="99"/>
    <w:rsid w:val="00CF2D8C"/>
    <w:pPr>
      <w:tabs>
        <w:tab w:val="center" w:pos="4677"/>
        <w:tab w:val="right" w:pos="9355"/>
      </w:tabs>
    </w:pPr>
  </w:style>
  <w:style w:type="paragraph" w:styleId="af">
    <w:name w:val="Body Text Indent"/>
    <w:basedOn w:val="a"/>
    <w:link w:val="af0"/>
    <w:rsid w:val="00425083"/>
    <w:pPr>
      <w:spacing w:after="120"/>
      <w:ind w:left="283"/>
    </w:pPr>
  </w:style>
  <w:style w:type="paragraph" w:styleId="23">
    <w:name w:val="Body Text 2"/>
    <w:basedOn w:val="a"/>
    <w:link w:val="24"/>
    <w:rsid w:val="00425083"/>
    <w:pPr>
      <w:spacing w:after="120" w:line="480" w:lineRule="auto"/>
    </w:pPr>
  </w:style>
  <w:style w:type="paragraph" w:styleId="33">
    <w:name w:val="Body Text Indent 3"/>
    <w:basedOn w:val="a"/>
    <w:link w:val="34"/>
    <w:rsid w:val="00425083"/>
    <w:pPr>
      <w:spacing w:after="120"/>
      <w:ind w:left="283"/>
    </w:pPr>
    <w:rPr>
      <w:sz w:val="16"/>
      <w:szCs w:val="16"/>
    </w:rPr>
  </w:style>
  <w:style w:type="paragraph" w:styleId="af1">
    <w:name w:val="Balloon Text"/>
    <w:basedOn w:val="a"/>
    <w:link w:val="af2"/>
    <w:uiPriority w:val="99"/>
    <w:semiHidden/>
    <w:rsid w:val="00FB7BDA"/>
    <w:rPr>
      <w:rFonts w:ascii="Tahoma" w:hAnsi="Tahoma" w:cs="Tahoma"/>
      <w:sz w:val="16"/>
      <w:szCs w:val="16"/>
    </w:rPr>
  </w:style>
  <w:style w:type="paragraph" w:customStyle="1" w:styleId="consplusnormal1">
    <w:name w:val="consplusnormal"/>
    <w:basedOn w:val="a"/>
    <w:rsid w:val="00B8325A"/>
    <w:pPr>
      <w:spacing w:before="100" w:beforeAutospacing="1" w:after="100" w:afterAutospacing="1"/>
    </w:pPr>
    <w:rPr>
      <w:rFonts w:ascii="Tahoma" w:hAnsi="Tahoma" w:cs="Tahoma"/>
      <w:sz w:val="16"/>
      <w:szCs w:val="16"/>
    </w:rPr>
  </w:style>
  <w:style w:type="table" w:styleId="af3">
    <w:name w:val="Table Grid"/>
    <w:basedOn w:val="a1"/>
    <w:uiPriority w:val="59"/>
    <w:rsid w:val="0061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Верхний колонтитул Знак"/>
    <w:link w:val="a8"/>
    <w:uiPriority w:val="99"/>
    <w:rsid w:val="007F4A09"/>
    <w:rPr>
      <w:rFonts w:ascii="Times New Roman CYR" w:hAnsi="Times New Roman CYR"/>
      <w:sz w:val="24"/>
      <w:szCs w:val="24"/>
    </w:rPr>
  </w:style>
  <w:style w:type="character" w:styleId="af4">
    <w:name w:val="Hyperlink"/>
    <w:uiPriority w:val="99"/>
    <w:rsid w:val="0047114A"/>
    <w:rPr>
      <w:color w:val="0000FF"/>
      <w:u w:val="single"/>
    </w:rPr>
  </w:style>
  <w:style w:type="paragraph" w:styleId="af5">
    <w:name w:val="No Spacing"/>
    <w:basedOn w:val="a"/>
    <w:link w:val="af6"/>
    <w:qFormat/>
    <w:rsid w:val="0047114A"/>
    <w:rPr>
      <w:rFonts w:ascii="Calibri" w:hAnsi="Calibri"/>
      <w:szCs w:val="32"/>
      <w:lang w:val="en-US" w:eastAsia="en-US" w:bidi="en-US"/>
    </w:rPr>
  </w:style>
  <w:style w:type="character" w:customStyle="1" w:styleId="af6">
    <w:name w:val="Без интервала Знак"/>
    <w:link w:val="af5"/>
    <w:rsid w:val="0047114A"/>
    <w:rPr>
      <w:rFonts w:ascii="Calibri" w:hAnsi="Calibri"/>
      <w:sz w:val="24"/>
      <w:szCs w:val="32"/>
      <w:lang w:val="en-US" w:eastAsia="en-US" w:bidi="en-US"/>
    </w:rPr>
  </w:style>
  <w:style w:type="paragraph" w:customStyle="1" w:styleId="25">
    <w:name w:val="Знак Знак2 Знак"/>
    <w:basedOn w:val="a"/>
    <w:next w:val="2"/>
    <w:autoRedefine/>
    <w:rsid w:val="008A1509"/>
    <w:pPr>
      <w:spacing w:after="160" w:line="240" w:lineRule="exact"/>
    </w:pPr>
    <w:rPr>
      <w:szCs w:val="20"/>
      <w:lang w:val="en-US" w:eastAsia="en-US"/>
    </w:rPr>
  </w:style>
  <w:style w:type="character" w:customStyle="1" w:styleId="20">
    <w:name w:val="Заголовок 2 Знак"/>
    <w:link w:val="2"/>
    <w:uiPriority w:val="9"/>
    <w:rsid w:val="008A1509"/>
    <w:rPr>
      <w:rFonts w:ascii="Cambria" w:eastAsia="Times New Roman" w:hAnsi="Cambria" w:cs="Times New Roman"/>
      <w:b/>
      <w:bCs/>
      <w:i/>
      <w:iCs/>
      <w:sz w:val="28"/>
      <w:szCs w:val="28"/>
    </w:rPr>
  </w:style>
  <w:style w:type="character" w:customStyle="1" w:styleId="af0">
    <w:name w:val="Основной текст с отступом Знак"/>
    <w:link w:val="af"/>
    <w:rsid w:val="00720741"/>
    <w:rPr>
      <w:sz w:val="24"/>
      <w:szCs w:val="24"/>
    </w:rPr>
  </w:style>
  <w:style w:type="character" w:customStyle="1" w:styleId="22">
    <w:name w:val="Основной текст с отступом 2 Знак"/>
    <w:link w:val="21"/>
    <w:rsid w:val="00720741"/>
    <w:rPr>
      <w:sz w:val="24"/>
      <w:szCs w:val="24"/>
    </w:rPr>
  </w:style>
  <w:style w:type="character" w:customStyle="1" w:styleId="34">
    <w:name w:val="Основной текст с отступом 3 Знак"/>
    <w:link w:val="33"/>
    <w:rsid w:val="00720741"/>
    <w:rPr>
      <w:sz w:val="16"/>
      <w:szCs w:val="16"/>
    </w:rPr>
  </w:style>
  <w:style w:type="character" w:styleId="af7">
    <w:name w:val="Strong"/>
    <w:qFormat/>
    <w:rsid w:val="00A46107"/>
    <w:rPr>
      <w:b/>
      <w:bCs/>
    </w:rPr>
  </w:style>
  <w:style w:type="character" w:customStyle="1" w:styleId="30">
    <w:name w:val="Заголовок 3 Знак"/>
    <w:link w:val="3"/>
    <w:uiPriority w:val="9"/>
    <w:rsid w:val="00D00BA5"/>
    <w:rPr>
      <w:rFonts w:ascii="Arial" w:hAnsi="Arial" w:cs="Arial"/>
      <w:b/>
      <w:bCs/>
      <w:sz w:val="26"/>
      <w:szCs w:val="26"/>
    </w:rPr>
  </w:style>
  <w:style w:type="character" w:customStyle="1" w:styleId="24">
    <w:name w:val="Основной текст 2 Знак"/>
    <w:link w:val="23"/>
    <w:rsid w:val="00D00BA5"/>
    <w:rPr>
      <w:sz w:val="24"/>
      <w:szCs w:val="24"/>
    </w:rPr>
  </w:style>
  <w:style w:type="character" w:customStyle="1" w:styleId="40">
    <w:name w:val="Заголовок 4 Знак"/>
    <w:link w:val="4"/>
    <w:uiPriority w:val="9"/>
    <w:rsid w:val="002319DB"/>
    <w:rPr>
      <w:snapToGrid w:val="0"/>
      <w:color w:val="000000"/>
      <w:sz w:val="28"/>
      <w:lang w:val="en-US"/>
    </w:rPr>
  </w:style>
  <w:style w:type="paragraph" w:styleId="af8">
    <w:name w:val="Block Text"/>
    <w:basedOn w:val="a"/>
    <w:rsid w:val="002319DB"/>
    <w:pPr>
      <w:ind w:left="113" w:right="113"/>
      <w:jc w:val="center"/>
    </w:pPr>
    <w:rPr>
      <w:sz w:val="18"/>
      <w:szCs w:val="20"/>
    </w:rPr>
  </w:style>
  <w:style w:type="paragraph" w:styleId="af9">
    <w:name w:val="Document Map"/>
    <w:basedOn w:val="a"/>
    <w:link w:val="afa"/>
    <w:rsid w:val="002319DB"/>
    <w:pPr>
      <w:shd w:val="clear" w:color="auto" w:fill="000080"/>
      <w:autoSpaceDE w:val="0"/>
      <w:autoSpaceDN w:val="0"/>
      <w:adjustRightInd w:val="0"/>
    </w:pPr>
    <w:rPr>
      <w:rFonts w:ascii="Tahoma" w:hAnsi="Tahoma"/>
    </w:rPr>
  </w:style>
  <w:style w:type="character" w:customStyle="1" w:styleId="afa">
    <w:name w:val="Схема документа Знак"/>
    <w:link w:val="af9"/>
    <w:rsid w:val="002319DB"/>
    <w:rPr>
      <w:rFonts w:ascii="Tahoma" w:hAnsi="Tahoma" w:cs="Tahoma"/>
      <w:sz w:val="24"/>
      <w:szCs w:val="24"/>
      <w:shd w:val="clear" w:color="auto" w:fill="000080"/>
    </w:rPr>
  </w:style>
  <w:style w:type="paragraph" w:customStyle="1" w:styleId="35">
    <w:name w:val="Стиль3"/>
    <w:basedOn w:val="21"/>
    <w:rsid w:val="00D17B8B"/>
    <w:pPr>
      <w:widowControl w:val="0"/>
      <w:tabs>
        <w:tab w:val="num" w:pos="360"/>
      </w:tabs>
      <w:adjustRightInd w:val="0"/>
      <w:spacing w:after="0" w:line="240" w:lineRule="auto"/>
      <w:jc w:val="both"/>
    </w:pPr>
    <w:rPr>
      <w:szCs w:val="20"/>
    </w:rPr>
  </w:style>
  <w:style w:type="paragraph" w:styleId="36">
    <w:name w:val="Body Text 3"/>
    <w:basedOn w:val="a"/>
    <w:link w:val="37"/>
    <w:rsid w:val="002A4875"/>
    <w:pPr>
      <w:spacing w:after="120"/>
    </w:pPr>
    <w:rPr>
      <w:sz w:val="16"/>
      <w:szCs w:val="16"/>
    </w:rPr>
  </w:style>
  <w:style w:type="character" w:customStyle="1" w:styleId="37">
    <w:name w:val="Основной текст 3 Знак"/>
    <w:link w:val="36"/>
    <w:rsid w:val="002A4875"/>
    <w:rPr>
      <w:sz w:val="16"/>
      <w:szCs w:val="16"/>
    </w:rPr>
  </w:style>
  <w:style w:type="paragraph" w:customStyle="1" w:styleId="afb">
    <w:name w:val="Знак Знак"/>
    <w:basedOn w:val="a"/>
    <w:rsid w:val="00F5495D"/>
    <w:pPr>
      <w:spacing w:after="160" w:line="240" w:lineRule="exact"/>
    </w:pPr>
    <w:rPr>
      <w:rFonts w:eastAsia="Calibri"/>
      <w:sz w:val="20"/>
      <w:szCs w:val="20"/>
      <w:lang w:eastAsia="zh-CN"/>
    </w:rPr>
  </w:style>
  <w:style w:type="paragraph" w:customStyle="1" w:styleId="ConsPlusTitle">
    <w:name w:val="ConsPlusTitle"/>
    <w:uiPriority w:val="99"/>
    <w:rsid w:val="00F86534"/>
    <w:pPr>
      <w:widowControl w:val="0"/>
      <w:autoSpaceDE w:val="0"/>
      <w:autoSpaceDN w:val="0"/>
      <w:adjustRightInd w:val="0"/>
    </w:pPr>
    <w:rPr>
      <w:rFonts w:ascii="Arial" w:hAnsi="Arial" w:cs="Arial"/>
      <w:b/>
      <w:bCs/>
    </w:rPr>
  </w:style>
  <w:style w:type="paragraph" w:customStyle="1" w:styleId="Default">
    <w:name w:val="Default"/>
    <w:rsid w:val="000112C3"/>
    <w:pPr>
      <w:autoSpaceDE w:val="0"/>
      <w:autoSpaceDN w:val="0"/>
      <w:adjustRightInd w:val="0"/>
    </w:pPr>
    <w:rPr>
      <w:color w:val="000000"/>
      <w:sz w:val="24"/>
      <w:szCs w:val="24"/>
    </w:rPr>
  </w:style>
  <w:style w:type="character" w:customStyle="1" w:styleId="afc">
    <w:name w:val="Без интервала Знак Знак"/>
    <w:rsid w:val="0038482C"/>
    <w:rPr>
      <w:rFonts w:ascii="Calibri" w:hAnsi="Calibri"/>
      <w:sz w:val="24"/>
      <w:szCs w:val="32"/>
      <w:lang w:val="en-US" w:eastAsia="en-US" w:bidi="en-US"/>
    </w:rPr>
  </w:style>
  <w:style w:type="paragraph" w:customStyle="1" w:styleId="afd">
    <w:name w:val="Знак Знак Знак"/>
    <w:basedOn w:val="a"/>
    <w:next w:val="2"/>
    <w:autoRedefine/>
    <w:rsid w:val="002B7C6A"/>
    <w:pPr>
      <w:spacing w:after="160" w:line="240" w:lineRule="exact"/>
    </w:pPr>
    <w:rPr>
      <w:szCs w:val="20"/>
      <w:lang w:val="en-US" w:eastAsia="en-US"/>
    </w:rPr>
  </w:style>
  <w:style w:type="paragraph" w:customStyle="1" w:styleId="Preformat">
    <w:name w:val="Preformat"/>
    <w:uiPriority w:val="99"/>
    <w:rsid w:val="00EF68ED"/>
    <w:pPr>
      <w:widowControl w:val="0"/>
      <w:autoSpaceDE w:val="0"/>
      <w:autoSpaceDN w:val="0"/>
      <w:adjustRightInd w:val="0"/>
    </w:pPr>
    <w:rPr>
      <w:rFonts w:ascii="Courier New" w:hAnsi="Courier New" w:cs="Courier New"/>
    </w:rPr>
  </w:style>
  <w:style w:type="paragraph" w:styleId="afe">
    <w:name w:val="List Paragraph"/>
    <w:basedOn w:val="a"/>
    <w:uiPriority w:val="34"/>
    <w:qFormat/>
    <w:rsid w:val="00072B4E"/>
    <w:pPr>
      <w:ind w:left="720"/>
      <w:contextualSpacing/>
    </w:pPr>
    <w:rPr>
      <w:rFonts w:ascii="Calibri" w:hAnsi="Calibri"/>
      <w:lang w:val="en-US" w:eastAsia="en-US" w:bidi="en-US"/>
    </w:rPr>
  </w:style>
  <w:style w:type="character" w:styleId="aff">
    <w:name w:val="FollowedHyperlink"/>
    <w:uiPriority w:val="99"/>
    <w:rsid w:val="00106231"/>
    <w:rPr>
      <w:color w:val="954F72"/>
      <w:u w:val="single"/>
    </w:rPr>
  </w:style>
  <w:style w:type="paragraph" w:customStyle="1" w:styleId="38">
    <w:name w:val="Стиль3 Знак Знак"/>
    <w:basedOn w:val="a"/>
    <w:rsid w:val="00112F50"/>
    <w:pPr>
      <w:widowControl w:val="0"/>
      <w:tabs>
        <w:tab w:val="left" w:pos="227"/>
      </w:tabs>
      <w:suppressAutoHyphens/>
      <w:jc w:val="both"/>
      <w:textAlignment w:val="baseline"/>
    </w:pPr>
    <w:rPr>
      <w:szCs w:val="20"/>
      <w:lang w:eastAsia="ar-SA"/>
    </w:rPr>
  </w:style>
  <w:style w:type="numbering" w:customStyle="1" w:styleId="12">
    <w:name w:val="Нет списка1"/>
    <w:next w:val="a2"/>
    <w:semiHidden/>
    <w:rsid w:val="00112F50"/>
  </w:style>
  <w:style w:type="table" w:customStyle="1" w:styleId="13">
    <w:name w:val="Сетка таблицы1"/>
    <w:basedOn w:val="a1"/>
    <w:next w:val="af3"/>
    <w:rsid w:val="0011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Знак Знак Знак Знак Знак Знак"/>
    <w:basedOn w:val="a"/>
    <w:next w:val="2"/>
    <w:autoRedefine/>
    <w:rsid w:val="00112F50"/>
    <w:pPr>
      <w:spacing w:after="160" w:line="240" w:lineRule="exact"/>
    </w:pPr>
    <w:rPr>
      <w:szCs w:val="20"/>
      <w:lang w:val="en-US" w:eastAsia="en-US"/>
    </w:rPr>
  </w:style>
  <w:style w:type="paragraph" w:styleId="HTML">
    <w:name w:val="HTML Preformatted"/>
    <w:basedOn w:val="a"/>
    <w:link w:val="HTML0"/>
    <w:uiPriority w:val="99"/>
    <w:rsid w:val="00112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12F50"/>
    <w:rPr>
      <w:rFonts w:ascii="Courier New" w:hAnsi="Courier New" w:cs="Courier New"/>
    </w:rPr>
  </w:style>
  <w:style w:type="numbering" w:customStyle="1" w:styleId="26">
    <w:name w:val="Нет списка2"/>
    <w:next w:val="a2"/>
    <w:semiHidden/>
    <w:unhideWhenUsed/>
    <w:rsid w:val="00112F50"/>
  </w:style>
  <w:style w:type="character" w:customStyle="1" w:styleId="ae">
    <w:name w:val="Нижний колонтитул Знак"/>
    <w:link w:val="ad"/>
    <w:uiPriority w:val="99"/>
    <w:rsid w:val="00112F50"/>
    <w:rPr>
      <w:sz w:val="24"/>
      <w:szCs w:val="24"/>
    </w:rPr>
  </w:style>
  <w:style w:type="character" w:customStyle="1" w:styleId="af2">
    <w:name w:val="Текст выноски Знак"/>
    <w:link w:val="af1"/>
    <w:uiPriority w:val="99"/>
    <w:semiHidden/>
    <w:rsid w:val="00112F50"/>
    <w:rPr>
      <w:rFonts w:ascii="Tahoma" w:hAnsi="Tahoma" w:cs="Tahoma"/>
      <w:sz w:val="16"/>
      <w:szCs w:val="16"/>
    </w:rPr>
  </w:style>
  <w:style w:type="paragraph" w:customStyle="1" w:styleId="ConsPlusCell">
    <w:name w:val="ConsPlusCell"/>
    <w:uiPriority w:val="99"/>
    <w:rsid w:val="00805684"/>
    <w:pPr>
      <w:autoSpaceDE w:val="0"/>
      <w:autoSpaceDN w:val="0"/>
      <w:adjustRightInd w:val="0"/>
    </w:pPr>
    <w:rPr>
      <w:sz w:val="22"/>
      <w:szCs w:val="22"/>
    </w:rPr>
  </w:style>
  <w:style w:type="character" w:customStyle="1" w:styleId="10">
    <w:name w:val="Заголовок 1 Знак"/>
    <w:basedOn w:val="a0"/>
    <w:link w:val="1"/>
    <w:uiPriority w:val="9"/>
    <w:rsid w:val="00E5378C"/>
    <w:rPr>
      <w:rFonts w:asciiTheme="majorHAnsi" w:eastAsiaTheme="majorEastAsia" w:hAnsiTheme="majorHAnsi" w:cstheme="majorBidi"/>
      <w:b/>
      <w:bCs/>
      <w:color w:val="A5A5A5" w:themeColor="accent1" w:themeShade="BF"/>
      <w:sz w:val="28"/>
      <w:szCs w:val="28"/>
    </w:rPr>
  </w:style>
  <w:style w:type="paragraph" w:customStyle="1" w:styleId="ConsNonformat">
    <w:name w:val="ConsNonformat"/>
    <w:rsid w:val="00E5378C"/>
    <w:pPr>
      <w:widowControl w:val="0"/>
      <w:autoSpaceDE w:val="0"/>
      <w:autoSpaceDN w:val="0"/>
      <w:adjustRightInd w:val="0"/>
      <w:ind w:right="19772"/>
    </w:pPr>
    <w:rPr>
      <w:rFonts w:ascii="Courier New" w:hAnsi="Courier New" w:cs="Courier New"/>
    </w:rPr>
  </w:style>
  <w:style w:type="paragraph" w:customStyle="1" w:styleId="14">
    <w:name w:val="Без интервала1"/>
    <w:link w:val="NoSpacingChar"/>
    <w:rsid w:val="007E09D0"/>
    <w:pPr>
      <w:suppressAutoHyphens/>
    </w:pPr>
    <w:rPr>
      <w:rFonts w:ascii="Calibri" w:hAnsi="Calibri" w:cs="Calibri"/>
      <w:sz w:val="22"/>
      <w:szCs w:val="22"/>
      <w:lang w:eastAsia="ar-SA"/>
    </w:rPr>
  </w:style>
  <w:style w:type="character" w:customStyle="1" w:styleId="ConsPlusNormal0">
    <w:name w:val="ConsPlusNormal Знак"/>
    <w:link w:val="ConsPlusNormal"/>
    <w:locked/>
    <w:rsid w:val="007E09D0"/>
    <w:rPr>
      <w:rFonts w:ascii="Arial" w:hAnsi="Arial" w:cs="Arial"/>
    </w:rPr>
  </w:style>
  <w:style w:type="character" w:customStyle="1" w:styleId="NoSpacingChar">
    <w:name w:val="No Spacing Char"/>
    <w:link w:val="14"/>
    <w:locked/>
    <w:rsid w:val="007E09D0"/>
    <w:rPr>
      <w:rFonts w:ascii="Calibri" w:hAnsi="Calibri" w:cs="Calibri"/>
      <w:sz w:val="22"/>
      <w:szCs w:val="22"/>
      <w:lang w:eastAsia="ar-SA"/>
    </w:rPr>
  </w:style>
  <w:style w:type="paragraph" w:styleId="aff1">
    <w:name w:val="Title"/>
    <w:basedOn w:val="a"/>
    <w:link w:val="aff2"/>
    <w:qFormat/>
    <w:rsid w:val="00F11569"/>
    <w:pPr>
      <w:jc w:val="center"/>
    </w:pPr>
    <w:rPr>
      <w:b/>
      <w:bCs/>
      <w:sz w:val="32"/>
    </w:rPr>
  </w:style>
  <w:style w:type="character" w:customStyle="1" w:styleId="aff2">
    <w:name w:val="Название Знак"/>
    <w:basedOn w:val="a0"/>
    <w:link w:val="aff1"/>
    <w:rsid w:val="00F11569"/>
    <w:rPr>
      <w:b/>
      <w:bCs/>
      <w:sz w:val="32"/>
      <w:szCs w:val="24"/>
    </w:rPr>
  </w:style>
  <w:style w:type="table" w:customStyle="1" w:styleId="27">
    <w:name w:val="Сетка таблицы2"/>
    <w:basedOn w:val="a1"/>
    <w:next w:val="af3"/>
    <w:uiPriority w:val="59"/>
    <w:rsid w:val="00BE145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3"/>
    <w:uiPriority w:val="59"/>
    <w:rsid w:val="00CC007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3"/>
    <w:uiPriority w:val="59"/>
    <w:rsid w:val="00231B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791552354">
      <w:bodyDiv w:val="1"/>
      <w:marLeft w:val="0"/>
      <w:marRight w:val="0"/>
      <w:marTop w:val="0"/>
      <w:marBottom w:val="0"/>
      <w:divBdr>
        <w:top w:val="none" w:sz="0" w:space="0" w:color="auto"/>
        <w:left w:val="none" w:sz="0" w:space="0" w:color="auto"/>
        <w:bottom w:val="none" w:sz="0" w:space="0" w:color="auto"/>
        <w:right w:val="none" w:sz="0" w:space="0" w:color="auto"/>
      </w:divBdr>
    </w:div>
    <w:div w:id="832575056">
      <w:bodyDiv w:val="1"/>
      <w:marLeft w:val="0"/>
      <w:marRight w:val="0"/>
      <w:marTop w:val="0"/>
      <w:marBottom w:val="0"/>
      <w:divBdr>
        <w:top w:val="none" w:sz="0" w:space="0" w:color="auto"/>
        <w:left w:val="none" w:sz="0" w:space="0" w:color="auto"/>
        <w:bottom w:val="none" w:sz="0" w:space="0" w:color="auto"/>
        <w:right w:val="none" w:sz="0" w:space="0" w:color="auto"/>
      </w:divBdr>
    </w:div>
    <w:div w:id="841318126">
      <w:bodyDiv w:val="1"/>
      <w:marLeft w:val="0"/>
      <w:marRight w:val="0"/>
      <w:marTop w:val="0"/>
      <w:marBottom w:val="0"/>
      <w:divBdr>
        <w:top w:val="none" w:sz="0" w:space="0" w:color="auto"/>
        <w:left w:val="none" w:sz="0" w:space="0" w:color="auto"/>
        <w:bottom w:val="none" w:sz="0" w:space="0" w:color="auto"/>
        <w:right w:val="none" w:sz="0" w:space="0" w:color="auto"/>
      </w:divBdr>
    </w:div>
    <w:div w:id="1007364967">
      <w:bodyDiv w:val="1"/>
      <w:marLeft w:val="0"/>
      <w:marRight w:val="0"/>
      <w:marTop w:val="0"/>
      <w:marBottom w:val="0"/>
      <w:divBdr>
        <w:top w:val="none" w:sz="0" w:space="0" w:color="auto"/>
        <w:left w:val="none" w:sz="0" w:space="0" w:color="auto"/>
        <w:bottom w:val="none" w:sz="0" w:space="0" w:color="auto"/>
        <w:right w:val="none" w:sz="0" w:space="0" w:color="auto"/>
      </w:divBdr>
    </w:div>
    <w:div w:id="1287546787">
      <w:bodyDiv w:val="1"/>
      <w:marLeft w:val="0"/>
      <w:marRight w:val="0"/>
      <w:marTop w:val="0"/>
      <w:marBottom w:val="0"/>
      <w:divBdr>
        <w:top w:val="none" w:sz="0" w:space="0" w:color="auto"/>
        <w:left w:val="none" w:sz="0" w:space="0" w:color="auto"/>
        <w:bottom w:val="none" w:sz="0" w:space="0" w:color="auto"/>
        <w:right w:val="none" w:sz="0" w:space="0" w:color="auto"/>
      </w:divBdr>
    </w:div>
    <w:div w:id="1329745868">
      <w:bodyDiv w:val="1"/>
      <w:marLeft w:val="0"/>
      <w:marRight w:val="0"/>
      <w:marTop w:val="0"/>
      <w:marBottom w:val="0"/>
      <w:divBdr>
        <w:top w:val="none" w:sz="0" w:space="0" w:color="auto"/>
        <w:left w:val="none" w:sz="0" w:space="0" w:color="auto"/>
        <w:bottom w:val="none" w:sz="0" w:space="0" w:color="auto"/>
        <w:right w:val="none" w:sz="0" w:space="0" w:color="auto"/>
      </w:divBdr>
    </w:div>
    <w:div w:id="1385643465">
      <w:bodyDiv w:val="1"/>
      <w:marLeft w:val="0"/>
      <w:marRight w:val="0"/>
      <w:marTop w:val="0"/>
      <w:marBottom w:val="0"/>
      <w:divBdr>
        <w:top w:val="none" w:sz="0" w:space="0" w:color="auto"/>
        <w:left w:val="none" w:sz="0" w:space="0" w:color="auto"/>
        <w:bottom w:val="none" w:sz="0" w:space="0" w:color="auto"/>
        <w:right w:val="none" w:sz="0" w:space="0" w:color="auto"/>
      </w:divBdr>
    </w:div>
    <w:div w:id="1547176593">
      <w:bodyDiv w:val="1"/>
      <w:marLeft w:val="0"/>
      <w:marRight w:val="0"/>
      <w:marTop w:val="0"/>
      <w:marBottom w:val="0"/>
      <w:divBdr>
        <w:top w:val="none" w:sz="0" w:space="0" w:color="auto"/>
        <w:left w:val="none" w:sz="0" w:space="0" w:color="auto"/>
        <w:bottom w:val="none" w:sz="0" w:space="0" w:color="auto"/>
        <w:right w:val="none" w:sz="0" w:space="0" w:color="auto"/>
      </w:divBdr>
    </w:div>
    <w:div w:id="1548251254">
      <w:bodyDiv w:val="1"/>
      <w:marLeft w:val="0"/>
      <w:marRight w:val="0"/>
      <w:marTop w:val="0"/>
      <w:marBottom w:val="0"/>
      <w:divBdr>
        <w:top w:val="none" w:sz="0" w:space="0" w:color="auto"/>
        <w:left w:val="none" w:sz="0" w:space="0" w:color="auto"/>
        <w:bottom w:val="none" w:sz="0" w:space="0" w:color="auto"/>
        <w:right w:val="none" w:sz="0" w:space="0" w:color="auto"/>
      </w:divBdr>
    </w:div>
    <w:div w:id="1557476506">
      <w:bodyDiv w:val="1"/>
      <w:marLeft w:val="0"/>
      <w:marRight w:val="0"/>
      <w:marTop w:val="0"/>
      <w:marBottom w:val="0"/>
      <w:divBdr>
        <w:top w:val="none" w:sz="0" w:space="0" w:color="auto"/>
        <w:left w:val="none" w:sz="0" w:space="0" w:color="auto"/>
        <w:bottom w:val="none" w:sz="0" w:space="0" w:color="auto"/>
        <w:right w:val="none" w:sz="0" w:space="0" w:color="auto"/>
      </w:divBdr>
    </w:div>
    <w:div w:id="1593708367">
      <w:bodyDiv w:val="1"/>
      <w:marLeft w:val="0"/>
      <w:marRight w:val="0"/>
      <w:marTop w:val="0"/>
      <w:marBottom w:val="0"/>
      <w:divBdr>
        <w:top w:val="none" w:sz="0" w:space="0" w:color="auto"/>
        <w:left w:val="none" w:sz="0" w:space="0" w:color="auto"/>
        <w:bottom w:val="none" w:sz="0" w:space="0" w:color="auto"/>
        <w:right w:val="none" w:sz="0" w:space="0" w:color="auto"/>
      </w:divBdr>
    </w:div>
    <w:div w:id="1743941104">
      <w:bodyDiv w:val="1"/>
      <w:marLeft w:val="0"/>
      <w:marRight w:val="0"/>
      <w:marTop w:val="0"/>
      <w:marBottom w:val="0"/>
      <w:divBdr>
        <w:top w:val="none" w:sz="0" w:space="0" w:color="auto"/>
        <w:left w:val="none" w:sz="0" w:space="0" w:color="auto"/>
        <w:bottom w:val="none" w:sz="0" w:space="0" w:color="auto"/>
        <w:right w:val="none" w:sz="0" w:space="0" w:color="auto"/>
      </w:divBdr>
    </w:div>
    <w:div w:id="1962572520">
      <w:bodyDiv w:val="1"/>
      <w:marLeft w:val="0"/>
      <w:marRight w:val="0"/>
      <w:marTop w:val="0"/>
      <w:marBottom w:val="0"/>
      <w:divBdr>
        <w:top w:val="none" w:sz="0" w:space="0" w:color="auto"/>
        <w:left w:val="none" w:sz="0" w:space="0" w:color="auto"/>
        <w:bottom w:val="none" w:sz="0" w:space="0" w:color="auto"/>
        <w:right w:val="none" w:sz="0" w:space="0" w:color="auto"/>
      </w:divBdr>
    </w:div>
    <w:div w:id="2073387853">
      <w:bodyDiv w:val="1"/>
      <w:marLeft w:val="0"/>
      <w:marRight w:val="0"/>
      <w:marTop w:val="0"/>
      <w:marBottom w:val="0"/>
      <w:divBdr>
        <w:top w:val="none" w:sz="0" w:space="0" w:color="auto"/>
        <w:left w:val="none" w:sz="0" w:space="0" w:color="auto"/>
        <w:bottom w:val="none" w:sz="0" w:space="0" w:color="auto"/>
        <w:right w:val="none" w:sz="0" w:space="0" w:color="auto"/>
      </w:divBdr>
    </w:div>
    <w:div w:id="209947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berbank-ast.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51DED6-92A9-4DCC-8FD4-7BE5ED67F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33</Pages>
  <Words>11588</Words>
  <Characters>79495</Characters>
  <Application>Microsoft Office Word</Application>
  <DocSecurity>0</DocSecurity>
  <Lines>662</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3 отдел</Company>
  <LinksUpToDate>false</LinksUpToDate>
  <CharactersWithSpaces>90902</CharactersWithSpaces>
  <SharedDoc>false</SharedDoc>
  <HLinks>
    <vt:vector size="60" baseType="variant">
      <vt:variant>
        <vt:i4>6291511</vt:i4>
      </vt:variant>
      <vt:variant>
        <vt:i4>27</vt:i4>
      </vt:variant>
      <vt:variant>
        <vt:i4>0</vt:i4>
      </vt:variant>
      <vt:variant>
        <vt:i4>5</vt:i4>
      </vt:variant>
      <vt:variant>
        <vt:lpwstr/>
      </vt:variant>
      <vt:variant>
        <vt:lpwstr>Par657</vt:lpwstr>
      </vt:variant>
      <vt:variant>
        <vt:i4>6553652</vt:i4>
      </vt:variant>
      <vt:variant>
        <vt:i4>24</vt:i4>
      </vt:variant>
      <vt:variant>
        <vt:i4>0</vt:i4>
      </vt:variant>
      <vt:variant>
        <vt:i4>5</vt:i4>
      </vt:variant>
      <vt:variant>
        <vt:lpwstr/>
      </vt:variant>
      <vt:variant>
        <vt:lpwstr>Par164</vt:lpwstr>
      </vt:variant>
      <vt:variant>
        <vt:i4>6291510</vt:i4>
      </vt:variant>
      <vt:variant>
        <vt:i4>21</vt:i4>
      </vt:variant>
      <vt:variant>
        <vt:i4>0</vt:i4>
      </vt:variant>
      <vt:variant>
        <vt:i4>5</vt:i4>
      </vt:variant>
      <vt:variant>
        <vt:lpwstr/>
      </vt:variant>
      <vt:variant>
        <vt:lpwstr>Par445</vt:lpwstr>
      </vt:variant>
      <vt:variant>
        <vt:i4>6357041</vt:i4>
      </vt:variant>
      <vt:variant>
        <vt:i4>18</vt:i4>
      </vt:variant>
      <vt:variant>
        <vt:i4>0</vt:i4>
      </vt:variant>
      <vt:variant>
        <vt:i4>5</vt:i4>
      </vt:variant>
      <vt:variant>
        <vt:lpwstr/>
      </vt:variant>
      <vt:variant>
        <vt:lpwstr>Par434</vt:lpwstr>
      </vt:variant>
      <vt:variant>
        <vt:i4>7077936</vt:i4>
      </vt:variant>
      <vt:variant>
        <vt:i4>15</vt:i4>
      </vt:variant>
      <vt:variant>
        <vt:i4>0</vt:i4>
      </vt:variant>
      <vt:variant>
        <vt:i4>5</vt:i4>
      </vt:variant>
      <vt:variant>
        <vt:lpwstr/>
      </vt:variant>
      <vt:variant>
        <vt:lpwstr>Par528</vt:lpwstr>
      </vt:variant>
      <vt:variant>
        <vt:i4>7077937</vt:i4>
      </vt:variant>
      <vt:variant>
        <vt:i4>12</vt:i4>
      </vt:variant>
      <vt:variant>
        <vt:i4>0</vt:i4>
      </vt:variant>
      <vt:variant>
        <vt:i4>5</vt:i4>
      </vt:variant>
      <vt:variant>
        <vt:lpwstr/>
      </vt:variant>
      <vt:variant>
        <vt:lpwstr>Par538</vt:lpwstr>
      </vt:variant>
      <vt:variant>
        <vt:i4>6488112</vt:i4>
      </vt:variant>
      <vt:variant>
        <vt:i4>9</vt:i4>
      </vt:variant>
      <vt:variant>
        <vt:i4>0</vt:i4>
      </vt:variant>
      <vt:variant>
        <vt:i4>5</vt:i4>
      </vt:variant>
      <vt:variant>
        <vt:lpwstr/>
      </vt:variant>
      <vt:variant>
        <vt:lpwstr>Par527</vt:lpwstr>
      </vt:variant>
      <vt:variant>
        <vt:i4>6422576</vt:i4>
      </vt:variant>
      <vt:variant>
        <vt:i4>6</vt:i4>
      </vt:variant>
      <vt:variant>
        <vt:i4>0</vt:i4>
      </vt:variant>
      <vt:variant>
        <vt:i4>5</vt:i4>
      </vt:variant>
      <vt:variant>
        <vt:lpwstr/>
      </vt:variant>
      <vt:variant>
        <vt:lpwstr>Par526</vt:lpwstr>
      </vt:variant>
      <vt:variant>
        <vt:i4>3407917</vt:i4>
      </vt:variant>
      <vt:variant>
        <vt:i4>3</vt:i4>
      </vt:variant>
      <vt:variant>
        <vt:i4>0</vt:i4>
      </vt:variant>
      <vt:variant>
        <vt:i4>5</vt:i4>
      </vt:variant>
      <vt:variant>
        <vt:lpwstr>http://www.sberbank-ast.ru/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Администратор</cp:lastModifiedBy>
  <cp:revision>27</cp:revision>
  <cp:lastPrinted>2016-05-13T09:17:00Z</cp:lastPrinted>
  <dcterms:created xsi:type="dcterms:W3CDTF">2015-03-30T10:04:00Z</dcterms:created>
  <dcterms:modified xsi:type="dcterms:W3CDTF">2016-05-17T07:59:00Z</dcterms:modified>
</cp:coreProperties>
</file>