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0A2" w:rsidRDefault="008900A2">
      <w:r w:rsidRPr="008900A2">
        <w:rPr>
          <w:noProof/>
          <w:lang w:val="ru-RU" w:eastAsia="ru-RU"/>
        </w:rPr>
        <w:drawing>
          <wp:inline distT="0" distB="0" distL="0" distR="0">
            <wp:extent cx="6152515" cy="7933105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793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F8E" w:rsidRDefault="00657592" w:rsidP="008900A2">
      <w:pPr>
        <w:jc w:val="center"/>
      </w:pPr>
    </w:p>
    <w:p w:rsidR="008900A2" w:rsidRDefault="008900A2" w:rsidP="008900A2">
      <w:pPr>
        <w:jc w:val="center"/>
      </w:pPr>
    </w:p>
    <w:p w:rsidR="008900A2" w:rsidRDefault="008900A2" w:rsidP="008900A2">
      <w:pPr>
        <w:jc w:val="center"/>
      </w:pPr>
    </w:p>
    <w:p w:rsidR="008900A2" w:rsidRPr="008900A2" w:rsidRDefault="008900A2" w:rsidP="008900A2">
      <w:pPr>
        <w:jc w:val="center"/>
        <w:rPr>
          <w:lang w:val="ru-RU"/>
        </w:rPr>
      </w:pPr>
      <w:r>
        <w:rPr>
          <w:lang w:val="ru-RU"/>
        </w:rPr>
        <w:t>Техническое задание</w:t>
      </w:r>
      <w:r>
        <w:rPr>
          <w:lang w:val="ru-RU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7"/>
        <w:gridCol w:w="6782"/>
        <w:gridCol w:w="939"/>
        <w:gridCol w:w="1441"/>
      </w:tblGrid>
      <w:tr w:rsidR="008900A2" w:rsidRPr="006F47AA" w:rsidTr="0021331E">
        <w:tc>
          <w:tcPr>
            <w:tcW w:w="534" w:type="dxa"/>
          </w:tcPr>
          <w:p w:rsidR="008900A2" w:rsidRPr="006F47AA" w:rsidRDefault="008900A2" w:rsidP="0021331E">
            <w:pPr>
              <w:jc w:val="center"/>
              <w:rPr>
                <w:sz w:val="16"/>
                <w:szCs w:val="16"/>
              </w:rPr>
            </w:pPr>
            <w:r w:rsidRPr="006F47AA">
              <w:rPr>
                <w:sz w:val="16"/>
                <w:szCs w:val="16"/>
              </w:rPr>
              <w:t>№ п/п</w:t>
            </w:r>
          </w:p>
        </w:tc>
        <w:tc>
          <w:tcPr>
            <w:tcW w:w="7796" w:type="dxa"/>
          </w:tcPr>
          <w:p w:rsidR="008900A2" w:rsidRPr="006F47AA" w:rsidRDefault="008900A2" w:rsidP="0021331E">
            <w:pPr>
              <w:jc w:val="center"/>
              <w:rPr>
                <w:sz w:val="16"/>
                <w:szCs w:val="16"/>
              </w:rPr>
            </w:pPr>
            <w:r w:rsidRPr="006F47AA">
              <w:rPr>
                <w:sz w:val="16"/>
                <w:szCs w:val="16"/>
              </w:rPr>
              <w:t xml:space="preserve">Наименование </w:t>
            </w:r>
            <w:proofErr w:type="spellStart"/>
            <w:r w:rsidRPr="006F47AA">
              <w:rPr>
                <w:sz w:val="16"/>
                <w:szCs w:val="16"/>
              </w:rPr>
              <w:t>работ</w:t>
            </w:r>
            <w:proofErr w:type="spellEnd"/>
            <w:r w:rsidRPr="006F47AA">
              <w:rPr>
                <w:sz w:val="16"/>
                <w:szCs w:val="16"/>
              </w:rPr>
              <w:t xml:space="preserve"> </w:t>
            </w:r>
          </w:p>
        </w:tc>
        <w:tc>
          <w:tcPr>
            <w:tcW w:w="992" w:type="dxa"/>
          </w:tcPr>
          <w:p w:rsidR="008900A2" w:rsidRPr="006F47AA" w:rsidRDefault="008900A2" w:rsidP="0021331E">
            <w:pPr>
              <w:jc w:val="center"/>
              <w:rPr>
                <w:sz w:val="16"/>
                <w:szCs w:val="16"/>
              </w:rPr>
            </w:pPr>
            <w:r w:rsidRPr="006F47AA">
              <w:rPr>
                <w:sz w:val="16"/>
                <w:szCs w:val="16"/>
              </w:rPr>
              <w:t xml:space="preserve">Объем </w:t>
            </w:r>
          </w:p>
        </w:tc>
        <w:tc>
          <w:tcPr>
            <w:tcW w:w="1525" w:type="dxa"/>
          </w:tcPr>
          <w:p w:rsidR="008900A2" w:rsidRPr="006F47AA" w:rsidRDefault="008900A2" w:rsidP="0021331E">
            <w:pPr>
              <w:jc w:val="center"/>
              <w:rPr>
                <w:sz w:val="16"/>
                <w:szCs w:val="16"/>
              </w:rPr>
            </w:pPr>
            <w:proofErr w:type="spellStart"/>
            <w:r w:rsidRPr="006F47AA">
              <w:rPr>
                <w:sz w:val="16"/>
                <w:szCs w:val="16"/>
              </w:rPr>
              <w:t>Количество</w:t>
            </w:r>
            <w:proofErr w:type="spellEnd"/>
            <w:r w:rsidRPr="006F47AA">
              <w:rPr>
                <w:sz w:val="16"/>
                <w:szCs w:val="16"/>
              </w:rPr>
              <w:t xml:space="preserve"> </w:t>
            </w:r>
          </w:p>
        </w:tc>
      </w:tr>
      <w:tr w:rsidR="008900A2" w:rsidRPr="006F47AA" w:rsidTr="0021331E">
        <w:tc>
          <w:tcPr>
            <w:tcW w:w="534" w:type="dxa"/>
          </w:tcPr>
          <w:p w:rsidR="008900A2" w:rsidRPr="006F47AA" w:rsidRDefault="008900A2" w:rsidP="0021331E">
            <w:pPr>
              <w:jc w:val="center"/>
              <w:rPr>
                <w:sz w:val="16"/>
                <w:szCs w:val="16"/>
              </w:rPr>
            </w:pPr>
            <w:r w:rsidRPr="006F47AA">
              <w:rPr>
                <w:sz w:val="16"/>
                <w:szCs w:val="16"/>
              </w:rPr>
              <w:t>1</w:t>
            </w:r>
          </w:p>
        </w:tc>
        <w:tc>
          <w:tcPr>
            <w:tcW w:w="7796" w:type="dxa"/>
          </w:tcPr>
          <w:p w:rsidR="008900A2" w:rsidRPr="006F47AA" w:rsidRDefault="008900A2" w:rsidP="0021331E">
            <w:pPr>
              <w:jc w:val="both"/>
              <w:rPr>
                <w:sz w:val="16"/>
                <w:szCs w:val="16"/>
              </w:rPr>
            </w:pPr>
            <w:proofErr w:type="spellStart"/>
            <w:r w:rsidRPr="006F47AA">
              <w:rPr>
                <w:sz w:val="16"/>
                <w:szCs w:val="16"/>
              </w:rPr>
              <w:t>Монтаж</w:t>
            </w:r>
            <w:proofErr w:type="spellEnd"/>
            <w:r w:rsidRPr="006F47AA">
              <w:rPr>
                <w:sz w:val="16"/>
                <w:szCs w:val="16"/>
              </w:rPr>
              <w:t xml:space="preserve"> </w:t>
            </w:r>
            <w:proofErr w:type="spellStart"/>
            <w:r w:rsidRPr="006F47AA">
              <w:rPr>
                <w:sz w:val="16"/>
                <w:szCs w:val="16"/>
              </w:rPr>
              <w:t>ограждений</w:t>
            </w:r>
            <w:proofErr w:type="spellEnd"/>
            <w:r w:rsidRPr="006F47AA">
              <w:rPr>
                <w:sz w:val="16"/>
                <w:szCs w:val="16"/>
              </w:rPr>
              <w:t xml:space="preserve"> </w:t>
            </w:r>
            <w:proofErr w:type="spellStart"/>
            <w:r w:rsidRPr="006F47AA">
              <w:rPr>
                <w:sz w:val="16"/>
                <w:szCs w:val="16"/>
              </w:rPr>
              <w:t>из</w:t>
            </w:r>
            <w:proofErr w:type="spellEnd"/>
            <w:r w:rsidRPr="006F47AA">
              <w:rPr>
                <w:sz w:val="16"/>
                <w:szCs w:val="16"/>
              </w:rPr>
              <w:t xml:space="preserve"> </w:t>
            </w:r>
            <w:proofErr w:type="spellStart"/>
            <w:r w:rsidRPr="006F47AA">
              <w:rPr>
                <w:sz w:val="16"/>
                <w:szCs w:val="16"/>
              </w:rPr>
              <w:t>металлоконструкций</w:t>
            </w:r>
            <w:proofErr w:type="spellEnd"/>
            <w:r w:rsidRPr="006F47AA">
              <w:rPr>
                <w:sz w:val="16"/>
                <w:szCs w:val="16"/>
              </w:rPr>
              <w:t xml:space="preserve"> </w:t>
            </w:r>
          </w:p>
        </w:tc>
        <w:tc>
          <w:tcPr>
            <w:tcW w:w="992" w:type="dxa"/>
          </w:tcPr>
          <w:p w:rsidR="008900A2" w:rsidRPr="006F47AA" w:rsidRDefault="008900A2" w:rsidP="0021331E">
            <w:pPr>
              <w:jc w:val="center"/>
              <w:rPr>
                <w:sz w:val="16"/>
                <w:szCs w:val="16"/>
              </w:rPr>
            </w:pPr>
            <w:r w:rsidRPr="006F47AA">
              <w:rPr>
                <w:sz w:val="16"/>
                <w:szCs w:val="16"/>
              </w:rPr>
              <w:t>1 т</w:t>
            </w:r>
          </w:p>
        </w:tc>
        <w:tc>
          <w:tcPr>
            <w:tcW w:w="1525" w:type="dxa"/>
          </w:tcPr>
          <w:p w:rsidR="008900A2" w:rsidRPr="006F47AA" w:rsidRDefault="008900A2" w:rsidP="0021331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2,776</w:t>
            </w:r>
          </w:p>
        </w:tc>
      </w:tr>
      <w:tr w:rsidR="008900A2" w:rsidRPr="006F47AA" w:rsidTr="0021331E">
        <w:tc>
          <w:tcPr>
            <w:tcW w:w="534" w:type="dxa"/>
          </w:tcPr>
          <w:p w:rsidR="008900A2" w:rsidRPr="006F47AA" w:rsidRDefault="008900A2" w:rsidP="0021331E">
            <w:pPr>
              <w:jc w:val="center"/>
              <w:rPr>
                <w:sz w:val="16"/>
                <w:szCs w:val="16"/>
              </w:rPr>
            </w:pPr>
            <w:r w:rsidRPr="006F47AA">
              <w:rPr>
                <w:sz w:val="16"/>
                <w:szCs w:val="16"/>
              </w:rPr>
              <w:t>2</w:t>
            </w:r>
          </w:p>
        </w:tc>
        <w:tc>
          <w:tcPr>
            <w:tcW w:w="7796" w:type="dxa"/>
          </w:tcPr>
          <w:p w:rsidR="008900A2" w:rsidRPr="008900A2" w:rsidRDefault="008900A2" w:rsidP="0021331E">
            <w:pPr>
              <w:jc w:val="both"/>
              <w:rPr>
                <w:sz w:val="16"/>
                <w:szCs w:val="16"/>
                <w:lang w:val="ru-RU"/>
              </w:rPr>
            </w:pPr>
            <w:r w:rsidRPr="008900A2">
              <w:rPr>
                <w:sz w:val="16"/>
                <w:szCs w:val="16"/>
                <w:lang w:val="ru-RU"/>
              </w:rPr>
              <w:t>Связи из профильной трубы 40х25</w:t>
            </w:r>
          </w:p>
        </w:tc>
        <w:tc>
          <w:tcPr>
            <w:tcW w:w="992" w:type="dxa"/>
          </w:tcPr>
          <w:p w:rsidR="008900A2" w:rsidRPr="006F47AA" w:rsidRDefault="008900A2" w:rsidP="0021331E">
            <w:pPr>
              <w:jc w:val="center"/>
              <w:rPr>
                <w:sz w:val="16"/>
                <w:szCs w:val="16"/>
              </w:rPr>
            </w:pPr>
            <w:r w:rsidRPr="006F47AA">
              <w:rPr>
                <w:sz w:val="16"/>
                <w:szCs w:val="16"/>
              </w:rPr>
              <w:t>т</w:t>
            </w:r>
          </w:p>
        </w:tc>
        <w:tc>
          <w:tcPr>
            <w:tcW w:w="1525" w:type="dxa"/>
          </w:tcPr>
          <w:p w:rsidR="008900A2" w:rsidRPr="006F47AA" w:rsidRDefault="008900A2" w:rsidP="0021331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2,656</w:t>
            </w:r>
          </w:p>
        </w:tc>
      </w:tr>
      <w:tr w:rsidR="008900A2" w:rsidRPr="006F47AA" w:rsidTr="0021331E">
        <w:trPr>
          <w:trHeight w:val="187"/>
        </w:trPr>
        <w:tc>
          <w:tcPr>
            <w:tcW w:w="534" w:type="dxa"/>
          </w:tcPr>
          <w:p w:rsidR="008900A2" w:rsidRPr="006F47AA" w:rsidRDefault="008900A2" w:rsidP="0021331E">
            <w:pPr>
              <w:jc w:val="center"/>
              <w:rPr>
                <w:sz w:val="16"/>
                <w:szCs w:val="16"/>
              </w:rPr>
            </w:pPr>
            <w:r w:rsidRPr="006F47AA">
              <w:rPr>
                <w:sz w:val="16"/>
                <w:szCs w:val="16"/>
              </w:rPr>
              <w:t>3</w:t>
            </w:r>
          </w:p>
        </w:tc>
        <w:tc>
          <w:tcPr>
            <w:tcW w:w="7796" w:type="dxa"/>
          </w:tcPr>
          <w:p w:rsidR="008900A2" w:rsidRPr="008900A2" w:rsidRDefault="008900A2" w:rsidP="0021331E">
            <w:pPr>
              <w:jc w:val="both"/>
              <w:rPr>
                <w:sz w:val="16"/>
                <w:szCs w:val="16"/>
                <w:lang w:val="ru-RU"/>
              </w:rPr>
            </w:pPr>
            <w:proofErr w:type="spellStart"/>
            <w:r w:rsidRPr="008900A2">
              <w:rPr>
                <w:bCs/>
                <w:sz w:val="16"/>
                <w:szCs w:val="16"/>
                <w:lang w:val="ru-RU"/>
              </w:rPr>
              <w:t>Огрунтовка</w:t>
            </w:r>
            <w:proofErr w:type="spellEnd"/>
            <w:r w:rsidRPr="008900A2">
              <w:rPr>
                <w:bCs/>
                <w:sz w:val="16"/>
                <w:szCs w:val="16"/>
                <w:lang w:val="ru-RU"/>
              </w:rPr>
              <w:t xml:space="preserve"> металлических поверхностей за один раз</w:t>
            </w:r>
          </w:p>
        </w:tc>
        <w:tc>
          <w:tcPr>
            <w:tcW w:w="992" w:type="dxa"/>
          </w:tcPr>
          <w:p w:rsidR="008900A2" w:rsidRPr="006F47AA" w:rsidRDefault="008900A2" w:rsidP="0021331E">
            <w:pPr>
              <w:jc w:val="center"/>
              <w:rPr>
                <w:sz w:val="16"/>
                <w:szCs w:val="16"/>
              </w:rPr>
            </w:pPr>
            <w:r w:rsidRPr="006F47AA">
              <w:rPr>
                <w:sz w:val="16"/>
                <w:szCs w:val="16"/>
              </w:rPr>
              <w:t>100 м2</w:t>
            </w:r>
          </w:p>
        </w:tc>
        <w:tc>
          <w:tcPr>
            <w:tcW w:w="1525" w:type="dxa"/>
          </w:tcPr>
          <w:p w:rsidR="008900A2" w:rsidRPr="006F47AA" w:rsidRDefault="008900A2" w:rsidP="0021331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1,95</w:t>
            </w:r>
          </w:p>
        </w:tc>
      </w:tr>
      <w:tr w:rsidR="008900A2" w:rsidRPr="006F47AA" w:rsidTr="0021331E">
        <w:trPr>
          <w:trHeight w:val="187"/>
        </w:trPr>
        <w:tc>
          <w:tcPr>
            <w:tcW w:w="534" w:type="dxa"/>
          </w:tcPr>
          <w:p w:rsidR="008900A2" w:rsidRPr="006F47AA" w:rsidRDefault="008900A2" w:rsidP="0021331E">
            <w:pPr>
              <w:jc w:val="center"/>
              <w:rPr>
                <w:sz w:val="16"/>
                <w:szCs w:val="16"/>
              </w:rPr>
            </w:pPr>
            <w:r w:rsidRPr="006F47AA">
              <w:rPr>
                <w:sz w:val="16"/>
                <w:szCs w:val="16"/>
              </w:rPr>
              <w:t>4</w:t>
            </w:r>
          </w:p>
        </w:tc>
        <w:tc>
          <w:tcPr>
            <w:tcW w:w="7796" w:type="dxa"/>
          </w:tcPr>
          <w:p w:rsidR="008900A2" w:rsidRPr="006F47AA" w:rsidRDefault="008900A2" w:rsidP="0021331E">
            <w:pPr>
              <w:jc w:val="both"/>
              <w:rPr>
                <w:sz w:val="16"/>
                <w:szCs w:val="16"/>
              </w:rPr>
            </w:pPr>
            <w:proofErr w:type="spellStart"/>
            <w:r w:rsidRPr="006F47AA">
              <w:rPr>
                <w:bCs/>
                <w:sz w:val="16"/>
                <w:szCs w:val="16"/>
              </w:rPr>
              <w:t>Окраска</w:t>
            </w:r>
            <w:proofErr w:type="spellEnd"/>
            <w:r w:rsidRPr="006F47AA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6F47AA">
              <w:rPr>
                <w:bCs/>
                <w:sz w:val="16"/>
                <w:szCs w:val="16"/>
              </w:rPr>
              <w:t>металлических</w:t>
            </w:r>
            <w:proofErr w:type="spellEnd"/>
            <w:r w:rsidRPr="006F47AA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6F47AA">
              <w:rPr>
                <w:bCs/>
                <w:sz w:val="16"/>
                <w:szCs w:val="16"/>
              </w:rPr>
              <w:t>огрунтованных</w:t>
            </w:r>
            <w:proofErr w:type="spellEnd"/>
            <w:r w:rsidRPr="006F47AA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6F47AA">
              <w:rPr>
                <w:bCs/>
                <w:sz w:val="16"/>
                <w:szCs w:val="16"/>
              </w:rPr>
              <w:t>поверхностей</w:t>
            </w:r>
            <w:proofErr w:type="spellEnd"/>
          </w:p>
        </w:tc>
        <w:tc>
          <w:tcPr>
            <w:tcW w:w="992" w:type="dxa"/>
          </w:tcPr>
          <w:p w:rsidR="008900A2" w:rsidRPr="006F47AA" w:rsidRDefault="008900A2" w:rsidP="0021331E">
            <w:pPr>
              <w:jc w:val="center"/>
              <w:rPr>
                <w:sz w:val="16"/>
                <w:szCs w:val="16"/>
              </w:rPr>
            </w:pPr>
            <w:r w:rsidRPr="006F47AA">
              <w:rPr>
                <w:sz w:val="16"/>
                <w:szCs w:val="16"/>
              </w:rPr>
              <w:t>100 м2</w:t>
            </w:r>
          </w:p>
        </w:tc>
        <w:tc>
          <w:tcPr>
            <w:tcW w:w="1525" w:type="dxa"/>
          </w:tcPr>
          <w:p w:rsidR="008900A2" w:rsidRPr="006F47AA" w:rsidRDefault="008900A2" w:rsidP="0021331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1,95</w:t>
            </w:r>
          </w:p>
        </w:tc>
      </w:tr>
      <w:tr w:rsidR="008900A2" w:rsidRPr="006F47AA" w:rsidTr="0021331E">
        <w:tc>
          <w:tcPr>
            <w:tcW w:w="534" w:type="dxa"/>
          </w:tcPr>
          <w:p w:rsidR="008900A2" w:rsidRPr="006F47AA" w:rsidRDefault="008900A2" w:rsidP="0021331E">
            <w:pPr>
              <w:jc w:val="center"/>
              <w:rPr>
                <w:sz w:val="16"/>
                <w:szCs w:val="16"/>
              </w:rPr>
            </w:pPr>
            <w:r w:rsidRPr="006F47AA">
              <w:rPr>
                <w:sz w:val="16"/>
                <w:szCs w:val="16"/>
              </w:rPr>
              <w:t>5</w:t>
            </w:r>
          </w:p>
        </w:tc>
        <w:tc>
          <w:tcPr>
            <w:tcW w:w="7796" w:type="dxa"/>
          </w:tcPr>
          <w:p w:rsidR="008900A2" w:rsidRPr="008900A2" w:rsidRDefault="008900A2" w:rsidP="0021331E">
            <w:pPr>
              <w:jc w:val="both"/>
              <w:rPr>
                <w:bCs/>
                <w:sz w:val="16"/>
                <w:szCs w:val="16"/>
                <w:lang w:val="ru-RU"/>
              </w:rPr>
            </w:pPr>
            <w:r w:rsidRPr="008900A2">
              <w:rPr>
                <w:bCs/>
                <w:sz w:val="16"/>
                <w:szCs w:val="16"/>
                <w:lang w:val="ru-RU"/>
              </w:rPr>
              <w:t xml:space="preserve">Трубы стальные электросварные </w:t>
            </w:r>
            <w:proofErr w:type="spellStart"/>
            <w:r w:rsidRPr="008900A2">
              <w:rPr>
                <w:bCs/>
                <w:sz w:val="16"/>
                <w:szCs w:val="16"/>
                <w:lang w:val="ru-RU"/>
              </w:rPr>
              <w:t>прямошовные</w:t>
            </w:r>
            <w:proofErr w:type="spellEnd"/>
            <w:r w:rsidRPr="008900A2">
              <w:rPr>
                <w:bCs/>
                <w:sz w:val="16"/>
                <w:szCs w:val="16"/>
                <w:lang w:val="ru-RU"/>
              </w:rPr>
              <w:t xml:space="preserve"> из стали, наружный диаметр 89 мм, толщина стенки 3,0 мм для ограждения стоянки</w:t>
            </w:r>
          </w:p>
        </w:tc>
        <w:tc>
          <w:tcPr>
            <w:tcW w:w="992" w:type="dxa"/>
          </w:tcPr>
          <w:p w:rsidR="008900A2" w:rsidRPr="006F47AA" w:rsidRDefault="008900A2" w:rsidP="0021331E">
            <w:pPr>
              <w:jc w:val="center"/>
              <w:rPr>
                <w:sz w:val="16"/>
                <w:szCs w:val="16"/>
              </w:rPr>
            </w:pPr>
            <w:r w:rsidRPr="006F47AA">
              <w:rPr>
                <w:sz w:val="16"/>
                <w:szCs w:val="16"/>
              </w:rPr>
              <w:t>м</w:t>
            </w:r>
          </w:p>
        </w:tc>
        <w:tc>
          <w:tcPr>
            <w:tcW w:w="1525" w:type="dxa"/>
          </w:tcPr>
          <w:p w:rsidR="008900A2" w:rsidRPr="006F47AA" w:rsidRDefault="008900A2" w:rsidP="0021331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</w:t>
            </w:r>
          </w:p>
        </w:tc>
      </w:tr>
      <w:tr w:rsidR="008900A2" w:rsidRPr="006F47AA" w:rsidTr="0021331E">
        <w:trPr>
          <w:trHeight w:val="221"/>
        </w:trPr>
        <w:tc>
          <w:tcPr>
            <w:tcW w:w="534" w:type="dxa"/>
          </w:tcPr>
          <w:p w:rsidR="008900A2" w:rsidRPr="006F47AA" w:rsidRDefault="008900A2" w:rsidP="0021331E">
            <w:pPr>
              <w:jc w:val="center"/>
              <w:rPr>
                <w:sz w:val="16"/>
                <w:szCs w:val="16"/>
              </w:rPr>
            </w:pPr>
            <w:r w:rsidRPr="006F47AA">
              <w:rPr>
                <w:sz w:val="16"/>
                <w:szCs w:val="16"/>
              </w:rPr>
              <w:t>6</w:t>
            </w:r>
          </w:p>
        </w:tc>
        <w:tc>
          <w:tcPr>
            <w:tcW w:w="7796" w:type="dxa"/>
          </w:tcPr>
          <w:p w:rsidR="008900A2" w:rsidRPr="006F47AA" w:rsidRDefault="008900A2" w:rsidP="0021331E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6F47AA">
              <w:rPr>
                <w:bCs/>
                <w:sz w:val="16"/>
                <w:szCs w:val="16"/>
              </w:rPr>
              <w:t>Ворота</w:t>
            </w:r>
            <w:proofErr w:type="spellEnd"/>
            <w:r w:rsidRPr="006F47AA">
              <w:rPr>
                <w:bCs/>
                <w:sz w:val="16"/>
                <w:szCs w:val="16"/>
              </w:rPr>
              <w:t xml:space="preserve"> для </w:t>
            </w:r>
            <w:proofErr w:type="spellStart"/>
            <w:r w:rsidRPr="006F47AA">
              <w:rPr>
                <w:bCs/>
                <w:sz w:val="16"/>
                <w:szCs w:val="16"/>
              </w:rPr>
              <w:t>мини-футбола</w:t>
            </w:r>
            <w:proofErr w:type="spellEnd"/>
            <w:r w:rsidRPr="006F47AA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992" w:type="dxa"/>
          </w:tcPr>
          <w:p w:rsidR="008900A2" w:rsidRPr="006F47AA" w:rsidRDefault="008900A2" w:rsidP="0021331E">
            <w:pPr>
              <w:jc w:val="center"/>
              <w:rPr>
                <w:sz w:val="16"/>
                <w:szCs w:val="16"/>
              </w:rPr>
            </w:pPr>
            <w:r w:rsidRPr="006F47AA">
              <w:rPr>
                <w:sz w:val="16"/>
                <w:szCs w:val="16"/>
              </w:rPr>
              <w:t>Шт.</w:t>
            </w:r>
          </w:p>
        </w:tc>
        <w:tc>
          <w:tcPr>
            <w:tcW w:w="1525" w:type="dxa"/>
          </w:tcPr>
          <w:p w:rsidR="008900A2" w:rsidRPr="006F47AA" w:rsidRDefault="008900A2" w:rsidP="0021331E">
            <w:pPr>
              <w:jc w:val="center"/>
              <w:rPr>
                <w:sz w:val="16"/>
                <w:szCs w:val="16"/>
              </w:rPr>
            </w:pPr>
            <w:r w:rsidRPr="006F47AA">
              <w:rPr>
                <w:sz w:val="16"/>
                <w:szCs w:val="16"/>
              </w:rPr>
              <w:t>2</w:t>
            </w:r>
          </w:p>
        </w:tc>
      </w:tr>
    </w:tbl>
    <w:p w:rsidR="008900A2" w:rsidRPr="008900A2" w:rsidRDefault="008900A2" w:rsidP="008900A2">
      <w:pPr>
        <w:jc w:val="center"/>
        <w:rPr>
          <w:lang w:val="ru-RU"/>
        </w:rPr>
      </w:pPr>
      <w:bookmarkStart w:id="0" w:name="_GoBack"/>
      <w:bookmarkEnd w:id="0"/>
    </w:p>
    <w:sectPr w:rsidR="008900A2" w:rsidRPr="008900A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0A2"/>
    <w:rsid w:val="00273D7F"/>
    <w:rsid w:val="003126BC"/>
    <w:rsid w:val="00657592"/>
    <w:rsid w:val="008900A2"/>
    <w:rsid w:val="00B83CB3"/>
    <w:rsid w:val="00F83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6A1FD"/>
  <w15:chartTrackingRefBased/>
  <w15:docId w15:val="{3377999B-6CB2-4388-92E0-B1595E35A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900A2"/>
    <w:rPr>
      <w:rFonts w:ascii="Tahoma" w:hAnsi="Tahoma" w:cs="Tahoma" w:hint="default"/>
      <w:color w:val="0000FF"/>
      <w:u w:val="single"/>
      <w:lang w:val="en-US" w:eastAsia="en-US" w:bidi="ar-SA"/>
    </w:rPr>
  </w:style>
  <w:style w:type="character" w:customStyle="1" w:styleId="apple-converted-space">
    <w:name w:val="apple-converted-space"/>
    <w:basedOn w:val="a0"/>
    <w:rsid w:val="008900A2"/>
  </w:style>
  <w:style w:type="paragraph" w:styleId="a4">
    <w:name w:val="No Spacing"/>
    <w:link w:val="a5"/>
    <w:uiPriority w:val="1"/>
    <w:qFormat/>
    <w:rsid w:val="008900A2"/>
    <w:pPr>
      <w:spacing w:after="0" w:line="240" w:lineRule="auto"/>
    </w:pPr>
    <w:rPr>
      <w:rFonts w:eastAsia="Times New Roman"/>
      <w:lang w:val="ru-RU" w:eastAsia="ru-RU"/>
    </w:rPr>
  </w:style>
  <w:style w:type="character" w:customStyle="1" w:styleId="a5">
    <w:name w:val="Без интервала Знак"/>
    <w:basedOn w:val="a0"/>
    <w:link w:val="a4"/>
    <w:uiPriority w:val="1"/>
    <w:locked/>
    <w:rsid w:val="008900A2"/>
    <w:rPr>
      <w:rFonts w:eastAsia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Зубаир Магомедов</dc:creator>
  <cp:keywords/>
  <dc:description/>
  <cp:lastModifiedBy>Зубаир Магомедов</cp:lastModifiedBy>
  <cp:revision>4</cp:revision>
  <dcterms:created xsi:type="dcterms:W3CDTF">2016-04-01T08:58:00Z</dcterms:created>
  <dcterms:modified xsi:type="dcterms:W3CDTF">2016-04-01T09:00:00Z</dcterms:modified>
</cp:coreProperties>
</file>