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9AB" w:rsidRPr="002135DC" w:rsidRDefault="009D39AB" w:rsidP="00FD67A7">
      <w:pPr>
        <w:pStyle w:val="4"/>
        <w:widowControl w:val="0"/>
        <w:rPr>
          <w:rFonts w:eastAsia="Calibri"/>
          <w:i w:val="0"/>
          <w:iCs w:val="0"/>
          <w:color w:val="000000"/>
        </w:rPr>
      </w:pPr>
      <w:r w:rsidRPr="002135DC">
        <w:rPr>
          <w:rFonts w:eastAsia="Calibri"/>
          <w:i w:val="0"/>
          <w:iCs w:val="0"/>
          <w:color w:val="000000"/>
        </w:rPr>
        <w:t>Вносится Правительством</w:t>
      </w:r>
    </w:p>
    <w:p w:rsidR="009D39AB" w:rsidRPr="002135DC" w:rsidRDefault="00F17CD0" w:rsidP="00FD67A7">
      <w:pPr>
        <w:widowControl w:val="0"/>
        <w:jc w:val="center"/>
        <w:rPr>
          <w:sz w:val="28"/>
          <w:szCs w:val="28"/>
        </w:rPr>
      </w:pPr>
      <w:r w:rsidRPr="002135DC">
        <w:rPr>
          <w:sz w:val="28"/>
          <w:szCs w:val="28"/>
        </w:rPr>
        <w:t xml:space="preserve">                                                                                   </w:t>
      </w:r>
      <w:r w:rsidR="00887CE4" w:rsidRPr="002135DC">
        <w:rPr>
          <w:sz w:val="28"/>
          <w:szCs w:val="28"/>
        </w:rPr>
        <w:t xml:space="preserve"> </w:t>
      </w:r>
      <w:r w:rsidR="009D39AB" w:rsidRPr="002135DC">
        <w:rPr>
          <w:sz w:val="28"/>
          <w:szCs w:val="28"/>
        </w:rPr>
        <w:t>Российской Федерации</w:t>
      </w:r>
    </w:p>
    <w:p w:rsidR="009D39AB" w:rsidRDefault="009D39AB" w:rsidP="00FD67A7">
      <w:pPr>
        <w:pStyle w:val="4"/>
        <w:widowControl w:val="0"/>
        <w:spacing w:line="480" w:lineRule="auto"/>
        <w:rPr>
          <w:rFonts w:eastAsia="Calibri"/>
          <w:i w:val="0"/>
          <w:iCs w:val="0"/>
          <w:color w:val="000000"/>
        </w:rPr>
      </w:pPr>
      <w:r w:rsidRPr="002135DC">
        <w:rPr>
          <w:rFonts w:eastAsia="Calibri"/>
          <w:i w:val="0"/>
          <w:iCs w:val="0"/>
          <w:color w:val="000000"/>
        </w:rPr>
        <w:t>Проект</w:t>
      </w:r>
    </w:p>
    <w:p w:rsidR="009D39AB" w:rsidRPr="002135DC" w:rsidRDefault="009D39AB" w:rsidP="00FD67A7">
      <w:pPr>
        <w:pStyle w:val="3"/>
        <w:widowControl w:val="0"/>
        <w:spacing w:after="0" w:line="240" w:lineRule="auto"/>
        <w:ind w:left="567" w:right="1418" w:firstLine="0"/>
        <w:rPr>
          <w:rFonts w:eastAsia="Calibri"/>
          <w:color w:val="000000"/>
          <w:sz w:val="44"/>
          <w:szCs w:val="44"/>
        </w:rPr>
      </w:pPr>
      <w:r w:rsidRPr="002135DC">
        <w:rPr>
          <w:rFonts w:eastAsia="Calibri"/>
          <w:color w:val="000000"/>
          <w:sz w:val="44"/>
          <w:szCs w:val="44"/>
        </w:rPr>
        <w:t>ФЕДЕРАЛЬНЫЙ ЗАКОН</w:t>
      </w:r>
    </w:p>
    <w:p w:rsidR="009D39AB" w:rsidRPr="002135DC" w:rsidRDefault="009D39AB" w:rsidP="00FD67A7">
      <w:pPr>
        <w:pStyle w:val="2"/>
        <w:widowControl w:val="0"/>
        <w:spacing w:after="0"/>
        <w:rPr>
          <w:rFonts w:eastAsia="Calibri"/>
          <w:color w:val="000000"/>
        </w:rPr>
      </w:pPr>
    </w:p>
    <w:p w:rsidR="009D39AB" w:rsidRPr="002135DC" w:rsidRDefault="009D39AB" w:rsidP="00FD67A7">
      <w:pPr>
        <w:pStyle w:val="2"/>
        <w:widowControl w:val="0"/>
        <w:spacing w:after="0"/>
        <w:rPr>
          <w:rFonts w:eastAsia="Calibri"/>
          <w:color w:val="000000"/>
        </w:rPr>
      </w:pPr>
    </w:p>
    <w:p w:rsidR="009D39AB" w:rsidRDefault="0086676E" w:rsidP="00FD67A7">
      <w:pPr>
        <w:pStyle w:val="2"/>
        <w:widowControl w:val="0"/>
        <w:rPr>
          <w:rFonts w:eastAsia="Calibri"/>
          <w:color w:val="000000"/>
          <w:sz w:val="30"/>
          <w:szCs w:val="30"/>
        </w:rPr>
      </w:pPr>
      <w:r w:rsidRPr="002135DC">
        <w:rPr>
          <w:rFonts w:eastAsia="Calibri"/>
          <w:color w:val="000000"/>
          <w:sz w:val="30"/>
          <w:szCs w:val="30"/>
        </w:rPr>
        <w:t>О внесении изменений</w:t>
      </w:r>
      <w:r w:rsidR="009D39AB" w:rsidRPr="002135DC">
        <w:rPr>
          <w:rFonts w:eastAsia="Calibri"/>
          <w:color w:val="000000"/>
          <w:sz w:val="30"/>
          <w:szCs w:val="30"/>
        </w:rPr>
        <w:t xml:space="preserve"> в Федеральный закон </w:t>
      </w:r>
      <w:r w:rsidR="009D39AB" w:rsidRPr="002135DC">
        <w:rPr>
          <w:rFonts w:eastAsia="Calibri"/>
          <w:color w:val="000000"/>
          <w:sz w:val="30"/>
          <w:szCs w:val="30"/>
        </w:rPr>
        <w:br/>
        <w:t>«О контрактной системе в сфере закупок товаров, работ, услуг для обеспечения государственных и муниципальных нужд»</w:t>
      </w:r>
      <w:r w:rsidR="00015B92" w:rsidRPr="002135DC">
        <w:rPr>
          <w:rFonts w:eastAsia="Calibri"/>
          <w:color w:val="000000"/>
          <w:sz w:val="30"/>
          <w:szCs w:val="30"/>
        </w:rPr>
        <w:t xml:space="preserve"> и</w:t>
      </w:r>
      <w:r w:rsidR="00F642F9">
        <w:rPr>
          <w:rFonts w:eastAsia="Calibri"/>
          <w:color w:val="000000"/>
          <w:sz w:val="30"/>
          <w:szCs w:val="30"/>
        </w:rPr>
        <w:t xml:space="preserve"> часть 2 статьи 1</w:t>
      </w:r>
      <w:r w:rsidR="00015B92" w:rsidRPr="002135DC">
        <w:rPr>
          <w:rFonts w:eastAsia="Calibri"/>
          <w:color w:val="000000"/>
          <w:sz w:val="30"/>
          <w:szCs w:val="30"/>
        </w:rPr>
        <w:t xml:space="preserve"> Федеральн</w:t>
      </w:r>
      <w:r w:rsidR="00F642F9">
        <w:rPr>
          <w:rFonts w:eastAsia="Calibri"/>
          <w:color w:val="000000"/>
          <w:sz w:val="30"/>
          <w:szCs w:val="30"/>
        </w:rPr>
        <w:t>ого</w:t>
      </w:r>
      <w:r w:rsidR="00015B92" w:rsidRPr="002135DC">
        <w:rPr>
          <w:rFonts w:eastAsia="Calibri"/>
          <w:color w:val="000000"/>
          <w:sz w:val="30"/>
          <w:szCs w:val="30"/>
        </w:rPr>
        <w:t xml:space="preserve"> закон</w:t>
      </w:r>
      <w:r w:rsidR="00F642F9">
        <w:rPr>
          <w:rFonts w:eastAsia="Calibri"/>
          <w:color w:val="000000"/>
          <w:sz w:val="30"/>
          <w:szCs w:val="30"/>
        </w:rPr>
        <w:t>а</w:t>
      </w:r>
      <w:r w:rsidR="00015B92" w:rsidRPr="002135DC">
        <w:rPr>
          <w:rFonts w:eastAsia="Calibri"/>
          <w:color w:val="000000"/>
          <w:sz w:val="30"/>
          <w:szCs w:val="30"/>
        </w:rPr>
        <w:t xml:space="preserve"> «О закупках товаров, работ, услуг отдельными видами юридических лиц»</w:t>
      </w:r>
    </w:p>
    <w:p w:rsidR="002135DC" w:rsidRPr="002135DC" w:rsidRDefault="002135DC" w:rsidP="002135DC">
      <w:pPr>
        <w:rPr>
          <w:rFonts w:eastAsia="Calibri"/>
        </w:rPr>
      </w:pPr>
    </w:p>
    <w:p w:rsidR="009D39AB" w:rsidRPr="002135DC" w:rsidRDefault="00AE60D0" w:rsidP="00FD67A7">
      <w:pPr>
        <w:widowControl w:val="0"/>
        <w:autoSpaceDE w:val="0"/>
        <w:autoSpaceDN w:val="0"/>
        <w:adjustRightInd w:val="0"/>
        <w:spacing w:line="480" w:lineRule="auto"/>
        <w:ind w:firstLine="709"/>
        <w:rPr>
          <w:b/>
          <w:color w:val="000000"/>
          <w:sz w:val="30"/>
          <w:szCs w:val="30"/>
        </w:rPr>
      </w:pPr>
      <w:r w:rsidRPr="002135DC">
        <w:rPr>
          <w:b/>
          <w:color w:val="000000"/>
          <w:sz w:val="30"/>
          <w:szCs w:val="30"/>
        </w:rPr>
        <w:t>Статья 1</w:t>
      </w:r>
      <w:r w:rsidR="005D1D03" w:rsidRPr="002135DC">
        <w:rPr>
          <w:b/>
          <w:color w:val="000000"/>
          <w:sz w:val="30"/>
          <w:szCs w:val="30"/>
        </w:rPr>
        <w:t>.</w:t>
      </w:r>
    </w:p>
    <w:p w:rsidR="009D39AB" w:rsidRPr="002135DC" w:rsidRDefault="009D39AB" w:rsidP="00FD67A7">
      <w:pPr>
        <w:widowControl w:val="0"/>
        <w:autoSpaceDE w:val="0"/>
        <w:autoSpaceDN w:val="0"/>
        <w:adjustRightInd w:val="0"/>
        <w:spacing w:line="480" w:lineRule="auto"/>
        <w:ind w:firstLine="709"/>
        <w:jc w:val="both"/>
        <w:rPr>
          <w:spacing w:val="-4"/>
          <w:sz w:val="30"/>
          <w:szCs w:val="30"/>
        </w:rPr>
      </w:pPr>
      <w:r w:rsidRPr="002135DC">
        <w:rPr>
          <w:color w:val="000000"/>
          <w:spacing w:val="-4"/>
          <w:sz w:val="30"/>
          <w:szCs w:val="30"/>
        </w:rPr>
        <w:t xml:space="preserve">Внести в Федеральный закон от 5 апреля 2013 года № 44-ФЗ </w:t>
      </w:r>
      <w:r w:rsidRPr="002135DC">
        <w:rPr>
          <w:color w:val="000000"/>
          <w:spacing w:val="-4"/>
          <w:sz w:val="30"/>
          <w:szCs w:val="30"/>
        </w:rPr>
        <w:br/>
        <w:t xml:space="preserve">«О контрактной системе в сфере закупок товаров, работ, услуг </w:t>
      </w:r>
      <w:r w:rsidRPr="002135DC">
        <w:rPr>
          <w:color w:val="000000"/>
          <w:spacing w:val="-4"/>
          <w:sz w:val="30"/>
          <w:szCs w:val="30"/>
        </w:rPr>
        <w:br/>
        <w:t>для обеспечения государственных и муниципальных нужд» (</w:t>
      </w:r>
      <w:r w:rsidRPr="002135DC">
        <w:rPr>
          <w:spacing w:val="-4"/>
          <w:sz w:val="30"/>
          <w:szCs w:val="30"/>
        </w:rPr>
        <w:t xml:space="preserve">Собрание законодательства Российской Федерации, 2013, № 14, ст. 1652; № 27, </w:t>
      </w:r>
      <w:r w:rsidRPr="002135DC">
        <w:rPr>
          <w:spacing w:val="-4"/>
          <w:sz w:val="30"/>
          <w:szCs w:val="30"/>
        </w:rPr>
        <w:br/>
        <w:t>ст. 3480; № 52, ст. 6961</w:t>
      </w:r>
      <w:r w:rsidR="001300B1" w:rsidRPr="002135DC">
        <w:rPr>
          <w:spacing w:val="-4"/>
          <w:sz w:val="30"/>
          <w:szCs w:val="30"/>
        </w:rPr>
        <w:t>; 2014</w:t>
      </w:r>
      <w:r w:rsidR="00F642F9">
        <w:rPr>
          <w:spacing w:val="-4"/>
          <w:sz w:val="30"/>
          <w:szCs w:val="30"/>
        </w:rPr>
        <w:t>,</w:t>
      </w:r>
      <w:r w:rsidR="001300B1" w:rsidRPr="002135DC">
        <w:rPr>
          <w:spacing w:val="-4"/>
          <w:sz w:val="30"/>
          <w:szCs w:val="30"/>
        </w:rPr>
        <w:t xml:space="preserve"> № 23, ст. 2925; № 30</w:t>
      </w:r>
      <w:r w:rsidR="00353441" w:rsidRPr="002135DC">
        <w:rPr>
          <w:spacing w:val="-4"/>
          <w:sz w:val="30"/>
          <w:szCs w:val="30"/>
        </w:rPr>
        <w:t>,</w:t>
      </w:r>
      <w:r w:rsidR="001300B1" w:rsidRPr="002135DC">
        <w:rPr>
          <w:spacing w:val="-4"/>
          <w:sz w:val="30"/>
          <w:szCs w:val="30"/>
        </w:rPr>
        <w:t xml:space="preserve"> ст. 4225; </w:t>
      </w:r>
      <w:r w:rsidR="001300B1" w:rsidRPr="002135DC">
        <w:rPr>
          <w:spacing w:val="-4"/>
          <w:sz w:val="30"/>
          <w:szCs w:val="30"/>
        </w:rPr>
        <w:br/>
        <w:t>№ 48, ст. 6637; № 49, ст. 6925; 2015</w:t>
      </w:r>
      <w:r w:rsidR="00F642F9">
        <w:rPr>
          <w:spacing w:val="-4"/>
          <w:sz w:val="30"/>
          <w:szCs w:val="30"/>
        </w:rPr>
        <w:t>,</w:t>
      </w:r>
      <w:r w:rsidR="001300B1" w:rsidRPr="002135DC">
        <w:rPr>
          <w:spacing w:val="-4"/>
          <w:sz w:val="30"/>
          <w:szCs w:val="30"/>
        </w:rPr>
        <w:t xml:space="preserve"> № 1, ст. 11</w:t>
      </w:r>
      <w:r w:rsidR="00F642F9">
        <w:rPr>
          <w:spacing w:val="-4"/>
          <w:sz w:val="30"/>
          <w:szCs w:val="30"/>
        </w:rPr>
        <w:t>,</w:t>
      </w:r>
      <w:r w:rsidR="001300B1" w:rsidRPr="002135DC">
        <w:rPr>
          <w:spacing w:val="-4"/>
          <w:sz w:val="30"/>
          <w:szCs w:val="30"/>
        </w:rPr>
        <w:t xml:space="preserve"> 51</w:t>
      </w:r>
      <w:r w:rsidR="00F642F9">
        <w:rPr>
          <w:spacing w:val="-4"/>
          <w:sz w:val="30"/>
          <w:szCs w:val="30"/>
        </w:rPr>
        <w:t>,</w:t>
      </w:r>
      <w:r w:rsidR="007E497D">
        <w:rPr>
          <w:spacing w:val="-4"/>
          <w:sz w:val="30"/>
          <w:szCs w:val="30"/>
        </w:rPr>
        <w:t xml:space="preserve"> </w:t>
      </w:r>
      <w:r w:rsidR="001300B1" w:rsidRPr="002135DC">
        <w:rPr>
          <w:spacing w:val="-4"/>
          <w:sz w:val="30"/>
          <w:szCs w:val="30"/>
        </w:rPr>
        <w:t>72</w:t>
      </w:r>
      <w:r w:rsidR="00EE271A" w:rsidRPr="002135DC">
        <w:rPr>
          <w:spacing w:val="-4"/>
          <w:sz w:val="30"/>
          <w:szCs w:val="30"/>
        </w:rPr>
        <w:t xml:space="preserve">; № 10, </w:t>
      </w:r>
      <w:r w:rsidR="005D1D03" w:rsidRPr="002135DC">
        <w:rPr>
          <w:spacing w:val="-4"/>
          <w:sz w:val="30"/>
          <w:szCs w:val="30"/>
        </w:rPr>
        <w:br/>
      </w:r>
      <w:r w:rsidR="00EE271A" w:rsidRPr="002135DC">
        <w:rPr>
          <w:spacing w:val="-4"/>
          <w:sz w:val="30"/>
          <w:szCs w:val="30"/>
        </w:rPr>
        <w:t>ст. 1418</w:t>
      </w:r>
      <w:r w:rsidR="00A46A7A" w:rsidRPr="002135DC">
        <w:rPr>
          <w:spacing w:val="-4"/>
          <w:sz w:val="30"/>
          <w:szCs w:val="30"/>
        </w:rPr>
        <w:t xml:space="preserve">; </w:t>
      </w:r>
      <w:r w:rsidR="00022E17" w:rsidRPr="002135DC">
        <w:rPr>
          <w:spacing w:val="-4"/>
          <w:sz w:val="30"/>
          <w:szCs w:val="30"/>
        </w:rPr>
        <w:t>№ 14, ст. 2022</w:t>
      </w:r>
      <w:r w:rsidR="000C612B" w:rsidRPr="002135DC">
        <w:rPr>
          <w:spacing w:val="-4"/>
          <w:sz w:val="30"/>
          <w:szCs w:val="30"/>
        </w:rPr>
        <w:t>,</w:t>
      </w:r>
      <w:r w:rsidR="00C4744C" w:rsidRPr="002135DC">
        <w:rPr>
          <w:spacing w:val="-4"/>
          <w:sz w:val="30"/>
          <w:szCs w:val="30"/>
        </w:rPr>
        <w:t xml:space="preserve"> Официальный интернет-портал правовой информации </w:t>
      </w:r>
      <w:r w:rsidR="0048418A" w:rsidRPr="002135DC">
        <w:rPr>
          <w:spacing w:val="-4"/>
          <w:sz w:val="30"/>
          <w:szCs w:val="30"/>
        </w:rPr>
        <w:t>(</w:t>
      </w:r>
      <w:hyperlink r:id="rId10" w:history="1">
        <w:r w:rsidR="00C4744C" w:rsidRPr="002135DC">
          <w:rPr>
            <w:spacing w:val="-4"/>
            <w:sz w:val="30"/>
            <w:szCs w:val="30"/>
          </w:rPr>
          <w:t>www.pravo.gov.ru</w:t>
        </w:r>
      </w:hyperlink>
      <w:r w:rsidR="0048418A" w:rsidRPr="002135DC">
        <w:rPr>
          <w:spacing w:val="-4"/>
          <w:sz w:val="30"/>
          <w:szCs w:val="30"/>
        </w:rPr>
        <w:t>)</w:t>
      </w:r>
      <w:r w:rsidR="00C4744C" w:rsidRPr="002135DC">
        <w:rPr>
          <w:spacing w:val="-4"/>
          <w:sz w:val="30"/>
          <w:szCs w:val="30"/>
        </w:rPr>
        <w:t xml:space="preserve">, </w:t>
      </w:r>
      <w:r w:rsidR="00485D21">
        <w:rPr>
          <w:spacing w:val="-4"/>
          <w:sz w:val="30"/>
          <w:szCs w:val="30"/>
        </w:rPr>
        <w:t>1 июля 2015</w:t>
      </w:r>
      <w:r w:rsidR="00CF2453" w:rsidRPr="002135DC">
        <w:rPr>
          <w:spacing w:val="-4"/>
          <w:sz w:val="30"/>
          <w:szCs w:val="30"/>
        </w:rPr>
        <w:t xml:space="preserve"> г.</w:t>
      </w:r>
      <w:r w:rsidR="00C4744C" w:rsidRPr="002135DC">
        <w:rPr>
          <w:spacing w:val="-4"/>
          <w:sz w:val="30"/>
          <w:szCs w:val="30"/>
        </w:rPr>
        <w:t>, № 0001201507010036</w:t>
      </w:r>
      <w:r w:rsidRPr="002135DC">
        <w:rPr>
          <w:spacing w:val="-4"/>
          <w:sz w:val="30"/>
          <w:szCs w:val="30"/>
        </w:rPr>
        <w:t>)</w:t>
      </w:r>
      <w:r w:rsidR="00343C2E" w:rsidRPr="002135DC">
        <w:rPr>
          <w:spacing w:val="-4"/>
          <w:sz w:val="30"/>
          <w:szCs w:val="30"/>
        </w:rPr>
        <w:t xml:space="preserve"> следующие изменения</w:t>
      </w:r>
      <w:r w:rsidRPr="002135DC">
        <w:rPr>
          <w:spacing w:val="-4"/>
          <w:sz w:val="30"/>
          <w:szCs w:val="30"/>
        </w:rPr>
        <w:t>:</w:t>
      </w:r>
    </w:p>
    <w:p w:rsidR="00A5330B" w:rsidRPr="002135DC" w:rsidRDefault="000205E2"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1)</w:t>
      </w:r>
      <w:r w:rsidR="00D26B18" w:rsidRPr="002135DC">
        <w:rPr>
          <w:spacing w:val="-4"/>
          <w:sz w:val="30"/>
          <w:szCs w:val="30"/>
        </w:rPr>
        <w:t> </w:t>
      </w:r>
      <w:r w:rsidR="00A5330B" w:rsidRPr="002135DC">
        <w:rPr>
          <w:spacing w:val="-4"/>
          <w:sz w:val="30"/>
          <w:szCs w:val="30"/>
        </w:rPr>
        <w:t xml:space="preserve">в пункте 3 части 1 статьи 1 после слов «бюджетным учреждением» </w:t>
      </w:r>
      <w:r w:rsidR="002D2D68" w:rsidRPr="002135DC">
        <w:rPr>
          <w:spacing w:val="-4"/>
          <w:sz w:val="30"/>
          <w:szCs w:val="30"/>
        </w:rPr>
        <w:t>дополнить</w:t>
      </w:r>
      <w:r w:rsidR="00A5330B" w:rsidRPr="002135DC">
        <w:rPr>
          <w:spacing w:val="-4"/>
          <w:sz w:val="30"/>
          <w:szCs w:val="30"/>
        </w:rPr>
        <w:t xml:space="preserve"> словами «, государственным, муниципальным унитарным предприятием»;</w:t>
      </w:r>
    </w:p>
    <w:p w:rsidR="00F94D0D" w:rsidRPr="002135DC" w:rsidRDefault="00A5330B"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lastRenderedPageBreak/>
        <w:t>2)</w:t>
      </w:r>
      <w:r w:rsidR="0095382B" w:rsidRPr="002135DC">
        <w:rPr>
          <w:spacing w:val="-4"/>
          <w:sz w:val="30"/>
          <w:szCs w:val="30"/>
        </w:rPr>
        <w:t> </w:t>
      </w:r>
      <w:r w:rsidR="00EB01DE" w:rsidRPr="002135DC">
        <w:rPr>
          <w:spacing w:val="-4"/>
          <w:sz w:val="30"/>
          <w:szCs w:val="30"/>
        </w:rPr>
        <w:t xml:space="preserve">в </w:t>
      </w:r>
      <w:r w:rsidR="00D93932" w:rsidRPr="002135DC">
        <w:rPr>
          <w:spacing w:val="-4"/>
          <w:sz w:val="30"/>
          <w:szCs w:val="30"/>
        </w:rPr>
        <w:t>пункте</w:t>
      </w:r>
      <w:r w:rsidR="00EB01DE" w:rsidRPr="002135DC">
        <w:rPr>
          <w:spacing w:val="-4"/>
          <w:sz w:val="30"/>
          <w:szCs w:val="30"/>
        </w:rPr>
        <w:t xml:space="preserve"> 7 статьи 3</w:t>
      </w:r>
      <w:r w:rsidR="00F94D0D" w:rsidRPr="002135DC">
        <w:rPr>
          <w:spacing w:val="-4"/>
          <w:sz w:val="30"/>
          <w:szCs w:val="30"/>
        </w:rPr>
        <w:t>:</w:t>
      </w:r>
      <w:r w:rsidR="00EB01DE" w:rsidRPr="002135DC">
        <w:rPr>
          <w:spacing w:val="-4"/>
          <w:sz w:val="30"/>
          <w:szCs w:val="30"/>
        </w:rPr>
        <w:t xml:space="preserve"> </w:t>
      </w:r>
    </w:p>
    <w:p w:rsidR="00EB01DE" w:rsidRPr="002135DC" w:rsidRDefault="00F94D0D"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 xml:space="preserve">а) </w:t>
      </w:r>
      <w:r w:rsidR="00EB01DE" w:rsidRPr="002135DC">
        <w:rPr>
          <w:spacing w:val="-4"/>
          <w:sz w:val="30"/>
          <w:szCs w:val="30"/>
        </w:rPr>
        <w:t>слов</w:t>
      </w:r>
      <w:r w:rsidR="00BD42D3" w:rsidRPr="002135DC">
        <w:rPr>
          <w:spacing w:val="-4"/>
          <w:sz w:val="30"/>
          <w:szCs w:val="30"/>
        </w:rPr>
        <w:t>а</w:t>
      </w:r>
      <w:r w:rsidR="00EB01DE" w:rsidRPr="002135DC">
        <w:rPr>
          <w:spacing w:val="-4"/>
          <w:sz w:val="30"/>
          <w:szCs w:val="30"/>
        </w:rPr>
        <w:t xml:space="preserve"> «</w:t>
      </w:r>
      <w:r w:rsidR="00F605D7" w:rsidRPr="002135DC">
        <w:rPr>
          <w:spacing w:val="-4"/>
          <w:sz w:val="30"/>
          <w:szCs w:val="30"/>
        </w:rPr>
        <w:t>с частью 1 статьи 15» заменить словами «</w:t>
      </w:r>
      <w:r w:rsidR="00865D4F">
        <w:rPr>
          <w:spacing w:val="-4"/>
          <w:sz w:val="30"/>
          <w:szCs w:val="30"/>
        </w:rPr>
        <w:t>с частью 1 и 2.1 статьи 15</w:t>
      </w:r>
      <w:r w:rsidR="00F605D7" w:rsidRPr="002135DC">
        <w:rPr>
          <w:spacing w:val="-4"/>
          <w:sz w:val="30"/>
          <w:szCs w:val="30"/>
        </w:rPr>
        <w:t>»</w:t>
      </w:r>
      <w:r w:rsidR="00EB01DE" w:rsidRPr="002135DC">
        <w:rPr>
          <w:spacing w:val="-4"/>
          <w:sz w:val="30"/>
          <w:szCs w:val="30"/>
        </w:rPr>
        <w:t>;</w:t>
      </w:r>
    </w:p>
    <w:p w:rsidR="00F94D0D" w:rsidRPr="002135DC" w:rsidRDefault="00F94D0D"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 xml:space="preserve">б) после слов «бюджетное учреждение» дополнить словами </w:t>
      </w:r>
      <w:r w:rsidR="00A909AC">
        <w:rPr>
          <w:spacing w:val="-4"/>
          <w:sz w:val="30"/>
          <w:szCs w:val="30"/>
        </w:rPr>
        <w:br/>
      </w:r>
      <w:r w:rsidRPr="002135DC">
        <w:rPr>
          <w:spacing w:val="-4"/>
          <w:sz w:val="30"/>
          <w:szCs w:val="30"/>
        </w:rPr>
        <w:t>«, государственное, муниципальное унитарное предприятие»;</w:t>
      </w:r>
    </w:p>
    <w:p w:rsidR="0044674B" w:rsidRPr="002135DC" w:rsidRDefault="00A5330B" w:rsidP="001F7FE0">
      <w:pPr>
        <w:widowControl w:val="0"/>
        <w:autoSpaceDE w:val="0"/>
        <w:autoSpaceDN w:val="0"/>
        <w:adjustRightInd w:val="0"/>
        <w:spacing w:line="456" w:lineRule="auto"/>
        <w:ind w:firstLine="709"/>
        <w:jc w:val="both"/>
        <w:rPr>
          <w:spacing w:val="-4"/>
          <w:sz w:val="30"/>
          <w:szCs w:val="30"/>
        </w:rPr>
      </w:pPr>
      <w:r w:rsidRPr="002135DC">
        <w:rPr>
          <w:spacing w:val="-4"/>
          <w:sz w:val="30"/>
          <w:szCs w:val="30"/>
        </w:rPr>
        <w:t>3</w:t>
      </w:r>
      <w:r w:rsidR="00D26B18" w:rsidRPr="002135DC">
        <w:rPr>
          <w:spacing w:val="-4"/>
          <w:sz w:val="30"/>
          <w:szCs w:val="30"/>
        </w:rPr>
        <w:t>) </w:t>
      </w:r>
      <w:r w:rsidR="0044674B" w:rsidRPr="002135DC">
        <w:rPr>
          <w:spacing w:val="-4"/>
          <w:sz w:val="30"/>
          <w:szCs w:val="30"/>
        </w:rPr>
        <w:t>в</w:t>
      </w:r>
      <w:r w:rsidR="0010245E" w:rsidRPr="002135DC">
        <w:rPr>
          <w:spacing w:val="-4"/>
          <w:sz w:val="30"/>
          <w:szCs w:val="30"/>
        </w:rPr>
        <w:t xml:space="preserve"> стать</w:t>
      </w:r>
      <w:r w:rsidR="0044674B" w:rsidRPr="002135DC">
        <w:rPr>
          <w:spacing w:val="-4"/>
          <w:sz w:val="30"/>
          <w:szCs w:val="30"/>
        </w:rPr>
        <w:t>е</w:t>
      </w:r>
      <w:r w:rsidR="0010245E" w:rsidRPr="002135DC">
        <w:rPr>
          <w:spacing w:val="-4"/>
          <w:sz w:val="30"/>
          <w:szCs w:val="30"/>
        </w:rPr>
        <w:t xml:space="preserve"> 15</w:t>
      </w:r>
      <w:r w:rsidR="0044674B" w:rsidRPr="002135DC">
        <w:rPr>
          <w:spacing w:val="-4"/>
          <w:sz w:val="30"/>
          <w:szCs w:val="30"/>
        </w:rPr>
        <w:t>:</w:t>
      </w:r>
      <w:r w:rsidR="00C5440F" w:rsidRPr="002135DC">
        <w:rPr>
          <w:spacing w:val="-4"/>
          <w:sz w:val="30"/>
          <w:szCs w:val="30"/>
        </w:rPr>
        <w:t xml:space="preserve"> </w:t>
      </w:r>
    </w:p>
    <w:p w:rsidR="0044674B" w:rsidRPr="002135DC" w:rsidRDefault="0044674B" w:rsidP="001F7FE0">
      <w:pPr>
        <w:widowControl w:val="0"/>
        <w:autoSpaceDE w:val="0"/>
        <w:autoSpaceDN w:val="0"/>
        <w:adjustRightInd w:val="0"/>
        <w:spacing w:line="456" w:lineRule="auto"/>
        <w:ind w:firstLine="709"/>
        <w:jc w:val="both"/>
        <w:rPr>
          <w:spacing w:val="-4"/>
          <w:sz w:val="30"/>
          <w:szCs w:val="30"/>
        </w:rPr>
      </w:pPr>
      <w:r w:rsidRPr="002135DC">
        <w:rPr>
          <w:spacing w:val="-4"/>
          <w:sz w:val="30"/>
          <w:szCs w:val="30"/>
        </w:rPr>
        <w:t>а) дополнить частью 2</w:t>
      </w:r>
      <w:r w:rsidRPr="002135DC">
        <w:rPr>
          <w:spacing w:val="-4"/>
          <w:sz w:val="30"/>
          <w:szCs w:val="30"/>
          <w:vertAlign w:val="superscript"/>
        </w:rPr>
        <w:t>1</w:t>
      </w:r>
      <w:r w:rsidRPr="002135DC">
        <w:rPr>
          <w:spacing w:val="-4"/>
          <w:sz w:val="30"/>
          <w:szCs w:val="30"/>
        </w:rPr>
        <w:t xml:space="preserve"> следующего содержания:</w:t>
      </w:r>
    </w:p>
    <w:p w:rsidR="0044674B" w:rsidRPr="002135DC" w:rsidRDefault="0044674B" w:rsidP="001F7FE0">
      <w:pPr>
        <w:widowControl w:val="0"/>
        <w:autoSpaceDE w:val="0"/>
        <w:autoSpaceDN w:val="0"/>
        <w:adjustRightInd w:val="0"/>
        <w:spacing w:line="456" w:lineRule="auto"/>
        <w:ind w:firstLine="709"/>
        <w:jc w:val="both"/>
        <w:rPr>
          <w:spacing w:val="-4"/>
          <w:sz w:val="30"/>
          <w:szCs w:val="30"/>
        </w:rPr>
      </w:pPr>
      <w:r w:rsidRPr="002135DC">
        <w:rPr>
          <w:spacing w:val="-4"/>
          <w:sz w:val="30"/>
          <w:szCs w:val="30"/>
        </w:rPr>
        <w:t>«2</w:t>
      </w:r>
      <w:r w:rsidRPr="002135DC">
        <w:rPr>
          <w:spacing w:val="-4"/>
          <w:sz w:val="30"/>
          <w:szCs w:val="30"/>
          <w:vertAlign w:val="superscript"/>
        </w:rPr>
        <w:t>1</w:t>
      </w:r>
      <w:r w:rsidRPr="002135DC">
        <w:rPr>
          <w:spacing w:val="-4"/>
          <w:sz w:val="30"/>
          <w:szCs w:val="30"/>
        </w:rPr>
        <w:t>.</w:t>
      </w:r>
      <w:r w:rsidR="00B77BDE" w:rsidRPr="002135DC">
        <w:rPr>
          <w:spacing w:val="-4"/>
          <w:sz w:val="30"/>
          <w:szCs w:val="30"/>
        </w:rPr>
        <w:t> </w:t>
      </w:r>
      <w:r w:rsidR="00A5330B" w:rsidRPr="002135DC">
        <w:rPr>
          <w:spacing w:val="-4"/>
          <w:sz w:val="30"/>
          <w:szCs w:val="30"/>
        </w:rPr>
        <w:t>Государственные, муниципальные унитарные предприятия осуществля</w:t>
      </w:r>
      <w:r w:rsidR="005A6252" w:rsidRPr="002135DC">
        <w:rPr>
          <w:spacing w:val="-4"/>
          <w:sz w:val="30"/>
          <w:szCs w:val="30"/>
        </w:rPr>
        <w:t>ю</w:t>
      </w:r>
      <w:r w:rsidR="00A5330B" w:rsidRPr="002135DC">
        <w:rPr>
          <w:spacing w:val="-4"/>
          <w:sz w:val="30"/>
          <w:szCs w:val="30"/>
        </w:rPr>
        <w:t xml:space="preserve">т закупки в соответствии с требованиями настоящего Федерального закона, за исключением </w:t>
      </w:r>
      <w:r w:rsidR="00BB451C" w:rsidRPr="002135DC">
        <w:rPr>
          <w:spacing w:val="-4"/>
          <w:sz w:val="30"/>
          <w:szCs w:val="30"/>
        </w:rPr>
        <w:t xml:space="preserve">закупок, </w:t>
      </w:r>
      <w:r w:rsidR="00A5330B" w:rsidRPr="002135DC">
        <w:rPr>
          <w:spacing w:val="-4"/>
          <w:sz w:val="30"/>
          <w:szCs w:val="30"/>
        </w:rPr>
        <w:t xml:space="preserve">осуществляемых </w:t>
      </w:r>
      <w:r w:rsidR="00BB451C" w:rsidRPr="002135DC">
        <w:rPr>
          <w:spacing w:val="-4"/>
          <w:sz w:val="30"/>
          <w:szCs w:val="30"/>
        </w:rPr>
        <w:br/>
      </w:r>
      <w:r w:rsidR="00A5330B" w:rsidRPr="002135DC">
        <w:rPr>
          <w:spacing w:val="-4"/>
          <w:sz w:val="30"/>
          <w:szCs w:val="30"/>
        </w:rPr>
        <w:t xml:space="preserve">в течение года в соответствии с принятым государственным, муниципальным унитарным предприятием правовым актом, предусмотренным частью 3 статьи 2 Федерального закона </w:t>
      </w:r>
      <w:r w:rsidR="00BA73D3">
        <w:rPr>
          <w:spacing w:val="-4"/>
          <w:sz w:val="30"/>
          <w:szCs w:val="30"/>
        </w:rPr>
        <w:br/>
      </w:r>
      <w:r w:rsidR="00A5330B" w:rsidRPr="002135DC">
        <w:rPr>
          <w:spacing w:val="-4"/>
          <w:sz w:val="30"/>
          <w:szCs w:val="30"/>
        </w:rPr>
        <w:t xml:space="preserve">от 18 июля 2011 года </w:t>
      </w:r>
      <w:r w:rsidR="002E45C8" w:rsidRPr="002135DC">
        <w:rPr>
          <w:spacing w:val="-4"/>
          <w:sz w:val="30"/>
          <w:szCs w:val="30"/>
        </w:rPr>
        <w:t>№</w:t>
      </w:r>
      <w:r w:rsidR="00A5330B" w:rsidRPr="002135DC">
        <w:rPr>
          <w:spacing w:val="-4"/>
          <w:sz w:val="30"/>
          <w:szCs w:val="30"/>
        </w:rPr>
        <w:t xml:space="preserve"> 223-ФЗ «О закупках товаров, работ, услуг отдельными видами юридических лиц» и размещенным до начала года </w:t>
      </w:r>
      <w:r w:rsidR="00BA73D3">
        <w:rPr>
          <w:spacing w:val="-4"/>
          <w:sz w:val="30"/>
          <w:szCs w:val="30"/>
        </w:rPr>
        <w:br/>
      </w:r>
      <w:r w:rsidR="00A5330B" w:rsidRPr="002135DC">
        <w:rPr>
          <w:spacing w:val="-4"/>
          <w:sz w:val="30"/>
          <w:szCs w:val="30"/>
        </w:rPr>
        <w:t>в единой информационной системе:</w:t>
      </w:r>
    </w:p>
    <w:p w:rsidR="0044674B" w:rsidRPr="002135DC" w:rsidRDefault="0044674B" w:rsidP="001F7FE0">
      <w:pPr>
        <w:widowControl w:val="0"/>
        <w:autoSpaceDE w:val="0"/>
        <w:autoSpaceDN w:val="0"/>
        <w:adjustRightInd w:val="0"/>
        <w:spacing w:line="456" w:lineRule="auto"/>
        <w:ind w:firstLine="709"/>
        <w:jc w:val="both"/>
        <w:rPr>
          <w:spacing w:val="-4"/>
          <w:sz w:val="30"/>
          <w:szCs w:val="30"/>
        </w:rPr>
      </w:pPr>
      <w:r w:rsidRPr="002135DC">
        <w:rPr>
          <w:spacing w:val="-4"/>
          <w:sz w:val="30"/>
          <w:szCs w:val="30"/>
        </w:rPr>
        <w:t>1)</w:t>
      </w:r>
      <w:r w:rsidR="00B9786B" w:rsidRPr="002135DC">
        <w:rPr>
          <w:spacing w:val="-4"/>
          <w:sz w:val="30"/>
          <w:szCs w:val="30"/>
        </w:rPr>
        <w:t> </w:t>
      </w:r>
      <w:r w:rsidRPr="002135DC">
        <w:rPr>
          <w:spacing w:val="-4"/>
          <w:sz w:val="30"/>
          <w:szCs w:val="30"/>
        </w:rPr>
        <w:t xml:space="preserve">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w:t>
      </w:r>
      <w:r w:rsidR="00FF1AA8">
        <w:rPr>
          <w:spacing w:val="-4"/>
          <w:sz w:val="30"/>
          <w:szCs w:val="30"/>
        </w:rPr>
        <w:br/>
      </w:r>
      <w:r w:rsidRPr="002135DC">
        <w:rPr>
          <w:spacing w:val="-4"/>
          <w:sz w:val="30"/>
          <w:szCs w:val="30"/>
        </w:rPr>
        <w:t>в порядке, установленном законодательством Российской Федерации,</w:t>
      </w:r>
      <w:r w:rsidR="00FF1AA8">
        <w:rPr>
          <w:spacing w:val="-4"/>
          <w:sz w:val="30"/>
          <w:szCs w:val="30"/>
        </w:rPr>
        <w:br/>
      </w:r>
      <w:r w:rsidRPr="002135DC">
        <w:rPr>
          <w:spacing w:val="-4"/>
          <w:sz w:val="30"/>
          <w:szCs w:val="30"/>
        </w:rPr>
        <w:lastRenderedPageBreak/>
        <w:t xml:space="preserve">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2135DC">
        <w:rPr>
          <w:spacing w:val="-4"/>
          <w:sz w:val="30"/>
          <w:szCs w:val="30"/>
        </w:rPr>
        <w:t>грантодателями</w:t>
      </w:r>
      <w:proofErr w:type="spellEnd"/>
      <w:r w:rsidRPr="002135DC">
        <w:rPr>
          <w:spacing w:val="-4"/>
          <w:sz w:val="30"/>
          <w:szCs w:val="30"/>
        </w:rPr>
        <w:t>, не установлено иное;</w:t>
      </w:r>
    </w:p>
    <w:p w:rsidR="0044674B" w:rsidRPr="002135DC" w:rsidRDefault="0044674B"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2)</w:t>
      </w:r>
      <w:r w:rsidR="00B9786B" w:rsidRPr="002135DC">
        <w:rPr>
          <w:spacing w:val="-4"/>
          <w:sz w:val="30"/>
          <w:szCs w:val="30"/>
        </w:rPr>
        <w:t> </w:t>
      </w:r>
      <w:r w:rsidRPr="002135DC">
        <w:rPr>
          <w:spacing w:val="-4"/>
          <w:sz w:val="30"/>
          <w:szCs w:val="30"/>
        </w:rPr>
        <w:t xml:space="preserve">в качестве исполнителя по контракту в случае привлечения </w:t>
      </w:r>
      <w:r w:rsidR="00BC38FD" w:rsidRPr="002135DC">
        <w:rPr>
          <w:spacing w:val="-4"/>
          <w:sz w:val="30"/>
          <w:szCs w:val="30"/>
        </w:rPr>
        <w:br/>
      </w:r>
      <w:r w:rsidRPr="002135DC">
        <w:rPr>
          <w:spacing w:val="-4"/>
          <w:sz w:val="30"/>
          <w:szCs w:val="30"/>
        </w:rPr>
        <w:t>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w:t>
      </w:r>
    </w:p>
    <w:p w:rsidR="0044674B" w:rsidRPr="002135DC" w:rsidRDefault="00F642F9" w:rsidP="00FD67A7">
      <w:pPr>
        <w:widowControl w:val="0"/>
        <w:autoSpaceDE w:val="0"/>
        <w:autoSpaceDN w:val="0"/>
        <w:adjustRightInd w:val="0"/>
        <w:spacing w:line="480" w:lineRule="auto"/>
        <w:ind w:firstLine="709"/>
        <w:jc w:val="both"/>
        <w:rPr>
          <w:spacing w:val="-4"/>
          <w:sz w:val="30"/>
          <w:szCs w:val="30"/>
        </w:rPr>
      </w:pPr>
      <w:r>
        <w:rPr>
          <w:spacing w:val="-4"/>
          <w:sz w:val="30"/>
          <w:szCs w:val="30"/>
        </w:rPr>
        <w:t>б</w:t>
      </w:r>
      <w:r w:rsidR="0044674B" w:rsidRPr="002135DC">
        <w:rPr>
          <w:spacing w:val="-4"/>
          <w:sz w:val="30"/>
          <w:szCs w:val="30"/>
        </w:rPr>
        <w:t>)</w:t>
      </w:r>
      <w:r w:rsidR="00B9786B" w:rsidRPr="002135DC">
        <w:rPr>
          <w:spacing w:val="-4"/>
          <w:sz w:val="30"/>
          <w:szCs w:val="30"/>
        </w:rPr>
        <w:t> </w:t>
      </w:r>
      <w:r w:rsidR="0044674B" w:rsidRPr="002135DC">
        <w:rPr>
          <w:spacing w:val="-4"/>
          <w:sz w:val="30"/>
          <w:szCs w:val="30"/>
        </w:rPr>
        <w:t>част</w:t>
      </w:r>
      <w:r w:rsidR="00A5330B" w:rsidRPr="002135DC">
        <w:rPr>
          <w:spacing w:val="-4"/>
          <w:sz w:val="30"/>
          <w:szCs w:val="30"/>
        </w:rPr>
        <w:t>ь</w:t>
      </w:r>
      <w:r w:rsidR="0044674B" w:rsidRPr="002135DC">
        <w:rPr>
          <w:spacing w:val="-4"/>
          <w:sz w:val="30"/>
          <w:szCs w:val="30"/>
        </w:rPr>
        <w:t xml:space="preserve"> 3</w:t>
      </w:r>
      <w:r w:rsidR="00A5330B" w:rsidRPr="002135DC">
        <w:rPr>
          <w:spacing w:val="-4"/>
          <w:sz w:val="30"/>
          <w:szCs w:val="30"/>
        </w:rPr>
        <w:t xml:space="preserve"> изложить в следующей редакции</w:t>
      </w:r>
      <w:r w:rsidR="0044674B" w:rsidRPr="002135DC">
        <w:rPr>
          <w:spacing w:val="-4"/>
          <w:sz w:val="30"/>
          <w:szCs w:val="30"/>
        </w:rPr>
        <w:t>:</w:t>
      </w:r>
    </w:p>
    <w:p w:rsidR="0067504F" w:rsidRPr="002135DC" w:rsidRDefault="0044674B"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w:t>
      </w:r>
      <w:r w:rsidR="00A5330B" w:rsidRPr="002135DC">
        <w:rPr>
          <w:spacing w:val="-4"/>
          <w:sz w:val="30"/>
          <w:szCs w:val="30"/>
        </w:rPr>
        <w:t>3.</w:t>
      </w:r>
      <w:r w:rsidR="00F91CB6" w:rsidRPr="002135DC">
        <w:rPr>
          <w:spacing w:val="-4"/>
          <w:sz w:val="30"/>
          <w:szCs w:val="30"/>
        </w:rPr>
        <w:t> </w:t>
      </w:r>
      <w:r w:rsidR="00A5330B" w:rsidRPr="002135DC">
        <w:rPr>
          <w:spacing w:val="-4"/>
          <w:sz w:val="30"/>
          <w:szCs w:val="30"/>
        </w:rPr>
        <w:t>Принятое бюджетным учреждением или государственным, муниципальным унитарным предприятием решение об осуществлении указа</w:t>
      </w:r>
      <w:r w:rsidR="00F642F9">
        <w:rPr>
          <w:spacing w:val="-4"/>
          <w:sz w:val="30"/>
          <w:szCs w:val="30"/>
        </w:rPr>
        <w:t>нных соответственно в пунктах 1-</w:t>
      </w:r>
      <w:r w:rsidR="00A5330B" w:rsidRPr="002135DC">
        <w:rPr>
          <w:spacing w:val="-4"/>
          <w:sz w:val="30"/>
          <w:szCs w:val="30"/>
        </w:rPr>
        <w:t>3 части</w:t>
      </w:r>
      <w:r w:rsidR="00F642F9">
        <w:rPr>
          <w:spacing w:val="-4"/>
          <w:sz w:val="30"/>
          <w:szCs w:val="30"/>
        </w:rPr>
        <w:t xml:space="preserve"> 2 или пунктах 1-</w:t>
      </w:r>
      <w:r w:rsidR="00A5330B" w:rsidRPr="002135DC">
        <w:rPr>
          <w:spacing w:val="-4"/>
          <w:sz w:val="30"/>
          <w:szCs w:val="30"/>
        </w:rPr>
        <w:t>2 части 2</w:t>
      </w:r>
      <w:r w:rsidR="00A5330B" w:rsidRPr="002135DC">
        <w:rPr>
          <w:spacing w:val="-4"/>
          <w:sz w:val="30"/>
          <w:szCs w:val="30"/>
          <w:vertAlign w:val="superscript"/>
        </w:rPr>
        <w:t>1</w:t>
      </w:r>
      <w:r w:rsidR="00A5330B" w:rsidRPr="002135DC">
        <w:rPr>
          <w:spacing w:val="-4"/>
          <w:sz w:val="30"/>
          <w:szCs w:val="30"/>
        </w:rPr>
        <w:t xml:space="preserve"> настоящей статьи закупок в порядке, установленном настоящим Федеральным законом, или в соответствии с Федеральным законом </w:t>
      </w:r>
      <w:r w:rsidR="005C156A">
        <w:rPr>
          <w:spacing w:val="-4"/>
          <w:sz w:val="30"/>
          <w:szCs w:val="30"/>
        </w:rPr>
        <w:br/>
      </w:r>
      <w:r w:rsidR="00A5330B" w:rsidRPr="002135DC">
        <w:rPr>
          <w:spacing w:val="-4"/>
          <w:sz w:val="30"/>
          <w:szCs w:val="30"/>
        </w:rPr>
        <w:t xml:space="preserve">от 18 июля 2011 года </w:t>
      </w:r>
      <w:r w:rsidR="002E45C8" w:rsidRPr="002135DC">
        <w:rPr>
          <w:spacing w:val="-4"/>
          <w:sz w:val="30"/>
          <w:szCs w:val="30"/>
        </w:rPr>
        <w:t>№</w:t>
      </w:r>
      <w:r w:rsidR="00A5330B" w:rsidRPr="002135DC">
        <w:rPr>
          <w:spacing w:val="-4"/>
          <w:sz w:val="30"/>
          <w:szCs w:val="30"/>
        </w:rPr>
        <w:t xml:space="preserve"> 223-ФЗ «О закупках товаров, работ, услуг отдельными видами юридических лиц» не может быть изменено </w:t>
      </w:r>
      <w:r w:rsidR="00DE58BF" w:rsidRPr="002135DC">
        <w:rPr>
          <w:spacing w:val="-4"/>
          <w:sz w:val="30"/>
          <w:szCs w:val="30"/>
        </w:rPr>
        <w:br/>
      </w:r>
      <w:r w:rsidR="00A5330B" w:rsidRPr="002135DC">
        <w:rPr>
          <w:spacing w:val="-4"/>
          <w:sz w:val="30"/>
          <w:szCs w:val="30"/>
        </w:rPr>
        <w:t>в текущем году.</w:t>
      </w:r>
      <w:r w:rsidRPr="002135DC">
        <w:rPr>
          <w:spacing w:val="-4"/>
          <w:sz w:val="30"/>
          <w:szCs w:val="30"/>
        </w:rPr>
        <w:t>»</w:t>
      </w:r>
      <w:r w:rsidR="0067504F" w:rsidRPr="002135DC">
        <w:rPr>
          <w:spacing w:val="-4"/>
          <w:sz w:val="30"/>
          <w:szCs w:val="30"/>
        </w:rPr>
        <w:t>;</w:t>
      </w:r>
    </w:p>
    <w:p w:rsidR="00A522AB" w:rsidRPr="002135DC" w:rsidRDefault="00F642F9" w:rsidP="00FD67A7">
      <w:pPr>
        <w:widowControl w:val="0"/>
        <w:autoSpaceDE w:val="0"/>
        <w:autoSpaceDN w:val="0"/>
        <w:adjustRightInd w:val="0"/>
        <w:spacing w:line="480" w:lineRule="auto"/>
        <w:ind w:firstLine="709"/>
        <w:jc w:val="both"/>
        <w:rPr>
          <w:spacing w:val="-4"/>
          <w:sz w:val="30"/>
          <w:szCs w:val="30"/>
        </w:rPr>
      </w:pPr>
      <w:r>
        <w:rPr>
          <w:spacing w:val="-4"/>
          <w:sz w:val="30"/>
          <w:szCs w:val="30"/>
        </w:rPr>
        <w:t>в</w:t>
      </w:r>
      <w:r w:rsidR="0067504F" w:rsidRPr="002135DC">
        <w:rPr>
          <w:spacing w:val="-4"/>
          <w:sz w:val="30"/>
          <w:szCs w:val="30"/>
        </w:rPr>
        <w:t xml:space="preserve">) </w:t>
      </w:r>
      <w:r w:rsidR="0044674B" w:rsidRPr="002135DC">
        <w:rPr>
          <w:spacing w:val="-4"/>
          <w:sz w:val="30"/>
          <w:szCs w:val="30"/>
        </w:rPr>
        <w:t>в части 4 слова «, государственным, муниципальным унитарным предприятиям» исключить;</w:t>
      </w:r>
    </w:p>
    <w:p w:rsidR="00551E86" w:rsidRPr="002135DC" w:rsidRDefault="00A5330B" w:rsidP="00FD67A7">
      <w:pPr>
        <w:widowControl w:val="0"/>
        <w:tabs>
          <w:tab w:val="left" w:pos="3828"/>
        </w:tabs>
        <w:autoSpaceDE w:val="0"/>
        <w:autoSpaceDN w:val="0"/>
        <w:adjustRightInd w:val="0"/>
        <w:spacing w:line="480" w:lineRule="auto"/>
        <w:ind w:firstLine="709"/>
        <w:jc w:val="both"/>
        <w:rPr>
          <w:spacing w:val="-4"/>
          <w:sz w:val="30"/>
          <w:szCs w:val="30"/>
        </w:rPr>
      </w:pPr>
      <w:r w:rsidRPr="002135DC">
        <w:rPr>
          <w:spacing w:val="-4"/>
          <w:sz w:val="30"/>
          <w:szCs w:val="30"/>
        </w:rPr>
        <w:t>4</w:t>
      </w:r>
      <w:r w:rsidR="00551E86" w:rsidRPr="002135DC">
        <w:rPr>
          <w:spacing w:val="-4"/>
          <w:sz w:val="30"/>
          <w:szCs w:val="30"/>
        </w:rPr>
        <w:t>)</w:t>
      </w:r>
      <w:r w:rsidR="002649B8" w:rsidRPr="002135DC">
        <w:rPr>
          <w:spacing w:val="-4"/>
          <w:sz w:val="30"/>
          <w:szCs w:val="30"/>
        </w:rPr>
        <w:t> </w:t>
      </w:r>
      <w:r w:rsidR="00551E86" w:rsidRPr="002135DC">
        <w:rPr>
          <w:spacing w:val="-4"/>
          <w:sz w:val="30"/>
          <w:szCs w:val="30"/>
        </w:rPr>
        <w:t>дополнить статью 16 частью 3 следующего содержания:</w:t>
      </w:r>
      <w:r w:rsidR="00964A1D">
        <w:rPr>
          <w:spacing w:val="-4"/>
          <w:sz w:val="30"/>
          <w:szCs w:val="30"/>
        </w:rPr>
        <w:br/>
      </w:r>
    </w:p>
    <w:p w:rsidR="00551E86" w:rsidRPr="002135DC" w:rsidRDefault="00551E86" w:rsidP="00FD67A7">
      <w:pPr>
        <w:widowControl w:val="0"/>
        <w:tabs>
          <w:tab w:val="left" w:pos="3828"/>
        </w:tabs>
        <w:autoSpaceDE w:val="0"/>
        <w:autoSpaceDN w:val="0"/>
        <w:adjustRightInd w:val="0"/>
        <w:spacing w:line="480" w:lineRule="auto"/>
        <w:ind w:firstLine="709"/>
        <w:jc w:val="both"/>
        <w:rPr>
          <w:spacing w:val="-4"/>
          <w:sz w:val="30"/>
          <w:szCs w:val="30"/>
        </w:rPr>
      </w:pPr>
      <w:r w:rsidRPr="002135DC">
        <w:rPr>
          <w:spacing w:val="-4"/>
          <w:sz w:val="30"/>
          <w:szCs w:val="30"/>
        </w:rPr>
        <w:lastRenderedPageBreak/>
        <w:t>«3.</w:t>
      </w:r>
      <w:r w:rsidR="00023C39" w:rsidRPr="002135DC">
        <w:rPr>
          <w:spacing w:val="-4"/>
          <w:sz w:val="30"/>
          <w:szCs w:val="30"/>
        </w:rPr>
        <w:t> </w:t>
      </w:r>
      <w:proofErr w:type="gramStart"/>
      <w:r w:rsidRPr="002135DC">
        <w:rPr>
          <w:spacing w:val="-4"/>
          <w:sz w:val="30"/>
          <w:szCs w:val="30"/>
        </w:rPr>
        <w:t>Особенности планирования закупок, осуществляемых государственными, муниципальными унитарными предприятиями</w:t>
      </w:r>
      <w:r w:rsidR="00F642F9">
        <w:rPr>
          <w:spacing w:val="-4"/>
          <w:sz w:val="30"/>
          <w:szCs w:val="30"/>
        </w:rPr>
        <w:t>,</w:t>
      </w:r>
      <w:r w:rsidRPr="002135DC">
        <w:rPr>
          <w:spacing w:val="-4"/>
          <w:sz w:val="30"/>
          <w:szCs w:val="30"/>
        </w:rPr>
        <w:t xml:space="preserve"> </w:t>
      </w:r>
      <w:r w:rsidR="002E45C8" w:rsidRPr="002135DC">
        <w:rPr>
          <w:spacing w:val="-4"/>
          <w:sz w:val="30"/>
          <w:szCs w:val="30"/>
        </w:rPr>
        <w:t xml:space="preserve">могут быть </w:t>
      </w:r>
      <w:r w:rsidRPr="002135DC">
        <w:rPr>
          <w:spacing w:val="-4"/>
          <w:sz w:val="30"/>
          <w:szCs w:val="30"/>
        </w:rPr>
        <w:t>устан</w:t>
      </w:r>
      <w:r w:rsidR="002E45C8" w:rsidRPr="002135DC">
        <w:rPr>
          <w:spacing w:val="-4"/>
          <w:sz w:val="30"/>
          <w:szCs w:val="30"/>
        </w:rPr>
        <w:t>овлены</w:t>
      </w:r>
      <w:r w:rsidRPr="002135DC">
        <w:rPr>
          <w:spacing w:val="-4"/>
          <w:sz w:val="30"/>
          <w:szCs w:val="30"/>
        </w:rPr>
        <w:t xml:space="preserve"> Федеральным законом </w:t>
      </w:r>
      <w:r w:rsidR="007B09C7">
        <w:rPr>
          <w:spacing w:val="-4"/>
          <w:sz w:val="30"/>
          <w:szCs w:val="30"/>
        </w:rPr>
        <w:t>от 1</w:t>
      </w:r>
      <w:r w:rsidR="0067145B">
        <w:rPr>
          <w:spacing w:val="-4"/>
          <w:sz w:val="30"/>
          <w:szCs w:val="30"/>
        </w:rPr>
        <w:t>4</w:t>
      </w:r>
      <w:bookmarkStart w:id="0" w:name="_GoBack"/>
      <w:bookmarkEnd w:id="0"/>
      <w:r w:rsidR="007B09C7">
        <w:rPr>
          <w:spacing w:val="-4"/>
          <w:sz w:val="30"/>
          <w:szCs w:val="30"/>
        </w:rPr>
        <w:t xml:space="preserve"> ноября 2002 г. № 161-ФЗ </w:t>
      </w:r>
      <w:r w:rsidRPr="002135DC">
        <w:rPr>
          <w:spacing w:val="-4"/>
          <w:sz w:val="30"/>
          <w:szCs w:val="30"/>
        </w:rPr>
        <w:t>«О государственных и муниципальных унитарных предприятиях</w:t>
      </w:r>
      <w:r w:rsidR="002E45C8" w:rsidRPr="002135DC">
        <w:rPr>
          <w:spacing w:val="-4"/>
          <w:sz w:val="30"/>
          <w:szCs w:val="30"/>
        </w:rPr>
        <w:t>.</w:t>
      </w:r>
      <w:r w:rsidRPr="002135DC">
        <w:rPr>
          <w:spacing w:val="-4"/>
          <w:sz w:val="30"/>
          <w:szCs w:val="30"/>
        </w:rPr>
        <w:t>»</w:t>
      </w:r>
      <w:r w:rsidR="002E45C8" w:rsidRPr="002135DC">
        <w:rPr>
          <w:spacing w:val="-4"/>
          <w:sz w:val="30"/>
          <w:szCs w:val="30"/>
        </w:rPr>
        <w:t>;</w:t>
      </w:r>
      <w:proofErr w:type="gramEnd"/>
    </w:p>
    <w:p w:rsidR="002E45C8" w:rsidRPr="002135DC" w:rsidRDefault="002E45C8" w:rsidP="00FD67A7">
      <w:pPr>
        <w:widowControl w:val="0"/>
        <w:tabs>
          <w:tab w:val="left" w:pos="3828"/>
        </w:tabs>
        <w:autoSpaceDE w:val="0"/>
        <w:autoSpaceDN w:val="0"/>
        <w:adjustRightInd w:val="0"/>
        <w:spacing w:line="480" w:lineRule="auto"/>
        <w:ind w:firstLine="709"/>
        <w:jc w:val="both"/>
        <w:rPr>
          <w:spacing w:val="-4"/>
          <w:sz w:val="30"/>
          <w:szCs w:val="30"/>
        </w:rPr>
      </w:pPr>
      <w:r w:rsidRPr="002135DC">
        <w:rPr>
          <w:spacing w:val="-4"/>
          <w:sz w:val="30"/>
          <w:szCs w:val="30"/>
        </w:rPr>
        <w:t>5)</w:t>
      </w:r>
      <w:r w:rsidR="000932B1" w:rsidRPr="002135DC">
        <w:rPr>
          <w:spacing w:val="-4"/>
          <w:sz w:val="30"/>
          <w:szCs w:val="30"/>
        </w:rPr>
        <w:t> </w:t>
      </w:r>
      <w:r w:rsidRPr="002135DC">
        <w:rPr>
          <w:spacing w:val="-4"/>
          <w:sz w:val="30"/>
          <w:szCs w:val="30"/>
        </w:rPr>
        <w:t>часть 8 статьи 17 изложить в следующей редакции:</w:t>
      </w:r>
    </w:p>
    <w:p w:rsidR="002E45C8" w:rsidRPr="002135DC" w:rsidRDefault="002E45C8" w:rsidP="00FD67A7">
      <w:pPr>
        <w:widowControl w:val="0"/>
        <w:tabs>
          <w:tab w:val="left" w:pos="3828"/>
        </w:tabs>
        <w:autoSpaceDE w:val="0"/>
        <w:autoSpaceDN w:val="0"/>
        <w:adjustRightInd w:val="0"/>
        <w:spacing w:line="480" w:lineRule="auto"/>
        <w:ind w:firstLine="709"/>
        <w:jc w:val="both"/>
        <w:rPr>
          <w:spacing w:val="-4"/>
          <w:sz w:val="30"/>
          <w:szCs w:val="30"/>
        </w:rPr>
      </w:pPr>
      <w:r w:rsidRPr="002135DC">
        <w:rPr>
          <w:spacing w:val="-4"/>
          <w:sz w:val="30"/>
          <w:szCs w:val="30"/>
        </w:rPr>
        <w:t>«8.</w:t>
      </w:r>
      <w:r w:rsidR="00B712E5" w:rsidRPr="002135DC">
        <w:rPr>
          <w:spacing w:val="-4"/>
          <w:sz w:val="30"/>
          <w:szCs w:val="30"/>
        </w:rPr>
        <w:t> </w:t>
      </w:r>
      <w:r w:rsidRPr="002135DC">
        <w:rPr>
          <w:spacing w:val="-4"/>
          <w:sz w:val="30"/>
          <w:szCs w:val="30"/>
        </w:rPr>
        <w:t xml:space="preserve">План закупок формируется бюджетным учреждением, государственным, муниципальным унитарным предприятием </w:t>
      </w:r>
      <w:r w:rsidR="000E3887" w:rsidRPr="002135DC">
        <w:rPr>
          <w:spacing w:val="-4"/>
          <w:sz w:val="30"/>
          <w:szCs w:val="30"/>
        </w:rPr>
        <w:br/>
      </w:r>
      <w:r w:rsidRPr="002135DC">
        <w:rPr>
          <w:spacing w:val="-4"/>
          <w:sz w:val="30"/>
          <w:szCs w:val="30"/>
        </w:rPr>
        <w:t>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унитарного предприятия</w:t>
      </w:r>
      <w:r w:rsidR="00F642F9">
        <w:rPr>
          <w:spacing w:val="-4"/>
          <w:sz w:val="30"/>
          <w:szCs w:val="30"/>
        </w:rPr>
        <w:t>,</w:t>
      </w:r>
      <w:r w:rsidRPr="002135DC">
        <w:rPr>
          <w:spacing w:val="-4"/>
          <w:sz w:val="30"/>
          <w:szCs w:val="30"/>
        </w:rPr>
        <w:t xml:space="preserve">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финансово-хозяйственной деятельности государственного, муниципального унитарного предприятия.»;</w:t>
      </w:r>
    </w:p>
    <w:p w:rsidR="00C4744C" w:rsidRPr="002135DC" w:rsidRDefault="002E45C8" w:rsidP="00FD67A7">
      <w:pPr>
        <w:widowControl w:val="0"/>
        <w:tabs>
          <w:tab w:val="left" w:pos="3828"/>
        </w:tabs>
        <w:autoSpaceDE w:val="0"/>
        <w:autoSpaceDN w:val="0"/>
        <w:adjustRightInd w:val="0"/>
        <w:spacing w:line="480" w:lineRule="auto"/>
        <w:ind w:firstLine="709"/>
        <w:jc w:val="both"/>
        <w:rPr>
          <w:rStyle w:val="FontStyle11"/>
          <w:spacing w:val="-4"/>
          <w:sz w:val="30"/>
          <w:szCs w:val="30"/>
        </w:rPr>
      </w:pPr>
      <w:r w:rsidRPr="002135DC">
        <w:rPr>
          <w:spacing w:val="-4"/>
          <w:sz w:val="30"/>
          <w:szCs w:val="30"/>
        </w:rPr>
        <w:t>6</w:t>
      </w:r>
      <w:r w:rsidR="00C4744C" w:rsidRPr="002135DC">
        <w:rPr>
          <w:rStyle w:val="FontStyle11"/>
          <w:spacing w:val="-4"/>
          <w:sz w:val="30"/>
          <w:szCs w:val="30"/>
        </w:rPr>
        <w:t>) в статье 19:</w:t>
      </w:r>
    </w:p>
    <w:p w:rsidR="0095477A" w:rsidRPr="002135DC" w:rsidRDefault="00C4744C" w:rsidP="00FD67A7">
      <w:pPr>
        <w:pStyle w:val="Style2"/>
        <w:tabs>
          <w:tab w:val="left" w:pos="1022"/>
        </w:tabs>
        <w:spacing w:line="480" w:lineRule="auto"/>
        <w:rPr>
          <w:rStyle w:val="FontStyle11"/>
          <w:spacing w:val="-4"/>
          <w:sz w:val="30"/>
          <w:szCs w:val="30"/>
        </w:rPr>
      </w:pPr>
      <w:r w:rsidRPr="002135DC">
        <w:rPr>
          <w:rStyle w:val="FontStyle11"/>
          <w:spacing w:val="-4"/>
          <w:sz w:val="30"/>
          <w:szCs w:val="30"/>
        </w:rPr>
        <w:t>а) </w:t>
      </w:r>
      <w:r w:rsidR="0095477A" w:rsidRPr="002135DC">
        <w:rPr>
          <w:rStyle w:val="FontStyle11"/>
          <w:spacing w:val="-4"/>
          <w:sz w:val="30"/>
          <w:szCs w:val="30"/>
        </w:rPr>
        <w:t>в части 1 после слов «казенные учреждения» дополнить словами «, за исключением казенных учреждений, которым в установленном порядке формируется государственное</w:t>
      </w:r>
      <w:r w:rsidR="00F81530">
        <w:rPr>
          <w:rStyle w:val="FontStyle11"/>
          <w:spacing w:val="-4"/>
          <w:sz w:val="30"/>
          <w:szCs w:val="30"/>
        </w:rPr>
        <w:t xml:space="preserve"> (муниципальное)</w:t>
      </w:r>
      <w:r w:rsidR="0095477A" w:rsidRPr="002135DC">
        <w:rPr>
          <w:rStyle w:val="FontStyle11"/>
          <w:spacing w:val="-4"/>
          <w:sz w:val="30"/>
          <w:szCs w:val="30"/>
        </w:rPr>
        <w:t xml:space="preserve"> задание на оказание государственных</w:t>
      </w:r>
      <w:r w:rsidR="00A04194">
        <w:rPr>
          <w:rStyle w:val="FontStyle11"/>
          <w:spacing w:val="-4"/>
          <w:sz w:val="30"/>
          <w:szCs w:val="30"/>
        </w:rPr>
        <w:t xml:space="preserve"> (муниципальных)</w:t>
      </w:r>
      <w:r w:rsidR="0095477A" w:rsidRPr="002135DC">
        <w:rPr>
          <w:rStyle w:val="FontStyle11"/>
          <w:spacing w:val="-4"/>
          <w:sz w:val="30"/>
          <w:szCs w:val="30"/>
        </w:rPr>
        <w:t xml:space="preserve"> услуг, выполнение работ»;</w:t>
      </w:r>
      <w:r w:rsidR="00C11E69">
        <w:rPr>
          <w:rStyle w:val="FontStyle11"/>
          <w:spacing w:val="-4"/>
          <w:sz w:val="30"/>
          <w:szCs w:val="30"/>
        </w:rPr>
        <w:br/>
      </w:r>
    </w:p>
    <w:p w:rsidR="009A700B" w:rsidRPr="002135DC" w:rsidRDefault="0095477A" w:rsidP="00FD67A7">
      <w:pPr>
        <w:pStyle w:val="Style2"/>
        <w:tabs>
          <w:tab w:val="left" w:pos="1022"/>
        </w:tabs>
        <w:spacing w:line="480" w:lineRule="auto"/>
        <w:rPr>
          <w:rStyle w:val="FontStyle11"/>
          <w:spacing w:val="-4"/>
          <w:sz w:val="30"/>
          <w:szCs w:val="30"/>
        </w:rPr>
      </w:pPr>
      <w:proofErr w:type="gramStart"/>
      <w:r w:rsidRPr="002135DC">
        <w:rPr>
          <w:rStyle w:val="FontStyle11"/>
          <w:spacing w:val="-4"/>
          <w:sz w:val="30"/>
          <w:szCs w:val="30"/>
        </w:rPr>
        <w:lastRenderedPageBreak/>
        <w:t xml:space="preserve">б) </w:t>
      </w:r>
      <w:r w:rsidR="00900ED6" w:rsidRPr="002135DC">
        <w:rPr>
          <w:rStyle w:val="FontStyle11"/>
          <w:spacing w:val="-4"/>
          <w:sz w:val="30"/>
          <w:szCs w:val="30"/>
        </w:rPr>
        <w:t xml:space="preserve">в </w:t>
      </w:r>
      <w:r w:rsidR="009A700B" w:rsidRPr="002135DC">
        <w:rPr>
          <w:rStyle w:val="FontStyle11"/>
          <w:spacing w:val="-4"/>
          <w:sz w:val="30"/>
          <w:szCs w:val="30"/>
        </w:rPr>
        <w:t>пункт</w:t>
      </w:r>
      <w:r w:rsidR="00900ED6" w:rsidRPr="002135DC">
        <w:rPr>
          <w:rStyle w:val="FontStyle11"/>
          <w:spacing w:val="-4"/>
          <w:sz w:val="30"/>
          <w:szCs w:val="30"/>
        </w:rPr>
        <w:t>е</w:t>
      </w:r>
      <w:r w:rsidR="009A700B" w:rsidRPr="002135DC">
        <w:rPr>
          <w:rStyle w:val="FontStyle11"/>
          <w:spacing w:val="-4"/>
          <w:sz w:val="30"/>
          <w:szCs w:val="30"/>
        </w:rPr>
        <w:t xml:space="preserve"> 2 части 4 слова «и бюджетными учреждения</w:t>
      </w:r>
      <w:r w:rsidR="00F642F9">
        <w:rPr>
          <w:rStyle w:val="FontStyle11"/>
          <w:spacing w:val="-4"/>
          <w:sz w:val="30"/>
          <w:szCs w:val="30"/>
        </w:rPr>
        <w:t>ми</w:t>
      </w:r>
      <w:r w:rsidR="009A700B" w:rsidRPr="002135DC">
        <w:rPr>
          <w:rStyle w:val="FontStyle11"/>
          <w:spacing w:val="-4"/>
          <w:sz w:val="30"/>
          <w:szCs w:val="30"/>
        </w:rPr>
        <w:t>» заменить словами «, бюджетными учреждениями и государственными, муниципальными унитарными</w:t>
      </w:r>
      <w:r w:rsidR="00C4744C" w:rsidRPr="002135DC">
        <w:rPr>
          <w:rStyle w:val="FontStyle11"/>
          <w:spacing w:val="-4"/>
          <w:sz w:val="30"/>
          <w:szCs w:val="30"/>
        </w:rPr>
        <w:t xml:space="preserve"> предприятиями</w:t>
      </w:r>
      <w:r w:rsidR="009A700B" w:rsidRPr="002135DC">
        <w:rPr>
          <w:rStyle w:val="FontStyle11"/>
          <w:spacing w:val="-4"/>
          <w:sz w:val="30"/>
          <w:szCs w:val="30"/>
        </w:rPr>
        <w:t>»;</w:t>
      </w:r>
      <w:proofErr w:type="gramEnd"/>
    </w:p>
    <w:p w:rsidR="009A700B" w:rsidRPr="002135DC" w:rsidRDefault="0095477A" w:rsidP="00FD67A7">
      <w:pPr>
        <w:pStyle w:val="Style2"/>
        <w:tabs>
          <w:tab w:val="left" w:pos="1022"/>
        </w:tabs>
        <w:spacing w:line="480" w:lineRule="auto"/>
        <w:rPr>
          <w:rStyle w:val="FontStyle11"/>
          <w:spacing w:val="-4"/>
          <w:sz w:val="30"/>
          <w:szCs w:val="30"/>
        </w:rPr>
      </w:pPr>
      <w:r w:rsidRPr="002135DC">
        <w:rPr>
          <w:rStyle w:val="FontStyle11"/>
          <w:spacing w:val="-4"/>
          <w:sz w:val="30"/>
          <w:szCs w:val="30"/>
        </w:rPr>
        <w:t>в</w:t>
      </w:r>
      <w:r w:rsidR="00D26B18" w:rsidRPr="002135DC">
        <w:rPr>
          <w:rStyle w:val="FontStyle11"/>
          <w:spacing w:val="-4"/>
          <w:sz w:val="30"/>
          <w:szCs w:val="30"/>
        </w:rPr>
        <w:t>) </w:t>
      </w:r>
      <w:r w:rsidR="00900ED6" w:rsidRPr="002135DC">
        <w:rPr>
          <w:rStyle w:val="FontStyle11"/>
          <w:spacing w:val="-4"/>
          <w:sz w:val="30"/>
          <w:szCs w:val="30"/>
        </w:rPr>
        <w:t xml:space="preserve">в </w:t>
      </w:r>
      <w:r w:rsidR="009A700B" w:rsidRPr="002135DC">
        <w:rPr>
          <w:rStyle w:val="FontStyle11"/>
          <w:spacing w:val="-4"/>
          <w:sz w:val="30"/>
          <w:szCs w:val="30"/>
        </w:rPr>
        <w:t>част</w:t>
      </w:r>
      <w:r w:rsidR="00900ED6" w:rsidRPr="002135DC">
        <w:rPr>
          <w:rStyle w:val="FontStyle11"/>
          <w:spacing w:val="-4"/>
          <w:sz w:val="30"/>
          <w:szCs w:val="30"/>
        </w:rPr>
        <w:t>и</w:t>
      </w:r>
      <w:r w:rsidR="009A700B" w:rsidRPr="002135DC">
        <w:rPr>
          <w:rStyle w:val="FontStyle11"/>
          <w:spacing w:val="-4"/>
          <w:sz w:val="30"/>
          <w:szCs w:val="30"/>
        </w:rPr>
        <w:t xml:space="preserve"> 5 слова «и бюджетными учреждениями» заменить словами «, бюджетными учреждениями и государственными, муниципальными унитарными предприятиями»;</w:t>
      </w:r>
    </w:p>
    <w:p w:rsidR="00E768D9" w:rsidRPr="002135DC" w:rsidRDefault="002E45C8" w:rsidP="00FD67A7">
      <w:pPr>
        <w:pStyle w:val="Style2"/>
        <w:tabs>
          <w:tab w:val="left" w:pos="1058"/>
        </w:tabs>
        <w:spacing w:line="480" w:lineRule="auto"/>
        <w:ind w:firstLine="709"/>
        <w:rPr>
          <w:rStyle w:val="FontStyle11"/>
          <w:spacing w:val="-4"/>
          <w:sz w:val="30"/>
          <w:szCs w:val="30"/>
        </w:rPr>
      </w:pPr>
      <w:r w:rsidRPr="002135DC">
        <w:rPr>
          <w:rStyle w:val="FontStyle11"/>
          <w:spacing w:val="-4"/>
          <w:sz w:val="30"/>
          <w:szCs w:val="30"/>
        </w:rPr>
        <w:t>7</w:t>
      </w:r>
      <w:r w:rsidR="0055575B" w:rsidRPr="002135DC">
        <w:rPr>
          <w:rStyle w:val="FontStyle11"/>
          <w:spacing w:val="-4"/>
          <w:sz w:val="30"/>
          <w:szCs w:val="30"/>
        </w:rPr>
        <w:t>)</w:t>
      </w:r>
      <w:r w:rsidR="00080BE4" w:rsidRPr="002135DC">
        <w:rPr>
          <w:rStyle w:val="FontStyle11"/>
          <w:spacing w:val="-4"/>
          <w:sz w:val="30"/>
          <w:szCs w:val="30"/>
        </w:rPr>
        <w:t> </w:t>
      </w:r>
      <w:r w:rsidR="00E768D9" w:rsidRPr="002135DC">
        <w:rPr>
          <w:rStyle w:val="FontStyle11"/>
          <w:spacing w:val="-4"/>
          <w:sz w:val="30"/>
          <w:szCs w:val="30"/>
        </w:rPr>
        <w:t>в статье 26:</w:t>
      </w:r>
    </w:p>
    <w:p w:rsidR="00E768D9" w:rsidRPr="002135DC" w:rsidRDefault="00E768D9" w:rsidP="00FD67A7">
      <w:pPr>
        <w:pStyle w:val="Style2"/>
        <w:tabs>
          <w:tab w:val="left" w:pos="1058"/>
        </w:tabs>
        <w:spacing w:line="480" w:lineRule="auto"/>
        <w:ind w:firstLine="709"/>
        <w:rPr>
          <w:rStyle w:val="FontStyle11"/>
          <w:spacing w:val="-4"/>
          <w:sz w:val="30"/>
          <w:szCs w:val="30"/>
        </w:rPr>
      </w:pPr>
      <w:r w:rsidRPr="002135DC">
        <w:rPr>
          <w:rStyle w:val="FontStyle11"/>
          <w:spacing w:val="-4"/>
          <w:sz w:val="30"/>
          <w:szCs w:val="30"/>
        </w:rPr>
        <w:t>а)</w:t>
      </w:r>
      <w:r w:rsidR="00080BE4" w:rsidRPr="002135DC">
        <w:rPr>
          <w:rStyle w:val="FontStyle11"/>
          <w:spacing w:val="-4"/>
          <w:sz w:val="30"/>
          <w:szCs w:val="30"/>
        </w:rPr>
        <w:t> </w:t>
      </w:r>
      <w:r w:rsidRPr="002135DC">
        <w:rPr>
          <w:rStyle w:val="FontStyle11"/>
          <w:spacing w:val="-4"/>
          <w:sz w:val="30"/>
          <w:szCs w:val="30"/>
        </w:rPr>
        <w:t>в части 2 после слов «бюджетных учреждений» дополнить словами «, федеральных государственных унитарных предприятий»;</w:t>
      </w:r>
    </w:p>
    <w:p w:rsidR="00E768D9" w:rsidRPr="002135DC" w:rsidRDefault="00E768D9" w:rsidP="00FD67A7">
      <w:pPr>
        <w:pStyle w:val="Style2"/>
        <w:tabs>
          <w:tab w:val="left" w:pos="1058"/>
        </w:tabs>
        <w:spacing w:line="480" w:lineRule="auto"/>
        <w:ind w:firstLine="709"/>
        <w:rPr>
          <w:rStyle w:val="FontStyle11"/>
          <w:spacing w:val="-4"/>
          <w:sz w:val="30"/>
          <w:szCs w:val="30"/>
        </w:rPr>
      </w:pPr>
      <w:r w:rsidRPr="002135DC">
        <w:rPr>
          <w:rStyle w:val="FontStyle11"/>
          <w:spacing w:val="-4"/>
          <w:sz w:val="30"/>
          <w:szCs w:val="30"/>
        </w:rPr>
        <w:t>б) част</w:t>
      </w:r>
      <w:r w:rsidR="000273FE" w:rsidRPr="002135DC">
        <w:rPr>
          <w:rStyle w:val="FontStyle11"/>
          <w:spacing w:val="-4"/>
          <w:sz w:val="30"/>
          <w:szCs w:val="30"/>
        </w:rPr>
        <w:t>ь</w:t>
      </w:r>
      <w:r w:rsidRPr="002135DC">
        <w:rPr>
          <w:rStyle w:val="FontStyle11"/>
          <w:spacing w:val="-4"/>
          <w:sz w:val="30"/>
          <w:szCs w:val="30"/>
        </w:rPr>
        <w:t xml:space="preserve"> 3</w:t>
      </w:r>
      <w:r w:rsidR="000273FE" w:rsidRPr="002135DC">
        <w:rPr>
          <w:rStyle w:val="FontStyle11"/>
          <w:spacing w:val="-4"/>
          <w:sz w:val="30"/>
          <w:szCs w:val="30"/>
        </w:rPr>
        <w:t xml:space="preserve"> изложить в следующей редакции</w:t>
      </w:r>
      <w:r w:rsidRPr="002135DC">
        <w:rPr>
          <w:rStyle w:val="FontStyle11"/>
          <w:spacing w:val="-4"/>
          <w:sz w:val="30"/>
          <w:szCs w:val="30"/>
        </w:rPr>
        <w:t>:</w:t>
      </w:r>
    </w:p>
    <w:p w:rsidR="000273FE" w:rsidRPr="002135DC" w:rsidRDefault="000273FE" w:rsidP="00D356F2">
      <w:pPr>
        <w:pStyle w:val="Style2"/>
        <w:tabs>
          <w:tab w:val="left" w:pos="1058"/>
        </w:tabs>
        <w:spacing w:line="456" w:lineRule="auto"/>
        <w:ind w:firstLine="709"/>
        <w:rPr>
          <w:rStyle w:val="FontStyle11"/>
          <w:spacing w:val="-4"/>
          <w:sz w:val="30"/>
          <w:szCs w:val="30"/>
        </w:rPr>
      </w:pPr>
      <w:r w:rsidRPr="002135DC">
        <w:rPr>
          <w:rStyle w:val="FontStyle11"/>
          <w:spacing w:val="-4"/>
          <w:sz w:val="30"/>
          <w:szCs w:val="30"/>
        </w:rPr>
        <w:t xml:space="preserve">«3. Высшим исполнительным органом государственной власти субъекта Российской Федерации, местной администрацией полномочия </w:t>
      </w:r>
      <w:r w:rsidR="00414F4F">
        <w:rPr>
          <w:rStyle w:val="FontStyle11"/>
          <w:spacing w:val="-4"/>
          <w:sz w:val="30"/>
          <w:szCs w:val="30"/>
        </w:rPr>
        <w:br/>
      </w:r>
      <w:r w:rsidRPr="002135DC">
        <w:rPr>
          <w:rStyle w:val="FontStyle11"/>
          <w:spacing w:val="-4"/>
          <w:sz w:val="30"/>
          <w:szCs w:val="30"/>
        </w:rPr>
        <w:t>на определение поставщиков (подрядчиков, исполнителей) для нескольких органов исполнительной власти субъекта Российской Федерации,</w:t>
      </w:r>
      <w:r w:rsidR="00FD67A7" w:rsidRPr="002135DC">
        <w:rPr>
          <w:rStyle w:val="FontStyle11"/>
          <w:spacing w:val="-4"/>
          <w:sz w:val="30"/>
          <w:szCs w:val="30"/>
        </w:rPr>
        <w:t xml:space="preserve"> </w:t>
      </w:r>
      <w:r w:rsidR="003A0926" w:rsidRPr="002135DC">
        <w:rPr>
          <w:rStyle w:val="FontStyle11"/>
          <w:spacing w:val="-4"/>
          <w:sz w:val="30"/>
          <w:szCs w:val="30"/>
        </w:rPr>
        <w:t xml:space="preserve">казенных, бюджетных учреждений </w:t>
      </w:r>
      <w:r w:rsidR="00FD67A7" w:rsidRPr="002135DC">
        <w:rPr>
          <w:rStyle w:val="FontStyle11"/>
          <w:spacing w:val="-4"/>
          <w:sz w:val="30"/>
          <w:szCs w:val="30"/>
        </w:rPr>
        <w:t xml:space="preserve"> </w:t>
      </w:r>
      <w:r w:rsidR="003A0926" w:rsidRPr="002135DC">
        <w:rPr>
          <w:rStyle w:val="FontStyle11"/>
          <w:spacing w:val="-4"/>
          <w:sz w:val="30"/>
          <w:szCs w:val="30"/>
        </w:rPr>
        <w:t>и государственных унитарных предприятий субъекта Российской Федерации</w:t>
      </w:r>
      <w:r w:rsidRPr="002135DC">
        <w:rPr>
          <w:rStyle w:val="FontStyle11"/>
          <w:spacing w:val="-4"/>
          <w:sz w:val="30"/>
          <w:szCs w:val="30"/>
        </w:rPr>
        <w:t xml:space="preserve">, муниципальных органов, </w:t>
      </w:r>
      <w:r w:rsidR="003A0926" w:rsidRPr="002135DC">
        <w:rPr>
          <w:rStyle w:val="FontStyle11"/>
          <w:spacing w:val="-4"/>
          <w:sz w:val="30"/>
          <w:szCs w:val="30"/>
        </w:rPr>
        <w:t>муниципальных казенных, бюджетных учреждений и муниципальных унитарных предприятий</w:t>
      </w:r>
      <w:r w:rsidRPr="002135DC">
        <w:rPr>
          <w:rStyle w:val="FontStyle11"/>
          <w:spacing w:val="-4"/>
          <w:sz w:val="30"/>
          <w:szCs w:val="30"/>
        </w:rPr>
        <w:t xml:space="preserve">, </w:t>
      </w:r>
      <w:r w:rsidR="00FD67A7" w:rsidRPr="002135DC">
        <w:rPr>
          <w:rStyle w:val="FontStyle11"/>
          <w:spacing w:val="-4"/>
          <w:sz w:val="30"/>
          <w:szCs w:val="30"/>
        </w:rPr>
        <w:t xml:space="preserve"> </w:t>
      </w:r>
      <w:r w:rsidRPr="002135DC">
        <w:rPr>
          <w:rStyle w:val="FontStyle11"/>
          <w:spacing w:val="-4"/>
          <w:sz w:val="30"/>
          <w:szCs w:val="30"/>
        </w:rPr>
        <w:t xml:space="preserve">а также полномочия на планирование закупок, определение поставщиков (подрядчиков, исполнителей), заключение государственных </w:t>
      </w:r>
      <w:r w:rsidR="00414F4F">
        <w:rPr>
          <w:rStyle w:val="FontStyle11"/>
          <w:spacing w:val="-4"/>
          <w:sz w:val="30"/>
          <w:szCs w:val="30"/>
        </w:rPr>
        <w:br/>
      </w:r>
      <w:r w:rsidRPr="002135DC">
        <w:rPr>
          <w:rStyle w:val="FontStyle11"/>
          <w:spacing w:val="-4"/>
          <w:sz w:val="30"/>
          <w:szCs w:val="30"/>
        </w:rPr>
        <w:t xml:space="preserve">и муниципальных контрактов, их исполнение, в том числе на приемку </w:t>
      </w:r>
      <w:r w:rsidRPr="002135DC">
        <w:rPr>
          <w:rStyle w:val="FontStyle11"/>
          <w:spacing w:val="-4"/>
          <w:sz w:val="30"/>
          <w:szCs w:val="30"/>
        </w:rPr>
        <w:lastRenderedPageBreak/>
        <w:t>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r w:rsidR="003A0926" w:rsidRPr="002135DC">
        <w:rPr>
          <w:rStyle w:val="FontStyle11"/>
          <w:spacing w:val="-4"/>
          <w:sz w:val="30"/>
          <w:szCs w:val="30"/>
        </w:rPr>
        <w:t>»;</w:t>
      </w:r>
    </w:p>
    <w:p w:rsidR="00E768D9" w:rsidRPr="002135DC" w:rsidRDefault="00E768D9" w:rsidP="00D356F2">
      <w:pPr>
        <w:pStyle w:val="Style2"/>
        <w:tabs>
          <w:tab w:val="left" w:pos="1058"/>
        </w:tabs>
        <w:spacing w:line="456" w:lineRule="auto"/>
        <w:ind w:firstLine="709"/>
        <w:rPr>
          <w:rStyle w:val="FontStyle11"/>
          <w:spacing w:val="-4"/>
          <w:sz w:val="30"/>
          <w:szCs w:val="30"/>
        </w:rPr>
      </w:pPr>
      <w:r w:rsidRPr="002135DC">
        <w:rPr>
          <w:rStyle w:val="FontStyle11"/>
          <w:spacing w:val="-4"/>
          <w:sz w:val="30"/>
          <w:szCs w:val="30"/>
        </w:rPr>
        <w:t>в) части 6 и 7 после слов «бюджетных учреждений» дополнить словами «, государственных, муниципальных унитарных предприятий»;</w:t>
      </w:r>
    </w:p>
    <w:p w:rsidR="003A0926" w:rsidRPr="002135DC" w:rsidRDefault="00E768D9" w:rsidP="00D356F2">
      <w:pPr>
        <w:pStyle w:val="Style2"/>
        <w:tabs>
          <w:tab w:val="left" w:pos="1058"/>
        </w:tabs>
        <w:spacing w:line="456" w:lineRule="auto"/>
        <w:ind w:firstLine="709"/>
        <w:rPr>
          <w:rStyle w:val="FontStyle11"/>
          <w:spacing w:val="-4"/>
          <w:sz w:val="30"/>
          <w:szCs w:val="30"/>
        </w:rPr>
      </w:pPr>
      <w:r w:rsidRPr="002135DC">
        <w:rPr>
          <w:rStyle w:val="FontStyle11"/>
          <w:spacing w:val="-4"/>
          <w:sz w:val="30"/>
          <w:szCs w:val="30"/>
        </w:rPr>
        <w:t xml:space="preserve">г) </w:t>
      </w:r>
      <w:r w:rsidR="003A0926" w:rsidRPr="002135DC">
        <w:rPr>
          <w:rStyle w:val="FontStyle11"/>
          <w:spacing w:val="-4"/>
          <w:sz w:val="30"/>
          <w:szCs w:val="30"/>
        </w:rPr>
        <w:t>часть 8 изложить в следующей редакции:</w:t>
      </w:r>
    </w:p>
    <w:p w:rsidR="00E768D9" w:rsidRPr="002135DC" w:rsidRDefault="003A0926" w:rsidP="00D356F2">
      <w:pPr>
        <w:pStyle w:val="Style2"/>
        <w:tabs>
          <w:tab w:val="left" w:pos="1058"/>
        </w:tabs>
        <w:spacing w:line="456" w:lineRule="auto"/>
        <w:ind w:firstLine="709"/>
        <w:rPr>
          <w:rStyle w:val="FontStyle11"/>
          <w:spacing w:val="-4"/>
          <w:sz w:val="30"/>
          <w:szCs w:val="30"/>
        </w:rPr>
      </w:pPr>
      <w:r w:rsidRPr="002135DC">
        <w:rPr>
          <w:rStyle w:val="FontStyle11"/>
          <w:spacing w:val="-4"/>
          <w:sz w:val="30"/>
          <w:szCs w:val="30"/>
        </w:rPr>
        <w:t xml:space="preserve">«8.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w:t>
      </w:r>
      <w:r w:rsidR="00E91B49">
        <w:rPr>
          <w:rStyle w:val="FontStyle11"/>
          <w:spacing w:val="-4"/>
          <w:sz w:val="30"/>
          <w:szCs w:val="30"/>
        </w:rPr>
        <w:br/>
      </w:r>
      <w:r w:rsidRPr="002135DC">
        <w:rPr>
          <w:rStyle w:val="FontStyle11"/>
          <w:spacing w:val="-4"/>
          <w:sz w:val="30"/>
          <w:szCs w:val="30"/>
        </w:rPr>
        <w:t xml:space="preserve">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w:t>
      </w:r>
      <w:r w:rsidRPr="002135DC">
        <w:rPr>
          <w:rStyle w:val="FontStyle11"/>
          <w:spacing w:val="-4"/>
          <w:sz w:val="30"/>
          <w:szCs w:val="30"/>
        </w:rPr>
        <w:lastRenderedPageBreak/>
        <w:t xml:space="preserve">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 </w:t>
      </w:r>
    </w:p>
    <w:p w:rsidR="002E45C8" w:rsidRPr="002135DC" w:rsidRDefault="002E45C8" w:rsidP="00FD67A7">
      <w:pPr>
        <w:pStyle w:val="Style2"/>
        <w:tabs>
          <w:tab w:val="left" w:pos="1058"/>
        </w:tabs>
        <w:spacing w:line="480" w:lineRule="auto"/>
        <w:ind w:firstLine="709"/>
        <w:rPr>
          <w:rStyle w:val="FontStyle11"/>
          <w:spacing w:val="-4"/>
          <w:sz w:val="30"/>
          <w:szCs w:val="30"/>
        </w:rPr>
      </w:pPr>
      <w:r w:rsidRPr="002135DC">
        <w:rPr>
          <w:rStyle w:val="FontStyle11"/>
          <w:spacing w:val="-4"/>
          <w:sz w:val="30"/>
          <w:szCs w:val="30"/>
        </w:rPr>
        <w:t>8) в пункте 36 части 1 статьи 93 после слов «бюджетным учреждением» дополнить словами «, государственным, муниципальным унитарным предприятием»;</w:t>
      </w:r>
    </w:p>
    <w:p w:rsidR="00900ED6" w:rsidRPr="002135DC" w:rsidRDefault="002E45C8" w:rsidP="00FD67A7">
      <w:pPr>
        <w:pStyle w:val="Style2"/>
        <w:tabs>
          <w:tab w:val="left" w:pos="1058"/>
        </w:tabs>
        <w:spacing w:line="480" w:lineRule="auto"/>
        <w:ind w:firstLine="709"/>
        <w:rPr>
          <w:rStyle w:val="FontStyle11"/>
          <w:spacing w:val="-4"/>
          <w:sz w:val="30"/>
          <w:szCs w:val="30"/>
        </w:rPr>
      </w:pPr>
      <w:r w:rsidRPr="002135DC">
        <w:rPr>
          <w:rStyle w:val="FontStyle11"/>
          <w:spacing w:val="-4"/>
          <w:sz w:val="30"/>
          <w:szCs w:val="30"/>
        </w:rPr>
        <w:t>9</w:t>
      </w:r>
      <w:r w:rsidR="0055575B" w:rsidRPr="002135DC">
        <w:rPr>
          <w:rStyle w:val="FontStyle11"/>
          <w:spacing w:val="-4"/>
          <w:sz w:val="30"/>
          <w:szCs w:val="30"/>
        </w:rPr>
        <w:t>)</w:t>
      </w:r>
      <w:r w:rsidR="00D26B18" w:rsidRPr="002135DC">
        <w:rPr>
          <w:rStyle w:val="FontStyle11"/>
          <w:spacing w:val="-4"/>
          <w:sz w:val="30"/>
          <w:szCs w:val="30"/>
        </w:rPr>
        <w:t> </w:t>
      </w:r>
      <w:r w:rsidR="00900ED6" w:rsidRPr="002135DC">
        <w:rPr>
          <w:rStyle w:val="FontStyle11"/>
          <w:spacing w:val="-4"/>
          <w:sz w:val="30"/>
          <w:szCs w:val="30"/>
        </w:rPr>
        <w:t>в пункте 3 части 8 статьи 96 пос</w:t>
      </w:r>
      <w:r w:rsidR="0011424B" w:rsidRPr="002135DC">
        <w:rPr>
          <w:rStyle w:val="FontStyle11"/>
          <w:spacing w:val="-4"/>
          <w:sz w:val="30"/>
          <w:szCs w:val="30"/>
        </w:rPr>
        <w:t xml:space="preserve">ле слов «бюджетным учреждением» </w:t>
      </w:r>
      <w:r w:rsidR="00900ED6" w:rsidRPr="002135DC">
        <w:rPr>
          <w:rStyle w:val="FontStyle11"/>
          <w:spacing w:val="-4"/>
          <w:sz w:val="30"/>
          <w:szCs w:val="30"/>
        </w:rPr>
        <w:t>дополнить словами «, государственным, муници</w:t>
      </w:r>
      <w:r w:rsidR="0011424B" w:rsidRPr="002135DC">
        <w:rPr>
          <w:rStyle w:val="FontStyle11"/>
          <w:spacing w:val="-4"/>
          <w:sz w:val="30"/>
          <w:szCs w:val="30"/>
        </w:rPr>
        <w:t xml:space="preserve">пальным унитарным </w:t>
      </w:r>
      <w:r w:rsidR="00E723F3" w:rsidRPr="002135DC">
        <w:rPr>
          <w:rStyle w:val="FontStyle11"/>
          <w:spacing w:val="-4"/>
          <w:sz w:val="30"/>
          <w:szCs w:val="30"/>
        </w:rPr>
        <w:t>предприятием»;</w:t>
      </w:r>
    </w:p>
    <w:p w:rsidR="00006E49" w:rsidRPr="002135DC" w:rsidRDefault="002E45C8" w:rsidP="00FD67A7">
      <w:pPr>
        <w:pStyle w:val="Style2"/>
        <w:tabs>
          <w:tab w:val="left" w:pos="1058"/>
        </w:tabs>
        <w:spacing w:line="480" w:lineRule="auto"/>
        <w:ind w:firstLine="709"/>
        <w:rPr>
          <w:spacing w:val="-4"/>
          <w:sz w:val="30"/>
          <w:szCs w:val="30"/>
        </w:rPr>
      </w:pPr>
      <w:r w:rsidRPr="002135DC">
        <w:rPr>
          <w:rStyle w:val="FontStyle11"/>
          <w:spacing w:val="-4"/>
          <w:sz w:val="30"/>
          <w:szCs w:val="30"/>
        </w:rPr>
        <w:t>10</w:t>
      </w:r>
      <w:r w:rsidR="00D26B18" w:rsidRPr="002135DC">
        <w:rPr>
          <w:rStyle w:val="FontStyle11"/>
          <w:spacing w:val="-4"/>
          <w:sz w:val="30"/>
          <w:szCs w:val="30"/>
        </w:rPr>
        <w:t>) </w:t>
      </w:r>
      <w:r w:rsidR="00006E49" w:rsidRPr="002135DC">
        <w:rPr>
          <w:rStyle w:val="FontStyle11"/>
          <w:spacing w:val="-4"/>
          <w:sz w:val="30"/>
          <w:szCs w:val="30"/>
        </w:rPr>
        <w:t xml:space="preserve">часть 26 статьи 112 признать утратившей силу. </w:t>
      </w:r>
    </w:p>
    <w:p w:rsidR="00F24423" w:rsidRPr="002135DC" w:rsidRDefault="00F24423" w:rsidP="00FD67A7">
      <w:pPr>
        <w:widowControl w:val="0"/>
        <w:autoSpaceDE w:val="0"/>
        <w:autoSpaceDN w:val="0"/>
        <w:adjustRightInd w:val="0"/>
        <w:spacing w:line="480" w:lineRule="auto"/>
        <w:ind w:firstLine="709"/>
        <w:jc w:val="both"/>
        <w:rPr>
          <w:b/>
          <w:spacing w:val="-4"/>
          <w:sz w:val="30"/>
          <w:szCs w:val="30"/>
        </w:rPr>
      </w:pPr>
      <w:r w:rsidRPr="002135DC">
        <w:rPr>
          <w:b/>
          <w:spacing w:val="-4"/>
          <w:sz w:val="30"/>
          <w:szCs w:val="30"/>
        </w:rPr>
        <w:t>Статья 2.</w:t>
      </w:r>
    </w:p>
    <w:p w:rsidR="00D26B18" w:rsidRPr="002135DC" w:rsidRDefault="00F24423" w:rsidP="00FD67A7">
      <w:pPr>
        <w:widowControl w:val="0"/>
        <w:autoSpaceDE w:val="0"/>
        <w:autoSpaceDN w:val="0"/>
        <w:adjustRightInd w:val="0"/>
        <w:spacing w:line="480" w:lineRule="auto"/>
        <w:ind w:firstLine="709"/>
        <w:jc w:val="both"/>
        <w:rPr>
          <w:rFonts w:eastAsiaTheme="minorHAnsi"/>
          <w:spacing w:val="-4"/>
          <w:sz w:val="30"/>
          <w:szCs w:val="30"/>
          <w:lang w:eastAsia="en-US"/>
        </w:rPr>
      </w:pPr>
      <w:r w:rsidRPr="002135DC">
        <w:rPr>
          <w:spacing w:val="-4"/>
          <w:sz w:val="30"/>
          <w:szCs w:val="30"/>
        </w:rPr>
        <w:t>Внести</w:t>
      </w:r>
      <w:r w:rsidR="006011C4" w:rsidRPr="002135DC">
        <w:rPr>
          <w:spacing w:val="-4"/>
          <w:sz w:val="30"/>
          <w:szCs w:val="30"/>
        </w:rPr>
        <w:t xml:space="preserve"> в</w:t>
      </w:r>
      <w:r w:rsidR="00F642F9">
        <w:rPr>
          <w:spacing w:val="-4"/>
          <w:sz w:val="30"/>
          <w:szCs w:val="30"/>
        </w:rPr>
        <w:t xml:space="preserve"> часть 2 статьи 1</w:t>
      </w:r>
      <w:r w:rsidRPr="002135DC">
        <w:rPr>
          <w:spacing w:val="-4"/>
          <w:sz w:val="30"/>
          <w:szCs w:val="30"/>
        </w:rPr>
        <w:t xml:space="preserve"> Федеральн</w:t>
      </w:r>
      <w:r w:rsidR="00F642F9">
        <w:rPr>
          <w:spacing w:val="-4"/>
          <w:sz w:val="30"/>
          <w:szCs w:val="30"/>
        </w:rPr>
        <w:t>ого</w:t>
      </w:r>
      <w:r w:rsidRPr="002135DC">
        <w:rPr>
          <w:spacing w:val="-4"/>
          <w:sz w:val="30"/>
          <w:szCs w:val="30"/>
        </w:rPr>
        <w:t xml:space="preserve"> закон</w:t>
      </w:r>
      <w:r w:rsidR="00F642F9">
        <w:rPr>
          <w:spacing w:val="-4"/>
          <w:sz w:val="30"/>
          <w:szCs w:val="30"/>
        </w:rPr>
        <w:t>а</w:t>
      </w:r>
      <w:r w:rsidRPr="002135DC">
        <w:rPr>
          <w:spacing w:val="-4"/>
          <w:sz w:val="30"/>
          <w:szCs w:val="30"/>
        </w:rPr>
        <w:t xml:space="preserve"> от </w:t>
      </w:r>
      <w:r w:rsidRPr="002135DC">
        <w:rPr>
          <w:rFonts w:eastAsiaTheme="minorHAnsi"/>
          <w:spacing w:val="-4"/>
          <w:sz w:val="30"/>
          <w:szCs w:val="30"/>
          <w:lang w:eastAsia="en-US"/>
        </w:rPr>
        <w:t>18 июля 2011 г</w:t>
      </w:r>
      <w:r w:rsidR="00F642F9">
        <w:rPr>
          <w:rFonts w:eastAsiaTheme="minorHAnsi"/>
          <w:spacing w:val="-4"/>
          <w:sz w:val="30"/>
          <w:szCs w:val="30"/>
          <w:lang w:eastAsia="en-US"/>
        </w:rPr>
        <w:t>ода</w:t>
      </w:r>
      <w:r w:rsidRPr="002135DC">
        <w:rPr>
          <w:rFonts w:eastAsiaTheme="minorHAnsi"/>
          <w:spacing w:val="-4"/>
          <w:sz w:val="30"/>
          <w:szCs w:val="30"/>
          <w:lang w:eastAsia="en-US"/>
        </w:rPr>
        <w:t xml:space="preserve"> </w:t>
      </w:r>
      <w:r w:rsidR="00F642F9">
        <w:rPr>
          <w:rFonts w:eastAsiaTheme="minorHAnsi"/>
          <w:spacing w:val="-4"/>
          <w:sz w:val="30"/>
          <w:szCs w:val="30"/>
          <w:lang w:eastAsia="en-US"/>
        </w:rPr>
        <w:br/>
      </w:r>
      <w:r w:rsidRPr="002135DC">
        <w:rPr>
          <w:rFonts w:eastAsiaTheme="minorHAnsi"/>
          <w:spacing w:val="-4"/>
          <w:sz w:val="30"/>
          <w:szCs w:val="30"/>
          <w:lang w:eastAsia="en-US"/>
        </w:rPr>
        <w:t>№ 223-ФЗ «О закупках товаров, работ, услуг отдельными видами юридических лиц» (</w:t>
      </w:r>
      <w:r w:rsidR="006011C4" w:rsidRPr="002135DC">
        <w:rPr>
          <w:rFonts w:eastAsiaTheme="minorHAnsi"/>
          <w:spacing w:val="-4"/>
          <w:sz w:val="30"/>
          <w:szCs w:val="30"/>
          <w:lang w:eastAsia="en-US"/>
        </w:rPr>
        <w:t>Собрание законодательства Российской Федерации</w:t>
      </w:r>
      <w:r w:rsidR="0086305F" w:rsidRPr="002135DC">
        <w:rPr>
          <w:rFonts w:eastAsiaTheme="minorHAnsi"/>
          <w:spacing w:val="-4"/>
          <w:sz w:val="30"/>
          <w:szCs w:val="30"/>
          <w:lang w:eastAsia="en-US"/>
        </w:rPr>
        <w:t>, 2011</w:t>
      </w:r>
      <w:r w:rsidR="006011C4" w:rsidRPr="002135DC">
        <w:rPr>
          <w:rFonts w:eastAsiaTheme="minorHAnsi"/>
          <w:spacing w:val="-4"/>
          <w:sz w:val="30"/>
          <w:szCs w:val="30"/>
          <w:lang w:eastAsia="en-US"/>
        </w:rPr>
        <w:t xml:space="preserve">, </w:t>
      </w:r>
      <w:r w:rsidR="0086305F" w:rsidRPr="002135DC">
        <w:rPr>
          <w:rFonts w:eastAsiaTheme="minorHAnsi"/>
          <w:spacing w:val="-4"/>
          <w:sz w:val="30"/>
          <w:szCs w:val="30"/>
          <w:lang w:eastAsia="en-US"/>
        </w:rPr>
        <w:t>№ 30,</w:t>
      </w:r>
      <w:r w:rsidR="00F642F9">
        <w:rPr>
          <w:rFonts w:eastAsiaTheme="minorHAnsi"/>
          <w:spacing w:val="-4"/>
          <w:sz w:val="30"/>
          <w:szCs w:val="30"/>
          <w:lang w:eastAsia="en-US"/>
        </w:rPr>
        <w:t xml:space="preserve"> </w:t>
      </w:r>
      <w:r w:rsidR="0086305F" w:rsidRPr="002135DC">
        <w:rPr>
          <w:rFonts w:eastAsiaTheme="minorHAnsi"/>
          <w:spacing w:val="-4"/>
          <w:sz w:val="30"/>
          <w:szCs w:val="30"/>
          <w:lang w:eastAsia="en-US"/>
        </w:rPr>
        <w:t>ст. 4571</w:t>
      </w:r>
      <w:r w:rsidR="00F642F9">
        <w:rPr>
          <w:rFonts w:eastAsiaTheme="minorHAnsi"/>
          <w:spacing w:val="-4"/>
          <w:sz w:val="30"/>
          <w:szCs w:val="30"/>
          <w:lang w:eastAsia="en-US"/>
        </w:rPr>
        <w:t>;</w:t>
      </w:r>
      <w:r w:rsidR="0086305F" w:rsidRPr="002135DC">
        <w:rPr>
          <w:rFonts w:eastAsiaTheme="minorHAnsi"/>
          <w:spacing w:val="-4"/>
          <w:sz w:val="30"/>
          <w:szCs w:val="30"/>
          <w:lang w:eastAsia="en-US"/>
        </w:rPr>
        <w:t xml:space="preserve"> № 50, ст. 7343; 2012, № 53, ст. 7649; 2013, № 23,</w:t>
      </w:r>
      <w:r w:rsidR="00F642F9">
        <w:rPr>
          <w:rFonts w:eastAsiaTheme="minorHAnsi"/>
          <w:spacing w:val="-4"/>
          <w:sz w:val="30"/>
          <w:szCs w:val="30"/>
          <w:lang w:eastAsia="en-US"/>
        </w:rPr>
        <w:br/>
      </w:r>
      <w:r w:rsidR="0086305F" w:rsidRPr="002135DC">
        <w:rPr>
          <w:rFonts w:eastAsiaTheme="minorHAnsi"/>
          <w:spacing w:val="-4"/>
          <w:sz w:val="30"/>
          <w:szCs w:val="30"/>
          <w:lang w:eastAsia="en-US"/>
        </w:rPr>
        <w:t>ст. 2873</w:t>
      </w:r>
      <w:r w:rsidR="00F642F9">
        <w:rPr>
          <w:rFonts w:eastAsiaTheme="minorHAnsi"/>
          <w:spacing w:val="-4"/>
          <w:sz w:val="30"/>
          <w:szCs w:val="30"/>
          <w:lang w:eastAsia="en-US"/>
        </w:rPr>
        <w:t>;</w:t>
      </w:r>
      <w:r w:rsidR="0086305F" w:rsidRPr="002135DC">
        <w:rPr>
          <w:rFonts w:eastAsiaTheme="minorHAnsi"/>
          <w:spacing w:val="-4"/>
          <w:sz w:val="30"/>
          <w:szCs w:val="30"/>
          <w:lang w:eastAsia="en-US"/>
        </w:rPr>
        <w:t xml:space="preserve"> № 27, ст. 3452</w:t>
      </w:r>
      <w:r w:rsidR="00F642F9">
        <w:rPr>
          <w:rFonts w:eastAsiaTheme="minorHAnsi"/>
          <w:spacing w:val="-4"/>
          <w:sz w:val="30"/>
          <w:szCs w:val="30"/>
          <w:lang w:eastAsia="en-US"/>
        </w:rPr>
        <w:t>;</w:t>
      </w:r>
      <w:r w:rsidR="0086305F" w:rsidRPr="002135DC">
        <w:rPr>
          <w:rFonts w:eastAsiaTheme="minorHAnsi"/>
          <w:spacing w:val="-4"/>
          <w:sz w:val="30"/>
          <w:szCs w:val="30"/>
          <w:lang w:eastAsia="en-US"/>
        </w:rPr>
        <w:t xml:space="preserve"> № 51, ст. 6699</w:t>
      </w:r>
      <w:r w:rsidR="00F642F9">
        <w:rPr>
          <w:rFonts w:eastAsiaTheme="minorHAnsi"/>
          <w:spacing w:val="-4"/>
          <w:sz w:val="30"/>
          <w:szCs w:val="30"/>
          <w:lang w:eastAsia="en-US"/>
        </w:rPr>
        <w:t>;</w:t>
      </w:r>
      <w:r w:rsidR="0086305F" w:rsidRPr="002135DC">
        <w:rPr>
          <w:rFonts w:eastAsiaTheme="minorHAnsi"/>
          <w:spacing w:val="-4"/>
          <w:sz w:val="30"/>
          <w:szCs w:val="30"/>
          <w:lang w:eastAsia="en-US"/>
        </w:rPr>
        <w:t xml:space="preserve"> № 52, ст. 6961; 2014, № 11, </w:t>
      </w:r>
      <w:r w:rsidR="0086305F" w:rsidRPr="002135DC">
        <w:rPr>
          <w:rFonts w:eastAsiaTheme="minorHAnsi"/>
          <w:spacing w:val="-4"/>
          <w:sz w:val="30"/>
          <w:szCs w:val="30"/>
          <w:lang w:eastAsia="en-US"/>
        </w:rPr>
        <w:br/>
        <w:t>ст. 1091</w:t>
      </w:r>
      <w:r w:rsidR="00F642F9">
        <w:rPr>
          <w:rFonts w:eastAsiaTheme="minorHAnsi"/>
          <w:spacing w:val="-4"/>
          <w:sz w:val="30"/>
          <w:szCs w:val="30"/>
          <w:lang w:eastAsia="en-US"/>
        </w:rPr>
        <w:t>,</w:t>
      </w:r>
      <w:r w:rsidR="0086305F" w:rsidRPr="002135DC">
        <w:rPr>
          <w:rFonts w:eastAsiaTheme="minorHAnsi"/>
          <w:spacing w:val="-4"/>
          <w:sz w:val="30"/>
          <w:szCs w:val="30"/>
          <w:lang w:eastAsia="en-US"/>
        </w:rPr>
        <w:t xml:space="preserve"> Официальный интернет-портал правовой информации (</w:t>
      </w:r>
      <w:hyperlink r:id="rId11" w:history="1">
        <w:r w:rsidR="0086305F" w:rsidRPr="002135DC">
          <w:rPr>
            <w:spacing w:val="-4"/>
            <w:sz w:val="30"/>
            <w:szCs w:val="30"/>
          </w:rPr>
          <w:t>www.pravo.gov.ru</w:t>
        </w:r>
      </w:hyperlink>
      <w:r w:rsidR="00D26B18" w:rsidRPr="002135DC">
        <w:rPr>
          <w:rFonts w:eastAsiaTheme="minorHAnsi"/>
          <w:spacing w:val="-4"/>
          <w:sz w:val="30"/>
          <w:szCs w:val="30"/>
          <w:lang w:eastAsia="en-US"/>
        </w:rPr>
        <w:t>)</w:t>
      </w:r>
      <w:r w:rsidR="0086305F" w:rsidRPr="002135DC">
        <w:rPr>
          <w:rFonts w:eastAsiaTheme="minorHAnsi"/>
          <w:spacing w:val="-4"/>
          <w:sz w:val="30"/>
          <w:szCs w:val="30"/>
          <w:lang w:eastAsia="en-US"/>
        </w:rPr>
        <w:t xml:space="preserve">, </w:t>
      </w:r>
      <w:r w:rsidR="001D172F">
        <w:rPr>
          <w:rFonts w:eastAsiaTheme="minorHAnsi"/>
          <w:spacing w:val="-4"/>
          <w:sz w:val="30"/>
          <w:szCs w:val="30"/>
          <w:lang w:eastAsia="en-US"/>
        </w:rPr>
        <w:t xml:space="preserve">30 июня 2015 г., </w:t>
      </w:r>
      <w:r w:rsidR="0086305F" w:rsidRPr="002135DC">
        <w:rPr>
          <w:rFonts w:eastAsiaTheme="minorHAnsi"/>
          <w:spacing w:val="-4"/>
          <w:sz w:val="30"/>
          <w:szCs w:val="30"/>
          <w:lang w:eastAsia="en-US"/>
        </w:rPr>
        <w:t xml:space="preserve">1 июля 2015 г., № 0001201506300001, </w:t>
      </w:r>
      <w:r w:rsidR="0086305F" w:rsidRPr="002135DC">
        <w:rPr>
          <w:rFonts w:eastAsiaTheme="minorHAnsi"/>
          <w:spacing w:val="-4"/>
          <w:sz w:val="30"/>
          <w:szCs w:val="30"/>
          <w:lang w:eastAsia="en-US"/>
        </w:rPr>
        <w:br/>
        <w:t>№ 0001201507010036)</w:t>
      </w:r>
      <w:r w:rsidR="00D26B18" w:rsidRPr="002135DC">
        <w:rPr>
          <w:rFonts w:eastAsiaTheme="minorHAnsi"/>
          <w:spacing w:val="-4"/>
          <w:sz w:val="30"/>
          <w:szCs w:val="30"/>
          <w:lang w:eastAsia="en-US"/>
        </w:rPr>
        <w:t xml:space="preserve"> следующие изменения:</w:t>
      </w:r>
    </w:p>
    <w:p w:rsidR="00D26B18" w:rsidRPr="002135DC" w:rsidRDefault="00F642F9" w:rsidP="00FD67A7">
      <w:pPr>
        <w:widowControl w:val="0"/>
        <w:autoSpaceDE w:val="0"/>
        <w:autoSpaceDN w:val="0"/>
        <w:adjustRightInd w:val="0"/>
        <w:spacing w:line="480" w:lineRule="auto"/>
        <w:ind w:firstLine="709"/>
        <w:jc w:val="both"/>
        <w:rPr>
          <w:spacing w:val="-4"/>
          <w:sz w:val="30"/>
          <w:szCs w:val="30"/>
        </w:rPr>
      </w:pPr>
      <w:r>
        <w:rPr>
          <w:spacing w:val="-4"/>
          <w:sz w:val="30"/>
          <w:szCs w:val="30"/>
        </w:rPr>
        <w:t>1</w:t>
      </w:r>
      <w:r w:rsidR="003D7C91" w:rsidRPr="002135DC">
        <w:rPr>
          <w:spacing w:val="-4"/>
          <w:sz w:val="30"/>
          <w:szCs w:val="30"/>
        </w:rPr>
        <w:t>)</w:t>
      </w:r>
      <w:r w:rsidR="00A42F4F" w:rsidRPr="002135DC">
        <w:rPr>
          <w:spacing w:val="-4"/>
          <w:sz w:val="30"/>
          <w:szCs w:val="30"/>
        </w:rPr>
        <w:t> </w:t>
      </w:r>
      <w:r w:rsidR="003D7C91" w:rsidRPr="002135DC">
        <w:rPr>
          <w:spacing w:val="-4"/>
          <w:sz w:val="30"/>
          <w:szCs w:val="30"/>
        </w:rPr>
        <w:t xml:space="preserve">в пункте 1 </w:t>
      </w:r>
      <w:r w:rsidR="00D26B18" w:rsidRPr="002135DC">
        <w:rPr>
          <w:spacing w:val="-4"/>
          <w:sz w:val="30"/>
          <w:szCs w:val="30"/>
        </w:rPr>
        <w:t>слова «государственными унитарными предприятиями, муниципальными унитарными предприятиями,»</w:t>
      </w:r>
      <w:r w:rsidR="00004463" w:rsidRPr="002135DC">
        <w:rPr>
          <w:spacing w:val="-4"/>
          <w:sz w:val="30"/>
          <w:szCs w:val="30"/>
        </w:rPr>
        <w:t xml:space="preserve"> исключить;</w:t>
      </w:r>
    </w:p>
    <w:p w:rsidR="003D7C91" w:rsidRPr="002135DC" w:rsidRDefault="00F642F9" w:rsidP="00FD67A7">
      <w:pPr>
        <w:widowControl w:val="0"/>
        <w:autoSpaceDE w:val="0"/>
        <w:autoSpaceDN w:val="0"/>
        <w:adjustRightInd w:val="0"/>
        <w:spacing w:line="480" w:lineRule="auto"/>
        <w:ind w:firstLine="709"/>
        <w:jc w:val="both"/>
        <w:rPr>
          <w:spacing w:val="-4"/>
          <w:sz w:val="30"/>
          <w:szCs w:val="30"/>
        </w:rPr>
      </w:pPr>
      <w:r>
        <w:rPr>
          <w:spacing w:val="-4"/>
          <w:sz w:val="30"/>
          <w:szCs w:val="30"/>
        </w:rPr>
        <w:lastRenderedPageBreak/>
        <w:t>2</w:t>
      </w:r>
      <w:r w:rsidR="003D7C91" w:rsidRPr="002135DC">
        <w:rPr>
          <w:spacing w:val="-4"/>
          <w:sz w:val="30"/>
          <w:szCs w:val="30"/>
        </w:rPr>
        <w:t>) дополнить пунктом 5 следующего содержания:</w:t>
      </w:r>
    </w:p>
    <w:p w:rsidR="003D7C91" w:rsidRPr="002135DC" w:rsidRDefault="003D7C91"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«5)</w:t>
      </w:r>
      <w:r w:rsidR="00B712E5" w:rsidRPr="002135DC">
        <w:rPr>
          <w:spacing w:val="-4"/>
          <w:sz w:val="30"/>
          <w:szCs w:val="30"/>
        </w:rPr>
        <w:t> </w:t>
      </w:r>
      <w:r w:rsidR="00214DF9" w:rsidRPr="002135DC">
        <w:rPr>
          <w:spacing w:val="-4"/>
          <w:sz w:val="30"/>
          <w:szCs w:val="30"/>
        </w:rPr>
        <w:t>государственными унитарными предприятиями, муниципальными унитарными предприятиями</w:t>
      </w:r>
      <w:r w:rsidRPr="002135DC">
        <w:rPr>
          <w:spacing w:val="-4"/>
          <w:sz w:val="30"/>
          <w:szCs w:val="30"/>
        </w:rPr>
        <w:t xml:space="preserve">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w:t>
      </w:r>
      <w:r w:rsidR="00875F7C" w:rsidRPr="002135DC">
        <w:rPr>
          <w:spacing w:val="-4"/>
          <w:sz w:val="30"/>
          <w:szCs w:val="30"/>
        </w:rPr>
        <w:br/>
      </w:r>
      <w:r w:rsidRPr="002135DC">
        <w:rPr>
          <w:spacing w:val="-4"/>
          <w:sz w:val="30"/>
          <w:szCs w:val="30"/>
        </w:rPr>
        <w:t>с частью 1 статьи 4 настоящего Федерального закона, при осуществлении им</w:t>
      </w:r>
      <w:r w:rsidR="00F642F9">
        <w:rPr>
          <w:spacing w:val="-4"/>
          <w:sz w:val="30"/>
          <w:szCs w:val="30"/>
        </w:rPr>
        <w:t>и</w:t>
      </w:r>
      <w:r w:rsidRPr="002135DC">
        <w:rPr>
          <w:spacing w:val="-4"/>
          <w:sz w:val="30"/>
          <w:szCs w:val="30"/>
        </w:rPr>
        <w:t xml:space="preserve"> закупок:</w:t>
      </w:r>
    </w:p>
    <w:p w:rsidR="003D7C91" w:rsidRPr="002135DC" w:rsidRDefault="003D7C91" w:rsidP="00FD67A7">
      <w:pPr>
        <w:widowControl w:val="0"/>
        <w:autoSpaceDE w:val="0"/>
        <w:autoSpaceDN w:val="0"/>
        <w:adjustRightInd w:val="0"/>
        <w:spacing w:line="480" w:lineRule="auto"/>
        <w:ind w:firstLine="709"/>
        <w:jc w:val="both"/>
        <w:rPr>
          <w:spacing w:val="-4"/>
          <w:sz w:val="30"/>
          <w:szCs w:val="30"/>
        </w:rPr>
      </w:pPr>
      <w:r w:rsidRPr="002135DC">
        <w:rPr>
          <w:spacing w:val="-4"/>
          <w:sz w:val="30"/>
          <w:szCs w:val="30"/>
        </w:rPr>
        <w:t>а)</w:t>
      </w:r>
      <w:r w:rsidR="00B712E5" w:rsidRPr="002135DC">
        <w:rPr>
          <w:spacing w:val="-4"/>
          <w:sz w:val="30"/>
          <w:szCs w:val="30"/>
        </w:rPr>
        <w:t> </w:t>
      </w:r>
      <w:r w:rsidRPr="002135DC">
        <w:rPr>
          <w:spacing w:val="-4"/>
          <w:sz w:val="30"/>
          <w:szCs w:val="30"/>
        </w:rPr>
        <w:t xml:space="preserve">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2135DC">
        <w:rPr>
          <w:spacing w:val="-4"/>
          <w:sz w:val="30"/>
          <w:szCs w:val="30"/>
        </w:rPr>
        <w:t>грантодателями</w:t>
      </w:r>
      <w:proofErr w:type="spellEnd"/>
      <w:r w:rsidRPr="002135DC">
        <w:rPr>
          <w:spacing w:val="-4"/>
          <w:sz w:val="30"/>
          <w:szCs w:val="30"/>
        </w:rPr>
        <w:t>, не установлено иное;</w:t>
      </w:r>
    </w:p>
    <w:p w:rsidR="00B536A2" w:rsidRPr="002135DC" w:rsidRDefault="003D7C91" w:rsidP="00FD67A7">
      <w:pPr>
        <w:widowControl w:val="0"/>
        <w:autoSpaceDE w:val="0"/>
        <w:autoSpaceDN w:val="0"/>
        <w:adjustRightInd w:val="0"/>
        <w:spacing w:line="480" w:lineRule="auto"/>
        <w:ind w:firstLine="709"/>
        <w:jc w:val="both"/>
        <w:rPr>
          <w:rFonts w:eastAsiaTheme="minorHAnsi"/>
          <w:spacing w:val="-4"/>
          <w:sz w:val="30"/>
          <w:szCs w:val="30"/>
          <w:lang w:eastAsia="en-US"/>
        </w:rPr>
      </w:pPr>
      <w:r w:rsidRPr="002135DC">
        <w:rPr>
          <w:spacing w:val="-4"/>
          <w:sz w:val="30"/>
          <w:szCs w:val="30"/>
        </w:rPr>
        <w:t>б)</w:t>
      </w:r>
      <w:r w:rsidR="00B712E5" w:rsidRPr="002135DC">
        <w:rPr>
          <w:spacing w:val="-4"/>
          <w:sz w:val="30"/>
          <w:szCs w:val="30"/>
        </w:rPr>
        <w:t> </w:t>
      </w:r>
      <w:r w:rsidRPr="002135DC">
        <w:rPr>
          <w:spacing w:val="-4"/>
          <w:sz w:val="30"/>
          <w:szCs w:val="30"/>
        </w:rPr>
        <w:t xml:space="preserve">в </w:t>
      </w:r>
      <w:proofErr w:type="gramStart"/>
      <w:r w:rsidRPr="002135DC">
        <w:rPr>
          <w:spacing w:val="-4"/>
          <w:sz w:val="30"/>
          <w:szCs w:val="30"/>
        </w:rPr>
        <w:t>качестве</w:t>
      </w:r>
      <w:proofErr w:type="gramEnd"/>
      <w:r w:rsidRPr="002135DC">
        <w:rPr>
          <w:spacing w:val="-4"/>
          <w:sz w:val="30"/>
          <w:szCs w:val="30"/>
        </w:rPr>
        <w:t xml:space="preserve"> исполнителя по контракту в случае привлечения </w:t>
      </w:r>
      <w:r w:rsidR="00C6044C" w:rsidRPr="002135DC">
        <w:rPr>
          <w:spacing w:val="-4"/>
          <w:sz w:val="30"/>
          <w:szCs w:val="30"/>
        </w:rPr>
        <w:br/>
      </w:r>
      <w:r w:rsidRPr="002135DC">
        <w:rPr>
          <w:spacing w:val="-4"/>
          <w:sz w:val="30"/>
          <w:szCs w:val="30"/>
        </w:rPr>
        <w:t xml:space="preserve">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w:t>
      </w:r>
      <w:r w:rsidR="00214DF9" w:rsidRPr="002135DC">
        <w:rPr>
          <w:spacing w:val="-4"/>
          <w:sz w:val="30"/>
          <w:szCs w:val="30"/>
        </w:rPr>
        <w:t>предприятия</w:t>
      </w:r>
      <w:r w:rsidRPr="002135DC">
        <w:rPr>
          <w:spacing w:val="-4"/>
          <w:sz w:val="30"/>
          <w:szCs w:val="30"/>
        </w:rPr>
        <w:t>.»</w:t>
      </w:r>
      <w:r w:rsidR="00B536A2" w:rsidRPr="002135DC">
        <w:rPr>
          <w:rFonts w:eastAsiaTheme="minorHAnsi"/>
          <w:spacing w:val="-4"/>
          <w:sz w:val="30"/>
          <w:szCs w:val="30"/>
          <w:lang w:eastAsia="en-US"/>
        </w:rPr>
        <w:t>.</w:t>
      </w:r>
    </w:p>
    <w:p w:rsidR="009D39AB" w:rsidRPr="002135DC" w:rsidRDefault="00274840" w:rsidP="00FD67A7">
      <w:pPr>
        <w:widowControl w:val="0"/>
        <w:autoSpaceDE w:val="0"/>
        <w:autoSpaceDN w:val="0"/>
        <w:adjustRightInd w:val="0"/>
        <w:spacing w:line="480" w:lineRule="auto"/>
        <w:ind w:firstLine="709"/>
        <w:jc w:val="both"/>
        <w:rPr>
          <w:b/>
          <w:sz w:val="30"/>
          <w:szCs w:val="30"/>
        </w:rPr>
      </w:pPr>
      <w:r w:rsidRPr="002135DC">
        <w:rPr>
          <w:b/>
          <w:sz w:val="30"/>
          <w:szCs w:val="30"/>
        </w:rPr>
        <w:lastRenderedPageBreak/>
        <w:t xml:space="preserve">Статья </w:t>
      </w:r>
      <w:r w:rsidR="00F24423" w:rsidRPr="002135DC">
        <w:rPr>
          <w:b/>
          <w:sz w:val="30"/>
          <w:szCs w:val="30"/>
        </w:rPr>
        <w:t>3</w:t>
      </w:r>
      <w:r w:rsidR="00AD1F8A" w:rsidRPr="002135DC">
        <w:rPr>
          <w:b/>
          <w:sz w:val="30"/>
          <w:szCs w:val="30"/>
        </w:rPr>
        <w:t>.</w:t>
      </w:r>
    </w:p>
    <w:p w:rsidR="0011424B" w:rsidRPr="002135DC" w:rsidRDefault="009D39AB" w:rsidP="00FD67A7">
      <w:pPr>
        <w:widowControl w:val="0"/>
        <w:autoSpaceDE w:val="0"/>
        <w:autoSpaceDN w:val="0"/>
        <w:adjustRightInd w:val="0"/>
        <w:spacing w:line="480" w:lineRule="auto"/>
        <w:ind w:firstLine="709"/>
        <w:jc w:val="both"/>
        <w:rPr>
          <w:sz w:val="30"/>
          <w:szCs w:val="30"/>
        </w:rPr>
      </w:pPr>
      <w:r w:rsidRPr="002135DC">
        <w:rPr>
          <w:sz w:val="30"/>
          <w:szCs w:val="30"/>
        </w:rPr>
        <w:t xml:space="preserve">Настоящий Федеральный закон </w:t>
      </w:r>
      <w:r w:rsidR="009C7EA8" w:rsidRPr="002135DC">
        <w:rPr>
          <w:sz w:val="30"/>
          <w:szCs w:val="30"/>
        </w:rPr>
        <w:t xml:space="preserve">вступает в силу с 1 января </w:t>
      </w:r>
      <w:r w:rsidR="0011424B" w:rsidRPr="002135DC">
        <w:rPr>
          <w:sz w:val="30"/>
          <w:szCs w:val="30"/>
        </w:rPr>
        <w:br/>
      </w:r>
      <w:r w:rsidR="009C7EA8" w:rsidRPr="002135DC">
        <w:rPr>
          <w:sz w:val="30"/>
          <w:szCs w:val="30"/>
        </w:rPr>
        <w:t>2017 года.</w:t>
      </w:r>
    </w:p>
    <w:p w:rsidR="00AD1F8A" w:rsidRPr="002135DC" w:rsidRDefault="00AD1F8A" w:rsidP="00FD67A7">
      <w:pPr>
        <w:widowControl w:val="0"/>
        <w:autoSpaceDE w:val="0"/>
        <w:autoSpaceDN w:val="0"/>
        <w:adjustRightInd w:val="0"/>
        <w:spacing w:line="480" w:lineRule="auto"/>
        <w:ind w:firstLine="709"/>
        <w:jc w:val="both"/>
        <w:rPr>
          <w:sz w:val="30"/>
          <w:szCs w:val="30"/>
        </w:rPr>
      </w:pPr>
    </w:p>
    <w:p w:rsidR="00AD1F8A" w:rsidRPr="00F642F9" w:rsidRDefault="009D39AB" w:rsidP="00FD67A7">
      <w:pPr>
        <w:widowControl w:val="0"/>
        <w:autoSpaceDE w:val="0"/>
        <w:autoSpaceDN w:val="0"/>
        <w:adjustRightInd w:val="0"/>
        <w:ind w:firstLine="709"/>
        <w:rPr>
          <w:sz w:val="30"/>
          <w:szCs w:val="30"/>
        </w:rPr>
      </w:pPr>
      <w:r w:rsidRPr="00F642F9">
        <w:rPr>
          <w:sz w:val="30"/>
          <w:szCs w:val="30"/>
        </w:rPr>
        <w:t>Президент</w:t>
      </w:r>
    </w:p>
    <w:p w:rsidR="003A49BB" w:rsidRPr="00F642F9" w:rsidRDefault="009D39AB" w:rsidP="00FD67A7">
      <w:pPr>
        <w:widowControl w:val="0"/>
        <w:autoSpaceDE w:val="0"/>
        <w:autoSpaceDN w:val="0"/>
        <w:adjustRightInd w:val="0"/>
        <w:rPr>
          <w:sz w:val="30"/>
          <w:szCs w:val="30"/>
        </w:rPr>
      </w:pPr>
      <w:r w:rsidRPr="00F642F9">
        <w:rPr>
          <w:sz w:val="30"/>
          <w:szCs w:val="30"/>
        </w:rPr>
        <w:t>Российской Федерации</w:t>
      </w:r>
    </w:p>
    <w:sectPr w:rsidR="003A49BB" w:rsidRPr="00F642F9" w:rsidSect="001052AA">
      <w:headerReference w:type="default" r:id="rId12"/>
      <w:footerReference w:type="default" r:id="rId13"/>
      <w:pgSz w:w="11906" w:h="16838"/>
      <w:pgMar w:top="1418"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04F" w:rsidRDefault="00A8504F" w:rsidP="000346FE">
      <w:r>
        <w:separator/>
      </w:r>
    </w:p>
  </w:endnote>
  <w:endnote w:type="continuationSeparator" w:id="0">
    <w:p w:rsidR="00A8504F" w:rsidRDefault="00A8504F" w:rsidP="000346FE">
      <w:r>
        <w:continuationSeparator/>
      </w:r>
    </w:p>
  </w:endnote>
  <w:endnote w:type="continuationNotice" w:id="1">
    <w:p w:rsidR="00A8504F" w:rsidRDefault="00A85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43" w:rsidRDefault="005F6E4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04F" w:rsidRDefault="00A8504F" w:rsidP="000346FE">
      <w:r>
        <w:separator/>
      </w:r>
    </w:p>
  </w:footnote>
  <w:footnote w:type="continuationSeparator" w:id="0">
    <w:p w:rsidR="00A8504F" w:rsidRDefault="00A8504F" w:rsidP="000346FE">
      <w:r>
        <w:continuationSeparator/>
      </w:r>
    </w:p>
  </w:footnote>
  <w:footnote w:type="continuationNotice" w:id="1">
    <w:p w:rsidR="00A8504F" w:rsidRDefault="00A850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041777"/>
      <w:docPartObj>
        <w:docPartGallery w:val="Page Numbers (Top of Page)"/>
        <w:docPartUnique/>
      </w:docPartObj>
    </w:sdtPr>
    <w:sdtEndPr>
      <w:rPr>
        <w:sz w:val="28"/>
        <w:szCs w:val="28"/>
      </w:rPr>
    </w:sdtEndPr>
    <w:sdtContent>
      <w:p w:rsidR="000346FE" w:rsidRPr="000346FE" w:rsidRDefault="000346FE">
        <w:pPr>
          <w:pStyle w:val="a3"/>
          <w:jc w:val="center"/>
          <w:rPr>
            <w:sz w:val="28"/>
            <w:szCs w:val="28"/>
          </w:rPr>
        </w:pPr>
        <w:r w:rsidRPr="000346FE">
          <w:rPr>
            <w:sz w:val="28"/>
            <w:szCs w:val="28"/>
          </w:rPr>
          <w:fldChar w:fldCharType="begin"/>
        </w:r>
        <w:r w:rsidRPr="000346FE">
          <w:rPr>
            <w:sz w:val="28"/>
            <w:szCs w:val="28"/>
          </w:rPr>
          <w:instrText>PAGE   \* MERGEFORMAT</w:instrText>
        </w:r>
        <w:r w:rsidRPr="000346FE">
          <w:rPr>
            <w:sz w:val="28"/>
            <w:szCs w:val="28"/>
          </w:rPr>
          <w:fldChar w:fldCharType="separate"/>
        </w:r>
        <w:r w:rsidR="0067145B">
          <w:rPr>
            <w:noProof/>
            <w:sz w:val="28"/>
            <w:szCs w:val="28"/>
          </w:rPr>
          <w:t>4</w:t>
        </w:r>
        <w:r w:rsidRPr="000346FE">
          <w:rPr>
            <w:sz w:val="28"/>
            <w:szCs w:val="28"/>
          </w:rPr>
          <w:fldChar w:fldCharType="end"/>
        </w:r>
      </w:p>
    </w:sdtContent>
  </w:sdt>
  <w:p w:rsidR="000346FE" w:rsidRDefault="000346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11721"/>
    <w:multiLevelType w:val="hybridMultilevel"/>
    <w:tmpl w:val="D22EC450"/>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4B6224"/>
    <w:multiLevelType w:val="singleLevel"/>
    <w:tmpl w:val="169484F2"/>
    <w:lvl w:ilvl="0">
      <w:start w:val="3"/>
      <w:numFmt w:val="decimal"/>
      <w:lvlText w:val="%1)"/>
      <w:legacy w:legacy="1" w:legacySpace="0" w:legacyIndent="309"/>
      <w:lvlJc w:val="left"/>
      <w:rPr>
        <w:rFonts w:ascii="Times New Roman" w:hAnsi="Times New Roman" w:cs="Times New Roman" w:hint="default"/>
      </w:rPr>
    </w:lvl>
  </w:abstractNum>
  <w:abstractNum w:abstractNumId="2">
    <w:nsid w:val="14B045BF"/>
    <w:multiLevelType w:val="hybridMultilevel"/>
    <w:tmpl w:val="CEE26DB8"/>
    <w:lvl w:ilvl="0" w:tplc="058AF51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66E3F43"/>
    <w:multiLevelType w:val="hybridMultilevel"/>
    <w:tmpl w:val="8E40C606"/>
    <w:lvl w:ilvl="0" w:tplc="6F884A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7432A72"/>
    <w:multiLevelType w:val="hybridMultilevel"/>
    <w:tmpl w:val="0FF2231A"/>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5E1663"/>
    <w:multiLevelType w:val="hybridMultilevel"/>
    <w:tmpl w:val="7FCE9D9A"/>
    <w:lvl w:ilvl="0" w:tplc="A46E79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31A10B5"/>
    <w:multiLevelType w:val="hybridMultilevel"/>
    <w:tmpl w:val="34945CD2"/>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490998"/>
    <w:multiLevelType w:val="hybridMultilevel"/>
    <w:tmpl w:val="A4B416A8"/>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8F23C2"/>
    <w:multiLevelType w:val="hybridMultilevel"/>
    <w:tmpl w:val="1ECA74B2"/>
    <w:lvl w:ilvl="0" w:tplc="6ECC1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12759DA"/>
    <w:multiLevelType w:val="hybridMultilevel"/>
    <w:tmpl w:val="B43E4306"/>
    <w:lvl w:ilvl="0" w:tplc="AD52A2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38B7048"/>
    <w:multiLevelType w:val="hybridMultilevel"/>
    <w:tmpl w:val="271E19E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9"/>
  </w:num>
  <w:num w:numId="3">
    <w:abstractNumId w:val="1"/>
  </w:num>
  <w:num w:numId="4">
    <w:abstractNumId w:val="6"/>
  </w:num>
  <w:num w:numId="5">
    <w:abstractNumId w:val="7"/>
  </w:num>
  <w:num w:numId="6">
    <w:abstractNumId w:val="10"/>
  </w:num>
  <w:num w:numId="7">
    <w:abstractNumId w:val="4"/>
  </w:num>
  <w:num w:numId="8">
    <w:abstractNumId w:val="0"/>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CBC"/>
    <w:rsid w:val="00004463"/>
    <w:rsid w:val="00006E49"/>
    <w:rsid w:val="00015B92"/>
    <w:rsid w:val="000205E2"/>
    <w:rsid w:val="00021BE7"/>
    <w:rsid w:val="00022E17"/>
    <w:rsid w:val="00023C39"/>
    <w:rsid w:val="000273FE"/>
    <w:rsid w:val="000346FE"/>
    <w:rsid w:val="0004120E"/>
    <w:rsid w:val="00044040"/>
    <w:rsid w:val="00062A95"/>
    <w:rsid w:val="000707F1"/>
    <w:rsid w:val="0007635A"/>
    <w:rsid w:val="00077E04"/>
    <w:rsid w:val="00080BE4"/>
    <w:rsid w:val="00082068"/>
    <w:rsid w:val="000872B4"/>
    <w:rsid w:val="000918F5"/>
    <w:rsid w:val="00092532"/>
    <w:rsid w:val="000932B1"/>
    <w:rsid w:val="000A3394"/>
    <w:rsid w:val="000A3F80"/>
    <w:rsid w:val="000B0683"/>
    <w:rsid w:val="000B250D"/>
    <w:rsid w:val="000B5DBA"/>
    <w:rsid w:val="000C2685"/>
    <w:rsid w:val="000C3DDB"/>
    <w:rsid w:val="000C612B"/>
    <w:rsid w:val="000C6E7E"/>
    <w:rsid w:val="000E1AF2"/>
    <w:rsid w:val="000E3887"/>
    <w:rsid w:val="000F08B9"/>
    <w:rsid w:val="000F0AA3"/>
    <w:rsid w:val="000F339A"/>
    <w:rsid w:val="000F59D0"/>
    <w:rsid w:val="0010245E"/>
    <w:rsid w:val="001052AA"/>
    <w:rsid w:val="00111A65"/>
    <w:rsid w:val="0011424B"/>
    <w:rsid w:val="001300B1"/>
    <w:rsid w:val="001452CB"/>
    <w:rsid w:val="00166564"/>
    <w:rsid w:val="00176306"/>
    <w:rsid w:val="001821C3"/>
    <w:rsid w:val="00183A09"/>
    <w:rsid w:val="001841BB"/>
    <w:rsid w:val="00184BE0"/>
    <w:rsid w:val="001A1F9C"/>
    <w:rsid w:val="001A31D2"/>
    <w:rsid w:val="001C4DFF"/>
    <w:rsid w:val="001C57D3"/>
    <w:rsid w:val="001D0906"/>
    <w:rsid w:val="001D172F"/>
    <w:rsid w:val="001F2CE8"/>
    <w:rsid w:val="001F4AA9"/>
    <w:rsid w:val="001F7AEB"/>
    <w:rsid w:val="001F7FE0"/>
    <w:rsid w:val="00203A4E"/>
    <w:rsid w:val="00210A3B"/>
    <w:rsid w:val="00211683"/>
    <w:rsid w:val="00212854"/>
    <w:rsid w:val="002133D0"/>
    <w:rsid w:val="002135DC"/>
    <w:rsid w:val="00214DF9"/>
    <w:rsid w:val="00233E84"/>
    <w:rsid w:val="002405F8"/>
    <w:rsid w:val="00240959"/>
    <w:rsid w:val="00245888"/>
    <w:rsid w:val="00246AC5"/>
    <w:rsid w:val="0025599D"/>
    <w:rsid w:val="00261021"/>
    <w:rsid w:val="00264136"/>
    <w:rsid w:val="002649B8"/>
    <w:rsid w:val="00274840"/>
    <w:rsid w:val="00277FC2"/>
    <w:rsid w:val="002801BF"/>
    <w:rsid w:val="00282D24"/>
    <w:rsid w:val="002A49D2"/>
    <w:rsid w:val="002A4CE4"/>
    <w:rsid w:val="002B638C"/>
    <w:rsid w:val="002D2D68"/>
    <w:rsid w:val="002D5630"/>
    <w:rsid w:val="002E0119"/>
    <w:rsid w:val="002E45C8"/>
    <w:rsid w:val="002E62B5"/>
    <w:rsid w:val="002E7649"/>
    <w:rsid w:val="002F125D"/>
    <w:rsid w:val="002F4FE0"/>
    <w:rsid w:val="003022E5"/>
    <w:rsid w:val="0030702F"/>
    <w:rsid w:val="00324E98"/>
    <w:rsid w:val="00332D19"/>
    <w:rsid w:val="00343C2E"/>
    <w:rsid w:val="00353441"/>
    <w:rsid w:val="00376B8E"/>
    <w:rsid w:val="00377A14"/>
    <w:rsid w:val="0038796A"/>
    <w:rsid w:val="0039301F"/>
    <w:rsid w:val="00397B24"/>
    <w:rsid w:val="003A0460"/>
    <w:rsid w:val="003A0926"/>
    <w:rsid w:val="003A349D"/>
    <w:rsid w:val="003A4B97"/>
    <w:rsid w:val="003C01F1"/>
    <w:rsid w:val="003C7C8D"/>
    <w:rsid w:val="003D77FA"/>
    <w:rsid w:val="003D7C91"/>
    <w:rsid w:val="00406774"/>
    <w:rsid w:val="00414F4F"/>
    <w:rsid w:val="00431487"/>
    <w:rsid w:val="0044674B"/>
    <w:rsid w:val="0044688A"/>
    <w:rsid w:val="0044762E"/>
    <w:rsid w:val="00447A6F"/>
    <w:rsid w:val="004572C1"/>
    <w:rsid w:val="004605A4"/>
    <w:rsid w:val="00462A1B"/>
    <w:rsid w:val="0046478C"/>
    <w:rsid w:val="0048418A"/>
    <w:rsid w:val="00485D21"/>
    <w:rsid w:val="004C4EC9"/>
    <w:rsid w:val="004E04C8"/>
    <w:rsid w:val="004F43E7"/>
    <w:rsid w:val="00500217"/>
    <w:rsid w:val="005061B5"/>
    <w:rsid w:val="00510DC6"/>
    <w:rsid w:val="00515CA6"/>
    <w:rsid w:val="0052381F"/>
    <w:rsid w:val="00531AF4"/>
    <w:rsid w:val="0053388B"/>
    <w:rsid w:val="0054529A"/>
    <w:rsid w:val="005461BC"/>
    <w:rsid w:val="00551E86"/>
    <w:rsid w:val="0055547E"/>
    <w:rsid w:val="0055575B"/>
    <w:rsid w:val="005755E4"/>
    <w:rsid w:val="0057696A"/>
    <w:rsid w:val="00582133"/>
    <w:rsid w:val="005A0434"/>
    <w:rsid w:val="005A115E"/>
    <w:rsid w:val="005A20F3"/>
    <w:rsid w:val="005A6252"/>
    <w:rsid w:val="005B3E3C"/>
    <w:rsid w:val="005C156A"/>
    <w:rsid w:val="005D04C7"/>
    <w:rsid w:val="005D1D03"/>
    <w:rsid w:val="005E113F"/>
    <w:rsid w:val="005F6E43"/>
    <w:rsid w:val="006011C4"/>
    <w:rsid w:val="00604C33"/>
    <w:rsid w:val="006146EB"/>
    <w:rsid w:val="006163E7"/>
    <w:rsid w:val="0064484E"/>
    <w:rsid w:val="00646411"/>
    <w:rsid w:val="006531E3"/>
    <w:rsid w:val="0065799E"/>
    <w:rsid w:val="00661A3C"/>
    <w:rsid w:val="006634D6"/>
    <w:rsid w:val="0067145B"/>
    <w:rsid w:val="0067504F"/>
    <w:rsid w:val="00687402"/>
    <w:rsid w:val="00690BF4"/>
    <w:rsid w:val="00697178"/>
    <w:rsid w:val="006A7227"/>
    <w:rsid w:val="006D3BA6"/>
    <w:rsid w:val="006D69E4"/>
    <w:rsid w:val="006E171D"/>
    <w:rsid w:val="006E4D0B"/>
    <w:rsid w:val="007128F1"/>
    <w:rsid w:val="007142C8"/>
    <w:rsid w:val="00730B39"/>
    <w:rsid w:val="007417CE"/>
    <w:rsid w:val="007675EF"/>
    <w:rsid w:val="007736AD"/>
    <w:rsid w:val="0078038F"/>
    <w:rsid w:val="00783045"/>
    <w:rsid w:val="00787BFC"/>
    <w:rsid w:val="007A068D"/>
    <w:rsid w:val="007B09C7"/>
    <w:rsid w:val="007C2660"/>
    <w:rsid w:val="007C5434"/>
    <w:rsid w:val="007E497D"/>
    <w:rsid w:val="00807AA2"/>
    <w:rsid w:val="0081294D"/>
    <w:rsid w:val="00823E7B"/>
    <w:rsid w:val="00825BC7"/>
    <w:rsid w:val="0084112E"/>
    <w:rsid w:val="008530BF"/>
    <w:rsid w:val="0086305F"/>
    <w:rsid w:val="00865D4F"/>
    <w:rsid w:val="0086676E"/>
    <w:rsid w:val="00875F7C"/>
    <w:rsid w:val="00877F49"/>
    <w:rsid w:val="00887CE4"/>
    <w:rsid w:val="008903EA"/>
    <w:rsid w:val="00892F17"/>
    <w:rsid w:val="0089368D"/>
    <w:rsid w:val="008A0A7C"/>
    <w:rsid w:val="008A2738"/>
    <w:rsid w:val="008A59B0"/>
    <w:rsid w:val="008B01BE"/>
    <w:rsid w:val="008B10A1"/>
    <w:rsid w:val="008B7C13"/>
    <w:rsid w:val="008D7EC6"/>
    <w:rsid w:val="008E7166"/>
    <w:rsid w:val="008F1C2D"/>
    <w:rsid w:val="008F3640"/>
    <w:rsid w:val="008F451A"/>
    <w:rsid w:val="00900ED6"/>
    <w:rsid w:val="00902533"/>
    <w:rsid w:val="00916487"/>
    <w:rsid w:val="00927C52"/>
    <w:rsid w:val="00927CA6"/>
    <w:rsid w:val="0093533C"/>
    <w:rsid w:val="00941667"/>
    <w:rsid w:val="00944798"/>
    <w:rsid w:val="009524A0"/>
    <w:rsid w:val="0095382B"/>
    <w:rsid w:val="0095477A"/>
    <w:rsid w:val="009548A1"/>
    <w:rsid w:val="00954AAF"/>
    <w:rsid w:val="009601C9"/>
    <w:rsid w:val="00963DB7"/>
    <w:rsid w:val="00964A1D"/>
    <w:rsid w:val="0096679F"/>
    <w:rsid w:val="00967CE5"/>
    <w:rsid w:val="00972F61"/>
    <w:rsid w:val="0097330D"/>
    <w:rsid w:val="00973355"/>
    <w:rsid w:val="00974900"/>
    <w:rsid w:val="0099179C"/>
    <w:rsid w:val="009A16F8"/>
    <w:rsid w:val="009A3FB3"/>
    <w:rsid w:val="009A700B"/>
    <w:rsid w:val="009B72A8"/>
    <w:rsid w:val="009C6817"/>
    <w:rsid w:val="009C7EA8"/>
    <w:rsid w:val="009D0615"/>
    <w:rsid w:val="009D0882"/>
    <w:rsid w:val="009D39AB"/>
    <w:rsid w:val="009D4F7D"/>
    <w:rsid w:val="009E19EF"/>
    <w:rsid w:val="009E5ECA"/>
    <w:rsid w:val="009F177A"/>
    <w:rsid w:val="009F1BC3"/>
    <w:rsid w:val="00A0258B"/>
    <w:rsid w:val="00A04194"/>
    <w:rsid w:val="00A10040"/>
    <w:rsid w:val="00A1638A"/>
    <w:rsid w:val="00A21B09"/>
    <w:rsid w:val="00A233FD"/>
    <w:rsid w:val="00A40F03"/>
    <w:rsid w:val="00A42F4F"/>
    <w:rsid w:val="00A46A7A"/>
    <w:rsid w:val="00A522AB"/>
    <w:rsid w:val="00A52C90"/>
    <w:rsid w:val="00A5330B"/>
    <w:rsid w:val="00A53ED0"/>
    <w:rsid w:val="00A56CBC"/>
    <w:rsid w:val="00A66B01"/>
    <w:rsid w:val="00A77149"/>
    <w:rsid w:val="00A84CAE"/>
    <w:rsid w:val="00A8504F"/>
    <w:rsid w:val="00A853D2"/>
    <w:rsid w:val="00A909AC"/>
    <w:rsid w:val="00AA4467"/>
    <w:rsid w:val="00AB799C"/>
    <w:rsid w:val="00AC6A4C"/>
    <w:rsid w:val="00AC7AE6"/>
    <w:rsid w:val="00AD10CE"/>
    <w:rsid w:val="00AD1F8A"/>
    <w:rsid w:val="00AD49EB"/>
    <w:rsid w:val="00AD5900"/>
    <w:rsid w:val="00AD6938"/>
    <w:rsid w:val="00AE0967"/>
    <w:rsid w:val="00AE446C"/>
    <w:rsid w:val="00AE4EEE"/>
    <w:rsid w:val="00AE60D0"/>
    <w:rsid w:val="00AE7A60"/>
    <w:rsid w:val="00AF10D2"/>
    <w:rsid w:val="00AF4718"/>
    <w:rsid w:val="00AF651E"/>
    <w:rsid w:val="00B110B1"/>
    <w:rsid w:val="00B2390D"/>
    <w:rsid w:val="00B23DF4"/>
    <w:rsid w:val="00B2407B"/>
    <w:rsid w:val="00B33C36"/>
    <w:rsid w:val="00B46B48"/>
    <w:rsid w:val="00B50CCD"/>
    <w:rsid w:val="00B516C6"/>
    <w:rsid w:val="00B536A2"/>
    <w:rsid w:val="00B54A33"/>
    <w:rsid w:val="00B5792A"/>
    <w:rsid w:val="00B712E5"/>
    <w:rsid w:val="00B76175"/>
    <w:rsid w:val="00B77BDE"/>
    <w:rsid w:val="00B84D73"/>
    <w:rsid w:val="00B87851"/>
    <w:rsid w:val="00B947A9"/>
    <w:rsid w:val="00B96778"/>
    <w:rsid w:val="00B9786B"/>
    <w:rsid w:val="00BA73D3"/>
    <w:rsid w:val="00BB451C"/>
    <w:rsid w:val="00BB6734"/>
    <w:rsid w:val="00BC0FA9"/>
    <w:rsid w:val="00BC38FD"/>
    <w:rsid w:val="00BD1B19"/>
    <w:rsid w:val="00BD42D3"/>
    <w:rsid w:val="00BE0225"/>
    <w:rsid w:val="00BE75B3"/>
    <w:rsid w:val="00C04201"/>
    <w:rsid w:val="00C11E69"/>
    <w:rsid w:val="00C164A6"/>
    <w:rsid w:val="00C4737D"/>
    <w:rsid w:val="00C4744C"/>
    <w:rsid w:val="00C5440F"/>
    <w:rsid w:val="00C54A84"/>
    <w:rsid w:val="00C6044C"/>
    <w:rsid w:val="00C63589"/>
    <w:rsid w:val="00C66611"/>
    <w:rsid w:val="00C67B06"/>
    <w:rsid w:val="00C707FE"/>
    <w:rsid w:val="00C71D95"/>
    <w:rsid w:val="00C800B2"/>
    <w:rsid w:val="00C82591"/>
    <w:rsid w:val="00CA0420"/>
    <w:rsid w:val="00CB3FB4"/>
    <w:rsid w:val="00CD143D"/>
    <w:rsid w:val="00CD5144"/>
    <w:rsid w:val="00CE4FE1"/>
    <w:rsid w:val="00CE7E3C"/>
    <w:rsid w:val="00CF2453"/>
    <w:rsid w:val="00CF782C"/>
    <w:rsid w:val="00D26B18"/>
    <w:rsid w:val="00D32D7B"/>
    <w:rsid w:val="00D356F2"/>
    <w:rsid w:val="00D36D3A"/>
    <w:rsid w:val="00D42819"/>
    <w:rsid w:val="00D8103F"/>
    <w:rsid w:val="00D813C4"/>
    <w:rsid w:val="00D82AF2"/>
    <w:rsid w:val="00D93932"/>
    <w:rsid w:val="00DC0396"/>
    <w:rsid w:val="00DC5B3A"/>
    <w:rsid w:val="00DE58BF"/>
    <w:rsid w:val="00DE673B"/>
    <w:rsid w:val="00DF5726"/>
    <w:rsid w:val="00E01EEC"/>
    <w:rsid w:val="00E05B99"/>
    <w:rsid w:val="00E13C6A"/>
    <w:rsid w:val="00E44F82"/>
    <w:rsid w:val="00E51B43"/>
    <w:rsid w:val="00E52976"/>
    <w:rsid w:val="00E5465B"/>
    <w:rsid w:val="00E54EC1"/>
    <w:rsid w:val="00E55E4B"/>
    <w:rsid w:val="00E62749"/>
    <w:rsid w:val="00E723F3"/>
    <w:rsid w:val="00E768D9"/>
    <w:rsid w:val="00E83140"/>
    <w:rsid w:val="00E91B49"/>
    <w:rsid w:val="00EA35F6"/>
    <w:rsid w:val="00EA57D8"/>
    <w:rsid w:val="00EB01DE"/>
    <w:rsid w:val="00EC1A69"/>
    <w:rsid w:val="00EC3238"/>
    <w:rsid w:val="00EC7B36"/>
    <w:rsid w:val="00ED11D5"/>
    <w:rsid w:val="00ED2595"/>
    <w:rsid w:val="00EE271A"/>
    <w:rsid w:val="00EE36B4"/>
    <w:rsid w:val="00F17CD0"/>
    <w:rsid w:val="00F22810"/>
    <w:rsid w:val="00F24423"/>
    <w:rsid w:val="00F337FC"/>
    <w:rsid w:val="00F343A8"/>
    <w:rsid w:val="00F37BCD"/>
    <w:rsid w:val="00F44373"/>
    <w:rsid w:val="00F45EE3"/>
    <w:rsid w:val="00F47CEA"/>
    <w:rsid w:val="00F50961"/>
    <w:rsid w:val="00F5396F"/>
    <w:rsid w:val="00F605D7"/>
    <w:rsid w:val="00F628F9"/>
    <w:rsid w:val="00F642F9"/>
    <w:rsid w:val="00F81530"/>
    <w:rsid w:val="00F91CB6"/>
    <w:rsid w:val="00F93FD2"/>
    <w:rsid w:val="00F94D0D"/>
    <w:rsid w:val="00FA3722"/>
    <w:rsid w:val="00FA5E4A"/>
    <w:rsid w:val="00FB2EE8"/>
    <w:rsid w:val="00FB3F6C"/>
    <w:rsid w:val="00FB5383"/>
    <w:rsid w:val="00FB5C1F"/>
    <w:rsid w:val="00FB628E"/>
    <w:rsid w:val="00FB6C1A"/>
    <w:rsid w:val="00FC1606"/>
    <w:rsid w:val="00FD67A7"/>
    <w:rsid w:val="00FF1AA8"/>
    <w:rsid w:val="00FF3ABC"/>
    <w:rsid w:val="00FF6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9A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semiHidden/>
    <w:unhideWhenUsed/>
    <w:qFormat/>
    <w:rsid w:val="009D39AB"/>
    <w:pPr>
      <w:keepNext/>
      <w:spacing w:after="480"/>
      <w:ind w:right="851"/>
      <w:jc w:val="center"/>
      <w:outlineLvl w:val="1"/>
    </w:pPr>
    <w:rPr>
      <w:b/>
      <w:bCs/>
      <w:color w:val="0000FF"/>
      <w:sz w:val="28"/>
      <w:szCs w:val="28"/>
    </w:rPr>
  </w:style>
  <w:style w:type="paragraph" w:styleId="3">
    <w:name w:val="heading 3"/>
    <w:basedOn w:val="a"/>
    <w:next w:val="a"/>
    <w:link w:val="30"/>
    <w:uiPriority w:val="99"/>
    <w:semiHidden/>
    <w:unhideWhenUsed/>
    <w:qFormat/>
    <w:rsid w:val="009D39AB"/>
    <w:pPr>
      <w:keepNext/>
      <w:spacing w:after="840" w:line="480" w:lineRule="auto"/>
      <w:ind w:firstLine="709"/>
      <w:jc w:val="center"/>
      <w:outlineLvl w:val="2"/>
    </w:pPr>
    <w:rPr>
      <w:b/>
      <w:bCs/>
      <w:color w:val="800000"/>
      <w:sz w:val="32"/>
      <w:szCs w:val="32"/>
    </w:rPr>
  </w:style>
  <w:style w:type="paragraph" w:styleId="4">
    <w:name w:val="heading 4"/>
    <w:basedOn w:val="a"/>
    <w:next w:val="a"/>
    <w:link w:val="40"/>
    <w:uiPriority w:val="99"/>
    <w:semiHidden/>
    <w:unhideWhenUsed/>
    <w:qFormat/>
    <w:rsid w:val="009D39AB"/>
    <w:pPr>
      <w:keepNext/>
      <w:spacing w:before="360"/>
      <w:ind w:firstLine="709"/>
      <w:jc w:val="right"/>
      <w:outlineLvl w:val="3"/>
    </w:pPr>
    <w:rPr>
      <w:i/>
      <w:iCs/>
      <w:color w:val="FF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rsid w:val="009D39AB"/>
    <w:rPr>
      <w:rFonts w:ascii="Times New Roman" w:eastAsia="Times New Roman" w:hAnsi="Times New Roman" w:cs="Times New Roman"/>
      <w:b/>
      <w:bCs/>
      <w:color w:val="0000FF"/>
      <w:sz w:val="28"/>
      <w:szCs w:val="28"/>
      <w:lang w:eastAsia="ru-RU"/>
    </w:rPr>
  </w:style>
  <w:style w:type="character" w:customStyle="1" w:styleId="30">
    <w:name w:val="Заголовок 3 Знак"/>
    <w:basedOn w:val="a0"/>
    <w:link w:val="3"/>
    <w:uiPriority w:val="99"/>
    <w:semiHidden/>
    <w:rsid w:val="009D39AB"/>
    <w:rPr>
      <w:rFonts w:ascii="Times New Roman" w:eastAsia="Times New Roman" w:hAnsi="Times New Roman" w:cs="Times New Roman"/>
      <w:b/>
      <w:bCs/>
      <w:color w:val="800000"/>
      <w:sz w:val="32"/>
      <w:szCs w:val="32"/>
      <w:lang w:eastAsia="ru-RU"/>
    </w:rPr>
  </w:style>
  <w:style w:type="character" w:customStyle="1" w:styleId="40">
    <w:name w:val="Заголовок 4 Знак"/>
    <w:basedOn w:val="a0"/>
    <w:link w:val="4"/>
    <w:uiPriority w:val="99"/>
    <w:semiHidden/>
    <w:rsid w:val="009D39AB"/>
    <w:rPr>
      <w:rFonts w:ascii="Times New Roman" w:eastAsia="Times New Roman" w:hAnsi="Times New Roman" w:cs="Times New Roman"/>
      <w:i/>
      <w:iCs/>
      <w:color w:val="FF00FF"/>
      <w:sz w:val="28"/>
      <w:szCs w:val="28"/>
      <w:lang w:eastAsia="ru-RU"/>
    </w:rPr>
  </w:style>
  <w:style w:type="paragraph" w:customStyle="1" w:styleId="1">
    <w:name w:val="Абзац списка1"/>
    <w:basedOn w:val="a"/>
    <w:uiPriority w:val="99"/>
    <w:qFormat/>
    <w:rsid w:val="009D39AB"/>
    <w:pPr>
      <w:ind w:left="720"/>
    </w:pPr>
  </w:style>
  <w:style w:type="paragraph" w:styleId="a3">
    <w:name w:val="header"/>
    <w:basedOn w:val="a"/>
    <w:link w:val="a4"/>
    <w:uiPriority w:val="99"/>
    <w:unhideWhenUsed/>
    <w:rsid w:val="000346FE"/>
    <w:pPr>
      <w:tabs>
        <w:tab w:val="center" w:pos="4677"/>
        <w:tab w:val="right" w:pos="9355"/>
      </w:tabs>
    </w:pPr>
  </w:style>
  <w:style w:type="character" w:customStyle="1" w:styleId="a4">
    <w:name w:val="Верхний колонтитул Знак"/>
    <w:basedOn w:val="a0"/>
    <w:link w:val="a3"/>
    <w:uiPriority w:val="99"/>
    <w:rsid w:val="000346F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346FE"/>
    <w:pPr>
      <w:tabs>
        <w:tab w:val="center" w:pos="4677"/>
        <w:tab w:val="right" w:pos="9355"/>
      </w:tabs>
    </w:pPr>
  </w:style>
  <w:style w:type="character" w:customStyle="1" w:styleId="a6">
    <w:name w:val="Нижний колонтитул Знак"/>
    <w:basedOn w:val="a0"/>
    <w:link w:val="a5"/>
    <w:uiPriority w:val="99"/>
    <w:rsid w:val="000346FE"/>
    <w:rPr>
      <w:rFonts w:ascii="Times New Roman" w:eastAsia="Times New Roman" w:hAnsi="Times New Roman" w:cs="Times New Roman"/>
      <w:sz w:val="24"/>
      <w:szCs w:val="24"/>
      <w:lang w:eastAsia="ru-RU"/>
    </w:rPr>
  </w:style>
  <w:style w:type="paragraph" w:styleId="a7">
    <w:name w:val="List Paragraph"/>
    <w:basedOn w:val="a"/>
    <w:uiPriority w:val="34"/>
    <w:qFormat/>
    <w:rsid w:val="005A0434"/>
    <w:pPr>
      <w:ind w:left="720"/>
      <w:contextualSpacing/>
    </w:pPr>
  </w:style>
  <w:style w:type="paragraph" w:styleId="a8">
    <w:name w:val="Balloon Text"/>
    <w:basedOn w:val="a"/>
    <w:link w:val="a9"/>
    <w:uiPriority w:val="99"/>
    <w:semiHidden/>
    <w:unhideWhenUsed/>
    <w:rsid w:val="008530BF"/>
    <w:rPr>
      <w:rFonts w:ascii="Segoe UI" w:hAnsi="Segoe UI" w:cs="Segoe UI"/>
      <w:sz w:val="18"/>
      <w:szCs w:val="18"/>
    </w:rPr>
  </w:style>
  <w:style w:type="character" w:customStyle="1" w:styleId="a9">
    <w:name w:val="Текст выноски Знак"/>
    <w:basedOn w:val="a0"/>
    <w:link w:val="a8"/>
    <w:uiPriority w:val="99"/>
    <w:semiHidden/>
    <w:rsid w:val="008530BF"/>
    <w:rPr>
      <w:rFonts w:ascii="Segoe UI" w:eastAsia="Times New Roman" w:hAnsi="Segoe UI" w:cs="Segoe UI"/>
      <w:sz w:val="18"/>
      <w:szCs w:val="18"/>
      <w:lang w:eastAsia="ru-RU"/>
    </w:rPr>
  </w:style>
  <w:style w:type="paragraph" w:customStyle="1" w:styleId="Style2">
    <w:name w:val="Style2"/>
    <w:basedOn w:val="a"/>
    <w:uiPriority w:val="99"/>
    <w:rsid w:val="009A700B"/>
    <w:pPr>
      <w:widowControl w:val="0"/>
      <w:autoSpaceDE w:val="0"/>
      <w:autoSpaceDN w:val="0"/>
      <w:adjustRightInd w:val="0"/>
      <w:spacing w:line="587" w:lineRule="exact"/>
      <w:ind w:firstLine="713"/>
      <w:jc w:val="both"/>
    </w:pPr>
    <w:rPr>
      <w:rFonts w:eastAsiaTheme="minorEastAsia"/>
    </w:rPr>
  </w:style>
  <w:style w:type="character" w:customStyle="1" w:styleId="FontStyle11">
    <w:name w:val="Font Style11"/>
    <w:basedOn w:val="a0"/>
    <w:uiPriority w:val="99"/>
    <w:rsid w:val="009A700B"/>
    <w:rPr>
      <w:rFonts w:ascii="Times New Roman" w:hAnsi="Times New Roman" w:cs="Times New Roman"/>
      <w:sz w:val="26"/>
      <w:szCs w:val="26"/>
    </w:rPr>
  </w:style>
  <w:style w:type="character" w:styleId="aa">
    <w:name w:val="annotation reference"/>
    <w:basedOn w:val="a0"/>
    <w:uiPriority w:val="99"/>
    <w:semiHidden/>
    <w:unhideWhenUsed/>
    <w:rsid w:val="00E54EC1"/>
    <w:rPr>
      <w:sz w:val="16"/>
      <w:szCs w:val="16"/>
    </w:rPr>
  </w:style>
  <w:style w:type="paragraph" w:styleId="ab">
    <w:name w:val="annotation text"/>
    <w:basedOn w:val="a"/>
    <w:link w:val="ac"/>
    <w:uiPriority w:val="99"/>
    <w:semiHidden/>
    <w:unhideWhenUsed/>
    <w:rsid w:val="00E54EC1"/>
    <w:rPr>
      <w:sz w:val="20"/>
      <w:szCs w:val="20"/>
    </w:rPr>
  </w:style>
  <w:style w:type="character" w:customStyle="1" w:styleId="ac">
    <w:name w:val="Текст примечания Знак"/>
    <w:basedOn w:val="a0"/>
    <w:link w:val="ab"/>
    <w:uiPriority w:val="99"/>
    <w:semiHidden/>
    <w:rsid w:val="00E54EC1"/>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54EC1"/>
    <w:rPr>
      <w:b/>
      <w:bCs/>
    </w:rPr>
  </w:style>
  <w:style w:type="character" w:customStyle="1" w:styleId="ae">
    <w:name w:val="Тема примечания Знак"/>
    <w:basedOn w:val="ac"/>
    <w:link w:val="ad"/>
    <w:uiPriority w:val="99"/>
    <w:semiHidden/>
    <w:rsid w:val="00E54EC1"/>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C4744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9A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semiHidden/>
    <w:unhideWhenUsed/>
    <w:qFormat/>
    <w:rsid w:val="009D39AB"/>
    <w:pPr>
      <w:keepNext/>
      <w:spacing w:after="480"/>
      <w:ind w:right="851"/>
      <w:jc w:val="center"/>
      <w:outlineLvl w:val="1"/>
    </w:pPr>
    <w:rPr>
      <w:b/>
      <w:bCs/>
      <w:color w:val="0000FF"/>
      <w:sz w:val="28"/>
      <w:szCs w:val="28"/>
    </w:rPr>
  </w:style>
  <w:style w:type="paragraph" w:styleId="3">
    <w:name w:val="heading 3"/>
    <w:basedOn w:val="a"/>
    <w:next w:val="a"/>
    <w:link w:val="30"/>
    <w:uiPriority w:val="99"/>
    <w:semiHidden/>
    <w:unhideWhenUsed/>
    <w:qFormat/>
    <w:rsid w:val="009D39AB"/>
    <w:pPr>
      <w:keepNext/>
      <w:spacing w:after="840" w:line="480" w:lineRule="auto"/>
      <w:ind w:firstLine="709"/>
      <w:jc w:val="center"/>
      <w:outlineLvl w:val="2"/>
    </w:pPr>
    <w:rPr>
      <w:b/>
      <w:bCs/>
      <w:color w:val="800000"/>
      <w:sz w:val="32"/>
      <w:szCs w:val="32"/>
    </w:rPr>
  </w:style>
  <w:style w:type="paragraph" w:styleId="4">
    <w:name w:val="heading 4"/>
    <w:basedOn w:val="a"/>
    <w:next w:val="a"/>
    <w:link w:val="40"/>
    <w:uiPriority w:val="99"/>
    <w:semiHidden/>
    <w:unhideWhenUsed/>
    <w:qFormat/>
    <w:rsid w:val="009D39AB"/>
    <w:pPr>
      <w:keepNext/>
      <w:spacing w:before="360"/>
      <w:ind w:firstLine="709"/>
      <w:jc w:val="right"/>
      <w:outlineLvl w:val="3"/>
    </w:pPr>
    <w:rPr>
      <w:i/>
      <w:iCs/>
      <w:color w:val="FF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rsid w:val="009D39AB"/>
    <w:rPr>
      <w:rFonts w:ascii="Times New Roman" w:eastAsia="Times New Roman" w:hAnsi="Times New Roman" w:cs="Times New Roman"/>
      <w:b/>
      <w:bCs/>
      <w:color w:val="0000FF"/>
      <w:sz w:val="28"/>
      <w:szCs w:val="28"/>
      <w:lang w:eastAsia="ru-RU"/>
    </w:rPr>
  </w:style>
  <w:style w:type="character" w:customStyle="1" w:styleId="30">
    <w:name w:val="Заголовок 3 Знак"/>
    <w:basedOn w:val="a0"/>
    <w:link w:val="3"/>
    <w:uiPriority w:val="99"/>
    <w:semiHidden/>
    <w:rsid w:val="009D39AB"/>
    <w:rPr>
      <w:rFonts w:ascii="Times New Roman" w:eastAsia="Times New Roman" w:hAnsi="Times New Roman" w:cs="Times New Roman"/>
      <w:b/>
      <w:bCs/>
      <w:color w:val="800000"/>
      <w:sz w:val="32"/>
      <w:szCs w:val="32"/>
      <w:lang w:eastAsia="ru-RU"/>
    </w:rPr>
  </w:style>
  <w:style w:type="character" w:customStyle="1" w:styleId="40">
    <w:name w:val="Заголовок 4 Знак"/>
    <w:basedOn w:val="a0"/>
    <w:link w:val="4"/>
    <w:uiPriority w:val="99"/>
    <w:semiHidden/>
    <w:rsid w:val="009D39AB"/>
    <w:rPr>
      <w:rFonts w:ascii="Times New Roman" w:eastAsia="Times New Roman" w:hAnsi="Times New Roman" w:cs="Times New Roman"/>
      <w:i/>
      <w:iCs/>
      <w:color w:val="FF00FF"/>
      <w:sz w:val="28"/>
      <w:szCs w:val="28"/>
      <w:lang w:eastAsia="ru-RU"/>
    </w:rPr>
  </w:style>
  <w:style w:type="paragraph" w:customStyle="1" w:styleId="1">
    <w:name w:val="Абзац списка1"/>
    <w:basedOn w:val="a"/>
    <w:uiPriority w:val="99"/>
    <w:qFormat/>
    <w:rsid w:val="009D39AB"/>
    <w:pPr>
      <w:ind w:left="720"/>
    </w:pPr>
  </w:style>
  <w:style w:type="paragraph" w:styleId="a3">
    <w:name w:val="header"/>
    <w:basedOn w:val="a"/>
    <w:link w:val="a4"/>
    <w:uiPriority w:val="99"/>
    <w:unhideWhenUsed/>
    <w:rsid w:val="000346FE"/>
    <w:pPr>
      <w:tabs>
        <w:tab w:val="center" w:pos="4677"/>
        <w:tab w:val="right" w:pos="9355"/>
      </w:tabs>
    </w:pPr>
  </w:style>
  <w:style w:type="character" w:customStyle="1" w:styleId="a4">
    <w:name w:val="Верхний колонтитул Знак"/>
    <w:basedOn w:val="a0"/>
    <w:link w:val="a3"/>
    <w:uiPriority w:val="99"/>
    <w:rsid w:val="000346F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346FE"/>
    <w:pPr>
      <w:tabs>
        <w:tab w:val="center" w:pos="4677"/>
        <w:tab w:val="right" w:pos="9355"/>
      </w:tabs>
    </w:pPr>
  </w:style>
  <w:style w:type="character" w:customStyle="1" w:styleId="a6">
    <w:name w:val="Нижний колонтитул Знак"/>
    <w:basedOn w:val="a0"/>
    <w:link w:val="a5"/>
    <w:uiPriority w:val="99"/>
    <w:rsid w:val="000346FE"/>
    <w:rPr>
      <w:rFonts w:ascii="Times New Roman" w:eastAsia="Times New Roman" w:hAnsi="Times New Roman" w:cs="Times New Roman"/>
      <w:sz w:val="24"/>
      <w:szCs w:val="24"/>
      <w:lang w:eastAsia="ru-RU"/>
    </w:rPr>
  </w:style>
  <w:style w:type="paragraph" w:styleId="a7">
    <w:name w:val="List Paragraph"/>
    <w:basedOn w:val="a"/>
    <w:uiPriority w:val="34"/>
    <w:qFormat/>
    <w:rsid w:val="005A0434"/>
    <w:pPr>
      <w:ind w:left="720"/>
      <w:contextualSpacing/>
    </w:pPr>
  </w:style>
  <w:style w:type="paragraph" w:styleId="a8">
    <w:name w:val="Balloon Text"/>
    <w:basedOn w:val="a"/>
    <w:link w:val="a9"/>
    <w:uiPriority w:val="99"/>
    <w:semiHidden/>
    <w:unhideWhenUsed/>
    <w:rsid w:val="008530BF"/>
    <w:rPr>
      <w:rFonts w:ascii="Segoe UI" w:hAnsi="Segoe UI" w:cs="Segoe UI"/>
      <w:sz w:val="18"/>
      <w:szCs w:val="18"/>
    </w:rPr>
  </w:style>
  <w:style w:type="character" w:customStyle="1" w:styleId="a9">
    <w:name w:val="Текст выноски Знак"/>
    <w:basedOn w:val="a0"/>
    <w:link w:val="a8"/>
    <w:uiPriority w:val="99"/>
    <w:semiHidden/>
    <w:rsid w:val="008530BF"/>
    <w:rPr>
      <w:rFonts w:ascii="Segoe UI" w:eastAsia="Times New Roman" w:hAnsi="Segoe UI" w:cs="Segoe UI"/>
      <w:sz w:val="18"/>
      <w:szCs w:val="18"/>
      <w:lang w:eastAsia="ru-RU"/>
    </w:rPr>
  </w:style>
  <w:style w:type="paragraph" w:customStyle="1" w:styleId="Style2">
    <w:name w:val="Style2"/>
    <w:basedOn w:val="a"/>
    <w:uiPriority w:val="99"/>
    <w:rsid w:val="009A700B"/>
    <w:pPr>
      <w:widowControl w:val="0"/>
      <w:autoSpaceDE w:val="0"/>
      <w:autoSpaceDN w:val="0"/>
      <w:adjustRightInd w:val="0"/>
      <w:spacing w:line="587" w:lineRule="exact"/>
      <w:ind w:firstLine="713"/>
      <w:jc w:val="both"/>
    </w:pPr>
    <w:rPr>
      <w:rFonts w:eastAsiaTheme="minorEastAsia"/>
    </w:rPr>
  </w:style>
  <w:style w:type="character" w:customStyle="1" w:styleId="FontStyle11">
    <w:name w:val="Font Style11"/>
    <w:basedOn w:val="a0"/>
    <w:uiPriority w:val="99"/>
    <w:rsid w:val="009A700B"/>
    <w:rPr>
      <w:rFonts w:ascii="Times New Roman" w:hAnsi="Times New Roman" w:cs="Times New Roman"/>
      <w:sz w:val="26"/>
      <w:szCs w:val="26"/>
    </w:rPr>
  </w:style>
  <w:style w:type="character" w:styleId="aa">
    <w:name w:val="annotation reference"/>
    <w:basedOn w:val="a0"/>
    <w:uiPriority w:val="99"/>
    <w:semiHidden/>
    <w:unhideWhenUsed/>
    <w:rsid w:val="00E54EC1"/>
    <w:rPr>
      <w:sz w:val="16"/>
      <w:szCs w:val="16"/>
    </w:rPr>
  </w:style>
  <w:style w:type="paragraph" w:styleId="ab">
    <w:name w:val="annotation text"/>
    <w:basedOn w:val="a"/>
    <w:link w:val="ac"/>
    <w:uiPriority w:val="99"/>
    <w:semiHidden/>
    <w:unhideWhenUsed/>
    <w:rsid w:val="00E54EC1"/>
    <w:rPr>
      <w:sz w:val="20"/>
      <w:szCs w:val="20"/>
    </w:rPr>
  </w:style>
  <w:style w:type="character" w:customStyle="1" w:styleId="ac">
    <w:name w:val="Текст примечания Знак"/>
    <w:basedOn w:val="a0"/>
    <w:link w:val="ab"/>
    <w:uiPriority w:val="99"/>
    <w:semiHidden/>
    <w:rsid w:val="00E54EC1"/>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54EC1"/>
    <w:rPr>
      <w:b/>
      <w:bCs/>
    </w:rPr>
  </w:style>
  <w:style w:type="character" w:customStyle="1" w:styleId="ae">
    <w:name w:val="Тема примечания Знак"/>
    <w:basedOn w:val="ac"/>
    <w:link w:val="ad"/>
    <w:uiPriority w:val="99"/>
    <w:semiHidden/>
    <w:rsid w:val="00E54EC1"/>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C474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08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ravo.gov.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pravo.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8B8CD-A679-46F6-8E2A-F4A7571549C2}">
  <ds:schemaRefs>
    <ds:schemaRef ds:uri="http://schemas.openxmlformats.org/officeDocument/2006/bibliography"/>
  </ds:schemaRefs>
</ds:datastoreItem>
</file>

<file path=customXml/itemProps2.xml><?xml version="1.0" encoding="utf-8"?>
<ds:datastoreItem xmlns:ds="http://schemas.openxmlformats.org/officeDocument/2006/customXml" ds:itemID="{3D4CE978-7D64-4B14-BD78-9C96454DB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Переведенцева Татьяна Алексеевна</dc:creator>
  <cp:lastModifiedBy>Плесков Антон Андреевич</cp:lastModifiedBy>
  <cp:revision>50</cp:revision>
  <cp:lastPrinted>2015-07-16T15:55:00Z</cp:lastPrinted>
  <dcterms:created xsi:type="dcterms:W3CDTF">2015-07-15T16:56:00Z</dcterms:created>
  <dcterms:modified xsi:type="dcterms:W3CDTF">2015-07-16T15:57:00Z</dcterms:modified>
</cp:coreProperties>
</file>