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0"/>
        <w:gridCol w:w="484"/>
        <w:gridCol w:w="1467"/>
        <w:gridCol w:w="2389"/>
        <w:gridCol w:w="852"/>
        <w:gridCol w:w="1700"/>
        <w:gridCol w:w="568"/>
        <w:gridCol w:w="849"/>
        <w:gridCol w:w="1278"/>
        <w:gridCol w:w="1275"/>
        <w:gridCol w:w="1133"/>
        <w:gridCol w:w="1133"/>
        <w:gridCol w:w="1068"/>
      </w:tblGrid>
      <w:tr w:rsidR="00E93572" w:rsidRPr="003D2151" w:rsidTr="00C35721">
        <w:trPr>
          <w:jc w:val="center"/>
        </w:trPr>
        <w:tc>
          <w:tcPr>
            <w:tcW w:w="200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>№ лота</w:t>
            </w:r>
          </w:p>
        </w:tc>
        <w:tc>
          <w:tcPr>
            <w:tcW w:w="164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D215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D2151">
              <w:rPr>
                <w:sz w:val="20"/>
                <w:szCs w:val="20"/>
              </w:rPr>
              <w:t>/</w:t>
            </w:r>
            <w:proofErr w:type="spellStart"/>
            <w:r w:rsidRPr="003D215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96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>Наименование продукции</w:t>
            </w:r>
          </w:p>
        </w:tc>
        <w:tc>
          <w:tcPr>
            <w:tcW w:w="808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>Характеристики продукции (чертеж, марка, тип, размер)</w:t>
            </w:r>
          </w:p>
        </w:tc>
        <w:tc>
          <w:tcPr>
            <w:tcW w:w="288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ГОСТ, ТУ</w:t>
            </w:r>
          </w:p>
        </w:tc>
        <w:tc>
          <w:tcPr>
            <w:tcW w:w="575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Производитель,</w:t>
            </w:r>
            <w:r w:rsidRPr="003D2151">
              <w:rPr>
                <w:snapToGrid w:val="0"/>
                <w:sz w:val="20"/>
                <w:szCs w:val="20"/>
              </w:rPr>
              <w:t xml:space="preserve"> страна происхождения</w:t>
            </w:r>
          </w:p>
        </w:tc>
        <w:tc>
          <w:tcPr>
            <w:tcW w:w="19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 xml:space="preserve">Ед. </w:t>
            </w:r>
            <w:proofErr w:type="spellStart"/>
            <w:r w:rsidRPr="003D2151">
              <w:rPr>
                <w:sz w:val="20"/>
                <w:szCs w:val="20"/>
              </w:rPr>
              <w:t>изм</w:t>
            </w:r>
            <w:proofErr w:type="spellEnd"/>
            <w:r w:rsidRPr="003D2151">
              <w:rPr>
                <w:sz w:val="20"/>
                <w:szCs w:val="20"/>
              </w:rPr>
              <w:t>.</w:t>
            </w:r>
          </w:p>
        </w:tc>
        <w:tc>
          <w:tcPr>
            <w:tcW w:w="287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>Объем</w:t>
            </w:r>
          </w:p>
        </w:tc>
        <w:tc>
          <w:tcPr>
            <w:tcW w:w="43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>Цена за единицу Продукции без НДС, руб.</w:t>
            </w:r>
          </w:p>
        </w:tc>
        <w:tc>
          <w:tcPr>
            <w:tcW w:w="431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>Цена за единицу Продукции с НДС, руб.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>Общая стоимость,  руб. без НДС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 xml:space="preserve">Общая стоимость,  руб. </w:t>
            </w:r>
            <w:r>
              <w:rPr>
                <w:sz w:val="20"/>
                <w:szCs w:val="20"/>
              </w:rPr>
              <w:t>с</w:t>
            </w:r>
            <w:r w:rsidRPr="003D2151">
              <w:rPr>
                <w:sz w:val="20"/>
                <w:szCs w:val="20"/>
              </w:rPr>
              <w:t xml:space="preserve"> НДС</w:t>
            </w:r>
          </w:p>
        </w:tc>
        <w:tc>
          <w:tcPr>
            <w:tcW w:w="36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>Сроки поставки продукции</w:t>
            </w:r>
          </w:p>
        </w:tc>
      </w:tr>
      <w:tr w:rsidR="00E93572" w:rsidRPr="003D2151" w:rsidTr="00C35721">
        <w:trPr>
          <w:jc w:val="center"/>
        </w:trPr>
        <w:tc>
          <w:tcPr>
            <w:tcW w:w="200" w:type="pct"/>
            <w:vMerge w:val="restar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4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>1</w:t>
            </w:r>
          </w:p>
        </w:tc>
        <w:tc>
          <w:tcPr>
            <w:tcW w:w="496" w:type="pct"/>
            <w:vAlign w:val="center"/>
          </w:tcPr>
          <w:p w:rsidR="00E93572" w:rsidRPr="000F1B3A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Сухая смесь М200 ZAMESOV, тара 50 кг</w:t>
            </w:r>
          </w:p>
        </w:tc>
        <w:tc>
          <w:tcPr>
            <w:tcW w:w="808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М200</w:t>
            </w:r>
          </w:p>
        </w:tc>
        <w:tc>
          <w:tcPr>
            <w:tcW w:w="288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31357-2007</w:t>
            </w:r>
          </w:p>
        </w:tc>
        <w:tc>
          <w:tcPr>
            <w:tcW w:w="575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ЗССС «ОСНОВА», Россия</w:t>
            </w:r>
          </w:p>
        </w:tc>
        <w:tc>
          <w:tcPr>
            <w:tcW w:w="19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287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</w:t>
            </w:r>
          </w:p>
        </w:tc>
        <w:tc>
          <w:tcPr>
            <w:tcW w:w="43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2,29</w:t>
            </w:r>
          </w:p>
        </w:tc>
        <w:tc>
          <w:tcPr>
            <w:tcW w:w="431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13728,81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16200</w:t>
            </w:r>
          </w:p>
        </w:tc>
        <w:tc>
          <w:tcPr>
            <w:tcW w:w="36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дня </w:t>
            </w:r>
          </w:p>
        </w:tc>
      </w:tr>
      <w:tr w:rsidR="00E93572" w:rsidRPr="003D2151" w:rsidTr="00C35721">
        <w:trPr>
          <w:jc w:val="center"/>
        </w:trPr>
        <w:tc>
          <w:tcPr>
            <w:tcW w:w="200" w:type="pct"/>
            <w:vMerge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64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>2</w:t>
            </w:r>
          </w:p>
        </w:tc>
        <w:tc>
          <w:tcPr>
            <w:tcW w:w="496" w:type="pct"/>
            <w:vAlign w:val="center"/>
          </w:tcPr>
          <w:p w:rsidR="00E93572" w:rsidRPr="009402A4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Цемент ПЦ500 ZAMESOV, тара 50 кг</w:t>
            </w:r>
          </w:p>
        </w:tc>
        <w:tc>
          <w:tcPr>
            <w:tcW w:w="808" w:type="pct"/>
            <w:vAlign w:val="center"/>
          </w:tcPr>
          <w:p w:rsidR="00E93572" w:rsidRPr="009402A4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М500 (ЦЕМ I 42,5 Н), </w:t>
            </w:r>
            <w:proofErr w:type="spellStart"/>
            <w:r>
              <w:rPr>
                <w:sz w:val="20"/>
                <w:szCs w:val="20"/>
              </w:rPr>
              <w:t>бездобавочный</w:t>
            </w:r>
            <w:proofErr w:type="spellEnd"/>
          </w:p>
        </w:tc>
        <w:tc>
          <w:tcPr>
            <w:tcW w:w="288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10178-2003</w:t>
            </w:r>
          </w:p>
        </w:tc>
        <w:tc>
          <w:tcPr>
            <w:tcW w:w="575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ЗССС «ОСНОВА», Россия</w:t>
            </w:r>
          </w:p>
        </w:tc>
        <w:tc>
          <w:tcPr>
            <w:tcW w:w="19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287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21000</w:t>
            </w:r>
          </w:p>
        </w:tc>
        <w:tc>
          <w:tcPr>
            <w:tcW w:w="43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4,66</w:t>
            </w:r>
          </w:p>
        </w:tc>
        <w:tc>
          <w:tcPr>
            <w:tcW w:w="431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97881,36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115500</w:t>
            </w:r>
          </w:p>
        </w:tc>
        <w:tc>
          <w:tcPr>
            <w:tcW w:w="36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дня</w:t>
            </w:r>
          </w:p>
        </w:tc>
      </w:tr>
      <w:tr w:rsidR="00E93572" w:rsidRPr="003D2151" w:rsidTr="00C35721">
        <w:trPr>
          <w:jc w:val="center"/>
        </w:trPr>
        <w:tc>
          <w:tcPr>
            <w:tcW w:w="200" w:type="pct"/>
            <w:vMerge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64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D2151">
              <w:rPr>
                <w:sz w:val="20"/>
                <w:szCs w:val="20"/>
              </w:rPr>
              <w:t>3</w:t>
            </w:r>
          </w:p>
        </w:tc>
        <w:tc>
          <w:tcPr>
            <w:tcW w:w="496" w:type="pct"/>
            <w:vAlign w:val="center"/>
          </w:tcPr>
          <w:p w:rsidR="00E93572" w:rsidRPr="007609BE" w:rsidRDefault="00E93572" w:rsidP="00C35721">
            <w:pPr>
              <w:ind w:firstLine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Шпатлевка финишная </w:t>
            </w:r>
            <w:proofErr w:type="spellStart"/>
            <w:r>
              <w:rPr>
                <w:bCs/>
                <w:sz w:val="20"/>
                <w:szCs w:val="20"/>
              </w:rPr>
              <w:t>Боларс</w:t>
            </w:r>
            <w:proofErr w:type="spellEnd"/>
            <w:r>
              <w:rPr>
                <w:bCs/>
                <w:sz w:val="20"/>
                <w:szCs w:val="20"/>
              </w:rPr>
              <w:t xml:space="preserve"> LR, 20 кг</w:t>
            </w:r>
          </w:p>
        </w:tc>
        <w:tc>
          <w:tcPr>
            <w:tcW w:w="808" w:type="pct"/>
            <w:vAlign w:val="center"/>
          </w:tcPr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Полимерная;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белый;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высыхания: 4 часа;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 слоя (диапазон): 0,3 – 0,3 мм;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Адгезия: 0,5 МПа;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Температура проведения работ: +5 ….+30;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 при слое в 1мм: 1,1 кг/м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>;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азмер частиц: 0,3 мм;</w:t>
            </w:r>
          </w:p>
          <w:p w:rsidR="00E93572" w:rsidRPr="003D2151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 хранения: 12 </w:t>
            </w:r>
            <w:proofErr w:type="spellStart"/>
            <w:proofErr w:type="gramStart"/>
            <w:r>
              <w:rPr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288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28013-98</w:t>
            </w:r>
          </w:p>
        </w:tc>
        <w:tc>
          <w:tcPr>
            <w:tcW w:w="575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Боларс</w:t>
            </w:r>
            <w:proofErr w:type="spellEnd"/>
            <w:r>
              <w:rPr>
                <w:sz w:val="20"/>
                <w:szCs w:val="20"/>
              </w:rPr>
              <w:t xml:space="preserve"> Маркетинг, Россия</w:t>
            </w:r>
          </w:p>
        </w:tc>
        <w:tc>
          <w:tcPr>
            <w:tcW w:w="19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287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</w:t>
            </w:r>
          </w:p>
        </w:tc>
        <w:tc>
          <w:tcPr>
            <w:tcW w:w="43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25,51</w:t>
            </w:r>
          </w:p>
        </w:tc>
        <w:tc>
          <w:tcPr>
            <w:tcW w:w="431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71423,73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84280</w:t>
            </w:r>
          </w:p>
        </w:tc>
        <w:tc>
          <w:tcPr>
            <w:tcW w:w="36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дня</w:t>
            </w:r>
          </w:p>
        </w:tc>
      </w:tr>
      <w:tr w:rsidR="00E93572" w:rsidRPr="003D2151" w:rsidTr="00C35721">
        <w:trPr>
          <w:jc w:val="center"/>
        </w:trPr>
        <w:tc>
          <w:tcPr>
            <w:tcW w:w="200" w:type="pct"/>
            <w:vMerge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64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96" w:type="pct"/>
            <w:vAlign w:val="center"/>
          </w:tcPr>
          <w:p w:rsidR="00E93572" w:rsidRPr="007609BE" w:rsidRDefault="00E93572" w:rsidP="00C35721">
            <w:pPr>
              <w:ind w:firstLine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Штукатурка гипсовая NORMADA GYPSMIX, 30 кг</w:t>
            </w:r>
          </w:p>
        </w:tc>
        <w:tc>
          <w:tcPr>
            <w:tcW w:w="808" w:type="pct"/>
            <w:vAlign w:val="center"/>
          </w:tcPr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белый;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 слоя (диапазон): 3-60 мм: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 при слое 10 мм: 8 кг;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Марочная прочность: 3 МПа;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Прочность на изгиб: 1,5 МПа;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Адгезия: 0,5 МПа;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Жизнеспособность раствора: 1 час; </w:t>
            </w:r>
          </w:p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Температура проведения </w:t>
            </w:r>
            <w:r>
              <w:rPr>
                <w:sz w:val="20"/>
                <w:szCs w:val="20"/>
              </w:rPr>
              <w:lastRenderedPageBreak/>
              <w:t>работ: +5 …+30</w:t>
            </w:r>
          </w:p>
          <w:p w:rsidR="00E93572" w:rsidRPr="00804D7F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 хранения: 12 </w:t>
            </w:r>
            <w:proofErr w:type="spellStart"/>
            <w:proofErr w:type="gramStart"/>
            <w:r>
              <w:rPr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288" w:type="pct"/>
            <w:vAlign w:val="center"/>
          </w:tcPr>
          <w:p w:rsidR="00E93572" w:rsidRPr="00804D7F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ТУ 5745-011-04001508-97</w:t>
            </w:r>
          </w:p>
        </w:tc>
        <w:tc>
          <w:tcPr>
            <w:tcW w:w="575" w:type="pct"/>
            <w:vAlign w:val="center"/>
          </w:tcPr>
          <w:p w:rsidR="00E93572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ЗССС «ОСНОВА», Россия</w:t>
            </w:r>
          </w:p>
        </w:tc>
        <w:tc>
          <w:tcPr>
            <w:tcW w:w="192" w:type="pct"/>
            <w:vAlign w:val="center"/>
          </w:tcPr>
          <w:p w:rsidR="00E93572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287" w:type="pct"/>
            <w:vAlign w:val="center"/>
          </w:tcPr>
          <w:p w:rsidR="00E93572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4700</w:t>
            </w:r>
          </w:p>
        </w:tc>
        <w:tc>
          <w:tcPr>
            <w:tcW w:w="43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7,42</w:t>
            </w:r>
          </w:p>
        </w:tc>
        <w:tc>
          <w:tcPr>
            <w:tcW w:w="431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8,75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34851,69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41125</w:t>
            </w:r>
          </w:p>
        </w:tc>
        <w:tc>
          <w:tcPr>
            <w:tcW w:w="36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дня</w:t>
            </w:r>
          </w:p>
        </w:tc>
      </w:tr>
      <w:tr w:rsidR="00E93572" w:rsidRPr="003D2151" w:rsidTr="00C35721">
        <w:trPr>
          <w:jc w:val="center"/>
        </w:trPr>
        <w:tc>
          <w:tcPr>
            <w:tcW w:w="200" w:type="pct"/>
            <w:vMerge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64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496" w:type="pct"/>
            <w:vAlign w:val="center"/>
          </w:tcPr>
          <w:p w:rsidR="00E93572" w:rsidRDefault="00E93572" w:rsidP="00C35721">
            <w:pPr>
              <w:ind w:firstLine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Цемент белый </w:t>
            </w:r>
            <w:proofErr w:type="spellStart"/>
            <w:r>
              <w:rPr>
                <w:bCs/>
                <w:sz w:val="20"/>
                <w:szCs w:val="20"/>
              </w:rPr>
              <w:t>Хольсим</w:t>
            </w:r>
            <w:proofErr w:type="spellEnd"/>
            <w:r>
              <w:rPr>
                <w:bCs/>
                <w:sz w:val="20"/>
                <w:szCs w:val="20"/>
              </w:rPr>
              <w:t>, 50 кг</w:t>
            </w:r>
          </w:p>
        </w:tc>
        <w:tc>
          <w:tcPr>
            <w:tcW w:w="808" w:type="pct"/>
            <w:vAlign w:val="center"/>
          </w:tcPr>
          <w:p w:rsidR="00E93572" w:rsidRDefault="00E93572" w:rsidP="00C35721">
            <w:pPr>
              <w:ind w:firstLine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Белый 2-400-Д20</w:t>
            </w:r>
          </w:p>
        </w:tc>
        <w:tc>
          <w:tcPr>
            <w:tcW w:w="288" w:type="pct"/>
            <w:vAlign w:val="center"/>
          </w:tcPr>
          <w:p w:rsidR="00E93572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965-89</w:t>
            </w:r>
          </w:p>
        </w:tc>
        <w:tc>
          <w:tcPr>
            <w:tcW w:w="575" w:type="pct"/>
            <w:vAlign w:val="center"/>
          </w:tcPr>
          <w:p w:rsidR="00E93572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Хольсим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Рус</w:t>
            </w:r>
            <w:proofErr w:type="gramEnd"/>
            <w:r>
              <w:rPr>
                <w:sz w:val="20"/>
                <w:szCs w:val="20"/>
              </w:rPr>
              <w:t>», Россия</w:t>
            </w:r>
          </w:p>
        </w:tc>
        <w:tc>
          <w:tcPr>
            <w:tcW w:w="192" w:type="pct"/>
            <w:vAlign w:val="center"/>
          </w:tcPr>
          <w:p w:rsidR="00E93572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287" w:type="pct"/>
            <w:vAlign w:val="center"/>
          </w:tcPr>
          <w:p w:rsidR="00E93572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30000</w:t>
            </w:r>
          </w:p>
        </w:tc>
        <w:tc>
          <w:tcPr>
            <w:tcW w:w="43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16,61</w:t>
            </w:r>
          </w:p>
        </w:tc>
        <w:tc>
          <w:tcPr>
            <w:tcW w:w="431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19,6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49830,51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58800</w:t>
            </w:r>
          </w:p>
        </w:tc>
        <w:tc>
          <w:tcPr>
            <w:tcW w:w="36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дня</w:t>
            </w:r>
          </w:p>
        </w:tc>
      </w:tr>
      <w:tr w:rsidR="00E93572" w:rsidRPr="003D2151" w:rsidTr="00C35721">
        <w:trPr>
          <w:jc w:val="center"/>
        </w:trPr>
        <w:tc>
          <w:tcPr>
            <w:tcW w:w="3872" w:type="pct"/>
            <w:gridSpan w:val="10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right"/>
              <w:rPr>
                <w:sz w:val="22"/>
                <w:szCs w:val="22"/>
              </w:rPr>
            </w:pPr>
            <w:r w:rsidRPr="003D2151">
              <w:rPr>
                <w:b/>
                <w:bCs/>
                <w:sz w:val="22"/>
                <w:szCs w:val="22"/>
              </w:rPr>
              <w:t xml:space="preserve">Итого, руб. </w:t>
            </w:r>
          </w:p>
        </w:tc>
        <w:tc>
          <w:tcPr>
            <w:tcW w:w="383" w:type="pct"/>
            <w:vAlign w:val="center"/>
          </w:tcPr>
          <w:p w:rsidR="00E93572" w:rsidRPr="006F4580" w:rsidRDefault="00E93572" w:rsidP="00C35721">
            <w:pPr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315905</w:t>
            </w:r>
          </w:p>
        </w:tc>
        <w:tc>
          <w:tcPr>
            <w:tcW w:w="383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62" w:type="pct"/>
            <w:vAlign w:val="center"/>
          </w:tcPr>
          <w:p w:rsidR="00E93572" w:rsidRPr="003D2151" w:rsidRDefault="00E93572" w:rsidP="00C35721">
            <w:pPr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6E58F9" w:rsidRDefault="006E58F9"/>
    <w:sectPr w:rsidR="006E58F9" w:rsidSect="00E9357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93572"/>
    <w:rsid w:val="006E58F9"/>
    <w:rsid w:val="00E9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572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2016-01-11T12:03:00Z</dcterms:created>
  <dcterms:modified xsi:type="dcterms:W3CDTF">2016-01-11T12:04:00Z</dcterms:modified>
</cp:coreProperties>
</file>