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25750">
      <w:pPr>
        <w:pStyle w:val="printredaction-line"/>
        <w:divId w:val="1860073457"/>
        <w:rPr>
          <w:rFonts w:ascii="Georgia" w:hAnsi="Georgia"/>
        </w:rPr>
      </w:pPr>
      <w:bookmarkStart w:id="0" w:name="_GoBack"/>
      <w:bookmarkEnd w:id="0"/>
      <w:r>
        <w:rPr>
          <w:rFonts w:ascii="Georgia" w:hAnsi="Georgia"/>
        </w:rPr>
        <w:t>Редакция от 22 дек 2015</w:t>
      </w:r>
    </w:p>
    <w:p w:rsidR="00000000" w:rsidRDefault="00325750">
      <w:pPr>
        <w:divId w:val="613948781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ПРИКАЗ КАЗНАЧЕЙСТВА РОССИИ от 22.12.2015 № 355</w:t>
      </w:r>
    </w:p>
    <w:p w:rsidR="00000000" w:rsidRDefault="00325750">
      <w:pPr>
        <w:pStyle w:val="1"/>
        <w:divId w:val="1860073457"/>
        <w:rPr>
          <w:rFonts w:ascii="Georgia" w:eastAsia="Times New Roman" w:hAnsi="Georgia"/>
          <w:color w:val="000000"/>
        </w:rPr>
      </w:pPr>
      <w:r>
        <w:rPr>
          <w:rFonts w:ascii="Georgia" w:eastAsia="Times New Roman" w:hAnsi="Georgia"/>
          <w:color w:val="000000"/>
        </w:rPr>
        <w:t xml:space="preserve">О выводе из эксплуатации официального сайта Российской Федерации в информационно-телекоммуникационной сети "Интернет" </w:t>
      </w:r>
      <w:r>
        <w:rPr>
          <w:rFonts w:ascii="Georgia" w:eastAsia="Times New Roman" w:hAnsi="Georgia"/>
          <w:color w:val="000000"/>
        </w:rPr>
        <w:t>для размещения информации о размещении заказов на поставки товаров, выполнение работ, оказание услуг (www.zakupki.gov.ru)</w:t>
      </w:r>
    </w:p>
    <w:p w:rsidR="00000000" w:rsidRDefault="00325750">
      <w:pPr>
        <w:pStyle w:val="3"/>
        <w:jc w:val="center"/>
        <w:divId w:val="2016687266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ФЕДЕРАЛЬНОЕ КАЗНАЧЕЙСТВО</w:t>
      </w:r>
    </w:p>
    <w:p w:rsidR="00000000" w:rsidRDefault="00325750">
      <w:pPr>
        <w:pStyle w:val="3"/>
        <w:jc w:val="center"/>
        <w:divId w:val="2016687266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ПРИКАЗ</w:t>
      </w:r>
    </w:p>
    <w:p w:rsidR="00000000" w:rsidRDefault="00325750">
      <w:pPr>
        <w:pStyle w:val="3"/>
        <w:jc w:val="center"/>
        <w:divId w:val="2016687266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от 22 декабря 2015 года № 355</w:t>
      </w:r>
    </w:p>
    <w:p w:rsidR="00000000" w:rsidRDefault="00325750">
      <w:pPr>
        <w:pStyle w:val="3"/>
        <w:jc w:val="center"/>
        <w:divId w:val="2016687266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О выводе из эксплуатации официального сайта Российской Федерации в инфор</w:t>
      </w:r>
      <w:r>
        <w:rPr>
          <w:rFonts w:ascii="Georgia" w:eastAsia="Times New Roman" w:hAnsi="Georgia"/>
        </w:rPr>
        <w:t>мационно-телекоммуникационной сети "Интернет" для размещения информации о размещении заказов на поставки товаров, выполнение работ, оказание услуг (www.zakupki.gov.ru)</w:t>
      </w:r>
    </w:p>
    <w:p w:rsidR="00000000" w:rsidRDefault="00325750">
      <w:pPr>
        <w:pStyle w:val="a3"/>
        <w:divId w:val="2016687266"/>
        <w:rPr>
          <w:rFonts w:ascii="Georgia" w:hAnsi="Georgia"/>
        </w:rPr>
      </w:pPr>
      <w:r>
        <w:rPr>
          <w:rFonts w:ascii="Georgia" w:hAnsi="Georgia"/>
        </w:rPr>
        <w:t>В связи с вводом в эксплуатацию единой информационной системы в сфере закупок приказываю</w:t>
      </w:r>
      <w:r>
        <w:rPr>
          <w:rFonts w:ascii="Georgia" w:hAnsi="Georgia"/>
        </w:rPr>
        <w:t>:</w:t>
      </w:r>
    </w:p>
    <w:p w:rsidR="00000000" w:rsidRDefault="00325750">
      <w:pPr>
        <w:pStyle w:val="a3"/>
        <w:divId w:val="2016687266"/>
        <w:rPr>
          <w:rFonts w:ascii="Georgia" w:hAnsi="Georgia"/>
        </w:rPr>
      </w:pPr>
      <w:r>
        <w:rPr>
          <w:rFonts w:ascii="Georgia" w:hAnsi="Georgia"/>
        </w:rPr>
        <w:t>1. Вывести из эксплуатации Официальный сайт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(далее - Официальный сайт) с 1 янва</w:t>
      </w:r>
      <w:r>
        <w:rPr>
          <w:rFonts w:ascii="Georgia" w:hAnsi="Georgia"/>
        </w:rPr>
        <w:t>ря 2016 года</w:t>
      </w:r>
      <w:r>
        <w:rPr>
          <w:rFonts w:ascii="Georgia" w:hAnsi="Georgia"/>
        </w:rPr>
        <w:t>.</w:t>
      </w:r>
    </w:p>
    <w:p w:rsidR="00000000" w:rsidRDefault="00325750">
      <w:pPr>
        <w:pStyle w:val="a3"/>
        <w:divId w:val="2016687266"/>
        <w:rPr>
          <w:rFonts w:ascii="Georgia" w:hAnsi="Georgia"/>
        </w:rPr>
      </w:pPr>
      <w:r>
        <w:rPr>
          <w:rFonts w:ascii="Georgia" w:hAnsi="Georgia"/>
        </w:rPr>
        <w:t>2. Управлению информационных систем (С.Г. Павлов) провести следующие мероприятия по выводу из эксплуатации Официального сайта</w:t>
      </w:r>
      <w:r>
        <w:rPr>
          <w:rFonts w:ascii="Georgia" w:hAnsi="Georgia"/>
        </w:rPr>
        <w:t>:</w:t>
      </w:r>
    </w:p>
    <w:p w:rsidR="00000000" w:rsidRDefault="00325750">
      <w:pPr>
        <w:pStyle w:val="a3"/>
        <w:divId w:val="2016687266"/>
        <w:rPr>
          <w:rFonts w:ascii="Georgia" w:hAnsi="Georgia"/>
        </w:rPr>
      </w:pPr>
      <w:r>
        <w:rPr>
          <w:rFonts w:ascii="Georgia" w:hAnsi="Georgia"/>
        </w:rPr>
        <w:t>2.1. до 31 декабря 2015 г. разместить в информационно-телекоммуникационной сети "Интернет" по адресу www.zakupki.go</w:t>
      </w:r>
      <w:r>
        <w:rPr>
          <w:rFonts w:ascii="Georgia" w:hAnsi="Georgia"/>
        </w:rPr>
        <w:t>v.ru информацию о выводе из эксплуатации Официального сайта</w:t>
      </w:r>
      <w:r>
        <w:rPr>
          <w:rFonts w:ascii="Georgia" w:hAnsi="Georgia"/>
        </w:rPr>
        <w:t>;</w:t>
      </w:r>
    </w:p>
    <w:p w:rsidR="00000000" w:rsidRDefault="00325750">
      <w:pPr>
        <w:pStyle w:val="a3"/>
        <w:divId w:val="2016687266"/>
        <w:rPr>
          <w:rFonts w:ascii="Georgia" w:hAnsi="Georgia"/>
        </w:rPr>
      </w:pPr>
      <w:r>
        <w:rPr>
          <w:rFonts w:ascii="Georgia" w:hAnsi="Georgia"/>
        </w:rPr>
        <w:t>2.2. с 1 января 2016 г. прекратить</w:t>
      </w:r>
      <w:r>
        <w:rPr>
          <w:rFonts w:ascii="Georgia" w:hAnsi="Georgia"/>
        </w:rPr>
        <w:t>:</w:t>
      </w:r>
    </w:p>
    <w:p w:rsidR="00000000" w:rsidRDefault="00325750">
      <w:pPr>
        <w:pStyle w:val="a3"/>
        <w:divId w:val="2016687266"/>
        <w:rPr>
          <w:rFonts w:ascii="Georgia" w:hAnsi="Georgia"/>
        </w:rPr>
      </w:pPr>
      <w:r>
        <w:rPr>
          <w:rFonts w:ascii="Georgia" w:hAnsi="Georgia"/>
        </w:rPr>
        <w:lastRenderedPageBreak/>
        <w:t>2.2.1. доступ пользователей к Официальному сайту</w:t>
      </w:r>
      <w:r>
        <w:rPr>
          <w:rFonts w:ascii="Georgia" w:hAnsi="Georgia"/>
        </w:rPr>
        <w:t>;</w:t>
      </w:r>
    </w:p>
    <w:p w:rsidR="00000000" w:rsidRDefault="00325750">
      <w:pPr>
        <w:pStyle w:val="a3"/>
        <w:divId w:val="2016687266"/>
        <w:rPr>
          <w:rFonts w:ascii="Georgia" w:hAnsi="Georgia"/>
        </w:rPr>
      </w:pPr>
      <w:r>
        <w:rPr>
          <w:rFonts w:ascii="Georgia" w:hAnsi="Georgia"/>
        </w:rPr>
        <w:t>2.2.2. мониторинг показателей работоспособности Официального сайта</w:t>
      </w:r>
      <w:r>
        <w:rPr>
          <w:rFonts w:ascii="Georgia" w:hAnsi="Georgia"/>
        </w:rPr>
        <w:t>;</w:t>
      </w:r>
    </w:p>
    <w:p w:rsidR="00000000" w:rsidRDefault="00325750">
      <w:pPr>
        <w:pStyle w:val="a3"/>
        <w:divId w:val="2016687266"/>
        <w:rPr>
          <w:rFonts w:ascii="Georgia" w:hAnsi="Georgia"/>
        </w:rPr>
      </w:pPr>
      <w:r>
        <w:rPr>
          <w:rFonts w:ascii="Georgia" w:hAnsi="Georgia"/>
        </w:rPr>
        <w:t>2.3. обеспечить порядок, режим хранения и</w:t>
      </w:r>
      <w:r>
        <w:rPr>
          <w:rFonts w:ascii="Georgia" w:hAnsi="Georgia"/>
        </w:rPr>
        <w:t xml:space="preserve"> дальнейшего использования, а также доступ к информации, содержащейся в базах данных Официального сайта, согласно регламенту резервного копирования и восстановления данных</w:t>
      </w:r>
      <w:r>
        <w:rPr>
          <w:rFonts w:ascii="Georgia" w:hAnsi="Georgia"/>
        </w:rPr>
        <w:t>.</w:t>
      </w:r>
    </w:p>
    <w:p w:rsidR="00000000" w:rsidRDefault="00325750">
      <w:pPr>
        <w:pStyle w:val="a3"/>
        <w:divId w:val="2016687266"/>
        <w:rPr>
          <w:rFonts w:ascii="Georgia" w:hAnsi="Georgia"/>
        </w:rPr>
      </w:pPr>
      <w:r>
        <w:rPr>
          <w:rFonts w:ascii="Georgia" w:hAnsi="Georgia"/>
        </w:rPr>
        <w:t>3. Контроль за исполнением настоящего приказа возложить на заместителя руководителя</w:t>
      </w:r>
      <w:r>
        <w:rPr>
          <w:rFonts w:ascii="Georgia" w:hAnsi="Georgia"/>
        </w:rPr>
        <w:t xml:space="preserve"> Федерального казначейства С.Б. Гуральникова</w:t>
      </w:r>
      <w:r>
        <w:rPr>
          <w:rFonts w:ascii="Georgia" w:hAnsi="Georgia"/>
        </w:rPr>
        <w:t>.</w:t>
      </w:r>
    </w:p>
    <w:p w:rsidR="00000000" w:rsidRDefault="00325750">
      <w:pPr>
        <w:pStyle w:val="a3"/>
        <w:jc w:val="right"/>
        <w:divId w:val="2016687266"/>
        <w:rPr>
          <w:rFonts w:ascii="Georgia" w:hAnsi="Georgia"/>
        </w:rPr>
      </w:pPr>
      <w:r>
        <w:rPr>
          <w:rFonts w:ascii="Georgia" w:hAnsi="Georgia"/>
        </w:rPr>
        <w:t> </w:t>
      </w:r>
    </w:p>
    <w:p w:rsidR="00000000" w:rsidRDefault="00325750">
      <w:pPr>
        <w:pStyle w:val="a3"/>
        <w:jc w:val="right"/>
        <w:divId w:val="2016687266"/>
        <w:rPr>
          <w:rFonts w:ascii="Georgia" w:hAnsi="Georgia"/>
        </w:rPr>
      </w:pPr>
      <w:r>
        <w:rPr>
          <w:rFonts w:ascii="Georgia" w:hAnsi="Georgia"/>
        </w:rPr>
        <w:t>Руководитель</w:t>
      </w:r>
      <w:r>
        <w:rPr>
          <w:rFonts w:ascii="Georgia" w:hAnsi="Georgia"/>
        </w:rPr>
        <w:br/>
      </w:r>
      <w:r>
        <w:rPr>
          <w:rFonts w:ascii="Georgia" w:hAnsi="Georgia"/>
        </w:rPr>
        <w:t>Р.Е. Артюхи</w:t>
      </w:r>
      <w:r>
        <w:rPr>
          <w:rFonts w:ascii="Georgia" w:hAnsi="Georgia"/>
        </w:rPr>
        <w:t>н</w:t>
      </w:r>
    </w:p>
    <w:p w:rsidR="00325750" w:rsidRDefault="00325750">
      <w:pPr>
        <w:divId w:val="1185941344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© Материал Юридической справочной системы «Система Юрист»</w:t>
      </w:r>
      <w:r>
        <w:rPr>
          <w:rFonts w:ascii="Arial" w:eastAsia="Times New Roman" w:hAnsi="Arial" w:cs="Arial"/>
          <w:sz w:val="20"/>
          <w:szCs w:val="20"/>
        </w:rPr>
        <w:br/>
        <w:t>www.1jur.ru</w:t>
      </w:r>
      <w:r>
        <w:rPr>
          <w:rFonts w:ascii="Arial" w:eastAsia="Times New Roman" w:hAnsi="Arial" w:cs="Arial"/>
          <w:sz w:val="20"/>
          <w:szCs w:val="20"/>
        </w:rPr>
        <w:br/>
        <w:t>Дата копирования: 25.12.2015</w:t>
      </w:r>
    </w:p>
    <w:sectPr w:rsidR="00325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8A0344"/>
    <w:rsid w:val="00325750"/>
    <w:rsid w:val="008A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actiondigital.ru/namespaces/system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1B8B9A-5AA7-4CBE-8B8F-3E0F74692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</w:pPr>
  </w:style>
  <w:style w:type="paragraph" w:customStyle="1" w:styleId="docprops">
    <w:name w:val="doc__props"/>
    <w:basedOn w:val="a"/>
    <w:pPr>
      <w:spacing w:after="223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</w:pPr>
  </w:style>
  <w:style w:type="paragraph" w:customStyle="1" w:styleId="docexpired">
    <w:name w:val="doc__expired"/>
    <w:basedOn w:val="a"/>
    <w:pPr>
      <w:spacing w:after="223"/>
    </w:pPr>
    <w:rPr>
      <w:color w:val="CCCCCC"/>
    </w:rPr>
  </w:style>
  <w:style w:type="paragraph" w:customStyle="1" w:styleId="content2">
    <w:name w:val="content2"/>
    <w:basedOn w:val="a"/>
    <w:pPr>
      <w:spacing w:after="223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</w:p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A034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034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073457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9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7266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1344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2015-12-25T10:28:00Z</cp:lastPrinted>
  <dcterms:created xsi:type="dcterms:W3CDTF">2015-12-25T10:29:00Z</dcterms:created>
  <dcterms:modified xsi:type="dcterms:W3CDTF">2015-12-25T10:29:00Z</dcterms:modified>
</cp:coreProperties>
</file>