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Look w:val="00A0" w:firstRow="1" w:lastRow="0" w:firstColumn="1" w:lastColumn="0" w:noHBand="0" w:noVBand="0"/>
      </w:tblPr>
      <w:tblGrid>
        <w:gridCol w:w="4785"/>
        <w:gridCol w:w="5583"/>
      </w:tblGrid>
      <w:tr w:rsidR="007E3529" w:rsidRPr="0072515C">
        <w:trPr>
          <w:trHeight w:val="360"/>
        </w:trPr>
        <w:tc>
          <w:tcPr>
            <w:tcW w:w="4785" w:type="dxa"/>
          </w:tcPr>
          <w:p w:rsidR="007E3529" w:rsidRPr="0072515C" w:rsidRDefault="007E3529">
            <w:pPr>
              <w:jc w:val="right"/>
              <w:rPr>
                <w:sz w:val="26"/>
                <w:szCs w:val="26"/>
              </w:rPr>
            </w:pPr>
            <w:bookmarkStart w:id="0" w:name="_GoBack"/>
            <w:bookmarkEnd w:id="0"/>
          </w:p>
        </w:tc>
        <w:tc>
          <w:tcPr>
            <w:tcW w:w="5583" w:type="dxa"/>
          </w:tcPr>
          <w:p w:rsidR="007E3529" w:rsidRPr="00F37CD4" w:rsidRDefault="002C1E4F" w:rsidP="001B268B">
            <w:pPr>
              <w:jc w:val="right"/>
              <w:outlineLvl w:val="0"/>
              <w:rPr>
                <w:sz w:val="28"/>
                <w:szCs w:val="28"/>
              </w:rPr>
            </w:pPr>
            <w:r w:rsidRPr="00F37CD4">
              <w:rPr>
                <w:sz w:val="28"/>
                <w:szCs w:val="28"/>
              </w:rPr>
              <w:t>Проект</w:t>
            </w:r>
          </w:p>
          <w:p w:rsidR="001B268B" w:rsidRPr="00F37CD4" w:rsidRDefault="001B268B" w:rsidP="001B268B">
            <w:pPr>
              <w:jc w:val="right"/>
              <w:outlineLvl w:val="0"/>
              <w:rPr>
                <w:sz w:val="28"/>
                <w:szCs w:val="28"/>
              </w:rPr>
            </w:pPr>
          </w:p>
        </w:tc>
      </w:tr>
      <w:tr w:rsidR="007E3529" w:rsidRPr="0072515C">
        <w:tc>
          <w:tcPr>
            <w:tcW w:w="10368" w:type="dxa"/>
            <w:gridSpan w:val="2"/>
          </w:tcPr>
          <w:p w:rsidR="0072515C" w:rsidRPr="00F37CD4" w:rsidRDefault="00502053" w:rsidP="00420BCC">
            <w:pPr>
              <w:ind w:left="5940"/>
              <w:jc w:val="center"/>
              <w:rPr>
                <w:sz w:val="28"/>
                <w:szCs w:val="28"/>
              </w:rPr>
            </w:pPr>
            <w:r w:rsidRPr="00F37CD4">
              <w:rPr>
                <w:sz w:val="28"/>
                <w:szCs w:val="28"/>
              </w:rPr>
              <w:t xml:space="preserve">Государственная Дума </w:t>
            </w:r>
          </w:p>
          <w:p w:rsidR="00E24557" w:rsidRPr="00F37CD4" w:rsidRDefault="008641EB" w:rsidP="00420BCC">
            <w:pPr>
              <w:ind w:left="5940"/>
              <w:jc w:val="center"/>
              <w:rPr>
                <w:sz w:val="28"/>
                <w:szCs w:val="28"/>
              </w:rPr>
            </w:pPr>
            <w:r w:rsidRPr="00F37CD4">
              <w:rPr>
                <w:sz w:val="28"/>
                <w:szCs w:val="28"/>
              </w:rPr>
              <w:t>Федерального Собрания</w:t>
            </w:r>
          </w:p>
          <w:p w:rsidR="008641EB" w:rsidRPr="00F37CD4" w:rsidRDefault="008641EB" w:rsidP="00420BCC">
            <w:pPr>
              <w:ind w:left="5940"/>
              <w:jc w:val="center"/>
              <w:rPr>
                <w:sz w:val="28"/>
                <w:szCs w:val="28"/>
              </w:rPr>
            </w:pPr>
            <w:r w:rsidRPr="00F37CD4">
              <w:rPr>
                <w:sz w:val="28"/>
                <w:szCs w:val="28"/>
              </w:rPr>
              <w:t>Российской Федерации</w:t>
            </w:r>
          </w:p>
          <w:p w:rsidR="0021429B" w:rsidRDefault="0021429B">
            <w:pPr>
              <w:jc w:val="center"/>
              <w:rPr>
                <w:b/>
                <w:sz w:val="28"/>
                <w:szCs w:val="28"/>
              </w:rPr>
            </w:pPr>
          </w:p>
          <w:p w:rsidR="00CF510B" w:rsidRDefault="00CF510B">
            <w:pPr>
              <w:jc w:val="center"/>
              <w:rPr>
                <w:b/>
                <w:sz w:val="28"/>
                <w:szCs w:val="28"/>
              </w:rPr>
            </w:pPr>
          </w:p>
          <w:p w:rsidR="00CF510B" w:rsidRDefault="00CF510B">
            <w:pPr>
              <w:jc w:val="center"/>
              <w:rPr>
                <w:b/>
                <w:sz w:val="28"/>
                <w:szCs w:val="28"/>
              </w:rPr>
            </w:pPr>
          </w:p>
          <w:p w:rsidR="00CF510B" w:rsidRDefault="00CF510B">
            <w:pPr>
              <w:jc w:val="center"/>
              <w:rPr>
                <w:b/>
                <w:sz w:val="28"/>
                <w:szCs w:val="28"/>
              </w:rPr>
            </w:pPr>
          </w:p>
          <w:p w:rsidR="00CF510B" w:rsidRDefault="00CF510B">
            <w:pPr>
              <w:jc w:val="center"/>
              <w:rPr>
                <w:b/>
                <w:sz w:val="28"/>
                <w:szCs w:val="28"/>
              </w:rPr>
            </w:pPr>
          </w:p>
          <w:p w:rsidR="00CF510B" w:rsidRDefault="00CF510B">
            <w:pPr>
              <w:jc w:val="center"/>
              <w:rPr>
                <w:b/>
                <w:sz w:val="28"/>
                <w:szCs w:val="28"/>
              </w:rPr>
            </w:pPr>
          </w:p>
          <w:p w:rsidR="000718A6" w:rsidRDefault="000718A6">
            <w:pPr>
              <w:jc w:val="center"/>
              <w:rPr>
                <w:b/>
                <w:sz w:val="28"/>
                <w:szCs w:val="28"/>
              </w:rPr>
            </w:pPr>
          </w:p>
          <w:p w:rsidR="00CF510B" w:rsidRPr="00F37CD4" w:rsidRDefault="00CF510B">
            <w:pPr>
              <w:jc w:val="center"/>
              <w:rPr>
                <w:b/>
                <w:sz w:val="28"/>
                <w:szCs w:val="28"/>
              </w:rPr>
            </w:pPr>
          </w:p>
          <w:p w:rsidR="007E3529" w:rsidRPr="00F37CD4" w:rsidRDefault="00901A98">
            <w:pPr>
              <w:jc w:val="center"/>
              <w:rPr>
                <w:b/>
                <w:sz w:val="28"/>
                <w:szCs w:val="28"/>
              </w:rPr>
            </w:pPr>
            <w:r>
              <w:rPr>
                <w:b/>
                <w:sz w:val="28"/>
                <w:szCs w:val="28"/>
              </w:rPr>
              <w:t>ПОПРАВК</w:t>
            </w:r>
            <w:r w:rsidR="00E36930">
              <w:rPr>
                <w:b/>
                <w:sz w:val="28"/>
                <w:szCs w:val="28"/>
              </w:rPr>
              <w:t>И</w:t>
            </w:r>
          </w:p>
          <w:p w:rsidR="00376985" w:rsidRPr="00F37CD4" w:rsidRDefault="00376985">
            <w:pPr>
              <w:jc w:val="center"/>
              <w:rPr>
                <w:b/>
                <w:sz w:val="28"/>
                <w:szCs w:val="28"/>
              </w:rPr>
            </w:pPr>
          </w:p>
          <w:p w:rsidR="007E3529" w:rsidRPr="009701B2" w:rsidRDefault="00901A98" w:rsidP="00F349BA">
            <w:pPr>
              <w:jc w:val="center"/>
              <w:rPr>
                <w:b/>
                <w:sz w:val="28"/>
                <w:szCs w:val="28"/>
              </w:rPr>
            </w:pPr>
            <w:r>
              <w:rPr>
                <w:b/>
                <w:sz w:val="28"/>
                <w:szCs w:val="28"/>
              </w:rPr>
              <w:t xml:space="preserve">к </w:t>
            </w:r>
            <w:r w:rsidR="007E3529" w:rsidRPr="009701B2">
              <w:rPr>
                <w:b/>
                <w:sz w:val="28"/>
                <w:szCs w:val="28"/>
              </w:rPr>
              <w:t>проект</w:t>
            </w:r>
            <w:r>
              <w:rPr>
                <w:b/>
                <w:sz w:val="28"/>
                <w:szCs w:val="28"/>
              </w:rPr>
              <w:t>у</w:t>
            </w:r>
            <w:r w:rsidR="007E3529" w:rsidRPr="009701B2">
              <w:rPr>
                <w:b/>
                <w:sz w:val="28"/>
                <w:szCs w:val="28"/>
              </w:rPr>
              <w:t xml:space="preserve"> федерального закона </w:t>
            </w:r>
            <w:r w:rsidR="009701B2" w:rsidRPr="009701B2">
              <w:rPr>
                <w:b/>
                <w:sz w:val="28"/>
                <w:szCs w:val="28"/>
              </w:rPr>
              <w:t>№ </w:t>
            </w:r>
            <w:r w:rsidR="00F349BA">
              <w:rPr>
                <w:b/>
                <w:sz w:val="28"/>
                <w:szCs w:val="28"/>
              </w:rPr>
              <w:t>821534-6</w:t>
            </w:r>
            <w:r w:rsidR="009701B2" w:rsidRPr="009701B2">
              <w:rPr>
                <w:b/>
                <w:sz w:val="28"/>
                <w:szCs w:val="28"/>
              </w:rPr>
              <w:t xml:space="preserve"> </w:t>
            </w:r>
            <w:r w:rsidRPr="00901A98">
              <w:rPr>
                <w:b/>
                <w:sz w:val="28"/>
                <w:szCs w:val="28"/>
              </w:rPr>
              <w:t>«О внесении изменений</w:t>
            </w:r>
            <w:r w:rsidR="00150DF0">
              <w:rPr>
                <w:b/>
                <w:sz w:val="28"/>
                <w:szCs w:val="28"/>
              </w:rPr>
              <w:br/>
            </w:r>
            <w:r w:rsidRPr="00901A98">
              <w:rPr>
                <w:b/>
                <w:sz w:val="28"/>
                <w:szCs w:val="28"/>
              </w:rPr>
              <w:t>в Федеральный закон «О закупках товаров, работ, услуг отдельными видами юридических лиц»</w:t>
            </w:r>
            <w:r w:rsidR="00150DF0">
              <w:rPr>
                <w:b/>
                <w:sz w:val="28"/>
                <w:szCs w:val="28"/>
              </w:rPr>
              <w:t>, внесенному Правительством Российской Федерации</w:t>
            </w:r>
          </w:p>
        </w:tc>
      </w:tr>
    </w:tbl>
    <w:p w:rsidR="00F37CD4" w:rsidRDefault="00F37CD4">
      <w:pPr>
        <w:jc w:val="both"/>
        <w:rPr>
          <w:sz w:val="26"/>
          <w:szCs w:val="26"/>
        </w:rPr>
      </w:pPr>
    </w:p>
    <w:p w:rsidR="00CF510B" w:rsidRPr="0072515C" w:rsidRDefault="00CF510B">
      <w:pPr>
        <w:jc w:val="both"/>
        <w:rPr>
          <w:sz w:val="26"/>
          <w:szCs w:val="26"/>
        </w:rPr>
      </w:pPr>
    </w:p>
    <w:p w:rsidR="000718A6" w:rsidRDefault="000718A6" w:rsidP="000718A6">
      <w:pPr>
        <w:pStyle w:val="a9"/>
        <w:widowControl/>
        <w:spacing w:line="384" w:lineRule="auto"/>
        <w:ind w:firstLine="709"/>
        <w:jc w:val="both"/>
        <w:rPr>
          <w:sz w:val="28"/>
          <w:szCs w:val="28"/>
        </w:rPr>
      </w:pPr>
    </w:p>
    <w:p w:rsidR="00AF6E1F" w:rsidRDefault="00901A98" w:rsidP="00AF6E1F">
      <w:pPr>
        <w:pStyle w:val="a9"/>
        <w:widowControl/>
        <w:spacing w:line="384" w:lineRule="auto"/>
        <w:ind w:firstLine="709"/>
        <w:jc w:val="both"/>
        <w:rPr>
          <w:sz w:val="28"/>
          <w:szCs w:val="28"/>
        </w:rPr>
      </w:pPr>
      <w:r>
        <w:rPr>
          <w:sz w:val="28"/>
          <w:szCs w:val="28"/>
        </w:rPr>
        <w:t>Правительство</w:t>
      </w:r>
      <w:r w:rsidR="00936C13" w:rsidRPr="009701B2">
        <w:rPr>
          <w:sz w:val="28"/>
          <w:szCs w:val="28"/>
        </w:rPr>
        <w:t xml:space="preserve"> Российской Федерации </w:t>
      </w:r>
      <w:r>
        <w:rPr>
          <w:sz w:val="28"/>
          <w:szCs w:val="28"/>
        </w:rPr>
        <w:t>предлагает</w:t>
      </w:r>
      <w:r w:rsidR="00606C92">
        <w:rPr>
          <w:sz w:val="28"/>
          <w:szCs w:val="28"/>
        </w:rPr>
        <w:t xml:space="preserve"> внести</w:t>
      </w:r>
      <w:r>
        <w:rPr>
          <w:sz w:val="28"/>
          <w:szCs w:val="28"/>
        </w:rPr>
        <w:t xml:space="preserve"> следующ</w:t>
      </w:r>
      <w:r w:rsidR="00E36930">
        <w:rPr>
          <w:sz w:val="28"/>
          <w:szCs w:val="28"/>
        </w:rPr>
        <w:t>ие</w:t>
      </w:r>
      <w:r>
        <w:rPr>
          <w:sz w:val="28"/>
          <w:szCs w:val="28"/>
        </w:rPr>
        <w:t xml:space="preserve"> поправк</w:t>
      </w:r>
      <w:r w:rsidR="00E36930">
        <w:rPr>
          <w:sz w:val="28"/>
          <w:szCs w:val="28"/>
        </w:rPr>
        <w:t>и</w:t>
      </w:r>
      <w:r w:rsidR="00150DF0">
        <w:rPr>
          <w:sz w:val="28"/>
          <w:szCs w:val="28"/>
        </w:rPr>
        <w:t xml:space="preserve"> </w:t>
      </w:r>
      <w:r>
        <w:rPr>
          <w:sz w:val="28"/>
          <w:szCs w:val="28"/>
        </w:rPr>
        <w:t xml:space="preserve">в проект </w:t>
      </w:r>
      <w:r w:rsidR="00936C13" w:rsidRPr="009701B2">
        <w:rPr>
          <w:sz w:val="28"/>
          <w:szCs w:val="28"/>
        </w:rPr>
        <w:t xml:space="preserve">федерального закона </w:t>
      </w:r>
      <w:r w:rsidRPr="00901A98">
        <w:rPr>
          <w:sz w:val="28"/>
          <w:szCs w:val="28"/>
        </w:rPr>
        <w:t xml:space="preserve">№ </w:t>
      </w:r>
      <w:r w:rsidR="00F349BA" w:rsidRPr="00F349BA">
        <w:rPr>
          <w:sz w:val="28"/>
          <w:szCs w:val="28"/>
        </w:rPr>
        <w:t>821534-6</w:t>
      </w:r>
      <w:r w:rsidR="00F349BA" w:rsidRPr="00F349BA">
        <w:rPr>
          <w:b/>
          <w:sz w:val="28"/>
          <w:szCs w:val="28"/>
        </w:rPr>
        <w:t xml:space="preserve"> </w:t>
      </w:r>
      <w:r w:rsidRPr="00901A98">
        <w:rPr>
          <w:sz w:val="28"/>
          <w:szCs w:val="28"/>
        </w:rPr>
        <w:t>«О внесении изменений в Федеральный закон «О закупках товаров, работ, услуг отдельными видами юридических лиц»</w:t>
      </w:r>
      <w:r w:rsidR="009701B2" w:rsidRPr="009701B2">
        <w:rPr>
          <w:sz w:val="28"/>
          <w:szCs w:val="28"/>
        </w:rPr>
        <w:t xml:space="preserve"> </w:t>
      </w:r>
      <w:r w:rsidR="00BE6095" w:rsidRPr="009701B2">
        <w:rPr>
          <w:sz w:val="28"/>
          <w:szCs w:val="28"/>
        </w:rPr>
        <w:t>(далее – законопроект)</w:t>
      </w:r>
      <w:r>
        <w:rPr>
          <w:sz w:val="28"/>
          <w:szCs w:val="28"/>
        </w:rPr>
        <w:t>:</w:t>
      </w:r>
    </w:p>
    <w:p w:rsidR="00AF6E1F" w:rsidRDefault="00301756" w:rsidP="000718A6">
      <w:pPr>
        <w:pStyle w:val="a9"/>
        <w:widowControl/>
        <w:spacing w:line="384" w:lineRule="auto"/>
        <w:ind w:firstLine="709"/>
        <w:jc w:val="both"/>
        <w:rPr>
          <w:sz w:val="28"/>
          <w:szCs w:val="28"/>
        </w:rPr>
      </w:pPr>
      <w:r>
        <w:rPr>
          <w:sz w:val="28"/>
          <w:szCs w:val="28"/>
        </w:rPr>
        <w:t xml:space="preserve">1. </w:t>
      </w:r>
      <w:r w:rsidR="00AF6E1F">
        <w:rPr>
          <w:sz w:val="28"/>
          <w:szCs w:val="28"/>
        </w:rPr>
        <w:t>В п</w:t>
      </w:r>
      <w:r w:rsidR="00606C92">
        <w:rPr>
          <w:sz w:val="28"/>
          <w:szCs w:val="28"/>
        </w:rPr>
        <w:t>ункт</w:t>
      </w:r>
      <w:r w:rsidR="00AF6E1F">
        <w:rPr>
          <w:sz w:val="28"/>
          <w:szCs w:val="28"/>
        </w:rPr>
        <w:t>е</w:t>
      </w:r>
      <w:r w:rsidR="00606C92">
        <w:rPr>
          <w:sz w:val="28"/>
          <w:szCs w:val="28"/>
        </w:rPr>
        <w:t xml:space="preserve"> 1 статьи 1 законопроекта</w:t>
      </w:r>
      <w:r w:rsidR="00AF6E1F">
        <w:rPr>
          <w:sz w:val="28"/>
          <w:szCs w:val="28"/>
        </w:rPr>
        <w:t>:</w:t>
      </w:r>
    </w:p>
    <w:p w:rsidR="00AF6E1F" w:rsidRDefault="00AF6E1F" w:rsidP="000718A6">
      <w:pPr>
        <w:pStyle w:val="a9"/>
        <w:widowControl/>
        <w:spacing w:line="384" w:lineRule="auto"/>
        <w:ind w:firstLine="709"/>
        <w:jc w:val="both"/>
        <w:rPr>
          <w:sz w:val="28"/>
          <w:szCs w:val="28"/>
        </w:rPr>
      </w:pPr>
      <w:r>
        <w:rPr>
          <w:sz w:val="28"/>
          <w:szCs w:val="28"/>
        </w:rPr>
        <w:t>1) подпункты «б», «в» исключить;</w:t>
      </w:r>
    </w:p>
    <w:p w:rsidR="0012645D" w:rsidRDefault="00AF6E1F" w:rsidP="000718A6">
      <w:pPr>
        <w:pStyle w:val="a9"/>
        <w:widowControl/>
        <w:spacing w:line="384" w:lineRule="auto"/>
        <w:ind w:firstLine="709"/>
        <w:jc w:val="both"/>
        <w:rPr>
          <w:sz w:val="28"/>
          <w:szCs w:val="28"/>
        </w:rPr>
      </w:pPr>
      <w:r>
        <w:rPr>
          <w:sz w:val="28"/>
          <w:szCs w:val="28"/>
        </w:rPr>
        <w:t>2)</w:t>
      </w:r>
      <w:r w:rsidR="00606C92">
        <w:rPr>
          <w:sz w:val="28"/>
          <w:szCs w:val="28"/>
        </w:rPr>
        <w:t xml:space="preserve"> дополнить подпунктом «д» следующего содержания:</w:t>
      </w:r>
    </w:p>
    <w:p w:rsidR="0012645D" w:rsidRPr="0012645D" w:rsidRDefault="0012645D" w:rsidP="0012645D">
      <w:pPr>
        <w:pStyle w:val="a9"/>
        <w:spacing w:line="384" w:lineRule="auto"/>
        <w:ind w:firstLine="709"/>
        <w:rPr>
          <w:sz w:val="28"/>
          <w:szCs w:val="28"/>
        </w:rPr>
      </w:pPr>
      <w:r>
        <w:rPr>
          <w:sz w:val="28"/>
          <w:szCs w:val="28"/>
        </w:rPr>
        <w:t>«и</w:t>
      </w:r>
      <w:r w:rsidRPr="0012645D">
        <w:rPr>
          <w:sz w:val="28"/>
          <w:szCs w:val="28"/>
        </w:rPr>
        <w:t>зложить часть 5 в следующей редакции:</w:t>
      </w:r>
    </w:p>
    <w:p w:rsidR="00301756" w:rsidRDefault="0012645D" w:rsidP="0012645D">
      <w:pPr>
        <w:pStyle w:val="a9"/>
        <w:widowControl/>
        <w:spacing w:line="384" w:lineRule="auto"/>
        <w:ind w:firstLine="709"/>
        <w:jc w:val="both"/>
        <w:rPr>
          <w:sz w:val="28"/>
          <w:szCs w:val="28"/>
        </w:rPr>
      </w:pPr>
      <w:r w:rsidRPr="0012645D">
        <w:rPr>
          <w:sz w:val="28"/>
          <w:szCs w:val="28"/>
        </w:rPr>
        <w:t xml:space="preserve">«5. </w:t>
      </w:r>
      <w:proofErr w:type="gramStart"/>
      <w:r w:rsidRPr="0012645D">
        <w:rPr>
          <w:sz w:val="28"/>
          <w:szCs w:val="28"/>
        </w:rPr>
        <w:t xml:space="preserve">Действие </w:t>
      </w:r>
      <w:r w:rsidR="00302DCE" w:rsidRPr="00302DCE">
        <w:rPr>
          <w:sz w:val="28"/>
          <w:szCs w:val="28"/>
        </w:rPr>
        <w:t>настоящего Федерального закона в части предусмотренных статьей 3.1 настоящего Федерального закона особенностей осуществления закупок распространяется также на юридических лиц, которые определены частью 2.1 настоящей статьи, и на иных не указанных в настоящей статье юридических лиц</w:t>
      </w:r>
      <w:r w:rsidR="00302DCE" w:rsidRPr="00302DCE">
        <w:rPr>
          <w:sz w:val="28"/>
          <w:szCs w:val="28"/>
        </w:rPr>
        <w:br/>
        <w:t>в случае реализации такими юридическими лицами инвестиционных проектов, стоимость (объем финансирования) которых превышает величину (не менее 10 миллиардов рублей), установленную Правительством Российской Федерации,</w:t>
      </w:r>
      <w:r w:rsidR="00302DCE" w:rsidRPr="00302DCE">
        <w:rPr>
          <w:sz w:val="28"/>
          <w:szCs w:val="28"/>
        </w:rPr>
        <w:br/>
        <w:t>и</w:t>
      </w:r>
      <w:proofErr w:type="gramEnd"/>
      <w:r w:rsidR="00302DCE" w:rsidRPr="00302DCE">
        <w:rPr>
          <w:sz w:val="28"/>
          <w:szCs w:val="28"/>
        </w:rPr>
        <w:t xml:space="preserve"> </w:t>
      </w:r>
      <w:proofErr w:type="gramStart"/>
      <w:r w:rsidR="00302DCE" w:rsidRPr="00302DCE">
        <w:rPr>
          <w:sz w:val="28"/>
          <w:szCs w:val="28"/>
        </w:rPr>
        <w:t xml:space="preserve">которым оказывается государственная поддержка, предусмотренная в части 3 </w:t>
      </w:r>
      <w:r w:rsidR="00302DCE" w:rsidRPr="00302DCE">
        <w:rPr>
          <w:sz w:val="28"/>
          <w:szCs w:val="28"/>
        </w:rPr>
        <w:lastRenderedPageBreak/>
        <w:t>статьи 3.1 настоящего Федерального закона (при условии включения таких проектов в реестр инвестиционных проектов), а также инвестиционных проектов вне зависимости от их стоимости (объема финансирования), в отношении которых Координационным органом Правительства Российской Федерации принято решение о включении данных проектов в реестр инвестиционных проектов в соответствии</w:t>
      </w:r>
      <w:r w:rsidR="00302DCE" w:rsidRPr="00302DCE">
        <w:rPr>
          <w:sz w:val="28"/>
          <w:szCs w:val="28"/>
        </w:rPr>
        <w:br/>
        <w:t>с частью 8 статьи 3.1 настоящего Федерального</w:t>
      </w:r>
      <w:proofErr w:type="gramEnd"/>
      <w:r w:rsidR="00302DCE" w:rsidRPr="00302DCE">
        <w:rPr>
          <w:sz w:val="28"/>
          <w:szCs w:val="28"/>
        </w:rPr>
        <w:t xml:space="preserve"> закона. Для целей настоящего Федерального закона под закупками, осуществляемыми указанными юридическими лицами, понимается заключение договоров в отношении товаров, соответствующих критериям, утвержденным Правительством Российской Федерации на основании пункта 2 части 6 статьи 3.1 настоящего </w:t>
      </w:r>
      <w:r w:rsidRPr="0012645D">
        <w:rPr>
          <w:sz w:val="28"/>
          <w:szCs w:val="28"/>
        </w:rPr>
        <w:t>Федерального закона</w:t>
      </w:r>
      <w:proofErr w:type="gramStart"/>
      <w:r w:rsidRPr="0012645D">
        <w:rPr>
          <w:sz w:val="28"/>
          <w:szCs w:val="28"/>
        </w:rPr>
        <w:t>.</w:t>
      </w:r>
      <w:r>
        <w:rPr>
          <w:sz w:val="28"/>
          <w:szCs w:val="28"/>
        </w:rPr>
        <w:t>».</w:t>
      </w:r>
      <w:proofErr w:type="gramEnd"/>
    </w:p>
    <w:p w:rsidR="001F33A9" w:rsidRDefault="0012645D" w:rsidP="001F33A9">
      <w:pPr>
        <w:pStyle w:val="a9"/>
        <w:widowControl/>
        <w:spacing w:line="384" w:lineRule="auto"/>
        <w:ind w:firstLine="709"/>
        <w:jc w:val="both"/>
        <w:rPr>
          <w:sz w:val="28"/>
          <w:szCs w:val="28"/>
        </w:rPr>
      </w:pPr>
      <w:r>
        <w:rPr>
          <w:sz w:val="28"/>
          <w:szCs w:val="28"/>
        </w:rPr>
        <w:t>2</w:t>
      </w:r>
      <w:r w:rsidR="002A49F1">
        <w:rPr>
          <w:sz w:val="28"/>
          <w:szCs w:val="28"/>
        </w:rPr>
        <w:t>.</w:t>
      </w:r>
      <w:r w:rsidR="001F33A9">
        <w:rPr>
          <w:sz w:val="28"/>
          <w:szCs w:val="28"/>
        </w:rPr>
        <w:t xml:space="preserve"> В пункт 2 статьи 1 законопроекта внести следующие изменения:</w:t>
      </w:r>
    </w:p>
    <w:p w:rsidR="000A4780" w:rsidRPr="000A4780" w:rsidRDefault="001F33A9" w:rsidP="000718A6">
      <w:pPr>
        <w:pStyle w:val="a9"/>
        <w:widowControl/>
        <w:spacing w:line="384" w:lineRule="auto"/>
        <w:ind w:firstLine="709"/>
        <w:jc w:val="both"/>
        <w:rPr>
          <w:sz w:val="28"/>
          <w:szCs w:val="28"/>
        </w:rPr>
      </w:pPr>
      <w:r>
        <w:rPr>
          <w:sz w:val="28"/>
          <w:szCs w:val="28"/>
        </w:rPr>
        <w:t>1) п</w:t>
      </w:r>
      <w:r w:rsidR="00FA1D2D">
        <w:rPr>
          <w:sz w:val="28"/>
          <w:szCs w:val="28"/>
        </w:rPr>
        <w:t>одпункт</w:t>
      </w:r>
      <w:r w:rsidR="005E2D15">
        <w:rPr>
          <w:sz w:val="28"/>
          <w:szCs w:val="28"/>
        </w:rPr>
        <w:t xml:space="preserve"> </w:t>
      </w:r>
      <w:r w:rsidR="00FA1D2D">
        <w:rPr>
          <w:sz w:val="28"/>
          <w:szCs w:val="28"/>
        </w:rPr>
        <w:t>«</w:t>
      </w:r>
      <w:r w:rsidR="005E2D15">
        <w:rPr>
          <w:sz w:val="28"/>
          <w:szCs w:val="28"/>
        </w:rPr>
        <w:t>а</w:t>
      </w:r>
      <w:r w:rsidR="00FA1D2D">
        <w:rPr>
          <w:sz w:val="28"/>
          <w:szCs w:val="28"/>
        </w:rPr>
        <w:t>»</w:t>
      </w:r>
      <w:r w:rsidR="00F349BA">
        <w:rPr>
          <w:sz w:val="28"/>
          <w:szCs w:val="28"/>
        </w:rPr>
        <w:t xml:space="preserve"> </w:t>
      </w:r>
      <w:r w:rsidR="00EE336F">
        <w:rPr>
          <w:sz w:val="28"/>
          <w:szCs w:val="28"/>
        </w:rPr>
        <w:t>изложить в следующей редакции:</w:t>
      </w:r>
    </w:p>
    <w:p w:rsidR="00FA1D2D" w:rsidRPr="00FA1D2D" w:rsidRDefault="00FA1D2D" w:rsidP="000718A6">
      <w:pPr>
        <w:pStyle w:val="a9"/>
        <w:widowControl/>
        <w:spacing w:line="384" w:lineRule="auto"/>
        <w:ind w:firstLine="709"/>
        <w:jc w:val="both"/>
        <w:rPr>
          <w:sz w:val="28"/>
          <w:szCs w:val="28"/>
        </w:rPr>
      </w:pPr>
      <w:r>
        <w:rPr>
          <w:sz w:val="28"/>
          <w:szCs w:val="28"/>
        </w:rPr>
        <w:t>«</w:t>
      </w:r>
      <w:r w:rsidR="00BD14C9">
        <w:rPr>
          <w:sz w:val="28"/>
          <w:szCs w:val="28"/>
        </w:rPr>
        <w:t>а)</w:t>
      </w:r>
      <w:r>
        <w:rPr>
          <w:sz w:val="28"/>
          <w:szCs w:val="28"/>
        </w:rPr>
        <w:t xml:space="preserve"> </w:t>
      </w:r>
      <w:r w:rsidRPr="00FA1D2D">
        <w:rPr>
          <w:sz w:val="28"/>
          <w:szCs w:val="28"/>
        </w:rPr>
        <w:t>дополнить частью 2</w:t>
      </w:r>
      <w:r w:rsidR="00996393">
        <w:rPr>
          <w:sz w:val="28"/>
          <w:szCs w:val="28"/>
        </w:rPr>
        <w:t>.1</w:t>
      </w:r>
      <w:r w:rsidRPr="00FA1D2D">
        <w:rPr>
          <w:sz w:val="28"/>
          <w:szCs w:val="28"/>
        </w:rPr>
        <w:t xml:space="preserve"> следующего содержания:</w:t>
      </w:r>
    </w:p>
    <w:p w:rsidR="000A4780" w:rsidRDefault="00FA1D2D" w:rsidP="000718A6">
      <w:pPr>
        <w:pStyle w:val="a9"/>
        <w:widowControl/>
        <w:spacing w:line="384" w:lineRule="auto"/>
        <w:ind w:firstLine="709"/>
        <w:jc w:val="both"/>
        <w:rPr>
          <w:sz w:val="28"/>
          <w:szCs w:val="28"/>
        </w:rPr>
      </w:pPr>
      <w:proofErr w:type="gramStart"/>
      <w:r>
        <w:rPr>
          <w:sz w:val="28"/>
          <w:szCs w:val="28"/>
        </w:rPr>
        <w:t>«</w:t>
      </w:r>
      <w:r w:rsidR="00F349BA" w:rsidRPr="00F349BA">
        <w:rPr>
          <w:sz w:val="28"/>
          <w:szCs w:val="28"/>
        </w:rPr>
        <w:t>2.</w:t>
      </w:r>
      <w:r w:rsidR="00996393">
        <w:rPr>
          <w:sz w:val="28"/>
          <w:szCs w:val="28"/>
        </w:rPr>
        <w:t>1</w:t>
      </w:r>
      <w:r>
        <w:rPr>
          <w:sz w:val="28"/>
          <w:szCs w:val="28"/>
        </w:rPr>
        <w:t> </w:t>
      </w:r>
      <w:r w:rsidR="00F349BA" w:rsidRPr="00F349BA">
        <w:rPr>
          <w:sz w:val="28"/>
          <w:szCs w:val="28"/>
        </w:rPr>
        <w:t>Высший исполнительный орган государственной власти субъекта Российской Федерации, местная администрация вправе определить</w:t>
      </w:r>
      <w:r w:rsidR="00606C92">
        <w:rPr>
          <w:sz w:val="28"/>
          <w:szCs w:val="28"/>
        </w:rPr>
        <w:t xml:space="preserve"> соответственно</w:t>
      </w:r>
      <w:r w:rsidR="00F349BA" w:rsidRPr="00F349BA">
        <w:rPr>
          <w:sz w:val="28"/>
          <w:szCs w:val="28"/>
        </w:rPr>
        <w:t xml:space="preserve"> органы исполнительной власти субъекта Российской Федерации, муниципальные органы, уполномоченные утверждать типовые положения о закупке, которые являются обязательными для применения при утверждении положений о закупке государственными унитарными предприятиями субъекта Российской Федерации, муниципальными унитарными предприятиями, автономными учреждениями субъекта Российской Федерации, хозяйственными обществами, в уставном капитале которых доля участия</w:t>
      </w:r>
      <w:proofErr w:type="gramEnd"/>
      <w:r w:rsidR="00F349BA" w:rsidRPr="00F349BA">
        <w:rPr>
          <w:sz w:val="28"/>
          <w:szCs w:val="28"/>
        </w:rPr>
        <w:t xml:space="preserve"> субъекта Российской Федерации, муниципального образования в совокупности превышает пятьдесят процентов, а также бюджетными учреждениями субъекта Российской Федерации, указанными в пункте 4 части 2 статьи 1 настоящего Федерального закона, с учетом пунктов 2-6 части 3 настоящей статьи</w:t>
      </w:r>
      <w:proofErr w:type="gramStart"/>
      <w:r w:rsidR="00F349BA" w:rsidRPr="00F349BA">
        <w:rPr>
          <w:sz w:val="28"/>
          <w:szCs w:val="28"/>
        </w:rPr>
        <w:t>.</w:t>
      </w:r>
      <w:r w:rsidR="00F349BA">
        <w:rPr>
          <w:sz w:val="28"/>
          <w:szCs w:val="28"/>
        </w:rPr>
        <w:t>».</w:t>
      </w:r>
      <w:proofErr w:type="gramEnd"/>
    </w:p>
    <w:p w:rsidR="007E5AAD" w:rsidRPr="007E5AAD" w:rsidRDefault="001F33A9" w:rsidP="000718A6">
      <w:pPr>
        <w:pStyle w:val="a9"/>
        <w:widowControl/>
        <w:spacing w:line="384" w:lineRule="auto"/>
        <w:ind w:firstLine="709"/>
        <w:jc w:val="both"/>
        <w:rPr>
          <w:sz w:val="28"/>
          <w:szCs w:val="28"/>
        </w:rPr>
      </w:pPr>
      <w:proofErr w:type="gramStart"/>
      <w:r>
        <w:rPr>
          <w:sz w:val="28"/>
          <w:szCs w:val="28"/>
        </w:rPr>
        <w:t>2</w:t>
      </w:r>
      <w:r w:rsidR="007E5AAD" w:rsidRPr="007E5AAD">
        <w:rPr>
          <w:sz w:val="28"/>
          <w:szCs w:val="28"/>
        </w:rPr>
        <w:t>) в абзаце втором подпункта «б» слова «Органы управления юридических лиц, указанных» заменить словами «Юридические лица, указанные», слова «утвержденному органом управления» исключить.</w:t>
      </w:r>
      <w:proofErr w:type="gramEnd"/>
    </w:p>
    <w:p w:rsidR="0087283B" w:rsidRDefault="001F33A9" w:rsidP="000718A6">
      <w:pPr>
        <w:pStyle w:val="a9"/>
        <w:widowControl/>
        <w:spacing w:line="384" w:lineRule="auto"/>
        <w:ind w:firstLine="709"/>
        <w:jc w:val="both"/>
        <w:rPr>
          <w:sz w:val="28"/>
          <w:szCs w:val="28"/>
        </w:rPr>
      </w:pPr>
      <w:r>
        <w:rPr>
          <w:sz w:val="28"/>
          <w:szCs w:val="28"/>
        </w:rPr>
        <w:lastRenderedPageBreak/>
        <w:t>3</w:t>
      </w:r>
      <w:r w:rsidR="007E5AAD">
        <w:rPr>
          <w:sz w:val="28"/>
          <w:szCs w:val="28"/>
        </w:rPr>
        <w:t>)</w:t>
      </w:r>
      <w:r w:rsidR="00BD14C9" w:rsidRPr="00BD14C9">
        <w:rPr>
          <w:sz w:val="28"/>
          <w:szCs w:val="28"/>
        </w:rPr>
        <w:t xml:space="preserve"> </w:t>
      </w:r>
      <w:r w:rsidR="007E5AAD">
        <w:rPr>
          <w:sz w:val="28"/>
          <w:szCs w:val="28"/>
        </w:rPr>
        <w:t>в</w:t>
      </w:r>
      <w:r w:rsidR="00996393">
        <w:rPr>
          <w:sz w:val="28"/>
          <w:szCs w:val="28"/>
        </w:rPr>
        <w:t xml:space="preserve"> абзаце шест</w:t>
      </w:r>
      <w:r w:rsidR="00F212EB">
        <w:rPr>
          <w:sz w:val="28"/>
          <w:szCs w:val="28"/>
        </w:rPr>
        <w:t>ом</w:t>
      </w:r>
      <w:r w:rsidR="00996393">
        <w:rPr>
          <w:sz w:val="28"/>
          <w:szCs w:val="28"/>
        </w:rPr>
        <w:t xml:space="preserve"> подпункта «б» </w:t>
      </w:r>
      <w:r w:rsidR="00FA1D2D">
        <w:rPr>
          <w:sz w:val="28"/>
          <w:szCs w:val="28"/>
        </w:rPr>
        <w:t xml:space="preserve">слова </w:t>
      </w:r>
      <w:r w:rsidR="0087283B">
        <w:rPr>
          <w:sz w:val="28"/>
          <w:szCs w:val="28"/>
        </w:rPr>
        <w:t>«указанн</w:t>
      </w:r>
      <w:r w:rsidR="00996393">
        <w:rPr>
          <w:sz w:val="28"/>
          <w:szCs w:val="28"/>
        </w:rPr>
        <w:t xml:space="preserve">ым в части 9» заменить словами </w:t>
      </w:r>
      <w:r w:rsidR="0087283B">
        <w:rPr>
          <w:sz w:val="28"/>
          <w:szCs w:val="28"/>
        </w:rPr>
        <w:t>«указанным в части 4».</w:t>
      </w:r>
    </w:p>
    <w:p w:rsidR="005D46C5" w:rsidRDefault="00ED3D70" w:rsidP="000718A6">
      <w:pPr>
        <w:pStyle w:val="a9"/>
        <w:widowControl/>
        <w:spacing w:line="384" w:lineRule="auto"/>
        <w:ind w:firstLine="709"/>
        <w:jc w:val="both"/>
        <w:rPr>
          <w:sz w:val="28"/>
          <w:szCs w:val="28"/>
        </w:rPr>
      </w:pPr>
      <w:r>
        <w:rPr>
          <w:sz w:val="28"/>
          <w:szCs w:val="28"/>
        </w:rPr>
        <w:t>3</w:t>
      </w:r>
      <w:r w:rsidR="0087283B">
        <w:rPr>
          <w:sz w:val="28"/>
          <w:szCs w:val="28"/>
        </w:rPr>
        <w:t xml:space="preserve">. </w:t>
      </w:r>
      <w:r w:rsidR="005D46C5">
        <w:rPr>
          <w:sz w:val="28"/>
          <w:szCs w:val="28"/>
        </w:rPr>
        <w:t>В пункт 3 статьи 1</w:t>
      </w:r>
      <w:r w:rsidR="008E32FA">
        <w:rPr>
          <w:sz w:val="28"/>
          <w:szCs w:val="28"/>
        </w:rPr>
        <w:t xml:space="preserve"> законопроекта</w:t>
      </w:r>
      <w:r w:rsidR="005D46C5">
        <w:rPr>
          <w:sz w:val="28"/>
          <w:szCs w:val="28"/>
        </w:rPr>
        <w:t xml:space="preserve"> внести следующие изменения:</w:t>
      </w:r>
    </w:p>
    <w:p w:rsidR="00312EB8" w:rsidRDefault="00312EB8" w:rsidP="000718A6">
      <w:pPr>
        <w:pStyle w:val="a9"/>
        <w:widowControl/>
        <w:spacing w:line="384" w:lineRule="auto"/>
        <w:ind w:firstLine="709"/>
        <w:jc w:val="both"/>
        <w:rPr>
          <w:sz w:val="28"/>
          <w:szCs w:val="28"/>
        </w:rPr>
      </w:pPr>
      <w:r>
        <w:rPr>
          <w:sz w:val="28"/>
          <w:szCs w:val="28"/>
        </w:rPr>
        <w:t>1) подпункт «а» изложить в следующей редакции:</w:t>
      </w:r>
    </w:p>
    <w:p w:rsidR="00312EB8" w:rsidRPr="00CF79C9" w:rsidRDefault="00312EB8" w:rsidP="00312EB8">
      <w:pPr>
        <w:pStyle w:val="a9"/>
        <w:spacing w:line="384" w:lineRule="auto"/>
        <w:ind w:firstLine="709"/>
        <w:jc w:val="both"/>
        <w:rPr>
          <w:sz w:val="28"/>
          <w:szCs w:val="28"/>
        </w:rPr>
      </w:pPr>
      <w:r>
        <w:rPr>
          <w:sz w:val="28"/>
          <w:szCs w:val="28"/>
        </w:rPr>
        <w:t>«а</w:t>
      </w:r>
      <w:r w:rsidRPr="00CF79C9">
        <w:rPr>
          <w:sz w:val="28"/>
          <w:szCs w:val="28"/>
        </w:rPr>
        <w:t xml:space="preserve">) часть </w:t>
      </w:r>
      <w:r>
        <w:rPr>
          <w:sz w:val="28"/>
          <w:szCs w:val="28"/>
        </w:rPr>
        <w:t>2</w:t>
      </w:r>
      <w:r w:rsidRPr="00CF79C9">
        <w:rPr>
          <w:sz w:val="28"/>
          <w:szCs w:val="28"/>
        </w:rPr>
        <w:t xml:space="preserve"> изложить в следующей редакции:</w:t>
      </w:r>
    </w:p>
    <w:p w:rsidR="00312EB8" w:rsidRPr="00312EB8" w:rsidRDefault="00312EB8" w:rsidP="00312EB8">
      <w:pPr>
        <w:pStyle w:val="a9"/>
        <w:widowControl/>
        <w:spacing w:line="384" w:lineRule="auto"/>
        <w:ind w:firstLine="709"/>
        <w:jc w:val="both"/>
        <w:rPr>
          <w:sz w:val="28"/>
          <w:szCs w:val="28"/>
        </w:rPr>
      </w:pPr>
      <w:r>
        <w:rPr>
          <w:sz w:val="28"/>
          <w:szCs w:val="28"/>
        </w:rPr>
        <w:t>«</w:t>
      </w:r>
      <w:r w:rsidRPr="00312EB8">
        <w:rPr>
          <w:sz w:val="28"/>
          <w:szCs w:val="28"/>
        </w:rPr>
        <w:t xml:space="preserve">2. В положении о закупке могут быть </w:t>
      </w:r>
      <w:proofErr w:type="gramStart"/>
      <w:r w:rsidRPr="00312EB8">
        <w:rPr>
          <w:sz w:val="28"/>
          <w:szCs w:val="28"/>
        </w:rPr>
        <w:t>предусмотрены</w:t>
      </w:r>
      <w:proofErr w:type="gramEnd"/>
      <w:r w:rsidRPr="00312EB8">
        <w:rPr>
          <w:sz w:val="28"/>
          <w:szCs w:val="28"/>
        </w:rPr>
        <w:t>:</w:t>
      </w:r>
    </w:p>
    <w:p w:rsidR="00312EB8" w:rsidRPr="00312EB8" w:rsidRDefault="00312EB8" w:rsidP="00312EB8">
      <w:pPr>
        <w:pStyle w:val="a9"/>
        <w:widowControl/>
        <w:spacing w:line="384" w:lineRule="auto"/>
        <w:ind w:firstLine="709"/>
        <w:jc w:val="both"/>
        <w:rPr>
          <w:sz w:val="28"/>
          <w:szCs w:val="28"/>
        </w:rPr>
      </w:pPr>
      <w:r w:rsidRPr="00312EB8">
        <w:rPr>
          <w:sz w:val="28"/>
          <w:szCs w:val="28"/>
        </w:rPr>
        <w:t>1) конкурентные способы закупки в электронной форме:</w:t>
      </w:r>
    </w:p>
    <w:p w:rsidR="00312EB8" w:rsidRPr="00312EB8" w:rsidRDefault="00312EB8" w:rsidP="00312EB8">
      <w:pPr>
        <w:pStyle w:val="a9"/>
        <w:widowControl/>
        <w:spacing w:line="384" w:lineRule="auto"/>
        <w:ind w:firstLine="709"/>
        <w:jc w:val="both"/>
        <w:rPr>
          <w:sz w:val="28"/>
          <w:szCs w:val="28"/>
        </w:rPr>
      </w:pPr>
      <w:r w:rsidRPr="00312EB8">
        <w:rPr>
          <w:sz w:val="28"/>
          <w:szCs w:val="28"/>
        </w:rPr>
        <w:t>а) электронный конкурс;</w:t>
      </w:r>
    </w:p>
    <w:p w:rsidR="00312EB8" w:rsidRPr="00312EB8" w:rsidRDefault="00312EB8" w:rsidP="00312EB8">
      <w:pPr>
        <w:pStyle w:val="a9"/>
        <w:widowControl/>
        <w:spacing w:line="384" w:lineRule="auto"/>
        <w:ind w:firstLine="709"/>
        <w:jc w:val="both"/>
        <w:rPr>
          <w:sz w:val="28"/>
          <w:szCs w:val="28"/>
        </w:rPr>
      </w:pPr>
      <w:r w:rsidRPr="00312EB8">
        <w:rPr>
          <w:sz w:val="28"/>
          <w:szCs w:val="28"/>
        </w:rPr>
        <w:t>б) электронный аукцион;</w:t>
      </w:r>
    </w:p>
    <w:p w:rsidR="00312EB8" w:rsidRPr="00312EB8" w:rsidRDefault="00312EB8" w:rsidP="00312EB8">
      <w:pPr>
        <w:pStyle w:val="a9"/>
        <w:widowControl/>
        <w:spacing w:line="384" w:lineRule="auto"/>
        <w:ind w:firstLine="709"/>
        <w:jc w:val="both"/>
        <w:rPr>
          <w:sz w:val="28"/>
          <w:szCs w:val="28"/>
        </w:rPr>
      </w:pPr>
      <w:r w:rsidRPr="00312EB8">
        <w:rPr>
          <w:sz w:val="28"/>
          <w:szCs w:val="28"/>
        </w:rPr>
        <w:t>в) электронный запрос котировок;</w:t>
      </w:r>
    </w:p>
    <w:p w:rsidR="00312EB8" w:rsidRPr="00312EB8" w:rsidRDefault="00312EB8" w:rsidP="00312EB8">
      <w:pPr>
        <w:pStyle w:val="a9"/>
        <w:widowControl/>
        <w:spacing w:line="384" w:lineRule="auto"/>
        <w:ind w:firstLine="709"/>
        <w:jc w:val="both"/>
        <w:rPr>
          <w:sz w:val="28"/>
          <w:szCs w:val="28"/>
        </w:rPr>
      </w:pPr>
      <w:r w:rsidRPr="00312EB8">
        <w:rPr>
          <w:sz w:val="28"/>
          <w:szCs w:val="28"/>
        </w:rPr>
        <w:t>г) электронный запрос предложений;</w:t>
      </w:r>
    </w:p>
    <w:p w:rsidR="00312EB8" w:rsidRPr="00312EB8" w:rsidRDefault="00312EB8" w:rsidP="00312EB8">
      <w:pPr>
        <w:pStyle w:val="a9"/>
        <w:widowControl/>
        <w:spacing w:line="384" w:lineRule="auto"/>
        <w:ind w:firstLine="709"/>
        <w:jc w:val="both"/>
        <w:rPr>
          <w:sz w:val="28"/>
          <w:szCs w:val="28"/>
        </w:rPr>
      </w:pPr>
      <w:r w:rsidRPr="00312EB8">
        <w:rPr>
          <w:sz w:val="28"/>
          <w:szCs w:val="28"/>
        </w:rPr>
        <w:t>2) закупка у единственного поставщика (подрядчика, исполнителя);</w:t>
      </w:r>
    </w:p>
    <w:p w:rsidR="00312EB8" w:rsidRDefault="00312EB8" w:rsidP="00312EB8">
      <w:pPr>
        <w:pStyle w:val="a9"/>
        <w:widowControl/>
        <w:spacing w:line="384" w:lineRule="auto"/>
        <w:ind w:firstLine="709"/>
        <w:jc w:val="both"/>
        <w:rPr>
          <w:sz w:val="28"/>
          <w:szCs w:val="28"/>
        </w:rPr>
      </w:pPr>
      <w:r w:rsidRPr="00312EB8">
        <w:rPr>
          <w:sz w:val="28"/>
          <w:szCs w:val="28"/>
        </w:rPr>
        <w:t>3) иные способы закупки. При этом заказчик обязан установить в положении о закупке порядок закупки указанными способами</w:t>
      </w:r>
      <w:proofErr w:type="gramStart"/>
      <w:r w:rsidRPr="00312EB8">
        <w:rPr>
          <w:sz w:val="28"/>
          <w:szCs w:val="28"/>
        </w:rPr>
        <w:t>.</w:t>
      </w:r>
      <w:r>
        <w:rPr>
          <w:sz w:val="28"/>
          <w:szCs w:val="28"/>
        </w:rPr>
        <w:t>»»;</w:t>
      </w:r>
      <w:proofErr w:type="gramEnd"/>
    </w:p>
    <w:p w:rsidR="00554C8C" w:rsidRDefault="00554C8C" w:rsidP="00312EB8">
      <w:pPr>
        <w:pStyle w:val="a9"/>
        <w:widowControl/>
        <w:spacing w:line="384" w:lineRule="auto"/>
        <w:ind w:firstLine="709"/>
        <w:jc w:val="both"/>
        <w:rPr>
          <w:sz w:val="28"/>
          <w:szCs w:val="28"/>
        </w:rPr>
      </w:pPr>
      <w:r>
        <w:rPr>
          <w:sz w:val="28"/>
          <w:szCs w:val="28"/>
        </w:rPr>
        <w:t>2) подпункт «б» изложить в следующей редакции:</w:t>
      </w:r>
    </w:p>
    <w:p w:rsidR="00554C8C" w:rsidRDefault="00554C8C" w:rsidP="00312EB8">
      <w:pPr>
        <w:pStyle w:val="a9"/>
        <w:widowControl/>
        <w:spacing w:line="384" w:lineRule="auto"/>
        <w:ind w:firstLine="709"/>
        <w:jc w:val="both"/>
        <w:rPr>
          <w:sz w:val="30"/>
          <w:szCs w:val="30"/>
        </w:rPr>
      </w:pPr>
      <w:r>
        <w:rPr>
          <w:sz w:val="28"/>
          <w:szCs w:val="28"/>
        </w:rPr>
        <w:t xml:space="preserve">«б) </w:t>
      </w:r>
      <w:r w:rsidRPr="004330E7">
        <w:rPr>
          <w:sz w:val="30"/>
          <w:szCs w:val="30"/>
        </w:rPr>
        <w:t>дополнить ча</w:t>
      </w:r>
      <w:r>
        <w:rPr>
          <w:sz w:val="30"/>
          <w:szCs w:val="30"/>
        </w:rPr>
        <w:t xml:space="preserve">стью 2.1 </w:t>
      </w:r>
      <w:r w:rsidRPr="004330E7">
        <w:rPr>
          <w:sz w:val="30"/>
          <w:szCs w:val="30"/>
        </w:rPr>
        <w:t>следующего содержания:</w:t>
      </w:r>
    </w:p>
    <w:p w:rsidR="00554C8C" w:rsidRPr="00554C8C" w:rsidRDefault="00554C8C" w:rsidP="00554C8C">
      <w:pPr>
        <w:pStyle w:val="a9"/>
        <w:widowControl/>
        <w:spacing w:line="384" w:lineRule="auto"/>
        <w:ind w:firstLine="709"/>
        <w:jc w:val="both"/>
        <w:rPr>
          <w:sz w:val="28"/>
          <w:szCs w:val="28"/>
        </w:rPr>
      </w:pPr>
      <w:r>
        <w:rPr>
          <w:sz w:val="28"/>
          <w:szCs w:val="28"/>
        </w:rPr>
        <w:t>«</w:t>
      </w:r>
      <w:r w:rsidRPr="00554C8C">
        <w:rPr>
          <w:sz w:val="28"/>
          <w:szCs w:val="28"/>
        </w:rPr>
        <w:t xml:space="preserve">2.1. </w:t>
      </w:r>
      <w:proofErr w:type="gramStart"/>
      <w:r w:rsidRPr="00554C8C">
        <w:rPr>
          <w:sz w:val="28"/>
          <w:szCs w:val="28"/>
        </w:rPr>
        <w:t>Заказчик вправе осуществлять закупки способом, указанным в пункте 3 части 2 настоящей статьи, в случае если, начальная (максимальная) цена договора не превышает сто тысяч рублей, а в случае если годовая выручка заказчика за отчетный финансовый год составляет более чем пять миллиардов рублей при начальной (максимальной) цене договора не превышающей пятьсот тысяч рублей.</w:t>
      </w:r>
      <w:r>
        <w:rPr>
          <w:sz w:val="28"/>
          <w:szCs w:val="28"/>
        </w:rPr>
        <w:t>»»;</w:t>
      </w:r>
      <w:r w:rsidRPr="00554C8C">
        <w:rPr>
          <w:sz w:val="28"/>
          <w:szCs w:val="28"/>
        </w:rPr>
        <w:t xml:space="preserve"> </w:t>
      </w:r>
      <w:proofErr w:type="gramEnd"/>
    </w:p>
    <w:p w:rsidR="00CF79C9" w:rsidRPr="000A4780" w:rsidRDefault="00554C8C" w:rsidP="000718A6">
      <w:pPr>
        <w:pStyle w:val="a9"/>
        <w:widowControl/>
        <w:spacing w:line="384" w:lineRule="auto"/>
        <w:ind w:firstLine="709"/>
        <w:jc w:val="both"/>
        <w:rPr>
          <w:sz w:val="28"/>
          <w:szCs w:val="28"/>
        </w:rPr>
      </w:pPr>
      <w:r>
        <w:rPr>
          <w:sz w:val="28"/>
          <w:szCs w:val="28"/>
        </w:rPr>
        <w:t>3</w:t>
      </w:r>
      <w:r w:rsidR="005D46C5">
        <w:rPr>
          <w:sz w:val="28"/>
          <w:szCs w:val="28"/>
        </w:rPr>
        <w:t xml:space="preserve">) подпункт </w:t>
      </w:r>
      <w:r w:rsidR="00CF79C9">
        <w:rPr>
          <w:sz w:val="28"/>
          <w:szCs w:val="28"/>
        </w:rPr>
        <w:t>«в» изложить в следующей редакции:</w:t>
      </w:r>
    </w:p>
    <w:p w:rsidR="00CF79C9" w:rsidRPr="00CF79C9" w:rsidRDefault="00CF79C9" w:rsidP="005170FA">
      <w:pPr>
        <w:pStyle w:val="a9"/>
        <w:widowControl/>
        <w:spacing w:line="384" w:lineRule="auto"/>
        <w:ind w:firstLine="709"/>
        <w:jc w:val="both"/>
        <w:rPr>
          <w:sz w:val="28"/>
          <w:szCs w:val="28"/>
        </w:rPr>
      </w:pPr>
      <w:r>
        <w:rPr>
          <w:sz w:val="28"/>
          <w:szCs w:val="28"/>
        </w:rPr>
        <w:t>«</w:t>
      </w:r>
      <w:r w:rsidRPr="00CF79C9">
        <w:rPr>
          <w:sz w:val="28"/>
          <w:szCs w:val="28"/>
        </w:rPr>
        <w:t>в) часть 3 изложить в следующей редакции:</w:t>
      </w:r>
    </w:p>
    <w:p w:rsidR="00BD14C9" w:rsidRDefault="00CF79C9" w:rsidP="000718A6">
      <w:pPr>
        <w:pStyle w:val="a9"/>
        <w:widowControl/>
        <w:spacing w:line="384" w:lineRule="auto"/>
        <w:ind w:firstLine="709"/>
        <w:jc w:val="both"/>
        <w:rPr>
          <w:sz w:val="28"/>
          <w:szCs w:val="28"/>
        </w:rPr>
      </w:pPr>
      <w:r>
        <w:rPr>
          <w:sz w:val="28"/>
          <w:szCs w:val="28"/>
        </w:rPr>
        <w:t>«</w:t>
      </w:r>
      <w:r w:rsidR="00554C8C" w:rsidRPr="00554C8C">
        <w:rPr>
          <w:sz w:val="28"/>
          <w:szCs w:val="28"/>
        </w:rPr>
        <w:t xml:space="preserve">3. Заказчик устанавливает в положении о закупке случаи и порядок осуществления закупки способами, указанными в части 2 настоящей статьи, в соответствии с положениями настоящего Федерального закона. Электронные конкурентные способы закупки могут включать этапы, предусмотренные частью 25 статьи 3.2 настоящего Федерального закона. Наименование электронных конкретных способов закупки, включаемых в положение о закупке, должно </w:t>
      </w:r>
      <w:r w:rsidR="00554C8C" w:rsidRPr="00554C8C">
        <w:rPr>
          <w:sz w:val="28"/>
          <w:szCs w:val="28"/>
        </w:rPr>
        <w:lastRenderedPageBreak/>
        <w:t>содержать наименование способа закупки согласно части 2 настоящей статьи и может содержать указание на особенности данного способа, в том числе определяемые этапами его проведения</w:t>
      </w:r>
      <w:proofErr w:type="gramStart"/>
      <w:r w:rsidRPr="00CF79C9">
        <w:rPr>
          <w:sz w:val="28"/>
          <w:szCs w:val="28"/>
        </w:rPr>
        <w:t>.</w:t>
      </w:r>
      <w:r>
        <w:rPr>
          <w:sz w:val="28"/>
          <w:szCs w:val="28"/>
        </w:rPr>
        <w:t>»</w:t>
      </w:r>
      <w:r w:rsidR="00554C8C">
        <w:rPr>
          <w:sz w:val="28"/>
          <w:szCs w:val="28"/>
        </w:rPr>
        <w:t>»</w:t>
      </w:r>
      <w:r w:rsidRPr="00CF79C9">
        <w:rPr>
          <w:sz w:val="28"/>
          <w:szCs w:val="28"/>
        </w:rPr>
        <w:t>;</w:t>
      </w:r>
      <w:proofErr w:type="gramEnd"/>
    </w:p>
    <w:p w:rsidR="00CF79C9" w:rsidRDefault="00554C8C" w:rsidP="00554C8C">
      <w:pPr>
        <w:pStyle w:val="a9"/>
        <w:widowControl/>
        <w:spacing w:line="384" w:lineRule="auto"/>
        <w:ind w:firstLine="709"/>
        <w:jc w:val="both"/>
        <w:rPr>
          <w:sz w:val="28"/>
          <w:szCs w:val="28"/>
        </w:rPr>
      </w:pPr>
      <w:r>
        <w:rPr>
          <w:sz w:val="28"/>
          <w:szCs w:val="28"/>
        </w:rPr>
        <w:t>4</w:t>
      </w:r>
      <w:r w:rsidR="005D46C5">
        <w:rPr>
          <w:sz w:val="28"/>
          <w:szCs w:val="28"/>
        </w:rPr>
        <w:t>) п</w:t>
      </w:r>
      <w:r w:rsidR="00CF79C9">
        <w:rPr>
          <w:sz w:val="28"/>
          <w:szCs w:val="28"/>
        </w:rPr>
        <w:t xml:space="preserve">одпункт «е» </w:t>
      </w:r>
      <w:r>
        <w:rPr>
          <w:sz w:val="28"/>
          <w:szCs w:val="28"/>
        </w:rPr>
        <w:t>исключить;</w:t>
      </w:r>
    </w:p>
    <w:p w:rsidR="003C5041" w:rsidRDefault="00790159" w:rsidP="000718A6">
      <w:pPr>
        <w:pStyle w:val="a9"/>
        <w:widowControl/>
        <w:spacing w:line="384" w:lineRule="auto"/>
        <w:ind w:firstLine="709"/>
        <w:jc w:val="both"/>
        <w:rPr>
          <w:sz w:val="28"/>
          <w:szCs w:val="28"/>
        </w:rPr>
      </w:pPr>
      <w:r>
        <w:rPr>
          <w:sz w:val="28"/>
          <w:szCs w:val="28"/>
        </w:rPr>
        <w:t>5</w:t>
      </w:r>
      <w:r w:rsidR="005D46C5">
        <w:rPr>
          <w:sz w:val="28"/>
          <w:szCs w:val="28"/>
        </w:rPr>
        <w:t>)</w:t>
      </w:r>
      <w:r w:rsidR="004664E1" w:rsidRPr="00E86F88">
        <w:rPr>
          <w:sz w:val="28"/>
          <w:szCs w:val="28"/>
        </w:rPr>
        <w:t xml:space="preserve"> </w:t>
      </w:r>
      <w:r w:rsidR="003C5041">
        <w:rPr>
          <w:sz w:val="28"/>
          <w:szCs w:val="28"/>
        </w:rPr>
        <w:t xml:space="preserve">в </w:t>
      </w:r>
      <w:r w:rsidR="003C5041" w:rsidRPr="00E86F88">
        <w:rPr>
          <w:sz w:val="28"/>
          <w:szCs w:val="28"/>
        </w:rPr>
        <w:t>подпункт</w:t>
      </w:r>
      <w:r w:rsidR="003C5041">
        <w:rPr>
          <w:sz w:val="28"/>
          <w:szCs w:val="28"/>
        </w:rPr>
        <w:t>е</w:t>
      </w:r>
      <w:r w:rsidR="003C5041" w:rsidRPr="00E86F88">
        <w:rPr>
          <w:sz w:val="28"/>
          <w:szCs w:val="28"/>
        </w:rPr>
        <w:t xml:space="preserve"> «з»</w:t>
      </w:r>
      <w:r w:rsidR="003C5041">
        <w:rPr>
          <w:sz w:val="28"/>
          <w:szCs w:val="28"/>
        </w:rPr>
        <w:t>:</w:t>
      </w:r>
    </w:p>
    <w:p w:rsidR="003C5041" w:rsidRDefault="003C5041" w:rsidP="000718A6">
      <w:pPr>
        <w:pStyle w:val="a9"/>
        <w:widowControl/>
        <w:spacing w:line="384" w:lineRule="auto"/>
        <w:ind w:firstLine="709"/>
        <w:jc w:val="both"/>
        <w:rPr>
          <w:sz w:val="28"/>
          <w:szCs w:val="28"/>
        </w:rPr>
      </w:pPr>
      <w:r>
        <w:rPr>
          <w:sz w:val="28"/>
          <w:szCs w:val="28"/>
        </w:rPr>
        <w:t xml:space="preserve">а) </w:t>
      </w:r>
      <w:r w:rsidR="007E5AAD">
        <w:rPr>
          <w:sz w:val="28"/>
          <w:szCs w:val="28"/>
        </w:rPr>
        <w:t>в</w:t>
      </w:r>
      <w:r w:rsidR="0006087E" w:rsidRPr="00E86F88">
        <w:rPr>
          <w:sz w:val="28"/>
          <w:szCs w:val="28"/>
        </w:rPr>
        <w:t xml:space="preserve"> </w:t>
      </w:r>
      <w:r w:rsidR="00996393" w:rsidRPr="00E86F88">
        <w:rPr>
          <w:sz w:val="28"/>
          <w:szCs w:val="28"/>
        </w:rPr>
        <w:t xml:space="preserve">абзаце втором </w:t>
      </w:r>
      <w:r w:rsidR="0006087E" w:rsidRPr="00E86F88">
        <w:rPr>
          <w:sz w:val="28"/>
          <w:szCs w:val="28"/>
        </w:rPr>
        <w:t xml:space="preserve">слова </w:t>
      </w:r>
      <w:r w:rsidR="00790159">
        <w:rPr>
          <w:sz w:val="28"/>
          <w:szCs w:val="28"/>
        </w:rPr>
        <w:t>«специализированной организации</w:t>
      </w:r>
      <w:r w:rsidR="0006087E" w:rsidRPr="00E86F88">
        <w:rPr>
          <w:sz w:val="28"/>
          <w:szCs w:val="28"/>
        </w:rPr>
        <w:t>» исключить</w:t>
      </w:r>
      <w:r>
        <w:rPr>
          <w:sz w:val="28"/>
          <w:szCs w:val="28"/>
        </w:rPr>
        <w:t>;</w:t>
      </w:r>
    </w:p>
    <w:p w:rsidR="004664E1" w:rsidRPr="00E86F88" w:rsidRDefault="003C5041" w:rsidP="000718A6">
      <w:pPr>
        <w:pStyle w:val="a9"/>
        <w:widowControl/>
        <w:spacing w:line="384" w:lineRule="auto"/>
        <w:ind w:firstLine="709"/>
        <w:jc w:val="both"/>
        <w:rPr>
          <w:sz w:val="28"/>
          <w:szCs w:val="28"/>
        </w:rPr>
      </w:pPr>
      <w:r>
        <w:rPr>
          <w:sz w:val="28"/>
          <w:szCs w:val="28"/>
        </w:rPr>
        <w:t>б)</w:t>
      </w:r>
      <w:r w:rsidR="00D1693B">
        <w:rPr>
          <w:sz w:val="28"/>
          <w:szCs w:val="28"/>
        </w:rPr>
        <w:t xml:space="preserve"> в абзаце пятом </w:t>
      </w:r>
      <w:r>
        <w:rPr>
          <w:sz w:val="28"/>
          <w:szCs w:val="28"/>
        </w:rPr>
        <w:t>слова «нарушения заказчиком» заменить словами «нарушения оператором электронной площадки».</w:t>
      </w:r>
      <w:r w:rsidR="007D2C62" w:rsidRPr="00E86F88">
        <w:rPr>
          <w:sz w:val="28"/>
          <w:szCs w:val="28"/>
        </w:rPr>
        <w:t xml:space="preserve"> </w:t>
      </w:r>
      <w:r w:rsidR="0006087E" w:rsidRPr="00E86F88">
        <w:rPr>
          <w:sz w:val="28"/>
          <w:szCs w:val="28"/>
        </w:rPr>
        <w:t xml:space="preserve"> </w:t>
      </w:r>
    </w:p>
    <w:p w:rsidR="004664E1" w:rsidRPr="00E86F88" w:rsidRDefault="00790159" w:rsidP="000718A6">
      <w:pPr>
        <w:pStyle w:val="a9"/>
        <w:widowControl/>
        <w:spacing w:line="384" w:lineRule="auto"/>
        <w:ind w:firstLine="709"/>
        <w:jc w:val="both"/>
        <w:rPr>
          <w:sz w:val="28"/>
          <w:szCs w:val="28"/>
        </w:rPr>
      </w:pPr>
      <w:r>
        <w:rPr>
          <w:sz w:val="28"/>
          <w:szCs w:val="28"/>
        </w:rPr>
        <w:t>6</w:t>
      </w:r>
      <w:r w:rsidR="001731C5">
        <w:rPr>
          <w:sz w:val="28"/>
          <w:szCs w:val="28"/>
        </w:rPr>
        <w:t>)</w:t>
      </w:r>
      <w:r w:rsidR="007E5AAD">
        <w:rPr>
          <w:sz w:val="28"/>
          <w:szCs w:val="28"/>
        </w:rPr>
        <w:t xml:space="preserve"> </w:t>
      </w:r>
      <w:r w:rsidR="001731C5">
        <w:rPr>
          <w:sz w:val="28"/>
          <w:szCs w:val="28"/>
        </w:rPr>
        <w:t>п</w:t>
      </w:r>
      <w:r w:rsidR="004664E1" w:rsidRPr="00E86F88">
        <w:rPr>
          <w:sz w:val="28"/>
          <w:szCs w:val="28"/>
        </w:rPr>
        <w:t>одпункт «и» исключить.</w:t>
      </w:r>
    </w:p>
    <w:p w:rsidR="00301756" w:rsidRPr="00E86F88" w:rsidRDefault="00ED3D70" w:rsidP="000718A6">
      <w:pPr>
        <w:pStyle w:val="a9"/>
        <w:widowControl/>
        <w:spacing w:line="384" w:lineRule="auto"/>
        <w:ind w:firstLine="709"/>
        <w:jc w:val="both"/>
        <w:rPr>
          <w:sz w:val="28"/>
          <w:szCs w:val="28"/>
        </w:rPr>
      </w:pPr>
      <w:r>
        <w:rPr>
          <w:sz w:val="28"/>
          <w:szCs w:val="28"/>
        </w:rPr>
        <w:t>4</w:t>
      </w:r>
      <w:r w:rsidR="00301756" w:rsidRPr="004E3235">
        <w:rPr>
          <w:sz w:val="28"/>
          <w:szCs w:val="28"/>
        </w:rPr>
        <w:t xml:space="preserve">. Пункты 4 – 9 статьи 1 законопроекта считать пунктами </w:t>
      </w:r>
      <w:r w:rsidR="00EA08C3" w:rsidRPr="004E3235">
        <w:rPr>
          <w:sz w:val="28"/>
          <w:szCs w:val="28"/>
        </w:rPr>
        <w:t>6</w:t>
      </w:r>
      <w:r w:rsidR="00301756" w:rsidRPr="004E3235">
        <w:rPr>
          <w:sz w:val="28"/>
          <w:szCs w:val="28"/>
        </w:rPr>
        <w:t xml:space="preserve"> – 1</w:t>
      </w:r>
      <w:r w:rsidR="00EA08C3" w:rsidRPr="004E3235">
        <w:rPr>
          <w:sz w:val="28"/>
          <w:szCs w:val="28"/>
        </w:rPr>
        <w:t>1</w:t>
      </w:r>
      <w:r w:rsidR="00301756" w:rsidRPr="004E3235">
        <w:rPr>
          <w:sz w:val="28"/>
          <w:szCs w:val="28"/>
        </w:rPr>
        <w:t xml:space="preserve"> соответственно.</w:t>
      </w:r>
    </w:p>
    <w:p w:rsidR="00EA08C3" w:rsidRDefault="00ED3D70" w:rsidP="000718A6">
      <w:pPr>
        <w:pStyle w:val="a9"/>
        <w:widowControl/>
        <w:spacing w:line="384" w:lineRule="auto"/>
        <w:ind w:firstLine="709"/>
        <w:jc w:val="both"/>
        <w:rPr>
          <w:sz w:val="28"/>
          <w:szCs w:val="28"/>
        </w:rPr>
      </w:pPr>
      <w:r>
        <w:rPr>
          <w:sz w:val="28"/>
          <w:szCs w:val="28"/>
        </w:rPr>
        <w:t>5</w:t>
      </w:r>
      <w:r w:rsidR="001731C5">
        <w:rPr>
          <w:sz w:val="28"/>
          <w:szCs w:val="28"/>
        </w:rPr>
        <w:t>.</w:t>
      </w:r>
      <w:r w:rsidR="001731C5" w:rsidRPr="00E86F88">
        <w:rPr>
          <w:sz w:val="28"/>
          <w:szCs w:val="28"/>
        </w:rPr>
        <w:t xml:space="preserve"> </w:t>
      </w:r>
      <w:r w:rsidR="00EA08C3" w:rsidRPr="00E86F88">
        <w:rPr>
          <w:sz w:val="28"/>
          <w:szCs w:val="28"/>
        </w:rPr>
        <w:t>Статью 1 законопроекта дополнить новым</w:t>
      </w:r>
      <w:r w:rsidR="001731C5">
        <w:rPr>
          <w:sz w:val="28"/>
          <w:szCs w:val="28"/>
        </w:rPr>
        <w:t>и</w:t>
      </w:r>
      <w:r w:rsidR="00EA08C3" w:rsidRPr="00E86F88">
        <w:rPr>
          <w:sz w:val="28"/>
          <w:szCs w:val="28"/>
        </w:rPr>
        <w:t xml:space="preserve"> пункт</w:t>
      </w:r>
      <w:r w:rsidR="001731C5">
        <w:rPr>
          <w:sz w:val="28"/>
          <w:szCs w:val="28"/>
        </w:rPr>
        <w:t>ами</w:t>
      </w:r>
      <w:r w:rsidR="00655C8C">
        <w:rPr>
          <w:sz w:val="28"/>
          <w:szCs w:val="28"/>
        </w:rPr>
        <w:t xml:space="preserve"> </w:t>
      </w:r>
      <w:r w:rsidR="00EA08C3" w:rsidRPr="00E86F88">
        <w:rPr>
          <w:sz w:val="28"/>
          <w:szCs w:val="28"/>
        </w:rPr>
        <w:t>4</w:t>
      </w:r>
      <w:r w:rsidR="001731C5">
        <w:rPr>
          <w:sz w:val="28"/>
          <w:szCs w:val="28"/>
        </w:rPr>
        <w:t xml:space="preserve"> </w:t>
      </w:r>
      <w:r w:rsidR="001731C5" w:rsidRPr="008F3825">
        <w:rPr>
          <w:sz w:val="28"/>
          <w:szCs w:val="28"/>
        </w:rPr>
        <w:t>–</w:t>
      </w:r>
      <w:r w:rsidR="001731C5">
        <w:rPr>
          <w:sz w:val="28"/>
          <w:szCs w:val="28"/>
        </w:rPr>
        <w:t xml:space="preserve"> 5</w:t>
      </w:r>
      <w:r w:rsidR="00EA08C3" w:rsidRPr="00E86F88">
        <w:rPr>
          <w:sz w:val="28"/>
          <w:szCs w:val="28"/>
        </w:rPr>
        <w:t xml:space="preserve"> следующего содержания:</w:t>
      </w:r>
    </w:p>
    <w:p w:rsidR="00EA08C3" w:rsidRPr="00EA08C3" w:rsidRDefault="00EA08C3" w:rsidP="005170FA">
      <w:pPr>
        <w:pStyle w:val="a9"/>
        <w:widowControl/>
        <w:spacing w:line="384" w:lineRule="auto"/>
        <w:ind w:firstLine="709"/>
        <w:jc w:val="both"/>
        <w:rPr>
          <w:sz w:val="28"/>
          <w:szCs w:val="28"/>
        </w:rPr>
      </w:pPr>
      <w:r>
        <w:rPr>
          <w:sz w:val="28"/>
          <w:szCs w:val="28"/>
        </w:rPr>
        <w:t>«4) д</w:t>
      </w:r>
      <w:r w:rsidRPr="00EA08C3">
        <w:rPr>
          <w:sz w:val="28"/>
          <w:szCs w:val="28"/>
        </w:rPr>
        <w:t>ополнить часть 1 статьи 3.1 пунктом 3 следующего содержания:</w:t>
      </w:r>
    </w:p>
    <w:p w:rsidR="00EA08C3" w:rsidRDefault="00EA08C3" w:rsidP="00EA08C3">
      <w:pPr>
        <w:pStyle w:val="a9"/>
        <w:widowControl/>
        <w:spacing w:line="384" w:lineRule="auto"/>
        <w:ind w:firstLine="709"/>
        <w:jc w:val="both"/>
        <w:rPr>
          <w:sz w:val="28"/>
          <w:szCs w:val="28"/>
        </w:rPr>
      </w:pPr>
      <w:r w:rsidRPr="00EA08C3">
        <w:rPr>
          <w:sz w:val="28"/>
          <w:szCs w:val="28"/>
        </w:rPr>
        <w:t xml:space="preserve">«3) заказчиками </w:t>
      </w:r>
      <w:r w:rsidR="00302DCE" w:rsidRPr="002E5FB4">
        <w:rPr>
          <w:sz w:val="28"/>
          <w:szCs w:val="28"/>
        </w:rPr>
        <w:t xml:space="preserve">или юридическими лицами, указанными в части 5 статьи 1 настоящего Федерального закона, за счет средств, предусмотренных на реализацию иных инвестиционных проектов вне зависимости от их стоимости (объема финансирования), не указанных в пунктах 1 и 2 настоящей </w:t>
      </w:r>
      <w:proofErr w:type="gramStart"/>
      <w:r w:rsidR="00302DCE" w:rsidRPr="002E5FB4">
        <w:rPr>
          <w:sz w:val="28"/>
          <w:szCs w:val="28"/>
        </w:rPr>
        <w:t>части</w:t>
      </w:r>
      <w:proofErr w:type="gramEnd"/>
      <w:r w:rsidR="00302DCE">
        <w:rPr>
          <w:sz w:val="28"/>
          <w:szCs w:val="28"/>
        </w:rPr>
        <w:t xml:space="preserve"> </w:t>
      </w:r>
      <w:r w:rsidR="00302DCE" w:rsidRPr="00850800">
        <w:rPr>
          <w:sz w:val="28"/>
          <w:szCs w:val="28"/>
        </w:rPr>
        <w:t>в отношении которых Координационным органом Правительства Российской Федерации принято решение о включении данных проектов в реестр инвестиционных проектов</w:t>
      </w:r>
      <w:r w:rsidR="00302DCE">
        <w:rPr>
          <w:sz w:val="28"/>
          <w:szCs w:val="28"/>
        </w:rPr>
        <w:br/>
      </w:r>
      <w:r w:rsidR="00302DCE" w:rsidRPr="00850800">
        <w:rPr>
          <w:sz w:val="28"/>
          <w:szCs w:val="28"/>
        </w:rPr>
        <w:t>в соответствии</w:t>
      </w:r>
      <w:r w:rsidR="00302DCE">
        <w:rPr>
          <w:sz w:val="28"/>
          <w:szCs w:val="28"/>
        </w:rPr>
        <w:t xml:space="preserve"> </w:t>
      </w:r>
      <w:r w:rsidR="00302DCE" w:rsidRPr="00850800">
        <w:rPr>
          <w:sz w:val="28"/>
          <w:szCs w:val="28"/>
        </w:rPr>
        <w:t>с частью 8 статьи 3.1 настоящего</w:t>
      </w:r>
      <w:r w:rsidR="00302DCE">
        <w:rPr>
          <w:sz w:val="28"/>
          <w:szCs w:val="28"/>
        </w:rPr>
        <w:t xml:space="preserve"> </w:t>
      </w:r>
      <w:r w:rsidR="00A83D15">
        <w:rPr>
          <w:sz w:val="28"/>
          <w:szCs w:val="28"/>
        </w:rPr>
        <w:t>Федерального закона</w:t>
      </w:r>
      <w:proofErr w:type="gramStart"/>
      <w:r w:rsidR="00A01454">
        <w:rPr>
          <w:sz w:val="28"/>
          <w:szCs w:val="28"/>
        </w:rPr>
        <w:t>.»»</w:t>
      </w:r>
      <w:r>
        <w:rPr>
          <w:sz w:val="28"/>
          <w:szCs w:val="28"/>
        </w:rPr>
        <w:t>.</w:t>
      </w:r>
      <w:proofErr w:type="gramEnd"/>
    </w:p>
    <w:p w:rsidR="00A83D15" w:rsidRPr="00A83D15" w:rsidRDefault="00A83D15" w:rsidP="005170FA">
      <w:pPr>
        <w:pStyle w:val="a9"/>
        <w:widowControl/>
        <w:spacing w:line="384" w:lineRule="auto"/>
        <w:ind w:firstLine="709"/>
        <w:jc w:val="both"/>
        <w:rPr>
          <w:sz w:val="28"/>
          <w:szCs w:val="28"/>
        </w:rPr>
      </w:pPr>
      <w:r w:rsidRPr="00A83D15">
        <w:rPr>
          <w:sz w:val="28"/>
          <w:szCs w:val="28"/>
        </w:rPr>
        <w:t>«5) часть 8</w:t>
      </w:r>
      <w:r>
        <w:rPr>
          <w:sz w:val="28"/>
          <w:szCs w:val="28"/>
        </w:rPr>
        <w:t xml:space="preserve"> статьи 3.1 дополнить пункт</w:t>
      </w:r>
      <w:r w:rsidR="00302DCE">
        <w:rPr>
          <w:sz w:val="28"/>
          <w:szCs w:val="28"/>
        </w:rPr>
        <w:t>ом</w:t>
      </w:r>
      <w:r>
        <w:rPr>
          <w:sz w:val="28"/>
          <w:szCs w:val="28"/>
        </w:rPr>
        <w:t xml:space="preserve"> 5 </w:t>
      </w:r>
      <w:r w:rsidRPr="00A83D15">
        <w:rPr>
          <w:sz w:val="28"/>
          <w:szCs w:val="28"/>
        </w:rPr>
        <w:t>следующего содержания:</w:t>
      </w:r>
    </w:p>
    <w:p w:rsidR="00A83D15" w:rsidRPr="00A83D15" w:rsidRDefault="00A83D15" w:rsidP="005170FA">
      <w:pPr>
        <w:pStyle w:val="a9"/>
        <w:widowControl/>
        <w:spacing w:line="384" w:lineRule="auto"/>
        <w:ind w:firstLine="709"/>
        <w:jc w:val="both"/>
        <w:rPr>
          <w:sz w:val="28"/>
          <w:szCs w:val="28"/>
        </w:rPr>
      </w:pPr>
      <w:r w:rsidRPr="00A83D15">
        <w:rPr>
          <w:sz w:val="28"/>
          <w:szCs w:val="28"/>
        </w:rPr>
        <w:t xml:space="preserve">«5) </w:t>
      </w:r>
      <w:r w:rsidR="00302DCE" w:rsidRPr="00302DCE">
        <w:rPr>
          <w:sz w:val="28"/>
          <w:szCs w:val="28"/>
        </w:rPr>
        <w:t>принимать решение о включении инвестиционных проектов вне зависимости от их стоимости (объема финансирования), не указанных в пунктах 1</w:t>
      </w:r>
      <w:r w:rsidR="00302DCE" w:rsidRPr="00302DCE">
        <w:rPr>
          <w:sz w:val="28"/>
          <w:szCs w:val="28"/>
        </w:rPr>
        <w:br/>
        <w:t>и 2 части 1 настоящей статьи, в реестр инвестиционных проектов в соответствии</w:t>
      </w:r>
      <w:r w:rsidR="00302DCE" w:rsidRPr="00302DCE">
        <w:rPr>
          <w:sz w:val="28"/>
          <w:szCs w:val="28"/>
        </w:rPr>
        <w:br/>
        <w:t>с порядком ведения реестра инвестиционных проектов, который предусмотрен частью 4 настоящей статьи</w:t>
      </w:r>
      <w:proofErr w:type="gramStart"/>
      <w:r w:rsidR="00302DCE" w:rsidRPr="00302DCE">
        <w:rPr>
          <w:sz w:val="28"/>
          <w:szCs w:val="28"/>
        </w:rPr>
        <w:t>.»</w:t>
      </w:r>
      <w:r w:rsidR="00A01454">
        <w:rPr>
          <w:sz w:val="28"/>
          <w:szCs w:val="28"/>
        </w:rPr>
        <w:t>»</w:t>
      </w:r>
      <w:r w:rsidR="00302DCE">
        <w:rPr>
          <w:sz w:val="28"/>
          <w:szCs w:val="28"/>
        </w:rPr>
        <w:t>.</w:t>
      </w:r>
      <w:proofErr w:type="gramEnd"/>
    </w:p>
    <w:p w:rsidR="00946A5A" w:rsidRDefault="00ED3D70" w:rsidP="000718A6">
      <w:pPr>
        <w:pStyle w:val="a9"/>
        <w:widowControl/>
        <w:spacing w:line="384" w:lineRule="auto"/>
        <w:ind w:firstLine="709"/>
        <w:jc w:val="both"/>
        <w:rPr>
          <w:sz w:val="28"/>
          <w:szCs w:val="28"/>
        </w:rPr>
      </w:pPr>
      <w:r>
        <w:rPr>
          <w:sz w:val="28"/>
          <w:szCs w:val="28"/>
        </w:rPr>
        <w:t>6</w:t>
      </w:r>
      <w:r w:rsidR="00946A5A" w:rsidRPr="004E3235">
        <w:rPr>
          <w:sz w:val="28"/>
          <w:szCs w:val="28"/>
        </w:rPr>
        <w:t xml:space="preserve">. </w:t>
      </w:r>
      <w:r w:rsidR="00A01454">
        <w:rPr>
          <w:sz w:val="28"/>
          <w:szCs w:val="28"/>
        </w:rPr>
        <w:t>П</w:t>
      </w:r>
      <w:r w:rsidR="00946A5A" w:rsidRPr="004E3235">
        <w:rPr>
          <w:sz w:val="28"/>
          <w:szCs w:val="28"/>
        </w:rPr>
        <w:t xml:space="preserve">ункт </w:t>
      </w:r>
      <w:r w:rsidR="00961DFD">
        <w:rPr>
          <w:sz w:val="28"/>
          <w:szCs w:val="28"/>
        </w:rPr>
        <w:t>6</w:t>
      </w:r>
      <w:r w:rsidR="00961DFD" w:rsidRPr="004E3235">
        <w:rPr>
          <w:sz w:val="28"/>
          <w:szCs w:val="28"/>
        </w:rPr>
        <w:t xml:space="preserve"> </w:t>
      </w:r>
      <w:r w:rsidR="00946A5A" w:rsidRPr="004E3235">
        <w:rPr>
          <w:sz w:val="28"/>
          <w:szCs w:val="28"/>
        </w:rPr>
        <w:t>статьи 1 законопроекта</w:t>
      </w:r>
      <w:r w:rsidR="00A01454">
        <w:rPr>
          <w:sz w:val="28"/>
          <w:szCs w:val="28"/>
        </w:rPr>
        <w:t xml:space="preserve"> изложить в следующей редакции</w:t>
      </w:r>
      <w:r w:rsidR="00946A5A" w:rsidRPr="004E3235">
        <w:rPr>
          <w:sz w:val="28"/>
          <w:szCs w:val="28"/>
        </w:rPr>
        <w:t>:</w:t>
      </w:r>
    </w:p>
    <w:p w:rsidR="00A01454" w:rsidRDefault="00A01454" w:rsidP="000718A6">
      <w:pPr>
        <w:pStyle w:val="a9"/>
        <w:widowControl/>
        <w:spacing w:line="384" w:lineRule="auto"/>
        <w:ind w:firstLine="709"/>
        <w:jc w:val="both"/>
        <w:rPr>
          <w:sz w:val="28"/>
          <w:szCs w:val="28"/>
        </w:rPr>
      </w:pPr>
      <w:r>
        <w:rPr>
          <w:sz w:val="28"/>
          <w:szCs w:val="28"/>
        </w:rPr>
        <w:t>«6) дополнить статьей 3.2 следующего содержания:</w:t>
      </w:r>
    </w:p>
    <w:p w:rsidR="00A01454" w:rsidRPr="00A01454" w:rsidRDefault="00A01454" w:rsidP="00A01454">
      <w:pPr>
        <w:pStyle w:val="a9"/>
        <w:widowControl/>
        <w:ind w:firstLine="709"/>
        <w:jc w:val="center"/>
        <w:rPr>
          <w:b/>
          <w:sz w:val="28"/>
          <w:szCs w:val="28"/>
        </w:rPr>
      </w:pPr>
      <w:r>
        <w:rPr>
          <w:sz w:val="28"/>
          <w:szCs w:val="28"/>
        </w:rPr>
        <w:lastRenderedPageBreak/>
        <w:t>«</w:t>
      </w:r>
      <w:r w:rsidRPr="00A01454">
        <w:rPr>
          <w:sz w:val="28"/>
          <w:szCs w:val="28"/>
        </w:rPr>
        <w:t>Статья 3.2</w:t>
      </w:r>
      <w:r>
        <w:rPr>
          <w:sz w:val="28"/>
          <w:szCs w:val="28"/>
        </w:rPr>
        <w:t xml:space="preserve"> </w:t>
      </w:r>
      <w:r w:rsidRPr="00A01454">
        <w:rPr>
          <w:b/>
          <w:sz w:val="28"/>
          <w:szCs w:val="28"/>
        </w:rPr>
        <w:t>Требования к конкурентным способам закупки в электронной форме</w:t>
      </w:r>
    </w:p>
    <w:p w:rsidR="00A01454" w:rsidRDefault="00A01454" w:rsidP="00A01454">
      <w:pPr>
        <w:pStyle w:val="a9"/>
        <w:widowControl/>
        <w:spacing w:line="384" w:lineRule="auto"/>
        <w:ind w:firstLine="709"/>
        <w:jc w:val="both"/>
        <w:rPr>
          <w:sz w:val="28"/>
          <w:szCs w:val="28"/>
        </w:rPr>
      </w:pPr>
    </w:p>
    <w:p w:rsidR="00A01454" w:rsidRPr="00A01454" w:rsidRDefault="00A01454" w:rsidP="00A01454">
      <w:pPr>
        <w:pStyle w:val="a9"/>
        <w:widowControl/>
        <w:spacing w:line="384" w:lineRule="auto"/>
        <w:ind w:firstLine="709"/>
        <w:jc w:val="both"/>
        <w:rPr>
          <w:sz w:val="28"/>
          <w:szCs w:val="28"/>
        </w:rPr>
      </w:pPr>
      <w:r w:rsidRPr="00A01454">
        <w:rPr>
          <w:sz w:val="28"/>
          <w:szCs w:val="28"/>
        </w:rPr>
        <w:t xml:space="preserve">1. </w:t>
      </w:r>
      <w:proofErr w:type="gramStart"/>
      <w:r w:rsidRPr="00A01454">
        <w:rPr>
          <w:sz w:val="28"/>
          <w:szCs w:val="28"/>
        </w:rPr>
        <w:t>В целях настоящего Федерального закона под конкурентным способом закупки в электронной форме понимается способ закупки, при котором обеспечивается соперничество участников закупки (в том числе по цене договора) и информация о закупке сообщается заказчиком неограниченному кругу лиц путем размещения в единой информационной системе извещения о проведении такой закупки, документации о такой закупке, за исключением случаев, когда сведения о такой закупке не</w:t>
      </w:r>
      <w:proofErr w:type="gramEnd"/>
      <w:r w:rsidRPr="00A01454">
        <w:rPr>
          <w:sz w:val="28"/>
          <w:szCs w:val="28"/>
        </w:rPr>
        <w:t xml:space="preserve"> подлежат размещению в единой информационной системе в соответствии с частями 15 и 16 статьи 4 настоящего Федерального закона, проведение такой закупки обеспечивается на электронной площадке ее оператором.</w:t>
      </w:r>
    </w:p>
    <w:p w:rsidR="00A01454" w:rsidRPr="00A01454" w:rsidRDefault="00A01454" w:rsidP="00A01454">
      <w:pPr>
        <w:pStyle w:val="a9"/>
        <w:widowControl/>
        <w:spacing w:line="384" w:lineRule="auto"/>
        <w:ind w:firstLine="709"/>
        <w:jc w:val="both"/>
        <w:rPr>
          <w:sz w:val="28"/>
          <w:szCs w:val="28"/>
        </w:rPr>
      </w:pPr>
      <w:r w:rsidRPr="00A01454">
        <w:rPr>
          <w:sz w:val="28"/>
          <w:szCs w:val="28"/>
        </w:rPr>
        <w:t>2. Извещение о проведении закупки конкурентным способом в электронной форме (далее  электронная конкурентная закупка) размещается заказчиком, в единой информационной системе в сроки, установленные в положении о закупке с учетом положений настоящего Федерального закона.</w:t>
      </w:r>
    </w:p>
    <w:p w:rsidR="00A01454" w:rsidRPr="00A01454" w:rsidRDefault="00A01454" w:rsidP="00A01454">
      <w:pPr>
        <w:pStyle w:val="a9"/>
        <w:widowControl/>
        <w:spacing w:line="384" w:lineRule="auto"/>
        <w:ind w:firstLine="709"/>
        <w:jc w:val="both"/>
        <w:rPr>
          <w:sz w:val="28"/>
          <w:szCs w:val="28"/>
        </w:rPr>
      </w:pPr>
      <w:r w:rsidRPr="00A01454">
        <w:rPr>
          <w:sz w:val="28"/>
          <w:szCs w:val="28"/>
        </w:rPr>
        <w:t xml:space="preserve">3. Изменения, вносимые в извещение об электронной конкурентной закупке, документацию об электронной конкурентной закупке, разъяснения положений такой документации размещаются заказчиком, в единой информационной системе не позднее трех рабочих дней со дня принятия решения о внесении указанных изменений, предоставления указанных разъяснений соответственно. </w:t>
      </w:r>
      <w:proofErr w:type="gramStart"/>
      <w:r w:rsidRPr="00A01454">
        <w:rPr>
          <w:sz w:val="28"/>
          <w:szCs w:val="28"/>
        </w:rPr>
        <w:t>В случае внесения изменений в извещение о проведении электронной конкурентной закупки, документацию об электронной конкурентной закупке срок подачи заявок на участие в ней должен быть продлен таким образом, чтобы со дня размещения в единой информационной системе указанных изменений до окончания срока подачи заявок оставалось не менее половины срока подачи заявок, установленного положением о закупке для данного способа закупки.</w:t>
      </w:r>
      <w:proofErr w:type="gramEnd"/>
      <w:r w:rsidRPr="00A01454">
        <w:rPr>
          <w:sz w:val="28"/>
          <w:szCs w:val="28"/>
        </w:rPr>
        <w:t xml:space="preserve"> Заказчик вправе продлить срок подачи заявок, указанный в документации об </w:t>
      </w:r>
      <w:proofErr w:type="spellStart"/>
      <w:r w:rsidRPr="00A01454">
        <w:rPr>
          <w:sz w:val="28"/>
          <w:szCs w:val="28"/>
        </w:rPr>
        <w:t>электроннойконкурентной</w:t>
      </w:r>
      <w:proofErr w:type="spellEnd"/>
      <w:r w:rsidRPr="00A01454">
        <w:rPr>
          <w:sz w:val="28"/>
          <w:szCs w:val="28"/>
        </w:rPr>
        <w:t xml:space="preserve"> закупке. При этом такое </w:t>
      </w:r>
      <w:r w:rsidRPr="00A01454">
        <w:rPr>
          <w:sz w:val="28"/>
          <w:szCs w:val="28"/>
        </w:rPr>
        <w:lastRenderedPageBreak/>
        <w:t>решение может быть принято заказчиком в любой момент до окончания срока подачи заявок на участие в электронной конкурентной закупке.</w:t>
      </w:r>
    </w:p>
    <w:p w:rsidR="00A01454" w:rsidRPr="00A01454" w:rsidRDefault="00A01454" w:rsidP="00A01454">
      <w:pPr>
        <w:pStyle w:val="a9"/>
        <w:widowControl/>
        <w:spacing w:line="384" w:lineRule="auto"/>
        <w:ind w:firstLine="709"/>
        <w:jc w:val="both"/>
        <w:rPr>
          <w:sz w:val="28"/>
          <w:szCs w:val="28"/>
        </w:rPr>
      </w:pPr>
      <w:r w:rsidRPr="00A01454">
        <w:rPr>
          <w:sz w:val="28"/>
          <w:szCs w:val="28"/>
        </w:rPr>
        <w:t>4. Любой участник закупки вправе направить заказчику в порядке, предусмотренном положением о закупке, запрос о даче разъяснений положений документации об электронной конкурентной закупке.</w:t>
      </w:r>
    </w:p>
    <w:p w:rsidR="00A01454" w:rsidRPr="00A01454" w:rsidRDefault="00A01454" w:rsidP="00A01454">
      <w:pPr>
        <w:pStyle w:val="a9"/>
        <w:widowControl/>
        <w:spacing w:line="384" w:lineRule="auto"/>
        <w:ind w:firstLine="709"/>
        <w:jc w:val="both"/>
        <w:rPr>
          <w:sz w:val="28"/>
          <w:szCs w:val="28"/>
        </w:rPr>
      </w:pPr>
      <w:r w:rsidRPr="00A01454">
        <w:rPr>
          <w:sz w:val="28"/>
          <w:szCs w:val="28"/>
        </w:rPr>
        <w:t xml:space="preserve">5. В течение трех рабочих дней с даты поступления запроса, указанного в части 4 настоящей статьи, заказчик размещает в единой информационной системе разъяснения положений документации об электронной конкурентной закупке с указанием предмета запроса, но без указания участника такой закупки, от которого поступил указанный запрос, при условии, что этот запрос поступил заказчику не </w:t>
      </w:r>
      <w:proofErr w:type="gramStart"/>
      <w:r w:rsidRPr="00A01454">
        <w:rPr>
          <w:sz w:val="28"/>
          <w:szCs w:val="28"/>
        </w:rPr>
        <w:t>позднее</w:t>
      </w:r>
      <w:proofErr w:type="gramEnd"/>
      <w:r w:rsidRPr="00A01454">
        <w:rPr>
          <w:sz w:val="28"/>
          <w:szCs w:val="28"/>
        </w:rPr>
        <w:t xml:space="preserve"> чем за три рабочих дня (а в случае проведения электронного конкурса или электронного аукциона – не </w:t>
      </w:r>
      <w:proofErr w:type="gramStart"/>
      <w:r w:rsidRPr="00A01454">
        <w:rPr>
          <w:sz w:val="28"/>
          <w:szCs w:val="28"/>
        </w:rPr>
        <w:t>позднее</w:t>
      </w:r>
      <w:proofErr w:type="gramEnd"/>
      <w:r w:rsidRPr="00A01454">
        <w:rPr>
          <w:sz w:val="28"/>
          <w:szCs w:val="28"/>
        </w:rPr>
        <w:t xml:space="preserve"> чем за семь рабочих дней) до даты окончания срока подачи заявок на участие в такой закупке.</w:t>
      </w:r>
    </w:p>
    <w:p w:rsidR="00A01454" w:rsidRPr="00A01454" w:rsidRDefault="00A01454" w:rsidP="00A01454">
      <w:pPr>
        <w:pStyle w:val="a9"/>
        <w:widowControl/>
        <w:spacing w:line="384" w:lineRule="auto"/>
        <w:ind w:firstLine="709"/>
        <w:jc w:val="both"/>
        <w:rPr>
          <w:sz w:val="28"/>
          <w:szCs w:val="28"/>
        </w:rPr>
      </w:pPr>
      <w:r w:rsidRPr="00A01454">
        <w:rPr>
          <w:sz w:val="28"/>
          <w:szCs w:val="28"/>
        </w:rPr>
        <w:t>6. Разъяснения положений документации об электронной конкурентной закупке не должны изменять предмет закупки и существенные условия договора, заклю</w:t>
      </w:r>
      <w:r w:rsidR="005170FA">
        <w:rPr>
          <w:sz w:val="28"/>
          <w:szCs w:val="28"/>
        </w:rPr>
        <w:t>чаемого по результатам закупки.</w:t>
      </w:r>
    </w:p>
    <w:p w:rsidR="00A01454" w:rsidRPr="00A01454" w:rsidRDefault="00A01454" w:rsidP="00A01454">
      <w:pPr>
        <w:pStyle w:val="a9"/>
        <w:widowControl/>
        <w:spacing w:line="384" w:lineRule="auto"/>
        <w:ind w:firstLine="709"/>
        <w:jc w:val="both"/>
        <w:rPr>
          <w:sz w:val="28"/>
          <w:szCs w:val="28"/>
        </w:rPr>
      </w:pPr>
      <w:r w:rsidRPr="00A01454">
        <w:rPr>
          <w:sz w:val="28"/>
          <w:szCs w:val="28"/>
        </w:rPr>
        <w:t>7. Для определения поставщиков (подрядчиков, исполнителей) по результатам проведения конкурентных способов закупок в электронной форме заказчик вправе создавать комиссию по проведению закупок.</w:t>
      </w:r>
    </w:p>
    <w:p w:rsidR="00A01454" w:rsidRPr="00A01454" w:rsidRDefault="00A01454" w:rsidP="00A01454">
      <w:pPr>
        <w:pStyle w:val="a9"/>
        <w:widowControl/>
        <w:spacing w:line="384" w:lineRule="auto"/>
        <w:ind w:firstLine="709"/>
        <w:jc w:val="both"/>
        <w:rPr>
          <w:sz w:val="28"/>
          <w:szCs w:val="28"/>
        </w:rPr>
      </w:pPr>
      <w:r w:rsidRPr="00A01454">
        <w:rPr>
          <w:sz w:val="28"/>
          <w:szCs w:val="28"/>
        </w:rPr>
        <w:t>8. Для проведения электронной конкурентной закупки заказчик разрабатывает и утверждает документацию о</w:t>
      </w:r>
      <w:r w:rsidR="005170FA">
        <w:rPr>
          <w:sz w:val="28"/>
          <w:szCs w:val="28"/>
        </w:rPr>
        <w:t>б электронной</w:t>
      </w:r>
      <w:r w:rsidRPr="00A01454">
        <w:rPr>
          <w:sz w:val="28"/>
          <w:szCs w:val="28"/>
        </w:rPr>
        <w:t xml:space="preserve"> конкурентной закупке, которая размещается в единой информационной системе вместе с извещением об электронной конкурентной закупке и включает в себя сведения, предусмотренные частью 10 статьи 4 настоящего Федерального закона.</w:t>
      </w:r>
    </w:p>
    <w:p w:rsidR="00A01454" w:rsidRPr="00A01454" w:rsidRDefault="00A01454" w:rsidP="00A01454">
      <w:pPr>
        <w:pStyle w:val="a9"/>
        <w:widowControl/>
        <w:spacing w:line="384" w:lineRule="auto"/>
        <w:ind w:firstLine="709"/>
        <w:jc w:val="both"/>
        <w:rPr>
          <w:sz w:val="28"/>
          <w:szCs w:val="28"/>
        </w:rPr>
      </w:pPr>
      <w:r w:rsidRPr="00A01454">
        <w:rPr>
          <w:sz w:val="28"/>
          <w:szCs w:val="28"/>
        </w:rPr>
        <w:t>9. Заявки на участие в электронной конкурентной закупке представляются в порядке, который указан в документации о</w:t>
      </w:r>
      <w:r w:rsidR="005170FA">
        <w:rPr>
          <w:sz w:val="28"/>
          <w:szCs w:val="28"/>
        </w:rPr>
        <w:t>б электронной</w:t>
      </w:r>
      <w:r w:rsidRPr="00A01454">
        <w:rPr>
          <w:sz w:val="28"/>
          <w:szCs w:val="28"/>
        </w:rPr>
        <w:t xml:space="preserve"> конкурентной закупке, в форме электронного документа, с учетом требований части 5 статьи 3.3 настоящего Федерального закона. При этом с целью неразглашения информации, содержащейся в таких заявках, оператором электронной площадки до наступления срока открытия </w:t>
      </w:r>
      <w:r w:rsidRPr="00A01454">
        <w:rPr>
          <w:sz w:val="28"/>
          <w:szCs w:val="28"/>
        </w:rPr>
        <w:lastRenderedPageBreak/>
        <w:t>доступа к поданным в форме электронных документов заявкам должно быть обеспечено отсутствие доступа любых лиц к поданным в форме электронных документов заявкам.</w:t>
      </w:r>
    </w:p>
    <w:p w:rsidR="00A01454" w:rsidRPr="00A01454" w:rsidRDefault="00A01454" w:rsidP="00A01454">
      <w:pPr>
        <w:pStyle w:val="a9"/>
        <w:widowControl/>
        <w:spacing w:line="384" w:lineRule="auto"/>
        <w:ind w:firstLine="709"/>
        <w:jc w:val="both"/>
        <w:rPr>
          <w:sz w:val="28"/>
          <w:szCs w:val="28"/>
        </w:rPr>
      </w:pPr>
      <w:r w:rsidRPr="00A01454">
        <w:rPr>
          <w:sz w:val="28"/>
          <w:szCs w:val="28"/>
        </w:rPr>
        <w:t xml:space="preserve">10. Оператор электронной площадки  открывает доступ </w:t>
      </w:r>
      <w:proofErr w:type="gramStart"/>
      <w:r w:rsidRPr="00A01454">
        <w:rPr>
          <w:sz w:val="28"/>
          <w:szCs w:val="28"/>
        </w:rPr>
        <w:t>к поданным в форме электронных документов заявкам на участие в электронной конкурентной закупке в день</w:t>
      </w:r>
      <w:proofErr w:type="gramEnd"/>
      <w:r w:rsidRPr="00A01454">
        <w:rPr>
          <w:sz w:val="28"/>
          <w:szCs w:val="28"/>
        </w:rPr>
        <w:t xml:space="preserve"> наступления срока открытия доступа к поданным в форме электронных документов заявкам, указанного в документации об электронной конкурентной закупке.</w:t>
      </w:r>
    </w:p>
    <w:p w:rsidR="00A01454" w:rsidRPr="00A01454" w:rsidRDefault="00A01454" w:rsidP="00A01454">
      <w:pPr>
        <w:pStyle w:val="a9"/>
        <w:widowControl/>
        <w:spacing w:line="384" w:lineRule="auto"/>
        <w:ind w:firstLine="709"/>
        <w:jc w:val="both"/>
        <w:rPr>
          <w:sz w:val="28"/>
          <w:szCs w:val="28"/>
        </w:rPr>
      </w:pPr>
      <w:r w:rsidRPr="00A01454">
        <w:rPr>
          <w:sz w:val="28"/>
          <w:szCs w:val="28"/>
        </w:rPr>
        <w:t>11. В ходе электронной конкурентной закупки заказчик</w:t>
      </w:r>
      <w:r w:rsidR="005170FA">
        <w:rPr>
          <w:sz w:val="28"/>
          <w:szCs w:val="28"/>
        </w:rPr>
        <w:t>, оператор электронной площадки</w:t>
      </w:r>
      <w:r w:rsidRPr="00A01454">
        <w:rPr>
          <w:sz w:val="28"/>
          <w:szCs w:val="28"/>
        </w:rPr>
        <w:t xml:space="preserve"> обязан</w:t>
      </w:r>
      <w:r w:rsidR="005170FA">
        <w:rPr>
          <w:sz w:val="28"/>
          <w:szCs w:val="28"/>
        </w:rPr>
        <w:t>ы</w:t>
      </w:r>
      <w:r w:rsidRPr="00A01454">
        <w:rPr>
          <w:sz w:val="28"/>
          <w:szCs w:val="28"/>
        </w:rPr>
        <w:t xml:space="preserve"> обеспечить </w:t>
      </w:r>
      <w:r w:rsidR="00E57701">
        <w:rPr>
          <w:sz w:val="28"/>
          <w:szCs w:val="28"/>
        </w:rPr>
        <w:t>участнику закупки</w:t>
      </w:r>
      <w:r w:rsidRPr="00A01454">
        <w:rPr>
          <w:sz w:val="28"/>
          <w:szCs w:val="28"/>
        </w:rPr>
        <w:t xml:space="preserve"> изменени</w:t>
      </w:r>
      <w:r w:rsidR="00E57701">
        <w:rPr>
          <w:sz w:val="28"/>
          <w:szCs w:val="28"/>
        </w:rPr>
        <w:t>е</w:t>
      </w:r>
      <w:r w:rsidRPr="00A01454">
        <w:rPr>
          <w:sz w:val="28"/>
          <w:szCs w:val="28"/>
        </w:rPr>
        <w:t xml:space="preserve"> или отзыв поданных заявок. </w:t>
      </w:r>
    </w:p>
    <w:p w:rsidR="00A01454" w:rsidRPr="00A01454" w:rsidRDefault="00A01454" w:rsidP="00A01454">
      <w:pPr>
        <w:pStyle w:val="a9"/>
        <w:widowControl/>
        <w:spacing w:line="384" w:lineRule="auto"/>
        <w:ind w:firstLine="709"/>
        <w:jc w:val="both"/>
        <w:rPr>
          <w:sz w:val="28"/>
          <w:szCs w:val="28"/>
        </w:rPr>
      </w:pPr>
      <w:r w:rsidRPr="00A01454">
        <w:rPr>
          <w:sz w:val="28"/>
          <w:szCs w:val="28"/>
        </w:rPr>
        <w:t>1</w:t>
      </w:r>
      <w:r>
        <w:rPr>
          <w:sz w:val="28"/>
          <w:szCs w:val="28"/>
        </w:rPr>
        <w:t>2</w:t>
      </w:r>
      <w:r w:rsidRPr="00A01454">
        <w:rPr>
          <w:sz w:val="28"/>
          <w:szCs w:val="28"/>
        </w:rPr>
        <w:t xml:space="preserve">. Протоколы, составленные в ходе электронной конкурентной закупки, заявки на участие в конкурентной закупке, документация </w:t>
      </w:r>
      <w:proofErr w:type="gramStart"/>
      <w:r w:rsidRPr="00A01454">
        <w:rPr>
          <w:sz w:val="28"/>
          <w:szCs w:val="28"/>
        </w:rPr>
        <w:t>о</w:t>
      </w:r>
      <w:proofErr w:type="gramEnd"/>
      <w:r>
        <w:rPr>
          <w:sz w:val="28"/>
          <w:szCs w:val="28"/>
        </w:rPr>
        <w:t xml:space="preserve"> электронной</w:t>
      </w:r>
      <w:r w:rsidRPr="00A01454">
        <w:rPr>
          <w:sz w:val="28"/>
          <w:szCs w:val="28"/>
        </w:rPr>
        <w:t xml:space="preserve"> конкурентной закупке, изменения, внесенные в документацию о</w:t>
      </w:r>
      <w:r>
        <w:rPr>
          <w:sz w:val="28"/>
          <w:szCs w:val="28"/>
        </w:rPr>
        <w:t xml:space="preserve"> электронной</w:t>
      </w:r>
      <w:r w:rsidRPr="00A01454">
        <w:rPr>
          <w:sz w:val="28"/>
          <w:szCs w:val="28"/>
        </w:rPr>
        <w:t xml:space="preserve"> конкурентной закупке, разъяснения положений документации о </w:t>
      </w:r>
      <w:r>
        <w:rPr>
          <w:sz w:val="28"/>
          <w:szCs w:val="28"/>
        </w:rPr>
        <w:t xml:space="preserve">электронной </w:t>
      </w:r>
      <w:r w:rsidRPr="00A01454">
        <w:rPr>
          <w:sz w:val="28"/>
          <w:szCs w:val="28"/>
        </w:rPr>
        <w:t>конкурентной закупке хранятся заказчиком не менее трех лет.</w:t>
      </w:r>
    </w:p>
    <w:p w:rsidR="00A01454" w:rsidRPr="00A01454" w:rsidRDefault="00A01454" w:rsidP="00A01454">
      <w:pPr>
        <w:pStyle w:val="a9"/>
        <w:widowControl/>
        <w:spacing w:line="384" w:lineRule="auto"/>
        <w:ind w:firstLine="709"/>
        <w:jc w:val="both"/>
        <w:rPr>
          <w:sz w:val="28"/>
          <w:szCs w:val="28"/>
        </w:rPr>
      </w:pPr>
      <w:r w:rsidRPr="00A01454">
        <w:rPr>
          <w:sz w:val="28"/>
          <w:szCs w:val="28"/>
        </w:rPr>
        <w:t>1</w:t>
      </w:r>
      <w:r w:rsidR="0069249A">
        <w:rPr>
          <w:sz w:val="28"/>
          <w:szCs w:val="28"/>
        </w:rPr>
        <w:t>3</w:t>
      </w:r>
      <w:r w:rsidRPr="00A01454">
        <w:rPr>
          <w:sz w:val="28"/>
          <w:szCs w:val="28"/>
        </w:rPr>
        <w:t xml:space="preserve">. Протоколы, составляемые в ходе электронной конкурентной закупки, подписываются всеми присутствующими членами комиссии по проведению закупки и </w:t>
      </w:r>
      <w:proofErr w:type="gramStart"/>
      <w:r w:rsidRPr="00A01454">
        <w:rPr>
          <w:sz w:val="28"/>
          <w:szCs w:val="28"/>
        </w:rPr>
        <w:t>должны</w:t>
      </w:r>
      <w:proofErr w:type="gramEnd"/>
      <w:r w:rsidRPr="00A01454">
        <w:rPr>
          <w:sz w:val="28"/>
          <w:szCs w:val="28"/>
        </w:rPr>
        <w:t xml:space="preserve"> в том числе содержать следующие сведения:</w:t>
      </w:r>
    </w:p>
    <w:p w:rsidR="00A01454" w:rsidRPr="00A01454" w:rsidRDefault="00A01454" w:rsidP="00A01454">
      <w:pPr>
        <w:pStyle w:val="a9"/>
        <w:widowControl/>
        <w:spacing w:line="384" w:lineRule="auto"/>
        <w:ind w:firstLine="709"/>
        <w:jc w:val="both"/>
        <w:rPr>
          <w:sz w:val="28"/>
          <w:szCs w:val="28"/>
        </w:rPr>
      </w:pPr>
      <w:r w:rsidRPr="00A01454">
        <w:rPr>
          <w:sz w:val="28"/>
          <w:szCs w:val="28"/>
        </w:rPr>
        <w:t>1) дату подписания протокола;</w:t>
      </w:r>
    </w:p>
    <w:p w:rsidR="00A01454" w:rsidRPr="00A01454" w:rsidRDefault="00A01454" w:rsidP="00A01454">
      <w:pPr>
        <w:pStyle w:val="a9"/>
        <w:widowControl/>
        <w:spacing w:line="384" w:lineRule="auto"/>
        <w:ind w:firstLine="709"/>
        <w:jc w:val="both"/>
        <w:rPr>
          <w:sz w:val="28"/>
          <w:szCs w:val="28"/>
        </w:rPr>
      </w:pPr>
      <w:r w:rsidRPr="00A01454">
        <w:rPr>
          <w:sz w:val="28"/>
          <w:szCs w:val="28"/>
        </w:rPr>
        <w:t>2) информацию о дате и времени открытия доступа к поданным в форме электронных документов заявкам на участие в конкурентной закупке (в случае, если этапом закупки предусмотрено открытие доступа к поданным в форме электронных документов заявкам);</w:t>
      </w:r>
    </w:p>
    <w:p w:rsidR="00A01454" w:rsidRPr="00A01454" w:rsidRDefault="00A01454" w:rsidP="00A01454">
      <w:pPr>
        <w:pStyle w:val="a9"/>
        <w:widowControl/>
        <w:spacing w:line="384" w:lineRule="auto"/>
        <w:ind w:firstLine="709"/>
        <w:jc w:val="both"/>
        <w:rPr>
          <w:sz w:val="28"/>
          <w:szCs w:val="28"/>
        </w:rPr>
      </w:pPr>
      <w:r w:rsidRPr="00A01454">
        <w:rPr>
          <w:sz w:val="28"/>
          <w:szCs w:val="28"/>
        </w:rPr>
        <w:t>3) наименование (для юридического лица), фамилия, имя, отчество (при наличии) (для физического лица) участника конкурентной закупки;</w:t>
      </w:r>
    </w:p>
    <w:p w:rsidR="00A01454" w:rsidRPr="00A01454" w:rsidRDefault="00A01454" w:rsidP="00A01454">
      <w:pPr>
        <w:pStyle w:val="a9"/>
        <w:widowControl/>
        <w:spacing w:line="384" w:lineRule="auto"/>
        <w:ind w:firstLine="709"/>
        <w:jc w:val="both"/>
        <w:rPr>
          <w:sz w:val="28"/>
          <w:szCs w:val="28"/>
        </w:rPr>
      </w:pPr>
      <w:r w:rsidRPr="00A01454">
        <w:rPr>
          <w:sz w:val="28"/>
          <w:szCs w:val="28"/>
        </w:rPr>
        <w:t xml:space="preserve">4) условия исполнения договора (срок исполнения договора, цена договора, предложение о качественных характеристиках товара, работы, услуги), указанные в </w:t>
      </w:r>
      <w:r w:rsidRPr="00A01454">
        <w:rPr>
          <w:sz w:val="28"/>
          <w:szCs w:val="28"/>
        </w:rPr>
        <w:lastRenderedPageBreak/>
        <w:t>заявках участников конкурентной закупки (в случае, если этапом закупки предусмотрены рассмотрение и (или) оценка заявок);</w:t>
      </w:r>
    </w:p>
    <w:p w:rsidR="00A01454" w:rsidRPr="00A01454" w:rsidRDefault="00A01454" w:rsidP="00A01454">
      <w:pPr>
        <w:pStyle w:val="a9"/>
        <w:widowControl/>
        <w:spacing w:line="384" w:lineRule="auto"/>
        <w:ind w:firstLine="709"/>
        <w:jc w:val="both"/>
        <w:rPr>
          <w:sz w:val="28"/>
          <w:szCs w:val="28"/>
        </w:rPr>
      </w:pPr>
      <w:r w:rsidRPr="00A01454">
        <w:rPr>
          <w:sz w:val="28"/>
          <w:szCs w:val="28"/>
        </w:rPr>
        <w:t>5) сведения об участниках конкурентной закупки, заявки которых отклонены (наименование или фамилии, имена, отчества) (в случае, если этапом конкурентной закупки предусмотрено рассмотрение и (или) отклонение заявок);</w:t>
      </w:r>
    </w:p>
    <w:p w:rsidR="00A01454" w:rsidRPr="00A01454" w:rsidRDefault="00A01454" w:rsidP="00A01454">
      <w:pPr>
        <w:pStyle w:val="a9"/>
        <w:widowControl/>
        <w:spacing w:line="384" w:lineRule="auto"/>
        <w:ind w:firstLine="709"/>
        <w:jc w:val="both"/>
        <w:rPr>
          <w:sz w:val="28"/>
          <w:szCs w:val="28"/>
        </w:rPr>
      </w:pPr>
      <w:r w:rsidRPr="00A01454">
        <w:rPr>
          <w:sz w:val="28"/>
          <w:szCs w:val="28"/>
        </w:rPr>
        <w:t>6) причины отклонения каждой заявки (в случае, если этапом конкурентной закупки предусмотрены рассмотрение и (или) отклонение заявок).</w:t>
      </w:r>
    </w:p>
    <w:p w:rsidR="00A01454" w:rsidRPr="00A01454" w:rsidRDefault="00A01454" w:rsidP="00A01454">
      <w:pPr>
        <w:pStyle w:val="a9"/>
        <w:widowControl/>
        <w:spacing w:line="384" w:lineRule="auto"/>
        <w:ind w:firstLine="709"/>
        <w:jc w:val="both"/>
        <w:rPr>
          <w:sz w:val="28"/>
          <w:szCs w:val="28"/>
        </w:rPr>
      </w:pPr>
      <w:r w:rsidRPr="00A01454">
        <w:rPr>
          <w:sz w:val="28"/>
          <w:szCs w:val="28"/>
        </w:rPr>
        <w:t>1</w:t>
      </w:r>
      <w:r w:rsidR="0069249A">
        <w:rPr>
          <w:sz w:val="28"/>
          <w:szCs w:val="28"/>
        </w:rPr>
        <w:t>4</w:t>
      </w:r>
      <w:r w:rsidRPr="00A01454">
        <w:rPr>
          <w:sz w:val="28"/>
          <w:szCs w:val="28"/>
        </w:rPr>
        <w:t xml:space="preserve">. Протокол, составляемый по итогам электронной конкурентной закупки, подписываются всеми присутствующими членами комиссии по проведению закупки и </w:t>
      </w:r>
      <w:proofErr w:type="gramStart"/>
      <w:r w:rsidRPr="00A01454">
        <w:rPr>
          <w:sz w:val="28"/>
          <w:szCs w:val="28"/>
        </w:rPr>
        <w:t>должен</w:t>
      </w:r>
      <w:proofErr w:type="gramEnd"/>
      <w:r w:rsidRPr="00A01454">
        <w:rPr>
          <w:sz w:val="28"/>
          <w:szCs w:val="28"/>
        </w:rPr>
        <w:t xml:space="preserve"> в том числе содержать:</w:t>
      </w:r>
    </w:p>
    <w:p w:rsidR="00A01454" w:rsidRPr="00A01454" w:rsidRDefault="00A01454" w:rsidP="00A01454">
      <w:pPr>
        <w:pStyle w:val="a9"/>
        <w:widowControl/>
        <w:spacing w:line="384" w:lineRule="auto"/>
        <w:ind w:firstLine="709"/>
        <w:jc w:val="both"/>
        <w:rPr>
          <w:sz w:val="28"/>
          <w:szCs w:val="28"/>
        </w:rPr>
      </w:pPr>
      <w:r w:rsidRPr="00A01454">
        <w:rPr>
          <w:sz w:val="28"/>
          <w:szCs w:val="28"/>
        </w:rPr>
        <w:t>1) дату подписания протокола;</w:t>
      </w:r>
    </w:p>
    <w:p w:rsidR="00A01454" w:rsidRPr="00A01454" w:rsidRDefault="00A01454" w:rsidP="00A01454">
      <w:pPr>
        <w:pStyle w:val="a9"/>
        <w:widowControl/>
        <w:spacing w:line="384" w:lineRule="auto"/>
        <w:ind w:firstLine="709"/>
        <w:jc w:val="both"/>
        <w:rPr>
          <w:sz w:val="28"/>
          <w:szCs w:val="28"/>
        </w:rPr>
      </w:pPr>
      <w:r w:rsidRPr="00A01454">
        <w:rPr>
          <w:sz w:val="28"/>
          <w:szCs w:val="28"/>
        </w:rPr>
        <w:t>2) наименование (для юридического лица), фамилию, имя, отчество (при наличии) (для физического лица) участника конкурентной закупки, с которым планируется заключить договор (в случае, если по итогам конкурентной закупки определен победитель или единственный участник конкурентной закупки);</w:t>
      </w:r>
    </w:p>
    <w:p w:rsidR="00A01454" w:rsidRPr="00A01454" w:rsidRDefault="00A01454" w:rsidP="00A01454">
      <w:pPr>
        <w:pStyle w:val="a9"/>
        <w:widowControl/>
        <w:spacing w:line="384" w:lineRule="auto"/>
        <w:ind w:firstLine="709"/>
        <w:jc w:val="both"/>
        <w:rPr>
          <w:sz w:val="28"/>
          <w:szCs w:val="28"/>
        </w:rPr>
      </w:pPr>
      <w:proofErr w:type="gramStart"/>
      <w:r w:rsidRPr="00A01454">
        <w:rPr>
          <w:sz w:val="28"/>
          <w:szCs w:val="28"/>
        </w:rPr>
        <w:t>3) причины, по которым конкурентная закупка признана несостоявшейся (в случае, если по итогам конкурентной закупки победитель не определен или договор будет заключен с участником, подавшим единственную заявку, которая соответствует требованиям, установленным в документации о конкурентной закупке).</w:t>
      </w:r>
      <w:proofErr w:type="gramEnd"/>
    </w:p>
    <w:p w:rsidR="00A01454" w:rsidRPr="00A01454" w:rsidRDefault="00A01454" w:rsidP="00A01454">
      <w:pPr>
        <w:pStyle w:val="a9"/>
        <w:widowControl/>
        <w:spacing w:line="384" w:lineRule="auto"/>
        <w:ind w:firstLine="709"/>
        <w:jc w:val="both"/>
        <w:rPr>
          <w:sz w:val="28"/>
          <w:szCs w:val="28"/>
        </w:rPr>
      </w:pPr>
      <w:r w:rsidRPr="00A01454">
        <w:rPr>
          <w:sz w:val="28"/>
          <w:szCs w:val="28"/>
        </w:rPr>
        <w:t>1</w:t>
      </w:r>
      <w:r w:rsidR="0069249A">
        <w:rPr>
          <w:sz w:val="28"/>
          <w:szCs w:val="28"/>
        </w:rPr>
        <w:t>5</w:t>
      </w:r>
      <w:r w:rsidRPr="00A01454">
        <w:rPr>
          <w:sz w:val="28"/>
          <w:szCs w:val="28"/>
        </w:rPr>
        <w:t>. Не допускается взимание платы за участие в электронной конкурентной закупке, за исключение платы, взимаемой за предоставление любому заинтересованному лицу документации о конкурентной закупке на бумажном носителе либо электронном носителе. Размер платы за предоставление документации об электронной конкурентной закупке не должен превышать расходы заказчика на изготовление копии такой документации на бумажном носителе или стоимости электронного носителя, а также на услуги по доставке документации об электронной конкурентной закупке на бумажном или электронном носителе заинтересованным лицам.</w:t>
      </w:r>
    </w:p>
    <w:p w:rsidR="00A01454" w:rsidRPr="00A01454" w:rsidRDefault="00A01454" w:rsidP="00A01454">
      <w:pPr>
        <w:pStyle w:val="a9"/>
        <w:widowControl/>
        <w:spacing w:line="384" w:lineRule="auto"/>
        <w:ind w:firstLine="709"/>
        <w:jc w:val="both"/>
        <w:rPr>
          <w:sz w:val="28"/>
          <w:szCs w:val="28"/>
        </w:rPr>
      </w:pPr>
      <w:r w:rsidRPr="00A01454">
        <w:rPr>
          <w:sz w:val="28"/>
          <w:szCs w:val="28"/>
        </w:rPr>
        <w:lastRenderedPageBreak/>
        <w:t>1</w:t>
      </w:r>
      <w:r w:rsidR="0069249A">
        <w:rPr>
          <w:sz w:val="28"/>
          <w:szCs w:val="28"/>
        </w:rPr>
        <w:t>6</w:t>
      </w:r>
      <w:r w:rsidRPr="00A01454">
        <w:rPr>
          <w:sz w:val="28"/>
          <w:szCs w:val="28"/>
        </w:rPr>
        <w:t>. Под электронным конкурсом в целях настоящего Федерального закона понимается</w:t>
      </w:r>
      <w:r w:rsidR="00E57701">
        <w:rPr>
          <w:sz w:val="28"/>
          <w:szCs w:val="28"/>
        </w:rPr>
        <w:t xml:space="preserve"> электронный</w:t>
      </w:r>
      <w:r w:rsidRPr="00A01454">
        <w:rPr>
          <w:sz w:val="28"/>
          <w:szCs w:val="28"/>
        </w:rPr>
        <w:t xml:space="preserve"> конкурентный способ закупки, проводимый на электронной площадке ее оператором при котором:</w:t>
      </w:r>
    </w:p>
    <w:p w:rsidR="00A01454" w:rsidRPr="00A01454" w:rsidRDefault="00A01454" w:rsidP="00A01454">
      <w:pPr>
        <w:pStyle w:val="a9"/>
        <w:widowControl/>
        <w:spacing w:line="384" w:lineRule="auto"/>
        <w:ind w:firstLine="709"/>
        <w:jc w:val="both"/>
        <w:rPr>
          <w:sz w:val="28"/>
          <w:szCs w:val="28"/>
        </w:rPr>
      </w:pPr>
      <w:r w:rsidRPr="00A01454">
        <w:rPr>
          <w:sz w:val="28"/>
          <w:szCs w:val="28"/>
        </w:rPr>
        <w:t>1) заказчиком осуществляется рассмотрение заявок и участников на соответствие требованиям, установленным конкурсной документации, оценка и сопоставление заявок на участие в электронном конкурсе для определения победителя электронного конкурса на основе критериев оценки и сопоставления заявок, указанных в конкурсной документации;</w:t>
      </w:r>
    </w:p>
    <w:p w:rsidR="00A01454" w:rsidRPr="00A01454" w:rsidRDefault="00A01454" w:rsidP="00A01454">
      <w:pPr>
        <w:pStyle w:val="a9"/>
        <w:widowControl/>
        <w:spacing w:line="384" w:lineRule="auto"/>
        <w:ind w:firstLine="709"/>
        <w:jc w:val="both"/>
        <w:rPr>
          <w:sz w:val="28"/>
          <w:szCs w:val="28"/>
        </w:rPr>
      </w:pPr>
      <w:r w:rsidRPr="00A01454">
        <w:rPr>
          <w:sz w:val="28"/>
          <w:szCs w:val="28"/>
        </w:rPr>
        <w:t>2) победителем признается участник электронного конкурса, заявка которого соответствует требованиям, установленным в конкурсной документации, и который предложил лучшие условия исполнения договора на основе критериев оценки и сопоставления заявок, указанных в конкурсной документации.</w:t>
      </w:r>
    </w:p>
    <w:p w:rsidR="00A01454" w:rsidRPr="00A01454" w:rsidRDefault="00A01454" w:rsidP="00A01454">
      <w:pPr>
        <w:pStyle w:val="a9"/>
        <w:widowControl/>
        <w:spacing w:line="384" w:lineRule="auto"/>
        <w:ind w:firstLine="709"/>
        <w:jc w:val="both"/>
        <w:rPr>
          <w:sz w:val="28"/>
          <w:szCs w:val="28"/>
        </w:rPr>
      </w:pPr>
      <w:r w:rsidRPr="00A01454">
        <w:rPr>
          <w:sz w:val="28"/>
          <w:szCs w:val="28"/>
        </w:rPr>
        <w:t>1</w:t>
      </w:r>
      <w:r w:rsidR="0069249A">
        <w:rPr>
          <w:sz w:val="28"/>
          <w:szCs w:val="28"/>
        </w:rPr>
        <w:t>7</w:t>
      </w:r>
      <w:r w:rsidRPr="00A01454">
        <w:rPr>
          <w:sz w:val="28"/>
          <w:szCs w:val="28"/>
        </w:rPr>
        <w:t>. При проведении электронного конкурса извещение о проведении электронного конкурса и конкурсная документация размещаются заказчиком в единой информационной системе не менее чем за пятнадцать дней до дня окончания срока подачи заявок на участие в электронном</w:t>
      </w:r>
      <w:r w:rsidR="00E57701">
        <w:rPr>
          <w:sz w:val="28"/>
          <w:szCs w:val="28"/>
        </w:rPr>
        <w:t xml:space="preserve"> </w:t>
      </w:r>
      <w:r w:rsidRPr="00A01454">
        <w:rPr>
          <w:sz w:val="28"/>
          <w:szCs w:val="28"/>
        </w:rPr>
        <w:t>конкурсе.</w:t>
      </w:r>
    </w:p>
    <w:p w:rsidR="00A01454" w:rsidRPr="00A01454" w:rsidRDefault="00A01454" w:rsidP="00A01454">
      <w:pPr>
        <w:pStyle w:val="a9"/>
        <w:widowControl/>
        <w:spacing w:line="384" w:lineRule="auto"/>
        <w:ind w:firstLine="709"/>
        <w:jc w:val="both"/>
        <w:rPr>
          <w:sz w:val="28"/>
          <w:szCs w:val="28"/>
        </w:rPr>
      </w:pPr>
      <w:r w:rsidRPr="00A01454">
        <w:rPr>
          <w:sz w:val="28"/>
          <w:szCs w:val="28"/>
        </w:rPr>
        <w:t>1</w:t>
      </w:r>
      <w:r w:rsidR="0069249A">
        <w:rPr>
          <w:sz w:val="28"/>
          <w:szCs w:val="28"/>
        </w:rPr>
        <w:t>8</w:t>
      </w:r>
      <w:r w:rsidRPr="00A01454">
        <w:rPr>
          <w:sz w:val="28"/>
          <w:szCs w:val="28"/>
        </w:rPr>
        <w:t>. Под электронным аукционом в целях настоящего Федерального з</w:t>
      </w:r>
      <w:r w:rsidR="00E57701">
        <w:rPr>
          <w:sz w:val="28"/>
          <w:szCs w:val="28"/>
        </w:rPr>
        <w:t>акона понимается электронный</w:t>
      </w:r>
      <w:r w:rsidRPr="00A01454">
        <w:rPr>
          <w:sz w:val="28"/>
          <w:szCs w:val="28"/>
        </w:rPr>
        <w:t xml:space="preserve"> конкурентный способ закупки, проводимый на электронной площадке ее оператором</w:t>
      </w:r>
      <w:r w:rsidR="00E57701">
        <w:rPr>
          <w:sz w:val="28"/>
          <w:szCs w:val="28"/>
        </w:rPr>
        <w:t>,</w:t>
      </w:r>
      <w:r w:rsidRPr="00A01454">
        <w:rPr>
          <w:sz w:val="28"/>
          <w:szCs w:val="28"/>
        </w:rPr>
        <w:t xml:space="preserve"> при котором:</w:t>
      </w:r>
    </w:p>
    <w:p w:rsidR="00A01454" w:rsidRPr="00A01454" w:rsidRDefault="00A01454" w:rsidP="00A01454">
      <w:pPr>
        <w:pStyle w:val="a9"/>
        <w:widowControl/>
        <w:spacing w:line="384" w:lineRule="auto"/>
        <w:ind w:firstLine="709"/>
        <w:jc w:val="both"/>
        <w:rPr>
          <w:sz w:val="28"/>
          <w:szCs w:val="28"/>
        </w:rPr>
      </w:pPr>
      <w:r w:rsidRPr="00A01454">
        <w:rPr>
          <w:sz w:val="28"/>
          <w:szCs w:val="28"/>
        </w:rPr>
        <w:t xml:space="preserve">1) определение победителя проводится путем снижения начальной (максимальной) цены договора, указанной в извещении о проведении электронного аукциона, на </w:t>
      </w:r>
      <w:r w:rsidR="00E57701">
        <w:rPr>
          <w:sz w:val="28"/>
          <w:szCs w:val="28"/>
        </w:rPr>
        <w:t>«</w:t>
      </w:r>
      <w:r w:rsidRPr="00A01454">
        <w:rPr>
          <w:sz w:val="28"/>
          <w:szCs w:val="28"/>
        </w:rPr>
        <w:t>шаг аукциона</w:t>
      </w:r>
      <w:r w:rsidR="00E57701">
        <w:rPr>
          <w:sz w:val="28"/>
          <w:szCs w:val="28"/>
        </w:rPr>
        <w:t>»</w:t>
      </w:r>
      <w:r w:rsidRPr="00A01454">
        <w:rPr>
          <w:sz w:val="28"/>
          <w:szCs w:val="28"/>
        </w:rPr>
        <w:t xml:space="preserve">, который устанавливается заказчиком </w:t>
      </w:r>
      <w:r w:rsidR="00E57701" w:rsidRPr="00A01454">
        <w:rPr>
          <w:sz w:val="28"/>
          <w:szCs w:val="28"/>
        </w:rPr>
        <w:t>в документации об электронном аукционе</w:t>
      </w:r>
      <w:r w:rsidRPr="00A01454">
        <w:rPr>
          <w:sz w:val="28"/>
          <w:szCs w:val="28"/>
        </w:rPr>
        <w:t>;</w:t>
      </w:r>
    </w:p>
    <w:p w:rsidR="00A01454" w:rsidRPr="00A01454" w:rsidRDefault="00A01454" w:rsidP="00A01454">
      <w:pPr>
        <w:pStyle w:val="a9"/>
        <w:widowControl/>
        <w:spacing w:line="384" w:lineRule="auto"/>
        <w:ind w:firstLine="709"/>
        <w:jc w:val="both"/>
        <w:rPr>
          <w:sz w:val="28"/>
          <w:szCs w:val="28"/>
        </w:rPr>
      </w:pPr>
      <w:r w:rsidRPr="00A01454">
        <w:rPr>
          <w:sz w:val="28"/>
          <w:szCs w:val="28"/>
        </w:rPr>
        <w:t xml:space="preserve">2) победителем электронного аукциона признается лицо, заявка которого соответствует требованиям, установленным в документации об электронном аукционе, предложившее наиболее низкую цену договора, за исключением случая, если при проведении электронного аукциона на право заключить договор цена договора снижена до нуля и электронный аукцион проводится на продажу права заключить договор. В этом случае победителем электронного аукциона признается </w:t>
      </w:r>
      <w:r w:rsidRPr="00A01454">
        <w:rPr>
          <w:sz w:val="28"/>
          <w:szCs w:val="28"/>
        </w:rPr>
        <w:lastRenderedPageBreak/>
        <w:t>лицо, заявка которого соответствует требованиям, установленным в документации об электронном аукционе, предложившее наиболее высокую цену права заключить договор.</w:t>
      </w:r>
    </w:p>
    <w:p w:rsidR="00A01454" w:rsidRPr="00A01454" w:rsidRDefault="0069249A" w:rsidP="00A01454">
      <w:pPr>
        <w:pStyle w:val="a9"/>
        <w:widowControl/>
        <w:spacing w:line="384" w:lineRule="auto"/>
        <w:ind w:firstLine="709"/>
        <w:jc w:val="both"/>
        <w:rPr>
          <w:sz w:val="28"/>
          <w:szCs w:val="28"/>
        </w:rPr>
      </w:pPr>
      <w:r>
        <w:rPr>
          <w:sz w:val="28"/>
          <w:szCs w:val="28"/>
        </w:rPr>
        <w:t>19</w:t>
      </w:r>
      <w:r w:rsidR="00A01454" w:rsidRPr="00A01454">
        <w:rPr>
          <w:sz w:val="28"/>
          <w:szCs w:val="28"/>
        </w:rPr>
        <w:t xml:space="preserve">. При проведении электронного аукциона извещение о проведении электронного аукциона и </w:t>
      </w:r>
      <w:r w:rsidR="00E57701" w:rsidRPr="00A01454">
        <w:rPr>
          <w:sz w:val="28"/>
          <w:szCs w:val="28"/>
        </w:rPr>
        <w:t>документаци</w:t>
      </w:r>
      <w:r w:rsidR="00E57701">
        <w:rPr>
          <w:sz w:val="28"/>
          <w:szCs w:val="28"/>
        </w:rPr>
        <w:t>я</w:t>
      </w:r>
      <w:r w:rsidR="00E57701" w:rsidRPr="00A01454">
        <w:rPr>
          <w:sz w:val="28"/>
          <w:szCs w:val="28"/>
        </w:rPr>
        <w:t xml:space="preserve"> об электронном аукционе</w:t>
      </w:r>
      <w:r w:rsidR="00A01454" w:rsidRPr="00A01454">
        <w:rPr>
          <w:sz w:val="28"/>
          <w:szCs w:val="28"/>
        </w:rPr>
        <w:t xml:space="preserve"> размещаются в единой информационной системе не менее чем за десять дней до дня окончания подачи заявок на участие в</w:t>
      </w:r>
      <w:r w:rsidR="00E57701">
        <w:rPr>
          <w:sz w:val="28"/>
          <w:szCs w:val="28"/>
        </w:rPr>
        <w:t xml:space="preserve"> электронном</w:t>
      </w:r>
      <w:r w:rsidR="00A01454" w:rsidRPr="00A01454">
        <w:rPr>
          <w:sz w:val="28"/>
          <w:szCs w:val="28"/>
        </w:rPr>
        <w:t xml:space="preserve"> аукционе.</w:t>
      </w:r>
    </w:p>
    <w:p w:rsidR="00A01454" w:rsidRPr="00A01454" w:rsidRDefault="00A01454" w:rsidP="00A01454">
      <w:pPr>
        <w:pStyle w:val="a9"/>
        <w:widowControl/>
        <w:spacing w:line="384" w:lineRule="auto"/>
        <w:ind w:firstLine="709"/>
        <w:jc w:val="both"/>
        <w:rPr>
          <w:sz w:val="28"/>
          <w:szCs w:val="28"/>
        </w:rPr>
      </w:pPr>
      <w:r w:rsidRPr="00A01454">
        <w:rPr>
          <w:sz w:val="28"/>
          <w:szCs w:val="28"/>
        </w:rPr>
        <w:t>2</w:t>
      </w:r>
      <w:r w:rsidR="0069249A">
        <w:rPr>
          <w:sz w:val="28"/>
          <w:szCs w:val="28"/>
        </w:rPr>
        <w:t>0</w:t>
      </w:r>
      <w:r w:rsidRPr="00A01454">
        <w:rPr>
          <w:sz w:val="28"/>
          <w:szCs w:val="28"/>
        </w:rPr>
        <w:t xml:space="preserve">. </w:t>
      </w:r>
      <w:proofErr w:type="gramStart"/>
      <w:r w:rsidRPr="00A01454">
        <w:rPr>
          <w:sz w:val="28"/>
          <w:szCs w:val="28"/>
        </w:rPr>
        <w:t>Под электронным запросом котировок (цен) в целях настоящего Федерального закона понимается</w:t>
      </w:r>
      <w:r w:rsidR="00E57701">
        <w:rPr>
          <w:sz w:val="28"/>
          <w:szCs w:val="28"/>
        </w:rPr>
        <w:t xml:space="preserve"> электронный</w:t>
      </w:r>
      <w:r w:rsidRPr="00A01454">
        <w:rPr>
          <w:sz w:val="28"/>
          <w:szCs w:val="28"/>
        </w:rPr>
        <w:t xml:space="preserve"> конкурентный способ закупки, при котором победителем электронного запроса котировок (цен) признается участник электронного запроса котировок (цен), заявка которого соответствует всем требованиям, установленным в извещении о проведении электронного запроса котировок (цен) и документации о проведении электронного запроса котировок (цен), и в которой указана наиболее низ</w:t>
      </w:r>
      <w:r w:rsidR="00473B64">
        <w:rPr>
          <w:sz w:val="28"/>
          <w:szCs w:val="28"/>
        </w:rPr>
        <w:t>кая цена товара, работы, услуги</w:t>
      </w:r>
      <w:proofErr w:type="gramEnd"/>
      <w:r w:rsidR="00473B64">
        <w:rPr>
          <w:sz w:val="28"/>
          <w:szCs w:val="28"/>
        </w:rPr>
        <w:t xml:space="preserve">, </w:t>
      </w:r>
      <w:proofErr w:type="gramStart"/>
      <w:r w:rsidR="00473B64">
        <w:rPr>
          <w:sz w:val="28"/>
          <w:szCs w:val="28"/>
        </w:rPr>
        <w:t>проведение</w:t>
      </w:r>
      <w:proofErr w:type="gramEnd"/>
      <w:r w:rsidR="00473B64">
        <w:rPr>
          <w:sz w:val="28"/>
          <w:szCs w:val="28"/>
        </w:rPr>
        <w:t xml:space="preserve"> которого осуществляется на электронной площадке.</w:t>
      </w:r>
      <w:r w:rsidRPr="00A01454">
        <w:rPr>
          <w:sz w:val="28"/>
          <w:szCs w:val="28"/>
        </w:rPr>
        <w:t xml:space="preserve"> </w:t>
      </w:r>
    </w:p>
    <w:p w:rsidR="00A01454" w:rsidRPr="00A01454" w:rsidRDefault="00A01454" w:rsidP="00A01454">
      <w:pPr>
        <w:pStyle w:val="a9"/>
        <w:widowControl/>
        <w:spacing w:line="384" w:lineRule="auto"/>
        <w:ind w:firstLine="709"/>
        <w:jc w:val="both"/>
        <w:rPr>
          <w:sz w:val="28"/>
          <w:szCs w:val="28"/>
        </w:rPr>
      </w:pPr>
      <w:r w:rsidRPr="00A01454">
        <w:rPr>
          <w:sz w:val="28"/>
          <w:szCs w:val="28"/>
        </w:rPr>
        <w:t>2</w:t>
      </w:r>
      <w:r w:rsidR="0069249A">
        <w:rPr>
          <w:sz w:val="28"/>
          <w:szCs w:val="28"/>
        </w:rPr>
        <w:t>1</w:t>
      </w:r>
      <w:r w:rsidRPr="00A01454">
        <w:rPr>
          <w:sz w:val="28"/>
          <w:szCs w:val="28"/>
        </w:rPr>
        <w:t xml:space="preserve">. При проведении электронного запроса котировок (цен) извещение и документация о проведении электронного запроса котировок (цен) размещаются в единой информационной системе не менее чем за пять  дней до дня истечения срока подачи заявок на участие в </w:t>
      </w:r>
      <w:r w:rsidR="00473B64">
        <w:rPr>
          <w:sz w:val="28"/>
          <w:szCs w:val="28"/>
        </w:rPr>
        <w:t xml:space="preserve">электронном </w:t>
      </w:r>
      <w:r w:rsidRPr="00A01454">
        <w:rPr>
          <w:sz w:val="28"/>
          <w:szCs w:val="28"/>
        </w:rPr>
        <w:t>запросе котировок (цен).</w:t>
      </w:r>
    </w:p>
    <w:p w:rsidR="00A01454" w:rsidRPr="00A01454" w:rsidRDefault="00A01454" w:rsidP="00A01454">
      <w:pPr>
        <w:pStyle w:val="a9"/>
        <w:widowControl/>
        <w:spacing w:line="384" w:lineRule="auto"/>
        <w:ind w:firstLine="709"/>
        <w:jc w:val="both"/>
        <w:rPr>
          <w:sz w:val="28"/>
          <w:szCs w:val="28"/>
        </w:rPr>
      </w:pPr>
      <w:r w:rsidRPr="00A01454">
        <w:rPr>
          <w:sz w:val="28"/>
          <w:szCs w:val="28"/>
        </w:rPr>
        <w:t>2</w:t>
      </w:r>
      <w:r w:rsidR="0069249A">
        <w:rPr>
          <w:sz w:val="28"/>
          <w:szCs w:val="28"/>
        </w:rPr>
        <w:t>2</w:t>
      </w:r>
      <w:r w:rsidRPr="00A01454">
        <w:rPr>
          <w:sz w:val="28"/>
          <w:szCs w:val="28"/>
        </w:rPr>
        <w:t>. Под электронным запросом предложений в целях настоящего Федерального закона понимается</w:t>
      </w:r>
      <w:r w:rsidR="00473B64">
        <w:rPr>
          <w:sz w:val="28"/>
          <w:szCs w:val="28"/>
        </w:rPr>
        <w:t xml:space="preserve"> электронный</w:t>
      </w:r>
      <w:r w:rsidRPr="00A01454">
        <w:rPr>
          <w:sz w:val="28"/>
          <w:szCs w:val="28"/>
        </w:rPr>
        <w:t xml:space="preserve"> конкурентный способ закупки, при котором победителем электронного запроса предложений является участник электронного запроса предложений, заявка которого в соответствии с критериями, указанными в документации о проведении электронного запроса предложений, наилучшим образом соответствует установленным заказчиком требованиям к товарам, работам, услугам.</w:t>
      </w:r>
    </w:p>
    <w:p w:rsidR="00A01454" w:rsidRPr="00A01454" w:rsidRDefault="00A01454" w:rsidP="00A01454">
      <w:pPr>
        <w:pStyle w:val="a9"/>
        <w:widowControl/>
        <w:spacing w:line="384" w:lineRule="auto"/>
        <w:ind w:firstLine="709"/>
        <w:jc w:val="both"/>
        <w:rPr>
          <w:sz w:val="28"/>
          <w:szCs w:val="28"/>
        </w:rPr>
      </w:pPr>
      <w:r w:rsidRPr="00A01454">
        <w:rPr>
          <w:sz w:val="28"/>
          <w:szCs w:val="28"/>
        </w:rPr>
        <w:t>2</w:t>
      </w:r>
      <w:r w:rsidR="0069249A">
        <w:rPr>
          <w:sz w:val="28"/>
          <w:szCs w:val="28"/>
        </w:rPr>
        <w:t>3</w:t>
      </w:r>
      <w:r w:rsidRPr="00A01454">
        <w:rPr>
          <w:sz w:val="28"/>
          <w:szCs w:val="28"/>
        </w:rPr>
        <w:t xml:space="preserve">. При проведении электронного запроса предложений извещение, документация о проведении электронного запроса предложений и проект договора </w:t>
      </w:r>
      <w:r w:rsidRPr="00A01454">
        <w:rPr>
          <w:sz w:val="28"/>
          <w:szCs w:val="28"/>
        </w:rPr>
        <w:lastRenderedPageBreak/>
        <w:t>размещаются заказчиком в единой информационной системе не менее чем за пять дней до дня проведения такого запроса.</w:t>
      </w:r>
    </w:p>
    <w:p w:rsidR="00A01454" w:rsidRPr="00A01454" w:rsidRDefault="00A01454" w:rsidP="00A01454">
      <w:pPr>
        <w:pStyle w:val="a9"/>
        <w:widowControl/>
        <w:spacing w:line="384" w:lineRule="auto"/>
        <w:ind w:firstLine="709"/>
        <w:jc w:val="both"/>
        <w:rPr>
          <w:sz w:val="28"/>
          <w:szCs w:val="28"/>
        </w:rPr>
      </w:pPr>
      <w:r w:rsidRPr="00A01454">
        <w:rPr>
          <w:sz w:val="28"/>
          <w:szCs w:val="28"/>
        </w:rPr>
        <w:t>2</w:t>
      </w:r>
      <w:r w:rsidR="0069249A">
        <w:rPr>
          <w:sz w:val="28"/>
          <w:szCs w:val="28"/>
        </w:rPr>
        <w:t>4</w:t>
      </w:r>
      <w:r w:rsidRPr="00A01454">
        <w:rPr>
          <w:sz w:val="28"/>
          <w:szCs w:val="28"/>
        </w:rPr>
        <w:t xml:space="preserve">. Электронные конкурентные способы </w:t>
      </w:r>
      <w:proofErr w:type="gramStart"/>
      <w:r w:rsidRPr="00A01454">
        <w:rPr>
          <w:sz w:val="28"/>
          <w:szCs w:val="28"/>
        </w:rPr>
        <w:t>закупки</w:t>
      </w:r>
      <w:proofErr w:type="gramEnd"/>
      <w:r w:rsidRPr="00A01454">
        <w:rPr>
          <w:sz w:val="28"/>
          <w:szCs w:val="28"/>
        </w:rPr>
        <w:t xml:space="preserve"> включаемые в положение о закупке заказчика, могут предусматривать следующие этапы:</w:t>
      </w:r>
    </w:p>
    <w:p w:rsidR="00A01454" w:rsidRPr="00A01454" w:rsidRDefault="00A01454" w:rsidP="00A01454">
      <w:pPr>
        <w:pStyle w:val="a9"/>
        <w:widowControl/>
        <w:spacing w:line="384" w:lineRule="auto"/>
        <w:ind w:firstLine="709"/>
        <w:jc w:val="both"/>
        <w:rPr>
          <w:sz w:val="28"/>
          <w:szCs w:val="28"/>
        </w:rPr>
      </w:pPr>
      <w:r w:rsidRPr="00A01454">
        <w:rPr>
          <w:sz w:val="28"/>
          <w:szCs w:val="28"/>
        </w:rPr>
        <w:t>1) проведение квалификационного (предварительного) отбора участников закупки;</w:t>
      </w:r>
    </w:p>
    <w:p w:rsidR="00A01454" w:rsidRPr="00A01454" w:rsidRDefault="00A01454" w:rsidP="00A01454">
      <w:pPr>
        <w:pStyle w:val="a9"/>
        <w:widowControl/>
        <w:spacing w:line="384" w:lineRule="auto"/>
        <w:ind w:firstLine="709"/>
        <w:jc w:val="both"/>
        <w:rPr>
          <w:sz w:val="28"/>
          <w:szCs w:val="28"/>
        </w:rPr>
      </w:pPr>
      <w:r w:rsidRPr="00A01454">
        <w:rPr>
          <w:sz w:val="28"/>
          <w:szCs w:val="28"/>
        </w:rPr>
        <w:t>2) подачу участниками закупки дополнительных предложений о снижении цены товаров, работ, услуг, в том числе о цене за единицу товара, работы, услуги, или уменьшению сроков поставки продукции, оказания услуг, выполнения работ, или снижению размера аванса;</w:t>
      </w:r>
    </w:p>
    <w:p w:rsidR="00A01454" w:rsidRPr="00A01454" w:rsidRDefault="00A01454" w:rsidP="00A01454">
      <w:pPr>
        <w:pStyle w:val="a9"/>
        <w:widowControl/>
        <w:spacing w:line="384" w:lineRule="auto"/>
        <w:ind w:firstLine="709"/>
        <w:jc w:val="both"/>
        <w:rPr>
          <w:sz w:val="28"/>
          <w:szCs w:val="28"/>
        </w:rPr>
      </w:pPr>
      <w:r w:rsidRPr="00A01454">
        <w:rPr>
          <w:sz w:val="28"/>
          <w:szCs w:val="28"/>
        </w:rPr>
        <w:t>3) подачу участниками закупки заявок, содержащих улучшенные предложения о характеристиках (потребительских свойствах) товара, качестве работ, услуг, иных условиях исполнения договора (альтернативные предложения);</w:t>
      </w:r>
    </w:p>
    <w:p w:rsidR="00A01454" w:rsidRPr="00A01454" w:rsidRDefault="00A01454" w:rsidP="00A01454">
      <w:pPr>
        <w:pStyle w:val="a9"/>
        <w:widowControl/>
        <w:spacing w:line="384" w:lineRule="auto"/>
        <w:ind w:firstLine="709"/>
        <w:jc w:val="both"/>
        <w:rPr>
          <w:sz w:val="28"/>
          <w:szCs w:val="28"/>
        </w:rPr>
      </w:pPr>
      <w:r w:rsidRPr="00A01454">
        <w:rPr>
          <w:sz w:val="28"/>
          <w:szCs w:val="28"/>
        </w:rPr>
        <w:t>4) конкурентные переговоры между заказчиком и участниками электронной конкурентной закупки, направленные на уточнение документации о</w:t>
      </w:r>
      <w:r w:rsidR="00F203F5">
        <w:rPr>
          <w:sz w:val="28"/>
          <w:szCs w:val="28"/>
        </w:rPr>
        <w:t>б</w:t>
      </w:r>
      <w:r w:rsidRPr="00A01454">
        <w:rPr>
          <w:sz w:val="28"/>
          <w:szCs w:val="28"/>
        </w:rPr>
        <w:t xml:space="preserve"> электронной конкурентной закупке, в том числе проекта договора и (или) цены договора;</w:t>
      </w:r>
    </w:p>
    <w:p w:rsidR="00A01454" w:rsidRPr="00A01454" w:rsidRDefault="00A01454" w:rsidP="00A01454">
      <w:pPr>
        <w:pStyle w:val="a9"/>
        <w:widowControl/>
        <w:spacing w:line="384" w:lineRule="auto"/>
        <w:ind w:firstLine="709"/>
        <w:jc w:val="both"/>
        <w:rPr>
          <w:sz w:val="28"/>
          <w:szCs w:val="28"/>
        </w:rPr>
      </w:pPr>
      <w:r w:rsidRPr="00A01454">
        <w:rPr>
          <w:sz w:val="28"/>
          <w:szCs w:val="28"/>
        </w:rPr>
        <w:t>5) уточнение заказчиком документации о</w:t>
      </w:r>
      <w:r w:rsidR="00F203F5">
        <w:rPr>
          <w:sz w:val="28"/>
          <w:szCs w:val="28"/>
        </w:rPr>
        <w:t>б</w:t>
      </w:r>
      <w:r w:rsidRPr="00A01454">
        <w:rPr>
          <w:sz w:val="28"/>
          <w:szCs w:val="28"/>
        </w:rPr>
        <w:t xml:space="preserve"> электронной конкурентной закупке, в том числе проекта договора, по результатам конкурентных переговоров;</w:t>
      </w:r>
    </w:p>
    <w:p w:rsidR="00A01454" w:rsidRPr="00A01454" w:rsidRDefault="00A01454" w:rsidP="00A01454">
      <w:pPr>
        <w:pStyle w:val="a9"/>
        <w:widowControl/>
        <w:spacing w:line="384" w:lineRule="auto"/>
        <w:ind w:firstLine="709"/>
        <w:jc w:val="both"/>
        <w:rPr>
          <w:sz w:val="28"/>
          <w:szCs w:val="28"/>
        </w:rPr>
      </w:pPr>
      <w:r w:rsidRPr="00A01454">
        <w:rPr>
          <w:sz w:val="28"/>
          <w:szCs w:val="28"/>
        </w:rPr>
        <w:t>6) преддоговорные переговоры между заказчиком и лицом, с которым заключается договор, направленные на снижение цены договора, сокращение сроков исполнения договора.</w:t>
      </w:r>
    </w:p>
    <w:p w:rsidR="00A01454" w:rsidRPr="00A01454" w:rsidRDefault="00A01454" w:rsidP="00A01454">
      <w:pPr>
        <w:pStyle w:val="a9"/>
        <w:widowControl/>
        <w:spacing w:line="384" w:lineRule="auto"/>
        <w:ind w:firstLine="709"/>
        <w:jc w:val="both"/>
        <w:rPr>
          <w:sz w:val="28"/>
          <w:szCs w:val="28"/>
        </w:rPr>
      </w:pPr>
      <w:r w:rsidRPr="00A01454">
        <w:rPr>
          <w:sz w:val="28"/>
          <w:szCs w:val="28"/>
        </w:rPr>
        <w:t>2</w:t>
      </w:r>
      <w:r w:rsidR="0069249A">
        <w:rPr>
          <w:sz w:val="28"/>
          <w:szCs w:val="28"/>
        </w:rPr>
        <w:t>5</w:t>
      </w:r>
      <w:r w:rsidRPr="00A01454">
        <w:rPr>
          <w:sz w:val="28"/>
          <w:szCs w:val="28"/>
        </w:rPr>
        <w:t>. При включении в электронный конкурентный способ закупки этапов, указанных в части 2</w:t>
      </w:r>
      <w:r w:rsidR="002D6E04">
        <w:rPr>
          <w:sz w:val="28"/>
          <w:szCs w:val="28"/>
        </w:rPr>
        <w:t>4</w:t>
      </w:r>
      <w:r w:rsidRPr="00A01454">
        <w:rPr>
          <w:sz w:val="28"/>
          <w:szCs w:val="28"/>
        </w:rPr>
        <w:t xml:space="preserve"> настоящей статьи, должны соблюдаться следующие требования:</w:t>
      </w:r>
    </w:p>
    <w:p w:rsidR="00A01454" w:rsidRPr="00A01454" w:rsidRDefault="00A01454" w:rsidP="00A01454">
      <w:pPr>
        <w:pStyle w:val="a9"/>
        <w:widowControl/>
        <w:spacing w:line="384" w:lineRule="auto"/>
        <w:ind w:firstLine="709"/>
        <w:jc w:val="both"/>
        <w:rPr>
          <w:sz w:val="28"/>
          <w:szCs w:val="28"/>
        </w:rPr>
      </w:pPr>
      <w:r w:rsidRPr="00A01454">
        <w:rPr>
          <w:sz w:val="28"/>
          <w:szCs w:val="28"/>
        </w:rPr>
        <w:t xml:space="preserve">1) в извещении </w:t>
      </w:r>
      <w:proofErr w:type="gramStart"/>
      <w:r w:rsidRPr="00A01454">
        <w:rPr>
          <w:sz w:val="28"/>
          <w:szCs w:val="28"/>
        </w:rPr>
        <w:t>о</w:t>
      </w:r>
      <w:proofErr w:type="gramEnd"/>
      <w:r w:rsidRPr="00A01454">
        <w:rPr>
          <w:sz w:val="28"/>
          <w:szCs w:val="28"/>
        </w:rPr>
        <w:t xml:space="preserve"> электронной конкурентной закупке должны быть установлены сроки проведения каждого этапа электронного конкурентного способа закупки, а также срок окончания подачи заявок на участие в каждом этапе электронного конкурентного способа закупки (в случае, если подача заявок предусмотрена этапом);</w:t>
      </w:r>
    </w:p>
    <w:p w:rsidR="00A01454" w:rsidRPr="00A01454" w:rsidRDefault="00A01454" w:rsidP="00A01454">
      <w:pPr>
        <w:pStyle w:val="a9"/>
        <w:widowControl/>
        <w:spacing w:line="384" w:lineRule="auto"/>
        <w:ind w:firstLine="709"/>
        <w:jc w:val="both"/>
        <w:rPr>
          <w:sz w:val="28"/>
          <w:szCs w:val="28"/>
        </w:rPr>
      </w:pPr>
      <w:r w:rsidRPr="00A01454">
        <w:rPr>
          <w:sz w:val="28"/>
          <w:szCs w:val="28"/>
        </w:rPr>
        <w:lastRenderedPageBreak/>
        <w:t>2) по результатам каждого этапа электронного конкурентного способа закупки формируется отдельный протокол;</w:t>
      </w:r>
    </w:p>
    <w:p w:rsidR="00A01454" w:rsidRPr="00A01454" w:rsidRDefault="00A01454" w:rsidP="00A01454">
      <w:pPr>
        <w:pStyle w:val="a9"/>
        <w:widowControl/>
        <w:spacing w:line="384" w:lineRule="auto"/>
        <w:ind w:firstLine="709"/>
        <w:jc w:val="both"/>
        <w:rPr>
          <w:sz w:val="28"/>
          <w:szCs w:val="28"/>
        </w:rPr>
      </w:pPr>
      <w:r w:rsidRPr="00A01454">
        <w:rPr>
          <w:sz w:val="28"/>
          <w:szCs w:val="28"/>
        </w:rPr>
        <w:t>3) проведение конкурентных переговоров должно осуществляться с участниками электронной конкурентной закупки, соответствующими требованиям, указанным в извещении и документации о</w:t>
      </w:r>
      <w:r w:rsidR="00473B64">
        <w:rPr>
          <w:sz w:val="28"/>
          <w:szCs w:val="28"/>
        </w:rPr>
        <w:t>б</w:t>
      </w:r>
      <w:r w:rsidRPr="00A01454">
        <w:rPr>
          <w:sz w:val="28"/>
          <w:szCs w:val="28"/>
        </w:rPr>
        <w:t xml:space="preserve"> электронной конкурентной закупке;</w:t>
      </w:r>
    </w:p>
    <w:p w:rsidR="00A01454" w:rsidRPr="00A01454" w:rsidRDefault="00A01454" w:rsidP="00A01454">
      <w:pPr>
        <w:pStyle w:val="a9"/>
        <w:widowControl/>
        <w:spacing w:line="384" w:lineRule="auto"/>
        <w:ind w:firstLine="709"/>
        <w:jc w:val="both"/>
        <w:rPr>
          <w:sz w:val="28"/>
          <w:szCs w:val="28"/>
        </w:rPr>
      </w:pPr>
      <w:r w:rsidRPr="00A01454">
        <w:rPr>
          <w:sz w:val="28"/>
          <w:szCs w:val="28"/>
        </w:rPr>
        <w:t>4) определение победителя не может быть результатом конкурентных переговоров в качестве этапа электронного конкурентного способа закупки;</w:t>
      </w:r>
    </w:p>
    <w:p w:rsidR="00A01454" w:rsidRPr="00A01454" w:rsidRDefault="00A01454" w:rsidP="00A01454">
      <w:pPr>
        <w:pStyle w:val="a9"/>
        <w:widowControl/>
        <w:spacing w:line="384" w:lineRule="auto"/>
        <w:ind w:firstLine="709"/>
        <w:jc w:val="both"/>
        <w:rPr>
          <w:sz w:val="28"/>
          <w:szCs w:val="28"/>
        </w:rPr>
      </w:pPr>
      <w:r w:rsidRPr="00A01454">
        <w:rPr>
          <w:sz w:val="28"/>
          <w:szCs w:val="28"/>
        </w:rPr>
        <w:t>5) по результатам каждого этапа электронного конкурентного способа закупки, указанного в части 2</w:t>
      </w:r>
      <w:r w:rsidR="002D6E04">
        <w:rPr>
          <w:sz w:val="28"/>
          <w:szCs w:val="28"/>
        </w:rPr>
        <w:t>4</w:t>
      </w:r>
      <w:r w:rsidRPr="00A01454">
        <w:rPr>
          <w:sz w:val="28"/>
          <w:szCs w:val="28"/>
        </w:rPr>
        <w:t xml:space="preserve"> настоящей статьи, кроме этапа, по результатам которого будет определен победитель, заказчик вправе уточнить условия конкурентной закупки;</w:t>
      </w:r>
    </w:p>
    <w:p w:rsidR="00A01454" w:rsidRPr="00A01454" w:rsidRDefault="00A01454" w:rsidP="00A01454">
      <w:pPr>
        <w:pStyle w:val="a9"/>
        <w:widowControl/>
        <w:spacing w:line="384" w:lineRule="auto"/>
        <w:ind w:firstLine="709"/>
        <w:jc w:val="both"/>
        <w:rPr>
          <w:sz w:val="28"/>
          <w:szCs w:val="28"/>
        </w:rPr>
      </w:pPr>
      <w:r w:rsidRPr="00A01454">
        <w:rPr>
          <w:sz w:val="28"/>
          <w:szCs w:val="28"/>
        </w:rPr>
        <w:t xml:space="preserve">6) при любом уточнении документации </w:t>
      </w:r>
      <w:proofErr w:type="gramStart"/>
      <w:r w:rsidRPr="00A01454">
        <w:rPr>
          <w:sz w:val="28"/>
          <w:szCs w:val="28"/>
        </w:rPr>
        <w:t>о</w:t>
      </w:r>
      <w:proofErr w:type="gramEnd"/>
      <w:r w:rsidRPr="00A01454">
        <w:rPr>
          <w:sz w:val="28"/>
          <w:szCs w:val="28"/>
        </w:rPr>
        <w:t xml:space="preserve"> электронной конкурентной закупке, а также сроков проведения этапов электронной конкурентного способа закупки заказчик вносит соответствующие изменения в документацию о электронной конкурентной закупке и извещение о электронной конкурентной закупке, размещенные в единой информационной системе;</w:t>
      </w:r>
    </w:p>
    <w:p w:rsidR="00A01454" w:rsidRPr="00A01454" w:rsidRDefault="00A01454" w:rsidP="00A01454">
      <w:pPr>
        <w:pStyle w:val="a9"/>
        <w:widowControl/>
        <w:spacing w:line="384" w:lineRule="auto"/>
        <w:ind w:firstLine="709"/>
        <w:jc w:val="both"/>
        <w:rPr>
          <w:sz w:val="28"/>
          <w:szCs w:val="28"/>
        </w:rPr>
      </w:pPr>
      <w:r w:rsidRPr="00A01454">
        <w:rPr>
          <w:sz w:val="28"/>
          <w:szCs w:val="28"/>
        </w:rPr>
        <w:t xml:space="preserve">7) при использовании в ходе осуществления электронной конкурентной закупки квалификационного отбора участников закупки ко всем участникам такой закупки предъявляются единые квалификационные требования, установленные в документации </w:t>
      </w:r>
      <w:proofErr w:type="gramStart"/>
      <w:r w:rsidRPr="00A01454">
        <w:rPr>
          <w:sz w:val="28"/>
          <w:szCs w:val="28"/>
        </w:rPr>
        <w:t>о</w:t>
      </w:r>
      <w:proofErr w:type="gramEnd"/>
      <w:r w:rsidRPr="00A01454">
        <w:rPr>
          <w:sz w:val="28"/>
          <w:szCs w:val="28"/>
        </w:rPr>
        <w:t xml:space="preserve"> электронной конкурентной закупке.</w:t>
      </w:r>
    </w:p>
    <w:p w:rsidR="00A01454" w:rsidRPr="00A01454" w:rsidRDefault="00A01454" w:rsidP="00A01454">
      <w:pPr>
        <w:pStyle w:val="a9"/>
        <w:widowControl/>
        <w:spacing w:line="384" w:lineRule="auto"/>
        <w:ind w:firstLine="709"/>
        <w:jc w:val="both"/>
        <w:rPr>
          <w:sz w:val="28"/>
          <w:szCs w:val="28"/>
        </w:rPr>
      </w:pPr>
      <w:r w:rsidRPr="00A01454">
        <w:rPr>
          <w:sz w:val="28"/>
          <w:szCs w:val="28"/>
        </w:rPr>
        <w:t>2</w:t>
      </w:r>
      <w:r w:rsidR="0069249A">
        <w:rPr>
          <w:sz w:val="28"/>
          <w:szCs w:val="28"/>
        </w:rPr>
        <w:t>6</w:t>
      </w:r>
      <w:r w:rsidRPr="00A01454">
        <w:rPr>
          <w:sz w:val="28"/>
          <w:szCs w:val="28"/>
        </w:rPr>
        <w:t xml:space="preserve">. В случаях, когда сведения </w:t>
      </w:r>
      <w:proofErr w:type="gramStart"/>
      <w:r w:rsidRPr="00A01454">
        <w:rPr>
          <w:sz w:val="28"/>
          <w:szCs w:val="28"/>
        </w:rPr>
        <w:t>о</w:t>
      </w:r>
      <w:proofErr w:type="gramEnd"/>
      <w:r w:rsidRPr="00A01454">
        <w:rPr>
          <w:sz w:val="28"/>
          <w:szCs w:val="28"/>
        </w:rPr>
        <w:t xml:space="preserve"> не подлежат </w:t>
      </w:r>
      <w:proofErr w:type="gramStart"/>
      <w:r w:rsidRPr="00A01454">
        <w:rPr>
          <w:sz w:val="28"/>
          <w:szCs w:val="28"/>
        </w:rPr>
        <w:t>размещению</w:t>
      </w:r>
      <w:proofErr w:type="gramEnd"/>
      <w:r w:rsidRPr="00A01454">
        <w:rPr>
          <w:sz w:val="28"/>
          <w:szCs w:val="28"/>
        </w:rPr>
        <w:t xml:space="preserve"> в единой информационной системе в соответствии с частями 15 и 16 статьи 4 настоящего Федерального закона, такая закупка является закрытой.</w:t>
      </w:r>
      <w:r w:rsidR="0069249A">
        <w:rPr>
          <w:sz w:val="28"/>
          <w:szCs w:val="28"/>
        </w:rPr>
        <w:t>».</w:t>
      </w:r>
    </w:p>
    <w:p w:rsidR="0069249A" w:rsidRDefault="00ED3D70" w:rsidP="0069249A">
      <w:pPr>
        <w:pStyle w:val="a9"/>
        <w:widowControl/>
        <w:spacing w:line="384" w:lineRule="auto"/>
        <w:ind w:firstLine="709"/>
        <w:jc w:val="both"/>
        <w:rPr>
          <w:sz w:val="28"/>
          <w:szCs w:val="28"/>
        </w:rPr>
      </w:pPr>
      <w:r>
        <w:rPr>
          <w:sz w:val="28"/>
          <w:szCs w:val="28"/>
        </w:rPr>
        <w:t>7</w:t>
      </w:r>
      <w:r w:rsidR="005C2299">
        <w:rPr>
          <w:sz w:val="28"/>
          <w:szCs w:val="28"/>
        </w:rPr>
        <w:t xml:space="preserve">. </w:t>
      </w:r>
      <w:r w:rsidR="0069249A">
        <w:rPr>
          <w:sz w:val="28"/>
          <w:szCs w:val="28"/>
        </w:rPr>
        <w:t>П</w:t>
      </w:r>
      <w:r w:rsidR="0069249A" w:rsidRPr="004E3235">
        <w:rPr>
          <w:sz w:val="28"/>
          <w:szCs w:val="28"/>
        </w:rPr>
        <w:t xml:space="preserve">ункт </w:t>
      </w:r>
      <w:r w:rsidR="0069249A">
        <w:rPr>
          <w:sz w:val="28"/>
          <w:szCs w:val="28"/>
        </w:rPr>
        <w:t>7</w:t>
      </w:r>
      <w:r w:rsidR="0069249A" w:rsidRPr="004E3235">
        <w:rPr>
          <w:sz w:val="28"/>
          <w:szCs w:val="28"/>
        </w:rPr>
        <w:t xml:space="preserve"> статьи 1 законопроекта</w:t>
      </w:r>
      <w:r w:rsidR="0069249A">
        <w:rPr>
          <w:sz w:val="28"/>
          <w:szCs w:val="28"/>
        </w:rPr>
        <w:t xml:space="preserve"> изложить в следующей редакции</w:t>
      </w:r>
      <w:r w:rsidR="0069249A" w:rsidRPr="004E3235">
        <w:rPr>
          <w:sz w:val="28"/>
          <w:szCs w:val="28"/>
        </w:rPr>
        <w:t>:</w:t>
      </w:r>
    </w:p>
    <w:p w:rsidR="0069249A" w:rsidRDefault="0069249A" w:rsidP="0069249A">
      <w:pPr>
        <w:pStyle w:val="a9"/>
        <w:widowControl/>
        <w:spacing w:line="360" w:lineRule="auto"/>
        <w:ind w:firstLine="709"/>
        <w:jc w:val="both"/>
        <w:rPr>
          <w:sz w:val="28"/>
          <w:szCs w:val="28"/>
        </w:rPr>
      </w:pPr>
      <w:r>
        <w:rPr>
          <w:sz w:val="28"/>
          <w:szCs w:val="28"/>
        </w:rPr>
        <w:t>«7) дополнить статьей 3.3 следующего содержания:</w:t>
      </w:r>
    </w:p>
    <w:p w:rsidR="0069249A" w:rsidRDefault="0069249A" w:rsidP="0069249A">
      <w:pPr>
        <w:pStyle w:val="a9"/>
        <w:widowControl/>
        <w:spacing w:line="360" w:lineRule="auto"/>
        <w:ind w:firstLine="709"/>
        <w:jc w:val="both"/>
        <w:rPr>
          <w:sz w:val="28"/>
          <w:szCs w:val="28"/>
        </w:rPr>
      </w:pPr>
    </w:p>
    <w:p w:rsidR="00473B64" w:rsidRDefault="00473B64" w:rsidP="0069249A">
      <w:pPr>
        <w:pStyle w:val="a9"/>
        <w:widowControl/>
        <w:spacing w:line="360" w:lineRule="auto"/>
        <w:ind w:firstLine="709"/>
        <w:jc w:val="both"/>
        <w:rPr>
          <w:sz w:val="28"/>
          <w:szCs w:val="28"/>
        </w:rPr>
      </w:pPr>
    </w:p>
    <w:p w:rsidR="00473B64" w:rsidRDefault="00473B64" w:rsidP="0069249A">
      <w:pPr>
        <w:pStyle w:val="a9"/>
        <w:widowControl/>
        <w:spacing w:line="360" w:lineRule="auto"/>
        <w:ind w:firstLine="709"/>
        <w:jc w:val="both"/>
        <w:rPr>
          <w:sz w:val="28"/>
          <w:szCs w:val="28"/>
        </w:rPr>
      </w:pPr>
    </w:p>
    <w:p w:rsidR="00473B64" w:rsidRDefault="00473B64" w:rsidP="0069249A">
      <w:pPr>
        <w:pStyle w:val="a9"/>
        <w:widowControl/>
        <w:spacing w:line="360" w:lineRule="auto"/>
        <w:ind w:firstLine="709"/>
        <w:jc w:val="both"/>
        <w:rPr>
          <w:sz w:val="28"/>
          <w:szCs w:val="28"/>
        </w:rPr>
      </w:pPr>
    </w:p>
    <w:p w:rsidR="0069249A" w:rsidRDefault="0069249A" w:rsidP="0069249A">
      <w:pPr>
        <w:pStyle w:val="a9"/>
        <w:widowControl/>
        <w:spacing w:line="384" w:lineRule="auto"/>
        <w:ind w:firstLine="709"/>
        <w:jc w:val="center"/>
        <w:rPr>
          <w:b/>
          <w:sz w:val="28"/>
          <w:szCs w:val="28"/>
        </w:rPr>
      </w:pPr>
      <w:r>
        <w:rPr>
          <w:sz w:val="28"/>
          <w:szCs w:val="28"/>
        </w:rPr>
        <w:lastRenderedPageBreak/>
        <w:t>«Статья 3.3 </w:t>
      </w:r>
      <w:r w:rsidRPr="0069249A">
        <w:rPr>
          <w:b/>
          <w:sz w:val="28"/>
          <w:szCs w:val="28"/>
        </w:rPr>
        <w:t>Порядок осуществления электронных конкурентных закупок</w:t>
      </w:r>
    </w:p>
    <w:p w:rsidR="0069249A" w:rsidRPr="0069249A" w:rsidRDefault="0069249A" w:rsidP="0069249A">
      <w:pPr>
        <w:pStyle w:val="a9"/>
        <w:widowControl/>
        <w:spacing w:line="384" w:lineRule="auto"/>
        <w:ind w:firstLine="709"/>
        <w:jc w:val="center"/>
        <w:rPr>
          <w:sz w:val="28"/>
          <w:szCs w:val="28"/>
        </w:rPr>
      </w:pPr>
    </w:p>
    <w:p w:rsidR="0069249A" w:rsidRPr="0069249A" w:rsidRDefault="0069249A" w:rsidP="0069249A">
      <w:pPr>
        <w:pStyle w:val="a9"/>
        <w:widowControl/>
        <w:spacing w:line="384" w:lineRule="auto"/>
        <w:ind w:firstLine="709"/>
        <w:jc w:val="both"/>
        <w:rPr>
          <w:sz w:val="28"/>
          <w:szCs w:val="28"/>
        </w:rPr>
      </w:pPr>
      <w:r w:rsidRPr="0069249A">
        <w:rPr>
          <w:sz w:val="28"/>
          <w:szCs w:val="28"/>
        </w:rPr>
        <w:t xml:space="preserve">1. </w:t>
      </w:r>
      <w:r w:rsidR="00473B64">
        <w:rPr>
          <w:sz w:val="28"/>
          <w:szCs w:val="28"/>
        </w:rPr>
        <w:t>Проведение</w:t>
      </w:r>
      <w:r w:rsidRPr="0069249A">
        <w:rPr>
          <w:sz w:val="28"/>
          <w:szCs w:val="28"/>
        </w:rPr>
        <w:t xml:space="preserve"> </w:t>
      </w:r>
      <w:r w:rsidR="00473B64">
        <w:rPr>
          <w:sz w:val="28"/>
          <w:szCs w:val="28"/>
        </w:rPr>
        <w:t>электронной конкурентной закупки</w:t>
      </w:r>
      <w:r w:rsidRPr="0069249A">
        <w:rPr>
          <w:sz w:val="28"/>
          <w:szCs w:val="28"/>
        </w:rPr>
        <w:t xml:space="preserve"> обеспечивается программно-аппаратными средствами электронной площадки на сайте в информационно-телекоммуникационной сети </w:t>
      </w:r>
      <w:r w:rsidR="00473B64">
        <w:rPr>
          <w:sz w:val="28"/>
          <w:szCs w:val="28"/>
        </w:rPr>
        <w:t>«</w:t>
      </w:r>
      <w:r w:rsidRPr="0069249A">
        <w:rPr>
          <w:sz w:val="28"/>
          <w:szCs w:val="28"/>
        </w:rPr>
        <w:t>Интернет</w:t>
      </w:r>
      <w:r w:rsidR="00473B64">
        <w:rPr>
          <w:sz w:val="28"/>
          <w:szCs w:val="28"/>
        </w:rPr>
        <w:t>»</w:t>
      </w:r>
      <w:r w:rsidRPr="0069249A">
        <w:rPr>
          <w:sz w:val="28"/>
          <w:szCs w:val="28"/>
        </w:rPr>
        <w:t xml:space="preserve"> в порядке, установленном, настоящим Федеральным законом, положением о закупке, регламентом электронной площадки, и соглашением, заключенным между заказчиком и оператором электронной площадки.</w:t>
      </w:r>
    </w:p>
    <w:p w:rsidR="0069249A" w:rsidRPr="0069249A" w:rsidRDefault="0069249A" w:rsidP="0069249A">
      <w:pPr>
        <w:pStyle w:val="a9"/>
        <w:widowControl/>
        <w:spacing w:line="384" w:lineRule="auto"/>
        <w:ind w:firstLine="709"/>
        <w:jc w:val="both"/>
        <w:rPr>
          <w:sz w:val="28"/>
          <w:szCs w:val="28"/>
        </w:rPr>
      </w:pPr>
      <w:r w:rsidRPr="0069249A">
        <w:rPr>
          <w:sz w:val="28"/>
          <w:szCs w:val="28"/>
        </w:rPr>
        <w:t xml:space="preserve">2. В целях настоящего Федерального закона под электронной площадкой понимается сайт в информационно-телекоммуникационной сети </w:t>
      </w:r>
      <w:r w:rsidR="00473B64">
        <w:rPr>
          <w:sz w:val="28"/>
          <w:szCs w:val="28"/>
        </w:rPr>
        <w:t>«</w:t>
      </w:r>
      <w:r w:rsidRPr="0069249A">
        <w:rPr>
          <w:sz w:val="28"/>
          <w:szCs w:val="28"/>
        </w:rPr>
        <w:t>Интернет</w:t>
      </w:r>
      <w:r w:rsidR="00473B64">
        <w:rPr>
          <w:sz w:val="28"/>
          <w:szCs w:val="28"/>
        </w:rPr>
        <w:t>»</w:t>
      </w:r>
      <w:r w:rsidRPr="0069249A">
        <w:rPr>
          <w:sz w:val="28"/>
          <w:szCs w:val="28"/>
        </w:rPr>
        <w:t xml:space="preserve">, на котором проводится закупка в электронной форме. Оператором электронной площадки является юридическое лицо </w:t>
      </w:r>
      <w:proofErr w:type="spellStart"/>
      <w:r w:rsidRPr="0069249A">
        <w:rPr>
          <w:sz w:val="28"/>
          <w:szCs w:val="28"/>
        </w:rPr>
        <w:t>отборанное</w:t>
      </w:r>
      <w:proofErr w:type="spellEnd"/>
      <w:r w:rsidRPr="0069249A">
        <w:rPr>
          <w:sz w:val="28"/>
          <w:szCs w:val="28"/>
        </w:rPr>
        <w:t xml:space="preserve"> в соответствии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69249A" w:rsidRPr="0069249A" w:rsidRDefault="0069249A" w:rsidP="0069249A">
      <w:pPr>
        <w:pStyle w:val="a9"/>
        <w:widowControl/>
        <w:spacing w:line="384" w:lineRule="auto"/>
        <w:ind w:firstLine="709"/>
        <w:jc w:val="both"/>
        <w:rPr>
          <w:sz w:val="28"/>
          <w:szCs w:val="28"/>
        </w:rPr>
      </w:pPr>
      <w:r w:rsidRPr="0069249A">
        <w:rPr>
          <w:sz w:val="28"/>
          <w:szCs w:val="28"/>
        </w:rPr>
        <w:t>3. Участнику закупки для участия в электронной конкурентной закупке</w:t>
      </w:r>
      <w:r w:rsidRPr="0069249A" w:rsidDel="001A1B11">
        <w:rPr>
          <w:sz w:val="28"/>
          <w:szCs w:val="28"/>
        </w:rPr>
        <w:t xml:space="preserve"> </w:t>
      </w:r>
      <w:r w:rsidRPr="0069249A">
        <w:rPr>
          <w:sz w:val="28"/>
          <w:szCs w:val="28"/>
        </w:rPr>
        <w:t>необходимо получить аккредитацию на электронной площадке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69249A" w:rsidRPr="0069249A" w:rsidRDefault="0069249A" w:rsidP="0069249A">
      <w:pPr>
        <w:pStyle w:val="a9"/>
        <w:widowControl/>
        <w:spacing w:line="384" w:lineRule="auto"/>
        <w:ind w:firstLine="709"/>
        <w:jc w:val="both"/>
        <w:rPr>
          <w:sz w:val="28"/>
          <w:szCs w:val="28"/>
        </w:rPr>
      </w:pPr>
      <w:r w:rsidRPr="0069249A">
        <w:rPr>
          <w:sz w:val="28"/>
          <w:szCs w:val="28"/>
        </w:rPr>
        <w:t>4. Обмен информацией, связанной с осуществлением электронной конкурентной закупки, включая подачу заявки участником закупки, между участником закупки, заказчиком, оператором электронной площадки осуществляется на электронной площадке в форме электронных документов. При этом запрос о даче разъяснений документации о закупке и соответствующие разъяснения заказчика могут направляться иным способом, установленным в положении о закупке.</w:t>
      </w:r>
    </w:p>
    <w:p w:rsidR="0069249A" w:rsidRPr="0069249A" w:rsidRDefault="0069249A" w:rsidP="0069249A">
      <w:pPr>
        <w:pStyle w:val="a9"/>
        <w:widowControl/>
        <w:spacing w:line="384" w:lineRule="auto"/>
        <w:ind w:firstLine="709"/>
        <w:jc w:val="both"/>
        <w:rPr>
          <w:sz w:val="28"/>
          <w:szCs w:val="28"/>
        </w:rPr>
      </w:pPr>
      <w:r w:rsidRPr="0069249A">
        <w:rPr>
          <w:sz w:val="28"/>
          <w:szCs w:val="28"/>
        </w:rPr>
        <w:t>5. При осуществлении электронной конкурентной закупке</w:t>
      </w:r>
      <w:r w:rsidRPr="0069249A" w:rsidDel="00B249AE">
        <w:rPr>
          <w:sz w:val="28"/>
          <w:szCs w:val="28"/>
        </w:rPr>
        <w:t xml:space="preserve"> </w:t>
      </w:r>
      <w:r w:rsidRPr="0069249A">
        <w:rPr>
          <w:sz w:val="28"/>
          <w:szCs w:val="28"/>
        </w:rPr>
        <w:t xml:space="preserve">оператором электронной площадки должна обеспечиваться возможность направления заявок участников закупки в форме электронных документов, конфиденциальность </w:t>
      </w:r>
      <w:r w:rsidRPr="0069249A">
        <w:rPr>
          <w:sz w:val="28"/>
          <w:szCs w:val="28"/>
        </w:rPr>
        <w:lastRenderedPageBreak/>
        <w:t>информации, содержащейся в таких заявках, до момента открытия доступа к ним заказчику, а также сопоставление предложений участников закупки о цене договора посредством программно-аппаратного комплекса электронной площадки.</w:t>
      </w:r>
    </w:p>
    <w:p w:rsidR="0069249A" w:rsidRPr="0069249A" w:rsidRDefault="0069249A" w:rsidP="0069249A">
      <w:pPr>
        <w:pStyle w:val="a9"/>
        <w:widowControl/>
        <w:spacing w:line="384" w:lineRule="auto"/>
        <w:ind w:firstLine="709"/>
        <w:jc w:val="both"/>
        <w:rPr>
          <w:sz w:val="28"/>
          <w:szCs w:val="28"/>
        </w:rPr>
      </w:pPr>
      <w:r w:rsidRPr="0069249A">
        <w:rPr>
          <w:sz w:val="28"/>
          <w:szCs w:val="28"/>
        </w:rPr>
        <w:t>6. При осуществлении электронной конкурентной закупке</w:t>
      </w:r>
      <w:r w:rsidRPr="0069249A" w:rsidDel="00B249AE">
        <w:rPr>
          <w:sz w:val="28"/>
          <w:szCs w:val="28"/>
        </w:rPr>
        <w:t xml:space="preserve"> </w:t>
      </w:r>
      <w:r w:rsidRPr="0069249A">
        <w:rPr>
          <w:sz w:val="28"/>
          <w:szCs w:val="28"/>
        </w:rPr>
        <w:t>заявки участников закупки, документы и информация, размещаемые заказчиком на электронной площадке, должны быть подписаны электронной подписью лица, имеющего право действовать от имени соответственно участника такой закупки, заказчика</w:t>
      </w:r>
      <w:proofErr w:type="gramStart"/>
      <w:r w:rsidRPr="0069249A">
        <w:rPr>
          <w:sz w:val="28"/>
          <w:szCs w:val="28"/>
        </w:rPr>
        <w:t>.»</w:t>
      </w:r>
      <w:r>
        <w:rPr>
          <w:sz w:val="28"/>
          <w:szCs w:val="28"/>
        </w:rPr>
        <w:t>.</w:t>
      </w:r>
      <w:proofErr w:type="gramEnd"/>
    </w:p>
    <w:p w:rsidR="008E32FA" w:rsidRDefault="00ED3D70" w:rsidP="000718A6">
      <w:pPr>
        <w:pStyle w:val="a9"/>
        <w:spacing w:line="384" w:lineRule="auto"/>
        <w:ind w:firstLine="709"/>
        <w:jc w:val="both"/>
        <w:rPr>
          <w:sz w:val="28"/>
          <w:szCs w:val="28"/>
        </w:rPr>
      </w:pPr>
      <w:r>
        <w:rPr>
          <w:sz w:val="28"/>
          <w:szCs w:val="28"/>
        </w:rPr>
        <w:t>8</w:t>
      </w:r>
      <w:r w:rsidR="008E32FA">
        <w:rPr>
          <w:sz w:val="28"/>
          <w:szCs w:val="28"/>
        </w:rPr>
        <w:t>.</w:t>
      </w:r>
      <w:r w:rsidR="007542C0">
        <w:rPr>
          <w:sz w:val="28"/>
          <w:szCs w:val="28"/>
        </w:rPr>
        <w:t xml:space="preserve"> </w:t>
      </w:r>
      <w:r w:rsidR="00F4108D">
        <w:rPr>
          <w:sz w:val="28"/>
          <w:szCs w:val="28"/>
        </w:rPr>
        <w:t>В пункт 8</w:t>
      </w:r>
      <w:r w:rsidR="008E32FA">
        <w:rPr>
          <w:sz w:val="28"/>
          <w:szCs w:val="28"/>
        </w:rPr>
        <w:t xml:space="preserve"> статьи 1 законопроекта внести следующие изменения:</w:t>
      </w:r>
    </w:p>
    <w:p w:rsidR="007542C0" w:rsidRDefault="008E32FA" w:rsidP="000718A6">
      <w:pPr>
        <w:pStyle w:val="a9"/>
        <w:spacing w:line="384" w:lineRule="auto"/>
        <w:ind w:firstLine="709"/>
        <w:jc w:val="both"/>
        <w:rPr>
          <w:sz w:val="28"/>
          <w:szCs w:val="28"/>
        </w:rPr>
      </w:pPr>
      <w:r>
        <w:rPr>
          <w:sz w:val="28"/>
          <w:szCs w:val="28"/>
        </w:rPr>
        <w:t>1) п</w:t>
      </w:r>
      <w:r w:rsidR="007542C0">
        <w:rPr>
          <w:sz w:val="28"/>
          <w:szCs w:val="28"/>
        </w:rPr>
        <w:t>одпункт «а»  исключить;</w:t>
      </w:r>
    </w:p>
    <w:p w:rsidR="007542C0" w:rsidRDefault="008E32FA" w:rsidP="000718A6">
      <w:pPr>
        <w:pStyle w:val="a9"/>
        <w:spacing w:line="384" w:lineRule="auto"/>
        <w:ind w:firstLine="709"/>
        <w:jc w:val="both"/>
        <w:rPr>
          <w:sz w:val="28"/>
          <w:szCs w:val="28"/>
        </w:rPr>
      </w:pPr>
      <w:r>
        <w:rPr>
          <w:sz w:val="28"/>
          <w:szCs w:val="28"/>
        </w:rPr>
        <w:t>2)</w:t>
      </w:r>
      <w:r w:rsidR="007542C0">
        <w:rPr>
          <w:sz w:val="28"/>
          <w:szCs w:val="28"/>
        </w:rPr>
        <w:t xml:space="preserve"> </w:t>
      </w:r>
      <w:r>
        <w:rPr>
          <w:sz w:val="28"/>
          <w:szCs w:val="28"/>
        </w:rPr>
        <w:t>п</w:t>
      </w:r>
      <w:r w:rsidR="007542C0">
        <w:rPr>
          <w:sz w:val="28"/>
          <w:szCs w:val="28"/>
        </w:rPr>
        <w:t>одпункт «в» изложить в следующей редакции:</w:t>
      </w:r>
    </w:p>
    <w:p w:rsidR="00D64F41" w:rsidRDefault="00D64F41" w:rsidP="000718A6">
      <w:pPr>
        <w:pStyle w:val="a9"/>
        <w:spacing w:line="384" w:lineRule="auto"/>
        <w:ind w:firstLine="709"/>
        <w:jc w:val="both"/>
        <w:rPr>
          <w:sz w:val="28"/>
          <w:szCs w:val="28"/>
        </w:rPr>
      </w:pPr>
      <w:r>
        <w:rPr>
          <w:sz w:val="28"/>
          <w:szCs w:val="28"/>
        </w:rPr>
        <w:t>«в) часть 5 изложить в следующей редакции:</w:t>
      </w:r>
    </w:p>
    <w:p w:rsidR="007542C0" w:rsidRDefault="007542C0" w:rsidP="000718A6">
      <w:pPr>
        <w:pStyle w:val="a9"/>
        <w:spacing w:line="384" w:lineRule="auto"/>
        <w:ind w:firstLine="709"/>
        <w:jc w:val="both"/>
        <w:rPr>
          <w:sz w:val="28"/>
          <w:szCs w:val="28"/>
        </w:rPr>
      </w:pPr>
      <w:r w:rsidRPr="007542C0">
        <w:rPr>
          <w:sz w:val="28"/>
          <w:szCs w:val="28"/>
        </w:rPr>
        <w:t xml:space="preserve">«5. </w:t>
      </w:r>
      <w:proofErr w:type="gramStart"/>
      <w:r w:rsidRPr="007542C0">
        <w:rPr>
          <w:sz w:val="28"/>
          <w:szCs w:val="28"/>
        </w:rPr>
        <w:t>В единой информационной системе при закупке (за исключением закупки у единственного поставщика (подрядчика, исполнителя)</w:t>
      </w:r>
      <w:r w:rsidR="0015048D">
        <w:rPr>
          <w:sz w:val="28"/>
          <w:szCs w:val="28"/>
        </w:rPr>
        <w:t>)</w:t>
      </w:r>
      <w:r w:rsidRPr="007542C0">
        <w:rPr>
          <w:sz w:val="28"/>
          <w:szCs w:val="28"/>
        </w:rPr>
        <w:t xml:space="preserve"> размещается информация о закупке, в том числе извещение о закупке, документация о закупке, проект договора, являющийся неотъемлемой частью извещения о закупке и документации о закупке, изменения, вносимые в такое извещение и такую документацию, разъяснения такой документации, протоколы, составляемые в ходе закупки, а также иная информация, размещение</w:t>
      </w:r>
      <w:proofErr w:type="gramEnd"/>
      <w:r w:rsidRPr="007542C0">
        <w:rPr>
          <w:sz w:val="28"/>
          <w:szCs w:val="28"/>
        </w:rPr>
        <w:t xml:space="preserve"> которой в единой информационной системе предусмотрено настоящим Федеральным законом и положением о закупке, за исключением случаев, предусмотренных </w:t>
      </w:r>
      <w:hyperlink w:anchor="Par235" w:history="1">
        <w:r w:rsidRPr="007542C0">
          <w:rPr>
            <w:sz w:val="28"/>
            <w:szCs w:val="28"/>
          </w:rPr>
          <w:t>частями 15</w:t>
        </w:r>
      </w:hyperlink>
      <w:r w:rsidRPr="007542C0">
        <w:rPr>
          <w:sz w:val="28"/>
          <w:szCs w:val="28"/>
        </w:rPr>
        <w:t xml:space="preserve"> и </w:t>
      </w:r>
      <w:hyperlink w:anchor="Par237" w:history="1">
        <w:r w:rsidRPr="007542C0">
          <w:rPr>
            <w:sz w:val="28"/>
            <w:szCs w:val="28"/>
          </w:rPr>
          <w:t>16</w:t>
        </w:r>
      </w:hyperlink>
      <w:r w:rsidRPr="007542C0">
        <w:rPr>
          <w:sz w:val="28"/>
          <w:szCs w:val="28"/>
        </w:rPr>
        <w:t xml:space="preserve"> настоящей статьи. При закупке у единственного поставщика (подрядчика, исполнителя) информация о такой закупке</w:t>
      </w:r>
      <w:r w:rsidR="00F4108D">
        <w:rPr>
          <w:sz w:val="28"/>
          <w:szCs w:val="28"/>
        </w:rPr>
        <w:t>,</w:t>
      </w:r>
      <w:r w:rsidRPr="007542C0">
        <w:rPr>
          <w:sz w:val="28"/>
          <w:szCs w:val="28"/>
        </w:rPr>
        <w:t xml:space="preserve"> предусмотренная </w:t>
      </w:r>
      <w:r w:rsidR="00F4108D">
        <w:rPr>
          <w:sz w:val="28"/>
          <w:szCs w:val="28"/>
        </w:rPr>
        <w:t>настоящей частью</w:t>
      </w:r>
      <w:r w:rsidRPr="007542C0">
        <w:rPr>
          <w:sz w:val="28"/>
          <w:szCs w:val="28"/>
        </w:rPr>
        <w:t xml:space="preserve"> может быть размещена заказчиком в единой информационной </w:t>
      </w:r>
      <w:proofErr w:type="gramStart"/>
      <w:r w:rsidRPr="007542C0">
        <w:rPr>
          <w:sz w:val="28"/>
          <w:szCs w:val="28"/>
        </w:rPr>
        <w:t>системе</w:t>
      </w:r>
      <w:proofErr w:type="gramEnd"/>
      <w:r w:rsidRPr="007542C0">
        <w:rPr>
          <w:sz w:val="28"/>
          <w:szCs w:val="28"/>
        </w:rPr>
        <w:t xml:space="preserve"> в случае если это предусмотрено положением о закупке.</w:t>
      </w:r>
      <w:r>
        <w:rPr>
          <w:sz w:val="28"/>
          <w:szCs w:val="28"/>
        </w:rPr>
        <w:t>».</w:t>
      </w:r>
    </w:p>
    <w:p w:rsidR="00D64F41" w:rsidRDefault="008E32FA" w:rsidP="000718A6">
      <w:pPr>
        <w:pStyle w:val="a9"/>
        <w:spacing w:line="384" w:lineRule="auto"/>
        <w:ind w:firstLine="709"/>
        <w:jc w:val="both"/>
        <w:rPr>
          <w:sz w:val="28"/>
          <w:szCs w:val="28"/>
        </w:rPr>
      </w:pPr>
      <w:r>
        <w:rPr>
          <w:sz w:val="28"/>
          <w:szCs w:val="28"/>
        </w:rPr>
        <w:t>3)</w:t>
      </w:r>
      <w:r w:rsidR="00D64F41">
        <w:rPr>
          <w:sz w:val="28"/>
          <w:szCs w:val="28"/>
        </w:rPr>
        <w:t xml:space="preserve"> Подпункт «з» изложить в следующей редакции:</w:t>
      </w:r>
    </w:p>
    <w:p w:rsidR="00D64F41" w:rsidRDefault="00D64F41" w:rsidP="000718A6">
      <w:pPr>
        <w:pStyle w:val="a9"/>
        <w:spacing w:line="384" w:lineRule="auto"/>
        <w:ind w:firstLine="709"/>
        <w:jc w:val="both"/>
        <w:rPr>
          <w:sz w:val="28"/>
          <w:szCs w:val="28"/>
        </w:rPr>
      </w:pPr>
      <w:r>
        <w:rPr>
          <w:sz w:val="28"/>
          <w:szCs w:val="28"/>
        </w:rPr>
        <w:t>«з) часть 11 изложить в следующей редакции:</w:t>
      </w:r>
    </w:p>
    <w:p w:rsidR="00D64F41" w:rsidRDefault="00D64F41" w:rsidP="000718A6">
      <w:pPr>
        <w:pStyle w:val="a9"/>
        <w:spacing w:line="384" w:lineRule="auto"/>
        <w:ind w:firstLine="709"/>
        <w:jc w:val="both"/>
        <w:rPr>
          <w:sz w:val="28"/>
          <w:szCs w:val="28"/>
        </w:rPr>
      </w:pPr>
      <w:r w:rsidRPr="00D64F41">
        <w:rPr>
          <w:sz w:val="28"/>
          <w:szCs w:val="28"/>
        </w:rPr>
        <w:t xml:space="preserve">«11. </w:t>
      </w:r>
      <w:proofErr w:type="gramStart"/>
      <w:r w:rsidRPr="00D64F41">
        <w:rPr>
          <w:sz w:val="28"/>
          <w:szCs w:val="28"/>
        </w:rPr>
        <w:t xml:space="preserve">Изменения, вносимые в извещение о закупке, документацию о закупке, разъяснения положений такой документации при осуществлении закупки способами, указанными в пункте 3 части 2 статьи 3 настоящего Федерального </w:t>
      </w:r>
      <w:r w:rsidRPr="00D64F41">
        <w:rPr>
          <w:sz w:val="28"/>
          <w:szCs w:val="28"/>
        </w:rPr>
        <w:lastRenderedPageBreak/>
        <w:t>закона, размещаются заказчиком в единой информационной системе не позднее чем в течение трех дней со дня принятия решения о внесении указанных изменений, предоставления указанных разъяснений.</w:t>
      </w:r>
      <w:proofErr w:type="gramEnd"/>
      <w:r w:rsidRPr="00D64F41">
        <w:rPr>
          <w:sz w:val="28"/>
          <w:szCs w:val="28"/>
        </w:rPr>
        <w:t xml:space="preserve"> </w:t>
      </w:r>
      <w:proofErr w:type="gramStart"/>
      <w:r w:rsidRPr="00D64F41">
        <w:rPr>
          <w:sz w:val="28"/>
          <w:szCs w:val="28"/>
        </w:rPr>
        <w:t>В случае если закупка осуществляется способами, указанными в пункте 3 части 2 статьи 3 настоящего Федерального закона, при внесении изменения в извещение о закупке, документацию срок подачи заявок на участие в ней должен быть продлен таким образом, чтобы со дня размещения в единой информационной системе указанных изменений до окончания срока подачи заявок оставалось не менее половины срока подачи заявок, установленного</w:t>
      </w:r>
      <w:proofErr w:type="gramEnd"/>
      <w:r w:rsidRPr="00D64F41">
        <w:rPr>
          <w:sz w:val="28"/>
          <w:szCs w:val="28"/>
        </w:rPr>
        <w:t xml:space="preserve"> положением о закупке для соответствующего способа закупки. Заказчик вправе продлить срок подачи заявок, указанный в документации о закупке, осуществляемой способами, указанными в пункте 3 части 2 статьи 3 настоящего Федерального закона. При этом такое решение может быть принято заказчиком в любой момент до окончания срока подачи заявок на участие в закупке</w:t>
      </w:r>
      <w:proofErr w:type="gramStart"/>
      <w:r w:rsidRPr="00D64F41">
        <w:rPr>
          <w:sz w:val="28"/>
          <w:szCs w:val="28"/>
        </w:rPr>
        <w:t>.».</w:t>
      </w:r>
      <w:proofErr w:type="gramEnd"/>
    </w:p>
    <w:p w:rsidR="005B46BB" w:rsidRDefault="008E32FA" w:rsidP="00E64497">
      <w:pPr>
        <w:pStyle w:val="a9"/>
        <w:widowControl/>
        <w:spacing w:line="384" w:lineRule="auto"/>
        <w:ind w:firstLine="709"/>
        <w:jc w:val="both"/>
        <w:rPr>
          <w:sz w:val="28"/>
          <w:szCs w:val="28"/>
        </w:rPr>
      </w:pPr>
      <w:r>
        <w:rPr>
          <w:sz w:val="28"/>
          <w:szCs w:val="28"/>
        </w:rPr>
        <w:t>4)</w:t>
      </w:r>
      <w:r w:rsidR="005B46BB" w:rsidRPr="00297BC1">
        <w:rPr>
          <w:sz w:val="28"/>
          <w:szCs w:val="28"/>
        </w:rPr>
        <w:t xml:space="preserve"> </w:t>
      </w:r>
      <w:r w:rsidR="005B46BB">
        <w:rPr>
          <w:sz w:val="28"/>
          <w:szCs w:val="28"/>
        </w:rPr>
        <w:t>Подпункт «и» изложить в следующей редакции:</w:t>
      </w:r>
    </w:p>
    <w:p w:rsidR="005B46BB" w:rsidRPr="00297BC1" w:rsidRDefault="005B46BB" w:rsidP="000718A6">
      <w:pPr>
        <w:pStyle w:val="a9"/>
        <w:spacing w:line="384" w:lineRule="auto"/>
        <w:ind w:firstLine="709"/>
        <w:jc w:val="both"/>
        <w:rPr>
          <w:sz w:val="28"/>
          <w:szCs w:val="28"/>
        </w:rPr>
      </w:pPr>
      <w:r w:rsidRPr="00297BC1">
        <w:rPr>
          <w:sz w:val="28"/>
          <w:szCs w:val="28"/>
        </w:rPr>
        <w:t> «и) в части 12 после слов «составляемые в ходе закупки» дополнить словами «, осуществляемой способами, указанными в пунктах 1 и 3 части 2 статьи 3 настоящего Федерального закона, а также по ее итогам»;</w:t>
      </w:r>
    </w:p>
    <w:p w:rsidR="005B46BB" w:rsidRPr="00D64F41" w:rsidRDefault="008E32FA" w:rsidP="000718A6">
      <w:pPr>
        <w:pStyle w:val="a9"/>
        <w:spacing w:line="384" w:lineRule="auto"/>
        <w:ind w:firstLine="709"/>
        <w:jc w:val="both"/>
        <w:rPr>
          <w:sz w:val="28"/>
          <w:szCs w:val="28"/>
        </w:rPr>
      </w:pPr>
      <w:r>
        <w:rPr>
          <w:sz w:val="28"/>
          <w:szCs w:val="28"/>
        </w:rPr>
        <w:t>5)</w:t>
      </w:r>
      <w:r w:rsidR="005B46BB">
        <w:rPr>
          <w:sz w:val="28"/>
          <w:szCs w:val="28"/>
        </w:rPr>
        <w:t xml:space="preserve"> </w:t>
      </w:r>
      <w:r>
        <w:rPr>
          <w:sz w:val="28"/>
          <w:szCs w:val="28"/>
        </w:rPr>
        <w:t>п</w:t>
      </w:r>
      <w:r w:rsidR="005B46BB">
        <w:rPr>
          <w:sz w:val="28"/>
          <w:szCs w:val="28"/>
        </w:rPr>
        <w:t>одпункт «к» исключить;</w:t>
      </w:r>
    </w:p>
    <w:p w:rsidR="00A43AB7" w:rsidRDefault="008E32FA" w:rsidP="000718A6">
      <w:pPr>
        <w:pStyle w:val="a9"/>
        <w:spacing w:line="384" w:lineRule="auto"/>
        <w:ind w:firstLine="709"/>
        <w:jc w:val="both"/>
        <w:rPr>
          <w:sz w:val="28"/>
          <w:szCs w:val="28"/>
        </w:rPr>
      </w:pPr>
      <w:r>
        <w:rPr>
          <w:sz w:val="28"/>
          <w:szCs w:val="28"/>
        </w:rPr>
        <w:t>6)</w:t>
      </w:r>
      <w:r w:rsidR="00A43AB7">
        <w:rPr>
          <w:sz w:val="28"/>
          <w:szCs w:val="28"/>
        </w:rPr>
        <w:t xml:space="preserve"> Абзац </w:t>
      </w:r>
      <w:r w:rsidR="00242E5C">
        <w:rPr>
          <w:sz w:val="28"/>
          <w:szCs w:val="28"/>
        </w:rPr>
        <w:t>пятый</w:t>
      </w:r>
      <w:r w:rsidR="00A43AB7">
        <w:rPr>
          <w:sz w:val="28"/>
          <w:szCs w:val="28"/>
        </w:rPr>
        <w:t xml:space="preserve"> подпункта «л» изложить в следующей редакции:</w:t>
      </w:r>
    </w:p>
    <w:p w:rsidR="00A43AB7" w:rsidRDefault="00A43AB7" w:rsidP="000718A6">
      <w:pPr>
        <w:pStyle w:val="a9"/>
        <w:spacing w:line="384" w:lineRule="auto"/>
        <w:ind w:firstLine="709"/>
        <w:jc w:val="both"/>
        <w:rPr>
          <w:sz w:val="28"/>
          <w:szCs w:val="28"/>
        </w:rPr>
      </w:pPr>
      <w:r>
        <w:rPr>
          <w:sz w:val="28"/>
          <w:szCs w:val="28"/>
        </w:rPr>
        <w:t>«пункт 4 признать утратившим силу</w:t>
      </w:r>
      <w:proofErr w:type="gramStart"/>
      <w:r>
        <w:rPr>
          <w:sz w:val="28"/>
          <w:szCs w:val="28"/>
        </w:rPr>
        <w:t>;»</w:t>
      </w:r>
      <w:proofErr w:type="gramEnd"/>
      <w:r>
        <w:rPr>
          <w:sz w:val="28"/>
          <w:szCs w:val="28"/>
        </w:rPr>
        <w:t>.</w:t>
      </w:r>
    </w:p>
    <w:p w:rsidR="00A43AB7" w:rsidRDefault="00F4108D" w:rsidP="000718A6">
      <w:pPr>
        <w:pStyle w:val="a9"/>
        <w:spacing w:line="384" w:lineRule="auto"/>
        <w:ind w:firstLine="709"/>
        <w:jc w:val="both"/>
        <w:rPr>
          <w:sz w:val="28"/>
          <w:szCs w:val="28"/>
        </w:rPr>
      </w:pPr>
      <w:r>
        <w:rPr>
          <w:sz w:val="28"/>
          <w:szCs w:val="28"/>
        </w:rPr>
        <w:t>7)</w:t>
      </w:r>
      <w:r w:rsidR="00A43AB7">
        <w:rPr>
          <w:sz w:val="28"/>
          <w:szCs w:val="28"/>
        </w:rPr>
        <w:t xml:space="preserve"> Абзац</w:t>
      </w:r>
      <w:r w:rsidR="00B85070">
        <w:rPr>
          <w:sz w:val="28"/>
          <w:szCs w:val="28"/>
        </w:rPr>
        <w:t xml:space="preserve"> </w:t>
      </w:r>
      <w:r w:rsidR="00242E5C">
        <w:rPr>
          <w:sz w:val="28"/>
          <w:szCs w:val="28"/>
        </w:rPr>
        <w:t>шестой</w:t>
      </w:r>
      <w:r w:rsidR="00A43AB7">
        <w:rPr>
          <w:sz w:val="28"/>
          <w:szCs w:val="28"/>
        </w:rPr>
        <w:t xml:space="preserve"> подпункта «л» исключить.</w:t>
      </w:r>
    </w:p>
    <w:p w:rsidR="00A43AB7" w:rsidRDefault="00F4108D" w:rsidP="000718A6">
      <w:pPr>
        <w:pStyle w:val="a9"/>
        <w:spacing w:line="384" w:lineRule="auto"/>
        <w:ind w:firstLine="709"/>
        <w:jc w:val="both"/>
        <w:rPr>
          <w:sz w:val="28"/>
          <w:szCs w:val="28"/>
        </w:rPr>
      </w:pPr>
      <w:r>
        <w:rPr>
          <w:sz w:val="28"/>
          <w:szCs w:val="28"/>
        </w:rPr>
        <w:t>8)</w:t>
      </w:r>
      <w:r w:rsidR="00A43AB7">
        <w:rPr>
          <w:sz w:val="28"/>
          <w:szCs w:val="28"/>
        </w:rPr>
        <w:t xml:space="preserve"> Подпункты «б» - «л» считать пунктами «а» - «и» соответственно.</w:t>
      </w:r>
    </w:p>
    <w:p w:rsidR="005515F8" w:rsidRDefault="00F4108D" w:rsidP="000718A6">
      <w:pPr>
        <w:pStyle w:val="a9"/>
        <w:spacing w:line="384" w:lineRule="auto"/>
        <w:ind w:firstLine="709"/>
        <w:jc w:val="both"/>
        <w:rPr>
          <w:sz w:val="28"/>
          <w:szCs w:val="28"/>
        </w:rPr>
      </w:pPr>
      <w:r>
        <w:rPr>
          <w:sz w:val="28"/>
          <w:szCs w:val="28"/>
        </w:rPr>
        <w:t>9)</w:t>
      </w:r>
      <w:r w:rsidR="005515F8">
        <w:rPr>
          <w:sz w:val="28"/>
          <w:szCs w:val="28"/>
        </w:rPr>
        <w:t xml:space="preserve"> дополнить подпунктом «к» следующего содержания:</w:t>
      </w:r>
    </w:p>
    <w:p w:rsidR="005515F8" w:rsidRDefault="005515F8" w:rsidP="000718A6">
      <w:pPr>
        <w:pStyle w:val="a9"/>
        <w:spacing w:line="384" w:lineRule="auto"/>
        <w:ind w:firstLine="709"/>
        <w:jc w:val="both"/>
        <w:rPr>
          <w:sz w:val="28"/>
          <w:szCs w:val="28"/>
        </w:rPr>
      </w:pPr>
      <w:r>
        <w:rPr>
          <w:sz w:val="28"/>
          <w:szCs w:val="28"/>
        </w:rPr>
        <w:t>«</w:t>
      </w:r>
      <w:r w:rsidR="00BE5988">
        <w:rPr>
          <w:sz w:val="28"/>
          <w:szCs w:val="28"/>
        </w:rPr>
        <w:t>к</w:t>
      </w:r>
      <w:r>
        <w:rPr>
          <w:sz w:val="28"/>
          <w:szCs w:val="28"/>
        </w:rPr>
        <w:t>) дополнить частями 22 – 24 следующего содержания:</w:t>
      </w:r>
    </w:p>
    <w:p w:rsidR="005515F8" w:rsidRPr="005515F8" w:rsidRDefault="005515F8" w:rsidP="000718A6">
      <w:pPr>
        <w:pStyle w:val="a9"/>
        <w:spacing w:line="384" w:lineRule="auto"/>
        <w:ind w:firstLine="709"/>
        <w:jc w:val="both"/>
        <w:rPr>
          <w:sz w:val="28"/>
          <w:szCs w:val="28"/>
        </w:rPr>
      </w:pPr>
      <w:r>
        <w:rPr>
          <w:sz w:val="28"/>
          <w:szCs w:val="28"/>
        </w:rPr>
        <w:t xml:space="preserve">«22. </w:t>
      </w:r>
      <w:r w:rsidRPr="005515F8">
        <w:rPr>
          <w:sz w:val="28"/>
          <w:szCs w:val="28"/>
        </w:rPr>
        <w:t>Субъекты Российской Федерации, муниципальные образования, юридические лица, указанные в части 2 статьи 1 настоящего Федерального закона, вправе создавать региональные, муниципальные, корпоративные информационные системы в сфере закупок, интегрированные с единой информационной системой.</w:t>
      </w:r>
    </w:p>
    <w:p w:rsidR="005515F8" w:rsidRPr="005515F8" w:rsidRDefault="005515F8" w:rsidP="000718A6">
      <w:pPr>
        <w:pStyle w:val="a9"/>
        <w:spacing w:line="384" w:lineRule="auto"/>
        <w:ind w:firstLine="709"/>
        <w:jc w:val="both"/>
        <w:rPr>
          <w:sz w:val="28"/>
          <w:szCs w:val="28"/>
        </w:rPr>
      </w:pPr>
      <w:r w:rsidRPr="005515F8">
        <w:rPr>
          <w:sz w:val="28"/>
          <w:szCs w:val="28"/>
        </w:rPr>
        <w:t>2</w:t>
      </w:r>
      <w:r w:rsidR="0012645D">
        <w:rPr>
          <w:sz w:val="28"/>
          <w:szCs w:val="28"/>
        </w:rPr>
        <w:t>3</w:t>
      </w:r>
      <w:r w:rsidRPr="005515F8">
        <w:rPr>
          <w:sz w:val="28"/>
          <w:szCs w:val="28"/>
        </w:rPr>
        <w:t xml:space="preserve">. Единые требования к региональным, муниципальным и корпоративным </w:t>
      </w:r>
      <w:r w:rsidRPr="005515F8">
        <w:rPr>
          <w:sz w:val="28"/>
          <w:szCs w:val="28"/>
        </w:rPr>
        <w:lastRenderedPageBreak/>
        <w:t>информационным системам в сфере закупок устанавливаются Правительством Российской Федерации.</w:t>
      </w:r>
    </w:p>
    <w:p w:rsidR="005515F8" w:rsidRDefault="005515F8" w:rsidP="000718A6">
      <w:pPr>
        <w:pStyle w:val="a9"/>
        <w:spacing w:line="384" w:lineRule="auto"/>
        <w:ind w:firstLine="709"/>
        <w:jc w:val="both"/>
        <w:rPr>
          <w:sz w:val="28"/>
          <w:szCs w:val="28"/>
        </w:rPr>
      </w:pPr>
      <w:r w:rsidRPr="005515F8">
        <w:rPr>
          <w:sz w:val="28"/>
          <w:szCs w:val="28"/>
        </w:rPr>
        <w:t>2</w:t>
      </w:r>
      <w:r w:rsidR="0012645D">
        <w:rPr>
          <w:sz w:val="28"/>
          <w:szCs w:val="28"/>
        </w:rPr>
        <w:t>4</w:t>
      </w:r>
      <w:r w:rsidRPr="005515F8">
        <w:rPr>
          <w:sz w:val="28"/>
          <w:szCs w:val="28"/>
        </w:rPr>
        <w:t>. Порядок функционирования и использования региональных, муниципальных, корпоративных информационных систем в сфере закупок устанавливается актами соответственно высших исполнительных органов государственной власти субъектов Российской Федерации, местных администраций, юридических лиц, указанных в части 2 статьи 1 настоящего Федерального закона</w:t>
      </w:r>
      <w:proofErr w:type="gramStart"/>
      <w:r w:rsidRPr="005515F8">
        <w:rPr>
          <w:sz w:val="28"/>
          <w:szCs w:val="28"/>
        </w:rPr>
        <w:t>.</w:t>
      </w:r>
      <w:r>
        <w:rPr>
          <w:sz w:val="28"/>
          <w:szCs w:val="28"/>
        </w:rPr>
        <w:t>».</w:t>
      </w:r>
      <w:proofErr w:type="gramEnd"/>
    </w:p>
    <w:p w:rsidR="005515F8" w:rsidRDefault="00ED3D70" w:rsidP="000718A6">
      <w:pPr>
        <w:pStyle w:val="a9"/>
        <w:spacing w:line="384" w:lineRule="auto"/>
        <w:ind w:firstLine="709"/>
        <w:jc w:val="both"/>
        <w:rPr>
          <w:sz w:val="28"/>
          <w:szCs w:val="28"/>
        </w:rPr>
      </w:pPr>
      <w:r>
        <w:rPr>
          <w:sz w:val="28"/>
          <w:szCs w:val="28"/>
        </w:rPr>
        <w:t>9</w:t>
      </w:r>
      <w:r w:rsidR="005515F8">
        <w:rPr>
          <w:sz w:val="28"/>
          <w:szCs w:val="28"/>
        </w:rPr>
        <w:t xml:space="preserve">. Пункт </w:t>
      </w:r>
      <w:r w:rsidR="00F4108D">
        <w:rPr>
          <w:sz w:val="28"/>
          <w:szCs w:val="28"/>
        </w:rPr>
        <w:t xml:space="preserve">9 </w:t>
      </w:r>
      <w:r w:rsidR="008F3A01">
        <w:rPr>
          <w:sz w:val="28"/>
          <w:szCs w:val="28"/>
        </w:rPr>
        <w:t>статьи 1</w:t>
      </w:r>
      <w:r w:rsidR="005515F8">
        <w:rPr>
          <w:sz w:val="28"/>
          <w:szCs w:val="28"/>
        </w:rPr>
        <w:t xml:space="preserve"> законопроекта изложить в следующей редакции:</w:t>
      </w:r>
    </w:p>
    <w:p w:rsidR="005515F8" w:rsidRPr="00625B9D" w:rsidRDefault="005515F8" w:rsidP="000718A6">
      <w:pPr>
        <w:pStyle w:val="a9"/>
        <w:spacing w:line="384" w:lineRule="auto"/>
        <w:ind w:firstLine="709"/>
        <w:jc w:val="both"/>
        <w:rPr>
          <w:sz w:val="28"/>
          <w:szCs w:val="28"/>
        </w:rPr>
      </w:pPr>
      <w:r>
        <w:rPr>
          <w:sz w:val="28"/>
          <w:szCs w:val="28"/>
        </w:rPr>
        <w:t xml:space="preserve">«7) </w:t>
      </w:r>
      <w:r w:rsidR="00625B9D" w:rsidRPr="005515F8">
        <w:rPr>
          <w:sz w:val="28"/>
          <w:szCs w:val="28"/>
        </w:rPr>
        <w:t>стать</w:t>
      </w:r>
      <w:r w:rsidR="00625B9D">
        <w:rPr>
          <w:sz w:val="28"/>
          <w:szCs w:val="28"/>
        </w:rPr>
        <w:t>ю</w:t>
      </w:r>
      <w:r w:rsidR="00625B9D" w:rsidRPr="005515F8">
        <w:rPr>
          <w:sz w:val="28"/>
          <w:szCs w:val="28"/>
        </w:rPr>
        <w:t xml:space="preserve"> 4</w:t>
      </w:r>
      <w:r w:rsidR="00BE5988">
        <w:rPr>
          <w:sz w:val="28"/>
          <w:szCs w:val="28"/>
        </w:rPr>
        <w:t>.1</w:t>
      </w:r>
      <w:r w:rsidR="00625B9D">
        <w:rPr>
          <w:sz w:val="30"/>
          <w:szCs w:val="30"/>
          <w:vertAlign w:val="superscript"/>
        </w:rPr>
        <w:t xml:space="preserve"> </w:t>
      </w:r>
      <w:r w:rsidR="00625B9D">
        <w:rPr>
          <w:sz w:val="28"/>
          <w:szCs w:val="28"/>
        </w:rPr>
        <w:t>дополнить частью 4</w:t>
      </w:r>
      <w:r w:rsidR="002D6E04">
        <w:rPr>
          <w:sz w:val="28"/>
          <w:szCs w:val="28"/>
        </w:rPr>
        <w:t xml:space="preserve"> - 5</w:t>
      </w:r>
      <w:r w:rsidR="00625B9D">
        <w:rPr>
          <w:sz w:val="28"/>
          <w:szCs w:val="28"/>
        </w:rPr>
        <w:t xml:space="preserve"> следующего содержания:</w:t>
      </w:r>
      <w:r w:rsidRPr="005515F8">
        <w:rPr>
          <w:sz w:val="28"/>
          <w:szCs w:val="28"/>
        </w:rPr>
        <w:t xml:space="preserve"> </w:t>
      </w:r>
    </w:p>
    <w:p w:rsidR="005515F8" w:rsidRDefault="00625B9D" w:rsidP="000718A6">
      <w:pPr>
        <w:pStyle w:val="a9"/>
        <w:spacing w:line="384" w:lineRule="auto"/>
        <w:ind w:firstLine="709"/>
        <w:jc w:val="both"/>
        <w:rPr>
          <w:sz w:val="28"/>
          <w:szCs w:val="28"/>
        </w:rPr>
      </w:pPr>
      <w:r w:rsidRPr="00625B9D">
        <w:rPr>
          <w:sz w:val="28"/>
          <w:szCs w:val="28"/>
        </w:rPr>
        <w:t>«</w:t>
      </w:r>
      <w:r w:rsidR="005515F8" w:rsidRPr="00625B9D">
        <w:rPr>
          <w:sz w:val="28"/>
          <w:szCs w:val="28"/>
        </w:rPr>
        <w:t>4. Информация и документы о договорах, заключенных по результатам закупки у единственного поставщика (подрядчика, исполнителя) товаров, работ, услуг, стоимость которых превышает размеры, установленные в части 15 статьи 4 настоящего Федерального закона вносятся в реестр договоров.</w:t>
      </w:r>
    </w:p>
    <w:p w:rsidR="002D6E04" w:rsidRPr="002D6E04" w:rsidRDefault="002D6E04" w:rsidP="00F203F5">
      <w:pPr>
        <w:pStyle w:val="a9"/>
        <w:spacing w:line="384" w:lineRule="auto"/>
        <w:ind w:firstLine="709"/>
        <w:jc w:val="both"/>
        <w:rPr>
          <w:sz w:val="28"/>
          <w:szCs w:val="28"/>
        </w:rPr>
      </w:pPr>
      <w:r>
        <w:rPr>
          <w:sz w:val="28"/>
          <w:szCs w:val="28"/>
        </w:rPr>
        <w:t xml:space="preserve">5. </w:t>
      </w:r>
      <w:proofErr w:type="gramStart"/>
      <w:r w:rsidRPr="002D6E04">
        <w:rPr>
          <w:sz w:val="28"/>
          <w:szCs w:val="28"/>
        </w:rPr>
        <w:t>Договора, информация и документы о которых не внесены в реестр договоров, не подлежат оплате, за исключением договоров, заключенных по результатам закупок, осуществляемых с учетом части 15 статьи 4 настояще</w:t>
      </w:r>
      <w:r w:rsidR="00473B64">
        <w:rPr>
          <w:sz w:val="28"/>
          <w:szCs w:val="28"/>
        </w:rPr>
        <w:t>г</w:t>
      </w:r>
      <w:r w:rsidR="00F203F5">
        <w:rPr>
          <w:sz w:val="28"/>
          <w:szCs w:val="28"/>
        </w:rPr>
        <w:t xml:space="preserve">о Федерального закона, </w:t>
      </w:r>
      <w:r w:rsidR="00F203F5" w:rsidRPr="00F203F5">
        <w:rPr>
          <w:sz w:val="28"/>
          <w:szCs w:val="28"/>
        </w:rPr>
        <w:t>а также при возникновении потребности в закупке вследствие аварии, иных чрезвычайных ситуаций природного или техногенного характера, непреодолимой силы, при необходимости срочного медицинского вмешательства, а также для предотвращения угрозы возникновения</w:t>
      </w:r>
      <w:proofErr w:type="gramEnd"/>
      <w:r w:rsidR="00F203F5" w:rsidRPr="00F203F5">
        <w:rPr>
          <w:sz w:val="28"/>
          <w:szCs w:val="28"/>
        </w:rPr>
        <w:t xml:space="preserve"> указанных ситуаций</w:t>
      </w:r>
      <w:proofErr w:type="gramStart"/>
      <w:r w:rsidR="00F203F5" w:rsidRPr="00F203F5">
        <w:rPr>
          <w:sz w:val="28"/>
          <w:szCs w:val="28"/>
        </w:rPr>
        <w:t>.</w:t>
      </w:r>
      <w:r w:rsidRPr="002D6E04">
        <w:rPr>
          <w:sz w:val="28"/>
          <w:szCs w:val="28"/>
        </w:rPr>
        <w:t>»</w:t>
      </w:r>
      <w:r w:rsidR="00655C8C">
        <w:rPr>
          <w:sz w:val="28"/>
          <w:szCs w:val="28"/>
        </w:rPr>
        <w:t>»</w:t>
      </w:r>
      <w:r w:rsidRPr="002D6E04">
        <w:rPr>
          <w:sz w:val="28"/>
          <w:szCs w:val="28"/>
        </w:rPr>
        <w:t>.</w:t>
      </w:r>
      <w:proofErr w:type="gramEnd"/>
    </w:p>
    <w:p w:rsidR="00625B9D" w:rsidRDefault="00937C05" w:rsidP="000718A6">
      <w:pPr>
        <w:pStyle w:val="a9"/>
        <w:spacing w:line="384" w:lineRule="auto"/>
        <w:ind w:firstLine="709"/>
        <w:jc w:val="both"/>
        <w:rPr>
          <w:sz w:val="28"/>
          <w:szCs w:val="28"/>
        </w:rPr>
      </w:pPr>
      <w:r>
        <w:rPr>
          <w:sz w:val="28"/>
          <w:szCs w:val="28"/>
        </w:rPr>
        <w:t>1</w:t>
      </w:r>
      <w:r w:rsidR="00ED3D70">
        <w:rPr>
          <w:sz w:val="28"/>
          <w:szCs w:val="28"/>
        </w:rPr>
        <w:t>0</w:t>
      </w:r>
      <w:r w:rsidR="00625B9D">
        <w:rPr>
          <w:sz w:val="28"/>
          <w:szCs w:val="28"/>
        </w:rPr>
        <w:t xml:space="preserve">. </w:t>
      </w:r>
      <w:r w:rsidR="00BE5988">
        <w:rPr>
          <w:sz w:val="28"/>
          <w:szCs w:val="28"/>
        </w:rPr>
        <w:t>Абзац третий</w:t>
      </w:r>
      <w:r w:rsidR="00625B9D">
        <w:rPr>
          <w:sz w:val="28"/>
          <w:szCs w:val="28"/>
        </w:rPr>
        <w:t xml:space="preserve"> пункт</w:t>
      </w:r>
      <w:r w:rsidR="00BE5988">
        <w:rPr>
          <w:sz w:val="28"/>
          <w:szCs w:val="28"/>
        </w:rPr>
        <w:t>а</w:t>
      </w:r>
      <w:r w:rsidR="00625B9D">
        <w:rPr>
          <w:sz w:val="28"/>
          <w:szCs w:val="28"/>
        </w:rPr>
        <w:t xml:space="preserve"> </w:t>
      </w:r>
      <w:r>
        <w:rPr>
          <w:sz w:val="28"/>
          <w:szCs w:val="28"/>
        </w:rPr>
        <w:t xml:space="preserve">10 </w:t>
      </w:r>
      <w:r w:rsidR="008F3A01">
        <w:rPr>
          <w:sz w:val="28"/>
          <w:szCs w:val="28"/>
        </w:rPr>
        <w:t>статьи 1</w:t>
      </w:r>
      <w:r w:rsidR="00625B9D">
        <w:rPr>
          <w:sz w:val="28"/>
          <w:szCs w:val="28"/>
        </w:rPr>
        <w:t xml:space="preserve"> законопроекта после слов «Правительством Российской Федерации» дополнить словами «</w:t>
      </w:r>
      <w:r w:rsidR="00625B9D" w:rsidRPr="00625B9D">
        <w:rPr>
          <w:sz w:val="28"/>
          <w:szCs w:val="28"/>
        </w:rPr>
        <w:t xml:space="preserve">, в </w:t>
      </w:r>
      <w:proofErr w:type="gramStart"/>
      <w:r w:rsidR="00625B9D" w:rsidRPr="00625B9D">
        <w:rPr>
          <w:sz w:val="28"/>
          <w:szCs w:val="28"/>
        </w:rPr>
        <w:t>порядке</w:t>
      </w:r>
      <w:proofErr w:type="gramEnd"/>
      <w:r w:rsidR="00625B9D" w:rsidRPr="00625B9D">
        <w:rPr>
          <w:sz w:val="28"/>
          <w:szCs w:val="28"/>
        </w:rPr>
        <w:t xml:space="preserve"> установленном законодательством Российской Федерации.</w:t>
      </w:r>
      <w:r w:rsidR="00625B9D">
        <w:rPr>
          <w:sz w:val="28"/>
          <w:szCs w:val="28"/>
        </w:rPr>
        <w:t>».</w:t>
      </w:r>
    </w:p>
    <w:p w:rsidR="008F3A01" w:rsidRDefault="00F07AF4" w:rsidP="000718A6">
      <w:pPr>
        <w:pStyle w:val="a9"/>
        <w:spacing w:line="384" w:lineRule="auto"/>
        <w:ind w:firstLine="709"/>
        <w:jc w:val="both"/>
        <w:rPr>
          <w:sz w:val="28"/>
          <w:szCs w:val="28"/>
        </w:rPr>
      </w:pPr>
      <w:r>
        <w:rPr>
          <w:sz w:val="28"/>
          <w:szCs w:val="28"/>
        </w:rPr>
        <w:t>1</w:t>
      </w:r>
      <w:r w:rsidR="00ED3D70">
        <w:rPr>
          <w:sz w:val="28"/>
          <w:szCs w:val="28"/>
        </w:rPr>
        <w:t>1</w:t>
      </w:r>
      <w:r w:rsidR="008F3A01">
        <w:rPr>
          <w:sz w:val="28"/>
          <w:szCs w:val="28"/>
        </w:rPr>
        <w:t>. Статью 1 законопроекта дополнить</w:t>
      </w:r>
      <w:r w:rsidR="00937C05">
        <w:rPr>
          <w:sz w:val="28"/>
          <w:szCs w:val="28"/>
        </w:rPr>
        <w:t xml:space="preserve"> новым</w:t>
      </w:r>
      <w:r w:rsidR="008F3A01">
        <w:rPr>
          <w:sz w:val="28"/>
          <w:szCs w:val="28"/>
        </w:rPr>
        <w:t xml:space="preserve"> пунктом </w:t>
      </w:r>
      <w:r>
        <w:rPr>
          <w:sz w:val="28"/>
          <w:szCs w:val="28"/>
        </w:rPr>
        <w:t xml:space="preserve">12 </w:t>
      </w:r>
      <w:r w:rsidR="008F3A01">
        <w:rPr>
          <w:sz w:val="28"/>
          <w:szCs w:val="28"/>
        </w:rPr>
        <w:t>следующего содержания:</w:t>
      </w:r>
    </w:p>
    <w:p w:rsidR="008F3A01" w:rsidRPr="008F3A01" w:rsidRDefault="008F3A01" w:rsidP="000718A6">
      <w:pPr>
        <w:pStyle w:val="a9"/>
        <w:spacing w:line="384" w:lineRule="auto"/>
        <w:ind w:firstLine="709"/>
        <w:jc w:val="both"/>
        <w:rPr>
          <w:sz w:val="28"/>
          <w:szCs w:val="28"/>
        </w:rPr>
      </w:pPr>
      <w:r w:rsidRPr="008F3A01">
        <w:rPr>
          <w:sz w:val="28"/>
          <w:szCs w:val="28"/>
        </w:rPr>
        <w:t>«Статья 6.1. Ведомственный контроль закупочной деятельности.</w:t>
      </w:r>
    </w:p>
    <w:p w:rsidR="008F3A01" w:rsidRPr="008F3A01" w:rsidRDefault="008F3A01" w:rsidP="000718A6">
      <w:pPr>
        <w:pStyle w:val="a9"/>
        <w:spacing w:line="384" w:lineRule="auto"/>
        <w:ind w:firstLine="709"/>
        <w:jc w:val="both"/>
        <w:rPr>
          <w:sz w:val="28"/>
          <w:szCs w:val="28"/>
        </w:rPr>
      </w:pPr>
      <w:r w:rsidRPr="008F3A01">
        <w:rPr>
          <w:sz w:val="28"/>
          <w:szCs w:val="28"/>
        </w:rPr>
        <w:t xml:space="preserve">1. </w:t>
      </w:r>
      <w:proofErr w:type="gramStart"/>
      <w:r w:rsidRPr="008F3A01">
        <w:rPr>
          <w:sz w:val="28"/>
          <w:szCs w:val="28"/>
        </w:rPr>
        <w:t xml:space="preserve">Государственные органы, муниципальные органы, осуществляющие функции и полномочия учредителя государственных бюджетных учреждений, муниципальных бюджетных учреждений, автономных учреждений, </w:t>
      </w:r>
      <w:r w:rsidRPr="008F3A01">
        <w:rPr>
          <w:sz w:val="28"/>
          <w:szCs w:val="28"/>
        </w:rPr>
        <w:lastRenderedPageBreak/>
        <w:t>осуществляющие функции и полномочия собственника имущества государственных унитарных предприятий, муниципальных унитарных предприятий, осуществляют ведомственный контроль за соблюдением требований настоящего Федерального закона и иных принятых в соответствии с ним нормативных правовых актов Российской Федерации в порядке, установленном соответственно Правительством Российской Федерации, высшим исполнительным органом</w:t>
      </w:r>
      <w:proofErr w:type="gramEnd"/>
      <w:r w:rsidRPr="008F3A01">
        <w:rPr>
          <w:sz w:val="28"/>
          <w:szCs w:val="28"/>
        </w:rPr>
        <w:t xml:space="preserve"> государственной власти субъекта Российской Федерации, местной администрацией.</w:t>
      </w:r>
    </w:p>
    <w:p w:rsidR="008F3A01" w:rsidRPr="008F3A01" w:rsidRDefault="008F3A01" w:rsidP="000718A6">
      <w:pPr>
        <w:pStyle w:val="a9"/>
        <w:spacing w:line="384" w:lineRule="auto"/>
        <w:ind w:firstLine="709"/>
        <w:jc w:val="both"/>
        <w:rPr>
          <w:sz w:val="28"/>
          <w:szCs w:val="28"/>
        </w:rPr>
      </w:pPr>
      <w:r w:rsidRPr="008F3A01">
        <w:rPr>
          <w:sz w:val="28"/>
          <w:szCs w:val="28"/>
        </w:rPr>
        <w:t>2. Указанный контроль осуществляется путем проведения плановых и внеплановых проверок.</w:t>
      </w:r>
    </w:p>
    <w:p w:rsidR="008F3A01" w:rsidRDefault="008F3A01" w:rsidP="000718A6">
      <w:pPr>
        <w:pStyle w:val="a9"/>
        <w:spacing w:line="384" w:lineRule="auto"/>
        <w:ind w:firstLine="709"/>
        <w:jc w:val="both"/>
        <w:rPr>
          <w:sz w:val="28"/>
          <w:szCs w:val="28"/>
        </w:rPr>
      </w:pPr>
      <w:r w:rsidRPr="008F3A01">
        <w:rPr>
          <w:sz w:val="28"/>
          <w:szCs w:val="28"/>
        </w:rPr>
        <w:t>3. В случае выявления в результате осуществления ведомственного контроля действий (бездействия), содержащих признаки нарушений требований настоящего Федерального закона и иных принятых в соответствии с ним нормативных правовых актов Российской Федерации, государственные и муниципальные органы, указанные в части 1 настоящей статьи, направляют материалы проверки</w:t>
      </w:r>
      <w:r w:rsidR="0012645D">
        <w:rPr>
          <w:sz w:val="28"/>
          <w:szCs w:val="28"/>
        </w:rPr>
        <w:br/>
      </w:r>
      <w:r w:rsidRPr="008F3A01">
        <w:rPr>
          <w:sz w:val="28"/>
          <w:szCs w:val="28"/>
        </w:rPr>
        <w:t>в соответствующ</w:t>
      </w:r>
      <w:r w:rsidR="000E76E3">
        <w:rPr>
          <w:sz w:val="28"/>
          <w:szCs w:val="28"/>
        </w:rPr>
        <w:t>ее территориальное управление</w:t>
      </w:r>
      <w:r w:rsidRPr="008F3A01">
        <w:rPr>
          <w:sz w:val="28"/>
          <w:szCs w:val="28"/>
        </w:rPr>
        <w:t xml:space="preserve"> </w:t>
      </w:r>
      <w:r w:rsidR="000E76E3" w:rsidRPr="008F3A01">
        <w:rPr>
          <w:sz w:val="28"/>
          <w:szCs w:val="28"/>
        </w:rPr>
        <w:t>антимонопольн</w:t>
      </w:r>
      <w:r w:rsidR="000E76E3">
        <w:rPr>
          <w:sz w:val="28"/>
          <w:szCs w:val="28"/>
        </w:rPr>
        <w:t>ого</w:t>
      </w:r>
      <w:r w:rsidR="000E76E3" w:rsidRPr="008F3A01">
        <w:rPr>
          <w:sz w:val="28"/>
          <w:szCs w:val="28"/>
        </w:rPr>
        <w:t xml:space="preserve"> </w:t>
      </w:r>
      <w:r w:rsidRPr="008F3A01">
        <w:rPr>
          <w:sz w:val="28"/>
          <w:szCs w:val="28"/>
        </w:rPr>
        <w:t>орган</w:t>
      </w:r>
      <w:r w:rsidR="000E76E3">
        <w:rPr>
          <w:sz w:val="28"/>
          <w:szCs w:val="28"/>
        </w:rPr>
        <w:t>а</w:t>
      </w:r>
      <w:proofErr w:type="gramStart"/>
      <w:r w:rsidRPr="008F3A01">
        <w:rPr>
          <w:sz w:val="28"/>
          <w:szCs w:val="28"/>
        </w:rPr>
        <w:t>.</w:t>
      </w:r>
      <w:r>
        <w:rPr>
          <w:sz w:val="28"/>
          <w:szCs w:val="28"/>
        </w:rPr>
        <w:t>».</w:t>
      </w:r>
      <w:proofErr w:type="gramEnd"/>
    </w:p>
    <w:p w:rsidR="00C45267" w:rsidRDefault="0065748B" w:rsidP="000718A6">
      <w:pPr>
        <w:pStyle w:val="a9"/>
        <w:spacing w:line="384" w:lineRule="auto"/>
        <w:ind w:firstLine="709"/>
        <w:jc w:val="both"/>
        <w:rPr>
          <w:sz w:val="28"/>
          <w:szCs w:val="28"/>
        </w:rPr>
      </w:pPr>
      <w:r>
        <w:rPr>
          <w:sz w:val="28"/>
          <w:szCs w:val="28"/>
        </w:rPr>
        <w:t>1</w:t>
      </w:r>
      <w:r w:rsidR="00ED3D70">
        <w:rPr>
          <w:sz w:val="28"/>
          <w:szCs w:val="28"/>
        </w:rPr>
        <w:t>2</w:t>
      </w:r>
      <w:r w:rsidR="00C45267">
        <w:rPr>
          <w:sz w:val="28"/>
          <w:szCs w:val="28"/>
        </w:rPr>
        <w:t xml:space="preserve">. </w:t>
      </w:r>
      <w:r>
        <w:rPr>
          <w:sz w:val="28"/>
          <w:szCs w:val="28"/>
        </w:rPr>
        <w:t xml:space="preserve">В </w:t>
      </w:r>
      <w:r w:rsidR="00C45267">
        <w:rPr>
          <w:sz w:val="28"/>
          <w:szCs w:val="28"/>
        </w:rPr>
        <w:t>стать</w:t>
      </w:r>
      <w:r>
        <w:rPr>
          <w:sz w:val="28"/>
          <w:szCs w:val="28"/>
        </w:rPr>
        <w:t>ю</w:t>
      </w:r>
      <w:r w:rsidR="00C45267">
        <w:rPr>
          <w:sz w:val="28"/>
          <w:szCs w:val="28"/>
        </w:rPr>
        <w:t xml:space="preserve"> 2 законопроекта </w:t>
      </w:r>
      <w:r>
        <w:rPr>
          <w:sz w:val="28"/>
          <w:szCs w:val="28"/>
        </w:rPr>
        <w:t>внести следующие изменения</w:t>
      </w:r>
      <w:r w:rsidR="00C45267">
        <w:rPr>
          <w:sz w:val="28"/>
          <w:szCs w:val="28"/>
        </w:rPr>
        <w:t xml:space="preserve">: </w:t>
      </w:r>
    </w:p>
    <w:p w:rsidR="0065748B" w:rsidRDefault="0065748B" w:rsidP="00E86F88">
      <w:pPr>
        <w:pStyle w:val="a9"/>
        <w:spacing w:line="384" w:lineRule="auto"/>
        <w:ind w:firstLine="709"/>
        <w:jc w:val="both"/>
        <w:rPr>
          <w:sz w:val="28"/>
          <w:szCs w:val="28"/>
        </w:rPr>
      </w:pPr>
      <w:r>
        <w:rPr>
          <w:sz w:val="28"/>
          <w:szCs w:val="28"/>
        </w:rPr>
        <w:t>1) пункт 1 изложить в следующей редакции:</w:t>
      </w:r>
    </w:p>
    <w:p w:rsidR="00C45267" w:rsidRPr="00E86F88" w:rsidRDefault="00C45267" w:rsidP="00E86F88">
      <w:pPr>
        <w:pStyle w:val="a9"/>
        <w:spacing w:line="384" w:lineRule="auto"/>
        <w:ind w:firstLine="709"/>
        <w:jc w:val="both"/>
        <w:rPr>
          <w:sz w:val="28"/>
          <w:szCs w:val="28"/>
        </w:rPr>
      </w:pPr>
      <w:r>
        <w:rPr>
          <w:sz w:val="28"/>
          <w:szCs w:val="28"/>
        </w:rPr>
        <w:t xml:space="preserve">«1. </w:t>
      </w:r>
      <w:r w:rsidRPr="00E86F88">
        <w:rPr>
          <w:sz w:val="28"/>
          <w:szCs w:val="28"/>
        </w:rPr>
        <w:t>Настоящий Федеральный закон вступает в силу с 1 </w:t>
      </w:r>
      <w:r w:rsidR="0018316F">
        <w:rPr>
          <w:sz w:val="28"/>
          <w:szCs w:val="28"/>
        </w:rPr>
        <w:t>ию</w:t>
      </w:r>
      <w:r w:rsidR="00B93D43">
        <w:rPr>
          <w:sz w:val="28"/>
          <w:szCs w:val="28"/>
        </w:rPr>
        <w:t>л</w:t>
      </w:r>
      <w:r w:rsidR="0018316F">
        <w:rPr>
          <w:sz w:val="28"/>
          <w:szCs w:val="28"/>
        </w:rPr>
        <w:t>я</w:t>
      </w:r>
      <w:r w:rsidRPr="00E86F88">
        <w:rPr>
          <w:sz w:val="28"/>
          <w:szCs w:val="28"/>
        </w:rPr>
        <w:t xml:space="preserve"> 2016 года</w:t>
      </w:r>
      <w:r w:rsidR="0065748B">
        <w:rPr>
          <w:sz w:val="28"/>
          <w:szCs w:val="28"/>
        </w:rPr>
        <w:t>».</w:t>
      </w:r>
    </w:p>
    <w:p w:rsidR="00C45267" w:rsidRDefault="0065748B" w:rsidP="000718A6">
      <w:pPr>
        <w:pStyle w:val="a9"/>
        <w:spacing w:line="384" w:lineRule="auto"/>
        <w:ind w:firstLine="709"/>
        <w:jc w:val="both"/>
        <w:rPr>
          <w:sz w:val="28"/>
          <w:szCs w:val="28"/>
        </w:rPr>
      </w:pPr>
      <w:r>
        <w:rPr>
          <w:sz w:val="28"/>
          <w:szCs w:val="28"/>
        </w:rPr>
        <w:t>2)</w:t>
      </w:r>
      <w:r w:rsidR="00C45267">
        <w:rPr>
          <w:sz w:val="28"/>
          <w:szCs w:val="28"/>
        </w:rPr>
        <w:t xml:space="preserve"> пункт 2 исключить.</w:t>
      </w:r>
    </w:p>
    <w:p w:rsidR="0049698E" w:rsidRDefault="0065748B" w:rsidP="0018316F">
      <w:pPr>
        <w:pStyle w:val="a9"/>
        <w:spacing w:line="384" w:lineRule="auto"/>
        <w:ind w:firstLine="708"/>
        <w:jc w:val="both"/>
        <w:rPr>
          <w:sz w:val="28"/>
          <w:szCs w:val="28"/>
        </w:rPr>
      </w:pPr>
      <w:r>
        <w:rPr>
          <w:sz w:val="28"/>
          <w:szCs w:val="28"/>
        </w:rPr>
        <w:t>3)</w:t>
      </w:r>
      <w:r w:rsidR="00C45267">
        <w:rPr>
          <w:sz w:val="28"/>
          <w:szCs w:val="28"/>
        </w:rPr>
        <w:t xml:space="preserve"> </w:t>
      </w:r>
      <w:r>
        <w:rPr>
          <w:sz w:val="28"/>
          <w:szCs w:val="28"/>
        </w:rPr>
        <w:t>в</w:t>
      </w:r>
      <w:r w:rsidR="00C45267">
        <w:rPr>
          <w:sz w:val="28"/>
          <w:szCs w:val="28"/>
        </w:rPr>
        <w:t xml:space="preserve"> пункте 3 </w:t>
      </w:r>
      <w:r w:rsidR="00214921">
        <w:rPr>
          <w:sz w:val="28"/>
          <w:szCs w:val="28"/>
        </w:rPr>
        <w:t xml:space="preserve">слова «до 1 марта 2016 года» заменить словами «до 1 </w:t>
      </w:r>
      <w:r w:rsidR="0018316F">
        <w:rPr>
          <w:sz w:val="28"/>
          <w:szCs w:val="28"/>
        </w:rPr>
        <w:t>сентября</w:t>
      </w:r>
      <w:r w:rsidR="00214921">
        <w:rPr>
          <w:sz w:val="28"/>
          <w:szCs w:val="28"/>
        </w:rPr>
        <w:t xml:space="preserve"> 2016 года».</w:t>
      </w:r>
    </w:p>
    <w:sectPr w:rsidR="0049698E" w:rsidSect="00387CAF">
      <w:headerReference w:type="even" r:id="rId8"/>
      <w:headerReference w:type="default" r:id="rId9"/>
      <w:pgSz w:w="11906" w:h="16838"/>
      <w:pgMar w:top="851" w:right="567" w:bottom="993" w:left="1134"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0EA3" w:rsidRDefault="00E60EA3">
      <w:r>
        <w:separator/>
      </w:r>
    </w:p>
  </w:endnote>
  <w:endnote w:type="continuationSeparator" w:id="0">
    <w:p w:rsidR="00E60EA3" w:rsidRDefault="00E60E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0EA3" w:rsidRDefault="00E60EA3">
      <w:r>
        <w:separator/>
      </w:r>
    </w:p>
  </w:footnote>
  <w:footnote w:type="continuationSeparator" w:id="0">
    <w:p w:rsidR="00E60EA3" w:rsidRDefault="00E60E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510B" w:rsidRDefault="00CF510B">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1</w:t>
    </w:r>
    <w:r>
      <w:rPr>
        <w:rStyle w:val="a6"/>
      </w:rPr>
      <w:fldChar w:fldCharType="end"/>
    </w:r>
  </w:p>
  <w:p w:rsidR="00CF510B" w:rsidRDefault="00CF510B">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510B" w:rsidRPr="004C1B8E" w:rsidRDefault="00CF510B" w:rsidP="004C1B8E">
    <w:pPr>
      <w:pStyle w:val="a5"/>
      <w:jc w:val="center"/>
      <w:rPr>
        <w:sz w:val="28"/>
        <w:szCs w:val="28"/>
      </w:rPr>
    </w:pPr>
    <w:r w:rsidRPr="004C1B8E">
      <w:rPr>
        <w:rStyle w:val="a6"/>
        <w:sz w:val="28"/>
        <w:szCs w:val="28"/>
      </w:rPr>
      <w:fldChar w:fldCharType="begin"/>
    </w:r>
    <w:r w:rsidRPr="004C1B8E">
      <w:rPr>
        <w:rStyle w:val="a6"/>
        <w:sz w:val="28"/>
        <w:szCs w:val="28"/>
      </w:rPr>
      <w:instrText xml:space="preserve"> PAGE </w:instrText>
    </w:r>
    <w:r w:rsidRPr="004C1B8E">
      <w:rPr>
        <w:rStyle w:val="a6"/>
        <w:sz w:val="28"/>
        <w:szCs w:val="28"/>
      </w:rPr>
      <w:fldChar w:fldCharType="separate"/>
    </w:r>
    <w:r w:rsidR="00D22B5D">
      <w:rPr>
        <w:rStyle w:val="a6"/>
        <w:noProof/>
        <w:sz w:val="28"/>
        <w:szCs w:val="28"/>
      </w:rPr>
      <w:t>17</w:t>
    </w:r>
    <w:r w:rsidRPr="004C1B8E">
      <w:rPr>
        <w:rStyle w:val="a6"/>
        <w:sz w:val="28"/>
        <w:szCs w:val="2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4908F2"/>
    <w:multiLevelType w:val="hybridMultilevel"/>
    <w:tmpl w:val="EF3A1094"/>
    <w:lvl w:ilvl="0" w:tplc="63565130">
      <w:start w:val="1"/>
      <w:numFmt w:val="decimal"/>
      <w:lvlText w:val="%1."/>
      <w:lvlJc w:val="left"/>
      <w:pPr>
        <w:tabs>
          <w:tab w:val="num" w:pos="1861"/>
        </w:tabs>
        <w:ind w:left="1861" w:hanging="1152"/>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0BC7"/>
    <w:rsid w:val="00005178"/>
    <w:rsid w:val="000071AA"/>
    <w:rsid w:val="00014DEE"/>
    <w:rsid w:val="0001672F"/>
    <w:rsid w:val="000237CB"/>
    <w:rsid w:val="000265D3"/>
    <w:rsid w:val="00030856"/>
    <w:rsid w:val="0003414F"/>
    <w:rsid w:val="00035086"/>
    <w:rsid w:val="000371EF"/>
    <w:rsid w:val="00037572"/>
    <w:rsid w:val="0004023D"/>
    <w:rsid w:val="00046D09"/>
    <w:rsid w:val="00047B33"/>
    <w:rsid w:val="0005221E"/>
    <w:rsid w:val="0006087E"/>
    <w:rsid w:val="00060D63"/>
    <w:rsid w:val="00061518"/>
    <w:rsid w:val="00061D15"/>
    <w:rsid w:val="00062628"/>
    <w:rsid w:val="00062F72"/>
    <w:rsid w:val="00064269"/>
    <w:rsid w:val="00064ED8"/>
    <w:rsid w:val="000651C6"/>
    <w:rsid w:val="000710C0"/>
    <w:rsid w:val="00071611"/>
    <w:rsid w:val="000718A6"/>
    <w:rsid w:val="00072B87"/>
    <w:rsid w:val="00074D67"/>
    <w:rsid w:val="0007622F"/>
    <w:rsid w:val="00076398"/>
    <w:rsid w:val="00084A3E"/>
    <w:rsid w:val="000859E8"/>
    <w:rsid w:val="00087482"/>
    <w:rsid w:val="00087DDD"/>
    <w:rsid w:val="00091D4C"/>
    <w:rsid w:val="00097378"/>
    <w:rsid w:val="000A0D82"/>
    <w:rsid w:val="000A4780"/>
    <w:rsid w:val="000B594B"/>
    <w:rsid w:val="000C5436"/>
    <w:rsid w:val="000C5743"/>
    <w:rsid w:val="000C6391"/>
    <w:rsid w:val="000C648F"/>
    <w:rsid w:val="000D41EA"/>
    <w:rsid w:val="000E30A0"/>
    <w:rsid w:val="000E5AEF"/>
    <w:rsid w:val="000E76E3"/>
    <w:rsid w:val="000F1273"/>
    <w:rsid w:val="000F2A83"/>
    <w:rsid w:val="000F525C"/>
    <w:rsid w:val="00100D5C"/>
    <w:rsid w:val="00104771"/>
    <w:rsid w:val="00106C59"/>
    <w:rsid w:val="001079A8"/>
    <w:rsid w:val="00107E19"/>
    <w:rsid w:val="00115B5F"/>
    <w:rsid w:val="0012645D"/>
    <w:rsid w:val="0012699E"/>
    <w:rsid w:val="0012711E"/>
    <w:rsid w:val="001305B4"/>
    <w:rsid w:val="00131124"/>
    <w:rsid w:val="0015048D"/>
    <w:rsid w:val="00150DF0"/>
    <w:rsid w:val="0015164B"/>
    <w:rsid w:val="00154AB1"/>
    <w:rsid w:val="00164972"/>
    <w:rsid w:val="001731C5"/>
    <w:rsid w:val="00173281"/>
    <w:rsid w:val="00174076"/>
    <w:rsid w:val="00182B39"/>
    <w:rsid w:val="0018316F"/>
    <w:rsid w:val="00194730"/>
    <w:rsid w:val="00195CFF"/>
    <w:rsid w:val="00196B28"/>
    <w:rsid w:val="001A48B7"/>
    <w:rsid w:val="001A4E7B"/>
    <w:rsid w:val="001A5000"/>
    <w:rsid w:val="001B10E7"/>
    <w:rsid w:val="001B268B"/>
    <w:rsid w:val="001B54D0"/>
    <w:rsid w:val="001C30A2"/>
    <w:rsid w:val="001C45F3"/>
    <w:rsid w:val="001D232C"/>
    <w:rsid w:val="001D346D"/>
    <w:rsid w:val="001D52A8"/>
    <w:rsid w:val="001D6279"/>
    <w:rsid w:val="001E3AE9"/>
    <w:rsid w:val="001E5114"/>
    <w:rsid w:val="001E52F3"/>
    <w:rsid w:val="001F06CE"/>
    <w:rsid w:val="001F10D2"/>
    <w:rsid w:val="001F19B9"/>
    <w:rsid w:val="001F2A71"/>
    <w:rsid w:val="001F33A9"/>
    <w:rsid w:val="001F33FE"/>
    <w:rsid w:val="001F58A6"/>
    <w:rsid w:val="0020084F"/>
    <w:rsid w:val="002010B3"/>
    <w:rsid w:val="00210EF0"/>
    <w:rsid w:val="0021429B"/>
    <w:rsid w:val="00214921"/>
    <w:rsid w:val="00216DD6"/>
    <w:rsid w:val="00220D0F"/>
    <w:rsid w:val="00220D15"/>
    <w:rsid w:val="00223D25"/>
    <w:rsid w:val="00230EA7"/>
    <w:rsid w:val="00231205"/>
    <w:rsid w:val="00242E5C"/>
    <w:rsid w:val="002445CE"/>
    <w:rsid w:val="00246441"/>
    <w:rsid w:val="00246A44"/>
    <w:rsid w:val="00247258"/>
    <w:rsid w:val="00250C94"/>
    <w:rsid w:val="002518A6"/>
    <w:rsid w:val="002547B3"/>
    <w:rsid w:val="00256348"/>
    <w:rsid w:val="002563C6"/>
    <w:rsid w:val="00257F9C"/>
    <w:rsid w:val="0026013B"/>
    <w:rsid w:val="00262028"/>
    <w:rsid w:val="0026415C"/>
    <w:rsid w:val="00265ADE"/>
    <w:rsid w:val="0026780A"/>
    <w:rsid w:val="002712CF"/>
    <w:rsid w:val="00272BE4"/>
    <w:rsid w:val="002811DD"/>
    <w:rsid w:val="0028199A"/>
    <w:rsid w:val="0028313B"/>
    <w:rsid w:val="00283F76"/>
    <w:rsid w:val="00283FEE"/>
    <w:rsid w:val="002842FB"/>
    <w:rsid w:val="002845F7"/>
    <w:rsid w:val="00284D5C"/>
    <w:rsid w:val="002917E0"/>
    <w:rsid w:val="00296BD1"/>
    <w:rsid w:val="00297BC1"/>
    <w:rsid w:val="002A1576"/>
    <w:rsid w:val="002A1698"/>
    <w:rsid w:val="002A297B"/>
    <w:rsid w:val="002A49F1"/>
    <w:rsid w:val="002A6FE2"/>
    <w:rsid w:val="002A7B03"/>
    <w:rsid w:val="002B178E"/>
    <w:rsid w:val="002B54E5"/>
    <w:rsid w:val="002B5967"/>
    <w:rsid w:val="002B5B2B"/>
    <w:rsid w:val="002B5EA0"/>
    <w:rsid w:val="002B6A75"/>
    <w:rsid w:val="002C13C8"/>
    <w:rsid w:val="002C1E4F"/>
    <w:rsid w:val="002C2109"/>
    <w:rsid w:val="002C3B37"/>
    <w:rsid w:val="002C4FAC"/>
    <w:rsid w:val="002C541A"/>
    <w:rsid w:val="002C6A44"/>
    <w:rsid w:val="002D6968"/>
    <w:rsid w:val="002D6E04"/>
    <w:rsid w:val="002D7B52"/>
    <w:rsid w:val="002E06D3"/>
    <w:rsid w:val="002E4128"/>
    <w:rsid w:val="002E6184"/>
    <w:rsid w:val="002F11CF"/>
    <w:rsid w:val="002F399D"/>
    <w:rsid w:val="003009C2"/>
    <w:rsid w:val="00301756"/>
    <w:rsid w:val="00302DCE"/>
    <w:rsid w:val="00304143"/>
    <w:rsid w:val="0031215C"/>
    <w:rsid w:val="00312EB8"/>
    <w:rsid w:val="00314D73"/>
    <w:rsid w:val="003164FF"/>
    <w:rsid w:val="00317803"/>
    <w:rsid w:val="00322865"/>
    <w:rsid w:val="00323195"/>
    <w:rsid w:val="003235AB"/>
    <w:rsid w:val="00326CFB"/>
    <w:rsid w:val="00334951"/>
    <w:rsid w:val="00340265"/>
    <w:rsid w:val="00342DED"/>
    <w:rsid w:val="00351D95"/>
    <w:rsid w:val="00354588"/>
    <w:rsid w:val="00354A77"/>
    <w:rsid w:val="00362CF5"/>
    <w:rsid w:val="003644E3"/>
    <w:rsid w:val="00365290"/>
    <w:rsid w:val="00366160"/>
    <w:rsid w:val="00374293"/>
    <w:rsid w:val="00374715"/>
    <w:rsid w:val="00376985"/>
    <w:rsid w:val="003808D8"/>
    <w:rsid w:val="003850D9"/>
    <w:rsid w:val="00385D14"/>
    <w:rsid w:val="00387CAF"/>
    <w:rsid w:val="00390C6A"/>
    <w:rsid w:val="003A6567"/>
    <w:rsid w:val="003B6950"/>
    <w:rsid w:val="003C5041"/>
    <w:rsid w:val="003D33B0"/>
    <w:rsid w:val="003D55A2"/>
    <w:rsid w:val="003D57A5"/>
    <w:rsid w:val="003D7168"/>
    <w:rsid w:val="003D7D8E"/>
    <w:rsid w:val="003E2A72"/>
    <w:rsid w:val="003E6331"/>
    <w:rsid w:val="003F61DF"/>
    <w:rsid w:val="003F72D7"/>
    <w:rsid w:val="003F74A8"/>
    <w:rsid w:val="003F7E56"/>
    <w:rsid w:val="004008F1"/>
    <w:rsid w:val="00402D65"/>
    <w:rsid w:val="00404659"/>
    <w:rsid w:val="00407AC0"/>
    <w:rsid w:val="00415376"/>
    <w:rsid w:val="00416BD9"/>
    <w:rsid w:val="004177AF"/>
    <w:rsid w:val="00420BCC"/>
    <w:rsid w:val="00423898"/>
    <w:rsid w:val="0042466C"/>
    <w:rsid w:val="00426A6F"/>
    <w:rsid w:val="00434A0F"/>
    <w:rsid w:val="00436B69"/>
    <w:rsid w:val="00441D2B"/>
    <w:rsid w:val="00441E71"/>
    <w:rsid w:val="004521AF"/>
    <w:rsid w:val="004601DC"/>
    <w:rsid w:val="00460B54"/>
    <w:rsid w:val="00464C37"/>
    <w:rsid w:val="00465C64"/>
    <w:rsid w:val="004664E1"/>
    <w:rsid w:val="00471D03"/>
    <w:rsid w:val="00473B64"/>
    <w:rsid w:val="00476560"/>
    <w:rsid w:val="004766FD"/>
    <w:rsid w:val="00477D1D"/>
    <w:rsid w:val="00491C26"/>
    <w:rsid w:val="0049698E"/>
    <w:rsid w:val="004A61DE"/>
    <w:rsid w:val="004B273C"/>
    <w:rsid w:val="004B4A16"/>
    <w:rsid w:val="004B7951"/>
    <w:rsid w:val="004C1B8E"/>
    <w:rsid w:val="004C2BD5"/>
    <w:rsid w:val="004C7E93"/>
    <w:rsid w:val="004D33F6"/>
    <w:rsid w:val="004D77D0"/>
    <w:rsid w:val="004E1F8C"/>
    <w:rsid w:val="004E3235"/>
    <w:rsid w:val="004F0F99"/>
    <w:rsid w:val="004F1ADB"/>
    <w:rsid w:val="004F2071"/>
    <w:rsid w:val="004F30F9"/>
    <w:rsid w:val="004F3107"/>
    <w:rsid w:val="004F4813"/>
    <w:rsid w:val="00502053"/>
    <w:rsid w:val="00502C35"/>
    <w:rsid w:val="00503CEC"/>
    <w:rsid w:val="00503F2B"/>
    <w:rsid w:val="00506582"/>
    <w:rsid w:val="00510712"/>
    <w:rsid w:val="00512B63"/>
    <w:rsid w:val="00515F52"/>
    <w:rsid w:val="00516AEE"/>
    <w:rsid w:val="005170FA"/>
    <w:rsid w:val="00521665"/>
    <w:rsid w:val="00523A84"/>
    <w:rsid w:val="00526698"/>
    <w:rsid w:val="00532A35"/>
    <w:rsid w:val="00534FF2"/>
    <w:rsid w:val="00540817"/>
    <w:rsid w:val="00545765"/>
    <w:rsid w:val="005504B4"/>
    <w:rsid w:val="005515F8"/>
    <w:rsid w:val="00554C8C"/>
    <w:rsid w:val="00556A0D"/>
    <w:rsid w:val="00565BFB"/>
    <w:rsid w:val="00567A62"/>
    <w:rsid w:val="00573A39"/>
    <w:rsid w:val="0058743B"/>
    <w:rsid w:val="005939C4"/>
    <w:rsid w:val="00596850"/>
    <w:rsid w:val="00596E8E"/>
    <w:rsid w:val="00597BE3"/>
    <w:rsid w:val="005A0521"/>
    <w:rsid w:val="005A1533"/>
    <w:rsid w:val="005A297C"/>
    <w:rsid w:val="005A4582"/>
    <w:rsid w:val="005A74C9"/>
    <w:rsid w:val="005B46BB"/>
    <w:rsid w:val="005B4A97"/>
    <w:rsid w:val="005B5212"/>
    <w:rsid w:val="005B7887"/>
    <w:rsid w:val="005C01CD"/>
    <w:rsid w:val="005C0F89"/>
    <w:rsid w:val="005C2299"/>
    <w:rsid w:val="005C2AC3"/>
    <w:rsid w:val="005C3227"/>
    <w:rsid w:val="005C48A3"/>
    <w:rsid w:val="005C5197"/>
    <w:rsid w:val="005C7E59"/>
    <w:rsid w:val="005D09D8"/>
    <w:rsid w:val="005D46C5"/>
    <w:rsid w:val="005D6567"/>
    <w:rsid w:val="005E2D15"/>
    <w:rsid w:val="005E5393"/>
    <w:rsid w:val="005E54D0"/>
    <w:rsid w:val="005F1440"/>
    <w:rsid w:val="005F1816"/>
    <w:rsid w:val="005F4F91"/>
    <w:rsid w:val="005F63C0"/>
    <w:rsid w:val="005F7DB8"/>
    <w:rsid w:val="00600E92"/>
    <w:rsid w:val="0060196B"/>
    <w:rsid w:val="00606BE8"/>
    <w:rsid w:val="00606C92"/>
    <w:rsid w:val="00610374"/>
    <w:rsid w:val="00611FC9"/>
    <w:rsid w:val="006132AA"/>
    <w:rsid w:val="0061370D"/>
    <w:rsid w:val="0061522D"/>
    <w:rsid w:val="00623410"/>
    <w:rsid w:val="006235AC"/>
    <w:rsid w:val="00624CFC"/>
    <w:rsid w:val="00625B9D"/>
    <w:rsid w:val="006266A2"/>
    <w:rsid w:val="00627DAE"/>
    <w:rsid w:val="00630F6A"/>
    <w:rsid w:val="0063118B"/>
    <w:rsid w:val="006348E6"/>
    <w:rsid w:val="00640D33"/>
    <w:rsid w:val="0064120C"/>
    <w:rsid w:val="00651749"/>
    <w:rsid w:val="00655C8C"/>
    <w:rsid w:val="00656F24"/>
    <w:rsid w:val="0065748B"/>
    <w:rsid w:val="0066411F"/>
    <w:rsid w:val="00673CB9"/>
    <w:rsid w:val="00675377"/>
    <w:rsid w:val="00677261"/>
    <w:rsid w:val="006809CA"/>
    <w:rsid w:val="0068336A"/>
    <w:rsid w:val="00684149"/>
    <w:rsid w:val="0069249A"/>
    <w:rsid w:val="00693EB7"/>
    <w:rsid w:val="00695125"/>
    <w:rsid w:val="006A10B5"/>
    <w:rsid w:val="006A16EE"/>
    <w:rsid w:val="006C676E"/>
    <w:rsid w:val="006D32F6"/>
    <w:rsid w:val="006E61A8"/>
    <w:rsid w:val="006E7B6A"/>
    <w:rsid w:val="006F7B38"/>
    <w:rsid w:val="00705E92"/>
    <w:rsid w:val="00711BC6"/>
    <w:rsid w:val="007165A6"/>
    <w:rsid w:val="0071739B"/>
    <w:rsid w:val="0072130E"/>
    <w:rsid w:val="00721EC6"/>
    <w:rsid w:val="00722407"/>
    <w:rsid w:val="00724CB8"/>
    <w:rsid w:val="00725056"/>
    <w:rsid w:val="0072515C"/>
    <w:rsid w:val="0073107C"/>
    <w:rsid w:val="00732761"/>
    <w:rsid w:val="007328FD"/>
    <w:rsid w:val="0073306E"/>
    <w:rsid w:val="00734C04"/>
    <w:rsid w:val="00735EF1"/>
    <w:rsid w:val="00737453"/>
    <w:rsid w:val="00744EEC"/>
    <w:rsid w:val="007512B4"/>
    <w:rsid w:val="007542C0"/>
    <w:rsid w:val="00760F61"/>
    <w:rsid w:val="00762BF3"/>
    <w:rsid w:val="00771054"/>
    <w:rsid w:val="00775F26"/>
    <w:rsid w:val="00777E96"/>
    <w:rsid w:val="00781738"/>
    <w:rsid w:val="00781C4F"/>
    <w:rsid w:val="007822F2"/>
    <w:rsid w:val="00784F6F"/>
    <w:rsid w:val="007852D3"/>
    <w:rsid w:val="00786C9E"/>
    <w:rsid w:val="00786F75"/>
    <w:rsid w:val="00790159"/>
    <w:rsid w:val="0079154E"/>
    <w:rsid w:val="0079291C"/>
    <w:rsid w:val="00793FD6"/>
    <w:rsid w:val="007962E7"/>
    <w:rsid w:val="00796536"/>
    <w:rsid w:val="007978C8"/>
    <w:rsid w:val="007A0531"/>
    <w:rsid w:val="007A1CEE"/>
    <w:rsid w:val="007A1F37"/>
    <w:rsid w:val="007A6A1D"/>
    <w:rsid w:val="007B0567"/>
    <w:rsid w:val="007B0BC7"/>
    <w:rsid w:val="007B321D"/>
    <w:rsid w:val="007B3313"/>
    <w:rsid w:val="007B43B5"/>
    <w:rsid w:val="007B49D4"/>
    <w:rsid w:val="007B5C5E"/>
    <w:rsid w:val="007C168D"/>
    <w:rsid w:val="007C254A"/>
    <w:rsid w:val="007C2A34"/>
    <w:rsid w:val="007D0908"/>
    <w:rsid w:val="007D2394"/>
    <w:rsid w:val="007D2C62"/>
    <w:rsid w:val="007D732B"/>
    <w:rsid w:val="007E1615"/>
    <w:rsid w:val="007E3529"/>
    <w:rsid w:val="007E3E92"/>
    <w:rsid w:val="007E5AAD"/>
    <w:rsid w:val="007F2941"/>
    <w:rsid w:val="007F3DAF"/>
    <w:rsid w:val="007F3DB0"/>
    <w:rsid w:val="007F446B"/>
    <w:rsid w:val="007F69E4"/>
    <w:rsid w:val="007F736C"/>
    <w:rsid w:val="008017DA"/>
    <w:rsid w:val="00803506"/>
    <w:rsid w:val="0081344E"/>
    <w:rsid w:val="00823726"/>
    <w:rsid w:val="008255A7"/>
    <w:rsid w:val="00827C51"/>
    <w:rsid w:val="008343A8"/>
    <w:rsid w:val="008407AF"/>
    <w:rsid w:val="00840D7D"/>
    <w:rsid w:val="00846117"/>
    <w:rsid w:val="00847A84"/>
    <w:rsid w:val="00847D83"/>
    <w:rsid w:val="008534A0"/>
    <w:rsid w:val="008559D5"/>
    <w:rsid w:val="008574A2"/>
    <w:rsid w:val="008641EB"/>
    <w:rsid w:val="00866AC2"/>
    <w:rsid w:val="00871472"/>
    <w:rsid w:val="0087283B"/>
    <w:rsid w:val="00874345"/>
    <w:rsid w:val="008901A2"/>
    <w:rsid w:val="008912DA"/>
    <w:rsid w:val="008934AD"/>
    <w:rsid w:val="008958F8"/>
    <w:rsid w:val="00895987"/>
    <w:rsid w:val="008A0E0A"/>
    <w:rsid w:val="008A318E"/>
    <w:rsid w:val="008A4B4D"/>
    <w:rsid w:val="008B06E0"/>
    <w:rsid w:val="008B2966"/>
    <w:rsid w:val="008C0A25"/>
    <w:rsid w:val="008C2A5A"/>
    <w:rsid w:val="008C72D5"/>
    <w:rsid w:val="008D1F9C"/>
    <w:rsid w:val="008D2581"/>
    <w:rsid w:val="008D4D4A"/>
    <w:rsid w:val="008E016F"/>
    <w:rsid w:val="008E1EFF"/>
    <w:rsid w:val="008E32FA"/>
    <w:rsid w:val="008E5051"/>
    <w:rsid w:val="008E6E9E"/>
    <w:rsid w:val="008F21DF"/>
    <w:rsid w:val="008F3A01"/>
    <w:rsid w:val="00901A98"/>
    <w:rsid w:val="0090316B"/>
    <w:rsid w:val="00910E3E"/>
    <w:rsid w:val="00920495"/>
    <w:rsid w:val="009209F2"/>
    <w:rsid w:val="00923495"/>
    <w:rsid w:val="00923D5A"/>
    <w:rsid w:val="00925E71"/>
    <w:rsid w:val="00931FE1"/>
    <w:rsid w:val="0093288A"/>
    <w:rsid w:val="00933235"/>
    <w:rsid w:val="00936C13"/>
    <w:rsid w:val="00937C05"/>
    <w:rsid w:val="00942EE9"/>
    <w:rsid w:val="0094628E"/>
    <w:rsid w:val="0094686A"/>
    <w:rsid w:val="00946A5A"/>
    <w:rsid w:val="009504E7"/>
    <w:rsid w:val="009534C0"/>
    <w:rsid w:val="00953570"/>
    <w:rsid w:val="00957BFB"/>
    <w:rsid w:val="00960FAF"/>
    <w:rsid w:val="00961B1F"/>
    <w:rsid w:val="00961DFD"/>
    <w:rsid w:val="0096255D"/>
    <w:rsid w:val="009637AA"/>
    <w:rsid w:val="00964368"/>
    <w:rsid w:val="009655FB"/>
    <w:rsid w:val="009701B2"/>
    <w:rsid w:val="00977FD7"/>
    <w:rsid w:val="0099081C"/>
    <w:rsid w:val="00991BBD"/>
    <w:rsid w:val="00991F38"/>
    <w:rsid w:val="009922A8"/>
    <w:rsid w:val="009934CE"/>
    <w:rsid w:val="00996393"/>
    <w:rsid w:val="009A0D25"/>
    <w:rsid w:val="009A70C1"/>
    <w:rsid w:val="009A7C66"/>
    <w:rsid w:val="009B1D17"/>
    <w:rsid w:val="009B2027"/>
    <w:rsid w:val="009B3C7A"/>
    <w:rsid w:val="009B5F07"/>
    <w:rsid w:val="009C176C"/>
    <w:rsid w:val="009C1C8B"/>
    <w:rsid w:val="009C42FF"/>
    <w:rsid w:val="009E419A"/>
    <w:rsid w:val="009E7447"/>
    <w:rsid w:val="009F677E"/>
    <w:rsid w:val="00A01454"/>
    <w:rsid w:val="00A168E2"/>
    <w:rsid w:val="00A235C2"/>
    <w:rsid w:val="00A25BF3"/>
    <w:rsid w:val="00A25C09"/>
    <w:rsid w:val="00A33B7B"/>
    <w:rsid w:val="00A34471"/>
    <w:rsid w:val="00A402B8"/>
    <w:rsid w:val="00A43AB7"/>
    <w:rsid w:val="00A44432"/>
    <w:rsid w:val="00A4477C"/>
    <w:rsid w:val="00A44825"/>
    <w:rsid w:val="00A54115"/>
    <w:rsid w:val="00A57E03"/>
    <w:rsid w:val="00A610FF"/>
    <w:rsid w:val="00A644C9"/>
    <w:rsid w:val="00A645CD"/>
    <w:rsid w:val="00A70D4B"/>
    <w:rsid w:val="00A831EC"/>
    <w:rsid w:val="00A83D15"/>
    <w:rsid w:val="00A861AA"/>
    <w:rsid w:val="00A86A67"/>
    <w:rsid w:val="00A87767"/>
    <w:rsid w:val="00A92288"/>
    <w:rsid w:val="00AB1450"/>
    <w:rsid w:val="00AB28E8"/>
    <w:rsid w:val="00AB4231"/>
    <w:rsid w:val="00AB4543"/>
    <w:rsid w:val="00AB5A37"/>
    <w:rsid w:val="00AC0A47"/>
    <w:rsid w:val="00AC1D3A"/>
    <w:rsid w:val="00AC2777"/>
    <w:rsid w:val="00AC2A10"/>
    <w:rsid w:val="00AC4C06"/>
    <w:rsid w:val="00AD5778"/>
    <w:rsid w:val="00AE00C7"/>
    <w:rsid w:val="00AE0B06"/>
    <w:rsid w:val="00AE38F7"/>
    <w:rsid w:val="00AE45B1"/>
    <w:rsid w:val="00AE511F"/>
    <w:rsid w:val="00AE6693"/>
    <w:rsid w:val="00AF31CC"/>
    <w:rsid w:val="00AF4585"/>
    <w:rsid w:val="00AF486D"/>
    <w:rsid w:val="00AF6E1F"/>
    <w:rsid w:val="00B02915"/>
    <w:rsid w:val="00B032C1"/>
    <w:rsid w:val="00B14D6A"/>
    <w:rsid w:val="00B3397B"/>
    <w:rsid w:val="00B34EB1"/>
    <w:rsid w:val="00B464BA"/>
    <w:rsid w:val="00B56145"/>
    <w:rsid w:val="00B62DD8"/>
    <w:rsid w:val="00B657EF"/>
    <w:rsid w:val="00B65963"/>
    <w:rsid w:val="00B672C0"/>
    <w:rsid w:val="00B67A1D"/>
    <w:rsid w:val="00B751AF"/>
    <w:rsid w:val="00B77925"/>
    <w:rsid w:val="00B81CBA"/>
    <w:rsid w:val="00B85070"/>
    <w:rsid w:val="00B87C47"/>
    <w:rsid w:val="00B93D43"/>
    <w:rsid w:val="00B93E0A"/>
    <w:rsid w:val="00B9552B"/>
    <w:rsid w:val="00BA711A"/>
    <w:rsid w:val="00BB0BD4"/>
    <w:rsid w:val="00BB1B73"/>
    <w:rsid w:val="00BB5C49"/>
    <w:rsid w:val="00BC1FD0"/>
    <w:rsid w:val="00BC26C3"/>
    <w:rsid w:val="00BC3A92"/>
    <w:rsid w:val="00BC5D8B"/>
    <w:rsid w:val="00BC6654"/>
    <w:rsid w:val="00BD14C9"/>
    <w:rsid w:val="00BD331D"/>
    <w:rsid w:val="00BD347F"/>
    <w:rsid w:val="00BD525D"/>
    <w:rsid w:val="00BD5C6A"/>
    <w:rsid w:val="00BE5988"/>
    <w:rsid w:val="00BE6095"/>
    <w:rsid w:val="00BE6934"/>
    <w:rsid w:val="00BE7939"/>
    <w:rsid w:val="00BF55FD"/>
    <w:rsid w:val="00BF6C1F"/>
    <w:rsid w:val="00BF7660"/>
    <w:rsid w:val="00C00080"/>
    <w:rsid w:val="00C00733"/>
    <w:rsid w:val="00C0436C"/>
    <w:rsid w:val="00C071BB"/>
    <w:rsid w:val="00C106A0"/>
    <w:rsid w:val="00C1769C"/>
    <w:rsid w:val="00C17EFB"/>
    <w:rsid w:val="00C20EAA"/>
    <w:rsid w:val="00C223BF"/>
    <w:rsid w:val="00C226ED"/>
    <w:rsid w:val="00C24005"/>
    <w:rsid w:val="00C310D9"/>
    <w:rsid w:val="00C41EED"/>
    <w:rsid w:val="00C42DC4"/>
    <w:rsid w:val="00C45267"/>
    <w:rsid w:val="00C45DAF"/>
    <w:rsid w:val="00C54B45"/>
    <w:rsid w:val="00C5579A"/>
    <w:rsid w:val="00C6240D"/>
    <w:rsid w:val="00C64C2D"/>
    <w:rsid w:val="00C657BB"/>
    <w:rsid w:val="00C65C90"/>
    <w:rsid w:val="00C72977"/>
    <w:rsid w:val="00C750A2"/>
    <w:rsid w:val="00C75D25"/>
    <w:rsid w:val="00C8315A"/>
    <w:rsid w:val="00C831E1"/>
    <w:rsid w:val="00C853C4"/>
    <w:rsid w:val="00C870CB"/>
    <w:rsid w:val="00C94084"/>
    <w:rsid w:val="00C95240"/>
    <w:rsid w:val="00C96F66"/>
    <w:rsid w:val="00CB34CB"/>
    <w:rsid w:val="00CB4303"/>
    <w:rsid w:val="00CB4679"/>
    <w:rsid w:val="00CB59D2"/>
    <w:rsid w:val="00CC0195"/>
    <w:rsid w:val="00CC0DD0"/>
    <w:rsid w:val="00CC224B"/>
    <w:rsid w:val="00CC2753"/>
    <w:rsid w:val="00CC4EBE"/>
    <w:rsid w:val="00CC760F"/>
    <w:rsid w:val="00CD0FD5"/>
    <w:rsid w:val="00CD6606"/>
    <w:rsid w:val="00CD7D5B"/>
    <w:rsid w:val="00CE1F5B"/>
    <w:rsid w:val="00CF400D"/>
    <w:rsid w:val="00CF42EE"/>
    <w:rsid w:val="00CF510B"/>
    <w:rsid w:val="00CF79C9"/>
    <w:rsid w:val="00D00310"/>
    <w:rsid w:val="00D004F6"/>
    <w:rsid w:val="00D02DDD"/>
    <w:rsid w:val="00D034D7"/>
    <w:rsid w:val="00D040D1"/>
    <w:rsid w:val="00D06A02"/>
    <w:rsid w:val="00D110E9"/>
    <w:rsid w:val="00D1693B"/>
    <w:rsid w:val="00D21011"/>
    <w:rsid w:val="00D2174B"/>
    <w:rsid w:val="00D21756"/>
    <w:rsid w:val="00D22B5D"/>
    <w:rsid w:val="00D27CF6"/>
    <w:rsid w:val="00D31271"/>
    <w:rsid w:val="00D315F7"/>
    <w:rsid w:val="00D34863"/>
    <w:rsid w:val="00D370A9"/>
    <w:rsid w:val="00D37E59"/>
    <w:rsid w:val="00D42940"/>
    <w:rsid w:val="00D458C5"/>
    <w:rsid w:val="00D527A1"/>
    <w:rsid w:val="00D53BE7"/>
    <w:rsid w:val="00D620E6"/>
    <w:rsid w:val="00D64F41"/>
    <w:rsid w:val="00D65BC1"/>
    <w:rsid w:val="00D66B6E"/>
    <w:rsid w:val="00D6731A"/>
    <w:rsid w:val="00D83548"/>
    <w:rsid w:val="00D83CE9"/>
    <w:rsid w:val="00D85A26"/>
    <w:rsid w:val="00D91E3F"/>
    <w:rsid w:val="00D96539"/>
    <w:rsid w:val="00DA7DD5"/>
    <w:rsid w:val="00DB260E"/>
    <w:rsid w:val="00DB54C3"/>
    <w:rsid w:val="00DC1349"/>
    <w:rsid w:val="00DC39B6"/>
    <w:rsid w:val="00DC730E"/>
    <w:rsid w:val="00DD0739"/>
    <w:rsid w:val="00DE440D"/>
    <w:rsid w:val="00DF0AFA"/>
    <w:rsid w:val="00DF1459"/>
    <w:rsid w:val="00DF3EF1"/>
    <w:rsid w:val="00DF45B5"/>
    <w:rsid w:val="00E000E7"/>
    <w:rsid w:val="00E22C6B"/>
    <w:rsid w:val="00E243FB"/>
    <w:rsid w:val="00E24557"/>
    <w:rsid w:val="00E26094"/>
    <w:rsid w:val="00E268B6"/>
    <w:rsid w:val="00E32D78"/>
    <w:rsid w:val="00E32E30"/>
    <w:rsid w:val="00E36930"/>
    <w:rsid w:val="00E37C8E"/>
    <w:rsid w:val="00E42F54"/>
    <w:rsid w:val="00E47355"/>
    <w:rsid w:val="00E4767B"/>
    <w:rsid w:val="00E51F47"/>
    <w:rsid w:val="00E52013"/>
    <w:rsid w:val="00E52395"/>
    <w:rsid w:val="00E53F56"/>
    <w:rsid w:val="00E56ABB"/>
    <w:rsid w:val="00E572EA"/>
    <w:rsid w:val="00E57701"/>
    <w:rsid w:val="00E6022C"/>
    <w:rsid w:val="00E60EA3"/>
    <w:rsid w:val="00E61A00"/>
    <w:rsid w:val="00E64497"/>
    <w:rsid w:val="00E67157"/>
    <w:rsid w:val="00E70159"/>
    <w:rsid w:val="00E71168"/>
    <w:rsid w:val="00E75462"/>
    <w:rsid w:val="00E77BFF"/>
    <w:rsid w:val="00E82035"/>
    <w:rsid w:val="00E86315"/>
    <w:rsid w:val="00E86F88"/>
    <w:rsid w:val="00E90FCF"/>
    <w:rsid w:val="00E92495"/>
    <w:rsid w:val="00EA058F"/>
    <w:rsid w:val="00EA08C3"/>
    <w:rsid w:val="00EA7539"/>
    <w:rsid w:val="00EA7909"/>
    <w:rsid w:val="00EB24F8"/>
    <w:rsid w:val="00EC4ECC"/>
    <w:rsid w:val="00EC613B"/>
    <w:rsid w:val="00EC6587"/>
    <w:rsid w:val="00ED059F"/>
    <w:rsid w:val="00ED3D70"/>
    <w:rsid w:val="00ED3ED8"/>
    <w:rsid w:val="00ED7D50"/>
    <w:rsid w:val="00EE2EB8"/>
    <w:rsid w:val="00EE336F"/>
    <w:rsid w:val="00EE384C"/>
    <w:rsid w:val="00EE55F6"/>
    <w:rsid w:val="00EE7A91"/>
    <w:rsid w:val="00EF1908"/>
    <w:rsid w:val="00EF63DA"/>
    <w:rsid w:val="00F00BD5"/>
    <w:rsid w:val="00F06455"/>
    <w:rsid w:val="00F06481"/>
    <w:rsid w:val="00F072BE"/>
    <w:rsid w:val="00F07AF4"/>
    <w:rsid w:val="00F11CED"/>
    <w:rsid w:val="00F13232"/>
    <w:rsid w:val="00F203F5"/>
    <w:rsid w:val="00F212EB"/>
    <w:rsid w:val="00F23B42"/>
    <w:rsid w:val="00F253F7"/>
    <w:rsid w:val="00F258D9"/>
    <w:rsid w:val="00F33502"/>
    <w:rsid w:val="00F349BA"/>
    <w:rsid w:val="00F37264"/>
    <w:rsid w:val="00F37CD4"/>
    <w:rsid w:val="00F4108D"/>
    <w:rsid w:val="00F43891"/>
    <w:rsid w:val="00F43B13"/>
    <w:rsid w:val="00F50DD1"/>
    <w:rsid w:val="00F51210"/>
    <w:rsid w:val="00F52CB3"/>
    <w:rsid w:val="00F53EEC"/>
    <w:rsid w:val="00F54301"/>
    <w:rsid w:val="00F649D5"/>
    <w:rsid w:val="00F64E5F"/>
    <w:rsid w:val="00F66483"/>
    <w:rsid w:val="00F71644"/>
    <w:rsid w:val="00F741EC"/>
    <w:rsid w:val="00F742ED"/>
    <w:rsid w:val="00F8214A"/>
    <w:rsid w:val="00F85C81"/>
    <w:rsid w:val="00F91ED7"/>
    <w:rsid w:val="00F93958"/>
    <w:rsid w:val="00F97259"/>
    <w:rsid w:val="00FA1D2D"/>
    <w:rsid w:val="00FB2465"/>
    <w:rsid w:val="00FB2772"/>
    <w:rsid w:val="00FD5294"/>
    <w:rsid w:val="00FD714A"/>
    <w:rsid w:val="00FD73E9"/>
    <w:rsid w:val="00FE112C"/>
    <w:rsid w:val="00FE5CF5"/>
    <w:rsid w:val="00FF0298"/>
    <w:rsid w:val="00FF6361"/>
    <w:rsid w:val="00FF64EC"/>
    <w:rsid w:val="00FF6A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AE38F7"/>
    <w:pPr>
      <w:jc w:val="center"/>
    </w:pPr>
    <w:rPr>
      <w:b/>
      <w:caps/>
      <w:sz w:val="34"/>
      <w:szCs w:val="20"/>
    </w:rPr>
  </w:style>
  <w:style w:type="paragraph" w:styleId="a4">
    <w:name w:val="Body Text"/>
    <w:basedOn w:val="a"/>
    <w:pPr>
      <w:spacing w:line="360" w:lineRule="auto"/>
      <w:jc w:val="both"/>
    </w:pPr>
    <w:rPr>
      <w:sz w:val="28"/>
    </w:rPr>
  </w:style>
  <w:style w:type="paragraph" w:styleId="a5">
    <w:name w:val="header"/>
    <w:basedOn w:val="a"/>
    <w:pPr>
      <w:tabs>
        <w:tab w:val="center" w:pos="4677"/>
        <w:tab w:val="right" w:pos="9355"/>
      </w:tabs>
    </w:pPr>
  </w:style>
  <w:style w:type="character" w:styleId="a6">
    <w:name w:val="page number"/>
    <w:basedOn w:val="a0"/>
  </w:style>
  <w:style w:type="paragraph" w:styleId="a7">
    <w:name w:val="footer"/>
    <w:basedOn w:val="a"/>
    <w:rsid w:val="004C1B8E"/>
    <w:pPr>
      <w:tabs>
        <w:tab w:val="center" w:pos="4677"/>
        <w:tab w:val="right" w:pos="9355"/>
      </w:tabs>
    </w:pPr>
  </w:style>
  <w:style w:type="paragraph" w:customStyle="1" w:styleId="1">
    <w:name w:val="Знак1"/>
    <w:basedOn w:val="a"/>
    <w:rsid w:val="00E32D78"/>
    <w:pPr>
      <w:spacing w:before="100" w:beforeAutospacing="1" w:after="100" w:afterAutospacing="1"/>
    </w:pPr>
    <w:rPr>
      <w:color w:val="000000"/>
      <w:u w:color="000000"/>
      <w:lang w:val="en-US" w:eastAsia="en-US"/>
    </w:rPr>
  </w:style>
  <w:style w:type="paragraph" w:styleId="a8">
    <w:name w:val="Balloon Text"/>
    <w:basedOn w:val="a"/>
    <w:semiHidden/>
    <w:rsid w:val="002010B3"/>
    <w:rPr>
      <w:rFonts w:ascii="Tahoma" w:hAnsi="Tahoma" w:cs="Tahoma"/>
      <w:sz w:val="16"/>
      <w:szCs w:val="16"/>
    </w:rPr>
  </w:style>
  <w:style w:type="paragraph" w:customStyle="1" w:styleId="a9">
    <w:name w:val="Тема"/>
    <w:basedOn w:val="a"/>
    <w:rsid w:val="009A0D25"/>
    <w:pPr>
      <w:widowControl w:val="0"/>
    </w:pPr>
    <w:rPr>
      <w:sz w:val="22"/>
    </w:rPr>
  </w:style>
  <w:style w:type="paragraph" w:customStyle="1" w:styleId="aa">
    <w:name w:val="Знак"/>
    <w:basedOn w:val="a"/>
    <w:rsid w:val="009A0D25"/>
    <w:pPr>
      <w:spacing w:after="160" w:line="240" w:lineRule="exact"/>
    </w:pPr>
    <w:rPr>
      <w:rFonts w:ascii="Verdana" w:hAnsi="Verdana"/>
      <w:lang w:val="en-US" w:eastAsia="en-US"/>
    </w:rPr>
  </w:style>
  <w:style w:type="paragraph" w:customStyle="1" w:styleId="ConsPlusNormal">
    <w:name w:val="ConsPlusNormal"/>
    <w:rsid w:val="004B7951"/>
    <w:pPr>
      <w:widowControl w:val="0"/>
      <w:autoSpaceDE w:val="0"/>
      <w:autoSpaceDN w:val="0"/>
      <w:adjustRightInd w:val="0"/>
      <w:ind w:firstLine="720"/>
    </w:pPr>
    <w:rPr>
      <w:rFonts w:ascii="Arial" w:hAnsi="Arial" w:cs="Arial"/>
    </w:rPr>
  </w:style>
  <w:style w:type="paragraph" w:customStyle="1" w:styleId="ab">
    <w:name w:val="Знак Знак Знак Знак Знак Знак Знак"/>
    <w:basedOn w:val="a"/>
    <w:rsid w:val="00477D1D"/>
    <w:pPr>
      <w:spacing w:after="160" w:line="240" w:lineRule="exact"/>
    </w:pPr>
    <w:rPr>
      <w:rFonts w:ascii="Verdana" w:hAnsi="Verdana"/>
      <w:sz w:val="20"/>
      <w:szCs w:val="20"/>
      <w:lang w:val="en-US" w:eastAsia="en-US"/>
    </w:rPr>
  </w:style>
  <w:style w:type="paragraph" w:customStyle="1" w:styleId="10">
    <w:name w:val="Знак1 Знак Знак Знак Знак Знак Знак"/>
    <w:basedOn w:val="a"/>
    <w:rsid w:val="00064269"/>
    <w:pPr>
      <w:spacing w:before="100" w:beforeAutospacing="1" w:after="100" w:afterAutospacing="1"/>
    </w:pPr>
    <w:rPr>
      <w:rFonts w:ascii="Tahoma" w:hAnsi="Tahoma"/>
      <w:sz w:val="20"/>
      <w:szCs w:val="20"/>
      <w:lang w:val="en-US" w:eastAsia="en-US"/>
    </w:rPr>
  </w:style>
  <w:style w:type="paragraph" w:styleId="ac">
    <w:name w:val="Body Text Indent"/>
    <w:basedOn w:val="a"/>
    <w:rsid w:val="00283FEE"/>
    <w:pPr>
      <w:spacing w:after="120"/>
      <w:ind w:left="283"/>
    </w:pPr>
  </w:style>
  <w:style w:type="paragraph" w:styleId="ad">
    <w:name w:val="Document Map"/>
    <w:basedOn w:val="a"/>
    <w:link w:val="ae"/>
    <w:rsid w:val="00B02915"/>
    <w:rPr>
      <w:rFonts w:ascii="Tahoma" w:hAnsi="Tahoma"/>
      <w:sz w:val="16"/>
      <w:szCs w:val="16"/>
      <w:lang w:val="x-none" w:eastAsia="x-none"/>
    </w:rPr>
  </w:style>
  <w:style w:type="character" w:customStyle="1" w:styleId="ae">
    <w:name w:val="Схема документа Знак"/>
    <w:link w:val="ad"/>
    <w:rsid w:val="00B02915"/>
    <w:rPr>
      <w:rFonts w:ascii="Tahoma" w:hAnsi="Tahoma" w:cs="Tahoma"/>
      <w:sz w:val="16"/>
      <w:szCs w:val="16"/>
    </w:rPr>
  </w:style>
  <w:style w:type="paragraph" w:customStyle="1" w:styleId="af">
    <w:name w:val="Знак Знак Знак"/>
    <w:basedOn w:val="a"/>
    <w:rsid w:val="00BE6095"/>
    <w:pPr>
      <w:spacing w:after="160" w:line="240" w:lineRule="exact"/>
    </w:pPr>
    <w:rPr>
      <w:rFonts w:ascii="Verdana" w:hAnsi="Verdana"/>
      <w:sz w:val="20"/>
      <w:szCs w:val="20"/>
      <w:lang w:val="en-US" w:eastAsia="en-US"/>
    </w:rPr>
  </w:style>
  <w:style w:type="paragraph" w:customStyle="1" w:styleId="11">
    <w:name w:val="1"/>
    <w:basedOn w:val="a"/>
    <w:rsid w:val="00164972"/>
    <w:pPr>
      <w:spacing w:after="160" w:line="240" w:lineRule="exact"/>
    </w:pPr>
    <w:rPr>
      <w:rFonts w:ascii="Verdana" w:hAnsi="Verdana"/>
      <w:sz w:val="20"/>
      <w:szCs w:val="20"/>
      <w:lang w:val="en-US" w:eastAsia="en-US"/>
    </w:rPr>
  </w:style>
  <w:style w:type="character" w:styleId="af0">
    <w:name w:val="Hyperlink"/>
    <w:rsid w:val="00F8214A"/>
    <w:rPr>
      <w:color w:val="0000FF"/>
      <w:u w:val="single"/>
    </w:rPr>
  </w:style>
  <w:style w:type="character" w:styleId="af1">
    <w:name w:val="annotation reference"/>
    <w:uiPriority w:val="99"/>
    <w:rsid w:val="00062F72"/>
    <w:rPr>
      <w:sz w:val="16"/>
      <w:szCs w:val="16"/>
    </w:rPr>
  </w:style>
  <w:style w:type="paragraph" w:styleId="af2">
    <w:name w:val="annotation text"/>
    <w:basedOn w:val="a"/>
    <w:link w:val="af3"/>
    <w:uiPriority w:val="99"/>
    <w:rsid w:val="00062F72"/>
    <w:rPr>
      <w:sz w:val="20"/>
      <w:szCs w:val="20"/>
    </w:rPr>
  </w:style>
  <w:style w:type="character" w:customStyle="1" w:styleId="af3">
    <w:name w:val="Текст примечания Знак"/>
    <w:basedOn w:val="a0"/>
    <w:link w:val="af2"/>
    <w:uiPriority w:val="99"/>
    <w:rsid w:val="00062F72"/>
  </w:style>
  <w:style w:type="paragraph" w:styleId="af4">
    <w:name w:val="annotation subject"/>
    <w:basedOn w:val="af2"/>
    <w:next w:val="af2"/>
    <w:link w:val="af5"/>
    <w:rsid w:val="00062F72"/>
    <w:rPr>
      <w:b/>
      <w:bCs/>
    </w:rPr>
  </w:style>
  <w:style w:type="character" w:customStyle="1" w:styleId="af5">
    <w:name w:val="Тема примечания Знак"/>
    <w:link w:val="af4"/>
    <w:rsid w:val="00062F7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AE38F7"/>
    <w:pPr>
      <w:jc w:val="center"/>
    </w:pPr>
    <w:rPr>
      <w:b/>
      <w:caps/>
      <w:sz w:val="34"/>
      <w:szCs w:val="20"/>
    </w:rPr>
  </w:style>
  <w:style w:type="paragraph" w:styleId="a4">
    <w:name w:val="Body Text"/>
    <w:basedOn w:val="a"/>
    <w:pPr>
      <w:spacing w:line="360" w:lineRule="auto"/>
      <w:jc w:val="both"/>
    </w:pPr>
    <w:rPr>
      <w:sz w:val="28"/>
    </w:rPr>
  </w:style>
  <w:style w:type="paragraph" w:styleId="a5">
    <w:name w:val="header"/>
    <w:basedOn w:val="a"/>
    <w:pPr>
      <w:tabs>
        <w:tab w:val="center" w:pos="4677"/>
        <w:tab w:val="right" w:pos="9355"/>
      </w:tabs>
    </w:pPr>
  </w:style>
  <w:style w:type="character" w:styleId="a6">
    <w:name w:val="page number"/>
    <w:basedOn w:val="a0"/>
  </w:style>
  <w:style w:type="paragraph" w:styleId="a7">
    <w:name w:val="footer"/>
    <w:basedOn w:val="a"/>
    <w:rsid w:val="004C1B8E"/>
    <w:pPr>
      <w:tabs>
        <w:tab w:val="center" w:pos="4677"/>
        <w:tab w:val="right" w:pos="9355"/>
      </w:tabs>
    </w:pPr>
  </w:style>
  <w:style w:type="paragraph" w:customStyle="1" w:styleId="1">
    <w:name w:val="Знак1"/>
    <w:basedOn w:val="a"/>
    <w:rsid w:val="00E32D78"/>
    <w:pPr>
      <w:spacing w:before="100" w:beforeAutospacing="1" w:after="100" w:afterAutospacing="1"/>
    </w:pPr>
    <w:rPr>
      <w:color w:val="000000"/>
      <w:u w:color="000000"/>
      <w:lang w:val="en-US" w:eastAsia="en-US"/>
    </w:rPr>
  </w:style>
  <w:style w:type="paragraph" w:styleId="a8">
    <w:name w:val="Balloon Text"/>
    <w:basedOn w:val="a"/>
    <w:semiHidden/>
    <w:rsid w:val="002010B3"/>
    <w:rPr>
      <w:rFonts w:ascii="Tahoma" w:hAnsi="Tahoma" w:cs="Tahoma"/>
      <w:sz w:val="16"/>
      <w:szCs w:val="16"/>
    </w:rPr>
  </w:style>
  <w:style w:type="paragraph" w:customStyle="1" w:styleId="a9">
    <w:name w:val="Тема"/>
    <w:basedOn w:val="a"/>
    <w:rsid w:val="009A0D25"/>
    <w:pPr>
      <w:widowControl w:val="0"/>
    </w:pPr>
    <w:rPr>
      <w:sz w:val="22"/>
    </w:rPr>
  </w:style>
  <w:style w:type="paragraph" w:customStyle="1" w:styleId="aa">
    <w:name w:val="Знак"/>
    <w:basedOn w:val="a"/>
    <w:rsid w:val="009A0D25"/>
    <w:pPr>
      <w:spacing w:after="160" w:line="240" w:lineRule="exact"/>
    </w:pPr>
    <w:rPr>
      <w:rFonts w:ascii="Verdana" w:hAnsi="Verdana"/>
      <w:lang w:val="en-US" w:eastAsia="en-US"/>
    </w:rPr>
  </w:style>
  <w:style w:type="paragraph" w:customStyle="1" w:styleId="ConsPlusNormal">
    <w:name w:val="ConsPlusNormal"/>
    <w:rsid w:val="004B7951"/>
    <w:pPr>
      <w:widowControl w:val="0"/>
      <w:autoSpaceDE w:val="0"/>
      <w:autoSpaceDN w:val="0"/>
      <w:adjustRightInd w:val="0"/>
      <w:ind w:firstLine="720"/>
    </w:pPr>
    <w:rPr>
      <w:rFonts w:ascii="Arial" w:hAnsi="Arial" w:cs="Arial"/>
    </w:rPr>
  </w:style>
  <w:style w:type="paragraph" w:customStyle="1" w:styleId="ab">
    <w:name w:val="Знак Знак Знак Знак Знак Знак Знак"/>
    <w:basedOn w:val="a"/>
    <w:rsid w:val="00477D1D"/>
    <w:pPr>
      <w:spacing w:after="160" w:line="240" w:lineRule="exact"/>
    </w:pPr>
    <w:rPr>
      <w:rFonts w:ascii="Verdana" w:hAnsi="Verdana"/>
      <w:sz w:val="20"/>
      <w:szCs w:val="20"/>
      <w:lang w:val="en-US" w:eastAsia="en-US"/>
    </w:rPr>
  </w:style>
  <w:style w:type="paragraph" w:customStyle="1" w:styleId="10">
    <w:name w:val="Знак1 Знак Знак Знак Знак Знак Знак"/>
    <w:basedOn w:val="a"/>
    <w:rsid w:val="00064269"/>
    <w:pPr>
      <w:spacing w:before="100" w:beforeAutospacing="1" w:after="100" w:afterAutospacing="1"/>
    </w:pPr>
    <w:rPr>
      <w:rFonts w:ascii="Tahoma" w:hAnsi="Tahoma"/>
      <w:sz w:val="20"/>
      <w:szCs w:val="20"/>
      <w:lang w:val="en-US" w:eastAsia="en-US"/>
    </w:rPr>
  </w:style>
  <w:style w:type="paragraph" w:styleId="ac">
    <w:name w:val="Body Text Indent"/>
    <w:basedOn w:val="a"/>
    <w:rsid w:val="00283FEE"/>
    <w:pPr>
      <w:spacing w:after="120"/>
      <w:ind w:left="283"/>
    </w:pPr>
  </w:style>
  <w:style w:type="paragraph" w:styleId="ad">
    <w:name w:val="Document Map"/>
    <w:basedOn w:val="a"/>
    <w:link w:val="ae"/>
    <w:rsid w:val="00B02915"/>
    <w:rPr>
      <w:rFonts w:ascii="Tahoma" w:hAnsi="Tahoma"/>
      <w:sz w:val="16"/>
      <w:szCs w:val="16"/>
      <w:lang w:val="x-none" w:eastAsia="x-none"/>
    </w:rPr>
  </w:style>
  <w:style w:type="character" w:customStyle="1" w:styleId="ae">
    <w:name w:val="Схема документа Знак"/>
    <w:link w:val="ad"/>
    <w:rsid w:val="00B02915"/>
    <w:rPr>
      <w:rFonts w:ascii="Tahoma" w:hAnsi="Tahoma" w:cs="Tahoma"/>
      <w:sz w:val="16"/>
      <w:szCs w:val="16"/>
    </w:rPr>
  </w:style>
  <w:style w:type="paragraph" w:customStyle="1" w:styleId="af">
    <w:name w:val="Знак Знак Знак"/>
    <w:basedOn w:val="a"/>
    <w:rsid w:val="00BE6095"/>
    <w:pPr>
      <w:spacing w:after="160" w:line="240" w:lineRule="exact"/>
    </w:pPr>
    <w:rPr>
      <w:rFonts w:ascii="Verdana" w:hAnsi="Verdana"/>
      <w:sz w:val="20"/>
      <w:szCs w:val="20"/>
      <w:lang w:val="en-US" w:eastAsia="en-US"/>
    </w:rPr>
  </w:style>
  <w:style w:type="paragraph" w:customStyle="1" w:styleId="11">
    <w:name w:val="1"/>
    <w:basedOn w:val="a"/>
    <w:rsid w:val="00164972"/>
    <w:pPr>
      <w:spacing w:after="160" w:line="240" w:lineRule="exact"/>
    </w:pPr>
    <w:rPr>
      <w:rFonts w:ascii="Verdana" w:hAnsi="Verdana"/>
      <w:sz w:val="20"/>
      <w:szCs w:val="20"/>
      <w:lang w:val="en-US" w:eastAsia="en-US"/>
    </w:rPr>
  </w:style>
  <w:style w:type="character" w:styleId="af0">
    <w:name w:val="Hyperlink"/>
    <w:rsid w:val="00F8214A"/>
    <w:rPr>
      <w:color w:val="0000FF"/>
      <w:u w:val="single"/>
    </w:rPr>
  </w:style>
  <w:style w:type="character" w:styleId="af1">
    <w:name w:val="annotation reference"/>
    <w:uiPriority w:val="99"/>
    <w:rsid w:val="00062F72"/>
    <w:rPr>
      <w:sz w:val="16"/>
      <w:szCs w:val="16"/>
    </w:rPr>
  </w:style>
  <w:style w:type="paragraph" w:styleId="af2">
    <w:name w:val="annotation text"/>
    <w:basedOn w:val="a"/>
    <w:link w:val="af3"/>
    <w:uiPriority w:val="99"/>
    <w:rsid w:val="00062F72"/>
    <w:rPr>
      <w:sz w:val="20"/>
      <w:szCs w:val="20"/>
    </w:rPr>
  </w:style>
  <w:style w:type="character" w:customStyle="1" w:styleId="af3">
    <w:name w:val="Текст примечания Знак"/>
    <w:basedOn w:val="a0"/>
    <w:link w:val="af2"/>
    <w:uiPriority w:val="99"/>
    <w:rsid w:val="00062F72"/>
  </w:style>
  <w:style w:type="paragraph" w:styleId="af4">
    <w:name w:val="annotation subject"/>
    <w:basedOn w:val="af2"/>
    <w:next w:val="af2"/>
    <w:link w:val="af5"/>
    <w:rsid w:val="00062F72"/>
    <w:rPr>
      <w:b/>
      <w:bCs/>
    </w:rPr>
  </w:style>
  <w:style w:type="character" w:customStyle="1" w:styleId="af5">
    <w:name w:val="Тема примечания Знак"/>
    <w:link w:val="af4"/>
    <w:rsid w:val="00062F7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0705973">
      <w:bodyDiv w:val="1"/>
      <w:marLeft w:val="0"/>
      <w:marRight w:val="0"/>
      <w:marTop w:val="0"/>
      <w:marBottom w:val="0"/>
      <w:divBdr>
        <w:top w:val="none" w:sz="0" w:space="0" w:color="auto"/>
        <w:left w:val="none" w:sz="0" w:space="0" w:color="auto"/>
        <w:bottom w:val="none" w:sz="0" w:space="0" w:color="auto"/>
        <w:right w:val="none" w:sz="0" w:space="0" w:color="auto"/>
      </w:divBdr>
      <w:divsChild>
        <w:div w:id="2103182961">
          <w:marLeft w:val="0"/>
          <w:marRight w:val="0"/>
          <w:marTop w:val="0"/>
          <w:marBottom w:val="0"/>
          <w:divBdr>
            <w:top w:val="none" w:sz="0" w:space="0" w:color="auto"/>
            <w:left w:val="none" w:sz="0" w:space="0" w:color="auto"/>
            <w:bottom w:val="none" w:sz="0" w:space="0" w:color="auto"/>
            <w:right w:val="none" w:sz="0" w:space="0" w:color="auto"/>
          </w:divBdr>
        </w:div>
      </w:divsChild>
    </w:div>
    <w:div w:id="1952937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4508</Words>
  <Characters>25701</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Ministry</Company>
  <LinksUpToDate>false</LinksUpToDate>
  <CharactersWithSpaces>30149</CharactersWithSpaces>
  <SharedDoc>false</SharedDoc>
  <HLinks>
    <vt:vector size="12" baseType="variant">
      <vt:variant>
        <vt:i4>6553649</vt:i4>
      </vt:variant>
      <vt:variant>
        <vt:i4>3</vt:i4>
      </vt:variant>
      <vt:variant>
        <vt:i4>0</vt:i4>
      </vt:variant>
      <vt:variant>
        <vt:i4>5</vt:i4>
      </vt:variant>
      <vt:variant>
        <vt:lpwstr/>
      </vt:variant>
      <vt:variant>
        <vt:lpwstr>Par237</vt:lpwstr>
      </vt:variant>
      <vt:variant>
        <vt:i4>6684721</vt:i4>
      </vt:variant>
      <vt:variant>
        <vt:i4>0</vt:i4>
      </vt:variant>
      <vt:variant>
        <vt:i4>0</vt:i4>
      </vt:variant>
      <vt:variant>
        <vt:i4>5</vt:i4>
      </vt:variant>
      <vt:variant>
        <vt:lpwstr/>
      </vt:variant>
      <vt:variant>
        <vt:lpwstr>Par235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BurlakovKM</dc:creator>
  <cp:lastModifiedBy>Князев Роман Анатольевич</cp:lastModifiedBy>
  <cp:revision>2</cp:revision>
  <cp:lastPrinted>2015-09-08T13:30:00Z</cp:lastPrinted>
  <dcterms:created xsi:type="dcterms:W3CDTF">2015-12-04T06:41:00Z</dcterms:created>
  <dcterms:modified xsi:type="dcterms:W3CDTF">2015-12-04T06:41:00Z</dcterms:modified>
</cp:coreProperties>
</file>