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054" w:rsidRPr="00C55976" w:rsidRDefault="00164492" w:rsidP="00963610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C55976">
        <w:rPr>
          <w:rFonts w:ascii="Times New Roman" w:hAnsi="Times New Roman" w:cs="Times New Roman"/>
          <w:b/>
          <w:sz w:val="48"/>
          <w:szCs w:val="48"/>
          <w:u w:val="single"/>
        </w:rPr>
        <w:t>ОТКРЫТЫЙ КОНКУРС</w:t>
      </w:r>
    </w:p>
    <w:p w:rsidR="00164492" w:rsidRPr="00C55976" w:rsidRDefault="00164492" w:rsidP="00C55976">
      <w:pPr>
        <w:pStyle w:val="a5"/>
        <w:numPr>
          <w:ilvl w:val="0"/>
          <w:numId w:val="3"/>
        </w:numPr>
        <w:spacing w:before="240" w:after="120"/>
        <w:ind w:left="1792" w:hanging="35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Что </w:t>
      </w:r>
      <w:r w:rsidR="009556AA"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ИЗМЕНЯЕТСЯ </w:t>
      </w:r>
      <w:r w:rsidR="00AD0A86"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в </w:t>
      </w:r>
      <w:r w:rsidR="00744FC8"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конкурсной документации</w:t>
      </w:r>
      <w:r w:rsidR="00296591"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?</w:t>
      </w:r>
    </w:p>
    <w:p w:rsidR="00164492" w:rsidRPr="00C55976" w:rsidRDefault="00296591" w:rsidP="00AD0A86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55976">
        <w:rPr>
          <w:rFonts w:ascii="Times New Roman" w:hAnsi="Times New Roman" w:cs="Times New Roman"/>
          <w:b/>
          <w:sz w:val="32"/>
          <w:szCs w:val="32"/>
        </w:rPr>
        <w:t>а)</w:t>
      </w:r>
      <w:r w:rsidR="00164492" w:rsidRPr="00C55976">
        <w:rPr>
          <w:rFonts w:ascii="Times New Roman" w:hAnsi="Times New Roman" w:cs="Times New Roman"/>
          <w:b/>
          <w:sz w:val="32"/>
          <w:szCs w:val="32"/>
        </w:rPr>
        <w:t xml:space="preserve"> Определение участника закупки</w:t>
      </w:r>
      <w:r w:rsidR="009556AA" w:rsidRPr="00C55976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9556AA" w:rsidRPr="00C55976">
        <w:rPr>
          <w:rFonts w:ascii="Times New Roman" w:hAnsi="Times New Roman" w:cs="Times New Roman"/>
          <w:b/>
          <w:color w:val="FF0000"/>
          <w:sz w:val="32"/>
          <w:szCs w:val="32"/>
        </w:rPr>
        <w:t>ИСПРАВЬТЕ!!!</w:t>
      </w:r>
      <w:r w:rsidR="009556AA" w:rsidRPr="00C55976">
        <w:rPr>
          <w:rFonts w:ascii="Times New Roman" w:hAnsi="Times New Roman" w:cs="Times New Roman"/>
          <w:b/>
          <w:sz w:val="32"/>
          <w:szCs w:val="32"/>
        </w:rPr>
        <w:t>)</w:t>
      </w:r>
      <w:r w:rsidR="00164492" w:rsidRPr="00C55976">
        <w:rPr>
          <w:rFonts w:ascii="Times New Roman" w:hAnsi="Times New Roman" w:cs="Times New Roman"/>
          <w:b/>
          <w:sz w:val="32"/>
          <w:szCs w:val="32"/>
        </w:rPr>
        <w:t>:</w:t>
      </w:r>
    </w:p>
    <w:p w:rsidR="00164492" w:rsidRPr="00C55976" w:rsidRDefault="00164492" w:rsidP="003C4C0F">
      <w:pPr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5976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Участник закупки</w:t>
      </w:r>
      <w:r w:rsidRPr="00C55976">
        <w:rPr>
          <w:rFonts w:ascii="Times New Roman" w:hAnsi="Times New Roman" w:cs="Times New Roman"/>
          <w:sz w:val="24"/>
          <w:szCs w:val="24"/>
        </w:rPr>
        <w:t xml:space="preserve"> - любое юридическое лицо независимо от его организационно-правовой формы, формы собственности, места нахождения и места происхождения капитала, </w:t>
      </w:r>
      <w:r w:rsidRPr="00C55976">
        <w:rPr>
          <w:rFonts w:ascii="Times New Roman" w:hAnsi="Times New Roman" w:cs="Times New Roman"/>
          <w:color w:val="FF0000"/>
          <w:sz w:val="24"/>
          <w:szCs w:val="24"/>
        </w:rPr>
        <w:t>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</w:t>
      </w:r>
      <w:r w:rsidRPr="00C55976">
        <w:rPr>
          <w:rFonts w:ascii="Times New Roman" w:hAnsi="Times New Roman" w:cs="Times New Roman"/>
          <w:sz w:val="24"/>
          <w:szCs w:val="24"/>
        </w:rPr>
        <w:t xml:space="preserve"> или любое физическое лицо, в том числе зарегистрированное в качестве индивидуального предпринимателя</w:t>
      </w:r>
      <w:r w:rsidR="00656ED9" w:rsidRPr="00C55976">
        <w:rPr>
          <w:rFonts w:ascii="Times New Roman" w:hAnsi="Times New Roman" w:cs="Times New Roman"/>
          <w:sz w:val="24"/>
          <w:szCs w:val="24"/>
        </w:rPr>
        <w:t xml:space="preserve"> </w:t>
      </w:r>
      <w:r w:rsidR="00656ED9" w:rsidRPr="00C55976">
        <w:rPr>
          <w:rFonts w:ascii="Times New Roman" w:hAnsi="Times New Roman" w:cs="Times New Roman"/>
          <w:i/>
          <w:sz w:val="24"/>
          <w:szCs w:val="24"/>
        </w:rPr>
        <w:t>(пункт 4 статьи 3 Фед. закона № 44-ФЗ).</w:t>
      </w:r>
    </w:p>
    <w:p w:rsidR="00164492" w:rsidRDefault="00164492" w:rsidP="0016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64492" w:rsidRPr="00C55976" w:rsidRDefault="00296591" w:rsidP="00AD0A86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55976">
        <w:rPr>
          <w:rFonts w:ascii="Times New Roman" w:hAnsi="Times New Roman" w:cs="Times New Roman"/>
          <w:b/>
          <w:sz w:val="32"/>
          <w:szCs w:val="32"/>
        </w:rPr>
        <w:t>б)</w:t>
      </w:r>
      <w:r w:rsidR="00164492" w:rsidRPr="00C55976">
        <w:rPr>
          <w:rFonts w:ascii="Times New Roman" w:hAnsi="Times New Roman" w:cs="Times New Roman"/>
          <w:b/>
          <w:sz w:val="32"/>
          <w:szCs w:val="32"/>
        </w:rPr>
        <w:t xml:space="preserve"> Единые требования к участникам:</w:t>
      </w:r>
    </w:p>
    <w:p w:rsidR="00164492" w:rsidRPr="00C55976" w:rsidRDefault="00164492" w:rsidP="0016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32"/>
          <w:szCs w:val="24"/>
        </w:rPr>
      </w:pPr>
      <w:r w:rsidRPr="00C55976">
        <w:rPr>
          <w:rFonts w:ascii="Times New Roman" w:hAnsi="Times New Roman" w:cs="Times New Roman"/>
          <w:i/>
          <w:color w:val="FF0000"/>
          <w:sz w:val="32"/>
          <w:szCs w:val="24"/>
        </w:rPr>
        <w:t>добавляется:</w:t>
      </w:r>
    </w:p>
    <w:p w:rsidR="00164492" w:rsidRPr="00C55976" w:rsidRDefault="00164492" w:rsidP="0016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5976">
        <w:rPr>
          <w:rFonts w:ascii="Times New Roman" w:hAnsi="Times New Roman" w:cs="Times New Roman"/>
          <w:sz w:val="26"/>
          <w:szCs w:val="26"/>
        </w:rPr>
        <w:t xml:space="preserve">- участник закупки не является </w:t>
      </w:r>
      <w:r w:rsidR="00EB4C35" w:rsidRPr="00C55976">
        <w:rPr>
          <w:rFonts w:ascii="Times New Roman" w:hAnsi="Times New Roman" w:cs="Times New Roman"/>
          <w:sz w:val="26"/>
          <w:szCs w:val="26"/>
        </w:rPr>
        <w:t>оф</w:t>
      </w:r>
      <w:r w:rsidRPr="00C55976">
        <w:rPr>
          <w:rFonts w:ascii="Times New Roman" w:hAnsi="Times New Roman" w:cs="Times New Roman"/>
          <w:sz w:val="26"/>
          <w:szCs w:val="26"/>
        </w:rPr>
        <w:t>шорной компанией</w:t>
      </w:r>
      <w:r w:rsidR="00F25B04" w:rsidRPr="00C55976">
        <w:rPr>
          <w:rFonts w:ascii="Times New Roman" w:hAnsi="Times New Roman" w:cs="Times New Roman"/>
          <w:sz w:val="26"/>
          <w:szCs w:val="26"/>
        </w:rPr>
        <w:t xml:space="preserve"> </w:t>
      </w:r>
      <w:r w:rsidR="00F25B04" w:rsidRPr="00C55976">
        <w:rPr>
          <w:rFonts w:ascii="Times New Roman" w:hAnsi="Times New Roman" w:cs="Times New Roman"/>
          <w:i/>
          <w:sz w:val="26"/>
          <w:szCs w:val="26"/>
        </w:rPr>
        <w:t>(п. 10 ч. 1 ст. 31 Фед. закона № 44-ФЗ)</w:t>
      </w:r>
      <w:r w:rsidRPr="00C55976">
        <w:rPr>
          <w:rFonts w:ascii="Times New Roman" w:hAnsi="Times New Roman" w:cs="Times New Roman"/>
          <w:sz w:val="26"/>
          <w:szCs w:val="26"/>
        </w:rPr>
        <w:t>.</w:t>
      </w:r>
    </w:p>
    <w:p w:rsidR="00164492" w:rsidRPr="00164492" w:rsidRDefault="00164492" w:rsidP="001644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64492" w:rsidRPr="00C55976" w:rsidRDefault="00164492" w:rsidP="003C4C0F">
      <w:pPr>
        <w:pStyle w:val="a5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Что </w:t>
      </w:r>
      <w:r w:rsidRPr="00C55976">
        <w:rPr>
          <w:rFonts w:ascii="Times New Roman" w:hAnsi="Times New Roman" w:cs="Times New Roman"/>
          <w:b/>
          <w:color w:val="FF0000"/>
          <w:sz w:val="36"/>
          <w:szCs w:val="36"/>
          <w:u w:val="double"/>
        </w:rPr>
        <w:t>НЕ</w:t>
      </w:r>
      <w:r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 изменяется</w:t>
      </w:r>
      <w:r w:rsidR="00296591" w:rsidRPr="00C5597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?</w:t>
      </w:r>
    </w:p>
    <w:p w:rsidR="00164492" w:rsidRPr="00C55976" w:rsidRDefault="00296591" w:rsidP="00963610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55976">
        <w:rPr>
          <w:rFonts w:ascii="Times New Roman" w:hAnsi="Times New Roman" w:cs="Times New Roman"/>
          <w:b/>
          <w:sz w:val="32"/>
          <w:szCs w:val="32"/>
        </w:rPr>
        <w:t>Состав конкурсной заявки.</w:t>
      </w:r>
    </w:p>
    <w:p w:rsidR="00963610" w:rsidRPr="00C55976" w:rsidRDefault="00296591" w:rsidP="009636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55976">
        <w:rPr>
          <w:rFonts w:ascii="Times New Roman" w:hAnsi="Times New Roman" w:cs="Times New Roman"/>
          <w:sz w:val="28"/>
          <w:szCs w:val="24"/>
        </w:rPr>
        <w:t xml:space="preserve">Никакие дополнительные документы от участников </w:t>
      </w:r>
      <w:r w:rsidRPr="00C55976">
        <w:rPr>
          <w:rFonts w:ascii="Times New Roman" w:hAnsi="Times New Roman" w:cs="Times New Roman"/>
          <w:sz w:val="28"/>
          <w:szCs w:val="24"/>
          <w:u w:val="single"/>
        </w:rPr>
        <w:t>не требуются</w:t>
      </w:r>
      <w:r w:rsidR="003C4C0F" w:rsidRPr="00C55976">
        <w:rPr>
          <w:rFonts w:ascii="Times New Roman" w:hAnsi="Times New Roman" w:cs="Times New Roman"/>
          <w:sz w:val="28"/>
          <w:szCs w:val="24"/>
        </w:rPr>
        <w:t>.</w:t>
      </w:r>
      <w:r w:rsidRPr="00C5597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96591" w:rsidRPr="00C55976" w:rsidRDefault="003C4C0F" w:rsidP="007C61C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55976">
        <w:rPr>
          <w:rFonts w:ascii="Times New Roman" w:hAnsi="Times New Roman" w:cs="Times New Roman"/>
          <w:b/>
          <w:sz w:val="32"/>
          <w:szCs w:val="32"/>
        </w:rPr>
        <w:t>Ф</w:t>
      </w:r>
      <w:r w:rsidR="00296591" w:rsidRPr="00C55976">
        <w:rPr>
          <w:rFonts w:ascii="Times New Roman" w:hAnsi="Times New Roman" w:cs="Times New Roman"/>
          <w:b/>
          <w:sz w:val="32"/>
          <w:szCs w:val="32"/>
        </w:rPr>
        <w:t xml:space="preserve">орма декларации о соответствии единым требованиям </w:t>
      </w:r>
      <w:r w:rsidR="00296591" w:rsidRPr="00C55976">
        <w:rPr>
          <w:rFonts w:ascii="Times New Roman" w:hAnsi="Times New Roman" w:cs="Times New Roman"/>
          <w:b/>
          <w:sz w:val="32"/>
          <w:szCs w:val="32"/>
          <w:u w:val="single"/>
        </w:rPr>
        <w:t>не меняется</w:t>
      </w:r>
      <w:r w:rsidR="00963610" w:rsidRPr="00C55976">
        <w:rPr>
          <w:rFonts w:ascii="Times New Roman" w:hAnsi="Times New Roman" w:cs="Times New Roman"/>
          <w:b/>
          <w:sz w:val="32"/>
          <w:szCs w:val="32"/>
        </w:rPr>
        <w:t>:</w:t>
      </w:r>
    </w:p>
    <w:p w:rsidR="003C4C0F" w:rsidRPr="00C55976" w:rsidRDefault="00695DEB" w:rsidP="007C61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5976">
        <w:rPr>
          <w:rFonts w:ascii="Times New Roman" w:hAnsi="Times New Roman" w:cs="Times New Roman"/>
          <w:sz w:val="26"/>
          <w:szCs w:val="26"/>
        </w:rPr>
        <w:t xml:space="preserve">участник по-прежнему должен декларировать соответствие </w:t>
      </w:r>
      <w:r w:rsidRPr="006129C4">
        <w:rPr>
          <w:rFonts w:ascii="Times New Roman" w:hAnsi="Times New Roman" w:cs="Times New Roman"/>
          <w:b/>
          <w:color w:val="FF0000"/>
          <w:sz w:val="28"/>
          <w:szCs w:val="26"/>
        </w:rPr>
        <w:t>только</w:t>
      </w:r>
      <w:r w:rsidRPr="006129C4">
        <w:rPr>
          <w:rFonts w:ascii="Times New Roman" w:hAnsi="Times New Roman" w:cs="Times New Roman"/>
          <w:sz w:val="28"/>
          <w:szCs w:val="26"/>
        </w:rPr>
        <w:t xml:space="preserve"> </w:t>
      </w:r>
      <w:r w:rsidRPr="006129C4">
        <w:rPr>
          <w:rFonts w:ascii="Times New Roman" w:hAnsi="Times New Roman" w:cs="Times New Roman"/>
          <w:b/>
          <w:color w:val="FF0000"/>
          <w:sz w:val="28"/>
          <w:szCs w:val="26"/>
        </w:rPr>
        <w:t>пунктам 3-9</w:t>
      </w:r>
      <w:r w:rsidRPr="006129C4">
        <w:rPr>
          <w:rFonts w:ascii="Times New Roman" w:hAnsi="Times New Roman" w:cs="Times New Roman"/>
          <w:sz w:val="28"/>
          <w:szCs w:val="26"/>
        </w:rPr>
        <w:t xml:space="preserve"> </w:t>
      </w:r>
      <w:r w:rsidRPr="00C55976">
        <w:rPr>
          <w:rFonts w:ascii="Times New Roman" w:hAnsi="Times New Roman" w:cs="Times New Roman"/>
          <w:sz w:val="26"/>
          <w:szCs w:val="26"/>
        </w:rPr>
        <w:t>ч. 1 ст. 31!</w:t>
      </w:r>
    </w:p>
    <w:p w:rsidR="00963610" w:rsidRPr="00C55976" w:rsidRDefault="00F670D0" w:rsidP="00C55976">
      <w:pPr>
        <w:spacing w:before="120"/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C55976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НЕЛЬЗЯ</w:t>
      </w:r>
      <w:r w:rsidR="00963610" w:rsidRPr="00C55976">
        <w:rPr>
          <w:rFonts w:ascii="Times New Roman" w:hAnsi="Times New Roman" w:cs="Times New Roman"/>
          <w:b/>
          <w:sz w:val="28"/>
          <w:szCs w:val="24"/>
          <w:u w:val="single"/>
        </w:rPr>
        <w:t xml:space="preserve"> треб</w:t>
      </w:r>
      <w:r w:rsidRPr="00C55976">
        <w:rPr>
          <w:rFonts w:ascii="Times New Roman" w:hAnsi="Times New Roman" w:cs="Times New Roman"/>
          <w:b/>
          <w:sz w:val="28"/>
          <w:szCs w:val="24"/>
          <w:u w:val="single"/>
        </w:rPr>
        <w:t>овать от участника</w:t>
      </w:r>
      <w:r w:rsidR="00963610" w:rsidRPr="00C55976">
        <w:rPr>
          <w:rFonts w:ascii="Times New Roman" w:hAnsi="Times New Roman" w:cs="Times New Roman"/>
          <w:b/>
          <w:sz w:val="28"/>
          <w:szCs w:val="24"/>
          <w:u w:val="single"/>
        </w:rPr>
        <w:t xml:space="preserve"> декларировать, что он не является офшорной компанией!</w:t>
      </w:r>
    </w:p>
    <w:p w:rsidR="00296591" w:rsidRPr="006129C4" w:rsidRDefault="00296591" w:rsidP="007C61CA">
      <w:pPr>
        <w:pStyle w:val="a5"/>
        <w:numPr>
          <w:ilvl w:val="0"/>
          <w:numId w:val="2"/>
        </w:numPr>
        <w:spacing w:before="240" w:after="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Кто проверяет соответствие участника требованиям?</w:t>
      </w:r>
    </w:p>
    <w:p w:rsidR="00296591" w:rsidRPr="006129C4" w:rsidRDefault="00296591" w:rsidP="006129C4">
      <w:pPr>
        <w:spacing w:before="120"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9C4">
        <w:rPr>
          <w:rFonts w:ascii="Times New Roman" w:hAnsi="Times New Roman" w:cs="Times New Roman"/>
          <w:b/>
          <w:sz w:val="32"/>
          <w:szCs w:val="32"/>
        </w:rPr>
        <w:t>Конкурсная комиссия.</w:t>
      </w:r>
    </w:p>
    <w:p w:rsidR="00296591" w:rsidRPr="006129C4" w:rsidRDefault="00296591" w:rsidP="00EB4C35">
      <w:pPr>
        <w:pStyle w:val="a5"/>
        <w:numPr>
          <w:ilvl w:val="0"/>
          <w:numId w:val="2"/>
        </w:numPr>
        <w:spacing w:before="24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Каким образом она это делает?</w:t>
      </w:r>
    </w:p>
    <w:p w:rsidR="00AD0A86" w:rsidRPr="006129C4" w:rsidRDefault="00296591" w:rsidP="006129C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6129C4">
        <w:rPr>
          <w:rFonts w:ascii="Times New Roman" w:hAnsi="Times New Roman" w:cs="Times New Roman"/>
          <w:sz w:val="28"/>
          <w:szCs w:val="24"/>
        </w:rPr>
        <w:t>По выписке из ЕГРЮЛ</w:t>
      </w:r>
      <w:r w:rsidR="00AD0A86" w:rsidRPr="006129C4">
        <w:rPr>
          <w:rFonts w:ascii="Times New Roman" w:hAnsi="Times New Roman" w:cs="Times New Roman"/>
          <w:sz w:val="28"/>
          <w:szCs w:val="24"/>
        </w:rPr>
        <w:t xml:space="preserve"> или по документам о государственной регистрации иностранного юридического лица –</w:t>
      </w:r>
    </w:p>
    <w:p w:rsidR="00EB4C35" w:rsidRPr="006129C4" w:rsidRDefault="00296591" w:rsidP="006129C4">
      <w:pPr>
        <w:rPr>
          <w:rFonts w:ascii="Times New Roman" w:hAnsi="Times New Roman" w:cs="Times New Roman"/>
          <w:sz w:val="28"/>
          <w:szCs w:val="24"/>
        </w:rPr>
      </w:pPr>
      <w:r w:rsidRPr="006129C4">
        <w:rPr>
          <w:rFonts w:ascii="Times New Roman" w:hAnsi="Times New Roman" w:cs="Times New Roman"/>
          <w:sz w:val="28"/>
          <w:szCs w:val="24"/>
        </w:rPr>
        <w:t xml:space="preserve">– смотрит </w:t>
      </w:r>
      <w:r w:rsidRPr="006129C4">
        <w:rPr>
          <w:rFonts w:ascii="Times New Roman" w:hAnsi="Times New Roman" w:cs="Times New Roman"/>
          <w:b/>
          <w:sz w:val="28"/>
          <w:szCs w:val="24"/>
        </w:rPr>
        <w:t xml:space="preserve">место регистрации </w:t>
      </w:r>
      <w:r w:rsidR="00EB4C35" w:rsidRPr="006129C4">
        <w:rPr>
          <w:rFonts w:ascii="Times New Roman" w:hAnsi="Times New Roman" w:cs="Times New Roman"/>
          <w:b/>
          <w:sz w:val="28"/>
          <w:szCs w:val="24"/>
        </w:rPr>
        <w:t>участника закупки</w:t>
      </w:r>
      <w:r w:rsidR="00EB4C35" w:rsidRPr="006129C4">
        <w:rPr>
          <w:rFonts w:ascii="Times New Roman" w:hAnsi="Times New Roman" w:cs="Times New Roman"/>
          <w:sz w:val="28"/>
          <w:szCs w:val="24"/>
        </w:rPr>
        <w:t xml:space="preserve"> и сверяет его с Перечнем офшорных зон из Приказа Минфина РФ </w:t>
      </w:r>
      <w:r w:rsidR="00AD0A86" w:rsidRPr="006129C4">
        <w:rPr>
          <w:rFonts w:ascii="Times New Roman" w:hAnsi="Times New Roman" w:cs="Times New Roman"/>
          <w:sz w:val="28"/>
          <w:szCs w:val="24"/>
        </w:rPr>
        <w:t>от 13 ноября 2007 г. №</w:t>
      </w:r>
      <w:r w:rsidR="00EB4C35" w:rsidRPr="006129C4">
        <w:rPr>
          <w:rFonts w:ascii="Times New Roman" w:hAnsi="Times New Roman" w:cs="Times New Roman"/>
          <w:sz w:val="28"/>
          <w:szCs w:val="24"/>
        </w:rPr>
        <w:t> 108н.</w:t>
      </w:r>
    </w:p>
    <w:p w:rsidR="00C55976" w:rsidRPr="006129C4" w:rsidRDefault="00C55976" w:rsidP="00C5597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6129C4">
        <w:rPr>
          <w:rFonts w:ascii="Times New Roman" w:hAnsi="Times New Roman" w:cs="Times New Roman"/>
          <w:b/>
          <w:color w:val="FF0000"/>
          <w:sz w:val="36"/>
          <w:szCs w:val="40"/>
        </w:rPr>
        <w:t>ВАЖНО</w:t>
      </w:r>
      <w:r w:rsidRPr="006129C4">
        <w:rPr>
          <w:rFonts w:ascii="Times New Roman" w:hAnsi="Times New Roman" w:cs="Times New Roman"/>
          <w:b/>
          <w:color w:val="FF0000"/>
          <w:sz w:val="40"/>
          <w:szCs w:val="40"/>
        </w:rPr>
        <w:t>!</w:t>
      </w:r>
    </w:p>
    <w:p w:rsidR="00C55976" w:rsidRPr="006129C4" w:rsidRDefault="00C55976" w:rsidP="00C5597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129C4">
        <w:rPr>
          <w:rFonts w:ascii="Times New Roman" w:hAnsi="Times New Roman" w:cs="Times New Roman"/>
          <w:sz w:val="28"/>
          <w:szCs w:val="24"/>
        </w:rPr>
        <w:t xml:space="preserve">Офшорной компанией может быть </w:t>
      </w:r>
      <w:r w:rsidRPr="006129C4">
        <w:rPr>
          <w:rFonts w:ascii="Times New Roman" w:hAnsi="Times New Roman" w:cs="Times New Roman"/>
          <w:b/>
          <w:sz w:val="28"/>
          <w:szCs w:val="24"/>
          <w:u w:val="single"/>
        </w:rPr>
        <w:t>только юридическое лицо</w:t>
      </w:r>
      <w:r w:rsidRPr="006129C4">
        <w:rPr>
          <w:rFonts w:ascii="Times New Roman" w:hAnsi="Times New Roman" w:cs="Times New Roman"/>
          <w:sz w:val="28"/>
          <w:szCs w:val="24"/>
        </w:rPr>
        <w:t>.</w:t>
      </w:r>
    </w:p>
    <w:p w:rsidR="00C55976" w:rsidRPr="006129C4" w:rsidRDefault="00C55976" w:rsidP="00C55976">
      <w:pPr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 w:rsidRPr="006129C4">
        <w:rPr>
          <w:rFonts w:ascii="Times New Roman" w:hAnsi="Times New Roman" w:cs="Times New Roman"/>
          <w:sz w:val="28"/>
          <w:szCs w:val="24"/>
        </w:rPr>
        <w:t>Физическое лицо (инд</w:t>
      </w:r>
      <w:r w:rsidR="006129C4">
        <w:rPr>
          <w:rFonts w:ascii="Times New Roman" w:hAnsi="Times New Roman" w:cs="Times New Roman"/>
          <w:sz w:val="28"/>
          <w:szCs w:val="24"/>
        </w:rPr>
        <w:t>.</w:t>
      </w:r>
      <w:r w:rsidRPr="006129C4">
        <w:rPr>
          <w:rFonts w:ascii="Times New Roman" w:hAnsi="Times New Roman" w:cs="Times New Roman"/>
          <w:sz w:val="28"/>
          <w:szCs w:val="24"/>
        </w:rPr>
        <w:t xml:space="preserve"> предприниматель) не может быть офшорной компанией!</w:t>
      </w:r>
    </w:p>
    <w:p w:rsidR="00F62C9F" w:rsidRDefault="00F62C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670D0" w:rsidRPr="006129C4" w:rsidRDefault="00F670D0" w:rsidP="007F5033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6129C4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ЭЛЕКТРОННЫЙ АУКЦИОН</w:t>
      </w:r>
    </w:p>
    <w:p w:rsidR="00F670D0" w:rsidRPr="006129C4" w:rsidRDefault="007C61CA" w:rsidP="006129C4">
      <w:pPr>
        <w:pStyle w:val="a5"/>
        <w:numPr>
          <w:ilvl w:val="0"/>
          <w:numId w:val="2"/>
        </w:numPr>
        <w:spacing w:before="100" w:beforeAutospacing="1"/>
        <w:ind w:left="992" w:hanging="425"/>
        <w:jc w:val="both"/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Что </w:t>
      </w:r>
      <w:r w:rsidR="009556AA"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ИЗМЕНЯЕТСЯ </w:t>
      </w:r>
      <w:r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в д</w:t>
      </w:r>
      <w:r w:rsidR="00F670D0"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окументаци</w:t>
      </w:r>
      <w:r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и</w:t>
      </w:r>
      <w:r w:rsidR="00F670D0"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 об электронном аукционе</w:t>
      </w:r>
      <w:r w:rsidRPr="006129C4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?</w:t>
      </w:r>
    </w:p>
    <w:p w:rsidR="00F670D0" w:rsidRPr="006129C4" w:rsidRDefault="00F670D0" w:rsidP="00F670D0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9C4">
        <w:rPr>
          <w:rFonts w:ascii="Times New Roman" w:hAnsi="Times New Roman" w:cs="Times New Roman"/>
          <w:b/>
          <w:sz w:val="32"/>
          <w:szCs w:val="32"/>
        </w:rPr>
        <w:t>а) Определение участника закупки</w:t>
      </w:r>
      <w:r w:rsidR="009556AA" w:rsidRPr="006129C4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9556AA" w:rsidRPr="006129C4">
        <w:rPr>
          <w:rFonts w:ascii="Times New Roman" w:hAnsi="Times New Roman" w:cs="Times New Roman"/>
          <w:b/>
          <w:color w:val="FF0000"/>
          <w:sz w:val="32"/>
          <w:szCs w:val="32"/>
        </w:rPr>
        <w:t>ИСПРАВЬТЕ!!!</w:t>
      </w:r>
      <w:r w:rsidR="009556AA" w:rsidRPr="006129C4">
        <w:rPr>
          <w:rFonts w:ascii="Times New Roman" w:hAnsi="Times New Roman" w:cs="Times New Roman"/>
          <w:b/>
          <w:sz w:val="32"/>
          <w:szCs w:val="32"/>
        </w:rPr>
        <w:t>)</w:t>
      </w:r>
      <w:r w:rsidRPr="006129C4">
        <w:rPr>
          <w:rFonts w:ascii="Times New Roman" w:hAnsi="Times New Roman" w:cs="Times New Roman"/>
          <w:b/>
          <w:sz w:val="32"/>
          <w:szCs w:val="32"/>
        </w:rPr>
        <w:t>:</w:t>
      </w:r>
    </w:p>
    <w:p w:rsidR="00F670D0" w:rsidRPr="006129C4" w:rsidRDefault="00F670D0" w:rsidP="00F67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129C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Участник закупки</w:t>
      </w:r>
      <w:r w:rsidRPr="006129C4">
        <w:rPr>
          <w:rFonts w:ascii="Times New Roman" w:hAnsi="Times New Roman" w:cs="Times New Roman"/>
          <w:sz w:val="24"/>
          <w:szCs w:val="24"/>
        </w:rPr>
        <w:t xml:space="preserve"> - любое юридическое лицо независимо от его организационно-правовой формы, формы собственности, места нахождения и места происхождения капитала, </w:t>
      </w:r>
      <w:r w:rsidRPr="006129C4">
        <w:rPr>
          <w:rFonts w:ascii="Times New Roman" w:hAnsi="Times New Roman" w:cs="Times New Roman"/>
          <w:color w:val="FF0000"/>
          <w:sz w:val="24"/>
          <w:szCs w:val="24"/>
        </w:rPr>
        <w:t>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</w:t>
      </w:r>
      <w:r w:rsidRPr="006129C4">
        <w:rPr>
          <w:rFonts w:ascii="Times New Roman" w:hAnsi="Times New Roman" w:cs="Times New Roman"/>
          <w:sz w:val="24"/>
          <w:szCs w:val="24"/>
        </w:rPr>
        <w:t xml:space="preserve"> или любое физическое лицо, в том числе зарегистрированное в качестве индивидуального предпринимателя</w:t>
      </w:r>
      <w:r w:rsidR="00656ED9" w:rsidRPr="006129C4">
        <w:rPr>
          <w:rFonts w:ascii="Times New Roman" w:hAnsi="Times New Roman" w:cs="Times New Roman"/>
          <w:sz w:val="24"/>
          <w:szCs w:val="24"/>
        </w:rPr>
        <w:t xml:space="preserve"> </w:t>
      </w:r>
      <w:r w:rsidR="00656ED9" w:rsidRPr="006129C4">
        <w:rPr>
          <w:rFonts w:ascii="Times New Roman" w:hAnsi="Times New Roman" w:cs="Times New Roman"/>
          <w:i/>
          <w:sz w:val="24"/>
          <w:szCs w:val="24"/>
        </w:rPr>
        <w:t>(пункт 4 статьи 3 Фед. закона № 44-ФЗ).</w:t>
      </w:r>
    </w:p>
    <w:p w:rsidR="00F670D0" w:rsidRPr="006129C4" w:rsidRDefault="00F670D0" w:rsidP="00F67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670D0" w:rsidRPr="006129C4" w:rsidRDefault="00F670D0" w:rsidP="00F670D0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9C4">
        <w:rPr>
          <w:rFonts w:ascii="Times New Roman" w:hAnsi="Times New Roman" w:cs="Times New Roman"/>
          <w:b/>
          <w:sz w:val="32"/>
          <w:szCs w:val="32"/>
        </w:rPr>
        <w:t>б) Единые требования к участникам:</w:t>
      </w:r>
    </w:p>
    <w:p w:rsidR="00F670D0" w:rsidRPr="006129C4" w:rsidRDefault="00F670D0" w:rsidP="00F67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4"/>
        </w:rPr>
      </w:pPr>
      <w:r w:rsidRPr="006129C4">
        <w:rPr>
          <w:rFonts w:ascii="Times New Roman" w:hAnsi="Times New Roman" w:cs="Times New Roman"/>
          <w:i/>
          <w:color w:val="FF0000"/>
          <w:sz w:val="28"/>
          <w:szCs w:val="24"/>
        </w:rPr>
        <w:t>добавляется:</w:t>
      </w:r>
    </w:p>
    <w:p w:rsidR="00F670D0" w:rsidRPr="006129C4" w:rsidRDefault="00F670D0" w:rsidP="00F67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29C4">
        <w:rPr>
          <w:rFonts w:ascii="Times New Roman" w:hAnsi="Times New Roman" w:cs="Times New Roman"/>
          <w:sz w:val="26"/>
          <w:szCs w:val="26"/>
        </w:rPr>
        <w:t>- участник закупки не является офшорной компанией</w:t>
      </w:r>
      <w:r w:rsidR="00F25B04" w:rsidRPr="006129C4">
        <w:rPr>
          <w:rFonts w:ascii="Times New Roman" w:hAnsi="Times New Roman" w:cs="Times New Roman"/>
          <w:sz w:val="26"/>
          <w:szCs w:val="26"/>
        </w:rPr>
        <w:t xml:space="preserve"> </w:t>
      </w:r>
      <w:r w:rsidR="00F25B04" w:rsidRPr="006129C4">
        <w:rPr>
          <w:rFonts w:ascii="Times New Roman" w:hAnsi="Times New Roman" w:cs="Times New Roman"/>
          <w:i/>
          <w:sz w:val="26"/>
          <w:szCs w:val="26"/>
        </w:rPr>
        <w:t>(п. 10 ч. 1 ст. 31 Фед. закона № 44-ФЗ)</w:t>
      </w:r>
      <w:r w:rsidR="00F25B04" w:rsidRPr="006129C4">
        <w:rPr>
          <w:rFonts w:ascii="Times New Roman" w:hAnsi="Times New Roman" w:cs="Times New Roman"/>
          <w:sz w:val="26"/>
          <w:szCs w:val="26"/>
        </w:rPr>
        <w:t>.</w:t>
      </w:r>
    </w:p>
    <w:p w:rsidR="00F670D0" w:rsidRPr="006129C4" w:rsidRDefault="00F670D0" w:rsidP="00F67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0D0" w:rsidRPr="006129C4" w:rsidRDefault="00F670D0" w:rsidP="005644A6">
      <w:pPr>
        <w:pStyle w:val="a5"/>
        <w:numPr>
          <w:ilvl w:val="0"/>
          <w:numId w:val="2"/>
        </w:numPr>
        <w:spacing w:before="24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Что </w:t>
      </w:r>
      <w:r w:rsidRPr="006129C4">
        <w:rPr>
          <w:rFonts w:ascii="Times New Roman" w:hAnsi="Times New Roman" w:cs="Times New Roman"/>
          <w:b/>
          <w:color w:val="FF0000"/>
          <w:sz w:val="36"/>
          <w:szCs w:val="36"/>
          <w:u w:val="double"/>
        </w:rPr>
        <w:t>НЕ</w:t>
      </w: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 изменяется?</w:t>
      </w:r>
    </w:p>
    <w:p w:rsidR="00F670D0" w:rsidRPr="006129C4" w:rsidRDefault="00F670D0" w:rsidP="00F670D0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9C4">
        <w:rPr>
          <w:rFonts w:ascii="Times New Roman" w:hAnsi="Times New Roman" w:cs="Times New Roman"/>
          <w:b/>
          <w:sz w:val="32"/>
          <w:szCs w:val="32"/>
        </w:rPr>
        <w:t>Состав аукционной заявки.</w:t>
      </w:r>
    </w:p>
    <w:p w:rsidR="007C61CA" w:rsidRPr="007209CC" w:rsidRDefault="007C61CA" w:rsidP="007C61C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7209CC">
        <w:rPr>
          <w:rFonts w:ascii="Times New Roman" w:hAnsi="Times New Roman" w:cs="Times New Roman"/>
          <w:sz w:val="28"/>
          <w:szCs w:val="24"/>
        </w:rPr>
        <w:t xml:space="preserve">Никакие дополнительные документы от участников </w:t>
      </w:r>
      <w:r w:rsidRPr="007209CC">
        <w:rPr>
          <w:rFonts w:ascii="Times New Roman" w:hAnsi="Times New Roman" w:cs="Times New Roman"/>
          <w:sz w:val="28"/>
          <w:szCs w:val="24"/>
          <w:u w:val="single"/>
        </w:rPr>
        <w:t>не требуются</w:t>
      </w:r>
      <w:r w:rsidRPr="007209CC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7C61CA" w:rsidRPr="006129C4" w:rsidRDefault="007C61CA" w:rsidP="007C61C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9C4">
        <w:rPr>
          <w:rFonts w:ascii="Times New Roman" w:hAnsi="Times New Roman" w:cs="Times New Roman"/>
          <w:b/>
          <w:sz w:val="32"/>
          <w:szCs w:val="32"/>
        </w:rPr>
        <w:t xml:space="preserve">Форма декларации о соответствии единым требованиям </w:t>
      </w:r>
      <w:r w:rsidRPr="006129C4">
        <w:rPr>
          <w:rFonts w:ascii="Times New Roman" w:hAnsi="Times New Roman" w:cs="Times New Roman"/>
          <w:b/>
          <w:sz w:val="32"/>
          <w:szCs w:val="32"/>
          <w:u w:val="single"/>
        </w:rPr>
        <w:t>не меняется</w:t>
      </w:r>
      <w:r w:rsidRPr="006129C4">
        <w:rPr>
          <w:rFonts w:ascii="Times New Roman" w:hAnsi="Times New Roman" w:cs="Times New Roman"/>
          <w:b/>
          <w:sz w:val="32"/>
          <w:szCs w:val="32"/>
        </w:rPr>
        <w:t>:</w:t>
      </w:r>
    </w:p>
    <w:p w:rsidR="00695DEB" w:rsidRPr="007209CC" w:rsidRDefault="00695DEB" w:rsidP="00695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9CC">
        <w:rPr>
          <w:rFonts w:ascii="Times New Roman" w:hAnsi="Times New Roman" w:cs="Times New Roman"/>
          <w:sz w:val="26"/>
          <w:szCs w:val="26"/>
        </w:rPr>
        <w:t>участник по-прежнему должен декларировать соответствие</w:t>
      </w:r>
      <w:r w:rsidRPr="007209CC">
        <w:rPr>
          <w:rFonts w:ascii="Times New Roman" w:hAnsi="Times New Roman" w:cs="Times New Roman"/>
          <w:sz w:val="28"/>
          <w:szCs w:val="28"/>
        </w:rPr>
        <w:t xml:space="preserve"> </w:t>
      </w:r>
      <w:r w:rsidRPr="007209CC">
        <w:rPr>
          <w:rFonts w:ascii="Times New Roman" w:hAnsi="Times New Roman" w:cs="Times New Roman"/>
          <w:b/>
          <w:color w:val="FF0000"/>
          <w:sz w:val="28"/>
          <w:szCs w:val="28"/>
        </w:rPr>
        <w:t>только</w:t>
      </w:r>
      <w:r w:rsidRPr="007209CC">
        <w:rPr>
          <w:rFonts w:ascii="Times New Roman" w:hAnsi="Times New Roman" w:cs="Times New Roman"/>
          <w:sz w:val="28"/>
          <w:szCs w:val="28"/>
        </w:rPr>
        <w:t xml:space="preserve"> </w:t>
      </w:r>
      <w:r w:rsidR="00A46148">
        <w:rPr>
          <w:rFonts w:ascii="Times New Roman" w:hAnsi="Times New Roman" w:cs="Times New Roman"/>
          <w:b/>
          <w:color w:val="FF0000"/>
          <w:sz w:val="28"/>
          <w:szCs w:val="28"/>
        </w:rPr>
        <w:t>пунктам</w:t>
      </w:r>
      <w:r w:rsidRPr="007209C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3-9</w:t>
      </w:r>
      <w:r w:rsidRPr="007209CC">
        <w:rPr>
          <w:rFonts w:ascii="Times New Roman" w:hAnsi="Times New Roman" w:cs="Times New Roman"/>
          <w:sz w:val="28"/>
          <w:szCs w:val="28"/>
        </w:rPr>
        <w:t xml:space="preserve"> </w:t>
      </w:r>
      <w:r w:rsidR="006D7B1F" w:rsidRPr="007209CC">
        <w:rPr>
          <w:rFonts w:ascii="Times New Roman" w:hAnsi="Times New Roman" w:cs="Times New Roman"/>
          <w:sz w:val="28"/>
          <w:szCs w:val="28"/>
        </w:rPr>
        <w:t xml:space="preserve"> </w:t>
      </w:r>
      <w:r w:rsidRPr="007209CC">
        <w:rPr>
          <w:rFonts w:ascii="Times New Roman" w:hAnsi="Times New Roman" w:cs="Times New Roman"/>
          <w:sz w:val="28"/>
          <w:szCs w:val="28"/>
        </w:rPr>
        <w:t>ч. 1 ст. 31!</w:t>
      </w:r>
    </w:p>
    <w:p w:rsidR="007C61CA" w:rsidRPr="000908E5" w:rsidRDefault="007C61CA" w:rsidP="00695DEB">
      <w:pPr>
        <w:spacing w:before="120"/>
        <w:jc w:val="both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0908E5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>НЕЛЬЗЯ</w:t>
      </w:r>
      <w:r w:rsidRPr="000908E5">
        <w:rPr>
          <w:rFonts w:ascii="Times New Roman" w:hAnsi="Times New Roman" w:cs="Times New Roman"/>
          <w:b/>
          <w:sz w:val="28"/>
          <w:szCs w:val="26"/>
          <w:u w:val="single"/>
        </w:rPr>
        <w:t xml:space="preserve"> требовать от участника декларировать, что он не является офшорной компанией!</w:t>
      </w:r>
    </w:p>
    <w:p w:rsidR="00F670D0" w:rsidRPr="006129C4" w:rsidRDefault="00F670D0" w:rsidP="005644A6">
      <w:pPr>
        <w:pStyle w:val="a5"/>
        <w:numPr>
          <w:ilvl w:val="0"/>
          <w:numId w:val="2"/>
        </w:numPr>
        <w:spacing w:before="36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Кто проверяет соответствие участника требованиям?</w:t>
      </w:r>
    </w:p>
    <w:p w:rsidR="00F670D0" w:rsidRPr="007209CC" w:rsidRDefault="00F670D0" w:rsidP="00F670D0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209CC">
        <w:rPr>
          <w:rFonts w:ascii="Times New Roman" w:hAnsi="Times New Roman" w:cs="Times New Roman"/>
          <w:b/>
          <w:sz w:val="28"/>
          <w:szCs w:val="28"/>
        </w:rPr>
        <w:t>Оператор электронной торговой площадки</w:t>
      </w:r>
      <w:r w:rsidRPr="007209CC">
        <w:rPr>
          <w:rFonts w:ascii="Times New Roman" w:hAnsi="Times New Roman" w:cs="Times New Roman"/>
          <w:sz w:val="28"/>
          <w:szCs w:val="28"/>
        </w:rPr>
        <w:t xml:space="preserve">. Аукционная комиссия </w:t>
      </w:r>
      <w:r w:rsidRPr="007209CC">
        <w:rPr>
          <w:rFonts w:ascii="Times New Roman" w:hAnsi="Times New Roman" w:cs="Times New Roman"/>
          <w:b/>
          <w:color w:val="FF0000"/>
          <w:sz w:val="28"/>
          <w:szCs w:val="28"/>
        </w:rPr>
        <w:t>НЕ ОБЯЗАНА</w:t>
      </w:r>
      <w:r w:rsidRPr="007209CC">
        <w:rPr>
          <w:rFonts w:ascii="Times New Roman" w:hAnsi="Times New Roman" w:cs="Times New Roman"/>
          <w:sz w:val="28"/>
          <w:szCs w:val="28"/>
        </w:rPr>
        <w:t xml:space="preserve"> это проверять!</w:t>
      </w:r>
    </w:p>
    <w:p w:rsidR="00F670D0" w:rsidRPr="006129C4" w:rsidRDefault="003840CE" w:rsidP="005644A6">
      <w:pPr>
        <w:pStyle w:val="a5"/>
        <w:numPr>
          <w:ilvl w:val="0"/>
          <w:numId w:val="2"/>
        </w:numPr>
        <w:spacing w:before="360" w:line="240" w:lineRule="auto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А если</w:t>
      </w:r>
      <w:r w:rsidR="00F670D0"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 комиссия </w:t>
      </w:r>
      <w:r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всё-таки ХОЧЕТ проверить</w:t>
      </w:r>
      <w:r w:rsidR="00F670D0" w:rsidRPr="006129C4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?</w:t>
      </w:r>
    </w:p>
    <w:p w:rsidR="00F670D0" w:rsidRPr="005644A6" w:rsidRDefault="00F670D0" w:rsidP="005644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4A6">
        <w:rPr>
          <w:rFonts w:ascii="Times New Roman" w:hAnsi="Times New Roman" w:cs="Times New Roman"/>
          <w:sz w:val="28"/>
          <w:szCs w:val="28"/>
        </w:rPr>
        <w:t>По выписке из ЕГРЮЛ или по документам о государственной регистрации иностранного юридического лица –</w:t>
      </w:r>
    </w:p>
    <w:p w:rsidR="00F670D0" w:rsidRPr="005644A6" w:rsidRDefault="00F670D0" w:rsidP="005644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4A6">
        <w:rPr>
          <w:rFonts w:ascii="Times New Roman" w:hAnsi="Times New Roman" w:cs="Times New Roman"/>
          <w:sz w:val="28"/>
          <w:szCs w:val="28"/>
        </w:rPr>
        <w:t xml:space="preserve">– </w:t>
      </w:r>
      <w:r w:rsidR="003840CE" w:rsidRPr="005644A6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Pr="005644A6">
        <w:rPr>
          <w:rFonts w:ascii="Times New Roman" w:hAnsi="Times New Roman" w:cs="Times New Roman"/>
          <w:sz w:val="28"/>
          <w:szCs w:val="28"/>
        </w:rPr>
        <w:t xml:space="preserve">смотрит </w:t>
      </w:r>
      <w:r w:rsidRPr="005644A6">
        <w:rPr>
          <w:rFonts w:ascii="Times New Roman" w:hAnsi="Times New Roman" w:cs="Times New Roman"/>
          <w:b/>
          <w:sz w:val="28"/>
          <w:szCs w:val="28"/>
        </w:rPr>
        <w:t>место регистрации участника закупки</w:t>
      </w:r>
      <w:r w:rsidRPr="005644A6">
        <w:rPr>
          <w:rFonts w:ascii="Times New Roman" w:hAnsi="Times New Roman" w:cs="Times New Roman"/>
          <w:sz w:val="28"/>
          <w:szCs w:val="28"/>
        </w:rPr>
        <w:t xml:space="preserve"> и сверяет его с Перечнем офшорных зон из Приказа Минфина РФ от 13 ноября 2007 г. № 108н.</w:t>
      </w:r>
    </w:p>
    <w:p w:rsidR="00F670D0" w:rsidRPr="006129C4" w:rsidRDefault="00F670D0" w:rsidP="005644A6">
      <w:pPr>
        <w:spacing w:before="240" w:after="0" w:line="240" w:lineRule="auto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6129C4">
        <w:rPr>
          <w:rFonts w:ascii="Times New Roman" w:hAnsi="Times New Roman" w:cs="Times New Roman"/>
          <w:b/>
          <w:color w:val="FF0000"/>
          <w:sz w:val="36"/>
          <w:szCs w:val="40"/>
        </w:rPr>
        <w:t>ВАЖНО</w:t>
      </w:r>
      <w:r w:rsidRPr="006129C4">
        <w:rPr>
          <w:rFonts w:ascii="Times New Roman" w:hAnsi="Times New Roman" w:cs="Times New Roman"/>
          <w:b/>
          <w:color w:val="FF0000"/>
          <w:sz w:val="40"/>
          <w:szCs w:val="40"/>
        </w:rPr>
        <w:t>!</w:t>
      </w:r>
    </w:p>
    <w:p w:rsidR="00F670D0" w:rsidRPr="005644A6" w:rsidRDefault="00F670D0" w:rsidP="00475011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5644A6">
        <w:rPr>
          <w:rFonts w:ascii="Times New Roman" w:hAnsi="Times New Roman" w:cs="Times New Roman"/>
          <w:sz w:val="28"/>
          <w:szCs w:val="24"/>
        </w:rPr>
        <w:t xml:space="preserve">Офшорной компанией может быть </w:t>
      </w:r>
      <w:r w:rsidRPr="005644A6">
        <w:rPr>
          <w:rFonts w:ascii="Times New Roman" w:hAnsi="Times New Roman" w:cs="Times New Roman"/>
          <w:b/>
          <w:sz w:val="28"/>
          <w:szCs w:val="24"/>
          <w:u w:val="single"/>
        </w:rPr>
        <w:t>только юридическое лицо</w:t>
      </w:r>
      <w:r w:rsidRPr="005644A6">
        <w:rPr>
          <w:rFonts w:ascii="Times New Roman" w:hAnsi="Times New Roman" w:cs="Times New Roman"/>
          <w:sz w:val="28"/>
          <w:szCs w:val="24"/>
        </w:rPr>
        <w:t>.</w:t>
      </w:r>
    </w:p>
    <w:p w:rsidR="00F62C9F" w:rsidRPr="005644A6" w:rsidRDefault="00F670D0" w:rsidP="00F62C9F">
      <w:pPr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 w:rsidRPr="005644A6">
        <w:rPr>
          <w:rFonts w:ascii="Times New Roman" w:hAnsi="Times New Roman" w:cs="Times New Roman"/>
          <w:sz w:val="28"/>
          <w:szCs w:val="24"/>
        </w:rPr>
        <w:t>Физическое лицо (инд</w:t>
      </w:r>
      <w:r w:rsidR="005644A6">
        <w:rPr>
          <w:rFonts w:ascii="Times New Roman" w:hAnsi="Times New Roman" w:cs="Times New Roman"/>
          <w:sz w:val="28"/>
          <w:szCs w:val="24"/>
        </w:rPr>
        <w:t>.</w:t>
      </w:r>
      <w:r w:rsidRPr="005644A6">
        <w:rPr>
          <w:rFonts w:ascii="Times New Roman" w:hAnsi="Times New Roman" w:cs="Times New Roman"/>
          <w:sz w:val="28"/>
          <w:szCs w:val="24"/>
        </w:rPr>
        <w:t xml:space="preserve"> предприниматель) не может быть офшорной компанией!</w:t>
      </w:r>
    </w:p>
    <w:p w:rsidR="00D26AFE" w:rsidRPr="005644A6" w:rsidRDefault="00F62C9F" w:rsidP="00F62C9F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  <w:r w:rsidR="00D26AFE" w:rsidRPr="005644A6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ЗАПРОС КОТИРОВОК</w:t>
      </w:r>
    </w:p>
    <w:p w:rsidR="00D26AFE" w:rsidRPr="005644A6" w:rsidRDefault="00475011" w:rsidP="003D4F60">
      <w:pPr>
        <w:pStyle w:val="a5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</w:pPr>
      <w:r w:rsidRPr="005644A6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Что </w:t>
      </w:r>
      <w:r w:rsidR="003D4F60" w:rsidRPr="005644A6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ИЗМЕНЯЕТСЯ </w:t>
      </w:r>
      <w:r w:rsidRPr="005644A6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 xml:space="preserve">в извещении </w:t>
      </w:r>
      <w:r w:rsidR="00D26AFE" w:rsidRPr="005644A6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о проведении запроса котировок</w:t>
      </w:r>
      <w:r w:rsidR="00A15E3D" w:rsidRPr="005644A6">
        <w:rPr>
          <w:rFonts w:ascii="Times New Roman" w:hAnsi="Times New Roman" w:cs="Times New Roman"/>
          <w:b/>
          <w:color w:val="1F497D" w:themeColor="text2"/>
          <w:sz w:val="32"/>
          <w:szCs w:val="36"/>
          <w:u w:val="double"/>
        </w:rPr>
        <w:t>?</w:t>
      </w:r>
    </w:p>
    <w:p w:rsidR="00037C3C" w:rsidRPr="005644A6" w:rsidRDefault="00037C3C" w:rsidP="00037C3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644A6">
        <w:rPr>
          <w:rFonts w:ascii="Times New Roman" w:hAnsi="Times New Roman" w:cs="Times New Roman"/>
          <w:b/>
          <w:sz w:val="32"/>
          <w:szCs w:val="32"/>
        </w:rPr>
        <w:t xml:space="preserve">а) </w:t>
      </w:r>
      <w:r w:rsidRPr="005644A6">
        <w:rPr>
          <w:rFonts w:ascii="Times New Roman" w:hAnsi="Times New Roman" w:cs="Times New Roman"/>
          <w:b/>
          <w:sz w:val="32"/>
          <w:szCs w:val="32"/>
          <w:u w:val="single"/>
        </w:rPr>
        <w:t xml:space="preserve">Условия признания победителя запроса котировок или иного участника запроса котировок </w:t>
      </w:r>
      <w:r w:rsidRPr="005644A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уклонившимся</w:t>
      </w:r>
      <w:r w:rsidRPr="005644A6">
        <w:rPr>
          <w:rFonts w:ascii="Times New Roman" w:hAnsi="Times New Roman" w:cs="Times New Roman"/>
          <w:b/>
          <w:sz w:val="32"/>
          <w:szCs w:val="32"/>
          <w:u w:val="single"/>
        </w:rPr>
        <w:t xml:space="preserve"> от заключения контракта</w:t>
      </w:r>
      <w:r w:rsidRPr="005644A6">
        <w:rPr>
          <w:rFonts w:ascii="Times New Roman" w:hAnsi="Times New Roman" w:cs="Times New Roman"/>
          <w:b/>
          <w:sz w:val="32"/>
          <w:szCs w:val="32"/>
        </w:rPr>
        <w:t>:</w:t>
      </w:r>
    </w:p>
    <w:p w:rsidR="00037C3C" w:rsidRPr="00B406E7" w:rsidRDefault="00037C3C" w:rsidP="00037C3C">
      <w:pPr>
        <w:rPr>
          <w:rFonts w:ascii="Times New Roman" w:hAnsi="Times New Roman" w:cs="Times New Roman"/>
          <w:sz w:val="28"/>
          <w:szCs w:val="24"/>
        </w:rPr>
      </w:pPr>
      <w:r w:rsidRPr="00B406E7">
        <w:rPr>
          <w:rFonts w:ascii="Times New Roman" w:hAnsi="Times New Roman" w:cs="Times New Roman"/>
          <w:szCs w:val="24"/>
        </w:rPr>
        <w:t>В случае,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которые получены не ранее чем за шесть месяцев до даты размещения в единой информационной системе извещения о проведении запроса котировок,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иностранного лица) в срок, указанный в извещении о проведении запроса котировок, такой победитель признается уклонившимся от заключения контракта. В случае признания победителя запроса котировок уклонившимся от заключения контракта заказчик вправе обратиться в суд с иском о возмещении убытков, причиненных уклонением от заключения контракта, и заключить контракт с участником запроса котировок, предложившим такую же, как и победитель запроса котировок, цену контракта, или при отсутствии этого участника с участником запроса котировок, предложение о цене контракта которого содержит лучшее условие по цене контракта, следующее после предложенного победителем запроса котировок условия, если цена контракта не превышает начальную (максимальную) цену контракта, указанную в извещении о проведении запроса котировок. При этом заключение контракта для этих участников является обязательным. В случае уклонения этих участников от заключения контракта заказчик вправе обратиться в суд с иском о возмещении убытков, причиненных уклонением от заключения контракта, и осущес</w:t>
      </w:r>
      <w:r w:rsidR="00F25B04" w:rsidRPr="00B406E7">
        <w:rPr>
          <w:rFonts w:ascii="Times New Roman" w:hAnsi="Times New Roman" w:cs="Times New Roman"/>
          <w:szCs w:val="24"/>
        </w:rPr>
        <w:t>твить повторно запрос котировок</w:t>
      </w:r>
      <w:r w:rsidR="00695DEB" w:rsidRPr="00B406E7">
        <w:rPr>
          <w:rFonts w:ascii="Times New Roman" w:hAnsi="Times New Roman" w:cs="Times New Roman"/>
          <w:szCs w:val="24"/>
        </w:rPr>
        <w:t xml:space="preserve"> </w:t>
      </w:r>
      <w:r w:rsidR="00695DEB" w:rsidRPr="00B406E7">
        <w:rPr>
          <w:rFonts w:ascii="Times New Roman" w:hAnsi="Times New Roman" w:cs="Times New Roman"/>
          <w:i/>
          <w:sz w:val="28"/>
          <w:szCs w:val="24"/>
        </w:rPr>
        <w:t>(части 11-12 статьи 78 Фед. закона № 44-ФЗ)</w:t>
      </w:r>
      <w:r w:rsidR="00F25B04" w:rsidRPr="00B406E7">
        <w:rPr>
          <w:rFonts w:ascii="Times New Roman" w:hAnsi="Times New Roman" w:cs="Times New Roman"/>
          <w:i/>
          <w:sz w:val="28"/>
          <w:szCs w:val="24"/>
        </w:rPr>
        <w:t>.</w:t>
      </w:r>
    </w:p>
    <w:p w:rsidR="00D26AFE" w:rsidRPr="005644A6" w:rsidRDefault="00D26AFE" w:rsidP="007A1747">
      <w:pPr>
        <w:pStyle w:val="a5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5644A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Что </w:t>
      </w:r>
      <w:r w:rsidRPr="005644A6">
        <w:rPr>
          <w:rFonts w:ascii="Times New Roman" w:hAnsi="Times New Roman" w:cs="Times New Roman"/>
          <w:b/>
          <w:color w:val="FF0000"/>
          <w:sz w:val="36"/>
          <w:szCs w:val="36"/>
          <w:u w:val="double"/>
        </w:rPr>
        <w:t>НЕ</w:t>
      </w:r>
      <w:r w:rsidRPr="005644A6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 изменяется?</w:t>
      </w:r>
    </w:p>
    <w:p w:rsidR="00D26AFE" w:rsidRPr="005644A6" w:rsidRDefault="00D26AFE" w:rsidP="00D26AFE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644A6">
        <w:rPr>
          <w:rFonts w:ascii="Times New Roman" w:hAnsi="Times New Roman" w:cs="Times New Roman"/>
          <w:b/>
          <w:sz w:val="32"/>
          <w:szCs w:val="32"/>
        </w:rPr>
        <w:t>Состав котировочной заявки.</w:t>
      </w:r>
    </w:p>
    <w:p w:rsidR="007A1747" w:rsidRPr="00B406E7" w:rsidRDefault="007A1747" w:rsidP="007A1747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B406E7">
        <w:rPr>
          <w:rFonts w:ascii="Times New Roman" w:hAnsi="Times New Roman" w:cs="Times New Roman"/>
          <w:sz w:val="28"/>
          <w:szCs w:val="24"/>
        </w:rPr>
        <w:t xml:space="preserve">Никакие дополнительные документы от участников </w:t>
      </w:r>
      <w:r w:rsidRPr="00B406E7">
        <w:rPr>
          <w:rFonts w:ascii="Times New Roman" w:hAnsi="Times New Roman" w:cs="Times New Roman"/>
          <w:sz w:val="28"/>
          <w:szCs w:val="24"/>
          <w:u w:val="single"/>
        </w:rPr>
        <w:t>не требуются</w:t>
      </w:r>
      <w:r w:rsidRPr="00B406E7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7A1747" w:rsidRPr="00B65C47" w:rsidRDefault="007A1747" w:rsidP="00A15E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65C47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НЕЛЬЗЯ</w:t>
      </w:r>
      <w:r w:rsidRPr="00B65C47">
        <w:rPr>
          <w:rFonts w:ascii="Times New Roman" w:hAnsi="Times New Roman" w:cs="Times New Roman"/>
          <w:sz w:val="26"/>
          <w:szCs w:val="26"/>
          <w:u w:val="single"/>
        </w:rPr>
        <w:t xml:space="preserve"> требовать от участника декларировать, что он не является офшорной компанией!</w:t>
      </w:r>
    </w:p>
    <w:p w:rsidR="00D26AFE" w:rsidRPr="005644A6" w:rsidRDefault="00D26AFE" w:rsidP="00D343BB">
      <w:pPr>
        <w:pStyle w:val="a5"/>
        <w:numPr>
          <w:ilvl w:val="0"/>
          <w:numId w:val="2"/>
        </w:numPr>
        <w:spacing w:before="24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</w:pPr>
      <w:r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Кто проверяет соответствие участника требованиям?</w:t>
      </w:r>
    </w:p>
    <w:p w:rsidR="00D26AFE" w:rsidRPr="005644A6" w:rsidRDefault="00D26AFE" w:rsidP="00B406E7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5644A6">
        <w:rPr>
          <w:rFonts w:ascii="Times New Roman" w:hAnsi="Times New Roman" w:cs="Times New Roman"/>
          <w:b/>
          <w:sz w:val="28"/>
          <w:szCs w:val="24"/>
        </w:rPr>
        <w:t>Заказчик</w:t>
      </w:r>
      <w:r w:rsidRPr="005644A6">
        <w:rPr>
          <w:rFonts w:ascii="Times New Roman" w:hAnsi="Times New Roman" w:cs="Times New Roman"/>
          <w:sz w:val="28"/>
          <w:szCs w:val="24"/>
        </w:rPr>
        <w:t xml:space="preserve"> – при заключении контракта с победителем запроса котировок.</w:t>
      </w:r>
    </w:p>
    <w:p w:rsidR="00D26AFE" w:rsidRPr="005644A6" w:rsidRDefault="00D26AFE" w:rsidP="005644A6">
      <w:pPr>
        <w:pStyle w:val="a5"/>
        <w:numPr>
          <w:ilvl w:val="0"/>
          <w:numId w:val="2"/>
        </w:numPr>
        <w:spacing w:before="24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</w:pPr>
      <w:r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 xml:space="preserve">Каким образом </w:t>
      </w:r>
      <w:r w:rsidR="00056F6C"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заказчик</w:t>
      </w:r>
      <w:r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 xml:space="preserve"> </w:t>
      </w:r>
      <w:r w:rsidR="00056F6C"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проверяет соответствие</w:t>
      </w:r>
      <w:r w:rsidRPr="005644A6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?</w:t>
      </w:r>
    </w:p>
    <w:p w:rsidR="00D26AFE" w:rsidRPr="00B406E7" w:rsidRDefault="00D26AFE" w:rsidP="00D26AFE">
      <w:pPr>
        <w:rPr>
          <w:rFonts w:ascii="Times New Roman" w:hAnsi="Times New Roman" w:cs="Times New Roman"/>
          <w:sz w:val="28"/>
          <w:szCs w:val="26"/>
        </w:rPr>
      </w:pPr>
      <w:r w:rsidRPr="00B406E7">
        <w:rPr>
          <w:rFonts w:ascii="Times New Roman" w:hAnsi="Times New Roman" w:cs="Times New Roman"/>
          <w:b/>
          <w:sz w:val="28"/>
          <w:szCs w:val="26"/>
        </w:rPr>
        <w:t xml:space="preserve">Одновременно с подписанным </w:t>
      </w:r>
      <w:r w:rsidR="002B2980" w:rsidRPr="00B406E7">
        <w:rPr>
          <w:rFonts w:ascii="Times New Roman" w:hAnsi="Times New Roman" w:cs="Times New Roman"/>
          <w:b/>
          <w:sz w:val="28"/>
          <w:szCs w:val="26"/>
        </w:rPr>
        <w:t xml:space="preserve">со своей стороны </w:t>
      </w:r>
      <w:r w:rsidRPr="00B406E7">
        <w:rPr>
          <w:rFonts w:ascii="Times New Roman" w:hAnsi="Times New Roman" w:cs="Times New Roman"/>
          <w:b/>
          <w:sz w:val="28"/>
          <w:szCs w:val="26"/>
        </w:rPr>
        <w:t>контрактом</w:t>
      </w:r>
      <w:r w:rsidRPr="00B406E7">
        <w:rPr>
          <w:rFonts w:ascii="Times New Roman" w:hAnsi="Times New Roman" w:cs="Times New Roman"/>
          <w:sz w:val="28"/>
          <w:szCs w:val="26"/>
        </w:rPr>
        <w:t xml:space="preserve"> победитель представляет </w:t>
      </w:r>
      <w:r w:rsidR="002B2980" w:rsidRPr="00B406E7">
        <w:rPr>
          <w:rFonts w:ascii="Times New Roman" w:hAnsi="Times New Roman" w:cs="Times New Roman"/>
          <w:sz w:val="28"/>
          <w:szCs w:val="26"/>
        </w:rPr>
        <w:t xml:space="preserve">заказчику </w:t>
      </w:r>
      <w:r w:rsidRPr="00B406E7">
        <w:rPr>
          <w:rFonts w:ascii="Times New Roman" w:hAnsi="Times New Roman" w:cs="Times New Roman"/>
          <w:b/>
          <w:sz w:val="28"/>
          <w:szCs w:val="26"/>
        </w:rPr>
        <w:t>выписку из ЕГРЮЛ или  документы о государственной регистрации</w:t>
      </w:r>
      <w:r w:rsidRPr="00B406E7">
        <w:rPr>
          <w:rFonts w:ascii="Times New Roman" w:hAnsi="Times New Roman" w:cs="Times New Roman"/>
          <w:sz w:val="28"/>
          <w:szCs w:val="26"/>
        </w:rPr>
        <w:t xml:space="preserve"> иностранного юридического лица –</w:t>
      </w:r>
      <w:r w:rsidR="007A1747" w:rsidRPr="00B406E7">
        <w:rPr>
          <w:rFonts w:ascii="Times New Roman" w:hAnsi="Times New Roman" w:cs="Times New Roman"/>
          <w:sz w:val="28"/>
          <w:szCs w:val="26"/>
        </w:rPr>
        <w:t xml:space="preserve"> </w:t>
      </w:r>
      <w:r w:rsidRPr="00B406E7">
        <w:rPr>
          <w:rFonts w:ascii="Times New Roman" w:hAnsi="Times New Roman" w:cs="Times New Roman"/>
          <w:sz w:val="28"/>
          <w:szCs w:val="26"/>
        </w:rPr>
        <w:t xml:space="preserve">заказчик смотрит </w:t>
      </w:r>
      <w:r w:rsidRPr="00B406E7">
        <w:rPr>
          <w:rFonts w:ascii="Times New Roman" w:hAnsi="Times New Roman" w:cs="Times New Roman"/>
          <w:b/>
          <w:sz w:val="28"/>
          <w:szCs w:val="26"/>
        </w:rPr>
        <w:t>место регистрации участника закупки</w:t>
      </w:r>
      <w:r w:rsidRPr="00B406E7">
        <w:rPr>
          <w:rFonts w:ascii="Times New Roman" w:hAnsi="Times New Roman" w:cs="Times New Roman"/>
          <w:sz w:val="28"/>
          <w:szCs w:val="26"/>
        </w:rPr>
        <w:t xml:space="preserve"> и сверяет его с Перечнем офшорных зон из Приказа Минфина РФ от 13 ноября 2007 г. № 108н.</w:t>
      </w:r>
    </w:p>
    <w:p w:rsidR="00A15E3D" w:rsidRPr="005644A6" w:rsidRDefault="00A15E3D" w:rsidP="00BF3DDC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6"/>
          <w:szCs w:val="40"/>
        </w:rPr>
      </w:pPr>
      <w:r w:rsidRPr="005644A6">
        <w:rPr>
          <w:rFonts w:ascii="Times New Roman" w:hAnsi="Times New Roman" w:cs="Times New Roman"/>
          <w:b/>
          <w:color w:val="FF0000"/>
          <w:sz w:val="36"/>
          <w:szCs w:val="40"/>
        </w:rPr>
        <w:t>ВНИМАНИЕ</w:t>
      </w:r>
      <w:r w:rsidR="00D944D7" w:rsidRPr="005644A6">
        <w:rPr>
          <w:rFonts w:ascii="Times New Roman" w:hAnsi="Times New Roman" w:cs="Times New Roman"/>
          <w:b/>
          <w:color w:val="FF0000"/>
          <w:sz w:val="36"/>
          <w:szCs w:val="40"/>
        </w:rPr>
        <w:t xml:space="preserve">! </w:t>
      </w:r>
      <w:r w:rsidRPr="005644A6">
        <w:rPr>
          <w:rFonts w:ascii="Times New Roman" w:hAnsi="Times New Roman" w:cs="Times New Roman"/>
          <w:b/>
          <w:color w:val="FF0000"/>
          <w:sz w:val="36"/>
          <w:szCs w:val="40"/>
        </w:rPr>
        <w:t xml:space="preserve"> </w:t>
      </w:r>
    </w:p>
    <w:p w:rsidR="00056F6C" w:rsidRPr="00B406E7" w:rsidRDefault="00D3625F" w:rsidP="00A15E3D">
      <w:pPr>
        <w:spacing w:after="0"/>
        <w:rPr>
          <w:rFonts w:ascii="Times New Roman" w:hAnsi="Times New Roman" w:cs="Times New Roman"/>
          <w:sz w:val="28"/>
          <w:szCs w:val="26"/>
        </w:rPr>
      </w:pPr>
      <w:r w:rsidRPr="00B406E7">
        <w:rPr>
          <w:rFonts w:ascii="Times New Roman" w:hAnsi="Times New Roman" w:cs="Times New Roman"/>
          <w:sz w:val="28"/>
          <w:szCs w:val="26"/>
        </w:rPr>
        <w:t>Т</w:t>
      </w:r>
      <w:r w:rsidR="00056F6C" w:rsidRPr="00B406E7">
        <w:rPr>
          <w:rFonts w:ascii="Times New Roman" w:hAnsi="Times New Roman" w:cs="Times New Roman"/>
          <w:sz w:val="28"/>
          <w:szCs w:val="26"/>
        </w:rPr>
        <w:t xml:space="preserve">ребование </w:t>
      </w:r>
      <w:r w:rsidRPr="00B406E7">
        <w:rPr>
          <w:rFonts w:ascii="Times New Roman" w:hAnsi="Times New Roman" w:cs="Times New Roman"/>
          <w:sz w:val="28"/>
          <w:szCs w:val="26"/>
        </w:rPr>
        <w:t xml:space="preserve">предоставления выписки из ЕГРЮЛ </w:t>
      </w:r>
      <w:r w:rsidR="00056F6C" w:rsidRPr="00B406E7">
        <w:rPr>
          <w:rFonts w:ascii="Times New Roman" w:hAnsi="Times New Roman" w:cs="Times New Roman"/>
          <w:sz w:val="28"/>
          <w:szCs w:val="26"/>
        </w:rPr>
        <w:t xml:space="preserve">относится исключительно к участникам – </w:t>
      </w:r>
      <w:r w:rsidR="00056F6C" w:rsidRPr="00B406E7">
        <w:rPr>
          <w:rFonts w:ascii="Times New Roman" w:hAnsi="Times New Roman" w:cs="Times New Roman"/>
          <w:b/>
          <w:sz w:val="28"/>
          <w:szCs w:val="26"/>
        </w:rPr>
        <w:t>юридическим лицам</w:t>
      </w:r>
      <w:r w:rsidR="00056F6C" w:rsidRPr="00B406E7">
        <w:rPr>
          <w:rFonts w:ascii="Times New Roman" w:hAnsi="Times New Roman" w:cs="Times New Roman"/>
          <w:sz w:val="28"/>
          <w:szCs w:val="26"/>
        </w:rPr>
        <w:t>!</w:t>
      </w:r>
    </w:p>
    <w:p w:rsidR="00D83A4A" w:rsidRPr="00B406E7" w:rsidRDefault="00056F6C" w:rsidP="00D83A4A">
      <w:pPr>
        <w:rPr>
          <w:rFonts w:ascii="Times New Roman" w:hAnsi="Times New Roman" w:cs="Times New Roman"/>
          <w:color w:val="FF0000"/>
          <w:sz w:val="28"/>
          <w:szCs w:val="26"/>
          <w:u w:val="single"/>
        </w:rPr>
      </w:pPr>
      <w:r w:rsidRPr="00B406E7">
        <w:rPr>
          <w:rFonts w:ascii="Times New Roman" w:hAnsi="Times New Roman" w:cs="Times New Roman"/>
          <w:color w:val="FF0000"/>
          <w:sz w:val="28"/>
          <w:szCs w:val="26"/>
          <w:u w:val="single"/>
        </w:rPr>
        <w:t>Физ. лица</w:t>
      </w:r>
      <w:r w:rsidRPr="00B406E7">
        <w:rPr>
          <w:rFonts w:ascii="Times New Roman" w:hAnsi="Times New Roman" w:cs="Times New Roman"/>
          <w:sz w:val="28"/>
          <w:szCs w:val="26"/>
          <w:u w:val="single"/>
        </w:rPr>
        <w:t xml:space="preserve"> (инд. предприниматели) </w:t>
      </w:r>
      <w:r w:rsidRPr="00B406E7">
        <w:rPr>
          <w:rFonts w:ascii="Times New Roman" w:hAnsi="Times New Roman" w:cs="Times New Roman"/>
          <w:color w:val="FF0000"/>
          <w:sz w:val="28"/>
          <w:szCs w:val="26"/>
          <w:u w:val="single"/>
        </w:rPr>
        <w:t>никаких выписок представлять не должны!</w:t>
      </w:r>
    </w:p>
    <w:p w:rsidR="007F5033" w:rsidRPr="00D83A4A" w:rsidRDefault="007F5033" w:rsidP="00D83A4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D83A4A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ЗАПРОС ПРЕДЛОЖЕНИЙ</w:t>
      </w:r>
    </w:p>
    <w:p w:rsidR="00BC2D42" w:rsidRPr="00D83A4A" w:rsidRDefault="00BC2D42" w:rsidP="00BC2D42">
      <w:pPr>
        <w:pStyle w:val="a5"/>
        <w:numPr>
          <w:ilvl w:val="0"/>
          <w:numId w:val="2"/>
        </w:numPr>
        <w:ind w:left="567" w:hanging="425"/>
        <w:jc w:val="both"/>
        <w:rPr>
          <w:rFonts w:ascii="Times New Roman" w:hAnsi="Times New Roman" w:cs="Times New Roman"/>
          <w:b/>
          <w:color w:val="1F497D" w:themeColor="text2"/>
          <w:sz w:val="30"/>
          <w:szCs w:val="30"/>
          <w:u w:val="double"/>
        </w:rPr>
      </w:pPr>
      <w:r w:rsidRPr="00D83A4A">
        <w:rPr>
          <w:rFonts w:ascii="Times New Roman" w:hAnsi="Times New Roman" w:cs="Times New Roman"/>
          <w:b/>
          <w:color w:val="1F497D" w:themeColor="text2"/>
          <w:sz w:val="30"/>
          <w:szCs w:val="30"/>
          <w:u w:val="double"/>
        </w:rPr>
        <w:t xml:space="preserve">Что </w:t>
      </w:r>
      <w:r w:rsidR="003D4F60" w:rsidRPr="00D83A4A">
        <w:rPr>
          <w:rFonts w:ascii="Times New Roman" w:hAnsi="Times New Roman" w:cs="Times New Roman"/>
          <w:b/>
          <w:color w:val="1F497D" w:themeColor="text2"/>
          <w:sz w:val="30"/>
          <w:szCs w:val="30"/>
          <w:u w:val="double"/>
        </w:rPr>
        <w:t xml:space="preserve">ИЗМЕНЯЕТСЯ </w:t>
      </w:r>
      <w:r w:rsidRPr="00D83A4A">
        <w:rPr>
          <w:rFonts w:ascii="Times New Roman" w:hAnsi="Times New Roman" w:cs="Times New Roman"/>
          <w:b/>
          <w:color w:val="1F497D" w:themeColor="text2"/>
          <w:sz w:val="30"/>
          <w:szCs w:val="30"/>
          <w:u w:val="double"/>
        </w:rPr>
        <w:t>в документации о проведении запроса предложений?</w:t>
      </w:r>
    </w:p>
    <w:p w:rsidR="00E93DB9" w:rsidRPr="00D83A4A" w:rsidRDefault="00E93DB9" w:rsidP="00E93DB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3A4A">
        <w:rPr>
          <w:rFonts w:ascii="Times New Roman" w:hAnsi="Times New Roman" w:cs="Times New Roman"/>
          <w:b/>
          <w:sz w:val="32"/>
          <w:szCs w:val="32"/>
        </w:rPr>
        <w:t>а) Определение участника закупки</w:t>
      </w:r>
      <w:r w:rsidR="003D4F60" w:rsidRPr="00D83A4A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3D4F60" w:rsidRPr="00D83A4A">
        <w:rPr>
          <w:rFonts w:ascii="Times New Roman" w:hAnsi="Times New Roman" w:cs="Times New Roman"/>
          <w:b/>
          <w:color w:val="FF0000"/>
          <w:sz w:val="32"/>
          <w:szCs w:val="32"/>
        </w:rPr>
        <w:t>ИСПРАВЬТЕ!!!</w:t>
      </w:r>
      <w:r w:rsidR="003D4F60" w:rsidRPr="00D83A4A">
        <w:rPr>
          <w:rFonts w:ascii="Times New Roman" w:hAnsi="Times New Roman" w:cs="Times New Roman"/>
          <w:b/>
          <w:sz w:val="32"/>
          <w:szCs w:val="32"/>
        </w:rPr>
        <w:t>)</w:t>
      </w:r>
      <w:r w:rsidRPr="00D83A4A">
        <w:rPr>
          <w:rFonts w:ascii="Times New Roman" w:hAnsi="Times New Roman" w:cs="Times New Roman"/>
          <w:b/>
          <w:sz w:val="32"/>
          <w:szCs w:val="32"/>
        </w:rPr>
        <w:t>:</w:t>
      </w:r>
    </w:p>
    <w:p w:rsidR="00E93DB9" w:rsidRPr="00D83A4A" w:rsidRDefault="00E93DB9" w:rsidP="00E93DB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3A4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Участник закупки - </w:t>
      </w:r>
      <w:r w:rsidRPr="00D83A4A">
        <w:rPr>
          <w:rFonts w:ascii="Times New Roman" w:hAnsi="Times New Roman" w:cs="Times New Roman"/>
          <w:bCs/>
          <w:color w:val="26282F"/>
          <w:sz w:val="24"/>
          <w:szCs w:val="24"/>
        </w:rPr>
        <w:t>любое юридическое лицо независимо от его организационно-</w:t>
      </w:r>
      <w:r w:rsidRPr="00D83A4A">
        <w:rPr>
          <w:rFonts w:ascii="Times New Roman" w:hAnsi="Times New Roman" w:cs="Times New Roman"/>
          <w:sz w:val="24"/>
          <w:szCs w:val="24"/>
        </w:rPr>
        <w:t xml:space="preserve">правовой формы, формы собственности, места нахождения и места происхождения капитала, </w:t>
      </w:r>
      <w:r w:rsidRPr="00D83A4A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за </w:t>
      </w:r>
      <w:r w:rsidRPr="00D83A4A">
        <w:rPr>
          <w:rFonts w:ascii="Times New Roman" w:hAnsi="Times New Roman" w:cs="Times New Roman"/>
          <w:color w:val="FF0000"/>
          <w:sz w:val="24"/>
          <w:szCs w:val="24"/>
        </w:rPr>
        <w:t>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</w:t>
      </w:r>
      <w:r w:rsidRPr="00D83A4A">
        <w:rPr>
          <w:rFonts w:ascii="Times New Roman" w:hAnsi="Times New Roman" w:cs="Times New Roman"/>
          <w:sz w:val="24"/>
          <w:szCs w:val="24"/>
        </w:rPr>
        <w:t xml:space="preserve"> или любое физическое лицо, в том числе зарегистрированное в качестве индивидуального предпринимателя </w:t>
      </w:r>
      <w:r w:rsidRPr="00D83A4A">
        <w:rPr>
          <w:rFonts w:ascii="Times New Roman" w:hAnsi="Times New Roman" w:cs="Times New Roman"/>
          <w:i/>
          <w:sz w:val="24"/>
          <w:szCs w:val="24"/>
        </w:rPr>
        <w:t>(пункт 4 статьи 3 Фед. закона № 44-ФЗ).</w:t>
      </w:r>
    </w:p>
    <w:p w:rsidR="00E93DB9" w:rsidRPr="00D83A4A" w:rsidRDefault="00E93DB9" w:rsidP="0062787E">
      <w:pPr>
        <w:spacing w:before="120"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3A4A">
        <w:rPr>
          <w:rFonts w:ascii="Times New Roman" w:hAnsi="Times New Roman" w:cs="Times New Roman"/>
          <w:b/>
          <w:sz w:val="32"/>
          <w:szCs w:val="32"/>
        </w:rPr>
        <w:t>б) Состав заявки:</w:t>
      </w:r>
    </w:p>
    <w:p w:rsidR="00BC2D42" w:rsidRPr="00D83A4A" w:rsidRDefault="00656ED9" w:rsidP="00D83A4A">
      <w:pPr>
        <w:spacing w:after="0"/>
        <w:rPr>
          <w:rFonts w:ascii="Times New Roman" w:hAnsi="Times New Roman" w:cs="Times New Roman"/>
          <w:sz w:val="28"/>
          <w:szCs w:val="24"/>
        </w:rPr>
      </w:pPr>
      <w:r w:rsidRPr="00D83A4A">
        <w:rPr>
          <w:rFonts w:ascii="Times New Roman" w:hAnsi="Times New Roman" w:cs="Times New Roman"/>
          <w:sz w:val="28"/>
          <w:szCs w:val="24"/>
        </w:rPr>
        <w:t>Поскольку</w:t>
      </w:r>
      <w:r w:rsidR="00E93DB9" w:rsidRPr="00D83A4A">
        <w:rPr>
          <w:rFonts w:ascii="Times New Roman" w:hAnsi="Times New Roman" w:cs="Times New Roman"/>
          <w:sz w:val="28"/>
          <w:szCs w:val="24"/>
        </w:rPr>
        <w:t xml:space="preserve"> законом 44-ФЗ</w:t>
      </w:r>
      <w:r w:rsidRPr="00D83A4A">
        <w:rPr>
          <w:rFonts w:ascii="Times New Roman" w:hAnsi="Times New Roman" w:cs="Times New Roman"/>
          <w:sz w:val="28"/>
          <w:szCs w:val="24"/>
        </w:rPr>
        <w:t xml:space="preserve"> </w:t>
      </w:r>
      <w:r w:rsidR="00E93DB9" w:rsidRPr="00D83A4A">
        <w:rPr>
          <w:rFonts w:ascii="Times New Roman" w:hAnsi="Times New Roman" w:cs="Times New Roman"/>
          <w:sz w:val="28"/>
          <w:szCs w:val="24"/>
        </w:rPr>
        <w:t xml:space="preserve">состав заявки при проведении запроса предложений и перечень входящих в заявку документов никак не регламентирован, но </w:t>
      </w:r>
      <w:r w:rsidRPr="00D83A4A">
        <w:rPr>
          <w:rFonts w:ascii="Times New Roman" w:hAnsi="Times New Roman" w:cs="Times New Roman"/>
          <w:b/>
          <w:sz w:val="28"/>
          <w:szCs w:val="24"/>
        </w:rPr>
        <w:t xml:space="preserve">комиссия по осуществлению закупок </w:t>
      </w:r>
      <w:r w:rsidRPr="00D83A4A">
        <w:rPr>
          <w:rFonts w:ascii="Times New Roman" w:hAnsi="Times New Roman" w:cs="Times New Roman"/>
          <w:b/>
          <w:sz w:val="28"/>
          <w:szCs w:val="24"/>
          <w:u w:val="single"/>
        </w:rPr>
        <w:t>обязана</w:t>
      </w:r>
      <w:r w:rsidRPr="00D83A4A">
        <w:rPr>
          <w:rFonts w:ascii="Times New Roman" w:hAnsi="Times New Roman" w:cs="Times New Roman"/>
          <w:b/>
          <w:sz w:val="28"/>
          <w:szCs w:val="24"/>
        </w:rPr>
        <w:t xml:space="preserve"> проверять соответствие участников требованию о «неофшорности»</w:t>
      </w:r>
      <w:r w:rsidRPr="00D83A4A">
        <w:rPr>
          <w:rFonts w:ascii="Times New Roman" w:hAnsi="Times New Roman" w:cs="Times New Roman"/>
          <w:sz w:val="28"/>
          <w:szCs w:val="24"/>
        </w:rPr>
        <w:t xml:space="preserve"> - </w:t>
      </w:r>
      <w:r w:rsidR="00BC2D42" w:rsidRPr="00D83A4A">
        <w:rPr>
          <w:rFonts w:ascii="Times New Roman" w:hAnsi="Times New Roman" w:cs="Times New Roman"/>
          <w:sz w:val="28"/>
          <w:szCs w:val="24"/>
        </w:rPr>
        <w:t>в документации</w:t>
      </w:r>
      <w:r w:rsidRPr="00D83A4A">
        <w:rPr>
          <w:rFonts w:ascii="Times New Roman" w:hAnsi="Times New Roman" w:cs="Times New Roman"/>
          <w:sz w:val="28"/>
          <w:szCs w:val="24"/>
        </w:rPr>
        <w:t xml:space="preserve"> о проведении запроса предложений </w:t>
      </w:r>
      <w:r w:rsidR="00BC2D42" w:rsidRPr="00D83A4A">
        <w:rPr>
          <w:rFonts w:ascii="Times New Roman" w:hAnsi="Times New Roman" w:cs="Times New Roman"/>
          <w:sz w:val="28"/>
          <w:szCs w:val="24"/>
        </w:rPr>
        <w:t>необходимо установить, что</w:t>
      </w:r>
      <w:r w:rsidR="00BC2D42" w:rsidRPr="00D83A4A">
        <w:rPr>
          <w:rFonts w:ascii="Times New Roman" w:hAnsi="Times New Roman" w:cs="Times New Roman"/>
          <w:b/>
          <w:sz w:val="28"/>
          <w:szCs w:val="24"/>
        </w:rPr>
        <w:t xml:space="preserve"> заявка участника </w:t>
      </w:r>
      <w:r w:rsidRPr="00D83A4A">
        <w:rPr>
          <w:rFonts w:ascii="Times New Roman" w:hAnsi="Times New Roman" w:cs="Times New Roman"/>
          <w:b/>
          <w:sz w:val="28"/>
          <w:szCs w:val="24"/>
        </w:rPr>
        <w:t xml:space="preserve">должна </w:t>
      </w:r>
      <w:r w:rsidR="00BC2D42" w:rsidRPr="00D83A4A">
        <w:rPr>
          <w:rFonts w:ascii="Times New Roman" w:hAnsi="Times New Roman" w:cs="Times New Roman"/>
          <w:b/>
          <w:sz w:val="28"/>
          <w:szCs w:val="24"/>
        </w:rPr>
        <w:t xml:space="preserve">содержать, </w:t>
      </w:r>
      <w:r w:rsidR="00BC2D42" w:rsidRPr="00D83A4A">
        <w:rPr>
          <w:rFonts w:ascii="Times New Roman" w:hAnsi="Times New Roman" w:cs="Times New Roman"/>
          <w:sz w:val="28"/>
          <w:szCs w:val="24"/>
        </w:rPr>
        <w:t>среди прочего</w:t>
      </w:r>
      <w:r w:rsidR="00BC2D42" w:rsidRPr="00D83A4A">
        <w:rPr>
          <w:rFonts w:ascii="Times New Roman" w:hAnsi="Times New Roman" w:cs="Times New Roman"/>
          <w:b/>
          <w:sz w:val="28"/>
          <w:szCs w:val="24"/>
        </w:rPr>
        <w:t xml:space="preserve">: </w:t>
      </w:r>
    </w:p>
    <w:p w:rsidR="00BC2D42" w:rsidRPr="00D83A4A" w:rsidRDefault="00BC2D42" w:rsidP="00BC2D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выписку</w:t>
      </w:r>
      <w:r w:rsidRPr="00D83A4A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или</w:t>
      </w:r>
      <w:r w:rsidRPr="00D83A4A">
        <w:rPr>
          <w:rFonts w:ascii="Times New Roman" w:hAnsi="Times New Roman" w:cs="Times New Roman"/>
          <w:sz w:val="24"/>
          <w:szCs w:val="24"/>
        </w:rPr>
        <w:t xml:space="preserve"> засвидетельствованную в нотариальном порядке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копию такой выписки</w:t>
      </w:r>
      <w:r w:rsidRPr="00D83A4A">
        <w:rPr>
          <w:rFonts w:ascii="Times New Roman" w:hAnsi="Times New Roman" w:cs="Times New Roman"/>
          <w:sz w:val="24"/>
          <w:szCs w:val="24"/>
        </w:rPr>
        <w:t xml:space="preserve">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(для юридического лица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),</w:t>
      </w:r>
      <w:r w:rsidRPr="00D83A4A">
        <w:rPr>
          <w:rFonts w:ascii="Times New Roman" w:hAnsi="Times New Roman" w:cs="Times New Roman"/>
          <w:sz w:val="24"/>
          <w:szCs w:val="24"/>
        </w:rPr>
        <w:t xml:space="preserve"> которая получена не ранее чем за шесть месяцев до даты размещения в единой информационной системе извещения о проведении запроса предложений, надлежащим образом заверенный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перевод</w:t>
      </w:r>
      <w:r w:rsidRPr="00D83A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3A4A">
        <w:rPr>
          <w:rFonts w:ascii="Times New Roman" w:hAnsi="Times New Roman" w:cs="Times New Roman"/>
          <w:sz w:val="24"/>
          <w:szCs w:val="24"/>
        </w:rPr>
        <w:t xml:space="preserve">на русский язык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</w:rPr>
        <w:t>документов о государственной регистрации</w:t>
      </w:r>
      <w:r w:rsidRPr="00D83A4A">
        <w:rPr>
          <w:rFonts w:ascii="Times New Roman" w:hAnsi="Times New Roman" w:cs="Times New Roman"/>
          <w:sz w:val="24"/>
          <w:szCs w:val="24"/>
        </w:rPr>
        <w:t xml:space="preserve"> юридического лица в соответствии с законодательством соответствующего государства </w:t>
      </w:r>
      <w:r w:rsidRPr="00D83A4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(для иностранного юридического лица).</w:t>
      </w:r>
    </w:p>
    <w:p w:rsidR="00BC2D42" w:rsidRPr="00D83A4A" w:rsidRDefault="00BC2D42" w:rsidP="00BC2D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C2D42" w:rsidRPr="00D83A4A" w:rsidRDefault="00BC2D42" w:rsidP="00656ED9">
      <w:pPr>
        <w:rPr>
          <w:rFonts w:ascii="Times New Roman" w:hAnsi="Times New Roman" w:cs="Times New Roman"/>
          <w:sz w:val="28"/>
          <w:szCs w:val="24"/>
        </w:rPr>
      </w:pPr>
      <w:r w:rsidRPr="00D83A4A">
        <w:rPr>
          <w:rFonts w:ascii="Times New Roman" w:hAnsi="Times New Roman" w:cs="Times New Roman"/>
          <w:b/>
          <w:sz w:val="28"/>
          <w:szCs w:val="24"/>
        </w:rPr>
        <w:t>Поскольку физическое лицо по о</w:t>
      </w:r>
      <w:r w:rsidR="009B34FD" w:rsidRPr="00D83A4A">
        <w:rPr>
          <w:rFonts w:ascii="Times New Roman" w:hAnsi="Times New Roman" w:cs="Times New Roman"/>
          <w:b/>
          <w:sz w:val="28"/>
          <w:szCs w:val="24"/>
        </w:rPr>
        <w:t>пределению не может являться оф</w:t>
      </w:r>
      <w:r w:rsidRPr="00D83A4A">
        <w:rPr>
          <w:rFonts w:ascii="Times New Roman" w:hAnsi="Times New Roman" w:cs="Times New Roman"/>
          <w:b/>
          <w:sz w:val="28"/>
          <w:szCs w:val="24"/>
        </w:rPr>
        <w:t>шорной компанией,</w:t>
      </w:r>
      <w:r w:rsidRPr="00D83A4A">
        <w:rPr>
          <w:rFonts w:ascii="Times New Roman" w:hAnsi="Times New Roman" w:cs="Times New Roman"/>
          <w:sz w:val="28"/>
          <w:szCs w:val="24"/>
        </w:rPr>
        <w:t xml:space="preserve"> подобное требование </w:t>
      </w:r>
      <w:r w:rsidRPr="00D83A4A">
        <w:rPr>
          <w:rFonts w:ascii="Times New Roman" w:hAnsi="Times New Roman" w:cs="Times New Roman"/>
          <w:b/>
          <w:sz w:val="28"/>
          <w:szCs w:val="24"/>
        </w:rPr>
        <w:t>для участников – физических лиц</w:t>
      </w:r>
      <w:r w:rsidRPr="00D83A4A">
        <w:rPr>
          <w:rFonts w:ascii="Times New Roman" w:hAnsi="Times New Roman" w:cs="Times New Roman"/>
          <w:sz w:val="28"/>
          <w:szCs w:val="24"/>
        </w:rPr>
        <w:t xml:space="preserve"> (индивидуальных </w:t>
      </w:r>
      <w:r w:rsidR="0062787E" w:rsidRPr="00D83A4A">
        <w:rPr>
          <w:rFonts w:ascii="Times New Roman" w:hAnsi="Times New Roman" w:cs="Times New Roman"/>
          <w:sz w:val="28"/>
          <w:szCs w:val="24"/>
        </w:rPr>
        <w:t>п</w:t>
      </w:r>
      <w:r w:rsidRPr="00D83A4A">
        <w:rPr>
          <w:rFonts w:ascii="Times New Roman" w:hAnsi="Times New Roman" w:cs="Times New Roman"/>
          <w:sz w:val="28"/>
          <w:szCs w:val="24"/>
        </w:rPr>
        <w:t>редпринимателей) устанавливать</w:t>
      </w:r>
      <w:r w:rsidR="00E93DB9" w:rsidRPr="00D83A4A">
        <w:rPr>
          <w:rFonts w:ascii="Times New Roman" w:hAnsi="Times New Roman" w:cs="Times New Roman"/>
          <w:sz w:val="28"/>
          <w:szCs w:val="24"/>
        </w:rPr>
        <w:t xml:space="preserve">, в принципе, </w:t>
      </w:r>
      <w:r w:rsidRPr="00D83A4A">
        <w:rPr>
          <w:rFonts w:ascii="Times New Roman" w:hAnsi="Times New Roman" w:cs="Times New Roman"/>
          <w:b/>
          <w:sz w:val="28"/>
          <w:szCs w:val="24"/>
        </w:rPr>
        <w:t>не</w:t>
      </w:r>
      <w:r w:rsidRPr="00D83A4A">
        <w:rPr>
          <w:rFonts w:ascii="Times New Roman" w:hAnsi="Times New Roman" w:cs="Times New Roman"/>
          <w:sz w:val="28"/>
          <w:szCs w:val="24"/>
        </w:rPr>
        <w:t xml:space="preserve"> </w:t>
      </w:r>
      <w:r w:rsidRPr="00D83A4A">
        <w:rPr>
          <w:rFonts w:ascii="Times New Roman" w:hAnsi="Times New Roman" w:cs="Times New Roman"/>
          <w:b/>
          <w:sz w:val="28"/>
          <w:szCs w:val="24"/>
        </w:rPr>
        <w:t>обязательно</w:t>
      </w:r>
      <w:r w:rsidRPr="00D83A4A">
        <w:rPr>
          <w:rFonts w:ascii="Times New Roman" w:hAnsi="Times New Roman" w:cs="Times New Roman"/>
          <w:sz w:val="28"/>
          <w:szCs w:val="24"/>
        </w:rPr>
        <w:t>.</w:t>
      </w:r>
    </w:p>
    <w:p w:rsidR="00E93DB9" w:rsidRPr="00B406E7" w:rsidRDefault="006E5B20" w:rsidP="00656ED9">
      <w:pPr>
        <w:rPr>
          <w:rFonts w:ascii="Times New Roman" w:hAnsi="Times New Roman" w:cs="Times New Roman"/>
          <w:i/>
          <w:sz w:val="28"/>
          <w:szCs w:val="24"/>
        </w:rPr>
      </w:pPr>
      <w:r w:rsidRPr="00B406E7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E93DB9" w:rsidRPr="00B406E7">
        <w:rPr>
          <w:rFonts w:ascii="Times New Roman" w:hAnsi="Times New Roman" w:cs="Times New Roman"/>
          <w:i/>
          <w:sz w:val="28"/>
          <w:szCs w:val="24"/>
        </w:rPr>
        <w:t>(Хотя на практике большинство заказчиков</w:t>
      </w:r>
      <w:r w:rsidR="004A4560">
        <w:rPr>
          <w:rFonts w:ascii="Times New Roman" w:hAnsi="Times New Roman" w:cs="Times New Roman"/>
          <w:i/>
          <w:sz w:val="28"/>
          <w:szCs w:val="24"/>
        </w:rPr>
        <w:t>,</w:t>
      </w:r>
      <w:r w:rsidR="00E93DB9" w:rsidRPr="00B406E7">
        <w:rPr>
          <w:rFonts w:ascii="Times New Roman" w:hAnsi="Times New Roman" w:cs="Times New Roman"/>
          <w:i/>
          <w:sz w:val="28"/>
          <w:szCs w:val="24"/>
        </w:rPr>
        <w:t xml:space="preserve"> не мудрствуя лукаво</w:t>
      </w:r>
      <w:r w:rsidR="004A4560">
        <w:rPr>
          <w:rFonts w:ascii="Times New Roman" w:hAnsi="Times New Roman" w:cs="Times New Roman"/>
          <w:i/>
          <w:sz w:val="28"/>
          <w:szCs w:val="24"/>
        </w:rPr>
        <w:t>,</w:t>
      </w:r>
      <w:r w:rsidR="00E93DB9" w:rsidRPr="00B406E7">
        <w:rPr>
          <w:rFonts w:ascii="Times New Roman" w:hAnsi="Times New Roman" w:cs="Times New Roman"/>
          <w:i/>
          <w:sz w:val="28"/>
          <w:szCs w:val="24"/>
        </w:rPr>
        <w:t xml:space="preserve"> переписывают в запрос предложений весь перечень документов из открытого конкурса.) </w:t>
      </w:r>
    </w:p>
    <w:p w:rsidR="00436A59" w:rsidRPr="00D83A4A" w:rsidRDefault="00436A59" w:rsidP="00436A5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3A4A">
        <w:rPr>
          <w:rFonts w:ascii="Times New Roman" w:hAnsi="Times New Roman" w:cs="Times New Roman"/>
          <w:b/>
          <w:sz w:val="32"/>
          <w:szCs w:val="32"/>
        </w:rPr>
        <w:t>в) Единые требования к участникам:</w:t>
      </w:r>
    </w:p>
    <w:p w:rsidR="00436A59" w:rsidRPr="00D83A4A" w:rsidRDefault="00436A59" w:rsidP="0043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4"/>
        </w:rPr>
      </w:pPr>
      <w:r w:rsidRPr="00D83A4A">
        <w:rPr>
          <w:rFonts w:ascii="Times New Roman" w:hAnsi="Times New Roman" w:cs="Times New Roman"/>
          <w:i/>
          <w:color w:val="FF0000"/>
          <w:sz w:val="28"/>
          <w:szCs w:val="24"/>
        </w:rPr>
        <w:t>добавляется:</w:t>
      </w:r>
    </w:p>
    <w:p w:rsidR="00436A59" w:rsidRPr="00D83A4A" w:rsidRDefault="00436A59" w:rsidP="0043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83A4A">
        <w:rPr>
          <w:rFonts w:ascii="Times New Roman" w:hAnsi="Times New Roman" w:cs="Times New Roman"/>
          <w:sz w:val="26"/>
          <w:szCs w:val="26"/>
        </w:rPr>
        <w:t xml:space="preserve">- участник закупки не является офшорной </w:t>
      </w:r>
      <w:r w:rsidR="00F25B04" w:rsidRPr="00D83A4A">
        <w:rPr>
          <w:rFonts w:ascii="Times New Roman" w:hAnsi="Times New Roman" w:cs="Times New Roman"/>
          <w:sz w:val="26"/>
          <w:szCs w:val="26"/>
        </w:rPr>
        <w:t xml:space="preserve">компанией </w:t>
      </w:r>
      <w:r w:rsidR="00F25B04" w:rsidRPr="00D83A4A">
        <w:rPr>
          <w:rFonts w:ascii="Times New Roman" w:hAnsi="Times New Roman" w:cs="Times New Roman"/>
          <w:i/>
          <w:sz w:val="26"/>
          <w:szCs w:val="26"/>
        </w:rPr>
        <w:t>(п. 10 ч. 1 ст. 31 Фед. закона № 44-ФЗ)</w:t>
      </w:r>
      <w:r w:rsidR="00F25B04" w:rsidRPr="00D83A4A">
        <w:rPr>
          <w:rFonts w:ascii="Times New Roman" w:hAnsi="Times New Roman" w:cs="Times New Roman"/>
          <w:sz w:val="26"/>
          <w:szCs w:val="26"/>
        </w:rPr>
        <w:t>.</w:t>
      </w:r>
    </w:p>
    <w:p w:rsidR="00436A59" w:rsidRPr="00D83A4A" w:rsidRDefault="00436A59" w:rsidP="00436A59">
      <w:pPr>
        <w:pStyle w:val="a5"/>
        <w:numPr>
          <w:ilvl w:val="0"/>
          <w:numId w:val="2"/>
        </w:numPr>
        <w:spacing w:before="240" w:after="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</w:pPr>
      <w:r w:rsidRPr="00D83A4A">
        <w:rPr>
          <w:rFonts w:ascii="Times New Roman" w:hAnsi="Times New Roman" w:cs="Times New Roman"/>
          <w:b/>
          <w:color w:val="1F497D" w:themeColor="text2"/>
          <w:sz w:val="36"/>
          <w:szCs w:val="40"/>
          <w:u w:val="double"/>
        </w:rPr>
        <w:t>Кто проверяет соответствие участника требованиям?</w:t>
      </w:r>
    </w:p>
    <w:p w:rsidR="00436A59" w:rsidRPr="00D83A4A" w:rsidRDefault="00436A59" w:rsidP="00436A5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3A4A">
        <w:rPr>
          <w:rFonts w:ascii="Times New Roman" w:hAnsi="Times New Roman" w:cs="Times New Roman"/>
          <w:b/>
          <w:sz w:val="32"/>
          <w:szCs w:val="32"/>
        </w:rPr>
        <w:t>Комиссия по проведению закупки.</w:t>
      </w:r>
    </w:p>
    <w:p w:rsidR="00436A59" w:rsidRPr="00D83A4A" w:rsidRDefault="00436A59" w:rsidP="0062787E">
      <w:pPr>
        <w:pStyle w:val="a5"/>
        <w:numPr>
          <w:ilvl w:val="0"/>
          <w:numId w:val="2"/>
        </w:numPr>
        <w:spacing w:before="120"/>
        <w:ind w:left="1134" w:hanging="567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</w:pPr>
      <w:r w:rsidRPr="00D83A4A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Каким образом </w:t>
      </w:r>
      <w:r w:rsidR="00F25B04" w:rsidRPr="00D83A4A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комиссия</w:t>
      </w:r>
      <w:r w:rsidRPr="00D83A4A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 xml:space="preserve"> </w:t>
      </w:r>
      <w:r w:rsidR="00092A26" w:rsidRPr="00D83A4A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проверяет соответствие</w:t>
      </w:r>
      <w:r w:rsidRPr="00D83A4A">
        <w:rPr>
          <w:rFonts w:ascii="Times New Roman" w:hAnsi="Times New Roman" w:cs="Times New Roman"/>
          <w:b/>
          <w:color w:val="1F497D" w:themeColor="text2"/>
          <w:sz w:val="36"/>
          <w:szCs w:val="36"/>
          <w:u w:val="double"/>
        </w:rPr>
        <w:t>?</w:t>
      </w:r>
    </w:p>
    <w:p w:rsidR="00436A59" w:rsidRPr="00D83A4A" w:rsidRDefault="00436A59" w:rsidP="00436A59">
      <w:pPr>
        <w:rPr>
          <w:rFonts w:ascii="Times New Roman" w:hAnsi="Times New Roman" w:cs="Times New Roman"/>
          <w:sz w:val="28"/>
          <w:szCs w:val="24"/>
        </w:rPr>
      </w:pPr>
      <w:r w:rsidRPr="00D83A4A">
        <w:rPr>
          <w:rFonts w:ascii="Times New Roman" w:hAnsi="Times New Roman" w:cs="Times New Roman"/>
          <w:sz w:val="28"/>
          <w:szCs w:val="24"/>
        </w:rPr>
        <w:t>По выписке из ЕГРЮЛ или по документам о государственной регистрации иностранного юридического лица –</w:t>
      </w:r>
      <w:r w:rsidR="0062787E" w:rsidRPr="00D83A4A">
        <w:rPr>
          <w:rFonts w:ascii="Times New Roman" w:hAnsi="Times New Roman" w:cs="Times New Roman"/>
          <w:sz w:val="28"/>
          <w:szCs w:val="24"/>
        </w:rPr>
        <w:t xml:space="preserve"> </w:t>
      </w:r>
      <w:r w:rsidRPr="00D83A4A">
        <w:rPr>
          <w:rFonts w:ascii="Times New Roman" w:hAnsi="Times New Roman" w:cs="Times New Roman"/>
          <w:sz w:val="28"/>
          <w:szCs w:val="24"/>
        </w:rPr>
        <w:t xml:space="preserve">смотрит </w:t>
      </w:r>
      <w:r w:rsidRPr="00D83A4A">
        <w:rPr>
          <w:rFonts w:ascii="Times New Roman" w:hAnsi="Times New Roman" w:cs="Times New Roman"/>
          <w:b/>
          <w:sz w:val="28"/>
          <w:szCs w:val="24"/>
        </w:rPr>
        <w:t>место регистрации участника закупки</w:t>
      </w:r>
      <w:r w:rsidRPr="00D83A4A">
        <w:rPr>
          <w:rFonts w:ascii="Times New Roman" w:hAnsi="Times New Roman" w:cs="Times New Roman"/>
          <w:sz w:val="28"/>
          <w:szCs w:val="24"/>
        </w:rPr>
        <w:t xml:space="preserve"> и сверяет его с Перечнем офшорных зон из Приказа Минфина РФ от 13 ноября 2007 г. № 108н.</w:t>
      </w:r>
    </w:p>
    <w:p w:rsidR="00436A59" w:rsidRPr="00831AD9" w:rsidRDefault="00436A59" w:rsidP="00036D50">
      <w:pPr>
        <w:pStyle w:val="1"/>
        <w:spacing w:before="0" w:after="0"/>
        <w:rPr>
          <w:rFonts w:ascii="Times New Roman" w:hAnsi="Times New Roman" w:cs="Times New Roman"/>
          <w:sz w:val="32"/>
        </w:rPr>
      </w:pPr>
      <w:r w:rsidRPr="00831AD9">
        <w:rPr>
          <w:rFonts w:ascii="Times New Roman" w:hAnsi="Times New Roman" w:cs="Times New Roman"/>
          <w:sz w:val="36"/>
        </w:rPr>
        <w:lastRenderedPageBreak/>
        <w:t>ПЕРЕЧЕНЬ</w:t>
      </w:r>
      <w:r w:rsidRPr="00831AD9">
        <w:rPr>
          <w:rFonts w:ascii="Times New Roman" w:hAnsi="Times New Roman" w:cs="Times New Roman"/>
          <w:sz w:val="36"/>
        </w:rPr>
        <w:br/>
      </w:r>
      <w:r w:rsidRPr="00831AD9">
        <w:rPr>
          <w:rFonts w:ascii="Times New Roman" w:hAnsi="Times New Roman" w:cs="Times New Roman"/>
          <w:sz w:val="28"/>
        </w:rPr>
        <w:t xml:space="preserve">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</w:r>
      <w:r w:rsidR="00036D50" w:rsidRPr="00831AD9">
        <w:rPr>
          <w:rFonts w:ascii="Times New Roman" w:hAnsi="Times New Roman" w:cs="Times New Roman"/>
          <w:sz w:val="32"/>
        </w:rPr>
        <w:t>(ОФШОРНЫЕ ЗОНЫ)</w:t>
      </w:r>
    </w:p>
    <w:p w:rsidR="00436A59" w:rsidRPr="00DC728D" w:rsidRDefault="00436A59" w:rsidP="00831AD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DC728D">
        <w:rPr>
          <w:rFonts w:ascii="Times New Roman" w:hAnsi="Times New Roman" w:cs="Times New Roman"/>
          <w:i/>
          <w:sz w:val="28"/>
          <w:szCs w:val="24"/>
        </w:rPr>
        <w:t>из Приказа Минфина РФ от 13 ноября 2007 г. № 108н (по со</w:t>
      </w:r>
      <w:r w:rsidR="003D4F60" w:rsidRPr="00DC728D">
        <w:rPr>
          <w:rFonts w:ascii="Times New Roman" w:hAnsi="Times New Roman" w:cs="Times New Roman"/>
          <w:i/>
          <w:sz w:val="28"/>
          <w:szCs w:val="24"/>
        </w:rPr>
        <w:t>стоянию на 28</w:t>
      </w:r>
      <w:r w:rsidRPr="00DC728D">
        <w:rPr>
          <w:rFonts w:ascii="Times New Roman" w:hAnsi="Times New Roman" w:cs="Times New Roman"/>
          <w:i/>
          <w:sz w:val="28"/>
          <w:szCs w:val="24"/>
        </w:rPr>
        <w:t>.09.2015)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01"/>
      <w:r w:rsidRPr="00831AD9">
        <w:rPr>
          <w:rFonts w:ascii="Times New Roman" w:hAnsi="Times New Roman" w:cs="Times New Roman"/>
          <w:sz w:val="24"/>
          <w:szCs w:val="24"/>
        </w:rPr>
        <w:t>1. Ангилья;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2"/>
      <w:bookmarkEnd w:id="0"/>
      <w:r w:rsidRPr="00831AD9">
        <w:rPr>
          <w:rFonts w:ascii="Times New Roman" w:hAnsi="Times New Roman" w:cs="Times New Roman"/>
          <w:sz w:val="24"/>
          <w:szCs w:val="24"/>
        </w:rPr>
        <w:t>2. Княжество Андорра;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03"/>
      <w:bookmarkEnd w:id="1"/>
      <w:r w:rsidRPr="00831AD9">
        <w:rPr>
          <w:rFonts w:ascii="Times New Roman" w:hAnsi="Times New Roman" w:cs="Times New Roman"/>
          <w:sz w:val="24"/>
          <w:szCs w:val="24"/>
        </w:rPr>
        <w:t>3. Антигуа и Барбуда;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04"/>
      <w:bookmarkEnd w:id="2"/>
      <w:r w:rsidRPr="00831AD9">
        <w:rPr>
          <w:rFonts w:ascii="Times New Roman" w:hAnsi="Times New Roman" w:cs="Times New Roman"/>
          <w:sz w:val="24"/>
          <w:szCs w:val="24"/>
        </w:rPr>
        <w:t>4. Аруба;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05"/>
      <w:bookmarkEnd w:id="3"/>
      <w:r w:rsidRPr="00831AD9">
        <w:rPr>
          <w:rFonts w:ascii="Times New Roman" w:hAnsi="Times New Roman" w:cs="Times New Roman"/>
          <w:sz w:val="24"/>
          <w:szCs w:val="24"/>
        </w:rPr>
        <w:t>5. Содружество Багамы;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6"/>
      <w:bookmarkEnd w:id="4"/>
      <w:r w:rsidRPr="00831AD9">
        <w:rPr>
          <w:rFonts w:ascii="Times New Roman" w:hAnsi="Times New Roman" w:cs="Times New Roman"/>
          <w:sz w:val="24"/>
          <w:szCs w:val="24"/>
        </w:rPr>
        <w:t>6. Королевство Бахрейн;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7"/>
      <w:bookmarkEnd w:id="5"/>
      <w:r w:rsidRPr="00831AD9">
        <w:rPr>
          <w:rFonts w:ascii="Times New Roman" w:hAnsi="Times New Roman" w:cs="Times New Roman"/>
          <w:sz w:val="24"/>
          <w:szCs w:val="24"/>
        </w:rPr>
        <w:t>7. Белиз;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8"/>
      <w:bookmarkEnd w:id="6"/>
      <w:r w:rsidRPr="00831AD9">
        <w:rPr>
          <w:rFonts w:ascii="Times New Roman" w:hAnsi="Times New Roman" w:cs="Times New Roman"/>
          <w:sz w:val="24"/>
          <w:szCs w:val="24"/>
        </w:rPr>
        <w:t>8. Бермуды;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9"/>
      <w:bookmarkEnd w:id="7"/>
      <w:r w:rsidRPr="00831AD9">
        <w:rPr>
          <w:rFonts w:ascii="Times New Roman" w:hAnsi="Times New Roman" w:cs="Times New Roman"/>
          <w:sz w:val="24"/>
          <w:szCs w:val="24"/>
        </w:rPr>
        <w:t>9. Бруней-Даруссалам;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10"/>
      <w:bookmarkEnd w:id="8"/>
      <w:r w:rsidRPr="00831AD9">
        <w:rPr>
          <w:rFonts w:ascii="Times New Roman" w:hAnsi="Times New Roman" w:cs="Times New Roman"/>
          <w:sz w:val="24"/>
          <w:szCs w:val="24"/>
        </w:rPr>
        <w:t>10. Республика Вануату;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11"/>
      <w:bookmarkEnd w:id="9"/>
      <w:r w:rsidRPr="00831AD9">
        <w:rPr>
          <w:rFonts w:ascii="Times New Roman" w:hAnsi="Times New Roman" w:cs="Times New Roman"/>
          <w:sz w:val="24"/>
          <w:szCs w:val="24"/>
        </w:rPr>
        <w:t>11. Британские Виргинские острова;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12"/>
      <w:bookmarkEnd w:id="10"/>
      <w:r w:rsidRPr="00831AD9">
        <w:rPr>
          <w:rFonts w:ascii="Times New Roman" w:hAnsi="Times New Roman" w:cs="Times New Roman"/>
          <w:sz w:val="24"/>
          <w:szCs w:val="24"/>
        </w:rPr>
        <w:t>12. Гибралтар;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13"/>
      <w:bookmarkEnd w:id="11"/>
      <w:r w:rsidRPr="00831AD9">
        <w:rPr>
          <w:rFonts w:ascii="Times New Roman" w:hAnsi="Times New Roman" w:cs="Times New Roman"/>
          <w:sz w:val="24"/>
          <w:szCs w:val="24"/>
        </w:rPr>
        <w:t>13. Гренада;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14"/>
      <w:bookmarkEnd w:id="12"/>
      <w:r w:rsidRPr="00831AD9">
        <w:rPr>
          <w:rFonts w:ascii="Times New Roman" w:hAnsi="Times New Roman" w:cs="Times New Roman"/>
          <w:sz w:val="24"/>
          <w:szCs w:val="24"/>
        </w:rPr>
        <w:t>14. Содружество Доминики;</w:t>
      </w:r>
    </w:p>
    <w:bookmarkEnd w:id="13"/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1AD9">
        <w:rPr>
          <w:rFonts w:ascii="Times New Roman" w:hAnsi="Times New Roman" w:cs="Times New Roman"/>
          <w:i/>
          <w:sz w:val="24"/>
          <w:szCs w:val="24"/>
        </w:rPr>
        <w:t>15. утратил силу с 1 января 2013 г.</w:t>
      </w:r>
      <w:r w:rsidR="00092A26" w:rsidRPr="00831AD9">
        <w:rPr>
          <w:rFonts w:ascii="Times New Roman" w:hAnsi="Times New Roman" w:cs="Times New Roman"/>
          <w:i/>
          <w:sz w:val="24"/>
          <w:szCs w:val="24"/>
        </w:rPr>
        <w:t xml:space="preserve"> (здесь был Кипр </w:t>
      </w:r>
      <w:r w:rsidR="00092A26" w:rsidRPr="00831AD9">
        <w:rPr>
          <w:rFonts w:ascii="Times New Roman" w:hAnsi="Times New Roman" w:cs="Times New Roman"/>
          <w:sz w:val="24"/>
          <w:szCs w:val="24"/>
        </w:rPr>
        <w:sym w:font="Wingdings" w:char="F04A"/>
      </w:r>
      <w:r w:rsidR="00092A26" w:rsidRPr="00831AD9">
        <w:rPr>
          <w:rFonts w:ascii="Times New Roman" w:hAnsi="Times New Roman" w:cs="Times New Roman"/>
          <w:i/>
          <w:sz w:val="24"/>
          <w:szCs w:val="24"/>
        </w:rPr>
        <w:t>)</w:t>
      </w:r>
      <w:r w:rsidRPr="00831AD9">
        <w:rPr>
          <w:rFonts w:ascii="Times New Roman" w:hAnsi="Times New Roman" w:cs="Times New Roman"/>
          <w:i/>
          <w:sz w:val="24"/>
          <w:szCs w:val="24"/>
        </w:rPr>
        <w:t>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16"/>
      <w:r w:rsidRPr="00831AD9">
        <w:rPr>
          <w:rFonts w:ascii="Times New Roman" w:hAnsi="Times New Roman" w:cs="Times New Roman"/>
          <w:sz w:val="24"/>
          <w:szCs w:val="24"/>
        </w:rPr>
        <w:t>16. Китайская Народная Республика:</w:t>
      </w:r>
    </w:p>
    <w:bookmarkEnd w:id="14"/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left="111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Специальный административный район Гонконг (Сянган);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left="111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Специальный административный район Макао (Аомынь);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17"/>
      <w:r w:rsidRPr="00831AD9">
        <w:rPr>
          <w:rFonts w:ascii="Times New Roman" w:hAnsi="Times New Roman" w:cs="Times New Roman"/>
          <w:sz w:val="24"/>
          <w:szCs w:val="24"/>
        </w:rPr>
        <w:t xml:space="preserve">17. Союз Коморы: </w:t>
      </w:r>
      <w:bookmarkEnd w:id="15"/>
      <w:r w:rsidRPr="00831AD9">
        <w:rPr>
          <w:rFonts w:ascii="Times New Roman" w:hAnsi="Times New Roman" w:cs="Times New Roman"/>
          <w:sz w:val="24"/>
          <w:szCs w:val="24"/>
        </w:rPr>
        <w:t>остров Анжуан;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18"/>
      <w:r w:rsidRPr="00831AD9">
        <w:rPr>
          <w:rFonts w:ascii="Times New Roman" w:hAnsi="Times New Roman" w:cs="Times New Roman"/>
          <w:sz w:val="24"/>
          <w:szCs w:val="24"/>
        </w:rPr>
        <w:t>18. Республика Либерия;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19"/>
      <w:bookmarkEnd w:id="16"/>
      <w:r w:rsidRPr="00831AD9">
        <w:rPr>
          <w:rFonts w:ascii="Times New Roman" w:hAnsi="Times New Roman" w:cs="Times New Roman"/>
          <w:sz w:val="24"/>
          <w:szCs w:val="24"/>
        </w:rPr>
        <w:t>19. Княжество Лихтенштейн;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20"/>
      <w:bookmarkEnd w:id="17"/>
      <w:r w:rsidRPr="00831AD9">
        <w:rPr>
          <w:rFonts w:ascii="Times New Roman" w:hAnsi="Times New Roman" w:cs="Times New Roman"/>
          <w:sz w:val="24"/>
          <w:szCs w:val="24"/>
        </w:rPr>
        <w:t>20. Республика Маврикий;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21"/>
      <w:bookmarkEnd w:id="18"/>
      <w:r w:rsidRPr="00831AD9">
        <w:rPr>
          <w:rFonts w:ascii="Times New Roman" w:hAnsi="Times New Roman" w:cs="Times New Roman"/>
          <w:sz w:val="24"/>
          <w:szCs w:val="24"/>
        </w:rPr>
        <w:t xml:space="preserve">21. Малайзия: </w:t>
      </w:r>
      <w:bookmarkEnd w:id="19"/>
      <w:r w:rsidRPr="00831AD9">
        <w:rPr>
          <w:rFonts w:ascii="Times New Roman" w:hAnsi="Times New Roman" w:cs="Times New Roman"/>
          <w:sz w:val="24"/>
          <w:szCs w:val="24"/>
        </w:rPr>
        <w:t>остров Лабуан;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22"/>
      <w:r w:rsidRPr="00831AD9">
        <w:rPr>
          <w:rFonts w:ascii="Times New Roman" w:hAnsi="Times New Roman" w:cs="Times New Roman"/>
          <w:sz w:val="24"/>
          <w:szCs w:val="24"/>
        </w:rPr>
        <w:t>22. Мальдивская Республика;</w:t>
      </w:r>
    </w:p>
    <w:bookmarkEnd w:id="20"/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1AD9">
        <w:rPr>
          <w:rFonts w:ascii="Times New Roman" w:hAnsi="Times New Roman" w:cs="Times New Roman"/>
          <w:i/>
          <w:sz w:val="24"/>
          <w:szCs w:val="24"/>
        </w:rPr>
        <w:t>23. утратил силу с 1 января 2015 г.;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24"/>
      <w:r w:rsidRPr="00831AD9">
        <w:rPr>
          <w:rFonts w:ascii="Times New Roman" w:hAnsi="Times New Roman" w:cs="Times New Roman"/>
          <w:sz w:val="24"/>
          <w:szCs w:val="24"/>
        </w:rPr>
        <w:t>24. Республика Маршалловы Острова;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25"/>
      <w:bookmarkEnd w:id="21"/>
      <w:r w:rsidRPr="00831AD9">
        <w:rPr>
          <w:rFonts w:ascii="Times New Roman" w:hAnsi="Times New Roman" w:cs="Times New Roman"/>
          <w:sz w:val="24"/>
          <w:szCs w:val="24"/>
        </w:rPr>
        <w:t>25. Княжество Монако;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26"/>
      <w:bookmarkEnd w:id="22"/>
      <w:r w:rsidRPr="00831AD9">
        <w:rPr>
          <w:rFonts w:ascii="Times New Roman" w:hAnsi="Times New Roman" w:cs="Times New Roman"/>
          <w:sz w:val="24"/>
          <w:szCs w:val="24"/>
        </w:rPr>
        <w:t>26. Монтсеррат;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27"/>
      <w:bookmarkEnd w:id="23"/>
      <w:r w:rsidRPr="00831AD9">
        <w:rPr>
          <w:rFonts w:ascii="Times New Roman" w:hAnsi="Times New Roman" w:cs="Times New Roman"/>
          <w:sz w:val="24"/>
          <w:szCs w:val="24"/>
        </w:rPr>
        <w:t>27. Республика Науру;</w:t>
      </w:r>
    </w:p>
    <w:bookmarkEnd w:id="24"/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28. Кюрасао и Сен-Мартен (нидерландская часть);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29"/>
      <w:r w:rsidRPr="00831AD9">
        <w:rPr>
          <w:rFonts w:ascii="Times New Roman" w:hAnsi="Times New Roman" w:cs="Times New Roman"/>
          <w:sz w:val="24"/>
          <w:szCs w:val="24"/>
        </w:rPr>
        <w:t>29. Республика Ниуэ;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30"/>
      <w:bookmarkEnd w:id="25"/>
      <w:r w:rsidRPr="00831AD9">
        <w:rPr>
          <w:rFonts w:ascii="Times New Roman" w:hAnsi="Times New Roman" w:cs="Times New Roman"/>
          <w:sz w:val="24"/>
          <w:szCs w:val="24"/>
        </w:rPr>
        <w:t>30. Объединенные Арабские Эмираты;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31"/>
      <w:bookmarkEnd w:id="26"/>
      <w:r w:rsidRPr="00831AD9">
        <w:rPr>
          <w:rFonts w:ascii="Times New Roman" w:hAnsi="Times New Roman" w:cs="Times New Roman"/>
          <w:sz w:val="24"/>
          <w:szCs w:val="24"/>
        </w:rPr>
        <w:t>31. Острова Кайман;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32"/>
      <w:bookmarkEnd w:id="27"/>
      <w:r w:rsidRPr="00831AD9">
        <w:rPr>
          <w:rFonts w:ascii="Times New Roman" w:hAnsi="Times New Roman" w:cs="Times New Roman"/>
          <w:sz w:val="24"/>
          <w:szCs w:val="24"/>
        </w:rPr>
        <w:t>32. Острова Кука;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33"/>
      <w:bookmarkEnd w:id="28"/>
      <w:r w:rsidRPr="00831AD9">
        <w:rPr>
          <w:rFonts w:ascii="Times New Roman" w:hAnsi="Times New Roman" w:cs="Times New Roman"/>
          <w:sz w:val="24"/>
          <w:szCs w:val="24"/>
        </w:rPr>
        <w:t>33. Острова Теркс и Кайкос;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34"/>
      <w:bookmarkEnd w:id="29"/>
      <w:r w:rsidRPr="00831AD9">
        <w:rPr>
          <w:rFonts w:ascii="Times New Roman" w:hAnsi="Times New Roman" w:cs="Times New Roman"/>
          <w:sz w:val="24"/>
          <w:szCs w:val="24"/>
        </w:rPr>
        <w:t>34. Республика Палау;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35"/>
      <w:bookmarkEnd w:id="30"/>
      <w:r w:rsidRPr="00831AD9">
        <w:rPr>
          <w:rFonts w:ascii="Times New Roman" w:hAnsi="Times New Roman" w:cs="Times New Roman"/>
          <w:sz w:val="24"/>
          <w:szCs w:val="24"/>
        </w:rPr>
        <w:t>35. Республика Панама;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36"/>
      <w:bookmarkEnd w:id="31"/>
      <w:r w:rsidRPr="00831AD9">
        <w:rPr>
          <w:rFonts w:ascii="Times New Roman" w:hAnsi="Times New Roman" w:cs="Times New Roman"/>
          <w:sz w:val="24"/>
          <w:szCs w:val="24"/>
        </w:rPr>
        <w:t>36. Республика Самоа;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37"/>
      <w:bookmarkEnd w:id="32"/>
      <w:r w:rsidRPr="00831AD9">
        <w:rPr>
          <w:rFonts w:ascii="Times New Roman" w:hAnsi="Times New Roman" w:cs="Times New Roman"/>
          <w:sz w:val="24"/>
          <w:szCs w:val="24"/>
        </w:rPr>
        <w:t>37. Республика Сан-Марино;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38"/>
      <w:bookmarkEnd w:id="33"/>
      <w:r w:rsidRPr="00831AD9">
        <w:rPr>
          <w:rFonts w:ascii="Times New Roman" w:hAnsi="Times New Roman" w:cs="Times New Roman"/>
          <w:sz w:val="24"/>
          <w:szCs w:val="24"/>
        </w:rPr>
        <w:t>38. Сент-Винсент и Гренадины;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39"/>
      <w:bookmarkEnd w:id="34"/>
      <w:r w:rsidRPr="00831AD9">
        <w:rPr>
          <w:rFonts w:ascii="Times New Roman" w:hAnsi="Times New Roman" w:cs="Times New Roman"/>
          <w:sz w:val="24"/>
          <w:szCs w:val="24"/>
        </w:rPr>
        <w:t>39. Сент-Китс и Невис;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40"/>
      <w:bookmarkEnd w:id="35"/>
      <w:r w:rsidRPr="00831AD9">
        <w:rPr>
          <w:rFonts w:ascii="Times New Roman" w:hAnsi="Times New Roman" w:cs="Times New Roman"/>
          <w:sz w:val="24"/>
          <w:szCs w:val="24"/>
        </w:rPr>
        <w:t>40. Сент-Люсия;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41"/>
      <w:bookmarkEnd w:id="36"/>
      <w:r w:rsidRPr="00831AD9">
        <w:rPr>
          <w:rFonts w:ascii="Times New Roman" w:hAnsi="Times New Roman" w:cs="Times New Roman"/>
          <w:sz w:val="24"/>
          <w:szCs w:val="24"/>
        </w:rPr>
        <w:t>41. Отдельные административные единицы Соединенного Королевства Великобритании и Северной Ирландии:</w:t>
      </w:r>
    </w:p>
    <w:bookmarkEnd w:id="37"/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left="1404" w:firstLine="439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Остров Мэн;</w:t>
      </w:r>
    </w:p>
    <w:p w:rsidR="00036D50" w:rsidRPr="00831AD9" w:rsidRDefault="00036D50" w:rsidP="00036D50">
      <w:pPr>
        <w:autoSpaceDE w:val="0"/>
        <w:autoSpaceDN w:val="0"/>
        <w:adjustRightInd w:val="0"/>
        <w:spacing w:after="0" w:line="240" w:lineRule="auto"/>
        <w:ind w:left="1404" w:firstLine="439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Нормандские острова (острова Гернси, Джерси, Сарк, Олдерни);</w:t>
      </w:r>
    </w:p>
    <w:p w:rsidR="007F5033" w:rsidRPr="00831AD9" w:rsidRDefault="00036D50" w:rsidP="00036D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31AD9">
        <w:rPr>
          <w:rFonts w:ascii="Times New Roman" w:hAnsi="Times New Roman" w:cs="Times New Roman"/>
          <w:sz w:val="24"/>
          <w:szCs w:val="24"/>
        </w:rPr>
        <w:t>42. Республика Сейшельские Острова.</w:t>
      </w:r>
    </w:p>
    <w:sectPr w:rsidR="007F5033" w:rsidRPr="00831AD9" w:rsidSect="00C55976">
      <w:headerReference w:type="default" r:id="rId8"/>
      <w:pgSz w:w="11906" w:h="16838"/>
      <w:pgMar w:top="284" w:right="567" w:bottom="567" w:left="567" w:header="34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93C" w:rsidRDefault="005A493C" w:rsidP="003840CE">
      <w:pPr>
        <w:spacing w:after="0" w:line="240" w:lineRule="auto"/>
      </w:pPr>
      <w:r>
        <w:separator/>
      </w:r>
    </w:p>
  </w:endnote>
  <w:endnote w:type="continuationSeparator" w:id="0">
    <w:p w:rsidR="005A493C" w:rsidRDefault="005A493C" w:rsidP="0038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93C" w:rsidRDefault="005A493C" w:rsidP="003840CE">
      <w:pPr>
        <w:spacing w:after="0" w:line="240" w:lineRule="auto"/>
      </w:pPr>
      <w:r>
        <w:separator/>
      </w:r>
    </w:p>
  </w:footnote>
  <w:footnote w:type="continuationSeparator" w:id="0">
    <w:p w:rsidR="005A493C" w:rsidRDefault="005A493C" w:rsidP="00384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sz w:val="32"/>
        <w:szCs w:val="36"/>
      </w:rPr>
      <w:alias w:val="Заголовок"/>
      <w:id w:val="77738743"/>
      <w:placeholder>
        <w:docPart w:val="EBDF588D1F414A0F93C0912DC1976EB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840CE" w:rsidRDefault="007F5033">
        <w:pPr>
          <w:pStyle w:val="a6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3625F">
          <w:rPr>
            <w:rFonts w:ascii="Times New Roman" w:hAnsi="Times New Roman" w:cs="Times New Roman"/>
            <w:b/>
            <w:sz w:val="32"/>
            <w:szCs w:val="36"/>
          </w:rPr>
          <w:t>ЗАПРЕТ</w:t>
        </w:r>
        <w:r w:rsidR="003840CE" w:rsidRPr="00D3625F">
          <w:rPr>
            <w:rFonts w:ascii="Times New Roman" w:hAnsi="Times New Roman" w:cs="Times New Roman"/>
            <w:b/>
            <w:sz w:val="32"/>
            <w:szCs w:val="36"/>
          </w:rPr>
          <w:t xml:space="preserve"> на участие офшорных компаний в закупках</w:t>
        </w:r>
        <w:r w:rsidRPr="00D3625F">
          <w:rPr>
            <w:rFonts w:ascii="Times New Roman" w:hAnsi="Times New Roman" w:cs="Times New Roman"/>
            <w:b/>
            <w:sz w:val="32"/>
            <w:szCs w:val="36"/>
          </w:rPr>
          <w:t xml:space="preserve"> – ПРАВИЛА</w:t>
        </w:r>
      </w:p>
    </w:sdtContent>
  </w:sdt>
  <w:p w:rsidR="003840CE" w:rsidRDefault="003840C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02C53"/>
    <w:multiLevelType w:val="hybridMultilevel"/>
    <w:tmpl w:val="4B0C7DBE"/>
    <w:lvl w:ilvl="0" w:tplc="0E3C54B0">
      <w:start w:val="1"/>
      <w:numFmt w:val="upperRoman"/>
      <w:lvlText w:val="%1."/>
      <w:lvlJc w:val="left"/>
      <w:pPr>
        <w:ind w:left="179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>
    <w:nsid w:val="3AD2452A"/>
    <w:multiLevelType w:val="hybridMultilevel"/>
    <w:tmpl w:val="B1186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E137016"/>
    <w:multiLevelType w:val="hybridMultilevel"/>
    <w:tmpl w:val="EEE217CA"/>
    <w:lvl w:ilvl="0" w:tplc="CD4682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D139F7"/>
    <w:multiLevelType w:val="hybridMultilevel"/>
    <w:tmpl w:val="6B9A558C"/>
    <w:lvl w:ilvl="0" w:tplc="041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64492"/>
    <w:rsid w:val="0000089C"/>
    <w:rsid w:val="0002512C"/>
    <w:rsid w:val="00036D50"/>
    <w:rsid w:val="00037C3C"/>
    <w:rsid w:val="00056F6C"/>
    <w:rsid w:val="000908E5"/>
    <w:rsid w:val="00092A26"/>
    <w:rsid w:val="00111EFC"/>
    <w:rsid w:val="00145792"/>
    <w:rsid w:val="00145FDF"/>
    <w:rsid w:val="00164492"/>
    <w:rsid w:val="0019644B"/>
    <w:rsid w:val="001E6ED3"/>
    <w:rsid w:val="00296591"/>
    <w:rsid w:val="002B2980"/>
    <w:rsid w:val="002B2A22"/>
    <w:rsid w:val="0031663D"/>
    <w:rsid w:val="003647F7"/>
    <w:rsid w:val="003840CE"/>
    <w:rsid w:val="003C4C0F"/>
    <w:rsid w:val="003D4F60"/>
    <w:rsid w:val="00436A59"/>
    <w:rsid w:val="00475011"/>
    <w:rsid w:val="00476F51"/>
    <w:rsid w:val="004A4560"/>
    <w:rsid w:val="004A6CCD"/>
    <w:rsid w:val="005644A6"/>
    <w:rsid w:val="005A493C"/>
    <w:rsid w:val="005B6812"/>
    <w:rsid w:val="005F07A5"/>
    <w:rsid w:val="006129C4"/>
    <w:rsid w:val="0062787E"/>
    <w:rsid w:val="00656ED9"/>
    <w:rsid w:val="00695DEB"/>
    <w:rsid w:val="006D7B1F"/>
    <w:rsid w:val="006E5B20"/>
    <w:rsid w:val="007209CC"/>
    <w:rsid w:val="00744FC8"/>
    <w:rsid w:val="007A1747"/>
    <w:rsid w:val="007C2031"/>
    <w:rsid w:val="007C61CA"/>
    <w:rsid w:val="007F5033"/>
    <w:rsid w:val="00816287"/>
    <w:rsid w:val="00831AD9"/>
    <w:rsid w:val="009556AA"/>
    <w:rsid w:val="00963610"/>
    <w:rsid w:val="009B332A"/>
    <w:rsid w:val="009B34FD"/>
    <w:rsid w:val="009D3FB5"/>
    <w:rsid w:val="00A15E3D"/>
    <w:rsid w:val="00A46148"/>
    <w:rsid w:val="00AD0A86"/>
    <w:rsid w:val="00B406E7"/>
    <w:rsid w:val="00B65C47"/>
    <w:rsid w:val="00B66CFB"/>
    <w:rsid w:val="00B7313A"/>
    <w:rsid w:val="00B75F57"/>
    <w:rsid w:val="00BA0FCA"/>
    <w:rsid w:val="00BC2D42"/>
    <w:rsid w:val="00BF3DDC"/>
    <w:rsid w:val="00BF7D1A"/>
    <w:rsid w:val="00C55976"/>
    <w:rsid w:val="00D26AFE"/>
    <w:rsid w:val="00D343BB"/>
    <w:rsid w:val="00D3625F"/>
    <w:rsid w:val="00D77875"/>
    <w:rsid w:val="00D83A4A"/>
    <w:rsid w:val="00D944D7"/>
    <w:rsid w:val="00DC728D"/>
    <w:rsid w:val="00E45054"/>
    <w:rsid w:val="00E53D04"/>
    <w:rsid w:val="00E93215"/>
    <w:rsid w:val="00E93DB9"/>
    <w:rsid w:val="00EB4C35"/>
    <w:rsid w:val="00EF27F4"/>
    <w:rsid w:val="00EF42DB"/>
    <w:rsid w:val="00F25B04"/>
    <w:rsid w:val="00F62C9F"/>
    <w:rsid w:val="00F670D0"/>
    <w:rsid w:val="00F908A9"/>
    <w:rsid w:val="00FA0DC8"/>
    <w:rsid w:val="00FE3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54"/>
  </w:style>
  <w:style w:type="paragraph" w:styleId="1">
    <w:name w:val="heading 1"/>
    <w:basedOn w:val="a"/>
    <w:next w:val="a"/>
    <w:link w:val="10"/>
    <w:uiPriority w:val="99"/>
    <w:qFormat/>
    <w:rsid w:val="00436A5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6449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64492"/>
    <w:rPr>
      <w:color w:val="106BBE"/>
    </w:rPr>
  </w:style>
  <w:style w:type="paragraph" w:styleId="a5">
    <w:name w:val="List Paragraph"/>
    <w:basedOn w:val="a"/>
    <w:uiPriority w:val="34"/>
    <w:qFormat/>
    <w:rsid w:val="001644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84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0CE"/>
  </w:style>
  <w:style w:type="paragraph" w:styleId="a8">
    <w:name w:val="footer"/>
    <w:basedOn w:val="a"/>
    <w:link w:val="a9"/>
    <w:uiPriority w:val="99"/>
    <w:semiHidden/>
    <w:unhideWhenUsed/>
    <w:rsid w:val="00384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40CE"/>
  </w:style>
  <w:style w:type="paragraph" w:styleId="aa">
    <w:name w:val="Balloon Text"/>
    <w:basedOn w:val="a"/>
    <w:link w:val="ab"/>
    <w:uiPriority w:val="99"/>
    <w:semiHidden/>
    <w:unhideWhenUsed/>
    <w:rsid w:val="00384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40C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36A59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DF588D1F414A0F93C0912DC1976E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E1EF04-6047-40B8-B278-5C345B7E4339}"/>
      </w:docPartPr>
      <w:docPartBody>
        <w:p w:rsidR="00087FE1" w:rsidRDefault="005F2A80" w:rsidP="005F2A80">
          <w:pPr>
            <w:pStyle w:val="EBDF588D1F414A0F93C0912DC1976EB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F2A80"/>
    <w:rsid w:val="00087FE1"/>
    <w:rsid w:val="0015731D"/>
    <w:rsid w:val="001D77CA"/>
    <w:rsid w:val="00261C8E"/>
    <w:rsid w:val="00475865"/>
    <w:rsid w:val="004E1F13"/>
    <w:rsid w:val="00587CEA"/>
    <w:rsid w:val="005F2A80"/>
    <w:rsid w:val="00836F9C"/>
    <w:rsid w:val="00AE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BDF588D1F414A0F93C0912DC1976EB0">
    <w:name w:val="EBDF588D1F414A0F93C0912DC1976EB0"/>
    <w:rsid w:val="005F2A8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550E0-F5B3-40AD-B083-A89B6E2F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1619</Words>
  <Characters>9232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ЗАПРЕТ на участие офшорных компаний в закупках – ПРАВИЛА</vt:lpstr>
    </vt:vector>
  </TitlesOfParts>
  <Company>Microsoft</Company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ЗАПРЕТ на участие офшорных компаний в закупках – ПРАВИЛА</dc:title>
  <dc:subject/>
  <dc:creator>Admin</dc:creator>
  <cp:keywords/>
  <dc:description/>
  <cp:lastModifiedBy>Надежда</cp:lastModifiedBy>
  <cp:revision>2</cp:revision>
  <cp:lastPrinted>2015-09-28T17:27:00Z</cp:lastPrinted>
  <dcterms:created xsi:type="dcterms:W3CDTF">2015-10-14T08:51:00Z</dcterms:created>
  <dcterms:modified xsi:type="dcterms:W3CDTF">2015-10-14T08:51:00Z</dcterms:modified>
</cp:coreProperties>
</file>