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226" w:rsidRPr="00F14226" w:rsidRDefault="00F14226" w:rsidP="00F14226">
      <w:pPr>
        <w:pStyle w:val="a3"/>
        <w:ind w:firstLine="567"/>
        <w:contextualSpacing/>
        <w:jc w:val="center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</w:pPr>
      <w:r w:rsidRPr="00F14226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Дополнительное соглашение</w:t>
      </w:r>
      <w:r w:rsidR="0050497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 xml:space="preserve"> </w:t>
      </w:r>
    </w:p>
    <w:p w:rsidR="00F14226" w:rsidRPr="00F14226" w:rsidRDefault="00F14226" w:rsidP="00F14226">
      <w:pPr>
        <w:jc w:val="center"/>
        <w:rPr>
          <w:sz w:val="24"/>
          <w:szCs w:val="24"/>
        </w:rPr>
      </w:pPr>
      <w:r w:rsidRPr="00F14226">
        <w:rPr>
          <w:sz w:val="24"/>
          <w:szCs w:val="24"/>
        </w:rPr>
        <w:t xml:space="preserve">к </w:t>
      </w:r>
      <w:r w:rsidR="00CA6663">
        <w:rPr>
          <w:sz w:val="24"/>
          <w:szCs w:val="24"/>
        </w:rPr>
        <w:t xml:space="preserve">контракту </w:t>
      </w:r>
      <w:r w:rsidR="00230A09">
        <w:rPr>
          <w:sz w:val="24"/>
          <w:szCs w:val="24"/>
        </w:rPr>
        <w:t xml:space="preserve">№ </w:t>
      </w:r>
      <w:r w:rsidR="004A75EC">
        <w:rPr>
          <w:sz w:val="24"/>
          <w:szCs w:val="24"/>
        </w:rPr>
        <w:t>____</w:t>
      </w:r>
      <w:r w:rsidR="00230A09">
        <w:rPr>
          <w:sz w:val="24"/>
          <w:szCs w:val="24"/>
        </w:rPr>
        <w:t xml:space="preserve"> </w:t>
      </w:r>
      <w:r w:rsidR="00230A09">
        <w:rPr>
          <w:bCs/>
          <w:sz w:val="24"/>
        </w:rPr>
        <w:t>от 12.01.2015 г. об оказании услуг электросвязи юридическому лицу, финансируемому из соответствующего бюджета</w:t>
      </w:r>
      <w:r w:rsidRPr="00F14226">
        <w:rPr>
          <w:sz w:val="24"/>
          <w:szCs w:val="24"/>
        </w:rPr>
        <w:t xml:space="preserve"> </w:t>
      </w:r>
    </w:p>
    <w:p w:rsidR="00F14226" w:rsidRPr="00F14226" w:rsidRDefault="00F14226" w:rsidP="00F14226">
      <w:pPr>
        <w:pStyle w:val="a3"/>
        <w:ind w:firstLine="567"/>
        <w:contextualSpacing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</w:pPr>
    </w:p>
    <w:p w:rsidR="00F14226" w:rsidRPr="008E6C26" w:rsidRDefault="00F14226" w:rsidP="008E6C26">
      <w:pPr>
        <w:pStyle w:val="a3"/>
        <w:contextualSpacing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8A31EB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г. Красноярск                                                                                    </w:t>
      </w:r>
      <w:r w:rsidR="008A31EB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             </w:t>
      </w:r>
      <w:r w:rsidRPr="008A31EB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          </w:t>
      </w:r>
      <w:r w:rsidR="00230A0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18</w:t>
      </w:r>
      <w:r w:rsidR="008E6C2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.</w:t>
      </w:r>
      <w:r w:rsidR="00CF0135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0</w:t>
      </w:r>
      <w:r w:rsidR="00230A0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8</w:t>
      </w:r>
      <w:r w:rsidR="008E6C2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.201</w:t>
      </w:r>
      <w:r w:rsidR="00CF0135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5</w:t>
      </w:r>
      <w:r w:rsidR="008E6C2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г.</w:t>
      </w:r>
    </w:p>
    <w:p w:rsidR="00F14226" w:rsidRPr="00EA48D3" w:rsidRDefault="00F14226" w:rsidP="00F14226">
      <w:pPr>
        <w:pStyle w:val="a3"/>
        <w:contextualSpacing/>
        <w:rPr>
          <w:rFonts w:ascii="Times New Roman" w:hAnsi="Times New Roman" w:cs="Times New Roman"/>
          <w:b/>
          <w:noProof/>
          <w:color w:val="000000" w:themeColor="text1"/>
          <w:sz w:val="22"/>
          <w:szCs w:val="24"/>
        </w:rPr>
      </w:pPr>
    </w:p>
    <w:p w:rsidR="00724F07" w:rsidRPr="00F14226" w:rsidRDefault="004A75EC" w:rsidP="00F14226">
      <w:pPr>
        <w:ind w:firstLine="567"/>
        <w:jc w:val="both"/>
        <w:rPr>
          <w:noProof/>
          <w:color w:val="000000" w:themeColor="text1"/>
          <w:sz w:val="24"/>
          <w:szCs w:val="24"/>
        </w:rPr>
      </w:pPr>
      <w:r>
        <w:rPr>
          <w:b/>
          <w:sz w:val="24"/>
        </w:rPr>
        <w:t>____</w:t>
      </w:r>
      <w:r w:rsidR="00CA6663" w:rsidRPr="00CA6663">
        <w:rPr>
          <w:b/>
          <w:sz w:val="24"/>
        </w:rPr>
        <w:t>»</w:t>
      </w:r>
      <w:r w:rsidR="00230A09">
        <w:rPr>
          <w:b/>
          <w:sz w:val="24"/>
        </w:rPr>
        <w:t>,</w:t>
      </w:r>
      <w:r w:rsidR="00CA6663" w:rsidRPr="00CA6663">
        <w:rPr>
          <w:sz w:val="24"/>
        </w:rPr>
        <w:t xml:space="preserve"> </w:t>
      </w:r>
      <w:r w:rsidR="00230A09" w:rsidRPr="00CA6663">
        <w:rPr>
          <w:sz w:val="24"/>
        </w:rPr>
        <w:t xml:space="preserve">именуемое в дальнейшем </w:t>
      </w:r>
      <w:r w:rsidR="00230A09" w:rsidRPr="008C4BFE">
        <w:rPr>
          <w:b/>
          <w:sz w:val="24"/>
        </w:rPr>
        <w:t>«</w:t>
      </w:r>
      <w:r w:rsidR="00230A09">
        <w:rPr>
          <w:b/>
          <w:sz w:val="24"/>
        </w:rPr>
        <w:t>Абонент</w:t>
      </w:r>
      <w:r w:rsidR="00230A09" w:rsidRPr="008C4BFE">
        <w:rPr>
          <w:b/>
          <w:sz w:val="24"/>
        </w:rPr>
        <w:t>»</w:t>
      </w:r>
      <w:r w:rsidR="00230A09" w:rsidRPr="00CA6663">
        <w:rPr>
          <w:sz w:val="24"/>
        </w:rPr>
        <w:t>,</w:t>
      </w:r>
      <w:r w:rsidR="00230A09">
        <w:rPr>
          <w:sz w:val="24"/>
        </w:rPr>
        <w:t xml:space="preserve"> </w:t>
      </w:r>
      <w:r w:rsidR="00CA6663" w:rsidRPr="00CA6663">
        <w:rPr>
          <w:sz w:val="24"/>
        </w:rPr>
        <w:t xml:space="preserve">в  лице директора </w:t>
      </w:r>
      <w:r>
        <w:rPr>
          <w:sz w:val="24"/>
        </w:rPr>
        <w:t>___</w:t>
      </w:r>
      <w:r w:rsidR="00CA6663" w:rsidRPr="00CA6663">
        <w:rPr>
          <w:sz w:val="24"/>
        </w:rPr>
        <w:t xml:space="preserve">,  действующей  на основании  Устава,  с </w:t>
      </w:r>
      <w:r w:rsidR="00230A09">
        <w:rPr>
          <w:sz w:val="24"/>
        </w:rPr>
        <w:t>одной</w:t>
      </w:r>
      <w:r w:rsidR="00CA6663" w:rsidRPr="00CA6663">
        <w:rPr>
          <w:sz w:val="24"/>
        </w:rPr>
        <w:t xml:space="preserve"> стороны, </w:t>
      </w:r>
      <w:r w:rsidR="00230A09">
        <w:rPr>
          <w:sz w:val="24"/>
        </w:rPr>
        <w:t xml:space="preserve">и </w:t>
      </w:r>
      <w:r w:rsidR="00230A09" w:rsidRPr="00230A09">
        <w:rPr>
          <w:b/>
          <w:sz w:val="24"/>
        </w:rPr>
        <w:t>публичное акционерное общество междугородной и международной электрической связи «Ростелеком»</w:t>
      </w:r>
      <w:r w:rsidR="00230A09">
        <w:rPr>
          <w:sz w:val="24"/>
        </w:rPr>
        <w:t xml:space="preserve">, именуемое в дальнейшем </w:t>
      </w:r>
      <w:r w:rsidR="00230A09" w:rsidRPr="00230A09">
        <w:rPr>
          <w:b/>
          <w:sz w:val="24"/>
        </w:rPr>
        <w:t>«Оператор»</w:t>
      </w:r>
      <w:r w:rsidR="00230A09">
        <w:rPr>
          <w:sz w:val="24"/>
        </w:rPr>
        <w:t xml:space="preserve">, в лице </w:t>
      </w:r>
      <w:r>
        <w:rPr>
          <w:sz w:val="24"/>
        </w:rPr>
        <w:t>____</w:t>
      </w:r>
      <w:r w:rsidR="00230A09">
        <w:rPr>
          <w:sz w:val="24"/>
        </w:rPr>
        <w:t>, действующе</w:t>
      </w:r>
      <w:r w:rsidR="00A66862">
        <w:rPr>
          <w:sz w:val="24"/>
        </w:rPr>
        <w:t>й</w:t>
      </w:r>
      <w:r w:rsidR="00230A09">
        <w:rPr>
          <w:sz w:val="24"/>
        </w:rPr>
        <w:t xml:space="preserve"> на основании </w:t>
      </w:r>
      <w:r w:rsidR="00A66862">
        <w:rPr>
          <w:sz w:val="24"/>
        </w:rPr>
        <w:t xml:space="preserve">доверенности № </w:t>
      </w:r>
      <w:r>
        <w:rPr>
          <w:sz w:val="24"/>
        </w:rPr>
        <w:t>___</w:t>
      </w:r>
      <w:r w:rsidR="00A66862">
        <w:rPr>
          <w:sz w:val="24"/>
        </w:rPr>
        <w:t xml:space="preserve"> от </w:t>
      </w:r>
      <w:r>
        <w:rPr>
          <w:sz w:val="24"/>
        </w:rPr>
        <w:t>___</w:t>
      </w:r>
      <w:r w:rsidR="00A66862">
        <w:rPr>
          <w:sz w:val="24"/>
        </w:rPr>
        <w:t xml:space="preserve"> г., с другой стороны, </w:t>
      </w:r>
      <w:r w:rsidR="00CA6663" w:rsidRPr="00CA6663">
        <w:rPr>
          <w:sz w:val="24"/>
        </w:rPr>
        <w:t>вместе именуемые «Стороны»</w:t>
      </w:r>
      <w:r w:rsidR="00F14226" w:rsidRPr="0050497F">
        <w:rPr>
          <w:noProof/>
          <w:color w:val="000000" w:themeColor="text1"/>
          <w:sz w:val="24"/>
          <w:szCs w:val="24"/>
        </w:rPr>
        <w:t>,</w:t>
      </w:r>
      <w:r w:rsidR="00F14226" w:rsidRPr="00F14226">
        <w:rPr>
          <w:noProof/>
          <w:color w:val="000000" w:themeColor="text1"/>
          <w:sz w:val="24"/>
          <w:szCs w:val="24"/>
        </w:rPr>
        <w:t xml:space="preserve"> заключили настоящее дополнительное соглашение о нижеследующем:</w:t>
      </w:r>
    </w:p>
    <w:p w:rsidR="00F14226" w:rsidRPr="00F14226" w:rsidRDefault="00F14226" w:rsidP="00F14226">
      <w:pPr>
        <w:ind w:firstLine="567"/>
        <w:jc w:val="both"/>
        <w:rPr>
          <w:noProof/>
          <w:color w:val="000000" w:themeColor="text1"/>
          <w:sz w:val="24"/>
          <w:szCs w:val="24"/>
        </w:rPr>
      </w:pPr>
    </w:p>
    <w:p w:rsidR="004A75EC" w:rsidRPr="00BE6EC9" w:rsidRDefault="004A75EC" w:rsidP="004A75EC">
      <w:pPr>
        <w:pStyle w:val="a4"/>
        <w:numPr>
          <w:ilvl w:val="1"/>
          <w:numId w:val="3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gramStart"/>
      <w:r w:rsidRPr="00BE6EC9">
        <w:rPr>
          <w:sz w:val="24"/>
          <w:szCs w:val="24"/>
        </w:rPr>
        <w:t xml:space="preserve">В связи с приведением наименования Открытое акционерное общество </w:t>
      </w:r>
      <w:r w:rsidRPr="00BE6EC9">
        <w:rPr>
          <w:sz w:val="24"/>
        </w:rPr>
        <w:t>междугородной и международной электрической связи «Ростелеком» (ОАО «Ростелеком») (ОГРН 1027700198767, ИНН/КПП 7707049388/784001001 место нахождения:</w:t>
      </w:r>
      <w:proofErr w:type="gramEnd"/>
      <w:r w:rsidRPr="00BE6EC9">
        <w:rPr>
          <w:sz w:val="24"/>
        </w:rPr>
        <w:t xml:space="preserve"> </w:t>
      </w:r>
      <w:proofErr w:type="gramStart"/>
      <w:r w:rsidRPr="00BE6EC9">
        <w:rPr>
          <w:sz w:val="24"/>
        </w:rPr>
        <w:t>Российская Федерация, город Санкт-Петербург, юридический адрес: 191002, г. Санкт-Петербург, ул. Достоевского, д. 15) в соответствии с требованиями Федерального закона от 05.05.2014 г. № 99-ФЗ «О внесении изменений в главу 4 части первой Гражданского кодекса Российской Федерации и о признании утратившими силу отдельных положений законодательных актов Российской Федерации», на основании протокола Годового общего собрания акционеров от 17.06.2015 г. № 01 и Устава Публичного</w:t>
      </w:r>
      <w:proofErr w:type="gramEnd"/>
      <w:r w:rsidRPr="00BE6EC9">
        <w:rPr>
          <w:sz w:val="24"/>
        </w:rPr>
        <w:t xml:space="preserve"> акционерного общества междугородной и международной электрической связи «Ростелеком»</w:t>
      </w:r>
      <w:r w:rsidRPr="00BE6EC9">
        <w:rPr>
          <w:bCs/>
          <w:sz w:val="24"/>
          <w:szCs w:val="24"/>
        </w:rPr>
        <w:t xml:space="preserve"> от 24.06.2015 г., изменить по тексту Контракта наименование </w:t>
      </w:r>
      <w:r w:rsidRPr="00BE6EC9">
        <w:rPr>
          <w:sz w:val="24"/>
          <w:szCs w:val="24"/>
        </w:rPr>
        <w:t xml:space="preserve">Открытое акционерное общество </w:t>
      </w:r>
      <w:r w:rsidRPr="00BE6EC9">
        <w:rPr>
          <w:sz w:val="24"/>
        </w:rPr>
        <w:t xml:space="preserve">междугородной и международной электрической связи «Ростелеком» (ОАО «Ростелеком») </w:t>
      </w:r>
      <w:proofErr w:type="gramStart"/>
      <w:r w:rsidRPr="00BE6EC9">
        <w:rPr>
          <w:sz w:val="24"/>
        </w:rPr>
        <w:t>на</w:t>
      </w:r>
      <w:proofErr w:type="gramEnd"/>
      <w:r w:rsidRPr="00BE6EC9">
        <w:rPr>
          <w:sz w:val="24"/>
        </w:rPr>
        <w:t>:</w:t>
      </w:r>
    </w:p>
    <w:p w:rsidR="004A75EC" w:rsidRPr="00BE6EC9" w:rsidRDefault="004A75EC" w:rsidP="004A75EC">
      <w:pPr>
        <w:pStyle w:val="a4"/>
        <w:numPr>
          <w:ilvl w:val="1"/>
          <w:numId w:val="4"/>
        </w:numPr>
        <w:tabs>
          <w:tab w:val="left" w:pos="426"/>
          <w:tab w:val="left" w:pos="709"/>
          <w:tab w:val="left" w:pos="993"/>
        </w:tabs>
        <w:ind w:left="426" w:hanging="426"/>
        <w:jc w:val="both"/>
        <w:rPr>
          <w:sz w:val="24"/>
          <w:szCs w:val="24"/>
        </w:rPr>
      </w:pPr>
      <w:r>
        <w:rPr>
          <w:sz w:val="24"/>
        </w:rPr>
        <w:t xml:space="preserve"> </w:t>
      </w:r>
      <w:r w:rsidRPr="00BE6EC9">
        <w:rPr>
          <w:i/>
          <w:sz w:val="24"/>
        </w:rPr>
        <w:t>полное фирменное наименование</w:t>
      </w:r>
      <w:r>
        <w:rPr>
          <w:sz w:val="24"/>
        </w:rPr>
        <w:t xml:space="preserve"> - </w:t>
      </w:r>
      <w:r w:rsidRPr="00BE6EC9">
        <w:rPr>
          <w:b/>
          <w:sz w:val="24"/>
        </w:rPr>
        <w:t>Публичное акционерное общество междугородной и международной электрической связи «Ростелеком»</w:t>
      </w:r>
      <w:r w:rsidRPr="00BE6EC9">
        <w:rPr>
          <w:sz w:val="24"/>
        </w:rPr>
        <w:t>;</w:t>
      </w:r>
    </w:p>
    <w:p w:rsidR="004A75EC" w:rsidRPr="00BE6EC9" w:rsidRDefault="004A75EC" w:rsidP="004A75EC">
      <w:pPr>
        <w:pStyle w:val="a4"/>
        <w:numPr>
          <w:ilvl w:val="1"/>
          <w:numId w:val="4"/>
        </w:numPr>
        <w:tabs>
          <w:tab w:val="left" w:pos="426"/>
          <w:tab w:val="left" w:pos="709"/>
          <w:tab w:val="left" w:pos="993"/>
        </w:tabs>
        <w:ind w:left="426" w:hanging="426"/>
        <w:jc w:val="both"/>
        <w:rPr>
          <w:sz w:val="24"/>
          <w:szCs w:val="24"/>
        </w:rPr>
      </w:pPr>
      <w:r w:rsidRPr="00BE6EC9">
        <w:rPr>
          <w:sz w:val="24"/>
        </w:rPr>
        <w:t xml:space="preserve"> </w:t>
      </w:r>
      <w:r w:rsidRPr="00BE6EC9">
        <w:rPr>
          <w:i/>
          <w:sz w:val="24"/>
        </w:rPr>
        <w:t>сокращенное фирменное наименование</w:t>
      </w:r>
      <w:r w:rsidRPr="00BE6EC9">
        <w:rPr>
          <w:sz w:val="24"/>
        </w:rPr>
        <w:t xml:space="preserve"> - </w:t>
      </w:r>
      <w:r w:rsidRPr="00BE6EC9">
        <w:rPr>
          <w:b/>
          <w:sz w:val="24"/>
        </w:rPr>
        <w:t>ПАО «Ростелеком»</w:t>
      </w:r>
      <w:r w:rsidRPr="00BE6EC9">
        <w:rPr>
          <w:sz w:val="24"/>
        </w:rPr>
        <w:t>.</w:t>
      </w:r>
    </w:p>
    <w:p w:rsidR="004A75EC" w:rsidRDefault="004A75EC" w:rsidP="004A75EC">
      <w:pPr>
        <w:pStyle w:val="a4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Настоящее Соглашение является неотъемлемой частью Контракта. Во всем ином, что не предусмотрено Соглашением, Стороны руководствуются условиями Контракта.</w:t>
      </w:r>
    </w:p>
    <w:p w:rsidR="004A75EC" w:rsidRDefault="004A75EC" w:rsidP="004A75EC">
      <w:pPr>
        <w:pStyle w:val="a4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Настоящее Соглашение составлено и заключено в 2-х (двух) экземплярах, каждый из которых обладает одинаковой юридической силой. Каждая из Сторон имеет по одному экземпляру Соглашения. Любые изменения и дополнения к настоящему Соглашению должны быть сделаны в письменной форме и вступают в силу только после их подписания уполномоченными представителями обеих Сторон.</w:t>
      </w:r>
    </w:p>
    <w:p w:rsidR="004A75EC" w:rsidRPr="007446D1" w:rsidRDefault="004A75EC" w:rsidP="004A75EC">
      <w:pPr>
        <w:pStyle w:val="a4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Настоящее Соглашение распространяет свое действие на отношения, возникшие с 24.06.2015 г.</w:t>
      </w:r>
    </w:p>
    <w:p w:rsidR="004A75EC" w:rsidRDefault="004A75EC" w:rsidP="004A75EC">
      <w:pPr>
        <w:pStyle w:val="a4"/>
        <w:jc w:val="center"/>
        <w:rPr>
          <w:sz w:val="24"/>
          <w:szCs w:val="24"/>
        </w:rPr>
      </w:pPr>
    </w:p>
    <w:p w:rsidR="004A75EC" w:rsidRDefault="004A75EC" w:rsidP="004A75EC">
      <w:pPr>
        <w:pStyle w:val="a4"/>
        <w:jc w:val="center"/>
        <w:rPr>
          <w:sz w:val="24"/>
          <w:szCs w:val="24"/>
        </w:rPr>
      </w:pPr>
      <w:r>
        <w:rPr>
          <w:sz w:val="24"/>
          <w:szCs w:val="24"/>
        </w:rPr>
        <w:t>Подписи Сторон:</w:t>
      </w:r>
    </w:p>
    <w:tbl>
      <w:tblPr>
        <w:tblStyle w:val="a5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394"/>
      </w:tblGrid>
      <w:tr w:rsidR="004A75EC" w:rsidRPr="00BF0A03" w:rsidTr="00534443">
        <w:tc>
          <w:tcPr>
            <w:tcW w:w="5954" w:type="dxa"/>
          </w:tcPr>
          <w:p w:rsidR="004A75EC" w:rsidRPr="008A31EB" w:rsidRDefault="004A75EC" w:rsidP="00534443">
            <w:pPr>
              <w:pStyle w:val="a6"/>
              <w:ind w:left="720"/>
              <w:contextualSpacing/>
              <w:jc w:val="left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A75EC" w:rsidRDefault="004A75EC" w:rsidP="00534443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ПАО «Ростелеком»</w:t>
            </w:r>
          </w:p>
          <w:p w:rsidR="004A75EC" w:rsidRDefault="004A75EC" w:rsidP="00534443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A75EC" w:rsidRPr="008A31EB" w:rsidRDefault="004A75EC" w:rsidP="00534443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A75EC" w:rsidRPr="008C4BFE" w:rsidRDefault="004A75EC" w:rsidP="00534443">
            <w:pPr>
              <w:pStyle w:val="a4"/>
              <w:tabs>
                <w:tab w:val="left" w:pos="993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C4BFE">
              <w:rPr>
                <w:rFonts w:ascii="Times New Roman" w:hAnsi="Times New Roman" w:cs="Times New Roman"/>
                <w:sz w:val="24"/>
                <w:szCs w:val="24"/>
              </w:rPr>
              <w:t xml:space="preserve">_____________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4BF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4A75EC" w:rsidRPr="008A31EB" w:rsidRDefault="004A75EC" w:rsidP="00534443">
            <w:pPr>
              <w:pStyle w:val="a4"/>
              <w:tabs>
                <w:tab w:val="left" w:pos="993"/>
              </w:tabs>
              <w:ind w:left="34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A75EC" w:rsidRPr="008A31EB" w:rsidRDefault="004A75EC" w:rsidP="00534443">
            <w:pPr>
              <w:pStyle w:val="a4"/>
              <w:tabs>
                <w:tab w:val="left" w:pos="993"/>
              </w:tabs>
              <w:rPr>
                <w:rFonts w:ascii="Times New Roman" w:hAnsi="Times New Roman" w:cs="Times New Roman"/>
                <w:sz w:val="24"/>
                <w:szCs w:val="26"/>
              </w:rPr>
            </w:pPr>
            <w:r w:rsidRPr="008A31EB">
              <w:rPr>
                <w:rFonts w:ascii="Times New Roman" w:hAnsi="Times New Roman" w:cs="Times New Roman"/>
                <w:sz w:val="24"/>
                <w:szCs w:val="26"/>
              </w:rPr>
              <w:t>МП</w:t>
            </w:r>
          </w:p>
        </w:tc>
        <w:tc>
          <w:tcPr>
            <w:tcW w:w="4394" w:type="dxa"/>
          </w:tcPr>
          <w:p w:rsidR="004A75EC" w:rsidRPr="008A31EB" w:rsidRDefault="004A75EC" w:rsidP="00534443">
            <w:pPr>
              <w:pStyle w:val="a4"/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A75EC" w:rsidRDefault="004A75EC" w:rsidP="00534443">
            <w:pPr>
              <w:pStyle w:val="a6"/>
              <w:contextualSpacing/>
              <w:jc w:val="left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__________</w:t>
            </w:r>
            <w:bookmarkStart w:id="0" w:name="_GoBack"/>
            <w:bookmarkEnd w:id="0"/>
          </w:p>
          <w:p w:rsidR="004A75EC" w:rsidRDefault="004A75EC" w:rsidP="00534443">
            <w:pPr>
              <w:pStyle w:val="a6"/>
              <w:contextualSpacing/>
              <w:jc w:val="left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A75EC" w:rsidRDefault="004A75EC" w:rsidP="00534443">
            <w:pPr>
              <w:pStyle w:val="a6"/>
              <w:contextualSpacing/>
              <w:jc w:val="left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A75EC" w:rsidRPr="008A31EB" w:rsidRDefault="004A75EC" w:rsidP="00534443">
            <w:pPr>
              <w:pStyle w:val="a6"/>
              <w:contextualSpacing/>
              <w:jc w:val="left"/>
              <w:rPr>
                <w:rFonts w:ascii="Times New Roman" w:hAnsi="Times New Roman" w:cs="Times New Roman"/>
                <w:sz w:val="24"/>
                <w:szCs w:val="26"/>
              </w:rPr>
            </w:pPr>
            <w:r w:rsidRPr="008A31EB">
              <w:rPr>
                <w:rFonts w:ascii="Times New Roman" w:hAnsi="Times New Roman" w:cs="Times New Roman"/>
                <w:sz w:val="24"/>
                <w:szCs w:val="26"/>
              </w:rPr>
              <w:t xml:space="preserve">__________________ /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_______</w:t>
            </w:r>
            <w:r w:rsidRPr="008A31EB">
              <w:rPr>
                <w:rFonts w:ascii="Times New Roman" w:hAnsi="Times New Roman" w:cs="Times New Roman"/>
                <w:sz w:val="24"/>
                <w:szCs w:val="26"/>
              </w:rPr>
              <w:t xml:space="preserve"> /</w:t>
            </w:r>
          </w:p>
          <w:p w:rsidR="004A75EC" w:rsidRPr="008A31EB" w:rsidRDefault="004A75EC" w:rsidP="00534443">
            <w:pPr>
              <w:pStyle w:val="a6"/>
              <w:ind w:left="720"/>
              <w:contextualSpacing/>
              <w:jc w:val="left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A75EC" w:rsidRPr="008A31EB" w:rsidRDefault="004A75EC" w:rsidP="00534443">
            <w:pPr>
              <w:pStyle w:val="a6"/>
              <w:ind w:left="720"/>
              <w:contextualSpacing/>
              <w:jc w:val="left"/>
              <w:rPr>
                <w:rFonts w:ascii="Times New Roman" w:hAnsi="Times New Roman" w:cs="Times New Roman"/>
                <w:sz w:val="24"/>
                <w:szCs w:val="26"/>
              </w:rPr>
            </w:pPr>
            <w:r w:rsidRPr="008A31EB">
              <w:rPr>
                <w:rFonts w:ascii="Times New Roman" w:hAnsi="Times New Roman" w:cs="Times New Roman"/>
                <w:sz w:val="24"/>
                <w:szCs w:val="26"/>
              </w:rPr>
              <w:t>МП</w:t>
            </w:r>
          </w:p>
        </w:tc>
      </w:tr>
    </w:tbl>
    <w:p w:rsidR="008A31EB" w:rsidRPr="008E6C26" w:rsidRDefault="008A31EB" w:rsidP="008C4BFE">
      <w:pPr>
        <w:jc w:val="both"/>
        <w:rPr>
          <w:sz w:val="24"/>
          <w:szCs w:val="24"/>
        </w:rPr>
      </w:pPr>
    </w:p>
    <w:sectPr w:rsidR="008A31EB" w:rsidRPr="008E6C26" w:rsidSect="008C4BFE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2124144"/>
    <w:multiLevelType w:val="multilevel"/>
    <w:tmpl w:val="2CAA05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2">
    <w:nsid w:val="754E0C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226"/>
    <w:rsid w:val="00230A09"/>
    <w:rsid w:val="0029662A"/>
    <w:rsid w:val="004216BC"/>
    <w:rsid w:val="004A75EC"/>
    <w:rsid w:val="004F0AFF"/>
    <w:rsid w:val="0050497F"/>
    <w:rsid w:val="00614D98"/>
    <w:rsid w:val="00724F07"/>
    <w:rsid w:val="007446D1"/>
    <w:rsid w:val="008A31EB"/>
    <w:rsid w:val="008C4BFE"/>
    <w:rsid w:val="008E6C26"/>
    <w:rsid w:val="00973D9D"/>
    <w:rsid w:val="00A177BB"/>
    <w:rsid w:val="00A41AA1"/>
    <w:rsid w:val="00A66862"/>
    <w:rsid w:val="00C31CB1"/>
    <w:rsid w:val="00CA6663"/>
    <w:rsid w:val="00CF0135"/>
    <w:rsid w:val="00D93D41"/>
    <w:rsid w:val="00DF71A7"/>
    <w:rsid w:val="00E87F8F"/>
    <w:rsid w:val="00EA48D3"/>
    <w:rsid w:val="00F1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226"/>
    <w:pPr>
      <w:autoSpaceDE w:val="0"/>
      <w:autoSpaceDN w:val="0"/>
    </w:pPr>
    <w:rPr>
      <w:lang w:eastAsia="ru-RU"/>
    </w:rPr>
  </w:style>
  <w:style w:type="paragraph" w:styleId="1">
    <w:name w:val="heading 1"/>
    <w:aliases w:val="Заголовок"/>
    <w:basedOn w:val="a"/>
    <w:next w:val="a"/>
    <w:link w:val="10"/>
    <w:qFormat/>
    <w:rsid w:val="00E87F8F"/>
    <w:pPr>
      <w:keepNext/>
      <w:suppressAutoHyphens/>
      <w:autoSpaceDE/>
      <w:autoSpaceDN/>
      <w:spacing w:line="200" w:lineRule="exact"/>
      <w:jc w:val="center"/>
      <w:outlineLvl w:val="0"/>
    </w:pPr>
    <w:rPr>
      <w:rFonts w:ascii="Arial" w:hAnsi="Arial" w:cs="Arial"/>
      <w:b/>
      <w:sz w:val="18"/>
      <w:lang w:eastAsia="ar-SA"/>
    </w:rPr>
  </w:style>
  <w:style w:type="paragraph" w:styleId="2">
    <w:name w:val="heading 2"/>
    <w:basedOn w:val="a"/>
    <w:next w:val="a"/>
    <w:link w:val="20"/>
    <w:qFormat/>
    <w:rsid w:val="00E87F8F"/>
    <w:pPr>
      <w:keepNext/>
      <w:suppressAutoHyphens/>
      <w:autoSpaceDE/>
      <w:autoSpaceDN/>
      <w:spacing w:line="160" w:lineRule="exact"/>
      <w:jc w:val="center"/>
      <w:outlineLvl w:val="1"/>
    </w:pPr>
    <w:rPr>
      <w:b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DF71A7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E87F8F"/>
    <w:rPr>
      <w:b/>
      <w:lang w:eastAsia="ar-SA"/>
    </w:rPr>
  </w:style>
  <w:style w:type="paragraph" w:customStyle="1" w:styleId="a3">
    <w:name w:val="Таблицы (моноширинный)"/>
    <w:basedOn w:val="a"/>
    <w:next w:val="a"/>
    <w:uiPriority w:val="99"/>
    <w:rsid w:val="00F14226"/>
    <w:pPr>
      <w:widowControl w:val="0"/>
      <w:jc w:val="both"/>
    </w:pPr>
    <w:rPr>
      <w:rFonts w:ascii="Courier New" w:hAnsi="Courier New" w:cs="Courier New"/>
    </w:rPr>
  </w:style>
  <w:style w:type="paragraph" w:styleId="a4">
    <w:name w:val="List Paragraph"/>
    <w:basedOn w:val="a"/>
    <w:uiPriority w:val="34"/>
    <w:qFormat/>
    <w:rsid w:val="00F14226"/>
    <w:pPr>
      <w:ind w:left="720"/>
      <w:contextualSpacing/>
    </w:pPr>
  </w:style>
  <w:style w:type="table" w:styleId="a5">
    <w:name w:val="Table Grid"/>
    <w:basedOn w:val="a1"/>
    <w:uiPriority w:val="59"/>
    <w:rsid w:val="008A31EB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a7"/>
    <w:qFormat/>
    <w:rsid w:val="008A31EB"/>
    <w:pPr>
      <w:autoSpaceDE/>
      <w:autoSpaceDN/>
      <w:jc w:val="center"/>
    </w:pPr>
    <w:rPr>
      <w:sz w:val="28"/>
    </w:rPr>
  </w:style>
  <w:style w:type="character" w:customStyle="1" w:styleId="a7">
    <w:name w:val="Название Знак"/>
    <w:basedOn w:val="a0"/>
    <w:link w:val="a6"/>
    <w:rsid w:val="008A31EB"/>
    <w:rPr>
      <w:sz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93D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3D4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226"/>
    <w:pPr>
      <w:autoSpaceDE w:val="0"/>
      <w:autoSpaceDN w:val="0"/>
    </w:pPr>
    <w:rPr>
      <w:lang w:eastAsia="ru-RU"/>
    </w:rPr>
  </w:style>
  <w:style w:type="paragraph" w:styleId="1">
    <w:name w:val="heading 1"/>
    <w:aliases w:val="Заголовок"/>
    <w:basedOn w:val="a"/>
    <w:next w:val="a"/>
    <w:link w:val="10"/>
    <w:qFormat/>
    <w:rsid w:val="00E87F8F"/>
    <w:pPr>
      <w:keepNext/>
      <w:suppressAutoHyphens/>
      <w:autoSpaceDE/>
      <w:autoSpaceDN/>
      <w:spacing w:line="200" w:lineRule="exact"/>
      <w:jc w:val="center"/>
      <w:outlineLvl w:val="0"/>
    </w:pPr>
    <w:rPr>
      <w:rFonts w:ascii="Arial" w:hAnsi="Arial" w:cs="Arial"/>
      <w:b/>
      <w:sz w:val="18"/>
      <w:lang w:eastAsia="ar-SA"/>
    </w:rPr>
  </w:style>
  <w:style w:type="paragraph" w:styleId="2">
    <w:name w:val="heading 2"/>
    <w:basedOn w:val="a"/>
    <w:next w:val="a"/>
    <w:link w:val="20"/>
    <w:qFormat/>
    <w:rsid w:val="00E87F8F"/>
    <w:pPr>
      <w:keepNext/>
      <w:suppressAutoHyphens/>
      <w:autoSpaceDE/>
      <w:autoSpaceDN/>
      <w:spacing w:line="160" w:lineRule="exact"/>
      <w:jc w:val="center"/>
      <w:outlineLvl w:val="1"/>
    </w:pPr>
    <w:rPr>
      <w:b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DF71A7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E87F8F"/>
    <w:rPr>
      <w:b/>
      <w:lang w:eastAsia="ar-SA"/>
    </w:rPr>
  </w:style>
  <w:style w:type="paragraph" w:customStyle="1" w:styleId="a3">
    <w:name w:val="Таблицы (моноширинный)"/>
    <w:basedOn w:val="a"/>
    <w:next w:val="a"/>
    <w:uiPriority w:val="99"/>
    <w:rsid w:val="00F14226"/>
    <w:pPr>
      <w:widowControl w:val="0"/>
      <w:jc w:val="both"/>
    </w:pPr>
    <w:rPr>
      <w:rFonts w:ascii="Courier New" w:hAnsi="Courier New" w:cs="Courier New"/>
    </w:rPr>
  </w:style>
  <w:style w:type="paragraph" w:styleId="a4">
    <w:name w:val="List Paragraph"/>
    <w:basedOn w:val="a"/>
    <w:uiPriority w:val="34"/>
    <w:qFormat/>
    <w:rsid w:val="00F14226"/>
    <w:pPr>
      <w:ind w:left="720"/>
      <w:contextualSpacing/>
    </w:pPr>
  </w:style>
  <w:style w:type="table" w:styleId="a5">
    <w:name w:val="Table Grid"/>
    <w:basedOn w:val="a1"/>
    <w:uiPriority w:val="59"/>
    <w:rsid w:val="008A31EB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a7"/>
    <w:qFormat/>
    <w:rsid w:val="008A31EB"/>
    <w:pPr>
      <w:autoSpaceDE/>
      <w:autoSpaceDN/>
      <w:jc w:val="center"/>
    </w:pPr>
    <w:rPr>
      <w:sz w:val="28"/>
    </w:rPr>
  </w:style>
  <w:style w:type="character" w:customStyle="1" w:styleId="a7">
    <w:name w:val="Название Знак"/>
    <w:basedOn w:val="a0"/>
    <w:link w:val="a6"/>
    <w:rsid w:val="008A31EB"/>
    <w:rPr>
      <w:sz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93D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3D4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2015-04-16T10:29:00Z</cp:lastPrinted>
  <dcterms:created xsi:type="dcterms:W3CDTF">2015-08-21T06:50:00Z</dcterms:created>
  <dcterms:modified xsi:type="dcterms:W3CDTF">2015-08-21T06:50:00Z</dcterms:modified>
</cp:coreProperties>
</file>