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21ED" w:rsidRDefault="005521ED" w:rsidP="005521ED">
      <w:pPr>
        <w:pStyle w:val="Style11"/>
        <w:widowControl/>
        <w:tabs>
          <w:tab w:val="left" w:pos="6570"/>
        </w:tabs>
        <w:spacing w:line="240" w:lineRule="auto"/>
        <w:ind w:left="-360" w:right="-155"/>
        <w:rPr>
          <w:rStyle w:val="FontStyle23"/>
          <w:b/>
        </w:rPr>
      </w:pPr>
      <w:r>
        <w:rPr>
          <w:rStyle w:val="FontStyle23"/>
          <w:b/>
        </w:rPr>
        <w:t>. Предмет договора</w:t>
      </w:r>
    </w:p>
    <w:p w:rsidR="005521ED" w:rsidRDefault="005521ED" w:rsidP="005521ED">
      <w:pPr>
        <w:pStyle w:val="Style11"/>
        <w:widowControl/>
        <w:tabs>
          <w:tab w:val="left" w:pos="6570"/>
        </w:tabs>
        <w:spacing w:line="240" w:lineRule="auto"/>
        <w:ind w:left="-360" w:right="-155"/>
        <w:rPr>
          <w:rStyle w:val="FontStyle23"/>
          <w:b/>
        </w:rPr>
      </w:pPr>
    </w:p>
    <w:p w:rsidR="005521ED" w:rsidRDefault="005521ED" w:rsidP="005521ED">
      <w:pPr>
        <w:ind w:left="-360" w:right="-155" w:firstLine="540"/>
        <w:jc w:val="both"/>
        <w:outlineLvl w:val="0"/>
        <w:rPr>
          <w:rStyle w:val="FontStyle23"/>
          <w:sz w:val="24"/>
          <w:szCs w:val="24"/>
        </w:rPr>
      </w:pPr>
      <w:r>
        <w:rPr>
          <w:rStyle w:val="FontStyle23"/>
          <w:sz w:val="24"/>
          <w:szCs w:val="24"/>
        </w:rPr>
        <w:t xml:space="preserve">1.1. Поставщик обязуется поставить и передать Заказчику </w:t>
      </w:r>
      <w:r>
        <w:rPr>
          <w:b/>
          <w:sz w:val="24"/>
          <w:szCs w:val="24"/>
          <w:u w:val="single"/>
        </w:rPr>
        <w:t>водонагреватель</w:t>
      </w:r>
      <w:r>
        <w:rPr>
          <w:b/>
          <w:sz w:val="24"/>
          <w:szCs w:val="24"/>
        </w:rPr>
        <w:t xml:space="preserve"> </w:t>
      </w:r>
      <w:r>
        <w:rPr>
          <w:rStyle w:val="FontStyle23"/>
          <w:sz w:val="24"/>
          <w:szCs w:val="24"/>
        </w:rPr>
        <w:t>(далее – оборудование) в соответствии с наименованием, функциональными, техническими, качественными характеристиками и количеством единиц, указанными в Спецификации (Приложение 1 к настоящему Договору), в порядке и на условиях, предусмотренных настоящим Договором.</w:t>
      </w:r>
    </w:p>
    <w:p w:rsidR="005521ED" w:rsidRDefault="005521ED" w:rsidP="005521ED">
      <w:pPr>
        <w:pStyle w:val="Style6"/>
        <w:widowControl/>
        <w:ind w:left="-360" w:right="-155" w:firstLine="540"/>
        <w:jc w:val="both"/>
        <w:rPr>
          <w:rStyle w:val="FontStyle23"/>
        </w:rPr>
      </w:pPr>
      <w:r>
        <w:rPr>
          <w:rStyle w:val="FontStyle23"/>
        </w:rPr>
        <w:t>1.2. Заказчик обязуется принять и оплатить поставленное (переданное) оборудование в порядке и на условиях, предусмотренных настоящим Договором.</w:t>
      </w:r>
    </w:p>
    <w:p w:rsidR="005521ED" w:rsidRDefault="005521ED" w:rsidP="005521ED">
      <w:pPr>
        <w:tabs>
          <w:tab w:val="left" w:pos="567"/>
          <w:tab w:val="left" w:leader="underscore" w:pos="9360"/>
        </w:tabs>
        <w:suppressAutoHyphens/>
        <w:ind w:left="-360" w:right="-155" w:firstLine="540"/>
        <w:jc w:val="center"/>
        <w:rPr>
          <w:rStyle w:val="FontStyle23"/>
          <w:sz w:val="24"/>
          <w:szCs w:val="24"/>
        </w:rPr>
      </w:pPr>
      <w:r>
        <w:rPr>
          <w:sz w:val="24"/>
          <w:szCs w:val="24"/>
        </w:rPr>
        <w:t>1.3. Право собственности на оборудование переходит к Заказчику после подписания акта приема-передачи.</w:t>
      </w:r>
    </w:p>
    <w:p w:rsidR="005521ED" w:rsidRDefault="005521ED" w:rsidP="005521ED">
      <w:pPr>
        <w:pStyle w:val="Style7"/>
        <w:widowControl/>
        <w:tabs>
          <w:tab w:val="num" w:pos="0"/>
          <w:tab w:val="left" w:pos="1037"/>
          <w:tab w:val="left" w:leader="underscore" w:pos="9360"/>
        </w:tabs>
        <w:suppressAutoHyphens w:val="0"/>
        <w:autoSpaceDN w:val="0"/>
        <w:adjustRightInd w:val="0"/>
        <w:spacing w:line="240" w:lineRule="auto"/>
        <w:ind w:left="-360" w:right="-155" w:firstLine="540"/>
        <w:jc w:val="center"/>
        <w:rPr>
          <w:rStyle w:val="FontStyle23"/>
        </w:rPr>
      </w:pPr>
      <w:r>
        <w:rPr>
          <w:snapToGrid w:val="0"/>
          <w:color w:val="000000"/>
        </w:rPr>
        <w:t xml:space="preserve">Место поставки: </w:t>
      </w:r>
      <w:bookmarkStart w:id="0" w:name="_GoBack"/>
      <w:bookmarkEnd w:id="0"/>
    </w:p>
    <w:p w:rsidR="005521ED" w:rsidRDefault="005521ED" w:rsidP="005521ED">
      <w:pPr>
        <w:pStyle w:val="Style5"/>
        <w:widowControl/>
        <w:spacing w:line="240" w:lineRule="auto"/>
        <w:ind w:left="-360" w:right="-155"/>
        <w:jc w:val="center"/>
        <w:rPr>
          <w:rStyle w:val="FontStyle23"/>
          <w:b/>
        </w:rPr>
      </w:pPr>
    </w:p>
    <w:p w:rsidR="005521ED" w:rsidRDefault="005521ED" w:rsidP="005521ED">
      <w:pPr>
        <w:pStyle w:val="Style5"/>
        <w:widowControl/>
        <w:spacing w:line="240" w:lineRule="auto"/>
        <w:ind w:left="-360" w:right="-155"/>
        <w:jc w:val="center"/>
        <w:rPr>
          <w:rStyle w:val="FontStyle23"/>
          <w:b/>
        </w:rPr>
      </w:pPr>
      <w:r>
        <w:rPr>
          <w:rStyle w:val="FontStyle23"/>
          <w:b/>
        </w:rPr>
        <w:t>2. Цена договора и порядок расчетов</w:t>
      </w:r>
    </w:p>
    <w:p w:rsidR="005521ED" w:rsidRDefault="005521ED" w:rsidP="005521ED">
      <w:pPr>
        <w:pStyle w:val="Style5"/>
        <w:widowControl/>
        <w:spacing w:line="240" w:lineRule="auto"/>
        <w:ind w:left="-360" w:right="-155"/>
        <w:jc w:val="center"/>
        <w:rPr>
          <w:rStyle w:val="FontStyle23"/>
          <w:b/>
        </w:rPr>
      </w:pPr>
    </w:p>
    <w:p w:rsidR="005521ED" w:rsidRDefault="005521ED" w:rsidP="005521ED">
      <w:pPr>
        <w:pStyle w:val="Style5"/>
        <w:widowControl/>
        <w:tabs>
          <w:tab w:val="left" w:leader="underscore" w:pos="9360"/>
        </w:tabs>
        <w:spacing w:line="240" w:lineRule="auto"/>
        <w:ind w:left="-360" w:right="-155" w:firstLine="540"/>
        <w:jc w:val="both"/>
        <w:rPr>
          <w:rStyle w:val="FontStyle23"/>
          <w:i/>
        </w:rPr>
      </w:pPr>
      <w:r>
        <w:rPr>
          <w:rStyle w:val="FontStyle23"/>
        </w:rPr>
        <w:t>2.1. Цена Договора составляет __________ рублей __ коп</w:t>
      </w:r>
      <w:proofErr w:type="gramStart"/>
      <w:r>
        <w:rPr>
          <w:rStyle w:val="FontStyle23"/>
        </w:rPr>
        <w:t>.(</w:t>
      </w:r>
      <w:proofErr w:type="gramEnd"/>
      <w:r>
        <w:rPr>
          <w:rStyle w:val="FontStyle23"/>
        </w:rPr>
        <w:t xml:space="preserve"> __________________ рублей ____ коп.),                                                                                    </w:t>
      </w:r>
    </w:p>
    <w:p w:rsidR="005521ED" w:rsidRDefault="005521ED" w:rsidP="005521ED">
      <w:pPr>
        <w:pStyle w:val="Style5"/>
        <w:widowControl/>
        <w:tabs>
          <w:tab w:val="left" w:leader="underscore" w:pos="9360"/>
        </w:tabs>
        <w:spacing w:line="240" w:lineRule="auto"/>
        <w:ind w:left="-360" w:right="-155" w:firstLine="540"/>
        <w:jc w:val="both"/>
        <w:rPr>
          <w:rStyle w:val="FontStyle23"/>
          <w:i/>
        </w:rPr>
      </w:pPr>
      <w:r>
        <w:rPr>
          <w:rStyle w:val="FontStyle23"/>
          <w:i/>
        </w:rPr>
        <w:t xml:space="preserve">                                                                                                            (сумма прописью)</w:t>
      </w:r>
    </w:p>
    <w:p w:rsidR="005521ED" w:rsidRDefault="005521ED" w:rsidP="005521ED">
      <w:pPr>
        <w:pStyle w:val="Style5"/>
        <w:widowControl/>
        <w:tabs>
          <w:tab w:val="left" w:leader="underscore" w:pos="9360"/>
        </w:tabs>
        <w:spacing w:line="240" w:lineRule="auto"/>
        <w:ind w:left="-360" w:right="-155" w:firstLine="540"/>
        <w:jc w:val="both"/>
        <w:rPr>
          <w:rStyle w:val="FontStyle23"/>
          <w:i/>
        </w:rPr>
      </w:pPr>
      <w:r>
        <w:rPr>
          <w:rStyle w:val="FontStyle23"/>
        </w:rPr>
        <w:t>в том числе НДС ____ % __________ рублей __ коп</w:t>
      </w:r>
      <w:proofErr w:type="gramStart"/>
      <w:r>
        <w:rPr>
          <w:rStyle w:val="FontStyle23"/>
        </w:rPr>
        <w:t>.</w:t>
      </w:r>
      <w:proofErr w:type="gramEnd"/>
      <w:r>
        <w:rPr>
          <w:rStyle w:val="FontStyle23"/>
        </w:rPr>
        <w:t xml:space="preserve"> ( _________________ </w:t>
      </w:r>
      <w:proofErr w:type="gramStart"/>
      <w:r>
        <w:rPr>
          <w:rStyle w:val="FontStyle23"/>
        </w:rPr>
        <w:t>р</w:t>
      </w:r>
      <w:proofErr w:type="gramEnd"/>
      <w:r>
        <w:rPr>
          <w:rStyle w:val="FontStyle23"/>
        </w:rPr>
        <w:t>ублей ____ коп.)</w:t>
      </w:r>
    </w:p>
    <w:p w:rsidR="005521ED" w:rsidRDefault="005521ED" w:rsidP="005521ED">
      <w:pPr>
        <w:pStyle w:val="Style5"/>
        <w:widowControl/>
        <w:tabs>
          <w:tab w:val="left" w:leader="underscore" w:pos="9360"/>
        </w:tabs>
        <w:spacing w:line="240" w:lineRule="auto"/>
        <w:ind w:left="-360" w:right="-155" w:firstLine="540"/>
        <w:jc w:val="both"/>
        <w:rPr>
          <w:rStyle w:val="FontStyle23"/>
          <w:i/>
        </w:rPr>
      </w:pPr>
      <w:r>
        <w:rPr>
          <w:rStyle w:val="FontStyle23"/>
          <w:i/>
        </w:rPr>
        <w:t xml:space="preserve">                                                                                                                                      (сумма прописью)</w:t>
      </w:r>
    </w:p>
    <w:p w:rsidR="005521ED" w:rsidRDefault="005521ED" w:rsidP="005521ED">
      <w:pPr>
        <w:pStyle w:val="Style10"/>
        <w:widowControl/>
        <w:tabs>
          <w:tab w:val="left" w:leader="underscore" w:pos="9360"/>
        </w:tabs>
        <w:spacing w:line="240" w:lineRule="auto"/>
        <w:ind w:left="-360" w:right="-155" w:firstLine="540"/>
        <w:rPr>
          <w:rStyle w:val="FontStyle24"/>
        </w:rPr>
      </w:pPr>
      <w:proofErr w:type="gramStart"/>
      <w:r>
        <w:rPr>
          <w:rStyle w:val="FontStyle24"/>
        </w:rPr>
        <w:t>(Если НДС не облагается, указывать:</w:t>
      </w:r>
      <w:proofErr w:type="gramEnd"/>
      <w:r>
        <w:rPr>
          <w:rStyle w:val="FontStyle24"/>
        </w:rPr>
        <w:t xml:space="preserve"> </w:t>
      </w:r>
      <w:proofErr w:type="gramStart"/>
      <w:r>
        <w:rPr>
          <w:rStyle w:val="FontStyle24"/>
        </w:rPr>
        <w:t>«НДС не облагается на основании письма ИМНС об упрощенной системе налогообложения» или делать ссылку на нормативный акт, определяющий освобождение от оплаты НДС, - этот текст удалить.)</w:t>
      </w:r>
      <w:proofErr w:type="gramEnd"/>
    </w:p>
    <w:p w:rsidR="005521ED" w:rsidRDefault="005521ED" w:rsidP="005521ED">
      <w:pPr>
        <w:pStyle w:val="Style7"/>
        <w:widowControl/>
        <w:numPr>
          <w:ilvl w:val="0"/>
          <w:numId w:val="1"/>
        </w:numPr>
        <w:tabs>
          <w:tab w:val="left" w:pos="1037"/>
          <w:tab w:val="left" w:leader="underscore" w:pos="9360"/>
        </w:tabs>
        <w:suppressAutoHyphens w:val="0"/>
        <w:autoSpaceDN w:val="0"/>
        <w:adjustRightInd w:val="0"/>
        <w:spacing w:line="240" w:lineRule="auto"/>
        <w:ind w:left="-360" w:right="-155" w:firstLine="540"/>
        <w:rPr>
          <w:rStyle w:val="FontStyle24"/>
          <w:i w:val="0"/>
          <w:iCs w:val="0"/>
        </w:rPr>
      </w:pPr>
      <w:r>
        <w:t>Цена Договора сформирована из стоимости оборудования с учетом расходов на перевозку, страхование, монтаж, пусконаладочные работы (в том числе проезд и проживание специалистов по монтажу и пусконаладочным работам), уплату таможенных пошлин, налогов и других обязательных платежей, связанных с исполнением настоящего Договора.</w:t>
      </w:r>
    </w:p>
    <w:p w:rsidR="005521ED" w:rsidRDefault="005521ED" w:rsidP="005521ED">
      <w:pPr>
        <w:widowControl w:val="0"/>
        <w:shd w:val="clear" w:color="auto" w:fill="FFFFFF"/>
        <w:tabs>
          <w:tab w:val="left" w:leader="underscore" w:pos="9360"/>
        </w:tabs>
        <w:ind w:left="-360" w:right="-155" w:firstLine="540"/>
        <w:jc w:val="both"/>
        <w:rPr>
          <w:sz w:val="24"/>
          <w:szCs w:val="24"/>
        </w:rPr>
      </w:pPr>
      <w:r>
        <w:rPr>
          <w:color w:val="000000"/>
          <w:sz w:val="24"/>
          <w:szCs w:val="24"/>
        </w:rPr>
        <w:t xml:space="preserve">2.3. </w:t>
      </w:r>
      <w:r>
        <w:rPr>
          <w:sz w:val="24"/>
          <w:szCs w:val="24"/>
        </w:rPr>
        <w:t>Оплата принятого оборудования осуществляется Заказчиком по цене, установленной п. 2.1 Договора, включающей стоимость оборудования, расходы на страхование, на уплату пошлин, налогов, включая НДС, сборов, транспортные расходы, связанные с доставкой оборудования Заказчику, расходы на разгрузку и подъем оборудования к месту установки.</w:t>
      </w:r>
    </w:p>
    <w:p w:rsidR="005521ED" w:rsidRDefault="005521ED" w:rsidP="005521ED">
      <w:pPr>
        <w:widowControl w:val="0"/>
        <w:tabs>
          <w:tab w:val="left" w:leader="underscore" w:pos="9360"/>
        </w:tabs>
        <w:ind w:left="-360" w:right="-155" w:firstLine="540"/>
        <w:jc w:val="both"/>
        <w:rPr>
          <w:rFonts w:eastAsia="Calibri"/>
          <w:sz w:val="24"/>
          <w:szCs w:val="24"/>
          <w:lang w:eastAsia="en-US"/>
        </w:rPr>
      </w:pPr>
      <w:r>
        <w:rPr>
          <w:color w:val="000000"/>
          <w:sz w:val="24"/>
          <w:szCs w:val="24"/>
        </w:rPr>
        <w:t xml:space="preserve">2.4. </w:t>
      </w:r>
      <w:proofErr w:type="gramStart"/>
      <w:r>
        <w:rPr>
          <w:sz w:val="24"/>
          <w:szCs w:val="24"/>
        </w:rPr>
        <w:t xml:space="preserve">Цена Договора определена на весь срок исполнения Договора, является твердой и может изменяться исключительно в случаях, предусмотренных законодательством Российской Федерации и иными нормативными правовыми актами о контрактной системе в сфере закупок товаров, работ, услуг для обеспечения государственных и муниципальных нужд, в том числе Федеральным законом </w:t>
      </w:r>
      <w:r>
        <w:rPr>
          <w:rFonts w:eastAsia="Calibri"/>
          <w:sz w:val="24"/>
          <w:szCs w:val="24"/>
          <w:lang w:eastAsia="en-US"/>
        </w:rPr>
        <w:t>от 05 апреля 2013 года № 44-ФЗ «О контрактной системе в сфере закупок товаров, работ, услуг</w:t>
      </w:r>
      <w:proofErr w:type="gramEnd"/>
      <w:r>
        <w:rPr>
          <w:rFonts w:eastAsia="Calibri"/>
          <w:sz w:val="24"/>
          <w:szCs w:val="24"/>
          <w:lang w:eastAsia="en-US"/>
        </w:rPr>
        <w:t xml:space="preserve"> для обеспечения государственных и муниципальных нужд» (далее – Закон № 44-ФЗ).</w:t>
      </w:r>
    </w:p>
    <w:p w:rsidR="005521ED" w:rsidRDefault="005521ED" w:rsidP="005521ED">
      <w:pPr>
        <w:widowControl w:val="0"/>
        <w:tabs>
          <w:tab w:val="left" w:leader="underscore" w:pos="9360"/>
        </w:tabs>
        <w:ind w:left="-360" w:right="-155" w:firstLine="540"/>
        <w:jc w:val="both"/>
        <w:rPr>
          <w:color w:val="000000"/>
          <w:sz w:val="24"/>
          <w:szCs w:val="24"/>
        </w:rPr>
      </w:pPr>
      <w:r>
        <w:rPr>
          <w:color w:val="000000"/>
          <w:sz w:val="24"/>
          <w:szCs w:val="24"/>
        </w:rPr>
        <w:t>2.5. Авансирование не предусмотрено.</w:t>
      </w:r>
    </w:p>
    <w:p w:rsidR="005521ED" w:rsidRDefault="005521ED" w:rsidP="005521ED">
      <w:pPr>
        <w:tabs>
          <w:tab w:val="left" w:leader="underscore" w:pos="9360"/>
        </w:tabs>
        <w:autoSpaceDE w:val="0"/>
        <w:autoSpaceDN w:val="0"/>
        <w:adjustRightInd w:val="0"/>
        <w:ind w:left="-360" w:right="-155" w:firstLine="540"/>
        <w:jc w:val="both"/>
        <w:rPr>
          <w:sz w:val="24"/>
          <w:szCs w:val="24"/>
        </w:rPr>
      </w:pPr>
      <w:r>
        <w:rPr>
          <w:color w:val="000000"/>
          <w:sz w:val="24"/>
          <w:szCs w:val="24"/>
        </w:rPr>
        <w:t xml:space="preserve">2.6. </w:t>
      </w:r>
      <w:proofErr w:type="gramStart"/>
      <w:r>
        <w:rPr>
          <w:sz w:val="24"/>
          <w:szCs w:val="24"/>
        </w:rPr>
        <w:t>Оплата стоимости за фактически поставленное оборудование производится Заказчиком путем безналичного перечисления денежных средств на расчетный счёт Поставщика в течение 30 (тридцати)  банковских дней после принятия оборудования надлежащего качества (при соответствии комплектности), проведения настройки, тестирования оборудования, предоставления всей надлежащим образом оформленной сопроводительной документацией, предусмотренной п. 3.1.2. настоящего Договора; на основании подписанных Сторонами акта приема-передачи, товарной накладной, счета-фактуры.</w:t>
      </w:r>
      <w:proofErr w:type="gramEnd"/>
    </w:p>
    <w:p w:rsidR="005521ED" w:rsidRDefault="005521ED" w:rsidP="005521ED">
      <w:pPr>
        <w:tabs>
          <w:tab w:val="left" w:leader="underscore" w:pos="9360"/>
        </w:tabs>
        <w:autoSpaceDE w:val="0"/>
        <w:autoSpaceDN w:val="0"/>
        <w:adjustRightInd w:val="0"/>
        <w:ind w:left="-360" w:right="-155" w:firstLine="540"/>
        <w:jc w:val="both"/>
        <w:rPr>
          <w:color w:val="000000"/>
          <w:sz w:val="24"/>
          <w:szCs w:val="24"/>
        </w:rPr>
      </w:pPr>
      <w:r>
        <w:rPr>
          <w:sz w:val="24"/>
          <w:szCs w:val="24"/>
        </w:rPr>
        <w:t xml:space="preserve">Оплата принятого Заказчиком оборудования производится за счет </w:t>
      </w:r>
      <w:r>
        <w:rPr>
          <w:sz w:val="24"/>
          <w:szCs w:val="24"/>
          <w:u w:val="single"/>
        </w:rPr>
        <w:t>Внебюджетных средств (средств ТФОМС)</w:t>
      </w:r>
      <w:r>
        <w:rPr>
          <w:sz w:val="24"/>
          <w:szCs w:val="24"/>
        </w:rPr>
        <w:t xml:space="preserve"> </w:t>
      </w:r>
      <w:r>
        <w:rPr>
          <w:color w:val="000000"/>
          <w:sz w:val="24"/>
          <w:szCs w:val="24"/>
        </w:rPr>
        <w:t>и осуществляется по мере поступления на счет Заказчика денежных средств.</w:t>
      </w:r>
    </w:p>
    <w:p w:rsidR="005521ED" w:rsidRDefault="005521ED" w:rsidP="005521ED">
      <w:pPr>
        <w:tabs>
          <w:tab w:val="left" w:leader="underscore" w:pos="9360"/>
        </w:tabs>
        <w:autoSpaceDE w:val="0"/>
        <w:autoSpaceDN w:val="0"/>
        <w:adjustRightInd w:val="0"/>
        <w:ind w:left="-360" w:right="-155" w:firstLine="540"/>
        <w:jc w:val="both"/>
        <w:rPr>
          <w:rFonts w:eastAsia="Calibri"/>
          <w:sz w:val="24"/>
          <w:szCs w:val="24"/>
          <w:lang w:eastAsia="en-US"/>
        </w:rPr>
      </w:pPr>
      <w:r>
        <w:rPr>
          <w:sz w:val="24"/>
          <w:szCs w:val="24"/>
        </w:rPr>
        <w:t xml:space="preserve">2.7. Цена Договора, указанная в п. 2.1. Договора может быть </w:t>
      </w:r>
      <w:proofErr w:type="gramStart"/>
      <w:r>
        <w:rPr>
          <w:sz w:val="24"/>
          <w:szCs w:val="24"/>
        </w:rPr>
        <w:t>снижена</w:t>
      </w:r>
      <w:proofErr w:type="gramEnd"/>
      <w:r>
        <w:rPr>
          <w:sz w:val="24"/>
          <w:szCs w:val="24"/>
        </w:rPr>
        <w:t xml:space="preserve"> по соглашению Сторон </w:t>
      </w:r>
      <w:r>
        <w:rPr>
          <w:rFonts w:eastAsia="Calibri"/>
          <w:sz w:val="24"/>
          <w:szCs w:val="24"/>
          <w:lang w:eastAsia="en-US"/>
        </w:rPr>
        <w:t xml:space="preserve">без изменения предусмотренных </w:t>
      </w:r>
      <w:r>
        <w:rPr>
          <w:sz w:val="24"/>
          <w:szCs w:val="24"/>
        </w:rPr>
        <w:t>Договор</w:t>
      </w:r>
      <w:r>
        <w:rPr>
          <w:rFonts w:eastAsia="Calibri"/>
          <w:sz w:val="24"/>
          <w:szCs w:val="24"/>
          <w:lang w:eastAsia="en-US"/>
        </w:rPr>
        <w:t xml:space="preserve">ом количества и качества поставляемого оборудования и иных условий </w:t>
      </w:r>
      <w:r>
        <w:rPr>
          <w:sz w:val="24"/>
          <w:szCs w:val="24"/>
        </w:rPr>
        <w:t>Договора</w:t>
      </w:r>
      <w:r>
        <w:rPr>
          <w:rFonts w:eastAsia="Calibri"/>
          <w:sz w:val="24"/>
          <w:szCs w:val="24"/>
          <w:lang w:eastAsia="en-US"/>
        </w:rPr>
        <w:t>.</w:t>
      </w:r>
    </w:p>
    <w:p w:rsidR="005521ED" w:rsidRDefault="005521ED" w:rsidP="005521ED">
      <w:pPr>
        <w:widowControl w:val="0"/>
        <w:shd w:val="clear" w:color="auto" w:fill="FFFFFF"/>
        <w:tabs>
          <w:tab w:val="left" w:pos="900"/>
          <w:tab w:val="left" w:leader="underscore" w:pos="9360"/>
        </w:tabs>
        <w:ind w:left="-360" w:right="-155" w:firstLine="540"/>
        <w:jc w:val="both"/>
        <w:rPr>
          <w:sz w:val="24"/>
          <w:szCs w:val="24"/>
        </w:rPr>
      </w:pPr>
      <w:r>
        <w:rPr>
          <w:sz w:val="24"/>
          <w:szCs w:val="24"/>
        </w:rPr>
        <w:t xml:space="preserve">2.8. В случаях, предусмотренных </w:t>
      </w:r>
      <w:hyperlink r:id="rId6" w:history="1">
        <w:r>
          <w:rPr>
            <w:rStyle w:val="a3"/>
            <w:color w:val="auto"/>
            <w:sz w:val="24"/>
            <w:szCs w:val="24"/>
            <w:u w:val="none"/>
          </w:rPr>
          <w:t>пунктом</w:t>
        </w:r>
      </w:hyperlink>
      <w:r>
        <w:rPr>
          <w:sz w:val="24"/>
          <w:szCs w:val="24"/>
        </w:rPr>
        <w:t xml:space="preserve"> 6 статьи 161 Бюджетного кодекса Российской Федерации, при уменьшении ранее доведенных до Заказчика как получателя бюджетных </w:t>
      </w:r>
      <w:r>
        <w:rPr>
          <w:sz w:val="24"/>
          <w:szCs w:val="24"/>
        </w:rPr>
        <w:lastRenderedPageBreak/>
        <w:t xml:space="preserve">средств лимитов бюджетных обязательств, Заказчик </w:t>
      </w:r>
      <w:hyperlink r:id="rId7" w:history="1">
        <w:r>
          <w:rPr>
            <w:rStyle w:val="a3"/>
            <w:color w:val="auto"/>
            <w:sz w:val="24"/>
            <w:szCs w:val="24"/>
            <w:u w:val="none"/>
          </w:rPr>
          <w:t>обеспечивает согласование</w:t>
        </w:r>
      </w:hyperlink>
      <w:r>
        <w:rPr>
          <w:sz w:val="24"/>
          <w:szCs w:val="24"/>
        </w:rPr>
        <w:t xml:space="preserve"> новых условий Договора, в том числе цены и (или) сроков исполнения Договора и (или) количества оборудования, предусмотренных Договором.</w:t>
      </w:r>
    </w:p>
    <w:p w:rsidR="005521ED" w:rsidRDefault="005521ED" w:rsidP="005521ED">
      <w:pPr>
        <w:tabs>
          <w:tab w:val="left" w:leader="underscore" w:pos="9360"/>
        </w:tabs>
        <w:autoSpaceDE w:val="0"/>
        <w:autoSpaceDN w:val="0"/>
        <w:adjustRightInd w:val="0"/>
        <w:ind w:left="-360" w:right="-155" w:firstLine="540"/>
        <w:jc w:val="both"/>
        <w:rPr>
          <w:sz w:val="24"/>
          <w:szCs w:val="24"/>
        </w:rPr>
      </w:pPr>
      <w:r>
        <w:rPr>
          <w:sz w:val="24"/>
          <w:szCs w:val="24"/>
        </w:rPr>
        <w:t>В случае</w:t>
      </w:r>
      <w:proofErr w:type="gramStart"/>
      <w:r>
        <w:rPr>
          <w:sz w:val="24"/>
          <w:szCs w:val="24"/>
        </w:rPr>
        <w:t>,</w:t>
      </w:r>
      <w:proofErr w:type="gramEnd"/>
      <w:r>
        <w:rPr>
          <w:sz w:val="24"/>
          <w:szCs w:val="24"/>
        </w:rPr>
        <w:t xml:space="preserve"> если Поставщик является физическим лицом, за исключением индивидуального предпринимателя или иного занимающегося частной практикой лица, сумма, подлежащая уплате Поставщику, уменьшается на размер налоговых платежей, связанных с оплатой Договора. </w:t>
      </w:r>
    </w:p>
    <w:p w:rsidR="005521ED" w:rsidRDefault="005521ED" w:rsidP="005521ED">
      <w:pPr>
        <w:pStyle w:val="Style7"/>
        <w:widowControl/>
        <w:tabs>
          <w:tab w:val="left" w:pos="1037"/>
        </w:tabs>
        <w:suppressAutoHyphens w:val="0"/>
        <w:autoSpaceDN w:val="0"/>
        <w:adjustRightInd w:val="0"/>
        <w:spacing w:line="240" w:lineRule="auto"/>
        <w:ind w:left="-360" w:right="-155"/>
        <w:rPr>
          <w:rStyle w:val="FontStyle23"/>
        </w:rPr>
      </w:pPr>
    </w:p>
    <w:p w:rsidR="005521ED" w:rsidRDefault="005521ED" w:rsidP="005521ED">
      <w:pPr>
        <w:pStyle w:val="Style7"/>
        <w:widowControl/>
        <w:tabs>
          <w:tab w:val="left" w:pos="1037"/>
        </w:tabs>
        <w:suppressAutoHyphens w:val="0"/>
        <w:autoSpaceDN w:val="0"/>
        <w:adjustRightInd w:val="0"/>
        <w:spacing w:line="240" w:lineRule="auto"/>
        <w:ind w:left="-360" w:right="-155"/>
        <w:jc w:val="center"/>
        <w:rPr>
          <w:rStyle w:val="FontStyle23"/>
          <w:b/>
        </w:rPr>
      </w:pPr>
      <w:r>
        <w:rPr>
          <w:rStyle w:val="FontStyle23"/>
          <w:b/>
        </w:rPr>
        <w:t>3. Требования к оборудованию</w:t>
      </w:r>
    </w:p>
    <w:p w:rsidR="005521ED" w:rsidRDefault="005521ED" w:rsidP="005521ED">
      <w:pPr>
        <w:pStyle w:val="Style7"/>
        <w:widowControl/>
        <w:tabs>
          <w:tab w:val="left" w:pos="1037"/>
        </w:tabs>
        <w:suppressAutoHyphens w:val="0"/>
        <w:autoSpaceDN w:val="0"/>
        <w:adjustRightInd w:val="0"/>
        <w:spacing w:line="240" w:lineRule="auto"/>
        <w:ind w:left="-360" w:right="-155"/>
        <w:jc w:val="center"/>
        <w:rPr>
          <w:rStyle w:val="FontStyle23"/>
          <w:b/>
        </w:rPr>
      </w:pPr>
    </w:p>
    <w:p w:rsidR="005521ED" w:rsidRDefault="005521ED" w:rsidP="005521ED">
      <w:pPr>
        <w:pStyle w:val="Style13"/>
        <w:widowControl/>
        <w:spacing w:line="240" w:lineRule="auto"/>
        <w:ind w:left="-360" w:right="-155" w:firstLine="540"/>
        <w:jc w:val="both"/>
        <w:rPr>
          <w:rStyle w:val="FontStyle23"/>
        </w:rPr>
      </w:pPr>
      <w:r>
        <w:rPr>
          <w:rStyle w:val="FontStyle23"/>
        </w:rPr>
        <w:t>3.1. Требования к оборудованию:</w:t>
      </w:r>
    </w:p>
    <w:p w:rsidR="005521ED" w:rsidRDefault="005521ED" w:rsidP="005521ED">
      <w:pPr>
        <w:pStyle w:val="Style7"/>
        <w:widowControl/>
        <w:tabs>
          <w:tab w:val="left" w:pos="360"/>
        </w:tabs>
        <w:spacing w:line="240" w:lineRule="auto"/>
        <w:ind w:left="-360" w:right="-155" w:firstLine="540"/>
        <w:rPr>
          <w:rStyle w:val="FontStyle23"/>
        </w:rPr>
      </w:pPr>
      <w:r>
        <w:rPr>
          <w:rStyle w:val="FontStyle23"/>
        </w:rPr>
        <w:t>3.1.1.</w:t>
      </w:r>
      <w:r>
        <w:rPr>
          <w:rStyle w:val="FontStyle23"/>
        </w:rPr>
        <w:tab/>
        <w:t>Оборудование должно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если такие требования предъявляются законодательством Российской Федерации или настоящим Договором.</w:t>
      </w:r>
    </w:p>
    <w:p w:rsidR="005521ED" w:rsidRDefault="005521ED" w:rsidP="005521ED">
      <w:pPr>
        <w:pStyle w:val="Style7"/>
        <w:widowControl/>
        <w:tabs>
          <w:tab w:val="left" w:pos="1498"/>
        </w:tabs>
        <w:spacing w:line="240" w:lineRule="auto"/>
        <w:ind w:left="-360" w:right="-155" w:firstLine="540"/>
        <w:rPr>
          <w:rStyle w:val="FontStyle23"/>
        </w:rPr>
      </w:pPr>
      <w:r>
        <w:rPr>
          <w:rStyle w:val="FontStyle23"/>
        </w:rPr>
        <w:t>3.1.2. Оборудование должно быть поставлено в ассортименте (наименовании), в количестве и в сроки, предусмотренные настоящим Договором. Оборудование передается Заказчику со следующей документацией на поставляемое оборудование:</w:t>
      </w:r>
    </w:p>
    <w:p w:rsidR="005521ED" w:rsidRDefault="005521ED" w:rsidP="005521ED">
      <w:pPr>
        <w:pStyle w:val="Style7"/>
        <w:tabs>
          <w:tab w:val="left" w:pos="1046"/>
        </w:tabs>
        <w:ind w:left="-360" w:right="-155" w:firstLine="540"/>
        <w:rPr>
          <w:rStyle w:val="FontStyle23"/>
        </w:rPr>
      </w:pPr>
      <w:r>
        <w:rPr>
          <w:rStyle w:val="FontStyle23"/>
        </w:rPr>
        <w:t>а) копия регистрационного удостоверения; (</w:t>
      </w:r>
      <w:r>
        <w:rPr>
          <w:rStyle w:val="FontStyle23"/>
          <w:i/>
        </w:rPr>
        <w:t>если предусмотрено законодательством РФ</w:t>
      </w:r>
      <w:r>
        <w:rPr>
          <w:rStyle w:val="FontStyle23"/>
        </w:rPr>
        <w:t>)</w:t>
      </w:r>
    </w:p>
    <w:p w:rsidR="005521ED" w:rsidRDefault="005521ED" w:rsidP="005521ED">
      <w:pPr>
        <w:pStyle w:val="Style7"/>
        <w:tabs>
          <w:tab w:val="left" w:pos="1046"/>
        </w:tabs>
        <w:ind w:left="-360" w:right="-155" w:firstLine="540"/>
        <w:rPr>
          <w:rStyle w:val="FontStyle23"/>
        </w:rPr>
      </w:pPr>
      <w:r>
        <w:rPr>
          <w:rStyle w:val="FontStyle23"/>
        </w:rPr>
        <w:t>б) надлежаще заверенная копия декларации или сертификата соответствия;</w:t>
      </w:r>
    </w:p>
    <w:p w:rsidR="005521ED" w:rsidRDefault="005521ED" w:rsidP="005521ED">
      <w:pPr>
        <w:pStyle w:val="Style7"/>
        <w:tabs>
          <w:tab w:val="left" w:pos="1046"/>
        </w:tabs>
        <w:ind w:left="-360" w:right="-155" w:firstLine="540"/>
        <w:rPr>
          <w:rStyle w:val="FontStyle23"/>
        </w:rPr>
      </w:pPr>
      <w:r>
        <w:rPr>
          <w:rStyle w:val="FontStyle23"/>
        </w:rPr>
        <w:t>в) техническим паспортом или иным документом, содержащим все существенные технические характеристики, на русском языке;</w:t>
      </w:r>
    </w:p>
    <w:p w:rsidR="005521ED" w:rsidRDefault="005521ED" w:rsidP="005521ED">
      <w:pPr>
        <w:pStyle w:val="Style7"/>
        <w:tabs>
          <w:tab w:val="left" w:pos="1046"/>
        </w:tabs>
        <w:ind w:left="-360" w:right="-155" w:firstLine="540"/>
        <w:rPr>
          <w:rStyle w:val="FontStyle23"/>
        </w:rPr>
      </w:pPr>
      <w:r>
        <w:rPr>
          <w:rStyle w:val="FontStyle23"/>
        </w:rPr>
        <w:t>г) инструкцией (руководство по эксплуатации) на русском языке;</w:t>
      </w:r>
    </w:p>
    <w:p w:rsidR="005521ED" w:rsidRDefault="005521ED" w:rsidP="005521ED">
      <w:pPr>
        <w:pStyle w:val="Style7"/>
        <w:tabs>
          <w:tab w:val="left" w:pos="1046"/>
        </w:tabs>
        <w:ind w:left="-360" w:right="-155" w:firstLine="540"/>
        <w:rPr>
          <w:rStyle w:val="FontStyle23"/>
        </w:rPr>
      </w:pPr>
      <w:r>
        <w:rPr>
          <w:rStyle w:val="FontStyle23"/>
        </w:rPr>
        <w:t>д) товарная накладная (накладная, товарно-транспортная накладная);</w:t>
      </w:r>
    </w:p>
    <w:p w:rsidR="005521ED" w:rsidRDefault="005521ED" w:rsidP="005521ED">
      <w:pPr>
        <w:pStyle w:val="Style7"/>
        <w:widowControl/>
        <w:tabs>
          <w:tab w:val="left" w:pos="1046"/>
        </w:tabs>
        <w:spacing w:line="240" w:lineRule="auto"/>
        <w:ind w:left="-360" w:right="-155" w:firstLine="540"/>
        <w:rPr>
          <w:rStyle w:val="FontStyle23"/>
        </w:rPr>
      </w:pPr>
      <w:r>
        <w:rPr>
          <w:rStyle w:val="FontStyle23"/>
        </w:rPr>
        <w:t>е) счет, счет-фактура;</w:t>
      </w:r>
    </w:p>
    <w:p w:rsidR="005521ED" w:rsidRDefault="005521ED" w:rsidP="005521ED">
      <w:pPr>
        <w:pStyle w:val="Style7"/>
        <w:widowControl/>
        <w:tabs>
          <w:tab w:val="left" w:pos="1046"/>
        </w:tabs>
        <w:spacing w:line="240" w:lineRule="auto"/>
        <w:ind w:left="-360" w:right="-155" w:firstLine="540"/>
        <w:rPr>
          <w:rStyle w:val="FontStyle23"/>
        </w:rPr>
      </w:pPr>
      <w:r>
        <w:rPr>
          <w:rStyle w:val="FontStyle23"/>
        </w:rPr>
        <w:t>ж)  акт приема-передачи.</w:t>
      </w:r>
    </w:p>
    <w:p w:rsidR="005521ED" w:rsidRDefault="005521ED" w:rsidP="005521ED">
      <w:pPr>
        <w:pStyle w:val="Style7"/>
        <w:widowControl/>
        <w:tabs>
          <w:tab w:val="left" w:pos="1046"/>
        </w:tabs>
        <w:spacing w:line="240" w:lineRule="auto"/>
        <w:ind w:left="-360" w:right="-155" w:firstLine="540"/>
        <w:rPr>
          <w:rStyle w:val="FontStyle23"/>
        </w:rPr>
      </w:pPr>
      <w:r>
        <w:rPr>
          <w:rStyle w:val="FontStyle23"/>
        </w:rPr>
        <w:t xml:space="preserve">3.1.3. Оборудование должно быть поставлено в упаковке (таре), обеспечивающей защиту оборудования от его повреждения или порчи во время транспортировки и хранения. Упаковка (тара) оборудования и </w:t>
      </w:r>
      <w:proofErr w:type="gramStart"/>
      <w:r>
        <w:rPr>
          <w:rStyle w:val="FontStyle23"/>
        </w:rPr>
        <w:t>комплектующих</w:t>
      </w:r>
      <w:proofErr w:type="gramEnd"/>
      <w:r>
        <w:rPr>
          <w:rStyle w:val="FontStyle23"/>
        </w:rPr>
        <w:t xml:space="preserve"> оборудования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оборудования и комплектующих (опись, упаковочные ярлыки или листы). </w:t>
      </w:r>
      <w:proofErr w:type="gramStart"/>
      <w:r>
        <w:rPr>
          <w:rStyle w:val="FontStyle23"/>
        </w:rPr>
        <w:t>Если производителем (производителями) оборудования предусмотрена для них специальная упаковка (тара), отличная от указанной настоящим Договором, то оборудование может поставляться в упаковке (таре) производителя, если она обеспечивает защиту оборудования и комплектующих от повреждения или порчи во время транспортировки и хранения.</w:t>
      </w:r>
      <w:proofErr w:type="gramEnd"/>
      <w:r>
        <w:rPr>
          <w:rStyle w:val="FontStyle23"/>
        </w:rPr>
        <w:t xml:space="preserve"> При передаче оборудования в упаковке (таре), не обеспечивающей возможность его хранения, Заказчик вправе отказаться от его принятия и от оплаты оборудования.</w:t>
      </w:r>
    </w:p>
    <w:p w:rsidR="005521ED" w:rsidRDefault="005521ED" w:rsidP="005521ED">
      <w:pPr>
        <w:pStyle w:val="Style7"/>
        <w:widowControl/>
        <w:tabs>
          <w:tab w:val="left" w:pos="360"/>
        </w:tabs>
        <w:spacing w:line="240" w:lineRule="auto"/>
        <w:ind w:left="-360" w:right="-155" w:firstLine="540"/>
        <w:rPr>
          <w:rStyle w:val="FontStyle23"/>
        </w:rPr>
      </w:pPr>
      <w:r>
        <w:rPr>
          <w:rStyle w:val="FontStyle23"/>
        </w:rPr>
        <w:t>3.1.4.</w:t>
      </w:r>
      <w:r>
        <w:rPr>
          <w:rStyle w:val="FontStyle23"/>
        </w:rPr>
        <w:tab/>
        <w:t xml:space="preserve"> </w:t>
      </w:r>
      <w:r>
        <w:t>Риск случайной гибели или случайного повреждения оборудования до подписания акта приема-передачи лежит на Поставщике.</w:t>
      </w:r>
    </w:p>
    <w:p w:rsidR="005521ED" w:rsidRDefault="005521ED" w:rsidP="005521ED">
      <w:pPr>
        <w:pStyle w:val="Style7"/>
        <w:widowControl/>
        <w:tabs>
          <w:tab w:val="left" w:pos="360"/>
        </w:tabs>
        <w:spacing w:line="240" w:lineRule="auto"/>
        <w:ind w:left="-360" w:right="-155" w:firstLine="540"/>
        <w:rPr>
          <w:rStyle w:val="FontStyle23"/>
        </w:rPr>
      </w:pPr>
      <w:r>
        <w:rPr>
          <w:rStyle w:val="FontStyle23"/>
        </w:rPr>
        <w:t>3.2.</w:t>
      </w:r>
      <w:r>
        <w:rPr>
          <w:rStyle w:val="FontStyle23"/>
        </w:rPr>
        <w:tab/>
        <w:t>Требования к условиям и способам поставки оборудования:</w:t>
      </w:r>
    </w:p>
    <w:p w:rsidR="005521ED" w:rsidRDefault="005521ED" w:rsidP="005521ED">
      <w:pPr>
        <w:pStyle w:val="Style7"/>
        <w:widowControl/>
        <w:numPr>
          <w:ilvl w:val="0"/>
          <w:numId w:val="2"/>
        </w:numPr>
        <w:tabs>
          <w:tab w:val="left" w:pos="1229"/>
        </w:tabs>
        <w:suppressAutoHyphens w:val="0"/>
        <w:autoSpaceDN w:val="0"/>
        <w:adjustRightInd w:val="0"/>
        <w:spacing w:line="240" w:lineRule="auto"/>
        <w:ind w:left="-360" w:right="-155" w:firstLine="540"/>
        <w:rPr>
          <w:rStyle w:val="FontStyle23"/>
        </w:rPr>
      </w:pPr>
      <w:r>
        <w:t xml:space="preserve">Исполнением обязательств Поставщиком по поставке оборудования считается доставка Заказчику </w:t>
      </w:r>
      <w:proofErr w:type="gramStart"/>
      <w:r>
        <w:t>в место нахождения</w:t>
      </w:r>
      <w:proofErr w:type="gramEnd"/>
      <w:r>
        <w:t xml:space="preserve"> Оборудования со всей надлежащим образом оформленной сопроводительной документацией, предусмотренной п. 3.1.2. настоящего Договора.</w:t>
      </w:r>
    </w:p>
    <w:p w:rsidR="005521ED" w:rsidRDefault="005521ED" w:rsidP="005521ED">
      <w:pPr>
        <w:pStyle w:val="Style7"/>
        <w:widowControl/>
        <w:numPr>
          <w:ilvl w:val="0"/>
          <w:numId w:val="2"/>
        </w:numPr>
        <w:tabs>
          <w:tab w:val="left" w:pos="1229"/>
        </w:tabs>
        <w:suppressAutoHyphens w:val="0"/>
        <w:autoSpaceDN w:val="0"/>
        <w:adjustRightInd w:val="0"/>
        <w:spacing w:line="240" w:lineRule="auto"/>
        <w:ind w:left="-360" w:right="-155" w:firstLine="540"/>
        <w:rPr>
          <w:rStyle w:val="FontStyle23"/>
        </w:rPr>
      </w:pPr>
      <w:r>
        <w:t>Поставщик предоставляет Заказчику в момент передачи оборудования гарантии, оформленные соответствующими гарантийными талонами с указанием сроков и условий гарантии, указанных в настоящем Договоре</w:t>
      </w:r>
      <w:r>
        <w:rPr>
          <w:rStyle w:val="FontStyle23"/>
        </w:rPr>
        <w:t>.</w:t>
      </w:r>
    </w:p>
    <w:p w:rsidR="005521ED" w:rsidRDefault="005521ED" w:rsidP="005521ED">
      <w:pPr>
        <w:pStyle w:val="Style2"/>
        <w:widowControl/>
        <w:tabs>
          <w:tab w:val="left" w:pos="360"/>
        </w:tabs>
        <w:ind w:left="-360" w:right="-155" w:firstLine="540"/>
        <w:jc w:val="both"/>
        <w:rPr>
          <w:rStyle w:val="FontStyle23"/>
        </w:rPr>
      </w:pPr>
      <w:r>
        <w:rPr>
          <w:rStyle w:val="FontStyle23"/>
        </w:rPr>
        <w:t>3.2.3.</w:t>
      </w:r>
      <w:r>
        <w:rPr>
          <w:rStyle w:val="FontStyle23"/>
        </w:rPr>
        <w:tab/>
        <w:t>Оборудование, не соответствующее требованиям настоящего Договора Заказчиком не принимается. Замена оборудования осуществляется Поставщиком без изменения цены Договора в течение 5 дней с момента обнаружения недостатков оборудования, оформленного актом.</w:t>
      </w:r>
    </w:p>
    <w:p w:rsidR="005521ED" w:rsidRDefault="005521ED" w:rsidP="005521ED">
      <w:pPr>
        <w:pStyle w:val="Style7"/>
        <w:widowControl/>
        <w:tabs>
          <w:tab w:val="left" w:pos="360"/>
        </w:tabs>
        <w:spacing w:line="240" w:lineRule="auto"/>
        <w:ind w:left="-360" w:right="-155" w:firstLine="540"/>
        <w:rPr>
          <w:rStyle w:val="FontStyle23"/>
        </w:rPr>
      </w:pPr>
      <w:r>
        <w:rPr>
          <w:rStyle w:val="FontStyle23"/>
        </w:rPr>
        <w:t>3.3.</w:t>
      </w:r>
      <w:r>
        <w:rPr>
          <w:rStyle w:val="FontStyle23"/>
        </w:rPr>
        <w:tab/>
        <w:t>Гарантии Поставщика и гарантийные обязательства:</w:t>
      </w:r>
    </w:p>
    <w:p w:rsidR="005521ED" w:rsidRDefault="005521ED" w:rsidP="005521ED">
      <w:pPr>
        <w:autoSpaceDE w:val="0"/>
        <w:autoSpaceDN w:val="0"/>
        <w:adjustRightInd w:val="0"/>
        <w:ind w:left="-360" w:right="-155" w:firstLine="540"/>
        <w:jc w:val="both"/>
        <w:rPr>
          <w:sz w:val="24"/>
          <w:szCs w:val="24"/>
        </w:rPr>
      </w:pPr>
      <w:r>
        <w:rPr>
          <w:rStyle w:val="FontStyle23"/>
          <w:sz w:val="24"/>
          <w:szCs w:val="24"/>
        </w:rPr>
        <w:t xml:space="preserve">3.3.1. </w:t>
      </w:r>
      <w:r>
        <w:rPr>
          <w:sz w:val="24"/>
          <w:szCs w:val="24"/>
        </w:rPr>
        <w:t xml:space="preserve">Поставщик гарантирует, что оборудование, поставленное в рамках Договора, является новым, неиспользованным, серийно выпускаемым, соответствующим полной комплектации производителя, отражающим все последние модификации конструкций и материалов. Поставщик гарантирует, что поставляемое оборудование не будет иметь дефектов, </w:t>
      </w:r>
      <w:r>
        <w:rPr>
          <w:sz w:val="24"/>
          <w:szCs w:val="24"/>
        </w:rPr>
        <w:lastRenderedPageBreak/>
        <w:t>связанных с конструкцией, материалами или функционированием, при штатном использовании поставленного оборудования в соответствии со спецификацией. Поставляемое оборудование должно выполнять свое функциональное назначение в полном объеме, не требуя дополнительной комплектации.</w:t>
      </w:r>
    </w:p>
    <w:p w:rsidR="005521ED" w:rsidRDefault="005521ED" w:rsidP="005521ED">
      <w:pPr>
        <w:ind w:left="-360" w:right="-155" w:firstLine="540"/>
        <w:jc w:val="both"/>
        <w:rPr>
          <w:sz w:val="24"/>
          <w:szCs w:val="24"/>
        </w:rPr>
      </w:pPr>
      <w:r>
        <w:rPr>
          <w:sz w:val="24"/>
          <w:szCs w:val="24"/>
        </w:rPr>
        <w:t xml:space="preserve">Выезд по заявке заказчика для осуществления гарантийного обслуживания и ремонта в течение 3-х суток с момента поступления заявки. Ремонтные работы оборудования в рамках гарантийного обслуживания проводятся в срок не более 10 (десяти) календарных дней после проведения диагностики и определения </w:t>
      </w:r>
      <w:proofErr w:type="spellStart"/>
      <w:r>
        <w:rPr>
          <w:sz w:val="24"/>
          <w:szCs w:val="24"/>
        </w:rPr>
        <w:t>гарантийности</w:t>
      </w:r>
      <w:proofErr w:type="spellEnd"/>
      <w:r>
        <w:rPr>
          <w:sz w:val="24"/>
          <w:szCs w:val="24"/>
        </w:rPr>
        <w:t xml:space="preserve"> оборудования. При периодическом характере заявленного дефекта началом работы по его устранению считается день проявления последнего.</w:t>
      </w:r>
    </w:p>
    <w:p w:rsidR="005521ED" w:rsidRDefault="005521ED" w:rsidP="005521ED">
      <w:pPr>
        <w:ind w:left="-360" w:right="-155" w:firstLine="540"/>
        <w:jc w:val="both"/>
        <w:rPr>
          <w:sz w:val="24"/>
          <w:szCs w:val="24"/>
        </w:rPr>
      </w:pPr>
      <w:r>
        <w:rPr>
          <w:sz w:val="24"/>
          <w:szCs w:val="24"/>
        </w:rPr>
        <w:t xml:space="preserve">Данная гарантия не распространяется на повреждения, изъяны, неполадки или неисправности, которые вызваны внешними причинами, включая аварию, неправильную эксплуатацию, использование не по назначению, механическую или электрическую перегрузку, абразивный износ, коррозию, неправильную установку или неправильное использование Заказчиком или третьим лицом, </w:t>
      </w:r>
      <w:proofErr w:type="spellStart"/>
      <w:r>
        <w:rPr>
          <w:sz w:val="24"/>
          <w:szCs w:val="24"/>
        </w:rPr>
        <w:t>непроведение</w:t>
      </w:r>
      <w:proofErr w:type="spellEnd"/>
      <w:r>
        <w:rPr>
          <w:sz w:val="24"/>
          <w:szCs w:val="24"/>
        </w:rPr>
        <w:t xml:space="preserve"> требующегося профилактического ремонта или нормальный износ. </w:t>
      </w:r>
    </w:p>
    <w:p w:rsidR="005521ED" w:rsidRDefault="005521ED" w:rsidP="005521ED">
      <w:pPr>
        <w:pStyle w:val="Style6"/>
        <w:widowControl/>
        <w:ind w:left="-360" w:right="-155" w:firstLine="540"/>
        <w:jc w:val="both"/>
        <w:rPr>
          <w:rStyle w:val="FontStyle23"/>
        </w:rPr>
      </w:pPr>
      <w:r>
        <w:rPr>
          <w:rStyle w:val="FontStyle23"/>
        </w:rPr>
        <w:t>3.3.2. Поставщик предоставляет Заказчику в момент подписания акта приема-передачи гарантии, оформленные соответствующими гарантийными талонами с указанием сроков и условий гарантии, указанных в настоящем Договоре:</w:t>
      </w:r>
    </w:p>
    <w:p w:rsidR="005521ED" w:rsidRDefault="005521ED" w:rsidP="005521ED">
      <w:pPr>
        <w:pStyle w:val="Style6"/>
        <w:widowControl/>
        <w:ind w:left="-360" w:right="-155" w:firstLine="540"/>
        <w:jc w:val="both"/>
        <w:rPr>
          <w:rStyle w:val="FontStyle23"/>
        </w:rPr>
      </w:pPr>
      <w:r>
        <w:rPr>
          <w:rStyle w:val="FontStyle23"/>
        </w:rPr>
        <w:t>– гарантия производителя оборудования;</w:t>
      </w:r>
    </w:p>
    <w:p w:rsidR="005521ED" w:rsidRDefault="005521ED" w:rsidP="005521ED">
      <w:pPr>
        <w:pStyle w:val="Style6"/>
        <w:widowControl/>
        <w:ind w:left="-360" w:right="-155" w:firstLine="540"/>
        <w:jc w:val="both"/>
        <w:rPr>
          <w:rStyle w:val="FontStyle23"/>
        </w:rPr>
      </w:pPr>
      <w:r>
        <w:rPr>
          <w:rStyle w:val="FontStyle23"/>
        </w:rPr>
        <w:t xml:space="preserve">– гарантия поставщика оборудования. </w:t>
      </w:r>
    </w:p>
    <w:p w:rsidR="005521ED" w:rsidRDefault="005521ED" w:rsidP="005521ED">
      <w:pPr>
        <w:pStyle w:val="Style6"/>
        <w:widowControl/>
        <w:ind w:left="-360" w:right="-155" w:firstLine="540"/>
        <w:jc w:val="both"/>
        <w:rPr>
          <w:rStyle w:val="FontStyle23"/>
        </w:rPr>
      </w:pPr>
      <w:r>
        <w:rPr>
          <w:rStyle w:val="FontStyle23"/>
        </w:rPr>
        <w:t>Срок гарантии производителя составляет ___________________________________</w:t>
      </w:r>
      <w:proofErr w:type="gramStart"/>
      <w:r>
        <w:rPr>
          <w:rStyle w:val="FontStyle23"/>
        </w:rPr>
        <w:t xml:space="preserve"> .</w:t>
      </w:r>
      <w:proofErr w:type="gramEnd"/>
    </w:p>
    <w:p w:rsidR="005521ED" w:rsidRDefault="005521ED" w:rsidP="005521ED">
      <w:pPr>
        <w:pStyle w:val="Style6"/>
        <w:widowControl/>
        <w:spacing w:after="120"/>
        <w:ind w:left="-360" w:right="-155" w:firstLine="540"/>
        <w:jc w:val="both"/>
        <w:rPr>
          <w:rStyle w:val="FontStyle23"/>
        </w:rPr>
      </w:pPr>
      <w:r>
        <w:rPr>
          <w:rStyle w:val="FontStyle23"/>
        </w:rPr>
        <w:t>Срок гарантии поставщика составляет ______________________________________.</w:t>
      </w:r>
    </w:p>
    <w:p w:rsidR="005521ED" w:rsidRDefault="005521ED" w:rsidP="005521ED">
      <w:pPr>
        <w:pStyle w:val="11"/>
        <w:snapToGrid w:val="0"/>
        <w:ind w:left="-360" w:right="-155" w:firstLine="540"/>
        <w:jc w:val="both"/>
        <w:rPr>
          <w:rFonts w:eastAsia="Times New Roman"/>
          <w:kern w:val="0"/>
          <w:sz w:val="24"/>
          <w:szCs w:val="24"/>
          <w:lang w:eastAsia="ru-RU"/>
        </w:rPr>
      </w:pPr>
      <w:r>
        <w:rPr>
          <w:rFonts w:eastAsia="Times New Roman"/>
          <w:kern w:val="0"/>
          <w:sz w:val="24"/>
          <w:szCs w:val="24"/>
          <w:lang w:eastAsia="ru-RU"/>
        </w:rPr>
        <w:t>Условия гарантии Поставщика:</w:t>
      </w:r>
    </w:p>
    <w:p w:rsidR="005521ED" w:rsidRDefault="005521ED" w:rsidP="005521ED">
      <w:pPr>
        <w:pStyle w:val="11"/>
        <w:snapToGrid w:val="0"/>
        <w:ind w:left="-360" w:right="-155" w:firstLine="540"/>
        <w:jc w:val="both"/>
        <w:rPr>
          <w:rFonts w:eastAsia="Times New Roman"/>
          <w:kern w:val="0"/>
          <w:sz w:val="24"/>
          <w:szCs w:val="24"/>
          <w:lang w:eastAsia="ru-RU"/>
        </w:rPr>
      </w:pPr>
      <w:r>
        <w:rPr>
          <w:rFonts w:eastAsia="Times New Roman"/>
          <w:kern w:val="0"/>
          <w:sz w:val="24"/>
          <w:szCs w:val="24"/>
          <w:lang w:eastAsia="ru-RU"/>
        </w:rPr>
        <w:t>Проведение профилактического обслуживания оборудования (периодичность устанавливается в соответствии с требованиями технической документации на данное оборудование);</w:t>
      </w:r>
    </w:p>
    <w:p w:rsidR="005521ED" w:rsidRDefault="005521ED" w:rsidP="005521ED">
      <w:pPr>
        <w:pStyle w:val="11"/>
        <w:snapToGrid w:val="0"/>
        <w:ind w:left="-360" w:right="-155" w:firstLine="540"/>
        <w:jc w:val="both"/>
        <w:rPr>
          <w:rFonts w:eastAsia="Times New Roman"/>
          <w:kern w:val="0"/>
          <w:sz w:val="24"/>
          <w:szCs w:val="24"/>
          <w:lang w:eastAsia="ru-RU"/>
        </w:rPr>
      </w:pPr>
      <w:r>
        <w:rPr>
          <w:rFonts w:eastAsia="Times New Roman"/>
          <w:kern w:val="0"/>
          <w:sz w:val="24"/>
          <w:szCs w:val="24"/>
          <w:lang w:eastAsia="ru-RU"/>
        </w:rPr>
        <w:t xml:space="preserve">Проведение ремонта, включая замену неисправных деталей за счет Поставщика. </w:t>
      </w:r>
    </w:p>
    <w:p w:rsidR="005521ED" w:rsidRDefault="005521ED" w:rsidP="005521ED">
      <w:pPr>
        <w:pStyle w:val="11"/>
        <w:snapToGrid w:val="0"/>
        <w:ind w:left="-360" w:right="-155" w:firstLine="540"/>
        <w:jc w:val="both"/>
        <w:rPr>
          <w:rFonts w:eastAsia="Times New Roman"/>
          <w:kern w:val="0"/>
          <w:sz w:val="24"/>
          <w:szCs w:val="24"/>
          <w:lang w:eastAsia="ru-RU"/>
        </w:rPr>
      </w:pPr>
      <w:r>
        <w:rPr>
          <w:rFonts w:eastAsia="Times New Roman"/>
          <w:kern w:val="0"/>
          <w:sz w:val="24"/>
          <w:szCs w:val="24"/>
          <w:lang w:eastAsia="ru-RU"/>
        </w:rPr>
        <w:t>Соблюдение сроков проведения техобслуживания и ремонта, указанных в п.3.3.1. Договора.</w:t>
      </w:r>
    </w:p>
    <w:p w:rsidR="005521ED" w:rsidRDefault="005521ED" w:rsidP="005521ED">
      <w:pPr>
        <w:pStyle w:val="11"/>
        <w:snapToGrid w:val="0"/>
        <w:ind w:left="-360" w:right="-155" w:firstLine="540"/>
        <w:jc w:val="both"/>
        <w:rPr>
          <w:rFonts w:eastAsia="Times New Roman"/>
          <w:kern w:val="0"/>
          <w:sz w:val="24"/>
          <w:szCs w:val="24"/>
          <w:lang w:eastAsia="ru-RU"/>
        </w:rPr>
      </w:pPr>
      <w:r>
        <w:rPr>
          <w:sz w:val="24"/>
          <w:szCs w:val="24"/>
        </w:rPr>
        <w:t>Соблюдение срока замены, указанного в п. 3.3.3 Договора.</w:t>
      </w:r>
    </w:p>
    <w:p w:rsidR="005521ED" w:rsidRDefault="005521ED" w:rsidP="005521ED">
      <w:pPr>
        <w:pStyle w:val="Style6"/>
        <w:widowControl/>
        <w:ind w:left="-360" w:right="-155" w:firstLine="540"/>
        <w:jc w:val="both"/>
        <w:rPr>
          <w:rStyle w:val="FontStyle23"/>
        </w:rPr>
      </w:pPr>
      <w:r>
        <w:rPr>
          <w:rStyle w:val="FontStyle23"/>
        </w:rPr>
        <w:t>3.3.3. Поставщик гарантирует:</w:t>
      </w:r>
    </w:p>
    <w:p w:rsidR="005521ED" w:rsidRDefault="005521ED" w:rsidP="005521ED">
      <w:pPr>
        <w:pStyle w:val="Style7"/>
        <w:widowControl/>
        <w:tabs>
          <w:tab w:val="left" w:pos="835"/>
        </w:tabs>
        <w:spacing w:line="240" w:lineRule="auto"/>
        <w:ind w:left="-360" w:right="-155" w:firstLine="540"/>
        <w:rPr>
          <w:rStyle w:val="FontStyle23"/>
        </w:rPr>
      </w:pPr>
      <w:r>
        <w:rPr>
          <w:rStyle w:val="FontStyle23"/>
        </w:rPr>
        <w:t>Полное соответствие поставляемого оборудования условиям настоящего Договора.</w:t>
      </w:r>
    </w:p>
    <w:p w:rsidR="005521ED" w:rsidRDefault="005521ED" w:rsidP="005521ED">
      <w:pPr>
        <w:pStyle w:val="Style6"/>
        <w:widowControl/>
        <w:ind w:left="-360" w:right="-155" w:firstLine="540"/>
        <w:jc w:val="both"/>
      </w:pPr>
      <w:r>
        <w:t>Гарантия должна быть действительна в течение срока, указанного в пункте 3.3.2. Договора (далее – гарантийный срок). Началом гарантийного срока на оборудование является дата подписания акта приема-передачи оборудования (Приложение 3, к Договору).</w:t>
      </w:r>
    </w:p>
    <w:p w:rsidR="005521ED" w:rsidRDefault="005521ED" w:rsidP="005521ED">
      <w:pPr>
        <w:pStyle w:val="Style6"/>
        <w:widowControl/>
        <w:ind w:left="-360" w:right="-155" w:firstLine="540"/>
        <w:jc w:val="both"/>
        <w:rPr>
          <w:rStyle w:val="FontStyle23"/>
        </w:rPr>
      </w:pPr>
      <w:r>
        <w:rPr>
          <w:rStyle w:val="FontStyle23"/>
        </w:rPr>
        <w:t>В случае существенного нарушения  требований к качеству оборудования</w:t>
      </w:r>
    </w:p>
    <w:p w:rsidR="005521ED" w:rsidRDefault="005521ED" w:rsidP="005521ED">
      <w:pPr>
        <w:pStyle w:val="Style6"/>
        <w:widowControl/>
        <w:ind w:left="-360" w:right="-155" w:firstLine="540"/>
        <w:jc w:val="both"/>
        <w:rPr>
          <w:rStyle w:val="FontStyle23"/>
        </w:rPr>
      </w:pPr>
      <w:r>
        <w:rPr>
          <w:rStyle w:val="FontStyle23"/>
        </w:rPr>
        <w:t>(обнаружения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потребовать замены оборудования ненадлежащего качества оборудованием, соответствующим  требованиям Договора.</w:t>
      </w:r>
    </w:p>
    <w:p w:rsidR="005521ED" w:rsidRDefault="005521ED" w:rsidP="005521ED">
      <w:pPr>
        <w:pStyle w:val="Style6"/>
        <w:widowControl/>
        <w:ind w:left="-360" w:right="-155" w:firstLine="540"/>
        <w:jc w:val="both"/>
        <w:rPr>
          <w:rStyle w:val="FontStyle23"/>
        </w:rPr>
      </w:pPr>
      <w:r>
        <w:rPr>
          <w:rStyle w:val="FontStyle23"/>
        </w:rPr>
        <w:t>При нарушении требований, предъявляемых к качеству оборудования, Заказчик направляет Поставщику уведомление в течение 2 (двух) рабочих дней с момента обнаружения недостатков.</w:t>
      </w:r>
    </w:p>
    <w:p w:rsidR="005521ED" w:rsidRDefault="005521ED" w:rsidP="005521ED">
      <w:pPr>
        <w:pStyle w:val="Style6"/>
        <w:widowControl/>
        <w:ind w:left="-360" w:right="-155" w:firstLine="540"/>
        <w:jc w:val="both"/>
        <w:rPr>
          <w:rStyle w:val="FontStyle23"/>
        </w:rPr>
      </w:pPr>
      <w:r>
        <w:rPr>
          <w:rStyle w:val="FontStyle23"/>
        </w:rPr>
        <w:t>Поставщик, в свою очередь, обязан направить уполномоченного представителя  к  месту эксплуатации оборудования для составления акта о выявленных недостатках в течение 2 (двух) рабочих дней с момента получения уведомления.</w:t>
      </w:r>
    </w:p>
    <w:p w:rsidR="005521ED" w:rsidRDefault="005521ED" w:rsidP="005521ED">
      <w:pPr>
        <w:pStyle w:val="Style6"/>
        <w:widowControl/>
        <w:ind w:left="-360" w:right="-155" w:firstLine="540"/>
        <w:jc w:val="both"/>
        <w:rPr>
          <w:rStyle w:val="FontStyle23"/>
        </w:rPr>
      </w:pPr>
      <w:r>
        <w:rPr>
          <w:rStyle w:val="FontStyle23"/>
        </w:rPr>
        <w:t>В случае разногласий о выявленных недостатках, оборудование направляется в независимую экспертную организацию. Оплата услуг независимой экспертной организации осуществляется за счет средств Поставщика. Выбор независимой экспертной организации согласовывается с Заказчиком.</w:t>
      </w:r>
    </w:p>
    <w:p w:rsidR="005521ED" w:rsidRDefault="005521ED" w:rsidP="005521ED">
      <w:pPr>
        <w:pStyle w:val="Style6"/>
        <w:widowControl/>
        <w:ind w:left="-360" w:right="-155" w:firstLine="540"/>
        <w:jc w:val="both"/>
        <w:rPr>
          <w:rStyle w:val="FontStyle23"/>
        </w:rPr>
      </w:pPr>
      <w:r>
        <w:rPr>
          <w:rStyle w:val="FontStyle23"/>
        </w:rPr>
        <w:t>Замена оборудования ненадлежащего качества оборудованием, соответствующим  требованиям договора, производится Поставщиком в течение 10 (десяти) рабочих дней с момента подписания Поставщиком и Заказчиком акта о выявленных недостатках или  даты заключения независимой экспертной организации.</w:t>
      </w:r>
    </w:p>
    <w:p w:rsidR="005521ED" w:rsidRDefault="005521ED" w:rsidP="005521ED">
      <w:pPr>
        <w:ind w:left="-360" w:right="-155" w:firstLine="540"/>
        <w:jc w:val="both"/>
        <w:rPr>
          <w:sz w:val="24"/>
          <w:szCs w:val="24"/>
        </w:rPr>
      </w:pPr>
      <w:r>
        <w:rPr>
          <w:rStyle w:val="FontStyle23"/>
          <w:sz w:val="24"/>
          <w:szCs w:val="24"/>
        </w:rPr>
        <w:lastRenderedPageBreak/>
        <w:t>В случае замены дефектного оборудования гарантийный срок на данное оборудование соответственно продлевается.</w:t>
      </w:r>
      <w:r>
        <w:rPr>
          <w:sz w:val="24"/>
          <w:szCs w:val="24"/>
        </w:rPr>
        <w:t xml:space="preserve"> На оборудование, которое было предоставлено в качестве замены, распространяется оставшаяся часть гарантийного срока, существовавшего в отношении первоначального оборудования за вычетом времени простоя, или срок в 90 (девяносто) календарных дней – в зависимости от того, какой из них больше. </w:t>
      </w:r>
    </w:p>
    <w:p w:rsidR="005521ED" w:rsidRDefault="005521ED" w:rsidP="005521ED">
      <w:pPr>
        <w:autoSpaceDE w:val="0"/>
        <w:autoSpaceDN w:val="0"/>
        <w:adjustRightInd w:val="0"/>
        <w:ind w:left="-360" w:right="-155" w:firstLine="540"/>
        <w:jc w:val="both"/>
        <w:rPr>
          <w:sz w:val="24"/>
          <w:szCs w:val="24"/>
        </w:rPr>
      </w:pPr>
      <w:r>
        <w:rPr>
          <w:sz w:val="24"/>
          <w:szCs w:val="24"/>
        </w:rPr>
        <w:t>Поставщик не несет гарантийной ответственности за неполадки и неисправности оборудования, если они произошли:</w:t>
      </w:r>
    </w:p>
    <w:p w:rsidR="005521ED" w:rsidRDefault="005521ED" w:rsidP="005521ED">
      <w:pPr>
        <w:autoSpaceDE w:val="0"/>
        <w:autoSpaceDN w:val="0"/>
        <w:adjustRightInd w:val="0"/>
        <w:ind w:left="-360" w:right="-155" w:firstLine="540"/>
        <w:jc w:val="both"/>
        <w:rPr>
          <w:sz w:val="24"/>
          <w:szCs w:val="24"/>
        </w:rPr>
      </w:pPr>
      <w:r>
        <w:rPr>
          <w:sz w:val="24"/>
          <w:szCs w:val="24"/>
        </w:rPr>
        <w:t>а) в результате внесения заказчиком или третьей стороной модификаций или изменений оборудования без письменного согласия Поставщика;</w:t>
      </w:r>
    </w:p>
    <w:p w:rsidR="005521ED" w:rsidRDefault="005521ED" w:rsidP="005521ED">
      <w:pPr>
        <w:autoSpaceDE w:val="0"/>
        <w:autoSpaceDN w:val="0"/>
        <w:adjustRightInd w:val="0"/>
        <w:ind w:left="-360" w:right="-155" w:firstLine="540"/>
        <w:jc w:val="both"/>
        <w:rPr>
          <w:sz w:val="24"/>
          <w:szCs w:val="24"/>
        </w:rPr>
      </w:pPr>
      <w:r>
        <w:rPr>
          <w:sz w:val="24"/>
          <w:szCs w:val="24"/>
        </w:rPr>
        <w:t>б) в результате нарушения правил эксплуатации и обслуживания.</w:t>
      </w:r>
    </w:p>
    <w:p w:rsidR="005521ED" w:rsidRDefault="005521ED" w:rsidP="005521ED">
      <w:pPr>
        <w:autoSpaceDE w:val="0"/>
        <w:autoSpaceDN w:val="0"/>
        <w:adjustRightInd w:val="0"/>
        <w:ind w:left="-360" w:right="-155" w:firstLine="540"/>
        <w:jc w:val="both"/>
        <w:rPr>
          <w:sz w:val="24"/>
          <w:szCs w:val="24"/>
        </w:rPr>
      </w:pPr>
      <w:r>
        <w:rPr>
          <w:sz w:val="24"/>
          <w:szCs w:val="24"/>
        </w:rPr>
        <w:t>Если для устранения дефектов, за которые Поставщик не несет гарантийной ответственности, заказчик воспользуется услугами Поставщика, то все расходы Поставщика, связанные с этим, относятся на счет заказчика и оплачиваются отдельно.</w:t>
      </w:r>
    </w:p>
    <w:p w:rsidR="005521ED" w:rsidRDefault="005521ED" w:rsidP="005521ED">
      <w:pPr>
        <w:pStyle w:val="Style6"/>
        <w:widowControl/>
        <w:ind w:left="-360" w:right="-155" w:firstLine="540"/>
        <w:jc w:val="both"/>
        <w:rPr>
          <w:rStyle w:val="FontStyle23"/>
        </w:rPr>
      </w:pPr>
      <w:r>
        <w:rPr>
          <w:rStyle w:val="FontStyle23"/>
        </w:rPr>
        <w:t>Поставщик должен предоставить заказчику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оборудованием, возможных неисправностях, способах их устранения и т.п. (Приложение 2 настоящему к Договору).</w:t>
      </w:r>
    </w:p>
    <w:p w:rsidR="005521ED" w:rsidRDefault="005521ED" w:rsidP="005521ED">
      <w:pPr>
        <w:pStyle w:val="Style6"/>
        <w:widowControl/>
        <w:ind w:left="-360" w:right="-155" w:firstLine="540"/>
        <w:jc w:val="both"/>
        <w:rPr>
          <w:rStyle w:val="FontStyle23"/>
        </w:rPr>
      </w:pPr>
      <w:r>
        <w:rPr>
          <w:rStyle w:val="FontStyle23"/>
        </w:rPr>
        <w:t>3.3.4. Поставщик гарантирует, что оборудование является новым, не восстановленным, передается свободным от третьих лиц и не является предметом залога, ареста или иного обременения.</w:t>
      </w:r>
    </w:p>
    <w:p w:rsidR="005521ED" w:rsidRDefault="005521ED" w:rsidP="005521ED">
      <w:pPr>
        <w:pStyle w:val="Style6"/>
        <w:widowControl/>
        <w:ind w:left="-360" w:right="-155" w:firstLine="540"/>
        <w:jc w:val="both"/>
        <w:rPr>
          <w:rStyle w:val="FontStyle23"/>
        </w:rPr>
      </w:pPr>
      <w:r>
        <w:rPr>
          <w:rStyle w:val="FontStyle23"/>
        </w:rPr>
        <w:t xml:space="preserve">3.3.5. </w:t>
      </w:r>
      <w:r>
        <w:t>Оборудование должно быть выпущено не ранее 2014 года.</w:t>
      </w:r>
    </w:p>
    <w:p w:rsidR="005521ED" w:rsidRDefault="005521ED" w:rsidP="005521ED">
      <w:pPr>
        <w:pStyle w:val="Style6"/>
        <w:widowControl/>
        <w:ind w:left="-360" w:right="-155" w:firstLine="540"/>
        <w:jc w:val="both"/>
        <w:rPr>
          <w:rStyle w:val="FontStyle23"/>
        </w:rPr>
      </w:pPr>
      <w:r>
        <w:rPr>
          <w:rStyle w:val="FontStyle23"/>
        </w:rPr>
        <w:t>3.4. Поставщик осуществляет на возмездной основе проведение ремонта оборудования в течение срока послегарантийного обслуживания, если таковой указан в Приложении № 1 к Договору и технических требованиях.</w:t>
      </w:r>
    </w:p>
    <w:p w:rsidR="005521ED" w:rsidRDefault="005521ED" w:rsidP="005521ED">
      <w:pPr>
        <w:pStyle w:val="Style5"/>
        <w:widowControl/>
        <w:spacing w:line="240" w:lineRule="auto"/>
        <w:ind w:left="-360" w:right="-155"/>
        <w:jc w:val="center"/>
        <w:rPr>
          <w:rStyle w:val="FontStyle23"/>
          <w:b/>
        </w:rPr>
      </w:pPr>
    </w:p>
    <w:p w:rsidR="005521ED" w:rsidRDefault="005521ED" w:rsidP="005521ED">
      <w:pPr>
        <w:pStyle w:val="Style5"/>
        <w:widowControl/>
        <w:spacing w:line="240" w:lineRule="auto"/>
        <w:ind w:left="-360" w:right="-155"/>
        <w:jc w:val="center"/>
        <w:rPr>
          <w:rStyle w:val="FontStyle23"/>
          <w:b/>
        </w:rPr>
      </w:pPr>
      <w:r>
        <w:rPr>
          <w:rStyle w:val="FontStyle23"/>
          <w:b/>
        </w:rPr>
        <w:t>4. Срок поставки оборудования и порядок приема-передачи оборудования</w:t>
      </w:r>
    </w:p>
    <w:p w:rsidR="005521ED" w:rsidRDefault="005521ED" w:rsidP="005521ED">
      <w:pPr>
        <w:pStyle w:val="Style5"/>
        <w:widowControl/>
        <w:spacing w:line="240" w:lineRule="auto"/>
        <w:ind w:left="-360" w:right="-155"/>
        <w:jc w:val="center"/>
        <w:rPr>
          <w:rStyle w:val="FontStyle23"/>
          <w:b/>
        </w:rPr>
      </w:pPr>
    </w:p>
    <w:p w:rsidR="005521ED" w:rsidRDefault="005521ED" w:rsidP="005521ED">
      <w:pPr>
        <w:pStyle w:val="Style7"/>
        <w:widowControl/>
        <w:tabs>
          <w:tab w:val="left" w:pos="1392"/>
          <w:tab w:val="left" w:leader="underscore" w:pos="4781"/>
        </w:tabs>
        <w:spacing w:line="240" w:lineRule="auto"/>
        <w:ind w:left="-360" w:right="-155" w:firstLine="540"/>
        <w:rPr>
          <w:rStyle w:val="FontStyle23"/>
        </w:rPr>
      </w:pPr>
      <w:r>
        <w:rPr>
          <w:rStyle w:val="FontStyle23"/>
        </w:rPr>
        <w:t xml:space="preserve">4.1. </w:t>
      </w:r>
      <w:r>
        <w:t>Поставщик осуществляет поставку оборудования, передает документацию на оборудование, указанную в пункте 3.1.2. настоящего Договора в течение 15 рабочих дней со дня подписания Сторонами Договора.</w:t>
      </w:r>
    </w:p>
    <w:p w:rsidR="005521ED" w:rsidRDefault="005521ED" w:rsidP="005521ED">
      <w:pPr>
        <w:pStyle w:val="Style7"/>
        <w:widowControl/>
        <w:tabs>
          <w:tab w:val="left" w:pos="1190"/>
        </w:tabs>
        <w:spacing w:line="240" w:lineRule="auto"/>
        <w:ind w:left="-360" w:right="-155" w:firstLine="540"/>
        <w:rPr>
          <w:rStyle w:val="FontStyle23"/>
        </w:rPr>
      </w:pPr>
      <w:r>
        <w:rPr>
          <w:rStyle w:val="FontStyle23"/>
        </w:rPr>
        <w:t>4.2. Результат исполнения обязательств по поставке оборудования принимается в следующем порядке:</w:t>
      </w:r>
    </w:p>
    <w:p w:rsidR="005521ED" w:rsidRDefault="005521ED" w:rsidP="005521ED">
      <w:pPr>
        <w:pStyle w:val="Style7"/>
        <w:widowControl/>
        <w:tabs>
          <w:tab w:val="left" w:pos="1354"/>
        </w:tabs>
        <w:spacing w:line="240" w:lineRule="auto"/>
        <w:ind w:left="-360" w:right="-155" w:firstLine="540"/>
        <w:rPr>
          <w:rStyle w:val="FontStyle23"/>
        </w:rPr>
      </w:pPr>
      <w:r>
        <w:rPr>
          <w:rStyle w:val="FontStyle23"/>
        </w:rPr>
        <w:t>4.2.1. Оборудование передается представителем Поставщика приемочной комиссии Заказчика по акту приема-передачи оборудования по количеству и качеству при условии предоставления надлежащим образом оформленных документов, предусмотренных п. 3.1.2. настоящего Договора. Все существенные условия приема-передачи оборудования по количеству и качеству указываются в акте приема-передачи оборудования.</w:t>
      </w:r>
    </w:p>
    <w:p w:rsidR="005521ED" w:rsidRDefault="005521ED" w:rsidP="005521ED">
      <w:pPr>
        <w:pStyle w:val="Style7"/>
        <w:widowControl/>
        <w:tabs>
          <w:tab w:val="left" w:pos="1210"/>
        </w:tabs>
        <w:spacing w:line="240" w:lineRule="auto"/>
        <w:ind w:left="-360" w:right="-155" w:firstLine="567"/>
        <w:rPr>
          <w:rStyle w:val="FontStyle23"/>
        </w:rPr>
      </w:pPr>
      <w:r>
        <w:rPr>
          <w:rStyle w:val="FontStyle23"/>
        </w:rPr>
        <w:t>4.2.2. Выполненные обязательства по поставке оборудования принимаются Заказчиком по акту приема-передачи оборудования по форме, установленной Заказчиком.</w:t>
      </w:r>
    </w:p>
    <w:p w:rsidR="005521ED" w:rsidRDefault="005521ED" w:rsidP="005521ED">
      <w:pPr>
        <w:pStyle w:val="Style7"/>
        <w:widowControl/>
        <w:tabs>
          <w:tab w:val="left" w:pos="662"/>
          <w:tab w:val="left" w:leader="underscore" w:pos="3446"/>
        </w:tabs>
        <w:spacing w:line="240" w:lineRule="auto"/>
        <w:ind w:left="-360" w:right="-155" w:firstLine="567"/>
        <w:rPr>
          <w:rStyle w:val="FontStyle23"/>
        </w:rPr>
      </w:pPr>
      <w:r>
        <w:rPr>
          <w:rStyle w:val="FontStyle23"/>
        </w:rPr>
        <w:t xml:space="preserve">4.3. Приемка осуществляется в течение 10 дней с момента поставки оборудования, и представления Поставщиком всей необходимой надлежащим образом оформленной документации на поставляемое оборудование (пункт 3.1.2. договора). Заказчик проводит экспертизу результатов исполнения Поставщиком обязательств по настоящему договору на предмет соответствия поставленного оборудования представленной документации требованиям и условиям настоящего договора. </w:t>
      </w:r>
      <w:proofErr w:type="gramStart"/>
      <w:r>
        <w:rPr>
          <w:rStyle w:val="FontStyle23"/>
        </w:rPr>
        <w:t>Экспертиза результатов, предусмотренных договором,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соответствие с  Федеральным законом от 05.04.2013 № 44-ФЗ «О контрактной системе в сфере закупок товаров, работ, услуг для обеспечения государственных и муниципальных нужд», или иных основаниях в рамках действующего законодательства.</w:t>
      </w:r>
      <w:proofErr w:type="gramEnd"/>
      <w:r>
        <w:rPr>
          <w:rStyle w:val="FontStyle23"/>
        </w:rPr>
        <w:t xml:space="preserve"> Срок приемки поставляемого товара Заказчиком, установленный настоящим пунктом, продлевается до 30 календарных дней в случае привлечения экспертов, экспертных организаций.</w:t>
      </w:r>
    </w:p>
    <w:p w:rsidR="005521ED" w:rsidRDefault="005521ED" w:rsidP="005521ED">
      <w:pPr>
        <w:pStyle w:val="Style7"/>
        <w:widowControl/>
        <w:tabs>
          <w:tab w:val="left" w:pos="662"/>
          <w:tab w:val="left" w:leader="underscore" w:pos="3446"/>
        </w:tabs>
        <w:spacing w:line="240" w:lineRule="auto"/>
        <w:ind w:left="-360" w:right="-155" w:firstLine="567"/>
        <w:rPr>
          <w:rStyle w:val="FontStyle23"/>
        </w:rPr>
      </w:pPr>
      <w:r>
        <w:rPr>
          <w:rStyle w:val="FontStyle23"/>
        </w:rPr>
        <w:t xml:space="preserve"> В случае если Заказчиком принимается решение о том, что для проведения экспертизы необходимо привлечение специализированной экспертной организации, то расходы, связанные с оплатой такой экспертизы несет Заказчик. В случае если по результатам экспертизы будет установлено, что поставленный Товар является не надлежащего качества или не соответствует условиям </w:t>
      </w:r>
      <w:r>
        <w:rPr>
          <w:rStyle w:val="FontStyle23"/>
        </w:rPr>
        <w:lastRenderedPageBreak/>
        <w:t>заключенного контракта (полностью или в части), то Исполнитель обязан возместить все расходы Заказчика связанные с проведением такой экспертизы.</w:t>
      </w:r>
    </w:p>
    <w:p w:rsidR="005521ED" w:rsidRDefault="005521ED" w:rsidP="005521ED">
      <w:pPr>
        <w:pStyle w:val="Style7"/>
        <w:widowControl/>
        <w:tabs>
          <w:tab w:val="left" w:pos="360"/>
        </w:tabs>
        <w:spacing w:line="240" w:lineRule="auto"/>
        <w:ind w:left="-360" w:right="-155" w:firstLine="567"/>
      </w:pPr>
      <w:r>
        <w:rPr>
          <w:rStyle w:val="FontStyle23"/>
        </w:rPr>
        <w:t>4.4.</w:t>
      </w:r>
      <w:r>
        <w:rPr>
          <w:rStyle w:val="FontStyle23"/>
        </w:rPr>
        <w:tab/>
        <w:t>По результатам экспертизы исполнения обязательств Поставщика по настоящему договору приемочная комиссия Заказчика составляет мотивированное заключение об исполнении или ненадлежащем исполнении Поставщиком обязательств по поставке оборудования. Мотивированное заключение о надлежащем исполнении обязательств вносится в акт приема-передачи оборудования. На основании заключения приемочной комиссии Заказчик передает Поставщику подписанный со своей стороны акт приема-передачи оборудования или мотивированный отказ от его подписания.</w:t>
      </w:r>
      <w:r>
        <w:t xml:space="preserve"> </w:t>
      </w:r>
    </w:p>
    <w:p w:rsidR="005521ED" w:rsidRDefault="005521ED" w:rsidP="005521ED">
      <w:pPr>
        <w:pStyle w:val="Style7"/>
        <w:widowControl/>
        <w:tabs>
          <w:tab w:val="left" w:pos="662"/>
          <w:tab w:val="left" w:leader="underscore" w:pos="3446"/>
        </w:tabs>
        <w:spacing w:line="240" w:lineRule="auto"/>
        <w:ind w:left="-360" w:right="-155" w:firstLine="567"/>
        <w:rPr>
          <w:rStyle w:val="FontStyle23"/>
        </w:rPr>
      </w:pPr>
      <w:r>
        <w:rPr>
          <w:rStyle w:val="FontStyle23"/>
        </w:rPr>
        <w:t>4.5. В течение 3 календарных дней с момента получения подписанного Заказчиком акта приема-передачи оборудования Поставщик обязан подписать со своей стороны акт приема-передачи оборудования и возвратить экземпляр акта Заказчику. В случае получения мотивированного отказа Заказчика от подписания акта приема-передачи оборудования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дней с момента его получения.</w:t>
      </w:r>
    </w:p>
    <w:p w:rsidR="005521ED" w:rsidRDefault="005521ED" w:rsidP="005521ED">
      <w:pPr>
        <w:pStyle w:val="Style18"/>
        <w:widowControl/>
        <w:spacing w:line="240" w:lineRule="auto"/>
        <w:ind w:left="-360" w:right="-155" w:firstLine="0"/>
        <w:jc w:val="center"/>
        <w:rPr>
          <w:rStyle w:val="FontStyle23"/>
          <w:b/>
        </w:rPr>
      </w:pPr>
    </w:p>
    <w:p w:rsidR="005521ED" w:rsidRDefault="005521ED" w:rsidP="005521ED">
      <w:pPr>
        <w:pStyle w:val="Style18"/>
        <w:widowControl/>
        <w:spacing w:line="240" w:lineRule="auto"/>
        <w:ind w:left="-360" w:right="-155" w:firstLine="0"/>
        <w:jc w:val="center"/>
        <w:rPr>
          <w:rStyle w:val="FontStyle23"/>
          <w:b/>
        </w:rPr>
      </w:pPr>
      <w:r>
        <w:rPr>
          <w:rStyle w:val="FontStyle23"/>
          <w:b/>
        </w:rPr>
        <w:t>5. Права и обязанности Заказчика</w:t>
      </w:r>
    </w:p>
    <w:p w:rsidR="005521ED" w:rsidRDefault="005521ED" w:rsidP="005521ED">
      <w:pPr>
        <w:pStyle w:val="Style18"/>
        <w:widowControl/>
        <w:spacing w:line="240" w:lineRule="auto"/>
        <w:ind w:left="-360" w:right="-155" w:firstLine="0"/>
        <w:jc w:val="center"/>
        <w:rPr>
          <w:rStyle w:val="FontStyle23"/>
          <w:b/>
        </w:rPr>
      </w:pPr>
    </w:p>
    <w:p w:rsidR="005521ED" w:rsidRDefault="005521ED" w:rsidP="005521ED">
      <w:pPr>
        <w:pStyle w:val="Style18"/>
        <w:widowControl/>
        <w:tabs>
          <w:tab w:val="left" w:pos="540"/>
        </w:tabs>
        <w:spacing w:line="240" w:lineRule="auto"/>
        <w:ind w:left="-360" w:right="-155" w:firstLine="540"/>
        <w:rPr>
          <w:rStyle w:val="FontStyle23"/>
        </w:rPr>
      </w:pPr>
      <w:r>
        <w:rPr>
          <w:rStyle w:val="FontStyle23"/>
        </w:rPr>
        <w:t>5.1. Заказчик вправе:</w:t>
      </w:r>
    </w:p>
    <w:p w:rsidR="005521ED" w:rsidRDefault="005521ED" w:rsidP="005521ED">
      <w:pPr>
        <w:pStyle w:val="Style7"/>
        <w:widowControl/>
        <w:tabs>
          <w:tab w:val="left" w:pos="540"/>
          <w:tab w:val="left" w:pos="900"/>
        </w:tabs>
        <w:spacing w:line="240" w:lineRule="auto"/>
        <w:ind w:left="-360" w:right="-155" w:firstLine="540"/>
        <w:rPr>
          <w:rStyle w:val="FontStyle23"/>
        </w:rPr>
      </w:pPr>
      <w:r>
        <w:rPr>
          <w:rStyle w:val="FontStyle23"/>
        </w:rPr>
        <w:t>5.1.1.</w:t>
      </w:r>
      <w:r>
        <w:rPr>
          <w:rStyle w:val="FontStyle23"/>
        </w:rPr>
        <w:tab/>
        <w:t>Требовать от Поставщика надлежащей поставки оборудования, соответствующего качества, в количестве и по наименованиям, указанным в Спецификации (Приложение № 1 к настоящему договору), и в срок, предусмотренный настоящим Договором.</w:t>
      </w:r>
    </w:p>
    <w:p w:rsidR="005521ED" w:rsidRDefault="005521ED" w:rsidP="005521ED">
      <w:pPr>
        <w:pStyle w:val="Style7"/>
        <w:widowControl/>
        <w:tabs>
          <w:tab w:val="left" w:pos="540"/>
          <w:tab w:val="left" w:pos="900"/>
        </w:tabs>
        <w:spacing w:line="240" w:lineRule="auto"/>
        <w:ind w:left="-360" w:right="-155" w:firstLine="540"/>
        <w:rPr>
          <w:rStyle w:val="FontStyle23"/>
        </w:rPr>
      </w:pPr>
      <w:r>
        <w:rPr>
          <w:rStyle w:val="FontStyle23"/>
        </w:rPr>
        <w:t>5.1.2.</w:t>
      </w:r>
      <w:r>
        <w:rPr>
          <w:rStyle w:val="FontStyle23"/>
        </w:rPr>
        <w:tab/>
        <w:t>В случае поставки оборудования с нарушением условий настоящего Договора Заказчик вправе отказаться от оплаты поставленного оборудования и/или потребовать возврата уплаченных Поставщику денежных средств, которые подлежат возврату в течение 5 банковских дней с момента получения Поставщиком письменного требования.</w:t>
      </w:r>
    </w:p>
    <w:p w:rsidR="005521ED" w:rsidRDefault="005521ED" w:rsidP="005521ED">
      <w:pPr>
        <w:pStyle w:val="Style7"/>
        <w:widowControl/>
        <w:tabs>
          <w:tab w:val="left" w:pos="540"/>
          <w:tab w:val="left" w:pos="900"/>
        </w:tabs>
        <w:spacing w:line="240" w:lineRule="auto"/>
        <w:ind w:left="-360" w:right="-155" w:firstLine="540"/>
        <w:rPr>
          <w:rStyle w:val="FontStyle23"/>
        </w:rPr>
      </w:pPr>
      <w:r>
        <w:rPr>
          <w:rStyle w:val="FontStyle23"/>
        </w:rPr>
        <w:t>5.1.3.</w:t>
      </w:r>
      <w:r>
        <w:rPr>
          <w:rStyle w:val="FontStyle23"/>
        </w:rPr>
        <w:tab/>
        <w:t>Требовать от Поставщика передачи недостающих или замены отчетных документов, материалов и иной документации, подтверждающих поставку оборудования.</w:t>
      </w:r>
    </w:p>
    <w:p w:rsidR="005521ED" w:rsidRDefault="005521ED" w:rsidP="005521ED">
      <w:pPr>
        <w:pStyle w:val="Style7"/>
        <w:widowControl/>
        <w:numPr>
          <w:ilvl w:val="0"/>
          <w:numId w:val="3"/>
        </w:numPr>
        <w:tabs>
          <w:tab w:val="left" w:pos="180"/>
          <w:tab w:val="left" w:pos="360"/>
          <w:tab w:val="left" w:pos="900"/>
        </w:tabs>
        <w:suppressAutoHyphens w:val="0"/>
        <w:autoSpaceDN w:val="0"/>
        <w:adjustRightInd w:val="0"/>
        <w:spacing w:line="240" w:lineRule="auto"/>
        <w:ind w:left="-360" w:right="-155" w:firstLine="540"/>
        <w:rPr>
          <w:rStyle w:val="FontStyle23"/>
        </w:rPr>
      </w:pPr>
      <w:r>
        <w:rPr>
          <w:rStyle w:val="FontStyle23"/>
        </w:rPr>
        <w:t xml:space="preserve">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проведении экспертизы исполнения Поставщиком обязательств и представленных Поставщиком отчетных документов и материалов.</w:t>
      </w:r>
    </w:p>
    <w:p w:rsidR="005521ED" w:rsidRDefault="005521ED" w:rsidP="005521ED">
      <w:pPr>
        <w:pStyle w:val="Style7"/>
        <w:widowControl/>
        <w:numPr>
          <w:ilvl w:val="0"/>
          <w:numId w:val="3"/>
        </w:numPr>
        <w:tabs>
          <w:tab w:val="left" w:pos="540"/>
          <w:tab w:val="left" w:pos="900"/>
        </w:tabs>
        <w:suppressAutoHyphens w:val="0"/>
        <w:autoSpaceDN w:val="0"/>
        <w:adjustRightInd w:val="0"/>
        <w:spacing w:line="240" w:lineRule="auto"/>
        <w:ind w:left="-360" w:right="-155" w:firstLine="540"/>
        <w:rPr>
          <w:rStyle w:val="FontStyle23"/>
        </w:rPr>
      </w:pPr>
      <w:r>
        <w:rPr>
          <w:rStyle w:val="FontStyle23"/>
        </w:rPr>
        <w:t xml:space="preserve">Определять лиц, непосредственно участвующих в </w:t>
      </w:r>
      <w:proofErr w:type="gramStart"/>
      <w:r>
        <w:rPr>
          <w:rStyle w:val="FontStyle23"/>
        </w:rPr>
        <w:t>контроле за</w:t>
      </w:r>
      <w:proofErr w:type="gramEnd"/>
      <w:r>
        <w:rPr>
          <w:rStyle w:val="FontStyle23"/>
        </w:rPr>
        <w:t xml:space="preserve"> осуществлением поставки оборудования Поставщиком и (или) участвующих в приеме-передаче оборудования по количеству и качеству.</w:t>
      </w:r>
    </w:p>
    <w:p w:rsidR="005521ED" w:rsidRDefault="005521ED" w:rsidP="005521ED">
      <w:pPr>
        <w:pStyle w:val="Style7"/>
        <w:widowControl/>
        <w:tabs>
          <w:tab w:val="left" w:pos="540"/>
          <w:tab w:val="left" w:pos="1325"/>
        </w:tabs>
        <w:suppressAutoHyphens w:val="0"/>
        <w:autoSpaceDN w:val="0"/>
        <w:adjustRightInd w:val="0"/>
        <w:spacing w:line="240" w:lineRule="auto"/>
        <w:ind w:left="-360" w:right="-155" w:firstLine="540"/>
        <w:rPr>
          <w:rStyle w:val="FontStyle23"/>
        </w:rPr>
      </w:pPr>
      <w:r>
        <w:rPr>
          <w:rStyle w:val="FontStyle23"/>
        </w:rPr>
        <w:t>5.2. Заказчик обязан:</w:t>
      </w:r>
    </w:p>
    <w:p w:rsidR="005521ED" w:rsidRDefault="005521ED" w:rsidP="005521ED">
      <w:pPr>
        <w:pStyle w:val="Style7"/>
        <w:widowControl/>
        <w:numPr>
          <w:ilvl w:val="0"/>
          <w:numId w:val="4"/>
        </w:numPr>
        <w:tabs>
          <w:tab w:val="left" w:pos="360"/>
          <w:tab w:val="left" w:pos="540"/>
          <w:tab w:val="left" w:pos="900"/>
        </w:tabs>
        <w:suppressAutoHyphens w:val="0"/>
        <w:autoSpaceDN w:val="0"/>
        <w:adjustRightInd w:val="0"/>
        <w:spacing w:line="240" w:lineRule="auto"/>
        <w:ind w:left="-360" w:right="-155" w:firstLine="540"/>
        <w:rPr>
          <w:rStyle w:val="FontStyle23"/>
        </w:rPr>
      </w:pPr>
      <w:r>
        <w:rPr>
          <w:rStyle w:val="FontStyle23"/>
        </w:rPr>
        <w:t>Своевременно сообщать в письменной форме Поставщику о недостатках оборудования, обнаруженных в ходе его поставки или приемки.</w:t>
      </w:r>
    </w:p>
    <w:p w:rsidR="005521ED" w:rsidRDefault="005521ED" w:rsidP="005521ED">
      <w:pPr>
        <w:pStyle w:val="Style7"/>
        <w:widowControl/>
        <w:numPr>
          <w:ilvl w:val="0"/>
          <w:numId w:val="4"/>
        </w:numPr>
        <w:tabs>
          <w:tab w:val="clear" w:pos="0"/>
          <w:tab w:val="num" w:pos="-720"/>
          <w:tab w:val="left" w:pos="360"/>
          <w:tab w:val="left" w:pos="720"/>
          <w:tab w:val="left" w:pos="900"/>
        </w:tabs>
        <w:suppressAutoHyphens w:val="0"/>
        <w:autoSpaceDN w:val="0"/>
        <w:adjustRightInd w:val="0"/>
        <w:spacing w:line="240" w:lineRule="auto"/>
        <w:ind w:left="-360" w:right="-155" w:firstLine="540"/>
        <w:rPr>
          <w:rStyle w:val="FontStyle23"/>
        </w:rPr>
      </w:pPr>
      <w:r>
        <w:rPr>
          <w:rStyle w:val="FontStyle23"/>
        </w:rPr>
        <w:t>Обеспечивать своевременную оплату стоимости оборудования в соответствии с условиями настоящего Договора.</w:t>
      </w:r>
    </w:p>
    <w:p w:rsidR="005521ED" w:rsidRDefault="005521ED" w:rsidP="005521ED">
      <w:pPr>
        <w:pStyle w:val="Style7"/>
        <w:widowControl/>
        <w:numPr>
          <w:ilvl w:val="0"/>
          <w:numId w:val="4"/>
        </w:numPr>
        <w:tabs>
          <w:tab w:val="clear" w:pos="0"/>
          <w:tab w:val="num" w:pos="-720"/>
          <w:tab w:val="left" w:pos="360"/>
          <w:tab w:val="left" w:pos="540"/>
          <w:tab w:val="left" w:pos="900"/>
        </w:tabs>
        <w:suppressAutoHyphens w:val="0"/>
        <w:autoSpaceDN w:val="0"/>
        <w:adjustRightInd w:val="0"/>
        <w:spacing w:line="240" w:lineRule="auto"/>
        <w:ind w:left="-360" w:right="-155" w:firstLine="540"/>
        <w:rPr>
          <w:rStyle w:val="FontStyle23"/>
        </w:rPr>
      </w:pPr>
      <w:r>
        <w:rPr>
          <w:rStyle w:val="FontStyle23"/>
        </w:rPr>
        <w:t xml:space="preserve"> Обеспечивать своевременную приемку исполнения обязательств Поставщика по выполненным им обязательствам.</w:t>
      </w:r>
    </w:p>
    <w:p w:rsidR="005521ED" w:rsidRDefault="005521ED" w:rsidP="005521ED">
      <w:pPr>
        <w:pStyle w:val="Style5"/>
        <w:widowControl/>
        <w:spacing w:line="240" w:lineRule="auto"/>
        <w:ind w:left="-360" w:right="-155"/>
        <w:jc w:val="center"/>
        <w:rPr>
          <w:rStyle w:val="FontStyle23"/>
        </w:rPr>
      </w:pPr>
    </w:p>
    <w:p w:rsidR="005521ED" w:rsidRDefault="005521ED" w:rsidP="005521ED">
      <w:pPr>
        <w:pStyle w:val="Style5"/>
        <w:widowControl/>
        <w:spacing w:line="240" w:lineRule="auto"/>
        <w:ind w:left="-360" w:right="-155"/>
        <w:jc w:val="center"/>
        <w:rPr>
          <w:rStyle w:val="FontStyle23"/>
          <w:b/>
        </w:rPr>
      </w:pPr>
      <w:r>
        <w:rPr>
          <w:rStyle w:val="FontStyle23"/>
          <w:b/>
        </w:rPr>
        <w:t>6. Права и обязанности Поставщика</w:t>
      </w:r>
    </w:p>
    <w:p w:rsidR="005521ED" w:rsidRDefault="005521ED" w:rsidP="005521ED">
      <w:pPr>
        <w:pStyle w:val="Style5"/>
        <w:widowControl/>
        <w:spacing w:line="240" w:lineRule="auto"/>
        <w:ind w:left="-360" w:right="-155"/>
        <w:jc w:val="center"/>
        <w:rPr>
          <w:rStyle w:val="FontStyle23"/>
          <w:b/>
        </w:rPr>
      </w:pPr>
    </w:p>
    <w:p w:rsidR="005521ED" w:rsidRDefault="005521ED" w:rsidP="005521ED">
      <w:pPr>
        <w:pStyle w:val="Style7"/>
        <w:widowControl/>
        <w:tabs>
          <w:tab w:val="left" w:pos="426"/>
        </w:tabs>
        <w:spacing w:line="240" w:lineRule="auto"/>
        <w:ind w:left="-360" w:right="-155" w:firstLine="540"/>
        <w:jc w:val="left"/>
        <w:rPr>
          <w:rStyle w:val="FontStyle23"/>
        </w:rPr>
      </w:pPr>
      <w:r>
        <w:rPr>
          <w:rStyle w:val="FontStyle23"/>
        </w:rPr>
        <w:t>6.1.</w:t>
      </w:r>
      <w:r>
        <w:rPr>
          <w:rStyle w:val="FontStyle23"/>
        </w:rPr>
        <w:tab/>
        <w:t xml:space="preserve">  Поставщик вправе:</w:t>
      </w:r>
    </w:p>
    <w:p w:rsidR="005521ED" w:rsidRDefault="005521ED" w:rsidP="005521ED">
      <w:pPr>
        <w:pStyle w:val="Style7"/>
        <w:widowControl/>
        <w:numPr>
          <w:ilvl w:val="0"/>
          <w:numId w:val="5"/>
        </w:numPr>
        <w:tabs>
          <w:tab w:val="left" w:pos="360"/>
          <w:tab w:val="left" w:pos="900"/>
        </w:tabs>
        <w:suppressAutoHyphens w:val="0"/>
        <w:autoSpaceDN w:val="0"/>
        <w:adjustRightInd w:val="0"/>
        <w:spacing w:line="240" w:lineRule="auto"/>
        <w:ind w:left="-360" w:right="-155" w:firstLine="540"/>
        <w:rPr>
          <w:rStyle w:val="FontStyle23"/>
        </w:rPr>
      </w:pPr>
      <w:r>
        <w:rPr>
          <w:rStyle w:val="FontStyle23"/>
        </w:rPr>
        <w:t xml:space="preserve"> Требовать надлежащего исполнения Заказчиком условий настоящего Договора.</w:t>
      </w:r>
    </w:p>
    <w:p w:rsidR="005521ED" w:rsidRDefault="005521ED" w:rsidP="005521ED">
      <w:pPr>
        <w:pStyle w:val="Style7"/>
        <w:widowControl/>
        <w:tabs>
          <w:tab w:val="left" w:pos="1008"/>
        </w:tabs>
        <w:spacing w:line="240" w:lineRule="auto"/>
        <w:ind w:left="-360" w:right="-155" w:firstLine="540"/>
        <w:jc w:val="left"/>
        <w:rPr>
          <w:rStyle w:val="FontStyle23"/>
        </w:rPr>
      </w:pPr>
      <w:r>
        <w:rPr>
          <w:rStyle w:val="FontStyle23"/>
        </w:rPr>
        <w:t>6.2.   Поставщик обязан:</w:t>
      </w:r>
    </w:p>
    <w:p w:rsidR="005521ED" w:rsidRDefault="005521ED" w:rsidP="005521ED">
      <w:pPr>
        <w:pStyle w:val="Style7"/>
        <w:widowControl/>
        <w:numPr>
          <w:ilvl w:val="0"/>
          <w:numId w:val="6"/>
        </w:numPr>
        <w:tabs>
          <w:tab w:val="left" w:pos="360"/>
          <w:tab w:val="left" w:pos="900"/>
        </w:tabs>
        <w:suppressAutoHyphens w:val="0"/>
        <w:autoSpaceDN w:val="0"/>
        <w:adjustRightInd w:val="0"/>
        <w:spacing w:line="240" w:lineRule="auto"/>
        <w:ind w:left="-360" w:right="-155" w:firstLine="540"/>
        <w:rPr>
          <w:rStyle w:val="FontStyle23"/>
        </w:rPr>
      </w:pPr>
      <w:r>
        <w:rPr>
          <w:rStyle w:val="FontStyle23"/>
        </w:rPr>
        <w:t xml:space="preserve"> Своевременно и надлежащим образом поставить оборудование и предоставить Заказчику документацию на оборудование и материалы, предусмотренные настоящим Договором, в том числе оформленные гарантийные талоны производителя и Поставщика.</w:t>
      </w:r>
    </w:p>
    <w:p w:rsidR="005521ED" w:rsidRDefault="005521ED" w:rsidP="005521ED">
      <w:pPr>
        <w:pStyle w:val="Style7"/>
        <w:widowControl/>
        <w:numPr>
          <w:ilvl w:val="0"/>
          <w:numId w:val="6"/>
        </w:numPr>
        <w:tabs>
          <w:tab w:val="left" w:pos="180"/>
          <w:tab w:val="left" w:pos="360"/>
          <w:tab w:val="left" w:pos="900"/>
        </w:tabs>
        <w:suppressAutoHyphens w:val="0"/>
        <w:autoSpaceDN w:val="0"/>
        <w:adjustRightInd w:val="0"/>
        <w:spacing w:line="240" w:lineRule="auto"/>
        <w:ind w:left="-360" w:right="-155" w:firstLine="540"/>
        <w:rPr>
          <w:rStyle w:val="FontStyle23"/>
        </w:rPr>
      </w:pPr>
      <w:r>
        <w:rPr>
          <w:rStyle w:val="FontStyle23"/>
        </w:rPr>
        <w:t xml:space="preserve"> Безвозмездно устранить выявленные недостатки оборудования осуществить его соответствующую замену в порядке и на условиях, предусмотренных настоящим Договором.</w:t>
      </w:r>
    </w:p>
    <w:p w:rsidR="005521ED" w:rsidRDefault="005521ED" w:rsidP="005521ED">
      <w:pPr>
        <w:pStyle w:val="Style5"/>
        <w:widowControl/>
        <w:spacing w:line="240" w:lineRule="auto"/>
        <w:ind w:left="-360" w:right="-155"/>
        <w:jc w:val="center"/>
        <w:rPr>
          <w:rStyle w:val="FontStyle23"/>
          <w:b/>
        </w:rPr>
      </w:pPr>
    </w:p>
    <w:p w:rsidR="005521ED" w:rsidRDefault="005521ED" w:rsidP="005521ED">
      <w:pPr>
        <w:pStyle w:val="Style5"/>
        <w:widowControl/>
        <w:spacing w:line="240" w:lineRule="auto"/>
        <w:ind w:left="-360" w:right="-155"/>
        <w:jc w:val="center"/>
        <w:rPr>
          <w:rStyle w:val="FontStyle23"/>
          <w:b/>
        </w:rPr>
      </w:pPr>
      <w:r>
        <w:rPr>
          <w:rStyle w:val="FontStyle23"/>
          <w:b/>
        </w:rPr>
        <w:t>7. Ответственность Сторон</w:t>
      </w:r>
    </w:p>
    <w:p w:rsidR="005521ED" w:rsidRDefault="005521ED" w:rsidP="005521ED">
      <w:pPr>
        <w:pStyle w:val="Style5"/>
        <w:widowControl/>
        <w:spacing w:line="240" w:lineRule="auto"/>
        <w:ind w:left="-360" w:right="-155"/>
        <w:jc w:val="center"/>
        <w:rPr>
          <w:rStyle w:val="FontStyle23"/>
          <w:b/>
        </w:rPr>
      </w:pPr>
    </w:p>
    <w:p w:rsidR="005521ED" w:rsidRDefault="005521ED" w:rsidP="005521ED">
      <w:pPr>
        <w:ind w:left="-360" w:right="-155" w:firstLine="540"/>
        <w:jc w:val="both"/>
        <w:rPr>
          <w:sz w:val="24"/>
          <w:szCs w:val="24"/>
        </w:rPr>
      </w:pPr>
      <w:r>
        <w:rPr>
          <w:sz w:val="24"/>
          <w:szCs w:val="24"/>
        </w:rPr>
        <w:t>7.1. За неисполнение или ненадлежащее исполнение иных обязательств по настоящему договору Стороны несут ответственность в соответствии с действующим законодательством.</w:t>
      </w:r>
    </w:p>
    <w:p w:rsidR="005521ED" w:rsidRDefault="005521ED" w:rsidP="005521ED">
      <w:pPr>
        <w:ind w:left="-360" w:right="-155" w:firstLine="540"/>
        <w:jc w:val="both"/>
        <w:rPr>
          <w:sz w:val="24"/>
          <w:szCs w:val="24"/>
        </w:rPr>
      </w:pPr>
      <w:r>
        <w:rPr>
          <w:sz w:val="24"/>
          <w:szCs w:val="24"/>
        </w:rPr>
        <w:lastRenderedPageBreak/>
        <w:t>7.2. За ненадлежащее исполнение Поставщиком обязательств, предусмотренных договором, за исключением просрочки исполнения исполнителем обязательств (в том числе гарантийного обязательства), предусмотренных договором, размер штрафа устанавливается в виде фиксированной суммы 10 процентов цены договора.</w:t>
      </w:r>
    </w:p>
    <w:p w:rsidR="005521ED" w:rsidRDefault="005521ED" w:rsidP="005521ED">
      <w:pPr>
        <w:ind w:left="-360" w:right="-155" w:firstLine="540"/>
        <w:jc w:val="both"/>
        <w:rPr>
          <w:sz w:val="24"/>
          <w:szCs w:val="24"/>
        </w:rPr>
      </w:pPr>
      <w:r>
        <w:rPr>
          <w:sz w:val="24"/>
          <w:szCs w:val="24"/>
        </w:rPr>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w:t>
      </w:r>
    </w:p>
    <w:p w:rsidR="005521ED" w:rsidRDefault="005521ED" w:rsidP="005521ED">
      <w:pPr>
        <w:ind w:left="-360" w:right="-155" w:firstLine="540"/>
        <w:jc w:val="both"/>
        <w:rPr>
          <w:sz w:val="24"/>
          <w:szCs w:val="24"/>
        </w:rPr>
      </w:pPr>
      <w:r>
        <w:rPr>
          <w:sz w:val="24"/>
          <w:szCs w:val="24"/>
        </w:rPr>
        <w:t>За ненадлежащее исполнение заказчиком обязательств по договору, за исключением просрочки исполнения обязательств, размер штрафа устанавливается в виде фиксированной суммы 2,5 процента цены договора.</w:t>
      </w:r>
    </w:p>
    <w:p w:rsidR="005521ED" w:rsidRDefault="005521ED" w:rsidP="005521ED">
      <w:pPr>
        <w:ind w:left="-360" w:right="-155" w:firstLine="540"/>
        <w:jc w:val="both"/>
        <w:rPr>
          <w:sz w:val="24"/>
          <w:szCs w:val="24"/>
        </w:rPr>
      </w:pPr>
      <w:r>
        <w:rPr>
          <w:sz w:val="24"/>
          <w:szCs w:val="24"/>
        </w:rPr>
        <w:t xml:space="preserve">7.4. </w:t>
      </w:r>
      <w:proofErr w:type="gramStart"/>
      <w:r>
        <w:rPr>
          <w:sz w:val="24"/>
          <w:szCs w:val="24"/>
        </w:rPr>
        <w:t>Пеня начисляется за каждый день просрочки исполнения Поставщиком обязательства, предусмотренного  п.4.1 договора, и устанавливается в размере не менее одной трехсотой действующей на дату уплаты пени ставки рефинансирования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и определяется по формуле:</w:t>
      </w:r>
      <w:proofErr w:type="gramEnd"/>
    </w:p>
    <w:p w:rsidR="005521ED" w:rsidRDefault="005521ED" w:rsidP="005521ED">
      <w:pPr>
        <w:autoSpaceDE w:val="0"/>
        <w:autoSpaceDN w:val="0"/>
        <w:adjustRightInd w:val="0"/>
        <w:ind w:left="-360" w:right="-155" w:firstLine="540"/>
        <w:jc w:val="center"/>
        <w:rPr>
          <w:sz w:val="24"/>
          <w:szCs w:val="24"/>
        </w:rPr>
      </w:pPr>
    </w:p>
    <w:p w:rsidR="005521ED" w:rsidRDefault="005521ED" w:rsidP="005521ED">
      <w:pPr>
        <w:tabs>
          <w:tab w:val="left" w:pos="360"/>
        </w:tabs>
        <w:autoSpaceDE w:val="0"/>
        <w:autoSpaceDN w:val="0"/>
        <w:adjustRightInd w:val="0"/>
        <w:ind w:left="-360" w:right="-155" w:firstLine="540"/>
        <w:jc w:val="center"/>
        <w:rPr>
          <w:sz w:val="24"/>
          <w:szCs w:val="24"/>
        </w:rPr>
      </w:pPr>
      <w:r>
        <w:rPr>
          <w:sz w:val="24"/>
          <w:szCs w:val="24"/>
        </w:rPr>
        <w:t>П = (Ц - В) x</w:t>
      </w:r>
      <w:proofErr w:type="gramStart"/>
      <w:r>
        <w:rPr>
          <w:sz w:val="24"/>
          <w:szCs w:val="24"/>
        </w:rPr>
        <w:t xml:space="preserve"> С</w:t>
      </w:r>
      <w:proofErr w:type="gramEnd"/>
      <w:r>
        <w:rPr>
          <w:sz w:val="24"/>
          <w:szCs w:val="24"/>
        </w:rPr>
        <w:t>,</w:t>
      </w:r>
    </w:p>
    <w:p w:rsidR="005521ED" w:rsidRDefault="005521ED" w:rsidP="005521ED">
      <w:pPr>
        <w:tabs>
          <w:tab w:val="left" w:pos="360"/>
        </w:tabs>
        <w:autoSpaceDE w:val="0"/>
        <w:autoSpaceDN w:val="0"/>
        <w:adjustRightInd w:val="0"/>
        <w:ind w:left="-360" w:right="-155" w:firstLine="540"/>
        <w:jc w:val="both"/>
        <w:rPr>
          <w:sz w:val="24"/>
          <w:szCs w:val="24"/>
        </w:rPr>
      </w:pPr>
      <w:r>
        <w:rPr>
          <w:sz w:val="24"/>
          <w:szCs w:val="24"/>
        </w:rPr>
        <w:t>где:</w:t>
      </w:r>
    </w:p>
    <w:p w:rsidR="005521ED" w:rsidRDefault="005521ED" w:rsidP="005521ED">
      <w:pPr>
        <w:tabs>
          <w:tab w:val="left" w:pos="360"/>
        </w:tabs>
        <w:autoSpaceDE w:val="0"/>
        <w:autoSpaceDN w:val="0"/>
        <w:adjustRightInd w:val="0"/>
        <w:ind w:left="-360" w:right="-155" w:firstLine="540"/>
        <w:jc w:val="both"/>
        <w:rPr>
          <w:sz w:val="24"/>
          <w:szCs w:val="24"/>
        </w:rPr>
      </w:pPr>
      <w:proofErr w:type="gramStart"/>
      <w:r>
        <w:rPr>
          <w:sz w:val="24"/>
          <w:szCs w:val="24"/>
        </w:rPr>
        <w:t>Ц</w:t>
      </w:r>
      <w:proofErr w:type="gramEnd"/>
      <w:r>
        <w:rPr>
          <w:sz w:val="24"/>
          <w:szCs w:val="24"/>
        </w:rPr>
        <w:t xml:space="preserve"> - цена договора;</w:t>
      </w:r>
    </w:p>
    <w:p w:rsidR="005521ED" w:rsidRDefault="005521ED" w:rsidP="005521ED">
      <w:pPr>
        <w:tabs>
          <w:tab w:val="left" w:pos="360"/>
        </w:tabs>
        <w:autoSpaceDE w:val="0"/>
        <w:autoSpaceDN w:val="0"/>
        <w:adjustRightInd w:val="0"/>
        <w:ind w:left="-360" w:right="-155" w:firstLine="540"/>
        <w:jc w:val="both"/>
        <w:rPr>
          <w:sz w:val="24"/>
          <w:szCs w:val="24"/>
        </w:rPr>
      </w:pPr>
      <w:proofErr w:type="gramStart"/>
      <w:r>
        <w:rPr>
          <w:sz w:val="24"/>
          <w:szCs w:val="24"/>
        </w:rPr>
        <w:t>В - стоимость фактически исполненного в установленный срок  Поставщиком обязательства по договору, определяемая на основании документа о приемке   результатов выполнения работ, оказания услуг, в том числе отдельных этапов исполнения договора;</w:t>
      </w:r>
      <w:proofErr w:type="gramEnd"/>
    </w:p>
    <w:p w:rsidR="005521ED" w:rsidRDefault="005521ED" w:rsidP="005521ED">
      <w:pPr>
        <w:tabs>
          <w:tab w:val="left" w:pos="360"/>
        </w:tabs>
        <w:autoSpaceDE w:val="0"/>
        <w:autoSpaceDN w:val="0"/>
        <w:adjustRightInd w:val="0"/>
        <w:ind w:left="-360" w:right="-155" w:firstLine="540"/>
        <w:jc w:val="both"/>
        <w:rPr>
          <w:sz w:val="24"/>
          <w:szCs w:val="24"/>
        </w:rPr>
      </w:pPr>
      <w:r>
        <w:rPr>
          <w:sz w:val="24"/>
          <w:szCs w:val="24"/>
        </w:rPr>
        <w:t>С - размер ставки.</w:t>
      </w:r>
    </w:p>
    <w:p w:rsidR="005521ED" w:rsidRDefault="005521ED" w:rsidP="005521ED">
      <w:pPr>
        <w:tabs>
          <w:tab w:val="left" w:pos="360"/>
        </w:tabs>
        <w:autoSpaceDE w:val="0"/>
        <w:autoSpaceDN w:val="0"/>
        <w:adjustRightInd w:val="0"/>
        <w:ind w:left="-360" w:right="-155" w:firstLine="540"/>
        <w:jc w:val="both"/>
        <w:rPr>
          <w:sz w:val="24"/>
          <w:szCs w:val="24"/>
        </w:rPr>
      </w:pPr>
      <w:r>
        <w:rPr>
          <w:sz w:val="24"/>
          <w:szCs w:val="24"/>
        </w:rPr>
        <w:t>Размер ставки определяется по формуле:</w:t>
      </w:r>
    </w:p>
    <w:p w:rsidR="005521ED" w:rsidRDefault="005521ED" w:rsidP="005521ED">
      <w:pPr>
        <w:tabs>
          <w:tab w:val="left" w:pos="360"/>
        </w:tabs>
        <w:autoSpaceDE w:val="0"/>
        <w:autoSpaceDN w:val="0"/>
        <w:adjustRightInd w:val="0"/>
        <w:ind w:left="-360" w:right="-155" w:firstLine="540"/>
        <w:jc w:val="center"/>
        <w:rPr>
          <w:sz w:val="24"/>
          <w:szCs w:val="24"/>
        </w:rPr>
      </w:pPr>
      <w:r>
        <w:rPr>
          <w:noProof/>
          <w:position w:val="-14"/>
          <w:sz w:val="24"/>
          <w:szCs w:val="24"/>
        </w:rPr>
        <w:drawing>
          <wp:inline distT="0" distB="0" distL="0" distR="0">
            <wp:extent cx="990600" cy="257175"/>
            <wp:effectExtent l="0" t="0" r="0"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90600" cy="257175"/>
                    </a:xfrm>
                    <a:prstGeom prst="rect">
                      <a:avLst/>
                    </a:prstGeom>
                    <a:noFill/>
                    <a:ln>
                      <a:noFill/>
                    </a:ln>
                  </pic:spPr>
                </pic:pic>
              </a:graphicData>
            </a:graphic>
          </wp:inline>
        </w:drawing>
      </w:r>
      <w:r>
        <w:rPr>
          <w:sz w:val="24"/>
          <w:szCs w:val="24"/>
        </w:rPr>
        <w:t>,где:</w:t>
      </w:r>
    </w:p>
    <w:p w:rsidR="005521ED" w:rsidRDefault="005521ED" w:rsidP="005521ED">
      <w:pPr>
        <w:tabs>
          <w:tab w:val="left" w:pos="360"/>
        </w:tabs>
        <w:autoSpaceDE w:val="0"/>
        <w:autoSpaceDN w:val="0"/>
        <w:adjustRightInd w:val="0"/>
        <w:ind w:left="-360" w:right="-155" w:firstLine="540"/>
        <w:jc w:val="both"/>
        <w:rPr>
          <w:sz w:val="24"/>
          <w:szCs w:val="24"/>
        </w:rPr>
      </w:pPr>
      <w:r>
        <w:rPr>
          <w:noProof/>
          <w:position w:val="-14"/>
          <w:sz w:val="24"/>
          <w:szCs w:val="24"/>
        </w:rPr>
        <w:drawing>
          <wp:inline distT="0" distB="0" distL="0" distR="0">
            <wp:extent cx="266700" cy="257175"/>
            <wp:effectExtent l="0" t="0" r="0"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6700" cy="257175"/>
                    </a:xfrm>
                    <a:prstGeom prst="rect">
                      <a:avLst/>
                    </a:prstGeom>
                    <a:noFill/>
                    <a:ln>
                      <a:noFill/>
                    </a:ln>
                  </pic:spPr>
                </pic:pic>
              </a:graphicData>
            </a:graphic>
          </wp:inline>
        </w:drawing>
      </w:r>
      <w:r>
        <w:rPr>
          <w:sz w:val="24"/>
          <w:szCs w:val="24"/>
        </w:rPr>
        <w:t xml:space="preserve"> - размер ставки рефинансирования, установленной Центральным банком Российской Федерации на дату уплаты пени, определяемый с учетом коэффициента</w:t>
      </w:r>
      <w:proofErr w:type="gramStart"/>
      <w:r>
        <w:rPr>
          <w:sz w:val="24"/>
          <w:szCs w:val="24"/>
        </w:rPr>
        <w:t xml:space="preserve"> К</w:t>
      </w:r>
      <w:proofErr w:type="gramEnd"/>
      <w:r>
        <w:rPr>
          <w:sz w:val="24"/>
          <w:szCs w:val="24"/>
        </w:rPr>
        <w:t>;</w:t>
      </w:r>
    </w:p>
    <w:p w:rsidR="005521ED" w:rsidRDefault="005521ED" w:rsidP="005521ED">
      <w:pPr>
        <w:tabs>
          <w:tab w:val="left" w:pos="360"/>
        </w:tabs>
        <w:autoSpaceDE w:val="0"/>
        <w:autoSpaceDN w:val="0"/>
        <w:adjustRightInd w:val="0"/>
        <w:ind w:left="-360" w:right="-155" w:firstLine="540"/>
        <w:jc w:val="both"/>
        <w:rPr>
          <w:sz w:val="24"/>
          <w:szCs w:val="24"/>
        </w:rPr>
      </w:pPr>
      <w:r>
        <w:rPr>
          <w:sz w:val="24"/>
          <w:szCs w:val="24"/>
        </w:rPr>
        <w:t>ДП - количество дней просрочки.</w:t>
      </w:r>
    </w:p>
    <w:p w:rsidR="005521ED" w:rsidRDefault="005521ED" w:rsidP="005521ED">
      <w:pPr>
        <w:tabs>
          <w:tab w:val="left" w:pos="360"/>
        </w:tabs>
        <w:autoSpaceDE w:val="0"/>
        <w:autoSpaceDN w:val="0"/>
        <w:adjustRightInd w:val="0"/>
        <w:ind w:left="-360" w:right="-155" w:firstLine="540"/>
        <w:jc w:val="both"/>
        <w:rPr>
          <w:sz w:val="24"/>
          <w:szCs w:val="24"/>
        </w:rPr>
      </w:pPr>
      <w:r>
        <w:rPr>
          <w:sz w:val="24"/>
          <w:szCs w:val="24"/>
        </w:rPr>
        <w:t>Коэффициент</w:t>
      </w:r>
      <w:proofErr w:type="gramStart"/>
      <w:r>
        <w:rPr>
          <w:sz w:val="24"/>
          <w:szCs w:val="24"/>
        </w:rPr>
        <w:t xml:space="preserve"> К</w:t>
      </w:r>
      <w:proofErr w:type="gramEnd"/>
      <w:r>
        <w:rPr>
          <w:sz w:val="24"/>
          <w:szCs w:val="24"/>
        </w:rPr>
        <w:t xml:space="preserve"> определяется по формуле:</w:t>
      </w:r>
    </w:p>
    <w:p w:rsidR="005521ED" w:rsidRDefault="005521ED" w:rsidP="005521ED">
      <w:pPr>
        <w:tabs>
          <w:tab w:val="left" w:pos="360"/>
        </w:tabs>
        <w:autoSpaceDE w:val="0"/>
        <w:autoSpaceDN w:val="0"/>
        <w:adjustRightInd w:val="0"/>
        <w:ind w:left="-360" w:right="-155" w:firstLine="540"/>
        <w:jc w:val="both"/>
        <w:rPr>
          <w:sz w:val="24"/>
          <w:szCs w:val="24"/>
        </w:rPr>
      </w:pPr>
    </w:p>
    <w:p w:rsidR="005521ED" w:rsidRDefault="005521ED" w:rsidP="005521ED">
      <w:pPr>
        <w:tabs>
          <w:tab w:val="left" w:pos="360"/>
        </w:tabs>
        <w:autoSpaceDE w:val="0"/>
        <w:autoSpaceDN w:val="0"/>
        <w:adjustRightInd w:val="0"/>
        <w:ind w:left="-360" w:right="-155" w:firstLine="540"/>
        <w:jc w:val="center"/>
        <w:rPr>
          <w:sz w:val="24"/>
          <w:szCs w:val="24"/>
        </w:rPr>
      </w:pPr>
      <w:r>
        <w:rPr>
          <w:noProof/>
          <w:position w:val="-28"/>
          <w:sz w:val="24"/>
          <w:szCs w:val="24"/>
        </w:rPr>
        <w:drawing>
          <wp:inline distT="0" distB="0" distL="0" distR="0">
            <wp:extent cx="1181100" cy="4191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81100" cy="419100"/>
                    </a:xfrm>
                    <a:prstGeom prst="rect">
                      <a:avLst/>
                    </a:prstGeom>
                    <a:noFill/>
                    <a:ln>
                      <a:noFill/>
                    </a:ln>
                  </pic:spPr>
                </pic:pic>
              </a:graphicData>
            </a:graphic>
          </wp:inline>
        </w:drawing>
      </w:r>
      <w:r>
        <w:rPr>
          <w:sz w:val="24"/>
          <w:szCs w:val="24"/>
        </w:rPr>
        <w:t>,</w:t>
      </w:r>
    </w:p>
    <w:p w:rsidR="005521ED" w:rsidRDefault="005521ED" w:rsidP="005521ED">
      <w:pPr>
        <w:tabs>
          <w:tab w:val="left" w:pos="360"/>
        </w:tabs>
        <w:autoSpaceDE w:val="0"/>
        <w:autoSpaceDN w:val="0"/>
        <w:adjustRightInd w:val="0"/>
        <w:ind w:left="-360" w:right="-155" w:firstLine="540"/>
        <w:jc w:val="both"/>
        <w:rPr>
          <w:sz w:val="24"/>
          <w:szCs w:val="24"/>
        </w:rPr>
      </w:pPr>
      <w:r>
        <w:rPr>
          <w:sz w:val="24"/>
          <w:szCs w:val="24"/>
        </w:rPr>
        <w:t>где:</w:t>
      </w:r>
    </w:p>
    <w:p w:rsidR="005521ED" w:rsidRDefault="005521ED" w:rsidP="005521ED">
      <w:pPr>
        <w:tabs>
          <w:tab w:val="left" w:pos="360"/>
        </w:tabs>
        <w:autoSpaceDE w:val="0"/>
        <w:autoSpaceDN w:val="0"/>
        <w:adjustRightInd w:val="0"/>
        <w:ind w:left="-360" w:right="-155" w:firstLine="540"/>
        <w:jc w:val="both"/>
        <w:rPr>
          <w:sz w:val="24"/>
          <w:szCs w:val="24"/>
        </w:rPr>
      </w:pPr>
      <w:r>
        <w:rPr>
          <w:sz w:val="24"/>
          <w:szCs w:val="24"/>
        </w:rPr>
        <w:t>ДП - количество дней просрочки;</w:t>
      </w:r>
    </w:p>
    <w:p w:rsidR="005521ED" w:rsidRDefault="005521ED" w:rsidP="005521ED">
      <w:pPr>
        <w:tabs>
          <w:tab w:val="left" w:pos="360"/>
        </w:tabs>
        <w:autoSpaceDE w:val="0"/>
        <w:autoSpaceDN w:val="0"/>
        <w:adjustRightInd w:val="0"/>
        <w:ind w:left="-360" w:right="-155" w:firstLine="540"/>
        <w:jc w:val="both"/>
        <w:rPr>
          <w:sz w:val="24"/>
          <w:szCs w:val="24"/>
        </w:rPr>
      </w:pPr>
      <w:r>
        <w:rPr>
          <w:sz w:val="24"/>
          <w:szCs w:val="24"/>
        </w:rPr>
        <w:t>ДК - срок исполнения обязательства по договору (количество дней).</w:t>
      </w:r>
    </w:p>
    <w:p w:rsidR="005521ED" w:rsidRDefault="005521ED" w:rsidP="005521ED">
      <w:pPr>
        <w:tabs>
          <w:tab w:val="left" w:pos="360"/>
        </w:tabs>
        <w:autoSpaceDE w:val="0"/>
        <w:autoSpaceDN w:val="0"/>
        <w:adjustRightInd w:val="0"/>
        <w:ind w:left="-360" w:right="-155" w:firstLine="540"/>
        <w:jc w:val="both"/>
        <w:rPr>
          <w:sz w:val="24"/>
          <w:szCs w:val="24"/>
        </w:rPr>
      </w:pPr>
      <w:r>
        <w:rPr>
          <w:sz w:val="24"/>
          <w:szCs w:val="24"/>
        </w:rPr>
        <w:t>При</w:t>
      </w:r>
      <w:proofErr w:type="gramStart"/>
      <w:r>
        <w:rPr>
          <w:sz w:val="24"/>
          <w:szCs w:val="24"/>
        </w:rPr>
        <w:t xml:space="preserve"> К</w:t>
      </w:r>
      <w:proofErr w:type="gramEnd"/>
      <w:r>
        <w:rPr>
          <w:sz w:val="24"/>
          <w:szCs w:val="24"/>
        </w:rPr>
        <w:t>, равном 0 - 50 процентам, размер ставки определяется за каждый день просрочки и принимается равным 0,01 ставки рефинансирования, установленной Центральным банком Российской Федерации на дату уплаты пени.</w:t>
      </w:r>
    </w:p>
    <w:p w:rsidR="005521ED" w:rsidRDefault="005521ED" w:rsidP="005521ED">
      <w:pPr>
        <w:tabs>
          <w:tab w:val="left" w:pos="360"/>
        </w:tabs>
        <w:autoSpaceDE w:val="0"/>
        <w:autoSpaceDN w:val="0"/>
        <w:adjustRightInd w:val="0"/>
        <w:ind w:left="-360" w:right="-155" w:firstLine="540"/>
        <w:jc w:val="both"/>
        <w:rPr>
          <w:sz w:val="24"/>
          <w:szCs w:val="24"/>
        </w:rPr>
      </w:pPr>
      <w:r>
        <w:rPr>
          <w:sz w:val="24"/>
          <w:szCs w:val="24"/>
        </w:rPr>
        <w:t>При</w:t>
      </w:r>
      <w:proofErr w:type="gramStart"/>
      <w:r>
        <w:rPr>
          <w:sz w:val="24"/>
          <w:szCs w:val="24"/>
        </w:rPr>
        <w:t xml:space="preserve"> К</w:t>
      </w:r>
      <w:proofErr w:type="gramEnd"/>
      <w:r>
        <w:rPr>
          <w:sz w:val="24"/>
          <w:szCs w:val="24"/>
        </w:rPr>
        <w:t>, равном 50 - 100 процентам, размер ставки определяется за каждый день просрочки и принимается равным 0,02 ставки рефинансирования, установленной Центральным банком Российской Федерации на дату уплаты пени.</w:t>
      </w:r>
    </w:p>
    <w:p w:rsidR="005521ED" w:rsidRDefault="005521ED" w:rsidP="005521ED">
      <w:pPr>
        <w:tabs>
          <w:tab w:val="left" w:pos="360"/>
        </w:tabs>
        <w:autoSpaceDE w:val="0"/>
        <w:autoSpaceDN w:val="0"/>
        <w:adjustRightInd w:val="0"/>
        <w:ind w:left="-360" w:right="-155" w:firstLine="540"/>
        <w:jc w:val="both"/>
        <w:rPr>
          <w:sz w:val="24"/>
          <w:szCs w:val="24"/>
        </w:rPr>
      </w:pPr>
      <w:r>
        <w:rPr>
          <w:sz w:val="24"/>
          <w:szCs w:val="24"/>
        </w:rPr>
        <w:t>При</w:t>
      </w:r>
      <w:proofErr w:type="gramStart"/>
      <w:r>
        <w:rPr>
          <w:sz w:val="24"/>
          <w:szCs w:val="24"/>
        </w:rPr>
        <w:t xml:space="preserve"> К</w:t>
      </w:r>
      <w:proofErr w:type="gramEnd"/>
      <w:r>
        <w:rPr>
          <w:sz w:val="24"/>
          <w:szCs w:val="24"/>
        </w:rPr>
        <w:t>, равном 100 процентам и более, размер ставки определяется за каждый день просрочки и принимается равным 0,03 ставки рефинансирования, установленной Центральным банком Российской Федерации на дату уплаты пени.</w:t>
      </w:r>
    </w:p>
    <w:p w:rsidR="005521ED" w:rsidRDefault="005521ED" w:rsidP="005521ED">
      <w:pPr>
        <w:pStyle w:val="Style5"/>
        <w:widowControl/>
        <w:spacing w:line="240" w:lineRule="auto"/>
        <w:ind w:left="-360" w:right="-155" w:firstLine="709"/>
        <w:jc w:val="center"/>
        <w:rPr>
          <w:rStyle w:val="FontStyle23"/>
          <w:b/>
        </w:rPr>
      </w:pPr>
    </w:p>
    <w:p w:rsidR="005521ED" w:rsidRDefault="005521ED" w:rsidP="005521ED">
      <w:pPr>
        <w:pStyle w:val="Style5"/>
        <w:widowControl/>
        <w:spacing w:line="240" w:lineRule="auto"/>
        <w:ind w:left="-360" w:right="-155" w:firstLine="709"/>
        <w:jc w:val="center"/>
        <w:rPr>
          <w:rStyle w:val="FontStyle23"/>
          <w:b/>
        </w:rPr>
      </w:pPr>
      <w:r>
        <w:rPr>
          <w:rStyle w:val="FontStyle23"/>
          <w:b/>
        </w:rPr>
        <w:t>8. Обеспечение исполнения обязательств по договору</w:t>
      </w:r>
    </w:p>
    <w:p w:rsidR="005521ED" w:rsidRDefault="005521ED" w:rsidP="005521ED">
      <w:pPr>
        <w:pStyle w:val="Style5"/>
        <w:widowControl/>
        <w:spacing w:line="240" w:lineRule="auto"/>
        <w:ind w:left="-360" w:right="-155" w:firstLine="709"/>
        <w:jc w:val="center"/>
        <w:rPr>
          <w:rStyle w:val="FontStyle23"/>
          <w:b/>
        </w:rPr>
      </w:pPr>
    </w:p>
    <w:p w:rsidR="005521ED" w:rsidRDefault="005521ED" w:rsidP="005521ED">
      <w:pPr>
        <w:autoSpaceDE w:val="0"/>
        <w:autoSpaceDN w:val="0"/>
        <w:adjustRightInd w:val="0"/>
        <w:ind w:left="-360" w:right="-155" w:firstLine="540"/>
        <w:jc w:val="both"/>
        <w:rPr>
          <w:rFonts w:eastAsia="Calibri"/>
          <w:sz w:val="24"/>
          <w:szCs w:val="24"/>
        </w:rPr>
      </w:pPr>
      <w:r>
        <w:rPr>
          <w:sz w:val="24"/>
          <w:szCs w:val="24"/>
        </w:rPr>
        <w:t xml:space="preserve">8.1. </w:t>
      </w:r>
      <w:r>
        <w:rPr>
          <w:rFonts w:eastAsia="Calibri"/>
          <w:sz w:val="24"/>
          <w:szCs w:val="24"/>
        </w:rPr>
        <w:t xml:space="preserve">Исполнение контракта обеспечивается предоставлением банковской гарантии, выданной банком и соответствующей требованиям </w:t>
      </w:r>
      <w:hyperlink r:id="rId11" w:history="1">
        <w:r>
          <w:rPr>
            <w:rStyle w:val="a3"/>
            <w:rFonts w:eastAsia="Calibri"/>
            <w:color w:val="auto"/>
            <w:sz w:val="24"/>
            <w:szCs w:val="24"/>
            <w:u w:val="none"/>
          </w:rPr>
          <w:t>статьи 45</w:t>
        </w:r>
      </w:hyperlink>
      <w:r>
        <w:rPr>
          <w:rFonts w:eastAsia="Calibri"/>
          <w:sz w:val="24"/>
          <w:szCs w:val="24"/>
        </w:rPr>
        <w:t xml:space="preserve"> </w:t>
      </w:r>
      <w:r>
        <w:rPr>
          <w:sz w:val="24"/>
          <w:szCs w:val="24"/>
        </w:rPr>
        <w:t xml:space="preserve">Федерального закона   № 44-ФЗ </w:t>
      </w:r>
      <w:r>
        <w:rPr>
          <w:rFonts w:eastAsia="Calibri"/>
          <w:sz w:val="24"/>
          <w:szCs w:val="24"/>
        </w:rPr>
        <w:t>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определяется участником закупки, с которым заключается контракт, самостоятельно. Срок действия банковской гарантии должен превышать срок действия контракта не менее чем на один месяц.</w:t>
      </w:r>
    </w:p>
    <w:p w:rsidR="005521ED" w:rsidRDefault="005521ED" w:rsidP="005521ED">
      <w:pPr>
        <w:ind w:left="-360" w:right="-155" w:firstLine="540"/>
        <w:jc w:val="both"/>
        <w:rPr>
          <w:sz w:val="24"/>
          <w:szCs w:val="24"/>
        </w:rPr>
      </w:pPr>
      <w:r>
        <w:rPr>
          <w:sz w:val="24"/>
          <w:szCs w:val="24"/>
        </w:rPr>
        <w:t>Сумма обеспечения исполнения договора составляет ______ от начальной (максимальной) цены Договора</w:t>
      </w:r>
      <w:proofErr w:type="gramStart"/>
      <w:r>
        <w:rPr>
          <w:sz w:val="24"/>
          <w:szCs w:val="24"/>
        </w:rPr>
        <w:t xml:space="preserve"> __________ (___________________) </w:t>
      </w:r>
      <w:proofErr w:type="gramEnd"/>
      <w:r>
        <w:rPr>
          <w:sz w:val="24"/>
          <w:szCs w:val="24"/>
        </w:rPr>
        <w:t>рублей ___ копеек.</w:t>
      </w:r>
    </w:p>
    <w:p w:rsidR="005521ED" w:rsidRDefault="005521ED" w:rsidP="005521ED">
      <w:pPr>
        <w:ind w:left="-360" w:right="-155" w:firstLine="540"/>
        <w:jc w:val="both"/>
        <w:rPr>
          <w:sz w:val="24"/>
          <w:szCs w:val="24"/>
        </w:rPr>
      </w:pPr>
      <w:r>
        <w:rPr>
          <w:sz w:val="24"/>
          <w:szCs w:val="24"/>
        </w:rPr>
        <w:t>Реквизиты счета для перечисления денежных сре</w:t>
      </w:r>
      <w:proofErr w:type="gramStart"/>
      <w:r>
        <w:rPr>
          <w:sz w:val="24"/>
          <w:szCs w:val="24"/>
        </w:rPr>
        <w:t>дств в к</w:t>
      </w:r>
      <w:proofErr w:type="gramEnd"/>
      <w:r>
        <w:rPr>
          <w:sz w:val="24"/>
          <w:szCs w:val="24"/>
        </w:rPr>
        <w:t>ачестве обеспечение исполнения договора:</w:t>
      </w:r>
    </w:p>
    <w:p w:rsidR="005521ED" w:rsidRDefault="005521ED" w:rsidP="005521ED">
      <w:pPr>
        <w:suppressAutoHyphens/>
        <w:ind w:left="-360" w:right="-155" w:firstLine="540"/>
        <w:rPr>
          <w:sz w:val="24"/>
          <w:szCs w:val="24"/>
        </w:rPr>
      </w:pPr>
    </w:p>
    <w:p w:rsidR="005521ED" w:rsidRDefault="005521ED" w:rsidP="005521ED">
      <w:pPr>
        <w:suppressAutoHyphens/>
        <w:ind w:left="-360" w:right="-155" w:firstLine="540"/>
        <w:rPr>
          <w:sz w:val="24"/>
          <w:szCs w:val="24"/>
        </w:rPr>
      </w:pPr>
      <w:r>
        <w:rPr>
          <w:sz w:val="24"/>
          <w:szCs w:val="24"/>
        </w:rPr>
        <w:t>УФК по Орловской области  (БУЗ Орловской области «ООКБ», л/с 20546У39290»)</w:t>
      </w:r>
    </w:p>
    <w:p w:rsidR="005521ED" w:rsidRDefault="005521ED" w:rsidP="005521ED">
      <w:pPr>
        <w:suppressAutoHyphens/>
        <w:ind w:left="-360" w:right="-155" w:firstLine="540"/>
        <w:rPr>
          <w:sz w:val="24"/>
          <w:szCs w:val="24"/>
        </w:rPr>
      </w:pPr>
      <w:r>
        <w:rPr>
          <w:sz w:val="24"/>
          <w:szCs w:val="24"/>
        </w:rPr>
        <w:t>ИНН 5753003306    КПП 575301001</w:t>
      </w:r>
    </w:p>
    <w:p w:rsidR="005521ED" w:rsidRDefault="005521ED" w:rsidP="005521ED">
      <w:pPr>
        <w:suppressAutoHyphens/>
        <w:ind w:left="-360" w:right="-155" w:firstLine="540"/>
        <w:rPr>
          <w:sz w:val="24"/>
          <w:szCs w:val="24"/>
        </w:rPr>
      </w:pPr>
      <w:r>
        <w:rPr>
          <w:sz w:val="24"/>
          <w:szCs w:val="24"/>
        </w:rPr>
        <w:t>Отделение Орел</w:t>
      </w:r>
    </w:p>
    <w:p w:rsidR="005521ED" w:rsidRDefault="005521ED" w:rsidP="005521ED">
      <w:pPr>
        <w:suppressAutoHyphens/>
        <w:ind w:left="-360" w:right="-155" w:firstLine="540"/>
        <w:rPr>
          <w:sz w:val="24"/>
          <w:szCs w:val="24"/>
        </w:rPr>
      </w:pPr>
      <w:proofErr w:type="gramStart"/>
      <w:r>
        <w:rPr>
          <w:sz w:val="24"/>
          <w:szCs w:val="24"/>
        </w:rPr>
        <w:t>р</w:t>
      </w:r>
      <w:proofErr w:type="gramEnd"/>
      <w:r>
        <w:rPr>
          <w:sz w:val="24"/>
          <w:szCs w:val="24"/>
        </w:rPr>
        <w:t>/с 406 018 108 000 010 00 001</w:t>
      </w:r>
    </w:p>
    <w:p w:rsidR="005521ED" w:rsidRDefault="005521ED" w:rsidP="005521ED">
      <w:pPr>
        <w:ind w:left="-360" w:right="-155" w:firstLine="540"/>
        <w:jc w:val="both"/>
        <w:rPr>
          <w:sz w:val="24"/>
          <w:szCs w:val="24"/>
        </w:rPr>
      </w:pPr>
      <w:r>
        <w:rPr>
          <w:sz w:val="24"/>
          <w:szCs w:val="24"/>
        </w:rPr>
        <w:t>БИК 045402001</w:t>
      </w:r>
    </w:p>
    <w:p w:rsidR="005521ED" w:rsidRDefault="005521ED" w:rsidP="005521ED">
      <w:pPr>
        <w:ind w:left="-360" w:right="-155" w:firstLine="540"/>
        <w:jc w:val="both"/>
        <w:rPr>
          <w:sz w:val="24"/>
          <w:szCs w:val="24"/>
        </w:rPr>
      </w:pPr>
      <w:r>
        <w:rPr>
          <w:sz w:val="24"/>
          <w:szCs w:val="24"/>
        </w:rPr>
        <w:t>КБК 00000000000000000510</w:t>
      </w:r>
    </w:p>
    <w:p w:rsidR="005521ED" w:rsidRDefault="005521ED" w:rsidP="005521ED">
      <w:pPr>
        <w:ind w:left="-360" w:right="-155" w:firstLine="540"/>
        <w:jc w:val="both"/>
        <w:rPr>
          <w:sz w:val="24"/>
          <w:szCs w:val="24"/>
        </w:rPr>
      </w:pPr>
      <w:r>
        <w:rPr>
          <w:sz w:val="24"/>
          <w:szCs w:val="24"/>
        </w:rPr>
        <w:t>Назначение платежа: обеспечение исполнения гражданско-правового договора</w:t>
      </w:r>
    </w:p>
    <w:p w:rsidR="005521ED" w:rsidRDefault="005521ED" w:rsidP="005521ED">
      <w:pPr>
        <w:ind w:left="-360" w:right="-155" w:firstLine="540"/>
        <w:jc w:val="both"/>
        <w:rPr>
          <w:sz w:val="24"/>
          <w:szCs w:val="24"/>
        </w:rPr>
      </w:pPr>
    </w:p>
    <w:p w:rsidR="005521ED" w:rsidRDefault="005521ED" w:rsidP="005521ED">
      <w:pPr>
        <w:ind w:left="-360" w:right="-155" w:firstLine="540"/>
        <w:jc w:val="both"/>
        <w:rPr>
          <w:sz w:val="24"/>
          <w:szCs w:val="24"/>
        </w:rPr>
      </w:pPr>
      <w:r>
        <w:rPr>
          <w:sz w:val="24"/>
          <w:szCs w:val="24"/>
        </w:rPr>
        <w:t>8.2. Обеспечение исполнения договора представлено Поставщиком следующим способом:</w:t>
      </w:r>
    </w:p>
    <w:p w:rsidR="005521ED" w:rsidRDefault="005521ED" w:rsidP="005521ED">
      <w:pPr>
        <w:ind w:left="-360" w:right="-155" w:firstLine="540"/>
        <w:jc w:val="center"/>
        <w:rPr>
          <w:i/>
          <w:iCs/>
          <w:sz w:val="24"/>
          <w:szCs w:val="24"/>
        </w:rPr>
      </w:pPr>
      <w:r>
        <w:rPr>
          <w:i/>
          <w:iCs/>
          <w:sz w:val="24"/>
          <w:szCs w:val="24"/>
          <w:u w:val="single"/>
        </w:rPr>
        <w:t xml:space="preserve"> </w:t>
      </w:r>
      <w:r>
        <w:rPr>
          <w:i/>
          <w:iCs/>
          <w:sz w:val="24"/>
          <w:szCs w:val="24"/>
        </w:rPr>
        <w:t>___________________________________________ __</w:t>
      </w:r>
    </w:p>
    <w:p w:rsidR="005521ED" w:rsidRDefault="005521ED" w:rsidP="005521ED">
      <w:pPr>
        <w:ind w:left="-360" w:right="-155" w:firstLine="540"/>
        <w:jc w:val="center"/>
        <w:rPr>
          <w:i/>
          <w:iCs/>
          <w:sz w:val="24"/>
          <w:szCs w:val="24"/>
        </w:rPr>
      </w:pPr>
      <w:r>
        <w:rPr>
          <w:i/>
          <w:iCs/>
          <w:sz w:val="24"/>
          <w:szCs w:val="24"/>
        </w:rPr>
        <w:t xml:space="preserve">указать </w:t>
      </w:r>
    </w:p>
    <w:p w:rsidR="005521ED" w:rsidRDefault="005521ED" w:rsidP="005521ED">
      <w:pPr>
        <w:ind w:left="-360" w:right="-155" w:firstLine="540"/>
        <w:jc w:val="center"/>
        <w:rPr>
          <w:i/>
          <w:iCs/>
          <w:sz w:val="24"/>
          <w:szCs w:val="24"/>
        </w:rPr>
      </w:pPr>
    </w:p>
    <w:p w:rsidR="005521ED" w:rsidRDefault="005521ED" w:rsidP="005521ED">
      <w:pPr>
        <w:ind w:left="-360" w:right="-155" w:firstLine="540"/>
        <w:jc w:val="both"/>
        <w:rPr>
          <w:i/>
          <w:iCs/>
          <w:sz w:val="24"/>
          <w:szCs w:val="24"/>
          <w:u w:val="single"/>
        </w:rPr>
      </w:pPr>
      <w:r>
        <w:rPr>
          <w:sz w:val="24"/>
          <w:szCs w:val="24"/>
        </w:rPr>
        <w:t>8.3. Обеспечение исполнения Договора подтверждено Поставщиком следующими документами:</w:t>
      </w:r>
    </w:p>
    <w:p w:rsidR="005521ED" w:rsidRDefault="005521ED" w:rsidP="005521ED">
      <w:pPr>
        <w:ind w:left="-360" w:right="-155" w:firstLine="540"/>
        <w:jc w:val="center"/>
        <w:rPr>
          <w:i/>
          <w:sz w:val="24"/>
          <w:szCs w:val="24"/>
        </w:rPr>
      </w:pPr>
      <w:r>
        <w:rPr>
          <w:i/>
          <w:sz w:val="24"/>
          <w:szCs w:val="24"/>
        </w:rPr>
        <w:t>_____________________________________________</w:t>
      </w:r>
      <w:r>
        <w:rPr>
          <w:i/>
          <w:iCs/>
          <w:sz w:val="24"/>
          <w:szCs w:val="24"/>
        </w:rPr>
        <w:t xml:space="preserve"> </w:t>
      </w:r>
      <w:r>
        <w:rPr>
          <w:i/>
          <w:sz w:val="24"/>
          <w:szCs w:val="24"/>
        </w:rPr>
        <w:t>____</w:t>
      </w:r>
    </w:p>
    <w:p w:rsidR="005521ED" w:rsidRDefault="005521ED" w:rsidP="005521ED">
      <w:pPr>
        <w:ind w:left="-360" w:right="-155" w:firstLine="540"/>
        <w:jc w:val="center"/>
        <w:rPr>
          <w:i/>
          <w:sz w:val="24"/>
          <w:szCs w:val="24"/>
        </w:rPr>
      </w:pPr>
      <w:r>
        <w:rPr>
          <w:i/>
          <w:sz w:val="24"/>
          <w:szCs w:val="24"/>
        </w:rPr>
        <w:t xml:space="preserve">указать </w:t>
      </w:r>
    </w:p>
    <w:p w:rsidR="005521ED" w:rsidRDefault="005521ED" w:rsidP="005521ED">
      <w:pPr>
        <w:ind w:left="-360" w:right="-155" w:firstLine="540"/>
        <w:jc w:val="both"/>
        <w:rPr>
          <w:sz w:val="24"/>
          <w:szCs w:val="24"/>
        </w:rPr>
      </w:pPr>
    </w:p>
    <w:p w:rsidR="005521ED" w:rsidRDefault="005521ED" w:rsidP="005521ED">
      <w:pPr>
        <w:ind w:left="-360" w:right="-155" w:firstLine="540"/>
        <w:jc w:val="both"/>
        <w:rPr>
          <w:sz w:val="24"/>
          <w:szCs w:val="24"/>
        </w:rPr>
      </w:pPr>
      <w:r>
        <w:rPr>
          <w:sz w:val="24"/>
          <w:szCs w:val="24"/>
        </w:rPr>
        <w:t xml:space="preserve">8.4. </w:t>
      </w:r>
      <w:proofErr w:type="gramStart"/>
      <w:r>
        <w:rPr>
          <w:sz w:val="24"/>
          <w:szCs w:val="24"/>
        </w:rPr>
        <w:t>В силу банковской гарантии Гарант даёт по просьбе Поставщика письменное обязательство уплатить Заказчику в соответствии с условиями даваемого Гарантом обязательства денежную сумму по представлении Заказчиком письменного требования о её уплате.</w:t>
      </w:r>
      <w:proofErr w:type="gramEnd"/>
    </w:p>
    <w:p w:rsidR="005521ED" w:rsidRDefault="005521ED" w:rsidP="005521ED">
      <w:pPr>
        <w:ind w:left="-360" w:right="-155" w:firstLine="540"/>
        <w:jc w:val="both"/>
        <w:rPr>
          <w:sz w:val="24"/>
          <w:szCs w:val="24"/>
        </w:rPr>
      </w:pPr>
      <w:r>
        <w:rPr>
          <w:sz w:val="24"/>
          <w:szCs w:val="24"/>
        </w:rPr>
        <w:t>В случае неисполнения (ненадлежащего исполнения) Поставщиком взятых на себя обязательств в соответствии с условиями настоящего гражданско-правового договора, Гарант обязан выплатить Заказчику убытки, предусмотренные договором гражданско-правовые санкции и штрафы в пределах предоставленной банковской гарантии, после получения письменного требования Заказчика об уплате убытков, предусмотренных договором гражданско-правовых санкций и штрафов.</w:t>
      </w:r>
    </w:p>
    <w:p w:rsidR="005521ED" w:rsidRDefault="005521ED" w:rsidP="005521ED">
      <w:pPr>
        <w:ind w:left="-360" w:right="-155" w:firstLine="540"/>
        <w:jc w:val="both"/>
        <w:rPr>
          <w:sz w:val="24"/>
          <w:szCs w:val="24"/>
        </w:rPr>
      </w:pPr>
      <w:r>
        <w:rPr>
          <w:sz w:val="24"/>
          <w:szCs w:val="24"/>
        </w:rPr>
        <w:t>Заказчик вправе получить во внесудебном порядке от Гаранта выплату убытков, предусмотренных договором гражданско-правовых санкций и штрафов в пределах предоставленной банковской гарантии.</w:t>
      </w:r>
    </w:p>
    <w:p w:rsidR="005521ED" w:rsidRDefault="005521ED" w:rsidP="005521ED">
      <w:pPr>
        <w:ind w:left="-360" w:right="-155" w:firstLine="540"/>
        <w:jc w:val="both"/>
        <w:rPr>
          <w:sz w:val="24"/>
          <w:szCs w:val="24"/>
        </w:rPr>
      </w:pPr>
      <w:r>
        <w:rPr>
          <w:sz w:val="24"/>
          <w:szCs w:val="24"/>
        </w:rPr>
        <w:t>8.5. В случае</w:t>
      </w:r>
      <w:proofErr w:type="gramStart"/>
      <w:r>
        <w:rPr>
          <w:sz w:val="24"/>
          <w:szCs w:val="24"/>
        </w:rPr>
        <w:t>,</w:t>
      </w:r>
      <w:proofErr w:type="gramEnd"/>
      <w:r>
        <w:rPr>
          <w:sz w:val="24"/>
          <w:szCs w:val="24"/>
        </w:rPr>
        <w:t xml:space="preserve"> если по каким либо причинам обеспечение исполнения обязательств по Договору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10 (десяти) банковских дней предоставить Заказчику иное (новое) надлежащее обеспечение исполнение обязательств по Договору на тех же условиях и в том же размере, которые указаны в настоящем </w:t>
      </w:r>
      <w:proofErr w:type="gramStart"/>
      <w:r>
        <w:rPr>
          <w:sz w:val="24"/>
          <w:szCs w:val="24"/>
        </w:rPr>
        <w:t>разделе</w:t>
      </w:r>
      <w:proofErr w:type="gramEnd"/>
      <w:r>
        <w:rPr>
          <w:sz w:val="24"/>
          <w:szCs w:val="24"/>
        </w:rPr>
        <w:t>.</w:t>
      </w:r>
    </w:p>
    <w:p w:rsidR="005521ED" w:rsidRDefault="005521ED" w:rsidP="005521ED">
      <w:pPr>
        <w:pStyle w:val="Style7"/>
        <w:widowControl/>
        <w:tabs>
          <w:tab w:val="left" w:pos="1142"/>
        </w:tabs>
        <w:suppressAutoHyphens w:val="0"/>
        <w:spacing w:line="240" w:lineRule="auto"/>
        <w:ind w:left="-360" w:right="-155" w:firstLine="540"/>
      </w:pPr>
      <w:r>
        <w:rPr>
          <w:lang w:eastAsia="ru-RU"/>
        </w:rPr>
        <w:t xml:space="preserve">8.6. </w:t>
      </w:r>
      <w:r>
        <w:t xml:space="preserve">Денежные средства, переданные в </w:t>
      </w:r>
      <w:proofErr w:type="gramStart"/>
      <w:r>
        <w:t>залог Заказчику</w:t>
      </w:r>
      <w:proofErr w:type="gramEnd"/>
      <w:r>
        <w:t xml:space="preserve"> в качестве обеспечения исполнения Договора, возвращаются Поставщику только при условии надлежащего </w:t>
      </w:r>
      <w:r>
        <w:lastRenderedPageBreak/>
        <w:t xml:space="preserve">исполнения им своих  обязательств по Договору в течение </w:t>
      </w:r>
      <w:r>
        <w:rPr>
          <w:kern w:val="16"/>
        </w:rPr>
        <w:t xml:space="preserve">10 рабочих дней со дня получения </w:t>
      </w:r>
      <w:r>
        <w:t>Заказчиком соответствующего письменного требования Поставщика. Денежные средства возвращаются на банковский счет, указанный Поставщиком в этом письменном требовании.</w:t>
      </w:r>
    </w:p>
    <w:p w:rsidR="005521ED" w:rsidRDefault="005521ED" w:rsidP="005521ED">
      <w:pPr>
        <w:pStyle w:val="Style7"/>
        <w:widowControl/>
        <w:tabs>
          <w:tab w:val="left" w:pos="1142"/>
        </w:tabs>
        <w:suppressAutoHyphens w:val="0"/>
        <w:spacing w:line="240" w:lineRule="auto"/>
        <w:ind w:left="-360" w:right="-155" w:firstLine="540"/>
      </w:pPr>
      <w:r>
        <w:t>8.7. Сумма обеспечения исполнения обязательств по настоящему договору не возвращается Поставщику и/или подлежит выплате Заказчику (в качестве штрафа за неисполнение и/или ненадлежащее исполнение обязательств по настоящему Договору) в следующих случаях:</w:t>
      </w:r>
    </w:p>
    <w:p w:rsidR="005521ED" w:rsidRDefault="005521ED" w:rsidP="005521ED">
      <w:pPr>
        <w:ind w:left="-360" w:right="-155" w:firstLine="540"/>
        <w:jc w:val="both"/>
        <w:rPr>
          <w:rFonts w:eastAsia="Batang"/>
          <w:color w:val="000000"/>
          <w:sz w:val="24"/>
          <w:szCs w:val="24"/>
        </w:rPr>
      </w:pPr>
      <w:r>
        <w:rPr>
          <w:rFonts w:eastAsia="Batang"/>
          <w:color w:val="000000"/>
          <w:sz w:val="24"/>
          <w:szCs w:val="24"/>
        </w:rPr>
        <w:t>–   неисполнение обязательств по Договору в обусловленный договором срок;</w:t>
      </w:r>
    </w:p>
    <w:p w:rsidR="005521ED" w:rsidRDefault="005521ED" w:rsidP="005521ED">
      <w:pPr>
        <w:ind w:left="-360" w:right="-155" w:firstLine="540"/>
        <w:jc w:val="both"/>
        <w:rPr>
          <w:rFonts w:eastAsia="Batang"/>
          <w:color w:val="000000"/>
          <w:sz w:val="24"/>
          <w:szCs w:val="24"/>
        </w:rPr>
      </w:pPr>
      <w:r>
        <w:rPr>
          <w:rFonts w:eastAsia="Batang"/>
          <w:color w:val="000000"/>
          <w:sz w:val="24"/>
          <w:szCs w:val="24"/>
        </w:rPr>
        <w:t>–   неисполнение обязательств по поставке оборудования надлежащего качества;</w:t>
      </w:r>
    </w:p>
    <w:p w:rsidR="005521ED" w:rsidRDefault="005521ED" w:rsidP="005521ED">
      <w:pPr>
        <w:ind w:left="-360" w:right="-155" w:firstLine="540"/>
        <w:jc w:val="both"/>
        <w:rPr>
          <w:sz w:val="24"/>
          <w:szCs w:val="24"/>
          <w:lang w:eastAsia="ar-SA"/>
        </w:rPr>
      </w:pPr>
      <w:r>
        <w:rPr>
          <w:rFonts w:eastAsia="Batang"/>
          <w:color w:val="000000"/>
          <w:sz w:val="24"/>
          <w:szCs w:val="24"/>
        </w:rPr>
        <w:t xml:space="preserve">– </w:t>
      </w:r>
      <w:r>
        <w:rPr>
          <w:rStyle w:val="FontStyle23"/>
          <w:sz w:val="24"/>
          <w:szCs w:val="24"/>
          <w:lang w:eastAsia="ar-SA"/>
        </w:rPr>
        <w:t>неисполнение обязательств по поставке оборудования в соответствии с установленным количеством.</w:t>
      </w:r>
    </w:p>
    <w:p w:rsidR="005521ED" w:rsidRDefault="005521ED" w:rsidP="005521ED">
      <w:pPr>
        <w:ind w:left="-360" w:right="-155" w:firstLine="540"/>
        <w:jc w:val="both"/>
        <w:rPr>
          <w:sz w:val="24"/>
          <w:szCs w:val="24"/>
        </w:rPr>
      </w:pPr>
      <w:r>
        <w:rPr>
          <w:sz w:val="24"/>
          <w:szCs w:val="24"/>
        </w:rPr>
        <w:t>8.8. Уплата и/или удержание штрафа указанного в п.8.7. настоящего Договора не освобождает Поставщика от обязанности выплатить Заказчику убытки и предусмотренные договором гражданско-правовые санкции (неустойку).</w:t>
      </w:r>
    </w:p>
    <w:p w:rsidR="005521ED" w:rsidRDefault="005521ED" w:rsidP="005521ED">
      <w:pPr>
        <w:ind w:left="-360" w:right="-155" w:firstLine="540"/>
        <w:jc w:val="both"/>
        <w:rPr>
          <w:sz w:val="24"/>
          <w:szCs w:val="24"/>
        </w:rPr>
      </w:pPr>
      <w:r>
        <w:rPr>
          <w:sz w:val="24"/>
          <w:szCs w:val="24"/>
        </w:rPr>
        <w:t>8.9. В случае непредставления Поставщиком, с которым заключается Договор, обеспечения исполнения Договора в срок, установленный для заключения Договора, такой участник считается  уклонившимся от заключения Договора.</w:t>
      </w:r>
    </w:p>
    <w:p w:rsidR="005521ED" w:rsidRDefault="005521ED" w:rsidP="005521ED">
      <w:pPr>
        <w:ind w:left="-360" w:right="-155" w:firstLine="540"/>
        <w:jc w:val="both"/>
        <w:rPr>
          <w:sz w:val="24"/>
          <w:szCs w:val="24"/>
        </w:rPr>
      </w:pPr>
      <w:r>
        <w:rPr>
          <w:sz w:val="24"/>
          <w:szCs w:val="24"/>
        </w:rPr>
        <w:t>8.10. В случае</w:t>
      </w:r>
      <w:proofErr w:type="gramStart"/>
      <w:r>
        <w:rPr>
          <w:sz w:val="24"/>
          <w:szCs w:val="24"/>
        </w:rPr>
        <w:t>,</w:t>
      </w:r>
      <w:proofErr w:type="gramEnd"/>
      <w:r>
        <w:rPr>
          <w:sz w:val="24"/>
          <w:szCs w:val="24"/>
        </w:rPr>
        <w:t xml:space="preserve"> если участником закупки, с которым заключается Договор, является государственное или муниципальное казенное учреждение, то предоставление обеспечения Договора не требуется.</w:t>
      </w:r>
    </w:p>
    <w:p w:rsidR="005521ED" w:rsidRDefault="005521ED" w:rsidP="005521ED">
      <w:pPr>
        <w:ind w:left="-360" w:right="-155" w:firstLine="709"/>
        <w:jc w:val="both"/>
        <w:rPr>
          <w:sz w:val="24"/>
          <w:szCs w:val="24"/>
        </w:rPr>
      </w:pPr>
    </w:p>
    <w:p w:rsidR="005521ED" w:rsidRDefault="005521ED" w:rsidP="005521ED">
      <w:pPr>
        <w:pStyle w:val="Style5"/>
        <w:widowControl/>
        <w:spacing w:line="240" w:lineRule="auto"/>
        <w:ind w:left="-360" w:right="-155"/>
        <w:jc w:val="center"/>
        <w:rPr>
          <w:rStyle w:val="FontStyle23"/>
          <w:b/>
        </w:rPr>
      </w:pPr>
      <w:r>
        <w:rPr>
          <w:rStyle w:val="FontStyle23"/>
          <w:b/>
        </w:rPr>
        <w:t>9. Порядок разрешения споров, претензии Сторон</w:t>
      </w:r>
    </w:p>
    <w:p w:rsidR="005521ED" w:rsidRDefault="005521ED" w:rsidP="005521ED">
      <w:pPr>
        <w:pStyle w:val="Style5"/>
        <w:widowControl/>
        <w:spacing w:line="240" w:lineRule="auto"/>
        <w:ind w:left="-360" w:right="-155"/>
        <w:jc w:val="center"/>
        <w:rPr>
          <w:rStyle w:val="FontStyle23"/>
          <w:b/>
        </w:rPr>
      </w:pPr>
    </w:p>
    <w:p w:rsidR="005521ED" w:rsidRDefault="005521ED" w:rsidP="005521ED">
      <w:pPr>
        <w:pStyle w:val="Style7"/>
        <w:widowControl/>
        <w:tabs>
          <w:tab w:val="left" w:pos="1056"/>
        </w:tabs>
        <w:suppressAutoHyphens w:val="0"/>
        <w:autoSpaceDN w:val="0"/>
        <w:adjustRightInd w:val="0"/>
        <w:spacing w:line="240" w:lineRule="auto"/>
        <w:ind w:left="-360" w:right="-155" w:firstLine="540"/>
        <w:rPr>
          <w:rStyle w:val="FontStyle23"/>
        </w:rPr>
      </w:pPr>
      <w:r>
        <w:rPr>
          <w:rStyle w:val="FontStyle23"/>
        </w:rPr>
        <w:t>9.1. Все споры и разногласия, которые могут возникнуть из настоящего Договора между Сторонами, будут разрешаться путем переговоров, в том числе в претензионном порядке.</w:t>
      </w:r>
    </w:p>
    <w:p w:rsidR="005521ED" w:rsidRDefault="005521ED" w:rsidP="005521ED">
      <w:pPr>
        <w:pStyle w:val="Style7"/>
        <w:widowControl/>
        <w:tabs>
          <w:tab w:val="left" w:pos="1056"/>
        </w:tabs>
        <w:suppressAutoHyphens w:val="0"/>
        <w:autoSpaceDN w:val="0"/>
        <w:adjustRightInd w:val="0"/>
        <w:spacing w:line="240" w:lineRule="auto"/>
        <w:ind w:left="-360" w:right="-155" w:firstLine="540"/>
        <w:rPr>
          <w:rStyle w:val="FontStyle23"/>
        </w:rPr>
      </w:pPr>
      <w:r>
        <w:rPr>
          <w:rStyle w:val="FontStyle23"/>
        </w:rPr>
        <w:t xml:space="preserve">9.2. При </w:t>
      </w:r>
      <w:proofErr w:type="spellStart"/>
      <w:r>
        <w:rPr>
          <w:rStyle w:val="FontStyle23"/>
        </w:rPr>
        <w:t>неурегулировании</w:t>
      </w:r>
      <w:proofErr w:type="spellEnd"/>
      <w:r>
        <w:rPr>
          <w:rStyle w:val="FontStyle23"/>
        </w:rPr>
        <w:t xml:space="preserve"> Сторонами спора в досудебном порядке, спор передается на разрешение в Арбитражный суд Орловской области.</w:t>
      </w:r>
    </w:p>
    <w:p w:rsidR="005521ED" w:rsidRDefault="005521ED" w:rsidP="005521ED">
      <w:pPr>
        <w:pStyle w:val="Style5"/>
        <w:widowControl/>
        <w:spacing w:line="240" w:lineRule="auto"/>
        <w:ind w:left="-360" w:right="-155" w:firstLine="720"/>
        <w:rPr>
          <w:rStyle w:val="FontStyle23"/>
          <w:b/>
        </w:rPr>
      </w:pPr>
    </w:p>
    <w:p w:rsidR="005521ED" w:rsidRDefault="005521ED" w:rsidP="005521ED">
      <w:pPr>
        <w:pStyle w:val="Style5"/>
        <w:widowControl/>
        <w:spacing w:line="240" w:lineRule="auto"/>
        <w:ind w:left="-360" w:right="-155"/>
        <w:jc w:val="center"/>
        <w:rPr>
          <w:rStyle w:val="FontStyle23"/>
          <w:b/>
        </w:rPr>
      </w:pPr>
      <w:r>
        <w:rPr>
          <w:rStyle w:val="FontStyle23"/>
          <w:b/>
        </w:rPr>
        <w:t xml:space="preserve">10. Срок действия договора </w:t>
      </w:r>
    </w:p>
    <w:p w:rsidR="005521ED" w:rsidRDefault="005521ED" w:rsidP="005521ED">
      <w:pPr>
        <w:pStyle w:val="Style5"/>
        <w:widowControl/>
        <w:spacing w:line="240" w:lineRule="auto"/>
        <w:ind w:left="-360" w:right="-155"/>
        <w:jc w:val="center"/>
        <w:rPr>
          <w:rStyle w:val="FontStyle23"/>
          <w:b/>
        </w:rPr>
      </w:pPr>
    </w:p>
    <w:p w:rsidR="005521ED" w:rsidRDefault="005521ED" w:rsidP="005521ED">
      <w:pPr>
        <w:pStyle w:val="Style7"/>
        <w:widowControl/>
        <w:tabs>
          <w:tab w:val="left" w:pos="360"/>
          <w:tab w:val="left" w:pos="900"/>
        </w:tabs>
        <w:spacing w:line="240" w:lineRule="auto"/>
        <w:ind w:left="-360" w:right="-155" w:firstLine="540"/>
        <w:rPr>
          <w:rStyle w:val="FontStyle23"/>
        </w:rPr>
      </w:pPr>
      <w:r>
        <w:rPr>
          <w:rStyle w:val="FontStyle23"/>
        </w:rPr>
        <w:t>10.1.</w:t>
      </w:r>
      <w:r>
        <w:rPr>
          <w:rStyle w:val="FontStyle23"/>
        </w:rPr>
        <w:tab/>
      </w:r>
      <w:r>
        <w:t xml:space="preserve">Договор вступает в силу </w:t>
      </w:r>
      <w:proofErr w:type="gramStart"/>
      <w:r>
        <w:t>с даты</w:t>
      </w:r>
      <w:proofErr w:type="gramEnd"/>
      <w:r>
        <w:t xml:space="preserve"> его подписания электронными цифровыми подписями Сторон.</w:t>
      </w:r>
    </w:p>
    <w:p w:rsidR="005521ED" w:rsidRDefault="005521ED" w:rsidP="005521ED">
      <w:pPr>
        <w:pStyle w:val="Style7"/>
        <w:widowControl/>
        <w:tabs>
          <w:tab w:val="left" w:pos="360"/>
          <w:tab w:val="left" w:pos="1267"/>
          <w:tab w:val="left" w:leader="underscore" w:pos="7786"/>
          <w:tab w:val="left" w:leader="underscore" w:pos="8774"/>
        </w:tabs>
        <w:suppressAutoHyphens w:val="0"/>
        <w:autoSpaceDN w:val="0"/>
        <w:adjustRightInd w:val="0"/>
        <w:spacing w:line="240" w:lineRule="auto"/>
        <w:ind w:left="-360" w:right="-155" w:firstLine="540"/>
        <w:rPr>
          <w:rStyle w:val="FontStyle23"/>
        </w:rPr>
      </w:pPr>
      <w:r>
        <w:rPr>
          <w:rStyle w:val="FontStyle23"/>
        </w:rPr>
        <w:t>10.2. Договор действует до « 30 » сентября  2015 года.</w:t>
      </w:r>
    </w:p>
    <w:p w:rsidR="005521ED" w:rsidRDefault="005521ED" w:rsidP="005521ED">
      <w:pPr>
        <w:pStyle w:val="a4"/>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240" w:lineRule="atLeast"/>
        <w:ind w:left="-360" w:right="-155"/>
        <w:jc w:val="center"/>
        <w:textAlignment w:val="baseline"/>
        <w:rPr>
          <w:b/>
          <w:bCs/>
          <w:color w:val="000000"/>
          <w:bdr w:val="none" w:sz="0" w:space="0" w:color="auto" w:frame="1"/>
        </w:rPr>
      </w:pPr>
    </w:p>
    <w:p w:rsidR="005521ED" w:rsidRDefault="005521ED" w:rsidP="005521ED">
      <w:pPr>
        <w:pStyle w:val="a4"/>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240" w:lineRule="atLeast"/>
        <w:ind w:left="-360" w:right="-155"/>
        <w:jc w:val="center"/>
        <w:textAlignment w:val="baseline"/>
        <w:rPr>
          <w:b/>
          <w:bCs/>
          <w:color w:val="000000"/>
          <w:bdr w:val="none" w:sz="0" w:space="0" w:color="auto" w:frame="1"/>
        </w:rPr>
      </w:pPr>
      <w:r>
        <w:rPr>
          <w:b/>
          <w:bCs/>
          <w:color w:val="000000"/>
          <w:bdr w:val="none" w:sz="0" w:space="0" w:color="auto" w:frame="1"/>
        </w:rPr>
        <w:t>11. Порядок изменения и расторжения договора</w:t>
      </w:r>
    </w:p>
    <w:p w:rsidR="005521ED" w:rsidRDefault="005521ED" w:rsidP="005521ED">
      <w:pPr>
        <w:pStyle w:val="a4"/>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240" w:lineRule="atLeast"/>
        <w:ind w:left="-360" w:right="-155"/>
        <w:jc w:val="center"/>
        <w:textAlignment w:val="baseline"/>
        <w:rPr>
          <w:b/>
          <w:bCs/>
          <w:color w:val="000000"/>
          <w:bdr w:val="none" w:sz="0" w:space="0" w:color="auto" w:frame="1"/>
        </w:rPr>
      </w:pPr>
    </w:p>
    <w:p w:rsidR="005521ED" w:rsidRDefault="005521ED" w:rsidP="005521E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right="-155" w:firstLine="540"/>
        <w:jc w:val="both"/>
        <w:textAlignment w:val="baseline"/>
        <w:rPr>
          <w:sz w:val="24"/>
          <w:szCs w:val="24"/>
          <w:lang w:eastAsia="ar-SA"/>
        </w:rPr>
      </w:pPr>
      <w:r>
        <w:rPr>
          <w:sz w:val="24"/>
          <w:szCs w:val="24"/>
          <w:lang w:eastAsia="ar-SA"/>
        </w:rPr>
        <w:t>11.1. Договорные обязательства могут быть пересмотрены по предложению одной из Сторон, если в период действия договора существенно изменились условия производственной или социально-экономической деятельности Сторон.</w:t>
      </w:r>
    </w:p>
    <w:p w:rsidR="005521ED" w:rsidRDefault="005521ED" w:rsidP="005521E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right="-155" w:firstLine="540"/>
        <w:jc w:val="both"/>
        <w:textAlignment w:val="baseline"/>
        <w:rPr>
          <w:sz w:val="24"/>
          <w:szCs w:val="24"/>
          <w:lang w:eastAsia="ar-SA"/>
        </w:rPr>
      </w:pPr>
      <w:r>
        <w:rPr>
          <w:sz w:val="24"/>
          <w:szCs w:val="24"/>
          <w:lang w:eastAsia="ar-SA"/>
        </w:rPr>
        <w:t xml:space="preserve"> 11.2. Изменения и дополнения к настоящему договору являются действительными, если они оформлены в письменной форме и подписаны уполномоченными представителями Сторон.</w:t>
      </w:r>
    </w:p>
    <w:p w:rsidR="005521ED" w:rsidRDefault="005521ED" w:rsidP="005521E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right="-155" w:firstLine="540"/>
        <w:jc w:val="both"/>
        <w:textAlignment w:val="baseline"/>
        <w:rPr>
          <w:sz w:val="24"/>
          <w:szCs w:val="24"/>
          <w:lang w:eastAsia="ar-SA"/>
        </w:rPr>
      </w:pPr>
      <w:r>
        <w:rPr>
          <w:sz w:val="24"/>
          <w:szCs w:val="24"/>
          <w:lang w:eastAsia="ar-SA"/>
        </w:rPr>
        <w:t xml:space="preserve"> 11.3.  Настоящий Договор, может быть, расторгнут  по соглашению Сторон или по решению суда по основаниям, предусмотренным действующим законодательством Российской Федерации, а так же в одностороннем порядке в соответствии с нормами Гражданского кодекса.</w:t>
      </w:r>
    </w:p>
    <w:p w:rsidR="005521ED" w:rsidRDefault="005521ED" w:rsidP="005521E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right="-155" w:firstLine="540"/>
        <w:jc w:val="both"/>
        <w:textAlignment w:val="baseline"/>
        <w:rPr>
          <w:sz w:val="24"/>
          <w:szCs w:val="24"/>
          <w:lang w:eastAsia="ar-SA"/>
        </w:rPr>
      </w:pPr>
      <w:r>
        <w:rPr>
          <w:sz w:val="24"/>
          <w:szCs w:val="24"/>
          <w:lang w:eastAsia="ar-SA"/>
        </w:rPr>
        <w:t xml:space="preserve"> 11.4. Расторжение Договора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Договору невозможно либо возникает нецелесообразность исполнения Договора.</w:t>
      </w:r>
    </w:p>
    <w:p w:rsidR="005521ED" w:rsidRDefault="005521ED" w:rsidP="005521E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right="-155" w:firstLine="540"/>
        <w:jc w:val="both"/>
        <w:textAlignment w:val="baseline"/>
        <w:rPr>
          <w:sz w:val="24"/>
          <w:szCs w:val="24"/>
          <w:lang w:eastAsia="ar-SA"/>
        </w:rPr>
      </w:pPr>
      <w:r>
        <w:rPr>
          <w:sz w:val="24"/>
          <w:szCs w:val="24"/>
          <w:lang w:eastAsia="ar-SA"/>
        </w:rPr>
        <w:t xml:space="preserve"> 11.5. В случае расторжения Договора по соглашению сторон Поставщик возвращает Заказчику все денежные средства, перечисленные для исполнения обязательств по Договору, а Заказчик оплачивает расходы (издержки) Поставщика за фактически исполненные обязательства по Договору.</w:t>
      </w:r>
    </w:p>
    <w:p w:rsidR="005521ED" w:rsidRDefault="005521ED" w:rsidP="005521E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right="-155" w:firstLine="540"/>
        <w:jc w:val="both"/>
        <w:textAlignment w:val="baseline"/>
        <w:rPr>
          <w:sz w:val="24"/>
          <w:szCs w:val="24"/>
          <w:lang w:eastAsia="ar-SA"/>
        </w:rPr>
      </w:pPr>
      <w:r>
        <w:rPr>
          <w:sz w:val="24"/>
          <w:szCs w:val="24"/>
          <w:lang w:eastAsia="ar-SA"/>
        </w:rPr>
        <w:lastRenderedPageBreak/>
        <w:t xml:space="preserve"> 11.6. Требование о расторжении Договора может быть заявлено Стороной в суд только после получения отказа другой Стороны на предложение расторгнуть Договор либо неполучения ответа в течение 10 (десяти) дней </w:t>
      </w:r>
      <w:proofErr w:type="gramStart"/>
      <w:r>
        <w:rPr>
          <w:sz w:val="24"/>
          <w:szCs w:val="24"/>
          <w:lang w:eastAsia="ar-SA"/>
        </w:rPr>
        <w:t>с даты получения</w:t>
      </w:r>
      <w:proofErr w:type="gramEnd"/>
      <w:r>
        <w:rPr>
          <w:sz w:val="24"/>
          <w:szCs w:val="24"/>
          <w:lang w:eastAsia="ar-SA"/>
        </w:rPr>
        <w:t xml:space="preserve"> предложения о расторжении Договора.</w:t>
      </w:r>
    </w:p>
    <w:p w:rsidR="005521ED" w:rsidRDefault="005521ED" w:rsidP="005521E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right="-155" w:firstLine="540"/>
        <w:jc w:val="both"/>
        <w:textAlignment w:val="baseline"/>
        <w:rPr>
          <w:sz w:val="24"/>
          <w:szCs w:val="24"/>
          <w:lang w:eastAsia="ar-SA"/>
        </w:rPr>
      </w:pPr>
      <w:r>
        <w:rPr>
          <w:sz w:val="24"/>
          <w:szCs w:val="24"/>
          <w:lang w:eastAsia="ar-SA"/>
        </w:rPr>
        <w:t xml:space="preserve"> 11.7. Сторона  вправе в одностороннем порядке отказаться от исполнения Договора в соответствии с положениями частей 8-26 статьи 95 Федерального закона от 05.04.2013г. № 44-ФЗ "О контрактной системе в сфере закупок товаров, работ, услуг для обеспечения государственных и муниципальных нужд".</w:t>
      </w:r>
    </w:p>
    <w:p w:rsidR="005521ED" w:rsidRDefault="005521ED" w:rsidP="005521E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right="-155" w:firstLine="540"/>
        <w:jc w:val="both"/>
        <w:textAlignment w:val="baseline"/>
        <w:rPr>
          <w:sz w:val="24"/>
          <w:szCs w:val="24"/>
          <w:lang w:eastAsia="ar-SA"/>
        </w:rPr>
      </w:pPr>
      <w:r>
        <w:rPr>
          <w:sz w:val="24"/>
          <w:szCs w:val="24"/>
          <w:lang w:eastAsia="ar-SA"/>
        </w:rPr>
        <w:t xml:space="preserve"> 11.8. Заказчик обязан принять решение об одностороннем отказе от исполнения Договора, если в ходе исполнения Договора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5521ED" w:rsidRDefault="005521ED" w:rsidP="005521E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right="-155" w:firstLine="540"/>
        <w:jc w:val="both"/>
        <w:textAlignment w:val="baseline"/>
        <w:rPr>
          <w:b/>
          <w:sz w:val="24"/>
          <w:szCs w:val="24"/>
        </w:rPr>
      </w:pPr>
      <w:r>
        <w:rPr>
          <w:sz w:val="24"/>
          <w:szCs w:val="24"/>
          <w:lang w:eastAsia="ar-SA"/>
        </w:rPr>
        <w:t>11.9. Для мониторинга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по рабочим дням с 9-00 до 17-00 часов по московскому времени.</w:t>
      </w:r>
    </w:p>
    <w:p w:rsidR="005521ED" w:rsidRDefault="005521ED" w:rsidP="005521ED">
      <w:pPr>
        <w:pStyle w:val="Style7"/>
        <w:widowControl/>
        <w:tabs>
          <w:tab w:val="left" w:pos="1334"/>
        </w:tabs>
        <w:suppressAutoHyphens w:val="0"/>
        <w:autoSpaceDN w:val="0"/>
        <w:adjustRightInd w:val="0"/>
        <w:spacing w:line="240" w:lineRule="auto"/>
        <w:ind w:left="-360" w:right="-155"/>
        <w:rPr>
          <w:rStyle w:val="FontStyle23"/>
        </w:rPr>
      </w:pPr>
    </w:p>
    <w:p w:rsidR="005521ED" w:rsidRDefault="005521ED" w:rsidP="005521ED">
      <w:pPr>
        <w:pStyle w:val="Style7"/>
        <w:widowControl/>
        <w:tabs>
          <w:tab w:val="left" w:pos="1334"/>
        </w:tabs>
        <w:suppressAutoHyphens w:val="0"/>
        <w:autoSpaceDN w:val="0"/>
        <w:adjustRightInd w:val="0"/>
        <w:spacing w:line="240" w:lineRule="auto"/>
        <w:ind w:left="-360" w:right="-155"/>
        <w:jc w:val="center"/>
        <w:rPr>
          <w:rStyle w:val="FontStyle23"/>
          <w:b/>
        </w:rPr>
      </w:pPr>
      <w:r>
        <w:rPr>
          <w:rStyle w:val="FontStyle23"/>
          <w:b/>
        </w:rPr>
        <w:t>12. Реквизиты и подписи Сторон</w:t>
      </w:r>
    </w:p>
    <w:p w:rsidR="00141456" w:rsidRDefault="005521ED"/>
    <w:sectPr w:rsidR="0014145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entury Schoolbook">
    <w:charset w:val="CC"/>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A1F08"/>
    <w:multiLevelType w:val="singleLevel"/>
    <w:tmpl w:val="380A5398"/>
    <w:lvl w:ilvl="0">
      <w:start w:val="1"/>
      <w:numFmt w:val="decimal"/>
      <w:lvlText w:val="6.1.%1."/>
      <w:lvlJc w:val="left"/>
      <w:pPr>
        <w:tabs>
          <w:tab w:val="num" w:pos="0"/>
        </w:tabs>
        <w:ind w:left="0" w:firstLine="0"/>
      </w:pPr>
      <w:rPr>
        <w:rFonts w:ascii="Times New Roman" w:hAnsi="Times New Roman" w:cs="Times New Roman" w:hint="default"/>
      </w:rPr>
    </w:lvl>
  </w:abstractNum>
  <w:abstractNum w:abstractNumId="1">
    <w:nsid w:val="0A8D7358"/>
    <w:multiLevelType w:val="singleLevel"/>
    <w:tmpl w:val="B5889D08"/>
    <w:lvl w:ilvl="0">
      <w:start w:val="1"/>
      <w:numFmt w:val="decimal"/>
      <w:lvlText w:val="5.2.%1."/>
      <w:lvlJc w:val="left"/>
      <w:pPr>
        <w:tabs>
          <w:tab w:val="num" w:pos="0"/>
        </w:tabs>
        <w:ind w:left="0" w:firstLine="0"/>
      </w:pPr>
      <w:rPr>
        <w:rFonts w:ascii="Times New Roman" w:hAnsi="Times New Roman" w:cs="Times New Roman" w:hint="default"/>
      </w:rPr>
    </w:lvl>
  </w:abstractNum>
  <w:abstractNum w:abstractNumId="2">
    <w:nsid w:val="256D110E"/>
    <w:multiLevelType w:val="singleLevel"/>
    <w:tmpl w:val="15A6E238"/>
    <w:lvl w:ilvl="0">
      <w:start w:val="1"/>
      <w:numFmt w:val="decimal"/>
      <w:lvlText w:val="3.2.%1."/>
      <w:legacy w:legacy="1" w:legacySpace="0" w:legacyIndent="701"/>
      <w:lvlJc w:val="left"/>
      <w:pPr>
        <w:ind w:left="0" w:firstLine="0"/>
      </w:pPr>
      <w:rPr>
        <w:rFonts w:ascii="Times New Roman" w:hAnsi="Times New Roman" w:cs="Times New Roman" w:hint="default"/>
      </w:rPr>
    </w:lvl>
  </w:abstractNum>
  <w:abstractNum w:abstractNumId="3">
    <w:nsid w:val="2BA471A6"/>
    <w:multiLevelType w:val="singleLevel"/>
    <w:tmpl w:val="79400E2E"/>
    <w:lvl w:ilvl="0">
      <w:start w:val="4"/>
      <w:numFmt w:val="decimal"/>
      <w:lvlText w:val="5.1.%1."/>
      <w:lvlJc w:val="left"/>
      <w:pPr>
        <w:tabs>
          <w:tab w:val="num" w:pos="0"/>
        </w:tabs>
        <w:ind w:left="0" w:firstLine="0"/>
      </w:pPr>
      <w:rPr>
        <w:rFonts w:ascii="Times New Roman" w:hAnsi="Times New Roman" w:cs="Times New Roman" w:hint="default"/>
      </w:rPr>
    </w:lvl>
  </w:abstractNum>
  <w:abstractNum w:abstractNumId="4">
    <w:nsid w:val="3F06790F"/>
    <w:multiLevelType w:val="singleLevel"/>
    <w:tmpl w:val="1566720A"/>
    <w:lvl w:ilvl="0">
      <w:start w:val="2"/>
      <w:numFmt w:val="decimal"/>
      <w:lvlText w:val="2.%1."/>
      <w:legacy w:legacy="1" w:legacySpace="0" w:legacyIndent="509"/>
      <w:lvlJc w:val="left"/>
      <w:pPr>
        <w:ind w:left="0" w:firstLine="0"/>
      </w:pPr>
      <w:rPr>
        <w:rFonts w:ascii="Times New Roman" w:hAnsi="Times New Roman" w:cs="Times New Roman" w:hint="default"/>
      </w:rPr>
    </w:lvl>
  </w:abstractNum>
  <w:abstractNum w:abstractNumId="5">
    <w:nsid w:val="735668FD"/>
    <w:multiLevelType w:val="singleLevel"/>
    <w:tmpl w:val="E43461F8"/>
    <w:lvl w:ilvl="0">
      <w:start w:val="1"/>
      <w:numFmt w:val="decimal"/>
      <w:lvlText w:val="6.2.%1."/>
      <w:lvlJc w:val="left"/>
      <w:pPr>
        <w:tabs>
          <w:tab w:val="num" w:pos="0"/>
        </w:tabs>
        <w:ind w:left="0" w:firstLine="0"/>
      </w:pPr>
      <w:rPr>
        <w:rFonts w:ascii="Times New Roman" w:hAnsi="Times New Roman" w:cs="Times New Roman" w:hint="default"/>
      </w:rPr>
    </w:lvl>
  </w:abstractNum>
  <w:num w:numId="1">
    <w:abstractNumId w:val="4"/>
    <w:lvlOverride w:ilvl="0">
      <w:startOverride w:val="2"/>
    </w:lvlOverride>
  </w:num>
  <w:num w:numId="2">
    <w:abstractNumId w:val="2"/>
    <w:lvlOverride w:ilvl="0">
      <w:startOverride w:val="1"/>
    </w:lvlOverride>
  </w:num>
  <w:num w:numId="3">
    <w:abstractNumId w:val="3"/>
    <w:lvlOverride w:ilvl="0">
      <w:startOverride w:val="4"/>
    </w:lvlOverride>
  </w:num>
  <w:num w:numId="4">
    <w:abstractNumId w:val="1"/>
    <w:lvlOverride w:ilvl="0">
      <w:startOverride w:val="1"/>
    </w:lvlOverride>
  </w:num>
  <w:num w:numId="5">
    <w:abstractNumId w:val="0"/>
    <w:lvlOverride w:ilvl="0">
      <w:startOverride w:val="1"/>
    </w:lvlOverride>
  </w:num>
  <w:num w:numId="6">
    <w:abstractNumId w:val="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21ED"/>
    <w:rsid w:val="005521ED"/>
    <w:rsid w:val="00B07CD0"/>
    <w:rsid w:val="00F102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21ED"/>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semiHidden/>
    <w:unhideWhenUsed/>
    <w:rsid w:val="005521ED"/>
    <w:rPr>
      <w:color w:val="0000FF" w:themeColor="hyperlink"/>
      <w:u w:val="single"/>
    </w:rPr>
  </w:style>
  <w:style w:type="character" w:customStyle="1" w:styleId="1">
    <w:name w:val="Обычный (веб) Знак1"/>
    <w:aliases w:val="Обычный (веб) Знак Знак,Знак Знак2 Знак,Обычный (веб) Знак Знак Знак1 Знак,Знак Знак Знак Знак,Знак Знак Знак Знак Знак Знак,Обычный (веб) Знак Знак Знак Знак Знак,Знак Знак Знак1 Знак Знак Знак,Обычный (веб) Знак Знак Знак Знак1"/>
    <w:link w:val="a4"/>
    <w:semiHidden/>
    <w:locked/>
    <w:rsid w:val="005521ED"/>
    <w:rPr>
      <w:sz w:val="24"/>
      <w:szCs w:val="24"/>
    </w:rPr>
  </w:style>
  <w:style w:type="paragraph" w:styleId="a4">
    <w:name w:val="Normal (Web)"/>
    <w:aliases w:val="Обычный (веб) Знак,Знак Знак2,Обычный (веб) Знак Знак Знак1,Знак Знак Знак,Знак Знак Знак Знак Знак,Обычный (веб) Знак Знак Знак Знак,Знак Знак Знак1 Знак Знак,Обычный (веб) Знак Знак Знак,Знак Знак6"/>
    <w:basedOn w:val="a"/>
    <w:link w:val="1"/>
    <w:semiHidden/>
    <w:unhideWhenUsed/>
    <w:rsid w:val="005521ED"/>
    <w:pPr>
      <w:spacing w:before="100" w:beforeAutospacing="1" w:after="100" w:afterAutospacing="1"/>
    </w:pPr>
    <w:rPr>
      <w:rFonts w:asciiTheme="minorHAnsi" w:eastAsiaTheme="minorHAnsi" w:hAnsiTheme="minorHAnsi" w:cstheme="minorBidi"/>
      <w:sz w:val="24"/>
      <w:szCs w:val="24"/>
      <w:lang w:eastAsia="en-US"/>
    </w:rPr>
  </w:style>
  <w:style w:type="paragraph" w:customStyle="1" w:styleId="Style2">
    <w:name w:val="Style2"/>
    <w:basedOn w:val="a"/>
    <w:rsid w:val="005521ED"/>
    <w:pPr>
      <w:widowControl w:val="0"/>
      <w:autoSpaceDE w:val="0"/>
      <w:autoSpaceDN w:val="0"/>
      <w:adjustRightInd w:val="0"/>
    </w:pPr>
    <w:rPr>
      <w:sz w:val="24"/>
      <w:szCs w:val="24"/>
    </w:rPr>
  </w:style>
  <w:style w:type="paragraph" w:customStyle="1" w:styleId="Style5">
    <w:name w:val="Style5"/>
    <w:basedOn w:val="a"/>
    <w:rsid w:val="005521ED"/>
    <w:pPr>
      <w:widowControl w:val="0"/>
      <w:autoSpaceDE w:val="0"/>
      <w:autoSpaceDN w:val="0"/>
      <w:adjustRightInd w:val="0"/>
      <w:spacing w:line="276" w:lineRule="exact"/>
    </w:pPr>
    <w:rPr>
      <w:sz w:val="24"/>
      <w:szCs w:val="24"/>
    </w:rPr>
  </w:style>
  <w:style w:type="paragraph" w:customStyle="1" w:styleId="Style6">
    <w:name w:val="Style6"/>
    <w:basedOn w:val="a"/>
    <w:rsid w:val="005521ED"/>
    <w:pPr>
      <w:widowControl w:val="0"/>
      <w:autoSpaceDE w:val="0"/>
      <w:autoSpaceDN w:val="0"/>
      <w:adjustRightInd w:val="0"/>
    </w:pPr>
    <w:rPr>
      <w:sz w:val="24"/>
      <w:szCs w:val="24"/>
    </w:rPr>
  </w:style>
  <w:style w:type="paragraph" w:customStyle="1" w:styleId="Style7">
    <w:name w:val="Style7"/>
    <w:basedOn w:val="a"/>
    <w:rsid w:val="005521ED"/>
    <w:pPr>
      <w:widowControl w:val="0"/>
      <w:suppressAutoHyphens/>
      <w:autoSpaceDE w:val="0"/>
      <w:spacing w:line="276" w:lineRule="exact"/>
      <w:jc w:val="both"/>
    </w:pPr>
    <w:rPr>
      <w:sz w:val="24"/>
      <w:szCs w:val="24"/>
      <w:lang w:eastAsia="ar-SA"/>
    </w:rPr>
  </w:style>
  <w:style w:type="paragraph" w:customStyle="1" w:styleId="11">
    <w:name w:val="Обычный11"/>
    <w:rsid w:val="005521ED"/>
    <w:pPr>
      <w:suppressAutoHyphens/>
      <w:autoSpaceDE w:val="0"/>
      <w:spacing w:after="0" w:line="240" w:lineRule="auto"/>
    </w:pPr>
    <w:rPr>
      <w:rFonts w:ascii="Times New Roman" w:eastAsia="Arial" w:hAnsi="Times New Roman" w:cs="Times New Roman"/>
      <w:kern w:val="2"/>
      <w:sz w:val="20"/>
      <w:szCs w:val="20"/>
      <w:lang w:eastAsia="ar-SA"/>
    </w:rPr>
  </w:style>
  <w:style w:type="paragraph" w:customStyle="1" w:styleId="Style10">
    <w:name w:val="Style10"/>
    <w:basedOn w:val="a"/>
    <w:rsid w:val="005521ED"/>
    <w:pPr>
      <w:widowControl w:val="0"/>
      <w:autoSpaceDE w:val="0"/>
      <w:autoSpaceDN w:val="0"/>
      <w:adjustRightInd w:val="0"/>
      <w:spacing w:line="310" w:lineRule="exact"/>
      <w:ind w:firstLine="528"/>
      <w:jc w:val="both"/>
    </w:pPr>
    <w:rPr>
      <w:rFonts w:ascii="Century Schoolbook" w:hAnsi="Century Schoolbook"/>
      <w:sz w:val="24"/>
      <w:szCs w:val="24"/>
    </w:rPr>
  </w:style>
  <w:style w:type="paragraph" w:customStyle="1" w:styleId="Style11">
    <w:name w:val="Style11"/>
    <w:basedOn w:val="a"/>
    <w:rsid w:val="005521ED"/>
    <w:pPr>
      <w:widowControl w:val="0"/>
      <w:autoSpaceDE w:val="0"/>
      <w:autoSpaceDN w:val="0"/>
      <w:adjustRightInd w:val="0"/>
      <w:spacing w:line="614" w:lineRule="exact"/>
      <w:jc w:val="center"/>
    </w:pPr>
    <w:rPr>
      <w:rFonts w:ascii="Century Schoolbook" w:hAnsi="Century Schoolbook"/>
      <w:sz w:val="24"/>
      <w:szCs w:val="24"/>
    </w:rPr>
  </w:style>
  <w:style w:type="paragraph" w:customStyle="1" w:styleId="Style13">
    <w:name w:val="Style13"/>
    <w:basedOn w:val="a"/>
    <w:rsid w:val="005521ED"/>
    <w:pPr>
      <w:widowControl w:val="0"/>
      <w:autoSpaceDE w:val="0"/>
      <w:autoSpaceDN w:val="0"/>
      <w:adjustRightInd w:val="0"/>
      <w:spacing w:line="624" w:lineRule="exact"/>
      <w:ind w:firstLine="2438"/>
    </w:pPr>
    <w:rPr>
      <w:rFonts w:ascii="Century Schoolbook" w:hAnsi="Century Schoolbook"/>
      <w:sz w:val="24"/>
      <w:szCs w:val="24"/>
    </w:rPr>
  </w:style>
  <w:style w:type="paragraph" w:customStyle="1" w:styleId="Style18">
    <w:name w:val="Style18"/>
    <w:basedOn w:val="a"/>
    <w:rsid w:val="005521ED"/>
    <w:pPr>
      <w:widowControl w:val="0"/>
      <w:autoSpaceDE w:val="0"/>
      <w:autoSpaceDN w:val="0"/>
      <w:adjustRightInd w:val="0"/>
      <w:spacing w:line="653" w:lineRule="exact"/>
      <w:ind w:firstLine="1142"/>
    </w:pPr>
    <w:rPr>
      <w:rFonts w:ascii="Century Schoolbook" w:hAnsi="Century Schoolbook"/>
      <w:sz w:val="24"/>
      <w:szCs w:val="24"/>
    </w:rPr>
  </w:style>
  <w:style w:type="character" w:customStyle="1" w:styleId="FontStyle23">
    <w:name w:val="Font Style23"/>
    <w:rsid w:val="005521ED"/>
    <w:rPr>
      <w:rFonts w:ascii="Times New Roman" w:hAnsi="Times New Roman" w:cs="Times New Roman" w:hint="default"/>
      <w:sz w:val="22"/>
      <w:szCs w:val="22"/>
    </w:rPr>
  </w:style>
  <w:style w:type="character" w:customStyle="1" w:styleId="FontStyle24">
    <w:name w:val="Font Style24"/>
    <w:rsid w:val="005521ED"/>
    <w:rPr>
      <w:rFonts w:ascii="Times New Roman" w:hAnsi="Times New Roman" w:cs="Times New Roman" w:hint="default"/>
      <w:i/>
      <w:iCs/>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21ED"/>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semiHidden/>
    <w:unhideWhenUsed/>
    <w:rsid w:val="005521ED"/>
    <w:rPr>
      <w:color w:val="0000FF" w:themeColor="hyperlink"/>
      <w:u w:val="single"/>
    </w:rPr>
  </w:style>
  <w:style w:type="character" w:customStyle="1" w:styleId="1">
    <w:name w:val="Обычный (веб) Знак1"/>
    <w:aliases w:val="Обычный (веб) Знак Знак,Знак Знак2 Знак,Обычный (веб) Знак Знак Знак1 Знак,Знак Знак Знак Знак,Знак Знак Знак Знак Знак Знак,Обычный (веб) Знак Знак Знак Знак Знак,Знак Знак Знак1 Знак Знак Знак,Обычный (веб) Знак Знак Знак Знак1"/>
    <w:link w:val="a4"/>
    <w:semiHidden/>
    <w:locked/>
    <w:rsid w:val="005521ED"/>
    <w:rPr>
      <w:sz w:val="24"/>
      <w:szCs w:val="24"/>
    </w:rPr>
  </w:style>
  <w:style w:type="paragraph" w:styleId="a4">
    <w:name w:val="Normal (Web)"/>
    <w:aliases w:val="Обычный (веб) Знак,Знак Знак2,Обычный (веб) Знак Знак Знак1,Знак Знак Знак,Знак Знак Знак Знак Знак,Обычный (веб) Знак Знак Знак Знак,Знак Знак Знак1 Знак Знак,Обычный (веб) Знак Знак Знак,Знак Знак6"/>
    <w:basedOn w:val="a"/>
    <w:link w:val="1"/>
    <w:semiHidden/>
    <w:unhideWhenUsed/>
    <w:rsid w:val="005521ED"/>
    <w:pPr>
      <w:spacing w:before="100" w:beforeAutospacing="1" w:after="100" w:afterAutospacing="1"/>
    </w:pPr>
    <w:rPr>
      <w:rFonts w:asciiTheme="minorHAnsi" w:eastAsiaTheme="minorHAnsi" w:hAnsiTheme="minorHAnsi" w:cstheme="minorBidi"/>
      <w:sz w:val="24"/>
      <w:szCs w:val="24"/>
      <w:lang w:eastAsia="en-US"/>
    </w:rPr>
  </w:style>
  <w:style w:type="paragraph" w:customStyle="1" w:styleId="Style2">
    <w:name w:val="Style2"/>
    <w:basedOn w:val="a"/>
    <w:rsid w:val="005521ED"/>
    <w:pPr>
      <w:widowControl w:val="0"/>
      <w:autoSpaceDE w:val="0"/>
      <w:autoSpaceDN w:val="0"/>
      <w:adjustRightInd w:val="0"/>
    </w:pPr>
    <w:rPr>
      <w:sz w:val="24"/>
      <w:szCs w:val="24"/>
    </w:rPr>
  </w:style>
  <w:style w:type="paragraph" w:customStyle="1" w:styleId="Style5">
    <w:name w:val="Style5"/>
    <w:basedOn w:val="a"/>
    <w:rsid w:val="005521ED"/>
    <w:pPr>
      <w:widowControl w:val="0"/>
      <w:autoSpaceDE w:val="0"/>
      <w:autoSpaceDN w:val="0"/>
      <w:adjustRightInd w:val="0"/>
      <w:spacing w:line="276" w:lineRule="exact"/>
    </w:pPr>
    <w:rPr>
      <w:sz w:val="24"/>
      <w:szCs w:val="24"/>
    </w:rPr>
  </w:style>
  <w:style w:type="paragraph" w:customStyle="1" w:styleId="Style6">
    <w:name w:val="Style6"/>
    <w:basedOn w:val="a"/>
    <w:rsid w:val="005521ED"/>
    <w:pPr>
      <w:widowControl w:val="0"/>
      <w:autoSpaceDE w:val="0"/>
      <w:autoSpaceDN w:val="0"/>
      <w:adjustRightInd w:val="0"/>
    </w:pPr>
    <w:rPr>
      <w:sz w:val="24"/>
      <w:szCs w:val="24"/>
    </w:rPr>
  </w:style>
  <w:style w:type="paragraph" w:customStyle="1" w:styleId="Style7">
    <w:name w:val="Style7"/>
    <w:basedOn w:val="a"/>
    <w:rsid w:val="005521ED"/>
    <w:pPr>
      <w:widowControl w:val="0"/>
      <w:suppressAutoHyphens/>
      <w:autoSpaceDE w:val="0"/>
      <w:spacing w:line="276" w:lineRule="exact"/>
      <w:jc w:val="both"/>
    </w:pPr>
    <w:rPr>
      <w:sz w:val="24"/>
      <w:szCs w:val="24"/>
      <w:lang w:eastAsia="ar-SA"/>
    </w:rPr>
  </w:style>
  <w:style w:type="paragraph" w:customStyle="1" w:styleId="11">
    <w:name w:val="Обычный11"/>
    <w:rsid w:val="005521ED"/>
    <w:pPr>
      <w:suppressAutoHyphens/>
      <w:autoSpaceDE w:val="0"/>
      <w:spacing w:after="0" w:line="240" w:lineRule="auto"/>
    </w:pPr>
    <w:rPr>
      <w:rFonts w:ascii="Times New Roman" w:eastAsia="Arial" w:hAnsi="Times New Roman" w:cs="Times New Roman"/>
      <w:kern w:val="2"/>
      <w:sz w:val="20"/>
      <w:szCs w:val="20"/>
      <w:lang w:eastAsia="ar-SA"/>
    </w:rPr>
  </w:style>
  <w:style w:type="paragraph" w:customStyle="1" w:styleId="Style10">
    <w:name w:val="Style10"/>
    <w:basedOn w:val="a"/>
    <w:rsid w:val="005521ED"/>
    <w:pPr>
      <w:widowControl w:val="0"/>
      <w:autoSpaceDE w:val="0"/>
      <w:autoSpaceDN w:val="0"/>
      <w:adjustRightInd w:val="0"/>
      <w:spacing w:line="310" w:lineRule="exact"/>
      <w:ind w:firstLine="528"/>
      <w:jc w:val="both"/>
    </w:pPr>
    <w:rPr>
      <w:rFonts w:ascii="Century Schoolbook" w:hAnsi="Century Schoolbook"/>
      <w:sz w:val="24"/>
      <w:szCs w:val="24"/>
    </w:rPr>
  </w:style>
  <w:style w:type="paragraph" w:customStyle="1" w:styleId="Style11">
    <w:name w:val="Style11"/>
    <w:basedOn w:val="a"/>
    <w:rsid w:val="005521ED"/>
    <w:pPr>
      <w:widowControl w:val="0"/>
      <w:autoSpaceDE w:val="0"/>
      <w:autoSpaceDN w:val="0"/>
      <w:adjustRightInd w:val="0"/>
      <w:spacing w:line="614" w:lineRule="exact"/>
      <w:jc w:val="center"/>
    </w:pPr>
    <w:rPr>
      <w:rFonts w:ascii="Century Schoolbook" w:hAnsi="Century Schoolbook"/>
      <w:sz w:val="24"/>
      <w:szCs w:val="24"/>
    </w:rPr>
  </w:style>
  <w:style w:type="paragraph" w:customStyle="1" w:styleId="Style13">
    <w:name w:val="Style13"/>
    <w:basedOn w:val="a"/>
    <w:rsid w:val="005521ED"/>
    <w:pPr>
      <w:widowControl w:val="0"/>
      <w:autoSpaceDE w:val="0"/>
      <w:autoSpaceDN w:val="0"/>
      <w:adjustRightInd w:val="0"/>
      <w:spacing w:line="624" w:lineRule="exact"/>
      <w:ind w:firstLine="2438"/>
    </w:pPr>
    <w:rPr>
      <w:rFonts w:ascii="Century Schoolbook" w:hAnsi="Century Schoolbook"/>
      <w:sz w:val="24"/>
      <w:szCs w:val="24"/>
    </w:rPr>
  </w:style>
  <w:style w:type="paragraph" w:customStyle="1" w:styleId="Style18">
    <w:name w:val="Style18"/>
    <w:basedOn w:val="a"/>
    <w:rsid w:val="005521ED"/>
    <w:pPr>
      <w:widowControl w:val="0"/>
      <w:autoSpaceDE w:val="0"/>
      <w:autoSpaceDN w:val="0"/>
      <w:adjustRightInd w:val="0"/>
      <w:spacing w:line="653" w:lineRule="exact"/>
      <w:ind w:firstLine="1142"/>
    </w:pPr>
    <w:rPr>
      <w:rFonts w:ascii="Century Schoolbook" w:hAnsi="Century Schoolbook"/>
      <w:sz w:val="24"/>
      <w:szCs w:val="24"/>
    </w:rPr>
  </w:style>
  <w:style w:type="character" w:customStyle="1" w:styleId="FontStyle23">
    <w:name w:val="Font Style23"/>
    <w:rsid w:val="005521ED"/>
    <w:rPr>
      <w:rFonts w:ascii="Times New Roman" w:hAnsi="Times New Roman" w:cs="Times New Roman" w:hint="default"/>
      <w:sz w:val="22"/>
      <w:szCs w:val="22"/>
    </w:rPr>
  </w:style>
  <w:style w:type="character" w:customStyle="1" w:styleId="FontStyle24">
    <w:name w:val="Font Style24"/>
    <w:rsid w:val="005521ED"/>
    <w:rPr>
      <w:rFonts w:ascii="Times New Roman" w:hAnsi="Times New Roman" w:cs="Times New Roman" w:hint="default"/>
      <w:i/>
      <w:i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1380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consultantplus://offline/ref=58655B0AB76594E973CDF39E731F275FFD308E5800BC19A512B5E1EA6E95D104042830AE81D6FF77tAJ9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58655B0AB76594E973CDF39E731F275FFD3183510CB319A512B5E1EA6E95D104042830AC80D1tFJ6N" TargetMode="External"/><Relationship Id="rId11" Type="http://schemas.openxmlformats.org/officeDocument/2006/relationships/hyperlink" Target="consultantplus://offline/ref=241CFE2E8CABED5B981DC0C626E0A03DDC510C86CBDE807C5D831D3A7315445590EA57F6F1D07C54P7W5N" TargetMode="External"/><Relationship Id="rId5" Type="http://schemas.openxmlformats.org/officeDocument/2006/relationships/webSettings" Target="webSettings.xml"/><Relationship Id="rId10"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image" Target="media/image2.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4438</Words>
  <Characters>25303</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2015-06-26T12:20:00Z</dcterms:created>
  <dcterms:modified xsi:type="dcterms:W3CDTF">2015-06-26T12:21:00Z</dcterms:modified>
</cp:coreProperties>
</file>