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0E4" w:rsidRPr="00CE6258" w:rsidRDefault="009E70E4" w:rsidP="00881598">
      <w:pPr>
        <w:pStyle w:val="a3"/>
        <w:jc w:val="center"/>
        <w:rPr>
          <w:b/>
          <w:szCs w:val="22"/>
        </w:rPr>
      </w:pPr>
      <w:r w:rsidRPr="00CE6258">
        <w:rPr>
          <w:b/>
          <w:szCs w:val="22"/>
        </w:rPr>
        <w:t>Тестовые задания</w:t>
      </w:r>
    </w:p>
    <w:p w:rsidR="009E70E4" w:rsidRPr="00CE6258" w:rsidRDefault="009E70E4" w:rsidP="00DE17D3">
      <w:pPr>
        <w:rPr>
          <w:b/>
          <w:bCs/>
          <w:sz w:val="22"/>
          <w:szCs w:val="22"/>
        </w:rPr>
      </w:pPr>
      <w:r w:rsidRPr="00CE6258">
        <w:rPr>
          <w:b/>
          <w:bCs/>
          <w:sz w:val="22"/>
          <w:szCs w:val="22"/>
        </w:rPr>
        <w:t xml:space="preserve">1. Федеральный закон от 05.04.2013 №44-ФЗ «О контрактной системе в сфере закупок товаров,  работ,  услуг для обеспечения государственных и муниципальных нужд» регулирует отношения, связанные </w:t>
      </w:r>
      <w:proofErr w:type="gramStart"/>
      <w:r w:rsidRPr="00CE6258">
        <w:rPr>
          <w:b/>
          <w:bCs/>
          <w:sz w:val="22"/>
          <w:szCs w:val="22"/>
        </w:rPr>
        <w:t>с</w:t>
      </w:r>
      <w:proofErr w:type="gramEnd"/>
      <w:r w:rsidRPr="00CE6258">
        <w:rPr>
          <w:b/>
          <w:bCs/>
          <w:sz w:val="22"/>
          <w:szCs w:val="22"/>
        </w:rPr>
        <w:t>:</w:t>
      </w:r>
    </w:p>
    <w:p w:rsidR="009E70E4" w:rsidRPr="00CE6258" w:rsidRDefault="009E70E4" w:rsidP="00DE17D3">
      <w:pPr>
        <w:ind w:firstLine="567"/>
        <w:jc w:val="both"/>
        <w:rPr>
          <w:b/>
          <w:bCs/>
          <w:sz w:val="22"/>
          <w:szCs w:val="22"/>
        </w:rPr>
      </w:pPr>
      <w:r w:rsidRPr="00CE6258">
        <w:rPr>
          <w:b/>
          <w:bCs/>
          <w:sz w:val="22"/>
          <w:szCs w:val="22"/>
        </w:rPr>
        <w:t xml:space="preserve">А. </w:t>
      </w:r>
      <w:r w:rsidRPr="00CE6258">
        <w:rPr>
          <w:bCs/>
          <w:sz w:val="22"/>
          <w:szCs w:val="22"/>
        </w:rPr>
        <w:t>направленные на обеспечение государственных нужд в целях повышения эффективности, результативности осуществления закупок товаров, работ, услуг осуществления таких закупок, предотвращения коррупции и других злоупотреблений в сфере таких закупок</w:t>
      </w:r>
    </w:p>
    <w:p w:rsidR="009E70E4" w:rsidRPr="00CE6258" w:rsidRDefault="009E70E4" w:rsidP="00DE17D3">
      <w:pPr>
        <w:ind w:firstLine="567"/>
        <w:jc w:val="both"/>
        <w:rPr>
          <w:bCs/>
          <w:sz w:val="22"/>
          <w:szCs w:val="22"/>
        </w:rPr>
      </w:pPr>
      <w:r w:rsidRPr="00CE6258">
        <w:rPr>
          <w:b/>
          <w:bCs/>
          <w:sz w:val="22"/>
          <w:szCs w:val="22"/>
        </w:rPr>
        <w:t xml:space="preserve">Б. </w:t>
      </w:r>
      <w:r w:rsidRPr="00CE6258">
        <w:rPr>
          <w:bCs/>
          <w:sz w:val="22"/>
          <w:szCs w:val="22"/>
        </w:rPr>
        <w:t>направленные на обеспечение муниципальных нужд в целях повышения эффективности, результативности осуществления закупок товаров, работ, услуг</w:t>
      </w:r>
    </w:p>
    <w:p w:rsidR="009E70E4" w:rsidRPr="00CE6258" w:rsidRDefault="009E70E4" w:rsidP="00DE17D3">
      <w:pPr>
        <w:ind w:firstLine="567"/>
        <w:jc w:val="both"/>
        <w:rPr>
          <w:sz w:val="22"/>
          <w:szCs w:val="22"/>
        </w:rPr>
      </w:pPr>
      <w:r w:rsidRPr="00CE6258">
        <w:rPr>
          <w:b/>
          <w:bCs/>
          <w:sz w:val="22"/>
          <w:szCs w:val="22"/>
        </w:rPr>
        <w:t xml:space="preserve">В. </w:t>
      </w:r>
      <w:r w:rsidRPr="00CE6258">
        <w:rPr>
          <w:bCs/>
          <w:sz w:val="22"/>
          <w:szCs w:val="22"/>
        </w:rPr>
        <w:t>направленные на обеспечение государственных и муниципальных нужд в целях повышения эффективности, результативности</w:t>
      </w:r>
      <w:r w:rsidRPr="00CE6258">
        <w:rPr>
          <w:sz w:val="22"/>
          <w:szCs w:val="22"/>
        </w:rPr>
        <w:t xml:space="preserve">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 </w:t>
      </w:r>
    </w:p>
    <w:p w:rsidR="009E70E4" w:rsidRPr="00CE6258" w:rsidRDefault="009E70E4" w:rsidP="0029385A">
      <w:pPr>
        <w:rPr>
          <w:sz w:val="22"/>
          <w:szCs w:val="22"/>
        </w:rPr>
      </w:pPr>
    </w:p>
    <w:p w:rsidR="009E70E4" w:rsidRPr="00CE6258" w:rsidRDefault="009E70E4" w:rsidP="0029385A">
      <w:pPr>
        <w:rPr>
          <w:sz w:val="22"/>
          <w:szCs w:val="22"/>
        </w:rPr>
      </w:pPr>
      <w:r w:rsidRPr="00CE6258">
        <w:rPr>
          <w:b/>
          <w:bCs/>
          <w:sz w:val="22"/>
          <w:szCs w:val="22"/>
        </w:rPr>
        <w:t xml:space="preserve">2. Законодательство РФ о контрактной системе основывается на положениях: </w:t>
      </w:r>
    </w:p>
    <w:p w:rsidR="009E70E4" w:rsidRPr="00CE6258" w:rsidRDefault="009E70E4" w:rsidP="0029385A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федерального закона от 05.04.2013 № 44-ФЗ «О контрактной системе в сфере закупок товаров,  работ,  услуг для обеспечения государственных и муниципальных нужд</w:t>
      </w:r>
      <w:r w:rsidRPr="00CE6258">
        <w:rPr>
          <w:b/>
          <w:sz w:val="22"/>
          <w:szCs w:val="22"/>
        </w:rPr>
        <w:t>»</w:t>
      </w:r>
      <w:r w:rsidRPr="00CE6258">
        <w:rPr>
          <w:b/>
          <w:bCs/>
          <w:sz w:val="22"/>
          <w:szCs w:val="22"/>
        </w:rPr>
        <w:t xml:space="preserve"> </w:t>
      </w:r>
      <w:r w:rsidRPr="00CE6258">
        <w:rPr>
          <w:sz w:val="22"/>
          <w:szCs w:val="22"/>
        </w:rPr>
        <w:t>и Бюджетного кодекса РФ</w:t>
      </w:r>
    </w:p>
    <w:p w:rsidR="009E70E4" w:rsidRPr="00CE6258" w:rsidRDefault="009E70E4" w:rsidP="0029385A">
      <w:pPr>
        <w:ind w:firstLine="567"/>
        <w:jc w:val="both"/>
        <w:rPr>
          <w:sz w:val="22"/>
          <w:szCs w:val="22"/>
        </w:rPr>
      </w:pPr>
      <w:proofErr w:type="gramStart"/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положениях Конституции Российской Федерации, Гражданского кодекса Российской Федерации, Бюджетного кодекса Российской Федерации и состоит Федерального закона от 05.04.2013 № 44-ФЗ «О контрактной системе в сфере закупок товаров,  работ,  услуг для обеспечения государственных и муниципальных нужд</w:t>
      </w:r>
      <w:r w:rsidRPr="00CE6258">
        <w:rPr>
          <w:b/>
          <w:sz w:val="22"/>
          <w:szCs w:val="22"/>
        </w:rPr>
        <w:t>»</w:t>
      </w:r>
      <w:r w:rsidRPr="00CE6258">
        <w:rPr>
          <w:b/>
          <w:bCs/>
          <w:sz w:val="22"/>
          <w:szCs w:val="22"/>
        </w:rPr>
        <w:t xml:space="preserve"> </w:t>
      </w:r>
      <w:r w:rsidRPr="00CE6258">
        <w:rPr>
          <w:sz w:val="22"/>
          <w:szCs w:val="22"/>
        </w:rPr>
        <w:t>и других федеральных законов.</w:t>
      </w:r>
      <w:proofErr w:type="gramEnd"/>
    </w:p>
    <w:p w:rsidR="009E70E4" w:rsidRPr="00CE6258" w:rsidRDefault="009E70E4" w:rsidP="0029385A">
      <w:pPr>
        <w:ind w:firstLine="567"/>
        <w:jc w:val="both"/>
        <w:rPr>
          <w:b/>
          <w:sz w:val="22"/>
          <w:szCs w:val="22"/>
        </w:rPr>
      </w:pPr>
      <w:r w:rsidRPr="00CE6258">
        <w:rPr>
          <w:b/>
          <w:sz w:val="22"/>
          <w:szCs w:val="22"/>
        </w:rPr>
        <w:t xml:space="preserve">В.   </w:t>
      </w:r>
      <w:r w:rsidRPr="00CE6258">
        <w:rPr>
          <w:sz w:val="22"/>
          <w:szCs w:val="22"/>
        </w:rPr>
        <w:t>только Федерального закона от 05.04.2013 № 44-ФЗ Федерального закона от 05.04.2013 № 44-ФЗ «О контрактной системе в сфере закупок товаров,  работ,  услуг для обеспечения государственных и муниципальных нужд</w:t>
      </w:r>
      <w:r w:rsidRPr="00CE6258">
        <w:rPr>
          <w:b/>
          <w:sz w:val="22"/>
          <w:szCs w:val="22"/>
        </w:rPr>
        <w:t>»</w:t>
      </w:r>
    </w:p>
    <w:p w:rsidR="009E70E4" w:rsidRPr="00CE6258" w:rsidRDefault="009E70E4" w:rsidP="00881598">
      <w:pPr>
        <w:jc w:val="both"/>
        <w:rPr>
          <w:b/>
          <w:sz w:val="22"/>
          <w:szCs w:val="22"/>
        </w:rPr>
      </w:pPr>
    </w:p>
    <w:p w:rsidR="009E70E4" w:rsidRPr="00CE6258" w:rsidRDefault="009E70E4" w:rsidP="00881598">
      <w:pPr>
        <w:jc w:val="both"/>
        <w:rPr>
          <w:b/>
          <w:sz w:val="22"/>
          <w:szCs w:val="22"/>
        </w:rPr>
      </w:pPr>
      <w:r w:rsidRPr="00CE6258">
        <w:rPr>
          <w:b/>
          <w:sz w:val="22"/>
          <w:szCs w:val="22"/>
        </w:rPr>
        <w:t xml:space="preserve">3.   </w:t>
      </w:r>
      <w:proofErr w:type="gramStart"/>
      <w:r w:rsidRPr="00CE6258">
        <w:rPr>
          <w:b/>
          <w:sz w:val="22"/>
          <w:szCs w:val="22"/>
        </w:rPr>
        <w:t>К принципам контрактной системы в сфере закупок относятся следующие:</w:t>
      </w:r>
      <w:proofErr w:type="gramEnd"/>
    </w:p>
    <w:p w:rsidR="009E70E4" w:rsidRPr="00CE6258" w:rsidRDefault="009E70E4" w:rsidP="0029385A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открытость, обеспечение конкуренции, профессионализм заказчика и стимулирование инноваций  </w:t>
      </w:r>
    </w:p>
    <w:p w:rsidR="009E70E4" w:rsidRPr="00CE6258" w:rsidRDefault="009E70E4" w:rsidP="0029385A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публичность, гласность, обеспечение конкуренции и стимулирование инноваций </w:t>
      </w:r>
    </w:p>
    <w:p w:rsidR="009E70E4" w:rsidRPr="00CE6258" w:rsidRDefault="009E70E4" w:rsidP="0029385A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В.</w:t>
      </w:r>
      <w:r w:rsidRPr="00CE6258">
        <w:rPr>
          <w:sz w:val="22"/>
          <w:szCs w:val="22"/>
        </w:rPr>
        <w:t xml:space="preserve"> прозрачность, экономность, справедливость и профессионализм заказчика </w:t>
      </w:r>
    </w:p>
    <w:p w:rsidR="009E70E4" w:rsidRPr="00CE6258" w:rsidRDefault="009E70E4" w:rsidP="00881598">
      <w:pPr>
        <w:jc w:val="both"/>
        <w:rPr>
          <w:b/>
          <w:sz w:val="22"/>
          <w:szCs w:val="22"/>
        </w:rPr>
      </w:pPr>
    </w:p>
    <w:p w:rsidR="009E70E4" w:rsidRPr="00CE6258" w:rsidRDefault="009E70E4" w:rsidP="00881598">
      <w:pPr>
        <w:jc w:val="both"/>
        <w:rPr>
          <w:b/>
          <w:sz w:val="22"/>
          <w:szCs w:val="22"/>
        </w:rPr>
      </w:pPr>
      <w:r w:rsidRPr="00CE6258">
        <w:rPr>
          <w:b/>
          <w:sz w:val="22"/>
          <w:szCs w:val="22"/>
        </w:rPr>
        <w:t>4.</w:t>
      </w:r>
      <w:r w:rsidRPr="00CE6258">
        <w:rPr>
          <w:sz w:val="22"/>
          <w:szCs w:val="22"/>
        </w:rPr>
        <w:t xml:space="preserve"> </w:t>
      </w:r>
      <w:r w:rsidRPr="00CE6258">
        <w:rPr>
          <w:b/>
          <w:sz w:val="22"/>
          <w:szCs w:val="22"/>
        </w:rPr>
        <w:t>Реестр недобросовестных поставщиков ведёт:</w:t>
      </w:r>
    </w:p>
    <w:p w:rsidR="009E70E4" w:rsidRPr="00CE6258" w:rsidRDefault="009E70E4" w:rsidP="00DE17D3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правительство РФ</w:t>
      </w:r>
    </w:p>
    <w:p w:rsidR="009E70E4" w:rsidRPr="00CE6258" w:rsidRDefault="009E70E4" w:rsidP="00DE17D3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федеральный орган исполнительной власти, уполномоченным на осуществление контроля в сфере закупок</w:t>
      </w:r>
    </w:p>
    <w:p w:rsidR="009E70E4" w:rsidRPr="00CE6258" w:rsidRDefault="009E70E4" w:rsidP="00DE17D3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В. </w:t>
      </w:r>
      <w:r w:rsidRPr="00CE6258">
        <w:rPr>
          <w:sz w:val="22"/>
          <w:szCs w:val="22"/>
        </w:rPr>
        <w:t>заказчик, уполномоченный орган</w:t>
      </w:r>
    </w:p>
    <w:p w:rsidR="009E70E4" w:rsidRPr="00CE6258" w:rsidRDefault="009E70E4" w:rsidP="00881598">
      <w:pPr>
        <w:jc w:val="both"/>
        <w:rPr>
          <w:b/>
          <w:sz w:val="22"/>
          <w:szCs w:val="22"/>
        </w:rPr>
      </w:pPr>
    </w:p>
    <w:p w:rsidR="009E70E4" w:rsidRPr="00CE6258" w:rsidRDefault="009E70E4" w:rsidP="00881598">
      <w:pPr>
        <w:jc w:val="both"/>
        <w:rPr>
          <w:b/>
          <w:sz w:val="22"/>
          <w:szCs w:val="22"/>
        </w:rPr>
      </w:pPr>
      <w:r w:rsidRPr="00CE6258">
        <w:rPr>
          <w:b/>
          <w:sz w:val="22"/>
          <w:szCs w:val="22"/>
        </w:rPr>
        <w:t>5.</w:t>
      </w:r>
      <w:r w:rsidRPr="00CE6258">
        <w:rPr>
          <w:b/>
          <w:bCs/>
          <w:sz w:val="22"/>
          <w:szCs w:val="22"/>
        </w:rPr>
        <w:t xml:space="preserve"> </w:t>
      </w:r>
      <w:r w:rsidRPr="00CE6258">
        <w:rPr>
          <w:b/>
          <w:sz w:val="22"/>
          <w:szCs w:val="22"/>
        </w:rPr>
        <w:t>В соответствии с Законом № 44-ФЗ определение поставщика включает в себя</w:t>
      </w:r>
    </w:p>
    <w:p w:rsidR="009E70E4" w:rsidRPr="00CE6258" w:rsidRDefault="009E70E4" w:rsidP="00DE17D3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А. </w:t>
      </w:r>
      <w:r w:rsidRPr="00CE6258">
        <w:rPr>
          <w:sz w:val="22"/>
          <w:szCs w:val="22"/>
        </w:rPr>
        <w:t xml:space="preserve">планирование закупок, размещение извещения об осуществлении закупки, проведение процедуры отбора поставщика, заключение и исполнение контракта </w:t>
      </w:r>
    </w:p>
    <w:p w:rsidR="009E70E4" w:rsidRPr="00CE6258" w:rsidRDefault="009E70E4" w:rsidP="00DE17D3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 размещение извещения об осуществлении закупки, проведение процедуры отбора поставщика, заключение контракта </w:t>
      </w:r>
    </w:p>
    <w:p w:rsidR="009E70E4" w:rsidRPr="00CE6258" w:rsidRDefault="009E70E4" w:rsidP="00DE17D3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В. </w:t>
      </w:r>
      <w:r w:rsidRPr="00CE6258">
        <w:rPr>
          <w:sz w:val="22"/>
          <w:szCs w:val="22"/>
        </w:rPr>
        <w:t xml:space="preserve">размещение извещения об осуществлении закупки, проведение процедуры отбора поставщика, заключение и исполнение контракта </w:t>
      </w:r>
    </w:p>
    <w:p w:rsidR="009E70E4" w:rsidRPr="00CE6258" w:rsidRDefault="009E70E4" w:rsidP="00D26403">
      <w:pPr>
        <w:rPr>
          <w:b/>
          <w:bCs/>
          <w:sz w:val="22"/>
          <w:szCs w:val="22"/>
        </w:rPr>
      </w:pPr>
    </w:p>
    <w:p w:rsidR="009E70E4" w:rsidRPr="00CE6258" w:rsidRDefault="009E70E4" w:rsidP="00D26403">
      <w:pPr>
        <w:rPr>
          <w:sz w:val="22"/>
          <w:szCs w:val="22"/>
        </w:rPr>
      </w:pPr>
      <w:r w:rsidRPr="00CE6258">
        <w:rPr>
          <w:b/>
          <w:bCs/>
          <w:sz w:val="22"/>
          <w:szCs w:val="22"/>
        </w:rPr>
        <w:t>6. Число членов комиссии (конкурсной, аукционной) должно быть:</w:t>
      </w:r>
      <w:r w:rsidRPr="00CE6258">
        <w:rPr>
          <w:sz w:val="22"/>
          <w:szCs w:val="22"/>
        </w:rPr>
        <w:t xml:space="preserve"> </w:t>
      </w:r>
    </w:p>
    <w:p w:rsidR="009E70E4" w:rsidRPr="00CE6258" w:rsidRDefault="009E70E4" w:rsidP="00DE17D3">
      <w:pPr>
        <w:ind w:firstLine="567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Любое – на усмотрение заказчика</w:t>
      </w:r>
    </w:p>
    <w:p w:rsidR="009E70E4" w:rsidRPr="00CE6258" w:rsidRDefault="009E70E4" w:rsidP="00DE17D3">
      <w:pPr>
        <w:ind w:firstLine="567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Не менее трех человек</w:t>
      </w:r>
    </w:p>
    <w:p w:rsidR="009E70E4" w:rsidRPr="00CE6258" w:rsidRDefault="009E70E4" w:rsidP="00DE17D3">
      <w:pPr>
        <w:ind w:firstLine="567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В. </w:t>
      </w:r>
      <w:r w:rsidRPr="00CE6258">
        <w:rPr>
          <w:sz w:val="22"/>
          <w:szCs w:val="22"/>
        </w:rPr>
        <w:t>Не менее четырех человек</w:t>
      </w:r>
    </w:p>
    <w:p w:rsidR="009E70E4" w:rsidRPr="00CE6258" w:rsidRDefault="009E70E4" w:rsidP="00DE17D3">
      <w:pPr>
        <w:ind w:firstLine="567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Г. </w:t>
      </w:r>
      <w:r w:rsidRPr="00CE6258">
        <w:rPr>
          <w:sz w:val="22"/>
          <w:szCs w:val="22"/>
        </w:rPr>
        <w:t>Не менее пяти человек</w:t>
      </w:r>
    </w:p>
    <w:p w:rsidR="009E70E4" w:rsidRPr="00CE6258" w:rsidRDefault="009E70E4" w:rsidP="00D26403">
      <w:pPr>
        <w:rPr>
          <w:b/>
          <w:bCs/>
          <w:sz w:val="22"/>
          <w:szCs w:val="22"/>
        </w:rPr>
      </w:pPr>
    </w:p>
    <w:p w:rsidR="009E70E4" w:rsidRPr="00CE6258" w:rsidRDefault="009E70E4" w:rsidP="00D26403">
      <w:pPr>
        <w:rPr>
          <w:sz w:val="22"/>
          <w:szCs w:val="22"/>
        </w:rPr>
      </w:pPr>
      <w:r w:rsidRPr="00CE6258">
        <w:rPr>
          <w:b/>
          <w:bCs/>
          <w:sz w:val="22"/>
          <w:szCs w:val="22"/>
        </w:rPr>
        <w:lastRenderedPageBreak/>
        <w:t>7. Какой из указанных способ размещения заказа осуществляется без проведения торгов:</w:t>
      </w:r>
    </w:p>
    <w:p w:rsidR="009E70E4" w:rsidRPr="00CE6258" w:rsidRDefault="009E70E4" w:rsidP="00DE17D3">
      <w:pPr>
        <w:ind w:firstLine="567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Аукцион в электронной форме</w:t>
      </w:r>
    </w:p>
    <w:p w:rsidR="009E70E4" w:rsidRPr="00CE6258" w:rsidRDefault="009E70E4" w:rsidP="00DE17D3">
      <w:pPr>
        <w:ind w:firstLine="567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Б. </w:t>
      </w:r>
      <w:r w:rsidRPr="00CE6258">
        <w:rPr>
          <w:sz w:val="22"/>
          <w:szCs w:val="22"/>
        </w:rPr>
        <w:t>Закрытый конкурс</w:t>
      </w:r>
    </w:p>
    <w:p w:rsidR="009E70E4" w:rsidRPr="00CE6258" w:rsidRDefault="009E70E4" w:rsidP="00DE17D3">
      <w:pPr>
        <w:ind w:firstLine="567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В. </w:t>
      </w:r>
      <w:r w:rsidRPr="00CE6258">
        <w:rPr>
          <w:sz w:val="22"/>
          <w:szCs w:val="22"/>
        </w:rPr>
        <w:t xml:space="preserve">Осуществление закупки у единственного поставщика </w:t>
      </w:r>
    </w:p>
    <w:p w:rsidR="009E70E4" w:rsidRPr="00CE6258" w:rsidRDefault="009E70E4" w:rsidP="00DE17D3">
      <w:pPr>
        <w:ind w:firstLine="567"/>
        <w:rPr>
          <w:sz w:val="22"/>
          <w:szCs w:val="22"/>
        </w:rPr>
      </w:pPr>
      <w:r w:rsidRPr="00CE6258">
        <w:rPr>
          <w:b/>
          <w:sz w:val="22"/>
          <w:szCs w:val="22"/>
        </w:rPr>
        <w:t>Г.</w:t>
      </w:r>
      <w:r w:rsidRPr="00CE6258">
        <w:rPr>
          <w:sz w:val="22"/>
          <w:szCs w:val="22"/>
        </w:rPr>
        <w:t xml:space="preserve"> Открытый конкурс</w:t>
      </w:r>
    </w:p>
    <w:p w:rsidR="009E70E4" w:rsidRPr="00CE6258" w:rsidRDefault="009E70E4">
      <w:pPr>
        <w:rPr>
          <w:sz w:val="22"/>
          <w:szCs w:val="22"/>
        </w:rPr>
      </w:pPr>
    </w:p>
    <w:p w:rsidR="009E70E4" w:rsidRPr="00CE6258" w:rsidRDefault="009E70E4" w:rsidP="00881598">
      <w:pPr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8.</w:t>
      </w:r>
      <w:r w:rsidRPr="00CE6258">
        <w:rPr>
          <w:b/>
          <w:bCs/>
          <w:sz w:val="22"/>
          <w:szCs w:val="22"/>
        </w:rPr>
        <w:t xml:space="preserve"> При внесении изменений в извещение о проведении открытого конкурса, срок подачи заявок:</w:t>
      </w:r>
      <w:r w:rsidRPr="00CE6258">
        <w:rPr>
          <w:sz w:val="22"/>
          <w:szCs w:val="22"/>
        </w:rPr>
        <w:t xml:space="preserve"> 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не изменяется 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Б. </w:t>
      </w:r>
      <w:r w:rsidRPr="00CE6258">
        <w:rPr>
          <w:sz w:val="22"/>
          <w:szCs w:val="22"/>
        </w:rPr>
        <w:t>должен быть продлен так, чтобы со дня  размещения в единой информационной системе внесенных изменений в извещение о проведении открытого конкурса до даты окончания подачи заявок на участие в конкурсе такой срок составлял не менее чем пятнадцать дней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В. </w:t>
      </w:r>
      <w:r w:rsidRPr="00CE6258">
        <w:rPr>
          <w:sz w:val="22"/>
          <w:szCs w:val="22"/>
        </w:rPr>
        <w:t>должен быть продлен так, чтобы со дня размещения в единой информационной системе внесенных изменений в извещение о проведении открытого конкурса до даты окончания подачи заявок на участие в конкурсе такой срок составлял не менее чем пять рабочих дней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Г.</w:t>
      </w:r>
      <w:r w:rsidRPr="00CE6258">
        <w:rPr>
          <w:sz w:val="22"/>
          <w:szCs w:val="22"/>
        </w:rPr>
        <w:t xml:space="preserve"> должен быть продлен так, чтобы со дня размещения в единой информационной системе внесенных изменений в извещение о проведении открытого конкурса до даты окончания подачи заявок на участие в конкурсе такой срок составлял не менее чем десять рабочих дней</w:t>
      </w:r>
    </w:p>
    <w:p w:rsidR="009E70E4" w:rsidRPr="00CE6258" w:rsidRDefault="009E70E4" w:rsidP="00D26403">
      <w:pPr>
        <w:jc w:val="both"/>
        <w:rPr>
          <w:b/>
          <w:bCs/>
          <w:sz w:val="22"/>
          <w:szCs w:val="22"/>
        </w:rPr>
      </w:pPr>
    </w:p>
    <w:p w:rsidR="009E70E4" w:rsidRPr="00CE6258" w:rsidRDefault="009E70E4" w:rsidP="00D26403">
      <w:pPr>
        <w:jc w:val="both"/>
        <w:rPr>
          <w:b/>
          <w:sz w:val="22"/>
          <w:szCs w:val="22"/>
        </w:rPr>
      </w:pPr>
      <w:r w:rsidRPr="00CE6258">
        <w:rPr>
          <w:b/>
          <w:bCs/>
          <w:sz w:val="22"/>
          <w:szCs w:val="22"/>
        </w:rPr>
        <w:t xml:space="preserve">9. </w:t>
      </w:r>
      <w:r w:rsidRPr="00CE6258">
        <w:rPr>
          <w:b/>
          <w:sz w:val="22"/>
          <w:szCs w:val="22"/>
        </w:rPr>
        <w:t>Какие способы обеспечения заявок на участие в открытом конкурсе могут быть установлены заказчиком в соответствии с Законом № 44-ФЗ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банковская гарантия и страхование ответственности 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банковская гарантия и поручительство 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В. </w:t>
      </w:r>
      <w:r w:rsidRPr="00CE6258">
        <w:rPr>
          <w:sz w:val="22"/>
          <w:szCs w:val="22"/>
        </w:rPr>
        <w:t xml:space="preserve">банковская гарантия и залог 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Г.</w:t>
      </w:r>
      <w:r w:rsidRPr="00CE6258">
        <w:rPr>
          <w:sz w:val="22"/>
          <w:szCs w:val="22"/>
        </w:rPr>
        <w:t xml:space="preserve"> банковская гарантия и внесение денежных средств </w:t>
      </w:r>
    </w:p>
    <w:p w:rsidR="009E70E4" w:rsidRPr="00CE6258" w:rsidRDefault="009E70E4" w:rsidP="00D26403">
      <w:pPr>
        <w:rPr>
          <w:b/>
          <w:bCs/>
          <w:sz w:val="22"/>
          <w:szCs w:val="22"/>
        </w:rPr>
      </w:pPr>
    </w:p>
    <w:p w:rsidR="009E70E4" w:rsidRPr="00CE6258" w:rsidRDefault="009E70E4" w:rsidP="00D26403">
      <w:pPr>
        <w:rPr>
          <w:sz w:val="22"/>
          <w:szCs w:val="22"/>
        </w:rPr>
      </w:pPr>
      <w:r w:rsidRPr="00CE6258">
        <w:rPr>
          <w:b/>
          <w:bCs/>
          <w:sz w:val="22"/>
          <w:szCs w:val="22"/>
        </w:rPr>
        <w:t>10. Участник закупки, подавший заявку на участие в открытом конкурсе:</w:t>
      </w:r>
      <w:r w:rsidRPr="00CE6258">
        <w:rPr>
          <w:sz w:val="22"/>
          <w:szCs w:val="22"/>
        </w:rPr>
        <w:t xml:space="preserve"> 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вправе изменить или отозвать заявку </w:t>
      </w:r>
      <w:proofErr w:type="gramStart"/>
      <w:r w:rsidRPr="00CE6258">
        <w:rPr>
          <w:sz w:val="22"/>
          <w:szCs w:val="22"/>
        </w:rPr>
        <w:t>на участие в конкурсе в любое время до момента вскрытия конкурсной комиссией конвертов с заявками</w:t>
      </w:r>
      <w:proofErr w:type="gramEnd"/>
      <w:r w:rsidRPr="00CE6258">
        <w:rPr>
          <w:sz w:val="22"/>
          <w:szCs w:val="22"/>
        </w:rPr>
        <w:t xml:space="preserve"> на участие в конкурсе и открытия доступа к поданным в форме электронных документов заявкам на участие в конкурсе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вправе изменить или отозвать заявку на участие в конкурсе не менее чем </w:t>
      </w:r>
      <w:proofErr w:type="gramStart"/>
      <w:r w:rsidRPr="00CE6258">
        <w:rPr>
          <w:sz w:val="22"/>
          <w:szCs w:val="22"/>
        </w:rPr>
        <w:t>за два рабочих дня до момента вскрытия конкурсной комиссией конвертов с заявками на участие в конкурсе</w:t>
      </w:r>
      <w:proofErr w:type="gramEnd"/>
      <w:r w:rsidRPr="00CE6258">
        <w:rPr>
          <w:sz w:val="22"/>
          <w:szCs w:val="22"/>
        </w:rPr>
        <w:t xml:space="preserve"> и открытия доступа к поданным в форме электронных документов заявкам на участие в конкурсе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В. </w:t>
      </w:r>
      <w:r w:rsidRPr="00CE6258">
        <w:rPr>
          <w:sz w:val="22"/>
          <w:szCs w:val="22"/>
        </w:rPr>
        <w:t>До момента заключения контракта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Г.</w:t>
      </w:r>
      <w:r w:rsidRPr="00CE6258">
        <w:rPr>
          <w:sz w:val="22"/>
          <w:szCs w:val="22"/>
        </w:rPr>
        <w:t xml:space="preserve"> не вправе отозвать ее</w:t>
      </w:r>
    </w:p>
    <w:p w:rsidR="009E70E4" w:rsidRPr="00CE6258" w:rsidRDefault="009E70E4" w:rsidP="00D26403">
      <w:pPr>
        <w:jc w:val="both"/>
        <w:rPr>
          <w:b/>
          <w:bCs/>
          <w:sz w:val="22"/>
          <w:szCs w:val="22"/>
        </w:rPr>
      </w:pPr>
    </w:p>
    <w:p w:rsidR="009E70E4" w:rsidRPr="00CE6258" w:rsidRDefault="009E70E4" w:rsidP="00D26403">
      <w:pPr>
        <w:jc w:val="both"/>
        <w:rPr>
          <w:b/>
          <w:sz w:val="22"/>
          <w:szCs w:val="22"/>
        </w:rPr>
      </w:pPr>
      <w:r w:rsidRPr="00CE6258">
        <w:rPr>
          <w:b/>
          <w:bCs/>
          <w:sz w:val="22"/>
          <w:szCs w:val="22"/>
        </w:rPr>
        <w:t xml:space="preserve">11. </w:t>
      </w:r>
      <w:r w:rsidRPr="00CE6258">
        <w:rPr>
          <w:b/>
          <w:sz w:val="22"/>
          <w:szCs w:val="22"/>
        </w:rPr>
        <w:t>Для проведения открытого конкурса конкурсная документация разрабатывается и утверждается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министерством экономического развития Российской Федерации 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заказчиком 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В. </w:t>
      </w:r>
      <w:r w:rsidRPr="00CE6258">
        <w:rPr>
          <w:sz w:val="22"/>
          <w:szCs w:val="22"/>
        </w:rPr>
        <w:t xml:space="preserve">правительством Российской Федерации 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Г.</w:t>
      </w:r>
      <w:r w:rsidRPr="00CE6258">
        <w:rPr>
          <w:sz w:val="22"/>
          <w:szCs w:val="22"/>
        </w:rPr>
        <w:t xml:space="preserve"> органом исполнительной власти, осуществляющим правоприменительные функции по кассовому обслуживанию исполнения бюджетов бюджетной системы Российской Федерации </w:t>
      </w:r>
    </w:p>
    <w:p w:rsidR="009E70E4" w:rsidRPr="00CE6258" w:rsidRDefault="009E70E4" w:rsidP="00D26403">
      <w:pPr>
        <w:tabs>
          <w:tab w:val="left" w:pos="8040"/>
        </w:tabs>
        <w:rPr>
          <w:b/>
          <w:bCs/>
          <w:sz w:val="22"/>
          <w:szCs w:val="22"/>
        </w:rPr>
      </w:pPr>
    </w:p>
    <w:p w:rsidR="009E70E4" w:rsidRPr="00CE6258" w:rsidRDefault="009E70E4" w:rsidP="00D26403">
      <w:pPr>
        <w:tabs>
          <w:tab w:val="left" w:pos="8040"/>
        </w:tabs>
        <w:rPr>
          <w:sz w:val="22"/>
          <w:szCs w:val="22"/>
        </w:rPr>
      </w:pPr>
      <w:r w:rsidRPr="00CE6258">
        <w:rPr>
          <w:b/>
          <w:bCs/>
          <w:sz w:val="22"/>
          <w:szCs w:val="22"/>
        </w:rPr>
        <w:t xml:space="preserve">12. Какая из указанных форм обеспечения исполнения контракта не предусмотрена Федеральным законом </w:t>
      </w:r>
      <w:r w:rsidRPr="00CE6258">
        <w:rPr>
          <w:b/>
          <w:sz w:val="22"/>
          <w:szCs w:val="22"/>
        </w:rPr>
        <w:t>от 05.04.2013 №44-ФЗ «О контрактной системе в сфере закупок товаров,  работ,  услуг для обеспечения государственных и муниципальных нужд»</w:t>
      </w:r>
      <w:r w:rsidRPr="00CE6258">
        <w:rPr>
          <w:b/>
          <w:bCs/>
          <w:sz w:val="22"/>
          <w:szCs w:val="22"/>
        </w:rPr>
        <w:t>: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Внесение денежных средств на расчетный счет заказчика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Безотзывная банковская гарантия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В. </w:t>
      </w:r>
      <w:r w:rsidRPr="00CE6258">
        <w:rPr>
          <w:sz w:val="22"/>
          <w:szCs w:val="22"/>
        </w:rPr>
        <w:t>Ипотека</w:t>
      </w:r>
    </w:p>
    <w:p w:rsidR="009E70E4" w:rsidRDefault="009E70E4" w:rsidP="00D26403">
      <w:pPr>
        <w:jc w:val="both"/>
        <w:rPr>
          <w:b/>
          <w:bCs/>
          <w:sz w:val="22"/>
          <w:szCs w:val="22"/>
        </w:rPr>
      </w:pPr>
    </w:p>
    <w:p w:rsidR="00CE6258" w:rsidRDefault="00CE6258" w:rsidP="00D26403">
      <w:pPr>
        <w:jc w:val="both"/>
        <w:rPr>
          <w:b/>
          <w:bCs/>
          <w:sz w:val="22"/>
          <w:szCs w:val="22"/>
        </w:rPr>
      </w:pPr>
    </w:p>
    <w:p w:rsidR="00CE6258" w:rsidRPr="00CE6258" w:rsidRDefault="00CE6258" w:rsidP="00D26403">
      <w:pPr>
        <w:jc w:val="both"/>
        <w:rPr>
          <w:b/>
          <w:bCs/>
          <w:sz w:val="22"/>
          <w:szCs w:val="22"/>
        </w:rPr>
      </w:pPr>
    </w:p>
    <w:p w:rsidR="009E70E4" w:rsidRPr="00CE6258" w:rsidRDefault="009E70E4" w:rsidP="00D26403">
      <w:pPr>
        <w:jc w:val="both"/>
        <w:rPr>
          <w:b/>
          <w:sz w:val="22"/>
          <w:szCs w:val="22"/>
        </w:rPr>
      </w:pPr>
      <w:r w:rsidRPr="00CE6258">
        <w:rPr>
          <w:b/>
          <w:bCs/>
          <w:sz w:val="22"/>
          <w:szCs w:val="22"/>
        </w:rPr>
        <w:lastRenderedPageBreak/>
        <w:t xml:space="preserve">13. </w:t>
      </w:r>
      <w:r w:rsidRPr="00CE6258">
        <w:rPr>
          <w:b/>
          <w:sz w:val="22"/>
          <w:szCs w:val="22"/>
        </w:rPr>
        <w:t>Публичные торги были известны со времен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Атлантиды 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Б. </w:t>
      </w:r>
      <w:r w:rsidRPr="00CE6258">
        <w:rPr>
          <w:sz w:val="22"/>
          <w:szCs w:val="22"/>
        </w:rPr>
        <w:t xml:space="preserve">Древнего Рима 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В.</w:t>
      </w:r>
      <w:r w:rsidRPr="00CE6258">
        <w:rPr>
          <w:sz w:val="22"/>
          <w:szCs w:val="22"/>
        </w:rPr>
        <w:t xml:space="preserve"> Вавилона</w:t>
      </w:r>
    </w:p>
    <w:p w:rsidR="009E70E4" w:rsidRPr="00CE6258" w:rsidRDefault="009E70E4" w:rsidP="00D26403">
      <w:pPr>
        <w:jc w:val="both"/>
        <w:rPr>
          <w:b/>
          <w:bCs/>
          <w:sz w:val="22"/>
          <w:szCs w:val="22"/>
        </w:rPr>
      </w:pPr>
    </w:p>
    <w:p w:rsidR="009E70E4" w:rsidRPr="00CE6258" w:rsidRDefault="009E70E4" w:rsidP="00D26403">
      <w:pPr>
        <w:jc w:val="both"/>
        <w:rPr>
          <w:b/>
          <w:sz w:val="22"/>
          <w:szCs w:val="22"/>
        </w:rPr>
      </w:pPr>
      <w:r w:rsidRPr="00CE6258">
        <w:rPr>
          <w:b/>
          <w:bCs/>
          <w:sz w:val="22"/>
          <w:szCs w:val="22"/>
        </w:rPr>
        <w:t xml:space="preserve">14. </w:t>
      </w:r>
      <w:r w:rsidRPr="00CE6258">
        <w:rPr>
          <w:b/>
          <w:sz w:val="22"/>
          <w:szCs w:val="22"/>
        </w:rPr>
        <w:t>Аккредитация на электронной площадке участника закупки осуществляется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платно в размере 5% начальной цены первого заключенного контракта 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платно только за продление аккредитации 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В. </w:t>
      </w:r>
      <w:r w:rsidRPr="00CE6258">
        <w:rPr>
          <w:sz w:val="22"/>
          <w:szCs w:val="22"/>
        </w:rPr>
        <w:t xml:space="preserve">бесплатно </w:t>
      </w:r>
    </w:p>
    <w:p w:rsidR="009E70E4" w:rsidRPr="00CE6258" w:rsidRDefault="009E70E4" w:rsidP="00D26403">
      <w:pPr>
        <w:rPr>
          <w:b/>
          <w:bCs/>
          <w:sz w:val="22"/>
          <w:szCs w:val="22"/>
        </w:rPr>
      </w:pPr>
    </w:p>
    <w:p w:rsidR="009E70E4" w:rsidRPr="00CE6258" w:rsidRDefault="009E70E4" w:rsidP="00881598">
      <w:pPr>
        <w:rPr>
          <w:sz w:val="22"/>
          <w:szCs w:val="22"/>
        </w:rPr>
      </w:pPr>
      <w:r w:rsidRPr="00CE6258">
        <w:rPr>
          <w:b/>
          <w:bCs/>
          <w:sz w:val="22"/>
          <w:szCs w:val="22"/>
        </w:rPr>
        <w:t>15. Участник закупки, подавший заявку на участие в электронном  аукционе, вправе отозвать такую заявку:</w:t>
      </w:r>
      <w:r w:rsidRPr="00CE6258">
        <w:rPr>
          <w:sz w:val="22"/>
          <w:szCs w:val="22"/>
        </w:rPr>
        <w:t xml:space="preserve"> 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не менее чем за два рабочих дня до начала рассмотрения первых частей заявок на участие в электронном аукционе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до момента заключения контракта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В.</w:t>
      </w:r>
      <w:r w:rsidRPr="00CE6258">
        <w:rPr>
          <w:sz w:val="22"/>
          <w:szCs w:val="22"/>
        </w:rPr>
        <w:t xml:space="preserve"> в любое время до дня и времени окончания срока подачи заявок на участие в электронном аукционе</w:t>
      </w:r>
    </w:p>
    <w:p w:rsidR="009E70E4" w:rsidRPr="00CE6258" w:rsidRDefault="009E70E4" w:rsidP="00305765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Г. </w:t>
      </w:r>
      <w:r w:rsidRPr="00CE6258">
        <w:rPr>
          <w:sz w:val="22"/>
          <w:szCs w:val="22"/>
        </w:rPr>
        <w:t>не вправе отозвать ее</w:t>
      </w:r>
    </w:p>
    <w:p w:rsidR="009E70E4" w:rsidRPr="00CE6258" w:rsidRDefault="009E70E4" w:rsidP="00881598">
      <w:pPr>
        <w:rPr>
          <w:b/>
          <w:bCs/>
          <w:sz w:val="22"/>
          <w:szCs w:val="22"/>
        </w:rPr>
      </w:pPr>
    </w:p>
    <w:p w:rsidR="009E70E4" w:rsidRPr="00CE6258" w:rsidRDefault="009E70E4" w:rsidP="00881598">
      <w:pPr>
        <w:rPr>
          <w:b/>
          <w:sz w:val="22"/>
          <w:szCs w:val="22"/>
        </w:rPr>
      </w:pPr>
      <w:r w:rsidRPr="00CE6258">
        <w:rPr>
          <w:b/>
          <w:bCs/>
          <w:sz w:val="22"/>
          <w:szCs w:val="22"/>
        </w:rPr>
        <w:t xml:space="preserve">16.  </w:t>
      </w:r>
      <w:r w:rsidRPr="00CE6258">
        <w:rPr>
          <w:b/>
          <w:sz w:val="22"/>
          <w:szCs w:val="22"/>
        </w:rPr>
        <w:t>Извещение о проведении электронного аукциона подлежит размещению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</w:t>
      </w:r>
      <w:r w:rsidRPr="00CE6258">
        <w:rPr>
          <w:b/>
          <w:sz w:val="22"/>
          <w:szCs w:val="22"/>
        </w:rPr>
        <w:t xml:space="preserve"> </w:t>
      </w:r>
      <w:r w:rsidRPr="00CE6258">
        <w:rPr>
          <w:sz w:val="22"/>
          <w:szCs w:val="22"/>
        </w:rPr>
        <w:t xml:space="preserve">на сайте заказчика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на официальном сайте (в единой информационной системе)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В.</w:t>
      </w:r>
      <w:r w:rsidRPr="00CE6258">
        <w:rPr>
          <w:sz w:val="22"/>
          <w:szCs w:val="22"/>
        </w:rPr>
        <w:t xml:space="preserve"> на электронной площадке, на которой планируется проведение аукциона </w:t>
      </w:r>
    </w:p>
    <w:p w:rsidR="009E70E4" w:rsidRPr="00CE6258" w:rsidRDefault="009E70E4" w:rsidP="00881598">
      <w:pPr>
        <w:rPr>
          <w:sz w:val="22"/>
          <w:szCs w:val="22"/>
        </w:rPr>
      </w:pPr>
      <w:r w:rsidRPr="00CE6258">
        <w:rPr>
          <w:sz w:val="22"/>
          <w:szCs w:val="22"/>
        </w:rPr>
        <w:t xml:space="preserve">нет правильных ответов </w:t>
      </w:r>
    </w:p>
    <w:p w:rsidR="009E70E4" w:rsidRPr="00CE6258" w:rsidRDefault="009E70E4" w:rsidP="00D26403">
      <w:pPr>
        <w:ind w:firstLine="708"/>
        <w:rPr>
          <w:sz w:val="22"/>
          <w:szCs w:val="22"/>
        </w:rPr>
      </w:pPr>
    </w:p>
    <w:p w:rsidR="009E70E4" w:rsidRPr="00CE6258" w:rsidRDefault="009E70E4" w:rsidP="00D26403">
      <w:pPr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17</w:t>
      </w:r>
      <w:r w:rsidRPr="00CE6258">
        <w:rPr>
          <w:b/>
          <w:bCs/>
          <w:sz w:val="22"/>
          <w:szCs w:val="22"/>
        </w:rPr>
        <w:t xml:space="preserve">.  </w:t>
      </w:r>
      <w:r w:rsidRPr="00CE6258">
        <w:rPr>
          <w:b/>
          <w:sz w:val="22"/>
          <w:szCs w:val="22"/>
        </w:rPr>
        <w:t>Общий срок рассмотрения вторых частей заявок на участие в электронном аукционе не может превышать</w:t>
      </w:r>
      <w:r w:rsidRPr="00CE6258">
        <w:rPr>
          <w:sz w:val="22"/>
          <w:szCs w:val="22"/>
        </w:rPr>
        <w:t xml:space="preserve">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четыре рабочих дня </w:t>
      </w:r>
      <w:proofErr w:type="gramStart"/>
      <w:r w:rsidRPr="00CE6258">
        <w:rPr>
          <w:sz w:val="22"/>
          <w:szCs w:val="22"/>
        </w:rPr>
        <w:t>с даты размещения</w:t>
      </w:r>
      <w:proofErr w:type="gramEnd"/>
      <w:r w:rsidRPr="00CE6258">
        <w:rPr>
          <w:sz w:val="22"/>
          <w:szCs w:val="22"/>
        </w:rPr>
        <w:t xml:space="preserve"> на электронной площадке протокола проведения электронного аукциона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три рабочих дня </w:t>
      </w:r>
      <w:proofErr w:type="gramStart"/>
      <w:r w:rsidRPr="00CE6258">
        <w:rPr>
          <w:sz w:val="22"/>
          <w:szCs w:val="22"/>
        </w:rPr>
        <w:t>с даты размещения</w:t>
      </w:r>
      <w:proofErr w:type="gramEnd"/>
      <w:r w:rsidRPr="00CE6258">
        <w:rPr>
          <w:sz w:val="22"/>
          <w:szCs w:val="22"/>
        </w:rPr>
        <w:t xml:space="preserve"> на электронной площадке протокола проведения электронного аукциона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В.</w:t>
      </w:r>
      <w:r w:rsidRPr="00CE6258">
        <w:rPr>
          <w:sz w:val="22"/>
          <w:szCs w:val="22"/>
        </w:rPr>
        <w:t xml:space="preserve"> шесть рабочих дней </w:t>
      </w:r>
      <w:proofErr w:type="gramStart"/>
      <w:r w:rsidRPr="00CE6258">
        <w:rPr>
          <w:sz w:val="22"/>
          <w:szCs w:val="22"/>
        </w:rPr>
        <w:t>с даты размещения</w:t>
      </w:r>
      <w:proofErr w:type="gramEnd"/>
      <w:r w:rsidRPr="00CE6258">
        <w:rPr>
          <w:sz w:val="22"/>
          <w:szCs w:val="22"/>
        </w:rPr>
        <w:t xml:space="preserve"> на электронной площадке протокола проведения электронного аукциона</w:t>
      </w:r>
    </w:p>
    <w:p w:rsidR="009E70E4" w:rsidRPr="00CE6258" w:rsidRDefault="009E70E4" w:rsidP="00476659">
      <w:pPr>
        <w:jc w:val="both"/>
        <w:rPr>
          <w:b/>
          <w:bCs/>
          <w:sz w:val="22"/>
          <w:szCs w:val="22"/>
        </w:rPr>
      </w:pPr>
    </w:p>
    <w:p w:rsidR="009E70E4" w:rsidRPr="00CE6258" w:rsidRDefault="009E70E4" w:rsidP="00476659">
      <w:pPr>
        <w:jc w:val="both"/>
        <w:rPr>
          <w:b/>
          <w:sz w:val="22"/>
          <w:szCs w:val="22"/>
        </w:rPr>
      </w:pPr>
      <w:r w:rsidRPr="00CE6258">
        <w:rPr>
          <w:b/>
          <w:bCs/>
          <w:sz w:val="22"/>
          <w:szCs w:val="22"/>
        </w:rPr>
        <w:t xml:space="preserve">18.  </w:t>
      </w:r>
      <w:r w:rsidRPr="00CE6258">
        <w:rPr>
          <w:b/>
          <w:sz w:val="22"/>
          <w:szCs w:val="22"/>
        </w:rPr>
        <w:t>Какой документ должен быть приложен к документации об электронном  аукционе, размещаемой на официальном сайте (в единой информационной системе)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решение заказчика о проведении электронного аукциона 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проект контракта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В.</w:t>
      </w:r>
      <w:r w:rsidRPr="00CE6258">
        <w:rPr>
          <w:sz w:val="22"/>
          <w:szCs w:val="22"/>
        </w:rPr>
        <w:t xml:space="preserve"> сведения о составе аукционной комиссии </w:t>
      </w:r>
    </w:p>
    <w:p w:rsidR="009E70E4" w:rsidRPr="00CE6258" w:rsidRDefault="009E70E4" w:rsidP="00476659">
      <w:pPr>
        <w:jc w:val="both"/>
        <w:rPr>
          <w:b/>
          <w:bCs/>
          <w:sz w:val="22"/>
          <w:szCs w:val="22"/>
        </w:rPr>
      </w:pPr>
    </w:p>
    <w:p w:rsidR="009E70E4" w:rsidRPr="00CE6258" w:rsidRDefault="009E70E4" w:rsidP="00476659">
      <w:pPr>
        <w:jc w:val="both"/>
        <w:rPr>
          <w:sz w:val="22"/>
          <w:szCs w:val="22"/>
        </w:rPr>
      </w:pPr>
      <w:r w:rsidRPr="00CE6258">
        <w:rPr>
          <w:b/>
          <w:bCs/>
          <w:sz w:val="22"/>
          <w:szCs w:val="22"/>
        </w:rPr>
        <w:t>19.</w:t>
      </w:r>
      <w:r w:rsidRPr="00CE6258">
        <w:rPr>
          <w:sz w:val="22"/>
          <w:szCs w:val="22"/>
        </w:rPr>
        <w:t xml:space="preserve"> </w:t>
      </w:r>
      <w:r w:rsidRPr="00CE6258">
        <w:rPr>
          <w:b/>
          <w:sz w:val="22"/>
          <w:szCs w:val="22"/>
        </w:rPr>
        <w:t xml:space="preserve">Заказчик вправе принять решение о внесении изменений в извещение о проведении запроса котировок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не позднее, чем за два рабочих дня до даты истечения срока подачи заявок на участие в запросе котировок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не позднее три за два рабочих дня до даты истечения срока подачи заявок на участие в запросе котировок</w:t>
      </w:r>
    </w:p>
    <w:p w:rsidR="009E70E4" w:rsidRPr="00CE6258" w:rsidRDefault="009E70E4" w:rsidP="007E6A01">
      <w:pPr>
        <w:ind w:firstLine="567"/>
        <w:jc w:val="both"/>
        <w:rPr>
          <w:b/>
          <w:bCs/>
          <w:sz w:val="22"/>
          <w:szCs w:val="22"/>
        </w:rPr>
      </w:pPr>
      <w:r w:rsidRPr="00CE6258">
        <w:rPr>
          <w:b/>
          <w:sz w:val="22"/>
          <w:szCs w:val="22"/>
        </w:rPr>
        <w:t>В.</w:t>
      </w:r>
      <w:r w:rsidRPr="00CE6258">
        <w:rPr>
          <w:sz w:val="22"/>
          <w:szCs w:val="22"/>
        </w:rPr>
        <w:t xml:space="preserve"> не позднее, чем за два дня до даты истечения срока подачи заявок на участие в запросе котировок</w:t>
      </w:r>
    </w:p>
    <w:p w:rsidR="009E70E4" w:rsidRDefault="009E70E4">
      <w:pPr>
        <w:rPr>
          <w:sz w:val="22"/>
          <w:szCs w:val="22"/>
        </w:rPr>
      </w:pPr>
    </w:p>
    <w:p w:rsidR="00CE6258" w:rsidRDefault="00CE6258">
      <w:pPr>
        <w:rPr>
          <w:sz w:val="22"/>
          <w:szCs w:val="22"/>
        </w:rPr>
      </w:pPr>
    </w:p>
    <w:p w:rsidR="00CE6258" w:rsidRDefault="00CE6258">
      <w:pPr>
        <w:rPr>
          <w:sz w:val="22"/>
          <w:szCs w:val="22"/>
        </w:rPr>
      </w:pPr>
    </w:p>
    <w:p w:rsidR="00CE6258" w:rsidRPr="00CE6258" w:rsidRDefault="00CE6258">
      <w:pPr>
        <w:rPr>
          <w:sz w:val="22"/>
          <w:szCs w:val="22"/>
        </w:rPr>
      </w:pPr>
    </w:p>
    <w:p w:rsidR="009E70E4" w:rsidRPr="00CE6258" w:rsidRDefault="009E70E4" w:rsidP="00476659">
      <w:pPr>
        <w:jc w:val="both"/>
        <w:rPr>
          <w:sz w:val="22"/>
          <w:szCs w:val="22"/>
        </w:rPr>
      </w:pPr>
      <w:r w:rsidRPr="00CE6258">
        <w:rPr>
          <w:b/>
          <w:bCs/>
          <w:sz w:val="22"/>
          <w:szCs w:val="22"/>
        </w:rPr>
        <w:lastRenderedPageBreak/>
        <w:t xml:space="preserve">20. </w:t>
      </w:r>
      <w:r w:rsidRPr="00CE6258">
        <w:rPr>
          <w:b/>
          <w:sz w:val="22"/>
          <w:szCs w:val="22"/>
        </w:rPr>
        <w:t>Протокол рассмотрения и оценки заявок на участие в запросе котировок подписывается всеми присутствующими на заседании членами котировочной комиссии</w:t>
      </w:r>
      <w:r w:rsidRPr="00CE6258">
        <w:rPr>
          <w:sz w:val="22"/>
          <w:szCs w:val="22"/>
        </w:rPr>
        <w:t xml:space="preserve">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и в течение дня следующего за его подписанием размещается в единой информационной системе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и в день его подписания размещается на сайте заказчика.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В.</w:t>
      </w:r>
      <w:r w:rsidRPr="00CE6258">
        <w:rPr>
          <w:sz w:val="22"/>
          <w:szCs w:val="22"/>
        </w:rPr>
        <w:t xml:space="preserve"> и в день его подписания размещается в единой информационной системе.</w:t>
      </w:r>
    </w:p>
    <w:p w:rsidR="009E70E4" w:rsidRPr="00CE6258" w:rsidRDefault="009E70E4" w:rsidP="00881598">
      <w:pPr>
        <w:pStyle w:val="ConsPlusNormal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E70E4" w:rsidRPr="00CE6258" w:rsidRDefault="009E70E4" w:rsidP="00881598">
      <w:pPr>
        <w:pStyle w:val="ConsPlusNormal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E6258">
        <w:rPr>
          <w:rFonts w:ascii="Times New Roman" w:hAnsi="Times New Roman" w:cs="Times New Roman"/>
          <w:b/>
          <w:bCs/>
          <w:sz w:val="22"/>
          <w:szCs w:val="22"/>
        </w:rPr>
        <w:t xml:space="preserve">21. </w:t>
      </w:r>
      <w:r w:rsidRPr="00CE6258">
        <w:rPr>
          <w:rFonts w:ascii="Times New Roman" w:hAnsi="Times New Roman" w:cs="Times New Roman"/>
          <w:b/>
          <w:sz w:val="22"/>
          <w:szCs w:val="22"/>
        </w:rPr>
        <w:t>Контракт по результатам запроса котировок может быть заключен в срок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</w:t>
      </w:r>
      <w:r w:rsidRPr="00CE6258">
        <w:rPr>
          <w:b/>
          <w:sz w:val="22"/>
          <w:szCs w:val="22"/>
        </w:rPr>
        <w:t xml:space="preserve"> </w:t>
      </w:r>
      <w:r w:rsidRPr="00CE6258">
        <w:rPr>
          <w:sz w:val="22"/>
          <w:szCs w:val="22"/>
        </w:rPr>
        <w:t xml:space="preserve">не ранее чем через семь дней </w:t>
      </w:r>
      <w:proofErr w:type="gramStart"/>
      <w:r w:rsidRPr="00CE6258">
        <w:rPr>
          <w:sz w:val="22"/>
          <w:szCs w:val="22"/>
        </w:rPr>
        <w:t>с даты размещения</w:t>
      </w:r>
      <w:proofErr w:type="gramEnd"/>
      <w:r w:rsidRPr="00CE6258">
        <w:rPr>
          <w:sz w:val="22"/>
          <w:szCs w:val="22"/>
        </w:rPr>
        <w:t xml:space="preserve">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протокола.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не ранее чем через десять дней </w:t>
      </w:r>
      <w:proofErr w:type="gramStart"/>
      <w:r w:rsidRPr="00CE6258">
        <w:rPr>
          <w:sz w:val="22"/>
          <w:szCs w:val="22"/>
        </w:rPr>
        <w:t>с даты размещения</w:t>
      </w:r>
      <w:proofErr w:type="gramEnd"/>
      <w:r w:rsidRPr="00CE6258">
        <w:rPr>
          <w:sz w:val="22"/>
          <w:szCs w:val="22"/>
        </w:rPr>
        <w:t xml:space="preserve">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В. </w:t>
      </w:r>
      <w:r w:rsidRPr="00CE6258">
        <w:rPr>
          <w:sz w:val="22"/>
          <w:szCs w:val="22"/>
        </w:rPr>
        <w:t xml:space="preserve"> не ранее чем через семь дней </w:t>
      </w:r>
      <w:proofErr w:type="gramStart"/>
      <w:r w:rsidRPr="00CE6258">
        <w:rPr>
          <w:sz w:val="22"/>
          <w:szCs w:val="22"/>
        </w:rPr>
        <w:t>с даты размещения</w:t>
      </w:r>
      <w:proofErr w:type="gramEnd"/>
      <w:r w:rsidRPr="00CE6258">
        <w:rPr>
          <w:sz w:val="22"/>
          <w:szCs w:val="22"/>
        </w:rPr>
        <w:t xml:space="preserve"> в единой информационной системе протокола рассмотрения и оценки заявок на участие в запросе котировок и не позднее чем через тридцать дней с даты подписания указанного протокола</w:t>
      </w:r>
    </w:p>
    <w:p w:rsidR="009E70E4" w:rsidRPr="00CE6258" w:rsidRDefault="009E70E4" w:rsidP="00476659">
      <w:pPr>
        <w:rPr>
          <w:sz w:val="22"/>
          <w:szCs w:val="22"/>
        </w:rPr>
      </w:pPr>
    </w:p>
    <w:p w:rsidR="009E70E4" w:rsidRPr="00CE6258" w:rsidRDefault="009E70E4" w:rsidP="00476659">
      <w:pPr>
        <w:rPr>
          <w:b/>
          <w:sz w:val="22"/>
          <w:szCs w:val="22"/>
        </w:rPr>
      </w:pPr>
      <w:r w:rsidRPr="00CE6258">
        <w:rPr>
          <w:b/>
          <w:bCs/>
          <w:sz w:val="22"/>
          <w:szCs w:val="22"/>
        </w:rPr>
        <w:t xml:space="preserve">22.  </w:t>
      </w:r>
      <w:r w:rsidRPr="00CE6258">
        <w:rPr>
          <w:b/>
          <w:sz w:val="22"/>
          <w:szCs w:val="22"/>
        </w:rPr>
        <w:t xml:space="preserve">Заказчиком проводится открытый конкурс на оказание образовательных услуг. На процедуре вскрытия конвертов с заявками выяснилось, что среди прочих участников закупки заявки на участие в конкурсе подали </w:t>
      </w:r>
      <w:proofErr w:type="spellStart"/>
      <w:r w:rsidRPr="00CE6258">
        <w:rPr>
          <w:b/>
          <w:sz w:val="22"/>
          <w:szCs w:val="22"/>
        </w:rPr>
        <w:t>Пойковский</w:t>
      </w:r>
      <w:proofErr w:type="spellEnd"/>
      <w:r w:rsidRPr="00CE6258">
        <w:rPr>
          <w:b/>
          <w:sz w:val="22"/>
          <w:szCs w:val="22"/>
        </w:rPr>
        <w:t xml:space="preserve"> и </w:t>
      </w:r>
      <w:proofErr w:type="spellStart"/>
      <w:r w:rsidRPr="00CE6258">
        <w:rPr>
          <w:b/>
          <w:sz w:val="22"/>
          <w:szCs w:val="22"/>
        </w:rPr>
        <w:t>Нефтеюганский</w:t>
      </w:r>
      <w:proofErr w:type="spellEnd"/>
      <w:r w:rsidRPr="00CE6258">
        <w:rPr>
          <w:b/>
          <w:sz w:val="22"/>
          <w:szCs w:val="22"/>
        </w:rPr>
        <w:t xml:space="preserve"> филиалы Тюменского государственного университета. Какое решение обязан принять заказчик (комиссия)?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допустить обе заявки к рассмотрению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возвратить обе заявки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В.</w:t>
      </w:r>
      <w:r w:rsidRPr="00CE6258">
        <w:rPr>
          <w:sz w:val="22"/>
          <w:szCs w:val="22"/>
        </w:rPr>
        <w:t xml:space="preserve"> допустить к рассмотрению заявку, поданную раньше </w:t>
      </w:r>
    </w:p>
    <w:p w:rsidR="009E70E4" w:rsidRPr="00CE6258" w:rsidRDefault="009E70E4" w:rsidP="00476659">
      <w:pPr>
        <w:jc w:val="both"/>
        <w:rPr>
          <w:b/>
          <w:bCs/>
          <w:sz w:val="22"/>
          <w:szCs w:val="22"/>
        </w:rPr>
      </w:pPr>
    </w:p>
    <w:p w:rsidR="009E70E4" w:rsidRPr="00CE6258" w:rsidRDefault="009E70E4" w:rsidP="00476659">
      <w:pPr>
        <w:jc w:val="both"/>
        <w:rPr>
          <w:b/>
          <w:sz w:val="22"/>
          <w:szCs w:val="22"/>
        </w:rPr>
      </w:pPr>
      <w:r w:rsidRPr="00CE6258">
        <w:rPr>
          <w:b/>
          <w:bCs/>
          <w:sz w:val="22"/>
          <w:szCs w:val="22"/>
        </w:rPr>
        <w:t xml:space="preserve">23. </w:t>
      </w:r>
      <w:r w:rsidRPr="00CE6258">
        <w:rPr>
          <w:b/>
          <w:sz w:val="22"/>
          <w:szCs w:val="22"/>
        </w:rPr>
        <w:t xml:space="preserve">Заказчиком проводится запрос предложений в соответствии с пунктом 8 части 1 статьи 83. Наряду с размещением в единой информационной системе извещения и документации о проведении запроса предложений, заказчик также направил приглашение принять участие в запросе предложений ряду субъектов. ООО «Ромашка», контракт с которым в отношении аналогичного объекта закупки </w:t>
      </w:r>
      <w:proofErr w:type="gramStart"/>
      <w:r w:rsidRPr="00CE6258">
        <w:rPr>
          <w:b/>
          <w:sz w:val="22"/>
          <w:szCs w:val="22"/>
        </w:rPr>
        <w:t>был</w:t>
      </w:r>
      <w:proofErr w:type="gramEnd"/>
      <w:r w:rsidRPr="00CE6258">
        <w:rPr>
          <w:b/>
          <w:sz w:val="22"/>
          <w:szCs w:val="22"/>
        </w:rPr>
        <w:t xml:space="preserve"> ранее расторгнут по соглашению сторон, обжалует действия заказчика по </w:t>
      </w:r>
      <w:proofErr w:type="spellStart"/>
      <w:r w:rsidRPr="00CE6258">
        <w:rPr>
          <w:b/>
          <w:sz w:val="22"/>
          <w:szCs w:val="22"/>
        </w:rPr>
        <w:t>ненаправлению</w:t>
      </w:r>
      <w:proofErr w:type="spellEnd"/>
      <w:r w:rsidRPr="00CE6258">
        <w:rPr>
          <w:b/>
          <w:sz w:val="22"/>
          <w:szCs w:val="22"/>
        </w:rPr>
        <w:t xml:space="preserve"> ему данного приглашения. Каким будет решение контролирующего органа?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заказчик обязан был направить ООО «Ромашка» приглашение, если расторгнутый с ним контракт был заключен в течение 18 месяцев, предшествующих дате проведения запроса предложений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заказчик в любом случае обязан был направить ООО «Ромашка» приглашение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В.</w:t>
      </w:r>
      <w:r w:rsidRPr="00CE6258">
        <w:rPr>
          <w:sz w:val="22"/>
          <w:szCs w:val="22"/>
        </w:rPr>
        <w:t xml:space="preserve"> заказчик вправе был направить ООО «Ромашка» приглашение </w:t>
      </w:r>
    </w:p>
    <w:p w:rsidR="009E70E4" w:rsidRPr="00CE6258" w:rsidRDefault="009E70E4" w:rsidP="00476659">
      <w:pPr>
        <w:rPr>
          <w:sz w:val="22"/>
          <w:szCs w:val="22"/>
        </w:rPr>
      </w:pPr>
    </w:p>
    <w:p w:rsidR="009E70E4" w:rsidRPr="00CE6258" w:rsidRDefault="009E70E4" w:rsidP="00476659">
      <w:pPr>
        <w:rPr>
          <w:b/>
          <w:sz w:val="22"/>
          <w:szCs w:val="22"/>
        </w:rPr>
      </w:pPr>
      <w:r w:rsidRPr="00CE6258">
        <w:rPr>
          <w:b/>
          <w:bCs/>
          <w:sz w:val="22"/>
          <w:szCs w:val="22"/>
        </w:rPr>
        <w:t xml:space="preserve">24. </w:t>
      </w:r>
      <w:r w:rsidRPr="00CE6258">
        <w:rPr>
          <w:b/>
          <w:sz w:val="22"/>
          <w:szCs w:val="22"/>
        </w:rPr>
        <w:t>В соответствии с законом № 44-ФЗ при осуществлении закупки у единственного поставщика (подрядчика, исполнителя) контракт должен содержать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расчет и обоснование цены контракта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расчет цены контракта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В.</w:t>
      </w:r>
      <w:r w:rsidRPr="00CE6258">
        <w:rPr>
          <w:sz w:val="22"/>
          <w:szCs w:val="22"/>
        </w:rPr>
        <w:t xml:space="preserve"> обоснование цены контракта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Г. </w:t>
      </w:r>
      <w:r w:rsidRPr="00CE6258">
        <w:rPr>
          <w:sz w:val="22"/>
          <w:szCs w:val="22"/>
        </w:rPr>
        <w:t xml:space="preserve">нет правильных ответов </w:t>
      </w:r>
    </w:p>
    <w:p w:rsidR="009E70E4" w:rsidRPr="00CE6258" w:rsidRDefault="009E70E4" w:rsidP="007E6A01">
      <w:pPr>
        <w:rPr>
          <w:b/>
          <w:bCs/>
          <w:sz w:val="22"/>
          <w:szCs w:val="22"/>
        </w:rPr>
      </w:pPr>
    </w:p>
    <w:p w:rsidR="009E70E4" w:rsidRPr="00CE6258" w:rsidRDefault="009E70E4" w:rsidP="007E6A01">
      <w:pPr>
        <w:rPr>
          <w:b/>
          <w:sz w:val="22"/>
          <w:szCs w:val="22"/>
        </w:rPr>
      </w:pPr>
      <w:r w:rsidRPr="00CE6258">
        <w:rPr>
          <w:b/>
          <w:bCs/>
          <w:sz w:val="22"/>
          <w:szCs w:val="22"/>
        </w:rPr>
        <w:t xml:space="preserve">25. </w:t>
      </w:r>
      <w:r w:rsidRPr="00CE6258">
        <w:rPr>
          <w:b/>
          <w:sz w:val="22"/>
          <w:szCs w:val="22"/>
        </w:rPr>
        <w:t>В случае наличия судебных актов либо возникновения обстоятельств непреодолимой силы, препятствующих подписанию контракта, течение установленных  законом о контрактной системе сроков подписания контракта приостанавливается</w:t>
      </w:r>
    </w:p>
    <w:p w:rsidR="009E70E4" w:rsidRPr="00CE6258" w:rsidRDefault="009E70E4" w:rsidP="007E6A01">
      <w:pPr>
        <w:ind w:firstLine="567"/>
        <w:jc w:val="both"/>
        <w:rPr>
          <w:b/>
          <w:sz w:val="22"/>
          <w:szCs w:val="22"/>
        </w:rPr>
      </w:pPr>
      <w:r w:rsidRPr="00CE6258">
        <w:rPr>
          <w:b/>
          <w:sz w:val="22"/>
          <w:szCs w:val="22"/>
        </w:rPr>
        <w:t xml:space="preserve">А. </w:t>
      </w:r>
      <w:r w:rsidRPr="00CE6258">
        <w:rPr>
          <w:sz w:val="22"/>
          <w:szCs w:val="22"/>
        </w:rPr>
        <w:t>не более чем на двадцать дней</w:t>
      </w:r>
      <w:r w:rsidRPr="00CE6258">
        <w:rPr>
          <w:b/>
          <w:sz w:val="22"/>
          <w:szCs w:val="22"/>
        </w:rPr>
        <w:t xml:space="preserve"> </w:t>
      </w:r>
    </w:p>
    <w:p w:rsidR="009E70E4" w:rsidRPr="00CE6258" w:rsidRDefault="009E70E4" w:rsidP="007E6A01">
      <w:pPr>
        <w:ind w:firstLine="567"/>
        <w:jc w:val="both"/>
        <w:rPr>
          <w:b/>
          <w:sz w:val="22"/>
          <w:szCs w:val="22"/>
        </w:rPr>
      </w:pPr>
      <w:r w:rsidRPr="00CE6258">
        <w:rPr>
          <w:b/>
          <w:sz w:val="22"/>
          <w:szCs w:val="22"/>
        </w:rPr>
        <w:t xml:space="preserve">Б. </w:t>
      </w:r>
      <w:r w:rsidRPr="00CE6258">
        <w:rPr>
          <w:sz w:val="22"/>
          <w:szCs w:val="22"/>
        </w:rPr>
        <w:t>не более чем на тридцать дней</w:t>
      </w:r>
      <w:r w:rsidRPr="00CE6258">
        <w:rPr>
          <w:b/>
          <w:sz w:val="22"/>
          <w:szCs w:val="22"/>
        </w:rPr>
        <w:t xml:space="preserve">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В. </w:t>
      </w:r>
      <w:r w:rsidRPr="00CE6258">
        <w:rPr>
          <w:sz w:val="22"/>
          <w:szCs w:val="22"/>
        </w:rPr>
        <w:t xml:space="preserve">не более чем на десять дней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lastRenderedPageBreak/>
        <w:t xml:space="preserve">Г. </w:t>
      </w:r>
      <w:r w:rsidRPr="00CE6258">
        <w:rPr>
          <w:sz w:val="22"/>
          <w:szCs w:val="22"/>
        </w:rPr>
        <w:t>наложение административного штрафа только на должностных лиц в размере тридцати тысяч рублей</w:t>
      </w:r>
    </w:p>
    <w:p w:rsidR="009E70E4" w:rsidRPr="00CE6258" w:rsidRDefault="009E70E4" w:rsidP="007E6A01">
      <w:pPr>
        <w:rPr>
          <w:b/>
          <w:bCs/>
          <w:sz w:val="22"/>
          <w:szCs w:val="22"/>
        </w:rPr>
      </w:pPr>
    </w:p>
    <w:p w:rsidR="009E70E4" w:rsidRPr="00CE6258" w:rsidRDefault="009E70E4" w:rsidP="007E6A01">
      <w:pPr>
        <w:rPr>
          <w:b/>
          <w:sz w:val="22"/>
          <w:szCs w:val="22"/>
        </w:rPr>
      </w:pPr>
      <w:r w:rsidRPr="00CE6258">
        <w:rPr>
          <w:b/>
          <w:bCs/>
          <w:sz w:val="22"/>
          <w:szCs w:val="22"/>
        </w:rPr>
        <w:t xml:space="preserve">26. </w:t>
      </w:r>
      <w:r w:rsidRPr="00CE6258">
        <w:rPr>
          <w:b/>
          <w:sz w:val="22"/>
          <w:szCs w:val="22"/>
        </w:rPr>
        <w:t>Информация о добросовестности участника, предоставляемая участником торгов в соответствии с законом о контрактной системе является</w:t>
      </w:r>
    </w:p>
    <w:p w:rsidR="009E70E4" w:rsidRPr="00CE6258" w:rsidRDefault="009E70E4" w:rsidP="007E6A01">
      <w:pPr>
        <w:ind w:firstLine="567"/>
        <w:jc w:val="both"/>
        <w:rPr>
          <w:b/>
          <w:sz w:val="22"/>
          <w:szCs w:val="22"/>
        </w:rPr>
      </w:pPr>
      <w:r w:rsidRPr="00CE6258">
        <w:rPr>
          <w:b/>
          <w:sz w:val="22"/>
          <w:szCs w:val="22"/>
        </w:rPr>
        <w:t xml:space="preserve">А. </w:t>
      </w:r>
      <w:r w:rsidRPr="00CE6258">
        <w:rPr>
          <w:sz w:val="22"/>
          <w:szCs w:val="22"/>
        </w:rPr>
        <w:t>подтверждением квалификации участника</w:t>
      </w:r>
      <w:r w:rsidRPr="00CE6258">
        <w:rPr>
          <w:b/>
          <w:sz w:val="22"/>
          <w:szCs w:val="22"/>
        </w:rPr>
        <w:t xml:space="preserve">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Б. </w:t>
      </w:r>
      <w:r w:rsidRPr="00CE6258">
        <w:rPr>
          <w:sz w:val="22"/>
          <w:szCs w:val="22"/>
        </w:rPr>
        <w:t xml:space="preserve">дополнительной мерой ответственности участника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В.</w:t>
      </w:r>
      <w:r w:rsidRPr="00CE6258">
        <w:rPr>
          <w:sz w:val="22"/>
          <w:szCs w:val="22"/>
        </w:rPr>
        <w:t xml:space="preserve"> антидемпинговой мерой защиты</w:t>
      </w:r>
    </w:p>
    <w:p w:rsidR="009E70E4" w:rsidRPr="00CE6258" w:rsidRDefault="009E70E4" w:rsidP="007E6A01">
      <w:pPr>
        <w:jc w:val="both"/>
        <w:rPr>
          <w:b/>
          <w:bCs/>
          <w:sz w:val="22"/>
          <w:szCs w:val="22"/>
        </w:rPr>
      </w:pPr>
    </w:p>
    <w:p w:rsidR="009E70E4" w:rsidRPr="00CE6258" w:rsidRDefault="009E70E4" w:rsidP="007E6A01">
      <w:pPr>
        <w:jc w:val="both"/>
        <w:rPr>
          <w:b/>
          <w:color w:val="333333"/>
          <w:sz w:val="22"/>
          <w:szCs w:val="22"/>
        </w:rPr>
      </w:pPr>
      <w:r w:rsidRPr="00CE6258">
        <w:rPr>
          <w:b/>
          <w:bCs/>
          <w:sz w:val="22"/>
          <w:szCs w:val="22"/>
        </w:rPr>
        <w:t xml:space="preserve">27. </w:t>
      </w:r>
      <w:r w:rsidRPr="00CE6258">
        <w:rPr>
          <w:b/>
          <w:sz w:val="22"/>
          <w:szCs w:val="22"/>
        </w:rPr>
        <w:t xml:space="preserve">Срок действия банковской гарантии, предоставляемой в качестве обеспечения контракта </w:t>
      </w:r>
      <w:r w:rsidRPr="00CE6258">
        <w:rPr>
          <w:b/>
          <w:color w:val="333333"/>
          <w:sz w:val="22"/>
          <w:szCs w:val="22"/>
        </w:rPr>
        <w:t>должен превышать срок действия контракта</w:t>
      </w:r>
    </w:p>
    <w:p w:rsidR="009E70E4" w:rsidRPr="00CE6258" w:rsidRDefault="009E70E4" w:rsidP="007E6A01">
      <w:pPr>
        <w:ind w:firstLine="567"/>
        <w:jc w:val="both"/>
        <w:rPr>
          <w:color w:val="333333"/>
          <w:sz w:val="22"/>
          <w:szCs w:val="22"/>
        </w:rPr>
      </w:pPr>
      <w:r w:rsidRPr="00CE6258">
        <w:rPr>
          <w:b/>
          <w:color w:val="333333"/>
          <w:sz w:val="22"/>
          <w:szCs w:val="22"/>
        </w:rPr>
        <w:t>А.</w:t>
      </w:r>
      <w:r w:rsidRPr="00CE6258">
        <w:rPr>
          <w:color w:val="333333"/>
          <w:sz w:val="22"/>
          <w:szCs w:val="22"/>
        </w:rPr>
        <w:t xml:space="preserve"> на 3 месяца</w:t>
      </w:r>
    </w:p>
    <w:p w:rsidR="009E70E4" w:rsidRPr="00CE6258" w:rsidRDefault="009E70E4" w:rsidP="007E6A01">
      <w:pPr>
        <w:ind w:firstLine="567"/>
        <w:jc w:val="both"/>
        <w:rPr>
          <w:color w:val="333333"/>
          <w:sz w:val="22"/>
          <w:szCs w:val="22"/>
        </w:rPr>
      </w:pPr>
      <w:r w:rsidRPr="00CE6258">
        <w:rPr>
          <w:b/>
          <w:color w:val="333333"/>
          <w:sz w:val="22"/>
          <w:szCs w:val="22"/>
        </w:rPr>
        <w:t>Б.</w:t>
      </w:r>
      <w:r w:rsidRPr="00CE6258">
        <w:rPr>
          <w:color w:val="333333"/>
          <w:sz w:val="22"/>
          <w:szCs w:val="22"/>
        </w:rPr>
        <w:t xml:space="preserve"> на 1 месяц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В.</w:t>
      </w:r>
      <w:r w:rsidRPr="00CE6258">
        <w:rPr>
          <w:sz w:val="22"/>
          <w:szCs w:val="22"/>
        </w:rPr>
        <w:t xml:space="preserve"> на 6 месяцев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Г.</w:t>
      </w:r>
      <w:r w:rsidRPr="00CE6258">
        <w:rPr>
          <w:sz w:val="22"/>
          <w:szCs w:val="22"/>
        </w:rPr>
        <w:t xml:space="preserve"> на 2 месяца </w:t>
      </w:r>
    </w:p>
    <w:p w:rsidR="009E70E4" w:rsidRPr="00CE6258" w:rsidRDefault="009E70E4" w:rsidP="00476659">
      <w:pPr>
        <w:jc w:val="both"/>
        <w:rPr>
          <w:b/>
          <w:bCs/>
          <w:sz w:val="22"/>
          <w:szCs w:val="22"/>
        </w:rPr>
      </w:pPr>
    </w:p>
    <w:p w:rsidR="009E70E4" w:rsidRPr="00CE6258" w:rsidRDefault="009E70E4" w:rsidP="00476659">
      <w:pPr>
        <w:jc w:val="both"/>
        <w:rPr>
          <w:b/>
          <w:color w:val="333333"/>
          <w:sz w:val="22"/>
          <w:szCs w:val="22"/>
        </w:rPr>
      </w:pPr>
      <w:r w:rsidRPr="00CE6258">
        <w:rPr>
          <w:b/>
          <w:bCs/>
          <w:sz w:val="22"/>
          <w:szCs w:val="22"/>
        </w:rPr>
        <w:t>28.</w:t>
      </w:r>
      <w:r w:rsidRPr="00CE6258">
        <w:rPr>
          <w:b/>
          <w:color w:val="333333"/>
          <w:sz w:val="22"/>
          <w:szCs w:val="22"/>
        </w:rPr>
        <w:t xml:space="preserve"> Порядок осуществления контроля органами внутреннего государственного (муниципального) финансового контроля не должен предусматривать</w:t>
      </w:r>
    </w:p>
    <w:p w:rsidR="009E70E4" w:rsidRPr="00CE6258" w:rsidRDefault="009E70E4" w:rsidP="007E6A01">
      <w:pPr>
        <w:ind w:firstLine="567"/>
        <w:jc w:val="both"/>
        <w:rPr>
          <w:color w:val="333333"/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</w:t>
      </w:r>
      <w:r w:rsidRPr="00CE6258">
        <w:rPr>
          <w:color w:val="333333"/>
          <w:sz w:val="22"/>
          <w:szCs w:val="22"/>
        </w:rPr>
        <w:t>основания, порядок организации, предмет, форму, сроки, периодичность проведения проверок субъектов контроля и оформление результатов таких проверок</w:t>
      </w:r>
    </w:p>
    <w:p w:rsidR="009E70E4" w:rsidRPr="00CE6258" w:rsidRDefault="009E70E4" w:rsidP="007E6A01">
      <w:pPr>
        <w:ind w:firstLine="567"/>
        <w:jc w:val="both"/>
        <w:rPr>
          <w:rStyle w:val="apple-converted-space"/>
          <w:color w:val="333333"/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</w:t>
      </w:r>
      <w:r w:rsidRPr="00CE6258">
        <w:rPr>
          <w:color w:val="333333"/>
          <w:sz w:val="22"/>
          <w:szCs w:val="22"/>
        </w:rPr>
        <w:t>перечень видов административных нарушений и способов привлечения к административной ответственности</w:t>
      </w:r>
      <w:r w:rsidRPr="00CE6258">
        <w:rPr>
          <w:rStyle w:val="apple-converted-space"/>
          <w:color w:val="333333"/>
          <w:sz w:val="22"/>
          <w:szCs w:val="22"/>
        </w:rPr>
        <w:t> </w:t>
      </w:r>
    </w:p>
    <w:p w:rsidR="009E70E4" w:rsidRPr="00CE6258" w:rsidRDefault="009E70E4" w:rsidP="007E6A01">
      <w:pPr>
        <w:ind w:firstLine="567"/>
        <w:jc w:val="both"/>
        <w:rPr>
          <w:color w:val="333333"/>
          <w:sz w:val="22"/>
          <w:szCs w:val="22"/>
        </w:rPr>
      </w:pPr>
      <w:r w:rsidRPr="00CE6258">
        <w:rPr>
          <w:b/>
          <w:sz w:val="22"/>
          <w:szCs w:val="22"/>
        </w:rPr>
        <w:t>В.</w:t>
      </w:r>
      <w:r w:rsidRPr="00CE6258">
        <w:rPr>
          <w:sz w:val="22"/>
          <w:szCs w:val="22"/>
        </w:rPr>
        <w:t xml:space="preserve"> </w:t>
      </w:r>
      <w:r w:rsidRPr="00CE6258">
        <w:rPr>
          <w:color w:val="333333"/>
          <w:sz w:val="22"/>
          <w:szCs w:val="22"/>
        </w:rPr>
        <w:t>перечень должностных лиц, уполномоченных на проведение проверок, их права, обязанности и ответственность</w:t>
      </w:r>
    </w:p>
    <w:p w:rsidR="009E70E4" w:rsidRPr="00CE6258" w:rsidRDefault="009E70E4" w:rsidP="007E6A01">
      <w:pPr>
        <w:ind w:firstLine="567"/>
        <w:jc w:val="both"/>
        <w:rPr>
          <w:b/>
          <w:bCs/>
          <w:sz w:val="22"/>
          <w:szCs w:val="22"/>
        </w:rPr>
      </w:pPr>
      <w:r w:rsidRPr="00CE6258">
        <w:rPr>
          <w:b/>
          <w:color w:val="333333"/>
          <w:sz w:val="22"/>
          <w:szCs w:val="22"/>
        </w:rPr>
        <w:t>Г.</w:t>
      </w:r>
      <w:r w:rsidRPr="00CE6258">
        <w:rPr>
          <w:color w:val="333333"/>
          <w:sz w:val="22"/>
          <w:szCs w:val="22"/>
        </w:rPr>
        <w:t xml:space="preserve"> порядок, сроки направления, исполнения, отмены предписаний органов контроля</w:t>
      </w:r>
    </w:p>
    <w:p w:rsidR="009E70E4" w:rsidRPr="00CE6258" w:rsidRDefault="009E70E4" w:rsidP="00476659">
      <w:pPr>
        <w:jc w:val="both"/>
        <w:rPr>
          <w:b/>
          <w:bCs/>
          <w:sz w:val="22"/>
          <w:szCs w:val="22"/>
        </w:rPr>
      </w:pPr>
    </w:p>
    <w:p w:rsidR="009E70E4" w:rsidRPr="00CE6258" w:rsidRDefault="009E70E4" w:rsidP="00476659">
      <w:pPr>
        <w:jc w:val="both"/>
        <w:rPr>
          <w:b/>
          <w:bCs/>
          <w:sz w:val="22"/>
          <w:szCs w:val="22"/>
        </w:rPr>
      </w:pPr>
      <w:r w:rsidRPr="00CE6258">
        <w:rPr>
          <w:b/>
          <w:bCs/>
          <w:sz w:val="22"/>
          <w:szCs w:val="22"/>
        </w:rPr>
        <w:t>29.</w:t>
      </w:r>
      <w:r w:rsidRPr="00CE6258">
        <w:rPr>
          <w:b/>
          <w:color w:val="333333"/>
          <w:sz w:val="22"/>
          <w:szCs w:val="22"/>
        </w:rPr>
        <w:t xml:space="preserve"> Заказчик обязан осуществлять контроль </w:t>
      </w:r>
      <w:proofErr w:type="gramStart"/>
      <w:r w:rsidRPr="00CE6258">
        <w:rPr>
          <w:b/>
          <w:color w:val="333333"/>
          <w:sz w:val="22"/>
          <w:szCs w:val="22"/>
        </w:rPr>
        <w:t>за</w:t>
      </w:r>
      <w:proofErr w:type="gramEnd"/>
    </w:p>
    <w:p w:rsidR="009E70E4" w:rsidRPr="00CE6258" w:rsidRDefault="009E70E4" w:rsidP="007E6A01">
      <w:pPr>
        <w:ind w:firstLine="567"/>
        <w:jc w:val="both"/>
        <w:rPr>
          <w:b/>
          <w:bCs/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</w:t>
      </w:r>
      <w:r w:rsidRPr="00CE6258">
        <w:rPr>
          <w:color w:val="333333"/>
          <w:sz w:val="22"/>
          <w:szCs w:val="22"/>
        </w:rPr>
        <w:t>своевременностью исключения из реестра недобросовестных поставщиков (подрядчиков, исполнителей) информации о соответствующих участниках закупки</w:t>
      </w:r>
    </w:p>
    <w:p w:rsidR="009E70E4" w:rsidRPr="00CE6258" w:rsidRDefault="009E70E4" w:rsidP="007E6A01">
      <w:pPr>
        <w:ind w:firstLine="567"/>
        <w:jc w:val="both"/>
        <w:rPr>
          <w:color w:val="333333"/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</w:t>
      </w:r>
      <w:r w:rsidRPr="00CE6258">
        <w:rPr>
          <w:color w:val="333333"/>
          <w:sz w:val="22"/>
          <w:szCs w:val="22"/>
        </w:rPr>
        <w:t>передвижением должностных лиц органов внутреннего государственного (муниципального) финансового контроля по помещениям и территории, которые занимает заказчик</w:t>
      </w:r>
    </w:p>
    <w:p w:rsidR="009E70E4" w:rsidRPr="00CE6258" w:rsidRDefault="009E70E4" w:rsidP="007E6A01">
      <w:pPr>
        <w:ind w:firstLine="567"/>
        <w:jc w:val="both"/>
        <w:rPr>
          <w:b/>
          <w:bCs/>
          <w:sz w:val="22"/>
          <w:szCs w:val="22"/>
        </w:rPr>
      </w:pPr>
      <w:r w:rsidRPr="00CE6258">
        <w:rPr>
          <w:b/>
          <w:sz w:val="22"/>
          <w:szCs w:val="22"/>
        </w:rPr>
        <w:t>В.</w:t>
      </w:r>
      <w:r w:rsidRPr="00CE6258">
        <w:rPr>
          <w:sz w:val="22"/>
          <w:szCs w:val="22"/>
        </w:rPr>
        <w:t xml:space="preserve"> </w:t>
      </w:r>
      <w:r w:rsidRPr="00CE6258">
        <w:rPr>
          <w:color w:val="333333"/>
          <w:sz w:val="22"/>
          <w:szCs w:val="22"/>
        </w:rPr>
        <w:t>исполнением поставщиком (подрядчиком, исполнителем) условий контракта</w:t>
      </w:r>
      <w:r w:rsidRPr="00CE6258">
        <w:rPr>
          <w:rStyle w:val="apple-converted-space"/>
          <w:color w:val="333333"/>
          <w:sz w:val="22"/>
          <w:szCs w:val="22"/>
        </w:rPr>
        <w:t> </w:t>
      </w:r>
    </w:p>
    <w:p w:rsidR="009E70E4" w:rsidRPr="00CE6258" w:rsidRDefault="009E70E4" w:rsidP="00476659">
      <w:pPr>
        <w:ind w:left="720"/>
        <w:rPr>
          <w:sz w:val="22"/>
          <w:szCs w:val="22"/>
        </w:rPr>
      </w:pPr>
    </w:p>
    <w:p w:rsidR="009E70E4" w:rsidRPr="00CE6258" w:rsidRDefault="009E70E4" w:rsidP="00476659">
      <w:pPr>
        <w:jc w:val="both"/>
        <w:rPr>
          <w:b/>
          <w:sz w:val="22"/>
          <w:szCs w:val="22"/>
        </w:rPr>
      </w:pPr>
      <w:r w:rsidRPr="00CE6258">
        <w:rPr>
          <w:b/>
          <w:bCs/>
          <w:sz w:val="22"/>
          <w:szCs w:val="22"/>
        </w:rPr>
        <w:t xml:space="preserve">30. </w:t>
      </w:r>
      <w:r w:rsidRPr="00CE6258">
        <w:rPr>
          <w:b/>
          <w:sz w:val="22"/>
          <w:szCs w:val="22"/>
        </w:rPr>
        <w:t>В соответствии с Гражданским Кодексом  РФ оферта это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восстановление первоначального положения сторон в сделке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принятие предложения заключить договор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В.</w:t>
      </w:r>
      <w:r w:rsidRPr="00CE6258">
        <w:rPr>
          <w:sz w:val="22"/>
          <w:szCs w:val="22"/>
        </w:rPr>
        <w:t xml:space="preserve"> адресованное одному или нескольким конкретным лицам предложение,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 </w:t>
      </w:r>
    </w:p>
    <w:p w:rsidR="009E70E4" w:rsidRPr="00CE6258" w:rsidRDefault="009E70E4" w:rsidP="00476659">
      <w:pPr>
        <w:ind w:firstLine="708"/>
        <w:jc w:val="both"/>
        <w:rPr>
          <w:sz w:val="22"/>
          <w:szCs w:val="22"/>
        </w:rPr>
      </w:pPr>
      <w:r w:rsidRPr="00CE6258">
        <w:rPr>
          <w:sz w:val="22"/>
          <w:szCs w:val="22"/>
        </w:rPr>
        <w:br/>
      </w:r>
      <w:r w:rsidRPr="00CE6258">
        <w:rPr>
          <w:b/>
          <w:bCs/>
          <w:sz w:val="22"/>
          <w:szCs w:val="22"/>
        </w:rPr>
        <w:t xml:space="preserve">31. </w:t>
      </w:r>
      <w:r w:rsidRPr="00CE6258">
        <w:rPr>
          <w:b/>
          <w:sz w:val="22"/>
          <w:szCs w:val="22"/>
        </w:rPr>
        <w:t>Под запросом предложений понимается способ определения поставщика (подрядчика, исполнителя), при котором информация о потребностях в товаре, работе или услуге для нужд заказчика сообщается неограниченному кругу лиц путем размещения в единой информационной системе извещения о проведении запроса предложений, документации о проведении запроса предложений и победителем запроса предложений признается участник закупки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</w:t>
      </w:r>
      <w:proofErr w:type="gramStart"/>
      <w:r w:rsidRPr="00CE6258">
        <w:rPr>
          <w:sz w:val="22"/>
          <w:szCs w:val="22"/>
        </w:rPr>
        <w:t>направивший</w:t>
      </w:r>
      <w:proofErr w:type="gramEnd"/>
      <w:r w:rsidRPr="00CE6258">
        <w:rPr>
          <w:sz w:val="22"/>
          <w:szCs w:val="22"/>
        </w:rPr>
        <w:t xml:space="preserve"> окончательное предложение, которое наилучшим образом удовлетворяет потребностям заказчика в товаре, работе или услуге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</w:t>
      </w:r>
      <w:proofErr w:type="gramStart"/>
      <w:r w:rsidRPr="00CE6258">
        <w:rPr>
          <w:sz w:val="22"/>
          <w:szCs w:val="22"/>
        </w:rPr>
        <w:t>подавший</w:t>
      </w:r>
      <w:proofErr w:type="gramEnd"/>
      <w:r w:rsidRPr="00CE6258">
        <w:rPr>
          <w:sz w:val="22"/>
          <w:szCs w:val="22"/>
        </w:rPr>
        <w:t xml:space="preserve"> первым направивший окончательное предложение, которое наилучшим образом удовлетворяет потребностям заказчика в товаре, работе или услуге.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proofErr w:type="gramStart"/>
      <w:r w:rsidRPr="00CE6258">
        <w:rPr>
          <w:b/>
          <w:sz w:val="22"/>
          <w:szCs w:val="22"/>
          <w:lang w:val="en-US"/>
        </w:rPr>
        <w:t>B</w:t>
      </w:r>
      <w:r w:rsidRPr="00CE6258">
        <w:rPr>
          <w:b/>
          <w:sz w:val="22"/>
          <w:szCs w:val="22"/>
        </w:rPr>
        <w:t>.</w:t>
      </w:r>
      <w:r w:rsidRPr="00CE6258">
        <w:rPr>
          <w:sz w:val="22"/>
          <w:szCs w:val="22"/>
        </w:rPr>
        <w:t xml:space="preserve"> направивший предложение, которое наилучшим образом удовлетворяет потребностям заказчика в товаре, работе или услуге.</w:t>
      </w:r>
      <w:proofErr w:type="gramEnd"/>
    </w:p>
    <w:p w:rsidR="009E70E4" w:rsidRPr="00CE6258" w:rsidRDefault="009E70E4" w:rsidP="00476659">
      <w:pPr>
        <w:ind w:firstLine="708"/>
        <w:jc w:val="both"/>
        <w:rPr>
          <w:sz w:val="22"/>
          <w:szCs w:val="22"/>
        </w:rPr>
      </w:pPr>
    </w:p>
    <w:p w:rsidR="009E70E4" w:rsidRPr="00CE6258" w:rsidRDefault="009E70E4" w:rsidP="00FB1EA5">
      <w:pPr>
        <w:jc w:val="both"/>
        <w:rPr>
          <w:sz w:val="22"/>
          <w:szCs w:val="22"/>
        </w:rPr>
      </w:pPr>
      <w:r w:rsidRPr="00CE6258">
        <w:rPr>
          <w:b/>
          <w:bCs/>
          <w:sz w:val="22"/>
          <w:szCs w:val="22"/>
        </w:rPr>
        <w:lastRenderedPageBreak/>
        <w:t xml:space="preserve">32. </w:t>
      </w:r>
      <w:r w:rsidRPr="00CE6258">
        <w:rPr>
          <w:b/>
          <w:sz w:val="22"/>
          <w:szCs w:val="22"/>
        </w:rPr>
        <w:t>Заказчики обязаны осуществлять закупки в размере не менее чем 15% общего совокупного годового объема закупок, предусмотренного планом-графиком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А. </w:t>
      </w:r>
      <w:r w:rsidRPr="00CE6258">
        <w:rPr>
          <w:sz w:val="22"/>
          <w:szCs w:val="22"/>
        </w:rPr>
        <w:t>у субъектов малого предпринимательства и социально ориентированных некоммерческих организаций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у организаций инвалидов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  <w:lang w:val="en-US"/>
        </w:rPr>
        <w:t>B</w:t>
      </w:r>
      <w:r w:rsidRPr="00CE6258">
        <w:rPr>
          <w:b/>
          <w:sz w:val="22"/>
          <w:szCs w:val="22"/>
        </w:rPr>
        <w:t xml:space="preserve">. </w:t>
      </w:r>
      <w:r w:rsidRPr="00CE6258">
        <w:rPr>
          <w:sz w:val="22"/>
          <w:szCs w:val="22"/>
        </w:rPr>
        <w:t>у учреждений уголовно-исполнительной системы</w:t>
      </w:r>
    </w:p>
    <w:p w:rsidR="009E70E4" w:rsidRPr="00CE6258" w:rsidRDefault="009E70E4" w:rsidP="00FB1EA5">
      <w:pPr>
        <w:jc w:val="both"/>
        <w:rPr>
          <w:b/>
          <w:sz w:val="22"/>
          <w:szCs w:val="22"/>
        </w:rPr>
      </w:pPr>
      <w:r w:rsidRPr="00CE6258">
        <w:rPr>
          <w:b/>
          <w:sz w:val="22"/>
          <w:szCs w:val="22"/>
        </w:rPr>
        <w:t>33. Правоспособность юридического лица возникает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с момента  государственной регистрации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с момента открытия счета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  <w:lang w:val="en-US"/>
        </w:rPr>
        <w:t>B</w:t>
      </w:r>
      <w:r w:rsidRPr="00CE6258">
        <w:rPr>
          <w:b/>
          <w:sz w:val="22"/>
          <w:szCs w:val="22"/>
        </w:rPr>
        <w:t xml:space="preserve">. </w:t>
      </w:r>
      <w:r w:rsidRPr="00CE6258">
        <w:rPr>
          <w:sz w:val="22"/>
          <w:szCs w:val="22"/>
        </w:rPr>
        <w:t xml:space="preserve">с момента принятия устава </w:t>
      </w:r>
    </w:p>
    <w:p w:rsidR="009E70E4" w:rsidRPr="00CE6258" w:rsidRDefault="009E70E4" w:rsidP="00FB1EA5">
      <w:pPr>
        <w:jc w:val="both"/>
        <w:rPr>
          <w:b/>
          <w:sz w:val="22"/>
          <w:szCs w:val="22"/>
        </w:rPr>
      </w:pPr>
    </w:p>
    <w:p w:rsidR="009E70E4" w:rsidRPr="00CE6258" w:rsidRDefault="009E70E4" w:rsidP="00FB1EA5">
      <w:pPr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34.  Победителем аукциона является участник, предложивший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лучшие условия исполнения контракта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наименьшую цену контракта 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  <w:lang w:val="en-US"/>
        </w:rPr>
        <w:t>B</w:t>
      </w:r>
      <w:r w:rsidRPr="00CE6258">
        <w:rPr>
          <w:b/>
          <w:sz w:val="22"/>
          <w:szCs w:val="22"/>
        </w:rPr>
        <w:t xml:space="preserve">. </w:t>
      </w:r>
      <w:r w:rsidRPr="00CE6258">
        <w:rPr>
          <w:sz w:val="22"/>
          <w:szCs w:val="22"/>
        </w:rPr>
        <w:t>в зависимости от применяемого законодательного акта (Гражданский кодекс РФ или Закон № 44-ФЗ) лицо, предложившее либо наибольшую, либо наименьшую цену</w:t>
      </w:r>
    </w:p>
    <w:p w:rsidR="009E70E4" w:rsidRPr="00CE6258" w:rsidRDefault="009E70E4" w:rsidP="007E6A01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Г.</w:t>
      </w:r>
      <w:r w:rsidRPr="00CE6258">
        <w:rPr>
          <w:sz w:val="22"/>
          <w:szCs w:val="22"/>
        </w:rPr>
        <w:t xml:space="preserve"> наибольшее обеспечение заявки на участие в аукционе и обеспечение исполнения контракта </w:t>
      </w:r>
    </w:p>
    <w:p w:rsidR="009E70E4" w:rsidRPr="00CE6258" w:rsidRDefault="009E70E4" w:rsidP="00FB1EA5">
      <w:pPr>
        <w:rPr>
          <w:sz w:val="22"/>
          <w:szCs w:val="22"/>
        </w:rPr>
      </w:pPr>
    </w:p>
    <w:p w:rsidR="009E70E4" w:rsidRPr="00CE6258" w:rsidRDefault="009E70E4" w:rsidP="00FB1EA5">
      <w:pPr>
        <w:rPr>
          <w:b/>
          <w:sz w:val="22"/>
          <w:szCs w:val="22"/>
        </w:rPr>
      </w:pPr>
      <w:r w:rsidRPr="00CE6258">
        <w:rPr>
          <w:b/>
          <w:sz w:val="22"/>
          <w:szCs w:val="22"/>
        </w:rPr>
        <w:t>35.  Ведение, какого из указанных реестров не предусмотрено законодательством о размещении заказов: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реестра контрактов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реестра поставщиков, принявших участие в торгах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  <w:lang w:val="en-US"/>
        </w:rPr>
        <w:t>B</w:t>
      </w:r>
      <w:r w:rsidRPr="00CE6258">
        <w:rPr>
          <w:b/>
          <w:sz w:val="22"/>
          <w:szCs w:val="22"/>
        </w:rPr>
        <w:t xml:space="preserve">. </w:t>
      </w:r>
      <w:r w:rsidRPr="00CE6258">
        <w:rPr>
          <w:sz w:val="22"/>
          <w:szCs w:val="22"/>
        </w:rPr>
        <w:t>реестра недобросовестных поставщиков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Г.</w:t>
      </w:r>
      <w:r w:rsidRPr="00CE6258">
        <w:rPr>
          <w:sz w:val="22"/>
          <w:szCs w:val="22"/>
        </w:rPr>
        <w:t xml:space="preserve"> реестра закупок </w:t>
      </w:r>
    </w:p>
    <w:p w:rsidR="009E70E4" w:rsidRPr="00CE6258" w:rsidRDefault="009E70E4" w:rsidP="00FB1EA5">
      <w:pPr>
        <w:jc w:val="both"/>
        <w:rPr>
          <w:sz w:val="22"/>
          <w:szCs w:val="22"/>
        </w:rPr>
      </w:pPr>
    </w:p>
    <w:p w:rsidR="009E70E4" w:rsidRPr="00CE6258" w:rsidRDefault="009E70E4" w:rsidP="00FB1EA5">
      <w:pPr>
        <w:jc w:val="both"/>
        <w:rPr>
          <w:b/>
          <w:color w:val="333333"/>
          <w:sz w:val="22"/>
          <w:szCs w:val="22"/>
        </w:rPr>
      </w:pPr>
      <w:r w:rsidRPr="00CE6258">
        <w:rPr>
          <w:b/>
          <w:sz w:val="22"/>
          <w:szCs w:val="22"/>
        </w:rPr>
        <w:t xml:space="preserve">36. </w:t>
      </w:r>
      <w:r w:rsidRPr="00CE6258">
        <w:rPr>
          <w:b/>
          <w:color w:val="333333"/>
          <w:sz w:val="22"/>
          <w:szCs w:val="22"/>
        </w:rPr>
        <w:t>Жалоба возвращается контрольным органом в сфере закупок подавшему ее лицу без рассмотрения в случае, если</w:t>
      </w:r>
    </w:p>
    <w:p w:rsidR="009E70E4" w:rsidRPr="00CE6258" w:rsidRDefault="009E70E4" w:rsidP="00F07D5C">
      <w:pPr>
        <w:ind w:firstLine="567"/>
        <w:jc w:val="both"/>
        <w:rPr>
          <w:rStyle w:val="apple-converted-space"/>
          <w:color w:val="333333"/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</w:t>
      </w:r>
      <w:r w:rsidRPr="00CE6258">
        <w:rPr>
          <w:color w:val="333333"/>
          <w:sz w:val="22"/>
          <w:szCs w:val="22"/>
        </w:rPr>
        <w:t>не подписана или жалоба подписана лицом, полномочия которого не подтверждены документами</w:t>
      </w:r>
      <w:r w:rsidRPr="00CE6258">
        <w:rPr>
          <w:rStyle w:val="apple-converted-space"/>
          <w:color w:val="333333"/>
          <w:sz w:val="22"/>
          <w:szCs w:val="22"/>
        </w:rPr>
        <w:t> </w:t>
      </w:r>
    </w:p>
    <w:p w:rsidR="009E70E4" w:rsidRPr="00CE6258" w:rsidRDefault="009E70E4" w:rsidP="00F07D5C">
      <w:pPr>
        <w:ind w:firstLine="567"/>
        <w:jc w:val="both"/>
        <w:rPr>
          <w:color w:val="333333"/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</w:t>
      </w:r>
      <w:r w:rsidRPr="00CE6258">
        <w:rPr>
          <w:color w:val="333333"/>
          <w:sz w:val="22"/>
          <w:szCs w:val="22"/>
        </w:rPr>
        <w:t>заказчиком в течение десяти рабочих дней устранены нарушения, явившиеся основанием для подачи такой жалобы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  <w:lang w:val="en-US"/>
        </w:rPr>
        <w:t>B</w:t>
      </w:r>
      <w:r w:rsidRPr="00CE6258">
        <w:rPr>
          <w:b/>
          <w:sz w:val="22"/>
          <w:szCs w:val="22"/>
        </w:rPr>
        <w:t xml:space="preserve">. </w:t>
      </w:r>
      <w:r w:rsidRPr="00CE6258">
        <w:rPr>
          <w:color w:val="333333"/>
          <w:sz w:val="22"/>
          <w:szCs w:val="22"/>
        </w:rPr>
        <w:t>жалоба соответствует требованиям, установленным законодательством Российской Федерации</w:t>
      </w:r>
    </w:p>
    <w:p w:rsidR="009E70E4" w:rsidRPr="00CE6258" w:rsidRDefault="009E70E4" w:rsidP="00FB1EA5">
      <w:pPr>
        <w:rPr>
          <w:b/>
          <w:sz w:val="22"/>
          <w:szCs w:val="22"/>
        </w:rPr>
      </w:pPr>
    </w:p>
    <w:p w:rsidR="009E70E4" w:rsidRPr="00CE6258" w:rsidRDefault="009E70E4" w:rsidP="00881598">
      <w:pPr>
        <w:jc w:val="both"/>
        <w:rPr>
          <w:b/>
          <w:sz w:val="22"/>
          <w:szCs w:val="22"/>
        </w:rPr>
      </w:pPr>
      <w:r w:rsidRPr="00CE6258">
        <w:rPr>
          <w:b/>
          <w:sz w:val="22"/>
          <w:szCs w:val="22"/>
        </w:rPr>
        <w:t>37.</w:t>
      </w:r>
      <w:r w:rsidRPr="00CE6258">
        <w:rPr>
          <w:sz w:val="22"/>
          <w:szCs w:val="22"/>
        </w:rPr>
        <w:t xml:space="preserve"> </w:t>
      </w:r>
      <w:r w:rsidRPr="00CE6258">
        <w:rPr>
          <w:b/>
          <w:sz w:val="22"/>
          <w:szCs w:val="22"/>
        </w:rPr>
        <w:t>Поставщик, попавший в реестр недобросовестных поставщиков, будет исключён из этого реестра по истечении: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срока, определяемого органом, осуществляющим ведение реестра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двух лет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  <w:lang w:val="en-US"/>
        </w:rPr>
        <w:t>B</w:t>
      </w:r>
      <w:r w:rsidRPr="00CE6258">
        <w:rPr>
          <w:b/>
          <w:sz w:val="22"/>
          <w:szCs w:val="22"/>
        </w:rPr>
        <w:t xml:space="preserve">. </w:t>
      </w:r>
      <w:r w:rsidRPr="00CE6258">
        <w:rPr>
          <w:sz w:val="22"/>
          <w:szCs w:val="22"/>
        </w:rPr>
        <w:t>трех лет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Г.</w:t>
      </w:r>
      <w:r w:rsidRPr="00CE6258">
        <w:rPr>
          <w:sz w:val="22"/>
          <w:szCs w:val="22"/>
        </w:rPr>
        <w:t xml:space="preserve"> четырех лет</w:t>
      </w:r>
    </w:p>
    <w:p w:rsidR="009E70E4" w:rsidRPr="00CE6258" w:rsidRDefault="009E70E4" w:rsidP="00FB1EA5">
      <w:pPr>
        <w:pStyle w:val="a4"/>
        <w:spacing w:after="0"/>
        <w:ind w:left="0" w:hanging="54"/>
        <w:rPr>
          <w:b/>
          <w:sz w:val="22"/>
          <w:szCs w:val="22"/>
        </w:rPr>
      </w:pPr>
    </w:p>
    <w:p w:rsidR="009E70E4" w:rsidRPr="00CE6258" w:rsidRDefault="009E70E4" w:rsidP="00881598">
      <w:pPr>
        <w:jc w:val="both"/>
        <w:rPr>
          <w:b/>
          <w:sz w:val="22"/>
          <w:szCs w:val="22"/>
        </w:rPr>
      </w:pPr>
      <w:r w:rsidRPr="00CE6258">
        <w:rPr>
          <w:b/>
          <w:sz w:val="22"/>
          <w:szCs w:val="22"/>
        </w:rPr>
        <w:t>38. Орган исполнительной власти субъекта РФ по контролю имеет право</w:t>
      </w:r>
      <w:r w:rsidRPr="00CE6258">
        <w:rPr>
          <w:sz w:val="22"/>
          <w:szCs w:val="22"/>
        </w:rPr>
        <w:t xml:space="preserve"> </w:t>
      </w:r>
      <w:r w:rsidRPr="00CE6258">
        <w:rPr>
          <w:b/>
          <w:sz w:val="22"/>
          <w:szCs w:val="22"/>
        </w:rPr>
        <w:t>рассматривать жалобы:</w:t>
      </w:r>
    </w:p>
    <w:p w:rsidR="009E70E4" w:rsidRPr="00CE6258" w:rsidRDefault="009E70E4" w:rsidP="00881598">
      <w:pPr>
        <w:jc w:val="both"/>
        <w:rPr>
          <w:b/>
          <w:sz w:val="22"/>
          <w:szCs w:val="22"/>
        </w:rPr>
      </w:pPr>
      <w:r w:rsidRPr="00CE6258">
        <w:rPr>
          <w:b/>
          <w:sz w:val="22"/>
          <w:szCs w:val="22"/>
        </w:rPr>
        <w:t>Выберите несколько ответов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при размещении заказа для федеральных нужд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при размещении заказа для нужд субъекта РФ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  <w:lang w:val="en-US"/>
        </w:rPr>
        <w:t>B</w:t>
      </w:r>
      <w:r w:rsidRPr="00CE6258">
        <w:rPr>
          <w:b/>
          <w:sz w:val="22"/>
          <w:szCs w:val="22"/>
        </w:rPr>
        <w:t xml:space="preserve">. </w:t>
      </w:r>
      <w:r w:rsidRPr="00CE6258">
        <w:rPr>
          <w:sz w:val="22"/>
          <w:szCs w:val="22"/>
        </w:rPr>
        <w:t>при размещении заказа для муниципальных нужд</w:t>
      </w:r>
    </w:p>
    <w:p w:rsidR="009E70E4" w:rsidRPr="00CE6258" w:rsidRDefault="009E70E4" w:rsidP="00FB1EA5">
      <w:pPr>
        <w:ind w:firstLine="708"/>
        <w:rPr>
          <w:sz w:val="22"/>
          <w:szCs w:val="22"/>
        </w:rPr>
      </w:pPr>
    </w:p>
    <w:p w:rsidR="009E70E4" w:rsidRPr="00CE6258" w:rsidRDefault="009E70E4" w:rsidP="00FB1EA5">
      <w:pPr>
        <w:rPr>
          <w:b/>
          <w:sz w:val="22"/>
          <w:szCs w:val="22"/>
        </w:rPr>
      </w:pPr>
      <w:r w:rsidRPr="00CE6258">
        <w:rPr>
          <w:b/>
          <w:sz w:val="22"/>
          <w:szCs w:val="22"/>
        </w:rPr>
        <w:t>39.  Что из перечисленного не относится к критериям оценки значений наилучших условий конкурса: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расходы на эксплуатацию и ремонт товаров, использование результатов работ;</w:t>
      </w:r>
      <w:bookmarkStart w:id="0" w:name="Par490"/>
      <w:bookmarkEnd w:id="0"/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качественные, функциональные и экологические характеристики объекта закупки 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  <w:lang w:val="en-US"/>
        </w:rPr>
        <w:t>B</w:t>
      </w:r>
      <w:r w:rsidRPr="00CE6258">
        <w:rPr>
          <w:b/>
          <w:sz w:val="22"/>
          <w:szCs w:val="22"/>
        </w:rPr>
        <w:t xml:space="preserve">. </w:t>
      </w:r>
      <w:r w:rsidRPr="00CE6258">
        <w:rPr>
          <w:sz w:val="22"/>
          <w:szCs w:val="22"/>
        </w:rPr>
        <w:t>отсутствие участника в реестре недобросовестных поставщиков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Г.</w:t>
      </w:r>
      <w:r w:rsidRPr="00CE6258">
        <w:rPr>
          <w:sz w:val="22"/>
          <w:szCs w:val="22"/>
        </w:rPr>
        <w:t xml:space="preserve"> цена контракта</w:t>
      </w:r>
    </w:p>
    <w:p w:rsidR="009E70E4" w:rsidRPr="00CE6258" w:rsidRDefault="009E70E4" w:rsidP="00FB1EA5">
      <w:pPr>
        <w:jc w:val="both"/>
        <w:rPr>
          <w:b/>
          <w:sz w:val="22"/>
          <w:szCs w:val="22"/>
        </w:rPr>
      </w:pPr>
    </w:p>
    <w:p w:rsidR="009E70E4" w:rsidRPr="00CE6258" w:rsidRDefault="009E70E4" w:rsidP="00FB1EA5">
      <w:pPr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40. Эксперт, экспертная организация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proofErr w:type="gramStart"/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обладающее специальными познаниями, опытом, квалификацией в области науки, техники, искусства или ремесла физическое лицо, в том числе индивидуальный предприниматель, либо юридическое лицо (работники юридического лица должны обладать специальными познаниями, опытом, квалификацией в области науки, техники, искусства или ремесла), которые осуществляют на основе договора деятельность по изучению и оценке предмета экспертизы, а также по подготовке экспертных заключений по поставленным заказчиком</w:t>
      </w:r>
      <w:proofErr w:type="gramEnd"/>
      <w:r w:rsidRPr="00CE6258">
        <w:rPr>
          <w:sz w:val="22"/>
          <w:szCs w:val="22"/>
        </w:rPr>
        <w:t>, участником закупки вопросам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приемочная комиссия заказчика, в состав которой входят специалисты по предмету закупки.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  <w:lang w:val="en-US"/>
        </w:rPr>
        <w:t>B</w:t>
      </w:r>
      <w:r w:rsidRPr="00CE6258">
        <w:rPr>
          <w:b/>
          <w:sz w:val="22"/>
          <w:szCs w:val="22"/>
        </w:rPr>
        <w:t xml:space="preserve">. </w:t>
      </w:r>
      <w:r w:rsidRPr="00CE6258">
        <w:rPr>
          <w:sz w:val="22"/>
          <w:szCs w:val="22"/>
        </w:rPr>
        <w:t>обладающее специальными познаниями, опытом, квалификацией в области науки, техники, искусства или ремесла физическое лицо, которое осуществляет на основе договора деятельность по изучению и оценке предмета экспертизы, а также по подготовке экспертных заключений по поставленным заказчиком, участником закупки вопросам</w:t>
      </w:r>
    </w:p>
    <w:p w:rsidR="009E70E4" w:rsidRPr="00CE6258" w:rsidRDefault="009E70E4" w:rsidP="00FB1EA5">
      <w:pPr>
        <w:jc w:val="both"/>
        <w:rPr>
          <w:b/>
          <w:sz w:val="22"/>
          <w:szCs w:val="22"/>
        </w:rPr>
      </w:pPr>
    </w:p>
    <w:p w:rsidR="009E70E4" w:rsidRPr="00CE6258" w:rsidRDefault="009E70E4" w:rsidP="00FB1EA5">
      <w:pPr>
        <w:jc w:val="both"/>
        <w:rPr>
          <w:b/>
          <w:sz w:val="22"/>
          <w:szCs w:val="22"/>
        </w:rPr>
      </w:pPr>
      <w:r w:rsidRPr="00CE6258">
        <w:rPr>
          <w:b/>
          <w:sz w:val="22"/>
          <w:szCs w:val="22"/>
        </w:rPr>
        <w:t>41.</w:t>
      </w:r>
      <w:r w:rsidRPr="00CE6258">
        <w:rPr>
          <w:sz w:val="22"/>
          <w:szCs w:val="22"/>
        </w:rPr>
        <w:t xml:space="preserve"> </w:t>
      </w:r>
      <w:r w:rsidRPr="00CE6258">
        <w:rPr>
          <w:b/>
          <w:sz w:val="22"/>
          <w:szCs w:val="22"/>
        </w:rPr>
        <w:t xml:space="preserve">Банковская гарантия, предоставляемая участником закупки в качестве обеспечения заявки на участие в конкурсе или закрытом аукционе либо в качестве обеспечения исполнения контракта, должна быть включена 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в реестр банковских гарантий, размещенный в единой информационной системе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в реестр </w:t>
      </w:r>
      <w:proofErr w:type="gramStart"/>
      <w:r w:rsidRPr="00CE6258">
        <w:rPr>
          <w:sz w:val="22"/>
          <w:szCs w:val="22"/>
        </w:rPr>
        <w:t>контрактов</w:t>
      </w:r>
      <w:proofErr w:type="gramEnd"/>
      <w:r w:rsidRPr="00CE6258">
        <w:rPr>
          <w:sz w:val="22"/>
          <w:szCs w:val="22"/>
        </w:rPr>
        <w:t xml:space="preserve"> размещенный в единой информационной системе.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proofErr w:type="gramStart"/>
      <w:r w:rsidRPr="00CE6258">
        <w:rPr>
          <w:b/>
          <w:sz w:val="22"/>
          <w:szCs w:val="22"/>
          <w:lang w:val="en-US"/>
        </w:rPr>
        <w:t>B</w:t>
      </w:r>
      <w:r w:rsidRPr="00CE6258">
        <w:rPr>
          <w:b/>
          <w:sz w:val="22"/>
          <w:szCs w:val="22"/>
        </w:rPr>
        <w:t xml:space="preserve">. </w:t>
      </w:r>
      <w:r w:rsidRPr="00CE6258">
        <w:rPr>
          <w:sz w:val="22"/>
          <w:szCs w:val="22"/>
        </w:rPr>
        <w:t>в реестр банковских гарантий, размещенный на официальном сайте Минфина РФ.</w:t>
      </w:r>
      <w:proofErr w:type="gramEnd"/>
    </w:p>
    <w:p w:rsidR="009E70E4" w:rsidRPr="00CE6258" w:rsidRDefault="009E70E4" w:rsidP="00FB1EA5">
      <w:pPr>
        <w:ind w:firstLine="708"/>
        <w:jc w:val="both"/>
        <w:rPr>
          <w:sz w:val="22"/>
          <w:szCs w:val="22"/>
        </w:rPr>
      </w:pPr>
    </w:p>
    <w:p w:rsidR="009E70E4" w:rsidRPr="00CE6258" w:rsidRDefault="009E70E4" w:rsidP="00FB1EA5">
      <w:pPr>
        <w:rPr>
          <w:b/>
          <w:sz w:val="22"/>
          <w:szCs w:val="22"/>
        </w:rPr>
      </w:pPr>
      <w:r w:rsidRPr="00CE6258">
        <w:rPr>
          <w:b/>
          <w:sz w:val="22"/>
          <w:szCs w:val="22"/>
        </w:rPr>
        <w:t>42. Заказчик вправе потребовать обеспечение заявки на участие в открытом аукционе в электронной форме: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в форме банковской гарантии 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в форме страхования ответственности по контракту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  <w:lang w:val="en-US"/>
        </w:rPr>
        <w:t>B</w:t>
      </w:r>
      <w:r w:rsidRPr="00CE6258">
        <w:rPr>
          <w:b/>
          <w:sz w:val="22"/>
          <w:szCs w:val="22"/>
        </w:rPr>
        <w:t xml:space="preserve">. </w:t>
      </w:r>
      <w:r w:rsidRPr="00CE6258">
        <w:rPr>
          <w:sz w:val="22"/>
          <w:szCs w:val="22"/>
        </w:rPr>
        <w:t>в виде внесения денежных средств на счет оператора ЭТП в банке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Г.</w:t>
      </w:r>
      <w:r w:rsidRPr="00CE6258">
        <w:rPr>
          <w:sz w:val="22"/>
          <w:szCs w:val="22"/>
        </w:rPr>
        <w:t xml:space="preserve"> не вправе требовать предоставления обеспечения</w:t>
      </w:r>
    </w:p>
    <w:p w:rsidR="009E70E4" w:rsidRPr="00CE6258" w:rsidRDefault="009E70E4" w:rsidP="00FB1EA5">
      <w:pPr>
        <w:jc w:val="both"/>
        <w:rPr>
          <w:b/>
          <w:color w:val="000000"/>
          <w:spacing w:val="-7"/>
          <w:sz w:val="22"/>
          <w:szCs w:val="22"/>
        </w:rPr>
      </w:pPr>
    </w:p>
    <w:p w:rsidR="009E70E4" w:rsidRPr="00CE6258" w:rsidRDefault="009E70E4" w:rsidP="00FB1EA5">
      <w:pPr>
        <w:jc w:val="both"/>
        <w:rPr>
          <w:b/>
          <w:color w:val="333333"/>
          <w:sz w:val="22"/>
          <w:szCs w:val="22"/>
        </w:rPr>
      </w:pPr>
      <w:r w:rsidRPr="00CE6258">
        <w:rPr>
          <w:b/>
          <w:color w:val="000000"/>
          <w:spacing w:val="-7"/>
          <w:sz w:val="22"/>
          <w:szCs w:val="22"/>
        </w:rPr>
        <w:t xml:space="preserve">43. </w:t>
      </w:r>
      <w:r w:rsidRPr="00CE6258">
        <w:rPr>
          <w:b/>
          <w:color w:val="333333"/>
          <w:sz w:val="22"/>
          <w:szCs w:val="22"/>
        </w:rPr>
        <w:t>Участник двухэтапного конкурса, принявший участие в проведении его первого этапа</w:t>
      </w:r>
    </w:p>
    <w:p w:rsidR="009E70E4" w:rsidRPr="00CE6258" w:rsidRDefault="009E70E4" w:rsidP="00F07D5C">
      <w:pPr>
        <w:ind w:firstLine="567"/>
        <w:jc w:val="both"/>
        <w:rPr>
          <w:color w:val="333333"/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</w:t>
      </w:r>
      <w:r w:rsidRPr="00CE6258">
        <w:rPr>
          <w:color w:val="333333"/>
          <w:sz w:val="22"/>
          <w:szCs w:val="22"/>
        </w:rPr>
        <w:t>не вправе отказаться от участия во втором этапе двухэтапного конкурса</w:t>
      </w:r>
    </w:p>
    <w:p w:rsidR="009E70E4" w:rsidRPr="00CE6258" w:rsidRDefault="009E70E4" w:rsidP="00F07D5C">
      <w:pPr>
        <w:ind w:firstLine="567"/>
        <w:jc w:val="both"/>
        <w:rPr>
          <w:color w:val="333333"/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</w:t>
      </w:r>
      <w:r w:rsidRPr="00CE6258">
        <w:rPr>
          <w:color w:val="333333"/>
          <w:sz w:val="22"/>
          <w:szCs w:val="22"/>
        </w:rPr>
        <w:t>вправе отказаться от участия во втором этапе двухэтапного конкурса по согласованию с органом власти, уполномоченным на осуществление контроля в сфере закупок, или контрольным органом в сфере государственного оборонного заказа</w:t>
      </w:r>
    </w:p>
    <w:p w:rsidR="009E70E4" w:rsidRPr="00CE6258" w:rsidRDefault="009E70E4" w:rsidP="00F07D5C">
      <w:pPr>
        <w:ind w:firstLine="567"/>
        <w:jc w:val="both"/>
        <w:rPr>
          <w:color w:val="333333"/>
          <w:sz w:val="22"/>
          <w:szCs w:val="22"/>
        </w:rPr>
      </w:pPr>
      <w:r w:rsidRPr="00CE6258">
        <w:rPr>
          <w:b/>
          <w:sz w:val="22"/>
          <w:szCs w:val="22"/>
        </w:rPr>
        <w:t xml:space="preserve">В. </w:t>
      </w:r>
      <w:r w:rsidRPr="00CE6258">
        <w:rPr>
          <w:color w:val="333333"/>
          <w:sz w:val="22"/>
          <w:szCs w:val="22"/>
        </w:rPr>
        <w:t>вправе отказаться от участия во втором этапе двухэтапного конкурса</w:t>
      </w:r>
    </w:p>
    <w:p w:rsidR="009E70E4" w:rsidRPr="00CE6258" w:rsidRDefault="009E70E4" w:rsidP="00F07D5C">
      <w:pPr>
        <w:ind w:firstLine="567"/>
        <w:jc w:val="both"/>
        <w:rPr>
          <w:color w:val="333333"/>
          <w:sz w:val="22"/>
          <w:szCs w:val="22"/>
        </w:rPr>
      </w:pPr>
      <w:r w:rsidRPr="00CE6258">
        <w:rPr>
          <w:b/>
          <w:sz w:val="22"/>
          <w:szCs w:val="22"/>
        </w:rPr>
        <w:t>Г.</w:t>
      </w:r>
      <w:r w:rsidRPr="00CE6258">
        <w:rPr>
          <w:rStyle w:val="apple-converted-space"/>
          <w:color w:val="333333"/>
          <w:sz w:val="22"/>
          <w:szCs w:val="22"/>
        </w:rPr>
        <w:t> </w:t>
      </w:r>
      <w:r w:rsidRPr="00CE6258">
        <w:rPr>
          <w:color w:val="333333"/>
          <w:sz w:val="22"/>
          <w:szCs w:val="22"/>
        </w:rPr>
        <w:t>вправе отказаться от участия во втором этапе двухэтапного конкурса только в случае представления письменного обоснования такого отказа</w:t>
      </w:r>
    </w:p>
    <w:p w:rsidR="009E70E4" w:rsidRPr="00CE6258" w:rsidRDefault="009E70E4" w:rsidP="00FB1EA5">
      <w:pPr>
        <w:ind w:firstLine="708"/>
        <w:jc w:val="both"/>
        <w:rPr>
          <w:color w:val="000000"/>
          <w:spacing w:val="-7"/>
          <w:sz w:val="22"/>
          <w:szCs w:val="22"/>
        </w:rPr>
      </w:pPr>
    </w:p>
    <w:p w:rsidR="009E70E4" w:rsidRPr="00CE6258" w:rsidRDefault="009E70E4" w:rsidP="00FB1EA5">
      <w:pPr>
        <w:pStyle w:val="a4"/>
        <w:spacing w:after="0"/>
        <w:ind w:left="0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44. </w:t>
      </w:r>
      <w:r w:rsidRPr="00CE6258">
        <w:rPr>
          <w:sz w:val="22"/>
          <w:szCs w:val="22"/>
        </w:rPr>
        <w:t>. Если контракт заключается на срок более чем три года и цена контракта составляет более чем сто миллионов рублей, контракт должен включать в себя: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график исполнения контракта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информацию о </w:t>
      </w:r>
      <w:proofErr w:type="spellStart"/>
      <w:r w:rsidRPr="00CE6258">
        <w:rPr>
          <w:sz w:val="22"/>
          <w:szCs w:val="22"/>
        </w:rPr>
        <w:t>выгодоприобретателях</w:t>
      </w:r>
      <w:proofErr w:type="spellEnd"/>
      <w:r w:rsidRPr="00CE6258">
        <w:rPr>
          <w:sz w:val="22"/>
          <w:szCs w:val="22"/>
        </w:rPr>
        <w:t xml:space="preserve"> участника закупки</w:t>
      </w:r>
    </w:p>
    <w:p w:rsidR="009E70E4" w:rsidRPr="00CE6258" w:rsidRDefault="009E70E4" w:rsidP="00F07D5C">
      <w:pPr>
        <w:ind w:firstLine="567"/>
        <w:jc w:val="both"/>
        <w:rPr>
          <w:bCs/>
          <w:sz w:val="22"/>
          <w:szCs w:val="22"/>
        </w:rPr>
      </w:pPr>
      <w:r w:rsidRPr="00CE6258">
        <w:rPr>
          <w:b/>
          <w:sz w:val="22"/>
          <w:szCs w:val="22"/>
        </w:rPr>
        <w:t xml:space="preserve">В. </w:t>
      </w:r>
      <w:r w:rsidRPr="00CE6258">
        <w:rPr>
          <w:bCs/>
          <w:sz w:val="22"/>
          <w:szCs w:val="22"/>
        </w:rPr>
        <w:t>график платежей по контракту</w:t>
      </w:r>
    </w:p>
    <w:p w:rsidR="009E70E4" w:rsidRPr="00CE6258" w:rsidRDefault="009E70E4" w:rsidP="00FB1EA5">
      <w:pPr>
        <w:pStyle w:val="ConsPlusNormal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9E70E4" w:rsidRPr="00CE6258" w:rsidRDefault="009E70E4" w:rsidP="00FB1EA5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CE6258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CE6258">
        <w:rPr>
          <w:rFonts w:ascii="Times New Roman" w:hAnsi="Times New Roman" w:cs="Times New Roman"/>
          <w:b/>
          <w:sz w:val="22"/>
          <w:szCs w:val="22"/>
        </w:rPr>
        <w:t xml:space="preserve">5. Конкурентными способами определения поставщиков (подрядчиков, исполнителей) являются 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proofErr w:type="gramStart"/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конкурсы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аукционы (аукцион в электронной форме (далее также - электронный аукцион), закрытый аукцион), запрос котировок, запрос предложений.</w:t>
      </w:r>
      <w:proofErr w:type="gramEnd"/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конкурсы, закупка у единственного поставщика, аукционы (аукцион в электронной форме (далее также - электронный аукцион), закрытый аукцион), запрос котировок, запрос предложений.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proofErr w:type="gramStart"/>
      <w:r w:rsidRPr="00CE6258">
        <w:rPr>
          <w:b/>
          <w:sz w:val="22"/>
          <w:szCs w:val="22"/>
        </w:rPr>
        <w:t xml:space="preserve">В. </w:t>
      </w:r>
      <w:r w:rsidRPr="00CE6258">
        <w:rPr>
          <w:sz w:val="22"/>
          <w:szCs w:val="22"/>
        </w:rPr>
        <w:t xml:space="preserve">конкурсы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</w:t>
      </w:r>
      <w:r w:rsidRPr="00CE6258">
        <w:rPr>
          <w:sz w:val="22"/>
          <w:szCs w:val="22"/>
        </w:rPr>
        <w:lastRenderedPageBreak/>
        <w:t>аукционы (аукцион в электронной форме (далее также - электронный аукцион), закрытый аукцион), конкурентные переговоры.</w:t>
      </w:r>
      <w:proofErr w:type="gramEnd"/>
    </w:p>
    <w:p w:rsidR="009E70E4" w:rsidRPr="00CE6258" w:rsidRDefault="009E70E4" w:rsidP="00FB1EA5">
      <w:pPr>
        <w:rPr>
          <w:b/>
          <w:sz w:val="22"/>
          <w:szCs w:val="22"/>
        </w:rPr>
      </w:pPr>
    </w:p>
    <w:p w:rsidR="009E70E4" w:rsidRPr="00CE6258" w:rsidRDefault="009E70E4" w:rsidP="00FB1EA5">
      <w:pPr>
        <w:rPr>
          <w:b/>
          <w:sz w:val="22"/>
          <w:szCs w:val="22"/>
        </w:rPr>
      </w:pPr>
      <w:r w:rsidRPr="00CE6258">
        <w:rPr>
          <w:b/>
          <w:sz w:val="22"/>
          <w:szCs w:val="22"/>
        </w:rPr>
        <w:t>46. Электронных площадок в Российской Федерации функционирует: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пять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шесть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В. </w:t>
      </w:r>
      <w:r w:rsidRPr="00CE6258">
        <w:rPr>
          <w:sz w:val="22"/>
          <w:szCs w:val="22"/>
        </w:rPr>
        <w:t>десять</w:t>
      </w:r>
    </w:p>
    <w:p w:rsidR="009E70E4" w:rsidRPr="00CE6258" w:rsidRDefault="009E70E4" w:rsidP="00FB1EA5">
      <w:pPr>
        <w:jc w:val="both"/>
        <w:rPr>
          <w:b/>
          <w:sz w:val="22"/>
          <w:szCs w:val="22"/>
        </w:rPr>
      </w:pPr>
    </w:p>
    <w:p w:rsidR="009E70E4" w:rsidRPr="00CE6258" w:rsidRDefault="009E70E4" w:rsidP="00FB1EA5">
      <w:pPr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47. Под конкурсом с ограниченным участием понимается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документации,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</w:t>
      </w:r>
      <w:proofErr w:type="gramStart"/>
      <w:r w:rsidRPr="00CE6258">
        <w:rPr>
          <w:sz w:val="22"/>
          <w:szCs w:val="22"/>
        </w:rPr>
        <w:t>прошедших</w:t>
      </w:r>
      <w:proofErr w:type="gramEnd"/>
      <w:r w:rsidRPr="00CE6258">
        <w:rPr>
          <w:sz w:val="22"/>
          <w:szCs w:val="22"/>
        </w:rPr>
        <w:t xml:space="preserve"> </w:t>
      </w:r>
      <w:proofErr w:type="spellStart"/>
      <w:r w:rsidRPr="00CE6258">
        <w:rPr>
          <w:sz w:val="22"/>
          <w:szCs w:val="22"/>
        </w:rPr>
        <w:t>предквалификационный</w:t>
      </w:r>
      <w:proofErr w:type="spellEnd"/>
      <w:r w:rsidRPr="00CE6258">
        <w:rPr>
          <w:sz w:val="22"/>
          <w:szCs w:val="22"/>
        </w:rPr>
        <w:t xml:space="preserve"> отбор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</w:t>
      </w:r>
      <w:proofErr w:type="gramStart"/>
      <w:r w:rsidRPr="00CE6258">
        <w:rPr>
          <w:sz w:val="22"/>
          <w:szCs w:val="22"/>
        </w:rPr>
        <w:t>предложивших</w:t>
      </w:r>
      <w:proofErr w:type="gramEnd"/>
      <w:r w:rsidRPr="00CE6258">
        <w:rPr>
          <w:sz w:val="22"/>
          <w:szCs w:val="22"/>
        </w:rPr>
        <w:t xml:space="preserve"> лучшие условия исполнения контракта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В. </w:t>
      </w:r>
      <w:proofErr w:type="gramStart"/>
      <w:r w:rsidRPr="00CE6258">
        <w:rPr>
          <w:sz w:val="22"/>
          <w:szCs w:val="22"/>
        </w:rPr>
        <w:t>предложивших</w:t>
      </w:r>
      <w:proofErr w:type="gramEnd"/>
      <w:r w:rsidRPr="00CE6258">
        <w:rPr>
          <w:sz w:val="22"/>
          <w:szCs w:val="22"/>
        </w:rPr>
        <w:t xml:space="preserve"> минимальную цену контракта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</w:p>
    <w:p w:rsidR="009E70E4" w:rsidRPr="00CE6258" w:rsidRDefault="009E70E4" w:rsidP="00F07D5C">
      <w:pPr>
        <w:jc w:val="both"/>
        <w:rPr>
          <w:b/>
          <w:sz w:val="22"/>
          <w:szCs w:val="22"/>
        </w:rPr>
      </w:pPr>
      <w:r w:rsidRPr="00CE6258">
        <w:rPr>
          <w:b/>
          <w:sz w:val="22"/>
          <w:szCs w:val="22"/>
        </w:rPr>
        <w:t xml:space="preserve">48. Под двухэтапным конкурсом понимается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документации, к участникам закупки предъявляются единые требования либо единые требования и дополнительные требования и победителем такого конкурса признается 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участник двухэтапного конкурса, принявший участие в проведении обоих этапов такого конкурса (в том числе прошедший </w:t>
      </w:r>
      <w:proofErr w:type="spellStart"/>
      <w:r w:rsidRPr="00CE6258">
        <w:rPr>
          <w:sz w:val="22"/>
          <w:szCs w:val="22"/>
        </w:rPr>
        <w:t>предквалификационный</w:t>
      </w:r>
      <w:proofErr w:type="spellEnd"/>
      <w:r w:rsidRPr="00CE6258">
        <w:rPr>
          <w:sz w:val="22"/>
          <w:szCs w:val="22"/>
        </w:rPr>
        <w:t xml:space="preserve"> отбор на первом этапе в случае установления дополнительных требований к участникам такого конкурса) и предложивший лучшие условия исполнения контракта по результатам второго этапа такого конкурса.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участник двухэтапного конкурса, принявший участие в проведении второго этапа такого конкурса и предложивший лучшие условия исполнения контракта по результатам второго этапа такого конкурса.</w:t>
      </w:r>
    </w:p>
    <w:p w:rsidR="009E70E4" w:rsidRPr="00CE6258" w:rsidRDefault="009E70E4" w:rsidP="00F07D5C">
      <w:pPr>
        <w:ind w:firstLine="567"/>
        <w:jc w:val="both"/>
        <w:rPr>
          <w:b/>
          <w:sz w:val="22"/>
          <w:szCs w:val="22"/>
        </w:rPr>
      </w:pPr>
      <w:r w:rsidRPr="00CE6258">
        <w:rPr>
          <w:b/>
          <w:sz w:val="22"/>
          <w:szCs w:val="22"/>
        </w:rPr>
        <w:t xml:space="preserve">В. </w:t>
      </w:r>
      <w:r w:rsidRPr="00CE6258">
        <w:rPr>
          <w:sz w:val="22"/>
          <w:szCs w:val="22"/>
        </w:rPr>
        <w:t xml:space="preserve">участник двухэтапного конкурса, принявший участие в проведении обоих этапов такого конкурса (в том числе прошедший </w:t>
      </w:r>
      <w:proofErr w:type="spellStart"/>
      <w:r w:rsidRPr="00CE6258">
        <w:rPr>
          <w:sz w:val="22"/>
          <w:szCs w:val="22"/>
        </w:rPr>
        <w:t>предквалификационный</w:t>
      </w:r>
      <w:proofErr w:type="spellEnd"/>
      <w:r w:rsidRPr="00CE6258">
        <w:rPr>
          <w:sz w:val="22"/>
          <w:szCs w:val="22"/>
        </w:rPr>
        <w:t xml:space="preserve"> отбор на первом этапе в случае установления дополнительных требований к участникам такого конкурса) и предложивший наименьшую цену контракта по результатам второго этапа такого конкурса</w:t>
      </w:r>
    </w:p>
    <w:p w:rsidR="009E70E4" w:rsidRPr="00CE6258" w:rsidRDefault="009E70E4" w:rsidP="00F62542">
      <w:pPr>
        <w:pStyle w:val="ConsPlusNormal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70E4" w:rsidRPr="00CE6258" w:rsidRDefault="009E70E4" w:rsidP="00F62542">
      <w:pPr>
        <w:pStyle w:val="ConsPlusNormal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E6258">
        <w:rPr>
          <w:rFonts w:ascii="Times New Roman" w:hAnsi="Times New Roman" w:cs="Times New Roman"/>
          <w:b/>
          <w:sz w:val="22"/>
          <w:szCs w:val="22"/>
        </w:rPr>
        <w:t>49. 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с гражданским законодательством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в связи с существенным нарушением условий исполнения контракта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 xml:space="preserve">В. </w:t>
      </w:r>
      <w:r w:rsidRPr="00CE6258">
        <w:rPr>
          <w:sz w:val="22"/>
          <w:szCs w:val="22"/>
        </w:rPr>
        <w:t>в случае недопоставки товара</w:t>
      </w:r>
    </w:p>
    <w:p w:rsidR="009E70E4" w:rsidRPr="00CE6258" w:rsidRDefault="009E70E4" w:rsidP="00F6254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9E70E4" w:rsidRPr="00CE6258" w:rsidRDefault="009E70E4" w:rsidP="00F62542">
      <w:pPr>
        <w:jc w:val="both"/>
        <w:rPr>
          <w:b/>
          <w:sz w:val="22"/>
          <w:szCs w:val="22"/>
        </w:rPr>
      </w:pPr>
      <w:r w:rsidRPr="00CE6258">
        <w:rPr>
          <w:b/>
          <w:sz w:val="22"/>
          <w:szCs w:val="22"/>
        </w:rPr>
        <w:t>50. Должна ли содержать документации об электронном аукционе</w:t>
      </w:r>
      <w:r w:rsidRPr="00CE6258">
        <w:rPr>
          <w:sz w:val="22"/>
          <w:szCs w:val="22"/>
        </w:rPr>
        <w:t xml:space="preserve"> </w:t>
      </w:r>
      <w:proofErr w:type="gramStart"/>
      <w:r w:rsidRPr="00CE6258">
        <w:rPr>
          <w:b/>
          <w:sz w:val="22"/>
          <w:szCs w:val="22"/>
        </w:rPr>
        <w:t>информация</w:t>
      </w:r>
      <w:proofErr w:type="gramEnd"/>
      <w:r w:rsidRPr="00CE6258">
        <w:rPr>
          <w:b/>
          <w:sz w:val="22"/>
          <w:szCs w:val="22"/>
        </w:rPr>
        <w:t xml:space="preserve"> о контрактной службе, контрактном управляющем, ответственных за заключение контракта, срок, в течение которого победитель такого аукциона или иной участник, с которым заключается контракт при уклонении победителя такого аукциона от заключения контракта, должен подписать контракт, условия признания победителя такого аукциона или иного участника такого аукциона уклонившимися от заключения контракта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А.</w:t>
      </w:r>
      <w:r w:rsidRPr="00CE6258">
        <w:rPr>
          <w:sz w:val="22"/>
          <w:szCs w:val="22"/>
        </w:rPr>
        <w:t xml:space="preserve"> обязательно</w:t>
      </w:r>
    </w:p>
    <w:p w:rsidR="009E70E4" w:rsidRPr="00CE6258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Б.</w:t>
      </w:r>
      <w:r w:rsidRPr="00CE6258">
        <w:rPr>
          <w:sz w:val="22"/>
          <w:szCs w:val="22"/>
        </w:rPr>
        <w:t xml:space="preserve"> необязательно</w:t>
      </w:r>
    </w:p>
    <w:p w:rsidR="009E70E4" w:rsidRPr="0029385A" w:rsidRDefault="009E70E4" w:rsidP="00F07D5C">
      <w:pPr>
        <w:ind w:firstLine="567"/>
        <w:jc w:val="both"/>
        <w:rPr>
          <w:sz w:val="22"/>
          <w:szCs w:val="22"/>
        </w:rPr>
      </w:pPr>
      <w:r w:rsidRPr="00CE6258">
        <w:rPr>
          <w:b/>
          <w:sz w:val="22"/>
          <w:szCs w:val="22"/>
        </w:rPr>
        <w:t>В.</w:t>
      </w:r>
      <w:r w:rsidRPr="00CE6258">
        <w:rPr>
          <w:sz w:val="22"/>
          <w:szCs w:val="22"/>
        </w:rPr>
        <w:t xml:space="preserve"> в случае если сумма не превышает трех миллионов рублей</w:t>
      </w:r>
    </w:p>
    <w:p w:rsidR="009E70E4" w:rsidRPr="0029385A" w:rsidRDefault="009E70E4">
      <w:pPr>
        <w:rPr>
          <w:sz w:val="22"/>
          <w:szCs w:val="22"/>
        </w:rPr>
      </w:pPr>
    </w:p>
    <w:sectPr w:rsidR="009E70E4" w:rsidRPr="0029385A" w:rsidSect="0029385A">
      <w:headerReference w:type="default" r:id="rId7"/>
      <w:footerReference w:type="default" r:id="rId8"/>
      <w:pgSz w:w="11906" w:h="16838"/>
      <w:pgMar w:top="2268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70E4" w:rsidRDefault="009E70E4" w:rsidP="0029385A">
      <w:r>
        <w:separator/>
      </w:r>
    </w:p>
  </w:endnote>
  <w:endnote w:type="continuationSeparator" w:id="1">
    <w:p w:rsidR="009E70E4" w:rsidRDefault="009E70E4" w:rsidP="002938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0E4" w:rsidRDefault="00EF7AD3">
    <w:pPr>
      <w:pStyle w:val="a8"/>
      <w:jc w:val="right"/>
    </w:pPr>
    <w:fldSimple w:instr=" PAGE   \* MERGEFORMAT ">
      <w:r w:rsidR="00CE6258">
        <w:rPr>
          <w:noProof/>
        </w:rPr>
        <w:t>8</w:t>
      </w:r>
    </w:fldSimple>
  </w:p>
  <w:p w:rsidR="009E70E4" w:rsidRDefault="009E70E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70E4" w:rsidRDefault="009E70E4" w:rsidP="0029385A">
      <w:r>
        <w:separator/>
      </w:r>
    </w:p>
  </w:footnote>
  <w:footnote w:type="continuationSeparator" w:id="1">
    <w:p w:rsidR="009E70E4" w:rsidRDefault="009E70E4" w:rsidP="002938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0E4" w:rsidRPr="00B55EFB" w:rsidRDefault="00EF7AD3" w:rsidP="0029385A">
    <w:pPr>
      <w:pStyle w:val="aa"/>
      <w:jc w:val="right"/>
      <w:rPr>
        <w:rFonts w:ascii="Times New Roman" w:hAnsi="Times New Roman"/>
        <w:i/>
        <w:sz w:val="20"/>
        <w:szCs w:val="20"/>
      </w:rPr>
    </w:pPr>
    <w:r w:rsidRPr="00EF7AD3"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s2049" type="#_x0000_t75" style="position:absolute;left:0;text-align:left;margin-left:0;margin-top:-1.1pt;width:599.75pt;height:114.1pt;z-index:-251658752;visibility:visible;mso-position-horizontal:center;mso-position-horizontal-relative:page;mso-position-vertical-relative:page">
          <v:imagedata r:id="rId1" o:title=""/>
          <w10:wrap anchorx="page" anchory="page"/>
        </v:shape>
      </w:pict>
    </w:r>
    <w:r w:rsidR="009E70E4">
      <w:tab/>
    </w:r>
    <w:r w:rsidR="009E70E4" w:rsidRPr="00B55EFB">
      <w:rPr>
        <w:rFonts w:ascii="Times New Roman" w:hAnsi="Times New Roman"/>
        <w:i/>
        <w:sz w:val="20"/>
        <w:szCs w:val="20"/>
      </w:rPr>
      <w:t xml:space="preserve">«БИЗНЕС-ФОРМАТ», </w:t>
    </w:r>
    <w:proofErr w:type="gramStart"/>
    <w:r w:rsidR="009E70E4" w:rsidRPr="00B55EFB">
      <w:rPr>
        <w:rFonts w:ascii="Times New Roman" w:hAnsi="Times New Roman"/>
        <w:i/>
        <w:sz w:val="20"/>
        <w:szCs w:val="20"/>
      </w:rPr>
      <w:t>г</w:t>
    </w:r>
    <w:proofErr w:type="gramEnd"/>
    <w:r w:rsidR="009E70E4" w:rsidRPr="00B55EFB">
      <w:rPr>
        <w:rFonts w:ascii="Times New Roman" w:hAnsi="Times New Roman"/>
        <w:i/>
        <w:sz w:val="20"/>
        <w:szCs w:val="20"/>
      </w:rPr>
      <w:t xml:space="preserve">. Новосибирск    </w:t>
    </w:r>
  </w:p>
  <w:p w:rsidR="009E70E4" w:rsidRPr="00B55EFB" w:rsidRDefault="009E70E4" w:rsidP="0029385A">
    <w:pPr>
      <w:pStyle w:val="aa"/>
      <w:jc w:val="right"/>
      <w:rPr>
        <w:rFonts w:ascii="Times New Roman" w:hAnsi="Times New Roman"/>
        <w:i/>
        <w:sz w:val="20"/>
        <w:szCs w:val="20"/>
      </w:rPr>
    </w:pPr>
    <w:r w:rsidRPr="00B55EFB">
      <w:rPr>
        <w:rFonts w:ascii="Times New Roman" w:hAnsi="Times New Roman"/>
        <w:i/>
        <w:sz w:val="20"/>
        <w:szCs w:val="20"/>
      </w:rPr>
      <w:t xml:space="preserve"> тел.: +7 (383) </w:t>
    </w:r>
    <w:r w:rsidRPr="004D7900">
      <w:rPr>
        <w:rFonts w:ascii="Times New Roman" w:hAnsi="Times New Roman"/>
        <w:i/>
        <w:sz w:val="20"/>
        <w:szCs w:val="20"/>
      </w:rPr>
      <w:t>249-52-02</w:t>
    </w:r>
  </w:p>
  <w:p w:rsidR="009E70E4" w:rsidRPr="00B55EFB" w:rsidRDefault="009E70E4" w:rsidP="0029385A">
    <w:pPr>
      <w:pStyle w:val="aa"/>
      <w:jc w:val="right"/>
      <w:rPr>
        <w:rFonts w:ascii="Times New Roman" w:hAnsi="Times New Roman"/>
        <w:i/>
        <w:sz w:val="20"/>
        <w:szCs w:val="20"/>
      </w:rPr>
    </w:pPr>
    <w:r w:rsidRPr="004D7900">
      <w:rPr>
        <w:rFonts w:ascii="Times New Roman" w:hAnsi="Times New Roman"/>
        <w:i/>
        <w:sz w:val="20"/>
        <w:szCs w:val="20"/>
      </w:rPr>
      <w:t xml:space="preserve"> </w:t>
    </w:r>
    <w:r w:rsidRPr="00B55EFB">
      <w:rPr>
        <w:rFonts w:ascii="Times New Roman" w:hAnsi="Times New Roman"/>
        <w:i/>
        <w:sz w:val="20"/>
        <w:szCs w:val="20"/>
      </w:rPr>
      <w:t>bf.12@inbox.ru</w:t>
    </w:r>
  </w:p>
  <w:p w:rsidR="009E70E4" w:rsidRPr="00B55EFB" w:rsidRDefault="009E70E4" w:rsidP="0029385A">
    <w:pPr>
      <w:pStyle w:val="aa"/>
      <w:jc w:val="right"/>
      <w:rPr>
        <w:rFonts w:ascii="Times New Roman" w:hAnsi="Times New Roman"/>
        <w:i/>
        <w:sz w:val="20"/>
        <w:szCs w:val="20"/>
      </w:rPr>
    </w:pPr>
    <w:proofErr w:type="spellStart"/>
    <w:r w:rsidRPr="004D7900">
      <w:rPr>
        <w:rFonts w:ascii="Times New Roman" w:hAnsi="Times New Roman"/>
        <w:i/>
        <w:sz w:val="20"/>
        <w:szCs w:val="20"/>
      </w:rPr>
      <w:t>www</w:t>
    </w:r>
    <w:r w:rsidRPr="00B55EFB">
      <w:rPr>
        <w:rFonts w:ascii="Times New Roman" w:hAnsi="Times New Roman"/>
        <w:i/>
        <w:sz w:val="20"/>
        <w:szCs w:val="20"/>
      </w:rPr>
      <w:t>.</w:t>
    </w:r>
    <w:r w:rsidRPr="004D7900">
      <w:rPr>
        <w:rFonts w:ascii="Times New Roman" w:hAnsi="Times New Roman"/>
        <w:i/>
        <w:sz w:val="20"/>
        <w:szCs w:val="20"/>
      </w:rPr>
      <w:t>gos</w:t>
    </w:r>
    <w:r w:rsidRPr="00B55EFB">
      <w:rPr>
        <w:rFonts w:ascii="Times New Roman" w:hAnsi="Times New Roman"/>
        <w:i/>
        <w:sz w:val="20"/>
        <w:szCs w:val="20"/>
      </w:rPr>
      <w:t>-</w:t>
    </w:r>
    <w:r w:rsidRPr="004D7900">
      <w:rPr>
        <w:rFonts w:ascii="Times New Roman" w:hAnsi="Times New Roman"/>
        <w:i/>
        <w:sz w:val="20"/>
        <w:szCs w:val="20"/>
      </w:rPr>
      <w:t>zakaz</w:t>
    </w:r>
    <w:r w:rsidRPr="00B55EFB">
      <w:rPr>
        <w:rFonts w:ascii="Times New Roman" w:hAnsi="Times New Roman"/>
        <w:i/>
        <w:sz w:val="20"/>
        <w:szCs w:val="20"/>
      </w:rPr>
      <w:t>.</w:t>
    </w:r>
    <w:r w:rsidRPr="004D7900">
      <w:rPr>
        <w:rFonts w:ascii="Times New Roman" w:hAnsi="Times New Roman"/>
        <w:i/>
        <w:sz w:val="20"/>
        <w:szCs w:val="20"/>
      </w:rPr>
      <w:t>su</w:t>
    </w:r>
    <w:proofErr w:type="spellEnd"/>
  </w:p>
  <w:p w:rsidR="009E70E4" w:rsidRDefault="009E70E4" w:rsidP="0029385A">
    <w:pPr>
      <w:pStyle w:val="a6"/>
      <w:tabs>
        <w:tab w:val="clear" w:pos="4677"/>
        <w:tab w:val="clear" w:pos="9355"/>
        <w:tab w:val="left" w:pos="9049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0201C"/>
    <w:multiLevelType w:val="hybridMultilevel"/>
    <w:tmpl w:val="97229684"/>
    <w:lvl w:ilvl="0" w:tplc="D9A4073C">
      <w:start w:val="133"/>
      <w:numFmt w:val="decimal"/>
      <w:lvlText w:val="%1."/>
      <w:lvlJc w:val="left"/>
      <w:pPr>
        <w:tabs>
          <w:tab w:val="num" w:pos="1725"/>
        </w:tabs>
        <w:ind w:left="1725" w:hanging="1185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48A92FD3"/>
    <w:multiLevelType w:val="hybridMultilevel"/>
    <w:tmpl w:val="5A3E5EEA"/>
    <w:lvl w:ilvl="0" w:tplc="CDA4AB3A">
      <w:start w:val="48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6403"/>
    <w:rsid w:val="00160D96"/>
    <w:rsid w:val="00221455"/>
    <w:rsid w:val="0029385A"/>
    <w:rsid w:val="00305765"/>
    <w:rsid w:val="00476659"/>
    <w:rsid w:val="004D7900"/>
    <w:rsid w:val="006A3FFE"/>
    <w:rsid w:val="006E41F9"/>
    <w:rsid w:val="007E6A01"/>
    <w:rsid w:val="00881598"/>
    <w:rsid w:val="008D48D4"/>
    <w:rsid w:val="00951A00"/>
    <w:rsid w:val="009E70E4"/>
    <w:rsid w:val="00A26104"/>
    <w:rsid w:val="00B55EFB"/>
    <w:rsid w:val="00BA1976"/>
    <w:rsid w:val="00CE6137"/>
    <w:rsid w:val="00CE6258"/>
    <w:rsid w:val="00CF1840"/>
    <w:rsid w:val="00D26403"/>
    <w:rsid w:val="00DE17D3"/>
    <w:rsid w:val="00E27756"/>
    <w:rsid w:val="00E644EB"/>
    <w:rsid w:val="00EF7AD3"/>
    <w:rsid w:val="00F07D5C"/>
    <w:rsid w:val="00F62542"/>
    <w:rsid w:val="00FB1EA5"/>
    <w:rsid w:val="00FC550F"/>
    <w:rsid w:val="00FE4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403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26403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ConsPlusNormal">
    <w:name w:val="ConsPlusNormal"/>
    <w:uiPriority w:val="99"/>
    <w:rsid w:val="0047665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476659"/>
    <w:rPr>
      <w:rFonts w:cs="Times New Roman"/>
    </w:rPr>
  </w:style>
  <w:style w:type="paragraph" w:styleId="a4">
    <w:name w:val="Body Text Indent"/>
    <w:basedOn w:val="a"/>
    <w:link w:val="a5"/>
    <w:uiPriority w:val="99"/>
    <w:rsid w:val="00FB1EA5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FB1EA5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rsid w:val="002938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29385A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29385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29385A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99"/>
    <w:qFormat/>
    <w:rsid w:val="0029385A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2849</Words>
  <Characters>19112</Characters>
  <Application>Microsoft Office Word</Application>
  <DocSecurity>0</DocSecurity>
  <Lines>159</Lines>
  <Paragraphs>43</Paragraphs>
  <ScaleCrop>false</ScaleCrop>
  <Company>Microsoft</Company>
  <LinksUpToDate>false</LinksUpToDate>
  <CharactersWithSpaces>21918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Тестовые задания</dc:title>
  <dc:subject/>
  <dc:creator>BF FIRST</dc:creator>
  <cp:keywords/>
  <dc:description/>
  <cp:lastModifiedBy>BF SECOND</cp:lastModifiedBy>
  <cp:revision>3</cp:revision>
  <cp:lastPrinted>2014-08-22T02:48:00Z</cp:lastPrinted>
  <dcterms:created xsi:type="dcterms:W3CDTF">2015-01-27T11:24:00Z</dcterms:created>
  <dcterms:modified xsi:type="dcterms:W3CDTF">2015-02-02T10:38:00Z</dcterms:modified>
</cp:coreProperties>
</file>