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5B19E0" w:rsidTr="00D800B8">
        <w:tc>
          <w:tcPr>
            <w:tcW w:w="4927" w:type="dxa"/>
          </w:tcPr>
          <w:p w:rsidR="005B19E0" w:rsidRPr="00D800B8" w:rsidRDefault="005B19E0" w:rsidP="00D800B8">
            <w:pPr>
              <w:pStyle w:val="a7"/>
              <w:spacing w:after="0"/>
              <w:ind w:left="0"/>
              <w:jc w:val="center"/>
              <w:rPr>
                <w:lang w:val="ru-RU"/>
              </w:rPr>
            </w:pPr>
          </w:p>
        </w:tc>
        <w:tc>
          <w:tcPr>
            <w:tcW w:w="4928" w:type="dxa"/>
            <w:vAlign w:val="center"/>
          </w:tcPr>
          <w:p w:rsidR="005B19E0" w:rsidRPr="00D800B8" w:rsidRDefault="005B19E0" w:rsidP="00D800B8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B19E0" w:rsidRPr="00D965A0" w:rsidRDefault="005B19E0" w:rsidP="00D800B8">
            <w:pPr>
              <w:pStyle w:val="aa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965A0">
              <w:rPr>
                <w:rFonts w:ascii="Times New Roman" w:hAnsi="Times New Roman"/>
                <w:sz w:val="26"/>
                <w:szCs w:val="26"/>
              </w:rPr>
              <w:t>Генеральному директору</w:t>
            </w:r>
          </w:p>
          <w:p w:rsidR="000C4D03" w:rsidRPr="003A6DB7" w:rsidRDefault="005B19E0" w:rsidP="002964DB">
            <w:pPr>
              <w:pStyle w:val="aa"/>
              <w:jc w:val="center"/>
            </w:pPr>
            <w:r w:rsidRPr="00D965A0">
              <w:rPr>
                <w:rFonts w:ascii="Times New Roman" w:hAnsi="Times New Roman"/>
                <w:sz w:val="26"/>
                <w:szCs w:val="26"/>
              </w:rPr>
              <w:t xml:space="preserve">общества с ограниченной ответственностью </w:t>
            </w:r>
            <w:r w:rsidR="002964DB">
              <w:rPr>
                <w:rFonts w:ascii="Times New Roman" w:hAnsi="Times New Roman"/>
                <w:sz w:val="26"/>
                <w:szCs w:val="26"/>
              </w:rPr>
              <w:t>«»</w:t>
            </w:r>
          </w:p>
        </w:tc>
      </w:tr>
    </w:tbl>
    <w:p w:rsidR="005B19E0" w:rsidRPr="004701BF" w:rsidRDefault="005B19E0" w:rsidP="00D06B6D">
      <w:pPr>
        <w:pStyle w:val="a7"/>
        <w:spacing w:after="0"/>
        <w:ind w:left="0" w:firstLine="708"/>
        <w:jc w:val="both"/>
        <w:rPr>
          <w:lang w:val="ru-RU"/>
        </w:rPr>
      </w:pPr>
    </w:p>
    <w:p w:rsidR="00655F9F" w:rsidRPr="00A15C91" w:rsidRDefault="00655F9F" w:rsidP="00721A9C">
      <w:pPr>
        <w:pStyle w:val="a7"/>
        <w:spacing w:after="0"/>
        <w:ind w:left="0"/>
        <w:jc w:val="both"/>
        <w:rPr>
          <w:sz w:val="22"/>
          <w:szCs w:val="22"/>
          <w:lang w:val="ru-RU"/>
        </w:rPr>
      </w:pPr>
      <w:r w:rsidRPr="00A15C91">
        <w:rPr>
          <w:sz w:val="22"/>
          <w:szCs w:val="22"/>
          <w:lang w:val="ru-RU"/>
        </w:rPr>
        <w:t>Требование об уплате неустоек (штрафов, пеней)</w:t>
      </w:r>
    </w:p>
    <w:p w:rsidR="004701BF" w:rsidRPr="00A15C91" w:rsidRDefault="00655F9F" w:rsidP="00721A9C">
      <w:pPr>
        <w:pStyle w:val="a7"/>
        <w:spacing w:after="0"/>
        <w:ind w:left="0"/>
        <w:jc w:val="both"/>
        <w:rPr>
          <w:sz w:val="22"/>
          <w:szCs w:val="22"/>
          <w:lang w:val="ru-RU"/>
        </w:rPr>
      </w:pPr>
      <w:r w:rsidRPr="00A15C91">
        <w:rPr>
          <w:sz w:val="22"/>
          <w:szCs w:val="22"/>
          <w:lang w:val="ru-RU"/>
        </w:rPr>
        <w:t>по заключенному муниципальному контракту</w:t>
      </w:r>
    </w:p>
    <w:p w:rsidR="004F45DB" w:rsidRPr="00D965A0" w:rsidRDefault="004F45DB" w:rsidP="004F45DB">
      <w:pPr>
        <w:pStyle w:val="a7"/>
        <w:spacing w:after="0"/>
        <w:ind w:left="0"/>
        <w:jc w:val="center"/>
        <w:rPr>
          <w:sz w:val="26"/>
          <w:szCs w:val="26"/>
          <w:lang w:val="ru-RU"/>
        </w:rPr>
      </w:pPr>
    </w:p>
    <w:p w:rsidR="002931CF" w:rsidRPr="00D965A0" w:rsidRDefault="002931CF" w:rsidP="004F45DB">
      <w:pPr>
        <w:pStyle w:val="a7"/>
        <w:spacing w:after="0"/>
        <w:ind w:left="0"/>
        <w:jc w:val="center"/>
        <w:rPr>
          <w:sz w:val="26"/>
          <w:szCs w:val="26"/>
          <w:lang w:val="ru-RU"/>
        </w:rPr>
      </w:pPr>
      <w:r w:rsidRPr="00D965A0">
        <w:rPr>
          <w:sz w:val="26"/>
          <w:szCs w:val="26"/>
          <w:lang w:val="ru-RU"/>
        </w:rPr>
        <w:t xml:space="preserve">Уважаемый </w:t>
      </w:r>
      <w:r w:rsidR="002964DB">
        <w:rPr>
          <w:sz w:val="26"/>
          <w:szCs w:val="26"/>
          <w:lang w:val="ru-RU"/>
        </w:rPr>
        <w:t>_____________</w:t>
      </w:r>
      <w:r w:rsidRPr="00D965A0">
        <w:rPr>
          <w:sz w:val="26"/>
          <w:szCs w:val="26"/>
          <w:lang w:val="ru-RU"/>
        </w:rPr>
        <w:t>!</w:t>
      </w:r>
    </w:p>
    <w:p w:rsidR="002931CF" w:rsidRPr="00D965A0" w:rsidRDefault="002931CF" w:rsidP="004F45DB">
      <w:pPr>
        <w:pStyle w:val="a7"/>
        <w:spacing w:after="0"/>
        <w:ind w:left="0"/>
        <w:jc w:val="center"/>
        <w:rPr>
          <w:sz w:val="26"/>
          <w:szCs w:val="26"/>
          <w:lang w:val="ru-RU"/>
        </w:rPr>
      </w:pPr>
    </w:p>
    <w:p w:rsidR="004D635B" w:rsidRPr="00D965A0" w:rsidRDefault="000360F8" w:rsidP="007715CF">
      <w:pPr>
        <w:ind w:firstLine="709"/>
        <w:contextualSpacing/>
        <w:jc w:val="both"/>
        <w:rPr>
          <w:sz w:val="26"/>
          <w:szCs w:val="26"/>
        </w:rPr>
      </w:pPr>
      <w:proofErr w:type="gramStart"/>
      <w:r w:rsidRPr="00D965A0">
        <w:rPr>
          <w:sz w:val="26"/>
          <w:szCs w:val="26"/>
        </w:rPr>
        <w:t>Согласно</w:t>
      </w:r>
      <w:r w:rsidR="00441D58" w:rsidRPr="00D965A0">
        <w:rPr>
          <w:sz w:val="26"/>
          <w:szCs w:val="26"/>
        </w:rPr>
        <w:t xml:space="preserve"> п. 4.3</w:t>
      </w:r>
      <w:r w:rsidRPr="00D965A0">
        <w:rPr>
          <w:sz w:val="26"/>
          <w:szCs w:val="26"/>
        </w:rPr>
        <w:t xml:space="preserve"> заключенного</w:t>
      </w:r>
      <w:r w:rsidR="00396CAA" w:rsidRPr="00D965A0">
        <w:rPr>
          <w:sz w:val="26"/>
          <w:szCs w:val="26"/>
        </w:rPr>
        <w:t xml:space="preserve"> между </w:t>
      </w:r>
      <w:r w:rsidR="002964DB">
        <w:rPr>
          <w:sz w:val="26"/>
          <w:szCs w:val="26"/>
        </w:rPr>
        <w:t>___________</w:t>
      </w:r>
      <w:r w:rsidR="00396CAA" w:rsidRPr="00D965A0">
        <w:rPr>
          <w:sz w:val="26"/>
          <w:szCs w:val="26"/>
        </w:rPr>
        <w:t xml:space="preserve"> (далее – Заказчик) и обществом с ограниченной ответственностью «</w:t>
      </w:r>
      <w:r w:rsidR="002964DB">
        <w:rPr>
          <w:sz w:val="26"/>
          <w:szCs w:val="26"/>
        </w:rPr>
        <w:t>_________</w:t>
      </w:r>
      <w:r w:rsidR="00396CAA" w:rsidRPr="00D965A0">
        <w:rPr>
          <w:sz w:val="26"/>
          <w:szCs w:val="26"/>
        </w:rPr>
        <w:t>» (далее – Поставщик)</w:t>
      </w:r>
      <w:r w:rsidRPr="00D965A0">
        <w:rPr>
          <w:sz w:val="26"/>
          <w:szCs w:val="26"/>
        </w:rPr>
        <w:t xml:space="preserve"> муниципального контракта № </w:t>
      </w:r>
      <w:r w:rsidR="002964DB">
        <w:rPr>
          <w:sz w:val="26"/>
          <w:szCs w:val="26"/>
        </w:rPr>
        <w:t>___</w:t>
      </w:r>
      <w:r w:rsidR="00441D58" w:rsidRPr="00D965A0">
        <w:rPr>
          <w:sz w:val="26"/>
          <w:szCs w:val="26"/>
        </w:rPr>
        <w:t xml:space="preserve"> от «</w:t>
      </w:r>
      <w:r w:rsidR="002964DB">
        <w:rPr>
          <w:color w:val="FF0000"/>
          <w:sz w:val="26"/>
          <w:szCs w:val="26"/>
        </w:rPr>
        <w:t>___</w:t>
      </w:r>
      <w:r w:rsidR="00441D58" w:rsidRPr="007C6E42">
        <w:rPr>
          <w:color w:val="FF0000"/>
          <w:sz w:val="26"/>
          <w:szCs w:val="26"/>
        </w:rPr>
        <w:t>» </w:t>
      </w:r>
      <w:r w:rsidR="002964DB">
        <w:rPr>
          <w:color w:val="FF0000"/>
          <w:sz w:val="26"/>
          <w:szCs w:val="26"/>
        </w:rPr>
        <w:t>____________ 20___</w:t>
      </w:r>
      <w:r w:rsidR="00441D58" w:rsidRPr="007C6E42">
        <w:rPr>
          <w:color w:val="FF0000"/>
          <w:sz w:val="26"/>
          <w:szCs w:val="26"/>
        </w:rPr>
        <w:t> </w:t>
      </w:r>
      <w:r w:rsidR="00441D58" w:rsidRPr="00D965A0">
        <w:rPr>
          <w:sz w:val="26"/>
          <w:szCs w:val="26"/>
        </w:rPr>
        <w:t>г. на поставку музыкальных инструментов</w:t>
      </w:r>
      <w:r w:rsidR="004D635B" w:rsidRPr="00D965A0">
        <w:rPr>
          <w:sz w:val="26"/>
          <w:szCs w:val="26"/>
        </w:rPr>
        <w:t xml:space="preserve"> (далее – Контракт)</w:t>
      </w:r>
      <w:r w:rsidR="00441D58" w:rsidRPr="00D965A0">
        <w:rPr>
          <w:sz w:val="26"/>
          <w:szCs w:val="26"/>
        </w:rPr>
        <w:t xml:space="preserve">, срок поставки составляет </w:t>
      </w:r>
      <w:r w:rsidR="002964DB" w:rsidRPr="00D965A0">
        <w:rPr>
          <w:sz w:val="26"/>
          <w:szCs w:val="26"/>
        </w:rPr>
        <w:t>«</w:t>
      </w:r>
      <w:r w:rsidR="002964DB">
        <w:rPr>
          <w:color w:val="FF0000"/>
          <w:sz w:val="26"/>
          <w:szCs w:val="26"/>
        </w:rPr>
        <w:t>___</w:t>
      </w:r>
      <w:r w:rsidR="002964DB" w:rsidRPr="007C6E42">
        <w:rPr>
          <w:color w:val="FF0000"/>
          <w:sz w:val="26"/>
          <w:szCs w:val="26"/>
        </w:rPr>
        <w:t>» </w:t>
      </w:r>
      <w:r w:rsidR="002964DB">
        <w:rPr>
          <w:color w:val="FF0000"/>
          <w:sz w:val="26"/>
          <w:szCs w:val="26"/>
        </w:rPr>
        <w:t>____________ 20___</w:t>
      </w:r>
      <w:r w:rsidR="002964DB" w:rsidRPr="007C6E42">
        <w:rPr>
          <w:color w:val="FF0000"/>
          <w:sz w:val="26"/>
          <w:szCs w:val="26"/>
        </w:rPr>
        <w:t> </w:t>
      </w:r>
      <w:r w:rsidR="002964DB" w:rsidRPr="00D965A0">
        <w:rPr>
          <w:sz w:val="26"/>
          <w:szCs w:val="26"/>
        </w:rPr>
        <w:t>г</w:t>
      </w:r>
      <w:r w:rsidR="00441D58" w:rsidRPr="00D965A0">
        <w:rPr>
          <w:sz w:val="26"/>
          <w:szCs w:val="26"/>
        </w:rPr>
        <w:t>.</w:t>
      </w:r>
      <w:proofErr w:type="gramEnd"/>
    </w:p>
    <w:p w:rsidR="00437D29" w:rsidRPr="00D965A0" w:rsidRDefault="00EA517B" w:rsidP="007715CF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ходе исполнения </w:t>
      </w:r>
      <w:r w:rsidR="004D635B" w:rsidRPr="00D965A0">
        <w:rPr>
          <w:sz w:val="26"/>
          <w:szCs w:val="26"/>
        </w:rPr>
        <w:t>Контракта, Поставщиком нарушен п. 4.3 Контракта</w:t>
      </w:r>
      <w:r w:rsidR="000D480A" w:rsidRPr="00D965A0">
        <w:rPr>
          <w:sz w:val="26"/>
          <w:szCs w:val="26"/>
        </w:rPr>
        <w:t xml:space="preserve">, так как поставка товаров, предусмотренных Контрактом, в полном объеме произведена </w:t>
      </w:r>
      <w:r w:rsidR="002964DB" w:rsidRPr="00D965A0">
        <w:rPr>
          <w:sz w:val="26"/>
          <w:szCs w:val="26"/>
        </w:rPr>
        <w:t>«</w:t>
      </w:r>
      <w:r w:rsidR="002964DB">
        <w:rPr>
          <w:color w:val="FF0000"/>
          <w:sz w:val="26"/>
          <w:szCs w:val="26"/>
        </w:rPr>
        <w:t>___</w:t>
      </w:r>
      <w:r w:rsidR="002964DB" w:rsidRPr="007C6E42">
        <w:rPr>
          <w:color w:val="FF0000"/>
          <w:sz w:val="26"/>
          <w:szCs w:val="26"/>
        </w:rPr>
        <w:t>» </w:t>
      </w:r>
      <w:r w:rsidR="002964DB">
        <w:rPr>
          <w:color w:val="FF0000"/>
          <w:sz w:val="26"/>
          <w:szCs w:val="26"/>
        </w:rPr>
        <w:t>____________ 20___</w:t>
      </w:r>
      <w:r w:rsidR="002964DB" w:rsidRPr="007C6E42">
        <w:rPr>
          <w:color w:val="FF0000"/>
          <w:sz w:val="26"/>
          <w:szCs w:val="26"/>
        </w:rPr>
        <w:t> </w:t>
      </w:r>
      <w:r w:rsidR="002964DB" w:rsidRPr="00D965A0">
        <w:rPr>
          <w:sz w:val="26"/>
          <w:szCs w:val="26"/>
        </w:rPr>
        <w:t>г</w:t>
      </w:r>
      <w:r w:rsidR="000D480A" w:rsidRPr="00D965A0">
        <w:rPr>
          <w:sz w:val="26"/>
          <w:szCs w:val="26"/>
        </w:rPr>
        <w:t xml:space="preserve">, </w:t>
      </w:r>
      <w:proofErr w:type="gramStart"/>
      <w:r w:rsidR="000D480A" w:rsidRPr="00D965A0">
        <w:rPr>
          <w:sz w:val="26"/>
          <w:szCs w:val="26"/>
        </w:rPr>
        <w:t>согласно акта</w:t>
      </w:r>
      <w:proofErr w:type="gramEnd"/>
      <w:r w:rsidR="000D480A" w:rsidRPr="00D965A0">
        <w:rPr>
          <w:sz w:val="26"/>
          <w:szCs w:val="26"/>
        </w:rPr>
        <w:t xml:space="preserve"> приема-передачи.</w:t>
      </w:r>
      <w:r w:rsidR="00FB02C9" w:rsidRPr="00D965A0">
        <w:rPr>
          <w:sz w:val="26"/>
          <w:szCs w:val="26"/>
        </w:rPr>
        <w:t xml:space="preserve"> В связи с этим, пользуясь</w:t>
      </w:r>
      <w:r w:rsidR="00C02E74" w:rsidRPr="00D965A0">
        <w:rPr>
          <w:sz w:val="26"/>
          <w:szCs w:val="26"/>
        </w:rPr>
        <w:t xml:space="preserve"> своим</w:t>
      </w:r>
      <w:r w:rsidR="00FB02C9" w:rsidRPr="00D965A0">
        <w:rPr>
          <w:sz w:val="26"/>
          <w:szCs w:val="26"/>
        </w:rPr>
        <w:t xml:space="preserve"> правом и согласно разделу 6 Контракта, Заказчик выставляет требование</w:t>
      </w:r>
      <w:r w:rsidR="00482059" w:rsidRPr="00D965A0">
        <w:rPr>
          <w:sz w:val="26"/>
          <w:szCs w:val="26"/>
        </w:rPr>
        <w:t xml:space="preserve"> уплаты неустоек (штрафов, пеней) по заключенному Контракту</w:t>
      </w:r>
      <w:r w:rsidR="00451818">
        <w:rPr>
          <w:sz w:val="26"/>
          <w:szCs w:val="26"/>
        </w:rPr>
        <w:t>.</w:t>
      </w:r>
    </w:p>
    <w:p w:rsidR="0033664F" w:rsidRPr="00D965A0" w:rsidRDefault="0033664F" w:rsidP="007715CF">
      <w:pPr>
        <w:ind w:firstLine="709"/>
        <w:contextualSpacing/>
        <w:jc w:val="both"/>
        <w:rPr>
          <w:sz w:val="26"/>
          <w:szCs w:val="26"/>
        </w:rPr>
      </w:pPr>
      <w:r w:rsidRPr="00FA784D">
        <w:rPr>
          <w:b/>
          <w:sz w:val="26"/>
          <w:szCs w:val="26"/>
        </w:rPr>
        <w:t>Сумма пени по просрочке исполнения Поставщиком обязательства, предусмотренного Конт</w:t>
      </w:r>
      <w:r w:rsidR="00D965A0" w:rsidRPr="00FA784D">
        <w:rPr>
          <w:b/>
          <w:sz w:val="26"/>
          <w:szCs w:val="26"/>
        </w:rPr>
        <w:t xml:space="preserve">рактом, составляет </w:t>
      </w:r>
      <w:r w:rsidR="002964DB">
        <w:rPr>
          <w:b/>
          <w:color w:val="FF0000"/>
          <w:sz w:val="26"/>
          <w:szCs w:val="26"/>
        </w:rPr>
        <w:t>______________</w:t>
      </w:r>
      <w:r w:rsidR="00D965A0" w:rsidRPr="00643D61">
        <w:rPr>
          <w:b/>
          <w:color w:val="FF0000"/>
          <w:sz w:val="26"/>
          <w:szCs w:val="26"/>
        </w:rPr>
        <w:t xml:space="preserve"> руб.; </w:t>
      </w:r>
      <w:r w:rsidR="00D965A0" w:rsidRPr="00FA784D">
        <w:rPr>
          <w:b/>
          <w:sz w:val="26"/>
          <w:szCs w:val="26"/>
        </w:rPr>
        <w:t xml:space="preserve">данную сумму просьба уплатить в срок до </w:t>
      </w:r>
      <w:r w:rsidR="002964DB" w:rsidRPr="00D965A0">
        <w:rPr>
          <w:sz w:val="26"/>
          <w:szCs w:val="26"/>
        </w:rPr>
        <w:t>«</w:t>
      </w:r>
      <w:r w:rsidR="002964DB">
        <w:rPr>
          <w:color w:val="FF0000"/>
          <w:sz w:val="26"/>
          <w:szCs w:val="26"/>
        </w:rPr>
        <w:t>___</w:t>
      </w:r>
      <w:r w:rsidR="002964DB" w:rsidRPr="007C6E42">
        <w:rPr>
          <w:color w:val="FF0000"/>
          <w:sz w:val="26"/>
          <w:szCs w:val="26"/>
        </w:rPr>
        <w:t>» </w:t>
      </w:r>
      <w:r w:rsidR="002964DB">
        <w:rPr>
          <w:color w:val="FF0000"/>
          <w:sz w:val="26"/>
          <w:szCs w:val="26"/>
        </w:rPr>
        <w:t>____________ 20___</w:t>
      </w:r>
      <w:r w:rsidR="002964DB" w:rsidRPr="007C6E42">
        <w:rPr>
          <w:color w:val="FF0000"/>
          <w:sz w:val="26"/>
          <w:szCs w:val="26"/>
        </w:rPr>
        <w:t> </w:t>
      </w:r>
      <w:r w:rsidR="002964DB" w:rsidRPr="00D965A0">
        <w:rPr>
          <w:sz w:val="26"/>
          <w:szCs w:val="26"/>
        </w:rPr>
        <w:t>г</w:t>
      </w:r>
      <w:r w:rsidR="002964DB" w:rsidRPr="00D965A0">
        <w:rPr>
          <w:sz w:val="26"/>
          <w:szCs w:val="26"/>
        </w:rPr>
        <w:t xml:space="preserve"> </w:t>
      </w:r>
      <w:r w:rsidR="00D965A0" w:rsidRPr="00D965A0">
        <w:rPr>
          <w:sz w:val="26"/>
          <w:szCs w:val="26"/>
        </w:rPr>
        <w:t>по реквизитам, представленным в приложении № </w:t>
      </w:r>
      <w:r w:rsidR="00FE05E3">
        <w:rPr>
          <w:sz w:val="26"/>
          <w:szCs w:val="26"/>
        </w:rPr>
        <w:t>4</w:t>
      </w:r>
      <w:r w:rsidR="00D965A0" w:rsidRPr="00D965A0">
        <w:rPr>
          <w:sz w:val="26"/>
          <w:szCs w:val="26"/>
        </w:rPr>
        <w:t>.</w:t>
      </w:r>
    </w:p>
    <w:p w:rsidR="00C928D5" w:rsidRPr="00D965A0" w:rsidRDefault="00C928D5" w:rsidP="007715CF">
      <w:pPr>
        <w:ind w:firstLine="709"/>
        <w:contextualSpacing/>
        <w:jc w:val="both"/>
        <w:rPr>
          <w:sz w:val="26"/>
          <w:szCs w:val="26"/>
        </w:rPr>
      </w:pPr>
    </w:p>
    <w:p w:rsidR="00500F53" w:rsidRPr="00D965A0" w:rsidRDefault="00500F53" w:rsidP="00677CA9">
      <w:pPr>
        <w:contextualSpacing/>
        <w:jc w:val="both"/>
        <w:rPr>
          <w:sz w:val="26"/>
          <w:szCs w:val="26"/>
        </w:rPr>
      </w:pPr>
      <w:r w:rsidRPr="00D965A0">
        <w:rPr>
          <w:sz w:val="26"/>
          <w:szCs w:val="26"/>
        </w:rPr>
        <w:t xml:space="preserve">Приложение: на </w:t>
      </w:r>
      <w:r w:rsidR="00FF0DAC">
        <w:rPr>
          <w:sz w:val="26"/>
          <w:szCs w:val="26"/>
        </w:rPr>
        <w:t>четырех</w:t>
      </w:r>
      <w:r w:rsidR="008A3552" w:rsidRPr="00D965A0">
        <w:rPr>
          <w:sz w:val="26"/>
          <w:szCs w:val="26"/>
        </w:rPr>
        <w:t> </w:t>
      </w:r>
      <w:r w:rsidR="00482059" w:rsidRPr="00D965A0">
        <w:rPr>
          <w:sz w:val="26"/>
          <w:szCs w:val="26"/>
        </w:rPr>
        <w:t>л</w:t>
      </w:r>
      <w:r w:rsidR="005748D4">
        <w:rPr>
          <w:sz w:val="26"/>
          <w:szCs w:val="26"/>
        </w:rPr>
        <w:t>истах</w:t>
      </w:r>
      <w:r w:rsidR="00C95BE1" w:rsidRPr="00D965A0">
        <w:rPr>
          <w:sz w:val="26"/>
          <w:szCs w:val="26"/>
        </w:rPr>
        <w:t>:</w:t>
      </w:r>
    </w:p>
    <w:p w:rsidR="007F5640" w:rsidRPr="00D965A0" w:rsidRDefault="007F5640" w:rsidP="007F5640">
      <w:pPr>
        <w:numPr>
          <w:ilvl w:val="0"/>
          <w:numId w:val="6"/>
        </w:numPr>
        <w:ind w:left="1418" w:hanging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информация о сроках – на одном листе;</w:t>
      </w:r>
    </w:p>
    <w:p w:rsidR="00C95BE1" w:rsidRDefault="00F253F1" w:rsidP="00C95BE1">
      <w:pPr>
        <w:numPr>
          <w:ilvl w:val="0"/>
          <w:numId w:val="6"/>
        </w:numPr>
        <w:ind w:left="1418" w:hanging="709"/>
        <w:contextualSpacing/>
        <w:jc w:val="both"/>
        <w:rPr>
          <w:sz w:val="26"/>
          <w:szCs w:val="26"/>
        </w:rPr>
      </w:pPr>
      <w:r w:rsidRPr="00D965A0">
        <w:rPr>
          <w:sz w:val="26"/>
          <w:szCs w:val="26"/>
        </w:rPr>
        <w:t>расчет суммы пени по просрочке исполнения поставщиком (подрядчиком, исполнителем) обязательства, предусмотренного контрактом – на одном</w:t>
      </w:r>
      <w:r w:rsidR="0038269B" w:rsidRPr="00D965A0">
        <w:rPr>
          <w:sz w:val="26"/>
          <w:szCs w:val="26"/>
        </w:rPr>
        <w:t> </w:t>
      </w:r>
      <w:r w:rsidRPr="00D965A0">
        <w:rPr>
          <w:sz w:val="26"/>
          <w:szCs w:val="26"/>
        </w:rPr>
        <w:t>листе</w:t>
      </w:r>
      <w:r w:rsidR="00C95BE1" w:rsidRPr="00D965A0">
        <w:rPr>
          <w:sz w:val="26"/>
          <w:szCs w:val="26"/>
        </w:rPr>
        <w:t>;</w:t>
      </w:r>
    </w:p>
    <w:p w:rsidR="004E4AD9" w:rsidRPr="003A6DB7" w:rsidRDefault="003A6DB7" w:rsidP="00C95BE1">
      <w:pPr>
        <w:numPr>
          <w:ilvl w:val="0"/>
          <w:numId w:val="6"/>
        </w:numPr>
        <w:ind w:left="1418" w:hanging="709"/>
        <w:contextualSpacing/>
        <w:jc w:val="both"/>
        <w:rPr>
          <w:sz w:val="26"/>
          <w:szCs w:val="26"/>
        </w:rPr>
      </w:pPr>
      <w:r w:rsidRPr="003A6DB7">
        <w:rPr>
          <w:sz w:val="26"/>
          <w:szCs w:val="26"/>
        </w:rPr>
        <w:t>информация о ставке рефинансирования, установленная Центральным банком Российской Федерации</w:t>
      </w:r>
      <w:r w:rsidR="0038269B" w:rsidRPr="003A6DB7">
        <w:rPr>
          <w:sz w:val="26"/>
          <w:szCs w:val="26"/>
        </w:rPr>
        <w:t xml:space="preserve"> – на </w:t>
      </w:r>
      <w:r w:rsidR="00C8033D">
        <w:rPr>
          <w:sz w:val="26"/>
          <w:szCs w:val="26"/>
        </w:rPr>
        <w:t>одном</w:t>
      </w:r>
      <w:r w:rsidR="0038269B" w:rsidRPr="003A6DB7">
        <w:rPr>
          <w:sz w:val="26"/>
          <w:szCs w:val="26"/>
        </w:rPr>
        <w:t> листе</w:t>
      </w:r>
      <w:r w:rsidR="004E4AD9" w:rsidRPr="003A6DB7">
        <w:rPr>
          <w:sz w:val="26"/>
          <w:szCs w:val="26"/>
        </w:rPr>
        <w:t>;</w:t>
      </w:r>
    </w:p>
    <w:p w:rsidR="00C95BE1" w:rsidRPr="00D965A0" w:rsidRDefault="00C95BE1" w:rsidP="000A2399">
      <w:pPr>
        <w:numPr>
          <w:ilvl w:val="0"/>
          <w:numId w:val="6"/>
        </w:numPr>
        <w:ind w:left="1418" w:hanging="709"/>
        <w:contextualSpacing/>
        <w:jc w:val="both"/>
        <w:rPr>
          <w:sz w:val="26"/>
          <w:szCs w:val="26"/>
        </w:rPr>
      </w:pPr>
      <w:r w:rsidRPr="00D965A0">
        <w:rPr>
          <w:sz w:val="26"/>
          <w:szCs w:val="26"/>
        </w:rPr>
        <w:t>банковские реквизиты для перечисления неустоек (штрафов, пеней) по Контракту</w:t>
      </w:r>
      <w:r w:rsidR="0038269B" w:rsidRPr="00D965A0">
        <w:rPr>
          <w:sz w:val="26"/>
          <w:szCs w:val="26"/>
        </w:rPr>
        <w:t xml:space="preserve"> – на </w:t>
      </w:r>
      <w:r w:rsidR="005748D4">
        <w:rPr>
          <w:sz w:val="26"/>
          <w:szCs w:val="26"/>
        </w:rPr>
        <w:t>одном</w:t>
      </w:r>
      <w:r w:rsidR="0038269B" w:rsidRPr="00D965A0">
        <w:rPr>
          <w:sz w:val="26"/>
          <w:szCs w:val="26"/>
        </w:rPr>
        <w:t> листе</w:t>
      </w:r>
      <w:r w:rsidR="0072058C" w:rsidRPr="00D965A0">
        <w:rPr>
          <w:sz w:val="26"/>
          <w:szCs w:val="26"/>
        </w:rPr>
        <w:t>.</w:t>
      </w:r>
    </w:p>
    <w:p w:rsidR="00500F53" w:rsidRPr="00D965A0" w:rsidRDefault="00500F53" w:rsidP="00677CA9">
      <w:pPr>
        <w:contextualSpacing/>
        <w:jc w:val="both"/>
        <w:rPr>
          <w:sz w:val="26"/>
          <w:szCs w:val="26"/>
        </w:rPr>
      </w:pPr>
    </w:p>
    <w:p w:rsidR="001E2780" w:rsidRPr="00D965A0" w:rsidRDefault="001E2780" w:rsidP="00677CA9">
      <w:pPr>
        <w:contextualSpacing/>
        <w:jc w:val="both"/>
        <w:rPr>
          <w:sz w:val="26"/>
          <w:szCs w:val="26"/>
        </w:rPr>
      </w:pPr>
    </w:p>
    <w:p w:rsidR="0019624A" w:rsidRPr="00D965A0" w:rsidRDefault="0019624A" w:rsidP="00677CA9">
      <w:pPr>
        <w:contextualSpacing/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6230C6" w:rsidRPr="007C6E42" w:rsidTr="00D800B8">
        <w:tc>
          <w:tcPr>
            <w:tcW w:w="4927" w:type="dxa"/>
          </w:tcPr>
          <w:p w:rsidR="006230C6" w:rsidRPr="007C6E42" w:rsidRDefault="006230C6" w:rsidP="002964DB">
            <w:pPr>
              <w:contextualSpacing/>
              <w:jc w:val="both"/>
              <w:rPr>
                <w:sz w:val="26"/>
                <w:szCs w:val="26"/>
              </w:rPr>
            </w:pPr>
            <w:r w:rsidRPr="007C6E42">
              <w:rPr>
                <w:sz w:val="26"/>
                <w:szCs w:val="26"/>
              </w:rPr>
              <w:t xml:space="preserve">Начальник </w:t>
            </w:r>
          </w:p>
        </w:tc>
        <w:tc>
          <w:tcPr>
            <w:tcW w:w="4928" w:type="dxa"/>
          </w:tcPr>
          <w:p w:rsidR="006230C6" w:rsidRPr="007C6E42" w:rsidRDefault="006230C6" w:rsidP="00D800B8">
            <w:pPr>
              <w:contextualSpacing/>
              <w:jc w:val="right"/>
              <w:rPr>
                <w:sz w:val="26"/>
                <w:szCs w:val="26"/>
              </w:rPr>
            </w:pPr>
          </w:p>
        </w:tc>
      </w:tr>
    </w:tbl>
    <w:p w:rsidR="00350764" w:rsidRDefault="00350764" w:rsidP="00677CA9">
      <w:pPr>
        <w:contextualSpacing/>
        <w:jc w:val="both"/>
        <w:rPr>
          <w:sz w:val="26"/>
          <w:szCs w:val="26"/>
        </w:rPr>
      </w:pPr>
    </w:p>
    <w:p w:rsidR="00677CA9" w:rsidRDefault="00677CA9" w:rsidP="00677CA9">
      <w:pPr>
        <w:contextualSpacing/>
        <w:jc w:val="both"/>
        <w:rPr>
          <w:sz w:val="16"/>
          <w:szCs w:val="16"/>
        </w:rPr>
      </w:pPr>
      <w:r>
        <w:rPr>
          <w:sz w:val="16"/>
          <w:szCs w:val="16"/>
        </w:rPr>
        <w:t>Исп.: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677CA9" w:rsidRDefault="00677CA9" w:rsidP="00677CA9">
      <w:pPr>
        <w:contextualSpacing/>
        <w:jc w:val="both"/>
        <w:rPr>
          <w:sz w:val="16"/>
          <w:szCs w:val="16"/>
        </w:rPr>
      </w:pPr>
      <w:r>
        <w:rPr>
          <w:sz w:val="16"/>
          <w:szCs w:val="16"/>
        </w:rPr>
        <w:t>Тел./факс: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2964DB" w:rsidRDefault="002964DB">
      <w:pPr>
        <w:rPr>
          <w:bCs/>
          <w:sz w:val="20"/>
          <w:szCs w:val="20"/>
        </w:rPr>
      </w:pPr>
      <w:r>
        <w:rPr>
          <w:bCs/>
          <w:sz w:val="20"/>
          <w:szCs w:val="20"/>
        </w:rPr>
        <w:br w:type="page"/>
      </w:r>
    </w:p>
    <w:p w:rsidR="004658E9" w:rsidRPr="005246AD" w:rsidRDefault="004658E9" w:rsidP="004658E9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lastRenderedPageBreak/>
        <w:t>Приложение № 1</w:t>
      </w:r>
    </w:p>
    <w:p w:rsidR="004658E9" w:rsidRPr="00C06FDE" w:rsidRDefault="004658E9" w:rsidP="004658E9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4658E9" w:rsidRPr="00C06FDE" w:rsidRDefault="003B5D3A" w:rsidP="004658E9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C06FDE">
        <w:rPr>
          <w:b/>
          <w:bCs/>
          <w:sz w:val="26"/>
          <w:szCs w:val="26"/>
        </w:rPr>
        <w:t>ИНФОРМАЦИЯ О СРОКАХ</w:t>
      </w:r>
    </w:p>
    <w:p w:rsidR="004658E9" w:rsidRPr="00C06FDE" w:rsidRDefault="004658E9" w:rsidP="004658E9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4C34A7" w:rsidRDefault="004C34A7" w:rsidP="004658E9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C06FDE" w:rsidRDefault="00901121" w:rsidP="004658E9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Срок исполнения обязательств по контракту (количество дней) составляет 36 дней: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"/>
        <w:gridCol w:w="1498"/>
        <w:gridCol w:w="426"/>
        <w:gridCol w:w="3776"/>
        <w:gridCol w:w="760"/>
        <w:gridCol w:w="3084"/>
      </w:tblGrid>
      <w:tr w:rsidR="00CC346C" w:rsidTr="00CC346C">
        <w:tc>
          <w:tcPr>
            <w:tcW w:w="311" w:type="dxa"/>
          </w:tcPr>
          <w:p w:rsidR="00CC346C" w:rsidRPr="00CC346C" w:rsidRDefault="00CC346C" w:rsidP="00CC346C">
            <w:pPr>
              <w:pStyle w:val="ac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498" w:type="dxa"/>
          </w:tcPr>
          <w:p w:rsidR="00CC346C" w:rsidRDefault="00CC346C" w:rsidP="00CC346C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дней</w:t>
            </w:r>
          </w:p>
        </w:tc>
        <w:tc>
          <w:tcPr>
            <w:tcW w:w="426" w:type="dxa"/>
          </w:tcPr>
          <w:p w:rsidR="00CC346C" w:rsidRDefault="00CC346C" w:rsidP="004658E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</w:t>
            </w:r>
          </w:p>
        </w:tc>
        <w:tc>
          <w:tcPr>
            <w:tcW w:w="3776" w:type="dxa"/>
          </w:tcPr>
          <w:p w:rsidR="00CC346C" w:rsidRDefault="00CC346C" w:rsidP="004658E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«26» августа 2014 года</w:t>
            </w:r>
          </w:p>
        </w:tc>
        <w:tc>
          <w:tcPr>
            <w:tcW w:w="760" w:type="dxa"/>
          </w:tcPr>
          <w:p w:rsidR="00CC346C" w:rsidRDefault="00CC346C" w:rsidP="004658E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</w:t>
            </w:r>
          </w:p>
        </w:tc>
        <w:tc>
          <w:tcPr>
            <w:tcW w:w="3084" w:type="dxa"/>
          </w:tcPr>
          <w:p w:rsidR="00CC346C" w:rsidRDefault="00CC346C" w:rsidP="004658E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«31» августа 2014 года)</w:t>
            </w:r>
          </w:p>
        </w:tc>
      </w:tr>
      <w:tr w:rsidR="00CC346C" w:rsidTr="00CC346C">
        <w:tc>
          <w:tcPr>
            <w:tcW w:w="311" w:type="dxa"/>
          </w:tcPr>
          <w:p w:rsidR="00CC346C" w:rsidRPr="00CC346C" w:rsidRDefault="00CC346C" w:rsidP="00CC346C">
            <w:pPr>
              <w:pStyle w:val="ac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498" w:type="dxa"/>
          </w:tcPr>
          <w:p w:rsidR="00CC346C" w:rsidRDefault="00CC346C" w:rsidP="004658E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 дней</w:t>
            </w:r>
          </w:p>
        </w:tc>
        <w:tc>
          <w:tcPr>
            <w:tcW w:w="426" w:type="dxa"/>
          </w:tcPr>
          <w:p w:rsidR="00CC346C" w:rsidRDefault="00CC346C" w:rsidP="004658E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</w:t>
            </w:r>
          </w:p>
        </w:tc>
        <w:tc>
          <w:tcPr>
            <w:tcW w:w="3776" w:type="dxa"/>
          </w:tcPr>
          <w:p w:rsidR="00CC346C" w:rsidRDefault="00CC346C" w:rsidP="004658E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«01» сентября 2014 года</w:t>
            </w:r>
          </w:p>
        </w:tc>
        <w:tc>
          <w:tcPr>
            <w:tcW w:w="760" w:type="dxa"/>
          </w:tcPr>
          <w:p w:rsidR="00CC346C" w:rsidRDefault="00CC346C" w:rsidP="004658E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</w:t>
            </w:r>
          </w:p>
        </w:tc>
        <w:tc>
          <w:tcPr>
            <w:tcW w:w="3084" w:type="dxa"/>
          </w:tcPr>
          <w:p w:rsidR="00CC346C" w:rsidRDefault="00CC346C" w:rsidP="004658E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«30» сентября 2014 года)</w:t>
            </w:r>
          </w:p>
        </w:tc>
      </w:tr>
    </w:tbl>
    <w:p w:rsidR="00CC346C" w:rsidRDefault="00CC346C" w:rsidP="004658E9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340448" w:rsidRDefault="00340448" w:rsidP="004658E9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Количество дней просрочки составляет 42 дня: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"/>
        <w:gridCol w:w="1498"/>
        <w:gridCol w:w="426"/>
        <w:gridCol w:w="3776"/>
        <w:gridCol w:w="760"/>
        <w:gridCol w:w="3084"/>
      </w:tblGrid>
      <w:tr w:rsidR="00A15E65" w:rsidTr="00F65532">
        <w:tc>
          <w:tcPr>
            <w:tcW w:w="311" w:type="dxa"/>
          </w:tcPr>
          <w:p w:rsidR="00A15E65" w:rsidRPr="00CC346C" w:rsidRDefault="00A15E65" w:rsidP="00F65532">
            <w:pPr>
              <w:pStyle w:val="ac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498" w:type="dxa"/>
          </w:tcPr>
          <w:p w:rsidR="00A15E65" w:rsidRDefault="00A15E65" w:rsidP="00A15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 день</w:t>
            </w:r>
          </w:p>
        </w:tc>
        <w:tc>
          <w:tcPr>
            <w:tcW w:w="426" w:type="dxa"/>
          </w:tcPr>
          <w:p w:rsidR="00A15E65" w:rsidRDefault="00A15E65" w:rsidP="00F655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</w:t>
            </w:r>
          </w:p>
        </w:tc>
        <w:tc>
          <w:tcPr>
            <w:tcW w:w="3776" w:type="dxa"/>
          </w:tcPr>
          <w:p w:rsidR="00A15E65" w:rsidRDefault="00A15E65" w:rsidP="00A15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«01» октября 2014 года</w:t>
            </w:r>
          </w:p>
        </w:tc>
        <w:tc>
          <w:tcPr>
            <w:tcW w:w="760" w:type="dxa"/>
          </w:tcPr>
          <w:p w:rsidR="00A15E65" w:rsidRDefault="00A15E65" w:rsidP="00F655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</w:t>
            </w:r>
          </w:p>
        </w:tc>
        <w:tc>
          <w:tcPr>
            <w:tcW w:w="3084" w:type="dxa"/>
          </w:tcPr>
          <w:p w:rsidR="00A15E65" w:rsidRDefault="00A15E65" w:rsidP="00A15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«31» октября 2014 года)</w:t>
            </w:r>
          </w:p>
        </w:tc>
      </w:tr>
      <w:tr w:rsidR="00A15E65" w:rsidTr="00F65532">
        <w:tc>
          <w:tcPr>
            <w:tcW w:w="311" w:type="dxa"/>
          </w:tcPr>
          <w:p w:rsidR="00A15E65" w:rsidRPr="00CC346C" w:rsidRDefault="00A15E65" w:rsidP="00F65532">
            <w:pPr>
              <w:pStyle w:val="ac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1498" w:type="dxa"/>
          </w:tcPr>
          <w:p w:rsidR="00A15E65" w:rsidRDefault="00A15E65" w:rsidP="00F655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 дней</w:t>
            </w:r>
          </w:p>
        </w:tc>
        <w:tc>
          <w:tcPr>
            <w:tcW w:w="426" w:type="dxa"/>
          </w:tcPr>
          <w:p w:rsidR="00A15E65" w:rsidRDefault="00A15E65" w:rsidP="00F655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</w:t>
            </w:r>
          </w:p>
        </w:tc>
        <w:tc>
          <w:tcPr>
            <w:tcW w:w="3776" w:type="dxa"/>
          </w:tcPr>
          <w:p w:rsidR="00A15E65" w:rsidRDefault="00A15E65" w:rsidP="00A15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«01» ноября 2014 года</w:t>
            </w:r>
          </w:p>
        </w:tc>
        <w:tc>
          <w:tcPr>
            <w:tcW w:w="760" w:type="dxa"/>
          </w:tcPr>
          <w:p w:rsidR="00A15E65" w:rsidRDefault="00A15E65" w:rsidP="00F655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</w:t>
            </w:r>
          </w:p>
        </w:tc>
        <w:tc>
          <w:tcPr>
            <w:tcW w:w="3084" w:type="dxa"/>
          </w:tcPr>
          <w:p w:rsidR="00A15E65" w:rsidRDefault="00A15E65" w:rsidP="00A15E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«11» ноября 2014 года)</w:t>
            </w:r>
          </w:p>
        </w:tc>
      </w:tr>
    </w:tbl>
    <w:p w:rsidR="00A15E65" w:rsidRDefault="00A15E65" w:rsidP="004658E9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A15E65" w:rsidRDefault="00A15E65" w:rsidP="004658E9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bookmarkStart w:id="0" w:name="_GoBack"/>
      <w:bookmarkEnd w:id="0"/>
    </w:p>
    <w:p w:rsidR="00340448" w:rsidRDefault="00340448" w:rsidP="004658E9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340448" w:rsidRPr="00C06FDE" w:rsidRDefault="00340448" w:rsidP="004658E9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C06FDE" w:rsidRPr="00C06FDE" w:rsidRDefault="00C06FDE" w:rsidP="004658E9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4658E9" w:rsidRPr="00C06FDE" w:rsidRDefault="004658E9" w:rsidP="004658E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4658E9" w:rsidRDefault="004658E9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527C6F" w:rsidRPr="005246AD" w:rsidRDefault="00527C6F" w:rsidP="00527C6F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lastRenderedPageBreak/>
        <w:t>Приложение № 2</w:t>
      </w:r>
    </w:p>
    <w:p w:rsidR="00527C6F" w:rsidRDefault="00527C6F" w:rsidP="00527C6F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955E02">
        <w:rPr>
          <w:b/>
          <w:bCs/>
          <w:sz w:val="20"/>
          <w:szCs w:val="20"/>
        </w:rPr>
        <w:t>РАСЧЕТ СУММЫ ПЕНИ ПО ПРОСРОЧКЕ ИСПОЛНЕНИЯ ПОСТАВЩИКОМ (ПОДРЯДЧИКОМ, ИСПОЛНИТЕЛЕМ) ОБЯЗАТЕЛЬСТВА, ПРЕДУСМОТРЕННОГО КОНТРАКТОМ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27C6F" w:rsidRPr="00955E02" w:rsidRDefault="00527C6F" w:rsidP="00527C6F">
      <w:pPr>
        <w:widowControl w:val="0"/>
        <w:autoSpaceDE w:val="0"/>
        <w:autoSpaceDN w:val="0"/>
        <w:adjustRightInd w:val="0"/>
        <w:ind w:firstLine="851"/>
        <w:jc w:val="both"/>
        <w:rPr>
          <w:sz w:val="20"/>
          <w:szCs w:val="20"/>
        </w:rPr>
      </w:pPr>
    </w:p>
    <w:p w:rsidR="00527C6F" w:rsidRPr="00955E02" w:rsidRDefault="00527C6F" w:rsidP="00527C6F">
      <w:pPr>
        <w:widowControl w:val="0"/>
        <w:autoSpaceDE w:val="0"/>
        <w:autoSpaceDN w:val="0"/>
        <w:adjustRightInd w:val="0"/>
        <w:ind w:firstLine="851"/>
        <w:jc w:val="both"/>
        <w:rPr>
          <w:sz w:val="20"/>
          <w:szCs w:val="20"/>
        </w:rPr>
      </w:pPr>
      <w:r w:rsidRPr="00955E02">
        <w:rPr>
          <w:sz w:val="20"/>
          <w:szCs w:val="20"/>
        </w:rPr>
        <w:t xml:space="preserve">Расчет суммы пени по просрочке исполнения поставщиком (подрядчиком, исполнителем) обязательства, предусмотренного контрактом произведен с учетом требований п. 6, 7, 8 Постановления Правительства Российской Федерации от </w:t>
      </w:r>
      <w:r>
        <w:rPr>
          <w:sz w:val="20"/>
          <w:szCs w:val="20"/>
        </w:rPr>
        <w:t>«</w:t>
      </w:r>
      <w:r w:rsidRPr="00955E02">
        <w:rPr>
          <w:sz w:val="20"/>
          <w:szCs w:val="20"/>
        </w:rPr>
        <w:t>25</w:t>
      </w:r>
      <w:r>
        <w:rPr>
          <w:sz w:val="20"/>
          <w:szCs w:val="20"/>
        </w:rPr>
        <w:t>»</w:t>
      </w:r>
      <w:r w:rsidRPr="00955E02">
        <w:rPr>
          <w:sz w:val="20"/>
          <w:szCs w:val="20"/>
        </w:rPr>
        <w:t> ноября 2013 г. № 1063 «Об утверждении Правил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исполнителем)), и размера пени, начисляемой за каждый день просрочки исполнения поставщиком (подрядчиком, исполнителем) обязательства, предусмотренного контрактом» (далее – Порядок).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55E02">
        <w:rPr>
          <w:sz w:val="20"/>
          <w:szCs w:val="20"/>
        </w:rPr>
        <w:t>Коэффициент: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955E02">
        <w:rPr>
          <w:sz w:val="20"/>
          <w:szCs w:val="20"/>
        </w:rPr>
        <w:t>К = ДП / ДК * 100%,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55E02">
        <w:rPr>
          <w:sz w:val="20"/>
          <w:szCs w:val="20"/>
        </w:rPr>
        <w:t>где: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55E02">
        <w:rPr>
          <w:sz w:val="20"/>
          <w:szCs w:val="20"/>
        </w:rPr>
        <w:t>ДП – количество дней просрочки; ДК – срок исполнения обязательства по контракту (количество дней).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55E02">
        <w:rPr>
          <w:sz w:val="20"/>
          <w:szCs w:val="20"/>
        </w:rPr>
        <w:t>При К, равном 0 –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55E02">
        <w:rPr>
          <w:sz w:val="20"/>
          <w:szCs w:val="20"/>
        </w:rPr>
        <w:t>При К, равном 50 –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55E02">
        <w:rPr>
          <w:sz w:val="20"/>
          <w:szCs w:val="20"/>
        </w:rP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55E02">
        <w:rPr>
          <w:sz w:val="20"/>
          <w:szCs w:val="20"/>
        </w:rPr>
        <w:t>Размер ставки: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955E02">
        <w:rPr>
          <w:sz w:val="20"/>
          <w:szCs w:val="20"/>
        </w:rPr>
        <w:t>С = С</w:t>
      </w:r>
      <w:r w:rsidRPr="00955E02">
        <w:rPr>
          <w:sz w:val="20"/>
          <w:szCs w:val="20"/>
          <w:vertAlign w:val="subscript"/>
        </w:rPr>
        <w:t>ЦБ</w:t>
      </w:r>
      <w:r w:rsidRPr="00955E02">
        <w:rPr>
          <w:sz w:val="20"/>
          <w:szCs w:val="20"/>
        </w:rPr>
        <w:t> * ДП,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55E02">
        <w:rPr>
          <w:sz w:val="20"/>
          <w:szCs w:val="20"/>
        </w:rPr>
        <w:t>где: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55E02">
        <w:rPr>
          <w:sz w:val="20"/>
          <w:szCs w:val="20"/>
        </w:rPr>
        <w:t>С</w:t>
      </w:r>
      <w:r w:rsidRPr="00955E02">
        <w:rPr>
          <w:sz w:val="20"/>
          <w:szCs w:val="20"/>
          <w:vertAlign w:val="subscript"/>
        </w:rPr>
        <w:t>ЦБ</w:t>
      </w:r>
      <w:r w:rsidRPr="00955E02">
        <w:rPr>
          <w:sz w:val="20"/>
          <w:szCs w:val="20"/>
        </w:rPr>
        <w:t xml:space="preserve"> – размер ставки рефинансирования, установленной Центральным банком Российской Федерации на дату уплаты пени, определяемый с учетом коэффициента К; ДП – количество дней просрочки.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55E02">
        <w:rPr>
          <w:sz w:val="20"/>
          <w:szCs w:val="20"/>
        </w:rPr>
        <w:t>Сумма пени: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955E02">
        <w:rPr>
          <w:sz w:val="20"/>
          <w:szCs w:val="20"/>
        </w:rPr>
        <w:t>П = (Ц – В) * С,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55E02">
        <w:rPr>
          <w:sz w:val="20"/>
          <w:szCs w:val="20"/>
        </w:rPr>
        <w:t>где: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55E02">
        <w:rPr>
          <w:sz w:val="20"/>
          <w:szCs w:val="20"/>
        </w:rPr>
        <w:t>Ц – цена контракта; В – стоимость фактически исполненного в установленный срок поставщиком (подрядчиком, исполнителем) обязательства по контракту, определяемая на основании документа о приемке товаров, результатов выполнения работ, оказания услуг, в том числе отдельных этапов исполнения контрактов; С – размер ставки.</w:t>
      </w:r>
    </w:p>
    <w:p w:rsidR="00527C6F" w:rsidRPr="00955E02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527C6F" w:rsidRPr="00142C38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55E02">
        <w:rPr>
          <w:sz w:val="20"/>
          <w:szCs w:val="20"/>
        </w:rPr>
        <w:t>Подробный</w:t>
      </w:r>
      <w:r w:rsidRPr="00142C38">
        <w:rPr>
          <w:sz w:val="20"/>
          <w:szCs w:val="20"/>
        </w:rPr>
        <w:t xml:space="preserve"> </w:t>
      </w:r>
      <w:r w:rsidRPr="00955E02">
        <w:rPr>
          <w:sz w:val="20"/>
          <w:szCs w:val="20"/>
        </w:rPr>
        <w:t>расчет</w:t>
      </w:r>
      <w:r w:rsidRPr="00142C38">
        <w:rPr>
          <w:sz w:val="20"/>
          <w:szCs w:val="20"/>
        </w:rPr>
        <w:t>:</w:t>
      </w:r>
    </w:p>
    <w:p w:rsidR="00527C6F" w:rsidRPr="00142C38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527C6F" w:rsidRPr="00383E3D" w:rsidRDefault="00527C6F" w:rsidP="00527C6F">
      <w:pPr>
        <w:widowControl w:val="0"/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  <w:r w:rsidRPr="00383E3D">
        <w:rPr>
          <w:color w:val="FF0000"/>
          <w:sz w:val="20"/>
          <w:szCs w:val="20"/>
        </w:rPr>
        <w:t>К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=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42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/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56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*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100 %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=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b/>
          <w:bCs/>
          <w:color w:val="FF0000"/>
          <w:sz w:val="20"/>
          <w:szCs w:val="20"/>
        </w:rPr>
        <w:t>0,02</w:t>
      </w:r>
      <w:r w:rsidRPr="00383E3D">
        <w:rPr>
          <w:b/>
          <w:bCs/>
          <w:color w:val="FF0000"/>
          <w:sz w:val="20"/>
          <w:szCs w:val="20"/>
          <w:lang w:val="en-US"/>
        </w:rPr>
        <w:t> </w:t>
      </w:r>
      <w:r w:rsidRPr="00383E3D">
        <w:rPr>
          <w:b/>
          <w:bCs/>
          <w:color w:val="FF0000"/>
          <w:sz w:val="20"/>
          <w:szCs w:val="20"/>
        </w:rPr>
        <w:t>%</w:t>
      </w:r>
    </w:p>
    <w:p w:rsidR="00527C6F" w:rsidRPr="00383E3D" w:rsidRDefault="00527C6F" w:rsidP="00527C6F">
      <w:pPr>
        <w:widowControl w:val="0"/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  <w:r w:rsidRPr="00383E3D">
        <w:rPr>
          <w:color w:val="FF0000"/>
          <w:sz w:val="20"/>
          <w:szCs w:val="20"/>
        </w:rPr>
        <w:t>С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=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8,25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%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*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0,02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%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*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42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=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b/>
          <w:bCs/>
          <w:color w:val="FF0000"/>
          <w:sz w:val="20"/>
          <w:szCs w:val="20"/>
        </w:rPr>
        <w:t>6,93</w:t>
      </w:r>
      <w:r w:rsidRPr="00383E3D">
        <w:rPr>
          <w:b/>
          <w:bCs/>
          <w:color w:val="FF0000"/>
          <w:sz w:val="20"/>
          <w:szCs w:val="20"/>
          <w:lang w:val="en-US"/>
        </w:rPr>
        <w:t> </w:t>
      </w:r>
      <w:r w:rsidRPr="00383E3D">
        <w:rPr>
          <w:b/>
          <w:bCs/>
          <w:color w:val="FF0000"/>
          <w:sz w:val="20"/>
          <w:szCs w:val="20"/>
        </w:rPr>
        <w:t>%</w:t>
      </w:r>
    </w:p>
    <w:p w:rsidR="00527C6F" w:rsidRPr="00383E3D" w:rsidRDefault="00527C6F" w:rsidP="00527C6F">
      <w:pPr>
        <w:widowControl w:val="0"/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  <w:r w:rsidRPr="00383E3D">
        <w:rPr>
          <w:color w:val="FF0000"/>
          <w:sz w:val="20"/>
          <w:szCs w:val="20"/>
        </w:rPr>
        <w:t>П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=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(640250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–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0)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*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6,93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%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color w:val="FF0000"/>
          <w:sz w:val="20"/>
          <w:szCs w:val="20"/>
        </w:rPr>
        <w:t>=</w:t>
      </w:r>
      <w:r w:rsidRPr="00383E3D">
        <w:rPr>
          <w:color w:val="FF0000"/>
          <w:sz w:val="20"/>
          <w:szCs w:val="20"/>
          <w:lang w:val="en-US"/>
        </w:rPr>
        <w:t> </w:t>
      </w:r>
      <w:r w:rsidRPr="00383E3D">
        <w:rPr>
          <w:b/>
          <w:bCs/>
          <w:color w:val="FF0000"/>
          <w:sz w:val="20"/>
          <w:szCs w:val="20"/>
        </w:rPr>
        <w:t>44369,33</w:t>
      </w:r>
      <w:r w:rsidRPr="00383E3D">
        <w:rPr>
          <w:b/>
          <w:bCs/>
          <w:color w:val="FF0000"/>
          <w:sz w:val="20"/>
          <w:szCs w:val="20"/>
          <w:lang w:val="en-US"/>
        </w:rPr>
        <w:t> </w:t>
      </w:r>
      <w:r w:rsidRPr="00383E3D">
        <w:rPr>
          <w:b/>
          <w:bCs/>
          <w:color w:val="FF0000"/>
          <w:sz w:val="20"/>
          <w:szCs w:val="20"/>
        </w:rPr>
        <w:t>руб.</w:t>
      </w:r>
    </w:p>
    <w:p w:rsidR="00527C6F" w:rsidRPr="00142C38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527C6F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527C6F" w:rsidRPr="00142C38" w:rsidRDefault="00527C6F" w:rsidP="00527C6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527C6F" w:rsidRPr="00383E3D" w:rsidRDefault="00527C6F" w:rsidP="00527C6F">
      <w:pPr>
        <w:widowControl w:val="0"/>
        <w:autoSpaceDE w:val="0"/>
        <w:autoSpaceDN w:val="0"/>
        <w:adjustRightInd w:val="0"/>
        <w:jc w:val="both"/>
        <w:rPr>
          <w:b/>
          <w:bCs/>
          <w:color w:val="FF0000"/>
          <w:sz w:val="20"/>
          <w:szCs w:val="20"/>
        </w:rPr>
      </w:pPr>
      <w:r w:rsidRPr="00383E3D">
        <w:rPr>
          <w:b/>
          <w:bCs/>
          <w:color w:val="FF0000"/>
          <w:sz w:val="20"/>
          <w:szCs w:val="20"/>
        </w:rPr>
        <w:t>СУММА ПЕНИ ПО ПРОСРОЧКЕ ИСПОЛНЕНИЯ ПОСТАВЩИКОМ (ПОДРЯДЧИКОМ, ИСПОЛНИТЕЛЕМ) ОБЯЗАТЕЛЬСТВА, ПРЕДУСМОТРЕННОГО КОНТРАКТОМ ПО СОСТОЯНИЮ НА «12» НОЯБРЯ 2014 ГОДА СОСТАВЛЯЕТ 44369,33 РУБЛЕЙ.</w:t>
      </w:r>
    </w:p>
    <w:p w:rsidR="00527C6F" w:rsidRPr="004658E9" w:rsidRDefault="00527C6F" w:rsidP="00527C6F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C61CCD" w:rsidRDefault="00C61CCD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C61CCD" w:rsidRPr="005246AD" w:rsidRDefault="00C61CCD" w:rsidP="00C61CCD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lastRenderedPageBreak/>
        <w:t>Приложение № 3</w:t>
      </w:r>
    </w:p>
    <w:p w:rsidR="00C61CCD" w:rsidRPr="00D360E2" w:rsidRDefault="00C61CCD" w:rsidP="00C61CCD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C61CCD" w:rsidRPr="00D360E2" w:rsidRDefault="00C61CCD" w:rsidP="00C61CCD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D360E2">
        <w:rPr>
          <w:b/>
          <w:bCs/>
          <w:sz w:val="26"/>
          <w:szCs w:val="26"/>
        </w:rPr>
        <w:t>ИНФОРМАЦИЯ О СТАВКЕ РЕФИНАНСИРОВАНИЯ,</w:t>
      </w:r>
    </w:p>
    <w:p w:rsidR="001155F3" w:rsidRDefault="00C61CCD" w:rsidP="00C61CCD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D360E2">
        <w:rPr>
          <w:b/>
          <w:bCs/>
          <w:sz w:val="26"/>
          <w:szCs w:val="26"/>
        </w:rPr>
        <w:t>УСТАНОВЛЕНН</w:t>
      </w:r>
      <w:r w:rsidR="001155F3">
        <w:rPr>
          <w:b/>
          <w:bCs/>
          <w:sz w:val="26"/>
          <w:szCs w:val="26"/>
        </w:rPr>
        <w:t>ОЙ</w:t>
      </w:r>
      <w:r w:rsidRPr="00D360E2">
        <w:rPr>
          <w:b/>
          <w:bCs/>
          <w:sz w:val="26"/>
          <w:szCs w:val="26"/>
        </w:rPr>
        <w:t xml:space="preserve"> ЦЕНТРАЛЬНЫМ БАНКОМ</w:t>
      </w:r>
    </w:p>
    <w:p w:rsidR="00C61CCD" w:rsidRPr="00D360E2" w:rsidRDefault="00C61CCD" w:rsidP="00C61CCD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D360E2">
        <w:rPr>
          <w:b/>
          <w:bCs/>
          <w:sz w:val="26"/>
          <w:szCs w:val="26"/>
        </w:rPr>
        <w:t>РОССИЙСКОЙ ФЕДЕРАЦИИ</w:t>
      </w:r>
    </w:p>
    <w:p w:rsidR="00C61CCD" w:rsidRPr="00D360E2" w:rsidRDefault="00C61CCD" w:rsidP="00C61CCD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C61CCD" w:rsidRPr="00D360E2" w:rsidRDefault="00C61CCD" w:rsidP="00C61CCD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C61CCD" w:rsidRPr="00D360E2" w:rsidRDefault="00C61CCD" w:rsidP="00C61CCD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D360E2">
        <w:rPr>
          <w:sz w:val="26"/>
          <w:szCs w:val="26"/>
        </w:rPr>
        <w:t xml:space="preserve">В связи с тем, что в соответствии с Порядком, для расчета суммы пени по просрочке исполнения поставщиком (подрядчиком, исполнителем) обязательства, предусмотренного контрактом, используется ставка рефинансирования, установленная Центральным банком Российской Федерации, сообщаю, что </w:t>
      </w:r>
      <w:r w:rsidRPr="00D360E2">
        <w:rPr>
          <w:b/>
          <w:sz w:val="26"/>
          <w:szCs w:val="26"/>
        </w:rPr>
        <w:t>по состоянию на «12» ноября 2014 года ставка рефинансирования Центрального банка Российской Федерации составляет 8,25 %</w:t>
      </w:r>
      <w:r w:rsidRPr="00D360E2">
        <w:rPr>
          <w:sz w:val="26"/>
          <w:szCs w:val="26"/>
        </w:rPr>
        <w:t>.</w:t>
      </w:r>
    </w:p>
    <w:p w:rsidR="00C61CCD" w:rsidRPr="00D360E2" w:rsidRDefault="00C61CCD" w:rsidP="00C61CCD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D360E2">
        <w:rPr>
          <w:sz w:val="26"/>
          <w:szCs w:val="26"/>
        </w:rPr>
        <w:t>Данный размер ставки рефинансирования Центрального банка Российской Федерации установлен __________________________________________.</w:t>
      </w:r>
    </w:p>
    <w:p w:rsidR="00C61CCD" w:rsidRPr="00D360E2" w:rsidRDefault="00C61CCD" w:rsidP="00C61CCD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C61CCD" w:rsidRPr="00D360E2" w:rsidRDefault="00C61CCD" w:rsidP="00C61CCD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D360E2" w:rsidRDefault="00D360E2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D360E2" w:rsidRPr="005246AD" w:rsidRDefault="00D360E2" w:rsidP="00D360E2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lastRenderedPageBreak/>
        <w:t>Приложение № 4</w:t>
      </w:r>
    </w:p>
    <w:p w:rsidR="00D360E2" w:rsidRPr="009C2E52" w:rsidRDefault="00D360E2" w:rsidP="00D360E2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D360E2" w:rsidRPr="009C2E52" w:rsidRDefault="00D360E2" w:rsidP="00D360E2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9C2E52">
        <w:rPr>
          <w:b/>
          <w:bCs/>
          <w:sz w:val="26"/>
          <w:szCs w:val="26"/>
        </w:rPr>
        <w:t>БАНКОВСКИЕ РЕКВИЗИТЫ ДЛЯ ПЕРЕЧИСЛЕНИЯ НЕУСТОЕК (ШТРАФОВ, ПЕНЕЙ) ПО КОНТРАКТУ</w:t>
      </w:r>
    </w:p>
    <w:p w:rsidR="00D360E2" w:rsidRPr="009C2E52" w:rsidRDefault="00D360E2" w:rsidP="00D360E2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D360E2" w:rsidRPr="009C2E52" w:rsidRDefault="00D360E2" w:rsidP="00D360E2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D360E2" w:rsidRPr="009C2E52" w:rsidRDefault="00D360E2" w:rsidP="00D360E2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D360E2" w:rsidRPr="009C2E52" w:rsidRDefault="00D360E2" w:rsidP="00D360E2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D360E2" w:rsidRPr="009C2E52" w:rsidRDefault="00D360E2" w:rsidP="00D360E2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F0DAC" w:rsidRPr="009C2E52" w:rsidRDefault="00FF0DAC" w:rsidP="00D360E2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D360E2" w:rsidRPr="009C2E52" w:rsidRDefault="00D360E2" w:rsidP="00D360E2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D360E2" w:rsidRPr="009C2E52" w:rsidRDefault="00D360E2" w:rsidP="00D360E2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sectPr w:rsidR="00D360E2" w:rsidRPr="009C2E52" w:rsidSect="00E63676">
      <w:pgSz w:w="11906" w:h="16838"/>
      <w:pgMar w:top="709" w:right="566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4EAA"/>
    <w:multiLevelType w:val="hybridMultilevel"/>
    <w:tmpl w:val="192AE07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8F72089"/>
    <w:multiLevelType w:val="hybridMultilevel"/>
    <w:tmpl w:val="E07C7492"/>
    <w:lvl w:ilvl="0" w:tplc="04190001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2">
    <w:nsid w:val="0D8A1007"/>
    <w:multiLevelType w:val="hybridMultilevel"/>
    <w:tmpl w:val="0ADAA4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CF7199"/>
    <w:multiLevelType w:val="hybridMultilevel"/>
    <w:tmpl w:val="BECC1CCA"/>
    <w:lvl w:ilvl="0" w:tplc="8B20B09C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4">
    <w:nsid w:val="1FF41395"/>
    <w:multiLevelType w:val="hybridMultilevel"/>
    <w:tmpl w:val="F33E56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7A0413F"/>
    <w:multiLevelType w:val="hybridMultilevel"/>
    <w:tmpl w:val="AACCE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490E7B"/>
    <w:multiLevelType w:val="hybridMultilevel"/>
    <w:tmpl w:val="74A8F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8F36E8"/>
    <w:multiLevelType w:val="hybridMultilevel"/>
    <w:tmpl w:val="522A7C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6772E4E"/>
    <w:multiLevelType w:val="hybridMultilevel"/>
    <w:tmpl w:val="231655D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647"/>
    <w:rsid w:val="00001F6A"/>
    <w:rsid w:val="000109E1"/>
    <w:rsid w:val="00013382"/>
    <w:rsid w:val="000165D6"/>
    <w:rsid w:val="000221E2"/>
    <w:rsid w:val="0002327B"/>
    <w:rsid w:val="00023984"/>
    <w:rsid w:val="00030784"/>
    <w:rsid w:val="00032114"/>
    <w:rsid w:val="000357A9"/>
    <w:rsid w:val="000360F8"/>
    <w:rsid w:val="00055C93"/>
    <w:rsid w:val="000624A4"/>
    <w:rsid w:val="00064C8B"/>
    <w:rsid w:val="00065C16"/>
    <w:rsid w:val="00077A19"/>
    <w:rsid w:val="00084947"/>
    <w:rsid w:val="000A2399"/>
    <w:rsid w:val="000A3EB3"/>
    <w:rsid w:val="000A58EE"/>
    <w:rsid w:val="000B3621"/>
    <w:rsid w:val="000C38B9"/>
    <w:rsid w:val="000C4D03"/>
    <w:rsid w:val="000D1261"/>
    <w:rsid w:val="000D43C7"/>
    <w:rsid w:val="000D480A"/>
    <w:rsid w:val="000D6CE3"/>
    <w:rsid w:val="000E0804"/>
    <w:rsid w:val="000E1028"/>
    <w:rsid w:val="000E3EFD"/>
    <w:rsid w:val="000E4D4D"/>
    <w:rsid w:val="000F71FB"/>
    <w:rsid w:val="000F7795"/>
    <w:rsid w:val="00103A9B"/>
    <w:rsid w:val="00107445"/>
    <w:rsid w:val="00112E8F"/>
    <w:rsid w:val="001155F3"/>
    <w:rsid w:val="00116586"/>
    <w:rsid w:val="00124C26"/>
    <w:rsid w:val="00133B17"/>
    <w:rsid w:val="001376C6"/>
    <w:rsid w:val="00137937"/>
    <w:rsid w:val="00140D00"/>
    <w:rsid w:val="0014662F"/>
    <w:rsid w:val="001500B7"/>
    <w:rsid w:val="001511A3"/>
    <w:rsid w:val="0015194E"/>
    <w:rsid w:val="00155D9A"/>
    <w:rsid w:val="0015728D"/>
    <w:rsid w:val="00161B96"/>
    <w:rsid w:val="001826B7"/>
    <w:rsid w:val="001839D7"/>
    <w:rsid w:val="00184D21"/>
    <w:rsid w:val="00192136"/>
    <w:rsid w:val="0019624A"/>
    <w:rsid w:val="001B09EA"/>
    <w:rsid w:val="001B0E4B"/>
    <w:rsid w:val="001C407D"/>
    <w:rsid w:val="001C4F3F"/>
    <w:rsid w:val="001C55DA"/>
    <w:rsid w:val="001C5DF5"/>
    <w:rsid w:val="001D6536"/>
    <w:rsid w:val="001E2780"/>
    <w:rsid w:val="001F3128"/>
    <w:rsid w:val="00202217"/>
    <w:rsid w:val="00211A43"/>
    <w:rsid w:val="00217861"/>
    <w:rsid w:val="00224A9E"/>
    <w:rsid w:val="00226FCD"/>
    <w:rsid w:val="00227347"/>
    <w:rsid w:val="00236413"/>
    <w:rsid w:val="00247647"/>
    <w:rsid w:val="002476F0"/>
    <w:rsid w:val="002605C6"/>
    <w:rsid w:val="0026151C"/>
    <w:rsid w:val="0026507E"/>
    <w:rsid w:val="002765A3"/>
    <w:rsid w:val="00277F25"/>
    <w:rsid w:val="00290787"/>
    <w:rsid w:val="002931CF"/>
    <w:rsid w:val="002964DB"/>
    <w:rsid w:val="002A02D9"/>
    <w:rsid w:val="002B13DE"/>
    <w:rsid w:val="002C19E0"/>
    <w:rsid w:val="002D3B1D"/>
    <w:rsid w:val="002E1B59"/>
    <w:rsid w:val="002E57F7"/>
    <w:rsid w:val="002F3AFF"/>
    <w:rsid w:val="003070B6"/>
    <w:rsid w:val="00314774"/>
    <w:rsid w:val="0033664F"/>
    <w:rsid w:val="00340448"/>
    <w:rsid w:val="003443BA"/>
    <w:rsid w:val="00346C7D"/>
    <w:rsid w:val="003470EE"/>
    <w:rsid w:val="00350764"/>
    <w:rsid w:val="0035375C"/>
    <w:rsid w:val="0035506F"/>
    <w:rsid w:val="003823B1"/>
    <w:rsid w:val="0038269B"/>
    <w:rsid w:val="00382DA0"/>
    <w:rsid w:val="00383E3D"/>
    <w:rsid w:val="00385F38"/>
    <w:rsid w:val="00394158"/>
    <w:rsid w:val="00394BA4"/>
    <w:rsid w:val="00395156"/>
    <w:rsid w:val="003965B3"/>
    <w:rsid w:val="00396CAA"/>
    <w:rsid w:val="00397BB9"/>
    <w:rsid w:val="003A19FB"/>
    <w:rsid w:val="003A1FBD"/>
    <w:rsid w:val="003A41F3"/>
    <w:rsid w:val="003A6DB7"/>
    <w:rsid w:val="003B265B"/>
    <w:rsid w:val="003B5D3A"/>
    <w:rsid w:val="003C4E42"/>
    <w:rsid w:val="003C59ED"/>
    <w:rsid w:val="003C6812"/>
    <w:rsid w:val="003D1859"/>
    <w:rsid w:val="00406F21"/>
    <w:rsid w:val="00406F55"/>
    <w:rsid w:val="0042396E"/>
    <w:rsid w:val="00423CC2"/>
    <w:rsid w:val="00425750"/>
    <w:rsid w:val="00437CC3"/>
    <w:rsid w:val="00437D29"/>
    <w:rsid w:val="00440869"/>
    <w:rsid w:val="00441D58"/>
    <w:rsid w:val="00451818"/>
    <w:rsid w:val="0046297C"/>
    <w:rsid w:val="004658E9"/>
    <w:rsid w:val="00465BA5"/>
    <w:rsid w:val="004701BF"/>
    <w:rsid w:val="00477079"/>
    <w:rsid w:val="00482059"/>
    <w:rsid w:val="00492694"/>
    <w:rsid w:val="00496BD4"/>
    <w:rsid w:val="004B0050"/>
    <w:rsid w:val="004B1027"/>
    <w:rsid w:val="004C34A7"/>
    <w:rsid w:val="004C4442"/>
    <w:rsid w:val="004C74F0"/>
    <w:rsid w:val="004D61D9"/>
    <w:rsid w:val="004D635B"/>
    <w:rsid w:val="004E11EC"/>
    <w:rsid w:val="004E1830"/>
    <w:rsid w:val="004E4AD9"/>
    <w:rsid w:val="004F45DB"/>
    <w:rsid w:val="00500F53"/>
    <w:rsid w:val="00501F4C"/>
    <w:rsid w:val="005036F4"/>
    <w:rsid w:val="00505A57"/>
    <w:rsid w:val="0051272D"/>
    <w:rsid w:val="005204D7"/>
    <w:rsid w:val="00527C6F"/>
    <w:rsid w:val="00532B51"/>
    <w:rsid w:val="00532D00"/>
    <w:rsid w:val="0053718B"/>
    <w:rsid w:val="00540B00"/>
    <w:rsid w:val="00540EEC"/>
    <w:rsid w:val="0054136F"/>
    <w:rsid w:val="00550B1A"/>
    <w:rsid w:val="00553279"/>
    <w:rsid w:val="00561645"/>
    <w:rsid w:val="005748D4"/>
    <w:rsid w:val="00576BD6"/>
    <w:rsid w:val="005773D2"/>
    <w:rsid w:val="00577A70"/>
    <w:rsid w:val="005A7277"/>
    <w:rsid w:val="005B19E0"/>
    <w:rsid w:val="005B38AA"/>
    <w:rsid w:val="005B456B"/>
    <w:rsid w:val="005C25CB"/>
    <w:rsid w:val="005C3793"/>
    <w:rsid w:val="005D7030"/>
    <w:rsid w:val="005E2704"/>
    <w:rsid w:val="005F779A"/>
    <w:rsid w:val="00600048"/>
    <w:rsid w:val="006129AD"/>
    <w:rsid w:val="00615C64"/>
    <w:rsid w:val="0061719C"/>
    <w:rsid w:val="00621CFE"/>
    <w:rsid w:val="006230C6"/>
    <w:rsid w:val="00626313"/>
    <w:rsid w:val="006362C7"/>
    <w:rsid w:val="006410DB"/>
    <w:rsid w:val="006435E0"/>
    <w:rsid w:val="00643D61"/>
    <w:rsid w:val="0064500A"/>
    <w:rsid w:val="00655F9F"/>
    <w:rsid w:val="006623C7"/>
    <w:rsid w:val="00662EC7"/>
    <w:rsid w:val="00664FD1"/>
    <w:rsid w:val="0067414B"/>
    <w:rsid w:val="00674C78"/>
    <w:rsid w:val="00677CA9"/>
    <w:rsid w:val="00691DD8"/>
    <w:rsid w:val="006938E9"/>
    <w:rsid w:val="006952D2"/>
    <w:rsid w:val="006B08E5"/>
    <w:rsid w:val="006B5AA7"/>
    <w:rsid w:val="006D085E"/>
    <w:rsid w:val="006D2D9C"/>
    <w:rsid w:val="006E03A9"/>
    <w:rsid w:val="006E06EC"/>
    <w:rsid w:val="006F029A"/>
    <w:rsid w:val="006F55FA"/>
    <w:rsid w:val="006F583A"/>
    <w:rsid w:val="006F5AB8"/>
    <w:rsid w:val="006F6C0F"/>
    <w:rsid w:val="00701AEF"/>
    <w:rsid w:val="00704C1E"/>
    <w:rsid w:val="007056BA"/>
    <w:rsid w:val="00716568"/>
    <w:rsid w:val="0072058C"/>
    <w:rsid w:val="00721A9C"/>
    <w:rsid w:val="00725779"/>
    <w:rsid w:val="00737012"/>
    <w:rsid w:val="0074087B"/>
    <w:rsid w:val="007409D9"/>
    <w:rsid w:val="00750A0C"/>
    <w:rsid w:val="00770ED6"/>
    <w:rsid w:val="007715CF"/>
    <w:rsid w:val="00773A46"/>
    <w:rsid w:val="0077740A"/>
    <w:rsid w:val="00785573"/>
    <w:rsid w:val="007907B7"/>
    <w:rsid w:val="00792CC7"/>
    <w:rsid w:val="007B5B34"/>
    <w:rsid w:val="007C0E06"/>
    <w:rsid w:val="007C5F58"/>
    <w:rsid w:val="007C6252"/>
    <w:rsid w:val="007C6E42"/>
    <w:rsid w:val="007C7CB1"/>
    <w:rsid w:val="007E2E70"/>
    <w:rsid w:val="007E780C"/>
    <w:rsid w:val="007F5640"/>
    <w:rsid w:val="007F7DFB"/>
    <w:rsid w:val="008011ED"/>
    <w:rsid w:val="008117D4"/>
    <w:rsid w:val="008152EB"/>
    <w:rsid w:val="008214AE"/>
    <w:rsid w:val="008247BB"/>
    <w:rsid w:val="0082628E"/>
    <w:rsid w:val="008302BC"/>
    <w:rsid w:val="0083267D"/>
    <w:rsid w:val="00837A42"/>
    <w:rsid w:val="00837E49"/>
    <w:rsid w:val="00841221"/>
    <w:rsid w:val="008527C7"/>
    <w:rsid w:val="00865331"/>
    <w:rsid w:val="00865EB4"/>
    <w:rsid w:val="00875A18"/>
    <w:rsid w:val="008900A0"/>
    <w:rsid w:val="00891901"/>
    <w:rsid w:val="0089565D"/>
    <w:rsid w:val="008A3552"/>
    <w:rsid w:val="008A55F5"/>
    <w:rsid w:val="008A5F84"/>
    <w:rsid w:val="008A62C9"/>
    <w:rsid w:val="008B141F"/>
    <w:rsid w:val="008B2DE7"/>
    <w:rsid w:val="008B5864"/>
    <w:rsid w:val="008B6158"/>
    <w:rsid w:val="008B6BDD"/>
    <w:rsid w:val="008C2202"/>
    <w:rsid w:val="008D403B"/>
    <w:rsid w:val="008F6B28"/>
    <w:rsid w:val="00901121"/>
    <w:rsid w:val="00907880"/>
    <w:rsid w:val="00923FF9"/>
    <w:rsid w:val="00931868"/>
    <w:rsid w:val="00945385"/>
    <w:rsid w:val="00960B32"/>
    <w:rsid w:val="0096316E"/>
    <w:rsid w:val="00980175"/>
    <w:rsid w:val="00980218"/>
    <w:rsid w:val="00994D83"/>
    <w:rsid w:val="009A1DF8"/>
    <w:rsid w:val="009B2D26"/>
    <w:rsid w:val="009C0CDF"/>
    <w:rsid w:val="009C2E52"/>
    <w:rsid w:val="009C57C3"/>
    <w:rsid w:val="009C5D24"/>
    <w:rsid w:val="009C72C1"/>
    <w:rsid w:val="009C74A5"/>
    <w:rsid w:val="009D0CB8"/>
    <w:rsid w:val="009D27C6"/>
    <w:rsid w:val="009D3F4C"/>
    <w:rsid w:val="009D54DC"/>
    <w:rsid w:val="009D66C1"/>
    <w:rsid w:val="009D73AF"/>
    <w:rsid w:val="009D7EB3"/>
    <w:rsid w:val="00A0406C"/>
    <w:rsid w:val="00A07317"/>
    <w:rsid w:val="00A15C91"/>
    <w:rsid w:val="00A15E65"/>
    <w:rsid w:val="00A16CA7"/>
    <w:rsid w:val="00A20B11"/>
    <w:rsid w:val="00A275CE"/>
    <w:rsid w:val="00A96541"/>
    <w:rsid w:val="00AC3B2D"/>
    <w:rsid w:val="00AC430D"/>
    <w:rsid w:val="00AD1239"/>
    <w:rsid w:val="00AE00AE"/>
    <w:rsid w:val="00AE441D"/>
    <w:rsid w:val="00AF0E29"/>
    <w:rsid w:val="00AF1D9E"/>
    <w:rsid w:val="00AF56F4"/>
    <w:rsid w:val="00B01C88"/>
    <w:rsid w:val="00B01F37"/>
    <w:rsid w:val="00B02AF6"/>
    <w:rsid w:val="00B02BD5"/>
    <w:rsid w:val="00B037D5"/>
    <w:rsid w:val="00B17473"/>
    <w:rsid w:val="00B208B9"/>
    <w:rsid w:val="00B224E2"/>
    <w:rsid w:val="00B2411D"/>
    <w:rsid w:val="00B27EE3"/>
    <w:rsid w:val="00B35F81"/>
    <w:rsid w:val="00B44EC7"/>
    <w:rsid w:val="00B63576"/>
    <w:rsid w:val="00B65217"/>
    <w:rsid w:val="00B66F78"/>
    <w:rsid w:val="00B66F97"/>
    <w:rsid w:val="00B71202"/>
    <w:rsid w:val="00B7383A"/>
    <w:rsid w:val="00B81675"/>
    <w:rsid w:val="00B81D72"/>
    <w:rsid w:val="00B87D76"/>
    <w:rsid w:val="00B90F97"/>
    <w:rsid w:val="00B958F5"/>
    <w:rsid w:val="00B97532"/>
    <w:rsid w:val="00B97DE4"/>
    <w:rsid w:val="00BA3610"/>
    <w:rsid w:val="00BA37A0"/>
    <w:rsid w:val="00BA6CD2"/>
    <w:rsid w:val="00BB0D5D"/>
    <w:rsid w:val="00BD0EDE"/>
    <w:rsid w:val="00BD1E73"/>
    <w:rsid w:val="00BD2378"/>
    <w:rsid w:val="00BE123A"/>
    <w:rsid w:val="00BE2F2D"/>
    <w:rsid w:val="00BE3570"/>
    <w:rsid w:val="00BE4D3A"/>
    <w:rsid w:val="00BF1C69"/>
    <w:rsid w:val="00C02E74"/>
    <w:rsid w:val="00C030AA"/>
    <w:rsid w:val="00C06FDE"/>
    <w:rsid w:val="00C20A72"/>
    <w:rsid w:val="00C50483"/>
    <w:rsid w:val="00C61CCD"/>
    <w:rsid w:val="00C6775C"/>
    <w:rsid w:val="00C70F55"/>
    <w:rsid w:val="00C73496"/>
    <w:rsid w:val="00C8033D"/>
    <w:rsid w:val="00C838DD"/>
    <w:rsid w:val="00C84980"/>
    <w:rsid w:val="00C86445"/>
    <w:rsid w:val="00C9178B"/>
    <w:rsid w:val="00C92874"/>
    <w:rsid w:val="00C928D5"/>
    <w:rsid w:val="00C95BE1"/>
    <w:rsid w:val="00CA127B"/>
    <w:rsid w:val="00CA195C"/>
    <w:rsid w:val="00CB312F"/>
    <w:rsid w:val="00CB320A"/>
    <w:rsid w:val="00CB396C"/>
    <w:rsid w:val="00CB5D0E"/>
    <w:rsid w:val="00CC346C"/>
    <w:rsid w:val="00CC6DA4"/>
    <w:rsid w:val="00CD3BC1"/>
    <w:rsid w:val="00CD50BB"/>
    <w:rsid w:val="00CD6260"/>
    <w:rsid w:val="00CE095F"/>
    <w:rsid w:val="00CE13E5"/>
    <w:rsid w:val="00CE31CD"/>
    <w:rsid w:val="00D00639"/>
    <w:rsid w:val="00D02E19"/>
    <w:rsid w:val="00D0671B"/>
    <w:rsid w:val="00D06B6D"/>
    <w:rsid w:val="00D07EEC"/>
    <w:rsid w:val="00D10B78"/>
    <w:rsid w:val="00D1351C"/>
    <w:rsid w:val="00D154B2"/>
    <w:rsid w:val="00D176BE"/>
    <w:rsid w:val="00D208AC"/>
    <w:rsid w:val="00D20F07"/>
    <w:rsid w:val="00D238AC"/>
    <w:rsid w:val="00D255B9"/>
    <w:rsid w:val="00D3358E"/>
    <w:rsid w:val="00D360E2"/>
    <w:rsid w:val="00D43696"/>
    <w:rsid w:val="00D46753"/>
    <w:rsid w:val="00D500E9"/>
    <w:rsid w:val="00D60B62"/>
    <w:rsid w:val="00D7345D"/>
    <w:rsid w:val="00D746FD"/>
    <w:rsid w:val="00D7581A"/>
    <w:rsid w:val="00D76717"/>
    <w:rsid w:val="00D800B8"/>
    <w:rsid w:val="00D90913"/>
    <w:rsid w:val="00D922F8"/>
    <w:rsid w:val="00D9265A"/>
    <w:rsid w:val="00D965A0"/>
    <w:rsid w:val="00DA7F75"/>
    <w:rsid w:val="00DB38DD"/>
    <w:rsid w:val="00DB3C09"/>
    <w:rsid w:val="00DB7E79"/>
    <w:rsid w:val="00DC789E"/>
    <w:rsid w:val="00DC7C9D"/>
    <w:rsid w:val="00DD1DB0"/>
    <w:rsid w:val="00DE3A23"/>
    <w:rsid w:val="00DF027D"/>
    <w:rsid w:val="00E23296"/>
    <w:rsid w:val="00E25D9E"/>
    <w:rsid w:val="00E26824"/>
    <w:rsid w:val="00E3183B"/>
    <w:rsid w:val="00E46B31"/>
    <w:rsid w:val="00E50CCF"/>
    <w:rsid w:val="00E525FF"/>
    <w:rsid w:val="00E52B72"/>
    <w:rsid w:val="00E60077"/>
    <w:rsid w:val="00E61CC8"/>
    <w:rsid w:val="00E63676"/>
    <w:rsid w:val="00E64741"/>
    <w:rsid w:val="00E75536"/>
    <w:rsid w:val="00E800F6"/>
    <w:rsid w:val="00E80EAB"/>
    <w:rsid w:val="00E83F04"/>
    <w:rsid w:val="00E8733B"/>
    <w:rsid w:val="00E87B42"/>
    <w:rsid w:val="00E957AB"/>
    <w:rsid w:val="00E97414"/>
    <w:rsid w:val="00E97420"/>
    <w:rsid w:val="00EA0F84"/>
    <w:rsid w:val="00EA3C02"/>
    <w:rsid w:val="00EA517B"/>
    <w:rsid w:val="00EC22FE"/>
    <w:rsid w:val="00ED27CD"/>
    <w:rsid w:val="00EF4271"/>
    <w:rsid w:val="00EF5603"/>
    <w:rsid w:val="00F012DE"/>
    <w:rsid w:val="00F10481"/>
    <w:rsid w:val="00F14996"/>
    <w:rsid w:val="00F22EF8"/>
    <w:rsid w:val="00F24463"/>
    <w:rsid w:val="00F253F1"/>
    <w:rsid w:val="00F31A90"/>
    <w:rsid w:val="00F3260A"/>
    <w:rsid w:val="00F41B2D"/>
    <w:rsid w:val="00F41EFB"/>
    <w:rsid w:val="00F51512"/>
    <w:rsid w:val="00F71B64"/>
    <w:rsid w:val="00F72E28"/>
    <w:rsid w:val="00F7601C"/>
    <w:rsid w:val="00F76089"/>
    <w:rsid w:val="00F80E65"/>
    <w:rsid w:val="00F836F3"/>
    <w:rsid w:val="00F83E70"/>
    <w:rsid w:val="00F97FC3"/>
    <w:rsid w:val="00FA0F9F"/>
    <w:rsid w:val="00FA726C"/>
    <w:rsid w:val="00FA784D"/>
    <w:rsid w:val="00FA7B86"/>
    <w:rsid w:val="00FB02C9"/>
    <w:rsid w:val="00FB044E"/>
    <w:rsid w:val="00FB69F1"/>
    <w:rsid w:val="00FC11DC"/>
    <w:rsid w:val="00FC265B"/>
    <w:rsid w:val="00FC323E"/>
    <w:rsid w:val="00FD6EE9"/>
    <w:rsid w:val="00FD7F31"/>
    <w:rsid w:val="00FE04E2"/>
    <w:rsid w:val="00FE05E3"/>
    <w:rsid w:val="00FE0E7F"/>
    <w:rsid w:val="00FE3A66"/>
    <w:rsid w:val="00FF0DAC"/>
    <w:rsid w:val="00FF29E1"/>
    <w:rsid w:val="00FF3448"/>
    <w:rsid w:val="00FF3FC3"/>
    <w:rsid w:val="00FF6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158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B6158"/>
    <w:pPr>
      <w:keepNext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8B6158"/>
    <w:pPr>
      <w:keepNext/>
      <w:outlineLvl w:val="1"/>
    </w:pPr>
    <w:rPr>
      <w:rFonts w:ascii="Cambria" w:hAnsi="Cambria"/>
      <w:b/>
      <w:bCs/>
      <w:i/>
      <w:iCs/>
      <w:lang w:val="x-none" w:eastAsia="x-none"/>
    </w:rPr>
  </w:style>
  <w:style w:type="paragraph" w:styleId="3">
    <w:name w:val="heading 3"/>
    <w:basedOn w:val="a"/>
    <w:next w:val="a"/>
    <w:link w:val="30"/>
    <w:uiPriority w:val="99"/>
    <w:qFormat/>
    <w:rsid w:val="008B6158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9"/>
    <w:qFormat/>
    <w:rsid w:val="008B6158"/>
    <w:pPr>
      <w:keepNext/>
      <w:spacing w:line="360" w:lineRule="auto"/>
      <w:jc w:val="center"/>
      <w:outlineLvl w:val="3"/>
    </w:pPr>
    <w:rPr>
      <w:rFonts w:ascii="Calibri" w:hAnsi="Calibri"/>
      <w:b/>
      <w:bCs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849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0849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0849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084947"/>
    <w:rPr>
      <w:rFonts w:ascii="Calibri" w:hAnsi="Calibri" w:cs="Calibri"/>
      <w:b/>
      <w:bCs/>
      <w:sz w:val="28"/>
      <w:szCs w:val="28"/>
    </w:rPr>
  </w:style>
  <w:style w:type="paragraph" w:styleId="a3">
    <w:name w:val="Body Text"/>
    <w:basedOn w:val="a"/>
    <w:link w:val="a4"/>
    <w:uiPriority w:val="99"/>
    <w:rsid w:val="008B6158"/>
    <w:pPr>
      <w:jc w:val="both"/>
    </w:pPr>
    <w:rPr>
      <w:sz w:val="24"/>
      <w:szCs w:val="24"/>
      <w:lang w:val="x-none" w:eastAsia="x-none"/>
    </w:rPr>
  </w:style>
  <w:style w:type="character" w:customStyle="1" w:styleId="a4">
    <w:name w:val="Основной текст Знак"/>
    <w:link w:val="a3"/>
    <w:uiPriority w:val="99"/>
    <w:semiHidden/>
    <w:locked/>
    <w:rsid w:val="00084947"/>
    <w:rPr>
      <w:sz w:val="24"/>
      <w:szCs w:val="24"/>
    </w:rPr>
  </w:style>
  <w:style w:type="paragraph" w:customStyle="1" w:styleId="Normal1">
    <w:name w:val="Normal1"/>
    <w:uiPriority w:val="99"/>
    <w:rsid w:val="004B0050"/>
    <w:rPr>
      <w:lang w:val="en-AU"/>
    </w:rPr>
  </w:style>
  <w:style w:type="paragraph" w:styleId="a5">
    <w:name w:val="Balloon Text"/>
    <w:basedOn w:val="a"/>
    <w:link w:val="a6"/>
    <w:uiPriority w:val="99"/>
    <w:semiHidden/>
    <w:rsid w:val="00664FD1"/>
    <w:rPr>
      <w:sz w:val="2"/>
      <w:szCs w:val="2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locked/>
    <w:rsid w:val="00084947"/>
    <w:rPr>
      <w:sz w:val="2"/>
      <w:szCs w:val="2"/>
    </w:rPr>
  </w:style>
  <w:style w:type="paragraph" w:styleId="a7">
    <w:name w:val="Body Text Indent"/>
    <w:basedOn w:val="a"/>
    <w:link w:val="a8"/>
    <w:uiPriority w:val="99"/>
    <w:rsid w:val="00EA3C02"/>
    <w:pPr>
      <w:spacing w:after="120"/>
      <w:ind w:left="283"/>
    </w:pPr>
    <w:rPr>
      <w:sz w:val="24"/>
      <w:szCs w:val="24"/>
      <w:lang w:val="x-none" w:eastAsia="x-none"/>
    </w:rPr>
  </w:style>
  <w:style w:type="character" w:customStyle="1" w:styleId="a8">
    <w:name w:val="Основной текст с отступом Знак"/>
    <w:link w:val="a7"/>
    <w:uiPriority w:val="99"/>
    <w:semiHidden/>
    <w:locked/>
    <w:rsid w:val="00084947"/>
    <w:rPr>
      <w:sz w:val="24"/>
      <w:szCs w:val="24"/>
    </w:rPr>
  </w:style>
  <w:style w:type="paragraph" w:customStyle="1" w:styleId="11">
    <w:name w:val="Обычный1"/>
    <w:rsid w:val="007C7CB1"/>
    <w:rPr>
      <w:lang w:val="en-AU"/>
    </w:rPr>
  </w:style>
  <w:style w:type="character" w:styleId="a9">
    <w:name w:val="Hyperlink"/>
    <w:rsid w:val="00DC7C9D"/>
    <w:rPr>
      <w:color w:val="0000FF"/>
      <w:u w:val="single"/>
    </w:rPr>
  </w:style>
  <w:style w:type="paragraph" w:styleId="aa">
    <w:name w:val="No Spacing"/>
    <w:uiPriority w:val="1"/>
    <w:qFormat/>
    <w:rsid w:val="00D06B6D"/>
    <w:rPr>
      <w:rFonts w:ascii="Calibri" w:hAnsi="Calibri"/>
      <w:sz w:val="22"/>
      <w:szCs w:val="22"/>
    </w:rPr>
  </w:style>
  <w:style w:type="table" w:styleId="ab">
    <w:name w:val="Table Grid"/>
    <w:basedOn w:val="a1"/>
    <w:locked/>
    <w:rsid w:val="001826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624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158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B6158"/>
    <w:pPr>
      <w:keepNext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8B6158"/>
    <w:pPr>
      <w:keepNext/>
      <w:outlineLvl w:val="1"/>
    </w:pPr>
    <w:rPr>
      <w:rFonts w:ascii="Cambria" w:hAnsi="Cambria"/>
      <w:b/>
      <w:bCs/>
      <w:i/>
      <w:iCs/>
      <w:lang w:val="x-none" w:eastAsia="x-none"/>
    </w:rPr>
  </w:style>
  <w:style w:type="paragraph" w:styleId="3">
    <w:name w:val="heading 3"/>
    <w:basedOn w:val="a"/>
    <w:next w:val="a"/>
    <w:link w:val="30"/>
    <w:uiPriority w:val="99"/>
    <w:qFormat/>
    <w:rsid w:val="008B6158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9"/>
    <w:qFormat/>
    <w:rsid w:val="008B6158"/>
    <w:pPr>
      <w:keepNext/>
      <w:spacing w:line="360" w:lineRule="auto"/>
      <w:jc w:val="center"/>
      <w:outlineLvl w:val="3"/>
    </w:pPr>
    <w:rPr>
      <w:rFonts w:ascii="Calibri" w:hAnsi="Calibri"/>
      <w:b/>
      <w:bCs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849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0849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0849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084947"/>
    <w:rPr>
      <w:rFonts w:ascii="Calibri" w:hAnsi="Calibri" w:cs="Calibri"/>
      <w:b/>
      <w:bCs/>
      <w:sz w:val="28"/>
      <w:szCs w:val="28"/>
    </w:rPr>
  </w:style>
  <w:style w:type="paragraph" w:styleId="a3">
    <w:name w:val="Body Text"/>
    <w:basedOn w:val="a"/>
    <w:link w:val="a4"/>
    <w:uiPriority w:val="99"/>
    <w:rsid w:val="008B6158"/>
    <w:pPr>
      <w:jc w:val="both"/>
    </w:pPr>
    <w:rPr>
      <w:sz w:val="24"/>
      <w:szCs w:val="24"/>
      <w:lang w:val="x-none" w:eastAsia="x-none"/>
    </w:rPr>
  </w:style>
  <w:style w:type="character" w:customStyle="1" w:styleId="a4">
    <w:name w:val="Основной текст Знак"/>
    <w:link w:val="a3"/>
    <w:uiPriority w:val="99"/>
    <w:semiHidden/>
    <w:locked/>
    <w:rsid w:val="00084947"/>
    <w:rPr>
      <w:sz w:val="24"/>
      <w:szCs w:val="24"/>
    </w:rPr>
  </w:style>
  <w:style w:type="paragraph" w:customStyle="1" w:styleId="Normal1">
    <w:name w:val="Normal1"/>
    <w:uiPriority w:val="99"/>
    <w:rsid w:val="004B0050"/>
    <w:rPr>
      <w:lang w:val="en-AU"/>
    </w:rPr>
  </w:style>
  <w:style w:type="paragraph" w:styleId="a5">
    <w:name w:val="Balloon Text"/>
    <w:basedOn w:val="a"/>
    <w:link w:val="a6"/>
    <w:uiPriority w:val="99"/>
    <w:semiHidden/>
    <w:rsid w:val="00664FD1"/>
    <w:rPr>
      <w:sz w:val="2"/>
      <w:szCs w:val="2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locked/>
    <w:rsid w:val="00084947"/>
    <w:rPr>
      <w:sz w:val="2"/>
      <w:szCs w:val="2"/>
    </w:rPr>
  </w:style>
  <w:style w:type="paragraph" w:styleId="a7">
    <w:name w:val="Body Text Indent"/>
    <w:basedOn w:val="a"/>
    <w:link w:val="a8"/>
    <w:uiPriority w:val="99"/>
    <w:rsid w:val="00EA3C02"/>
    <w:pPr>
      <w:spacing w:after="120"/>
      <w:ind w:left="283"/>
    </w:pPr>
    <w:rPr>
      <w:sz w:val="24"/>
      <w:szCs w:val="24"/>
      <w:lang w:val="x-none" w:eastAsia="x-none"/>
    </w:rPr>
  </w:style>
  <w:style w:type="character" w:customStyle="1" w:styleId="a8">
    <w:name w:val="Основной текст с отступом Знак"/>
    <w:link w:val="a7"/>
    <w:uiPriority w:val="99"/>
    <w:semiHidden/>
    <w:locked/>
    <w:rsid w:val="00084947"/>
    <w:rPr>
      <w:sz w:val="24"/>
      <w:szCs w:val="24"/>
    </w:rPr>
  </w:style>
  <w:style w:type="paragraph" w:customStyle="1" w:styleId="11">
    <w:name w:val="Обычный1"/>
    <w:rsid w:val="007C7CB1"/>
    <w:rPr>
      <w:lang w:val="en-AU"/>
    </w:rPr>
  </w:style>
  <w:style w:type="character" w:styleId="a9">
    <w:name w:val="Hyperlink"/>
    <w:rsid w:val="00DC7C9D"/>
    <w:rPr>
      <w:color w:val="0000FF"/>
      <w:u w:val="single"/>
    </w:rPr>
  </w:style>
  <w:style w:type="paragraph" w:styleId="aa">
    <w:name w:val="No Spacing"/>
    <w:uiPriority w:val="1"/>
    <w:qFormat/>
    <w:rsid w:val="00D06B6D"/>
    <w:rPr>
      <w:rFonts w:ascii="Calibri" w:hAnsi="Calibri"/>
      <w:sz w:val="22"/>
      <w:szCs w:val="22"/>
    </w:rPr>
  </w:style>
  <w:style w:type="table" w:styleId="ab">
    <w:name w:val="Table Grid"/>
    <w:basedOn w:val="a1"/>
    <w:locked/>
    <w:rsid w:val="001826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624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4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5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centaro</Company>
  <LinksUpToDate>false</LinksUpToDate>
  <CharactersWithSpaces>5244</CharactersWithSpaces>
  <SharedDoc>false</SharedDoc>
  <HLinks>
    <vt:vector size="6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mailto:rayon_kultura@elizovomr.ru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Ваня</cp:lastModifiedBy>
  <cp:revision>36</cp:revision>
  <cp:lastPrinted>2014-02-04T23:16:00Z</cp:lastPrinted>
  <dcterms:created xsi:type="dcterms:W3CDTF">2014-11-12T08:18:00Z</dcterms:created>
  <dcterms:modified xsi:type="dcterms:W3CDTF">2015-05-30T08:45:00Z</dcterms:modified>
</cp:coreProperties>
</file>