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3279"/>
        <w:gridCol w:w="2895"/>
        <w:gridCol w:w="3651"/>
      </w:tblGrid>
      <w:tr w:rsidR="007A59C2" w:rsidRPr="001A24B1" w:rsidTr="00785A23">
        <w:trPr>
          <w:trHeight w:val="718"/>
          <w:tblHeader/>
          <w:jc w:val="center"/>
        </w:trPr>
        <w:tc>
          <w:tcPr>
            <w:tcW w:w="720" w:type="dxa"/>
          </w:tcPr>
          <w:p w:rsidR="007A59C2" w:rsidRPr="001A24B1" w:rsidRDefault="007A59C2" w:rsidP="00785A2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A24B1">
              <w:rPr>
                <w:b/>
              </w:rPr>
              <w:t>№№</w:t>
            </w:r>
          </w:p>
          <w:p w:rsidR="007A59C2" w:rsidRPr="001A24B1" w:rsidRDefault="007A59C2" w:rsidP="00785A23">
            <w:pPr>
              <w:autoSpaceDE w:val="0"/>
              <w:autoSpaceDN w:val="0"/>
              <w:adjustRightInd w:val="0"/>
              <w:spacing w:after="60"/>
              <w:jc w:val="center"/>
              <w:rPr>
                <w:b/>
              </w:rPr>
            </w:pPr>
            <w:proofErr w:type="spellStart"/>
            <w:proofErr w:type="gramStart"/>
            <w:r w:rsidRPr="001A24B1">
              <w:rPr>
                <w:b/>
              </w:rPr>
              <w:t>п</w:t>
            </w:r>
            <w:proofErr w:type="spellEnd"/>
            <w:proofErr w:type="gramEnd"/>
            <w:r w:rsidRPr="001A24B1">
              <w:rPr>
                <w:b/>
              </w:rPr>
              <w:t>/</w:t>
            </w:r>
            <w:proofErr w:type="spellStart"/>
            <w:r w:rsidRPr="001A24B1">
              <w:rPr>
                <w:b/>
              </w:rPr>
              <w:t>п</w:t>
            </w:r>
            <w:proofErr w:type="spellEnd"/>
          </w:p>
        </w:tc>
        <w:tc>
          <w:tcPr>
            <w:tcW w:w="3279" w:type="dxa"/>
          </w:tcPr>
          <w:p w:rsidR="007A59C2" w:rsidRPr="001A24B1" w:rsidRDefault="007A59C2" w:rsidP="00785A2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A24B1">
              <w:rPr>
                <w:b/>
              </w:rPr>
              <w:t>Наименование показателя</w:t>
            </w:r>
          </w:p>
          <w:p w:rsidR="007A59C2" w:rsidRPr="001A24B1" w:rsidRDefault="007A59C2" w:rsidP="00785A23">
            <w:pPr>
              <w:autoSpaceDE w:val="0"/>
              <w:autoSpaceDN w:val="0"/>
              <w:adjustRightInd w:val="0"/>
              <w:spacing w:after="60"/>
              <w:jc w:val="center"/>
              <w:rPr>
                <w:b/>
              </w:rPr>
            </w:pPr>
          </w:p>
        </w:tc>
        <w:tc>
          <w:tcPr>
            <w:tcW w:w="2895" w:type="dxa"/>
          </w:tcPr>
          <w:p w:rsidR="007A59C2" w:rsidRPr="001A24B1" w:rsidRDefault="007A59C2" w:rsidP="00785A23">
            <w:pPr>
              <w:autoSpaceDE w:val="0"/>
              <w:autoSpaceDN w:val="0"/>
              <w:adjustRightInd w:val="0"/>
              <w:spacing w:after="60"/>
              <w:jc w:val="center"/>
              <w:rPr>
                <w:b/>
              </w:rPr>
            </w:pPr>
            <w:r w:rsidRPr="001A24B1">
              <w:rPr>
                <w:b/>
              </w:rPr>
              <w:t>Данные Участника закупки</w:t>
            </w:r>
          </w:p>
        </w:tc>
        <w:tc>
          <w:tcPr>
            <w:tcW w:w="3651" w:type="dxa"/>
          </w:tcPr>
          <w:p w:rsidR="007A59C2" w:rsidRPr="001A24B1" w:rsidRDefault="007A59C2" w:rsidP="00785A23">
            <w:pPr>
              <w:autoSpaceDE w:val="0"/>
              <w:autoSpaceDN w:val="0"/>
              <w:adjustRightInd w:val="0"/>
              <w:spacing w:after="60"/>
              <w:jc w:val="center"/>
              <w:rPr>
                <w:b/>
              </w:rPr>
            </w:pPr>
            <w:r w:rsidRPr="001A24B1">
              <w:rPr>
                <w:b/>
              </w:rPr>
              <w:t>Примечание</w:t>
            </w:r>
          </w:p>
        </w:tc>
      </w:tr>
      <w:tr w:rsidR="007A59C2" w:rsidRPr="001A24B1" w:rsidTr="00785A23">
        <w:trPr>
          <w:tblHeader/>
          <w:jc w:val="center"/>
        </w:trPr>
        <w:tc>
          <w:tcPr>
            <w:tcW w:w="720" w:type="dxa"/>
          </w:tcPr>
          <w:p w:rsidR="007A59C2" w:rsidRPr="001A24B1" w:rsidRDefault="007A59C2" w:rsidP="00785A23">
            <w:pPr>
              <w:autoSpaceDE w:val="0"/>
              <w:autoSpaceDN w:val="0"/>
              <w:adjustRightInd w:val="0"/>
              <w:spacing w:after="60"/>
              <w:jc w:val="center"/>
              <w:rPr>
                <w:b/>
              </w:rPr>
            </w:pPr>
            <w:r w:rsidRPr="001A24B1">
              <w:rPr>
                <w:b/>
              </w:rPr>
              <w:t>1</w:t>
            </w:r>
          </w:p>
        </w:tc>
        <w:tc>
          <w:tcPr>
            <w:tcW w:w="3279" w:type="dxa"/>
          </w:tcPr>
          <w:p w:rsidR="007A59C2" w:rsidRPr="001A24B1" w:rsidRDefault="007A59C2" w:rsidP="00785A23">
            <w:pPr>
              <w:autoSpaceDE w:val="0"/>
              <w:autoSpaceDN w:val="0"/>
              <w:adjustRightInd w:val="0"/>
              <w:spacing w:after="60"/>
              <w:jc w:val="center"/>
              <w:rPr>
                <w:b/>
              </w:rPr>
            </w:pPr>
            <w:r w:rsidRPr="001A24B1">
              <w:rPr>
                <w:b/>
              </w:rPr>
              <w:t>2</w:t>
            </w:r>
          </w:p>
        </w:tc>
        <w:tc>
          <w:tcPr>
            <w:tcW w:w="2895" w:type="dxa"/>
          </w:tcPr>
          <w:p w:rsidR="007A59C2" w:rsidRPr="001A24B1" w:rsidRDefault="007A59C2" w:rsidP="00785A23">
            <w:pPr>
              <w:autoSpaceDE w:val="0"/>
              <w:autoSpaceDN w:val="0"/>
              <w:adjustRightInd w:val="0"/>
              <w:spacing w:after="60"/>
              <w:jc w:val="center"/>
              <w:rPr>
                <w:b/>
              </w:rPr>
            </w:pPr>
            <w:r w:rsidRPr="001A24B1">
              <w:rPr>
                <w:b/>
              </w:rPr>
              <w:t>3</w:t>
            </w:r>
          </w:p>
        </w:tc>
        <w:tc>
          <w:tcPr>
            <w:tcW w:w="3651" w:type="dxa"/>
          </w:tcPr>
          <w:p w:rsidR="007A59C2" w:rsidRPr="001A24B1" w:rsidRDefault="007A59C2" w:rsidP="00785A23">
            <w:pPr>
              <w:autoSpaceDE w:val="0"/>
              <w:autoSpaceDN w:val="0"/>
              <w:adjustRightInd w:val="0"/>
              <w:spacing w:after="60"/>
              <w:jc w:val="center"/>
              <w:rPr>
                <w:b/>
              </w:rPr>
            </w:pPr>
            <w:r w:rsidRPr="001A24B1">
              <w:rPr>
                <w:b/>
              </w:rPr>
              <w:t>4</w:t>
            </w:r>
          </w:p>
        </w:tc>
      </w:tr>
      <w:tr w:rsidR="007A59C2" w:rsidRPr="001A24B1" w:rsidTr="00785A23">
        <w:trPr>
          <w:jc w:val="center"/>
        </w:trPr>
        <w:tc>
          <w:tcPr>
            <w:tcW w:w="720" w:type="dxa"/>
          </w:tcPr>
          <w:p w:rsidR="007A59C2" w:rsidRPr="001A24B1" w:rsidRDefault="007A59C2" w:rsidP="00785A23">
            <w:pPr>
              <w:autoSpaceDE w:val="0"/>
              <w:autoSpaceDN w:val="0"/>
              <w:adjustRightInd w:val="0"/>
              <w:jc w:val="center"/>
            </w:pPr>
            <w:r w:rsidRPr="001A24B1">
              <w:t>1.</w:t>
            </w:r>
          </w:p>
        </w:tc>
        <w:tc>
          <w:tcPr>
            <w:tcW w:w="3279" w:type="dxa"/>
          </w:tcPr>
          <w:p w:rsidR="007A59C2" w:rsidRPr="001A24B1" w:rsidRDefault="007A59C2" w:rsidP="00785A23">
            <w:pPr>
              <w:autoSpaceDE w:val="0"/>
              <w:autoSpaceDN w:val="0"/>
              <w:adjustRightInd w:val="0"/>
              <w:spacing w:after="60"/>
              <w:jc w:val="both"/>
              <w:rPr>
                <w:bCs/>
              </w:rPr>
            </w:pPr>
            <w:r w:rsidRPr="001A24B1">
              <w:t>Технологическая карта или подробное описание последовательности и порядка выполнения работ, п</w:t>
            </w:r>
            <w:r w:rsidRPr="001A24B1">
              <w:rPr>
                <w:bCs/>
              </w:rPr>
              <w:t xml:space="preserve">орядка применения трудовых ресурсов, </w:t>
            </w:r>
            <w:r w:rsidRPr="001A24B1">
              <w:t>п</w:t>
            </w:r>
            <w:r w:rsidRPr="001A24B1">
              <w:rPr>
                <w:bCs/>
              </w:rPr>
              <w:t>орядка применения специализированных средств и оборудования</w:t>
            </w:r>
          </w:p>
          <w:p w:rsidR="007A59C2" w:rsidRPr="001A24B1" w:rsidRDefault="007A59C2" w:rsidP="00785A23">
            <w:pPr>
              <w:autoSpaceDE w:val="0"/>
              <w:autoSpaceDN w:val="0"/>
              <w:adjustRightInd w:val="0"/>
              <w:spacing w:after="60"/>
              <w:jc w:val="both"/>
            </w:pPr>
          </w:p>
        </w:tc>
        <w:tc>
          <w:tcPr>
            <w:tcW w:w="2895" w:type="dxa"/>
          </w:tcPr>
          <w:p w:rsidR="007A59C2" w:rsidRPr="001A24B1" w:rsidRDefault="007A59C2" w:rsidP="00785A23">
            <w:pPr>
              <w:autoSpaceDE w:val="0"/>
              <w:autoSpaceDN w:val="0"/>
              <w:adjustRightInd w:val="0"/>
              <w:spacing w:after="60"/>
              <w:jc w:val="center"/>
            </w:pPr>
          </w:p>
        </w:tc>
        <w:tc>
          <w:tcPr>
            <w:tcW w:w="3651" w:type="dxa"/>
          </w:tcPr>
          <w:p w:rsidR="007A59C2" w:rsidRPr="001A24B1" w:rsidRDefault="007A59C2" w:rsidP="00785A23">
            <w:pPr>
              <w:autoSpaceDE w:val="0"/>
              <w:autoSpaceDN w:val="0"/>
              <w:adjustRightInd w:val="0"/>
              <w:jc w:val="center"/>
            </w:pPr>
            <w:r w:rsidRPr="001A24B1">
              <w:t>Участник должен предоставить информацию о реализации при выполнении работ позиций</w:t>
            </w:r>
            <w:proofErr w:type="gramStart"/>
            <w:r w:rsidRPr="001A24B1">
              <w:t>.</w:t>
            </w:r>
            <w:proofErr w:type="gramEnd"/>
            <w:r w:rsidRPr="001A24B1">
              <w:t xml:space="preserve"> </w:t>
            </w:r>
            <w:proofErr w:type="gramStart"/>
            <w:r w:rsidRPr="001A24B1">
              <w:t>у</w:t>
            </w:r>
            <w:proofErr w:type="gramEnd"/>
            <w:r w:rsidRPr="001A24B1">
              <w:t>казанных в техническом задании, в том числе наименование и описание выполняемых работ, описание организационно-технических предложений, порядка применения специальных средств и оборудования в т.ч. полнота учета технических требований, технологии выполнения работ, обоснованность необходимых для выполнения работ ресурсов. Описывается, каким образом  будут выполняться требования Заказчика, изложенные в конкурсной документации.</w:t>
            </w:r>
          </w:p>
        </w:tc>
      </w:tr>
    </w:tbl>
    <w:p w:rsidR="0078062F" w:rsidRDefault="0078062F"/>
    <w:sectPr w:rsidR="0078062F" w:rsidSect="007A59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A59C2"/>
    <w:rsid w:val="0078062F"/>
    <w:rsid w:val="007A5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671</Characters>
  <Application>Microsoft Office Word</Application>
  <DocSecurity>0</DocSecurity>
  <Lines>5</Lines>
  <Paragraphs>1</Paragraphs>
  <ScaleCrop>false</ScaleCrop>
  <Company>Deftones</Company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</dc:creator>
  <cp:keywords/>
  <dc:description/>
  <cp:lastModifiedBy>Козлова</cp:lastModifiedBy>
  <cp:revision>2</cp:revision>
  <dcterms:created xsi:type="dcterms:W3CDTF">2015-04-30T04:40:00Z</dcterms:created>
  <dcterms:modified xsi:type="dcterms:W3CDTF">2015-04-30T04:41:00Z</dcterms:modified>
</cp:coreProperties>
</file>