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7DC" w:rsidRPr="0052359F" w:rsidRDefault="00B667DC" w:rsidP="00B667DC">
      <w:pPr>
        <w:jc w:val="right"/>
      </w:pPr>
      <w:r w:rsidRPr="0052359F">
        <w:t xml:space="preserve">Проект </w:t>
      </w:r>
    </w:p>
    <w:p w:rsidR="00B667DC" w:rsidRPr="0052359F" w:rsidRDefault="00B667DC" w:rsidP="00B667DC">
      <w:pPr>
        <w:pStyle w:val="a3"/>
        <w:rPr>
          <w:b/>
        </w:rPr>
      </w:pPr>
      <w:r w:rsidRPr="0052359F">
        <w:rPr>
          <w:b/>
        </w:rPr>
        <w:t>ПРАВИТЕЛЬСТВО</w:t>
      </w:r>
    </w:p>
    <w:p w:rsidR="00B667DC" w:rsidRPr="0052359F" w:rsidRDefault="00B667DC" w:rsidP="00B667DC">
      <w:pPr>
        <w:jc w:val="center"/>
        <w:rPr>
          <w:b/>
        </w:rPr>
      </w:pPr>
      <w:r w:rsidRPr="0052359F">
        <w:rPr>
          <w:b/>
        </w:rPr>
        <w:t>ХАНТЫ-МАНСИЙСКОГО АВТОНОМНОГО ОКРУГА – ЮГРЫ</w:t>
      </w:r>
    </w:p>
    <w:p w:rsidR="00B667DC" w:rsidRPr="0052359F" w:rsidRDefault="00B667DC" w:rsidP="00B667DC">
      <w:pPr>
        <w:jc w:val="center"/>
        <w:rPr>
          <w:b/>
        </w:rPr>
      </w:pPr>
    </w:p>
    <w:p w:rsidR="00B667DC" w:rsidRPr="0052359F" w:rsidRDefault="00B667DC" w:rsidP="00B667DC">
      <w:pPr>
        <w:jc w:val="center"/>
        <w:rPr>
          <w:b/>
        </w:rPr>
      </w:pPr>
      <w:r w:rsidRPr="0052359F">
        <w:rPr>
          <w:b/>
        </w:rPr>
        <w:t>ПОСТАНОВЛЕНИЕ</w:t>
      </w:r>
    </w:p>
    <w:p w:rsidR="00B667DC" w:rsidRPr="0052359F" w:rsidRDefault="00B667DC" w:rsidP="00B667DC">
      <w:pPr>
        <w:jc w:val="center"/>
      </w:pPr>
    </w:p>
    <w:p w:rsidR="00B667DC" w:rsidRPr="0052359F" w:rsidRDefault="00B667DC" w:rsidP="00B667DC">
      <w:pPr>
        <w:jc w:val="center"/>
      </w:pPr>
      <w:r w:rsidRPr="0052359F">
        <w:t>от ____________________ № ________</w:t>
      </w:r>
    </w:p>
    <w:p w:rsidR="00B667DC" w:rsidRPr="0052359F" w:rsidRDefault="00B667DC" w:rsidP="00B667DC">
      <w:pPr>
        <w:jc w:val="center"/>
      </w:pPr>
    </w:p>
    <w:p w:rsidR="00B667DC" w:rsidRPr="0052359F" w:rsidRDefault="00B667DC" w:rsidP="00B667DC">
      <w:pPr>
        <w:jc w:val="center"/>
      </w:pPr>
      <w:r w:rsidRPr="0052359F">
        <w:t>г. Ханты-Мансийск</w:t>
      </w:r>
    </w:p>
    <w:p w:rsidR="00B667DC" w:rsidRPr="0052359F" w:rsidRDefault="00B667DC" w:rsidP="00B667DC">
      <w:pPr>
        <w:autoSpaceDE w:val="0"/>
        <w:autoSpaceDN w:val="0"/>
        <w:adjustRightInd w:val="0"/>
      </w:pPr>
    </w:p>
    <w:p w:rsidR="00B667DC" w:rsidRPr="0052359F" w:rsidRDefault="00B667DC" w:rsidP="00B667DC">
      <w:pPr>
        <w:pStyle w:val="ConsPlusTitle"/>
        <w:jc w:val="center"/>
      </w:pPr>
      <w:r w:rsidRPr="0052359F">
        <w:t xml:space="preserve">О </w:t>
      </w:r>
      <w:r w:rsidR="00D60838" w:rsidRPr="0052359F">
        <w:t>П</w:t>
      </w:r>
      <w:r w:rsidRPr="0052359F">
        <w:t>орядке осуществления</w:t>
      </w:r>
      <w:r w:rsidR="00E453D1" w:rsidRPr="0052359F">
        <w:t xml:space="preserve"> Службой контроля Ханты-Мансийского автономного округа - Югры</w:t>
      </w:r>
      <w:r w:rsidRPr="0052359F">
        <w:t xml:space="preserve"> полномочий по внутреннему государственному финансовому контролю и контролю в сфере закупок</w:t>
      </w:r>
      <w:r w:rsidR="00646E32" w:rsidRPr="0052359F">
        <w:t xml:space="preserve"> и Порядке осуществления внутреннего ведомственного финансового контроля, внутреннего финансового аудита и контроля в сфере закупок исполнительными органами государственной власти  Ханты-Мансийского автономного округа - Югры</w:t>
      </w:r>
    </w:p>
    <w:p w:rsidR="00B667DC" w:rsidRPr="0052359F" w:rsidRDefault="00B667DC" w:rsidP="00B667DC">
      <w:pPr>
        <w:autoSpaceDE w:val="0"/>
        <w:autoSpaceDN w:val="0"/>
        <w:adjustRightInd w:val="0"/>
        <w:jc w:val="center"/>
        <w:rPr>
          <w:b/>
          <w:bCs/>
        </w:rPr>
      </w:pPr>
    </w:p>
    <w:p w:rsidR="00B667DC" w:rsidRPr="0052359F" w:rsidRDefault="00B667DC" w:rsidP="00F22181">
      <w:pPr>
        <w:widowControl w:val="0"/>
        <w:autoSpaceDE w:val="0"/>
        <w:autoSpaceDN w:val="0"/>
        <w:adjustRightInd w:val="0"/>
        <w:ind w:firstLine="709"/>
      </w:pPr>
      <w:proofErr w:type="gramStart"/>
      <w:r w:rsidRPr="0052359F">
        <w:t>В соответствии со стать</w:t>
      </w:r>
      <w:r w:rsidR="00E412B0" w:rsidRPr="0052359F">
        <w:t>ями 160.2-1,</w:t>
      </w:r>
      <w:r w:rsidRPr="0052359F">
        <w:t xml:space="preserve"> 269</w:t>
      </w:r>
      <w:r w:rsidR="00E412B0" w:rsidRPr="0052359F">
        <w:t>.2</w:t>
      </w:r>
      <w:r w:rsidRPr="0052359F">
        <w:t xml:space="preserve"> Бюджетного кодекса Российской Федерации, стать</w:t>
      </w:r>
      <w:r w:rsidR="00E412B0" w:rsidRPr="0052359F">
        <w:t>ями</w:t>
      </w:r>
      <w:r w:rsidRPr="0052359F">
        <w:t xml:space="preserve"> 99</w:t>
      </w:r>
      <w:r w:rsidR="00E412B0" w:rsidRPr="0052359F">
        <w:t>, 100</w:t>
      </w:r>
      <w:r w:rsidRPr="0052359F">
        <w:t xml:space="preserve"> Федерального закона от 5 апреля 2003 года </w:t>
      </w:r>
      <w:r w:rsidR="00D60838" w:rsidRPr="0052359F">
        <w:t>№ 44-</w:t>
      </w:r>
      <w:r w:rsidRPr="0052359F">
        <w:t>ФЗ «О контрактной системе в сфере закупок товаров, работ, услуг для обеспечения государственных и муниципальных нужд»</w:t>
      </w:r>
      <w:r w:rsidR="00A21506" w:rsidRPr="0052359F">
        <w:t>, статьей 32 Фе</w:t>
      </w:r>
      <w:r w:rsidR="00492EDC" w:rsidRPr="0052359F">
        <w:t xml:space="preserve">дерального закона от 12 января </w:t>
      </w:r>
      <w:r w:rsidR="00A21506" w:rsidRPr="0052359F">
        <w:t>1996 года «О некоммерческих организациях», статьей 2 Федерального закона от 3 ноября 2006 года «Об автономныхучреждениях</w:t>
      </w:r>
      <w:proofErr w:type="gramEnd"/>
      <w:r w:rsidR="00A21506" w:rsidRPr="0052359F">
        <w:t>»</w:t>
      </w:r>
      <w:r w:rsidR="00B320DB" w:rsidRPr="0052359F">
        <w:t>, Положением о Службе контроля Ханты-Мансийского автономного округа – Югры, утвержденным постановлением Правительства Ханты-Мансийского автономного округа – Югры от 22 сентября 2012 года № 356-п</w:t>
      </w:r>
      <w:proofErr w:type="gramStart"/>
      <w:r w:rsidR="00B320DB" w:rsidRPr="0052359F">
        <w:t>,</w:t>
      </w:r>
      <w:r w:rsidRPr="0052359F">
        <w:t>П</w:t>
      </w:r>
      <w:proofErr w:type="gramEnd"/>
      <w:r w:rsidRPr="0052359F">
        <w:t xml:space="preserve">равительство Ханты-Мансийского автономного округа – Югры </w:t>
      </w:r>
      <w:r w:rsidR="00D60838" w:rsidRPr="0052359F">
        <w:t>постановляет:</w:t>
      </w:r>
    </w:p>
    <w:p w:rsidR="00B667DC" w:rsidRPr="0052359F" w:rsidRDefault="00DC564C" w:rsidP="00F22181">
      <w:pPr>
        <w:widowControl w:val="0"/>
        <w:autoSpaceDE w:val="0"/>
        <w:autoSpaceDN w:val="0"/>
        <w:adjustRightInd w:val="0"/>
        <w:ind w:firstLine="709"/>
      </w:pPr>
      <w:r w:rsidRPr="0052359F">
        <w:t xml:space="preserve">1. </w:t>
      </w:r>
      <w:r w:rsidR="00B667DC" w:rsidRPr="0052359F">
        <w:t xml:space="preserve">Утвердить прилагаемый Порядок осуществления Службой контроля Ханты-Мансийского автономного округа - Югры </w:t>
      </w:r>
      <w:r w:rsidR="00FA2754" w:rsidRPr="0052359F">
        <w:t xml:space="preserve">полномочий </w:t>
      </w:r>
      <w:r w:rsidR="00B667DC" w:rsidRPr="0052359F">
        <w:t>по внутреннему государственному финансовому контролю и контролю в сфере закупок</w:t>
      </w:r>
      <w:r w:rsidR="00274B46" w:rsidRPr="0052359F">
        <w:t xml:space="preserve"> приложением 1</w:t>
      </w:r>
      <w:r w:rsidR="00B667DC" w:rsidRPr="0052359F">
        <w:t xml:space="preserve">. </w:t>
      </w:r>
    </w:p>
    <w:p w:rsidR="00274B46" w:rsidRPr="0052359F" w:rsidRDefault="00274B46" w:rsidP="00F22181">
      <w:pPr>
        <w:widowControl w:val="0"/>
        <w:autoSpaceDE w:val="0"/>
        <w:autoSpaceDN w:val="0"/>
        <w:adjustRightInd w:val="0"/>
        <w:ind w:firstLine="709"/>
      </w:pPr>
      <w:r w:rsidRPr="0052359F">
        <w:t>2. Утвердить прилагаемый Порядок осуществления внутреннего ведомственного финансового контроля,</w:t>
      </w:r>
      <w:r w:rsidR="00E412B0" w:rsidRPr="0052359F">
        <w:t xml:space="preserve"> внутреннего</w:t>
      </w:r>
      <w:r w:rsidRPr="0052359F">
        <w:t xml:space="preserve"> финансового аудита и контроля в </w:t>
      </w:r>
      <w:r w:rsidR="008C5E0A" w:rsidRPr="0052359F">
        <w:t>с</w:t>
      </w:r>
      <w:r w:rsidRPr="0052359F">
        <w:t xml:space="preserve">фере закупок </w:t>
      </w:r>
      <w:r w:rsidR="009865D8" w:rsidRPr="0052359F">
        <w:t xml:space="preserve">исполнительными органами государственной власти </w:t>
      </w:r>
      <w:r w:rsidRPr="0052359F">
        <w:t xml:space="preserve"> Ханты-Мансийского автономного округа - Югры приложением 2.</w:t>
      </w:r>
    </w:p>
    <w:p w:rsidR="000F3D62" w:rsidRPr="0052359F" w:rsidRDefault="00844599" w:rsidP="00F22181">
      <w:pPr>
        <w:widowControl w:val="0"/>
        <w:autoSpaceDE w:val="0"/>
        <w:autoSpaceDN w:val="0"/>
        <w:adjustRightInd w:val="0"/>
        <w:ind w:firstLine="709"/>
      </w:pPr>
      <w:r w:rsidRPr="0052359F">
        <w:t xml:space="preserve"> 3</w:t>
      </w:r>
      <w:r w:rsidR="000F3D62" w:rsidRPr="0052359F">
        <w:t>. Признать утр</w:t>
      </w:r>
      <w:r w:rsidR="00646E32" w:rsidRPr="0052359F">
        <w:t xml:space="preserve">атившим силу </w:t>
      </w:r>
      <w:r w:rsidR="000F3D62" w:rsidRPr="0052359F">
        <w:t xml:space="preserve">постановление Правительства Ханты-Мансийского автономного округа – Югры от </w:t>
      </w:r>
      <w:r w:rsidR="00FA0A72" w:rsidRPr="0052359F">
        <w:t xml:space="preserve">23 декабря 2010 года </w:t>
      </w:r>
      <w:r w:rsidR="00646E32" w:rsidRPr="0052359F">
        <w:br/>
      </w:r>
      <w:r w:rsidR="00FA0A72" w:rsidRPr="0052359F">
        <w:t>№ 363а-п «О Порядке осуществления финансового контроля исполнительными органами государственной власти Ханты-Мансийского автономного округа – Югр</w:t>
      </w:r>
      <w:r w:rsidR="00646E32" w:rsidRPr="0052359F">
        <w:t>ы».</w:t>
      </w:r>
    </w:p>
    <w:p w:rsidR="00812254" w:rsidRPr="0052359F" w:rsidRDefault="00844599" w:rsidP="00F22181">
      <w:pPr>
        <w:widowControl w:val="0"/>
        <w:autoSpaceDE w:val="0"/>
        <w:autoSpaceDN w:val="0"/>
        <w:adjustRightInd w:val="0"/>
        <w:ind w:firstLine="709"/>
      </w:pPr>
      <w:r w:rsidRPr="0052359F">
        <w:t>4</w:t>
      </w:r>
      <w:r w:rsidR="00812254" w:rsidRPr="0052359F">
        <w:t>. Установить, что:</w:t>
      </w:r>
    </w:p>
    <w:p w:rsidR="00812254" w:rsidRPr="0052359F" w:rsidRDefault="00812254" w:rsidP="00F22181">
      <w:pPr>
        <w:widowControl w:val="0"/>
        <w:autoSpaceDE w:val="0"/>
        <w:autoSpaceDN w:val="0"/>
        <w:adjustRightInd w:val="0"/>
        <w:ind w:firstLine="709"/>
      </w:pPr>
      <w:r w:rsidRPr="0052359F">
        <w:t xml:space="preserve">положения настоящего постановления в части осуществления </w:t>
      </w:r>
      <w:r w:rsidRPr="0052359F">
        <w:lastRenderedPageBreak/>
        <w:t xml:space="preserve">Службой контроля Ханты-Мансийского автономного округа – Югры </w:t>
      </w:r>
      <w:r w:rsidR="00646E32" w:rsidRPr="0052359F">
        <w:t xml:space="preserve">государственного </w:t>
      </w:r>
      <w:r w:rsidRPr="0052359F">
        <w:t xml:space="preserve">внутреннего финансового контроля </w:t>
      </w:r>
      <w:r w:rsidR="00646E32" w:rsidRPr="0052359F">
        <w:t xml:space="preserve">и исполнительными органами власти Ханты-Мансийского автономного округа – Югры внутреннего финансового контроля и внутреннего  финансового аудита </w:t>
      </w:r>
      <w:r w:rsidRPr="0052359F">
        <w:t xml:space="preserve">вступают в силу </w:t>
      </w:r>
      <w:r w:rsidR="00A70F97" w:rsidRPr="0052359F">
        <w:t>с момента принятия настоящего постановления</w:t>
      </w:r>
      <w:r w:rsidRPr="0052359F">
        <w:t>;</w:t>
      </w:r>
    </w:p>
    <w:p w:rsidR="00FA0A72" w:rsidRPr="0052359F" w:rsidRDefault="00812254" w:rsidP="007412B2">
      <w:pPr>
        <w:widowControl w:val="0"/>
        <w:autoSpaceDE w:val="0"/>
        <w:autoSpaceDN w:val="0"/>
        <w:adjustRightInd w:val="0"/>
        <w:ind w:firstLine="709"/>
      </w:pPr>
      <w:r w:rsidRPr="0052359F">
        <w:t xml:space="preserve">положения настоящего постановления в части осуществления Службой контроля Ханты-Мансийского автономного округа – Югры </w:t>
      </w:r>
      <w:r w:rsidR="00646E32" w:rsidRPr="0052359F">
        <w:t xml:space="preserve">и исполнительными органами государственной власти Ханты-Мансийского автономного округа – Югры  </w:t>
      </w:r>
      <w:r w:rsidRPr="0052359F">
        <w:t>контроля в сфере закупок вступ</w:t>
      </w:r>
      <w:r w:rsidR="007412B2" w:rsidRPr="0052359F">
        <w:t xml:space="preserve">ают в силу с </w:t>
      </w:r>
      <w:r w:rsidR="00C468E2" w:rsidRPr="0052359F">
        <w:br/>
      </w:r>
      <w:r w:rsidR="007412B2" w:rsidRPr="0052359F">
        <w:t>1 января 2014 года.</w:t>
      </w:r>
    </w:p>
    <w:p w:rsidR="007412B2" w:rsidRPr="0052359F" w:rsidRDefault="007412B2" w:rsidP="007412B2">
      <w:pPr>
        <w:widowControl w:val="0"/>
        <w:autoSpaceDE w:val="0"/>
        <w:autoSpaceDN w:val="0"/>
        <w:adjustRightInd w:val="0"/>
        <w:ind w:firstLine="709"/>
      </w:pPr>
    </w:p>
    <w:p w:rsidR="006C786C" w:rsidRPr="0052359F" w:rsidRDefault="006C786C" w:rsidP="00F22181">
      <w:pPr>
        <w:widowControl w:val="0"/>
        <w:autoSpaceDE w:val="0"/>
        <w:autoSpaceDN w:val="0"/>
        <w:adjustRightInd w:val="0"/>
        <w:ind w:firstLine="709"/>
      </w:pPr>
    </w:p>
    <w:p w:rsidR="006C786C" w:rsidRPr="0052359F" w:rsidRDefault="006C786C" w:rsidP="00F22181">
      <w:pPr>
        <w:widowControl w:val="0"/>
        <w:autoSpaceDE w:val="0"/>
        <w:autoSpaceDN w:val="0"/>
        <w:adjustRightInd w:val="0"/>
        <w:ind w:firstLine="709"/>
      </w:pPr>
    </w:p>
    <w:p w:rsidR="00D60838" w:rsidRPr="0052359F" w:rsidRDefault="00D60838" w:rsidP="00D60838">
      <w:pPr>
        <w:autoSpaceDE w:val="0"/>
        <w:autoSpaceDN w:val="0"/>
        <w:adjustRightInd w:val="0"/>
      </w:pPr>
      <w:r w:rsidRPr="0052359F">
        <w:t>Губернатор</w:t>
      </w:r>
    </w:p>
    <w:p w:rsidR="00D60838" w:rsidRPr="0052359F" w:rsidRDefault="00D60838" w:rsidP="00D60838">
      <w:pPr>
        <w:autoSpaceDE w:val="0"/>
        <w:autoSpaceDN w:val="0"/>
        <w:adjustRightInd w:val="0"/>
      </w:pPr>
      <w:r w:rsidRPr="0052359F">
        <w:t>Ханты-Мансийского</w:t>
      </w:r>
    </w:p>
    <w:p w:rsidR="00D60838" w:rsidRPr="0052359F" w:rsidRDefault="00D60838" w:rsidP="00D60838">
      <w:pPr>
        <w:autoSpaceDE w:val="0"/>
        <w:autoSpaceDN w:val="0"/>
        <w:adjustRightInd w:val="0"/>
      </w:pPr>
      <w:r w:rsidRPr="0052359F">
        <w:t xml:space="preserve">автономного округа – </w:t>
      </w:r>
      <w:proofErr w:type="spellStart"/>
      <w:r w:rsidRPr="0052359F">
        <w:t>Югры</w:t>
      </w:r>
      <w:proofErr w:type="spellEnd"/>
      <w:r w:rsidRPr="0052359F">
        <w:t xml:space="preserve">                   </w:t>
      </w:r>
      <w:r w:rsidRPr="0052359F">
        <w:tab/>
      </w:r>
      <w:r w:rsidRPr="0052359F">
        <w:tab/>
      </w:r>
      <w:r w:rsidRPr="0052359F">
        <w:tab/>
      </w:r>
      <w:r w:rsidRPr="0052359F">
        <w:tab/>
        <w:t>Н.В.Комарова</w:t>
      </w:r>
    </w:p>
    <w:p w:rsidR="00812254" w:rsidRPr="0052359F" w:rsidRDefault="00812254" w:rsidP="00D60838">
      <w:pPr>
        <w:autoSpaceDE w:val="0"/>
        <w:autoSpaceDN w:val="0"/>
        <w:adjustRightInd w:val="0"/>
      </w:pPr>
    </w:p>
    <w:p w:rsidR="006C786C" w:rsidRPr="0052359F" w:rsidRDefault="006C786C"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4B7500" w:rsidRPr="0052359F" w:rsidRDefault="004B7500"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6C786C" w:rsidRPr="0052359F" w:rsidRDefault="006C786C" w:rsidP="00B667DC">
      <w:pPr>
        <w:widowControl w:val="0"/>
        <w:autoSpaceDE w:val="0"/>
        <w:autoSpaceDN w:val="0"/>
        <w:adjustRightInd w:val="0"/>
        <w:jc w:val="right"/>
      </w:pPr>
    </w:p>
    <w:p w:rsidR="006C786C" w:rsidRPr="0052359F" w:rsidRDefault="006C786C" w:rsidP="00073B6D">
      <w:pPr>
        <w:widowControl w:val="0"/>
        <w:autoSpaceDE w:val="0"/>
        <w:autoSpaceDN w:val="0"/>
        <w:adjustRightInd w:val="0"/>
      </w:pPr>
    </w:p>
    <w:p w:rsidR="00D31E85" w:rsidRPr="0052359F" w:rsidRDefault="00D31E85" w:rsidP="00A70F97">
      <w:pPr>
        <w:widowControl w:val="0"/>
        <w:autoSpaceDE w:val="0"/>
        <w:autoSpaceDN w:val="0"/>
        <w:adjustRightInd w:val="0"/>
        <w:jc w:val="right"/>
      </w:pPr>
    </w:p>
    <w:p w:rsidR="00B667DC" w:rsidRPr="0052359F" w:rsidRDefault="00D60838" w:rsidP="00A70F97">
      <w:pPr>
        <w:widowControl w:val="0"/>
        <w:autoSpaceDE w:val="0"/>
        <w:autoSpaceDN w:val="0"/>
        <w:adjustRightInd w:val="0"/>
        <w:jc w:val="right"/>
      </w:pPr>
      <w:r w:rsidRPr="0052359F">
        <w:lastRenderedPageBreak/>
        <w:t>Приложение</w:t>
      </w:r>
      <w:r w:rsidR="008C5E0A" w:rsidRPr="0052359F">
        <w:t xml:space="preserve"> 1</w:t>
      </w:r>
    </w:p>
    <w:p w:rsidR="00D60838" w:rsidRPr="0052359F" w:rsidRDefault="00D60838" w:rsidP="00A70F97">
      <w:pPr>
        <w:widowControl w:val="0"/>
        <w:autoSpaceDE w:val="0"/>
        <w:autoSpaceDN w:val="0"/>
        <w:adjustRightInd w:val="0"/>
        <w:jc w:val="right"/>
      </w:pPr>
      <w:r w:rsidRPr="0052359F">
        <w:t>к постановлению Правительства</w:t>
      </w:r>
    </w:p>
    <w:p w:rsidR="00D60838" w:rsidRPr="0052359F" w:rsidRDefault="00D60838" w:rsidP="00A70F97">
      <w:pPr>
        <w:widowControl w:val="0"/>
        <w:autoSpaceDE w:val="0"/>
        <w:autoSpaceDN w:val="0"/>
        <w:adjustRightInd w:val="0"/>
        <w:jc w:val="right"/>
      </w:pPr>
      <w:r w:rsidRPr="0052359F">
        <w:t>Ханты-Мансийского автономного</w:t>
      </w:r>
    </w:p>
    <w:p w:rsidR="00D60838" w:rsidRPr="0052359F" w:rsidRDefault="00D60838" w:rsidP="00A70F97">
      <w:pPr>
        <w:widowControl w:val="0"/>
        <w:autoSpaceDE w:val="0"/>
        <w:autoSpaceDN w:val="0"/>
        <w:adjustRightInd w:val="0"/>
        <w:jc w:val="right"/>
      </w:pPr>
      <w:r w:rsidRPr="0052359F">
        <w:t xml:space="preserve"> округа – Югры</w:t>
      </w:r>
    </w:p>
    <w:p w:rsidR="00D60838" w:rsidRPr="0052359F" w:rsidRDefault="00D60838" w:rsidP="00A70F97">
      <w:pPr>
        <w:widowControl w:val="0"/>
        <w:autoSpaceDE w:val="0"/>
        <w:autoSpaceDN w:val="0"/>
        <w:adjustRightInd w:val="0"/>
        <w:jc w:val="right"/>
      </w:pPr>
      <w:r w:rsidRPr="0052359F">
        <w:t>от____________№_____</w:t>
      </w:r>
    </w:p>
    <w:p w:rsidR="00B667DC" w:rsidRPr="0052359F" w:rsidRDefault="00B667DC" w:rsidP="00A70F97">
      <w:pPr>
        <w:widowControl w:val="0"/>
        <w:autoSpaceDE w:val="0"/>
        <w:autoSpaceDN w:val="0"/>
        <w:adjustRightInd w:val="0"/>
        <w:ind w:firstLine="540"/>
      </w:pPr>
    </w:p>
    <w:p w:rsidR="00B667DC" w:rsidRPr="0052359F" w:rsidRDefault="00B667DC" w:rsidP="00A70F97">
      <w:pPr>
        <w:widowControl w:val="0"/>
        <w:autoSpaceDE w:val="0"/>
        <w:autoSpaceDN w:val="0"/>
        <w:adjustRightInd w:val="0"/>
        <w:jc w:val="center"/>
      </w:pPr>
      <w:bookmarkStart w:id="0" w:name="Par37"/>
      <w:bookmarkEnd w:id="0"/>
    </w:p>
    <w:p w:rsidR="00A70F97" w:rsidRPr="0052359F" w:rsidRDefault="00A70F97" w:rsidP="00A70F97">
      <w:pPr>
        <w:widowControl w:val="0"/>
        <w:autoSpaceDE w:val="0"/>
        <w:autoSpaceDN w:val="0"/>
        <w:adjustRightInd w:val="0"/>
        <w:jc w:val="center"/>
        <w:rPr>
          <w:rFonts w:eastAsia="Calibri"/>
          <w:lang w:eastAsia="en-US"/>
        </w:rPr>
      </w:pPr>
      <w:r w:rsidRPr="0052359F">
        <w:rPr>
          <w:rFonts w:eastAsia="Calibri"/>
          <w:lang w:eastAsia="en-US"/>
        </w:rPr>
        <w:t xml:space="preserve">Порядок осуществления полномочий Службой контроля Ханты-Мансийского автономного округа – Югры по внутреннему государственному финансовому контролю </w:t>
      </w:r>
      <w:r w:rsidR="00E51E73" w:rsidRPr="0052359F">
        <w:rPr>
          <w:rFonts w:eastAsia="Calibri"/>
          <w:lang w:eastAsia="en-US"/>
        </w:rPr>
        <w:t>и контролю в сфере закупок</w:t>
      </w:r>
    </w:p>
    <w:p w:rsidR="00A70F97" w:rsidRPr="0052359F" w:rsidRDefault="00A70F97" w:rsidP="00A70F97">
      <w:pPr>
        <w:widowControl w:val="0"/>
        <w:autoSpaceDE w:val="0"/>
        <w:autoSpaceDN w:val="0"/>
        <w:adjustRightInd w:val="0"/>
        <w:rPr>
          <w:rFonts w:eastAsia="Calibri"/>
          <w:lang w:eastAsia="en-US"/>
        </w:rPr>
      </w:pPr>
    </w:p>
    <w:p w:rsidR="00A70F97" w:rsidRPr="0052359F" w:rsidRDefault="00A70F97" w:rsidP="00A70F97">
      <w:pPr>
        <w:widowControl w:val="0"/>
        <w:numPr>
          <w:ilvl w:val="0"/>
          <w:numId w:val="7"/>
        </w:numPr>
        <w:autoSpaceDE w:val="0"/>
        <w:autoSpaceDN w:val="0"/>
        <w:adjustRightInd w:val="0"/>
        <w:spacing w:after="200" w:line="276" w:lineRule="auto"/>
        <w:ind w:left="0"/>
        <w:contextualSpacing/>
        <w:jc w:val="center"/>
        <w:rPr>
          <w:rFonts w:eastAsia="Calibri"/>
          <w:lang w:val="en-US" w:eastAsia="en-US"/>
        </w:rPr>
      </w:pPr>
      <w:r w:rsidRPr="0052359F">
        <w:rPr>
          <w:rFonts w:eastAsia="Calibri"/>
          <w:lang w:eastAsia="en-US"/>
        </w:rPr>
        <w:t>Общие положения</w:t>
      </w:r>
    </w:p>
    <w:p w:rsidR="00A70F97" w:rsidRPr="0052359F" w:rsidRDefault="00A70F97" w:rsidP="00CF7AD4">
      <w:pPr>
        <w:widowControl w:val="0"/>
        <w:autoSpaceDE w:val="0"/>
        <w:autoSpaceDN w:val="0"/>
        <w:adjustRightInd w:val="0"/>
        <w:contextualSpacing/>
        <w:rPr>
          <w:rFonts w:eastAsia="Calibri"/>
          <w:lang w:val="en-US" w:eastAsia="en-US"/>
        </w:rPr>
      </w:pPr>
    </w:p>
    <w:p w:rsidR="00CF7AD4" w:rsidRPr="0052359F" w:rsidRDefault="009034EA" w:rsidP="00325DE5">
      <w:pPr>
        <w:widowControl w:val="0"/>
        <w:numPr>
          <w:ilvl w:val="0"/>
          <w:numId w:val="8"/>
        </w:numPr>
        <w:autoSpaceDE w:val="0"/>
        <w:autoSpaceDN w:val="0"/>
        <w:adjustRightInd w:val="0"/>
        <w:ind w:left="0" w:firstLine="709"/>
        <w:contextualSpacing/>
        <w:rPr>
          <w:rFonts w:eastAsia="Calibri"/>
          <w:lang w:eastAsia="en-US"/>
        </w:rPr>
      </w:pPr>
      <w:r w:rsidRPr="0052359F">
        <w:rPr>
          <w:rFonts w:eastAsia="Calibri"/>
          <w:lang w:eastAsia="en-US"/>
        </w:rPr>
        <w:t xml:space="preserve">Настоящий Порядок определяет требования к процедурам осуществления </w:t>
      </w:r>
      <w:r w:rsidR="00B277B1" w:rsidRPr="0052359F">
        <w:rPr>
          <w:rFonts w:eastAsia="Calibri"/>
          <w:lang w:eastAsia="en-US"/>
        </w:rPr>
        <w:t>С</w:t>
      </w:r>
      <w:r w:rsidRPr="0052359F">
        <w:rPr>
          <w:rFonts w:eastAsia="Calibri"/>
          <w:lang w:eastAsia="en-US"/>
        </w:rPr>
        <w:t xml:space="preserve">лужбой </w:t>
      </w:r>
      <w:r w:rsidR="00B277B1" w:rsidRPr="0052359F">
        <w:rPr>
          <w:rFonts w:eastAsia="Calibri"/>
          <w:lang w:eastAsia="en-US"/>
        </w:rPr>
        <w:t>контроля Ханты-Мансийского автономного округа – Югры (далее – Служба)</w:t>
      </w:r>
      <w:r w:rsidRPr="0052359F">
        <w:rPr>
          <w:rFonts w:eastAsia="Calibri"/>
          <w:lang w:eastAsia="en-US"/>
        </w:rPr>
        <w:t xml:space="preserve"> внутреннего государственного финансового контроля </w:t>
      </w:r>
      <w:r w:rsidR="00B277B1" w:rsidRPr="0052359F">
        <w:rPr>
          <w:rFonts w:eastAsia="Calibri"/>
          <w:lang w:eastAsia="en-US"/>
        </w:rPr>
        <w:t>и контроля в сфере закупок</w:t>
      </w:r>
      <w:r w:rsidR="00CF7AD4" w:rsidRPr="0052359F">
        <w:rPr>
          <w:rFonts w:eastAsia="Calibri"/>
          <w:lang w:eastAsia="en-US"/>
        </w:rPr>
        <w:t>.</w:t>
      </w:r>
    </w:p>
    <w:p w:rsidR="001A0B1C" w:rsidRPr="0052359F" w:rsidRDefault="001A0B1C" w:rsidP="00325DE5">
      <w:pPr>
        <w:widowControl w:val="0"/>
        <w:numPr>
          <w:ilvl w:val="0"/>
          <w:numId w:val="8"/>
        </w:numPr>
        <w:autoSpaceDE w:val="0"/>
        <w:autoSpaceDN w:val="0"/>
        <w:adjustRightInd w:val="0"/>
        <w:ind w:left="0" w:firstLine="709"/>
        <w:contextualSpacing/>
        <w:rPr>
          <w:rFonts w:eastAsia="Calibri"/>
          <w:lang w:eastAsia="en-US"/>
        </w:rPr>
      </w:pPr>
      <w:proofErr w:type="gramStart"/>
      <w:r w:rsidRPr="0052359F">
        <w:rPr>
          <w:rFonts w:eastAsia="Calibri"/>
          <w:lang w:eastAsia="en-US"/>
        </w:rPr>
        <w:t xml:space="preserve">При осуществлении контроля в соответствии с настоящим Порядком Служба руководствуется Бюджетным кодексом Российской Федерации (далее – БК РФ),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 постановлением Правительства автономного округа от </w:t>
      </w:r>
      <w:r w:rsidR="00313F7E" w:rsidRPr="0052359F">
        <w:rPr>
          <w:rFonts w:eastAsia="Calibri"/>
          <w:lang w:eastAsia="en-US"/>
        </w:rPr>
        <w:br/>
      </w:r>
      <w:r w:rsidRPr="0052359F">
        <w:rPr>
          <w:rFonts w:eastAsia="Calibri"/>
          <w:lang w:eastAsia="en-US"/>
        </w:rPr>
        <w:t>22 сентября 2012 года № 356-п «О Службе контроля Ханты-Мансийского автономного округа – Югры</w:t>
      </w:r>
      <w:proofErr w:type="gramEnd"/>
      <w:r w:rsidRPr="0052359F">
        <w:rPr>
          <w:rFonts w:eastAsia="Calibri"/>
          <w:lang w:eastAsia="en-US"/>
        </w:rPr>
        <w:t xml:space="preserve">» и иными нормативными правовыми актами Российской Федерации (далее – РФ) и </w:t>
      </w:r>
      <w:r w:rsidR="00B277B1" w:rsidRPr="0052359F">
        <w:rPr>
          <w:rFonts w:eastAsia="Calibri"/>
          <w:lang w:eastAsia="en-US"/>
        </w:rPr>
        <w:t xml:space="preserve">Ханты-Мансийского </w:t>
      </w:r>
      <w:r w:rsidRPr="0052359F">
        <w:rPr>
          <w:rFonts w:eastAsia="Calibri"/>
          <w:lang w:eastAsia="en-US"/>
        </w:rPr>
        <w:t>автономного округа</w:t>
      </w:r>
      <w:r w:rsidR="00B277B1" w:rsidRPr="0052359F">
        <w:rPr>
          <w:rFonts w:eastAsia="Calibri"/>
          <w:lang w:eastAsia="en-US"/>
        </w:rPr>
        <w:t xml:space="preserve"> – Югры (далее – автономный округ)</w:t>
      </w:r>
      <w:r w:rsidRPr="0052359F">
        <w:rPr>
          <w:rFonts w:eastAsia="Calibri"/>
          <w:lang w:eastAsia="en-US"/>
        </w:rPr>
        <w:t xml:space="preserve">, регулирующими правоотношения в сфере внутреннего государственного финансового контроля, контроля в сфере закупок и </w:t>
      </w:r>
      <w:proofErr w:type="gramStart"/>
      <w:r w:rsidRPr="0052359F">
        <w:rPr>
          <w:rFonts w:eastAsia="Calibri"/>
          <w:lang w:eastAsia="en-US"/>
        </w:rPr>
        <w:t>контроля за</w:t>
      </w:r>
      <w:proofErr w:type="gramEnd"/>
      <w:r w:rsidRPr="0052359F">
        <w:rPr>
          <w:rFonts w:eastAsia="Calibri"/>
          <w:lang w:eastAsia="en-US"/>
        </w:rPr>
        <w:t xml:space="preserve"> деятельностью государственных учреждений.</w:t>
      </w:r>
    </w:p>
    <w:p w:rsidR="00790AC1" w:rsidRPr="0052359F" w:rsidRDefault="00790AC1" w:rsidP="00325DE5">
      <w:pPr>
        <w:pStyle w:val="a7"/>
        <w:numPr>
          <w:ilvl w:val="0"/>
          <w:numId w:val="8"/>
        </w:numPr>
        <w:ind w:left="0" w:firstLine="709"/>
        <w:rPr>
          <w:rFonts w:eastAsia="Calibri"/>
          <w:lang w:eastAsia="en-US"/>
        </w:rPr>
      </w:pPr>
      <w:r w:rsidRPr="0052359F">
        <w:rPr>
          <w:rFonts w:eastAsia="Calibri"/>
          <w:lang w:eastAsia="en-US"/>
        </w:rPr>
        <w:t>В соответствии с бюджетным законодательством Российской Федерации Служба проводит оценку осуществления главными администраторами бюджетных средств внутреннего финансового контроля и внутреннего финансового аудита.</w:t>
      </w:r>
    </w:p>
    <w:p w:rsidR="00A70F97" w:rsidRPr="0052359F" w:rsidRDefault="00A70F97" w:rsidP="00325DE5">
      <w:pPr>
        <w:widowControl w:val="0"/>
        <w:numPr>
          <w:ilvl w:val="0"/>
          <w:numId w:val="8"/>
        </w:numPr>
        <w:tabs>
          <w:tab w:val="left" w:pos="993"/>
        </w:tabs>
        <w:autoSpaceDE w:val="0"/>
        <w:autoSpaceDN w:val="0"/>
        <w:adjustRightInd w:val="0"/>
        <w:ind w:left="0" w:firstLine="709"/>
        <w:contextualSpacing/>
        <w:rPr>
          <w:rFonts w:eastAsia="Calibri"/>
          <w:lang w:eastAsia="en-US"/>
        </w:rPr>
      </w:pPr>
      <w:r w:rsidRPr="0052359F">
        <w:rPr>
          <w:rFonts w:eastAsia="Calibri"/>
          <w:lang w:eastAsia="en-US"/>
        </w:rPr>
        <w:t xml:space="preserve">Деятельность </w:t>
      </w:r>
      <w:r w:rsidR="00CF7AD4" w:rsidRPr="0052359F">
        <w:rPr>
          <w:rFonts w:eastAsia="Calibri"/>
          <w:lang w:eastAsia="en-US"/>
        </w:rPr>
        <w:t>Службы</w:t>
      </w:r>
      <w:r w:rsidRPr="0052359F">
        <w:rPr>
          <w:rFonts w:eastAsia="Calibri"/>
          <w:lang w:eastAsia="en-US"/>
        </w:rPr>
        <w:t xml:space="preserve"> по осуществлению внутреннего государственного финансового контроля</w:t>
      </w:r>
      <w:r w:rsidR="00CF7AD4" w:rsidRPr="0052359F">
        <w:rPr>
          <w:rFonts w:eastAsia="Calibri"/>
          <w:lang w:eastAsia="en-US"/>
        </w:rPr>
        <w:t xml:space="preserve"> и контроля в сфере закупок</w:t>
      </w:r>
      <w:r w:rsidRPr="0052359F">
        <w:rPr>
          <w:rFonts w:eastAsia="Calibri"/>
          <w:lang w:eastAsia="en-US"/>
        </w:rPr>
        <w:t xml:space="preserve"> (далее – контрольная деятельность) основывается на принципах законности, объективности, эффективности, независимости, профессиональной компетентности</w:t>
      </w:r>
      <w:r w:rsidR="00CF7AD4" w:rsidRPr="0052359F">
        <w:rPr>
          <w:rFonts w:eastAsia="Calibri"/>
          <w:lang w:eastAsia="en-US"/>
        </w:rPr>
        <w:t>,</w:t>
      </w:r>
      <w:r w:rsidRPr="0052359F">
        <w:rPr>
          <w:rFonts w:eastAsia="Calibri"/>
          <w:lang w:eastAsia="en-US"/>
        </w:rPr>
        <w:t xml:space="preserve"> гласности</w:t>
      </w:r>
      <w:r w:rsidR="00CF7AD4" w:rsidRPr="0052359F">
        <w:rPr>
          <w:rFonts w:eastAsia="Calibri"/>
          <w:lang w:eastAsia="en-US"/>
        </w:rPr>
        <w:t>, системности и плановости</w:t>
      </w:r>
      <w:r w:rsidRPr="0052359F">
        <w:rPr>
          <w:rFonts w:eastAsia="Calibri"/>
          <w:lang w:eastAsia="en-US"/>
        </w:rPr>
        <w:t>.</w:t>
      </w:r>
    </w:p>
    <w:p w:rsidR="00790AC1" w:rsidRPr="0052359F" w:rsidRDefault="00790AC1" w:rsidP="00325DE5">
      <w:pPr>
        <w:pStyle w:val="a7"/>
        <w:numPr>
          <w:ilvl w:val="0"/>
          <w:numId w:val="8"/>
        </w:numPr>
        <w:ind w:left="0" w:firstLine="709"/>
        <w:rPr>
          <w:rFonts w:eastAsia="Calibri"/>
          <w:lang w:eastAsia="en-US"/>
        </w:rPr>
      </w:pPr>
      <w:r w:rsidRPr="0052359F">
        <w:rPr>
          <w:rFonts w:eastAsia="Calibri"/>
          <w:lang w:eastAsia="en-US"/>
        </w:rPr>
        <w:t>Настоящий Порядок не распространяется на осуществление финансового контроля и контроля в сфере закупок иными уполномоченными в установленном порядке государственными органами автономного округа, кроме Службы.</w:t>
      </w:r>
    </w:p>
    <w:p w:rsidR="00790AC1" w:rsidRPr="0052359F" w:rsidRDefault="00790AC1" w:rsidP="00325DE5">
      <w:pPr>
        <w:widowControl w:val="0"/>
        <w:numPr>
          <w:ilvl w:val="0"/>
          <w:numId w:val="8"/>
        </w:numPr>
        <w:tabs>
          <w:tab w:val="left" w:pos="993"/>
        </w:tabs>
        <w:autoSpaceDE w:val="0"/>
        <w:autoSpaceDN w:val="0"/>
        <w:adjustRightInd w:val="0"/>
        <w:ind w:left="0" w:firstLine="709"/>
        <w:contextualSpacing/>
        <w:rPr>
          <w:rFonts w:eastAsia="Calibri"/>
          <w:lang w:eastAsia="en-US"/>
        </w:rPr>
      </w:pPr>
      <w:r w:rsidRPr="0052359F">
        <w:rPr>
          <w:rFonts w:eastAsia="Calibri"/>
          <w:lang w:eastAsia="en-US"/>
        </w:rPr>
        <w:t xml:space="preserve">Если иное не предусмотрено настоящим Порядком, термины и </w:t>
      </w:r>
      <w:r w:rsidRPr="0052359F">
        <w:rPr>
          <w:rFonts w:eastAsia="Calibri"/>
          <w:lang w:eastAsia="en-US"/>
        </w:rPr>
        <w:lastRenderedPageBreak/>
        <w:t>определения используются в настоящем Порядке в соответствии с их значением, предусмотренным законодательством Российской Федерации, в том числе БК РФ и Законом № 44-ФЗ.</w:t>
      </w:r>
    </w:p>
    <w:p w:rsidR="00F52924" w:rsidRPr="0052359F" w:rsidRDefault="001A0B1C" w:rsidP="00325DE5">
      <w:pPr>
        <w:pStyle w:val="a7"/>
        <w:widowControl w:val="0"/>
        <w:numPr>
          <w:ilvl w:val="0"/>
          <w:numId w:val="8"/>
        </w:numPr>
        <w:autoSpaceDE w:val="0"/>
        <w:autoSpaceDN w:val="0"/>
        <w:adjustRightInd w:val="0"/>
        <w:ind w:left="0" w:firstLine="709"/>
        <w:rPr>
          <w:rFonts w:eastAsia="Calibri"/>
          <w:lang w:eastAsia="en-US"/>
        </w:rPr>
      </w:pPr>
      <w:r w:rsidRPr="0052359F">
        <w:t xml:space="preserve">Перечень объектов (субъектов) контроля установлен БК РФ и </w:t>
      </w:r>
      <w:r w:rsidR="00F522DF" w:rsidRPr="0052359F">
        <w:t>Законом № 44-ФЗ соответственно.</w:t>
      </w:r>
    </w:p>
    <w:p w:rsidR="0045316F" w:rsidRPr="0052359F" w:rsidRDefault="0045316F" w:rsidP="00325DE5">
      <w:pPr>
        <w:pStyle w:val="a7"/>
        <w:widowControl w:val="0"/>
        <w:numPr>
          <w:ilvl w:val="0"/>
          <w:numId w:val="8"/>
        </w:numPr>
        <w:autoSpaceDE w:val="0"/>
        <w:autoSpaceDN w:val="0"/>
        <w:adjustRightInd w:val="0"/>
        <w:ind w:left="0" w:firstLine="709"/>
        <w:rPr>
          <w:rFonts w:eastAsia="Calibri"/>
          <w:lang w:eastAsia="en-US"/>
        </w:rPr>
      </w:pPr>
      <w:r w:rsidRPr="0052359F">
        <w:t>Предметом к</w:t>
      </w:r>
      <w:r w:rsidR="00A24A1E" w:rsidRPr="0052359F">
        <w:t>онтрольной деятельности</w:t>
      </w:r>
      <w:r w:rsidR="002A541A" w:rsidRPr="0052359F">
        <w:t xml:space="preserve"> явля</w:t>
      </w:r>
      <w:r w:rsidR="00A24A1E" w:rsidRPr="0052359F">
        <w:t>е</w:t>
      </w:r>
      <w:r w:rsidR="002A541A" w:rsidRPr="0052359F">
        <w:t>тся</w:t>
      </w:r>
      <w:r w:rsidRPr="0052359F">
        <w:t>:</w:t>
      </w:r>
    </w:p>
    <w:p w:rsidR="0045316F" w:rsidRPr="0052359F" w:rsidRDefault="0045316F" w:rsidP="00325DE5">
      <w:pPr>
        <w:widowControl w:val="0"/>
        <w:autoSpaceDE w:val="0"/>
        <w:autoSpaceDN w:val="0"/>
        <w:adjustRightInd w:val="0"/>
        <w:ind w:firstLine="709"/>
      </w:pPr>
      <w:r w:rsidRPr="0052359F">
        <w:t xml:space="preserve">соблюдение законодательства Российской Федерации и иных нормативных правовых актов, регулирующих бюджетные правоотношения, полнота и достоверность отчетности о реализации государственных программ, в том числе отчетности об исполнении государственных заданий, </w:t>
      </w:r>
      <w:r w:rsidR="00FD2561" w:rsidRPr="0052359F">
        <w:t>оценка</w:t>
      </w:r>
      <w:r w:rsidRPr="0052359F">
        <w:t xml:space="preserve"> осуществления главными администраторами бюджетных средств внутреннего финансового контроля и внутреннего финансового аудита;</w:t>
      </w:r>
    </w:p>
    <w:p w:rsidR="0045316F" w:rsidRPr="0052359F" w:rsidRDefault="0045316F" w:rsidP="00325DE5">
      <w:pPr>
        <w:widowControl w:val="0"/>
        <w:autoSpaceDE w:val="0"/>
        <w:autoSpaceDN w:val="0"/>
        <w:adjustRightInd w:val="0"/>
        <w:ind w:firstLine="709"/>
      </w:pPr>
      <w:proofErr w:type="gramStart"/>
      <w:r w:rsidRPr="0052359F">
        <w:t>соблюдение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осуществлении закупок для обеспечения нужд автономного округа и муниципальных нужд муниципальных образований, находящихся на территории автономного округа, в случаях, предусмотренных Законом № 44-ФЗ, а также при планировании закупок, исполнении контрактов для обеспечения нужд автономного округа;</w:t>
      </w:r>
      <w:proofErr w:type="gramEnd"/>
    </w:p>
    <w:p w:rsidR="00F52924" w:rsidRPr="0052359F" w:rsidRDefault="0045316F" w:rsidP="00325DE5">
      <w:pPr>
        <w:widowControl w:val="0"/>
        <w:autoSpaceDE w:val="0"/>
        <w:autoSpaceDN w:val="0"/>
        <w:adjustRightInd w:val="0"/>
        <w:ind w:firstLine="709"/>
      </w:pPr>
      <w:r w:rsidRPr="0052359F">
        <w:t xml:space="preserve">соблюдение законодательства Российской Федерации и иных нормативных правовых актов, регулирующих вопросы деятельности государственных казенных, бюджетных и автономных учреждений. </w:t>
      </w:r>
    </w:p>
    <w:p w:rsidR="00077E7D" w:rsidRPr="0052359F" w:rsidRDefault="00C352EB" w:rsidP="00325DE5">
      <w:pPr>
        <w:widowControl w:val="0"/>
        <w:autoSpaceDE w:val="0"/>
        <w:autoSpaceDN w:val="0"/>
        <w:adjustRightInd w:val="0"/>
        <w:ind w:firstLine="709"/>
        <w:contextualSpacing/>
        <w:rPr>
          <w:rFonts w:eastAsia="Calibri"/>
          <w:lang w:eastAsia="en-US"/>
        </w:rPr>
      </w:pPr>
      <w:r w:rsidRPr="0052359F">
        <w:rPr>
          <w:rFonts w:eastAsia="Calibri"/>
          <w:lang w:eastAsia="en-US"/>
        </w:rPr>
        <w:t>9</w:t>
      </w:r>
      <w:r w:rsidR="00AA7703" w:rsidRPr="0052359F">
        <w:rPr>
          <w:rFonts w:eastAsia="Calibri"/>
          <w:lang w:eastAsia="en-US"/>
        </w:rPr>
        <w:t xml:space="preserve">. </w:t>
      </w:r>
      <w:r w:rsidR="00A70F97" w:rsidRPr="0052359F">
        <w:rPr>
          <w:rFonts w:eastAsia="Calibri"/>
          <w:lang w:eastAsia="en-US"/>
        </w:rPr>
        <w:t xml:space="preserve">Контрольная деятельность подразделяется </w:t>
      </w:r>
      <w:proofErr w:type="gramStart"/>
      <w:r w:rsidR="00A70F97" w:rsidRPr="0052359F">
        <w:rPr>
          <w:rFonts w:eastAsia="Calibri"/>
          <w:lang w:eastAsia="en-US"/>
        </w:rPr>
        <w:t>на</w:t>
      </w:r>
      <w:proofErr w:type="gramEnd"/>
      <w:r w:rsidR="00A70F97" w:rsidRPr="0052359F">
        <w:rPr>
          <w:rFonts w:eastAsia="Calibri"/>
          <w:lang w:eastAsia="en-US"/>
        </w:rPr>
        <w:t xml:space="preserve"> плановую и внеплановую. Плановая контрольная деятельность осуществляется</w:t>
      </w:r>
      <w:r w:rsidR="00F51919" w:rsidRPr="0052359F">
        <w:rPr>
          <w:rFonts w:eastAsia="Calibri"/>
          <w:lang w:eastAsia="en-US"/>
        </w:rPr>
        <w:t xml:space="preserve"> на основании</w:t>
      </w:r>
      <w:r w:rsidR="006E2A9A" w:rsidRPr="0052359F">
        <w:rPr>
          <w:rFonts w:eastAsia="Calibri"/>
          <w:lang w:eastAsia="en-US"/>
        </w:rPr>
        <w:t>плана</w:t>
      </w:r>
      <w:r w:rsidR="00413E9D" w:rsidRPr="0052359F">
        <w:rPr>
          <w:rFonts w:eastAsia="Calibri"/>
          <w:lang w:eastAsia="en-US"/>
        </w:rPr>
        <w:t>контрольных</w:t>
      </w:r>
      <w:r w:rsidR="00531A73" w:rsidRPr="0052359F">
        <w:rPr>
          <w:rFonts w:eastAsia="Calibri"/>
          <w:lang w:eastAsia="en-US"/>
        </w:rPr>
        <w:t>мероприятий</w:t>
      </w:r>
      <w:r w:rsidR="006E2A9A" w:rsidRPr="0052359F">
        <w:rPr>
          <w:rFonts w:eastAsia="Calibri"/>
          <w:lang w:eastAsia="en-US"/>
        </w:rPr>
        <w:t>.</w:t>
      </w:r>
    </w:p>
    <w:p w:rsidR="00CF7AD4" w:rsidRPr="0052359F" w:rsidRDefault="00A70F97" w:rsidP="00325DE5">
      <w:pPr>
        <w:widowControl w:val="0"/>
        <w:autoSpaceDE w:val="0"/>
        <w:autoSpaceDN w:val="0"/>
        <w:adjustRightInd w:val="0"/>
        <w:ind w:firstLine="709"/>
        <w:contextualSpacing/>
        <w:rPr>
          <w:rFonts w:eastAsia="Calibri"/>
          <w:lang w:eastAsia="en-US"/>
        </w:rPr>
      </w:pPr>
      <w:r w:rsidRPr="0052359F">
        <w:rPr>
          <w:rFonts w:eastAsia="Calibri"/>
          <w:lang w:eastAsia="en-US"/>
        </w:rPr>
        <w:t>Внеплановая контрольная деятельность</w:t>
      </w:r>
      <w:r w:rsidR="00FD1ED1" w:rsidRPr="0052359F">
        <w:rPr>
          <w:rFonts w:eastAsia="Calibri"/>
          <w:lang w:eastAsia="en-US"/>
        </w:rPr>
        <w:t xml:space="preserve"> при осуществлениивнутреннего </w:t>
      </w:r>
      <w:r w:rsidR="00D4487A" w:rsidRPr="0052359F">
        <w:rPr>
          <w:rFonts w:eastAsia="Calibri"/>
          <w:lang w:eastAsia="en-US"/>
        </w:rPr>
        <w:t xml:space="preserve">государственного </w:t>
      </w:r>
      <w:r w:rsidR="00FD1ED1" w:rsidRPr="0052359F">
        <w:rPr>
          <w:rFonts w:eastAsia="Calibri"/>
          <w:lang w:eastAsia="en-US"/>
        </w:rPr>
        <w:t>финансового контроля</w:t>
      </w:r>
      <w:r w:rsidRPr="0052359F">
        <w:rPr>
          <w:rFonts w:eastAsia="Calibri"/>
          <w:lang w:eastAsia="en-US"/>
        </w:rPr>
        <w:t xml:space="preserve"> осуществляется </w:t>
      </w:r>
      <w:r w:rsidR="007E0921" w:rsidRPr="0052359F">
        <w:rPr>
          <w:rFonts w:eastAsia="Calibri"/>
          <w:lang w:eastAsia="en-US"/>
        </w:rPr>
        <w:t>по следующим основаниям</w:t>
      </w:r>
      <w:r w:rsidR="00850A33" w:rsidRPr="0052359F">
        <w:rPr>
          <w:rFonts w:eastAsia="Calibri"/>
          <w:lang w:eastAsia="en-US"/>
        </w:rPr>
        <w:t xml:space="preserve">: </w:t>
      </w:r>
    </w:p>
    <w:p w:rsidR="00CF7AD4" w:rsidRPr="0052359F" w:rsidRDefault="00850A33" w:rsidP="00325DE5">
      <w:pPr>
        <w:widowControl w:val="0"/>
        <w:autoSpaceDE w:val="0"/>
        <w:autoSpaceDN w:val="0"/>
        <w:adjustRightInd w:val="0"/>
        <w:ind w:firstLine="709"/>
      </w:pPr>
      <w:r w:rsidRPr="0052359F">
        <w:t>поручени</w:t>
      </w:r>
      <w:r w:rsidR="007E0921" w:rsidRPr="0052359F">
        <w:t>е</w:t>
      </w:r>
      <w:r w:rsidR="00CF7AD4" w:rsidRPr="0052359F">
        <w:t>Губернатора, первого заместителя Губернатора, заместителя Губернатора, директора Департамента финансов – заместителя Губернатора, руководителя Аппарата Губернатора – заместителя Губернатора автономного округа;</w:t>
      </w:r>
    </w:p>
    <w:p w:rsidR="00CF7AD4" w:rsidRPr="0052359F" w:rsidRDefault="00CF7AD4" w:rsidP="00325DE5">
      <w:pPr>
        <w:widowControl w:val="0"/>
        <w:autoSpaceDE w:val="0"/>
        <w:autoSpaceDN w:val="0"/>
        <w:adjustRightInd w:val="0"/>
        <w:ind w:firstLine="709"/>
      </w:pPr>
      <w:r w:rsidRPr="0052359F">
        <w:t>мотивированно</w:t>
      </w:r>
      <w:r w:rsidR="007E0921" w:rsidRPr="0052359F">
        <w:t>е</w:t>
      </w:r>
      <w:r w:rsidR="00413E9D" w:rsidRPr="0052359F">
        <w:t>обращени</w:t>
      </w:r>
      <w:r w:rsidR="007E0921" w:rsidRPr="0052359F">
        <w:t>е</w:t>
      </w:r>
      <w:r w:rsidR="004C7D71" w:rsidRPr="0052359F">
        <w:t xml:space="preserve"> правоохранительных органов</w:t>
      </w:r>
      <w:r w:rsidRPr="0052359F">
        <w:t xml:space="preserve"> (Прокуратуры РФ, Министерства внутренних дел РФ, Следственного комитета РФ, Федеральной службы безопасности) по автономному округу;</w:t>
      </w:r>
    </w:p>
    <w:p w:rsidR="00CF7AD4" w:rsidRPr="0052359F" w:rsidRDefault="00CF7AD4" w:rsidP="00325DE5">
      <w:pPr>
        <w:pStyle w:val="ConsPlusNormal"/>
        <w:ind w:firstLine="709"/>
        <w:jc w:val="both"/>
        <w:rPr>
          <w:rFonts w:ascii="Times New Roman" w:hAnsi="Times New Roman" w:cs="Times New Roman"/>
          <w:sz w:val="28"/>
          <w:szCs w:val="28"/>
        </w:rPr>
      </w:pPr>
      <w:r w:rsidRPr="0052359F">
        <w:rPr>
          <w:rFonts w:ascii="Times New Roman" w:hAnsi="Times New Roman" w:cs="Times New Roman"/>
          <w:sz w:val="28"/>
          <w:szCs w:val="28"/>
        </w:rPr>
        <w:t>обращение гражданина, объединения граждан, в том числе юридического лица</w:t>
      </w:r>
      <w:r w:rsidR="00850A33" w:rsidRPr="0052359F">
        <w:rPr>
          <w:rFonts w:ascii="Times New Roman" w:hAnsi="Times New Roman" w:cs="Times New Roman"/>
          <w:sz w:val="28"/>
          <w:szCs w:val="28"/>
        </w:rPr>
        <w:t xml:space="preserve"> содержащее информацию о нарушении законодательства</w:t>
      </w:r>
      <w:r w:rsidR="00384D4A" w:rsidRPr="0052359F">
        <w:rPr>
          <w:rFonts w:ascii="Times New Roman" w:hAnsi="Times New Roman" w:cs="Times New Roman"/>
          <w:sz w:val="28"/>
          <w:szCs w:val="28"/>
        </w:rPr>
        <w:t>;</w:t>
      </w:r>
    </w:p>
    <w:p w:rsidR="00384D4A" w:rsidRPr="0052359F" w:rsidRDefault="00384D4A" w:rsidP="00325DE5">
      <w:pPr>
        <w:pStyle w:val="ConsPlusNormal"/>
        <w:ind w:firstLine="709"/>
        <w:jc w:val="both"/>
        <w:rPr>
          <w:rFonts w:ascii="Times New Roman" w:hAnsi="Times New Roman" w:cs="Times New Roman"/>
          <w:sz w:val="28"/>
          <w:szCs w:val="28"/>
        </w:rPr>
      </w:pPr>
      <w:r w:rsidRPr="0052359F">
        <w:rPr>
          <w:rFonts w:ascii="Times New Roman" w:hAnsi="Times New Roman" w:cs="Times New Roman"/>
          <w:sz w:val="28"/>
          <w:szCs w:val="28"/>
        </w:rPr>
        <w:t>ликвидация или реорганизация получателей средств бюджета автономного округа.</w:t>
      </w:r>
    </w:p>
    <w:p w:rsidR="00495BC0" w:rsidRPr="0052359F" w:rsidRDefault="00AA7703" w:rsidP="00325DE5">
      <w:pPr>
        <w:widowControl w:val="0"/>
        <w:autoSpaceDE w:val="0"/>
        <w:autoSpaceDN w:val="0"/>
        <w:adjustRightInd w:val="0"/>
        <w:ind w:firstLine="709"/>
      </w:pPr>
      <w:r w:rsidRPr="0052359F">
        <w:t>1</w:t>
      </w:r>
      <w:r w:rsidR="00C352EB" w:rsidRPr="0052359F">
        <w:t>0</w:t>
      </w:r>
      <w:r w:rsidRPr="0052359F">
        <w:t xml:space="preserve">. </w:t>
      </w:r>
      <w:r w:rsidR="00FD1ED1" w:rsidRPr="0052359F">
        <w:t>Внеплановая контрольная деятельность при осуществлении контроля в сфере закупок осуществляется по</w:t>
      </w:r>
      <w:r w:rsidR="00F61335" w:rsidRPr="0052359F">
        <w:t xml:space="preserve"> следующим основаниям:</w:t>
      </w:r>
    </w:p>
    <w:p w:rsidR="00495BC0" w:rsidRPr="0052359F" w:rsidRDefault="00495BC0" w:rsidP="00325DE5">
      <w:pPr>
        <w:pStyle w:val="a7"/>
        <w:widowControl w:val="0"/>
        <w:autoSpaceDE w:val="0"/>
        <w:autoSpaceDN w:val="0"/>
        <w:adjustRightInd w:val="0"/>
        <w:ind w:left="0" w:firstLine="709"/>
      </w:pPr>
      <w:r w:rsidRPr="0052359F">
        <w:lastRenderedPageBreak/>
        <w:t>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или комиссии по осуществлению закупок, ее членов, должностных лиц контрактной службы, контрактного управляющего;</w:t>
      </w:r>
    </w:p>
    <w:p w:rsidR="00495BC0" w:rsidRPr="0052359F" w:rsidRDefault="00495BC0" w:rsidP="00325DE5">
      <w:pPr>
        <w:pStyle w:val="a7"/>
        <w:widowControl w:val="0"/>
        <w:autoSpaceDE w:val="0"/>
        <w:autoSpaceDN w:val="0"/>
        <w:adjustRightInd w:val="0"/>
        <w:ind w:left="0" w:firstLine="709"/>
      </w:pPr>
      <w:r w:rsidRPr="0052359F">
        <w:t>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F61335" w:rsidRPr="0052359F" w:rsidRDefault="00495BC0" w:rsidP="00325DE5">
      <w:pPr>
        <w:pStyle w:val="a7"/>
        <w:widowControl w:val="0"/>
        <w:autoSpaceDE w:val="0"/>
        <w:autoSpaceDN w:val="0"/>
        <w:adjustRightInd w:val="0"/>
        <w:ind w:left="0" w:firstLine="709"/>
      </w:pPr>
      <w:r w:rsidRPr="0052359F">
        <w:t>истечение срока исполнения ранее выданного предписания.</w:t>
      </w:r>
    </w:p>
    <w:p w:rsidR="00C352EB" w:rsidRPr="0052359F" w:rsidRDefault="00C352EB" w:rsidP="00C352EB">
      <w:pPr>
        <w:widowControl w:val="0"/>
        <w:autoSpaceDE w:val="0"/>
        <w:autoSpaceDN w:val="0"/>
        <w:adjustRightInd w:val="0"/>
        <w:ind w:firstLine="709"/>
      </w:pPr>
      <w:r w:rsidRPr="0052359F">
        <w:t>11.Контрольные мероприятия в зависимости от места проведения проверки подразделяются на камеральные (по месту нахождения Службы) и на выездные (по месту нахождения объекта (субъекта) контроля).</w:t>
      </w:r>
    </w:p>
    <w:p w:rsidR="00C80D89" w:rsidRPr="0052359F" w:rsidRDefault="00C352EB" w:rsidP="00325DE5">
      <w:pPr>
        <w:autoSpaceDE w:val="0"/>
        <w:autoSpaceDN w:val="0"/>
        <w:adjustRightInd w:val="0"/>
        <w:ind w:firstLine="709"/>
        <w:rPr>
          <w:rFonts w:eastAsiaTheme="minorHAnsi"/>
          <w:lang w:eastAsia="en-US"/>
        </w:rPr>
      </w:pPr>
      <w:proofErr w:type="gramStart"/>
      <w:r w:rsidRPr="0052359F">
        <w:t>12.</w:t>
      </w:r>
      <w:r w:rsidR="00C80D89" w:rsidRPr="0052359F">
        <w:t>Порядок назначения, проведения внепланово</w:t>
      </w:r>
      <w:r w:rsidR="00B277B1" w:rsidRPr="0052359F">
        <w:t>гоконтрольного мероприятия</w:t>
      </w:r>
      <w:r w:rsidR="00C80D89" w:rsidRPr="0052359F">
        <w:t xml:space="preserve"> аналогичен порядку назначения, проведения </w:t>
      </w:r>
      <w:r w:rsidR="00B277B1" w:rsidRPr="0052359F">
        <w:t>планового контрольного мероприятия</w:t>
      </w:r>
      <w:r w:rsidR="00A44811" w:rsidRPr="0052359F">
        <w:t>, за исключением внепланового контрольного мероприятия в случае получения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или комиссии по осуществлению закупок, ее членов, должностных лиц контрактной службы, контрактного управляющего.</w:t>
      </w:r>
      <w:proofErr w:type="gramEnd"/>
      <w:r w:rsidR="00A44811" w:rsidRPr="0052359F">
        <w:t xml:space="preserve"> Проведение </w:t>
      </w:r>
      <w:r w:rsidR="00A44811" w:rsidRPr="0052359F">
        <w:rPr>
          <w:rFonts w:eastAsiaTheme="minorHAnsi"/>
          <w:lang w:eastAsia="en-US"/>
        </w:rPr>
        <w:t xml:space="preserve">такого контрольного мероприятия осуществляется в порядке, установленном </w:t>
      </w:r>
      <w:hyperlink r:id="rId8" w:history="1">
        <w:r w:rsidR="00A44811" w:rsidRPr="0052359F">
          <w:rPr>
            <w:rFonts w:eastAsiaTheme="minorHAnsi"/>
            <w:lang w:eastAsia="en-US"/>
          </w:rPr>
          <w:t>главой 6</w:t>
        </w:r>
      </w:hyperlink>
      <w:r w:rsidR="00A44811" w:rsidRPr="0052359F">
        <w:rPr>
          <w:rFonts w:eastAsiaTheme="minorHAnsi"/>
          <w:lang w:eastAsia="en-US"/>
        </w:rPr>
        <w:t xml:space="preserve"> Закона № 44-ФЗ.</w:t>
      </w:r>
    </w:p>
    <w:p w:rsidR="0053015F" w:rsidRPr="0052359F" w:rsidRDefault="00DA5367" w:rsidP="00325DE5">
      <w:pPr>
        <w:widowControl w:val="0"/>
        <w:autoSpaceDE w:val="0"/>
        <w:autoSpaceDN w:val="0"/>
        <w:adjustRightInd w:val="0"/>
        <w:ind w:firstLine="709"/>
        <w:rPr>
          <w:rFonts w:eastAsia="Calibri"/>
          <w:lang w:eastAsia="en-US"/>
        </w:rPr>
      </w:pPr>
      <w:r w:rsidRPr="0052359F">
        <w:t>1</w:t>
      </w:r>
      <w:r w:rsidR="00C352EB" w:rsidRPr="0052359F">
        <w:t>3</w:t>
      </w:r>
      <w:r w:rsidRPr="0052359F">
        <w:t>.</w:t>
      </w:r>
      <w:r w:rsidR="00C37551" w:rsidRPr="0052359F">
        <w:rPr>
          <w:rFonts w:eastAsia="Calibri"/>
          <w:lang w:eastAsia="en-US"/>
        </w:rPr>
        <w:t>Служба в целях реализации положений настоящего Порядка утверждает нормативные правовые (локальные) акты и принимает методические рекомендации.</w:t>
      </w:r>
    </w:p>
    <w:p w:rsidR="00643CD3" w:rsidRPr="0052359F" w:rsidRDefault="00643CD3" w:rsidP="00325DE5">
      <w:pPr>
        <w:widowControl w:val="0"/>
        <w:autoSpaceDE w:val="0"/>
        <w:autoSpaceDN w:val="0"/>
        <w:adjustRightInd w:val="0"/>
        <w:ind w:firstLine="709"/>
      </w:pPr>
    </w:p>
    <w:p w:rsidR="0053015F" w:rsidRPr="0052359F" w:rsidRDefault="00643CD3" w:rsidP="00325DE5">
      <w:pPr>
        <w:widowControl w:val="0"/>
        <w:autoSpaceDE w:val="0"/>
        <w:autoSpaceDN w:val="0"/>
        <w:adjustRightInd w:val="0"/>
        <w:ind w:firstLine="709"/>
        <w:jc w:val="center"/>
      </w:pPr>
      <w:r w:rsidRPr="0052359F">
        <w:rPr>
          <w:lang w:val="en-US"/>
        </w:rPr>
        <w:t>II</w:t>
      </w:r>
      <w:r w:rsidRPr="0052359F">
        <w:t xml:space="preserve">. </w:t>
      </w:r>
      <w:r w:rsidR="0053015F" w:rsidRPr="0052359F">
        <w:t>Права и обязанности, ответственность должностных лиц, уполномоченных на проведение контрольных мероприятий</w:t>
      </w:r>
    </w:p>
    <w:p w:rsidR="0053015F" w:rsidRPr="0052359F" w:rsidRDefault="0053015F" w:rsidP="00325DE5">
      <w:pPr>
        <w:pStyle w:val="a7"/>
        <w:widowControl w:val="0"/>
        <w:autoSpaceDE w:val="0"/>
        <w:autoSpaceDN w:val="0"/>
        <w:adjustRightInd w:val="0"/>
        <w:ind w:left="0" w:firstLine="709"/>
      </w:pPr>
    </w:p>
    <w:p w:rsidR="0053015F" w:rsidRPr="0052359F" w:rsidRDefault="00643CD3" w:rsidP="00325DE5">
      <w:pPr>
        <w:widowControl w:val="0"/>
        <w:autoSpaceDE w:val="0"/>
        <w:autoSpaceDN w:val="0"/>
        <w:adjustRightInd w:val="0"/>
        <w:ind w:firstLine="709"/>
      </w:pPr>
      <w:r w:rsidRPr="0052359F">
        <w:t>1</w:t>
      </w:r>
      <w:r w:rsidR="008340BD" w:rsidRPr="0052359F">
        <w:t>4</w:t>
      </w:r>
      <w:r w:rsidR="0053015F" w:rsidRPr="0052359F">
        <w:t>. Контрольные мероприятия проводятся должностными лицами Службы.</w:t>
      </w:r>
    </w:p>
    <w:p w:rsidR="0053015F" w:rsidRPr="0052359F" w:rsidRDefault="00643CD3" w:rsidP="00325DE5">
      <w:pPr>
        <w:widowControl w:val="0"/>
        <w:autoSpaceDE w:val="0"/>
        <w:autoSpaceDN w:val="0"/>
        <w:adjustRightInd w:val="0"/>
        <w:ind w:firstLine="709"/>
      </w:pPr>
      <w:r w:rsidRPr="0052359F">
        <w:t>1</w:t>
      </w:r>
      <w:r w:rsidR="008340BD" w:rsidRPr="0052359F">
        <w:t>5</w:t>
      </w:r>
      <w:r w:rsidR="00BE7C22" w:rsidRPr="0052359F">
        <w:t xml:space="preserve">. </w:t>
      </w:r>
      <w:r w:rsidR="0053015F" w:rsidRPr="0052359F">
        <w:t>Должностные лица Службы должны принимать меры по предотвращению конфликта интересов  при подготовке и проведении контрольных мероприятий, в том числе в целях предотвращения проведения контрольного мероприятия должностными лицами Службы, ранее являвшимися должностными лицами объекта (субъекта) контроля.</w:t>
      </w:r>
    </w:p>
    <w:p w:rsidR="0053015F" w:rsidRPr="0052359F" w:rsidRDefault="00643CD3" w:rsidP="00325DE5">
      <w:pPr>
        <w:widowControl w:val="0"/>
        <w:autoSpaceDE w:val="0"/>
        <w:autoSpaceDN w:val="0"/>
        <w:adjustRightInd w:val="0"/>
        <w:ind w:firstLine="709"/>
      </w:pPr>
      <w:r w:rsidRPr="0052359F">
        <w:t>1</w:t>
      </w:r>
      <w:r w:rsidR="008340BD" w:rsidRPr="0052359F">
        <w:t>6</w:t>
      </w:r>
      <w:r w:rsidR="0053015F" w:rsidRPr="0052359F">
        <w:t>. Должностные лица Службы в порядке, установленном законодательством РФ и автономного округа, имеют право:</w:t>
      </w:r>
    </w:p>
    <w:p w:rsidR="0053015F" w:rsidRPr="0052359F" w:rsidRDefault="0053015F" w:rsidP="00325DE5">
      <w:pPr>
        <w:pStyle w:val="ConsPlusNormal"/>
        <w:ind w:firstLine="709"/>
        <w:jc w:val="both"/>
        <w:rPr>
          <w:rFonts w:ascii="Times New Roman" w:hAnsi="Times New Roman" w:cs="Times New Roman"/>
          <w:sz w:val="28"/>
          <w:szCs w:val="28"/>
        </w:rPr>
      </w:pPr>
      <w:r w:rsidRPr="0052359F">
        <w:rPr>
          <w:rFonts w:ascii="Times New Roman" w:hAnsi="Times New Roman" w:cs="Times New Roman"/>
          <w:sz w:val="28"/>
          <w:szCs w:val="28"/>
        </w:rPr>
        <w:t>запрашивать и получать на основании мотивированного запроса, в том числе в письменной форме документы и информацию, необходимые для проведения проверки;</w:t>
      </w:r>
    </w:p>
    <w:p w:rsidR="0053015F" w:rsidRPr="0052359F" w:rsidRDefault="0053015F" w:rsidP="00325DE5">
      <w:pPr>
        <w:pStyle w:val="ConsPlusNormal"/>
        <w:ind w:firstLine="709"/>
        <w:jc w:val="both"/>
        <w:rPr>
          <w:rFonts w:ascii="Times New Roman" w:hAnsi="Times New Roman" w:cs="Times New Roman"/>
          <w:sz w:val="28"/>
          <w:szCs w:val="28"/>
        </w:rPr>
      </w:pPr>
      <w:proofErr w:type="gramStart"/>
      <w:r w:rsidRPr="0052359F">
        <w:rPr>
          <w:rFonts w:ascii="Times New Roman" w:hAnsi="Times New Roman" w:cs="Times New Roman"/>
          <w:sz w:val="28"/>
          <w:szCs w:val="28"/>
        </w:rPr>
        <w:lastRenderedPageBreak/>
        <w:t>при осуществлении плановых и внеплановых контрольных мероприятий беспрепятственно по предъявлении служебных удостоверений и копии приказа руководителя (заместителя руководителя) Службы о проведении проверки посещать помещения и территории, которые занимают заказчики (специализированные организации)</w:t>
      </w:r>
      <w:r w:rsidR="00787923" w:rsidRPr="0052359F">
        <w:rPr>
          <w:rFonts w:ascii="Times New Roman" w:hAnsi="Times New Roman" w:cs="Times New Roman"/>
          <w:sz w:val="28"/>
          <w:szCs w:val="28"/>
        </w:rPr>
        <w:t>, а также объекты контроля</w:t>
      </w:r>
      <w:r w:rsidRPr="0052359F">
        <w:rPr>
          <w:rFonts w:ascii="Times New Roman" w:hAnsi="Times New Roman" w:cs="Times New Roman"/>
          <w:sz w:val="28"/>
          <w:szCs w:val="28"/>
        </w:rPr>
        <w:t>, для получения документов и информации, необходимых Службе,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w:t>
      </w:r>
      <w:proofErr w:type="gramEnd"/>
      <w:r w:rsidRPr="0052359F">
        <w:rPr>
          <w:rFonts w:ascii="Times New Roman" w:hAnsi="Times New Roman" w:cs="Times New Roman"/>
          <w:sz w:val="28"/>
          <w:szCs w:val="28"/>
        </w:rPr>
        <w:t xml:space="preserve"> контролю;</w:t>
      </w:r>
    </w:p>
    <w:p w:rsidR="0053015F" w:rsidRPr="0052359F" w:rsidRDefault="0053015F" w:rsidP="00325DE5">
      <w:pPr>
        <w:pStyle w:val="ConsPlusNormal"/>
        <w:ind w:firstLine="709"/>
        <w:jc w:val="both"/>
        <w:rPr>
          <w:rFonts w:ascii="Times New Roman" w:hAnsi="Times New Roman" w:cs="Times New Roman"/>
          <w:sz w:val="28"/>
          <w:szCs w:val="28"/>
        </w:rPr>
      </w:pPr>
      <w:r w:rsidRPr="0052359F">
        <w:rPr>
          <w:rFonts w:ascii="Times New Roman" w:hAnsi="Times New Roman" w:cs="Times New Roman"/>
          <w:sz w:val="28"/>
          <w:szCs w:val="28"/>
        </w:rPr>
        <w:t>выдавать обязательные для исполнения представления и (или) предписания в соответствии с законодательством РФ, в том числе об аннулировании определения поставщиков (подрядчиков, исполнителей);</w:t>
      </w:r>
    </w:p>
    <w:p w:rsidR="0053015F" w:rsidRPr="0052359F" w:rsidRDefault="0053015F" w:rsidP="00325DE5">
      <w:pPr>
        <w:ind w:firstLine="709"/>
      </w:pPr>
      <w:r w:rsidRPr="0052359F">
        <w:t>составлять протоколы об административных правонарушениях, рассматривать дела об административных правонарушениях в порядке, установленном законодательством об административных правонарушениях, и принимать меры по их предотвращению в соответствии с законодательством РФ;</w:t>
      </w:r>
    </w:p>
    <w:p w:rsidR="0053015F" w:rsidRPr="0052359F" w:rsidRDefault="0053015F" w:rsidP="00325DE5">
      <w:pPr>
        <w:pStyle w:val="ConsPlusNormal"/>
        <w:ind w:firstLine="709"/>
        <w:jc w:val="both"/>
        <w:rPr>
          <w:rFonts w:ascii="Times New Roman" w:hAnsi="Times New Roman" w:cs="Times New Roman"/>
          <w:sz w:val="28"/>
          <w:szCs w:val="28"/>
        </w:rPr>
      </w:pPr>
      <w:r w:rsidRPr="0052359F">
        <w:rPr>
          <w:rFonts w:ascii="Times New Roman" w:hAnsi="Times New Roman" w:cs="Times New Roman"/>
          <w:sz w:val="28"/>
          <w:szCs w:val="28"/>
        </w:rPr>
        <w:t xml:space="preserve">обращаться в суд, арбитражный суд с исками о признании осуществленных закупок недействительными в соответствии с Гражданским </w:t>
      </w:r>
      <w:hyperlink r:id="rId9" w:history="1">
        <w:r w:rsidRPr="0052359F">
          <w:rPr>
            <w:rFonts w:ascii="Times New Roman" w:hAnsi="Times New Roman" w:cs="Times New Roman"/>
            <w:sz w:val="28"/>
            <w:szCs w:val="28"/>
          </w:rPr>
          <w:t>кодексом</w:t>
        </w:r>
      </w:hyperlink>
      <w:r w:rsidRPr="0052359F">
        <w:rPr>
          <w:rFonts w:ascii="Times New Roman" w:hAnsi="Times New Roman" w:cs="Times New Roman"/>
          <w:sz w:val="28"/>
          <w:szCs w:val="28"/>
        </w:rPr>
        <w:t xml:space="preserve"> Российской Федерации;</w:t>
      </w:r>
    </w:p>
    <w:p w:rsidR="0053015F" w:rsidRPr="0052359F" w:rsidRDefault="0053015F" w:rsidP="00325DE5">
      <w:pPr>
        <w:ind w:firstLine="709"/>
      </w:pPr>
      <w:r w:rsidRPr="0052359F">
        <w:t>направлять органам и должностным лицам, уполномоченным в соответствии с БК РФ, иными актами бюджетного законодательства Российской Федерации принимать решения о применении предусмотренных БК РФ бюджетных мер принуждения, уведомления о применении бюджетных мер принуждения.</w:t>
      </w:r>
    </w:p>
    <w:p w:rsidR="00851FC8"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1</w:t>
      </w:r>
      <w:r w:rsidR="008340BD" w:rsidRPr="0052359F">
        <w:rPr>
          <w:rFonts w:eastAsia="Calibri"/>
          <w:lang w:eastAsia="en-US"/>
        </w:rPr>
        <w:t>7</w:t>
      </w:r>
      <w:r w:rsidRPr="0052359F">
        <w:rPr>
          <w:rFonts w:eastAsia="Calibri"/>
          <w:lang w:eastAsia="en-US"/>
        </w:rPr>
        <w:t xml:space="preserve">. </w:t>
      </w:r>
      <w:r w:rsidR="00851FC8" w:rsidRPr="0052359F">
        <w:rPr>
          <w:rFonts w:eastAsia="Calibri"/>
          <w:lang w:eastAsia="en-US"/>
        </w:rPr>
        <w:t>Должностные лица Службы контроля несут ответственность, предусмотренную законодательством Российской Федерации, за неисполнение или ненадлежащее исполнение своих должностных обязанностей.</w:t>
      </w:r>
    </w:p>
    <w:p w:rsidR="00465981" w:rsidRPr="0052359F" w:rsidRDefault="00465981" w:rsidP="00325DE5">
      <w:pPr>
        <w:widowControl w:val="0"/>
        <w:autoSpaceDE w:val="0"/>
        <w:autoSpaceDN w:val="0"/>
        <w:adjustRightInd w:val="0"/>
        <w:ind w:firstLine="709"/>
        <w:contextualSpacing/>
        <w:rPr>
          <w:rFonts w:eastAsia="Calibri"/>
          <w:lang w:eastAsia="en-US"/>
        </w:rPr>
      </w:pPr>
    </w:p>
    <w:p w:rsidR="00A70F97" w:rsidRPr="0052359F" w:rsidRDefault="00643CD3" w:rsidP="00325DE5">
      <w:pPr>
        <w:widowControl w:val="0"/>
        <w:autoSpaceDE w:val="0"/>
        <w:autoSpaceDN w:val="0"/>
        <w:adjustRightInd w:val="0"/>
        <w:ind w:firstLine="709"/>
        <w:contextualSpacing/>
        <w:jc w:val="center"/>
        <w:rPr>
          <w:rFonts w:eastAsia="Calibri"/>
          <w:lang w:eastAsia="en-US"/>
        </w:rPr>
      </w:pPr>
      <w:r w:rsidRPr="0052359F">
        <w:rPr>
          <w:rFonts w:eastAsia="Calibri"/>
          <w:lang w:val="en-US" w:eastAsia="en-US"/>
        </w:rPr>
        <w:t>III</w:t>
      </w:r>
      <w:r w:rsidRPr="0052359F">
        <w:rPr>
          <w:rFonts w:eastAsia="Calibri"/>
          <w:lang w:eastAsia="en-US"/>
        </w:rPr>
        <w:t xml:space="preserve">. </w:t>
      </w:r>
      <w:r w:rsidR="00A70F97" w:rsidRPr="0052359F">
        <w:rPr>
          <w:rFonts w:eastAsia="Calibri"/>
          <w:lang w:eastAsia="en-US"/>
        </w:rPr>
        <w:t>Требования к планированию контрольной деятельности</w:t>
      </w:r>
    </w:p>
    <w:p w:rsidR="00A70F97" w:rsidRPr="0052359F" w:rsidRDefault="00A70F97" w:rsidP="00325DE5">
      <w:pPr>
        <w:widowControl w:val="0"/>
        <w:autoSpaceDE w:val="0"/>
        <w:autoSpaceDN w:val="0"/>
        <w:adjustRightInd w:val="0"/>
        <w:ind w:firstLine="709"/>
        <w:rPr>
          <w:rFonts w:eastAsia="Calibri"/>
          <w:lang w:eastAsia="en-US"/>
        </w:rPr>
      </w:pPr>
    </w:p>
    <w:p w:rsidR="00C80D89"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1</w:t>
      </w:r>
      <w:r w:rsidR="008340BD" w:rsidRPr="0052359F">
        <w:rPr>
          <w:rFonts w:eastAsia="Calibri"/>
          <w:lang w:eastAsia="en-US"/>
        </w:rPr>
        <w:t>8</w:t>
      </w:r>
      <w:r w:rsidRPr="0052359F">
        <w:rPr>
          <w:rFonts w:eastAsia="Calibri"/>
          <w:lang w:eastAsia="en-US"/>
        </w:rPr>
        <w:t xml:space="preserve">. </w:t>
      </w:r>
      <w:r w:rsidR="00602BFA" w:rsidRPr="0052359F">
        <w:rPr>
          <w:rFonts w:eastAsia="Calibri"/>
          <w:lang w:eastAsia="en-US"/>
        </w:rPr>
        <w:t>Служб</w:t>
      </w:r>
      <w:r w:rsidR="00C80D89" w:rsidRPr="0052359F">
        <w:rPr>
          <w:rFonts w:eastAsia="Calibri"/>
          <w:lang w:eastAsia="en-US"/>
        </w:rPr>
        <w:t>асоставляет годовой план контрольных мероприятий Службы</w:t>
      </w:r>
      <w:r w:rsidR="001A739B" w:rsidRPr="0052359F">
        <w:rPr>
          <w:rFonts w:eastAsia="Calibri"/>
          <w:lang w:eastAsia="en-US"/>
        </w:rPr>
        <w:t xml:space="preserve"> (далее – План)</w:t>
      </w:r>
      <w:r w:rsidR="00C80D89" w:rsidRPr="0052359F">
        <w:rPr>
          <w:rFonts w:eastAsia="Calibri"/>
          <w:lang w:eastAsia="en-US"/>
        </w:rPr>
        <w:t xml:space="preserve"> на очередной год с учетом запланированных контрольных мероприятий</w:t>
      </w:r>
      <w:r w:rsidR="00A34307" w:rsidRPr="0052359F">
        <w:rPr>
          <w:rFonts w:eastAsia="Calibri"/>
          <w:lang w:eastAsia="en-US"/>
        </w:rPr>
        <w:t xml:space="preserve"> Счетной палаты автономного округа и </w:t>
      </w:r>
      <w:r w:rsidR="00C80D89" w:rsidRPr="0052359F">
        <w:rPr>
          <w:rFonts w:eastAsia="Calibri"/>
          <w:lang w:eastAsia="en-US"/>
        </w:rPr>
        <w:t>исполнительных органов государственной власти автономного округа.</w:t>
      </w:r>
    </w:p>
    <w:p w:rsidR="00A71D8B"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1</w:t>
      </w:r>
      <w:r w:rsidR="008340BD" w:rsidRPr="0052359F">
        <w:rPr>
          <w:rFonts w:eastAsia="Calibri"/>
          <w:lang w:eastAsia="en-US"/>
        </w:rPr>
        <w:t>9</w:t>
      </w:r>
      <w:r w:rsidRPr="0052359F">
        <w:rPr>
          <w:rFonts w:eastAsia="Calibri"/>
          <w:lang w:eastAsia="en-US"/>
        </w:rPr>
        <w:t xml:space="preserve">. </w:t>
      </w:r>
      <w:r w:rsidR="00465981" w:rsidRPr="0052359F">
        <w:rPr>
          <w:rFonts w:eastAsia="Calibri"/>
          <w:lang w:eastAsia="en-US"/>
        </w:rPr>
        <w:t xml:space="preserve">План  </w:t>
      </w:r>
      <w:r w:rsidR="00602BFA" w:rsidRPr="0052359F">
        <w:rPr>
          <w:rFonts w:eastAsia="Calibri"/>
          <w:lang w:eastAsia="en-US"/>
        </w:rPr>
        <w:t>формируется</w:t>
      </w:r>
      <w:r w:rsidR="00A71D8B" w:rsidRPr="0052359F">
        <w:rPr>
          <w:rFonts w:eastAsia="Calibri"/>
          <w:lang w:eastAsia="en-US"/>
        </w:rPr>
        <w:t xml:space="preserve"> Службой</w:t>
      </w:r>
      <w:r w:rsidR="00602BFA" w:rsidRPr="0052359F">
        <w:rPr>
          <w:rFonts w:eastAsia="Calibri"/>
          <w:lang w:eastAsia="en-US"/>
        </w:rPr>
        <w:t xml:space="preserve"> с учетом поступивших поручений </w:t>
      </w:r>
      <w:r w:rsidR="00A71D8B" w:rsidRPr="0052359F">
        <w:rPr>
          <w:rFonts w:eastAsia="Calibri"/>
          <w:lang w:eastAsia="en-US"/>
        </w:rPr>
        <w:t>Губернатора, первого заместителя Губернатора, заместителя Губернатора, директора Департамента финансов – заместителя Губернатора, руководителя Аппарата Губернатора – заместителя Губернатора автономного округа</w:t>
      </w:r>
      <w:r w:rsidR="004C7D71" w:rsidRPr="0052359F">
        <w:rPr>
          <w:rFonts w:eastAsia="Calibri"/>
          <w:lang w:eastAsia="en-US"/>
        </w:rPr>
        <w:t>, предложений правоохранительных органов</w:t>
      </w:r>
      <w:r w:rsidR="00A71D8B" w:rsidRPr="0052359F">
        <w:rPr>
          <w:rFonts w:eastAsia="Calibri"/>
          <w:lang w:eastAsia="en-US"/>
        </w:rPr>
        <w:t>.</w:t>
      </w:r>
    </w:p>
    <w:p w:rsidR="00465981" w:rsidRPr="0052359F" w:rsidRDefault="008340BD" w:rsidP="00325DE5">
      <w:pPr>
        <w:widowControl w:val="0"/>
        <w:autoSpaceDE w:val="0"/>
        <w:autoSpaceDN w:val="0"/>
        <w:adjustRightInd w:val="0"/>
        <w:ind w:firstLine="709"/>
        <w:contextualSpacing/>
        <w:rPr>
          <w:rFonts w:eastAsia="Calibri"/>
          <w:lang w:eastAsia="en-US"/>
        </w:rPr>
      </w:pPr>
      <w:r w:rsidRPr="0052359F">
        <w:rPr>
          <w:rFonts w:eastAsia="Calibri"/>
          <w:lang w:eastAsia="en-US"/>
        </w:rPr>
        <w:t>20</w:t>
      </w:r>
      <w:r w:rsidR="00643CD3" w:rsidRPr="0052359F">
        <w:rPr>
          <w:rFonts w:eastAsia="Calibri"/>
          <w:lang w:eastAsia="en-US"/>
        </w:rPr>
        <w:t>.</w:t>
      </w:r>
      <w:r w:rsidR="00A71D8B" w:rsidRPr="0052359F">
        <w:rPr>
          <w:rFonts w:eastAsia="Calibri"/>
          <w:lang w:eastAsia="en-US"/>
        </w:rPr>
        <w:t xml:space="preserve"> Порядок формирования Плана и типовая форма Плана устанавливаются приказом Службы.</w:t>
      </w:r>
    </w:p>
    <w:p w:rsidR="00CE2A1A"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2</w:t>
      </w:r>
      <w:r w:rsidR="008340BD" w:rsidRPr="0052359F">
        <w:rPr>
          <w:rFonts w:eastAsia="Calibri"/>
          <w:lang w:eastAsia="en-US"/>
        </w:rPr>
        <w:t>1</w:t>
      </w:r>
      <w:r w:rsidRPr="0052359F">
        <w:rPr>
          <w:rFonts w:eastAsia="Calibri"/>
          <w:lang w:eastAsia="en-US"/>
        </w:rPr>
        <w:t>.</w:t>
      </w:r>
      <w:r w:rsidR="00CE2A1A" w:rsidRPr="0052359F">
        <w:rPr>
          <w:rFonts w:eastAsia="Calibri"/>
          <w:lang w:eastAsia="en-US"/>
        </w:rPr>
        <w:t xml:space="preserve"> При планировании </w:t>
      </w:r>
      <w:r w:rsidR="00B277B1" w:rsidRPr="0052359F">
        <w:rPr>
          <w:rFonts w:eastAsia="Calibri"/>
          <w:lang w:eastAsia="en-US"/>
        </w:rPr>
        <w:t>контрольного мероприятия</w:t>
      </w:r>
      <w:r w:rsidR="00CE2A1A" w:rsidRPr="0052359F">
        <w:rPr>
          <w:rFonts w:eastAsia="Calibri"/>
          <w:lang w:eastAsia="en-US"/>
        </w:rPr>
        <w:t xml:space="preserve"> на очередной год </w:t>
      </w:r>
      <w:r w:rsidR="00CE2A1A" w:rsidRPr="0052359F">
        <w:rPr>
          <w:rFonts w:eastAsia="Calibri"/>
          <w:lang w:eastAsia="en-US"/>
        </w:rPr>
        <w:lastRenderedPageBreak/>
        <w:t>учитываются:</w:t>
      </w:r>
    </w:p>
    <w:p w:rsidR="00CE2A1A" w:rsidRPr="0052359F" w:rsidRDefault="00CE2A1A" w:rsidP="00325DE5">
      <w:pPr>
        <w:widowControl w:val="0"/>
        <w:autoSpaceDE w:val="0"/>
        <w:autoSpaceDN w:val="0"/>
        <w:adjustRightInd w:val="0"/>
        <w:ind w:firstLine="709"/>
        <w:contextualSpacing/>
        <w:rPr>
          <w:rFonts w:eastAsia="Calibri"/>
          <w:lang w:eastAsia="en-US"/>
        </w:rPr>
      </w:pPr>
      <w:r w:rsidRPr="0052359F">
        <w:rPr>
          <w:rFonts w:eastAsia="Calibri"/>
          <w:lang w:eastAsia="en-US"/>
        </w:rPr>
        <w:t xml:space="preserve">своевременность и периодичность проведения </w:t>
      </w:r>
      <w:r w:rsidR="00684DDB" w:rsidRPr="0052359F">
        <w:rPr>
          <w:rFonts w:eastAsia="Calibri"/>
          <w:lang w:eastAsia="en-US"/>
        </w:rPr>
        <w:t>контрольных мероприятий</w:t>
      </w:r>
      <w:r w:rsidRPr="0052359F">
        <w:rPr>
          <w:rFonts w:eastAsia="Calibri"/>
          <w:lang w:eastAsia="en-US"/>
        </w:rPr>
        <w:t>;</w:t>
      </w:r>
    </w:p>
    <w:p w:rsidR="00CE2A1A" w:rsidRPr="0052359F" w:rsidRDefault="00CE2A1A" w:rsidP="00325DE5">
      <w:pPr>
        <w:widowControl w:val="0"/>
        <w:autoSpaceDE w:val="0"/>
        <w:autoSpaceDN w:val="0"/>
        <w:adjustRightInd w:val="0"/>
        <w:ind w:firstLine="709"/>
        <w:contextualSpacing/>
        <w:rPr>
          <w:rFonts w:eastAsia="Calibri"/>
          <w:lang w:eastAsia="en-US"/>
        </w:rPr>
      </w:pPr>
      <w:r w:rsidRPr="0052359F">
        <w:rPr>
          <w:rFonts w:eastAsia="Calibri"/>
          <w:lang w:eastAsia="en-US"/>
        </w:rPr>
        <w:t xml:space="preserve">степень обеспеченности ресурсами, необходимыми для проведения </w:t>
      </w:r>
      <w:r w:rsidR="00684DDB" w:rsidRPr="0052359F">
        <w:rPr>
          <w:rFonts w:eastAsia="Calibri"/>
          <w:lang w:eastAsia="en-US"/>
        </w:rPr>
        <w:t>контрольных мероприятий</w:t>
      </w:r>
      <w:r w:rsidRPr="0052359F">
        <w:rPr>
          <w:rFonts w:eastAsia="Calibri"/>
          <w:lang w:eastAsia="en-US"/>
        </w:rPr>
        <w:t>;</w:t>
      </w:r>
    </w:p>
    <w:p w:rsidR="00CE2A1A" w:rsidRPr="0052359F" w:rsidRDefault="00CE2A1A" w:rsidP="00325DE5">
      <w:pPr>
        <w:widowControl w:val="0"/>
        <w:autoSpaceDE w:val="0"/>
        <w:autoSpaceDN w:val="0"/>
        <w:adjustRightInd w:val="0"/>
        <w:ind w:firstLine="709"/>
        <w:contextualSpacing/>
        <w:rPr>
          <w:rFonts w:eastAsia="Calibri"/>
          <w:lang w:eastAsia="en-US"/>
        </w:rPr>
      </w:pPr>
      <w:r w:rsidRPr="0052359F">
        <w:rPr>
          <w:rFonts w:eastAsia="Calibri"/>
          <w:lang w:eastAsia="en-US"/>
        </w:rPr>
        <w:t xml:space="preserve">реальность сроков проведения </w:t>
      </w:r>
      <w:r w:rsidR="00684DDB" w:rsidRPr="0052359F">
        <w:rPr>
          <w:rFonts w:eastAsia="Calibri"/>
          <w:lang w:eastAsia="en-US"/>
        </w:rPr>
        <w:t>контрольных мероприятий</w:t>
      </w:r>
      <w:r w:rsidRPr="0052359F">
        <w:rPr>
          <w:rFonts w:eastAsia="Calibri"/>
          <w:lang w:eastAsia="en-US"/>
        </w:rPr>
        <w:t>, определяемую с учетом всех возможных временных затрат;</w:t>
      </w:r>
    </w:p>
    <w:p w:rsidR="00CE2A1A" w:rsidRPr="0052359F" w:rsidRDefault="00CE2A1A" w:rsidP="00325DE5">
      <w:pPr>
        <w:widowControl w:val="0"/>
        <w:autoSpaceDE w:val="0"/>
        <w:autoSpaceDN w:val="0"/>
        <w:adjustRightInd w:val="0"/>
        <w:ind w:firstLine="709"/>
        <w:contextualSpacing/>
        <w:rPr>
          <w:rFonts w:eastAsia="Calibri"/>
          <w:lang w:eastAsia="en-US"/>
        </w:rPr>
      </w:pPr>
      <w:r w:rsidRPr="0052359F">
        <w:rPr>
          <w:rFonts w:eastAsia="Calibri"/>
          <w:lang w:eastAsia="en-US"/>
        </w:rPr>
        <w:t xml:space="preserve">наличие резерва времени для выполнения внеплановых </w:t>
      </w:r>
      <w:r w:rsidR="00684DDB" w:rsidRPr="0052359F">
        <w:rPr>
          <w:rFonts w:eastAsia="Calibri"/>
          <w:lang w:eastAsia="en-US"/>
        </w:rPr>
        <w:t>контрольных мероприятий</w:t>
      </w:r>
      <w:r w:rsidRPr="0052359F">
        <w:rPr>
          <w:rFonts w:eastAsia="Calibri"/>
          <w:lang w:eastAsia="en-US"/>
        </w:rPr>
        <w:t>.</w:t>
      </w:r>
    </w:p>
    <w:p w:rsidR="00077E7D" w:rsidRPr="0052359F" w:rsidRDefault="00643CD3" w:rsidP="00325DE5">
      <w:pPr>
        <w:widowControl w:val="0"/>
        <w:autoSpaceDE w:val="0"/>
        <w:autoSpaceDN w:val="0"/>
        <w:adjustRightInd w:val="0"/>
        <w:ind w:firstLine="709"/>
      </w:pPr>
      <w:r w:rsidRPr="0052359F">
        <w:t>2</w:t>
      </w:r>
      <w:r w:rsidR="008340BD" w:rsidRPr="0052359F">
        <w:t>2</w:t>
      </w:r>
      <w:r w:rsidRPr="0052359F">
        <w:t xml:space="preserve">. </w:t>
      </w:r>
      <w:r w:rsidR="00077E7D" w:rsidRPr="0052359F">
        <w:t>План утвержд</w:t>
      </w:r>
      <w:r w:rsidR="00EC7992" w:rsidRPr="0052359F">
        <w:t>ает руководитель Службы</w:t>
      </w:r>
      <w:r w:rsidR="00077E7D" w:rsidRPr="0052359F">
        <w:t xml:space="preserve"> не позднее </w:t>
      </w:r>
      <w:r w:rsidR="00CE2A1A" w:rsidRPr="0052359F">
        <w:t>20</w:t>
      </w:r>
      <w:r w:rsidR="00077E7D" w:rsidRPr="0052359F">
        <w:t xml:space="preserve"> декабря текущего года.</w:t>
      </w:r>
    </w:p>
    <w:p w:rsidR="00E165DB" w:rsidRPr="0052359F" w:rsidRDefault="00643CD3" w:rsidP="00325DE5">
      <w:pPr>
        <w:widowControl w:val="0"/>
        <w:autoSpaceDE w:val="0"/>
        <w:autoSpaceDN w:val="0"/>
        <w:adjustRightInd w:val="0"/>
        <w:ind w:firstLine="709"/>
      </w:pPr>
      <w:r w:rsidRPr="0052359F">
        <w:t>2</w:t>
      </w:r>
      <w:r w:rsidR="008340BD" w:rsidRPr="0052359F">
        <w:t>3</w:t>
      </w:r>
      <w:r w:rsidRPr="0052359F">
        <w:t xml:space="preserve">. </w:t>
      </w:r>
      <w:r w:rsidR="00E165DB" w:rsidRPr="0052359F">
        <w:t>План размещается на едином официальном сайте исполнительных органов государственной власти автономного округа в течени</w:t>
      </w:r>
      <w:proofErr w:type="gramStart"/>
      <w:r w:rsidR="00E165DB" w:rsidRPr="0052359F">
        <w:t>и</w:t>
      </w:r>
      <w:proofErr w:type="gramEnd"/>
      <w:r w:rsidR="00E165DB" w:rsidRPr="0052359F">
        <w:t xml:space="preserve"> 5 рабочих со дня его утверждения. </w:t>
      </w:r>
    </w:p>
    <w:p w:rsidR="00643CD3" w:rsidRPr="0052359F" w:rsidRDefault="00643CD3" w:rsidP="00325DE5">
      <w:pPr>
        <w:widowControl w:val="0"/>
        <w:autoSpaceDE w:val="0"/>
        <w:autoSpaceDN w:val="0"/>
        <w:adjustRightInd w:val="0"/>
        <w:ind w:firstLine="709"/>
      </w:pPr>
      <w:r w:rsidRPr="0052359F">
        <w:t>2</w:t>
      </w:r>
      <w:r w:rsidR="008340BD" w:rsidRPr="0052359F">
        <w:t>4</w:t>
      </w:r>
      <w:r w:rsidRPr="0052359F">
        <w:t xml:space="preserve">. </w:t>
      </w:r>
      <w:r w:rsidR="00B3647F" w:rsidRPr="0052359F">
        <w:t>Внесение изменений План допускается не позднее чем за  месяц до начала проведения контрольных мероприятий, в отношении которых вносятся такие изменения</w:t>
      </w:r>
      <w:proofErr w:type="gramStart"/>
      <w:r w:rsidR="00B3647F" w:rsidRPr="0052359F">
        <w:t>.И</w:t>
      </w:r>
      <w:proofErr w:type="gramEnd"/>
      <w:r w:rsidR="00B3647F" w:rsidRPr="0052359F">
        <w:t>зменения подлежат размещению в порядке, предусмотренным для размещения Плана.</w:t>
      </w:r>
    </w:p>
    <w:p w:rsidR="00643CD3" w:rsidRPr="0052359F" w:rsidRDefault="00643CD3" w:rsidP="00325DE5">
      <w:pPr>
        <w:widowControl w:val="0"/>
        <w:autoSpaceDE w:val="0"/>
        <w:autoSpaceDN w:val="0"/>
        <w:adjustRightInd w:val="0"/>
        <w:ind w:firstLine="709"/>
      </w:pPr>
      <w:proofErr w:type="gramStart"/>
      <w:r w:rsidRPr="0052359F">
        <w:t>2</w:t>
      </w:r>
      <w:r w:rsidR="008340BD" w:rsidRPr="0052359F">
        <w:t>5</w:t>
      </w:r>
      <w:r w:rsidRPr="0052359F">
        <w:t>.</w:t>
      </w:r>
      <w:r w:rsidR="00D46CB2" w:rsidRPr="0052359F">
        <w:t xml:space="preserve">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плановые </w:t>
      </w:r>
      <w:r w:rsidR="00701C04" w:rsidRPr="0052359F">
        <w:t>проверки</w:t>
      </w:r>
      <w:r w:rsidR="00D46CB2" w:rsidRPr="0052359F">
        <w:t xml:space="preserve"> соблюдения законодательства РФ и иных нормативных правовых актов о контрактной системе в сфере закупок товаров, работ, услуг для обеспечения государственных и муниципальных нужд  проводятся не чаще чем один раз в шесть месяцев.</w:t>
      </w:r>
      <w:proofErr w:type="gramEnd"/>
    </w:p>
    <w:p w:rsidR="00D46CB2" w:rsidRPr="0052359F" w:rsidRDefault="00643CD3" w:rsidP="00325DE5">
      <w:pPr>
        <w:widowControl w:val="0"/>
        <w:autoSpaceDE w:val="0"/>
        <w:autoSpaceDN w:val="0"/>
        <w:adjustRightInd w:val="0"/>
        <w:ind w:firstLine="709"/>
      </w:pPr>
      <w:r w:rsidRPr="0052359F">
        <w:t>2</w:t>
      </w:r>
      <w:r w:rsidR="008340BD" w:rsidRPr="0052359F">
        <w:t>6</w:t>
      </w:r>
      <w:r w:rsidRPr="0052359F">
        <w:t xml:space="preserve">. </w:t>
      </w:r>
      <w:proofErr w:type="gramStart"/>
      <w:r w:rsidR="00D46CB2" w:rsidRPr="0052359F">
        <w:t xml:space="preserve">Плановые </w:t>
      </w:r>
      <w:r w:rsidR="00701C04" w:rsidRPr="0052359F">
        <w:t>проверки</w:t>
      </w:r>
      <w:r w:rsidR="00D46CB2" w:rsidRPr="0052359F">
        <w:t xml:space="preserve"> соблюдения законодательства РФ и иных нормативных правовых актов о контрактной системе в сфере закупок товаров, работ, услуг для обеспечения государственных и муниципальных нужд  проводятся в отношении каждой специализированной организации, комиссии по осуществлению закупки, за исключением указанной в </w:t>
      </w:r>
      <w:hyperlink r:id="rId10" w:history="1">
        <w:r w:rsidR="00D46CB2" w:rsidRPr="0052359F">
          <w:t>части 13</w:t>
        </w:r>
      </w:hyperlink>
      <w:r w:rsidR="00D46CB2" w:rsidRPr="0052359F">
        <w:t xml:space="preserve"> статьи 99 Закона № 44-ФЗ комиссии, не чаще чем один раз за период проведения каждого определения поставщика (подрядчика, исполнителя).</w:t>
      </w:r>
      <w:proofErr w:type="gramEnd"/>
    </w:p>
    <w:p w:rsidR="00A70F97" w:rsidRPr="0052359F" w:rsidRDefault="00A70F97" w:rsidP="00325DE5">
      <w:pPr>
        <w:widowControl w:val="0"/>
        <w:autoSpaceDE w:val="0"/>
        <w:autoSpaceDN w:val="0"/>
        <w:adjustRightInd w:val="0"/>
        <w:ind w:firstLine="709"/>
        <w:rPr>
          <w:rFonts w:eastAsia="Calibri"/>
          <w:lang w:eastAsia="en-US"/>
        </w:rPr>
      </w:pPr>
    </w:p>
    <w:p w:rsidR="00A70F97" w:rsidRPr="0052359F" w:rsidRDefault="00643CD3" w:rsidP="00325DE5">
      <w:pPr>
        <w:widowControl w:val="0"/>
        <w:autoSpaceDE w:val="0"/>
        <w:autoSpaceDN w:val="0"/>
        <w:adjustRightInd w:val="0"/>
        <w:ind w:firstLine="709"/>
        <w:contextualSpacing/>
        <w:jc w:val="center"/>
        <w:rPr>
          <w:rFonts w:eastAsia="Calibri"/>
          <w:lang w:eastAsia="en-US"/>
        </w:rPr>
      </w:pPr>
      <w:r w:rsidRPr="0052359F">
        <w:rPr>
          <w:rFonts w:eastAsia="Calibri"/>
          <w:lang w:val="en-US" w:eastAsia="en-US"/>
        </w:rPr>
        <w:t>IV</w:t>
      </w:r>
      <w:r w:rsidRPr="0052359F">
        <w:rPr>
          <w:rFonts w:eastAsia="Calibri"/>
          <w:lang w:eastAsia="en-US"/>
        </w:rPr>
        <w:t xml:space="preserve">. </w:t>
      </w:r>
      <w:r w:rsidR="00A70F97" w:rsidRPr="0052359F">
        <w:rPr>
          <w:rFonts w:eastAsia="Calibri"/>
          <w:lang w:eastAsia="en-US"/>
        </w:rPr>
        <w:t>Требования к исполнению контрольных мероприятий</w:t>
      </w:r>
    </w:p>
    <w:p w:rsidR="00A70F97" w:rsidRPr="0052359F" w:rsidRDefault="00A70F97" w:rsidP="00325DE5">
      <w:pPr>
        <w:widowControl w:val="0"/>
        <w:autoSpaceDE w:val="0"/>
        <w:autoSpaceDN w:val="0"/>
        <w:adjustRightInd w:val="0"/>
        <w:ind w:firstLine="709"/>
        <w:rPr>
          <w:rFonts w:eastAsia="Calibri"/>
          <w:lang w:eastAsia="en-US"/>
        </w:rPr>
      </w:pPr>
    </w:p>
    <w:p w:rsidR="00A70F97"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2</w:t>
      </w:r>
      <w:r w:rsidR="008340BD" w:rsidRPr="0052359F">
        <w:rPr>
          <w:rFonts w:eastAsia="Calibri"/>
          <w:lang w:eastAsia="en-US"/>
        </w:rPr>
        <w:t>7</w:t>
      </w:r>
      <w:r w:rsidRPr="0052359F">
        <w:rPr>
          <w:rFonts w:eastAsia="Calibri"/>
          <w:lang w:eastAsia="en-US"/>
        </w:rPr>
        <w:t>.</w:t>
      </w:r>
      <w:r w:rsidR="00A70F97" w:rsidRPr="0052359F">
        <w:rPr>
          <w:rFonts w:eastAsia="Calibri"/>
          <w:lang w:eastAsia="en-US"/>
        </w:rPr>
        <w:t xml:space="preserve"> К процедурам исполнения контрольного мероприятия относятся составление и утверждение программы контрольного мероприятия, назначение и проведение контрольног</w:t>
      </w:r>
      <w:r w:rsidR="00787923" w:rsidRPr="0052359F">
        <w:rPr>
          <w:rFonts w:eastAsia="Calibri"/>
          <w:lang w:eastAsia="en-US"/>
        </w:rPr>
        <w:t>о мероприятия, документирование</w:t>
      </w:r>
      <w:r w:rsidR="00A70F97" w:rsidRPr="0052359F">
        <w:rPr>
          <w:rFonts w:eastAsia="Calibri"/>
          <w:lang w:eastAsia="en-US"/>
        </w:rPr>
        <w:t>.</w:t>
      </w:r>
    </w:p>
    <w:p w:rsidR="00C22382" w:rsidRPr="0052359F" w:rsidRDefault="00643CD3" w:rsidP="00325DE5">
      <w:pPr>
        <w:widowControl w:val="0"/>
        <w:autoSpaceDE w:val="0"/>
        <w:autoSpaceDN w:val="0"/>
        <w:adjustRightInd w:val="0"/>
        <w:ind w:firstLine="709"/>
      </w:pPr>
      <w:r w:rsidRPr="0052359F">
        <w:t>2</w:t>
      </w:r>
      <w:r w:rsidR="008340BD" w:rsidRPr="0052359F">
        <w:t>8</w:t>
      </w:r>
      <w:r w:rsidRPr="0052359F">
        <w:t xml:space="preserve">. </w:t>
      </w:r>
      <w:r w:rsidR="00C22382" w:rsidRPr="0052359F">
        <w:t xml:space="preserve">Проведению контрольного мероприятия и составлению программы контрольного мероприятия предшествует подготовительный период, в ходе которого изучаются законодательные и другие нормативные правовые акты, отчетные документы, статистические данные, имеющиеся в Службе акты предыдущих контрольных </w:t>
      </w:r>
      <w:r w:rsidR="00C22382" w:rsidRPr="0052359F">
        <w:lastRenderedPageBreak/>
        <w:t>мероприятий, другие материалы, характеризующие и регламентирующие деятельность объекта (субъекта) контроля</w:t>
      </w:r>
      <w:r w:rsidR="00CE2A1A" w:rsidRPr="0052359F">
        <w:t>,</w:t>
      </w:r>
      <w:r w:rsidR="00C22382" w:rsidRPr="0052359F">
        <w:t xml:space="preserve"> подлежащего проверке (ревизии, обследованию).</w:t>
      </w:r>
    </w:p>
    <w:p w:rsidR="00C22382" w:rsidRPr="0052359F" w:rsidRDefault="008340BD" w:rsidP="00325DE5">
      <w:pPr>
        <w:widowControl w:val="0"/>
        <w:autoSpaceDE w:val="0"/>
        <w:autoSpaceDN w:val="0"/>
        <w:adjustRightInd w:val="0"/>
        <w:ind w:firstLine="709"/>
      </w:pPr>
      <w:r w:rsidRPr="0052359F">
        <w:t>29</w:t>
      </w:r>
      <w:r w:rsidR="00643CD3" w:rsidRPr="0052359F">
        <w:t xml:space="preserve">. </w:t>
      </w:r>
      <w:r w:rsidR="00C22382" w:rsidRPr="0052359F">
        <w:t>Получение информациио предмете и объекте (субъекте) контроля также осуществляется путем направления запросов Службы, сбора и анализа информации из общедоступных официальных источников информации органов государственной власти, органов местного самоуправления, иных источников.</w:t>
      </w:r>
    </w:p>
    <w:p w:rsidR="00693D71" w:rsidRPr="0052359F" w:rsidRDefault="008340BD" w:rsidP="00325DE5">
      <w:pPr>
        <w:widowControl w:val="0"/>
        <w:autoSpaceDE w:val="0"/>
        <w:autoSpaceDN w:val="0"/>
        <w:adjustRightInd w:val="0"/>
        <w:ind w:firstLine="709"/>
      </w:pPr>
      <w:r w:rsidRPr="0052359F">
        <w:t>30</w:t>
      </w:r>
      <w:r w:rsidR="00643CD3" w:rsidRPr="0052359F">
        <w:t xml:space="preserve">. </w:t>
      </w:r>
      <w:r w:rsidR="00693D71" w:rsidRPr="0052359F">
        <w:t>Для проведения каждого отдел</w:t>
      </w:r>
      <w:r w:rsidR="005C2396" w:rsidRPr="0052359F">
        <w:t>ьного контрольного мероприятия</w:t>
      </w:r>
      <w:r w:rsidR="00693D71" w:rsidRPr="0052359F">
        <w:t xml:space="preserve"> составляется программа контрольного мероприятия</w:t>
      </w:r>
      <w:r w:rsidR="00CE2A1A" w:rsidRPr="0052359F">
        <w:t>.</w:t>
      </w:r>
    </w:p>
    <w:p w:rsidR="00A70F97" w:rsidRPr="0052359F" w:rsidRDefault="00643CD3" w:rsidP="00325DE5">
      <w:pPr>
        <w:widowControl w:val="0"/>
        <w:autoSpaceDE w:val="0"/>
        <w:autoSpaceDN w:val="0"/>
        <w:adjustRightInd w:val="0"/>
        <w:ind w:firstLine="709"/>
        <w:contextualSpacing/>
        <w:rPr>
          <w:rFonts w:eastAsia="Calibri"/>
          <w:b/>
          <w:i/>
          <w:lang w:eastAsia="en-US"/>
        </w:rPr>
      </w:pPr>
      <w:r w:rsidRPr="0052359F">
        <w:rPr>
          <w:rFonts w:eastAsia="Calibri"/>
          <w:lang w:eastAsia="en-US"/>
        </w:rPr>
        <w:t>3</w:t>
      </w:r>
      <w:r w:rsidR="008340BD" w:rsidRPr="0052359F">
        <w:rPr>
          <w:rFonts w:eastAsia="Calibri"/>
          <w:lang w:eastAsia="en-US"/>
        </w:rPr>
        <w:t>1</w:t>
      </w:r>
      <w:r w:rsidRPr="0052359F">
        <w:rPr>
          <w:rFonts w:eastAsia="Calibri"/>
          <w:lang w:eastAsia="en-US"/>
        </w:rPr>
        <w:t xml:space="preserve">. </w:t>
      </w:r>
      <w:r w:rsidR="00A70F97" w:rsidRPr="0052359F">
        <w:rPr>
          <w:rFonts w:eastAsia="Calibri"/>
          <w:lang w:eastAsia="en-US"/>
        </w:rPr>
        <w:t>Программа контрольного мероприятия должна содержать описание  контрольного мероприятия</w:t>
      </w:r>
      <w:r w:rsidR="005D4B35" w:rsidRPr="0052359F">
        <w:rPr>
          <w:rFonts w:eastAsia="Calibri"/>
          <w:lang w:eastAsia="en-US"/>
        </w:rPr>
        <w:t>, методы контрольного мероприятия(</w:t>
      </w:r>
      <w:r w:rsidR="00A70F97" w:rsidRPr="0052359F">
        <w:rPr>
          <w:rFonts w:eastAsia="Calibri"/>
          <w:lang w:eastAsia="en-US"/>
        </w:rPr>
        <w:t xml:space="preserve">камеральная или выездная  проверка, ревизия, обследование), темы контрольного мероприятия и наименование объекта контроля, перечень основных вопросов, подлежащих изучению в ходе контрольного мероприятия. </w:t>
      </w:r>
    </w:p>
    <w:p w:rsidR="00A70F97" w:rsidRPr="0052359F" w:rsidRDefault="00643CD3" w:rsidP="00325DE5">
      <w:pPr>
        <w:widowControl w:val="0"/>
        <w:autoSpaceDE w:val="0"/>
        <w:autoSpaceDN w:val="0"/>
        <w:adjustRightInd w:val="0"/>
        <w:ind w:firstLine="709"/>
        <w:contextualSpacing/>
        <w:rPr>
          <w:rFonts w:eastAsia="Calibri"/>
          <w:i/>
          <w:lang w:eastAsia="en-US"/>
        </w:rPr>
      </w:pPr>
      <w:r w:rsidRPr="0052359F">
        <w:rPr>
          <w:rFonts w:eastAsia="Calibri"/>
          <w:lang w:eastAsia="en-US"/>
        </w:rPr>
        <w:t>3</w:t>
      </w:r>
      <w:r w:rsidR="008340BD" w:rsidRPr="0052359F">
        <w:rPr>
          <w:rFonts w:eastAsia="Calibri"/>
          <w:lang w:eastAsia="en-US"/>
        </w:rPr>
        <w:t>2</w:t>
      </w:r>
      <w:r w:rsidRPr="0052359F">
        <w:rPr>
          <w:rFonts w:eastAsia="Calibri"/>
          <w:lang w:eastAsia="en-US"/>
        </w:rPr>
        <w:t xml:space="preserve">. </w:t>
      </w:r>
      <w:r w:rsidR="00A70F97" w:rsidRPr="0052359F">
        <w:rPr>
          <w:rFonts w:eastAsia="Calibri"/>
          <w:lang w:eastAsia="en-US"/>
        </w:rPr>
        <w:t>Контрольное мероприятие проводится на основании решения о его назначении, в котором указывается наименование объекта контроля, проверяемый период, тема контрольного мероприятия, основание проведения контрольного мероприятия,</w:t>
      </w:r>
      <w:r w:rsidR="005D4B35" w:rsidRPr="0052359F">
        <w:rPr>
          <w:rFonts w:eastAsia="Calibri"/>
          <w:lang w:eastAsia="en-US"/>
        </w:rPr>
        <w:t xml:space="preserve"> методы контрольного мероприятия,</w:t>
      </w:r>
      <w:r w:rsidR="00A70F97" w:rsidRPr="0052359F">
        <w:rPr>
          <w:rFonts w:eastAsia="Calibri"/>
          <w:lang w:eastAsia="en-US"/>
        </w:rPr>
        <w:t xml:space="preserve"> состав должностных лиц, уполномоченных на проведение контрольного мероприятия, срок проведения контрольного мероприятия</w:t>
      </w:r>
      <w:r w:rsidR="005D4B35" w:rsidRPr="0052359F">
        <w:rPr>
          <w:rFonts w:eastAsia="Calibri"/>
          <w:lang w:eastAsia="en-US"/>
        </w:rPr>
        <w:t>, срок подготовки акта контрольного мероприятия</w:t>
      </w:r>
      <w:r w:rsidR="00A70F97" w:rsidRPr="0052359F">
        <w:rPr>
          <w:rFonts w:eastAsia="Calibri"/>
          <w:lang w:eastAsia="en-US"/>
        </w:rPr>
        <w:t xml:space="preserve">. Решение о </w:t>
      </w:r>
      <w:r w:rsidR="005D4B35" w:rsidRPr="0052359F">
        <w:rPr>
          <w:rFonts w:eastAsia="Calibri"/>
          <w:lang w:eastAsia="en-US"/>
        </w:rPr>
        <w:t xml:space="preserve">проведении </w:t>
      </w:r>
      <w:r w:rsidR="00684DDB" w:rsidRPr="0052359F">
        <w:rPr>
          <w:rFonts w:eastAsia="Calibri"/>
          <w:lang w:eastAsia="en-US"/>
        </w:rPr>
        <w:t>контрольных мероприятий</w:t>
      </w:r>
      <w:r w:rsidR="005D4B35" w:rsidRPr="0052359F">
        <w:rPr>
          <w:rFonts w:eastAsia="Calibri"/>
          <w:lang w:eastAsia="en-US"/>
        </w:rPr>
        <w:t xml:space="preserve"> и их периодичности</w:t>
      </w:r>
      <w:r w:rsidR="00A70F97" w:rsidRPr="0052359F">
        <w:rPr>
          <w:rFonts w:eastAsia="Calibri"/>
          <w:lang w:eastAsia="en-US"/>
        </w:rPr>
        <w:t xml:space="preserve"> принимается руководителем </w:t>
      </w:r>
      <w:r w:rsidR="00C22382" w:rsidRPr="0052359F">
        <w:rPr>
          <w:rFonts w:eastAsia="Calibri"/>
          <w:lang w:eastAsia="en-US"/>
        </w:rPr>
        <w:t>Службы</w:t>
      </w:r>
      <w:r w:rsidR="00A70F97" w:rsidRPr="0052359F">
        <w:rPr>
          <w:rFonts w:eastAsia="Calibri"/>
          <w:lang w:eastAsia="en-US"/>
        </w:rPr>
        <w:t>.</w:t>
      </w:r>
    </w:p>
    <w:p w:rsidR="00EF507C"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3</w:t>
      </w:r>
      <w:r w:rsidR="008340BD" w:rsidRPr="0052359F">
        <w:rPr>
          <w:rFonts w:eastAsia="Calibri"/>
          <w:lang w:eastAsia="en-US"/>
        </w:rPr>
        <w:t>3</w:t>
      </w:r>
      <w:r w:rsidRPr="0052359F">
        <w:rPr>
          <w:rFonts w:eastAsia="Calibri"/>
          <w:lang w:eastAsia="en-US"/>
        </w:rPr>
        <w:t xml:space="preserve">. </w:t>
      </w:r>
      <w:r w:rsidR="00EF507C" w:rsidRPr="0052359F">
        <w:rPr>
          <w:rFonts w:eastAsia="Calibri"/>
          <w:lang w:eastAsia="en-US"/>
        </w:rPr>
        <w:t>Объекту (субъекту), в отношении которого осуществляются контрольные мероприятия, направляется уведомление о проведении контрольного мероприятия.</w:t>
      </w:r>
    </w:p>
    <w:p w:rsidR="007C5947" w:rsidRPr="0052359F" w:rsidRDefault="00643CD3" w:rsidP="00325DE5">
      <w:pPr>
        <w:widowControl w:val="0"/>
        <w:autoSpaceDE w:val="0"/>
        <w:autoSpaceDN w:val="0"/>
        <w:adjustRightInd w:val="0"/>
        <w:ind w:firstLine="709"/>
        <w:contextualSpacing/>
        <w:rPr>
          <w:rFonts w:eastAsia="Calibri"/>
          <w:i/>
          <w:lang w:eastAsia="en-US"/>
        </w:rPr>
      </w:pPr>
      <w:r w:rsidRPr="0052359F">
        <w:t>3</w:t>
      </w:r>
      <w:r w:rsidR="008340BD" w:rsidRPr="0052359F">
        <w:t>4</w:t>
      </w:r>
      <w:r w:rsidRPr="0052359F">
        <w:t xml:space="preserve">. </w:t>
      </w:r>
      <w:r w:rsidR="007C5947" w:rsidRPr="0052359F">
        <w:t>Срок проведения контрольного мероприятия, определяется исходя из цели и предмета контрольного мероприятия, объема предстоящих контрольных действий, особенностей деятельности объекта (субъекта) контроля и других обстоятельств.</w:t>
      </w:r>
    </w:p>
    <w:p w:rsidR="005F2202" w:rsidRPr="0052359F" w:rsidRDefault="00643CD3" w:rsidP="00325DE5">
      <w:pPr>
        <w:widowControl w:val="0"/>
        <w:autoSpaceDE w:val="0"/>
        <w:autoSpaceDN w:val="0"/>
        <w:adjustRightInd w:val="0"/>
        <w:ind w:firstLine="709"/>
        <w:contextualSpacing/>
        <w:rPr>
          <w:rFonts w:eastAsia="Calibri"/>
          <w:i/>
          <w:lang w:eastAsia="en-US"/>
        </w:rPr>
      </w:pPr>
      <w:r w:rsidRPr="0052359F">
        <w:t>3</w:t>
      </w:r>
      <w:r w:rsidR="008340BD" w:rsidRPr="0052359F">
        <w:t>5</w:t>
      </w:r>
      <w:r w:rsidRPr="0052359F">
        <w:t xml:space="preserve">. </w:t>
      </w:r>
      <w:r w:rsidR="005F2202" w:rsidRPr="0052359F">
        <w:t>Срок проведения контрольного мероприятия не может превышать 45 рабочих дней.</w:t>
      </w:r>
    </w:p>
    <w:p w:rsidR="007C5947" w:rsidRPr="0052359F" w:rsidRDefault="00643CD3" w:rsidP="00325DE5">
      <w:pPr>
        <w:widowControl w:val="0"/>
        <w:autoSpaceDE w:val="0"/>
        <w:autoSpaceDN w:val="0"/>
        <w:adjustRightInd w:val="0"/>
        <w:ind w:firstLine="709"/>
        <w:contextualSpacing/>
        <w:rPr>
          <w:rFonts w:eastAsia="Calibri"/>
          <w:i/>
          <w:lang w:eastAsia="en-US"/>
        </w:rPr>
      </w:pPr>
      <w:r w:rsidRPr="0052359F">
        <w:t>3</w:t>
      </w:r>
      <w:r w:rsidR="008340BD" w:rsidRPr="0052359F">
        <w:t>6</w:t>
      </w:r>
      <w:r w:rsidRPr="0052359F">
        <w:t xml:space="preserve">. </w:t>
      </w:r>
      <w:r w:rsidR="007C5947" w:rsidRPr="0052359F">
        <w:t>Срок проведения контрольного мероприятия, установленный при назначении контрольного мероприятия, может быть продлен, но не более чем на 30 рабочих дней.</w:t>
      </w:r>
    </w:p>
    <w:p w:rsidR="009034EA"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3</w:t>
      </w:r>
      <w:r w:rsidR="008340BD" w:rsidRPr="0052359F">
        <w:rPr>
          <w:rFonts w:eastAsia="Calibri"/>
          <w:lang w:eastAsia="en-US"/>
        </w:rPr>
        <w:t>7</w:t>
      </w:r>
      <w:r w:rsidRPr="0052359F">
        <w:rPr>
          <w:rFonts w:eastAsia="Calibri"/>
          <w:lang w:eastAsia="en-US"/>
        </w:rPr>
        <w:t xml:space="preserve">. </w:t>
      </w:r>
      <w:r w:rsidR="009034EA" w:rsidRPr="0052359F">
        <w:rPr>
          <w:rFonts w:eastAsia="Calibri"/>
          <w:lang w:eastAsia="en-US"/>
        </w:rPr>
        <w:t>Руководитель проверяемого объекта</w:t>
      </w:r>
      <w:r w:rsidR="00B277B1" w:rsidRPr="0052359F">
        <w:rPr>
          <w:rFonts w:eastAsia="Calibri"/>
          <w:lang w:eastAsia="en-US"/>
        </w:rPr>
        <w:t xml:space="preserve"> (субъекта)</w:t>
      </w:r>
      <w:r w:rsidR="009034EA" w:rsidRPr="0052359F">
        <w:rPr>
          <w:rFonts w:eastAsia="Calibri"/>
          <w:lang w:eastAsia="en-US"/>
        </w:rPr>
        <w:t xml:space="preserve"> финансового контроля обязан создать надлежащие условия для проведения проверки, предоставить необходимое помещение, оргтехнику, средства связи</w:t>
      </w:r>
      <w:r w:rsidR="004445D4" w:rsidRPr="0052359F">
        <w:rPr>
          <w:rFonts w:eastAsia="Calibri"/>
          <w:lang w:eastAsia="en-US"/>
        </w:rPr>
        <w:t xml:space="preserve"> (при проведении выездной проверки)</w:t>
      </w:r>
      <w:r w:rsidR="009034EA" w:rsidRPr="0052359F">
        <w:rPr>
          <w:rFonts w:eastAsia="Calibri"/>
          <w:lang w:eastAsia="en-US"/>
        </w:rPr>
        <w:t>.</w:t>
      </w:r>
    </w:p>
    <w:p w:rsidR="00A70F97"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3</w:t>
      </w:r>
      <w:r w:rsidR="008340BD" w:rsidRPr="0052359F">
        <w:rPr>
          <w:rFonts w:eastAsia="Calibri"/>
          <w:lang w:eastAsia="en-US"/>
        </w:rPr>
        <w:t>8</w:t>
      </w:r>
      <w:r w:rsidRPr="0052359F">
        <w:rPr>
          <w:rFonts w:eastAsia="Calibri"/>
          <w:lang w:eastAsia="en-US"/>
        </w:rPr>
        <w:t xml:space="preserve">. </w:t>
      </w:r>
      <w:r w:rsidR="00A70F97" w:rsidRPr="0052359F">
        <w:rPr>
          <w:rFonts w:eastAsia="Calibri"/>
          <w:lang w:eastAsia="en-US"/>
        </w:rPr>
        <w:t xml:space="preserve">В ходе </w:t>
      </w:r>
      <w:r w:rsidR="00684DDB" w:rsidRPr="0052359F">
        <w:rPr>
          <w:rFonts w:eastAsia="Calibri"/>
          <w:lang w:eastAsia="en-US"/>
        </w:rPr>
        <w:t>контрольного мероприятия</w:t>
      </w:r>
      <w:r w:rsidR="00A70F97" w:rsidRPr="0052359F">
        <w:rPr>
          <w:rFonts w:eastAsia="Calibri"/>
          <w:lang w:eastAsia="en-US"/>
        </w:rPr>
        <w:t xml:space="preserve"> проводятся контрольные действия по документальному и фактическому изучению финансово-хозяйственных операций объекта контроля по вопросам программы </w:t>
      </w:r>
      <w:r w:rsidR="00A70F97" w:rsidRPr="0052359F">
        <w:rPr>
          <w:rFonts w:eastAsia="Calibri"/>
          <w:lang w:eastAsia="en-US"/>
        </w:rPr>
        <w:lastRenderedPageBreak/>
        <w:t>контрольного мероприятия, устанавливается объем выборки и ее состав в целях получения надежных доказательств, достаточных для подтверждения результатов контрольного мероприятия.</w:t>
      </w:r>
    </w:p>
    <w:p w:rsidR="00A70F97"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3</w:t>
      </w:r>
      <w:r w:rsidR="008340BD" w:rsidRPr="0052359F">
        <w:rPr>
          <w:rFonts w:eastAsia="Calibri"/>
          <w:lang w:eastAsia="en-US"/>
        </w:rPr>
        <w:t>9</w:t>
      </w:r>
      <w:r w:rsidRPr="0052359F">
        <w:rPr>
          <w:rFonts w:eastAsia="Calibri"/>
          <w:lang w:eastAsia="en-US"/>
        </w:rPr>
        <w:t xml:space="preserve">. </w:t>
      </w:r>
      <w:proofErr w:type="gramStart"/>
      <w:r w:rsidR="00A70F97" w:rsidRPr="0052359F">
        <w:rPr>
          <w:rFonts w:eastAsia="Calibri"/>
          <w:lang w:eastAsia="en-US"/>
        </w:rPr>
        <w:t>Контрольные действия по документальному изучению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опросникам третьих лиц путем анализа и оценки полученной из них информации с учетом информации по письменным объяснениям, справкам и сведениям должностных, материально ответственных и иных лиц объекта контроля.</w:t>
      </w:r>
      <w:proofErr w:type="gramEnd"/>
    </w:p>
    <w:p w:rsidR="00A70F97" w:rsidRPr="0052359F" w:rsidRDefault="00A70F97" w:rsidP="00325DE5">
      <w:pPr>
        <w:widowControl w:val="0"/>
        <w:autoSpaceDE w:val="0"/>
        <w:autoSpaceDN w:val="0"/>
        <w:adjustRightInd w:val="0"/>
        <w:ind w:firstLine="709"/>
        <w:contextualSpacing/>
        <w:rPr>
          <w:rFonts w:eastAsia="Calibri"/>
          <w:lang w:eastAsia="en-US"/>
        </w:rPr>
      </w:pPr>
      <w:r w:rsidRPr="0052359F">
        <w:rPr>
          <w:rFonts w:eastAsia="Calibri"/>
          <w:lang w:eastAsia="en-US"/>
        </w:rPr>
        <w:t>Контрольные действия по фактическому изучению проводятся путем осмотра, инвентаризации, наблюдения, пересчета, экспертизы, контрольных замеров и т.п.</w:t>
      </w:r>
    </w:p>
    <w:p w:rsidR="00D43617" w:rsidRPr="0052359F" w:rsidRDefault="008340BD" w:rsidP="00325DE5">
      <w:pPr>
        <w:widowControl w:val="0"/>
        <w:autoSpaceDE w:val="0"/>
        <w:autoSpaceDN w:val="0"/>
        <w:adjustRightInd w:val="0"/>
        <w:ind w:firstLine="709"/>
        <w:contextualSpacing/>
        <w:rPr>
          <w:rFonts w:eastAsia="Calibri"/>
          <w:lang w:eastAsia="en-US"/>
        </w:rPr>
      </w:pPr>
      <w:r w:rsidRPr="0052359F">
        <w:rPr>
          <w:rFonts w:eastAsia="Calibri"/>
          <w:lang w:eastAsia="en-US"/>
        </w:rPr>
        <w:t>40</w:t>
      </w:r>
      <w:r w:rsidR="00643CD3" w:rsidRPr="0052359F">
        <w:rPr>
          <w:rFonts w:eastAsia="Calibri"/>
          <w:lang w:eastAsia="en-US"/>
        </w:rPr>
        <w:t xml:space="preserve">. </w:t>
      </w:r>
      <w:r w:rsidR="00D43617" w:rsidRPr="0052359F">
        <w:rPr>
          <w:rFonts w:eastAsia="Calibri"/>
          <w:lang w:eastAsia="en-US"/>
        </w:rPr>
        <w:t>Контрольные действия проводятся сплошным или выборочным способом.</w:t>
      </w:r>
    </w:p>
    <w:p w:rsidR="00D43617" w:rsidRPr="0052359F" w:rsidRDefault="00D43617" w:rsidP="00325DE5">
      <w:pPr>
        <w:widowControl w:val="0"/>
        <w:autoSpaceDE w:val="0"/>
        <w:autoSpaceDN w:val="0"/>
        <w:adjustRightInd w:val="0"/>
        <w:ind w:firstLine="709"/>
        <w:contextualSpacing/>
        <w:rPr>
          <w:rFonts w:eastAsia="Calibri"/>
          <w:lang w:eastAsia="en-US"/>
        </w:rPr>
      </w:pPr>
      <w:r w:rsidRPr="0052359F">
        <w:rPr>
          <w:rFonts w:eastAsia="Calibri"/>
          <w:lang w:eastAsia="en-US"/>
        </w:rPr>
        <w:t xml:space="preserve">Сплошной способ заключается в проведении контрольного действия в отношении всей совокупности финансовых и хозяйственных операций, относящихся к одному вопросу программы </w:t>
      </w:r>
      <w:r w:rsidR="00684DDB" w:rsidRPr="0052359F">
        <w:rPr>
          <w:rFonts w:eastAsia="Calibri"/>
          <w:lang w:eastAsia="en-US"/>
        </w:rPr>
        <w:t>контрольного мероприятия</w:t>
      </w:r>
      <w:r w:rsidRPr="0052359F">
        <w:rPr>
          <w:rFonts w:eastAsia="Calibri"/>
          <w:lang w:eastAsia="en-US"/>
        </w:rPr>
        <w:t>.</w:t>
      </w:r>
    </w:p>
    <w:p w:rsidR="00D43617" w:rsidRPr="0052359F" w:rsidRDefault="00D43617" w:rsidP="00325DE5">
      <w:pPr>
        <w:widowControl w:val="0"/>
        <w:autoSpaceDE w:val="0"/>
        <w:autoSpaceDN w:val="0"/>
        <w:adjustRightInd w:val="0"/>
        <w:ind w:firstLine="709"/>
        <w:contextualSpacing/>
        <w:rPr>
          <w:rFonts w:eastAsia="Calibri"/>
          <w:lang w:eastAsia="en-US"/>
        </w:rPr>
      </w:pPr>
      <w:r w:rsidRPr="0052359F">
        <w:rPr>
          <w:rFonts w:eastAsia="Calibri"/>
          <w:lang w:eastAsia="en-US"/>
        </w:rPr>
        <w:t xml:space="preserve">Выборочный способ заключается в проведении контрольного действия в отношении части финансовых и хозяйственных операций, относящихся к одному вопросу программы </w:t>
      </w:r>
      <w:r w:rsidR="00684DDB" w:rsidRPr="0052359F">
        <w:rPr>
          <w:rFonts w:eastAsia="Calibri"/>
          <w:lang w:eastAsia="en-US"/>
        </w:rPr>
        <w:t>контрольного мероприятия</w:t>
      </w:r>
      <w:r w:rsidRPr="0052359F">
        <w:rPr>
          <w:rFonts w:eastAsia="Calibri"/>
          <w:lang w:eastAsia="en-US"/>
        </w:rPr>
        <w:t>. Объем выборки и ее состав определяется таким образом, чтобы обеспечить возможность оценки всей совокупности финансовых и хозяйственных операций по изучаемому вопросу.</w:t>
      </w:r>
    </w:p>
    <w:p w:rsidR="00A70F97"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4</w:t>
      </w:r>
      <w:r w:rsidR="008340BD" w:rsidRPr="0052359F">
        <w:rPr>
          <w:rFonts w:eastAsia="Calibri"/>
          <w:lang w:eastAsia="en-US"/>
        </w:rPr>
        <w:t>1</w:t>
      </w:r>
      <w:r w:rsidRPr="0052359F">
        <w:rPr>
          <w:rFonts w:eastAsia="Calibri"/>
          <w:lang w:eastAsia="en-US"/>
        </w:rPr>
        <w:t xml:space="preserve">. </w:t>
      </w:r>
      <w:r w:rsidR="00A70F97" w:rsidRPr="0052359F">
        <w:rPr>
          <w:rFonts w:eastAsia="Calibri"/>
          <w:lang w:eastAsia="en-US"/>
        </w:rPr>
        <w:t>Проведение контрольного мероприятия подлежит документированию. Рабочая документация контрольного мероприятия должна содержать</w:t>
      </w:r>
      <w:r w:rsidR="00D43617" w:rsidRPr="0052359F">
        <w:rPr>
          <w:rFonts w:eastAsia="Calibri"/>
          <w:lang w:eastAsia="en-US"/>
        </w:rPr>
        <w:t xml:space="preserve"> программу, документальные доказательства, справки, промежуточные акты проверок, ревизий, промежуточные заключения обследований</w:t>
      </w:r>
      <w:r w:rsidR="00EC6B5E" w:rsidRPr="0052359F">
        <w:rPr>
          <w:rFonts w:eastAsia="Calibri"/>
          <w:lang w:eastAsia="en-US"/>
        </w:rPr>
        <w:t>, представления, предписания, информацию об устранении нарушений, документы по административному производству.</w:t>
      </w:r>
    </w:p>
    <w:p w:rsidR="00A70F97" w:rsidRPr="0052359F" w:rsidRDefault="00643CD3" w:rsidP="00325DE5">
      <w:pPr>
        <w:widowControl w:val="0"/>
        <w:autoSpaceDE w:val="0"/>
        <w:autoSpaceDN w:val="0"/>
        <w:adjustRightInd w:val="0"/>
        <w:ind w:firstLine="709"/>
        <w:contextualSpacing/>
        <w:rPr>
          <w:rFonts w:eastAsia="Calibri"/>
          <w:lang w:eastAsia="en-US"/>
        </w:rPr>
      </w:pPr>
      <w:r w:rsidRPr="0052359F">
        <w:rPr>
          <w:rFonts w:eastAsia="Calibri"/>
          <w:lang w:eastAsia="en-US"/>
        </w:rPr>
        <w:t>4</w:t>
      </w:r>
      <w:r w:rsidR="008340BD" w:rsidRPr="0052359F">
        <w:rPr>
          <w:rFonts w:eastAsia="Calibri"/>
          <w:lang w:eastAsia="en-US"/>
        </w:rPr>
        <w:t>2</w:t>
      </w:r>
      <w:r w:rsidRPr="0052359F">
        <w:rPr>
          <w:rFonts w:eastAsia="Calibri"/>
          <w:lang w:eastAsia="en-US"/>
        </w:rPr>
        <w:t xml:space="preserve">. </w:t>
      </w:r>
      <w:r w:rsidR="00A70F97" w:rsidRPr="0052359F">
        <w:rPr>
          <w:rFonts w:eastAsia="Calibri"/>
          <w:lang w:eastAsia="en-US"/>
        </w:rPr>
        <w:t>Результаты контрольного мероприятия подлежат оформлению в письменном виде актом в случае проведения проверки, ревизии или заключением в случае проведения обследования.</w:t>
      </w:r>
    </w:p>
    <w:p w:rsidR="00643CD3" w:rsidRPr="0052359F" w:rsidRDefault="00643CD3" w:rsidP="00325DE5">
      <w:pPr>
        <w:widowControl w:val="0"/>
        <w:autoSpaceDE w:val="0"/>
        <w:autoSpaceDN w:val="0"/>
        <w:adjustRightInd w:val="0"/>
        <w:ind w:firstLine="709"/>
      </w:pPr>
      <w:r w:rsidRPr="0052359F">
        <w:t>4</w:t>
      </w:r>
      <w:r w:rsidR="008340BD" w:rsidRPr="0052359F">
        <w:t>3</w:t>
      </w:r>
      <w:r w:rsidRPr="0052359F">
        <w:t xml:space="preserve">. </w:t>
      </w:r>
      <w:proofErr w:type="gramStart"/>
      <w:r w:rsidR="003C3864" w:rsidRPr="0052359F">
        <w:t>Акт ревизии (проверки) состоит из вводной, описательной и заключительной частей.</w:t>
      </w:r>
      <w:proofErr w:type="gramEnd"/>
    </w:p>
    <w:p w:rsidR="00643CD3" w:rsidRPr="0052359F" w:rsidRDefault="00643CD3" w:rsidP="00325DE5">
      <w:pPr>
        <w:pStyle w:val="a7"/>
        <w:widowControl w:val="0"/>
        <w:autoSpaceDE w:val="0"/>
        <w:autoSpaceDN w:val="0"/>
        <w:adjustRightInd w:val="0"/>
        <w:ind w:left="0" w:firstLine="709"/>
      </w:pPr>
      <w:r w:rsidRPr="0052359F">
        <w:t>4</w:t>
      </w:r>
      <w:r w:rsidR="008340BD" w:rsidRPr="0052359F">
        <w:t>4</w:t>
      </w:r>
      <w:r w:rsidRPr="0052359F">
        <w:t xml:space="preserve">. </w:t>
      </w:r>
      <w:r w:rsidR="000A39CB" w:rsidRPr="0052359F">
        <w:t xml:space="preserve">Акт ревизии (проверки) составляется и подписывается </w:t>
      </w:r>
      <w:r w:rsidR="007C6AEB" w:rsidRPr="0052359F">
        <w:t>должностными лицами Службы, проводившими контрольное мероприятие,</w:t>
      </w:r>
      <w:r w:rsidR="000A39CB" w:rsidRPr="0052359F">
        <w:t xml:space="preserve"> в срок, установленный в приказе о проведении контрольного мероприятия.</w:t>
      </w:r>
    </w:p>
    <w:p w:rsidR="00643CD3" w:rsidRPr="0052359F" w:rsidRDefault="00643CD3" w:rsidP="00325DE5">
      <w:pPr>
        <w:pStyle w:val="a7"/>
        <w:widowControl w:val="0"/>
        <w:autoSpaceDE w:val="0"/>
        <w:autoSpaceDN w:val="0"/>
        <w:adjustRightInd w:val="0"/>
        <w:ind w:left="0" w:firstLine="709"/>
        <w:rPr>
          <w:rFonts w:eastAsia="Calibri"/>
          <w:lang w:eastAsia="en-US"/>
        </w:rPr>
      </w:pPr>
      <w:r w:rsidRPr="0052359F">
        <w:t>4</w:t>
      </w:r>
      <w:r w:rsidR="008340BD" w:rsidRPr="0052359F">
        <w:t>5</w:t>
      </w:r>
      <w:r w:rsidRPr="0052359F">
        <w:t xml:space="preserve">. </w:t>
      </w:r>
      <w:r w:rsidR="00A70F97" w:rsidRPr="0052359F">
        <w:rPr>
          <w:rFonts w:eastAsia="Calibri"/>
          <w:lang w:eastAsia="en-US"/>
        </w:rPr>
        <w:t>По результатам контрольного мероприятия</w:t>
      </w:r>
      <w:r w:rsidR="0012695D" w:rsidRPr="0052359F">
        <w:rPr>
          <w:rFonts w:eastAsia="Calibri"/>
          <w:lang w:eastAsia="en-US"/>
        </w:rPr>
        <w:t xml:space="preserve"> со дня подписания акта в течени</w:t>
      </w:r>
      <w:r w:rsidR="00FF6439" w:rsidRPr="0052359F">
        <w:rPr>
          <w:rFonts w:eastAsia="Calibri"/>
          <w:lang w:eastAsia="en-US"/>
        </w:rPr>
        <w:t>е</w:t>
      </w:r>
      <w:r w:rsidR="0012695D" w:rsidRPr="0052359F">
        <w:rPr>
          <w:rFonts w:eastAsia="Calibri"/>
          <w:lang w:eastAsia="en-US"/>
        </w:rPr>
        <w:t xml:space="preserve"> 20 рабочих дней при отсутствии возражений</w:t>
      </w:r>
      <w:r w:rsidR="00A70F97" w:rsidRPr="0052359F">
        <w:rPr>
          <w:rFonts w:eastAsia="Calibri"/>
          <w:lang w:eastAsia="en-US"/>
        </w:rPr>
        <w:t xml:space="preserve"> объектам</w:t>
      </w:r>
      <w:r w:rsidR="0012695D" w:rsidRPr="0052359F">
        <w:rPr>
          <w:rFonts w:eastAsia="Calibri"/>
          <w:lang w:eastAsia="en-US"/>
        </w:rPr>
        <w:t xml:space="preserve"> (субъектам)</w:t>
      </w:r>
      <w:r w:rsidR="00A70F97" w:rsidRPr="0052359F">
        <w:rPr>
          <w:rFonts w:eastAsia="Calibri"/>
          <w:lang w:eastAsia="en-US"/>
        </w:rPr>
        <w:t xml:space="preserve"> контроля направляются представления, предписания</w:t>
      </w:r>
      <w:r w:rsidR="0012695D" w:rsidRPr="0052359F">
        <w:rPr>
          <w:rFonts w:eastAsia="Calibri"/>
          <w:lang w:eastAsia="en-US"/>
        </w:rPr>
        <w:t>, а при наличии возражений в течени</w:t>
      </w:r>
      <w:r w:rsidR="00F867AD" w:rsidRPr="0052359F">
        <w:rPr>
          <w:rFonts w:eastAsia="Calibri"/>
          <w:lang w:eastAsia="en-US"/>
        </w:rPr>
        <w:t>е</w:t>
      </w:r>
      <w:r w:rsidR="0012695D" w:rsidRPr="0052359F">
        <w:rPr>
          <w:rFonts w:eastAsia="Calibri"/>
          <w:lang w:eastAsia="en-US"/>
        </w:rPr>
        <w:t xml:space="preserve"> 30 дней</w:t>
      </w:r>
      <w:r w:rsidR="007C6AEB" w:rsidRPr="0052359F">
        <w:rPr>
          <w:rFonts w:eastAsia="Calibri"/>
          <w:lang w:eastAsia="en-US"/>
        </w:rPr>
        <w:t>.</w:t>
      </w:r>
    </w:p>
    <w:p w:rsidR="00643CD3" w:rsidRPr="0052359F" w:rsidRDefault="00643CD3" w:rsidP="00325DE5">
      <w:pPr>
        <w:pStyle w:val="a7"/>
        <w:widowControl w:val="0"/>
        <w:autoSpaceDE w:val="0"/>
        <w:autoSpaceDN w:val="0"/>
        <w:adjustRightInd w:val="0"/>
        <w:ind w:left="0" w:firstLine="709"/>
      </w:pPr>
      <w:r w:rsidRPr="0052359F">
        <w:t>4</w:t>
      </w:r>
      <w:r w:rsidR="008340BD" w:rsidRPr="0052359F">
        <w:t>6</w:t>
      </w:r>
      <w:r w:rsidRPr="0052359F">
        <w:t xml:space="preserve">. </w:t>
      </w:r>
      <w:r w:rsidR="00791AAB" w:rsidRPr="0052359F">
        <w:t>Представление, п</w:t>
      </w:r>
      <w:r w:rsidR="003A51FA" w:rsidRPr="0052359F">
        <w:t xml:space="preserve">редписание должно содержать указание на конкретные действия, которые должно совершить лицо, получившее </w:t>
      </w:r>
      <w:r w:rsidR="003A51FA" w:rsidRPr="0052359F">
        <w:lastRenderedPageBreak/>
        <w:t>такое</w:t>
      </w:r>
      <w:r w:rsidR="00791AAB" w:rsidRPr="0052359F">
        <w:t xml:space="preserve">представление, </w:t>
      </w:r>
      <w:r w:rsidR="003A51FA" w:rsidRPr="0052359F">
        <w:t>предписание, для устранения указанного нарушения</w:t>
      </w:r>
      <w:r w:rsidR="000E08D2" w:rsidRPr="0052359F">
        <w:rPr>
          <w:rFonts w:eastAsia="Calibri"/>
          <w:lang w:eastAsia="en-US"/>
        </w:rPr>
        <w:t xml:space="preserve">, срок, в течение которого </w:t>
      </w:r>
      <w:r w:rsidR="000E08D2" w:rsidRPr="0052359F">
        <w:t>лицо, получившее предписание, должно направить в Службу информацию о его исполнении.</w:t>
      </w:r>
    </w:p>
    <w:p w:rsidR="00643CD3" w:rsidRPr="0052359F" w:rsidRDefault="00643CD3" w:rsidP="00325DE5">
      <w:pPr>
        <w:pStyle w:val="a7"/>
        <w:widowControl w:val="0"/>
        <w:autoSpaceDE w:val="0"/>
        <w:autoSpaceDN w:val="0"/>
        <w:adjustRightInd w:val="0"/>
        <w:ind w:left="0" w:firstLine="709"/>
        <w:rPr>
          <w:rFonts w:eastAsia="Calibri"/>
          <w:lang w:eastAsia="en-US"/>
        </w:rPr>
      </w:pPr>
      <w:r w:rsidRPr="0052359F">
        <w:t>4</w:t>
      </w:r>
      <w:r w:rsidR="008340BD" w:rsidRPr="0052359F">
        <w:t>7</w:t>
      </w:r>
      <w:r w:rsidRPr="0052359F">
        <w:t xml:space="preserve">. </w:t>
      </w:r>
      <w:r w:rsidR="00A70F97" w:rsidRPr="0052359F">
        <w:rPr>
          <w:rFonts w:eastAsia="Calibri"/>
          <w:lang w:eastAsia="en-US"/>
        </w:rPr>
        <w:t xml:space="preserve">В случае неисполнения предписания о возмещении ущерба, причиненного </w:t>
      </w:r>
      <w:r w:rsidR="006B77D4" w:rsidRPr="0052359F">
        <w:rPr>
          <w:rFonts w:eastAsia="Calibri"/>
          <w:lang w:eastAsia="en-US"/>
        </w:rPr>
        <w:t>автономному округу, Служба</w:t>
      </w:r>
      <w:r w:rsidR="00A70F97" w:rsidRPr="0052359F">
        <w:rPr>
          <w:rFonts w:eastAsia="Calibri"/>
          <w:lang w:eastAsia="en-US"/>
        </w:rPr>
        <w:t xml:space="preserve"> направляет иск о возмещении ущерба, причиненного </w:t>
      </w:r>
      <w:r w:rsidR="006B77D4" w:rsidRPr="0052359F">
        <w:rPr>
          <w:rFonts w:eastAsia="Calibri"/>
          <w:lang w:eastAsia="en-US"/>
        </w:rPr>
        <w:t>автономному округу</w:t>
      </w:r>
      <w:r w:rsidR="00A70F97" w:rsidRPr="0052359F">
        <w:rPr>
          <w:rFonts w:eastAsia="Calibri"/>
          <w:lang w:eastAsia="en-US"/>
        </w:rPr>
        <w:t xml:space="preserve">, в суд, защищает интересы </w:t>
      </w:r>
      <w:r w:rsidR="006B77D4" w:rsidRPr="0052359F">
        <w:rPr>
          <w:rFonts w:eastAsia="Calibri"/>
          <w:lang w:eastAsia="en-US"/>
        </w:rPr>
        <w:t>автономного округа</w:t>
      </w:r>
      <w:r w:rsidR="00A70F97" w:rsidRPr="0052359F">
        <w:rPr>
          <w:rFonts w:eastAsia="Calibri"/>
          <w:lang w:eastAsia="en-US"/>
        </w:rPr>
        <w:t xml:space="preserve"> по этому иску в суде.</w:t>
      </w:r>
    </w:p>
    <w:p w:rsidR="00643CD3" w:rsidRPr="0052359F" w:rsidRDefault="008340BD" w:rsidP="00325DE5">
      <w:pPr>
        <w:pStyle w:val="a7"/>
        <w:widowControl w:val="0"/>
        <w:autoSpaceDE w:val="0"/>
        <w:autoSpaceDN w:val="0"/>
        <w:adjustRightInd w:val="0"/>
        <w:ind w:left="0" w:firstLine="709"/>
        <w:rPr>
          <w:rFonts w:eastAsia="Calibri"/>
          <w:lang w:eastAsia="en-US"/>
        </w:rPr>
      </w:pPr>
      <w:r w:rsidRPr="0052359F">
        <w:t>48</w:t>
      </w:r>
      <w:r w:rsidR="00643CD3" w:rsidRPr="0052359F">
        <w:t>.</w:t>
      </w:r>
      <w:r w:rsidR="00AC4142" w:rsidRPr="0052359F">
        <w:rPr>
          <w:rFonts w:eastAsia="Calibri"/>
          <w:lang w:eastAsia="en-US"/>
        </w:rPr>
        <w:t xml:space="preserve">Срок исполнения предписания устанавливается в предписании и не может превышать </w:t>
      </w:r>
      <w:r w:rsidR="00701C04" w:rsidRPr="0052359F">
        <w:rPr>
          <w:rFonts w:eastAsia="Calibri"/>
          <w:lang w:eastAsia="en-US"/>
        </w:rPr>
        <w:t>30</w:t>
      </w:r>
      <w:r w:rsidR="00AC4142" w:rsidRPr="0052359F">
        <w:rPr>
          <w:rFonts w:eastAsia="Calibri"/>
          <w:lang w:eastAsia="en-US"/>
        </w:rPr>
        <w:t xml:space="preserve"> рабочих дней.</w:t>
      </w:r>
      <w:r w:rsidR="006D7FB8" w:rsidRPr="0052359F">
        <w:rPr>
          <w:rFonts w:eastAsia="Calibri"/>
          <w:lang w:eastAsia="en-US"/>
        </w:rPr>
        <w:t xml:space="preserve"> П</w:t>
      </w:r>
      <w:r w:rsidR="00AC4142" w:rsidRPr="0052359F">
        <w:rPr>
          <w:rFonts w:eastAsia="Calibri"/>
          <w:lang w:eastAsia="en-US"/>
        </w:rPr>
        <w:t>ри наличии объективной невозможности исполнения предписания в указанный срок</w:t>
      </w:r>
      <w:r w:rsidR="006D7FB8" w:rsidRPr="0052359F">
        <w:rPr>
          <w:rFonts w:eastAsia="Calibri"/>
          <w:lang w:eastAsia="en-US"/>
        </w:rPr>
        <w:t>, в том числев</w:t>
      </w:r>
      <w:r w:rsidR="003C0769" w:rsidRPr="0052359F">
        <w:rPr>
          <w:rFonts w:eastAsia="Calibri"/>
          <w:lang w:eastAsia="en-US"/>
        </w:rPr>
        <w:t xml:space="preserve"> случае </w:t>
      </w:r>
      <w:r w:rsidR="00316D90" w:rsidRPr="0052359F">
        <w:rPr>
          <w:rFonts w:eastAsia="Calibri"/>
          <w:lang w:eastAsia="en-US"/>
        </w:rPr>
        <w:t xml:space="preserve">мотивированного </w:t>
      </w:r>
      <w:r w:rsidR="003C0769" w:rsidRPr="0052359F">
        <w:rPr>
          <w:rFonts w:eastAsia="Calibri"/>
          <w:lang w:eastAsia="en-US"/>
        </w:rPr>
        <w:t>обращения объекта (субъекта)</w:t>
      </w:r>
      <w:r w:rsidR="00AC4142" w:rsidRPr="0052359F">
        <w:rPr>
          <w:rFonts w:eastAsia="Calibri"/>
          <w:lang w:eastAsia="en-US"/>
        </w:rPr>
        <w:t xml:space="preserve"> может быть установлен иной срок исполнения предписания</w:t>
      </w:r>
      <w:r w:rsidR="003C0769" w:rsidRPr="0052359F">
        <w:rPr>
          <w:rFonts w:eastAsia="Calibri"/>
          <w:lang w:eastAsia="en-US"/>
        </w:rPr>
        <w:t xml:space="preserve">. </w:t>
      </w:r>
    </w:p>
    <w:p w:rsidR="00643CD3" w:rsidRPr="0052359F" w:rsidRDefault="008340BD" w:rsidP="00325DE5">
      <w:pPr>
        <w:pStyle w:val="a7"/>
        <w:widowControl w:val="0"/>
        <w:autoSpaceDE w:val="0"/>
        <w:autoSpaceDN w:val="0"/>
        <w:adjustRightInd w:val="0"/>
        <w:ind w:left="0" w:firstLine="709"/>
      </w:pPr>
      <w:r w:rsidRPr="0052359F">
        <w:t>49</w:t>
      </w:r>
      <w:r w:rsidR="00643CD3" w:rsidRPr="0052359F">
        <w:t xml:space="preserve">. </w:t>
      </w:r>
      <w:r w:rsidR="00316D90" w:rsidRPr="0052359F">
        <w:rPr>
          <w:rFonts w:eastAsia="Calibri"/>
          <w:lang w:eastAsia="en-US"/>
        </w:rPr>
        <w:t xml:space="preserve">При наличии объективной невозможности исполнения предписания,в том числе в случае мотивированного обращения объекта (субъекта) выданное ранее предписание может быть отменено. </w:t>
      </w:r>
    </w:p>
    <w:p w:rsidR="005A52EB" w:rsidRPr="0052359F" w:rsidRDefault="005A52EB" w:rsidP="005A52EB">
      <w:pPr>
        <w:pStyle w:val="a7"/>
        <w:widowControl w:val="0"/>
        <w:autoSpaceDE w:val="0"/>
        <w:autoSpaceDN w:val="0"/>
        <w:adjustRightInd w:val="0"/>
        <w:ind w:left="0" w:firstLine="709"/>
        <w:rPr>
          <w:rFonts w:eastAsia="Calibri"/>
          <w:lang w:eastAsia="en-US"/>
        </w:rPr>
      </w:pPr>
      <w:r w:rsidRPr="0052359F">
        <w:t>5</w:t>
      </w:r>
      <w:r w:rsidR="008340BD" w:rsidRPr="0052359F">
        <w:t>0</w:t>
      </w:r>
      <w:r w:rsidRPr="0052359F">
        <w:t>.</w:t>
      </w:r>
      <w:r w:rsidRPr="0052359F">
        <w:rPr>
          <w:rFonts w:eastAsia="Calibri"/>
          <w:lang w:eastAsia="en-US"/>
        </w:rPr>
        <w:t xml:space="preserve"> При получении информации о совершении объектами (субъектами) контроля действий (бездействия), содержащих признаки административного правонарушения осуществляется производство по делам об административных правонарушениях в соответствии с законодательством Российской Федерации или проводится внеплановая проверка в случае, если в поступившей информации недостаточно документов и сведений для осуществления административного производства.</w:t>
      </w:r>
    </w:p>
    <w:p w:rsidR="00615170" w:rsidRPr="0052359F" w:rsidRDefault="00125FB7" w:rsidP="00325DE5">
      <w:pPr>
        <w:pStyle w:val="a7"/>
        <w:widowControl w:val="0"/>
        <w:autoSpaceDE w:val="0"/>
        <w:autoSpaceDN w:val="0"/>
        <w:adjustRightInd w:val="0"/>
        <w:ind w:left="0" w:firstLine="709"/>
      </w:pPr>
      <w:r w:rsidRPr="0052359F">
        <w:rPr>
          <w:rFonts w:eastAsia="Calibri"/>
          <w:lang w:eastAsia="en-US"/>
        </w:rPr>
        <w:t>5</w:t>
      </w:r>
      <w:r w:rsidR="008340BD" w:rsidRPr="0052359F">
        <w:rPr>
          <w:rFonts w:eastAsia="Calibri"/>
          <w:lang w:eastAsia="en-US"/>
        </w:rPr>
        <w:t>1.</w:t>
      </w:r>
      <w:r w:rsidR="00615170" w:rsidRPr="0052359F">
        <w:rPr>
          <w:rFonts w:eastAsia="Calibri"/>
          <w:lang w:eastAsia="en-US"/>
        </w:rPr>
        <w:t>В случае выявления фактов административных правонарушений осуществляется производство по делам об административных правонарушениях в соответствии с законодательством Российской Федерации, направляются в Департамент финансов  автономного округа уведомления о применении бюджетных мер принуждения в случаях, установленных бюджетным законодательством Российской Федерации.</w:t>
      </w:r>
    </w:p>
    <w:p w:rsidR="00643CD3" w:rsidRPr="0052359F" w:rsidRDefault="00643CD3" w:rsidP="00325DE5">
      <w:pPr>
        <w:pStyle w:val="a7"/>
        <w:widowControl w:val="0"/>
        <w:autoSpaceDE w:val="0"/>
        <w:autoSpaceDN w:val="0"/>
        <w:adjustRightInd w:val="0"/>
        <w:ind w:left="0" w:firstLine="709"/>
        <w:rPr>
          <w:rFonts w:eastAsia="Calibri"/>
          <w:lang w:eastAsia="en-US"/>
        </w:rPr>
      </w:pPr>
      <w:r w:rsidRPr="0052359F">
        <w:t>5</w:t>
      </w:r>
      <w:r w:rsidR="008340BD" w:rsidRPr="0052359F">
        <w:t>2</w:t>
      </w:r>
      <w:r w:rsidRPr="0052359F">
        <w:t xml:space="preserve">. </w:t>
      </w:r>
      <w:r w:rsidR="00D074EB" w:rsidRPr="0052359F">
        <w:rPr>
          <w:rFonts w:eastAsia="Calibri"/>
          <w:lang w:eastAsia="en-US"/>
        </w:rPr>
        <w:t>Департамент финансов автономного округа по результатам рассмотрения материалов, применяет к нарушителям бюджетного законодательства Российской Федерациисоответствующие меры принуждения в соответствии с бюджетным законодательством Российской Федерации</w:t>
      </w:r>
      <w:r w:rsidR="00180A97" w:rsidRPr="0052359F">
        <w:rPr>
          <w:rFonts w:eastAsia="Calibri"/>
          <w:lang w:eastAsia="en-US"/>
        </w:rPr>
        <w:t xml:space="preserve"> и направляет информацию о применении мер в Службу</w:t>
      </w:r>
      <w:r w:rsidR="00D074EB" w:rsidRPr="0052359F">
        <w:rPr>
          <w:rFonts w:eastAsia="Calibri"/>
          <w:lang w:eastAsia="en-US"/>
        </w:rPr>
        <w:t>.</w:t>
      </w:r>
    </w:p>
    <w:p w:rsidR="00643CD3" w:rsidRPr="0052359F" w:rsidRDefault="00643CD3" w:rsidP="00325DE5">
      <w:pPr>
        <w:pStyle w:val="a7"/>
        <w:widowControl w:val="0"/>
        <w:autoSpaceDE w:val="0"/>
        <w:autoSpaceDN w:val="0"/>
        <w:adjustRightInd w:val="0"/>
        <w:ind w:left="0" w:firstLine="709"/>
        <w:rPr>
          <w:rFonts w:eastAsia="Calibri"/>
          <w:lang w:eastAsia="en-US"/>
        </w:rPr>
      </w:pPr>
      <w:r w:rsidRPr="0052359F">
        <w:t>5</w:t>
      </w:r>
      <w:r w:rsidR="008340BD" w:rsidRPr="0052359F">
        <w:t>3</w:t>
      </w:r>
      <w:r w:rsidRPr="0052359F">
        <w:t>.</w:t>
      </w:r>
      <w:r w:rsidR="003B6295" w:rsidRPr="0052359F">
        <w:rPr>
          <w:rFonts w:eastAsia="Calibri"/>
          <w:lang w:eastAsia="en-US"/>
        </w:rPr>
        <w:t xml:space="preserve">При выявлении нарушений в деятельности руководителя объекта (субъекта) </w:t>
      </w:r>
      <w:r w:rsidR="00D31E85" w:rsidRPr="0052359F">
        <w:rPr>
          <w:rFonts w:eastAsia="Calibri"/>
          <w:lang w:eastAsia="en-US"/>
        </w:rPr>
        <w:t>контроля Службой</w:t>
      </w:r>
      <w:r w:rsidR="003B6295" w:rsidRPr="0052359F">
        <w:rPr>
          <w:rFonts w:eastAsia="Calibri"/>
          <w:lang w:eastAsia="en-US"/>
        </w:rPr>
        <w:t xml:space="preserve"> направляется информация о выявленных нарушениях в вышестоящий по отношению к проверяемому объекту (субъекту) контроля орган (должностное лицо) в целях  приня</w:t>
      </w:r>
      <w:r w:rsidR="00D31E85" w:rsidRPr="0052359F">
        <w:rPr>
          <w:rFonts w:eastAsia="Calibri"/>
          <w:lang w:eastAsia="en-US"/>
        </w:rPr>
        <w:t>тия мер для привлечения виновного</w:t>
      </w:r>
      <w:r w:rsidR="003B6295" w:rsidRPr="0052359F">
        <w:rPr>
          <w:rFonts w:eastAsia="Calibri"/>
          <w:lang w:eastAsia="en-US"/>
        </w:rPr>
        <w:t xml:space="preserve"> лиц</w:t>
      </w:r>
      <w:r w:rsidR="00D31E85" w:rsidRPr="0052359F">
        <w:rPr>
          <w:rFonts w:eastAsia="Calibri"/>
          <w:lang w:eastAsia="en-US"/>
        </w:rPr>
        <w:t>а</w:t>
      </w:r>
      <w:r w:rsidR="003B6295" w:rsidRPr="0052359F">
        <w:rPr>
          <w:rFonts w:eastAsia="Calibri"/>
          <w:lang w:eastAsia="en-US"/>
        </w:rPr>
        <w:t xml:space="preserve"> к дисциплинарной ответственности.</w:t>
      </w:r>
    </w:p>
    <w:p w:rsidR="00643CD3" w:rsidRPr="0052359F" w:rsidRDefault="00643CD3" w:rsidP="00325DE5">
      <w:pPr>
        <w:pStyle w:val="a7"/>
        <w:widowControl w:val="0"/>
        <w:autoSpaceDE w:val="0"/>
        <w:autoSpaceDN w:val="0"/>
        <w:adjustRightInd w:val="0"/>
        <w:ind w:left="0" w:firstLine="709"/>
        <w:rPr>
          <w:rFonts w:eastAsia="Calibri"/>
          <w:lang w:eastAsia="en-US"/>
        </w:rPr>
      </w:pPr>
      <w:r w:rsidRPr="0052359F">
        <w:t>5</w:t>
      </w:r>
      <w:r w:rsidR="008340BD" w:rsidRPr="0052359F">
        <w:t>4</w:t>
      </w:r>
      <w:r w:rsidRPr="0052359F">
        <w:t>.</w:t>
      </w:r>
      <w:r w:rsidR="00461304" w:rsidRPr="0052359F">
        <w:rPr>
          <w:rFonts w:eastAsia="Calibri"/>
          <w:lang w:eastAsia="en-US"/>
        </w:rPr>
        <w:t>При выявлении в результате проведения Службой контрольных мероприятий факта совершения действия (бездействия), содержащего признаки состава преступления,</w:t>
      </w:r>
      <w:r w:rsidR="00462A8D" w:rsidRPr="0052359F">
        <w:rPr>
          <w:rFonts w:eastAsia="Calibri"/>
          <w:lang w:eastAsia="en-US"/>
        </w:rPr>
        <w:t xml:space="preserve"> или при получении такой информации,</w:t>
      </w:r>
      <w:r w:rsidR="00461304" w:rsidRPr="0052359F">
        <w:rPr>
          <w:rFonts w:eastAsia="Calibri"/>
          <w:lang w:eastAsia="en-US"/>
        </w:rPr>
        <w:t xml:space="preserve"> Служба обязана передать в правоохранительные органы информацию о таком факте и (или) документы, подтверждающие такой факт.</w:t>
      </w:r>
    </w:p>
    <w:p w:rsidR="00E81F99" w:rsidRPr="0052359F" w:rsidRDefault="00643CD3" w:rsidP="00325DE5">
      <w:pPr>
        <w:pStyle w:val="a7"/>
        <w:widowControl w:val="0"/>
        <w:autoSpaceDE w:val="0"/>
        <w:autoSpaceDN w:val="0"/>
        <w:adjustRightInd w:val="0"/>
        <w:ind w:left="0" w:firstLine="709"/>
        <w:rPr>
          <w:rFonts w:eastAsia="Calibri"/>
          <w:lang w:eastAsia="en-US"/>
        </w:rPr>
      </w:pPr>
      <w:r w:rsidRPr="0052359F">
        <w:rPr>
          <w:rFonts w:eastAsia="Calibri"/>
          <w:lang w:eastAsia="en-US"/>
        </w:rPr>
        <w:lastRenderedPageBreak/>
        <w:t>5</w:t>
      </w:r>
      <w:r w:rsidR="008340BD" w:rsidRPr="0052359F">
        <w:rPr>
          <w:rFonts w:eastAsia="Calibri"/>
          <w:lang w:eastAsia="en-US"/>
        </w:rPr>
        <w:t>5</w:t>
      </w:r>
      <w:r w:rsidRPr="0052359F">
        <w:rPr>
          <w:rFonts w:eastAsia="Calibri"/>
          <w:lang w:eastAsia="en-US"/>
        </w:rPr>
        <w:t xml:space="preserve">. </w:t>
      </w:r>
      <w:r w:rsidR="00F352FC" w:rsidRPr="0052359F">
        <w:rPr>
          <w:rFonts w:eastAsia="Calibri"/>
          <w:lang w:eastAsia="en-US"/>
        </w:rPr>
        <w:t xml:space="preserve">При неисполнении </w:t>
      </w:r>
      <w:r w:rsidR="005D0F42" w:rsidRPr="0052359F">
        <w:rPr>
          <w:rFonts w:eastAsia="Calibri"/>
          <w:lang w:eastAsia="en-US"/>
        </w:rPr>
        <w:t>объектами</w:t>
      </w:r>
      <w:r w:rsidR="00191894" w:rsidRPr="0052359F">
        <w:rPr>
          <w:rFonts w:eastAsia="Calibri"/>
          <w:lang w:eastAsia="en-US"/>
        </w:rPr>
        <w:t xml:space="preserve"> (</w:t>
      </w:r>
      <w:r w:rsidR="00F352FC" w:rsidRPr="0052359F">
        <w:rPr>
          <w:rFonts w:eastAsia="Calibri"/>
          <w:lang w:eastAsia="en-US"/>
        </w:rPr>
        <w:t>субъектами</w:t>
      </w:r>
      <w:r w:rsidR="00191894" w:rsidRPr="0052359F">
        <w:rPr>
          <w:rFonts w:eastAsia="Calibri"/>
          <w:lang w:eastAsia="en-US"/>
        </w:rPr>
        <w:t>)</w:t>
      </w:r>
      <w:r w:rsidR="00F352FC" w:rsidRPr="0052359F">
        <w:rPr>
          <w:rFonts w:eastAsia="Calibri"/>
          <w:lang w:eastAsia="en-US"/>
        </w:rPr>
        <w:t xml:space="preserve"> контроля предписаний, </w:t>
      </w:r>
      <w:r w:rsidR="005D0F42" w:rsidRPr="0052359F">
        <w:rPr>
          <w:rFonts w:eastAsia="Calibri"/>
          <w:lang w:eastAsia="en-US"/>
        </w:rPr>
        <w:t>осуществляется производство по делам об административных правонарушениях в соответствии с законодательством Российской Федерации, в том числепо результатам внепланово</w:t>
      </w:r>
      <w:r w:rsidR="00D4150E" w:rsidRPr="0052359F">
        <w:rPr>
          <w:rFonts w:eastAsia="Calibri"/>
          <w:lang w:eastAsia="en-US"/>
        </w:rPr>
        <w:t>йпроверки</w:t>
      </w:r>
      <w:r w:rsidR="00F352FC" w:rsidRPr="0052359F">
        <w:rPr>
          <w:rFonts w:eastAsia="Calibri"/>
          <w:lang w:eastAsia="en-US"/>
        </w:rPr>
        <w:t xml:space="preserve">в рамках реализации полномочий, предусмотренных частями 3 и 8 статьи 99 Закона № 44-ФЗ. </w:t>
      </w:r>
    </w:p>
    <w:p w:rsidR="00180A97" w:rsidRPr="0052359F" w:rsidRDefault="00E81F99" w:rsidP="00325DE5">
      <w:pPr>
        <w:pStyle w:val="a7"/>
        <w:widowControl w:val="0"/>
        <w:autoSpaceDE w:val="0"/>
        <w:autoSpaceDN w:val="0"/>
        <w:adjustRightInd w:val="0"/>
        <w:ind w:left="0" w:firstLine="709"/>
      </w:pPr>
      <w:r w:rsidRPr="0052359F">
        <w:rPr>
          <w:rFonts w:eastAsia="Calibri"/>
          <w:lang w:eastAsia="en-US"/>
        </w:rPr>
        <w:t>5</w:t>
      </w:r>
      <w:r w:rsidR="008340BD" w:rsidRPr="0052359F">
        <w:rPr>
          <w:rFonts w:eastAsia="Calibri"/>
          <w:lang w:eastAsia="en-US"/>
        </w:rPr>
        <w:t>6</w:t>
      </w:r>
      <w:r w:rsidRPr="0052359F">
        <w:rPr>
          <w:rFonts w:eastAsia="Calibri"/>
          <w:lang w:eastAsia="en-US"/>
        </w:rPr>
        <w:t xml:space="preserve">. </w:t>
      </w:r>
      <w:r w:rsidR="00180A97" w:rsidRPr="0052359F">
        <w:rPr>
          <w:rFonts w:eastAsia="Calibri"/>
          <w:lang w:eastAsia="en-US"/>
        </w:rPr>
        <w:t>Служба осуществляет размещение на едином официальном сайте исполнительных органов государственной власти автономного округа:</w:t>
      </w:r>
    </w:p>
    <w:p w:rsidR="00180A97" w:rsidRPr="0052359F" w:rsidRDefault="00180A97" w:rsidP="00325DE5">
      <w:pPr>
        <w:widowControl w:val="0"/>
        <w:autoSpaceDE w:val="0"/>
        <w:autoSpaceDN w:val="0"/>
        <w:adjustRightInd w:val="0"/>
        <w:ind w:firstLine="709"/>
        <w:rPr>
          <w:rFonts w:eastAsia="Calibri"/>
          <w:lang w:eastAsia="en-US"/>
        </w:rPr>
      </w:pPr>
      <w:r w:rsidRPr="0052359F">
        <w:rPr>
          <w:rFonts w:eastAsia="Calibri"/>
          <w:lang w:eastAsia="en-US"/>
        </w:rPr>
        <w:t>информации о результатах контрольного мероприятия, содержащего наименование объекта (субъекта) контроля, тему контрольного мероприятия, основание назначения контрольного мероприятия, проверяемый период, срок проверки, объем проверенных средств, выявленные нарушения, реквизиты акта в течение 7 рабочих дней после подписания акта ревизии (проверки);</w:t>
      </w:r>
    </w:p>
    <w:p w:rsidR="00180A97" w:rsidRPr="0052359F" w:rsidRDefault="00180A97" w:rsidP="00325DE5">
      <w:pPr>
        <w:widowControl w:val="0"/>
        <w:autoSpaceDE w:val="0"/>
        <w:autoSpaceDN w:val="0"/>
        <w:adjustRightInd w:val="0"/>
        <w:ind w:firstLine="709"/>
        <w:rPr>
          <w:rFonts w:eastAsia="Calibri"/>
          <w:lang w:eastAsia="en-US"/>
        </w:rPr>
      </w:pPr>
      <w:r w:rsidRPr="0052359F">
        <w:rPr>
          <w:rFonts w:eastAsia="Calibri"/>
          <w:lang w:eastAsia="en-US"/>
        </w:rPr>
        <w:t>информации об исполнении или неисполнении объектом (субъектом) контроля представления или предписания Службы и принятых в случае неисполнения представления или предписания мерах ответственности в соответствии с законодательством Российской Федерации в течение 5 рабочих дней с момента наступления срока исполнения представления, предписания;</w:t>
      </w:r>
    </w:p>
    <w:p w:rsidR="00180A97" w:rsidRPr="0052359F" w:rsidRDefault="00180A97" w:rsidP="00325DE5">
      <w:pPr>
        <w:widowControl w:val="0"/>
        <w:autoSpaceDE w:val="0"/>
        <w:autoSpaceDN w:val="0"/>
        <w:adjustRightInd w:val="0"/>
        <w:ind w:firstLine="709"/>
        <w:rPr>
          <w:rFonts w:eastAsia="Calibri"/>
          <w:lang w:eastAsia="en-US"/>
        </w:rPr>
      </w:pPr>
      <w:r w:rsidRPr="0052359F">
        <w:rPr>
          <w:rFonts w:eastAsia="Calibri"/>
          <w:lang w:eastAsia="en-US"/>
        </w:rPr>
        <w:t>информация о применении мер ответственности в соответствии с законодательством Российской Федерации в течение 5 рабочих дней с момента окончания административного производства.</w:t>
      </w:r>
    </w:p>
    <w:p w:rsidR="00F352FC" w:rsidRPr="0052359F" w:rsidRDefault="00E81F99" w:rsidP="00325DE5">
      <w:pPr>
        <w:widowControl w:val="0"/>
        <w:autoSpaceDE w:val="0"/>
        <w:autoSpaceDN w:val="0"/>
        <w:adjustRightInd w:val="0"/>
        <w:ind w:firstLine="709"/>
        <w:rPr>
          <w:rFonts w:eastAsia="Calibri"/>
          <w:lang w:eastAsia="en-US"/>
        </w:rPr>
      </w:pPr>
      <w:r w:rsidRPr="0052359F">
        <w:rPr>
          <w:rFonts w:eastAsia="Calibri"/>
          <w:lang w:eastAsia="en-US"/>
        </w:rPr>
        <w:t>5</w:t>
      </w:r>
      <w:r w:rsidR="008340BD" w:rsidRPr="0052359F">
        <w:rPr>
          <w:rFonts w:eastAsia="Calibri"/>
          <w:lang w:eastAsia="en-US"/>
        </w:rPr>
        <w:t>7</w:t>
      </w:r>
      <w:r w:rsidRPr="0052359F">
        <w:rPr>
          <w:rFonts w:eastAsia="Calibri"/>
          <w:lang w:eastAsia="en-US"/>
        </w:rPr>
        <w:t>.</w:t>
      </w:r>
      <w:r w:rsidR="00F352FC" w:rsidRPr="0052359F">
        <w:rPr>
          <w:rFonts w:eastAsia="Calibri"/>
          <w:lang w:eastAsia="en-US"/>
        </w:rPr>
        <w:tab/>
      </w:r>
      <w:proofErr w:type="gramStart"/>
      <w:r w:rsidR="00F352FC" w:rsidRPr="0052359F">
        <w:rPr>
          <w:rFonts w:eastAsia="Calibri"/>
          <w:lang w:eastAsia="en-US"/>
        </w:rPr>
        <w:t>Служба осуществляет размещение</w:t>
      </w:r>
      <w:r w:rsidR="00A37C51" w:rsidRPr="0052359F">
        <w:rPr>
          <w:rFonts w:eastAsia="Calibri"/>
          <w:lang w:eastAsia="en-US"/>
        </w:rPr>
        <w:t xml:space="preserve"> в единой информационной системе</w:t>
      </w:r>
      <w:r w:rsidR="00F352FC" w:rsidRPr="0052359F">
        <w:rPr>
          <w:rFonts w:eastAsia="Calibri"/>
          <w:lang w:eastAsia="en-US"/>
        </w:rPr>
        <w:t xml:space="preserve"> информации о проведении проверок в рамках реализации полномочий, предусмотренных частями 3 и 8 статьи 99 Закона № 44-ФЗ, об их результатах и выданных предписаниях в реестре жалоб, плановых и внеплановых проверок, принятых по ним решений и выданных предписаний в соответствии с требованиями Закона № 44-ФЗ в порядке</w:t>
      </w:r>
      <w:r w:rsidR="00446ED3" w:rsidRPr="0052359F">
        <w:rPr>
          <w:rFonts w:eastAsia="Calibri"/>
          <w:lang w:eastAsia="en-US"/>
        </w:rPr>
        <w:t xml:space="preserve"> и сроки, установленные</w:t>
      </w:r>
      <w:r w:rsidR="00F352FC" w:rsidRPr="0052359F">
        <w:rPr>
          <w:rFonts w:eastAsia="Calibri"/>
          <w:lang w:eastAsia="en-US"/>
        </w:rPr>
        <w:t xml:space="preserve"> Правительством Российской Федерации.</w:t>
      </w:r>
      <w:proofErr w:type="gramEnd"/>
    </w:p>
    <w:p w:rsidR="00A70F97" w:rsidRPr="0052359F" w:rsidRDefault="00A70F97" w:rsidP="00325DE5">
      <w:pPr>
        <w:widowControl w:val="0"/>
        <w:autoSpaceDE w:val="0"/>
        <w:autoSpaceDN w:val="0"/>
        <w:adjustRightInd w:val="0"/>
        <w:ind w:firstLine="709"/>
        <w:rPr>
          <w:rFonts w:eastAsia="Calibri"/>
          <w:lang w:eastAsia="en-US"/>
        </w:rPr>
      </w:pPr>
    </w:p>
    <w:p w:rsidR="00A70F97" w:rsidRPr="0052359F" w:rsidRDefault="00E81F99" w:rsidP="00325DE5">
      <w:pPr>
        <w:widowControl w:val="0"/>
        <w:autoSpaceDE w:val="0"/>
        <w:autoSpaceDN w:val="0"/>
        <w:adjustRightInd w:val="0"/>
        <w:ind w:firstLine="709"/>
        <w:contextualSpacing/>
        <w:jc w:val="center"/>
        <w:rPr>
          <w:rFonts w:eastAsia="Calibri"/>
          <w:lang w:eastAsia="en-US"/>
        </w:rPr>
      </w:pPr>
      <w:r w:rsidRPr="0052359F">
        <w:rPr>
          <w:rFonts w:eastAsia="Calibri"/>
          <w:lang w:val="en-US" w:eastAsia="en-US"/>
        </w:rPr>
        <w:t>V</w:t>
      </w:r>
      <w:r w:rsidRPr="0052359F">
        <w:rPr>
          <w:rFonts w:eastAsia="Calibri"/>
          <w:lang w:eastAsia="en-US"/>
        </w:rPr>
        <w:t xml:space="preserve">. </w:t>
      </w:r>
      <w:r w:rsidR="00A70F97" w:rsidRPr="0052359F">
        <w:rPr>
          <w:rFonts w:eastAsia="Calibri"/>
          <w:lang w:eastAsia="en-US"/>
        </w:rPr>
        <w:t xml:space="preserve">Требования к </w:t>
      </w:r>
      <w:proofErr w:type="gramStart"/>
      <w:r w:rsidR="00A70F97" w:rsidRPr="0052359F">
        <w:rPr>
          <w:rFonts w:eastAsia="Calibri"/>
          <w:lang w:eastAsia="en-US"/>
        </w:rPr>
        <w:t>представлению  отчетности</w:t>
      </w:r>
      <w:proofErr w:type="gramEnd"/>
      <w:r w:rsidR="00A70F97" w:rsidRPr="0052359F">
        <w:rPr>
          <w:rFonts w:eastAsia="Calibri"/>
          <w:lang w:eastAsia="en-US"/>
        </w:rPr>
        <w:t xml:space="preserve"> о результатах контрольной деятельности</w:t>
      </w:r>
    </w:p>
    <w:p w:rsidR="00A70F97" w:rsidRPr="0052359F" w:rsidRDefault="00A70F97" w:rsidP="00325DE5">
      <w:pPr>
        <w:widowControl w:val="0"/>
        <w:autoSpaceDE w:val="0"/>
        <w:autoSpaceDN w:val="0"/>
        <w:adjustRightInd w:val="0"/>
        <w:ind w:firstLine="709"/>
        <w:rPr>
          <w:rFonts w:eastAsia="Calibri"/>
          <w:lang w:eastAsia="en-US"/>
        </w:rPr>
      </w:pPr>
    </w:p>
    <w:p w:rsidR="00F352FC" w:rsidRPr="0052359F" w:rsidRDefault="00E81F99" w:rsidP="00325DE5">
      <w:pPr>
        <w:widowControl w:val="0"/>
        <w:autoSpaceDE w:val="0"/>
        <w:autoSpaceDN w:val="0"/>
        <w:adjustRightInd w:val="0"/>
        <w:ind w:firstLine="709"/>
        <w:rPr>
          <w:rFonts w:eastAsia="Calibri"/>
          <w:lang w:eastAsia="en-US"/>
        </w:rPr>
      </w:pPr>
      <w:r w:rsidRPr="0052359F">
        <w:rPr>
          <w:rFonts w:eastAsia="Calibri"/>
          <w:lang w:eastAsia="en-US"/>
        </w:rPr>
        <w:t>5</w:t>
      </w:r>
      <w:r w:rsidR="008340BD" w:rsidRPr="0052359F">
        <w:rPr>
          <w:rFonts w:eastAsia="Calibri"/>
          <w:lang w:eastAsia="en-US"/>
        </w:rPr>
        <w:t>8</w:t>
      </w:r>
      <w:r w:rsidR="00F352FC" w:rsidRPr="0052359F">
        <w:rPr>
          <w:rFonts w:eastAsia="Calibri"/>
          <w:lang w:eastAsia="en-US"/>
        </w:rPr>
        <w:t xml:space="preserve">. </w:t>
      </w:r>
      <w:proofErr w:type="gramStart"/>
      <w:r w:rsidR="00EC7992" w:rsidRPr="0052359F">
        <w:rPr>
          <w:rFonts w:eastAsia="Calibri"/>
          <w:lang w:eastAsia="en-US"/>
        </w:rPr>
        <w:t>Служба</w:t>
      </w:r>
      <w:r w:rsidR="00C9219F" w:rsidRPr="0052359F">
        <w:rPr>
          <w:rFonts w:eastAsia="Calibri"/>
          <w:lang w:eastAsia="en-US"/>
        </w:rPr>
        <w:t xml:space="preserve"> направляет </w:t>
      </w:r>
      <w:r w:rsidR="0012695D" w:rsidRPr="0052359F">
        <w:rPr>
          <w:rFonts w:eastAsia="Calibri"/>
          <w:lang w:eastAsia="en-US"/>
        </w:rPr>
        <w:t>Губернатору</w:t>
      </w:r>
      <w:r w:rsidR="00C9219F" w:rsidRPr="0052359F">
        <w:rPr>
          <w:rFonts w:eastAsia="Calibri"/>
          <w:lang w:eastAsia="en-US"/>
        </w:rPr>
        <w:t xml:space="preserve"> автономного округа годовой доклад о результатах</w:t>
      </w:r>
      <w:r w:rsidR="00180A97" w:rsidRPr="0052359F">
        <w:rPr>
          <w:rFonts w:eastAsia="Calibri"/>
          <w:lang w:eastAsia="en-US"/>
        </w:rPr>
        <w:t xml:space="preserve"> контрольных мероприятий</w:t>
      </w:r>
      <w:r w:rsidR="00C9219F" w:rsidRPr="0052359F">
        <w:rPr>
          <w:rFonts w:eastAsia="Calibri"/>
          <w:lang w:eastAsia="en-US"/>
        </w:rPr>
        <w:t xml:space="preserve">, </w:t>
      </w:r>
      <w:r w:rsidR="0012695D" w:rsidRPr="0052359F">
        <w:rPr>
          <w:rFonts w:eastAsia="Calibri"/>
          <w:lang w:eastAsia="en-US"/>
        </w:rPr>
        <w:t xml:space="preserve">не позднее 1 марта года, следующего за отчетным периодом, а также </w:t>
      </w:r>
      <w:r w:rsidR="00C9219F" w:rsidRPr="0052359F">
        <w:rPr>
          <w:rFonts w:eastAsia="Calibri"/>
          <w:lang w:eastAsia="en-US"/>
        </w:rPr>
        <w:t>квартальный доклад о результатах</w:t>
      </w:r>
      <w:r w:rsidR="00180A97" w:rsidRPr="0052359F">
        <w:rPr>
          <w:rFonts w:eastAsia="Calibri"/>
          <w:lang w:eastAsia="en-US"/>
        </w:rPr>
        <w:t xml:space="preserve"> контрольных мероприятий</w:t>
      </w:r>
      <w:r w:rsidR="00C9219F" w:rsidRPr="0052359F">
        <w:rPr>
          <w:rFonts w:eastAsia="Calibri"/>
          <w:lang w:eastAsia="en-US"/>
        </w:rPr>
        <w:t xml:space="preserve">, </w:t>
      </w:r>
      <w:r w:rsidR="00F45667" w:rsidRPr="0052359F">
        <w:rPr>
          <w:rFonts w:eastAsia="Calibri"/>
          <w:lang w:eastAsia="en-US"/>
        </w:rPr>
        <w:t xml:space="preserve">не позднее 30-го числа месяца, следующего за отчетным периодом, </w:t>
      </w:r>
      <w:r w:rsidR="00C9219F" w:rsidRPr="0052359F">
        <w:rPr>
          <w:rFonts w:eastAsia="Calibri"/>
          <w:lang w:eastAsia="en-US"/>
        </w:rPr>
        <w:t>составляемые на основе представленных отчетов о результатах контроля</w:t>
      </w:r>
      <w:r w:rsidR="00B277B1" w:rsidRPr="0052359F">
        <w:rPr>
          <w:rFonts w:eastAsia="Calibri"/>
          <w:lang w:eastAsia="en-US"/>
        </w:rPr>
        <w:t>, осуществляемого</w:t>
      </w:r>
      <w:r w:rsidR="00993775" w:rsidRPr="0052359F">
        <w:rPr>
          <w:rFonts w:eastAsia="Calibri"/>
          <w:lang w:eastAsia="en-US"/>
        </w:rPr>
        <w:t xml:space="preserve"> исполнительными</w:t>
      </w:r>
      <w:r w:rsidR="00B277B1" w:rsidRPr="0052359F">
        <w:rPr>
          <w:rFonts w:eastAsia="Calibri"/>
          <w:lang w:eastAsia="en-US"/>
        </w:rPr>
        <w:t xml:space="preserve"> органами </w:t>
      </w:r>
      <w:r w:rsidR="00993775" w:rsidRPr="0052359F">
        <w:rPr>
          <w:rFonts w:eastAsia="Calibri"/>
          <w:lang w:eastAsia="en-US"/>
        </w:rPr>
        <w:t>государственной власти автономного округа</w:t>
      </w:r>
      <w:r w:rsidR="00C9219F" w:rsidRPr="0052359F">
        <w:rPr>
          <w:rFonts w:eastAsia="Calibri"/>
          <w:lang w:eastAsia="en-US"/>
        </w:rPr>
        <w:t>.</w:t>
      </w:r>
      <w:proofErr w:type="gramEnd"/>
    </w:p>
    <w:p w:rsidR="00180A97" w:rsidRPr="0052359F" w:rsidRDefault="008340BD" w:rsidP="00325DE5">
      <w:pPr>
        <w:widowControl w:val="0"/>
        <w:autoSpaceDE w:val="0"/>
        <w:autoSpaceDN w:val="0"/>
        <w:adjustRightInd w:val="0"/>
        <w:ind w:firstLine="709"/>
        <w:rPr>
          <w:rFonts w:eastAsia="Calibri"/>
          <w:lang w:eastAsia="en-US"/>
        </w:rPr>
      </w:pPr>
      <w:r w:rsidRPr="0052359F">
        <w:rPr>
          <w:rFonts w:eastAsia="Calibri"/>
          <w:lang w:eastAsia="en-US"/>
        </w:rPr>
        <w:t>59</w:t>
      </w:r>
      <w:r w:rsidR="00F352FC" w:rsidRPr="0052359F">
        <w:rPr>
          <w:rFonts w:eastAsia="Calibri"/>
          <w:lang w:eastAsia="en-US"/>
        </w:rPr>
        <w:t xml:space="preserve">. </w:t>
      </w:r>
      <w:r w:rsidR="00180A97" w:rsidRPr="0052359F">
        <w:rPr>
          <w:rFonts w:eastAsia="Calibri"/>
          <w:lang w:eastAsia="en-US"/>
        </w:rPr>
        <w:t>Служба осуществляет размещение на едином официальном сайте исполнительных органов государственной власти автономного округа</w:t>
      </w:r>
      <w:r w:rsidR="00B3647F" w:rsidRPr="0052359F">
        <w:rPr>
          <w:rFonts w:eastAsia="Calibri"/>
          <w:lang w:eastAsia="en-US"/>
        </w:rPr>
        <w:t xml:space="preserve"> годовой и квартальный доклад о контрольных мероприятиях в течени</w:t>
      </w:r>
      <w:proofErr w:type="gramStart"/>
      <w:r w:rsidR="00B3647F" w:rsidRPr="0052359F">
        <w:rPr>
          <w:rFonts w:eastAsia="Calibri"/>
          <w:lang w:eastAsia="en-US"/>
        </w:rPr>
        <w:t>и</w:t>
      </w:r>
      <w:proofErr w:type="gramEnd"/>
      <w:r w:rsidR="00B3647F" w:rsidRPr="0052359F">
        <w:rPr>
          <w:rFonts w:eastAsia="Calibri"/>
          <w:lang w:eastAsia="en-US"/>
        </w:rPr>
        <w:t xml:space="preserve"> 5 </w:t>
      </w:r>
      <w:r w:rsidR="00B3647F" w:rsidRPr="0052359F">
        <w:rPr>
          <w:rFonts w:eastAsia="Calibri"/>
          <w:lang w:eastAsia="en-US"/>
        </w:rPr>
        <w:lastRenderedPageBreak/>
        <w:t>рабочих</w:t>
      </w:r>
      <w:r w:rsidR="00C13ACC">
        <w:rPr>
          <w:rFonts w:eastAsia="Calibri"/>
          <w:lang w:eastAsia="en-US"/>
        </w:rPr>
        <w:t xml:space="preserve"> дней</w:t>
      </w:r>
      <w:r w:rsidR="00B3647F" w:rsidRPr="0052359F">
        <w:rPr>
          <w:rFonts w:eastAsia="Calibri"/>
          <w:lang w:eastAsia="en-US"/>
        </w:rPr>
        <w:t xml:space="preserve"> со дня направления.</w:t>
      </w:r>
    </w:p>
    <w:p w:rsidR="00180A97" w:rsidRPr="0052359F" w:rsidRDefault="00180A97" w:rsidP="00325DE5">
      <w:pPr>
        <w:widowControl w:val="0"/>
        <w:autoSpaceDE w:val="0"/>
        <w:autoSpaceDN w:val="0"/>
        <w:adjustRightInd w:val="0"/>
        <w:ind w:firstLine="709"/>
        <w:rPr>
          <w:rFonts w:eastAsia="Calibri"/>
          <w:lang w:eastAsia="en-US"/>
        </w:rPr>
      </w:pPr>
    </w:p>
    <w:p w:rsidR="00E34A5B" w:rsidRPr="0052359F" w:rsidRDefault="00E34A5B" w:rsidP="00CF7A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6150D4" w:rsidRPr="0052359F" w:rsidRDefault="006150D4" w:rsidP="005E7C37">
      <w:pPr>
        <w:widowControl w:val="0"/>
        <w:autoSpaceDE w:val="0"/>
        <w:autoSpaceDN w:val="0"/>
        <w:adjustRightInd w:val="0"/>
      </w:pPr>
    </w:p>
    <w:p w:rsidR="006150D4" w:rsidRPr="0052359F" w:rsidRDefault="006150D4" w:rsidP="00CF7A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E40F51" w:rsidRPr="0052359F" w:rsidRDefault="00E40F51" w:rsidP="006150D4">
      <w:pPr>
        <w:widowControl w:val="0"/>
        <w:autoSpaceDE w:val="0"/>
        <w:autoSpaceDN w:val="0"/>
        <w:adjustRightInd w:val="0"/>
        <w:jc w:val="right"/>
      </w:pPr>
    </w:p>
    <w:p w:rsidR="00E40F51" w:rsidRPr="0052359F" w:rsidRDefault="00E40F51" w:rsidP="006150D4">
      <w:pPr>
        <w:widowControl w:val="0"/>
        <w:autoSpaceDE w:val="0"/>
        <w:autoSpaceDN w:val="0"/>
        <w:adjustRightInd w:val="0"/>
        <w:jc w:val="right"/>
      </w:pPr>
    </w:p>
    <w:p w:rsidR="00EC7992" w:rsidRPr="0052359F" w:rsidRDefault="00EC7992" w:rsidP="006150D4">
      <w:pPr>
        <w:widowControl w:val="0"/>
        <w:autoSpaceDE w:val="0"/>
        <w:autoSpaceDN w:val="0"/>
        <w:adjustRightInd w:val="0"/>
        <w:jc w:val="right"/>
      </w:pPr>
    </w:p>
    <w:p w:rsidR="00E81F99" w:rsidRPr="0052359F" w:rsidRDefault="00E81F99" w:rsidP="006150D4">
      <w:pPr>
        <w:widowControl w:val="0"/>
        <w:autoSpaceDE w:val="0"/>
        <w:autoSpaceDN w:val="0"/>
        <w:adjustRightInd w:val="0"/>
        <w:jc w:val="right"/>
      </w:pPr>
    </w:p>
    <w:p w:rsidR="00E81F99" w:rsidRPr="0052359F" w:rsidRDefault="00E81F99" w:rsidP="006150D4">
      <w:pPr>
        <w:widowControl w:val="0"/>
        <w:autoSpaceDE w:val="0"/>
        <w:autoSpaceDN w:val="0"/>
        <w:adjustRightInd w:val="0"/>
        <w:jc w:val="right"/>
      </w:pPr>
    </w:p>
    <w:p w:rsidR="00E81F99" w:rsidRPr="0052359F" w:rsidRDefault="00E81F99"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C13ACC" w:rsidRDefault="00C13ACC" w:rsidP="006150D4">
      <w:pPr>
        <w:widowControl w:val="0"/>
        <w:autoSpaceDE w:val="0"/>
        <w:autoSpaceDN w:val="0"/>
        <w:adjustRightInd w:val="0"/>
        <w:jc w:val="right"/>
      </w:pPr>
    </w:p>
    <w:p w:rsidR="006150D4" w:rsidRPr="0052359F" w:rsidRDefault="006150D4" w:rsidP="006150D4">
      <w:pPr>
        <w:widowControl w:val="0"/>
        <w:autoSpaceDE w:val="0"/>
        <w:autoSpaceDN w:val="0"/>
        <w:adjustRightInd w:val="0"/>
        <w:jc w:val="right"/>
      </w:pPr>
      <w:r w:rsidRPr="0052359F">
        <w:lastRenderedPageBreak/>
        <w:t>Приложение 2</w:t>
      </w:r>
    </w:p>
    <w:p w:rsidR="006150D4" w:rsidRPr="0052359F" w:rsidRDefault="006150D4" w:rsidP="006150D4">
      <w:pPr>
        <w:widowControl w:val="0"/>
        <w:autoSpaceDE w:val="0"/>
        <w:autoSpaceDN w:val="0"/>
        <w:adjustRightInd w:val="0"/>
        <w:jc w:val="right"/>
      </w:pPr>
      <w:r w:rsidRPr="0052359F">
        <w:t>к постановлению Правительства</w:t>
      </w:r>
    </w:p>
    <w:p w:rsidR="006150D4" w:rsidRPr="0052359F" w:rsidRDefault="006150D4" w:rsidP="006150D4">
      <w:pPr>
        <w:widowControl w:val="0"/>
        <w:autoSpaceDE w:val="0"/>
        <w:autoSpaceDN w:val="0"/>
        <w:adjustRightInd w:val="0"/>
        <w:jc w:val="right"/>
      </w:pPr>
      <w:r w:rsidRPr="0052359F">
        <w:t>Ханты-Мансийского автономного</w:t>
      </w:r>
    </w:p>
    <w:p w:rsidR="006150D4" w:rsidRPr="0052359F" w:rsidRDefault="006150D4" w:rsidP="006150D4">
      <w:pPr>
        <w:widowControl w:val="0"/>
        <w:autoSpaceDE w:val="0"/>
        <w:autoSpaceDN w:val="0"/>
        <w:adjustRightInd w:val="0"/>
        <w:jc w:val="right"/>
      </w:pPr>
      <w:r w:rsidRPr="0052359F">
        <w:t xml:space="preserve"> округа – Югры</w:t>
      </w:r>
    </w:p>
    <w:p w:rsidR="006150D4" w:rsidRPr="0052359F" w:rsidRDefault="006150D4" w:rsidP="006150D4">
      <w:pPr>
        <w:widowControl w:val="0"/>
        <w:autoSpaceDE w:val="0"/>
        <w:autoSpaceDN w:val="0"/>
        <w:adjustRightInd w:val="0"/>
        <w:jc w:val="right"/>
      </w:pPr>
      <w:r w:rsidRPr="0052359F">
        <w:t>от____________№_____</w:t>
      </w:r>
    </w:p>
    <w:p w:rsidR="006150D4" w:rsidRPr="0052359F" w:rsidRDefault="006150D4" w:rsidP="006150D4">
      <w:pPr>
        <w:widowControl w:val="0"/>
        <w:autoSpaceDE w:val="0"/>
        <w:autoSpaceDN w:val="0"/>
        <w:adjustRightInd w:val="0"/>
        <w:ind w:firstLine="540"/>
      </w:pPr>
    </w:p>
    <w:p w:rsidR="006150D4" w:rsidRPr="0052359F" w:rsidRDefault="006150D4" w:rsidP="006150D4">
      <w:pPr>
        <w:widowControl w:val="0"/>
        <w:autoSpaceDE w:val="0"/>
        <w:autoSpaceDN w:val="0"/>
        <w:adjustRightInd w:val="0"/>
        <w:jc w:val="center"/>
      </w:pPr>
    </w:p>
    <w:p w:rsidR="006150D4" w:rsidRPr="0052359F" w:rsidRDefault="006150D4" w:rsidP="00AA5B35">
      <w:pPr>
        <w:widowControl w:val="0"/>
        <w:autoSpaceDE w:val="0"/>
        <w:autoSpaceDN w:val="0"/>
        <w:adjustRightInd w:val="0"/>
        <w:jc w:val="center"/>
        <w:rPr>
          <w:rFonts w:eastAsia="Calibri"/>
          <w:lang w:eastAsia="en-US"/>
        </w:rPr>
      </w:pPr>
      <w:r w:rsidRPr="0052359F">
        <w:rPr>
          <w:rFonts w:eastAsia="Calibri"/>
          <w:lang w:eastAsia="en-US"/>
        </w:rPr>
        <w:t>Порядок осуществления внутреннего ведомственного финансового контроля, внутреннего финансового аудита и контроля в сфере закупок исполнительными органами государственной власти  Ханты-Мансийского автономного округа – Югры</w:t>
      </w:r>
    </w:p>
    <w:p w:rsidR="006150D4" w:rsidRPr="0052359F" w:rsidRDefault="006150D4" w:rsidP="00AA5B35">
      <w:pPr>
        <w:widowControl w:val="0"/>
        <w:autoSpaceDE w:val="0"/>
        <w:autoSpaceDN w:val="0"/>
        <w:adjustRightInd w:val="0"/>
        <w:jc w:val="center"/>
        <w:rPr>
          <w:rFonts w:eastAsia="Calibri"/>
          <w:lang w:eastAsia="en-US"/>
        </w:rPr>
      </w:pPr>
    </w:p>
    <w:p w:rsidR="006150D4" w:rsidRPr="0052359F" w:rsidRDefault="006150D4" w:rsidP="00AA5B35">
      <w:pPr>
        <w:widowControl w:val="0"/>
        <w:numPr>
          <w:ilvl w:val="0"/>
          <w:numId w:val="13"/>
        </w:numPr>
        <w:autoSpaceDE w:val="0"/>
        <w:autoSpaceDN w:val="0"/>
        <w:adjustRightInd w:val="0"/>
        <w:spacing w:after="200" w:line="276" w:lineRule="auto"/>
        <w:contextualSpacing/>
        <w:jc w:val="center"/>
        <w:rPr>
          <w:rFonts w:eastAsia="Calibri"/>
          <w:lang w:val="en-US" w:eastAsia="en-US"/>
        </w:rPr>
      </w:pPr>
      <w:r w:rsidRPr="0052359F">
        <w:rPr>
          <w:rFonts w:eastAsia="Calibri"/>
          <w:lang w:eastAsia="en-US"/>
        </w:rPr>
        <w:t>Общие положения</w:t>
      </w:r>
    </w:p>
    <w:p w:rsidR="006150D4" w:rsidRPr="0052359F" w:rsidRDefault="006150D4" w:rsidP="006150D4">
      <w:pPr>
        <w:widowControl w:val="0"/>
        <w:autoSpaceDE w:val="0"/>
        <w:autoSpaceDN w:val="0"/>
        <w:adjustRightInd w:val="0"/>
        <w:contextualSpacing/>
        <w:rPr>
          <w:rFonts w:eastAsia="Calibri"/>
          <w:lang w:val="en-US" w:eastAsia="en-US"/>
        </w:rPr>
      </w:pP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 Настоящий Порядок определяет требования к процедурам осуществления исполнительными органами государственной власти  Ханты-Мансийского автономного округа – Югры (далее – </w:t>
      </w:r>
      <w:r w:rsidR="00C90D39" w:rsidRPr="0052359F">
        <w:rPr>
          <w:rFonts w:eastAsia="Calibri"/>
          <w:lang w:eastAsia="en-US"/>
        </w:rPr>
        <w:t>органами исполнительной власти</w:t>
      </w:r>
      <w:r w:rsidRPr="0052359F">
        <w:rPr>
          <w:rFonts w:eastAsia="Calibri"/>
          <w:lang w:eastAsia="en-US"/>
        </w:rPr>
        <w:t xml:space="preserve">) внутреннего </w:t>
      </w:r>
      <w:r w:rsidR="00C90D39" w:rsidRPr="0052359F">
        <w:rPr>
          <w:rFonts w:eastAsia="Calibri"/>
          <w:lang w:eastAsia="en-US"/>
        </w:rPr>
        <w:t>ведомственного</w:t>
      </w:r>
      <w:r w:rsidRPr="0052359F">
        <w:rPr>
          <w:rFonts w:eastAsia="Calibri"/>
          <w:lang w:eastAsia="en-US"/>
        </w:rPr>
        <w:t xml:space="preserve"> финансового контроля</w:t>
      </w:r>
      <w:r w:rsidR="00C90D39" w:rsidRPr="0052359F">
        <w:rPr>
          <w:rFonts w:eastAsia="Calibri"/>
          <w:lang w:eastAsia="en-US"/>
        </w:rPr>
        <w:t xml:space="preserve">,внутреннего финансового аудита </w:t>
      </w:r>
      <w:r w:rsidRPr="0052359F">
        <w:rPr>
          <w:rFonts w:eastAsia="Calibri"/>
          <w:lang w:eastAsia="en-US"/>
        </w:rPr>
        <w:t>и контроля в сфере закупок.</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proofErr w:type="gramStart"/>
      <w:r w:rsidRPr="0052359F">
        <w:rPr>
          <w:rFonts w:eastAsia="Calibri"/>
          <w:lang w:eastAsia="en-US"/>
        </w:rPr>
        <w:t xml:space="preserve">При осуществлении контроля в соответствии с настоящим Порядком </w:t>
      </w:r>
      <w:r w:rsidR="00C90D39" w:rsidRPr="0052359F">
        <w:rPr>
          <w:rFonts w:eastAsia="Calibri"/>
          <w:lang w:eastAsia="en-US"/>
        </w:rPr>
        <w:t>органы исполнительной власти</w:t>
      </w:r>
      <w:r w:rsidRPr="0052359F">
        <w:rPr>
          <w:rFonts w:eastAsia="Calibri"/>
          <w:lang w:eastAsia="en-US"/>
        </w:rPr>
        <w:t xml:space="preserve"> руководству</w:t>
      </w:r>
      <w:r w:rsidR="00C90D39" w:rsidRPr="0052359F">
        <w:rPr>
          <w:rFonts w:eastAsia="Calibri"/>
          <w:lang w:eastAsia="en-US"/>
        </w:rPr>
        <w:t>ю</w:t>
      </w:r>
      <w:r w:rsidRPr="0052359F">
        <w:rPr>
          <w:rFonts w:eastAsia="Calibri"/>
          <w:lang w:eastAsia="en-US"/>
        </w:rPr>
        <w:t>тся Бюджетным кодексом Российской Федерации (далее – БК РФ), Федеральным</w:t>
      </w:r>
      <w:r w:rsidR="00C90D39" w:rsidRPr="0052359F">
        <w:rPr>
          <w:rFonts w:eastAsia="Calibri"/>
          <w:lang w:eastAsia="en-US"/>
        </w:rPr>
        <w:t>и</w:t>
      </w:r>
      <w:r w:rsidRPr="0052359F">
        <w:rPr>
          <w:rFonts w:eastAsia="Calibri"/>
          <w:lang w:eastAsia="en-US"/>
        </w:rPr>
        <w:t xml:space="preserve"> закон</w:t>
      </w:r>
      <w:r w:rsidR="00C90D39" w:rsidRPr="0052359F">
        <w:rPr>
          <w:rFonts w:eastAsia="Calibri"/>
          <w:lang w:eastAsia="en-US"/>
        </w:rPr>
        <w:t>а</w:t>
      </w:r>
      <w:r w:rsidRPr="0052359F">
        <w:rPr>
          <w:rFonts w:eastAsia="Calibri"/>
          <w:lang w:eastAsia="en-US"/>
        </w:rPr>
        <w:t>м</w:t>
      </w:r>
      <w:r w:rsidR="00C90D39" w:rsidRPr="0052359F">
        <w:rPr>
          <w:rFonts w:eastAsia="Calibri"/>
          <w:lang w:eastAsia="en-US"/>
        </w:rPr>
        <w:t>и</w:t>
      </w:r>
      <w:r w:rsidRPr="0052359F">
        <w:rPr>
          <w:rFonts w:eastAsia="Calibri"/>
          <w:lang w:eastAsia="en-US"/>
        </w:rPr>
        <w:t xml:space="preserve">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 </w:t>
      </w:r>
      <w:r w:rsidR="00C90D39" w:rsidRPr="0052359F">
        <w:rPr>
          <w:rFonts w:eastAsia="Calibri"/>
          <w:lang w:eastAsia="en-US"/>
        </w:rPr>
        <w:t>от 12 января 1996 года «О некоммерческих организациях», от 3 ноября 2006 года «Об автономныхучреждениях</w:t>
      </w:r>
      <w:proofErr w:type="gramEnd"/>
      <w:r w:rsidR="00C90D39" w:rsidRPr="0052359F">
        <w:rPr>
          <w:rFonts w:eastAsia="Calibri"/>
          <w:lang w:eastAsia="en-US"/>
        </w:rPr>
        <w:t>»</w:t>
      </w:r>
      <w:proofErr w:type="gramStart"/>
      <w:r w:rsidRPr="0052359F">
        <w:rPr>
          <w:rFonts w:eastAsia="Calibri"/>
          <w:lang w:eastAsia="en-US"/>
        </w:rPr>
        <w:t xml:space="preserve">постановлением Правительства автономного округа </w:t>
      </w:r>
      <w:r w:rsidR="00C90D39" w:rsidRPr="0052359F">
        <w:rPr>
          <w:rFonts w:eastAsia="Calibri"/>
          <w:lang w:eastAsia="en-US"/>
        </w:rPr>
        <w:t>от 8 июня 2011 года № 208-п «О порядке осуществления контроля за деятельностью государственных учреждений, а также контроля за использованием государственными учреждениями и органами государственной власти Ханты-Мансийского автономного округа - Югры имущества автономного округа»</w:t>
      </w:r>
      <w:r w:rsidRPr="0052359F">
        <w:rPr>
          <w:rFonts w:eastAsia="Calibri"/>
          <w:lang w:eastAsia="en-US"/>
        </w:rPr>
        <w:t xml:space="preserve"> и иными нормативными правовыми актами Российской Федерации (далее – РФ) и Ханты-Мансийского автономного округа – Югры (далее – автономный округ), регулирующими правоотношения в сфере внутреннего государственного финансового</w:t>
      </w:r>
      <w:proofErr w:type="gramEnd"/>
      <w:r w:rsidRPr="0052359F">
        <w:rPr>
          <w:rFonts w:eastAsia="Calibri"/>
          <w:lang w:eastAsia="en-US"/>
        </w:rPr>
        <w:t xml:space="preserve"> контроля, контроля в сфере закупок и </w:t>
      </w:r>
      <w:proofErr w:type="gramStart"/>
      <w:r w:rsidRPr="0052359F">
        <w:rPr>
          <w:rFonts w:eastAsia="Calibri"/>
          <w:lang w:eastAsia="en-US"/>
        </w:rPr>
        <w:t>контроля за</w:t>
      </w:r>
      <w:proofErr w:type="gramEnd"/>
      <w:r w:rsidRPr="0052359F">
        <w:rPr>
          <w:rFonts w:eastAsia="Calibri"/>
          <w:lang w:eastAsia="en-US"/>
        </w:rPr>
        <w:t xml:space="preserve"> деятельностью государственных учреждений.</w:t>
      </w:r>
    </w:p>
    <w:p w:rsidR="006150D4" w:rsidRPr="0052359F" w:rsidRDefault="006150D4" w:rsidP="00AA5B35">
      <w:pPr>
        <w:widowControl w:val="0"/>
        <w:numPr>
          <w:ilvl w:val="0"/>
          <w:numId w:val="14"/>
        </w:numPr>
        <w:tabs>
          <w:tab w:val="left" w:pos="993"/>
        </w:tabs>
        <w:autoSpaceDE w:val="0"/>
        <w:autoSpaceDN w:val="0"/>
        <w:adjustRightInd w:val="0"/>
        <w:ind w:left="0" w:firstLine="284"/>
        <w:contextualSpacing/>
        <w:rPr>
          <w:rFonts w:eastAsia="Calibri"/>
          <w:lang w:eastAsia="en-US"/>
        </w:rPr>
      </w:pPr>
      <w:r w:rsidRPr="0052359F">
        <w:rPr>
          <w:rFonts w:eastAsia="Calibri"/>
          <w:lang w:eastAsia="en-US"/>
        </w:rPr>
        <w:t xml:space="preserve">Деятельность </w:t>
      </w:r>
      <w:r w:rsidR="00CF3B96" w:rsidRPr="0052359F">
        <w:rPr>
          <w:rFonts w:eastAsia="Calibri"/>
          <w:lang w:eastAsia="en-US"/>
        </w:rPr>
        <w:t>органов исполнительной власти</w:t>
      </w:r>
      <w:r w:rsidRPr="0052359F">
        <w:rPr>
          <w:rFonts w:eastAsia="Calibri"/>
          <w:lang w:eastAsia="en-US"/>
        </w:rPr>
        <w:t xml:space="preserve"> по осуществлению </w:t>
      </w:r>
      <w:r w:rsidR="00CF3B96" w:rsidRPr="0052359F">
        <w:rPr>
          <w:rFonts w:eastAsia="Calibri"/>
          <w:lang w:eastAsia="en-US"/>
        </w:rPr>
        <w:t>внутреннего ведомственного финансового контроля, внутреннего финансового аудита и контроля в сфере закупок</w:t>
      </w:r>
      <w:r w:rsidRPr="0052359F">
        <w:rPr>
          <w:rFonts w:eastAsia="Calibri"/>
          <w:lang w:eastAsia="en-US"/>
        </w:rPr>
        <w:t xml:space="preserve"> (далее – контрольная деятельность) основывается на принципах законности, объективности, эффективности, независимости, профессиональной компетентности, гласности, системности и плановости.</w:t>
      </w:r>
    </w:p>
    <w:p w:rsidR="00CF3B96" w:rsidRPr="0052359F" w:rsidRDefault="00CF3B96" w:rsidP="00AA5B35">
      <w:pPr>
        <w:widowControl w:val="0"/>
        <w:numPr>
          <w:ilvl w:val="0"/>
          <w:numId w:val="14"/>
        </w:numPr>
        <w:tabs>
          <w:tab w:val="left" w:pos="993"/>
        </w:tabs>
        <w:autoSpaceDE w:val="0"/>
        <w:autoSpaceDN w:val="0"/>
        <w:adjustRightInd w:val="0"/>
        <w:ind w:left="0" w:firstLine="284"/>
        <w:contextualSpacing/>
        <w:rPr>
          <w:rFonts w:eastAsia="Calibri"/>
          <w:lang w:eastAsia="en-US"/>
        </w:rPr>
      </w:pPr>
      <w:r w:rsidRPr="0052359F">
        <w:rPr>
          <w:rFonts w:eastAsia="Calibri"/>
          <w:lang w:eastAsia="en-US"/>
        </w:rPr>
        <w:t xml:space="preserve">Координацию работы органов исполнительной власти и оценку их </w:t>
      </w:r>
      <w:r w:rsidRPr="0052359F">
        <w:rPr>
          <w:rFonts w:eastAsia="Calibri"/>
          <w:lang w:eastAsia="en-US"/>
        </w:rPr>
        <w:lastRenderedPageBreak/>
        <w:t>деятельности в части осуществления ими внутреннего финансового контроля</w:t>
      </w:r>
      <w:r w:rsidR="00355A80" w:rsidRPr="0052359F">
        <w:rPr>
          <w:rFonts w:eastAsia="Calibri"/>
          <w:lang w:eastAsia="en-US"/>
        </w:rPr>
        <w:t xml:space="preserve">, финансового аудита и контроля в сфере закупок </w:t>
      </w:r>
      <w:r w:rsidRPr="0052359F">
        <w:rPr>
          <w:rFonts w:eastAsia="Calibri"/>
          <w:lang w:eastAsia="en-US"/>
        </w:rPr>
        <w:t>осуществляет Служба.</w:t>
      </w:r>
    </w:p>
    <w:p w:rsidR="006150D4" w:rsidRPr="0052359F" w:rsidRDefault="006150D4" w:rsidP="00AA5B35">
      <w:pPr>
        <w:widowControl w:val="0"/>
        <w:numPr>
          <w:ilvl w:val="0"/>
          <w:numId w:val="14"/>
        </w:numPr>
        <w:tabs>
          <w:tab w:val="left" w:pos="993"/>
        </w:tabs>
        <w:autoSpaceDE w:val="0"/>
        <w:autoSpaceDN w:val="0"/>
        <w:adjustRightInd w:val="0"/>
        <w:ind w:left="0" w:firstLine="284"/>
        <w:contextualSpacing/>
        <w:rPr>
          <w:rFonts w:eastAsia="Calibri"/>
          <w:lang w:eastAsia="en-US"/>
        </w:rPr>
      </w:pPr>
      <w:r w:rsidRPr="0052359F">
        <w:rPr>
          <w:rFonts w:eastAsia="Calibri"/>
          <w:lang w:eastAsia="en-US"/>
        </w:rPr>
        <w:t>Если иное не предусмотрено настоящим Порядком, термины и определения используются в настоящем Порядке в соответствии с их значением, предусмотренным законодательством Российской Федерации, в том числе БК РФ и Законом № 44-ФЗ.</w:t>
      </w:r>
    </w:p>
    <w:p w:rsidR="00CF3B96" w:rsidRPr="0052359F" w:rsidRDefault="00CF3B96" w:rsidP="00CF3B96">
      <w:pPr>
        <w:widowControl w:val="0"/>
        <w:numPr>
          <w:ilvl w:val="0"/>
          <w:numId w:val="14"/>
        </w:numPr>
        <w:autoSpaceDE w:val="0"/>
        <w:autoSpaceDN w:val="0"/>
        <w:adjustRightInd w:val="0"/>
        <w:ind w:left="0" w:firstLine="284"/>
        <w:contextualSpacing/>
      </w:pPr>
      <w:proofErr w:type="gramStart"/>
      <w:r w:rsidRPr="0052359F">
        <w:t>Объектами</w:t>
      </w:r>
      <w:r w:rsidR="00F43CAC" w:rsidRPr="0052359F">
        <w:t xml:space="preserve"> (субъектами)</w:t>
      </w:r>
      <w:r w:rsidRPr="0052359F">
        <w:t xml:space="preserve"> внутреннего финансового контроля являются подведомственные органам исполнительной власти распорядители и получатели бюджетных средств, а также получатели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w:t>
      </w:r>
      <w:r w:rsidR="003D218B" w:rsidRPr="0052359F">
        <w:t>БК РФ</w:t>
      </w:r>
      <w:r w:rsidRPr="0052359F">
        <w:t>.</w:t>
      </w:r>
      <w:proofErr w:type="gramEnd"/>
    </w:p>
    <w:p w:rsidR="00CF3B96" w:rsidRPr="0052359F" w:rsidRDefault="00CF3B96" w:rsidP="00CF3B96">
      <w:pPr>
        <w:widowControl w:val="0"/>
        <w:numPr>
          <w:ilvl w:val="0"/>
          <w:numId w:val="14"/>
        </w:numPr>
        <w:autoSpaceDE w:val="0"/>
        <w:autoSpaceDN w:val="0"/>
        <w:adjustRightInd w:val="0"/>
        <w:ind w:left="0" w:firstLine="284"/>
        <w:contextualSpacing/>
      </w:pPr>
      <w:r w:rsidRPr="0052359F">
        <w:t>Объектами</w:t>
      </w:r>
      <w:r w:rsidR="00F43CAC" w:rsidRPr="0052359F">
        <w:t xml:space="preserve"> (субъектами)</w:t>
      </w:r>
      <w:r w:rsidRPr="0052359F">
        <w:t xml:space="preserve"> ведомственного контроля являются подведомственные органом исполнительной власти получатели бюджетных средств Ханты-Мансийского автономного округа </w:t>
      </w:r>
      <w:proofErr w:type="gramStart"/>
      <w:r w:rsidRPr="0052359F">
        <w:t>–Ю</w:t>
      </w:r>
      <w:proofErr w:type="gramEnd"/>
      <w:r w:rsidRPr="0052359F">
        <w:t xml:space="preserve">гры, бюджетные учреждения, автономные учреждения, иные юридические лица, в случае если они выполняют функции заказчиков на основании частей 1, 4, 5 статьи 15 </w:t>
      </w:r>
      <w:r w:rsidR="002434F9" w:rsidRPr="0052359F">
        <w:t xml:space="preserve">Закона № 44-ФЗ </w:t>
      </w:r>
      <w:r w:rsidRPr="0052359F">
        <w:t>(далее – подведомственные заказчики).</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Контрольная деятельность подразделяется </w:t>
      </w:r>
      <w:proofErr w:type="gramStart"/>
      <w:r w:rsidRPr="0052359F">
        <w:rPr>
          <w:rFonts w:eastAsia="Calibri"/>
          <w:lang w:eastAsia="en-US"/>
        </w:rPr>
        <w:t>на</w:t>
      </w:r>
      <w:proofErr w:type="gramEnd"/>
      <w:r w:rsidRPr="0052359F">
        <w:rPr>
          <w:rFonts w:eastAsia="Calibri"/>
          <w:lang w:eastAsia="en-US"/>
        </w:rPr>
        <w:t xml:space="preserve"> плановую и внеплановую. Плановая контрольная деятельность осуществляется в соответствии с планом контрольных мероприятий. </w:t>
      </w:r>
    </w:p>
    <w:p w:rsidR="006150D4" w:rsidRPr="0052359F" w:rsidRDefault="006150D4" w:rsidP="006150D4">
      <w:pPr>
        <w:widowControl w:val="0"/>
        <w:autoSpaceDE w:val="0"/>
        <w:autoSpaceDN w:val="0"/>
        <w:adjustRightInd w:val="0"/>
        <w:ind w:firstLine="709"/>
        <w:contextualSpacing/>
        <w:rPr>
          <w:rFonts w:eastAsia="Calibri"/>
          <w:lang w:eastAsia="en-US"/>
        </w:rPr>
      </w:pPr>
      <w:r w:rsidRPr="0052359F">
        <w:rPr>
          <w:rFonts w:eastAsia="Calibri"/>
          <w:lang w:eastAsia="en-US"/>
        </w:rPr>
        <w:t xml:space="preserve">Внеплановая контрольная деятельность осуществляется по следующим основаниям: </w:t>
      </w:r>
    </w:p>
    <w:p w:rsidR="006150D4" w:rsidRPr="0052359F" w:rsidRDefault="006150D4" w:rsidP="006150D4">
      <w:pPr>
        <w:widowControl w:val="0"/>
        <w:autoSpaceDE w:val="0"/>
        <w:autoSpaceDN w:val="0"/>
        <w:adjustRightInd w:val="0"/>
        <w:ind w:firstLine="709"/>
      </w:pPr>
      <w:r w:rsidRPr="0052359F">
        <w:t>поручение Губернатора</w:t>
      </w:r>
      <w:r w:rsidR="003A69B0" w:rsidRPr="0052359F">
        <w:t xml:space="preserve"> автономного округа</w:t>
      </w:r>
      <w:r w:rsidRPr="0052359F">
        <w:t xml:space="preserve">, </w:t>
      </w:r>
      <w:r w:rsidR="00CF3B96" w:rsidRPr="0052359F">
        <w:t>з</w:t>
      </w:r>
      <w:r w:rsidRPr="0052359F">
        <w:t>аместителя Губернатора</w:t>
      </w:r>
      <w:r w:rsidR="001A739B" w:rsidRPr="0052359F">
        <w:t xml:space="preserve"> автономного округа</w:t>
      </w:r>
      <w:r w:rsidRPr="0052359F">
        <w:t>,</w:t>
      </w:r>
      <w:r w:rsidR="00CF3B96" w:rsidRPr="0052359F">
        <w:t xml:space="preserve"> курирующего исполнительный орган власти</w:t>
      </w:r>
      <w:r w:rsidR="001A739B" w:rsidRPr="0052359F">
        <w:t>;</w:t>
      </w:r>
    </w:p>
    <w:p w:rsidR="006150D4" w:rsidRPr="0052359F" w:rsidRDefault="006150D4" w:rsidP="008E00D5">
      <w:pPr>
        <w:pStyle w:val="ConsPlusNormal"/>
        <w:ind w:firstLine="709"/>
        <w:jc w:val="both"/>
        <w:rPr>
          <w:rFonts w:ascii="Times New Roman" w:hAnsi="Times New Roman" w:cs="Times New Roman"/>
          <w:sz w:val="28"/>
          <w:szCs w:val="28"/>
        </w:rPr>
      </w:pPr>
      <w:r w:rsidRPr="0052359F">
        <w:rPr>
          <w:rFonts w:ascii="Times New Roman" w:hAnsi="Times New Roman" w:cs="Times New Roman"/>
          <w:sz w:val="28"/>
          <w:szCs w:val="28"/>
        </w:rPr>
        <w:t>мотивированное обращение  правоохранительных органов (Прокуратуры РФ, Министерства внутренних дел РФ, Следственного комитета РФ, Федеральной службы безопасности) по автономному округу</w:t>
      </w:r>
      <w:r w:rsidR="008E00D5" w:rsidRPr="0052359F">
        <w:rPr>
          <w:rFonts w:ascii="Times New Roman" w:hAnsi="Times New Roman" w:cs="Times New Roman"/>
          <w:sz w:val="28"/>
          <w:szCs w:val="28"/>
        </w:rPr>
        <w:t>, Службы, исполнительного органа государственной власти автономного округа по регулированию контрактной системы в сфере закупок по результатам мониторинга закупок;</w:t>
      </w:r>
    </w:p>
    <w:p w:rsidR="006150D4" w:rsidRPr="0052359F" w:rsidRDefault="006150D4" w:rsidP="006150D4">
      <w:pPr>
        <w:pStyle w:val="ConsPlusNormal"/>
        <w:ind w:firstLine="709"/>
        <w:jc w:val="both"/>
        <w:rPr>
          <w:rFonts w:ascii="Times New Roman" w:hAnsi="Times New Roman" w:cs="Times New Roman"/>
          <w:sz w:val="28"/>
          <w:szCs w:val="28"/>
        </w:rPr>
      </w:pPr>
      <w:r w:rsidRPr="0052359F">
        <w:rPr>
          <w:rFonts w:ascii="Times New Roman" w:hAnsi="Times New Roman" w:cs="Times New Roman"/>
          <w:sz w:val="28"/>
          <w:szCs w:val="28"/>
        </w:rPr>
        <w:t>обращение гражданина, объединения граждан, в том числе юридического лица содержащее информацию о нарушении законодательства;</w:t>
      </w:r>
    </w:p>
    <w:p w:rsidR="006150D4" w:rsidRPr="0052359F" w:rsidRDefault="006150D4" w:rsidP="006150D4">
      <w:pPr>
        <w:pStyle w:val="ConsPlusNormal"/>
        <w:ind w:firstLine="709"/>
        <w:jc w:val="both"/>
        <w:rPr>
          <w:rFonts w:ascii="Times New Roman" w:hAnsi="Times New Roman" w:cs="Times New Roman"/>
          <w:sz w:val="28"/>
          <w:szCs w:val="28"/>
        </w:rPr>
      </w:pPr>
      <w:r w:rsidRPr="0052359F">
        <w:rPr>
          <w:rFonts w:ascii="Times New Roman" w:hAnsi="Times New Roman" w:cs="Times New Roman"/>
          <w:sz w:val="28"/>
          <w:szCs w:val="28"/>
        </w:rPr>
        <w:t>ликвидация или реорганизация</w:t>
      </w:r>
      <w:r w:rsidR="001A739B" w:rsidRPr="0052359F">
        <w:rPr>
          <w:rFonts w:ascii="Times New Roman" w:hAnsi="Times New Roman" w:cs="Times New Roman"/>
          <w:sz w:val="28"/>
          <w:szCs w:val="28"/>
        </w:rPr>
        <w:t xml:space="preserve"> подведомственных</w:t>
      </w:r>
      <w:r w:rsidRPr="0052359F">
        <w:rPr>
          <w:rFonts w:ascii="Times New Roman" w:hAnsi="Times New Roman" w:cs="Times New Roman"/>
          <w:sz w:val="28"/>
          <w:szCs w:val="28"/>
        </w:rPr>
        <w:t xml:space="preserve"> получателей средств бюджета автономного округа.</w:t>
      </w:r>
    </w:p>
    <w:p w:rsidR="006150D4" w:rsidRPr="0052359F" w:rsidRDefault="006150D4" w:rsidP="00AA5B35">
      <w:pPr>
        <w:pStyle w:val="a7"/>
        <w:widowControl w:val="0"/>
        <w:numPr>
          <w:ilvl w:val="0"/>
          <w:numId w:val="14"/>
        </w:numPr>
        <w:autoSpaceDE w:val="0"/>
        <w:autoSpaceDN w:val="0"/>
        <w:adjustRightInd w:val="0"/>
        <w:ind w:left="0" w:firstLine="284"/>
      </w:pPr>
      <w:r w:rsidRPr="0052359F">
        <w:t>Порядок назначения, проведения и реализации материалов внепланового контрольного мероприятия аналогичен порядку назначения, проведения и реализации материалов планового контрольного мероприятия.</w:t>
      </w:r>
    </w:p>
    <w:p w:rsidR="006150D4" w:rsidRPr="0052359F" w:rsidRDefault="001A739B" w:rsidP="00AA5B35">
      <w:pPr>
        <w:pStyle w:val="a7"/>
        <w:widowControl w:val="0"/>
        <w:numPr>
          <w:ilvl w:val="0"/>
          <w:numId w:val="14"/>
        </w:numPr>
        <w:autoSpaceDE w:val="0"/>
        <w:autoSpaceDN w:val="0"/>
        <w:adjustRightInd w:val="0"/>
        <w:ind w:left="0" w:firstLine="284"/>
      </w:pPr>
      <w:r w:rsidRPr="0052359F">
        <w:t>В</w:t>
      </w:r>
      <w:r w:rsidR="006150D4" w:rsidRPr="0052359F">
        <w:rPr>
          <w:rFonts w:eastAsia="Calibri"/>
          <w:lang w:eastAsia="en-US"/>
        </w:rPr>
        <w:t xml:space="preserve"> целях реализации положений настоящего Порядка</w:t>
      </w:r>
      <w:r w:rsidRPr="0052359F">
        <w:rPr>
          <w:rFonts w:eastAsia="Calibri"/>
          <w:lang w:eastAsia="en-US"/>
        </w:rPr>
        <w:t xml:space="preserve"> Служба </w:t>
      </w:r>
      <w:r w:rsidR="006150D4" w:rsidRPr="0052359F">
        <w:rPr>
          <w:rFonts w:eastAsia="Calibri"/>
          <w:lang w:eastAsia="en-US"/>
        </w:rPr>
        <w:lastRenderedPageBreak/>
        <w:t>утверждает нормативные правовые (локальные) акты и принимает методические рекомендации.</w:t>
      </w:r>
    </w:p>
    <w:p w:rsidR="006150D4" w:rsidRPr="0052359F" w:rsidRDefault="006150D4" w:rsidP="006150D4">
      <w:pPr>
        <w:widowControl w:val="0"/>
        <w:autoSpaceDE w:val="0"/>
        <w:autoSpaceDN w:val="0"/>
        <w:adjustRightInd w:val="0"/>
        <w:ind w:left="284" w:firstLine="284"/>
        <w:contextualSpacing/>
        <w:rPr>
          <w:rFonts w:eastAsia="Calibri"/>
          <w:lang w:eastAsia="en-US"/>
        </w:rPr>
      </w:pPr>
    </w:p>
    <w:p w:rsidR="006150D4" w:rsidRPr="0052359F" w:rsidRDefault="006150D4" w:rsidP="00AA5B35">
      <w:pPr>
        <w:widowControl w:val="0"/>
        <w:numPr>
          <w:ilvl w:val="0"/>
          <w:numId w:val="13"/>
        </w:numPr>
        <w:autoSpaceDE w:val="0"/>
        <w:autoSpaceDN w:val="0"/>
        <w:adjustRightInd w:val="0"/>
        <w:ind w:left="0" w:firstLine="284"/>
        <w:contextualSpacing/>
        <w:jc w:val="center"/>
        <w:rPr>
          <w:rFonts w:eastAsia="Calibri"/>
          <w:lang w:eastAsia="en-US"/>
        </w:rPr>
      </w:pPr>
      <w:r w:rsidRPr="0052359F">
        <w:rPr>
          <w:rFonts w:eastAsia="Calibri"/>
          <w:lang w:eastAsia="en-US"/>
        </w:rPr>
        <w:t>Требования к планированию контрольной деятельности</w:t>
      </w:r>
    </w:p>
    <w:p w:rsidR="006150D4" w:rsidRPr="0052359F" w:rsidRDefault="006150D4" w:rsidP="006150D4">
      <w:pPr>
        <w:widowControl w:val="0"/>
        <w:autoSpaceDE w:val="0"/>
        <w:autoSpaceDN w:val="0"/>
        <w:adjustRightInd w:val="0"/>
        <w:ind w:firstLine="284"/>
        <w:rPr>
          <w:rFonts w:eastAsia="Calibri"/>
          <w:lang w:eastAsia="en-US"/>
        </w:rPr>
      </w:pPr>
    </w:p>
    <w:p w:rsidR="001A739B" w:rsidRPr="0052359F" w:rsidRDefault="001A739B"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Органы исполнительной власти</w:t>
      </w:r>
      <w:r w:rsidR="006150D4" w:rsidRPr="0052359F">
        <w:rPr>
          <w:rFonts w:eastAsia="Calibri"/>
          <w:lang w:eastAsia="en-US"/>
        </w:rPr>
        <w:t xml:space="preserve"> составля</w:t>
      </w:r>
      <w:r w:rsidRPr="0052359F">
        <w:rPr>
          <w:rFonts w:eastAsia="Calibri"/>
          <w:lang w:eastAsia="en-US"/>
        </w:rPr>
        <w:t>ю</w:t>
      </w:r>
      <w:r w:rsidR="006150D4" w:rsidRPr="0052359F">
        <w:rPr>
          <w:rFonts w:eastAsia="Calibri"/>
          <w:lang w:eastAsia="en-US"/>
        </w:rPr>
        <w:t>т годовой план контрольных мероприятий</w:t>
      </w:r>
      <w:r w:rsidRPr="0052359F">
        <w:rPr>
          <w:rFonts w:eastAsia="Calibri"/>
          <w:lang w:eastAsia="en-US"/>
        </w:rPr>
        <w:t xml:space="preserve"> (далее – План)</w:t>
      </w:r>
      <w:r w:rsidR="006150D4" w:rsidRPr="0052359F">
        <w:rPr>
          <w:rFonts w:eastAsia="Calibri"/>
          <w:lang w:eastAsia="en-US"/>
        </w:rPr>
        <w:t xml:space="preserve"> на очередной год</w:t>
      </w:r>
      <w:r w:rsidRPr="0052359F">
        <w:rPr>
          <w:rFonts w:eastAsia="Calibri"/>
          <w:lang w:eastAsia="en-US"/>
        </w:rPr>
        <w:t>.</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План формируется </w:t>
      </w:r>
      <w:r w:rsidR="001A739B" w:rsidRPr="0052359F">
        <w:rPr>
          <w:rFonts w:eastAsia="Calibri"/>
          <w:lang w:eastAsia="en-US"/>
        </w:rPr>
        <w:t>органами исполнительной власти</w:t>
      </w:r>
      <w:r w:rsidRPr="0052359F">
        <w:rPr>
          <w:rFonts w:eastAsia="Calibri"/>
          <w:lang w:eastAsia="en-US"/>
        </w:rPr>
        <w:t xml:space="preserve"> с учетом поступивших поручений </w:t>
      </w:r>
      <w:r w:rsidR="00EB1E3A" w:rsidRPr="0052359F">
        <w:rPr>
          <w:rFonts w:eastAsia="Calibri"/>
          <w:lang w:eastAsia="en-US"/>
        </w:rPr>
        <w:t>Губернатора автономного округа</w:t>
      </w:r>
      <w:r w:rsidR="001A739B" w:rsidRPr="0052359F">
        <w:rPr>
          <w:rFonts w:eastAsia="Calibri"/>
          <w:lang w:eastAsia="en-US"/>
        </w:rPr>
        <w:t>, заместителя Губернатора автономного округа, курирующего исполнительный орган власти,</w:t>
      </w:r>
      <w:r w:rsidRPr="0052359F">
        <w:rPr>
          <w:rFonts w:eastAsia="Calibri"/>
          <w:lang w:eastAsia="en-US"/>
        </w:rPr>
        <w:t xml:space="preserve"> предложений правоохранительных органов</w:t>
      </w:r>
      <w:r w:rsidR="00CF6BFB" w:rsidRPr="0052359F">
        <w:rPr>
          <w:rFonts w:eastAsia="Calibri"/>
          <w:lang w:eastAsia="en-US"/>
        </w:rPr>
        <w:t>, Службы, исполнительного органа государственной власти автономного округа по регулированию контрактной системы в сфере закупок по результатам мониторинга закупок</w:t>
      </w:r>
      <w:r w:rsidRPr="0052359F">
        <w:rPr>
          <w:rFonts w:eastAsia="Calibri"/>
          <w:lang w:eastAsia="en-US"/>
        </w:rPr>
        <w:t>.</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 Порядок формирования Плана и типовая форма Плана устанавливаются приказом Службы.</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 При планировании контрольного мероприятия на очередной год учитываются:</w:t>
      </w:r>
    </w:p>
    <w:p w:rsidR="006150D4" w:rsidRPr="0052359F" w:rsidRDefault="006150D4" w:rsidP="00DE14EC">
      <w:pPr>
        <w:widowControl w:val="0"/>
        <w:autoSpaceDE w:val="0"/>
        <w:autoSpaceDN w:val="0"/>
        <w:adjustRightInd w:val="0"/>
        <w:ind w:left="284"/>
        <w:contextualSpacing/>
        <w:rPr>
          <w:rFonts w:eastAsia="Calibri"/>
          <w:lang w:eastAsia="en-US"/>
        </w:rPr>
      </w:pPr>
      <w:r w:rsidRPr="0052359F">
        <w:rPr>
          <w:rFonts w:eastAsia="Calibri"/>
          <w:lang w:eastAsia="en-US"/>
        </w:rPr>
        <w:t>своевременность и периодичность проведения контрольных мероприятий;</w:t>
      </w:r>
    </w:p>
    <w:p w:rsidR="006150D4" w:rsidRPr="0052359F" w:rsidRDefault="006150D4" w:rsidP="00DE14EC">
      <w:pPr>
        <w:widowControl w:val="0"/>
        <w:autoSpaceDE w:val="0"/>
        <w:autoSpaceDN w:val="0"/>
        <w:adjustRightInd w:val="0"/>
        <w:ind w:left="284"/>
        <w:contextualSpacing/>
        <w:rPr>
          <w:rFonts w:eastAsia="Calibri"/>
          <w:lang w:eastAsia="en-US"/>
        </w:rPr>
      </w:pPr>
      <w:r w:rsidRPr="0052359F">
        <w:rPr>
          <w:rFonts w:eastAsia="Calibri"/>
          <w:lang w:eastAsia="en-US"/>
        </w:rPr>
        <w:t>степень обеспеченности ресурсами, необходимыми для проведения контрольных мероприятий;</w:t>
      </w:r>
    </w:p>
    <w:p w:rsidR="006150D4" w:rsidRPr="0052359F" w:rsidRDefault="006150D4" w:rsidP="00DE14EC">
      <w:pPr>
        <w:widowControl w:val="0"/>
        <w:autoSpaceDE w:val="0"/>
        <w:autoSpaceDN w:val="0"/>
        <w:adjustRightInd w:val="0"/>
        <w:ind w:left="284"/>
        <w:contextualSpacing/>
        <w:rPr>
          <w:rFonts w:eastAsia="Calibri"/>
          <w:lang w:eastAsia="en-US"/>
        </w:rPr>
      </w:pPr>
      <w:r w:rsidRPr="0052359F">
        <w:rPr>
          <w:rFonts w:eastAsia="Calibri"/>
          <w:lang w:eastAsia="en-US"/>
        </w:rPr>
        <w:t>реальность сроков проведения контрольных мероприятий, определяемую с учетом всех возможных временных затрат;</w:t>
      </w:r>
    </w:p>
    <w:p w:rsidR="006150D4" w:rsidRPr="0052359F" w:rsidRDefault="006150D4" w:rsidP="00DE14EC">
      <w:pPr>
        <w:widowControl w:val="0"/>
        <w:autoSpaceDE w:val="0"/>
        <w:autoSpaceDN w:val="0"/>
        <w:adjustRightInd w:val="0"/>
        <w:ind w:left="284"/>
        <w:contextualSpacing/>
        <w:rPr>
          <w:rFonts w:eastAsia="Calibri"/>
          <w:lang w:eastAsia="en-US"/>
        </w:rPr>
      </w:pPr>
      <w:r w:rsidRPr="0052359F">
        <w:rPr>
          <w:rFonts w:eastAsia="Calibri"/>
          <w:lang w:eastAsia="en-US"/>
        </w:rPr>
        <w:t>наличие резерва времени для выполнения внеплановых контрольных мероприятий.</w:t>
      </w:r>
    </w:p>
    <w:p w:rsidR="006150D4" w:rsidRPr="0052359F" w:rsidRDefault="006150D4" w:rsidP="00DE14EC">
      <w:pPr>
        <w:pStyle w:val="a7"/>
        <w:widowControl w:val="0"/>
        <w:numPr>
          <w:ilvl w:val="0"/>
          <w:numId w:val="14"/>
        </w:numPr>
        <w:autoSpaceDE w:val="0"/>
        <w:autoSpaceDN w:val="0"/>
        <w:adjustRightInd w:val="0"/>
        <w:ind w:left="0" w:firstLine="284"/>
      </w:pPr>
      <w:r w:rsidRPr="0052359F">
        <w:t>План утверждает</w:t>
      </w:r>
      <w:r w:rsidR="001A739B" w:rsidRPr="0052359F">
        <w:t>ся</w:t>
      </w:r>
      <w:r w:rsidRPr="0052359F">
        <w:t xml:space="preserve"> руководител</w:t>
      </w:r>
      <w:r w:rsidR="001A739B" w:rsidRPr="0052359F">
        <w:t>еморгана исполнительной власти</w:t>
      </w:r>
      <w:r w:rsidR="00AC411E" w:rsidRPr="0052359F">
        <w:t xml:space="preserve">и </w:t>
      </w:r>
      <w:r w:rsidR="001A739B" w:rsidRPr="0052359F">
        <w:t xml:space="preserve">направляется в Службу </w:t>
      </w:r>
      <w:r w:rsidRPr="0052359F">
        <w:t xml:space="preserve">не позднее </w:t>
      </w:r>
      <w:r w:rsidR="00F43CAC" w:rsidRPr="0052359F">
        <w:t>10</w:t>
      </w:r>
      <w:r w:rsidRPr="0052359F">
        <w:t xml:space="preserve"> декабря текущего года.</w:t>
      </w:r>
    </w:p>
    <w:p w:rsidR="006150D4" w:rsidRPr="0052359F" w:rsidRDefault="006150D4" w:rsidP="00AA5B35">
      <w:pPr>
        <w:pStyle w:val="a7"/>
        <w:widowControl w:val="0"/>
        <w:numPr>
          <w:ilvl w:val="0"/>
          <w:numId w:val="14"/>
        </w:numPr>
        <w:autoSpaceDE w:val="0"/>
        <w:autoSpaceDN w:val="0"/>
        <w:adjustRightInd w:val="0"/>
        <w:ind w:left="0" w:firstLine="284"/>
      </w:pPr>
      <w:r w:rsidRPr="0052359F">
        <w:t>План размещается на едином официальном сайте исполнительных органов государственной власти автономного округа в течени</w:t>
      </w:r>
      <w:proofErr w:type="gramStart"/>
      <w:r w:rsidRPr="0052359F">
        <w:t>и</w:t>
      </w:r>
      <w:proofErr w:type="gramEnd"/>
      <w:r w:rsidRPr="0052359F">
        <w:t xml:space="preserve"> 5 рабочих со дня его утверждения. </w:t>
      </w:r>
    </w:p>
    <w:p w:rsidR="006150D4" w:rsidRPr="0052359F" w:rsidRDefault="006150D4" w:rsidP="00AA5B35">
      <w:pPr>
        <w:pStyle w:val="a7"/>
        <w:widowControl w:val="0"/>
        <w:numPr>
          <w:ilvl w:val="0"/>
          <w:numId w:val="14"/>
        </w:numPr>
        <w:autoSpaceDE w:val="0"/>
        <w:autoSpaceDN w:val="0"/>
        <w:adjustRightInd w:val="0"/>
        <w:ind w:left="0" w:firstLine="284"/>
      </w:pPr>
      <w:r w:rsidRPr="0052359F">
        <w:t>Внесение изменений</w:t>
      </w:r>
      <w:r w:rsidR="006F5CD8" w:rsidRPr="0052359F">
        <w:t xml:space="preserve"> в</w:t>
      </w:r>
      <w:r w:rsidRPr="0052359F">
        <w:t xml:space="preserve"> План допускается не позднее чем за месяц до начала проведения контрольных мероприятий, в отношении которых вносятся такие изменения</w:t>
      </w:r>
      <w:proofErr w:type="gramStart"/>
      <w:r w:rsidRPr="0052359F">
        <w:t>.И</w:t>
      </w:r>
      <w:proofErr w:type="gramEnd"/>
      <w:r w:rsidRPr="0052359F">
        <w:t>зменения подлежат размещению в порядке, предусмотренн</w:t>
      </w:r>
      <w:r w:rsidR="00AC411E" w:rsidRPr="0052359F">
        <w:t>о</w:t>
      </w:r>
      <w:r w:rsidRPr="0052359F">
        <w:t>м для размещения Плана.</w:t>
      </w:r>
    </w:p>
    <w:p w:rsidR="006150D4" w:rsidRPr="0052359F" w:rsidRDefault="006150D4" w:rsidP="006150D4">
      <w:pPr>
        <w:widowControl w:val="0"/>
        <w:autoSpaceDE w:val="0"/>
        <w:autoSpaceDN w:val="0"/>
        <w:adjustRightInd w:val="0"/>
        <w:ind w:firstLine="284"/>
        <w:rPr>
          <w:rFonts w:eastAsia="Calibri"/>
          <w:lang w:eastAsia="en-US"/>
        </w:rPr>
      </w:pPr>
    </w:p>
    <w:p w:rsidR="006150D4" w:rsidRPr="0052359F" w:rsidRDefault="006150D4" w:rsidP="00AA5B35">
      <w:pPr>
        <w:widowControl w:val="0"/>
        <w:numPr>
          <w:ilvl w:val="0"/>
          <w:numId w:val="13"/>
        </w:numPr>
        <w:autoSpaceDE w:val="0"/>
        <w:autoSpaceDN w:val="0"/>
        <w:adjustRightInd w:val="0"/>
        <w:ind w:left="0" w:firstLine="284"/>
        <w:contextualSpacing/>
        <w:jc w:val="center"/>
        <w:rPr>
          <w:rFonts w:eastAsia="Calibri"/>
          <w:lang w:eastAsia="en-US"/>
        </w:rPr>
      </w:pPr>
      <w:r w:rsidRPr="0052359F">
        <w:rPr>
          <w:rFonts w:eastAsia="Calibri"/>
          <w:lang w:eastAsia="en-US"/>
        </w:rPr>
        <w:t>Требования к исполнению контрольных мероприятий</w:t>
      </w:r>
    </w:p>
    <w:p w:rsidR="006150D4" w:rsidRPr="0052359F" w:rsidRDefault="006150D4" w:rsidP="006150D4">
      <w:pPr>
        <w:widowControl w:val="0"/>
        <w:autoSpaceDE w:val="0"/>
        <w:autoSpaceDN w:val="0"/>
        <w:adjustRightInd w:val="0"/>
        <w:ind w:firstLine="284"/>
        <w:rPr>
          <w:rFonts w:eastAsia="Calibri"/>
          <w:lang w:eastAsia="en-US"/>
        </w:rPr>
      </w:pP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 К процедурам исполнения контрольного мероприятия относятся составление и утверждение программы контрольного мероприятия, назначение и проведение контрольного мероприятия, документирование, реализация результатов контрольного мероприятия.</w:t>
      </w:r>
    </w:p>
    <w:p w:rsidR="006150D4" w:rsidRPr="0052359F" w:rsidRDefault="006150D4" w:rsidP="00AA5B35">
      <w:pPr>
        <w:pStyle w:val="a7"/>
        <w:widowControl w:val="0"/>
        <w:numPr>
          <w:ilvl w:val="0"/>
          <w:numId w:val="14"/>
        </w:numPr>
        <w:autoSpaceDE w:val="0"/>
        <w:autoSpaceDN w:val="0"/>
        <w:adjustRightInd w:val="0"/>
        <w:ind w:left="0" w:firstLine="284"/>
      </w:pPr>
      <w:r w:rsidRPr="0052359F">
        <w:t xml:space="preserve">Проведению контрольного мероприятия и составлению программы контрольного мероприятия предшествует подготовительный период, в </w:t>
      </w:r>
      <w:r w:rsidRPr="0052359F">
        <w:lastRenderedPageBreak/>
        <w:t xml:space="preserve">ходе которого изучаются законодательные и другие нормативные правовые акты, отчетные документы, статистические данные, имеющиеся в </w:t>
      </w:r>
      <w:r w:rsidR="00F43CAC" w:rsidRPr="0052359F">
        <w:t>органах исполнительной власти</w:t>
      </w:r>
      <w:r w:rsidRPr="0052359F">
        <w:t xml:space="preserve"> акты предыдущих контрольных мероприятий, другие материалы, характеризующие и регламентирующие деятельность объекта (субъекта) контроля, подлежащего проверке (ревизии, обследованию).</w:t>
      </w:r>
    </w:p>
    <w:p w:rsidR="006150D4" w:rsidRPr="0052359F" w:rsidRDefault="006150D4" w:rsidP="00AA5B35">
      <w:pPr>
        <w:pStyle w:val="a7"/>
        <w:widowControl w:val="0"/>
        <w:numPr>
          <w:ilvl w:val="0"/>
          <w:numId w:val="14"/>
        </w:numPr>
        <w:autoSpaceDE w:val="0"/>
        <w:autoSpaceDN w:val="0"/>
        <w:adjustRightInd w:val="0"/>
        <w:ind w:left="0" w:firstLine="284"/>
      </w:pPr>
      <w:r w:rsidRPr="0052359F">
        <w:t>Получение информациио предмете и объекте (субъекте) контроля также осуществляется путем направления запросов Службы, сбора и анализа информации из общедоступных официальных источников.</w:t>
      </w:r>
    </w:p>
    <w:p w:rsidR="006150D4" w:rsidRPr="0052359F" w:rsidRDefault="006150D4" w:rsidP="00AA5B35">
      <w:pPr>
        <w:pStyle w:val="a7"/>
        <w:widowControl w:val="0"/>
        <w:numPr>
          <w:ilvl w:val="0"/>
          <w:numId w:val="14"/>
        </w:numPr>
        <w:autoSpaceDE w:val="0"/>
        <w:autoSpaceDN w:val="0"/>
        <w:adjustRightInd w:val="0"/>
        <w:ind w:left="0" w:firstLine="284"/>
      </w:pPr>
      <w:r w:rsidRPr="0052359F">
        <w:t xml:space="preserve">Для проведения каждого отдельного контрольного мероприятия, за исключением встречной проверки составляется программа контрольного мероприятия. </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b/>
          <w:i/>
          <w:lang w:eastAsia="en-US"/>
        </w:rPr>
      </w:pPr>
      <w:r w:rsidRPr="0052359F">
        <w:rPr>
          <w:rFonts w:eastAsia="Calibri"/>
          <w:lang w:eastAsia="en-US"/>
        </w:rPr>
        <w:t xml:space="preserve">Программа контрольного мероприятия должна содержать описание  контрольного мероприятия, методы контрольного мероприятия  (камеральная или выездная проверка, ревизия, обследование), темы контрольного мероприятия и наименование объекта контроля, перечень основных вопросов, подлежащих изучению в ходе контрольного мероприятия. </w:t>
      </w:r>
    </w:p>
    <w:p w:rsidR="00F43CAC"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Контрольное мероприятие проводится на основании решения о его назначении, в котором указывается наименование объекта контроля, проверяемый период, тема контрольного мероприятия, основание проведения контрольного мероприятия, методы контрольного мероприятия, состав должностных лиц, уполномоченных на проведение контрольного мероприятия, срок проведения контрольного мероприятия, срок подготовки акта контрольного мероприятия. </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Объекту (субъекту), в отношении которого осуществляются контрольные мероприятия, направляется уведомление о проведении контрольного мероприятия.</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i/>
          <w:lang w:eastAsia="en-US"/>
        </w:rPr>
      </w:pPr>
      <w:r w:rsidRPr="0052359F">
        <w:t>Срок проведения контрольного мероприятия, определяется исходя из цели и предмета контрольного мероприятия, объема предстоящих контрольных действий, особенностей деятельности объекта (субъекта) контроля и других обстоятельств.</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i/>
          <w:lang w:eastAsia="en-US"/>
        </w:rPr>
      </w:pPr>
      <w:r w:rsidRPr="0052359F">
        <w:t>Срок проведения контрольного мероприятия не может превышать 45 рабочих дней.</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i/>
          <w:lang w:eastAsia="en-US"/>
        </w:rPr>
      </w:pPr>
      <w:r w:rsidRPr="0052359F">
        <w:t>Срок проведения контрольного мероприятия, установленный при назначении контрольного мероприятия, может быть продлен, но не более чем на 30 рабочих дней.</w:t>
      </w:r>
    </w:p>
    <w:p w:rsidR="006150D4" w:rsidRPr="0052359F" w:rsidRDefault="006150D4" w:rsidP="00AA5B35">
      <w:pPr>
        <w:widowControl w:val="0"/>
        <w:numPr>
          <w:ilvl w:val="0"/>
          <w:numId w:val="14"/>
        </w:numPr>
        <w:autoSpaceDE w:val="0"/>
        <w:autoSpaceDN w:val="0"/>
        <w:adjustRightInd w:val="0"/>
        <w:ind w:left="0" w:firstLine="284"/>
        <w:contextualSpacing/>
      </w:pPr>
      <w:r w:rsidRPr="0052359F">
        <w:t xml:space="preserve">Должностные лица </w:t>
      </w:r>
      <w:r w:rsidR="00F43CAC" w:rsidRPr="0052359F">
        <w:t>органов исполнительной власти</w:t>
      </w:r>
      <w:r w:rsidRPr="0052359F">
        <w:t xml:space="preserve"> при проведении контрольных мероприятий имеют право:</w:t>
      </w:r>
    </w:p>
    <w:p w:rsidR="006150D4" w:rsidRPr="0052359F" w:rsidRDefault="006150D4" w:rsidP="006150D4">
      <w:pPr>
        <w:widowControl w:val="0"/>
        <w:autoSpaceDE w:val="0"/>
        <w:autoSpaceDN w:val="0"/>
        <w:adjustRightInd w:val="0"/>
        <w:ind w:left="284"/>
        <w:contextualSpacing/>
      </w:pPr>
      <w:r w:rsidRPr="0052359F">
        <w:t>запрашивать и получать на основании мотивированного запроса   документы и информацию, необходимые для проведения контрольного мероприятия;</w:t>
      </w:r>
    </w:p>
    <w:p w:rsidR="006150D4" w:rsidRPr="0052359F" w:rsidRDefault="006150D4" w:rsidP="006150D4">
      <w:pPr>
        <w:widowControl w:val="0"/>
        <w:autoSpaceDE w:val="0"/>
        <w:autoSpaceDN w:val="0"/>
        <w:adjustRightInd w:val="0"/>
        <w:ind w:left="284"/>
        <w:contextualSpacing/>
        <w:rPr>
          <w:rFonts w:eastAsia="Calibri"/>
          <w:i/>
          <w:lang w:eastAsia="en-US"/>
        </w:rPr>
      </w:pPr>
      <w:r w:rsidRPr="0052359F">
        <w:t xml:space="preserve">беспрепятственно по предъявлении служебных удостоверений и копии приказа (распоряжения) руководителя (заместителей руководителя) </w:t>
      </w:r>
      <w:r w:rsidR="00F43CAC" w:rsidRPr="0052359F">
        <w:lastRenderedPageBreak/>
        <w:t>органа исполнительной власти</w:t>
      </w:r>
      <w:r w:rsidRPr="0052359F">
        <w:t xml:space="preserve"> о проведении проверки посещать помещения и территории, которые занимают проверяемые лица, а также требовать предъявления поставленных товаров, результатов выполненных работ, оказанных услуг, проводить другие мероприятия по контролю.</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Руководитель проверяемого объекта (субъекта) финансового контроля обязан создать надлежащие условия для проведения проверки, предоставить необходимое помещение, оргтехнику, средства связи (при проведении выездной проверки).</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В ходе контрольного мероприятия проводятся контрольные действия по документальному и фактическому изучению финансово-хозяйственных операций объекта контроля по вопросам программы контрольного мероприятия, устанавливается объем выборки и ее состав в целях получения надежных доказательств, достаточных для подтверждения результатов контрольного мероприятия.</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proofErr w:type="gramStart"/>
      <w:r w:rsidRPr="0052359F">
        <w:rPr>
          <w:rFonts w:eastAsia="Calibri"/>
          <w:lang w:eastAsia="en-US"/>
        </w:rPr>
        <w:t>Контрольные действия по документальному изучению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опросникам третьих лиц путем анализа и оценки полученной из них информации с учетом информации по письменным объяснениям, справкам и сведениям должностных, материально ответственных и иных лиц объекта контроля.</w:t>
      </w:r>
      <w:proofErr w:type="gramEnd"/>
    </w:p>
    <w:p w:rsidR="006150D4" w:rsidRPr="0052359F" w:rsidRDefault="006150D4" w:rsidP="006150D4">
      <w:pPr>
        <w:widowControl w:val="0"/>
        <w:autoSpaceDE w:val="0"/>
        <w:autoSpaceDN w:val="0"/>
        <w:adjustRightInd w:val="0"/>
        <w:ind w:firstLine="284"/>
        <w:contextualSpacing/>
        <w:rPr>
          <w:rFonts w:eastAsia="Calibri"/>
          <w:lang w:eastAsia="en-US"/>
        </w:rPr>
      </w:pPr>
      <w:r w:rsidRPr="0052359F">
        <w:rPr>
          <w:rFonts w:eastAsia="Calibri"/>
          <w:lang w:eastAsia="en-US"/>
        </w:rPr>
        <w:t>Контрольные действия по фактическому изучению проводятся путем осмотра, инвентаризации, наблюдения, пересчета, экспертизы, контрольных замеров и т.п.</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Контрольные действия проводятся сплошным или выборочным способом.</w:t>
      </w:r>
    </w:p>
    <w:p w:rsidR="006150D4" w:rsidRPr="0052359F" w:rsidRDefault="006150D4" w:rsidP="006150D4">
      <w:pPr>
        <w:widowControl w:val="0"/>
        <w:autoSpaceDE w:val="0"/>
        <w:autoSpaceDN w:val="0"/>
        <w:adjustRightInd w:val="0"/>
        <w:ind w:firstLine="708"/>
        <w:contextualSpacing/>
        <w:rPr>
          <w:rFonts w:eastAsia="Calibri"/>
          <w:lang w:eastAsia="en-US"/>
        </w:rPr>
      </w:pPr>
      <w:r w:rsidRPr="0052359F">
        <w:rPr>
          <w:rFonts w:eastAsia="Calibri"/>
          <w:lang w:eastAsia="en-US"/>
        </w:rPr>
        <w:t>Сплошной способ заключается в проведении контрольного действия в отношении всей совокупности финансовых и хозяйственных операций, относящихся к одному вопросу программы контрольного мероприятия.</w:t>
      </w:r>
    </w:p>
    <w:p w:rsidR="006150D4" w:rsidRPr="0052359F" w:rsidRDefault="006150D4" w:rsidP="006150D4">
      <w:pPr>
        <w:widowControl w:val="0"/>
        <w:autoSpaceDE w:val="0"/>
        <w:autoSpaceDN w:val="0"/>
        <w:adjustRightInd w:val="0"/>
        <w:ind w:firstLine="708"/>
        <w:contextualSpacing/>
        <w:rPr>
          <w:rFonts w:eastAsia="Calibri"/>
          <w:lang w:eastAsia="en-US"/>
        </w:rPr>
      </w:pPr>
      <w:r w:rsidRPr="0052359F">
        <w:rPr>
          <w:rFonts w:eastAsia="Calibri"/>
          <w:lang w:eastAsia="en-US"/>
        </w:rPr>
        <w:t>Выборочный способ заключается в проведении контрольного действия в отношении части финансовых и хозяйственных операций, относящихся к одному вопросу программы контрольного мероприятия. Объем выборки и ее состав определяется таким образом, чтобы обеспечить возможность оценки всей совокупности финансовых и хозяйственных операций по изучаемому вопросу.</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Проведение контрольного мероприятия подлежит документированию. Рабочая документация контрольного мероприятия должна содержать программу, документальные доказательства, справки, промежуточные акты проверок, ревизий, промежуточные заключения обследований, </w:t>
      </w:r>
      <w:r w:rsidR="0084771E" w:rsidRPr="0052359F">
        <w:rPr>
          <w:rFonts w:eastAsia="Calibri"/>
          <w:lang w:eastAsia="en-US"/>
        </w:rPr>
        <w:t>предложения содержащие указание о принятии мер по устранению нарушений, информация об устранении нарушений.</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Результаты контрольного мероприятия подлежат оформлению в письменном виде актом в случае проведения проверки, ревизии или </w:t>
      </w:r>
      <w:r w:rsidRPr="0052359F">
        <w:rPr>
          <w:rFonts w:eastAsia="Calibri"/>
          <w:lang w:eastAsia="en-US"/>
        </w:rPr>
        <w:lastRenderedPageBreak/>
        <w:t>заключением в случае проведения обследования.</w:t>
      </w:r>
    </w:p>
    <w:p w:rsidR="006150D4" w:rsidRPr="0052359F" w:rsidRDefault="006150D4" w:rsidP="004342F3">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По результатам контрольного мероприятия со дня подписания акта в течение 20 рабочих дней при отсутствии возражений объектам (субъектам) контроля направляются </w:t>
      </w:r>
      <w:r w:rsidR="0084771E" w:rsidRPr="0052359F">
        <w:rPr>
          <w:rFonts w:eastAsia="Calibri"/>
          <w:lang w:eastAsia="en-US"/>
        </w:rPr>
        <w:t>предложения содержащие указание о принятии мер по устранению нарушений</w:t>
      </w:r>
      <w:r w:rsidRPr="0052359F">
        <w:rPr>
          <w:rFonts w:eastAsia="Calibri"/>
          <w:lang w:eastAsia="en-US"/>
        </w:rPr>
        <w:t xml:space="preserve">, а при наличии возражений в течение 30 дней. </w:t>
      </w:r>
    </w:p>
    <w:p w:rsidR="006150D4" w:rsidRPr="0052359F" w:rsidRDefault="006150D4" w:rsidP="00AA5B35">
      <w:pPr>
        <w:widowControl w:val="0"/>
        <w:numPr>
          <w:ilvl w:val="0"/>
          <w:numId w:val="14"/>
        </w:numPr>
        <w:autoSpaceDE w:val="0"/>
        <w:autoSpaceDN w:val="0"/>
        <w:adjustRightInd w:val="0"/>
        <w:ind w:left="0" w:firstLine="284"/>
        <w:contextualSpacing/>
        <w:rPr>
          <w:rFonts w:eastAsia="Calibri"/>
          <w:lang w:eastAsia="en-US"/>
        </w:rPr>
      </w:pPr>
      <w:r w:rsidRPr="0052359F">
        <w:rPr>
          <w:rFonts w:eastAsia="Calibri"/>
          <w:lang w:eastAsia="en-US"/>
        </w:rPr>
        <w:t xml:space="preserve">При выявлении в результате проведения </w:t>
      </w:r>
      <w:r w:rsidR="0084771E" w:rsidRPr="0052359F">
        <w:rPr>
          <w:rFonts w:eastAsia="Calibri"/>
          <w:lang w:eastAsia="en-US"/>
        </w:rPr>
        <w:t>органами исполнительной власти</w:t>
      </w:r>
      <w:r w:rsidRPr="0052359F">
        <w:rPr>
          <w:rFonts w:eastAsia="Calibri"/>
          <w:lang w:eastAsia="en-US"/>
        </w:rPr>
        <w:t xml:space="preserve"> контрольных мероприятий факта совершения действия (бездействия), содержащего признаки состава преступления, </w:t>
      </w:r>
      <w:r w:rsidR="0084771E" w:rsidRPr="0052359F">
        <w:rPr>
          <w:rFonts w:eastAsia="Calibri"/>
          <w:lang w:eastAsia="en-US"/>
        </w:rPr>
        <w:t>органы исполнительной власти</w:t>
      </w:r>
      <w:r w:rsidRPr="0052359F">
        <w:rPr>
          <w:rFonts w:eastAsia="Calibri"/>
          <w:lang w:eastAsia="en-US"/>
        </w:rPr>
        <w:t xml:space="preserve"> обязан</w:t>
      </w:r>
      <w:r w:rsidR="0084771E" w:rsidRPr="0052359F">
        <w:rPr>
          <w:rFonts w:eastAsia="Calibri"/>
          <w:lang w:eastAsia="en-US"/>
        </w:rPr>
        <w:t>ы</w:t>
      </w:r>
      <w:r w:rsidR="004342F3" w:rsidRPr="0052359F">
        <w:rPr>
          <w:rFonts w:eastAsia="Calibri"/>
          <w:lang w:eastAsia="en-US"/>
        </w:rPr>
        <w:t xml:space="preserve"> в течение 2 рабочих дней с</w:t>
      </w:r>
      <w:r w:rsidR="00C52AA9" w:rsidRPr="0052359F">
        <w:rPr>
          <w:rFonts w:eastAsia="Calibri"/>
          <w:lang w:eastAsia="en-US"/>
        </w:rPr>
        <w:t>одня выявления такого факта</w:t>
      </w:r>
      <w:r w:rsidRPr="0052359F">
        <w:rPr>
          <w:rFonts w:eastAsia="Calibri"/>
          <w:lang w:eastAsia="en-US"/>
        </w:rPr>
        <w:t xml:space="preserve"> передать в правоохранительные органы информацию о таком факте и (или) документы, подтверждающие такой факт.</w:t>
      </w:r>
    </w:p>
    <w:p w:rsidR="006150D4" w:rsidRPr="0052359F" w:rsidRDefault="0084771E" w:rsidP="00AA5B35">
      <w:pPr>
        <w:pStyle w:val="a7"/>
        <w:widowControl w:val="0"/>
        <w:numPr>
          <w:ilvl w:val="0"/>
          <w:numId w:val="14"/>
        </w:numPr>
        <w:autoSpaceDE w:val="0"/>
        <w:autoSpaceDN w:val="0"/>
        <w:adjustRightInd w:val="0"/>
        <w:ind w:left="0" w:firstLine="284"/>
        <w:rPr>
          <w:rFonts w:eastAsia="Calibri"/>
          <w:lang w:eastAsia="en-US"/>
        </w:rPr>
      </w:pPr>
      <w:r w:rsidRPr="0052359F">
        <w:rPr>
          <w:rFonts w:eastAsia="Calibri"/>
          <w:lang w:eastAsia="en-US"/>
        </w:rPr>
        <w:t>Органы исполнительной власти</w:t>
      </w:r>
      <w:r w:rsidR="006150D4" w:rsidRPr="0052359F">
        <w:rPr>
          <w:rFonts w:eastAsia="Calibri"/>
          <w:lang w:eastAsia="en-US"/>
        </w:rPr>
        <w:t xml:space="preserve"> осуществля</w:t>
      </w:r>
      <w:r w:rsidRPr="0052359F">
        <w:rPr>
          <w:rFonts w:eastAsia="Calibri"/>
          <w:lang w:eastAsia="en-US"/>
        </w:rPr>
        <w:t>ю</w:t>
      </w:r>
      <w:r w:rsidR="006150D4" w:rsidRPr="0052359F">
        <w:rPr>
          <w:rFonts w:eastAsia="Calibri"/>
          <w:lang w:eastAsia="en-US"/>
        </w:rPr>
        <w:t>т размещение на едином официальном сайте исполнительных органов государственной власти автономного округа:</w:t>
      </w:r>
    </w:p>
    <w:p w:rsidR="006150D4" w:rsidRPr="0052359F" w:rsidRDefault="006150D4" w:rsidP="006150D4">
      <w:pPr>
        <w:widowControl w:val="0"/>
        <w:autoSpaceDE w:val="0"/>
        <w:autoSpaceDN w:val="0"/>
        <w:adjustRightInd w:val="0"/>
        <w:ind w:firstLine="284"/>
        <w:rPr>
          <w:rFonts w:eastAsia="Calibri"/>
          <w:lang w:eastAsia="en-US"/>
        </w:rPr>
      </w:pPr>
      <w:r w:rsidRPr="0052359F">
        <w:rPr>
          <w:rFonts w:eastAsia="Calibri"/>
          <w:lang w:eastAsia="en-US"/>
        </w:rPr>
        <w:t>информации о результатах контрольного мероприятия, содержащего наименование объекта (субъекта) контроля, тему контрольного мероприятия, основание назначения контрольного мероприятия, проверяемый период, срок проверки, объем проверенных средств, выявленные нарушения, реквизиты акта в течение 7 рабочих дней после подписания акта ревизии (проверки);</w:t>
      </w:r>
    </w:p>
    <w:p w:rsidR="006150D4" w:rsidRPr="0052359F" w:rsidRDefault="006150D4" w:rsidP="006150D4">
      <w:pPr>
        <w:widowControl w:val="0"/>
        <w:autoSpaceDE w:val="0"/>
        <w:autoSpaceDN w:val="0"/>
        <w:adjustRightInd w:val="0"/>
        <w:ind w:firstLine="284"/>
        <w:rPr>
          <w:rFonts w:eastAsia="Calibri"/>
          <w:lang w:eastAsia="en-US"/>
        </w:rPr>
      </w:pPr>
      <w:r w:rsidRPr="0052359F">
        <w:rPr>
          <w:rFonts w:eastAsia="Calibri"/>
          <w:lang w:eastAsia="en-US"/>
        </w:rPr>
        <w:t xml:space="preserve">информации об исполнении </w:t>
      </w:r>
      <w:r w:rsidR="0084771E" w:rsidRPr="0052359F">
        <w:rPr>
          <w:rFonts w:eastAsia="Calibri"/>
          <w:lang w:eastAsia="en-US"/>
        </w:rPr>
        <w:t>выявленных нарушений</w:t>
      </w:r>
      <w:r w:rsidRPr="0052359F">
        <w:rPr>
          <w:rFonts w:eastAsia="Calibri"/>
          <w:lang w:eastAsia="en-US"/>
        </w:rPr>
        <w:t xml:space="preserve"> течение 5 рабочих дней с момента наступления срока исполнения представления, предписания;</w:t>
      </w:r>
    </w:p>
    <w:p w:rsidR="006150D4" w:rsidRPr="0052359F" w:rsidRDefault="006150D4" w:rsidP="006150D4">
      <w:pPr>
        <w:widowControl w:val="0"/>
        <w:autoSpaceDE w:val="0"/>
        <w:autoSpaceDN w:val="0"/>
        <w:adjustRightInd w:val="0"/>
        <w:ind w:firstLine="284"/>
        <w:rPr>
          <w:rFonts w:eastAsia="Calibri"/>
          <w:lang w:eastAsia="en-US"/>
        </w:rPr>
      </w:pPr>
      <w:r w:rsidRPr="0052359F">
        <w:rPr>
          <w:rFonts w:eastAsia="Calibri"/>
          <w:lang w:eastAsia="en-US"/>
        </w:rPr>
        <w:t>информация о применении мер ответственности в соответствии с законодательством Российской Федерации в течение 5 рабочих дней с момента окончания административного производства.</w:t>
      </w:r>
    </w:p>
    <w:p w:rsidR="006150D4" w:rsidRPr="0052359F" w:rsidRDefault="006150D4" w:rsidP="006150D4">
      <w:pPr>
        <w:widowControl w:val="0"/>
        <w:autoSpaceDE w:val="0"/>
        <w:autoSpaceDN w:val="0"/>
        <w:adjustRightInd w:val="0"/>
        <w:ind w:firstLine="284"/>
        <w:rPr>
          <w:rFonts w:eastAsia="Calibri"/>
          <w:lang w:eastAsia="en-US"/>
        </w:rPr>
      </w:pPr>
    </w:p>
    <w:p w:rsidR="006150D4" w:rsidRPr="0052359F" w:rsidRDefault="006150D4" w:rsidP="00AA5B35">
      <w:pPr>
        <w:widowControl w:val="0"/>
        <w:numPr>
          <w:ilvl w:val="0"/>
          <w:numId w:val="13"/>
        </w:numPr>
        <w:autoSpaceDE w:val="0"/>
        <w:autoSpaceDN w:val="0"/>
        <w:adjustRightInd w:val="0"/>
        <w:ind w:left="0" w:firstLine="284"/>
        <w:contextualSpacing/>
        <w:jc w:val="center"/>
        <w:rPr>
          <w:rFonts w:eastAsia="Calibri"/>
          <w:lang w:eastAsia="en-US"/>
        </w:rPr>
      </w:pPr>
      <w:r w:rsidRPr="0052359F">
        <w:rPr>
          <w:rFonts w:eastAsia="Calibri"/>
          <w:lang w:eastAsia="en-US"/>
        </w:rPr>
        <w:t>Требования к представлению  отчетности о результатах контрольной деятельности</w:t>
      </w:r>
    </w:p>
    <w:p w:rsidR="006150D4" w:rsidRPr="0052359F" w:rsidRDefault="006150D4" w:rsidP="006150D4">
      <w:pPr>
        <w:widowControl w:val="0"/>
        <w:autoSpaceDE w:val="0"/>
        <w:autoSpaceDN w:val="0"/>
        <w:adjustRightInd w:val="0"/>
        <w:ind w:firstLine="284"/>
        <w:rPr>
          <w:rFonts w:eastAsia="Calibri"/>
          <w:lang w:eastAsia="en-US"/>
        </w:rPr>
      </w:pPr>
    </w:p>
    <w:p w:rsidR="006150D4" w:rsidRPr="0052359F" w:rsidRDefault="00AA5B35" w:rsidP="00AA5B35">
      <w:pPr>
        <w:pStyle w:val="a7"/>
        <w:widowControl w:val="0"/>
        <w:numPr>
          <w:ilvl w:val="0"/>
          <w:numId w:val="14"/>
        </w:numPr>
        <w:autoSpaceDE w:val="0"/>
        <w:autoSpaceDN w:val="0"/>
        <w:adjustRightInd w:val="0"/>
        <w:ind w:left="0" w:firstLine="284"/>
        <w:rPr>
          <w:rFonts w:eastAsia="Calibri"/>
          <w:lang w:eastAsia="en-US"/>
        </w:rPr>
      </w:pPr>
      <w:r w:rsidRPr="0052359F">
        <w:rPr>
          <w:rFonts w:eastAsia="Calibri"/>
          <w:lang w:eastAsia="en-US"/>
        </w:rPr>
        <w:t>Органы исполнительной власти</w:t>
      </w:r>
      <w:r w:rsidR="006150D4" w:rsidRPr="0052359F">
        <w:rPr>
          <w:rFonts w:eastAsia="Calibri"/>
          <w:lang w:eastAsia="en-US"/>
        </w:rPr>
        <w:t xml:space="preserve"> направля</w:t>
      </w:r>
      <w:r w:rsidRPr="0052359F">
        <w:rPr>
          <w:rFonts w:eastAsia="Calibri"/>
          <w:lang w:eastAsia="en-US"/>
        </w:rPr>
        <w:t>ю</w:t>
      </w:r>
      <w:r w:rsidR="006150D4" w:rsidRPr="0052359F">
        <w:rPr>
          <w:rFonts w:eastAsia="Calibri"/>
          <w:lang w:eastAsia="en-US"/>
        </w:rPr>
        <w:t xml:space="preserve">т </w:t>
      </w:r>
      <w:r w:rsidRPr="0052359F">
        <w:rPr>
          <w:rFonts w:eastAsia="Calibri"/>
          <w:lang w:eastAsia="en-US"/>
        </w:rPr>
        <w:t xml:space="preserve">в Службу </w:t>
      </w:r>
      <w:r w:rsidR="006150D4" w:rsidRPr="0052359F">
        <w:rPr>
          <w:rFonts w:eastAsia="Calibri"/>
          <w:lang w:eastAsia="en-US"/>
        </w:rPr>
        <w:t xml:space="preserve">годовой </w:t>
      </w:r>
      <w:r w:rsidRPr="0052359F">
        <w:rPr>
          <w:rFonts w:eastAsia="Calibri"/>
          <w:lang w:eastAsia="en-US"/>
        </w:rPr>
        <w:t>отчет</w:t>
      </w:r>
      <w:r w:rsidR="006150D4" w:rsidRPr="0052359F">
        <w:rPr>
          <w:rFonts w:eastAsia="Calibri"/>
          <w:lang w:eastAsia="en-US"/>
        </w:rPr>
        <w:t xml:space="preserve"> о результатах контрольных мероприятий, не позднее 1</w:t>
      </w:r>
      <w:r w:rsidRPr="0052359F">
        <w:rPr>
          <w:rFonts w:eastAsia="Calibri"/>
          <w:lang w:eastAsia="en-US"/>
        </w:rPr>
        <w:t>5февраля</w:t>
      </w:r>
      <w:r w:rsidR="006150D4" w:rsidRPr="0052359F">
        <w:rPr>
          <w:rFonts w:eastAsia="Calibri"/>
          <w:lang w:eastAsia="en-US"/>
        </w:rPr>
        <w:t xml:space="preserve"> года, следующего за отчетным периодом, а также квартальный доклад о результатах контрольных мероприятий, не позднее </w:t>
      </w:r>
      <w:r w:rsidRPr="0052359F">
        <w:rPr>
          <w:rFonts w:eastAsia="Calibri"/>
          <w:lang w:eastAsia="en-US"/>
        </w:rPr>
        <w:t>15</w:t>
      </w:r>
      <w:r w:rsidR="006150D4" w:rsidRPr="0052359F">
        <w:rPr>
          <w:rFonts w:eastAsia="Calibri"/>
          <w:lang w:eastAsia="en-US"/>
        </w:rPr>
        <w:t>-го числа месяца, следующего за отчетным периодом</w:t>
      </w:r>
      <w:r w:rsidRPr="0052359F">
        <w:rPr>
          <w:rFonts w:eastAsia="Calibri"/>
          <w:lang w:eastAsia="en-US"/>
        </w:rPr>
        <w:t>.</w:t>
      </w:r>
    </w:p>
    <w:p w:rsidR="006150D4" w:rsidRPr="0052359F" w:rsidRDefault="00AA5B35" w:rsidP="00AA5B35">
      <w:pPr>
        <w:pStyle w:val="a7"/>
        <w:numPr>
          <w:ilvl w:val="0"/>
          <w:numId w:val="14"/>
        </w:numPr>
        <w:ind w:left="0" w:firstLine="284"/>
        <w:rPr>
          <w:rFonts w:eastAsia="Calibri"/>
          <w:lang w:eastAsia="en-US"/>
        </w:rPr>
      </w:pPr>
      <w:r w:rsidRPr="0052359F">
        <w:rPr>
          <w:rFonts w:eastAsia="Calibri"/>
          <w:lang w:eastAsia="en-US"/>
        </w:rPr>
        <w:t>Органы исполнительной власти</w:t>
      </w:r>
      <w:r w:rsidR="006150D4" w:rsidRPr="0052359F">
        <w:rPr>
          <w:rFonts w:eastAsia="Calibri"/>
          <w:lang w:eastAsia="en-US"/>
        </w:rPr>
        <w:t xml:space="preserve"> осуществляет размещение на едином официальном сайте исполнительных органов государственной власти автономного округа годовой и квартальный доклад о контрольных мероприятиях в течени</w:t>
      </w:r>
      <w:proofErr w:type="gramStart"/>
      <w:r w:rsidR="006150D4" w:rsidRPr="0052359F">
        <w:rPr>
          <w:rFonts w:eastAsia="Calibri"/>
          <w:lang w:eastAsia="en-US"/>
        </w:rPr>
        <w:t>и</w:t>
      </w:r>
      <w:proofErr w:type="gramEnd"/>
      <w:r w:rsidR="006150D4" w:rsidRPr="0052359F">
        <w:rPr>
          <w:rFonts w:eastAsia="Calibri"/>
          <w:lang w:eastAsia="en-US"/>
        </w:rPr>
        <w:t xml:space="preserve"> 5 рабочих</w:t>
      </w:r>
      <w:r w:rsidR="00C13ACC">
        <w:rPr>
          <w:rFonts w:eastAsia="Calibri"/>
          <w:lang w:eastAsia="en-US"/>
        </w:rPr>
        <w:t xml:space="preserve"> дней</w:t>
      </w:r>
      <w:r w:rsidR="006150D4" w:rsidRPr="0052359F">
        <w:rPr>
          <w:rFonts w:eastAsia="Calibri"/>
          <w:lang w:eastAsia="en-US"/>
        </w:rPr>
        <w:t xml:space="preserve"> со дня направл</w:t>
      </w:r>
      <w:bookmarkStart w:id="1" w:name="_GoBack"/>
      <w:bookmarkEnd w:id="1"/>
      <w:r w:rsidR="006150D4" w:rsidRPr="0052359F">
        <w:rPr>
          <w:rFonts w:eastAsia="Calibri"/>
          <w:lang w:eastAsia="en-US"/>
        </w:rPr>
        <w:t>ения.</w:t>
      </w:r>
    </w:p>
    <w:p w:rsidR="006150D4" w:rsidRPr="0052359F" w:rsidRDefault="006150D4" w:rsidP="006150D4">
      <w:pPr>
        <w:widowControl w:val="0"/>
        <w:autoSpaceDE w:val="0"/>
        <w:autoSpaceDN w:val="0"/>
        <w:adjustRightInd w:val="0"/>
        <w:rPr>
          <w:rFonts w:eastAsia="Calibri"/>
          <w:lang w:eastAsia="en-US"/>
        </w:rPr>
      </w:pPr>
    </w:p>
    <w:p w:rsidR="006150D4" w:rsidRPr="0052359F" w:rsidRDefault="006150D4" w:rsidP="006150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6150D4" w:rsidRPr="0052359F" w:rsidRDefault="006150D4" w:rsidP="00CF7AD4">
      <w:pPr>
        <w:widowControl w:val="0"/>
        <w:autoSpaceDE w:val="0"/>
        <w:autoSpaceDN w:val="0"/>
        <w:adjustRightInd w:val="0"/>
        <w:ind w:firstLine="540"/>
      </w:pPr>
    </w:p>
    <w:p w:rsidR="006B2FF9" w:rsidRPr="0052359F" w:rsidRDefault="006B2FF9" w:rsidP="00CF7AD4">
      <w:pPr>
        <w:widowControl w:val="0"/>
        <w:autoSpaceDE w:val="0"/>
        <w:autoSpaceDN w:val="0"/>
        <w:adjustRightInd w:val="0"/>
        <w:ind w:firstLine="540"/>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p>
    <w:p w:rsidR="006B2FF9" w:rsidRPr="0052359F" w:rsidRDefault="006B2FF9" w:rsidP="006B2FF9">
      <w:pPr>
        <w:rPr>
          <w:sz w:val="20"/>
          <w:szCs w:val="20"/>
        </w:rPr>
      </w:pPr>
      <w:r w:rsidRPr="0052359F">
        <w:rPr>
          <w:sz w:val="20"/>
          <w:szCs w:val="20"/>
        </w:rPr>
        <w:t xml:space="preserve">Консультант Управления контрольных мероприятий </w:t>
      </w:r>
    </w:p>
    <w:p w:rsidR="006B2FF9" w:rsidRPr="0052359F" w:rsidRDefault="006B2FF9" w:rsidP="006B2FF9">
      <w:pPr>
        <w:rPr>
          <w:sz w:val="20"/>
          <w:szCs w:val="20"/>
        </w:rPr>
      </w:pPr>
      <w:r w:rsidRPr="0052359F">
        <w:rPr>
          <w:sz w:val="20"/>
          <w:szCs w:val="20"/>
        </w:rPr>
        <w:t xml:space="preserve">Службы контроля Ханты-Мансийского </w:t>
      </w:r>
    </w:p>
    <w:p w:rsidR="006B2FF9" w:rsidRPr="0052359F" w:rsidRDefault="006B2FF9" w:rsidP="006B2FF9">
      <w:pPr>
        <w:rPr>
          <w:sz w:val="20"/>
          <w:szCs w:val="20"/>
        </w:rPr>
      </w:pPr>
      <w:r w:rsidRPr="0052359F">
        <w:rPr>
          <w:sz w:val="20"/>
          <w:szCs w:val="20"/>
        </w:rPr>
        <w:t xml:space="preserve">автономного округа – Югры </w:t>
      </w:r>
    </w:p>
    <w:p w:rsidR="006B2FF9" w:rsidRPr="0052359F" w:rsidRDefault="006B2FF9" w:rsidP="006B2FF9">
      <w:pPr>
        <w:rPr>
          <w:sz w:val="20"/>
          <w:szCs w:val="20"/>
        </w:rPr>
      </w:pPr>
      <w:proofErr w:type="spellStart"/>
      <w:r w:rsidRPr="0052359F">
        <w:rPr>
          <w:sz w:val="20"/>
          <w:szCs w:val="20"/>
        </w:rPr>
        <w:t>В.Н.Гегин</w:t>
      </w:r>
      <w:proofErr w:type="spellEnd"/>
      <w:r w:rsidRPr="0052359F">
        <w:rPr>
          <w:sz w:val="20"/>
          <w:szCs w:val="20"/>
        </w:rPr>
        <w:t>, тел. 30-10-25</w:t>
      </w:r>
    </w:p>
    <w:p w:rsidR="006B2FF9" w:rsidRPr="0052359F" w:rsidRDefault="006B2FF9" w:rsidP="006B2FF9">
      <w:pPr>
        <w:rPr>
          <w:sz w:val="20"/>
          <w:szCs w:val="20"/>
        </w:rPr>
      </w:pPr>
    </w:p>
    <w:p w:rsidR="006B2FF9" w:rsidRPr="0052359F" w:rsidRDefault="006B2FF9" w:rsidP="00CF7AD4">
      <w:pPr>
        <w:widowControl w:val="0"/>
        <w:autoSpaceDE w:val="0"/>
        <w:autoSpaceDN w:val="0"/>
        <w:adjustRightInd w:val="0"/>
        <w:ind w:firstLine="540"/>
      </w:pPr>
    </w:p>
    <w:sectPr w:rsidR="006B2FF9" w:rsidRPr="0052359F" w:rsidSect="00D60838">
      <w:headerReference w:type="default" r:id="rId11"/>
      <w:pgSz w:w="11906" w:h="16838"/>
      <w:pgMar w:top="1418" w:right="1276" w:bottom="1134" w:left="1559" w:header="720" w:footer="72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2239" w:rsidRDefault="00D72239" w:rsidP="00ED39FD">
      <w:r>
        <w:separator/>
      </w:r>
    </w:p>
  </w:endnote>
  <w:endnote w:type="continuationSeparator" w:id="1">
    <w:p w:rsidR="00D72239" w:rsidRDefault="00D72239" w:rsidP="00ED39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2239" w:rsidRDefault="00D72239" w:rsidP="00ED39FD">
      <w:r>
        <w:separator/>
      </w:r>
    </w:p>
  </w:footnote>
  <w:footnote w:type="continuationSeparator" w:id="1">
    <w:p w:rsidR="00D72239" w:rsidRDefault="00D72239" w:rsidP="00ED39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07959"/>
      <w:docPartObj>
        <w:docPartGallery w:val="Page Numbers (Top of Page)"/>
        <w:docPartUnique/>
      </w:docPartObj>
    </w:sdtPr>
    <w:sdtContent>
      <w:p w:rsidR="00723150" w:rsidRDefault="003D40FB">
        <w:pPr>
          <w:pStyle w:val="a5"/>
          <w:jc w:val="center"/>
        </w:pPr>
        <w:r>
          <w:fldChar w:fldCharType="begin"/>
        </w:r>
        <w:r w:rsidR="00723150">
          <w:instrText xml:space="preserve"> PAGE   \* MERGEFORMAT </w:instrText>
        </w:r>
        <w:r>
          <w:fldChar w:fldCharType="separate"/>
        </w:r>
        <w:r w:rsidR="00881108">
          <w:rPr>
            <w:noProof/>
          </w:rPr>
          <w:t>4</w:t>
        </w:r>
        <w:r>
          <w:rPr>
            <w:noProof/>
          </w:rPr>
          <w:fldChar w:fldCharType="end"/>
        </w:r>
      </w:p>
    </w:sdtContent>
  </w:sdt>
  <w:p w:rsidR="00723150" w:rsidRDefault="0072315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B40B4"/>
    <w:multiLevelType w:val="hybridMultilevel"/>
    <w:tmpl w:val="4C38954E"/>
    <w:lvl w:ilvl="0" w:tplc="88F6D0FC">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45E42BC"/>
    <w:multiLevelType w:val="hybridMultilevel"/>
    <w:tmpl w:val="7C30C1C8"/>
    <w:lvl w:ilvl="0" w:tplc="648E2756">
      <w:start w:val="1"/>
      <w:numFmt w:val="decimal"/>
      <w:lvlText w:val="%1."/>
      <w:lvlJc w:val="left"/>
      <w:pPr>
        <w:ind w:left="786" w:hanging="360"/>
      </w:pPr>
      <w:rPr>
        <w:rFonts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C2F0FB7"/>
    <w:multiLevelType w:val="multilevel"/>
    <w:tmpl w:val="135CFD74"/>
    <w:lvl w:ilvl="0">
      <w:start w:val="1"/>
      <w:numFmt w:val="decimal"/>
      <w:lvlText w:val="%1."/>
      <w:lvlJc w:val="left"/>
      <w:pPr>
        <w:ind w:left="1069"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
    <w:nsid w:val="111865ED"/>
    <w:multiLevelType w:val="hybridMultilevel"/>
    <w:tmpl w:val="16F40A2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AC7199"/>
    <w:multiLevelType w:val="hybridMultilevel"/>
    <w:tmpl w:val="6F92B384"/>
    <w:lvl w:ilvl="0" w:tplc="036A5AF6">
      <w:start w:val="1"/>
      <w:numFmt w:val="upperRoman"/>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C3438A"/>
    <w:multiLevelType w:val="hybridMultilevel"/>
    <w:tmpl w:val="07606D9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9A4EBB"/>
    <w:multiLevelType w:val="hybridMultilevel"/>
    <w:tmpl w:val="1A848430"/>
    <w:lvl w:ilvl="0" w:tplc="6D68AC6C">
      <w:start w:val="1"/>
      <w:numFmt w:val="upperRoman"/>
      <w:lvlText w:val="%1."/>
      <w:lvlJc w:val="left"/>
      <w:pPr>
        <w:ind w:left="1004"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94B59F8"/>
    <w:multiLevelType w:val="hybridMultilevel"/>
    <w:tmpl w:val="7C30C1C8"/>
    <w:lvl w:ilvl="0" w:tplc="648E2756">
      <w:start w:val="1"/>
      <w:numFmt w:val="decimal"/>
      <w:lvlText w:val="%1."/>
      <w:lvlJc w:val="left"/>
      <w:pPr>
        <w:ind w:left="786" w:hanging="360"/>
      </w:pPr>
      <w:rPr>
        <w:rFonts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B050B0E"/>
    <w:multiLevelType w:val="multilevel"/>
    <w:tmpl w:val="CF5C8624"/>
    <w:lvl w:ilvl="0">
      <w:start w:val="1"/>
      <w:numFmt w:val="decimal"/>
      <w:lvlText w:val="%1."/>
      <w:lvlJc w:val="left"/>
      <w:pPr>
        <w:ind w:left="720" w:hanging="360"/>
      </w:pPr>
      <w:rPr>
        <w:rFonts w:cs="Times New Roman" w:hint="default"/>
      </w:rPr>
    </w:lvl>
    <w:lvl w:ilvl="1">
      <w:start w:val="1"/>
      <w:numFmt w:val="decimal"/>
      <w:isLgl/>
      <w:lvlText w:val="%1.%2."/>
      <w:lvlJc w:val="left"/>
      <w:pPr>
        <w:ind w:left="1779"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nsid w:val="2B440D93"/>
    <w:multiLevelType w:val="hybridMultilevel"/>
    <w:tmpl w:val="F1B690D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33FA2F80"/>
    <w:multiLevelType w:val="hybridMultilevel"/>
    <w:tmpl w:val="BEC62FB6"/>
    <w:lvl w:ilvl="0" w:tplc="648E2756">
      <w:start w:val="1"/>
      <w:numFmt w:val="decimal"/>
      <w:lvlText w:val="%1."/>
      <w:lvlJc w:val="left"/>
      <w:pPr>
        <w:ind w:left="502" w:hanging="360"/>
      </w:pPr>
      <w:rPr>
        <w:rFonts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B236153"/>
    <w:multiLevelType w:val="hybridMultilevel"/>
    <w:tmpl w:val="4934B39C"/>
    <w:lvl w:ilvl="0" w:tplc="402A13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66422D9"/>
    <w:multiLevelType w:val="hybridMultilevel"/>
    <w:tmpl w:val="BEC62FB6"/>
    <w:lvl w:ilvl="0" w:tplc="648E2756">
      <w:start w:val="1"/>
      <w:numFmt w:val="decimal"/>
      <w:lvlText w:val="%1."/>
      <w:lvlJc w:val="left"/>
      <w:pPr>
        <w:ind w:left="502" w:hanging="360"/>
      </w:pPr>
      <w:rPr>
        <w:rFonts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8C0076F"/>
    <w:multiLevelType w:val="hybridMultilevel"/>
    <w:tmpl w:val="9FE49452"/>
    <w:lvl w:ilvl="0" w:tplc="EF4256D6">
      <w:start w:val="1"/>
      <w:numFmt w:val="decimal"/>
      <w:lvlText w:val="3.%1"/>
      <w:lvlJc w:val="left"/>
      <w:pPr>
        <w:ind w:left="2138" w:hanging="360"/>
      </w:pPr>
      <w:rPr>
        <w:rFonts w:cs="Times New Roman" w:hint="default"/>
      </w:rPr>
    </w:lvl>
    <w:lvl w:ilvl="1" w:tplc="EF4256D6">
      <w:start w:val="1"/>
      <w:numFmt w:val="decimal"/>
      <w:lvlText w:val="3.%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1"/>
  </w:num>
  <w:num w:numId="3">
    <w:abstractNumId w:val="3"/>
  </w:num>
  <w:num w:numId="4">
    <w:abstractNumId w:val="8"/>
  </w:num>
  <w:num w:numId="5">
    <w:abstractNumId w:val="13"/>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0"/>
  </w:num>
  <w:num w:numId="10">
    <w:abstractNumId w:val="0"/>
  </w:num>
  <w:num w:numId="11">
    <w:abstractNumId w:val="9"/>
  </w:num>
  <w:num w:numId="12">
    <w:abstractNumId w:val="6"/>
  </w:num>
  <w:num w:numId="13">
    <w:abstractNumId w:val="4"/>
  </w:num>
  <w:num w:numId="14">
    <w:abstractNumId w:val="7"/>
  </w:num>
  <w:num w:numId="15">
    <w:abstractNumId w:val="1"/>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rsids>
    <w:rsidRoot w:val="00B667DC"/>
    <w:rsid w:val="0000170E"/>
    <w:rsid w:val="00002D14"/>
    <w:rsid w:val="000039BD"/>
    <w:rsid w:val="00020B14"/>
    <w:rsid w:val="00026290"/>
    <w:rsid w:val="000316E0"/>
    <w:rsid w:val="0004333D"/>
    <w:rsid w:val="00046E8A"/>
    <w:rsid w:val="00051015"/>
    <w:rsid w:val="0005258A"/>
    <w:rsid w:val="000531E1"/>
    <w:rsid w:val="00063C07"/>
    <w:rsid w:val="00065003"/>
    <w:rsid w:val="00065B4F"/>
    <w:rsid w:val="00065FAB"/>
    <w:rsid w:val="00073B6D"/>
    <w:rsid w:val="00077B7D"/>
    <w:rsid w:val="00077E7D"/>
    <w:rsid w:val="00083B3F"/>
    <w:rsid w:val="00085444"/>
    <w:rsid w:val="00087F8E"/>
    <w:rsid w:val="00090E1C"/>
    <w:rsid w:val="000977CB"/>
    <w:rsid w:val="000A39CB"/>
    <w:rsid w:val="000B05FD"/>
    <w:rsid w:val="000B4D62"/>
    <w:rsid w:val="000B7489"/>
    <w:rsid w:val="000B7851"/>
    <w:rsid w:val="000C069A"/>
    <w:rsid w:val="000C18E0"/>
    <w:rsid w:val="000C326B"/>
    <w:rsid w:val="000C3C00"/>
    <w:rsid w:val="000C7D03"/>
    <w:rsid w:val="000D3515"/>
    <w:rsid w:val="000E08D2"/>
    <w:rsid w:val="000F2890"/>
    <w:rsid w:val="000F3D62"/>
    <w:rsid w:val="000F5EB5"/>
    <w:rsid w:val="00102BDB"/>
    <w:rsid w:val="00104E85"/>
    <w:rsid w:val="001142FD"/>
    <w:rsid w:val="00115361"/>
    <w:rsid w:val="00121139"/>
    <w:rsid w:val="00122819"/>
    <w:rsid w:val="00122EC7"/>
    <w:rsid w:val="00125FB7"/>
    <w:rsid w:val="0012695D"/>
    <w:rsid w:val="00126F18"/>
    <w:rsid w:val="001300AE"/>
    <w:rsid w:val="00134A5E"/>
    <w:rsid w:val="00140AAB"/>
    <w:rsid w:val="00141B2C"/>
    <w:rsid w:val="00151BFC"/>
    <w:rsid w:val="00152731"/>
    <w:rsid w:val="00152A52"/>
    <w:rsid w:val="001558FC"/>
    <w:rsid w:val="00161302"/>
    <w:rsid w:val="00161938"/>
    <w:rsid w:val="00170C90"/>
    <w:rsid w:val="00180A97"/>
    <w:rsid w:val="0018244F"/>
    <w:rsid w:val="00184152"/>
    <w:rsid w:val="00185E3F"/>
    <w:rsid w:val="00190B1F"/>
    <w:rsid w:val="00191894"/>
    <w:rsid w:val="00191975"/>
    <w:rsid w:val="001A0B1C"/>
    <w:rsid w:val="001A244B"/>
    <w:rsid w:val="001A575F"/>
    <w:rsid w:val="001A739B"/>
    <w:rsid w:val="001A7B5A"/>
    <w:rsid w:val="001A7EDC"/>
    <w:rsid w:val="001B2D66"/>
    <w:rsid w:val="001B39EA"/>
    <w:rsid w:val="001B6402"/>
    <w:rsid w:val="001B7FC9"/>
    <w:rsid w:val="001D7844"/>
    <w:rsid w:val="001E7742"/>
    <w:rsid w:val="00211AAF"/>
    <w:rsid w:val="00216A57"/>
    <w:rsid w:val="002173FE"/>
    <w:rsid w:val="0022739A"/>
    <w:rsid w:val="00234051"/>
    <w:rsid w:val="00237FA5"/>
    <w:rsid w:val="002434F9"/>
    <w:rsid w:val="00252AE7"/>
    <w:rsid w:val="00253260"/>
    <w:rsid w:val="00253730"/>
    <w:rsid w:val="0025550F"/>
    <w:rsid w:val="00257BC1"/>
    <w:rsid w:val="00261FF5"/>
    <w:rsid w:val="00262587"/>
    <w:rsid w:val="00271481"/>
    <w:rsid w:val="00273CEE"/>
    <w:rsid w:val="00274B46"/>
    <w:rsid w:val="00284763"/>
    <w:rsid w:val="00286617"/>
    <w:rsid w:val="00286E68"/>
    <w:rsid w:val="002943DC"/>
    <w:rsid w:val="00297BDC"/>
    <w:rsid w:val="002A0BE0"/>
    <w:rsid w:val="002A41FD"/>
    <w:rsid w:val="002A5169"/>
    <w:rsid w:val="002A541A"/>
    <w:rsid w:val="002A6D6C"/>
    <w:rsid w:val="002B2AD8"/>
    <w:rsid w:val="002B4604"/>
    <w:rsid w:val="002B600C"/>
    <w:rsid w:val="002C61B1"/>
    <w:rsid w:val="002C66A3"/>
    <w:rsid w:val="002C69D3"/>
    <w:rsid w:val="002D2956"/>
    <w:rsid w:val="002E18D0"/>
    <w:rsid w:val="002F2C6B"/>
    <w:rsid w:val="002F512B"/>
    <w:rsid w:val="002F7889"/>
    <w:rsid w:val="00302CAB"/>
    <w:rsid w:val="00303FD3"/>
    <w:rsid w:val="00311E07"/>
    <w:rsid w:val="003124E8"/>
    <w:rsid w:val="00313F7E"/>
    <w:rsid w:val="0031681C"/>
    <w:rsid w:val="00316D90"/>
    <w:rsid w:val="00317209"/>
    <w:rsid w:val="00322612"/>
    <w:rsid w:val="003229C0"/>
    <w:rsid w:val="00324BAC"/>
    <w:rsid w:val="00325DE5"/>
    <w:rsid w:val="0033297E"/>
    <w:rsid w:val="00332A63"/>
    <w:rsid w:val="003341D1"/>
    <w:rsid w:val="003424AE"/>
    <w:rsid w:val="00344470"/>
    <w:rsid w:val="00350C77"/>
    <w:rsid w:val="00350D00"/>
    <w:rsid w:val="0035581A"/>
    <w:rsid w:val="00355A80"/>
    <w:rsid w:val="003604F0"/>
    <w:rsid w:val="00360519"/>
    <w:rsid w:val="00361771"/>
    <w:rsid w:val="00374F19"/>
    <w:rsid w:val="00384D4A"/>
    <w:rsid w:val="003872B6"/>
    <w:rsid w:val="00391B09"/>
    <w:rsid w:val="00393E54"/>
    <w:rsid w:val="003A4C67"/>
    <w:rsid w:val="003A51FA"/>
    <w:rsid w:val="003A69B0"/>
    <w:rsid w:val="003B097F"/>
    <w:rsid w:val="003B0CDB"/>
    <w:rsid w:val="003B25A8"/>
    <w:rsid w:val="003B6295"/>
    <w:rsid w:val="003B635B"/>
    <w:rsid w:val="003C0769"/>
    <w:rsid w:val="003C162F"/>
    <w:rsid w:val="003C3864"/>
    <w:rsid w:val="003C4B7F"/>
    <w:rsid w:val="003D218B"/>
    <w:rsid w:val="003D3D48"/>
    <w:rsid w:val="003D40FB"/>
    <w:rsid w:val="003D51A0"/>
    <w:rsid w:val="003D6D0C"/>
    <w:rsid w:val="003E472C"/>
    <w:rsid w:val="003F10E7"/>
    <w:rsid w:val="003F524A"/>
    <w:rsid w:val="00412EF0"/>
    <w:rsid w:val="00413E9D"/>
    <w:rsid w:val="00414C80"/>
    <w:rsid w:val="00414CAC"/>
    <w:rsid w:val="00421DE8"/>
    <w:rsid w:val="004230A7"/>
    <w:rsid w:val="004270E3"/>
    <w:rsid w:val="004272C5"/>
    <w:rsid w:val="004342F3"/>
    <w:rsid w:val="00440E85"/>
    <w:rsid w:val="004445D4"/>
    <w:rsid w:val="00446ED3"/>
    <w:rsid w:val="00452FE6"/>
    <w:rsid w:val="0045316F"/>
    <w:rsid w:val="00454375"/>
    <w:rsid w:val="00461304"/>
    <w:rsid w:val="00462A8D"/>
    <w:rsid w:val="00464CB7"/>
    <w:rsid w:val="00465981"/>
    <w:rsid w:val="004659B6"/>
    <w:rsid w:val="00466AF7"/>
    <w:rsid w:val="00466F22"/>
    <w:rsid w:val="00466F43"/>
    <w:rsid w:val="0048001E"/>
    <w:rsid w:val="004912CE"/>
    <w:rsid w:val="00491D73"/>
    <w:rsid w:val="00492EDC"/>
    <w:rsid w:val="00493D44"/>
    <w:rsid w:val="004941AA"/>
    <w:rsid w:val="00495BC0"/>
    <w:rsid w:val="00495D52"/>
    <w:rsid w:val="004A129F"/>
    <w:rsid w:val="004A1344"/>
    <w:rsid w:val="004A62E5"/>
    <w:rsid w:val="004B7500"/>
    <w:rsid w:val="004C3B27"/>
    <w:rsid w:val="004C7D71"/>
    <w:rsid w:val="004D29B3"/>
    <w:rsid w:val="004D61F4"/>
    <w:rsid w:val="004D6B77"/>
    <w:rsid w:val="004E210A"/>
    <w:rsid w:val="004F0C52"/>
    <w:rsid w:val="004F5A02"/>
    <w:rsid w:val="004F62C8"/>
    <w:rsid w:val="004F6824"/>
    <w:rsid w:val="00505E6C"/>
    <w:rsid w:val="005173F9"/>
    <w:rsid w:val="00520FCE"/>
    <w:rsid w:val="0052359F"/>
    <w:rsid w:val="0052633A"/>
    <w:rsid w:val="00527191"/>
    <w:rsid w:val="0053015F"/>
    <w:rsid w:val="00530AE1"/>
    <w:rsid w:val="00531A73"/>
    <w:rsid w:val="005344CE"/>
    <w:rsid w:val="00540736"/>
    <w:rsid w:val="00542BDE"/>
    <w:rsid w:val="0054308B"/>
    <w:rsid w:val="00543614"/>
    <w:rsid w:val="00545420"/>
    <w:rsid w:val="005548FE"/>
    <w:rsid w:val="0056211F"/>
    <w:rsid w:val="00562ADB"/>
    <w:rsid w:val="005640B5"/>
    <w:rsid w:val="00574EC6"/>
    <w:rsid w:val="0057564D"/>
    <w:rsid w:val="005757FF"/>
    <w:rsid w:val="005840CF"/>
    <w:rsid w:val="00585A2E"/>
    <w:rsid w:val="00587252"/>
    <w:rsid w:val="005923C5"/>
    <w:rsid w:val="005A341F"/>
    <w:rsid w:val="005A52EB"/>
    <w:rsid w:val="005A6CC0"/>
    <w:rsid w:val="005A7FA9"/>
    <w:rsid w:val="005C2396"/>
    <w:rsid w:val="005C7157"/>
    <w:rsid w:val="005D0F42"/>
    <w:rsid w:val="005D1314"/>
    <w:rsid w:val="005D19D3"/>
    <w:rsid w:val="005D4B35"/>
    <w:rsid w:val="005D5E3C"/>
    <w:rsid w:val="005D7715"/>
    <w:rsid w:val="005E5E0E"/>
    <w:rsid w:val="005E7C37"/>
    <w:rsid w:val="005F2202"/>
    <w:rsid w:val="00602BFA"/>
    <w:rsid w:val="00605425"/>
    <w:rsid w:val="00612B84"/>
    <w:rsid w:val="006150D4"/>
    <w:rsid w:val="00615170"/>
    <w:rsid w:val="00617C05"/>
    <w:rsid w:val="00617C53"/>
    <w:rsid w:val="00617D32"/>
    <w:rsid w:val="006225A4"/>
    <w:rsid w:val="006230E5"/>
    <w:rsid w:val="0062603B"/>
    <w:rsid w:val="00630D50"/>
    <w:rsid w:val="00631392"/>
    <w:rsid w:val="00642F21"/>
    <w:rsid w:val="00643CD3"/>
    <w:rsid w:val="00646E32"/>
    <w:rsid w:val="00650146"/>
    <w:rsid w:val="00650DE4"/>
    <w:rsid w:val="00653372"/>
    <w:rsid w:val="00653730"/>
    <w:rsid w:val="00654A41"/>
    <w:rsid w:val="00661D52"/>
    <w:rsid w:val="006629BE"/>
    <w:rsid w:val="00663CC3"/>
    <w:rsid w:val="00665F1C"/>
    <w:rsid w:val="00666313"/>
    <w:rsid w:val="0066692F"/>
    <w:rsid w:val="0067232B"/>
    <w:rsid w:val="00677BCF"/>
    <w:rsid w:val="006820EA"/>
    <w:rsid w:val="006842E6"/>
    <w:rsid w:val="00684DDB"/>
    <w:rsid w:val="00686EA7"/>
    <w:rsid w:val="00693D71"/>
    <w:rsid w:val="00696FD8"/>
    <w:rsid w:val="006A21A4"/>
    <w:rsid w:val="006A7E00"/>
    <w:rsid w:val="006B20A8"/>
    <w:rsid w:val="006B2737"/>
    <w:rsid w:val="006B2FF9"/>
    <w:rsid w:val="006B77D4"/>
    <w:rsid w:val="006B7F30"/>
    <w:rsid w:val="006C08D0"/>
    <w:rsid w:val="006C786C"/>
    <w:rsid w:val="006D073F"/>
    <w:rsid w:val="006D61A1"/>
    <w:rsid w:val="006D7FB8"/>
    <w:rsid w:val="006E09AB"/>
    <w:rsid w:val="006E2A9A"/>
    <w:rsid w:val="006F0067"/>
    <w:rsid w:val="006F495A"/>
    <w:rsid w:val="006F4F22"/>
    <w:rsid w:val="006F5CD8"/>
    <w:rsid w:val="006F71CA"/>
    <w:rsid w:val="00701C04"/>
    <w:rsid w:val="00704DDB"/>
    <w:rsid w:val="00722E96"/>
    <w:rsid w:val="00723150"/>
    <w:rsid w:val="00726C9E"/>
    <w:rsid w:val="007272DB"/>
    <w:rsid w:val="00735C85"/>
    <w:rsid w:val="007412B2"/>
    <w:rsid w:val="0074661A"/>
    <w:rsid w:val="00757696"/>
    <w:rsid w:val="007615B9"/>
    <w:rsid w:val="007626B1"/>
    <w:rsid w:val="0076671E"/>
    <w:rsid w:val="007700EB"/>
    <w:rsid w:val="00770C92"/>
    <w:rsid w:val="00771DCB"/>
    <w:rsid w:val="007816A3"/>
    <w:rsid w:val="00781D4B"/>
    <w:rsid w:val="00783462"/>
    <w:rsid w:val="00787923"/>
    <w:rsid w:val="00790AC1"/>
    <w:rsid w:val="00791730"/>
    <w:rsid w:val="00791AAB"/>
    <w:rsid w:val="0079253A"/>
    <w:rsid w:val="007A0F3D"/>
    <w:rsid w:val="007A0F4F"/>
    <w:rsid w:val="007A581A"/>
    <w:rsid w:val="007A58F1"/>
    <w:rsid w:val="007A7593"/>
    <w:rsid w:val="007B4012"/>
    <w:rsid w:val="007B723A"/>
    <w:rsid w:val="007C0AD0"/>
    <w:rsid w:val="007C1E1E"/>
    <w:rsid w:val="007C5947"/>
    <w:rsid w:val="007C6AEB"/>
    <w:rsid w:val="007D478A"/>
    <w:rsid w:val="007D759B"/>
    <w:rsid w:val="007D7814"/>
    <w:rsid w:val="007E0921"/>
    <w:rsid w:val="007E1DBE"/>
    <w:rsid w:val="007E7416"/>
    <w:rsid w:val="007F5964"/>
    <w:rsid w:val="007F68D0"/>
    <w:rsid w:val="007F71C0"/>
    <w:rsid w:val="00800F65"/>
    <w:rsid w:val="0080219F"/>
    <w:rsid w:val="00812254"/>
    <w:rsid w:val="0081770D"/>
    <w:rsid w:val="00817C89"/>
    <w:rsid w:val="008202F3"/>
    <w:rsid w:val="00824552"/>
    <w:rsid w:val="008247DF"/>
    <w:rsid w:val="008305AB"/>
    <w:rsid w:val="00831AE7"/>
    <w:rsid w:val="008340BD"/>
    <w:rsid w:val="00843370"/>
    <w:rsid w:val="00844599"/>
    <w:rsid w:val="00844B49"/>
    <w:rsid w:val="0084771E"/>
    <w:rsid w:val="00850A33"/>
    <w:rsid w:val="0085143A"/>
    <w:rsid w:val="00851FC8"/>
    <w:rsid w:val="00853BB7"/>
    <w:rsid w:val="00861908"/>
    <w:rsid w:val="0086575F"/>
    <w:rsid w:val="008672C3"/>
    <w:rsid w:val="00870449"/>
    <w:rsid w:val="008738AA"/>
    <w:rsid w:val="00873BEC"/>
    <w:rsid w:val="00881108"/>
    <w:rsid w:val="0088207E"/>
    <w:rsid w:val="00884F9F"/>
    <w:rsid w:val="00885D2F"/>
    <w:rsid w:val="008A4921"/>
    <w:rsid w:val="008B155D"/>
    <w:rsid w:val="008B7414"/>
    <w:rsid w:val="008C11BB"/>
    <w:rsid w:val="008C5E0A"/>
    <w:rsid w:val="008C6532"/>
    <w:rsid w:val="008D6D99"/>
    <w:rsid w:val="008D6E6E"/>
    <w:rsid w:val="008E00D5"/>
    <w:rsid w:val="008E1B6B"/>
    <w:rsid w:val="008E1F6B"/>
    <w:rsid w:val="008F0823"/>
    <w:rsid w:val="008F5818"/>
    <w:rsid w:val="009020D6"/>
    <w:rsid w:val="009034EA"/>
    <w:rsid w:val="00903CF2"/>
    <w:rsid w:val="0090691C"/>
    <w:rsid w:val="0091159A"/>
    <w:rsid w:val="00911A55"/>
    <w:rsid w:val="00915963"/>
    <w:rsid w:val="00916C98"/>
    <w:rsid w:val="009206AA"/>
    <w:rsid w:val="00934050"/>
    <w:rsid w:val="00942E56"/>
    <w:rsid w:val="009476D1"/>
    <w:rsid w:val="009523E0"/>
    <w:rsid w:val="00957874"/>
    <w:rsid w:val="00957E10"/>
    <w:rsid w:val="00961170"/>
    <w:rsid w:val="0096220D"/>
    <w:rsid w:val="00963CCC"/>
    <w:rsid w:val="00970DED"/>
    <w:rsid w:val="0097608E"/>
    <w:rsid w:val="0098009B"/>
    <w:rsid w:val="009865D8"/>
    <w:rsid w:val="00992302"/>
    <w:rsid w:val="00992BBB"/>
    <w:rsid w:val="00993775"/>
    <w:rsid w:val="0099572B"/>
    <w:rsid w:val="00997638"/>
    <w:rsid w:val="009A6998"/>
    <w:rsid w:val="009B2697"/>
    <w:rsid w:val="009C0945"/>
    <w:rsid w:val="009C3469"/>
    <w:rsid w:val="009E0DD7"/>
    <w:rsid w:val="009F29BE"/>
    <w:rsid w:val="009F2AFB"/>
    <w:rsid w:val="00A00208"/>
    <w:rsid w:val="00A00F92"/>
    <w:rsid w:val="00A01201"/>
    <w:rsid w:val="00A0285E"/>
    <w:rsid w:val="00A07EE6"/>
    <w:rsid w:val="00A13F9E"/>
    <w:rsid w:val="00A21506"/>
    <w:rsid w:val="00A24A1E"/>
    <w:rsid w:val="00A30E2B"/>
    <w:rsid w:val="00A329A6"/>
    <w:rsid w:val="00A34307"/>
    <w:rsid w:val="00A3505B"/>
    <w:rsid w:val="00A37B92"/>
    <w:rsid w:val="00A37C51"/>
    <w:rsid w:val="00A41512"/>
    <w:rsid w:val="00A44811"/>
    <w:rsid w:val="00A53994"/>
    <w:rsid w:val="00A54600"/>
    <w:rsid w:val="00A5753D"/>
    <w:rsid w:val="00A67A31"/>
    <w:rsid w:val="00A70F97"/>
    <w:rsid w:val="00A71D8B"/>
    <w:rsid w:val="00A72F73"/>
    <w:rsid w:val="00A7315D"/>
    <w:rsid w:val="00A834BE"/>
    <w:rsid w:val="00A9156B"/>
    <w:rsid w:val="00A93945"/>
    <w:rsid w:val="00AA1D5F"/>
    <w:rsid w:val="00AA3748"/>
    <w:rsid w:val="00AA5B35"/>
    <w:rsid w:val="00AA7703"/>
    <w:rsid w:val="00AB27A3"/>
    <w:rsid w:val="00AB3D82"/>
    <w:rsid w:val="00AC222A"/>
    <w:rsid w:val="00AC411E"/>
    <w:rsid w:val="00AC4142"/>
    <w:rsid w:val="00AE284A"/>
    <w:rsid w:val="00AE289F"/>
    <w:rsid w:val="00AE78BD"/>
    <w:rsid w:val="00AE7F30"/>
    <w:rsid w:val="00B00560"/>
    <w:rsid w:val="00B10A76"/>
    <w:rsid w:val="00B112E0"/>
    <w:rsid w:val="00B1473E"/>
    <w:rsid w:val="00B16A45"/>
    <w:rsid w:val="00B16CA4"/>
    <w:rsid w:val="00B22E70"/>
    <w:rsid w:val="00B23B21"/>
    <w:rsid w:val="00B277B1"/>
    <w:rsid w:val="00B320DB"/>
    <w:rsid w:val="00B34C48"/>
    <w:rsid w:val="00B3647F"/>
    <w:rsid w:val="00B36817"/>
    <w:rsid w:val="00B37CE4"/>
    <w:rsid w:val="00B40742"/>
    <w:rsid w:val="00B43ADE"/>
    <w:rsid w:val="00B50BD2"/>
    <w:rsid w:val="00B53F20"/>
    <w:rsid w:val="00B6531D"/>
    <w:rsid w:val="00B667DC"/>
    <w:rsid w:val="00B71751"/>
    <w:rsid w:val="00B81A45"/>
    <w:rsid w:val="00B82221"/>
    <w:rsid w:val="00B8238B"/>
    <w:rsid w:val="00B84057"/>
    <w:rsid w:val="00B84D4B"/>
    <w:rsid w:val="00B94785"/>
    <w:rsid w:val="00B959B1"/>
    <w:rsid w:val="00BA3694"/>
    <w:rsid w:val="00BB4081"/>
    <w:rsid w:val="00BB517B"/>
    <w:rsid w:val="00BB688D"/>
    <w:rsid w:val="00BC1F29"/>
    <w:rsid w:val="00BC5962"/>
    <w:rsid w:val="00BC72BA"/>
    <w:rsid w:val="00BD1BEA"/>
    <w:rsid w:val="00BE446A"/>
    <w:rsid w:val="00BE7AC7"/>
    <w:rsid w:val="00BE7C22"/>
    <w:rsid w:val="00BF4DC5"/>
    <w:rsid w:val="00BF5405"/>
    <w:rsid w:val="00BF7C9F"/>
    <w:rsid w:val="00C0062C"/>
    <w:rsid w:val="00C00F8C"/>
    <w:rsid w:val="00C11DAC"/>
    <w:rsid w:val="00C13083"/>
    <w:rsid w:val="00C13ACC"/>
    <w:rsid w:val="00C1539D"/>
    <w:rsid w:val="00C1711B"/>
    <w:rsid w:val="00C20465"/>
    <w:rsid w:val="00C22382"/>
    <w:rsid w:val="00C27A85"/>
    <w:rsid w:val="00C352EB"/>
    <w:rsid w:val="00C37551"/>
    <w:rsid w:val="00C4394F"/>
    <w:rsid w:val="00C4436B"/>
    <w:rsid w:val="00C45112"/>
    <w:rsid w:val="00C458DA"/>
    <w:rsid w:val="00C468E2"/>
    <w:rsid w:val="00C52AA9"/>
    <w:rsid w:val="00C60BD5"/>
    <w:rsid w:val="00C62C8C"/>
    <w:rsid w:val="00C7118D"/>
    <w:rsid w:val="00C80D89"/>
    <w:rsid w:val="00C83C27"/>
    <w:rsid w:val="00C90D39"/>
    <w:rsid w:val="00C9219F"/>
    <w:rsid w:val="00C95FA4"/>
    <w:rsid w:val="00CA06D0"/>
    <w:rsid w:val="00CA513F"/>
    <w:rsid w:val="00CA6E75"/>
    <w:rsid w:val="00CC03D7"/>
    <w:rsid w:val="00CC110B"/>
    <w:rsid w:val="00CC1273"/>
    <w:rsid w:val="00CD0B34"/>
    <w:rsid w:val="00CD5C49"/>
    <w:rsid w:val="00CE23C1"/>
    <w:rsid w:val="00CE2A1A"/>
    <w:rsid w:val="00CE2F01"/>
    <w:rsid w:val="00CF3B96"/>
    <w:rsid w:val="00CF3C9A"/>
    <w:rsid w:val="00CF4225"/>
    <w:rsid w:val="00CF65ED"/>
    <w:rsid w:val="00CF6BFB"/>
    <w:rsid w:val="00CF7AD4"/>
    <w:rsid w:val="00D03E76"/>
    <w:rsid w:val="00D074EB"/>
    <w:rsid w:val="00D11A22"/>
    <w:rsid w:val="00D13BE6"/>
    <w:rsid w:val="00D24FB7"/>
    <w:rsid w:val="00D31E85"/>
    <w:rsid w:val="00D33353"/>
    <w:rsid w:val="00D35336"/>
    <w:rsid w:val="00D4118C"/>
    <w:rsid w:val="00D4150E"/>
    <w:rsid w:val="00D43617"/>
    <w:rsid w:val="00D4487A"/>
    <w:rsid w:val="00D46CB2"/>
    <w:rsid w:val="00D553B1"/>
    <w:rsid w:val="00D60838"/>
    <w:rsid w:val="00D613CA"/>
    <w:rsid w:val="00D64531"/>
    <w:rsid w:val="00D72239"/>
    <w:rsid w:val="00D76BC1"/>
    <w:rsid w:val="00D83113"/>
    <w:rsid w:val="00D913AC"/>
    <w:rsid w:val="00D93C46"/>
    <w:rsid w:val="00D95D0E"/>
    <w:rsid w:val="00DA3D34"/>
    <w:rsid w:val="00DA5367"/>
    <w:rsid w:val="00DA5B7A"/>
    <w:rsid w:val="00DB12BD"/>
    <w:rsid w:val="00DC284D"/>
    <w:rsid w:val="00DC564C"/>
    <w:rsid w:val="00DE14EC"/>
    <w:rsid w:val="00DE42D7"/>
    <w:rsid w:val="00DE5396"/>
    <w:rsid w:val="00DF1A7D"/>
    <w:rsid w:val="00E036B7"/>
    <w:rsid w:val="00E03C0B"/>
    <w:rsid w:val="00E12431"/>
    <w:rsid w:val="00E137A5"/>
    <w:rsid w:val="00E14616"/>
    <w:rsid w:val="00E1513C"/>
    <w:rsid w:val="00E165DB"/>
    <w:rsid w:val="00E21915"/>
    <w:rsid w:val="00E321E3"/>
    <w:rsid w:val="00E32FBB"/>
    <w:rsid w:val="00E3483B"/>
    <w:rsid w:val="00E34A5B"/>
    <w:rsid w:val="00E35CBA"/>
    <w:rsid w:val="00E37439"/>
    <w:rsid w:val="00E40F51"/>
    <w:rsid w:val="00E412B0"/>
    <w:rsid w:val="00E453D1"/>
    <w:rsid w:val="00E50584"/>
    <w:rsid w:val="00E5100B"/>
    <w:rsid w:val="00E51703"/>
    <w:rsid w:val="00E51E73"/>
    <w:rsid w:val="00E56EF7"/>
    <w:rsid w:val="00E6110B"/>
    <w:rsid w:val="00E632ED"/>
    <w:rsid w:val="00E70B29"/>
    <w:rsid w:val="00E81F99"/>
    <w:rsid w:val="00E83735"/>
    <w:rsid w:val="00E84EAA"/>
    <w:rsid w:val="00E877A1"/>
    <w:rsid w:val="00E92376"/>
    <w:rsid w:val="00E938C2"/>
    <w:rsid w:val="00EA6082"/>
    <w:rsid w:val="00EA7F4A"/>
    <w:rsid w:val="00EB1E3A"/>
    <w:rsid w:val="00EC6B5E"/>
    <w:rsid w:val="00EC7992"/>
    <w:rsid w:val="00ED2DE4"/>
    <w:rsid w:val="00ED39FD"/>
    <w:rsid w:val="00ED5EAA"/>
    <w:rsid w:val="00EE3169"/>
    <w:rsid w:val="00EE6E6C"/>
    <w:rsid w:val="00EF507C"/>
    <w:rsid w:val="00F00097"/>
    <w:rsid w:val="00F015CE"/>
    <w:rsid w:val="00F126EC"/>
    <w:rsid w:val="00F14690"/>
    <w:rsid w:val="00F20AB9"/>
    <w:rsid w:val="00F20ECD"/>
    <w:rsid w:val="00F21685"/>
    <w:rsid w:val="00F22181"/>
    <w:rsid w:val="00F25D18"/>
    <w:rsid w:val="00F2758D"/>
    <w:rsid w:val="00F321DA"/>
    <w:rsid w:val="00F34236"/>
    <w:rsid w:val="00F352FC"/>
    <w:rsid w:val="00F43CAC"/>
    <w:rsid w:val="00F45667"/>
    <w:rsid w:val="00F51919"/>
    <w:rsid w:val="00F522DF"/>
    <w:rsid w:val="00F52924"/>
    <w:rsid w:val="00F610C5"/>
    <w:rsid w:val="00F61335"/>
    <w:rsid w:val="00F71482"/>
    <w:rsid w:val="00F71F9A"/>
    <w:rsid w:val="00F72268"/>
    <w:rsid w:val="00F867AD"/>
    <w:rsid w:val="00F90D11"/>
    <w:rsid w:val="00F93BCA"/>
    <w:rsid w:val="00F9711C"/>
    <w:rsid w:val="00F979FE"/>
    <w:rsid w:val="00FA0A72"/>
    <w:rsid w:val="00FA2754"/>
    <w:rsid w:val="00FB0BA9"/>
    <w:rsid w:val="00FB2C0B"/>
    <w:rsid w:val="00FB491E"/>
    <w:rsid w:val="00FC0C22"/>
    <w:rsid w:val="00FC4E57"/>
    <w:rsid w:val="00FC6221"/>
    <w:rsid w:val="00FD1ED1"/>
    <w:rsid w:val="00FD2561"/>
    <w:rsid w:val="00FD2DE7"/>
    <w:rsid w:val="00FE3968"/>
    <w:rsid w:val="00FE5ADD"/>
    <w:rsid w:val="00FE6DD0"/>
    <w:rsid w:val="00FF532B"/>
    <w:rsid w:val="00FF6439"/>
    <w:rsid w:val="00FF68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39B"/>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B667DC"/>
    <w:pPr>
      <w:jc w:val="center"/>
    </w:pPr>
  </w:style>
  <w:style w:type="character" w:customStyle="1" w:styleId="a4">
    <w:name w:val="Название Знак"/>
    <w:basedOn w:val="a0"/>
    <w:link w:val="a3"/>
    <w:uiPriority w:val="99"/>
    <w:rsid w:val="00B667DC"/>
    <w:rPr>
      <w:rFonts w:ascii="Times New Roman" w:eastAsia="Times New Roman" w:hAnsi="Times New Roman" w:cs="Times New Roman"/>
      <w:sz w:val="28"/>
      <w:szCs w:val="28"/>
      <w:lang w:eastAsia="ru-RU"/>
    </w:rPr>
  </w:style>
  <w:style w:type="paragraph" w:customStyle="1" w:styleId="ConsPlusTitle">
    <w:name w:val="ConsPlusTitle"/>
    <w:uiPriority w:val="99"/>
    <w:rsid w:val="00B667DC"/>
    <w:pPr>
      <w:autoSpaceDE w:val="0"/>
      <w:autoSpaceDN w:val="0"/>
      <w:adjustRightInd w:val="0"/>
    </w:pPr>
    <w:rPr>
      <w:rFonts w:ascii="Times New Roman" w:eastAsia="Calibri" w:hAnsi="Times New Roman" w:cs="Times New Roman"/>
      <w:b/>
      <w:bCs/>
      <w:sz w:val="28"/>
      <w:szCs w:val="28"/>
    </w:rPr>
  </w:style>
  <w:style w:type="paragraph" w:customStyle="1" w:styleId="ConsPlusCell">
    <w:name w:val="ConsPlusCell"/>
    <w:uiPriority w:val="99"/>
    <w:rsid w:val="00B667DC"/>
    <w:pPr>
      <w:autoSpaceDE w:val="0"/>
      <w:autoSpaceDN w:val="0"/>
      <w:adjustRightInd w:val="0"/>
    </w:pPr>
    <w:rPr>
      <w:rFonts w:ascii="Times New Roman" w:eastAsia="Calibri" w:hAnsi="Times New Roman" w:cs="Times New Roman"/>
      <w:sz w:val="28"/>
      <w:szCs w:val="28"/>
    </w:rPr>
  </w:style>
  <w:style w:type="paragraph" w:styleId="a5">
    <w:name w:val="header"/>
    <w:basedOn w:val="a"/>
    <w:link w:val="a6"/>
    <w:uiPriority w:val="99"/>
    <w:unhideWhenUsed/>
    <w:rsid w:val="00B667DC"/>
    <w:pPr>
      <w:tabs>
        <w:tab w:val="center" w:pos="4677"/>
        <w:tab w:val="right" w:pos="9355"/>
      </w:tabs>
    </w:pPr>
  </w:style>
  <w:style w:type="character" w:customStyle="1" w:styleId="a6">
    <w:name w:val="Верхний колонтитул Знак"/>
    <w:basedOn w:val="a0"/>
    <w:link w:val="a5"/>
    <w:uiPriority w:val="99"/>
    <w:rsid w:val="00B667DC"/>
    <w:rPr>
      <w:rFonts w:ascii="Times New Roman" w:eastAsia="Times New Roman" w:hAnsi="Times New Roman" w:cs="Times New Roman"/>
      <w:sz w:val="28"/>
      <w:szCs w:val="28"/>
      <w:lang w:eastAsia="ru-RU"/>
    </w:rPr>
  </w:style>
  <w:style w:type="paragraph" w:styleId="a7">
    <w:name w:val="List Paragraph"/>
    <w:basedOn w:val="a"/>
    <w:uiPriority w:val="34"/>
    <w:qFormat/>
    <w:rsid w:val="00B667DC"/>
    <w:pPr>
      <w:ind w:left="720"/>
      <w:contextualSpacing/>
    </w:pPr>
  </w:style>
  <w:style w:type="paragraph" w:styleId="a8">
    <w:name w:val="Subtitle"/>
    <w:basedOn w:val="a"/>
    <w:link w:val="a9"/>
    <w:qFormat/>
    <w:rsid w:val="00B667DC"/>
    <w:pPr>
      <w:jc w:val="center"/>
    </w:pPr>
    <w:rPr>
      <w:b/>
      <w:szCs w:val="20"/>
    </w:rPr>
  </w:style>
  <w:style w:type="character" w:customStyle="1" w:styleId="a9">
    <w:name w:val="Подзаголовок Знак"/>
    <w:basedOn w:val="a0"/>
    <w:link w:val="a8"/>
    <w:rsid w:val="00B667DC"/>
    <w:rPr>
      <w:rFonts w:ascii="Times New Roman" w:eastAsia="Times New Roman" w:hAnsi="Times New Roman" w:cs="Times New Roman"/>
      <w:b/>
      <w:sz w:val="28"/>
      <w:szCs w:val="20"/>
      <w:lang w:eastAsia="ru-RU"/>
    </w:rPr>
  </w:style>
  <w:style w:type="paragraph" w:styleId="aa">
    <w:name w:val="Balloon Text"/>
    <w:basedOn w:val="a"/>
    <w:link w:val="ab"/>
    <w:uiPriority w:val="99"/>
    <w:semiHidden/>
    <w:unhideWhenUsed/>
    <w:rsid w:val="00B667DC"/>
    <w:rPr>
      <w:rFonts w:ascii="Tahoma" w:hAnsi="Tahoma" w:cs="Tahoma"/>
      <w:sz w:val="16"/>
      <w:szCs w:val="16"/>
    </w:rPr>
  </w:style>
  <w:style w:type="character" w:customStyle="1" w:styleId="ab">
    <w:name w:val="Текст выноски Знак"/>
    <w:basedOn w:val="a0"/>
    <w:link w:val="aa"/>
    <w:uiPriority w:val="99"/>
    <w:semiHidden/>
    <w:rsid w:val="00B667DC"/>
    <w:rPr>
      <w:rFonts w:ascii="Tahoma" w:eastAsia="Times New Roman" w:hAnsi="Tahoma" w:cs="Tahoma"/>
      <w:sz w:val="16"/>
      <w:szCs w:val="16"/>
      <w:lang w:eastAsia="ru-RU"/>
    </w:rPr>
  </w:style>
  <w:style w:type="paragraph" w:customStyle="1" w:styleId="ConsPlusNormal">
    <w:name w:val="ConsPlusNormal"/>
    <w:rsid w:val="00FD2DE7"/>
    <w:pPr>
      <w:autoSpaceDE w:val="0"/>
      <w:autoSpaceDN w:val="0"/>
      <w:adjustRightInd w:val="0"/>
      <w:jc w:val="left"/>
    </w:pPr>
    <w:rPr>
      <w:rFonts w:ascii="Arial" w:hAnsi="Arial" w:cs="Arial"/>
      <w:sz w:val="20"/>
      <w:szCs w:val="20"/>
    </w:rPr>
  </w:style>
  <w:style w:type="character" w:styleId="ac">
    <w:name w:val="annotation reference"/>
    <w:basedOn w:val="a0"/>
    <w:uiPriority w:val="99"/>
    <w:semiHidden/>
    <w:unhideWhenUsed/>
    <w:rsid w:val="001142FD"/>
    <w:rPr>
      <w:sz w:val="16"/>
      <w:szCs w:val="16"/>
    </w:rPr>
  </w:style>
  <w:style w:type="paragraph" w:styleId="ad">
    <w:name w:val="annotation text"/>
    <w:basedOn w:val="a"/>
    <w:link w:val="ae"/>
    <w:uiPriority w:val="99"/>
    <w:semiHidden/>
    <w:unhideWhenUsed/>
    <w:rsid w:val="001142FD"/>
    <w:rPr>
      <w:sz w:val="20"/>
      <w:szCs w:val="20"/>
    </w:rPr>
  </w:style>
  <w:style w:type="character" w:customStyle="1" w:styleId="ae">
    <w:name w:val="Текст примечания Знак"/>
    <w:basedOn w:val="a0"/>
    <w:link w:val="ad"/>
    <w:uiPriority w:val="99"/>
    <w:semiHidden/>
    <w:rsid w:val="001142F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142FD"/>
    <w:rPr>
      <w:b/>
      <w:bCs/>
    </w:rPr>
  </w:style>
  <w:style w:type="character" w:customStyle="1" w:styleId="af0">
    <w:name w:val="Тема примечания Знак"/>
    <w:basedOn w:val="ae"/>
    <w:link w:val="af"/>
    <w:uiPriority w:val="99"/>
    <w:semiHidden/>
    <w:rsid w:val="001142FD"/>
    <w:rPr>
      <w:rFonts w:ascii="Times New Roman" w:eastAsia="Times New Roman" w:hAnsi="Times New Roman" w:cs="Times New Roman"/>
      <w:b/>
      <w:bCs/>
      <w:sz w:val="20"/>
      <w:szCs w:val="20"/>
      <w:lang w:eastAsia="ru-RU"/>
    </w:rPr>
  </w:style>
  <w:style w:type="paragraph" w:styleId="af1">
    <w:name w:val="Body Text"/>
    <w:basedOn w:val="a"/>
    <w:link w:val="af2"/>
    <w:rsid w:val="004912CE"/>
    <w:pPr>
      <w:spacing w:line="360" w:lineRule="auto"/>
      <w:ind w:firstLine="709"/>
    </w:pPr>
    <w:rPr>
      <w:szCs w:val="20"/>
    </w:rPr>
  </w:style>
  <w:style w:type="character" w:customStyle="1" w:styleId="af2">
    <w:name w:val="Основной текст Знак"/>
    <w:basedOn w:val="a0"/>
    <w:link w:val="af1"/>
    <w:rsid w:val="004912CE"/>
    <w:rPr>
      <w:rFonts w:ascii="Times New Roman" w:eastAsia="Times New Roman" w:hAnsi="Times New Roman" w:cs="Times New Roman"/>
      <w:sz w:val="28"/>
      <w:szCs w:val="20"/>
      <w:lang w:eastAsia="ru-RU"/>
    </w:rPr>
  </w:style>
  <w:style w:type="paragraph" w:customStyle="1" w:styleId="1">
    <w:name w:val="Абзац списка1"/>
    <w:basedOn w:val="a"/>
    <w:rsid w:val="00E036B7"/>
    <w:pPr>
      <w:spacing w:after="200" w:line="276" w:lineRule="auto"/>
      <w:ind w:left="720"/>
      <w:contextualSpacing/>
      <w:jc w:val="left"/>
    </w:pPr>
    <w:rPr>
      <w:rFonts w:ascii="Calibri" w:eastAsia="Calibri" w:hAnsi="Calibri"/>
      <w:sz w:val="22"/>
      <w:szCs w:val="22"/>
      <w:lang w:eastAsia="en-US"/>
    </w:rPr>
  </w:style>
  <w:style w:type="paragraph" w:styleId="af3">
    <w:name w:val="footer"/>
    <w:basedOn w:val="a"/>
    <w:link w:val="af4"/>
    <w:uiPriority w:val="99"/>
    <w:unhideWhenUsed/>
    <w:rsid w:val="00C468E2"/>
    <w:pPr>
      <w:tabs>
        <w:tab w:val="center" w:pos="4677"/>
        <w:tab w:val="right" w:pos="9355"/>
      </w:tabs>
    </w:pPr>
  </w:style>
  <w:style w:type="character" w:customStyle="1" w:styleId="af4">
    <w:name w:val="Нижний колонтитул Знак"/>
    <w:basedOn w:val="a0"/>
    <w:link w:val="af3"/>
    <w:uiPriority w:val="99"/>
    <w:rsid w:val="00C468E2"/>
    <w:rPr>
      <w:rFonts w:ascii="Times New Roman" w:eastAsia="Times New Roman" w:hAnsi="Times New Roman" w:cs="Times New Roman"/>
      <w:sz w:val="28"/>
      <w:szCs w:val="28"/>
      <w:lang w:eastAsia="ru-RU"/>
    </w:rPr>
  </w:style>
  <w:style w:type="paragraph" w:customStyle="1" w:styleId="Default">
    <w:name w:val="Default"/>
    <w:rsid w:val="002B600C"/>
    <w:pPr>
      <w:autoSpaceDE w:val="0"/>
      <w:autoSpaceDN w:val="0"/>
      <w:adjustRightInd w:val="0"/>
      <w:jc w:val="left"/>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39B"/>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B667DC"/>
    <w:pPr>
      <w:jc w:val="center"/>
    </w:pPr>
  </w:style>
  <w:style w:type="character" w:customStyle="1" w:styleId="a4">
    <w:name w:val="Название Знак"/>
    <w:basedOn w:val="a0"/>
    <w:link w:val="a3"/>
    <w:uiPriority w:val="99"/>
    <w:rsid w:val="00B667DC"/>
    <w:rPr>
      <w:rFonts w:ascii="Times New Roman" w:eastAsia="Times New Roman" w:hAnsi="Times New Roman" w:cs="Times New Roman"/>
      <w:sz w:val="28"/>
      <w:szCs w:val="28"/>
      <w:lang w:eastAsia="ru-RU"/>
    </w:rPr>
  </w:style>
  <w:style w:type="paragraph" w:customStyle="1" w:styleId="ConsPlusTitle">
    <w:name w:val="ConsPlusTitle"/>
    <w:uiPriority w:val="99"/>
    <w:rsid w:val="00B667DC"/>
    <w:pPr>
      <w:autoSpaceDE w:val="0"/>
      <w:autoSpaceDN w:val="0"/>
      <w:adjustRightInd w:val="0"/>
    </w:pPr>
    <w:rPr>
      <w:rFonts w:ascii="Times New Roman" w:eastAsia="Calibri" w:hAnsi="Times New Roman" w:cs="Times New Roman"/>
      <w:b/>
      <w:bCs/>
      <w:sz w:val="28"/>
      <w:szCs w:val="28"/>
    </w:rPr>
  </w:style>
  <w:style w:type="paragraph" w:customStyle="1" w:styleId="ConsPlusCell">
    <w:name w:val="ConsPlusCell"/>
    <w:uiPriority w:val="99"/>
    <w:rsid w:val="00B667DC"/>
    <w:pPr>
      <w:autoSpaceDE w:val="0"/>
      <w:autoSpaceDN w:val="0"/>
      <w:adjustRightInd w:val="0"/>
    </w:pPr>
    <w:rPr>
      <w:rFonts w:ascii="Times New Roman" w:eastAsia="Calibri" w:hAnsi="Times New Roman" w:cs="Times New Roman"/>
      <w:sz w:val="28"/>
      <w:szCs w:val="28"/>
    </w:rPr>
  </w:style>
  <w:style w:type="paragraph" w:styleId="a5">
    <w:name w:val="header"/>
    <w:basedOn w:val="a"/>
    <w:link w:val="a6"/>
    <w:uiPriority w:val="99"/>
    <w:unhideWhenUsed/>
    <w:rsid w:val="00B667DC"/>
    <w:pPr>
      <w:tabs>
        <w:tab w:val="center" w:pos="4677"/>
        <w:tab w:val="right" w:pos="9355"/>
      </w:tabs>
    </w:pPr>
  </w:style>
  <w:style w:type="character" w:customStyle="1" w:styleId="a6">
    <w:name w:val="Верхний колонтитул Знак"/>
    <w:basedOn w:val="a0"/>
    <w:link w:val="a5"/>
    <w:uiPriority w:val="99"/>
    <w:rsid w:val="00B667DC"/>
    <w:rPr>
      <w:rFonts w:ascii="Times New Roman" w:eastAsia="Times New Roman" w:hAnsi="Times New Roman" w:cs="Times New Roman"/>
      <w:sz w:val="28"/>
      <w:szCs w:val="28"/>
      <w:lang w:eastAsia="ru-RU"/>
    </w:rPr>
  </w:style>
  <w:style w:type="paragraph" w:styleId="a7">
    <w:name w:val="List Paragraph"/>
    <w:basedOn w:val="a"/>
    <w:uiPriority w:val="34"/>
    <w:qFormat/>
    <w:rsid w:val="00B667DC"/>
    <w:pPr>
      <w:ind w:left="720"/>
      <w:contextualSpacing/>
    </w:pPr>
  </w:style>
  <w:style w:type="paragraph" w:styleId="a8">
    <w:name w:val="Subtitle"/>
    <w:basedOn w:val="a"/>
    <w:link w:val="a9"/>
    <w:qFormat/>
    <w:rsid w:val="00B667DC"/>
    <w:pPr>
      <w:jc w:val="center"/>
    </w:pPr>
    <w:rPr>
      <w:b/>
      <w:szCs w:val="20"/>
    </w:rPr>
  </w:style>
  <w:style w:type="character" w:customStyle="1" w:styleId="a9">
    <w:name w:val="Подзаголовок Знак"/>
    <w:basedOn w:val="a0"/>
    <w:link w:val="a8"/>
    <w:rsid w:val="00B667DC"/>
    <w:rPr>
      <w:rFonts w:ascii="Times New Roman" w:eastAsia="Times New Roman" w:hAnsi="Times New Roman" w:cs="Times New Roman"/>
      <w:b/>
      <w:sz w:val="28"/>
      <w:szCs w:val="20"/>
      <w:lang w:eastAsia="ru-RU"/>
    </w:rPr>
  </w:style>
  <w:style w:type="paragraph" w:styleId="aa">
    <w:name w:val="Balloon Text"/>
    <w:basedOn w:val="a"/>
    <w:link w:val="ab"/>
    <w:uiPriority w:val="99"/>
    <w:semiHidden/>
    <w:unhideWhenUsed/>
    <w:rsid w:val="00B667DC"/>
    <w:rPr>
      <w:rFonts w:ascii="Tahoma" w:hAnsi="Tahoma" w:cs="Tahoma"/>
      <w:sz w:val="16"/>
      <w:szCs w:val="16"/>
    </w:rPr>
  </w:style>
  <w:style w:type="character" w:customStyle="1" w:styleId="ab">
    <w:name w:val="Текст выноски Знак"/>
    <w:basedOn w:val="a0"/>
    <w:link w:val="aa"/>
    <w:uiPriority w:val="99"/>
    <w:semiHidden/>
    <w:rsid w:val="00B667DC"/>
    <w:rPr>
      <w:rFonts w:ascii="Tahoma" w:eastAsia="Times New Roman" w:hAnsi="Tahoma" w:cs="Tahoma"/>
      <w:sz w:val="16"/>
      <w:szCs w:val="16"/>
      <w:lang w:eastAsia="ru-RU"/>
    </w:rPr>
  </w:style>
  <w:style w:type="paragraph" w:customStyle="1" w:styleId="ConsPlusNormal">
    <w:name w:val="ConsPlusNormal"/>
    <w:rsid w:val="00FD2DE7"/>
    <w:pPr>
      <w:autoSpaceDE w:val="0"/>
      <w:autoSpaceDN w:val="0"/>
      <w:adjustRightInd w:val="0"/>
      <w:jc w:val="left"/>
    </w:pPr>
    <w:rPr>
      <w:rFonts w:ascii="Arial" w:hAnsi="Arial" w:cs="Arial"/>
      <w:sz w:val="20"/>
      <w:szCs w:val="20"/>
    </w:rPr>
  </w:style>
  <w:style w:type="character" w:styleId="ac">
    <w:name w:val="annotation reference"/>
    <w:basedOn w:val="a0"/>
    <w:uiPriority w:val="99"/>
    <w:semiHidden/>
    <w:unhideWhenUsed/>
    <w:rsid w:val="001142FD"/>
    <w:rPr>
      <w:sz w:val="16"/>
      <w:szCs w:val="16"/>
    </w:rPr>
  </w:style>
  <w:style w:type="paragraph" w:styleId="ad">
    <w:name w:val="annotation text"/>
    <w:basedOn w:val="a"/>
    <w:link w:val="ae"/>
    <w:uiPriority w:val="99"/>
    <w:semiHidden/>
    <w:unhideWhenUsed/>
    <w:rsid w:val="001142FD"/>
    <w:rPr>
      <w:sz w:val="20"/>
      <w:szCs w:val="20"/>
    </w:rPr>
  </w:style>
  <w:style w:type="character" w:customStyle="1" w:styleId="ae">
    <w:name w:val="Текст примечания Знак"/>
    <w:basedOn w:val="a0"/>
    <w:link w:val="ad"/>
    <w:uiPriority w:val="99"/>
    <w:semiHidden/>
    <w:rsid w:val="001142F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142FD"/>
    <w:rPr>
      <w:b/>
      <w:bCs/>
    </w:rPr>
  </w:style>
  <w:style w:type="character" w:customStyle="1" w:styleId="af0">
    <w:name w:val="Тема примечания Знак"/>
    <w:basedOn w:val="ae"/>
    <w:link w:val="af"/>
    <w:uiPriority w:val="99"/>
    <w:semiHidden/>
    <w:rsid w:val="001142FD"/>
    <w:rPr>
      <w:rFonts w:ascii="Times New Roman" w:eastAsia="Times New Roman" w:hAnsi="Times New Roman" w:cs="Times New Roman"/>
      <w:b/>
      <w:bCs/>
      <w:sz w:val="20"/>
      <w:szCs w:val="20"/>
      <w:lang w:eastAsia="ru-RU"/>
    </w:rPr>
  </w:style>
  <w:style w:type="paragraph" w:styleId="af1">
    <w:name w:val="Body Text"/>
    <w:basedOn w:val="a"/>
    <w:link w:val="af2"/>
    <w:rsid w:val="004912CE"/>
    <w:pPr>
      <w:spacing w:line="360" w:lineRule="auto"/>
      <w:ind w:firstLine="709"/>
    </w:pPr>
    <w:rPr>
      <w:szCs w:val="20"/>
    </w:rPr>
  </w:style>
  <w:style w:type="character" w:customStyle="1" w:styleId="af2">
    <w:name w:val="Основной текст Знак"/>
    <w:basedOn w:val="a0"/>
    <w:link w:val="af1"/>
    <w:rsid w:val="004912CE"/>
    <w:rPr>
      <w:rFonts w:ascii="Times New Roman" w:eastAsia="Times New Roman" w:hAnsi="Times New Roman" w:cs="Times New Roman"/>
      <w:sz w:val="28"/>
      <w:szCs w:val="20"/>
      <w:lang w:eastAsia="ru-RU"/>
    </w:rPr>
  </w:style>
  <w:style w:type="paragraph" w:customStyle="1" w:styleId="1">
    <w:name w:val="Абзац списка1"/>
    <w:basedOn w:val="a"/>
    <w:rsid w:val="00E036B7"/>
    <w:pPr>
      <w:spacing w:after="200" w:line="276" w:lineRule="auto"/>
      <w:ind w:left="720"/>
      <w:contextualSpacing/>
      <w:jc w:val="left"/>
    </w:pPr>
    <w:rPr>
      <w:rFonts w:ascii="Calibri" w:eastAsia="Calibri" w:hAnsi="Calibri"/>
      <w:sz w:val="22"/>
      <w:szCs w:val="22"/>
      <w:lang w:eastAsia="en-US"/>
    </w:rPr>
  </w:style>
  <w:style w:type="paragraph" w:styleId="af3">
    <w:name w:val="footer"/>
    <w:basedOn w:val="a"/>
    <w:link w:val="af4"/>
    <w:uiPriority w:val="99"/>
    <w:unhideWhenUsed/>
    <w:rsid w:val="00C468E2"/>
    <w:pPr>
      <w:tabs>
        <w:tab w:val="center" w:pos="4677"/>
        <w:tab w:val="right" w:pos="9355"/>
      </w:tabs>
    </w:pPr>
  </w:style>
  <w:style w:type="character" w:customStyle="1" w:styleId="af4">
    <w:name w:val="Нижний колонтитул Знак"/>
    <w:basedOn w:val="a0"/>
    <w:link w:val="af3"/>
    <w:uiPriority w:val="99"/>
    <w:rsid w:val="00C468E2"/>
    <w:rPr>
      <w:rFonts w:ascii="Times New Roman" w:eastAsia="Times New Roman" w:hAnsi="Times New Roman" w:cs="Times New Roman"/>
      <w:sz w:val="28"/>
      <w:szCs w:val="28"/>
      <w:lang w:eastAsia="ru-RU"/>
    </w:rPr>
  </w:style>
  <w:style w:type="paragraph" w:customStyle="1" w:styleId="Default">
    <w:name w:val="Default"/>
    <w:rsid w:val="002B600C"/>
    <w:pPr>
      <w:autoSpaceDE w:val="0"/>
      <w:autoSpaceDN w:val="0"/>
      <w:adjustRightInd w:val="0"/>
      <w:jc w:val="left"/>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75392780">
      <w:bodyDiv w:val="1"/>
      <w:marLeft w:val="0"/>
      <w:marRight w:val="0"/>
      <w:marTop w:val="0"/>
      <w:marBottom w:val="0"/>
      <w:divBdr>
        <w:top w:val="none" w:sz="0" w:space="0" w:color="auto"/>
        <w:left w:val="none" w:sz="0" w:space="0" w:color="auto"/>
        <w:bottom w:val="none" w:sz="0" w:space="0" w:color="auto"/>
        <w:right w:val="none" w:sz="0" w:space="0" w:color="auto"/>
      </w:divBdr>
    </w:div>
    <w:div w:id="694885684">
      <w:bodyDiv w:val="1"/>
      <w:marLeft w:val="0"/>
      <w:marRight w:val="0"/>
      <w:marTop w:val="0"/>
      <w:marBottom w:val="0"/>
      <w:divBdr>
        <w:top w:val="none" w:sz="0" w:space="0" w:color="auto"/>
        <w:left w:val="none" w:sz="0" w:space="0" w:color="auto"/>
        <w:bottom w:val="none" w:sz="0" w:space="0" w:color="auto"/>
        <w:right w:val="none" w:sz="0" w:space="0" w:color="auto"/>
      </w:divBdr>
    </w:div>
    <w:div w:id="95264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92EE4101E777743FA7A2954449ED22350E67FC5E662CBCB683D4E4E4F5729AFF2548CB81062EB3aBb3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EC5A8C7BF566E09D11E8E30733745A83365018C58889B92872344F4AB83E233B78B363E57C239CDDv5Z6L" TargetMode="External"/><Relationship Id="rId4" Type="http://schemas.openxmlformats.org/officeDocument/2006/relationships/settings" Target="settings.xml"/><Relationship Id="rId9" Type="http://schemas.openxmlformats.org/officeDocument/2006/relationships/hyperlink" Target="consultantplus://offline/ref=98D7A38ED0AB0E2001F0600F078FADB437C149830E46C3DE0B3FCA3EE8E75A7F93DACE6F6281C560WBXDQ"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9351-9292-4C18-93C7-ED8C4F87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5772</Words>
  <Characters>32903</Characters>
  <Application>Microsoft Office Word</Application>
  <DocSecurity>4</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38598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shipicinaov</dc:creator>
  <cp:lastModifiedBy>Admin</cp:lastModifiedBy>
  <cp:revision>2</cp:revision>
  <cp:lastPrinted>2013-08-23T11:49:00Z</cp:lastPrinted>
  <dcterms:created xsi:type="dcterms:W3CDTF">2014-02-04T05:10:00Z</dcterms:created>
  <dcterms:modified xsi:type="dcterms:W3CDTF">2014-02-04T05:10:00Z</dcterms:modified>
</cp:coreProperties>
</file>