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A10" w:rsidRPr="00FA18D5" w:rsidRDefault="00445A10" w:rsidP="00841601">
      <w:pPr>
        <w:jc w:val="right"/>
      </w:pPr>
      <w:r w:rsidRPr="00FA18D5">
        <w:t>УТВЕРЖДАЮ</w:t>
      </w:r>
    </w:p>
    <w:p w:rsidR="00445A10" w:rsidRPr="00FA18D5" w:rsidRDefault="00445A10" w:rsidP="00841601">
      <w:pPr>
        <w:jc w:val="right"/>
      </w:pPr>
    </w:p>
    <w:tbl>
      <w:tblPr>
        <w:tblpPr w:leftFromText="180" w:rightFromText="180" w:vertAnchor="text" w:tblpXSpec="righ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tblGrid>
      <w:tr w:rsidR="00445A10" w:rsidRPr="00FA18D5" w:rsidTr="00977919">
        <w:trPr>
          <w:trHeight w:val="583"/>
        </w:trPr>
        <w:tc>
          <w:tcPr>
            <w:tcW w:w="4962" w:type="dxa"/>
            <w:tcBorders>
              <w:top w:val="nil"/>
              <w:left w:val="nil"/>
              <w:bottom w:val="nil"/>
              <w:right w:val="nil"/>
            </w:tcBorders>
            <w:vAlign w:val="center"/>
          </w:tcPr>
          <w:p w:rsidR="00445A10" w:rsidRPr="00FA18D5" w:rsidRDefault="00445A10" w:rsidP="00841601">
            <w:pPr>
              <w:jc w:val="right"/>
            </w:pPr>
            <w:r w:rsidRPr="00FA18D5">
              <w:t xml:space="preserve">                             </w:t>
            </w:r>
            <w:r w:rsidR="00E733A3">
              <w:t>Директор</w:t>
            </w:r>
            <w:r w:rsidRPr="00FA18D5">
              <w:t xml:space="preserve">                                  </w:t>
            </w:r>
          </w:p>
          <w:p w:rsidR="00445A10" w:rsidRPr="00FA18D5" w:rsidRDefault="00445A10" w:rsidP="00841601">
            <w:pPr>
              <w:jc w:val="right"/>
            </w:pPr>
            <w:r w:rsidRPr="00FA18D5">
              <w:t xml:space="preserve">  ФБЛПУ «Санаторий-профилакторий «Золотой берег» ФНС России»</w:t>
            </w:r>
          </w:p>
        </w:tc>
      </w:tr>
      <w:tr w:rsidR="00445A10" w:rsidRPr="00FA18D5" w:rsidTr="00977919">
        <w:trPr>
          <w:trHeight w:val="358"/>
        </w:trPr>
        <w:tc>
          <w:tcPr>
            <w:tcW w:w="4962" w:type="dxa"/>
            <w:tcBorders>
              <w:top w:val="nil"/>
              <w:left w:val="nil"/>
              <w:bottom w:val="nil"/>
              <w:right w:val="nil"/>
            </w:tcBorders>
            <w:vAlign w:val="center"/>
          </w:tcPr>
          <w:p w:rsidR="00445A10" w:rsidRPr="00FA18D5" w:rsidRDefault="00445A10" w:rsidP="00841601">
            <w:pPr>
              <w:jc w:val="right"/>
            </w:pPr>
          </w:p>
          <w:p w:rsidR="00445A10" w:rsidRPr="00FA18D5" w:rsidRDefault="00445A10" w:rsidP="00841601">
            <w:pPr>
              <w:jc w:val="right"/>
            </w:pPr>
          </w:p>
          <w:p w:rsidR="00445A10" w:rsidRPr="00FA18D5" w:rsidRDefault="00445A10" w:rsidP="00E733A3">
            <w:pPr>
              <w:jc w:val="right"/>
            </w:pPr>
            <w:r w:rsidRPr="00FA18D5">
              <w:t xml:space="preserve">_______________ </w:t>
            </w:r>
            <w:r w:rsidR="00E733A3">
              <w:t>А.П. Матвиенко</w:t>
            </w:r>
          </w:p>
        </w:tc>
      </w:tr>
    </w:tbl>
    <w:p w:rsidR="00445A10" w:rsidRPr="00FA18D5" w:rsidRDefault="00445A10" w:rsidP="00841601">
      <w:pPr>
        <w:jc w:val="right"/>
      </w:pPr>
    </w:p>
    <w:p w:rsidR="00445A10" w:rsidRPr="00FA18D5" w:rsidRDefault="00445A10" w:rsidP="00841601">
      <w:pPr>
        <w:jc w:val="right"/>
      </w:pPr>
    </w:p>
    <w:p w:rsidR="00445A10" w:rsidRPr="00FA18D5" w:rsidRDefault="00445A10" w:rsidP="00841601">
      <w:pPr>
        <w:jc w:val="right"/>
      </w:pPr>
      <w:r w:rsidRPr="00FA18D5">
        <w:t xml:space="preserve">               </w:t>
      </w:r>
    </w:p>
    <w:p w:rsidR="00445A10" w:rsidRPr="00FA18D5" w:rsidRDefault="00445A10" w:rsidP="00841601">
      <w:pPr>
        <w:jc w:val="right"/>
      </w:pPr>
    </w:p>
    <w:p w:rsidR="00445A10" w:rsidRPr="00FA18D5" w:rsidRDefault="00445A10" w:rsidP="00841601">
      <w:pPr>
        <w:jc w:val="right"/>
      </w:pPr>
      <w:r w:rsidRPr="00FA18D5">
        <w:t xml:space="preserve">               </w:t>
      </w:r>
    </w:p>
    <w:p w:rsidR="00445A10" w:rsidRPr="00FA18D5" w:rsidRDefault="00445A10" w:rsidP="00841601">
      <w:pPr>
        <w:pStyle w:val="ConsTitle"/>
        <w:widowControl/>
        <w:ind w:right="0"/>
        <w:jc w:val="right"/>
        <w:rPr>
          <w:rFonts w:ascii="Times New Roman" w:hAnsi="Times New Roman"/>
          <w:b w:val="0"/>
          <w:sz w:val="24"/>
          <w:szCs w:val="24"/>
        </w:rPr>
      </w:pPr>
    </w:p>
    <w:p w:rsidR="00445A10" w:rsidRPr="00FA18D5" w:rsidRDefault="00445A10" w:rsidP="00841601">
      <w:pPr>
        <w:pStyle w:val="ConsTitle"/>
        <w:widowControl/>
        <w:ind w:right="0"/>
        <w:jc w:val="right"/>
        <w:rPr>
          <w:rFonts w:ascii="Times New Roman" w:hAnsi="Times New Roman"/>
          <w:b w:val="0"/>
          <w:sz w:val="24"/>
          <w:szCs w:val="24"/>
        </w:rPr>
      </w:pPr>
    </w:p>
    <w:p w:rsidR="00445A10" w:rsidRPr="00FA18D5" w:rsidRDefault="00445A10" w:rsidP="00841601">
      <w:pPr>
        <w:pStyle w:val="ConsTitle"/>
        <w:widowControl/>
        <w:ind w:right="0"/>
        <w:jc w:val="right"/>
        <w:rPr>
          <w:rFonts w:ascii="Times New Roman" w:hAnsi="Times New Roman"/>
          <w:b w:val="0"/>
          <w:sz w:val="24"/>
          <w:szCs w:val="24"/>
        </w:rPr>
      </w:pPr>
      <w:r w:rsidRPr="00FA18D5">
        <w:rPr>
          <w:rFonts w:ascii="Times New Roman" w:hAnsi="Times New Roman"/>
          <w:b w:val="0"/>
          <w:sz w:val="24"/>
          <w:szCs w:val="24"/>
        </w:rPr>
        <w:t>«</w:t>
      </w:r>
      <w:r>
        <w:rPr>
          <w:rFonts w:ascii="Times New Roman" w:hAnsi="Times New Roman"/>
          <w:b w:val="0"/>
          <w:sz w:val="24"/>
          <w:szCs w:val="24"/>
        </w:rPr>
        <w:t>___</w:t>
      </w:r>
      <w:r w:rsidRPr="00FA18D5">
        <w:rPr>
          <w:rFonts w:ascii="Times New Roman" w:hAnsi="Times New Roman"/>
          <w:b w:val="0"/>
          <w:sz w:val="24"/>
          <w:szCs w:val="24"/>
        </w:rPr>
        <w:t xml:space="preserve">» </w:t>
      </w:r>
      <w:r>
        <w:rPr>
          <w:rFonts w:ascii="Times New Roman" w:hAnsi="Times New Roman"/>
          <w:b w:val="0"/>
          <w:sz w:val="24"/>
          <w:szCs w:val="24"/>
        </w:rPr>
        <w:t>_</w:t>
      </w:r>
      <w:r w:rsidR="005E2696">
        <w:rPr>
          <w:rFonts w:ascii="Times New Roman" w:hAnsi="Times New Roman"/>
          <w:b w:val="0"/>
          <w:sz w:val="24"/>
          <w:szCs w:val="24"/>
        </w:rPr>
        <w:t>_________________</w:t>
      </w:r>
      <w:r w:rsidRPr="00FA18D5">
        <w:rPr>
          <w:rFonts w:ascii="Times New Roman" w:hAnsi="Times New Roman"/>
          <w:b w:val="0"/>
          <w:sz w:val="24"/>
          <w:szCs w:val="24"/>
        </w:rPr>
        <w:t xml:space="preserve"> 201</w:t>
      </w:r>
      <w:r w:rsidR="00E733A3">
        <w:rPr>
          <w:rFonts w:ascii="Times New Roman" w:hAnsi="Times New Roman"/>
          <w:b w:val="0"/>
          <w:sz w:val="24"/>
          <w:szCs w:val="24"/>
        </w:rPr>
        <w:t>5</w:t>
      </w:r>
      <w:r w:rsidRPr="00FA18D5">
        <w:rPr>
          <w:rFonts w:ascii="Times New Roman" w:hAnsi="Times New Roman"/>
          <w:b w:val="0"/>
          <w:sz w:val="24"/>
          <w:szCs w:val="24"/>
        </w:rPr>
        <w:t xml:space="preserve"> г.</w:t>
      </w:r>
    </w:p>
    <w:p w:rsidR="00445A10" w:rsidRPr="00FA18D5" w:rsidRDefault="00445A10" w:rsidP="00841601">
      <w:pPr>
        <w:pStyle w:val="ConsTitle"/>
        <w:widowControl/>
        <w:ind w:right="0"/>
        <w:rPr>
          <w:rFonts w:ascii="Times New Roman" w:hAnsi="Times New Roman"/>
        </w:rPr>
      </w:pPr>
    </w:p>
    <w:p w:rsidR="00445A10" w:rsidRPr="00FA18D5" w:rsidRDefault="00445A10" w:rsidP="00841601">
      <w:pPr>
        <w:pStyle w:val="ConsTitle"/>
        <w:widowControl/>
        <w:ind w:right="0"/>
        <w:rPr>
          <w:rFonts w:ascii="Times New Roman" w:hAnsi="Times New Roman"/>
        </w:rPr>
      </w:pPr>
    </w:p>
    <w:p w:rsidR="00445A10" w:rsidRPr="00FA18D5" w:rsidRDefault="00445A10" w:rsidP="00841601">
      <w:pPr>
        <w:pStyle w:val="ConsTitle"/>
        <w:widowControl/>
        <w:ind w:right="0"/>
        <w:rPr>
          <w:rFonts w:ascii="Times New Roman" w:hAnsi="Times New Roman"/>
        </w:rPr>
      </w:pPr>
    </w:p>
    <w:p w:rsidR="00445A10" w:rsidRPr="00FA18D5" w:rsidRDefault="00445A10" w:rsidP="00841601">
      <w:pPr>
        <w:pStyle w:val="ConsTitle"/>
        <w:widowControl/>
        <w:ind w:right="0"/>
        <w:rPr>
          <w:rFonts w:ascii="Times New Roman" w:hAnsi="Times New Roman"/>
        </w:rPr>
      </w:pPr>
    </w:p>
    <w:p w:rsidR="00445A10" w:rsidRPr="00FA18D5" w:rsidRDefault="00445A10" w:rsidP="00841601">
      <w:pPr>
        <w:pStyle w:val="ConsTitle"/>
        <w:widowControl/>
        <w:ind w:right="0"/>
        <w:rPr>
          <w:rFonts w:ascii="Times New Roman" w:hAnsi="Times New Roman"/>
        </w:rPr>
      </w:pPr>
    </w:p>
    <w:p w:rsidR="00445A10" w:rsidRPr="00FA18D5" w:rsidRDefault="00445A10" w:rsidP="00841601">
      <w:pPr>
        <w:pStyle w:val="ConsTitle"/>
        <w:widowControl/>
        <w:ind w:right="0"/>
        <w:rPr>
          <w:rFonts w:ascii="Times New Roman" w:hAnsi="Times New Roman"/>
        </w:rPr>
      </w:pPr>
    </w:p>
    <w:p w:rsidR="00445A10" w:rsidRPr="00FA18D5" w:rsidRDefault="00445A10" w:rsidP="00841601">
      <w:pPr>
        <w:pStyle w:val="ConsTitle"/>
        <w:widowControl/>
        <w:ind w:right="0"/>
        <w:rPr>
          <w:rFonts w:ascii="Times New Roman" w:hAnsi="Times New Roman"/>
        </w:rPr>
      </w:pPr>
    </w:p>
    <w:p w:rsidR="00445A10" w:rsidRPr="00FA18D5" w:rsidRDefault="00445A10" w:rsidP="00841601">
      <w:pPr>
        <w:pStyle w:val="ConsTitle"/>
        <w:widowControl/>
        <w:ind w:right="0"/>
        <w:rPr>
          <w:rFonts w:ascii="Times New Roman" w:hAnsi="Times New Roman"/>
        </w:rPr>
      </w:pPr>
    </w:p>
    <w:p w:rsidR="00445A10" w:rsidRPr="00FA18D5" w:rsidRDefault="00445A10" w:rsidP="00841601">
      <w:pPr>
        <w:pStyle w:val="ConsTitle"/>
        <w:widowControl/>
        <w:ind w:left="-400" w:right="0"/>
        <w:jc w:val="center"/>
        <w:rPr>
          <w:rFonts w:ascii="Times New Roman" w:hAnsi="Times New Roman"/>
          <w:sz w:val="24"/>
          <w:szCs w:val="24"/>
        </w:rPr>
      </w:pPr>
      <w:r w:rsidRPr="00FA18D5">
        <w:rPr>
          <w:rFonts w:ascii="Times New Roman" w:hAnsi="Times New Roman"/>
          <w:sz w:val="24"/>
          <w:szCs w:val="24"/>
        </w:rPr>
        <w:t>ДОКУМЕНТАЦИЯ ОБ ОТКРЫТОМ АУКЦИОНЕ</w:t>
      </w:r>
    </w:p>
    <w:p w:rsidR="00445A10" w:rsidRPr="00FA18D5" w:rsidRDefault="00445A10" w:rsidP="00841601">
      <w:pPr>
        <w:pStyle w:val="ConsTitle"/>
        <w:widowControl/>
        <w:ind w:left="-400" w:right="0"/>
        <w:jc w:val="center"/>
        <w:rPr>
          <w:rFonts w:ascii="Times New Roman" w:hAnsi="Times New Roman"/>
          <w:sz w:val="24"/>
          <w:szCs w:val="24"/>
        </w:rPr>
      </w:pPr>
      <w:r w:rsidRPr="00FA18D5">
        <w:rPr>
          <w:rFonts w:ascii="Times New Roman" w:hAnsi="Times New Roman"/>
          <w:sz w:val="24"/>
          <w:szCs w:val="24"/>
        </w:rPr>
        <w:t>В ЭЛЕКТРОННОЙ ФОРМЕ</w:t>
      </w:r>
    </w:p>
    <w:p w:rsidR="00445A10" w:rsidRPr="00FA18D5" w:rsidRDefault="00445A10" w:rsidP="00841601">
      <w:pPr>
        <w:jc w:val="center"/>
        <w:rPr>
          <w:b/>
          <w:bCs/>
          <w:color w:val="000000"/>
        </w:rPr>
      </w:pPr>
      <w:r w:rsidRPr="00FA18D5">
        <w:rPr>
          <w:b/>
          <w:bCs/>
          <w:color w:val="000000"/>
        </w:rPr>
        <w:t xml:space="preserve">№ </w:t>
      </w:r>
      <w:r w:rsidR="00E733A3">
        <w:rPr>
          <w:b/>
          <w:bCs/>
          <w:color w:val="000000"/>
        </w:rPr>
        <w:t>21</w:t>
      </w:r>
      <w:r w:rsidRPr="00FA18D5">
        <w:rPr>
          <w:b/>
          <w:bCs/>
          <w:color w:val="000000"/>
        </w:rPr>
        <w:t>-1</w:t>
      </w:r>
      <w:r w:rsidR="00E733A3">
        <w:rPr>
          <w:b/>
          <w:bCs/>
          <w:color w:val="000000"/>
        </w:rPr>
        <w:t>5</w:t>
      </w:r>
      <w:r w:rsidRPr="00FA18D5">
        <w:rPr>
          <w:b/>
          <w:bCs/>
          <w:color w:val="000000"/>
        </w:rPr>
        <w:t>-ЭА</w:t>
      </w:r>
    </w:p>
    <w:p w:rsidR="005C13B3" w:rsidRPr="00647040" w:rsidRDefault="005C13B3" w:rsidP="005C13B3">
      <w:pPr>
        <w:jc w:val="center"/>
        <w:rPr>
          <w:b/>
        </w:rPr>
      </w:pPr>
      <w:r w:rsidRPr="00647040">
        <w:rPr>
          <w:b/>
        </w:rPr>
        <w:t xml:space="preserve">на выполнение работ по </w:t>
      </w:r>
      <w:r w:rsidR="00E733A3">
        <w:rPr>
          <w:b/>
        </w:rPr>
        <w:t>капитальному</w:t>
      </w:r>
      <w:r w:rsidRPr="00647040">
        <w:rPr>
          <w:b/>
        </w:rPr>
        <w:t xml:space="preserve"> ремонту</w:t>
      </w:r>
      <w:r w:rsidR="00E733A3">
        <w:rPr>
          <w:b/>
        </w:rPr>
        <w:t xml:space="preserve"> по укреплению фундаментов</w:t>
      </w:r>
      <w:r>
        <w:rPr>
          <w:b/>
        </w:rPr>
        <w:t xml:space="preserve"> </w:t>
      </w:r>
      <w:r w:rsidRPr="00647040">
        <w:rPr>
          <w:b/>
        </w:rPr>
        <w:t xml:space="preserve">«Консервация здания объекта </w:t>
      </w:r>
      <w:r>
        <w:rPr>
          <w:b/>
        </w:rPr>
        <w:t>С</w:t>
      </w:r>
      <w:r w:rsidRPr="00647040">
        <w:rPr>
          <w:b/>
        </w:rPr>
        <w:t xml:space="preserve">толовая </w:t>
      </w:r>
    </w:p>
    <w:p w:rsidR="005C13B3" w:rsidRPr="00647040" w:rsidRDefault="005C13B3" w:rsidP="005C13B3">
      <w:pPr>
        <w:jc w:val="center"/>
        <w:rPr>
          <w:b/>
          <w:bCs/>
        </w:rPr>
      </w:pPr>
      <w:r w:rsidRPr="00647040">
        <w:rPr>
          <w:b/>
        </w:rPr>
        <w:t>ФБЛПУ «Санаторий-профилакторий «Золотой берег» ФНС Росси</w:t>
      </w:r>
      <w:r w:rsidR="00A231B8">
        <w:rPr>
          <w:b/>
        </w:rPr>
        <w:t>и</w:t>
      </w:r>
      <w:r w:rsidRPr="00647040">
        <w:rPr>
          <w:b/>
        </w:rPr>
        <w:t>»</w:t>
      </w:r>
    </w:p>
    <w:p w:rsidR="00445A10" w:rsidRPr="00FA18D5" w:rsidRDefault="00445A10" w:rsidP="00841601">
      <w:pPr>
        <w:jc w:val="center"/>
        <w:rPr>
          <w:b/>
          <w:bCs/>
        </w:rPr>
      </w:pPr>
    </w:p>
    <w:p w:rsidR="00445A10" w:rsidRPr="00FA18D5" w:rsidRDefault="00445A10" w:rsidP="00841601">
      <w:pPr>
        <w:jc w:val="center"/>
        <w:rPr>
          <w:b/>
          <w:bCs/>
        </w:rPr>
      </w:pPr>
      <w:r w:rsidRPr="00FA18D5">
        <w:rPr>
          <w:b/>
          <w:bCs/>
        </w:rPr>
        <w:t>Заказчик</w:t>
      </w:r>
      <w:r w:rsidRPr="00FA18D5">
        <w:rPr>
          <w:b/>
        </w:rPr>
        <w:t xml:space="preserve"> – Федеральное бюджетное лечебно-профилактическое учреждение «Санаторий-профилакторий «Золотой берег» Федеральной налоговой службы</w:t>
      </w:r>
      <w:r w:rsidR="000217C7">
        <w:rPr>
          <w:b/>
        </w:rPr>
        <w:t xml:space="preserve"> России</w:t>
      </w:r>
      <w:r w:rsidRPr="00FA18D5">
        <w:rPr>
          <w:b/>
        </w:rPr>
        <w:t>»</w:t>
      </w:r>
    </w:p>
    <w:p w:rsidR="00445A10" w:rsidRPr="00FA18D5" w:rsidRDefault="00445A10" w:rsidP="00841601">
      <w:pPr>
        <w:pStyle w:val="a5"/>
        <w:spacing w:after="0"/>
      </w:pPr>
    </w:p>
    <w:p w:rsidR="00445A10" w:rsidRPr="00FA18D5" w:rsidRDefault="00445A10" w:rsidP="00841601">
      <w:pPr>
        <w:pStyle w:val="a5"/>
        <w:spacing w:after="0"/>
        <w:jc w:val="center"/>
        <w:rPr>
          <w:b/>
          <w:iCs/>
        </w:rPr>
      </w:pPr>
    </w:p>
    <w:p w:rsidR="00445A10" w:rsidRPr="00FA18D5" w:rsidRDefault="00445A10" w:rsidP="00841601">
      <w:pPr>
        <w:pStyle w:val="a5"/>
        <w:spacing w:after="0"/>
        <w:jc w:val="center"/>
      </w:pPr>
    </w:p>
    <w:p w:rsidR="00445A10" w:rsidRPr="00FA18D5" w:rsidRDefault="00445A10" w:rsidP="00841601">
      <w:pPr>
        <w:pStyle w:val="a5"/>
        <w:spacing w:after="0"/>
        <w:jc w:val="center"/>
      </w:pPr>
    </w:p>
    <w:p w:rsidR="00445A10" w:rsidRPr="00FA18D5" w:rsidRDefault="00445A10" w:rsidP="00841601">
      <w:pPr>
        <w:pStyle w:val="ConsTitle"/>
        <w:widowControl/>
        <w:ind w:right="0"/>
        <w:jc w:val="center"/>
        <w:rPr>
          <w:rFonts w:ascii="Times New Roman" w:hAnsi="Times New Roman"/>
          <w:sz w:val="24"/>
        </w:rPr>
      </w:pPr>
    </w:p>
    <w:p w:rsidR="00445A10" w:rsidRPr="00FA18D5" w:rsidRDefault="00445A10" w:rsidP="00841601">
      <w:pPr>
        <w:pStyle w:val="ConsTitle"/>
        <w:widowControl/>
        <w:ind w:right="0"/>
        <w:rPr>
          <w:rFonts w:ascii="Times New Roman" w:hAnsi="Times New Roman"/>
          <w:sz w:val="24"/>
          <w:szCs w:val="24"/>
        </w:rPr>
      </w:pPr>
    </w:p>
    <w:p w:rsidR="00445A10" w:rsidRPr="00FA18D5" w:rsidRDefault="00445A10" w:rsidP="00841601">
      <w:pPr>
        <w:pStyle w:val="ConsTitle"/>
        <w:widowControl/>
        <w:ind w:right="0"/>
        <w:jc w:val="center"/>
        <w:rPr>
          <w:rFonts w:ascii="Times New Roman" w:hAnsi="Times New Roman"/>
          <w:sz w:val="24"/>
          <w:szCs w:val="24"/>
        </w:rPr>
      </w:pPr>
    </w:p>
    <w:p w:rsidR="00445A10" w:rsidRPr="00FA18D5" w:rsidRDefault="00445A10" w:rsidP="00841601">
      <w:pPr>
        <w:pStyle w:val="ConsTitle"/>
        <w:widowControl/>
        <w:ind w:right="0"/>
        <w:jc w:val="center"/>
        <w:rPr>
          <w:rFonts w:ascii="Times New Roman" w:hAnsi="Times New Roman"/>
          <w:sz w:val="24"/>
          <w:szCs w:val="24"/>
        </w:rPr>
      </w:pPr>
    </w:p>
    <w:p w:rsidR="00445A10" w:rsidRPr="00FA18D5" w:rsidRDefault="00445A10" w:rsidP="00841601">
      <w:pPr>
        <w:pStyle w:val="ConsTitle"/>
        <w:widowControl/>
        <w:ind w:right="0"/>
        <w:jc w:val="center"/>
        <w:rPr>
          <w:rFonts w:ascii="Times New Roman" w:hAnsi="Times New Roman"/>
          <w:sz w:val="24"/>
          <w:szCs w:val="24"/>
        </w:rPr>
      </w:pPr>
    </w:p>
    <w:p w:rsidR="00445A10" w:rsidRPr="00FA18D5" w:rsidRDefault="00445A10" w:rsidP="00841601">
      <w:pPr>
        <w:pStyle w:val="ConsTitle"/>
        <w:widowControl/>
        <w:ind w:right="0"/>
        <w:jc w:val="center"/>
        <w:rPr>
          <w:rFonts w:ascii="Times New Roman" w:hAnsi="Times New Roman"/>
          <w:sz w:val="24"/>
          <w:szCs w:val="24"/>
        </w:rPr>
      </w:pPr>
    </w:p>
    <w:p w:rsidR="00445A10" w:rsidRPr="00FA18D5" w:rsidRDefault="00445A10" w:rsidP="00841601">
      <w:pPr>
        <w:pStyle w:val="ConsTitle"/>
        <w:widowControl/>
        <w:ind w:right="0"/>
        <w:jc w:val="center"/>
        <w:rPr>
          <w:rFonts w:ascii="Times New Roman" w:hAnsi="Times New Roman"/>
          <w:sz w:val="24"/>
          <w:szCs w:val="24"/>
        </w:rPr>
      </w:pPr>
    </w:p>
    <w:p w:rsidR="00445A10" w:rsidRPr="00FA18D5" w:rsidRDefault="00445A10" w:rsidP="00841601">
      <w:pPr>
        <w:pStyle w:val="ConsTitle"/>
        <w:widowControl/>
        <w:ind w:right="0"/>
        <w:jc w:val="center"/>
        <w:rPr>
          <w:rFonts w:ascii="Times New Roman" w:hAnsi="Times New Roman"/>
          <w:sz w:val="24"/>
          <w:szCs w:val="24"/>
        </w:rPr>
      </w:pPr>
    </w:p>
    <w:p w:rsidR="00445A10" w:rsidRPr="00FA18D5" w:rsidRDefault="00445A10" w:rsidP="00841601">
      <w:pPr>
        <w:pStyle w:val="ConsTitle"/>
        <w:widowControl/>
        <w:ind w:right="0"/>
        <w:jc w:val="center"/>
        <w:rPr>
          <w:rFonts w:ascii="Times New Roman" w:hAnsi="Times New Roman"/>
          <w:sz w:val="24"/>
          <w:szCs w:val="24"/>
        </w:rPr>
      </w:pPr>
    </w:p>
    <w:p w:rsidR="00445A10" w:rsidRPr="00FA18D5" w:rsidRDefault="00445A10" w:rsidP="00841601">
      <w:pPr>
        <w:pStyle w:val="ConsTitle"/>
        <w:widowControl/>
        <w:ind w:right="0"/>
        <w:jc w:val="center"/>
        <w:rPr>
          <w:rFonts w:ascii="Times New Roman" w:hAnsi="Times New Roman"/>
          <w:sz w:val="24"/>
          <w:szCs w:val="24"/>
        </w:rPr>
      </w:pPr>
    </w:p>
    <w:p w:rsidR="00445A10" w:rsidRPr="00FA18D5" w:rsidRDefault="00445A10" w:rsidP="00841601">
      <w:pPr>
        <w:pStyle w:val="ConsTitle"/>
        <w:widowControl/>
        <w:ind w:right="0"/>
        <w:rPr>
          <w:rFonts w:ascii="Times New Roman" w:hAnsi="Times New Roman"/>
          <w:sz w:val="24"/>
          <w:szCs w:val="24"/>
        </w:rPr>
      </w:pPr>
    </w:p>
    <w:p w:rsidR="00445A10" w:rsidRPr="00FA18D5" w:rsidRDefault="00445A10" w:rsidP="00841601">
      <w:pPr>
        <w:pStyle w:val="ConsTitle"/>
        <w:widowControl/>
        <w:ind w:right="0"/>
        <w:rPr>
          <w:rFonts w:ascii="Times New Roman" w:hAnsi="Times New Roman"/>
          <w:sz w:val="24"/>
          <w:szCs w:val="24"/>
        </w:rPr>
      </w:pPr>
    </w:p>
    <w:p w:rsidR="00445A10" w:rsidRPr="00FA18D5" w:rsidRDefault="00445A10" w:rsidP="00841601">
      <w:pPr>
        <w:pStyle w:val="ConsTitle"/>
        <w:widowControl/>
        <w:ind w:right="0"/>
        <w:rPr>
          <w:rFonts w:ascii="Times New Roman" w:hAnsi="Times New Roman"/>
          <w:sz w:val="24"/>
          <w:szCs w:val="24"/>
        </w:rPr>
      </w:pPr>
    </w:p>
    <w:p w:rsidR="00445A10" w:rsidRDefault="00445A10" w:rsidP="00841601">
      <w:pPr>
        <w:pStyle w:val="ConsTitle"/>
        <w:widowControl/>
        <w:ind w:right="0"/>
        <w:rPr>
          <w:rFonts w:ascii="Times New Roman" w:hAnsi="Times New Roman"/>
          <w:sz w:val="24"/>
          <w:szCs w:val="24"/>
        </w:rPr>
      </w:pPr>
    </w:p>
    <w:p w:rsidR="00D00BF5" w:rsidRDefault="00D00BF5" w:rsidP="00841601">
      <w:pPr>
        <w:pStyle w:val="ConsTitle"/>
        <w:widowControl/>
        <w:ind w:right="0"/>
        <w:rPr>
          <w:rFonts w:ascii="Times New Roman" w:hAnsi="Times New Roman"/>
          <w:sz w:val="24"/>
          <w:szCs w:val="24"/>
        </w:rPr>
      </w:pPr>
    </w:p>
    <w:p w:rsidR="00D00BF5" w:rsidRDefault="00D00BF5" w:rsidP="00841601">
      <w:pPr>
        <w:pStyle w:val="ConsTitle"/>
        <w:widowControl/>
        <w:ind w:right="0"/>
        <w:rPr>
          <w:rFonts w:ascii="Times New Roman" w:hAnsi="Times New Roman"/>
          <w:sz w:val="24"/>
          <w:szCs w:val="24"/>
        </w:rPr>
      </w:pPr>
    </w:p>
    <w:p w:rsidR="00D00BF5" w:rsidRDefault="00D00BF5" w:rsidP="00841601">
      <w:pPr>
        <w:pStyle w:val="ConsTitle"/>
        <w:widowControl/>
        <w:ind w:right="0"/>
        <w:rPr>
          <w:rFonts w:ascii="Times New Roman" w:hAnsi="Times New Roman"/>
          <w:sz w:val="24"/>
          <w:szCs w:val="24"/>
        </w:rPr>
      </w:pPr>
    </w:p>
    <w:p w:rsidR="00D00BF5" w:rsidRPr="00FA18D5" w:rsidRDefault="00D00BF5" w:rsidP="00841601">
      <w:pPr>
        <w:pStyle w:val="ConsTitle"/>
        <w:widowControl/>
        <w:ind w:right="0"/>
        <w:rPr>
          <w:rFonts w:ascii="Times New Roman" w:hAnsi="Times New Roman"/>
          <w:sz w:val="24"/>
          <w:szCs w:val="24"/>
        </w:rPr>
      </w:pPr>
    </w:p>
    <w:p w:rsidR="0019426D" w:rsidRDefault="0019426D" w:rsidP="00841601">
      <w:pPr>
        <w:pStyle w:val="ConsTitle"/>
        <w:widowControl/>
        <w:ind w:right="0"/>
        <w:jc w:val="center"/>
        <w:rPr>
          <w:rFonts w:ascii="Times New Roman" w:hAnsi="Times New Roman"/>
          <w:sz w:val="24"/>
          <w:szCs w:val="24"/>
        </w:rPr>
      </w:pPr>
    </w:p>
    <w:p w:rsidR="0019426D" w:rsidRDefault="0019426D" w:rsidP="00841601">
      <w:pPr>
        <w:pStyle w:val="ConsTitle"/>
        <w:widowControl/>
        <w:ind w:right="0"/>
        <w:jc w:val="center"/>
        <w:rPr>
          <w:rFonts w:ascii="Times New Roman" w:hAnsi="Times New Roman"/>
          <w:sz w:val="24"/>
          <w:szCs w:val="24"/>
        </w:rPr>
      </w:pPr>
    </w:p>
    <w:p w:rsidR="0019426D" w:rsidRDefault="0019426D" w:rsidP="00841601">
      <w:pPr>
        <w:pStyle w:val="ConsTitle"/>
        <w:widowControl/>
        <w:ind w:right="0"/>
        <w:jc w:val="center"/>
        <w:rPr>
          <w:rFonts w:ascii="Times New Roman" w:hAnsi="Times New Roman"/>
          <w:sz w:val="24"/>
          <w:szCs w:val="24"/>
        </w:rPr>
      </w:pPr>
    </w:p>
    <w:p w:rsidR="0019426D" w:rsidRDefault="0019426D" w:rsidP="00841601">
      <w:pPr>
        <w:pStyle w:val="ConsTitle"/>
        <w:widowControl/>
        <w:ind w:right="0"/>
        <w:jc w:val="center"/>
        <w:rPr>
          <w:rFonts w:ascii="Times New Roman" w:hAnsi="Times New Roman"/>
          <w:sz w:val="24"/>
          <w:szCs w:val="24"/>
        </w:rPr>
      </w:pPr>
    </w:p>
    <w:p w:rsidR="00445A10" w:rsidRPr="00FA18D5" w:rsidRDefault="00445A10" w:rsidP="00841601">
      <w:pPr>
        <w:pStyle w:val="ConsTitle"/>
        <w:widowControl/>
        <w:ind w:right="0"/>
        <w:jc w:val="center"/>
        <w:rPr>
          <w:rFonts w:ascii="Times New Roman" w:hAnsi="Times New Roman"/>
          <w:sz w:val="24"/>
          <w:szCs w:val="24"/>
        </w:rPr>
      </w:pPr>
      <w:r w:rsidRPr="00FA18D5">
        <w:rPr>
          <w:rFonts w:ascii="Times New Roman" w:hAnsi="Times New Roman"/>
          <w:sz w:val="24"/>
          <w:szCs w:val="24"/>
        </w:rPr>
        <w:t>201</w:t>
      </w:r>
      <w:r w:rsidR="005945D9">
        <w:rPr>
          <w:rFonts w:ascii="Times New Roman" w:hAnsi="Times New Roman"/>
          <w:sz w:val="24"/>
          <w:szCs w:val="24"/>
        </w:rPr>
        <w:t>5</w:t>
      </w:r>
      <w:r w:rsidRPr="00FA18D5">
        <w:rPr>
          <w:rFonts w:ascii="Times New Roman" w:hAnsi="Times New Roman"/>
          <w:sz w:val="24"/>
          <w:szCs w:val="24"/>
        </w:rPr>
        <w:t xml:space="preserve"> г.</w:t>
      </w:r>
    </w:p>
    <w:p w:rsidR="00445A10" w:rsidRDefault="00445A10" w:rsidP="00841601">
      <w:pPr>
        <w:pStyle w:val="ConsTitle"/>
        <w:widowControl/>
        <w:ind w:right="0"/>
        <w:jc w:val="center"/>
        <w:rPr>
          <w:rFonts w:ascii="Times New Roman" w:hAnsi="Times New Roman"/>
          <w:sz w:val="24"/>
          <w:szCs w:val="24"/>
        </w:rPr>
      </w:pPr>
      <w:r w:rsidRPr="00FA18D5">
        <w:rPr>
          <w:rFonts w:ascii="Times New Roman" w:hAnsi="Times New Roman"/>
          <w:sz w:val="24"/>
          <w:szCs w:val="24"/>
        </w:rPr>
        <w:t>г. Владивосток</w:t>
      </w:r>
    </w:p>
    <w:p w:rsidR="005C13B3" w:rsidRDefault="005C13B3" w:rsidP="00841601">
      <w:pPr>
        <w:pStyle w:val="ConsTitle"/>
        <w:widowControl/>
        <w:ind w:right="0"/>
        <w:jc w:val="center"/>
        <w:rPr>
          <w:rFonts w:ascii="Times New Roman" w:hAnsi="Times New Roman"/>
          <w:sz w:val="24"/>
          <w:szCs w:val="24"/>
        </w:rPr>
      </w:pPr>
    </w:p>
    <w:p w:rsidR="005C13B3" w:rsidRPr="00FA18D5" w:rsidRDefault="005C13B3" w:rsidP="00841601">
      <w:pPr>
        <w:pStyle w:val="ConsTitle"/>
        <w:widowControl/>
        <w:ind w:right="0"/>
        <w:jc w:val="center"/>
        <w:rPr>
          <w:rFonts w:ascii="Times New Roman" w:hAnsi="Times New Roman"/>
          <w:sz w:val="24"/>
          <w:szCs w:val="24"/>
        </w:rPr>
      </w:pPr>
    </w:p>
    <w:p w:rsidR="00445A10" w:rsidRPr="00FA18D5" w:rsidRDefault="00445A10" w:rsidP="00841601">
      <w:pPr>
        <w:jc w:val="center"/>
        <w:rPr>
          <w:b/>
          <w:sz w:val="28"/>
          <w:szCs w:val="28"/>
          <w:lang w:val="en-US"/>
        </w:rPr>
      </w:pPr>
      <w:r w:rsidRPr="00FA18D5">
        <w:rPr>
          <w:b/>
          <w:sz w:val="28"/>
          <w:szCs w:val="28"/>
        </w:rPr>
        <w:t>СОДЕРЖАНИЕ</w:t>
      </w:r>
    </w:p>
    <w:p w:rsidR="00445A10" w:rsidRPr="00FA18D5" w:rsidRDefault="00445A10" w:rsidP="00841601">
      <w:pPr>
        <w:rPr>
          <w:sz w:val="28"/>
          <w:szCs w:val="28"/>
          <w:lang w:val="en-US"/>
        </w:rPr>
      </w:pPr>
    </w:p>
    <w:p w:rsidR="00445A10" w:rsidRPr="00FA18D5" w:rsidRDefault="00816D3E" w:rsidP="00841601">
      <w:pPr>
        <w:pStyle w:val="14"/>
        <w:spacing w:after="0"/>
        <w:rPr>
          <w:sz w:val="22"/>
          <w:szCs w:val="22"/>
          <w:lang w:val="en-US"/>
        </w:rPr>
      </w:pPr>
      <w:r w:rsidRPr="00816D3E">
        <w:rPr>
          <w:i/>
          <w:iCs/>
          <w:smallCaps/>
          <w:sz w:val="28"/>
        </w:rPr>
        <w:fldChar w:fldCharType="begin"/>
      </w:r>
      <w:r w:rsidR="00445A10" w:rsidRPr="00FA18D5">
        <w:rPr>
          <w:i/>
          <w:iCs/>
          <w:smallCaps/>
          <w:sz w:val="28"/>
        </w:rPr>
        <w:instrText xml:space="preserve"> TOC \o "1-2" \h \z </w:instrText>
      </w:r>
      <w:r w:rsidRPr="00816D3E">
        <w:rPr>
          <w:i/>
          <w:iCs/>
          <w:smallCaps/>
          <w:sz w:val="28"/>
        </w:rPr>
        <w:fldChar w:fldCharType="separate"/>
      </w:r>
      <w:hyperlink w:anchor="_Toc297202003" w:history="1">
        <w:r w:rsidR="00296B00">
          <w:rPr>
            <w:rStyle w:val="a3"/>
          </w:rPr>
          <w:t>1.</w:t>
        </w:r>
        <w:r w:rsidR="00445A10" w:rsidRPr="00FA18D5">
          <w:rPr>
            <w:sz w:val="22"/>
            <w:szCs w:val="22"/>
          </w:rPr>
          <w:tab/>
        </w:r>
        <w:r w:rsidR="00445A10" w:rsidRPr="00FA18D5">
          <w:rPr>
            <w:rStyle w:val="a3"/>
          </w:rPr>
          <w:t>ТЕРМИНЫ И ОПРЕДЕЛЕНИЯ</w:t>
        </w:r>
        <w:r w:rsidR="00445A10" w:rsidRPr="00FA18D5">
          <w:rPr>
            <w:webHidden/>
          </w:rPr>
          <w:tab/>
          <w:t xml:space="preserve">                                                                               </w:t>
        </w:r>
        <w:r w:rsidR="00445A10" w:rsidRPr="00FA18D5">
          <w:rPr>
            <w:webHidden/>
            <w:lang w:val="en-US"/>
          </w:rPr>
          <w:t xml:space="preserve">    </w:t>
        </w:r>
        <w:r w:rsidR="00445A10" w:rsidRPr="00FA18D5">
          <w:rPr>
            <w:webHidden/>
          </w:rPr>
          <w:t xml:space="preserve"> </w:t>
        </w:r>
        <w:r w:rsidR="00445A10" w:rsidRPr="00FA18D5">
          <w:rPr>
            <w:webHidden/>
            <w:lang w:val="en-US"/>
          </w:rPr>
          <w:t xml:space="preserve">      </w:t>
        </w:r>
        <w:r w:rsidR="00445A10" w:rsidRPr="00FA18D5">
          <w:rPr>
            <w:webHidden/>
          </w:rPr>
          <w:t xml:space="preserve"> </w:t>
        </w:r>
        <w:r w:rsidR="00445A10" w:rsidRPr="00FA18D5">
          <w:rPr>
            <w:webHidden/>
            <w:lang w:val="en-US"/>
          </w:rPr>
          <w:t xml:space="preserve">   </w:t>
        </w:r>
        <w:r w:rsidR="00445A10" w:rsidRPr="00FA18D5">
          <w:rPr>
            <w:webHidden/>
          </w:rPr>
          <w:t xml:space="preserve">  </w:t>
        </w:r>
        <w:r w:rsidR="00445A10" w:rsidRPr="00FA18D5">
          <w:rPr>
            <w:webHidden/>
            <w:lang w:val="en-US"/>
          </w:rPr>
          <w:t>3</w:t>
        </w:r>
      </w:hyperlink>
    </w:p>
    <w:p w:rsidR="00445A10" w:rsidRPr="00FA18D5" w:rsidRDefault="00816D3E" w:rsidP="00841601">
      <w:pPr>
        <w:pStyle w:val="14"/>
        <w:spacing w:after="0"/>
        <w:rPr>
          <w:sz w:val="22"/>
          <w:szCs w:val="22"/>
        </w:rPr>
      </w:pPr>
      <w:hyperlink w:anchor="_Toc297202004" w:history="1">
        <w:r w:rsidR="00296B00">
          <w:t>2</w:t>
        </w:r>
        <w:r w:rsidR="00445A10" w:rsidRPr="00FA18D5">
          <w:rPr>
            <w:rStyle w:val="a3"/>
          </w:rPr>
          <w:t>.</w:t>
        </w:r>
        <w:r w:rsidR="00445A10" w:rsidRPr="00FA18D5">
          <w:rPr>
            <w:sz w:val="22"/>
            <w:szCs w:val="22"/>
          </w:rPr>
          <w:tab/>
        </w:r>
        <w:r w:rsidR="00445A10" w:rsidRPr="00FA18D5">
          <w:rPr>
            <w:rStyle w:val="a3"/>
          </w:rPr>
          <w:t>Инструкция участникам АУКЦИОНА В ЭЛЕКТРОННОЙ ФОРМЕ</w:t>
        </w:r>
        <w:r w:rsidR="00445A10" w:rsidRPr="00FA18D5">
          <w:rPr>
            <w:webHidden/>
          </w:rPr>
          <w:tab/>
          <w:t xml:space="preserve">             </w:t>
        </w:r>
      </w:hyperlink>
      <w:r w:rsidR="00445A10" w:rsidRPr="00FA18D5">
        <w:t>5</w:t>
      </w:r>
    </w:p>
    <w:p w:rsidR="00445A10" w:rsidRDefault="00816D3E" w:rsidP="00841601">
      <w:pPr>
        <w:pStyle w:val="14"/>
        <w:spacing w:after="0"/>
      </w:pPr>
      <w:hyperlink w:anchor="_Toc297202005" w:history="1">
        <w:r w:rsidR="00296B00">
          <w:rPr>
            <w:rStyle w:val="a3"/>
          </w:rPr>
          <w:t>3</w:t>
        </w:r>
        <w:r w:rsidR="00445A10" w:rsidRPr="00FA18D5">
          <w:rPr>
            <w:rStyle w:val="a3"/>
          </w:rPr>
          <w:t>.</w:t>
        </w:r>
        <w:r w:rsidR="00445A10" w:rsidRPr="00FA18D5">
          <w:rPr>
            <w:sz w:val="22"/>
            <w:szCs w:val="22"/>
          </w:rPr>
          <w:tab/>
        </w:r>
        <w:r w:rsidR="00445A10" w:rsidRPr="00FA18D5">
          <w:rPr>
            <w:rStyle w:val="a3"/>
          </w:rPr>
          <w:t>ИНФОРМАЦИОННАЯ КАРТА АУКЦИОНА В ЭЛЕКТРОННОЙ ФОРМЕ</w:t>
        </w:r>
        <w:r w:rsidR="00445A10" w:rsidRPr="00FA18D5">
          <w:rPr>
            <w:webHidden/>
          </w:rPr>
          <w:tab/>
          <w:t xml:space="preserve">           </w:t>
        </w:r>
      </w:hyperlink>
      <w:r w:rsidR="00445A10" w:rsidRPr="00FA18D5">
        <w:t>13</w:t>
      </w:r>
    </w:p>
    <w:p w:rsidR="000458FC" w:rsidRPr="000458FC" w:rsidRDefault="000458FC" w:rsidP="00841601">
      <w:pPr>
        <w:shd w:val="clear" w:color="auto" w:fill="FFFFFF"/>
        <w:tabs>
          <w:tab w:val="right" w:pos="10206"/>
        </w:tabs>
        <w:rPr>
          <w:b/>
          <w:bCs/>
          <w:spacing w:val="-1"/>
        </w:rPr>
      </w:pPr>
      <w:r>
        <w:rPr>
          <w:b/>
          <w:bCs/>
          <w:spacing w:val="-1"/>
        </w:rPr>
        <w:t xml:space="preserve">            3.1. </w:t>
      </w:r>
      <w:r w:rsidRPr="000458FC">
        <w:rPr>
          <w:b/>
          <w:bCs/>
          <w:spacing w:val="-1"/>
        </w:rPr>
        <w:t>Обоснование начальной (максимальной) цены контракта</w:t>
      </w:r>
      <w:r w:rsidR="00A96C0B">
        <w:rPr>
          <w:b/>
          <w:bCs/>
          <w:spacing w:val="-1"/>
        </w:rPr>
        <w:t xml:space="preserve">                                          17</w:t>
      </w:r>
    </w:p>
    <w:p w:rsidR="000458FC" w:rsidRPr="000458FC" w:rsidRDefault="000458FC" w:rsidP="00841601">
      <w:pPr>
        <w:shd w:val="clear" w:color="auto" w:fill="FFFFFF"/>
        <w:rPr>
          <w:b/>
          <w:bCs/>
          <w:spacing w:val="-1"/>
        </w:rPr>
      </w:pPr>
      <w:r>
        <w:rPr>
          <w:b/>
          <w:bCs/>
          <w:spacing w:val="-1"/>
        </w:rPr>
        <w:t xml:space="preserve">            </w:t>
      </w:r>
      <w:r w:rsidRPr="000458FC">
        <w:rPr>
          <w:b/>
          <w:bCs/>
          <w:spacing w:val="-1"/>
        </w:rPr>
        <w:t>3.2. Технические характеристики</w:t>
      </w:r>
      <w:r w:rsidR="00A96C0B">
        <w:rPr>
          <w:b/>
          <w:bCs/>
          <w:spacing w:val="-1"/>
        </w:rPr>
        <w:t xml:space="preserve">                                                                                              18</w:t>
      </w:r>
    </w:p>
    <w:p w:rsidR="00445A10" w:rsidRPr="00FA18D5" w:rsidRDefault="00296B00" w:rsidP="00841601">
      <w:pPr>
        <w:pStyle w:val="14"/>
        <w:spacing w:after="0"/>
        <w:rPr>
          <w:sz w:val="22"/>
          <w:szCs w:val="22"/>
        </w:rPr>
      </w:pPr>
      <w:r>
        <w:t>4</w:t>
      </w:r>
      <w:hyperlink w:anchor="_Toc297202007" w:history="1">
        <w:r w:rsidR="00445A10" w:rsidRPr="00FA18D5">
          <w:rPr>
            <w:rStyle w:val="a3"/>
          </w:rPr>
          <w:t>.</w:t>
        </w:r>
        <w:r w:rsidR="00445A10" w:rsidRPr="00FA18D5">
          <w:rPr>
            <w:sz w:val="22"/>
            <w:szCs w:val="22"/>
          </w:rPr>
          <w:tab/>
        </w:r>
        <w:r w:rsidR="00445A10" w:rsidRPr="00FA18D5">
          <w:rPr>
            <w:rStyle w:val="a3"/>
          </w:rPr>
          <w:t>ПРОЕКТ КОНТРАКТА</w:t>
        </w:r>
        <w:r w:rsidR="00445A10" w:rsidRPr="00FA18D5">
          <w:rPr>
            <w:webHidden/>
          </w:rPr>
          <w:tab/>
          <w:t xml:space="preserve">                                                                                                          </w:t>
        </w:r>
      </w:hyperlink>
      <w:r w:rsidR="00A96C0B">
        <w:t>21</w:t>
      </w:r>
    </w:p>
    <w:p w:rsidR="00445A10" w:rsidRPr="00FA18D5" w:rsidRDefault="00816D3E" w:rsidP="00841601">
      <w:pPr>
        <w:rPr>
          <w:sz w:val="28"/>
          <w:szCs w:val="28"/>
        </w:rPr>
      </w:pPr>
      <w:r w:rsidRPr="00FA18D5">
        <w:rPr>
          <w:i/>
          <w:iCs/>
          <w:smallCaps/>
          <w:sz w:val="28"/>
        </w:rPr>
        <w:fldChar w:fldCharType="end"/>
      </w:r>
    </w:p>
    <w:p w:rsidR="00445A10" w:rsidRPr="00FA18D5" w:rsidRDefault="00445A10" w:rsidP="00841601">
      <w:pPr>
        <w:jc w:val="center"/>
        <w:rPr>
          <w:sz w:val="28"/>
          <w:szCs w:val="28"/>
        </w:rPr>
      </w:pPr>
    </w:p>
    <w:p w:rsidR="00445A10" w:rsidRPr="00FA18D5" w:rsidRDefault="00445A10" w:rsidP="00841601">
      <w:pPr>
        <w:sectPr w:rsidR="00445A10" w:rsidRPr="00FA18D5" w:rsidSect="00D00BF5">
          <w:pgSz w:w="11906" w:h="16838"/>
          <w:pgMar w:top="1134" w:right="561" w:bottom="1134" w:left="1140" w:header="720" w:footer="720" w:gutter="0"/>
          <w:cols w:space="720"/>
          <w:titlePg/>
          <w:docGrid w:linePitch="360"/>
        </w:sectPr>
      </w:pPr>
    </w:p>
    <w:p w:rsidR="00445A10" w:rsidRPr="00D60435" w:rsidRDefault="00445A10" w:rsidP="00841601">
      <w:pPr>
        <w:jc w:val="center"/>
        <w:rPr>
          <w:b/>
          <w:sz w:val="28"/>
          <w:szCs w:val="28"/>
        </w:rPr>
      </w:pPr>
      <w:r w:rsidRPr="00D60435">
        <w:rPr>
          <w:b/>
          <w:sz w:val="28"/>
          <w:szCs w:val="28"/>
        </w:rPr>
        <w:lastRenderedPageBreak/>
        <w:t xml:space="preserve">ОБЩАЯ ЧАСТЬ ДОКУМЕНТАЦИИ ОБ АУКЦИОНЕ В ЭЛЕКТРОННОЙ ФОРМЕ </w:t>
      </w:r>
      <w:bookmarkStart w:id="0" w:name="__RefHeading__18_627227024"/>
      <w:bookmarkEnd w:id="0"/>
    </w:p>
    <w:p w:rsidR="00445A10" w:rsidRPr="00FA18D5" w:rsidRDefault="00445A10" w:rsidP="006C636A">
      <w:pPr>
        <w:pStyle w:val="a9"/>
        <w:numPr>
          <w:ilvl w:val="0"/>
          <w:numId w:val="3"/>
        </w:numPr>
        <w:jc w:val="center"/>
      </w:pPr>
      <w:r w:rsidRPr="00FA18D5">
        <w:rPr>
          <w:rStyle w:val="10"/>
          <w:bCs w:val="0"/>
        </w:rPr>
        <w:t>ТЕРМИНЫ И ОПРЕДЕЛЕНИЯ</w:t>
      </w:r>
    </w:p>
    <w:p w:rsidR="00445A10" w:rsidRPr="00FA18D5" w:rsidRDefault="00445A10" w:rsidP="00841601">
      <w:pPr>
        <w:ind w:firstLine="567"/>
        <w:jc w:val="both"/>
        <w:rPr>
          <w:b/>
        </w:rPr>
      </w:pPr>
      <w:proofErr w:type="gramStart"/>
      <w:r w:rsidRPr="00FA18D5">
        <w:rPr>
          <w:b/>
        </w:rPr>
        <w:t>Определение поставщика (подрядчика, исполнителя)</w:t>
      </w:r>
      <w:r w:rsidRPr="00FA18D5">
        <w:t xml:space="preserve"> – совокупность действий, которые осуществляются заказчиками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и</w:t>
      </w:r>
      <w:proofErr w:type="gramEnd"/>
      <w:r w:rsidRPr="00FA18D5">
        <w:t xml:space="preserve"> завершаются заключением контракта.</w:t>
      </w:r>
    </w:p>
    <w:p w:rsidR="00445A10" w:rsidRPr="00FA18D5" w:rsidRDefault="00445A10" w:rsidP="00841601">
      <w:pPr>
        <w:ind w:firstLine="567"/>
        <w:jc w:val="both"/>
        <w:rPr>
          <w:b/>
        </w:rPr>
      </w:pPr>
      <w:r w:rsidRPr="00FA18D5">
        <w:rPr>
          <w:b/>
        </w:rPr>
        <w:t xml:space="preserve">Уполномоченный орган, уполномоченное учреждение </w:t>
      </w:r>
      <w:r w:rsidRPr="00FA18D5">
        <w:t>– государственный орган, муниципальный орган, казенное учреждение, на которые возложены полномочия, предусмотренные статьей 26 Федерального закона № 44-ФЗ.</w:t>
      </w:r>
    </w:p>
    <w:p w:rsidR="00445A10" w:rsidRPr="00FA18D5" w:rsidRDefault="00445A10" w:rsidP="00841601">
      <w:pPr>
        <w:ind w:firstLine="567"/>
        <w:jc w:val="both"/>
        <w:rPr>
          <w:b/>
        </w:rPr>
      </w:pPr>
      <w:r w:rsidRPr="00FA18D5">
        <w:rPr>
          <w:b/>
        </w:rPr>
        <w:t xml:space="preserve">Заказчик </w:t>
      </w:r>
      <w:r w:rsidRPr="00FA18D5">
        <w:t>– государственный или муниципальный заказчик либо в соответствии с частью 1 статьи 15 Федерального закона № 44-ФЗ бюджетное учреждение, осуществляющие закупки.</w:t>
      </w:r>
    </w:p>
    <w:p w:rsidR="00445A10" w:rsidRPr="00FA18D5" w:rsidRDefault="00445A10" w:rsidP="00841601">
      <w:pPr>
        <w:autoSpaceDE w:val="0"/>
        <w:ind w:firstLine="540"/>
        <w:jc w:val="both"/>
        <w:rPr>
          <w:b/>
        </w:rPr>
      </w:pPr>
      <w:r w:rsidRPr="00FA18D5">
        <w:rPr>
          <w:b/>
        </w:rPr>
        <w:t>Нужды заказчиков</w:t>
      </w:r>
      <w:r w:rsidRPr="00FA18D5">
        <w:t xml:space="preserve"> – федеральные нужды, нужды субъектов Российской Федерации и муниципальные нужды.</w:t>
      </w:r>
    </w:p>
    <w:p w:rsidR="00445A10" w:rsidRPr="00FA18D5" w:rsidRDefault="00445A10" w:rsidP="00841601">
      <w:pPr>
        <w:ind w:firstLine="567"/>
        <w:jc w:val="both"/>
        <w:rPr>
          <w:b/>
        </w:rPr>
      </w:pPr>
      <w:r w:rsidRPr="00FA18D5">
        <w:rPr>
          <w:b/>
        </w:rPr>
        <w:t>Электронная площадка</w:t>
      </w:r>
      <w:r w:rsidRPr="00FA18D5">
        <w:t xml:space="preserve"> – сайт в информационно-телекоммуникационной сети «Интернет», на котором проводятся электронные аукционы.</w:t>
      </w:r>
    </w:p>
    <w:p w:rsidR="00445A10" w:rsidRPr="00FA18D5" w:rsidRDefault="00445A10" w:rsidP="00841601">
      <w:pPr>
        <w:ind w:firstLine="567"/>
        <w:jc w:val="both"/>
        <w:rPr>
          <w:b/>
        </w:rPr>
      </w:pPr>
      <w:proofErr w:type="gramStart"/>
      <w:r w:rsidRPr="00FA18D5">
        <w:rPr>
          <w:b/>
        </w:rPr>
        <w:t>Оператор электронной площадки</w:t>
      </w:r>
      <w:r w:rsidRPr="00FA18D5">
        <w:t xml:space="preserve"> –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w:t>
      </w:r>
      <w:proofErr w:type="gramEnd"/>
    </w:p>
    <w:p w:rsidR="00445A10" w:rsidRPr="00FA18D5" w:rsidRDefault="00445A10" w:rsidP="00841601">
      <w:pPr>
        <w:ind w:firstLine="567"/>
        <w:jc w:val="both"/>
        <w:rPr>
          <w:b/>
        </w:rPr>
      </w:pPr>
      <w:r w:rsidRPr="00FA18D5">
        <w:rPr>
          <w:b/>
        </w:rPr>
        <w:t>Участник закупки (участник электронного аукциона)</w:t>
      </w:r>
      <w:r w:rsidRPr="00FA18D5">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445A10" w:rsidRPr="00FA18D5" w:rsidRDefault="00445A10" w:rsidP="00841601">
      <w:pPr>
        <w:ind w:firstLine="567"/>
        <w:jc w:val="both"/>
        <w:rPr>
          <w:b/>
        </w:rPr>
      </w:pPr>
      <w:proofErr w:type="gramStart"/>
      <w:r w:rsidRPr="00FA18D5">
        <w:rPr>
          <w:b/>
        </w:rPr>
        <w:t>Специализированная организация</w:t>
      </w:r>
      <w:r w:rsidRPr="00FA18D5">
        <w:t xml:space="preserve"> – юридическое лицо, выбранное заказчиком в соответствии с Федеральным законом № 44-ФЗ и привлекаемое для выполнения отдельных функций по определению поставщика (подрядчика, исполнителя) путем проведения аукциона, в том числе для разработки  документации об аукционе, размещения в единой информационной системе извещения о проведении электронного аукциона, выполнения иных функций, связанных с обеспечением проведения определения поставщика (подрядчика, исполнителя).</w:t>
      </w:r>
      <w:proofErr w:type="gramEnd"/>
      <w:r w:rsidRPr="00FA18D5">
        <w:t xml:space="preserve">  Специализированная организация осуществляет свои функции от имени заказчика. При этом права и обязанности в результате осуществления таких функций возникают у заказчика.</w:t>
      </w:r>
    </w:p>
    <w:p w:rsidR="00445A10" w:rsidRPr="00FA18D5" w:rsidRDefault="00445A10" w:rsidP="00841601">
      <w:pPr>
        <w:ind w:firstLine="567"/>
        <w:jc w:val="both"/>
        <w:rPr>
          <w:b/>
        </w:rPr>
      </w:pPr>
      <w:proofErr w:type="gramStart"/>
      <w:r w:rsidRPr="00FA18D5">
        <w:rPr>
          <w:b/>
        </w:rPr>
        <w:t>Единая комиссия</w:t>
      </w:r>
      <w:r w:rsidRPr="00FA18D5">
        <w:t xml:space="preserve"> – комиссия, созданная заказчиком, уполномоченным органом </w:t>
      </w:r>
      <w:r w:rsidRPr="00FA18D5">
        <w:rPr>
          <w:i/>
        </w:rPr>
        <w:t>(уполномоченным учреждением)</w:t>
      </w:r>
      <w:r w:rsidRPr="00FA18D5">
        <w:t xml:space="preserve"> либо иным юридическим лицом в соответствии с частями 4, 5 и 6 статьи 15 Федерального закона № 44-ФЗ для определения поставщиков (подрядчиков, исполнителей) осуществляющая функции по осуществлению закупок путем проведения аукциона  в порядке, предусмотренном законодательством Российской Федерации о контрактной системе в сфере закупок и иными нормативными правовыми актами о контрактной системе в</w:t>
      </w:r>
      <w:proofErr w:type="gramEnd"/>
      <w:r w:rsidRPr="00FA18D5">
        <w:t xml:space="preserve"> сфере закупок товаров, работ, услуг для обеспечения государственных и муниципальных нужд. В рамках настоящей документации под аукционной комиссией может также пониматься единая комиссия, созданная заказчиком, уполномоченным органом </w:t>
      </w:r>
      <w:r w:rsidRPr="00FA18D5">
        <w:rPr>
          <w:i/>
        </w:rPr>
        <w:t>(уполномоченным учреждением)</w:t>
      </w:r>
      <w:r w:rsidRPr="00FA18D5">
        <w:t>.</w:t>
      </w:r>
    </w:p>
    <w:p w:rsidR="00445A10" w:rsidRPr="00FA18D5" w:rsidRDefault="00445A10" w:rsidP="00841601">
      <w:pPr>
        <w:autoSpaceDE w:val="0"/>
        <w:ind w:firstLine="540"/>
        <w:jc w:val="both"/>
        <w:rPr>
          <w:b/>
        </w:rPr>
      </w:pPr>
      <w:r w:rsidRPr="00FA18D5">
        <w:rPr>
          <w:b/>
        </w:rPr>
        <w:t xml:space="preserve">Единая информационная система в сфере закупок (далее - ЕИС) </w:t>
      </w:r>
      <w:r w:rsidRPr="00FA18D5">
        <w:t xml:space="preserve">– совокупность информации, указанной в части 3 </w:t>
      </w:r>
      <w:bookmarkStart w:id="1" w:name="LINK818457"/>
      <w:r w:rsidRPr="00FA18D5">
        <w:t>статьи 4</w:t>
      </w:r>
      <w:bookmarkEnd w:id="1"/>
      <w:r w:rsidRPr="00FA18D5">
        <w:t xml:space="preserve"> Федерального закона № 44-ФЗ и содержащейся в базах данных, информационных технологий и технических средств, обеспечивающих </w:t>
      </w:r>
      <w:r w:rsidRPr="00FA18D5">
        <w:lastRenderedPageBreak/>
        <w:t>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p>
    <w:p w:rsidR="00445A10" w:rsidRPr="00FA18D5" w:rsidRDefault="00445A10" w:rsidP="00841601">
      <w:pPr>
        <w:autoSpaceDE w:val="0"/>
        <w:ind w:firstLine="540"/>
        <w:jc w:val="both"/>
        <w:rPr>
          <w:b/>
        </w:rPr>
      </w:pPr>
      <w:r w:rsidRPr="00FA18D5">
        <w:rPr>
          <w:b/>
        </w:rPr>
        <w:t>Официальный сайт</w:t>
      </w:r>
      <w:r w:rsidRPr="00FA18D5">
        <w:t xml:space="preserve"> –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proofErr w:type="spellStart"/>
      <w:r w:rsidRPr="00FA18D5">
        <w:t>www.zakupki.gov.ru</w:t>
      </w:r>
      <w:proofErr w:type="spellEnd"/>
      <w:r w:rsidRPr="00FA18D5">
        <w:t>), на котором до ввода в эксплуатацию единой информационной системы размещается информация, подлежащая размещению в единой информационной системе.</w:t>
      </w:r>
    </w:p>
    <w:p w:rsidR="00445A10" w:rsidRPr="00FA18D5" w:rsidRDefault="00445A10" w:rsidP="00841601">
      <w:pPr>
        <w:ind w:firstLine="567"/>
        <w:jc w:val="both"/>
      </w:pPr>
      <w:proofErr w:type="gramStart"/>
      <w:r w:rsidRPr="00FA18D5">
        <w:rPr>
          <w:b/>
        </w:rPr>
        <w:t>Аукцион в электронной форме (электронный аукцион)</w:t>
      </w:r>
      <w:r w:rsidRPr="00FA18D5">
        <w:t xml:space="preserve"> – аукцион &lt;1&gt;,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roofErr w:type="gramEnd"/>
    </w:p>
    <w:p w:rsidR="00445A10" w:rsidRPr="00FA18D5" w:rsidRDefault="00445A10" w:rsidP="00841601">
      <w:pPr>
        <w:ind w:firstLine="567"/>
        <w:jc w:val="both"/>
        <w:rPr>
          <w:b/>
        </w:rPr>
      </w:pPr>
      <w:proofErr w:type="gramStart"/>
      <w:r w:rsidRPr="00FA18D5">
        <w:t>&lt;1&gt; Аукцион — конкурентный способ определения поставщика (подрядчика, исполнителя), при котором победителем признается участник закупки, предложивший наименьшую цену контракта, а в случае если при проведении электронного аукциона цена контракта снижена до половины процента начальной (максимальной) цены контракта или ниже и такой аукцион проводится на право заключить контракт, победителем электронного аукциона признается его участник, который предложил наиболее высокую цену за право заключения</w:t>
      </w:r>
      <w:proofErr w:type="gramEnd"/>
      <w:r w:rsidRPr="00FA18D5">
        <w:t xml:space="preserve"> контракта.</w:t>
      </w:r>
    </w:p>
    <w:p w:rsidR="00445A10" w:rsidRPr="00FA18D5" w:rsidRDefault="00445A10" w:rsidP="00841601">
      <w:pPr>
        <w:ind w:firstLine="567"/>
        <w:jc w:val="both"/>
        <w:rPr>
          <w:b/>
        </w:rPr>
      </w:pPr>
      <w:proofErr w:type="gramStart"/>
      <w:r w:rsidRPr="00FA18D5">
        <w:rPr>
          <w:b/>
        </w:rPr>
        <w:t>Документация об электронном аукционе</w:t>
      </w:r>
      <w:r w:rsidRPr="00FA18D5">
        <w:t xml:space="preserve"> – документация, в установленном порядке подготовленная контрактной службой и утвержденная заказчиком, содержащая сведения, предусмотренные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w:t>
      </w:r>
      <w:proofErr w:type="gramEnd"/>
    </w:p>
    <w:p w:rsidR="00445A10" w:rsidRPr="00FA18D5" w:rsidRDefault="00445A10" w:rsidP="00841601">
      <w:pPr>
        <w:ind w:firstLine="567"/>
        <w:jc w:val="both"/>
        <w:rPr>
          <w:b/>
        </w:rPr>
      </w:pPr>
      <w:proofErr w:type="gramStart"/>
      <w:r w:rsidRPr="00FA18D5">
        <w:rPr>
          <w:b/>
        </w:rPr>
        <w:t>Заявка на участие в электронном аукционе</w:t>
      </w:r>
      <w:r w:rsidRPr="00FA18D5">
        <w:t xml:space="preserve"> – направляемое в форме двух электронных документов оператору электронной площадки подтверждение согласия участника электронного аукциона, получившего  аккредитацию на электронной площадке, участвовать в электронном аукционе на условиях, указанных в извещении о проведении электронного аукциона и документации об электронном аукционе, поданное в срок, установленный документацией об электронном аукционе.</w:t>
      </w:r>
      <w:proofErr w:type="gramEnd"/>
      <w:r w:rsidRPr="00FA18D5">
        <w:t xml:space="preserve"> Заявка на участие в электронном аукционе включает информацию и полный комплект документов, указанных в разделах 3.2, 3.3 настоящей документации об электронном аукционе.</w:t>
      </w:r>
    </w:p>
    <w:p w:rsidR="00445A10" w:rsidRPr="00FA18D5" w:rsidRDefault="00445A10" w:rsidP="00841601">
      <w:pPr>
        <w:ind w:firstLine="567"/>
        <w:jc w:val="both"/>
        <w:rPr>
          <w:b/>
        </w:rPr>
      </w:pPr>
      <w:proofErr w:type="gramStart"/>
      <w:r w:rsidRPr="00FA18D5">
        <w:rPr>
          <w:b/>
        </w:rPr>
        <w:t>Контракт</w:t>
      </w:r>
      <w:r w:rsidRPr="00FA18D5">
        <w:t xml:space="preserve"> –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заключаемый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частями </w:t>
      </w:r>
      <w:bookmarkStart w:id="2" w:name="LINK818355"/>
      <w:r w:rsidRPr="00FA18D5">
        <w:t>1</w:t>
      </w:r>
      <w:bookmarkEnd w:id="2"/>
      <w:r w:rsidRPr="00FA18D5">
        <w:t xml:space="preserve">, </w:t>
      </w:r>
      <w:bookmarkStart w:id="3" w:name="LINK818377"/>
      <w:r w:rsidRPr="00FA18D5">
        <w:t>4</w:t>
      </w:r>
      <w:bookmarkEnd w:id="3"/>
      <w:r w:rsidRPr="00FA18D5">
        <w:t xml:space="preserve"> и </w:t>
      </w:r>
      <w:bookmarkStart w:id="4" w:name="LINK818379"/>
      <w:r w:rsidRPr="00FA18D5">
        <w:t>5</w:t>
      </w:r>
      <w:bookmarkEnd w:id="4"/>
      <w:r w:rsidRPr="00FA18D5">
        <w:t xml:space="preserve"> статьи 15 Федерального закона № 44-ФЗ.</w:t>
      </w:r>
      <w:proofErr w:type="gramEnd"/>
    </w:p>
    <w:p w:rsidR="00445A10" w:rsidRPr="00FA18D5" w:rsidRDefault="00445A10" w:rsidP="00841601">
      <w:pPr>
        <w:ind w:firstLine="567"/>
        <w:jc w:val="both"/>
        <w:rPr>
          <w:b/>
        </w:rPr>
      </w:pPr>
      <w:r w:rsidRPr="00FA18D5">
        <w:rPr>
          <w:b/>
        </w:rPr>
        <w:t>Предмет аукциона</w:t>
      </w:r>
      <w:r w:rsidRPr="00FA18D5">
        <w:t xml:space="preserve"> – право на заключение контракта на поставки товаров, выполнение работ, оказание услуг (соответственно для федеральных нужд, нужд субъекта Российской Федерации, муниципальных нужд, с бюджетным учреждением либо иным юридическим лицом в соответствии с частями 4, 5 и 6 статьи 15 Федерального закона № 44-ФЗ).</w:t>
      </w:r>
    </w:p>
    <w:p w:rsidR="00445A10" w:rsidRPr="00FA18D5" w:rsidRDefault="00445A10" w:rsidP="00841601">
      <w:pPr>
        <w:ind w:firstLine="567"/>
        <w:jc w:val="both"/>
        <w:rPr>
          <w:b/>
        </w:rPr>
      </w:pPr>
      <w:proofErr w:type="gramStart"/>
      <w:r w:rsidRPr="00FA18D5">
        <w:rPr>
          <w:b/>
        </w:rPr>
        <w:t>Лот</w:t>
      </w:r>
      <w:r w:rsidRPr="00FA18D5">
        <w:t xml:space="preserve"> – предмет отдельного аукциона, путем проведения которого в порядке, предусмотренном законодательством о контрактной системе в сфере закупок, определяется лицо, получающее право на заключение отдельного контракта на поставку товаров, выполнение работ, оказание услуг для нужд заказчиков либо иных юридических лиц в соответствии с частями 4, 5 и 6 статьи 15 Федерального закона № 44-ФЗ.</w:t>
      </w:r>
      <w:proofErr w:type="gramEnd"/>
    </w:p>
    <w:p w:rsidR="00445A10" w:rsidRPr="00FA18D5" w:rsidRDefault="00445A10" w:rsidP="00841601">
      <w:pPr>
        <w:ind w:firstLine="567"/>
        <w:jc w:val="both"/>
        <w:rPr>
          <w:b/>
        </w:rPr>
      </w:pPr>
      <w:r w:rsidRPr="00FA18D5">
        <w:rPr>
          <w:b/>
        </w:rPr>
        <w:t>Электронный документ</w:t>
      </w:r>
      <w:r w:rsidRPr="00FA18D5">
        <w:t xml:space="preserve"> – </w:t>
      </w:r>
      <w:r w:rsidRPr="00FA18D5">
        <w:rPr>
          <w:color w:val="000000"/>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w:t>
      </w:r>
      <w:r w:rsidRPr="00FA18D5">
        <w:rPr>
          <w:color w:val="000000"/>
        </w:rPr>
        <w:lastRenderedPageBreak/>
        <w:t xml:space="preserve">телекоммуникационным сетям или обработки в информационных системах, </w:t>
      </w:r>
      <w:r w:rsidRPr="00FA18D5">
        <w:t>подписанная усиленной неквалифицированной электронной подписью.</w:t>
      </w:r>
    </w:p>
    <w:p w:rsidR="00445A10" w:rsidRPr="00FA18D5" w:rsidRDefault="00445A10" w:rsidP="00841601">
      <w:pPr>
        <w:autoSpaceDE w:val="0"/>
        <w:ind w:firstLine="540"/>
        <w:jc w:val="both"/>
      </w:pPr>
      <w:r w:rsidRPr="00FA18D5">
        <w:rPr>
          <w:b/>
        </w:rPr>
        <w:t>Усиленная неквалифицированная электронная подпись (усиленная электронная подпись)</w:t>
      </w:r>
      <w:r w:rsidRPr="00FA18D5">
        <w:t xml:space="preserve"> – электронная подпись, которая получена в результате криптографического преобразования информации с использованием ключа электронной подписи, создана с использованием средств электронной подписи и позволяет определить лицо, подписавшее электронный документ, обнаружить факт внесения изменений в электронный документ после момента его подписания. </w:t>
      </w:r>
      <w:proofErr w:type="gramStart"/>
      <w:r w:rsidRPr="00FA18D5">
        <w:t>Ключи усиленной электронной подписи, а также сертификаты ключей проверки электронных подписей, предназначенные для использования в целях Федерального закона № 44-ФЗ создаются и выдаются удостоверяющими центрами, получившими аккредитацию на соответствие требованиям Федерального закона РФ от 06.04. 2011 №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bookmarkStart w:id="5" w:name="__RefHeading__20_627227024"/>
      <w:bookmarkEnd w:id="5"/>
      <w:proofErr w:type="gramEnd"/>
    </w:p>
    <w:p w:rsidR="00445A10" w:rsidRPr="00FA18D5" w:rsidRDefault="00445A10" w:rsidP="00841601">
      <w:pPr>
        <w:autoSpaceDE w:val="0"/>
        <w:ind w:firstLine="540"/>
        <w:jc w:val="both"/>
      </w:pPr>
    </w:p>
    <w:p w:rsidR="00296B00" w:rsidRPr="00296B00" w:rsidRDefault="00445A10" w:rsidP="006C636A">
      <w:pPr>
        <w:pStyle w:val="a9"/>
        <w:numPr>
          <w:ilvl w:val="0"/>
          <w:numId w:val="3"/>
        </w:numPr>
        <w:autoSpaceDE w:val="0"/>
        <w:jc w:val="center"/>
        <w:rPr>
          <w:rStyle w:val="10"/>
          <w:rFonts w:ascii="Times New Roman" w:eastAsia="Times New Roman" w:hAnsi="Times New Roman" w:cs="Times New Roman"/>
          <w:b w:val="0"/>
          <w:bCs w:val="0"/>
          <w:color w:val="auto"/>
          <w:sz w:val="24"/>
          <w:szCs w:val="24"/>
        </w:rPr>
      </w:pPr>
      <w:r w:rsidRPr="00FA18D5">
        <w:rPr>
          <w:rStyle w:val="10"/>
          <w:bCs w:val="0"/>
        </w:rPr>
        <w:t xml:space="preserve">ИНСТРУКЦИЯ УЧАСТНИКАМ АУКЦИОНА </w:t>
      </w:r>
    </w:p>
    <w:p w:rsidR="00445A10" w:rsidRPr="00FA18D5" w:rsidRDefault="00445A10" w:rsidP="00841601">
      <w:pPr>
        <w:pStyle w:val="a9"/>
        <w:autoSpaceDE w:val="0"/>
        <w:ind w:left="1440"/>
        <w:jc w:val="center"/>
      </w:pPr>
      <w:r w:rsidRPr="00FA18D5">
        <w:rPr>
          <w:rStyle w:val="10"/>
          <w:bCs w:val="0"/>
        </w:rPr>
        <w:t>В ЭЛЕКТРОННОЙ ФОРМЕ</w:t>
      </w:r>
    </w:p>
    <w:p w:rsidR="00445A10" w:rsidRPr="00FA18D5" w:rsidRDefault="00445A10" w:rsidP="00841601">
      <w:pPr>
        <w:pStyle w:val="a7"/>
        <w:spacing w:after="0"/>
        <w:jc w:val="center"/>
        <w:rPr>
          <w:b/>
          <w:sz w:val="24"/>
          <w:szCs w:val="24"/>
        </w:rPr>
      </w:pPr>
      <w:bookmarkStart w:id="6" w:name="_Ref167096467"/>
      <w:bookmarkStart w:id="7" w:name="__RefHeading__24_627227024"/>
      <w:bookmarkStart w:id="8" w:name="_Ref167122428"/>
      <w:bookmarkEnd w:id="6"/>
      <w:bookmarkEnd w:id="7"/>
      <w:bookmarkEnd w:id="8"/>
      <w:r w:rsidRPr="00FA18D5">
        <w:rPr>
          <w:b/>
          <w:sz w:val="24"/>
          <w:szCs w:val="24"/>
        </w:rPr>
        <w:t>Общие положения</w:t>
      </w:r>
    </w:p>
    <w:p w:rsidR="00445A10" w:rsidRPr="00FA18D5" w:rsidRDefault="00445A10" w:rsidP="006C636A">
      <w:pPr>
        <w:pStyle w:val="aa"/>
        <w:numPr>
          <w:ilvl w:val="0"/>
          <w:numId w:val="2"/>
        </w:numPr>
        <w:ind w:left="0" w:firstLine="0"/>
        <w:jc w:val="both"/>
      </w:pPr>
      <w:r w:rsidRPr="00FA18D5">
        <w:t>Настоящая документация об электронном аукционе</w:t>
      </w:r>
      <w:r w:rsidRPr="00FA18D5">
        <w:rPr>
          <w:rStyle w:val="a4"/>
        </w:rPr>
        <w:footnoteReference w:id="1"/>
      </w:r>
      <w:r w:rsidRPr="00FA18D5">
        <w:t xml:space="preserve"> подготовлена в соответствии с положениями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Pr="00FA18D5">
        <w:rPr>
          <w:rStyle w:val="a4"/>
        </w:rPr>
        <w:footnoteReference w:id="2"/>
      </w:r>
      <w:r w:rsidRPr="00FA18D5">
        <w:t xml:space="preserve">, а также иным законодательством, регулирующим отношения, связанные с размещением заказов. </w:t>
      </w:r>
    </w:p>
    <w:p w:rsidR="00445A10" w:rsidRPr="00FA18D5" w:rsidRDefault="00445A10" w:rsidP="006C636A">
      <w:pPr>
        <w:pStyle w:val="aa"/>
        <w:numPr>
          <w:ilvl w:val="0"/>
          <w:numId w:val="2"/>
        </w:numPr>
        <w:ind w:left="0" w:firstLine="0"/>
        <w:jc w:val="both"/>
      </w:pPr>
      <w:r w:rsidRPr="00FA18D5">
        <w:t xml:space="preserve">В части, прямо не урегулированной законодательством Российской Федерации, проведение электронного аукциона на право заключить контракт регулируется настоящей документацией. </w:t>
      </w:r>
    </w:p>
    <w:p w:rsidR="00445A10" w:rsidRPr="00FA18D5" w:rsidRDefault="00445A10" w:rsidP="006C636A">
      <w:pPr>
        <w:pStyle w:val="aa"/>
        <w:numPr>
          <w:ilvl w:val="0"/>
          <w:numId w:val="2"/>
        </w:numPr>
        <w:ind w:left="0" w:firstLine="0"/>
        <w:jc w:val="both"/>
      </w:pPr>
      <w:proofErr w:type="gramStart"/>
      <w:r w:rsidRPr="00FA18D5">
        <w:t xml:space="preserve">До ввода в эксплуатацию единой информационной системы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 телекоммуникационной сети «Интернет» для размещения информации о размещении заказов на поставки товаров, выполнение работ, оказание услуг </w:t>
      </w:r>
      <w:proofErr w:type="spellStart"/>
      <w:r w:rsidRPr="00FA18D5">
        <w:t>www.zakupki.gov.ru</w:t>
      </w:r>
      <w:proofErr w:type="spellEnd"/>
      <w:r w:rsidRPr="00FA18D5">
        <w:rPr>
          <w:rStyle w:val="a4"/>
        </w:rPr>
        <w:footnoteReference w:id="3"/>
      </w:r>
      <w:r w:rsidRPr="00FA18D5">
        <w:t>. Электронный аукцион проводится на сайте единой электронной торговой площадки ЭТП ЗАО «Сбербанк</w:t>
      </w:r>
      <w:proofErr w:type="gramEnd"/>
      <w:r w:rsidRPr="00FA18D5">
        <w:t xml:space="preserve"> – Автоматизированная система торгов»</w:t>
      </w:r>
      <w:r w:rsidRPr="00FA18D5">
        <w:rPr>
          <w:rStyle w:val="a4"/>
        </w:rPr>
        <w:footnoteReference w:id="4"/>
      </w:r>
      <w:r w:rsidRPr="00FA18D5">
        <w:t xml:space="preserve"> </w:t>
      </w:r>
      <w:hyperlink r:id="rId8" w:history="1">
        <w:r w:rsidRPr="00FA18D5">
          <w:rPr>
            <w:rStyle w:val="a3"/>
          </w:rPr>
          <w:t>www.sberbank-ast.ru</w:t>
        </w:r>
      </w:hyperlink>
      <w:r w:rsidRPr="00FA18D5">
        <w:t>.</w:t>
      </w:r>
    </w:p>
    <w:p w:rsidR="00445A10" w:rsidRPr="00FA18D5" w:rsidRDefault="00445A10" w:rsidP="006C636A">
      <w:pPr>
        <w:pStyle w:val="aa"/>
        <w:numPr>
          <w:ilvl w:val="0"/>
          <w:numId w:val="2"/>
        </w:numPr>
        <w:ind w:left="0" w:firstLine="0"/>
        <w:jc w:val="both"/>
      </w:pPr>
      <w:r w:rsidRPr="00FA18D5">
        <w:t xml:space="preserve">Настоящим приглашаются к участию в аукционе в электронной форме </w:t>
      </w:r>
      <w:r w:rsidRPr="00FA18D5">
        <w:rPr>
          <w:rStyle w:val="a4"/>
        </w:rPr>
        <w:footnoteReference w:id="5"/>
      </w:r>
      <w:r w:rsidRPr="00FA18D5">
        <w:t xml:space="preserve">, полная информация о котором указана в </w:t>
      </w:r>
      <w:r w:rsidRPr="00FA18D5">
        <w:rPr>
          <w:b/>
          <w:i/>
        </w:rPr>
        <w:t>Информационной карте аукциона</w:t>
      </w:r>
      <w:r w:rsidRPr="00FA18D5">
        <w:t>, прошедшие аккредитацию на электронной площадке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445A10" w:rsidRPr="00FA18D5" w:rsidRDefault="00445A10" w:rsidP="006C636A">
      <w:pPr>
        <w:pStyle w:val="31"/>
        <w:numPr>
          <w:ilvl w:val="0"/>
          <w:numId w:val="2"/>
        </w:numPr>
        <w:ind w:left="0" w:firstLine="0"/>
        <w:rPr>
          <w:b/>
          <w:szCs w:val="24"/>
        </w:rPr>
      </w:pPr>
      <w:r w:rsidRPr="00FA18D5">
        <w:rPr>
          <w:b/>
          <w:szCs w:val="24"/>
        </w:rPr>
        <w:t>Участник закупки должен соответствовать следующим обязательным требованиям:</w:t>
      </w:r>
    </w:p>
    <w:p w:rsidR="00445A10" w:rsidRPr="00FA18D5" w:rsidRDefault="00445A10" w:rsidP="006C636A">
      <w:pPr>
        <w:numPr>
          <w:ilvl w:val="1"/>
          <w:numId w:val="2"/>
        </w:numPr>
        <w:suppressAutoHyphens w:val="0"/>
        <w:autoSpaceDE w:val="0"/>
        <w:autoSpaceDN w:val="0"/>
        <w:adjustRightInd w:val="0"/>
        <w:ind w:left="0" w:firstLine="426"/>
        <w:jc w:val="both"/>
        <w:rPr>
          <w:bCs/>
        </w:rPr>
      </w:pPr>
      <w:r w:rsidRPr="00FA18D5">
        <w:rPr>
          <w:bCs/>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FA18D5">
        <w:rPr>
          <w:bCs/>
        </w:rPr>
        <w:t>являющихся</w:t>
      </w:r>
      <w:proofErr w:type="gramEnd"/>
      <w:r w:rsidRPr="00FA18D5">
        <w:rPr>
          <w:bCs/>
        </w:rPr>
        <w:t xml:space="preserve"> объектом закупки;</w:t>
      </w:r>
    </w:p>
    <w:p w:rsidR="00445A10" w:rsidRPr="00FA18D5" w:rsidRDefault="00445A10" w:rsidP="006C636A">
      <w:pPr>
        <w:numPr>
          <w:ilvl w:val="1"/>
          <w:numId w:val="2"/>
        </w:numPr>
        <w:suppressAutoHyphens w:val="0"/>
        <w:autoSpaceDE w:val="0"/>
        <w:autoSpaceDN w:val="0"/>
        <w:adjustRightInd w:val="0"/>
        <w:ind w:left="0" w:firstLine="426"/>
        <w:jc w:val="both"/>
        <w:rPr>
          <w:bCs/>
        </w:rPr>
      </w:pPr>
      <w:r w:rsidRPr="00FA18D5">
        <w:rPr>
          <w:bCs/>
        </w:rPr>
        <w:t>правомочность участника закупки заключать контракт;</w:t>
      </w:r>
    </w:p>
    <w:p w:rsidR="00445A10" w:rsidRPr="00FA18D5" w:rsidRDefault="00445A10" w:rsidP="006C636A">
      <w:pPr>
        <w:numPr>
          <w:ilvl w:val="1"/>
          <w:numId w:val="2"/>
        </w:numPr>
        <w:suppressAutoHyphens w:val="0"/>
        <w:autoSpaceDE w:val="0"/>
        <w:autoSpaceDN w:val="0"/>
        <w:adjustRightInd w:val="0"/>
        <w:ind w:left="0" w:firstLine="426"/>
        <w:jc w:val="both"/>
        <w:rPr>
          <w:bCs/>
        </w:rPr>
      </w:pPr>
      <w:proofErr w:type="spellStart"/>
      <w:r w:rsidRPr="00FA18D5">
        <w:rPr>
          <w:bCs/>
        </w:rPr>
        <w:t>непроведение</w:t>
      </w:r>
      <w:proofErr w:type="spellEnd"/>
      <w:r w:rsidRPr="00FA18D5">
        <w:rPr>
          <w:bC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w:t>
      </w:r>
      <w:r w:rsidRPr="00FA18D5">
        <w:rPr>
          <w:bCs/>
        </w:rPr>
        <w:lastRenderedPageBreak/>
        <w:t>индивидуального предпринимателя несостоятельным (банкротом) и об открытии конкурсного производства;</w:t>
      </w:r>
    </w:p>
    <w:p w:rsidR="00445A10" w:rsidRPr="00FA18D5" w:rsidRDefault="00445A10" w:rsidP="006C636A">
      <w:pPr>
        <w:numPr>
          <w:ilvl w:val="1"/>
          <w:numId w:val="2"/>
        </w:numPr>
        <w:suppressAutoHyphens w:val="0"/>
        <w:autoSpaceDE w:val="0"/>
        <w:autoSpaceDN w:val="0"/>
        <w:adjustRightInd w:val="0"/>
        <w:ind w:left="0" w:firstLine="426"/>
        <w:jc w:val="both"/>
        <w:rPr>
          <w:bCs/>
        </w:rPr>
      </w:pPr>
      <w:proofErr w:type="spellStart"/>
      <w:r w:rsidRPr="00FA18D5">
        <w:rPr>
          <w:bCs/>
        </w:rPr>
        <w:t>неприостановление</w:t>
      </w:r>
      <w:proofErr w:type="spellEnd"/>
      <w:r w:rsidRPr="00FA18D5">
        <w:rPr>
          <w:bCs/>
        </w:rPr>
        <w:t xml:space="preserve"> деятельности участника закупки в порядке, установленном </w:t>
      </w:r>
      <w:hyperlink r:id="rId9" w:history="1">
        <w:r w:rsidRPr="00FA18D5">
          <w:rPr>
            <w:bCs/>
          </w:rPr>
          <w:t>Кодексом</w:t>
        </w:r>
      </w:hyperlink>
      <w:r w:rsidRPr="00FA18D5">
        <w:rPr>
          <w:bCs/>
        </w:rPr>
        <w:t xml:space="preserve"> Российской Федерации об административных правонарушениях, на дату подачи заявки на участие в закупке;</w:t>
      </w:r>
    </w:p>
    <w:p w:rsidR="00445A10" w:rsidRPr="00FA18D5" w:rsidRDefault="00445A10" w:rsidP="006C636A">
      <w:pPr>
        <w:numPr>
          <w:ilvl w:val="1"/>
          <w:numId w:val="2"/>
        </w:numPr>
        <w:suppressAutoHyphens w:val="0"/>
        <w:autoSpaceDE w:val="0"/>
        <w:autoSpaceDN w:val="0"/>
        <w:adjustRightInd w:val="0"/>
        <w:ind w:left="0" w:firstLine="426"/>
        <w:jc w:val="both"/>
        <w:rPr>
          <w:bCs/>
        </w:rPr>
      </w:pPr>
      <w:proofErr w:type="gramStart"/>
      <w:r w:rsidRPr="00FA18D5">
        <w:rPr>
          <w:bC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FA18D5">
          <w:rPr>
            <w:bCs/>
          </w:rPr>
          <w:t>законодательством</w:t>
        </w:r>
      </w:hyperlink>
      <w:r w:rsidRPr="00FA18D5">
        <w:rPr>
          <w:bC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FA18D5">
        <w:rPr>
          <w:bCs/>
        </w:rPr>
        <w:t xml:space="preserve"> </w:t>
      </w:r>
      <w:proofErr w:type="gramStart"/>
      <w:r w:rsidRPr="00FA18D5">
        <w:rPr>
          <w:bCs/>
        </w:rPr>
        <w:t xml:space="preserve">заявителя по уплате этих сумм исполненной или которые признаны безнадежными к взысканию в соответствии с </w:t>
      </w:r>
      <w:hyperlink r:id="rId11" w:history="1">
        <w:r w:rsidRPr="00FA18D5">
          <w:rPr>
            <w:bCs/>
          </w:rPr>
          <w:t>законодательством</w:t>
        </w:r>
      </w:hyperlink>
      <w:r w:rsidRPr="00FA18D5">
        <w:rPr>
          <w:bC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FA18D5">
        <w:rPr>
          <w:bC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FA18D5">
        <w:rPr>
          <w:bCs/>
        </w:rPr>
        <w:t>указанных</w:t>
      </w:r>
      <w:proofErr w:type="gramEnd"/>
      <w:r w:rsidRPr="00FA18D5">
        <w:rPr>
          <w:bC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45A10" w:rsidRPr="00FA18D5" w:rsidRDefault="00445A10" w:rsidP="006C636A">
      <w:pPr>
        <w:numPr>
          <w:ilvl w:val="1"/>
          <w:numId w:val="2"/>
        </w:numPr>
        <w:suppressAutoHyphens w:val="0"/>
        <w:autoSpaceDE w:val="0"/>
        <w:autoSpaceDN w:val="0"/>
        <w:adjustRightInd w:val="0"/>
        <w:ind w:left="0" w:firstLine="426"/>
        <w:jc w:val="both"/>
        <w:rPr>
          <w:bCs/>
        </w:rPr>
      </w:pPr>
      <w:proofErr w:type="gramStart"/>
      <w:r w:rsidRPr="00FA18D5">
        <w:rPr>
          <w:bCs/>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FA18D5">
        <w:rPr>
          <w:bCs/>
        </w:rPr>
        <w:t xml:space="preserve"> товара, выполнением работы, оказанием услуги, </w:t>
      </w:r>
      <w:proofErr w:type="gramStart"/>
      <w:r w:rsidRPr="00FA18D5">
        <w:rPr>
          <w:bCs/>
        </w:rPr>
        <w:t>являющихся</w:t>
      </w:r>
      <w:proofErr w:type="gramEnd"/>
      <w:r w:rsidRPr="00FA18D5">
        <w:rPr>
          <w:bCs/>
        </w:rPr>
        <w:t xml:space="preserve"> объектом осуществляемой закупки, и административного наказания в виде дисквалификации;</w:t>
      </w:r>
    </w:p>
    <w:p w:rsidR="00445A10" w:rsidRPr="00FA18D5" w:rsidRDefault="00445A10" w:rsidP="006C636A">
      <w:pPr>
        <w:numPr>
          <w:ilvl w:val="1"/>
          <w:numId w:val="2"/>
        </w:numPr>
        <w:suppressAutoHyphens w:val="0"/>
        <w:autoSpaceDE w:val="0"/>
        <w:autoSpaceDN w:val="0"/>
        <w:adjustRightInd w:val="0"/>
        <w:ind w:left="0" w:firstLine="426"/>
        <w:jc w:val="both"/>
        <w:rPr>
          <w:bCs/>
        </w:rPr>
      </w:pPr>
      <w:r w:rsidRPr="00FA18D5">
        <w:rPr>
          <w:bCs/>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45A10" w:rsidRPr="00FA18D5" w:rsidRDefault="00445A10" w:rsidP="006C636A">
      <w:pPr>
        <w:numPr>
          <w:ilvl w:val="1"/>
          <w:numId w:val="2"/>
        </w:numPr>
        <w:suppressAutoHyphens w:val="0"/>
        <w:autoSpaceDE w:val="0"/>
        <w:autoSpaceDN w:val="0"/>
        <w:adjustRightInd w:val="0"/>
        <w:ind w:left="0" w:firstLine="426"/>
        <w:jc w:val="both"/>
        <w:rPr>
          <w:bCs/>
        </w:rPr>
      </w:pPr>
      <w:proofErr w:type="gramStart"/>
      <w:r w:rsidRPr="00FA18D5">
        <w:rPr>
          <w:bCs/>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FA18D5">
        <w:rPr>
          <w:bCs/>
        </w:rPr>
        <w:t>выгодоприобретателями</w:t>
      </w:r>
      <w:proofErr w:type="spellEnd"/>
      <w:r w:rsidRPr="00FA18D5">
        <w:rPr>
          <w:bCs/>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FA18D5">
        <w:rPr>
          <w:bCs/>
        </w:rPr>
        <w:t xml:space="preserve"> </w:t>
      </w:r>
      <w:proofErr w:type="gramStart"/>
      <w:r w:rsidRPr="00FA18D5">
        <w:rPr>
          <w:bCs/>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FA18D5">
        <w:rPr>
          <w:bCs/>
        </w:rPr>
        <w:t>неполнородными</w:t>
      </w:r>
      <w:proofErr w:type="spellEnd"/>
      <w:r w:rsidRPr="00FA18D5">
        <w:rPr>
          <w:bCs/>
        </w:rPr>
        <w:t xml:space="preserve"> (имеющими общих отца или мать) братьями и сестрами), усыновителями или усыновленными указанных физических лиц.</w:t>
      </w:r>
      <w:proofErr w:type="gramEnd"/>
      <w:r w:rsidRPr="00FA18D5">
        <w:rPr>
          <w:bCs/>
        </w:rPr>
        <w:t xml:space="preserve"> Под </w:t>
      </w:r>
      <w:proofErr w:type="spellStart"/>
      <w:r w:rsidRPr="00FA18D5">
        <w:rPr>
          <w:bCs/>
        </w:rPr>
        <w:t>выгодоприобретателями</w:t>
      </w:r>
      <w:proofErr w:type="spellEnd"/>
      <w:r w:rsidRPr="00FA18D5">
        <w:rPr>
          <w:bCs/>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45A10" w:rsidRPr="00FA18D5" w:rsidRDefault="00445A10" w:rsidP="006C636A">
      <w:pPr>
        <w:numPr>
          <w:ilvl w:val="1"/>
          <w:numId w:val="2"/>
        </w:numPr>
        <w:suppressAutoHyphens w:val="0"/>
        <w:autoSpaceDE w:val="0"/>
        <w:autoSpaceDN w:val="0"/>
        <w:adjustRightInd w:val="0"/>
        <w:ind w:left="0" w:firstLine="426"/>
        <w:jc w:val="both"/>
        <w:rPr>
          <w:bCs/>
        </w:rPr>
      </w:pPr>
      <w:r w:rsidRPr="00FA18D5">
        <w:rPr>
          <w:bCs/>
        </w:rPr>
        <w:lastRenderedPageBreak/>
        <w:t>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445A10" w:rsidRPr="00FA18D5" w:rsidRDefault="00445A10" w:rsidP="006C636A">
      <w:pPr>
        <w:numPr>
          <w:ilvl w:val="0"/>
          <w:numId w:val="2"/>
        </w:numPr>
        <w:suppressAutoHyphens w:val="0"/>
        <w:autoSpaceDE w:val="0"/>
        <w:autoSpaceDN w:val="0"/>
        <w:adjustRightInd w:val="0"/>
        <w:ind w:left="0" w:firstLine="0"/>
        <w:jc w:val="both"/>
      </w:pPr>
      <w:r w:rsidRPr="00FA18D5">
        <w:rPr>
          <w:bCs/>
        </w:rPr>
        <w:t>Комиссия</w:t>
      </w:r>
      <w:r w:rsidRPr="00FA18D5">
        <w:t xml:space="preserve"> по осуществлению закупок, сведения о которой указаны в </w:t>
      </w:r>
      <w:r w:rsidRPr="00FA18D5">
        <w:rPr>
          <w:b/>
          <w:i/>
        </w:rPr>
        <w:t xml:space="preserve">Информационной карте аукциона </w:t>
      </w:r>
      <w:r w:rsidRPr="00FA18D5">
        <w:t>проверяет соответствие участников закупок требованиям, указанным в пункте 1.5 раздела 1 настоящей документации.</w:t>
      </w:r>
    </w:p>
    <w:p w:rsidR="00445A10" w:rsidRPr="00FA18D5" w:rsidRDefault="00445A10" w:rsidP="006C636A">
      <w:pPr>
        <w:pStyle w:val="aa"/>
        <w:numPr>
          <w:ilvl w:val="0"/>
          <w:numId w:val="2"/>
        </w:numPr>
        <w:ind w:left="0" w:firstLine="0"/>
        <w:jc w:val="both"/>
      </w:pPr>
      <w:proofErr w:type="gramStart"/>
      <w:r w:rsidRPr="00FA18D5">
        <w:t xml:space="preserve">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w:t>
      </w:r>
      <w:r w:rsidRPr="00FA18D5">
        <w:rPr>
          <w:bCs/>
        </w:rPr>
        <w:t>заказчик или комиссия</w:t>
      </w:r>
      <w:r w:rsidRPr="00FA18D5">
        <w:t xml:space="preserve"> по осуществлению закупок обнаружит, что участник закупки не соответствует требованиям, указанным в пункте 1.5 раздела 1 настоящей документации, или предоставил </w:t>
      </w:r>
      <w:r w:rsidRPr="00FA18D5">
        <w:rPr>
          <w:bCs/>
        </w:rPr>
        <w:t>недостоверную информацию</w:t>
      </w:r>
      <w:r w:rsidRPr="00FA18D5">
        <w:t xml:space="preserve"> в отношении своего соответствия указанным требованиям. </w:t>
      </w:r>
      <w:proofErr w:type="gramEnd"/>
    </w:p>
    <w:p w:rsidR="00445A10" w:rsidRPr="00FA18D5" w:rsidRDefault="00445A10" w:rsidP="006C636A">
      <w:pPr>
        <w:pStyle w:val="aa"/>
        <w:numPr>
          <w:ilvl w:val="0"/>
          <w:numId w:val="2"/>
        </w:numPr>
        <w:ind w:left="0" w:firstLine="0"/>
        <w:jc w:val="both"/>
      </w:pPr>
      <w:r w:rsidRPr="00FA18D5">
        <w:t xml:space="preserve">Участник закупки несет все расходы, связанные с подготовкой, подачей заявки на участие и участием в электронном аукционе и заключением контракта. </w:t>
      </w:r>
    </w:p>
    <w:p w:rsidR="00445A10" w:rsidRPr="00FA18D5" w:rsidRDefault="00445A10" w:rsidP="006C636A">
      <w:pPr>
        <w:pStyle w:val="aa"/>
        <w:numPr>
          <w:ilvl w:val="0"/>
          <w:numId w:val="2"/>
        </w:numPr>
        <w:ind w:left="0" w:firstLine="0"/>
        <w:jc w:val="both"/>
      </w:pPr>
      <w:r w:rsidRPr="00FA18D5">
        <w:t>Заказчик не отвечает и не имеет обязательств по этим расходам независимо от характера проведения и результатов электронного аукциона.</w:t>
      </w:r>
    </w:p>
    <w:p w:rsidR="00445A10" w:rsidRPr="00FA18D5" w:rsidRDefault="00445A10" w:rsidP="006C636A">
      <w:pPr>
        <w:pStyle w:val="aa"/>
        <w:numPr>
          <w:ilvl w:val="0"/>
          <w:numId w:val="2"/>
        </w:numPr>
        <w:ind w:left="0" w:firstLine="0"/>
        <w:jc w:val="both"/>
      </w:pPr>
      <w:r w:rsidRPr="00FA18D5">
        <w:t>Документация об электронном аукционе доступна для ознакомления на официальном сайте без взимания платы.</w:t>
      </w:r>
    </w:p>
    <w:p w:rsidR="00445A10" w:rsidRPr="00FA18D5" w:rsidRDefault="00445A10" w:rsidP="006C636A">
      <w:pPr>
        <w:pStyle w:val="aa"/>
        <w:numPr>
          <w:ilvl w:val="0"/>
          <w:numId w:val="2"/>
        </w:numPr>
        <w:ind w:left="0" w:firstLine="0"/>
        <w:jc w:val="both"/>
      </w:pPr>
      <w:r w:rsidRPr="00FA18D5">
        <w:t>При проведен</w:t>
      </w:r>
      <w:proofErr w:type="gramStart"/>
      <w:r w:rsidRPr="00FA18D5">
        <w:t>ии ау</w:t>
      </w:r>
      <w:proofErr w:type="gramEnd"/>
      <w:r w:rsidRPr="00FA18D5">
        <w:t>кциона какие-либо переговоры заказчика,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заявки, окончательного предложения, поданных таким участником, не допускается до выявления победителя указанного определения.</w:t>
      </w:r>
    </w:p>
    <w:p w:rsidR="00445A10" w:rsidRPr="00FA18D5" w:rsidRDefault="00445A10" w:rsidP="006C636A">
      <w:pPr>
        <w:pStyle w:val="aa"/>
        <w:numPr>
          <w:ilvl w:val="0"/>
          <w:numId w:val="2"/>
        </w:numPr>
        <w:ind w:left="0" w:firstLine="0"/>
        <w:jc w:val="both"/>
      </w:pPr>
      <w:r w:rsidRPr="00FA18D5">
        <w:t>Любой участник размещения заказа, получивший аккредитацию на электронной площадке, вправе направить на адрес электронной площадки, на которой планируется проведение электронного аукциона, запрос о разъяснении положений документации. При этом такой участник размещения заказа вправе направить не более чем три запроса о разъяснении положений документации в отношении одного электронного аукциона. В течение одного часа с момента поступления указанного запроса оператор электронной площадки направляет запрос заказчику.</w:t>
      </w:r>
    </w:p>
    <w:p w:rsidR="00445A10" w:rsidRPr="00FA18D5" w:rsidRDefault="00445A10" w:rsidP="006C636A">
      <w:pPr>
        <w:pStyle w:val="aa"/>
        <w:numPr>
          <w:ilvl w:val="0"/>
          <w:numId w:val="2"/>
        </w:numPr>
        <w:ind w:left="0" w:firstLine="0"/>
        <w:jc w:val="both"/>
      </w:pPr>
      <w:r w:rsidRPr="00FA18D5">
        <w:t xml:space="preserve">В течение двух дней с даты поступления от оператора электронной площадки запроса на разъяснение положений документации заказчик размещает разъяснение положений документации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FA18D5">
        <w:t>позднее</w:t>
      </w:r>
      <w:proofErr w:type="gramEnd"/>
      <w:r w:rsidRPr="00FA18D5">
        <w:t xml:space="preserve"> чем за три дня до даты окончания срока подачи заявок на участие в таком аукционе. Разъяснение положений документации не должно изменять ее суть. </w:t>
      </w:r>
    </w:p>
    <w:p w:rsidR="00445A10" w:rsidRPr="00FA18D5" w:rsidRDefault="00445A10" w:rsidP="006C636A">
      <w:pPr>
        <w:pStyle w:val="aa"/>
        <w:numPr>
          <w:ilvl w:val="0"/>
          <w:numId w:val="2"/>
        </w:numPr>
        <w:ind w:left="0" w:firstLine="0"/>
        <w:jc w:val="both"/>
      </w:pPr>
      <w:r w:rsidRPr="00FA18D5">
        <w:t xml:space="preserve">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proofErr w:type="gramStart"/>
      <w:r w:rsidRPr="00FA18D5">
        <w:t>позднее</w:t>
      </w:r>
      <w:proofErr w:type="gramEnd"/>
      <w:r w:rsidRPr="00FA18D5">
        <w:t xml:space="preserve"> чем за </w:t>
      </w:r>
      <w:r w:rsidRPr="00FA18D5">
        <w:rPr>
          <w:bCs/>
        </w:rPr>
        <w:t>два дня до даты окончания срока подачи заявок</w:t>
      </w:r>
      <w:r w:rsidRPr="00FA18D5">
        <w:t xml:space="preserve"> на участие в таком аукционе. Изменение объекта закупки и увеличение размера обеспечения заявок, поданных участниками закупок, не допускаются. В течение </w:t>
      </w:r>
      <w:r w:rsidRPr="00FA18D5">
        <w:rPr>
          <w:bCs/>
        </w:rPr>
        <w:t>одного дня</w:t>
      </w:r>
      <w:r w:rsidRPr="00FA18D5">
        <w:t xml:space="preserve"> </w:t>
      </w:r>
      <w:proofErr w:type="gramStart"/>
      <w:r w:rsidRPr="00FA18D5">
        <w:t>с даты принятия</w:t>
      </w:r>
      <w:proofErr w:type="gramEnd"/>
      <w:r w:rsidRPr="00FA18D5">
        <w:t xml:space="preserve"> заказчиком указанного решения изменения, внесенные в документацию о таком аукционе, размещаются уполномоченным органом на официальном сайте. </w:t>
      </w:r>
    </w:p>
    <w:p w:rsidR="00445A10" w:rsidRPr="00FA18D5" w:rsidRDefault="00445A10" w:rsidP="006C636A">
      <w:pPr>
        <w:pStyle w:val="aa"/>
        <w:numPr>
          <w:ilvl w:val="0"/>
          <w:numId w:val="2"/>
        </w:numPr>
        <w:ind w:left="0" w:firstLine="0"/>
        <w:jc w:val="both"/>
        <w:rPr>
          <w:bCs/>
        </w:rPr>
      </w:pPr>
      <w:r w:rsidRPr="00FA18D5">
        <w:t xml:space="preserve">В случае внесения изменений в документацию срок подачи заявок на участие в электронном аукционе продлевается и со дня размещения на официальном сайте изменений, внесенных в документацию, до даты окончания срока подачи заявок на участие в таком аукционе такой срок должен составлять </w:t>
      </w:r>
      <w:r w:rsidRPr="00FA18D5">
        <w:rPr>
          <w:bCs/>
        </w:rPr>
        <w:t>не менее чем семь дней.</w:t>
      </w:r>
    </w:p>
    <w:p w:rsidR="00445A10" w:rsidRPr="00FA18D5" w:rsidRDefault="00445A10" w:rsidP="006C636A">
      <w:pPr>
        <w:pStyle w:val="aa"/>
        <w:numPr>
          <w:ilvl w:val="0"/>
          <w:numId w:val="2"/>
        </w:numPr>
        <w:ind w:left="0" w:firstLine="0"/>
        <w:jc w:val="both"/>
      </w:pPr>
      <w:r w:rsidRPr="00FA18D5">
        <w:t>Участники размещения заказа самостоятельно отслеживают возможные изменения, внесенные в данную документацию.</w:t>
      </w:r>
    </w:p>
    <w:p w:rsidR="00445A10" w:rsidRPr="00FA18D5" w:rsidRDefault="00445A10" w:rsidP="006C636A">
      <w:pPr>
        <w:pStyle w:val="aa"/>
        <w:numPr>
          <w:ilvl w:val="0"/>
          <w:numId w:val="2"/>
        </w:numPr>
        <w:ind w:left="0" w:firstLine="0"/>
        <w:jc w:val="both"/>
      </w:pPr>
      <w:r w:rsidRPr="00FA18D5">
        <w:lastRenderedPageBreak/>
        <w:t>Заказчик, уполномоченный орган не несут ответственности в случае, если участник размещения заказа не ознакомился с изменениями, внесенными в документацию и размещенными надлежащим образом.</w:t>
      </w:r>
    </w:p>
    <w:p w:rsidR="00445A10" w:rsidRPr="00FA18D5" w:rsidRDefault="00445A10" w:rsidP="006C636A">
      <w:pPr>
        <w:pStyle w:val="aa"/>
        <w:numPr>
          <w:ilvl w:val="0"/>
          <w:numId w:val="2"/>
        </w:numPr>
        <w:ind w:left="0" w:firstLine="0"/>
        <w:jc w:val="both"/>
      </w:pPr>
      <w:r w:rsidRPr="00FA18D5">
        <w:t xml:space="preserve">Заказчик вправе отменить определение поставщика (подрядчика, исполнителя) не </w:t>
      </w:r>
      <w:proofErr w:type="gramStart"/>
      <w:r w:rsidRPr="00FA18D5">
        <w:t>позднее</w:t>
      </w:r>
      <w:proofErr w:type="gramEnd"/>
      <w:r w:rsidRPr="00FA18D5">
        <w:t xml:space="preserve"> чем за </w:t>
      </w:r>
      <w:r w:rsidRPr="00FA18D5">
        <w:rPr>
          <w:bCs/>
        </w:rPr>
        <w:t>пять дней</w:t>
      </w:r>
      <w:r w:rsidRPr="00FA18D5">
        <w:t xml:space="preserve"> до даты окончания срока подачи заявок на участие в аукционе. После размещения на официальном сайте извещения об отмене определения поставщика (подрядчика, исполнителя) уполномоченный орган не вправе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445A10" w:rsidRPr="00FA18D5" w:rsidRDefault="00445A10" w:rsidP="006C636A">
      <w:pPr>
        <w:pStyle w:val="aa"/>
        <w:numPr>
          <w:ilvl w:val="0"/>
          <w:numId w:val="2"/>
        </w:numPr>
        <w:ind w:left="0" w:firstLine="0"/>
        <w:jc w:val="both"/>
      </w:pPr>
      <w:r w:rsidRPr="00FA18D5">
        <w:t>Решение об отмене определения поставщика (подрядчика, исполнителя) размещается на официальном сайте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на официальном сайте.</w:t>
      </w:r>
    </w:p>
    <w:p w:rsidR="00445A10" w:rsidRPr="00FA18D5" w:rsidRDefault="00445A10" w:rsidP="006C636A">
      <w:pPr>
        <w:pStyle w:val="aa"/>
        <w:numPr>
          <w:ilvl w:val="0"/>
          <w:numId w:val="2"/>
        </w:numPr>
        <w:ind w:left="0" w:firstLine="0"/>
        <w:jc w:val="both"/>
      </w:pPr>
      <w:r w:rsidRPr="00FA18D5">
        <w:t>Извещение об отмене определения поставщика (подрядчика, исполнителя) при проведен</w:t>
      </w:r>
      <w:proofErr w:type="gramStart"/>
      <w:r w:rsidRPr="00FA18D5">
        <w:t>ии ау</w:t>
      </w:r>
      <w:proofErr w:type="gramEnd"/>
      <w:r w:rsidRPr="00FA18D5">
        <w:t xml:space="preserve">кциона размещается на официальном сайте в течение дня принятия решения об отмене определения поставщика (подрядчика, исполнителя). </w:t>
      </w:r>
    </w:p>
    <w:p w:rsidR="00445A10" w:rsidRPr="00FA18D5" w:rsidRDefault="00445A10" w:rsidP="00841601">
      <w:pPr>
        <w:pStyle w:val="aa"/>
        <w:jc w:val="center"/>
        <w:rPr>
          <w:b/>
          <w:bCs/>
        </w:rPr>
      </w:pPr>
      <w:r w:rsidRPr="00FA18D5">
        <w:rPr>
          <w:b/>
          <w:bCs/>
        </w:rPr>
        <w:t>Требования к содержанию и составу заявки на участие в электронном аукционе</w:t>
      </w:r>
    </w:p>
    <w:p w:rsidR="00445A10" w:rsidRPr="00FA18D5" w:rsidRDefault="00445A10" w:rsidP="006C636A">
      <w:pPr>
        <w:numPr>
          <w:ilvl w:val="0"/>
          <w:numId w:val="2"/>
        </w:numPr>
        <w:suppressAutoHyphens w:val="0"/>
        <w:autoSpaceDE w:val="0"/>
        <w:autoSpaceDN w:val="0"/>
        <w:adjustRightInd w:val="0"/>
        <w:ind w:left="0" w:firstLine="0"/>
        <w:jc w:val="both"/>
      </w:pPr>
      <w:bookmarkStart w:id="9" w:name="Par0"/>
      <w:bookmarkEnd w:id="9"/>
      <w:r w:rsidRPr="00FA18D5">
        <w:t>Участник электронного аукциона вправе подать только одну заявку на участие в таком аукционе в отношении каждого объекта закупки.</w:t>
      </w:r>
    </w:p>
    <w:p w:rsidR="00445A10" w:rsidRPr="00FA18D5" w:rsidRDefault="00445A10" w:rsidP="006C636A">
      <w:pPr>
        <w:numPr>
          <w:ilvl w:val="0"/>
          <w:numId w:val="2"/>
        </w:numPr>
        <w:suppressAutoHyphens w:val="0"/>
        <w:autoSpaceDE w:val="0"/>
        <w:autoSpaceDN w:val="0"/>
        <w:adjustRightInd w:val="0"/>
        <w:ind w:left="0" w:firstLine="0"/>
        <w:jc w:val="both"/>
      </w:pPr>
      <w:r w:rsidRPr="00FA18D5">
        <w:t>Первая часть заявки на участие в электронном аукционе должна содержать информацию:</w:t>
      </w:r>
    </w:p>
    <w:p w:rsidR="00445A10" w:rsidRPr="00FA18D5" w:rsidRDefault="00445A10" w:rsidP="00841601">
      <w:pPr>
        <w:autoSpaceDE w:val="0"/>
        <w:autoSpaceDN w:val="0"/>
        <w:adjustRightInd w:val="0"/>
        <w:ind w:firstLine="540"/>
        <w:jc w:val="both"/>
      </w:pPr>
      <w:r w:rsidRPr="00FA18D5">
        <w:t>-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445A10" w:rsidRPr="00FA18D5" w:rsidRDefault="00445A10" w:rsidP="00841601">
      <w:pPr>
        <w:autoSpaceDE w:val="0"/>
        <w:autoSpaceDN w:val="0"/>
        <w:adjustRightInd w:val="0"/>
        <w:ind w:firstLine="567"/>
        <w:jc w:val="both"/>
      </w:pPr>
      <w:r w:rsidRPr="00FA18D5">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445A10" w:rsidRPr="00FA18D5" w:rsidRDefault="00445A10" w:rsidP="006C636A">
      <w:pPr>
        <w:numPr>
          <w:ilvl w:val="0"/>
          <w:numId w:val="2"/>
        </w:numPr>
        <w:suppressAutoHyphens w:val="0"/>
        <w:autoSpaceDE w:val="0"/>
        <w:autoSpaceDN w:val="0"/>
        <w:adjustRightInd w:val="0"/>
        <w:ind w:left="0" w:firstLine="0"/>
        <w:jc w:val="both"/>
      </w:pPr>
      <w:r w:rsidRPr="00FA18D5">
        <w:t>Вторая часть заявки на участие в аукционе должна содержать следующие документы и информацию:</w:t>
      </w:r>
    </w:p>
    <w:p w:rsidR="00445A10" w:rsidRPr="00FA18D5" w:rsidRDefault="00445A10" w:rsidP="006C636A">
      <w:pPr>
        <w:numPr>
          <w:ilvl w:val="1"/>
          <w:numId w:val="2"/>
        </w:numPr>
        <w:suppressAutoHyphens w:val="0"/>
        <w:autoSpaceDE w:val="0"/>
        <w:autoSpaceDN w:val="0"/>
        <w:adjustRightInd w:val="0"/>
        <w:ind w:left="0" w:firstLine="567"/>
        <w:jc w:val="both"/>
      </w:pPr>
      <w:proofErr w:type="gramStart"/>
      <w:r w:rsidRPr="00FA18D5">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w:t>
      </w:r>
      <w:proofErr w:type="gramEnd"/>
      <w:r w:rsidRPr="00FA18D5">
        <w:t>, исполняющего функции единоличного исполнительного органа участника такого аукциона;</w:t>
      </w:r>
    </w:p>
    <w:p w:rsidR="00445A10" w:rsidRPr="00FA18D5" w:rsidRDefault="00445A10" w:rsidP="006C636A">
      <w:pPr>
        <w:numPr>
          <w:ilvl w:val="1"/>
          <w:numId w:val="2"/>
        </w:numPr>
        <w:suppressAutoHyphens w:val="0"/>
        <w:autoSpaceDE w:val="0"/>
        <w:autoSpaceDN w:val="0"/>
        <w:adjustRightInd w:val="0"/>
        <w:ind w:left="0" w:firstLine="567"/>
        <w:jc w:val="both"/>
      </w:pPr>
      <w:r w:rsidRPr="00FA18D5">
        <w:t xml:space="preserve">документы, подтверждающие соответствие участника такого аукциона требованиям, установленным </w:t>
      </w:r>
      <w:hyperlink r:id="rId12" w:history="1">
        <w:r w:rsidRPr="00FA18D5">
          <w:t>пунктами 1</w:t>
        </w:r>
      </w:hyperlink>
      <w:r w:rsidRPr="00FA18D5">
        <w:t xml:space="preserve"> и </w:t>
      </w:r>
      <w:hyperlink r:id="rId13" w:history="1">
        <w:r w:rsidRPr="00FA18D5">
          <w:t>2 части 1</w:t>
        </w:r>
      </w:hyperlink>
      <w:r w:rsidRPr="00FA18D5">
        <w:t xml:space="preserve"> и </w:t>
      </w:r>
      <w:hyperlink r:id="rId14" w:history="1">
        <w:r w:rsidRPr="00FA18D5">
          <w:t>частью 2 статьи 31</w:t>
        </w:r>
      </w:hyperlink>
      <w:r w:rsidRPr="00FA18D5">
        <w:t xml:space="preserve"> (при наличии таких требований) Федерального закона, или копии этих документов, а также декларация о соответствии участника такого аукциона требованиям, установленным </w:t>
      </w:r>
      <w:hyperlink r:id="rId15" w:history="1">
        <w:r w:rsidRPr="00FA18D5">
          <w:t>пунктами 3</w:t>
        </w:r>
      </w:hyperlink>
      <w:r w:rsidRPr="00FA18D5">
        <w:t xml:space="preserve"> - 9 части 1 статьи 31 Федерального закона;</w:t>
      </w:r>
    </w:p>
    <w:p w:rsidR="00445A10" w:rsidRPr="00FA18D5" w:rsidRDefault="00445A10" w:rsidP="006C636A">
      <w:pPr>
        <w:numPr>
          <w:ilvl w:val="1"/>
          <w:numId w:val="2"/>
        </w:numPr>
        <w:suppressAutoHyphens w:val="0"/>
        <w:autoSpaceDE w:val="0"/>
        <w:autoSpaceDN w:val="0"/>
        <w:adjustRightInd w:val="0"/>
        <w:ind w:left="0" w:firstLine="567"/>
        <w:jc w:val="both"/>
      </w:pPr>
      <w:proofErr w:type="gramStart"/>
      <w:r w:rsidRPr="00FA18D5">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p>
    <w:p w:rsidR="00445A10" w:rsidRPr="00FA18D5" w:rsidRDefault="00445A10" w:rsidP="006C636A">
      <w:pPr>
        <w:numPr>
          <w:ilvl w:val="1"/>
          <w:numId w:val="2"/>
        </w:numPr>
        <w:suppressAutoHyphens w:val="0"/>
        <w:autoSpaceDE w:val="0"/>
        <w:autoSpaceDN w:val="0"/>
        <w:adjustRightInd w:val="0"/>
        <w:ind w:left="0" w:firstLine="567"/>
        <w:jc w:val="both"/>
      </w:pPr>
      <w:proofErr w:type="gramStart"/>
      <w:r w:rsidRPr="00FA18D5">
        <w:t xml:space="preserve">решение об одобрении или о совершении крупной сделки либо копия данного решения в случае, если требование о необходимости наличия данного решения для </w:t>
      </w:r>
      <w:r w:rsidRPr="00FA18D5">
        <w:lastRenderedPageBreak/>
        <w:t>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w:t>
      </w:r>
      <w:proofErr w:type="gramEnd"/>
      <w:r w:rsidRPr="00FA18D5">
        <w:t xml:space="preserve"> является крупной сделкой;</w:t>
      </w:r>
    </w:p>
    <w:p w:rsidR="00445A10" w:rsidRPr="00FA18D5" w:rsidRDefault="00445A10" w:rsidP="006C636A">
      <w:pPr>
        <w:numPr>
          <w:ilvl w:val="1"/>
          <w:numId w:val="2"/>
        </w:numPr>
        <w:suppressAutoHyphens w:val="0"/>
        <w:autoSpaceDE w:val="0"/>
        <w:autoSpaceDN w:val="0"/>
        <w:adjustRightInd w:val="0"/>
        <w:ind w:left="0" w:firstLine="567"/>
        <w:jc w:val="both"/>
      </w:pPr>
      <w:r w:rsidRPr="00FA18D5">
        <w:t xml:space="preserve">документы, подтверждающие право участника такого аукциона на получение преимущества в соответствии со </w:t>
      </w:r>
      <w:hyperlink r:id="rId16" w:history="1">
        <w:r w:rsidRPr="00FA18D5">
          <w:t>статьями 28</w:t>
        </w:r>
      </w:hyperlink>
      <w:r w:rsidRPr="00FA18D5">
        <w:t xml:space="preserve"> - </w:t>
      </w:r>
      <w:hyperlink r:id="rId17" w:history="1">
        <w:r w:rsidRPr="00FA18D5">
          <w:t>30</w:t>
        </w:r>
      </w:hyperlink>
      <w:r w:rsidRPr="00FA18D5">
        <w:t xml:space="preserve"> настоящего Федерального закона, или копии этих документов</w:t>
      </w:r>
      <w:r w:rsidRPr="00FA18D5">
        <w:rPr>
          <w:rStyle w:val="a4"/>
        </w:rPr>
        <w:footnoteReference w:id="6"/>
      </w:r>
      <w:r w:rsidRPr="00FA18D5">
        <w:t>;</w:t>
      </w:r>
    </w:p>
    <w:p w:rsidR="00445A10" w:rsidRPr="00FA18D5" w:rsidRDefault="00445A10" w:rsidP="006C636A">
      <w:pPr>
        <w:numPr>
          <w:ilvl w:val="1"/>
          <w:numId w:val="2"/>
        </w:numPr>
        <w:suppressAutoHyphens w:val="0"/>
        <w:autoSpaceDE w:val="0"/>
        <w:autoSpaceDN w:val="0"/>
        <w:adjustRightInd w:val="0"/>
        <w:ind w:left="0" w:firstLine="567"/>
        <w:jc w:val="both"/>
      </w:pPr>
      <w:r w:rsidRPr="00FA18D5">
        <w:t xml:space="preserve">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r:id="rId18" w:history="1">
        <w:r w:rsidRPr="00FA18D5">
          <w:t>статьей 14</w:t>
        </w:r>
      </w:hyperlink>
      <w:r w:rsidRPr="00FA18D5">
        <w:t xml:space="preserve"> Федерального закона, или копии этих документов</w:t>
      </w:r>
      <w:r w:rsidRPr="00FA18D5">
        <w:rPr>
          <w:rStyle w:val="a4"/>
        </w:rPr>
        <w:footnoteReference w:id="7"/>
      </w:r>
      <w:r w:rsidRPr="00FA18D5">
        <w:t>.</w:t>
      </w:r>
    </w:p>
    <w:p w:rsidR="00445A10" w:rsidRPr="00FA18D5" w:rsidRDefault="00445A10" w:rsidP="006C636A">
      <w:pPr>
        <w:numPr>
          <w:ilvl w:val="0"/>
          <w:numId w:val="2"/>
        </w:numPr>
        <w:suppressAutoHyphens w:val="0"/>
        <w:autoSpaceDE w:val="0"/>
        <w:autoSpaceDN w:val="0"/>
        <w:adjustRightInd w:val="0"/>
        <w:ind w:left="0" w:firstLine="0"/>
        <w:jc w:val="both"/>
      </w:pPr>
      <w:r w:rsidRPr="00FA18D5">
        <w:t>Все документы, входящие в состав заявки на участие в электронном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w:t>
      </w:r>
    </w:p>
    <w:p w:rsidR="00445A10" w:rsidRPr="00FA18D5" w:rsidRDefault="00445A10" w:rsidP="006C636A">
      <w:pPr>
        <w:pStyle w:val="aa"/>
        <w:numPr>
          <w:ilvl w:val="0"/>
          <w:numId w:val="2"/>
        </w:numPr>
        <w:ind w:left="0" w:firstLine="0"/>
        <w:jc w:val="both"/>
      </w:pPr>
      <w:r w:rsidRPr="00FA18D5">
        <w:rPr>
          <w:b/>
          <w:bCs/>
        </w:rPr>
        <w:t>Требования к предложениям о цене контракта (цене лота).</w:t>
      </w:r>
      <w:r w:rsidRPr="00FA18D5">
        <w:t xml:space="preserve"> </w:t>
      </w:r>
    </w:p>
    <w:p w:rsidR="00445A10" w:rsidRPr="00FA18D5" w:rsidRDefault="00445A10" w:rsidP="006C636A">
      <w:pPr>
        <w:pStyle w:val="aa"/>
        <w:numPr>
          <w:ilvl w:val="2"/>
          <w:numId w:val="2"/>
        </w:numPr>
        <w:ind w:left="0" w:firstLine="709"/>
        <w:jc w:val="both"/>
      </w:pPr>
      <w:r w:rsidRPr="00FA18D5">
        <w:t xml:space="preserve">Направляя заявку, участник закупки заявляет о своем согласии поставить товары (выполнить работы, оказать услуги), являющиеся предметом электронного аукциона, в пределах стоимости, не превышающей начальную (максимальную) цену контракта (цену лота). </w:t>
      </w:r>
    </w:p>
    <w:p w:rsidR="00445A10" w:rsidRPr="00FA18D5" w:rsidRDefault="00445A10" w:rsidP="006C636A">
      <w:pPr>
        <w:numPr>
          <w:ilvl w:val="2"/>
          <w:numId w:val="2"/>
        </w:numPr>
        <w:suppressAutoHyphens w:val="0"/>
        <w:autoSpaceDE w:val="0"/>
        <w:autoSpaceDN w:val="0"/>
        <w:adjustRightInd w:val="0"/>
        <w:ind w:left="0" w:firstLine="709"/>
        <w:jc w:val="both"/>
      </w:pPr>
      <w:r w:rsidRPr="00FA18D5">
        <w:t>Все расходы на перевозку, страхование, уплату таможенных пошлин, налогов и других обязательных платежей, которые поставщик (подрядчик, исполнитель) по контракту должен оплачивать в соответствии с условиями настоящей документации, контракта или на иных основаниях, должны быть включены в цену контракта (цену лота), предлагаемую участником аукциона.</w:t>
      </w:r>
    </w:p>
    <w:p w:rsidR="00445A10" w:rsidRPr="00FA18D5" w:rsidRDefault="00445A10" w:rsidP="006C636A">
      <w:pPr>
        <w:numPr>
          <w:ilvl w:val="2"/>
          <w:numId w:val="2"/>
        </w:numPr>
        <w:suppressAutoHyphens w:val="0"/>
        <w:autoSpaceDE w:val="0"/>
        <w:autoSpaceDN w:val="0"/>
        <w:adjustRightInd w:val="0"/>
        <w:ind w:left="0" w:firstLine="709"/>
        <w:jc w:val="both"/>
      </w:pPr>
      <w:r w:rsidRPr="00FA18D5">
        <w:t>Неучтенные затраты поставщика (подрядчика, исполнителя) по контракту, связанные с исполнением контракта, но не включенные в предлагаемую цену контракта, не подлежат оплате заказчиком.</w:t>
      </w:r>
    </w:p>
    <w:p w:rsidR="00445A10" w:rsidRPr="00FA18D5" w:rsidRDefault="00445A10" w:rsidP="006C636A">
      <w:pPr>
        <w:numPr>
          <w:ilvl w:val="2"/>
          <w:numId w:val="2"/>
        </w:numPr>
        <w:suppressAutoHyphens w:val="0"/>
        <w:autoSpaceDE w:val="0"/>
        <w:autoSpaceDN w:val="0"/>
        <w:adjustRightInd w:val="0"/>
        <w:ind w:left="0" w:firstLine="709"/>
        <w:jc w:val="both"/>
        <w:rPr>
          <w:bCs/>
        </w:rPr>
      </w:pPr>
      <w:r w:rsidRPr="00FA18D5">
        <w:t xml:space="preserve">Цена контракта (цена лота) должна быть выражена в валюте Российской Федерации, если иное не предусмотрено в </w:t>
      </w:r>
      <w:r w:rsidRPr="00FA18D5">
        <w:rPr>
          <w:b/>
          <w:i/>
        </w:rPr>
        <w:t>Информационной карте аукциона.</w:t>
      </w:r>
    </w:p>
    <w:p w:rsidR="00445A10" w:rsidRPr="00FA18D5" w:rsidRDefault="00445A10" w:rsidP="006C636A">
      <w:pPr>
        <w:numPr>
          <w:ilvl w:val="0"/>
          <w:numId w:val="2"/>
        </w:numPr>
        <w:suppressAutoHyphens w:val="0"/>
        <w:autoSpaceDE w:val="0"/>
        <w:autoSpaceDN w:val="0"/>
        <w:adjustRightInd w:val="0"/>
        <w:ind w:left="0" w:firstLine="0"/>
        <w:jc w:val="both"/>
        <w:rPr>
          <w:b/>
          <w:bCs/>
        </w:rPr>
      </w:pPr>
      <w:r w:rsidRPr="00FA18D5">
        <w:rPr>
          <w:b/>
          <w:bCs/>
        </w:rPr>
        <w:t>Требования к описанию объекта закупки.</w:t>
      </w:r>
    </w:p>
    <w:p w:rsidR="00445A10" w:rsidRPr="00FA18D5" w:rsidRDefault="00445A10" w:rsidP="006C636A">
      <w:pPr>
        <w:numPr>
          <w:ilvl w:val="3"/>
          <w:numId w:val="2"/>
        </w:numPr>
        <w:suppressAutoHyphens w:val="0"/>
        <w:autoSpaceDE w:val="0"/>
        <w:autoSpaceDN w:val="0"/>
        <w:adjustRightInd w:val="0"/>
        <w:ind w:left="0" w:firstLine="567"/>
        <w:jc w:val="both"/>
      </w:pPr>
      <w:proofErr w:type="gramStart"/>
      <w:r w:rsidRPr="00FA18D5">
        <w:t>описание участниками закупки объекта закупки (предмета аукциона), в том числе: функциональных, технических и качественных характеристик, эксплуатационных характеристик объекта закупки (при необходимости, размеров, требований к упаковке и отгрузке товара и иных показателей, связанных с определением соответствия товара (работ, услуг) потребностям заказчика, осуществляется в соответствии с требованиями к предмету контракта, указанными в настоящей документации.</w:t>
      </w:r>
      <w:proofErr w:type="gramEnd"/>
    </w:p>
    <w:p w:rsidR="00445A10" w:rsidRPr="00FA18D5" w:rsidRDefault="00445A10" w:rsidP="006C636A">
      <w:pPr>
        <w:widowControl w:val="0"/>
        <w:numPr>
          <w:ilvl w:val="3"/>
          <w:numId w:val="2"/>
        </w:numPr>
        <w:suppressAutoHyphens w:val="0"/>
        <w:autoSpaceDE w:val="0"/>
        <w:autoSpaceDN w:val="0"/>
        <w:adjustRightInd w:val="0"/>
        <w:snapToGrid w:val="0"/>
        <w:ind w:left="0" w:firstLine="567"/>
        <w:jc w:val="both"/>
        <w:rPr>
          <w:bCs/>
        </w:rPr>
      </w:pPr>
      <w:r w:rsidRPr="00FA18D5">
        <w:rPr>
          <w:bCs/>
        </w:rPr>
        <w:t>в техническом задании</w:t>
      </w:r>
      <w:r w:rsidRPr="00FA18D5">
        <w:t xml:space="preserve"> (раздел 6 документации об аукционе)</w:t>
      </w:r>
      <w:r w:rsidRPr="00FA18D5">
        <w:rPr>
          <w:bCs/>
        </w:rPr>
        <w:t xml:space="preserve"> указаны используемые для определения соответствия потребностям заказчика или эквивалентности предлагаемых к поставке товаров максимальные и (или) минимальные значения соответствующих показателей и показатели, значения которых не могут изменяться. </w:t>
      </w:r>
    </w:p>
    <w:p w:rsidR="00445A10" w:rsidRPr="00FA18D5" w:rsidRDefault="00445A10" w:rsidP="006C636A">
      <w:pPr>
        <w:widowControl w:val="0"/>
        <w:numPr>
          <w:ilvl w:val="3"/>
          <w:numId w:val="2"/>
        </w:numPr>
        <w:suppressAutoHyphens w:val="0"/>
        <w:autoSpaceDE w:val="0"/>
        <w:autoSpaceDN w:val="0"/>
        <w:adjustRightInd w:val="0"/>
        <w:snapToGrid w:val="0"/>
        <w:ind w:left="0" w:firstLine="567"/>
        <w:jc w:val="both"/>
        <w:rPr>
          <w:bCs/>
        </w:rPr>
      </w:pPr>
      <w:r w:rsidRPr="00FA18D5">
        <w:rPr>
          <w:bCs/>
        </w:rPr>
        <w:t>предлагаемые участником аукциона к поставке товары по своим конкретным показателям и качественным характеристикам (потребительским свойствам) должны соответствовать значениям эквивалентности, установленным в техническом задании (</w:t>
      </w:r>
      <w:r w:rsidRPr="00FA18D5">
        <w:t>раздел 6 документации об аукционе</w:t>
      </w:r>
      <w:r w:rsidRPr="00FA18D5">
        <w:rPr>
          <w:bCs/>
        </w:rPr>
        <w:t xml:space="preserve">), т.е. находиться в указанном диапазоне. </w:t>
      </w:r>
    </w:p>
    <w:p w:rsidR="00445A10" w:rsidRPr="00FA18D5" w:rsidRDefault="00445A10" w:rsidP="006C636A">
      <w:pPr>
        <w:widowControl w:val="0"/>
        <w:numPr>
          <w:ilvl w:val="3"/>
          <w:numId w:val="2"/>
        </w:numPr>
        <w:suppressAutoHyphens w:val="0"/>
        <w:autoSpaceDE w:val="0"/>
        <w:autoSpaceDN w:val="0"/>
        <w:adjustRightInd w:val="0"/>
        <w:snapToGrid w:val="0"/>
        <w:ind w:left="0" w:firstLine="567"/>
        <w:jc w:val="both"/>
        <w:rPr>
          <w:bCs/>
        </w:rPr>
      </w:pPr>
      <w:r w:rsidRPr="00FA18D5">
        <w:rPr>
          <w:bCs/>
        </w:rPr>
        <w:t xml:space="preserve">при применении заказчиком наречия «не более» предлагаемые участником аукциона к поставке товары по своим конкретным показателям и качественным характеристикам (потребительским свойствам) не должны превышать данный показатель. </w:t>
      </w:r>
    </w:p>
    <w:p w:rsidR="00445A10" w:rsidRPr="00FA18D5" w:rsidRDefault="00445A10" w:rsidP="006C636A">
      <w:pPr>
        <w:widowControl w:val="0"/>
        <w:numPr>
          <w:ilvl w:val="3"/>
          <w:numId w:val="2"/>
        </w:numPr>
        <w:suppressAutoHyphens w:val="0"/>
        <w:autoSpaceDE w:val="0"/>
        <w:autoSpaceDN w:val="0"/>
        <w:adjustRightInd w:val="0"/>
        <w:snapToGrid w:val="0"/>
        <w:ind w:left="0" w:firstLine="567"/>
        <w:jc w:val="both"/>
        <w:rPr>
          <w:bCs/>
        </w:rPr>
      </w:pPr>
      <w:r w:rsidRPr="00FA18D5">
        <w:rPr>
          <w:bCs/>
        </w:rPr>
        <w:t xml:space="preserve">при применении заказчиком наречия «не менее» предлагаемые участником </w:t>
      </w:r>
      <w:r w:rsidRPr="00FA18D5">
        <w:rPr>
          <w:bCs/>
        </w:rPr>
        <w:lastRenderedPageBreak/>
        <w:t>аукциона к поставке товары по своим конкретным показателям и качественным характеристикам (потребительским свойствам) не должны быть менее данного показателя.</w:t>
      </w:r>
    </w:p>
    <w:p w:rsidR="00445A10" w:rsidRPr="00FA18D5" w:rsidRDefault="00445A10" w:rsidP="006C636A">
      <w:pPr>
        <w:widowControl w:val="0"/>
        <w:numPr>
          <w:ilvl w:val="3"/>
          <w:numId w:val="2"/>
        </w:numPr>
        <w:suppressAutoHyphens w:val="0"/>
        <w:autoSpaceDE w:val="0"/>
        <w:autoSpaceDN w:val="0"/>
        <w:adjustRightInd w:val="0"/>
        <w:snapToGrid w:val="0"/>
        <w:ind w:left="0" w:firstLine="567"/>
        <w:jc w:val="both"/>
        <w:rPr>
          <w:bCs/>
        </w:rPr>
      </w:pPr>
      <w:r w:rsidRPr="00FA18D5">
        <w:rPr>
          <w:bCs/>
        </w:rPr>
        <w:t>указания конкретных показателей используемого товара не требуется в случае, если участник размещения заказа предлагает к поставке товар с товарным знаком, указание на который содержится в документации об открытом аукционе.</w:t>
      </w:r>
    </w:p>
    <w:p w:rsidR="00445A10" w:rsidRPr="00FA18D5" w:rsidRDefault="00445A10" w:rsidP="006C636A">
      <w:pPr>
        <w:widowControl w:val="0"/>
        <w:numPr>
          <w:ilvl w:val="3"/>
          <w:numId w:val="2"/>
        </w:numPr>
        <w:suppressAutoHyphens w:val="0"/>
        <w:autoSpaceDE w:val="0"/>
        <w:autoSpaceDN w:val="0"/>
        <w:adjustRightInd w:val="0"/>
        <w:snapToGrid w:val="0"/>
        <w:ind w:left="0" w:firstLine="567"/>
        <w:jc w:val="both"/>
        <w:rPr>
          <w:bCs/>
        </w:rPr>
      </w:pPr>
      <w:r w:rsidRPr="00FA18D5">
        <w:rPr>
          <w:bCs/>
        </w:rPr>
        <w:t xml:space="preserve">если в документации об аукционе указан товарный знак товара, участник размещения вправе предложить эквивалент такого товара </w:t>
      </w:r>
      <w:r w:rsidRPr="00FA18D5">
        <w:t xml:space="preserve">с указанием его товарного знака (его словесное обозначение) и конкретные его показатели, соответствующие значениям эквивалентности, установленным </w:t>
      </w:r>
      <w:r w:rsidRPr="00FA18D5">
        <w:rPr>
          <w:bCs/>
        </w:rPr>
        <w:t>в техническом задании.</w:t>
      </w:r>
    </w:p>
    <w:p w:rsidR="00445A10" w:rsidRPr="00FA18D5" w:rsidRDefault="00445A10" w:rsidP="006C636A">
      <w:pPr>
        <w:pStyle w:val="aa"/>
        <w:numPr>
          <w:ilvl w:val="3"/>
          <w:numId w:val="2"/>
        </w:numPr>
        <w:ind w:left="0" w:firstLine="567"/>
        <w:jc w:val="both"/>
      </w:pPr>
      <w:r w:rsidRPr="00FA18D5">
        <w:t>сведения, которые содержатся в заявках участников закупок, не должны допускать двусмысленных (неоднозначных) толкований.</w:t>
      </w:r>
    </w:p>
    <w:p w:rsidR="00445A10" w:rsidRPr="00FA18D5" w:rsidRDefault="00445A10" w:rsidP="006C636A">
      <w:pPr>
        <w:pStyle w:val="aa"/>
        <w:numPr>
          <w:ilvl w:val="3"/>
          <w:numId w:val="2"/>
        </w:numPr>
        <w:ind w:left="0" w:firstLine="567"/>
        <w:jc w:val="both"/>
      </w:pPr>
      <w:r w:rsidRPr="00FA18D5">
        <w:t>заявка на участие в электронном аукционе заполняется участником закупки в соответствии с инструкцией оператора электронной площадки, размещенной на его сайте, и настоящей инструкцией.</w:t>
      </w:r>
    </w:p>
    <w:p w:rsidR="00445A10" w:rsidRPr="00FA18D5" w:rsidRDefault="00445A10" w:rsidP="006C636A">
      <w:pPr>
        <w:numPr>
          <w:ilvl w:val="0"/>
          <w:numId w:val="2"/>
        </w:numPr>
        <w:suppressAutoHyphens w:val="0"/>
        <w:autoSpaceDE w:val="0"/>
        <w:autoSpaceDN w:val="0"/>
        <w:adjustRightInd w:val="0"/>
        <w:ind w:left="0" w:firstLine="0"/>
        <w:jc w:val="both"/>
        <w:rPr>
          <w:bCs/>
        </w:rPr>
      </w:pPr>
      <w:r w:rsidRPr="00FA18D5">
        <w:rPr>
          <w:bCs/>
        </w:rPr>
        <w:t>Участник аукциона вправе изменить или отозвать свою заявку до истечения срока подачи заявок с учетом положений Федерального закона. В этом случае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445A10" w:rsidRPr="00FA18D5" w:rsidRDefault="00445A10" w:rsidP="006C636A">
      <w:pPr>
        <w:pStyle w:val="aa"/>
        <w:numPr>
          <w:ilvl w:val="0"/>
          <w:numId w:val="2"/>
        </w:numPr>
        <w:ind w:left="0" w:firstLine="0"/>
        <w:jc w:val="both"/>
      </w:pPr>
      <w:r w:rsidRPr="00FA18D5">
        <w:t xml:space="preserve">Любой участник аукциона, за исключением участников, заявки на участие в электронном аукционе которых получили первые три порядковых номера в соответствии с Протоколом подведения итогов электронного аукциона, вправе отозвать заявку на участие в электронном аукционе, направив уведомление об этом оператору электронной площадки, с момента опубликования указанного протокола. </w:t>
      </w:r>
    </w:p>
    <w:p w:rsidR="00445A10" w:rsidRPr="00FA18D5" w:rsidRDefault="00445A10" w:rsidP="00841601">
      <w:pPr>
        <w:pStyle w:val="aa"/>
        <w:jc w:val="both"/>
      </w:pPr>
    </w:p>
    <w:p w:rsidR="00445A10" w:rsidRPr="00FA18D5" w:rsidRDefault="00445A10" w:rsidP="00841601">
      <w:pPr>
        <w:autoSpaceDE w:val="0"/>
        <w:autoSpaceDN w:val="0"/>
        <w:adjustRightInd w:val="0"/>
        <w:jc w:val="center"/>
        <w:rPr>
          <w:b/>
          <w:bCs/>
        </w:rPr>
      </w:pPr>
      <w:r w:rsidRPr="00FA18D5">
        <w:rPr>
          <w:b/>
          <w:bCs/>
        </w:rPr>
        <w:t>Порядок обеспечения заявок на участие в электронном аукционе</w:t>
      </w:r>
    </w:p>
    <w:p w:rsidR="00445A10" w:rsidRPr="00FA18D5" w:rsidRDefault="00445A10" w:rsidP="00841601">
      <w:pPr>
        <w:autoSpaceDE w:val="0"/>
        <w:autoSpaceDN w:val="0"/>
        <w:adjustRightInd w:val="0"/>
        <w:jc w:val="center"/>
        <w:rPr>
          <w:b/>
          <w:bCs/>
        </w:rPr>
      </w:pPr>
    </w:p>
    <w:p w:rsidR="00445A10" w:rsidRPr="00FA18D5" w:rsidRDefault="00445A10" w:rsidP="006C636A">
      <w:pPr>
        <w:widowControl w:val="0"/>
        <w:numPr>
          <w:ilvl w:val="4"/>
          <w:numId w:val="2"/>
        </w:numPr>
        <w:suppressAutoHyphens w:val="0"/>
        <w:autoSpaceDE w:val="0"/>
        <w:autoSpaceDN w:val="0"/>
        <w:adjustRightInd w:val="0"/>
        <w:snapToGrid w:val="0"/>
        <w:ind w:left="0" w:firstLine="426"/>
        <w:jc w:val="both"/>
      </w:pPr>
      <w:r w:rsidRPr="00FA18D5">
        <w:t>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 электронном аукционе, проводимом на этой электронной площадке.</w:t>
      </w:r>
    </w:p>
    <w:p w:rsidR="00445A10" w:rsidRPr="00FA18D5" w:rsidRDefault="00445A10" w:rsidP="006C636A">
      <w:pPr>
        <w:pStyle w:val="aa"/>
        <w:numPr>
          <w:ilvl w:val="4"/>
          <w:numId w:val="2"/>
        </w:numPr>
        <w:ind w:left="0" w:firstLine="426"/>
        <w:jc w:val="both"/>
      </w:pPr>
      <w:r w:rsidRPr="00FA18D5">
        <w:t>Обеспечение заявки на участие в электронных аукционах предоставляется участником закупки только путем внесения денежных средств.</w:t>
      </w:r>
    </w:p>
    <w:p w:rsidR="00445A10" w:rsidRPr="00FA18D5" w:rsidRDefault="00445A10" w:rsidP="00841601">
      <w:pPr>
        <w:pStyle w:val="aa"/>
        <w:jc w:val="center"/>
        <w:rPr>
          <w:b/>
        </w:rPr>
      </w:pPr>
    </w:p>
    <w:p w:rsidR="00445A10" w:rsidRPr="00FA18D5" w:rsidRDefault="00445A10" w:rsidP="00841601">
      <w:pPr>
        <w:pStyle w:val="aa"/>
        <w:jc w:val="center"/>
        <w:rPr>
          <w:b/>
          <w:bCs/>
        </w:rPr>
      </w:pPr>
      <w:r w:rsidRPr="00FA18D5">
        <w:rPr>
          <w:b/>
          <w:bCs/>
        </w:rPr>
        <w:t>Порядок обеспечения обязательств по контракту</w:t>
      </w:r>
    </w:p>
    <w:p w:rsidR="00445A10" w:rsidRPr="00FA18D5" w:rsidRDefault="00445A10" w:rsidP="00841601">
      <w:pPr>
        <w:pStyle w:val="aa"/>
        <w:jc w:val="center"/>
        <w:rPr>
          <w:b/>
          <w:bCs/>
        </w:rPr>
      </w:pPr>
    </w:p>
    <w:p w:rsidR="00445A10" w:rsidRPr="00FA18D5" w:rsidRDefault="00445A10" w:rsidP="006C636A">
      <w:pPr>
        <w:pStyle w:val="aa"/>
        <w:numPr>
          <w:ilvl w:val="8"/>
          <w:numId w:val="2"/>
        </w:numPr>
        <w:ind w:left="0" w:firstLine="567"/>
        <w:jc w:val="both"/>
        <w:rPr>
          <w:b/>
        </w:rPr>
      </w:pPr>
      <w:proofErr w:type="gramStart"/>
      <w:r w:rsidRPr="00FA18D5">
        <w:t xml:space="preserve">Если в соответствии с </w:t>
      </w:r>
      <w:r w:rsidRPr="00FA18D5">
        <w:rPr>
          <w:b/>
          <w:i/>
        </w:rPr>
        <w:t>Информационной картой аукциона</w:t>
      </w:r>
      <w:r w:rsidRPr="00FA18D5">
        <w:t xml:space="preserve"> установлено требование обеспечения исполнения контракта, контракт заключается только после предоставления участником электронного аукциона, с которым заключается контракт, в форме безотзывной и непередаваемой банковской гарантии, выданной банком, который включен в перечень банков, отвечающих установленным требованиям для принятия банковских гарантий в целях налогообложения (части 1 статья 45 Федерального закона, пункта 4 статьи 176.1 Налогового кодекса</w:t>
      </w:r>
      <w:proofErr w:type="gramEnd"/>
      <w:r w:rsidRPr="00FA18D5">
        <w:t xml:space="preserve"> </w:t>
      </w:r>
      <w:proofErr w:type="gramStart"/>
      <w:r w:rsidRPr="00FA18D5">
        <w:t xml:space="preserve">Российской Федерации),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в размере обеспечения исполнения контракта, указанном в </w:t>
      </w:r>
      <w:r w:rsidRPr="00FA18D5">
        <w:rPr>
          <w:b/>
          <w:i/>
        </w:rPr>
        <w:t>Информационной карте аукциона</w:t>
      </w:r>
      <w:r w:rsidRPr="00FA18D5">
        <w:t>.</w:t>
      </w:r>
      <w:proofErr w:type="gramEnd"/>
      <w:r w:rsidRPr="00FA18D5">
        <w:t xml:space="preserve"> Банковская гарантия, предоставляемая поставщиком (исполнителем, подрядчиком) в качестве обеспечения исполнения контракта, должна быть внесена в реестр банковских гарантий. Способ обеспечения исполнения контракта из указанных в настоящем пункте способов определяется таким участником аукциона самостоятельно. </w:t>
      </w:r>
      <w:r w:rsidRPr="00FA18D5">
        <w:rPr>
          <w:b/>
        </w:rPr>
        <w:t>Срок действия банковской гарантии должен превышать срок действия контракта не менее чем на один месяц.</w:t>
      </w:r>
    </w:p>
    <w:p w:rsidR="00445A10" w:rsidRPr="00FA18D5" w:rsidRDefault="00445A10" w:rsidP="006C636A">
      <w:pPr>
        <w:pStyle w:val="aa"/>
        <w:numPr>
          <w:ilvl w:val="8"/>
          <w:numId w:val="2"/>
        </w:numPr>
        <w:ind w:left="0" w:firstLine="567"/>
        <w:jc w:val="both"/>
      </w:pPr>
      <w:r w:rsidRPr="00FA18D5">
        <w:t xml:space="preserve">Победитель аукциона или участник закупки, с которым заключается контракт, в сроки, установленные пунктом 3 статьи 70 Федерального закона, передает документ об обеспечении исполнения контракта, подтверждающий предоставление обеспечения </w:t>
      </w:r>
      <w:r w:rsidRPr="00FA18D5">
        <w:lastRenderedPageBreak/>
        <w:t>контракта и подписанный усиленной электронной подписью лица, имеющим право действовать от имени участника аукциона, одновременно с подписанным указанным лицом проектом контракта.</w:t>
      </w:r>
    </w:p>
    <w:p w:rsidR="00445A10" w:rsidRPr="00FA18D5" w:rsidRDefault="00445A10" w:rsidP="006C636A">
      <w:pPr>
        <w:pStyle w:val="aa"/>
        <w:numPr>
          <w:ilvl w:val="8"/>
          <w:numId w:val="2"/>
        </w:numPr>
        <w:ind w:left="0" w:firstLine="567"/>
        <w:jc w:val="both"/>
      </w:pPr>
      <w:r w:rsidRPr="00FA18D5">
        <w:t>Заказчик вправе в Информационной карте электронного аукциона определить обязательства по контракту, которые должны быть обеспечены.</w:t>
      </w:r>
    </w:p>
    <w:p w:rsidR="00445A10" w:rsidRPr="00FA18D5" w:rsidRDefault="00445A10" w:rsidP="006C636A">
      <w:pPr>
        <w:pStyle w:val="aa"/>
        <w:numPr>
          <w:ilvl w:val="8"/>
          <w:numId w:val="2"/>
        </w:numPr>
        <w:ind w:left="0" w:firstLine="567"/>
        <w:jc w:val="both"/>
      </w:pPr>
      <w:r w:rsidRPr="00FA18D5">
        <w:t>Государственный контракт заключается только после предоставления победителем аукциона Заказчику обеспечения исполнения Государственного контракта.</w:t>
      </w:r>
    </w:p>
    <w:p w:rsidR="00445A10" w:rsidRPr="00FA18D5" w:rsidRDefault="00445A10" w:rsidP="006C636A">
      <w:pPr>
        <w:pStyle w:val="aa"/>
        <w:numPr>
          <w:ilvl w:val="8"/>
          <w:numId w:val="2"/>
        </w:numPr>
        <w:ind w:left="0" w:firstLine="567"/>
        <w:jc w:val="both"/>
      </w:pPr>
      <w:r w:rsidRPr="00FA18D5">
        <w:t xml:space="preserve">В случае, если при проведении аукциона цена контракта снижена на 25%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обеспечение исполнения контракта или информацию, предусмотренные частью 2 статьи 37 Федерального закона (то есть в </w:t>
      </w:r>
      <w:proofErr w:type="gramStart"/>
      <w:r w:rsidRPr="00FA18D5">
        <w:t>размере</w:t>
      </w:r>
      <w:proofErr w:type="gramEnd"/>
      <w:r w:rsidRPr="00FA18D5">
        <w:t xml:space="preserve"> превышающем в 1,5 раза размер обеспечения исполнения контракта, указанный в настоящей документации, но не менее чем размере аванса, если контрактом предусмотрена выплата аванса) и настоящей документацией.</w:t>
      </w:r>
    </w:p>
    <w:p w:rsidR="00445A10" w:rsidRPr="00FA18D5" w:rsidRDefault="00445A10" w:rsidP="006C636A">
      <w:pPr>
        <w:widowControl w:val="0"/>
        <w:numPr>
          <w:ilvl w:val="8"/>
          <w:numId w:val="2"/>
        </w:numPr>
        <w:suppressAutoHyphens w:val="0"/>
        <w:autoSpaceDE w:val="0"/>
        <w:autoSpaceDN w:val="0"/>
        <w:adjustRightInd w:val="0"/>
        <w:snapToGrid w:val="0"/>
        <w:ind w:left="0" w:firstLine="567"/>
        <w:jc w:val="both"/>
      </w:pPr>
      <w:r w:rsidRPr="00FA18D5">
        <w:t>Размер обеспечения может быть уменьшен в ходе исполнения контракта по инициативе поставщика (подрядчика, исполнителя), который вправе предоставить заказчику новое обеспечение, уменьшенное в соответствии с объемом выполненных обязательств по контракту. Одновременно с этим поставщик (подрядчик, исполнитель) может изменить и способ обеспечения исполнения контракта.</w:t>
      </w:r>
    </w:p>
    <w:p w:rsidR="00445A10" w:rsidRPr="00FA18D5" w:rsidRDefault="00445A10" w:rsidP="006C636A">
      <w:pPr>
        <w:pStyle w:val="aa"/>
        <w:numPr>
          <w:ilvl w:val="8"/>
          <w:numId w:val="2"/>
        </w:numPr>
        <w:ind w:left="0" w:firstLine="567"/>
        <w:jc w:val="both"/>
      </w:pPr>
      <w:r w:rsidRPr="00FA18D5">
        <w:t>В безотзывной банковской гарантии в обязательном порядке должна быть указана сумма, в пределах которой банк гарантирует исполнение обязательств по контракту, которая должна быть не менее суммы, установленной в Информационной карте электронного аукциона.</w:t>
      </w:r>
    </w:p>
    <w:p w:rsidR="00445A10" w:rsidRPr="00FA18D5" w:rsidRDefault="00445A10" w:rsidP="006C636A">
      <w:pPr>
        <w:pStyle w:val="aa"/>
        <w:numPr>
          <w:ilvl w:val="8"/>
          <w:numId w:val="2"/>
        </w:numPr>
        <w:ind w:left="0" w:firstLine="567"/>
        <w:jc w:val="both"/>
      </w:pPr>
      <w:r w:rsidRPr="00FA18D5">
        <w:t>Безотзывная банковская гарантия должна содержать указание на контракт, исполнение которого она обеспечивает путем указания на стороны контракта, название предмета контракта и ссылки на протокол, который является основанием заключения контракта.</w:t>
      </w:r>
    </w:p>
    <w:p w:rsidR="00445A10" w:rsidRPr="00FA18D5" w:rsidRDefault="00445A10" w:rsidP="006C636A">
      <w:pPr>
        <w:pStyle w:val="aa"/>
        <w:numPr>
          <w:ilvl w:val="8"/>
          <w:numId w:val="2"/>
        </w:numPr>
        <w:ind w:left="0" w:firstLine="567"/>
        <w:jc w:val="both"/>
      </w:pPr>
      <w:r w:rsidRPr="00FA18D5">
        <w:t xml:space="preserve">Обязательным приложением к безотзывной банковской гарантии является заверенная надлежащим образом копия лицензии банка, выдавшего безотзывную банковскую гарантию. </w:t>
      </w:r>
    </w:p>
    <w:p w:rsidR="00445A10" w:rsidRPr="00FA18D5" w:rsidRDefault="00445A10" w:rsidP="006C636A">
      <w:pPr>
        <w:pStyle w:val="aa"/>
        <w:numPr>
          <w:ilvl w:val="8"/>
          <w:numId w:val="2"/>
        </w:numPr>
        <w:ind w:left="0" w:firstLine="567"/>
        <w:jc w:val="both"/>
      </w:pPr>
      <w:r w:rsidRPr="00FA18D5">
        <w:t>Безотзывная банковская гарантия должна содержать указание на согласие банка с тем, что изменения и дополнения, внесенные в контракт, не освобождают его от обязательств по соответствующей банковской гарантии.</w:t>
      </w:r>
    </w:p>
    <w:p w:rsidR="00445A10" w:rsidRPr="00FA18D5" w:rsidRDefault="00445A10" w:rsidP="006C636A">
      <w:pPr>
        <w:pStyle w:val="aa"/>
        <w:numPr>
          <w:ilvl w:val="8"/>
          <w:numId w:val="2"/>
        </w:numPr>
        <w:ind w:left="0" w:firstLine="567"/>
        <w:jc w:val="both"/>
      </w:pPr>
      <w:r w:rsidRPr="00FA18D5">
        <w:t>Основанием для отказа в принятии банковской гарантии заказчиком является:</w:t>
      </w:r>
    </w:p>
    <w:p w:rsidR="00445A10" w:rsidRPr="00FA18D5" w:rsidRDefault="00445A10" w:rsidP="00841601">
      <w:pPr>
        <w:tabs>
          <w:tab w:val="left" w:pos="708"/>
        </w:tabs>
        <w:jc w:val="both"/>
      </w:pPr>
      <w:r w:rsidRPr="00FA18D5">
        <w:tab/>
        <w:t>-отсутствие информации о банковской гарантии в реестре банковских гарантий;</w:t>
      </w:r>
    </w:p>
    <w:p w:rsidR="00445A10" w:rsidRPr="00FA18D5" w:rsidRDefault="00445A10" w:rsidP="00841601">
      <w:pPr>
        <w:tabs>
          <w:tab w:val="left" w:pos="708"/>
        </w:tabs>
        <w:jc w:val="both"/>
      </w:pPr>
      <w:r w:rsidRPr="00FA18D5">
        <w:tab/>
        <w:t xml:space="preserve">-несоответствие банковской гарантии условиям, указанным в </w:t>
      </w:r>
      <w:hyperlink w:anchor="Par710" w:history="1">
        <w:r w:rsidRPr="00FA18D5">
          <w:t>частях 2</w:t>
        </w:r>
      </w:hyperlink>
      <w:r w:rsidRPr="00FA18D5">
        <w:t xml:space="preserve"> и </w:t>
      </w:r>
      <w:hyperlink w:anchor="Par718" w:history="1">
        <w:r w:rsidRPr="00FA18D5">
          <w:t>3</w:t>
        </w:r>
      </w:hyperlink>
      <w:r w:rsidRPr="00FA18D5">
        <w:t xml:space="preserve"> статьи 45 Федерального закона;</w:t>
      </w:r>
    </w:p>
    <w:p w:rsidR="00445A10" w:rsidRPr="00FA18D5" w:rsidRDefault="00445A10" w:rsidP="00841601">
      <w:pPr>
        <w:tabs>
          <w:tab w:val="left" w:pos="708"/>
        </w:tabs>
        <w:jc w:val="both"/>
      </w:pPr>
      <w:r w:rsidRPr="00FA18D5">
        <w:tab/>
        <w:t>-несоответствие банковской гарантии требованиям, содержащимся в извещении, документации о данном электронном аукционе.</w:t>
      </w:r>
    </w:p>
    <w:p w:rsidR="00445A10" w:rsidRPr="00FA18D5" w:rsidRDefault="00445A10" w:rsidP="00841601">
      <w:pPr>
        <w:tabs>
          <w:tab w:val="left" w:pos="708"/>
        </w:tabs>
        <w:jc w:val="both"/>
      </w:pPr>
      <w:r w:rsidRPr="00FA18D5">
        <w:tab/>
        <w:t>В случае отказа в принятии банковской гарантии заказчик в срок, не превышающих 3 рабочих дней информирует об этом лицо, предоставившее банковскую гарантию, с указанием причин, послуживших основанием для отказа.</w:t>
      </w:r>
    </w:p>
    <w:p w:rsidR="00445A10" w:rsidRPr="00FA18D5" w:rsidRDefault="00445A10" w:rsidP="006C636A">
      <w:pPr>
        <w:widowControl w:val="0"/>
        <w:numPr>
          <w:ilvl w:val="8"/>
          <w:numId w:val="2"/>
        </w:numPr>
        <w:suppressAutoHyphens w:val="0"/>
        <w:autoSpaceDE w:val="0"/>
        <w:autoSpaceDN w:val="0"/>
        <w:adjustRightInd w:val="0"/>
        <w:snapToGrid w:val="0"/>
        <w:ind w:left="0" w:firstLine="567"/>
        <w:jc w:val="both"/>
      </w:pPr>
      <w:r w:rsidRPr="00FA18D5">
        <w:t>Факт внесения денежных средств в обеспечение исполнения контракта подтверждается платежным поручением с отметкой банка о перечислении.</w:t>
      </w:r>
    </w:p>
    <w:p w:rsidR="00445A10" w:rsidRPr="00FA18D5" w:rsidRDefault="00445A10" w:rsidP="006C636A">
      <w:pPr>
        <w:pStyle w:val="aa"/>
        <w:numPr>
          <w:ilvl w:val="8"/>
          <w:numId w:val="2"/>
        </w:numPr>
        <w:ind w:left="0" w:firstLine="567"/>
        <w:jc w:val="both"/>
      </w:pPr>
      <w:proofErr w:type="gramStart"/>
      <w:r w:rsidRPr="00FA18D5">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обязательств по контракту, участник электронного аукциона, с которым заключен контракт, обязан в течение 10 (десяти) банковских дней предоставить заказчику иное (новое) надлежащее обеспечение исполнение обязательств по контракту на тех же условиях и в том же размере, которые</w:t>
      </w:r>
      <w:proofErr w:type="gramEnd"/>
      <w:r w:rsidRPr="00FA18D5">
        <w:t xml:space="preserve"> </w:t>
      </w:r>
      <w:proofErr w:type="gramStart"/>
      <w:r w:rsidRPr="00FA18D5">
        <w:t xml:space="preserve">указаны в настоящей документации. </w:t>
      </w:r>
      <w:proofErr w:type="gramEnd"/>
    </w:p>
    <w:p w:rsidR="00445A10" w:rsidRPr="00FA18D5" w:rsidRDefault="00445A10" w:rsidP="006C636A">
      <w:pPr>
        <w:pStyle w:val="aa"/>
        <w:numPr>
          <w:ilvl w:val="8"/>
          <w:numId w:val="2"/>
        </w:numPr>
        <w:ind w:left="0" w:firstLine="567"/>
        <w:jc w:val="both"/>
      </w:pPr>
      <w:r w:rsidRPr="00FA18D5">
        <w:t xml:space="preserve">При заключении контракта заказчик по согласованию с участником закупки, с которым заключается контракт, вправе увеличить количество поставляемого товара на </w:t>
      </w:r>
      <w:r w:rsidRPr="00FA18D5">
        <w:lastRenderedPageBreak/>
        <w:t>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w:t>
      </w:r>
      <w:proofErr w:type="gramStart"/>
      <w:r w:rsidRPr="00FA18D5">
        <w:t>ии ау</w:t>
      </w:r>
      <w:proofErr w:type="gramEnd"/>
      <w:r w:rsidRPr="00FA18D5">
        <w:t xml:space="preserve">кциона. </w:t>
      </w:r>
    </w:p>
    <w:p w:rsidR="00445A10" w:rsidRPr="00FA18D5" w:rsidRDefault="00445A10" w:rsidP="006C636A">
      <w:pPr>
        <w:pStyle w:val="aa"/>
        <w:numPr>
          <w:ilvl w:val="8"/>
          <w:numId w:val="2"/>
        </w:numPr>
        <w:ind w:left="0" w:firstLine="567"/>
        <w:jc w:val="both"/>
      </w:pPr>
      <w:r w:rsidRPr="00FA18D5">
        <w:t>Изменение условий контракта в ходе его исполнения допускается по соглашению сторон (заказчика и поставщика):</w:t>
      </w:r>
    </w:p>
    <w:p w:rsidR="00445A10" w:rsidRPr="00FA18D5" w:rsidRDefault="00445A10" w:rsidP="00841601">
      <w:pPr>
        <w:pStyle w:val="aa"/>
        <w:ind w:firstLine="567"/>
        <w:jc w:val="both"/>
      </w:pPr>
      <w:r w:rsidRPr="00FA18D5">
        <w:t xml:space="preserve">-по снижению цены контракта без изменения предусмотренных контрактом количества товара, объема работы или услуги, качества товара, работы или услуги и иных условий контракта. </w:t>
      </w:r>
    </w:p>
    <w:p w:rsidR="00445A10" w:rsidRPr="00FA18D5" w:rsidRDefault="00445A10" w:rsidP="00841601">
      <w:pPr>
        <w:pStyle w:val="ConsPlusNormal1"/>
        <w:ind w:firstLine="540"/>
        <w:jc w:val="both"/>
        <w:rPr>
          <w:rFonts w:ascii="Times New Roman" w:hAnsi="Times New Roman"/>
        </w:rPr>
      </w:pPr>
      <w:r w:rsidRPr="00FA18D5">
        <w:rPr>
          <w:rFonts w:ascii="Times New Roman" w:hAnsi="Times New Roman"/>
        </w:rPr>
        <w:t>-при уменьшении или увеличении (не более чем на 10 процентов от общего объема контракта) количества (объема) товаров, работ или услуг по предложению заказчика. При увеличении количества (объема) товаров, работ или услуг также допускается увеличение цены контракта по соглашению сторон (но не более чем на 10 процентов), а при уменьшении количества (объема) товаров, работ или услуг цена обязательно должна быть снижена.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45A10" w:rsidRDefault="00445A10" w:rsidP="006C636A">
      <w:pPr>
        <w:pStyle w:val="aa"/>
        <w:numPr>
          <w:ilvl w:val="8"/>
          <w:numId w:val="2"/>
        </w:numPr>
        <w:ind w:left="0" w:firstLine="567"/>
        <w:jc w:val="both"/>
      </w:pPr>
      <w:r w:rsidRPr="00FA18D5">
        <w:t>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445A10" w:rsidRDefault="00445A10" w:rsidP="00841601">
      <w:pPr>
        <w:pStyle w:val="aa"/>
        <w:ind w:left="567"/>
        <w:jc w:val="both"/>
      </w:pPr>
    </w:p>
    <w:p w:rsidR="00445A10" w:rsidRDefault="00445A10" w:rsidP="00841601">
      <w:pPr>
        <w:pStyle w:val="aa"/>
        <w:ind w:left="567"/>
        <w:jc w:val="both"/>
      </w:pPr>
    </w:p>
    <w:p w:rsidR="00445A10" w:rsidRPr="00FA18D5" w:rsidRDefault="00445A10" w:rsidP="00841601">
      <w:pPr>
        <w:pStyle w:val="aa"/>
        <w:ind w:left="567"/>
        <w:jc w:val="both"/>
      </w:pPr>
    </w:p>
    <w:p w:rsidR="00445A10" w:rsidRDefault="00E03C08" w:rsidP="006C636A">
      <w:pPr>
        <w:pStyle w:val="1"/>
        <w:numPr>
          <w:ilvl w:val="0"/>
          <w:numId w:val="3"/>
        </w:numPr>
        <w:spacing w:before="0" w:after="0"/>
        <w:rPr>
          <w:color w:val="365F91" w:themeColor="accent1" w:themeShade="BF"/>
          <w:sz w:val="24"/>
          <w:szCs w:val="24"/>
        </w:rPr>
      </w:pPr>
      <w:r w:rsidRPr="00E03C08">
        <w:rPr>
          <w:color w:val="365F91" w:themeColor="accent1" w:themeShade="BF"/>
          <w:sz w:val="24"/>
          <w:szCs w:val="24"/>
        </w:rPr>
        <w:t xml:space="preserve">ИНФОРМАЦИОННАЯ КАРТА АУКЦИОНА В ЭЛЕКТРОННОЙ ФОРМЕ </w:t>
      </w:r>
    </w:p>
    <w:p w:rsidR="00B16D79" w:rsidRPr="00B16D79" w:rsidRDefault="00B16D79" w:rsidP="00841601"/>
    <w:p w:rsidR="00445A10" w:rsidRPr="00FA18D5" w:rsidRDefault="00445A10" w:rsidP="00841601"/>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6"/>
        <w:gridCol w:w="3576"/>
        <w:gridCol w:w="5496"/>
      </w:tblGrid>
      <w:tr w:rsidR="00445A10" w:rsidRPr="00100028" w:rsidTr="0066022D">
        <w:trPr>
          <w:cantSplit/>
          <w:trHeight w:val="172"/>
        </w:trPr>
        <w:tc>
          <w:tcPr>
            <w:tcW w:w="413" w:type="pct"/>
            <w:shd w:val="clear" w:color="auto" w:fill="C0C0C0"/>
          </w:tcPr>
          <w:p w:rsidR="00445A10" w:rsidRPr="00100028" w:rsidRDefault="00445A10" w:rsidP="00841601">
            <w:pPr>
              <w:pStyle w:val="a5"/>
              <w:widowControl w:val="0"/>
              <w:spacing w:after="0"/>
              <w:ind w:right="-108"/>
              <w:rPr>
                <w:b/>
                <w:bCs/>
                <w:szCs w:val="22"/>
              </w:rPr>
            </w:pPr>
            <w:r w:rsidRPr="00100028">
              <w:rPr>
                <w:b/>
                <w:bCs/>
                <w:sz w:val="22"/>
                <w:szCs w:val="22"/>
              </w:rPr>
              <w:t>№</w:t>
            </w:r>
          </w:p>
          <w:p w:rsidR="00445A10" w:rsidRPr="00100028" w:rsidRDefault="00445A10" w:rsidP="00841601">
            <w:pPr>
              <w:pStyle w:val="a5"/>
              <w:widowControl w:val="0"/>
              <w:spacing w:after="0"/>
              <w:ind w:right="-108"/>
              <w:rPr>
                <w:b/>
                <w:bCs/>
                <w:i/>
                <w:iCs/>
                <w:szCs w:val="22"/>
              </w:rPr>
            </w:pPr>
            <w:proofErr w:type="spellStart"/>
            <w:proofErr w:type="gramStart"/>
            <w:r w:rsidRPr="00100028">
              <w:rPr>
                <w:b/>
                <w:bCs/>
                <w:sz w:val="22"/>
                <w:szCs w:val="22"/>
              </w:rPr>
              <w:t>п</w:t>
            </w:r>
            <w:proofErr w:type="spellEnd"/>
            <w:proofErr w:type="gramEnd"/>
            <w:r w:rsidRPr="00100028">
              <w:rPr>
                <w:b/>
                <w:bCs/>
                <w:sz w:val="22"/>
                <w:szCs w:val="22"/>
              </w:rPr>
              <w:t>/</w:t>
            </w:r>
            <w:proofErr w:type="spellStart"/>
            <w:r w:rsidRPr="00100028">
              <w:rPr>
                <w:b/>
                <w:bCs/>
                <w:sz w:val="22"/>
                <w:szCs w:val="22"/>
              </w:rPr>
              <w:t>п</w:t>
            </w:r>
            <w:proofErr w:type="spellEnd"/>
          </w:p>
        </w:tc>
        <w:tc>
          <w:tcPr>
            <w:tcW w:w="1808" w:type="pct"/>
            <w:shd w:val="clear" w:color="auto" w:fill="C0C0C0"/>
          </w:tcPr>
          <w:p w:rsidR="00445A10" w:rsidRPr="00100028" w:rsidRDefault="00445A10" w:rsidP="00841601">
            <w:pPr>
              <w:pStyle w:val="a5"/>
              <w:widowControl w:val="0"/>
              <w:spacing w:after="0"/>
              <w:jc w:val="center"/>
              <w:rPr>
                <w:b/>
                <w:bCs/>
                <w:szCs w:val="22"/>
              </w:rPr>
            </w:pPr>
            <w:r w:rsidRPr="00100028">
              <w:rPr>
                <w:b/>
                <w:bCs/>
                <w:sz w:val="22"/>
                <w:szCs w:val="22"/>
              </w:rPr>
              <w:t>Содержание:</w:t>
            </w:r>
          </w:p>
        </w:tc>
        <w:tc>
          <w:tcPr>
            <w:tcW w:w="2779" w:type="pct"/>
            <w:shd w:val="clear" w:color="auto" w:fill="C0C0C0"/>
          </w:tcPr>
          <w:p w:rsidR="00445A10" w:rsidRPr="00100028" w:rsidRDefault="00445A10" w:rsidP="00841601">
            <w:pPr>
              <w:pStyle w:val="a5"/>
              <w:widowControl w:val="0"/>
              <w:spacing w:after="0"/>
              <w:jc w:val="center"/>
              <w:rPr>
                <w:b/>
                <w:bCs/>
                <w:szCs w:val="22"/>
              </w:rPr>
            </w:pPr>
            <w:r w:rsidRPr="00100028">
              <w:rPr>
                <w:b/>
                <w:bCs/>
                <w:sz w:val="22"/>
                <w:szCs w:val="22"/>
              </w:rPr>
              <w:t xml:space="preserve">Пояснительная часть </w:t>
            </w:r>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jc w:val="both"/>
              <w:rPr>
                <w:b/>
                <w:color w:val="000000"/>
              </w:rPr>
            </w:pPr>
            <w:r w:rsidRPr="00100028">
              <w:rPr>
                <w:b/>
                <w:color w:val="000000"/>
                <w:sz w:val="22"/>
                <w:szCs w:val="22"/>
              </w:rPr>
              <w:t xml:space="preserve">Информация о Заказчике, </w:t>
            </w:r>
            <w:r w:rsidRPr="00100028">
              <w:rPr>
                <w:b/>
                <w:sz w:val="22"/>
                <w:szCs w:val="22"/>
              </w:rPr>
              <w:t xml:space="preserve">контрактной службе (контрактном управляющем), </w:t>
            </w:r>
            <w:proofErr w:type="gramStart"/>
            <w:r w:rsidRPr="00100028">
              <w:rPr>
                <w:b/>
                <w:sz w:val="22"/>
                <w:szCs w:val="22"/>
              </w:rPr>
              <w:t>ответственных</w:t>
            </w:r>
            <w:proofErr w:type="gramEnd"/>
            <w:r w:rsidRPr="00100028">
              <w:rPr>
                <w:b/>
                <w:sz w:val="22"/>
                <w:szCs w:val="22"/>
              </w:rPr>
              <w:t xml:space="preserve"> за заключение контракта</w:t>
            </w:r>
          </w:p>
        </w:tc>
        <w:tc>
          <w:tcPr>
            <w:tcW w:w="2779" w:type="pct"/>
          </w:tcPr>
          <w:p w:rsidR="00445A10" w:rsidRPr="00100028" w:rsidRDefault="00445A10" w:rsidP="00841601">
            <w:pPr>
              <w:pStyle w:val="15"/>
              <w:rPr>
                <w:sz w:val="22"/>
                <w:szCs w:val="22"/>
              </w:rPr>
            </w:pPr>
            <w:r w:rsidRPr="00100028">
              <w:rPr>
                <w:b/>
                <w:sz w:val="22"/>
                <w:szCs w:val="22"/>
              </w:rPr>
              <w:t>Заказчик:</w:t>
            </w:r>
            <w:r w:rsidRPr="00100028">
              <w:rPr>
                <w:sz w:val="22"/>
                <w:szCs w:val="22"/>
              </w:rPr>
              <w:t xml:space="preserve"> </w:t>
            </w:r>
            <w:proofErr w:type="gramStart"/>
            <w:r w:rsidRPr="00100028">
              <w:rPr>
                <w:sz w:val="22"/>
                <w:szCs w:val="22"/>
              </w:rPr>
              <w:t xml:space="preserve">Федеральное бюджетное лечебно-профилактическое учреждение «Санаторий-профилакторий «Золотой берег» Федеральной налоговой службы» (далее - ФБЛПУ «Санаторий-профилакторий «Золотой берег» ФНС России», Заказчик). </w:t>
            </w:r>
            <w:proofErr w:type="gramEnd"/>
          </w:p>
          <w:p w:rsidR="00445A10" w:rsidRPr="00100028" w:rsidRDefault="00445A10" w:rsidP="00841601">
            <w:pPr>
              <w:pStyle w:val="15"/>
              <w:rPr>
                <w:sz w:val="22"/>
                <w:szCs w:val="22"/>
              </w:rPr>
            </w:pPr>
            <w:r w:rsidRPr="00100028">
              <w:rPr>
                <w:b/>
                <w:sz w:val="22"/>
                <w:szCs w:val="22"/>
              </w:rPr>
              <w:t>Место нахождения:</w:t>
            </w:r>
            <w:r w:rsidRPr="00100028">
              <w:rPr>
                <w:sz w:val="22"/>
                <w:szCs w:val="22"/>
              </w:rPr>
              <w:t xml:space="preserve"> Российская Федерация, Приморский край, </w:t>
            </w:r>
            <w:proofErr w:type="gramStart"/>
            <w:r w:rsidRPr="00100028">
              <w:rPr>
                <w:sz w:val="22"/>
                <w:szCs w:val="22"/>
              </w:rPr>
              <w:t>г</w:t>
            </w:r>
            <w:proofErr w:type="gramEnd"/>
            <w:r w:rsidRPr="00100028">
              <w:rPr>
                <w:sz w:val="22"/>
                <w:szCs w:val="22"/>
              </w:rPr>
              <w:t xml:space="preserve">. Владивосток, бухта Лазурная </w:t>
            </w:r>
          </w:p>
          <w:p w:rsidR="00445A10" w:rsidRPr="00100028" w:rsidRDefault="00445A10" w:rsidP="00841601">
            <w:pPr>
              <w:pStyle w:val="15"/>
              <w:rPr>
                <w:sz w:val="22"/>
                <w:szCs w:val="22"/>
              </w:rPr>
            </w:pPr>
            <w:r w:rsidRPr="00100028">
              <w:rPr>
                <w:b/>
                <w:sz w:val="22"/>
                <w:szCs w:val="22"/>
              </w:rPr>
              <w:t>Почтовый адрес:</w:t>
            </w:r>
            <w:r w:rsidRPr="00100028">
              <w:rPr>
                <w:sz w:val="22"/>
                <w:szCs w:val="22"/>
              </w:rPr>
              <w:t xml:space="preserve"> Российская Федерация, 690108, а/я 108/25, Приморский край, </w:t>
            </w:r>
            <w:proofErr w:type="gramStart"/>
            <w:r w:rsidRPr="00100028">
              <w:rPr>
                <w:sz w:val="22"/>
                <w:szCs w:val="22"/>
              </w:rPr>
              <w:t>г</w:t>
            </w:r>
            <w:proofErr w:type="gramEnd"/>
            <w:r w:rsidRPr="00100028">
              <w:rPr>
                <w:sz w:val="22"/>
                <w:szCs w:val="22"/>
              </w:rPr>
              <w:t>. Владивосток, бухта Лазурная</w:t>
            </w:r>
          </w:p>
          <w:p w:rsidR="00445A10" w:rsidRPr="00100028" w:rsidRDefault="00445A10" w:rsidP="00841601">
            <w:pPr>
              <w:pStyle w:val="15"/>
              <w:rPr>
                <w:sz w:val="22"/>
                <w:szCs w:val="22"/>
              </w:rPr>
            </w:pPr>
            <w:r w:rsidRPr="00100028">
              <w:rPr>
                <w:b/>
                <w:sz w:val="22"/>
                <w:szCs w:val="22"/>
              </w:rPr>
              <w:t>Контактное лицо:</w:t>
            </w:r>
            <w:r w:rsidRPr="00100028">
              <w:rPr>
                <w:sz w:val="22"/>
                <w:szCs w:val="22"/>
              </w:rPr>
              <w:t xml:space="preserve"> </w:t>
            </w:r>
            <w:r w:rsidR="00AF2913" w:rsidRPr="005945D9">
              <w:rPr>
                <w:b/>
                <w:sz w:val="22"/>
                <w:szCs w:val="22"/>
              </w:rPr>
              <w:t>Уза Алексей Сергеевич</w:t>
            </w:r>
          </w:p>
          <w:p w:rsidR="00445A10" w:rsidRPr="00100028" w:rsidRDefault="00445A10" w:rsidP="00841601">
            <w:r w:rsidRPr="00100028">
              <w:rPr>
                <w:b/>
                <w:sz w:val="22"/>
                <w:szCs w:val="22"/>
              </w:rPr>
              <w:t>Телефон:</w:t>
            </w:r>
            <w:r w:rsidRPr="00100028">
              <w:rPr>
                <w:sz w:val="22"/>
                <w:szCs w:val="22"/>
              </w:rPr>
              <w:t xml:space="preserve"> </w:t>
            </w:r>
            <w:r w:rsidRPr="00100028">
              <w:rPr>
                <w:color w:val="3B2600"/>
                <w:sz w:val="22"/>
                <w:szCs w:val="22"/>
              </w:rPr>
              <w:t>8 (423) 2</w:t>
            </w:r>
            <w:r w:rsidR="00883027" w:rsidRPr="00100028">
              <w:rPr>
                <w:color w:val="3B2600"/>
                <w:sz w:val="22"/>
                <w:szCs w:val="22"/>
              </w:rPr>
              <w:t>93</w:t>
            </w:r>
            <w:r w:rsidRPr="00100028">
              <w:rPr>
                <w:color w:val="3B2600"/>
                <w:sz w:val="22"/>
                <w:szCs w:val="22"/>
              </w:rPr>
              <w:t>-</w:t>
            </w:r>
            <w:r w:rsidR="00883027" w:rsidRPr="00100028">
              <w:rPr>
                <w:color w:val="3B2600"/>
                <w:sz w:val="22"/>
                <w:szCs w:val="22"/>
              </w:rPr>
              <w:t>97</w:t>
            </w:r>
            <w:r w:rsidRPr="00100028">
              <w:rPr>
                <w:color w:val="3B2600"/>
                <w:sz w:val="22"/>
                <w:szCs w:val="22"/>
              </w:rPr>
              <w:t>-</w:t>
            </w:r>
            <w:r w:rsidR="00563870" w:rsidRPr="00100028">
              <w:rPr>
                <w:color w:val="3B2600"/>
                <w:sz w:val="22"/>
                <w:szCs w:val="22"/>
              </w:rPr>
              <w:t>5</w:t>
            </w:r>
            <w:r w:rsidR="0026659C">
              <w:rPr>
                <w:color w:val="3B2600"/>
                <w:sz w:val="22"/>
                <w:szCs w:val="22"/>
              </w:rPr>
              <w:t>3</w:t>
            </w:r>
          </w:p>
          <w:p w:rsidR="00445A10" w:rsidRPr="00100028" w:rsidRDefault="00445A10" w:rsidP="00841601">
            <w:pPr>
              <w:jc w:val="both"/>
              <w:rPr>
                <w:iCs/>
                <w:color w:val="000000"/>
              </w:rPr>
            </w:pPr>
            <w:r w:rsidRPr="00100028">
              <w:rPr>
                <w:b/>
                <w:snapToGrid w:val="0"/>
                <w:spacing w:val="-5"/>
                <w:sz w:val="22"/>
                <w:szCs w:val="22"/>
              </w:rPr>
              <w:t>Адрес электронной почты:</w:t>
            </w:r>
            <w:r w:rsidRPr="00100028">
              <w:rPr>
                <w:snapToGrid w:val="0"/>
                <w:spacing w:val="-5"/>
                <w:sz w:val="22"/>
                <w:szCs w:val="22"/>
              </w:rPr>
              <w:t xml:space="preserve"> zbereg007@mail.ru</w:t>
            </w:r>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jc w:val="both"/>
              <w:rPr>
                <w:b/>
                <w:color w:val="000000"/>
              </w:rPr>
            </w:pPr>
            <w:r w:rsidRPr="00100028">
              <w:rPr>
                <w:b/>
                <w:sz w:val="22"/>
                <w:szCs w:val="22"/>
              </w:rPr>
              <w:t>Адрес электронной площадки</w:t>
            </w:r>
          </w:p>
        </w:tc>
        <w:tc>
          <w:tcPr>
            <w:tcW w:w="2779" w:type="pct"/>
          </w:tcPr>
          <w:p w:rsidR="00445A10" w:rsidRPr="00100028" w:rsidRDefault="00816D3E" w:rsidP="00841601">
            <w:pPr>
              <w:jc w:val="both"/>
              <w:rPr>
                <w:color w:val="000000"/>
              </w:rPr>
            </w:pPr>
            <w:hyperlink r:id="rId19" w:history="1">
              <w:r w:rsidR="00445A10" w:rsidRPr="00100028">
                <w:rPr>
                  <w:rStyle w:val="a3"/>
                  <w:sz w:val="22"/>
                  <w:szCs w:val="22"/>
                </w:rPr>
                <w:t>http://www.sberbank-ast.ru</w:t>
              </w:r>
            </w:hyperlink>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jc w:val="both"/>
              <w:rPr>
                <w:b/>
              </w:rPr>
            </w:pPr>
            <w:r w:rsidRPr="00100028">
              <w:rPr>
                <w:b/>
                <w:sz w:val="22"/>
                <w:szCs w:val="22"/>
              </w:rPr>
              <w:t>Способ определения поставщика (исполнителя, подрядчика)</w:t>
            </w:r>
          </w:p>
        </w:tc>
        <w:tc>
          <w:tcPr>
            <w:tcW w:w="2779" w:type="pct"/>
          </w:tcPr>
          <w:p w:rsidR="00445A10" w:rsidRPr="00100028" w:rsidRDefault="00445A10" w:rsidP="00841601">
            <w:pPr>
              <w:jc w:val="both"/>
            </w:pPr>
            <w:r w:rsidRPr="00100028">
              <w:rPr>
                <w:sz w:val="22"/>
                <w:szCs w:val="22"/>
              </w:rPr>
              <w:t>Аукцион в электронной форме (электронный аукцион)</w:t>
            </w:r>
          </w:p>
        </w:tc>
      </w:tr>
      <w:tr w:rsidR="00445A10" w:rsidRPr="00100028" w:rsidTr="005C13B3">
        <w:trPr>
          <w:cantSplit/>
          <w:trHeight w:val="1148"/>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jc w:val="both"/>
              <w:rPr>
                <w:b/>
              </w:rPr>
            </w:pPr>
            <w:r w:rsidRPr="00100028">
              <w:rPr>
                <w:b/>
                <w:sz w:val="22"/>
                <w:szCs w:val="22"/>
              </w:rPr>
              <w:t>Наименование предмета аукциона</w:t>
            </w:r>
          </w:p>
        </w:tc>
        <w:tc>
          <w:tcPr>
            <w:tcW w:w="2779" w:type="pct"/>
          </w:tcPr>
          <w:p w:rsidR="00445A10" w:rsidRPr="00100028" w:rsidRDefault="005C13B3" w:rsidP="00E733A3">
            <w:pPr>
              <w:jc w:val="both"/>
              <w:rPr>
                <w:bCs/>
              </w:rPr>
            </w:pPr>
            <w:r w:rsidRPr="00100028">
              <w:rPr>
                <w:sz w:val="22"/>
                <w:szCs w:val="22"/>
              </w:rPr>
              <w:t xml:space="preserve">выполнение работ по </w:t>
            </w:r>
            <w:r w:rsidR="00E733A3">
              <w:rPr>
                <w:sz w:val="22"/>
                <w:szCs w:val="22"/>
              </w:rPr>
              <w:t>капитальному</w:t>
            </w:r>
            <w:r w:rsidRPr="00100028">
              <w:rPr>
                <w:sz w:val="22"/>
                <w:szCs w:val="22"/>
              </w:rPr>
              <w:t xml:space="preserve"> ремонту</w:t>
            </w:r>
            <w:r w:rsidR="00E733A3">
              <w:rPr>
                <w:sz w:val="22"/>
                <w:szCs w:val="22"/>
              </w:rPr>
              <w:t xml:space="preserve"> по укреплению фундаментов </w:t>
            </w:r>
            <w:r w:rsidRPr="00100028">
              <w:rPr>
                <w:sz w:val="22"/>
                <w:szCs w:val="22"/>
              </w:rPr>
              <w:t>«Консервация здания объекта Столовая ФБЛПУ «Санаторий-профилакторий «Золотой берег» ФНС Росси</w:t>
            </w:r>
            <w:r w:rsidR="00580693">
              <w:rPr>
                <w:sz w:val="22"/>
                <w:szCs w:val="22"/>
              </w:rPr>
              <w:t>и</w:t>
            </w:r>
            <w:r w:rsidRPr="00100028">
              <w:rPr>
                <w:sz w:val="22"/>
                <w:szCs w:val="22"/>
              </w:rPr>
              <w:t>»</w:t>
            </w:r>
          </w:p>
        </w:tc>
      </w:tr>
      <w:tr w:rsidR="00445A10" w:rsidRPr="00100028" w:rsidTr="00100028">
        <w:trPr>
          <w:cantSplit/>
          <w:trHeight w:val="441"/>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shd w:val="clear" w:color="auto" w:fill="FFFFFF"/>
              <w:tabs>
                <w:tab w:val="left" w:pos="9355"/>
              </w:tabs>
              <w:ind w:right="235"/>
              <w:jc w:val="both"/>
              <w:rPr>
                <w:b/>
                <w:color w:val="000000"/>
                <w:spacing w:val="3"/>
              </w:rPr>
            </w:pPr>
            <w:r w:rsidRPr="00100028">
              <w:rPr>
                <w:b/>
                <w:color w:val="000000"/>
                <w:spacing w:val="3"/>
                <w:sz w:val="22"/>
                <w:szCs w:val="22"/>
              </w:rPr>
              <w:t>ОКПД</w:t>
            </w:r>
          </w:p>
        </w:tc>
        <w:tc>
          <w:tcPr>
            <w:tcW w:w="2779" w:type="pct"/>
          </w:tcPr>
          <w:p w:rsidR="00445A10" w:rsidRPr="005945D9" w:rsidRDefault="00840EA1" w:rsidP="009E63A4">
            <w:pPr>
              <w:pStyle w:val="ae"/>
              <w:rPr>
                <w:rFonts w:ascii="Times New Roman" w:eastAsiaTheme="minorHAnsi" w:hAnsi="Times New Roman" w:cs="Times New Roman"/>
                <w:lang w:eastAsia="en-US"/>
              </w:rPr>
            </w:pPr>
            <w:r w:rsidRPr="005945D9">
              <w:rPr>
                <w:rFonts w:ascii="Times New Roman" w:eastAsiaTheme="minorHAnsi" w:hAnsi="Times New Roman" w:cs="Times New Roman"/>
                <w:sz w:val="22"/>
                <w:szCs w:val="22"/>
                <w:lang w:eastAsia="en-US"/>
              </w:rPr>
              <w:t>45.21.15.160</w:t>
            </w:r>
          </w:p>
        </w:tc>
      </w:tr>
      <w:tr w:rsidR="00445A10" w:rsidRPr="00100028" w:rsidTr="0066022D">
        <w:trPr>
          <w:cantSplit/>
          <w:trHeight w:val="1116"/>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shd w:val="clear" w:color="auto" w:fill="FFFFFF"/>
              <w:tabs>
                <w:tab w:val="left" w:pos="9355"/>
              </w:tabs>
              <w:ind w:right="235"/>
              <w:jc w:val="both"/>
              <w:rPr>
                <w:b/>
                <w:color w:val="000000"/>
                <w:spacing w:val="3"/>
              </w:rPr>
            </w:pPr>
            <w:r w:rsidRPr="00100028">
              <w:rPr>
                <w:b/>
                <w:color w:val="000000"/>
                <w:spacing w:val="3"/>
                <w:sz w:val="22"/>
                <w:szCs w:val="22"/>
              </w:rPr>
              <w:t>Наименование и описание объекта закупки. Место, условия и сроки (периоды) поставки товара</w:t>
            </w:r>
          </w:p>
        </w:tc>
        <w:tc>
          <w:tcPr>
            <w:tcW w:w="2779" w:type="pct"/>
          </w:tcPr>
          <w:p w:rsidR="00445A10" w:rsidRPr="00100028" w:rsidRDefault="00445A10" w:rsidP="00563870">
            <w:pPr>
              <w:jc w:val="both"/>
              <w:rPr>
                <w:b/>
              </w:rPr>
            </w:pPr>
            <w:r w:rsidRPr="00100028">
              <w:rPr>
                <w:sz w:val="22"/>
                <w:szCs w:val="22"/>
              </w:rPr>
              <w:t xml:space="preserve">Согласно </w:t>
            </w:r>
            <w:r w:rsidR="000458FC" w:rsidRPr="00100028">
              <w:rPr>
                <w:sz w:val="22"/>
                <w:szCs w:val="22"/>
              </w:rPr>
              <w:t>части 3.2</w:t>
            </w:r>
            <w:r w:rsidRPr="00100028">
              <w:rPr>
                <w:sz w:val="22"/>
                <w:szCs w:val="22"/>
              </w:rPr>
              <w:t xml:space="preserve">. Техническое </w:t>
            </w:r>
            <w:r w:rsidR="00563870" w:rsidRPr="00100028">
              <w:rPr>
                <w:sz w:val="22"/>
                <w:szCs w:val="22"/>
              </w:rPr>
              <w:t>задание</w:t>
            </w:r>
            <w:r w:rsidRPr="00100028">
              <w:rPr>
                <w:sz w:val="22"/>
                <w:szCs w:val="22"/>
              </w:rPr>
              <w:t xml:space="preserve"> и Разделу </w:t>
            </w:r>
            <w:r w:rsidR="009D7E0D" w:rsidRPr="00100028">
              <w:rPr>
                <w:sz w:val="22"/>
                <w:szCs w:val="22"/>
              </w:rPr>
              <w:t>4</w:t>
            </w:r>
            <w:r w:rsidRPr="00100028">
              <w:rPr>
                <w:sz w:val="22"/>
                <w:szCs w:val="22"/>
              </w:rPr>
              <w:t>. Проект контракта, Документац</w:t>
            </w:r>
            <w:proofErr w:type="gramStart"/>
            <w:r w:rsidRPr="00100028">
              <w:rPr>
                <w:sz w:val="22"/>
                <w:szCs w:val="22"/>
              </w:rPr>
              <w:t>ии ау</w:t>
            </w:r>
            <w:proofErr w:type="gramEnd"/>
            <w:r w:rsidRPr="00100028">
              <w:rPr>
                <w:sz w:val="22"/>
                <w:szCs w:val="22"/>
              </w:rPr>
              <w:t xml:space="preserve">кциона в электронной форме. </w:t>
            </w:r>
          </w:p>
        </w:tc>
      </w:tr>
      <w:tr w:rsidR="00445A10" w:rsidRPr="00100028" w:rsidTr="0066022D">
        <w:trPr>
          <w:cantSplit/>
          <w:trHeight w:val="1517"/>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jc w:val="both"/>
              <w:rPr>
                <w:b/>
                <w:color w:val="000000"/>
              </w:rPr>
            </w:pPr>
            <w:r w:rsidRPr="00100028">
              <w:rPr>
                <w:b/>
                <w:color w:val="000000"/>
                <w:sz w:val="22"/>
                <w:szCs w:val="22"/>
              </w:rPr>
              <w:t xml:space="preserve">Размер обеспечения заявки на участие в открытом аукционе в электронной форме: </w:t>
            </w:r>
          </w:p>
          <w:p w:rsidR="00445A10" w:rsidRPr="00100028" w:rsidRDefault="00445A10" w:rsidP="00841601">
            <w:pPr>
              <w:jc w:val="both"/>
              <w:rPr>
                <w:bCs/>
                <w:iCs/>
                <w:color w:val="000000"/>
              </w:rPr>
            </w:pPr>
          </w:p>
        </w:tc>
        <w:tc>
          <w:tcPr>
            <w:tcW w:w="2779" w:type="pct"/>
          </w:tcPr>
          <w:p w:rsidR="00445A10" w:rsidRPr="00100028" w:rsidRDefault="00445A10" w:rsidP="00E733A3">
            <w:pPr>
              <w:tabs>
                <w:tab w:val="left" w:pos="9355"/>
              </w:tabs>
              <w:ind w:right="-6"/>
              <w:jc w:val="both"/>
              <w:rPr>
                <w:color w:val="000000"/>
              </w:rPr>
            </w:pPr>
            <w:r w:rsidRPr="00100028">
              <w:rPr>
                <w:sz w:val="22"/>
                <w:szCs w:val="22"/>
              </w:rPr>
              <w:t>Обеспечение заявки на участие в электронном аукционе предоставляется участником закупки только путем внесения денежных сре</w:t>
            </w:r>
            <w:proofErr w:type="gramStart"/>
            <w:r w:rsidRPr="00100028">
              <w:rPr>
                <w:sz w:val="22"/>
                <w:szCs w:val="22"/>
              </w:rPr>
              <w:t>дств в р</w:t>
            </w:r>
            <w:proofErr w:type="gramEnd"/>
            <w:r w:rsidRPr="00100028">
              <w:rPr>
                <w:sz w:val="22"/>
                <w:szCs w:val="22"/>
              </w:rPr>
              <w:t>азмере 1 % от  начальной (максимальной) цены контракта (цены лота), что составляет:</w:t>
            </w:r>
            <w:r w:rsidRPr="00100028">
              <w:rPr>
                <w:color w:val="000000"/>
                <w:sz w:val="22"/>
                <w:szCs w:val="22"/>
              </w:rPr>
              <w:t xml:space="preserve"> </w:t>
            </w:r>
            <w:r w:rsidR="00E733A3">
              <w:rPr>
                <w:sz w:val="22"/>
                <w:szCs w:val="22"/>
              </w:rPr>
              <w:t>4227</w:t>
            </w:r>
            <w:r w:rsidR="00930FC8" w:rsidRPr="00100028">
              <w:rPr>
                <w:sz w:val="22"/>
                <w:szCs w:val="22"/>
              </w:rPr>
              <w:t xml:space="preserve"> </w:t>
            </w:r>
            <w:r w:rsidRPr="00100028">
              <w:rPr>
                <w:color w:val="000000"/>
                <w:sz w:val="22"/>
                <w:szCs w:val="22"/>
              </w:rPr>
              <w:t>(</w:t>
            </w:r>
            <w:r w:rsidR="00E733A3">
              <w:rPr>
                <w:color w:val="000000"/>
                <w:sz w:val="22"/>
                <w:szCs w:val="22"/>
              </w:rPr>
              <w:t>четыре тысячи двести двадцать семь</w:t>
            </w:r>
            <w:r w:rsidRPr="00100028">
              <w:rPr>
                <w:color w:val="000000"/>
                <w:sz w:val="22"/>
                <w:szCs w:val="22"/>
              </w:rPr>
              <w:t>) руб</w:t>
            </w:r>
            <w:r w:rsidR="009470F2" w:rsidRPr="00100028">
              <w:rPr>
                <w:color w:val="000000"/>
                <w:sz w:val="22"/>
                <w:szCs w:val="22"/>
              </w:rPr>
              <w:t>лей</w:t>
            </w:r>
            <w:r w:rsidRPr="00100028">
              <w:rPr>
                <w:color w:val="000000"/>
                <w:sz w:val="22"/>
                <w:szCs w:val="22"/>
              </w:rPr>
              <w:t xml:space="preserve"> </w:t>
            </w:r>
            <w:r w:rsidR="00E733A3">
              <w:rPr>
                <w:color w:val="000000"/>
                <w:sz w:val="22"/>
                <w:szCs w:val="22"/>
              </w:rPr>
              <w:t>64</w:t>
            </w:r>
            <w:r w:rsidRPr="00100028">
              <w:rPr>
                <w:color w:val="000000"/>
                <w:sz w:val="22"/>
                <w:szCs w:val="22"/>
              </w:rPr>
              <w:t xml:space="preserve"> коп</w:t>
            </w:r>
            <w:r w:rsidR="000217C7" w:rsidRPr="00100028">
              <w:rPr>
                <w:color w:val="000000"/>
                <w:sz w:val="22"/>
                <w:szCs w:val="22"/>
              </w:rPr>
              <w:t>е</w:t>
            </w:r>
            <w:r w:rsidR="00563870" w:rsidRPr="00100028">
              <w:rPr>
                <w:color w:val="000000"/>
                <w:sz w:val="22"/>
                <w:szCs w:val="22"/>
              </w:rPr>
              <w:t>ек</w:t>
            </w:r>
            <w:r w:rsidR="00BE2552">
              <w:rPr>
                <w:color w:val="000000"/>
                <w:sz w:val="22"/>
                <w:szCs w:val="22"/>
              </w:rPr>
              <w:t>.</w:t>
            </w:r>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jc w:val="both"/>
              <w:rPr>
                <w:b/>
                <w:color w:val="000000"/>
              </w:rPr>
            </w:pPr>
            <w:r w:rsidRPr="00100028">
              <w:rPr>
                <w:b/>
                <w:color w:val="000000"/>
                <w:sz w:val="22"/>
                <w:szCs w:val="22"/>
              </w:rPr>
              <w:t xml:space="preserve">Дата и время окончания срока подачи заявок на участие в открытом аукционе в электронной форме: </w:t>
            </w:r>
          </w:p>
        </w:tc>
        <w:tc>
          <w:tcPr>
            <w:tcW w:w="2779" w:type="pct"/>
          </w:tcPr>
          <w:p w:rsidR="00445A10" w:rsidRPr="00DF50C0" w:rsidRDefault="00445A10" w:rsidP="00DF50C0">
            <w:pPr>
              <w:jc w:val="both"/>
              <w:rPr>
                <w:b/>
                <w:highlight w:val="yellow"/>
              </w:rPr>
            </w:pPr>
            <w:r w:rsidRPr="00DF50C0">
              <w:rPr>
                <w:sz w:val="22"/>
                <w:szCs w:val="22"/>
              </w:rPr>
              <w:t>«</w:t>
            </w:r>
            <w:r w:rsidR="00DF50C0" w:rsidRPr="00DF50C0">
              <w:rPr>
                <w:sz w:val="22"/>
                <w:szCs w:val="22"/>
              </w:rPr>
              <w:t>20</w:t>
            </w:r>
            <w:r w:rsidRPr="00DF50C0">
              <w:rPr>
                <w:sz w:val="22"/>
                <w:szCs w:val="22"/>
              </w:rPr>
              <w:t xml:space="preserve">» </w:t>
            </w:r>
            <w:r w:rsidR="00E733A3" w:rsidRPr="00DF50C0">
              <w:rPr>
                <w:sz w:val="22"/>
                <w:szCs w:val="22"/>
              </w:rPr>
              <w:t>марта</w:t>
            </w:r>
            <w:r w:rsidRPr="00DF50C0">
              <w:rPr>
                <w:sz w:val="22"/>
                <w:szCs w:val="22"/>
              </w:rPr>
              <w:t xml:space="preserve">  201</w:t>
            </w:r>
            <w:r w:rsidR="00E733A3" w:rsidRPr="00DF50C0">
              <w:rPr>
                <w:sz w:val="22"/>
                <w:szCs w:val="22"/>
              </w:rPr>
              <w:t>5</w:t>
            </w:r>
            <w:r w:rsidRPr="00DF50C0">
              <w:rPr>
                <w:sz w:val="22"/>
                <w:szCs w:val="22"/>
              </w:rPr>
              <w:t xml:space="preserve"> года.</w:t>
            </w:r>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jc w:val="both"/>
              <w:rPr>
                <w:b/>
                <w:color w:val="000000"/>
              </w:rPr>
            </w:pPr>
            <w:r w:rsidRPr="00100028">
              <w:rPr>
                <w:b/>
                <w:color w:val="000000"/>
                <w:sz w:val="22"/>
                <w:szCs w:val="22"/>
              </w:rPr>
              <w:t xml:space="preserve">Дата окончания срока рассмотрения заявок на участие в открытом аукционе в электронной форме: </w:t>
            </w:r>
          </w:p>
        </w:tc>
        <w:tc>
          <w:tcPr>
            <w:tcW w:w="2779" w:type="pct"/>
          </w:tcPr>
          <w:p w:rsidR="00445A10" w:rsidRPr="00DF50C0" w:rsidRDefault="000217C7" w:rsidP="00DF50C0">
            <w:pPr>
              <w:jc w:val="both"/>
              <w:rPr>
                <w:b/>
              </w:rPr>
            </w:pPr>
            <w:r w:rsidRPr="00DF50C0">
              <w:rPr>
                <w:sz w:val="22"/>
                <w:szCs w:val="22"/>
              </w:rPr>
              <w:t>«</w:t>
            </w:r>
            <w:r w:rsidR="00DF50C0" w:rsidRPr="00DF50C0">
              <w:rPr>
                <w:sz w:val="22"/>
                <w:szCs w:val="22"/>
              </w:rPr>
              <w:t>24</w:t>
            </w:r>
            <w:r w:rsidR="00445A10" w:rsidRPr="00DF50C0">
              <w:rPr>
                <w:sz w:val="22"/>
                <w:szCs w:val="22"/>
              </w:rPr>
              <w:t xml:space="preserve">» </w:t>
            </w:r>
            <w:r w:rsidR="00350764" w:rsidRPr="00DF50C0">
              <w:rPr>
                <w:sz w:val="22"/>
                <w:szCs w:val="22"/>
              </w:rPr>
              <w:t>марта</w:t>
            </w:r>
            <w:r w:rsidR="00445A10" w:rsidRPr="00DF50C0">
              <w:rPr>
                <w:sz w:val="22"/>
                <w:szCs w:val="22"/>
              </w:rPr>
              <w:t xml:space="preserve"> 201</w:t>
            </w:r>
            <w:r w:rsidR="00350764" w:rsidRPr="00DF50C0">
              <w:rPr>
                <w:sz w:val="22"/>
                <w:szCs w:val="22"/>
              </w:rPr>
              <w:t>5</w:t>
            </w:r>
            <w:r w:rsidR="00445A10" w:rsidRPr="00DF50C0">
              <w:rPr>
                <w:sz w:val="22"/>
                <w:szCs w:val="22"/>
              </w:rPr>
              <w:t xml:space="preserve"> года.</w:t>
            </w:r>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jc w:val="both"/>
              <w:rPr>
                <w:b/>
                <w:color w:val="000000"/>
              </w:rPr>
            </w:pPr>
            <w:r w:rsidRPr="00100028">
              <w:rPr>
                <w:b/>
                <w:color w:val="000000"/>
                <w:sz w:val="22"/>
                <w:szCs w:val="22"/>
              </w:rPr>
              <w:t xml:space="preserve">Дата проведения открытого аукциона в электронной форме: </w:t>
            </w:r>
          </w:p>
        </w:tc>
        <w:tc>
          <w:tcPr>
            <w:tcW w:w="2779" w:type="pct"/>
          </w:tcPr>
          <w:p w:rsidR="00445A10" w:rsidRPr="00DF50C0" w:rsidRDefault="000217C7" w:rsidP="00DF50C0">
            <w:pPr>
              <w:jc w:val="both"/>
              <w:rPr>
                <w:b/>
              </w:rPr>
            </w:pPr>
            <w:r w:rsidRPr="00DF50C0">
              <w:rPr>
                <w:sz w:val="22"/>
                <w:szCs w:val="22"/>
              </w:rPr>
              <w:t>«</w:t>
            </w:r>
            <w:r w:rsidR="00350764" w:rsidRPr="00DF50C0">
              <w:rPr>
                <w:sz w:val="22"/>
                <w:szCs w:val="22"/>
              </w:rPr>
              <w:t>2</w:t>
            </w:r>
            <w:r w:rsidR="00DF50C0" w:rsidRPr="00DF50C0">
              <w:rPr>
                <w:sz w:val="22"/>
                <w:szCs w:val="22"/>
              </w:rPr>
              <w:t>7</w:t>
            </w:r>
            <w:r w:rsidR="00445A10" w:rsidRPr="00DF50C0">
              <w:rPr>
                <w:sz w:val="22"/>
                <w:szCs w:val="22"/>
              </w:rPr>
              <w:t xml:space="preserve">» </w:t>
            </w:r>
            <w:r w:rsidR="00350764" w:rsidRPr="00DF50C0">
              <w:rPr>
                <w:sz w:val="22"/>
                <w:szCs w:val="22"/>
              </w:rPr>
              <w:t>марта</w:t>
            </w:r>
            <w:r w:rsidR="00445A10" w:rsidRPr="00DF50C0">
              <w:rPr>
                <w:sz w:val="22"/>
                <w:szCs w:val="22"/>
              </w:rPr>
              <w:t xml:space="preserve"> 201</w:t>
            </w:r>
            <w:r w:rsidR="00350764" w:rsidRPr="00DF50C0">
              <w:rPr>
                <w:sz w:val="22"/>
                <w:szCs w:val="22"/>
              </w:rPr>
              <w:t>5</w:t>
            </w:r>
            <w:r w:rsidR="00445A10" w:rsidRPr="00DF50C0">
              <w:rPr>
                <w:sz w:val="22"/>
                <w:szCs w:val="22"/>
              </w:rPr>
              <w:t xml:space="preserve"> года</w:t>
            </w:r>
            <w:r w:rsidR="00DF50C0">
              <w:rPr>
                <w:sz w:val="22"/>
                <w:szCs w:val="22"/>
              </w:rPr>
              <w:t>.</w:t>
            </w:r>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color w:val="000000"/>
                <w:szCs w:val="22"/>
              </w:rPr>
            </w:pPr>
          </w:p>
        </w:tc>
        <w:tc>
          <w:tcPr>
            <w:tcW w:w="1808" w:type="pct"/>
          </w:tcPr>
          <w:p w:rsidR="00445A10" w:rsidRPr="00100028" w:rsidRDefault="00445A10" w:rsidP="00841601">
            <w:pPr>
              <w:autoSpaceDE w:val="0"/>
              <w:autoSpaceDN w:val="0"/>
              <w:adjustRightInd w:val="0"/>
              <w:jc w:val="both"/>
              <w:rPr>
                <w:b/>
              </w:rPr>
            </w:pPr>
            <w:r w:rsidRPr="00100028">
              <w:rPr>
                <w:b/>
                <w:sz w:val="22"/>
                <w:szCs w:val="22"/>
              </w:rPr>
              <w:t>Порядок, даты начала и окончания срока предоставления участникам такого аукциона разъяснений положений документации</w:t>
            </w:r>
          </w:p>
        </w:tc>
        <w:tc>
          <w:tcPr>
            <w:tcW w:w="2779" w:type="pct"/>
          </w:tcPr>
          <w:p w:rsidR="00445A10" w:rsidRPr="00100028" w:rsidRDefault="00445A10" w:rsidP="00841601">
            <w:pPr>
              <w:autoSpaceDE w:val="0"/>
              <w:autoSpaceDN w:val="0"/>
              <w:adjustRightInd w:val="0"/>
              <w:jc w:val="both"/>
              <w:rPr>
                <w:highlight w:val="yellow"/>
              </w:rPr>
            </w:pPr>
            <w:r w:rsidRPr="00100028">
              <w:rPr>
                <w:bCs/>
                <w:sz w:val="22"/>
                <w:szCs w:val="22"/>
              </w:rPr>
              <w:t>Документация об электронном аукционе доступна для ознакомления на официальном сайте без взимания платы.</w:t>
            </w:r>
            <w:r w:rsidRPr="00100028">
              <w:rPr>
                <w:sz w:val="22"/>
                <w:szCs w:val="22"/>
              </w:rPr>
              <w:t xml:space="preserve"> Любой участник аукциона вправе направить на адрес электронной площадки не более трех запросов о разъяснении положений документации. В течение одного часа с момента поступления указанного запроса он направляется оператором электронной площадки заказчику. </w:t>
            </w:r>
            <w:proofErr w:type="gramStart"/>
            <w:r w:rsidRPr="00100028">
              <w:rPr>
                <w:sz w:val="22"/>
                <w:szCs w:val="22"/>
              </w:rPr>
              <w:t>В течение двух дней с даты поступления от оператора электронной площадки запроса заказчик размещает разъяснения положений документации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roofErr w:type="gramEnd"/>
          </w:p>
        </w:tc>
      </w:tr>
      <w:tr w:rsidR="00445A10" w:rsidRPr="00100028" w:rsidTr="0066022D">
        <w:trPr>
          <w:cantSplit/>
          <w:trHeight w:val="561"/>
        </w:trPr>
        <w:tc>
          <w:tcPr>
            <w:tcW w:w="413" w:type="pct"/>
          </w:tcPr>
          <w:p w:rsidR="00445A10" w:rsidRPr="00100028" w:rsidRDefault="00445A10" w:rsidP="006C636A">
            <w:pPr>
              <w:pStyle w:val="a5"/>
              <w:widowControl w:val="0"/>
              <w:numPr>
                <w:ilvl w:val="0"/>
                <w:numId w:val="1"/>
              </w:numPr>
              <w:tabs>
                <w:tab w:val="left" w:pos="110"/>
              </w:tabs>
              <w:suppressAutoHyphens w:val="0"/>
              <w:spacing w:after="0"/>
              <w:ind w:left="720" w:hanging="360"/>
              <w:rPr>
                <w:szCs w:val="22"/>
              </w:rPr>
            </w:pPr>
          </w:p>
        </w:tc>
        <w:tc>
          <w:tcPr>
            <w:tcW w:w="1808" w:type="pct"/>
          </w:tcPr>
          <w:p w:rsidR="00445A10" w:rsidRPr="00100028" w:rsidRDefault="00445A10" w:rsidP="00841601">
            <w:pPr>
              <w:jc w:val="both"/>
            </w:pPr>
            <w:r w:rsidRPr="00100028">
              <w:rPr>
                <w:b/>
                <w:sz w:val="22"/>
                <w:szCs w:val="22"/>
              </w:rPr>
              <w:t xml:space="preserve">Источник финансирования заказа: </w:t>
            </w:r>
          </w:p>
        </w:tc>
        <w:tc>
          <w:tcPr>
            <w:tcW w:w="2779" w:type="pct"/>
          </w:tcPr>
          <w:p w:rsidR="00445A10" w:rsidRPr="00100028" w:rsidRDefault="00445A10" w:rsidP="00841601">
            <w:pPr>
              <w:jc w:val="both"/>
            </w:pPr>
            <w:r w:rsidRPr="00100028">
              <w:rPr>
                <w:sz w:val="22"/>
                <w:szCs w:val="22"/>
              </w:rPr>
              <w:t>Российская Федерация, средства бюджетного учреждения.</w:t>
            </w:r>
          </w:p>
        </w:tc>
      </w:tr>
      <w:tr w:rsidR="00445A10" w:rsidRPr="00100028" w:rsidTr="0066022D">
        <w:trPr>
          <w:cantSplit/>
          <w:trHeight w:val="1691"/>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rPr>
            </w:pPr>
            <w:r w:rsidRPr="00100028">
              <w:rPr>
                <w:b/>
                <w:color w:val="000000"/>
                <w:sz w:val="22"/>
                <w:szCs w:val="22"/>
              </w:rPr>
              <w:t>Порядок формирования цены контракта (цены лота) (с учетом или без учета расходов на перевозку, страхование, уплату таможенных пошлин, налогов и других обязательных платежей):</w:t>
            </w:r>
            <w:r w:rsidRPr="00100028">
              <w:rPr>
                <w:b/>
                <w:sz w:val="22"/>
                <w:szCs w:val="22"/>
              </w:rPr>
              <w:t xml:space="preserve"> </w:t>
            </w:r>
          </w:p>
        </w:tc>
        <w:tc>
          <w:tcPr>
            <w:tcW w:w="2779" w:type="pct"/>
          </w:tcPr>
          <w:p w:rsidR="009D7E0D" w:rsidRPr="00100028" w:rsidRDefault="00C36249" w:rsidP="00841601">
            <w:pPr>
              <w:shd w:val="clear" w:color="auto" w:fill="FFFFFF"/>
              <w:jc w:val="both"/>
              <w:rPr>
                <w:bCs/>
                <w:spacing w:val="-1"/>
              </w:rPr>
            </w:pPr>
            <w:r w:rsidRPr="00100028">
              <w:rPr>
                <w:bCs/>
                <w:sz w:val="22"/>
                <w:szCs w:val="22"/>
              </w:rPr>
              <w:t xml:space="preserve">Цена настоящего контракта формируется с учетом всех расходов </w:t>
            </w:r>
            <w:r w:rsidR="00350764">
              <w:rPr>
                <w:bCs/>
                <w:sz w:val="22"/>
                <w:szCs w:val="22"/>
              </w:rPr>
              <w:t>Подрядчика</w:t>
            </w:r>
            <w:r w:rsidRPr="00100028">
              <w:rPr>
                <w:bCs/>
                <w:sz w:val="22"/>
                <w:szCs w:val="22"/>
              </w:rPr>
              <w:t xml:space="preserve">, в том числе </w:t>
            </w:r>
            <w:r w:rsidRPr="00100028">
              <w:rPr>
                <w:sz w:val="22"/>
                <w:szCs w:val="22"/>
              </w:rPr>
              <w:t xml:space="preserve">расходы на </w:t>
            </w:r>
            <w:r w:rsidR="00350764">
              <w:rPr>
                <w:sz w:val="22"/>
                <w:szCs w:val="22"/>
              </w:rPr>
              <w:t xml:space="preserve">выполнение работ по капитальному ремонту по укреплению фундамента, материалы, </w:t>
            </w:r>
            <w:r w:rsidRPr="00100028">
              <w:rPr>
                <w:sz w:val="22"/>
                <w:szCs w:val="22"/>
              </w:rPr>
              <w:t xml:space="preserve">транспортные, погрузо-разгрузочные расходы, страхование, уплату таможенных пошлин, налогов, сборов и других обязательных платежей, </w:t>
            </w:r>
            <w:r w:rsidRPr="00100028">
              <w:rPr>
                <w:bCs/>
                <w:sz w:val="22"/>
                <w:szCs w:val="22"/>
              </w:rPr>
              <w:t xml:space="preserve">включаемых в цену товара. </w:t>
            </w:r>
            <w:r w:rsidR="009D7E0D" w:rsidRPr="00100028">
              <w:rPr>
                <w:bCs/>
                <w:spacing w:val="-1"/>
                <w:sz w:val="22"/>
                <w:szCs w:val="22"/>
              </w:rPr>
              <w:t>Цена контракта является твердой и не может изменяться в ходе его исполнения, за исключением случаев, предусмотренных действующим законодательством РФ.</w:t>
            </w:r>
          </w:p>
          <w:p w:rsidR="00445A10" w:rsidRPr="00100028" w:rsidRDefault="00445A10" w:rsidP="00841601">
            <w:pPr>
              <w:tabs>
                <w:tab w:val="left" w:pos="1276"/>
              </w:tabs>
              <w:jc w:val="both"/>
              <w:rPr>
                <w:highlight w:val="yellow"/>
              </w:rPr>
            </w:pPr>
            <w:r w:rsidRPr="00100028">
              <w:rPr>
                <w:bCs/>
                <w:spacing w:val="-1"/>
                <w:sz w:val="22"/>
                <w:szCs w:val="22"/>
              </w:rPr>
              <w:t>Предлагаемая участником размещения заказа цена поставки товара не должна превышать начальную (максимальную) цену контракта.</w:t>
            </w:r>
          </w:p>
        </w:tc>
      </w:tr>
      <w:tr w:rsidR="00445A10" w:rsidRPr="00100028" w:rsidTr="0066022D">
        <w:trPr>
          <w:cantSplit/>
          <w:trHeight w:val="562"/>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pPr>
            <w:r w:rsidRPr="00100028">
              <w:rPr>
                <w:b/>
                <w:sz w:val="22"/>
                <w:szCs w:val="22"/>
              </w:rPr>
              <w:t>Начальная (максимальная) цена контракта (цена лота)</w:t>
            </w:r>
          </w:p>
        </w:tc>
        <w:tc>
          <w:tcPr>
            <w:tcW w:w="2779" w:type="pct"/>
          </w:tcPr>
          <w:p w:rsidR="00445A10" w:rsidRPr="00350764" w:rsidRDefault="00350764" w:rsidP="00350764">
            <w:pPr>
              <w:jc w:val="both"/>
            </w:pPr>
            <w:r>
              <w:rPr>
                <w:sz w:val="22"/>
                <w:szCs w:val="22"/>
              </w:rPr>
              <w:t>422764 (четыреста двадцать две тысячи семьсот шестьдесят четыре) рубля 00 копеек.</w:t>
            </w:r>
          </w:p>
        </w:tc>
      </w:tr>
      <w:tr w:rsidR="00445A10" w:rsidRPr="00100028" w:rsidTr="0066022D">
        <w:trPr>
          <w:cantSplit/>
          <w:trHeight w:val="83"/>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rPr>
            </w:pPr>
            <w:r w:rsidRPr="00100028">
              <w:rPr>
                <w:b/>
                <w:color w:val="000000"/>
                <w:spacing w:val="3"/>
                <w:sz w:val="22"/>
                <w:szCs w:val="22"/>
              </w:rPr>
              <w:t>Обоснование расчета начальной (максимальной) цены контракта</w:t>
            </w:r>
          </w:p>
        </w:tc>
        <w:tc>
          <w:tcPr>
            <w:tcW w:w="2779" w:type="pct"/>
          </w:tcPr>
          <w:p w:rsidR="00445A10" w:rsidRPr="00100028" w:rsidRDefault="00E03C08" w:rsidP="00081755">
            <w:pPr>
              <w:jc w:val="both"/>
            </w:pPr>
            <w:r w:rsidRPr="00100028">
              <w:rPr>
                <w:sz w:val="22"/>
                <w:szCs w:val="22"/>
              </w:rPr>
              <w:t xml:space="preserve">Начальная (максимальная) цена контракта на </w:t>
            </w:r>
            <w:r w:rsidR="00AA6271" w:rsidRPr="00100028">
              <w:rPr>
                <w:sz w:val="22"/>
                <w:szCs w:val="22"/>
              </w:rPr>
              <w:t xml:space="preserve">выполнение работ по </w:t>
            </w:r>
            <w:r w:rsidR="00081755">
              <w:rPr>
                <w:sz w:val="22"/>
                <w:szCs w:val="22"/>
              </w:rPr>
              <w:t>капитальному</w:t>
            </w:r>
            <w:r w:rsidR="00AA6271" w:rsidRPr="00100028">
              <w:rPr>
                <w:sz w:val="22"/>
                <w:szCs w:val="22"/>
              </w:rPr>
              <w:t xml:space="preserve"> ремонту</w:t>
            </w:r>
            <w:r w:rsidR="0029341E">
              <w:rPr>
                <w:sz w:val="22"/>
                <w:szCs w:val="22"/>
              </w:rPr>
              <w:t xml:space="preserve"> по укреплению фундаментов </w:t>
            </w:r>
            <w:r w:rsidR="00AA6271" w:rsidRPr="00100028">
              <w:rPr>
                <w:sz w:val="22"/>
                <w:szCs w:val="22"/>
              </w:rPr>
              <w:t>«Консервация здания объекта Столовая ФБЛПУ «Санаторий-профилакторий «Золотой берег» ФНС Росс</w:t>
            </w:r>
            <w:r w:rsidR="00580693">
              <w:rPr>
                <w:sz w:val="22"/>
                <w:szCs w:val="22"/>
              </w:rPr>
              <w:t>и</w:t>
            </w:r>
            <w:r w:rsidR="00AA6271" w:rsidRPr="00100028">
              <w:rPr>
                <w:sz w:val="22"/>
                <w:szCs w:val="22"/>
              </w:rPr>
              <w:t xml:space="preserve">и» </w:t>
            </w:r>
            <w:r w:rsidRPr="00100028">
              <w:rPr>
                <w:sz w:val="22"/>
                <w:szCs w:val="22"/>
              </w:rPr>
              <w:t xml:space="preserve">определяется </w:t>
            </w:r>
            <w:r w:rsidR="00AA6271" w:rsidRPr="00100028">
              <w:rPr>
                <w:sz w:val="22"/>
                <w:szCs w:val="22"/>
              </w:rPr>
              <w:t>проектно-сметным методом</w:t>
            </w:r>
            <w:r w:rsidR="000F57B6" w:rsidRPr="00100028">
              <w:rPr>
                <w:sz w:val="22"/>
                <w:szCs w:val="22"/>
              </w:rPr>
              <w:t xml:space="preserve">, согласно части </w:t>
            </w:r>
            <w:r w:rsidR="000F57B6" w:rsidRPr="00100028">
              <w:rPr>
                <w:bCs/>
                <w:spacing w:val="-1"/>
                <w:sz w:val="22"/>
                <w:szCs w:val="22"/>
              </w:rPr>
              <w:t>3.1 Обоснование начальной (максимальной) цены контракта</w:t>
            </w:r>
            <w:r w:rsidR="00D373A2" w:rsidRPr="00100028">
              <w:rPr>
                <w:bCs/>
                <w:spacing w:val="-1"/>
                <w:sz w:val="22"/>
                <w:szCs w:val="22"/>
              </w:rPr>
              <w:t xml:space="preserve">, </w:t>
            </w:r>
            <w:r w:rsidR="00D373A2" w:rsidRPr="00100028">
              <w:rPr>
                <w:sz w:val="22"/>
                <w:szCs w:val="22"/>
              </w:rPr>
              <w:t>Документац</w:t>
            </w:r>
            <w:proofErr w:type="gramStart"/>
            <w:r w:rsidR="00D373A2" w:rsidRPr="00100028">
              <w:rPr>
                <w:sz w:val="22"/>
                <w:szCs w:val="22"/>
              </w:rPr>
              <w:t>ии ау</w:t>
            </w:r>
            <w:proofErr w:type="gramEnd"/>
            <w:r w:rsidR="00D373A2" w:rsidRPr="00100028">
              <w:rPr>
                <w:sz w:val="22"/>
                <w:szCs w:val="22"/>
              </w:rPr>
              <w:t>кциона в электронной форме</w:t>
            </w:r>
            <w:r w:rsidR="00AA6271" w:rsidRPr="00100028">
              <w:rPr>
                <w:sz w:val="22"/>
                <w:szCs w:val="22"/>
              </w:rPr>
              <w:t>.</w:t>
            </w:r>
          </w:p>
        </w:tc>
      </w:tr>
      <w:tr w:rsidR="00445A10" w:rsidRPr="00100028" w:rsidTr="0066022D">
        <w:trPr>
          <w:cantSplit/>
          <w:trHeight w:val="83"/>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29341E" w:rsidRDefault="00445A10" w:rsidP="0029341E">
            <w:pPr>
              <w:autoSpaceDE w:val="0"/>
              <w:autoSpaceDN w:val="0"/>
              <w:adjustRightInd w:val="0"/>
              <w:jc w:val="both"/>
            </w:pPr>
            <w:r w:rsidRPr="00100028">
              <w:rPr>
                <w:b/>
                <w:color w:val="000000"/>
                <w:spacing w:val="3"/>
                <w:sz w:val="22"/>
                <w:szCs w:val="22"/>
              </w:rPr>
              <w:t xml:space="preserve">Величина понижения начальной цены контракта («шаг аукциона»)     </w:t>
            </w:r>
          </w:p>
        </w:tc>
        <w:tc>
          <w:tcPr>
            <w:tcW w:w="2779" w:type="pct"/>
          </w:tcPr>
          <w:p w:rsidR="00445A10" w:rsidRPr="00100028" w:rsidRDefault="00445A10" w:rsidP="00841601">
            <w:pPr>
              <w:autoSpaceDE w:val="0"/>
              <w:autoSpaceDN w:val="0"/>
              <w:adjustRightInd w:val="0"/>
              <w:jc w:val="both"/>
              <w:rPr>
                <w:highlight w:val="yellow"/>
              </w:rPr>
            </w:pPr>
            <w:r w:rsidRPr="00100028">
              <w:rPr>
                <w:color w:val="000000"/>
                <w:spacing w:val="3"/>
                <w:sz w:val="22"/>
                <w:szCs w:val="22"/>
              </w:rPr>
              <w:t>"Шаг аукциона" составляет от 0,5 процента до 5 процентов начальной (максимальной) цены контракта (цены лота).</w:t>
            </w:r>
          </w:p>
        </w:tc>
      </w:tr>
      <w:tr w:rsidR="00445A10" w:rsidRPr="00100028" w:rsidTr="0066022D">
        <w:trPr>
          <w:cantSplit/>
          <w:trHeight w:val="83"/>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rPr>
            </w:pPr>
            <w:r w:rsidRPr="00100028">
              <w:rPr>
                <w:b/>
                <w:sz w:val="22"/>
                <w:szCs w:val="22"/>
              </w:rPr>
              <w:t>Сведения о валюте, используемой для формирования цены контракта и расчетов с поставщиками:</w:t>
            </w:r>
          </w:p>
        </w:tc>
        <w:tc>
          <w:tcPr>
            <w:tcW w:w="2779" w:type="pct"/>
          </w:tcPr>
          <w:p w:rsidR="00445A10" w:rsidRPr="00100028" w:rsidRDefault="00445A10" w:rsidP="00841601">
            <w:pPr>
              <w:jc w:val="both"/>
              <w:rPr>
                <w:b/>
              </w:rPr>
            </w:pPr>
            <w:r w:rsidRPr="00100028">
              <w:rPr>
                <w:sz w:val="22"/>
                <w:szCs w:val="22"/>
              </w:rPr>
              <w:t>Российский рубль</w:t>
            </w:r>
          </w:p>
        </w:tc>
      </w:tr>
      <w:tr w:rsidR="00445A10" w:rsidRPr="00100028" w:rsidTr="0066022D">
        <w:trPr>
          <w:cantSplit/>
          <w:trHeight w:val="1862"/>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rPr>
            </w:pPr>
            <w:r w:rsidRPr="00100028">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контракта:</w:t>
            </w:r>
          </w:p>
        </w:tc>
        <w:tc>
          <w:tcPr>
            <w:tcW w:w="2779" w:type="pct"/>
          </w:tcPr>
          <w:p w:rsidR="00445A10" w:rsidRPr="00100028" w:rsidRDefault="00445A10" w:rsidP="00841601">
            <w:pPr>
              <w:jc w:val="both"/>
              <w:rPr>
                <w:b/>
              </w:rPr>
            </w:pPr>
            <w:r w:rsidRPr="00100028">
              <w:rPr>
                <w:sz w:val="22"/>
                <w:szCs w:val="22"/>
              </w:rPr>
              <w:t>Не применяется</w:t>
            </w:r>
          </w:p>
        </w:tc>
      </w:tr>
      <w:tr w:rsidR="00445A10" w:rsidRPr="00100028" w:rsidTr="0066022D">
        <w:trPr>
          <w:cantSplit/>
          <w:trHeight w:val="375"/>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rPr>
            </w:pPr>
            <w:r w:rsidRPr="00100028">
              <w:rPr>
                <w:b/>
                <w:spacing w:val="3"/>
                <w:sz w:val="22"/>
                <w:szCs w:val="22"/>
              </w:rPr>
              <w:t>Преференции</w:t>
            </w:r>
          </w:p>
        </w:tc>
        <w:tc>
          <w:tcPr>
            <w:tcW w:w="2779" w:type="pct"/>
          </w:tcPr>
          <w:p w:rsidR="00445A10" w:rsidRPr="00100028" w:rsidRDefault="00A30512" w:rsidP="00841601">
            <w:pPr>
              <w:jc w:val="both"/>
            </w:pPr>
            <w:r w:rsidRPr="00930FC8">
              <w:rPr>
                <w:sz w:val="22"/>
                <w:szCs w:val="22"/>
              </w:rPr>
              <w:t>Субъектам малого предпринимательства и социально ориентированным некоммерческим организациям (в соответствии со Статьей 30 Федерального закона № 44-ФЗ)</w:t>
            </w:r>
          </w:p>
        </w:tc>
      </w:tr>
      <w:tr w:rsidR="00445A10" w:rsidRPr="00100028" w:rsidTr="0066022D">
        <w:trPr>
          <w:cantSplit/>
          <w:trHeight w:val="375"/>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spacing w:val="3"/>
              </w:rPr>
            </w:pPr>
            <w:r w:rsidRPr="00100028">
              <w:rPr>
                <w:b/>
                <w:spacing w:val="3"/>
                <w:sz w:val="22"/>
                <w:szCs w:val="22"/>
              </w:rPr>
              <w:t>Условия, запреты и ограничения допуска товаров, происходящих из иностранного государства</w:t>
            </w:r>
          </w:p>
        </w:tc>
        <w:tc>
          <w:tcPr>
            <w:tcW w:w="2779" w:type="pct"/>
          </w:tcPr>
          <w:p w:rsidR="00445A10" w:rsidRPr="00100028" w:rsidRDefault="00445A10" w:rsidP="00841601">
            <w:pPr>
              <w:ind w:right="82"/>
              <w:jc w:val="both"/>
              <w:rPr>
                <w:b/>
              </w:rPr>
            </w:pPr>
            <w:r w:rsidRPr="00100028">
              <w:rPr>
                <w:sz w:val="22"/>
                <w:szCs w:val="22"/>
              </w:rPr>
              <w:t>Не устанавливаются</w:t>
            </w:r>
          </w:p>
        </w:tc>
      </w:tr>
      <w:tr w:rsidR="00445A10" w:rsidRPr="00100028" w:rsidTr="0066022D">
        <w:trPr>
          <w:cantSplit/>
          <w:trHeight w:val="1270"/>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spacing w:val="3"/>
              </w:rPr>
            </w:pPr>
            <w:r w:rsidRPr="00100028">
              <w:rPr>
                <w:b/>
                <w:sz w:val="22"/>
                <w:szCs w:val="22"/>
              </w:rPr>
              <w:t>Возможность заказчика изменить условия контракта в соответствии с ст.95 Федерального закона</w:t>
            </w:r>
          </w:p>
        </w:tc>
        <w:tc>
          <w:tcPr>
            <w:tcW w:w="2779" w:type="pct"/>
          </w:tcPr>
          <w:p w:rsidR="00445A10" w:rsidRPr="00100028" w:rsidRDefault="00445A10" w:rsidP="00841601">
            <w:pPr>
              <w:jc w:val="both"/>
              <w:rPr>
                <w:highlight w:val="yellow"/>
              </w:rPr>
            </w:pPr>
            <w:r w:rsidRPr="00100028">
              <w:rPr>
                <w:sz w:val="22"/>
                <w:szCs w:val="22"/>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rPr>
            </w:pPr>
            <w:r w:rsidRPr="00100028">
              <w:rPr>
                <w:b/>
                <w:sz w:val="22"/>
                <w:szCs w:val="22"/>
              </w:rPr>
              <w:t xml:space="preserve">Размер обеспечения исполнения контракта, требования, срок и порядок его предоставления, а также информация о банковском сопровождении контракта в соответствии со </w:t>
            </w:r>
            <w:hyperlink w:anchor="Par557" w:tooltip="Ссылка на текущий документ" w:history="1">
              <w:r w:rsidRPr="00100028">
                <w:rPr>
                  <w:b/>
                  <w:sz w:val="22"/>
                  <w:szCs w:val="22"/>
                </w:rPr>
                <w:t>статьей 35</w:t>
              </w:r>
            </w:hyperlink>
            <w:r w:rsidRPr="00100028">
              <w:rPr>
                <w:b/>
                <w:sz w:val="22"/>
                <w:szCs w:val="22"/>
              </w:rPr>
              <w:t xml:space="preserve"> Федерального закона</w:t>
            </w:r>
          </w:p>
          <w:p w:rsidR="00445A10" w:rsidRPr="00100028" w:rsidRDefault="00445A10" w:rsidP="00841601">
            <w:pPr>
              <w:jc w:val="both"/>
              <w:rPr>
                <w:bCs/>
              </w:rPr>
            </w:pPr>
          </w:p>
        </w:tc>
        <w:tc>
          <w:tcPr>
            <w:tcW w:w="2779" w:type="pct"/>
          </w:tcPr>
          <w:p w:rsidR="00445A10" w:rsidRPr="00100028" w:rsidRDefault="008C0220" w:rsidP="00841601">
            <w:pPr>
              <w:tabs>
                <w:tab w:val="left" w:pos="708"/>
              </w:tabs>
              <w:jc w:val="both"/>
              <w:rPr>
                <w:color w:val="000000"/>
              </w:rPr>
            </w:pPr>
            <w:r w:rsidRPr="00100028">
              <w:rPr>
                <w:color w:val="000000"/>
                <w:sz w:val="22"/>
                <w:szCs w:val="22"/>
              </w:rPr>
              <w:t>3</w:t>
            </w:r>
            <w:r w:rsidR="00762EC2" w:rsidRPr="00100028">
              <w:rPr>
                <w:color w:val="000000"/>
                <w:sz w:val="22"/>
                <w:szCs w:val="22"/>
              </w:rPr>
              <w:t>0</w:t>
            </w:r>
            <w:r w:rsidR="00445A10" w:rsidRPr="00100028">
              <w:rPr>
                <w:color w:val="000000"/>
                <w:sz w:val="22"/>
                <w:szCs w:val="22"/>
              </w:rPr>
              <w:t xml:space="preserve">%  от  начальной  (максимальной)  цены   контракта  (цены  лота),  что  составляет: </w:t>
            </w:r>
          </w:p>
          <w:p w:rsidR="00445A10" w:rsidRPr="00100028" w:rsidRDefault="00667E6B" w:rsidP="00841601">
            <w:pPr>
              <w:tabs>
                <w:tab w:val="left" w:pos="708"/>
              </w:tabs>
              <w:jc w:val="both"/>
              <w:rPr>
                <w:bCs/>
              </w:rPr>
            </w:pPr>
            <w:r>
              <w:rPr>
                <w:sz w:val="22"/>
                <w:szCs w:val="22"/>
              </w:rPr>
              <w:t>126829</w:t>
            </w:r>
            <w:r w:rsidR="00200432" w:rsidRPr="00100028">
              <w:rPr>
                <w:sz w:val="22"/>
                <w:szCs w:val="22"/>
              </w:rPr>
              <w:t xml:space="preserve"> </w:t>
            </w:r>
            <w:r w:rsidR="00445A10" w:rsidRPr="00100028">
              <w:rPr>
                <w:bCs/>
                <w:sz w:val="22"/>
                <w:szCs w:val="22"/>
              </w:rPr>
              <w:t>(</w:t>
            </w:r>
            <w:r>
              <w:rPr>
                <w:bCs/>
                <w:sz w:val="22"/>
                <w:szCs w:val="22"/>
              </w:rPr>
              <w:t>сто двадцать шесть тысяч восемьсот двадцать девять</w:t>
            </w:r>
            <w:r w:rsidR="00445A10" w:rsidRPr="00100028">
              <w:rPr>
                <w:bCs/>
                <w:sz w:val="22"/>
                <w:szCs w:val="22"/>
              </w:rPr>
              <w:t>) рубл</w:t>
            </w:r>
            <w:r w:rsidR="00762EC2" w:rsidRPr="00100028">
              <w:rPr>
                <w:bCs/>
                <w:sz w:val="22"/>
                <w:szCs w:val="22"/>
              </w:rPr>
              <w:t>ей</w:t>
            </w:r>
            <w:r w:rsidR="00445A10" w:rsidRPr="00100028">
              <w:rPr>
                <w:bCs/>
                <w:sz w:val="22"/>
                <w:szCs w:val="22"/>
              </w:rPr>
              <w:t xml:space="preserve"> </w:t>
            </w:r>
            <w:r>
              <w:rPr>
                <w:bCs/>
                <w:sz w:val="22"/>
                <w:szCs w:val="22"/>
              </w:rPr>
              <w:t>20</w:t>
            </w:r>
            <w:r w:rsidR="00762EC2" w:rsidRPr="00100028">
              <w:rPr>
                <w:bCs/>
                <w:sz w:val="22"/>
                <w:szCs w:val="22"/>
              </w:rPr>
              <w:t xml:space="preserve"> </w:t>
            </w:r>
            <w:r w:rsidR="00445A10" w:rsidRPr="00100028">
              <w:rPr>
                <w:bCs/>
                <w:sz w:val="22"/>
                <w:szCs w:val="22"/>
              </w:rPr>
              <w:t>копе</w:t>
            </w:r>
            <w:r w:rsidR="00762EC2" w:rsidRPr="00100028">
              <w:rPr>
                <w:bCs/>
                <w:sz w:val="22"/>
                <w:szCs w:val="22"/>
              </w:rPr>
              <w:t>ек</w:t>
            </w:r>
            <w:r w:rsidR="00445A10" w:rsidRPr="00100028">
              <w:rPr>
                <w:bCs/>
                <w:sz w:val="22"/>
                <w:szCs w:val="22"/>
              </w:rPr>
              <w:t xml:space="preserve">. </w:t>
            </w:r>
          </w:p>
          <w:p w:rsidR="00445A10" w:rsidRPr="00100028" w:rsidRDefault="00445A10" w:rsidP="00841601">
            <w:pPr>
              <w:jc w:val="both"/>
            </w:pPr>
            <w:r w:rsidRPr="00100028">
              <w:rPr>
                <w:sz w:val="22"/>
                <w:szCs w:val="22"/>
              </w:rPr>
              <w:t xml:space="preserve">Способ обеспечения исполнения контракта (безотзывная банковская гарантия или передача Заказчику в залог денежных средств, в т.ч. в форме вклада (депозита)) определяется участником аукциона самостоятельно. </w:t>
            </w:r>
          </w:p>
          <w:p w:rsidR="00445A10" w:rsidRPr="001E347A" w:rsidRDefault="00445A10" w:rsidP="00E610CA">
            <w:pPr>
              <w:tabs>
                <w:tab w:val="left" w:pos="708"/>
              </w:tabs>
              <w:jc w:val="both"/>
              <w:rPr>
                <w:bCs/>
              </w:rPr>
            </w:pPr>
            <w:r w:rsidRPr="001E347A">
              <w:rPr>
                <w:sz w:val="22"/>
                <w:szCs w:val="22"/>
              </w:rPr>
              <w:t xml:space="preserve">Срок действия банковской гарантии </w:t>
            </w:r>
            <w:r w:rsidR="00E610CA" w:rsidRPr="001E347A">
              <w:rPr>
                <w:sz w:val="22"/>
                <w:szCs w:val="22"/>
              </w:rPr>
              <w:t>п</w:t>
            </w:r>
            <w:r w:rsidRPr="001E347A">
              <w:rPr>
                <w:sz w:val="22"/>
                <w:szCs w:val="22"/>
              </w:rPr>
              <w:t xml:space="preserve">о </w:t>
            </w:r>
            <w:r w:rsidR="00C22294" w:rsidRPr="001E347A">
              <w:rPr>
                <w:sz w:val="22"/>
                <w:szCs w:val="22"/>
              </w:rPr>
              <w:t>15</w:t>
            </w:r>
            <w:r w:rsidRPr="001E347A">
              <w:rPr>
                <w:sz w:val="22"/>
                <w:szCs w:val="22"/>
              </w:rPr>
              <w:t>.0</w:t>
            </w:r>
            <w:r w:rsidR="00C22294" w:rsidRPr="001E347A">
              <w:rPr>
                <w:sz w:val="22"/>
                <w:szCs w:val="22"/>
              </w:rPr>
              <w:t>8</w:t>
            </w:r>
            <w:r w:rsidRPr="001E347A">
              <w:rPr>
                <w:sz w:val="22"/>
                <w:szCs w:val="22"/>
              </w:rPr>
              <w:t>.2015.</w:t>
            </w:r>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rPr>
            </w:pPr>
            <w:r w:rsidRPr="00100028">
              <w:rPr>
                <w:b/>
                <w:sz w:val="22"/>
                <w:szCs w:val="22"/>
              </w:rPr>
              <w:t xml:space="preserve">Срок и порядок возврата Заказчиком обеспечения исполнения контракта </w:t>
            </w:r>
          </w:p>
        </w:tc>
        <w:tc>
          <w:tcPr>
            <w:tcW w:w="2779" w:type="pct"/>
          </w:tcPr>
          <w:p w:rsidR="00445A10" w:rsidRPr="00100028" w:rsidRDefault="009F50E5" w:rsidP="009F50E5">
            <w:pPr>
              <w:tabs>
                <w:tab w:val="left" w:pos="708"/>
              </w:tabs>
              <w:jc w:val="both"/>
            </w:pPr>
            <w:r>
              <w:rPr>
                <w:sz w:val="22"/>
                <w:szCs w:val="22"/>
              </w:rPr>
              <w:t>Денежные средства возвращаются Подрядчику</w:t>
            </w:r>
            <w:r w:rsidR="00445A10" w:rsidRPr="00100028">
              <w:rPr>
                <w:sz w:val="22"/>
                <w:szCs w:val="22"/>
              </w:rPr>
              <w:t xml:space="preserve"> государственного контракта при условии надлежащего исполнения им всех своих обязательств по данному контракту в течение 10 (десяти) банковских дней со дня получения Заказчиком соответствующего письменного требования Подрядчика. Денежные средства возвращаются на банковский счет, указанный Подрядчиком в этом письменном требовании.</w:t>
            </w:r>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rPr>
            </w:pPr>
            <w:r w:rsidRPr="00100028">
              <w:rPr>
                <w:b/>
                <w:sz w:val="22"/>
                <w:szCs w:val="22"/>
              </w:rPr>
              <w:t xml:space="preserve">Условия признания победителя аукциона (или иного участника аукциона) </w:t>
            </w:r>
            <w:proofErr w:type="gramStart"/>
            <w:r w:rsidRPr="00100028">
              <w:rPr>
                <w:b/>
                <w:sz w:val="22"/>
                <w:szCs w:val="22"/>
              </w:rPr>
              <w:t>уклонившимися</w:t>
            </w:r>
            <w:proofErr w:type="gramEnd"/>
            <w:r w:rsidRPr="00100028">
              <w:rPr>
                <w:b/>
                <w:sz w:val="22"/>
                <w:szCs w:val="22"/>
              </w:rPr>
              <w:t xml:space="preserve"> от заключения контракта.</w:t>
            </w:r>
          </w:p>
          <w:p w:rsidR="00445A10" w:rsidRPr="00100028" w:rsidRDefault="00445A10" w:rsidP="00841601">
            <w:pPr>
              <w:jc w:val="both"/>
              <w:rPr>
                <w:b/>
              </w:rPr>
            </w:pPr>
          </w:p>
        </w:tc>
        <w:tc>
          <w:tcPr>
            <w:tcW w:w="2779" w:type="pct"/>
          </w:tcPr>
          <w:p w:rsidR="00445A10" w:rsidRPr="00100028" w:rsidRDefault="00445A10" w:rsidP="00841601">
            <w:pPr>
              <w:tabs>
                <w:tab w:val="left" w:pos="708"/>
              </w:tabs>
              <w:jc w:val="both"/>
            </w:pPr>
            <w:proofErr w:type="gramStart"/>
            <w:r w:rsidRPr="00100028">
              <w:rPr>
                <w:sz w:val="22"/>
                <w:szCs w:val="22"/>
              </w:rPr>
              <w:t>Победитель электронного аукциона признается уклонившимся от заключения контракта в случае, если в сроки, предусмотренные статьей 70 Федерального закона,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по истечении 13 (тринадцати) дней с даты размещения в единой информационной системе протокола подведения итогов, или не исполнил требования, предусмотренные статьей 37</w:t>
            </w:r>
            <w:proofErr w:type="gramEnd"/>
            <w:r w:rsidRPr="00100028">
              <w:rPr>
                <w:sz w:val="22"/>
                <w:szCs w:val="22"/>
              </w:rPr>
              <w:t xml:space="preserve"> Федерального закона (в случае снижения при проведении такого аукциона цены контракта на 25 % и более от начальной (максимальной) цены контракта).</w:t>
            </w:r>
          </w:p>
        </w:tc>
      </w:tr>
      <w:tr w:rsidR="00445A10" w:rsidRPr="00100028" w:rsidTr="0066022D">
        <w:trPr>
          <w:cantSplit/>
          <w:trHeight w:val="172"/>
        </w:trPr>
        <w:tc>
          <w:tcPr>
            <w:tcW w:w="413" w:type="pct"/>
          </w:tcPr>
          <w:p w:rsidR="00445A10" w:rsidRPr="00100028" w:rsidRDefault="00445A10" w:rsidP="006C636A">
            <w:pPr>
              <w:pStyle w:val="a5"/>
              <w:widowControl w:val="0"/>
              <w:numPr>
                <w:ilvl w:val="0"/>
                <w:numId w:val="1"/>
              </w:numPr>
              <w:suppressAutoHyphens w:val="0"/>
              <w:spacing w:after="0"/>
              <w:ind w:left="720" w:hanging="360"/>
              <w:rPr>
                <w:szCs w:val="22"/>
              </w:rPr>
            </w:pPr>
          </w:p>
        </w:tc>
        <w:tc>
          <w:tcPr>
            <w:tcW w:w="1808" w:type="pct"/>
          </w:tcPr>
          <w:p w:rsidR="00445A10" w:rsidRPr="00100028" w:rsidRDefault="00445A10" w:rsidP="00841601">
            <w:pPr>
              <w:jc w:val="both"/>
              <w:rPr>
                <w:b/>
              </w:rPr>
            </w:pPr>
            <w:r w:rsidRPr="00100028">
              <w:rPr>
                <w:b/>
                <w:spacing w:val="3"/>
                <w:sz w:val="22"/>
                <w:szCs w:val="22"/>
              </w:rPr>
              <w:t>Банковские реквизиты расчетного счета заказчика для внесения обеспечения контракта</w:t>
            </w:r>
          </w:p>
        </w:tc>
        <w:tc>
          <w:tcPr>
            <w:tcW w:w="2779" w:type="pct"/>
          </w:tcPr>
          <w:p w:rsidR="00445A10" w:rsidRPr="00100028" w:rsidRDefault="00445A10" w:rsidP="00841601">
            <w:pPr>
              <w:jc w:val="both"/>
            </w:pPr>
            <w:r w:rsidRPr="00100028">
              <w:rPr>
                <w:sz w:val="22"/>
                <w:szCs w:val="22"/>
              </w:rPr>
              <w:t>ИНН/КПП: 2539049088/253901001</w:t>
            </w:r>
          </w:p>
          <w:p w:rsidR="00445A10" w:rsidRPr="00100028" w:rsidRDefault="00445A10" w:rsidP="00841601">
            <w:pPr>
              <w:jc w:val="both"/>
            </w:pPr>
            <w:r w:rsidRPr="00100028">
              <w:rPr>
                <w:sz w:val="22"/>
                <w:szCs w:val="22"/>
              </w:rPr>
              <w:t xml:space="preserve">Лицевой счет № 20206X17010 </w:t>
            </w:r>
            <w:proofErr w:type="gramStart"/>
            <w:r w:rsidRPr="00100028">
              <w:rPr>
                <w:sz w:val="22"/>
                <w:szCs w:val="22"/>
              </w:rPr>
              <w:t>в</w:t>
            </w:r>
            <w:proofErr w:type="gramEnd"/>
            <w:r w:rsidRPr="00100028">
              <w:rPr>
                <w:sz w:val="22"/>
                <w:szCs w:val="22"/>
              </w:rPr>
              <w:t xml:space="preserve"> </w:t>
            </w:r>
          </w:p>
          <w:p w:rsidR="00445A10" w:rsidRPr="00100028" w:rsidRDefault="00445A10" w:rsidP="00841601">
            <w:pPr>
              <w:jc w:val="both"/>
            </w:pPr>
            <w:r w:rsidRPr="00100028">
              <w:rPr>
                <w:sz w:val="22"/>
                <w:szCs w:val="22"/>
              </w:rPr>
              <w:t xml:space="preserve">УФК по Приморскому краю </w:t>
            </w:r>
          </w:p>
          <w:p w:rsidR="00445A10" w:rsidRPr="00100028" w:rsidRDefault="00445A10" w:rsidP="00841601">
            <w:pPr>
              <w:jc w:val="both"/>
            </w:pPr>
            <w:r w:rsidRPr="00100028">
              <w:rPr>
                <w:sz w:val="22"/>
                <w:szCs w:val="22"/>
              </w:rPr>
              <w:t>Расчетный счет № 40501810205072000002</w:t>
            </w:r>
          </w:p>
          <w:p w:rsidR="00445A10" w:rsidRPr="00100028" w:rsidRDefault="00445A10" w:rsidP="00841601">
            <w:pPr>
              <w:jc w:val="both"/>
            </w:pPr>
            <w:r w:rsidRPr="00100028">
              <w:rPr>
                <w:sz w:val="22"/>
                <w:szCs w:val="22"/>
              </w:rPr>
              <w:t xml:space="preserve">в </w:t>
            </w:r>
            <w:proofErr w:type="gramStart"/>
            <w:r w:rsidR="00667E6B">
              <w:rPr>
                <w:sz w:val="22"/>
                <w:szCs w:val="22"/>
              </w:rPr>
              <w:t>Дальневосточном</w:t>
            </w:r>
            <w:proofErr w:type="gramEnd"/>
            <w:r w:rsidR="00667E6B">
              <w:rPr>
                <w:sz w:val="22"/>
                <w:szCs w:val="22"/>
              </w:rPr>
              <w:t xml:space="preserve"> ГУ Банка России</w:t>
            </w:r>
            <w:r w:rsidRPr="00100028">
              <w:rPr>
                <w:sz w:val="22"/>
                <w:szCs w:val="22"/>
              </w:rPr>
              <w:t>, г.</w:t>
            </w:r>
            <w:r w:rsidR="00667E6B">
              <w:rPr>
                <w:sz w:val="22"/>
                <w:szCs w:val="22"/>
              </w:rPr>
              <w:t xml:space="preserve"> </w:t>
            </w:r>
            <w:r w:rsidRPr="00100028">
              <w:rPr>
                <w:sz w:val="22"/>
                <w:szCs w:val="22"/>
              </w:rPr>
              <w:t>Владивосток</w:t>
            </w:r>
          </w:p>
          <w:p w:rsidR="00445A10" w:rsidRPr="00100028" w:rsidRDefault="00445A10" w:rsidP="00841601">
            <w:pPr>
              <w:jc w:val="both"/>
              <w:rPr>
                <w:highlight w:val="yellow"/>
              </w:rPr>
            </w:pPr>
            <w:r w:rsidRPr="00100028">
              <w:rPr>
                <w:sz w:val="22"/>
                <w:szCs w:val="22"/>
              </w:rPr>
              <w:t>БИК № 040507001</w:t>
            </w:r>
          </w:p>
        </w:tc>
      </w:tr>
      <w:tr w:rsidR="00977919" w:rsidRPr="00100028" w:rsidTr="0066022D">
        <w:trPr>
          <w:cantSplit/>
          <w:trHeight w:val="1887"/>
        </w:trPr>
        <w:tc>
          <w:tcPr>
            <w:tcW w:w="413" w:type="pct"/>
          </w:tcPr>
          <w:p w:rsidR="00977919" w:rsidRPr="00100028" w:rsidRDefault="00977919" w:rsidP="006C636A">
            <w:pPr>
              <w:pStyle w:val="a5"/>
              <w:widowControl w:val="0"/>
              <w:numPr>
                <w:ilvl w:val="0"/>
                <w:numId w:val="1"/>
              </w:numPr>
              <w:suppressAutoHyphens w:val="0"/>
              <w:spacing w:after="0"/>
              <w:ind w:left="720" w:hanging="360"/>
              <w:rPr>
                <w:szCs w:val="22"/>
              </w:rPr>
            </w:pPr>
          </w:p>
        </w:tc>
        <w:tc>
          <w:tcPr>
            <w:tcW w:w="1808" w:type="pct"/>
          </w:tcPr>
          <w:p w:rsidR="00977919" w:rsidRPr="00100028" w:rsidRDefault="00977919" w:rsidP="00841601">
            <w:pPr>
              <w:jc w:val="both"/>
            </w:pPr>
            <w:r w:rsidRPr="00100028">
              <w:rPr>
                <w:b/>
                <w:sz w:val="22"/>
                <w:szCs w:val="22"/>
              </w:rPr>
              <w:t xml:space="preserve">Требования к качеству, техническим характеристикам товара, требования к его безопасности, требования к функциональным характеристикам (потребительским свойствам) товара, требования к размерам, упаковке, отгрузке товара и иные показатели, связанные с определением соответствия поставляемого товара потребностям заказчика: </w:t>
            </w:r>
          </w:p>
        </w:tc>
        <w:tc>
          <w:tcPr>
            <w:tcW w:w="2779" w:type="pct"/>
          </w:tcPr>
          <w:p w:rsidR="00977919" w:rsidRPr="00100028" w:rsidRDefault="00977919" w:rsidP="00563870">
            <w:pPr>
              <w:jc w:val="both"/>
              <w:rPr>
                <w:b/>
              </w:rPr>
            </w:pPr>
            <w:r w:rsidRPr="00100028">
              <w:rPr>
                <w:sz w:val="22"/>
                <w:szCs w:val="22"/>
              </w:rPr>
              <w:t xml:space="preserve">Согласно части 3.2. Техническое </w:t>
            </w:r>
            <w:r w:rsidR="00563870" w:rsidRPr="00100028">
              <w:rPr>
                <w:sz w:val="22"/>
                <w:szCs w:val="22"/>
              </w:rPr>
              <w:t>задание</w:t>
            </w:r>
            <w:r w:rsidRPr="00100028">
              <w:rPr>
                <w:sz w:val="22"/>
                <w:szCs w:val="22"/>
              </w:rPr>
              <w:t xml:space="preserve"> и Разделу 4. Проект контракта, Документац</w:t>
            </w:r>
            <w:proofErr w:type="gramStart"/>
            <w:r w:rsidRPr="00100028">
              <w:rPr>
                <w:sz w:val="22"/>
                <w:szCs w:val="22"/>
              </w:rPr>
              <w:t>ии ау</w:t>
            </w:r>
            <w:proofErr w:type="gramEnd"/>
            <w:r w:rsidRPr="00100028">
              <w:rPr>
                <w:sz w:val="22"/>
                <w:szCs w:val="22"/>
              </w:rPr>
              <w:t xml:space="preserve">кциона в электронной форме. </w:t>
            </w:r>
          </w:p>
        </w:tc>
      </w:tr>
      <w:tr w:rsidR="00977919" w:rsidRPr="00100028" w:rsidTr="0066022D">
        <w:trPr>
          <w:cantSplit/>
          <w:trHeight w:val="172"/>
        </w:trPr>
        <w:tc>
          <w:tcPr>
            <w:tcW w:w="413" w:type="pct"/>
          </w:tcPr>
          <w:p w:rsidR="00977919" w:rsidRPr="00100028" w:rsidRDefault="00977919" w:rsidP="006C636A">
            <w:pPr>
              <w:pStyle w:val="a5"/>
              <w:widowControl w:val="0"/>
              <w:numPr>
                <w:ilvl w:val="0"/>
                <w:numId w:val="1"/>
              </w:numPr>
              <w:suppressAutoHyphens w:val="0"/>
              <w:spacing w:after="0"/>
              <w:ind w:left="720" w:hanging="360"/>
              <w:rPr>
                <w:color w:val="000000"/>
                <w:szCs w:val="22"/>
              </w:rPr>
            </w:pPr>
          </w:p>
        </w:tc>
        <w:tc>
          <w:tcPr>
            <w:tcW w:w="1808" w:type="pct"/>
          </w:tcPr>
          <w:p w:rsidR="00977919" w:rsidRPr="00100028" w:rsidRDefault="00977919" w:rsidP="00841601">
            <w:pPr>
              <w:jc w:val="both"/>
              <w:rPr>
                <w:b/>
                <w:color w:val="000000"/>
              </w:rPr>
            </w:pPr>
            <w:r w:rsidRPr="00100028">
              <w:rPr>
                <w:b/>
                <w:sz w:val="22"/>
                <w:szCs w:val="22"/>
              </w:rPr>
              <w:t>Количество поставляемого товара, объема выполняемых работ, оказываемых услуг:</w:t>
            </w:r>
          </w:p>
        </w:tc>
        <w:tc>
          <w:tcPr>
            <w:tcW w:w="2779" w:type="pct"/>
          </w:tcPr>
          <w:p w:rsidR="00977919" w:rsidRPr="00100028" w:rsidRDefault="00977919" w:rsidP="00563870">
            <w:pPr>
              <w:jc w:val="both"/>
              <w:rPr>
                <w:b/>
                <w:highlight w:val="yellow"/>
              </w:rPr>
            </w:pPr>
            <w:r w:rsidRPr="00100028">
              <w:rPr>
                <w:sz w:val="22"/>
                <w:szCs w:val="22"/>
              </w:rPr>
              <w:t xml:space="preserve">Согласно части 3.2. Техническое </w:t>
            </w:r>
            <w:r w:rsidR="00563870" w:rsidRPr="00100028">
              <w:rPr>
                <w:sz w:val="22"/>
                <w:szCs w:val="22"/>
              </w:rPr>
              <w:t>задание</w:t>
            </w:r>
            <w:r w:rsidRPr="00100028">
              <w:rPr>
                <w:sz w:val="22"/>
                <w:szCs w:val="22"/>
              </w:rPr>
              <w:t xml:space="preserve"> и Разделу 4. Проект контракта, Документац</w:t>
            </w:r>
            <w:proofErr w:type="gramStart"/>
            <w:r w:rsidRPr="00100028">
              <w:rPr>
                <w:sz w:val="22"/>
                <w:szCs w:val="22"/>
              </w:rPr>
              <w:t>ии ау</w:t>
            </w:r>
            <w:proofErr w:type="gramEnd"/>
            <w:r w:rsidRPr="00100028">
              <w:rPr>
                <w:sz w:val="22"/>
                <w:szCs w:val="22"/>
              </w:rPr>
              <w:t xml:space="preserve">кциона в электронной форме. </w:t>
            </w:r>
          </w:p>
        </w:tc>
      </w:tr>
      <w:tr w:rsidR="00977919" w:rsidRPr="00100028" w:rsidTr="0066022D">
        <w:trPr>
          <w:cantSplit/>
          <w:trHeight w:val="172"/>
        </w:trPr>
        <w:tc>
          <w:tcPr>
            <w:tcW w:w="413" w:type="pct"/>
          </w:tcPr>
          <w:p w:rsidR="00977919" w:rsidRPr="00100028" w:rsidRDefault="00977919" w:rsidP="006C636A">
            <w:pPr>
              <w:pStyle w:val="a5"/>
              <w:widowControl w:val="0"/>
              <w:numPr>
                <w:ilvl w:val="0"/>
                <w:numId w:val="1"/>
              </w:numPr>
              <w:suppressAutoHyphens w:val="0"/>
              <w:spacing w:after="0"/>
              <w:ind w:left="720" w:hanging="360"/>
              <w:rPr>
                <w:szCs w:val="22"/>
              </w:rPr>
            </w:pPr>
          </w:p>
        </w:tc>
        <w:tc>
          <w:tcPr>
            <w:tcW w:w="1808" w:type="pct"/>
          </w:tcPr>
          <w:p w:rsidR="00977919" w:rsidRPr="00100028" w:rsidRDefault="00977919" w:rsidP="00841601">
            <w:pPr>
              <w:widowControl w:val="0"/>
              <w:autoSpaceDE w:val="0"/>
              <w:autoSpaceDN w:val="0"/>
              <w:adjustRightInd w:val="0"/>
              <w:rPr>
                <w:b/>
                <w:color w:val="000000"/>
              </w:rPr>
            </w:pPr>
            <w:r w:rsidRPr="00100028">
              <w:rPr>
                <w:b/>
                <w:sz w:val="22"/>
                <w:szCs w:val="22"/>
              </w:rPr>
              <w:t>Форма, срок и порядок оплаты контракта</w:t>
            </w:r>
            <w:r w:rsidRPr="00100028">
              <w:rPr>
                <w:b/>
                <w:color w:val="000000"/>
                <w:sz w:val="22"/>
                <w:szCs w:val="22"/>
              </w:rPr>
              <w:t xml:space="preserve"> </w:t>
            </w:r>
          </w:p>
        </w:tc>
        <w:tc>
          <w:tcPr>
            <w:tcW w:w="2779" w:type="pct"/>
          </w:tcPr>
          <w:p w:rsidR="005945D9" w:rsidRPr="00E610CA" w:rsidRDefault="00BE2552" w:rsidP="005945D9">
            <w:pPr>
              <w:widowControl w:val="0"/>
              <w:autoSpaceDE w:val="0"/>
              <w:autoSpaceDN w:val="0"/>
              <w:adjustRightInd w:val="0"/>
              <w:jc w:val="both"/>
            </w:pPr>
            <w:r w:rsidRPr="00E610CA">
              <w:rPr>
                <w:sz w:val="22"/>
                <w:szCs w:val="22"/>
              </w:rPr>
              <w:t>Оплата производится в безналичном порядке путем перечисления Заказчиком денежных средств на указанный в контракте расчетный счет Подрядчика. Оплата производится в рублях РФ.</w:t>
            </w:r>
          </w:p>
          <w:p w:rsidR="005945D9" w:rsidRPr="00E610CA" w:rsidRDefault="005945D9" w:rsidP="005945D9">
            <w:pPr>
              <w:widowControl w:val="0"/>
              <w:autoSpaceDE w:val="0"/>
              <w:autoSpaceDN w:val="0"/>
              <w:adjustRightInd w:val="0"/>
              <w:jc w:val="both"/>
            </w:pPr>
            <w:r w:rsidRPr="00E610CA">
              <w:rPr>
                <w:sz w:val="22"/>
                <w:szCs w:val="22"/>
              </w:rPr>
              <w:t>Оплата производится за полностью выполненные  работы на основании подписанных Заказчиком, Подрядчиком и уполномоченным лицом по осуществлению строительного контроля Актов о приемке выполненных работ (форма КС-2), Справку о стоимости выполненных работ и затрат (форма КС-3), предоставленной текущей исполнительной документации и предъявленных счетов (счетов-фактур).</w:t>
            </w:r>
          </w:p>
          <w:p w:rsidR="005945D9" w:rsidRPr="00E610CA" w:rsidRDefault="005945D9" w:rsidP="005945D9">
            <w:pPr>
              <w:pStyle w:val="Style13"/>
              <w:widowControl/>
              <w:tabs>
                <w:tab w:val="left" w:pos="852"/>
              </w:tabs>
              <w:spacing w:line="240" w:lineRule="auto"/>
              <w:ind w:firstLine="567"/>
            </w:pPr>
            <w:r w:rsidRPr="00E610CA">
              <w:rPr>
                <w:sz w:val="22"/>
                <w:szCs w:val="22"/>
              </w:rPr>
              <w:t xml:space="preserve">Оплата производится в течение 23 (двадцати трех) банковских дней с момента приемки - сдачи окончательных результатов  выполненных работ, либо, в случаях, предусмотренных контрактом, со дня подписания Акта </w:t>
            </w:r>
            <w:proofErr w:type="spellStart"/>
            <w:r w:rsidRPr="00E610CA">
              <w:rPr>
                <w:sz w:val="22"/>
                <w:szCs w:val="22"/>
              </w:rPr>
              <w:t>взаимосверки</w:t>
            </w:r>
            <w:proofErr w:type="spellEnd"/>
            <w:r w:rsidRPr="00E610CA">
              <w:rPr>
                <w:sz w:val="22"/>
                <w:szCs w:val="22"/>
              </w:rPr>
              <w:t xml:space="preserve"> обязательств на основании представленных Подрядчиком счета и счета-фактуры, а также после выполнения Подрядчиком полного объема работ, предусмотренных контрактом, подписания Сторонами Акта выполненных работ.</w:t>
            </w:r>
          </w:p>
          <w:p w:rsidR="00977919" w:rsidRPr="00E610CA" w:rsidRDefault="00BE2552" w:rsidP="00BE2552">
            <w:pPr>
              <w:jc w:val="both"/>
            </w:pPr>
            <w:r w:rsidRPr="00E610CA">
              <w:rPr>
                <w:sz w:val="22"/>
                <w:szCs w:val="22"/>
              </w:rPr>
              <w:t>Днем исполнения Заказчиком по оплате считается дата списания денежных средств со счета Заказчика.</w:t>
            </w:r>
          </w:p>
        </w:tc>
      </w:tr>
      <w:tr w:rsidR="00977919" w:rsidRPr="00100028" w:rsidTr="0066022D">
        <w:trPr>
          <w:cantSplit/>
          <w:trHeight w:val="172"/>
        </w:trPr>
        <w:tc>
          <w:tcPr>
            <w:tcW w:w="413" w:type="pct"/>
          </w:tcPr>
          <w:p w:rsidR="00977919" w:rsidRPr="00100028" w:rsidRDefault="00977919" w:rsidP="006C636A">
            <w:pPr>
              <w:pStyle w:val="a5"/>
              <w:widowControl w:val="0"/>
              <w:numPr>
                <w:ilvl w:val="0"/>
                <w:numId w:val="1"/>
              </w:numPr>
              <w:suppressAutoHyphens w:val="0"/>
              <w:spacing w:after="0"/>
              <w:ind w:left="720" w:hanging="360"/>
              <w:rPr>
                <w:szCs w:val="22"/>
              </w:rPr>
            </w:pPr>
          </w:p>
        </w:tc>
        <w:tc>
          <w:tcPr>
            <w:tcW w:w="1808" w:type="pct"/>
          </w:tcPr>
          <w:p w:rsidR="00977919" w:rsidRPr="00100028" w:rsidRDefault="00977919" w:rsidP="00841601">
            <w:pPr>
              <w:jc w:val="both"/>
              <w:rPr>
                <w:b/>
              </w:rPr>
            </w:pPr>
            <w:r w:rsidRPr="00100028">
              <w:rPr>
                <w:b/>
                <w:sz w:val="22"/>
                <w:szCs w:val="22"/>
              </w:rPr>
              <w:t xml:space="preserve">Срок подписания контракта: </w:t>
            </w:r>
          </w:p>
        </w:tc>
        <w:tc>
          <w:tcPr>
            <w:tcW w:w="2779" w:type="pct"/>
          </w:tcPr>
          <w:p w:rsidR="00977919" w:rsidRPr="00E610CA" w:rsidRDefault="00977919" w:rsidP="00841601">
            <w:pPr>
              <w:jc w:val="both"/>
              <w:rPr>
                <w:color w:val="000000"/>
              </w:rPr>
            </w:pPr>
            <w:r w:rsidRPr="00E610CA">
              <w:rPr>
                <w:color w:val="000000"/>
                <w:sz w:val="22"/>
                <w:szCs w:val="22"/>
              </w:rPr>
              <w:t>Контракт должен быть заключен не ранее чем через 10 (десять) дней со дня размещения на официальном сайте протокола подведения итогов аукциона в электронной форме.</w:t>
            </w:r>
          </w:p>
          <w:p w:rsidR="00977919" w:rsidRPr="00E610CA" w:rsidRDefault="00977919" w:rsidP="00841601">
            <w:pPr>
              <w:jc w:val="both"/>
              <w:rPr>
                <w:highlight w:val="cyan"/>
              </w:rPr>
            </w:pPr>
            <w:r w:rsidRPr="00E610CA">
              <w:rPr>
                <w:sz w:val="22"/>
                <w:szCs w:val="22"/>
              </w:rPr>
              <w:t>Контракт считается заключенным с момента направления оператором электронной площадки участнику открытого аукциона в электронной форме контракта, подписанного электронной цифровой подписью Заказчика.</w:t>
            </w:r>
          </w:p>
        </w:tc>
      </w:tr>
      <w:tr w:rsidR="00977919" w:rsidRPr="00100028" w:rsidTr="0066022D">
        <w:trPr>
          <w:cantSplit/>
          <w:trHeight w:val="172"/>
        </w:trPr>
        <w:tc>
          <w:tcPr>
            <w:tcW w:w="413" w:type="pct"/>
          </w:tcPr>
          <w:p w:rsidR="00977919" w:rsidRPr="00100028" w:rsidRDefault="00977919" w:rsidP="006C636A">
            <w:pPr>
              <w:pStyle w:val="a5"/>
              <w:widowControl w:val="0"/>
              <w:numPr>
                <w:ilvl w:val="0"/>
                <w:numId w:val="1"/>
              </w:numPr>
              <w:suppressAutoHyphens w:val="0"/>
              <w:spacing w:after="0"/>
              <w:ind w:left="720" w:hanging="360"/>
              <w:rPr>
                <w:szCs w:val="22"/>
              </w:rPr>
            </w:pPr>
          </w:p>
        </w:tc>
        <w:tc>
          <w:tcPr>
            <w:tcW w:w="1808" w:type="pct"/>
          </w:tcPr>
          <w:p w:rsidR="00977919" w:rsidRPr="00100028" w:rsidRDefault="00977919" w:rsidP="00841601">
            <w:pPr>
              <w:jc w:val="both"/>
              <w:rPr>
                <w:b/>
              </w:rPr>
            </w:pPr>
            <w:r w:rsidRPr="00100028">
              <w:rPr>
                <w:b/>
                <w:sz w:val="22"/>
                <w:szCs w:val="22"/>
              </w:rPr>
              <w:t>Возможность заказчика изменить условия контракта</w:t>
            </w:r>
          </w:p>
          <w:p w:rsidR="00977919" w:rsidRPr="00100028" w:rsidRDefault="00977919" w:rsidP="00841601">
            <w:pPr>
              <w:jc w:val="both"/>
              <w:rPr>
                <w:b/>
              </w:rPr>
            </w:pPr>
          </w:p>
        </w:tc>
        <w:tc>
          <w:tcPr>
            <w:tcW w:w="2779" w:type="pct"/>
          </w:tcPr>
          <w:p w:rsidR="00977919" w:rsidRPr="00E610CA" w:rsidRDefault="00977919" w:rsidP="00841601">
            <w:pPr>
              <w:jc w:val="both"/>
            </w:pPr>
            <w:r w:rsidRPr="00E610CA">
              <w:rPr>
                <w:sz w:val="22"/>
                <w:szCs w:val="22"/>
              </w:rPr>
              <w:t>Допускается изменение существенных условий контракт по соглашению сторон в следующих случаях:</w:t>
            </w:r>
          </w:p>
          <w:p w:rsidR="00977919" w:rsidRPr="00E610CA" w:rsidRDefault="00977919" w:rsidP="00841601">
            <w:pPr>
              <w:jc w:val="both"/>
            </w:pPr>
            <w:r w:rsidRPr="00E610CA">
              <w:rPr>
                <w:sz w:val="22"/>
                <w:szCs w:val="22"/>
              </w:rPr>
              <w:t>1) при снижении цены контракта без изменения предусмотренных контрактом объема работы, качества  выполняемой работы и иных условий контракта;</w:t>
            </w:r>
          </w:p>
          <w:p w:rsidR="00977919" w:rsidRPr="00E610CA" w:rsidRDefault="00977919" w:rsidP="00841601">
            <w:pPr>
              <w:jc w:val="both"/>
              <w:rPr>
                <w:highlight w:val="cyan"/>
              </w:rPr>
            </w:pPr>
            <w:r w:rsidRPr="00E610CA">
              <w:rPr>
                <w:sz w:val="22"/>
                <w:szCs w:val="22"/>
              </w:rPr>
              <w:t>2)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услуг.</w:t>
            </w:r>
          </w:p>
        </w:tc>
      </w:tr>
      <w:tr w:rsidR="00977919" w:rsidRPr="00100028" w:rsidTr="0066022D">
        <w:trPr>
          <w:cantSplit/>
          <w:trHeight w:val="172"/>
        </w:trPr>
        <w:tc>
          <w:tcPr>
            <w:tcW w:w="413" w:type="pct"/>
          </w:tcPr>
          <w:p w:rsidR="00977919" w:rsidRPr="00100028" w:rsidRDefault="00977919" w:rsidP="006C636A">
            <w:pPr>
              <w:pStyle w:val="a5"/>
              <w:widowControl w:val="0"/>
              <w:numPr>
                <w:ilvl w:val="0"/>
                <w:numId w:val="1"/>
              </w:numPr>
              <w:suppressAutoHyphens w:val="0"/>
              <w:spacing w:after="0"/>
              <w:ind w:left="720" w:hanging="360"/>
              <w:rPr>
                <w:szCs w:val="22"/>
              </w:rPr>
            </w:pPr>
          </w:p>
        </w:tc>
        <w:tc>
          <w:tcPr>
            <w:tcW w:w="1808" w:type="pct"/>
          </w:tcPr>
          <w:p w:rsidR="00977919" w:rsidRPr="00100028" w:rsidRDefault="00977919" w:rsidP="00841601">
            <w:pPr>
              <w:jc w:val="both"/>
              <w:rPr>
                <w:b/>
              </w:rPr>
            </w:pPr>
            <w:r w:rsidRPr="00100028">
              <w:rPr>
                <w:b/>
                <w:sz w:val="22"/>
                <w:szCs w:val="22"/>
              </w:rPr>
              <w:t>Возможность расторжения контракта в одностороннем порядке</w:t>
            </w:r>
          </w:p>
        </w:tc>
        <w:tc>
          <w:tcPr>
            <w:tcW w:w="2779" w:type="pct"/>
          </w:tcPr>
          <w:p w:rsidR="00977919" w:rsidRPr="00E610CA" w:rsidRDefault="00977919" w:rsidP="00841601">
            <w:pPr>
              <w:autoSpaceDE w:val="0"/>
              <w:jc w:val="both"/>
              <w:rPr>
                <w:bCs/>
                <w:kern w:val="1"/>
              </w:rPr>
            </w:pPr>
            <w:r w:rsidRPr="00E610CA">
              <w:rPr>
                <w:bCs/>
                <w:kern w:val="1"/>
                <w:sz w:val="22"/>
                <w:szCs w:val="22"/>
              </w:rPr>
              <w:t>Расторжение контракта допускается:</w:t>
            </w:r>
          </w:p>
          <w:p w:rsidR="00977919" w:rsidRPr="00E610CA" w:rsidRDefault="00977919" w:rsidP="00841601">
            <w:pPr>
              <w:autoSpaceDE w:val="0"/>
              <w:jc w:val="both"/>
              <w:rPr>
                <w:bCs/>
                <w:kern w:val="1"/>
              </w:rPr>
            </w:pPr>
            <w:r w:rsidRPr="00E610CA">
              <w:rPr>
                <w:bCs/>
                <w:kern w:val="1"/>
                <w:sz w:val="22"/>
                <w:szCs w:val="22"/>
              </w:rPr>
              <w:t>- по соглашению Сторон;</w:t>
            </w:r>
          </w:p>
          <w:p w:rsidR="00977919" w:rsidRPr="00E610CA" w:rsidRDefault="00977919" w:rsidP="00841601">
            <w:pPr>
              <w:autoSpaceDE w:val="0"/>
              <w:jc w:val="both"/>
              <w:rPr>
                <w:bCs/>
                <w:kern w:val="1"/>
              </w:rPr>
            </w:pPr>
            <w:r w:rsidRPr="00E610CA">
              <w:rPr>
                <w:bCs/>
                <w:kern w:val="1"/>
                <w:sz w:val="22"/>
                <w:szCs w:val="22"/>
              </w:rPr>
              <w:t>- по решению суда;</w:t>
            </w:r>
          </w:p>
          <w:p w:rsidR="00977919" w:rsidRPr="00E610CA" w:rsidRDefault="00977919" w:rsidP="00841601">
            <w:pPr>
              <w:autoSpaceDE w:val="0"/>
              <w:jc w:val="both"/>
              <w:rPr>
                <w:bCs/>
                <w:kern w:val="1"/>
              </w:rPr>
            </w:pPr>
            <w:r w:rsidRPr="00E610CA">
              <w:rPr>
                <w:bCs/>
                <w:kern w:val="1"/>
                <w:sz w:val="22"/>
                <w:szCs w:val="22"/>
              </w:rPr>
              <w:t>- в случае одностороннего отказа стороны контракта от исполнения контракта в соответствии с гражданским законодательством Российской Федерации. Любые изменения и дополнения к Контракту действительны лишь при условии, если они подписаны уполномоченными на то лицами Сторон.</w:t>
            </w:r>
          </w:p>
        </w:tc>
      </w:tr>
      <w:tr w:rsidR="00667E6B" w:rsidRPr="00100028" w:rsidTr="0066022D">
        <w:trPr>
          <w:cantSplit/>
          <w:trHeight w:val="172"/>
        </w:trPr>
        <w:tc>
          <w:tcPr>
            <w:tcW w:w="413" w:type="pct"/>
          </w:tcPr>
          <w:p w:rsidR="00667E6B" w:rsidRPr="00100028" w:rsidRDefault="00667E6B" w:rsidP="006C636A">
            <w:pPr>
              <w:pStyle w:val="a5"/>
              <w:widowControl w:val="0"/>
              <w:numPr>
                <w:ilvl w:val="0"/>
                <w:numId w:val="1"/>
              </w:numPr>
              <w:suppressAutoHyphens w:val="0"/>
              <w:spacing w:after="0"/>
              <w:ind w:left="720" w:hanging="360"/>
              <w:rPr>
                <w:szCs w:val="22"/>
              </w:rPr>
            </w:pPr>
          </w:p>
        </w:tc>
        <w:tc>
          <w:tcPr>
            <w:tcW w:w="1808" w:type="pct"/>
          </w:tcPr>
          <w:p w:rsidR="00667E6B" w:rsidRPr="00100028" w:rsidRDefault="00667E6B" w:rsidP="00841601">
            <w:pPr>
              <w:jc w:val="both"/>
              <w:rPr>
                <w:b/>
              </w:rPr>
            </w:pPr>
            <w:r w:rsidRPr="00735E58">
              <w:rPr>
                <w:b/>
                <w:sz w:val="22"/>
                <w:szCs w:val="22"/>
              </w:rPr>
              <w:t>Ограничение участия в определении поставщика (подрядчика, исполнителя), установленное в соответствии с Федеральным законом № 44-ФЗ (согласно пункту 4 статьи 42 Федерального закона № 44-ФЗ)</w:t>
            </w:r>
          </w:p>
        </w:tc>
        <w:tc>
          <w:tcPr>
            <w:tcW w:w="2779" w:type="pct"/>
          </w:tcPr>
          <w:p w:rsidR="00667E6B" w:rsidRPr="00E610CA" w:rsidRDefault="00667E6B" w:rsidP="00841601">
            <w:pPr>
              <w:autoSpaceDE w:val="0"/>
              <w:jc w:val="both"/>
              <w:rPr>
                <w:bCs/>
                <w:kern w:val="1"/>
              </w:rPr>
            </w:pPr>
            <w:proofErr w:type="gramStart"/>
            <w:r w:rsidRPr="00E610CA">
              <w:rPr>
                <w:sz w:val="22"/>
                <w:szCs w:val="22"/>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E610CA">
              <w:rPr>
                <w:sz w:val="22"/>
                <w:szCs w:val="22"/>
              </w:rPr>
              <w:t>выгодоприобретателями</w:t>
            </w:r>
            <w:proofErr w:type="spellEnd"/>
            <w:r w:rsidRPr="00E610CA">
              <w:rPr>
                <w:sz w:val="22"/>
                <w:szCs w:val="22"/>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E610CA">
              <w:rPr>
                <w:sz w:val="22"/>
                <w:szCs w:val="22"/>
              </w:rPr>
              <w:t xml:space="preserve"> </w:t>
            </w:r>
            <w:proofErr w:type="gramStart"/>
            <w:r w:rsidRPr="00E610CA">
              <w:rPr>
                <w:sz w:val="22"/>
                <w:szCs w:val="22"/>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E610CA">
              <w:rPr>
                <w:sz w:val="22"/>
                <w:szCs w:val="22"/>
              </w:rPr>
              <w:t>неполнородными</w:t>
            </w:r>
            <w:proofErr w:type="spellEnd"/>
            <w:r w:rsidRPr="00E610CA">
              <w:rPr>
                <w:sz w:val="22"/>
                <w:szCs w:val="22"/>
              </w:rPr>
              <w:t xml:space="preserve"> (имеющими общих отца или мать) братьями и сестрами), усыновителями или усыновленными указанных физических лиц.</w:t>
            </w:r>
            <w:proofErr w:type="gramEnd"/>
            <w:r w:rsidRPr="00E610CA">
              <w:rPr>
                <w:sz w:val="22"/>
                <w:szCs w:val="22"/>
              </w:rPr>
              <w:t xml:space="preserve"> Под </w:t>
            </w:r>
            <w:proofErr w:type="spellStart"/>
            <w:r w:rsidRPr="00E610CA">
              <w:rPr>
                <w:sz w:val="22"/>
                <w:szCs w:val="22"/>
              </w:rPr>
              <w:t>выгодоприобретателями</w:t>
            </w:r>
            <w:proofErr w:type="spellEnd"/>
            <w:r w:rsidRPr="00E610CA">
              <w:rPr>
                <w:sz w:val="22"/>
                <w:szCs w:val="22"/>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bl>
    <w:p w:rsidR="00445A10" w:rsidRDefault="00445A10" w:rsidP="00841601">
      <w:pPr>
        <w:tabs>
          <w:tab w:val="left" w:pos="0"/>
        </w:tabs>
        <w:ind w:firstLine="680"/>
        <w:jc w:val="center"/>
        <w:rPr>
          <w:b/>
          <w:kern w:val="32"/>
        </w:rPr>
      </w:pPr>
    </w:p>
    <w:p w:rsidR="001E347A" w:rsidRDefault="001E347A" w:rsidP="00841601">
      <w:pPr>
        <w:tabs>
          <w:tab w:val="left" w:pos="0"/>
        </w:tabs>
        <w:ind w:firstLine="680"/>
        <w:jc w:val="center"/>
        <w:rPr>
          <w:b/>
          <w:kern w:val="32"/>
        </w:rPr>
      </w:pPr>
    </w:p>
    <w:p w:rsidR="001E347A" w:rsidRDefault="001E347A" w:rsidP="00841601">
      <w:pPr>
        <w:tabs>
          <w:tab w:val="left" w:pos="0"/>
        </w:tabs>
        <w:ind w:firstLine="680"/>
        <w:jc w:val="center"/>
        <w:rPr>
          <w:b/>
          <w:kern w:val="32"/>
        </w:rPr>
      </w:pPr>
    </w:p>
    <w:p w:rsidR="00100028" w:rsidRDefault="00100028" w:rsidP="00100028">
      <w:pPr>
        <w:pStyle w:val="a9"/>
        <w:numPr>
          <w:ilvl w:val="1"/>
          <w:numId w:val="3"/>
        </w:numPr>
        <w:shd w:val="clear" w:color="auto" w:fill="FFFFFF"/>
        <w:jc w:val="center"/>
        <w:rPr>
          <w:b/>
          <w:bCs/>
          <w:spacing w:val="-1"/>
        </w:rPr>
      </w:pPr>
      <w:r>
        <w:rPr>
          <w:b/>
          <w:bCs/>
          <w:spacing w:val="-1"/>
        </w:rPr>
        <w:t xml:space="preserve">ОБОСНОВАНИЕ </w:t>
      </w:r>
      <w:proofErr w:type="gramStart"/>
      <w:r>
        <w:rPr>
          <w:b/>
          <w:bCs/>
          <w:spacing w:val="-1"/>
        </w:rPr>
        <w:t>НАЧАЛЬНОЙ</w:t>
      </w:r>
      <w:proofErr w:type="gramEnd"/>
      <w:r>
        <w:rPr>
          <w:b/>
          <w:bCs/>
          <w:spacing w:val="-1"/>
        </w:rPr>
        <w:t xml:space="preserve"> (МАКСИМАЛЬНОЙ)</w:t>
      </w:r>
    </w:p>
    <w:p w:rsidR="00E03C08" w:rsidRPr="00E03C08" w:rsidRDefault="00100028" w:rsidP="00100028">
      <w:pPr>
        <w:pStyle w:val="a9"/>
        <w:shd w:val="clear" w:color="auto" w:fill="FFFFFF"/>
        <w:ind w:left="1440"/>
        <w:jc w:val="center"/>
        <w:rPr>
          <w:b/>
          <w:bCs/>
          <w:spacing w:val="-1"/>
        </w:rPr>
      </w:pPr>
      <w:r>
        <w:rPr>
          <w:b/>
          <w:bCs/>
          <w:spacing w:val="-1"/>
        </w:rPr>
        <w:t>ЦЕНЫ КОНТРАКТА</w:t>
      </w:r>
    </w:p>
    <w:p w:rsidR="00A7336F" w:rsidRPr="00A7336F" w:rsidRDefault="00A7336F" w:rsidP="00A7336F">
      <w:pPr>
        <w:jc w:val="both"/>
        <w:rPr>
          <w:color w:val="000000"/>
          <w:sz w:val="22"/>
          <w:szCs w:val="22"/>
        </w:rPr>
      </w:pPr>
    </w:p>
    <w:p w:rsidR="00A7336F" w:rsidRDefault="00A7336F" w:rsidP="00100028">
      <w:pPr>
        <w:ind w:firstLine="709"/>
        <w:jc w:val="both"/>
        <w:rPr>
          <w:color w:val="000000"/>
        </w:rPr>
      </w:pPr>
      <w:r w:rsidRPr="00100028">
        <w:rPr>
          <w:color w:val="000000"/>
        </w:rPr>
        <w:t xml:space="preserve">ФБЛПУ «Санаторий – профилакторий «Золотой берег» ФНС России» </w:t>
      </w:r>
      <w:r w:rsidR="003C42C4" w:rsidRPr="00100028">
        <w:rPr>
          <w:color w:val="000000"/>
        </w:rPr>
        <w:t>разработана проектно-сметная документация</w:t>
      </w:r>
      <w:r w:rsidRPr="00100028">
        <w:rPr>
          <w:color w:val="000000"/>
        </w:rPr>
        <w:t xml:space="preserve"> на </w:t>
      </w:r>
      <w:r w:rsidR="008C0220" w:rsidRPr="00100028">
        <w:t xml:space="preserve">выполнение работ по </w:t>
      </w:r>
      <w:r w:rsidR="009F50E5">
        <w:t>капитальному</w:t>
      </w:r>
      <w:r w:rsidR="008C0220" w:rsidRPr="00100028">
        <w:t xml:space="preserve"> ремонту </w:t>
      </w:r>
      <w:r w:rsidR="009F50E5">
        <w:t xml:space="preserve">по укреплению фундаментов </w:t>
      </w:r>
      <w:r w:rsidR="008C0220" w:rsidRPr="00100028">
        <w:t>«Консервация здания объекта Столовая ФБЛПУ «Санаторий-профилакторий «Золотой берег» ФНС Росси</w:t>
      </w:r>
      <w:r w:rsidR="004A2166">
        <w:t>и</w:t>
      </w:r>
      <w:r w:rsidR="008C0220" w:rsidRPr="00100028">
        <w:t>»</w:t>
      </w:r>
      <w:r w:rsidRPr="00100028">
        <w:rPr>
          <w:color w:val="000000"/>
        </w:rPr>
        <w:t xml:space="preserve"> с целью определения начально</w:t>
      </w:r>
      <w:r w:rsidR="003C42C4" w:rsidRPr="00100028">
        <w:rPr>
          <w:color w:val="000000"/>
        </w:rPr>
        <w:t xml:space="preserve">й (максимальной) цены контракта. </w:t>
      </w:r>
    </w:p>
    <w:p w:rsidR="009F50E5" w:rsidRPr="00580693" w:rsidRDefault="009F50E5" w:rsidP="009F50E5">
      <w:pPr>
        <w:ind w:firstLine="709"/>
        <w:jc w:val="both"/>
      </w:pPr>
      <w:r>
        <w:t>Начальная (минимальная) цена контракта 422 764 рубля 00 копеек</w:t>
      </w:r>
      <w:r w:rsidR="001E347A">
        <w:t>.</w:t>
      </w:r>
    </w:p>
    <w:p w:rsidR="009F50E5" w:rsidRPr="00100028" w:rsidRDefault="009F50E5" w:rsidP="00100028">
      <w:pPr>
        <w:ind w:firstLine="709"/>
        <w:jc w:val="both"/>
        <w:rPr>
          <w:color w:val="000000"/>
        </w:rPr>
      </w:pPr>
    </w:p>
    <w:p w:rsidR="003C42C4" w:rsidRPr="00100028" w:rsidRDefault="003C42C4" w:rsidP="00100028">
      <w:pPr>
        <w:pStyle w:val="a9"/>
        <w:numPr>
          <w:ilvl w:val="0"/>
          <w:numId w:val="5"/>
        </w:numPr>
        <w:tabs>
          <w:tab w:val="left" w:pos="993"/>
        </w:tabs>
        <w:ind w:left="0" w:firstLine="709"/>
        <w:jc w:val="both"/>
      </w:pPr>
      <w:r w:rsidRPr="00100028">
        <w:t>Проектно-сметная документация. (</w:t>
      </w:r>
      <w:proofErr w:type="gramStart"/>
      <w:r w:rsidRPr="00100028">
        <w:t>Размещена</w:t>
      </w:r>
      <w:proofErr w:type="gramEnd"/>
      <w:r w:rsidRPr="00100028">
        <w:t xml:space="preserve"> в составе настоящего извещения  данного электронного аукциона).</w:t>
      </w:r>
    </w:p>
    <w:p w:rsidR="003C42C4" w:rsidRDefault="003C42C4" w:rsidP="003C42C4">
      <w:pPr>
        <w:jc w:val="both"/>
        <w:rPr>
          <w:color w:val="000000"/>
          <w:sz w:val="22"/>
          <w:szCs w:val="22"/>
        </w:rPr>
      </w:pPr>
    </w:p>
    <w:p w:rsidR="00E610CA" w:rsidRDefault="00E610CA" w:rsidP="003C42C4">
      <w:pPr>
        <w:jc w:val="both"/>
        <w:rPr>
          <w:color w:val="000000"/>
          <w:sz w:val="22"/>
          <w:szCs w:val="22"/>
        </w:rPr>
      </w:pPr>
    </w:p>
    <w:p w:rsidR="00E610CA" w:rsidRDefault="00E610CA" w:rsidP="003C42C4">
      <w:pPr>
        <w:jc w:val="both"/>
        <w:rPr>
          <w:color w:val="000000"/>
          <w:sz w:val="22"/>
          <w:szCs w:val="22"/>
        </w:rPr>
      </w:pPr>
    </w:p>
    <w:p w:rsidR="00735CF2" w:rsidRDefault="00100028" w:rsidP="00735CF2">
      <w:pPr>
        <w:jc w:val="center"/>
        <w:outlineLvl w:val="0"/>
        <w:rPr>
          <w:b/>
        </w:rPr>
      </w:pPr>
      <w:r>
        <w:rPr>
          <w:b/>
        </w:rPr>
        <w:lastRenderedPageBreak/>
        <w:t xml:space="preserve">3.2. </w:t>
      </w:r>
      <w:r w:rsidR="00735CF2">
        <w:rPr>
          <w:b/>
        </w:rPr>
        <w:t xml:space="preserve">ТЕХНИЧЕСКОЕ ЗАДАНИЕ </w:t>
      </w:r>
    </w:p>
    <w:p w:rsidR="009F50E5" w:rsidRPr="00C908EF" w:rsidRDefault="009F50E5" w:rsidP="009F50E5">
      <w:pPr>
        <w:jc w:val="center"/>
        <w:outlineLvl w:val="0"/>
        <w:rPr>
          <w:b/>
        </w:rPr>
      </w:pPr>
      <w:r>
        <w:rPr>
          <w:b/>
        </w:rPr>
        <w:t>Основание для производства работ: Капитальный ремонт</w:t>
      </w:r>
      <w:r w:rsidRPr="00803792">
        <w:rPr>
          <w:b/>
        </w:rPr>
        <w:t xml:space="preserve"> </w:t>
      </w:r>
      <w:r>
        <w:rPr>
          <w:b/>
        </w:rPr>
        <w:t>по укреплению фундаментов «Консервация здания</w:t>
      </w:r>
      <w:r w:rsidRPr="00A1270F">
        <w:rPr>
          <w:b/>
        </w:rPr>
        <w:t xml:space="preserve"> </w:t>
      </w:r>
      <w:r>
        <w:rPr>
          <w:b/>
        </w:rPr>
        <w:t>объ</w:t>
      </w:r>
      <w:r w:rsidRPr="00466CF9">
        <w:rPr>
          <w:b/>
        </w:rPr>
        <w:t>екта Столовая</w:t>
      </w:r>
      <w:r>
        <w:rPr>
          <w:b/>
        </w:rPr>
        <w:t xml:space="preserve"> ФБЛ</w:t>
      </w:r>
      <w:r w:rsidRPr="00044291">
        <w:rPr>
          <w:b/>
        </w:rPr>
        <w:t>ПУ «Санаторий-профилакт</w:t>
      </w:r>
      <w:r>
        <w:rPr>
          <w:b/>
        </w:rPr>
        <w:t>орий «Золотой берег» ФНС России»</w:t>
      </w:r>
    </w:p>
    <w:p w:rsidR="009F50E5" w:rsidRPr="00C908EF" w:rsidRDefault="009F50E5" w:rsidP="009F50E5">
      <w:pPr>
        <w:jc w:val="both"/>
      </w:pPr>
    </w:p>
    <w:p w:rsidR="009F50E5" w:rsidRDefault="009F50E5" w:rsidP="009F50E5">
      <w:pPr>
        <w:jc w:val="both"/>
      </w:pPr>
      <w:r>
        <w:t>Сроки выполнения работ: с момента подписания контракта  45</w:t>
      </w:r>
      <w:r w:rsidRPr="00ED74C6">
        <w:t xml:space="preserve"> </w:t>
      </w:r>
      <w:r>
        <w:t xml:space="preserve">(сорок пять) календарных </w:t>
      </w:r>
      <w:r w:rsidRPr="00ED74C6">
        <w:t>дней</w:t>
      </w:r>
      <w:r>
        <w:t>.</w:t>
      </w:r>
    </w:p>
    <w:p w:rsidR="001E347A" w:rsidRPr="00ED74C6" w:rsidRDefault="001E347A" w:rsidP="009F50E5">
      <w:pPr>
        <w:jc w:val="both"/>
      </w:pPr>
    </w:p>
    <w:p w:rsidR="009F50E5" w:rsidRPr="001E347A" w:rsidRDefault="009F50E5" w:rsidP="001E347A">
      <w:pPr>
        <w:pStyle w:val="a9"/>
        <w:numPr>
          <w:ilvl w:val="0"/>
          <w:numId w:val="11"/>
        </w:numPr>
        <w:outlineLvl w:val="0"/>
        <w:rPr>
          <w:b/>
        </w:rPr>
      </w:pPr>
      <w:r w:rsidRPr="001E347A">
        <w:rPr>
          <w:b/>
        </w:rPr>
        <w:t>Ведомость объемов работ</w:t>
      </w:r>
    </w:p>
    <w:tbl>
      <w:tblPr>
        <w:tblW w:w="9795" w:type="dxa"/>
        <w:tblInd w:w="94" w:type="dxa"/>
        <w:tblLook w:val="04A0"/>
      </w:tblPr>
      <w:tblGrid>
        <w:gridCol w:w="513"/>
        <w:gridCol w:w="1972"/>
        <w:gridCol w:w="4054"/>
        <w:gridCol w:w="1839"/>
        <w:gridCol w:w="1417"/>
      </w:tblGrid>
      <w:tr w:rsidR="009F50E5" w:rsidRPr="001E347A" w:rsidTr="001E347A">
        <w:trPr>
          <w:trHeight w:val="276"/>
        </w:trPr>
        <w:tc>
          <w:tcPr>
            <w:tcW w:w="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50E5" w:rsidRPr="001E347A" w:rsidRDefault="009F50E5" w:rsidP="009F50E5">
            <w:pPr>
              <w:jc w:val="center"/>
            </w:pPr>
            <w:r w:rsidRPr="001E347A">
              <w:rPr>
                <w:sz w:val="22"/>
                <w:szCs w:val="22"/>
              </w:rPr>
              <w:t xml:space="preserve">№ </w:t>
            </w:r>
            <w:proofErr w:type="spellStart"/>
            <w:proofErr w:type="gramStart"/>
            <w:r w:rsidRPr="001E347A">
              <w:rPr>
                <w:sz w:val="22"/>
                <w:szCs w:val="22"/>
              </w:rPr>
              <w:t>п</w:t>
            </w:r>
            <w:proofErr w:type="spellEnd"/>
            <w:proofErr w:type="gramEnd"/>
            <w:r w:rsidR="00E610CA" w:rsidRPr="001E347A">
              <w:rPr>
                <w:sz w:val="22"/>
                <w:szCs w:val="22"/>
              </w:rPr>
              <w:t>/</w:t>
            </w:r>
            <w:proofErr w:type="spellStart"/>
            <w:r w:rsidRPr="001E347A">
              <w:rPr>
                <w:sz w:val="22"/>
                <w:szCs w:val="22"/>
              </w:rPr>
              <w:t>п</w:t>
            </w:r>
            <w:proofErr w:type="spellEnd"/>
          </w:p>
        </w:tc>
        <w:tc>
          <w:tcPr>
            <w:tcW w:w="19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50E5" w:rsidRPr="001E347A" w:rsidRDefault="009F50E5" w:rsidP="009F50E5">
            <w:pPr>
              <w:jc w:val="center"/>
            </w:pPr>
            <w:r w:rsidRPr="001E347A">
              <w:rPr>
                <w:sz w:val="22"/>
                <w:szCs w:val="22"/>
              </w:rPr>
              <w:t>Обоснование</w:t>
            </w:r>
          </w:p>
        </w:tc>
        <w:tc>
          <w:tcPr>
            <w:tcW w:w="40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50E5" w:rsidRPr="001E347A" w:rsidRDefault="009F50E5" w:rsidP="009F50E5">
            <w:pPr>
              <w:jc w:val="center"/>
            </w:pPr>
            <w:r w:rsidRPr="001E347A">
              <w:rPr>
                <w:sz w:val="22"/>
                <w:szCs w:val="22"/>
              </w:rPr>
              <w:t>Наименование</w:t>
            </w:r>
          </w:p>
        </w:tc>
        <w:tc>
          <w:tcPr>
            <w:tcW w:w="18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50E5" w:rsidRPr="001E347A" w:rsidRDefault="009F50E5" w:rsidP="009F50E5">
            <w:pPr>
              <w:jc w:val="center"/>
            </w:pPr>
            <w:r w:rsidRPr="001E347A">
              <w:rPr>
                <w:sz w:val="22"/>
                <w:szCs w:val="22"/>
              </w:rPr>
              <w:t xml:space="preserve">Ед. </w:t>
            </w:r>
            <w:proofErr w:type="spellStart"/>
            <w:r w:rsidRPr="001E347A">
              <w:rPr>
                <w:sz w:val="22"/>
                <w:szCs w:val="22"/>
              </w:rPr>
              <w:t>изм</w:t>
            </w:r>
            <w:proofErr w:type="spellEnd"/>
            <w:r w:rsidRPr="001E347A">
              <w:rPr>
                <w:sz w:val="22"/>
                <w:szCs w:val="22"/>
              </w:rPr>
              <w:t>.</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50E5" w:rsidRPr="001E347A" w:rsidRDefault="009F50E5" w:rsidP="00E610CA">
            <w:pPr>
              <w:jc w:val="center"/>
            </w:pPr>
            <w:r w:rsidRPr="001E347A">
              <w:rPr>
                <w:sz w:val="22"/>
                <w:szCs w:val="22"/>
              </w:rPr>
              <w:t>Кол</w:t>
            </w:r>
            <w:r w:rsidR="00E610CA" w:rsidRPr="001E347A">
              <w:rPr>
                <w:sz w:val="22"/>
                <w:szCs w:val="22"/>
              </w:rPr>
              <w:t>-во</w:t>
            </w:r>
          </w:p>
        </w:tc>
      </w:tr>
      <w:tr w:rsidR="009F50E5" w:rsidRPr="001E347A" w:rsidTr="001E347A">
        <w:trPr>
          <w:trHeight w:val="276"/>
        </w:trPr>
        <w:tc>
          <w:tcPr>
            <w:tcW w:w="513" w:type="dxa"/>
            <w:vMerge/>
            <w:tcBorders>
              <w:top w:val="single" w:sz="4" w:space="0" w:color="auto"/>
              <w:left w:val="single" w:sz="4" w:space="0" w:color="auto"/>
              <w:bottom w:val="single" w:sz="4" w:space="0" w:color="auto"/>
              <w:right w:val="single" w:sz="4" w:space="0" w:color="auto"/>
            </w:tcBorders>
            <w:vAlign w:val="center"/>
            <w:hideMark/>
          </w:tcPr>
          <w:p w:rsidR="009F50E5" w:rsidRPr="001E347A" w:rsidRDefault="009F50E5" w:rsidP="009F50E5"/>
        </w:tc>
        <w:tc>
          <w:tcPr>
            <w:tcW w:w="1972" w:type="dxa"/>
            <w:vMerge/>
            <w:tcBorders>
              <w:top w:val="single" w:sz="4" w:space="0" w:color="auto"/>
              <w:left w:val="single" w:sz="4" w:space="0" w:color="auto"/>
              <w:bottom w:val="single" w:sz="4" w:space="0" w:color="auto"/>
              <w:right w:val="single" w:sz="4" w:space="0" w:color="auto"/>
            </w:tcBorders>
            <w:vAlign w:val="center"/>
            <w:hideMark/>
          </w:tcPr>
          <w:p w:rsidR="009F50E5" w:rsidRPr="001E347A" w:rsidRDefault="009F50E5" w:rsidP="009F50E5"/>
        </w:tc>
        <w:tc>
          <w:tcPr>
            <w:tcW w:w="4054" w:type="dxa"/>
            <w:vMerge/>
            <w:tcBorders>
              <w:top w:val="single" w:sz="4" w:space="0" w:color="auto"/>
              <w:left w:val="single" w:sz="4" w:space="0" w:color="auto"/>
              <w:bottom w:val="single" w:sz="4" w:space="0" w:color="auto"/>
              <w:right w:val="single" w:sz="4" w:space="0" w:color="auto"/>
            </w:tcBorders>
            <w:vAlign w:val="center"/>
            <w:hideMark/>
          </w:tcPr>
          <w:p w:rsidR="009F50E5" w:rsidRPr="001E347A" w:rsidRDefault="009F50E5" w:rsidP="009F50E5"/>
        </w:tc>
        <w:tc>
          <w:tcPr>
            <w:tcW w:w="1839" w:type="dxa"/>
            <w:vMerge/>
            <w:tcBorders>
              <w:top w:val="single" w:sz="4" w:space="0" w:color="auto"/>
              <w:left w:val="single" w:sz="4" w:space="0" w:color="auto"/>
              <w:bottom w:val="single" w:sz="4" w:space="0" w:color="auto"/>
              <w:right w:val="single" w:sz="4" w:space="0" w:color="auto"/>
            </w:tcBorders>
            <w:vAlign w:val="center"/>
            <w:hideMark/>
          </w:tcPr>
          <w:p w:rsidR="009F50E5" w:rsidRPr="001E347A" w:rsidRDefault="009F50E5" w:rsidP="009F50E5"/>
        </w:tc>
        <w:tc>
          <w:tcPr>
            <w:tcW w:w="1417" w:type="dxa"/>
            <w:vMerge/>
            <w:tcBorders>
              <w:top w:val="single" w:sz="4" w:space="0" w:color="auto"/>
              <w:left w:val="single" w:sz="4" w:space="0" w:color="auto"/>
              <w:bottom w:val="single" w:sz="4" w:space="0" w:color="auto"/>
              <w:right w:val="single" w:sz="4" w:space="0" w:color="auto"/>
            </w:tcBorders>
            <w:vAlign w:val="center"/>
            <w:hideMark/>
          </w:tcPr>
          <w:p w:rsidR="009F50E5" w:rsidRPr="001E347A" w:rsidRDefault="009F50E5" w:rsidP="009F50E5"/>
        </w:tc>
      </w:tr>
      <w:tr w:rsidR="009F50E5" w:rsidRPr="001E347A" w:rsidTr="001E347A">
        <w:trPr>
          <w:trHeight w:val="276"/>
        </w:trPr>
        <w:tc>
          <w:tcPr>
            <w:tcW w:w="513" w:type="dxa"/>
            <w:vMerge/>
            <w:tcBorders>
              <w:top w:val="single" w:sz="4" w:space="0" w:color="auto"/>
              <w:left w:val="single" w:sz="4" w:space="0" w:color="auto"/>
              <w:bottom w:val="single" w:sz="4" w:space="0" w:color="auto"/>
              <w:right w:val="single" w:sz="4" w:space="0" w:color="auto"/>
            </w:tcBorders>
            <w:vAlign w:val="center"/>
            <w:hideMark/>
          </w:tcPr>
          <w:p w:rsidR="009F50E5" w:rsidRPr="001E347A" w:rsidRDefault="009F50E5" w:rsidP="009F50E5"/>
        </w:tc>
        <w:tc>
          <w:tcPr>
            <w:tcW w:w="1972" w:type="dxa"/>
            <w:vMerge/>
            <w:tcBorders>
              <w:top w:val="single" w:sz="4" w:space="0" w:color="auto"/>
              <w:left w:val="single" w:sz="4" w:space="0" w:color="auto"/>
              <w:bottom w:val="single" w:sz="4" w:space="0" w:color="auto"/>
              <w:right w:val="single" w:sz="4" w:space="0" w:color="auto"/>
            </w:tcBorders>
            <w:vAlign w:val="center"/>
            <w:hideMark/>
          </w:tcPr>
          <w:p w:rsidR="009F50E5" w:rsidRPr="001E347A" w:rsidRDefault="009F50E5" w:rsidP="009F50E5"/>
        </w:tc>
        <w:tc>
          <w:tcPr>
            <w:tcW w:w="4054" w:type="dxa"/>
            <w:vMerge/>
            <w:tcBorders>
              <w:top w:val="single" w:sz="4" w:space="0" w:color="auto"/>
              <w:left w:val="single" w:sz="4" w:space="0" w:color="auto"/>
              <w:bottom w:val="single" w:sz="4" w:space="0" w:color="auto"/>
              <w:right w:val="single" w:sz="4" w:space="0" w:color="auto"/>
            </w:tcBorders>
            <w:vAlign w:val="center"/>
            <w:hideMark/>
          </w:tcPr>
          <w:p w:rsidR="009F50E5" w:rsidRPr="001E347A" w:rsidRDefault="009F50E5" w:rsidP="009F50E5"/>
        </w:tc>
        <w:tc>
          <w:tcPr>
            <w:tcW w:w="1839" w:type="dxa"/>
            <w:vMerge/>
            <w:tcBorders>
              <w:top w:val="single" w:sz="4" w:space="0" w:color="auto"/>
              <w:left w:val="single" w:sz="4" w:space="0" w:color="auto"/>
              <w:bottom w:val="single" w:sz="4" w:space="0" w:color="auto"/>
              <w:right w:val="single" w:sz="4" w:space="0" w:color="auto"/>
            </w:tcBorders>
            <w:vAlign w:val="center"/>
            <w:hideMark/>
          </w:tcPr>
          <w:p w:rsidR="009F50E5" w:rsidRPr="001E347A" w:rsidRDefault="009F50E5" w:rsidP="009F50E5"/>
        </w:tc>
        <w:tc>
          <w:tcPr>
            <w:tcW w:w="1417" w:type="dxa"/>
            <w:vMerge/>
            <w:tcBorders>
              <w:top w:val="single" w:sz="4" w:space="0" w:color="auto"/>
              <w:left w:val="single" w:sz="4" w:space="0" w:color="auto"/>
              <w:bottom w:val="single" w:sz="4" w:space="0" w:color="auto"/>
              <w:right w:val="single" w:sz="4" w:space="0" w:color="auto"/>
            </w:tcBorders>
            <w:vAlign w:val="center"/>
            <w:hideMark/>
          </w:tcPr>
          <w:p w:rsidR="009F50E5" w:rsidRPr="001E347A" w:rsidRDefault="009F50E5" w:rsidP="009F50E5"/>
        </w:tc>
      </w:tr>
      <w:tr w:rsidR="009F50E5" w:rsidRPr="001E347A" w:rsidTr="001E347A">
        <w:trPr>
          <w:trHeight w:val="47"/>
        </w:trPr>
        <w:tc>
          <w:tcPr>
            <w:tcW w:w="513" w:type="dxa"/>
            <w:tcBorders>
              <w:top w:val="nil"/>
              <w:left w:val="single" w:sz="4" w:space="0" w:color="auto"/>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1</w:t>
            </w:r>
          </w:p>
        </w:tc>
        <w:tc>
          <w:tcPr>
            <w:tcW w:w="1972" w:type="dxa"/>
            <w:tcBorders>
              <w:top w:val="nil"/>
              <w:left w:val="nil"/>
              <w:bottom w:val="single" w:sz="4" w:space="0" w:color="auto"/>
              <w:right w:val="single" w:sz="4" w:space="0" w:color="auto"/>
            </w:tcBorders>
            <w:shd w:val="clear" w:color="auto" w:fill="auto"/>
            <w:noWrap/>
            <w:vAlign w:val="center"/>
            <w:hideMark/>
          </w:tcPr>
          <w:p w:rsidR="009F50E5" w:rsidRPr="001E347A" w:rsidRDefault="009F50E5" w:rsidP="009F50E5">
            <w:pPr>
              <w:jc w:val="center"/>
            </w:pPr>
            <w:r w:rsidRPr="001E347A">
              <w:rPr>
                <w:sz w:val="22"/>
                <w:szCs w:val="22"/>
              </w:rPr>
              <w:t>2</w:t>
            </w:r>
          </w:p>
        </w:tc>
        <w:tc>
          <w:tcPr>
            <w:tcW w:w="4054" w:type="dxa"/>
            <w:tcBorders>
              <w:top w:val="nil"/>
              <w:left w:val="nil"/>
              <w:bottom w:val="single" w:sz="4" w:space="0" w:color="auto"/>
              <w:right w:val="single" w:sz="4" w:space="0" w:color="auto"/>
            </w:tcBorders>
            <w:shd w:val="clear" w:color="auto" w:fill="auto"/>
            <w:vAlign w:val="center"/>
            <w:hideMark/>
          </w:tcPr>
          <w:p w:rsidR="009F50E5" w:rsidRPr="001E347A" w:rsidRDefault="009F50E5" w:rsidP="009F50E5">
            <w:pPr>
              <w:jc w:val="center"/>
            </w:pPr>
            <w:r w:rsidRPr="001E347A">
              <w:rPr>
                <w:sz w:val="22"/>
                <w:szCs w:val="22"/>
              </w:rPr>
              <w:t>3</w:t>
            </w:r>
          </w:p>
        </w:tc>
        <w:tc>
          <w:tcPr>
            <w:tcW w:w="1839" w:type="dxa"/>
            <w:tcBorders>
              <w:top w:val="nil"/>
              <w:left w:val="nil"/>
              <w:bottom w:val="single" w:sz="4" w:space="0" w:color="auto"/>
              <w:right w:val="single" w:sz="4" w:space="0" w:color="auto"/>
            </w:tcBorders>
            <w:shd w:val="clear" w:color="auto" w:fill="auto"/>
            <w:vAlign w:val="center"/>
            <w:hideMark/>
          </w:tcPr>
          <w:p w:rsidR="009F50E5" w:rsidRPr="001E347A" w:rsidRDefault="009F50E5" w:rsidP="009F50E5">
            <w:pPr>
              <w:jc w:val="center"/>
            </w:pPr>
            <w:r w:rsidRPr="001E347A">
              <w:rPr>
                <w:sz w:val="22"/>
                <w:szCs w:val="22"/>
              </w:rPr>
              <w:t>4</w:t>
            </w:r>
          </w:p>
        </w:tc>
        <w:tc>
          <w:tcPr>
            <w:tcW w:w="1417"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5</w:t>
            </w:r>
          </w:p>
        </w:tc>
      </w:tr>
      <w:tr w:rsidR="009F50E5" w:rsidRPr="001E347A" w:rsidTr="001E347A">
        <w:trPr>
          <w:trHeight w:val="737"/>
        </w:trPr>
        <w:tc>
          <w:tcPr>
            <w:tcW w:w="513" w:type="dxa"/>
            <w:tcBorders>
              <w:top w:val="nil"/>
              <w:left w:val="single" w:sz="4" w:space="0" w:color="auto"/>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1</w:t>
            </w:r>
          </w:p>
        </w:tc>
        <w:tc>
          <w:tcPr>
            <w:tcW w:w="1972" w:type="dxa"/>
            <w:tcBorders>
              <w:top w:val="nil"/>
              <w:left w:val="nil"/>
              <w:bottom w:val="single" w:sz="4" w:space="0" w:color="auto"/>
              <w:right w:val="single" w:sz="4" w:space="0" w:color="auto"/>
            </w:tcBorders>
            <w:shd w:val="clear" w:color="auto" w:fill="auto"/>
            <w:hideMark/>
          </w:tcPr>
          <w:p w:rsidR="009F50E5" w:rsidRPr="001E347A" w:rsidRDefault="009F50E5" w:rsidP="009F50E5">
            <w:pPr>
              <w:rPr>
                <w:b/>
                <w:bCs/>
              </w:rPr>
            </w:pPr>
            <w:r w:rsidRPr="001E347A">
              <w:rPr>
                <w:b/>
                <w:bCs/>
                <w:sz w:val="22"/>
                <w:szCs w:val="22"/>
              </w:rPr>
              <w:t>ТЕР05-03-001-04</w:t>
            </w:r>
          </w:p>
        </w:tc>
        <w:tc>
          <w:tcPr>
            <w:tcW w:w="4054" w:type="dxa"/>
            <w:tcBorders>
              <w:top w:val="nil"/>
              <w:left w:val="nil"/>
              <w:bottom w:val="single" w:sz="4" w:space="0" w:color="auto"/>
              <w:right w:val="single" w:sz="4" w:space="0" w:color="auto"/>
            </w:tcBorders>
            <w:shd w:val="clear" w:color="auto" w:fill="auto"/>
            <w:hideMark/>
          </w:tcPr>
          <w:p w:rsidR="009F50E5" w:rsidRPr="001E347A" w:rsidRDefault="009F50E5" w:rsidP="009F50E5">
            <w:r w:rsidRPr="001E347A">
              <w:rPr>
                <w:sz w:val="22"/>
                <w:szCs w:val="22"/>
              </w:rPr>
              <w:t>Цементация грунтов нисходящим способом при поглощении цемента и песка: до 1200 кг</w:t>
            </w:r>
          </w:p>
        </w:tc>
        <w:tc>
          <w:tcPr>
            <w:tcW w:w="1839"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100 м цементируемой части скважины</w:t>
            </w:r>
          </w:p>
        </w:tc>
        <w:tc>
          <w:tcPr>
            <w:tcW w:w="1417"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0,13</w:t>
            </w:r>
          </w:p>
        </w:tc>
      </w:tr>
      <w:tr w:rsidR="009F50E5" w:rsidRPr="001E347A" w:rsidTr="001E347A">
        <w:trPr>
          <w:trHeight w:val="393"/>
        </w:trPr>
        <w:tc>
          <w:tcPr>
            <w:tcW w:w="513" w:type="dxa"/>
            <w:tcBorders>
              <w:top w:val="nil"/>
              <w:left w:val="single" w:sz="4" w:space="0" w:color="auto"/>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2</w:t>
            </w:r>
          </w:p>
        </w:tc>
        <w:tc>
          <w:tcPr>
            <w:tcW w:w="1972" w:type="dxa"/>
            <w:tcBorders>
              <w:top w:val="nil"/>
              <w:left w:val="nil"/>
              <w:bottom w:val="single" w:sz="4" w:space="0" w:color="auto"/>
              <w:right w:val="single" w:sz="4" w:space="0" w:color="auto"/>
            </w:tcBorders>
            <w:shd w:val="clear" w:color="auto" w:fill="auto"/>
            <w:hideMark/>
          </w:tcPr>
          <w:p w:rsidR="009F50E5" w:rsidRPr="001E347A" w:rsidRDefault="009F50E5" w:rsidP="009F50E5">
            <w:pPr>
              <w:rPr>
                <w:b/>
                <w:bCs/>
              </w:rPr>
            </w:pPr>
            <w:r w:rsidRPr="001E347A">
              <w:rPr>
                <w:b/>
                <w:bCs/>
                <w:sz w:val="22"/>
                <w:szCs w:val="22"/>
              </w:rPr>
              <w:t>ТСЦ-101-1305</w:t>
            </w:r>
          </w:p>
        </w:tc>
        <w:tc>
          <w:tcPr>
            <w:tcW w:w="4054" w:type="dxa"/>
            <w:tcBorders>
              <w:top w:val="nil"/>
              <w:left w:val="nil"/>
              <w:bottom w:val="single" w:sz="4" w:space="0" w:color="auto"/>
              <w:right w:val="single" w:sz="4" w:space="0" w:color="auto"/>
            </w:tcBorders>
            <w:shd w:val="clear" w:color="auto" w:fill="auto"/>
            <w:hideMark/>
          </w:tcPr>
          <w:p w:rsidR="009F50E5" w:rsidRPr="001E347A" w:rsidRDefault="009F50E5" w:rsidP="009F50E5">
            <w:r w:rsidRPr="001E347A">
              <w:rPr>
                <w:sz w:val="22"/>
                <w:szCs w:val="22"/>
              </w:rPr>
              <w:t xml:space="preserve">Портландцемент общестроительного назначения </w:t>
            </w:r>
            <w:proofErr w:type="spellStart"/>
            <w:r w:rsidRPr="001E347A">
              <w:rPr>
                <w:sz w:val="22"/>
                <w:szCs w:val="22"/>
              </w:rPr>
              <w:t>бездобавочный</w:t>
            </w:r>
            <w:proofErr w:type="spellEnd"/>
            <w:r w:rsidRPr="001E347A">
              <w:rPr>
                <w:sz w:val="22"/>
                <w:szCs w:val="22"/>
              </w:rPr>
              <w:t>, марки 400</w:t>
            </w:r>
          </w:p>
        </w:tc>
        <w:tc>
          <w:tcPr>
            <w:tcW w:w="1839"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т</w:t>
            </w:r>
          </w:p>
        </w:tc>
        <w:tc>
          <w:tcPr>
            <w:tcW w:w="1417" w:type="dxa"/>
            <w:tcBorders>
              <w:top w:val="nil"/>
              <w:left w:val="nil"/>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0,33</w:t>
            </w:r>
          </w:p>
        </w:tc>
      </w:tr>
      <w:tr w:rsidR="009F50E5" w:rsidRPr="001E347A" w:rsidTr="001E347A">
        <w:trPr>
          <w:trHeight w:val="301"/>
        </w:trPr>
        <w:tc>
          <w:tcPr>
            <w:tcW w:w="513" w:type="dxa"/>
            <w:tcBorders>
              <w:top w:val="nil"/>
              <w:left w:val="single" w:sz="4" w:space="0" w:color="auto"/>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3</w:t>
            </w:r>
          </w:p>
        </w:tc>
        <w:tc>
          <w:tcPr>
            <w:tcW w:w="1972" w:type="dxa"/>
            <w:tcBorders>
              <w:top w:val="nil"/>
              <w:left w:val="nil"/>
              <w:bottom w:val="single" w:sz="4" w:space="0" w:color="auto"/>
              <w:right w:val="single" w:sz="4" w:space="0" w:color="auto"/>
            </w:tcBorders>
            <w:shd w:val="clear" w:color="auto" w:fill="auto"/>
            <w:hideMark/>
          </w:tcPr>
          <w:p w:rsidR="009F50E5" w:rsidRPr="001E347A" w:rsidRDefault="009F50E5" w:rsidP="009F50E5">
            <w:pPr>
              <w:rPr>
                <w:b/>
                <w:bCs/>
              </w:rPr>
            </w:pPr>
            <w:r w:rsidRPr="001E347A">
              <w:rPr>
                <w:b/>
                <w:bCs/>
                <w:sz w:val="22"/>
                <w:szCs w:val="22"/>
              </w:rPr>
              <w:t>ТСЦ-408-0141</w:t>
            </w:r>
          </w:p>
        </w:tc>
        <w:tc>
          <w:tcPr>
            <w:tcW w:w="4054" w:type="dxa"/>
            <w:tcBorders>
              <w:top w:val="nil"/>
              <w:left w:val="nil"/>
              <w:bottom w:val="single" w:sz="4" w:space="0" w:color="auto"/>
              <w:right w:val="single" w:sz="4" w:space="0" w:color="auto"/>
            </w:tcBorders>
            <w:shd w:val="clear" w:color="auto" w:fill="auto"/>
            <w:hideMark/>
          </w:tcPr>
          <w:p w:rsidR="009F50E5" w:rsidRPr="001E347A" w:rsidRDefault="009F50E5" w:rsidP="009F50E5">
            <w:r w:rsidRPr="001E347A">
              <w:rPr>
                <w:sz w:val="22"/>
                <w:szCs w:val="22"/>
              </w:rPr>
              <w:t>Песок природный для строительных растворов средний</w:t>
            </w:r>
          </w:p>
        </w:tc>
        <w:tc>
          <w:tcPr>
            <w:tcW w:w="1839"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м</w:t>
            </w:r>
            <w:r w:rsidRPr="001E347A">
              <w:rPr>
                <w:sz w:val="22"/>
                <w:szCs w:val="22"/>
                <w:vertAlign w:val="superscript"/>
              </w:rPr>
              <w:t>3</w:t>
            </w:r>
          </w:p>
        </w:tc>
        <w:tc>
          <w:tcPr>
            <w:tcW w:w="1417" w:type="dxa"/>
            <w:tcBorders>
              <w:top w:val="nil"/>
              <w:left w:val="nil"/>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0,33</w:t>
            </w:r>
          </w:p>
        </w:tc>
      </w:tr>
      <w:tr w:rsidR="009F50E5" w:rsidRPr="001E347A" w:rsidTr="001E347A">
        <w:trPr>
          <w:trHeight w:val="210"/>
        </w:trPr>
        <w:tc>
          <w:tcPr>
            <w:tcW w:w="513" w:type="dxa"/>
            <w:tcBorders>
              <w:top w:val="nil"/>
              <w:left w:val="single" w:sz="4" w:space="0" w:color="auto"/>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4</w:t>
            </w:r>
          </w:p>
        </w:tc>
        <w:tc>
          <w:tcPr>
            <w:tcW w:w="1972" w:type="dxa"/>
            <w:tcBorders>
              <w:top w:val="nil"/>
              <w:left w:val="nil"/>
              <w:bottom w:val="single" w:sz="4" w:space="0" w:color="auto"/>
              <w:right w:val="single" w:sz="4" w:space="0" w:color="auto"/>
            </w:tcBorders>
            <w:shd w:val="clear" w:color="auto" w:fill="auto"/>
            <w:hideMark/>
          </w:tcPr>
          <w:p w:rsidR="009F50E5" w:rsidRPr="001E347A" w:rsidRDefault="009F50E5" w:rsidP="009F50E5">
            <w:pPr>
              <w:rPr>
                <w:b/>
                <w:bCs/>
              </w:rPr>
            </w:pPr>
            <w:r w:rsidRPr="001E347A">
              <w:rPr>
                <w:b/>
                <w:bCs/>
                <w:sz w:val="22"/>
                <w:szCs w:val="22"/>
              </w:rPr>
              <w:t>ТСЦ-411-0001</w:t>
            </w:r>
          </w:p>
        </w:tc>
        <w:tc>
          <w:tcPr>
            <w:tcW w:w="4054" w:type="dxa"/>
            <w:tcBorders>
              <w:top w:val="nil"/>
              <w:left w:val="nil"/>
              <w:bottom w:val="single" w:sz="4" w:space="0" w:color="auto"/>
              <w:right w:val="single" w:sz="4" w:space="0" w:color="auto"/>
            </w:tcBorders>
            <w:shd w:val="clear" w:color="auto" w:fill="auto"/>
            <w:hideMark/>
          </w:tcPr>
          <w:p w:rsidR="009F50E5" w:rsidRPr="001E347A" w:rsidRDefault="009F50E5" w:rsidP="009F50E5">
            <w:r w:rsidRPr="001E347A">
              <w:rPr>
                <w:sz w:val="22"/>
                <w:szCs w:val="22"/>
              </w:rPr>
              <w:t>Вода</w:t>
            </w:r>
          </w:p>
        </w:tc>
        <w:tc>
          <w:tcPr>
            <w:tcW w:w="1839"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м</w:t>
            </w:r>
            <w:r w:rsidRPr="001E347A">
              <w:rPr>
                <w:sz w:val="22"/>
                <w:szCs w:val="22"/>
                <w:vertAlign w:val="superscript"/>
              </w:rPr>
              <w:t>3</w:t>
            </w:r>
          </w:p>
        </w:tc>
        <w:tc>
          <w:tcPr>
            <w:tcW w:w="1417" w:type="dxa"/>
            <w:tcBorders>
              <w:top w:val="nil"/>
              <w:left w:val="nil"/>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0,33</w:t>
            </w:r>
          </w:p>
        </w:tc>
      </w:tr>
      <w:tr w:rsidR="009F50E5" w:rsidRPr="001E347A" w:rsidTr="001E347A">
        <w:trPr>
          <w:trHeight w:val="667"/>
        </w:trPr>
        <w:tc>
          <w:tcPr>
            <w:tcW w:w="513" w:type="dxa"/>
            <w:tcBorders>
              <w:top w:val="nil"/>
              <w:left w:val="single" w:sz="4" w:space="0" w:color="auto"/>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5</w:t>
            </w:r>
          </w:p>
        </w:tc>
        <w:tc>
          <w:tcPr>
            <w:tcW w:w="1972" w:type="dxa"/>
            <w:tcBorders>
              <w:top w:val="nil"/>
              <w:left w:val="nil"/>
              <w:bottom w:val="single" w:sz="4" w:space="0" w:color="auto"/>
              <w:right w:val="single" w:sz="4" w:space="0" w:color="auto"/>
            </w:tcBorders>
            <w:shd w:val="clear" w:color="auto" w:fill="auto"/>
            <w:hideMark/>
          </w:tcPr>
          <w:p w:rsidR="009F50E5" w:rsidRPr="001E347A" w:rsidRDefault="009F50E5" w:rsidP="009F50E5">
            <w:pPr>
              <w:rPr>
                <w:b/>
                <w:bCs/>
              </w:rPr>
            </w:pPr>
            <w:r w:rsidRPr="001E347A">
              <w:rPr>
                <w:b/>
                <w:bCs/>
                <w:sz w:val="22"/>
                <w:szCs w:val="22"/>
              </w:rPr>
              <w:t>ТЕР01-02-011-01</w:t>
            </w:r>
          </w:p>
        </w:tc>
        <w:tc>
          <w:tcPr>
            <w:tcW w:w="4054" w:type="dxa"/>
            <w:tcBorders>
              <w:top w:val="nil"/>
              <w:left w:val="nil"/>
              <w:bottom w:val="single" w:sz="4" w:space="0" w:color="auto"/>
              <w:right w:val="single" w:sz="4" w:space="0" w:color="auto"/>
            </w:tcBorders>
            <w:shd w:val="clear" w:color="auto" w:fill="auto"/>
            <w:hideMark/>
          </w:tcPr>
          <w:p w:rsidR="009F50E5" w:rsidRPr="001E347A" w:rsidRDefault="009F50E5" w:rsidP="009F50E5">
            <w:r w:rsidRPr="001E347A">
              <w:rPr>
                <w:sz w:val="22"/>
                <w:szCs w:val="22"/>
              </w:rPr>
              <w:t xml:space="preserve">Устройство </w:t>
            </w:r>
            <w:proofErr w:type="spellStart"/>
            <w:r w:rsidRPr="001E347A">
              <w:rPr>
                <w:sz w:val="22"/>
                <w:szCs w:val="22"/>
              </w:rPr>
              <w:t>непросадочного</w:t>
            </w:r>
            <w:proofErr w:type="spellEnd"/>
            <w:r w:rsidRPr="001E347A">
              <w:rPr>
                <w:sz w:val="22"/>
                <w:szCs w:val="22"/>
              </w:rPr>
              <w:t xml:space="preserve"> основания из грунтоцементной смеси с </w:t>
            </w:r>
            <w:proofErr w:type="gramStart"/>
            <w:r w:rsidRPr="001E347A">
              <w:rPr>
                <w:sz w:val="22"/>
                <w:szCs w:val="22"/>
              </w:rPr>
              <w:t>послойным</w:t>
            </w:r>
            <w:proofErr w:type="gramEnd"/>
            <w:r w:rsidRPr="001E347A">
              <w:rPr>
                <w:sz w:val="22"/>
                <w:szCs w:val="22"/>
              </w:rPr>
              <w:t xml:space="preserve"> </w:t>
            </w:r>
            <w:proofErr w:type="spellStart"/>
            <w:r w:rsidRPr="001E347A">
              <w:rPr>
                <w:sz w:val="22"/>
                <w:szCs w:val="22"/>
              </w:rPr>
              <w:t>трамбованием</w:t>
            </w:r>
            <w:proofErr w:type="spellEnd"/>
          </w:p>
        </w:tc>
        <w:tc>
          <w:tcPr>
            <w:tcW w:w="1839"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1 м</w:t>
            </w:r>
            <w:r w:rsidRPr="001E347A">
              <w:rPr>
                <w:sz w:val="22"/>
                <w:szCs w:val="22"/>
                <w:vertAlign w:val="superscript"/>
              </w:rPr>
              <w:t>3</w:t>
            </w:r>
          </w:p>
        </w:tc>
        <w:tc>
          <w:tcPr>
            <w:tcW w:w="1417" w:type="dxa"/>
            <w:tcBorders>
              <w:top w:val="nil"/>
              <w:left w:val="nil"/>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125</w:t>
            </w:r>
          </w:p>
        </w:tc>
      </w:tr>
      <w:tr w:rsidR="009F50E5" w:rsidRPr="001E347A" w:rsidTr="001E347A">
        <w:trPr>
          <w:trHeight w:val="557"/>
        </w:trPr>
        <w:tc>
          <w:tcPr>
            <w:tcW w:w="513" w:type="dxa"/>
            <w:tcBorders>
              <w:top w:val="nil"/>
              <w:left w:val="single" w:sz="4" w:space="0" w:color="auto"/>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6</w:t>
            </w:r>
          </w:p>
        </w:tc>
        <w:tc>
          <w:tcPr>
            <w:tcW w:w="1972" w:type="dxa"/>
            <w:tcBorders>
              <w:top w:val="nil"/>
              <w:left w:val="nil"/>
              <w:bottom w:val="single" w:sz="4" w:space="0" w:color="auto"/>
              <w:right w:val="single" w:sz="4" w:space="0" w:color="auto"/>
            </w:tcBorders>
            <w:shd w:val="clear" w:color="auto" w:fill="auto"/>
            <w:hideMark/>
          </w:tcPr>
          <w:p w:rsidR="009F50E5" w:rsidRPr="001E347A" w:rsidRDefault="009F50E5" w:rsidP="009F50E5">
            <w:pPr>
              <w:rPr>
                <w:b/>
                <w:bCs/>
              </w:rPr>
            </w:pPr>
            <w:r w:rsidRPr="001E347A">
              <w:rPr>
                <w:b/>
                <w:bCs/>
                <w:sz w:val="22"/>
                <w:szCs w:val="22"/>
              </w:rPr>
              <w:t>ТЕРр52-12-1</w:t>
            </w:r>
          </w:p>
        </w:tc>
        <w:tc>
          <w:tcPr>
            <w:tcW w:w="4054" w:type="dxa"/>
            <w:tcBorders>
              <w:top w:val="nil"/>
              <w:left w:val="nil"/>
              <w:bottom w:val="single" w:sz="4" w:space="0" w:color="auto"/>
              <w:right w:val="single" w:sz="4" w:space="0" w:color="auto"/>
            </w:tcBorders>
            <w:shd w:val="clear" w:color="auto" w:fill="auto"/>
            <w:hideMark/>
          </w:tcPr>
          <w:p w:rsidR="009F50E5" w:rsidRPr="001E347A" w:rsidRDefault="009F50E5" w:rsidP="009F50E5">
            <w:r w:rsidRPr="001E347A">
              <w:rPr>
                <w:sz w:val="22"/>
                <w:szCs w:val="22"/>
              </w:rPr>
              <w:t>Устройство прижимной стенки толщиной 1/2 кирпича при ремонте фундаментов</w:t>
            </w:r>
          </w:p>
        </w:tc>
        <w:tc>
          <w:tcPr>
            <w:tcW w:w="1839"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100 м</w:t>
            </w:r>
            <w:proofErr w:type="gramStart"/>
            <w:r w:rsidRPr="001E347A">
              <w:rPr>
                <w:sz w:val="22"/>
                <w:szCs w:val="22"/>
                <w:vertAlign w:val="superscript"/>
              </w:rPr>
              <w:t>2</w:t>
            </w:r>
            <w:proofErr w:type="gramEnd"/>
            <w:r w:rsidRPr="001E347A">
              <w:rPr>
                <w:sz w:val="22"/>
                <w:szCs w:val="22"/>
              </w:rPr>
              <w:t xml:space="preserve"> стенки</w:t>
            </w:r>
          </w:p>
        </w:tc>
        <w:tc>
          <w:tcPr>
            <w:tcW w:w="1417"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0,6</w:t>
            </w:r>
          </w:p>
        </w:tc>
      </w:tr>
      <w:tr w:rsidR="009F50E5" w:rsidRPr="001E347A" w:rsidTr="001E347A">
        <w:trPr>
          <w:trHeight w:val="391"/>
        </w:trPr>
        <w:tc>
          <w:tcPr>
            <w:tcW w:w="513" w:type="dxa"/>
            <w:tcBorders>
              <w:top w:val="nil"/>
              <w:left w:val="single" w:sz="4" w:space="0" w:color="auto"/>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7</w:t>
            </w:r>
          </w:p>
        </w:tc>
        <w:tc>
          <w:tcPr>
            <w:tcW w:w="1972" w:type="dxa"/>
            <w:tcBorders>
              <w:top w:val="nil"/>
              <w:left w:val="nil"/>
              <w:bottom w:val="single" w:sz="4" w:space="0" w:color="auto"/>
              <w:right w:val="single" w:sz="4" w:space="0" w:color="auto"/>
            </w:tcBorders>
            <w:shd w:val="clear" w:color="auto" w:fill="auto"/>
            <w:hideMark/>
          </w:tcPr>
          <w:p w:rsidR="009F50E5" w:rsidRPr="001E347A" w:rsidRDefault="009F50E5" w:rsidP="009F50E5">
            <w:pPr>
              <w:rPr>
                <w:b/>
                <w:bCs/>
              </w:rPr>
            </w:pPr>
            <w:r w:rsidRPr="001E347A">
              <w:rPr>
                <w:b/>
                <w:bCs/>
                <w:sz w:val="22"/>
                <w:szCs w:val="22"/>
              </w:rPr>
              <w:t>ТЕРр52-13-1</w:t>
            </w:r>
          </w:p>
        </w:tc>
        <w:tc>
          <w:tcPr>
            <w:tcW w:w="4054" w:type="dxa"/>
            <w:tcBorders>
              <w:top w:val="nil"/>
              <w:left w:val="nil"/>
              <w:bottom w:val="single" w:sz="4" w:space="0" w:color="auto"/>
              <w:right w:val="single" w:sz="4" w:space="0" w:color="auto"/>
            </w:tcBorders>
            <w:shd w:val="clear" w:color="auto" w:fill="auto"/>
            <w:hideMark/>
          </w:tcPr>
          <w:p w:rsidR="009F50E5" w:rsidRPr="001E347A" w:rsidRDefault="009F50E5" w:rsidP="009F50E5">
            <w:r w:rsidRPr="001E347A">
              <w:rPr>
                <w:sz w:val="22"/>
                <w:szCs w:val="22"/>
              </w:rPr>
              <w:t xml:space="preserve">Ремонт </w:t>
            </w:r>
            <w:proofErr w:type="spellStart"/>
            <w:r w:rsidRPr="001E347A">
              <w:rPr>
                <w:sz w:val="22"/>
                <w:szCs w:val="22"/>
              </w:rPr>
              <w:t>оклеечной</w:t>
            </w:r>
            <w:proofErr w:type="spellEnd"/>
            <w:r w:rsidRPr="001E347A">
              <w:rPr>
                <w:sz w:val="22"/>
                <w:szCs w:val="22"/>
              </w:rPr>
              <w:t xml:space="preserve"> гидроизоляции стен подвалов в 2 слоя</w:t>
            </w:r>
          </w:p>
        </w:tc>
        <w:tc>
          <w:tcPr>
            <w:tcW w:w="1839"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100 м</w:t>
            </w:r>
            <w:proofErr w:type="gramStart"/>
            <w:r w:rsidRPr="001E347A">
              <w:rPr>
                <w:sz w:val="22"/>
                <w:szCs w:val="22"/>
                <w:vertAlign w:val="superscript"/>
              </w:rPr>
              <w:t>2</w:t>
            </w:r>
            <w:proofErr w:type="gramEnd"/>
            <w:r w:rsidRPr="001E347A">
              <w:rPr>
                <w:sz w:val="22"/>
                <w:szCs w:val="22"/>
              </w:rPr>
              <w:t xml:space="preserve"> изоляции</w:t>
            </w:r>
          </w:p>
        </w:tc>
        <w:tc>
          <w:tcPr>
            <w:tcW w:w="1417"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0,3</w:t>
            </w:r>
          </w:p>
        </w:tc>
      </w:tr>
      <w:tr w:rsidR="009F50E5" w:rsidRPr="001E347A" w:rsidTr="001E347A">
        <w:trPr>
          <w:trHeight w:val="431"/>
        </w:trPr>
        <w:tc>
          <w:tcPr>
            <w:tcW w:w="513" w:type="dxa"/>
            <w:tcBorders>
              <w:top w:val="nil"/>
              <w:left w:val="single" w:sz="4" w:space="0" w:color="auto"/>
              <w:bottom w:val="single" w:sz="4" w:space="0" w:color="auto"/>
              <w:right w:val="single" w:sz="4" w:space="0" w:color="auto"/>
            </w:tcBorders>
            <w:shd w:val="clear" w:color="auto" w:fill="auto"/>
            <w:noWrap/>
            <w:hideMark/>
          </w:tcPr>
          <w:p w:rsidR="009F50E5" w:rsidRPr="001E347A" w:rsidRDefault="009F50E5" w:rsidP="009F50E5">
            <w:pPr>
              <w:jc w:val="center"/>
            </w:pPr>
            <w:r w:rsidRPr="001E347A">
              <w:rPr>
                <w:sz w:val="22"/>
                <w:szCs w:val="22"/>
              </w:rPr>
              <w:t>8</w:t>
            </w:r>
          </w:p>
        </w:tc>
        <w:tc>
          <w:tcPr>
            <w:tcW w:w="1972" w:type="dxa"/>
            <w:tcBorders>
              <w:top w:val="nil"/>
              <w:left w:val="nil"/>
              <w:bottom w:val="single" w:sz="4" w:space="0" w:color="auto"/>
              <w:right w:val="single" w:sz="4" w:space="0" w:color="auto"/>
            </w:tcBorders>
            <w:shd w:val="clear" w:color="auto" w:fill="auto"/>
            <w:hideMark/>
          </w:tcPr>
          <w:p w:rsidR="009F50E5" w:rsidRPr="001E347A" w:rsidRDefault="009F50E5" w:rsidP="009F50E5">
            <w:pPr>
              <w:rPr>
                <w:b/>
                <w:bCs/>
              </w:rPr>
            </w:pPr>
            <w:r w:rsidRPr="001E347A">
              <w:rPr>
                <w:b/>
                <w:bCs/>
                <w:sz w:val="22"/>
                <w:szCs w:val="22"/>
              </w:rPr>
              <w:t>ТЕРр52-14-1</w:t>
            </w:r>
          </w:p>
        </w:tc>
        <w:tc>
          <w:tcPr>
            <w:tcW w:w="4054" w:type="dxa"/>
            <w:tcBorders>
              <w:top w:val="nil"/>
              <w:left w:val="nil"/>
              <w:bottom w:val="single" w:sz="4" w:space="0" w:color="auto"/>
              <w:right w:val="single" w:sz="4" w:space="0" w:color="auto"/>
            </w:tcBorders>
            <w:shd w:val="clear" w:color="auto" w:fill="auto"/>
            <w:hideMark/>
          </w:tcPr>
          <w:p w:rsidR="009F50E5" w:rsidRPr="001E347A" w:rsidRDefault="009F50E5" w:rsidP="009F50E5">
            <w:r w:rsidRPr="001E347A">
              <w:rPr>
                <w:sz w:val="22"/>
                <w:szCs w:val="22"/>
              </w:rPr>
              <w:t>Ремонт обмазочной изоляции фундаментов</w:t>
            </w:r>
          </w:p>
        </w:tc>
        <w:tc>
          <w:tcPr>
            <w:tcW w:w="1839"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100 м</w:t>
            </w:r>
            <w:proofErr w:type="gramStart"/>
            <w:r w:rsidRPr="001E347A">
              <w:rPr>
                <w:sz w:val="22"/>
                <w:szCs w:val="22"/>
                <w:vertAlign w:val="superscript"/>
              </w:rPr>
              <w:t>2</w:t>
            </w:r>
            <w:proofErr w:type="gramEnd"/>
          </w:p>
        </w:tc>
        <w:tc>
          <w:tcPr>
            <w:tcW w:w="1417" w:type="dxa"/>
            <w:tcBorders>
              <w:top w:val="nil"/>
              <w:left w:val="nil"/>
              <w:bottom w:val="single" w:sz="4" w:space="0" w:color="auto"/>
              <w:right w:val="single" w:sz="4" w:space="0" w:color="auto"/>
            </w:tcBorders>
            <w:shd w:val="clear" w:color="auto" w:fill="auto"/>
            <w:hideMark/>
          </w:tcPr>
          <w:p w:rsidR="009F50E5" w:rsidRPr="001E347A" w:rsidRDefault="009F50E5" w:rsidP="009F50E5">
            <w:pPr>
              <w:jc w:val="center"/>
            </w:pPr>
            <w:r w:rsidRPr="001E347A">
              <w:rPr>
                <w:sz w:val="22"/>
                <w:szCs w:val="22"/>
              </w:rPr>
              <w:t>0,36</w:t>
            </w:r>
          </w:p>
        </w:tc>
      </w:tr>
    </w:tbl>
    <w:p w:rsidR="009F50E5" w:rsidRPr="00700C80" w:rsidRDefault="009F50E5" w:rsidP="009F50E5">
      <w:pPr>
        <w:jc w:val="both"/>
        <w:outlineLvl w:val="0"/>
        <w:rPr>
          <w:b/>
        </w:rPr>
      </w:pPr>
    </w:p>
    <w:p w:rsidR="009F50E5" w:rsidRPr="007E547A" w:rsidRDefault="009F50E5" w:rsidP="009F50E5">
      <w:pPr>
        <w:jc w:val="both"/>
        <w:rPr>
          <w:sz w:val="22"/>
          <w:szCs w:val="22"/>
        </w:rPr>
      </w:pPr>
      <w:r w:rsidRPr="007E547A">
        <w:rPr>
          <w:b/>
          <w:sz w:val="22"/>
          <w:szCs w:val="22"/>
        </w:rPr>
        <w:t>Требования Заказчика к качеству работ и применяемым материалам и оборудованию</w:t>
      </w:r>
      <w:r w:rsidRPr="007E547A">
        <w:rPr>
          <w:sz w:val="22"/>
          <w:szCs w:val="22"/>
        </w:rPr>
        <w:t xml:space="preserve">: материалы, оборудование и изделия, применяемые при ремонтных работах должны соответствовать требованиям  </w:t>
      </w:r>
      <w:proofErr w:type="spellStart"/>
      <w:r w:rsidRPr="007E547A">
        <w:rPr>
          <w:sz w:val="22"/>
          <w:szCs w:val="22"/>
        </w:rPr>
        <w:t>ГОСТам</w:t>
      </w:r>
      <w:proofErr w:type="spellEnd"/>
      <w:r w:rsidRPr="007E547A">
        <w:rPr>
          <w:sz w:val="22"/>
          <w:szCs w:val="22"/>
        </w:rPr>
        <w:t xml:space="preserve">  Российской Федерации, иметь соответствующие паспорта, сертификаты качества и соответствия, а техническая документация на строительные материалы, оборудование и изделия должна содержать информацию о показателях пожарной опасности этих материалов. Все материалы, оборудование и изделия, включенные в вышеуказанные работы должны быть высококачественными, новыми, не использованными, а также в соответствии с постановлением Госстроя РФ №</w:t>
      </w:r>
      <w:r w:rsidR="00CD43C8">
        <w:rPr>
          <w:sz w:val="22"/>
          <w:szCs w:val="22"/>
        </w:rPr>
        <w:t xml:space="preserve"> </w:t>
      </w:r>
      <w:r w:rsidRPr="007E547A">
        <w:rPr>
          <w:sz w:val="22"/>
          <w:szCs w:val="22"/>
        </w:rPr>
        <w:t xml:space="preserve">18-43 от 29.04.98. </w:t>
      </w:r>
      <w:r w:rsidR="00CD43C8">
        <w:rPr>
          <w:sz w:val="22"/>
          <w:szCs w:val="22"/>
        </w:rPr>
        <w:t>Подрядчик</w:t>
      </w:r>
      <w:r w:rsidRPr="007E547A">
        <w:rPr>
          <w:sz w:val="22"/>
          <w:szCs w:val="22"/>
        </w:rPr>
        <w:t xml:space="preserve"> предоставляет инженерно-техническую документацию (акты на скрытые работы, исполнительные схемы) в соответствии с установленными действующими нормативами, стандартами, техническими условиями и иными требованиями Российской Федерации, обычно предъявляемыми к работам такого рода. Выбор цветовой гаммы красок, линолеума, дверных полотен согласовывать с </w:t>
      </w:r>
      <w:r w:rsidR="00CD43C8">
        <w:rPr>
          <w:sz w:val="22"/>
          <w:szCs w:val="22"/>
        </w:rPr>
        <w:t>З</w:t>
      </w:r>
      <w:r w:rsidRPr="007E547A">
        <w:rPr>
          <w:sz w:val="22"/>
          <w:szCs w:val="22"/>
        </w:rPr>
        <w:t xml:space="preserve">аказчиком.  </w:t>
      </w:r>
    </w:p>
    <w:p w:rsidR="009F50E5" w:rsidRPr="000200B8" w:rsidRDefault="009F50E5" w:rsidP="009F50E5">
      <w:pPr>
        <w:jc w:val="both"/>
        <w:rPr>
          <w:sz w:val="22"/>
          <w:szCs w:val="22"/>
        </w:rPr>
      </w:pPr>
      <w:r w:rsidRPr="00CD43C8">
        <w:rPr>
          <w:b/>
          <w:sz w:val="22"/>
          <w:szCs w:val="22"/>
        </w:rPr>
        <w:t xml:space="preserve">Требования </w:t>
      </w:r>
      <w:r w:rsidR="00CD43C8" w:rsidRPr="00CD43C8">
        <w:rPr>
          <w:b/>
          <w:sz w:val="22"/>
          <w:szCs w:val="22"/>
        </w:rPr>
        <w:t>З</w:t>
      </w:r>
      <w:r w:rsidRPr="00CD43C8">
        <w:rPr>
          <w:b/>
          <w:sz w:val="22"/>
          <w:szCs w:val="22"/>
        </w:rPr>
        <w:t>аказчика к  безопасности работ:</w:t>
      </w:r>
      <w:r>
        <w:rPr>
          <w:i/>
          <w:sz w:val="22"/>
          <w:szCs w:val="22"/>
        </w:rPr>
        <w:t xml:space="preserve"> </w:t>
      </w:r>
      <w:r w:rsidRPr="000200B8">
        <w:rPr>
          <w:sz w:val="22"/>
          <w:szCs w:val="22"/>
        </w:rPr>
        <w:t>При производстве работ необходимо соблюдать требования «Правил противопожарной безопасности при производстве сварочных и других огневых работ»; «Правила пожарной безопасности в РФ. Ответственность за соблюдение правил пожарной безопасности, охраны труда и санитарно-гигиенического режима возлагается на</w:t>
      </w:r>
      <w:r w:rsidRPr="000200B8">
        <w:rPr>
          <w:i/>
          <w:sz w:val="22"/>
          <w:szCs w:val="22"/>
        </w:rPr>
        <w:t xml:space="preserve"> </w:t>
      </w:r>
      <w:r w:rsidR="00CD43C8" w:rsidRPr="00CD43C8">
        <w:rPr>
          <w:sz w:val="22"/>
          <w:szCs w:val="22"/>
        </w:rPr>
        <w:t>Подрядчика</w:t>
      </w:r>
      <w:r w:rsidRPr="00CD43C8">
        <w:rPr>
          <w:sz w:val="22"/>
          <w:szCs w:val="22"/>
        </w:rPr>
        <w:t xml:space="preserve"> </w:t>
      </w:r>
      <w:r w:rsidRPr="000200B8">
        <w:rPr>
          <w:sz w:val="22"/>
          <w:szCs w:val="22"/>
        </w:rPr>
        <w:t>(за счет его сил и средств), который должен своим приказом  назначить ответственного за соблюдение вышеуказанных</w:t>
      </w:r>
      <w:r w:rsidRPr="000200B8">
        <w:rPr>
          <w:i/>
          <w:sz w:val="22"/>
          <w:szCs w:val="22"/>
        </w:rPr>
        <w:t xml:space="preserve"> </w:t>
      </w:r>
      <w:r w:rsidRPr="00CD43C8">
        <w:rPr>
          <w:sz w:val="22"/>
          <w:szCs w:val="22"/>
        </w:rPr>
        <w:t>Заказчиком</w:t>
      </w:r>
      <w:r w:rsidRPr="000200B8">
        <w:rPr>
          <w:sz w:val="22"/>
          <w:szCs w:val="22"/>
        </w:rPr>
        <w:t xml:space="preserve"> правил и условий.</w:t>
      </w:r>
    </w:p>
    <w:p w:rsidR="009F50E5" w:rsidRPr="000200B8" w:rsidRDefault="009F50E5" w:rsidP="009F50E5">
      <w:pPr>
        <w:jc w:val="both"/>
        <w:rPr>
          <w:sz w:val="22"/>
          <w:szCs w:val="22"/>
        </w:rPr>
      </w:pPr>
      <w:r w:rsidRPr="00CD43C8">
        <w:rPr>
          <w:b/>
          <w:sz w:val="22"/>
          <w:szCs w:val="22"/>
        </w:rPr>
        <w:t>Требования к охране окружающей среды</w:t>
      </w:r>
      <w:r w:rsidRPr="000200B8">
        <w:rPr>
          <w:i/>
          <w:sz w:val="22"/>
          <w:szCs w:val="22"/>
        </w:rPr>
        <w:t xml:space="preserve">: </w:t>
      </w:r>
      <w:r w:rsidRPr="000200B8">
        <w:rPr>
          <w:sz w:val="22"/>
          <w:szCs w:val="22"/>
        </w:rPr>
        <w:t xml:space="preserve">Охрана окружающей среды в зоне проведения работ должна осуществляться в соответствии с требованиями </w:t>
      </w:r>
      <w:proofErr w:type="spellStart"/>
      <w:r w:rsidRPr="000200B8">
        <w:rPr>
          <w:sz w:val="22"/>
          <w:szCs w:val="22"/>
        </w:rPr>
        <w:t>СанПиН</w:t>
      </w:r>
      <w:proofErr w:type="spellEnd"/>
      <w:r w:rsidRPr="000200B8">
        <w:rPr>
          <w:sz w:val="22"/>
          <w:szCs w:val="22"/>
        </w:rPr>
        <w:t xml:space="preserve"> и другими нормативными и правовыми актами  Российской Федерации. </w:t>
      </w:r>
      <w:proofErr w:type="gramStart"/>
      <w:r w:rsidRPr="000200B8">
        <w:rPr>
          <w:sz w:val="22"/>
          <w:szCs w:val="22"/>
        </w:rPr>
        <w:t xml:space="preserve">На </w:t>
      </w:r>
      <w:r w:rsidR="00CD43C8" w:rsidRPr="00CD43C8">
        <w:rPr>
          <w:sz w:val="22"/>
          <w:szCs w:val="22"/>
        </w:rPr>
        <w:t>Подрядчика</w:t>
      </w:r>
      <w:r w:rsidRPr="00CD43C8">
        <w:rPr>
          <w:sz w:val="22"/>
          <w:szCs w:val="22"/>
        </w:rPr>
        <w:t xml:space="preserve"> </w:t>
      </w:r>
      <w:r>
        <w:rPr>
          <w:sz w:val="22"/>
          <w:szCs w:val="22"/>
        </w:rPr>
        <w:t>возлагается обязан</w:t>
      </w:r>
      <w:r w:rsidRPr="000200B8">
        <w:rPr>
          <w:sz w:val="22"/>
          <w:szCs w:val="22"/>
        </w:rPr>
        <w:t>ность по сбору и удалению (размещению отходов, образующихся в процессе производства работ, а также отходов содержащих токсические вещества, которые следует удалять</w:t>
      </w:r>
      <w:r w:rsidRPr="000200B8">
        <w:rPr>
          <w:i/>
          <w:sz w:val="22"/>
          <w:szCs w:val="22"/>
        </w:rPr>
        <w:t xml:space="preserve"> </w:t>
      </w:r>
      <w:r w:rsidRPr="000200B8">
        <w:rPr>
          <w:sz w:val="22"/>
          <w:szCs w:val="22"/>
        </w:rPr>
        <w:t>(размещать) в закрытых контейнерах или плотных мешках, исключающих ручную погрузку.</w:t>
      </w:r>
      <w:proofErr w:type="gramEnd"/>
      <w:r w:rsidRPr="000200B8">
        <w:rPr>
          <w:sz w:val="22"/>
          <w:szCs w:val="22"/>
        </w:rPr>
        <w:t xml:space="preserve"> Сбор (удаление, размещение, захоронение) не утилизируемых отходов, содержащих токсические вещества,</w:t>
      </w:r>
      <w:r>
        <w:rPr>
          <w:sz w:val="22"/>
          <w:szCs w:val="22"/>
        </w:rPr>
        <w:t xml:space="preserve"> производится в соответст</w:t>
      </w:r>
      <w:r w:rsidRPr="000200B8">
        <w:rPr>
          <w:sz w:val="22"/>
          <w:szCs w:val="22"/>
        </w:rPr>
        <w:t xml:space="preserve">вии с </w:t>
      </w:r>
      <w:r w:rsidRPr="000200B8">
        <w:rPr>
          <w:sz w:val="22"/>
          <w:szCs w:val="22"/>
        </w:rPr>
        <w:lastRenderedPageBreak/>
        <w:t>законодательством РФ. Сбор, утилизация отходов, полученные в ходе производства ремонтно-строительных работ, производится и за счет</w:t>
      </w:r>
      <w:r w:rsidRPr="000200B8">
        <w:rPr>
          <w:i/>
          <w:sz w:val="22"/>
          <w:szCs w:val="22"/>
        </w:rPr>
        <w:t xml:space="preserve"> </w:t>
      </w:r>
      <w:r w:rsidR="00CD43C8" w:rsidRPr="00CD43C8">
        <w:rPr>
          <w:sz w:val="22"/>
          <w:szCs w:val="22"/>
        </w:rPr>
        <w:t>Подрядчика</w:t>
      </w:r>
      <w:r w:rsidRPr="00CD43C8">
        <w:rPr>
          <w:sz w:val="22"/>
          <w:szCs w:val="22"/>
        </w:rPr>
        <w:t>.</w:t>
      </w:r>
      <w:r w:rsidRPr="000200B8">
        <w:rPr>
          <w:i/>
          <w:sz w:val="22"/>
          <w:szCs w:val="22"/>
        </w:rPr>
        <w:t xml:space="preserve"> </w:t>
      </w:r>
      <w:r w:rsidRPr="000200B8">
        <w:rPr>
          <w:sz w:val="22"/>
          <w:szCs w:val="22"/>
        </w:rPr>
        <w:t xml:space="preserve">Не допускается сжигание отходов на территории </w:t>
      </w:r>
      <w:r w:rsidRPr="00CD43C8">
        <w:rPr>
          <w:sz w:val="22"/>
          <w:szCs w:val="22"/>
        </w:rPr>
        <w:t>Заказчика</w:t>
      </w:r>
      <w:r w:rsidRPr="000200B8">
        <w:rPr>
          <w:i/>
          <w:sz w:val="22"/>
          <w:szCs w:val="22"/>
        </w:rPr>
        <w:t xml:space="preserve">. </w:t>
      </w:r>
      <w:r w:rsidRPr="000200B8">
        <w:rPr>
          <w:sz w:val="22"/>
          <w:szCs w:val="22"/>
        </w:rPr>
        <w:t xml:space="preserve">Запрещается мойка автотранспорта и механизмов на территории </w:t>
      </w:r>
      <w:r w:rsidRPr="00CD43C8">
        <w:rPr>
          <w:sz w:val="22"/>
          <w:szCs w:val="22"/>
        </w:rPr>
        <w:t>Заказчика</w:t>
      </w:r>
      <w:r w:rsidRPr="000200B8">
        <w:rPr>
          <w:i/>
          <w:sz w:val="22"/>
          <w:szCs w:val="22"/>
        </w:rPr>
        <w:t xml:space="preserve">. </w:t>
      </w:r>
    </w:p>
    <w:p w:rsidR="009F50E5" w:rsidRPr="000200B8" w:rsidRDefault="009F50E5" w:rsidP="009F50E5">
      <w:pPr>
        <w:jc w:val="both"/>
        <w:rPr>
          <w:sz w:val="22"/>
          <w:szCs w:val="22"/>
        </w:rPr>
      </w:pPr>
      <w:r w:rsidRPr="00CD43C8">
        <w:rPr>
          <w:b/>
          <w:sz w:val="22"/>
          <w:szCs w:val="22"/>
        </w:rPr>
        <w:t>Предоставление гарантий:</w:t>
      </w:r>
      <w:r w:rsidRPr="000200B8">
        <w:rPr>
          <w:i/>
          <w:sz w:val="22"/>
          <w:szCs w:val="22"/>
        </w:rPr>
        <w:t xml:space="preserve"> </w:t>
      </w:r>
      <w:r w:rsidRPr="000200B8">
        <w:rPr>
          <w:sz w:val="22"/>
          <w:szCs w:val="22"/>
        </w:rPr>
        <w:t xml:space="preserve">Гарантийный срок на выполненные работы должен составлять не менее </w:t>
      </w:r>
      <w:r w:rsidR="001E347A">
        <w:rPr>
          <w:sz w:val="22"/>
          <w:szCs w:val="22"/>
        </w:rPr>
        <w:t>36</w:t>
      </w:r>
      <w:r w:rsidRPr="000200B8">
        <w:rPr>
          <w:sz w:val="22"/>
          <w:szCs w:val="22"/>
        </w:rPr>
        <w:t xml:space="preserve"> месяцев с момента подписания акт приемки </w:t>
      </w:r>
      <w:r w:rsidR="00CD43C8">
        <w:rPr>
          <w:sz w:val="22"/>
          <w:szCs w:val="22"/>
        </w:rPr>
        <w:t xml:space="preserve">выполненных </w:t>
      </w:r>
      <w:r w:rsidRPr="000200B8">
        <w:rPr>
          <w:sz w:val="22"/>
          <w:szCs w:val="22"/>
        </w:rPr>
        <w:t>работ. Если в период гарантийной эксплуатации объекта обнаружатся дефекты, котор</w:t>
      </w:r>
      <w:r>
        <w:rPr>
          <w:sz w:val="22"/>
          <w:szCs w:val="22"/>
        </w:rPr>
        <w:t>ые не позволят продолжить норма</w:t>
      </w:r>
      <w:r w:rsidRPr="000200B8">
        <w:rPr>
          <w:sz w:val="22"/>
          <w:szCs w:val="22"/>
        </w:rPr>
        <w:t xml:space="preserve">льную эксплуатацию объекта </w:t>
      </w:r>
      <w:r w:rsidRPr="00CD43C8">
        <w:rPr>
          <w:sz w:val="22"/>
          <w:szCs w:val="22"/>
        </w:rPr>
        <w:t>Заказчика</w:t>
      </w:r>
      <w:r w:rsidRPr="000200B8">
        <w:rPr>
          <w:sz w:val="22"/>
          <w:szCs w:val="22"/>
        </w:rPr>
        <w:t xml:space="preserve"> до их устранения, то гарантийный срок в </w:t>
      </w:r>
      <w:r w:rsidR="001E347A">
        <w:rPr>
          <w:sz w:val="22"/>
          <w:szCs w:val="22"/>
        </w:rPr>
        <w:t>36</w:t>
      </w:r>
      <w:r w:rsidRPr="000200B8">
        <w:rPr>
          <w:sz w:val="22"/>
          <w:szCs w:val="22"/>
        </w:rPr>
        <w:t xml:space="preserve"> месяц</w:t>
      </w:r>
      <w:r w:rsidR="001E347A">
        <w:rPr>
          <w:sz w:val="22"/>
          <w:szCs w:val="22"/>
        </w:rPr>
        <w:t>ев</w:t>
      </w:r>
      <w:r w:rsidRPr="000200B8">
        <w:rPr>
          <w:sz w:val="22"/>
          <w:szCs w:val="22"/>
        </w:rPr>
        <w:t xml:space="preserve"> устанавливается с момента окончания работ</w:t>
      </w:r>
      <w:r w:rsidRPr="000200B8">
        <w:rPr>
          <w:i/>
          <w:sz w:val="22"/>
          <w:szCs w:val="22"/>
        </w:rPr>
        <w:t xml:space="preserve"> </w:t>
      </w:r>
      <w:r w:rsidRPr="000200B8">
        <w:rPr>
          <w:sz w:val="22"/>
          <w:szCs w:val="22"/>
        </w:rPr>
        <w:t xml:space="preserve">по устранению выявленных дефектов. Устранение дефектов </w:t>
      </w:r>
      <w:r w:rsidR="00CD43C8" w:rsidRPr="00CD43C8">
        <w:rPr>
          <w:sz w:val="22"/>
          <w:szCs w:val="22"/>
        </w:rPr>
        <w:t>Подрядчик</w:t>
      </w:r>
      <w:r w:rsidR="00CD43C8">
        <w:rPr>
          <w:i/>
          <w:sz w:val="22"/>
          <w:szCs w:val="22"/>
        </w:rPr>
        <w:t xml:space="preserve"> </w:t>
      </w:r>
      <w:r w:rsidRPr="000200B8">
        <w:rPr>
          <w:sz w:val="22"/>
          <w:szCs w:val="22"/>
        </w:rPr>
        <w:t>осуществляет за свой  счет и своими силами.</w:t>
      </w:r>
    </w:p>
    <w:p w:rsidR="009F50E5" w:rsidRDefault="009F50E5" w:rsidP="009F50E5">
      <w:pPr>
        <w:jc w:val="both"/>
        <w:rPr>
          <w:i/>
          <w:sz w:val="22"/>
          <w:szCs w:val="22"/>
        </w:rPr>
      </w:pPr>
      <w:r w:rsidRPr="000200B8">
        <w:rPr>
          <w:sz w:val="22"/>
          <w:szCs w:val="22"/>
        </w:rPr>
        <w:t>Наличие дефектов и сроки их устранения фиксируются двухсторонним актом  обнаружения дефектов</w:t>
      </w:r>
      <w:r w:rsidRPr="000200B8">
        <w:rPr>
          <w:i/>
          <w:sz w:val="22"/>
          <w:szCs w:val="22"/>
        </w:rPr>
        <w:t xml:space="preserve"> </w:t>
      </w:r>
      <w:r w:rsidR="00CD43C8" w:rsidRPr="00CD43C8">
        <w:rPr>
          <w:sz w:val="22"/>
          <w:szCs w:val="22"/>
        </w:rPr>
        <w:t xml:space="preserve">Подрядчика </w:t>
      </w:r>
      <w:r w:rsidRPr="00CD43C8">
        <w:rPr>
          <w:sz w:val="22"/>
          <w:szCs w:val="22"/>
        </w:rPr>
        <w:t>и Заказчика</w:t>
      </w:r>
      <w:r w:rsidRPr="000200B8">
        <w:rPr>
          <w:sz w:val="22"/>
          <w:szCs w:val="22"/>
        </w:rPr>
        <w:t xml:space="preserve"> (или односторонним комиссионным актом обнаружения дефектов представителями </w:t>
      </w:r>
      <w:r w:rsidRPr="00CD43C8">
        <w:rPr>
          <w:sz w:val="22"/>
          <w:szCs w:val="22"/>
        </w:rPr>
        <w:t>Заказчика</w:t>
      </w:r>
      <w:r w:rsidRPr="000200B8">
        <w:rPr>
          <w:i/>
          <w:sz w:val="22"/>
          <w:szCs w:val="22"/>
        </w:rPr>
        <w:t xml:space="preserve"> </w:t>
      </w:r>
      <w:r w:rsidRPr="000200B8">
        <w:rPr>
          <w:sz w:val="22"/>
          <w:szCs w:val="22"/>
        </w:rPr>
        <w:t xml:space="preserve">– при отсутствии  представителя </w:t>
      </w:r>
      <w:r w:rsidR="00CD43C8" w:rsidRPr="00CD43C8">
        <w:rPr>
          <w:sz w:val="22"/>
          <w:szCs w:val="22"/>
        </w:rPr>
        <w:t>Подрядчика</w:t>
      </w:r>
      <w:r w:rsidRPr="000200B8">
        <w:rPr>
          <w:i/>
          <w:sz w:val="22"/>
          <w:szCs w:val="22"/>
        </w:rPr>
        <w:t xml:space="preserve"> </w:t>
      </w:r>
      <w:r w:rsidRPr="000200B8">
        <w:rPr>
          <w:sz w:val="22"/>
          <w:szCs w:val="22"/>
        </w:rPr>
        <w:t xml:space="preserve">после его надлежащего уведомления). Если </w:t>
      </w:r>
      <w:r w:rsidR="00CD43C8" w:rsidRPr="00CD43C8">
        <w:rPr>
          <w:sz w:val="22"/>
          <w:szCs w:val="22"/>
        </w:rPr>
        <w:t>Подрядчик</w:t>
      </w:r>
      <w:r w:rsidRPr="000200B8">
        <w:rPr>
          <w:i/>
          <w:sz w:val="22"/>
          <w:szCs w:val="22"/>
        </w:rPr>
        <w:t xml:space="preserve"> </w:t>
      </w:r>
      <w:r w:rsidRPr="000200B8">
        <w:rPr>
          <w:sz w:val="22"/>
          <w:szCs w:val="22"/>
        </w:rPr>
        <w:t>в течени</w:t>
      </w:r>
      <w:proofErr w:type="gramStart"/>
      <w:r w:rsidRPr="000200B8">
        <w:rPr>
          <w:sz w:val="22"/>
          <w:szCs w:val="22"/>
        </w:rPr>
        <w:t>и</w:t>
      </w:r>
      <w:proofErr w:type="gramEnd"/>
      <w:r w:rsidRPr="000200B8">
        <w:rPr>
          <w:sz w:val="22"/>
          <w:szCs w:val="22"/>
        </w:rPr>
        <w:t xml:space="preserve"> срока, указанного в акте обнаружения дефектов, не устранит дефектов и (или) недоделки в выполненных работах, включая оборудование, то</w:t>
      </w:r>
      <w:r w:rsidRPr="000200B8">
        <w:rPr>
          <w:i/>
          <w:sz w:val="22"/>
          <w:szCs w:val="22"/>
        </w:rPr>
        <w:t xml:space="preserve"> </w:t>
      </w:r>
      <w:r w:rsidRPr="00CD43C8">
        <w:rPr>
          <w:sz w:val="22"/>
          <w:szCs w:val="22"/>
        </w:rPr>
        <w:t>Заказчик</w:t>
      </w:r>
      <w:r w:rsidRPr="000200B8">
        <w:rPr>
          <w:sz w:val="22"/>
          <w:szCs w:val="22"/>
        </w:rPr>
        <w:t xml:space="preserve"> вправе устранить дефекты и недоделки третьими лицами за счет средств </w:t>
      </w:r>
      <w:r w:rsidR="00CD43C8" w:rsidRPr="00CD43C8">
        <w:rPr>
          <w:sz w:val="22"/>
          <w:szCs w:val="22"/>
        </w:rPr>
        <w:t>Подрядчика</w:t>
      </w:r>
      <w:r w:rsidRPr="000200B8">
        <w:rPr>
          <w:i/>
          <w:sz w:val="22"/>
          <w:szCs w:val="22"/>
        </w:rPr>
        <w:t>.</w:t>
      </w:r>
    </w:p>
    <w:p w:rsidR="009F50E5" w:rsidRDefault="009F50E5" w:rsidP="009F50E5">
      <w:pPr>
        <w:jc w:val="both"/>
        <w:rPr>
          <w:i/>
          <w:sz w:val="22"/>
          <w:szCs w:val="22"/>
        </w:rPr>
      </w:pPr>
    </w:p>
    <w:p w:rsidR="00735CF2" w:rsidRDefault="00735CF2" w:rsidP="00735CF2">
      <w:pPr>
        <w:jc w:val="both"/>
        <w:outlineLvl w:val="0"/>
      </w:pPr>
    </w:p>
    <w:p w:rsidR="00735CF2" w:rsidRPr="00735CF2" w:rsidRDefault="00735CF2" w:rsidP="00735CF2">
      <w:pPr>
        <w:pStyle w:val="a9"/>
        <w:suppressAutoHyphens w:val="0"/>
        <w:ind w:left="0"/>
        <w:rPr>
          <w:bCs/>
          <w:lang w:eastAsia="en-US"/>
        </w:rPr>
      </w:pPr>
    </w:p>
    <w:p w:rsidR="00977919" w:rsidRPr="00D14442" w:rsidRDefault="00A96C0B" w:rsidP="006C636A">
      <w:pPr>
        <w:pStyle w:val="1"/>
        <w:pageBreakBefore/>
        <w:numPr>
          <w:ilvl w:val="0"/>
          <w:numId w:val="3"/>
        </w:numPr>
        <w:spacing w:before="0" w:after="0"/>
        <w:ind w:left="0" w:firstLine="0"/>
        <w:rPr>
          <w:sz w:val="28"/>
          <w:szCs w:val="28"/>
        </w:rPr>
      </w:pPr>
      <w:r w:rsidRPr="00D14442">
        <w:rPr>
          <w:bCs/>
          <w:sz w:val="28"/>
          <w:szCs w:val="28"/>
        </w:rPr>
        <w:lastRenderedPageBreak/>
        <w:t>ПРОЕКТ КОНТРАКТА</w:t>
      </w:r>
    </w:p>
    <w:p w:rsidR="00841601" w:rsidRDefault="00D14442" w:rsidP="00841601">
      <w:pPr>
        <w:autoSpaceDE w:val="0"/>
        <w:jc w:val="center"/>
        <w:rPr>
          <w:b/>
          <w:bCs/>
          <w:kern w:val="1"/>
          <w:sz w:val="28"/>
          <w:szCs w:val="28"/>
        </w:rPr>
      </w:pPr>
      <w:r>
        <w:rPr>
          <w:b/>
          <w:bCs/>
          <w:kern w:val="1"/>
          <w:sz w:val="28"/>
          <w:szCs w:val="28"/>
        </w:rPr>
        <w:t xml:space="preserve">                </w:t>
      </w:r>
    </w:p>
    <w:p w:rsidR="006C636A" w:rsidRPr="00647040" w:rsidRDefault="006C636A" w:rsidP="006C636A">
      <w:pPr>
        <w:autoSpaceDE w:val="0"/>
        <w:jc w:val="center"/>
        <w:rPr>
          <w:b/>
          <w:bCs/>
          <w:kern w:val="1"/>
        </w:rPr>
      </w:pPr>
      <w:r w:rsidRPr="00647040">
        <w:rPr>
          <w:b/>
          <w:bCs/>
          <w:kern w:val="1"/>
        </w:rPr>
        <w:t>КОНТРАКТ №</w:t>
      </w:r>
      <w:r>
        <w:rPr>
          <w:b/>
          <w:bCs/>
          <w:kern w:val="1"/>
        </w:rPr>
        <w:t xml:space="preserve"> </w:t>
      </w:r>
      <w:r w:rsidR="00CD43C8">
        <w:rPr>
          <w:b/>
          <w:bCs/>
          <w:kern w:val="1"/>
        </w:rPr>
        <w:t>21</w:t>
      </w:r>
      <w:r>
        <w:rPr>
          <w:b/>
          <w:bCs/>
          <w:kern w:val="1"/>
        </w:rPr>
        <w:t>-1</w:t>
      </w:r>
      <w:r w:rsidR="00CD43C8">
        <w:rPr>
          <w:b/>
          <w:bCs/>
          <w:kern w:val="1"/>
        </w:rPr>
        <w:t>5</w:t>
      </w:r>
      <w:r>
        <w:rPr>
          <w:b/>
          <w:bCs/>
          <w:kern w:val="1"/>
        </w:rPr>
        <w:t>-ЭА</w:t>
      </w:r>
      <w:r w:rsidRPr="00647040">
        <w:rPr>
          <w:b/>
          <w:bCs/>
          <w:kern w:val="1"/>
        </w:rPr>
        <w:t xml:space="preserve"> </w:t>
      </w:r>
    </w:p>
    <w:p w:rsidR="006C636A" w:rsidRPr="00647040" w:rsidRDefault="006C636A" w:rsidP="006C636A">
      <w:pPr>
        <w:jc w:val="center"/>
        <w:rPr>
          <w:b/>
        </w:rPr>
      </w:pPr>
      <w:r w:rsidRPr="00647040">
        <w:rPr>
          <w:b/>
        </w:rPr>
        <w:t xml:space="preserve">на выполнение работ по </w:t>
      </w:r>
      <w:r w:rsidR="00CD43C8">
        <w:rPr>
          <w:b/>
        </w:rPr>
        <w:t>капитальному</w:t>
      </w:r>
      <w:r w:rsidRPr="00647040">
        <w:rPr>
          <w:b/>
        </w:rPr>
        <w:t xml:space="preserve"> ремонту</w:t>
      </w:r>
      <w:r w:rsidR="00CD43C8">
        <w:rPr>
          <w:b/>
        </w:rPr>
        <w:t xml:space="preserve"> по укреплению фундаментов</w:t>
      </w:r>
      <w:r w:rsidRPr="00647040">
        <w:rPr>
          <w:b/>
        </w:rPr>
        <w:t xml:space="preserve"> </w:t>
      </w:r>
    </w:p>
    <w:p w:rsidR="006C636A" w:rsidRPr="00647040" w:rsidRDefault="006C636A" w:rsidP="006C636A">
      <w:pPr>
        <w:jc w:val="center"/>
        <w:rPr>
          <w:b/>
        </w:rPr>
      </w:pPr>
      <w:r w:rsidRPr="00647040">
        <w:rPr>
          <w:b/>
        </w:rPr>
        <w:t xml:space="preserve">«Консервация здания объекта </w:t>
      </w:r>
      <w:r>
        <w:rPr>
          <w:b/>
        </w:rPr>
        <w:t>С</w:t>
      </w:r>
      <w:r w:rsidRPr="00647040">
        <w:rPr>
          <w:b/>
        </w:rPr>
        <w:t xml:space="preserve">толовая </w:t>
      </w:r>
    </w:p>
    <w:p w:rsidR="006C636A" w:rsidRPr="00647040" w:rsidRDefault="006C636A" w:rsidP="006C636A">
      <w:pPr>
        <w:jc w:val="center"/>
        <w:rPr>
          <w:b/>
          <w:bCs/>
        </w:rPr>
      </w:pPr>
      <w:r w:rsidRPr="00647040">
        <w:rPr>
          <w:b/>
        </w:rPr>
        <w:t>ФБЛПУ «Санаторий-профилакторий «Золотой берег» ФНС Росси</w:t>
      </w:r>
      <w:r w:rsidR="00580693">
        <w:rPr>
          <w:b/>
        </w:rPr>
        <w:t>и</w:t>
      </w:r>
      <w:r w:rsidRPr="00647040">
        <w:rPr>
          <w:b/>
        </w:rPr>
        <w:t>»</w:t>
      </w:r>
    </w:p>
    <w:p w:rsidR="006C636A" w:rsidRPr="00647040" w:rsidRDefault="006C636A" w:rsidP="006C636A">
      <w:pPr>
        <w:jc w:val="center"/>
      </w:pPr>
    </w:p>
    <w:p w:rsidR="006C636A" w:rsidRPr="00647040" w:rsidRDefault="006C636A" w:rsidP="006C636A">
      <w:pPr>
        <w:jc w:val="center"/>
      </w:pPr>
    </w:p>
    <w:p w:rsidR="006C636A" w:rsidRPr="00647040" w:rsidRDefault="006C636A" w:rsidP="006C636A">
      <w:pPr>
        <w:jc w:val="center"/>
      </w:pPr>
      <w:r w:rsidRPr="00647040">
        <w:t xml:space="preserve">г. Владивосток                                         </w:t>
      </w:r>
      <w:r w:rsidRPr="00647040">
        <w:tab/>
        <w:t xml:space="preserve">                   </w:t>
      </w:r>
      <w:r w:rsidRPr="00647040">
        <w:tab/>
        <w:t xml:space="preserve">                    «__» ________ 201</w:t>
      </w:r>
      <w:r w:rsidR="00CD43C8">
        <w:t>5</w:t>
      </w:r>
      <w:r w:rsidRPr="00647040">
        <w:t xml:space="preserve"> года</w:t>
      </w:r>
    </w:p>
    <w:p w:rsidR="006C636A" w:rsidRPr="00647040" w:rsidRDefault="006C636A" w:rsidP="006C636A">
      <w:r w:rsidRPr="00647040">
        <w:t xml:space="preserve"> </w:t>
      </w:r>
    </w:p>
    <w:p w:rsidR="00CD43C8" w:rsidRDefault="00CD43C8" w:rsidP="00CD43C8">
      <w:pPr>
        <w:autoSpaceDE w:val="0"/>
        <w:spacing w:before="240" w:after="120"/>
        <w:jc w:val="both"/>
      </w:pPr>
      <w:r w:rsidRPr="00FA18D5">
        <w:rPr>
          <w:b/>
          <w:bCs/>
          <w:kern w:val="1"/>
        </w:rPr>
        <w:t xml:space="preserve">          </w:t>
      </w:r>
      <w:proofErr w:type="gramStart"/>
      <w:r w:rsidRPr="00FA18D5">
        <w:rPr>
          <w:bCs/>
          <w:kern w:val="1"/>
        </w:rPr>
        <w:t>ФБЛПУ «Санаторий-профилакторий «Золотой берег» ФНС России», в лице директора Матвиенко Алексея Павловича, действующего на основании Устава, именуемый в дальнейшем  «Заказчик», с одной стороны, и _____________ в лице _______, действующего на основании _______, именуемое в дальнейшем «</w:t>
      </w:r>
      <w:r>
        <w:rPr>
          <w:bCs/>
          <w:kern w:val="1"/>
        </w:rPr>
        <w:t>Подрядчик</w:t>
      </w:r>
      <w:r w:rsidRPr="00FA18D5">
        <w:rPr>
          <w:bCs/>
          <w:kern w:val="1"/>
        </w:rPr>
        <w:t>», с другой стороны</w:t>
      </w:r>
      <w:r w:rsidRPr="00FA18D5">
        <w:rPr>
          <w:bCs/>
          <w:iCs/>
          <w:kern w:val="1"/>
        </w:rPr>
        <w:t>,</w:t>
      </w:r>
      <w:r>
        <w:rPr>
          <w:bCs/>
          <w:iCs/>
          <w:kern w:val="1"/>
        </w:rPr>
        <w:t xml:space="preserve"> </w:t>
      </w:r>
      <w:r w:rsidRPr="00207D79">
        <w:t xml:space="preserve">именуемые в дальнейшем Стороны, </w:t>
      </w:r>
      <w:r w:rsidRPr="00FA18D5">
        <w:rPr>
          <w:bCs/>
          <w:iCs/>
          <w:kern w:val="1"/>
        </w:rPr>
        <w:t>с соблюдением требований Федерального закона от 05.04.2013 № 44-ФЗ «О контрактной системе в сфере закупок товаров, работ, услуг для обеспечения государственных</w:t>
      </w:r>
      <w:proofErr w:type="gramEnd"/>
      <w:r w:rsidRPr="00FA18D5">
        <w:rPr>
          <w:bCs/>
          <w:iCs/>
          <w:kern w:val="1"/>
        </w:rPr>
        <w:t xml:space="preserve"> и муниципальных нужд», а также иным законодательством, регулирующим отношения, связанные с размещением заказов, </w:t>
      </w:r>
      <w:r w:rsidRPr="00207D79">
        <w:t xml:space="preserve">на основании протокола ____________ </w:t>
      </w:r>
      <w:proofErr w:type="gramStart"/>
      <w:r w:rsidRPr="00207D79">
        <w:t>от</w:t>
      </w:r>
      <w:proofErr w:type="gramEnd"/>
      <w:r w:rsidRPr="00207D79">
        <w:t xml:space="preserve"> ____ № ___, заключили настоящий контракт  (далее -  контракт) на следующих условиях.</w:t>
      </w:r>
    </w:p>
    <w:p w:rsidR="006C636A" w:rsidRPr="00647040" w:rsidRDefault="006C636A" w:rsidP="006C636A">
      <w:pPr>
        <w:ind w:firstLine="709"/>
        <w:jc w:val="both"/>
      </w:pPr>
    </w:p>
    <w:p w:rsidR="006C636A" w:rsidRPr="00647040" w:rsidRDefault="006C636A" w:rsidP="006C636A">
      <w:pPr>
        <w:pStyle w:val="a5"/>
        <w:numPr>
          <w:ilvl w:val="0"/>
          <w:numId w:val="6"/>
        </w:numPr>
        <w:spacing w:after="0"/>
        <w:ind w:right="102"/>
        <w:jc w:val="center"/>
        <w:rPr>
          <w:b/>
          <w:bCs/>
          <w:szCs w:val="24"/>
        </w:rPr>
      </w:pPr>
      <w:r w:rsidRPr="00647040">
        <w:rPr>
          <w:b/>
          <w:bCs/>
          <w:szCs w:val="24"/>
        </w:rPr>
        <w:t>ПРЕДМЕТ  КОНТРАКТА</w:t>
      </w:r>
    </w:p>
    <w:p w:rsidR="00CD43C8" w:rsidRPr="00577158" w:rsidRDefault="006C636A" w:rsidP="00834144">
      <w:pPr>
        <w:ind w:firstLine="567"/>
        <w:jc w:val="both"/>
      </w:pPr>
      <w:r w:rsidRPr="00647040">
        <w:t>1</w:t>
      </w:r>
      <w:r w:rsidRPr="00577158">
        <w:t xml:space="preserve">.1. </w:t>
      </w:r>
      <w:r w:rsidR="00CD43C8" w:rsidRPr="00577158">
        <w:t>Подрядчик обязуется по поручению Заказчика выполнить работы по капитальному ремонту по укреплению фундаментов</w:t>
      </w:r>
      <w:r w:rsidR="00834144" w:rsidRPr="00577158">
        <w:t xml:space="preserve"> «Консервация здания объекта Столовая ФБЛПУ «Санаторий-профилакторий «Золотой берег» ФНС России» (далее – работы)</w:t>
      </w:r>
      <w:r w:rsidR="00CD43C8" w:rsidRPr="00577158">
        <w:t xml:space="preserve">, а Заказчик обязуется оплатить эти </w:t>
      </w:r>
      <w:r w:rsidR="00834144" w:rsidRPr="00577158">
        <w:t>работы</w:t>
      </w:r>
      <w:r w:rsidR="00CD43C8" w:rsidRPr="00577158">
        <w:t xml:space="preserve"> на условиях и в порядке, предусмотренных настоящим контрактом.</w:t>
      </w:r>
    </w:p>
    <w:p w:rsidR="006C636A" w:rsidRPr="00577158" w:rsidRDefault="006C636A" w:rsidP="006C636A">
      <w:pPr>
        <w:pStyle w:val="a9"/>
        <w:widowControl w:val="0"/>
        <w:autoSpaceDE w:val="0"/>
        <w:autoSpaceDN w:val="0"/>
        <w:adjustRightInd w:val="0"/>
        <w:ind w:left="-57" w:firstLine="624"/>
        <w:jc w:val="both"/>
      </w:pPr>
      <w:r w:rsidRPr="00577158">
        <w:t>1.2. Осуществлять ремонт и связанные с ним работы Подрядчик обязуется в соответствии с рабочей документацией, определяющей виды, объемы, содержание  работ,   Техническим заданием</w:t>
      </w:r>
      <w:r w:rsidR="006159DA" w:rsidRPr="00577158">
        <w:t xml:space="preserve"> (Приложение № 2 к настоящему контракту)</w:t>
      </w:r>
      <w:r w:rsidRPr="00577158">
        <w:t>, Календарным графиком производства работ (далее - график),  Проектно-сметной документацией</w:t>
      </w:r>
      <w:r w:rsidR="006159DA" w:rsidRPr="00577158">
        <w:t xml:space="preserve"> (Приложение № 3 к настоящему контракту)</w:t>
      </w:r>
      <w:r w:rsidR="006159DA" w:rsidRPr="00577158">
        <w:rPr>
          <w:bCs/>
        </w:rPr>
        <w:t xml:space="preserve"> </w:t>
      </w:r>
      <w:r w:rsidRPr="00577158">
        <w:t xml:space="preserve"> и  другие предъявляемые к ним требования</w:t>
      </w:r>
    </w:p>
    <w:p w:rsidR="006C636A" w:rsidRPr="00577158" w:rsidRDefault="006C636A" w:rsidP="006C636A">
      <w:pPr>
        <w:pStyle w:val="a9"/>
        <w:widowControl w:val="0"/>
        <w:autoSpaceDE w:val="0"/>
        <w:autoSpaceDN w:val="0"/>
        <w:adjustRightInd w:val="0"/>
        <w:ind w:left="-57" w:firstLine="624"/>
        <w:jc w:val="both"/>
        <w:rPr>
          <w:bCs/>
        </w:rPr>
      </w:pPr>
      <w:r w:rsidRPr="00577158">
        <w:t xml:space="preserve">1.3. Подрядчик в счет стоимости, оговоренной в п. 5.1. контракта  обязуется собственными и (или) привлеченными силами, техническими средствами, материалами выполнить работы, указанные в п.1.1., сдать их Заказчику в установленные контрактом сроки в состоянии, позволяющем принять объект на Консервацию без замечаний, а также выполнить обязательства в период гарантийного срока. Заказчик обязуется принять и оплатить выполненные работы </w:t>
      </w:r>
      <w:r w:rsidRPr="00577158">
        <w:rPr>
          <w:bCs/>
        </w:rPr>
        <w:t>в соответствии с условиями контракта.</w:t>
      </w:r>
    </w:p>
    <w:p w:rsidR="00100028" w:rsidRPr="00647040" w:rsidRDefault="00100028" w:rsidP="006C636A">
      <w:pPr>
        <w:pStyle w:val="a9"/>
        <w:widowControl w:val="0"/>
        <w:autoSpaceDE w:val="0"/>
        <w:autoSpaceDN w:val="0"/>
        <w:adjustRightInd w:val="0"/>
        <w:ind w:left="-57" w:firstLine="624"/>
        <w:jc w:val="both"/>
        <w:rPr>
          <w:bCs/>
        </w:rPr>
      </w:pPr>
      <w:r w:rsidRPr="00577158">
        <w:rPr>
          <w:bCs/>
        </w:rPr>
        <w:t xml:space="preserve">1.4. Местом выполнения работ по настоящему контракту является: </w:t>
      </w:r>
      <w:r w:rsidRPr="00577158">
        <w:t xml:space="preserve">690034, г. Владивосток, бухта Лазурная, </w:t>
      </w:r>
      <w:r w:rsidRPr="00577158">
        <w:rPr>
          <w:bCs/>
          <w:kern w:val="1"/>
        </w:rPr>
        <w:t>ФБЛПУ «Санаторий</w:t>
      </w:r>
      <w:r w:rsidRPr="00FA18D5">
        <w:rPr>
          <w:bCs/>
          <w:kern w:val="1"/>
        </w:rPr>
        <w:t>-профилакторий «Золотой берег» ФНС России»</w:t>
      </w:r>
      <w:r>
        <w:rPr>
          <w:bCs/>
          <w:kern w:val="1"/>
        </w:rPr>
        <w:t>.</w:t>
      </w:r>
    </w:p>
    <w:p w:rsidR="006C636A" w:rsidRPr="00647040" w:rsidRDefault="006C636A" w:rsidP="006C636A">
      <w:pPr>
        <w:pStyle w:val="Style8"/>
        <w:widowControl/>
        <w:tabs>
          <w:tab w:val="left" w:pos="185"/>
        </w:tabs>
        <w:spacing w:line="240" w:lineRule="auto"/>
        <w:ind w:left="-57" w:firstLine="0"/>
        <w:jc w:val="both"/>
        <w:rPr>
          <w:rStyle w:val="FontStyle23"/>
          <w:bCs w:val="0"/>
        </w:rPr>
      </w:pPr>
      <w:r w:rsidRPr="00647040">
        <w:rPr>
          <w:rStyle w:val="FontStyle23"/>
        </w:rPr>
        <w:t xml:space="preserve">                                                 2. </w:t>
      </w:r>
      <w:r w:rsidRPr="00647040">
        <w:rPr>
          <w:rStyle w:val="FontStyle23"/>
          <w:bCs w:val="0"/>
        </w:rPr>
        <w:t>СРОКИ ВЫПОЛНЕНИЯ РАБОТ</w:t>
      </w:r>
    </w:p>
    <w:p w:rsidR="006C636A" w:rsidRPr="00647040" w:rsidRDefault="006C636A" w:rsidP="006C636A">
      <w:pPr>
        <w:ind w:firstLine="567"/>
        <w:jc w:val="both"/>
      </w:pPr>
      <w:r w:rsidRPr="00647040">
        <w:t>2.1. Подрядчик обязуется выполнить работы по контракту в соответствии с Календарным графиком производства работ, разработанных Подрядчиком и утвержденного Заказчиком.</w:t>
      </w:r>
    </w:p>
    <w:p w:rsidR="006C636A" w:rsidRPr="00647040" w:rsidRDefault="006C636A" w:rsidP="006C636A">
      <w:pPr>
        <w:ind w:firstLine="567"/>
        <w:jc w:val="both"/>
        <w:rPr>
          <w:bCs/>
        </w:rPr>
      </w:pPr>
      <w:r w:rsidRPr="00647040">
        <w:rPr>
          <w:bCs/>
        </w:rPr>
        <w:t xml:space="preserve">2.2. </w:t>
      </w:r>
      <w:r w:rsidRPr="00647040">
        <w:t xml:space="preserve">Срок выполнения работ: </w:t>
      </w:r>
      <w:r w:rsidR="00834144">
        <w:t>4</w:t>
      </w:r>
      <w:r w:rsidRPr="00647040">
        <w:t>5 (</w:t>
      </w:r>
      <w:r w:rsidR="00834144">
        <w:t>сорок</w:t>
      </w:r>
      <w:r w:rsidRPr="00647040">
        <w:t xml:space="preserve"> пять) календарных дней с момента подписания контракта Сторонами.</w:t>
      </w:r>
    </w:p>
    <w:p w:rsidR="006C636A" w:rsidRPr="00647040" w:rsidRDefault="006C636A" w:rsidP="006C636A">
      <w:pPr>
        <w:overflowPunct w:val="0"/>
        <w:ind w:firstLine="567"/>
        <w:jc w:val="both"/>
      </w:pPr>
      <w:r w:rsidRPr="00647040">
        <w:t xml:space="preserve">2.3. Подрядчик по согласованию с Заказчиком вправе досрочно сдать результаты работ, предусмотренных контрактом, при этом цена контракта остается без изменения. </w:t>
      </w:r>
      <w:bookmarkStart w:id="10" w:name="page9"/>
      <w:bookmarkEnd w:id="10"/>
    </w:p>
    <w:p w:rsidR="006C636A" w:rsidRPr="00647040" w:rsidRDefault="006C636A" w:rsidP="006C636A">
      <w:pPr>
        <w:overflowPunct w:val="0"/>
        <w:ind w:firstLine="720"/>
        <w:jc w:val="both"/>
        <w:rPr>
          <w:rStyle w:val="FontStyle23"/>
        </w:rPr>
      </w:pPr>
    </w:p>
    <w:p w:rsidR="006C636A" w:rsidRPr="00647040" w:rsidRDefault="006C636A" w:rsidP="006C636A">
      <w:pPr>
        <w:pStyle w:val="a5"/>
        <w:spacing w:after="0"/>
        <w:rPr>
          <w:b/>
          <w:szCs w:val="24"/>
        </w:rPr>
      </w:pPr>
      <w:r w:rsidRPr="00647040">
        <w:rPr>
          <w:b/>
          <w:szCs w:val="24"/>
        </w:rPr>
        <w:t xml:space="preserve">                                              3. ПРАВА И ОБЯЗАННОСТИ ЗАКАЗЧИКА</w:t>
      </w:r>
    </w:p>
    <w:p w:rsidR="006C636A" w:rsidRPr="00647040" w:rsidRDefault="006C636A" w:rsidP="006C636A">
      <w:pPr>
        <w:ind w:firstLine="567"/>
        <w:jc w:val="both"/>
        <w:rPr>
          <w:b/>
        </w:rPr>
      </w:pPr>
      <w:r w:rsidRPr="00647040">
        <w:rPr>
          <w:b/>
        </w:rPr>
        <w:t>3.1. Заказчик имеет право:</w:t>
      </w:r>
    </w:p>
    <w:p w:rsidR="006C636A" w:rsidRPr="00647040" w:rsidRDefault="006C636A" w:rsidP="006C636A">
      <w:pPr>
        <w:ind w:firstLine="567"/>
        <w:jc w:val="both"/>
      </w:pPr>
      <w:r w:rsidRPr="00647040">
        <w:lastRenderedPageBreak/>
        <w:t xml:space="preserve">3.1.1. Требовать от Подрядчика передачи в установленный срок документацию: Календарный график производства работ, списки и доверенности на уполномоченных лиц, лицензии и другие документы. </w:t>
      </w:r>
    </w:p>
    <w:p w:rsidR="006C636A" w:rsidRPr="00647040" w:rsidRDefault="006C636A" w:rsidP="006C636A">
      <w:pPr>
        <w:ind w:firstLine="567"/>
        <w:jc w:val="both"/>
      </w:pPr>
      <w:r w:rsidRPr="00647040">
        <w:t>3.1.2. Требовать от Подрядчика своевременного выполнения работ по настоящему контракту.</w:t>
      </w:r>
    </w:p>
    <w:p w:rsidR="006C636A" w:rsidRPr="00647040" w:rsidRDefault="006C636A" w:rsidP="006C636A">
      <w:pPr>
        <w:ind w:firstLine="567"/>
        <w:jc w:val="both"/>
      </w:pPr>
      <w:r w:rsidRPr="00647040">
        <w:t xml:space="preserve">3.1.3. </w:t>
      </w:r>
      <w:proofErr w:type="gramStart"/>
      <w:r w:rsidRPr="00647040">
        <w:t xml:space="preserve">Проверять единолично, а также совместно с уполномоченным лицом, осуществляющим строительный контроль (технический надзор) по контракту,  в любое время ход и качество выполняемой Подрядчиком и его субподрядчиками работы, с </w:t>
      </w:r>
      <w:r w:rsidRPr="006159DA">
        <w:rPr>
          <w:rStyle w:val="FontStyle24"/>
          <w:sz w:val="24"/>
          <w:szCs w:val="24"/>
        </w:rPr>
        <w:t>соблюдением сроков их выполнения (согласно графику)</w:t>
      </w:r>
      <w:r w:rsidRPr="006159DA">
        <w:t>, оказывать консультативную</w:t>
      </w:r>
      <w:r w:rsidRPr="00647040">
        <w:t xml:space="preserve"> и иную помощь Подрядчику без вмешательства в его оперативно-хозяйственную деятельность, в случае отклонения  работ от проекта или рабочей документации, поставки некачественной продукции, материалов Заказчик</w:t>
      </w:r>
      <w:proofErr w:type="gramEnd"/>
      <w:r w:rsidRPr="00647040">
        <w:t xml:space="preserve"> проводит экспертизу, в установленном законом порядке. </w:t>
      </w:r>
    </w:p>
    <w:p w:rsidR="006C636A" w:rsidRPr="00647040" w:rsidRDefault="006C636A" w:rsidP="006C636A">
      <w:pPr>
        <w:ind w:firstLine="567"/>
        <w:jc w:val="both"/>
      </w:pPr>
      <w:r w:rsidRPr="00647040">
        <w:t>3.1.4. Требовать от Подрядчика своевременного и бесплатного устранения выявленных недостатков в работах, как в течение срока действия настоящего контракта, так и в течение гарантийного срока.</w:t>
      </w:r>
    </w:p>
    <w:p w:rsidR="006C636A" w:rsidRPr="00647040" w:rsidRDefault="006C636A" w:rsidP="006C636A">
      <w:pPr>
        <w:ind w:firstLine="567"/>
        <w:jc w:val="both"/>
        <w:rPr>
          <w:rStyle w:val="FontStyle24"/>
        </w:rPr>
      </w:pPr>
      <w:r w:rsidRPr="00647040">
        <w:t xml:space="preserve"> 3.1.5. Требовать возмещения неустойки и (или) убытков, причиненных по вине Подрядчика Заказчику, третьим лицам или их имуществу, возникшего из-за невыполнения или несвоевременного выполнения Подрядчиком своих обязательств по настоящему контракту, или вреда, причиненного работниками Подрядчика в процессе осуществления деятельности в соответствии с условиями настоящего контракта.</w:t>
      </w:r>
      <w:r w:rsidRPr="00647040">
        <w:rPr>
          <w:rStyle w:val="FontStyle24"/>
        </w:rPr>
        <w:t xml:space="preserve"> </w:t>
      </w:r>
    </w:p>
    <w:p w:rsidR="006C636A" w:rsidRPr="004A1C2C" w:rsidRDefault="006C636A" w:rsidP="006C636A">
      <w:pPr>
        <w:pStyle w:val="Style11"/>
        <w:widowControl/>
        <w:tabs>
          <w:tab w:val="left" w:pos="0"/>
        </w:tabs>
        <w:spacing w:line="240" w:lineRule="auto"/>
        <w:ind w:firstLine="567"/>
        <w:rPr>
          <w:rStyle w:val="FontStyle24"/>
          <w:sz w:val="24"/>
          <w:szCs w:val="24"/>
        </w:rPr>
      </w:pPr>
      <w:r w:rsidRPr="004A1C2C">
        <w:rPr>
          <w:rStyle w:val="FontStyle24"/>
          <w:sz w:val="24"/>
          <w:szCs w:val="24"/>
        </w:rPr>
        <w:t>3.1.6.</w:t>
      </w:r>
      <w:r w:rsidRPr="004A1C2C">
        <w:rPr>
          <w:rStyle w:val="FontStyle24"/>
          <w:sz w:val="24"/>
          <w:szCs w:val="24"/>
        </w:rPr>
        <w:tab/>
        <w:t>Заявить Подрядчику об обнаружении при осуществлении контроля и надзора за выполнением работ отступлений от условий настоящего контракта, которые могут ухудшить качество работ, или иных их недостатков</w:t>
      </w:r>
    </w:p>
    <w:p w:rsidR="006C636A" w:rsidRPr="004A1C2C" w:rsidRDefault="006C636A" w:rsidP="006C636A">
      <w:pPr>
        <w:pStyle w:val="Style11"/>
        <w:widowControl/>
        <w:tabs>
          <w:tab w:val="left" w:pos="0"/>
          <w:tab w:val="left" w:pos="567"/>
        </w:tabs>
        <w:spacing w:line="240" w:lineRule="auto"/>
        <w:ind w:firstLine="567"/>
        <w:rPr>
          <w:rStyle w:val="FontStyle24"/>
          <w:sz w:val="24"/>
          <w:szCs w:val="24"/>
        </w:rPr>
      </w:pPr>
      <w:r w:rsidRPr="004A1C2C">
        <w:rPr>
          <w:rStyle w:val="FontStyle24"/>
          <w:sz w:val="24"/>
          <w:szCs w:val="24"/>
        </w:rPr>
        <w:t>3.1.7. Назначить Подрядчику разумный срок для устранения недостатков в случае выявления ненадлежащего выполнения работы и при неисполнении Подрядчиком в назначенный срок этого требования отказаться от услуг Подрядчика либо поручить исправление работ другому лицу за счет Подрядчика, а также потребовать возмещения убытков.</w:t>
      </w:r>
    </w:p>
    <w:p w:rsidR="006C636A" w:rsidRPr="00647040" w:rsidRDefault="006C636A" w:rsidP="006C636A">
      <w:pPr>
        <w:pStyle w:val="HTML"/>
        <w:spacing w:after="0"/>
        <w:ind w:firstLine="567"/>
        <w:rPr>
          <w:rFonts w:ascii="Times New Roman" w:hAnsi="Times New Roman" w:cs="Times New Roman"/>
          <w:sz w:val="24"/>
          <w:szCs w:val="24"/>
        </w:rPr>
      </w:pPr>
      <w:r w:rsidRPr="00647040">
        <w:rPr>
          <w:rFonts w:ascii="Times New Roman" w:hAnsi="Times New Roman" w:cs="Times New Roman"/>
          <w:sz w:val="24"/>
          <w:szCs w:val="24"/>
        </w:rPr>
        <w:t xml:space="preserve"> 3.1.8.  Получать    от   Подрядчика   информацию   о   ходе ремонта,  о причинах </w:t>
      </w:r>
      <w:proofErr w:type="gramStart"/>
      <w:r w:rsidRPr="00647040">
        <w:rPr>
          <w:rFonts w:ascii="Times New Roman" w:hAnsi="Times New Roman" w:cs="Times New Roman"/>
          <w:sz w:val="24"/>
          <w:szCs w:val="24"/>
        </w:rPr>
        <w:t>срыва сроков сдачи этапов работ</w:t>
      </w:r>
      <w:proofErr w:type="gramEnd"/>
      <w:r w:rsidRPr="00647040">
        <w:rPr>
          <w:rFonts w:ascii="Times New Roman" w:hAnsi="Times New Roman" w:cs="Times New Roman"/>
          <w:sz w:val="24"/>
          <w:szCs w:val="24"/>
        </w:rPr>
        <w:t>.</w:t>
      </w:r>
    </w:p>
    <w:p w:rsidR="006C636A" w:rsidRPr="00647040" w:rsidRDefault="006C636A" w:rsidP="006C636A">
      <w:pPr>
        <w:pStyle w:val="HTML"/>
        <w:spacing w:after="0"/>
        <w:ind w:firstLine="567"/>
        <w:rPr>
          <w:rFonts w:ascii="Times New Roman" w:hAnsi="Times New Roman" w:cs="Times New Roman"/>
          <w:sz w:val="24"/>
          <w:szCs w:val="24"/>
        </w:rPr>
      </w:pPr>
      <w:r w:rsidRPr="00647040">
        <w:rPr>
          <w:rFonts w:ascii="Times New Roman" w:hAnsi="Times New Roman" w:cs="Times New Roman"/>
          <w:sz w:val="24"/>
          <w:szCs w:val="24"/>
        </w:rPr>
        <w:t xml:space="preserve"> 3.1.8. Получать по  окончании производства работ документы от Подрядчика и Субподрядчиков.</w:t>
      </w:r>
    </w:p>
    <w:p w:rsidR="006C636A" w:rsidRPr="00647040" w:rsidRDefault="006C636A" w:rsidP="006C636A">
      <w:pPr>
        <w:ind w:firstLine="567"/>
        <w:jc w:val="both"/>
      </w:pPr>
      <w:r w:rsidRPr="00647040">
        <w:t xml:space="preserve">3.1.9. Отказаться от оплаты </w:t>
      </w:r>
      <w:proofErr w:type="gramStart"/>
      <w:r w:rsidRPr="00647040">
        <w:t>работы</w:t>
      </w:r>
      <w:proofErr w:type="gramEnd"/>
      <w:r w:rsidRPr="00647040">
        <w:t xml:space="preserve">  в случае несоответствия результатов выполненной работы требованиям, установленным контрактом, Техническим заданием</w:t>
      </w:r>
      <w:r w:rsidR="006159DA">
        <w:t xml:space="preserve"> (Приложение № 2 к настоящему контракту)</w:t>
      </w:r>
      <w:r w:rsidRPr="00647040">
        <w:t>.</w:t>
      </w:r>
    </w:p>
    <w:p w:rsidR="006C636A" w:rsidRPr="00647040" w:rsidRDefault="006C636A" w:rsidP="006C636A">
      <w:pPr>
        <w:pStyle w:val="ConsPlusNormal0"/>
        <w:widowControl/>
        <w:ind w:firstLine="567"/>
        <w:jc w:val="both"/>
        <w:rPr>
          <w:rFonts w:ascii="Times New Roman" w:hAnsi="Times New Roman" w:cs="Times New Roman"/>
          <w:sz w:val="24"/>
          <w:szCs w:val="24"/>
        </w:rPr>
      </w:pPr>
      <w:r w:rsidRPr="00647040">
        <w:rPr>
          <w:rFonts w:ascii="Times New Roman" w:hAnsi="Times New Roman" w:cs="Times New Roman"/>
          <w:sz w:val="24"/>
          <w:szCs w:val="24"/>
        </w:rPr>
        <w:t xml:space="preserve">3.1.10. В случае получения от Подрядчика уведомления об окончании работ,  Заказчик в течение трех дней создает приемочную комиссию с участием уполномоченного лица, осуществляющего строительный контроль, порядок действия которой определяется регламентом. </w:t>
      </w:r>
    </w:p>
    <w:p w:rsidR="006C636A" w:rsidRPr="00647040" w:rsidRDefault="006C636A" w:rsidP="006C636A">
      <w:pPr>
        <w:pStyle w:val="ConsPlusNormal0"/>
        <w:widowControl/>
        <w:ind w:firstLine="567"/>
        <w:jc w:val="both"/>
        <w:rPr>
          <w:rFonts w:ascii="Times New Roman" w:hAnsi="Times New Roman" w:cs="Times New Roman"/>
          <w:sz w:val="24"/>
          <w:szCs w:val="24"/>
        </w:rPr>
      </w:pPr>
      <w:r w:rsidRPr="00647040">
        <w:rPr>
          <w:rFonts w:ascii="Times New Roman" w:hAnsi="Times New Roman" w:cs="Times New Roman"/>
          <w:sz w:val="24"/>
          <w:szCs w:val="24"/>
        </w:rPr>
        <w:t>3.1.11. При необходимости привлекает экспертов (экспертные организации) для проверки соответствия качества выполняемых работ требованиям, установленным настоящим контрактом.</w:t>
      </w:r>
    </w:p>
    <w:p w:rsidR="006C636A" w:rsidRPr="00647040" w:rsidRDefault="006C636A" w:rsidP="006C636A">
      <w:pPr>
        <w:pStyle w:val="HTML"/>
        <w:spacing w:after="0"/>
        <w:ind w:firstLine="567"/>
        <w:rPr>
          <w:rFonts w:ascii="Times New Roman" w:hAnsi="Times New Roman" w:cs="Times New Roman"/>
          <w:sz w:val="24"/>
          <w:szCs w:val="24"/>
        </w:rPr>
      </w:pPr>
      <w:r w:rsidRPr="00647040">
        <w:rPr>
          <w:rFonts w:ascii="Times New Roman" w:hAnsi="Times New Roman" w:cs="Times New Roman"/>
          <w:sz w:val="24"/>
          <w:szCs w:val="24"/>
        </w:rPr>
        <w:t>3.1.12. Досрочно принять и оплатить работы в соответствии с условиями контракта.</w:t>
      </w:r>
    </w:p>
    <w:p w:rsidR="006C636A" w:rsidRPr="004A1C2C" w:rsidRDefault="006C636A" w:rsidP="006C636A">
      <w:pPr>
        <w:pStyle w:val="Style11"/>
        <w:widowControl/>
        <w:tabs>
          <w:tab w:val="left" w:pos="0"/>
        </w:tabs>
        <w:spacing w:line="240" w:lineRule="auto"/>
        <w:ind w:firstLine="567"/>
        <w:rPr>
          <w:rStyle w:val="FontStyle24"/>
          <w:sz w:val="24"/>
          <w:szCs w:val="24"/>
        </w:rPr>
      </w:pPr>
      <w:r w:rsidRPr="004A1C2C">
        <w:rPr>
          <w:rStyle w:val="FontStyle24"/>
          <w:sz w:val="24"/>
          <w:szCs w:val="24"/>
        </w:rPr>
        <w:t>3.1.13. Требовать передачи ему результата незавершенной работы в случае прекращения настоящего контракта по основаниям, предусмотренным законом или контрактом.</w:t>
      </w:r>
    </w:p>
    <w:p w:rsidR="006C636A" w:rsidRPr="00647040" w:rsidRDefault="006C636A" w:rsidP="006C636A">
      <w:pPr>
        <w:pStyle w:val="ConsPlusNormal0"/>
        <w:widowControl/>
        <w:ind w:firstLine="567"/>
        <w:jc w:val="both"/>
        <w:rPr>
          <w:rFonts w:ascii="Times New Roman" w:hAnsi="Times New Roman" w:cs="Times New Roman"/>
          <w:sz w:val="24"/>
          <w:szCs w:val="24"/>
        </w:rPr>
      </w:pPr>
      <w:r w:rsidRPr="004A1C2C">
        <w:rPr>
          <w:rFonts w:ascii="Times New Roman" w:hAnsi="Times New Roman" w:cs="Times New Roman"/>
          <w:sz w:val="24"/>
          <w:szCs w:val="24"/>
        </w:rPr>
        <w:t>3.1.14. Осуществлять иные права, предусмотренные настоящим контрактом</w:t>
      </w:r>
      <w:r w:rsidRPr="00647040">
        <w:rPr>
          <w:rFonts w:ascii="Times New Roman" w:hAnsi="Times New Roman" w:cs="Times New Roman"/>
          <w:sz w:val="24"/>
          <w:szCs w:val="24"/>
        </w:rPr>
        <w:t xml:space="preserve"> и  действующим законодательством Российской Федерации.</w:t>
      </w:r>
    </w:p>
    <w:p w:rsidR="006C636A" w:rsidRPr="00647040" w:rsidRDefault="006C636A" w:rsidP="006C636A">
      <w:pPr>
        <w:ind w:firstLine="567"/>
        <w:jc w:val="both"/>
        <w:rPr>
          <w:b/>
        </w:rPr>
      </w:pPr>
      <w:r w:rsidRPr="00647040">
        <w:rPr>
          <w:b/>
        </w:rPr>
        <w:t>3.2. Заказчик обязан:</w:t>
      </w:r>
    </w:p>
    <w:p w:rsidR="006C636A" w:rsidRPr="00647040" w:rsidRDefault="006C636A" w:rsidP="006C636A">
      <w:pPr>
        <w:ind w:firstLine="567"/>
        <w:jc w:val="both"/>
        <w:rPr>
          <w:bCs/>
        </w:rPr>
      </w:pPr>
      <w:r w:rsidRPr="00647040">
        <w:t xml:space="preserve">3.2.1. Передать по акту Подрядчику </w:t>
      </w:r>
      <w:r w:rsidRPr="00647040">
        <w:rPr>
          <w:bCs/>
        </w:rPr>
        <w:t xml:space="preserve">проектно-сметную документацию  на производство работ  в течение трех рабочих дней,  </w:t>
      </w:r>
      <w:proofErr w:type="gramStart"/>
      <w:r w:rsidRPr="00647040">
        <w:rPr>
          <w:bCs/>
        </w:rPr>
        <w:t>с даты заключения</w:t>
      </w:r>
      <w:proofErr w:type="gramEnd"/>
      <w:r w:rsidRPr="00647040">
        <w:rPr>
          <w:bCs/>
        </w:rPr>
        <w:t xml:space="preserve"> контракта.</w:t>
      </w:r>
    </w:p>
    <w:p w:rsidR="006C636A" w:rsidRPr="00647040" w:rsidRDefault="006C636A" w:rsidP="006C636A">
      <w:pPr>
        <w:ind w:firstLine="567"/>
        <w:jc w:val="both"/>
      </w:pPr>
      <w:r w:rsidRPr="00647040">
        <w:t xml:space="preserve">3.2.2. Осуществлять контроль совместно с уполномоченным лицом, осуществляющим по контракту строительный контроль (технический надзор) за исполнением Подрядчиком </w:t>
      </w:r>
      <w:r w:rsidRPr="00647040">
        <w:lastRenderedPageBreak/>
        <w:t>условий контракта, включая организацию и проведение контроля качества работ, объемы выполненных работ.</w:t>
      </w:r>
    </w:p>
    <w:p w:rsidR="006C636A" w:rsidRPr="00647040" w:rsidRDefault="006C636A" w:rsidP="006C636A">
      <w:pPr>
        <w:ind w:firstLine="567"/>
        <w:jc w:val="both"/>
        <w:rPr>
          <w:bCs/>
        </w:rPr>
      </w:pPr>
      <w:r w:rsidRPr="00647040">
        <w:t>3.2.3. Обеспечить приемку представленных Подрядчиком результатов работы по контракту в порядке, предусмотренном разделом  8 настоящего контракта.</w:t>
      </w:r>
    </w:p>
    <w:p w:rsidR="006C636A" w:rsidRPr="00647040" w:rsidRDefault="006C636A" w:rsidP="006C636A">
      <w:pPr>
        <w:ind w:firstLine="567"/>
        <w:jc w:val="both"/>
        <w:rPr>
          <w:bCs/>
        </w:rPr>
      </w:pPr>
      <w:r w:rsidRPr="00647040">
        <w:rPr>
          <w:bCs/>
        </w:rPr>
        <w:t xml:space="preserve">3.2.4. </w:t>
      </w:r>
      <w:r w:rsidRPr="00647040">
        <w:t xml:space="preserve">Оплатить выполненную по контракту работу после подписания Сторонами  и уполномоченным лицом, осуществляющего строительный контроль, актов  (КС-2, КС-3) сдачи-приемки работы </w:t>
      </w:r>
      <w:r w:rsidRPr="00647040">
        <w:rPr>
          <w:bCs/>
        </w:rPr>
        <w:t xml:space="preserve"> в порядке, предусмотренном разделами 6 и 7 настоящего  контракта.</w:t>
      </w:r>
    </w:p>
    <w:p w:rsidR="006C636A" w:rsidRPr="00647040" w:rsidRDefault="006C636A" w:rsidP="006C636A">
      <w:pPr>
        <w:jc w:val="both"/>
      </w:pPr>
      <w:r w:rsidRPr="00647040">
        <w:t xml:space="preserve">      </w:t>
      </w:r>
    </w:p>
    <w:p w:rsidR="006C636A" w:rsidRPr="00647040" w:rsidRDefault="006C636A" w:rsidP="006C636A">
      <w:pPr>
        <w:jc w:val="center"/>
        <w:rPr>
          <w:b/>
          <w:bCs/>
        </w:rPr>
      </w:pPr>
      <w:r w:rsidRPr="00647040">
        <w:rPr>
          <w:b/>
          <w:bCs/>
        </w:rPr>
        <w:t>4. ПРАВА И ОБЯЗАННОСТИ ПОДРЯДЧИКА</w:t>
      </w:r>
    </w:p>
    <w:p w:rsidR="006C636A" w:rsidRPr="0010278D" w:rsidRDefault="006C636A" w:rsidP="006C636A">
      <w:pPr>
        <w:pStyle w:val="Style10"/>
        <w:widowControl/>
        <w:tabs>
          <w:tab w:val="left" w:pos="1130"/>
        </w:tabs>
        <w:spacing w:line="240" w:lineRule="auto"/>
        <w:ind w:firstLine="567"/>
        <w:rPr>
          <w:rStyle w:val="FontStyle24"/>
          <w:b/>
          <w:sz w:val="24"/>
          <w:szCs w:val="24"/>
        </w:rPr>
      </w:pPr>
      <w:r w:rsidRPr="0010278D">
        <w:rPr>
          <w:rStyle w:val="FontStyle24"/>
          <w:b/>
          <w:sz w:val="24"/>
          <w:szCs w:val="24"/>
        </w:rPr>
        <w:t>4.1.</w:t>
      </w:r>
      <w:r w:rsidRPr="0010278D">
        <w:rPr>
          <w:rStyle w:val="FontStyle24"/>
          <w:b/>
          <w:sz w:val="24"/>
          <w:szCs w:val="24"/>
        </w:rPr>
        <w:tab/>
        <w:t>Подрядчик вправе:</w:t>
      </w:r>
    </w:p>
    <w:p w:rsidR="006C636A" w:rsidRPr="0010278D" w:rsidRDefault="006C636A" w:rsidP="006C636A">
      <w:pPr>
        <w:pStyle w:val="Style10"/>
        <w:widowControl/>
        <w:tabs>
          <w:tab w:val="left" w:pos="0"/>
        </w:tabs>
        <w:spacing w:line="240" w:lineRule="auto"/>
        <w:ind w:firstLine="567"/>
        <w:rPr>
          <w:rStyle w:val="FontStyle24"/>
          <w:sz w:val="24"/>
          <w:szCs w:val="24"/>
        </w:rPr>
      </w:pPr>
      <w:r w:rsidRPr="0010278D">
        <w:rPr>
          <w:rStyle w:val="FontStyle24"/>
          <w:sz w:val="24"/>
          <w:szCs w:val="24"/>
        </w:rPr>
        <w:t>4.1.1.</w:t>
      </w:r>
      <w:r w:rsidRPr="0010278D">
        <w:rPr>
          <w:rStyle w:val="FontStyle24"/>
          <w:sz w:val="24"/>
          <w:szCs w:val="24"/>
        </w:rPr>
        <w:tab/>
        <w:t>Самостоятельно определять способы выполнения работы по настоящему</w:t>
      </w:r>
      <w:r w:rsidRPr="0010278D">
        <w:rPr>
          <w:rStyle w:val="FontStyle24"/>
          <w:sz w:val="24"/>
          <w:szCs w:val="24"/>
        </w:rPr>
        <w:br/>
        <w:t xml:space="preserve">контракту, в соответствии с Календарным графиком производства работ и не противоречащими с действующими </w:t>
      </w:r>
      <w:proofErr w:type="spellStart"/>
      <w:r w:rsidRPr="0010278D">
        <w:rPr>
          <w:rStyle w:val="FontStyle24"/>
          <w:sz w:val="24"/>
          <w:szCs w:val="24"/>
        </w:rPr>
        <w:t>СНиПами</w:t>
      </w:r>
      <w:proofErr w:type="spellEnd"/>
      <w:r w:rsidRPr="0010278D">
        <w:rPr>
          <w:rStyle w:val="FontStyle24"/>
          <w:sz w:val="24"/>
          <w:szCs w:val="24"/>
        </w:rPr>
        <w:t>, ТУ, СП, законодательству РФ.</w:t>
      </w:r>
    </w:p>
    <w:p w:rsidR="006C636A" w:rsidRPr="0010278D" w:rsidRDefault="006C636A" w:rsidP="006C636A">
      <w:pPr>
        <w:pStyle w:val="Style10"/>
        <w:widowControl/>
        <w:shd w:val="clear" w:color="auto" w:fill="FFFFFF"/>
        <w:tabs>
          <w:tab w:val="left" w:pos="0"/>
        </w:tabs>
        <w:spacing w:line="240" w:lineRule="auto"/>
        <w:ind w:firstLine="567"/>
      </w:pPr>
      <w:r w:rsidRPr="0010278D">
        <w:rPr>
          <w:rStyle w:val="FontStyle24"/>
          <w:sz w:val="24"/>
          <w:szCs w:val="24"/>
        </w:rPr>
        <w:t xml:space="preserve">4.1.2.Привлекать  по согласованию с Заказчиком к исполнению своих обязательств субподрядчиков в соответствии с действующим законодательством РФ. В этом случае Подрядчик выступает в роли генерального подрядчика, и </w:t>
      </w:r>
      <w:r w:rsidRPr="0010278D">
        <w:t xml:space="preserve">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w:t>
      </w:r>
      <w:hyperlink r:id="rId20" w:history="1">
        <w:r w:rsidRPr="0010278D">
          <w:t>статьи 313</w:t>
        </w:r>
      </w:hyperlink>
      <w:r w:rsidRPr="0010278D">
        <w:t xml:space="preserve"> и </w:t>
      </w:r>
      <w:hyperlink r:id="rId21" w:history="1">
        <w:r w:rsidRPr="0010278D">
          <w:t>статьи 403</w:t>
        </w:r>
      </w:hyperlink>
      <w:r w:rsidRPr="0010278D">
        <w:t xml:space="preserve"> Гражданского кодекса РФ, а перед субподрядчиком - ответственность за неисполнение или ненадлежащее исполнение Заказчиком обязательств по договору подряда</w:t>
      </w:r>
      <w:r w:rsidRPr="0010278D">
        <w:rPr>
          <w:rStyle w:val="FontStyle24"/>
          <w:sz w:val="24"/>
          <w:szCs w:val="24"/>
        </w:rPr>
        <w:t xml:space="preserve">. </w:t>
      </w:r>
      <w:r w:rsidRPr="0010278D">
        <w:t xml:space="preserve">Привлечение </w:t>
      </w:r>
      <w:r w:rsidRPr="0010278D">
        <w:rPr>
          <w:rStyle w:val="FontStyle24"/>
          <w:sz w:val="24"/>
          <w:szCs w:val="24"/>
        </w:rPr>
        <w:t>субподрядчиков</w:t>
      </w:r>
      <w:r w:rsidRPr="0010278D">
        <w:t xml:space="preserve"> не влечёт изменение цены и (или) объёмов работ по настоящему контракту. Перечень выполняемых работ </w:t>
      </w:r>
      <w:r w:rsidRPr="0010278D">
        <w:rPr>
          <w:rStyle w:val="FontStyle24"/>
          <w:sz w:val="24"/>
          <w:szCs w:val="24"/>
        </w:rPr>
        <w:t>субподрядчиками</w:t>
      </w:r>
      <w:r w:rsidRPr="0010278D">
        <w:t xml:space="preserve"> и их стоимость Подрядчик указывает по требованию Заказчика в отчётной документации, представляемой Заказчику. </w:t>
      </w:r>
    </w:p>
    <w:p w:rsidR="006C636A" w:rsidRPr="0010278D" w:rsidRDefault="006C636A" w:rsidP="006C636A">
      <w:pPr>
        <w:ind w:firstLine="567"/>
        <w:jc w:val="both"/>
      </w:pPr>
      <w:r w:rsidRPr="0010278D">
        <w:t>4.1.3. Требовать от Заказчика с участием уполномоченного лица, осуществляющего строительный контроль, приемк</w:t>
      </w:r>
      <w:r w:rsidR="006159DA">
        <w:t>и результатов выполнения работы</w:t>
      </w:r>
      <w:r w:rsidRPr="0010278D">
        <w:t>.</w:t>
      </w:r>
    </w:p>
    <w:p w:rsidR="006C636A" w:rsidRPr="0010278D" w:rsidRDefault="006C636A" w:rsidP="006C636A">
      <w:pPr>
        <w:ind w:firstLine="567"/>
        <w:jc w:val="both"/>
      </w:pPr>
      <w:r w:rsidRPr="0010278D">
        <w:t>4.1.4. Запрашивать у Заказчика информацию, необходимую для выполнения контракта.</w:t>
      </w:r>
    </w:p>
    <w:p w:rsidR="006C636A" w:rsidRPr="0010278D" w:rsidRDefault="006C636A" w:rsidP="006C636A">
      <w:pPr>
        <w:ind w:firstLine="567"/>
        <w:jc w:val="both"/>
      </w:pPr>
      <w:r w:rsidRPr="0010278D">
        <w:t>4.1.5. Требовать от Заказчика оплаты принятой без замечаний работы.</w:t>
      </w:r>
    </w:p>
    <w:p w:rsidR="006C636A" w:rsidRPr="0010278D" w:rsidRDefault="006C636A" w:rsidP="006C636A">
      <w:pPr>
        <w:ind w:firstLine="567"/>
        <w:jc w:val="both"/>
      </w:pPr>
      <w:r w:rsidRPr="0010278D">
        <w:t>4.1.6. Требовать возмещения убытков, причиненных Подрядчику по вине Заказчика в ходе исполнения контракта.</w:t>
      </w:r>
    </w:p>
    <w:p w:rsidR="006C636A" w:rsidRPr="0010278D" w:rsidRDefault="006C636A" w:rsidP="00100028">
      <w:pPr>
        <w:pStyle w:val="Style10"/>
        <w:widowControl/>
        <w:shd w:val="clear" w:color="auto" w:fill="FFFFFF"/>
        <w:tabs>
          <w:tab w:val="left" w:pos="0"/>
          <w:tab w:val="left" w:pos="993"/>
        </w:tabs>
        <w:spacing w:line="240" w:lineRule="auto"/>
        <w:ind w:firstLine="567"/>
        <w:rPr>
          <w:rStyle w:val="FontStyle24"/>
          <w:b/>
          <w:sz w:val="24"/>
          <w:szCs w:val="24"/>
        </w:rPr>
      </w:pPr>
      <w:r w:rsidRPr="0010278D">
        <w:rPr>
          <w:rStyle w:val="FontStyle24"/>
          <w:b/>
          <w:sz w:val="24"/>
          <w:szCs w:val="24"/>
        </w:rPr>
        <w:t>4.2.</w:t>
      </w:r>
      <w:r w:rsidRPr="0010278D">
        <w:rPr>
          <w:rStyle w:val="FontStyle24"/>
          <w:b/>
          <w:sz w:val="24"/>
          <w:szCs w:val="24"/>
        </w:rPr>
        <w:tab/>
        <w:t>Подрядчик не вправе:</w:t>
      </w:r>
    </w:p>
    <w:p w:rsidR="006C636A" w:rsidRPr="0010278D" w:rsidRDefault="006C636A" w:rsidP="00100028">
      <w:pPr>
        <w:pStyle w:val="Style10"/>
        <w:widowControl/>
        <w:tabs>
          <w:tab w:val="left" w:pos="0"/>
          <w:tab w:val="left" w:pos="993"/>
        </w:tabs>
        <w:spacing w:line="240" w:lineRule="auto"/>
        <w:ind w:firstLine="567"/>
        <w:rPr>
          <w:rStyle w:val="FontStyle24"/>
          <w:sz w:val="24"/>
          <w:szCs w:val="24"/>
        </w:rPr>
      </w:pPr>
      <w:r w:rsidRPr="0010278D">
        <w:rPr>
          <w:rStyle w:val="FontStyle24"/>
          <w:sz w:val="24"/>
          <w:szCs w:val="24"/>
        </w:rPr>
        <w:t>4.2.1.</w:t>
      </w:r>
      <w:r w:rsidRPr="0010278D">
        <w:rPr>
          <w:rStyle w:val="FontStyle24"/>
          <w:sz w:val="24"/>
          <w:szCs w:val="24"/>
        </w:rPr>
        <w:tab/>
        <w:t>В случае ненадлежащего выполнения работ ссылаться, что Заказчиком не</w:t>
      </w:r>
      <w:r w:rsidRPr="0010278D">
        <w:rPr>
          <w:rStyle w:val="FontStyle24"/>
          <w:sz w:val="24"/>
          <w:szCs w:val="24"/>
        </w:rPr>
        <w:br/>
        <w:t>осуществлен надлежащий контроль и надзор за  выполнением работ Подрядчиком .</w:t>
      </w:r>
    </w:p>
    <w:p w:rsidR="006C636A" w:rsidRPr="0010278D" w:rsidRDefault="006C636A" w:rsidP="00100028">
      <w:pPr>
        <w:tabs>
          <w:tab w:val="left" w:pos="993"/>
        </w:tabs>
        <w:ind w:firstLine="567"/>
        <w:jc w:val="both"/>
        <w:rPr>
          <w:b/>
          <w:bCs/>
        </w:rPr>
      </w:pPr>
      <w:r w:rsidRPr="0010278D">
        <w:rPr>
          <w:b/>
        </w:rPr>
        <w:t>4.3.</w:t>
      </w:r>
      <w:r w:rsidRPr="0010278D">
        <w:t xml:space="preserve"> </w:t>
      </w:r>
      <w:r w:rsidRPr="0010278D">
        <w:rPr>
          <w:b/>
        </w:rPr>
        <w:t>Подрядчик обязан</w:t>
      </w:r>
      <w:r w:rsidRPr="0010278D">
        <w:rPr>
          <w:b/>
          <w:bCs/>
        </w:rPr>
        <w:t>:</w:t>
      </w:r>
    </w:p>
    <w:p w:rsidR="006C636A" w:rsidRPr="0010278D" w:rsidRDefault="006C636A" w:rsidP="006C636A">
      <w:pPr>
        <w:ind w:firstLine="567"/>
        <w:jc w:val="both"/>
        <w:rPr>
          <w:rStyle w:val="FontStyle24"/>
          <w:sz w:val="24"/>
          <w:szCs w:val="24"/>
        </w:rPr>
      </w:pPr>
      <w:r w:rsidRPr="0010278D">
        <w:rPr>
          <w:rStyle w:val="FontStyle24"/>
          <w:sz w:val="24"/>
          <w:szCs w:val="24"/>
        </w:rPr>
        <w:t xml:space="preserve">4.3.1. </w:t>
      </w:r>
      <w:r w:rsidRPr="0010278D">
        <w:rPr>
          <w:rStyle w:val="FontStyle24"/>
          <w:b/>
          <w:sz w:val="24"/>
          <w:szCs w:val="24"/>
        </w:rPr>
        <w:t>В течение 3</w:t>
      </w:r>
      <w:r w:rsidRPr="0010278D">
        <w:rPr>
          <w:rStyle w:val="FontStyle24"/>
          <w:sz w:val="24"/>
          <w:szCs w:val="24"/>
        </w:rPr>
        <w:t xml:space="preserve"> (</w:t>
      </w:r>
      <w:r w:rsidRPr="0010278D">
        <w:rPr>
          <w:rStyle w:val="FontStyle24"/>
          <w:b/>
          <w:sz w:val="24"/>
          <w:szCs w:val="24"/>
        </w:rPr>
        <w:t>трех) календарных дней после подписания контракта</w:t>
      </w:r>
      <w:r w:rsidRPr="0010278D">
        <w:rPr>
          <w:rStyle w:val="FontStyle24"/>
          <w:sz w:val="24"/>
          <w:szCs w:val="24"/>
        </w:rPr>
        <w:t xml:space="preserve"> р</w:t>
      </w:r>
      <w:r w:rsidRPr="0010278D">
        <w:t>азработать Календарный график производства работ и предоставить его на утверждение Заказчику.</w:t>
      </w:r>
    </w:p>
    <w:p w:rsidR="006C636A" w:rsidRPr="0010278D" w:rsidRDefault="006C636A" w:rsidP="006C636A">
      <w:pPr>
        <w:pStyle w:val="Style9"/>
        <w:widowControl/>
        <w:tabs>
          <w:tab w:val="left" w:pos="0"/>
        </w:tabs>
        <w:spacing w:line="240" w:lineRule="auto"/>
        <w:ind w:firstLine="567"/>
        <w:rPr>
          <w:rStyle w:val="FontStyle24"/>
          <w:sz w:val="24"/>
          <w:szCs w:val="24"/>
        </w:rPr>
      </w:pPr>
      <w:r w:rsidRPr="0010278D">
        <w:rPr>
          <w:rStyle w:val="FontStyle24"/>
          <w:sz w:val="24"/>
          <w:szCs w:val="24"/>
        </w:rPr>
        <w:t>4.3.2.</w:t>
      </w:r>
      <w:r w:rsidRPr="0010278D">
        <w:rPr>
          <w:rStyle w:val="FontStyle24"/>
          <w:sz w:val="24"/>
          <w:szCs w:val="24"/>
        </w:rPr>
        <w:tab/>
      </w:r>
      <w:r w:rsidRPr="0010278D">
        <w:t>Приступить к выполнению работ с момента подписания контракта</w:t>
      </w:r>
      <w:r w:rsidRPr="0010278D">
        <w:rPr>
          <w:rStyle w:val="FontStyle24"/>
          <w:sz w:val="24"/>
          <w:szCs w:val="24"/>
        </w:rPr>
        <w:t xml:space="preserve"> и осуществлять  ремонт и связанные с ним работы в соответствии с условиями  контракта, Календарным графиком производства работ, Техническим заданием</w:t>
      </w:r>
      <w:r w:rsidR="006159DA">
        <w:rPr>
          <w:rStyle w:val="FontStyle24"/>
          <w:sz w:val="24"/>
          <w:szCs w:val="24"/>
        </w:rPr>
        <w:t xml:space="preserve"> </w:t>
      </w:r>
      <w:r w:rsidR="006159DA">
        <w:t>(Приложение № 2 к настоящему контракту)</w:t>
      </w:r>
      <w:r w:rsidRPr="0010278D">
        <w:rPr>
          <w:rStyle w:val="FontStyle24"/>
          <w:sz w:val="24"/>
          <w:szCs w:val="24"/>
        </w:rPr>
        <w:t>, рабочей документацией, определяющей объем, содержание работ и требования к ним, и со сметой, определяющей стоимость работ.</w:t>
      </w:r>
    </w:p>
    <w:p w:rsidR="006C636A" w:rsidRPr="00647040" w:rsidRDefault="006C636A" w:rsidP="006C636A">
      <w:pPr>
        <w:pStyle w:val="Style9"/>
        <w:widowControl/>
        <w:tabs>
          <w:tab w:val="left" w:pos="0"/>
        </w:tabs>
        <w:spacing w:line="240" w:lineRule="auto"/>
        <w:ind w:firstLine="567"/>
      </w:pPr>
      <w:r w:rsidRPr="0010278D">
        <w:rPr>
          <w:rStyle w:val="FontStyle24"/>
          <w:sz w:val="24"/>
          <w:szCs w:val="24"/>
        </w:rPr>
        <w:t>4.3.3.</w:t>
      </w:r>
      <w:r w:rsidRPr="0010278D">
        <w:t xml:space="preserve"> В течение 1 (одного) рабочего дня </w:t>
      </w:r>
      <w:proofErr w:type="gramStart"/>
      <w:r w:rsidRPr="0010278D">
        <w:t>с даты подписания</w:t>
      </w:r>
      <w:proofErr w:type="gramEnd"/>
      <w:r w:rsidRPr="0010278D">
        <w:t xml:space="preserve"> контракта, предоставить  Заказчику для оформления пропусков список персонала (уполномоченное лицо), который будет задействован на объекте, с указанием фамилии, имени, отчества и паспортных данных каждого работника, а также номера автомобилей, подвозящих</w:t>
      </w:r>
      <w:r w:rsidRPr="00647040">
        <w:t xml:space="preserve"> материалы и другие грузы для выполнения работ. Сведения должны быть представлены в соответствии с законодательством Российской Федерации о персональных данных.</w:t>
      </w:r>
    </w:p>
    <w:p w:rsidR="006C636A" w:rsidRPr="005F3595" w:rsidRDefault="006C636A" w:rsidP="006C636A">
      <w:pPr>
        <w:pStyle w:val="Style10"/>
        <w:widowControl/>
        <w:tabs>
          <w:tab w:val="left" w:pos="0"/>
        </w:tabs>
        <w:spacing w:line="240" w:lineRule="auto"/>
        <w:ind w:firstLine="567"/>
        <w:rPr>
          <w:iCs/>
        </w:rPr>
      </w:pPr>
      <w:r w:rsidRPr="00647040">
        <w:rPr>
          <w:iCs/>
        </w:rPr>
        <w:t xml:space="preserve">4.3.4. Предоставить Заказчику информацию обо всех субподрядчиках, заключивших договор или договоры с Подрядчиком, цена которого или общая цена которых составляет более </w:t>
      </w:r>
      <w:r w:rsidRPr="005F3595">
        <w:rPr>
          <w:iCs/>
        </w:rPr>
        <w:t xml:space="preserve">чем десять процентов цены контракта, указанной в п. 5.1. </w:t>
      </w:r>
      <w:r w:rsidR="00834144">
        <w:rPr>
          <w:iCs/>
        </w:rPr>
        <w:t xml:space="preserve">настоящего </w:t>
      </w:r>
      <w:r w:rsidRPr="005F3595">
        <w:rPr>
          <w:iCs/>
        </w:rPr>
        <w:t xml:space="preserve">контракта. Указанная информация (копии договоров) должны быть предоставлены Подрядчиком в течение десяти дней с момента заключения им договоров </w:t>
      </w:r>
      <w:proofErr w:type="gramStart"/>
      <w:r w:rsidRPr="005F3595">
        <w:rPr>
          <w:iCs/>
        </w:rPr>
        <w:t>с</w:t>
      </w:r>
      <w:proofErr w:type="gramEnd"/>
      <w:r w:rsidRPr="005F3595">
        <w:rPr>
          <w:iCs/>
        </w:rPr>
        <w:t xml:space="preserve"> субподрядчикам.</w:t>
      </w:r>
    </w:p>
    <w:p w:rsidR="006C636A" w:rsidRPr="005F3595" w:rsidRDefault="006C636A" w:rsidP="006C636A">
      <w:pPr>
        <w:pStyle w:val="Style10"/>
        <w:widowControl/>
        <w:tabs>
          <w:tab w:val="left" w:pos="0"/>
        </w:tabs>
        <w:spacing w:line="240" w:lineRule="auto"/>
        <w:ind w:firstLine="567"/>
        <w:rPr>
          <w:rStyle w:val="FontStyle24"/>
          <w:sz w:val="24"/>
          <w:szCs w:val="24"/>
        </w:rPr>
      </w:pPr>
      <w:r w:rsidRPr="005F3595">
        <w:lastRenderedPageBreak/>
        <w:t xml:space="preserve"> 4.3.5. О</w:t>
      </w:r>
      <w:r w:rsidRPr="005F3595">
        <w:rPr>
          <w:rStyle w:val="FontStyle24"/>
          <w:sz w:val="24"/>
          <w:szCs w:val="24"/>
        </w:rPr>
        <w:t>беспечить разработку всех необходимых проектов производства работ (ППР), проекты совмещенных работ, технологических карт, другой монтажно-технологической документации по всем видам производимых работ на объекте, ее согласовании в установленном порядке и безусловное исполнение ее требований.</w:t>
      </w:r>
    </w:p>
    <w:p w:rsidR="006C636A" w:rsidRPr="00647040" w:rsidRDefault="006C636A" w:rsidP="006C636A">
      <w:pPr>
        <w:pStyle w:val="Style10"/>
        <w:widowControl/>
        <w:tabs>
          <w:tab w:val="left" w:pos="0"/>
        </w:tabs>
        <w:spacing w:line="240" w:lineRule="auto"/>
        <w:ind w:firstLine="567"/>
        <w:rPr>
          <w:rStyle w:val="FontStyle24"/>
        </w:rPr>
      </w:pPr>
      <w:r w:rsidRPr="005F3595">
        <w:t>4.3.6. Иметь на объекте производства</w:t>
      </w:r>
      <w:r w:rsidRPr="00647040">
        <w:t xml:space="preserve"> работы экземпляр проектно-сметной документации. В случае обнаружения Подрядчиком отклонений и ошибок в проектно-сметной документации по фактически выполняемым работам, Подрядчик обязан в течение двух дней уведомить Заказчика об обнаруженных отклонениях и ошибках  в проектно-сметной документации.</w:t>
      </w:r>
      <w:r w:rsidRPr="00647040">
        <w:rPr>
          <w:rStyle w:val="FontStyle24"/>
        </w:rPr>
        <w:t xml:space="preserve"> </w:t>
      </w:r>
    </w:p>
    <w:p w:rsidR="006C636A" w:rsidRPr="005F3595" w:rsidRDefault="006C636A" w:rsidP="006C636A">
      <w:pPr>
        <w:pStyle w:val="Style10"/>
        <w:widowControl/>
        <w:tabs>
          <w:tab w:val="left" w:pos="0"/>
        </w:tabs>
        <w:spacing w:line="240" w:lineRule="auto"/>
        <w:ind w:firstLine="567"/>
        <w:rPr>
          <w:rStyle w:val="FontStyle24"/>
          <w:sz w:val="24"/>
          <w:szCs w:val="24"/>
        </w:rPr>
      </w:pPr>
      <w:r w:rsidRPr="005F3595">
        <w:rPr>
          <w:rStyle w:val="FontStyle24"/>
          <w:sz w:val="24"/>
          <w:szCs w:val="24"/>
        </w:rPr>
        <w:tab/>
        <w:t>4.3.7. Обеспечить наличие рабочей документации на выполняемые работы непосредственно на месте производства работ, которая должна быть доступна для Заказчика и надзорных органов Российской Федерации.</w:t>
      </w:r>
    </w:p>
    <w:p w:rsidR="006C636A" w:rsidRPr="005F3595" w:rsidRDefault="006C636A" w:rsidP="006C636A">
      <w:pPr>
        <w:pStyle w:val="Style10"/>
        <w:widowControl/>
        <w:tabs>
          <w:tab w:val="left" w:pos="0"/>
        </w:tabs>
        <w:spacing w:line="240" w:lineRule="auto"/>
        <w:ind w:firstLine="567"/>
        <w:rPr>
          <w:rStyle w:val="FontStyle24"/>
          <w:sz w:val="24"/>
          <w:szCs w:val="24"/>
        </w:rPr>
      </w:pPr>
      <w:r w:rsidRPr="005F3595">
        <w:rPr>
          <w:rStyle w:val="FontStyle24"/>
          <w:sz w:val="24"/>
          <w:szCs w:val="24"/>
        </w:rPr>
        <w:tab/>
        <w:t xml:space="preserve">4.3.8. Иметь необходимые свидетельства, выданные </w:t>
      </w:r>
      <w:proofErr w:type="spellStart"/>
      <w:r w:rsidRPr="005F3595">
        <w:rPr>
          <w:rStyle w:val="FontStyle24"/>
          <w:sz w:val="24"/>
          <w:szCs w:val="24"/>
        </w:rPr>
        <w:t>саморегулируемыми</w:t>
      </w:r>
      <w:proofErr w:type="spellEnd"/>
      <w:r w:rsidRPr="005F3595">
        <w:rPr>
          <w:rStyle w:val="FontStyle24"/>
          <w:sz w:val="24"/>
          <w:szCs w:val="24"/>
        </w:rPr>
        <w:t xml:space="preserve"> организациями (далее – СРО), дающими право выполнять определенные виды работ по строительству, копию свидетельства предоставить Заказчику в течение десяти дней с момента подписания контракта. Контролировать наличие у субподрядчиков свидетельств СРО, иных документов разрешающих осуществление строительной деятельности, наличие программ обеспечения качества, квалифицированного персонала.</w:t>
      </w:r>
    </w:p>
    <w:p w:rsidR="006C636A" w:rsidRPr="00AB020F" w:rsidRDefault="006C636A" w:rsidP="006C636A">
      <w:pPr>
        <w:pStyle w:val="Style10"/>
        <w:widowControl/>
        <w:tabs>
          <w:tab w:val="left" w:pos="0"/>
        </w:tabs>
        <w:spacing w:line="240" w:lineRule="auto"/>
        <w:ind w:firstLine="567"/>
        <w:rPr>
          <w:rStyle w:val="FontStyle24"/>
          <w:color w:val="92D050"/>
          <w:sz w:val="24"/>
          <w:szCs w:val="24"/>
        </w:rPr>
      </w:pPr>
      <w:r w:rsidRPr="005F3595">
        <w:rPr>
          <w:rStyle w:val="FontStyle24"/>
          <w:sz w:val="24"/>
          <w:szCs w:val="24"/>
        </w:rPr>
        <w:tab/>
        <w:t xml:space="preserve">4.3.9. </w:t>
      </w:r>
      <w:r w:rsidRPr="005945D9">
        <w:rPr>
          <w:rStyle w:val="FontStyle24"/>
          <w:sz w:val="24"/>
          <w:szCs w:val="24"/>
        </w:rPr>
        <w:t xml:space="preserve">С момента начала производства работ и до их завершения вести Общий журнал работ, журнал входного контроля строительных материалов, журнал учета </w:t>
      </w:r>
      <w:r w:rsidR="006510D9" w:rsidRPr="005945D9">
        <w:t xml:space="preserve">сдачи-приемки </w:t>
      </w:r>
      <w:r w:rsidRPr="005945D9">
        <w:rPr>
          <w:rStyle w:val="FontStyle24"/>
          <w:sz w:val="24"/>
          <w:szCs w:val="24"/>
        </w:rPr>
        <w:t>работ (форма № КС – 6а), и другие специальные журналы.</w:t>
      </w:r>
    </w:p>
    <w:p w:rsidR="006C636A" w:rsidRPr="005F3595" w:rsidRDefault="006C636A" w:rsidP="006C636A">
      <w:pPr>
        <w:pStyle w:val="Style10"/>
        <w:widowControl/>
        <w:tabs>
          <w:tab w:val="left" w:pos="0"/>
        </w:tabs>
        <w:spacing w:line="240" w:lineRule="auto"/>
        <w:ind w:firstLine="567"/>
        <w:rPr>
          <w:rStyle w:val="FontStyle24"/>
          <w:sz w:val="24"/>
          <w:szCs w:val="24"/>
        </w:rPr>
      </w:pPr>
      <w:r w:rsidRPr="005F3595">
        <w:rPr>
          <w:rStyle w:val="FontStyle24"/>
          <w:sz w:val="24"/>
          <w:szCs w:val="24"/>
        </w:rPr>
        <w:t xml:space="preserve">4.3.10. Осуществить временные подсоединения коммуникаций на период выполнения работ на строительной площадке в соответствии с </w:t>
      </w:r>
      <w:proofErr w:type="gramStart"/>
      <w:r w:rsidRPr="005F3595">
        <w:rPr>
          <w:rStyle w:val="FontStyle24"/>
          <w:sz w:val="24"/>
          <w:szCs w:val="24"/>
        </w:rPr>
        <w:t>ПОС</w:t>
      </w:r>
      <w:proofErr w:type="gramEnd"/>
      <w:r w:rsidRPr="005F3595">
        <w:rPr>
          <w:rStyle w:val="FontStyle24"/>
          <w:sz w:val="24"/>
          <w:szCs w:val="24"/>
        </w:rPr>
        <w:t xml:space="preserve"> и ППР и подсоединение вновь построенных коммуникаций в точках подключения в соответствии с условиями на присоединение и разработанной рабочей документацией. </w:t>
      </w:r>
    </w:p>
    <w:p w:rsidR="006C636A" w:rsidRPr="00647040" w:rsidRDefault="006C636A" w:rsidP="006C636A">
      <w:pPr>
        <w:ind w:firstLine="567"/>
        <w:jc w:val="both"/>
      </w:pPr>
      <w:r w:rsidRPr="005F3595">
        <w:rPr>
          <w:rStyle w:val="FontStyle24"/>
          <w:sz w:val="24"/>
          <w:szCs w:val="24"/>
        </w:rPr>
        <w:t>4.3.11. О</w:t>
      </w:r>
      <w:r w:rsidRPr="005F3595">
        <w:t>беспечить производство работ необходимыми  материалами</w:t>
      </w:r>
      <w:r w:rsidRPr="00647040">
        <w:t>, оборудованием,   конструкциями, строительной техникой (по необходимости) в течение трех дней со дня производства работ.</w:t>
      </w:r>
    </w:p>
    <w:p w:rsidR="006C636A" w:rsidRPr="00647040" w:rsidRDefault="006C636A" w:rsidP="006C636A">
      <w:pPr>
        <w:ind w:firstLine="567"/>
        <w:jc w:val="both"/>
      </w:pPr>
      <w:r w:rsidRPr="00647040">
        <w:t>4.3.12. Р</w:t>
      </w:r>
      <w:r w:rsidRPr="00647040">
        <w:rPr>
          <w:bCs/>
        </w:rPr>
        <w:t xml:space="preserve">аботы производятся из материалов Подрядчика с обязательным их согласованием (по качеству, цвету, ассортименту) с Заказчиком. Образцы предлагаемых к использованию основных материалов должны быть представлены на согласование Заказчику в течение </w:t>
      </w:r>
      <w:r w:rsidRPr="00647040">
        <w:t xml:space="preserve">1– 3 календарных </w:t>
      </w:r>
      <w:r w:rsidRPr="00647040">
        <w:rPr>
          <w:bCs/>
        </w:rPr>
        <w:t>дней со дня заключения контракта.</w:t>
      </w:r>
      <w:r w:rsidRPr="00647040">
        <w:t xml:space="preserve"> </w:t>
      </w:r>
    </w:p>
    <w:p w:rsidR="006C636A" w:rsidRPr="00647040" w:rsidRDefault="006C636A" w:rsidP="006C636A">
      <w:pPr>
        <w:ind w:firstLine="567"/>
        <w:jc w:val="both"/>
      </w:pPr>
      <w:r w:rsidRPr="00647040">
        <w:t>Поставить на объект (место) выполняемых работ в течение трех дней, после утверждения Сторонами Календарного графика,  все необходимые для выполнения работ материалы, оборудование:  осуществить их приёмку, разгрузку, складирование и хранение.</w:t>
      </w:r>
    </w:p>
    <w:p w:rsidR="006C636A" w:rsidRPr="00647040" w:rsidRDefault="006C636A" w:rsidP="006C636A">
      <w:pPr>
        <w:ind w:firstLine="567"/>
        <w:jc w:val="both"/>
        <w:rPr>
          <w:color w:val="000000"/>
        </w:rPr>
      </w:pPr>
      <w:r w:rsidRPr="00647040">
        <w:rPr>
          <w:bCs/>
        </w:rPr>
        <w:t>4.3.13. По запросам Заказчика Подрядчик в письменном виде представляет информацию о товарных знаках, конкретных характеристиках применяемых при выполнении работ основных материалов, а также  предъявляет на его (Подрядчика) усмотрение копии накладных, товарных чеках на приобретение применяемого материала.</w:t>
      </w:r>
      <w:r w:rsidRPr="00647040">
        <w:t xml:space="preserve"> </w:t>
      </w:r>
    </w:p>
    <w:p w:rsidR="006C636A" w:rsidRPr="00647040" w:rsidRDefault="006C636A" w:rsidP="006C636A">
      <w:pPr>
        <w:ind w:firstLine="567"/>
        <w:jc w:val="both"/>
      </w:pPr>
      <w:r w:rsidRPr="00647040">
        <w:t xml:space="preserve"> Все материалы должны быть новыми, не допускается применение материалов, бывших в употреблении, либо восстановленных, за исключением случаев, когда на применение таких материалов прямо указано в Техниче</w:t>
      </w:r>
      <w:r>
        <w:t xml:space="preserve">ском задании (Приложение № </w:t>
      </w:r>
      <w:r w:rsidR="006159DA">
        <w:t>2</w:t>
      </w:r>
      <w:r>
        <w:t xml:space="preserve"> к</w:t>
      </w:r>
      <w:r w:rsidR="00FB5A87">
        <w:t xml:space="preserve"> настоящему</w:t>
      </w:r>
      <w:r>
        <w:t xml:space="preserve"> к</w:t>
      </w:r>
      <w:r w:rsidRPr="00647040">
        <w:t>онтракту), а так же материалы должны быть свободными от прав третьих лиц. На все новые материалы Подрядчику необходимо предоставить сертификаты качества.</w:t>
      </w:r>
    </w:p>
    <w:p w:rsidR="006C636A" w:rsidRPr="005F3595" w:rsidRDefault="006C636A" w:rsidP="006C636A">
      <w:pPr>
        <w:widowControl w:val="0"/>
        <w:ind w:firstLine="567"/>
        <w:jc w:val="both"/>
        <w:rPr>
          <w:rStyle w:val="FontStyle24"/>
          <w:sz w:val="24"/>
          <w:szCs w:val="24"/>
        </w:rPr>
      </w:pPr>
      <w:r w:rsidRPr="005F3595">
        <w:rPr>
          <w:rStyle w:val="FontStyle24"/>
          <w:sz w:val="24"/>
          <w:szCs w:val="24"/>
        </w:rPr>
        <w:t xml:space="preserve">4.3.14. Исполнять полученные в ходе строительства указания Заказчика, уполномоченного лица, осуществляющего строительный контроль по контракту,  если такие указания не противоречат условиям настоящего контракта и не представляют собой вмешательство в оперативно-хозяйственную деятельность Подрядчика. </w:t>
      </w:r>
    </w:p>
    <w:p w:rsidR="006C636A" w:rsidRPr="00647040" w:rsidRDefault="006C636A" w:rsidP="006C636A">
      <w:pPr>
        <w:widowControl w:val="0"/>
        <w:ind w:firstLine="567"/>
        <w:jc w:val="both"/>
      </w:pPr>
      <w:r w:rsidRPr="00647040">
        <w:t>За свой счёт без увеличения стоимости работы в согласованный Заказчиком срок, но не позднее трех дней,  устранить дефекты и недостатки, выявленные  во время приёмки работы, с обеспечением надлежащего качества.</w:t>
      </w:r>
    </w:p>
    <w:p w:rsidR="006C636A" w:rsidRPr="008D1C97" w:rsidRDefault="006C636A" w:rsidP="006C636A">
      <w:pPr>
        <w:pStyle w:val="Style9"/>
        <w:widowControl/>
        <w:tabs>
          <w:tab w:val="left" w:pos="0"/>
        </w:tabs>
        <w:spacing w:line="240" w:lineRule="auto"/>
        <w:ind w:firstLine="567"/>
        <w:rPr>
          <w:rStyle w:val="FontStyle24"/>
          <w:sz w:val="24"/>
          <w:szCs w:val="24"/>
        </w:rPr>
      </w:pPr>
      <w:r w:rsidRPr="008D1C97">
        <w:rPr>
          <w:rStyle w:val="FontStyle24"/>
          <w:sz w:val="24"/>
          <w:szCs w:val="24"/>
        </w:rPr>
        <w:t xml:space="preserve">4.3.15. При осуществлении строительства и связанных с ним работ соблюдать требования закона и иных правовых актов об охране окружающей среды и о безопасности </w:t>
      </w:r>
      <w:r w:rsidRPr="008D1C97">
        <w:rPr>
          <w:rStyle w:val="FontStyle24"/>
          <w:sz w:val="24"/>
          <w:szCs w:val="24"/>
        </w:rPr>
        <w:lastRenderedPageBreak/>
        <w:t>строительных работ. Организовать на стройплощадке систему управления охраной труда с назначением персонально ответственных лиц за безопасное ведение работ и нести ответственность за безопасное выполнение работ.</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xml:space="preserve">4.3.16. Предоставлять Заказчику и уполномоченному лицу, осуществляющему строительный контроль по контракту,  информацию и документы, касающиеся исполнения условий контракта, в течение 5 (пяти) рабочих дней, </w:t>
      </w:r>
      <w:proofErr w:type="gramStart"/>
      <w:r w:rsidRPr="008D1C97">
        <w:rPr>
          <w:rStyle w:val="FontStyle24"/>
          <w:sz w:val="24"/>
          <w:szCs w:val="24"/>
        </w:rPr>
        <w:t>с даты получения</w:t>
      </w:r>
      <w:proofErr w:type="gramEnd"/>
      <w:r w:rsidRPr="008D1C97">
        <w:rPr>
          <w:rStyle w:val="FontStyle24"/>
          <w:sz w:val="24"/>
          <w:szCs w:val="24"/>
        </w:rPr>
        <w:t xml:space="preserve"> письменного запроса Заказчика. Ежемесячно, до 28-го числа,  предоставлять Заказчику  План работы на следующий месяц. Без согласования с Заказчиком не выходить за пределы объемов выполняемых работ, установленных </w:t>
      </w:r>
      <w:r w:rsidR="00FB5A87">
        <w:rPr>
          <w:rStyle w:val="FontStyle24"/>
          <w:sz w:val="24"/>
          <w:szCs w:val="24"/>
        </w:rPr>
        <w:t xml:space="preserve">настоящим </w:t>
      </w:r>
      <w:r w:rsidRPr="008D1C97">
        <w:rPr>
          <w:rStyle w:val="FontStyle24"/>
          <w:sz w:val="24"/>
          <w:szCs w:val="24"/>
        </w:rPr>
        <w:t>контрактом.</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xml:space="preserve">4.3.17. Уведомлять Заказчика  в течение трех дней после окончания всех этапов работ о комиссионной приемке – сдаче выполненных работ с участием Заказчика и  уполномоченного представителя по осуществлению строительного контроля.  </w:t>
      </w:r>
    </w:p>
    <w:p w:rsidR="006C636A" w:rsidRPr="00647040" w:rsidRDefault="006C636A" w:rsidP="006C636A">
      <w:pPr>
        <w:pStyle w:val="ConsNormal"/>
        <w:widowControl/>
        <w:tabs>
          <w:tab w:val="num" w:pos="900"/>
        </w:tabs>
        <w:ind w:right="0" w:firstLine="567"/>
        <w:jc w:val="both"/>
        <w:rPr>
          <w:rFonts w:ascii="Times New Roman" w:hAnsi="Times New Roman" w:cs="Times New Roman"/>
          <w:sz w:val="24"/>
          <w:szCs w:val="24"/>
        </w:rPr>
      </w:pPr>
      <w:r w:rsidRPr="00647040">
        <w:rPr>
          <w:rFonts w:ascii="Times New Roman" w:hAnsi="Times New Roman" w:cs="Times New Roman"/>
          <w:sz w:val="24"/>
          <w:szCs w:val="24"/>
        </w:rPr>
        <w:t xml:space="preserve">4.3.18. Предоставить гарантию качества на результаты выполненных работ сроком не менее </w:t>
      </w:r>
      <w:r w:rsidR="00FB5A87">
        <w:rPr>
          <w:rFonts w:ascii="Times New Roman" w:hAnsi="Times New Roman" w:cs="Times New Roman"/>
          <w:sz w:val="24"/>
          <w:szCs w:val="24"/>
        </w:rPr>
        <w:t>24</w:t>
      </w:r>
      <w:r w:rsidRPr="00647040">
        <w:rPr>
          <w:rFonts w:ascii="Times New Roman" w:hAnsi="Times New Roman" w:cs="Times New Roman"/>
          <w:sz w:val="24"/>
          <w:szCs w:val="24"/>
        </w:rPr>
        <w:t xml:space="preserve"> месяцев, </w:t>
      </w:r>
      <w:proofErr w:type="gramStart"/>
      <w:r w:rsidRPr="00647040">
        <w:rPr>
          <w:rFonts w:ascii="Times New Roman" w:hAnsi="Times New Roman" w:cs="Times New Roman"/>
          <w:sz w:val="24"/>
          <w:szCs w:val="24"/>
        </w:rPr>
        <w:t>с даты подписания</w:t>
      </w:r>
      <w:proofErr w:type="gramEnd"/>
      <w:r w:rsidRPr="00647040">
        <w:rPr>
          <w:rFonts w:ascii="Times New Roman" w:hAnsi="Times New Roman" w:cs="Times New Roman"/>
          <w:sz w:val="24"/>
          <w:szCs w:val="24"/>
        </w:rPr>
        <w:t xml:space="preserve"> Подрядчиком,  Заказчиком и представителем строительного контроля  Акта </w:t>
      </w:r>
      <w:r w:rsidR="00FB5A87">
        <w:rPr>
          <w:rFonts w:ascii="Times New Roman" w:hAnsi="Times New Roman" w:cs="Times New Roman"/>
          <w:sz w:val="24"/>
          <w:szCs w:val="24"/>
        </w:rPr>
        <w:t>выполненных</w:t>
      </w:r>
      <w:r w:rsidRPr="00647040">
        <w:rPr>
          <w:rFonts w:ascii="Times New Roman" w:hAnsi="Times New Roman" w:cs="Times New Roman"/>
          <w:sz w:val="24"/>
          <w:szCs w:val="24"/>
        </w:rPr>
        <w:t xml:space="preserve"> работ. Гарантия осуществляется путем безвозмездного устранения Подрядчиком недостатков выполненных работ, выявленных в течение гарантийного срока, установленного контрактом;</w:t>
      </w:r>
    </w:p>
    <w:p w:rsidR="006C636A" w:rsidRPr="00647040" w:rsidRDefault="006C636A" w:rsidP="006C636A">
      <w:pPr>
        <w:pStyle w:val="a5"/>
        <w:spacing w:after="0"/>
        <w:ind w:firstLine="567"/>
        <w:rPr>
          <w:szCs w:val="24"/>
        </w:rPr>
      </w:pPr>
      <w:r w:rsidRPr="00647040">
        <w:rPr>
          <w:szCs w:val="24"/>
        </w:rPr>
        <w:t>4.3.19. Нести в полном объёме ответственность за ущерб, причинённый Заказчику, в том числе в результате судебных решений по иску третьих лиц, за противоправные действия персонала Подрядчика.</w:t>
      </w:r>
    </w:p>
    <w:p w:rsidR="006C636A" w:rsidRPr="00647040" w:rsidRDefault="006C636A" w:rsidP="006C636A">
      <w:pPr>
        <w:pStyle w:val="Style10"/>
        <w:widowControl/>
        <w:tabs>
          <w:tab w:val="left" w:pos="0"/>
        </w:tabs>
        <w:spacing w:line="240" w:lineRule="auto"/>
        <w:ind w:firstLine="567"/>
        <w:rPr>
          <w:rStyle w:val="FontStyle24"/>
        </w:rPr>
      </w:pPr>
      <w:r w:rsidRPr="00647040">
        <w:t>Оплатить штрафные санкции административных и надзорных органов за допущенные по вине Подрядчика нарушения правил выполнения работ, превышения действующих нормативов по загрязнению окружающей среды и другие упущения</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xml:space="preserve">4.3.20. Незамедлительно уведомить Заказчика о любых внеплановых событиях и происшествиях на строительной площадке и/или в связи с исполнением контракта, включая, но, не ограничиваясь сведениями: </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об аварии, пожарах, возгораниях и запретах надзорных органов на производство работ;</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о любом несчастном случае, независимо от степени его тяжести по форме, установленной соответствующим органом государственной власти РФ, а в течение недели, после окончания расследования, предоставлять копии материалов расследования несчастных случаев;</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о хищениях и/или иных противоправных действиях;</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об аресте и/или блокировании счетов Подрядчика и/или иных обстоятельствах влияющих на платежи между Сторонами;</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о забастовке персонала Подрядчика либо субподрядчика, действиях третьих лиц, включая органы государственной власти и местного самоуправления, прямо или косвенно касающиеся Объекта и взаиморасчетов Сторон и обязательств по контракту;</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о проводимых мероприятиях по государственному контролю (надзору) и муниципальному контролю на территории объекта, либо связанных с работами, производимыми на объекте;</w:t>
      </w:r>
    </w:p>
    <w:p w:rsidR="006C636A" w:rsidRPr="008D1C97" w:rsidRDefault="006C636A" w:rsidP="006C636A">
      <w:pPr>
        <w:ind w:firstLine="567"/>
        <w:jc w:val="both"/>
      </w:pPr>
      <w:r w:rsidRPr="008D1C97">
        <w:t>- о приостановлении или прекращении работы;</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xml:space="preserve">         - об иных обстоятельствах и фактах, влияющих на исполнение Сторонами своих обязательств по контракту.</w:t>
      </w:r>
    </w:p>
    <w:p w:rsidR="006C636A" w:rsidRPr="00647040" w:rsidRDefault="006C636A" w:rsidP="006C636A">
      <w:pPr>
        <w:ind w:firstLine="567"/>
        <w:jc w:val="both"/>
      </w:pPr>
      <w:r w:rsidRPr="00647040">
        <w:rPr>
          <w:rStyle w:val="FontStyle24"/>
        </w:rPr>
        <w:t xml:space="preserve">4.3.21. </w:t>
      </w:r>
      <w:r w:rsidRPr="00647040">
        <w:t xml:space="preserve">Соблюдать действующие у Заказчика правила внутреннего трудового распорядка, правила техники безопасности и пожарной безопасности, пропускной и </w:t>
      </w:r>
      <w:proofErr w:type="spellStart"/>
      <w:r w:rsidRPr="00647040">
        <w:t>внутриобъектовый</w:t>
      </w:r>
      <w:proofErr w:type="spellEnd"/>
      <w:r w:rsidRPr="00647040">
        <w:t xml:space="preserve"> режим;</w:t>
      </w:r>
    </w:p>
    <w:p w:rsidR="006C636A" w:rsidRPr="00647040" w:rsidRDefault="006C636A" w:rsidP="006C636A">
      <w:pPr>
        <w:pStyle w:val="Style10"/>
        <w:widowControl/>
        <w:tabs>
          <w:tab w:val="left" w:pos="0"/>
        </w:tabs>
        <w:spacing w:line="240" w:lineRule="auto"/>
        <w:ind w:firstLine="567"/>
        <w:rPr>
          <w:rStyle w:val="FontStyle24"/>
        </w:rPr>
      </w:pPr>
      <w:r w:rsidRPr="00647040">
        <w:rPr>
          <w:rStyle w:val="FontStyle24"/>
        </w:rPr>
        <w:t xml:space="preserve">4.3.22. </w:t>
      </w:r>
      <w:r w:rsidRPr="00647040">
        <w:t>Провести восстановительные работы своими силами в случае причинения вреда имуществу Заказчика в связи с проведением работ или возместить Заказчику в течение 3 (трех) рабочих дней, с момента выставления Заказчиком письменной претензии, стоимость соответствующего имущества и восстановительных работ в полном объеме</w:t>
      </w:r>
    </w:p>
    <w:p w:rsidR="006C636A" w:rsidRPr="008D1C97" w:rsidRDefault="006C636A" w:rsidP="006C636A">
      <w:pPr>
        <w:pStyle w:val="Style10"/>
        <w:widowControl/>
        <w:tabs>
          <w:tab w:val="left" w:pos="0"/>
        </w:tabs>
        <w:spacing w:line="240" w:lineRule="auto"/>
        <w:ind w:firstLine="567"/>
        <w:rPr>
          <w:rStyle w:val="FontStyle24"/>
          <w:sz w:val="24"/>
          <w:szCs w:val="24"/>
        </w:rPr>
      </w:pPr>
      <w:r w:rsidRPr="008D1C97">
        <w:rPr>
          <w:rStyle w:val="FontStyle24"/>
          <w:sz w:val="24"/>
          <w:szCs w:val="24"/>
        </w:rPr>
        <w:t xml:space="preserve">4.3.23. Соблюдать при выполнении работ все необходимые меры противопожарной безопасности, охраны труда и производственной санитарии, охраны окружающей среды и </w:t>
      </w:r>
      <w:r w:rsidRPr="008D1C97">
        <w:rPr>
          <w:rStyle w:val="FontStyle24"/>
          <w:sz w:val="24"/>
          <w:szCs w:val="24"/>
        </w:rPr>
        <w:lastRenderedPageBreak/>
        <w:t>безопасности дорожного движения в соответствии с действующими в Российской Федерации нормативными  правовыми актами в течение всего срока выполнения работ по контракту.</w:t>
      </w:r>
    </w:p>
    <w:p w:rsidR="006C636A" w:rsidRPr="008D1C97" w:rsidRDefault="006C636A" w:rsidP="006C636A">
      <w:pPr>
        <w:ind w:firstLine="567"/>
        <w:jc w:val="both"/>
        <w:outlineLvl w:val="0"/>
      </w:pPr>
      <w:r w:rsidRPr="008D1C97">
        <w:rPr>
          <w:rStyle w:val="FontStyle24"/>
          <w:sz w:val="24"/>
          <w:szCs w:val="24"/>
        </w:rPr>
        <w:t xml:space="preserve">4.3.24. </w:t>
      </w:r>
      <w:r w:rsidRPr="008D1C97">
        <w:t xml:space="preserve">Подрядчик до подписания </w:t>
      </w:r>
      <w:r w:rsidR="00FB5A87">
        <w:t>к</w:t>
      </w:r>
      <w:r w:rsidRPr="008D1C97">
        <w:t xml:space="preserve">онтракта обязан в течение 10 дней страховать риск ответственности за нарушение исполнения </w:t>
      </w:r>
      <w:r w:rsidR="00FB5A87">
        <w:t>к</w:t>
      </w:r>
      <w:r w:rsidRPr="008D1C97">
        <w:t xml:space="preserve">онтракта при причинении  вреда вследствие недостатков работ, которые могут оказать влияние на безопасность и надлежащее функционирование объекта  после  ремонта, копию документов по страхованию предоставить Заказчику в течение трех дней после заключения </w:t>
      </w:r>
      <w:r w:rsidR="00FB5A87">
        <w:t>к</w:t>
      </w:r>
      <w:r w:rsidRPr="008D1C97">
        <w:t>онтракта.</w:t>
      </w:r>
    </w:p>
    <w:p w:rsidR="006C636A" w:rsidRPr="008D1C97" w:rsidRDefault="006C636A" w:rsidP="006C636A">
      <w:pPr>
        <w:pStyle w:val="Style10"/>
        <w:widowControl/>
        <w:tabs>
          <w:tab w:val="left" w:pos="0"/>
        </w:tabs>
        <w:spacing w:line="240" w:lineRule="auto"/>
        <w:ind w:firstLine="567"/>
      </w:pPr>
      <w:r w:rsidRPr="008D1C97">
        <w:t xml:space="preserve">4.3.25. Вывезти в день завершения работ принадлежащие ему инструменты, инвентарь. </w:t>
      </w:r>
    </w:p>
    <w:p w:rsidR="006C636A" w:rsidRPr="008D1C97" w:rsidRDefault="006C636A" w:rsidP="006C636A">
      <w:pPr>
        <w:pStyle w:val="a5"/>
        <w:spacing w:after="0"/>
        <w:ind w:firstLine="567"/>
        <w:rPr>
          <w:szCs w:val="24"/>
        </w:rPr>
      </w:pPr>
      <w:r w:rsidRPr="008D1C97">
        <w:rPr>
          <w:szCs w:val="24"/>
        </w:rPr>
        <w:t xml:space="preserve">4.3.26. Осуществить уборку территории и вывоз мусора своими силами и средствами в день завершения работ. </w:t>
      </w:r>
    </w:p>
    <w:p w:rsidR="006C636A" w:rsidRPr="00647040" w:rsidRDefault="006C636A" w:rsidP="006C636A">
      <w:pPr>
        <w:pStyle w:val="a5"/>
        <w:spacing w:after="0"/>
        <w:ind w:firstLine="567"/>
        <w:rPr>
          <w:szCs w:val="24"/>
        </w:rPr>
      </w:pPr>
      <w:r w:rsidRPr="00647040">
        <w:rPr>
          <w:szCs w:val="24"/>
        </w:rPr>
        <w:t xml:space="preserve">4.4. </w:t>
      </w:r>
      <w:r w:rsidRPr="00647040">
        <w:rPr>
          <w:b/>
          <w:szCs w:val="24"/>
        </w:rPr>
        <w:t>Подрядчик несёт ответственность:</w:t>
      </w:r>
    </w:p>
    <w:p w:rsidR="006C636A" w:rsidRPr="00647040" w:rsidRDefault="006C636A" w:rsidP="006C636A">
      <w:pPr>
        <w:suppressAutoHyphens w:val="0"/>
        <w:ind w:firstLine="567"/>
        <w:jc w:val="both"/>
      </w:pPr>
      <w:r w:rsidRPr="00647040">
        <w:t>- за нарушение  срока начала производства  работ;</w:t>
      </w:r>
    </w:p>
    <w:p w:rsidR="006C636A" w:rsidRPr="00647040" w:rsidRDefault="006C636A" w:rsidP="006C636A">
      <w:pPr>
        <w:suppressAutoHyphens w:val="0"/>
        <w:ind w:firstLine="567"/>
        <w:jc w:val="both"/>
      </w:pPr>
      <w:r w:rsidRPr="00647040">
        <w:t>- за нарушение срока предоставление Заказчику для согласования Календарного графика производства работ;</w:t>
      </w:r>
    </w:p>
    <w:p w:rsidR="006C636A" w:rsidRPr="00647040" w:rsidRDefault="006C636A" w:rsidP="006C636A">
      <w:pPr>
        <w:suppressAutoHyphens w:val="0"/>
        <w:ind w:firstLine="567"/>
        <w:jc w:val="both"/>
      </w:pPr>
      <w:r w:rsidRPr="00647040">
        <w:t>- за нарушение срока начала работ, выполнения этапов работ по графику и окончательной сдачи работ;</w:t>
      </w:r>
    </w:p>
    <w:p w:rsidR="006C636A" w:rsidRPr="00647040" w:rsidRDefault="006C636A" w:rsidP="006C636A">
      <w:pPr>
        <w:suppressAutoHyphens w:val="0"/>
        <w:ind w:firstLine="567"/>
        <w:jc w:val="both"/>
      </w:pPr>
      <w:r w:rsidRPr="00647040">
        <w:t xml:space="preserve">- за соответствие выполненной  работы, предусмотренной контрактом, в течение гарантийного срока; </w:t>
      </w:r>
    </w:p>
    <w:p w:rsidR="006C636A" w:rsidRPr="00647040" w:rsidRDefault="006C636A" w:rsidP="006C636A">
      <w:pPr>
        <w:suppressAutoHyphens w:val="0"/>
        <w:ind w:firstLine="567"/>
        <w:jc w:val="both"/>
      </w:pPr>
      <w:r w:rsidRPr="00647040">
        <w:t>- за непредставление или за несвоевременное представление документации или информации по выполнению работ;</w:t>
      </w:r>
    </w:p>
    <w:p w:rsidR="006C636A" w:rsidRPr="00647040" w:rsidRDefault="006C636A" w:rsidP="006C636A">
      <w:pPr>
        <w:suppressAutoHyphens w:val="0"/>
        <w:ind w:firstLine="567"/>
        <w:jc w:val="both"/>
      </w:pPr>
      <w:r w:rsidRPr="00647040">
        <w:t xml:space="preserve">-за грубые  нарушения, выявившиеся   в период  послегарантийного  срока, за ошибки  и недостатки в выполненной работе, которые  Заказчик не мог заметить во время приёмной проверки; </w:t>
      </w:r>
    </w:p>
    <w:p w:rsidR="006C636A" w:rsidRPr="00647040" w:rsidRDefault="006C636A" w:rsidP="006C636A">
      <w:pPr>
        <w:suppressAutoHyphens w:val="0"/>
        <w:ind w:firstLine="567"/>
        <w:jc w:val="both"/>
      </w:pPr>
      <w:r w:rsidRPr="00647040">
        <w:t xml:space="preserve">- за </w:t>
      </w:r>
      <w:r w:rsidRPr="00647040">
        <w:rPr>
          <w:bCs/>
        </w:rPr>
        <w:t>травмы или гибель людей во время выполнения работы по контракту;</w:t>
      </w:r>
    </w:p>
    <w:p w:rsidR="006C636A" w:rsidRPr="00647040" w:rsidRDefault="006C636A" w:rsidP="006C636A">
      <w:pPr>
        <w:suppressAutoHyphens w:val="0"/>
        <w:ind w:firstLine="567"/>
        <w:jc w:val="both"/>
      </w:pPr>
      <w:r w:rsidRPr="00647040">
        <w:rPr>
          <w:bCs/>
        </w:rPr>
        <w:t>- за ущерб,  нанесённый   собственности  третьим   лицам  в  результате действий или упущений Подрядчика.</w:t>
      </w:r>
    </w:p>
    <w:p w:rsidR="006C636A" w:rsidRPr="00647040" w:rsidRDefault="006C636A" w:rsidP="006C636A">
      <w:pPr>
        <w:ind w:firstLine="567"/>
        <w:jc w:val="both"/>
        <w:rPr>
          <w:bCs/>
        </w:rPr>
      </w:pPr>
      <w:r w:rsidRPr="00647040">
        <w:rPr>
          <w:bCs/>
        </w:rPr>
        <w:t>4.4.1. Известить Заказчика и представителя строительного контроля письменно за 3 дня до начала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Заказчика,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её за свой счет.</w:t>
      </w:r>
    </w:p>
    <w:p w:rsidR="006C636A" w:rsidRPr="00647040" w:rsidRDefault="006159DA" w:rsidP="006C636A">
      <w:pPr>
        <w:ind w:firstLine="567"/>
        <w:jc w:val="both"/>
        <w:rPr>
          <w:bCs/>
        </w:rPr>
      </w:pPr>
      <w:r>
        <w:rPr>
          <w:bCs/>
        </w:rPr>
        <w:t>4.4.2</w:t>
      </w:r>
      <w:r w:rsidR="006C636A" w:rsidRPr="00647040">
        <w:rPr>
          <w:bCs/>
        </w:rPr>
        <w:t>.</w:t>
      </w:r>
      <w:r>
        <w:rPr>
          <w:bCs/>
        </w:rPr>
        <w:t xml:space="preserve"> </w:t>
      </w:r>
      <w:r w:rsidR="006C636A" w:rsidRPr="00647040">
        <w:rPr>
          <w:bCs/>
        </w:rPr>
        <w:t>Передать по окончании выполнения работ в течение трех дней Заказчику исполнительную документацию о выполненных ремонтных, строительных и монтажных работах.</w:t>
      </w:r>
    </w:p>
    <w:p w:rsidR="006C636A" w:rsidRPr="00647040" w:rsidRDefault="006C636A" w:rsidP="006C636A">
      <w:pPr>
        <w:ind w:firstLine="567"/>
        <w:jc w:val="both"/>
        <w:rPr>
          <w:bCs/>
        </w:rPr>
      </w:pPr>
    </w:p>
    <w:p w:rsidR="006C636A" w:rsidRPr="00647040" w:rsidRDefault="006C636A" w:rsidP="006C636A">
      <w:pPr>
        <w:pStyle w:val="Style6"/>
        <w:widowControl/>
        <w:jc w:val="both"/>
        <w:rPr>
          <w:rStyle w:val="FontStyle23"/>
        </w:rPr>
      </w:pPr>
      <w:r w:rsidRPr="00647040">
        <w:rPr>
          <w:b/>
          <w:bCs/>
        </w:rPr>
        <w:t xml:space="preserve">                                     5. ЦЕНА КОНТРАКТА</w:t>
      </w:r>
      <w:r w:rsidRPr="00647040">
        <w:rPr>
          <w:rStyle w:val="FontStyle23"/>
        </w:rPr>
        <w:t xml:space="preserve">  И ПОРЯДОК РАСЧЕТОВ</w:t>
      </w:r>
    </w:p>
    <w:p w:rsidR="006C636A" w:rsidRPr="00647040" w:rsidRDefault="006C636A" w:rsidP="006C636A">
      <w:pPr>
        <w:ind w:firstLine="567"/>
        <w:jc w:val="both"/>
        <w:rPr>
          <w:bCs/>
        </w:rPr>
      </w:pPr>
      <w:r w:rsidRPr="00647040">
        <w:rPr>
          <w:bCs/>
          <w:iCs/>
          <w:kern w:val="1"/>
        </w:rPr>
        <w:t xml:space="preserve">5.1. Цена настоящего контракта определяется в рублях и составляет </w:t>
      </w:r>
      <w:r w:rsidRPr="00647040">
        <w:t>___________________, в том числе НДС ___% __________________________________</w:t>
      </w:r>
      <w:r w:rsidR="006159DA">
        <w:rPr>
          <w:bCs/>
        </w:rPr>
        <w:t xml:space="preserve">, </w:t>
      </w:r>
      <w:r w:rsidR="006159DA">
        <w:t>в соответствии с Расчетом цены контракта (Приложение № 1 к настоящему контракту)</w:t>
      </w:r>
      <w:r w:rsidR="006159DA">
        <w:rPr>
          <w:bCs/>
        </w:rPr>
        <w:t>.</w:t>
      </w:r>
    </w:p>
    <w:p w:rsidR="006C636A" w:rsidRPr="00647040" w:rsidRDefault="006C636A" w:rsidP="006C636A">
      <w:pPr>
        <w:pStyle w:val="a9"/>
        <w:widowControl w:val="0"/>
        <w:overflowPunct w:val="0"/>
        <w:autoSpaceDE w:val="0"/>
        <w:autoSpaceDN w:val="0"/>
        <w:adjustRightInd w:val="0"/>
        <w:ind w:left="0" w:firstLine="567"/>
        <w:jc w:val="both"/>
        <w:rPr>
          <w:iCs/>
        </w:rPr>
      </w:pPr>
      <w:r w:rsidRPr="00647040">
        <w:rPr>
          <w:rStyle w:val="FontStyle24"/>
        </w:rPr>
        <w:t xml:space="preserve">5.2. Цена контракта </w:t>
      </w:r>
      <w:r w:rsidRPr="00647040">
        <w:t xml:space="preserve">является твердой и не может быть изменена в ходе исполнения контракта. </w:t>
      </w:r>
    </w:p>
    <w:p w:rsidR="006C636A" w:rsidRPr="00647040" w:rsidRDefault="006C636A" w:rsidP="006C636A">
      <w:pPr>
        <w:pStyle w:val="a9"/>
        <w:widowControl w:val="0"/>
        <w:overflowPunct w:val="0"/>
        <w:autoSpaceDE w:val="0"/>
        <w:autoSpaceDN w:val="0"/>
        <w:adjustRightInd w:val="0"/>
        <w:ind w:left="0" w:firstLine="567"/>
        <w:jc w:val="both"/>
        <w:rPr>
          <w:iCs/>
        </w:rPr>
      </w:pPr>
      <w:r w:rsidRPr="00647040">
        <w:rPr>
          <w:iCs/>
        </w:rPr>
        <w:t xml:space="preserve">5.3. </w:t>
      </w:r>
      <w:r w:rsidRPr="00647040">
        <w:rPr>
          <w:bCs/>
          <w:kern w:val="1"/>
        </w:rPr>
        <w:t>Заказчик оплачивает товар из средств бюджетного учреждения</w:t>
      </w:r>
      <w:r w:rsidRPr="00647040">
        <w:rPr>
          <w:iCs/>
        </w:rPr>
        <w:t>.</w:t>
      </w:r>
    </w:p>
    <w:p w:rsidR="006C636A" w:rsidRPr="008D1C97" w:rsidRDefault="006C636A" w:rsidP="006C636A">
      <w:pPr>
        <w:pStyle w:val="Style12"/>
        <w:widowControl/>
        <w:tabs>
          <w:tab w:val="left" w:pos="993"/>
        </w:tabs>
        <w:spacing w:line="240" w:lineRule="auto"/>
        <w:ind w:firstLine="567"/>
        <w:jc w:val="both"/>
        <w:rPr>
          <w:rStyle w:val="FontStyle24"/>
          <w:sz w:val="24"/>
          <w:szCs w:val="24"/>
        </w:rPr>
      </w:pPr>
      <w:r w:rsidRPr="008D1C97">
        <w:rPr>
          <w:color w:val="000000"/>
        </w:rPr>
        <w:t>5</w:t>
      </w:r>
      <w:r w:rsidRPr="008D1C97">
        <w:rPr>
          <w:rStyle w:val="FontStyle24"/>
          <w:sz w:val="24"/>
          <w:szCs w:val="24"/>
        </w:rPr>
        <w:t>.4.</w:t>
      </w:r>
      <w:r w:rsidRPr="008D1C97">
        <w:rPr>
          <w:rStyle w:val="FontStyle24"/>
          <w:sz w:val="24"/>
          <w:szCs w:val="24"/>
        </w:rPr>
        <w:tab/>
        <w:t>Цена контракта включает в себя:</w:t>
      </w:r>
    </w:p>
    <w:p w:rsidR="006C636A" w:rsidRPr="008D1C97" w:rsidRDefault="006C636A" w:rsidP="006C636A">
      <w:pPr>
        <w:pStyle w:val="Style13"/>
        <w:widowControl/>
        <w:numPr>
          <w:ilvl w:val="0"/>
          <w:numId w:val="7"/>
        </w:numPr>
        <w:tabs>
          <w:tab w:val="left" w:pos="852"/>
        </w:tabs>
        <w:spacing w:line="240" w:lineRule="auto"/>
        <w:ind w:firstLine="0"/>
        <w:rPr>
          <w:rStyle w:val="FontStyle24"/>
          <w:sz w:val="24"/>
          <w:szCs w:val="24"/>
        </w:rPr>
      </w:pPr>
      <w:r w:rsidRPr="008D1C97">
        <w:rPr>
          <w:rStyle w:val="FontStyle24"/>
          <w:sz w:val="24"/>
          <w:szCs w:val="24"/>
        </w:rPr>
        <w:t>затраты на страхование объекта и строительных рисков;</w:t>
      </w:r>
    </w:p>
    <w:p w:rsidR="006C636A" w:rsidRPr="008D1C97" w:rsidRDefault="006C636A" w:rsidP="006C636A">
      <w:pPr>
        <w:pStyle w:val="Style13"/>
        <w:widowControl/>
        <w:numPr>
          <w:ilvl w:val="0"/>
          <w:numId w:val="7"/>
        </w:numPr>
        <w:tabs>
          <w:tab w:val="left" w:pos="852"/>
        </w:tabs>
        <w:spacing w:line="240" w:lineRule="auto"/>
        <w:ind w:firstLine="0"/>
        <w:rPr>
          <w:rStyle w:val="FontStyle24"/>
          <w:sz w:val="24"/>
          <w:szCs w:val="24"/>
        </w:rPr>
      </w:pPr>
      <w:r w:rsidRPr="008D1C97">
        <w:rPr>
          <w:rStyle w:val="FontStyle24"/>
          <w:sz w:val="24"/>
          <w:szCs w:val="24"/>
        </w:rPr>
        <w:t>затраты, связанные с мобилизацией строительной техники и персонала Подрядчика, доставкой материалов, изделий, конструкций и оборудования, необходимых для начала производства работ и их демобилизацией после окончания работ, или в случае прекращения действия контракта;</w:t>
      </w:r>
    </w:p>
    <w:p w:rsidR="006C636A" w:rsidRPr="008D1C97" w:rsidRDefault="006C636A" w:rsidP="008D1C97">
      <w:pPr>
        <w:pStyle w:val="Style13"/>
        <w:widowControl/>
        <w:numPr>
          <w:ilvl w:val="0"/>
          <w:numId w:val="7"/>
        </w:numPr>
        <w:tabs>
          <w:tab w:val="left" w:pos="852"/>
        </w:tabs>
        <w:spacing w:line="240" w:lineRule="auto"/>
        <w:ind w:firstLine="851"/>
        <w:rPr>
          <w:rStyle w:val="FontStyle24"/>
          <w:sz w:val="24"/>
          <w:szCs w:val="24"/>
        </w:rPr>
      </w:pPr>
      <w:r w:rsidRPr="008D1C97">
        <w:rPr>
          <w:rStyle w:val="FontStyle24"/>
          <w:sz w:val="24"/>
          <w:szCs w:val="24"/>
        </w:rPr>
        <w:t>стоимость ремонтных  работ, включая стоимость строительных материалов и оборудования, подлежащего монтажу, стоимость погрузочно-разгрузочных работ;</w:t>
      </w:r>
    </w:p>
    <w:p w:rsidR="006C636A" w:rsidRPr="008D1C97" w:rsidRDefault="006C636A" w:rsidP="008D1C97">
      <w:pPr>
        <w:pStyle w:val="Style13"/>
        <w:widowControl/>
        <w:numPr>
          <w:ilvl w:val="0"/>
          <w:numId w:val="7"/>
        </w:numPr>
        <w:tabs>
          <w:tab w:val="left" w:pos="852"/>
        </w:tabs>
        <w:spacing w:line="240" w:lineRule="auto"/>
        <w:ind w:firstLine="851"/>
        <w:rPr>
          <w:color w:val="000000"/>
        </w:rPr>
      </w:pPr>
      <w:r w:rsidRPr="008D1C97">
        <w:rPr>
          <w:rStyle w:val="FontStyle24"/>
          <w:color w:val="000000"/>
          <w:sz w:val="24"/>
          <w:szCs w:val="24"/>
        </w:rPr>
        <w:lastRenderedPageBreak/>
        <w:t>затраты на доставку оборудования до объекта, его разгрузку, сборку, расстановку в помещениях и ввод его в эксплуатацию согласно проектному плану;</w:t>
      </w:r>
    </w:p>
    <w:p w:rsidR="006C636A" w:rsidRPr="008D1C97" w:rsidRDefault="006C636A" w:rsidP="008D1C97">
      <w:pPr>
        <w:pStyle w:val="Style13"/>
        <w:widowControl/>
        <w:numPr>
          <w:ilvl w:val="0"/>
          <w:numId w:val="8"/>
        </w:numPr>
        <w:tabs>
          <w:tab w:val="left" w:pos="890"/>
        </w:tabs>
        <w:spacing w:line="240" w:lineRule="auto"/>
        <w:ind w:firstLine="851"/>
        <w:rPr>
          <w:rStyle w:val="FontStyle24"/>
          <w:sz w:val="24"/>
          <w:szCs w:val="24"/>
        </w:rPr>
      </w:pPr>
      <w:r w:rsidRPr="008D1C97">
        <w:rPr>
          <w:rStyle w:val="FontStyle24"/>
          <w:sz w:val="24"/>
          <w:szCs w:val="24"/>
        </w:rPr>
        <w:t>затраты, связанные с обеспечением электроэнергией, теплом, бытовой и питьевой водой, канализацией, связью, видеонаблюдением и иными ресурсами, необходимыми и достаточными для производства работ на объекте;</w:t>
      </w:r>
    </w:p>
    <w:p w:rsidR="006C636A" w:rsidRPr="008D1C97" w:rsidRDefault="006C636A" w:rsidP="008D1C97">
      <w:pPr>
        <w:pStyle w:val="Style13"/>
        <w:widowControl/>
        <w:numPr>
          <w:ilvl w:val="0"/>
          <w:numId w:val="8"/>
        </w:numPr>
        <w:tabs>
          <w:tab w:val="left" w:pos="890"/>
        </w:tabs>
        <w:spacing w:line="240" w:lineRule="auto"/>
        <w:ind w:firstLine="851"/>
        <w:rPr>
          <w:rStyle w:val="FontStyle24"/>
          <w:sz w:val="24"/>
          <w:szCs w:val="24"/>
        </w:rPr>
      </w:pPr>
      <w:r w:rsidRPr="008D1C97">
        <w:rPr>
          <w:rStyle w:val="FontStyle24"/>
          <w:sz w:val="24"/>
          <w:szCs w:val="24"/>
        </w:rPr>
        <w:t>затраты на вывоз мусора и утилизацию отходов, транспортные расходы, содержание, уборку</w:t>
      </w:r>
      <w:r w:rsidR="004A4A14">
        <w:rPr>
          <w:rStyle w:val="FontStyle24"/>
          <w:sz w:val="24"/>
          <w:szCs w:val="24"/>
        </w:rPr>
        <w:t xml:space="preserve"> и охрану строительной площадки</w:t>
      </w:r>
      <w:r w:rsidRPr="008D1C97">
        <w:rPr>
          <w:rStyle w:val="FontStyle24"/>
          <w:sz w:val="24"/>
          <w:szCs w:val="24"/>
        </w:rPr>
        <w:t>;</w:t>
      </w:r>
    </w:p>
    <w:p w:rsidR="006C636A" w:rsidRPr="008D1C97" w:rsidRDefault="006C636A" w:rsidP="008D1C97">
      <w:pPr>
        <w:ind w:firstLine="851"/>
        <w:jc w:val="both"/>
      </w:pPr>
      <w:r w:rsidRPr="008D1C97">
        <w:rPr>
          <w:rStyle w:val="FontStyle24"/>
          <w:sz w:val="24"/>
          <w:szCs w:val="24"/>
        </w:rPr>
        <w:t>- оплату налогов, сборов и других платежей, предусмотренных действующим законодательством РФ.</w:t>
      </w:r>
      <w:r w:rsidRPr="008D1C97">
        <w:t xml:space="preserve">        </w:t>
      </w:r>
    </w:p>
    <w:p w:rsidR="006C636A" w:rsidRPr="00647040" w:rsidRDefault="006C636A" w:rsidP="006C636A">
      <w:pPr>
        <w:widowControl w:val="0"/>
        <w:autoSpaceDE w:val="0"/>
        <w:autoSpaceDN w:val="0"/>
        <w:adjustRightInd w:val="0"/>
        <w:ind w:firstLine="567"/>
        <w:jc w:val="both"/>
      </w:pPr>
      <w:r w:rsidRPr="00647040">
        <w:t>5.5. Оплата производится в безналичном порядке путем перечисления Заказчиком денежных средств на указанный в контракте расчетный счет Подрядчика. Оплата производится в рублях РФ.</w:t>
      </w:r>
    </w:p>
    <w:p w:rsidR="006C636A" w:rsidRPr="005945D9" w:rsidRDefault="006C636A" w:rsidP="006C636A">
      <w:pPr>
        <w:pStyle w:val="Style13"/>
        <w:widowControl/>
        <w:tabs>
          <w:tab w:val="left" w:pos="852"/>
        </w:tabs>
        <w:spacing w:line="240" w:lineRule="auto"/>
        <w:ind w:firstLine="567"/>
      </w:pPr>
      <w:r w:rsidRPr="005945D9">
        <w:t xml:space="preserve">5.6. Оплата производится за полностью выполненные  работы на основании подписанных Заказчиком, Подрядчиком и уполномоченным лицом по осуществлению строительного контроля </w:t>
      </w:r>
      <w:r w:rsidR="000F686A" w:rsidRPr="005945D9">
        <w:t>Актов о приемке выполненных работ (форма КС-2), Справку о стоимости выполненных работ и затрат (форма КС-3)</w:t>
      </w:r>
      <w:r w:rsidRPr="005945D9">
        <w:t>, предоставленной текущей исполнительной документации и предъявленных счетов (счетов-фактур).</w:t>
      </w:r>
    </w:p>
    <w:p w:rsidR="006C636A" w:rsidRPr="005945D9" w:rsidRDefault="00D64592" w:rsidP="006C636A">
      <w:pPr>
        <w:pStyle w:val="Style13"/>
        <w:widowControl/>
        <w:tabs>
          <w:tab w:val="left" w:pos="852"/>
        </w:tabs>
        <w:spacing w:line="240" w:lineRule="auto"/>
        <w:ind w:firstLine="567"/>
      </w:pPr>
      <w:r w:rsidRPr="005945D9">
        <w:t xml:space="preserve">5.7. </w:t>
      </w:r>
      <w:r w:rsidR="006C636A" w:rsidRPr="005945D9">
        <w:t xml:space="preserve">Оплата производится в течение 23 (двадцати трех) банковских дней с момента приемки - сдачи окончательных результатов  выполненных работ, либо, в случаях, предусмотренных контрактом, со дня подписания Акта </w:t>
      </w:r>
      <w:proofErr w:type="spellStart"/>
      <w:r w:rsidR="006C636A" w:rsidRPr="005945D9">
        <w:t>взаимосверки</w:t>
      </w:r>
      <w:proofErr w:type="spellEnd"/>
      <w:r w:rsidR="006C636A" w:rsidRPr="005945D9">
        <w:t xml:space="preserve"> обязательств на основании представленных Подрядчиком счета и счета-фактуры</w:t>
      </w:r>
      <w:r w:rsidRPr="005945D9">
        <w:t>, а также после выполнения Подрядчиком полного объема работ, предусмотренных контрактом, подписания Сторонами Акта выполненных работ.</w:t>
      </w:r>
    </w:p>
    <w:p w:rsidR="006C636A" w:rsidRPr="00647040" w:rsidRDefault="006C636A" w:rsidP="006C636A">
      <w:pPr>
        <w:ind w:firstLine="567"/>
        <w:jc w:val="both"/>
      </w:pPr>
      <w:r w:rsidRPr="00647040">
        <w:t>5.</w:t>
      </w:r>
      <w:r w:rsidR="00D64592">
        <w:t>8</w:t>
      </w:r>
      <w:r w:rsidRPr="00647040">
        <w:t>. Днем исполнения Заказчиком по оплате считается дата списания денежных средств со счета Заказчика.</w:t>
      </w:r>
    </w:p>
    <w:p w:rsidR="006C636A" w:rsidRPr="00647040" w:rsidRDefault="006C636A" w:rsidP="006C636A">
      <w:pPr>
        <w:overflowPunct w:val="0"/>
        <w:ind w:firstLine="567"/>
        <w:jc w:val="both"/>
        <w:rPr>
          <w:color w:val="000000"/>
        </w:rPr>
      </w:pPr>
      <w:r w:rsidRPr="00647040">
        <w:rPr>
          <w:color w:val="000000"/>
        </w:rPr>
        <w:t>5.9. Заказчик вправе задерживать или не производить оплату Подрядчику за выполненные работы в случаях:</w:t>
      </w:r>
    </w:p>
    <w:p w:rsidR="006C636A" w:rsidRPr="00647040" w:rsidRDefault="006C636A" w:rsidP="008D1C97">
      <w:pPr>
        <w:overflowPunct w:val="0"/>
        <w:ind w:firstLine="709"/>
        <w:jc w:val="both"/>
        <w:rPr>
          <w:color w:val="000000"/>
        </w:rPr>
      </w:pPr>
      <w:r w:rsidRPr="00647040">
        <w:rPr>
          <w:color w:val="000000"/>
        </w:rPr>
        <w:t>- не устранения ранее указанных дефектов в работе;</w:t>
      </w:r>
    </w:p>
    <w:p w:rsidR="006C636A" w:rsidRPr="00647040" w:rsidRDefault="006C636A" w:rsidP="008D1C97">
      <w:pPr>
        <w:overflowPunct w:val="0"/>
        <w:ind w:firstLine="709"/>
        <w:jc w:val="both"/>
        <w:rPr>
          <w:color w:val="000000"/>
        </w:rPr>
      </w:pPr>
      <w:r w:rsidRPr="00647040">
        <w:rPr>
          <w:color w:val="000000"/>
        </w:rPr>
        <w:t xml:space="preserve">- </w:t>
      </w:r>
      <w:r w:rsidR="004A4A14">
        <w:rPr>
          <w:color w:val="000000"/>
        </w:rPr>
        <w:t xml:space="preserve"> </w:t>
      </w:r>
      <w:r w:rsidRPr="00647040">
        <w:rPr>
          <w:color w:val="000000"/>
        </w:rPr>
        <w:t>непредставления</w:t>
      </w:r>
      <w:r w:rsidR="004A4A14">
        <w:rPr>
          <w:color w:val="000000"/>
        </w:rPr>
        <w:t xml:space="preserve"> </w:t>
      </w:r>
      <w:r w:rsidRPr="00647040">
        <w:rPr>
          <w:color w:val="000000"/>
        </w:rPr>
        <w:t xml:space="preserve"> исполнительной</w:t>
      </w:r>
      <w:r w:rsidR="004A4A14">
        <w:rPr>
          <w:color w:val="000000"/>
        </w:rPr>
        <w:t xml:space="preserve"> </w:t>
      </w:r>
      <w:r w:rsidRPr="00647040">
        <w:rPr>
          <w:color w:val="000000"/>
        </w:rPr>
        <w:t xml:space="preserve"> документации</w:t>
      </w:r>
      <w:r w:rsidR="004A4A14">
        <w:rPr>
          <w:color w:val="000000"/>
        </w:rPr>
        <w:t xml:space="preserve"> </w:t>
      </w:r>
      <w:r w:rsidRPr="00647040">
        <w:rPr>
          <w:color w:val="000000"/>
        </w:rPr>
        <w:t xml:space="preserve"> на</w:t>
      </w:r>
      <w:r w:rsidR="004A4A14">
        <w:rPr>
          <w:color w:val="000000"/>
        </w:rPr>
        <w:t xml:space="preserve"> </w:t>
      </w:r>
      <w:r w:rsidRPr="00647040">
        <w:rPr>
          <w:color w:val="000000"/>
        </w:rPr>
        <w:t xml:space="preserve"> закрываемые </w:t>
      </w:r>
      <w:r w:rsidR="004A4A14">
        <w:rPr>
          <w:color w:val="000000"/>
        </w:rPr>
        <w:t xml:space="preserve"> </w:t>
      </w:r>
      <w:r w:rsidRPr="00647040">
        <w:rPr>
          <w:color w:val="000000"/>
        </w:rPr>
        <w:t xml:space="preserve">объемы </w:t>
      </w:r>
      <w:r w:rsidR="004A4A14">
        <w:rPr>
          <w:color w:val="000000"/>
        </w:rPr>
        <w:t xml:space="preserve">    </w:t>
      </w:r>
      <w:r w:rsidRPr="00647040">
        <w:rPr>
          <w:color w:val="000000"/>
        </w:rPr>
        <w:t>работ;</w:t>
      </w:r>
    </w:p>
    <w:p w:rsidR="006C636A" w:rsidRPr="00647040" w:rsidRDefault="006C636A" w:rsidP="008D1C97">
      <w:pPr>
        <w:overflowPunct w:val="0"/>
        <w:ind w:firstLine="284"/>
        <w:jc w:val="both"/>
      </w:pPr>
      <w:r w:rsidRPr="00647040">
        <w:rPr>
          <w:color w:val="000000"/>
        </w:rPr>
        <w:t xml:space="preserve">     </w:t>
      </w:r>
      <w:r w:rsidR="008D1C97">
        <w:rPr>
          <w:color w:val="000000"/>
        </w:rPr>
        <w:t xml:space="preserve"> </w:t>
      </w:r>
      <w:r w:rsidRPr="00647040">
        <w:rPr>
          <w:color w:val="000000"/>
        </w:rPr>
        <w:t xml:space="preserve"> - отставание выполненных работ от сроков, предусмотренных графиком производства работ более чем на 30</w:t>
      </w:r>
      <w:r w:rsidRPr="00647040">
        <w:rPr>
          <w:color w:val="FF0000"/>
        </w:rPr>
        <w:t xml:space="preserve"> </w:t>
      </w:r>
      <w:r w:rsidRPr="00647040">
        <w:t>(тридцать) календарных дней;</w:t>
      </w:r>
    </w:p>
    <w:p w:rsidR="006C636A" w:rsidRPr="00647040" w:rsidRDefault="006C636A" w:rsidP="008D1C97">
      <w:pPr>
        <w:overflowPunct w:val="0"/>
        <w:ind w:firstLine="709"/>
        <w:jc w:val="both"/>
      </w:pPr>
      <w:r w:rsidRPr="00647040">
        <w:t>- неуплаты неустойки (пени, штрафы) и  убытков, причиненных по вине Подрядчика.</w:t>
      </w:r>
    </w:p>
    <w:p w:rsidR="006C636A" w:rsidRPr="00647040" w:rsidRDefault="006C636A" w:rsidP="006C636A">
      <w:pPr>
        <w:widowControl w:val="0"/>
        <w:autoSpaceDE w:val="0"/>
        <w:autoSpaceDN w:val="0"/>
        <w:adjustRightInd w:val="0"/>
        <w:ind w:firstLine="567"/>
        <w:jc w:val="both"/>
      </w:pPr>
      <w:r w:rsidRPr="00647040">
        <w:t xml:space="preserve">5.10. </w:t>
      </w:r>
      <w:proofErr w:type="gramStart"/>
      <w:r w:rsidRPr="00647040">
        <w:t xml:space="preserve">В случае начисления Заказчиком Подрядчику неустойки (штрафа, пени) и (или) предъявления требования о возмещении убытков, Стороны подписывают Акт </w:t>
      </w:r>
      <w:proofErr w:type="spellStart"/>
      <w:r w:rsidRPr="00647040">
        <w:t>взаимосверки</w:t>
      </w:r>
      <w:proofErr w:type="spellEnd"/>
      <w:r w:rsidRPr="00647040">
        <w:t xml:space="preserve">  обязательств по контракту, в котором,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подлежащих взысканию, основания применения и порядок расчета неустойки (штрафа, пени) и (или) убытков</w:t>
      </w:r>
      <w:proofErr w:type="gramEnd"/>
      <w:r w:rsidRPr="00647040">
        <w:t xml:space="preserve">,  итоговая сумма, подлежащая оплате Подрядчику по контракту. </w:t>
      </w:r>
    </w:p>
    <w:p w:rsidR="006C636A" w:rsidRPr="00647040" w:rsidRDefault="006C636A" w:rsidP="006C636A">
      <w:pPr>
        <w:pStyle w:val="ConsPlusNormal0"/>
        <w:widowControl/>
        <w:ind w:firstLine="567"/>
        <w:jc w:val="both"/>
        <w:rPr>
          <w:rFonts w:ascii="Times New Roman" w:hAnsi="Times New Roman" w:cs="Times New Roman"/>
          <w:iCs/>
          <w:sz w:val="24"/>
          <w:szCs w:val="24"/>
        </w:rPr>
      </w:pPr>
      <w:r w:rsidRPr="00647040">
        <w:rPr>
          <w:rFonts w:ascii="Times New Roman" w:hAnsi="Times New Roman" w:cs="Times New Roman"/>
          <w:sz w:val="24"/>
          <w:szCs w:val="24"/>
        </w:rPr>
        <w:t xml:space="preserve">5.11. В случае подписания Сторонами Акта </w:t>
      </w:r>
      <w:proofErr w:type="spellStart"/>
      <w:r w:rsidRPr="00647040">
        <w:rPr>
          <w:rFonts w:ascii="Times New Roman" w:hAnsi="Times New Roman" w:cs="Times New Roman"/>
          <w:sz w:val="24"/>
          <w:szCs w:val="24"/>
        </w:rPr>
        <w:t>взаимосверки</w:t>
      </w:r>
      <w:proofErr w:type="spellEnd"/>
      <w:r w:rsidRPr="00647040">
        <w:rPr>
          <w:rFonts w:ascii="Times New Roman" w:hAnsi="Times New Roman" w:cs="Times New Roman"/>
          <w:sz w:val="24"/>
          <w:szCs w:val="24"/>
        </w:rPr>
        <w:t xml:space="preserve"> обязательств по контракту оплата выполненных работ осуществляется Подрядчику за вычетом соответствующего размера неустойки (штрафа, пени) и (или) убытков согласно указанному Акту и на основании представленных Подрядчиком счета и счета-фактуры.</w:t>
      </w:r>
      <w:r w:rsidRPr="00647040">
        <w:rPr>
          <w:rFonts w:ascii="Times New Roman" w:hAnsi="Times New Roman" w:cs="Times New Roman"/>
          <w:i/>
          <w:iCs/>
          <w:sz w:val="24"/>
          <w:szCs w:val="24"/>
        </w:rPr>
        <w:t xml:space="preserve"> </w:t>
      </w:r>
    </w:p>
    <w:p w:rsidR="006C636A" w:rsidRPr="00647040" w:rsidRDefault="006C636A" w:rsidP="006C636A">
      <w:pPr>
        <w:widowControl w:val="0"/>
        <w:autoSpaceDE w:val="0"/>
        <w:autoSpaceDN w:val="0"/>
        <w:adjustRightInd w:val="0"/>
        <w:ind w:firstLine="567"/>
        <w:jc w:val="both"/>
      </w:pPr>
      <w:r w:rsidRPr="00647040">
        <w:t xml:space="preserve">5.12. </w:t>
      </w:r>
      <w:proofErr w:type="gramStart"/>
      <w:r w:rsidRPr="00647040">
        <w:t>В случае если при начислении Заказчиком Подрядчику неустойки (штрафа, пени) и (или) предъявления требования о возмещении убытков</w:t>
      </w:r>
      <w:r w:rsidR="008D1C97">
        <w:t>,</w:t>
      </w:r>
      <w:r w:rsidRPr="00647040">
        <w:t xml:space="preserve"> Стороны не подписали Акт </w:t>
      </w:r>
      <w:proofErr w:type="spellStart"/>
      <w:r w:rsidRPr="00647040">
        <w:t>взаимосверки</w:t>
      </w:r>
      <w:proofErr w:type="spellEnd"/>
      <w:r w:rsidRPr="00647040">
        <w:t xml:space="preserve"> обязательств по контракту, указанный в п. 5.11 настоящего контракта, Заказчик вправе не производить оплату по контракту до уплаты Подрядчиком начисленной и выставленной Заказчиком неустойки (штрафа, пени) и (или) до возмещения Подрядчиком убытков, согласно предъявленным Заказчиком требованиям. </w:t>
      </w:r>
      <w:proofErr w:type="gramEnd"/>
    </w:p>
    <w:p w:rsidR="006C636A" w:rsidRPr="00647040" w:rsidRDefault="006C636A" w:rsidP="006C636A">
      <w:pPr>
        <w:widowControl w:val="0"/>
        <w:autoSpaceDE w:val="0"/>
        <w:autoSpaceDN w:val="0"/>
        <w:adjustRightInd w:val="0"/>
        <w:ind w:firstLine="567"/>
        <w:jc w:val="both"/>
      </w:pPr>
      <w:r w:rsidRPr="00647040">
        <w:t xml:space="preserve">5.13.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w:t>
      </w:r>
      <w:r w:rsidRPr="00647040">
        <w:lastRenderedPageBreak/>
        <w:t xml:space="preserve">уведомляет Подрядчика, Стороны согласовывают в соответствии с законодательством РФ новые условия, в том числе по цене и (или) объему работ. </w:t>
      </w:r>
    </w:p>
    <w:p w:rsidR="006C636A" w:rsidRDefault="006C636A" w:rsidP="00F36314">
      <w:pPr>
        <w:ind w:firstLine="567"/>
        <w:jc w:val="both"/>
      </w:pPr>
      <w:r w:rsidRPr="00647040">
        <w:t xml:space="preserve">5.14. </w:t>
      </w:r>
      <w:proofErr w:type="gramStart"/>
      <w:r w:rsidRPr="00647040">
        <w:t xml:space="preserve">Заказчик считается исполнившим свои обязанности по оплате выполненных работ с момента списания денежных средств с его лицевого счета в УФК по Приморскому краю </w:t>
      </w:r>
      <w:r w:rsidR="00FB5A87" w:rsidRPr="00100028">
        <w:rPr>
          <w:sz w:val="22"/>
          <w:szCs w:val="22"/>
        </w:rPr>
        <w:t xml:space="preserve">в </w:t>
      </w:r>
      <w:r w:rsidR="00FB5A87">
        <w:rPr>
          <w:sz w:val="22"/>
          <w:szCs w:val="22"/>
        </w:rPr>
        <w:t>Дальневосточном ГУ Банка России</w:t>
      </w:r>
      <w:r w:rsidR="00FB5A87" w:rsidRPr="00100028">
        <w:rPr>
          <w:sz w:val="22"/>
          <w:szCs w:val="22"/>
        </w:rPr>
        <w:t>, г.</w:t>
      </w:r>
      <w:r w:rsidR="00FB5A87">
        <w:rPr>
          <w:sz w:val="22"/>
          <w:szCs w:val="22"/>
        </w:rPr>
        <w:t xml:space="preserve"> </w:t>
      </w:r>
      <w:r w:rsidR="00FB5A87" w:rsidRPr="00100028">
        <w:rPr>
          <w:sz w:val="22"/>
          <w:szCs w:val="22"/>
        </w:rPr>
        <w:t>Владивосток</w:t>
      </w:r>
      <w:r w:rsidR="00D64592">
        <w:rPr>
          <w:sz w:val="22"/>
          <w:szCs w:val="22"/>
        </w:rPr>
        <w:t>.</w:t>
      </w:r>
      <w:proofErr w:type="gramEnd"/>
    </w:p>
    <w:p w:rsidR="00FB5A87" w:rsidRPr="006519B8" w:rsidRDefault="00D64592" w:rsidP="00F36314">
      <w:pPr>
        <w:tabs>
          <w:tab w:val="left" w:pos="709"/>
        </w:tabs>
        <w:ind w:right="-1" w:firstLine="567"/>
        <w:jc w:val="both"/>
      </w:pPr>
      <w:r>
        <w:t>5.15</w:t>
      </w:r>
      <w:r w:rsidR="00FB5A87">
        <w:t>.</w:t>
      </w:r>
      <w:r w:rsidR="00FB5A87" w:rsidRPr="006519B8">
        <w:t xml:space="preserve"> </w:t>
      </w:r>
      <w:r w:rsidR="00FB5A87">
        <w:t xml:space="preserve">Ненадлежащим образом </w:t>
      </w:r>
      <w:r w:rsidR="00FB5A87" w:rsidRPr="006519B8">
        <w:t xml:space="preserve">оформленные документы: </w:t>
      </w:r>
      <w:r w:rsidR="00FB5A87">
        <w:t>счет</w:t>
      </w:r>
      <w:r w:rsidR="00FB5A87" w:rsidRPr="006519B8">
        <w:t xml:space="preserve"> (счет-фактура) и Акт </w:t>
      </w:r>
      <w:r>
        <w:t>выполненных работ</w:t>
      </w:r>
      <w:r w:rsidR="00FB5A87" w:rsidRPr="006519B8">
        <w:t>, к оплате не принимаются. Ответственность за надлежащее оформление и своевременность представления вышеназванных документов не</w:t>
      </w:r>
      <w:r w:rsidR="00FB5A87">
        <w:t>сет</w:t>
      </w:r>
      <w:r w:rsidR="00FB5A87" w:rsidRPr="006519B8">
        <w:t xml:space="preserve"> </w:t>
      </w:r>
      <w:r>
        <w:t>Подрядчик</w:t>
      </w:r>
      <w:r w:rsidR="00FB5A87" w:rsidRPr="006519B8">
        <w:t>.</w:t>
      </w:r>
    </w:p>
    <w:p w:rsidR="00FB5A87" w:rsidRPr="006519B8" w:rsidRDefault="00D64592" w:rsidP="00F36314">
      <w:pPr>
        <w:tabs>
          <w:tab w:val="left" w:pos="709"/>
        </w:tabs>
        <w:ind w:right="-1" w:firstLine="567"/>
        <w:jc w:val="both"/>
      </w:pPr>
      <w:r>
        <w:rPr>
          <w:bCs/>
          <w:kern w:val="1"/>
        </w:rPr>
        <w:t>5.16</w:t>
      </w:r>
      <w:r w:rsidR="00FB5A87" w:rsidRPr="006519B8">
        <w:rPr>
          <w:bCs/>
          <w:kern w:val="1"/>
        </w:rPr>
        <w:t xml:space="preserve">. </w:t>
      </w:r>
      <w:r w:rsidR="00FB5A87" w:rsidRPr="006519B8">
        <w:t xml:space="preserve">В случае изменения своего расчетного счета </w:t>
      </w:r>
      <w:r>
        <w:t>Подрядчик</w:t>
      </w:r>
      <w:r w:rsidR="00FB5A87" w:rsidRPr="006519B8">
        <w:t xml:space="preserve"> обязан в течение 7 (семи) календарных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w:t>
      </w:r>
      <w:r>
        <w:t>Подрядчика</w:t>
      </w:r>
      <w:r w:rsidR="00FB5A87" w:rsidRPr="006519B8">
        <w:t xml:space="preserve">, несет </w:t>
      </w:r>
      <w:r>
        <w:t>Подрядчик</w:t>
      </w:r>
      <w:r w:rsidR="00FB5A87" w:rsidRPr="006519B8">
        <w:t>.</w:t>
      </w:r>
    </w:p>
    <w:p w:rsidR="00F36314" w:rsidRDefault="00F36314" w:rsidP="006C636A">
      <w:pPr>
        <w:jc w:val="both"/>
      </w:pPr>
    </w:p>
    <w:p w:rsidR="006C636A" w:rsidRPr="00647040" w:rsidRDefault="006C636A" w:rsidP="006C636A">
      <w:pPr>
        <w:jc w:val="both"/>
        <w:rPr>
          <w:b/>
          <w:bCs/>
        </w:rPr>
      </w:pPr>
      <w:r w:rsidRPr="00647040">
        <w:rPr>
          <w:b/>
          <w:bCs/>
        </w:rPr>
        <w:t xml:space="preserve">                                6. СРОКИ ВЫПОЛНЕНИЯ РАБОТЫ ПО КОНТРАКТУ</w:t>
      </w:r>
    </w:p>
    <w:p w:rsidR="006C636A" w:rsidRPr="00647040" w:rsidRDefault="006C636A" w:rsidP="006C636A">
      <w:pPr>
        <w:ind w:firstLine="567"/>
        <w:jc w:val="both"/>
      </w:pPr>
      <w:r w:rsidRPr="00647040">
        <w:t xml:space="preserve">6.1. Работа, предусмотренная контрактом, выполняется в сроки, установленные настоящим разделом </w:t>
      </w:r>
      <w:r w:rsidRPr="00647040">
        <w:rPr>
          <w:iCs/>
        </w:rPr>
        <w:t xml:space="preserve">и Календарным графиком </w:t>
      </w:r>
      <w:r w:rsidRPr="00647040">
        <w:t>производства работ</w:t>
      </w:r>
      <w:r w:rsidRPr="00647040">
        <w:rPr>
          <w:iCs/>
        </w:rPr>
        <w:t>.</w:t>
      </w:r>
      <w:r w:rsidRPr="00647040">
        <w:rPr>
          <w:i/>
          <w:iCs/>
        </w:rPr>
        <w:t xml:space="preserve"> </w:t>
      </w:r>
    </w:p>
    <w:p w:rsidR="006C636A" w:rsidRPr="00647040" w:rsidRDefault="006C636A" w:rsidP="006C636A">
      <w:pPr>
        <w:ind w:firstLine="567"/>
        <w:jc w:val="both"/>
        <w:rPr>
          <w:i/>
          <w:iCs/>
        </w:rPr>
      </w:pPr>
      <w:r w:rsidRPr="00647040">
        <w:t xml:space="preserve">6.2. Подрядчик приступает к выполнению работ с момента подписания контракта. </w:t>
      </w:r>
    </w:p>
    <w:p w:rsidR="006C636A" w:rsidRPr="00647040" w:rsidRDefault="006C636A" w:rsidP="006C636A">
      <w:pPr>
        <w:ind w:firstLine="567"/>
        <w:jc w:val="both"/>
      </w:pPr>
      <w:r w:rsidRPr="00647040">
        <w:t>6.3. Начало производства работ является дата подписания контракта.</w:t>
      </w:r>
      <w:r w:rsidRPr="00647040">
        <w:rPr>
          <w:i/>
          <w:iCs/>
        </w:rPr>
        <w:t xml:space="preserve"> </w:t>
      </w:r>
    </w:p>
    <w:p w:rsidR="006C636A" w:rsidRPr="00647040" w:rsidRDefault="006C636A" w:rsidP="006C636A">
      <w:pPr>
        <w:ind w:firstLine="567"/>
        <w:jc w:val="both"/>
      </w:pPr>
      <w:r w:rsidRPr="00647040">
        <w:t>6.4. Подрядчик по согласованию с Заказчиком может до</w:t>
      </w:r>
      <w:r w:rsidR="00F36314">
        <w:t>срочно сдать выполненную работу</w:t>
      </w:r>
      <w:r w:rsidRPr="00647040">
        <w:t>. Заказчик вправе досрочно принять и оплатить такую работу в соответствии с условиями контракта.</w:t>
      </w:r>
    </w:p>
    <w:p w:rsidR="006C636A" w:rsidRPr="00647040" w:rsidRDefault="006C636A" w:rsidP="006C636A">
      <w:pPr>
        <w:ind w:firstLine="567"/>
        <w:jc w:val="both"/>
      </w:pPr>
      <w:r w:rsidRPr="00647040">
        <w:rPr>
          <w:kern w:val="16"/>
        </w:rPr>
        <w:t xml:space="preserve">6.5. В случае если согласно п. 12.1 настоящего контракта указана дата, при наступлении которой обязательства сторон прекращаются, за исключением обязательств по оплате выполненных и принятых Заказчиком работ,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 В данном случае Заказчиком в двух экземплярах составляется </w:t>
      </w:r>
      <w:r w:rsidRPr="00647040">
        <w:t xml:space="preserve">Акт </w:t>
      </w:r>
      <w:proofErr w:type="spellStart"/>
      <w:r w:rsidRPr="00647040">
        <w:t>взаимосверки</w:t>
      </w:r>
      <w:proofErr w:type="spellEnd"/>
      <w:r w:rsidRPr="00647040">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w:t>
      </w:r>
    </w:p>
    <w:p w:rsidR="006C636A" w:rsidRPr="00647040" w:rsidRDefault="006C636A" w:rsidP="006C636A">
      <w:pPr>
        <w:ind w:firstLine="567"/>
        <w:jc w:val="both"/>
      </w:pPr>
      <w:r w:rsidRPr="00647040">
        <w:t xml:space="preserve">6.6. Подрядчик обязан подписать Акт </w:t>
      </w:r>
      <w:proofErr w:type="spellStart"/>
      <w:r w:rsidRPr="00647040">
        <w:t>взаимосверки</w:t>
      </w:r>
      <w:proofErr w:type="spellEnd"/>
      <w:r w:rsidRPr="00647040">
        <w:t xml:space="preserve"> обязательств. Данный акт является основанием для проведения взаиморасчетов между Сторонами.</w:t>
      </w:r>
    </w:p>
    <w:p w:rsidR="006C636A" w:rsidRPr="00647040" w:rsidRDefault="006C636A" w:rsidP="006C636A">
      <w:pPr>
        <w:ind w:firstLine="245"/>
        <w:jc w:val="both"/>
      </w:pPr>
    </w:p>
    <w:p w:rsidR="006C636A" w:rsidRPr="00647040" w:rsidRDefault="006C636A" w:rsidP="006C636A">
      <w:pPr>
        <w:jc w:val="center"/>
        <w:rPr>
          <w:b/>
          <w:bCs/>
        </w:rPr>
      </w:pPr>
      <w:r w:rsidRPr="00647040">
        <w:rPr>
          <w:b/>
          <w:bCs/>
        </w:rPr>
        <w:t>7. ПРОИЗВОДСТВО РАБОТ</w:t>
      </w:r>
    </w:p>
    <w:p w:rsidR="006C636A" w:rsidRPr="00647040" w:rsidRDefault="006C636A" w:rsidP="006C636A">
      <w:pPr>
        <w:ind w:firstLine="567"/>
        <w:jc w:val="both"/>
        <w:rPr>
          <w:bCs/>
        </w:rPr>
      </w:pPr>
      <w:r w:rsidRPr="00647040">
        <w:t xml:space="preserve">7.1. </w:t>
      </w:r>
      <w:proofErr w:type="gramStart"/>
      <w:r w:rsidRPr="00647040">
        <w:t>Уполномоченный представитель Заказчика совместно с Уполномоченным представителем Подрядчика с участием (или уведомлением) уполномоченного лица по осуществлению строительного контроля  оформляют А</w:t>
      </w:r>
      <w:r w:rsidRPr="00647040">
        <w:rPr>
          <w:b/>
        </w:rPr>
        <w:t>кт передачи проектно сметной документации, Акт начала производства работ</w:t>
      </w:r>
      <w:r w:rsidRPr="00647040">
        <w:t xml:space="preserve"> и А</w:t>
      </w:r>
      <w:r w:rsidRPr="00647040">
        <w:rPr>
          <w:b/>
        </w:rPr>
        <w:t>кт выполненных  работ (КС-2, КС-3)</w:t>
      </w:r>
      <w:r w:rsidRPr="00647040">
        <w:t>,  осуществляют технический  надзор и  контроль над выполнением  работ, а также проверяют  соответствие  выполненного   объёма   работы  и  использование материалов.</w:t>
      </w:r>
      <w:proofErr w:type="gramEnd"/>
      <w:r w:rsidRPr="00647040">
        <w:t xml:space="preserve"> Стороны не вправе уклоняться от составления и подписания указанных актов.</w:t>
      </w:r>
    </w:p>
    <w:p w:rsidR="006C636A" w:rsidRPr="00647040" w:rsidRDefault="006C636A" w:rsidP="006C636A">
      <w:pPr>
        <w:ind w:firstLine="567"/>
        <w:jc w:val="both"/>
        <w:rPr>
          <w:b/>
          <w:bCs/>
        </w:rPr>
      </w:pPr>
      <w:r w:rsidRPr="00647040">
        <w:t xml:space="preserve">7.2. Уполномоченный представитель Заказчика и уполномоченный представитель строительного контроля имеют право беспрепятственного доступа к месту проведения  работ в течение всего времени её выполнения. </w:t>
      </w:r>
    </w:p>
    <w:p w:rsidR="006C636A" w:rsidRPr="00647040" w:rsidRDefault="006C636A" w:rsidP="006C636A">
      <w:pPr>
        <w:ind w:firstLine="567"/>
        <w:jc w:val="both"/>
        <w:rPr>
          <w:bCs/>
        </w:rPr>
      </w:pPr>
      <w:r w:rsidRPr="00647040">
        <w:rPr>
          <w:bCs/>
        </w:rPr>
        <w:t>7.3. Согласования возникающих вопросов проводятся на совещаниях  организуемых  Сторонами.</w:t>
      </w:r>
    </w:p>
    <w:p w:rsidR="006C636A" w:rsidRPr="00647040" w:rsidRDefault="006C636A" w:rsidP="006C636A">
      <w:pPr>
        <w:ind w:firstLine="567"/>
        <w:jc w:val="both"/>
        <w:rPr>
          <w:bCs/>
        </w:rPr>
      </w:pPr>
      <w:r w:rsidRPr="00647040">
        <w:rPr>
          <w:bCs/>
        </w:rPr>
        <w:t>7.4. За правонарушения при производстве работы, выявленные уполномоченным представителем строительного контроля или государственным органом, Подрядчик несёт ответственность, предусмотренную законодательством.</w:t>
      </w:r>
    </w:p>
    <w:p w:rsidR="006C636A" w:rsidRPr="00647040" w:rsidRDefault="006C636A" w:rsidP="006C636A">
      <w:pPr>
        <w:ind w:firstLine="567"/>
        <w:jc w:val="both"/>
        <w:rPr>
          <w:bCs/>
        </w:rPr>
      </w:pPr>
      <w:r w:rsidRPr="00647040">
        <w:rPr>
          <w:bCs/>
        </w:rPr>
        <w:t xml:space="preserve">7.5. Все работы  проводятся с соблюдением техники безопасности, пожарной безопасности, требований по </w:t>
      </w:r>
      <w:r w:rsidRPr="00647040">
        <w:t>охране окружающей среды, охране труда, санитарных норм</w:t>
      </w:r>
      <w:r w:rsidRPr="00647040">
        <w:rPr>
          <w:bCs/>
        </w:rPr>
        <w:t>, тишины и чистоты при производстве работ.</w:t>
      </w:r>
    </w:p>
    <w:p w:rsidR="006C636A" w:rsidRPr="00647040" w:rsidRDefault="006C636A" w:rsidP="006C636A">
      <w:pPr>
        <w:ind w:firstLine="567"/>
        <w:jc w:val="both"/>
        <w:rPr>
          <w:bCs/>
        </w:rPr>
      </w:pPr>
      <w:r w:rsidRPr="00647040">
        <w:rPr>
          <w:bCs/>
        </w:rPr>
        <w:lastRenderedPageBreak/>
        <w:t>7.6. Подрядчик обеспечивает содержание и своевременную уборку объекта и прилегающей непосредственно к нему территории.</w:t>
      </w:r>
    </w:p>
    <w:p w:rsidR="006C636A" w:rsidRPr="00647040" w:rsidRDefault="006C636A" w:rsidP="006C636A">
      <w:pPr>
        <w:tabs>
          <w:tab w:val="left" w:pos="915"/>
        </w:tabs>
        <w:ind w:firstLine="567"/>
        <w:jc w:val="both"/>
        <w:rPr>
          <w:bCs/>
        </w:rPr>
      </w:pPr>
      <w:r w:rsidRPr="00647040">
        <w:rPr>
          <w:bCs/>
        </w:rPr>
        <w:t xml:space="preserve">7.7. Подрядчик обеспечивает качество выполняемых работ, а также </w:t>
      </w:r>
      <w:r w:rsidRPr="00647040">
        <w:t>при проведении работ гарантирует сохранность действующих инженерных систем (отопление, канализация, электроснабжение, система охранно-пожарной сигнализации, звуковая система оповещения при чрезвычайных ситуациях, телефонная связь, кабельное телевидение, компьютерная сеть и т.д.).</w:t>
      </w:r>
    </w:p>
    <w:p w:rsidR="006C636A" w:rsidRPr="00647040" w:rsidRDefault="006C636A" w:rsidP="006C636A">
      <w:pPr>
        <w:ind w:firstLine="567"/>
        <w:jc w:val="both"/>
        <w:rPr>
          <w:bCs/>
        </w:rPr>
      </w:pPr>
      <w:r w:rsidRPr="00647040">
        <w:rPr>
          <w:bCs/>
        </w:rPr>
        <w:t xml:space="preserve"> 7.8. Подрядчик самостоятельно организует выполнение работ.</w:t>
      </w:r>
    </w:p>
    <w:p w:rsidR="006C636A" w:rsidRPr="00647040" w:rsidRDefault="006C636A" w:rsidP="006C636A">
      <w:pPr>
        <w:ind w:firstLine="567"/>
        <w:jc w:val="both"/>
        <w:rPr>
          <w:bCs/>
        </w:rPr>
      </w:pPr>
      <w:r w:rsidRPr="00647040">
        <w:rPr>
          <w:bCs/>
        </w:rPr>
        <w:t xml:space="preserve"> 7.9. В случае обнаружения несоответствия выполненных работ Техническому заданию, Подрядчик обязан своими силами и за свой счет в течение оговоренного сторонами срока исправить их, чтобы выполнение в целом не повлияло на дату (срок) окончания работ, указанную (</w:t>
      </w:r>
      <w:proofErr w:type="spellStart"/>
      <w:r w:rsidRPr="00647040">
        <w:rPr>
          <w:bCs/>
        </w:rPr>
        <w:t>ый</w:t>
      </w:r>
      <w:proofErr w:type="spellEnd"/>
      <w:r w:rsidRPr="00647040">
        <w:rPr>
          <w:bCs/>
        </w:rPr>
        <w:t xml:space="preserve">) в пункте 6.4. настоящего контракта.  </w:t>
      </w:r>
    </w:p>
    <w:p w:rsidR="006C636A" w:rsidRPr="00647040" w:rsidRDefault="006C636A" w:rsidP="006C636A">
      <w:pPr>
        <w:tabs>
          <w:tab w:val="left" w:pos="720"/>
          <w:tab w:val="left" w:pos="900"/>
        </w:tabs>
        <w:ind w:firstLine="567"/>
        <w:jc w:val="both"/>
        <w:rPr>
          <w:color w:val="FF0000"/>
        </w:rPr>
      </w:pPr>
      <w:r w:rsidRPr="00647040">
        <w:rPr>
          <w:bCs/>
        </w:rPr>
        <w:t xml:space="preserve"> 7</w:t>
      </w:r>
      <w:r w:rsidRPr="00647040">
        <w:t xml:space="preserve">.10. При возникновении между Заказчиком и Подрядчиком спора по поводу недостатков выполненных работ или их причин,  по требованию любой из Сторон назначается строительно-техническая экспертиза. Расходы на экспертизу несет Подрядчик, за исключением случаев, когда экспертизой установлено отсутствие нарушений Подрядчиком условий контракта или причинной связи между действиями Подрядчика и обнаруженными недостатками. </w:t>
      </w:r>
    </w:p>
    <w:p w:rsidR="006C636A" w:rsidRPr="00647040" w:rsidRDefault="006C636A" w:rsidP="006C636A">
      <w:pPr>
        <w:tabs>
          <w:tab w:val="left" w:pos="720"/>
          <w:tab w:val="left" w:pos="900"/>
        </w:tabs>
        <w:ind w:firstLine="720"/>
        <w:jc w:val="both"/>
      </w:pPr>
    </w:p>
    <w:p w:rsidR="006C636A" w:rsidRPr="00647040" w:rsidRDefault="006C636A" w:rsidP="006C636A">
      <w:pPr>
        <w:tabs>
          <w:tab w:val="left" w:pos="720"/>
          <w:tab w:val="left" w:pos="900"/>
        </w:tabs>
        <w:ind w:firstLine="720"/>
        <w:jc w:val="center"/>
        <w:rPr>
          <w:b/>
          <w:bCs/>
        </w:rPr>
      </w:pPr>
      <w:r w:rsidRPr="00647040">
        <w:rPr>
          <w:b/>
        </w:rPr>
        <w:t>8. ПОРЯДОК СДАЧИ И ПРИЁМКИ РАБОТ</w:t>
      </w:r>
    </w:p>
    <w:p w:rsidR="006C636A" w:rsidRPr="00647040" w:rsidRDefault="006C636A" w:rsidP="006C636A">
      <w:pPr>
        <w:shd w:val="clear" w:color="auto" w:fill="FFFFFF"/>
        <w:tabs>
          <w:tab w:val="left" w:pos="1498"/>
        </w:tabs>
        <w:ind w:firstLine="567"/>
        <w:jc w:val="both"/>
      </w:pPr>
      <w:r w:rsidRPr="00647040">
        <w:t xml:space="preserve">8.1. Приемка работы (этапа работы) на соответствие объема и качества требованиям, установленным в контракте,  производится   в течение трех рабочих дней. </w:t>
      </w:r>
    </w:p>
    <w:p w:rsidR="00F36314" w:rsidRDefault="006C636A" w:rsidP="006C636A">
      <w:pPr>
        <w:shd w:val="clear" w:color="auto" w:fill="FFFFFF"/>
        <w:tabs>
          <w:tab w:val="left" w:pos="1498"/>
        </w:tabs>
        <w:ind w:firstLine="567"/>
        <w:jc w:val="both"/>
      </w:pPr>
      <w:r w:rsidRPr="00647040">
        <w:t xml:space="preserve">8.2. Подрядчик не позднее  трех дней, направляет в адрес Заказчика извещение (уведомление) о готовности работы к сдаче и Акт </w:t>
      </w:r>
      <w:r w:rsidR="00F36314">
        <w:t>выполненных</w:t>
      </w:r>
      <w:r w:rsidRPr="00647040">
        <w:t xml:space="preserve"> работ.</w:t>
      </w:r>
    </w:p>
    <w:p w:rsidR="006C636A" w:rsidRPr="00647040" w:rsidRDefault="00F36314" w:rsidP="006C636A">
      <w:pPr>
        <w:shd w:val="clear" w:color="auto" w:fill="FFFFFF"/>
        <w:tabs>
          <w:tab w:val="left" w:pos="1498"/>
        </w:tabs>
        <w:ind w:firstLine="567"/>
        <w:jc w:val="both"/>
      </w:pPr>
      <w:r>
        <w:t>8.</w:t>
      </w:r>
      <w:r w:rsidR="006C636A" w:rsidRPr="00647040">
        <w:t xml:space="preserve">3. Заказчик создает приемочную комиссию, состоящую из не менее 3 (трех) человек, для проверки соответствия качества работ требованиям, установленным настоящим </w:t>
      </w:r>
      <w:r>
        <w:t>к</w:t>
      </w:r>
      <w:r w:rsidR="006C636A" w:rsidRPr="00647040">
        <w:t xml:space="preserve">онтрактом. В состав приемочной комиссии включаются  представители участников закупки, участвовавших в процедуре определения Подрядчика, на основании которого заключен контракт, уполномоченное лицо строительного контроля, представитель Подрядчика, представитель субподрядчика. Проверка соответствия качества выполненных работ требованиям, установленным настоящим </w:t>
      </w:r>
      <w:r>
        <w:t>к</w:t>
      </w:r>
      <w:r w:rsidR="006C636A" w:rsidRPr="00647040">
        <w:t>онтрактом может также может осуществляться с привлечением экспертов, экспертных организаций.</w:t>
      </w:r>
    </w:p>
    <w:p w:rsidR="006C636A" w:rsidRPr="00787663" w:rsidRDefault="006C636A" w:rsidP="006C636A">
      <w:pPr>
        <w:pStyle w:val="Style15"/>
        <w:widowControl/>
        <w:tabs>
          <w:tab w:val="left" w:pos="1351"/>
        </w:tabs>
        <w:spacing w:line="240" w:lineRule="auto"/>
        <w:ind w:firstLine="567"/>
        <w:rPr>
          <w:rStyle w:val="FontStyle24"/>
          <w:sz w:val="24"/>
          <w:szCs w:val="24"/>
        </w:rPr>
      </w:pPr>
      <w:r w:rsidRPr="00787663">
        <w:rPr>
          <w:color w:val="000000"/>
        </w:rPr>
        <w:t>8.4.</w:t>
      </w:r>
      <w:r w:rsidRPr="00787663">
        <w:rPr>
          <w:rStyle w:val="FontStyle24"/>
          <w:sz w:val="24"/>
          <w:szCs w:val="24"/>
        </w:rPr>
        <w:t xml:space="preserve"> Приемке результата работ должны предшествовать предварительные испытания. Приемка может осуществляться только при положительном результате предварительных испытаний.</w:t>
      </w:r>
    </w:p>
    <w:p w:rsidR="006C636A" w:rsidRPr="00787663" w:rsidRDefault="006C636A" w:rsidP="006C636A">
      <w:pPr>
        <w:pStyle w:val="Style15"/>
        <w:widowControl/>
        <w:tabs>
          <w:tab w:val="left" w:pos="1351"/>
        </w:tabs>
        <w:spacing w:line="240" w:lineRule="auto"/>
        <w:ind w:firstLine="567"/>
        <w:rPr>
          <w:rStyle w:val="FontStyle24"/>
          <w:sz w:val="24"/>
          <w:szCs w:val="24"/>
        </w:rPr>
      </w:pPr>
      <w:r w:rsidRPr="00787663">
        <w:rPr>
          <w:rStyle w:val="FontStyle24"/>
          <w:sz w:val="24"/>
          <w:szCs w:val="24"/>
        </w:rPr>
        <w:t>8.5. Заказчик вправе отказаться от приемки результата работ в случае обнаружения недостатков, которые исключают возможность его использования для указанной в настоящем контракте цели и не могут быть устранены Подрядчиком или Заказчиком.</w:t>
      </w:r>
    </w:p>
    <w:p w:rsidR="006C636A" w:rsidRPr="00BF724F" w:rsidRDefault="006C636A" w:rsidP="006C636A">
      <w:pPr>
        <w:shd w:val="clear" w:color="auto" w:fill="FFFFFF"/>
        <w:tabs>
          <w:tab w:val="left" w:pos="-70"/>
          <w:tab w:val="left" w:pos="625"/>
        </w:tabs>
        <w:ind w:firstLine="567"/>
        <w:jc w:val="both"/>
        <w:rPr>
          <w:iCs/>
        </w:rPr>
      </w:pPr>
      <w:r w:rsidRPr="00BF724F">
        <w:t xml:space="preserve"> 8.6 Приёмка работы производится </w:t>
      </w:r>
      <w:r w:rsidRPr="00BF724F">
        <w:rPr>
          <w:lang w:val="en-US"/>
        </w:rPr>
        <w:t>c</w:t>
      </w:r>
      <w:r w:rsidRPr="00BF724F">
        <w:t xml:space="preserve"> оформлением документов по </w:t>
      </w:r>
      <w:r w:rsidR="006510D9" w:rsidRPr="00BF724F">
        <w:t>сдачи-приемки</w:t>
      </w:r>
      <w:r w:rsidRPr="00BF724F">
        <w:t xml:space="preserve"> работ  (форма КС-2 и форма КС-3).  Стороны подписывают Акты </w:t>
      </w:r>
      <w:r w:rsidR="00B742E2" w:rsidRPr="00BF724F">
        <w:t xml:space="preserve">о приемке </w:t>
      </w:r>
      <w:r w:rsidR="00F36314" w:rsidRPr="00BF724F">
        <w:t>выполненных</w:t>
      </w:r>
      <w:r w:rsidRPr="00BF724F">
        <w:t xml:space="preserve"> работ </w:t>
      </w:r>
      <w:r w:rsidR="00B742E2" w:rsidRPr="00BF724F">
        <w:t xml:space="preserve">(форма КС-2), Справку о стоимости выполненных работ и затрат (форма КС-3) </w:t>
      </w:r>
      <w:r w:rsidRPr="00BF724F">
        <w:t>за каждый месяц,  не позднее</w:t>
      </w:r>
      <w:r w:rsidRPr="00BF724F">
        <w:rPr>
          <w:i/>
          <w:iCs/>
        </w:rPr>
        <w:t xml:space="preserve">, </w:t>
      </w:r>
      <w:r w:rsidRPr="00BF724F">
        <w:rPr>
          <w:iCs/>
        </w:rPr>
        <w:t>пятого числа следующего за отчетным месяцем.</w:t>
      </w:r>
    </w:p>
    <w:p w:rsidR="006C636A" w:rsidRPr="00647040" w:rsidRDefault="006C636A" w:rsidP="006C636A">
      <w:pPr>
        <w:widowControl w:val="0"/>
        <w:ind w:firstLine="567"/>
        <w:jc w:val="both"/>
      </w:pPr>
      <w:r w:rsidRPr="00647040">
        <w:t xml:space="preserve">8.7. Заказчик в течение 10 рабочих дней со дня получения акта КС-2, справки КС-3 проверяет их соответствие выполненным работам, а также качество выполненных работ. По истечении указанного срока Заказчик подписывает представленные документы, либо отказывает Подрядчику в приемке работ в случае обнаружения дефектов. </w:t>
      </w:r>
      <w:r w:rsidRPr="00647040">
        <w:rPr>
          <w:kern w:val="16"/>
        </w:rPr>
        <w:t xml:space="preserve">В случае обнаружения недостатков в объеме и качестве выполненных работ Заказчик направляет Подрядчику уведомление в порядке, предусмотренном п. 8.9. настоящего контракта. </w:t>
      </w:r>
    </w:p>
    <w:p w:rsidR="006C636A" w:rsidRPr="00647040" w:rsidRDefault="006C636A" w:rsidP="006C636A">
      <w:pPr>
        <w:shd w:val="clear" w:color="auto" w:fill="FFFFFF"/>
        <w:tabs>
          <w:tab w:val="left" w:pos="1498"/>
        </w:tabs>
        <w:ind w:firstLine="567"/>
        <w:jc w:val="both"/>
        <w:rPr>
          <w:kern w:val="16"/>
        </w:rPr>
      </w:pPr>
      <w:r w:rsidRPr="00647040">
        <w:t>8.8</w:t>
      </w:r>
      <w:r w:rsidRPr="00647040">
        <w:rPr>
          <w:kern w:val="16"/>
        </w:rPr>
        <w:t xml:space="preserve">. В случае если Подрядчик не согласен с предъявляемой Заказчиком претензией о некачественной работе, Подрядчик обязан самостоятельно подтвердить качество работ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w:t>
      </w:r>
      <w:r w:rsidRPr="00647040">
        <w:rPr>
          <w:kern w:val="16"/>
        </w:rPr>
        <w:lastRenderedPageBreak/>
        <w:t xml:space="preserve">Подрядчиком и согласовывается с Заказчиком. Оплата услуг эксперта, экспертной организации, а также всех расходов  для экспертизы осуществляется Подрядчиком. </w:t>
      </w:r>
    </w:p>
    <w:p w:rsidR="006C636A" w:rsidRPr="00647040" w:rsidRDefault="006C636A" w:rsidP="006C636A">
      <w:pPr>
        <w:shd w:val="clear" w:color="auto" w:fill="FFFFFF"/>
        <w:tabs>
          <w:tab w:val="left" w:pos="1498"/>
        </w:tabs>
        <w:ind w:firstLine="567"/>
        <w:jc w:val="both"/>
        <w:rPr>
          <w:kern w:val="16"/>
        </w:rPr>
      </w:pPr>
      <w:r w:rsidRPr="00647040">
        <w:t xml:space="preserve"> 8.9</w:t>
      </w:r>
      <w:r w:rsidRPr="00647040">
        <w:rPr>
          <w:kern w:val="16"/>
        </w:rPr>
        <w:t xml:space="preserve">. Обо всех нарушениях условий контракта об объеме и качестве работ Заказчик извещает Подрядчика не позднее трех рабочих дней </w:t>
      </w:r>
      <w:proofErr w:type="gramStart"/>
      <w:r w:rsidRPr="00647040">
        <w:rPr>
          <w:kern w:val="16"/>
        </w:rPr>
        <w:t>с даты обнаружения</w:t>
      </w:r>
      <w:proofErr w:type="gramEnd"/>
      <w:r w:rsidRPr="00647040">
        <w:rPr>
          <w:kern w:val="16"/>
        </w:rPr>
        <w:t xml:space="preserve"> указанных нарушений. Уведомление о невыполнении или ненадлежащем выполнении Подрядчиком обязательств по контракту составляется Заказчиком в письменной форме и направляется Подрядчику по почте, факсу, электронной почте либо нарочным.  </w:t>
      </w:r>
    </w:p>
    <w:p w:rsidR="006C636A" w:rsidRPr="00647040" w:rsidRDefault="006C636A" w:rsidP="006C636A">
      <w:pPr>
        <w:shd w:val="clear" w:color="auto" w:fill="FFFFFF"/>
        <w:tabs>
          <w:tab w:val="left" w:pos="1498"/>
        </w:tabs>
        <w:ind w:firstLine="567"/>
        <w:jc w:val="both"/>
      </w:pPr>
      <w:r w:rsidRPr="00647040">
        <w:t xml:space="preserve">  </w:t>
      </w:r>
      <w:r w:rsidRPr="00647040">
        <w:rPr>
          <w:kern w:val="16"/>
        </w:rPr>
        <w:t xml:space="preserve">8.10 Подрядчик в установленный в уведомлении (п. 8.9 настоящего контракта) срок  обязан устранить все допущенные нарушения. </w:t>
      </w:r>
      <w:proofErr w:type="gramStart"/>
      <w:r w:rsidRPr="00647040">
        <w:rPr>
          <w:kern w:val="16"/>
        </w:rPr>
        <w:t>Если Подрядчик в установленный срок не устранит нарушения, Заказчик вправе предъявить Подрядчику требование о возмещении своих расходов на устранение недостатков работ и (или) направить Подрядчику требование о расторжении контракта по соглашению сторон  или</w:t>
      </w:r>
      <w:r w:rsidRPr="00647040">
        <w:rPr>
          <w:i/>
          <w:iCs/>
          <w:kern w:val="16"/>
        </w:rPr>
        <w:t xml:space="preserve">, </w:t>
      </w:r>
      <w:r w:rsidRPr="00647040">
        <w:rPr>
          <w:iCs/>
          <w:kern w:val="16"/>
        </w:rPr>
        <w:t xml:space="preserve">принять решение </w:t>
      </w:r>
      <w:r w:rsidRPr="00647040">
        <w:rPr>
          <w:iCs/>
        </w:rPr>
        <w:t>об одностороннем отказе от исполнения контракта</w:t>
      </w:r>
      <w:r w:rsidRPr="00647040">
        <w:t>, в случае, если устранение нарушений потребует больших временных затрат, в связи с чем Заказчик утрачивает интерес к контракту.</w:t>
      </w:r>
      <w:proofErr w:type="gramEnd"/>
    </w:p>
    <w:p w:rsidR="006C636A" w:rsidRPr="00647040" w:rsidRDefault="006C636A" w:rsidP="006C636A">
      <w:pPr>
        <w:ind w:firstLine="567"/>
        <w:jc w:val="both"/>
      </w:pPr>
      <w:r w:rsidRPr="00647040">
        <w:t xml:space="preserve">   8.11 Подрядчик после оформления приёмки работы Заказчиком не освобождается от выполнения работ или обязательств, не выполненных или выполненных с ненадлежащим качеством ко времени подписания акта выполненных работ.</w:t>
      </w:r>
    </w:p>
    <w:p w:rsidR="006C636A" w:rsidRPr="00647040" w:rsidRDefault="006C636A" w:rsidP="006C636A">
      <w:pPr>
        <w:ind w:firstLine="567"/>
        <w:jc w:val="both"/>
      </w:pPr>
      <w:r w:rsidRPr="00647040">
        <w:t xml:space="preserve">   8.12.  Наличие акта приёмочной комиссии, подписанного Заказчиком, не лишает его права в судебном порядке оспорить качество, объём и стоимость работы, принятой им по двустороннему акту.</w:t>
      </w:r>
    </w:p>
    <w:p w:rsidR="006C636A" w:rsidRPr="00647040" w:rsidRDefault="006C636A" w:rsidP="006C636A">
      <w:pPr>
        <w:ind w:firstLine="567"/>
        <w:jc w:val="both"/>
      </w:pPr>
    </w:p>
    <w:p w:rsidR="006C636A" w:rsidRPr="00647040" w:rsidRDefault="006C636A" w:rsidP="006C636A">
      <w:pPr>
        <w:jc w:val="both"/>
        <w:rPr>
          <w:b/>
          <w:bCs/>
        </w:rPr>
      </w:pPr>
      <w:r w:rsidRPr="00647040">
        <w:rPr>
          <w:b/>
          <w:bCs/>
        </w:rPr>
        <w:t xml:space="preserve">                                                      9. ГАРАНТИЙНЫЕ ОБЯЗАТЕЛЬСТВА</w:t>
      </w:r>
    </w:p>
    <w:p w:rsidR="006C636A" w:rsidRPr="00787663" w:rsidRDefault="006C636A" w:rsidP="006C636A">
      <w:pPr>
        <w:ind w:firstLine="567"/>
        <w:jc w:val="both"/>
        <w:rPr>
          <w:rStyle w:val="FontStyle24"/>
          <w:b/>
          <w:sz w:val="24"/>
          <w:szCs w:val="24"/>
        </w:rPr>
      </w:pPr>
      <w:r w:rsidRPr="00787663">
        <w:rPr>
          <w:rStyle w:val="FontStyle24"/>
          <w:sz w:val="24"/>
          <w:szCs w:val="24"/>
        </w:rPr>
        <w:t xml:space="preserve">9.1. </w:t>
      </w:r>
      <w:proofErr w:type="gramStart"/>
      <w:r w:rsidRPr="00787663">
        <w:rPr>
          <w:rStyle w:val="FontStyle24"/>
          <w:sz w:val="24"/>
          <w:szCs w:val="24"/>
        </w:rPr>
        <w:t>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самим Заказчиком или привлеченными им третьими лицами.</w:t>
      </w:r>
      <w:proofErr w:type="gramEnd"/>
    </w:p>
    <w:p w:rsidR="006C636A" w:rsidRPr="00787663" w:rsidRDefault="006C636A" w:rsidP="006C636A">
      <w:pPr>
        <w:ind w:firstLine="567"/>
        <w:jc w:val="both"/>
      </w:pPr>
      <w:r w:rsidRPr="00787663">
        <w:rPr>
          <w:rStyle w:val="FontStyle24"/>
          <w:sz w:val="24"/>
          <w:szCs w:val="24"/>
        </w:rPr>
        <w:t xml:space="preserve"> 9.2. </w:t>
      </w:r>
      <w:r w:rsidRPr="00787663">
        <w:t>Подрядчик  гарантирует:</w:t>
      </w:r>
    </w:p>
    <w:p w:rsidR="006C636A" w:rsidRPr="00787663" w:rsidRDefault="006C636A" w:rsidP="006C636A">
      <w:pPr>
        <w:pStyle w:val="af"/>
        <w:spacing w:after="0"/>
        <w:ind w:left="0" w:firstLine="567"/>
        <w:jc w:val="both"/>
      </w:pPr>
      <w:r w:rsidRPr="00787663">
        <w:t xml:space="preserve"> - выполнение всех работ в полном объеме, в сроки и по цене, определенные условиями настоящего Контракта;</w:t>
      </w:r>
    </w:p>
    <w:p w:rsidR="006C636A" w:rsidRPr="00647040" w:rsidRDefault="006C636A" w:rsidP="006C636A">
      <w:pPr>
        <w:pStyle w:val="af"/>
        <w:spacing w:after="0"/>
        <w:ind w:left="0" w:firstLine="567"/>
        <w:jc w:val="both"/>
      </w:pPr>
      <w:r w:rsidRPr="00647040">
        <w:t xml:space="preserve"> - качество выполнения всех работ в соответствии </w:t>
      </w:r>
      <w:r w:rsidRPr="00647040">
        <w:rPr>
          <w:lang w:val="en-US"/>
        </w:rPr>
        <w:t>c</w:t>
      </w:r>
      <w:r w:rsidRPr="00647040">
        <w:t xml:space="preserve"> проектной документацией и    действующими нормами (ГОСТ, ТУ, </w:t>
      </w:r>
      <w:proofErr w:type="spellStart"/>
      <w:r w:rsidRPr="00647040">
        <w:t>СНиП</w:t>
      </w:r>
      <w:proofErr w:type="spellEnd"/>
      <w:r w:rsidRPr="00647040">
        <w:t xml:space="preserve"> и т.д.);</w:t>
      </w:r>
    </w:p>
    <w:p w:rsidR="006C636A" w:rsidRPr="00647040" w:rsidRDefault="006C636A" w:rsidP="006C636A">
      <w:pPr>
        <w:pStyle w:val="af"/>
        <w:tabs>
          <w:tab w:val="left" w:pos="567"/>
          <w:tab w:val="left" w:pos="851"/>
        </w:tabs>
        <w:spacing w:after="0"/>
        <w:ind w:left="0" w:firstLine="567"/>
        <w:jc w:val="both"/>
      </w:pPr>
      <w:r w:rsidRPr="00647040">
        <w:t xml:space="preserve"> - своевременное устранение недостатков и дефектов, выявленных при приемке работ и в      период гарантийной эксплуатации объекта;</w:t>
      </w:r>
    </w:p>
    <w:p w:rsidR="006C636A" w:rsidRPr="00647040" w:rsidRDefault="006C636A" w:rsidP="006C636A">
      <w:pPr>
        <w:pStyle w:val="af"/>
        <w:spacing w:after="0"/>
        <w:ind w:left="0" w:firstLine="567"/>
        <w:jc w:val="both"/>
      </w:pPr>
      <w:r w:rsidRPr="00647040">
        <w:t xml:space="preserve"> - нормальное функционирование инженерных систем и оборудования при нормальной   эксплуатации объекта согласно нормативным документам.</w:t>
      </w:r>
    </w:p>
    <w:p w:rsidR="006C636A" w:rsidRPr="00647040" w:rsidRDefault="006C636A" w:rsidP="006C636A">
      <w:pPr>
        <w:pStyle w:val="af"/>
        <w:tabs>
          <w:tab w:val="left" w:pos="851"/>
        </w:tabs>
        <w:spacing w:after="0"/>
        <w:ind w:left="0" w:firstLine="567"/>
        <w:jc w:val="both"/>
      </w:pPr>
      <w:r w:rsidRPr="00647040">
        <w:t xml:space="preserve">9.3. Гарантийный срок на результат выполненных работ, материалов, конструкций и изделий и оборудования, смонтированного на объекте устанавливается </w:t>
      </w:r>
      <w:proofErr w:type="gramStart"/>
      <w:r w:rsidRPr="00647040">
        <w:t>с даты подписания</w:t>
      </w:r>
      <w:proofErr w:type="gramEnd"/>
      <w:r w:rsidRPr="00647040">
        <w:t xml:space="preserve"> Акта выполненных работ и составляет:</w:t>
      </w:r>
    </w:p>
    <w:p w:rsidR="006C636A" w:rsidRPr="00647040" w:rsidRDefault="006C636A" w:rsidP="006C636A">
      <w:pPr>
        <w:ind w:right="98"/>
        <w:jc w:val="both"/>
      </w:pPr>
      <w:r w:rsidRPr="00647040">
        <w:t xml:space="preserve">          -   </w:t>
      </w:r>
      <w:r w:rsidRPr="00647040">
        <w:rPr>
          <w:spacing w:val="2"/>
        </w:rPr>
        <w:t xml:space="preserve">на ремонтные работы – </w:t>
      </w:r>
      <w:r w:rsidR="003C29D3">
        <w:rPr>
          <w:spacing w:val="2"/>
        </w:rPr>
        <w:t>36</w:t>
      </w:r>
      <w:r w:rsidRPr="00647040">
        <w:rPr>
          <w:spacing w:val="2"/>
        </w:rPr>
        <w:t xml:space="preserve"> (</w:t>
      </w:r>
      <w:r w:rsidR="003C29D3">
        <w:rPr>
          <w:spacing w:val="2"/>
        </w:rPr>
        <w:t>тридцать шесть</w:t>
      </w:r>
      <w:r w:rsidRPr="00647040">
        <w:rPr>
          <w:spacing w:val="2"/>
        </w:rPr>
        <w:t>) месяц</w:t>
      </w:r>
      <w:r w:rsidR="003C29D3">
        <w:rPr>
          <w:spacing w:val="2"/>
        </w:rPr>
        <w:t>ев</w:t>
      </w:r>
      <w:r w:rsidRPr="00647040">
        <w:rPr>
          <w:spacing w:val="2"/>
        </w:rPr>
        <w:t>;</w:t>
      </w:r>
    </w:p>
    <w:p w:rsidR="006C636A" w:rsidRPr="00647040" w:rsidRDefault="006C636A" w:rsidP="006C636A">
      <w:pPr>
        <w:pStyle w:val="a9"/>
        <w:ind w:left="0" w:right="98" w:firstLine="567"/>
        <w:jc w:val="both"/>
      </w:pPr>
      <w:r w:rsidRPr="00647040">
        <w:t xml:space="preserve"> - </w:t>
      </w:r>
      <w:r w:rsidRPr="00647040">
        <w:rPr>
          <w:spacing w:val="2"/>
        </w:rPr>
        <w:t>на материалы – срок, равный гарантийному сроку, предоставляемому изготовителем соответствующего материала или оборудования, но не менее 24 (двадцат</w:t>
      </w:r>
      <w:r w:rsidR="00F36314">
        <w:rPr>
          <w:spacing w:val="2"/>
        </w:rPr>
        <w:t>и</w:t>
      </w:r>
      <w:r w:rsidRPr="00647040">
        <w:rPr>
          <w:spacing w:val="2"/>
        </w:rPr>
        <w:t xml:space="preserve"> четыре</w:t>
      </w:r>
      <w:r w:rsidR="00F36314">
        <w:rPr>
          <w:spacing w:val="2"/>
        </w:rPr>
        <w:t>х</w:t>
      </w:r>
      <w:r w:rsidRPr="00647040">
        <w:rPr>
          <w:spacing w:val="2"/>
        </w:rPr>
        <w:t>) месяцев.</w:t>
      </w:r>
    </w:p>
    <w:p w:rsidR="006C636A" w:rsidRPr="00647040" w:rsidRDefault="006C636A" w:rsidP="006C636A">
      <w:pPr>
        <w:ind w:firstLine="567"/>
        <w:jc w:val="both"/>
      </w:pPr>
      <w:r w:rsidRPr="00647040">
        <w:t>9.4. Если в период гарантийной эксплуатации обнаружатся дефекты по вине Подрядчика, которые не позволят продолжить нормальную эксплуатацию объекта до их устранения, то гарантийный срок продлевается соответственно на период устранения дефектов. Устранение дефектов осуществляется Подрядчиком за свой счет, без увеличения стоимости работ, если эти дефекты не являются следствием некачественно выполненной проектной документации, которое должен обосновать Подрядчик путем проведения независимой государственной экспертизы. В случае выявления дефектов в выполненных работах в период гарантийного срока Подрядчик обеспечивает устранение неисправностей по первому требованию  Заказчика  в согласованные сроки за свой счет.</w:t>
      </w:r>
    </w:p>
    <w:p w:rsidR="006C636A" w:rsidRPr="00647040" w:rsidRDefault="006C636A" w:rsidP="006C636A">
      <w:pPr>
        <w:ind w:firstLine="567"/>
        <w:jc w:val="both"/>
      </w:pPr>
      <w:r w:rsidRPr="00787663">
        <w:lastRenderedPageBreak/>
        <w:t xml:space="preserve">9.5. </w:t>
      </w:r>
      <w:r w:rsidRPr="00787663">
        <w:rPr>
          <w:rStyle w:val="FontStyle24"/>
          <w:sz w:val="24"/>
          <w:szCs w:val="24"/>
        </w:rPr>
        <w:t xml:space="preserve">При обнаружении в течение гарантийного срока недостатков,  Заказчик уведомляет  Подрядчика  в течение трех рабочих дней  с момента их  обнаружения. </w:t>
      </w:r>
      <w:r w:rsidRPr="00787663">
        <w:t>При получении уведомления Подрядчиком от Заказчика о прибытии для составления дефектного акта, представитель Подрядчика обязан прибыть в течение трех дней с момента получения уведомления о вызове, в противном случае Заказчик самостоятельно составляет</w:t>
      </w:r>
      <w:r w:rsidRPr="00647040">
        <w:t xml:space="preserve"> дефектный акт совместно с представителем строительного контроля. </w:t>
      </w:r>
    </w:p>
    <w:p w:rsidR="006C636A" w:rsidRPr="00647040" w:rsidRDefault="006C636A" w:rsidP="006C636A">
      <w:pPr>
        <w:ind w:firstLine="567"/>
        <w:jc w:val="both"/>
      </w:pPr>
      <w:r w:rsidRPr="00647040">
        <w:t xml:space="preserve"> 9.6. Наличие дефектов и сроки их устранения фиксируются  актом, подписываемым   Заказчиком, Подрядчиком и уполномоченным лицом, осуществляющим строительный контроль по контракту.</w:t>
      </w:r>
    </w:p>
    <w:p w:rsidR="006C636A" w:rsidRPr="00647040" w:rsidRDefault="006C636A" w:rsidP="006C636A">
      <w:pPr>
        <w:ind w:firstLine="567"/>
        <w:jc w:val="both"/>
      </w:pPr>
      <w:r w:rsidRPr="00647040">
        <w:t xml:space="preserve"> 9.7. При отказе Подрядчика  от составления или подписания акта обнаруженных дефектов и недоделок для их подтверждения, Заказчик организует проведение проверки квалифицированной комиссией, которая составит соответствующий акт по фиксированию дефектов и недоделок.</w:t>
      </w:r>
    </w:p>
    <w:p w:rsidR="006C636A" w:rsidRPr="00647040" w:rsidRDefault="006C636A" w:rsidP="006C636A">
      <w:pPr>
        <w:pStyle w:val="Style17"/>
        <w:widowControl/>
        <w:tabs>
          <w:tab w:val="left" w:pos="1339"/>
        </w:tabs>
        <w:spacing w:line="240" w:lineRule="auto"/>
        <w:ind w:firstLine="567"/>
        <w:rPr>
          <w:rStyle w:val="FontStyle24"/>
        </w:rPr>
      </w:pPr>
      <w:r w:rsidRPr="00647040">
        <w:rPr>
          <w:rStyle w:val="FontStyle24"/>
        </w:rPr>
        <w:t xml:space="preserve">  9.8.</w:t>
      </w:r>
      <w:r w:rsidRPr="00647040">
        <w:t xml:space="preserve"> Если Подрядчик в течение срока, указанного в акте обнаруженных дефектов и недоделок, не устранит недостатки в выполненных работах, включая оборудование, то  Заказчик вправе устранить недостатки силами другого исполнителя и потребовать от Подрядчика возмещения понесенных необходимых расходов и уплаты неустойки.</w:t>
      </w:r>
      <w:r w:rsidRPr="00647040">
        <w:rPr>
          <w:rStyle w:val="FontStyle24"/>
        </w:rPr>
        <w:tab/>
      </w:r>
    </w:p>
    <w:p w:rsidR="006C636A" w:rsidRPr="00647040" w:rsidRDefault="006C636A" w:rsidP="006C636A">
      <w:pPr>
        <w:pStyle w:val="Style17"/>
        <w:widowControl/>
        <w:tabs>
          <w:tab w:val="left" w:pos="1282"/>
        </w:tabs>
        <w:spacing w:line="240" w:lineRule="auto"/>
        <w:ind w:firstLine="0"/>
        <w:rPr>
          <w:rStyle w:val="FontStyle24"/>
        </w:rPr>
      </w:pPr>
    </w:p>
    <w:p w:rsidR="006C636A" w:rsidRPr="00647040" w:rsidRDefault="006C636A" w:rsidP="006C636A">
      <w:pPr>
        <w:pStyle w:val="af2"/>
        <w:spacing w:after="0"/>
        <w:jc w:val="center"/>
        <w:rPr>
          <w:b/>
          <w:szCs w:val="24"/>
        </w:rPr>
      </w:pPr>
      <w:r w:rsidRPr="00647040">
        <w:rPr>
          <w:b/>
          <w:szCs w:val="24"/>
        </w:rPr>
        <w:t>10. ОБЕСПЕЧЕНИЕ ИСПОЛНЕНИЯ КОНТРАКТА</w:t>
      </w:r>
    </w:p>
    <w:p w:rsidR="00F36314" w:rsidRPr="006519B8" w:rsidRDefault="00F36314"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Pr="006519B8">
        <w:rPr>
          <w:rFonts w:eastAsia="Calibri"/>
          <w:color w:val="000000"/>
          <w:lang w:eastAsia="en-US"/>
        </w:rPr>
        <w:t>.1. Способами обеспечения исполнения контракта являются банковская гарантия, выданная банком и соответствующая требованиям п. 6.8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rsidR="00F36314" w:rsidRPr="006519B8" w:rsidRDefault="00F36314"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Pr="006519B8">
        <w:rPr>
          <w:rFonts w:eastAsia="Calibri"/>
          <w:color w:val="000000"/>
          <w:lang w:eastAsia="en-US"/>
        </w:rPr>
        <w:t>.2. Обеспечение исполнения контракта предоставляется Заказчику до заключения контракта. Размер обеспечения исполнения контракта составляет _______ рублей ____ копеек (__ процентов от начальной (максимальной) цены контракта).</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 xml:space="preserve">.3. В ходе исполнения контракта </w:t>
      </w:r>
      <w:r w:rsidR="00F36314">
        <w:rPr>
          <w:rFonts w:eastAsia="Calibri"/>
          <w:color w:val="000000"/>
          <w:lang w:eastAsia="en-US"/>
        </w:rPr>
        <w:t>Подрядчик</w:t>
      </w:r>
      <w:r w:rsidR="00F36314" w:rsidRPr="006519B8">
        <w:rPr>
          <w:rFonts w:eastAsia="Calibri"/>
          <w:color w:val="000000"/>
          <w:lang w:eastAsia="en-US"/>
        </w:rPr>
        <w:t xml:space="preserve">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 xml:space="preserve">.4. Срок действия обеспечения исполнения контракта в форме банковской гарантии </w:t>
      </w:r>
      <w:r w:rsidR="00F36314">
        <w:rPr>
          <w:rFonts w:eastAsia="Calibri"/>
          <w:color w:val="000000"/>
          <w:lang w:eastAsia="en-US"/>
        </w:rPr>
        <w:t xml:space="preserve"> не менее одного месяца после окончания срока действия контракта</w:t>
      </w:r>
      <w:r w:rsidR="00F36314" w:rsidRPr="006519B8">
        <w:rPr>
          <w:rFonts w:eastAsia="Calibri"/>
          <w:color w:val="000000"/>
          <w:lang w:eastAsia="en-US"/>
        </w:rPr>
        <w:t xml:space="preserve">. Срок действия указанного обеспечения может быть прекращен до наступления указанного срока в случае досрочного исполнения </w:t>
      </w:r>
      <w:r>
        <w:rPr>
          <w:rFonts w:eastAsia="Calibri"/>
          <w:color w:val="000000"/>
          <w:lang w:eastAsia="en-US"/>
        </w:rPr>
        <w:t xml:space="preserve">Подрядчиком </w:t>
      </w:r>
      <w:r w:rsidR="00F36314" w:rsidRPr="006519B8">
        <w:rPr>
          <w:rFonts w:eastAsia="Calibri"/>
          <w:color w:val="000000"/>
          <w:lang w:eastAsia="en-US"/>
        </w:rPr>
        <w:t xml:space="preserve">всех своих обязательств по контракту.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.5. В случае</w:t>
      </w:r>
      <w:proofErr w:type="gramStart"/>
      <w:r w:rsidR="00F36314" w:rsidRPr="006519B8">
        <w:rPr>
          <w:rFonts w:eastAsia="Calibri"/>
          <w:color w:val="000000"/>
          <w:lang w:eastAsia="en-US"/>
        </w:rPr>
        <w:t>,</w:t>
      </w:r>
      <w:proofErr w:type="gramEnd"/>
      <w:r w:rsidR="00F36314" w:rsidRPr="006519B8">
        <w:rPr>
          <w:rFonts w:eastAsia="Calibri"/>
          <w:color w:val="000000"/>
          <w:lang w:eastAsia="en-US"/>
        </w:rPr>
        <w:t xml:space="preserve"> если по каким-либо причинам обеспечение исполнения обязательств по </w:t>
      </w:r>
      <w:r w:rsidR="00F36314">
        <w:rPr>
          <w:rFonts w:eastAsia="Calibri"/>
          <w:color w:val="000000"/>
          <w:lang w:eastAsia="en-US"/>
        </w:rPr>
        <w:t>к</w:t>
      </w:r>
      <w:r w:rsidR="00F36314" w:rsidRPr="006519B8">
        <w:rPr>
          <w:rFonts w:eastAsia="Calibri"/>
          <w:color w:val="000000"/>
          <w:lang w:eastAsia="en-US"/>
        </w:rPr>
        <w:t xml:space="preserve">онтракту перестало быть действительным, закончило свое действие или иным образом перестало обеспечивать исполнение </w:t>
      </w:r>
      <w:r>
        <w:rPr>
          <w:rFonts w:eastAsia="Calibri"/>
          <w:color w:val="000000"/>
          <w:lang w:eastAsia="en-US"/>
        </w:rPr>
        <w:t>Подрядчиком</w:t>
      </w:r>
      <w:r w:rsidR="00F36314" w:rsidRPr="006519B8">
        <w:rPr>
          <w:rFonts w:eastAsia="Calibri"/>
          <w:color w:val="000000"/>
          <w:lang w:eastAsia="en-US"/>
        </w:rPr>
        <w:t xml:space="preserve"> своих обязательств по контракту, </w:t>
      </w:r>
      <w:r>
        <w:rPr>
          <w:rFonts w:eastAsia="Calibri"/>
          <w:color w:val="000000"/>
          <w:lang w:eastAsia="en-US"/>
        </w:rPr>
        <w:t>Подрядчик</w:t>
      </w:r>
      <w:r w:rsidR="00F36314" w:rsidRPr="006519B8">
        <w:rPr>
          <w:rFonts w:eastAsia="Calibri"/>
          <w:color w:val="000000"/>
          <w:lang w:eastAsia="en-US"/>
        </w:rPr>
        <w:t xml:space="preserve">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 xml:space="preserve">.6. По контракту должны быть обеспечены обязательства </w:t>
      </w:r>
      <w:r>
        <w:rPr>
          <w:rFonts w:eastAsia="Calibri"/>
          <w:color w:val="000000"/>
          <w:lang w:eastAsia="en-US"/>
        </w:rPr>
        <w:t>Подрядчика</w:t>
      </w:r>
      <w:r w:rsidR="00F36314" w:rsidRPr="006519B8">
        <w:rPr>
          <w:rFonts w:eastAsia="Calibri"/>
          <w:color w:val="000000"/>
          <w:lang w:eastAsia="en-US"/>
        </w:rPr>
        <w:t xml:space="preserve"> по возмещению убытков Заказчика, причиненных неисполнением или ненадлежащим исполнением обязательств по контракту, а также обязанность по выплате неустойки (штрафа, пени), возврату аванса и иных долгов, возникших у </w:t>
      </w:r>
      <w:r>
        <w:rPr>
          <w:rFonts w:eastAsia="Calibri"/>
          <w:color w:val="000000"/>
          <w:lang w:eastAsia="en-US"/>
        </w:rPr>
        <w:t>Подрядчика</w:t>
      </w:r>
      <w:r w:rsidR="00F36314" w:rsidRPr="006519B8">
        <w:rPr>
          <w:rFonts w:eastAsia="Calibri"/>
          <w:color w:val="000000"/>
          <w:lang w:eastAsia="en-US"/>
        </w:rPr>
        <w:t xml:space="preserve"> перед Заказчиком.</w:t>
      </w:r>
    </w:p>
    <w:p w:rsidR="00F36314" w:rsidRPr="006519B8" w:rsidRDefault="00EC3AAC" w:rsidP="00F36314">
      <w:pPr>
        <w:shd w:val="clear" w:color="auto" w:fill="FFFFFF"/>
        <w:tabs>
          <w:tab w:val="left" w:pos="700"/>
        </w:tabs>
        <w:jc w:val="both"/>
      </w:pPr>
      <w:r>
        <w:rPr>
          <w:rFonts w:eastAsia="Calibri"/>
          <w:color w:val="000000"/>
          <w:lang w:eastAsia="en-US"/>
        </w:rPr>
        <w:t>10</w:t>
      </w:r>
      <w:r w:rsidR="00F36314" w:rsidRPr="006519B8">
        <w:rPr>
          <w:rFonts w:eastAsia="Calibri"/>
          <w:color w:val="000000"/>
          <w:lang w:eastAsia="en-US"/>
        </w:rPr>
        <w:t>.7.</w:t>
      </w:r>
      <w:r w:rsidR="00F36314">
        <w:rPr>
          <w:rFonts w:eastAsia="Calibri"/>
          <w:color w:val="000000"/>
          <w:lang w:eastAsia="en-US"/>
        </w:rPr>
        <w:t xml:space="preserve"> </w:t>
      </w:r>
      <w:r w:rsidR="00F36314" w:rsidRPr="006519B8">
        <w:t xml:space="preserve">Возврат </w:t>
      </w:r>
      <w:r>
        <w:t>Подрядчику</w:t>
      </w:r>
      <w:r w:rsidR="00F36314" w:rsidRPr="006519B8">
        <w:t xml:space="preserve"> денежных средств, внесенных им на счет Заказчика в качестве обеспечение исполнения контракта, осуществляется при условии надлежащего исполнения </w:t>
      </w:r>
      <w:r>
        <w:t>Подрядчиком</w:t>
      </w:r>
      <w:r w:rsidR="00F36314" w:rsidRPr="006519B8">
        <w:t xml:space="preserve"> всех своих обязательств по контракту в течение 30 (тридцати) рабочих дней со дня получения заказчиком соответствующего письменного требования </w:t>
      </w:r>
      <w:r>
        <w:t>Подрядчика</w:t>
      </w:r>
      <w:r w:rsidR="00F36314" w:rsidRPr="006519B8">
        <w:t>, но не ранее окончания срока действия контракта. Денежные средства перечисляются по банковским реквизитам, указанным в письменном требовании.</w:t>
      </w:r>
    </w:p>
    <w:p w:rsidR="00F36314" w:rsidRPr="006519B8" w:rsidRDefault="00EC3AAC" w:rsidP="00F36314">
      <w:pPr>
        <w:shd w:val="clear" w:color="auto" w:fill="FFFFFF"/>
        <w:tabs>
          <w:tab w:val="left" w:pos="700"/>
        </w:tabs>
        <w:jc w:val="both"/>
      </w:pPr>
      <w:r>
        <w:rPr>
          <w:rFonts w:eastAsia="Calibri"/>
          <w:color w:val="000000"/>
          <w:lang w:eastAsia="en-US"/>
        </w:rPr>
        <w:t>10</w:t>
      </w:r>
      <w:r w:rsidR="00F36314" w:rsidRPr="006519B8">
        <w:rPr>
          <w:rFonts w:eastAsia="Calibri"/>
          <w:color w:val="000000"/>
          <w:lang w:eastAsia="en-US"/>
        </w:rPr>
        <w:t>.8.</w:t>
      </w:r>
      <w:r w:rsidR="00F36314" w:rsidRPr="006519B8">
        <w:t xml:space="preserve"> Случаями, когда заказчик получает право требования выплаты денежных средств по представленному </w:t>
      </w:r>
      <w:r>
        <w:t>Подрядчиком</w:t>
      </w:r>
      <w:r w:rsidR="00F36314" w:rsidRPr="006519B8">
        <w:t xml:space="preserve"> обеспечению исполнения контракта, выступают факты </w:t>
      </w:r>
      <w:r w:rsidR="00F36314" w:rsidRPr="006519B8">
        <w:lastRenderedPageBreak/>
        <w:t>возникновения гражданско-правовой от</w:t>
      </w:r>
      <w:r>
        <w:t>ветственности Подрядчика</w:t>
      </w:r>
      <w:r w:rsidR="00F36314" w:rsidRPr="006519B8">
        <w:t xml:space="preserve"> перед Заказчиком вследствие нарушения им обязательств по контракту, включая неисполнение или ненадлежащее исполнение им обязательств по контракту. </w:t>
      </w:r>
    </w:p>
    <w:p w:rsidR="00F36314" w:rsidRPr="006519B8" w:rsidRDefault="00EC3AAC" w:rsidP="00F36314">
      <w:pPr>
        <w:shd w:val="clear" w:color="auto" w:fill="FFFFFF"/>
        <w:tabs>
          <w:tab w:val="left" w:pos="700"/>
        </w:tabs>
        <w:jc w:val="both"/>
      </w:pPr>
      <w:r>
        <w:t>10</w:t>
      </w:r>
      <w:r w:rsidR="00F36314" w:rsidRPr="006519B8">
        <w:t>.9.</w:t>
      </w:r>
      <w:r w:rsidR="00F36314">
        <w:t xml:space="preserve"> </w:t>
      </w:r>
      <w:r w:rsidR="00F36314" w:rsidRPr="006519B8">
        <w:t xml:space="preserve">При возврате сумм обеспечения </w:t>
      </w:r>
      <w:r>
        <w:t>Подрядчику</w:t>
      </w:r>
      <w:r w:rsidR="00F36314" w:rsidRPr="006519B8">
        <w:t xml:space="preserve"> Заказчик вправе удерживать суммы неустойки при ненадлежащем исполнении контракта или суммы, убытков, подтвержденных  в установленном законом порядке.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 xml:space="preserve">.10. Требования к обеспечению исполнения контракта, предоставляемому в виде банковской гарантии: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 xml:space="preserve">.10.1. Банковская гарантия должна быть безотзывной и содержать указание на согласие банка с тем, что изменения и дополнения, внесенные в контракт, не освобождают его от обязательств по соответствующей банковской гарантии;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 xml:space="preserve">10.2. В банковской гарантии в обязательном порядке должны быть указаны: </w:t>
      </w:r>
    </w:p>
    <w:p w:rsidR="00F36314" w:rsidRPr="006519B8" w:rsidRDefault="00EC3AAC" w:rsidP="00F36314">
      <w:pPr>
        <w:suppressAutoHyphens w:val="0"/>
        <w:autoSpaceDE w:val="0"/>
        <w:autoSpaceDN w:val="0"/>
        <w:adjustRightInd w:val="0"/>
        <w:jc w:val="both"/>
        <w:rPr>
          <w:rFonts w:ascii="Arial" w:eastAsia="Calibri" w:hAnsi="Arial" w:cs="Arial"/>
          <w:color w:val="000000"/>
          <w:lang w:eastAsia="en-US"/>
        </w:rPr>
      </w:pPr>
      <w:r>
        <w:rPr>
          <w:rFonts w:eastAsia="Calibri"/>
          <w:color w:val="000000"/>
          <w:lang w:eastAsia="en-US"/>
        </w:rPr>
        <w:t>10</w:t>
      </w:r>
      <w:r w:rsidR="00F36314" w:rsidRPr="006519B8">
        <w:rPr>
          <w:rFonts w:eastAsia="Calibri"/>
          <w:color w:val="000000"/>
          <w:lang w:eastAsia="en-US"/>
        </w:rPr>
        <w:t xml:space="preserve">.10.2.1. контракт, исполнение которого она обеспечивает, путем указания на </w:t>
      </w:r>
      <w:r w:rsidR="00F36314">
        <w:rPr>
          <w:rFonts w:eastAsia="Calibri"/>
          <w:color w:val="000000"/>
          <w:lang w:eastAsia="en-US"/>
        </w:rPr>
        <w:t>С</w:t>
      </w:r>
      <w:r w:rsidR="00F36314" w:rsidRPr="006519B8">
        <w:rPr>
          <w:rFonts w:eastAsia="Calibri"/>
          <w:color w:val="000000"/>
          <w:lang w:eastAsia="en-US"/>
        </w:rPr>
        <w:t>тороны контракта, название предмета контракта и ссылки на итоговый протокол (при наличии) как основание заключения контракта</w:t>
      </w:r>
      <w:r>
        <w:rPr>
          <w:rFonts w:eastAsia="Calibri"/>
          <w:color w:val="000000"/>
          <w:lang w:eastAsia="en-US"/>
        </w:rPr>
        <w:t>;</w:t>
      </w:r>
      <w:r w:rsidR="00F36314" w:rsidRPr="006519B8">
        <w:rPr>
          <w:rFonts w:eastAsia="Calibri"/>
          <w:color w:val="000000"/>
          <w:lang w:eastAsia="en-US"/>
        </w:rPr>
        <w:t xml:space="preserve">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.10.2.2. сумма, в пределах которой гарантируется исполнение обязательств по контракту, и срок действия банковской гарантии в соответствии с требованиями настоящего раздела контракта</w:t>
      </w:r>
      <w:r>
        <w:rPr>
          <w:rFonts w:eastAsia="Calibri"/>
          <w:color w:val="000000"/>
          <w:lang w:eastAsia="en-US"/>
        </w:rPr>
        <w:t>;</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.10.2.3. перечень обязательств, которые обеспечивает банковская гарантия</w:t>
      </w:r>
      <w:r>
        <w:rPr>
          <w:rFonts w:eastAsia="Calibri"/>
          <w:color w:val="000000"/>
          <w:lang w:eastAsia="en-US"/>
        </w:rPr>
        <w:t>;</w:t>
      </w:r>
      <w:r w:rsidR="00F36314" w:rsidRPr="006519B8">
        <w:rPr>
          <w:rFonts w:eastAsia="Calibri"/>
          <w:color w:val="000000"/>
          <w:lang w:eastAsia="en-US"/>
        </w:rPr>
        <w:t xml:space="preserve">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.10.2.4. приложения к требованию бенефициара - заверенная бенефициаром копия контракта, заключенного между принципалом и бенефициаром, со всеми изменениями и дополнениями; - копии документов, подтверждающих полномочия лица, подписавшего требование бенефициара</w:t>
      </w:r>
      <w:r>
        <w:rPr>
          <w:rFonts w:eastAsia="Calibri"/>
          <w:color w:val="000000"/>
          <w:lang w:eastAsia="en-US"/>
        </w:rPr>
        <w:t>;</w:t>
      </w:r>
      <w:r w:rsidR="00F36314" w:rsidRPr="006519B8">
        <w:rPr>
          <w:rFonts w:eastAsia="Calibri"/>
          <w:color w:val="000000"/>
          <w:lang w:eastAsia="en-US"/>
        </w:rPr>
        <w:t xml:space="preserve">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 xml:space="preserve">.10.2.5. срок, в течение которого гарантом должны быть удовлетворены требования бенефициара (не может составлять более пяти рабочих дней </w:t>
      </w:r>
      <w:proofErr w:type="gramStart"/>
      <w:r w:rsidR="00F36314" w:rsidRPr="006519B8">
        <w:rPr>
          <w:rFonts w:eastAsia="Calibri"/>
          <w:color w:val="000000"/>
          <w:lang w:eastAsia="en-US"/>
        </w:rPr>
        <w:t>с даты получения</w:t>
      </w:r>
      <w:proofErr w:type="gramEnd"/>
      <w:r w:rsidR="00F36314" w:rsidRPr="006519B8">
        <w:rPr>
          <w:rFonts w:eastAsia="Calibri"/>
          <w:color w:val="000000"/>
          <w:lang w:eastAsia="en-US"/>
        </w:rPr>
        <w:t xml:space="preserve"> письменного требования)</w:t>
      </w:r>
      <w:r>
        <w:rPr>
          <w:rFonts w:eastAsia="Calibri"/>
          <w:color w:val="000000"/>
          <w:lang w:eastAsia="en-US"/>
        </w:rPr>
        <w:t>;</w:t>
      </w:r>
      <w:r w:rsidR="00F36314" w:rsidRPr="006519B8">
        <w:rPr>
          <w:rFonts w:eastAsia="Calibri"/>
          <w:color w:val="000000"/>
          <w:lang w:eastAsia="en-US"/>
        </w:rPr>
        <w:t xml:space="preserve">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.10.2.6. адрес, по которому бенефициаром должно быть предоставлено письменное требование гаранту</w:t>
      </w:r>
      <w:r>
        <w:rPr>
          <w:rFonts w:eastAsia="Calibri"/>
          <w:color w:val="000000"/>
          <w:lang w:eastAsia="en-US"/>
        </w:rPr>
        <w:t>;</w:t>
      </w:r>
      <w:r w:rsidR="00F36314" w:rsidRPr="006519B8">
        <w:rPr>
          <w:rFonts w:eastAsia="Calibri"/>
          <w:color w:val="000000"/>
          <w:lang w:eastAsia="en-US"/>
        </w:rPr>
        <w:t xml:space="preserve">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.10.2.7. возможность передачи правопреемнику бенефициара по контракту принадлежащего бенефициару по банковской гарантии права требования к гаранту</w:t>
      </w:r>
      <w:r>
        <w:rPr>
          <w:rFonts w:eastAsia="Calibri"/>
          <w:color w:val="000000"/>
          <w:lang w:eastAsia="en-US"/>
        </w:rPr>
        <w:t>;</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.10.2.8. обязанность гаранта уплатить бенефициару неустойку в размере 0,1 процента денежной суммы, подлежащей уплате, за каждый календарный день просрочки;</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.10.2.9.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бенефициару;</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 xml:space="preserve">.10.2.10.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w:t>
      </w:r>
    </w:p>
    <w:p w:rsidR="00F36314" w:rsidRPr="006519B8" w:rsidRDefault="00EC3AAC" w:rsidP="00F36314">
      <w:pPr>
        <w:suppressAutoHyphens w:val="0"/>
        <w:autoSpaceDE w:val="0"/>
        <w:autoSpaceDN w:val="0"/>
        <w:adjustRightInd w:val="0"/>
        <w:jc w:val="both"/>
        <w:rPr>
          <w:rFonts w:eastAsia="Calibri"/>
          <w:color w:val="000000"/>
          <w:lang w:eastAsia="en-US"/>
        </w:rPr>
      </w:pPr>
      <w:r>
        <w:rPr>
          <w:rFonts w:eastAsia="Calibri"/>
          <w:color w:val="000000"/>
          <w:lang w:eastAsia="en-US"/>
        </w:rPr>
        <w:t>10</w:t>
      </w:r>
      <w:r w:rsidR="00F36314" w:rsidRPr="006519B8">
        <w:rPr>
          <w:rFonts w:eastAsia="Calibri"/>
          <w:color w:val="000000"/>
          <w:lang w:eastAsia="en-US"/>
        </w:rPr>
        <w:t xml:space="preserve">.10.2.11.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 </w:t>
      </w:r>
    </w:p>
    <w:p w:rsidR="006C636A" w:rsidRPr="00647040" w:rsidRDefault="006C636A" w:rsidP="006C636A">
      <w:pPr>
        <w:autoSpaceDE w:val="0"/>
        <w:autoSpaceDN w:val="0"/>
        <w:adjustRightInd w:val="0"/>
        <w:jc w:val="both"/>
      </w:pPr>
    </w:p>
    <w:p w:rsidR="006C636A" w:rsidRPr="00647040" w:rsidRDefault="006C636A" w:rsidP="006C636A">
      <w:pPr>
        <w:pStyle w:val="a5"/>
        <w:tabs>
          <w:tab w:val="left" w:pos="709"/>
        </w:tabs>
        <w:spacing w:after="0"/>
        <w:rPr>
          <w:b/>
          <w:kern w:val="16"/>
          <w:szCs w:val="24"/>
        </w:rPr>
      </w:pPr>
      <w:r w:rsidRPr="00647040">
        <w:rPr>
          <w:kern w:val="16"/>
          <w:szCs w:val="24"/>
        </w:rPr>
        <w:t xml:space="preserve">    </w:t>
      </w:r>
    </w:p>
    <w:p w:rsidR="006C636A" w:rsidRPr="00647040" w:rsidRDefault="006C636A" w:rsidP="006C636A">
      <w:pPr>
        <w:pStyle w:val="a5"/>
        <w:tabs>
          <w:tab w:val="left" w:pos="709"/>
        </w:tabs>
        <w:spacing w:after="0"/>
        <w:jc w:val="center"/>
        <w:rPr>
          <w:b/>
          <w:szCs w:val="24"/>
        </w:rPr>
      </w:pPr>
      <w:r w:rsidRPr="00647040">
        <w:rPr>
          <w:b/>
          <w:szCs w:val="24"/>
        </w:rPr>
        <w:t>11.  ОТВЕТСТВЕННОСТЬ  СТОРОН</w:t>
      </w:r>
    </w:p>
    <w:p w:rsidR="006C636A" w:rsidRPr="00647040" w:rsidRDefault="006C636A" w:rsidP="006C636A">
      <w:pPr>
        <w:ind w:firstLine="567"/>
        <w:jc w:val="both"/>
      </w:pPr>
      <w:r w:rsidRPr="00647040">
        <w:rPr>
          <w:kern w:val="16"/>
        </w:rPr>
        <w:t xml:space="preserve">11.1. </w:t>
      </w:r>
      <w:r w:rsidRPr="00647040">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w:t>
      </w:r>
    </w:p>
    <w:p w:rsidR="006C636A" w:rsidRPr="00647040" w:rsidRDefault="006C636A" w:rsidP="006C636A">
      <w:pPr>
        <w:ind w:firstLine="567"/>
        <w:jc w:val="both"/>
        <w:rPr>
          <w:u w:val="single"/>
        </w:rPr>
      </w:pPr>
      <w:r w:rsidRPr="00647040">
        <w:t xml:space="preserve">11.2. </w:t>
      </w:r>
      <w:r w:rsidRPr="00647040">
        <w:rPr>
          <w:b/>
          <w:u w:val="single"/>
        </w:rPr>
        <w:t>Ответственность Подрядчика</w:t>
      </w:r>
      <w:r w:rsidRPr="00647040">
        <w:rPr>
          <w:u w:val="single"/>
        </w:rPr>
        <w:t>:</w:t>
      </w:r>
    </w:p>
    <w:p w:rsidR="006C636A" w:rsidRPr="00647040" w:rsidRDefault="006C636A" w:rsidP="006C636A">
      <w:pPr>
        <w:ind w:firstLine="567"/>
        <w:jc w:val="both"/>
      </w:pPr>
      <w:r w:rsidRPr="00647040">
        <w:t xml:space="preserve">11.2.1. В случае просрочки исполнения Подрядчиком обязательств (в том числе гарантийного обязательства), предусмотренных пунктами 4.3.1, 4.3.2, 9.6, 9.7 настоящего контракта, а также в иных случаях ненадлежащего исполнения Подрядчиком обязательств, </w:t>
      </w:r>
      <w:r w:rsidRPr="00647040">
        <w:lastRenderedPageBreak/>
        <w:t>предусмотренных контрактом, Заказчик направляет Подрядчику требование об уплате неустойки (пени).</w:t>
      </w:r>
    </w:p>
    <w:p w:rsidR="006C636A" w:rsidRPr="00647040" w:rsidRDefault="006C636A" w:rsidP="006C636A">
      <w:pPr>
        <w:ind w:firstLine="567"/>
        <w:jc w:val="both"/>
        <w:rPr>
          <w:bCs/>
        </w:rPr>
      </w:pPr>
      <w:r w:rsidRPr="00647040">
        <w:t xml:space="preserve">11.2.2 </w:t>
      </w:r>
      <w:r w:rsidRPr="00EC3AAC">
        <w:t>Пеня</w:t>
      </w:r>
      <w:r w:rsidRPr="00647040">
        <w:rPr>
          <w:b/>
        </w:rPr>
        <w:t xml:space="preserve"> </w:t>
      </w:r>
      <w:r w:rsidRPr="00647040">
        <w:t xml:space="preserve">начисляется за каждый календарный день просрочки исполнения Подрядчиком обязательства, предусмотренных контрактом, начиная со дня, следующего после дня истечения установленного контрактом срока исполнения обязательства, </w:t>
      </w:r>
      <w:r w:rsidRPr="00647040">
        <w:rPr>
          <w:bCs/>
        </w:rPr>
        <w:t>и устанавливается контрактом в размере 5</w:t>
      </w:r>
      <w:r>
        <w:rPr>
          <w:bCs/>
        </w:rPr>
        <w:t xml:space="preserve"> </w:t>
      </w:r>
      <w:r w:rsidRPr="00647040">
        <w:rPr>
          <w:bCs/>
        </w:rPr>
        <w:t>%</w:t>
      </w:r>
      <w:r w:rsidR="00EC3AAC">
        <w:rPr>
          <w:bCs/>
        </w:rPr>
        <w:t xml:space="preserve"> (пять процентов)</w:t>
      </w:r>
      <w:r w:rsidRPr="00647040">
        <w:rPr>
          <w:bCs/>
        </w:rPr>
        <w:t xml:space="preserve"> от цены контракта.</w:t>
      </w:r>
    </w:p>
    <w:p w:rsidR="006C636A" w:rsidRPr="00647040" w:rsidRDefault="006C636A" w:rsidP="006C636A">
      <w:pPr>
        <w:autoSpaceDE w:val="0"/>
        <w:autoSpaceDN w:val="0"/>
        <w:adjustRightInd w:val="0"/>
        <w:ind w:firstLine="567"/>
        <w:jc w:val="both"/>
        <w:rPr>
          <w:iCs/>
        </w:rPr>
      </w:pPr>
      <w:r w:rsidRPr="00647040">
        <w:t>11.2.3. В</w:t>
      </w:r>
      <w:r w:rsidRPr="00647040">
        <w:rPr>
          <w:iCs/>
        </w:rPr>
        <w:t xml:space="preserve"> случае неисполнения Подрядчиком обязательства, предусмотренного п. 4.3. настоящего контракта, Подрядчик обязан оплатить Заказчику пени в размере одной трехсотой действующей на дату уплаты пени ставки рефинансирования Центрального банка РФ от цены договора, заключенного Подрядчиком с субподрядчиком. Пеня подлежит начислению за каждый день просрочки исполнения такого обязательства.</w:t>
      </w:r>
    </w:p>
    <w:p w:rsidR="006C636A" w:rsidRPr="00647040" w:rsidRDefault="006C636A" w:rsidP="006C636A">
      <w:pPr>
        <w:ind w:firstLine="567"/>
        <w:jc w:val="both"/>
        <w:rPr>
          <w:bCs/>
        </w:rPr>
      </w:pPr>
      <w:r w:rsidRPr="00647040">
        <w:rPr>
          <w:bCs/>
        </w:rPr>
        <w:t>11.2.</w:t>
      </w:r>
      <w:r w:rsidR="00C7687B">
        <w:rPr>
          <w:bCs/>
        </w:rPr>
        <w:t>4</w:t>
      </w:r>
      <w:r w:rsidRPr="00647040">
        <w:rPr>
          <w:bCs/>
        </w:rPr>
        <w:t>. Если выполненные работы не соответствуют техническому заданию (</w:t>
      </w:r>
      <w:proofErr w:type="spellStart"/>
      <w:r w:rsidRPr="00647040">
        <w:rPr>
          <w:bCs/>
        </w:rPr>
        <w:t>ГОСТам</w:t>
      </w:r>
      <w:proofErr w:type="spellEnd"/>
      <w:r w:rsidRPr="00647040">
        <w:rPr>
          <w:bCs/>
        </w:rPr>
        <w:t xml:space="preserve">, </w:t>
      </w:r>
      <w:proofErr w:type="spellStart"/>
      <w:r w:rsidRPr="00647040">
        <w:rPr>
          <w:bCs/>
        </w:rPr>
        <w:t>СНиП</w:t>
      </w:r>
      <w:proofErr w:type="spellEnd"/>
      <w:r w:rsidRPr="00647040">
        <w:rPr>
          <w:bCs/>
        </w:rPr>
        <w:t>), или условиям контракта, Подрядчик уплачивает штраф в размере 15</w:t>
      </w:r>
      <w:r>
        <w:rPr>
          <w:bCs/>
        </w:rPr>
        <w:t xml:space="preserve"> </w:t>
      </w:r>
      <w:r w:rsidRPr="00647040">
        <w:rPr>
          <w:bCs/>
        </w:rPr>
        <w:t>%</w:t>
      </w:r>
      <w:r w:rsidR="00EC3AAC">
        <w:rPr>
          <w:bCs/>
        </w:rPr>
        <w:t xml:space="preserve"> (пятнадцать процентов)</w:t>
      </w:r>
      <w:r w:rsidRPr="00647040">
        <w:rPr>
          <w:bCs/>
        </w:rPr>
        <w:t xml:space="preserve"> от цены настоящего контракта, начисленный за ненадлежащее исполнение обязательств, предусмотренных контрактом, за исключением просрочки исполнения обязательств, предусмотренных контрактом.</w:t>
      </w:r>
    </w:p>
    <w:p w:rsidR="006C636A" w:rsidRPr="00647040" w:rsidRDefault="006C636A" w:rsidP="006C636A">
      <w:pPr>
        <w:ind w:firstLine="567"/>
        <w:jc w:val="both"/>
        <w:rPr>
          <w:bCs/>
        </w:rPr>
      </w:pPr>
      <w:r w:rsidRPr="00647040">
        <w:rPr>
          <w:bCs/>
        </w:rPr>
        <w:t xml:space="preserve">Если Подрядчик в течение 5 (пяти) </w:t>
      </w:r>
      <w:r w:rsidR="00EC3AAC">
        <w:rPr>
          <w:bCs/>
        </w:rPr>
        <w:t xml:space="preserve">рабочих </w:t>
      </w:r>
      <w:r w:rsidRPr="00647040">
        <w:rPr>
          <w:bCs/>
        </w:rPr>
        <w:t xml:space="preserve">дней  устранил недостатки выполненных </w:t>
      </w:r>
      <w:proofErr w:type="gramStart"/>
      <w:r w:rsidRPr="00647040">
        <w:rPr>
          <w:bCs/>
        </w:rPr>
        <w:t>работ</w:t>
      </w:r>
      <w:proofErr w:type="gramEnd"/>
      <w:r w:rsidRPr="00647040">
        <w:rPr>
          <w:bCs/>
        </w:rPr>
        <w:t xml:space="preserve"> выявленные Заказчиком  штраф не подлежит взысканию.</w:t>
      </w:r>
    </w:p>
    <w:p w:rsidR="006C636A" w:rsidRPr="00647040" w:rsidRDefault="006C636A" w:rsidP="006C636A">
      <w:pPr>
        <w:ind w:firstLine="567"/>
        <w:jc w:val="both"/>
        <w:rPr>
          <w:bCs/>
        </w:rPr>
      </w:pPr>
      <w:r w:rsidRPr="00647040">
        <w:rPr>
          <w:bCs/>
        </w:rPr>
        <w:t>11.2.</w:t>
      </w:r>
      <w:r w:rsidR="00C7687B">
        <w:rPr>
          <w:bCs/>
        </w:rPr>
        <w:t>5</w:t>
      </w:r>
      <w:r w:rsidRPr="00647040">
        <w:rPr>
          <w:bCs/>
        </w:rPr>
        <w:t>. При просрочке устранения недостатков выполненных работ в период гарантийного срока свыше 10 (десяти) рабочих дней Подрядчик уплачивает штраф в размере 20</w:t>
      </w:r>
      <w:r>
        <w:rPr>
          <w:bCs/>
        </w:rPr>
        <w:t xml:space="preserve"> </w:t>
      </w:r>
      <w:r w:rsidRPr="00647040">
        <w:rPr>
          <w:bCs/>
        </w:rPr>
        <w:t>% от стоимости выполненных работ.</w:t>
      </w:r>
    </w:p>
    <w:p w:rsidR="006C636A" w:rsidRPr="00647040" w:rsidRDefault="006C636A" w:rsidP="006C636A">
      <w:pPr>
        <w:ind w:firstLine="567"/>
        <w:jc w:val="both"/>
      </w:pPr>
      <w:r w:rsidRPr="00647040">
        <w:t>11.3. Неустойка (штраф, пени) носит штрафной характер. При невыполнении обязательств по контракту, кроме уплаты неустойки (штрафа, пени), Подрядчик возмещает в полном объеме понесенные Заказчиком убытки.</w:t>
      </w:r>
    </w:p>
    <w:p w:rsidR="006C636A" w:rsidRPr="00647040" w:rsidRDefault="006C636A" w:rsidP="006C636A">
      <w:pPr>
        <w:ind w:firstLine="567"/>
        <w:jc w:val="both"/>
      </w:pPr>
      <w:r w:rsidRPr="00647040">
        <w:t>11.4. Подрядчик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rsidR="006C636A" w:rsidRPr="00647040" w:rsidRDefault="006C636A" w:rsidP="006C636A">
      <w:pPr>
        <w:ind w:firstLine="567"/>
        <w:jc w:val="both"/>
      </w:pPr>
      <w:r w:rsidRPr="00647040">
        <w:t xml:space="preserve">11.5. </w:t>
      </w:r>
      <w:proofErr w:type="gramStart"/>
      <w:r w:rsidRPr="00647040">
        <w:t>В случае начисления Заказчиком Подрядчику неустойки (штрафа, пени) и (или) убытков, Заказчик направляет Подрядчику требование оплатить неустойку (штраф, пени) и (или) понесенные Заказчиком убытки, с указанием порядка и сроков соответствующей оплаты, но не более 10 (десяти) календарных дней со дня направления требования.</w:t>
      </w:r>
      <w:proofErr w:type="gramEnd"/>
      <w:r w:rsidRPr="00647040">
        <w:t xml:space="preserve"> В случае</w:t>
      </w:r>
      <w:proofErr w:type="gramStart"/>
      <w:r w:rsidRPr="00647040">
        <w:t>,</w:t>
      </w:r>
      <w:proofErr w:type="gramEnd"/>
      <w:r w:rsidRPr="00647040">
        <w:t xml:space="preserve"> если Подрядчик в добровольном порядке в установленный Заказчиком срок не оплатил неустойку (штраф, пени) и (или) убытки, Заказчик вправе уменьшить размер оплаты по контракту на сумму начисленной неустойки (штрафа, пени) и (или) убытков в порядке, предусмотренном п. 5.10 настоящего контракта.</w:t>
      </w:r>
    </w:p>
    <w:p w:rsidR="006C636A" w:rsidRPr="00647040" w:rsidRDefault="006C636A" w:rsidP="006C636A">
      <w:pPr>
        <w:autoSpaceDE w:val="0"/>
        <w:autoSpaceDN w:val="0"/>
        <w:adjustRightInd w:val="0"/>
        <w:ind w:firstLine="567"/>
        <w:jc w:val="both"/>
        <w:outlineLvl w:val="0"/>
      </w:pPr>
      <w:r w:rsidRPr="00647040">
        <w:rPr>
          <w:b/>
          <w:u w:val="single"/>
        </w:rPr>
        <w:t>11.6. Ответственность Заказчика</w:t>
      </w:r>
      <w:r w:rsidRPr="00647040">
        <w:t>:</w:t>
      </w:r>
    </w:p>
    <w:p w:rsidR="006C636A" w:rsidRPr="00647040" w:rsidRDefault="006C636A" w:rsidP="006C636A">
      <w:pPr>
        <w:autoSpaceDE w:val="0"/>
        <w:autoSpaceDN w:val="0"/>
        <w:adjustRightInd w:val="0"/>
        <w:ind w:firstLine="567"/>
        <w:jc w:val="both"/>
        <w:outlineLvl w:val="0"/>
      </w:pPr>
      <w:r w:rsidRPr="00647040">
        <w:t xml:space="preserve">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6C636A" w:rsidRPr="00647040" w:rsidRDefault="006C636A" w:rsidP="006C636A">
      <w:pPr>
        <w:autoSpaceDE w:val="0"/>
        <w:autoSpaceDN w:val="0"/>
        <w:adjustRightInd w:val="0"/>
        <w:ind w:firstLine="567"/>
        <w:jc w:val="both"/>
        <w:outlineLvl w:val="0"/>
      </w:pPr>
      <w:r w:rsidRPr="00647040">
        <w:t xml:space="preserve">11.6.1 </w:t>
      </w:r>
      <w:r w:rsidRPr="00EC3AAC">
        <w:t>Пеня</w:t>
      </w:r>
      <w:r w:rsidRPr="00647040">
        <w:rPr>
          <w:b/>
        </w:rPr>
        <w:t xml:space="preserve"> </w:t>
      </w:r>
      <w:r w:rsidRPr="00647040">
        <w:t>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6C636A" w:rsidRPr="00647040" w:rsidRDefault="006C636A" w:rsidP="006C636A">
      <w:pPr>
        <w:ind w:firstLine="567"/>
        <w:jc w:val="both"/>
      </w:pPr>
      <w:r w:rsidRPr="00647040">
        <w:t>11.6.2</w:t>
      </w:r>
      <w:r w:rsidRPr="00EC3AAC">
        <w:rPr>
          <w:b/>
        </w:rPr>
        <w:t xml:space="preserve">. </w:t>
      </w:r>
      <w:r w:rsidRPr="00EC3AAC">
        <w:t>Штрафы</w:t>
      </w:r>
      <w:r w:rsidRPr="00647040">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2,5 % </w:t>
      </w:r>
      <w:r w:rsidR="00EC3AAC">
        <w:t>(два с половиной процента</w:t>
      </w:r>
      <w:proofErr w:type="gramStart"/>
      <w:r w:rsidR="00EC3AAC">
        <w:t>)</w:t>
      </w:r>
      <w:r w:rsidRPr="00647040">
        <w:t>о</w:t>
      </w:r>
      <w:proofErr w:type="gramEnd"/>
      <w:r w:rsidRPr="00647040">
        <w:t xml:space="preserve">т цены контракта. </w:t>
      </w:r>
    </w:p>
    <w:p w:rsidR="006C636A" w:rsidRPr="00647040" w:rsidRDefault="006C636A" w:rsidP="006C636A">
      <w:pPr>
        <w:ind w:firstLine="567"/>
        <w:jc w:val="both"/>
      </w:pPr>
      <w:r w:rsidRPr="00647040">
        <w:t>11.7. Заказчик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Подрядчика.</w:t>
      </w:r>
    </w:p>
    <w:p w:rsidR="006C636A" w:rsidRPr="00647040" w:rsidRDefault="006C636A" w:rsidP="006C636A">
      <w:pPr>
        <w:ind w:firstLine="567"/>
        <w:jc w:val="both"/>
      </w:pPr>
      <w:r w:rsidRPr="00647040">
        <w:rPr>
          <w:bCs/>
          <w:kern w:val="1"/>
        </w:rPr>
        <w:lastRenderedPageBreak/>
        <w:t xml:space="preserve">11.8. </w:t>
      </w:r>
      <w:proofErr w:type="gramStart"/>
      <w:r w:rsidRPr="00647040">
        <w:t>Стороны по настоящему контракту освобождаются от ответственности за частичное или полное неисполнение обязательств по настоящему контракту, если такое неисполнение явилось следствием обстоятельств непреодолимой силы, возникших после заключения настоящего контракта в результате событий чрезвычайного характера (пожара, стихийных бедствий, войны, военных операций, принятия законодательных актов правительства РФ и т.п.), не позволяющих сторонам исполнить обязательства по настоящему контракту, или других непредвиденных обстоятельств</w:t>
      </w:r>
      <w:proofErr w:type="gramEnd"/>
      <w:r w:rsidRPr="00647040">
        <w:t>, не зависящих от воли сторон, если эти обстоятельства.</w:t>
      </w:r>
    </w:p>
    <w:p w:rsidR="006C636A" w:rsidRPr="00647040" w:rsidRDefault="006C636A" w:rsidP="006C636A">
      <w:pPr>
        <w:ind w:firstLine="567"/>
        <w:jc w:val="both"/>
      </w:pPr>
      <w:r w:rsidRPr="00647040">
        <w:rPr>
          <w:bCs/>
          <w:kern w:val="1"/>
        </w:rPr>
        <w:t xml:space="preserve">11.9. </w:t>
      </w:r>
      <w:r w:rsidRPr="00647040">
        <w:t>Сторона, для которой создалась невозможность выполнения своих обязательств по настоящему контракту, обязана в течение 24 часов сообщить другой Стороне об их наступлении, а также о прекращении таких обстоятельств.</w:t>
      </w:r>
    </w:p>
    <w:p w:rsidR="006C636A" w:rsidRPr="00647040" w:rsidRDefault="006C636A" w:rsidP="006C636A">
      <w:pPr>
        <w:ind w:firstLine="567"/>
        <w:jc w:val="both"/>
        <w:rPr>
          <w:bCs/>
          <w:kern w:val="1"/>
        </w:rPr>
      </w:pPr>
      <w:r w:rsidRPr="00647040">
        <w:t>11</w:t>
      </w:r>
      <w:r w:rsidRPr="00647040">
        <w:rPr>
          <w:bCs/>
          <w:kern w:val="1"/>
        </w:rPr>
        <w:t xml:space="preserve">.10. </w:t>
      </w:r>
      <w:r w:rsidRPr="00647040">
        <w:t>Ответственность Сторон по настоящему контракту в иных случаях определяется в соответствии с законодательством РФ.</w:t>
      </w:r>
    </w:p>
    <w:p w:rsidR="006C636A" w:rsidRPr="00647040" w:rsidRDefault="006C636A" w:rsidP="006C636A">
      <w:pPr>
        <w:ind w:firstLine="567"/>
        <w:jc w:val="both"/>
      </w:pPr>
      <w:r w:rsidRPr="00647040">
        <w:t>11.11. Заказчик производит очередную или окончательную оплату по контракту за вычетом соответствующего размера неустойки (штрафа или пени) или установленного размера убытков. При этом оплата по контракту осуществляется на основании Акта приемки выполненных работ, и Акта взаиморасчетов, в котором указываются: сумма, подлежащая оплате в соответствии с условиями заключенного контракта, размер неустойки штрафа или пени, подлежащий взысканию, убытков, основания применения и порядок расчета штрафа (или) пени; итоговая сумма, подлежащая оплате Подрядчику по контракту.</w:t>
      </w:r>
    </w:p>
    <w:p w:rsidR="006C636A" w:rsidRPr="00647040" w:rsidRDefault="006C636A" w:rsidP="006C636A">
      <w:pPr>
        <w:autoSpaceDE w:val="0"/>
        <w:autoSpaceDN w:val="0"/>
        <w:adjustRightInd w:val="0"/>
        <w:ind w:firstLine="567"/>
        <w:jc w:val="both"/>
      </w:pPr>
      <w:r w:rsidRPr="00647040">
        <w:t>11.12. Сторона освобождается от уплаты неустойки, если докажет, что просрочка исполнения обязательства произошла вследствие непреодолимой силы или по вине другой Стороны.</w:t>
      </w:r>
    </w:p>
    <w:p w:rsidR="006C636A" w:rsidRPr="00647040" w:rsidRDefault="006C636A" w:rsidP="006C636A">
      <w:pPr>
        <w:ind w:firstLine="567"/>
        <w:jc w:val="both"/>
        <w:rPr>
          <w:bCs/>
          <w:kern w:val="1"/>
        </w:rPr>
      </w:pPr>
      <w:r w:rsidRPr="00647040">
        <w:t>11.13. Выплата штрафа или пени, возмещение убытков не освобождает Стороны от исполнения обязательств по настоящему контракту</w:t>
      </w:r>
    </w:p>
    <w:p w:rsidR="006C636A" w:rsidRPr="00647040" w:rsidRDefault="006C636A" w:rsidP="006C636A">
      <w:pPr>
        <w:ind w:firstLine="708"/>
        <w:jc w:val="both"/>
        <w:rPr>
          <w:bCs/>
          <w:kern w:val="1"/>
        </w:rPr>
      </w:pPr>
    </w:p>
    <w:p w:rsidR="006C636A" w:rsidRPr="00647040" w:rsidRDefault="006C636A" w:rsidP="006C636A">
      <w:pPr>
        <w:pStyle w:val="a9"/>
        <w:numPr>
          <w:ilvl w:val="0"/>
          <w:numId w:val="9"/>
        </w:numPr>
        <w:suppressAutoHyphens w:val="0"/>
        <w:contextualSpacing/>
        <w:jc w:val="center"/>
        <w:rPr>
          <w:b/>
        </w:rPr>
      </w:pPr>
      <w:r>
        <w:rPr>
          <w:b/>
        </w:rPr>
        <w:t>ДЕЙСТВИЯ ОБСТОЯТЕЛЬСТВ НЕПРЕОДОЛИМОЙ СИЛЫ</w:t>
      </w:r>
    </w:p>
    <w:p w:rsidR="006C636A" w:rsidRPr="00647040" w:rsidRDefault="006C636A" w:rsidP="006C636A">
      <w:pPr>
        <w:ind w:firstLine="567"/>
        <w:jc w:val="both"/>
      </w:pPr>
      <w:r w:rsidRPr="00647040">
        <w:rPr>
          <w:bCs/>
        </w:rPr>
        <w:t xml:space="preserve">12.1. </w:t>
      </w:r>
      <w:proofErr w:type="gramStart"/>
      <w:r w:rsidRPr="00647040">
        <w:t>Стороны по настоящему контракту освобождаются от ответственности за частичное или полное неисполнение обязательств по настоящему контракту, если такое неисполнение явилось следствием обстоятельств непреодолимой силы, возникших после заключения настоящего контракта в результате событий чрезвычайного характера (пожара, стихийных бедствий, войны, военных операций, принятия законодательных актов правительства РФ и т.п.), не позволяющих сторонам исполнить обязательства по настоящему контракту, или других непредвиденных обстоятельств</w:t>
      </w:r>
      <w:proofErr w:type="gramEnd"/>
      <w:r w:rsidRPr="00647040">
        <w:t>, не зависящих от воли сторон, если эти обстоятельства непосредственно повлияли на исполнение настоящего контракта.</w:t>
      </w:r>
    </w:p>
    <w:p w:rsidR="006C636A" w:rsidRPr="00647040" w:rsidRDefault="006C636A" w:rsidP="006C636A">
      <w:pPr>
        <w:ind w:firstLine="567"/>
        <w:jc w:val="both"/>
      </w:pPr>
      <w:r w:rsidRPr="00647040">
        <w:rPr>
          <w:bCs/>
        </w:rPr>
        <w:t xml:space="preserve">12.2. </w:t>
      </w:r>
      <w:r w:rsidRPr="00647040">
        <w:t>При наступлении обстоятельств, указанных в п. 12.1 настоящего контракта, срок выполнения сторонами обязательств отодвигается соразмерно времени, в течение которого действуют такие обстоятельства и их последствия.</w:t>
      </w:r>
    </w:p>
    <w:p w:rsidR="006C636A" w:rsidRPr="00647040" w:rsidRDefault="006C636A" w:rsidP="006C636A">
      <w:pPr>
        <w:ind w:firstLine="567"/>
        <w:jc w:val="both"/>
      </w:pPr>
      <w:r w:rsidRPr="00647040">
        <w:rPr>
          <w:bCs/>
        </w:rPr>
        <w:t xml:space="preserve">12.3. </w:t>
      </w:r>
      <w:r w:rsidRPr="00647040">
        <w:t>Сторона, для которой создалась невозможность выполнения своих обязательств по настоящему контракту, обязана немедленно сообщить другой стороне об их наступлении, а также о прекращении таких обстоятельств.</w:t>
      </w:r>
    </w:p>
    <w:p w:rsidR="006C636A" w:rsidRPr="00647040" w:rsidRDefault="006C636A" w:rsidP="006C636A">
      <w:pPr>
        <w:ind w:firstLine="567"/>
        <w:jc w:val="both"/>
      </w:pPr>
      <w:r w:rsidRPr="00647040">
        <w:t xml:space="preserve">12.4. </w:t>
      </w:r>
      <w:r w:rsidRPr="00647040">
        <w:rPr>
          <w:bCs/>
        </w:rPr>
        <w:t>Свидетельство, выданное соответствующим компетентным органом, является достаточным подтверждением наличия и продолжительности действия обстоятельств непреодолимой силы.</w:t>
      </w:r>
    </w:p>
    <w:p w:rsidR="006C636A" w:rsidRPr="00647040" w:rsidRDefault="006C636A" w:rsidP="006C636A">
      <w:pPr>
        <w:ind w:firstLine="567"/>
        <w:jc w:val="both"/>
      </w:pPr>
      <w:r w:rsidRPr="00647040">
        <w:t>12.5. Ответственность Сторон по настоящему контракту в иных случаях определяется в соответствии с законодательством РФ.</w:t>
      </w:r>
    </w:p>
    <w:p w:rsidR="006C636A" w:rsidRPr="00647040" w:rsidRDefault="006C636A" w:rsidP="006C636A">
      <w:pPr>
        <w:jc w:val="both"/>
      </w:pPr>
    </w:p>
    <w:p w:rsidR="006C636A" w:rsidRPr="00647040" w:rsidRDefault="006C636A" w:rsidP="006C636A">
      <w:pPr>
        <w:tabs>
          <w:tab w:val="left" w:pos="3352"/>
        </w:tabs>
        <w:jc w:val="center"/>
        <w:rPr>
          <w:b/>
        </w:rPr>
      </w:pPr>
      <w:r w:rsidRPr="00647040">
        <w:rPr>
          <w:b/>
        </w:rPr>
        <w:t>13. ПОРЯДОК ИЗМЕНЕНИЯ И РАСТОРЖЕНИЯ КОНТРАКТА</w:t>
      </w:r>
    </w:p>
    <w:p w:rsidR="006C636A" w:rsidRPr="00647040" w:rsidRDefault="006C636A" w:rsidP="006C636A">
      <w:pPr>
        <w:ind w:firstLine="567"/>
        <w:jc w:val="both"/>
      </w:pPr>
      <w:r w:rsidRPr="00647040">
        <w:t>13.1. Любые изменения и дополнения к настоящему контракту имеют силу только в том случае, если они оформлены в письменном виде и подписаны обеими Сторонами, за исключением п. 13.3 настоящего контракта.</w:t>
      </w:r>
    </w:p>
    <w:p w:rsidR="006C636A" w:rsidRPr="00647040" w:rsidRDefault="006C636A" w:rsidP="006C636A">
      <w:pPr>
        <w:ind w:firstLine="567"/>
        <w:jc w:val="both"/>
      </w:pPr>
      <w:r w:rsidRPr="00647040">
        <w:lastRenderedPageBreak/>
        <w:t>13.2.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C636A" w:rsidRPr="00647040" w:rsidRDefault="006C636A" w:rsidP="006C636A">
      <w:pPr>
        <w:ind w:firstLine="567"/>
        <w:jc w:val="both"/>
      </w:pPr>
      <w:r w:rsidRPr="00647040">
        <w:t>13.3. Сторона, решившая расторгнуть настоящий контракт, должна направить письменное уведомление о своем намерении другой Стороне не позднее, чем за 7 (семь) рабочих дней до предполагаемого дня расторжения.</w:t>
      </w:r>
    </w:p>
    <w:p w:rsidR="006C636A" w:rsidRPr="00647040" w:rsidRDefault="006C636A" w:rsidP="006C636A">
      <w:pPr>
        <w:ind w:firstLine="567"/>
        <w:jc w:val="both"/>
      </w:pPr>
      <w:r w:rsidRPr="00647040">
        <w:t>13.4. В случае расторжения контракта по соглашению Сторон Заказчик уплачивает Подрядчику стоимость фактически выполненной работы. При этом приемка и оплата выполненных работ производится в порядке, предусмотренном разделами 5, 6 и 8 настоящего контракта.</w:t>
      </w:r>
    </w:p>
    <w:p w:rsidR="006C636A" w:rsidRPr="00647040" w:rsidRDefault="006C636A" w:rsidP="006C636A">
      <w:pPr>
        <w:ind w:firstLine="567"/>
        <w:jc w:val="both"/>
      </w:pPr>
      <w:r w:rsidRPr="00647040">
        <w:t xml:space="preserve"> 13.5. Заказчик  вправе инициировать расторжение контракта по соглашению Сторон, а также в судебном порядке в следующих случаях:</w:t>
      </w:r>
    </w:p>
    <w:p w:rsidR="006C636A" w:rsidRPr="00647040" w:rsidRDefault="006C636A" w:rsidP="006C636A">
      <w:pPr>
        <w:ind w:firstLine="567"/>
        <w:jc w:val="both"/>
      </w:pPr>
      <w:r w:rsidRPr="00647040">
        <w:t>а) задержка Подрядчиком начала выполнения работы  по причинам, не зависящим от Заказчика, на срок более чем пять дней со дня заключения контракта;</w:t>
      </w:r>
    </w:p>
    <w:p w:rsidR="006C636A" w:rsidRPr="00647040" w:rsidRDefault="006C636A" w:rsidP="006C636A">
      <w:pPr>
        <w:ind w:firstLine="567"/>
        <w:jc w:val="both"/>
      </w:pPr>
      <w:r w:rsidRPr="00647040">
        <w:t>б) систематическое  нарушение (два и более раз) Подрядчиком условий контракта, ведущее к снижению качества работы;</w:t>
      </w:r>
    </w:p>
    <w:p w:rsidR="006C636A" w:rsidRPr="00647040" w:rsidRDefault="006C636A" w:rsidP="006C636A">
      <w:pPr>
        <w:ind w:firstLine="567"/>
        <w:jc w:val="both"/>
      </w:pPr>
      <w:r w:rsidRPr="00647040">
        <w:t>в) при составлении актов государственными органами в рамках действующего законодательства,  лишающих  Подрядчика  права на производство работы;</w:t>
      </w:r>
    </w:p>
    <w:p w:rsidR="006C636A" w:rsidRPr="00647040" w:rsidRDefault="006C636A" w:rsidP="006C636A">
      <w:pPr>
        <w:ind w:firstLine="567"/>
        <w:jc w:val="both"/>
      </w:pPr>
      <w:r w:rsidRPr="00647040">
        <w:t>г) при наличии обстоятельств непреодолимой силы.</w:t>
      </w:r>
    </w:p>
    <w:p w:rsidR="006C636A" w:rsidRPr="00647040" w:rsidRDefault="006C636A" w:rsidP="006C636A">
      <w:pPr>
        <w:ind w:firstLine="567"/>
        <w:jc w:val="both"/>
      </w:pPr>
      <w:r w:rsidRPr="00647040">
        <w:t>13.6. Сторона, решившая расторгнуть контракт согласно положениям настоящего раздела, направляет письменное уведомление  другой стороне в течение трёх дней после принятия такого  решения, срок рассмотрения предложения о расторжении контракта другой стороной, не позднее 30 (тридцати) календарных дней с момента получения уведомления.</w:t>
      </w:r>
    </w:p>
    <w:p w:rsidR="006C636A" w:rsidRPr="00647040" w:rsidRDefault="006C636A" w:rsidP="006C636A">
      <w:pPr>
        <w:pStyle w:val="af3"/>
        <w:ind w:firstLine="567"/>
      </w:pPr>
      <w:r w:rsidRPr="00647040">
        <w:t xml:space="preserve">13.7.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календарных дней </w:t>
      </w:r>
      <w:proofErr w:type="gramStart"/>
      <w:r w:rsidRPr="00647040">
        <w:t>с даты получения</w:t>
      </w:r>
      <w:proofErr w:type="gramEnd"/>
      <w:r w:rsidRPr="00647040">
        <w:t xml:space="preserve"> предложения о расторжении настоящего контракта.</w:t>
      </w:r>
    </w:p>
    <w:p w:rsidR="006C636A" w:rsidRPr="00647040" w:rsidRDefault="006C636A" w:rsidP="006C636A">
      <w:pPr>
        <w:autoSpaceDE w:val="0"/>
        <w:autoSpaceDN w:val="0"/>
        <w:adjustRightInd w:val="0"/>
        <w:ind w:firstLine="567"/>
        <w:jc w:val="both"/>
      </w:pPr>
      <w:r w:rsidRPr="00647040">
        <w:t>13.8. Заказчик вправе принять решение об одностороннем отказе от исполнения контракта. До принятия такого решения Заказчик вправе провести экспертизу выполненных работ с привлечением экспертов, экспертных организаций.</w:t>
      </w:r>
    </w:p>
    <w:p w:rsidR="006C636A" w:rsidRPr="00647040" w:rsidRDefault="006C636A" w:rsidP="006C636A">
      <w:pPr>
        <w:autoSpaceDE w:val="0"/>
        <w:autoSpaceDN w:val="0"/>
        <w:adjustRightInd w:val="0"/>
        <w:ind w:firstLine="567"/>
        <w:jc w:val="both"/>
      </w:pPr>
      <w:r w:rsidRPr="00647040">
        <w:t>13.9.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w:t>
      </w:r>
      <w:proofErr w:type="gramStart"/>
      <w:r w:rsidRPr="00647040">
        <w:t>и</w:t>
      </w:r>
      <w:proofErr w:type="gramEnd"/>
      <w:r w:rsidRPr="00647040">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C636A" w:rsidRPr="00647040" w:rsidRDefault="006C636A" w:rsidP="006C636A">
      <w:pPr>
        <w:autoSpaceDE w:val="0"/>
        <w:autoSpaceDN w:val="0"/>
        <w:adjustRightInd w:val="0"/>
        <w:ind w:firstLine="567"/>
        <w:jc w:val="both"/>
      </w:pPr>
      <w:r w:rsidRPr="00647040">
        <w:t xml:space="preserve">13.10. </w:t>
      </w:r>
      <w:proofErr w:type="gramStart"/>
      <w:r w:rsidRPr="00647040">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разделе 1</w:t>
      </w:r>
      <w:r w:rsidR="008F5E8B">
        <w:t>7</w:t>
      </w:r>
      <w:r w:rsidRPr="00647040">
        <w:t xml:space="preserve"> настоящего  контракта, а также телеграммой, либо посредством факсимильной связи, либо по адресу электронной почты, либо с использованием иных</w:t>
      </w:r>
      <w:proofErr w:type="gramEnd"/>
      <w:r w:rsidRPr="00647040">
        <w:t xml:space="preserve"> сре</w:t>
      </w:r>
      <w:proofErr w:type="gramStart"/>
      <w:r w:rsidRPr="00647040">
        <w:t>дств св</w:t>
      </w:r>
      <w:proofErr w:type="gramEnd"/>
      <w:r w:rsidRPr="00647040">
        <w:t>язи и доставки, обеспечивающих фиксирование такого уведомления и получение Заказчиком подтверждения о его вручении Подрядчиком. Выполнение Заказчиком вышеуказанных требований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разделе 1</w:t>
      </w:r>
      <w:r w:rsidR="008F5E8B">
        <w:t>7</w:t>
      </w:r>
      <w:r w:rsidRPr="00647040">
        <w:t xml:space="preserve"> настоящего контракта. При невозможности получения указанных подтверждения либо информации датой такого надлежащего уведомления признается дата </w:t>
      </w:r>
      <w:proofErr w:type="gramStart"/>
      <w:r w:rsidRPr="00647040">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647040">
        <w:t>.</w:t>
      </w:r>
    </w:p>
    <w:p w:rsidR="006C636A" w:rsidRPr="00647040" w:rsidRDefault="006C636A" w:rsidP="006C636A">
      <w:pPr>
        <w:autoSpaceDE w:val="0"/>
        <w:autoSpaceDN w:val="0"/>
        <w:adjustRightInd w:val="0"/>
        <w:ind w:firstLine="567"/>
        <w:jc w:val="both"/>
      </w:pPr>
      <w:r w:rsidRPr="00647040">
        <w:lastRenderedPageBreak/>
        <w:t xml:space="preserve">13.11. Решение Заказчика об одностороннем отказе от исполнения контракта вступает в </w:t>
      </w:r>
      <w:proofErr w:type="gramStart"/>
      <w:r w:rsidRPr="00647040">
        <w:t>силу</w:t>
      </w:r>
      <w:proofErr w:type="gramEnd"/>
      <w:r w:rsidRPr="00647040">
        <w:t xml:space="preserve">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6C636A" w:rsidRPr="00647040" w:rsidRDefault="006C636A" w:rsidP="006C636A">
      <w:pPr>
        <w:autoSpaceDE w:val="0"/>
        <w:autoSpaceDN w:val="0"/>
        <w:adjustRightInd w:val="0"/>
        <w:ind w:firstLine="567"/>
        <w:jc w:val="both"/>
      </w:pPr>
      <w:r w:rsidRPr="00647040">
        <w:t xml:space="preserve">13.12. </w:t>
      </w:r>
      <w:proofErr w:type="gramStart"/>
      <w:r w:rsidRPr="00647040">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 13.7 настоящего контракта.</w:t>
      </w:r>
      <w:proofErr w:type="gramEnd"/>
      <w:r w:rsidRPr="00647040">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C636A" w:rsidRPr="00647040" w:rsidRDefault="006C636A" w:rsidP="006C636A">
      <w:pPr>
        <w:autoSpaceDE w:val="0"/>
        <w:autoSpaceDN w:val="0"/>
        <w:adjustRightInd w:val="0"/>
        <w:ind w:firstLine="567"/>
        <w:jc w:val="both"/>
      </w:pPr>
      <w:r w:rsidRPr="00647040">
        <w:t>13.13. Заказчик принимает решение об одностороннем отказе от исполнения контракта, если в ходе исполнения контракта будет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6C636A" w:rsidRPr="00647040" w:rsidRDefault="006C636A" w:rsidP="006C636A">
      <w:pPr>
        <w:autoSpaceDE w:val="0"/>
        <w:autoSpaceDN w:val="0"/>
        <w:adjustRightInd w:val="0"/>
        <w:ind w:firstLine="567"/>
        <w:jc w:val="both"/>
      </w:pPr>
      <w:r w:rsidRPr="00647040">
        <w:t xml:space="preserve">13.14. Подрядчик вправе принять решение об одностороннем отказе от исполнения </w:t>
      </w:r>
      <w:r w:rsidR="008F5E8B">
        <w:t>к</w:t>
      </w:r>
      <w:r w:rsidRPr="00647040">
        <w:t xml:space="preserve">онтракта в соответствии с гражданским законодательством. 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14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w:t>
      </w:r>
      <w:proofErr w:type="gramStart"/>
      <w:r w:rsidRPr="00647040">
        <w:t>о</w:t>
      </w:r>
      <w:proofErr w:type="gramEnd"/>
      <w:r w:rsidRPr="00647040">
        <w:t xml:space="preserve"> </w:t>
      </w:r>
      <w:proofErr w:type="gramStart"/>
      <w:r w:rsidRPr="00647040">
        <w:t>его</w:t>
      </w:r>
      <w:proofErr w:type="gramEnd"/>
      <w:r w:rsidRPr="00647040">
        <w:t xml:space="preserve"> </w:t>
      </w:r>
      <w:proofErr w:type="gramStart"/>
      <w:r w:rsidRPr="00647040">
        <w:t>вручении</w:t>
      </w:r>
      <w:proofErr w:type="gramEnd"/>
      <w:r w:rsidRPr="00647040">
        <w:t xml:space="preserve"> Заказчику. Выполнение Подрядчиком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6C636A" w:rsidRPr="00647040" w:rsidRDefault="006C636A" w:rsidP="006C636A">
      <w:pPr>
        <w:autoSpaceDE w:val="0"/>
        <w:autoSpaceDN w:val="0"/>
        <w:adjustRightInd w:val="0"/>
        <w:ind w:firstLine="567"/>
        <w:jc w:val="both"/>
      </w:pPr>
      <w:r w:rsidRPr="00647040">
        <w:t xml:space="preserve">13.15. Решение Подрядчика об одностороннем отказе от исполнения контракта вступает в силу, и контракт считается расторгнутым через десять дней </w:t>
      </w:r>
      <w:proofErr w:type="gramStart"/>
      <w:r w:rsidRPr="00647040">
        <w:t>с даты</w:t>
      </w:r>
      <w:proofErr w:type="gramEnd"/>
      <w:r w:rsidRPr="00647040">
        <w:t xml:space="preserve"> надлежащего уведомления Подрядчиком Заказчика об одностороннем отказе от исполнения контракта.</w:t>
      </w:r>
    </w:p>
    <w:p w:rsidR="006C636A" w:rsidRPr="00647040" w:rsidRDefault="006C636A" w:rsidP="006C636A">
      <w:pPr>
        <w:autoSpaceDE w:val="0"/>
        <w:autoSpaceDN w:val="0"/>
        <w:adjustRightInd w:val="0"/>
        <w:ind w:firstLine="567"/>
        <w:jc w:val="both"/>
      </w:pPr>
      <w:r w:rsidRPr="00647040">
        <w:t xml:space="preserve"> 13.16. Подрядчик обязан отменить не вступившее в силу решение об одностороннем отказе от исполнения контракта, если в течение десятидневного срока </w:t>
      </w:r>
      <w:proofErr w:type="gramStart"/>
      <w:r w:rsidRPr="00647040">
        <w:t>с даты</w:t>
      </w:r>
      <w:proofErr w:type="gramEnd"/>
      <w:r w:rsidRPr="00647040">
        <w:t xml:space="preserve">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C636A" w:rsidRDefault="006C636A" w:rsidP="006C636A">
      <w:pPr>
        <w:autoSpaceDE w:val="0"/>
        <w:autoSpaceDN w:val="0"/>
        <w:adjustRightInd w:val="0"/>
        <w:ind w:firstLine="567"/>
        <w:jc w:val="both"/>
      </w:pPr>
      <w:r w:rsidRPr="00647040">
        <w:t>13.17.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87663" w:rsidRDefault="00787663" w:rsidP="006C636A">
      <w:pPr>
        <w:autoSpaceDE w:val="0"/>
        <w:autoSpaceDN w:val="0"/>
        <w:adjustRightInd w:val="0"/>
        <w:ind w:firstLine="567"/>
        <w:jc w:val="both"/>
      </w:pPr>
    </w:p>
    <w:p w:rsidR="006C636A" w:rsidRPr="00647040" w:rsidRDefault="006C636A" w:rsidP="006C636A">
      <w:pPr>
        <w:jc w:val="both"/>
        <w:rPr>
          <w:b/>
        </w:rPr>
      </w:pPr>
      <w:r w:rsidRPr="00647040">
        <w:rPr>
          <w:b/>
          <w:bCs/>
        </w:rPr>
        <w:t xml:space="preserve">                                             14. </w:t>
      </w:r>
      <w:r w:rsidRPr="00647040">
        <w:rPr>
          <w:b/>
        </w:rPr>
        <w:t>ПОРЯДОК РАЗРЕШЕНИЯ СПОРОВ</w:t>
      </w:r>
    </w:p>
    <w:p w:rsidR="006C636A" w:rsidRPr="00647040" w:rsidRDefault="006C636A" w:rsidP="006C636A">
      <w:pPr>
        <w:ind w:firstLine="567"/>
        <w:jc w:val="both"/>
      </w:pPr>
      <w:r w:rsidRPr="00647040">
        <w:t>14.1. Все споры или разногласия, возникающие между Сторонами при исполнении настоящего контракта, будут разрешаться путём переговоров, в том числе путём направления претензий.</w:t>
      </w:r>
    </w:p>
    <w:p w:rsidR="006C636A" w:rsidRPr="00647040" w:rsidRDefault="006C636A" w:rsidP="006C636A">
      <w:pPr>
        <w:ind w:firstLine="567"/>
        <w:jc w:val="both"/>
      </w:pPr>
      <w:r w:rsidRPr="00647040">
        <w:t>14.2.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(пени), а также действия, которые должны быть предприняты для устранения нарушений.</w:t>
      </w:r>
    </w:p>
    <w:p w:rsidR="006C636A" w:rsidRPr="00647040" w:rsidRDefault="006C636A" w:rsidP="006C636A">
      <w:pPr>
        <w:ind w:firstLine="567"/>
        <w:jc w:val="both"/>
      </w:pPr>
      <w:r w:rsidRPr="00647040">
        <w:t xml:space="preserve">14.3. Срок рассмотрения писем, уведомлений или претензий не может превышать 7 (семи) рабочих дней со дня их получения. Переписка Сторон может осуществляться в виде </w:t>
      </w:r>
      <w:r w:rsidRPr="00647040">
        <w:lastRenderedPageBreak/>
        <w:t>письма, телеграммы, а также электронного сообщения с последующим представлением оригинала документа.</w:t>
      </w:r>
    </w:p>
    <w:p w:rsidR="006C636A" w:rsidRDefault="006C636A" w:rsidP="006C636A">
      <w:pPr>
        <w:ind w:firstLine="567"/>
        <w:jc w:val="both"/>
      </w:pPr>
      <w:r w:rsidRPr="00647040">
        <w:t xml:space="preserve">14.4. При </w:t>
      </w:r>
      <w:proofErr w:type="spellStart"/>
      <w:r w:rsidRPr="00647040">
        <w:t>неурегулировании</w:t>
      </w:r>
      <w:proofErr w:type="spellEnd"/>
      <w:r w:rsidRPr="00647040">
        <w:t xml:space="preserve"> Сторонами в досудебном порядке спор передаётся на разрешение в Арбитражный суд Приморского края согласно порядку, установленному законодательством Российской Федерации.</w:t>
      </w:r>
    </w:p>
    <w:p w:rsidR="005945D9" w:rsidRPr="00647040" w:rsidRDefault="005945D9" w:rsidP="006C636A">
      <w:pPr>
        <w:ind w:firstLine="567"/>
        <w:jc w:val="both"/>
      </w:pPr>
    </w:p>
    <w:p w:rsidR="005945D9" w:rsidRPr="006519B8" w:rsidRDefault="005945D9" w:rsidP="005945D9">
      <w:pPr>
        <w:suppressAutoHyphens w:val="0"/>
        <w:autoSpaceDE w:val="0"/>
        <w:autoSpaceDN w:val="0"/>
        <w:adjustRightInd w:val="0"/>
        <w:jc w:val="center"/>
        <w:rPr>
          <w:rFonts w:eastAsia="Calibri"/>
          <w:b/>
          <w:bCs/>
          <w:color w:val="000000"/>
          <w:lang w:eastAsia="en-US"/>
        </w:rPr>
      </w:pPr>
      <w:r w:rsidRPr="006519B8">
        <w:rPr>
          <w:rFonts w:eastAsia="Calibri"/>
          <w:b/>
          <w:bCs/>
          <w:color w:val="000000"/>
          <w:lang w:eastAsia="en-US"/>
        </w:rPr>
        <w:t>1</w:t>
      </w:r>
      <w:r>
        <w:rPr>
          <w:rFonts w:eastAsia="Calibri"/>
          <w:b/>
          <w:bCs/>
          <w:color w:val="000000"/>
          <w:lang w:eastAsia="en-US"/>
        </w:rPr>
        <w:t>5</w:t>
      </w:r>
      <w:r w:rsidRPr="006519B8">
        <w:rPr>
          <w:rFonts w:eastAsia="Calibri"/>
          <w:b/>
          <w:bCs/>
          <w:color w:val="000000"/>
          <w:lang w:eastAsia="en-US"/>
        </w:rPr>
        <w:t>.</w:t>
      </w:r>
      <w:r w:rsidR="00E610CA">
        <w:rPr>
          <w:rFonts w:eastAsia="Calibri"/>
          <w:b/>
          <w:bCs/>
          <w:color w:val="000000"/>
          <w:lang w:eastAsia="en-US"/>
        </w:rPr>
        <w:t xml:space="preserve"> СРОК ДЕЙСТВИЯ КОНТРАКТА</w:t>
      </w:r>
    </w:p>
    <w:p w:rsidR="005945D9" w:rsidRPr="006519B8" w:rsidRDefault="005945D9" w:rsidP="005945D9">
      <w:pPr>
        <w:ind w:firstLine="567"/>
        <w:jc w:val="both"/>
        <w:rPr>
          <w:rFonts w:eastAsia="Calibri"/>
          <w:color w:val="000000"/>
          <w:lang w:eastAsia="en-US"/>
        </w:rPr>
      </w:pPr>
      <w:r w:rsidRPr="006519B8">
        <w:rPr>
          <w:rFonts w:eastAsia="Calibri"/>
          <w:b/>
          <w:bCs/>
          <w:color w:val="000000"/>
          <w:lang w:eastAsia="en-US"/>
        </w:rPr>
        <w:t xml:space="preserve"> </w:t>
      </w:r>
      <w:r w:rsidRPr="006519B8">
        <w:rPr>
          <w:rFonts w:eastAsia="Calibri"/>
          <w:color w:val="000000"/>
          <w:lang w:eastAsia="en-US"/>
        </w:rPr>
        <w:t>11.1. Контра</w:t>
      </w:r>
      <w:proofErr w:type="gramStart"/>
      <w:r w:rsidRPr="006519B8">
        <w:rPr>
          <w:rFonts w:eastAsia="Calibri"/>
          <w:color w:val="000000"/>
          <w:lang w:eastAsia="en-US"/>
        </w:rPr>
        <w:t>кт вст</w:t>
      </w:r>
      <w:proofErr w:type="gramEnd"/>
      <w:r w:rsidRPr="006519B8">
        <w:rPr>
          <w:rFonts w:eastAsia="Calibri"/>
          <w:color w:val="000000"/>
          <w:lang w:eastAsia="en-US"/>
        </w:rPr>
        <w:t xml:space="preserve">упает в силу со дня </w:t>
      </w:r>
      <w:r w:rsidRPr="006519B8">
        <w:t>его заключения и действует</w:t>
      </w:r>
      <w:r w:rsidRPr="006519B8">
        <w:rPr>
          <w:rFonts w:eastAsia="Calibri"/>
          <w:color w:val="000000"/>
          <w:lang w:eastAsia="en-US"/>
        </w:rPr>
        <w:t xml:space="preserve"> </w:t>
      </w:r>
      <w:r w:rsidR="00E610CA">
        <w:rPr>
          <w:rFonts w:eastAsia="Calibri"/>
          <w:color w:val="000000"/>
          <w:lang w:eastAsia="en-US"/>
        </w:rPr>
        <w:t>по</w:t>
      </w:r>
      <w:r>
        <w:rPr>
          <w:rFonts w:eastAsia="Calibri"/>
          <w:color w:val="000000"/>
          <w:lang w:eastAsia="en-US"/>
        </w:rPr>
        <w:t xml:space="preserve"> </w:t>
      </w:r>
      <w:r w:rsidR="00BF724F">
        <w:rPr>
          <w:rFonts w:eastAsia="Calibri"/>
          <w:color w:val="000000"/>
          <w:lang w:eastAsia="en-US"/>
        </w:rPr>
        <w:t>15</w:t>
      </w:r>
      <w:r>
        <w:rPr>
          <w:rFonts w:eastAsia="Calibri"/>
          <w:color w:val="000000"/>
          <w:lang w:eastAsia="en-US"/>
        </w:rPr>
        <w:t xml:space="preserve"> ию</w:t>
      </w:r>
      <w:r w:rsidR="00BF724F">
        <w:rPr>
          <w:rFonts w:eastAsia="Calibri"/>
          <w:color w:val="000000"/>
          <w:lang w:eastAsia="en-US"/>
        </w:rPr>
        <w:t>л</w:t>
      </w:r>
      <w:r>
        <w:rPr>
          <w:rFonts w:eastAsia="Calibri"/>
          <w:color w:val="000000"/>
          <w:lang w:eastAsia="en-US"/>
        </w:rPr>
        <w:t>я 2015 года.</w:t>
      </w:r>
    </w:p>
    <w:p w:rsidR="005945D9" w:rsidRPr="006519B8" w:rsidRDefault="00BF724F" w:rsidP="005945D9">
      <w:pPr>
        <w:ind w:firstLine="567"/>
        <w:jc w:val="both"/>
        <w:rPr>
          <w:rFonts w:eastAsia="Calibri"/>
          <w:i/>
          <w:iCs/>
          <w:color w:val="000000"/>
          <w:lang w:eastAsia="en-US"/>
        </w:rPr>
      </w:pPr>
      <w:r>
        <w:t>16</w:t>
      </w:r>
      <w:r w:rsidR="005945D9" w:rsidRPr="006519B8">
        <w:t xml:space="preserve"> </w:t>
      </w:r>
      <w:r w:rsidR="005945D9">
        <w:t>июля</w:t>
      </w:r>
      <w:r w:rsidR="005945D9" w:rsidRPr="006519B8">
        <w:t xml:space="preserve"> 201</w:t>
      </w:r>
      <w:r w:rsidR="005945D9">
        <w:t>5</w:t>
      </w:r>
      <w:r w:rsidR="005945D9" w:rsidRPr="006519B8">
        <w:t xml:space="preserve"> года</w:t>
      </w:r>
      <w:r w:rsidR="005945D9" w:rsidRPr="006519B8">
        <w:rPr>
          <w:rFonts w:eastAsia="Calibri"/>
          <w:i/>
          <w:iCs/>
          <w:color w:val="000000"/>
          <w:lang w:eastAsia="en-US"/>
        </w:rPr>
        <w:t xml:space="preserve"> </w:t>
      </w:r>
      <w:r w:rsidR="005945D9" w:rsidRPr="006519B8">
        <w:rPr>
          <w:rFonts w:eastAsia="Calibri"/>
          <w:iCs/>
          <w:color w:val="000000"/>
          <w:lang w:eastAsia="en-US"/>
        </w:rPr>
        <w:t>обязательства Сторон по контракту прекращаются</w:t>
      </w:r>
      <w:r w:rsidR="005945D9">
        <w:rPr>
          <w:rFonts w:eastAsia="Calibri"/>
          <w:iCs/>
          <w:color w:val="000000"/>
          <w:lang w:eastAsia="en-US"/>
        </w:rPr>
        <w:t xml:space="preserve">, за исключением </w:t>
      </w:r>
      <w:r w:rsidR="005945D9" w:rsidRPr="006519B8">
        <w:rPr>
          <w:rFonts w:eastAsia="Calibri"/>
          <w:iCs/>
          <w:color w:val="000000"/>
          <w:lang w:eastAsia="en-US"/>
        </w:rPr>
        <w:t>гарантийных обязательств, обязательств по возмещению убытков и оплате неустойки</w:t>
      </w:r>
      <w:r w:rsidR="005945D9" w:rsidRPr="006519B8">
        <w:rPr>
          <w:rFonts w:eastAsia="Calibri"/>
          <w:i/>
          <w:iCs/>
          <w:color w:val="000000"/>
          <w:lang w:eastAsia="en-US"/>
        </w:rPr>
        <w:t xml:space="preserve">. </w:t>
      </w:r>
    </w:p>
    <w:p w:rsidR="005945D9" w:rsidRPr="006519B8" w:rsidRDefault="005945D9" w:rsidP="005945D9">
      <w:pPr>
        <w:jc w:val="both"/>
        <w:rPr>
          <w:rFonts w:eastAsia="Calibri"/>
          <w:i/>
          <w:iCs/>
          <w:color w:val="000000"/>
          <w:lang w:eastAsia="en-US"/>
        </w:rPr>
      </w:pPr>
    </w:p>
    <w:p w:rsidR="005945D9" w:rsidRPr="006519B8" w:rsidRDefault="005945D9" w:rsidP="005945D9">
      <w:pPr>
        <w:suppressAutoHyphens w:val="0"/>
        <w:autoSpaceDE w:val="0"/>
        <w:autoSpaceDN w:val="0"/>
        <w:adjustRightInd w:val="0"/>
        <w:jc w:val="center"/>
        <w:rPr>
          <w:rFonts w:eastAsia="Calibri"/>
          <w:b/>
          <w:bCs/>
          <w:color w:val="000000"/>
          <w:lang w:eastAsia="en-US"/>
        </w:rPr>
      </w:pPr>
      <w:r w:rsidRPr="006519B8">
        <w:rPr>
          <w:rFonts w:eastAsia="Calibri"/>
          <w:b/>
          <w:bCs/>
          <w:color w:val="000000"/>
          <w:lang w:eastAsia="en-US"/>
        </w:rPr>
        <w:t>1</w:t>
      </w:r>
      <w:r>
        <w:rPr>
          <w:rFonts w:eastAsia="Calibri"/>
          <w:b/>
          <w:bCs/>
          <w:color w:val="000000"/>
          <w:lang w:eastAsia="en-US"/>
        </w:rPr>
        <w:t>6</w:t>
      </w:r>
      <w:r w:rsidRPr="006519B8">
        <w:rPr>
          <w:rFonts w:eastAsia="Calibri"/>
          <w:b/>
          <w:bCs/>
          <w:color w:val="000000"/>
          <w:lang w:eastAsia="en-US"/>
        </w:rPr>
        <w:t xml:space="preserve">. </w:t>
      </w:r>
      <w:r w:rsidR="00E610CA">
        <w:rPr>
          <w:rFonts w:eastAsia="Calibri"/>
          <w:b/>
          <w:bCs/>
          <w:color w:val="000000"/>
          <w:lang w:eastAsia="en-US"/>
        </w:rPr>
        <w:t>ПРОЧИЕ УСЛОВИЯ</w:t>
      </w:r>
    </w:p>
    <w:p w:rsidR="005945D9" w:rsidRPr="006519B8" w:rsidRDefault="005945D9" w:rsidP="008F5E8B">
      <w:pPr>
        <w:suppressAutoHyphens w:val="0"/>
        <w:autoSpaceDE w:val="0"/>
        <w:autoSpaceDN w:val="0"/>
        <w:adjustRightInd w:val="0"/>
        <w:ind w:right="-1" w:firstLine="567"/>
        <w:jc w:val="both"/>
        <w:rPr>
          <w:rFonts w:eastAsia="Calibri"/>
          <w:i/>
          <w:iCs/>
          <w:color w:val="000000"/>
          <w:lang w:eastAsia="en-US"/>
        </w:rPr>
      </w:pPr>
      <w:r w:rsidRPr="006519B8">
        <w:rPr>
          <w:rFonts w:eastAsia="Calibri"/>
          <w:color w:val="000000"/>
          <w:lang w:eastAsia="en-US"/>
        </w:rPr>
        <w:t>1</w:t>
      </w:r>
      <w:r>
        <w:rPr>
          <w:rFonts w:eastAsia="Calibri"/>
          <w:color w:val="000000"/>
          <w:lang w:eastAsia="en-US"/>
        </w:rPr>
        <w:t>6</w:t>
      </w:r>
      <w:r w:rsidRPr="006519B8">
        <w:rPr>
          <w:rFonts w:eastAsia="Calibri"/>
          <w:color w:val="000000"/>
          <w:lang w:eastAsia="en-US"/>
        </w:rPr>
        <w:t xml:space="preserve">.1. </w:t>
      </w:r>
      <w:r w:rsidRPr="006519B8">
        <w:rPr>
          <w:rFonts w:eastAsia="Calibri"/>
          <w:iCs/>
          <w:color w:val="000000"/>
          <w:lang w:eastAsia="en-US"/>
        </w:rPr>
        <w:t xml:space="preserve">Контракт составлен в форме электронного документа. После заключения </w:t>
      </w:r>
      <w:r>
        <w:rPr>
          <w:rFonts w:eastAsia="Calibri"/>
          <w:iCs/>
          <w:color w:val="000000"/>
          <w:lang w:eastAsia="en-US"/>
        </w:rPr>
        <w:t>к</w:t>
      </w:r>
      <w:r w:rsidRPr="006519B8">
        <w:rPr>
          <w:rFonts w:eastAsia="Calibri"/>
          <w:iCs/>
          <w:color w:val="000000"/>
          <w:lang w:eastAsia="en-US"/>
        </w:rPr>
        <w:t>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w:t>
      </w:r>
      <w:r w:rsidRPr="006519B8">
        <w:rPr>
          <w:rFonts w:eastAsia="Calibri"/>
          <w:i/>
          <w:iCs/>
          <w:color w:val="000000"/>
          <w:lang w:eastAsia="en-US"/>
        </w:rPr>
        <w:t xml:space="preserve"> </w:t>
      </w:r>
      <w:r w:rsidRPr="006519B8">
        <w:rPr>
          <w:rFonts w:eastAsia="Calibri"/>
          <w:iCs/>
          <w:color w:val="000000"/>
          <w:lang w:eastAsia="en-US"/>
        </w:rPr>
        <w:t>Исполнителя</w:t>
      </w:r>
      <w:r w:rsidRPr="006519B8">
        <w:rPr>
          <w:rFonts w:eastAsia="Calibri"/>
          <w:i/>
          <w:iCs/>
          <w:color w:val="000000"/>
          <w:lang w:eastAsia="en-US"/>
        </w:rPr>
        <w:t xml:space="preserve">. </w:t>
      </w:r>
    </w:p>
    <w:p w:rsidR="005945D9" w:rsidRDefault="005945D9" w:rsidP="008F5E8B">
      <w:pPr>
        <w:pStyle w:val="a5"/>
        <w:spacing w:after="0"/>
        <w:ind w:right="-1" w:firstLine="567"/>
        <w:rPr>
          <w:bCs/>
          <w:kern w:val="1"/>
          <w:szCs w:val="24"/>
        </w:rPr>
      </w:pPr>
      <w:r w:rsidRPr="006519B8">
        <w:rPr>
          <w:rFonts w:eastAsia="Calibri"/>
          <w:color w:val="000000"/>
          <w:szCs w:val="24"/>
          <w:lang w:eastAsia="en-US"/>
        </w:rPr>
        <w:t>1</w:t>
      </w:r>
      <w:r>
        <w:rPr>
          <w:rFonts w:eastAsia="Calibri"/>
          <w:color w:val="000000"/>
          <w:szCs w:val="24"/>
          <w:lang w:eastAsia="en-US"/>
        </w:rPr>
        <w:t>6</w:t>
      </w:r>
      <w:r w:rsidRPr="006519B8">
        <w:rPr>
          <w:rFonts w:eastAsia="Calibri"/>
          <w:color w:val="000000"/>
          <w:szCs w:val="24"/>
          <w:lang w:eastAsia="en-US"/>
        </w:rPr>
        <w:t>.2.</w:t>
      </w:r>
      <w:r w:rsidRPr="006519B8">
        <w:rPr>
          <w:bCs/>
          <w:kern w:val="1"/>
          <w:szCs w:val="24"/>
        </w:rPr>
        <w:t xml:space="preserve"> Лица, подписывающие контракт, гарантируют наличие у них полномочий на его подписание и отсутствие каких-либо им ограничений на его заключение в силу положений учредительных документов и законодательства.</w:t>
      </w:r>
    </w:p>
    <w:p w:rsidR="005945D9" w:rsidRDefault="005945D9" w:rsidP="008F5E8B">
      <w:pPr>
        <w:pStyle w:val="a5"/>
        <w:spacing w:after="0"/>
        <w:ind w:right="-1" w:firstLine="567"/>
        <w:rPr>
          <w:bCs/>
          <w:szCs w:val="24"/>
        </w:rPr>
      </w:pPr>
      <w:r w:rsidRPr="006519B8">
        <w:rPr>
          <w:bCs/>
          <w:kern w:val="1"/>
          <w:szCs w:val="24"/>
        </w:rPr>
        <w:t>1</w:t>
      </w:r>
      <w:r>
        <w:rPr>
          <w:bCs/>
          <w:kern w:val="1"/>
          <w:szCs w:val="24"/>
        </w:rPr>
        <w:t>6</w:t>
      </w:r>
      <w:r w:rsidRPr="006519B8">
        <w:rPr>
          <w:bCs/>
          <w:kern w:val="1"/>
          <w:szCs w:val="24"/>
        </w:rPr>
        <w:t xml:space="preserve">.3. </w:t>
      </w:r>
      <w:r w:rsidRPr="006519B8">
        <w:rPr>
          <w:bCs/>
          <w:szCs w:val="24"/>
        </w:rPr>
        <w:t>При изменен</w:t>
      </w:r>
      <w:proofErr w:type="gramStart"/>
      <w:r w:rsidRPr="006519B8">
        <w:rPr>
          <w:bCs/>
          <w:szCs w:val="24"/>
        </w:rPr>
        <w:t>ии у о</w:t>
      </w:r>
      <w:proofErr w:type="gramEnd"/>
      <w:r w:rsidRPr="006519B8">
        <w:rPr>
          <w:bCs/>
          <w:szCs w:val="24"/>
        </w:rPr>
        <w:t xml:space="preserve">дной из Сторон местонахождения, наименования, банковских и других реквизитов она обязана в течение 7 (семи) рабочих дней письменно известить об этом другую Сторону.  Данное письмо будет являться неотъемлемой частью настоящего контракта.  </w:t>
      </w:r>
    </w:p>
    <w:p w:rsidR="008F5E8B" w:rsidRPr="00B04ED5" w:rsidRDefault="008F5E8B" w:rsidP="008F5E8B">
      <w:pPr>
        <w:suppressAutoHyphens w:val="0"/>
        <w:autoSpaceDE w:val="0"/>
        <w:autoSpaceDN w:val="0"/>
        <w:adjustRightInd w:val="0"/>
        <w:ind w:right="-1" w:firstLine="567"/>
        <w:jc w:val="both"/>
        <w:rPr>
          <w:rFonts w:eastAsia="Calibri"/>
          <w:color w:val="000000"/>
          <w:lang w:eastAsia="en-US"/>
        </w:rPr>
      </w:pPr>
      <w:r w:rsidRPr="00B04ED5">
        <w:rPr>
          <w:rFonts w:eastAsia="Calibri"/>
          <w:color w:val="000000"/>
          <w:lang w:eastAsia="en-US"/>
        </w:rPr>
        <w:t>1</w:t>
      </w:r>
      <w:r>
        <w:rPr>
          <w:rFonts w:eastAsia="Calibri"/>
          <w:color w:val="000000"/>
          <w:lang w:eastAsia="en-US"/>
        </w:rPr>
        <w:t>6</w:t>
      </w:r>
      <w:r w:rsidRPr="00B04ED5">
        <w:rPr>
          <w:rFonts w:eastAsia="Calibri"/>
          <w:color w:val="000000"/>
          <w:lang w:eastAsia="en-US"/>
        </w:rPr>
        <w:t xml:space="preserve">.4. Заказчик по согласованию с Исполнителем в ходе исполнения контракта вправе изменить не более чем на десять процентов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w:t>
      </w:r>
      <w:proofErr w:type="gramStart"/>
      <w:r w:rsidRPr="00B04ED5">
        <w:rPr>
          <w:rFonts w:eastAsia="Calibri"/>
          <w:color w:val="000000"/>
          <w:lang w:eastAsia="en-US"/>
        </w:rPr>
        <w:t>положений бюджетного законодательства Российской Федерации цены контракта</w:t>
      </w:r>
      <w:proofErr w:type="gramEnd"/>
      <w:r w:rsidRPr="00B04ED5">
        <w:rPr>
          <w:rFonts w:eastAsia="Calibri"/>
          <w:color w:val="000000"/>
          <w:lang w:eastAsia="en-US"/>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товара, работы или услуги. </w:t>
      </w:r>
    </w:p>
    <w:p w:rsidR="008F5E8B" w:rsidRPr="00B04ED5" w:rsidRDefault="008F5E8B" w:rsidP="008F5E8B">
      <w:pPr>
        <w:suppressAutoHyphens w:val="0"/>
        <w:autoSpaceDE w:val="0"/>
        <w:autoSpaceDN w:val="0"/>
        <w:adjustRightInd w:val="0"/>
        <w:ind w:right="-1" w:firstLine="567"/>
        <w:jc w:val="both"/>
        <w:rPr>
          <w:rFonts w:eastAsia="Calibri"/>
          <w:color w:val="000000"/>
          <w:lang w:eastAsia="en-US"/>
        </w:rPr>
      </w:pPr>
      <w:r w:rsidRPr="00B04ED5">
        <w:rPr>
          <w:rFonts w:eastAsia="Calibri"/>
          <w:color w:val="000000"/>
          <w:lang w:eastAsia="en-US"/>
        </w:rPr>
        <w:t>1</w:t>
      </w:r>
      <w:r>
        <w:rPr>
          <w:rFonts w:eastAsia="Calibri"/>
          <w:color w:val="000000"/>
          <w:lang w:eastAsia="en-US"/>
        </w:rPr>
        <w:t>6</w:t>
      </w:r>
      <w:r w:rsidRPr="00B04ED5">
        <w:rPr>
          <w:rFonts w:eastAsia="Calibri"/>
          <w:color w:val="000000"/>
          <w:lang w:eastAsia="en-US"/>
        </w:rPr>
        <w:t xml:space="preserve">.5.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rsidR="008F5E8B" w:rsidRDefault="008F5E8B" w:rsidP="008F5E8B">
      <w:pPr>
        <w:pStyle w:val="a5"/>
        <w:spacing w:after="0"/>
        <w:ind w:right="-1" w:firstLine="567"/>
        <w:rPr>
          <w:bCs/>
        </w:rPr>
      </w:pPr>
      <w:r w:rsidRPr="00B04ED5">
        <w:rPr>
          <w:rFonts w:eastAsia="Calibri"/>
          <w:iCs/>
          <w:color w:val="000000"/>
          <w:lang w:eastAsia="en-US"/>
        </w:rPr>
        <w:t>1</w:t>
      </w:r>
      <w:r>
        <w:rPr>
          <w:rFonts w:eastAsia="Calibri"/>
          <w:iCs/>
          <w:color w:val="000000"/>
          <w:lang w:eastAsia="en-US"/>
        </w:rPr>
        <w:t>6</w:t>
      </w:r>
      <w:r w:rsidRPr="00B04ED5">
        <w:rPr>
          <w:rFonts w:eastAsia="Calibri"/>
          <w:iCs/>
          <w:color w:val="000000"/>
          <w:lang w:eastAsia="en-US"/>
        </w:rPr>
        <w:t xml:space="preserve">.6. В случае если услуги оказываются по заявкам Заказчика, то приѐмке и оплате подлежат только те услуги, которые оказаны по соответствующим заявкам Заказчика в период действия контракта. Не заказанные Заказчиком услуги не принимается и не оплачивается. В случае если к окончанию срока действия контракта Заказчиком не заказан весь объем услуг, Стороны составляют Акт </w:t>
      </w:r>
      <w:proofErr w:type="spellStart"/>
      <w:r w:rsidRPr="00B04ED5">
        <w:rPr>
          <w:rFonts w:eastAsia="Calibri"/>
          <w:iCs/>
          <w:color w:val="000000"/>
          <w:lang w:eastAsia="en-US"/>
        </w:rPr>
        <w:t>взаимосверки</w:t>
      </w:r>
      <w:proofErr w:type="spellEnd"/>
      <w:r w:rsidRPr="00B04ED5">
        <w:rPr>
          <w:rFonts w:eastAsia="Calibri"/>
          <w:iCs/>
          <w:color w:val="000000"/>
          <w:lang w:eastAsia="en-US"/>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Исполнитель обязан подписать Акт </w:t>
      </w:r>
      <w:proofErr w:type="spellStart"/>
      <w:r w:rsidRPr="00B04ED5">
        <w:rPr>
          <w:rFonts w:eastAsia="Calibri"/>
          <w:iCs/>
          <w:color w:val="000000"/>
          <w:lang w:eastAsia="en-US"/>
        </w:rPr>
        <w:t>взаимосверки</w:t>
      </w:r>
      <w:proofErr w:type="spellEnd"/>
      <w:r w:rsidRPr="00B04ED5">
        <w:rPr>
          <w:rFonts w:eastAsia="Calibri"/>
          <w:iCs/>
          <w:color w:val="000000"/>
          <w:lang w:eastAsia="en-US"/>
        </w:rPr>
        <w:t xml:space="preserve"> обязательств. Данный акт является основанием для проведения взаиморасчетов между Сторонами.</w:t>
      </w:r>
    </w:p>
    <w:p w:rsidR="005945D9" w:rsidRPr="006519B8" w:rsidRDefault="005945D9" w:rsidP="008F5E8B">
      <w:pPr>
        <w:suppressAutoHyphens w:val="0"/>
        <w:autoSpaceDE w:val="0"/>
        <w:autoSpaceDN w:val="0"/>
        <w:adjustRightInd w:val="0"/>
        <w:ind w:right="-1" w:firstLine="567"/>
        <w:jc w:val="both"/>
        <w:rPr>
          <w:bCs/>
        </w:rPr>
      </w:pPr>
      <w:r w:rsidRPr="006519B8">
        <w:rPr>
          <w:bCs/>
        </w:rPr>
        <w:t>1</w:t>
      </w:r>
      <w:r>
        <w:rPr>
          <w:bCs/>
        </w:rPr>
        <w:t>6</w:t>
      </w:r>
      <w:r w:rsidRPr="006519B8">
        <w:rPr>
          <w:bCs/>
        </w:rPr>
        <w:t>.</w:t>
      </w:r>
      <w:r>
        <w:rPr>
          <w:bCs/>
        </w:rPr>
        <w:t>7</w:t>
      </w:r>
      <w:r w:rsidRPr="006519B8">
        <w:rPr>
          <w:bCs/>
        </w:rPr>
        <w:t>. Вопросы, не урегулированные настоящим контрактом, разрешаются в соответствии с законодательством Российской Федерации.</w:t>
      </w:r>
    </w:p>
    <w:p w:rsidR="006C636A" w:rsidRPr="00647040" w:rsidRDefault="008F5E8B" w:rsidP="008F5E8B">
      <w:pPr>
        <w:ind w:right="-1" w:firstLine="567"/>
        <w:jc w:val="both"/>
      </w:pPr>
      <w:r>
        <w:rPr>
          <w:bCs/>
        </w:rPr>
        <w:t>16</w:t>
      </w:r>
      <w:r w:rsidR="006C636A" w:rsidRPr="00647040">
        <w:rPr>
          <w:bCs/>
        </w:rPr>
        <w:t>.</w:t>
      </w:r>
      <w:r>
        <w:rPr>
          <w:bCs/>
        </w:rPr>
        <w:t>8</w:t>
      </w:r>
      <w:r w:rsidR="006C636A" w:rsidRPr="00647040">
        <w:rPr>
          <w:bCs/>
        </w:rPr>
        <w:t xml:space="preserve">. </w:t>
      </w:r>
      <w:r w:rsidR="006C636A" w:rsidRPr="00647040">
        <w:t>Следующие приложения являются неотъемлемой частью настоящего контракта:</w:t>
      </w:r>
    </w:p>
    <w:p w:rsidR="006159DA" w:rsidRPr="006E16E2" w:rsidRDefault="006159DA" w:rsidP="008F5E8B">
      <w:pPr>
        <w:ind w:right="-1" w:firstLine="567"/>
        <w:jc w:val="both"/>
      </w:pPr>
      <w:r w:rsidRPr="006E16E2">
        <w:t xml:space="preserve">Приложение 1 к контракту – </w:t>
      </w:r>
      <w:r>
        <w:t>Расчет цены контракта</w:t>
      </w:r>
      <w:r w:rsidRPr="006E16E2">
        <w:t xml:space="preserve"> на __ </w:t>
      </w:r>
      <w:proofErr w:type="gramStart"/>
      <w:r w:rsidRPr="006E16E2">
        <w:t>л</w:t>
      </w:r>
      <w:proofErr w:type="gramEnd"/>
      <w:r w:rsidRPr="006E16E2">
        <w:t>;</w:t>
      </w:r>
    </w:p>
    <w:p w:rsidR="006C636A" w:rsidRPr="006E16E2" w:rsidRDefault="006C636A" w:rsidP="008F5E8B">
      <w:pPr>
        <w:ind w:right="-1" w:firstLine="567"/>
        <w:jc w:val="both"/>
      </w:pPr>
      <w:r w:rsidRPr="006E16E2">
        <w:t xml:space="preserve">Приложение </w:t>
      </w:r>
      <w:r w:rsidR="006159DA">
        <w:t>2</w:t>
      </w:r>
      <w:r w:rsidRPr="006E16E2">
        <w:t xml:space="preserve"> к контракту – Техническое задание на __ </w:t>
      </w:r>
      <w:proofErr w:type="gramStart"/>
      <w:r w:rsidRPr="006E16E2">
        <w:t>л</w:t>
      </w:r>
      <w:proofErr w:type="gramEnd"/>
      <w:r w:rsidRPr="006E16E2">
        <w:t>;</w:t>
      </w:r>
    </w:p>
    <w:p w:rsidR="006C636A" w:rsidRPr="006E16E2" w:rsidRDefault="006C636A" w:rsidP="008F5E8B">
      <w:pPr>
        <w:ind w:right="-1" w:firstLine="567"/>
        <w:jc w:val="both"/>
      </w:pPr>
      <w:r w:rsidRPr="006E16E2">
        <w:t xml:space="preserve">Приложение </w:t>
      </w:r>
      <w:r w:rsidR="006159DA">
        <w:t>3</w:t>
      </w:r>
      <w:r w:rsidRPr="006E16E2">
        <w:t xml:space="preserve"> к контракту – Проектно-сметная документация на __ </w:t>
      </w:r>
      <w:proofErr w:type="gramStart"/>
      <w:r w:rsidRPr="006E16E2">
        <w:t>л</w:t>
      </w:r>
      <w:proofErr w:type="gramEnd"/>
      <w:r w:rsidRPr="006E16E2">
        <w:t>;</w:t>
      </w:r>
    </w:p>
    <w:p w:rsidR="006C636A" w:rsidRPr="00647040" w:rsidRDefault="008F5E8B" w:rsidP="008F5E8B">
      <w:pPr>
        <w:ind w:right="-1" w:firstLine="567"/>
        <w:jc w:val="both"/>
      </w:pPr>
      <w:r>
        <w:rPr>
          <w:bCs/>
          <w:kern w:val="1"/>
        </w:rPr>
        <w:lastRenderedPageBreak/>
        <w:t>16</w:t>
      </w:r>
      <w:r w:rsidR="006C636A" w:rsidRPr="00647040">
        <w:rPr>
          <w:bCs/>
          <w:kern w:val="1"/>
        </w:rPr>
        <w:t>.</w:t>
      </w:r>
      <w:r>
        <w:rPr>
          <w:bCs/>
          <w:kern w:val="1"/>
        </w:rPr>
        <w:t>9</w:t>
      </w:r>
      <w:r w:rsidR="006C636A" w:rsidRPr="00647040">
        <w:rPr>
          <w:bCs/>
          <w:kern w:val="1"/>
        </w:rPr>
        <w:t xml:space="preserve">. </w:t>
      </w:r>
      <w:r w:rsidR="006C636A" w:rsidRPr="00647040">
        <w:t xml:space="preserve">Настоящий контракт составлен в двух экземплярах по одному для каждой из </w:t>
      </w:r>
      <w:r w:rsidR="00577158">
        <w:t>С</w:t>
      </w:r>
      <w:r w:rsidR="006C636A" w:rsidRPr="00647040">
        <w:t>торон, имеющих одинаковую юридическую силу.</w:t>
      </w:r>
    </w:p>
    <w:p w:rsidR="006C636A" w:rsidRPr="00647040" w:rsidRDefault="006C636A" w:rsidP="006C636A">
      <w:pPr>
        <w:jc w:val="both"/>
        <w:rPr>
          <w:b/>
        </w:rPr>
      </w:pPr>
      <w:r w:rsidRPr="00647040">
        <w:rPr>
          <w:b/>
        </w:rPr>
        <w:t xml:space="preserve">              </w:t>
      </w:r>
    </w:p>
    <w:p w:rsidR="006C636A" w:rsidRPr="00647040" w:rsidRDefault="006C636A" w:rsidP="006C636A">
      <w:pPr>
        <w:jc w:val="center"/>
        <w:rPr>
          <w:b/>
        </w:rPr>
      </w:pPr>
      <w:r w:rsidRPr="00647040">
        <w:rPr>
          <w:b/>
        </w:rPr>
        <w:t>1</w:t>
      </w:r>
      <w:r w:rsidR="008F5E8B">
        <w:rPr>
          <w:b/>
        </w:rPr>
        <w:t>7</w:t>
      </w:r>
      <w:r w:rsidRPr="00647040">
        <w:rPr>
          <w:b/>
        </w:rPr>
        <w:t>. АДРЕСА, РЕКВИЗИТЫ И ПОДПИСИ СТОРОН</w:t>
      </w:r>
    </w:p>
    <w:tbl>
      <w:tblPr>
        <w:tblW w:w="498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709"/>
        <w:gridCol w:w="2253"/>
        <w:gridCol w:w="3866"/>
      </w:tblGrid>
      <w:tr w:rsidR="006C636A" w:rsidRPr="00647040" w:rsidTr="003F0985">
        <w:trPr>
          <w:trHeight w:val="251"/>
        </w:trPr>
        <w:tc>
          <w:tcPr>
            <w:tcW w:w="1887" w:type="pct"/>
          </w:tcPr>
          <w:p w:rsidR="006C636A" w:rsidRPr="00647040" w:rsidRDefault="006C636A" w:rsidP="003F0985">
            <w:pPr>
              <w:jc w:val="center"/>
              <w:rPr>
                <w:b/>
              </w:rPr>
            </w:pPr>
            <w:r w:rsidRPr="00647040">
              <w:rPr>
                <w:b/>
              </w:rPr>
              <w:t>Заказчик</w:t>
            </w:r>
          </w:p>
        </w:tc>
        <w:tc>
          <w:tcPr>
            <w:tcW w:w="1146" w:type="pct"/>
          </w:tcPr>
          <w:p w:rsidR="006C636A" w:rsidRPr="00647040" w:rsidRDefault="006C636A" w:rsidP="003F0985">
            <w:pPr>
              <w:jc w:val="center"/>
              <w:rPr>
                <w:b/>
              </w:rPr>
            </w:pPr>
          </w:p>
        </w:tc>
        <w:tc>
          <w:tcPr>
            <w:tcW w:w="1967" w:type="pct"/>
          </w:tcPr>
          <w:p w:rsidR="006C636A" w:rsidRPr="00647040" w:rsidRDefault="006C636A" w:rsidP="003F0985">
            <w:pPr>
              <w:jc w:val="center"/>
              <w:rPr>
                <w:b/>
              </w:rPr>
            </w:pPr>
            <w:r w:rsidRPr="00647040">
              <w:rPr>
                <w:b/>
              </w:rPr>
              <w:t>Подрядчик</w:t>
            </w:r>
          </w:p>
        </w:tc>
      </w:tr>
      <w:tr w:rsidR="006C636A" w:rsidRPr="00647040" w:rsidTr="003F0985">
        <w:tc>
          <w:tcPr>
            <w:tcW w:w="1887" w:type="pct"/>
            <w:vAlign w:val="center"/>
          </w:tcPr>
          <w:p w:rsidR="006C636A" w:rsidRPr="00647040" w:rsidRDefault="006C636A" w:rsidP="003F0985">
            <w:pPr>
              <w:jc w:val="both"/>
            </w:pPr>
            <w:r w:rsidRPr="00647040">
              <w:t>ФБЛПУ «Санаторий-профилакторий «Золотой берег» ФНС России</w:t>
            </w:r>
            <w:r w:rsidRPr="00647040">
              <w:rPr>
                <w:b/>
              </w:rPr>
              <w:t>»</w:t>
            </w:r>
          </w:p>
        </w:tc>
        <w:tc>
          <w:tcPr>
            <w:tcW w:w="1146" w:type="pct"/>
            <w:vAlign w:val="center"/>
          </w:tcPr>
          <w:p w:rsidR="006C636A" w:rsidRPr="00647040" w:rsidRDefault="006C636A" w:rsidP="003F0985">
            <w:pPr>
              <w:jc w:val="center"/>
            </w:pPr>
            <w:r w:rsidRPr="00647040">
              <w:t>Название организации</w:t>
            </w:r>
          </w:p>
        </w:tc>
        <w:tc>
          <w:tcPr>
            <w:tcW w:w="1967" w:type="pct"/>
          </w:tcPr>
          <w:p w:rsidR="006C636A" w:rsidRPr="00647040" w:rsidRDefault="006C636A" w:rsidP="003F0985">
            <w:pPr>
              <w:keepNext/>
              <w:keepLines/>
              <w:tabs>
                <w:tab w:val="left" w:pos="1409"/>
              </w:tabs>
              <w:jc w:val="both"/>
            </w:pPr>
          </w:p>
        </w:tc>
      </w:tr>
      <w:tr w:rsidR="006C636A" w:rsidRPr="00647040" w:rsidTr="003F0985">
        <w:tc>
          <w:tcPr>
            <w:tcW w:w="1887" w:type="pct"/>
            <w:vAlign w:val="center"/>
          </w:tcPr>
          <w:p w:rsidR="006C636A" w:rsidRPr="00647040" w:rsidRDefault="006C636A" w:rsidP="003F0985">
            <w:pPr>
              <w:jc w:val="both"/>
            </w:pPr>
            <w:r w:rsidRPr="00647040">
              <w:t>РФ, Приморский край, г</w:t>
            </w:r>
            <w:proofErr w:type="gramStart"/>
            <w:r w:rsidRPr="00647040">
              <w:t>.В</w:t>
            </w:r>
            <w:proofErr w:type="gramEnd"/>
            <w:r w:rsidRPr="00647040">
              <w:t>ладивосток, бухта Лазурная</w:t>
            </w:r>
          </w:p>
        </w:tc>
        <w:tc>
          <w:tcPr>
            <w:tcW w:w="1146" w:type="pct"/>
            <w:vAlign w:val="center"/>
          </w:tcPr>
          <w:p w:rsidR="006C636A" w:rsidRPr="00647040" w:rsidRDefault="006C636A" w:rsidP="003F0985">
            <w:pPr>
              <w:jc w:val="center"/>
            </w:pPr>
            <w:r w:rsidRPr="00647040">
              <w:t>Юридический адрес</w:t>
            </w:r>
          </w:p>
        </w:tc>
        <w:tc>
          <w:tcPr>
            <w:tcW w:w="1967" w:type="pct"/>
          </w:tcPr>
          <w:p w:rsidR="006C636A" w:rsidRPr="00647040" w:rsidRDefault="006C636A" w:rsidP="003F0985">
            <w:pPr>
              <w:jc w:val="both"/>
            </w:pPr>
          </w:p>
        </w:tc>
      </w:tr>
      <w:tr w:rsidR="006C636A" w:rsidRPr="00647040" w:rsidTr="003F0985">
        <w:tc>
          <w:tcPr>
            <w:tcW w:w="1887" w:type="pct"/>
            <w:vAlign w:val="center"/>
          </w:tcPr>
          <w:p w:rsidR="006C636A" w:rsidRPr="00647040" w:rsidRDefault="006C636A" w:rsidP="003F0985">
            <w:pPr>
              <w:jc w:val="both"/>
            </w:pPr>
            <w:r w:rsidRPr="00647040">
              <w:t>690108, РФ, Приморский край, г</w:t>
            </w:r>
            <w:proofErr w:type="gramStart"/>
            <w:r w:rsidRPr="00647040">
              <w:t>.В</w:t>
            </w:r>
            <w:proofErr w:type="gramEnd"/>
            <w:r w:rsidRPr="00647040">
              <w:t>ладивосток,  а/я 108/25</w:t>
            </w:r>
          </w:p>
        </w:tc>
        <w:tc>
          <w:tcPr>
            <w:tcW w:w="1146" w:type="pct"/>
            <w:vAlign w:val="center"/>
          </w:tcPr>
          <w:p w:rsidR="006C636A" w:rsidRPr="00647040" w:rsidRDefault="006C636A" w:rsidP="003F0985">
            <w:pPr>
              <w:jc w:val="center"/>
            </w:pPr>
            <w:r w:rsidRPr="00647040">
              <w:t>Почтовый адрес</w:t>
            </w:r>
          </w:p>
        </w:tc>
        <w:tc>
          <w:tcPr>
            <w:tcW w:w="1967" w:type="pct"/>
          </w:tcPr>
          <w:p w:rsidR="006C636A" w:rsidRPr="00647040" w:rsidRDefault="006C636A" w:rsidP="003F0985">
            <w:pPr>
              <w:jc w:val="both"/>
            </w:pPr>
          </w:p>
        </w:tc>
      </w:tr>
      <w:tr w:rsidR="006C636A" w:rsidRPr="00647040" w:rsidTr="003F0985">
        <w:trPr>
          <w:trHeight w:val="300"/>
        </w:trPr>
        <w:tc>
          <w:tcPr>
            <w:tcW w:w="1887" w:type="pct"/>
            <w:vAlign w:val="center"/>
          </w:tcPr>
          <w:p w:rsidR="006C636A" w:rsidRPr="00647040" w:rsidRDefault="006C636A" w:rsidP="003F0985">
            <w:pPr>
              <w:jc w:val="both"/>
            </w:pPr>
            <w:r w:rsidRPr="00647040">
              <w:rPr>
                <w:snapToGrid w:val="0"/>
              </w:rPr>
              <w:t>(423</w:t>
            </w:r>
            <w:r w:rsidRPr="00647040">
              <w:rPr>
                <w:snapToGrid w:val="0"/>
                <w:lang w:val="en-US"/>
              </w:rPr>
              <w:t xml:space="preserve">) </w:t>
            </w:r>
            <w:r w:rsidRPr="00647040">
              <w:rPr>
                <w:snapToGrid w:val="0"/>
              </w:rPr>
              <w:t>2240-255</w:t>
            </w:r>
          </w:p>
        </w:tc>
        <w:tc>
          <w:tcPr>
            <w:tcW w:w="1146" w:type="pct"/>
            <w:vAlign w:val="center"/>
          </w:tcPr>
          <w:p w:rsidR="006C636A" w:rsidRPr="00647040" w:rsidRDefault="006C636A" w:rsidP="003F0985">
            <w:pPr>
              <w:jc w:val="center"/>
            </w:pPr>
            <w:r w:rsidRPr="00647040">
              <w:t>Телефоны</w:t>
            </w:r>
          </w:p>
        </w:tc>
        <w:tc>
          <w:tcPr>
            <w:tcW w:w="1967" w:type="pct"/>
            <w:vAlign w:val="center"/>
          </w:tcPr>
          <w:p w:rsidR="006C636A" w:rsidRPr="00647040" w:rsidRDefault="006C636A" w:rsidP="003F0985">
            <w:pPr>
              <w:jc w:val="both"/>
            </w:pPr>
          </w:p>
        </w:tc>
      </w:tr>
      <w:tr w:rsidR="006C636A" w:rsidRPr="00647040" w:rsidTr="003F0985">
        <w:trPr>
          <w:trHeight w:val="524"/>
        </w:trPr>
        <w:tc>
          <w:tcPr>
            <w:tcW w:w="1887" w:type="pct"/>
            <w:vAlign w:val="center"/>
          </w:tcPr>
          <w:p w:rsidR="006C636A" w:rsidRPr="00647040" w:rsidRDefault="006C636A" w:rsidP="003F0985">
            <w:pPr>
              <w:jc w:val="both"/>
            </w:pPr>
            <w:r w:rsidRPr="00647040">
              <w:rPr>
                <w:snapToGrid w:val="0"/>
              </w:rPr>
              <w:t>2539049088/253901001</w:t>
            </w:r>
          </w:p>
        </w:tc>
        <w:tc>
          <w:tcPr>
            <w:tcW w:w="1146" w:type="pct"/>
            <w:vAlign w:val="center"/>
          </w:tcPr>
          <w:p w:rsidR="006C636A" w:rsidRPr="00647040" w:rsidRDefault="006C636A" w:rsidP="003F0985">
            <w:pPr>
              <w:jc w:val="center"/>
            </w:pPr>
            <w:r w:rsidRPr="00647040">
              <w:t>ИНН/КПП</w:t>
            </w:r>
          </w:p>
        </w:tc>
        <w:tc>
          <w:tcPr>
            <w:tcW w:w="1967" w:type="pct"/>
            <w:vAlign w:val="center"/>
          </w:tcPr>
          <w:p w:rsidR="006C636A" w:rsidRPr="00647040" w:rsidRDefault="006C636A" w:rsidP="003F0985">
            <w:pPr>
              <w:jc w:val="both"/>
            </w:pPr>
          </w:p>
        </w:tc>
      </w:tr>
      <w:tr w:rsidR="006C636A" w:rsidRPr="00647040" w:rsidTr="003F0985">
        <w:tc>
          <w:tcPr>
            <w:tcW w:w="1887" w:type="pct"/>
            <w:vAlign w:val="center"/>
          </w:tcPr>
          <w:p w:rsidR="006C636A" w:rsidRPr="00647040" w:rsidRDefault="006C636A" w:rsidP="00577158">
            <w:pPr>
              <w:jc w:val="both"/>
            </w:pPr>
            <w:r w:rsidRPr="00647040">
              <w:t>л/с 2</w:t>
            </w:r>
            <w:r w:rsidR="00577158">
              <w:t>1</w:t>
            </w:r>
            <w:r w:rsidRPr="00647040">
              <w:t xml:space="preserve">206Х17010 в УФК по Приморскому краю; </w:t>
            </w:r>
            <w:r w:rsidR="006510D9">
              <w:t>Д</w:t>
            </w:r>
            <w:r w:rsidR="00577158">
              <w:t>АЛЬНЕВОСТОЧНОЕ</w:t>
            </w:r>
            <w:r w:rsidR="006510D9">
              <w:t xml:space="preserve"> </w:t>
            </w:r>
            <w:r w:rsidRPr="00647040">
              <w:t>ГУ БАНКА РОССИИ г</w:t>
            </w:r>
            <w:proofErr w:type="gramStart"/>
            <w:r w:rsidRPr="00647040">
              <w:t>.В</w:t>
            </w:r>
            <w:proofErr w:type="gramEnd"/>
            <w:r w:rsidRPr="00647040">
              <w:t>ладивосток</w:t>
            </w:r>
          </w:p>
        </w:tc>
        <w:tc>
          <w:tcPr>
            <w:tcW w:w="1146" w:type="pct"/>
            <w:vAlign w:val="center"/>
          </w:tcPr>
          <w:p w:rsidR="006C636A" w:rsidRPr="00647040" w:rsidRDefault="006C636A" w:rsidP="003F0985">
            <w:pPr>
              <w:jc w:val="center"/>
            </w:pPr>
            <w:r w:rsidRPr="00647040">
              <w:t>Наименование банка</w:t>
            </w:r>
          </w:p>
        </w:tc>
        <w:tc>
          <w:tcPr>
            <w:tcW w:w="1967" w:type="pct"/>
            <w:vAlign w:val="center"/>
          </w:tcPr>
          <w:p w:rsidR="006C636A" w:rsidRPr="00647040" w:rsidRDefault="006C636A" w:rsidP="003F0985">
            <w:pPr>
              <w:jc w:val="both"/>
            </w:pPr>
          </w:p>
        </w:tc>
      </w:tr>
      <w:tr w:rsidR="006C636A" w:rsidRPr="00647040" w:rsidTr="003F0985">
        <w:trPr>
          <w:trHeight w:val="440"/>
        </w:trPr>
        <w:tc>
          <w:tcPr>
            <w:tcW w:w="1887" w:type="pct"/>
            <w:vAlign w:val="center"/>
          </w:tcPr>
          <w:p w:rsidR="006C636A" w:rsidRPr="00647040" w:rsidRDefault="006C636A" w:rsidP="003F0985">
            <w:pPr>
              <w:jc w:val="both"/>
            </w:pPr>
            <w:r w:rsidRPr="00647040">
              <w:t>40501810205072000002</w:t>
            </w:r>
          </w:p>
        </w:tc>
        <w:tc>
          <w:tcPr>
            <w:tcW w:w="1146" w:type="pct"/>
            <w:vAlign w:val="center"/>
          </w:tcPr>
          <w:p w:rsidR="006C636A" w:rsidRPr="00647040" w:rsidRDefault="006C636A" w:rsidP="003F0985">
            <w:pPr>
              <w:jc w:val="center"/>
            </w:pPr>
            <w:r w:rsidRPr="00647040">
              <w:t>Расчетный счет</w:t>
            </w:r>
          </w:p>
        </w:tc>
        <w:tc>
          <w:tcPr>
            <w:tcW w:w="1967" w:type="pct"/>
            <w:vAlign w:val="center"/>
          </w:tcPr>
          <w:p w:rsidR="006C636A" w:rsidRPr="00647040" w:rsidRDefault="006C636A" w:rsidP="003F0985">
            <w:pPr>
              <w:jc w:val="both"/>
            </w:pPr>
          </w:p>
        </w:tc>
      </w:tr>
      <w:tr w:rsidR="006C636A" w:rsidRPr="00647040" w:rsidTr="003F0985">
        <w:tc>
          <w:tcPr>
            <w:tcW w:w="1887" w:type="pct"/>
            <w:vAlign w:val="center"/>
          </w:tcPr>
          <w:p w:rsidR="006C636A" w:rsidRPr="00647040" w:rsidRDefault="006C636A" w:rsidP="003F0985">
            <w:pPr>
              <w:jc w:val="both"/>
            </w:pPr>
          </w:p>
        </w:tc>
        <w:tc>
          <w:tcPr>
            <w:tcW w:w="1146" w:type="pct"/>
            <w:vAlign w:val="center"/>
          </w:tcPr>
          <w:p w:rsidR="006C636A" w:rsidRPr="00647040" w:rsidRDefault="006C636A" w:rsidP="003F0985">
            <w:pPr>
              <w:jc w:val="center"/>
            </w:pPr>
            <w:r w:rsidRPr="00647040">
              <w:t>Корр. счет</w:t>
            </w:r>
          </w:p>
        </w:tc>
        <w:tc>
          <w:tcPr>
            <w:tcW w:w="1967" w:type="pct"/>
            <w:vAlign w:val="center"/>
          </w:tcPr>
          <w:p w:rsidR="006C636A" w:rsidRPr="00647040" w:rsidRDefault="006C636A" w:rsidP="003F0985">
            <w:pPr>
              <w:jc w:val="both"/>
            </w:pPr>
          </w:p>
        </w:tc>
      </w:tr>
      <w:tr w:rsidR="006C636A" w:rsidRPr="00647040" w:rsidTr="003F0985">
        <w:trPr>
          <w:trHeight w:val="392"/>
        </w:trPr>
        <w:tc>
          <w:tcPr>
            <w:tcW w:w="1887" w:type="pct"/>
            <w:vAlign w:val="center"/>
          </w:tcPr>
          <w:p w:rsidR="006C636A" w:rsidRPr="00647040" w:rsidRDefault="006C636A" w:rsidP="003F0985">
            <w:pPr>
              <w:jc w:val="both"/>
            </w:pPr>
            <w:r w:rsidRPr="00647040">
              <w:t>040507001</w:t>
            </w:r>
          </w:p>
        </w:tc>
        <w:tc>
          <w:tcPr>
            <w:tcW w:w="1146" w:type="pct"/>
            <w:vAlign w:val="center"/>
          </w:tcPr>
          <w:p w:rsidR="006C636A" w:rsidRPr="00647040" w:rsidRDefault="006C636A" w:rsidP="003F0985">
            <w:pPr>
              <w:jc w:val="center"/>
            </w:pPr>
            <w:r w:rsidRPr="00647040">
              <w:t>БИК</w:t>
            </w:r>
          </w:p>
        </w:tc>
        <w:tc>
          <w:tcPr>
            <w:tcW w:w="1967" w:type="pct"/>
            <w:vAlign w:val="center"/>
          </w:tcPr>
          <w:p w:rsidR="006C636A" w:rsidRPr="00647040" w:rsidRDefault="006C636A" w:rsidP="003F0985">
            <w:pPr>
              <w:jc w:val="both"/>
            </w:pPr>
          </w:p>
        </w:tc>
      </w:tr>
    </w:tbl>
    <w:p w:rsidR="006C636A" w:rsidRPr="00647040" w:rsidRDefault="006C636A" w:rsidP="006C636A">
      <w:pPr>
        <w:autoSpaceDE w:val="0"/>
        <w:jc w:val="center"/>
        <w:rPr>
          <w:b/>
          <w:bCs/>
          <w:kern w:val="1"/>
        </w:rPr>
      </w:pPr>
    </w:p>
    <w:p w:rsidR="006C636A" w:rsidRPr="00647040" w:rsidRDefault="006C636A" w:rsidP="006C636A">
      <w:pPr>
        <w:autoSpaceDE w:val="0"/>
        <w:jc w:val="center"/>
        <w:rPr>
          <w:b/>
          <w:bCs/>
          <w:kern w:val="1"/>
        </w:rPr>
      </w:pPr>
      <w:r>
        <w:rPr>
          <w:b/>
          <w:bCs/>
          <w:kern w:val="1"/>
        </w:rPr>
        <w:t>ПОДПИСИ И ПЕЧАТИ СТОРОН</w:t>
      </w:r>
      <w:r w:rsidRPr="00647040">
        <w:rPr>
          <w:b/>
          <w:bCs/>
          <w:kern w:val="1"/>
        </w:rPr>
        <w:t>:</w:t>
      </w:r>
    </w:p>
    <w:p w:rsidR="006C636A" w:rsidRPr="00647040" w:rsidRDefault="006C636A" w:rsidP="006C636A">
      <w:pPr>
        <w:autoSpaceDE w:val="0"/>
        <w:jc w:val="center"/>
        <w:rPr>
          <w:b/>
          <w:bCs/>
          <w:kern w:val="1"/>
        </w:rPr>
      </w:pPr>
    </w:p>
    <w:p w:rsidR="006C636A" w:rsidRPr="00647040" w:rsidRDefault="006C636A" w:rsidP="006C636A">
      <w:pPr>
        <w:jc w:val="both"/>
        <w:rPr>
          <w:b/>
        </w:rPr>
      </w:pPr>
      <w:r w:rsidRPr="00647040">
        <w:rPr>
          <w:b/>
        </w:rPr>
        <w:t xml:space="preserve">                    Заказчик  </w:t>
      </w:r>
      <w:r w:rsidRPr="00647040">
        <w:t xml:space="preserve">                                                                       </w:t>
      </w:r>
      <w:r w:rsidRPr="00647040">
        <w:rPr>
          <w:b/>
        </w:rPr>
        <w:t>Подрядчик</w:t>
      </w:r>
    </w:p>
    <w:p w:rsidR="006C636A" w:rsidRPr="00647040" w:rsidRDefault="006C636A" w:rsidP="006C636A">
      <w:pPr>
        <w:jc w:val="both"/>
      </w:pPr>
      <w:r w:rsidRPr="00647040">
        <w:t xml:space="preserve">Директор </w:t>
      </w:r>
    </w:p>
    <w:p w:rsidR="006C636A" w:rsidRPr="00647040" w:rsidRDefault="006C636A" w:rsidP="006C636A">
      <w:pPr>
        <w:jc w:val="both"/>
      </w:pPr>
      <w:r w:rsidRPr="00647040">
        <w:t xml:space="preserve">ФБЛПУ «Санаторий-профилакторий       </w:t>
      </w:r>
    </w:p>
    <w:p w:rsidR="006C636A" w:rsidRPr="00647040" w:rsidRDefault="006C636A" w:rsidP="006C636A">
      <w:pPr>
        <w:jc w:val="both"/>
      </w:pPr>
      <w:r w:rsidRPr="00647040">
        <w:t>«Золотой берег» ФНС России</w:t>
      </w:r>
      <w:r w:rsidRPr="00647040">
        <w:rPr>
          <w:b/>
        </w:rPr>
        <w:t xml:space="preserve">»                                   </w:t>
      </w:r>
    </w:p>
    <w:p w:rsidR="006C636A" w:rsidRPr="00647040" w:rsidRDefault="006C636A" w:rsidP="006C636A">
      <w:pPr>
        <w:jc w:val="both"/>
      </w:pPr>
      <w:r w:rsidRPr="00647040">
        <w:t xml:space="preserve">                                                          </w:t>
      </w:r>
    </w:p>
    <w:p w:rsidR="006C636A" w:rsidRPr="00647040" w:rsidRDefault="006C636A" w:rsidP="006C636A">
      <w:pPr>
        <w:jc w:val="both"/>
      </w:pPr>
      <w:r w:rsidRPr="00647040">
        <w:t xml:space="preserve">_________________ </w:t>
      </w:r>
      <w:r w:rsidRPr="00647040">
        <w:rPr>
          <w:u w:val="single"/>
        </w:rPr>
        <w:t>А.П. Матвиенко</w:t>
      </w:r>
      <w:r w:rsidRPr="00647040">
        <w:t xml:space="preserve">          </w:t>
      </w:r>
      <w:r>
        <w:t xml:space="preserve">               </w:t>
      </w:r>
      <w:r w:rsidRPr="00647040">
        <w:t>________________ __________</w:t>
      </w:r>
      <w:r>
        <w:t>__</w:t>
      </w:r>
      <w:r w:rsidRPr="00647040">
        <w:t>______</w:t>
      </w:r>
    </w:p>
    <w:p w:rsidR="006C636A" w:rsidRPr="00647040" w:rsidRDefault="006C636A" w:rsidP="006C636A">
      <w:pPr>
        <w:jc w:val="both"/>
        <w:rPr>
          <w:i/>
        </w:rPr>
      </w:pPr>
      <w:r w:rsidRPr="00647040">
        <w:rPr>
          <w:i/>
        </w:rPr>
        <w:t xml:space="preserve"> МП        (подпись)                                             </w:t>
      </w:r>
      <w:r>
        <w:rPr>
          <w:i/>
        </w:rPr>
        <w:t xml:space="preserve"> </w:t>
      </w:r>
      <w:r w:rsidRPr="00647040">
        <w:rPr>
          <w:i/>
        </w:rPr>
        <w:t xml:space="preserve">         МП           (подпись)</w:t>
      </w:r>
      <w:r>
        <w:rPr>
          <w:i/>
        </w:rPr>
        <w:t xml:space="preserve">  </w:t>
      </w:r>
      <w:r>
        <w:rPr>
          <w:bCs/>
          <w:i/>
          <w:kern w:val="1"/>
        </w:rPr>
        <w:t xml:space="preserve"> (инициалы, фамилия)</w:t>
      </w:r>
    </w:p>
    <w:p w:rsidR="006C636A" w:rsidRPr="00647040" w:rsidRDefault="006C636A" w:rsidP="006C636A">
      <w:pPr>
        <w:jc w:val="both"/>
        <w:rPr>
          <w:u w:val="single"/>
        </w:rPr>
      </w:pPr>
    </w:p>
    <w:p w:rsidR="006C636A" w:rsidRPr="00647040" w:rsidRDefault="006C636A" w:rsidP="006C636A">
      <w:pPr>
        <w:jc w:val="both"/>
      </w:pPr>
    </w:p>
    <w:p w:rsidR="006C636A" w:rsidRPr="00647040" w:rsidRDefault="006C636A" w:rsidP="006C636A">
      <w:pPr>
        <w:jc w:val="both"/>
      </w:pPr>
    </w:p>
    <w:p w:rsidR="006C636A" w:rsidRPr="00647040" w:rsidRDefault="006C636A" w:rsidP="006C636A">
      <w:pPr>
        <w:jc w:val="both"/>
      </w:pPr>
    </w:p>
    <w:p w:rsidR="006C636A" w:rsidRPr="00647040" w:rsidRDefault="006C636A" w:rsidP="006C636A">
      <w:pPr>
        <w:jc w:val="both"/>
      </w:pPr>
    </w:p>
    <w:p w:rsidR="006C636A" w:rsidRPr="00647040" w:rsidRDefault="006C636A" w:rsidP="006C636A">
      <w:pPr>
        <w:jc w:val="both"/>
      </w:pPr>
    </w:p>
    <w:p w:rsidR="006C636A" w:rsidRPr="00647040" w:rsidRDefault="006C636A" w:rsidP="006C636A">
      <w:pPr>
        <w:jc w:val="both"/>
      </w:pPr>
    </w:p>
    <w:p w:rsidR="006C636A" w:rsidRPr="00647040" w:rsidRDefault="006C636A" w:rsidP="006C636A">
      <w:pPr>
        <w:jc w:val="both"/>
      </w:pPr>
    </w:p>
    <w:p w:rsidR="006C636A" w:rsidRDefault="006C636A" w:rsidP="006C636A">
      <w:pPr>
        <w:jc w:val="both"/>
      </w:pPr>
    </w:p>
    <w:p w:rsidR="006665ED" w:rsidRDefault="006665ED" w:rsidP="006C636A">
      <w:pPr>
        <w:jc w:val="both"/>
      </w:pPr>
    </w:p>
    <w:p w:rsidR="006665ED" w:rsidRDefault="006665ED" w:rsidP="006C636A">
      <w:pPr>
        <w:jc w:val="both"/>
      </w:pPr>
    </w:p>
    <w:p w:rsidR="006665ED" w:rsidRDefault="006665ED" w:rsidP="006C636A">
      <w:pPr>
        <w:jc w:val="both"/>
      </w:pPr>
    </w:p>
    <w:p w:rsidR="006665ED" w:rsidRDefault="006665ED" w:rsidP="006C636A">
      <w:pPr>
        <w:jc w:val="both"/>
      </w:pPr>
    </w:p>
    <w:p w:rsidR="006665ED" w:rsidRDefault="006665ED" w:rsidP="006C636A">
      <w:pPr>
        <w:jc w:val="both"/>
      </w:pPr>
    </w:p>
    <w:p w:rsidR="006665ED" w:rsidRDefault="006665ED" w:rsidP="006C636A">
      <w:pPr>
        <w:jc w:val="both"/>
      </w:pPr>
    </w:p>
    <w:p w:rsidR="006665ED" w:rsidRDefault="006665ED" w:rsidP="006C636A">
      <w:pPr>
        <w:jc w:val="both"/>
      </w:pPr>
    </w:p>
    <w:p w:rsidR="00E610CA" w:rsidRDefault="00E610CA" w:rsidP="006C636A">
      <w:pPr>
        <w:jc w:val="both"/>
      </w:pPr>
    </w:p>
    <w:p w:rsidR="006665ED" w:rsidRDefault="006665ED" w:rsidP="006C636A">
      <w:pPr>
        <w:jc w:val="both"/>
      </w:pPr>
    </w:p>
    <w:p w:rsidR="006665ED" w:rsidRPr="00647040" w:rsidRDefault="006665ED" w:rsidP="006C636A">
      <w:pPr>
        <w:jc w:val="both"/>
      </w:pPr>
    </w:p>
    <w:p w:rsidR="006C636A" w:rsidRDefault="006C636A" w:rsidP="006C636A">
      <w:pPr>
        <w:jc w:val="both"/>
      </w:pPr>
    </w:p>
    <w:p w:rsidR="006510D9" w:rsidRDefault="006510D9" w:rsidP="006510D9">
      <w:pPr>
        <w:autoSpaceDE w:val="0"/>
        <w:jc w:val="right"/>
      </w:pPr>
      <w:r>
        <w:lastRenderedPageBreak/>
        <w:t>Приложение №</w:t>
      </w:r>
      <w:r w:rsidR="00E610CA">
        <w:t xml:space="preserve"> </w:t>
      </w:r>
      <w:r>
        <w:t>1 к контракту</w:t>
      </w:r>
    </w:p>
    <w:p w:rsidR="006510D9" w:rsidRDefault="006510D9" w:rsidP="006510D9">
      <w:pPr>
        <w:autoSpaceDE w:val="0"/>
        <w:jc w:val="right"/>
        <w:rPr>
          <w:u w:val="single"/>
        </w:rPr>
      </w:pPr>
      <w:r>
        <w:t xml:space="preserve">от «__» ___________ 2015 г. № </w:t>
      </w:r>
      <w:r>
        <w:rPr>
          <w:u w:val="single"/>
        </w:rPr>
        <w:t>21-15-ЭА</w:t>
      </w:r>
    </w:p>
    <w:p w:rsidR="006510D9" w:rsidRDefault="006510D9" w:rsidP="006510D9">
      <w:pPr>
        <w:autoSpaceDE w:val="0"/>
        <w:jc w:val="right"/>
        <w:rPr>
          <w:u w:val="single"/>
        </w:rPr>
      </w:pPr>
    </w:p>
    <w:p w:rsidR="006510D9" w:rsidRDefault="006510D9" w:rsidP="006510D9">
      <w:pPr>
        <w:autoSpaceDE w:val="0"/>
        <w:jc w:val="right"/>
        <w:rPr>
          <w:u w:val="single"/>
        </w:rPr>
      </w:pPr>
    </w:p>
    <w:p w:rsidR="006510D9" w:rsidRDefault="006510D9" w:rsidP="006510D9">
      <w:pPr>
        <w:autoSpaceDE w:val="0"/>
        <w:jc w:val="center"/>
        <w:rPr>
          <w:b/>
        </w:rPr>
      </w:pPr>
      <w:r>
        <w:rPr>
          <w:b/>
        </w:rPr>
        <w:t>РАСЧЕТ ЦЕНЫ КОНТРАКТА</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395"/>
        <w:gridCol w:w="708"/>
        <w:gridCol w:w="1560"/>
        <w:gridCol w:w="1417"/>
        <w:gridCol w:w="1560"/>
      </w:tblGrid>
      <w:tr w:rsidR="006510D9" w:rsidRPr="00B041ED" w:rsidTr="006510D9">
        <w:trPr>
          <w:trHeight w:val="399"/>
        </w:trPr>
        <w:tc>
          <w:tcPr>
            <w:tcW w:w="567" w:type="dxa"/>
            <w:tcBorders>
              <w:top w:val="single" w:sz="4" w:space="0" w:color="auto"/>
              <w:left w:val="single" w:sz="4" w:space="0" w:color="auto"/>
              <w:right w:val="single" w:sz="4" w:space="0" w:color="auto"/>
            </w:tcBorders>
          </w:tcPr>
          <w:p w:rsidR="006510D9" w:rsidRPr="00B041ED" w:rsidRDefault="006510D9" w:rsidP="006510D9">
            <w:pPr>
              <w:jc w:val="center"/>
              <w:rPr>
                <w:b/>
              </w:rPr>
            </w:pPr>
            <w:r w:rsidRPr="00B041ED">
              <w:rPr>
                <w:b/>
                <w:sz w:val="22"/>
                <w:szCs w:val="22"/>
              </w:rPr>
              <w:t>№</w:t>
            </w:r>
          </w:p>
          <w:p w:rsidR="006510D9" w:rsidRPr="00B041ED" w:rsidRDefault="006510D9" w:rsidP="006510D9">
            <w:pPr>
              <w:jc w:val="center"/>
              <w:rPr>
                <w:b/>
              </w:rPr>
            </w:pPr>
            <w:proofErr w:type="spellStart"/>
            <w:proofErr w:type="gramStart"/>
            <w:r w:rsidRPr="00B041ED">
              <w:rPr>
                <w:b/>
                <w:sz w:val="22"/>
                <w:szCs w:val="22"/>
              </w:rPr>
              <w:t>п</w:t>
            </w:r>
            <w:proofErr w:type="spellEnd"/>
            <w:proofErr w:type="gramEnd"/>
            <w:r w:rsidRPr="00B041ED">
              <w:rPr>
                <w:b/>
                <w:sz w:val="22"/>
                <w:szCs w:val="22"/>
              </w:rPr>
              <w:t>/</w:t>
            </w:r>
            <w:proofErr w:type="spellStart"/>
            <w:r w:rsidRPr="00B041ED">
              <w:rPr>
                <w:b/>
                <w:sz w:val="22"/>
                <w:szCs w:val="22"/>
              </w:rPr>
              <w:t>п</w:t>
            </w:r>
            <w:proofErr w:type="spellEnd"/>
          </w:p>
        </w:tc>
        <w:tc>
          <w:tcPr>
            <w:tcW w:w="4395"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rPr>
                <w:b/>
              </w:rPr>
            </w:pPr>
            <w:r w:rsidRPr="00B041ED">
              <w:rPr>
                <w:b/>
                <w:sz w:val="22"/>
                <w:szCs w:val="22"/>
              </w:rPr>
              <w:t xml:space="preserve">Наименование </w:t>
            </w:r>
            <w:r>
              <w:rPr>
                <w:b/>
                <w:sz w:val="22"/>
                <w:szCs w:val="22"/>
              </w:rPr>
              <w:t>работ</w:t>
            </w:r>
          </w:p>
        </w:tc>
        <w:tc>
          <w:tcPr>
            <w:tcW w:w="708"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rPr>
                <w:b/>
              </w:rPr>
            </w:pPr>
            <w:r w:rsidRPr="00B041ED">
              <w:rPr>
                <w:b/>
                <w:sz w:val="22"/>
                <w:szCs w:val="22"/>
              </w:rPr>
              <w:t>Ед.</w:t>
            </w:r>
          </w:p>
          <w:p w:rsidR="006510D9" w:rsidRPr="00B041ED" w:rsidRDefault="006510D9" w:rsidP="006510D9">
            <w:pPr>
              <w:jc w:val="center"/>
              <w:rPr>
                <w:b/>
              </w:rPr>
            </w:pPr>
            <w:proofErr w:type="spellStart"/>
            <w:r w:rsidRPr="00B041ED">
              <w:rPr>
                <w:b/>
                <w:sz w:val="22"/>
                <w:szCs w:val="22"/>
              </w:rPr>
              <w:t>изм</w:t>
            </w:r>
            <w:proofErr w:type="spellEnd"/>
            <w:r w:rsidRPr="00B041ED">
              <w:rPr>
                <w:b/>
                <w:sz w:val="22"/>
                <w:szCs w:val="22"/>
              </w:rPr>
              <w:t>.</w:t>
            </w:r>
          </w:p>
        </w:tc>
        <w:tc>
          <w:tcPr>
            <w:tcW w:w="1560"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rPr>
                <w:b/>
              </w:rPr>
            </w:pPr>
            <w:r w:rsidRPr="00B041ED">
              <w:rPr>
                <w:b/>
                <w:sz w:val="22"/>
                <w:szCs w:val="22"/>
              </w:rPr>
              <w:t>Кол-во</w:t>
            </w:r>
          </w:p>
        </w:tc>
        <w:tc>
          <w:tcPr>
            <w:tcW w:w="1417"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rPr>
                <w:b/>
                <w:lang w:eastAsia="en-US"/>
              </w:rPr>
            </w:pPr>
            <w:r w:rsidRPr="00B041ED">
              <w:rPr>
                <w:b/>
                <w:sz w:val="22"/>
                <w:szCs w:val="22"/>
              </w:rPr>
              <w:t>Цена за ед., с НДС, руб.</w:t>
            </w:r>
          </w:p>
        </w:tc>
        <w:tc>
          <w:tcPr>
            <w:tcW w:w="1560"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rPr>
                <w:b/>
                <w:lang w:eastAsia="en-US"/>
              </w:rPr>
            </w:pPr>
            <w:r w:rsidRPr="00B041ED">
              <w:rPr>
                <w:b/>
                <w:sz w:val="22"/>
                <w:szCs w:val="22"/>
              </w:rPr>
              <w:t>Сумма, в т.ч. НДС, руб.</w:t>
            </w:r>
          </w:p>
        </w:tc>
      </w:tr>
      <w:tr w:rsidR="006510D9" w:rsidRPr="00B041ED" w:rsidTr="006510D9">
        <w:trPr>
          <w:trHeight w:val="186"/>
        </w:trPr>
        <w:tc>
          <w:tcPr>
            <w:tcW w:w="567" w:type="dxa"/>
            <w:tcBorders>
              <w:left w:val="single" w:sz="4" w:space="0" w:color="auto"/>
              <w:bottom w:val="single" w:sz="4" w:space="0" w:color="auto"/>
              <w:right w:val="single" w:sz="4" w:space="0" w:color="auto"/>
            </w:tcBorders>
          </w:tcPr>
          <w:p w:rsidR="006510D9" w:rsidRPr="00B041ED" w:rsidRDefault="006510D9" w:rsidP="006510D9">
            <w:pPr>
              <w:jc w:val="center"/>
              <w:rPr>
                <w:b/>
              </w:rPr>
            </w:pPr>
            <w:r w:rsidRPr="00B041ED">
              <w:rPr>
                <w:b/>
                <w:sz w:val="22"/>
                <w:szCs w:val="22"/>
              </w:rPr>
              <w:t>1</w:t>
            </w:r>
          </w:p>
        </w:tc>
        <w:tc>
          <w:tcPr>
            <w:tcW w:w="4395" w:type="dxa"/>
            <w:tcBorders>
              <w:top w:val="single" w:sz="4" w:space="0" w:color="auto"/>
              <w:left w:val="single" w:sz="4" w:space="0" w:color="auto"/>
              <w:bottom w:val="single" w:sz="4" w:space="0" w:color="auto"/>
              <w:right w:val="single" w:sz="4" w:space="0" w:color="auto"/>
            </w:tcBorders>
          </w:tcPr>
          <w:p w:rsidR="006510D9" w:rsidRPr="00B041ED" w:rsidRDefault="006510D9" w:rsidP="006510D9">
            <w:pPr>
              <w:jc w:val="center"/>
              <w:rPr>
                <w:b/>
              </w:rPr>
            </w:pPr>
            <w:r w:rsidRPr="00B041ED">
              <w:rPr>
                <w:b/>
                <w:sz w:val="22"/>
                <w:szCs w:val="22"/>
              </w:rPr>
              <w:t>2</w:t>
            </w:r>
          </w:p>
        </w:tc>
        <w:tc>
          <w:tcPr>
            <w:tcW w:w="708" w:type="dxa"/>
            <w:tcBorders>
              <w:top w:val="single" w:sz="4" w:space="0" w:color="auto"/>
              <w:left w:val="single" w:sz="4" w:space="0" w:color="auto"/>
              <w:bottom w:val="single" w:sz="4" w:space="0" w:color="auto"/>
              <w:right w:val="single" w:sz="4" w:space="0" w:color="auto"/>
            </w:tcBorders>
          </w:tcPr>
          <w:p w:rsidR="006510D9" w:rsidRPr="00B041ED" w:rsidRDefault="006510D9" w:rsidP="006510D9">
            <w:pPr>
              <w:jc w:val="center"/>
              <w:rPr>
                <w:b/>
              </w:rPr>
            </w:pPr>
            <w:r>
              <w:rPr>
                <w:b/>
                <w:sz w:val="22"/>
                <w:szCs w:val="22"/>
              </w:rPr>
              <w:t>3</w:t>
            </w:r>
          </w:p>
        </w:tc>
        <w:tc>
          <w:tcPr>
            <w:tcW w:w="1560" w:type="dxa"/>
            <w:tcBorders>
              <w:top w:val="single" w:sz="4" w:space="0" w:color="auto"/>
              <w:left w:val="single" w:sz="4" w:space="0" w:color="auto"/>
              <w:bottom w:val="single" w:sz="4" w:space="0" w:color="auto"/>
              <w:right w:val="single" w:sz="4" w:space="0" w:color="auto"/>
            </w:tcBorders>
          </w:tcPr>
          <w:p w:rsidR="006510D9" w:rsidRPr="00B041ED" w:rsidRDefault="006510D9" w:rsidP="006510D9">
            <w:pPr>
              <w:jc w:val="center"/>
              <w:rPr>
                <w:b/>
              </w:rPr>
            </w:pPr>
            <w:r>
              <w:rPr>
                <w:b/>
                <w:sz w:val="22"/>
                <w:szCs w:val="22"/>
              </w:rPr>
              <w:t>4</w:t>
            </w:r>
          </w:p>
        </w:tc>
        <w:tc>
          <w:tcPr>
            <w:tcW w:w="1417"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rPr>
                <w:b/>
              </w:rPr>
            </w:pPr>
            <w:r>
              <w:rPr>
                <w:b/>
                <w:sz w:val="22"/>
                <w:szCs w:val="22"/>
              </w:rPr>
              <w:t>5</w:t>
            </w:r>
          </w:p>
        </w:tc>
        <w:tc>
          <w:tcPr>
            <w:tcW w:w="1560" w:type="dxa"/>
            <w:tcBorders>
              <w:top w:val="single" w:sz="4" w:space="0" w:color="auto"/>
              <w:left w:val="single" w:sz="4" w:space="0" w:color="auto"/>
              <w:bottom w:val="single" w:sz="4" w:space="0" w:color="auto"/>
              <w:right w:val="single" w:sz="4" w:space="0" w:color="auto"/>
            </w:tcBorders>
          </w:tcPr>
          <w:p w:rsidR="006510D9" w:rsidRPr="00B041ED" w:rsidRDefault="006510D9" w:rsidP="006510D9">
            <w:pPr>
              <w:jc w:val="center"/>
              <w:rPr>
                <w:b/>
              </w:rPr>
            </w:pPr>
            <w:r>
              <w:rPr>
                <w:b/>
                <w:sz w:val="22"/>
                <w:szCs w:val="22"/>
              </w:rPr>
              <w:t>6</w:t>
            </w:r>
          </w:p>
        </w:tc>
      </w:tr>
      <w:tr w:rsidR="006510D9" w:rsidRPr="00B041ED" w:rsidTr="006510D9">
        <w:trPr>
          <w:trHeight w:val="259"/>
        </w:trPr>
        <w:tc>
          <w:tcPr>
            <w:tcW w:w="567" w:type="dxa"/>
            <w:tcBorders>
              <w:left w:val="single" w:sz="4" w:space="0" w:color="auto"/>
              <w:bottom w:val="single" w:sz="4" w:space="0" w:color="auto"/>
              <w:right w:val="single" w:sz="4" w:space="0" w:color="auto"/>
            </w:tcBorders>
            <w:vAlign w:val="center"/>
          </w:tcPr>
          <w:p w:rsidR="006510D9" w:rsidRPr="00B041ED" w:rsidRDefault="006510D9" w:rsidP="006510D9">
            <w:pPr>
              <w:jc w:val="center"/>
            </w:pPr>
          </w:p>
          <w:p w:rsidR="006510D9" w:rsidRPr="00B041ED" w:rsidRDefault="006510D9" w:rsidP="006510D9">
            <w:pPr>
              <w:jc w:val="center"/>
            </w:pPr>
            <w:r w:rsidRPr="00B041ED">
              <w:rPr>
                <w:sz w:val="22"/>
                <w:szCs w:val="22"/>
              </w:rPr>
              <w:t>1</w:t>
            </w:r>
          </w:p>
        </w:tc>
        <w:tc>
          <w:tcPr>
            <w:tcW w:w="4395" w:type="dxa"/>
            <w:tcBorders>
              <w:top w:val="single" w:sz="4" w:space="0" w:color="auto"/>
              <w:left w:val="single" w:sz="4" w:space="0" w:color="auto"/>
              <w:bottom w:val="single" w:sz="4" w:space="0" w:color="auto"/>
              <w:right w:val="single" w:sz="4" w:space="0" w:color="auto"/>
            </w:tcBorders>
            <w:vAlign w:val="center"/>
          </w:tcPr>
          <w:p w:rsidR="006510D9" w:rsidRPr="006510D9" w:rsidRDefault="006510D9" w:rsidP="006510D9">
            <w:pPr>
              <w:jc w:val="both"/>
            </w:pPr>
            <w:r w:rsidRPr="006510D9">
              <w:t xml:space="preserve">Выполнение работ по капитальному ремонту по укреплению фундаментов «Консервация здания объекта Столовая </w:t>
            </w:r>
          </w:p>
          <w:p w:rsidR="006510D9" w:rsidRPr="006510D9" w:rsidRDefault="006510D9" w:rsidP="006510D9">
            <w:pPr>
              <w:jc w:val="both"/>
              <w:rPr>
                <w:bCs/>
              </w:rPr>
            </w:pPr>
            <w:r w:rsidRPr="006510D9">
              <w:t>ФБЛПУ «Санаторий-профилакторий «Золотой берег» ФНС России»</w:t>
            </w:r>
          </w:p>
        </w:tc>
        <w:tc>
          <w:tcPr>
            <w:tcW w:w="708"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rPr>
                <w:vertAlign w:val="superscript"/>
              </w:rPr>
            </w:pPr>
            <w:proofErr w:type="spellStart"/>
            <w:r>
              <w:rPr>
                <w:sz w:val="22"/>
                <w:szCs w:val="22"/>
              </w:rPr>
              <w:t>у</w:t>
            </w:r>
            <w:r w:rsidRPr="00B041ED">
              <w:rPr>
                <w:sz w:val="22"/>
                <w:szCs w:val="22"/>
              </w:rPr>
              <w:t>сл</w:t>
            </w:r>
            <w:proofErr w:type="spellEnd"/>
            <w:r w:rsidRPr="00B041ED">
              <w:rPr>
                <w:sz w:val="22"/>
                <w:szCs w:val="22"/>
              </w:rPr>
              <w:t>. ед</w:t>
            </w:r>
            <w:r w:rsidR="00C31758">
              <w:rPr>
                <w:sz w:val="22"/>
                <w:szCs w:val="22"/>
              </w:rPr>
              <w:t>.</w:t>
            </w:r>
          </w:p>
        </w:tc>
        <w:tc>
          <w:tcPr>
            <w:tcW w:w="1560"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pPr>
            <w:r w:rsidRPr="00B041ED">
              <w:rPr>
                <w:sz w:val="22"/>
                <w:szCs w:val="22"/>
              </w:rPr>
              <w:t>1</w:t>
            </w:r>
          </w:p>
        </w:tc>
        <w:tc>
          <w:tcPr>
            <w:tcW w:w="1417"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pPr>
          </w:p>
        </w:tc>
      </w:tr>
      <w:tr w:rsidR="006510D9" w:rsidRPr="00B041ED" w:rsidTr="006510D9">
        <w:trPr>
          <w:trHeight w:val="414"/>
        </w:trPr>
        <w:tc>
          <w:tcPr>
            <w:tcW w:w="8647" w:type="dxa"/>
            <w:gridSpan w:val="5"/>
            <w:tcBorders>
              <w:left w:val="single" w:sz="4" w:space="0" w:color="auto"/>
              <w:right w:val="single" w:sz="4" w:space="0" w:color="auto"/>
            </w:tcBorders>
            <w:vAlign w:val="center"/>
          </w:tcPr>
          <w:p w:rsidR="006510D9" w:rsidRPr="00B041ED" w:rsidRDefault="006510D9" w:rsidP="006510D9">
            <w:pPr>
              <w:jc w:val="right"/>
            </w:pPr>
            <w:r w:rsidRPr="00B041ED">
              <w:rPr>
                <w:sz w:val="22"/>
                <w:szCs w:val="22"/>
              </w:rPr>
              <w:t>ИТОГО:</w:t>
            </w:r>
          </w:p>
        </w:tc>
        <w:tc>
          <w:tcPr>
            <w:tcW w:w="1560"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pPr>
          </w:p>
        </w:tc>
      </w:tr>
      <w:tr w:rsidR="006510D9" w:rsidRPr="00B041ED" w:rsidTr="006510D9">
        <w:trPr>
          <w:trHeight w:val="483"/>
        </w:trPr>
        <w:tc>
          <w:tcPr>
            <w:tcW w:w="8647" w:type="dxa"/>
            <w:gridSpan w:val="5"/>
            <w:tcBorders>
              <w:left w:val="single" w:sz="4" w:space="0" w:color="auto"/>
              <w:bottom w:val="single" w:sz="4" w:space="0" w:color="auto"/>
              <w:right w:val="single" w:sz="4" w:space="0" w:color="auto"/>
            </w:tcBorders>
            <w:vAlign w:val="center"/>
          </w:tcPr>
          <w:p w:rsidR="006510D9" w:rsidRPr="00B041ED" w:rsidRDefault="006510D9" w:rsidP="006510D9">
            <w:pPr>
              <w:jc w:val="right"/>
            </w:pPr>
            <w:r w:rsidRPr="00B041ED">
              <w:rPr>
                <w:sz w:val="22"/>
                <w:szCs w:val="22"/>
              </w:rPr>
              <w:t>в том числе НДС __%</w:t>
            </w:r>
            <w:r w:rsidRPr="00B041ED">
              <w:rPr>
                <w:sz w:val="22"/>
                <w:szCs w:val="22"/>
                <w:lang w:eastAsia="en-US"/>
              </w:rPr>
              <w:t>:</w:t>
            </w:r>
          </w:p>
        </w:tc>
        <w:tc>
          <w:tcPr>
            <w:tcW w:w="1560" w:type="dxa"/>
            <w:tcBorders>
              <w:top w:val="single" w:sz="4" w:space="0" w:color="auto"/>
              <w:left w:val="single" w:sz="4" w:space="0" w:color="auto"/>
              <w:bottom w:val="single" w:sz="4" w:space="0" w:color="auto"/>
              <w:right w:val="single" w:sz="4" w:space="0" w:color="auto"/>
            </w:tcBorders>
            <w:vAlign w:val="center"/>
          </w:tcPr>
          <w:p w:rsidR="006510D9" w:rsidRPr="00B041ED" w:rsidRDefault="006510D9" w:rsidP="006510D9">
            <w:pPr>
              <w:jc w:val="center"/>
            </w:pPr>
          </w:p>
        </w:tc>
      </w:tr>
    </w:tbl>
    <w:p w:rsidR="006510D9" w:rsidRPr="00B041ED" w:rsidRDefault="006510D9" w:rsidP="006510D9">
      <w:pPr>
        <w:autoSpaceDE w:val="0"/>
        <w:jc w:val="center"/>
        <w:rPr>
          <w:b/>
          <w:sz w:val="22"/>
          <w:szCs w:val="22"/>
        </w:rPr>
      </w:pPr>
    </w:p>
    <w:p w:rsidR="006510D9" w:rsidRPr="001D4E69" w:rsidRDefault="006510D9" w:rsidP="006510D9">
      <w:r w:rsidRPr="001D4E69">
        <w:t>Цена контракта</w:t>
      </w:r>
      <w:proofErr w:type="gramStart"/>
      <w:r w:rsidRPr="001D4E69">
        <w:t xml:space="preserve"> _______ (_________________________________ ) </w:t>
      </w:r>
      <w:proofErr w:type="gramEnd"/>
      <w:r w:rsidRPr="001D4E69">
        <w:rPr>
          <w:rFonts w:eastAsia="Calibri"/>
          <w:lang w:eastAsia="en-US"/>
        </w:rPr>
        <w:t>рублей</w:t>
      </w:r>
      <w:r w:rsidRPr="001D4E69">
        <w:t xml:space="preserve"> __ </w:t>
      </w:r>
      <w:r w:rsidRPr="001D4E69">
        <w:rPr>
          <w:rFonts w:eastAsia="Calibri"/>
          <w:lang w:eastAsia="en-US"/>
        </w:rPr>
        <w:t>копеек</w:t>
      </w:r>
      <w:r w:rsidRPr="001D4E69">
        <w:t xml:space="preserve">,  </w:t>
      </w:r>
    </w:p>
    <w:p w:rsidR="006510D9" w:rsidRPr="0061757B" w:rsidRDefault="006510D9" w:rsidP="006510D9">
      <w:pPr>
        <w:rPr>
          <w:sz w:val="16"/>
          <w:szCs w:val="16"/>
        </w:rPr>
      </w:pPr>
      <w:r w:rsidRPr="001D4E69">
        <w:t xml:space="preserve"> </w:t>
      </w:r>
      <w:r w:rsidRPr="001D4E69">
        <w:tab/>
      </w:r>
      <w:r w:rsidRPr="001D4E69">
        <w:tab/>
      </w:r>
      <w:r w:rsidRPr="001D4E69">
        <w:tab/>
      </w:r>
      <w:r w:rsidRPr="001D4E69">
        <w:tab/>
      </w:r>
      <w:r w:rsidRPr="001D4E69">
        <w:tab/>
      </w:r>
      <w:r w:rsidRPr="0061757B">
        <w:rPr>
          <w:sz w:val="16"/>
          <w:szCs w:val="16"/>
        </w:rPr>
        <w:t>(прописью)</w:t>
      </w:r>
    </w:p>
    <w:p w:rsidR="006510D9" w:rsidRDefault="006510D9" w:rsidP="006510D9">
      <w:r w:rsidRPr="001D4E69">
        <w:t>в том числе НДС __% - ______</w:t>
      </w:r>
      <w:r>
        <w:t>_________________________________________________________</w:t>
      </w:r>
      <w:r w:rsidRPr="001D4E69">
        <w:t>________</w:t>
      </w:r>
    </w:p>
    <w:p w:rsidR="006510D9" w:rsidRPr="0061757B" w:rsidRDefault="006510D9" w:rsidP="006510D9">
      <w:pPr>
        <w:rPr>
          <w:sz w:val="16"/>
          <w:szCs w:val="16"/>
        </w:rPr>
      </w:pPr>
      <w:r>
        <w:rPr>
          <w:sz w:val="16"/>
          <w:szCs w:val="16"/>
        </w:rPr>
        <w:t xml:space="preserve">                                     </w:t>
      </w:r>
      <w:r w:rsidRPr="0061757B">
        <w:rPr>
          <w:sz w:val="16"/>
          <w:szCs w:val="16"/>
        </w:rPr>
        <w:t>(указывается ставка, сумма цифрами и прописью либо основание освобождения Исполнителя от уплаты НДС).</w:t>
      </w:r>
    </w:p>
    <w:p w:rsidR="006510D9" w:rsidRDefault="006510D9" w:rsidP="006510D9">
      <w:pPr>
        <w:autoSpaceDN w:val="0"/>
      </w:pPr>
    </w:p>
    <w:p w:rsidR="006510D9" w:rsidRDefault="006510D9" w:rsidP="006510D9">
      <w:pPr>
        <w:autoSpaceDN w:val="0"/>
      </w:pPr>
    </w:p>
    <w:p w:rsidR="006510D9" w:rsidRPr="006D16A6" w:rsidRDefault="006510D9" w:rsidP="006510D9">
      <w:pPr>
        <w:autoSpaceDE w:val="0"/>
        <w:jc w:val="center"/>
        <w:rPr>
          <w:b/>
          <w:bCs/>
          <w:kern w:val="1"/>
        </w:rPr>
      </w:pPr>
      <w:r>
        <w:rPr>
          <w:b/>
          <w:bCs/>
          <w:kern w:val="1"/>
        </w:rPr>
        <w:t>Подписи и печати С</w:t>
      </w:r>
      <w:r w:rsidRPr="006D16A6">
        <w:rPr>
          <w:b/>
          <w:bCs/>
          <w:kern w:val="1"/>
        </w:rPr>
        <w:t>торон:</w:t>
      </w:r>
    </w:p>
    <w:p w:rsidR="006510D9" w:rsidRPr="006D16A6" w:rsidRDefault="006510D9" w:rsidP="006510D9">
      <w:pPr>
        <w:autoSpaceDE w:val="0"/>
        <w:jc w:val="both"/>
        <w:rPr>
          <w:bCs/>
          <w:kern w:val="1"/>
        </w:rPr>
      </w:pPr>
    </w:p>
    <w:p w:rsidR="006510D9" w:rsidRPr="00647040" w:rsidRDefault="006510D9" w:rsidP="006510D9">
      <w:pPr>
        <w:jc w:val="both"/>
        <w:rPr>
          <w:b/>
        </w:rPr>
      </w:pPr>
      <w:r w:rsidRPr="00647040">
        <w:rPr>
          <w:b/>
        </w:rPr>
        <w:t xml:space="preserve">                    Заказчик  </w:t>
      </w:r>
      <w:r w:rsidRPr="00647040">
        <w:t xml:space="preserve">                                                                       </w:t>
      </w:r>
      <w:r w:rsidRPr="00647040">
        <w:rPr>
          <w:b/>
        </w:rPr>
        <w:t>Подрядчик</w:t>
      </w:r>
    </w:p>
    <w:p w:rsidR="006510D9" w:rsidRPr="00647040" w:rsidRDefault="006510D9" w:rsidP="006510D9">
      <w:pPr>
        <w:jc w:val="both"/>
      </w:pPr>
      <w:r w:rsidRPr="00647040">
        <w:t xml:space="preserve">Директор </w:t>
      </w:r>
    </w:p>
    <w:p w:rsidR="006510D9" w:rsidRPr="00647040" w:rsidRDefault="006510D9" w:rsidP="006510D9">
      <w:pPr>
        <w:jc w:val="both"/>
      </w:pPr>
      <w:r w:rsidRPr="00647040">
        <w:t xml:space="preserve">ФБЛПУ «Санаторий-профилакторий       </w:t>
      </w:r>
    </w:p>
    <w:p w:rsidR="006510D9" w:rsidRPr="00647040" w:rsidRDefault="006510D9" w:rsidP="006510D9">
      <w:pPr>
        <w:jc w:val="both"/>
      </w:pPr>
      <w:r w:rsidRPr="00647040">
        <w:t>«Золотой берег» ФНС России</w:t>
      </w:r>
      <w:r w:rsidRPr="00647040">
        <w:rPr>
          <w:b/>
        </w:rPr>
        <w:t xml:space="preserve">»                                   </w:t>
      </w:r>
    </w:p>
    <w:p w:rsidR="006510D9" w:rsidRPr="00647040" w:rsidRDefault="006510D9" w:rsidP="006510D9">
      <w:pPr>
        <w:jc w:val="both"/>
      </w:pPr>
      <w:r w:rsidRPr="00647040">
        <w:t xml:space="preserve">                                                          </w:t>
      </w:r>
    </w:p>
    <w:p w:rsidR="006510D9" w:rsidRPr="00647040" w:rsidRDefault="006510D9" w:rsidP="006510D9">
      <w:pPr>
        <w:jc w:val="both"/>
      </w:pPr>
      <w:r w:rsidRPr="00647040">
        <w:t xml:space="preserve">_________________ </w:t>
      </w:r>
      <w:r w:rsidRPr="00647040">
        <w:rPr>
          <w:u w:val="single"/>
        </w:rPr>
        <w:t>А.П. Матвиенко</w:t>
      </w:r>
      <w:r w:rsidRPr="00647040">
        <w:t xml:space="preserve">          </w:t>
      </w:r>
      <w:r>
        <w:t xml:space="preserve">               </w:t>
      </w:r>
      <w:r w:rsidRPr="00647040">
        <w:t>________________ __________</w:t>
      </w:r>
      <w:r>
        <w:t>__</w:t>
      </w:r>
      <w:r w:rsidRPr="00647040">
        <w:t>______</w:t>
      </w:r>
    </w:p>
    <w:p w:rsidR="006510D9" w:rsidRPr="00647040" w:rsidRDefault="006510D9" w:rsidP="006510D9">
      <w:pPr>
        <w:jc w:val="both"/>
        <w:rPr>
          <w:i/>
        </w:rPr>
      </w:pPr>
      <w:r w:rsidRPr="00647040">
        <w:rPr>
          <w:i/>
        </w:rPr>
        <w:t xml:space="preserve"> МП        (подпись)                                             </w:t>
      </w:r>
      <w:r>
        <w:rPr>
          <w:i/>
        </w:rPr>
        <w:t xml:space="preserve"> </w:t>
      </w:r>
      <w:r w:rsidRPr="00647040">
        <w:rPr>
          <w:i/>
        </w:rPr>
        <w:t xml:space="preserve">         МП         (подпись)</w:t>
      </w:r>
      <w:r w:rsidRPr="006C636A">
        <w:rPr>
          <w:bCs/>
          <w:i/>
          <w:kern w:val="1"/>
        </w:rPr>
        <w:t xml:space="preserve"> </w:t>
      </w:r>
      <w:r>
        <w:rPr>
          <w:bCs/>
          <w:i/>
          <w:kern w:val="1"/>
        </w:rPr>
        <w:t xml:space="preserve">    (инициалы, фамилия)</w:t>
      </w:r>
    </w:p>
    <w:p w:rsidR="006510D9" w:rsidRPr="00FA18D5" w:rsidRDefault="006510D9" w:rsidP="006510D9">
      <w:pPr>
        <w:autoSpaceDE w:val="0"/>
        <w:jc w:val="both"/>
        <w:rPr>
          <w:bCs/>
          <w:kern w:val="1"/>
        </w:rPr>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C636A" w:rsidRDefault="006C636A" w:rsidP="006C636A">
      <w:pPr>
        <w:jc w:val="right"/>
      </w:pPr>
      <w:r w:rsidRPr="00207D79">
        <w:lastRenderedPageBreak/>
        <w:t xml:space="preserve">Приложение к контракту </w:t>
      </w:r>
      <w:r>
        <w:t xml:space="preserve">№ </w:t>
      </w:r>
      <w:r w:rsidR="006510D9">
        <w:t>2</w:t>
      </w:r>
    </w:p>
    <w:p w:rsidR="006C636A" w:rsidRPr="00207D79" w:rsidRDefault="006C636A" w:rsidP="006C636A">
      <w:pPr>
        <w:jc w:val="right"/>
      </w:pPr>
      <w:r w:rsidRPr="00207D79">
        <w:t>«___»___________ 201</w:t>
      </w:r>
      <w:r w:rsidR="006510D9">
        <w:t>5</w:t>
      </w:r>
      <w:r w:rsidRPr="00207D79">
        <w:t xml:space="preserve"> г.  №  </w:t>
      </w:r>
      <w:r w:rsidR="006510D9">
        <w:rPr>
          <w:u w:val="single"/>
        </w:rPr>
        <w:t>21</w:t>
      </w:r>
      <w:r w:rsidRPr="00724FE4">
        <w:rPr>
          <w:u w:val="single"/>
        </w:rPr>
        <w:t>-1</w:t>
      </w:r>
      <w:r w:rsidR="006510D9">
        <w:rPr>
          <w:u w:val="single"/>
        </w:rPr>
        <w:t>5</w:t>
      </w:r>
      <w:r w:rsidRPr="00724FE4">
        <w:rPr>
          <w:u w:val="single"/>
        </w:rPr>
        <w:t>-ЭА</w:t>
      </w:r>
    </w:p>
    <w:p w:rsidR="006C636A" w:rsidRDefault="006C636A" w:rsidP="006C636A">
      <w:pPr>
        <w:jc w:val="both"/>
        <w:outlineLvl w:val="0"/>
      </w:pPr>
    </w:p>
    <w:p w:rsidR="006C636A" w:rsidRDefault="006C636A" w:rsidP="006C636A">
      <w:pPr>
        <w:jc w:val="both"/>
        <w:outlineLvl w:val="0"/>
      </w:pPr>
    </w:p>
    <w:p w:rsidR="006C636A" w:rsidRDefault="006C636A" w:rsidP="006C636A">
      <w:pPr>
        <w:jc w:val="center"/>
        <w:outlineLvl w:val="0"/>
        <w:rPr>
          <w:b/>
        </w:rPr>
      </w:pPr>
      <w:r>
        <w:rPr>
          <w:b/>
        </w:rPr>
        <w:t xml:space="preserve">ТЕХНИЧЕСКОЕ ЗАДАНИЕ </w:t>
      </w:r>
    </w:p>
    <w:p w:rsidR="006C636A" w:rsidRPr="0069631D" w:rsidRDefault="006C636A" w:rsidP="006C636A">
      <w:pPr>
        <w:jc w:val="center"/>
        <w:outlineLvl w:val="0"/>
        <w:rPr>
          <w:b/>
        </w:rPr>
      </w:pPr>
    </w:p>
    <w:p w:rsidR="006510D9" w:rsidRPr="00C908EF" w:rsidRDefault="006510D9" w:rsidP="006510D9">
      <w:pPr>
        <w:jc w:val="center"/>
        <w:outlineLvl w:val="0"/>
        <w:rPr>
          <w:b/>
        </w:rPr>
      </w:pPr>
      <w:r>
        <w:rPr>
          <w:b/>
        </w:rPr>
        <w:t>Основание для производства работ: Капитальный ремонт</w:t>
      </w:r>
      <w:r w:rsidRPr="00803792">
        <w:rPr>
          <w:b/>
        </w:rPr>
        <w:t xml:space="preserve"> </w:t>
      </w:r>
      <w:r>
        <w:rPr>
          <w:b/>
        </w:rPr>
        <w:t>по укреплению фундаментов «Консервация здания</w:t>
      </w:r>
      <w:r w:rsidRPr="00A1270F">
        <w:rPr>
          <w:b/>
        </w:rPr>
        <w:t xml:space="preserve"> </w:t>
      </w:r>
      <w:r>
        <w:rPr>
          <w:b/>
        </w:rPr>
        <w:t>объ</w:t>
      </w:r>
      <w:r w:rsidRPr="00466CF9">
        <w:rPr>
          <w:b/>
        </w:rPr>
        <w:t>екта Столовая</w:t>
      </w:r>
      <w:r>
        <w:rPr>
          <w:b/>
        </w:rPr>
        <w:t xml:space="preserve"> ФБЛ</w:t>
      </w:r>
      <w:r w:rsidRPr="00044291">
        <w:rPr>
          <w:b/>
        </w:rPr>
        <w:t>ПУ «Санаторий-профилакт</w:t>
      </w:r>
      <w:r>
        <w:rPr>
          <w:b/>
        </w:rPr>
        <w:t>орий «Золотой берег» ФНС России»</w:t>
      </w:r>
    </w:p>
    <w:p w:rsidR="006510D9" w:rsidRPr="00C908EF" w:rsidRDefault="006510D9" w:rsidP="006510D9">
      <w:pPr>
        <w:jc w:val="both"/>
      </w:pPr>
    </w:p>
    <w:p w:rsidR="006510D9" w:rsidRPr="004567A6" w:rsidRDefault="006510D9" w:rsidP="006510D9">
      <w:pPr>
        <w:outlineLvl w:val="0"/>
        <w:rPr>
          <w:sz w:val="22"/>
          <w:szCs w:val="22"/>
        </w:rPr>
      </w:pPr>
      <w:r>
        <w:rPr>
          <w:b/>
        </w:rPr>
        <w:t>Ведомость объемов работ:</w:t>
      </w:r>
    </w:p>
    <w:tbl>
      <w:tblPr>
        <w:tblW w:w="9795" w:type="dxa"/>
        <w:tblInd w:w="94" w:type="dxa"/>
        <w:tblLook w:val="04A0"/>
      </w:tblPr>
      <w:tblGrid>
        <w:gridCol w:w="513"/>
        <w:gridCol w:w="1972"/>
        <w:gridCol w:w="4054"/>
        <w:gridCol w:w="1839"/>
        <w:gridCol w:w="1417"/>
      </w:tblGrid>
      <w:tr w:rsidR="006510D9" w:rsidRPr="003001FB" w:rsidTr="006510D9">
        <w:trPr>
          <w:trHeight w:val="276"/>
        </w:trPr>
        <w:tc>
          <w:tcPr>
            <w:tcW w:w="4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10D9" w:rsidRPr="003001FB" w:rsidRDefault="006510D9" w:rsidP="006510D9">
            <w:pPr>
              <w:jc w:val="center"/>
            </w:pPr>
            <w:r w:rsidRPr="003001FB">
              <w:rPr>
                <w:sz w:val="22"/>
                <w:szCs w:val="22"/>
              </w:rPr>
              <w:t xml:space="preserve">№ </w:t>
            </w:r>
            <w:proofErr w:type="spellStart"/>
            <w:proofErr w:type="gramStart"/>
            <w:r w:rsidRPr="003001FB">
              <w:rPr>
                <w:sz w:val="22"/>
                <w:szCs w:val="22"/>
              </w:rPr>
              <w:t>п</w:t>
            </w:r>
            <w:proofErr w:type="spellEnd"/>
            <w:proofErr w:type="gramEnd"/>
            <w:r w:rsidR="00E610CA">
              <w:rPr>
                <w:sz w:val="22"/>
                <w:szCs w:val="22"/>
              </w:rPr>
              <w:t>/</w:t>
            </w:r>
            <w:proofErr w:type="spellStart"/>
            <w:r w:rsidRPr="003001FB">
              <w:rPr>
                <w:sz w:val="22"/>
                <w:szCs w:val="22"/>
              </w:rPr>
              <w:t>п</w:t>
            </w:r>
            <w:proofErr w:type="spellEnd"/>
          </w:p>
        </w:tc>
        <w:tc>
          <w:tcPr>
            <w:tcW w:w="19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10D9" w:rsidRPr="003001FB" w:rsidRDefault="006510D9" w:rsidP="006510D9">
            <w:pPr>
              <w:jc w:val="center"/>
            </w:pPr>
            <w:r w:rsidRPr="003001FB">
              <w:rPr>
                <w:sz w:val="22"/>
                <w:szCs w:val="22"/>
              </w:rPr>
              <w:t>Обоснование</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10D9" w:rsidRPr="003001FB" w:rsidRDefault="006510D9" w:rsidP="00E610CA">
            <w:pPr>
              <w:jc w:val="center"/>
            </w:pPr>
            <w:r w:rsidRPr="003001FB">
              <w:rPr>
                <w:sz w:val="22"/>
                <w:szCs w:val="22"/>
              </w:rPr>
              <w:t>Наименование</w:t>
            </w:r>
            <w:r w:rsidR="005945D9">
              <w:rPr>
                <w:sz w:val="22"/>
                <w:szCs w:val="22"/>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10D9" w:rsidRPr="003001FB" w:rsidRDefault="006510D9" w:rsidP="006510D9">
            <w:pPr>
              <w:jc w:val="center"/>
            </w:pPr>
            <w:r w:rsidRPr="003001FB">
              <w:rPr>
                <w:sz w:val="22"/>
                <w:szCs w:val="22"/>
              </w:rPr>
              <w:t xml:space="preserve">Ед. </w:t>
            </w:r>
            <w:proofErr w:type="spellStart"/>
            <w:r w:rsidRPr="003001FB">
              <w:rPr>
                <w:sz w:val="22"/>
                <w:szCs w:val="22"/>
              </w:rPr>
              <w:t>изм</w:t>
            </w:r>
            <w:proofErr w:type="spellEnd"/>
            <w:r w:rsidRPr="003001FB">
              <w:rPr>
                <w:sz w:val="22"/>
                <w:szCs w:val="22"/>
              </w:rPr>
              <w:t>.</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10D9" w:rsidRPr="003001FB" w:rsidRDefault="006510D9" w:rsidP="00E610CA">
            <w:pPr>
              <w:jc w:val="center"/>
            </w:pPr>
            <w:r w:rsidRPr="003001FB">
              <w:rPr>
                <w:sz w:val="22"/>
                <w:szCs w:val="22"/>
              </w:rPr>
              <w:t>Кол</w:t>
            </w:r>
            <w:r w:rsidR="00E610CA">
              <w:rPr>
                <w:sz w:val="22"/>
                <w:szCs w:val="22"/>
              </w:rPr>
              <w:t>-во</w:t>
            </w:r>
          </w:p>
        </w:tc>
      </w:tr>
      <w:tr w:rsidR="006510D9" w:rsidRPr="003001FB" w:rsidTr="006510D9">
        <w:trPr>
          <w:trHeight w:val="276"/>
        </w:trPr>
        <w:tc>
          <w:tcPr>
            <w:tcW w:w="452" w:type="dxa"/>
            <w:vMerge/>
            <w:tcBorders>
              <w:top w:val="single" w:sz="4" w:space="0" w:color="auto"/>
              <w:left w:val="single" w:sz="4" w:space="0" w:color="auto"/>
              <w:bottom w:val="single" w:sz="4" w:space="0" w:color="auto"/>
              <w:right w:val="single" w:sz="4" w:space="0" w:color="auto"/>
            </w:tcBorders>
            <w:vAlign w:val="center"/>
            <w:hideMark/>
          </w:tcPr>
          <w:p w:rsidR="006510D9" w:rsidRPr="003001FB" w:rsidRDefault="006510D9" w:rsidP="006510D9"/>
        </w:tc>
        <w:tc>
          <w:tcPr>
            <w:tcW w:w="1972" w:type="dxa"/>
            <w:vMerge/>
            <w:tcBorders>
              <w:top w:val="single" w:sz="4" w:space="0" w:color="auto"/>
              <w:left w:val="single" w:sz="4" w:space="0" w:color="auto"/>
              <w:bottom w:val="single" w:sz="4" w:space="0" w:color="auto"/>
              <w:right w:val="single" w:sz="4" w:space="0" w:color="auto"/>
            </w:tcBorders>
            <w:vAlign w:val="center"/>
            <w:hideMark/>
          </w:tcPr>
          <w:p w:rsidR="006510D9" w:rsidRPr="003001FB" w:rsidRDefault="006510D9" w:rsidP="006510D9"/>
        </w:tc>
        <w:tc>
          <w:tcPr>
            <w:tcW w:w="4111" w:type="dxa"/>
            <w:vMerge/>
            <w:tcBorders>
              <w:top w:val="single" w:sz="4" w:space="0" w:color="auto"/>
              <w:left w:val="single" w:sz="4" w:space="0" w:color="auto"/>
              <w:bottom w:val="single" w:sz="4" w:space="0" w:color="auto"/>
              <w:right w:val="single" w:sz="4" w:space="0" w:color="auto"/>
            </w:tcBorders>
            <w:vAlign w:val="center"/>
            <w:hideMark/>
          </w:tcPr>
          <w:p w:rsidR="006510D9" w:rsidRPr="003001FB" w:rsidRDefault="006510D9" w:rsidP="006510D9"/>
        </w:tc>
        <w:tc>
          <w:tcPr>
            <w:tcW w:w="1843" w:type="dxa"/>
            <w:vMerge/>
            <w:tcBorders>
              <w:top w:val="single" w:sz="4" w:space="0" w:color="auto"/>
              <w:left w:val="single" w:sz="4" w:space="0" w:color="auto"/>
              <w:bottom w:val="single" w:sz="4" w:space="0" w:color="auto"/>
              <w:right w:val="single" w:sz="4" w:space="0" w:color="auto"/>
            </w:tcBorders>
            <w:vAlign w:val="center"/>
            <w:hideMark/>
          </w:tcPr>
          <w:p w:rsidR="006510D9" w:rsidRPr="003001FB" w:rsidRDefault="006510D9" w:rsidP="006510D9"/>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10D9" w:rsidRPr="003001FB" w:rsidRDefault="006510D9" w:rsidP="006510D9"/>
        </w:tc>
      </w:tr>
      <w:tr w:rsidR="006510D9" w:rsidRPr="003001FB" w:rsidTr="006510D9">
        <w:trPr>
          <w:trHeight w:val="276"/>
        </w:trPr>
        <w:tc>
          <w:tcPr>
            <w:tcW w:w="452" w:type="dxa"/>
            <w:vMerge/>
            <w:tcBorders>
              <w:top w:val="single" w:sz="4" w:space="0" w:color="auto"/>
              <w:left w:val="single" w:sz="4" w:space="0" w:color="auto"/>
              <w:bottom w:val="single" w:sz="4" w:space="0" w:color="auto"/>
              <w:right w:val="single" w:sz="4" w:space="0" w:color="auto"/>
            </w:tcBorders>
            <w:vAlign w:val="center"/>
            <w:hideMark/>
          </w:tcPr>
          <w:p w:rsidR="006510D9" w:rsidRPr="003001FB" w:rsidRDefault="006510D9" w:rsidP="006510D9"/>
        </w:tc>
        <w:tc>
          <w:tcPr>
            <w:tcW w:w="1972" w:type="dxa"/>
            <w:vMerge/>
            <w:tcBorders>
              <w:top w:val="single" w:sz="4" w:space="0" w:color="auto"/>
              <w:left w:val="single" w:sz="4" w:space="0" w:color="auto"/>
              <w:bottom w:val="single" w:sz="4" w:space="0" w:color="auto"/>
              <w:right w:val="single" w:sz="4" w:space="0" w:color="auto"/>
            </w:tcBorders>
            <w:vAlign w:val="center"/>
            <w:hideMark/>
          </w:tcPr>
          <w:p w:rsidR="006510D9" w:rsidRPr="003001FB" w:rsidRDefault="006510D9" w:rsidP="006510D9"/>
        </w:tc>
        <w:tc>
          <w:tcPr>
            <w:tcW w:w="4111" w:type="dxa"/>
            <w:vMerge/>
            <w:tcBorders>
              <w:top w:val="single" w:sz="4" w:space="0" w:color="auto"/>
              <w:left w:val="single" w:sz="4" w:space="0" w:color="auto"/>
              <w:bottom w:val="single" w:sz="4" w:space="0" w:color="auto"/>
              <w:right w:val="single" w:sz="4" w:space="0" w:color="auto"/>
            </w:tcBorders>
            <w:vAlign w:val="center"/>
            <w:hideMark/>
          </w:tcPr>
          <w:p w:rsidR="006510D9" w:rsidRPr="003001FB" w:rsidRDefault="006510D9" w:rsidP="006510D9"/>
        </w:tc>
        <w:tc>
          <w:tcPr>
            <w:tcW w:w="1843" w:type="dxa"/>
            <w:vMerge/>
            <w:tcBorders>
              <w:top w:val="single" w:sz="4" w:space="0" w:color="auto"/>
              <w:left w:val="single" w:sz="4" w:space="0" w:color="auto"/>
              <w:bottom w:val="single" w:sz="4" w:space="0" w:color="auto"/>
              <w:right w:val="single" w:sz="4" w:space="0" w:color="auto"/>
            </w:tcBorders>
            <w:vAlign w:val="center"/>
            <w:hideMark/>
          </w:tcPr>
          <w:p w:rsidR="006510D9" w:rsidRPr="003001FB" w:rsidRDefault="006510D9" w:rsidP="006510D9"/>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10D9" w:rsidRPr="003001FB" w:rsidRDefault="006510D9" w:rsidP="006510D9"/>
        </w:tc>
      </w:tr>
      <w:tr w:rsidR="006510D9" w:rsidRPr="003001FB" w:rsidTr="006510D9">
        <w:trPr>
          <w:trHeight w:val="47"/>
        </w:trPr>
        <w:tc>
          <w:tcPr>
            <w:tcW w:w="452" w:type="dxa"/>
            <w:tcBorders>
              <w:top w:val="nil"/>
              <w:left w:val="single" w:sz="4" w:space="0" w:color="auto"/>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1</w:t>
            </w:r>
          </w:p>
        </w:tc>
        <w:tc>
          <w:tcPr>
            <w:tcW w:w="1972" w:type="dxa"/>
            <w:tcBorders>
              <w:top w:val="nil"/>
              <w:left w:val="nil"/>
              <w:bottom w:val="single" w:sz="4" w:space="0" w:color="auto"/>
              <w:right w:val="single" w:sz="4" w:space="0" w:color="auto"/>
            </w:tcBorders>
            <w:shd w:val="clear" w:color="auto" w:fill="auto"/>
            <w:noWrap/>
            <w:vAlign w:val="center"/>
            <w:hideMark/>
          </w:tcPr>
          <w:p w:rsidR="006510D9" w:rsidRPr="003001FB" w:rsidRDefault="006510D9" w:rsidP="006510D9">
            <w:pPr>
              <w:jc w:val="center"/>
            </w:pPr>
            <w:r w:rsidRPr="003001FB">
              <w:rPr>
                <w:sz w:val="22"/>
                <w:szCs w:val="22"/>
              </w:rPr>
              <w:t>2</w:t>
            </w:r>
          </w:p>
        </w:tc>
        <w:tc>
          <w:tcPr>
            <w:tcW w:w="4111" w:type="dxa"/>
            <w:tcBorders>
              <w:top w:val="nil"/>
              <w:left w:val="nil"/>
              <w:bottom w:val="single" w:sz="4" w:space="0" w:color="auto"/>
              <w:right w:val="single" w:sz="4" w:space="0" w:color="auto"/>
            </w:tcBorders>
            <w:shd w:val="clear" w:color="auto" w:fill="auto"/>
            <w:vAlign w:val="center"/>
            <w:hideMark/>
          </w:tcPr>
          <w:p w:rsidR="006510D9" w:rsidRPr="003001FB" w:rsidRDefault="006510D9" w:rsidP="006510D9">
            <w:pPr>
              <w:jc w:val="center"/>
            </w:pPr>
            <w:r w:rsidRPr="003001FB">
              <w:rPr>
                <w:sz w:val="22"/>
                <w:szCs w:val="22"/>
              </w:rPr>
              <w:t>3</w:t>
            </w:r>
          </w:p>
        </w:tc>
        <w:tc>
          <w:tcPr>
            <w:tcW w:w="1843" w:type="dxa"/>
            <w:tcBorders>
              <w:top w:val="nil"/>
              <w:left w:val="nil"/>
              <w:bottom w:val="single" w:sz="4" w:space="0" w:color="auto"/>
              <w:right w:val="single" w:sz="4" w:space="0" w:color="auto"/>
            </w:tcBorders>
            <w:shd w:val="clear" w:color="auto" w:fill="auto"/>
            <w:vAlign w:val="center"/>
            <w:hideMark/>
          </w:tcPr>
          <w:p w:rsidR="006510D9" w:rsidRPr="003001FB" w:rsidRDefault="006510D9" w:rsidP="006510D9">
            <w:pPr>
              <w:jc w:val="center"/>
            </w:pPr>
            <w:r w:rsidRPr="003001FB">
              <w:rPr>
                <w:sz w:val="22"/>
                <w:szCs w:val="22"/>
              </w:rPr>
              <w:t>4</w:t>
            </w:r>
          </w:p>
        </w:tc>
        <w:tc>
          <w:tcPr>
            <w:tcW w:w="1417"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5</w:t>
            </w:r>
          </w:p>
        </w:tc>
      </w:tr>
      <w:tr w:rsidR="006510D9" w:rsidRPr="003001FB" w:rsidTr="006510D9">
        <w:trPr>
          <w:trHeight w:val="737"/>
        </w:trPr>
        <w:tc>
          <w:tcPr>
            <w:tcW w:w="452" w:type="dxa"/>
            <w:tcBorders>
              <w:top w:val="nil"/>
              <w:left w:val="single" w:sz="4" w:space="0" w:color="auto"/>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1</w:t>
            </w:r>
          </w:p>
        </w:tc>
        <w:tc>
          <w:tcPr>
            <w:tcW w:w="1972" w:type="dxa"/>
            <w:tcBorders>
              <w:top w:val="nil"/>
              <w:left w:val="nil"/>
              <w:bottom w:val="single" w:sz="4" w:space="0" w:color="auto"/>
              <w:right w:val="single" w:sz="4" w:space="0" w:color="auto"/>
            </w:tcBorders>
            <w:shd w:val="clear" w:color="auto" w:fill="auto"/>
            <w:hideMark/>
          </w:tcPr>
          <w:p w:rsidR="006510D9" w:rsidRPr="003001FB" w:rsidRDefault="006510D9" w:rsidP="006510D9">
            <w:pPr>
              <w:rPr>
                <w:b/>
                <w:bCs/>
              </w:rPr>
            </w:pPr>
            <w:r w:rsidRPr="003001FB">
              <w:rPr>
                <w:b/>
                <w:bCs/>
                <w:sz w:val="22"/>
                <w:szCs w:val="22"/>
              </w:rPr>
              <w:t>ТЕР05-03-001-04</w:t>
            </w:r>
          </w:p>
        </w:tc>
        <w:tc>
          <w:tcPr>
            <w:tcW w:w="4111" w:type="dxa"/>
            <w:tcBorders>
              <w:top w:val="nil"/>
              <w:left w:val="nil"/>
              <w:bottom w:val="single" w:sz="4" w:space="0" w:color="auto"/>
              <w:right w:val="single" w:sz="4" w:space="0" w:color="auto"/>
            </w:tcBorders>
            <w:shd w:val="clear" w:color="auto" w:fill="auto"/>
            <w:hideMark/>
          </w:tcPr>
          <w:p w:rsidR="006510D9" w:rsidRPr="003001FB" w:rsidRDefault="006510D9" w:rsidP="006510D9">
            <w:r w:rsidRPr="003001FB">
              <w:rPr>
                <w:sz w:val="22"/>
                <w:szCs w:val="22"/>
              </w:rPr>
              <w:t>Цементация грунтов нисходящим способом при поглощении цемента и песка: до 1200 кг</w:t>
            </w:r>
          </w:p>
        </w:tc>
        <w:tc>
          <w:tcPr>
            <w:tcW w:w="1843"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100 м цементируемой части скважины</w:t>
            </w:r>
          </w:p>
        </w:tc>
        <w:tc>
          <w:tcPr>
            <w:tcW w:w="1417"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0,13</w:t>
            </w:r>
          </w:p>
        </w:tc>
      </w:tr>
      <w:tr w:rsidR="006510D9" w:rsidRPr="003001FB" w:rsidTr="006510D9">
        <w:trPr>
          <w:trHeight w:val="393"/>
        </w:trPr>
        <w:tc>
          <w:tcPr>
            <w:tcW w:w="452" w:type="dxa"/>
            <w:tcBorders>
              <w:top w:val="nil"/>
              <w:left w:val="single" w:sz="4" w:space="0" w:color="auto"/>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2</w:t>
            </w:r>
          </w:p>
        </w:tc>
        <w:tc>
          <w:tcPr>
            <w:tcW w:w="1972" w:type="dxa"/>
            <w:tcBorders>
              <w:top w:val="nil"/>
              <w:left w:val="nil"/>
              <w:bottom w:val="single" w:sz="4" w:space="0" w:color="auto"/>
              <w:right w:val="single" w:sz="4" w:space="0" w:color="auto"/>
            </w:tcBorders>
            <w:shd w:val="clear" w:color="auto" w:fill="auto"/>
            <w:hideMark/>
          </w:tcPr>
          <w:p w:rsidR="006510D9" w:rsidRPr="003001FB" w:rsidRDefault="006510D9" w:rsidP="006510D9">
            <w:pPr>
              <w:rPr>
                <w:b/>
                <w:bCs/>
              </w:rPr>
            </w:pPr>
            <w:r w:rsidRPr="003001FB">
              <w:rPr>
                <w:b/>
                <w:bCs/>
                <w:sz w:val="22"/>
                <w:szCs w:val="22"/>
              </w:rPr>
              <w:t>ТСЦ-101-1305</w:t>
            </w:r>
          </w:p>
        </w:tc>
        <w:tc>
          <w:tcPr>
            <w:tcW w:w="4111" w:type="dxa"/>
            <w:tcBorders>
              <w:top w:val="nil"/>
              <w:left w:val="nil"/>
              <w:bottom w:val="single" w:sz="4" w:space="0" w:color="auto"/>
              <w:right w:val="single" w:sz="4" w:space="0" w:color="auto"/>
            </w:tcBorders>
            <w:shd w:val="clear" w:color="auto" w:fill="auto"/>
            <w:hideMark/>
          </w:tcPr>
          <w:p w:rsidR="006510D9" w:rsidRPr="003001FB" w:rsidRDefault="006510D9" w:rsidP="006510D9">
            <w:r w:rsidRPr="003001FB">
              <w:rPr>
                <w:sz w:val="22"/>
                <w:szCs w:val="22"/>
              </w:rPr>
              <w:t xml:space="preserve">Портландцемент общестроительного назначения </w:t>
            </w:r>
            <w:proofErr w:type="spellStart"/>
            <w:r w:rsidRPr="003001FB">
              <w:rPr>
                <w:sz w:val="22"/>
                <w:szCs w:val="22"/>
              </w:rPr>
              <w:t>бездобавочный</w:t>
            </w:r>
            <w:proofErr w:type="spellEnd"/>
            <w:r w:rsidRPr="003001FB">
              <w:rPr>
                <w:sz w:val="22"/>
                <w:szCs w:val="22"/>
              </w:rPr>
              <w:t>, марки 400</w:t>
            </w:r>
          </w:p>
        </w:tc>
        <w:tc>
          <w:tcPr>
            <w:tcW w:w="1843"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т</w:t>
            </w:r>
          </w:p>
        </w:tc>
        <w:tc>
          <w:tcPr>
            <w:tcW w:w="1417" w:type="dxa"/>
            <w:tcBorders>
              <w:top w:val="nil"/>
              <w:left w:val="nil"/>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0,33</w:t>
            </w:r>
          </w:p>
        </w:tc>
      </w:tr>
      <w:tr w:rsidR="006510D9" w:rsidRPr="003001FB" w:rsidTr="006510D9">
        <w:trPr>
          <w:trHeight w:val="301"/>
        </w:trPr>
        <w:tc>
          <w:tcPr>
            <w:tcW w:w="452" w:type="dxa"/>
            <w:tcBorders>
              <w:top w:val="nil"/>
              <w:left w:val="single" w:sz="4" w:space="0" w:color="auto"/>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3</w:t>
            </w:r>
          </w:p>
        </w:tc>
        <w:tc>
          <w:tcPr>
            <w:tcW w:w="1972" w:type="dxa"/>
            <w:tcBorders>
              <w:top w:val="nil"/>
              <w:left w:val="nil"/>
              <w:bottom w:val="single" w:sz="4" w:space="0" w:color="auto"/>
              <w:right w:val="single" w:sz="4" w:space="0" w:color="auto"/>
            </w:tcBorders>
            <w:shd w:val="clear" w:color="auto" w:fill="auto"/>
            <w:hideMark/>
          </w:tcPr>
          <w:p w:rsidR="006510D9" w:rsidRPr="003001FB" w:rsidRDefault="006510D9" w:rsidP="006510D9">
            <w:pPr>
              <w:rPr>
                <w:b/>
                <w:bCs/>
              </w:rPr>
            </w:pPr>
            <w:r w:rsidRPr="003001FB">
              <w:rPr>
                <w:b/>
                <w:bCs/>
                <w:sz w:val="22"/>
                <w:szCs w:val="22"/>
              </w:rPr>
              <w:t>ТСЦ-408-0141</w:t>
            </w:r>
          </w:p>
        </w:tc>
        <w:tc>
          <w:tcPr>
            <w:tcW w:w="4111" w:type="dxa"/>
            <w:tcBorders>
              <w:top w:val="nil"/>
              <w:left w:val="nil"/>
              <w:bottom w:val="single" w:sz="4" w:space="0" w:color="auto"/>
              <w:right w:val="single" w:sz="4" w:space="0" w:color="auto"/>
            </w:tcBorders>
            <w:shd w:val="clear" w:color="auto" w:fill="auto"/>
            <w:hideMark/>
          </w:tcPr>
          <w:p w:rsidR="006510D9" w:rsidRPr="003001FB" w:rsidRDefault="006510D9" w:rsidP="006510D9">
            <w:r w:rsidRPr="003001FB">
              <w:rPr>
                <w:sz w:val="22"/>
                <w:szCs w:val="22"/>
              </w:rPr>
              <w:t>Песок природный для строительных растворов средний</w:t>
            </w:r>
          </w:p>
        </w:tc>
        <w:tc>
          <w:tcPr>
            <w:tcW w:w="1843"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м</w:t>
            </w:r>
            <w:r w:rsidRPr="00CD43C8">
              <w:rPr>
                <w:sz w:val="22"/>
                <w:szCs w:val="22"/>
                <w:vertAlign w:val="superscript"/>
              </w:rPr>
              <w:t>3</w:t>
            </w:r>
          </w:p>
        </w:tc>
        <w:tc>
          <w:tcPr>
            <w:tcW w:w="1417" w:type="dxa"/>
            <w:tcBorders>
              <w:top w:val="nil"/>
              <w:left w:val="nil"/>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0,33</w:t>
            </w:r>
          </w:p>
        </w:tc>
      </w:tr>
      <w:tr w:rsidR="006510D9" w:rsidRPr="003001FB" w:rsidTr="006510D9">
        <w:trPr>
          <w:trHeight w:val="210"/>
        </w:trPr>
        <w:tc>
          <w:tcPr>
            <w:tcW w:w="452" w:type="dxa"/>
            <w:tcBorders>
              <w:top w:val="nil"/>
              <w:left w:val="single" w:sz="4" w:space="0" w:color="auto"/>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4</w:t>
            </w:r>
          </w:p>
        </w:tc>
        <w:tc>
          <w:tcPr>
            <w:tcW w:w="1972" w:type="dxa"/>
            <w:tcBorders>
              <w:top w:val="nil"/>
              <w:left w:val="nil"/>
              <w:bottom w:val="single" w:sz="4" w:space="0" w:color="auto"/>
              <w:right w:val="single" w:sz="4" w:space="0" w:color="auto"/>
            </w:tcBorders>
            <w:shd w:val="clear" w:color="auto" w:fill="auto"/>
            <w:hideMark/>
          </w:tcPr>
          <w:p w:rsidR="006510D9" w:rsidRPr="003001FB" w:rsidRDefault="006510D9" w:rsidP="006510D9">
            <w:pPr>
              <w:rPr>
                <w:b/>
                <w:bCs/>
              </w:rPr>
            </w:pPr>
            <w:r w:rsidRPr="003001FB">
              <w:rPr>
                <w:b/>
                <w:bCs/>
                <w:sz w:val="22"/>
                <w:szCs w:val="22"/>
              </w:rPr>
              <w:t>ТСЦ-411-0001</w:t>
            </w:r>
          </w:p>
        </w:tc>
        <w:tc>
          <w:tcPr>
            <w:tcW w:w="4111" w:type="dxa"/>
            <w:tcBorders>
              <w:top w:val="nil"/>
              <w:left w:val="nil"/>
              <w:bottom w:val="single" w:sz="4" w:space="0" w:color="auto"/>
              <w:right w:val="single" w:sz="4" w:space="0" w:color="auto"/>
            </w:tcBorders>
            <w:shd w:val="clear" w:color="auto" w:fill="auto"/>
            <w:hideMark/>
          </w:tcPr>
          <w:p w:rsidR="006510D9" w:rsidRPr="003001FB" w:rsidRDefault="006510D9" w:rsidP="006510D9">
            <w:r w:rsidRPr="003001FB">
              <w:rPr>
                <w:sz w:val="22"/>
                <w:szCs w:val="22"/>
              </w:rPr>
              <w:t>Вода</w:t>
            </w:r>
          </w:p>
        </w:tc>
        <w:tc>
          <w:tcPr>
            <w:tcW w:w="1843"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м</w:t>
            </w:r>
            <w:r w:rsidRPr="00CD43C8">
              <w:rPr>
                <w:sz w:val="22"/>
                <w:szCs w:val="22"/>
                <w:vertAlign w:val="superscript"/>
              </w:rPr>
              <w:t>3</w:t>
            </w:r>
          </w:p>
        </w:tc>
        <w:tc>
          <w:tcPr>
            <w:tcW w:w="1417" w:type="dxa"/>
            <w:tcBorders>
              <w:top w:val="nil"/>
              <w:left w:val="nil"/>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0,33</w:t>
            </w:r>
          </w:p>
        </w:tc>
      </w:tr>
      <w:tr w:rsidR="006510D9" w:rsidRPr="003001FB" w:rsidTr="006510D9">
        <w:trPr>
          <w:trHeight w:val="667"/>
        </w:trPr>
        <w:tc>
          <w:tcPr>
            <w:tcW w:w="452" w:type="dxa"/>
            <w:tcBorders>
              <w:top w:val="nil"/>
              <w:left w:val="single" w:sz="4" w:space="0" w:color="auto"/>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5</w:t>
            </w:r>
          </w:p>
        </w:tc>
        <w:tc>
          <w:tcPr>
            <w:tcW w:w="1972" w:type="dxa"/>
            <w:tcBorders>
              <w:top w:val="nil"/>
              <w:left w:val="nil"/>
              <w:bottom w:val="single" w:sz="4" w:space="0" w:color="auto"/>
              <w:right w:val="single" w:sz="4" w:space="0" w:color="auto"/>
            </w:tcBorders>
            <w:shd w:val="clear" w:color="auto" w:fill="auto"/>
            <w:hideMark/>
          </w:tcPr>
          <w:p w:rsidR="006510D9" w:rsidRPr="003001FB" w:rsidRDefault="006510D9" w:rsidP="006510D9">
            <w:pPr>
              <w:rPr>
                <w:b/>
                <w:bCs/>
              </w:rPr>
            </w:pPr>
            <w:r w:rsidRPr="003001FB">
              <w:rPr>
                <w:b/>
                <w:bCs/>
                <w:sz w:val="22"/>
                <w:szCs w:val="22"/>
              </w:rPr>
              <w:t>ТЕР01-02-011-01</w:t>
            </w:r>
          </w:p>
        </w:tc>
        <w:tc>
          <w:tcPr>
            <w:tcW w:w="4111" w:type="dxa"/>
            <w:tcBorders>
              <w:top w:val="nil"/>
              <w:left w:val="nil"/>
              <w:bottom w:val="single" w:sz="4" w:space="0" w:color="auto"/>
              <w:right w:val="single" w:sz="4" w:space="0" w:color="auto"/>
            </w:tcBorders>
            <w:shd w:val="clear" w:color="auto" w:fill="auto"/>
            <w:hideMark/>
          </w:tcPr>
          <w:p w:rsidR="006510D9" w:rsidRPr="003001FB" w:rsidRDefault="006510D9" w:rsidP="006510D9">
            <w:r w:rsidRPr="003001FB">
              <w:rPr>
                <w:sz w:val="22"/>
                <w:szCs w:val="22"/>
              </w:rPr>
              <w:t xml:space="preserve">Устройство </w:t>
            </w:r>
            <w:proofErr w:type="spellStart"/>
            <w:r w:rsidRPr="003001FB">
              <w:rPr>
                <w:sz w:val="22"/>
                <w:szCs w:val="22"/>
              </w:rPr>
              <w:t>непросадочного</w:t>
            </w:r>
            <w:proofErr w:type="spellEnd"/>
            <w:r w:rsidRPr="003001FB">
              <w:rPr>
                <w:sz w:val="22"/>
                <w:szCs w:val="22"/>
              </w:rPr>
              <w:t xml:space="preserve"> основания из грунтоцементной смеси с </w:t>
            </w:r>
            <w:proofErr w:type="gramStart"/>
            <w:r w:rsidRPr="003001FB">
              <w:rPr>
                <w:sz w:val="22"/>
                <w:szCs w:val="22"/>
              </w:rPr>
              <w:t>послойным</w:t>
            </w:r>
            <w:proofErr w:type="gramEnd"/>
            <w:r w:rsidRPr="003001FB">
              <w:rPr>
                <w:sz w:val="22"/>
                <w:szCs w:val="22"/>
              </w:rPr>
              <w:t xml:space="preserve"> </w:t>
            </w:r>
            <w:proofErr w:type="spellStart"/>
            <w:r w:rsidRPr="003001FB">
              <w:rPr>
                <w:sz w:val="22"/>
                <w:szCs w:val="22"/>
              </w:rPr>
              <w:t>трамбованием</w:t>
            </w:r>
            <w:proofErr w:type="spellEnd"/>
          </w:p>
        </w:tc>
        <w:tc>
          <w:tcPr>
            <w:tcW w:w="1843"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1 м</w:t>
            </w:r>
            <w:r w:rsidRPr="00CD43C8">
              <w:rPr>
                <w:sz w:val="22"/>
                <w:szCs w:val="22"/>
                <w:vertAlign w:val="superscript"/>
              </w:rPr>
              <w:t>3</w:t>
            </w:r>
          </w:p>
        </w:tc>
        <w:tc>
          <w:tcPr>
            <w:tcW w:w="1417" w:type="dxa"/>
            <w:tcBorders>
              <w:top w:val="nil"/>
              <w:left w:val="nil"/>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125</w:t>
            </w:r>
          </w:p>
        </w:tc>
      </w:tr>
      <w:tr w:rsidR="006510D9" w:rsidRPr="003001FB" w:rsidTr="006510D9">
        <w:trPr>
          <w:trHeight w:val="557"/>
        </w:trPr>
        <w:tc>
          <w:tcPr>
            <w:tcW w:w="452" w:type="dxa"/>
            <w:tcBorders>
              <w:top w:val="nil"/>
              <w:left w:val="single" w:sz="4" w:space="0" w:color="auto"/>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6</w:t>
            </w:r>
          </w:p>
        </w:tc>
        <w:tc>
          <w:tcPr>
            <w:tcW w:w="1972" w:type="dxa"/>
            <w:tcBorders>
              <w:top w:val="nil"/>
              <w:left w:val="nil"/>
              <w:bottom w:val="single" w:sz="4" w:space="0" w:color="auto"/>
              <w:right w:val="single" w:sz="4" w:space="0" w:color="auto"/>
            </w:tcBorders>
            <w:shd w:val="clear" w:color="auto" w:fill="auto"/>
            <w:hideMark/>
          </w:tcPr>
          <w:p w:rsidR="006510D9" w:rsidRPr="003001FB" w:rsidRDefault="006510D9" w:rsidP="006510D9">
            <w:pPr>
              <w:rPr>
                <w:b/>
                <w:bCs/>
              </w:rPr>
            </w:pPr>
            <w:r w:rsidRPr="003001FB">
              <w:rPr>
                <w:b/>
                <w:bCs/>
                <w:sz w:val="22"/>
                <w:szCs w:val="22"/>
              </w:rPr>
              <w:t>ТЕРр52-12-1</w:t>
            </w:r>
          </w:p>
        </w:tc>
        <w:tc>
          <w:tcPr>
            <w:tcW w:w="4111" w:type="dxa"/>
            <w:tcBorders>
              <w:top w:val="nil"/>
              <w:left w:val="nil"/>
              <w:bottom w:val="single" w:sz="4" w:space="0" w:color="auto"/>
              <w:right w:val="single" w:sz="4" w:space="0" w:color="auto"/>
            </w:tcBorders>
            <w:shd w:val="clear" w:color="auto" w:fill="auto"/>
            <w:hideMark/>
          </w:tcPr>
          <w:p w:rsidR="006510D9" w:rsidRPr="003001FB" w:rsidRDefault="006510D9" w:rsidP="006510D9">
            <w:r w:rsidRPr="003001FB">
              <w:rPr>
                <w:sz w:val="22"/>
                <w:szCs w:val="22"/>
              </w:rPr>
              <w:t>Устройство прижимной стенки толщиной 1/2 кирпича при ремонте фундаментов</w:t>
            </w:r>
          </w:p>
        </w:tc>
        <w:tc>
          <w:tcPr>
            <w:tcW w:w="1843"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100 м</w:t>
            </w:r>
            <w:proofErr w:type="gramStart"/>
            <w:r w:rsidRPr="00CD43C8">
              <w:rPr>
                <w:sz w:val="22"/>
                <w:szCs w:val="22"/>
                <w:vertAlign w:val="superscript"/>
              </w:rPr>
              <w:t>2</w:t>
            </w:r>
            <w:proofErr w:type="gramEnd"/>
            <w:r w:rsidRPr="003001FB">
              <w:rPr>
                <w:sz w:val="22"/>
                <w:szCs w:val="22"/>
              </w:rPr>
              <w:t xml:space="preserve"> стенки</w:t>
            </w:r>
          </w:p>
        </w:tc>
        <w:tc>
          <w:tcPr>
            <w:tcW w:w="1417"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0,6</w:t>
            </w:r>
          </w:p>
        </w:tc>
      </w:tr>
      <w:tr w:rsidR="006510D9" w:rsidRPr="003001FB" w:rsidTr="006510D9">
        <w:trPr>
          <w:trHeight w:val="391"/>
        </w:trPr>
        <w:tc>
          <w:tcPr>
            <w:tcW w:w="452" w:type="dxa"/>
            <w:tcBorders>
              <w:top w:val="nil"/>
              <w:left w:val="single" w:sz="4" w:space="0" w:color="auto"/>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7</w:t>
            </w:r>
          </w:p>
        </w:tc>
        <w:tc>
          <w:tcPr>
            <w:tcW w:w="1972" w:type="dxa"/>
            <w:tcBorders>
              <w:top w:val="nil"/>
              <w:left w:val="nil"/>
              <w:bottom w:val="single" w:sz="4" w:space="0" w:color="auto"/>
              <w:right w:val="single" w:sz="4" w:space="0" w:color="auto"/>
            </w:tcBorders>
            <w:shd w:val="clear" w:color="auto" w:fill="auto"/>
            <w:hideMark/>
          </w:tcPr>
          <w:p w:rsidR="006510D9" w:rsidRPr="003001FB" w:rsidRDefault="006510D9" w:rsidP="006510D9">
            <w:pPr>
              <w:rPr>
                <w:b/>
                <w:bCs/>
              </w:rPr>
            </w:pPr>
            <w:r w:rsidRPr="003001FB">
              <w:rPr>
                <w:b/>
                <w:bCs/>
                <w:sz w:val="22"/>
                <w:szCs w:val="22"/>
              </w:rPr>
              <w:t>ТЕРр52-13-1</w:t>
            </w:r>
          </w:p>
        </w:tc>
        <w:tc>
          <w:tcPr>
            <w:tcW w:w="4111" w:type="dxa"/>
            <w:tcBorders>
              <w:top w:val="nil"/>
              <w:left w:val="nil"/>
              <w:bottom w:val="single" w:sz="4" w:space="0" w:color="auto"/>
              <w:right w:val="single" w:sz="4" w:space="0" w:color="auto"/>
            </w:tcBorders>
            <w:shd w:val="clear" w:color="auto" w:fill="auto"/>
            <w:hideMark/>
          </w:tcPr>
          <w:p w:rsidR="006510D9" w:rsidRPr="003001FB" w:rsidRDefault="006510D9" w:rsidP="006510D9">
            <w:r w:rsidRPr="003001FB">
              <w:rPr>
                <w:sz w:val="22"/>
                <w:szCs w:val="22"/>
              </w:rPr>
              <w:t xml:space="preserve">Ремонт </w:t>
            </w:r>
            <w:proofErr w:type="spellStart"/>
            <w:r w:rsidRPr="003001FB">
              <w:rPr>
                <w:sz w:val="22"/>
                <w:szCs w:val="22"/>
              </w:rPr>
              <w:t>оклеечной</w:t>
            </w:r>
            <w:proofErr w:type="spellEnd"/>
            <w:r w:rsidRPr="003001FB">
              <w:rPr>
                <w:sz w:val="22"/>
                <w:szCs w:val="22"/>
              </w:rPr>
              <w:t xml:space="preserve"> гидроизоляции стен подвалов в 2 слоя</w:t>
            </w:r>
          </w:p>
        </w:tc>
        <w:tc>
          <w:tcPr>
            <w:tcW w:w="1843"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100 м</w:t>
            </w:r>
            <w:proofErr w:type="gramStart"/>
            <w:r w:rsidRPr="00CD43C8">
              <w:rPr>
                <w:sz w:val="22"/>
                <w:szCs w:val="22"/>
                <w:vertAlign w:val="superscript"/>
              </w:rPr>
              <w:t>2</w:t>
            </w:r>
            <w:proofErr w:type="gramEnd"/>
            <w:r w:rsidRPr="003001FB">
              <w:rPr>
                <w:sz w:val="22"/>
                <w:szCs w:val="22"/>
              </w:rPr>
              <w:t xml:space="preserve"> изоляции</w:t>
            </w:r>
          </w:p>
        </w:tc>
        <w:tc>
          <w:tcPr>
            <w:tcW w:w="1417"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0,3</w:t>
            </w:r>
          </w:p>
        </w:tc>
      </w:tr>
      <w:tr w:rsidR="006510D9" w:rsidRPr="003001FB" w:rsidTr="006510D9">
        <w:trPr>
          <w:trHeight w:val="431"/>
        </w:trPr>
        <w:tc>
          <w:tcPr>
            <w:tcW w:w="452" w:type="dxa"/>
            <w:tcBorders>
              <w:top w:val="nil"/>
              <w:left w:val="single" w:sz="4" w:space="0" w:color="auto"/>
              <w:bottom w:val="single" w:sz="4" w:space="0" w:color="auto"/>
              <w:right w:val="single" w:sz="4" w:space="0" w:color="auto"/>
            </w:tcBorders>
            <w:shd w:val="clear" w:color="auto" w:fill="auto"/>
            <w:noWrap/>
            <w:hideMark/>
          </w:tcPr>
          <w:p w:rsidR="006510D9" w:rsidRPr="003001FB" w:rsidRDefault="006510D9" w:rsidP="006510D9">
            <w:pPr>
              <w:jc w:val="center"/>
            </w:pPr>
            <w:r w:rsidRPr="003001FB">
              <w:rPr>
                <w:sz w:val="22"/>
                <w:szCs w:val="22"/>
              </w:rPr>
              <w:t>8</w:t>
            </w:r>
          </w:p>
        </w:tc>
        <w:tc>
          <w:tcPr>
            <w:tcW w:w="1972" w:type="dxa"/>
            <w:tcBorders>
              <w:top w:val="nil"/>
              <w:left w:val="nil"/>
              <w:bottom w:val="single" w:sz="4" w:space="0" w:color="auto"/>
              <w:right w:val="single" w:sz="4" w:space="0" w:color="auto"/>
            </w:tcBorders>
            <w:shd w:val="clear" w:color="auto" w:fill="auto"/>
            <w:hideMark/>
          </w:tcPr>
          <w:p w:rsidR="006510D9" w:rsidRPr="003001FB" w:rsidRDefault="006510D9" w:rsidP="006510D9">
            <w:pPr>
              <w:rPr>
                <w:b/>
                <w:bCs/>
              </w:rPr>
            </w:pPr>
            <w:r w:rsidRPr="003001FB">
              <w:rPr>
                <w:b/>
                <w:bCs/>
                <w:sz w:val="22"/>
                <w:szCs w:val="22"/>
              </w:rPr>
              <w:t>ТЕРр52-14-1</w:t>
            </w:r>
          </w:p>
        </w:tc>
        <w:tc>
          <w:tcPr>
            <w:tcW w:w="4111" w:type="dxa"/>
            <w:tcBorders>
              <w:top w:val="nil"/>
              <w:left w:val="nil"/>
              <w:bottom w:val="single" w:sz="4" w:space="0" w:color="auto"/>
              <w:right w:val="single" w:sz="4" w:space="0" w:color="auto"/>
            </w:tcBorders>
            <w:shd w:val="clear" w:color="auto" w:fill="auto"/>
            <w:hideMark/>
          </w:tcPr>
          <w:p w:rsidR="006510D9" w:rsidRPr="003001FB" w:rsidRDefault="006510D9" w:rsidP="006510D9">
            <w:r w:rsidRPr="003001FB">
              <w:rPr>
                <w:sz w:val="22"/>
                <w:szCs w:val="22"/>
              </w:rPr>
              <w:t>Ремонт обмазочной изоляции фундаментов</w:t>
            </w:r>
          </w:p>
        </w:tc>
        <w:tc>
          <w:tcPr>
            <w:tcW w:w="1843"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100 м</w:t>
            </w:r>
            <w:proofErr w:type="gramStart"/>
            <w:r w:rsidRPr="00CD43C8">
              <w:rPr>
                <w:sz w:val="22"/>
                <w:szCs w:val="22"/>
                <w:vertAlign w:val="superscript"/>
              </w:rPr>
              <w:t>2</w:t>
            </w:r>
            <w:proofErr w:type="gramEnd"/>
          </w:p>
        </w:tc>
        <w:tc>
          <w:tcPr>
            <w:tcW w:w="1417" w:type="dxa"/>
            <w:tcBorders>
              <w:top w:val="nil"/>
              <w:left w:val="nil"/>
              <w:bottom w:val="single" w:sz="4" w:space="0" w:color="auto"/>
              <w:right w:val="single" w:sz="4" w:space="0" w:color="auto"/>
            </w:tcBorders>
            <w:shd w:val="clear" w:color="auto" w:fill="auto"/>
            <w:hideMark/>
          </w:tcPr>
          <w:p w:rsidR="006510D9" w:rsidRPr="003001FB" w:rsidRDefault="006510D9" w:rsidP="006510D9">
            <w:pPr>
              <w:jc w:val="center"/>
            </w:pPr>
            <w:r w:rsidRPr="003001FB">
              <w:rPr>
                <w:sz w:val="22"/>
                <w:szCs w:val="22"/>
              </w:rPr>
              <w:t>0,36</w:t>
            </w:r>
          </w:p>
        </w:tc>
      </w:tr>
    </w:tbl>
    <w:p w:rsidR="006510D9" w:rsidRPr="00700C80" w:rsidRDefault="006510D9" w:rsidP="006510D9">
      <w:pPr>
        <w:jc w:val="both"/>
        <w:outlineLvl w:val="0"/>
        <w:rPr>
          <w:b/>
        </w:rPr>
      </w:pPr>
    </w:p>
    <w:p w:rsidR="006510D9" w:rsidRPr="007E547A" w:rsidRDefault="006510D9" w:rsidP="006510D9">
      <w:pPr>
        <w:jc w:val="both"/>
        <w:rPr>
          <w:sz w:val="22"/>
          <w:szCs w:val="22"/>
        </w:rPr>
      </w:pPr>
      <w:r w:rsidRPr="007E547A">
        <w:rPr>
          <w:b/>
          <w:sz w:val="22"/>
          <w:szCs w:val="22"/>
        </w:rPr>
        <w:t>Требования Заказчика к качеству работ и применяемым материалам и оборудованию</w:t>
      </w:r>
      <w:r w:rsidRPr="007E547A">
        <w:rPr>
          <w:sz w:val="22"/>
          <w:szCs w:val="22"/>
        </w:rPr>
        <w:t xml:space="preserve">: материалы, оборудование и изделия, применяемые при ремонтных работах должны соответствовать требованиям  </w:t>
      </w:r>
      <w:proofErr w:type="spellStart"/>
      <w:r w:rsidRPr="007E547A">
        <w:rPr>
          <w:sz w:val="22"/>
          <w:szCs w:val="22"/>
        </w:rPr>
        <w:t>ГОСТам</w:t>
      </w:r>
      <w:proofErr w:type="spellEnd"/>
      <w:r w:rsidRPr="007E547A">
        <w:rPr>
          <w:sz w:val="22"/>
          <w:szCs w:val="22"/>
        </w:rPr>
        <w:t xml:space="preserve">  Российской Федерации, иметь соответствующие паспорта, сертификаты качества и соответствия, а техническая документация на строительные материалы, оборудование и изделия должна содержать информацию о показателях пожарной опасности этих материалов. Все материалы, оборудование и изделия, включенные в вышеуказанные работы должны быть высококачественными, новыми, не использованными, а также в соответствии с постановлением Госстроя РФ №</w:t>
      </w:r>
      <w:r>
        <w:rPr>
          <w:sz w:val="22"/>
          <w:szCs w:val="22"/>
        </w:rPr>
        <w:t xml:space="preserve"> </w:t>
      </w:r>
      <w:r w:rsidRPr="007E547A">
        <w:rPr>
          <w:sz w:val="22"/>
          <w:szCs w:val="22"/>
        </w:rPr>
        <w:t xml:space="preserve">18-43 от 29.04.98. </w:t>
      </w:r>
      <w:r>
        <w:rPr>
          <w:sz w:val="22"/>
          <w:szCs w:val="22"/>
        </w:rPr>
        <w:t>Подрядчик</w:t>
      </w:r>
      <w:r w:rsidRPr="007E547A">
        <w:rPr>
          <w:sz w:val="22"/>
          <w:szCs w:val="22"/>
        </w:rPr>
        <w:t xml:space="preserve"> предоставляет инженерно-техническую документацию (акты на скрытые работы, исполнительные схемы) в соответствии с установленными действующими нормативами, стандартами, техническими условиями и иными требованиями Российской Федерации, обычно предъявляемыми к работам такого рода. Выбор цветовой гаммы красок, линолеума, дверных полотен согласовывать с </w:t>
      </w:r>
      <w:r>
        <w:rPr>
          <w:sz w:val="22"/>
          <w:szCs w:val="22"/>
        </w:rPr>
        <w:t>З</w:t>
      </w:r>
      <w:r w:rsidRPr="007E547A">
        <w:rPr>
          <w:sz w:val="22"/>
          <w:szCs w:val="22"/>
        </w:rPr>
        <w:t xml:space="preserve">аказчиком.  </w:t>
      </w:r>
    </w:p>
    <w:p w:rsidR="006510D9" w:rsidRPr="000200B8" w:rsidRDefault="006510D9" w:rsidP="006510D9">
      <w:pPr>
        <w:jc w:val="both"/>
        <w:rPr>
          <w:sz w:val="22"/>
          <w:szCs w:val="22"/>
        </w:rPr>
      </w:pPr>
      <w:r w:rsidRPr="00CD43C8">
        <w:rPr>
          <w:b/>
          <w:sz w:val="22"/>
          <w:szCs w:val="22"/>
        </w:rPr>
        <w:t>Требования Заказчика к  безопасности работ:</w:t>
      </w:r>
      <w:r>
        <w:rPr>
          <w:i/>
          <w:sz w:val="22"/>
          <w:szCs w:val="22"/>
        </w:rPr>
        <w:t xml:space="preserve"> </w:t>
      </w:r>
      <w:r w:rsidRPr="000200B8">
        <w:rPr>
          <w:sz w:val="22"/>
          <w:szCs w:val="22"/>
        </w:rPr>
        <w:t>При производстве работ необходимо соблюдать требования «Правил противопожарной безопасности при производстве сварочных и других огневых работ»; «Правила пожарной безопасности в РФ. Ответственность за соблюдение правил пожарной безопасности, охраны труда и санитарно-гигиенического режима возлагается на</w:t>
      </w:r>
      <w:r w:rsidRPr="000200B8">
        <w:rPr>
          <w:i/>
          <w:sz w:val="22"/>
          <w:szCs w:val="22"/>
        </w:rPr>
        <w:t xml:space="preserve"> </w:t>
      </w:r>
      <w:r w:rsidRPr="00CD43C8">
        <w:rPr>
          <w:sz w:val="22"/>
          <w:szCs w:val="22"/>
        </w:rPr>
        <w:t xml:space="preserve">Подрядчика </w:t>
      </w:r>
      <w:r w:rsidRPr="000200B8">
        <w:rPr>
          <w:sz w:val="22"/>
          <w:szCs w:val="22"/>
        </w:rPr>
        <w:t>(за счет его сил и средств), который должен своим приказом  назначить ответственного за соблюдение вышеуказанных</w:t>
      </w:r>
      <w:r w:rsidRPr="000200B8">
        <w:rPr>
          <w:i/>
          <w:sz w:val="22"/>
          <w:szCs w:val="22"/>
        </w:rPr>
        <w:t xml:space="preserve"> </w:t>
      </w:r>
      <w:r w:rsidRPr="00CD43C8">
        <w:rPr>
          <w:sz w:val="22"/>
          <w:szCs w:val="22"/>
        </w:rPr>
        <w:t>Заказчиком</w:t>
      </w:r>
      <w:r w:rsidRPr="000200B8">
        <w:rPr>
          <w:sz w:val="22"/>
          <w:szCs w:val="22"/>
        </w:rPr>
        <w:t xml:space="preserve"> правил и условий.</w:t>
      </w:r>
    </w:p>
    <w:p w:rsidR="006510D9" w:rsidRPr="000200B8" w:rsidRDefault="006510D9" w:rsidP="006510D9">
      <w:pPr>
        <w:jc w:val="both"/>
        <w:rPr>
          <w:sz w:val="22"/>
          <w:szCs w:val="22"/>
        </w:rPr>
      </w:pPr>
      <w:r w:rsidRPr="00CD43C8">
        <w:rPr>
          <w:b/>
          <w:sz w:val="22"/>
          <w:szCs w:val="22"/>
        </w:rPr>
        <w:t>Требования к охране окружающей среды</w:t>
      </w:r>
      <w:r w:rsidRPr="000200B8">
        <w:rPr>
          <w:i/>
          <w:sz w:val="22"/>
          <w:szCs w:val="22"/>
        </w:rPr>
        <w:t xml:space="preserve">: </w:t>
      </w:r>
      <w:r w:rsidRPr="000200B8">
        <w:rPr>
          <w:sz w:val="22"/>
          <w:szCs w:val="22"/>
        </w:rPr>
        <w:t xml:space="preserve">Охрана окружающей среды в зоне проведения работ должна осуществляться в соответствии с требованиями </w:t>
      </w:r>
      <w:proofErr w:type="spellStart"/>
      <w:r w:rsidRPr="000200B8">
        <w:rPr>
          <w:sz w:val="22"/>
          <w:szCs w:val="22"/>
        </w:rPr>
        <w:t>СанПиН</w:t>
      </w:r>
      <w:proofErr w:type="spellEnd"/>
      <w:r w:rsidRPr="000200B8">
        <w:rPr>
          <w:sz w:val="22"/>
          <w:szCs w:val="22"/>
        </w:rPr>
        <w:t xml:space="preserve"> и другими нормативными и правовыми актами  Российской Федерации. </w:t>
      </w:r>
      <w:proofErr w:type="gramStart"/>
      <w:r w:rsidRPr="000200B8">
        <w:rPr>
          <w:sz w:val="22"/>
          <w:szCs w:val="22"/>
        </w:rPr>
        <w:t xml:space="preserve">На </w:t>
      </w:r>
      <w:r w:rsidRPr="00CD43C8">
        <w:rPr>
          <w:sz w:val="22"/>
          <w:szCs w:val="22"/>
        </w:rPr>
        <w:t xml:space="preserve">Подрядчика </w:t>
      </w:r>
      <w:r>
        <w:rPr>
          <w:sz w:val="22"/>
          <w:szCs w:val="22"/>
        </w:rPr>
        <w:t>возлагается обязан</w:t>
      </w:r>
      <w:r w:rsidRPr="000200B8">
        <w:rPr>
          <w:sz w:val="22"/>
          <w:szCs w:val="22"/>
        </w:rPr>
        <w:t xml:space="preserve">ность по сбору и удалению (размещению отходов, образующихся в процессе производства работ, а также отходов </w:t>
      </w:r>
      <w:r w:rsidRPr="000200B8">
        <w:rPr>
          <w:sz w:val="22"/>
          <w:szCs w:val="22"/>
        </w:rPr>
        <w:lastRenderedPageBreak/>
        <w:t>содержащих токсические вещества, которые следует удалять</w:t>
      </w:r>
      <w:r w:rsidRPr="000200B8">
        <w:rPr>
          <w:i/>
          <w:sz w:val="22"/>
          <w:szCs w:val="22"/>
        </w:rPr>
        <w:t xml:space="preserve"> </w:t>
      </w:r>
      <w:r w:rsidRPr="000200B8">
        <w:rPr>
          <w:sz w:val="22"/>
          <w:szCs w:val="22"/>
        </w:rPr>
        <w:t>(размещать) в закрытых контейнерах или плотных мешках, исключающих ручную погрузку.</w:t>
      </w:r>
      <w:proofErr w:type="gramEnd"/>
      <w:r w:rsidRPr="000200B8">
        <w:rPr>
          <w:sz w:val="22"/>
          <w:szCs w:val="22"/>
        </w:rPr>
        <w:t xml:space="preserve"> Сбор (удаление, размещение, захоронение) не утилизируемых отходов, содержащих токсические вещества,</w:t>
      </w:r>
      <w:r>
        <w:rPr>
          <w:sz w:val="22"/>
          <w:szCs w:val="22"/>
        </w:rPr>
        <w:t xml:space="preserve"> производится в соответст</w:t>
      </w:r>
      <w:r w:rsidRPr="000200B8">
        <w:rPr>
          <w:sz w:val="22"/>
          <w:szCs w:val="22"/>
        </w:rPr>
        <w:t>вии с законодательством РФ. Сбор, утилизация отходов, полученные в ходе производства ремонтно-строительных работ, производится и за счет</w:t>
      </w:r>
      <w:r w:rsidRPr="000200B8">
        <w:rPr>
          <w:i/>
          <w:sz w:val="22"/>
          <w:szCs w:val="22"/>
        </w:rPr>
        <w:t xml:space="preserve"> </w:t>
      </w:r>
      <w:r w:rsidRPr="00CD43C8">
        <w:rPr>
          <w:sz w:val="22"/>
          <w:szCs w:val="22"/>
        </w:rPr>
        <w:t>Подрядчика.</w:t>
      </w:r>
      <w:r w:rsidRPr="000200B8">
        <w:rPr>
          <w:i/>
          <w:sz w:val="22"/>
          <w:szCs w:val="22"/>
        </w:rPr>
        <w:t xml:space="preserve"> </w:t>
      </w:r>
      <w:r w:rsidRPr="000200B8">
        <w:rPr>
          <w:sz w:val="22"/>
          <w:szCs w:val="22"/>
        </w:rPr>
        <w:t xml:space="preserve">Не допускается сжигание отходов на территории </w:t>
      </w:r>
      <w:r w:rsidRPr="00CD43C8">
        <w:rPr>
          <w:sz w:val="22"/>
          <w:szCs w:val="22"/>
        </w:rPr>
        <w:t>Заказчика</w:t>
      </w:r>
      <w:r w:rsidRPr="000200B8">
        <w:rPr>
          <w:i/>
          <w:sz w:val="22"/>
          <w:szCs w:val="22"/>
        </w:rPr>
        <w:t xml:space="preserve">. </w:t>
      </w:r>
      <w:r w:rsidRPr="000200B8">
        <w:rPr>
          <w:sz w:val="22"/>
          <w:szCs w:val="22"/>
        </w:rPr>
        <w:t xml:space="preserve">Запрещается мойка автотранспорта и механизмов на территории </w:t>
      </w:r>
      <w:r w:rsidRPr="00CD43C8">
        <w:rPr>
          <w:sz w:val="22"/>
          <w:szCs w:val="22"/>
        </w:rPr>
        <w:t>Заказчика</w:t>
      </w:r>
      <w:r w:rsidRPr="000200B8">
        <w:rPr>
          <w:i/>
          <w:sz w:val="22"/>
          <w:szCs w:val="22"/>
        </w:rPr>
        <w:t xml:space="preserve">. </w:t>
      </w:r>
    </w:p>
    <w:p w:rsidR="006510D9" w:rsidRPr="000200B8" w:rsidRDefault="006510D9" w:rsidP="006510D9">
      <w:pPr>
        <w:jc w:val="both"/>
        <w:rPr>
          <w:sz w:val="22"/>
          <w:szCs w:val="22"/>
        </w:rPr>
      </w:pPr>
      <w:r w:rsidRPr="00CD43C8">
        <w:rPr>
          <w:b/>
          <w:sz w:val="22"/>
          <w:szCs w:val="22"/>
        </w:rPr>
        <w:t>Предоставление гарантий:</w:t>
      </w:r>
      <w:r w:rsidRPr="000200B8">
        <w:rPr>
          <w:i/>
          <w:sz w:val="22"/>
          <w:szCs w:val="22"/>
        </w:rPr>
        <w:t xml:space="preserve"> </w:t>
      </w:r>
      <w:r w:rsidRPr="000200B8">
        <w:rPr>
          <w:sz w:val="22"/>
          <w:szCs w:val="22"/>
        </w:rPr>
        <w:t xml:space="preserve">Гарантийный срок на выполненные работы должен составлять не менее </w:t>
      </w:r>
      <w:r w:rsidR="00C31758">
        <w:rPr>
          <w:sz w:val="22"/>
          <w:szCs w:val="22"/>
        </w:rPr>
        <w:t>36</w:t>
      </w:r>
      <w:r w:rsidRPr="000200B8">
        <w:rPr>
          <w:sz w:val="22"/>
          <w:szCs w:val="22"/>
        </w:rPr>
        <w:t xml:space="preserve"> месяцев с момента подписания акт приемки </w:t>
      </w:r>
      <w:r>
        <w:rPr>
          <w:sz w:val="22"/>
          <w:szCs w:val="22"/>
        </w:rPr>
        <w:t xml:space="preserve">выполненных </w:t>
      </w:r>
      <w:r w:rsidRPr="000200B8">
        <w:rPr>
          <w:sz w:val="22"/>
          <w:szCs w:val="22"/>
        </w:rPr>
        <w:t>работ. Если в период гарантийной эксплуатации объекта обнаружатся дефекты, котор</w:t>
      </w:r>
      <w:r>
        <w:rPr>
          <w:sz w:val="22"/>
          <w:szCs w:val="22"/>
        </w:rPr>
        <w:t>ые не позволят продолжить норма</w:t>
      </w:r>
      <w:r w:rsidRPr="000200B8">
        <w:rPr>
          <w:sz w:val="22"/>
          <w:szCs w:val="22"/>
        </w:rPr>
        <w:t xml:space="preserve">льную эксплуатацию объекта </w:t>
      </w:r>
      <w:r w:rsidRPr="00CD43C8">
        <w:rPr>
          <w:sz w:val="22"/>
          <w:szCs w:val="22"/>
        </w:rPr>
        <w:t>Заказчика</w:t>
      </w:r>
      <w:r w:rsidRPr="000200B8">
        <w:rPr>
          <w:sz w:val="22"/>
          <w:szCs w:val="22"/>
        </w:rPr>
        <w:t xml:space="preserve"> до их устранения, то гарантийный срок в </w:t>
      </w:r>
      <w:r w:rsidR="00C31758">
        <w:rPr>
          <w:sz w:val="22"/>
          <w:szCs w:val="22"/>
        </w:rPr>
        <w:t>36</w:t>
      </w:r>
      <w:r w:rsidRPr="000200B8">
        <w:rPr>
          <w:sz w:val="22"/>
          <w:szCs w:val="22"/>
        </w:rPr>
        <w:t xml:space="preserve"> месяц</w:t>
      </w:r>
      <w:r w:rsidR="00C31758">
        <w:rPr>
          <w:sz w:val="22"/>
          <w:szCs w:val="22"/>
        </w:rPr>
        <w:t>ев</w:t>
      </w:r>
      <w:r w:rsidRPr="000200B8">
        <w:rPr>
          <w:sz w:val="22"/>
          <w:szCs w:val="22"/>
        </w:rPr>
        <w:t xml:space="preserve"> устанавливается с момента окончания работ</w:t>
      </w:r>
      <w:r w:rsidRPr="000200B8">
        <w:rPr>
          <w:i/>
          <w:sz w:val="22"/>
          <w:szCs w:val="22"/>
        </w:rPr>
        <w:t xml:space="preserve"> </w:t>
      </w:r>
      <w:r w:rsidRPr="000200B8">
        <w:rPr>
          <w:sz w:val="22"/>
          <w:szCs w:val="22"/>
        </w:rPr>
        <w:t xml:space="preserve">по устранению выявленных дефектов. Устранение дефектов </w:t>
      </w:r>
      <w:r w:rsidRPr="00CD43C8">
        <w:rPr>
          <w:sz w:val="22"/>
          <w:szCs w:val="22"/>
        </w:rPr>
        <w:t>Подрядчик</w:t>
      </w:r>
      <w:r>
        <w:rPr>
          <w:i/>
          <w:sz w:val="22"/>
          <w:szCs w:val="22"/>
        </w:rPr>
        <w:t xml:space="preserve"> </w:t>
      </w:r>
      <w:r w:rsidRPr="000200B8">
        <w:rPr>
          <w:sz w:val="22"/>
          <w:szCs w:val="22"/>
        </w:rPr>
        <w:t>осуществляет за свой  счет и своими силами.</w:t>
      </w:r>
    </w:p>
    <w:p w:rsidR="006510D9" w:rsidRDefault="006510D9" w:rsidP="006510D9">
      <w:pPr>
        <w:jc w:val="both"/>
        <w:rPr>
          <w:i/>
          <w:sz w:val="22"/>
          <w:szCs w:val="22"/>
        </w:rPr>
      </w:pPr>
      <w:r w:rsidRPr="000200B8">
        <w:rPr>
          <w:sz w:val="22"/>
          <w:szCs w:val="22"/>
        </w:rPr>
        <w:t>Наличие дефектов и сроки их устранения фиксируются двухсторонним актом  обнаружения дефектов</w:t>
      </w:r>
      <w:r w:rsidRPr="000200B8">
        <w:rPr>
          <w:i/>
          <w:sz w:val="22"/>
          <w:szCs w:val="22"/>
        </w:rPr>
        <w:t xml:space="preserve"> </w:t>
      </w:r>
      <w:r w:rsidRPr="00CD43C8">
        <w:rPr>
          <w:sz w:val="22"/>
          <w:szCs w:val="22"/>
        </w:rPr>
        <w:t>Подрядчика и Заказчика</w:t>
      </w:r>
      <w:r w:rsidRPr="000200B8">
        <w:rPr>
          <w:sz w:val="22"/>
          <w:szCs w:val="22"/>
        </w:rPr>
        <w:t xml:space="preserve"> (или односторонним комиссионным актом обнаружения дефектов представителями </w:t>
      </w:r>
      <w:r w:rsidRPr="00CD43C8">
        <w:rPr>
          <w:sz w:val="22"/>
          <w:szCs w:val="22"/>
        </w:rPr>
        <w:t>Заказчика</w:t>
      </w:r>
      <w:r w:rsidRPr="000200B8">
        <w:rPr>
          <w:i/>
          <w:sz w:val="22"/>
          <w:szCs w:val="22"/>
        </w:rPr>
        <w:t xml:space="preserve"> </w:t>
      </w:r>
      <w:r w:rsidRPr="000200B8">
        <w:rPr>
          <w:sz w:val="22"/>
          <w:szCs w:val="22"/>
        </w:rPr>
        <w:t xml:space="preserve">– при отсутствии  представителя </w:t>
      </w:r>
      <w:r w:rsidRPr="00CD43C8">
        <w:rPr>
          <w:sz w:val="22"/>
          <w:szCs w:val="22"/>
        </w:rPr>
        <w:t>Подрядчика</w:t>
      </w:r>
      <w:r w:rsidRPr="000200B8">
        <w:rPr>
          <w:i/>
          <w:sz w:val="22"/>
          <w:szCs w:val="22"/>
        </w:rPr>
        <w:t xml:space="preserve"> </w:t>
      </w:r>
      <w:r w:rsidRPr="000200B8">
        <w:rPr>
          <w:sz w:val="22"/>
          <w:szCs w:val="22"/>
        </w:rPr>
        <w:t xml:space="preserve">после его надлежащего уведомления). Если </w:t>
      </w:r>
      <w:r w:rsidRPr="00CD43C8">
        <w:rPr>
          <w:sz w:val="22"/>
          <w:szCs w:val="22"/>
        </w:rPr>
        <w:t>Подрядчик</w:t>
      </w:r>
      <w:r w:rsidRPr="000200B8">
        <w:rPr>
          <w:i/>
          <w:sz w:val="22"/>
          <w:szCs w:val="22"/>
        </w:rPr>
        <w:t xml:space="preserve"> </w:t>
      </w:r>
      <w:r w:rsidRPr="000200B8">
        <w:rPr>
          <w:sz w:val="22"/>
          <w:szCs w:val="22"/>
        </w:rPr>
        <w:t>в течени</w:t>
      </w:r>
      <w:proofErr w:type="gramStart"/>
      <w:r w:rsidRPr="000200B8">
        <w:rPr>
          <w:sz w:val="22"/>
          <w:szCs w:val="22"/>
        </w:rPr>
        <w:t>и</w:t>
      </w:r>
      <w:proofErr w:type="gramEnd"/>
      <w:r w:rsidRPr="000200B8">
        <w:rPr>
          <w:sz w:val="22"/>
          <w:szCs w:val="22"/>
        </w:rPr>
        <w:t xml:space="preserve"> срока, указанного в акте обнаружения дефектов, не устранит дефектов и (или) недоделки в выполненных работах, включая оборудование, то</w:t>
      </w:r>
      <w:r w:rsidRPr="000200B8">
        <w:rPr>
          <w:i/>
          <w:sz w:val="22"/>
          <w:szCs w:val="22"/>
        </w:rPr>
        <w:t xml:space="preserve"> </w:t>
      </w:r>
      <w:r w:rsidRPr="00CD43C8">
        <w:rPr>
          <w:sz w:val="22"/>
          <w:szCs w:val="22"/>
        </w:rPr>
        <w:t>Заказчик</w:t>
      </w:r>
      <w:r w:rsidRPr="000200B8">
        <w:rPr>
          <w:sz w:val="22"/>
          <w:szCs w:val="22"/>
        </w:rPr>
        <w:t xml:space="preserve"> вправе устранить дефекты и недоделки третьими лицами за счет средств </w:t>
      </w:r>
      <w:r w:rsidRPr="00CD43C8">
        <w:rPr>
          <w:sz w:val="22"/>
          <w:szCs w:val="22"/>
        </w:rPr>
        <w:t>Подрядчика</w:t>
      </w:r>
      <w:r w:rsidRPr="000200B8">
        <w:rPr>
          <w:i/>
          <w:sz w:val="22"/>
          <w:szCs w:val="22"/>
        </w:rPr>
        <w:t>.</w:t>
      </w:r>
    </w:p>
    <w:p w:rsidR="006510D9" w:rsidRDefault="006510D9" w:rsidP="006510D9">
      <w:pPr>
        <w:jc w:val="both"/>
        <w:rPr>
          <w:i/>
          <w:sz w:val="22"/>
          <w:szCs w:val="22"/>
        </w:rPr>
      </w:pPr>
    </w:p>
    <w:p w:rsidR="006C636A" w:rsidRPr="00647040" w:rsidRDefault="006C636A" w:rsidP="006C636A">
      <w:pPr>
        <w:jc w:val="both"/>
        <w:rPr>
          <w:b/>
        </w:rPr>
      </w:pPr>
      <w:r w:rsidRPr="00647040">
        <w:rPr>
          <w:b/>
        </w:rPr>
        <w:t xml:space="preserve">                    Заказчик  </w:t>
      </w:r>
      <w:r w:rsidRPr="00647040">
        <w:t xml:space="preserve">                                                                       </w:t>
      </w:r>
      <w:r w:rsidRPr="00647040">
        <w:rPr>
          <w:b/>
        </w:rPr>
        <w:t>Подрядчик</w:t>
      </w:r>
    </w:p>
    <w:p w:rsidR="006C636A" w:rsidRPr="00647040" w:rsidRDefault="006C636A" w:rsidP="006C636A">
      <w:pPr>
        <w:jc w:val="both"/>
      </w:pPr>
      <w:r w:rsidRPr="00647040">
        <w:t xml:space="preserve">Директор </w:t>
      </w:r>
    </w:p>
    <w:p w:rsidR="006C636A" w:rsidRPr="00647040" w:rsidRDefault="006C636A" w:rsidP="006C636A">
      <w:pPr>
        <w:jc w:val="both"/>
      </w:pPr>
      <w:r w:rsidRPr="00647040">
        <w:t xml:space="preserve">ФБЛПУ «Санаторий-профилакторий       </w:t>
      </w:r>
    </w:p>
    <w:p w:rsidR="006C636A" w:rsidRPr="00647040" w:rsidRDefault="006C636A" w:rsidP="006C636A">
      <w:pPr>
        <w:jc w:val="both"/>
      </w:pPr>
      <w:r w:rsidRPr="00647040">
        <w:t>«Золотой берег» ФНС России</w:t>
      </w:r>
      <w:r w:rsidRPr="00647040">
        <w:rPr>
          <w:b/>
        </w:rPr>
        <w:t xml:space="preserve">»                                   </w:t>
      </w:r>
    </w:p>
    <w:p w:rsidR="006C636A" w:rsidRPr="00647040" w:rsidRDefault="006C636A" w:rsidP="006C636A">
      <w:pPr>
        <w:jc w:val="both"/>
      </w:pPr>
      <w:r w:rsidRPr="00647040">
        <w:t xml:space="preserve">                                                          </w:t>
      </w:r>
    </w:p>
    <w:p w:rsidR="006C636A" w:rsidRPr="00647040" w:rsidRDefault="006C636A" w:rsidP="006C636A">
      <w:pPr>
        <w:jc w:val="both"/>
      </w:pPr>
      <w:r w:rsidRPr="00647040">
        <w:t xml:space="preserve">_________________ </w:t>
      </w:r>
      <w:r w:rsidRPr="00647040">
        <w:rPr>
          <w:u w:val="single"/>
        </w:rPr>
        <w:t>А.П. Матвиенко</w:t>
      </w:r>
      <w:r w:rsidRPr="00647040">
        <w:t xml:space="preserve">          </w:t>
      </w:r>
      <w:r>
        <w:t xml:space="preserve">               </w:t>
      </w:r>
      <w:r w:rsidRPr="00647040">
        <w:t>________________ __________</w:t>
      </w:r>
      <w:r>
        <w:t>__</w:t>
      </w:r>
      <w:r w:rsidRPr="00647040">
        <w:t>______</w:t>
      </w:r>
    </w:p>
    <w:p w:rsidR="006C636A" w:rsidRPr="00647040" w:rsidRDefault="006C636A" w:rsidP="006C636A">
      <w:pPr>
        <w:jc w:val="both"/>
        <w:rPr>
          <w:i/>
        </w:rPr>
      </w:pPr>
      <w:r w:rsidRPr="00647040">
        <w:rPr>
          <w:i/>
        </w:rPr>
        <w:t xml:space="preserve"> МП        (подпись)                                             </w:t>
      </w:r>
      <w:r>
        <w:rPr>
          <w:i/>
        </w:rPr>
        <w:t xml:space="preserve"> </w:t>
      </w:r>
      <w:r w:rsidRPr="00647040">
        <w:rPr>
          <w:i/>
        </w:rPr>
        <w:t xml:space="preserve">         МП         (подпись)</w:t>
      </w:r>
      <w:r w:rsidRPr="006C636A">
        <w:rPr>
          <w:bCs/>
          <w:i/>
          <w:kern w:val="1"/>
        </w:rPr>
        <w:t xml:space="preserve"> </w:t>
      </w:r>
      <w:r>
        <w:rPr>
          <w:bCs/>
          <w:i/>
          <w:kern w:val="1"/>
        </w:rPr>
        <w:t xml:space="preserve">    (инициалы, фамилия)</w:t>
      </w: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510D9" w:rsidRDefault="006510D9" w:rsidP="006C636A">
      <w:pPr>
        <w:jc w:val="right"/>
      </w:pPr>
    </w:p>
    <w:p w:rsidR="006C636A" w:rsidRDefault="006C636A" w:rsidP="006C636A">
      <w:pPr>
        <w:jc w:val="right"/>
      </w:pPr>
      <w:r>
        <w:lastRenderedPageBreak/>
        <w:t>П</w:t>
      </w:r>
      <w:r w:rsidRPr="00207D79">
        <w:t xml:space="preserve">риложение к контракту </w:t>
      </w:r>
      <w:r>
        <w:t xml:space="preserve">№ </w:t>
      </w:r>
      <w:r w:rsidR="006510D9">
        <w:t>3</w:t>
      </w:r>
    </w:p>
    <w:p w:rsidR="006C636A" w:rsidRPr="00207D79" w:rsidRDefault="006C636A" w:rsidP="006C636A">
      <w:pPr>
        <w:jc w:val="right"/>
      </w:pPr>
      <w:r w:rsidRPr="00207D79">
        <w:t>«___»___________ 201</w:t>
      </w:r>
      <w:r w:rsidR="006510D9">
        <w:t>5</w:t>
      </w:r>
      <w:r w:rsidRPr="00207D79">
        <w:t xml:space="preserve"> г.  №  </w:t>
      </w:r>
      <w:r w:rsidR="006510D9">
        <w:rPr>
          <w:u w:val="single"/>
        </w:rPr>
        <w:t>21</w:t>
      </w:r>
      <w:r w:rsidRPr="00724FE4">
        <w:rPr>
          <w:u w:val="single"/>
        </w:rPr>
        <w:t>-1</w:t>
      </w:r>
      <w:r w:rsidR="006510D9">
        <w:rPr>
          <w:u w:val="single"/>
        </w:rPr>
        <w:t>5</w:t>
      </w:r>
      <w:r w:rsidRPr="00724FE4">
        <w:rPr>
          <w:u w:val="single"/>
        </w:rPr>
        <w:t>-ЭА</w:t>
      </w:r>
    </w:p>
    <w:p w:rsidR="006C636A" w:rsidRDefault="006C636A" w:rsidP="006C636A">
      <w:pPr>
        <w:jc w:val="center"/>
        <w:outlineLvl w:val="0"/>
        <w:rPr>
          <w:b/>
        </w:rPr>
      </w:pPr>
    </w:p>
    <w:p w:rsidR="006C636A" w:rsidRDefault="006C636A" w:rsidP="006C636A">
      <w:pPr>
        <w:jc w:val="center"/>
        <w:outlineLvl w:val="0"/>
        <w:rPr>
          <w:b/>
        </w:rPr>
      </w:pPr>
    </w:p>
    <w:p w:rsidR="006C636A" w:rsidRDefault="006C636A" w:rsidP="006C636A">
      <w:pPr>
        <w:jc w:val="center"/>
        <w:outlineLvl w:val="0"/>
        <w:rPr>
          <w:b/>
        </w:rPr>
      </w:pPr>
    </w:p>
    <w:p w:rsidR="006C636A" w:rsidRDefault="006C636A" w:rsidP="006C636A">
      <w:pPr>
        <w:jc w:val="center"/>
        <w:outlineLvl w:val="0"/>
      </w:pPr>
      <w:r>
        <w:t>ПРОЕКТНО-СМЕТНАЯ ДОКУМЕНТАЦИЯ</w:t>
      </w:r>
    </w:p>
    <w:p w:rsidR="006C636A" w:rsidRDefault="006C636A" w:rsidP="006C636A">
      <w:pPr>
        <w:jc w:val="center"/>
        <w:outlineLvl w:val="0"/>
      </w:pPr>
    </w:p>
    <w:p w:rsidR="006C636A" w:rsidRDefault="006C636A" w:rsidP="006C636A">
      <w:pPr>
        <w:jc w:val="center"/>
        <w:outlineLvl w:val="0"/>
        <w:rPr>
          <w:b/>
        </w:rPr>
      </w:pPr>
    </w:p>
    <w:p w:rsidR="006C636A" w:rsidRPr="00724172" w:rsidRDefault="006C636A" w:rsidP="006C636A">
      <w:pPr>
        <w:pStyle w:val="a9"/>
        <w:numPr>
          <w:ilvl w:val="0"/>
          <w:numId w:val="10"/>
        </w:numPr>
        <w:tabs>
          <w:tab w:val="left" w:pos="993"/>
        </w:tabs>
        <w:jc w:val="both"/>
      </w:pPr>
      <w:r w:rsidRPr="00724172">
        <w:t>(</w:t>
      </w:r>
      <w:proofErr w:type="gramStart"/>
      <w:r w:rsidRPr="00724172">
        <w:t>Размещена</w:t>
      </w:r>
      <w:proofErr w:type="gramEnd"/>
      <w:r w:rsidRPr="00724172">
        <w:t xml:space="preserve"> в составе насто</w:t>
      </w:r>
      <w:r>
        <w:t>ящего извещения  данного электронного аукциона</w:t>
      </w:r>
      <w:r w:rsidRPr="00724172">
        <w:t>).</w:t>
      </w:r>
    </w:p>
    <w:p w:rsidR="002548F5" w:rsidRPr="00FA18D5" w:rsidRDefault="002548F5" w:rsidP="006C636A">
      <w:pPr>
        <w:autoSpaceDE w:val="0"/>
        <w:jc w:val="center"/>
        <w:rPr>
          <w:bCs/>
          <w:i/>
          <w:kern w:val="1"/>
        </w:rPr>
      </w:pPr>
    </w:p>
    <w:sectPr w:rsidR="002548F5" w:rsidRPr="00FA18D5" w:rsidSect="00841601">
      <w:pgSz w:w="11906" w:h="16838"/>
      <w:pgMar w:top="1134" w:right="567"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9D3" w:rsidRDefault="003C29D3" w:rsidP="00445A10">
      <w:r>
        <w:separator/>
      </w:r>
    </w:p>
  </w:endnote>
  <w:endnote w:type="continuationSeparator" w:id="0">
    <w:p w:rsidR="003C29D3" w:rsidRDefault="003C29D3" w:rsidP="00445A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9D3" w:rsidRDefault="003C29D3" w:rsidP="00445A10">
      <w:r>
        <w:separator/>
      </w:r>
    </w:p>
  </w:footnote>
  <w:footnote w:type="continuationSeparator" w:id="0">
    <w:p w:rsidR="003C29D3" w:rsidRDefault="003C29D3" w:rsidP="00445A10">
      <w:r>
        <w:continuationSeparator/>
      </w:r>
    </w:p>
  </w:footnote>
  <w:footnote w:id="1">
    <w:p w:rsidR="003C29D3" w:rsidRDefault="003C29D3" w:rsidP="00445A10">
      <w:pPr>
        <w:pStyle w:val="a7"/>
      </w:pPr>
      <w:r>
        <w:rPr>
          <w:rStyle w:val="a4"/>
        </w:rPr>
        <w:footnoteRef/>
      </w:r>
      <w:r>
        <w:t xml:space="preserve"> Далее – «Документация».</w:t>
      </w:r>
    </w:p>
  </w:footnote>
  <w:footnote w:id="2">
    <w:p w:rsidR="003C29D3" w:rsidRDefault="003C29D3" w:rsidP="00445A10">
      <w:pPr>
        <w:pStyle w:val="a7"/>
      </w:pPr>
      <w:r>
        <w:rPr>
          <w:rStyle w:val="a4"/>
        </w:rPr>
        <w:footnoteRef/>
      </w:r>
      <w:r>
        <w:t xml:space="preserve"> Далее – «Федеральный закон».</w:t>
      </w:r>
    </w:p>
  </w:footnote>
  <w:footnote w:id="3">
    <w:p w:rsidR="003C29D3" w:rsidRDefault="003C29D3" w:rsidP="00445A10">
      <w:pPr>
        <w:pStyle w:val="a7"/>
      </w:pPr>
      <w:r>
        <w:rPr>
          <w:rStyle w:val="a4"/>
        </w:rPr>
        <w:footnoteRef/>
      </w:r>
      <w:r>
        <w:t xml:space="preserve"> Далее – «Официальный сайт».</w:t>
      </w:r>
    </w:p>
  </w:footnote>
  <w:footnote w:id="4">
    <w:p w:rsidR="003C29D3" w:rsidRDefault="003C29D3" w:rsidP="00445A10">
      <w:pPr>
        <w:pStyle w:val="a7"/>
      </w:pPr>
      <w:r>
        <w:rPr>
          <w:rStyle w:val="a4"/>
        </w:rPr>
        <w:footnoteRef/>
      </w:r>
      <w:r>
        <w:t xml:space="preserve"> Далее – «Электронная площадка».</w:t>
      </w:r>
    </w:p>
  </w:footnote>
  <w:footnote w:id="5">
    <w:p w:rsidR="003C29D3" w:rsidRDefault="003C29D3" w:rsidP="00445A10">
      <w:pPr>
        <w:pStyle w:val="a7"/>
      </w:pPr>
      <w:r>
        <w:rPr>
          <w:rStyle w:val="a4"/>
        </w:rPr>
        <w:footnoteRef/>
      </w:r>
      <w:r>
        <w:t xml:space="preserve"> Далее – «Аукцион, закупка».</w:t>
      </w:r>
    </w:p>
  </w:footnote>
  <w:footnote w:id="6">
    <w:p w:rsidR="003C29D3" w:rsidRDefault="003C29D3" w:rsidP="00445A10">
      <w:pPr>
        <w:pStyle w:val="a7"/>
      </w:pPr>
      <w:r>
        <w:rPr>
          <w:rStyle w:val="a4"/>
        </w:rPr>
        <w:footnoteRef/>
      </w:r>
      <w:r>
        <w:t xml:space="preserve"> при наличии таких требований в Информационной карте аукциона.</w:t>
      </w:r>
    </w:p>
  </w:footnote>
  <w:footnote w:id="7">
    <w:p w:rsidR="003C29D3" w:rsidRDefault="003C29D3" w:rsidP="00445A10">
      <w:pPr>
        <w:pStyle w:val="a7"/>
      </w:pPr>
      <w:r>
        <w:rPr>
          <w:rStyle w:val="a4"/>
        </w:rPr>
        <w:footnoteRef/>
      </w:r>
      <w:r>
        <w:t xml:space="preserve"> при наличии таких требований в Информационной карте аукциона.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6900E0C"/>
    <w:lvl w:ilvl="0">
      <w:numFmt w:val="bullet"/>
      <w:lvlText w:val="*"/>
      <w:lvlJc w:val="left"/>
    </w:lvl>
  </w:abstractNum>
  <w:abstractNum w:abstractNumId="1">
    <w:nsid w:val="157A1E4F"/>
    <w:multiLevelType w:val="multilevel"/>
    <w:tmpl w:val="E05EF1A4"/>
    <w:lvl w:ilvl="0">
      <w:start w:val="3"/>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nsid w:val="15D968FE"/>
    <w:multiLevelType w:val="hybridMultilevel"/>
    <w:tmpl w:val="5778E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1A7787"/>
    <w:multiLevelType w:val="hybridMultilevel"/>
    <w:tmpl w:val="DEEA75F0"/>
    <w:lvl w:ilvl="0" w:tplc="33B40F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C733053"/>
    <w:multiLevelType w:val="hybridMultilevel"/>
    <w:tmpl w:val="34540C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8F169F"/>
    <w:multiLevelType w:val="hybridMultilevel"/>
    <w:tmpl w:val="F8DCA146"/>
    <w:lvl w:ilvl="0" w:tplc="27C298C2">
      <w:start w:val="1"/>
      <w:numFmt w:val="decimal"/>
      <w:lvlText w:val="1.%1"/>
      <w:lvlJc w:val="left"/>
      <w:pPr>
        <w:ind w:left="720" w:hanging="360"/>
      </w:pPr>
      <w:rPr>
        <w:rFonts w:cs="Times New Roman" w:hint="default"/>
        <w:b w:val="0"/>
      </w:rPr>
    </w:lvl>
    <w:lvl w:ilvl="1" w:tplc="B8C63494">
      <w:start w:val="1"/>
      <w:numFmt w:val="decimal"/>
      <w:lvlText w:val="%2)"/>
      <w:lvlJc w:val="left"/>
      <w:pPr>
        <w:ind w:left="1944" w:hanging="864"/>
      </w:pPr>
      <w:rPr>
        <w:rFonts w:cs="Times New Roman" w:hint="default"/>
      </w:rPr>
    </w:lvl>
    <w:lvl w:ilvl="2" w:tplc="623CFCA6">
      <w:start w:val="1"/>
      <w:numFmt w:val="decimal"/>
      <w:lvlText w:val="%3)"/>
      <w:lvlJc w:val="right"/>
      <w:pPr>
        <w:ind w:left="2160" w:hanging="180"/>
      </w:pPr>
      <w:rPr>
        <w:rFonts w:cs="Times New Roman" w:hint="default"/>
      </w:rPr>
    </w:lvl>
    <w:lvl w:ilvl="3" w:tplc="1E145E4E">
      <w:start w:val="1"/>
      <w:numFmt w:val="decimal"/>
      <w:lvlText w:val="%4)"/>
      <w:lvlJc w:val="left"/>
      <w:pPr>
        <w:ind w:left="2880" w:hanging="360"/>
      </w:pPr>
      <w:rPr>
        <w:rFonts w:cs="Times New Roman" w:hint="default"/>
      </w:rPr>
    </w:lvl>
    <w:lvl w:ilvl="4" w:tplc="2C36A136">
      <w:start w:val="1"/>
      <w:numFmt w:val="decimal"/>
      <w:lvlText w:val="%5)"/>
      <w:lvlJc w:val="left"/>
      <w:pPr>
        <w:ind w:left="927" w:hanging="360"/>
      </w:pPr>
      <w:rPr>
        <w:rFonts w:cs="Times New Roman" w:hint="default"/>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F546002C">
      <w:start w:val="1"/>
      <w:numFmt w:val="decimal"/>
      <w:lvlText w:val="%9)"/>
      <w:lvlJc w:val="right"/>
      <w:pPr>
        <w:ind w:left="6480" w:hanging="180"/>
      </w:pPr>
      <w:rPr>
        <w:rFonts w:cs="Times New Roman" w:hint="default"/>
        <w:b w:val="0"/>
      </w:rPr>
    </w:lvl>
  </w:abstractNum>
  <w:abstractNum w:abstractNumId="6">
    <w:nsid w:val="3C320BB1"/>
    <w:multiLevelType w:val="multilevel"/>
    <w:tmpl w:val="C8DC4832"/>
    <w:lvl w:ilvl="0">
      <w:start w:val="1"/>
      <w:numFmt w:val="decimal"/>
      <w:lvlText w:val="%1."/>
      <w:lvlJc w:val="left"/>
      <w:pPr>
        <w:ind w:left="1440" w:hanging="360"/>
      </w:pPr>
      <w:rPr>
        <w:rFonts w:asciiTheme="majorHAnsi" w:eastAsiaTheme="majorEastAsia" w:hAnsiTheme="majorHAnsi" w:cstheme="majorBidi" w:hint="default"/>
        <w:b/>
        <w:color w:val="auto"/>
        <w:sz w:val="28"/>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7">
    <w:nsid w:val="47A96006"/>
    <w:multiLevelType w:val="hybridMultilevel"/>
    <w:tmpl w:val="DEEA75F0"/>
    <w:lvl w:ilvl="0" w:tplc="33B40F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9C24ACB"/>
    <w:multiLevelType w:val="hybridMultilevel"/>
    <w:tmpl w:val="00F8A812"/>
    <w:lvl w:ilvl="0" w:tplc="9BE2C556">
      <w:start w:val="12"/>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9">
    <w:nsid w:val="5D25195F"/>
    <w:multiLevelType w:val="hybridMultilevel"/>
    <w:tmpl w:val="75B07BE2"/>
    <w:lvl w:ilvl="0" w:tplc="6F8E07FA">
      <w:start w:val="1"/>
      <w:numFmt w:val="decimal"/>
      <w:lvlText w:val="%1."/>
      <w:lvlJc w:val="left"/>
      <w:pPr>
        <w:tabs>
          <w:tab w:val="num" w:pos="852"/>
        </w:tabs>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5"/>
  </w:num>
  <w:num w:numId="3">
    <w:abstractNumId w:val="6"/>
  </w:num>
  <w:num w:numId="4">
    <w:abstractNumId w:val="1"/>
  </w:num>
  <w:num w:numId="5">
    <w:abstractNumId w:val="7"/>
  </w:num>
  <w:num w:numId="6">
    <w:abstractNumId w:val="2"/>
  </w:num>
  <w:num w:numId="7">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8">
    <w:abstractNumId w:val="0"/>
    <w:lvlOverride w:ilvl="0">
      <w:lvl w:ilvl="0">
        <w:numFmt w:val="bullet"/>
        <w:lvlText w:val="-"/>
        <w:legacy w:legacy="1" w:legacySpace="0" w:legacyIndent="175"/>
        <w:lvlJc w:val="left"/>
        <w:pPr>
          <w:ind w:left="0" w:firstLine="0"/>
        </w:pPr>
        <w:rPr>
          <w:rFonts w:ascii="Times New Roman" w:hAnsi="Times New Roman" w:cs="Times New Roman" w:hint="default"/>
        </w:rPr>
      </w:lvl>
    </w:lvlOverride>
  </w:num>
  <w:num w:numId="9">
    <w:abstractNumId w:val="8"/>
  </w:num>
  <w:num w:numId="10">
    <w:abstractNumId w:val="3"/>
  </w:num>
  <w:num w:numId="11">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footnotePr>
    <w:footnote w:id="-1"/>
    <w:footnote w:id="0"/>
  </w:footnotePr>
  <w:endnotePr>
    <w:endnote w:id="-1"/>
    <w:endnote w:id="0"/>
  </w:endnotePr>
  <w:compat/>
  <w:rsids>
    <w:rsidRoot w:val="00445A10"/>
    <w:rsid w:val="00003492"/>
    <w:rsid w:val="000217C7"/>
    <w:rsid w:val="000373D2"/>
    <w:rsid w:val="00037F38"/>
    <w:rsid w:val="0004235E"/>
    <w:rsid w:val="000458FC"/>
    <w:rsid w:val="0004710B"/>
    <w:rsid w:val="0005433F"/>
    <w:rsid w:val="0005695E"/>
    <w:rsid w:val="00081755"/>
    <w:rsid w:val="000D3880"/>
    <w:rsid w:val="000D7EA4"/>
    <w:rsid w:val="000F57B6"/>
    <w:rsid w:val="000F686A"/>
    <w:rsid w:val="00100028"/>
    <w:rsid w:val="0010278D"/>
    <w:rsid w:val="00122FF7"/>
    <w:rsid w:val="001267C2"/>
    <w:rsid w:val="00144443"/>
    <w:rsid w:val="0014739C"/>
    <w:rsid w:val="00155B16"/>
    <w:rsid w:val="001635E7"/>
    <w:rsid w:val="00172842"/>
    <w:rsid w:val="00185A4C"/>
    <w:rsid w:val="00185B0B"/>
    <w:rsid w:val="00187D70"/>
    <w:rsid w:val="00192E05"/>
    <w:rsid w:val="0019426D"/>
    <w:rsid w:val="00196F26"/>
    <w:rsid w:val="001A2330"/>
    <w:rsid w:val="001A4DAC"/>
    <w:rsid w:val="001C6CF5"/>
    <w:rsid w:val="001D4BCE"/>
    <w:rsid w:val="001E0FD3"/>
    <w:rsid w:val="001E263D"/>
    <w:rsid w:val="001E347A"/>
    <w:rsid w:val="001F0967"/>
    <w:rsid w:val="00200432"/>
    <w:rsid w:val="00213712"/>
    <w:rsid w:val="002267E9"/>
    <w:rsid w:val="00231EC2"/>
    <w:rsid w:val="00240C1E"/>
    <w:rsid w:val="002548F5"/>
    <w:rsid w:val="0026659C"/>
    <w:rsid w:val="00280C2A"/>
    <w:rsid w:val="00285127"/>
    <w:rsid w:val="00286CA3"/>
    <w:rsid w:val="002925F9"/>
    <w:rsid w:val="0029341E"/>
    <w:rsid w:val="00296B00"/>
    <w:rsid w:val="002B6341"/>
    <w:rsid w:val="002B6D0A"/>
    <w:rsid w:val="002E3790"/>
    <w:rsid w:val="002F3CD3"/>
    <w:rsid w:val="002F7CE9"/>
    <w:rsid w:val="00350764"/>
    <w:rsid w:val="003520A5"/>
    <w:rsid w:val="003605A6"/>
    <w:rsid w:val="00360965"/>
    <w:rsid w:val="00361480"/>
    <w:rsid w:val="00370E0B"/>
    <w:rsid w:val="00371AED"/>
    <w:rsid w:val="00393D68"/>
    <w:rsid w:val="0039461B"/>
    <w:rsid w:val="003A43C2"/>
    <w:rsid w:val="003B2EE6"/>
    <w:rsid w:val="003C29D3"/>
    <w:rsid w:val="003C42C4"/>
    <w:rsid w:val="003D3A4B"/>
    <w:rsid w:val="003F0985"/>
    <w:rsid w:val="003F27F8"/>
    <w:rsid w:val="0040427A"/>
    <w:rsid w:val="0044069C"/>
    <w:rsid w:val="00445A10"/>
    <w:rsid w:val="00470CBE"/>
    <w:rsid w:val="004A1C2C"/>
    <w:rsid w:val="004A2166"/>
    <w:rsid w:val="004A4A14"/>
    <w:rsid w:val="004F515A"/>
    <w:rsid w:val="00555206"/>
    <w:rsid w:val="00555D07"/>
    <w:rsid w:val="00563870"/>
    <w:rsid w:val="00574409"/>
    <w:rsid w:val="00577158"/>
    <w:rsid w:val="00580693"/>
    <w:rsid w:val="005945D9"/>
    <w:rsid w:val="005C13B3"/>
    <w:rsid w:val="005E2696"/>
    <w:rsid w:val="005F3595"/>
    <w:rsid w:val="00601E2C"/>
    <w:rsid w:val="00602F50"/>
    <w:rsid w:val="00604A0E"/>
    <w:rsid w:val="006159DA"/>
    <w:rsid w:val="006214EF"/>
    <w:rsid w:val="006448D9"/>
    <w:rsid w:val="006510D9"/>
    <w:rsid w:val="00656626"/>
    <w:rsid w:val="0066022D"/>
    <w:rsid w:val="00664F81"/>
    <w:rsid w:val="006665ED"/>
    <w:rsid w:val="00667E6B"/>
    <w:rsid w:val="006776BE"/>
    <w:rsid w:val="00681296"/>
    <w:rsid w:val="00682F8F"/>
    <w:rsid w:val="006945DD"/>
    <w:rsid w:val="006B6879"/>
    <w:rsid w:val="006C636A"/>
    <w:rsid w:val="006D1746"/>
    <w:rsid w:val="007007BD"/>
    <w:rsid w:val="0071548B"/>
    <w:rsid w:val="00724FE4"/>
    <w:rsid w:val="00731119"/>
    <w:rsid w:val="00735CF2"/>
    <w:rsid w:val="007363F3"/>
    <w:rsid w:val="00747811"/>
    <w:rsid w:val="00762A17"/>
    <w:rsid w:val="00762EC2"/>
    <w:rsid w:val="00775DC3"/>
    <w:rsid w:val="00787663"/>
    <w:rsid w:val="007A023A"/>
    <w:rsid w:val="007A726D"/>
    <w:rsid w:val="007D1528"/>
    <w:rsid w:val="007E4AE6"/>
    <w:rsid w:val="007F3171"/>
    <w:rsid w:val="00816BB8"/>
    <w:rsid w:val="00816D3E"/>
    <w:rsid w:val="00823146"/>
    <w:rsid w:val="00834144"/>
    <w:rsid w:val="0083534C"/>
    <w:rsid w:val="00840EA1"/>
    <w:rsid w:val="00841601"/>
    <w:rsid w:val="0084211A"/>
    <w:rsid w:val="008507E8"/>
    <w:rsid w:val="00873D2F"/>
    <w:rsid w:val="00883027"/>
    <w:rsid w:val="00885D4C"/>
    <w:rsid w:val="00893344"/>
    <w:rsid w:val="008A130D"/>
    <w:rsid w:val="008A69A3"/>
    <w:rsid w:val="008C0220"/>
    <w:rsid w:val="008C3317"/>
    <w:rsid w:val="008D1C97"/>
    <w:rsid w:val="008F081C"/>
    <w:rsid w:val="008F5E8B"/>
    <w:rsid w:val="00906809"/>
    <w:rsid w:val="00910493"/>
    <w:rsid w:val="00926972"/>
    <w:rsid w:val="00930FC8"/>
    <w:rsid w:val="0094414F"/>
    <w:rsid w:val="00945556"/>
    <w:rsid w:val="009470F2"/>
    <w:rsid w:val="00966D5B"/>
    <w:rsid w:val="00972868"/>
    <w:rsid w:val="00977919"/>
    <w:rsid w:val="009922A1"/>
    <w:rsid w:val="009A4B62"/>
    <w:rsid w:val="009B78DB"/>
    <w:rsid w:val="009D7E0D"/>
    <w:rsid w:val="009E63A4"/>
    <w:rsid w:val="009F50E5"/>
    <w:rsid w:val="00A049DC"/>
    <w:rsid w:val="00A05006"/>
    <w:rsid w:val="00A231B8"/>
    <w:rsid w:val="00A27F94"/>
    <w:rsid w:val="00A30512"/>
    <w:rsid w:val="00A669EC"/>
    <w:rsid w:val="00A7336F"/>
    <w:rsid w:val="00A823A6"/>
    <w:rsid w:val="00A96C0B"/>
    <w:rsid w:val="00A97451"/>
    <w:rsid w:val="00AA6271"/>
    <w:rsid w:val="00AA7CFC"/>
    <w:rsid w:val="00AB020F"/>
    <w:rsid w:val="00AB5DCE"/>
    <w:rsid w:val="00AD26DE"/>
    <w:rsid w:val="00AE7CDE"/>
    <w:rsid w:val="00AF2913"/>
    <w:rsid w:val="00AF51F0"/>
    <w:rsid w:val="00B103DA"/>
    <w:rsid w:val="00B14382"/>
    <w:rsid w:val="00B16D79"/>
    <w:rsid w:val="00B21114"/>
    <w:rsid w:val="00B2738C"/>
    <w:rsid w:val="00B41F96"/>
    <w:rsid w:val="00B742E2"/>
    <w:rsid w:val="00B750FA"/>
    <w:rsid w:val="00B82FE5"/>
    <w:rsid w:val="00B96412"/>
    <w:rsid w:val="00B96644"/>
    <w:rsid w:val="00BB0701"/>
    <w:rsid w:val="00BC1B05"/>
    <w:rsid w:val="00BE2552"/>
    <w:rsid w:val="00BF724F"/>
    <w:rsid w:val="00BF7C8D"/>
    <w:rsid w:val="00C170F2"/>
    <w:rsid w:val="00C22294"/>
    <w:rsid w:val="00C31758"/>
    <w:rsid w:val="00C36249"/>
    <w:rsid w:val="00C42ADC"/>
    <w:rsid w:val="00C44AEB"/>
    <w:rsid w:val="00C7224C"/>
    <w:rsid w:val="00C7687B"/>
    <w:rsid w:val="00C76B87"/>
    <w:rsid w:val="00C860F9"/>
    <w:rsid w:val="00C95DFC"/>
    <w:rsid w:val="00CD43C8"/>
    <w:rsid w:val="00CD757D"/>
    <w:rsid w:val="00CF17DF"/>
    <w:rsid w:val="00D00BF5"/>
    <w:rsid w:val="00D14442"/>
    <w:rsid w:val="00D31688"/>
    <w:rsid w:val="00D373A2"/>
    <w:rsid w:val="00D64592"/>
    <w:rsid w:val="00D97787"/>
    <w:rsid w:val="00DA1149"/>
    <w:rsid w:val="00DA1904"/>
    <w:rsid w:val="00DA29A4"/>
    <w:rsid w:val="00DC3253"/>
    <w:rsid w:val="00DF4512"/>
    <w:rsid w:val="00DF50C0"/>
    <w:rsid w:val="00E03C08"/>
    <w:rsid w:val="00E31B91"/>
    <w:rsid w:val="00E322DC"/>
    <w:rsid w:val="00E510DF"/>
    <w:rsid w:val="00E5356E"/>
    <w:rsid w:val="00E55ACA"/>
    <w:rsid w:val="00E610CA"/>
    <w:rsid w:val="00E71321"/>
    <w:rsid w:val="00E733A3"/>
    <w:rsid w:val="00E76D30"/>
    <w:rsid w:val="00E77E99"/>
    <w:rsid w:val="00E80E2B"/>
    <w:rsid w:val="00E958EA"/>
    <w:rsid w:val="00EA5096"/>
    <w:rsid w:val="00EC3AAC"/>
    <w:rsid w:val="00EC6357"/>
    <w:rsid w:val="00EC7917"/>
    <w:rsid w:val="00EE2237"/>
    <w:rsid w:val="00F040BE"/>
    <w:rsid w:val="00F1208A"/>
    <w:rsid w:val="00F2039C"/>
    <w:rsid w:val="00F3173A"/>
    <w:rsid w:val="00F36314"/>
    <w:rsid w:val="00F40E8A"/>
    <w:rsid w:val="00FB5A87"/>
    <w:rsid w:val="00FE3A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A10"/>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1"/>
    <w:uiPriority w:val="99"/>
    <w:qFormat/>
    <w:rsid w:val="00445A10"/>
    <w:pPr>
      <w:keepNext/>
      <w:spacing w:before="240" w:after="60"/>
      <w:jc w:val="center"/>
      <w:outlineLvl w:val="0"/>
    </w:pPr>
    <w:rPr>
      <w:b/>
      <w:kern w:val="1"/>
      <w:sz w:val="36"/>
      <w:szCs w:val="20"/>
    </w:rPr>
  </w:style>
  <w:style w:type="paragraph" w:styleId="3">
    <w:name w:val="heading 3"/>
    <w:basedOn w:val="a"/>
    <w:next w:val="a"/>
    <w:link w:val="30"/>
    <w:uiPriority w:val="9"/>
    <w:semiHidden/>
    <w:unhideWhenUsed/>
    <w:qFormat/>
    <w:rsid w:val="006C636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5A10"/>
    <w:rPr>
      <w:rFonts w:asciiTheme="majorHAnsi" w:eastAsiaTheme="majorEastAsia" w:hAnsiTheme="majorHAnsi" w:cstheme="majorBidi"/>
      <w:b/>
      <w:bCs/>
      <w:color w:val="365F91" w:themeColor="accent1" w:themeShade="BF"/>
      <w:sz w:val="28"/>
      <w:szCs w:val="28"/>
      <w:lang w:eastAsia="zh-CN"/>
    </w:rPr>
  </w:style>
  <w:style w:type="character" w:customStyle="1" w:styleId="11">
    <w:name w:val="Заголовок 1 Знак1"/>
    <w:basedOn w:val="a0"/>
    <w:link w:val="1"/>
    <w:uiPriority w:val="99"/>
    <w:locked/>
    <w:rsid w:val="00445A10"/>
    <w:rPr>
      <w:rFonts w:ascii="Times New Roman" w:eastAsia="Times New Roman" w:hAnsi="Times New Roman" w:cs="Times New Roman"/>
      <w:b/>
      <w:kern w:val="1"/>
      <w:sz w:val="36"/>
      <w:szCs w:val="20"/>
      <w:lang w:eastAsia="zh-CN"/>
    </w:rPr>
  </w:style>
  <w:style w:type="character" w:styleId="a3">
    <w:name w:val="Hyperlink"/>
    <w:basedOn w:val="a0"/>
    <w:uiPriority w:val="99"/>
    <w:rsid w:val="00445A10"/>
    <w:rPr>
      <w:rFonts w:cs="Times New Roman"/>
      <w:color w:val="0000FF"/>
      <w:u w:val="single"/>
    </w:rPr>
  </w:style>
  <w:style w:type="character" w:styleId="a4">
    <w:name w:val="footnote reference"/>
    <w:basedOn w:val="a0"/>
    <w:rsid w:val="00445A10"/>
    <w:rPr>
      <w:rFonts w:cs="Times New Roman"/>
      <w:vertAlign w:val="superscript"/>
    </w:rPr>
  </w:style>
  <w:style w:type="paragraph" w:styleId="a5">
    <w:name w:val="Body Text"/>
    <w:basedOn w:val="a"/>
    <w:link w:val="12"/>
    <w:uiPriority w:val="99"/>
    <w:rsid w:val="00445A10"/>
    <w:pPr>
      <w:spacing w:after="120"/>
      <w:jc w:val="both"/>
    </w:pPr>
    <w:rPr>
      <w:szCs w:val="20"/>
    </w:rPr>
  </w:style>
  <w:style w:type="character" w:customStyle="1" w:styleId="a6">
    <w:name w:val="Основной текст Знак"/>
    <w:basedOn w:val="a0"/>
    <w:link w:val="a5"/>
    <w:uiPriority w:val="99"/>
    <w:semiHidden/>
    <w:rsid w:val="00445A10"/>
    <w:rPr>
      <w:rFonts w:ascii="Times New Roman" w:eastAsia="Times New Roman" w:hAnsi="Times New Roman" w:cs="Times New Roman"/>
      <w:sz w:val="24"/>
      <w:szCs w:val="24"/>
      <w:lang w:eastAsia="zh-CN"/>
    </w:rPr>
  </w:style>
  <w:style w:type="character" w:customStyle="1" w:styleId="12">
    <w:name w:val="Основной текст Знак1"/>
    <w:basedOn w:val="a0"/>
    <w:link w:val="a5"/>
    <w:uiPriority w:val="99"/>
    <w:locked/>
    <w:rsid w:val="00445A10"/>
    <w:rPr>
      <w:rFonts w:ascii="Times New Roman" w:eastAsia="Times New Roman" w:hAnsi="Times New Roman" w:cs="Times New Roman"/>
      <w:sz w:val="24"/>
      <w:szCs w:val="20"/>
      <w:lang w:eastAsia="zh-CN"/>
    </w:rPr>
  </w:style>
  <w:style w:type="paragraph" w:styleId="a7">
    <w:name w:val="footnote text"/>
    <w:aliases w:val="Знак"/>
    <w:basedOn w:val="a"/>
    <w:link w:val="13"/>
    <w:rsid w:val="00445A10"/>
    <w:pPr>
      <w:spacing w:after="60"/>
      <w:ind w:left="-426"/>
      <w:jc w:val="both"/>
    </w:pPr>
    <w:rPr>
      <w:sz w:val="18"/>
      <w:szCs w:val="18"/>
    </w:rPr>
  </w:style>
  <w:style w:type="character" w:customStyle="1" w:styleId="a8">
    <w:name w:val="Текст сноски Знак"/>
    <w:basedOn w:val="a0"/>
    <w:link w:val="a7"/>
    <w:semiHidden/>
    <w:rsid w:val="00445A10"/>
    <w:rPr>
      <w:rFonts w:ascii="Times New Roman" w:eastAsia="Times New Roman" w:hAnsi="Times New Roman" w:cs="Times New Roman"/>
      <w:sz w:val="20"/>
      <w:szCs w:val="20"/>
      <w:lang w:eastAsia="zh-CN"/>
    </w:rPr>
  </w:style>
  <w:style w:type="character" w:customStyle="1" w:styleId="13">
    <w:name w:val="Текст сноски Знак1"/>
    <w:aliases w:val="Знак Знак"/>
    <w:basedOn w:val="a0"/>
    <w:link w:val="a7"/>
    <w:uiPriority w:val="99"/>
    <w:locked/>
    <w:rsid w:val="00445A10"/>
    <w:rPr>
      <w:rFonts w:ascii="Times New Roman" w:eastAsia="Times New Roman" w:hAnsi="Times New Roman" w:cs="Times New Roman"/>
      <w:sz w:val="18"/>
      <w:szCs w:val="18"/>
      <w:lang w:eastAsia="zh-CN"/>
    </w:rPr>
  </w:style>
  <w:style w:type="paragraph" w:styleId="14">
    <w:name w:val="toc 1"/>
    <w:basedOn w:val="a"/>
    <w:next w:val="a"/>
    <w:uiPriority w:val="99"/>
    <w:rsid w:val="00445A10"/>
    <w:pPr>
      <w:spacing w:after="120"/>
    </w:pPr>
    <w:rPr>
      <w:b/>
      <w:bCs/>
      <w:caps/>
      <w:szCs w:val="36"/>
      <w:lang w:eastAsia="ru-RU"/>
    </w:rPr>
  </w:style>
  <w:style w:type="paragraph" w:styleId="a9">
    <w:name w:val="List Paragraph"/>
    <w:basedOn w:val="a"/>
    <w:uiPriority w:val="99"/>
    <w:qFormat/>
    <w:rsid w:val="00445A10"/>
    <w:pPr>
      <w:ind w:left="720"/>
    </w:pPr>
  </w:style>
  <w:style w:type="paragraph" w:customStyle="1" w:styleId="ConsPlusNormal1">
    <w:name w:val="ConsPlusNormal1"/>
    <w:link w:val="ConsPlusNormal"/>
    <w:uiPriority w:val="99"/>
    <w:rsid w:val="00445A10"/>
    <w:pPr>
      <w:suppressAutoHyphens/>
      <w:spacing w:after="0" w:line="240" w:lineRule="auto"/>
    </w:pPr>
    <w:rPr>
      <w:rFonts w:ascii="Arial" w:eastAsia="Times New Roman" w:hAnsi="Arial" w:cs="Times New Roman"/>
      <w:kern w:val="1"/>
      <w:lang w:eastAsia="zh-CN"/>
    </w:rPr>
  </w:style>
  <w:style w:type="paragraph" w:customStyle="1" w:styleId="ConsTitle">
    <w:name w:val="ConsTitle"/>
    <w:uiPriority w:val="99"/>
    <w:rsid w:val="00445A10"/>
    <w:pPr>
      <w:widowControl w:val="0"/>
      <w:suppressAutoHyphens/>
      <w:snapToGrid w:val="0"/>
      <w:spacing w:after="0" w:line="240" w:lineRule="auto"/>
      <w:ind w:right="19772"/>
    </w:pPr>
    <w:rPr>
      <w:rFonts w:ascii="Arial" w:eastAsia="Times New Roman" w:hAnsi="Arial" w:cs="Times New Roman"/>
      <w:b/>
      <w:kern w:val="1"/>
      <w:sz w:val="16"/>
      <w:szCs w:val="20"/>
      <w:lang w:eastAsia="ar-SA"/>
    </w:rPr>
  </w:style>
  <w:style w:type="character" w:customStyle="1" w:styleId="ConsPlusNormal">
    <w:name w:val="ConsPlusNormal Знак"/>
    <w:link w:val="ConsPlusNormal1"/>
    <w:uiPriority w:val="99"/>
    <w:locked/>
    <w:rsid w:val="00445A10"/>
    <w:rPr>
      <w:rFonts w:ascii="Arial" w:eastAsia="Times New Roman" w:hAnsi="Arial" w:cs="Times New Roman"/>
      <w:kern w:val="1"/>
      <w:lang w:eastAsia="zh-CN"/>
    </w:rPr>
  </w:style>
  <w:style w:type="paragraph" w:customStyle="1" w:styleId="31">
    <w:name w:val="Стиль3 Знак"/>
    <w:basedOn w:val="a"/>
    <w:uiPriority w:val="99"/>
    <w:rsid w:val="00445A10"/>
    <w:pPr>
      <w:widowControl w:val="0"/>
      <w:tabs>
        <w:tab w:val="num" w:pos="227"/>
      </w:tabs>
      <w:suppressAutoHyphens w:val="0"/>
      <w:adjustRightInd w:val="0"/>
      <w:jc w:val="both"/>
      <w:textAlignment w:val="baseline"/>
    </w:pPr>
    <w:rPr>
      <w:szCs w:val="20"/>
      <w:lang w:eastAsia="ru-RU"/>
    </w:rPr>
  </w:style>
  <w:style w:type="paragraph" w:customStyle="1" w:styleId="aa">
    <w:name w:val="."/>
    <w:uiPriority w:val="99"/>
    <w:rsid w:val="00445A1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5">
    <w:name w:val="Обычный1"/>
    <w:rsid w:val="00445A10"/>
    <w:pPr>
      <w:suppressAutoHyphens/>
      <w:spacing w:after="0" w:line="240" w:lineRule="auto"/>
    </w:pPr>
    <w:rPr>
      <w:rFonts w:ascii="Times New Roman" w:eastAsia="Times New Roman" w:hAnsi="Times New Roman" w:cs="Times New Roman"/>
      <w:kern w:val="1"/>
      <w:sz w:val="20"/>
      <w:szCs w:val="20"/>
      <w:lang w:eastAsia="ar-SA"/>
    </w:rPr>
  </w:style>
  <w:style w:type="paragraph" w:customStyle="1" w:styleId="2">
    <w:name w:val="Обычный2"/>
    <w:rsid w:val="001C6CF5"/>
    <w:pPr>
      <w:spacing w:before="100" w:after="100" w:line="240" w:lineRule="auto"/>
    </w:pPr>
    <w:rPr>
      <w:rFonts w:ascii="Times New Roman" w:eastAsia="Times New Roman" w:hAnsi="Times New Roman" w:cs="Times New Roman"/>
      <w:snapToGrid w:val="0"/>
      <w:sz w:val="24"/>
      <w:szCs w:val="20"/>
      <w:lang w:eastAsia="ru-RU"/>
    </w:rPr>
  </w:style>
  <w:style w:type="character" w:styleId="ab">
    <w:name w:val="Strong"/>
    <w:basedOn w:val="a0"/>
    <w:uiPriority w:val="22"/>
    <w:qFormat/>
    <w:rsid w:val="001C6CF5"/>
    <w:rPr>
      <w:b/>
      <w:bCs/>
    </w:rPr>
  </w:style>
  <w:style w:type="character" w:customStyle="1" w:styleId="FontStyle42">
    <w:name w:val="Font Style42"/>
    <w:uiPriority w:val="99"/>
    <w:rsid w:val="001C6CF5"/>
    <w:rPr>
      <w:rFonts w:ascii="Times New Roman" w:hAnsi="Times New Roman" w:cs="Times New Roman" w:hint="default"/>
      <w:sz w:val="18"/>
      <w:szCs w:val="18"/>
    </w:rPr>
  </w:style>
  <w:style w:type="paragraph" w:customStyle="1" w:styleId="110">
    <w:name w:val="Обычный11"/>
    <w:uiPriority w:val="99"/>
    <w:rsid w:val="001C6CF5"/>
    <w:pPr>
      <w:spacing w:after="0" w:line="240" w:lineRule="auto"/>
      <w:jc w:val="both"/>
    </w:pPr>
    <w:rPr>
      <w:rFonts w:ascii="Arial" w:eastAsia="Times New Roman" w:hAnsi="Arial" w:cs="Times New Roman"/>
      <w:sz w:val="28"/>
      <w:szCs w:val="20"/>
      <w:lang w:eastAsia="ru-RU"/>
    </w:rPr>
  </w:style>
  <w:style w:type="paragraph" w:styleId="ac">
    <w:name w:val="Balloon Text"/>
    <w:basedOn w:val="a"/>
    <w:link w:val="16"/>
    <w:rsid w:val="00977919"/>
    <w:rPr>
      <w:rFonts w:ascii="Tahoma" w:hAnsi="Tahoma" w:cs="Tahoma"/>
      <w:sz w:val="16"/>
      <w:szCs w:val="16"/>
    </w:rPr>
  </w:style>
  <w:style w:type="character" w:customStyle="1" w:styleId="ad">
    <w:name w:val="Текст выноски Знак"/>
    <w:basedOn w:val="a0"/>
    <w:link w:val="ac"/>
    <w:uiPriority w:val="99"/>
    <w:semiHidden/>
    <w:rsid w:val="00977919"/>
    <w:rPr>
      <w:rFonts w:ascii="Tahoma" w:eastAsia="Times New Roman" w:hAnsi="Tahoma" w:cs="Tahoma"/>
      <w:sz w:val="16"/>
      <w:szCs w:val="16"/>
      <w:lang w:eastAsia="zh-CN"/>
    </w:rPr>
  </w:style>
  <w:style w:type="character" w:customStyle="1" w:styleId="16">
    <w:name w:val="Текст выноски Знак1"/>
    <w:basedOn w:val="a0"/>
    <w:link w:val="ac"/>
    <w:locked/>
    <w:rsid w:val="00977919"/>
    <w:rPr>
      <w:rFonts w:ascii="Tahoma" w:eastAsia="Times New Roman" w:hAnsi="Tahoma" w:cs="Tahoma"/>
      <w:sz w:val="16"/>
      <w:szCs w:val="16"/>
      <w:lang w:eastAsia="zh-CN"/>
    </w:rPr>
  </w:style>
  <w:style w:type="paragraph" w:customStyle="1" w:styleId="ConsPlusNormal0">
    <w:name w:val="ConsPlusNormal"/>
    <w:rsid w:val="00977919"/>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ae">
    <w:name w:val="Таблицы (моноширинный)"/>
    <w:basedOn w:val="a"/>
    <w:next w:val="a"/>
    <w:uiPriority w:val="99"/>
    <w:rsid w:val="00E510DF"/>
    <w:pPr>
      <w:suppressAutoHyphens w:val="0"/>
      <w:autoSpaceDE w:val="0"/>
      <w:autoSpaceDN w:val="0"/>
      <w:adjustRightInd w:val="0"/>
    </w:pPr>
    <w:rPr>
      <w:rFonts w:ascii="Courier New" w:hAnsi="Courier New" w:cs="Courier New"/>
      <w:lang w:eastAsia="ru-RU"/>
    </w:rPr>
  </w:style>
  <w:style w:type="paragraph" w:styleId="af">
    <w:name w:val="Body Text Indent"/>
    <w:basedOn w:val="a"/>
    <w:link w:val="af0"/>
    <w:uiPriority w:val="99"/>
    <w:semiHidden/>
    <w:unhideWhenUsed/>
    <w:rsid w:val="009A4B62"/>
    <w:pPr>
      <w:spacing w:after="120"/>
      <w:ind w:left="283"/>
    </w:pPr>
  </w:style>
  <w:style w:type="character" w:customStyle="1" w:styleId="af0">
    <w:name w:val="Основной текст с отступом Знак"/>
    <w:basedOn w:val="a0"/>
    <w:link w:val="af"/>
    <w:uiPriority w:val="99"/>
    <w:semiHidden/>
    <w:rsid w:val="009A4B62"/>
    <w:rPr>
      <w:rFonts w:ascii="Times New Roman" w:eastAsia="Times New Roman" w:hAnsi="Times New Roman" w:cs="Times New Roman"/>
      <w:sz w:val="24"/>
      <w:szCs w:val="24"/>
      <w:lang w:eastAsia="zh-CN"/>
    </w:rPr>
  </w:style>
  <w:style w:type="character" w:styleId="af1">
    <w:name w:val="Emphasis"/>
    <w:basedOn w:val="a0"/>
    <w:qFormat/>
    <w:rsid w:val="002F7CE9"/>
    <w:rPr>
      <w:i/>
      <w:iCs/>
    </w:rPr>
  </w:style>
  <w:style w:type="character" w:customStyle="1" w:styleId="30">
    <w:name w:val="Заголовок 3 Знак"/>
    <w:basedOn w:val="a0"/>
    <w:link w:val="3"/>
    <w:uiPriority w:val="9"/>
    <w:semiHidden/>
    <w:rsid w:val="006C636A"/>
    <w:rPr>
      <w:rFonts w:asciiTheme="majorHAnsi" w:eastAsiaTheme="majorEastAsia" w:hAnsiTheme="majorHAnsi" w:cstheme="majorBidi"/>
      <w:b/>
      <w:bCs/>
      <w:color w:val="4F81BD" w:themeColor="accent1"/>
      <w:sz w:val="24"/>
      <w:szCs w:val="24"/>
      <w:lang w:eastAsia="zh-CN"/>
    </w:rPr>
  </w:style>
  <w:style w:type="paragraph" w:customStyle="1" w:styleId="310">
    <w:name w:val="Основной текст 31"/>
    <w:basedOn w:val="a"/>
    <w:rsid w:val="006C636A"/>
    <w:pPr>
      <w:spacing w:after="120"/>
    </w:pPr>
    <w:rPr>
      <w:sz w:val="16"/>
      <w:szCs w:val="16"/>
    </w:rPr>
  </w:style>
  <w:style w:type="paragraph" w:customStyle="1" w:styleId="ConsPlusNonformat">
    <w:name w:val="ConsPlusNonformat"/>
    <w:rsid w:val="006C636A"/>
    <w:pPr>
      <w:suppressAutoHyphens/>
      <w:autoSpaceDE w:val="0"/>
      <w:spacing w:after="0" w:line="240" w:lineRule="auto"/>
    </w:pPr>
    <w:rPr>
      <w:rFonts w:ascii="Courier New" w:eastAsia="Times New Roman" w:hAnsi="Courier New" w:cs="Courier New"/>
      <w:sz w:val="20"/>
      <w:szCs w:val="20"/>
      <w:lang w:eastAsia="zh-CN"/>
    </w:rPr>
  </w:style>
  <w:style w:type="paragraph" w:styleId="HTML">
    <w:name w:val="HTML Preformatted"/>
    <w:basedOn w:val="a"/>
    <w:link w:val="HTML0"/>
    <w:rsid w:val="006C636A"/>
    <w:pPr>
      <w:spacing w:after="60"/>
      <w:jc w:val="both"/>
    </w:pPr>
    <w:rPr>
      <w:rFonts w:ascii="Courier New" w:hAnsi="Courier New" w:cs="Courier New"/>
      <w:sz w:val="20"/>
      <w:szCs w:val="20"/>
    </w:rPr>
  </w:style>
  <w:style w:type="character" w:customStyle="1" w:styleId="HTML0">
    <w:name w:val="Стандартный HTML Знак"/>
    <w:basedOn w:val="a0"/>
    <w:link w:val="HTML"/>
    <w:rsid w:val="006C636A"/>
    <w:rPr>
      <w:rFonts w:ascii="Courier New" w:eastAsia="Times New Roman" w:hAnsi="Courier New" w:cs="Courier New"/>
      <w:sz w:val="20"/>
      <w:szCs w:val="20"/>
      <w:lang w:eastAsia="zh-CN"/>
    </w:rPr>
  </w:style>
  <w:style w:type="paragraph" w:styleId="af2">
    <w:name w:val="Block Text"/>
    <w:basedOn w:val="a"/>
    <w:rsid w:val="006C636A"/>
    <w:pPr>
      <w:suppressAutoHyphens w:val="0"/>
      <w:spacing w:after="120"/>
      <w:ind w:left="1440" w:right="1440"/>
      <w:jc w:val="both"/>
    </w:pPr>
    <w:rPr>
      <w:szCs w:val="20"/>
      <w:lang w:eastAsia="ru-RU"/>
    </w:rPr>
  </w:style>
  <w:style w:type="paragraph" w:customStyle="1" w:styleId="Style8">
    <w:name w:val="Style8"/>
    <w:basedOn w:val="a"/>
    <w:uiPriority w:val="99"/>
    <w:rsid w:val="006C636A"/>
    <w:pPr>
      <w:widowControl w:val="0"/>
      <w:suppressAutoHyphens w:val="0"/>
      <w:autoSpaceDE w:val="0"/>
      <w:autoSpaceDN w:val="0"/>
      <w:adjustRightInd w:val="0"/>
      <w:spacing w:line="552" w:lineRule="exact"/>
      <w:ind w:firstLine="2597"/>
    </w:pPr>
    <w:rPr>
      <w:lang w:eastAsia="ru-RU"/>
    </w:rPr>
  </w:style>
  <w:style w:type="paragraph" w:customStyle="1" w:styleId="Style9">
    <w:name w:val="Style9"/>
    <w:basedOn w:val="a"/>
    <w:uiPriority w:val="99"/>
    <w:rsid w:val="006C636A"/>
    <w:pPr>
      <w:widowControl w:val="0"/>
      <w:suppressAutoHyphens w:val="0"/>
      <w:autoSpaceDE w:val="0"/>
      <w:autoSpaceDN w:val="0"/>
      <w:adjustRightInd w:val="0"/>
      <w:spacing w:line="278" w:lineRule="exact"/>
      <w:ind w:firstLine="718"/>
      <w:jc w:val="both"/>
    </w:pPr>
    <w:rPr>
      <w:lang w:eastAsia="ru-RU"/>
    </w:rPr>
  </w:style>
  <w:style w:type="character" w:customStyle="1" w:styleId="FontStyle23">
    <w:name w:val="Font Style23"/>
    <w:uiPriority w:val="99"/>
    <w:rsid w:val="006C636A"/>
    <w:rPr>
      <w:rFonts w:ascii="Times New Roman" w:hAnsi="Times New Roman" w:cs="Times New Roman"/>
      <w:b/>
      <w:bCs/>
      <w:sz w:val="22"/>
      <w:szCs w:val="22"/>
    </w:rPr>
  </w:style>
  <w:style w:type="paragraph" w:customStyle="1" w:styleId="Style4">
    <w:name w:val="Style4"/>
    <w:basedOn w:val="a"/>
    <w:uiPriority w:val="99"/>
    <w:rsid w:val="006C636A"/>
    <w:pPr>
      <w:widowControl w:val="0"/>
      <w:suppressAutoHyphens w:val="0"/>
      <w:autoSpaceDE w:val="0"/>
      <w:autoSpaceDN w:val="0"/>
      <w:adjustRightInd w:val="0"/>
      <w:spacing w:line="277" w:lineRule="exact"/>
      <w:jc w:val="both"/>
    </w:pPr>
    <w:rPr>
      <w:lang w:eastAsia="ru-RU"/>
    </w:rPr>
  </w:style>
  <w:style w:type="paragraph" w:customStyle="1" w:styleId="Style11">
    <w:name w:val="Style11"/>
    <w:basedOn w:val="a"/>
    <w:uiPriority w:val="99"/>
    <w:rsid w:val="006C636A"/>
    <w:pPr>
      <w:widowControl w:val="0"/>
      <w:suppressAutoHyphens w:val="0"/>
      <w:autoSpaceDE w:val="0"/>
      <w:autoSpaceDN w:val="0"/>
      <w:adjustRightInd w:val="0"/>
      <w:spacing w:line="281" w:lineRule="exact"/>
      <w:ind w:firstLine="706"/>
      <w:jc w:val="both"/>
    </w:pPr>
    <w:rPr>
      <w:lang w:eastAsia="ru-RU"/>
    </w:rPr>
  </w:style>
  <w:style w:type="character" w:customStyle="1" w:styleId="FontStyle24">
    <w:name w:val="Font Style24"/>
    <w:uiPriority w:val="99"/>
    <w:rsid w:val="006C636A"/>
    <w:rPr>
      <w:rFonts w:ascii="Times New Roman" w:hAnsi="Times New Roman" w:cs="Times New Roman"/>
      <w:sz w:val="22"/>
      <w:szCs w:val="22"/>
    </w:rPr>
  </w:style>
  <w:style w:type="paragraph" w:customStyle="1" w:styleId="Style10">
    <w:name w:val="Style10"/>
    <w:basedOn w:val="a"/>
    <w:uiPriority w:val="99"/>
    <w:rsid w:val="006C636A"/>
    <w:pPr>
      <w:widowControl w:val="0"/>
      <w:suppressAutoHyphens w:val="0"/>
      <w:autoSpaceDE w:val="0"/>
      <w:autoSpaceDN w:val="0"/>
      <w:adjustRightInd w:val="0"/>
      <w:spacing w:line="283" w:lineRule="exact"/>
      <w:ind w:firstLine="706"/>
      <w:jc w:val="both"/>
    </w:pPr>
    <w:rPr>
      <w:lang w:eastAsia="ru-RU"/>
    </w:rPr>
  </w:style>
  <w:style w:type="paragraph" w:customStyle="1" w:styleId="ConsNormal">
    <w:name w:val="ConsNormal"/>
    <w:semiHidden/>
    <w:rsid w:val="006C636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Style6">
    <w:name w:val="Style6"/>
    <w:basedOn w:val="a"/>
    <w:uiPriority w:val="99"/>
    <w:rsid w:val="006C636A"/>
    <w:pPr>
      <w:widowControl w:val="0"/>
      <w:suppressAutoHyphens w:val="0"/>
      <w:autoSpaceDE w:val="0"/>
      <w:autoSpaceDN w:val="0"/>
      <w:adjustRightInd w:val="0"/>
    </w:pPr>
    <w:rPr>
      <w:lang w:eastAsia="ru-RU"/>
    </w:rPr>
  </w:style>
  <w:style w:type="paragraph" w:customStyle="1" w:styleId="Style17">
    <w:name w:val="Style17"/>
    <w:basedOn w:val="a"/>
    <w:uiPriority w:val="99"/>
    <w:rsid w:val="006C636A"/>
    <w:pPr>
      <w:widowControl w:val="0"/>
      <w:suppressAutoHyphens w:val="0"/>
      <w:autoSpaceDE w:val="0"/>
      <w:autoSpaceDN w:val="0"/>
      <w:adjustRightInd w:val="0"/>
      <w:spacing w:line="278" w:lineRule="exact"/>
      <w:ind w:firstLine="718"/>
      <w:jc w:val="both"/>
    </w:pPr>
    <w:rPr>
      <w:lang w:eastAsia="ru-RU"/>
    </w:rPr>
  </w:style>
  <w:style w:type="paragraph" w:customStyle="1" w:styleId="Style12">
    <w:name w:val="Style12"/>
    <w:basedOn w:val="a"/>
    <w:uiPriority w:val="99"/>
    <w:rsid w:val="006C636A"/>
    <w:pPr>
      <w:widowControl w:val="0"/>
      <w:suppressAutoHyphens w:val="0"/>
      <w:autoSpaceDE w:val="0"/>
      <w:autoSpaceDN w:val="0"/>
      <w:adjustRightInd w:val="0"/>
      <w:spacing w:line="281" w:lineRule="exact"/>
      <w:ind w:firstLine="710"/>
    </w:pPr>
    <w:rPr>
      <w:lang w:eastAsia="ru-RU"/>
    </w:rPr>
  </w:style>
  <w:style w:type="paragraph" w:customStyle="1" w:styleId="Style13">
    <w:name w:val="Style13"/>
    <w:basedOn w:val="a"/>
    <w:uiPriority w:val="99"/>
    <w:rsid w:val="006C636A"/>
    <w:pPr>
      <w:widowControl w:val="0"/>
      <w:suppressAutoHyphens w:val="0"/>
      <w:autoSpaceDE w:val="0"/>
      <w:autoSpaceDN w:val="0"/>
      <w:adjustRightInd w:val="0"/>
      <w:spacing w:line="274" w:lineRule="exact"/>
      <w:ind w:firstLine="715"/>
      <w:jc w:val="both"/>
    </w:pPr>
    <w:rPr>
      <w:lang w:eastAsia="ru-RU"/>
    </w:rPr>
  </w:style>
  <w:style w:type="paragraph" w:customStyle="1" w:styleId="Style14">
    <w:name w:val="Style14"/>
    <w:basedOn w:val="a"/>
    <w:uiPriority w:val="99"/>
    <w:rsid w:val="006C636A"/>
    <w:pPr>
      <w:widowControl w:val="0"/>
      <w:suppressAutoHyphens w:val="0"/>
      <w:autoSpaceDE w:val="0"/>
      <w:autoSpaceDN w:val="0"/>
      <w:adjustRightInd w:val="0"/>
    </w:pPr>
    <w:rPr>
      <w:lang w:eastAsia="ru-RU"/>
    </w:rPr>
  </w:style>
  <w:style w:type="paragraph" w:customStyle="1" w:styleId="Style15">
    <w:name w:val="Style15"/>
    <w:basedOn w:val="a"/>
    <w:uiPriority w:val="99"/>
    <w:rsid w:val="006C636A"/>
    <w:pPr>
      <w:widowControl w:val="0"/>
      <w:suppressAutoHyphens w:val="0"/>
      <w:autoSpaceDE w:val="0"/>
      <w:autoSpaceDN w:val="0"/>
      <w:adjustRightInd w:val="0"/>
      <w:spacing w:line="277" w:lineRule="exact"/>
      <w:ind w:firstLine="713"/>
      <w:jc w:val="both"/>
    </w:pPr>
    <w:rPr>
      <w:lang w:eastAsia="ru-RU"/>
    </w:rPr>
  </w:style>
  <w:style w:type="character" w:customStyle="1" w:styleId="FontStyle27">
    <w:name w:val="Font Style27"/>
    <w:uiPriority w:val="99"/>
    <w:rsid w:val="006C636A"/>
    <w:rPr>
      <w:rFonts w:ascii="Times New Roman" w:hAnsi="Times New Roman" w:cs="Times New Roman"/>
      <w:spacing w:val="-10"/>
      <w:sz w:val="22"/>
      <w:szCs w:val="22"/>
    </w:rPr>
  </w:style>
  <w:style w:type="paragraph" w:customStyle="1" w:styleId="af3">
    <w:name w:val="Обычный + по ширине"/>
    <w:basedOn w:val="a"/>
    <w:rsid w:val="006C636A"/>
    <w:pPr>
      <w:suppressAutoHyphens w:val="0"/>
      <w:jc w:val="both"/>
    </w:pPr>
    <w:rPr>
      <w:lang w:eastAsia="ru-RU"/>
    </w:rPr>
  </w:style>
  <w:style w:type="table" w:styleId="af4">
    <w:name w:val="Table Grid"/>
    <w:basedOn w:val="a1"/>
    <w:rsid w:val="006C6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Document Map"/>
    <w:basedOn w:val="a"/>
    <w:link w:val="af6"/>
    <w:semiHidden/>
    <w:rsid w:val="006C636A"/>
    <w:pPr>
      <w:shd w:val="clear" w:color="auto" w:fill="000080"/>
      <w:suppressAutoHyphens w:val="0"/>
    </w:pPr>
    <w:rPr>
      <w:rFonts w:ascii="Tahoma" w:hAnsi="Tahoma" w:cs="Tahoma"/>
      <w:sz w:val="20"/>
      <w:szCs w:val="20"/>
      <w:lang w:eastAsia="ru-RU"/>
    </w:rPr>
  </w:style>
  <w:style w:type="character" w:customStyle="1" w:styleId="af6">
    <w:name w:val="Схема документа Знак"/>
    <w:basedOn w:val="a0"/>
    <w:link w:val="af5"/>
    <w:semiHidden/>
    <w:rsid w:val="006C636A"/>
    <w:rPr>
      <w:rFonts w:ascii="Tahoma" w:eastAsia="Times New Roman" w:hAnsi="Tahoma" w:cs="Tahoma"/>
      <w:sz w:val="20"/>
      <w:szCs w:val="20"/>
      <w:shd w:val="clear" w:color="auto" w:fill="00008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erbank-ast.ru/" TargetMode="External"/><Relationship Id="rId13" Type="http://schemas.openxmlformats.org/officeDocument/2006/relationships/hyperlink" Target="consultantplus://offline/ref=BE8C5268359FC7F1541AA339B9EBF55EB25B8B48B0EFFBA05935281D011D8ECA4242C63195138784QAN1L" TargetMode="External"/><Relationship Id="rId18" Type="http://schemas.openxmlformats.org/officeDocument/2006/relationships/hyperlink" Target="consultantplus://offline/ref=BE8C5268359FC7F1541AA339B9EBF55EB25B8B48B0EFFBA05935281D011D8ECA4242C63195138586QAN0L" TargetMode="External"/><Relationship Id="rId3" Type="http://schemas.openxmlformats.org/officeDocument/2006/relationships/styles" Target="styles.xml"/><Relationship Id="rId21" Type="http://schemas.openxmlformats.org/officeDocument/2006/relationships/hyperlink" Target="consultantplus://offline/ref=BCA5C34D90522A1B58E5B21D18EA7A2422E3C66EE319E514D8D1061F9B66276C20C83DDC6D143AB8D6bFJ" TargetMode="External"/><Relationship Id="rId7" Type="http://schemas.openxmlformats.org/officeDocument/2006/relationships/endnotes" Target="endnotes.xml"/><Relationship Id="rId12" Type="http://schemas.openxmlformats.org/officeDocument/2006/relationships/hyperlink" Target="consultantplus://offline/ref=BE8C5268359FC7F1541AA339B9EBF55EB25B8B48B0EFFBA05935281D011D8ECA4242C63195138784QAN0L" TargetMode="External"/><Relationship Id="rId17" Type="http://schemas.openxmlformats.org/officeDocument/2006/relationships/hyperlink" Target="consultantplus://offline/ref=BE8C5268359FC7F1541AA339B9EBF55EB25B8B48B0EFFBA05935281D011D8ECA4242C63195138785QAN0L" TargetMode="External"/><Relationship Id="rId2" Type="http://schemas.openxmlformats.org/officeDocument/2006/relationships/numbering" Target="numbering.xml"/><Relationship Id="rId16" Type="http://schemas.openxmlformats.org/officeDocument/2006/relationships/hyperlink" Target="consultantplus://offline/ref=BE8C5268359FC7F1541AA339B9EBF55EB25B8B48B0EFFBA05935281D011D8ECA4242C63195138786QANFL" TargetMode="External"/><Relationship Id="rId20" Type="http://schemas.openxmlformats.org/officeDocument/2006/relationships/hyperlink" Target="consultantplus://offline/ref=BCA5C34D90522A1B58E5B21D18EA7A2422E3C66EE319E514D8D1061F9B66276C20C83DDC6D1436BED6b0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D1BA94FC8D50ACFB309606C6E7AC42160BBBCC7BC80DF926ED7469FE2EF86E6ED5F5ED4C43BFFqEK" TargetMode="External"/><Relationship Id="rId5" Type="http://schemas.openxmlformats.org/officeDocument/2006/relationships/webSettings" Target="webSettings.xml"/><Relationship Id="rId15" Type="http://schemas.openxmlformats.org/officeDocument/2006/relationships/hyperlink" Target="consultantplus://offline/ref=BE8C5268359FC7F1541AA339B9EBF55EB25B8B48B0EFFBA05935281D011D8ECA4242C63195138784QANEL" TargetMode="External"/><Relationship Id="rId23" Type="http://schemas.openxmlformats.org/officeDocument/2006/relationships/theme" Target="theme/theme1.xml"/><Relationship Id="rId10" Type="http://schemas.openxmlformats.org/officeDocument/2006/relationships/hyperlink" Target="consultantplus://offline/ref=CD1BA94FC8D50ACFB309606C6E7AC42160BBBCC7BC80DF926ED7469FE2EF86E6ED5F5ED4C439FFq9K" TargetMode="External"/><Relationship Id="rId19" Type="http://schemas.openxmlformats.org/officeDocument/2006/relationships/hyperlink" Target="http://www.sberbank-ast.ru" TargetMode="External"/><Relationship Id="rId4" Type="http://schemas.openxmlformats.org/officeDocument/2006/relationships/settings" Target="settings.xml"/><Relationship Id="rId9" Type="http://schemas.openxmlformats.org/officeDocument/2006/relationships/hyperlink" Target="consultantplus://offline/ref=CD1BA94FC8D50ACFB309606C6E7AC42160BAB7C5B381DF926ED7469FE2EF86E6ED5F5ED0C4F3q9K" TargetMode="External"/><Relationship Id="rId14" Type="http://schemas.openxmlformats.org/officeDocument/2006/relationships/hyperlink" Target="consultantplus://offline/ref=BE8C5268359FC7F1541AA339B9EBF55EB25B8B48B0EFFBA05935281D011D8ECA4242C63195138783QAN2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B47AF-1E54-4B35-8924-00C7A7A8D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41</Pages>
  <Words>18582</Words>
  <Characters>105922</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Соколов</dc:creator>
  <cp:lastModifiedBy>Сергей Ерохин</cp:lastModifiedBy>
  <cp:revision>42</cp:revision>
  <cp:lastPrinted>2015-03-12T06:00:00Z</cp:lastPrinted>
  <dcterms:created xsi:type="dcterms:W3CDTF">2014-11-21T03:54:00Z</dcterms:created>
  <dcterms:modified xsi:type="dcterms:W3CDTF">2015-03-12T06:09:00Z</dcterms:modified>
</cp:coreProperties>
</file>