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D41" w:rsidRPr="00057D41" w:rsidRDefault="00057D41" w:rsidP="00057D41">
      <w:pPr>
        <w:ind w:firstLine="70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ВНИМАНИЮ </w:t>
      </w:r>
      <w:r w:rsidR="00214B03">
        <w:rPr>
          <w:b/>
          <w:sz w:val="36"/>
          <w:szCs w:val="36"/>
        </w:rPr>
        <w:t>УЧАСТНИКОВ ЗАКУПОК</w:t>
      </w:r>
      <w:r>
        <w:rPr>
          <w:b/>
          <w:sz w:val="36"/>
          <w:szCs w:val="36"/>
        </w:rPr>
        <w:t xml:space="preserve">! </w:t>
      </w:r>
    </w:p>
    <w:p w:rsidR="00057D41" w:rsidRDefault="00057D41" w:rsidP="00AC14B7">
      <w:pPr>
        <w:ind w:firstLine="709"/>
        <w:jc w:val="both"/>
        <w:rPr>
          <w:b/>
          <w:sz w:val="28"/>
          <w:szCs w:val="28"/>
        </w:rPr>
      </w:pPr>
    </w:p>
    <w:p w:rsidR="009622AF" w:rsidRDefault="009622AF" w:rsidP="00AB0F72">
      <w:pPr>
        <w:ind w:firstLine="709"/>
        <w:jc w:val="both"/>
        <w:rPr>
          <w:sz w:val="28"/>
          <w:szCs w:val="28"/>
        </w:rPr>
      </w:pPr>
    </w:p>
    <w:p w:rsidR="009622AF" w:rsidRDefault="00023BB0" w:rsidP="00AB0F72">
      <w:pPr>
        <w:ind w:firstLine="709"/>
        <w:jc w:val="both"/>
        <w:rPr>
          <w:sz w:val="28"/>
          <w:szCs w:val="28"/>
        </w:rPr>
      </w:pPr>
      <w:r w:rsidRPr="00AB0F72">
        <w:rPr>
          <w:sz w:val="28"/>
          <w:szCs w:val="28"/>
        </w:rPr>
        <w:t xml:space="preserve">Комитет государственного заказа Правительства края </w:t>
      </w:r>
      <w:r w:rsidR="009622AF">
        <w:rPr>
          <w:sz w:val="28"/>
          <w:szCs w:val="28"/>
        </w:rPr>
        <w:t>информирует об изменениях Гражданского кодекса Российской Федерации, которые вступили в силу с 1 сентября 2014 года.</w:t>
      </w:r>
    </w:p>
    <w:p w:rsidR="009622AF" w:rsidRDefault="009622AF" w:rsidP="009622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Изменения, среди прочего, касаются оформления документов юридических лиц, представляемых в составе заявок участников закупок.</w:t>
      </w:r>
    </w:p>
    <w:p w:rsidR="009622AF" w:rsidRPr="009622AF" w:rsidRDefault="009622AF" w:rsidP="009622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в соответствии с частью 3 статьи 67.1 Гражданского кодекса Российской Федерации п</w:t>
      </w:r>
      <w:r w:rsidRPr="009622AF">
        <w:rPr>
          <w:sz w:val="28"/>
          <w:szCs w:val="28"/>
        </w:rPr>
        <w:t>ринятие общим собранием участников хозяйственного общества решения и состав участников общества, присутствовавших при его принятии, подтверждаются в отношении:</w:t>
      </w:r>
    </w:p>
    <w:p w:rsidR="009622AF" w:rsidRPr="009622AF" w:rsidRDefault="009622AF" w:rsidP="009622AF">
      <w:pPr>
        <w:ind w:firstLine="709"/>
        <w:jc w:val="both"/>
        <w:rPr>
          <w:sz w:val="28"/>
          <w:szCs w:val="28"/>
        </w:rPr>
      </w:pPr>
      <w:r w:rsidRPr="009622AF">
        <w:rPr>
          <w:sz w:val="28"/>
          <w:szCs w:val="28"/>
        </w:rPr>
        <w:t>1) публичного акционерного общества лицом, осуществляющим ведение реестра акционеров такого общества и выполняющим функции счетной комиссии (пункт 4 статьи 97);</w:t>
      </w:r>
    </w:p>
    <w:p w:rsidR="009622AF" w:rsidRPr="009622AF" w:rsidRDefault="009622AF" w:rsidP="009622AF">
      <w:pPr>
        <w:ind w:firstLine="709"/>
        <w:jc w:val="both"/>
        <w:rPr>
          <w:sz w:val="28"/>
          <w:szCs w:val="28"/>
        </w:rPr>
      </w:pPr>
      <w:r w:rsidRPr="009622AF">
        <w:rPr>
          <w:sz w:val="28"/>
          <w:szCs w:val="28"/>
        </w:rPr>
        <w:t>2) непубличного акционерного общества путем нотариального удостоверения или удостоверения лицом, осуществляющим ведение реестра акционеров такого общества и выполняющим функци</w:t>
      </w:r>
      <w:bookmarkStart w:id="0" w:name="_GoBack"/>
      <w:bookmarkEnd w:id="0"/>
      <w:r w:rsidRPr="009622AF">
        <w:rPr>
          <w:sz w:val="28"/>
          <w:szCs w:val="28"/>
        </w:rPr>
        <w:t>и счетной комиссии;</w:t>
      </w:r>
    </w:p>
    <w:p w:rsidR="00631F4E" w:rsidRDefault="009622AF" w:rsidP="009622AF">
      <w:pPr>
        <w:ind w:firstLine="709"/>
        <w:jc w:val="both"/>
        <w:rPr>
          <w:sz w:val="28"/>
          <w:szCs w:val="28"/>
        </w:rPr>
      </w:pPr>
      <w:r w:rsidRPr="009622AF">
        <w:rPr>
          <w:sz w:val="28"/>
          <w:szCs w:val="28"/>
        </w:rPr>
        <w:t>3) общества с ограниченной ответственностью путем нотариального удостоверения, если иной способ (подписание протокола всеми участниками или частью участников; с использованием технических средств, позволяющих достоверно установить факт принятия решения; иным способом, не противоречащим закону) не предусмотрен уставом такого общества либо решением общего собрания участников общества, принятым участниками общества единогласно.</w:t>
      </w:r>
    </w:p>
    <w:p w:rsidR="00895C74" w:rsidRDefault="00895C74" w:rsidP="009622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заявок на участие в закупках, в составе которых </w:t>
      </w:r>
      <w:r>
        <w:rPr>
          <w:sz w:val="28"/>
          <w:szCs w:val="28"/>
        </w:rPr>
        <w:t>будет</w:t>
      </w:r>
      <w:r w:rsidRPr="00895C74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представлено решение общего собрания</w:t>
      </w:r>
      <w:r w:rsidRPr="00895C74">
        <w:rPr>
          <w:sz w:val="28"/>
          <w:szCs w:val="28"/>
        </w:rPr>
        <w:t xml:space="preserve"> участников </w:t>
      </w:r>
      <w:r>
        <w:rPr>
          <w:sz w:val="28"/>
          <w:szCs w:val="28"/>
        </w:rPr>
        <w:t xml:space="preserve">юридического лица, принятое после 1 сентября 2014 года и не заверенное в соответствии с требованиями части 3 статьи 67.1 </w:t>
      </w:r>
      <w:r w:rsidRPr="00895C74">
        <w:rPr>
          <w:sz w:val="28"/>
          <w:szCs w:val="28"/>
        </w:rPr>
        <w:t>Гражданского кодекса Российской Федерации</w:t>
      </w:r>
      <w:r>
        <w:rPr>
          <w:sz w:val="28"/>
          <w:szCs w:val="28"/>
        </w:rPr>
        <w:t>, такие заявки подлежат отклонению.</w:t>
      </w:r>
    </w:p>
    <w:p w:rsidR="009622AF" w:rsidRPr="00977A26" w:rsidRDefault="009622AF" w:rsidP="009622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Подробнее </w:t>
      </w:r>
      <w:r w:rsidR="00E6291B">
        <w:rPr>
          <w:sz w:val="28"/>
          <w:szCs w:val="28"/>
        </w:rPr>
        <w:t>об</w:t>
      </w:r>
      <w:r>
        <w:rPr>
          <w:sz w:val="28"/>
          <w:szCs w:val="28"/>
        </w:rPr>
        <w:t xml:space="preserve"> изменения</w:t>
      </w:r>
      <w:r w:rsidR="00E6291B">
        <w:rPr>
          <w:sz w:val="28"/>
          <w:szCs w:val="28"/>
        </w:rPr>
        <w:t>х</w:t>
      </w:r>
      <w:r>
        <w:rPr>
          <w:sz w:val="28"/>
          <w:szCs w:val="28"/>
        </w:rPr>
        <w:t xml:space="preserve"> </w:t>
      </w:r>
      <w:r w:rsidRPr="009622AF">
        <w:rPr>
          <w:sz w:val="28"/>
          <w:szCs w:val="28"/>
        </w:rPr>
        <w:t>Гражданского кодекса Российской Федерации</w:t>
      </w:r>
      <w:r w:rsidR="00E6291B">
        <w:rPr>
          <w:sz w:val="28"/>
          <w:szCs w:val="28"/>
        </w:rPr>
        <w:t xml:space="preserve"> </w:t>
      </w:r>
      <w:r w:rsidR="00296A4F">
        <w:rPr>
          <w:sz w:val="28"/>
          <w:szCs w:val="28"/>
        </w:rPr>
        <w:t xml:space="preserve">см. </w:t>
      </w:r>
      <w:r w:rsidR="00E6291B" w:rsidRPr="00E6291B">
        <w:rPr>
          <w:sz w:val="28"/>
          <w:szCs w:val="28"/>
        </w:rPr>
        <w:t>Ф</w:t>
      </w:r>
      <w:r w:rsidR="00296A4F">
        <w:rPr>
          <w:sz w:val="28"/>
          <w:szCs w:val="28"/>
        </w:rPr>
        <w:t>едеральный закон от 05.05.2014 №</w:t>
      </w:r>
      <w:r w:rsidR="00E6291B" w:rsidRPr="00E6291B">
        <w:rPr>
          <w:sz w:val="28"/>
          <w:szCs w:val="28"/>
        </w:rPr>
        <w:t xml:space="preserve"> 99-ФЗ "О внесении изменений в главу 4 части первой Гражданского кодекса Российской Федерации и о признании утратившими силу отдельных положений законодательных актов Российской Федерации"</w:t>
      </w:r>
      <w:r w:rsidR="00E6291B">
        <w:rPr>
          <w:sz w:val="28"/>
          <w:szCs w:val="28"/>
        </w:rPr>
        <w:t xml:space="preserve"> </w:t>
      </w:r>
    </w:p>
    <w:p w:rsidR="00763B20" w:rsidRPr="00AC14B7" w:rsidRDefault="00763B20" w:rsidP="00AC14B7">
      <w:pPr>
        <w:ind w:firstLine="709"/>
        <w:jc w:val="both"/>
        <w:rPr>
          <w:sz w:val="28"/>
          <w:szCs w:val="28"/>
        </w:rPr>
      </w:pPr>
    </w:p>
    <w:sectPr w:rsidR="00763B20" w:rsidRPr="00AC14B7" w:rsidSect="00164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590017"/>
    <w:multiLevelType w:val="hybridMultilevel"/>
    <w:tmpl w:val="353CBFE4"/>
    <w:lvl w:ilvl="0" w:tplc="F1E206C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98A"/>
    <w:rsid w:val="00023BB0"/>
    <w:rsid w:val="00050CB4"/>
    <w:rsid w:val="00057D41"/>
    <w:rsid w:val="00082F10"/>
    <w:rsid w:val="000A1E0E"/>
    <w:rsid w:val="000F3734"/>
    <w:rsid w:val="00142A0D"/>
    <w:rsid w:val="00155346"/>
    <w:rsid w:val="00164781"/>
    <w:rsid w:val="00172C91"/>
    <w:rsid w:val="001C0EBC"/>
    <w:rsid w:val="001F61E1"/>
    <w:rsid w:val="002101CD"/>
    <w:rsid w:val="00214B03"/>
    <w:rsid w:val="00236D90"/>
    <w:rsid w:val="0025023A"/>
    <w:rsid w:val="00253906"/>
    <w:rsid w:val="0025798A"/>
    <w:rsid w:val="0027350E"/>
    <w:rsid w:val="00295A12"/>
    <w:rsid w:val="00296A4F"/>
    <w:rsid w:val="002B2640"/>
    <w:rsid w:val="002B4406"/>
    <w:rsid w:val="002E3570"/>
    <w:rsid w:val="00340771"/>
    <w:rsid w:val="0036358B"/>
    <w:rsid w:val="003774C4"/>
    <w:rsid w:val="00471A11"/>
    <w:rsid w:val="005238B1"/>
    <w:rsid w:val="0056014A"/>
    <w:rsid w:val="00571058"/>
    <w:rsid w:val="005D0198"/>
    <w:rsid w:val="00631F4E"/>
    <w:rsid w:val="00636A57"/>
    <w:rsid w:val="00647689"/>
    <w:rsid w:val="006A2DCF"/>
    <w:rsid w:val="00763B20"/>
    <w:rsid w:val="007A737B"/>
    <w:rsid w:val="007D305A"/>
    <w:rsid w:val="007F67C8"/>
    <w:rsid w:val="00895C74"/>
    <w:rsid w:val="008965C7"/>
    <w:rsid w:val="008D58D1"/>
    <w:rsid w:val="00956765"/>
    <w:rsid w:val="009622AF"/>
    <w:rsid w:val="00973F8F"/>
    <w:rsid w:val="00977579"/>
    <w:rsid w:val="00977A26"/>
    <w:rsid w:val="009B72F5"/>
    <w:rsid w:val="009C3BEB"/>
    <w:rsid w:val="00AB0F72"/>
    <w:rsid w:val="00AC14B7"/>
    <w:rsid w:val="00AD776D"/>
    <w:rsid w:val="00B60A38"/>
    <w:rsid w:val="00B83B14"/>
    <w:rsid w:val="00CA0675"/>
    <w:rsid w:val="00CD62A8"/>
    <w:rsid w:val="00D267CF"/>
    <w:rsid w:val="00D94E81"/>
    <w:rsid w:val="00DB2450"/>
    <w:rsid w:val="00DD2146"/>
    <w:rsid w:val="00E13203"/>
    <w:rsid w:val="00E3577A"/>
    <w:rsid w:val="00E6291B"/>
    <w:rsid w:val="00F20C46"/>
    <w:rsid w:val="00F239F5"/>
    <w:rsid w:val="00F44C1D"/>
    <w:rsid w:val="00F57CF4"/>
    <w:rsid w:val="00F90B1B"/>
    <w:rsid w:val="00FD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23B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5798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132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32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3B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23B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5798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132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32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3B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E16E6-6DD2-4B0D-837D-3023DEBD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gz31</dc:creator>
  <cp:lastModifiedBy>gz50</cp:lastModifiedBy>
  <cp:revision>2</cp:revision>
  <cp:lastPrinted>2014-12-05T01:19:00Z</cp:lastPrinted>
  <dcterms:created xsi:type="dcterms:W3CDTF">2014-12-05T01:22:00Z</dcterms:created>
  <dcterms:modified xsi:type="dcterms:W3CDTF">2014-12-05T01:22:00Z</dcterms:modified>
</cp:coreProperties>
</file>