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85D" w:rsidRPr="00B13191" w:rsidRDefault="002C485D" w:rsidP="002C485D">
      <w:pPr>
        <w:pStyle w:val="6"/>
        <w:spacing w:after="120"/>
        <w:jc w:val="right"/>
        <w:rPr>
          <w:sz w:val="24"/>
          <w:szCs w:val="24"/>
        </w:rPr>
      </w:pPr>
      <w:r w:rsidRPr="00D77728">
        <w:rPr>
          <w:b w:val="0"/>
          <w:sz w:val="24"/>
          <w:szCs w:val="24"/>
        </w:rPr>
        <w:t xml:space="preserve">                           </w:t>
      </w:r>
      <w:r w:rsidRPr="00D77728">
        <w:rPr>
          <w:sz w:val="24"/>
          <w:szCs w:val="24"/>
        </w:rPr>
        <w:t xml:space="preserve">                                                         </w:t>
      </w:r>
      <w:r w:rsidRPr="00B13191">
        <w:rPr>
          <w:sz w:val="24"/>
          <w:szCs w:val="24"/>
        </w:rPr>
        <w:t>УТВЕРЖДАЮ</w:t>
      </w:r>
    </w:p>
    <w:p w:rsidR="002C485D" w:rsidRDefault="002C485D" w:rsidP="002C485D">
      <w:pPr>
        <w:spacing w:line="360" w:lineRule="auto"/>
        <w:jc w:val="right"/>
      </w:pPr>
      <w:r w:rsidRPr="00B13191">
        <w:t xml:space="preserve">                                                                  Директор </w:t>
      </w:r>
    </w:p>
    <w:p w:rsidR="002C485D" w:rsidRPr="00B13191" w:rsidRDefault="002C485D" w:rsidP="002C485D">
      <w:pPr>
        <w:spacing w:line="360" w:lineRule="auto"/>
        <w:jc w:val="right"/>
      </w:pPr>
      <w:r w:rsidRPr="00B13191">
        <w:t>ФГБУ «Санаторий «Заря»</w:t>
      </w:r>
    </w:p>
    <w:p w:rsidR="002C485D" w:rsidRDefault="002C485D" w:rsidP="002C485D">
      <w:pPr>
        <w:spacing w:line="360" w:lineRule="auto"/>
        <w:jc w:val="right"/>
      </w:pPr>
      <w:r w:rsidRPr="00B13191">
        <w:t xml:space="preserve">                                                                </w:t>
      </w:r>
      <w:r>
        <w:t xml:space="preserve">      </w:t>
      </w:r>
      <w:r w:rsidRPr="00B13191">
        <w:t xml:space="preserve">  _____________А.Н. Елизаров</w:t>
      </w:r>
    </w:p>
    <w:p w:rsidR="002C485D" w:rsidRPr="00D77728" w:rsidRDefault="002C485D" w:rsidP="002C485D">
      <w:pPr>
        <w:spacing w:line="360" w:lineRule="auto"/>
        <w:jc w:val="right"/>
      </w:pPr>
      <w:r w:rsidRPr="00B13191">
        <w:t xml:space="preserve">                                                 </w:t>
      </w:r>
      <w:r>
        <w:t xml:space="preserve">                    </w:t>
      </w:r>
      <w:r w:rsidRPr="00B13191">
        <w:t>«</w:t>
      </w:r>
      <w:r w:rsidR="00240086">
        <w:t>14</w:t>
      </w:r>
      <w:r w:rsidRPr="00B13191">
        <w:t xml:space="preserve">» </w:t>
      </w:r>
      <w:r w:rsidR="00240086">
        <w:t>октябр</w:t>
      </w:r>
      <w:r w:rsidR="00E932D1">
        <w:t>я</w:t>
      </w:r>
      <w:r w:rsidRPr="00B13191">
        <w:t xml:space="preserve"> 201</w:t>
      </w:r>
      <w:r>
        <w:t>4</w:t>
      </w:r>
      <w:r w:rsidRPr="00B13191">
        <w:t xml:space="preserve"> года</w:t>
      </w:r>
    </w:p>
    <w:p w:rsidR="002C485D" w:rsidRPr="00EA3542" w:rsidRDefault="002C485D" w:rsidP="002C485D">
      <w:pPr>
        <w:tabs>
          <w:tab w:val="left" w:pos="7410"/>
        </w:tabs>
      </w:pPr>
      <w:r>
        <w:rPr>
          <w:b/>
        </w:rPr>
        <w:tab/>
      </w:r>
      <w:r w:rsidRPr="00EA3542">
        <w:t>М.П.</w:t>
      </w:r>
    </w:p>
    <w:p w:rsidR="002C485D" w:rsidRPr="00EA3542" w:rsidRDefault="002C485D" w:rsidP="002C485D">
      <w:pPr>
        <w:jc w:val="center"/>
        <w:rPr>
          <w:b/>
        </w:rPr>
      </w:pPr>
    </w:p>
    <w:p w:rsidR="002C485D" w:rsidRPr="00EA3542" w:rsidRDefault="002C485D" w:rsidP="002C485D">
      <w:pPr>
        <w:jc w:val="center"/>
        <w:rPr>
          <w:b/>
        </w:rPr>
      </w:pPr>
    </w:p>
    <w:p w:rsidR="002C485D" w:rsidRPr="00EA3542" w:rsidRDefault="002C485D" w:rsidP="002C485D">
      <w:pPr>
        <w:jc w:val="center"/>
        <w:rPr>
          <w:b/>
        </w:rPr>
      </w:pPr>
    </w:p>
    <w:p w:rsidR="002C485D" w:rsidRPr="00EA3542" w:rsidRDefault="002C485D" w:rsidP="002C485D">
      <w:pPr>
        <w:jc w:val="center"/>
        <w:rPr>
          <w:b/>
        </w:rPr>
      </w:pPr>
    </w:p>
    <w:p w:rsidR="002C485D" w:rsidRPr="00EA3542" w:rsidRDefault="002C485D" w:rsidP="002C485D">
      <w:pPr>
        <w:jc w:val="center"/>
        <w:rPr>
          <w:b/>
        </w:rPr>
      </w:pPr>
    </w:p>
    <w:p w:rsidR="002C485D" w:rsidRPr="00EA3542" w:rsidRDefault="002C485D" w:rsidP="002C485D">
      <w:pPr>
        <w:jc w:val="center"/>
        <w:rPr>
          <w:b/>
        </w:rPr>
      </w:pPr>
      <w:r w:rsidRPr="0002516B">
        <w:rPr>
          <w:b/>
        </w:rPr>
        <w:t xml:space="preserve">ДОКУМЕНТАЦИЯ </w:t>
      </w:r>
      <w:r w:rsidRPr="00EA3542">
        <w:rPr>
          <w:b/>
        </w:rPr>
        <w:t>О ЗАКУПКЕ</w:t>
      </w:r>
    </w:p>
    <w:p w:rsidR="002C485D" w:rsidRPr="00383E30" w:rsidRDefault="005D23CC" w:rsidP="002C485D">
      <w:pPr>
        <w:jc w:val="center"/>
        <w:rPr>
          <w:b/>
        </w:rPr>
      </w:pPr>
      <w:r>
        <w:rPr>
          <w:b/>
        </w:rPr>
        <w:t>Аукционная</w:t>
      </w:r>
      <w:r w:rsidR="002C485D">
        <w:rPr>
          <w:b/>
        </w:rPr>
        <w:t xml:space="preserve"> документация № </w:t>
      </w:r>
      <w:r w:rsidR="00240086">
        <w:rPr>
          <w:b/>
        </w:rPr>
        <w:t>4</w:t>
      </w:r>
      <w:r w:rsidR="00846D13">
        <w:rPr>
          <w:b/>
        </w:rPr>
        <w:t>-ОА</w:t>
      </w:r>
      <w:r w:rsidR="00383E30">
        <w:rPr>
          <w:b/>
        </w:rPr>
        <w:t>Э</w:t>
      </w:r>
    </w:p>
    <w:p w:rsidR="002C485D" w:rsidRPr="00EA3542" w:rsidRDefault="002C485D" w:rsidP="002C485D">
      <w:pPr>
        <w:jc w:val="center"/>
        <w:rPr>
          <w:b/>
        </w:rPr>
      </w:pPr>
      <w:r w:rsidRPr="00EA3542">
        <w:rPr>
          <w:rFonts w:eastAsia="Times New Roman"/>
          <w:b/>
        </w:rPr>
        <w:t>на пра</w:t>
      </w:r>
      <w:r w:rsidRPr="00EA3542">
        <w:rPr>
          <w:b/>
        </w:rPr>
        <w:t>во заключения договора закупки продукции</w:t>
      </w:r>
    </w:p>
    <w:p w:rsidR="002C485D" w:rsidRPr="00811A26" w:rsidRDefault="002C485D" w:rsidP="002C485D">
      <w:pPr>
        <w:shd w:val="clear" w:color="auto" w:fill="FFFFFF"/>
        <w:autoSpaceDE w:val="0"/>
        <w:autoSpaceDN w:val="0"/>
        <w:adjustRightInd w:val="0"/>
        <w:jc w:val="center"/>
      </w:pPr>
      <w:r w:rsidRPr="00811A26">
        <w:t>«</w:t>
      </w:r>
      <w:r w:rsidR="00251DC7" w:rsidRPr="00811A26">
        <w:t xml:space="preserve">Работы </w:t>
      </w:r>
      <w:r w:rsidR="00240086" w:rsidRPr="00240086">
        <w:t xml:space="preserve">по текущему ремонту </w:t>
      </w:r>
      <w:r w:rsidR="00240086">
        <w:rPr>
          <w:rFonts w:eastAsia="Times New Roman"/>
        </w:rPr>
        <w:t>второ</w:t>
      </w:r>
      <w:r w:rsidR="00240086" w:rsidRPr="00240086">
        <w:rPr>
          <w:rFonts w:eastAsia="Times New Roman"/>
        </w:rPr>
        <w:t xml:space="preserve">го и </w:t>
      </w:r>
      <w:r w:rsidR="00240086">
        <w:rPr>
          <w:rFonts w:eastAsia="Times New Roman"/>
        </w:rPr>
        <w:t>третьего</w:t>
      </w:r>
      <w:r w:rsidR="00240086" w:rsidRPr="00240086">
        <w:rPr>
          <w:rFonts w:eastAsia="Times New Roman"/>
        </w:rPr>
        <w:t xml:space="preserve"> </w:t>
      </w:r>
      <w:r w:rsidR="00240086" w:rsidRPr="00240086">
        <w:t>этажей спального блока</w:t>
      </w:r>
      <w:r w:rsidR="003F4C2F">
        <w:t>»</w:t>
      </w:r>
    </w:p>
    <w:p w:rsidR="002C485D" w:rsidRDefault="002C485D" w:rsidP="002C485D">
      <w:pPr>
        <w:jc w:val="center"/>
      </w:pPr>
    </w:p>
    <w:p w:rsidR="00240086" w:rsidRPr="0002516B" w:rsidRDefault="00240086" w:rsidP="002C485D">
      <w:pPr>
        <w:jc w:val="center"/>
      </w:pPr>
    </w:p>
    <w:p w:rsidR="002C485D" w:rsidRPr="0002516B" w:rsidRDefault="002C485D" w:rsidP="002C485D">
      <w:pPr>
        <w:jc w:val="center"/>
      </w:pPr>
    </w:p>
    <w:p w:rsidR="002C485D" w:rsidRPr="001C7770" w:rsidRDefault="005760DD" w:rsidP="002C485D">
      <w:pPr>
        <w:widowControl w:val="0"/>
        <w:autoSpaceDE w:val="0"/>
        <w:autoSpaceDN w:val="0"/>
        <w:adjustRightInd w:val="0"/>
        <w:jc w:val="center"/>
      </w:pPr>
      <w:r>
        <w:rPr>
          <w:bCs/>
          <w:sz w:val="23"/>
          <w:szCs w:val="23"/>
        </w:rPr>
        <w:t>Аукцион</w:t>
      </w:r>
      <w:r w:rsidR="002C485D" w:rsidRPr="001C7770">
        <w:rPr>
          <w:bCs/>
          <w:sz w:val="23"/>
          <w:szCs w:val="23"/>
        </w:rPr>
        <w:t xml:space="preserve"> проводится в соответствии с Федеральным законом от 18.07.2011 г. № 223-ФЗ «О закупках товаров, работ, услуг отдельными видами юридических лиц», Положением о закупке товаров, работ, услуг ФГБУ «Санаторий «Заря» и положениями настоящей </w:t>
      </w:r>
      <w:r w:rsidR="008637BB">
        <w:rPr>
          <w:bCs/>
          <w:sz w:val="23"/>
          <w:szCs w:val="23"/>
        </w:rPr>
        <w:t>аукционной</w:t>
      </w:r>
      <w:r w:rsidR="002C485D" w:rsidRPr="001C7770">
        <w:rPr>
          <w:bCs/>
          <w:sz w:val="23"/>
          <w:szCs w:val="23"/>
        </w:rPr>
        <w:t xml:space="preserve"> документации</w:t>
      </w:r>
    </w:p>
    <w:p w:rsidR="002C485D" w:rsidRPr="0002516B" w:rsidRDefault="002C485D" w:rsidP="002C485D">
      <w:pPr>
        <w:jc w:val="center"/>
      </w:pPr>
    </w:p>
    <w:p w:rsidR="002C485D" w:rsidRPr="0002516B" w:rsidRDefault="002C485D" w:rsidP="002C485D">
      <w:pPr>
        <w:jc w:val="right"/>
        <w:rPr>
          <w:color w:val="000000"/>
        </w:rPr>
      </w:pPr>
    </w:p>
    <w:p w:rsidR="002C485D" w:rsidRPr="0002516B" w:rsidRDefault="002C485D" w:rsidP="002C485D">
      <w:pPr>
        <w:jc w:val="right"/>
        <w:rPr>
          <w:color w:val="000000"/>
        </w:rPr>
      </w:pPr>
    </w:p>
    <w:p w:rsidR="002C485D" w:rsidRPr="0002516B" w:rsidRDefault="002C485D" w:rsidP="002C485D">
      <w:pPr>
        <w:jc w:val="right"/>
        <w:rPr>
          <w:color w:val="000000"/>
        </w:rPr>
      </w:pPr>
    </w:p>
    <w:p w:rsidR="002C485D" w:rsidRPr="0002516B" w:rsidRDefault="002C485D" w:rsidP="002C485D">
      <w:pPr>
        <w:jc w:val="right"/>
        <w:rPr>
          <w:color w:val="000000"/>
        </w:rPr>
      </w:pPr>
    </w:p>
    <w:p w:rsidR="002C485D" w:rsidRPr="0002516B" w:rsidRDefault="002C485D" w:rsidP="002C485D">
      <w:pPr>
        <w:suppressAutoHyphens/>
        <w:ind w:right="639"/>
        <w:jc w:val="center"/>
      </w:pPr>
    </w:p>
    <w:p w:rsidR="002C485D" w:rsidRPr="0002516B" w:rsidRDefault="002C485D" w:rsidP="002C485D"/>
    <w:p w:rsidR="002C485D" w:rsidRPr="0002516B" w:rsidRDefault="002C485D" w:rsidP="002C485D"/>
    <w:p w:rsidR="002C485D" w:rsidRPr="0002516B" w:rsidRDefault="002C485D" w:rsidP="002C485D">
      <w:pPr>
        <w:jc w:val="center"/>
      </w:pPr>
    </w:p>
    <w:p w:rsidR="002C485D" w:rsidRPr="0002516B" w:rsidRDefault="002C485D" w:rsidP="002C485D">
      <w:pPr>
        <w:jc w:val="center"/>
      </w:pPr>
    </w:p>
    <w:p w:rsidR="002C485D" w:rsidRDefault="002C485D" w:rsidP="002C485D">
      <w:pPr>
        <w:jc w:val="center"/>
      </w:pPr>
    </w:p>
    <w:p w:rsidR="002C485D" w:rsidRDefault="002C485D" w:rsidP="002C485D">
      <w:pPr>
        <w:jc w:val="center"/>
      </w:pPr>
    </w:p>
    <w:p w:rsidR="002C485D" w:rsidRDefault="002C485D" w:rsidP="002C485D">
      <w:pPr>
        <w:jc w:val="center"/>
      </w:pPr>
    </w:p>
    <w:p w:rsidR="002C485D" w:rsidRDefault="002C485D" w:rsidP="002C485D">
      <w:pPr>
        <w:jc w:val="center"/>
      </w:pPr>
    </w:p>
    <w:p w:rsidR="002C485D" w:rsidRDefault="002C485D" w:rsidP="002C485D">
      <w:pPr>
        <w:jc w:val="center"/>
      </w:pPr>
    </w:p>
    <w:p w:rsidR="002C485D" w:rsidRDefault="002C485D" w:rsidP="002C485D">
      <w:pPr>
        <w:jc w:val="center"/>
      </w:pPr>
    </w:p>
    <w:p w:rsidR="002C485D" w:rsidRDefault="002C485D" w:rsidP="002C485D">
      <w:pPr>
        <w:jc w:val="center"/>
      </w:pPr>
    </w:p>
    <w:p w:rsidR="002C485D" w:rsidRDefault="002C485D" w:rsidP="002C485D">
      <w:pPr>
        <w:jc w:val="center"/>
      </w:pPr>
    </w:p>
    <w:p w:rsidR="002C485D" w:rsidRDefault="002C485D" w:rsidP="002C485D">
      <w:pPr>
        <w:jc w:val="center"/>
      </w:pPr>
    </w:p>
    <w:p w:rsidR="002C485D" w:rsidRDefault="002C485D" w:rsidP="002C485D">
      <w:pPr>
        <w:jc w:val="center"/>
      </w:pPr>
    </w:p>
    <w:p w:rsidR="002C485D" w:rsidRDefault="002C485D" w:rsidP="002C485D">
      <w:pPr>
        <w:jc w:val="center"/>
      </w:pPr>
    </w:p>
    <w:p w:rsidR="002C485D" w:rsidRPr="0002516B" w:rsidRDefault="002C485D" w:rsidP="002C485D">
      <w:pPr>
        <w:jc w:val="center"/>
      </w:pPr>
    </w:p>
    <w:p w:rsidR="002C485D" w:rsidRPr="0002516B" w:rsidRDefault="002C485D" w:rsidP="002C485D">
      <w:pPr>
        <w:jc w:val="center"/>
      </w:pPr>
      <w:r w:rsidRPr="0002516B">
        <w:t xml:space="preserve">г. Кисловодск </w:t>
      </w:r>
    </w:p>
    <w:p w:rsidR="002C485D" w:rsidRPr="0002516B" w:rsidRDefault="002C485D" w:rsidP="002C485D">
      <w:pPr>
        <w:jc w:val="center"/>
      </w:pPr>
      <w:r w:rsidRPr="0002516B">
        <w:t>2014 г.</w:t>
      </w:r>
    </w:p>
    <w:p w:rsidR="00846D13" w:rsidRDefault="00846D13" w:rsidP="002C485D">
      <w:pPr>
        <w:jc w:val="center"/>
        <w:rPr>
          <w:b/>
          <w:bCs/>
        </w:rPr>
      </w:pPr>
    </w:p>
    <w:p w:rsidR="00386589" w:rsidRDefault="00386589" w:rsidP="002C485D">
      <w:pPr>
        <w:jc w:val="center"/>
        <w:rPr>
          <w:b/>
          <w:bCs/>
          <w:lang w:val="en-US"/>
        </w:rPr>
      </w:pPr>
    </w:p>
    <w:p w:rsidR="002C485D" w:rsidRPr="001C7770" w:rsidRDefault="002C485D" w:rsidP="002C485D">
      <w:pPr>
        <w:jc w:val="center"/>
        <w:rPr>
          <w:b/>
          <w:bCs/>
        </w:rPr>
      </w:pPr>
      <w:r w:rsidRPr="001C7770">
        <w:rPr>
          <w:b/>
          <w:bCs/>
        </w:rPr>
        <w:lastRenderedPageBreak/>
        <w:t xml:space="preserve">СОДЕРЖАНИЕ </w:t>
      </w:r>
    </w:p>
    <w:p w:rsidR="00721F5E" w:rsidRPr="005426F1" w:rsidRDefault="002C485D" w:rsidP="0027764A">
      <w:pPr>
        <w:jc w:val="both"/>
      </w:pPr>
      <w:smartTag w:uri="urn:schemas-microsoft-com:office:smarttags" w:element="place">
        <w:r w:rsidRPr="005426F1">
          <w:t>I.</w:t>
        </w:r>
      </w:smartTag>
      <w:r w:rsidRPr="005426F1">
        <w:t xml:space="preserve"> СВЕДЕНИЯ О ПРОВЕДЕН</w:t>
      </w:r>
      <w:proofErr w:type="gramStart"/>
      <w:r w:rsidRPr="005426F1">
        <w:t xml:space="preserve">ИИ </w:t>
      </w:r>
      <w:r w:rsidR="007E1054" w:rsidRPr="005426F1">
        <w:t>АУ</w:t>
      </w:r>
      <w:proofErr w:type="gramEnd"/>
      <w:r w:rsidR="007E1054" w:rsidRPr="005426F1">
        <w:t xml:space="preserve">КЦИОНА </w:t>
      </w:r>
      <w:r w:rsidR="0027764A" w:rsidRPr="005426F1">
        <w:t>В ЭЛЕКТРОННОЙ ФОРМЕ…………………………………………..</w:t>
      </w:r>
      <w:r w:rsidR="00104186" w:rsidRPr="005426F1">
        <w:t>……………………………</w:t>
      </w:r>
      <w:r w:rsidR="0027764A" w:rsidRPr="005426F1">
        <w:t>….</w:t>
      </w:r>
      <w:r w:rsidRPr="005426F1">
        <w:t>…………</w:t>
      </w:r>
      <w:r w:rsidR="005426F1">
        <w:t>..</w:t>
      </w:r>
      <w:r w:rsidRPr="005426F1">
        <w:t xml:space="preserve">….3 II. ИЗВЕЩЕНИЕ - ИНФОРМАЦИОННАЯ КАРТА </w:t>
      </w:r>
      <w:r w:rsidR="0027764A" w:rsidRPr="005426F1">
        <w:t xml:space="preserve">АУКЦИОНА В ЭЛЕКТРОННОЙ ФОРМЕ </w:t>
      </w:r>
      <w:r w:rsidR="007E1054" w:rsidRPr="005426F1">
        <w:t>………….</w:t>
      </w:r>
      <w:r w:rsidRPr="005426F1">
        <w:t>……</w:t>
      </w:r>
      <w:r w:rsidR="0027764A" w:rsidRPr="005426F1">
        <w:t>…………………………………………………………………..</w:t>
      </w:r>
      <w:r w:rsidRPr="005426F1">
        <w:t>…</w:t>
      </w:r>
      <w:r w:rsidR="005426F1">
        <w:t>..</w:t>
      </w:r>
      <w:r w:rsidRPr="005426F1">
        <w:t>...1</w:t>
      </w:r>
      <w:r w:rsidR="00AA171D" w:rsidRPr="005426F1">
        <w:t>1</w:t>
      </w:r>
      <w:r w:rsidRPr="005426F1">
        <w:t xml:space="preserve"> </w:t>
      </w:r>
    </w:p>
    <w:p w:rsidR="00721F5E" w:rsidRPr="005426F1" w:rsidRDefault="002C485D" w:rsidP="0027764A">
      <w:pPr>
        <w:jc w:val="both"/>
      </w:pPr>
      <w:r w:rsidRPr="005426F1">
        <w:t>I</w:t>
      </w:r>
      <w:r w:rsidR="007E1054" w:rsidRPr="005426F1">
        <w:t>II</w:t>
      </w:r>
      <w:r w:rsidRPr="005426F1">
        <w:t xml:space="preserve">. </w:t>
      </w:r>
      <w:r w:rsidR="00721F5E" w:rsidRPr="005426F1">
        <w:t>ФО</w:t>
      </w:r>
      <w:r w:rsidR="00D164A3" w:rsidRPr="005426F1">
        <w:t>РМЫ К</w:t>
      </w:r>
      <w:r w:rsidR="00721F5E" w:rsidRPr="005426F1">
        <w:t xml:space="preserve"> ЗАЯВК</w:t>
      </w:r>
      <w:r w:rsidR="00D164A3" w:rsidRPr="005426F1">
        <w:t>Е</w:t>
      </w:r>
      <w:r w:rsidR="00721F5E" w:rsidRPr="005426F1">
        <w:t xml:space="preserve"> НА УЧАСТИЕ В ОТКРЫТОМ АУКЦИОНЕ</w:t>
      </w:r>
      <w:proofErr w:type="gramStart"/>
      <w:r w:rsidR="00721F5E" w:rsidRPr="005426F1">
        <w:t xml:space="preserve"> .</w:t>
      </w:r>
      <w:proofErr w:type="gramEnd"/>
      <w:r w:rsidR="0027764A" w:rsidRPr="005426F1">
        <w:t>В ЭЛЕКТРОННОЙ ФОРМЕ</w:t>
      </w:r>
      <w:r w:rsidR="00721F5E" w:rsidRPr="005426F1">
        <w:t xml:space="preserve"> . . . . . . . . . . . </w:t>
      </w:r>
      <w:r w:rsidR="0027764A" w:rsidRPr="005426F1">
        <w:t>………………………………………………………………………</w:t>
      </w:r>
      <w:r w:rsidR="005426F1">
        <w:t>…</w:t>
      </w:r>
      <w:r w:rsidR="00721F5E" w:rsidRPr="005426F1">
        <w:t>..2</w:t>
      </w:r>
      <w:r w:rsidR="005426F1" w:rsidRPr="005426F1">
        <w:t>4</w:t>
      </w:r>
    </w:p>
    <w:p w:rsidR="00721F5E" w:rsidRPr="005426F1" w:rsidRDefault="007E1054" w:rsidP="0027764A">
      <w:pPr>
        <w:jc w:val="both"/>
      </w:pPr>
      <w:r w:rsidRPr="005426F1">
        <w:t>I</w:t>
      </w:r>
      <w:r w:rsidR="002C485D" w:rsidRPr="005426F1">
        <w:t xml:space="preserve">V. </w:t>
      </w:r>
      <w:r w:rsidR="00721F5E" w:rsidRPr="005426F1">
        <w:t>ОПИСАНИЕ ОБЪЕКТА ЗАКУПКИ</w:t>
      </w:r>
      <w:r w:rsidR="0027764A" w:rsidRPr="005426F1">
        <w:t>, ДЕФЕКТНЫЙ АКТ</w:t>
      </w:r>
      <w:r w:rsidR="00721F5E" w:rsidRPr="005426F1">
        <w:t>………..……………</w:t>
      </w:r>
      <w:r w:rsidR="005426F1">
        <w:t>..</w:t>
      </w:r>
      <w:r w:rsidR="00721F5E" w:rsidRPr="005426F1">
        <w:t>……..</w:t>
      </w:r>
      <w:r w:rsidR="0027764A" w:rsidRPr="005426F1">
        <w:t>3</w:t>
      </w:r>
      <w:r w:rsidR="005426F1" w:rsidRPr="005426F1">
        <w:t>0</w:t>
      </w:r>
    </w:p>
    <w:p w:rsidR="002C485D" w:rsidRPr="005426F1" w:rsidRDefault="002C485D" w:rsidP="0027764A">
      <w:pPr>
        <w:jc w:val="both"/>
      </w:pPr>
      <w:r w:rsidRPr="005426F1">
        <w:t xml:space="preserve">V. </w:t>
      </w:r>
      <w:r w:rsidR="00721F5E" w:rsidRPr="005426F1">
        <w:t>ПРОЕКТ ДОГОВОРА………………………………………………</w:t>
      </w:r>
      <w:r w:rsidR="005426F1">
        <w:t>..</w:t>
      </w:r>
      <w:r w:rsidR="00721F5E" w:rsidRPr="005426F1">
        <w:t>……….…….………</w:t>
      </w:r>
      <w:r w:rsidR="0027764A" w:rsidRPr="005426F1">
        <w:t>3</w:t>
      </w:r>
      <w:r w:rsidR="005426F1" w:rsidRPr="005426F1">
        <w:t>5</w:t>
      </w:r>
    </w:p>
    <w:p w:rsidR="00721F5E" w:rsidRPr="00721F5E" w:rsidRDefault="00721F5E" w:rsidP="0027764A">
      <w:pPr>
        <w:jc w:val="both"/>
      </w:pPr>
      <w:r w:rsidRPr="005426F1">
        <w:t>VI. ОБОСНОВАНИЕ НАЧАЛЬНОЙ (МАКСИМАЛЬНОЙ) ЦЕНЫ ДОГОВОРА ..……..</w:t>
      </w:r>
      <w:r w:rsidR="0027764A" w:rsidRPr="005426F1">
        <w:t>4</w:t>
      </w:r>
      <w:r w:rsidR="005426F1">
        <w:t>6</w:t>
      </w:r>
    </w:p>
    <w:p w:rsidR="002C485D" w:rsidRPr="001C7770" w:rsidRDefault="002C485D" w:rsidP="002C485D">
      <w:pPr>
        <w:jc w:val="center"/>
        <w:rPr>
          <w:b/>
        </w:rPr>
      </w:pPr>
    </w:p>
    <w:p w:rsidR="002C485D" w:rsidRPr="001C7770" w:rsidRDefault="002C485D" w:rsidP="002C485D">
      <w:pPr>
        <w:jc w:val="center"/>
        <w:rPr>
          <w:b/>
        </w:rPr>
      </w:pPr>
    </w:p>
    <w:p w:rsidR="002C485D" w:rsidRPr="001C7770"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Default="002C485D" w:rsidP="002C485D">
      <w:pPr>
        <w:jc w:val="center"/>
        <w:rPr>
          <w:b/>
        </w:rPr>
      </w:pPr>
    </w:p>
    <w:p w:rsidR="002C485D" w:rsidRPr="001C7770" w:rsidRDefault="002C485D" w:rsidP="002C485D">
      <w:pPr>
        <w:jc w:val="center"/>
        <w:rPr>
          <w:b/>
        </w:rPr>
      </w:pPr>
    </w:p>
    <w:p w:rsidR="002C485D" w:rsidRPr="00E932D1" w:rsidRDefault="002C485D" w:rsidP="002C485D">
      <w:pPr>
        <w:jc w:val="center"/>
        <w:rPr>
          <w:b/>
        </w:rPr>
      </w:pPr>
    </w:p>
    <w:p w:rsidR="007E1054" w:rsidRPr="00E932D1" w:rsidRDefault="007E1054" w:rsidP="002C485D">
      <w:pPr>
        <w:jc w:val="center"/>
        <w:rPr>
          <w:b/>
        </w:rPr>
      </w:pPr>
    </w:p>
    <w:p w:rsidR="002C485D" w:rsidRPr="007E1054" w:rsidRDefault="007F61D7" w:rsidP="002C485D">
      <w:pPr>
        <w:pStyle w:val="Default"/>
        <w:jc w:val="center"/>
        <w:rPr>
          <w:b/>
          <w:bCs/>
          <w:sz w:val="20"/>
          <w:szCs w:val="20"/>
        </w:rPr>
      </w:pPr>
      <w:smartTag w:uri="urn:schemas-microsoft-com:office:smarttags" w:element="place">
        <w:r>
          <w:rPr>
            <w:b/>
            <w:lang w:val="en-US"/>
          </w:rPr>
          <w:t>I</w:t>
        </w:r>
        <w:r w:rsidR="002C485D">
          <w:rPr>
            <w:b/>
          </w:rPr>
          <w:t>.</w:t>
        </w:r>
      </w:smartTag>
      <w:r w:rsidR="002C485D">
        <w:rPr>
          <w:b/>
        </w:rPr>
        <w:t xml:space="preserve"> </w:t>
      </w:r>
      <w:r w:rsidR="002C485D" w:rsidRPr="00A818C6">
        <w:rPr>
          <w:b/>
        </w:rPr>
        <w:t xml:space="preserve">СВЕДЕНИЯ О ПРОВЕДЕНИИ </w:t>
      </w:r>
      <w:r w:rsidR="007E1054">
        <w:rPr>
          <w:b/>
        </w:rPr>
        <w:t xml:space="preserve">ОТКРЫТОГО </w:t>
      </w:r>
      <w:r w:rsidR="007E1054" w:rsidRPr="007E1054">
        <w:rPr>
          <w:b/>
        </w:rPr>
        <w:t xml:space="preserve">АУКЦИОНА </w:t>
      </w:r>
      <w:r w:rsidR="007E1054">
        <w:rPr>
          <w:b/>
        </w:rPr>
        <w:t>В ЭЛЕКТРОННОЙ ФОРМЕ</w:t>
      </w:r>
    </w:p>
    <w:p w:rsidR="00104186" w:rsidRPr="00104186" w:rsidRDefault="005760DD" w:rsidP="00104186">
      <w:pPr>
        <w:widowControl w:val="0"/>
        <w:tabs>
          <w:tab w:val="left" w:pos="1134"/>
          <w:tab w:val="left" w:pos="1260"/>
          <w:tab w:val="left" w:pos="1701"/>
        </w:tabs>
        <w:autoSpaceDE w:val="0"/>
        <w:autoSpaceDN w:val="0"/>
        <w:spacing w:before="60"/>
        <w:ind w:firstLine="720"/>
        <w:jc w:val="both"/>
      </w:pPr>
      <w:r>
        <w:t>Аукцион</w:t>
      </w:r>
      <w:r w:rsidR="002C485D" w:rsidRPr="00591CC2">
        <w:t xml:space="preserve"> - </w:t>
      </w:r>
      <w:r w:rsidR="00104186" w:rsidRPr="00104186">
        <w:t>форма торгов, конкурентный способ закупки, при котором снижение начальной (максимальной) цены договора осуществляется по правилам и в порядке, установленным в аукционной документации, и победителем признается лицо, предложившее наиболее низкую цену договора.</w:t>
      </w:r>
    </w:p>
    <w:p w:rsidR="002C485D" w:rsidRPr="00104186" w:rsidRDefault="002C485D" w:rsidP="00104186">
      <w:pPr>
        <w:pStyle w:val="-3"/>
        <w:tabs>
          <w:tab w:val="clear" w:pos="2694"/>
        </w:tabs>
        <w:spacing w:line="240" w:lineRule="auto"/>
        <w:ind w:left="0" w:firstLine="709"/>
        <w:rPr>
          <w:rFonts w:eastAsia="Calibri"/>
          <w:sz w:val="24"/>
        </w:rPr>
      </w:pPr>
      <w:proofErr w:type="gramStart"/>
      <w:r w:rsidRPr="00104186">
        <w:rPr>
          <w:rFonts w:eastAsia="Calibri"/>
          <w:sz w:val="24"/>
        </w:rPr>
        <w:t>До ввода в эксплуатацию Единой информационной системы (ЕИС) информация и документы, предусмотренные Федеральным законом от 18.07.2011 № 223-ФЗ «О закупках товаров, работ, услуг отдельными видами юридических лиц» (далее – Федеральный закон № 223-ФЗ), размещаются на официальном сайте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proofErr w:type="spellStart"/>
      <w:r w:rsidRPr="00104186">
        <w:rPr>
          <w:rFonts w:eastAsia="Calibri"/>
          <w:sz w:val="24"/>
        </w:rPr>
        <w:t>www.zakupki.gov.ru</w:t>
      </w:r>
      <w:proofErr w:type="spellEnd"/>
      <w:r w:rsidRPr="00104186">
        <w:rPr>
          <w:rFonts w:eastAsia="Calibri"/>
          <w:sz w:val="24"/>
        </w:rPr>
        <w:t>) в порядке, установленном Правительством</w:t>
      </w:r>
      <w:proofErr w:type="gramEnd"/>
      <w:r w:rsidRPr="00104186">
        <w:rPr>
          <w:rFonts w:eastAsia="Calibri"/>
          <w:sz w:val="24"/>
        </w:rPr>
        <w:t xml:space="preserve"> РФ. </w:t>
      </w:r>
      <w:proofErr w:type="gramStart"/>
      <w:r w:rsidRPr="00104186">
        <w:rPr>
          <w:rFonts w:eastAsia="Calibri"/>
          <w:sz w:val="24"/>
        </w:rPr>
        <w:t>В случае возникновения при ведении ЕИС федеральным органом исполнительной власти, уполномоченным на ведение ЕИС, технических или иных неполадок, блокирующих доступ к ЕИС в течение более чем одного рабочего дня, информация, подлежащая размещению в ЕИС в соответствии с настоящим Федеральным законом и положением о закупке, размещается заказчиком на сайте заказчика с последующим размещением ее в ЕИС в течение одного рабочего дня</w:t>
      </w:r>
      <w:proofErr w:type="gramEnd"/>
      <w:r w:rsidRPr="00104186">
        <w:rPr>
          <w:rFonts w:eastAsia="Calibri"/>
          <w:sz w:val="24"/>
        </w:rPr>
        <w:t xml:space="preserve"> со дня устранения технических или иных неполадок, блокирующих доступ к ЕИС, и считается размещенной в установленном порядке.</w:t>
      </w:r>
    </w:p>
    <w:p w:rsidR="002C485D" w:rsidRPr="00C467CF" w:rsidRDefault="002C485D" w:rsidP="002C485D">
      <w:pPr>
        <w:pStyle w:val="20"/>
        <w:keepNext w:val="0"/>
        <w:widowControl w:val="0"/>
        <w:tabs>
          <w:tab w:val="left" w:pos="1843"/>
        </w:tabs>
        <w:spacing w:before="120" w:after="120"/>
        <w:ind w:firstLine="709"/>
        <w:rPr>
          <w:sz w:val="24"/>
          <w:szCs w:val="24"/>
        </w:rPr>
      </w:pPr>
      <w:r w:rsidRPr="00C467CF">
        <w:rPr>
          <w:sz w:val="24"/>
          <w:szCs w:val="24"/>
        </w:rPr>
        <w:t xml:space="preserve">Основные термины и определения </w:t>
      </w:r>
    </w:p>
    <w:p w:rsidR="002C485D" w:rsidRPr="00C467CF" w:rsidRDefault="002C485D" w:rsidP="002A76A7">
      <w:pPr>
        <w:widowControl w:val="0"/>
        <w:numPr>
          <w:ilvl w:val="0"/>
          <w:numId w:val="11"/>
        </w:numPr>
        <w:tabs>
          <w:tab w:val="left" w:pos="1134"/>
        </w:tabs>
        <w:autoSpaceDE w:val="0"/>
        <w:autoSpaceDN w:val="0"/>
        <w:ind w:left="0" w:firstLine="709"/>
        <w:jc w:val="both"/>
      </w:pPr>
      <w:r w:rsidRPr="00C467CF">
        <w:t>Заказчик – федеральное государственное бюджетное учреждение «Санаторий «Заря» Управления делами Президента Российской Федерации (ФГБУ «Санаторий «Заря»);</w:t>
      </w:r>
    </w:p>
    <w:p w:rsidR="002C485D" w:rsidRPr="00C467CF" w:rsidRDefault="002C485D" w:rsidP="002A76A7">
      <w:pPr>
        <w:widowControl w:val="0"/>
        <w:numPr>
          <w:ilvl w:val="0"/>
          <w:numId w:val="11"/>
        </w:numPr>
        <w:tabs>
          <w:tab w:val="left" w:pos="1134"/>
        </w:tabs>
        <w:autoSpaceDE w:val="0"/>
        <w:autoSpaceDN w:val="0"/>
        <w:ind w:left="0" w:firstLine="709"/>
        <w:jc w:val="both"/>
      </w:pPr>
      <w:r w:rsidRPr="00C467CF">
        <w:t xml:space="preserve">документация о закупке – </w:t>
      </w:r>
      <w:r w:rsidR="007E1054">
        <w:t>аукционная</w:t>
      </w:r>
      <w:r w:rsidRPr="00C467CF">
        <w:t xml:space="preserve"> документация</w:t>
      </w:r>
      <w:r w:rsidR="00104186">
        <w:t>,</w:t>
      </w:r>
      <w:r w:rsidRPr="00C467CF">
        <w:t xml:space="preserve"> включая извещение о проведен</w:t>
      </w:r>
      <w:proofErr w:type="gramStart"/>
      <w:r w:rsidRPr="00C467CF">
        <w:t xml:space="preserve">ии </w:t>
      </w:r>
      <w:r w:rsidR="005760DD">
        <w:t>ау</w:t>
      </w:r>
      <w:proofErr w:type="gramEnd"/>
      <w:r w:rsidR="005760DD">
        <w:t>кциона</w:t>
      </w:r>
      <w:r w:rsidRPr="00C467CF">
        <w:t>, проект договора и содержащая сведения, предусмотренные Федеральным законом № 223-ФЗ и Положением</w:t>
      </w:r>
      <w:r w:rsidRPr="00052581">
        <w:rPr>
          <w:bCs/>
          <w:sz w:val="23"/>
          <w:szCs w:val="23"/>
        </w:rPr>
        <w:t xml:space="preserve"> </w:t>
      </w:r>
      <w:r w:rsidRPr="001C7770">
        <w:rPr>
          <w:bCs/>
          <w:sz w:val="23"/>
          <w:szCs w:val="23"/>
        </w:rPr>
        <w:t>о закупке товаров, работ, услуг</w:t>
      </w:r>
      <w:r w:rsidRPr="00C467CF">
        <w:t>;</w:t>
      </w:r>
    </w:p>
    <w:p w:rsidR="002C485D" w:rsidRPr="00C467CF" w:rsidRDefault="002C485D" w:rsidP="002A76A7">
      <w:pPr>
        <w:widowControl w:val="0"/>
        <w:numPr>
          <w:ilvl w:val="0"/>
          <w:numId w:val="11"/>
        </w:numPr>
        <w:tabs>
          <w:tab w:val="left" w:pos="1134"/>
        </w:tabs>
        <w:autoSpaceDE w:val="0"/>
        <w:autoSpaceDN w:val="0"/>
        <w:ind w:left="0" w:firstLine="709"/>
        <w:jc w:val="both"/>
      </w:pPr>
      <w:r w:rsidRPr="00C467CF">
        <w:t xml:space="preserve">закупка – совокупность действий, осуществляемых в установленном Положением </w:t>
      </w:r>
      <w:r w:rsidRPr="001C7770">
        <w:rPr>
          <w:bCs/>
          <w:sz w:val="23"/>
          <w:szCs w:val="23"/>
        </w:rPr>
        <w:t>о закупке товаров, работ, услуг</w:t>
      </w:r>
      <w:r w:rsidRPr="00C467CF">
        <w:t xml:space="preserve"> порядке, направленных на приобретение продукции для нужд Заказчика, путем заключения любых гражданско-правовых договоров с поставщиками (подрядчиками, исполнителями). Закупка начинается с определения поставщика (подрядчика, исполнителя) и завершается исполнением </w:t>
      </w:r>
      <w:r>
        <w:t>обязатель</w:t>
      </w:r>
      <w:proofErr w:type="gramStart"/>
      <w:r>
        <w:t>ств ст</w:t>
      </w:r>
      <w:proofErr w:type="gramEnd"/>
      <w:r>
        <w:t>оронами договора;</w:t>
      </w:r>
    </w:p>
    <w:p w:rsidR="002C485D" w:rsidRPr="007E1054" w:rsidRDefault="002C485D" w:rsidP="002A76A7">
      <w:pPr>
        <w:widowControl w:val="0"/>
        <w:numPr>
          <w:ilvl w:val="0"/>
          <w:numId w:val="11"/>
        </w:numPr>
        <w:tabs>
          <w:tab w:val="left" w:pos="1134"/>
        </w:tabs>
        <w:autoSpaceDE w:val="0"/>
        <w:autoSpaceDN w:val="0"/>
        <w:ind w:left="0" w:firstLine="709"/>
        <w:jc w:val="both"/>
      </w:pPr>
      <w:proofErr w:type="gramStart"/>
      <w:r w:rsidRPr="007E1054">
        <w:t xml:space="preserve">заявка на участие в </w:t>
      </w:r>
      <w:r w:rsidR="007E1054">
        <w:t>аукционе</w:t>
      </w:r>
      <w:r w:rsidRPr="007E1054">
        <w:t xml:space="preserve"> – комплект документов, содержащий предложение участника процедуры закупки, направленный Заказчику по форме и в порядке, установленным в документации о закупке с целью участия в процедуре закупки;</w:t>
      </w:r>
      <w:proofErr w:type="gramEnd"/>
    </w:p>
    <w:p w:rsidR="002C485D" w:rsidRPr="00C467CF" w:rsidRDefault="002C485D" w:rsidP="002A76A7">
      <w:pPr>
        <w:widowControl w:val="0"/>
        <w:numPr>
          <w:ilvl w:val="0"/>
          <w:numId w:val="11"/>
        </w:numPr>
        <w:tabs>
          <w:tab w:val="left" w:pos="1134"/>
        </w:tabs>
        <w:autoSpaceDE w:val="0"/>
        <w:autoSpaceDN w:val="0"/>
        <w:ind w:left="0" w:firstLine="709"/>
        <w:jc w:val="both"/>
      </w:pPr>
      <w:r w:rsidRPr="00C467CF">
        <w:t>извещение о закупке – извещение о проведен</w:t>
      </w:r>
      <w:proofErr w:type="gramStart"/>
      <w:r w:rsidRPr="00C467CF">
        <w:t xml:space="preserve">ии </w:t>
      </w:r>
      <w:r w:rsidR="005760DD">
        <w:t>ау</w:t>
      </w:r>
      <w:proofErr w:type="gramEnd"/>
      <w:r w:rsidR="005760DD">
        <w:t>кциона</w:t>
      </w:r>
      <w:r w:rsidRPr="00C467CF">
        <w:t xml:space="preserve"> предложений, содержащее сведения, предусмотренные Федеральным законом № 223-ФЗ и Положением</w:t>
      </w:r>
      <w:r w:rsidRPr="00052581">
        <w:rPr>
          <w:bCs/>
          <w:sz w:val="23"/>
          <w:szCs w:val="23"/>
        </w:rPr>
        <w:t xml:space="preserve"> </w:t>
      </w:r>
      <w:r w:rsidRPr="001C7770">
        <w:rPr>
          <w:bCs/>
          <w:sz w:val="23"/>
          <w:szCs w:val="23"/>
        </w:rPr>
        <w:t>о закупке товаров, работ, услуг</w:t>
      </w:r>
      <w:r w:rsidRPr="00C467CF">
        <w:t>;</w:t>
      </w:r>
    </w:p>
    <w:p w:rsidR="002C485D" w:rsidRPr="00C467CF" w:rsidRDefault="002C485D" w:rsidP="002A76A7">
      <w:pPr>
        <w:widowControl w:val="0"/>
        <w:numPr>
          <w:ilvl w:val="0"/>
          <w:numId w:val="11"/>
        </w:numPr>
        <w:tabs>
          <w:tab w:val="left" w:pos="1134"/>
        </w:tabs>
        <w:autoSpaceDE w:val="0"/>
        <w:autoSpaceDN w:val="0"/>
        <w:ind w:left="0" w:firstLine="709"/>
        <w:jc w:val="both"/>
      </w:pPr>
      <w:r w:rsidRPr="00C467CF">
        <w:t>комиссия (комиссия по осуществлению закупок) – созданный Заказчиком коллегиальный орган, осуществляющий определение поставщиков;</w:t>
      </w:r>
    </w:p>
    <w:p w:rsidR="002C485D" w:rsidRPr="00BE3C26" w:rsidRDefault="002C485D" w:rsidP="002A76A7">
      <w:pPr>
        <w:widowControl w:val="0"/>
        <w:numPr>
          <w:ilvl w:val="0"/>
          <w:numId w:val="11"/>
        </w:numPr>
        <w:tabs>
          <w:tab w:val="left" w:pos="1134"/>
        </w:tabs>
        <w:autoSpaceDE w:val="0"/>
        <w:autoSpaceDN w:val="0"/>
        <w:ind w:left="0" w:firstLine="709"/>
        <w:jc w:val="both"/>
      </w:pPr>
      <w:r w:rsidRPr="00BE3C26">
        <w:t>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 лот – совокупность закупаемых товаров, работ, услуг, в отношении которых подается отдельная заявка на участие в процедуре закупки и заключается отдельный договор;</w:t>
      </w:r>
    </w:p>
    <w:p w:rsidR="002C485D" w:rsidRPr="00C467CF" w:rsidRDefault="002C485D" w:rsidP="002A76A7">
      <w:pPr>
        <w:widowControl w:val="0"/>
        <w:numPr>
          <w:ilvl w:val="0"/>
          <w:numId w:val="11"/>
        </w:numPr>
        <w:tabs>
          <w:tab w:val="left" w:pos="1134"/>
        </w:tabs>
        <w:autoSpaceDE w:val="0"/>
        <w:autoSpaceDN w:val="0"/>
        <w:ind w:left="0" w:firstLine="709"/>
        <w:jc w:val="both"/>
      </w:pPr>
      <w:proofErr w:type="gramStart"/>
      <w:r w:rsidRPr="00C467CF">
        <w:t xml:space="preserve">оператор электронной площадки – юридическое лицо независимо от его организационно-правовой формы, формы собственности, места нахождения и места происхождения капитала или физическое лицо в качестве индивидуального предпринимателя, государственная регистрация которых осуществлена в установленном </w:t>
      </w:r>
      <w:r w:rsidRPr="00C467CF">
        <w:lastRenderedPageBreak/>
        <w:t>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закупок в электронной форме, в том числе электронный документооборот между участниками</w:t>
      </w:r>
      <w:proofErr w:type="gramEnd"/>
      <w:r w:rsidRPr="00C467CF">
        <w:t xml:space="preserve"> процедуры закупки и Заказчиком;</w:t>
      </w:r>
    </w:p>
    <w:p w:rsidR="002C485D" w:rsidRPr="00C467CF" w:rsidRDefault="002C485D" w:rsidP="002A76A7">
      <w:pPr>
        <w:widowControl w:val="0"/>
        <w:numPr>
          <w:ilvl w:val="0"/>
          <w:numId w:val="11"/>
        </w:numPr>
        <w:tabs>
          <w:tab w:val="left" w:pos="1134"/>
        </w:tabs>
        <w:autoSpaceDE w:val="0"/>
        <w:autoSpaceDN w:val="0"/>
        <w:ind w:left="0" w:firstLine="709"/>
        <w:jc w:val="both"/>
      </w:pPr>
      <w:r w:rsidRPr="00C467CF">
        <w:t xml:space="preserve">определение поставщика (подрядчика, исполнителя) - совокупность действий, которые осуществляются заказчиком в порядке, установленном настоящим Положением, </w:t>
      </w:r>
      <w:proofErr w:type="gramStart"/>
      <w:r w:rsidRPr="00C467CF">
        <w:t>начиная с размещения извещения об осуществлении закупки и завершаются</w:t>
      </w:r>
      <w:proofErr w:type="gramEnd"/>
      <w:r w:rsidRPr="00C467CF">
        <w:t xml:space="preserve"> заключением договора;</w:t>
      </w:r>
    </w:p>
    <w:p w:rsidR="002C485D" w:rsidRPr="00C467CF" w:rsidRDefault="002C485D" w:rsidP="002A76A7">
      <w:pPr>
        <w:widowControl w:val="0"/>
        <w:numPr>
          <w:ilvl w:val="0"/>
          <w:numId w:val="11"/>
        </w:numPr>
        <w:tabs>
          <w:tab w:val="left" w:pos="1134"/>
        </w:tabs>
        <w:autoSpaceDE w:val="0"/>
        <w:autoSpaceDN w:val="0"/>
        <w:ind w:left="0" w:firstLine="709"/>
        <w:jc w:val="both"/>
      </w:pPr>
      <w:r w:rsidRPr="00C467CF">
        <w:t>официальный сайт – официальный сайт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proofErr w:type="spellStart"/>
      <w:r w:rsidRPr="00C467CF">
        <w:t>www.zakupki.gov.ru</w:t>
      </w:r>
      <w:proofErr w:type="spellEnd"/>
      <w:r w:rsidRPr="00C467CF">
        <w:t xml:space="preserve">); </w:t>
      </w:r>
    </w:p>
    <w:p w:rsidR="002C485D" w:rsidRPr="00C467CF" w:rsidRDefault="002C485D" w:rsidP="002A76A7">
      <w:pPr>
        <w:widowControl w:val="0"/>
        <w:numPr>
          <w:ilvl w:val="0"/>
          <w:numId w:val="11"/>
        </w:numPr>
        <w:tabs>
          <w:tab w:val="left" w:pos="1134"/>
        </w:tabs>
        <w:autoSpaceDE w:val="0"/>
        <w:autoSpaceDN w:val="0"/>
        <w:ind w:left="0" w:firstLine="709"/>
        <w:jc w:val="both"/>
      </w:pPr>
      <w:r w:rsidRPr="00C467CF">
        <w:t>продукция – товары, работы, услуги, закупаемые Заказчиком в соответствии с настоящим Положением;</w:t>
      </w:r>
    </w:p>
    <w:p w:rsidR="002C485D" w:rsidRPr="00C467CF" w:rsidRDefault="002C485D" w:rsidP="002A76A7">
      <w:pPr>
        <w:widowControl w:val="0"/>
        <w:numPr>
          <w:ilvl w:val="0"/>
          <w:numId w:val="11"/>
        </w:numPr>
        <w:tabs>
          <w:tab w:val="left" w:pos="1134"/>
        </w:tabs>
        <w:autoSpaceDE w:val="0"/>
        <w:autoSpaceDN w:val="0"/>
        <w:ind w:left="0" w:firstLine="709"/>
        <w:jc w:val="both"/>
      </w:pPr>
      <w:r w:rsidRPr="00C467CF">
        <w:t xml:space="preserve">предмет </w:t>
      </w:r>
      <w:r w:rsidR="007E1054">
        <w:t>аукциона</w:t>
      </w:r>
      <w:r w:rsidRPr="00C467CF">
        <w:t xml:space="preserve"> – право на заключение договора закупки продукции;</w:t>
      </w:r>
    </w:p>
    <w:p w:rsidR="002C485D" w:rsidRPr="00C467CF" w:rsidRDefault="002C485D" w:rsidP="002A76A7">
      <w:pPr>
        <w:widowControl w:val="0"/>
        <w:numPr>
          <w:ilvl w:val="0"/>
          <w:numId w:val="11"/>
        </w:numPr>
        <w:tabs>
          <w:tab w:val="left" w:pos="1134"/>
        </w:tabs>
        <w:autoSpaceDE w:val="0"/>
        <w:autoSpaceDN w:val="0"/>
        <w:ind w:left="0" w:firstLine="709"/>
        <w:jc w:val="both"/>
      </w:pPr>
      <w:r w:rsidRPr="00C467CF">
        <w:t>сайт Заказчика – сайт ФГБУ «Санаторий «Заря» в информационно-телекоммуникационной сети «Интернет» (</w:t>
      </w:r>
      <w:proofErr w:type="spellStart"/>
      <w:r w:rsidRPr="00C467CF">
        <w:t>www</w:t>
      </w:r>
      <w:proofErr w:type="spellEnd"/>
      <w:r w:rsidRPr="00C467CF">
        <w:t>.</w:t>
      </w:r>
      <w:proofErr w:type="spellStart"/>
      <w:r w:rsidRPr="00C467CF">
        <w:rPr>
          <w:lang w:val="en-US"/>
        </w:rPr>
        <w:t>sanzarya</w:t>
      </w:r>
      <w:proofErr w:type="spellEnd"/>
      <w:r w:rsidRPr="00C467CF">
        <w:t>.</w:t>
      </w:r>
      <w:proofErr w:type="spellStart"/>
      <w:r w:rsidRPr="00C467CF">
        <w:t>ru</w:t>
      </w:r>
      <w:proofErr w:type="spellEnd"/>
      <w:r w:rsidRPr="00C467CF">
        <w:t>);</w:t>
      </w:r>
    </w:p>
    <w:p w:rsidR="002C485D" w:rsidRPr="00C467CF" w:rsidRDefault="002C485D" w:rsidP="002A76A7">
      <w:pPr>
        <w:widowControl w:val="0"/>
        <w:numPr>
          <w:ilvl w:val="0"/>
          <w:numId w:val="11"/>
        </w:numPr>
        <w:tabs>
          <w:tab w:val="left" w:pos="1134"/>
        </w:tabs>
        <w:autoSpaceDE w:val="0"/>
        <w:autoSpaceDN w:val="0"/>
        <w:ind w:left="0" w:firstLine="709"/>
        <w:jc w:val="both"/>
      </w:pPr>
      <w:proofErr w:type="gramStart"/>
      <w:r w:rsidRPr="00C467CF">
        <w:t>сведения о начальной (максимальной) цене договора (цене лота) – сведения о предельной цене договора, установленной Заказчиком в документации о закупке в качестве максимальной платы за поставляемые товары, выполняемые работы, оказываемые услуги, являющиеся предметом закупки, которая может быть снижена участниками закупки;</w:t>
      </w:r>
      <w:proofErr w:type="gramEnd"/>
    </w:p>
    <w:p w:rsidR="002C485D" w:rsidRDefault="002C485D" w:rsidP="002A76A7">
      <w:pPr>
        <w:widowControl w:val="0"/>
        <w:numPr>
          <w:ilvl w:val="0"/>
          <w:numId w:val="11"/>
        </w:numPr>
        <w:tabs>
          <w:tab w:val="left" w:pos="1134"/>
        </w:tabs>
        <w:autoSpaceDE w:val="0"/>
        <w:autoSpaceDN w:val="0"/>
        <w:ind w:left="0" w:firstLine="709"/>
        <w:jc w:val="both"/>
      </w:pPr>
      <w:r w:rsidRPr="00C467CF">
        <w:t xml:space="preserve">участник закупки </w:t>
      </w:r>
      <w:r w:rsidR="007E1054">
        <w:t>аукциона</w:t>
      </w:r>
      <w:r>
        <w:t xml:space="preserve"> </w:t>
      </w:r>
      <w:r w:rsidRPr="00C467CF">
        <w:t>– участник процедуры закупки, заявка которого соответствует требованиям, установленным Заказчиком в соответств</w:t>
      </w:r>
      <w:r>
        <w:t>ии с настоящей документацией</w:t>
      </w:r>
      <w:r w:rsidRPr="00C467CF">
        <w:t>;</w:t>
      </w:r>
    </w:p>
    <w:p w:rsidR="007E1054" w:rsidRPr="007E1054" w:rsidRDefault="007E1054" w:rsidP="002A76A7">
      <w:pPr>
        <w:widowControl w:val="0"/>
        <w:numPr>
          <w:ilvl w:val="0"/>
          <w:numId w:val="11"/>
        </w:numPr>
        <w:tabs>
          <w:tab w:val="left" w:pos="1134"/>
        </w:tabs>
        <w:autoSpaceDE w:val="0"/>
        <w:autoSpaceDN w:val="0"/>
        <w:ind w:left="0" w:firstLine="709"/>
        <w:jc w:val="both"/>
      </w:pPr>
      <w:r w:rsidRPr="007E1054">
        <w:t>электронный документ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r w:rsidRPr="007E1054">
        <w:footnoteReference w:id="1"/>
      </w:r>
      <w:r w:rsidRPr="007E1054">
        <w:t xml:space="preserve">. </w:t>
      </w:r>
    </w:p>
    <w:p w:rsidR="007E1054" w:rsidRPr="007E1054" w:rsidRDefault="007E1054" w:rsidP="002A76A7">
      <w:pPr>
        <w:widowControl w:val="0"/>
        <w:numPr>
          <w:ilvl w:val="0"/>
          <w:numId w:val="11"/>
        </w:numPr>
        <w:tabs>
          <w:tab w:val="left" w:pos="1134"/>
        </w:tabs>
        <w:autoSpaceDE w:val="0"/>
        <w:autoSpaceDN w:val="0"/>
        <w:ind w:left="0" w:firstLine="709"/>
        <w:jc w:val="both"/>
      </w:pPr>
      <w:r w:rsidRPr="007E1054">
        <w:t>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rsidR="007E1054" w:rsidRPr="007E1054" w:rsidRDefault="007E1054" w:rsidP="002A76A7">
      <w:pPr>
        <w:widowControl w:val="0"/>
        <w:numPr>
          <w:ilvl w:val="0"/>
          <w:numId w:val="11"/>
        </w:numPr>
        <w:tabs>
          <w:tab w:val="left" w:pos="1134"/>
        </w:tabs>
        <w:autoSpaceDE w:val="0"/>
        <w:autoSpaceDN w:val="0"/>
        <w:ind w:left="0" w:firstLine="709"/>
        <w:jc w:val="both"/>
      </w:pPr>
      <w:r w:rsidRPr="007E1054">
        <w:t>электронная торговая площадка – информационный ресурс, предназначенный для проведения закупок в электронной форме на сайте в информационно-телекоммуникационной сети «Интернет», отвечающий требованиям, предъявляемым к подобным ресурсам (системам) законод</w:t>
      </w:r>
      <w:r>
        <w:t>ательством Российской Федерации.</w:t>
      </w:r>
    </w:p>
    <w:p w:rsidR="007E1054" w:rsidRPr="00C467CF" w:rsidRDefault="007E1054" w:rsidP="007E1054">
      <w:pPr>
        <w:widowControl w:val="0"/>
        <w:tabs>
          <w:tab w:val="left" w:pos="1134"/>
        </w:tabs>
        <w:autoSpaceDE w:val="0"/>
        <w:autoSpaceDN w:val="0"/>
        <w:jc w:val="both"/>
      </w:pPr>
    </w:p>
    <w:p w:rsidR="002C485D" w:rsidRPr="00447804" w:rsidRDefault="002C485D" w:rsidP="002C485D">
      <w:pPr>
        <w:pStyle w:val="20"/>
        <w:suppressAutoHyphens/>
        <w:rPr>
          <w:sz w:val="22"/>
          <w:szCs w:val="22"/>
        </w:rPr>
      </w:pPr>
      <w:bookmarkStart w:id="0" w:name="_Toc377466846"/>
      <w:bookmarkStart w:id="1" w:name="_Toc378104974"/>
      <w:r w:rsidRPr="00C13A62">
        <w:rPr>
          <w:sz w:val="22"/>
          <w:szCs w:val="22"/>
        </w:rPr>
        <w:t>Требования к участникам</w:t>
      </w:r>
      <w:r>
        <w:rPr>
          <w:sz w:val="22"/>
          <w:szCs w:val="22"/>
        </w:rPr>
        <w:t xml:space="preserve"> </w:t>
      </w:r>
      <w:r w:rsidR="005760DD">
        <w:rPr>
          <w:sz w:val="22"/>
          <w:szCs w:val="22"/>
        </w:rPr>
        <w:t>аукциона</w:t>
      </w:r>
    </w:p>
    <w:bookmarkEnd w:id="0"/>
    <w:bookmarkEnd w:id="1"/>
    <w:p w:rsidR="002C485D" w:rsidRPr="00AA4C47" w:rsidRDefault="002C485D" w:rsidP="002C485D">
      <w:pPr>
        <w:widowControl w:val="0"/>
        <w:tabs>
          <w:tab w:val="left" w:pos="1134"/>
          <w:tab w:val="left" w:pos="1260"/>
          <w:tab w:val="left" w:pos="1701"/>
        </w:tabs>
        <w:autoSpaceDE w:val="0"/>
        <w:autoSpaceDN w:val="0"/>
        <w:spacing w:before="120"/>
        <w:ind w:firstLine="567"/>
        <w:jc w:val="both"/>
      </w:pPr>
      <w:r w:rsidRPr="00AA4C47">
        <w:t xml:space="preserve">При осуществлении закупки путем проведения </w:t>
      </w:r>
      <w:r w:rsidR="005760DD">
        <w:t>аукциона</w:t>
      </w:r>
      <w:r w:rsidRPr="00AA4C47">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C485D" w:rsidRPr="00AA4C47" w:rsidRDefault="002C485D" w:rsidP="002A76A7">
      <w:pPr>
        <w:pStyle w:val="af0"/>
        <w:widowControl w:val="0"/>
        <w:numPr>
          <w:ilvl w:val="0"/>
          <w:numId w:val="13"/>
        </w:numPr>
        <w:tabs>
          <w:tab w:val="clear" w:pos="1565"/>
          <w:tab w:val="left" w:pos="-2700"/>
          <w:tab w:val="num" w:pos="1134"/>
        </w:tabs>
        <w:ind w:left="0" w:firstLine="567"/>
      </w:pPr>
      <w:r w:rsidRPr="00AA4C47">
        <w:t>обладать правоспособностью на заключение договора в соответствии с действующим законодательством Российской Федерации;</w:t>
      </w:r>
    </w:p>
    <w:p w:rsidR="002C485D" w:rsidRPr="00AA4C47" w:rsidRDefault="002C485D" w:rsidP="002A76A7">
      <w:pPr>
        <w:pStyle w:val="af0"/>
        <w:widowControl w:val="0"/>
        <w:numPr>
          <w:ilvl w:val="0"/>
          <w:numId w:val="13"/>
        </w:numPr>
        <w:tabs>
          <w:tab w:val="clear" w:pos="1565"/>
          <w:tab w:val="left" w:pos="-2700"/>
          <w:tab w:val="num" w:pos="1134"/>
        </w:tabs>
        <w:ind w:left="0" w:firstLine="567"/>
      </w:pPr>
      <w:r w:rsidRPr="00AA4C47">
        <w:t xml:space="preserve">обладать необходимыми в соответствии с действующим законодательством Российской Федерации разрешениями (лицензиями, допусками, свидетельствами, аттестатами, правами и т.п.) для производства работ или оказания услуг, являющихся </w:t>
      </w:r>
      <w:r w:rsidRPr="00AA4C47">
        <w:lastRenderedPageBreak/>
        <w:t>предметом заключаемого договора;</w:t>
      </w:r>
    </w:p>
    <w:p w:rsidR="002C485D" w:rsidRPr="00AA4C47" w:rsidRDefault="002C485D" w:rsidP="002A76A7">
      <w:pPr>
        <w:pStyle w:val="af0"/>
        <w:widowControl w:val="0"/>
        <w:numPr>
          <w:ilvl w:val="0"/>
          <w:numId w:val="13"/>
        </w:numPr>
        <w:tabs>
          <w:tab w:val="clear" w:pos="1565"/>
          <w:tab w:val="left" w:pos="-2700"/>
          <w:tab w:val="num" w:pos="1134"/>
        </w:tabs>
        <w:ind w:left="0" w:firstLine="567"/>
      </w:pPr>
      <w:r w:rsidRPr="00AA4C47">
        <w:t>обладать необходимыми сертификатами на товары в соответствии с действующим законодательством Российской Федерации, поставка которых является предметом заключаемого договора;</w:t>
      </w:r>
    </w:p>
    <w:p w:rsidR="002C485D" w:rsidRPr="00AA4C47" w:rsidRDefault="002C485D" w:rsidP="002A76A7">
      <w:pPr>
        <w:pStyle w:val="af0"/>
        <w:widowControl w:val="0"/>
        <w:numPr>
          <w:ilvl w:val="0"/>
          <w:numId w:val="13"/>
        </w:numPr>
        <w:tabs>
          <w:tab w:val="clear" w:pos="1565"/>
          <w:tab w:val="left" w:pos="-2700"/>
          <w:tab w:val="num" w:pos="1134"/>
        </w:tabs>
        <w:ind w:left="0" w:firstLine="567"/>
      </w:pPr>
      <w:r w:rsidRPr="00AA4C47">
        <w:t>не находиться в процессе реорганизации/ликвидации (для юридического лица) или не быть признанным по решению арбитражного суда несостоятельным (банкротом);</w:t>
      </w:r>
    </w:p>
    <w:p w:rsidR="002C485D" w:rsidRPr="00AA4C47" w:rsidRDefault="002C485D" w:rsidP="002A76A7">
      <w:pPr>
        <w:pStyle w:val="af0"/>
        <w:widowControl w:val="0"/>
        <w:numPr>
          <w:ilvl w:val="0"/>
          <w:numId w:val="13"/>
        </w:numPr>
        <w:tabs>
          <w:tab w:val="clear" w:pos="1565"/>
          <w:tab w:val="left" w:pos="-2700"/>
          <w:tab w:val="num" w:pos="1134"/>
        </w:tabs>
        <w:ind w:left="0" w:firstLine="567"/>
      </w:pPr>
      <w:r w:rsidRPr="00AA4C47">
        <w:t xml:space="preserve">не являться организацией, на имущество которой наложен арест по решению суда, административного органа и (или) экономическая </w:t>
      </w:r>
      <w:proofErr w:type="gramStart"/>
      <w:r w:rsidRPr="00AA4C47">
        <w:t>деятельность</w:t>
      </w:r>
      <w:proofErr w:type="gramEnd"/>
      <w:r w:rsidRPr="00AA4C47">
        <w:t xml:space="preserve"> которой приостановлена; </w:t>
      </w:r>
    </w:p>
    <w:p w:rsidR="002C485D" w:rsidRPr="00AA4C47" w:rsidRDefault="002C485D" w:rsidP="002A76A7">
      <w:pPr>
        <w:pStyle w:val="af0"/>
        <w:widowControl w:val="0"/>
        <w:numPr>
          <w:ilvl w:val="0"/>
          <w:numId w:val="13"/>
        </w:numPr>
        <w:tabs>
          <w:tab w:val="clear" w:pos="1565"/>
          <w:tab w:val="left" w:pos="-2700"/>
          <w:tab w:val="num" w:pos="1134"/>
        </w:tabs>
        <w:ind w:left="0" w:firstLine="567"/>
      </w:pPr>
      <w:r w:rsidRPr="00AA4C47">
        <w:t>обладать профессиональной компетентностью, финансовыми и трудовыми (кадровыми) ресурсами, оборудованием и другими материальными возможностями, надежностью, опытом и репутацией, необходимыми для исполнения договора на поставку продукции;</w:t>
      </w:r>
    </w:p>
    <w:p w:rsidR="002C485D" w:rsidRPr="00AA4C47" w:rsidRDefault="002C485D" w:rsidP="002A76A7">
      <w:pPr>
        <w:pStyle w:val="af0"/>
        <w:widowControl w:val="0"/>
        <w:numPr>
          <w:ilvl w:val="0"/>
          <w:numId w:val="13"/>
        </w:numPr>
        <w:tabs>
          <w:tab w:val="clear" w:pos="1565"/>
          <w:tab w:val="left" w:pos="-2700"/>
          <w:tab w:val="num" w:pos="1134"/>
        </w:tabs>
        <w:ind w:left="0" w:firstLine="567"/>
      </w:pPr>
      <w:r w:rsidRPr="00AA4C47">
        <w:t xml:space="preserve">не числиться в реестрах недобросовестных поставщиков, предусмотренных Федеральным </w:t>
      </w:r>
      <w:hyperlink r:id="rId7" w:history="1">
        <w:r w:rsidRPr="00AA4C47">
          <w:t>законом</w:t>
        </w:r>
      </w:hyperlink>
      <w:r w:rsidRPr="00AA4C47">
        <w:t xml:space="preserve"> от 21.07.2005 № 94-ФЗ «О размещении заказов на поставки товаров, выполнение работ, оказание услуг для государственных и муниципальных нужд» и Федеральным законом № 223-ФЗ;</w:t>
      </w:r>
    </w:p>
    <w:p w:rsidR="002C485D" w:rsidRPr="00AA4C47" w:rsidRDefault="002C485D" w:rsidP="002A76A7">
      <w:pPr>
        <w:pStyle w:val="af0"/>
        <w:widowControl w:val="0"/>
        <w:numPr>
          <w:ilvl w:val="0"/>
          <w:numId w:val="13"/>
        </w:numPr>
        <w:tabs>
          <w:tab w:val="clear" w:pos="1565"/>
          <w:tab w:val="num" w:pos="1134"/>
        </w:tabs>
        <w:ind w:left="0" w:firstLine="567"/>
      </w:pPr>
      <w:proofErr w:type="gramStart"/>
      <w:r w:rsidRPr="00AA4C47">
        <w:t>представлять документы и сведения, предусмотренные документацией о закупке, в том числе эскизы, рисунки, чертежи, фотографии, каталоги, образцы, опытные экземпляры, макеты продукции и т.п., если такое требование установлено документацией о закупке;</w:t>
      </w:r>
      <w:proofErr w:type="gramEnd"/>
    </w:p>
    <w:p w:rsidR="002C485D" w:rsidRPr="00AA4C47" w:rsidRDefault="002C485D" w:rsidP="002A76A7">
      <w:pPr>
        <w:pStyle w:val="af0"/>
        <w:widowControl w:val="0"/>
        <w:numPr>
          <w:ilvl w:val="0"/>
          <w:numId w:val="13"/>
        </w:numPr>
        <w:tabs>
          <w:tab w:val="clear" w:pos="1565"/>
          <w:tab w:val="num" w:pos="1134"/>
        </w:tabs>
        <w:ind w:left="0" w:firstLine="567"/>
      </w:pPr>
      <w:r w:rsidRPr="00AA4C47">
        <w:t>обеспечивать конфиденциальность сведений, содержащихся в заявк</w:t>
      </w:r>
      <w:proofErr w:type="gramStart"/>
      <w:r w:rsidRPr="00AA4C47">
        <w:t>е(</w:t>
      </w:r>
      <w:proofErr w:type="gramEnd"/>
      <w:r w:rsidRPr="00AA4C47">
        <w:t>ах) на участие в процедурах закупки;</w:t>
      </w:r>
    </w:p>
    <w:p w:rsidR="002C485D" w:rsidRPr="00AA4C47" w:rsidRDefault="002C485D" w:rsidP="002A76A7">
      <w:pPr>
        <w:pStyle w:val="af0"/>
        <w:widowControl w:val="0"/>
        <w:numPr>
          <w:ilvl w:val="0"/>
          <w:numId w:val="13"/>
        </w:numPr>
        <w:tabs>
          <w:tab w:val="clear" w:pos="1565"/>
          <w:tab w:val="num" w:pos="1134"/>
        </w:tabs>
        <w:ind w:left="0" w:firstLine="567"/>
      </w:pPr>
      <w:proofErr w:type="gramStart"/>
      <w:r w:rsidRPr="00AA4C47">
        <w:t>не иметь судимости за преступления в сфере экономики (за исключением лиц, у которых такая судимость погашена или снята) для участника процедуры закупки – физического лица либо для участника процедуры закупки – юридического лица руководителя, членов коллегиального исполнительного органа или главного бухгалтера, а также не быть подвергнутым наказанию в виде в виде лишения права занимать определенные должности или заниматься определенной деятельностью, которые связаны</w:t>
      </w:r>
      <w:proofErr w:type="gramEnd"/>
      <w:r w:rsidRPr="00AA4C47">
        <w:t xml:space="preserve"> с поставкой товара, выполнением работы, оказанием услуги и/или административного наказания в виде дисквалификации.</w:t>
      </w:r>
    </w:p>
    <w:p w:rsidR="002C485D" w:rsidRPr="00AA4C47" w:rsidRDefault="002C485D" w:rsidP="002C485D">
      <w:pPr>
        <w:pStyle w:val="af0"/>
        <w:widowControl w:val="0"/>
        <w:ind w:left="0" w:firstLine="567"/>
      </w:pPr>
      <w:r w:rsidRPr="00AA4C47">
        <w:t>11) не содержать сведений в реестре недобросовестных поставщиков, предусмотренных Федеральным законом № 44-ФЗ,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2C485D" w:rsidRPr="00AA4C47" w:rsidRDefault="002C485D" w:rsidP="002C485D">
      <w:pPr>
        <w:pStyle w:val="-3"/>
        <w:tabs>
          <w:tab w:val="clear" w:pos="2694"/>
        </w:tabs>
        <w:spacing w:line="240" w:lineRule="auto"/>
        <w:ind w:left="0" w:firstLine="0"/>
        <w:rPr>
          <w:sz w:val="24"/>
        </w:rPr>
      </w:pPr>
      <w:r w:rsidRPr="00AA4C47">
        <w:rPr>
          <w:sz w:val="24"/>
        </w:rPr>
        <w:tab/>
      </w:r>
      <w:proofErr w:type="gramStart"/>
      <w:r w:rsidRPr="00AA4C47">
        <w:rPr>
          <w:sz w:val="24"/>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AA4C47">
        <w:rPr>
          <w:sz w:val="24"/>
        </w:rPr>
        <w:t xml:space="preserve"> требованиям, установленным Заказчиком в соответствии с настоящей документацией.</w:t>
      </w:r>
    </w:p>
    <w:p w:rsidR="002C485D" w:rsidRPr="00AA4C47" w:rsidRDefault="002C485D" w:rsidP="002C485D">
      <w:pPr>
        <w:pStyle w:val="-3"/>
        <w:tabs>
          <w:tab w:val="clear" w:pos="2694"/>
        </w:tabs>
        <w:spacing w:line="240" w:lineRule="auto"/>
        <w:ind w:left="0" w:firstLine="0"/>
        <w:rPr>
          <w:sz w:val="24"/>
        </w:rPr>
      </w:pPr>
      <w:r w:rsidRPr="00AA4C47">
        <w:rPr>
          <w:sz w:val="24"/>
        </w:rPr>
        <w:tab/>
        <w:t xml:space="preserve">Заказчик вправе установить и иные требования к участникам процедуры закупки, соответствующие требования указываются в Информационной карте Раздел </w:t>
      </w:r>
      <w:r w:rsidRPr="00AA4C47">
        <w:rPr>
          <w:sz w:val="24"/>
          <w:lang w:val="en-US"/>
        </w:rPr>
        <w:t>II</w:t>
      </w:r>
      <w:r w:rsidRPr="00AA4C47">
        <w:rPr>
          <w:sz w:val="24"/>
        </w:rPr>
        <w:t>.</w:t>
      </w:r>
    </w:p>
    <w:p w:rsidR="002C485D" w:rsidRPr="00AA4C47" w:rsidRDefault="002C485D" w:rsidP="002C485D">
      <w:pPr>
        <w:pStyle w:val="-3"/>
        <w:tabs>
          <w:tab w:val="clear" w:pos="2694"/>
        </w:tabs>
        <w:spacing w:line="240" w:lineRule="auto"/>
        <w:ind w:left="0" w:firstLine="0"/>
        <w:rPr>
          <w:sz w:val="24"/>
        </w:rPr>
      </w:pPr>
      <w:r w:rsidRPr="00AA4C47">
        <w:rPr>
          <w:sz w:val="24"/>
        </w:rPr>
        <w:tab/>
        <w:t>Участник декларирует в своей заявке о соответствии нижеуказанным требованиям:</w:t>
      </w:r>
    </w:p>
    <w:p w:rsidR="002C485D" w:rsidRPr="00AA4C47" w:rsidRDefault="002C485D" w:rsidP="002C485D">
      <w:pPr>
        <w:pStyle w:val="-3"/>
        <w:tabs>
          <w:tab w:val="clear" w:pos="2694"/>
        </w:tabs>
        <w:spacing w:line="240" w:lineRule="auto"/>
        <w:ind w:left="0" w:firstLine="0"/>
        <w:rPr>
          <w:rFonts w:eastAsia="Calibri"/>
          <w:color w:val="000000"/>
          <w:sz w:val="24"/>
        </w:rPr>
      </w:pPr>
      <w:r>
        <w:rPr>
          <w:rFonts w:eastAsia="Calibri"/>
          <w:color w:val="000000"/>
          <w:sz w:val="24"/>
        </w:rPr>
        <w:t xml:space="preserve">- </w:t>
      </w:r>
      <w:proofErr w:type="spellStart"/>
      <w:r>
        <w:rPr>
          <w:rFonts w:eastAsia="Calibri"/>
          <w:color w:val="000000"/>
          <w:sz w:val="24"/>
        </w:rPr>
        <w:t>н</w:t>
      </w:r>
      <w:r w:rsidRPr="00AA4C47">
        <w:rPr>
          <w:rFonts w:eastAsia="Calibri"/>
          <w:color w:val="000000"/>
          <w:sz w:val="24"/>
        </w:rPr>
        <w:t>епроведение</w:t>
      </w:r>
      <w:proofErr w:type="spellEnd"/>
      <w:r w:rsidRPr="00AA4C47">
        <w:rPr>
          <w:rFonts w:eastAsia="Calibri"/>
          <w:color w:val="000000"/>
          <w:sz w:val="24"/>
        </w:rPr>
        <w:t xml:space="preserve"> ликвидации Участника - юридического лица и отсутствие решения арбитражного суда о признании претендента - юридического лица, индивидуального предпринимателя банкротом и об открытии конкурсного производства. </w:t>
      </w:r>
    </w:p>
    <w:p w:rsidR="002C485D" w:rsidRPr="00AA4C47" w:rsidRDefault="002C485D" w:rsidP="002C485D">
      <w:pPr>
        <w:pStyle w:val="-3"/>
        <w:tabs>
          <w:tab w:val="clear" w:pos="2694"/>
        </w:tabs>
        <w:spacing w:line="240" w:lineRule="auto"/>
        <w:ind w:left="0" w:firstLine="0"/>
        <w:rPr>
          <w:rFonts w:eastAsia="Calibri"/>
          <w:color w:val="000000"/>
          <w:sz w:val="24"/>
        </w:rPr>
      </w:pPr>
      <w:r>
        <w:rPr>
          <w:rFonts w:eastAsia="Calibri"/>
          <w:color w:val="000000"/>
          <w:sz w:val="24"/>
        </w:rPr>
        <w:t xml:space="preserve">- </w:t>
      </w:r>
      <w:proofErr w:type="spellStart"/>
      <w:r>
        <w:rPr>
          <w:rFonts w:eastAsia="Calibri"/>
          <w:color w:val="000000"/>
          <w:sz w:val="24"/>
        </w:rPr>
        <w:t>н</w:t>
      </w:r>
      <w:r w:rsidRPr="00AA4C47">
        <w:rPr>
          <w:rFonts w:eastAsia="Calibri"/>
          <w:color w:val="000000"/>
          <w:sz w:val="24"/>
        </w:rPr>
        <w:t>еприостановление</w:t>
      </w:r>
      <w:proofErr w:type="spellEnd"/>
      <w:r w:rsidRPr="00AA4C47">
        <w:rPr>
          <w:rFonts w:eastAsia="Calibri"/>
          <w:color w:val="000000"/>
          <w:sz w:val="24"/>
        </w:rPr>
        <w:t xml:space="preserve"> деятельности Участника в порядке, предусмотренном Кодексом Российской Федерации об административных правонарушениях, на день подачи Заявки. </w:t>
      </w:r>
    </w:p>
    <w:p w:rsidR="002C485D" w:rsidRPr="00AA4C47" w:rsidRDefault="002C485D" w:rsidP="002C485D">
      <w:pPr>
        <w:pStyle w:val="-3"/>
        <w:tabs>
          <w:tab w:val="clear" w:pos="2694"/>
        </w:tabs>
        <w:spacing w:line="240" w:lineRule="auto"/>
        <w:ind w:left="0" w:firstLine="0"/>
        <w:rPr>
          <w:sz w:val="24"/>
        </w:rPr>
      </w:pPr>
      <w:r>
        <w:rPr>
          <w:rFonts w:eastAsia="Calibri"/>
          <w:color w:val="000000"/>
          <w:sz w:val="24"/>
        </w:rPr>
        <w:t>- о</w:t>
      </w:r>
      <w:r w:rsidRPr="00AA4C47">
        <w:rPr>
          <w:rFonts w:eastAsia="Calibri"/>
          <w:color w:val="000000"/>
          <w:sz w:val="24"/>
        </w:rPr>
        <w:t xml:space="preserve">тсутствие у Участника задолженности по начисленным налогам, сборам и иным обязательным платежам в бюджеты любого уровня или государственные внебюджетные </w:t>
      </w:r>
      <w:r w:rsidRPr="00AA4C47">
        <w:rPr>
          <w:rFonts w:eastAsia="Calibri"/>
          <w:color w:val="000000"/>
          <w:sz w:val="24"/>
        </w:rPr>
        <w:lastRenderedPageBreak/>
        <w:t>фонды, размер которой превышает 25 (двадцать пять)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не принято.</w:t>
      </w:r>
    </w:p>
    <w:p w:rsidR="002C485D" w:rsidRPr="00AA4C47" w:rsidRDefault="002C485D" w:rsidP="002C485D">
      <w:pPr>
        <w:pStyle w:val="-3"/>
        <w:tabs>
          <w:tab w:val="clear" w:pos="2694"/>
        </w:tabs>
        <w:spacing w:line="240" w:lineRule="auto"/>
        <w:ind w:left="0" w:firstLine="0"/>
        <w:rPr>
          <w:sz w:val="24"/>
        </w:rPr>
      </w:pPr>
    </w:p>
    <w:p w:rsidR="002C485D" w:rsidRPr="003734E7" w:rsidRDefault="002C485D" w:rsidP="002C485D">
      <w:pPr>
        <w:pStyle w:val="20"/>
        <w:suppressAutoHyphens/>
        <w:rPr>
          <w:sz w:val="24"/>
          <w:szCs w:val="24"/>
        </w:rPr>
      </w:pPr>
      <w:bookmarkStart w:id="2" w:name="_Toc378104977"/>
      <w:r w:rsidRPr="003734E7">
        <w:rPr>
          <w:sz w:val="24"/>
          <w:szCs w:val="24"/>
        </w:rPr>
        <w:t>Антидемпинговые меры</w:t>
      </w:r>
      <w:bookmarkEnd w:id="2"/>
    </w:p>
    <w:p w:rsidR="002C485D" w:rsidRPr="003734E7" w:rsidRDefault="002C485D" w:rsidP="002C485D">
      <w:pPr>
        <w:pStyle w:val="CM4"/>
        <w:spacing w:after="0"/>
        <w:ind w:firstLine="709"/>
        <w:jc w:val="both"/>
      </w:pPr>
      <w:r w:rsidRPr="003734E7">
        <w:t xml:space="preserve">Заказчик при осуществлении закупки путем проведения </w:t>
      </w:r>
      <w:r w:rsidR="005760DD">
        <w:t>аукциона</w:t>
      </w:r>
      <w:r w:rsidRPr="003734E7">
        <w:t xml:space="preserve">  вправе установить в </w:t>
      </w:r>
      <w:r w:rsidR="008637BB">
        <w:t>аукционной</w:t>
      </w:r>
      <w:r w:rsidRPr="003734E7">
        <w:t xml:space="preserve"> документации, требование о применении антидемпинговых мер, а именно:</w:t>
      </w:r>
    </w:p>
    <w:p w:rsidR="002C485D" w:rsidRPr="003734E7" w:rsidRDefault="002C485D" w:rsidP="002C485D">
      <w:pPr>
        <w:widowControl w:val="0"/>
        <w:tabs>
          <w:tab w:val="left" w:pos="851"/>
          <w:tab w:val="left" w:pos="1134"/>
          <w:tab w:val="left" w:pos="1260"/>
          <w:tab w:val="left" w:pos="1701"/>
        </w:tabs>
        <w:autoSpaceDE w:val="0"/>
        <w:autoSpaceDN w:val="0"/>
        <w:ind w:firstLine="709"/>
        <w:jc w:val="both"/>
        <w:rPr>
          <w:lang w:eastAsia="en-US"/>
        </w:rPr>
      </w:pPr>
      <w:bookmarkStart w:id="3" w:name="Par573"/>
      <w:bookmarkEnd w:id="3"/>
      <w:proofErr w:type="gramStart"/>
      <w:r w:rsidRPr="003734E7">
        <w:rPr>
          <w:lang w:eastAsia="en-US"/>
        </w:rPr>
        <w:t xml:space="preserve">если при проведении закупки, участником процедуры закупки, с которым заключается </w:t>
      </w:r>
      <w:r w:rsidRPr="003734E7">
        <w:t>договор</w:t>
      </w:r>
      <w:r w:rsidRPr="003734E7">
        <w:rPr>
          <w:lang w:eastAsia="en-US"/>
        </w:rPr>
        <w:t xml:space="preserve">, предложена цена </w:t>
      </w:r>
      <w:r w:rsidRPr="003734E7">
        <w:t>договор</w:t>
      </w:r>
      <w:r w:rsidRPr="003734E7">
        <w:rPr>
          <w:lang w:eastAsia="en-US"/>
        </w:rPr>
        <w:t xml:space="preserve">а, которая на двадцать пять и более процентов ниже начальной (максимальной) цены </w:t>
      </w:r>
      <w:r w:rsidRPr="003734E7">
        <w:t>договор</w:t>
      </w:r>
      <w:r w:rsidRPr="003734E7">
        <w:rPr>
          <w:lang w:eastAsia="en-US"/>
        </w:rPr>
        <w:t xml:space="preserve">а, при этом документацией о закупке предусмотрено обеспечение исполнение  </w:t>
      </w:r>
      <w:r w:rsidRPr="003734E7">
        <w:t>договор</w:t>
      </w:r>
      <w:r w:rsidRPr="003734E7">
        <w:rPr>
          <w:lang w:eastAsia="en-US"/>
        </w:rPr>
        <w:t xml:space="preserve">а, </w:t>
      </w:r>
      <w:r w:rsidRPr="003734E7">
        <w:t>договор</w:t>
      </w:r>
      <w:r w:rsidRPr="003734E7">
        <w:rPr>
          <w:lang w:eastAsia="en-US"/>
        </w:rPr>
        <w:t xml:space="preserve"> заключается только после предоставления таким участником обеспечения исполнения </w:t>
      </w:r>
      <w:r w:rsidRPr="003734E7">
        <w:t>договор</w:t>
      </w:r>
      <w:r w:rsidRPr="003734E7">
        <w:rPr>
          <w:lang w:eastAsia="en-US"/>
        </w:rPr>
        <w:t xml:space="preserve">а в размере, превышающем в два раза размер обеспечения исполнения </w:t>
      </w:r>
      <w:r w:rsidRPr="003734E7">
        <w:t>договор</w:t>
      </w:r>
      <w:r w:rsidRPr="003734E7">
        <w:rPr>
          <w:lang w:eastAsia="en-US"/>
        </w:rPr>
        <w:t xml:space="preserve">а, указанный в </w:t>
      </w:r>
      <w:r w:rsidR="008637BB">
        <w:rPr>
          <w:lang w:eastAsia="en-US"/>
        </w:rPr>
        <w:t>аукционной</w:t>
      </w:r>
      <w:r w:rsidRPr="003734E7">
        <w:rPr>
          <w:lang w:eastAsia="en-US"/>
        </w:rPr>
        <w:t xml:space="preserve"> документации;</w:t>
      </w:r>
      <w:proofErr w:type="gramEnd"/>
    </w:p>
    <w:p w:rsidR="002C485D" w:rsidRPr="003734E7" w:rsidRDefault="002C485D" w:rsidP="002C485D">
      <w:pPr>
        <w:widowControl w:val="0"/>
        <w:tabs>
          <w:tab w:val="left" w:pos="851"/>
          <w:tab w:val="left" w:pos="1134"/>
          <w:tab w:val="left" w:pos="1260"/>
          <w:tab w:val="left" w:pos="1701"/>
        </w:tabs>
        <w:autoSpaceDE w:val="0"/>
        <w:autoSpaceDN w:val="0"/>
        <w:ind w:firstLine="709"/>
        <w:jc w:val="both"/>
        <w:rPr>
          <w:lang w:eastAsia="en-US"/>
        </w:rPr>
      </w:pPr>
      <w:bookmarkStart w:id="4" w:name="Par574"/>
      <w:bookmarkEnd w:id="4"/>
      <w:r w:rsidRPr="003734E7">
        <w:rPr>
          <w:lang w:eastAsia="en-US"/>
        </w:rPr>
        <w:t xml:space="preserve">если при проведении закупки, участником закупки, с которым заключается </w:t>
      </w:r>
      <w:r w:rsidRPr="003734E7">
        <w:t>договор</w:t>
      </w:r>
      <w:r w:rsidRPr="003734E7">
        <w:rPr>
          <w:lang w:eastAsia="en-US"/>
        </w:rPr>
        <w:t xml:space="preserve">, предложена цена </w:t>
      </w:r>
      <w:r w:rsidRPr="003734E7">
        <w:t>договор</w:t>
      </w:r>
      <w:r w:rsidRPr="003734E7">
        <w:rPr>
          <w:lang w:eastAsia="en-US"/>
        </w:rPr>
        <w:t xml:space="preserve">а, которая на двадцать пять и более процентов ниже начальной (максимальной) цены </w:t>
      </w:r>
      <w:r w:rsidRPr="003734E7">
        <w:t>договор</w:t>
      </w:r>
      <w:r w:rsidRPr="003734E7">
        <w:rPr>
          <w:lang w:eastAsia="en-US"/>
        </w:rPr>
        <w:t xml:space="preserve">а, при этом </w:t>
      </w:r>
      <w:r w:rsidR="008637BB">
        <w:rPr>
          <w:lang w:eastAsia="en-US"/>
        </w:rPr>
        <w:t>аукционной</w:t>
      </w:r>
      <w:r w:rsidRPr="003734E7">
        <w:rPr>
          <w:lang w:eastAsia="en-US"/>
        </w:rPr>
        <w:t xml:space="preserve"> документацией  не предусмотрено обеспечение исполнение  </w:t>
      </w:r>
      <w:r w:rsidRPr="003734E7">
        <w:t>договор</w:t>
      </w:r>
      <w:r w:rsidRPr="003734E7">
        <w:rPr>
          <w:lang w:eastAsia="en-US"/>
        </w:rPr>
        <w:t xml:space="preserve">а, </w:t>
      </w:r>
      <w:r w:rsidRPr="003734E7">
        <w:t>договор</w:t>
      </w:r>
      <w:r w:rsidRPr="003734E7">
        <w:rPr>
          <w:lang w:eastAsia="en-US"/>
        </w:rPr>
        <w:t xml:space="preserve"> заключается только после предоставления таким участником информации, подтверждающей добросовестность такого участника на дату подачи заявки.</w:t>
      </w:r>
    </w:p>
    <w:p w:rsidR="002C485D" w:rsidRPr="003734E7" w:rsidRDefault="002C485D" w:rsidP="002C485D">
      <w:pPr>
        <w:pStyle w:val="CM4"/>
        <w:spacing w:after="0"/>
        <w:ind w:firstLine="709"/>
        <w:jc w:val="both"/>
        <w:rPr>
          <w:rFonts w:eastAsia="Calibri"/>
          <w:lang w:eastAsia="en-US"/>
        </w:rPr>
      </w:pPr>
      <w:r w:rsidRPr="003734E7">
        <w:rPr>
          <w:rFonts w:eastAsia="Calibri"/>
          <w:lang w:eastAsia="en-US"/>
        </w:rPr>
        <w:t>К информации, подтверждающей добросовестность участника закупки, относится:</w:t>
      </w:r>
    </w:p>
    <w:p w:rsidR="002C485D" w:rsidRPr="003734E7" w:rsidRDefault="002C485D" w:rsidP="002C485D">
      <w:pPr>
        <w:widowControl w:val="0"/>
        <w:tabs>
          <w:tab w:val="left" w:pos="851"/>
          <w:tab w:val="left" w:pos="1134"/>
          <w:tab w:val="left" w:pos="1260"/>
          <w:tab w:val="left" w:pos="1701"/>
        </w:tabs>
        <w:autoSpaceDE w:val="0"/>
        <w:autoSpaceDN w:val="0"/>
        <w:ind w:firstLine="709"/>
        <w:jc w:val="both"/>
        <w:rPr>
          <w:lang w:eastAsia="en-US"/>
        </w:rPr>
      </w:pPr>
      <w:proofErr w:type="gramStart"/>
      <w:r w:rsidRPr="003734E7">
        <w:rPr>
          <w:lang w:eastAsia="en-US"/>
        </w:rPr>
        <w:t>информация</w:t>
      </w:r>
      <w:proofErr w:type="gramEnd"/>
      <w:r w:rsidRPr="003734E7">
        <w:rPr>
          <w:lang w:eastAsia="en-US"/>
        </w:rPr>
        <w:t xml:space="preserve"> подтверждающая исполнение таким участником в течение не менее чем одного года до даты подачи заявки на участие в закупке трех исполненных надлежащим образом (без применения штрафных санкций) </w:t>
      </w:r>
      <w:r w:rsidRPr="003734E7">
        <w:t>договор</w:t>
      </w:r>
      <w:r w:rsidRPr="003734E7">
        <w:rPr>
          <w:lang w:eastAsia="en-US"/>
        </w:rPr>
        <w:t xml:space="preserve">ов. В этих случаях цена одного из </w:t>
      </w:r>
      <w:r w:rsidRPr="003734E7">
        <w:t>договор</w:t>
      </w:r>
      <w:r w:rsidRPr="003734E7">
        <w:rPr>
          <w:lang w:eastAsia="en-US"/>
        </w:rPr>
        <w:t xml:space="preserve">ов (договоров) должна составлять не менее чем сто процентов цены, по которой участником закупки предложено заключить </w:t>
      </w:r>
      <w:r w:rsidRPr="003734E7">
        <w:t>договор</w:t>
      </w:r>
      <w:r w:rsidRPr="003734E7">
        <w:rPr>
          <w:lang w:eastAsia="en-US"/>
        </w:rPr>
        <w:t>.</w:t>
      </w:r>
    </w:p>
    <w:p w:rsidR="002C485D" w:rsidRPr="003734E7" w:rsidRDefault="002C485D" w:rsidP="002C485D">
      <w:pPr>
        <w:widowControl w:val="0"/>
        <w:tabs>
          <w:tab w:val="left" w:pos="851"/>
          <w:tab w:val="left" w:pos="1134"/>
          <w:tab w:val="left" w:pos="1260"/>
          <w:tab w:val="left" w:pos="1701"/>
        </w:tabs>
        <w:autoSpaceDE w:val="0"/>
        <w:autoSpaceDN w:val="0"/>
        <w:ind w:firstLine="709"/>
        <w:jc w:val="both"/>
        <w:rPr>
          <w:lang w:eastAsia="en-US"/>
        </w:rPr>
      </w:pPr>
      <w:r w:rsidRPr="003734E7">
        <w:rPr>
          <w:lang w:eastAsia="en-US"/>
        </w:rPr>
        <w:t xml:space="preserve">обоснование предлагаемой цены </w:t>
      </w:r>
      <w:r w:rsidRPr="003734E7">
        <w:t>договор</w:t>
      </w:r>
      <w:r w:rsidRPr="003734E7">
        <w:rPr>
          <w:lang w:eastAsia="en-US"/>
        </w:rPr>
        <w:t>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2C485D" w:rsidRPr="003734E7" w:rsidRDefault="002C485D" w:rsidP="002C485D">
      <w:pPr>
        <w:widowControl w:val="0"/>
        <w:tabs>
          <w:tab w:val="left" w:pos="851"/>
          <w:tab w:val="left" w:pos="1134"/>
          <w:tab w:val="left" w:pos="1260"/>
          <w:tab w:val="left" w:pos="1701"/>
        </w:tabs>
        <w:autoSpaceDE w:val="0"/>
        <w:autoSpaceDN w:val="0"/>
        <w:ind w:firstLine="709"/>
        <w:jc w:val="both"/>
        <w:rPr>
          <w:lang w:eastAsia="en-US"/>
        </w:rPr>
      </w:pPr>
      <w:r w:rsidRPr="003734E7">
        <w:rPr>
          <w:lang w:eastAsia="en-US"/>
        </w:rPr>
        <w:t xml:space="preserve">Обеспечение исполнения </w:t>
      </w:r>
      <w:r w:rsidRPr="003734E7">
        <w:t>договор</w:t>
      </w:r>
      <w:r w:rsidRPr="003734E7">
        <w:rPr>
          <w:lang w:eastAsia="en-US"/>
        </w:rPr>
        <w:t xml:space="preserve">а или информация, предусмотренные п. 4.2. настоящей статьи, предоставляется участником закупки при направлении заказчику подписанного проекта </w:t>
      </w:r>
      <w:r w:rsidRPr="003734E7">
        <w:t>договор</w:t>
      </w:r>
      <w:r w:rsidRPr="003734E7">
        <w:rPr>
          <w:lang w:eastAsia="en-US"/>
        </w:rPr>
        <w:t xml:space="preserve">а. При невыполнении таким участником закупки, данного требования, или признании информации недостоверной (необоснованной) </w:t>
      </w:r>
      <w:r w:rsidRPr="003734E7">
        <w:t>договор</w:t>
      </w:r>
      <w:r w:rsidRPr="003734E7">
        <w:rPr>
          <w:lang w:eastAsia="en-US"/>
        </w:rPr>
        <w:t xml:space="preserve"> с таким участником не заключается.</w:t>
      </w:r>
    </w:p>
    <w:p w:rsidR="002C485D" w:rsidRPr="00AA4C47" w:rsidRDefault="002C485D" w:rsidP="002C485D">
      <w:pPr>
        <w:pStyle w:val="CM4"/>
        <w:spacing w:after="0"/>
        <w:ind w:firstLine="709"/>
        <w:jc w:val="both"/>
        <w:rPr>
          <w:rFonts w:eastAsia="Calibri"/>
          <w:lang w:eastAsia="en-US"/>
        </w:rPr>
      </w:pPr>
      <w:r w:rsidRPr="003734E7">
        <w:rPr>
          <w:rFonts w:eastAsia="Calibri"/>
          <w:lang w:eastAsia="en-US"/>
        </w:rPr>
        <w:t>В случае неисполнения участником закупки требований предусмотренных частями 4.1-4.2. настоящей статьи, такой участник закупки утрачивает внесенные им денежные средства. Денежные средства, внесенные им в качестве обеспечения заявки на участие в закупке, не возвращаются.</w:t>
      </w:r>
    </w:p>
    <w:p w:rsidR="004E5DE3" w:rsidRPr="005C3050" w:rsidRDefault="004E5DE3" w:rsidP="004E5DE3">
      <w:pPr>
        <w:autoSpaceDE w:val="0"/>
        <w:autoSpaceDN w:val="0"/>
        <w:adjustRightInd w:val="0"/>
        <w:ind w:firstLine="567"/>
        <w:jc w:val="both"/>
        <w:rPr>
          <w:sz w:val="22"/>
          <w:szCs w:val="22"/>
        </w:rPr>
      </w:pPr>
      <w:bookmarkStart w:id="5" w:name="_Toc266701898"/>
      <w:bookmarkStart w:id="6" w:name="_Toc297666491"/>
      <w:bookmarkStart w:id="7" w:name="_Toc377466856"/>
      <w:bookmarkStart w:id="8" w:name="_Toc378104988"/>
    </w:p>
    <w:p w:rsidR="007E1054" w:rsidRPr="007E1054" w:rsidRDefault="007E1054" w:rsidP="00CE7819">
      <w:pPr>
        <w:pStyle w:val="20"/>
        <w:keepNext w:val="0"/>
        <w:widowControl w:val="0"/>
        <w:tabs>
          <w:tab w:val="left" w:pos="1843"/>
        </w:tabs>
        <w:spacing w:after="120"/>
        <w:rPr>
          <w:sz w:val="24"/>
          <w:szCs w:val="24"/>
          <w:lang w:eastAsia="en-US"/>
        </w:rPr>
      </w:pPr>
      <w:r w:rsidRPr="007E1054">
        <w:rPr>
          <w:sz w:val="24"/>
          <w:szCs w:val="24"/>
          <w:lang w:eastAsia="en-US"/>
        </w:rPr>
        <w:t xml:space="preserve">Разъяснение положений аукционной документации </w:t>
      </w:r>
    </w:p>
    <w:p w:rsidR="007E1054" w:rsidRPr="007E1054" w:rsidRDefault="007E1054" w:rsidP="00CE7819">
      <w:pPr>
        <w:widowControl w:val="0"/>
        <w:tabs>
          <w:tab w:val="left" w:pos="1134"/>
          <w:tab w:val="left" w:pos="1440"/>
        </w:tabs>
        <w:autoSpaceDE w:val="0"/>
        <w:autoSpaceDN w:val="0"/>
        <w:spacing w:before="60"/>
        <w:ind w:firstLine="567"/>
        <w:jc w:val="both"/>
        <w:rPr>
          <w:lang w:eastAsia="en-US"/>
        </w:rPr>
      </w:pPr>
      <w:r w:rsidRPr="007E1054">
        <w:rPr>
          <w:lang w:eastAsia="en-US"/>
        </w:rPr>
        <w:t>Любой участник процедуры закупки вправе направить Заказчику не более чем три запроса о разъяснении положений аукционной документации. Запрос направляется в письменной форме (на бумажном носителе) или форме электронного документа, если аукцион проводится в электронной форме в соответствии с порядком, установленным в аукционной документации.</w:t>
      </w:r>
    </w:p>
    <w:p w:rsidR="007E1054" w:rsidRPr="007E1054" w:rsidRDefault="007E1054" w:rsidP="00CE7819">
      <w:pPr>
        <w:widowControl w:val="0"/>
        <w:tabs>
          <w:tab w:val="left" w:pos="1134"/>
          <w:tab w:val="left" w:pos="1440"/>
        </w:tabs>
        <w:autoSpaceDE w:val="0"/>
        <w:autoSpaceDN w:val="0"/>
        <w:spacing w:before="60"/>
        <w:ind w:firstLine="567"/>
        <w:jc w:val="both"/>
        <w:rPr>
          <w:lang w:eastAsia="en-US"/>
        </w:rPr>
      </w:pPr>
      <w:r w:rsidRPr="007E1054">
        <w:rPr>
          <w:lang w:eastAsia="en-US"/>
        </w:rPr>
        <w:t xml:space="preserve">Разъяснение положений аукционной документации осуществляется в соответствии с порядком и сроками, предусмотренными аукционной документацией, если указанный </w:t>
      </w:r>
      <w:r w:rsidRPr="007E1054">
        <w:rPr>
          <w:lang w:eastAsia="en-US"/>
        </w:rPr>
        <w:lastRenderedPageBreak/>
        <w:t>запрос поступил не позднее, чем за 5 (пять) рабочих дней до даты окончания подачи заявок на участие в аукционе.</w:t>
      </w:r>
    </w:p>
    <w:p w:rsidR="007E1054" w:rsidRPr="007E1054" w:rsidRDefault="007E1054" w:rsidP="00CE7819">
      <w:pPr>
        <w:widowControl w:val="0"/>
        <w:tabs>
          <w:tab w:val="left" w:pos="1134"/>
          <w:tab w:val="left" w:pos="1418"/>
        </w:tabs>
        <w:autoSpaceDE w:val="0"/>
        <w:autoSpaceDN w:val="0"/>
        <w:spacing w:before="60"/>
        <w:ind w:firstLine="567"/>
        <w:jc w:val="both"/>
        <w:rPr>
          <w:lang w:eastAsia="en-US"/>
        </w:rPr>
      </w:pPr>
      <w:r w:rsidRPr="007E1054">
        <w:rPr>
          <w:lang w:eastAsia="en-US"/>
        </w:rPr>
        <w:t xml:space="preserve">Заказчик после получения запроса от участника процедуры закупки осуществляет подготовку разъяснений, направляет их участнику, подавшему запрос, и размещает разъяснения на официальном сайте без указания участника, от которого поступил запрос. Разъяснения положений аукционной документации не должны изменять ее суть. </w:t>
      </w:r>
    </w:p>
    <w:p w:rsidR="007E1054" w:rsidRPr="007E1054" w:rsidRDefault="007E1054" w:rsidP="00CE7819">
      <w:pPr>
        <w:widowControl w:val="0"/>
        <w:tabs>
          <w:tab w:val="left" w:pos="1134"/>
          <w:tab w:val="left" w:pos="1440"/>
        </w:tabs>
        <w:autoSpaceDE w:val="0"/>
        <w:autoSpaceDN w:val="0"/>
        <w:spacing w:before="60"/>
        <w:ind w:firstLine="567"/>
        <w:jc w:val="both"/>
        <w:rPr>
          <w:lang w:eastAsia="en-US"/>
        </w:rPr>
      </w:pPr>
      <w:r w:rsidRPr="007E1054">
        <w:rPr>
          <w:lang w:eastAsia="en-US"/>
        </w:rPr>
        <w:t xml:space="preserve">Заказчик по собственной инициативе или в соответствии с запросом участника процедуры закупки вправе принять решение о внесении изменений в извещение и/или аукционную документацию в любое время до даты окончания подачи заявок на участие в аукционе, при этом изменение предмета аукциона не допускается. </w:t>
      </w:r>
    </w:p>
    <w:p w:rsidR="007E1054" w:rsidRPr="007E1054" w:rsidRDefault="007E1054" w:rsidP="00CE7819">
      <w:pPr>
        <w:widowControl w:val="0"/>
        <w:tabs>
          <w:tab w:val="left" w:pos="1134"/>
          <w:tab w:val="left" w:pos="1440"/>
        </w:tabs>
        <w:autoSpaceDE w:val="0"/>
        <w:autoSpaceDN w:val="0"/>
        <w:spacing w:before="60"/>
        <w:ind w:firstLine="567"/>
        <w:jc w:val="both"/>
        <w:rPr>
          <w:lang w:eastAsia="en-US"/>
        </w:rPr>
      </w:pPr>
      <w:r w:rsidRPr="007E1054">
        <w:rPr>
          <w:lang w:eastAsia="en-US"/>
        </w:rPr>
        <w:t>В случае если период времени со дня размещения на официальном сайте внесенных изменений в извещение и/или аукционную документацию до даты окончания подачи заявок на участие в аукционе составляет менее чем 15 (пятнадцать) дней, срок подачи заявок на участие в аукционе продлевается.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не менее чем 15 (пятнадцать) дней.</w:t>
      </w:r>
    </w:p>
    <w:p w:rsidR="007E1054" w:rsidRDefault="007E1054" w:rsidP="00CE7819">
      <w:pPr>
        <w:widowControl w:val="0"/>
        <w:tabs>
          <w:tab w:val="left" w:pos="1134"/>
          <w:tab w:val="left" w:pos="1440"/>
        </w:tabs>
        <w:autoSpaceDE w:val="0"/>
        <w:autoSpaceDN w:val="0"/>
        <w:spacing w:before="60"/>
        <w:ind w:firstLine="567"/>
        <w:jc w:val="both"/>
        <w:rPr>
          <w:lang w:eastAsia="en-US"/>
        </w:rPr>
      </w:pPr>
      <w:r w:rsidRPr="007E1054">
        <w:rPr>
          <w:lang w:eastAsia="en-US"/>
        </w:rPr>
        <w:t>Отказ от проведения аукциона допускается в любое время до даты окончания срока подачи заявок на участие в аукционе, указанной в извещении о проведен</w:t>
      </w:r>
      <w:proofErr w:type="gramStart"/>
      <w:r w:rsidRPr="007E1054">
        <w:rPr>
          <w:lang w:eastAsia="en-US"/>
        </w:rPr>
        <w:t>ии ау</w:t>
      </w:r>
      <w:proofErr w:type="gramEnd"/>
      <w:r w:rsidRPr="007E1054">
        <w:rPr>
          <w:lang w:eastAsia="en-US"/>
        </w:rPr>
        <w:t>кциона. Решение об отказе от проведения аукциона размещается на официальном сайте в течение 3 (трех) дней со дня его принятия.</w:t>
      </w:r>
    </w:p>
    <w:p w:rsidR="00CE7819" w:rsidRDefault="00CE7819" w:rsidP="00CE7819">
      <w:pPr>
        <w:widowControl w:val="0"/>
        <w:tabs>
          <w:tab w:val="left" w:pos="1134"/>
          <w:tab w:val="left" w:pos="1440"/>
        </w:tabs>
        <w:autoSpaceDE w:val="0"/>
        <w:autoSpaceDN w:val="0"/>
        <w:spacing w:before="60"/>
        <w:ind w:firstLine="567"/>
        <w:jc w:val="both"/>
        <w:rPr>
          <w:lang w:eastAsia="en-US"/>
        </w:rPr>
      </w:pPr>
    </w:p>
    <w:p w:rsidR="00383E30" w:rsidRPr="007E1054" w:rsidRDefault="00383E30" w:rsidP="00383E30">
      <w:pPr>
        <w:widowControl w:val="0"/>
        <w:tabs>
          <w:tab w:val="left" w:pos="1134"/>
          <w:tab w:val="left" w:pos="1701"/>
        </w:tabs>
        <w:autoSpaceDE w:val="0"/>
        <w:autoSpaceDN w:val="0"/>
        <w:spacing w:before="60"/>
        <w:ind w:firstLine="720"/>
        <w:jc w:val="both"/>
        <w:rPr>
          <w:lang w:eastAsia="en-US"/>
        </w:rPr>
      </w:pPr>
      <w:bookmarkStart w:id="9" w:name="_Toc346274291"/>
      <w:r w:rsidRPr="007E1054">
        <w:rPr>
          <w:lang w:eastAsia="en-US"/>
        </w:rPr>
        <w:t xml:space="preserve">Аукцион в электронной форме проводится в порядке, предусмотренном аукционной документацией и с учетом требований (регламента) соответствующей электронной торговой площадки, обеспечивающей электронный документооборот между участниками процедуры закупки и Заказчиком. </w:t>
      </w:r>
    </w:p>
    <w:p w:rsidR="00383E30" w:rsidRPr="007E1054" w:rsidRDefault="00383E30" w:rsidP="00383E30">
      <w:pPr>
        <w:widowControl w:val="0"/>
        <w:tabs>
          <w:tab w:val="left" w:pos="1134"/>
          <w:tab w:val="left" w:pos="1701"/>
        </w:tabs>
        <w:autoSpaceDE w:val="0"/>
        <w:autoSpaceDN w:val="0"/>
        <w:spacing w:before="60"/>
        <w:ind w:firstLine="720"/>
        <w:jc w:val="both"/>
        <w:rPr>
          <w:lang w:eastAsia="en-US"/>
        </w:rPr>
      </w:pPr>
      <w:r w:rsidRPr="007E1054">
        <w:rPr>
          <w:lang w:eastAsia="en-US"/>
        </w:rPr>
        <w:t>При проведен</w:t>
      </w:r>
      <w:proofErr w:type="gramStart"/>
      <w:r w:rsidRPr="007E1054">
        <w:rPr>
          <w:lang w:eastAsia="en-US"/>
        </w:rPr>
        <w:t>ии ау</w:t>
      </w:r>
      <w:proofErr w:type="gramEnd"/>
      <w:r w:rsidRPr="007E1054">
        <w:rPr>
          <w:lang w:eastAsia="en-US"/>
        </w:rPr>
        <w:t>кциона в электронной форме заявки на участие в аукционе могут приниматься только от лиц, получивших (прошедших) аккредитацию на электронной торговой площадке.</w:t>
      </w:r>
    </w:p>
    <w:p w:rsidR="00383E30" w:rsidRPr="007E1054" w:rsidRDefault="00383E30" w:rsidP="00383E30">
      <w:pPr>
        <w:widowControl w:val="0"/>
        <w:tabs>
          <w:tab w:val="left" w:pos="1134"/>
          <w:tab w:val="left" w:pos="1701"/>
        </w:tabs>
        <w:autoSpaceDE w:val="0"/>
        <w:autoSpaceDN w:val="0"/>
        <w:spacing w:before="60"/>
        <w:ind w:firstLine="720"/>
        <w:jc w:val="both"/>
        <w:rPr>
          <w:lang w:eastAsia="en-US"/>
        </w:rPr>
      </w:pPr>
      <w:r w:rsidRPr="007E1054">
        <w:rPr>
          <w:lang w:eastAsia="en-US"/>
        </w:rPr>
        <w:t>При проведен</w:t>
      </w:r>
      <w:proofErr w:type="gramStart"/>
      <w:r w:rsidRPr="007E1054">
        <w:rPr>
          <w:lang w:eastAsia="en-US"/>
        </w:rPr>
        <w:t>ии ау</w:t>
      </w:r>
      <w:proofErr w:type="gramEnd"/>
      <w:r w:rsidRPr="007E1054">
        <w:rPr>
          <w:lang w:eastAsia="en-US"/>
        </w:rPr>
        <w:t>кциона в электронной форме аукционной документацией может предусматриваться, что заявка на участие в электронном аукционе состоит из одной или из двух частей, содержание и порядок рассмотрения которых устанавливается в аукционной документации.</w:t>
      </w:r>
    </w:p>
    <w:p w:rsidR="00383E30" w:rsidRPr="007E1054" w:rsidRDefault="00383E30" w:rsidP="00383E30">
      <w:pPr>
        <w:widowControl w:val="0"/>
        <w:tabs>
          <w:tab w:val="left" w:pos="1134"/>
          <w:tab w:val="left" w:pos="1440"/>
        </w:tabs>
        <w:autoSpaceDE w:val="0"/>
        <w:autoSpaceDN w:val="0"/>
        <w:spacing w:before="60"/>
        <w:ind w:firstLine="720"/>
        <w:jc w:val="both"/>
        <w:rPr>
          <w:lang w:eastAsia="en-US"/>
        </w:rPr>
      </w:pPr>
      <w:bookmarkStart w:id="10" w:name="Par1050"/>
      <w:bookmarkEnd w:id="10"/>
      <w:r w:rsidRPr="007E1054">
        <w:rPr>
          <w:lang w:eastAsia="en-US"/>
        </w:rPr>
        <w:t>По результатам аукциона в электронной форме составляется и размещается на официальном сайте протокол подведения итогов аукциона, при этом протокол аукциона не составляется, если ценовые предложения участников аукциона фиксировались программно-аппаратными средствами соответствующей электронной торговой площадки.</w:t>
      </w:r>
    </w:p>
    <w:p w:rsidR="00383E30" w:rsidRDefault="00383E30" w:rsidP="0083560D">
      <w:pPr>
        <w:pStyle w:val="12"/>
        <w:spacing w:before="0"/>
        <w:jc w:val="center"/>
        <w:rPr>
          <w:rFonts w:ascii="Times New Roman" w:hAnsi="Times New Roman"/>
          <w:kern w:val="0"/>
          <w:sz w:val="24"/>
          <w:szCs w:val="24"/>
          <w:lang w:eastAsia="en-US"/>
        </w:rPr>
      </w:pPr>
      <w:bookmarkStart w:id="11" w:name="_Toc346274295"/>
      <w:bookmarkEnd w:id="9"/>
    </w:p>
    <w:p w:rsidR="007E1054" w:rsidRPr="00D44906" w:rsidRDefault="007E1054" w:rsidP="00D44906">
      <w:pPr>
        <w:pStyle w:val="20"/>
        <w:keepNext w:val="0"/>
        <w:widowControl w:val="0"/>
        <w:tabs>
          <w:tab w:val="left" w:pos="1843"/>
        </w:tabs>
        <w:spacing w:after="120"/>
        <w:rPr>
          <w:sz w:val="24"/>
          <w:szCs w:val="24"/>
          <w:lang w:eastAsia="en-US"/>
        </w:rPr>
      </w:pPr>
      <w:bookmarkStart w:id="12" w:name="_Статья__1.20._Возможность_электронн"/>
      <w:bookmarkStart w:id="13" w:name="_Toc346274297"/>
      <w:bookmarkEnd w:id="11"/>
      <w:bookmarkEnd w:id="12"/>
      <w:r w:rsidRPr="00D44906">
        <w:rPr>
          <w:sz w:val="24"/>
          <w:szCs w:val="24"/>
          <w:lang w:eastAsia="en-US"/>
        </w:rPr>
        <w:t xml:space="preserve">Случаи признания аукциона </w:t>
      </w:r>
      <w:proofErr w:type="gramStart"/>
      <w:r w:rsidRPr="00D44906">
        <w:rPr>
          <w:sz w:val="24"/>
          <w:szCs w:val="24"/>
          <w:lang w:eastAsia="en-US"/>
        </w:rPr>
        <w:t>несостоявшимся</w:t>
      </w:r>
      <w:bookmarkEnd w:id="13"/>
      <w:proofErr w:type="gramEnd"/>
      <w:r w:rsidRPr="00D44906">
        <w:rPr>
          <w:sz w:val="24"/>
          <w:szCs w:val="24"/>
          <w:lang w:eastAsia="en-US"/>
        </w:rPr>
        <w:t xml:space="preserve"> </w:t>
      </w:r>
    </w:p>
    <w:p w:rsidR="007E1054" w:rsidRPr="007E1054" w:rsidRDefault="007E1054" w:rsidP="007E1054">
      <w:pPr>
        <w:widowControl w:val="0"/>
        <w:tabs>
          <w:tab w:val="left" w:pos="-3420"/>
          <w:tab w:val="left" w:pos="1134"/>
        </w:tabs>
        <w:autoSpaceDE w:val="0"/>
        <w:autoSpaceDN w:val="0"/>
        <w:adjustRightInd w:val="0"/>
        <w:ind w:left="720"/>
        <w:contextualSpacing/>
        <w:jc w:val="both"/>
        <w:rPr>
          <w:lang w:eastAsia="en-US"/>
        </w:rPr>
      </w:pPr>
      <w:r w:rsidRPr="007E1054">
        <w:rPr>
          <w:lang w:eastAsia="en-US"/>
        </w:rPr>
        <w:t>Аукцион признается несостоявшимся в случаях, если:</w:t>
      </w:r>
    </w:p>
    <w:p w:rsidR="007E1054" w:rsidRPr="007E1054" w:rsidRDefault="007E1054" w:rsidP="002A76A7">
      <w:pPr>
        <w:widowControl w:val="0"/>
        <w:numPr>
          <w:ilvl w:val="0"/>
          <w:numId w:val="17"/>
        </w:numPr>
        <w:tabs>
          <w:tab w:val="left" w:pos="-3420"/>
          <w:tab w:val="left" w:pos="1134"/>
        </w:tabs>
        <w:autoSpaceDE w:val="0"/>
        <w:autoSpaceDN w:val="0"/>
        <w:adjustRightInd w:val="0"/>
        <w:ind w:left="0" w:firstLine="720"/>
        <w:contextualSpacing/>
        <w:jc w:val="both"/>
        <w:rPr>
          <w:lang w:eastAsia="en-US"/>
        </w:rPr>
      </w:pPr>
      <w:r w:rsidRPr="007E1054">
        <w:rPr>
          <w:lang w:eastAsia="en-US"/>
        </w:rPr>
        <w:t xml:space="preserve">не подана ни одна заявка. В этом случае Заказчик вправе осуществить закупку у единственного поставщика (исполнителя, подрядчика) без проведения конкурентных процедур; договор заключается на условиях несостоявшейся закупке по цене не выше начальной (максимальной) цены договора; </w:t>
      </w:r>
    </w:p>
    <w:p w:rsidR="007E1054" w:rsidRPr="007E1054" w:rsidRDefault="007E1054" w:rsidP="002A76A7">
      <w:pPr>
        <w:widowControl w:val="0"/>
        <w:numPr>
          <w:ilvl w:val="0"/>
          <w:numId w:val="17"/>
        </w:numPr>
        <w:tabs>
          <w:tab w:val="left" w:pos="-3420"/>
          <w:tab w:val="left" w:pos="1134"/>
        </w:tabs>
        <w:autoSpaceDE w:val="0"/>
        <w:autoSpaceDN w:val="0"/>
        <w:adjustRightInd w:val="0"/>
        <w:ind w:left="0" w:firstLine="720"/>
        <w:contextualSpacing/>
        <w:jc w:val="both"/>
        <w:rPr>
          <w:lang w:eastAsia="en-US"/>
        </w:rPr>
      </w:pPr>
      <w:r w:rsidRPr="007E1054">
        <w:rPr>
          <w:lang w:eastAsia="en-US"/>
        </w:rPr>
        <w:t xml:space="preserve">по окончании срока подачи заявок подана только одна заявка. В этом случае заявка рассматривается в порядке, установленном в настоящем разделе Положения. Если заявка соответствует всем требованиям и условиям, предусмотренным документацией о закупке, Заказчик заключает договор с таким участником закупки после подписания Протокола рассмотрения заявок. </w:t>
      </w:r>
      <w:proofErr w:type="gramStart"/>
      <w:r w:rsidRPr="007E1054">
        <w:rPr>
          <w:lang w:eastAsia="en-US"/>
        </w:rPr>
        <w:t xml:space="preserve">Договор заключается на условиях, предусмотренных документацией о закупке с учетом </w:t>
      </w:r>
      <w:proofErr w:type="spellStart"/>
      <w:r w:rsidRPr="007E1054">
        <w:rPr>
          <w:lang w:eastAsia="en-US"/>
        </w:rPr>
        <w:t>предложениий</w:t>
      </w:r>
      <w:proofErr w:type="spellEnd"/>
      <w:r w:rsidRPr="007E1054">
        <w:rPr>
          <w:lang w:eastAsia="en-US"/>
        </w:rPr>
        <w:t xml:space="preserve">, сделанных участником по качеству товаров, работ, услуг, по начальной (максимальной) цене договора, указанной в </w:t>
      </w:r>
      <w:r w:rsidRPr="007E1054">
        <w:rPr>
          <w:lang w:eastAsia="en-US"/>
        </w:rPr>
        <w:lastRenderedPageBreak/>
        <w:t xml:space="preserve">извещении о закупке или по согласованной с участником цене, не превышающей начальную (максимальную) цену договора; </w:t>
      </w:r>
      <w:proofErr w:type="gramEnd"/>
    </w:p>
    <w:p w:rsidR="007E1054" w:rsidRPr="007E1054" w:rsidRDefault="007E1054" w:rsidP="002A76A7">
      <w:pPr>
        <w:widowControl w:val="0"/>
        <w:numPr>
          <w:ilvl w:val="0"/>
          <w:numId w:val="17"/>
        </w:numPr>
        <w:tabs>
          <w:tab w:val="left" w:pos="-3420"/>
          <w:tab w:val="left" w:pos="1134"/>
        </w:tabs>
        <w:autoSpaceDE w:val="0"/>
        <w:autoSpaceDN w:val="0"/>
        <w:adjustRightInd w:val="0"/>
        <w:ind w:left="0" w:firstLine="720"/>
        <w:contextualSpacing/>
        <w:jc w:val="both"/>
        <w:rPr>
          <w:lang w:eastAsia="en-US"/>
        </w:rPr>
      </w:pPr>
      <w:proofErr w:type="gramStart"/>
      <w:r w:rsidRPr="007E1054">
        <w:rPr>
          <w:lang w:eastAsia="en-US"/>
        </w:rPr>
        <w:t>на основании результатов рассмотрения заявок принято решение об отказе в допуске к участию в аукционе</w:t>
      </w:r>
      <w:proofErr w:type="gramEnd"/>
      <w:r w:rsidRPr="007E1054">
        <w:rPr>
          <w:lang w:eastAsia="en-US"/>
        </w:rPr>
        <w:t xml:space="preserve"> всех участников закупки. В этом случае Заказчик вправе принять решение о закупке у единственного поставщика (исполнителя, подрядчика) без проведения конкурентных процедур, при этом не допускается закупка у участников несостоявшегося аукциона, подававших заявки и не допущенных к участию в аукционе; договор заключается на условиях несостоявшейся закупки по цене не выше начальной (максимальной) цены договора; </w:t>
      </w:r>
    </w:p>
    <w:p w:rsidR="007E1054" w:rsidRPr="007E1054" w:rsidRDefault="007E1054" w:rsidP="002A76A7">
      <w:pPr>
        <w:widowControl w:val="0"/>
        <w:numPr>
          <w:ilvl w:val="0"/>
          <w:numId w:val="17"/>
        </w:numPr>
        <w:tabs>
          <w:tab w:val="left" w:pos="-3420"/>
          <w:tab w:val="left" w:pos="1134"/>
        </w:tabs>
        <w:autoSpaceDE w:val="0"/>
        <w:autoSpaceDN w:val="0"/>
        <w:adjustRightInd w:val="0"/>
        <w:ind w:left="0" w:firstLine="720"/>
        <w:contextualSpacing/>
        <w:jc w:val="both"/>
        <w:rPr>
          <w:lang w:eastAsia="en-US"/>
        </w:rPr>
      </w:pPr>
      <w:r w:rsidRPr="007E1054">
        <w:rPr>
          <w:lang w:eastAsia="en-US"/>
        </w:rPr>
        <w:t>только один участник закупки, подавший заявку, признан участником аукциона. В этом случае Заказчик заключает договор с таким участником после подписания Протокола рассмотрения заявок. Договор заключается на условиях, предусмотренных документацией о закупке с учетом предложений, сделанных участником по качеству товаров, работ, услуг, по начальной (максимальной) цене договора, указанной в извещении о закупке или по согласованной с участником цене, не превышающей начальную (максимальную) цену договора;</w:t>
      </w:r>
    </w:p>
    <w:p w:rsidR="007E1054" w:rsidRPr="007E1054" w:rsidRDefault="007E1054" w:rsidP="002A76A7">
      <w:pPr>
        <w:widowControl w:val="0"/>
        <w:numPr>
          <w:ilvl w:val="0"/>
          <w:numId w:val="17"/>
        </w:numPr>
        <w:tabs>
          <w:tab w:val="left" w:pos="-3420"/>
          <w:tab w:val="left" w:pos="1134"/>
        </w:tabs>
        <w:autoSpaceDE w:val="0"/>
        <w:autoSpaceDN w:val="0"/>
        <w:adjustRightInd w:val="0"/>
        <w:ind w:left="0" w:firstLine="720"/>
        <w:contextualSpacing/>
        <w:jc w:val="both"/>
        <w:rPr>
          <w:lang w:eastAsia="en-US"/>
        </w:rPr>
      </w:pPr>
      <w:r w:rsidRPr="007E1054">
        <w:rPr>
          <w:lang w:eastAsia="en-US"/>
        </w:rPr>
        <w:t xml:space="preserve">для участия в аукционе не явился ни один участник закупки. В этом случае Заказчик вправе принять решение о закупке у единственного поставщика (исполнителя, подрядчика) без проведения конкурентных процедур; договор заключается на условиях несостоявшейся закупки по цене не выше начальной (максимальной) цены договора; </w:t>
      </w:r>
    </w:p>
    <w:p w:rsidR="007E1054" w:rsidRPr="007E1054" w:rsidRDefault="007E1054" w:rsidP="002A76A7">
      <w:pPr>
        <w:widowControl w:val="0"/>
        <w:numPr>
          <w:ilvl w:val="0"/>
          <w:numId w:val="17"/>
        </w:numPr>
        <w:tabs>
          <w:tab w:val="left" w:pos="-3420"/>
          <w:tab w:val="left" w:pos="1134"/>
        </w:tabs>
        <w:autoSpaceDE w:val="0"/>
        <w:autoSpaceDN w:val="0"/>
        <w:adjustRightInd w:val="0"/>
        <w:ind w:left="0" w:firstLine="720"/>
        <w:contextualSpacing/>
        <w:jc w:val="both"/>
        <w:rPr>
          <w:lang w:eastAsia="en-US"/>
        </w:rPr>
      </w:pPr>
      <w:r w:rsidRPr="007E1054">
        <w:rPr>
          <w:lang w:eastAsia="en-US"/>
        </w:rPr>
        <w:t>отсутствуют предложения о цене договора, предусматривающие более низкую цену договора, чем начальная (максимальная) цена договора, после троекратного объявления предложения о начальной (максимальной) цене договора не поступило ни одного предложения о цене договора, которое предусматривало бы более низкую цену договора. В этом случае Заказчик вправе осуществить закупку у единственного поставщика (исполнителя, подрядчика) без проведения конкурентных процедур. Договор заключается на условиях несостоявшейся закупки по цене не выше начальной (максимальной) цены договора.</w:t>
      </w:r>
    </w:p>
    <w:p w:rsidR="007E1054" w:rsidRPr="007E1054" w:rsidRDefault="007E1054" w:rsidP="007E1054">
      <w:pPr>
        <w:widowControl w:val="0"/>
        <w:tabs>
          <w:tab w:val="left" w:pos="1134"/>
          <w:tab w:val="left" w:pos="1440"/>
        </w:tabs>
        <w:autoSpaceDE w:val="0"/>
        <w:autoSpaceDN w:val="0"/>
        <w:spacing w:before="60"/>
        <w:ind w:firstLine="720"/>
        <w:contextualSpacing/>
        <w:jc w:val="both"/>
        <w:rPr>
          <w:lang w:eastAsia="en-US"/>
        </w:rPr>
      </w:pPr>
      <w:r w:rsidRPr="007E1054">
        <w:rPr>
          <w:lang w:eastAsia="en-US"/>
        </w:rPr>
        <w:t xml:space="preserve">В случае если аукционной документацией предусмотрено два и более лота, решение о признании аукциона </w:t>
      </w:r>
      <w:proofErr w:type="gramStart"/>
      <w:r w:rsidRPr="007E1054">
        <w:rPr>
          <w:lang w:eastAsia="en-US"/>
        </w:rPr>
        <w:t>несостоявшимся</w:t>
      </w:r>
      <w:proofErr w:type="gramEnd"/>
      <w:r w:rsidRPr="007E1054">
        <w:rPr>
          <w:lang w:eastAsia="en-US"/>
        </w:rPr>
        <w:t xml:space="preserve"> принимается в отношении каждого лота.</w:t>
      </w:r>
    </w:p>
    <w:p w:rsidR="007E1054" w:rsidRPr="007E1054" w:rsidRDefault="007E1054" w:rsidP="007E1054">
      <w:pPr>
        <w:widowControl w:val="0"/>
        <w:tabs>
          <w:tab w:val="left" w:pos="1134"/>
          <w:tab w:val="left" w:pos="1440"/>
        </w:tabs>
        <w:autoSpaceDE w:val="0"/>
        <w:autoSpaceDN w:val="0"/>
        <w:spacing w:before="60"/>
        <w:ind w:firstLine="720"/>
        <w:contextualSpacing/>
        <w:jc w:val="both"/>
        <w:rPr>
          <w:lang w:eastAsia="en-US"/>
        </w:rPr>
      </w:pPr>
      <w:r w:rsidRPr="007E1054">
        <w:rPr>
          <w:lang w:eastAsia="en-US"/>
        </w:rPr>
        <w:t xml:space="preserve">В случае признания аукциона </w:t>
      </w:r>
      <w:proofErr w:type="gramStart"/>
      <w:r w:rsidRPr="007E1054">
        <w:rPr>
          <w:lang w:eastAsia="en-US"/>
        </w:rPr>
        <w:t>несостоявшимся</w:t>
      </w:r>
      <w:proofErr w:type="gramEnd"/>
      <w:r w:rsidRPr="007E1054">
        <w:rPr>
          <w:lang w:eastAsia="en-US"/>
        </w:rPr>
        <w:t xml:space="preserve"> Заказчик вправе:</w:t>
      </w:r>
    </w:p>
    <w:p w:rsidR="007E1054" w:rsidRPr="007E1054" w:rsidRDefault="007E1054" w:rsidP="002A76A7">
      <w:pPr>
        <w:pStyle w:val="affffff0"/>
        <w:widowControl w:val="0"/>
        <w:numPr>
          <w:ilvl w:val="0"/>
          <w:numId w:val="18"/>
        </w:numPr>
        <w:tabs>
          <w:tab w:val="clear" w:pos="540"/>
          <w:tab w:val="clear" w:pos="1418"/>
        </w:tabs>
        <w:spacing w:line="240" w:lineRule="auto"/>
        <w:ind w:left="0" w:firstLine="720"/>
        <w:contextualSpacing/>
        <w:rPr>
          <w:rFonts w:eastAsia="Calibri"/>
          <w:sz w:val="24"/>
          <w:szCs w:val="24"/>
          <w:lang w:eastAsia="en-US"/>
        </w:rPr>
      </w:pPr>
      <w:r w:rsidRPr="007E1054">
        <w:rPr>
          <w:rFonts w:eastAsia="Calibri"/>
          <w:sz w:val="24"/>
          <w:szCs w:val="24"/>
          <w:lang w:eastAsia="en-US"/>
        </w:rPr>
        <w:t>провести новый аукцион;</w:t>
      </w:r>
    </w:p>
    <w:p w:rsidR="007E1054" w:rsidRPr="007E1054" w:rsidRDefault="007E1054" w:rsidP="002A76A7">
      <w:pPr>
        <w:pStyle w:val="affffff0"/>
        <w:widowControl w:val="0"/>
        <w:numPr>
          <w:ilvl w:val="0"/>
          <w:numId w:val="18"/>
        </w:numPr>
        <w:tabs>
          <w:tab w:val="clear" w:pos="540"/>
          <w:tab w:val="clear" w:pos="1418"/>
        </w:tabs>
        <w:spacing w:line="240" w:lineRule="auto"/>
        <w:ind w:left="0" w:firstLine="720"/>
        <w:contextualSpacing/>
        <w:rPr>
          <w:rFonts w:eastAsia="Calibri"/>
          <w:sz w:val="24"/>
          <w:szCs w:val="24"/>
          <w:lang w:eastAsia="en-US"/>
        </w:rPr>
      </w:pPr>
      <w:r w:rsidRPr="007E1054">
        <w:rPr>
          <w:rFonts w:eastAsia="Calibri"/>
          <w:sz w:val="24"/>
          <w:szCs w:val="24"/>
          <w:lang w:eastAsia="en-US"/>
        </w:rPr>
        <w:t>использовать иной способ закупки;</w:t>
      </w:r>
    </w:p>
    <w:p w:rsidR="007E1054" w:rsidRPr="007E1054" w:rsidRDefault="007E1054" w:rsidP="002A76A7">
      <w:pPr>
        <w:pStyle w:val="affffff0"/>
        <w:widowControl w:val="0"/>
        <w:numPr>
          <w:ilvl w:val="0"/>
          <w:numId w:val="18"/>
        </w:numPr>
        <w:tabs>
          <w:tab w:val="clear" w:pos="540"/>
          <w:tab w:val="clear" w:pos="1418"/>
        </w:tabs>
        <w:spacing w:line="240" w:lineRule="auto"/>
        <w:ind w:left="0" w:firstLine="720"/>
        <w:contextualSpacing/>
        <w:rPr>
          <w:rFonts w:eastAsia="Calibri"/>
          <w:sz w:val="24"/>
          <w:szCs w:val="24"/>
          <w:lang w:eastAsia="en-US"/>
        </w:rPr>
      </w:pPr>
      <w:r w:rsidRPr="007E1054">
        <w:rPr>
          <w:rFonts w:eastAsia="Calibri"/>
          <w:sz w:val="24"/>
          <w:szCs w:val="24"/>
          <w:lang w:eastAsia="en-US"/>
        </w:rPr>
        <w:t>продлить срок подачи заявок;</w:t>
      </w:r>
    </w:p>
    <w:p w:rsidR="007E1054" w:rsidRPr="007E1054" w:rsidRDefault="007E1054" w:rsidP="002A76A7">
      <w:pPr>
        <w:pStyle w:val="affffff0"/>
        <w:widowControl w:val="0"/>
        <w:numPr>
          <w:ilvl w:val="0"/>
          <w:numId w:val="18"/>
        </w:numPr>
        <w:tabs>
          <w:tab w:val="clear" w:pos="540"/>
          <w:tab w:val="clear" w:pos="1418"/>
        </w:tabs>
        <w:spacing w:line="240" w:lineRule="auto"/>
        <w:ind w:left="0" w:firstLine="720"/>
        <w:contextualSpacing/>
        <w:rPr>
          <w:rFonts w:eastAsia="Calibri"/>
          <w:sz w:val="24"/>
          <w:szCs w:val="24"/>
          <w:lang w:eastAsia="en-US"/>
        </w:rPr>
      </w:pPr>
      <w:r w:rsidRPr="007E1054">
        <w:rPr>
          <w:rFonts w:eastAsia="Calibri"/>
          <w:sz w:val="24"/>
          <w:szCs w:val="24"/>
          <w:lang w:eastAsia="en-US"/>
        </w:rPr>
        <w:t>рассмотреть возможность заключения договора в соответствии с главой 10 настоящего Положения;</w:t>
      </w:r>
    </w:p>
    <w:p w:rsidR="007E1054" w:rsidRPr="007E1054" w:rsidRDefault="007E1054" w:rsidP="002A76A7">
      <w:pPr>
        <w:pStyle w:val="affffff0"/>
        <w:widowControl w:val="0"/>
        <w:numPr>
          <w:ilvl w:val="0"/>
          <w:numId w:val="18"/>
        </w:numPr>
        <w:tabs>
          <w:tab w:val="clear" w:pos="540"/>
          <w:tab w:val="clear" w:pos="1418"/>
        </w:tabs>
        <w:spacing w:line="240" w:lineRule="auto"/>
        <w:ind w:left="0" w:firstLine="720"/>
        <w:rPr>
          <w:rFonts w:eastAsia="Calibri"/>
          <w:sz w:val="24"/>
          <w:szCs w:val="24"/>
          <w:lang w:eastAsia="en-US"/>
        </w:rPr>
      </w:pPr>
      <w:r w:rsidRPr="007E1054">
        <w:rPr>
          <w:rFonts w:eastAsia="Calibri"/>
          <w:sz w:val="24"/>
          <w:szCs w:val="24"/>
          <w:lang w:eastAsia="en-US"/>
        </w:rPr>
        <w:t>отказаться от проведения закупки.</w:t>
      </w:r>
    </w:p>
    <w:p w:rsidR="007E1054" w:rsidRPr="007E1054" w:rsidRDefault="007E1054" w:rsidP="007E1054">
      <w:pPr>
        <w:widowControl w:val="0"/>
        <w:tabs>
          <w:tab w:val="left" w:pos="1134"/>
          <w:tab w:val="left" w:pos="1701"/>
        </w:tabs>
        <w:autoSpaceDE w:val="0"/>
        <w:autoSpaceDN w:val="0"/>
        <w:spacing w:before="60"/>
        <w:ind w:firstLine="720"/>
        <w:jc w:val="both"/>
        <w:rPr>
          <w:lang w:eastAsia="en-US"/>
        </w:rPr>
      </w:pPr>
      <w:r w:rsidRPr="007E1054">
        <w:rPr>
          <w:lang w:eastAsia="en-US"/>
        </w:rPr>
        <w:t>4.</w:t>
      </w:r>
      <w:r w:rsidRPr="007E1054">
        <w:rPr>
          <w:lang w:eastAsia="en-US"/>
        </w:rPr>
        <w:tab/>
        <w:t>Решения, предусмотренные частями 1 и 2 настоящей статьи, принимаются и указываются в протоколе той процедуры, при проведении которой аукцион был признан несостоявшимся.</w:t>
      </w:r>
    </w:p>
    <w:p w:rsidR="00AB53C6" w:rsidRDefault="00AB53C6" w:rsidP="002C485D">
      <w:pPr>
        <w:pStyle w:val="20"/>
        <w:suppressAutoHyphens/>
        <w:rPr>
          <w:sz w:val="24"/>
          <w:szCs w:val="24"/>
          <w:lang w:eastAsia="en-US"/>
        </w:rPr>
      </w:pPr>
    </w:p>
    <w:p w:rsidR="002C485D" w:rsidRPr="00885091" w:rsidRDefault="002C485D" w:rsidP="002C485D">
      <w:pPr>
        <w:pStyle w:val="20"/>
        <w:suppressAutoHyphens/>
        <w:rPr>
          <w:sz w:val="24"/>
          <w:szCs w:val="24"/>
          <w:lang w:eastAsia="en-US"/>
        </w:rPr>
      </w:pPr>
      <w:r w:rsidRPr="00885091">
        <w:rPr>
          <w:sz w:val="24"/>
          <w:szCs w:val="24"/>
          <w:lang w:eastAsia="en-US"/>
        </w:rPr>
        <w:t xml:space="preserve">Порядок заключения </w:t>
      </w:r>
      <w:bookmarkEnd w:id="5"/>
      <w:bookmarkEnd w:id="6"/>
      <w:r w:rsidRPr="00885091">
        <w:rPr>
          <w:sz w:val="24"/>
          <w:szCs w:val="24"/>
          <w:lang w:eastAsia="en-US"/>
        </w:rPr>
        <w:t>договора. Общие положения</w:t>
      </w:r>
      <w:bookmarkEnd w:id="7"/>
      <w:bookmarkEnd w:id="8"/>
    </w:p>
    <w:p w:rsidR="002C485D" w:rsidRPr="007E1054" w:rsidRDefault="002C485D" w:rsidP="002C485D">
      <w:pPr>
        <w:pStyle w:val="-3"/>
        <w:tabs>
          <w:tab w:val="clear" w:pos="2694"/>
        </w:tabs>
        <w:spacing w:line="240" w:lineRule="auto"/>
        <w:ind w:left="0"/>
        <w:rPr>
          <w:rFonts w:eastAsia="Calibri"/>
          <w:sz w:val="24"/>
          <w:lang w:eastAsia="en-US"/>
        </w:rPr>
      </w:pPr>
      <w:bookmarkStart w:id="14" w:name="_Toc278884505"/>
      <w:bookmarkStart w:id="15" w:name="_Toc281235400"/>
      <w:bookmarkStart w:id="16" w:name="_Toc281302422"/>
      <w:bookmarkStart w:id="17" w:name="_Toc281487943"/>
      <w:bookmarkStart w:id="18" w:name="_Toc282604342"/>
      <w:bookmarkStart w:id="19" w:name="_Toc282698563"/>
      <w:bookmarkStart w:id="20" w:name="_Toc282704251"/>
      <w:bookmarkStart w:id="21" w:name="_Toc278884508"/>
      <w:bookmarkStart w:id="22" w:name="_Toc278884755"/>
      <w:bookmarkStart w:id="23" w:name="_Toc278980733"/>
      <w:bookmarkStart w:id="24" w:name="_Toc279403182"/>
      <w:bookmarkStart w:id="25" w:name="_Toc279487623"/>
      <w:bookmarkStart w:id="26" w:name="_Toc278884514"/>
      <w:bookmarkStart w:id="27" w:name="_Toc278884761"/>
      <w:bookmarkStart w:id="28" w:name="_Toc278980739"/>
      <w:bookmarkStart w:id="29" w:name="_Toc279403188"/>
      <w:bookmarkStart w:id="30" w:name="_Toc279487629"/>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7E1054">
        <w:rPr>
          <w:rFonts w:eastAsia="Calibri"/>
          <w:sz w:val="24"/>
          <w:lang w:eastAsia="en-US"/>
        </w:rPr>
        <w:t xml:space="preserve">Договор, </w:t>
      </w:r>
      <w:proofErr w:type="gramStart"/>
      <w:r w:rsidRPr="007E1054">
        <w:rPr>
          <w:rFonts w:eastAsia="Calibri"/>
          <w:sz w:val="24"/>
          <w:lang w:eastAsia="en-US"/>
        </w:rPr>
        <w:t>право</w:t>
      </w:r>
      <w:proofErr w:type="gramEnd"/>
      <w:r w:rsidRPr="007E1054">
        <w:rPr>
          <w:rFonts w:eastAsia="Calibri"/>
          <w:sz w:val="24"/>
          <w:lang w:eastAsia="en-US"/>
        </w:rPr>
        <w:t xml:space="preserve"> на заключение которого являлось предметом закупочной процедуры, подписывается Заказчиком и участником, чье предложение было признано лучшим, в течение установленного в Документации о закупке срока (п.30 Информационной карты Раздел III). Условия такого договора определяются согласно настоящей документации с одной стороны, и лучшему предложению участника закупочной процедуры с другой стороны.</w:t>
      </w:r>
    </w:p>
    <w:p w:rsidR="002C485D" w:rsidRPr="0002516B" w:rsidRDefault="002C485D" w:rsidP="002C485D">
      <w:pPr>
        <w:autoSpaceDE w:val="0"/>
        <w:autoSpaceDN w:val="0"/>
        <w:adjustRightInd w:val="0"/>
        <w:ind w:left="34" w:firstLine="425"/>
        <w:jc w:val="both"/>
        <w:rPr>
          <w:lang w:eastAsia="en-US"/>
        </w:rPr>
      </w:pPr>
      <w:r w:rsidRPr="0002516B">
        <w:rPr>
          <w:lang w:eastAsia="en-US"/>
        </w:rPr>
        <w:t xml:space="preserve">В течение срока, предусмотренного для заключения договора, указанного, Заказчик вправе затребовать, а победитель обязан представить следующие документы (если требования о предоставлении таких документов не были установлены документацией о закупке): </w:t>
      </w:r>
    </w:p>
    <w:p w:rsidR="002C485D" w:rsidRPr="0002516B" w:rsidRDefault="002C485D" w:rsidP="002A76A7">
      <w:pPr>
        <w:numPr>
          <w:ilvl w:val="0"/>
          <w:numId w:val="8"/>
        </w:numPr>
        <w:tabs>
          <w:tab w:val="left" w:pos="743"/>
          <w:tab w:val="left" w:pos="1276"/>
        </w:tabs>
        <w:autoSpaceDE w:val="0"/>
        <w:autoSpaceDN w:val="0"/>
        <w:adjustRightInd w:val="0"/>
        <w:spacing w:after="200" w:line="276" w:lineRule="auto"/>
        <w:ind w:left="34" w:firstLine="425"/>
        <w:contextualSpacing/>
        <w:jc w:val="both"/>
        <w:rPr>
          <w:lang w:eastAsia="en-US"/>
        </w:rPr>
      </w:pPr>
      <w:r w:rsidRPr="0002516B">
        <w:rPr>
          <w:lang w:eastAsia="en-US"/>
        </w:rPr>
        <w:lastRenderedPageBreak/>
        <w:t xml:space="preserve">копию свидетельства о государственной регистрации (для юридических лиц и индивидуальных предпринимателей); </w:t>
      </w:r>
    </w:p>
    <w:p w:rsidR="002C485D" w:rsidRPr="0002516B" w:rsidRDefault="002C485D" w:rsidP="002A76A7">
      <w:pPr>
        <w:numPr>
          <w:ilvl w:val="0"/>
          <w:numId w:val="8"/>
        </w:numPr>
        <w:tabs>
          <w:tab w:val="left" w:pos="743"/>
          <w:tab w:val="left" w:pos="1276"/>
        </w:tabs>
        <w:autoSpaceDE w:val="0"/>
        <w:autoSpaceDN w:val="0"/>
        <w:adjustRightInd w:val="0"/>
        <w:spacing w:after="200" w:line="276" w:lineRule="auto"/>
        <w:ind w:left="34" w:firstLine="425"/>
        <w:contextualSpacing/>
        <w:jc w:val="both"/>
        <w:rPr>
          <w:lang w:eastAsia="en-US"/>
        </w:rPr>
      </w:pPr>
      <w:r w:rsidRPr="0002516B">
        <w:rPr>
          <w:lang w:eastAsia="en-US"/>
        </w:rPr>
        <w:t xml:space="preserve">копию свидетельства о постановке на налоговый учет (для юридических лиц и индивидуальных предпринимателей); </w:t>
      </w:r>
    </w:p>
    <w:p w:rsidR="002C485D" w:rsidRPr="00BD37C3" w:rsidRDefault="002C485D" w:rsidP="002A76A7">
      <w:pPr>
        <w:numPr>
          <w:ilvl w:val="0"/>
          <w:numId w:val="8"/>
        </w:numPr>
        <w:tabs>
          <w:tab w:val="left" w:pos="743"/>
          <w:tab w:val="left" w:pos="1276"/>
        </w:tabs>
        <w:autoSpaceDE w:val="0"/>
        <w:autoSpaceDN w:val="0"/>
        <w:adjustRightInd w:val="0"/>
        <w:spacing w:after="200" w:line="276" w:lineRule="auto"/>
        <w:ind w:left="34" w:firstLine="425"/>
        <w:contextualSpacing/>
        <w:jc w:val="both"/>
        <w:rPr>
          <w:lang w:eastAsia="en-US"/>
        </w:rPr>
      </w:pPr>
      <w:r w:rsidRPr="00BD37C3">
        <w:rPr>
          <w:lang w:eastAsia="en-US"/>
        </w:rPr>
        <w:t>копии учредительных документов (для юридических лиц).</w:t>
      </w:r>
    </w:p>
    <w:p w:rsidR="002C485D" w:rsidRPr="0002516B" w:rsidRDefault="002C485D" w:rsidP="002C485D">
      <w:pPr>
        <w:widowControl w:val="0"/>
        <w:tabs>
          <w:tab w:val="left" w:pos="1134"/>
          <w:tab w:val="left" w:pos="1440"/>
          <w:tab w:val="left" w:pos="1701"/>
        </w:tabs>
        <w:autoSpaceDE w:val="0"/>
        <w:autoSpaceDN w:val="0"/>
        <w:ind w:firstLine="459"/>
        <w:jc w:val="both"/>
      </w:pPr>
      <w:r w:rsidRPr="0002516B">
        <w:rPr>
          <w:lang w:eastAsia="en-US"/>
        </w:rPr>
        <w:t xml:space="preserve">В случае непредставления участником </w:t>
      </w:r>
      <w:r w:rsidR="005760DD">
        <w:rPr>
          <w:lang w:eastAsia="en-US"/>
        </w:rPr>
        <w:t>аукциона</w:t>
      </w:r>
      <w:r w:rsidRPr="0002516B">
        <w:rPr>
          <w:lang w:eastAsia="en-US"/>
        </w:rPr>
        <w:t xml:space="preserve"> указанных документов и</w:t>
      </w:r>
      <w:r w:rsidRPr="0002516B">
        <w:t xml:space="preserve"> сведений,  либо в случае установления факта предоставления участником заведомо ложных сведений, содержащихся в документах, Заказчик вправе отказаться от заключения договора с таким участником, направив в его адрес соответствующее уведомление.</w:t>
      </w:r>
    </w:p>
    <w:p w:rsidR="002C485D" w:rsidRPr="0002516B" w:rsidRDefault="002C485D" w:rsidP="002C485D">
      <w:pPr>
        <w:autoSpaceDE w:val="0"/>
        <w:autoSpaceDN w:val="0"/>
        <w:adjustRightInd w:val="0"/>
        <w:ind w:left="34" w:firstLine="425"/>
        <w:jc w:val="both"/>
      </w:pPr>
      <w:r w:rsidRPr="0002516B">
        <w:t xml:space="preserve">В случае если победитель </w:t>
      </w:r>
      <w:r w:rsidR="005760DD">
        <w:t>аукциона</w:t>
      </w:r>
      <w:r w:rsidRPr="0002516B">
        <w:t xml:space="preserve"> в срок, предусмотренный документацией о закупке, не представил Заказчику подписанный договор, победитель </w:t>
      </w:r>
      <w:r w:rsidR="005760DD">
        <w:t>аукциона</w:t>
      </w:r>
      <w:r w:rsidRPr="0002516B">
        <w:t xml:space="preserve"> признается уклонившимся от заключения договора. </w:t>
      </w:r>
    </w:p>
    <w:p w:rsidR="002C485D" w:rsidRDefault="002C485D" w:rsidP="002C485D">
      <w:pPr>
        <w:pStyle w:val="-3"/>
        <w:tabs>
          <w:tab w:val="clear" w:pos="2694"/>
        </w:tabs>
        <w:spacing w:line="240" w:lineRule="auto"/>
        <w:ind w:left="0"/>
        <w:rPr>
          <w:rFonts w:eastAsia="Calibri"/>
          <w:sz w:val="24"/>
        </w:rPr>
      </w:pPr>
      <w:r w:rsidRPr="00095080">
        <w:rPr>
          <w:rFonts w:eastAsia="Calibri"/>
          <w:sz w:val="24"/>
        </w:rPr>
        <w:t xml:space="preserve">В случае если победитель </w:t>
      </w:r>
      <w:r w:rsidR="005760DD">
        <w:rPr>
          <w:rFonts w:eastAsia="Calibri"/>
          <w:sz w:val="24"/>
        </w:rPr>
        <w:t>аукциона</w:t>
      </w:r>
      <w:r w:rsidRPr="00095080">
        <w:rPr>
          <w:rFonts w:eastAsia="Calibri"/>
          <w:sz w:val="24"/>
        </w:rPr>
        <w:t xml:space="preserve"> признан уклонившимся от заключения договора, Заказчик вправе заключить договор с участником </w:t>
      </w:r>
      <w:r w:rsidR="005760DD">
        <w:rPr>
          <w:rFonts w:eastAsia="Calibri"/>
          <w:sz w:val="24"/>
        </w:rPr>
        <w:t>аукциона</w:t>
      </w:r>
      <w:r w:rsidRPr="00095080">
        <w:rPr>
          <w:rFonts w:eastAsia="Calibri"/>
          <w:sz w:val="24"/>
        </w:rPr>
        <w:t xml:space="preserve">, заявке которого присвоен второй номер. При этом заключение договора для участника </w:t>
      </w:r>
      <w:r w:rsidR="005760DD">
        <w:rPr>
          <w:rFonts w:eastAsia="Calibri"/>
          <w:sz w:val="24"/>
        </w:rPr>
        <w:t>аукциона</w:t>
      </w:r>
      <w:r w:rsidRPr="00095080">
        <w:rPr>
          <w:rFonts w:eastAsia="Calibri"/>
          <w:sz w:val="24"/>
        </w:rPr>
        <w:t>, заявке которого присвоен второй номер, является обязательным.</w:t>
      </w:r>
    </w:p>
    <w:p w:rsidR="00AB53C6" w:rsidRDefault="00AB53C6" w:rsidP="002C485D">
      <w:pPr>
        <w:pStyle w:val="20"/>
        <w:suppressAutoHyphens/>
        <w:rPr>
          <w:sz w:val="24"/>
          <w:szCs w:val="24"/>
        </w:rPr>
      </w:pPr>
      <w:bookmarkStart w:id="31" w:name="_Toc266701901"/>
      <w:bookmarkStart w:id="32" w:name="_Toc297666494"/>
      <w:bookmarkStart w:id="33" w:name="_Toc377466858"/>
      <w:bookmarkStart w:id="34" w:name="_Toc378104990"/>
    </w:p>
    <w:p w:rsidR="002C485D" w:rsidRPr="00B03DC9" w:rsidRDefault="002C485D" w:rsidP="002C485D">
      <w:pPr>
        <w:pStyle w:val="20"/>
        <w:suppressAutoHyphens/>
        <w:rPr>
          <w:sz w:val="24"/>
          <w:szCs w:val="24"/>
        </w:rPr>
      </w:pPr>
      <w:r w:rsidRPr="00B03DC9">
        <w:rPr>
          <w:sz w:val="24"/>
          <w:szCs w:val="24"/>
        </w:rPr>
        <w:t xml:space="preserve">Обеспечение исполнения обязательств по </w:t>
      </w:r>
      <w:bookmarkEnd w:id="31"/>
      <w:bookmarkEnd w:id="32"/>
      <w:bookmarkEnd w:id="33"/>
      <w:bookmarkEnd w:id="34"/>
      <w:r w:rsidRPr="00B03DC9">
        <w:rPr>
          <w:sz w:val="24"/>
          <w:szCs w:val="24"/>
        </w:rPr>
        <w:t>договору</w:t>
      </w:r>
    </w:p>
    <w:p w:rsidR="002C485D" w:rsidRPr="00B03DC9" w:rsidRDefault="002C485D" w:rsidP="002C485D">
      <w:pPr>
        <w:pStyle w:val="-3"/>
        <w:tabs>
          <w:tab w:val="clear" w:pos="2694"/>
        </w:tabs>
        <w:spacing w:line="240" w:lineRule="auto"/>
        <w:ind w:left="0"/>
        <w:rPr>
          <w:sz w:val="24"/>
        </w:rPr>
      </w:pPr>
      <w:proofErr w:type="gramStart"/>
      <w:r w:rsidRPr="00B03DC9">
        <w:rPr>
          <w:sz w:val="24"/>
        </w:rPr>
        <w:t>Заказчик вправе потребовать предоставления участником, чье предложение признано лучшим, либо победителем закупочной процедуры до заключения договора  предоставления обеспечения договора, если норма о таком обеспечении содержалась в Документации о закупке</w:t>
      </w:r>
      <w:r>
        <w:rPr>
          <w:sz w:val="24"/>
        </w:rPr>
        <w:t xml:space="preserve"> </w:t>
      </w:r>
      <w:r w:rsidRPr="00B03DC9">
        <w:rPr>
          <w:sz w:val="24"/>
        </w:rPr>
        <w:t>размер требуемого обеспечения от пяти до тридцати процентов начальной (максимальной) цены договора, указанной в извещении об осуществлении закупки, н</w:t>
      </w:r>
      <w:r>
        <w:rPr>
          <w:sz w:val="24"/>
        </w:rPr>
        <w:t xml:space="preserve">о не менее чем в размере аванса, </w:t>
      </w:r>
      <w:r w:rsidRPr="00B03DC9">
        <w:rPr>
          <w:sz w:val="24"/>
        </w:rPr>
        <w:t xml:space="preserve">если договором предусмотрена выплата аванса. </w:t>
      </w:r>
      <w:proofErr w:type="gramEnd"/>
    </w:p>
    <w:p w:rsidR="002C485D" w:rsidRPr="00B03DC9" w:rsidRDefault="002C485D" w:rsidP="002C485D">
      <w:pPr>
        <w:pStyle w:val="-3"/>
        <w:tabs>
          <w:tab w:val="clear" w:pos="2694"/>
        </w:tabs>
        <w:spacing w:line="240" w:lineRule="auto"/>
        <w:ind w:left="0"/>
        <w:rPr>
          <w:sz w:val="24"/>
        </w:rPr>
      </w:pPr>
      <w:r w:rsidRPr="00B03DC9">
        <w:rPr>
          <w:sz w:val="24"/>
        </w:rPr>
        <w:t>Исполнение  договора может обеспечиваться предоставлением банковской гарантии, выданной банком и соответствующей требованиям настоящей Документации, или внесением денежных средств на указанный заказчиком счет. Способ обеспечения исполнения договора определяется участником закупки, с которым заключается договор, самостоятельно. Срок действия банковской гарантии должен превышать срок действия договора не менее чем на два месяца.</w:t>
      </w:r>
    </w:p>
    <w:p w:rsidR="002C485D" w:rsidRPr="00B03DC9" w:rsidRDefault="002C485D" w:rsidP="002C485D">
      <w:pPr>
        <w:pStyle w:val="-3"/>
        <w:tabs>
          <w:tab w:val="clear" w:pos="2694"/>
        </w:tabs>
        <w:spacing w:line="240" w:lineRule="auto"/>
        <w:ind w:left="0"/>
        <w:rPr>
          <w:sz w:val="24"/>
        </w:rPr>
      </w:pPr>
      <w:r w:rsidRPr="00B03DC9">
        <w:rPr>
          <w:sz w:val="24"/>
        </w:rPr>
        <w:t>Договор заключается после предоставления участником закупки, с которым заключается договор, обеспечения договора.</w:t>
      </w:r>
    </w:p>
    <w:p w:rsidR="002C485D" w:rsidRPr="00B03DC9" w:rsidRDefault="002C485D" w:rsidP="002C485D">
      <w:pPr>
        <w:pStyle w:val="-3"/>
        <w:tabs>
          <w:tab w:val="clear" w:pos="2694"/>
        </w:tabs>
        <w:spacing w:line="240" w:lineRule="auto"/>
        <w:ind w:left="0"/>
        <w:rPr>
          <w:sz w:val="24"/>
        </w:rPr>
      </w:pPr>
      <w:r w:rsidRPr="00B03DC9">
        <w:rPr>
          <w:sz w:val="24"/>
        </w:rPr>
        <w:t xml:space="preserve">В течение пяти дней </w:t>
      </w:r>
      <w:proofErr w:type="gramStart"/>
      <w:r w:rsidRPr="00B03DC9">
        <w:rPr>
          <w:sz w:val="24"/>
        </w:rPr>
        <w:t>с даты получения</w:t>
      </w:r>
      <w:proofErr w:type="gramEnd"/>
      <w:r w:rsidRPr="00B03DC9">
        <w:rPr>
          <w:sz w:val="24"/>
        </w:rPr>
        <w:t xml:space="preserve"> от заказчика проекта договора (без подписи заказчика) участник закупки, с которым заключается договор, обязан подписать договор и представить все экземпляры договора заказчику. При этом участник закупки, с которым заключается договор, одновременно с договором обязан представить заказчику документы, подтверждающие предоставление обеспечения договора в размере, который предусмотрен документацией о закупке. В случае</w:t>
      </w:r>
      <w:proofErr w:type="gramStart"/>
      <w:r w:rsidRPr="00B03DC9">
        <w:rPr>
          <w:sz w:val="24"/>
        </w:rPr>
        <w:t>,</w:t>
      </w:r>
      <w:proofErr w:type="gramEnd"/>
      <w:r w:rsidRPr="00B03DC9">
        <w:rPr>
          <w:sz w:val="24"/>
        </w:rPr>
        <w:t xml:space="preserve"> если участником закупки, с которым заключается договор, не исполнены требования настоящей части, такой участник закупки, признается уклонившимся от заключения договора.</w:t>
      </w:r>
    </w:p>
    <w:p w:rsidR="002C485D" w:rsidRPr="00B03DC9" w:rsidRDefault="002C485D" w:rsidP="002C485D">
      <w:pPr>
        <w:pStyle w:val="-3"/>
        <w:tabs>
          <w:tab w:val="clear" w:pos="2694"/>
        </w:tabs>
        <w:spacing w:line="240" w:lineRule="auto"/>
        <w:ind w:left="0"/>
        <w:rPr>
          <w:sz w:val="24"/>
        </w:rPr>
      </w:pPr>
      <w:r w:rsidRPr="00B03DC9">
        <w:rPr>
          <w:sz w:val="24"/>
        </w:rPr>
        <w:t xml:space="preserve">В ходе исполнения договора поставщик (подрядчик, исполнитель) вправе предоставить заказчику обеспечение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договора. </w:t>
      </w:r>
    </w:p>
    <w:p w:rsidR="0083560D" w:rsidRDefault="0083560D" w:rsidP="0083560D">
      <w:pPr>
        <w:ind w:firstLine="567"/>
        <w:jc w:val="center"/>
        <w:rPr>
          <w:b/>
          <w:sz w:val="22"/>
          <w:szCs w:val="22"/>
        </w:rPr>
      </w:pPr>
    </w:p>
    <w:p w:rsidR="0083560D" w:rsidRPr="005C3050" w:rsidRDefault="0083560D" w:rsidP="0083560D">
      <w:pPr>
        <w:ind w:firstLine="567"/>
        <w:jc w:val="center"/>
        <w:rPr>
          <w:b/>
          <w:sz w:val="22"/>
          <w:szCs w:val="22"/>
        </w:rPr>
      </w:pPr>
      <w:r w:rsidRPr="005C3050">
        <w:rPr>
          <w:b/>
          <w:sz w:val="22"/>
          <w:szCs w:val="22"/>
        </w:rPr>
        <w:t>Обжалование результатов открытого аукциона</w:t>
      </w:r>
    </w:p>
    <w:p w:rsidR="0083560D" w:rsidRPr="0083560D" w:rsidRDefault="0083560D" w:rsidP="0083560D">
      <w:pPr>
        <w:ind w:firstLine="567"/>
        <w:jc w:val="both"/>
        <w:rPr>
          <w:rFonts w:eastAsia="Times New Roman"/>
        </w:rPr>
      </w:pPr>
      <w:r w:rsidRPr="0083560D">
        <w:rPr>
          <w:rFonts w:eastAsia="Times New Roman"/>
        </w:rPr>
        <w:t xml:space="preserve">Действия (бездействия) заказчика могут быть обжалованы в порядке, установленном действующим законодательством Российской Федерации. </w:t>
      </w:r>
    </w:p>
    <w:p w:rsidR="0083560D" w:rsidRPr="0083560D" w:rsidRDefault="0083560D" w:rsidP="0083560D">
      <w:pPr>
        <w:ind w:firstLine="567"/>
        <w:jc w:val="both"/>
        <w:rPr>
          <w:rFonts w:eastAsia="Times New Roman"/>
        </w:rPr>
      </w:pPr>
      <w:r w:rsidRPr="0083560D">
        <w:rPr>
          <w:rFonts w:eastAsia="Times New Roman"/>
        </w:rPr>
        <w:t xml:space="preserve">В случае возникновения любых противоречий, претензий (разногласий, споров), связанных с размещением заказа путем проведения аукциона, участники размещения заказа и Заказчик </w:t>
      </w:r>
      <w:proofErr w:type="gramStart"/>
      <w:r w:rsidRPr="0083560D">
        <w:rPr>
          <w:rFonts w:eastAsia="Times New Roman"/>
        </w:rPr>
        <w:t>предпринимают усилия</w:t>
      </w:r>
      <w:proofErr w:type="gramEnd"/>
      <w:r w:rsidRPr="0083560D">
        <w:rPr>
          <w:rFonts w:eastAsia="Times New Roman"/>
        </w:rPr>
        <w:t xml:space="preserve"> для урегулирования таких противоречий, претензий и разногласий в добровольном порядке.</w:t>
      </w:r>
    </w:p>
    <w:p w:rsidR="0083560D" w:rsidRPr="0083560D" w:rsidRDefault="0083560D" w:rsidP="0083560D">
      <w:pPr>
        <w:ind w:firstLine="567"/>
        <w:jc w:val="both"/>
        <w:rPr>
          <w:rFonts w:eastAsia="Times New Roman"/>
        </w:rPr>
      </w:pPr>
      <w:proofErr w:type="gramStart"/>
      <w:r w:rsidRPr="0083560D">
        <w:rPr>
          <w:rFonts w:eastAsia="Times New Roman"/>
        </w:rPr>
        <w:lastRenderedPageBreak/>
        <w:t>Любые споры, остающиеся неурегулированными во внесудебном порядке разрешаются</w:t>
      </w:r>
      <w:proofErr w:type="gramEnd"/>
      <w:r w:rsidRPr="0083560D">
        <w:rPr>
          <w:rFonts w:eastAsia="Times New Roman"/>
        </w:rPr>
        <w:t xml:space="preserve"> в судебном порядке.</w:t>
      </w:r>
    </w:p>
    <w:p w:rsidR="0083560D" w:rsidRPr="005C3050" w:rsidRDefault="0083560D" w:rsidP="0083560D">
      <w:pPr>
        <w:ind w:firstLine="567"/>
        <w:jc w:val="both"/>
        <w:rPr>
          <w:sz w:val="22"/>
          <w:szCs w:val="22"/>
        </w:rPr>
      </w:pPr>
    </w:p>
    <w:p w:rsidR="0083560D" w:rsidRPr="0083560D" w:rsidRDefault="0083560D" w:rsidP="0083560D">
      <w:pPr>
        <w:pStyle w:val="12"/>
        <w:spacing w:before="0"/>
        <w:ind w:firstLine="567"/>
        <w:jc w:val="center"/>
        <w:rPr>
          <w:rFonts w:ascii="Times New Roman" w:eastAsia="Times New Roman" w:hAnsi="Times New Roman"/>
          <w:kern w:val="0"/>
          <w:sz w:val="24"/>
          <w:szCs w:val="24"/>
        </w:rPr>
      </w:pPr>
      <w:bookmarkStart w:id="35" w:name="_Статья__22._Обеспечение_сохранности"/>
      <w:bookmarkStart w:id="36" w:name="_Статья__27._Обеспечение_сохранности"/>
      <w:bookmarkEnd w:id="35"/>
      <w:bookmarkEnd w:id="36"/>
      <w:r w:rsidRPr="0083560D">
        <w:rPr>
          <w:rFonts w:ascii="Times New Roman" w:eastAsia="Times New Roman" w:hAnsi="Times New Roman"/>
          <w:kern w:val="0"/>
          <w:sz w:val="24"/>
          <w:szCs w:val="24"/>
        </w:rPr>
        <w:t>Обеспечение сохранности всей документации об аукционе</w:t>
      </w:r>
    </w:p>
    <w:p w:rsidR="0083560D" w:rsidRPr="0083560D" w:rsidRDefault="0083560D" w:rsidP="0083560D">
      <w:pPr>
        <w:ind w:firstLine="567"/>
        <w:jc w:val="both"/>
        <w:rPr>
          <w:rFonts w:eastAsia="Times New Roman"/>
        </w:rPr>
      </w:pPr>
      <w:r w:rsidRPr="0083560D">
        <w:rPr>
          <w:rFonts w:eastAsia="Times New Roman"/>
        </w:rPr>
        <w:t xml:space="preserve">Протоколы, составленные в ходе проведения аукциона, не отозванные заявки на участие в аукционе, документация об аукционе, изменения, внесенные в документацию об аукционе, разъяснения документации об аукционе, а также аудиозапись аукциона (в случае ее наличия) хранится заказчиком не менее чем </w:t>
      </w:r>
      <w:r w:rsidR="004E5DE3">
        <w:rPr>
          <w:rFonts w:eastAsia="Times New Roman"/>
        </w:rPr>
        <w:t>5</w:t>
      </w:r>
      <w:r w:rsidRPr="0083560D">
        <w:rPr>
          <w:rFonts w:eastAsia="Times New Roman"/>
        </w:rPr>
        <w:t xml:space="preserve"> (</w:t>
      </w:r>
      <w:r w:rsidR="004E5DE3">
        <w:rPr>
          <w:rFonts w:eastAsia="Times New Roman"/>
        </w:rPr>
        <w:t>пять</w:t>
      </w:r>
      <w:r w:rsidRPr="0083560D">
        <w:rPr>
          <w:rFonts w:eastAsia="Times New Roman"/>
        </w:rPr>
        <w:t xml:space="preserve">) </w:t>
      </w:r>
      <w:r w:rsidR="004E5DE3">
        <w:rPr>
          <w:rFonts w:eastAsia="Times New Roman"/>
        </w:rPr>
        <w:t>лет</w:t>
      </w:r>
      <w:r w:rsidRPr="0083560D">
        <w:rPr>
          <w:rFonts w:eastAsia="Times New Roman"/>
        </w:rPr>
        <w:t>.</w:t>
      </w:r>
    </w:p>
    <w:p w:rsidR="002C485D" w:rsidRPr="0094518B" w:rsidRDefault="002C485D" w:rsidP="002C485D">
      <w:pPr>
        <w:jc w:val="center"/>
      </w:pPr>
    </w:p>
    <w:p w:rsidR="002C485D" w:rsidRPr="0094518B" w:rsidRDefault="002C485D" w:rsidP="002C485D">
      <w:pPr>
        <w:jc w:val="center"/>
      </w:pPr>
    </w:p>
    <w:p w:rsidR="002C485D" w:rsidRDefault="002C485D" w:rsidP="002C485D">
      <w:pPr>
        <w:jc w:val="center"/>
      </w:pPr>
    </w:p>
    <w:p w:rsidR="00BE6282" w:rsidRDefault="00BE6282" w:rsidP="002C485D">
      <w:pPr>
        <w:jc w:val="center"/>
      </w:pPr>
    </w:p>
    <w:p w:rsidR="00BE6282" w:rsidRDefault="00BE6282" w:rsidP="002C485D">
      <w:pPr>
        <w:jc w:val="center"/>
      </w:pPr>
    </w:p>
    <w:p w:rsidR="00BE6282" w:rsidRDefault="00BE6282" w:rsidP="002C485D">
      <w:pPr>
        <w:jc w:val="center"/>
      </w:pPr>
    </w:p>
    <w:p w:rsidR="004E5DE3" w:rsidRDefault="004E5DE3" w:rsidP="002C485D">
      <w:pPr>
        <w:jc w:val="center"/>
      </w:pPr>
    </w:p>
    <w:p w:rsidR="004E5DE3" w:rsidRDefault="004E5DE3" w:rsidP="002C485D">
      <w:pPr>
        <w:jc w:val="center"/>
      </w:pPr>
    </w:p>
    <w:p w:rsidR="004E5DE3" w:rsidRDefault="004E5DE3"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383E30" w:rsidRDefault="00383E30" w:rsidP="002C485D">
      <w:pPr>
        <w:jc w:val="center"/>
      </w:pPr>
    </w:p>
    <w:p w:rsidR="004E5DE3" w:rsidRDefault="004E5DE3" w:rsidP="002C485D">
      <w:pPr>
        <w:jc w:val="center"/>
      </w:pPr>
    </w:p>
    <w:p w:rsidR="004E5DE3" w:rsidRDefault="004E5DE3" w:rsidP="002C485D">
      <w:pPr>
        <w:jc w:val="center"/>
      </w:pPr>
    </w:p>
    <w:p w:rsidR="00C20D23" w:rsidRDefault="00C20D23" w:rsidP="002C485D">
      <w:pPr>
        <w:jc w:val="center"/>
      </w:pPr>
    </w:p>
    <w:p w:rsidR="00C20D23" w:rsidRDefault="00C20D23" w:rsidP="002C485D">
      <w:pPr>
        <w:jc w:val="center"/>
      </w:pPr>
    </w:p>
    <w:p w:rsidR="00C20D23" w:rsidRDefault="00C20D23" w:rsidP="002C485D">
      <w:pPr>
        <w:jc w:val="center"/>
      </w:pPr>
    </w:p>
    <w:p w:rsidR="00C20D23" w:rsidRDefault="00C20D23" w:rsidP="002C485D">
      <w:pPr>
        <w:jc w:val="center"/>
      </w:pPr>
    </w:p>
    <w:p w:rsidR="00C20D23" w:rsidRDefault="00C20D23" w:rsidP="002C485D">
      <w:pPr>
        <w:jc w:val="center"/>
      </w:pPr>
    </w:p>
    <w:p w:rsidR="00AB53C6" w:rsidRDefault="00AB53C6" w:rsidP="002C485D">
      <w:pPr>
        <w:jc w:val="center"/>
      </w:pPr>
    </w:p>
    <w:p w:rsidR="00AB53C6" w:rsidRDefault="00AB53C6" w:rsidP="002C485D">
      <w:pPr>
        <w:jc w:val="center"/>
      </w:pPr>
    </w:p>
    <w:p w:rsidR="00AB53C6" w:rsidRDefault="00AB53C6" w:rsidP="002C485D">
      <w:pPr>
        <w:jc w:val="center"/>
      </w:pPr>
    </w:p>
    <w:p w:rsidR="00AB53C6" w:rsidRDefault="00AB53C6" w:rsidP="002C485D">
      <w:pPr>
        <w:jc w:val="center"/>
      </w:pPr>
    </w:p>
    <w:p w:rsidR="00AB53C6" w:rsidRDefault="00AB53C6" w:rsidP="002C485D">
      <w:pPr>
        <w:jc w:val="center"/>
      </w:pPr>
    </w:p>
    <w:p w:rsidR="00AB53C6" w:rsidRDefault="00AB53C6" w:rsidP="002C485D">
      <w:pPr>
        <w:jc w:val="center"/>
      </w:pPr>
    </w:p>
    <w:p w:rsidR="00C20D23" w:rsidRDefault="00C20D23" w:rsidP="002C485D">
      <w:pPr>
        <w:jc w:val="center"/>
      </w:pPr>
    </w:p>
    <w:p w:rsidR="002C485D" w:rsidRDefault="002C485D" w:rsidP="00AB53C6">
      <w:pPr>
        <w:numPr>
          <w:ilvl w:val="0"/>
          <w:numId w:val="14"/>
        </w:numPr>
        <w:ind w:left="0" w:firstLine="284"/>
        <w:jc w:val="center"/>
        <w:rPr>
          <w:b/>
        </w:rPr>
      </w:pPr>
      <w:r>
        <w:rPr>
          <w:b/>
        </w:rPr>
        <w:t xml:space="preserve">ИЗВЕЩЕНИЕ – ИНФОРМАЦИОННАЯ КАРТА </w:t>
      </w:r>
      <w:r w:rsidR="00885091">
        <w:rPr>
          <w:b/>
        </w:rPr>
        <w:t>АУКЦИОНА</w:t>
      </w:r>
    </w:p>
    <w:p w:rsidR="002C485D" w:rsidRDefault="002C485D" w:rsidP="002C485D">
      <w:pPr>
        <w:ind w:left="840"/>
        <w:rPr>
          <w:b/>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838"/>
        <w:gridCol w:w="6943"/>
      </w:tblGrid>
      <w:tr w:rsidR="002C485D" w:rsidRPr="00CC4A57" w:rsidTr="004F69FA">
        <w:tc>
          <w:tcPr>
            <w:tcW w:w="709" w:type="dxa"/>
          </w:tcPr>
          <w:p w:rsidR="002C485D" w:rsidRPr="000A01DF" w:rsidRDefault="002C485D" w:rsidP="007F61D7">
            <w:pPr>
              <w:pStyle w:val="ad"/>
              <w:numPr>
                <w:ilvl w:val="0"/>
                <w:numId w:val="35"/>
              </w:numPr>
              <w:rPr>
                <w:rFonts w:eastAsia="Times New Roman"/>
                <w:b/>
              </w:rPr>
            </w:pPr>
          </w:p>
        </w:tc>
        <w:tc>
          <w:tcPr>
            <w:tcW w:w="2838" w:type="dxa"/>
          </w:tcPr>
          <w:p w:rsidR="002C485D" w:rsidRPr="00CC4A57" w:rsidRDefault="002C485D" w:rsidP="00251DC7">
            <w:pPr>
              <w:rPr>
                <w:rFonts w:eastAsia="Times New Roman"/>
                <w:b/>
              </w:rPr>
            </w:pPr>
            <w:r w:rsidRPr="00CC4A57">
              <w:rPr>
                <w:rFonts w:eastAsia="Times New Roman"/>
                <w:b/>
              </w:rPr>
              <w:t>Способ закупки</w:t>
            </w:r>
          </w:p>
        </w:tc>
        <w:tc>
          <w:tcPr>
            <w:tcW w:w="6943" w:type="dxa"/>
          </w:tcPr>
          <w:p w:rsidR="002C485D" w:rsidRPr="00CC4A57" w:rsidRDefault="00885091" w:rsidP="00251DC7">
            <w:pPr>
              <w:jc w:val="both"/>
              <w:rPr>
                <w:rFonts w:eastAsia="Times New Roman"/>
              </w:rPr>
            </w:pPr>
            <w:r>
              <w:rPr>
                <w:rFonts w:eastAsia="Times New Roman"/>
              </w:rPr>
              <w:t>Открытый аукцион</w:t>
            </w:r>
            <w:r w:rsidR="00383E30">
              <w:rPr>
                <w:rFonts w:eastAsia="Times New Roman"/>
              </w:rPr>
              <w:t xml:space="preserve"> в электронной форме</w:t>
            </w:r>
          </w:p>
        </w:tc>
      </w:tr>
      <w:tr w:rsidR="002C485D" w:rsidRPr="00CC4A57" w:rsidTr="004F69FA">
        <w:tc>
          <w:tcPr>
            <w:tcW w:w="709" w:type="dxa"/>
          </w:tcPr>
          <w:p w:rsidR="002C485D" w:rsidRPr="000A01DF" w:rsidRDefault="002C485D" w:rsidP="007F61D7">
            <w:pPr>
              <w:pStyle w:val="ad"/>
              <w:numPr>
                <w:ilvl w:val="0"/>
                <w:numId w:val="35"/>
              </w:numPr>
              <w:rPr>
                <w:rFonts w:eastAsia="Times New Roman"/>
                <w:b/>
              </w:rPr>
            </w:pPr>
          </w:p>
        </w:tc>
        <w:tc>
          <w:tcPr>
            <w:tcW w:w="2838" w:type="dxa"/>
          </w:tcPr>
          <w:p w:rsidR="002C485D" w:rsidRPr="00CC4A57" w:rsidRDefault="002C485D" w:rsidP="00251DC7">
            <w:pPr>
              <w:rPr>
                <w:rFonts w:eastAsia="Times New Roman"/>
                <w:b/>
              </w:rPr>
            </w:pPr>
            <w:r w:rsidRPr="00CC4A57">
              <w:rPr>
                <w:rFonts w:eastAsia="Times New Roman"/>
                <w:b/>
              </w:rPr>
              <w:t>Заказчик</w:t>
            </w:r>
          </w:p>
        </w:tc>
        <w:tc>
          <w:tcPr>
            <w:tcW w:w="6943" w:type="dxa"/>
          </w:tcPr>
          <w:p w:rsidR="002C485D" w:rsidRPr="00CC4A57" w:rsidRDefault="002C485D" w:rsidP="00251DC7">
            <w:pPr>
              <w:pStyle w:val="afffff1"/>
              <w:tabs>
                <w:tab w:val="left" w:pos="993"/>
              </w:tabs>
              <w:rPr>
                <w:rFonts w:eastAsia="Lucida Sans Unicode"/>
                <w:b/>
                <w:kern w:val="2"/>
              </w:rPr>
            </w:pPr>
            <w:r w:rsidRPr="007800CB">
              <w:t xml:space="preserve">федеральное государственное бюджетное учреждение «Санаторий «Заря» Управления делами Президента Российской Федерации. </w:t>
            </w:r>
          </w:p>
          <w:p w:rsidR="002C485D" w:rsidRPr="00CC4A57" w:rsidRDefault="002C485D" w:rsidP="00251DC7">
            <w:pPr>
              <w:tabs>
                <w:tab w:val="left" w:pos="993"/>
              </w:tabs>
              <w:jc w:val="both"/>
              <w:rPr>
                <w:rFonts w:eastAsia="Times New Roman"/>
              </w:rPr>
            </w:pPr>
            <w:r w:rsidRPr="00CC4A57">
              <w:rPr>
                <w:rFonts w:eastAsia="Times New Roman"/>
              </w:rPr>
              <w:t>Почтовый адрес: 357700, Ставропольский край, г</w:t>
            </w:r>
            <w:proofErr w:type="gramStart"/>
            <w:r w:rsidRPr="00CC4A57">
              <w:rPr>
                <w:rFonts w:eastAsia="Times New Roman"/>
              </w:rPr>
              <w:t>.К</w:t>
            </w:r>
            <w:proofErr w:type="gramEnd"/>
            <w:r w:rsidRPr="00CC4A57">
              <w:rPr>
                <w:rFonts w:eastAsia="Times New Roman"/>
              </w:rPr>
              <w:t xml:space="preserve">исловодск, ул. </w:t>
            </w:r>
            <w:proofErr w:type="spellStart"/>
            <w:r w:rsidRPr="00CC4A57">
              <w:rPr>
                <w:rFonts w:eastAsia="Times New Roman"/>
              </w:rPr>
              <w:t>Прудная</w:t>
            </w:r>
            <w:proofErr w:type="spellEnd"/>
            <w:r w:rsidRPr="00CC4A57">
              <w:rPr>
                <w:rFonts w:eastAsia="Times New Roman"/>
              </w:rPr>
              <w:t>, 107</w:t>
            </w:r>
          </w:p>
          <w:p w:rsidR="002C485D" w:rsidRPr="00CC4A57" w:rsidRDefault="002C485D" w:rsidP="00251DC7">
            <w:pPr>
              <w:tabs>
                <w:tab w:val="left" w:pos="993"/>
              </w:tabs>
              <w:jc w:val="both"/>
              <w:rPr>
                <w:rFonts w:eastAsia="Times New Roman"/>
              </w:rPr>
            </w:pPr>
            <w:r w:rsidRPr="00CC4A57">
              <w:rPr>
                <w:rFonts w:eastAsia="Times New Roman"/>
              </w:rPr>
              <w:t xml:space="preserve">Адрес электронной почты: </w:t>
            </w:r>
            <w:hyperlink r:id="rId8" w:history="1">
              <w:r w:rsidRPr="00CC4A57">
                <w:rPr>
                  <w:rStyle w:val="a5"/>
                  <w:rFonts w:eastAsia="Times New Roman"/>
                  <w:lang w:val="en-US"/>
                </w:rPr>
                <w:t>zakupki</w:t>
              </w:r>
              <w:r w:rsidRPr="00CC4A57">
                <w:rPr>
                  <w:rStyle w:val="a5"/>
                  <w:rFonts w:eastAsia="Times New Roman"/>
                </w:rPr>
                <w:t>@sanzarya.</w:t>
              </w:r>
              <w:r w:rsidRPr="00CC4A57">
                <w:rPr>
                  <w:rStyle w:val="a5"/>
                  <w:rFonts w:eastAsia="Times New Roman"/>
                  <w:lang w:val="en-US"/>
                </w:rPr>
                <w:t>ru</w:t>
              </w:r>
            </w:hyperlink>
          </w:p>
          <w:p w:rsidR="002C485D" w:rsidRPr="000A01DF" w:rsidRDefault="002C485D" w:rsidP="00251DC7">
            <w:pPr>
              <w:pStyle w:val="ad"/>
              <w:tabs>
                <w:tab w:val="left" w:pos="993"/>
              </w:tabs>
              <w:ind w:left="0"/>
              <w:jc w:val="both"/>
              <w:rPr>
                <w:rFonts w:eastAsia="Times New Roman"/>
                <w:sz w:val="24"/>
                <w:szCs w:val="24"/>
              </w:rPr>
            </w:pPr>
            <w:r w:rsidRPr="000A01DF">
              <w:rPr>
                <w:rFonts w:eastAsia="Times New Roman"/>
                <w:sz w:val="24"/>
                <w:szCs w:val="24"/>
              </w:rPr>
              <w:t>тел.: (87937) 3-02-51</w:t>
            </w:r>
          </w:p>
        </w:tc>
      </w:tr>
      <w:tr w:rsidR="002C485D" w:rsidRPr="00CC4A57" w:rsidTr="004F69FA">
        <w:tc>
          <w:tcPr>
            <w:tcW w:w="709" w:type="dxa"/>
          </w:tcPr>
          <w:p w:rsidR="002C485D" w:rsidRPr="00CC4A57" w:rsidRDefault="002C485D" w:rsidP="007F61D7">
            <w:pPr>
              <w:numPr>
                <w:ilvl w:val="0"/>
                <w:numId w:val="35"/>
              </w:numPr>
              <w:ind w:left="0" w:firstLine="0"/>
              <w:rPr>
                <w:rFonts w:eastAsia="Times New Roman"/>
                <w:b/>
              </w:rPr>
            </w:pPr>
          </w:p>
        </w:tc>
        <w:tc>
          <w:tcPr>
            <w:tcW w:w="2838" w:type="dxa"/>
          </w:tcPr>
          <w:p w:rsidR="002C485D" w:rsidRPr="00CC4A57" w:rsidRDefault="002C485D" w:rsidP="00251DC7">
            <w:pPr>
              <w:pStyle w:val="Default"/>
              <w:rPr>
                <w:rFonts w:eastAsia="Times New Roman"/>
                <w:b/>
                <w:sz w:val="23"/>
                <w:szCs w:val="23"/>
              </w:rPr>
            </w:pPr>
            <w:r w:rsidRPr="00CC4A57">
              <w:rPr>
                <w:rFonts w:eastAsia="Times New Roman"/>
                <w:b/>
                <w:sz w:val="23"/>
                <w:szCs w:val="23"/>
              </w:rPr>
              <w:t>Информация о сотруднике контрактной службе, ответственном за заключение договора</w:t>
            </w:r>
          </w:p>
        </w:tc>
        <w:tc>
          <w:tcPr>
            <w:tcW w:w="6943" w:type="dxa"/>
          </w:tcPr>
          <w:p w:rsidR="002C485D" w:rsidRPr="000A01DF" w:rsidRDefault="00486105" w:rsidP="00251DC7">
            <w:pPr>
              <w:pStyle w:val="ad"/>
              <w:tabs>
                <w:tab w:val="left" w:pos="993"/>
              </w:tabs>
              <w:ind w:left="0"/>
              <w:jc w:val="both"/>
              <w:rPr>
                <w:rFonts w:eastAsia="Times New Roman"/>
                <w:sz w:val="24"/>
                <w:szCs w:val="24"/>
              </w:rPr>
            </w:pPr>
            <w:r w:rsidRPr="000A01DF">
              <w:rPr>
                <w:rFonts w:eastAsia="Times New Roman"/>
                <w:sz w:val="24"/>
                <w:szCs w:val="24"/>
              </w:rPr>
              <w:t>Верес Диана Викторовна</w:t>
            </w:r>
          </w:p>
          <w:p w:rsidR="002C485D" w:rsidRPr="000A01DF" w:rsidRDefault="002C485D" w:rsidP="00251DC7">
            <w:pPr>
              <w:pStyle w:val="ad"/>
              <w:tabs>
                <w:tab w:val="left" w:pos="993"/>
              </w:tabs>
              <w:ind w:left="0"/>
              <w:jc w:val="both"/>
              <w:rPr>
                <w:rFonts w:eastAsia="Times New Roman"/>
                <w:sz w:val="24"/>
                <w:szCs w:val="24"/>
              </w:rPr>
            </w:pPr>
            <w:r w:rsidRPr="000A01DF">
              <w:rPr>
                <w:rFonts w:eastAsia="Times New Roman"/>
                <w:sz w:val="24"/>
                <w:szCs w:val="24"/>
              </w:rPr>
              <w:t>тел.: (87937) 3-02-51</w:t>
            </w:r>
          </w:p>
          <w:p w:rsidR="002C485D" w:rsidRPr="00CC4A57" w:rsidRDefault="002C485D" w:rsidP="00251DC7">
            <w:pPr>
              <w:jc w:val="both"/>
              <w:rPr>
                <w:rFonts w:eastAsia="Times New Roman"/>
                <w:b/>
              </w:rPr>
            </w:pPr>
          </w:p>
        </w:tc>
      </w:tr>
      <w:tr w:rsidR="002C485D" w:rsidRPr="00CC4A57" w:rsidTr="004F69FA">
        <w:tc>
          <w:tcPr>
            <w:tcW w:w="709" w:type="dxa"/>
          </w:tcPr>
          <w:p w:rsidR="002C485D" w:rsidRPr="00CC4A57" w:rsidRDefault="002C485D" w:rsidP="007F61D7">
            <w:pPr>
              <w:numPr>
                <w:ilvl w:val="0"/>
                <w:numId w:val="35"/>
              </w:numPr>
              <w:ind w:left="0" w:firstLine="0"/>
              <w:rPr>
                <w:rFonts w:eastAsia="Times New Roman"/>
                <w:b/>
              </w:rPr>
            </w:pPr>
          </w:p>
        </w:tc>
        <w:tc>
          <w:tcPr>
            <w:tcW w:w="2838" w:type="dxa"/>
          </w:tcPr>
          <w:p w:rsidR="002C485D" w:rsidRPr="00CC4A57" w:rsidRDefault="002C485D" w:rsidP="00251DC7">
            <w:pPr>
              <w:rPr>
                <w:rFonts w:eastAsia="Times New Roman"/>
                <w:b/>
              </w:rPr>
            </w:pPr>
            <w:r w:rsidRPr="00CC4A57">
              <w:rPr>
                <w:rFonts w:eastAsia="Times New Roman"/>
                <w:b/>
              </w:rPr>
              <w:t>Предмет закупки</w:t>
            </w:r>
          </w:p>
        </w:tc>
        <w:tc>
          <w:tcPr>
            <w:tcW w:w="6943" w:type="dxa"/>
          </w:tcPr>
          <w:p w:rsidR="002C485D" w:rsidRPr="0077238C" w:rsidRDefault="003F4C2F" w:rsidP="006E518B">
            <w:pPr>
              <w:jc w:val="both"/>
              <w:rPr>
                <w:rFonts w:eastAsia="Times New Roman"/>
                <w:highlight w:val="yellow"/>
              </w:rPr>
            </w:pPr>
            <w:r w:rsidRPr="003F4C2F">
              <w:rPr>
                <w:rFonts w:eastAsia="Times New Roman"/>
              </w:rPr>
              <w:t xml:space="preserve">Работы </w:t>
            </w:r>
            <w:r w:rsidR="00240086" w:rsidRPr="00240086">
              <w:rPr>
                <w:rFonts w:eastAsia="Times New Roman"/>
              </w:rPr>
              <w:t xml:space="preserve">по текущему ремонту </w:t>
            </w:r>
            <w:r w:rsidR="00240086">
              <w:rPr>
                <w:rFonts w:eastAsia="Times New Roman"/>
              </w:rPr>
              <w:t>второ</w:t>
            </w:r>
            <w:r w:rsidR="00240086" w:rsidRPr="00240086">
              <w:rPr>
                <w:rFonts w:eastAsia="Times New Roman"/>
              </w:rPr>
              <w:t xml:space="preserve">го и </w:t>
            </w:r>
            <w:r w:rsidR="00240086">
              <w:rPr>
                <w:rFonts w:eastAsia="Times New Roman"/>
              </w:rPr>
              <w:t>третьего</w:t>
            </w:r>
            <w:r w:rsidR="00240086" w:rsidRPr="00240086">
              <w:rPr>
                <w:rFonts w:eastAsia="Times New Roman"/>
              </w:rPr>
              <w:t xml:space="preserve"> этажей спального блока</w:t>
            </w:r>
            <w:r w:rsidR="00240086" w:rsidRPr="009134F2">
              <w:rPr>
                <w:sz w:val="28"/>
                <w:szCs w:val="28"/>
              </w:rPr>
              <w:t xml:space="preserve"> </w:t>
            </w:r>
          </w:p>
        </w:tc>
      </w:tr>
      <w:tr w:rsidR="002C485D" w:rsidRPr="00CC4A57" w:rsidTr="004F69FA">
        <w:tc>
          <w:tcPr>
            <w:tcW w:w="709" w:type="dxa"/>
          </w:tcPr>
          <w:p w:rsidR="002C485D" w:rsidRPr="00CC4A57" w:rsidRDefault="002C485D" w:rsidP="007F61D7">
            <w:pPr>
              <w:numPr>
                <w:ilvl w:val="0"/>
                <w:numId w:val="35"/>
              </w:numPr>
              <w:ind w:left="0" w:firstLine="0"/>
              <w:rPr>
                <w:rFonts w:eastAsia="Times New Roman"/>
                <w:b/>
              </w:rPr>
            </w:pPr>
          </w:p>
        </w:tc>
        <w:tc>
          <w:tcPr>
            <w:tcW w:w="2838" w:type="dxa"/>
          </w:tcPr>
          <w:p w:rsidR="002C485D" w:rsidRPr="00CC4A57" w:rsidRDefault="002C485D" w:rsidP="00251DC7">
            <w:pPr>
              <w:rPr>
                <w:rFonts w:eastAsia="Times New Roman"/>
                <w:b/>
              </w:rPr>
            </w:pPr>
            <w:r w:rsidRPr="00CC4A57">
              <w:rPr>
                <w:rFonts w:eastAsia="Times New Roman"/>
                <w:b/>
              </w:rPr>
              <w:t xml:space="preserve">Срок </w:t>
            </w:r>
            <w:r w:rsidR="00C702C6">
              <w:rPr>
                <w:rFonts w:eastAsia="Times New Roman"/>
                <w:b/>
              </w:rPr>
              <w:t>выполнения работ</w:t>
            </w:r>
          </w:p>
        </w:tc>
        <w:tc>
          <w:tcPr>
            <w:tcW w:w="6943" w:type="dxa"/>
          </w:tcPr>
          <w:p w:rsidR="002C485D" w:rsidRPr="006E518B" w:rsidRDefault="008125E2" w:rsidP="008125E2">
            <w:pPr>
              <w:jc w:val="both"/>
              <w:rPr>
                <w:rFonts w:eastAsia="Times New Roman"/>
                <w:highlight w:val="yellow"/>
              </w:rPr>
            </w:pPr>
            <w:r>
              <w:rPr>
                <w:rFonts w:eastAsia="Times New Roman"/>
              </w:rPr>
              <w:t>С</w:t>
            </w:r>
            <w:r w:rsidR="00383E30" w:rsidRPr="008125E2">
              <w:rPr>
                <w:rFonts w:eastAsia="Times New Roman"/>
              </w:rPr>
              <w:t xml:space="preserve"> «1</w:t>
            </w:r>
            <w:r w:rsidRPr="008125E2">
              <w:rPr>
                <w:rFonts w:eastAsia="Times New Roman"/>
              </w:rPr>
              <w:t>6</w:t>
            </w:r>
            <w:r w:rsidR="00383E30" w:rsidRPr="008125E2">
              <w:rPr>
                <w:rFonts w:eastAsia="Times New Roman"/>
              </w:rPr>
              <w:t>» января 2015 года по «0</w:t>
            </w:r>
            <w:r w:rsidRPr="008125E2">
              <w:rPr>
                <w:rFonts w:eastAsia="Times New Roman"/>
              </w:rPr>
              <w:t>3</w:t>
            </w:r>
            <w:r w:rsidR="00383E30" w:rsidRPr="008125E2">
              <w:rPr>
                <w:rFonts w:eastAsia="Times New Roman"/>
              </w:rPr>
              <w:t xml:space="preserve">» </w:t>
            </w:r>
            <w:r w:rsidRPr="008125E2">
              <w:rPr>
                <w:rFonts w:eastAsia="Times New Roman"/>
              </w:rPr>
              <w:t>марта</w:t>
            </w:r>
            <w:r w:rsidR="00383E30" w:rsidRPr="008125E2">
              <w:rPr>
                <w:rFonts w:eastAsia="Times New Roman"/>
              </w:rPr>
              <w:t xml:space="preserve"> 2015 года</w:t>
            </w:r>
            <w:r w:rsidR="00383E30" w:rsidRPr="006E518B">
              <w:rPr>
                <w:rFonts w:eastAsia="Times New Roman"/>
                <w:color w:val="FF0000"/>
                <w:highlight w:val="yellow"/>
              </w:rPr>
              <w:t xml:space="preserve"> </w:t>
            </w:r>
          </w:p>
        </w:tc>
      </w:tr>
      <w:tr w:rsidR="002C485D" w:rsidRPr="00CC4A57" w:rsidTr="004F69FA">
        <w:tc>
          <w:tcPr>
            <w:tcW w:w="709" w:type="dxa"/>
          </w:tcPr>
          <w:p w:rsidR="002C485D" w:rsidRPr="00CC4A57" w:rsidRDefault="002C485D" w:rsidP="007F61D7">
            <w:pPr>
              <w:numPr>
                <w:ilvl w:val="0"/>
                <w:numId w:val="35"/>
              </w:numPr>
              <w:ind w:left="0" w:firstLine="0"/>
              <w:rPr>
                <w:rFonts w:eastAsia="Times New Roman"/>
                <w:b/>
              </w:rPr>
            </w:pPr>
          </w:p>
        </w:tc>
        <w:tc>
          <w:tcPr>
            <w:tcW w:w="2838" w:type="dxa"/>
          </w:tcPr>
          <w:p w:rsidR="002C485D" w:rsidRPr="00CC4A57" w:rsidRDefault="002C485D" w:rsidP="00C702C6">
            <w:pPr>
              <w:rPr>
                <w:rFonts w:eastAsia="Times New Roman"/>
                <w:b/>
              </w:rPr>
            </w:pPr>
            <w:r w:rsidRPr="00CC4A57">
              <w:rPr>
                <w:rFonts w:eastAsia="Times New Roman"/>
                <w:b/>
              </w:rPr>
              <w:t xml:space="preserve">Место </w:t>
            </w:r>
            <w:r w:rsidR="00C702C6">
              <w:rPr>
                <w:rFonts w:eastAsia="Times New Roman"/>
                <w:b/>
              </w:rPr>
              <w:t>выполнения работ</w:t>
            </w:r>
          </w:p>
        </w:tc>
        <w:tc>
          <w:tcPr>
            <w:tcW w:w="6943" w:type="dxa"/>
          </w:tcPr>
          <w:p w:rsidR="002C485D" w:rsidRPr="00CC4A57" w:rsidRDefault="002C485D" w:rsidP="00C702C6">
            <w:pPr>
              <w:pStyle w:val="afffff1"/>
              <w:tabs>
                <w:tab w:val="left" w:pos="993"/>
              </w:tabs>
              <w:rPr>
                <w:b/>
              </w:rPr>
            </w:pPr>
            <w:r w:rsidRPr="0007452E">
              <w:t xml:space="preserve">Ставропольский край, </w:t>
            </w:r>
            <w:proofErr w:type="gramStart"/>
            <w:r w:rsidRPr="0007452E">
              <w:t>г</w:t>
            </w:r>
            <w:proofErr w:type="gramEnd"/>
            <w:r w:rsidRPr="0007452E">
              <w:t xml:space="preserve">. Кисловодск, ул. </w:t>
            </w:r>
            <w:proofErr w:type="spellStart"/>
            <w:r w:rsidRPr="0007452E">
              <w:t>Прудная</w:t>
            </w:r>
            <w:proofErr w:type="spellEnd"/>
            <w:r w:rsidRPr="0007452E">
              <w:t>, 107</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B82FA7" w:rsidRDefault="00C20D23" w:rsidP="00295145">
            <w:pPr>
              <w:pStyle w:val="Default"/>
              <w:rPr>
                <w:b/>
                <w:sz w:val="23"/>
                <w:szCs w:val="23"/>
              </w:rPr>
            </w:pPr>
            <w:r w:rsidRPr="00B82FA7">
              <w:rPr>
                <w:b/>
                <w:bCs/>
              </w:rPr>
              <w:t>Наименование оператора, электронный адрес электронной площадки</w:t>
            </w:r>
          </w:p>
        </w:tc>
        <w:tc>
          <w:tcPr>
            <w:tcW w:w="6943" w:type="dxa"/>
          </w:tcPr>
          <w:p w:rsidR="00C20D23" w:rsidRPr="000A01DF" w:rsidRDefault="00C20D23" w:rsidP="00295145">
            <w:pPr>
              <w:pStyle w:val="ad"/>
              <w:tabs>
                <w:tab w:val="left" w:pos="993"/>
              </w:tabs>
              <w:ind w:left="0"/>
              <w:jc w:val="both"/>
              <w:rPr>
                <w:sz w:val="24"/>
                <w:szCs w:val="24"/>
                <w:highlight w:val="yellow"/>
              </w:rPr>
            </w:pPr>
            <w:r w:rsidRPr="000A01DF">
              <w:rPr>
                <w:sz w:val="24"/>
                <w:szCs w:val="24"/>
              </w:rPr>
              <w:t>http://www.otc.ru/tender</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B82FA7" w:rsidRDefault="00C20D23" w:rsidP="00295145">
            <w:pPr>
              <w:keepNext/>
              <w:widowControl w:val="0"/>
              <w:ind w:firstLine="5"/>
              <w:rPr>
                <w:bCs/>
              </w:rPr>
            </w:pPr>
            <w:r w:rsidRPr="00B82FA7">
              <w:rPr>
                <w:b/>
                <w:bCs/>
              </w:rPr>
              <w:t xml:space="preserve">Место регистрации участников </w:t>
            </w:r>
            <w:r>
              <w:rPr>
                <w:b/>
                <w:bCs/>
              </w:rPr>
              <w:t>Аукциона</w:t>
            </w:r>
            <w:r w:rsidRPr="00B82FA7">
              <w:rPr>
                <w:b/>
                <w:bCs/>
              </w:rPr>
              <w:t xml:space="preserve"> в электронной форме</w:t>
            </w:r>
          </w:p>
        </w:tc>
        <w:tc>
          <w:tcPr>
            <w:tcW w:w="6943" w:type="dxa"/>
          </w:tcPr>
          <w:p w:rsidR="00C20D23" w:rsidRPr="00F7178A" w:rsidRDefault="00C20D23" w:rsidP="00295145">
            <w:pPr>
              <w:tabs>
                <w:tab w:val="left" w:pos="993"/>
              </w:tabs>
              <w:jc w:val="both"/>
            </w:pPr>
            <w:r w:rsidRPr="00B82FA7">
              <w:rPr>
                <w:bCs/>
              </w:rPr>
              <w:t xml:space="preserve">Сайт в сети Интернет </w:t>
            </w:r>
            <w:r w:rsidRPr="00043368">
              <w:t>http://www.otc.ru/tender</w:t>
            </w:r>
            <w:r w:rsidRPr="00E21C43">
              <w:t xml:space="preserve"> </w:t>
            </w:r>
            <w:r w:rsidRPr="00B82FA7">
              <w:rPr>
                <w:bCs/>
              </w:rPr>
              <w:t>в соответствии с Регламентом пользования электронной торговой площадкой.</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251DC7">
            <w:pPr>
              <w:rPr>
                <w:rFonts w:eastAsia="Times New Roman"/>
                <w:b/>
              </w:rPr>
            </w:pPr>
            <w:r w:rsidRPr="00CC4A57">
              <w:rPr>
                <w:rFonts w:eastAsia="Times New Roman"/>
                <w:b/>
              </w:rPr>
              <w:t xml:space="preserve">Начальная (максимальная) цена договора </w:t>
            </w:r>
          </w:p>
        </w:tc>
        <w:tc>
          <w:tcPr>
            <w:tcW w:w="6943" w:type="dxa"/>
          </w:tcPr>
          <w:p w:rsidR="00C20D23" w:rsidRPr="0007452E" w:rsidRDefault="00C20D23" w:rsidP="00251DC7">
            <w:pPr>
              <w:jc w:val="both"/>
              <w:rPr>
                <w:b/>
              </w:rPr>
            </w:pPr>
            <w:r w:rsidRPr="00057B03">
              <w:rPr>
                <w:b/>
              </w:rPr>
              <w:t>3904903,00</w:t>
            </w:r>
            <w:r w:rsidR="00AB53C6">
              <w:rPr>
                <w:b/>
              </w:rPr>
              <w:t xml:space="preserve"> </w:t>
            </w:r>
            <w:r w:rsidRPr="00057B03">
              <w:rPr>
                <w:b/>
              </w:rPr>
              <w:t>(Три миллиона девятьсот четыре тысячи девятьсот три)</w:t>
            </w:r>
            <w:r>
              <w:rPr>
                <w:b/>
              </w:rPr>
              <w:t xml:space="preserve"> рубля</w:t>
            </w:r>
            <w:r w:rsidRPr="0007452E">
              <w:rPr>
                <w:b/>
              </w:rPr>
              <w:t xml:space="preserve"> </w:t>
            </w:r>
            <w:r>
              <w:rPr>
                <w:b/>
              </w:rPr>
              <w:t>00</w:t>
            </w:r>
            <w:r w:rsidRPr="0007452E">
              <w:rPr>
                <w:b/>
              </w:rPr>
              <w:t xml:space="preserve"> копеек</w:t>
            </w:r>
            <w:r>
              <w:rPr>
                <w:b/>
              </w:rPr>
              <w:t>.</w:t>
            </w:r>
          </w:p>
          <w:p w:rsidR="00C20D23" w:rsidRPr="000C08BC" w:rsidRDefault="00C20D23" w:rsidP="00251DC7">
            <w:pPr>
              <w:jc w:val="both"/>
              <w:rPr>
                <w:rFonts w:eastAsia="Times New Roman"/>
                <w:b/>
                <w:highlight w:val="yellow"/>
              </w:rPr>
            </w:pP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251DC7">
            <w:pPr>
              <w:rPr>
                <w:rFonts w:eastAsia="Times New Roman"/>
                <w:b/>
              </w:rPr>
            </w:pPr>
            <w:r w:rsidRPr="00CC4A57">
              <w:rPr>
                <w:rFonts w:eastAsia="Times New Roman"/>
                <w:b/>
              </w:rPr>
              <w:t>Валюта, используемая для формирования цены договора и расчетов</w:t>
            </w:r>
          </w:p>
        </w:tc>
        <w:tc>
          <w:tcPr>
            <w:tcW w:w="6943" w:type="dxa"/>
          </w:tcPr>
          <w:p w:rsidR="00C20D23" w:rsidRPr="00CC4A57" w:rsidRDefault="00C20D23" w:rsidP="00251DC7">
            <w:pPr>
              <w:rPr>
                <w:rFonts w:eastAsia="Times New Roman"/>
              </w:rPr>
            </w:pPr>
            <w:r w:rsidRPr="00CC4A57">
              <w:rPr>
                <w:rFonts w:eastAsia="Times New Roman"/>
              </w:rPr>
              <w:t>Российский рубль</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251DC7">
            <w:pPr>
              <w:rPr>
                <w:rFonts w:eastAsia="Times New Roman"/>
                <w:b/>
              </w:rPr>
            </w:pPr>
            <w:r w:rsidRPr="00CC4A57">
              <w:rPr>
                <w:rFonts w:eastAsia="Times New Roman"/>
                <w:b/>
              </w:rPr>
              <w:t>Источник финансирования</w:t>
            </w:r>
          </w:p>
        </w:tc>
        <w:tc>
          <w:tcPr>
            <w:tcW w:w="6943" w:type="dxa"/>
          </w:tcPr>
          <w:p w:rsidR="00C20D23" w:rsidRPr="000A01DF" w:rsidRDefault="00C20D23" w:rsidP="00251DC7">
            <w:pPr>
              <w:pStyle w:val="ad"/>
              <w:tabs>
                <w:tab w:val="left" w:pos="993"/>
              </w:tabs>
              <w:ind w:left="0"/>
              <w:jc w:val="both"/>
              <w:rPr>
                <w:rFonts w:eastAsia="Times New Roman"/>
                <w:sz w:val="24"/>
                <w:szCs w:val="24"/>
              </w:rPr>
            </w:pPr>
            <w:r w:rsidRPr="000A01DF">
              <w:rPr>
                <w:rFonts w:eastAsia="Times New Roman"/>
                <w:sz w:val="24"/>
                <w:szCs w:val="24"/>
              </w:rPr>
              <w:t>средства от приносящей доход деятельности</w:t>
            </w:r>
          </w:p>
          <w:p w:rsidR="00C20D23" w:rsidRPr="00CC4A57" w:rsidRDefault="00C20D23" w:rsidP="00251DC7">
            <w:pPr>
              <w:jc w:val="both"/>
              <w:rPr>
                <w:rFonts w:eastAsia="Times New Roman"/>
                <w:b/>
              </w:rPr>
            </w:pP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251DC7">
            <w:pPr>
              <w:rPr>
                <w:rFonts w:eastAsia="Times New Roman"/>
                <w:b/>
              </w:rPr>
            </w:pPr>
            <w:r w:rsidRPr="00CC4A57">
              <w:rPr>
                <w:rFonts w:eastAsia="Times New Roman"/>
                <w:b/>
              </w:rPr>
              <w:t>Форма, срок и порядок оплаты</w:t>
            </w:r>
          </w:p>
        </w:tc>
        <w:tc>
          <w:tcPr>
            <w:tcW w:w="6943" w:type="dxa"/>
          </w:tcPr>
          <w:p w:rsidR="00C20D23" w:rsidRPr="003B1314" w:rsidRDefault="00C20D23" w:rsidP="003B1314">
            <w:pPr>
              <w:spacing w:line="270" w:lineRule="auto"/>
              <w:jc w:val="both"/>
              <w:rPr>
                <w:w w:val="101"/>
              </w:rPr>
            </w:pPr>
            <w:proofErr w:type="gramStart"/>
            <w:r w:rsidRPr="003B1314">
              <w:t>Оплата выполненных Подрядчиком работ производится Заказчиком течение 30 (тридцати) рабочих дней после предоставления всех необходимых документов для оплаты при условии наличия выполнения «Подрядчиком» работ по настоящему  договору, подписания  акта</w:t>
            </w:r>
            <w:r w:rsidRPr="003B1314">
              <w:rPr>
                <w:w w:val="101"/>
              </w:rPr>
              <w:t xml:space="preserve">  о приемке выполненных работ (КС-2)  и   предоставления справок  по форме КС-3, а также иных документов, предусмотренных положением о приемке ФГБУ «Санаторий «Заря». </w:t>
            </w:r>
            <w:proofErr w:type="gramEnd"/>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251DC7">
            <w:pPr>
              <w:rPr>
                <w:rFonts w:eastAsia="Times New Roman"/>
                <w:b/>
              </w:rPr>
            </w:pPr>
            <w:r w:rsidRPr="00CC4A57">
              <w:rPr>
                <w:rFonts w:eastAsia="Times New Roman"/>
                <w:b/>
              </w:rPr>
              <w:t>Сведения о порядке формирования цены договора</w:t>
            </w:r>
          </w:p>
        </w:tc>
        <w:tc>
          <w:tcPr>
            <w:tcW w:w="6943" w:type="dxa"/>
          </w:tcPr>
          <w:p w:rsidR="00C20D23" w:rsidRPr="00811A26" w:rsidRDefault="00C20D23" w:rsidP="00811A26">
            <w:pPr>
              <w:jc w:val="both"/>
              <w:rPr>
                <w:rFonts w:eastAsia="Times New Roman"/>
                <w:b/>
                <w:highlight w:val="yellow"/>
              </w:rPr>
            </w:pPr>
            <w:proofErr w:type="gramStart"/>
            <w:r w:rsidRPr="00811A26">
              <w:rPr>
                <w:rFonts w:eastAsia="Times New Roman"/>
              </w:rPr>
              <w:t xml:space="preserve">Цена работ  должна быть указана </w:t>
            </w:r>
            <w:r>
              <w:rPr>
                <w:rFonts w:eastAsia="Times New Roman"/>
              </w:rPr>
              <w:t xml:space="preserve">с </w:t>
            </w:r>
            <w:r w:rsidRPr="00E903FF">
              <w:t xml:space="preserve">учетом расходов </w:t>
            </w:r>
            <w:r>
              <w:t xml:space="preserve"> Подрядчика по выполнению работ, включая стоимость материалов и их доставку к месту производства работ, затраты на заработную плату рабочих, уплату НДС и других налогов и обязательных платежей, выплаченных или подлежащих выплате, расходы на гарантийное обслуживание, расходы, связанные с </w:t>
            </w:r>
            <w:r>
              <w:lastRenderedPageBreak/>
              <w:t xml:space="preserve">риском неисполнения или ненадлежащего исполнения обязательства, </w:t>
            </w:r>
            <w:r w:rsidRPr="00412279">
              <w:rPr>
                <w:sz w:val="22"/>
                <w:szCs w:val="22"/>
              </w:rPr>
              <w:t>расходы на потребление электроэнергии и воды, в случае</w:t>
            </w:r>
            <w:proofErr w:type="gramEnd"/>
            <w:r w:rsidRPr="00412279">
              <w:rPr>
                <w:sz w:val="22"/>
                <w:szCs w:val="22"/>
              </w:rPr>
              <w:t xml:space="preserve"> подключения к сетям Заказчика</w:t>
            </w:r>
            <w:r>
              <w:rPr>
                <w:sz w:val="22"/>
                <w:szCs w:val="22"/>
              </w:rPr>
              <w:t>,</w:t>
            </w:r>
            <w:r>
              <w:t xml:space="preserve"> а также иные расходы Подрядчика, связанные с выполнением условий договора и полного проведения работ.</w:t>
            </w:r>
            <w:r w:rsidRPr="00412279">
              <w:rPr>
                <w:sz w:val="22"/>
                <w:szCs w:val="22"/>
              </w:rPr>
              <w:t xml:space="preserve"> Неучтенные затраты, связанные с исполнением </w:t>
            </w:r>
            <w:r>
              <w:rPr>
                <w:sz w:val="22"/>
                <w:szCs w:val="22"/>
              </w:rPr>
              <w:t>гражданско-правового договора</w:t>
            </w:r>
            <w:r w:rsidRPr="00412279">
              <w:rPr>
                <w:sz w:val="22"/>
                <w:szCs w:val="22"/>
              </w:rPr>
              <w:t xml:space="preserve">, но не включенные в предлагаемую цену </w:t>
            </w:r>
            <w:r>
              <w:rPr>
                <w:sz w:val="22"/>
                <w:szCs w:val="22"/>
              </w:rPr>
              <w:t>договор</w:t>
            </w:r>
            <w:r w:rsidRPr="00412279">
              <w:rPr>
                <w:sz w:val="22"/>
                <w:szCs w:val="22"/>
              </w:rPr>
              <w:t>а не подлежат оплате Заказчиком.</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251DC7">
            <w:pPr>
              <w:rPr>
                <w:rFonts w:eastAsia="Times New Roman"/>
                <w:b/>
              </w:rPr>
            </w:pPr>
            <w:r w:rsidRPr="00CC4A57">
              <w:rPr>
                <w:rFonts w:eastAsia="Times New Roman"/>
                <w:b/>
              </w:rPr>
              <w:t xml:space="preserve">Возможность изменения </w:t>
            </w:r>
            <w:r>
              <w:rPr>
                <w:rFonts w:eastAsia="Times New Roman"/>
                <w:b/>
              </w:rPr>
              <w:t>объема выполнения работ и цены договора</w:t>
            </w:r>
          </w:p>
        </w:tc>
        <w:tc>
          <w:tcPr>
            <w:tcW w:w="6943" w:type="dxa"/>
          </w:tcPr>
          <w:p w:rsidR="00C20D23" w:rsidRPr="00CC4A57" w:rsidRDefault="00C20D23" w:rsidP="00C702C6">
            <w:pPr>
              <w:jc w:val="both"/>
              <w:rPr>
                <w:rFonts w:eastAsia="Times New Roman"/>
                <w:b/>
              </w:rPr>
            </w:pPr>
            <w:r w:rsidRPr="00CC4A57">
              <w:rPr>
                <w:rFonts w:eastAsia="Times New Roman"/>
              </w:rPr>
              <w:t xml:space="preserve">В ходе исполнения гражданско-правового договора бюджетного учреждения заказчик по согласованию с поставщиком вправе изменить не более чем на 10% </w:t>
            </w:r>
            <w:r>
              <w:rPr>
                <w:rFonts w:eastAsia="Times New Roman"/>
              </w:rPr>
              <w:t>объем</w:t>
            </w:r>
            <w:r w:rsidRPr="00CC4A57">
              <w:rPr>
                <w:rFonts w:eastAsia="Times New Roman"/>
              </w:rPr>
              <w:t xml:space="preserve"> всех предусмотренных договором </w:t>
            </w:r>
            <w:r>
              <w:rPr>
                <w:rFonts w:eastAsia="Times New Roman"/>
              </w:rPr>
              <w:t>работ</w:t>
            </w:r>
            <w:r w:rsidRPr="00CC4A57">
              <w:rPr>
                <w:rFonts w:eastAsia="Times New Roman"/>
              </w:rPr>
              <w:t xml:space="preserve"> при изменении потребности в </w:t>
            </w:r>
            <w:r>
              <w:rPr>
                <w:rFonts w:eastAsia="Times New Roman"/>
              </w:rPr>
              <w:t>работах</w:t>
            </w:r>
            <w:r w:rsidRPr="00CC4A57">
              <w:rPr>
                <w:rFonts w:eastAsia="Times New Roman"/>
              </w:rPr>
              <w:t xml:space="preserve">. </w:t>
            </w:r>
            <w:proofErr w:type="gramStart"/>
            <w:r w:rsidRPr="00CC4A57">
              <w:rPr>
                <w:rFonts w:eastAsia="Times New Roman"/>
              </w:rPr>
              <w:t xml:space="preserve">При </w:t>
            </w:r>
            <w:r>
              <w:rPr>
                <w:rFonts w:eastAsia="Times New Roman"/>
              </w:rPr>
              <w:t xml:space="preserve">выполнении </w:t>
            </w:r>
            <w:r w:rsidRPr="00CC4A57">
              <w:rPr>
                <w:rFonts w:eastAsia="Times New Roman"/>
              </w:rPr>
              <w:t xml:space="preserve">дополнительного </w:t>
            </w:r>
            <w:r>
              <w:rPr>
                <w:rFonts w:eastAsia="Times New Roman"/>
              </w:rPr>
              <w:t>объема</w:t>
            </w:r>
            <w:r w:rsidRPr="00CC4A57">
              <w:rPr>
                <w:rFonts w:eastAsia="Times New Roman"/>
              </w:rPr>
              <w:t xml:space="preserve"> </w:t>
            </w:r>
            <w:r>
              <w:rPr>
                <w:rFonts w:eastAsia="Times New Roman"/>
              </w:rPr>
              <w:t>таких работ</w:t>
            </w:r>
            <w:r w:rsidRPr="00CC4A57">
              <w:rPr>
                <w:rFonts w:eastAsia="Times New Roman"/>
              </w:rPr>
              <w:t xml:space="preserve">, заказчик по согласованию с поставщиком вправе изменить первоначальную цену договора пропорционально </w:t>
            </w:r>
            <w:r>
              <w:rPr>
                <w:rFonts w:eastAsia="Times New Roman"/>
              </w:rPr>
              <w:t>объему таких работ</w:t>
            </w:r>
            <w:r w:rsidRPr="00CC4A57">
              <w:rPr>
                <w:rFonts w:eastAsia="Times New Roman"/>
              </w:rPr>
              <w:t xml:space="preserve">, но не более чем на 10% такой цены договора, а при внесении соответствующих изменений в договор в связи с сокращением потребности в </w:t>
            </w:r>
            <w:r>
              <w:rPr>
                <w:rFonts w:eastAsia="Times New Roman"/>
              </w:rPr>
              <w:t>выполнении таких работ</w:t>
            </w:r>
            <w:r w:rsidRPr="00CC4A57">
              <w:rPr>
                <w:rFonts w:eastAsia="Times New Roman"/>
              </w:rPr>
              <w:t>, заказчик обязан изменить цену договора указанным образом.</w:t>
            </w:r>
            <w:proofErr w:type="gramEnd"/>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251DC7">
            <w:pPr>
              <w:rPr>
                <w:rFonts w:eastAsia="Times New Roman"/>
                <w:b/>
              </w:rPr>
            </w:pPr>
            <w:r w:rsidRPr="00CC4A57">
              <w:rPr>
                <w:rFonts w:eastAsia="Times New Roman"/>
                <w:b/>
              </w:rPr>
              <w:t xml:space="preserve">Требования, предъявляемые к участникам </w:t>
            </w:r>
            <w:r>
              <w:rPr>
                <w:rFonts w:eastAsia="Times New Roman"/>
                <w:b/>
              </w:rPr>
              <w:t>аукциона</w:t>
            </w:r>
          </w:p>
        </w:tc>
        <w:tc>
          <w:tcPr>
            <w:tcW w:w="6943" w:type="dxa"/>
          </w:tcPr>
          <w:p w:rsidR="00C20D23" w:rsidRPr="00CC4A57" w:rsidRDefault="00C20D23" w:rsidP="00251DC7">
            <w:pPr>
              <w:ind w:left="34"/>
              <w:jc w:val="both"/>
              <w:rPr>
                <w:rFonts w:eastAsia="Times New Roman"/>
                <w:color w:val="000000"/>
              </w:rPr>
            </w:pPr>
            <w:proofErr w:type="gramStart"/>
            <w:r w:rsidRPr="00CC4A57">
              <w:rPr>
                <w:rFonts w:eastAsia="Times New Roman"/>
              </w:rPr>
              <w:t xml:space="preserve">Участником </w:t>
            </w:r>
            <w:r>
              <w:rPr>
                <w:rFonts w:eastAsia="Times New Roman"/>
              </w:rPr>
              <w:t>аукциона</w:t>
            </w:r>
            <w:r w:rsidRPr="00CC4A57">
              <w:rPr>
                <w:rFonts w:eastAsia="Times New Roman"/>
              </w:rPr>
              <w:t xml:space="preserve"> может быть </w:t>
            </w:r>
            <w:r w:rsidRPr="00CC4A57">
              <w:rPr>
                <w:rFonts w:eastAsia="Times New Roman"/>
                <w:color w:val="000000"/>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CC4A57">
              <w:rPr>
                <w:rFonts w:eastAsia="Times New Roman"/>
                <w:color w:val="000000"/>
              </w:rPr>
              <w:t xml:space="preserve"> </w:t>
            </w:r>
            <w:proofErr w:type="gramStart"/>
            <w:r w:rsidRPr="00CC4A57">
              <w:rPr>
                <w:rFonts w:eastAsia="Times New Roman"/>
                <w:color w:val="000000"/>
              </w:rPr>
              <w:t xml:space="preserve">требованиям, установленными в соответствии с настоящим Положением. </w:t>
            </w:r>
            <w:proofErr w:type="gramEnd"/>
          </w:p>
          <w:p w:rsidR="00C20D23" w:rsidRPr="00CC4A57" w:rsidRDefault="00C20D23" w:rsidP="00251DC7">
            <w:pPr>
              <w:autoSpaceDE w:val="0"/>
              <w:autoSpaceDN w:val="0"/>
              <w:adjustRightInd w:val="0"/>
              <w:ind w:left="34"/>
              <w:jc w:val="both"/>
              <w:rPr>
                <w:rFonts w:eastAsia="Times New Roman"/>
              </w:rPr>
            </w:pPr>
            <w:r w:rsidRPr="00CC4A57">
              <w:rPr>
                <w:rFonts w:eastAsia="Times New Roman"/>
              </w:rPr>
              <w:t xml:space="preserve">Для участия в </w:t>
            </w:r>
            <w:r>
              <w:rPr>
                <w:rFonts w:eastAsia="Times New Roman"/>
              </w:rPr>
              <w:t>аукционе</w:t>
            </w:r>
            <w:r w:rsidRPr="00CC4A57">
              <w:rPr>
                <w:rFonts w:eastAsia="Times New Roman"/>
              </w:rPr>
              <w:t xml:space="preserve"> участник закупки должен соответствовать следующим требованиям: </w:t>
            </w:r>
          </w:p>
          <w:p w:rsidR="00C20D23" w:rsidRPr="00CC4A57" w:rsidRDefault="00C20D23" w:rsidP="009A5FAC">
            <w:pPr>
              <w:keepNext/>
              <w:numPr>
                <w:ilvl w:val="0"/>
                <w:numId w:val="10"/>
              </w:numPr>
              <w:tabs>
                <w:tab w:val="left" w:pos="665"/>
              </w:tabs>
              <w:autoSpaceDE w:val="0"/>
              <w:autoSpaceDN w:val="0"/>
              <w:adjustRightInd w:val="0"/>
              <w:ind w:left="34" w:firstLine="425"/>
              <w:contextualSpacing/>
              <w:jc w:val="both"/>
              <w:rPr>
                <w:rFonts w:eastAsia="Times New Roman"/>
              </w:rPr>
            </w:pPr>
            <w:r w:rsidRPr="00CC4A57">
              <w:rPr>
                <w:rFonts w:eastAsia="Times New Roman"/>
              </w:rPr>
              <w:t>соответствие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w:t>
            </w:r>
            <w:r>
              <w:rPr>
                <w:rFonts w:eastAsia="Times New Roman"/>
              </w:rPr>
              <w:t xml:space="preserve"> услуг, являющихся предметом закупки;</w:t>
            </w:r>
          </w:p>
          <w:p w:rsidR="00C20D23" w:rsidRPr="00CC4A57" w:rsidRDefault="00C20D23" w:rsidP="009A5FAC">
            <w:pPr>
              <w:numPr>
                <w:ilvl w:val="0"/>
                <w:numId w:val="10"/>
              </w:numPr>
              <w:tabs>
                <w:tab w:val="left" w:pos="665"/>
              </w:tabs>
              <w:autoSpaceDE w:val="0"/>
              <w:autoSpaceDN w:val="0"/>
              <w:adjustRightInd w:val="0"/>
              <w:spacing w:after="200" w:line="276" w:lineRule="auto"/>
              <w:ind w:left="34" w:firstLine="425"/>
              <w:contextualSpacing/>
              <w:jc w:val="both"/>
              <w:rPr>
                <w:rFonts w:eastAsia="Times New Roman"/>
              </w:rPr>
            </w:pPr>
            <w:proofErr w:type="spellStart"/>
            <w:r w:rsidRPr="00CC4A57">
              <w:rPr>
                <w:rFonts w:eastAsia="Times New Roman"/>
              </w:rPr>
              <w:t>непроведение</w:t>
            </w:r>
            <w:proofErr w:type="spellEnd"/>
            <w:r w:rsidRPr="00CC4A57">
              <w:rPr>
                <w:rFonts w:eastAsia="Times New Roman"/>
              </w:rPr>
              <w:t xml:space="preserve"> ликвидации участника закупки - юридического лица и отсутствие решения арбитражного суда о признании участника - юридического лица, индивидуального предпринимателя банкротом и об открытии конкурсного производства;</w:t>
            </w:r>
          </w:p>
          <w:p w:rsidR="00C20D23" w:rsidRPr="00CC4A57" w:rsidRDefault="00C20D23" w:rsidP="009A5FAC">
            <w:pPr>
              <w:numPr>
                <w:ilvl w:val="0"/>
                <w:numId w:val="10"/>
              </w:numPr>
              <w:tabs>
                <w:tab w:val="left" w:pos="665"/>
              </w:tabs>
              <w:autoSpaceDE w:val="0"/>
              <w:autoSpaceDN w:val="0"/>
              <w:adjustRightInd w:val="0"/>
              <w:spacing w:after="200" w:line="276" w:lineRule="auto"/>
              <w:ind w:left="34" w:firstLine="425"/>
              <w:contextualSpacing/>
              <w:jc w:val="both"/>
              <w:rPr>
                <w:rFonts w:eastAsia="Times New Roman"/>
              </w:rPr>
            </w:pPr>
            <w:proofErr w:type="spellStart"/>
            <w:r w:rsidRPr="00CC4A57">
              <w:rPr>
                <w:rFonts w:eastAsia="Times New Roman"/>
              </w:rPr>
              <w:t>неприостановление</w:t>
            </w:r>
            <w:proofErr w:type="spellEnd"/>
            <w:r w:rsidRPr="00CC4A57">
              <w:rPr>
                <w:rFonts w:eastAsia="Times New Roman"/>
              </w:rPr>
              <w:t xml:space="preserve"> деятельности участника закупки в порядке, предусмотренном </w:t>
            </w:r>
            <w:hyperlink r:id="rId9" w:history="1">
              <w:r w:rsidRPr="00CC4A57">
                <w:rPr>
                  <w:rFonts w:eastAsia="Times New Roman"/>
                  <w:color w:val="0000FF"/>
                </w:rPr>
                <w:t>Кодексом</w:t>
              </w:r>
            </w:hyperlink>
            <w:r w:rsidRPr="00CC4A57">
              <w:rPr>
                <w:rFonts w:eastAsia="Times New Roman"/>
              </w:rPr>
              <w:t xml:space="preserve"> Российской Федерации об административных правонарушениях, на день подачи заявки на участие в </w:t>
            </w:r>
            <w:r>
              <w:rPr>
                <w:rFonts w:eastAsia="Times New Roman"/>
              </w:rPr>
              <w:t>аукционе</w:t>
            </w:r>
            <w:r w:rsidRPr="00CC4A57">
              <w:rPr>
                <w:rFonts w:eastAsia="Times New Roman"/>
              </w:rPr>
              <w:t>;</w:t>
            </w:r>
          </w:p>
          <w:p w:rsidR="00C20D23" w:rsidRPr="00CC4A57" w:rsidRDefault="00C20D23" w:rsidP="009A5FAC">
            <w:pPr>
              <w:numPr>
                <w:ilvl w:val="0"/>
                <w:numId w:val="10"/>
              </w:numPr>
              <w:tabs>
                <w:tab w:val="left" w:pos="665"/>
                <w:tab w:val="left" w:pos="1418"/>
              </w:tabs>
              <w:autoSpaceDE w:val="0"/>
              <w:autoSpaceDN w:val="0"/>
              <w:adjustRightInd w:val="0"/>
              <w:spacing w:after="200" w:line="276" w:lineRule="auto"/>
              <w:ind w:left="34" w:firstLine="425"/>
              <w:contextualSpacing/>
              <w:jc w:val="both"/>
              <w:rPr>
                <w:rFonts w:eastAsia="Times New Roman"/>
              </w:rPr>
            </w:pPr>
            <w:proofErr w:type="gramStart"/>
            <w:r w:rsidRPr="00CC4A57">
              <w:rPr>
                <w:rFonts w:eastAsia="Times New Roman"/>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w:t>
            </w:r>
            <w:r w:rsidRPr="00CC4A57">
              <w:rPr>
                <w:rFonts w:eastAsia="Times New Roman"/>
              </w:rPr>
              <w:lastRenderedPageBreak/>
              <w:t>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CC4A57">
              <w:rPr>
                <w:rFonts w:eastAsia="Times New Roman"/>
              </w:rPr>
              <w:t xml:space="preserve"> </w:t>
            </w:r>
            <w:proofErr w:type="gramStart"/>
            <w:r w:rsidRPr="00CC4A57">
              <w:rPr>
                <w:rFonts w:eastAsia="Times New Roman"/>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CC4A57">
              <w:rPr>
                <w:rFonts w:eastAsia="Times New Roman"/>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CC4A57">
              <w:rPr>
                <w:rFonts w:eastAsia="Times New Roman"/>
              </w:rPr>
              <w:t>указанных</w:t>
            </w:r>
            <w:proofErr w:type="gramEnd"/>
            <w:r w:rsidRPr="00CC4A57">
              <w:rPr>
                <w:rFonts w:eastAsia="Times New Roman"/>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20D23" w:rsidRPr="00CC4A57" w:rsidRDefault="00C20D23" w:rsidP="009A5FAC">
            <w:pPr>
              <w:numPr>
                <w:ilvl w:val="0"/>
                <w:numId w:val="10"/>
              </w:numPr>
              <w:tabs>
                <w:tab w:val="left" w:pos="665"/>
                <w:tab w:val="left" w:pos="1418"/>
              </w:tabs>
              <w:autoSpaceDE w:val="0"/>
              <w:autoSpaceDN w:val="0"/>
              <w:adjustRightInd w:val="0"/>
              <w:spacing w:after="200" w:line="276" w:lineRule="auto"/>
              <w:ind w:left="34" w:firstLine="425"/>
              <w:contextualSpacing/>
              <w:jc w:val="both"/>
              <w:rPr>
                <w:rFonts w:eastAsia="Times New Roman"/>
              </w:rPr>
            </w:pPr>
            <w:r w:rsidRPr="00CC4A57">
              <w:rPr>
                <w:rFonts w:eastAsia="Times New Roman"/>
              </w:rPr>
              <w:t>правомочность участника закупки заключать договор;</w:t>
            </w:r>
          </w:p>
          <w:p w:rsidR="00C20D23" w:rsidRPr="00CC4A57" w:rsidRDefault="00C20D23" w:rsidP="009A5FAC">
            <w:pPr>
              <w:numPr>
                <w:ilvl w:val="0"/>
                <w:numId w:val="10"/>
              </w:numPr>
              <w:tabs>
                <w:tab w:val="left" w:pos="665"/>
                <w:tab w:val="left" w:pos="1418"/>
              </w:tabs>
              <w:autoSpaceDE w:val="0"/>
              <w:autoSpaceDN w:val="0"/>
              <w:adjustRightInd w:val="0"/>
              <w:spacing w:after="200" w:line="276" w:lineRule="auto"/>
              <w:ind w:left="34" w:firstLine="425"/>
              <w:contextualSpacing/>
              <w:jc w:val="both"/>
              <w:rPr>
                <w:rFonts w:eastAsia="Times New Roman"/>
              </w:rPr>
            </w:pPr>
            <w:proofErr w:type="gramStart"/>
            <w:r w:rsidRPr="00CC4A57">
              <w:rPr>
                <w:rFonts w:eastAsia="Times New Roman"/>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CC4A57">
              <w:rPr>
                <w:rFonts w:eastAsia="Times New Roman"/>
              </w:rPr>
              <w:t xml:space="preserve"> товара, выполнением работы, оказанием услуги, </w:t>
            </w:r>
            <w:proofErr w:type="gramStart"/>
            <w:r w:rsidRPr="00CC4A57">
              <w:rPr>
                <w:rFonts w:eastAsia="Times New Roman"/>
              </w:rPr>
              <w:t>являющихся</w:t>
            </w:r>
            <w:proofErr w:type="gramEnd"/>
            <w:r w:rsidRPr="00CC4A57">
              <w:rPr>
                <w:rFonts w:eastAsia="Times New Roman"/>
              </w:rPr>
              <w:t xml:space="preserve"> объектом осуществляемой закупки, и административного наказания в виде дисквалификации.</w:t>
            </w:r>
          </w:p>
          <w:p w:rsidR="00C20D23" w:rsidRPr="00CC4A57" w:rsidRDefault="00C20D23" w:rsidP="009A5FAC">
            <w:pPr>
              <w:numPr>
                <w:ilvl w:val="0"/>
                <w:numId w:val="10"/>
              </w:numPr>
              <w:tabs>
                <w:tab w:val="left" w:pos="665"/>
                <w:tab w:val="left" w:pos="1418"/>
              </w:tabs>
              <w:autoSpaceDE w:val="0"/>
              <w:autoSpaceDN w:val="0"/>
              <w:adjustRightInd w:val="0"/>
              <w:spacing w:after="200" w:line="276" w:lineRule="auto"/>
              <w:ind w:left="34" w:firstLine="425"/>
              <w:contextualSpacing/>
              <w:jc w:val="both"/>
              <w:rPr>
                <w:rFonts w:eastAsia="Times New Roman"/>
              </w:rPr>
            </w:pPr>
            <w:r w:rsidRPr="00CC4A57">
              <w:rPr>
                <w:rFonts w:eastAsia="Times New Roman"/>
              </w:rPr>
              <w:t>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C20D23" w:rsidRPr="00CC4A57" w:rsidRDefault="00C20D23" w:rsidP="009A5FAC">
            <w:pPr>
              <w:numPr>
                <w:ilvl w:val="0"/>
                <w:numId w:val="10"/>
              </w:numPr>
              <w:tabs>
                <w:tab w:val="left" w:pos="665"/>
                <w:tab w:val="left" w:pos="1418"/>
              </w:tabs>
              <w:autoSpaceDE w:val="0"/>
              <w:autoSpaceDN w:val="0"/>
              <w:adjustRightInd w:val="0"/>
              <w:spacing w:after="200" w:line="276" w:lineRule="auto"/>
              <w:ind w:left="34" w:firstLine="425"/>
              <w:contextualSpacing/>
              <w:jc w:val="both"/>
              <w:rPr>
                <w:rFonts w:eastAsia="Times New Roman"/>
              </w:rPr>
            </w:pPr>
            <w:r w:rsidRPr="00CC4A57">
              <w:rPr>
                <w:rFonts w:eastAsia="Times New Roman"/>
              </w:rPr>
              <w:t>отсутствие сведений об участниках закупки в реестре недобросовестных</w:t>
            </w:r>
            <w:r w:rsidR="00AB53C6">
              <w:rPr>
                <w:rFonts w:eastAsia="Times New Roman"/>
              </w:rPr>
              <w:t xml:space="preserve"> </w:t>
            </w:r>
            <w:r w:rsidRPr="00CC4A57">
              <w:rPr>
                <w:rFonts w:eastAsia="Times New Roman"/>
              </w:rPr>
              <w:t>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C20D23" w:rsidRPr="00CC4A57" w:rsidRDefault="00C20D23" w:rsidP="00251DC7">
            <w:pPr>
              <w:jc w:val="both"/>
              <w:rPr>
                <w:rFonts w:eastAsia="Times New Roman"/>
                <w:b/>
              </w:rPr>
            </w:pPr>
            <w:r w:rsidRPr="00CC4A57">
              <w:rPr>
                <w:rFonts w:eastAsia="Times New Roman"/>
              </w:rPr>
              <w:t>правоспособность каждого члена, в случае если заявка на участие в закупке подается коллективным участником закупки</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251DC7">
            <w:pPr>
              <w:pStyle w:val="Default"/>
              <w:rPr>
                <w:rFonts w:eastAsia="Times New Roman"/>
                <w:b/>
                <w:sz w:val="23"/>
                <w:szCs w:val="23"/>
              </w:rPr>
            </w:pPr>
            <w:r w:rsidRPr="00CC4A57">
              <w:rPr>
                <w:rFonts w:eastAsia="Times New Roman"/>
                <w:b/>
                <w:sz w:val="23"/>
                <w:szCs w:val="23"/>
              </w:rPr>
              <w:t xml:space="preserve">Требование о применении антидемпинговых мер </w:t>
            </w:r>
          </w:p>
          <w:p w:rsidR="00C20D23" w:rsidRPr="00CC4A57" w:rsidRDefault="00C20D23" w:rsidP="00251DC7">
            <w:pPr>
              <w:rPr>
                <w:rFonts w:eastAsia="Times New Roman"/>
                <w:b/>
              </w:rPr>
            </w:pPr>
          </w:p>
        </w:tc>
        <w:tc>
          <w:tcPr>
            <w:tcW w:w="6943" w:type="dxa"/>
          </w:tcPr>
          <w:p w:rsidR="00C20D23" w:rsidRPr="002F4AAC" w:rsidRDefault="00C20D23" w:rsidP="00251DC7">
            <w:pPr>
              <w:pStyle w:val="Default"/>
              <w:jc w:val="both"/>
              <w:rPr>
                <w:rFonts w:eastAsia="Times New Roman"/>
              </w:rPr>
            </w:pPr>
            <w:r>
              <w:rPr>
                <w:rFonts w:eastAsia="Times New Roman"/>
                <w:b/>
                <w:bCs/>
              </w:rPr>
              <w:t>У</w:t>
            </w:r>
            <w:r w:rsidRPr="002F4AAC">
              <w:rPr>
                <w:rFonts w:eastAsia="Times New Roman"/>
                <w:b/>
                <w:bCs/>
              </w:rPr>
              <w:t xml:space="preserve">становлено. </w:t>
            </w:r>
          </w:p>
          <w:p w:rsidR="00C20D23" w:rsidRPr="002F4AAC" w:rsidRDefault="00C20D23" w:rsidP="00251DC7">
            <w:pPr>
              <w:pStyle w:val="Default"/>
              <w:jc w:val="both"/>
              <w:rPr>
                <w:rFonts w:eastAsia="Times New Roman"/>
              </w:rPr>
            </w:pPr>
            <w:proofErr w:type="gramStart"/>
            <w:r w:rsidRPr="002F4AAC">
              <w:rPr>
                <w:rFonts w:eastAsia="Times New Roman"/>
              </w:rPr>
              <w:t xml:space="preserve">1) если при проведении закупки, участником закупки, с которым заключается договор, предложена цена договора, которая на двадцать пять и более процентов ниже начальной (максимальной) цены договора, при этом документацией о закупке предусмотрено обеспечение исполнение договора, договор заключается только после предоставления таким участником обеспечения исполнения договора в размере, </w:t>
            </w:r>
            <w:r w:rsidRPr="002F4AAC">
              <w:rPr>
                <w:rFonts w:eastAsia="Times New Roman"/>
              </w:rPr>
              <w:lastRenderedPageBreak/>
              <w:t xml:space="preserve">превышающем в два раза размер обеспечения исполнения договора, указанный в документации о закупке. </w:t>
            </w:r>
            <w:proofErr w:type="gramEnd"/>
          </w:p>
          <w:p w:rsidR="00C20D23" w:rsidRPr="002F4AAC" w:rsidRDefault="00C20D23" w:rsidP="00251DC7">
            <w:pPr>
              <w:ind w:left="34"/>
              <w:jc w:val="both"/>
              <w:rPr>
                <w:rFonts w:eastAsia="Times New Roman"/>
              </w:rPr>
            </w:pPr>
            <w:proofErr w:type="gramStart"/>
            <w:r w:rsidRPr="002F4AAC">
              <w:rPr>
                <w:rFonts w:eastAsia="Times New Roman"/>
              </w:rPr>
              <w:t>2) если при проведении закупки, участником закупки, с которым заключается договор, предложена цена договора, которая на двадцать пять и более процентов ниже начальной (максимальной) цены договора, при этом документацией о закупке не предусмотрено обеспечение исполнение договора, договор заключается только после предоставления таким участником информации, подтверждающей добросовестность такого участника на дату подачи заявки.</w:t>
            </w:r>
            <w:proofErr w:type="gramEnd"/>
            <w:r w:rsidRPr="002F4AAC">
              <w:rPr>
                <w:rFonts w:eastAsia="Times New Roman"/>
              </w:rPr>
              <w:t xml:space="preserve"> К информации, подтверждающей добросовестность участника закупки, относится: </w:t>
            </w:r>
          </w:p>
          <w:p w:rsidR="00C20D23" w:rsidRPr="002F4AAC" w:rsidRDefault="00C20D23" w:rsidP="00251DC7">
            <w:pPr>
              <w:ind w:left="34"/>
              <w:jc w:val="both"/>
              <w:rPr>
                <w:rFonts w:eastAsia="Times New Roman"/>
              </w:rPr>
            </w:pPr>
            <w:r>
              <w:rPr>
                <w:rFonts w:eastAsia="Times New Roman"/>
              </w:rPr>
              <w:t>а</w:t>
            </w:r>
            <w:r w:rsidRPr="002F4AAC">
              <w:rPr>
                <w:rFonts w:eastAsia="Times New Roman"/>
              </w:rPr>
              <w:t>) информация подтверждающая исполнение таким участником в течение не менее чем одного года до даты подачи заявки на участие в закупке трех исполненных надлежащим образом (без применения штрафных санкций) договоров. В этих случаях цена одного из договоров должна составлять не менее чем сто процентов цены, по которой участником закупки предложено заключить договор;</w:t>
            </w:r>
          </w:p>
          <w:p w:rsidR="00C20D23" w:rsidRPr="002F4AAC" w:rsidRDefault="00C20D23" w:rsidP="00251DC7">
            <w:pPr>
              <w:ind w:left="34"/>
              <w:jc w:val="both"/>
              <w:rPr>
                <w:rFonts w:eastAsia="Times New Roman"/>
              </w:rPr>
            </w:pPr>
            <w:r>
              <w:rPr>
                <w:rFonts w:eastAsia="Times New Roman"/>
              </w:rPr>
              <w:t>б</w:t>
            </w:r>
            <w:r w:rsidRPr="002F4AAC">
              <w:rPr>
                <w:rFonts w:eastAsia="Times New Roman"/>
              </w:rPr>
              <w:t xml:space="preserve">) обоснование предлагаемой цены договора,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 </w:t>
            </w:r>
          </w:p>
          <w:p w:rsidR="00C20D23" w:rsidRPr="002F4AAC" w:rsidRDefault="00C20D23" w:rsidP="00251DC7">
            <w:pPr>
              <w:ind w:left="34"/>
              <w:jc w:val="both"/>
              <w:rPr>
                <w:rFonts w:eastAsia="Times New Roman"/>
              </w:rPr>
            </w:pPr>
            <w:r w:rsidRPr="002F4AAC">
              <w:rPr>
                <w:rFonts w:eastAsia="Times New Roman"/>
              </w:rPr>
              <w:t xml:space="preserve">Обеспечение исполнения договора или информация, подтверждающая добросовестность участника закупки, предоставляется участником закупки при направлении заказчику подписанного проекта договора. При невыполнении таким участником закупки, данного требования, или признании информации недостоверной (необоснованной) договор с таким участником не заключается. </w:t>
            </w:r>
          </w:p>
          <w:p w:rsidR="00C20D23" w:rsidRPr="002F4AAC" w:rsidRDefault="00C20D23" w:rsidP="00251DC7">
            <w:pPr>
              <w:ind w:left="34"/>
              <w:jc w:val="both"/>
              <w:rPr>
                <w:rFonts w:eastAsia="Times New Roman"/>
              </w:rPr>
            </w:pPr>
            <w:r w:rsidRPr="002F4AAC">
              <w:rPr>
                <w:rFonts w:eastAsia="Times New Roman"/>
              </w:rPr>
              <w:t xml:space="preserve">В случае неисполнения участником закупки </w:t>
            </w:r>
            <w:proofErr w:type="gramStart"/>
            <w:r w:rsidRPr="002F4AAC">
              <w:rPr>
                <w:rFonts w:eastAsia="Times New Roman"/>
              </w:rPr>
              <w:t>требований предоставления обеспечения исполнения договора</w:t>
            </w:r>
            <w:proofErr w:type="gramEnd"/>
            <w:r w:rsidRPr="002F4AAC">
              <w:rPr>
                <w:rFonts w:eastAsia="Times New Roman"/>
              </w:rPr>
              <w:t xml:space="preserve"> или информации, подтверждающей добросовестность участника закупки, такой участник закупки утрачивает внесенные им денежные средства. </w:t>
            </w:r>
            <w:proofErr w:type="gramStart"/>
            <w:r w:rsidRPr="002F4AAC">
              <w:rPr>
                <w:rFonts w:eastAsia="Times New Roman"/>
              </w:rPr>
              <w:t>Денежные средства, внесенные им в качестве обеспечения не возвращаются</w:t>
            </w:r>
            <w:proofErr w:type="gramEnd"/>
            <w:r w:rsidRPr="002F4AAC">
              <w:rPr>
                <w:rFonts w:eastAsia="Times New Roman"/>
              </w:rPr>
              <w:t>.</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251DC7">
            <w:pPr>
              <w:rPr>
                <w:rFonts w:eastAsia="Times New Roman"/>
                <w:b/>
              </w:rPr>
            </w:pPr>
            <w:r w:rsidRPr="00CC4A57">
              <w:rPr>
                <w:rFonts w:eastAsia="Times New Roman"/>
                <w:b/>
              </w:rPr>
              <w:t xml:space="preserve">Дополнительные требования, предъявляемые к участникам </w:t>
            </w:r>
            <w:r>
              <w:rPr>
                <w:rFonts w:eastAsia="Times New Roman"/>
                <w:b/>
              </w:rPr>
              <w:t>аукциона</w:t>
            </w:r>
          </w:p>
        </w:tc>
        <w:tc>
          <w:tcPr>
            <w:tcW w:w="6943" w:type="dxa"/>
          </w:tcPr>
          <w:p w:rsidR="00C20D23" w:rsidRPr="00C84E95" w:rsidRDefault="00C20D23" w:rsidP="00C84E95">
            <w:pPr>
              <w:pStyle w:val="CM2"/>
              <w:spacing w:line="240" w:lineRule="auto"/>
              <w:jc w:val="both"/>
            </w:pPr>
            <w:r>
              <w:t>Не установлено</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403F22">
            <w:pPr>
              <w:pStyle w:val="Default"/>
              <w:rPr>
                <w:rFonts w:eastAsia="Times New Roman"/>
                <w:b/>
                <w:sz w:val="23"/>
                <w:szCs w:val="23"/>
              </w:rPr>
            </w:pPr>
            <w:r w:rsidRPr="00CC4A57">
              <w:rPr>
                <w:rFonts w:eastAsia="Times New Roman"/>
                <w:b/>
                <w:sz w:val="23"/>
                <w:szCs w:val="23"/>
              </w:rPr>
              <w:t>Требование об обеспечении заявки</w:t>
            </w:r>
          </w:p>
        </w:tc>
        <w:tc>
          <w:tcPr>
            <w:tcW w:w="6943" w:type="dxa"/>
          </w:tcPr>
          <w:p w:rsidR="00C20D23" w:rsidRPr="00CC4A57" w:rsidRDefault="00C20D23" w:rsidP="00403F22">
            <w:pPr>
              <w:jc w:val="both"/>
              <w:rPr>
                <w:rFonts w:eastAsia="Times New Roman"/>
                <w:b/>
              </w:rPr>
            </w:pPr>
            <w:r>
              <w:rPr>
                <w:rFonts w:eastAsia="Times New Roman"/>
              </w:rPr>
              <w:t>У</w:t>
            </w:r>
            <w:r w:rsidRPr="00CC4A57">
              <w:rPr>
                <w:rFonts w:eastAsia="Times New Roman"/>
              </w:rPr>
              <w:t>становлено</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403F22">
            <w:pPr>
              <w:pStyle w:val="Default"/>
              <w:rPr>
                <w:rFonts w:eastAsia="Times New Roman"/>
                <w:b/>
                <w:sz w:val="23"/>
                <w:szCs w:val="23"/>
              </w:rPr>
            </w:pPr>
            <w:r w:rsidRPr="00CC4A57">
              <w:rPr>
                <w:rFonts w:eastAsia="Times New Roman"/>
                <w:b/>
                <w:sz w:val="23"/>
                <w:szCs w:val="23"/>
              </w:rPr>
              <w:t xml:space="preserve">Размер обеспечения заявки (от 0,5 % до 5 % НМЦД), срок и порядок внесения денежных средств </w:t>
            </w:r>
          </w:p>
        </w:tc>
        <w:tc>
          <w:tcPr>
            <w:tcW w:w="6943" w:type="dxa"/>
          </w:tcPr>
          <w:p w:rsidR="00C20D23" w:rsidRPr="005426F1" w:rsidRDefault="00C20D23" w:rsidP="00403F22">
            <w:pPr>
              <w:jc w:val="both"/>
            </w:pPr>
            <w:r w:rsidRPr="005426F1">
              <w:t>5 % от начальной (максимальной) цены договора, что составляет 195245,15 руб.</w:t>
            </w:r>
          </w:p>
          <w:p w:rsidR="00C20D23" w:rsidRPr="00DB07DC" w:rsidRDefault="00C20D23" w:rsidP="00403F22">
            <w:pPr>
              <w:jc w:val="both"/>
              <w:rPr>
                <w:b/>
              </w:rPr>
            </w:pPr>
            <w:r w:rsidRPr="00DB07DC">
              <w:rPr>
                <w:b/>
              </w:rPr>
              <w:t>Банковские реквизиты для внесения обеспечения:</w:t>
            </w:r>
          </w:p>
          <w:p w:rsidR="00C20D23" w:rsidRPr="00B7524F" w:rsidRDefault="00C20D23" w:rsidP="00240086">
            <w:r w:rsidRPr="00B7524F">
              <w:t xml:space="preserve">УФК по Ставропольскому краю (2128 ФГБУ «Санаторий «Заря» </w:t>
            </w:r>
            <w:proofErr w:type="gramStart"/>
            <w:r w:rsidRPr="00B7524F">
              <w:t>л</w:t>
            </w:r>
            <w:proofErr w:type="gramEnd"/>
            <w:r w:rsidRPr="00B7524F">
              <w:t>/с 20216Х44680)</w:t>
            </w:r>
          </w:p>
          <w:p w:rsidR="00C20D23" w:rsidRPr="00B7524F" w:rsidRDefault="00C20D23" w:rsidP="00240086">
            <w:r w:rsidRPr="00B7524F">
              <w:t xml:space="preserve"> ОТДЕЛЕНИЕ СТАВРОПОЛЬ Г. СТАВРОПОЛЬ</w:t>
            </w:r>
          </w:p>
          <w:p w:rsidR="00C20D23" w:rsidRPr="00B7524F" w:rsidRDefault="00C20D23" w:rsidP="00240086">
            <w:proofErr w:type="gramStart"/>
            <w:r w:rsidRPr="00B7524F">
              <w:t>Р</w:t>
            </w:r>
            <w:proofErr w:type="gramEnd"/>
            <w:r w:rsidRPr="00B7524F">
              <w:t xml:space="preserve">/с 405 018 107 000 220 00 002 </w:t>
            </w:r>
          </w:p>
          <w:p w:rsidR="00C20D23" w:rsidRPr="00B7524F" w:rsidRDefault="00C20D23" w:rsidP="00240086">
            <w:pPr>
              <w:outlineLvl w:val="0"/>
            </w:pPr>
            <w:r w:rsidRPr="00B7524F">
              <w:t>БИК 040702001, ИНН 2628008534, КПП 262801001</w:t>
            </w:r>
          </w:p>
          <w:p w:rsidR="00C20D23" w:rsidRPr="005A1DE2" w:rsidRDefault="00C20D23" w:rsidP="00240086">
            <w:pPr>
              <w:jc w:val="both"/>
              <w:rPr>
                <w:rFonts w:eastAsia="Times New Roman"/>
              </w:rPr>
            </w:pPr>
            <w:r w:rsidRPr="00B7524F">
              <w:t>КБК: 00000000000000000180</w:t>
            </w:r>
            <w:r w:rsidRPr="00DB07DC">
              <w:rPr>
                <w:bCs/>
              </w:rPr>
              <w:t xml:space="preserve">. </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7460E9">
            <w:pPr>
              <w:pStyle w:val="Default"/>
              <w:rPr>
                <w:rFonts w:eastAsia="Times New Roman"/>
                <w:b/>
                <w:sz w:val="23"/>
                <w:szCs w:val="23"/>
              </w:rPr>
            </w:pPr>
            <w:r w:rsidRPr="00CC4A57">
              <w:rPr>
                <w:rFonts w:eastAsia="Times New Roman"/>
                <w:b/>
                <w:sz w:val="23"/>
                <w:szCs w:val="23"/>
              </w:rPr>
              <w:t xml:space="preserve">Порядок возврата обеспечения заявки на участие в </w:t>
            </w:r>
            <w:r>
              <w:rPr>
                <w:rFonts w:eastAsia="Times New Roman"/>
                <w:b/>
                <w:sz w:val="23"/>
                <w:szCs w:val="23"/>
              </w:rPr>
              <w:t>аукционе</w:t>
            </w:r>
            <w:r w:rsidRPr="00CC4A57">
              <w:rPr>
                <w:rFonts w:eastAsia="Times New Roman"/>
                <w:b/>
                <w:sz w:val="23"/>
                <w:szCs w:val="23"/>
              </w:rPr>
              <w:t xml:space="preserve">: </w:t>
            </w:r>
          </w:p>
        </w:tc>
        <w:tc>
          <w:tcPr>
            <w:tcW w:w="6943" w:type="dxa"/>
          </w:tcPr>
          <w:p w:rsidR="00C20D23" w:rsidRPr="00CC4A57" w:rsidRDefault="00C20D23" w:rsidP="007460E9">
            <w:pPr>
              <w:pStyle w:val="Default"/>
              <w:jc w:val="both"/>
              <w:rPr>
                <w:rFonts w:eastAsia="Times New Roman"/>
              </w:rPr>
            </w:pPr>
            <w:r w:rsidRPr="00CC4A57">
              <w:rPr>
                <w:rFonts w:eastAsia="Times New Roman"/>
              </w:rPr>
              <w:t xml:space="preserve">Денежные средства, внесенные в качестве обеспечения заявки на участие в </w:t>
            </w:r>
            <w:r>
              <w:rPr>
                <w:rFonts w:eastAsia="Times New Roman"/>
              </w:rPr>
              <w:t>аукционе</w:t>
            </w:r>
            <w:r w:rsidRPr="00CC4A57">
              <w:rPr>
                <w:rFonts w:eastAsia="Times New Roman"/>
              </w:rPr>
              <w:t xml:space="preserve">, возвращаются победителю либо единственному участнику, с которым принято решение о заключении договора в течение пяти рабочих дней со дня заключения с ним договора. В случае уклонения участника размещения заказа от заключения договора денежные средства, внесенные в качестве обеспечения заявки на участие в </w:t>
            </w:r>
            <w:r>
              <w:rPr>
                <w:rFonts w:eastAsia="Times New Roman"/>
              </w:rPr>
              <w:t>аукционе</w:t>
            </w:r>
            <w:r w:rsidRPr="00CC4A57">
              <w:rPr>
                <w:rFonts w:eastAsia="Times New Roman"/>
              </w:rPr>
              <w:t xml:space="preserve">, не возвращаются. Денежные средства, внесенные в качестве обеспечения заявки на участие в </w:t>
            </w:r>
            <w:r>
              <w:rPr>
                <w:rFonts w:eastAsia="Times New Roman"/>
              </w:rPr>
              <w:t>аукционе</w:t>
            </w:r>
            <w:r w:rsidRPr="00CC4A57">
              <w:rPr>
                <w:rFonts w:eastAsia="Times New Roman"/>
              </w:rPr>
              <w:t xml:space="preserve">, возвращаются участнику </w:t>
            </w:r>
            <w:r>
              <w:rPr>
                <w:rFonts w:eastAsia="Times New Roman"/>
              </w:rPr>
              <w:t>аукциона</w:t>
            </w:r>
            <w:r w:rsidRPr="00CC4A57">
              <w:rPr>
                <w:rFonts w:eastAsia="Times New Roman"/>
              </w:rPr>
              <w:t>, который не был признан победителем либо единственному участнику, с которым не было принято решение о заключении договора в течение пяти рабочих дней со дня подписания протокола рассмотрения и оценки заявок.</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BB000B" w:rsidRDefault="00C20D23" w:rsidP="00251DC7">
            <w:pPr>
              <w:rPr>
                <w:rFonts w:eastAsia="Times New Roman"/>
                <w:b/>
              </w:rPr>
            </w:pPr>
            <w:r w:rsidRPr="00BB000B">
              <w:rPr>
                <w:rFonts w:eastAsia="Times New Roman"/>
                <w:b/>
              </w:rPr>
              <w:t>Требование обеспечения исполнения договора</w:t>
            </w:r>
          </w:p>
        </w:tc>
        <w:tc>
          <w:tcPr>
            <w:tcW w:w="6943" w:type="dxa"/>
          </w:tcPr>
          <w:p w:rsidR="00C20D23" w:rsidRPr="00CC4A57" w:rsidRDefault="00C20D23" w:rsidP="00403F22">
            <w:pPr>
              <w:jc w:val="both"/>
              <w:rPr>
                <w:rFonts w:eastAsia="Times New Roman"/>
                <w:b/>
              </w:rPr>
            </w:pPr>
            <w:r>
              <w:rPr>
                <w:rFonts w:eastAsia="Times New Roman"/>
              </w:rPr>
              <w:t>У</w:t>
            </w:r>
            <w:r w:rsidRPr="00CC4A57">
              <w:rPr>
                <w:rFonts w:eastAsia="Times New Roman"/>
              </w:rPr>
              <w:t>становлено</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BB000B" w:rsidRDefault="00C20D23" w:rsidP="00251DC7">
            <w:pPr>
              <w:pStyle w:val="Default"/>
              <w:rPr>
                <w:rFonts w:eastAsia="Times New Roman"/>
                <w:b/>
              </w:rPr>
            </w:pPr>
            <w:r w:rsidRPr="00BB000B">
              <w:rPr>
                <w:rFonts w:eastAsia="Times New Roman"/>
                <w:b/>
                <w:sz w:val="23"/>
                <w:szCs w:val="23"/>
              </w:rPr>
              <w:t xml:space="preserve">Размер </w:t>
            </w:r>
            <w:proofErr w:type="gramStart"/>
            <w:r w:rsidRPr="00BB000B">
              <w:rPr>
                <w:rFonts w:eastAsia="Times New Roman"/>
                <w:b/>
                <w:sz w:val="23"/>
                <w:szCs w:val="23"/>
              </w:rPr>
              <w:t>обеспечении</w:t>
            </w:r>
            <w:proofErr w:type="gramEnd"/>
            <w:r w:rsidRPr="00BB000B">
              <w:rPr>
                <w:rFonts w:eastAsia="Times New Roman"/>
                <w:b/>
                <w:sz w:val="23"/>
                <w:szCs w:val="23"/>
              </w:rPr>
              <w:t xml:space="preserve"> исполнения договора (от 5 до 30 % НМЦД), условия, порядок и форма внесения обеспечения исполнения договора </w:t>
            </w:r>
          </w:p>
        </w:tc>
        <w:tc>
          <w:tcPr>
            <w:tcW w:w="6943" w:type="dxa"/>
          </w:tcPr>
          <w:p w:rsidR="00C20D23" w:rsidRPr="005426F1" w:rsidRDefault="005426F1" w:rsidP="00BB000B">
            <w:pPr>
              <w:jc w:val="both"/>
            </w:pPr>
            <w:r>
              <w:t>1</w:t>
            </w:r>
            <w:r w:rsidR="00C20D23" w:rsidRPr="005426F1">
              <w:t xml:space="preserve">0 % от начальной (максимальной) цены договора, что составляет </w:t>
            </w:r>
            <w:r w:rsidRPr="005426F1">
              <w:t>390</w:t>
            </w:r>
            <w:r>
              <w:t xml:space="preserve"> </w:t>
            </w:r>
            <w:r w:rsidRPr="005426F1">
              <w:t>490,30</w:t>
            </w:r>
            <w:r w:rsidR="00C20D23" w:rsidRPr="005426F1">
              <w:t xml:space="preserve"> руб.</w:t>
            </w:r>
          </w:p>
          <w:p w:rsidR="00C20D23" w:rsidRPr="00020E46" w:rsidRDefault="00C20D23" w:rsidP="00C20D23">
            <w:pPr>
              <w:ind w:firstLine="397"/>
              <w:jc w:val="both"/>
            </w:pPr>
            <w:r w:rsidRPr="00020E46">
              <w:t>Срок предоставления обеспечения исполнения договора – одновременно с подписанным проектом договора со стороны участника электронного Аукциона, с которым заключается Договор.</w:t>
            </w:r>
          </w:p>
          <w:p w:rsidR="00C20D23" w:rsidRPr="00020E46" w:rsidRDefault="00C20D23" w:rsidP="00C20D23">
            <w:pPr>
              <w:ind w:firstLine="397"/>
              <w:jc w:val="both"/>
            </w:pPr>
            <w:r w:rsidRPr="00020E46">
              <w:t>Договор заключается только после предоставления участником электронного Аукциона, с которым заключается договор, обеспечения исполнения договора.</w:t>
            </w:r>
          </w:p>
          <w:p w:rsidR="00C20D23" w:rsidRPr="00020E46" w:rsidRDefault="00C20D23" w:rsidP="00C20D23">
            <w:pPr>
              <w:ind w:firstLine="397"/>
              <w:jc w:val="both"/>
            </w:pPr>
            <w:r w:rsidRPr="00020E46">
              <w:t>Способ обеспечения исполнения договора определяется участником электронного Аукциона, с которым заключается договор, самостоятельно.</w:t>
            </w:r>
          </w:p>
          <w:p w:rsidR="00C20D23" w:rsidRPr="00020E46" w:rsidRDefault="00C20D23" w:rsidP="00C20D23">
            <w:pPr>
              <w:ind w:firstLine="397"/>
              <w:jc w:val="both"/>
            </w:pPr>
            <w:r w:rsidRPr="00020E46">
              <w:t>Способы и порядок предоставления обеспечения исполнения договора, требования к такому обеспечению:</w:t>
            </w:r>
          </w:p>
          <w:p w:rsidR="00C20D23" w:rsidRPr="00020E46" w:rsidRDefault="00C20D23" w:rsidP="00C20D23">
            <w:pPr>
              <w:ind w:firstLine="397"/>
              <w:jc w:val="both"/>
              <w:rPr>
                <w:u w:val="single"/>
              </w:rPr>
            </w:pPr>
            <w:r w:rsidRPr="00020E46">
              <w:rPr>
                <w:u w:val="single"/>
              </w:rPr>
              <w:t>В виде безотзывной банковской гарантии, выданной банком.</w:t>
            </w:r>
          </w:p>
          <w:p w:rsidR="00C20D23" w:rsidRPr="00020E46" w:rsidRDefault="00C20D23" w:rsidP="00C20D23">
            <w:pPr>
              <w:ind w:firstLine="397"/>
              <w:jc w:val="both"/>
              <w:rPr>
                <w:u w:val="single"/>
              </w:rPr>
            </w:pPr>
            <w:proofErr w:type="gramStart"/>
            <w:r w:rsidRPr="00020E46">
              <w:t xml:space="preserve">Заказчик в качестве обеспечения исполнения договора принимает банковские гарантии, выданные банками, включенными в предусмотренный </w:t>
            </w:r>
            <w:hyperlink r:id="rId10" w:history="1">
              <w:r w:rsidRPr="00020E46">
                <w:t>статьей 74.1</w:t>
              </w:r>
            </w:hyperlink>
            <w:r w:rsidRPr="00020E46">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roofErr w:type="gramEnd"/>
          </w:p>
          <w:p w:rsidR="00C20D23" w:rsidRPr="00020E46" w:rsidRDefault="00C20D23" w:rsidP="00C20D23">
            <w:pPr>
              <w:ind w:firstLine="397"/>
              <w:jc w:val="both"/>
              <w:rPr>
                <w:u w:val="single"/>
              </w:rPr>
            </w:pPr>
            <w:r w:rsidRPr="00020E46">
              <w:t>Банковская гарантия должна быть безотзывной и должна содержать:</w:t>
            </w:r>
          </w:p>
          <w:p w:rsidR="00C20D23" w:rsidRPr="00020E46" w:rsidRDefault="00C20D23" w:rsidP="00C20D23">
            <w:pPr>
              <w:ind w:firstLine="397"/>
              <w:jc w:val="both"/>
              <w:rPr>
                <w:u w:val="single"/>
              </w:rPr>
            </w:pPr>
            <w:r w:rsidRPr="00020E46">
              <w:t>1) сумму банковской гарантии, подлежащую уплате гарантом заказчику в случае ненадлежащего исполнения обязатель</w:t>
            </w:r>
            <w:proofErr w:type="gramStart"/>
            <w:r w:rsidRPr="00020E46">
              <w:t>ств пр</w:t>
            </w:r>
            <w:proofErr w:type="gramEnd"/>
            <w:r w:rsidRPr="00020E46">
              <w:t>инципалом;</w:t>
            </w:r>
          </w:p>
          <w:p w:rsidR="00C20D23" w:rsidRPr="00020E46" w:rsidRDefault="00C20D23" w:rsidP="00C20D23">
            <w:pPr>
              <w:ind w:firstLine="397"/>
              <w:jc w:val="both"/>
              <w:rPr>
                <w:u w:val="single"/>
              </w:rPr>
            </w:pPr>
            <w:r w:rsidRPr="00020E46">
              <w:t>2) обязательства принципала, надлежащее исполнение которых обеспечивается банковской гарантией;</w:t>
            </w:r>
          </w:p>
          <w:p w:rsidR="00C20D23" w:rsidRPr="00020E46" w:rsidRDefault="00C20D23" w:rsidP="00C20D23">
            <w:pPr>
              <w:ind w:firstLine="397"/>
              <w:jc w:val="both"/>
              <w:rPr>
                <w:u w:val="single"/>
              </w:rPr>
            </w:pPr>
            <w:r w:rsidRPr="00020E46">
              <w:t>3) обязанность гаранта уплатить заказчику неустойку в размере 0,1 процента денежной суммы, подлежащей уплате, за каждый день просрочки;</w:t>
            </w:r>
          </w:p>
          <w:p w:rsidR="00C20D23" w:rsidRPr="00020E46" w:rsidRDefault="00C20D23" w:rsidP="00C20D23">
            <w:pPr>
              <w:ind w:firstLine="397"/>
              <w:jc w:val="both"/>
              <w:rPr>
                <w:u w:val="single"/>
              </w:rPr>
            </w:pPr>
            <w:r w:rsidRPr="00020E46">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C20D23" w:rsidRPr="00020E46" w:rsidRDefault="00C20D23" w:rsidP="00C20D23">
            <w:pPr>
              <w:ind w:firstLine="397"/>
              <w:jc w:val="both"/>
              <w:rPr>
                <w:u w:val="single"/>
              </w:rPr>
            </w:pPr>
            <w:r w:rsidRPr="00020E46">
              <w:t>5) срок действия банковской гарантии;</w:t>
            </w:r>
          </w:p>
          <w:p w:rsidR="00C20D23" w:rsidRPr="00020E46" w:rsidRDefault="00C20D23" w:rsidP="00C20D23">
            <w:pPr>
              <w:ind w:firstLine="397"/>
              <w:jc w:val="both"/>
              <w:rPr>
                <w:u w:val="single"/>
              </w:rPr>
            </w:pPr>
            <w:r w:rsidRPr="00020E46">
              <w:lastRenderedPageBreak/>
              <w:t>6)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 в случае предоставления банковской гарантии в качестве обеспечения исполнения договора;</w:t>
            </w:r>
          </w:p>
          <w:p w:rsidR="00C20D23" w:rsidRPr="00020E46" w:rsidRDefault="00C20D23" w:rsidP="00C20D23">
            <w:pPr>
              <w:ind w:firstLine="397"/>
              <w:jc w:val="both"/>
              <w:rPr>
                <w:u w:val="single"/>
              </w:rPr>
            </w:pPr>
            <w:r w:rsidRPr="00020E46">
              <w:t xml:space="preserve">7) установленный Правительством Российской Федерации </w:t>
            </w:r>
            <w:hyperlink r:id="rId11" w:history="1">
              <w:r w:rsidRPr="00020E46">
                <w:t>перечень</w:t>
              </w:r>
            </w:hyperlink>
            <w:r w:rsidRPr="00020E46">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C20D23" w:rsidRPr="00020E46" w:rsidRDefault="00C20D23" w:rsidP="00C20D23">
            <w:pPr>
              <w:ind w:firstLine="397"/>
              <w:jc w:val="both"/>
              <w:rPr>
                <w:u w:val="single"/>
              </w:rPr>
            </w:pPr>
            <w:r w:rsidRPr="00020E46">
              <w:rPr>
                <w:u w:val="single"/>
              </w:rPr>
              <w:t>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C20D23" w:rsidRPr="00020E46" w:rsidRDefault="00C20D23" w:rsidP="00C20D23">
            <w:pPr>
              <w:ind w:firstLine="397"/>
              <w:jc w:val="both"/>
            </w:pPr>
            <w:r w:rsidRPr="00020E46">
              <w:t>Денежные средства, вносимые на указанный заказчиком счет, должны быть перечислены в размере, установленном в настоящей документации.</w:t>
            </w:r>
          </w:p>
          <w:p w:rsidR="00C20D23" w:rsidRPr="00020E46" w:rsidRDefault="00C20D23" w:rsidP="00C20D23">
            <w:pPr>
              <w:ind w:firstLine="397"/>
              <w:jc w:val="both"/>
            </w:pPr>
            <w:r w:rsidRPr="00020E46">
              <w:t>Факт внесения денежных средств подтверждается платежным поручением с отметкой банка об оплате (оригинальной выпиской из банка в случае, если перевод денежных средств осуществлялся при помощи системы «Банк-Клиент»).</w:t>
            </w:r>
          </w:p>
          <w:p w:rsidR="00C20D23" w:rsidRPr="00020E46" w:rsidRDefault="00C20D23" w:rsidP="00C20D23">
            <w:pPr>
              <w:ind w:firstLine="397"/>
              <w:jc w:val="both"/>
            </w:pPr>
            <w:r w:rsidRPr="00020E46">
              <w:t xml:space="preserve">Денежные средства должны быть зачислены по реквизитам счета заказчика до заключения договора. </w:t>
            </w:r>
          </w:p>
          <w:p w:rsidR="00C20D23" w:rsidRPr="00020E46" w:rsidRDefault="00C20D23" w:rsidP="00C20D23">
            <w:pPr>
              <w:ind w:firstLine="397"/>
              <w:jc w:val="both"/>
            </w:pPr>
            <w:r w:rsidRPr="00020E46">
              <w:t>Реквизиты счета для перечисления денежных сре</w:t>
            </w:r>
            <w:proofErr w:type="gramStart"/>
            <w:r w:rsidRPr="00020E46">
              <w:t>дств пр</w:t>
            </w:r>
            <w:proofErr w:type="gramEnd"/>
            <w:r w:rsidRPr="00020E46">
              <w:t>едоставляются заказчиком отдельно при заключении Договора.</w:t>
            </w:r>
          </w:p>
          <w:p w:rsidR="00C20D23" w:rsidRPr="00020E46" w:rsidRDefault="00C20D23" w:rsidP="00C20D23">
            <w:pPr>
              <w:ind w:firstLine="397"/>
              <w:jc w:val="both"/>
            </w:pPr>
            <w:r w:rsidRPr="00020E46">
              <w:t>Денежные средства возвращаются участнику электронного Аукциона, с которым заключается договор, при условии надлежащего исполнения им всех своих обязательств по Договору в сроки, указанные в Договоре. Денежные средства возвращаются по реквизитам, указанным поставщиком в письменном требовании.</w:t>
            </w:r>
          </w:p>
          <w:p w:rsidR="00C20D23" w:rsidRPr="00020E46" w:rsidRDefault="00C20D23" w:rsidP="00C20D23">
            <w:pPr>
              <w:ind w:firstLine="397"/>
              <w:jc w:val="both"/>
            </w:pPr>
            <w:r w:rsidRPr="00020E46">
              <w:t>В ходе исполнения Договора поставщик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C20D23" w:rsidRPr="00020E46" w:rsidRDefault="00C20D23" w:rsidP="00C20D23">
            <w:pPr>
              <w:jc w:val="both"/>
            </w:pPr>
            <w:r w:rsidRPr="00020E46">
              <w:t>Положения настоящей части об обеспечении исполнения договора не применяются в случае заключения Договора с участником электронного Аукциона, который является государственным или муниципальным казенным учреждением.</w:t>
            </w:r>
          </w:p>
          <w:p w:rsidR="00C20D23" w:rsidRPr="00020E46" w:rsidRDefault="00C20D23" w:rsidP="00C20D23">
            <w:pPr>
              <w:jc w:val="both"/>
              <w:rPr>
                <w:b/>
              </w:rPr>
            </w:pPr>
            <w:r w:rsidRPr="00020E46">
              <w:rPr>
                <w:b/>
              </w:rPr>
              <w:t>Банковские реквизиты для внесения обеспечения:</w:t>
            </w:r>
          </w:p>
          <w:p w:rsidR="00C20D23" w:rsidRPr="00E932D1" w:rsidRDefault="00C20D23" w:rsidP="00C20D23">
            <w:pPr>
              <w:jc w:val="both"/>
              <w:rPr>
                <w:rFonts w:eastAsia="Times New Roman"/>
                <w:b/>
                <w:highlight w:val="yellow"/>
              </w:rPr>
            </w:pPr>
            <w:r w:rsidRPr="00020E46">
              <w:rPr>
                <w:bCs/>
              </w:rPr>
              <w:t xml:space="preserve">ИНН 2628008534 КПП 262801001, </w:t>
            </w:r>
            <w:r w:rsidRPr="00020E46">
              <w:t>л/</w:t>
            </w:r>
            <w:proofErr w:type="spellStart"/>
            <w:r w:rsidRPr="00020E46">
              <w:t>сч</w:t>
            </w:r>
            <w:proofErr w:type="spellEnd"/>
            <w:r w:rsidRPr="00020E46">
              <w:t xml:space="preserve"> 20216Х44680 Управление федерального казначейства по СК </w:t>
            </w:r>
            <w:proofErr w:type="spellStart"/>
            <w:proofErr w:type="gramStart"/>
            <w:r w:rsidRPr="00020E46">
              <w:t>р</w:t>
            </w:r>
            <w:proofErr w:type="spellEnd"/>
            <w:proofErr w:type="gramEnd"/>
            <w:r w:rsidRPr="00020E46">
              <w:t>/</w:t>
            </w:r>
            <w:proofErr w:type="spellStart"/>
            <w:r w:rsidRPr="00020E46">
              <w:t>сч</w:t>
            </w:r>
            <w:proofErr w:type="spellEnd"/>
            <w:r w:rsidRPr="00020E46">
              <w:t xml:space="preserve"> 40501810700022000002, Отделение Ставрополь г. Ставрополь БИК 040702001</w:t>
            </w:r>
            <w:r w:rsidRPr="00020E46">
              <w:rPr>
                <w:bCs/>
              </w:rPr>
              <w:t>.</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251DC7">
            <w:pPr>
              <w:rPr>
                <w:rFonts w:eastAsia="Times New Roman"/>
                <w:b/>
              </w:rPr>
            </w:pPr>
            <w:r w:rsidRPr="00CC4A57">
              <w:rPr>
                <w:rFonts w:eastAsia="Times New Roman"/>
                <w:b/>
              </w:rPr>
              <w:t>Срок, место и порядок предоставления документации о закупке</w:t>
            </w:r>
          </w:p>
        </w:tc>
        <w:tc>
          <w:tcPr>
            <w:tcW w:w="6943" w:type="dxa"/>
          </w:tcPr>
          <w:p w:rsidR="00C20D23" w:rsidRPr="00E9401B" w:rsidRDefault="00C20D23" w:rsidP="00295145">
            <w:pPr>
              <w:tabs>
                <w:tab w:val="left" w:pos="993"/>
              </w:tabs>
              <w:jc w:val="both"/>
            </w:pPr>
            <w:r w:rsidRPr="00E9401B">
              <w:t xml:space="preserve">В электронном виде документация размещена на официальном сайте </w:t>
            </w:r>
            <w:hyperlink r:id="rId12" w:history="1">
              <w:r w:rsidRPr="00E9401B">
                <w:rPr>
                  <w:color w:val="0000FF"/>
                  <w:u w:val="single"/>
                </w:rPr>
                <w:t>www.zakupki.gov.ru</w:t>
              </w:r>
            </w:hyperlink>
            <w:r w:rsidRPr="00E9401B">
              <w:t xml:space="preserve"> и на сайте  </w:t>
            </w:r>
            <w:r w:rsidRPr="00043368">
              <w:t>http://www.otc.ru/tender</w:t>
            </w:r>
          </w:p>
          <w:p w:rsidR="00C20D23" w:rsidRPr="00E9401B" w:rsidRDefault="00C20D23" w:rsidP="00295145">
            <w:pPr>
              <w:jc w:val="both"/>
              <w:rPr>
                <w:b/>
              </w:rPr>
            </w:pP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251DC7">
            <w:pPr>
              <w:rPr>
                <w:rFonts w:eastAsia="Times New Roman"/>
                <w:b/>
              </w:rPr>
            </w:pPr>
            <w:r w:rsidRPr="00CC4A57">
              <w:rPr>
                <w:rFonts w:eastAsia="Times New Roman"/>
                <w:b/>
              </w:rPr>
              <w:t xml:space="preserve">Предоставление участникам </w:t>
            </w:r>
            <w:r w:rsidRPr="00CC4A57">
              <w:rPr>
                <w:rFonts w:eastAsia="Times New Roman"/>
                <w:b/>
              </w:rPr>
              <w:lastRenderedPageBreak/>
              <w:t>разъяснений положений документации о закупке</w:t>
            </w:r>
          </w:p>
        </w:tc>
        <w:tc>
          <w:tcPr>
            <w:tcW w:w="6943" w:type="dxa"/>
          </w:tcPr>
          <w:p w:rsidR="00C20D23" w:rsidRPr="00CC4A57" w:rsidRDefault="00C20D23" w:rsidP="00251DC7">
            <w:pPr>
              <w:autoSpaceDE w:val="0"/>
              <w:autoSpaceDN w:val="0"/>
              <w:adjustRightInd w:val="0"/>
              <w:ind w:left="34"/>
              <w:jc w:val="both"/>
              <w:outlineLvl w:val="1"/>
              <w:rPr>
                <w:rFonts w:eastAsia="Times New Roman"/>
                <w:bCs/>
                <w:iCs/>
              </w:rPr>
            </w:pPr>
            <w:r w:rsidRPr="00CC4A57">
              <w:rPr>
                <w:rFonts w:eastAsia="Times New Roman"/>
              </w:rPr>
              <w:lastRenderedPageBreak/>
              <w:t>Л</w:t>
            </w:r>
            <w:r w:rsidRPr="00CC4A57">
              <w:rPr>
                <w:rFonts w:eastAsia="Times New Roman"/>
                <w:bCs/>
                <w:iCs/>
              </w:rPr>
              <w:t xml:space="preserve">юбой участник закупки вправе направить Заказчику о разъяснении положений </w:t>
            </w:r>
            <w:r>
              <w:rPr>
                <w:rFonts w:eastAsia="Times New Roman"/>
                <w:bCs/>
                <w:iCs/>
              </w:rPr>
              <w:t xml:space="preserve">аукционной </w:t>
            </w:r>
            <w:r w:rsidRPr="00CC4A57">
              <w:rPr>
                <w:rFonts w:eastAsia="Times New Roman"/>
                <w:bCs/>
                <w:iCs/>
              </w:rPr>
              <w:t xml:space="preserve"> документации в </w:t>
            </w:r>
            <w:r w:rsidRPr="00CC4A57">
              <w:rPr>
                <w:rFonts w:eastAsia="Times New Roman"/>
                <w:bCs/>
                <w:iCs/>
              </w:rPr>
              <w:lastRenderedPageBreak/>
              <w:t xml:space="preserve">письменной форме или в форме электронного документа, заверенного электронной подписью. При этом такой участник закупки вправе направить не более чем три запроса о разъяснении положений документации </w:t>
            </w:r>
            <w:r>
              <w:rPr>
                <w:rFonts w:eastAsia="Times New Roman"/>
                <w:bCs/>
                <w:iCs/>
              </w:rPr>
              <w:t xml:space="preserve">в </w:t>
            </w:r>
            <w:r w:rsidRPr="00CC4A57">
              <w:rPr>
                <w:rFonts w:eastAsia="Times New Roman"/>
                <w:bCs/>
                <w:iCs/>
              </w:rPr>
              <w:t xml:space="preserve">отношении одного </w:t>
            </w:r>
            <w:r>
              <w:rPr>
                <w:rFonts w:eastAsia="Times New Roman"/>
                <w:bCs/>
                <w:iCs/>
              </w:rPr>
              <w:t>аукциона</w:t>
            </w:r>
            <w:r w:rsidRPr="00CC4A57">
              <w:rPr>
                <w:rFonts w:eastAsia="Times New Roman"/>
                <w:bCs/>
                <w:iCs/>
              </w:rPr>
              <w:t xml:space="preserve">. </w:t>
            </w:r>
          </w:p>
          <w:p w:rsidR="00C20D23" w:rsidRPr="00CC4A57" w:rsidRDefault="00C20D23" w:rsidP="00251DC7">
            <w:pPr>
              <w:ind w:left="34"/>
              <w:jc w:val="both"/>
              <w:rPr>
                <w:rFonts w:eastAsia="Times New Roman"/>
              </w:rPr>
            </w:pPr>
            <w:proofErr w:type="gramStart"/>
            <w:r w:rsidRPr="00CC4A57">
              <w:rPr>
                <w:rFonts w:eastAsia="Times New Roman"/>
              </w:rPr>
              <w:t>Не позднее рабочего дня, следующего за днем поступления от участника закупки запроса о разъяснении положений документации о закупке Заказчик в письменной форме или в форме электронного документа предоставляет такому участнику соответствующие разъяснения и, в день предоставления таких разъяснений, размещает разъяснения положений документации с указанием предмета запроса, но без указания участника закупки, от которого поступил запрос, на официальном сайте, при условии</w:t>
            </w:r>
            <w:proofErr w:type="gramEnd"/>
            <w:r w:rsidRPr="00CC4A57">
              <w:rPr>
                <w:rFonts w:eastAsia="Times New Roman"/>
              </w:rPr>
              <w:t xml:space="preserve">, что указанный запрос поступил Заказчику не </w:t>
            </w:r>
            <w:proofErr w:type="gramStart"/>
            <w:r w:rsidRPr="00CC4A57">
              <w:rPr>
                <w:rFonts w:eastAsia="Times New Roman"/>
              </w:rPr>
              <w:t>позднее</w:t>
            </w:r>
            <w:proofErr w:type="gramEnd"/>
            <w:r w:rsidRPr="00CC4A57">
              <w:rPr>
                <w:rFonts w:eastAsia="Times New Roman"/>
              </w:rPr>
              <w:t xml:space="preserve"> чем за три дня до дня окончания срока подачи заявок на участие в </w:t>
            </w:r>
            <w:r>
              <w:rPr>
                <w:rFonts w:eastAsia="Times New Roman"/>
              </w:rPr>
              <w:t>аукционе</w:t>
            </w:r>
            <w:r w:rsidRPr="00CC4A57">
              <w:rPr>
                <w:rFonts w:eastAsia="Times New Roman"/>
              </w:rPr>
              <w:t xml:space="preserve"> или, если начальная (максимальная) цена гражданско-правового договора бюджетного учреждения не превышает двести пятьдесят тысяч рублей, не позднее чем за два дня до дня окончания срока подачи заявок на участие в </w:t>
            </w:r>
            <w:r>
              <w:rPr>
                <w:rFonts w:eastAsia="Times New Roman"/>
              </w:rPr>
              <w:t>аукционе</w:t>
            </w:r>
            <w:r w:rsidRPr="00CC4A57">
              <w:rPr>
                <w:rFonts w:eastAsia="Times New Roman"/>
              </w:rPr>
              <w:t>.</w:t>
            </w:r>
          </w:p>
          <w:p w:rsidR="00C20D23" w:rsidRPr="00CC4A57" w:rsidRDefault="00C20D23" w:rsidP="00251DC7">
            <w:pPr>
              <w:ind w:left="34"/>
              <w:jc w:val="both"/>
              <w:rPr>
                <w:rFonts w:eastAsia="Times New Roman"/>
              </w:rPr>
            </w:pPr>
            <w:r w:rsidRPr="00CC4A57">
              <w:rPr>
                <w:rFonts w:eastAsia="Times New Roman"/>
              </w:rPr>
              <w:t>В случае</w:t>
            </w:r>
            <w:proofErr w:type="gramStart"/>
            <w:r w:rsidRPr="00CC4A57">
              <w:rPr>
                <w:rFonts w:eastAsia="Times New Roman"/>
              </w:rPr>
              <w:t>,</w:t>
            </w:r>
            <w:proofErr w:type="gramEnd"/>
            <w:r w:rsidRPr="00CC4A57">
              <w:rPr>
                <w:rFonts w:eastAsia="Times New Roman"/>
              </w:rPr>
              <w:t xml:space="preserve"> если запрос о разъяснении положений документации поступил Заказчику в нерабочий день, днем поступления запроса о разъяснении положений документации считается следующий после него первый рабочий день.  </w:t>
            </w:r>
          </w:p>
          <w:p w:rsidR="00C20D23" w:rsidRPr="008125E2" w:rsidRDefault="00C20D23" w:rsidP="00E74DFE">
            <w:pPr>
              <w:widowControl w:val="0"/>
              <w:tabs>
                <w:tab w:val="left" w:pos="1134"/>
                <w:tab w:val="left" w:pos="1276"/>
                <w:tab w:val="left" w:pos="1418"/>
              </w:tabs>
              <w:jc w:val="both"/>
              <w:rPr>
                <w:rFonts w:eastAsia="Times New Roman"/>
                <w:lang w:val="sr-Cyrl-CS"/>
              </w:rPr>
            </w:pPr>
            <w:r w:rsidRPr="008125E2">
              <w:rPr>
                <w:rFonts w:eastAsia="Times New Roman"/>
                <w:lang w:val="sr-Cyrl-CS"/>
              </w:rPr>
              <w:t>Дата начала предоставления участникам закупки разъяснений положений аукционной документации</w:t>
            </w:r>
            <w:r w:rsidRPr="008125E2">
              <w:rPr>
                <w:rFonts w:eastAsia="Times New Roman"/>
              </w:rPr>
              <w:t xml:space="preserve">: </w:t>
            </w:r>
            <w:r w:rsidRPr="008125E2">
              <w:rPr>
                <w:rFonts w:eastAsia="Times New Roman"/>
                <w:b/>
              </w:rPr>
              <w:t>«1</w:t>
            </w:r>
            <w:r w:rsidR="008125E2" w:rsidRPr="008125E2">
              <w:rPr>
                <w:rFonts w:eastAsia="Times New Roman"/>
                <w:b/>
              </w:rPr>
              <w:t>7</w:t>
            </w:r>
            <w:r w:rsidRPr="008125E2">
              <w:rPr>
                <w:rFonts w:eastAsia="Times New Roman"/>
                <w:b/>
              </w:rPr>
              <w:t>» октября  2014 г.</w:t>
            </w:r>
          </w:p>
          <w:p w:rsidR="00C20D23" w:rsidRPr="00CC4A57" w:rsidRDefault="00C20D23" w:rsidP="008125E2">
            <w:pPr>
              <w:widowControl w:val="0"/>
              <w:tabs>
                <w:tab w:val="left" w:pos="1134"/>
                <w:tab w:val="left" w:pos="1276"/>
                <w:tab w:val="left" w:pos="1418"/>
              </w:tabs>
              <w:jc w:val="both"/>
              <w:rPr>
                <w:rFonts w:eastAsia="Times New Roman"/>
                <w:b/>
              </w:rPr>
            </w:pPr>
            <w:r w:rsidRPr="008125E2">
              <w:rPr>
                <w:rFonts w:eastAsia="Times New Roman"/>
                <w:lang w:val="sr-Cyrl-CS"/>
              </w:rPr>
              <w:t xml:space="preserve">Дата окончания предоставления участникам </w:t>
            </w:r>
            <w:r w:rsidRPr="008125E2">
              <w:rPr>
                <w:rFonts w:eastAsia="Times New Roman"/>
              </w:rPr>
              <w:t>закупки</w:t>
            </w:r>
            <w:r w:rsidRPr="008125E2">
              <w:rPr>
                <w:rFonts w:eastAsia="Times New Roman"/>
                <w:lang w:val="sr-Cyrl-CS"/>
              </w:rPr>
              <w:t xml:space="preserve"> разъяснений положений аукционной документации</w:t>
            </w:r>
            <w:r w:rsidRPr="008125E2">
              <w:rPr>
                <w:rFonts w:eastAsia="Times New Roman"/>
              </w:rPr>
              <w:t xml:space="preserve"> </w:t>
            </w:r>
            <w:r w:rsidRPr="008125E2">
              <w:rPr>
                <w:rFonts w:eastAsia="Times New Roman"/>
                <w:b/>
              </w:rPr>
              <w:t>«</w:t>
            </w:r>
            <w:r w:rsidR="008125E2" w:rsidRPr="008125E2">
              <w:rPr>
                <w:rFonts w:eastAsia="Times New Roman"/>
                <w:b/>
              </w:rPr>
              <w:t>0</w:t>
            </w:r>
            <w:r w:rsidRPr="008125E2">
              <w:rPr>
                <w:rFonts w:eastAsia="Times New Roman"/>
                <w:b/>
              </w:rPr>
              <w:t xml:space="preserve">3» </w:t>
            </w:r>
            <w:r w:rsidR="008125E2" w:rsidRPr="008125E2">
              <w:rPr>
                <w:rFonts w:eastAsia="Times New Roman"/>
                <w:b/>
              </w:rPr>
              <w:t>н</w:t>
            </w:r>
            <w:r w:rsidRPr="008125E2">
              <w:rPr>
                <w:rFonts w:eastAsia="Times New Roman"/>
                <w:b/>
              </w:rPr>
              <w:t>оября 2014 г.</w:t>
            </w:r>
          </w:p>
        </w:tc>
      </w:tr>
      <w:tr w:rsidR="00C20D23" w:rsidRPr="00CC4A57" w:rsidTr="004F69FA">
        <w:tc>
          <w:tcPr>
            <w:tcW w:w="709" w:type="dxa"/>
          </w:tcPr>
          <w:p w:rsidR="00C20D23" w:rsidRPr="00CC4A57" w:rsidRDefault="00C20D23" w:rsidP="007F61D7">
            <w:pPr>
              <w:numPr>
                <w:ilvl w:val="0"/>
                <w:numId w:val="35"/>
              </w:numPr>
              <w:ind w:left="0" w:firstLine="0"/>
              <w:rPr>
                <w:rFonts w:eastAsia="Times New Roman"/>
                <w:b/>
              </w:rPr>
            </w:pPr>
          </w:p>
        </w:tc>
        <w:tc>
          <w:tcPr>
            <w:tcW w:w="2838" w:type="dxa"/>
          </w:tcPr>
          <w:p w:rsidR="00C20D23" w:rsidRPr="00CC4A57" w:rsidRDefault="00C20D23" w:rsidP="007460E9">
            <w:pPr>
              <w:rPr>
                <w:rFonts w:eastAsia="Times New Roman"/>
                <w:b/>
              </w:rPr>
            </w:pPr>
            <w:r w:rsidRPr="00CC4A57">
              <w:rPr>
                <w:rFonts w:eastAsia="Times New Roman"/>
                <w:b/>
              </w:rPr>
              <w:t xml:space="preserve">Требования к содержанию, форме, оформлению и составу заявки на участие в </w:t>
            </w:r>
            <w:r>
              <w:rPr>
                <w:rFonts w:eastAsia="Times New Roman"/>
                <w:b/>
              </w:rPr>
              <w:t>аукционе</w:t>
            </w:r>
          </w:p>
        </w:tc>
        <w:tc>
          <w:tcPr>
            <w:tcW w:w="6943" w:type="dxa"/>
          </w:tcPr>
          <w:p w:rsidR="00C20D23" w:rsidRPr="00C13C24" w:rsidRDefault="00C20D23" w:rsidP="00295145">
            <w:pPr>
              <w:autoSpaceDE w:val="0"/>
              <w:autoSpaceDN w:val="0"/>
              <w:adjustRightInd w:val="0"/>
              <w:jc w:val="both"/>
            </w:pPr>
            <w:r w:rsidRPr="00C13C24">
              <w:t xml:space="preserve">Заявка на участие в электронном </w:t>
            </w:r>
            <w:r>
              <w:t>Аукционе</w:t>
            </w:r>
            <w:r w:rsidRPr="00C13C24">
              <w:t xml:space="preserve"> состоит из двух частей.</w:t>
            </w:r>
          </w:p>
          <w:p w:rsidR="00C20D23" w:rsidRPr="00C13C24" w:rsidRDefault="00C20D23" w:rsidP="00295145">
            <w:pPr>
              <w:autoSpaceDE w:val="0"/>
              <w:autoSpaceDN w:val="0"/>
              <w:adjustRightInd w:val="0"/>
              <w:jc w:val="both"/>
            </w:pPr>
            <w:bookmarkStart w:id="37" w:name="Par1"/>
            <w:bookmarkEnd w:id="37"/>
            <w:proofErr w:type="gramStart"/>
            <w:r w:rsidRPr="00B3767C">
              <w:rPr>
                <w:u w:val="single"/>
              </w:rPr>
              <w:t>Первая часть</w:t>
            </w:r>
            <w:r w:rsidRPr="00B3767C">
              <w:t xml:space="preserve"> заявки на участие в электронном Аукционе должна содержать</w:t>
            </w:r>
            <w:bookmarkStart w:id="38" w:name="Par5"/>
            <w:bookmarkEnd w:id="38"/>
            <w:r w:rsidRPr="00B3767C">
              <w:t xml:space="preserve"> конкретные показатели, соответствующие значениям, установленным 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w:t>
            </w:r>
            <w:r w:rsidR="00B3767C" w:rsidRPr="00B3767C">
              <w:t xml:space="preserve">производителя предлагаемого </w:t>
            </w:r>
            <w:r w:rsidRPr="00B3767C">
              <w:t>товара</w:t>
            </w:r>
            <w:r w:rsidR="00B3767C" w:rsidRPr="00B3767C">
              <w:t>, который будет использован</w:t>
            </w:r>
            <w:proofErr w:type="gramEnd"/>
            <w:r w:rsidR="00B3767C" w:rsidRPr="00B3767C">
              <w:t xml:space="preserve"> при выполнении работ</w:t>
            </w:r>
            <w:r w:rsidRPr="00B3767C">
              <w:t>.</w:t>
            </w:r>
          </w:p>
          <w:p w:rsidR="00C20D23" w:rsidRPr="00C13C24" w:rsidRDefault="00C20D23" w:rsidP="00295145">
            <w:pPr>
              <w:autoSpaceDE w:val="0"/>
              <w:autoSpaceDN w:val="0"/>
              <w:adjustRightInd w:val="0"/>
              <w:jc w:val="both"/>
            </w:pPr>
            <w:r w:rsidRPr="00C13C24">
              <w:t xml:space="preserve">Первая часть заявки на участие в электронном </w:t>
            </w:r>
            <w:r>
              <w:t>Аукционе</w:t>
            </w:r>
            <w:r w:rsidRPr="00C13C24">
              <w:t xml:space="preserve"> может содержать эскиз, рисунок, чертеж, фотографию, иное изображение товара, на поставку которого заключается Договор.</w:t>
            </w:r>
          </w:p>
          <w:p w:rsidR="00C20D23" w:rsidRPr="00C13C24" w:rsidRDefault="00C20D23" w:rsidP="00295145">
            <w:pPr>
              <w:pStyle w:val="ConsNormal"/>
              <w:widowControl/>
              <w:ind w:left="31" w:right="0" w:firstLine="0"/>
              <w:rPr>
                <w:rFonts w:ascii="Times New Roman" w:hAnsi="Times New Roman"/>
                <w:sz w:val="24"/>
                <w:szCs w:val="24"/>
              </w:rPr>
            </w:pPr>
            <w:r w:rsidRPr="00C13C24">
              <w:rPr>
                <w:rFonts w:ascii="Times New Roman" w:hAnsi="Times New Roman"/>
                <w:sz w:val="24"/>
                <w:szCs w:val="24"/>
              </w:rPr>
              <w:t xml:space="preserve">Рекомендуемая форма для заполнения участниками электронного </w:t>
            </w:r>
            <w:r>
              <w:rPr>
                <w:rFonts w:ascii="Times New Roman" w:hAnsi="Times New Roman"/>
                <w:sz w:val="24"/>
                <w:szCs w:val="24"/>
              </w:rPr>
              <w:t>Аукциона</w:t>
            </w:r>
            <w:r w:rsidRPr="00C13C24">
              <w:rPr>
                <w:rFonts w:ascii="Times New Roman" w:hAnsi="Times New Roman"/>
                <w:sz w:val="24"/>
                <w:szCs w:val="24"/>
              </w:rPr>
              <w:t xml:space="preserve"> – форма 1 «Сведения о товаре, на поставку которого осуществляется закупка» раздела III «</w:t>
            </w:r>
            <w:r w:rsidR="0083250D" w:rsidRPr="0083250D">
              <w:rPr>
                <w:rFonts w:ascii="Times New Roman" w:hAnsi="Times New Roman"/>
                <w:sz w:val="24"/>
                <w:szCs w:val="24"/>
              </w:rPr>
              <w:t>ФОРМЫ К ЗАЯВКЕ НА УЧАСТИЕ В ОТКРЫТОМ АУКЦИОНЕ</w:t>
            </w:r>
            <w:r w:rsidR="0083250D">
              <w:rPr>
                <w:rFonts w:ascii="Times New Roman" w:hAnsi="Times New Roman"/>
                <w:sz w:val="24"/>
                <w:szCs w:val="24"/>
              </w:rPr>
              <w:t xml:space="preserve"> В ЭЛЕКТРОННОЙ ФОРМЕ</w:t>
            </w:r>
            <w:r w:rsidRPr="0083250D">
              <w:rPr>
                <w:rFonts w:ascii="Times New Roman" w:hAnsi="Times New Roman"/>
                <w:sz w:val="24"/>
                <w:szCs w:val="24"/>
              </w:rPr>
              <w:t>».</w:t>
            </w:r>
          </w:p>
          <w:p w:rsidR="00C20D23" w:rsidRPr="00C13C24" w:rsidRDefault="00C20D23" w:rsidP="00295145">
            <w:pPr>
              <w:autoSpaceDE w:val="0"/>
              <w:autoSpaceDN w:val="0"/>
              <w:adjustRightInd w:val="0"/>
              <w:jc w:val="both"/>
            </w:pPr>
            <w:r w:rsidRPr="00C13C24">
              <w:rPr>
                <w:u w:val="single"/>
              </w:rPr>
              <w:t>Вторая часть</w:t>
            </w:r>
            <w:r w:rsidRPr="00C13C24">
              <w:t xml:space="preserve"> заявки на участие в электронном </w:t>
            </w:r>
            <w:r>
              <w:t>Аукционе</w:t>
            </w:r>
            <w:r w:rsidRPr="00C13C24">
              <w:t xml:space="preserve"> должна содержать следующие документы и информацию:</w:t>
            </w:r>
          </w:p>
          <w:p w:rsidR="00C20D23" w:rsidRPr="00C13C24" w:rsidRDefault="00C20D23" w:rsidP="00C20D23">
            <w:pPr>
              <w:numPr>
                <w:ilvl w:val="0"/>
                <w:numId w:val="37"/>
              </w:numPr>
              <w:autoSpaceDE w:val="0"/>
              <w:autoSpaceDN w:val="0"/>
              <w:adjustRightInd w:val="0"/>
              <w:ind w:left="0" w:firstLine="0"/>
              <w:jc w:val="both"/>
            </w:pPr>
            <w:proofErr w:type="gramStart"/>
            <w:r w:rsidRPr="00C13C24">
              <w:t xml:space="preserve">наименование, фирменное наименование (при наличии), место нахождения, почтовый адрес (для юридического лица), </w:t>
            </w:r>
            <w:r w:rsidRPr="00C13C24">
              <w:lastRenderedPageBreak/>
              <w:t xml:space="preserve">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электронного </w:t>
            </w:r>
            <w:r>
              <w:t>Аукциона</w:t>
            </w:r>
            <w:r w:rsidRPr="00C13C24">
              <w:t xml:space="preserve"> или в соответствии с законодательством соответствующего иностранного государства аналог идентификационного номера налогоплательщика участника электронного </w:t>
            </w:r>
            <w:r>
              <w:t>Аукциона</w:t>
            </w:r>
            <w:r w:rsidRPr="00C13C24">
              <w:t xml:space="preserve"> (для иностранного лица), идентификационный номер налогоплательщика (при наличии) учредителей, членов коллегиального исполнительного</w:t>
            </w:r>
            <w:proofErr w:type="gramEnd"/>
            <w:r w:rsidRPr="00C13C24">
              <w:t xml:space="preserve"> органа, лица, исполняющего функции единоличного исполнительного органа участника такого </w:t>
            </w:r>
            <w:r>
              <w:t>Аукциона</w:t>
            </w:r>
            <w:r w:rsidRPr="00C13C24">
              <w:t xml:space="preserve"> (рекомендуемая форма для заполнения участниками электронного </w:t>
            </w:r>
            <w:r>
              <w:t>Аукциона</w:t>
            </w:r>
            <w:r w:rsidRPr="00C13C24">
              <w:t xml:space="preserve"> - форма 2 «Информация об участнике электронного </w:t>
            </w:r>
            <w:r>
              <w:t>Аукциона</w:t>
            </w:r>
            <w:r w:rsidR="0083250D">
              <w:t xml:space="preserve"> </w:t>
            </w:r>
            <w:r w:rsidRPr="00C13C24">
              <w:t>раздела III;</w:t>
            </w:r>
          </w:p>
          <w:p w:rsidR="00C20D23" w:rsidRPr="00C13C24" w:rsidRDefault="00C20D23" w:rsidP="00C20D23">
            <w:pPr>
              <w:numPr>
                <w:ilvl w:val="0"/>
                <w:numId w:val="37"/>
              </w:numPr>
              <w:autoSpaceDE w:val="0"/>
              <w:autoSpaceDN w:val="0"/>
              <w:adjustRightInd w:val="0"/>
              <w:ind w:left="0" w:firstLine="375"/>
              <w:jc w:val="both"/>
            </w:pPr>
            <w:r w:rsidRPr="00C13C24">
              <w:t xml:space="preserve">декларация о соответствии участника электронного </w:t>
            </w:r>
            <w:r>
              <w:t>Аукциона</w:t>
            </w:r>
            <w:r w:rsidRPr="00C13C24">
              <w:t xml:space="preserve"> требованиям, установленным Положением о закупке  (рекомендуемая форма для заполнения участниками электронного </w:t>
            </w:r>
            <w:r>
              <w:t>Аукциона</w:t>
            </w:r>
            <w:r w:rsidRPr="00C13C24">
              <w:t xml:space="preserve"> – форма 3 Приложения № 1 раздела III «Приложения к документации </w:t>
            </w:r>
            <w:proofErr w:type="gramStart"/>
            <w:r w:rsidRPr="00C13C24">
              <w:t>о</w:t>
            </w:r>
            <w:proofErr w:type="gramEnd"/>
            <w:r w:rsidRPr="00C13C24">
              <w:t xml:space="preserve"> </w:t>
            </w:r>
            <w:r>
              <w:t>Аукционе</w:t>
            </w:r>
            <w:r w:rsidRPr="00C13C24">
              <w:t>»);</w:t>
            </w:r>
          </w:p>
          <w:p w:rsidR="00C20D23" w:rsidRPr="00C13C24" w:rsidRDefault="00C20D23" w:rsidP="00295145">
            <w:pPr>
              <w:pStyle w:val="3f0"/>
              <w:keepLines/>
              <w:suppressLineNumbers/>
              <w:tabs>
                <w:tab w:val="clear" w:pos="227"/>
                <w:tab w:val="left" w:pos="-77"/>
                <w:tab w:val="left" w:pos="0"/>
              </w:tabs>
              <w:suppressAutoHyphens/>
              <w:adjustRightInd/>
              <w:ind w:left="31" w:firstLine="142"/>
              <w:textAlignment w:val="auto"/>
            </w:pPr>
            <w:proofErr w:type="gramStart"/>
            <w:r w:rsidRPr="00C13C24">
              <w:t xml:space="preserve">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w:t>
            </w:r>
            <w:r>
              <w:t>Аукциона</w:t>
            </w:r>
            <w:r w:rsidRPr="00C13C24">
              <w:t xml:space="preserve"> заключаемый Договор или предоставление обеспечения заявки на участие в таком </w:t>
            </w:r>
            <w:r>
              <w:t>Аукционе</w:t>
            </w:r>
            <w:r w:rsidRPr="00C13C24">
              <w:t>, обеспечения исполнения</w:t>
            </w:r>
            <w:proofErr w:type="gramEnd"/>
            <w:r w:rsidRPr="00C13C24">
              <w:t xml:space="preserve"> Договора является крупной сделкой;</w:t>
            </w:r>
          </w:p>
          <w:p w:rsidR="00C20D23" w:rsidRPr="00C13C24" w:rsidRDefault="00C20D23" w:rsidP="00295145">
            <w:pPr>
              <w:widowControl w:val="0"/>
              <w:autoSpaceDE w:val="0"/>
              <w:autoSpaceDN w:val="0"/>
              <w:adjustRightInd w:val="0"/>
              <w:jc w:val="both"/>
            </w:pPr>
            <w:proofErr w:type="gramStart"/>
            <w:r>
              <w:t>4</w:t>
            </w:r>
            <w:r w:rsidRPr="00C13C24">
              <w:t xml:space="preserve">)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w:t>
            </w:r>
            <w:r>
              <w:t>один</w:t>
            </w:r>
            <w:r w:rsidRPr="00C13C24">
              <w:t xml:space="preserve"> </w:t>
            </w:r>
            <w:r>
              <w:t>месяц</w:t>
            </w:r>
            <w:r w:rsidRPr="00C13C24">
              <w:t xml:space="preserve"> до даты начала срока подачи заявок на участие в закупке;</w:t>
            </w:r>
            <w:proofErr w:type="gramEnd"/>
          </w:p>
          <w:p w:rsidR="00C20D23" w:rsidRPr="00C13C24" w:rsidRDefault="00C20D23" w:rsidP="00295145">
            <w:pPr>
              <w:widowControl w:val="0"/>
              <w:autoSpaceDE w:val="0"/>
              <w:autoSpaceDN w:val="0"/>
              <w:adjustRightInd w:val="0"/>
              <w:jc w:val="both"/>
            </w:pPr>
            <w:r>
              <w:t>5</w:t>
            </w:r>
            <w:r w:rsidRPr="00C13C24">
              <w:t>) копия учредительных документов, заверенная руководителем субъекта малого и среднего предпринимательства (для юридических лиц);</w:t>
            </w:r>
          </w:p>
          <w:p w:rsidR="00C20D23" w:rsidRDefault="00C20D23" w:rsidP="00C20D23">
            <w:pPr>
              <w:widowControl w:val="0"/>
              <w:autoSpaceDE w:val="0"/>
              <w:autoSpaceDN w:val="0"/>
              <w:adjustRightInd w:val="0"/>
              <w:jc w:val="both"/>
            </w:pPr>
            <w:r>
              <w:t>6</w:t>
            </w:r>
            <w:r w:rsidRPr="00C13C24">
              <w:t xml:space="preserve">) копия годовой бухгалтерской (финансовой) отчетности (бухгалтерский баланс, отчет о финансовых результатах) за два предшествующих календарных года (для субъектов малого и среднего предпринимательства, осуществляющих деятельность в течение менее двух календарных лет, - за период, прошедший со дня их государственной регистрации), заверенная руководителем субъекта малого и среднего предпринимательства. В случае если в соответствии с законодательством Российской Федерации о налогах и сборах индивидуальный предприниматель ведет учет доходов или доходов и расходов и (или) иных объектов налогообложения в порядке, установленном указанным законодательством, индивидуальный предприниматель вправе включить в заявку на участие в закупке иной документ, содержащий информацию о </w:t>
            </w:r>
            <w:r w:rsidRPr="00C13C24">
              <w:lastRenderedPageBreak/>
              <w:t>выручке от реализации товаров (</w:t>
            </w:r>
            <w:r>
              <w:t>услуг</w:t>
            </w:r>
            <w:proofErr w:type="gramStart"/>
            <w:r>
              <w:t xml:space="preserve"> </w:t>
            </w:r>
            <w:r w:rsidRPr="00C13C24">
              <w:t>,</w:t>
            </w:r>
            <w:proofErr w:type="gramEnd"/>
            <w:r w:rsidRPr="00C13C24">
              <w:t xml:space="preserve"> услуг) без учета налога на добавленную стоимость или балансовой стоимости активов (остаточной стоимости основных средств и нематериальных активов) и </w:t>
            </w:r>
            <w:proofErr w:type="gramStart"/>
            <w:r w:rsidRPr="00C13C24">
              <w:t>заверенный</w:t>
            </w:r>
            <w:proofErr w:type="gramEnd"/>
            <w:r w:rsidRPr="00C13C24">
              <w:t xml:space="preserve"> таким индивидуальным предпринимателем</w:t>
            </w:r>
            <w:r w:rsidR="0083250D">
              <w:t>;</w:t>
            </w:r>
          </w:p>
          <w:p w:rsidR="0083250D" w:rsidRPr="00C13C24" w:rsidRDefault="000C32F4" w:rsidP="000C32F4">
            <w:pPr>
              <w:pStyle w:val="a9"/>
              <w:tabs>
                <w:tab w:val="left" w:pos="-77"/>
                <w:tab w:val="left" w:pos="0"/>
              </w:tabs>
              <w:spacing w:after="0"/>
              <w:jc w:val="both"/>
            </w:pPr>
            <w:r w:rsidRPr="000C32F4">
              <w:t xml:space="preserve">7) </w:t>
            </w:r>
            <w:r w:rsidR="0083250D" w:rsidRPr="000C32F4">
              <w:t xml:space="preserve">заверенные участником </w:t>
            </w:r>
            <w:r>
              <w:t xml:space="preserve">закупки </w:t>
            </w:r>
            <w:r w:rsidR="0083250D" w:rsidRPr="000C32F4">
              <w:t>копии действующих лицензий и других разрешительных документов в соответствии с действующим законодательством на виды деятельности, связанные с выполнением Договора, вместе с приложениями, описывающими конкретные виды деятельности, на которые у Участника есть разрешение</w:t>
            </w:r>
            <w:r>
              <w:t xml:space="preserve"> – свидетельство о допуске СРО.</w:t>
            </w: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760DDB" w:rsidRDefault="0004102C" w:rsidP="00295145">
            <w:pPr>
              <w:autoSpaceDE w:val="0"/>
              <w:autoSpaceDN w:val="0"/>
              <w:adjustRightInd w:val="0"/>
              <w:outlineLvl w:val="1"/>
              <w:rPr>
                <w:b/>
              </w:rPr>
            </w:pPr>
            <w:r w:rsidRPr="00760DDB">
              <w:rPr>
                <w:b/>
              </w:rPr>
              <w:t xml:space="preserve">Инструкция по заполнению заявки на участие в электронном </w:t>
            </w:r>
            <w:r>
              <w:rPr>
                <w:b/>
              </w:rPr>
              <w:t>Аукционе</w:t>
            </w:r>
          </w:p>
        </w:tc>
        <w:tc>
          <w:tcPr>
            <w:tcW w:w="6943" w:type="dxa"/>
          </w:tcPr>
          <w:p w:rsidR="0004102C" w:rsidRPr="00760DDB" w:rsidRDefault="0004102C" w:rsidP="00295145">
            <w:pPr>
              <w:widowControl w:val="0"/>
              <w:autoSpaceDE w:val="0"/>
              <w:autoSpaceDN w:val="0"/>
              <w:adjustRightInd w:val="0"/>
              <w:jc w:val="both"/>
            </w:pPr>
            <w:r w:rsidRPr="00760DDB">
              <w:t xml:space="preserve">Обмен информацией, связанной с проведением электронного </w:t>
            </w:r>
            <w:r>
              <w:t>Аукциона</w:t>
            </w:r>
            <w:r w:rsidRPr="00760DDB">
              <w:t xml:space="preserve">, между участником такого </w:t>
            </w:r>
            <w:r>
              <w:t>Аукциона</w:t>
            </w:r>
            <w:r w:rsidRPr="00760DDB">
              <w:t>, заказчиком, уполномоченным органом, оператором электронной площадки осуществляется на электронной площадке в форме электронных документов.</w:t>
            </w:r>
          </w:p>
          <w:p w:rsidR="0004102C" w:rsidRPr="00760DDB" w:rsidRDefault="0004102C" w:rsidP="00295145">
            <w:pPr>
              <w:widowControl w:val="0"/>
              <w:autoSpaceDE w:val="0"/>
              <w:autoSpaceDN w:val="0"/>
              <w:adjustRightInd w:val="0"/>
              <w:jc w:val="both"/>
            </w:pPr>
            <w:r w:rsidRPr="00760DDB">
              <w:t xml:space="preserve">Документы и информация, направляемые в форме электронных документов участником электронного </w:t>
            </w:r>
            <w:r>
              <w:t>Аукциона</w:t>
            </w:r>
            <w:r w:rsidRPr="00760DDB">
              <w:t xml:space="preserve">, заказчиком, уполномоченным органом должны быть подписаны усиленной электронной подписью лица, имеющего право действовать от имени соответственно участника такого </w:t>
            </w:r>
            <w:r>
              <w:t>Аукциона</w:t>
            </w:r>
            <w:r w:rsidRPr="00760DDB">
              <w:t>, заказчика, уполномоченного органа.</w:t>
            </w:r>
          </w:p>
          <w:p w:rsidR="0004102C" w:rsidRPr="00760DDB" w:rsidRDefault="0004102C" w:rsidP="00295145">
            <w:pPr>
              <w:widowControl w:val="0"/>
              <w:autoSpaceDE w:val="0"/>
              <w:autoSpaceDN w:val="0"/>
              <w:adjustRightInd w:val="0"/>
              <w:jc w:val="both"/>
            </w:pPr>
            <w:r w:rsidRPr="00760DDB">
              <w:t xml:space="preserve">Заявка на участие в электронном </w:t>
            </w:r>
            <w:r>
              <w:t>Аукционе</w:t>
            </w:r>
            <w:r w:rsidRPr="00760DDB">
              <w:t xml:space="preserve"> направляется участником такого </w:t>
            </w:r>
            <w:r>
              <w:t>Аукциона</w:t>
            </w:r>
            <w:r w:rsidRPr="00760DDB">
              <w:t xml:space="preserve"> оператору электронной площадки в форме двух электронных документов, содержащих части заявки. Указанные электронные документы подаются одновременно.</w:t>
            </w:r>
          </w:p>
          <w:p w:rsidR="0004102C" w:rsidRPr="00760DDB" w:rsidRDefault="0004102C" w:rsidP="00295145">
            <w:pPr>
              <w:widowControl w:val="0"/>
              <w:autoSpaceDE w:val="0"/>
              <w:autoSpaceDN w:val="0"/>
              <w:adjustRightInd w:val="0"/>
              <w:jc w:val="both"/>
            </w:pPr>
            <w:r w:rsidRPr="00760DDB">
              <w:t xml:space="preserve">Участник электронного </w:t>
            </w:r>
            <w:r>
              <w:t>Аукциона</w:t>
            </w:r>
            <w:r w:rsidRPr="00760DDB">
              <w:t xml:space="preserve"> вправе подать только одну заявку на участие в таком </w:t>
            </w:r>
            <w:r>
              <w:t>Аукционе</w:t>
            </w:r>
            <w:r w:rsidRPr="00760DDB">
              <w:t xml:space="preserve"> в отношении каждого объекта закупки.</w:t>
            </w:r>
          </w:p>
          <w:p w:rsidR="0004102C" w:rsidRPr="002060B1" w:rsidRDefault="0004102C" w:rsidP="00295145">
            <w:pPr>
              <w:pStyle w:val="ConsPlusNormal"/>
              <w:widowControl/>
              <w:ind w:firstLine="0"/>
              <w:jc w:val="both"/>
              <w:rPr>
                <w:rFonts w:ascii="Times New Roman" w:hAnsi="Times New Roman"/>
                <w:sz w:val="24"/>
                <w:szCs w:val="24"/>
              </w:rPr>
            </w:pPr>
            <w:r w:rsidRPr="002060B1">
              <w:rPr>
                <w:rFonts w:ascii="Times New Roman" w:hAnsi="Times New Roman"/>
                <w:iCs/>
                <w:sz w:val="24"/>
                <w:szCs w:val="24"/>
              </w:rPr>
              <w:t xml:space="preserve">Заявка на участие в электронном </w:t>
            </w:r>
            <w:r>
              <w:rPr>
                <w:rFonts w:ascii="Times New Roman" w:hAnsi="Times New Roman"/>
                <w:iCs/>
                <w:sz w:val="24"/>
                <w:szCs w:val="24"/>
              </w:rPr>
              <w:t>Аукционе</w:t>
            </w:r>
            <w:r w:rsidRPr="002060B1">
              <w:rPr>
                <w:rFonts w:ascii="Times New Roman" w:hAnsi="Times New Roman"/>
                <w:iCs/>
                <w:sz w:val="24"/>
                <w:szCs w:val="24"/>
              </w:rPr>
              <w:t>, а также все документы, относящиеся к такой заявке,</w:t>
            </w:r>
            <w:r w:rsidRPr="002060B1">
              <w:rPr>
                <w:rFonts w:ascii="Times New Roman" w:hAnsi="Times New Roman"/>
                <w:bCs/>
                <w:sz w:val="24"/>
                <w:szCs w:val="24"/>
              </w:rPr>
              <w:t xml:space="preserve"> должны быть составлены на русском языке,</w:t>
            </w:r>
            <w:r w:rsidRPr="002060B1">
              <w:rPr>
                <w:rFonts w:ascii="Times New Roman" w:hAnsi="Times New Roman"/>
                <w:sz w:val="24"/>
                <w:szCs w:val="24"/>
              </w:rPr>
              <w:t xml:space="preserve"> за исключением специальных терминов. Любые дополнительные документы, представленные участником электронного </w:t>
            </w:r>
            <w:r>
              <w:rPr>
                <w:rFonts w:ascii="Times New Roman" w:hAnsi="Times New Roman"/>
                <w:sz w:val="24"/>
                <w:szCs w:val="24"/>
              </w:rPr>
              <w:t>Аукциона</w:t>
            </w:r>
            <w:r w:rsidRPr="002060B1">
              <w:rPr>
                <w:rFonts w:ascii="Times New Roman" w:hAnsi="Times New Roman"/>
                <w:sz w:val="24"/>
                <w:szCs w:val="24"/>
              </w:rPr>
              <w:t>, могут быть составлены на другом языке, если такие документы сопровождаются точным переводом на русский язык, заверенным надлежащим образом.</w:t>
            </w:r>
          </w:p>
          <w:p w:rsidR="0004102C" w:rsidRPr="002060B1" w:rsidRDefault="0004102C" w:rsidP="00295145">
            <w:pPr>
              <w:pStyle w:val="ConsPlusNormal"/>
              <w:widowControl/>
              <w:ind w:firstLine="0"/>
              <w:jc w:val="both"/>
              <w:rPr>
                <w:rFonts w:ascii="Times New Roman" w:hAnsi="Times New Roman"/>
                <w:i/>
                <w:iCs/>
                <w:sz w:val="24"/>
                <w:szCs w:val="24"/>
              </w:rPr>
            </w:pPr>
            <w:r w:rsidRPr="002060B1">
              <w:rPr>
                <w:rFonts w:ascii="Times New Roman" w:hAnsi="Times New Roman"/>
                <w:iCs/>
                <w:sz w:val="24"/>
                <w:szCs w:val="24"/>
              </w:rPr>
              <w:t xml:space="preserve">Документы и сведения, направляемые в форме электронных документов участником электронного </w:t>
            </w:r>
            <w:r>
              <w:rPr>
                <w:rFonts w:ascii="Times New Roman" w:hAnsi="Times New Roman"/>
                <w:iCs/>
                <w:sz w:val="24"/>
                <w:szCs w:val="24"/>
              </w:rPr>
              <w:t>Аукциона</w:t>
            </w:r>
            <w:r w:rsidRPr="002060B1">
              <w:rPr>
                <w:rFonts w:ascii="Times New Roman" w:hAnsi="Times New Roman"/>
                <w:iCs/>
                <w:sz w:val="24"/>
                <w:szCs w:val="24"/>
              </w:rPr>
              <w:t xml:space="preserve">, должны быть представлены </w:t>
            </w:r>
            <w:r w:rsidRPr="002060B1">
              <w:rPr>
                <w:rFonts w:ascii="Times New Roman" w:hAnsi="Times New Roman"/>
                <w:sz w:val="24"/>
                <w:szCs w:val="24"/>
              </w:rPr>
              <w:t>в доступном и читаемом виде.</w:t>
            </w:r>
          </w:p>
          <w:p w:rsidR="0004102C" w:rsidRPr="002060B1" w:rsidRDefault="0004102C" w:rsidP="00295145">
            <w:pPr>
              <w:pStyle w:val="ConsPlusNormal"/>
              <w:widowControl/>
              <w:ind w:firstLine="0"/>
              <w:jc w:val="both"/>
              <w:rPr>
                <w:rFonts w:ascii="Times New Roman" w:hAnsi="Times New Roman"/>
                <w:b/>
                <w:iCs/>
                <w:sz w:val="24"/>
                <w:szCs w:val="24"/>
              </w:rPr>
            </w:pPr>
            <w:r w:rsidRPr="002060B1">
              <w:rPr>
                <w:rFonts w:ascii="Times New Roman" w:hAnsi="Times New Roman"/>
                <w:b/>
                <w:iCs/>
                <w:sz w:val="24"/>
                <w:szCs w:val="24"/>
              </w:rPr>
              <w:t>Рекомендуется:</w:t>
            </w:r>
          </w:p>
          <w:p w:rsidR="0004102C" w:rsidRPr="002060B1" w:rsidRDefault="0004102C" w:rsidP="00295145">
            <w:pPr>
              <w:pStyle w:val="ConsPlusNormal"/>
              <w:widowControl/>
              <w:ind w:firstLine="0"/>
              <w:jc w:val="both"/>
              <w:rPr>
                <w:rFonts w:ascii="Times New Roman" w:hAnsi="Times New Roman"/>
                <w:sz w:val="24"/>
                <w:szCs w:val="24"/>
              </w:rPr>
            </w:pPr>
            <w:r w:rsidRPr="002060B1">
              <w:rPr>
                <w:rFonts w:ascii="Times New Roman" w:hAnsi="Times New Roman"/>
                <w:sz w:val="24"/>
                <w:szCs w:val="24"/>
              </w:rPr>
              <w:t xml:space="preserve">представлять все документы, входящие в состав заявки на участие в электронном </w:t>
            </w:r>
            <w:r>
              <w:rPr>
                <w:rFonts w:ascii="Times New Roman" w:hAnsi="Times New Roman"/>
                <w:sz w:val="24"/>
                <w:szCs w:val="24"/>
              </w:rPr>
              <w:t>Аукционе</w:t>
            </w:r>
            <w:r w:rsidRPr="002060B1">
              <w:rPr>
                <w:rFonts w:ascii="Times New Roman" w:hAnsi="Times New Roman"/>
                <w:sz w:val="24"/>
                <w:szCs w:val="24"/>
              </w:rPr>
              <w:t>, в формате А</w:t>
            </w:r>
            <w:proofErr w:type="gramStart"/>
            <w:r w:rsidRPr="002060B1">
              <w:rPr>
                <w:rFonts w:ascii="Times New Roman" w:hAnsi="Times New Roman"/>
                <w:sz w:val="24"/>
                <w:szCs w:val="24"/>
              </w:rPr>
              <w:t>4</w:t>
            </w:r>
            <w:proofErr w:type="gramEnd"/>
            <w:r w:rsidRPr="002060B1">
              <w:rPr>
                <w:rFonts w:ascii="Times New Roman" w:hAnsi="Times New Roman"/>
                <w:sz w:val="24"/>
                <w:szCs w:val="24"/>
              </w:rPr>
              <w:t>, размер шрифта не менее 12 без масштабирования;</w:t>
            </w:r>
          </w:p>
          <w:p w:rsidR="0004102C" w:rsidRPr="002060B1" w:rsidRDefault="0004102C" w:rsidP="00295145">
            <w:pPr>
              <w:pStyle w:val="ConsNormal"/>
              <w:widowControl/>
              <w:ind w:left="0" w:right="0" w:firstLine="0"/>
              <w:rPr>
                <w:rFonts w:ascii="Times New Roman" w:hAnsi="Times New Roman"/>
                <w:sz w:val="24"/>
                <w:szCs w:val="24"/>
              </w:rPr>
            </w:pPr>
            <w:r w:rsidRPr="002060B1">
              <w:rPr>
                <w:rFonts w:ascii="Times New Roman" w:hAnsi="Times New Roman"/>
                <w:sz w:val="24"/>
                <w:szCs w:val="24"/>
              </w:rPr>
              <w:t>использовать общепринятые обозначения и наименования в соответствии с требованиями действующих нормативных документов.</w:t>
            </w: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CC4A57" w:rsidRDefault="0004102C" w:rsidP="00251DC7">
            <w:pPr>
              <w:rPr>
                <w:rFonts w:eastAsia="Times New Roman"/>
                <w:b/>
              </w:rPr>
            </w:pPr>
            <w:r w:rsidRPr="00CC4A57">
              <w:rPr>
                <w:rFonts w:eastAsia="Times New Roman"/>
                <w:b/>
              </w:rPr>
              <w:t>Т</w:t>
            </w:r>
            <w:r w:rsidRPr="00CC4A57">
              <w:rPr>
                <w:rFonts w:eastAsia="Times New Roman"/>
                <w:b/>
                <w:lang w:val="sr-Cyrl-CS"/>
              </w:rPr>
              <w:t xml:space="preserve">ребования к описанию участниками закупки поставляемого товара, который является предметом закупки, его </w:t>
            </w:r>
            <w:r w:rsidRPr="00CC4A57">
              <w:rPr>
                <w:rFonts w:eastAsia="Times New Roman"/>
                <w:b/>
                <w:lang w:val="sr-Cyrl-CS"/>
              </w:rPr>
              <w:lastRenderedPageBreak/>
              <w:t>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6943" w:type="dxa"/>
          </w:tcPr>
          <w:p w:rsidR="0004102C" w:rsidRPr="00CC4A57" w:rsidRDefault="001F7FF5" w:rsidP="00251DC7">
            <w:pPr>
              <w:autoSpaceDE w:val="0"/>
              <w:autoSpaceDN w:val="0"/>
              <w:adjustRightInd w:val="0"/>
              <w:ind w:left="34"/>
              <w:jc w:val="both"/>
              <w:rPr>
                <w:rFonts w:eastAsia="Times New Roman"/>
              </w:rPr>
            </w:pPr>
            <w:r>
              <w:rPr>
                <w:rFonts w:eastAsia="Times New Roman"/>
              </w:rPr>
              <w:lastRenderedPageBreak/>
              <w:t xml:space="preserve">Описание продукции, которая будет использована при выполнении работ </w:t>
            </w:r>
            <w:r w:rsidR="0004102C" w:rsidRPr="00CC4A57">
              <w:rPr>
                <w:rFonts w:eastAsia="Times New Roman"/>
              </w:rPr>
              <w:t xml:space="preserve">(далее - описание) должно быть составлено по форме, приведенной в </w:t>
            </w:r>
            <w:r w:rsidR="0004102C" w:rsidRPr="001A24DC">
              <w:rPr>
                <w:rFonts w:eastAsia="Times New Roman"/>
              </w:rPr>
              <w:t xml:space="preserve">Разделе </w:t>
            </w:r>
            <w:r w:rsidR="0004102C" w:rsidRPr="001A24DC">
              <w:rPr>
                <w:rFonts w:eastAsia="Times New Roman"/>
                <w:lang w:val="en-US"/>
              </w:rPr>
              <w:t>III</w:t>
            </w:r>
            <w:r w:rsidR="0004102C" w:rsidRPr="00CC4A57">
              <w:rPr>
                <w:rFonts w:eastAsia="Times New Roman"/>
              </w:rPr>
              <w:t xml:space="preserve"> настоящей документации.</w:t>
            </w:r>
          </w:p>
          <w:p w:rsidR="0004102C" w:rsidRPr="00CC4A57" w:rsidRDefault="0004102C" w:rsidP="00251DC7">
            <w:pPr>
              <w:autoSpaceDE w:val="0"/>
              <w:autoSpaceDN w:val="0"/>
              <w:adjustRightInd w:val="0"/>
              <w:jc w:val="both"/>
              <w:rPr>
                <w:rFonts w:eastAsia="Times New Roman"/>
              </w:rPr>
            </w:pPr>
            <w:r w:rsidRPr="00CC4A57">
              <w:rPr>
                <w:rFonts w:eastAsia="Times New Roman"/>
              </w:rPr>
              <w:t xml:space="preserve">Описание должно содержать наименование, характеристики продукции, а также конкретные показатели, соответствующие значениям, установленным в документации (в случае, если такие </w:t>
            </w:r>
            <w:r w:rsidRPr="00CC4A57">
              <w:rPr>
                <w:rFonts w:eastAsia="Times New Roman"/>
              </w:rPr>
              <w:lastRenderedPageBreak/>
              <w:t>значения установлены) товаров, предлагаемых к поставке.</w:t>
            </w:r>
          </w:p>
          <w:p w:rsidR="0004102C" w:rsidRPr="00CC4A57" w:rsidRDefault="0004102C" w:rsidP="00251DC7">
            <w:pPr>
              <w:pStyle w:val="Default"/>
              <w:jc w:val="both"/>
              <w:rPr>
                <w:rFonts w:eastAsia="Times New Roman"/>
              </w:rPr>
            </w:pPr>
            <w:r w:rsidRPr="00CC4A57">
              <w:rPr>
                <w:rFonts w:eastAsia="Times New Roman"/>
                <w:b/>
                <w:bCs/>
              </w:rPr>
              <w:t xml:space="preserve">В </w:t>
            </w:r>
            <w:r>
              <w:rPr>
                <w:rFonts w:eastAsia="Times New Roman"/>
                <w:b/>
                <w:bCs/>
              </w:rPr>
              <w:t xml:space="preserve">аукционной </w:t>
            </w:r>
            <w:r w:rsidRPr="00CC4A57">
              <w:rPr>
                <w:rFonts w:eastAsia="Times New Roman"/>
                <w:b/>
                <w:bCs/>
              </w:rPr>
              <w:t xml:space="preserve">заявке участник </w:t>
            </w:r>
            <w:r>
              <w:rPr>
                <w:rFonts w:eastAsia="Times New Roman"/>
                <w:b/>
                <w:bCs/>
              </w:rPr>
              <w:t>аукциона</w:t>
            </w:r>
            <w:r w:rsidRPr="00CC4A57">
              <w:rPr>
                <w:rFonts w:eastAsia="Times New Roman"/>
                <w:b/>
                <w:bCs/>
              </w:rPr>
              <w:t xml:space="preserve"> в обязательном порядке должен указать марку (при наличии), модель (при наличии), товарный знак (при наличии), фирму-производителя,</w:t>
            </w:r>
            <w:r w:rsidR="00AB53C6">
              <w:rPr>
                <w:rFonts w:eastAsia="Times New Roman"/>
                <w:b/>
                <w:bCs/>
              </w:rPr>
              <w:t xml:space="preserve"> </w:t>
            </w:r>
            <w:r w:rsidRPr="00CC4A57">
              <w:rPr>
                <w:rFonts w:eastAsia="Times New Roman"/>
                <w:b/>
                <w:bCs/>
              </w:rPr>
              <w:t xml:space="preserve">страну происхождения поставляемого товара. </w:t>
            </w:r>
          </w:p>
          <w:p w:rsidR="0004102C" w:rsidRPr="00CC4A57" w:rsidRDefault="0004102C" w:rsidP="00251DC7">
            <w:pPr>
              <w:autoSpaceDE w:val="0"/>
              <w:autoSpaceDN w:val="0"/>
              <w:adjustRightInd w:val="0"/>
              <w:ind w:left="34"/>
              <w:jc w:val="both"/>
              <w:rPr>
                <w:rFonts w:eastAsia="Times New Roman"/>
              </w:rPr>
            </w:pPr>
            <w:r w:rsidRPr="00CC4A57">
              <w:rPr>
                <w:rFonts w:eastAsia="Times New Roman"/>
              </w:rPr>
              <w:t xml:space="preserve">Количество и наименования продукции, содержащиеся описании, должны соответствовать количеству и наименованиям показателей продукции, установленным Заказчиком </w:t>
            </w:r>
            <w:r w:rsidRPr="001A24DC">
              <w:rPr>
                <w:rFonts w:eastAsia="Times New Roman"/>
              </w:rPr>
              <w:t xml:space="preserve">в разделе </w:t>
            </w:r>
            <w:r w:rsidRPr="001A24DC">
              <w:rPr>
                <w:rFonts w:eastAsia="Times New Roman"/>
                <w:lang w:val="en-US"/>
              </w:rPr>
              <w:t>III</w:t>
            </w:r>
            <w:r w:rsidRPr="00CC4A57">
              <w:rPr>
                <w:rFonts w:eastAsia="Times New Roman"/>
              </w:rPr>
              <w:t xml:space="preserve"> настоящей </w:t>
            </w:r>
            <w:r w:rsidR="008637BB">
              <w:rPr>
                <w:rFonts w:eastAsia="Times New Roman"/>
              </w:rPr>
              <w:t>аукционной</w:t>
            </w:r>
            <w:r w:rsidRPr="00CC4A57">
              <w:rPr>
                <w:rFonts w:eastAsia="Times New Roman"/>
              </w:rPr>
              <w:t xml:space="preserve"> документации.</w:t>
            </w:r>
          </w:p>
          <w:p w:rsidR="00AB53C6" w:rsidRPr="00386589" w:rsidRDefault="00AB53C6" w:rsidP="00AB53C6">
            <w:pPr>
              <w:jc w:val="both"/>
              <w:rPr>
                <w:lang w:eastAsia="en-US"/>
              </w:rPr>
            </w:pPr>
            <w:proofErr w:type="gramStart"/>
            <w:r w:rsidRPr="00386589">
              <w:rPr>
                <w:lang w:eastAsia="en-US"/>
              </w:rPr>
              <w:t>Используемые в настоящей документации символы, означают:  «&lt;» - менее (при использовании заказчиком данного символа или слова «менее» участник закупки должен указать конкретные значения показателей, меньше значений, установленных настоящей документацией); «&gt;» - более (при использовании заказчиком данного символа или слова «более» участник закупки должен указать конкретные значения показателей, превышающие значения, установленные настоящей документацией); «≤» - менее или равное; «≥»</w:t>
            </w:r>
            <w:proofErr w:type="gramEnd"/>
            <w:r w:rsidRPr="00386589">
              <w:rPr>
                <w:lang w:eastAsia="en-US"/>
              </w:rPr>
              <w:t xml:space="preserve"> - более или равное, </w:t>
            </w:r>
            <w:proofErr w:type="gramStart"/>
            <w:r w:rsidRPr="00386589">
              <w:rPr>
                <w:lang w:eastAsia="en-US"/>
              </w:rPr>
              <w:t>«-</w:t>
            </w:r>
            <w:proofErr w:type="gramEnd"/>
            <w:r w:rsidRPr="00386589">
              <w:rPr>
                <w:lang w:eastAsia="en-US"/>
              </w:rPr>
              <w:t xml:space="preserve">» и «…» являются условными обозначениями интервалов «от и до» (при использовании заказчиком данных символов или слов «от и до» участник закупки должен указать конкретные значения показателей, соответствующие установленному интервалу, включая его крайние значения). Символ «±» обозначает интервал, где наименьшим является значение “величина до символа минус величина после символа”, а наибольшим значением является “величина до символа плюс величина после символа”, участник закупки должен указать конкретные значения показателей, соответствующие установленному интервалу, включая его крайние значения. </w:t>
            </w:r>
            <w:r w:rsidRPr="00386589">
              <w:rPr>
                <w:color w:val="000000"/>
                <w:shd w:val="clear" w:color="auto" w:fill="FFFFFF"/>
              </w:rPr>
              <w:t>Знаки «/», «\» - означают «или», по данным значениям участникам закупки необходимо сделать конкретное предложение, согласно настоящей инструкции по заполнению заявки (за исключением случаев, когда разделенные данным знаком характеристики или значения по своей сути не подразумевают выбор, например единицы измерения, значения показателей.).</w:t>
            </w:r>
            <w:r w:rsidRPr="00386589">
              <w:t xml:space="preserve"> </w:t>
            </w:r>
            <w:proofErr w:type="gramStart"/>
            <w:r w:rsidRPr="00386589">
              <w:t>Если для определения соответствия потребностям заказчика или эквивалентности предлагаемого товара, в позициях установлены несколько показателей товара, и при перечислении таких показателей товара используется союз «и», а также знак препинания «,», «;» - это означает, что требуются товары одновременно с каждым из указанных показателей: в этом случае участнику закупки необходимо указать в составе своей заявки на участие в аукционе все перечисленные заказчиком показатели товара</w:t>
            </w:r>
            <w:proofErr w:type="gramEnd"/>
            <w:r w:rsidRPr="00386589">
              <w:t xml:space="preserve">, а также конкретные характеристики каждого из перечисленных показателей. </w:t>
            </w:r>
            <w:proofErr w:type="gramStart"/>
            <w:r w:rsidRPr="00386589">
              <w:rPr>
                <w:color w:val="000000"/>
                <w:shd w:val="clear" w:color="auto" w:fill="FFFFFF"/>
              </w:rPr>
              <w:t>Знаки «( )» означают уточнение или дополнение, за исключением случаев, когда значения (характеристики) товара (материала), указанные в скобках, являются альтернативными значениям (характеристикам) товара (материала), указанным перед скобками.</w:t>
            </w:r>
            <w:proofErr w:type="gramEnd"/>
            <w:r w:rsidRPr="00386589">
              <w:rPr>
                <w:color w:val="000000"/>
                <w:shd w:val="clear" w:color="auto" w:fill="FFFFFF"/>
              </w:rPr>
              <w:t xml:space="preserve"> При установлении заказчиком требований к нескольким альтернативным (взаимоисключающим) товарам (материалам) участник закупки в первой части заявки указывает конкретные значения только </w:t>
            </w:r>
            <w:r w:rsidRPr="00386589">
              <w:rPr>
                <w:color w:val="000000"/>
                <w:shd w:val="clear" w:color="auto" w:fill="FFFFFF"/>
              </w:rPr>
              <w:lastRenderedPageBreak/>
              <w:t xml:space="preserve">тех показателей, которые относятся к предлагаемому им товару (материалу). В случае если в документации установлено значение в виде: «значение, значение или значение», то участники закупки должны указать одно из всех предложенных значений. </w:t>
            </w:r>
            <w:r w:rsidRPr="00386589">
              <w:rPr>
                <w:lang w:eastAsia="en-US"/>
              </w:rPr>
              <w:t xml:space="preserve">Показатели, сопровождаемые словами «диапазон» являются для заказчика конкретными, при заполнении заявки участник закупки рассматривает данные показатели как показатели, которые не могут изменяться и дополнительно их не уточняет. </w:t>
            </w:r>
            <w:r w:rsidRPr="00386589">
              <w:t xml:space="preserve">В случае если в документации содержатся указания на товарный знак, его следует читать со словами «или эквивалент». </w:t>
            </w:r>
            <w:r w:rsidRPr="00386589">
              <w:rPr>
                <w:color w:val="000000"/>
                <w:shd w:val="clear" w:color="auto" w:fill="FFFFFF"/>
              </w:rPr>
              <w:t xml:space="preserve">В случае отсутствия в технической части указания на единицы измерения показателей читать их в соответствии с нормами действующих государственных стандартов. В случае если в технической части (в том числе в проектно-сметной документации) присутствуют указания на </w:t>
            </w:r>
            <w:proofErr w:type="spellStart"/>
            <w:r w:rsidRPr="00386589">
              <w:rPr>
                <w:color w:val="000000"/>
                <w:shd w:val="clear" w:color="auto" w:fill="FFFFFF"/>
              </w:rPr>
              <w:t>ГОСТы</w:t>
            </w:r>
            <w:proofErr w:type="spellEnd"/>
            <w:r w:rsidRPr="00386589">
              <w:rPr>
                <w:color w:val="000000"/>
                <w:shd w:val="clear" w:color="auto" w:fill="FFFFFF"/>
              </w:rPr>
              <w:t xml:space="preserve"> или </w:t>
            </w:r>
            <w:proofErr w:type="spellStart"/>
            <w:r w:rsidRPr="00386589">
              <w:rPr>
                <w:color w:val="000000"/>
                <w:shd w:val="clear" w:color="auto" w:fill="FFFFFF"/>
              </w:rPr>
              <w:t>СНиПы</w:t>
            </w:r>
            <w:proofErr w:type="spellEnd"/>
            <w:r w:rsidRPr="00386589">
              <w:rPr>
                <w:color w:val="000000"/>
                <w:shd w:val="clear" w:color="auto" w:fill="FFFFFF"/>
              </w:rPr>
              <w:t>, которые на момент проведения аукциона изменились, при составлении заявки применять действующие.</w:t>
            </w:r>
          </w:p>
          <w:p w:rsidR="00AB53C6" w:rsidRPr="00386589" w:rsidRDefault="00AB53C6" w:rsidP="00AB53C6">
            <w:pPr>
              <w:jc w:val="both"/>
            </w:pPr>
            <w:proofErr w:type="gramStart"/>
            <w:r w:rsidRPr="00386589">
              <w:rPr>
                <w:bCs/>
                <w:lang w:eastAsia="en-US"/>
              </w:rPr>
              <w:t>У</w:t>
            </w:r>
            <w:r w:rsidRPr="00386589">
              <w:rPr>
                <w:lang w:eastAsia="en-US"/>
              </w:rPr>
              <w:t>казываются конкретные (точные) значения параметров (показателей) предлагаемого для использования товара (т.е. без слов «не более», «не менее», «или», «не выше», «не ниже», «около», «типа», «в пределах» «&gt;», «&lt;», «±» и т.п.), если это допустимо в соответствии с технической документацией производителя предлагаемого товара (материала), (то есть</w:t>
            </w:r>
            <w:r w:rsidRPr="00386589">
              <w:t xml:space="preserve"> за исключением случаев*, когда производитель товара по указываемому показателю не использует конкретный показатель, </w:t>
            </w:r>
            <w:r w:rsidRPr="00386589">
              <w:rPr>
                <w:color w:val="000000"/>
              </w:rPr>
              <w:t>либо специфика производства</w:t>
            </w:r>
            <w:proofErr w:type="gramEnd"/>
            <w:r w:rsidRPr="00386589">
              <w:rPr>
                <w:color w:val="000000"/>
              </w:rPr>
              <w:t xml:space="preserve"> товара не позволяет использовать конкретные показатели на стадии подачи заявки</w:t>
            </w:r>
            <w:r w:rsidRPr="00386589">
              <w:t>). Не подлежат уточнению параметры товара, по своей сути имеющие интервальное значение.</w:t>
            </w:r>
          </w:p>
          <w:p w:rsidR="00AB53C6" w:rsidRPr="00386589" w:rsidRDefault="00AB53C6" w:rsidP="00AB53C6">
            <w:pPr>
              <w:jc w:val="both"/>
            </w:pPr>
            <w:r w:rsidRPr="00386589">
              <w:t>*В указанных случаях участникам закупки рекомендуется в качестве подтверждения представленных ими сведений о товаре (материале) указывать в первой части заявки наименование производителя, ссылку на адрес страницы официального сайта производителя, на которой производителем указаны диапазоны либо интервалы значений, использованные участником закупки, или прикреплять иной документ (</w:t>
            </w:r>
            <w:proofErr w:type="gramStart"/>
            <w:r w:rsidRPr="00386589">
              <w:t>например</w:t>
            </w:r>
            <w:proofErr w:type="gramEnd"/>
            <w:r w:rsidRPr="00386589">
              <w:t xml:space="preserve"> паспорт и/или протокол испытания товара (материала)), подтверждающий указанные ими в заявке сведения. Все документы, входящие в состав заявки на участие в аукционе в электронной форме, должны иметь четко читаемый текст.</w:t>
            </w:r>
          </w:p>
          <w:p w:rsidR="0004102C" w:rsidRPr="00AB53C6" w:rsidRDefault="00AB53C6" w:rsidP="00AB53C6">
            <w:pPr>
              <w:ind w:left="34"/>
              <w:jc w:val="both"/>
              <w:rPr>
                <w:rFonts w:eastAsia="Times New Roman"/>
              </w:rPr>
            </w:pPr>
            <w:r w:rsidRPr="00386589">
              <w:t>Участник закупки не должен допускать наличие в заявке противоречий, альтернативны двойных (некорректных) сведений.</w:t>
            </w:r>
          </w:p>
          <w:p w:rsidR="0004102C" w:rsidRPr="004D6B8D" w:rsidRDefault="0004102C" w:rsidP="00251DC7">
            <w:pPr>
              <w:jc w:val="both"/>
              <w:rPr>
                <w:rFonts w:eastAsia="Times New Roman"/>
                <w:highlight w:val="yellow"/>
              </w:rPr>
            </w:pPr>
            <w:r w:rsidRPr="00CC4A57">
              <w:rPr>
                <w:rFonts w:eastAsia="Times New Roman"/>
              </w:rPr>
              <w:t xml:space="preserve">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w:t>
            </w:r>
            <w:r w:rsidRPr="001A24DC">
              <w:rPr>
                <w:rFonts w:eastAsia="Times New Roman"/>
              </w:rPr>
              <w:t xml:space="preserve">в разделе </w:t>
            </w:r>
            <w:r w:rsidRPr="001A24DC">
              <w:rPr>
                <w:rFonts w:eastAsia="Times New Roman"/>
                <w:lang w:val="en-US"/>
              </w:rPr>
              <w:t>III</w:t>
            </w:r>
            <w:r w:rsidRPr="001A24DC">
              <w:rPr>
                <w:rFonts w:eastAsia="Times New Roman"/>
              </w:rPr>
              <w:t xml:space="preserve">. </w:t>
            </w: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760DDB" w:rsidRDefault="0004102C" w:rsidP="00295145">
            <w:pPr>
              <w:pStyle w:val="ConsTitle"/>
              <w:widowControl/>
              <w:ind w:right="0"/>
              <w:rPr>
                <w:rFonts w:ascii="Times New Roman" w:hAnsi="Times New Roman"/>
                <w:sz w:val="24"/>
                <w:szCs w:val="24"/>
              </w:rPr>
            </w:pPr>
            <w:r>
              <w:rPr>
                <w:rFonts w:ascii="Times New Roman" w:hAnsi="Times New Roman"/>
                <w:sz w:val="24"/>
                <w:szCs w:val="24"/>
              </w:rPr>
              <w:t>М</w:t>
            </w:r>
            <w:r w:rsidRPr="00760DDB">
              <w:rPr>
                <w:rFonts w:ascii="Times New Roman" w:hAnsi="Times New Roman"/>
                <w:sz w:val="24"/>
                <w:szCs w:val="24"/>
              </w:rPr>
              <w:t xml:space="preserve">есто и порядок подачи заявок участников </w:t>
            </w:r>
            <w:r>
              <w:rPr>
                <w:rFonts w:ascii="Times New Roman" w:hAnsi="Times New Roman"/>
                <w:sz w:val="24"/>
                <w:szCs w:val="24"/>
              </w:rPr>
              <w:t>электронного Аукциона</w:t>
            </w:r>
          </w:p>
        </w:tc>
        <w:tc>
          <w:tcPr>
            <w:tcW w:w="6943" w:type="dxa"/>
          </w:tcPr>
          <w:p w:rsidR="0004102C" w:rsidRPr="00E13A5B" w:rsidRDefault="0004102C" w:rsidP="00295145">
            <w:pPr>
              <w:widowControl w:val="0"/>
              <w:autoSpaceDE w:val="0"/>
              <w:autoSpaceDN w:val="0"/>
              <w:adjustRightInd w:val="0"/>
              <w:jc w:val="both"/>
            </w:pPr>
            <w:r w:rsidRPr="00E13A5B">
              <w:t xml:space="preserve">Заявки на участие в электронном </w:t>
            </w:r>
            <w:r>
              <w:t>Аукционе</w:t>
            </w:r>
            <w:r w:rsidRPr="00E13A5B">
              <w:t xml:space="preserve"> подаются оператору электронной площадки в порядке, определенном оператором электронной площадки, информация о котором размещена на сайте оператора электронной площадки в информационно-телекоммуникационной сети «Интернет».</w:t>
            </w:r>
          </w:p>
        </w:tc>
      </w:tr>
      <w:tr w:rsidR="0004102C" w:rsidRPr="00CC4A57" w:rsidTr="00295145">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760DDB" w:rsidRDefault="0004102C" w:rsidP="00295145">
            <w:pPr>
              <w:pStyle w:val="ConsTitle"/>
              <w:widowControl/>
              <w:ind w:right="0"/>
              <w:rPr>
                <w:rFonts w:ascii="Times New Roman" w:hAnsi="Times New Roman"/>
                <w:sz w:val="24"/>
                <w:szCs w:val="24"/>
              </w:rPr>
            </w:pPr>
            <w:r>
              <w:rPr>
                <w:rFonts w:ascii="Times New Roman" w:hAnsi="Times New Roman"/>
                <w:sz w:val="24"/>
                <w:szCs w:val="24"/>
              </w:rPr>
              <w:t>Срок подачи заявок</w:t>
            </w:r>
          </w:p>
        </w:tc>
        <w:tc>
          <w:tcPr>
            <w:tcW w:w="6943" w:type="dxa"/>
            <w:vAlign w:val="center"/>
          </w:tcPr>
          <w:p w:rsidR="0004102C" w:rsidRPr="00E13A5B" w:rsidRDefault="0004102C" w:rsidP="00295145">
            <w:pPr>
              <w:pStyle w:val="ConsTitle"/>
              <w:widowControl/>
              <w:ind w:right="0"/>
              <w:jc w:val="both"/>
              <w:rPr>
                <w:rFonts w:ascii="Times New Roman" w:hAnsi="Times New Roman"/>
                <w:b w:val="0"/>
                <w:sz w:val="24"/>
                <w:szCs w:val="24"/>
              </w:rPr>
            </w:pPr>
            <w:r w:rsidRPr="00E13A5B">
              <w:rPr>
                <w:rFonts w:ascii="Times New Roman" w:hAnsi="Times New Roman"/>
                <w:b w:val="0"/>
                <w:sz w:val="24"/>
                <w:szCs w:val="24"/>
              </w:rPr>
              <w:t xml:space="preserve">Заявки на участие в электронном </w:t>
            </w:r>
            <w:r>
              <w:rPr>
                <w:rFonts w:ascii="Times New Roman" w:hAnsi="Times New Roman"/>
                <w:b w:val="0"/>
                <w:sz w:val="24"/>
                <w:szCs w:val="24"/>
              </w:rPr>
              <w:t>Аукционе</w:t>
            </w:r>
            <w:r w:rsidRPr="00E13A5B">
              <w:rPr>
                <w:rFonts w:ascii="Times New Roman" w:hAnsi="Times New Roman"/>
                <w:b w:val="0"/>
                <w:sz w:val="24"/>
                <w:szCs w:val="24"/>
              </w:rPr>
              <w:t xml:space="preserve"> подаются </w:t>
            </w:r>
            <w:proofErr w:type="gramStart"/>
            <w:r w:rsidRPr="00E13A5B">
              <w:rPr>
                <w:rFonts w:ascii="Times New Roman" w:hAnsi="Times New Roman"/>
                <w:b w:val="0"/>
                <w:sz w:val="24"/>
                <w:szCs w:val="24"/>
              </w:rPr>
              <w:t xml:space="preserve">с даты </w:t>
            </w:r>
            <w:r w:rsidRPr="00E13A5B">
              <w:rPr>
                <w:rFonts w:ascii="Times New Roman" w:hAnsi="Times New Roman"/>
                <w:b w:val="0"/>
                <w:sz w:val="24"/>
                <w:szCs w:val="24"/>
              </w:rPr>
              <w:lastRenderedPageBreak/>
              <w:t>размещения</w:t>
            </w:r>
            <w:proofErr w:type="gramEnd"/>
            <w:r w:rsidRPr="00E13A5B">
              <w:rPr>
                <w:rFonts w:ascii="Times New Roman" w:hAnsi="Times New Roman"/>
                <w:b w:val="0"/>
                <w:sz w:val="24"/>
                <w:szCs w:val="24"/>
              </w:rPr>
              <w:t xml:space="preserve"> извещения о проведении электронного </w:t>
            </w:r>
            <w:r>
              <w:rPr>
                <w:rFonts w:ascii="Times New Roman" w:hAnsi="Times New Roman"/>
                <w:b w:val="0"/>
                <w:sz w:val="24"/>
                <w:szCs w:val="24"/>
              </w:rPr>
              <w:t>Аукционе</w:t>
            </w:r>
            <w:r w:rsidRPr="00E13A5B">
              <w:rPr>
                <w:rFonts w:ascii="Times New Roman" w:hAnsi="Times New Roman"/>
                <w:b w:val="0"/>
                <w:sz w:val="24"/>
                <w:szCs w:val="24"/>
              </w:rPr>
              <w:t xml:space="preserve"> до даты и времени окончания срока подачи заявок на участие в электронном </w:t>
            </w:r>
            <w:r>
              <w:rPr>
                <w:rFonts w:ascii="Times New Roman" w:hAnsi="Times New Roman"/>
                <w:b w:val="0"/>
                <w:sz w:val="24"/>
                <w:szCs w:val="24"/>
              </w:rPr>
              <w:t>Аукционе</w:t>
            </w:r>
            <w:r w:rsidRPr="00E13A5B">
              <w:rPr>
                <w:rFonts w:ascii="Times New Roman" w:hAnsi="Times New Roman"/>
                <w:b w:val="0"/>
                <w:sz w:val="24"/>
                <w:szCs w:val="24"/>
              </w:rPr>
              <w:t>, указанных в настоящей документации.</w:t>
            </w: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CC4A57" w:rsidRDefault="0004102C" w:rsidP="007460E9">
            <w:pPr>
              <w:rPr>
                <w:rFonts w:eastAsia="Times New Roman"/>
                <w:b/>
              </w:rPr>
            </w:pPr>
            <w:r w:rsidRPr="00CC4A57">
              <w:rPr>
                <w:rFonts w:eastAsia="Times New Roman"/>
                <w:b/>
              </w:rPr>
              <w:t xml:space="preserve">Дата начала, дата и время окончания срока подачи </w:t>
            </w:r>
            <w:r>
              <w:rPr>
                <w:rFonts w:eastAsia="Times New Roman"/>
                <w:b/>
              </w:rPr>
              <w:t xml:space="preserve">аукционных </w:t>
            </w:r>
            <w:r w:rsidRPr="00CC4A57">
              <w:rPr>
                <w:rFonts w:eastAsia="Times New Roman"/>
                <w:b/>
              </w:rPr>
              <w:t xml:space="preserve">заявок </w:t>
            </w:r>
          </w:p>
        </w:tc>
        <w:tc>
          <w:tcPr>
            <w:tcW w:w="6943" w:type="dxa"/>
          </w:tcPr>
          <w:p w:rsidR="0004102C" w:rsidRPr="008125E2" w:rsidRDefault="0004102C" w:rsidP="00846D13">
            <w:pPr>
              <w:pStyle w:val="910"/>
              <w:tabs>
                <w:tab w:val="left" w:pos="848"/>
              </w:tabs>
              <w:spacing w:before="0"/>
              <w:ind w:right="20" w:firstLine="0"/>
              <w:rPr>
                <w:rFonts w:ascii="Times New Roman" w:hAnsi="Times New Roman"/>
                <w:sz w:val="24"/>
                <w:szCs w:val="24"/>
              </w:rPr>
            </w:pPr>
            <w:r w:rsidRPr="008125E2">
              <w:rPr>
                <w:rFonts w:ascii="Times New Roman" w:hAnsi="Times New Roman"/>
                <w:b/>
                <w:sz w:val="24"/>
                <w:szCs w:val="24"/>
              </w:rPr>
              <w:t>С «1</w:t>
            </w:r>
            <w:r w:rsidR="008125E2" w:rsidRPr="008125E2">
              <w:rPr>
                <w:rFonts w:ascii="Times New Roman" w:hAnsi="Times New Roman"/>
                <w:b/>
                <w:sz w:val="24"/>
                <w:szCs w:val="24"/>
              </w:rPr>
              <w:t>7</w:t>
            </w:r>
            <w:r w:rsidRPr="008125E2">
              <w:rPr>
                <w:rFonts w:ascii="Times New Roman" w:hAnsi="Times New Roman"/>
                <w:b/>
                <w:sz w:val="24"/>
                <w:szCs w:val="24"/>
              </w:rPr>
              <w:t>» октября 2014 года по «0</w:t>
            </w:r>
            <w:r w:rsidR="008125E2" w:rsidRPr="008125E2">
              <w:rPr>
                <w:rFonts w:ascii="Times New Roman" w:hAnsi="Times New Roman"/>
                <w:b/>
                <w:sz w:val="24"/>
                <w:szCs w:val="24"/>
              </w:rPr>
              <w:t>6</w:t>
            </w:r>
            <w:r w:rsidRPr="008125E2">
              <w:rPr>
                <w:rFonts w:ascii="Times New Roman" w:hAnsi="Times New Roman"/>
                <w:b/>
                <w:sz w:val="24"/>
                <w:szCs w:val="24"/>
              </w:rPr>
              <w:t>» ноября 2014 года</w:t>
            </w:r>
            <w:r w:rsidRPr="008125E2">
              <w:rPr>
                <w:rFonts w:ascii="Times New Roman" w:hAnsi="Times New Roman"/>
                <w:sz w:val="24"/>
                <w:szCs w:val="24"/>
              </w:rPr>
              <w:t xml:space="preserve"> </w:t>
            </w:r>
            <w:r w:rsidRPr="008125E2">
              <w:rPr>
                <w:rFonts w:ascii="Times New Roman" w:hAnsi="Times New Roman"/>
                <w:b/>
                <w:sz w:val="24"/>
                <w:szCs w:val="24"/>
              </w:rPr>
              <w:t>08:00</w:t>
            </w:r>
          </w:p>
          <w:p w:rsidR="0004102C" w:rsidRPr="00223E1A" w:rsidRDefault="0004102C" w:rsidP="00846D13">
            <w:pPr>
              <w:jc w:val="both"/>
              <w:rPr>
                <w:rFonts w:eastAsia="Times New Roman"/>
                <w:b/>
                <w:highlight w:val="yellow"/>
              </w:rPr>
            </w:pP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CC4A57" w:rsidRDefault="0004102C" w:rsidP="00295145">
            <w:pPr>
              <w:rPr>
                <w:rFonts w:eastAsia="Times New Roman"/>
                <w:b/>
              </w:rPr>
            </w:pPr>
            <w:r w:rsidRPr="00CC4A57">
              <w:rPr>
                <w:rFonts w:eastAsia="Times New Roman"/>
                <w:b/>
              </w:rPr>
              <w:t xml:space="preserve">Место и дата окончания срока оценки и рассмотрения заявок на участие в </w:t>
            </w:r>
            <w:r>
              <w:rPr>
                <w:rFonts w:eastAsia="Times New Roman"/>
                <w:b/>
              </w:rPr>
              <w:t>аукционе</w:t>
            </w:r>
            <w:r w:rsidRPr="00CC4A57">
              <w:rPr>
                <w:rFonts w:eastAsia="Times New Roman"/>
                <w:b/>
              </w:rPr>
              <w:t xml:space="preserve"> </w:t>
            </w:r>
          </w:p>
        </w:tc>
        <w:tc>
          <w:tcPr>
            <w:tcW w:w="6943" w:type="dxa"/>
          </w:tcPr>
          <w:p w:rsidR="0004102C" w:rsidRPr="00617BC2" w:rsidRDefault="0004102C" w:rsidP="00295145">
            <w:pPr>
              <w:jc w:val="both"/>
              <w:rPr>
                <w:rFonts w:eastAsia="Times New Roman"/>
              </w:rPr>
            </w:pPr>
            <w:r w:rsidRPr="00617BC2">
              <w:rPr>
                <w:rFonts w:eastAsia="Times New Roman"/>
              </w:rPr>
              <w:t xml:space="preserve">ФГБУ «Санаторий «Заря», 357700, Ставропольский край, </w:t>
            </w:r>
            <w:proofErr w:type="gramStart"/>
            <w:r w:rsidRPr="00617BC2">
              <w:rPr>
                <w:rFonts w:eastAsia="Times New Roman"/>
              </w:rPr>
              <w:t>г</w:t>
            </w:r>
            <w:proofErr w:type="gramEnd"/>
            <w:r w:rsidRPr="00617BC2">
              <w:rPr>
                <w:rFonts w:eastAsia="Times New Roman"/>
              </w:rPr>
              <w:t xml:space="preserve">. Кисловодск, ул. </w:t>
            </w:r>
            <w:proofErr w:type="spellStart"/>
            <w:r w:rsidRPr="00617BC2">
              <w:rPr>
                <w:rFonts w:eastAsia="Times New Roman"/>
              </w:rPr>
              <w:t>Прудная</w:t>
            </w:r>
            <w:proofErr w:type="spellEnd"/>
            <w:r w:rsidRPr="00617BC2">
              <w:rPr>
                <w:rFonts w:eastAsia="Times New Roman"/>
              </w:rPr>
              <w:t>, 107, конференц-зал</w:t>
            </w:r>
          </w:p>
          <w:p w:rsidR="0004102C" w:rsidRPr="00617BC2" w:rsidRDefault="0004102C" w:rsidP="0004102C">
            <w:pPr>
              <w:jc w:val="both"/>
              <w:rPr>
                <w:rFonts w:eastAsia="Times New Roman"/>
                <w:b/>
              </w:rPr>
            </w:pPr>
            <w:r w:rsidRPr="00617BC2">
              <w:rPr>
                <w:rFonts w:eastAsia="Times New Roman"/>
                <w:b/>
              </w:rPr>
              <w:t>«</w:t>
            </w:r>
            <w:r>
              <w:rPr>
                <w:rFonts w:eastAsia="Times New Roman"/>
                <w:b/>
              </w:rPr>
              <w:t>10</w:t>
            </w:r>
            <w:r w:rsidRPr="00617BC2">
              <w:rPr>
                <w:rFonts w:eastAsia="Times New Roman"/>
                <w:b/>
              </w:rPr>
              <w:t xml:space="preserve">» </w:t>
            </w:r>
            <w:r>
              <w:rPr>
                <w:rFonts w:eastAsia="Times New Roman"/>
                <w:b/>
              </w:rPr>
              <w:t>ноября</w:t>
            </w:r>
            <w:r w:rsidRPr="00617BC2">
              <w:rPr>
                <w:rFonts w:eastAsia="Times New Roman"/>
                <w:b/>
              </w:rPr>
              <w:t xml:space="preserve"> 2014 года</w:t>
            </w: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CC4A57" w:rsidRDefault="0004102C" w:rsidP="00295145">
            <w:pPr>
              <w:rPr>
                <w:rFonts w:eastAsia="Times New Roman"/>
                <w:b/>
              </w:rPr>
            </w:pPr>
            <w:r w:rsidRPr="00CC4A57">
              <w:rPr>
                <w:rFonts w:eastAsia="Times New Roman"/>
                <w:b/>
              </w:rPr>
              <w:t>Место и дата подведения итогов закупки</w:t>
            </w:r>
          </w:p>
        </w:tc>
        <w:tc>
          <w:tcPr>
            <w:tcW w:w="6943" w:type="dxa"/>
          </w:tcPr>
          <w:p w:rsidR="0004102C" w:rsidRPr="00617BC2" w:rsidRDefault="0004102C" w:rsidP="00295145">
            <w:pPr>
              <w:jc w:val="both"/>
              <w:rPr>
                <w:rFonts w:eastAsia="Times New Roman"/>
              </w:rPr>
            </w:pPr>
            <w:r w:rsidRPr="00617BC2">
              <w:rPr>
                <w:rFonts w:eastAsia="Times New Roman"/>
              </w:rPr>
              <w:t xml:space="preserve">ФГБУ «Санаторий «Заря», 357700, Ставропольский край, </w:t>
            </w:r>
            <w:proofErr w:type="gramStart"/>
            <w:r w:rsidRPr="00617BC2">
              <w:rPr>
                <w:rFonts w:eastAsia="Times New Roman"/>
              </w:rPr>
              <w:t>г</w:t>
            </w:r>
            <w:proofErr w:type="gramEnd"/>
            <w:r w:rsidRPr="00617BC2">
              <w:rPr>
                <w:rFonts w:eastAsia="Times New Roman"/>
              </w:rPr>
              <w:t xml:space="preserve">. Кисловодск, ул. </w:t>
            </w:r>
            <w:proofErr w:type="spellStart"/>
            <w:r w:rsidRPr="00617BC2">
              <w:rPr>
                <w:rFonts w:eastAsia="Times New Roman"/>
              </w:rPr>
              <w:t>Прудная</w:t>
            </w:r>
            <w:proofErr w:type="spellEnd"/>
            <w:r w:rsidRPr="00617BC2">
              <w:rPr>
                <w:rFonts w:eastAsia="Times New Roman"/>
              </w:rPr>
              <w:t>, 107, конференц-зал</w:t>
            </w:r>
          </w:p>
          <w:p w:rsidR="0004102C" w:rsidRPr="00617BC2" w:rsidRDefault="0004102C" w:rsidP="0004102C">
            <w:pPr>
              <w:jc w:val="both"/>
              <w:rPr>
                <w:rFonts w:eastAsia="Times New Roman"/>
                <w:b/>
              </w:rPr>
            </w:pPr>
            <w:r w:rsidRPr="00617BC2">
              <w:rPr>
                <w:rFonts w:eastAsia="Times New Roman"/>
                <w:b/>
              </w:rPr>
              <w:t>«</w:t>
            </w:r>
            <w:r>
              <w:rPr>
                <w:rFonts w:eastAsia="Times New Roman"/>
                <w:b/>
              </w:rPr>
              <w:t>11</w:t>
            </w:r>
            <w:r w:rsidRPr="00617BC2">
              <w:rPr>
                <w:rFonts w:eastAsia="Times New Roman"/>
                <w:b/>
              </w:rPr>
              <w:t xml:space="preserve">» </w:t>
            </w:r>
            <w:r>
              <w:rPr>
                <w:rFonts w:eastAsia="Times New Roman"/>
                <w:b/>
              </w:rPr>
              <w:t>ноября</w:t>
            </w:r>
            <w:r w:rsidRPr="00617BC2">
              <w:rPr>
                <w:rFonts w:eastAsia="Times New Roman"/>
                <w:b/>
              </w:rPr>
              <w:t xml:space="preserve"> 2014 года</w:t>
            </w: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2B5A44" w:rsidRDefault="0004102C" w:rsidP="00295145">
            <w:pPr>
              <w:rPr>
                <w:rFonts w:eastAsia="Times New Roman"/>
                <w:b/>
              </w:rPr>
            </w:pPr>
            <w:r>
              <w:rPr>
                <w:rFonts w:eastAsia="Times New Roman"/>
                <w:b/>
              </w:rPr>
              <w:t>Дата проведения аукциона</w:t>
            </w:r>
          </w:p>
        </w:tc>
        <w:tc>
          <w:tcPr>
            <w:tcW w:w="6943" w:type="dxa"/>
          </w:tcPr>
          <w:p w:rsidR="0004102C" w:rsidRPr="00617BC2" w:rsidRDefault="0004102C" w:rsidP="00295145">
            <w:pPr>
              <w:jc w:val="both"/>
              <w:rPr>
                <w:rFonts w:eastAsia="Times New Roman"/>
              </w:rPr>
            </w:pPr>
            <w:r w:rsidRPr="00617BC2">
              <w:rPr>
                <w:rFonts w:eastAsia="Times New Roman"/>
              </w:rPr>
              <w:t xml:space="preserve">ФГБУ «Санаторий «Заря», 357700, Ставропольский край, </w:t>
            </w:r>
            <w:proofErr w:type="gramStart"/>
            <w:r w:rsidRPr="00617BC2">
              <w:rPr>
                <w:rFonts w:eastAsia="Times New Roman"/>
              </w:rPr>
              <w:t>г</w:t>
            </w:r>
            <w:proofErr w:type="gramEnd"/>
            <w:r w:rsidRPr="00617BC2">
              <w:rPr>
                <w:rFonts w:eastAsia="Times New Roman"/>
              </w:rPr>
              <w:t xml:space="preserve">. Кисловодск, ул. </w:t>
            </w:r>
            <w:proofErr w:type="spellStart"/>
            <w:r w:rsidRPr="00617BC2">
              <w:rPr>
                <w:rFonts w:eastAsia="Times New Roman"/>
              </w:rPr>
              <w:t>Прудная</w:t>
            </w:r>
            <w:proofErr w:type="spellEnd"/>
            <w:r w:rsidRPr="00617BC2">
              <w:rPr>
                <w:rFonts w:eastAsia="Times New Roman"/>
              </w:rPr>
              <w:t>, 107, конференц-зал</w:t>
            </w:r>
          </w:p>
          <w:p w:rsidR="0004102C" w:rsidRPr="00617BC2" w:rsidRDefault="0004102C" w:rsidP="0004102C">
            <w:pPr>
              <w:jc w:val="both"/>
              <w:rPr>
                <w:rFonts w:eastAsia="Times New Roman"/>
                <w:b/>
              </w:rPr>
            </w:pPr>
            <w:r w:rsidRPr="00617BC2">
              <w:rPr>
                <w:rFonts w:eastAsia="Times New Roman"/>
                <w:b/>
              </w:rPr>
              <w:t>«</w:t>
            </w:r>
            <w:r>
              <w:rPr>
                <w:rFonts w:eastAsia="Times New Roman"/>
                <w:b/>
              </w:rPr>
              <w:t>14</w:t>
            </w:r>
            <w:r w:rsidRPr="00617BC2">
              <w:rPr>
                <w:rFonts w:eastAsia="Times New Roman"/>
                <w:b/>
              </w:rPr>
              <w:t xml:space="preserve">» </w:t>
            </w:r>
            <w:r>
              <w:rPr>
                <w:rFonts w:eastAsia="Times New Roman"/>
                <w:b/>
              </w:rPr>
              <w:t>ноября</w:t>
            </w:r>
            <w:r w:rsidRPr="00617BC2">
              <w:rPr>
                <w:rFonts w:eastAsia="Times New Roman"/>
                <w:b/>
              </w:rPr>
              <w:t xml:space="preserve"> 2014 года</w:t>
            </w:r>
            <w:r>
              <w:rPr>
                <w:rFonts w:eastAsia="Times New Roman"/>
                <w:b/>
              </w:rPr>
              <w:t xml:space="preserve"> 08:00</w:t>
            </w: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CC4A57" w:rsidRDefault="0004102C" w:rsidP="00251DC7">
            <w:pPr>
              <w:rPr>
                <w:rFonts w:eastAsia="Times New Roman"/>
                <w:b/>
              </w:rPr>
            </w:pPr>
            <w:r w:rsidRPr="00CC4A57">
              <w:rPr>
                <w:rFonts w:eastAsia="Times New Roman"/>
                <w:b/>
              </w:rPr>
              <w:t xml:space="preserve">Срок подписания договора победителем </w:t>
            </w:r>
            <w:r>
              <w:rPr>
                <w:rFonts w:eastAsia="Times New Roman"/>
                <w:b/>
              </w:rPr>
              <w:t>аукциона</w:t>
            </w:r>
            <w:r w:rsidRPr="00CC4A57">
              <w:rPr>
                <w:rFonts w:eastAsia="Times New Roman"/>
                <w:b/>
              </w:rPr>
              <w:t xml:space="preserve"> или участником </w:t>
            </w:r>
            <w:r>
              <w:rPr>
                <w:rFonts w:eastAsia="Times New Roman"/>
                <w:b/>
              </w:rPr>
              <w:t>аукциона</w:t>
            </w:r>
            <w:r w:rsidRPr="00CC4A57">
              <w:rPr>
                <w:rFonts w:eastAsia="Times New Roman"/>
                <w:b/>
              </w:rPr>
              <w:t>, с которым заключается  договор</w:t>
            </w:r>
          </w:p>
        </w:tc>
        <w:tc>
          <w:tcPr>
            <w:tcW w:w="6943" w:type="dxa"/>
          </w:tcPr>
          <w:p w:rsidR="0004102C" w:rsidRPr="00CC4A57" w:rsidRDefault="0004102C" w:rsidP="00251DC7">
            <w:pPr>
              <w:widowControl w:val="0"/>
              <w:tabs>
                <w:tab w:val="left" w:pos="-120"/>
                <w:tab w:val="num" w:pos="0"/>
                <w:tab w:val="left" w:pos="426"/>
              </w:tabs>
              <w:jc w:val="both"/>
              <w:rPr>
                <w:rFonts w:eastAsia="Times New Roman"/>
                <w:b/>
              </w:rPr>
            </w:pPr>
            <w:r w:rsidRPr="00CC4A57">
              <w:rPr>
                <w:rFonts w:eastAsia="Times New Roman"/>
              </w:rPr>
              <w:t xml:space="preserve">Договор подписывается не ранее 10 (десяти) дней со дня размещения на сайте ЭП протокола </w:t>
            </w:r>
            <w:r>
              <w:rPr>
                <w:rFonts w:eastAsia="Times New Roman"/>
              </w:rPr>
              <w:t>подведения итогов закупки</w:t>
            </w:r>
            <w:r w:rsidRPr="00CC4A57">
              <w:rPr>
                <w:rFonts w:eastAsia="Times New Roman"/>
              </w:rPr>
              <w:t xml:space="preserve"> и не позднее чем через 20 (двадцать) календарных дней со дня подписания указанного протокола. </w:t>
            </w:r>
          </w:p>
          <w:p w:rsidR="0004102C" w:rsidRPr="00CC4A57" w:rsidRDefault="0004102C" w:rsidP="00251DC7">
            <w:pPr>
              <w:jc w:val="both"/>
              <w:rPr>
                <w:rFonts w:eastAsia="Times New Roman"/>
                <w:b/>
              </w:rPr>
            </w:pP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CC4A57" w:rsidRDefault="0004102C" w:rsidP="00251DC7">
            <w:pPr>
              <w:rPr>
                <w:rFonts w:eastAsia="Times New Roman"/>
                <w:b/>
              </w:rPr>
            </w:pPr>
            <w:r w:rsidRPr="00CC4A57">
              <w:rPr>
                <w:rFonts w:eastAsia="Times New Roman"/>
                <w:b/>
              </w:rPr>
              <w:t>Порядок заключения договора</w:t>
            </w:r>
          </w:p>
        </w:tc>
        <w:tc>
          <w:tcPr>
            <w:tcW w:w="6943" w:type="dxa"/>
          </w:tcPr>
          <w:p w:rsidR="0004102C" w:rsidRPr="00CC4A57" w:rsidRDefault="0004102C" w:rsidP="00251DC7">
            <w:pPr>
              <w:autoSpaceDE w:val="0"/>
              <w:autoSpaceDN w:val="0"/>
              <w:adjustRightInd w:val="0"/>
              <w:ind w:left="34"/>
              <w:jc w:val="both"/>
              <w:rPr>
                <w:rFonts w:eastAsia="Times New Roman"/>
              </w:rPr>
            </w:pPr>
            <w:r w:rsidRPr="00CC4A57">
              <w:rPr>
                <w:rFonts w:eastAsia="Times New Roman"/>
              </w:rPr>
              <w:t xml:space="preserve">Договор заключается на условиях, предусмотренных настоящей </w:t>
            </w:r>
            <w:r w:rsidR="008637BB">
              <w:rPr>
                <w:rFonts w:eastAsia="Times New Roman"/>
              </w:rPr>
              <w:t>аукционной</w:t>
            </w:r>
            <w:r w:rsidRPr="00CC4A57">
              <w:rPr>
                <w:rFonts w:eastAsia="Times New Roman"/>
              </w:rPr>
              <w:t xml:space="preserve"> документацией, по цене и в соответствии с описанием, </w:t>
            </w:r>
            <w:proofErr w:type="gramStart"/>
            <w:r w:rsidRPr="00CC4A57">
              <w:rPr>
                <w:rFonts w:eastAsia="Times New Roman"/>
              </w:rPr>
              <w:t>предложенными</w:t>
            </w:r>
            <w:proofErr w:type="gramEnd"/>
            <w:r w:rsidRPr="00CC4A57">
              <w:rPr>
                <w:rFonts w:eastAsia="Times New Roman"/>
              </w:rPr>
              <w:t xml:space="preserve"> в заявке победителя в проведении </w:t>
            </w:r>
            <w:r>
              <w:rPr>
                <w:rFonts w:eastAsia="Times New Roman"/>
              </w:rPr>
              <w:t>аукциона</w:t>
            </w:r>
            <w:r w:rsidRPr="00CC4A57">
              <w:rPr>
                <w:rFonts w:eastAsia="Times New Roman"/>
              </w:rPr>
              <w:t xml:space="preserve"> или в </w:t>
            </w:r>
            <w:r w:rsidR="008637BB">
              <w:rPr>
                <w:rFonts w:eastAsia="Times New Roman"/>
              </w:rPr>
              <w:t>аукционной</w:t>
            </w:r>
            <w:r w:rsidR="008637BB" w:rsidRPr="00CC4A57">
              <w:rPr>
                <w:rFonts w:eastAsia="Times New Roman"/>
              </w:rPr>
              <w:t xml:space="preserve"> </w:t>
            </w:r>
            <w:r w:rsidRPr="00CC4A57">
              <w:rPr>
                <w:rFonts w:eastAsia="Times New Roman"/>
              </w:rPr>
              <w:t xml:space="preserve">заявке участника закупки, с которым заключается договор в случае уклонения победителя в проведении </w:t>
            </w:r>
            <w:r>
              <w:rPr>
                <w:rFonts w:eastAsia="Times New Roman"/>
              </w:rPr>
              <w:t>аукциона</w:t>
            </w:r>
            <w:r w:rsidRPr="00CC4A57">
              <w:rPr>
                <w:rFonts w:eastAsia="Times New Roman"/>
              </w:rPr>
              <w:t xml:space="preserve"> от заключения договора.</w:t>
            </w:r>
          </w:p>
          <w:p w:rsidR="0004102C" w:rsidRPr="00CC4A57" w:rsidRDefault="0004102C" w:rsidP="00251DC7">
            <w:pPr>
              <w:widowControl w:val="0"/>
              <w:tabs>
                <w:tab w:val="left" w:pos="-120"/>
                <w:tab w:val="num" w:pos="0"/>
                <w:tab w:val="left" w:pos="426"/>
              </w:tabs>
              <w:jc w:val="both"/>
              <w:rPr>
                <w:rFonts w:eastAsia="Times New Roman"/>
              </w:rPr>
            </w:pPr>
            <w:r w:rsidRPr="00CC4A57">
              <w:rPr>
                <w:rFonts w:eastAsia="Times New Roman"/>
              </w:rPr>
              <w:t xml:space="preserve">Участник закупки, подавший </w:t>
            </w:r>
            <w:r w:rsidR="008637BB">
              <w:rPr>
                <w:rFonts w:eastAsia="Times New Roman"/>
              </w:rPr>
              <w:t>аукционную</w:t>
            </w:r>
            <w:r w:rsidR="008637BB" w:rsidRPr="00CC4A57">
              <w:rPr>
                <w:rFonts w:eastAsia="Times New Roman"/>
              </w:rPr>
              <w:t xml:space="preserve"> </w:t>
            </w:r>
            <w:r w:rsidRPr="00CC4A57">
              <w:rPr>
                <w:rFonts w:eastAsia="Times New Roman"/>
              </w:rPr>
              <w:t>заявку, и признанный победителем в проведен</w:t>
            </w:r>
            <w:proofErr w:type="gramStart"/>
            <w:r w:rsidRPr="00CC4A57">
              <w:rPr>
                <w:rFonts w:eastAsia="Times New Roman"/>
              </w:rPr>
              <w:t xml:space="preserve">ии </w:t>
            </w:r>
            <w:r>
              <w:rPr>
                <w:rFonts w:eastAsia="Times New Roman"/>
              </w:rPr>
              <w:t>ау</w:t>
            </w:r>
            <w:proofErr w:type="gramEnd"/>
            <w:r>
              <w:rPr>
                <w:rFonts w:eastAsia="Times New Roman"/>
              </w:rPr>
              <w:t>кциона</w:t>
            </w:r>
            <w:r w:rsidRPr="00CC4A57">
              <w:rPr>
                <w:rFonts w:eastAsia="Times New Roman"/>
              </w:rPr>
              <w:t>, не вправе отказаться от заключения договора. При непредставлении Заказчику таким участником закупки в срок, предусмотренный извещением о проведен</w:t>
            </w:r>
            <w:proofErr w:type="gramStart"/>
            <w:r w:rsidRPr="00CC4A57">
              <w:rPr>
                <w:rFonts w:eastAsia="Times New Roman"/>
              </w:rPr>
              <w:t xml:space="preserve">ии </w:t>
            </w:r>
            <w:r>
              <w:rPr>
                <w:rFonts w:eastAsia="Times New Roman"/>
              </w:rPr>
              <w:t>ау</w:t>
            </w:r>
            <w:proofErr w:type="gramEnd"/>
            <w:r>
              <w:rPr>
                <w:rFonts w:eastAsia="Times New Roman"/>
              </w:rPr>
              <w:t>кциона</w:t>
            </w:r>
            <w:r w:rsidRPr="00CC4A57">
              <w:rPr>
                <w:rFonts w:eastAsia="Times New Roman"/>
              </w:rPr>
              <w:t xml:space="preserve">, подписанного договора, такой участник закупки признается уклонившимся от заключения договора. </w:t>
            </w:r>
          </w:p>
          <w:p w:rsidR="0004102C" w:rsidRPr="00CC4A57" w:rsidRDefault="0004102C" w:rsidP="00251DC7">
            <w:pPr>
              <w:autoSpaceDE w:val="0"/>
              <w:autoSpaceDN w:val="0"/>
              <w:adjustRightInd w:val="0"/>
              <w:ind w:left="34"/>
              <w:jc w:val="both"/>
              <w:rPr>
                <w:rFonts w:eastAsia="Times New Roman"/>
              </w:rPr>
            </w:pPr>
            <w:r w:rsidRPr="00CC4A57">
              <w:rPr>
                <w:rFonts w:eastAsia="Times New Roman"/>
              </w:rPr>
              <w:t>В случае уклонения победителя в проведен</w:t>
            </w:r>
            <w:proofErr w:type="gramStart"/>
            <w:r w:rsidRPr="00CC4A57">
              <w:rPr>
                <w:rFonts w:eastAsia="Times New Roman"/>
              </w:rPr>
              <w:t xml:space="preserve">ии </w:t>
            </w:r>
            <w:r>
              <w:rPr>
                <w:rFonts w:eastAsia="Times New Roman"/>
              </w:rPr>
              <w:t>ау</w:t>
            </w:r>
            <w:proofErr w:type="gramEnd"/>
            <w:r>
              <w:rPr>
                <w:rFonts w:eastAsia="Times New Roman"/>
              </w:rPr>
              <w:t>кциона</w:t>
            </w:r>
            <w:r w:rsidRPr="00CC4A57">
              <w:rPr>
                <w:rFonts w:eastAsia="Times New Roman"/>
              </w:rPr>
              <w:t xml:space="preserve"> от заключения договора, Заказчик вправе заключить договор с участником, которому по результатам проведения </w:t>
            </w:r>
            <w:r>
              <w:rPr>
                <w:rFonts w:eastAsia="Times New Roman"/>
              </w:rPr>
              <w:t>аукциона</w:t>
            </w:r>
            <w:r w:rsidRPr="00CC4A57">
              <w:rPr>
                <w:rFonts w:eastAsia="Times New Roman"/>
              </w:rPr>
              <w:t xml:space="preserve"> был присвоен второй номер, на условиях проекта договора, прилагаемого к извещению о проведении </w:t>
            </w:r>
            <w:r>
              <w:rPr>
                <w:rFonts w:eastAsia="Times New Roman"/>
              </w:rPr>
              <w:t>аукциона</w:t>
            </w:r>
            <w:r w:rsidRPr="00CC4A57">
              <w:rPr>
                <w:rFonts w:eastAsia="Times New Roman"/>
              </w:rPr>
              <w:t xml:space="preserve">, и по цене договора, предложенной таким участником в </w:t>
            </w:r>
            <w:r w:rsidR="008637BB">
              <w:rPr>
                <w:rFonts w:eastAsia="Times New Roman"/>
              </w:rPr>
              <w:t>аукционной</w:t>
            </w:r>
            <w:r w:rsidR="008637BB" w:rsidRPr="00CC4A57">
              <w:rPr>
                <w:rFonts w:eastAsia="Times New Roman"/>
              </w:rPr>
              <w:t xml:space="preserve"> </w:t>
            </w:r>
            <w:r w:rsidRPr="00CC4A57">
              <w:rPr>
                <w:rFonts w:eastAsia="Times New Roman"/>
              </w:rPr>
              <w:t>заявке.</w:t>
            </w: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CC4A57" w:rsidRDefault="0004102C" w:rsidP="00251DC7">
            <w:pPr>
              <w:pStyle w:val="Default"/>
              <w:rPr>
                <w:rFonts w:eastAsia="Times New Roman"/>
                <w:b/>
                <w:sz w:val="23"/>
                <w:szCs w:val="23"/>
              </w:rPr>
            </w:pPr>
            <w:r w:rsidRPr="00CC4A57">
              <w:rPr>
                <w:rFonts w:eastAsia="Times New Roman"/>
                <w:b/>
                <w:sz w:val="23"/>
                <w:szCs w:val="23"/>
              </w:rPr>
              <w:t xml:space="preserve">Отказ Заказчика от проведения </w:t>
            </w:r>
            <w:r>
              <w:rPr>
                <w:rFonts w:eastAsia="Times New Roman"/>
                <w:b/>
                <w:sz w:val="23"/>
                <w:szCs w:val="23"/>
              </w:rPr>
              <w:t>аукциона</w:t>
            </w:r>
            <w:r w:rsidRPr="00CC4A57">
              <w:rPr>
                <w:rFonts w:eastAsia="Times New Roman"/>
                <w:b/>
                <w:sz w:val="23"/>
                <w:szCs w:val="23"/>
              </w:rPr>
              <w:t xml:space="preserve"> </w:t>
            </w:r>
          </w:p>
        </w:tc>
        <w:tc>
          <w:tcPr>
            <w:tcW w:w="6943" w:type="dxa"/>
          </w:tcPr>
          <w:p w:rsidR="0004102C" w:rsidRPr="00CC4A57" w:rsidRDefault="0004102C" w:rsidP="00251DC7">
            <w:pPr>
              <w:pStyle w:val="Default"/>
              <w:jc w:val="both"/>
              <w:rPr>
                <w:rFonts w:eastAsia="Times New Roman"/>
                <w:sz w:val="23"/>
                <w:szCs w:val="23"/>
              </w:rPr>
            </w:pPr>
            <w:r w:rsidRPr="00CC4A57">
              <w:rPr>
                <w:rFonts w:eastAsia="Times New Roman"/>
                <w:sz w:val="23"/>
                <w:szCs w:val="23"/>
              </w:rPr>
              <w:t xml:space="preserve">Заказчик оставляет за собой право отказаться от проведения </w:t>
            </w:r>
            <w:r>
              <w:rPr>
                <w:rFonts w:eastAsia="Times New Roman"/>
                <w:sz w:val="23"/>
                <w:szCs w:val="23"/>
              </w:rPr>
              <w:t>аукциона</w:t>
            </w:r>
            <w:r w:rsidRPr="00CC4A57">
              <w:rPr>
                <w:rFonts w:eastAsia="Times New Roman"/>
                <w:sz w:val="23"/>
                <w:szCs w:val="23"/>
              </w:rPr>
              <w:t xml:space="preserve"> в любое время до даты окончания срока подачи </w:t>
            </w:r>
            <w:r w:rsidR="008637BB">
              <w:rPr>
                <w:rFonts w:eastAsia="Times New Roman"/>
              </w:rPr>
              <w:t>аукционных</w:t>
            </w:r>
            <w:r w:rsidR="008637BB" w:rsidRPr="00CC4A57">
              <w:rPr>
                <w:rFonts w:eastAsia="Times New Roman"/>
              </w:rPr>
              <w:t xml:space="preserve"> </w:t>
            </w:r>
            <w:r w:rsidRPr="00CC4A57">
              <w:rPr>
                <w:rFonts w:eastAsia="Times New Roman"/>
                <w:sz w:val="23"/>
                <w:szCs w:val="23"/>
              </w:rPr>
              <w:t>заявок, указанной в извещении о проведен</w:t>
            </w:r>
            <w:proofErr w:type="gramStart"/>
            <w:r w:rsidRPr="00CC4A57">
              <w:rPr>
                <w:rFonts w:eastAsia="Times New Roman"/>
                <w:sz w:val="23"/>
                <w:szCs w:val="23"/>
              </w:rPr>
              <w:t xml:space="preserve">ии </w:t>
            </w:r>
            <w:r>
              <w:rPr>
                <w:rFonts w:eastAsia="Times New Roman"/>
                <w:sz w:val="23"/>
                <w:szCs w:val="23"/>
              </w:rPr>
              <w:t>ау</w:t>
            </w:r>
            <w:proofErr w:type="gramEnd"/>
            <w:r>
              <w:rPr>
                <w:rFonts w:eastAsia="Times New Roman"/>
                <w:sz w:val="23"/>
                <w:szCs w:val="23"/>
              </w:rPr>
              <w:t>кциона</w:t>
            </w:r>
            <w:r w:rsidRPr="00CC4A57">
              <w:rPr>
                <w:rFonts w:eastAsia="Times New Roman"/>
                <w:sz w:val="23"/>
                <w:szCs w:val="23"/>
              </w:rPr>
              <w:t xml:space="preserve">. </w:t>
            </w: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CC4A57" w:rsidRDefault="0004102C" w:rsidP="00251DC7">
            <w:pPr>
              <w:rPr>
                <w:rFonts w:eastAsia="Times New Roman"/>
                <w:b/>
              </w:rPr>
            </w:pPr>
            <w:r w:rsidRPr="00CC4A57">
              <w:rPr>
                <w:rFonts w:eastAsia="Times New Roman"/>
                <w:b/>
              </w:rPr>
              <w:t>Односторонний отказ от исполнения договора</w:t>
            </w:r>
          </w:p>
        </w:tc>
        <w:tc>
          <w:tcPr>
            <w:tcW w:w="6943" w:type="dxa"/>
          </w:tcPr>
          <w:p w:rsidR="0004102C" w:rsidRPr="00CC4A57" w:rsidRDefault="0004102C" w:rsidP="00251DC7">
            <w:pPr>
              <w:widowControl w:val="0"/>
              <w:tabs>
                <w:tab w:val="left" w:pos="1134"/>
                <w:tab w:val="left" w:pos="1440"/>
                <w:tab w:val="left" w:pos="1701"/>
              </w:tabs>
              <w:autoSpaceDE w:val="0"/>
              <w:autoSpaceDN w:val="0"/>
              <w:spacing w:before="60"/>
              <w:jc w:val="both"/>
              <w:rPr>
                <w:rFonts w:eastAsia="Times New Roman"/>
                <w:color w:val="000000"/>
                <w:sz w:val="23"/>
                <w:szCs w:val="23"/>
              </w:rPr>
            </w:pPr>
            <w:r w:rsidRPr="00CC4A57">
              <w:rPr>
                <w:rFonts w:eastAsia="Times New Roman"/>
                <w:color w:val="000000"/>
                <w:sz w:val="23"/>
                <w:szCs w:val="23"/>
              </w:rPr>
              <w:t>До заключения договора Заказчик вправе запросить у участника процедуры закупки, с которым заключается договор, перечень документов и сведений, которые предусматривались в документации о закупке для представления перед заключением договора. При этом Заказчик вправе запросить и провести осмотр предлагаемой участником процедуры закупки продукции.</w:t>
            </w:r>
          </w:p>
          <w:p w:rsidR="0004102C" w:rsidRPr="00CC4A57" w:rsidRDefault="0004102C" w:rsidP="00251DC7">
            <w:pPr>
              <w:widowControl w:val="0"/>
              <w:tabs>
                <w:tab w:val="left" w:pos="1134"/>
                <w:tab w:val="left" w:pos="1440"/>
                <w:tab w:val="left" w:pos="1701"/>
              </w:tabs>
              <w:autoSpaceDE w:val="0"/>
              <w:autoSpaceDN w:val="0"/>
              <w:spacing w:before="60"/>
              <w:jc w:val="both"/>
              <w:rPr>
                <w:rFonts w:eastAsia="Times New Roman"/>
                <w:color w:val="000000"/>
                <w:sz w:val="23"/>
                <w:szCs w:val="23"/>
              </w:rPr>
            </w:pPr>
            <w:r w:rsidRPr="00CC4A57">
              <w:rPr>
                <w:rFonts w:eastAsia="Times New Roman"/>
                <w:color w:val="000000"/>
                <w:sz w:val="23"/>
                <w:szCs w:val="23"/>
              </w:rPr>
              <w:lastRenderedPageBreak/>
              <w:t>В случае непредставления участником процедуры закупки указанных документов и сведений, образцов продукции, Заказчик вправе отказаться от заключения договора с таким участником, направив в его адрес соответствующее уведомление.</w:t>
            </w:r>
          </w:p>
          <w:p w:rsidR="0004102C" w:rsidRPr="00CC4A57" w:rsidRDefault="0004102C" w:rsidP="00251DC7">
            <w:pPr>
              <w:widowControl w:val="0"/>
              <w:tabs>
                <w:tab w:val="left" w:pos="1134"/>
                <w:tab w:val="left" w:pos="1440"/>
                <w:tab w:val="left" w:pos="1701"/>
              </w:tabs>
              <w:autoSpaceDE w:val="0"/>
              <w:autoSpaceDN w:val="0"/>
              <w:spacing w:before="60"/>
              <w:jc w:val="both"/>
              <w:rPr>
                <w:rFonts w:eastAsia="Times New Roman"/>
                <w:color w:val="000000"/>
                <w:sz w:val="23"/>
                <w:szCs w:val="23"/>
              </w:rPr>
            </w:pPr>
            <w:r w:rsidRPr="00CC4A57">
              <w:rPr>
                <w:rFonts w:eastAsia="Times New Roman"/>
                <w:color w:val="000000"/>
                <w:sz w:val="23"/>
                <w:szCs w:val="23"/>
              </w:rPr>
              <w:t xml:space="preserve">Заказчик вправе отказаться от заключения договора не возмещая победителю или иному участнику закупки, понесенные им расходы в связи с участием в </w:t>
            </w:r>
            <w:r>
              <w:rPr>
                <w:rFonts w:eastAsia="Times New Roman"/>
                <w:color w:val="000000"/>
                <w:sz w:val="23"/>
                <w:szCs w:val="23"/>
              </w:rPr>
              <w:t>аукционе</w:t>
            </w:r>
            <w:r w:rsidRPr="00CC4A57">
              <w:rPr>
                <w:rFonts w:eastAsia="Times New Roman"/>
                <w:color w:val="000000"/>
                <w:sz w:val="23"/>
                <w:szCs w:val="23"/>
              </w:rPr>
              <w:t>.</w:t>
            </w:r>
          </w:p>
          <w:p w:rsidR="0004102C" w:rsidRPr="00CC4A57" w:rsidRDefault="0004102C" w:rsidP="00251DC7">
            <w:pPr>
              <w:widowControl w:val="0"/>
              <w:tabs>
                <w:tab w:val="left" w:pos="1134"/>
                <w:tab w:val="left" w:pos="1440"/>
                <w:tab w:val="left" w:pos="1701"/>
              </w:tabs>
              <w:autoSpaceDE w:val="0"/>
              <w:autoSpaceDN w:val="0"/>
              <w:spacing w:before="60"/>
              <w:jc w:val="both"/>
              <w:rPr>
                <w:rFonts w:eastAsia="Times New Roman"/>
                <w:color w:val="000000"/>
                <w:sz w:val="23"/>
                <w:szCs w:val="23"/>
              </w:rPr>
            </w:pPr>
            <w:r w:rsidRPr="00CC4A57">
              <w:rPr>
                <w:rFonts w:eastAsia="Times New Roman"/>
                <w:color w:val="000000"/>
                <w:sz w:val="23"/>
                <w:szCs w:val="23"/>
              </w:rPr>
              <w:t>Заказчик вправе отказаться от заключения договора не возмещая победителю или иному участнику закупки, понесенные им расходы в связи с участием в закупке в связи с существенным изменением обстоятельств.</w:t>
            </w:r>
          </w:p>
          <w:p w:rsidR="0004102C" w:rsidRPr="00CC4A57" w:rsidRDefault="0004102C" w:rsidP="00251DC7">
            <w:pPr>
              <w:widowControl w:val="0"/>
              <w:tabs>
                <w:tab w:val="left" w:pos="1134"/>
                <w:tab w:val="left" w:pos="1440"/>
                <w:tab w:val="left" w:pos="1701"/>
              </w:tabs>
              <w:autoSpaceDE w:val="0"/>
              <w:autoSpaceDN w:val="0"/>
              <w:spacing w:before="60"/>
              <w:jc w:val="both"/>
              <w:rPr>
                <w:rFonts w:eastAsia="Times New Roman"/>
                <w:color w:val="000000"/>
                <w:sz w:val="23"/>
                <w:szCs w:val="23"/>
              </w:rPr>
            </w:pPr>
            <w:r w:rsidRPr="00CC4A57">
              <w:rPr>
                <w:rFonts w:eastAsia="Times New Roman"/>
                <w:color w:val="000000"/>
                <w:sz w:val="23"/>
                <w:szCs w:val="23"/>
              </w:rPr>
              <w:t>Заказчик вправе принять решение об одностороннем отказе от исполнения договора в соответствии с гражданским законодательством.</w:t>
            </w: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CC4A57" w:rsidRDefault="0004102C" w:rsidP="00251DC7">
            <w:pPr>
              <w:pStyle w:val="Default"/>
              <w:rPr>
                <w:rFonts w:eastAsia="Times New Roman"/>
                <w:b/>
                <w:sz w:val="23"/>
                <w:szCs w:val="23"/>
              </w:rPr>
            </w:pPr>
            <w:r w:rsidRPr="00CC4A57">
              <w:rPr>
                <w:rFonts w:eastAsia="Times New Roman"/>
                <w:b/>
                <w:sz w:val="23"/>
                <w:szCs w:val="23"/>
              </w:rPr>
              <w:t xml:space="preserve">Сведения о предоставлении приоритета продукции российского происхождения </w:t>
            </w:r>
          </w:p>
        </w:tc>
        <w:tc>
          <w:tcPr>
            <w:tcW w:w="6943" w:type="dxa"/>
          </w:tcPr>
          <w:p w:rsidR="0004102C" w:rsidRPr="00CC4A57" w:rsidRDefault="0004102C" w:rsidP="00251DC7">
            <w:pPr>
              <w:pStyle w:val="Default"/>
              <w:rPr>
                <w:rFonts w:eastAsia="Times New Roman"/>
                <w:sz w:val="23"/>
                <w:szCs w:val="23"/>
              </w:rPr>
            </w:pPr>
            <w:r w:rsidRPr="00CC4A57">
              <w:rPr>
                <w:rFonts w:eastAsia="Times New Roman"/>
                <w:sz w:val="23"/>
                <w:szCs w:val="23"/>
              </w:rPr>
              <w:t xml:space="preserve">Не предоставляется </w:t>
            </w: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CC4A57" w:rsidRDefault="0004102C" w:rsidP="00251DC7">
            <w:pPr>
              <w:pStyle w:val="Default"/>
              <w:rPr>
                <w:rFonts w:eastAsia="Times New Roman"/>
                <w:b/>
                <w:sz w:val="23"/>
                <w:szCs w:val="23"/>
              </w:rPr>
            </w:pPr>
            <w:r w:rsidRPr="00CC4A57">
              <w:rPr>
                <w:rFonts w:eastAsia="Times New Roman"/>
                <w:b/>
                <w:sz w:val="23"/>
                <w:szCs w:val="23"/>
              </w:rPr>
              <w:t xml:space="preserve">Сведения о предоставлении преференций субъектам малого и среднего предпринимательства </w:t>
            </w:r>
          </w:p>
        </w:tc>
        <w:tc>
          <w:tcPr>
            <w:tcW w:w="6943" w:type="dxa"/>
          </w:tcPr>
          <w:p w:rsidR="0004102C" w:rsidRPr="00CC4A57" w:rsidRDefault="0004102C" w:rsidP="00251DC7">
            <w:pPr>
              <w:pStyle w:val="Default"/>
              <w:rPr>
                <w:rFonts w:eastAsia="Times New Roman"/>
                <w:sz w:val="23"/>
                <w:szCs w:val="23"/>
              </w:rPr>
            </w:pPr>
            <w:r w:rsidRPr="00CC4A57">
              <w:rPr>
                <w:rFonts w:eastAsia="Times New Roman"/>
                <w:sz w:val="23"/>
                <w:szCs w:val="23"/>
              </w:rPr>
              <w:t xml:space="preserve">Не предоставляется </w:t>
            </w:r>
          </w:p>
        </w:tc>
      </w:tr>
      <w:tr w:rsidR="0004102C" w:rsidRPr="00CC4A57" w:rsidTr="004F69FA">
        <w:tc>
          <w:tcPr>
            <w:tcW w:w="709" w:type="dxa"/>
          </w:tcPr>
          <w:p w:rsidR="0004102C" w:rsidRPr="00CC4A57" w:rsidRDefault="0004102C" w:rsidP="007F61D7">
            <w:pPr>
              <w:numPr>
                <w:ilvl w:val="0"/>
                <w:numId w:val="35"/>
              </w:numPr>
              <w:ind w:left="0" w:firstLine="0"/>
              <w:rPr>
                <w:rFonts w:eastAsia="Times New Roman"/>
                <w:b/>
              </w:rPr>
            </w:pPr>
          </w:p>
        </w:tc>
        <w:tc>
          <w:tcPr>
            <w:tcW w:w="2838" w:type="dxa"/>
          </w:tcPr>
          <w:p w:rsidR="0004102C" w:rsidRPr="005760DD" w:rsidRDefault="0004102C" w:rsidP="00251DC7">
            <w:pPr>
              <w:pStyle w:val="Default"/>
              <w:rPr>
                <w:rFonts w:eastAsia="Times New Roman"/>
                <w:b/>
                <w:sz w:val="23"/>
                <w:szCs w:val="23"/>
                <w:highlight w:val="yellow"/>
              </w:rPr>
            </w:pPr>
            <w:r w:rsidRPr="00E932D1">
              <w:rPr>
                <w:rFonts w:eastAsia="Times New Roman"/>
                <w:b/>
                <w:sz w:val="23"/>
                <w:szCs w:val="23"/>
              </w:rPr>
              <w:t>Приемка и экспертиза качества продукции</w:t>
            </w:r>
          </w:p>
        </w:tc>
        <w:tc>
          <w:tcPr>
            <w:tcW w:w="6943" w:type="dxa"/>
          </w:tcPr>
          <w:p w:rsidR="0004102C" w:rsidRPr="005760DD" w:rsidRDefault="0004102C" w:rsidP="00FC1AF0">
            <w:pPr>
              <w:pStyle w:val="Default"/>
              <w:jc w:val="both"/>
              <w:rPr>
                <w:rFonts w:eastAsia="Times New Roman"/>
                <w:sz w:val="23"/>
                <w:szCs w:val="23"/>
                <w:highlight w:val="yellow"/>
              </w:rPr>
            </w:pPr>
            <w:r>
              <w:t xml:space="preserve">Осуществляется </w:t>
            </w:r>
            <w:proofErr w:type="gramStart"/>
            <w:r w:rsidRPr="00083822">
              <w:t>согласно положения</w:t>
            </w:r>
            <w:proofErr w:type="gramEnd"/>
            <w:r w:rsidRPr="00083822">
              <w:t xml:space="preserve"> о приемочной комиссии ФГБУ «Санаторий «Заря», утвержденного приказом по санаторию от 04.03.2014 г. № 75-а</w:t>
            </w:r>
            <w:r>
              <w:t>. Экспертиза оформляется актом приемки продукции.</w:t>
            </w:r>
          </w:p>
        </w:tc>
      </w:tr>
    </w:tbl>
    <w:p w:rsidR="002C485D" w:rsidRDefault="002C485D" w:rsidP="002C485D">
      <w:pPr>
        <w:rPr>
          <w:b/>
        </w:rPr>
      </w:pPr>
    </w:p>
    <w:p w:rsidR="006D2216" w:rsidRDefault="006D2216" w:rsidP="002C485D">
      <w:pPr>
        <w:rPr>
          <w:b/>
        </w:rPr>
      </w:pPr>
    </w:p>
    <w:p w:rsidR="006D2216" w:rsidRDefault="006D2216" w:rsidP="002C485D">
      <w:pPr>
        <w:rPr>
          <w:b/>
        </w:rPr>
      </w:pPr>
    </w:p>
    <w:p w:rsidR="006D2216" w:rsidRDefault="006D2216" w:rsidP="002C485D">
      <w:pPr>
        <w:rPr>
          <w:b/>
        </w:rPr>
      </w:pPr>
    </w:p>
    <w:p w:rsidR="006D2216" w:rsidRDefault="006D2216" w:rsidP="002C485D">
      <w:pPr>
        <w:rPr>
          <w:b/>
        </w:rPr>
      </w:pPr>
    </w:p>
    <w:p w:rsidR="006D2216" w:rsidRDefault="006D2216" w:rsidP="002C485D">
      <w:pPr>
        <w:rPr>
          <w:b/>
        </w:rPr>
      </w:pPr>
    </w:p>
    <w:p w:rsidR="006D2216" w:rsidRDefault="006D2216" w:rsidP="002C485D">
      <w:pPr>
        <w:rPr>
          <w:b/>
        </w:rPr>
      </w:pPr>
    </w:p>
    <w:p w:rsidR="006D2216" w:rsidRDefault="006D2216" w:rsidP="002C485D">
      <w:pPr>
        <w:rPr>
          <w:b/>
        </w:rPr>
      </w:pPr>
    </w:p>
    <w:p w:rsidR="006D2216" w:rsidRDefault="006D2216" w:rsidP="002C485D">
      <w:pPr>
        <w:rPr>
          <w:b/>
        </w:rPr>
      </w:pPr>
    </w:p>
    <w:p w:rsidR="006D2216" w:rsidRDefault="006D2216" w:rsidP="002C485D">
      <w:pPr>
        <w:rPr>
          <w:b/>
        </w:rPr>
      </w:pPr>
    </w:p>
    <w:p w:rsidR="006D2216" w:rsidRDefault="006D2216" w:rsidP="002C485D">
      <w:pPr>
        <w:rPr>
          <w:b/>
        </w:rPr>
      </w:pPr>
    </w:p>
    <w:p w:rsidR="006D2216" w:rsidRDefault="006D2216" w:rsidP="002C485D">
      <w:pPr>
        <w:rPr>
          <w:b/>
        </w:rPr>
      </w:pPr>
    </w:p>
    <w:p w:rsidR="006D2216" w:rsidRDefault="006D2216" w:rsidP="002C485D">
      <w:pPr>
        <w:rPr>
          <w:b/>
        </w:rPr>
      </w:pPr>
    </w:p>
    <w:p w:rsidR="00933AD2" w:rsidRDefault="00933AD2" w:rsidP="002C485D">
      <w:pPr>
        <w:rPr>
          <w:b/>
          <w:lang w:val="en-US"/>
        </w:rPr>
      </w:pPr>
    </w:p>
    <w:p w:rsidR="00386589" w:rsidRDefault="00386589" w:rsidP="002C485D">
      <w:pPr>
        <w:rPr>
          <w:b/>
          <w:lang w:val="en-US"/>
        </w:rPr>
      </w:pPr>
    </w:p>
    <w:p w:rsidR="00386589" w:rsidRDefault="00386589" w:rsidP="002C485D">
      <w:pPr>
        <w:rPr>
          <w:b/>
          <w:lang w:val="en-US"/>
        </w:rPr>
      </w:pPr>
    </w:p>
    <w:p w:rsidR="00386589" w:rsidRDefault="00386589" w:rsidP="002C485D">
      <w:pPr>
        <w:rPr>
          <w:b/>
          <w:lang w:val="en-US"/>
        </w:rPr>
      </w:pPr>
    </w:p>
    <w:p w:rsidR="00386589" w:rsidRDefault="00386589" w:rsidP="002C485D">
      <w:pPr>
        <w:rPr>
          <w:b/>
          <w:lang w:val="en-US"/>
        </w:rPr>
      </w:pPr>
    </w:p>
    <w:p w:rsidR="00386589" w:rsidRDefault="00386589" w:rsidP="002C485D">
      <w:pPr>
        <w:rPr>
          <w:b/>
          <w:lang w:val="en-US"/>
        </w:rPr>
      </w:pPr>
    </w:p>
    <w:p w:rsidR="00386589" w:rsidRDefault="00386589" w:rsidP="002C485D">
      <w:pPr>
        <w:rPr>
          <w:b/>
          <w:lang w:val="en-US"/>
        </w:rPr>
      </w:pPr>
    </w:p>
    <w:p w:rsidR="00386589" w:rsidRDefault="00386589" w:rsidP="002C485D">
      <w:pPr>
        <w:rPr>
          <w:b/>
          <w:lang w:val="en-US"/>
        </w:rPr>
      </w:pPr>
    </w:p>
    <w:p w:rsidR="00386589" w:rsidRDefault="00386589" w:rsidP="002C485D">
      <w:pPr>
        <w:rPr>
          <w:b/>
          <w:lang w:val="en-US"/>
        </w:rPr>
      </w:pPr>
    </w:p>
    <w:p w:rsidR="00386589" w:rsidRPr="00386589" w:rsidRDefault="00386589" w:rsidP="002C485D">
      <w:pPr>
        <w:rPr>
          <w:b/>
          <w:lang w:val="en-US"/>
        </w:rPr>
      </w:pPr>
    </w:p>
    <w:p w:rsidR="00933AD2" w:rsidRDefault="00933AD2" w:rsidP="002C485D">
      <w:pPr>
        <w:rPr>
          <w:b/>
        </w:rPr>
      </w:pPr>
    </w:p>
    <w:p w:rsidR="00933AD2" w:rsidRDefault="00933AD2" w:rsidP="002C485D">
      <w:pPr>
        <w:rPr>
          <w:b/>
        </w:rPr>
      </w:pPr>
    </w:p>
    <w:p w:rsidR="00602891" w:rsidRDefault="00602891" w:rsidP="00D164A3">
      <w:pPr>
        <w:pStyle w:val="ConsPlusNormal"/>
        <w:widowControl/>
        <w:ind w:firstLine="0"/>
        <w:jc w:val="center"/>
        <w:rPr>
          <w:rFonts w:ascii="Times New Roman" w:hAnsi="Times New Roman"/>
          <w:b/>
          <w:bCs/>
          <w:sz w:val="24"/>
          <w:szCs w:val="24"/>
        </w:rPr>
      </w:pPr>
      <w:r w:rsidRPr="00760DDB">
        <w:rPr>
          <w:rFonts w:ascii="Times New Roman" w:hAnsi="Times New Roman"/>
          <w:b/>
          <w:bCs/>
          <w:sz w:val="24"/>
          <w:szCs w:val="24"/>
          <w:lang w:val="en-US"/>
        </w:rPr>
        <w:lastRenderedPageBreak/>
        <w:t>III</w:t>
      </w:r>
      <w:r w:rsidRPr="00760DDB">
        <w:rPr>
          <w:rFonts w:ascii="Times New Roman" w:hAnsi="Times New Roman"/>
          <w:b/>
          <w:bCs/>
          <w:sz w:val="24"/>
          <w:szCs w:val="24"/>
        </w:rPr>
        <w:t xml:space="preserve">. </w:t>
      </w:r>
      <w:r w:rsidR="00D164A3" w:rsidRPr="00D164A3">
        <w:rPr>
          <w:rFonts w:ascii="Times New Roman" w:hAnsi="Times New Roman" w:cs="Times New Roman"/>
          <w:b/>
        </w:rPr>
        <w:t>ФОРМЫ К ЗАЯВКЕ НА УЧАСТИЕ В ОТКРЫТОМ АУКЦИОНЕ</w:t>
      </w:r>
      <w:r w:rsidR="002D5570">
        <w:rPr>
          <w:rFonts w:ascii="Times New Roman" w:hAnsi="Times New Roman" w:cs="Times New Roman"/>
          <w:b/>
        </w:rPr>
        <w:t xml:space="preserve"> В ЭЛЕКТРОННОЙ ФОРМЕ</w:t>
      </w:r>
    </w:p>
    <w:p w:rsidR="00602891" w:rsidRPr="00F54DC1" w:rsidRDefault="00602891" w:rsidP="00602891">
      <w:pPr>
        <w:pStyle w:val="ConsNormal"/>
        <w:widowControl/>
        <w:ind w:right="451" w:firstLine="709"/>
        <w:jc w:val="right"/>
        <w:rPr>
          <w:rFonts w:ascii="Times New Roman" w:hAnsi="Times New Roman"/>
          <w:b/>
          <w:bCs/>
          <w:sz w:val="24"/>
          <w:szCs w:val="24"/>
        </w:rPr>
      </w:pPr>
    </w:p>
    <w:p w:rsidR="00602891" w:rsidRPr="009F030D" w:rsidRDefault="00602891" w:rsidP="00602891">
      <w:pPr>
        <w:pStyle w:val="ConsNormal"/>
        <w:widowControl/>
        <w:ind w:right="0" w:firstLine="709"/>
        <w:jc w:val="right"/>
        <w:rPr>
          <w:rFonts w:ascii="Times New Roman" w:hAnsi="Times New Roman"/>
          <w:b/>
          <w:bCs/>
          <w:sz w:val="24"/>
          <w:szCs w:val="24"/>
        </w:rPr>
      </w:pPr>
      <w:r w:rsidRPr="009F030D">
        <w:rPr>
          <w:rFonts w:ascii="Times New Roman" w:hAnsi="Times New Roman"/>
          <w:b/>
          <w:bCs/>
          <w:sz w:val="24"/>
          <w:szCs w:val="24"/>
        </w:rPr>
        <w:t>Форма 1</w:t>
      </w:r>
    </w:p>
    <w:p w:rsidR="005B5D4A" w:rsidRDefault="005B5D4A" w:rsidP="00602891">
      <w:pPr>
        <w:pStyle w:val="ConsNormal"/>
        <w:widowControl/>
        <w:ind w:right="0" w:firstLine="0"/>
        <w:jc w:val="center"/>
        <w:rPr>
          <w:rFonts w:ascii="Times New Roman" w:hAnsi="Times New Roman"/>
          <w:b/>
          <w:i/>
          <w:sz w:val="24"/>
          <w:szCs w:val="24"/>
        </w:rPr>
      </w:pPr>
    </w:p>
    <w:p w:rsidR="005B5D4A" w:rsidRPr="005C3050" w:rsidRDefault="005B5D4A" w:rsidP="005B5D4A">
      <w:pPr>
        <w:ind w:firstLine="567"/>
        <w:jc w:val="center"/>
        <w:rPr>
          <w:b/>
          <w:sz w:val="22"/>
          <w:szCs w:val="22"/>
        </w:rPr>
      </w:pPr>
      <w:r w:rsidRPr="005C3050">
        <w:rPr>
          <w:b/>
          <w:sz w:val="22"/>
          <w:szCs w:val="22"/>
        </w:rPr>
        <w:t>ПРЕДЛОЖЕНИ</w:t>
      </w:r>
      <w:r>
        <w:rPr>
          <w:b/>
          <w:sz w:val="22"/>
          <w:szCs w:val="22"/>
        </w:rPr>
        <w:t>Е</w:t>
      </w:r>
      <w:r w:rsidRPr="005C3050">
        <w:rPr>
          <w:b/>
          <w:sz w:val="22"/>
          <w:szCs w:val="22"/>
        </w:rPr>
        <w:t xml:space="preserve"> О ВЫПОЛНЯЕМЫХ РАБОТАХ, И ИНЫЕ ПРЕДЛОЖЕНИЯ </w:t>
      </w:r>
    </w:p>
    <w:p w:rsidR="005B5D4A" w:rsidRPr="005C3050" w:rsidRDefault="005B5D4A" w:rsidP="005B5D4A">
      <w:pPr>
        <w:ind w:firstLine="567"/>
        <w:jc w:val="center"/>
        <w:rPr>
          <w:b/>
          <w:sz w:val="22"/>
          <w:szCs w:val="22"/>
        </w:rPr>
      </w:pPr>
      <w:r w:rsidRPr="005C3050">
        <w:rPr>
          <w:b/>
          <w:sz w:val="22"/>
          <w:szCs w:val="22"/>
        </w:rPr>
        <w:t>ОБ УСЛОВИЯХ ИСПОЛНЕНИЯ ДОГОВОРА</w:t>
      </w:r>
    </w:p>
    <w:p w:rsidR="005B5D4A" w:rsidRDefault="005B5D4A" w:rsidP="005B5D4A">
      <w:pPr>
        <w:pStyle w:val="a9"/>
        <w:tabs>
          <w:tab w:val="left" w:pos="676"/>
          <w:tab w:val="left" w:pos="1440"/>
        </w:tabs>
        <w:suppressAutoHyphens/>
        <w:spacing w:after="0"/>
        <w:ind w:left="6804"/>
        <w:rPr>
          <w:sz w:val="22"/>
          <w:szCs w:val="22"/>
        </w:rPr>
      </w:pPr>
    </w:p>
    <w:p w:rsidR="005B5D4A" w:rsidRPr="005C3050" w:rsidRDefault="005B5D4A" w:rsidP="005B5D4A">
      <w:pPr>
        <w:widowControl w:val="0"/>
        <w:adjustRightInd w:val="0"/>
        <w:ind w:firstLine="567"/>
        <w:jc w:val="both"/>
        <w:outlineLvl w:val="0"/>
        <w:rPr>
          <w:sz w:val="22"/>
          <w:szCs w:val="22"/>
        </w:rPr>
      </w:pPr>
    </w:p>
    <w:p w:rsidR="005B5D4A" w:rsidRPr="005C3050" w:rsidRDefault="005B5D4A" w:rsidP="005B5D4A">
      <w:pPr>
        <w:widowControl w:val="0"/>
        <w:adjustRightInd w:val="0"/>
        <w:ind w:firstLine="567"/>
        <w:jc w:val="both"/>
        <w:outlineLvl w:val="0"/>
        <w:rPr>
          <w:sz w:val="22"/>
          <w:szCs w:val="22"/>
        </w:rPr>
      </w:pPr>
    </w:p>
    <w:p w:rsidR="005B5D4A" w:rsidRPr="005C3050" w:rsidRDefault="005B5D4A" w:rsidP="005B5D4A">
      <w:pPr>
        <w:widowControl w:val="0"/>
        <w:ind w:firstLine="567"/>
        <w:jc w:val="center"/>
        <w:rPr>
          <w:snapToGrid w:val="0"/>
          <w:sz w:val="22"/>
          <w:szCs w:val="22"/>
        </w:rPr>
      </w:pPr>
      <w:r w:rsidRPr="005C3050">
        <w:rPr>
          <w:snapToGrid w:val="0"/>
          <w:sz w:val="22"/>
          <w:szCs w:val="22"/>
        </w:rPr>
        <w:t>_____________________________________________________________________________</w:t>
      </w:r>
    </w:p>
    <w:p w:rsidR="005B5D4A" w:rsidRPr="0072507A" w:rsidRDefault="005B5D4A" w:rsidP="005B5D4A">
      <w:pPr>
        <w:widowControl w:val="0"/>
        <w:ind w:firstLine="567"/>
        <w:jc w:val="center"/>
        <w:rPr>
          <w:i/>
          <w:snapToGrid w:val="0"/>
          <w:sz w:val="22"/>
          <w:szCs w:val="22"/>
        </w:rPr>
      </w:pPr>
      <w:r>
        <w:rPr>
          <w:i/>
          <w:snapToGrid w:val="0"/>
          <w:sz w:val="22"/>
          <w:szCs w:val="22"/>
        </w:rPr>
        <w:t>(</w:t>
      </w:r>
      <w:r w:rsidRPr="0072507A">
        <w:rPr>
          <w:i/>
          <w:snapToGrid w:val="0"/>
          <w:sz w:val="22"/>
          <w:szCs w:val="22"/>
        </w:rPr>
        <w:t>Наименование и адрес Участника размещения заказа</w:t>
      </w:r>
      <w:r>
        <w:rPr>
          <w:i/>
          <w:snapToGrid w:val="0"/>
          <w:sz w:val="22"/>
          <w:szCs w:val="22"/>
        </w:rPr>
        <w:t>)</w:t>
      </w:r>
    </w:p>
    <w:p w:rsidR="005B5D4A" w:rsidRPr="005C3050" w:rsidRDefault="005B5D4A" w:rsidP="005B5D4A">
      <w:pPr>
        <w:ind w:firstLine="567"/>
        <w:rPr>
          <w:sz w:val="22"/>
          <w:szCs w:val="22"/>
        </w:rPr>
      </w:pPr>
    </w:p>
    <w:p w:rsidR="005B5D4A" w:rsidRPr="005C3050" w:rsidRDefault="005B5D4A" w:rsidP="005B5D4A">
      <w:pPr>
        <w:widowControl w:val="0"/>
        <w:adjustRightInd w:val="0"/>
        <w:ind w:firstLine="567"/>
        <w:jc w:val="both"/>
        <w:outlineLvl w:val="0"/>
        <w:rPr>
          <w:sz w:val="22"/>
          <w:szCs w:val="22"/>
        </w:rPr>
      </w:pPr>
    </w:p>
    <w:p w:rsidR="005B5D4A" w:rsidRPr="005C3050" w:rsidRDefault="005B5D4A" w:rsidP="005B5D4A">
      <w:pPr>
        <w:ind w:firstLine="567"/>
        <w:jc w:val="both"/>
        <w:rPr>
          <w:bCs/>
          <w:sz w:val="22"/>
          <w:szCs w:val="22"/>
        </w:rPr>
      </w:pPr>
      <w:r w:rsidRPr="005C3050">
        <w:rPr>
          <w:sz w:val="22"/>
          <w:szCs w:val="22"/>
        </w:rPr>
        <w:t>Наименование открытого аукциона</w:t>
      </w:r>
      <w:r>
        <w:rPr>
          <w:sz w:val="22"/>
          <w:szCs w:val="22"/>
        </w:rPr>
        <w:t xml:space="preserve"> в электронной форме</w:t>
      </w:r>
      <w:r w:rsidRPr="005C3050">
        <w:rPr>
          <w:sz w:val="22"/>
          <w:szCs w:val="22"/>
        </w:rPr>
        <w:t xml:space="preserve"> _________________________________________________</w:t>
      </w:r>
    </w:p>
    <w:p w:rsidR="005B5D4A" w:rsidRPr="005C3050" w:rsidRDefault="005B5D4A" w:rsidP="005B5D4A">
      <w:pPr>
        <w:shd w:val="clear" w:color="auto" w:fill="FFFFFF"/>
        <w:autoSpaceDE w:val="0"/>
        <w:autoSpaceDN w:val="0"/>
        <w:adjustRightInd w:val="0"/>
        <w:ind w:firstLine="567"/>
        <w:jc w:val="center"/>
        <w:rPr>
          <w:sz w:val="22"/>
          <w:szCs w:val="22"/>
        </w:rPr>
      </w:pPr>
    </w:p>
    <w:p w:rsidR="005B5D4A" w:rsidRPr="005C3050" w:rsidRDefault="005B5D4A" w:rsidP="005B5D4A">
      <w:pPr>
        <w:ind w:firstLine="567"/>
        <w:jc w:val="center"/>
        <w:rPr>
          <w:b/>
          <w:i/>
          <w:sz w:val="22"/>
          <w:szCs w:val="22"/>
        </w:rPr>
      </w:pPr>
      <w:r w:rsidRPr="005C3050">
        <w:rPr>
          <w:b/>
          <w:i/>
          <w:sz w:val="22"/>
          <w:szCs w:val="22"/>
        </w:rPr>
        <w:t xml:space="preserve">Предложение о выполняемых работах, и иные предложения </w:t>
      </w:r>
    </w:p>
    <w:p w:rsidR="005B5D4A" w:rsidRPr="005C3050" w:rsidRDefault="005B5D4A" w:rsidP="005B5D4A">
      <w:pPr>
        <w:ind w:firstLine="567"/>
        <w:jc w:val="center"/>
        <w:rPr>
          <w:b/>
          <w:i/>
          <w:sz w:val="22"/>
          <w:szCs w:val="22"/>
        </w:rPr>
      </w:pPr>
      <w:r w:rsidRPr="005C3050">
        <w:rPr>
          <w:b/>
          <w:i/>
          <w:sz w:val="22"/>
          <w:szCs w:val="22"/>
        </w:rPr>
        <w:t>об условиях исполнения договора</w:t>
      </w:r>
    </w:p>
    <w:p w:rsidR="005B5D4A" w:rsidRPr="005C3050" w:rsidRDefault="005B5D4A" w:rsidP="005B5D4A">
      <w:pPr>
        <w:ind w:firstLine="567"/>
        <w:jc w:val="center"/>
        <w:rPr>
          <w:b/>
          <w:i/>
          <w:sz w:val="22"/>
          <w:szCs w:val="22"/>
        </w:rPr>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2"/>
        <w:gridCol w:w="5535"/>
        <w:gridCol w:w="1099"/>
        <w:gridCol w:w="1239"/>
        <w:gridCol w:w="1385"/>
      </w:tblGrid>
      <w:tr w:rsidR="005B5D4A" w:rsidRPr="005C3050" w:rsidTr="00DB43BD">
        <w:tc>
          <w:tcPr>
            <w:tcW w:w="648" w:type="dxa"/>
          </w:tcPr>
          <w:p w:rsidR="005B5D4A" w:rsidRPr="005C3050" w:rsidRDefault="005B5D4A" w:rsidP="00DB43BD">
            <w:pPr>
              <w:overflowPunct w:val="0"/>
              <w:autoSpaceDE w:val="0"/>
              <w:autoSpaceDN w:val="0"/>
              <w:adjustRightInd w:val="0"/>
              <w:ind w:firstLine="567"/>
              <w:textAlignment w:val="baseline"/>
              <w:rPr>
                <w:sz w:val="22"/>
                <w:szCs w:val="22"/>
              </w:rPr>
            </w:pPr>
            <w:r w:rsidRPr="005C3050">
              <w:rPr>
                <w:sz w:val="22"/>
                <w:szCs w:val="22"/>
              </w:rPr>
              <w:t xml:space="preserve">№ </w:t>
            </w:r>
            <w:proofErr w:type="spellStart"/>
            <w:proofErr w:type="gramStart"/>
            <w:r w:rsidRPr="005C3050">
              <w:rPr>
                <w:sz w:val="22"/>
                <w:szCs w:val="22"/>
              </w:rPr>
              <w:t>п</w:t>
            </w:r>
            <w:proofErr w:type="spellEnd"/>
            <w:proofErr w:type="gramEnd"/>
            <w:r w:rsidRPr="005C3050">
              <w:rPr>
                <w:sz w:val="22"/>
                <w:szCs w:val="22"/>
              </w:rPr>
              <w:t>/</w:t>
            </w:r>
            <w:proofErr w:type="spellStart"/>
            <w:r w:rsidRPr="005C3050">
              <w:rPr>
                <w:sz w:val="22"/>
                <w:szCs w:val="22"/>
              </w:rPr>
              <w:t>п</w:t>
            </w:r>
            <w:proofErr w:type="spellEnd"/>
          </w:p>
        </w:tc>
        <w:tc>
          <w:tcPr>
            <w:tcW w:w="5760" w:type="dxa"/>
          </w:tcPr>
          <w:p w:rsidR="005B5D4A" w:rsidRPr="005C3050" w:rsidRDefault="005B5D4A" w:rsidP="00DB43BD">
            <w:pPr>
              <w:overflowPunct w:val="0"/>
              <w:autoSpaceDE w:val="0"/>
              <w:autoSpaceDN w:val="0"/>
              <w:adjustRightInd w:val="0"/>
              <w:ind w:firstLine="567"/>
              <w:textAlignment w:val="baseline"/>
              <w:rPr>
                <w:sz w:val="22"/>
                <w:szCs w:val="22"/>
              </w:rPr>
            </w:pPr>
            <w:r w:rsidRPr="005C3050">
              <w:rPr>
                <w:sz w:val="22"/>
                <w:szCs w:val="22"/>
              </w:rPr>
              <w:t>Наименование работ</w:t>
            </w:r>
          </w:p>
        </w:tc>
        <w:tc>
          <w:tcPr>
            <w:tcW w:w="1124" w:type="dxa"/>
          </w:tcPr>
          <w:p w:rsidR="005B5D4A" w:rsidRPr="005C3050" w:rsidRDefault="005B5D4A" w:rsidP="00DB43BD">
            <w:pPr>
              <w:overflowPunct w:val="0"/>
              <w:autoSpaceDE w:val="0"/>
              <w:autoSpaceDN w:val="0"/>
              <w:adjustRightInd w:val="0"/>
              <w:textAlignment w:val="baseline"/>
              <w:rPr>
                <w:sz w:val="22"/>
                <w:szCs w:val="22"/>
              </w:rPr>
            </w:pPr>
            <w:r w:rsidRPr="005C3050">
              <w:rPr>
                <w:sz w:val="22"/>
                <w:szCs w:val="22"/>
              </w:rPr>
              <w:t>Ед.</w:t>
            </w:r>
          </w:p>
          <w:p w:rsidR="005B5D4A" w:rsidRPr="005C3050" w:rsidRDefault="005B5D4A" w:rsidP="00DB43BD">
            <w:pPr>
              <w:overflowPunct w:val="0"/>
              <w:autoSpaceDE w:val="0"/>
              <w:autoSpaceDN w:val="0"/>
              <w:adjustRightInd w:val="0"/>
              <w:ind w:firstLine="60"/>
              <w:textAlignment w:val="baseline"/>
              <w:rPr>
                <w:sz w:val="22"/>
                <w:szCs w:val="22"/>
              </w:rPr>
            </w:pPr>
            <w:proofErr w:type="spellStart"/>
            <w:r w:rsidRPr="005C3050">
              <w:rPr>
                <w:sz w:val="22"/>
                <w:szCs w:val="22"/>
              </w:rPr>
              <w:t>Изм</w:t>
            </w:r>
            <w:proofErr w:type="spellEnd"/>
            <w:r>
              <w:rPr>
                <w:sz w:val="22"/>
                <w:szCs w:val="22"/>
              </w:rPr>
              <w:t>.</w:t>
            </w:r>
          </w:p>
        </w:tc>
        <w:tc>
          <w:tcPr>
            <w:tcW w:w="1272" w:type="dxa"/>
          </w:tcPr>
          <w:p w:rsidR="005B5D4A" w:rsidRPr="005C3050" w:rsidRDefault="005B5D4A" w:rsidP="00DB43BD">
            <w:pPr>
              <w:overflowPunct w:val="0"/>
              <w:autoSpaceDE w:val="0"/>
              <w:autoSpaceDN w:val="0"/>
              <w:adjustRightInd w:val="0"/>
              <w:ind w:firstLine="567"/>
              <w:jc w:val="center"/>
              <w:textAlignment w:val="baseline"/>
              <w:rPr>
                <w:sz w:val="22"/>
                <w:szCs w:val="22"/>
              </w:rPr>
            </w:pPr>
            <w:r w:rsidRPr="005C3050">
              <w:rPr>
                <w:sz w:val="22"/>
                <w:szCs w:val="22"/>
              </w:rPr>
              <w:t>Кол-во</w:t>
            </w:r>
          </w:p>
        </w:tc>
        <w:tc>
          <w:tcPr>
            <w:tcW w:w="1096" w:type="dxa"/>
          </w:tcPr>
          <w:p w:rsidR="005B5D4A" w:rsidRPr="005C3050" w:rsidRDefault="005B5D4A" w:rsidP="00DB43BD">
            <w:pPr>
              <w:overflowPunct w:val="0"/>
              <w:autoSpaceDE w:val="0"/>
              <w:autoSpaceDN w:val="0"/>
              <w:adjustRightInd w:val="0"/>
              <w:ind w:firstLine="567"/>
              <w:jc w:val="center"/>
              <w:textAlignment w:val="baseline"/>
              <w:rPr>
                <w:sz w:val="22"/>
                <w:szCs w:val="22"/>
              </w:rPr>
            </w:pPr>
            <w:r w:rsidRPr="005C3050">
              <w:rPr>
                <w:sz w:val="22"/>
                <w:szCs w:val="22"/>
              </w:rPr>
              <w:t>Примечания</w:t>
            </w:r>
          </w:p>
        </w:tc>
      </w:tr>
      <w:tr w:rsidR="005B5D4A" w:rsidRPr="005C3050" w:rsidTr="00DB43BD">
        <w:tc>
          <w:tcPr>
            <w:tcW w:w="648" w:type="dxa"/>
          </w:tcPr>
          <w:p w:rsidR="005B5D4A" w:rsidRPr="005C3050" w:rsidRDefault="005B5D4A" w:rsidP="00DB43BD">
            <w:pPr>
              <w:overflowPunct w:val="0"/>
              <w:autoSpaceDE w:val="0"/>
              <w:autoSpaceDN w:val="0"/>
              <w:adjustRightInd w:val="0"/>
              <w:ind w:firstLine="567"/>
              <w:textAlignment w:val="baseline"/>
              <w:rPr>
                <w:sz w:val="22"/>
                <w:szCs w:val="22"/>
              </w:rPr>
            </w:pPr>
            <w:r w:rsidRPr="005C3050">
              <w:rPr>
                <w:sz w:val="22"/>
                <w:szCs w:val="22"/>
              </w:rPr>
              <w:t>1</w:t>
            </w:r>
          </w:p>
        </w:tc>
        <w:tc>
          <w:tcPr>
            <w:tcW w:w="5760" w:type="dxa"/>
          </w:tcPr>
          <w:p w:rsidR="005B5D4A" w:rsidRPr="005C3050" w:rsidRDefault="005B5D4A" w:rsidP="00DB43BD">
            <w:pPr>
              <w:overflowPunct w:val="0"/>
              <w:autoSpaceDE w:val="0"/>
              <w:autoSpaceDN w:val="0"/>
              <w:adjustRightInd w:val="0"/>
              <w:ind w:firstLine="567"/>
              <w:textAlignment w:val="baseline"/>
              <w:rPr>
                <w:sz w:val="22"/>
                <w:szCs w:val="22"/>
              </w:rPr>
            </w:pPr>
            <w:r w:rsidRPr="005C3050">
              <w:rPr>
                <w:sz w:val="22"/>
                <w:szCs w:val="22"/>
              </w:rPr>
              <w:t xml:space="preserve"> </w:t>
            </w:r>
          </w:p>
        </w:tc>
        <w:tc>
          <w:tcPr>
            <w:tcW w:w="1124" w:type="dxa"/>
          </w:tcPr>
          <w:p w:rsidR="005B5D4A" w:rsidRPr="005C3050" w:rsidRDefault="005B5D4A" w:rsidP="00DB43BD">
            <w:pPr>
              <w:overflowPunct w:val="0"/>
              <w:autoSpaceDE w:val="0"/>
              <w:autoSpaceDN w:val="0"/>
              <w:adjustRightInd w:val="0"/>
              <w:ind w:firstLine="567"/>
              <w:jc w:val="center"/>
              <w:textAlignment w:val="baseline"/>
              <w:rPr>
                <w:sz w:val="22"/>
                <w:szCs w:val="22"/>
                <w:lang w:val="en-US"/>
              </w:rPr>
            </w:pPr>
            <w:r w:rsidRPr="005C3050">
              <w:rPr>
                <w:sz w:val="22"/>
                <w:szCs w:val="22"/>
                <w:lang w:val="en-US"/>
              </w:rPr>
              <w:t xml:space="preserve"> </w:t>
            </w:r>
          </w:p>
        </w:tc>
        <w:tc>
          <w:tcPr>
            <w:tcW w:w="1272" w:type="dxa"/>
          </w:tcPr>
          <w:p w:rsidR="005B5D4A" w:rsidRPr="005C3050" w:rsidRDefault="005B5D4A" w:rsidP="00DB43BD">
            <w:pPr>
              <w:overflowPunct w:val="0"/>
              <w:autoSpaceDE w:val="0"/>
              <w:autoSpaceDN w:val="0"/>
              <w:adjustRightInd w:val="0"/>
              <w:ind w:firstLine="567"/>
              <w:jc w:val="center"/>
              <w:textAlignment w:val="baseline"/>
              <w:rPr>
                <w:sz w:val="22"/>
                <w:szCs w:val="22"/>
                <w:lang w:val="en-US"/>
              </w:rPr>
            </w:pPr>
            <w:r w:rsidRPr="005C3050">
              <w:rPr>
                <w:sz w:val="22"/>
                <w:szCs w:val="22"/>
                <w:lang w:val="en-US"/>
              </w:rPr>
              <w:t xml:space="preserve"> </w:t>
            </w:r>
          </w:p>
        </w:tc>
        <w:tc>
          <w:tcPr>
            <w:tcW w:w="1096" w:type="dxa"/>
          </w:tcPr>
          <w:p w:rsidR="005B5D4A" w:rsidRPr="005C3050" w:rsidRDefault="005B5D4A" w:rsidP="00DB43BD">
            <w:pPr>
              <w:overflowPunct w:val="0"/>
              <w:autoSpaceDE w:val="0"/>
              <w:autoSpaceDN w:val="0"/>
              <w:adjustRightInd w:val="0"/>
              <w:ind w:firstLine="567"/>
              <w:jc w:val="center"/>
              <w:textAlignment w:val="baseline"/>
              <w:rPr>
                <w:sz w:val="22"/>
                <w:szCs w:val="22"/>
              </w:rPr>
            </w:pPr>
          </w:p>
        </w:tc>
      </w:tr>
      <w:tr w:rsidR="005B5D4A" w:rsidRPr="005C3050" w:rsidTr="00DB43BD">
        <w:tc>
          <w:tcPr>
            <w:tcW w:w="648" w:type="dxa"/>
          </w:tcPr>
          <w:p w:rsidR="005B5D4A" w:rsidRPr="005C3050" w:rsidRDefault="005B5D4A" w:rsidP="00DB43BD">
            <w:pPr>
              <w:overflowPunct w:val="0"/>
              <w:autoSpaceDE w:val="0"/>
              <w:autoSpaceDN w:val="0"/>
              <w:adjustRightInd w:val="0"/>
              <w:ind w:firstLine="567"/>
              <w:textAlignment w:val="baseline"/>
              <w:rPr>
                <w:sz w:val="22"/>
                <w:szCs w:val="22"/>
              </w:rPr>
            </w:pPr>
            <w:r w:rsidRPr="005C3050">
              <w:rPr>
                <w:sz w:val="22"/>
                <w:szCs w:val="22"/>
              </w:rPr>
              <w:t>2</w:t>
            </w:r>
          </w:p>
        </w:tc>
        <w:tc>
          <w:tcPr>
            <w:tcW w:w="5760" w:type="dxa"/>
          </w:tcPr>
          <w:p w:rsidR="005B5D4A" w:rsidRPr="005C3050" w:rsidRDefault="005B5D4A" w:rsidP="00DB43BD">
            <w:pPr>
              <w:overflowPunct w:val="0"/>
              <w:autoSpaceDE w:val="0"/>
              <w:autoSpaceDN w:val="0"/>
              <w:adjustRightInd w:val="0"/>
              <w:ind w:firstLine="567"/>
              <w:textAlignment w:val="baseline"/>
              <w:rPr>
                <w:sz w:val="22"/>
                <w:szCs w:val="22"/>
              </w:rPr>
            </w:pPr>
            <w:r w:rsidRPr="005C3050">
              <w:rPr>
                <w:sz w:val="22"/>
                <w:szCs w:val="22"/>
              </w:rPr>
              <w:t xml:space="preserve"> </w:t>
            </w:r>
          </w:p>
        </w:tc>
        <w:tc>
          <w:tcPr>
            <w:tcW w:w="1124" w:type="dxa"/>
          </w:tcPr>
          <w:p w:rsidR="005B5D4A" w:rsidRPr="005C3050" w:rsidRDefault="005B5D4A" w:rsidP="00DB43BD">
            <w:pPr>
              <w:overflowPunct w:val="0"/>
              <w:autoSpaceDE w:val="0"/>
              <w:autoSpaceDN w:val="0"/>
              <w:adjustRightInd w:val="0"/>
              <w:ind w:firstLine="567"/>
              <w:jc w:val="center"/>
              <w:textAlignment w:val="baseline"/>
              <w:rPr>
                <w:sz w:val="22"/>
                <w:szCs w:val="22"/>
                <w:lang w:val="en-US"/>
              </w:rPr>
            </w:pPr>
            <w:r w:rsidRPr="005C3050">
              <w:rPr>
                <w:sz w:val="22"/>
                <w:szCs w:val="22"/>
                <w:lang w:val="en-US"/>
              </w:rPr>
              <w:t xml:space="preserve"> </w:t>
            </w:r>
          </w:p>
        </w:tc>
        <w:tc>
          <w:tcPr>
            <w:tcW w:w="1272" w:type="dxa"/>
          </w:tcPr>
          <w:p w:rsidR="005B5D4A" w:rsidRPr="005C3050" w:rsidRDefault="005B5D4A" w:rsidP="00DB43BD">
            <w:pPr>
              <w:overflowPunct w:val="0"/>
              <w:autoSpaceDE w:val="0"/>
              <w:autoSpaceDN w:val="0"/>
              <w:adjustRightInd w:val="0"/>
              <w:ind w:firstLine="567"/>
              <w:jc w:val="center"/>
              <w:textAlignment w:val="baseline"/>
              <w:rPr>
                <w:sz w:val="22"/>
                <w:szCs w:val="22"/>
                <w:lang w:val="en-US"/>
              </w:rPr>
            </w:pPr>
            <w:r w:rsidRPr="005C3050">
              <w:rPr>
                <w:sz w:val="22"/>
                <w:szCs w:val="22"/>
                <w:lang w:val="en-US"/>
              </w:rPr>
              <w:t xml:space="preserve"> </w:t>
            </w:r>
          </w:p>
        </w:tc>
        <w:tc>
          <w:tcPr>
            <w:tcW w:w="1096" w:type="dxa"/>
          </w:tcPr>
          <w:p w:rsidR="005B5D4A" w:rsidRPr="005C3050" w:rsidRDefault="005B5D4A" w:rsidP="00DB43BD">
            <w:pPr>
              <w:overflowPunct w:val="0"/>
              <w:autoSpaceDE w:val="0"/>
              <w:autoSpaceDN w:val="0"/>
              <w:adjustRightInd w:val="0"/>
              <w:ind w:firstLine="567"/>
              <w:jc w:val="center"/>
              <w:textAlignment w:val="baseline"/>
              <w:rPr>
                <w:sz w:val="22"/>
                <w:szCs w:val="22"/>
              </w:rPr>
            </w:pPr>
          </w:p>
        </w:tc>
      </w:tr>
      <w:tr w:rsidR="005B5D4A" w:rsidRPr="005C3050" w:rsidTr="00DB43BD">
        <w:tc>
          <w:tcPr>
            <w:tcW w:w="648" w:type="dxa"/>
          </w:tcPr>
          <w:p w:rsidR="005B5D4A" w:rsidRPr="005C3050" w:rsidRDefault="005B5D4A" w:rsidP="00DB43BD">
            <w:pPr>
              <w:overflowPunct w:val="0"/>
              <w:autoSpaceDE w:val="0"/>
              <w:autoSpaceDN w:val="0"/>
              <w:adjustRightInd w:val="0"/>
              <w:ind w:firstLine="567"/>
              <w:textAlignment w:val="baseline"/>
              <w:rPr>
                <w:sz w:val="22"/>
                <w:szCs w:val="22"/>
                <w:lang w:val="en-US"/>
              </w:rPr>
            </w:pPr>
            <w:proofErr w:type="gramStart"/>
            <w:r w:rsidRPr="005C3050">
              <w:rPr>
                <w:sz w:val="22"/>
                <w:szCs w:val="22"/>
                <w:lang w:val="en-US"/>
              </w:rPr>
              <w:t>n</w:t>
            </w:r>
            <w:proofErr w:type="gramEnd"/>
            <w:r w:rsidRPr="005C3050">
              <w:rPr>
                <w:sz w:val="22"/>
                <w:szCs w:val="22"/>
                <w:lang w:val="en-US"/>
              </w:rPr>
              <w:t>…</w:t>
            </w:r>
          </w:p>
        </w:tc>
        <w:tc>
          <w:tcPr>
            <w:tcW w:w="5760" w:type="dxa"/>
          </w:tcPr>
          <w:p w:rsidR="005B5D4A" w:rsidRPr="005C3050" w:rsidRDefault="005B5D4A" w:rsidP="00DB43BD">
            <w:pPr>
              <w:overflowPunct w:val="0"/>
              <w:autoSpaceDE w:val="0"/>
              <w:autoSpaceDN w:val="0"/>
              <w:adjustRightInd w:val="0"/>
              <w:ind w:firstLine="567"/>
              <w:textAlignment w:val="baseline"/>
              <w:rPr>
                <w:sz w:val="22"/>
                <w:szCs w:val="22"/>
              </w:rPr>
            </w:pPr>
            <w:r w:rsidRPr="005C3050">
              <w:rPr>
                <w:sz w:val="22"/>
                <w:szCs w:val="22"/>
              </w:rPr>
              <w:t xml:space="preserve"> </w:t>
            </w:r>
          </w:p>
        </w:tc>
        <w:tc>
          <w:tcPr>
            <w:tcW w:w="1124" w:type="dxa"/>
          </w:tcPr>
          <w:p w:rsidR="005B5D4A" w:rsidRPr="005C3050" w:rsidRDefault="005B5D4A" w:rsidP="00DB43BD">
            <w:pPr>
              <w:overflowPunct w:val="0"/>
              <w:autoSpaceDE w:val="0"/>
              <w:autoSpaceDN w:val="0"/>
              <w:adjustRightInd w:val="0"/>
              <w:ind w:firstLine="567"/>
              <w:jc w:val="center"/>
              <w:textAlignment w:val="baseline"/>
              <w:rPr>
                <w:sz w:val="22"/>
                <w:szCs w:val="22"/>
                <w:lang w:val="en-US"/>
              </w:rPr>
            </w:pPr>
            <w:r w:rsidRPr="005C3050">
              <w:rPr>
                <w:sz w:val="22"/>
                <w:szCs w:val="22"/>
                <w:lang w:val="en-US"/>
              </w:rPr>
              <w:t xml:space="preserve"> </w:t>
            </w:r>
          </w:p>
        </w:tc>
        <w:tc>
          <w:tcPr>
            <w:tcW w:w="1272" w:type="dxa"/>
          </w:tcPr>
          <w:p w:rsidR="005B5D4A" w:rsidRPr="005C3050" w:rsidRDefault="005B5D4A" w:rsidP="00DB43BD">
            <w:pPr>
              <w:overflowPunct w:val="0"/>
              <w:autoSpaceDE w:val="0"/>
              <w:autoSpaceDN w:val="0"/>
              <w:adjustRightInd w:val="0"/>
              <w:ind w:firstLine="567"/>
              <w:jc w:val="center"/>
              <w:textAlignment w:val="baseline"/>
              <w:rPr>
                <w:sz w:val="22"/>
                <w:szCs w:val="22"/>
                <w:lang w:val="en-US"/>
              </w:rPr>
            </w:pPr>
            <w:r w:rsidRPr="005C3050">
              <w:rPr>
                <w:sz w:val="22"/>
                <w:szCs w:val="22"/>
                <w:lang w:val="en-US"/>
              </w:rPr>
              <w:t xml:space="preserve"> </w:t>
            </w:r>
          </w:p>
        </w:tc>
        <w:tc>
          <w:tcPr>
            <w:tcW w:w="1096" w:type="dxa"/>
          </w:tcPr>
          <w:p w:rsidR="005B5D4A" w:rsidRPr="005C3050" w:rsidRDefault="005B5D4A" w:rsidP="00DB43BD">
            <w:pPr>
              <w:overflowPunct w:val="0"/>
              <w:autoSpaceDE w:val="0"/>
              <w:autoSpaceDN w:val="0"/>
              <w:adjustRightInd w:val="0"/>
              <w:ind w:firstLine="567"/>
              <w:jc w:val="center"/>
              <w:textAlignment w:val="baseline"/>
              <w:rPr>
                <w:sz w:val="22"/>
                <w:szCs w:val="22"/>
              </w:rPr>
            </w:pPr>
          </w:p>
        </w:tc>
      </w:tr>
    </w:tbl>
    <w:p w:rsidR="005B5D4A" w:rsidRPr="005C3050" w:rsidRDefault="005B5D4A" w:rsidP="005B5D4A">
      <w:pPr>
        <w:pStyle w:val="ConsNonformat"/>
        <w:ind w:firstLine="567"/>
        <w:jc w:val="both"/>
        <w:rPr>
          <w:rFonts w:ascii="Times New Roman" w:hAnsi="Times New Roman"/>
          <w:sz w:val="22"/>
          <w:szCs w:val="22"/>
        </w:rPr>
      </w:pPr>
    </w:p>
    <w:p w:rsidR="005B5D4A" w:rsidRDefault="005B5D4A" w:rsidP="005B5D4A">
      <w:pPr>
        <w:ind w:firstLine="567"/>
        <w:jc w:val="both"/>
        <w:rPr>
          <w:sz w:val="22"/>
          <w:szCs w:val="22"/>
        </w:rPr>
      </w:pPr>
      <w:r w:rsidRPr="004C6263">
        <w:rPr>
          <w:sz w:val="22"/>
          <w:szCs w:val="22"/>
        </w:rPr>
        <w:t>Предложения по условиям выполнения работ</w:t>
      </w:r>
      <w:r>
        <w:rPr>
          <w:sz w:val="22"/>
          <w:szCs w:val="22"/>
        </w:rPr>
        <w:t>______________________________________</w:t>
      </w:r>
    </w:p>
    <w:p w:rsidR="005B5D4A" w:rsidRDefault="005B5D4A" w:rsidP="005B5D4A">
      <w:pPr>
        <w:ind w:firstLine="567"/>
        <w:jc w:val="both"/>
        <w:rPr>
          <w:sz w:val="22"/>
          <w:szCs w:val="22"/>
        </w:rPr>
      </w:pPr>
      <w:r w:rsidRPr="004C6263">
        <w:rPr>
          <w:sz w:val="22"/>
          <w:szCs w:val="22"/>
        </w:rPr>
        <w:t xml:space="preserve">Предложения по </w:t>
      </w:r>
      <w:r>
        <w:rPr>
          <w:sz w:val="22"/>
          <w:szCs w:val="22"/>
        </w:rPr>
        <w:t xml:space="preserve">срокам </w:t>
      </w:r>
      <w:r w:rsidRPr="004C6263">
        <w:rPr>
          <w:sz w:val="22"/>
          <w:szCs w:val="22"/>
        </w:rPr>
        <w:t>выполнения работ</w:t>
      </w:r>
      <w:r>
        <w:rPr>
          <w:sz w:val="22"/>
          <w:szCs w:val="22"/>
        </w:rPr>
        <w:t>______________________________________</w:t>
      </w:r>
    </w:p>
    <w:p w:rsidR="005B5D4A" w:rsidRDefault="005B5D4A" w:rsidP="005B5D4A">
      <w:pPr>
        <w:ind w:firstLine="567"/>
        <w:jc w:val="both"/>
        <w:rPr>
          <w:sz w:val="22"/>
          <w:szCs w:val="22"/>
        </w:rPr>
      </w:pPr>
      <w:r w:rsidRPr="004C6263">
        <w:rPr>
          <w:sz w:val="22"/>
          <w:szCs w:val="22"/>
        </w:rPr>
        <w:t>Предложения</w:t>
      </w:r>
      <w:r w:rsidRPr="005C3050">
        <w:rPr>
          <w:sz w:val="22"/>
          <w:szCs w:val="22"/>
        </w:rPr>
        <w:t xml:space="preserve"> по срокам и или объему предоставления гарантий  качества______________</w:t>
      </w:r>
    </w:p>
    <w:p w:rsidR="005B5D4A" w:rsidRDefault="005B5D4A" w:rsidP="005B5D4A">
      <w:pPr>
        <w:ind w:firstLine="567"/>
        <w:jc w:val="both"/>
        <w:rPr>
          <w:sz w:val="22"/>
          <w:szCs w:val="22"/>
        </w:rPr>
      </w:pPr>
      <w:r>
        <w:rPr>
          <w:sz w:val="22"/>
          <w:szCs w:val="22"/>
        </w:rPr>
        <w:t>Иные условия исполнения договора___________________________________________</w:t>
      </w:r>
    </w:p>
    <w:p w:rsidR="005B5D4A" w:rsidRDefault="005B5D4A" w:rsidP="005B5D4A">
      <w:pPr>
        <w:ind w:firstLine="567"/>
        <w:jc w:val="both"/>
        <w:rPr>
          <w:sz w:val="22"/>
          <w:szCs w:val="22"/>
        </w:rPr>
      </w:pPr>
    </w:p>
    <w:p w:rsidR="00602891" w:rsidRPr="00760DDB" w:rsidRDefault="008637BB" w:rsidP="00602891">
      <w:pPr>
        <w:pStyle w:val="ConsNormal"/>
        <w:widowControl/>
        <w:ind w:right="0" w:firstLine="0"/>
        <w:jc w:val="center"/>
        <w:rPr>
          <w:rFonts w:ascii="Times New Roman" w:hAnsi="Times New Roman"/>
          <w:b/>
          <w:i/>
          <w:sz w:val="24"/>
          <w:szCs w:val="24"/>
        </w:rPr>
      </w:pPr>
      <w:r>
        <w:rPr>
          <w:rFonts w:ascii="Times New Roman" w:hAnsi="Times New Roman"/>
          <w:b/>
          <w:i/>
          <w:sz w:val="24"/>
          <w:szCs w:val="24"/>
        </w:rPr>
        <w:t>Сведения о товарах</w:t>
      </w:r>
      <w:r w:rsidR="00602891" w:rsidRPr="005C7E9B">
        <w:rPr>
          <w:rFonts w:ascii="Times New Roman" w:hAnsi="Times New Roman"/>
          <w:b/>
          <w:i/>
          <w:sz w:val="24"/>
          <w:szCs w:val="24"/>
        </w:rPr>
        <w:t xml:space="preserve">, </w:t>
      </w:r>
      <w:r>
        <w:rPr>
          <w:rFonts w:ascii="Times New Roman" w:hAnsi="Times New Roman"/>
          <w:b/>
          <w:i/>
          <w:sz w:val="24"/>
          <w:szCs w:val="24"/>
        </w:rPr>
        <w:t>которые будут использованы при выполнении работ</w:t>
      </w:r>
    </w:p>
    <w:p w:rsidR="00602891" w:rsidRDefault="00602891" w:rsidP="00602891">
      <w:pPr>
        <w:autoSpaceDE w:val="0"/>
        <w:autoSpaceDN w:val="0"/>
        <w:ind w:firstLine="709"/>
        <w:jc w:val="both"/>
      </w:pPr>
    </w:p>
    <w:tbl>
      <w:tblPr>
        <w:tblW w:w="9214" w:type="dxa"/>
        <w:tblInd w:w="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7" w:type="dxa"/>
          <w:right w:w="67" w:type="dxa"/>
        </w:tblCellMar>
        <w:tblLook w:val="0000"/>
      </w:tblPr>
      <w:tblGrid>
        <w:gridCol w:w="991"/>
        <w:gridCol w:w="1699"/>
        <w:gridCol w:w="4114"/>
        <w:gridCol w:w="2410"/>
      </w:tblGrid>
      <w:tr w:rsidR="00602891" w:rsidRPr="005C7E9B" w:rsidTr="00295145">
        <w:trPr>
          <w:trHeight w:val="321"/>
        </w:trPr>
        <w:tc>
          <w:tcPr>
            <w:tcW w:w="991" w:type="dxa"/>
            <w:vMerge w:val="restart"/>
          </w:tcPr>
          <w:p w:rsidR="00602891" w:rsidRPr="005C7E9B" w:rsidRDefault="00602891" w:rsidP="00295145">
            <w:pPr>
              <w:jc w:val="center"/>
              <w:rPr>
                <w:b/>
              </w:rPr>
            </w:pPr>
            <w:r w:rsidRPr="005C7E9B">
              <w:rPr>
                <w:b/>
              </w:rPr>
              <w:t xml:space="preserve">№ </w:t>
            </w:r>
            <w:proofErr w:type="spellStart"/>
            <w:proofErr w:type="gramStart"/>
            <w:r w:rsidRPr="005C7E9B">
              <w:rPr>
                <w:b/>
              </w:rPr>
              <w:t>п</w:t>
            </w:r>
            <w:proofErr w:type="spellEnd"/>
            <w:proofErr w:type="gramEnd"/>
            <w:r w:rsidRPr="005C7E9B">
              <w:rPr>
                <w:b/>
              </w:rPr>
              <w:t>/</w:t>
            </w:r>
            <w:proofErr w:type="spellStart"/>
            <w:r w:rsidRPr="005C7E9B">
              <w:rPr>
                <w:b/>
              </w:rPr>
              <w:t>п</w:t>
            </w:r>
            <w:proofErr w:type="spellEnd"/>
          </w:p>
        </w:tc>
        <w:tc>
          <w:tcPr>
            <w:tcW w:w="1699" w:type="dxa"/>
            <w:vMerge w:val="restart"/>
            <w:vAlign w:val="center"/>
          </w:tcPr>
          <w:p w:rsidR="00602891" w:rsidRPr="005C7E9B" w:rsidRDefault="00602891" w:rsidP="00295145">
            <w:pPr>
              <w:jc w:val="center"/>
              <w:rPr>
                <w:b/>
              </w:rPr>
            </w:pPr>
            <w:r w:rsidRPr="005C7E9B">
              <w:rPr>
                <w:b/>
              </w:rPr>
              <w:t>Наименование товара, требования к товару, установленные заказчиком</w:t>
            </w:r>
          </w:p>
          <w:p w:rsidR="00602891" w:rsidRPr="005C7E9B" w:rsidRDefault="00602891" w:rsidP="00295145">
            <w:pPr>
              <w:jc w:val="center"/>
              <w:rPr>
                <w:b/>
                <w:i/>
              </w:rPr>
            </w:pPr>
          </w:p>
          <w:p w:rsidR="00602891" w:rsidRPr="005C7E9B" w:rsidRDefault="00602891" w:rsidP="00295145">
            <w:pPr>
              <w:jc w:val="center"/>
              <w:rPr>
                <w:b/>
                <w:i/>
              </w:rPr>
            </w:pPr>
          </w:p>
        </w:tc>
        <w:tc>
          <w:tcPr>
            <w:tcW w:w="6524" w:type="dxa"/>
            <w:gridSpan w:val="2"/>
          </w:tcPr>
          <w:p w:rsidR="00602891" w:rsidRPr="005C7E9B" w:rsidRDefault="00602891" w:rsidP="00295145">
            <w:pPr>
              <w:autoSpaceDE w:val="0"/>
              <w:autoSpaceDN w:val="0"/>
              <w:adjustRightInd w:val="0"/>
              <w:jc w:val="center"/>
              <w:rPr>
                <w:b/>
                <w:i/>
              </w:rPr>
            </w:pPr>
            <w:r w:rsidRPr="005C7E9B">
              <w:rPr>
                <w:b/>
              </w:rPr>
              <w:t xml:space="preserve">Характеристики товара, предлагаемого к поставке участником электронного </w:t>
            </w:r>
            <w:proofErr w:type="gramStart"/>
            <w:r>
              <w:rPr>
                <w:b/>
              </w:rPr>
              <w:t>Аукционе</w:t>
            </w:r>
            <w:proofErr w:type="gramEnd"/>
            <w:r w:rsidRPr="005C7E9B">
              <w:rPr>
                <w:b/>
              </w:rPr>
              <w:t>:</w:t>
            </w:r>
            <w:r w:rsidRPr="005C7E9B">
              <w:rPr>
                <w:b/>
                <w:i/>
                <w:u w:val="single"/>
              </w:rPr>
              <w:t xml:space="preserve"> (заполняется участником электронного </w:t>
            </w:r>
            <w:r>
              <w:rPr>
                <w:b/>
                <w:i/>
                <w:u w:val="single"/>
              </w:rPr>
              <w:t>Аукционе</w:t>
            </w:r>
            <w:r w:rsidRPr="005C7E9B">
              <w:rPr>
                <w:b/>
                <w:i/>
                <w:u w:val="single"/>
              </w:rPr>
              <w:t>)</w:t>
            </w:r>
          </w:p>
        </w:tc>
      </w:tr>
      <w:tr w:rsidR="00602891" w:rsidRPr="005C7E9B" w:rsidTr="00295145">
        <w:trPr>
          <w:trHeight w:val="321"/>
        </w:trPr>
        <w:tc>
          <w:tcPr>
            <w:tcW w:w="991" w:type="dxa"/>
            <w:vMerge/>
          </w:tcPr>
          <w:p w:rsidR="00602891" w:rsidRPr="005C7E9B" w:rsidRDefault="00602891" w:rsidP="00295145">
            <w:pPr>
              <w:autoSpaceDE w:val="0"/>
              <w:autoSpaceDN w:val="0"/>
              <w:adjustRightInd w:val="0"/>
              <w:jc w:val="center"/>
              <w:rPr>
                <w:b/>
              </w:rPr>
            </w:pPr>
          </w:p>
        </w:tc>
        <w:tc>
          <w:tcPr>
            <w:tcW w:w="1699" w:type="dxa"/>
            <w:vMerge/>
            <w:vAlign w:val="center"/>
          </w:tcPr>
          <w:p w:rsidR="00602891" w:rsidRPr="000A01DF" w:rsidRDefault="00602891" w:rsidP="00295145">
            <w:pPr>
              <w:pStyle w:val="ad"/>
              <w:ind w:left="0"/>
              <w:rPr>
                <w:b/>
                <w:sz w:val="22"/>
                <w:szCs w:val="22"/>
              </w:rPr>
            </w:pPr>
          </w:p>
        </w:tc>
        <w:tc>
          <w:tcPr>
            <w:tcW w:w="4114" w:type="dxa"/>
          </w:tcPr>
          <w:p w:rsidR="00602891" w:rsidRPr="005C7E9B" w:rsidRDefault="00602891" w:rsidP="00295145">
            <w:pPr>
              <w:autoSpaceDE w:val="0"/>
              <w:autoSpaceDN w:val="0"/>
              <w:adjustRightInd w:val="0"/>
              <w:ind w:firstLine="397"/>
              <w:jc w:val="center"/>
              <w:rPr>
                <w:b/>
                <w:i/>
              </w:rPr>
            </w:pPr>
            <w:proofErr w:type="gramStart"/>
            <w:r w:rsidRPr="005C7E9B">
              <w:rPr>
                <w:b/>
                <w:i/>
              </w:rPr>
              <w:t xml:space="preserve">конкретные показатели, соответствующие значениям, установленным документацией об электронном </w:t>
            </w:r>
            <w:r>
              <w:rPr>
                <w:b/>
                <w:i/>
              </w:rPr>
              <w:t>Аукционе</w:t>
            </w:r>
            <w:r w:rsidRPr="005C7E9B">
              <w:rPr>
                <w:b/>
                <w:i/>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roofErr w:type="gramEnd"/>
          </w:p>
          <w:p w:rsidR="00602891" w:rsidRPr="00874B63" w:rsidRDefault="00602891" w:rsidP="00295145">
            <w:pPr>
              <w:jc w:val="both"/>
              <w:rPr>
                <w:b/>
                <w:bCs/>
                <w:color w:val="FF0000"/>
              </w:rPr>
            </w:pPr>
            <w:r w:rsidRPr="005C7E9B">
              <w:rPr>
                <w:b/>
                <w:bCs/>
                <w:color w:val="FF0000"/>
              </w:rPr>
              <w:t xml:space="preserve">необходимо указать именно конкретные показатели, соответствующие значениям, установленным документацией об электронном </w:t>
            </w:r>
            <w:r>
              <w:rPr>
                <w:b/>
                <w:bCs/>
                <w:color w:val="FF0000"/>
              </w:rPr>
              <w:t>аукционе</w:t>
            </w:r>
            <w:r w:rsidRPr="005C7E9B">
              <w:rPr>
                <w:b/>
                <w:bCs/>
                <w:color w:val="FF0000"/>
              </w:rPr>
              <w:t xml:space="preserve"> и характеризующим товары, </w:t>
            </w:r>
            <w:r w:rsidR="00874B63">
              <w:rPr>
                <w:b/>
                <w:bCs/>
                <w:color w:val="FF0000"/>
              </w:rPr>
              <w:lastRenderedPageBreak/>
              <w:t>используемые при выполнении работ</w:t>
            </w:r>
            <w:r w:rsidRPr="005C7E9B">
              <w:rPr>
                <w:b/>
                <w:bCs/>
                <w:color w:val="FF0000"/>
              </w:rPr>
              <w:t>.</w:t>
            </w:r>
          </w:p>
        </w:tc>
        <w:tc>
          <w:tcPr>
            <w:tcW w:w="2410" w:type="dxa"/>
          </w:tcPr>
          <w:p w:rsidR="00602891" w:rsidRPr="005C7E9B" w:rsidRDefault="00602891" w:rsidP="00874B63">
            <w:pPr>
              <w:autoSpaceDE w:val="0"/>
              <w:autoSpaceDN w:val="0"/>
              <w:adjustRightInd w:val="0"/>
              <w:jc w:val="center"/>
              <w:rPr>
                <w:b/>
                <w:i/>
              </w:rPr>
            </w:pPr>
            <w:r w:rsidRPr="005C7E9B">
              <w:rPr>
                <w:b/>
                <w:i/>
              </w:rPr>
              <w:lastRenderedPageBreak/>
              <w:t>наименов</w:t>
            </w:r>
            <w:r w:rsidR="00874B63">
              <w:rPr>
                <w:b/>
                <w:i/>
              </w:rPr>
              <w:t xml:space="preserve">ание места происхождения, </w:t>
            </w:r>
            <w:r w:rsidRPr="005C7E9B">
              <w:rPr>
                <w:b/>
                <w:i/>
              </w:rPr>
              <w:t xml:space="preserve">производителя </w:t>
            </w:r>
            <w:r w:rsidR="00874B63">
              <w:rPr>
                <w:b/>
                <w:i/>
              </w:rPr>
              <w:t>и товарный знак товара, используемого для выполнения работ</w:t>
            </w:r>
          </w:p>
        </w:tc>
      </w:tr>
      <w:tr w:rsidR="00602891" w:rsidRPr="005C7E9B" w:rsidTr="00295145">
        <w:trPr>
          <w:trHeight w:val="321"/>
        </w:trPr>
        <w:tc>
          <w:tcPr>
            <w:tcW w:w="991" w:type="dxa"/>
          </w:tcPr>
          <w:p w:rsidR="00602891" w:rsidRPr="005C7E9B" w:rsidRDefault="00602891" w:rsidP="00295145">
            <w:pPr>
              <w:autoSpaceDE w:val="0"/>
              <w:autoSpaceDN w:val="0"/>
              <w:adjustRightInd w:val="0"/>
              <w:jc w:val="center"/>
              <w:rPr>
                <w:b/>
              </w:rPr>
            </w:pPr>
          </w:p>
        </w:tc>
        <w:tc>
          <w:tcPr>
            <w:tcW w:w="1699" w:type="dxa"/>
          </w:tcPr>
          <w:p w:rsidR="00602891" w:rsidRPr="000A01DF" w:rsidRDefault="00602891" w:rsidP="00295145">
            <w:pPr>
              <w:pStyle w:val="ad"/>
              <w:ind w:left="0"/>
              <w:rPr>
                <w:b/>
              </w:rPr>
            </w:pPr>
          </w:p>
        </w:tc>
        <w:tc>
          <w:tcPr>
            <w:tcW w:w="4114" w:type="dxa"/>
          </w:tcPr>
          <w:p w:rsidR="00602891" w:rsidRPr="000A01DF" w:rsidRDefault="00602891" w:rsidP="00295145">
            <w:pPr>
              <w:pStyle w:val="ad"/>
              <w:ind w:left="0"/>
              <w:rPr>
                <w:b/>
                <w:sz w:val="22"/>
                <w:szCs w:val="22"/>
              </w:rPr>
            </w:pPr>
          </w:p>
        </w:tc>
        <w:tc>
          <w:tcPr>
            <w:tcW w:w="2410" w:type="dxa"/>
          </w:tcPr>
          <w:p w:rsidR="00602891" w:rsidRPr="000A01DF" w:rsidRDefault="00602891" w:rsidP="00295145">
            <w:pPr>
              <w:pStyle w:val="ad"/>
              <w:ind w:left="0"/>
              <w:rPr>
                <w:b/>
                <w:sz w:val="22"/>
                <w:szCs w:val="22"/>
              </w:rPr>
            </w:pPr>
          </w:p>
        </w:tc>
      </w:tr>
      <w:tr w:rsidR="00602891" w:rsidRPr="005C7E9B" w:rsidTr="00295145">
        <w:tc>
          <w:tcPr>
            <w:tcW w:w="991" w:type="dxa"/>
          </w:tcPr>
          <w:p w:rsidR="00602891" w:rsidRPr="002C7D94" w:rsidRDefault="00602891" w:rsidP="00295145">
            <w:pPr>
              <w:autoSpaceDE w:val="0"/>
              <w:autoSpaceDN w:val="0"/>
              <w:adjustRightInd w:val="0"/>
              <w:jc w:val="center"/>
            </w:pPr>
          </w:p>
        </w:tc>
        <w:tc>
          <w:tcPr>
            <w:tcW w:w="1699" w:type="dxa"/>
          </w:tcPr>
          <w:p w:rsidR="00602891" w:rsidRPr="005C7E9B" w:rsidRDefault="00602891" w:rsidP="00295145">
            <w:pPr>
              <w:rPr>
                <w:b/>
                <w:color w:val="000000"/>
              </w:rPr>
            </w:pPr>
          </w:p>
        </w:tc>
        <w:tc>
          <w:tcPr>
            <w:tcW w:w="4114" w:type="dxa"/>
          </w:tcPr>
          <w:p w:rsidR="00602891" w:rsidRPr="005C7E9B" w:rsidRDefault="00602891" w:rsidP="00295145">
            <w:pPr>
              <w:rPr>
                <w:b/>
                <w:color w:val="000000"/>
              </w:rPr>
            </w:pPr>
          </w:p>
        </w:tc>
        <w:tc>
          <w:tcPr>
            <w:tcW w:w="2410" w:type="dxa"/>
          </w:tcPr>
          <w:p w:rsidR="00602891" w:rsidRPr="005C7E9B" w:rsidRDefault="00602891" w:rsidP="00295145">
            <w:pPr>
              <w:rPr>
                <w:b/>
                <w:color w:val="000000"/>
              </w:rPr>
            </w:pPr>
          </w:p>
        </w:tc>
      </w:tr>
    </w:tbl>
    <w:p w:rsidR="00602891" w:rsidRDefault="00602891" w:rsidP="00602891">
      <w:pPr>
        <w:ind w:firstLine="709"/>
        <w:jc w:val="both"/>
      </w:pPr>
    </w:p>
    <w:p w:rsidR="00602891" w:rsidRDefault="00602891" w:rsidP="00602891">
      <w:pPr>
        <w:ind w:firstLine="709"/>
        <w:jc w:val="both"/>
      </w:pPr>
    </w:p>
    <w:p w:rsidR="00602891" w:rsidRDefault="00602891" w:rsidP="00602891">
      <w:pPr>
        <w:ind w:firstLine="709"/>
        <w:jc w:val="both"/>
      </w:pPr>
    </w:p>
    <w:p w:rsidR="00602891" w:rsidRDefault="00602891" w:rsidP="00602891">
      <w:pPr>
        <w:ind w:firstLine="709"/>
        <w:jc w:val="both"/>
      </w:pPr>
    </w:p>
    <w:p w:rsidR="00874B63" w:rsidRPr="005C3050" w:rsidRDefault="00874B63" w:rsidP="00874B63">
      <w:pPr>
        <w:ind w:firstLine="567"/>
        <w:jc w:val="both"/>
        <w:rPr>
          <w:bCs/>
          <w:sz w:val="22"/>
          <w:szCs w:val="22"/>
        </w:rPr>
      </w:pPr>
      <w:r w:rsidRPr="005C3050">
        <w:rPr>
          <w:bCs/>
          <w:sz w:val="22"/>
          <w:szCs w:val="22"/>
        </w:rPr>
        <w:t xml:space="preserve">Руководитель </w:t>
      </w:r>
    </w:p>
    <w:p w:rsidR="00874B63" w:rsidRPr="005C3050" w:rsidRDefault="00874B63" w:rsidP="00874B63">
      <w:pPr>
        <w:ind w:firstLine="567"/>
        <w:jc w:val="both"/>
        <w:rPr>
          <w:bCs/>
          <w:sz w:val="22"/>
          <w:szCs w:val="22"/>
        </w:rPr>
      </w:pPr>
      <w:r w:rsidRPr="005C3050">
        <w:rPr>
          <w:bCs/>
          <w:sz w:val="22"/>
          <w:szCs w:val="22"/>
        </w:rPr>
        <w:t xml:space="preserve">Участника </w:t>
      </w:r>
      <w:r>
        <w:rPr>
          <w:bCs/>
          <w:sz w:val="22"/>
          <w:szCs w:val="22"/>
        </w:rPr>
        <w:t xml:space="preserve">закупки                  </w:t>
      </w:r>
      <w:r w:rsidRPr="005C3050">
        <w:rPr>
          <w:bCs/>
          <w:sz w:val="22"/>
          <w:szCs w:val="22"/>
        </w:rPr>
        <w:t xml:space="preserve">      _____________________ (Фамилия И.О.)</w:t>
      </w:r>
    </w:p>
    <w:p w:rsidR="00602891" w:rsidRDefault="00602891" w:rsidP="00602891">
      <w:pPr>
        <w:ind w:firstLine="709"/>
        <w:jc w:val="both"/>
      </w:pPr>
    </w:p>
    <w:p w:rsidR="00602891" w:rsidRDefault="00602891" w:rsidP="00602891">
      <w:pPr>
        <w:ind w:firstLine="709"/>
        <w:jc w:val="both"/>
      </w:pPr>
    </w:p>
    <w:p w:rsidR="00602891" w:rsidRDefault="00602891" w:rsidP="00602891">
      <w:pPr>
        <w:ind w:firstLine="709"/>
        <w:jc w:val="both"/>
      </w:pPr>
    </w:p>
    <w:p w:rsidR="00602891" w:rsidRDefault="00602891" w:rsidP="00602891">
      <w:pPr>
        <w:ind w:firstLine="709"/>
        <w:jc w:val="both"/>
      </w:pPr>
    </w:p>
    <w:p w:rsidR="00602891" w:rsidRDefault="00602891" w:rsidP="00602891">
      <w:pPr>
        <w:ind w:firstLine="709"/>
        <w:jc w:val="both"/>
      </w:pPr>
    </w:p>
    <w:p w:rsidR="00602891" w:rsidRDefault="00602891" w:rsidP="00602891">
      <w:pPr>
        <w:ind w:firstLine="709"/>
        <w:jc w:val="both"/>
      </w:pPr>
    </w:p>
    <w:p w:rsidR="00602891" w:rsidRDefault="00602891" w:rsidP="00602891">
      <w:pPr>
        <w:ind w:firstLine="709"/>
        <w:jc w:val="both"/>
      </w:pPr>
    </w:p>
    <w:p w:rsidR="00602891" w:rsidRDefault="00602891" w:rsidP="00602891">
      <w:pPr>
        <w:ind w:firstLine="709"/>
        <w:jc w:val="both"/>
      </w:pPr>
    </w:p>
    <w:p w:rsidR="00602891" w:rsidRDefault="00602891" w:rsidP="00602891">
      <w:pPr>
        <w:ind w:firstLine="709"/>
        <w:jc w:val="both"/>
      </w:pPr>
    </w:p>
    <w:p w:rsidR="00D164A3" w:rsidRDefault="00D164A3" w:rsidP="00602891">
      <w:pPr>
        <w:ind w:firstLine="709"/>
        <w:jc w:val="both"/>
      </w:pPr>
    </w:p>
    <w:p w:rsidR="00602891" w:rsidRDefault="00602891"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874B63" w:rsidRDefault="00874B63" w:rsidP="00602891">
      <w:pPr>
        <w:ind w:firstLine="709"/>
        <w:jc w:val="both"/>
      </w:pPr>
    </w:p>
    <w:p w:rsidR="00B3767C" w:rsidRDefault="00B3767C" w:rsidP="00602891">
      <w:pPr>
        <w:ind w:firstLine="709"/>
        <w:jc w:val="both"/>
      </w:pPr>
    </w:p>
    <w:p w:rsidR="00B3767C" w:rsidRDefault="00B3767C" w:rsidP="00602891">
      <w:pPr>
        <w:ind w:firstLine="709"/>
        <w:jc w:val="both"/>
      </w:pPr>
    </w:p>
    <w:p w:rsidR="00B3767C" w:rsidRDefault="00B3767C" w:rsidP="00602891">
      <w:pPr>
        <w:ind w:firstLine="709"/>
        <w:jc w:val="both"/>
      </w:pPr>
    </w:p>
    <w:p w:rsidR="00B3767C" w:rsidRDefault="00B3767C" w:rsidP="00602891">
      <w:pPr>
        <w:ind w:firstLine="709"/>
        <w:jc w:val="both"/>
      </w:pPr>
    </w:p>
    <w:p w:rsidR="00B3767C" w:rsidRDefault="00B3767C" w:rsidP="00602891">
      <w:pPr>
        <w:ind w:firstLine="709"/>
        <w:jc w:val="both"/>
      </w:pPr>
    </w:p>
    <w:p w:rsidR="00B3767C" w:rsidRDefault="00B3767C" w:rsidP="00602891">
      <w:pPr>
        <w:ind w:firstLine="709"/>
        <w:jc w:val="both"/>
      </w:pPr>
    </w:p>
    <w:p w:rsidR="005B5D4A" w:rsidRDefault="005B5D4A" w:rsidP="00602891">
      <w:pPr>
        <w:ind w:firstLine="709"/>
        <w:jc w:val="both"/>
      </w:pPr>
    </w:p>
    <w:p w:rsidR="00602891" w:rsidRPr="005C7E9B" w:rsidRDefault="00602891" w:rsidP="00602891">
      <w:pPr>
        <w:ind w:firstLine="709"/>
        <w:jc w:val="both"/>
      </w:pPr>
    </w:p>
    <w:p w:rsidR="00602891" w:rsidRDefault="00602891" w:rsidP="00602891">
      <w:pPr>
        <w:pStyle w:val="ConsNormal"/>
        <w:widowControl/>
        <w:ind w:right="0" w:firstLine="709"/>
        <w:jc w:val="right"/>
        <w:rPr>
          <w:rFonts w:ascii="Times New Roman" w:hAnsi="Times New Roman"/>
          <w:b/>
          <w:bCs/>
          <w:sz w:val="24"/>
          <w:szCs w:val="24"/>
        </w:rPr>
      </w:pPr>
      <w:r>
        <w:rPr>
          <w:rFonts w:ascii="Times New Roman" w:hAnsi="Times New Roman"/>
          <w:b/>
          <w:bCs/>
          <w:sz w:val="24"/>
          <w:szCs w:val="24"/>
        </w:rPr>
        <w:t>Форма 2</w:t>
      </w:r>
    </w:p>
    <w:p w:rsidR="00602891" w:rsidRDefault="00602891" w:rsidP="00602891">
      <w:pPr>
        <w:jc w:val="center"/>
        <w:rPr>
          <w:b/>
        </w:rPr>
      </w:pPr>
      <w:r w:rsidRPr="00061BA6">
        <w:rPr>
          <w:b/>
        </w:rPr>
        <w:t xml:space="preserve">Информация об участнике </w:t>
      </w:r>
      <w:r w:rsidR="002D5570">
        <w:rPr>
          <w:b/>
        </w:rPr>
        <w:t>закупки открытого аукциона в электронной форме</w:t>
      </w:r>
    </w:p>
    <w:p w:rsidR="00602891" w:rsidRPr="00061BA6" w:rsidRDefault="00602891" w:rsidP="00602891">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42"/>
        <w:gridCol w:w="4728"/>
      </w:tblGrid>
      <w:tr w:rsidR="005B5D4A" w:rsidRPr="005C3050" w:rsidTr="00DB43BD">
        <w:tc>
          <w:tcPr>
            <w:tcW w:w="4910" w:type="dxa"/>
            <w:tcBorders>
              <w:top w:val="single" w:sz="4" w:space="0" w:color="auto"/>
              <w:left w:val="single" w:sz="4" w:space="0" w:color="auto"/>
              <w:bottom w:val="single" w:sz="4" w:space="0" w:color="auto"/>
              <w:right w:val="single" w:sz="4" w:space="0" w:color="auto"/>
            </w:tcBorders>
            <w:vAlign w:val="center"/>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 xml:space="preserve">Фирменное наименование </w:t>
            </w:r>
          </w:p>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(полное, сокращенное)</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846"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p>
        </w:tc>
      </w:tr>
      <w:tr w:rsidR="005B5D4A" w:rsidRPr="005C3050" w:rsidTr="00DB43BD">
        <w:tc>
          <w:tcPr>
            <w:tcW w:w="4910" w:type="dxa"/>
            <w:tcBorders>
              <w:top w:val="single" w:sz="4" w:space="0" w:color="auto"/>
              <w:left w:val="single" w:sz="4" w:space="0" w:color="auto"/>
              <w:bottom w:val="single" w:sz="4" w:space="0" w:color="auto"/>
              <w:right w:val="single" w:sz="4" w:space="0" w:color="auto"/>
            </w:tcBorders>
            <w:vAlign w:val="center"/>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Организационно-правовая форма</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846"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p>
        </w:tc>
      </w:tr>
      <w:tr w:rsidR="005B5D4A" w:rsidRPr="005C3050" w:rsidTr="00DB43BD">
        <w:tc>
          <w:tcPr>
            <w:tcW w:w="4910"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pStyle w:val="affffff2"/>
              <w:spacing w:before="0" w:after="0"/>
              <w:ind w:firstLine="567"/>
              <w:rPr>
                <w:sz w:val="22"/>
                <w:szCs w:val="22"/>
              </w:rPr>
            </w:pPr>
            <w:r w:rsidRPr="005C3050">
              <w:rPr>
                <w:sz w:val="22"/>
                <w:szCs w:val="22"/>
              </w:rPr>
              <w:t>Учредители, ИНН учредителей (перечислить наименования и организационно-правовую форму или Ф.И.О. всех учредителей, чья доля в уставном капитале превышает 10%, если организационная форма участник</w:t>
            </w:r>
            <w:proofErr w:type="gramStart"/>
            <w:r w:rsidRPr="005C3050">
              <w:rPr>
                <w:sz w:val="22"/>
                <w:szCs w:val="22"/>
              </w:rPr>
              <w:t>а ООО</w:t>
            </w:r>
            <w:proofErr w:type="gramEnd"/>
            <w:r w:rsidRPr="005C3050">
              <w:rPr>
                <w:sz w:val="22"/>
                <w:szCs w:val="22"/>
              </w:rPr>
              <w:t xml:space="preserve"> - указать учредителей, если организационная форма ЗАО или ОАО - указать акционеров)</w:t>
            </w:r>
          </w:p>
        </w:tc>
        <w:tc>
          <w:tcPr>
            <w:tcW w:w="4846"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p>
        </w:tc>
      </w:tr>
      <w:tr w:rsidR="005B5D4A" w:rsidRPr="005C3050" w:rsidTr="00DB43BD">
        <w:tc>
          <w:tcPr>
            <w:tcW w:w="4910" w:type="dxa"/>
            <w:tcBorders>
              <w:top w:val="single" w:sz="4" w:space="0" w:color="auto"/>
              <w:left w:val="single" w:sz="4" w:space="0" w:color="auto"/>
              <w:bottom w:val="single" w:sz="4" w:space="0" w:color="auto"/>
              <w:right w:val="single" w:sz="4" w:space="0" w:color="auto"/>
            </w:tcBorders>
            <w:vAlign w:val="center"/>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 xml:space="preserve">Почтовый адрес </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846"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p>
        </w:tc>
      </w:tr>
      <w:tr w:rsidR="005B5D4A" w:rsidRPr="005C3050" w:rsidTr="00DB43BD">
        <w:tc>
          <w:tcPr>
            <w:tcW w:w="4910" w:type="dxa"/>
            <w:tcBorders>
              <w:top w:val="single" w:sz="4" w:space="0" w:color="auto"/>
              <w:left w:val="single" w:sz="4" w:space="0" w:color="auto"/>
              <w:bottom w:val="single" w:sz="4" w:space="0" w:color="auto"/>
              <w:right w:val="single" w:sz="4" w:space="0" w:color="auto"/>
            </w:tcBorders>
            <w:vAlign w:val="center"/>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Юридический адрес</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846"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p>
        </w:tc>
      </w:tr>
      <w:tr w:rsidR="005B5D4A" w:rsidRPr="005C3050" w:rsidTr="00DB43BD">
        <w:tc>
          <w:tcPr>
            <w:tcW w:w="4910" w:type="dxa"/>
            <w:tcBorders>
              <w:top w:val="single" w:sz="4" w:space="0" w:color="auto"/>
              <w:left w:val="single" w:sz="4" w:space="0" w:color="auto"/>
              <w:bottom w:val="single" w:sz="4" w:space="0" w:color="auto"/>
              <w:right w:val="single" w:sz="4" w:space="0" w:color="auto"/>
            </w:tcBorders>
            <w:vAlign w:val="center"/>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Фактическое место нахождения</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846"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p>
        </w:tc>
      </w:tr>
      <w:tr w:rsidR="005B5D4A" w:rsidRPr="005C3050" w:rsidTr="00DB43BD">
        <w:tc>
          <w:tcPr>
            <w:tcW w:w="4910" w:type="dxa"/>
            <w:tcBorders>
              <w:top w:val="single" w:sz="4" w:space="0" w:color="auto"/>
              <w:left w:val="single" w:sz="4" w:space="0" w:color="auto"/>
              <w:bottom w:val="single" w:sz="4" w:space="0" w:color="auto"/>
              <w:right w:val="single" w:sz="4" w:space="0" w:color="auto"/>
            </w:tcBorders>
            <w:vAlign w:val="center"/>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 xml:space="preserve">Контактный телефон, факс, </w:t>
            </w:r>
            <w:r w:rsidRPr="005C3050">
              <w:rPr>
                <w:sz w:val="22"/>
                <w:szCs w:val="22"/>
                <w:lang w:val="en-US"/>
              </w:rPr>
              <w:t>e</w:t>
            </w:r>
            <w:r w:rsidRPr="005C3050">
              <w:rPr>
                <w:sz w:val="22"/>
                <w:szCs w:val="22"/>
              </w:rPr>
              <w:t>-</w:t>
            </w:r>
            <w:r w:rsidRPr="005C3050">
              <w:rPr>
                <w:sz w:val="22"/>
                <w:szCs w:val="22"/>
                <w:lang w:val="en-US"/>
              </w:rPr>
              <w:t>mail</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846"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p>
        </w:tc>
      </w:tr>
      <w:tr w:rsidR="005B5D4A" w:rsidRPr="005C3050" w:rsidTr="00DB43BD">
        <w:tc>
          <w:tcPr>
            <w:tcW w:w="4910" w:type="dxa"/>
            <w:tcBorders>
              <w:top w:val="single" w:sz="4" w:space="0" w:color="auto"/>
              <w:left w:val="single" w:sz="4" w:space="0" w:color="auto"/>
              <w:bottom w:val="single" w:sz="4" w:space="0" w:color="auto"/>
              <w:right w:val="single" w:sz="4" w:space="0" w:color="auto"/>
            </w:tcBorders>
            <w:vAlign w:val="center"/>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ИНН</w:t>
            </w:r>
          </w:p>
        </w:tc>
        <w:tc>
          <w:tcPr>
            <w:tcW w:w="4846"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p>
        </w:tc>
      </w:tr>
      <w:tr w:rsidR="005B5D4A" w:rsidRPr="005C3050" w:rsidTr="00DB43BD">
        <w:tc>
          <w:tcPr>
            <w:tcW w:w="4910" w:type="dxa"/>
            <w:tcBorders>
              <w:top w:val="single" w:sz="4" w:space="0" w:color="auto"/>
              <w:left w:val="single" w:sz="4" w:space="0" w:color="auto"/>
              <w:bottom w:val="single" w:sz="4" w:space="0" w:color="auto"/>
              <w:right w:val="single" w:sz="4" w:space="0" w:color="auto"/>
            </w:tcBorders>
            <w:vAlign w:val="center"/>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КПП</w:t>
            </w:r>
          </w:p>
        </w:tc>
        <w:tc>
          <w:tcPr>
            <w:tcW w:w="4846"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p>
        </w:tc>
      </w:tr>
      <w:tr w:rsidR="005B5D4A" w:rsidRPr="005C3050" w:rsidTr="00DB43BD">
        <w:tc>
          <w:tcPr>
            <w:tcW w:w="4910" w:type="dxa"/>
            <w:tcBorders>
              <w:top w:val="single" w:sz="4" w:space="0" w:color="auto"/>
              <w:left w:val="single" w:sz="4" w:space="0" w:color="auto"/>
              <w:bottom w:val="single" w:sz="4" w:space="0" w:color="auto"/>
              <w:right w:val="single" w:sz="4" w:space="0" w:color="auto"/>
            </w:tcBorders>
            <w:vAlign w:val="center"/>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Контактное лицо (ФИО, должность, телефон)</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846"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p>
        </w:tc>
      </w:tr>
      <w:tr w:rsidR="005B5D4A" w:rsidRPr="005C3050" w:rsidTr="00DB43BD">
        <w:tc>
          <w:tcPr>
            <w:tcW w:w="4910" w:type="dxa"/>
            <w:tcBorders>
              <w:top w:val="single" w:sz="4" w:space="0" w:color="auto"/>
              <w:left w:val="single" w:sz="4" w:space="0" w:color="auto"/>
              <w:bottom w:val="single" w:sz="4" w:space="0" w:color="auto"/>
              <w:right w:val="single" w:sz="4" w:space="0" w:color="auto"/>
            </w:tcBorders>
            <w:vAlign w:val="center"/>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Сведения о том, является ли участник размещения заказа субъектом малого предпринимательства</w:t>
            </w:r>
          </w:p>
        </w:tc>
        <w:tc>
          <w:tcPr>
            <w:tcW w:w="4846"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p>
        </w:tc>
      </w:tr>
      <w:tr w:rsidR="005B5D4A" w:rsidRPr="005C3050" w:rsidTr="00DB43BD">
        <w:tc>
          <w:tcPr>
            <w:tcW w:w="4910" w:type="dxa"/>
            <w:tcBorders>
              <w:top w:val="single" w:sz="4" w:space="0" w:color="auto"/>
              <w:left w:val="single" w:sz="4" w:space="0" w:color="auto"/>
              <w:bottom w:val="single" w:sz="4" w:space="0" w:color="auto"/>
              <w:right w:val="single" w:sz="4" w:space="0" w:color="auto"/>
            </w:tcBorders>
            <w:vAlign w:val="center"/>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Сведения о том, является ли участник размещения заказа учреждением или предприятием уголовно-исполнительной системы, организацией инвалидов</w:t>
            </w:r>
          </w:p>
        </w:tc>
        <w:tc>
          <w:tcPr>
            <w:tcW w:w="4846"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p>
        </w:tc>
      </w:tr>
    </w:tbl>
    <w:p w:rsidR="005B5D4A" w:rsidRPr="005C3050" w:rsidRDefault="005B5D4A" w:rsidP="005B5D4A">
      <w:pPr>
        <w:ind w:firstLine="567"/>
        <w:jc w:val="both"/>
        <w:rPr>
          <w:b/>
          <w:bCs/>
          <w:sz w:val="22"/>
          <w:szCs w:val="22"/>
        </w:rPr>
      </w:pPr>
    </w:p>
    <w:p w:rsidR="005B5D4A" w:rsidRPr="005C3050" w:rsidRDefault="005B5D4A" w:rsidP="005B5D4A">
      <w:pPr>
        <w:numPr>
          <w:ilvl w:val="0"/>
          <w:numId w:val="23"/>
        </w:numPr>
        <w:autoSpaceDE w:val="0"/>
        <w:autoSpaceDN w:val="0"/>
        <w:ind w:firstLine="567"/>
        <w:jc w:val="both"/>
        <w:rPr>
          <w:bCs/>
          <w:sz w:val="22"/>
          <w:szCs w:val="22"/>
        </w:rPr>
      </w:pPr>
      <w:r w:rsidRPr="005C3050">
        <w:rPr>
          <w:bCs/>
          <w:sz w:val="22"/>
          <w:szCs w:val="22"/>
        </w:rPr>
        <w:t>Для физических лиц</w:t>
      </w:r>
    </w:p>
    <w:p w:rsidR="005B5D4A" w:rsidRPr="005C3050" w:rsidRDefault="005B5D4A" w:rsidP="005B5D4A">
      <w:pPr>
        <w:ind w:left="360" w:firstLine="567"/>
        <w:jc w:val="both"/>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5"/>
        <w:gridCol w:w="4755"/>
      </w:tblGrid>
      <w:tr w:rsidR="005B5D4A" w:rsidRPr="005C3050" w:rsidTr="00DB43BD">
        <w:tc>
          <w:tcPr>
            <w:tcW w:w="4983"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Фамилия, имя, отчество</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984"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b/>
                <w:bCs/>
                <w:sz w:val="22"/>
                <w:szCs w:val="22"/>
              </w:rPr>
            </w:pPr>
          </w:p>
        </w:tc>
      </w:tr>
      <w:tr w:rsidR="005B5D4A" w:rsidRPr="005C3050" w:rsidTr="00DB43BD">
        <w:tc>
          <w:tcPr>
            <w:tcW w:w="4983"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Паспортные данные: серия, номер, кем и когда выдан</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984"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b/>
                <w:bCs/>
                <w:sz w:val="22"/>
                <w:szCs w:val="22"/>
              </w:rPr>
            </w:pPr>
          </w:p>
        </w:tc>
      </w:tr>
      <w:tr w:rsidR="005B5D4A" w:rsidRPr="005C3050" w:rsidTr="00DB43BD">
        <w:tc>
          <w:tcPr>
            <w:tcW w:w="4983"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Адрес регистрации места жительства</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984"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b/>
                <w:bCs/>
                <w:sz w:val="22"/>
                <w:szCs w:val="22"/>
              </w:rPr>
            </w:pPr>
          </w:p>
        </w:tc>
      </w:tr>
      <w:tr w:rsidR="005B5D4A" w:rsidRPr="005C3050" w:rsidTr="00DB43BD">
        <w:tc>
          <w:tcPr>
            <w:tcW w:w="4983"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Адрес фактического проживания</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984"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b/>
                <w:bCs/>
                <w:sz w:val="22"/>
                <w:szCs w:val="22"/>
              </w:rPr>
            </w:pPr>
          </w:p>
        </w:tc>
      </w:tr>
      <w:tr w:rsidR="005B5D4A" w:rsidRPr="005C3050" w:rsidTr="00DB43BD">
        <w:tc>
          <w:tcPr>
            <w:tcW w:w="4983"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 xml:space="preserve">Контактный телефон, факс, </w:t>
            </w:r>
            <w:r w:rsidRPr="005C3050">
              <w:rPr>
                <w:sz w:val="22"/>
                <w:szCs w:val="22"/>
                <w:lang w:val="en-US"/>
              </w:rPr>
              <w:t>e</w:t>
            </w:r>
            <w:r w:rsidRPr="005C3050">
              <w:rPr>
                <w:sz w:val="22"/>
                <w:szCs w:val="22"/>
              </w:rPr>
              <w:t>-</w:t>
            </w:r>
            <w:r w:rsidRPr="005C3050">
              <w:rPr>
                <w:sz w:val="22"/>
                <w:szCs w:val="22"/>
                <w:lang w:val="en-US"/>
              </w:rPr>
              <w:t>mail</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984"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b/>
                <w:bCs/>
                <w:sz w:val="22"/>
                <w:szCs w:val="22"/>
              </w:rPr>
            </w:pPr>
          </w:p>
        </w:tc>
      </w:tr>
      <w:tr w:rsidR="005B5D4A" w:rsidRPr="005C3050" w:rsidTr="00DB43BD">
        <w:tc>
          <w:tcPr>
            <w:tcW w:w="4983"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Контактное лицо</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4984" w:type="dxa"/>
            <w:tcBorders>
              <w:top w:val="single" w:sz="4" w:space="0" w:color="auto"/>
              <w:left w:val="single" w:sz="4" w:space="0" w:color="auto"/>
              <w:bottom w:val="single" w:sz="4" w:space="0" w:color="auto"/>
              <w:right w:val="single" w:sz="4" w:space="0" w:color="auto"/>
            </w:tcBorders>
          </w:tcPr>
          <w:p w:rsidR="005B5D4A" w:rsidRPr="005C3050" w:rsidRDefault="005B5D4A" w:rsidP="00DB43BD">
            <w:pPr>
              <w:overflowPunct w:val="0"/>
              <w:autoSpaceDE w:val="0"/>
              <w:autoSpaceDN w:val="0"/>
              <w:adjustRightInd w:val="0"/>
              <w:ind w:firstLine="567"/>
              <w:jc w:val="both"/>
              <w:textAlignment w:val="baseline"/>
              <w:rPr>
                <w:b/>
                <w:bCs/>
                <w:sz w:val="22"/>
                <w:szCs w:val="22"/>
              </w:rPr>
            </w:pPr>
          </w:p>
        </w:tc>
      </w:tr>
    </w:tbl>
    <w:p w:rsidR="005B5D4A" w:rsidRPr="005C3050" w:rsidRDefault="005B5D4A" w:rsidP="005B5D4A">
      <w:pPr>
        <w:ind w:firstLine="567"/>
        <w:jc w:val="both"/>
        <w:rPr>
          <w:sz w:val="22"/>
          <w:szCs w:val="22"/>
        </w:rPr>
      </w:pPr>
    </w:p>
    <w:p w:rsidR="005B5D4A" w:rsidRPr="005C3050" w:rsidRDefault="005B5D4A" w:rsidP="005B5D4A">
      <w:pPr>
        <w:numPr>
          <w:ilvl w:val="0"/>
          <w:numId w:val="23"/>
        </w:numPr>
        <w:ind w:firstLine="567"/>
        <w:jc w:val="both"/>
        <w:rPr>
          <w:sz w:val="22"/>
          <w:szCs w:val="22"/>
        </w:rPr>
      </w:pPr>
      <w:r w:rsidRPr="005C3050">
        <w:rPr>
          <w:sz w:val="22"/>
          <w:szCs w:val="22"/>
        </w:rPr>
        <w:t xml:space="preserve">Сведения об участнике размещения заказа, необходимые для заполнения </w:t>
      </w:r>
      <w:r>
        <w:rPr>
          <w:sz w:val="22"/>
          <w:szCs w:val="22"/>
        </w:rPr>
        <w:t>договора</w:t>
      </w:r>
      <w:r w:rsidRPr="005C3050">
        <w:rPr>
          <w:sz w:val="22"/>
          <w:szCs w:val="22"/>
        </w:rPr>
        <w:t xml:space="preserve"> </w:t>
      </w:r>
    </w:p>
    <w:p w:rsidR="005B5D4A" w:rsidRPr="005C3050" w:rsidRDefault="005B5D4A" w:rsidP="005B5D4A">
      <w:pPr>
        <w:ind w:left="360" w:firstLine="567"/>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52"/>
        <w:gridCol w:w="1918"/>
      </w:tblGrid>
      <w:tr w:rsidR="005B5D4A" w:rsidRPr="005C3050" w:rsidTr="00DB43BD">
        <w:tc>
          <w:tcPr>
            <w:tcW w:w="3998"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r w:rsidRPr="005C3050">
              <w:rPr>
                <w:sz w:val="22"/>
                <w:szCs w:val="22"/>
              </w:rPr>
              <w:t xml:space="preserve">Регистрационные данные юридического лица и физического лица, </w:t>
            </w:r>
            <w:r w:rsidRPr="005C3050">
              <w:rPr>
                <w:sz w:val="22"/>
                <w:szCs w:val="22"/>
              </w:rPr>
              <w:lastRenderedPageBreak/>
              <w:t>являющегося индивидуальным предпринимателем (серия и номер свидетельства о внесении записи в ЕГРЮЛ, ЕГРИП, дата внесения записи).</w:t>
            </w:r>
          </w:p>
        </w:tc>
        <w:tc>
          <w:tcPr>
            <w:tcW w:w="1002"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p>
        </w:tc>
      </w:tr>
      <w:tr w:rsidR="005B5D4A" w:rsidRPr="005C3050" w:rsidTr="00DB43BD">
        <w:tc>
          <w:tcPr>
            <w:tcW w:w="3998"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r w:rsidRPr="005C3050">
              <w:rPr>
                <w:sz w:val="22"/>
                <w:szCs w:val="22"/>
              </w:rPr>
              <w:lastRenderedPageBreak/>
              <w:t>Наименование обслуживающего банка</w:t>
            </w:r>
          </w:p>
        </w:tc>
        <w:tc>
          <w:tcPr>
            <w:tcW w:w="1002"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p>
        </w:tc>
      </w:tr>
      <w:tr w:rsidR="005B5D4A" w:rsidRPr="005C3050" w:rsidTr="00DB43BD">
        <w:tc>
          <w:tcPr>
            <w:tcW w:w="3998"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r w:rsidRPr="005C3050">
              <w:rPr>
                <w:sz w:val="22"/>
                <w:szCs w:val="22"/>
              </w:rPr>
              <w:t xml:space="preserve">Номер расчетного счета </w:t>
            </w:r>
          </w:p>
        </w:tc>
        <w:tc>
          <w:tcPr>
            <w:tcW w:w="1002"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p>
        </w:tc>
      </w:tr>
      <w:tr w:rsidR="005B5D4A" w:rsidRPr="005C3050" w:rsidTr="00DB43BD">
        <w:tc>
          <w:tcPr>
            <w:tcW w:w="3998"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r w:rsidRPr="005C3050">
              <w:rPr>
                <w:sz w:val="22"/>
                <w:szCs w:val="22"/>
              </w:rPr>
              <w:t xml:space="preserve">Номер корреспондентского счета </w:t>
            </w:r>
          </w:p>
        </w:tc>
        <w:tc>
          <w:tcPr>
            <w:tcW w:w="1002"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p>
        </w:tc>
      </w:tr>
      <w:tr w:rsidR="005B5D4A" w:rsidRPr="005C3050" w:rsidTr="00DB43BD">
        <w:tc>
          <w:tcPr>
            <w:tcW w:w="3998"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r w:rsidRPr="005C3050">
              <w:rPr>
                <w:sz w:val="22"/>
                <w:szCs w:val="22"/>
              </w:rPr>
              <w:t>БИК</w:t>
            </w:r>
          </w:p>
        </w:tc>
        <w:tc>
          <w:tcPr>
            <w:tcW w:w="1002"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p>
        </w:tc>
      </w:tr>
      <w:tr w:rsidR="005B5D4A" w:rsidRPr="005C3050" w:rsidTr="00DB43BD">
        <w:tc>
          <w:tcPr>
            <w:tcW w:w="3998"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r w:rsidRPr="005C3050">
              <w:rPr>
                <w:sz w:val="22"/>
                <w:szCs w:val="22"/>
              </w:rPr>
              <w:t>ИНН</w:t>
            </w:r>
          </w:p>
        </w:tc>
        <w:tc>
          <w:tcPr>
            <w:tcW w:w="1002"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p>
        </w:tc>
      </w:tr>
      <w:tr w:rsidR="005B5D4A" w:rsidRPr="005C3050" w:rsidTr="00DB43BD">
        <w:tc>
          <w:tcPr>
            <w:tcW w:w="3998"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r w:rsidRPr="005C3050">
              <w:rPr>
                <w:sz w:val="22"/>
                <w:szCs w:val="22"/>
              </w:rPr>
              <w:t>КПП</w:t>
            </w:r>
          </w:p>
        </w:tc>
        <w:tc>
          <w:tcPr>
            <w:tcW w:w="1002"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p>
        </w:tc>
      </w:tr>
      <w:tr w:rsidR="005B5D4A" w:rsidRPr="005C3050" w:rsidTr="00DB43BD">
        <w:tc>
          <w:tcPr>
            <w:tcW w:w="3998" w:type="pct"/>
            <w:tcBorders>
              <w:top w:val="single" w:sz="4" w:space="0" w:color="auto"/>
              <w:left w:val="single" w:sz="4" w:space="0" w:color="auto"/>
              <w:bottom w:val="single" w:sz="4" w:space="0" w:color="auto"/>
              <w:right w:val="single" w:sz="4" w:space="0" w:color="auto"/>
            </w:tcBorders>
          </w:tcPr>
          <w:p w:rsidR="005B5D4A" w:rsidRPr="0000688A" w:rsidRDefault="005B5D4A" w:rsidP="00DB43BD">
            <w:pPr>
              <w:tabs>
                <w:tab w:val="left" w:pos="851"/>
              </w:tabs>
              <w:jc w:val="both"/>
              <w:rPr>
                <w:sz w:val="22"/>
                <w:szCs w:val="22"/>
              </w:rPr>
            </w:pPr>
            <w:r>
              <w:rPr>
                <w:sz w:val="22"/>
                <w:szCs w:val="22"/>
              </w:rPr>
              <w:t xml:space="preserve">         </w:t>
            </w:r>
            <w:r w:rsidRPr="0000688A">
              <w:rPr>
                <w:sz w:val="22"/>
                <w:szCs w:val="22"/>
              </w:rPr>
              <w:t>ОКОПФ/ ОКФС</w:t>
            </w:r>
          </w:p>
        </w:tc>
        <w:tc>
          <w:tcPr>
            <w:tcW w:w="1002"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p>
        </w:tc>
      </w:tr>
      <w:tr w:rsidR="005B5D4A" w:rsidRPr="005C3050" w:rsidTr="00DB43BD">
        <w:tc>
          <w:tcPr>
            <w:tcW w:w="3998" w:type="pct"/>
            <w:tcBorders>
              <w:top w:val="single" w:sz="4" w:space="0" w:color="auto"/>
              <w:left w:val="single" w:sz="4" w:space="0" w:color="auto"/>
              <w:bottom w:val="single" w:sz="4" w:space="0" w:color="auto"/>
              <w:right w:val="single" w:sz="4" w:space="0" w:color="auto"/>
            </w:tcBorders>
          </w:tcPr>
          <w:p w:rsidR="005B5D4A" w:rsidRPr="0000688A" w:rsidRDefault="005B5D4A" w:rsidP="00DB43BD">
            <w:pPr>
              <w:tabs>
                <w:tab w:val="left" w:pos="851"/>
              </w:tabs>
              <w:jc w:val="both"/>
              <w:rPr>
                <w:sz w:val="22"/>
                <w:szCs w:val="22"/>
              </w:rPr>
            </w:pPr>
            <w:r>
              <w:rPr>
                <w:sz w:val="22"/>
                <w:szCs w:val="22"/>
              </w:rPr>
              <w:t xml:space="preserve">         </w:t>
            </w:r>
            <w:r w:rsidRPr="0000688A">
              <w:rPr>
                <w:sz w:val="22"/>
                <w:szCs w:val="22"/>
              </w:rPr>
              <w:t>ОКСМ</w:t>
            </w:r>
          </w:p>
        </w:tc>
        <w:tc>
          <w:tcPr>
            <w:tcW w:w="1002"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p>
        </w:tc>
      </w:tr>
      <w:tr w:rsidR="005B5D4A" w:rsidRPr="005C3050" w:rsidTr="00DB43BD">
        <w:tc>
          <w:tcPr>
            <w:tcW w:w="3998" w:type="pct"/>
            <w:tcBorders>
              <w:top w:val="single" w:sz="4" w:space="0" w:color="auto"/>
              <w:left w:val="single" w:sz="4" w:space="0" w:color="auto"/>
              <w:bottom w:val="single" w:sz="4" w:space="0" w:color="auto"/>
              <w:right w:val="single" w:sz="4" w:space="0" w:color="auto"/>
            </w:tcBorders>
          </w:tcPr>
          <w:p w:rsidR="005B5D4A" w:rsidRPr="0000688A" w:rsidRDefault="005B5D4A" w:rsidP="00DB43BD">
            <w:pPr>
              <w:tabs>
                <w:tab w:val="left" w:pos="851"/>
              </w:tabs>
              <w:jc w:val="both"/>
              <w:rPr>
                <w:sz w:val="22"/>
                <w:szCs w:val="22"/>
              </w:rPr>
            </w:pPr>
            <w:r>
              <w:rPr>
                <w:sz w:val="22"/>
                <w:szCs w:val="22"/>
              </w:rPr>
              <w:t xml:space="preserve">         </w:t>
            </w:r>
            <w:r w:rsidRPr="0000688A">
              <w:rPr>
                <w:sz w:val="22"/>
                <w:szCs w:val="22"/>
              </w:rPr>
              <w:t>ОКПО</w:t>
            </w:r>
          </w:p>
        </w:tc>
        <w:tc>
          <w:tcPr>
            <w:tcW w:w="1002"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p>
        </w:tc>
      </w:tr>
      <w:tr w:rsidR="005B5D4A" w:rsidRPr="005C3050" w:rsidTr="00DB43BD">
        <w:tc>
          <w:tcPr>
            <w:tcW w:w="3998"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r w:rsidRPr="005C3050">
              <w:rPr>
                <w:sz w:val="22"/>
                <w:szCs w:val="22"/>
              </w:rPr>
              <w:t xml:space="preserve">Сведения о руководителе или ином лице, полномочном подписывать </w:t>
            </w:r>
            <w:r>
              <w:rPr>
                <w:sz w:val="22"/>
                <w:szCs w:val="22"/>
              </w:rPr>
              <w:t>договор</w:t>
            </w:r>
            <w:r w:rsidRPr="005C3050">
              <w:rPr>
                <w:sz w:val="22"/>
                <w:szCs w:val="22"/>
              </w:rPr>
              <w:t>:</w:t>
            </w:r>
          </w:p>
          <w:p w:rsidR="005B5D4A" w:rsidRPr="005C3050" w:rsidRDefault="005B5D4A" w:rsidP="00DB43BD">
            <w:pPr>
              <w:ind w:firstLine="567"/>
              <w:jc w:val="both"/>
              <w:rPr>
                <w:sz w:val="22"/>
                <w:szCs w:val="22"/>
              </w:rPr>
            </w:pPr>
            <w:r w:rsidRPr="005C3050">
              <w:rPr>
                <w:sz w:val="22"/>
                <w:szCs w:val="22"/>
              </w:rPr>
              <w:t>- Ф.И.О. (полностью)</w:t>
            </w:r>
          </w:p>
          <w:p w:rsidR="005B5D4A" w:rsidRPr="005C3050" w:rsidRDefault="005B5D4A" w:rsidP="00DB43BD">
            <w:pPr>
              <w:ind w:firstLine="567"/>
              <w:jc w:val="both"/>
              <w:rPr>
                <w:sz w:val="22"/>
                <w:szCs w:val="22"/>
              </w:rPr>
            </w:pPr>
            <w:r w:rsidRPr="005C3050">
              <w:rPr>
                <w:sz w:val="22"/>
                <w:szCs w:val="22"/>
              </w:rPr>
              <w:t>- должность</w:t>
            </w:r>
          </w:p>
          <w:p w:rsidR="005B5D4A" w:rsidRPr="005C3050" w:rsidRDefault="005B5D4A" w:rsidP="00DB43BD">
            <w:pPr>
              <w:ind w:firstLine="567"/>
              <w:jc w:val="both"/>
              <w:rPr>
                <w:sz w:val="22"/>
                <w:szCs w:val="22"/>
              </w:rPr>
            </w:pPr>
            <w:r w:rsidRPr="005C3050">
              <w:rPr>
                <w:sz w:val="22"/>
                <w:szCs w:val="22"/>
              </w:rPr>
              <w:t>- правовые основания деятельности (устав, доверенность и т.д.)</w:t>
            </w:r>
          </w:p>
        </w:tc>
        <w:tc>
          <w:tcPr>
            <w:tcW w:w="1002"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p>
        </w:tc>
      </w:tr>
      <w:tr w:rsidR="005B5D4A" w:rsidRPr="005C3050" w:rsidTr="00DB43BD">
        <w:tc>
          <w:tcPr>
            <w:tcW w:w="3998"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r w:rsidRPr="005C3050">
              <w:rPr>
                <w:sz w:val="22"/>
                <w:szCs w:val="22"/>
              </w:rPr>
              <w:t xml:space="preserve">Контактное лицо по вопросам заключения и исполнения </w:t>
            </w:r>
            <w:r>
              <w:rPr>
                <w:sz w:val="22"/>
                <w:szCs w:val="22"/>
              </w:rPr>
              <w:t>договора</w:t>
            </w:r>
            <w:r w:rsidRPr="005C3050">
              <w:rPr>
                <w:sz w:val="22"/>
                <w:szCs w:val="22"/>
              </w:rPr>
              <w:t xml:space="preserve"> (Ф.И.О., должность, номер телефона, факса, </w:t>
            </w:r>
            <w:r w:rsidRPr="005C3050">
              <w:rPr>
                <w:sz w:val="22"/>
                <w:szCs w:val="22"/>
                <w:lang w:val="en-US"/>
              </w:rPr>
              <w:t>e</w:t>
            </w:r>
            <w:r w:rsidRPr="005C3050">
              <w:rPr>
                <w:sz w:val="22"/>
                <w:szCs w:val="22"/>
              </w:rPr>
              <w:t>-</w:t>
            </w:r>
            <w:r w:rsidRPr="005C3050">
              <w:rPr>
                <w:sz w:val="22"/>
                <w:szCs w:val="22"/>
                <w:lang w:val="en-US"/>
              </w:rPr>
              <w:t>mail</w:t>
            </w:r>
            <w:r w:rsidRPr="005C3050">
              <w:rPr>
                <w:sz w:val="22"/>
                <w:szCs w:val="22"/>
              </w:rPr>
              <w:t>).</w:t>
            </w:r>
          </w:p>
        </w:tc>
        <w:tc>
          <w:tcPr>
            <w:tcW w:w="1002" w:type="pct"/>
            <w:tcBorders>
              <w:top w:val="single" w:sz="4" w:space="0" w:color="auto"/>
              <w:left w:val="single" w:sz="4" w:space="0" w:color="auto"/>
              <w:bottom w:val="single" w:sz="4" w:space="0" w:color="auto"/>
              <w:right w:val="single" w:sz="4" w:space="0" w:color="auto"/>
            </w:tcBorders>
          </w:tcPr>
          <w:p w:rsidR="005B5D4A" w:rsidRPr="005C3050" w:rsidRDefault="005B5D4A" w:rsidP="00DB43BD">
            <w:pPr>
              <w:ind w:firstLine="567"/>
              <w:jc w:val="both"/>
              <w:rPr>
                <w:sz w:val="22"/>
                <w:szCs w:val="22"/>
              </w:rPr>
            </w:pPr>
          </w:p>
        </w:tc>
      </w:tr>
    </w:tbl>
    <w:p w:rsidR="005B5D4A" w:rsidRPr="005C3050" w:rsidRDefault="005B5D4A" w:rsidP="005B5D4A">
      <w:pPr>
        <w:pStyle w:val="afff9"/>
        <w:ind w:firstLine="567"/>
        <w:jc w:val="both"/>
        <w:rPr>
          <w:sz w:val="22"/>
          <w:szCs w:val="22"/>
        </w:rPr>
      </w:pPr>
    </w:p>
    <w:p w:rsidR="005B5D4A" w:rsidRPr="005C3050" w:rsidRDefault="005B5D4A" w:rsidP="005B5D4A">
      <w:pPr>
        <w:ind w:firstLine="567"/>
        <w:jc w:val="both"/>
        <w:rPr>
          <w:sz w:val="22"/>
          <w:szCs w:val="22"/>
        </w:rPr>
      </w:pPr>
    </w:p>
    <w:p w:rsidR="005B5D4A" w:rsidRPr="005C3050" w:rsidRDefault="005B5D4A" w:rsidP="005B5D4A">
      <w:pPr>
        <w:ind w:firstLine="567"/>
        <w:jc w:val="both"/>
        <w:rPr>
          <w:sz w:val="22"/>
          <w:szCs w:val="22"/>
        </w:rPr>
      </w:pPr>
    </w:p>
    <w:tbl>
      <w:tblPr>
        <w:tblW w:w="0" w:type="auto"/>
        <w:tblLook w:val="01E0"/>
      </w:tblPr>
      <w:tblGrid>
        <w:gridCol w:w="3178"/>
        <w:gridCol w:w="3110"/>
        <w:gridCol w:w="3282"/>
      </w:tblGrid>
      <w:tr w:rsidR="005B5D4A" w:rsidRPr="005C3050" w:rsidTr="00DB43BD">
        <w:tc>
          <w:tcPr>
            <w:tcW w:w="3473" w:type="dxa"/>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_____________________</w:t>
            </w:r>
          </w:p>
          <w:p w:rsidR="005B5D4A" w:rsidRPr="005C3050" w:rsidRDefault="005B5D4A" w:rsidP="00DB43BD">
            <w:pPr>
              <w:ind w:firstLine="567"/>
              <w:jc w:val="both"/>
              <w:rPr>
                <w:sz w:val="22"/>
                <w:szCs w:val="22"/>
              </w:rPr>
            </w:pPr>
            <w:r w:rsidRPr="005C3050">
              <w:rPr>
                <w:sz w:val="22"/>
                <w:szCs w:val="22"/>
              </w:rPr>
              <w:t>(должность руководителя)</w:t>
            </w:r>
          </w:p>
          <w:p w:rsidR="005B5D4A" w:rsidRPr="005C3050" w:rsidRDefault="005B5D4A" w:rsidP="00DB43BD">
            <w:pPr>
              <w:ind w:firstLine="567"/>
              <w:jc w:val="both"/>
              <w:rPr>
                <w:sz w:val="22"/>
                <w:szCs w:val="22"/>
              </w:rPr>
            </w:pPr>
            <w:r w:rsidRPr="005C3050">
              <w:rPr>
                <w:sz w:val="22"/>
                <w:szCs w:val="22"/>
              </w:rPr>
              <w:t>М.П.</w:t>
            </w:r>
          </w:p>
          <w:p w:rsidR="005B5D4A" w:rsidRPr="005C3050" w:rsidRDefault="005B5D4A" w:rsidP="00DB43BD">
            <w:pPr>
              <w:overflowPunct w:val="0"/>
              <w:autoSpaceDE w:val="0"/>
              <w:autoSpaceDN w:val="0"/>
              <w:adjustRightInd w:val="0"/>
              <w:ind w:firstLine="567"/>
              <w:jc w:val="both"/>
              <w:textAlignment w:val="baseline"/>
              <w:rPr>
                <w:sz w:val="22"/>
                <w:szCs w:val="22"/>
              </w:rPr>
            </w:pPr>
          </w:p>
        </w:tc>
        <w:tc>
          <w:tcPr>
            <w:tcW w:w="3474" w:type="dxa"/>
          </w:tcPr>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___________________</w:t>
            </w:r>
          </w:p>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(личная подпись)</w:t>
            </w:r>
          </w:p>
        </w:tc>
        <w:tc>
          <w:tcPr>
            <w:tcW w:w="3474" w:type="dxa"/>
          </w:tcPr>
          <w:p w:rsidR="005B5D4A" w:rsidRPr="005C3050" w:rsidRDefault="005B5D4A" w:rsidP="00DB43BD">
            <w:pPr>
              <w:overflowPunct w:val="0"/>
              <w:autoSpaceDE w:val="0"/>
              <w:autoSpaceDN w:val="0"/>
              <w:adjustRightInd w:val="0"/>
              <w:ind w:firstLine="567"/>
              <w:jc w:val="both"/>
              <w:textAlignment w:val="baseline"/>
              <w:rPr>
                <w:sz w:val="22"/>
                <w:szCs w:val="22"/>
              </w:rPr>
            </w:pPr>
            <w:r>
              <w:rPr>
                <w:sz w:val="22"/>
                <w:szCs w:val="22"/>
              </w:rPr>
              <w:t>________________________</w:t>
            </w:r>
          </w:p>
          <w:p w:rsidR="005B5D4A" w:rsidRPr="005C3050" w:rsidRDefault="005B5D4A" w:rsidP="00DB43BD">
            <w:pPr>
              <w:overflowPunct w:val="0"/>
              <w:autoSpaceDE w:val="0"/>
              <w:autoSpaceDN w:val="0"/>
              <w:adjustRightInd w:val="0"/>
              <w:ind w:firstLine="567"/>
              <w:jc w:val="both"/>
              <w:textAlignment w:val="baseline"/>
              <w:rPr>
                <w:sz w:val="22"/>
                <w:szCs w:val="22"/>
              </w:rPr>
            </w:pPr>
            <w:r w:rsidRPr="005C3050">
              <w:rPr>
                <w:sz w:val="22"/>
                <w:szCs w:val="22"/>
              </w:rPr>
              <w:t>(расшифровка подписи)</w:t>
            </w:r>
          </w:p>
        </w:tc>
      </w:tr>
    </w:tbl>
    <w:p w:rsidR="005B5D4A" w:rsidRPr="005C3050" w:rsidRDefault="005B5D4A" w:rsidP="005B5D4A">
      <w:pPr>
        <w:pStyle w:val="30"/>
        <w:spacing w:before="0"/>
        <w:ind w:firstLine="567"/>
        <w:rPr>
          <w:sz w:val="22"/>
          <w:szCs w:val="22"/>
        </w:rPr>
      </w:pPr>
    </w:p>
    <w:p w:rsidR="005B5D4A" w:rsidRPr="009A26B7" w:rsidRDefault="005B5D4A" w:rsidP="005B5D4A">
      <w:pPr>
        <w:widowControl w:val="0"/>
        <w:numPr>
          <w:ilvl w:val="0"/>
          <w:numId w:val="2"/>
        </w:numPr>
        <w:tabs>
          <w:tab w:val="clear" w:pos="1069"/>
          <w:tab w:val="num" w:pos="851"/>
        </w:tabs>
        <w:autoSpaceDE w:val="0"/>
        <w:autoSpaceDN w:val="0"/>
        <w:adjustRightInd w:val="0"/>
        <w:ind w:left="0" w:firstLine="567"/>
        <w:jc w:val="both"/>
      </w:pPr>
      <w:r>
        <w:t>ОГРН__________________________;</w:t>
      </w:r>
    </w:p>
    <w:p w:rsidR="005B5D4A" w:rsidRDefault="005B5D4A" w:rsidP="005B5D4A">
      <w:pPr>
        <w:pStyle w:val="14"/>
        <w:numPr>
          <w:ilvl w:val="0"/>
          <w:numId w:val="2"/>
        </w:numPr>
        <w:tabs>
          <w:tab w:val="num" w:pos="900"/>
        </w:tabs>
        <w:ind w:left="0" w:firstLine="567"/>
        <w:jc w:val="both"/>
        <w:rPr>
          <w:rFonts w:ascii="Times New Roman" w:hAnsi="Times New Roman"/>
          <w:sz w:val="24"/>
          <w:szCs w:val="24"/>
        </w:rPr>
      </w:pPr>
      <w:r>
        <w:rPr>
          <w:rFonts w:ascii="Times New Roman" w:hAnsi="Times New Roman"/>
          <w:sz w:val="24"/>
          <w:szCs w:val="24"/>
        </w:rPr>
        <w:t>Банковские реквизиты:_______________________________________</w:t>
      </w:r>
    </w:p>
    <w:p w:rsidR="005B5D4A" w:rsidRPr="00A84A1B" w:rsidRDefault="005B5D4A" w:rsidP="005B5D4A">
      <w:pPr>
        <w:pStyle w:val="ad"/>
        <w:numPr>
          <w:ilvl w:val="0"/>
          <w:numId w:val="2"/>
        </w:numPr>
        <w:tabs>
          <w:tab w:val="left" w:pos="851"/>
        </w:tabs>
        <w:ind w:hanging="502"/>
        <w:jc w:val="both"/>
        <w:rPr>
          <w:sz w:val="24"/>
          <w:szCs w:val="24"/>
        </w:rPr>
      </w:pPr>
      <w:r w:rsidRPr="00A84A1B">
        <w:rPr>
          <w:sz w:val="24"/>
          <w:szCs w:val="24"/>
        </w:rPr>
        <w:t xml:space="preserve"> ОКОПФ/ ОКФС</w:t>
      </w:r>
      <w:r>
        <w:rPr>
          <w:sz w:val="24"/>
          <w:szCs w:val="24"/>
        </w:rPr>
        <w:t xml:space="preserve"> _______________</w:t>
      </w:r>
      <w:r w:rsidRPr="00A84A1B">
        <w:rPr>
          <w:sz w:val="24"/>
          <w:szCs w:val="24"/>
        </w:rPr>
        <w:t>;</w:t>
      </w:r>
    </w:p>
    <w:p w:rsidR="005B5D4A" w:rsidRPr="00A84A1B" w:rsidRDefault="005B5D4A" w:rsidP="005B5D4A">
      <w:pPr>
        <w:pStyle w:val="ad"/>
        <w:numPr>
          <w:ilvl w:val="0"/>
          <w:numId w:val="2"/>
        </w:numPr>
        <w:tabs>
          <w:tab w:val="left" w:pos="851"/>
        </w:tabs>
        <w:ind w:hanging="502"/>
        <w:jc w:val="both"/>
        <w:rPr>
          <w:sz w:val="24"/>
          <w:szCs w:val="24"/>
        </w:rPr>
      </w:pPr>
      <w:r>
        <w:rPr>
          <w:sz w:val="24"/>
          <w:szCs w:val="24"/>
        </w:rPr>
        <w:t xml:space="preserve"> </w:t>
      </w:r>
      <w:r w:rsidRPr="00A84A1B">
        <w:rPr>
          <w:sz w:val="24"/>
          <w:szCs w:val="24"/>
        </w:rPr>
        <w:t>ОКСМ</w:t>
      </w:r>
      <w:r>
        <w:rPr>
          <w:sz w:val="24"/>
          <w:szCs w:val="24"/>
        </w:rPr>
        <w:t xml:space="preserve"> _______________</w:t>
      </w:r>
      <w:r w:rsidRPr="00A84A1B">
        <w:rPr>
          <w:sz w:val="24"/>
          <w:szCs w:val="24"/>
        </w:rPr>
        <w:t>;</w:t>
      </w:r>
    </w:p>
    <w:p w:rsidR="005B5D4A" w:rsidRPr="00A84A1B" w:rsidRDefault="005B5D4A" w:rsidP="005B5D4A">
      <w:pPr>
        <w:pStyle w:val="ad"/>
        <w:numPr>
          <w:ilvl w:val="0"/>
          <w:numId w:val="2"/>
        </w:numPr>
        <w:tabs>
          <w:tab w:val="left" w:pos="851"/>
        </w:tabs>
        <w:ind w:hanging="502"/>
        <w:jc w:val="both"/>
        <w:rPr>
          <w:sz w:val="24"/>
          <w:szCs w:val="24"/>
        </w:rPr>
      </w:pPr>
      <w:r>
        <w:rPr>
          <w:sz w:val="24"/>
          <w:szCs w:val="24"/>
        </w:rPr>
        <w:t xml:space="preserve"> ОКПО _______________;</w:t>
      </w:r>
    </w:p>
    <w:p w:rsidR="005B5D4A" w:rsidRDefault="005B5D4A" w:rsidP="005B5D4A">
      <w:pPr>
        <w:pStyle w:val="14"/>
        <w:numPr>
          <w:ilvl w:val="0"/>
          <w:numId w:val="2"/>
        </w:numPr>
        <w:tabs>
          <w:tab w:val="num" w:pos="900"/>
        </w:tabs>
        <w:ind w:left="0" w:firstLine="567"/>
        <w:jc w:val="both"/>
        <w:rPr>
          <w:rFonts w:ascii="Times New Roman" w:hAnsi="Times New Roman"/>
          <w:sz w:val="24"/>
          <w:szCs w:val="24"/>
        </w:rPr>
      </w:pPr>
      <w:r>
        <w:rPr>
          <w:rFonts w:ascii="Times New Roman" w:hAnsi="Times New Roman"/>
          <w:sz w:val="24"/>
          <w:szCs w:val="24"/>
        </w:rPr>
        <w:t>Контактные телефоны:________________________________________</w:t>
      </w:r>
    </w:p>
    <w:p w:rsidR="005B5D4A" w:rsidRDefault="005B5D4A" w:rsidP="005B5D4A">
      <w:pPr>
        <w:pStyle w:val="14"/>
        <w:jc w:val="both"/>
        <w:rPr>
          <w:rFonts w:ascii="Times New Roman" w:hAnsi="Times New Roman"/>
          <w:sz w:val="24"/>
          <w:szCs w:val="24"/>
        </w:rPr>
      </w:pPr>
    </w:p>
    <w:p w:rsidR="005B5D4A" w:rsidRDefault="005B5D4A" w:rsidP="005B5D4A">
      <w:pPr>
        <w:pStyle w:val="14"/>
        <w:jc w:val="both"/>
        <w:rPr>
          <w:rFonts w:ascii="Times New Roman" w:hAnsi="Times New Roman"/>
          <w:sz w:val="24"/>
          <w:szCs w:val="24"/>
        </w:rPr>
      </w:pPr>
    </w:p>
    <w:p w:rsidR="005B5D4A" w:rsidRDefault="005B5D4A" w:rsidP="005B5D4A">
      <w:pPr>
        <w:pStyle w:val="14"/>
        <w:ind w:firstLine="567"/>
        <w:contextualSpacing/>
        <w:jc w:val="both"/>
        <w:rPr>
          <w:rFonts w:ascii="Times New Roman" w:hAnsi="Times New Roman"/>
          <w:sz w:val="24"/>
          <w:szCs w:val="24"/>
        </w:rPr>
      </w:pPr>
      <w:r w:rsidRPr="00FA4B4E">
        <w:rPr>
          <w:rFonts w:ascii="Times New Roman" w:hAnsi="Times New Roman"/>
          <w:sz w:val="24"/>
          <w:szCs w:val="24"/>
        </w:rPr>
        <w:t xml:space="preserve">Приложения к заявке на участие в </w:t>
      </w:r>
      <w:r w:rsidRPr="007460E9">
        <w:rPr>
          <w:rFonts w:ascii="Times New Roman" w:hAnsi="Times New Roman"/>
          <w:sz w:val="24"/>
          <w:szCs w:val="24"/>
        </w:rPr>
        <w:t>аукционе</w:t>
      </w:r>
      <w:r w:rsidRPr="00FA4B4E">
        <w:rPr>
          <w:rFonts w:ascii="Times New Roman" w:hAnsi="Times New Roman"/>
          <w:sz w:val="24"/>
          <w:szCs w:val="24"/>
        </w:rPr>
        <w:t xml:space="preserve">: </w:t>
      </w:r>
    </w:p>
    <w:p w:rsidR="005B5D4A" w:rsidRPr="0000688A" w:rsidRDefault="005B5D4A" w:rsidP="005B5D4A">
      <w:pPr>
        <w:pStyle w:val="14"/>
        <w:ind w:firstLine="567"/>
        <w:contextualSpacing/>
        <w:jc w:val="both"/>
        <w:rPr>
          <w:rFonts w:ascii="Times New Roman" w:hAnsi="Times New Roman"/>
          <w:sz w:val="24"/>
          <w:szCs w:val="24"/>
        </w:rPr>
      </w:pPr>
      <w:r w:rsidRPr="0000688A">
        <w:rPr>
          <w:rFonts w:ascii="Times New Roman" w:hAnsi="Times New Roman"/>
          <w:sz w:val="24"/>
          <w:szCs w:val="24"/>
        </w:rPr>
        <w:t>1.;</w:t>
      </w:r>
    </w:p>
    <w:p w:rsidR="005B5D4A" w:rsidRDefault="005B5D4A" w:rsidP="005B5D4A">
      <w:pPr>
        <w:pStyle w:val="14"/>
        <w:ind w:firstLine="567"/>
        <w:contextualSpacing/>
        <w:jc w:val="both"/>
        <w:rPr>
          <w:rFonts w:ascii="Times New Roman" w:hAnsi="Times New Roman"/>
          <w:sz w:val="24"/>
          <w:szCs w:val="24"/>
        </w:rPr>
      </w:pPr>
      <w:r>
        <w:rPr>
          <w:rFonts w:ascii="Times New Roman" w:hAnsi="Times New Roman"/>
          <w:sz w:val="24"/>
          <w:szCs w:val="24"/>
        </w:rPr>
        <w:t>2</w:t>
      </w:r>
    </w:p>
    <w:p w:rsidR="005B5D4A" w:rsidRDefault="005B5D4A" w:rsidP="005B5D4A">
      <w:pPr>
        <w:pStyle w:val="14"/>
        <w:ind w:firstLine="567"/>
        <w:contextualSpacing/>
        <w:jc w:val="both"/>
        <w:rPr>
          <w:rFonts w:ascii="Times New Roman" w:hAnsi="Times New Roman"/>
          <w:sz w:val="24"/>
          <w:szCs w:val="24"/>
        </w:rPr>
      </w:pPr>
      <w:r>
        <w:rPr>
          <w:rFonts w:ascii="Times New Roman" w:hAnsi="Times New Roman"/>
          <w:sz w:val="24"/>
          <w:szCs w:val="24"/>
        </w:rPr>
        <w:t>3</w:t>
      </w:r>
    </w:p>
    <w:p w:rsidR="005B5D4A" w:rsidRDefault="005B5D4A" w:rsidP="005B5D4A">
      <w:pPr>
        <w:pStyle w:val="14"/>
        <w:ind w:firstLine="567"/>
        <w:contextualSpacing/>
        <w:jc w:val="both"/>
        <w:rPr>
          <w:rFonts w:ascii="Times New Roman" w:hAnsi="Times New Roman"/>
          <w:sz w:val="24"/>
          <w:szCs w:val="24"/>
        </w:rPr>
      </w:pPr>
    </w:p>
    <w:p w:rsidR="005B5D4A" w:rsidRDefault="005B5D4A" w:rsidP="005B5D4A">
      <w:pPr>
        <w:pStyle w:val="14"/>
        <w:jc w:val="both"/>
        <w:rPr>
          <w:rFonts w:ascii="Times New Roman" w:hAnsi="Times New Roman"/>
          <w:sz w:val="24"/>
          <w:szCs w:val="24"/>
        </w:rPr>
      </w:pPr>
    </w:p>
    <w:p w:rsidR="005B5D4A" w:rsidRDefault="005B5D4A" w:rsidP="005B5D4A">
      <w:pPr>
        <w:pStyle w:val="14"/>
        <w:jc w:val="both"/>
        <w:rPr>
          <w:rFonts w:ascii="Times New Roman" w:hAnsi="Times New Roman"/>
          <w:sz w:val="24"/>
          <w:szCs w:val="24"/>
        </w:rPr>
      </w:pPr>
      <w:r>
        <w:rPr>
          <w:rFonts w:ascii="Times New Roman" w:hAnsi="Times New Roman"/>
          <w:sz w:val="24"/>
          <w:szCs w:val="24"/>
        </w:rPr>
        <w:t>Руководитель             _____________                 _____________________</w:t>
      </w:r>
    </w:p>
    <w:p w:rsidR="005B5D4A" w:rsidRDefault="005B5D4A" w:rsidP="005B5D4A">
      <w:pPr>
        <w:pStyle w:val="14"/>
        <w:jc w:val="both"/>
        <w:rPr>
          <w:rFonts w:ascii="Times New Roman" w:hAnsi="Times New Roman"/>
          <w:sz w:val="24"/>
          <w:szCs w:val="24"/>
        </w:rPr>
      </w:pPr>
      <w:r>
        <w:rPr>
          <w:rFonts w:ascii="Times New Roman" w:hAnsi="Times New Roman"/>
          <w:sz w:val="24"/>
          <w:szCs w:val="24"/>
        </w:rPr>
        <w:t xml:space="preserve">                                           (Подпись)                                  (Ф.И.О.)</w:t>
      </w:r>
    </w:p>
    <w:p w:rsidR="005B5D4A" w:rsidRDefault="005B5D4A" w:rsidP="005B5D4A">
      <w:pPr>
        <w:pStyle w:val="14"/>
        <w:jc w:val="both"/>
        <w:rPr>
          <w:rFonts w:ascii="Times New Roman" w:hAnsi="Times New Roman"/>
          <w:sz w:val="24"/>
          <w:szCs w:val="24"/>
        </w:rPr>
      </w:pPr>
      <w:r>
        <w:rPr>
          <w:rFonts w:ascii="Times New Roman" w:hAnsi="Times New Roman"/>
          <w:sz w:val="24"/>
          <w:szCs w:val="24"/>
        </w:rPr>
        <w:t xml:space="preserve">                                                                     М.П.</w:t>
      </w:r>
    </w:p>
    <w:p w:rsidR="005B5D4A" w:rsidRDefault="005B5D4A" w:rsidP="00602891">
      <w:pPr>
        <w:pStyle w:val="ConsNormal"/>
        <w:widowControl/>
        <w:ind w:right="0" w:firstLine="709"/>
        <w:jc w:val="right"/>
        <w:rPr>
          <w:rFonts w:ascii="Times New Roman" w:hAnsi="Times New Roman"/>
          <w:b/>
          <w:bCs/>
          <w:sz w:val="24"/>
          <w:szCs w:val="24"/>
        </w:rPr>
      </w:pPr>
    </w:p>
    <w:p w:rsidR="005B5D4A" w:rsidRDefault="005B5D4A" w:rsidP="00602891">
      <w:pPr>
        <w:pStyle w:val="ConsNormal"/>
        <w:widowControl/>
        <w:ind w:right="0" w:firstLine="709"/>
        <w:jc w:val="right"/>
        <w:rPr>
          <w:rFonts w:ascii="Times New Roman" w:hAnsi="Times New Roman"/>
          <w:b/>
          <w:bCs/>
          <w:sz w:val="24"/>
          <w:szCs w:val="24"/>
        </w:rPr>
      </w:pPr>
    </w:p>
    <w:p w:rsidR="005B5D4A" w:rsidRDefault="005B5D4A" w:rsidP="00602891">
      <w:pPr>
        <w:pStyle w:val="ConsNormal"/>
        <w:widowControl/>
        <w:ind w:right="0" w:firstLine="709"/>
        <w:jc w:val="right"/>
        <w:rPr>
          <w:rFonts w:ascii="Times New Roman" w:hAnsi="Times New Roman"/>
          <w:b/>
          <w:bCs/>
          <w:sz w:val="24"/>
          <w:szCs w:val="24"/>
        </w:rPr>
      </w:pPr>
    </w:p>
    <w:p w:rsidR="005B5D4A" w:rsidRDefault="005B5D4A" w:rsidP="00602891">
      <w:pPr>
        <w:pStyle w:val="ConsNormal"/>
        <w:widowControl/>
        <w:ind w:right="0" w:firstLine="709"/>
        <w:jc w:val="right"/>
        <w:rPr>
          <w:rFonts w:ascii="Times New Roman" w:hAnsi="Times New Roman"/>
          <w:b/>
          <w:bCs/>
          <w:sz w:val="24"/>
          <w:szCs w:val="24"/>
        </w:rPr>
      </w:pPr>
    </w:p>
    <w:p w:rsidR="005B5D4A" w:rsidRDefault="005B5D4A" w:rsidP="00602891">
      <w:pPr>
        <w:pStyle w:val="ConsNormal"/>
        <w:widowControl/>
        <w:ind w:right="0" w:firstLine="709"/>
        <w:jc w:val="right"/>
        <w:rPr>
          <w:rFonts w:ascii="Times New Roman" w:hAnsi="Times New Roman"/>
          <w:b/>
          <w:bCs/>
          <w:sz w:val="24"/>
          <w:szCs w:val="24"/>
        </w:rPr>
      </w:pPr>
    </w:p>
    <w:p w:rsidR="005B5D4A" w:rsidRDefault="005B5D4A" w:rsidP="00602891">
      <w:pPr>
        <w:pStyle w:val="ConsNormal"/>
        <w:widowControl/>
        <w:ind w:right="0" w:firstLine="709"/>
        <w:jc w:val="right"/>
        <w:rPr>
          <w:rFonts w:ascii="Times New Roman" w:hAnsi="Times New Roman"/>
          <w:b/>
          <w:bCs/>
          <w:sz w:val="24"/>
          <w:szCs w:val="24"/>
        </w:rPr>
      </w:pPr>
    </w:p>
    <w:p w:rsidR="005B5D4A" w:rsidRDefault="005B5D4A" w:rsidP="00602891">
      <w:pPr>
        <w:pStyle w:val="ConsNormal"/>
        <w:widowControl/>
        <w:ind w:right="0" w:firstLine="709"/>
        <w:jc w:val="right"/>
        <w:rPr>
          <w:rFonts w:ascii="Times New Roman" w:hAnsi="Times New Roman"/>
          <w:b/>
          <w:bCs/>
          <w:sz w:val="24"/>
          <w:szCs w:val="24"/>
        </w:rPr>
      </w:pPr>
    </w:p>
    <w:p w:rsidR="005B5D4A" w:rsidRDefault="005B5D4A" w:rsidP="00602891">
      <w:pPr>
        <w:pStyle w:val="ConsNormal"/>
        <w:widowControl/>
        <w:ind w:right="0" w:firstLine="709"/>
        <w:jc w:val="right"/>
        <w:rPr>
          <w:rFonts w:ascii="Times New Roman" w:hAnsi="Times New Roman"/>
          <w:b/>
          <w:bCs/>
          <w:sz w:val="24"/>
          <w:szCs w:val="24"/>
        </w:rPr>
      </w:pPr>
    </w:p>
    <w:p w:rsidR="005B5D4A" w:rsidRDefault="005B5D4A" w:rsidP="00602891">
      <w:pPr>
        <w:pStyle w:val="ConsNormal"/>
        <w:widowControl/>
        <w:ind w:right="0" w:firstLine="709"/>
        <w:jc w:val="right"/>
        <w:rPr>
          <w:rFonts w:ascii="Times New Roman" w:hAnsi="Times New Roman"/>
          <w:b/>
          <w:bCs/>
          <w:sz w:val="24"/>
          <w:szCs w:val="24"/>
        </w:rPr>
      </w:pPr>
    </w:p>
    <w:p w:rsidR="005B5D4A" w:rsidRDefault="005B5D4A" w:rsidP="00602891">
      <w:pPr>
        <w:pStyle w:val="ConsNormal"/>
        <w:widowControl/>
        <w:ind w:right="0" w:firstLine="709"/>
        <w:jc w:val="right"/>
        <w:rPr>
          <w:rFonts w:ascii="Times New Roman" w:hAnsi="Times New Roman"/>
          <w:b/>
          <w:bCs/>
          <w:sz w:val="24"/>
          <w:szCs w:val="24"/>
        </w:rPr>
      </w:pPr>
    </w:p>
    <w:p w:rsidR="005B5D4A" w:rsidRDefault="005B5D4A" w:rsidP="00602891">
      <w:pPr>
        <w:pStyle w:val="ConsNormal"/>
        <w:widowControl/>
        <w:ind w:right="0" w:firstLine="709"/>
        <w:jc w:val="right"/>
        <w:rPr>
          <w:rFonts w:ascii="Times New Roman" w:hAnsi="Times New Roman"/>
          <w:b/>
          <w:bCs/>
          <w:sz w:val="24"/>
          <w:szCs w:val="24"/>
        </w:rPr>
      </w:pPr>
    </w:p>
    <w:p w:rsidR="005B5D4A" w:rsidRDefault="005B5D4A" w:rsidP="00602891">
      <w:pPr>
        <w:pStyle w:val="ConsNormal"/>
        <w:widowControl/>
        <w:ind w:right="0" w:firstLine="709"/>
        <w:jc w:val="right"/>
        <w:rPr>
          <w:rFonts w:ascii="Times New Roman" w:hAnsi="Times New Roman"/>
          <w:b/>
          <w:bCs/>
          <w:sz w:val="24"/>
          <w:szCs w:val="24"/>
        </w:rPr>
      </w:pPr>
    </w:p>
    <w:p w:rsidR="00602891" w:rsidRPr="00F54DC1" w:rsidRDefault="00602891" w:rsidP="00602891">
      <w:pPr>
        <w:pStyle w:val="ConsNormal"/>
        <w:widowControl/>
        <w:ind w:right="0" w:firstLine="709"/>
        <w:jc w:val="right"/>
        <w:rPr>
          <w:rFonts w:ascii="Times New Roman" w:hAnsi="Times New Roman"/>
          <w:b/>
          <w:bCs/>
          <w:sz w:val="24"/>
          <w:szCs w:val="24"/>
        </w:rPr>
      </w:pPr>
      <w:r>
        <w:rPr>
          <w:rFonts w:ascii="Times New Roman" w:hAnsi="Times New Roman"/>
          <w:b/>
          <w:bCs/>
          <w:sz w:val="24"/>
          <w:szCs w:val="24"/>
        </w:rPr>
        <w:t>Форма 3</w:t>
      </w:r>
    </w:p>
    <w:p w:rsidR="00602891" w:rsidRDefault="00602891" w:rsidP="00602891"/>
    <w:p w:rsidR="00602891" w:rsidRDefault="00602891" w:rsidP="00602891">
      <w:pPr>
        <w:widowControl w:val="0"/>
        <w:autoSpaceDE w:val="0"/>
        <w:autoSpaceDN w:val="0"/>
        <w:adjustRightInd w:val="0"/>
        <w:jc w:val="center"/>
        <w:rPr>
          <w:b/>
        </w:rPr>
      </w:pPr>
      <w:r w:rsidRPr="00E246AC">
        <w:rPr>
          <w:b/>
        </w:rPr>
        <w:t>Декларация о соответствии участника</w:t>
      </w:r>
      <w:r w:rsidR="002D5570">
        <w:rPr>
          <w:b/>
        </w:rPr>
        <w:t xml:space="preserve"> закупки </w:t>
      </w:r>
      <w:r w:rsidRPr="00E246AC">
        <w:rPr>
          <w:b/>
        </w:rPr>
        <w:t xml:space="preserve">требованиям, установленным </w:t>
      </w:r>
      <w:r w:rsidR="002D5570">
        <w:rPr>
          <w:b/>
        </w:rPr>
        <w:t>документацией об аукционе</w:t>
      </w:r>
      <w:r w:rsidR="002D5570" w:rsidRPr="002D5570">
        <w:rPr>
          <w:b/>
        </w:rPr>
        <w:t xml:space="preserve"> </w:t>
      </w:r>
      <w:r w:rsidR="002D5570">
        <w:rPr>
          <w:b/>
        </w:rPr>
        <w:t>в электронной форме</w:t>
      </w:r>
    </w:p>
    <w:p w:rsidR="00602891" w:rsidRDefault="00602891" w:rsidP="00602891">
      <w:pPr>
        <w:widowControl w:val="0"/>
        <w:autoSpaceDE w:val="0"/>
        <w:autoSpaceDN w:val="0"/>
        <w:adjustRightInd w:val="0"/>
        <w:jc w:val="both"/>
      </w:pPr>
    </w:p>
    <w:p w:rsidR="00602891" w:rsidRPr="00526959" w:rsidRDefault="00602891" w:rsidP="00602891">
      <w:pPr>
        <w:widowControl w:val="0"/>
        <w:autoSpaceDE w:val="0"/>
        <w:autoSpaceDN w:val="0"/>
        <w:adjustRightInd w:val="0"/>
        <w:ind w:firstLine="709"/>
        <w:jc w:val="both"/>
        <w:rPr>
          <w:sz w:val="20"/>
          <w:szCs w:val="20"/>
        </w:rPr>
      </w:pPr>
      <w:r>
        <w:t xml:space="preserve">Настоящей декларацией __________________________________________________ </w:t>
      </w:r>
      <w:r>
        <w:br/>
      </w:r>
      <w:r>
        <w:rPr>
          <w:sz w:val="20"/>
          <w:szCs w:val="20"/>
        </w:rPr>
        <w:t xml:space="preserve">                                                                                               </w:t>
      </w:r>
      <w:r w:rsidRPr="00526959">
        <w:rPr>
          <w:sz w:val="20"/>
          <w:szCs w:val="20"/>
        </w:rPr>
        <w:t>(наименование участника закупки)</w:t>
      </w:r>
    </w:p>
    <w:p w:rsidR="00602891" w:rsidRDefault="00602891" w:rsidP="00602891">
      <w:pPr>
        <w:widowControl w:val="0"/>
        <w:autoSpaceDE w:val="0"/>
        <w:autoSpaceDN w:val="0"/>
        <w:adjustRightInd w:val="0"/>
        <w:jc w:val="both"/>
      </w:pPr>
      <w:r>
        <w:t>подтверждает, что соответствует следующим единым требованиям к участникам закупки:</w:t>
      </w:r>
    </w:p>
    <w:p w:rsidR="00602891" w:rsidRDefault="00602891" w:rsidP="00602891">
      <w:pPr>
        <w:widowControl w:val="0"/>
        <w:autoSpaceDE w:val="0"/>
        <w:autoSpaceDN w:val="0"/>
        <w:adjustRightInd w:val="0"/>
        <w:ind w:firstLine="709"/>
        <w:jc w:val="both"/>
      </w:pPr>
      <w:r>
        <w:t xml:space="preserve">1) </w:t>
      </w:r>
      <w:proofErr w:type="spellStart"/>
      <w:r>
        <w:t>непроведение</w:t>
      </w:r>
      <w:proofErr w:type="spellEnd"/>
      <w: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602891" w:rsidRPr="00526959" w:rsidRDefault="00602891" w:rsidP="00602891">
      <w:pPr>
        <w:widowControl w:val="0"/>
        <w:autoSpaceDE w:val="0"/>
        <w:autoSpaceDN w:val="0"/>
        <w:adjustRightInd w:val="0"/>
        <w:ind w:firstLine="709"/>
        <w:jc w:val="both"/>
      </w:pPr>
      <w:r>
        <w:t xml:space="preserve">2) </w:t>
      </w:r>
      <w:proofErr w:type="spellStart"/>
      <w:r>
        <w:t>неприостановление</w:t>
      </w:r>
      <w:proofErr w:type="spellEnd"/>
      <w:r>
        <w:t xml:space="preserve"> деятельности участника закупки в порядке, установленном </w:t>
      </w:r>
      <w:hyperlink r:id="rId13" w:history="1">
        <w:r w:rsidRPr="00526959">
          <w:t>Кодексом</w:t>
        </w:r>
      </w:hyperlink>
      <w:r w:rsidRPr="00526959">
        <w:t xml:space="preserve"> Российской Федерации об административных правонарушениях, на дату подачи заявки на участие в закупке;</w:t>
      </w:r>
    </w:p>
    <w:p w:rsidR="00602891" w:rsidRDefault="00602891" w:rsidP="00602891">
      <w:pPr>
        <w:widowControl w:val="0"/>
        <w:autoSpaceDE w:val="0"/>
        <w:autoSpaceDN w:val="0"/>
        <w:adjustRightInd w:val="0"/>
        <w:ind w:firstLine="709"/>
        <w:jc w:val="both"/>
      </w:pPr>
      <w:proofErr w:type="gramStart"/>
      <w:r w:rsidRPr="00526959">
        <w:t xml:space="preserve">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526959">
          <w:t>законодательством</w:t>
        </w:r>
      </w:hyperlink>
      <w:r w:rsidRPr="00526959">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526959">
        <w:t xml:space="preserve"> обязанности </w:t>
      </w:r>
      <w:proofErr w:type="gramStart"/>
      <w:r w:rsidRPr="00526959">
        <w:t>заявителя</w:t>
      </w:r>
      <w:proofErr w:type="gramEnd"/>
      <w:r w:rsidRPr="00526959">
        <w:t xml:space="preserve"> по уплате этих сумм исполненной или которые признаны безнадежными к взысканию в соответствии с </w:t>
      </w:r>
      <w:hyperlink r:id="rId15" w:history="1">
        <w:r w:rsidRPr="00526959">
          <w:t>законодательством</w:t>
        </w:r>
      </w:hyperlink>
      <w:r w:rsidRPr="00526959">
        <w:t xml:space="preserve"> Российской Федерации о налогах и сборах) за прошедший календарный год, размер которых</w:t>
      </w:r>
      <w:r>
        <w:t xml:space="preserve">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602891" w:rsidRDefault="00602891" w:rsidP="00602891">
      <w:pPr>
        <w:widowControl w:val="0"/>
        <w:autoSpaceDE w:val="0"/>
        <w:autoSpaceDN w:val="0"/>
        <w:adjustRightInd w:val="0"/>
        <w:ind w:firstLine="709"/>
        <w:jc w:val="both"/>
      </w:pPr>
      <w:proofErr w:type="gramStart"/>
      <w:r>
        <w:t>4)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t xml:space="preserve"> поставкой товара, выполнением работы, оказанием услуги, </w:t>
      </w:r>
      <w:proofErr w:type="gramStart"/>
      <w:r>
        <w:t>являющихся</w:t>
      </w:r>
      <w:proofErr w:type="gramEnd"/>
      <w:r>
        <w:t xml:space="preserve"> объектом осуществляемой закупки, и административного наказания в виде дисквалификации;</w:t>
      </w:r>
    </w:p>
    <w:p w:rsidR="00602891" w:rsidRDefault="00602891" w:rsidP="00602891">
      <w:pPr>
        <w:widowControl w:val="0"/>
        <w:autoSpaceDE w:val="0"/>
        <w:autoSpaceDN w:val="0"/>
        <w:adjustRightInd w:val="0"/>
        <w:ind w:firstLine="709"/>
        <w:jc w:val="both"/>
      </w:pPr>
      <w:proofErr w:type="gramStart"/>
      <w:r>
        <w:t xml:space="preserve">5)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Договорной службы заказчика, Договорный управляющий состоят в браке с физическими лицами, являющимися </w:t>
      </w:r>
      <w:proofErr w:type="spellStart"/>
      <w:r>
        <w:t>выгодоприобретателями</w:t>
      </w:r>
      <w:proofErr w:type="spellEnd"/>
      <w: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t xml:space="preserve"> </w:t>
      </w:r>
      <w:proofErr w:type="gramStart"/>
      <w: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t>неполнородными</w:t>
      </w:r>
      <w:proofErr w:type="spellEnd"/>
      <w:r>
        <w:t xml:space="preserve"> (имеющими общих отца или мать) братьями и сестрами), усыновителями или усыновленными указанных физических лиц.</w:t>
      </w:r>
      <w:proofErr w:type="gramEnd"/>
    </w:p>
    <w:p w:rsidR="00602891" w:rsidRDefault="00602891" w:rsidP="00602891">
      <w:pPr>
        <w:widowControl w:val="0"/>
        <w:autoSpaceDE w:val="0"/>
        <w:autoSpaceDN w:val="0"/>
        <w:adjustRightInd w:val="0"/>
        <w:ind w:firstLine="709"/>
        <w:jc w:val="both"/>
      </w:pPr>
    </w:p>
    <w:p w:rsidR="00602891" w:rsidRDefault="00602891" w:rsidP="00602891">
      <w:pPr>
        <w:jc w:val="right"/>
      </w:pPr>
      <w:r>
        <w:br w:type="page"/>
      </w:r>
    </w:p>
    <w:p w:rsidR="00602891" w:rsidRPr="009825F5" w:rsidRDefault="00602891" w:rsidP="00602891">
      <w:pPr>
        <w:rPr>
          <w:b/>
          <w:bCs/>
        </w:rPr>
      </w:pPr>
    </w:p>
    <w:p w:rsidR="00602891" w:rsidRPr="00C96382" w:rsidRDefault="00602891" w:rsidP="00602891">
      <w:pPr>
        <w:pStyle w:val="ad"/>
        <w:keepNext/>
        <w:keepLines/>
        <w:ind w:left="0"/>
        <w:contextualSpacing w:val="0"/>
        <w:jc w:val="center"/>
        <w:outlineLvl w:val="1"/>
        <w:rPr>
          <w:sz w:val="24"/>
          <w:szCs w:val="24"/>
        </w:rPr>
      </w:pPr>
      <w:r w:rsidRPr="00C96382">
        <w:rPr>
          <w:sz w:val="24"/>
          <w:szCs w:val="24"/>
        </w:rPr>
        <w:t>Форма запроса о направлении разъяснений документации о проведен</w:t>
      </w:r>
      <w:proofErr w:type="gramStart"/>
      <w:r w:rsidRPr="00C96382">
        <w:rPr>
          <w:sz w:val="24"/>
          <w:szCs w:val="24"/>
        </w:rPr>
        <w:t xml:space="preserve">ии </w:t>
      </w:r>
      <w:r w:rsidR="00FA6E21">
        <w:rPr>
          <w:sz w:val="24"/>
          <w:szCs w:val="24"/>
        </w:rPr>
        <w:t>а</w:t>
      </w:r>
      <w:r>
        <w:rPr>
          <w:sz w:val="24"/>
          <w:szCs w:val="24"/>
        </w:rPr>
        <w:t>у</w:t>
      </w:r>
      <w:proofErr w:type="gramEnd"/>
      <w:r>
        <w:rPr>
          <w:sz w:val="24"/>
          <w:szCs w:val="24"/>
        </w:rPr>
        <w:t>кциона</w:t>
      </w:r>
      <w:r w:rsidRPr="00C96382">
        <w:rPr>
          <w:sz w:val="24"/>
          <w:szCs w:val="24"/>
        </w:rPr>
        <w:t xml:space="preserve"> в электронной форме</w:t>
      </w:r>
    </w:p>
    <w:p w:rsidR="00602891" w:rsidRDefault="00602891" w:rsidP="00602891">
      <w:pPr>
        <w:keepNext/>
        <w:keepLines/>
        <w:jc w:val="center"/>
        <w:rPr>
          <w:i/>
        </w:rPr>
      </w:pPr>
      <w:r w:rsidRPr="00E105AC">
        <w:rPr>
          <w:i/>
        </w:rPr>
        <w:t>(</w:t>
      </w:r>
      <w:r w:rsidRPr="002C107E">
        <w:rPr>
          <w:i/>
        </w:rPr>
        <w:t>Оформляется на фирменном бланке</w:t>
      </w:r>
      <w:r>
        <w:rPr>
          <w:i/>
        </w:rPr>
        <w:t xml:space="preserve"> участника закупки,</w:t>
      </w:r>
      <w:r w:rsidRPr="002C107E">
        <w:rPr>
          <w:i/>
        </w:rPr>
        <w:t xml:space="preserve"> при его наличии</w:t>
      </w:r>
      <w:r w:rsidRPr="00E105AC">
        <w:rPr>
          <w:i/>
        </w:rPr>
        <w:t>)</w:t>
      </w:r>
    </w:p>
    <w:p w:rsidR="00602891" w:rsidRPr="00E105AC" w:rsidRDefault="00602891" w:rsidP="00602891">
      <w:pPr>
        <w:keepNext/>
        <w:keepLines/>
        <w:jc w:val="both"/>
      </w:pPr>
      <w:r w:rsidRPr="00E105AC">
        <w:t>Дата исх. номер</w:t>
      </w:r>
    </w:p>
    <w:p w:rsidR="00602891" w:rsidRPr="004D00BE" w:rsidRDefault="00602891" w:rsidP="00602891">
      <w:pPr>
        <w:keepNext/>
        <w:keepLines/>
        <w:rPr>
          <w:sz w:val="28"/>
          <w:szCs w:val="28"/>
        </w:rPr>
      </w:pPr>
      <w:r w:rsidRPr="004D00BE">
        <w:rPr>
          <w:sz w:val="28"/>
          <w:szCs w:val="28"/>
        </w:rPr>
        <w:t>__________________________</w:t>
      </w:r>
    </w:p>
    <w:p w:rsidR="00602891" w:rsidRPr="00E105AC" w:rsidRDefault="00602891" w:rsidP="00602891">
      <w:pPr>
        <w:keepNext/>
        <w:keepLines/>
        <w:rPr>
          <w:i/>
        </w:rPr>
      </w:pPr>
      <w:r w:rsidRPr="00E105AC">
        <w:rPr>
          <w:i/>
        </w:rPr>
        <w:t>(наименование участника)</w:t>
      </w:r>
    </w:p>
    <w:p w:rsidR="00602891" w:rsidRPr="004D00BE" w:rsidRDefault="00602891" w:rsidP="00602891">
      <w:pPr>
        <w:keepNext/>
        <w:keepLines/>
        <w:ind w:firstLine="4253"/>
        <w:jc w:val="both"/>
        <w:rPr>
          <w:sz w:val="28"/>
          <w:szCs w:val="28"/>
        </w:rPr>
      </w:pPr>
    </w:p>
    <w:p w:rsidR="00602891" w:rsidRPr="004D00BE" w:rsidRDefault="00602891" w:rsidP="00602891">
      <w:pPr>
        <w:keepNext/>
        <w:keepLines/>
        <w:rPr>
          <w:b/>
          <w:sz w:val="28"/>
          <w:szCs w:val="28"/>
        </w:rPr>
      </w:pPr>
    </w:p>
    <w:p w:rsidR="00602891" w:rsidRPr="00D55F6F" w:rsidRDefault="00602891" w:rsidP="00602891">
      <w:pPr>
        <w:keepNext/>
        <w:keepLines/>
        <w:jc w:val="center"/>
        <w:rPr>
          <w:b/>
        </w:rPr>
      </w:pPr>
      <w:r w:rsidRPr="00D55F6F">
        <w:rPr>
          <w:b/>
        </w:rPr>
        <w:t>Уважаемые господа!</w:t>
      </w:r>
    </w:p>
    <w:p w:rsidR="00602891" w:rsidRPr="00D55F6F" w:rsidRDefault="00602891" w:rsidP="00602891">
      <w:pPr>
        <w:keepNext/>
        <w:keepLines/>
        <w:jc w:val="center"/>
        <w:rPr>
          <w:b/>
        </w:rPr>
      </w:pPr>
    </w:p>
    <w:p w:rsidR="00602891" w:rsidRPr="00D55F6F" w:rsidRDefault="00602891" w:rsidP="00602891">
      <w:pPr>
        <w:keepNext/>
        <w:keepLines/>
        <w:ind w:firstLine="567"/>
        <w:jc w:val="both"/>
      </w:pPr>
      <w:r w:rsidRPr="00D55F6F">
        <w:t>Направляем запрос положений документац</w:t>
      </w:r>
      <w:proofErr w:type="gramStart"/>
      <w:r w:rsidRPr="00D55F6F">
        <w:t xml:space="preserve">ии </w:t>
      </w:r>
      <w:r>
        <w:t>Ау</w:t>
      </w:r>
      <w:proofErr w:type="gramEnd"/>
      <w:r>
        <w:t>кциона ________________________</w:t>
      </w:r>
      <w:r w:rsidRPr="00D55F6F">
        <w:t>[</w:t>
      </w:r>
      <w:r w:rsidRPr="00D55F6F">
        <w:rPr>
          <w:i/>
        </w:rPr>
        <w:t>необходимо указать предмет закупки</w:t>
      </w:r>
      <w:r w:rsidRPr="00D55F6F">
        <w:t>]:</w:t>
      </w:r>
    </w:p>
    <w:p w:rsidR="00602891" w:rsidRPr="00D55F6F" w:rsidRDefault="00602891" w:rsidP="00602891">
      <w:pPr>
        <w:pStyle w:val="27"/>
        <w:keepNext/>
        <w:keepLines/>
        <w:tabs>
          <w:tab w:val="clear" w:pos="567"/>
        </w:tabs>
        <w:spacing w:after="0" w:line="240" w:lineRule="atLeast"/>
        <w:ind w:left="0" w:firstLine="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1"/>
        <w:gridCol w:w="2750"/>
        <w:gridCol w:w="2983"/>
        <w:gridCol w:w="3186"/>
      </w:tblGrid>
      <w:tr w:rsidR="00602891" w:rsidRPr="00D55F6F" w:rsidTr="00295145">
        <w:tc>
          <w:tcPr>
            <w:tcW w:w="675" w:type="dxa"/>
          </w:tcPr>
          <w:p w:rsidR="00602891" w:rsidRPr="00D55F6F" w:rsidRDefault="00602891" w:rsidP="00295145">
            <w:pPr>
              <w:keepNext/>
              <w:keepLines/>
              <w:rPr>
                <w:bCs/>
              </w:rPr>
            </w:pPr>
            <w:r w:rsidRPr="00D55F6F">
              <w:rPr>
                <w:bCs/>
              </w:rPr>
              <w:t>№</w:t>
            </w:r>
          </w:p>
          <w:p w:rsidR="00602891" w:rsidRPr="00D55F6F" w:rsidRDefault="00602891" w:rsidP="00295145">
            <w:pPr>
              <w:pStyle w:val="27"/>
              <w:keepNext/>
              <w:keepLines/>
              <w:tabs>
                <w:tab w:val="clear" w:pos="567"/>
              </w:tabs>
              <w:spacing w:after="0" w:line="240" w:lineRule="atLeast"/>
              <w:ind w:left="0" w:firstLine="0"/>
              <w:rPr>
                <w:szCs w:val="24"/>
              </w:rPr>
            </w:pPr>
            <w:proofErr w:type="spellStart"/>
            <w:proofErr w:type="gramStart"/>
            <w:r w:rsidRPr="00D55F6F">
              <w:rPr>
                <w:bCs/>
                <w:szCs w:val="24"/>
              </w:rPr>
              <w:t>п</w:t>
            </w:r>
            <w:proofErr w:type="spellEnd"/>
            <w:proofErr w:type="gramEnd"/>
            <w:r w:rsidRPr="00D55F6F">
              <w:rPr>
                <w:bCs/>
                <w:szCs w:val="24"/>
              </w:rPr>
              <w:t>/</w:t>
            </w:r>
            <w:proofErr w:type="spellStart"/>
            <w:r w:rsidRPr="00D55F6F">
              <w:rPr>
                <w:bCs/>
                <w:szCs w:val="24"/>
              </w:rPr>
              <w:t>п</w:t>
            </w:r>
            <w:proofErr w:type="spellEnd"/>
          </w:p>
        </w:tc>
        <w:tc>
          <w:tcPr>
            <w:tcW w:w="2977" w:type="dxa"/>
          </w:tcPr>
          <w:p w:rsidR="00602891" w:rsidRPr="00D55F6F" w:rsidRDefault="00602891" w:rsidP="00295145">
            <w:pPr>
              <w:pStyle w:val="27"/>
              <w:keepNext/>
              <w:keepLines/>
              <w:tabs>
                <w:tab w:val="clear" w:pos="567"/>
              </w:tabs>
              <w:spacing w:after="0" w:line="240" w:lineRule="atLeast"/>
              <w:ind w:left="0" w:firstLine="0"/>
              <w:rPr>
                <w:szCs w:val="24"/>
              </w:rPr>
            </w:pPr>
            <w:r w:rsidRPr="00D55F6F">
              <w:rPr>
                <w:bCs/>
                <w:szCs w:val="24"/>
              </w:rPr>
              <w:t xml:space="preserve">Пункт </w:t>
            </w:r>
            <w:r>
              <w:t xml:space="preserve">аукционной </w:t>
            </w:r>
            <w:r w:rsidRPr="00D55F6F">
              <w:rPr>
                <w:bCs/>
                <w:szCs w:val="24"/>
              </w:rPr>
              <w:t xml:space="preserve">документации в </w:t>
            </w:r>
            <w:proofErr w:type="gramStart"/>
            <w:r w:rsidRPr="00D55F6F">
              <w:rPr>
                <w:bCs/>
                <w:szCs w:val="24"/>
              </w:rPr>
              <w:t>отношении</w:t>
            </w:r>
            <w:proofErr w:type="gramEnd"/>
            <w:r w:rsidRPr="00D55F6F">
              <w:rPr>
                <w:bCs/>
                <w:szCs w:val="24"/>
              </w:rPr>
              <w:t xml:space="preserve"> которого необходимо предоставить разъяснения</w:t>
            </w:r>
          </w:p>
        </w:tc>
        <w:tc>
          <w:tcPr>
            <w:tcW w:w="3260" w:type="dxa"/>
          </w:tcPr>
          <w:p w:rsidR="00602891" w:rsidRPr="00D55F6F" w:rsidRDefault="00602891" w:rsidP="00295145">
            <w:pPr>
              <w:pStyle w:val="27"/>
              <w:keepNext/>
              <w:keepLines/>
              <w:tabs>
                <w:tab w:val="clear" w:pos="567"/>
              </w:tabs>
              <w:spacing w:after="0" w:line="240" w:lineRule="atLeast"/>
              <w:ind w:left="0" w:firstLine="0"/>
              <w:rPr>
                <w:szCs w:val="24"/>
              </w:rPr>
            </w:pPr>
            <w:r w:rsidRPr="00D55F6F">
              <w:rPr>
                <w:bCs/>
                <w:szCs w:val="24"/>
              </w:rPr>
              <w:t xml:space="preserve">Суть запроса на разъяснения положений документации </w:t>
            </w:r>
          </w:p>
        </w:tc>
        <w:tc>
          <w:tcPr>
            <w:tcW w:w="3506" w:type="dxa"/>
          </w:tcPr>
          <w:p w:rsidR="00602891" w:rsidRPr="00D55F6F" w:rsidRDefault="00602891" w:rsidP="00295145">
            <w:pPr>
              <w:pStyle w:val="27"/>
              <w:keepNext/>
              <w:keepLines/>
              <w:tabs>
                <w:tab w:val="clear" w:pos="567"/>
              </w:tabs>
              <w:spacing w:after="0" w:line="240" w:lineRule="atLeast"/>
              <w:ind w:left="0" w:firstLine="0"/>
              <w:rPr>
                <w:szCs w:val="24"/>
              </w:rPr>
            </w:pPr>
            <w:r w:rsidRPr="00D55F6F">
              <w:rPr>
                <w:bCs/>
                <w:szCs w:val="24"/>
              </w:rPr>
              <w:t xml:space="preserve">Разъяснения положений документации </w:t>
            </w:r>
            <w:r w:rsidRPr="00D55F6F">
              <w:rPr>
                <w:bCs/>
                <w:i/>
                <w:szCs w:val="24"/>
              </w:rPr>
              <w:t>(Заполняется Заказчиком)</w:t>
            </w:r>
          </w:p>
        </w:tc>
      </w:tr>
      <w:tr w:rsidR="00602891" w:rsidRPr="00D55F6F" w:rsidTr="00295145">
        <w:tc>
          <w:tcPr>
            <w:tcW w:w="675" w:type="dxa"/>
          </w:tcPr>
          <w:p w:rsidR="00602891" w:rsidRPr="00D55F6F" w:rsidRDefault="00602891" w:rsidP="00295145">
            <w:pPr>
              <w:pStyle w:val="27"/>
              <w:keepNext/>
              <w:keepLines/>
              <w:tabs>
                <w:tab w:val="clear" w:pos="567"/>
              </w:tabs>
              <w:spacing w:after="0" w:line="240" w:lineRule="atLeast"/>
              <w:ind w:left="0" w:firstLine="0"/>
              <w:rPr>
                <w:szCs w:val="24"/>
              </w:rPr>
            </w:pPr>
          </w:p>
        </w:tc>
        <w:tc>
          <w:tcPr>
            <w:tcW w:w="2977" w:type="dxa"/>
          </w:tcPr>
          <w:p w:rsidR="00602891" w:rsidRPr="00D55F6F" w:rsidRDefault="00602891" w:rsidP="00295145">
            <w:pPr>
              <w:pStyle w:val="27"/>
              <w:keepNext/>
              <w:keepLines/>
              <w:tabs>
                <w:tab w:val="clear" w:pos="567"/>
              </w:tabs>
              <w:spacing w:after="0" w:line="240" w:lineRule="atLeast"/>
              <w:ind w:left="0" w:firstLine="0"/>
              <w:rPr>
                <w:szCs w:val="24"/>
              </w:rPr>
            </w:pPr>
          </w:p>
        </w:tc>
        <w:tc>
          <w:tcPr>
            <w:tcW w:w="3260" w:type="dxa"/>
          </w:tcPr>
          <w:p w:rsidR="00602891" w:rsidRPr="00D55F6F" w:rsidRDefault="00602891" w:rsidP="00295145">
            <w:pPr>
              <w:pStyle w:val="27"/>
              <w:keepNext/>
              <w:keepLines/>
              <w:tabs>
                <w:tab w:val="clear" w:pos="567"/>
              </w:tabs>
              <w:spacing w:after="0" w:line="240" w:lineRule="atLeast"/>
              <w:ind w:left="0" w:firstLine="0"/>
              <w:rPr>
                <w:szCs w:val="24"/>
              </w:rPr>
            </w:pPr>
          </w:p>
        </w:tc>
        <w:tc>
          <w:tcPr>
            <w:tcW w:w="3506" w:type="dxa"/>
          </w:tcPr>
          <w:p w:rsidR="00602891" w:rsidRPr="00D55F6F" w:rsidRDefault="00602891" w:rsidP="00295145">
            <w:pPr>
              <w:pStyle w:val="27"/>
              <w:keepNext/>
              <w:keepLines/>
              <w:tabs>
                <w:tab w:val="clear" w:pos="567"/>
              </w:tabs>
              <w:spacing w:after="0" w:line="240" w:lineRule="atLeast"/>
              <w:ind w:left="0" w:firstLine="0"/>
              <w:rPr>
                <w:szCs w:val="24"/>
              </w:rPr>
            </w:pPr>
          </w:p>
        </w:tc>
      </w:tr>
      <w:tr w:rsidR="00602891" w:rsidRPr="00D55F6F" w:rsidTr="00295145">
        <w:tc>
          <w:tcPr>
            <w:tcW w:w="675" w:type="dxa"/>
          </w:tcPr>
          <w:p w:rsidR="00602891" w:rsidRPr="00D55F6F" w:rsidRDefault="00602891" w:rsidP="00295145">
            <w:pPr>
              <w:pStyle w:val="27"/>
              <w:keepNext/>
              <w:keepLines/>
              <w:tabs>
                <w:tab w:val="clear" w:pos="567"/>
              </w:tabs>
              <w:spacing w:after="0" w:line="240" w:lineRule="atLeast"/>
              <w:ind w:left="0" w:firstLine="0"/>
              <w:rPr>
                <w:szCs w:val="24"/>
              </w:rPr>
            </w:pPr>
          </w:p>
        </w:tc>
        <w:tc>
          <w:tcPr>
            <w:tcW w:w="2977" w:type="dxa"/>
          </w:tcPr>
          <w:p w:rsidR="00602891" w:rsidRPr="00D55F6F" w:rsidRDefault="00602891" w:rsidP="00295145">
            <w:pPr>
              <w:pStyle w:val="27"/>
              <w:keepNext/>
              <w:keepLines/>
              <w:tabs>
                <w:tab w:val="clear" w:pos="567"/>
              </w:tabs>
              <w:spacing w:after="0" w:line="240" w:lineRule="atLeast"/>
              <w:ind w:left="0" w:firstLine="0"/>
              <w:rPr>
                <w:szCs w:val="24"/>
              </w:rPr>
            </w:pPr>
          </w:p>
        </w:tc>
        <w:tc>
          <w:tcPr>
            <w:tcW w:w="3260" w:type="dxa"/>
          </w:tcPr>
          <w:p w:rsidR="00602891" w:rsidRPr="00D55F6F" w:rsidRDefault="00602891" w:rsidP="00295145">
            <w:pPr>
              <w:pStyle w:val="27"/>
              <w:keepNext/>
              <w:keepLines/>
              <w:tabs>
                <w:tab w:val="clear" w:pos="567"/>
              </w:tabs>
              <w:spacing w:after="0" w:line="240" w:lineRule="atLeast"/>
              <w:ind w:left="0" w:firstLine="0"/>
              <w:rPr>
                <w:szCs w:val="24"/>
              </w:rPr>
            </w:pPr>
          </w:p>
        </w:tc>
        <w:tc>
          <w:tcPr>
            <w:tcW w:w="3506" w:type="dxa"/>
          </w:tcPr>
          <w:p w:rsidR="00602891" w:rsidRPr="00D55F6F" w:rsidRDefault="00602891" w:rsidP="00295145">
            <w:pPr>
              <w:pStyle w:val="27"/>
              <w:keepNext/>
              <w:keepLines/>
              <w:tabs>
                <w:tab w:val="clear" w:pos="567"/>
              </w:tabs>
              <w:spacing w:after="0" w:line="240" w:lineRule="atLeast"/>
              <w:ind w:left="0" w:firstLine="0"/>
              <w:rPr>
                <w:szCs w:val="24"/>
              </w:rPr>
            </w:pPr>
          </w:p>
        </w:tc>
      </w:tr>
      <w:tr w:rsidR="00602891" w:rsidRPr="00D55F6F" w:rsidTr="00295145">
        <w:tc>
          <w:tcPr>
            <w:tcW w:w="675" w:type="dxa"/>
          </w:tcPr>
          <w:p w:rsidR="00602891" w:rsidRPr="00D55F6F" w:rsidRDefault="00602891" w:rsidP="00295145">
            <w:pPr>
              <w:pStyle w:val="27"/>
              <w:keepNext/>
              <w:keepLines/>
              <w:tabs>
                <w:tab w:val="clear" w:pos="567"/>
              </w:tabs>
              <w:spacing w:after="0" w:line="240" w:lineRule="atLeast"/>
              <w:ind w:left="0" w:firstLine="0"/>
              <w:rPr>
                <w:szCs w:val="24"/>
              </w:rPr>
            </w:pPr>
          </w:p>
        </w:tc>
        <w:tc>
          <w:tcPr>
            <w:tcW w:w="2977" w:type="dxa"/>
          </w:tcPr>
          <w:p w:rsidR="00602891" w:rsidRPr="00D55F6F" w:rsidRDefault="00602891" w:rsidP="00295145">
            <w:pPr>
              <w:pStyle w:val="27"/>
              <w:keepNext/>
              <w:keepLines/>
              <w:tabs>
                <w:tab w:val="clear" w:pos="567"/>
              </w:tabs>
              <w:spacing w:after="0" w:line="240" w:lineRule="atLeast"/>
              <w:ind w:left="0" w:firstLine="0"/>
              <w:rPr>
                <w:szCs w:val="24"/>
              </w:rPr>
            </w:pPr>
          </w:p>
        </w:tc>
        <w:tc>
          <w:tcPr>
            <w:tcW w:w="3260" w:type="dxa"/>
          </w:tcPr>
          <w:p w:rsidR="00602891" w:rsidRPr="00D55F6F" w:rsidRDefault="00602891" w:rsidP="00295145">
            <w:pPr>
              <w:pStyle w:val="27"/>
              <w:keepNext/>
              <w:keepLines/>
              <w:tabs>
                <w:tab w:val="clear" w:pos="567"/>
              </w:tabs>
              <w:spacing w:after="0" w:line="240" w:lineRule="atLeast"/>
              <w:ind w:left="0" w:firstLine="0"/>
              <w:rPr>
                <w:szCs w:val="24"/>
              </w:rPr>
            </w:pPr>
          </w:p>
        </w:tc>
        <w:tc>
          <w:tcPr>
            <w:tcW w:w="3506" w:type="dxa"/>
          </w:tcPr>
          <w:p w:rsidR="00602891" w:rsidRPr="00D55F6F" w:rsidRDefault="00602891" w:rsidP="00295145">
            <w:pPr>
              <w:pStyle w:val="27"/>
              <w:keepNext/>
              <w:keepLines/>
              <w:tabs>
                <w:tab w:val="clear" w:pos="567"/>
              </w:tabs>
              <w:spacing w:after="0" w:line="240" w:lineRule="atLeast"/>
              <w:ind w:left="0" w:firstLine="0"/>
              <w:rPr>
                <w:szCs w:val="24"/>
              </w:rPr>
            </w:pPr>
          </w:p>
        </w:tc>
      </w:tr>
    </w:tbl>
    <w:p w:rsidR="00602891" w:rsidRPr="00D55F6F" w:rsidRDefault="00602891" w:rsidP="00602891">
      <w:pPr>
        <w:pStyle w:val="27"/>
        <w:keepNext/>
        <w:keepLines/>
        <w:tabs>
          <w:tab w:val="clear" w:pos="567"/>
        </w:tabs>
        <w:spacing w:after="0" w:line="240" w:lineRule="atLeast"/>
        <w:ind w:left="0" w:firstLine="0"/>
        <w:rPr>
          <w:szCs w:val="24"/>
        </w:rPr>
      </w:pPr>
    </w:p>
    <w:p w:rsidR="00602891" w:rsidRPr="00D55F6F" w:rsidRDefault="00602891" w:rsidP="00602891">
      <w:pPr>
        <w:pStyle w:val="27"/>
        <w:keepNext/>
        <w:keepLines/>
        <w:tabs>
          <w:tab w:val="clear" w:pos="567"/>
        </w:tabs>
        <w:spacing w:after="0" w:line="240" w:lineRule="atLeast"/>
        <w:rPr>
          <w:szCs w:val="24"/>
        </w:rPr>
      </w:pPr>
      <w:r w:rsidRPr="00D55F6F">
        <w:rPr>
          <w:szCs w:val="24"/>
        </w:rPr>
        <w:t xml:space="preserve">____________ </w:t>
      </w:r>
      <w:r w:rsidRPr="00D55F6F">
        <w:rPr>
          <w:i/>
          <w:szCs w:val="24"/>
        </w:rPr>
        <w:t>[необходимо указать почтовый адрес участника закупки</w:t>
      </w:r>
      <w:r w:rsidRPr="00D55F6F">
        <w:rPr>
          <w:szCs w:val="24"/>
        </w:rPr>
        <w:t>]</w:t>
      </w:r>
    </w:p>
    <w:p w:rsidR="00602891" w:rsidRPr="00D55F6F" w:rsidRDefault="00602891" w:rsidP="00602891">
      <w:pPr>
        <w:pStyle w:val="27"/>
        <w:keepNext/>
        <w:keepLines/>
        <w:tabs>
          <w:tab w:val="clear" w:pos="567"/>
        </w:tabs>
        <w:spacing w:after="0" w:line="240" w:lineRule="atLeast"/>
        <w:rPr>
          <w:szCs w:val="24"/>
        </w:rPr>
      </w:pPr>
      <w:r w:rsidRPr="00D55F6F">
        <w:rPr>
          <w:szCs w:val="24"/>
        </w:rPr>
        <w:t xml:space="preserve">____________ </w:t>
      </w:r>
      <w:r w:rsidRPr="00D55F6F">
        <w:rPr>
          <w:i/>
          <w:szCs w:val="24"/>
        </w:rPr>
        <w:t>[необходимо указать адрес электронной почты участника закупки</w:t>
      </w:r>
      <w:r w:rsidRPr="00D55F6F">
        <w:rPr>
          <w:szCs w:val="24"/>
        </w:rPr>
        <w:t>].</w:t>
      </w:r>
    </w:p>
    <w:p w:rsidR="00602891" w:rsidRPr="00D55F6F" w:rsidRDefault="00602891" w:rsidP="00602891">
      <w:pPr>
        <w:keepNext/>
        <w:keepLines/>
        <w:jc w:val="both"/>
      </w:pPr>
      <w:r w:rsidRPr="00D55F6F">
        <w:t xml:space="preserve"> </w:t>
      </w:r>
    </w:p>
    <w:p w:rsidR="00602891" w:rsidRPr="00D55F6F" w:rsidRDefault="00602891" w:rsidP="00602891">
      <w:pPr>
        <w:keepNext/>
        <w:keepLines/>
      </w:pPr>
    </w:p>
    <w:p w:rsidR="00602891" w:rsidRPr="00D55F6F" w:rsidRDefault="00602891" w:rsidP="00602891">
      <w:pPr>
        <w:keepNext/>
        <w:keepLines/>
      </w:pPr>
    </w:p>
    <w:p w:rsidR="00602891" w:rsidRPr="00D55F6F" w:rsidRDefault="00602891" w:rsidP="00602891">
      <w:pPr>
        <w:keepNext/>
        <w:keepLines/>
      </w:pPr>
      <w:r w:rsidRPr="00D55F6F">
        <w:t xml:space="preserve"> </w:t>
      </w:r>
      <w:r w:rsidRPr="00D55F6F">
        <w:rPr>
          <w:u w:val="single"/>
        </w:rPr>
        <w:t>_____________________________</w:t>
      </w:r>
    </w:p>
    <w:p w:rsidR="00602891" w:rsidRPr="00D55F6F" w:rsidRDefault="00602891" w:rsidP="00602891">
      <w:pPr>
        <w:keepNext/>
        <w:keepLines/>
      </w:pPr>
      <w:r w:rsidRPr="00D55F6F">
        <w:t>(</w:t>
      </w:r>
      <w:r w:rsidRPr="00D55F6F">
        <w:rPr>
          <w:i/>
        </w:rPr>
        <w:t>подпись, расшифровка подписи, должность лица, уполномоченного вести переписку</w:t>
      </w:r>
      <w:r w:rsidRPr="00D55F6F">
        <w:t xml:space="preserve">). </w:t>
      </w:r>
    </w:p>
    <w:p w:rsidR="00602891" w:rsidRPr="00D55F6F" w:rsidRDefault="00602891" w:rsidP="00602891">
      <w:pPr>
        <w:pStyle w:val="3c"/>
        <w:widowControl/>
        <w:suppressLineNumbers w:val="0"/>
        <w:suppressAutoHyphens w:val="0"/>
        <w:spacing w:before="0" w:after="0"/>
        <w:ind w:right="-85"/>
        <w:rPr>
          <w:i w:val="0"/>
          <w:sz w:val="24"/>
        </w:rP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Default="00602891" w:rsidP="00602891">
      <w:pPr>
        <w:spacing w:line="240" w:lineRule="exact"/>
        <w:ind w:left="6480"/>
        <w:jc w:val="center"/>
      </w:pPr>
    </w:p>
    <w:p w:rsidR="00602891" w:rsidRPr="009F69E3" w:rsidRDefault="00602891" w:rsidP="00602891">
      <w:pPr>
        <w:jc w:val="both"/>
        <w:rPr>
          <w:sz w:val="22"/>
          <w:szCs w:val="22"/>
        </w:rPr>
      </w:pPr>
      <w:r w:rsidRPr="009F69E3">
        <w:rPr>
          <w:sz w:val="22"/>
          <w:szCs w:val="22"/>
        </w:rPr>
        <w:t xml:space="preserve">     </w:t>
      </w:r>
    </w:p>
    <w:p w:rsidR="002C485D" w:rsidRDefault="00D164A3" w:rsidP="00D164A3">
      <w:pPr>
        <w:ind w:left="284"/>
        <w:jc w:val="center"/>
        <w:rPr>
          <w:b/>
          <w:spacing w:val="-6"/>
        </w:rPr>
      </w:pPr>
      <w:bookmarkStart w:id="39" w:name="_Toc153176859"/>
      <w:r>
        <w:rPr>
          <w:b/>
          <w:lang w:val="en-US"/>
        </w:rPr>
        <w:lastRenderedPageBreak/>
        <w:t>IV</w:t>
      </w:r>
      <w:r w:rsidRPr="00D164A3">
        <w:rPr>
          <w:b/>
        </w:rPr>
        <w:t xml:space="preserve">. </w:t>
      </w:r>
      <w:r w:rsidR="002C485D">
        <w:rPr>
          <w:b/>
        </w:rPr>
        <w:t>ОПИСАНИЕ ОБЪЕКТА ЗАКУПКИ</w:t>
      </w:r>
    </w:p>
    <w:bookmarkEnd w:id="39"/>
    <w:p w:rsidR="002C485D" w:rsidRDefault="002C485D" w:rsidP="002C485D">
      <w:pPr>
        <w:pStyle w:val="ab"/>
        <w:rPr>
          <w:bCs/>
          <w:sz w:val="24"/>
          <w:szCs w:val="24"/>
        </w:rPr>
      </w:pPr>
      <w:r w:rsidRPr="000044B2">
        <w:rPr>
          <w:bCs/>
          <w:sz w:val="24"/>
          <w:szCs w:val="24"/>
        </w:rPr>
        <w:t xml:space="preserve">Код ОКДП </w:t>
      </w:r>
      <w:r w:rsidR="004D4DC0" w:rsidRPr="000044B2">
        <w:rPr>
          <w:bCs/>
          <w:sz w:val="24"/>
          <w:szCs w:val="24"/>
        </w:rPr>
        <w:t>4500000</w:t>
      </w:r>
    </w:p>
    <w:p w:rsidR="000044B2" w:rsidRPr="000044B2" w:rsidRDefault="000044B2" w:rsidP="002C485D">
      <w:pPr>
        <w:pStyle w:val="ab"/>
        <w:rPr>
          <w:bCs/>
          <w:sz w:val="24"/>
          <w:szCs w:val="24"/>
        </w:rPr>
      </w:pPr>
      <w:r w:rsidRPr="000044B2">
        <w:rPr>
          <w:bCs/>
          <w:sz w:val="24"/>
          <w:szCs w:val="24"/>
        </w:rPr>
        <w:t>Код ОКП</w:t>
      </w:r>
      <w:r>
        <w:rPr>
          <w:bCs/>
          <w:sz w:val="24"/>
          <w:szCs w:val="24"/>
        </w:rPr>
        <w:t>Д</w:t>
      </w:r>
      <w:r w:rsidRPr="000044B2">
        <w:rPr>
          <w:bCs/>
          <w:sz w:val="24"/>
          <w:szCs w:val="24"/>
        </w:rPr>
        <w:t xml:space="preserve"> </w:t>
      </w:r>
      <w:r>
        <w:rPr>
          <w:bCs/>
          <w:sz w:val="24"/>
          <w:szCs w:val="24"/>
        </w:rPr>
        <w:t>45.4</w:t>
      </w:r>
    </w:p>
    <w:p w:rsidR="002C485D" w:rsidRPr="002E5E00" w:rsidRDefault="002C485D" w:rsidP="002C485D">
      <w:pPr>
        <w:spacing w:line="240" w:lineRule="exact"/>
        <w:ind w:left="6480"/>
        <w:jc w:val="center"/>
      </w:pPr>
    </w:p>
    <w:p w:rsidR="001F7FF5" w:rsidRPr="002328E7" w:rsidRDefault="001F7FF5" w:rsidP="001F7FF5">
      <w:pPr>
        <w:pStyle w:val="ad"/>
        <w:ind w:left="0" w:firstLine="709"/>
        <w:jc w:val="both"/>
      </w:pPr>
      <w:r w:rsidRPr="006668AC">
        <w:rPr>
          <w:bCs/>
          <w:sz w:val="24"/>
          <w:szCs w:val="24"/>
        </w:rPr>
        <w:t>Работы выполняются из материалов «Подрядчика».</w:t>
      </w:r>
    </w:p>
    <w:p w:rsidR="001F7FF5" w:rsidRPr="00BD4D57" w:rsidRDefault="001F7FF5" w:rsidP="001F7FF5">
      <w:pPr>
        <w:ind w:firstLine="709"/>
        <w:jc w:val="both"/>
        <w:rPr>
          <w:lang w:eastAsia="ar-SA"/>
        </w:rPr>
      </w:pPr>
      <w:r w:rsidRPr="00A25E85">
        <w:t xml:space="preserve">Работы выполняются силами и </w:t>
      </w:r>
      <w:r>
        <w:t xml:space="preserve">средствами «Подрядчика». </w:t>
      </w:r>
    </w:p>
    <w:p w:rsidR="001F7FF5" w:rsidRPr="008069C7" w:rsidRDefault="001F7FF5" w:rsidP="001F7FF5">
      <w:pPr>
        <w:autoSpaceDE w:val="0"/>
        <w:autoSpaceDN w:val="0"/>
        <w:adjustRightInd w:val="0"/>
        <w:jc w:val="both"/>
        <w:rPr>
          <w:bCs/>
        </w:rPr>
      </w:pPr>
      <w:r w:rsidRPr="008069C7">
        <w:rPr>
          <w:bCs/>
        </w:rPr>
        <w:t xml:space="preserve">             </w:t>
      </w:r>
      <w:r>
        <w:rPr>
          <w:bCs/>
        </w:rPr>
        <w:t>П</w:t>
      </w:r>
      <w:r w:rsidRPr="008069C7">
        <w:rPr>
          <w:bCs/>
        </w:rPr>
        <w:t>рименяемые строительные материалы в составе нижеприведенных работ должны быть новыми (не бывшими в эксплуатации), свободными от прав третьих лиц и изготовлены не ранее, чем в 201</w:t>
      </w:r>
      <w:r w:rsidR="006668AC">
        <w:rPr>
          <w:bCs/>
        </w:rPr>
        <w:t>4</w:t>
      </w:r>
      <w:r w:rsidRPr="008069C7">
        <w:rPr>
          <w:bCs/>
        </w:rPr>
        <w:t xml:space="preserve"> году.</w:t>
      </w:r>
    </w:p>
    <w:p w:rsidR="001F7FF5" w:rsidRPr="005D574A" w:rsidRDefault="001F7FF5" w:rsidP="001F7FF5">
      <w:pPr>
        <w:autoSpaceDE w:val="0"/>
        <w:autoSpaceDN w:val="0"/>
        <w:adjustRightInd w:val="0"/>
        <w:jc w:val="both"/>
        <w:rPr>
          <w:bCs/>
        </w:rPr>
      </w:pPr>
      <w:r w:rsidRPr="005D574A">
        <w:rPr>
          <w:bCs/>
        </w:rPr>
        <w:t xml:space="preserve">             Цвет, размер и качество применяемых материалов необходимо до проведения работ согласовать с заказчиком. </w:t>
      </w:r>
    </w:p>
    <w:p w:rsidR="001F7FF5" w:rsidRDefault="001F7FF5" w:rsidP="001F7FF5">
      <w:pPr>
        <w:autoSpaceDE w:val="0"/>
        <w:autoSpaceDN w:val="0"/>
        <w:adjustRightInd w:val="0"/>
        <w:jc w:val="both"/>
        <w:rPr>
          <w:bCs/>
        </w:rPr>
      </w:pPr>
      <w:r w:rsidRPr="008069C7">
        <w:rPr>
          <w:bCs/>
        </w:rPr>
        <w:t xml:space="preserve">             Требования к применяемым материалам - соответствие санитарным и техническим нормам функционального назначения.</w:t>
      </w:r>
    </w:p>
    <w:p w:rsidR="001F7FF5" w:rsidRPr="00BD4D57" w:rsidRDefault="001F7FF5" w:rsidP="001F7FF5">
      <w:pPr>
        <w:ind w:firstLine="708"/>
        <w:jc w:val="both"/>
      </w:pPr>
      <w:r w:rsidRPr="00BD4D57">
        <w:t>Безопасность выполняемых работ должна соответствовать нормам пожарной безопасности, техники безопасности, охраны окружающей среды, зеленых насаждений и земельного участка, других норм, действующих на территории Российской Федерации.</w:t>
      </w:r>
    </w:p>
    <w:p w:rsidR="001F7FF5" w:rsidRDefault="001F7FF5" w:rsidP="001F7FF5">
      <w:pPr>
        <w:suppressAutoHyphens/>
        <w:jc w:val="both"/>
      </w:pPr>
      <w:r w:rsidRPr="00BD4D57">
        <w:t xml:space="preserve">Качество работ, а так же используемых материалов (комплектующих и оборудования) должно соответствовать </w:t>
      </w:r>
      <w:r>
        <w:t>действующей</w:t>
      </w:r>
      <w:r w:rsidRPr="00BD4D57">
        <w:t xml:space="preserve"> нормативно-техни</w:t>
      </w:r>
      <w:r>
        <w:t>ческой и методической документацией, установленной в Российской Федерации.</w:t>
      </w:r>
    </w:p>
    <w:p w:rsidR="001F7FF5" w:rsidRPr="00BD4D57" w:rsidRDefault="001F7FF5" w:rsidP="001F7FF5">
      <w:pPr>
        <w:shd w:val="clear" w:color="auto" w:fill="FFFFFF"/>
        <w:tabs>
          <w:tab w:val="center" w:leader="dot" w:pos="9072"/>
          <w:tab w:val="left" w:pos="10440"/>
        </w:tabs>
        <w:jc w:val="both"/>
      </w:pPr>
      <w:r w:rsidRPr="00BD4D57">
        <w:t xml:space="preserve">       </w:t>
      </w:r>
      <w:proofErr w:type="gramStart"/>
      <w:r w:rsidRPr="00BD4D57">
        <w:t xml:space="preserve">Подрядчик должен содержать рабочую площадку и прилегающие участки свободными от строительного мусора, возникающего в результате выполнения работ, а также обеспечить уборку </w:t>
      </w:r>
      <w:r>
        <w:t>помещений, прилегающих</w:t>
      </w:r>
      <w:r w:rsidRPr="00BD4D57">
        <w:t xml:space="preserve"> к рабочей площадке, чистоту выезжающего транспорта</w:t>
      </w:r>
      <w:r>
        <w:t>, в</w:t>
      </w:r>
      <w:r w:rsidRPr="00BD4D57">
        <w:t xml:space="preserve">ывезти с </w:t>
      </w:r>
      <w:r>
        <w:t>из помещений</w:t>
      </w:r>
      <w:r w:rsidRPr="00BD4D57">
        <w:t>, где проводились работ</w:t>
      </w:r>
      <w:r>
        <w:t>ы</w:t>
      </w:r>
      <w:r w:rsidRPr="00BD4D57">
        <w:t>, принадлежащие ему механизмы, материалы, оборудование и иное имущес</w:t>
      </w:r>
      <w:r>
        <w:t>тво, а также строительный мусор в течение 2 дней после окончания работ.</w:t>
      </w:r>
      <w:proofErr w:type="gramEnd"/>
    </w:p>
    <w:p w:rsidR="001F7FF5" w:rsidRPr="00BD4D57" w:rsidRDefault="001F7FF5" w:rsidP="001F7FF5">
      <w:pPr>
        <w:spacing w:line="270" w:lineRule="auto"/>
        <w:jc w:val="both"/>
      </w:pPr>
      <w:r w:rsidRPr="00BD4D57">
        <w:t xml:space="preserve">          </w:t>
      </w:r>
      <w:r>
        <w:t>Подрядчик</w:t>
      </w:r>
      <w:r w:rsidRPr="00BD4D57">
        <w:t xml:space="preserve"> должен обеспечивать сохранность материалов и оборудования, находящихся на территории выполнения работ в период выполнения работ, а так же в период устранения недостатков в выполненной работе.</w:t>
      </w:r>
    </w:p>
    <w:p w:rsidR="001F7FF5" w:rsidRPr="00BD4D57" w:rsidRDefault="001F7FF5" w:rsidP="001F7FF5">
      <w:pPr>
        <w:spacing w:line="270" w:lineRule="auto"/>
        <w:jc w:val="both"/>
      </w:pPr>
      <w:r w:rsidRPr="00BD4D57">
        <w:t xml:space="preserve">         Подрядчик должен осуществлять производство работ с соблюдением мер обеспечивающих сохранность зданий и сооружений, не нанося ущ</w:t>
      </w:r>
      <w:r>
        <w:t xml:space="preserve">ерб их конструктивным элементам и правил производственных работ. </w:t>
      </w:r>
      <w:r w:rsidRPr="00B93D3C">
        <w:t>Подрядчик должен вести общий журнал работ по форме КС-6 (Постановление Госкомстата России от 30.10.1997 № 71-а «Об утверждении унифицированных форм первичной учетной документации по учету труда и его оплаты, основных средств и нематериальных активов, материалов, МБП, работ в капитальном строительстве»).</w:t>
      </w:r>
      <w:r>
        <w:t xml:space="preserve"> И</w:t>
      </w:r>
      <w:r w:rsidRPr="00BD4D57">
        <w:t>спо</w:t>
      </w:r>
      <w:r>
        <w:t xml:space="preserve">льзуемые при производстве работы, </w:t>
      </w:r>
      <w:r w:rsidRPr="00BD4D57">
        <w:t>материалы, оборудование, конструкции и детали должны соответствовать принятым решениям, государственным стандартам и технологическим условиям.</w:t>
      </w:r>
    </w:p>
    <w:p w:rsidR="001F7FF5" w:rsidRDefault="001F7FF5" w:rsidP="001F7FF5">
      <w:pPr>
        <w:widowControl w:val="0"/>
        <w:ind w:firstLine="600"/>
        <w:jc w:val="both"/>
      </w:pPr>
      <w:r>
        <w:t>Подрядчик производит работы собственными силами, без привлечения субподрядных организаций, в указанных объемах и в установленный срок, должен сдать объект в состоянии, позволяющем его нормальную эксплуатацию.</w:t>
      </w:r>
    </w:p>
    <w:p w:rsidR="001F7FF5" w:rsidRDefault="001F7FF5" w:rsidP="001F7FF5">
      <w:pPr>
        <w:widowControl w:val="0"/>
        <w:jc w:val="both"/>
      </w:pPr>
      <w:r>
        <w:tab/>
        <w:t>Подрядчик обеспечивает выполнение работ по объекту строительными материалами, изделиями и конструкциями, инженерным (технологическим) оборудованием и иным используемым имуществом.</w:t>
      </w:r>
    </w:p>
    <w:p w:rsidR="001F7FF5" w:rsidRDefault="001F7FF5" w:rsidP="001F7FF5">
      <w:pPr>
        <w:widowControl w:val="0"/>
        <w:jc w:val="both"/>
      </w:pPr>
      <w:r>
        <w:tab/>
        <w:t xml:space="preserve"> Все поставляемые материалы должны иметь сертификаты качества/соответствия, сертификаты пожарной безопасности. До момента начала работ должны быть представлены сертификаты соответствия и пожарной безопасности, технические паспорта или другие документы, удостоверяющие качество применяемых материалов и оборудования. Приобретение материалов в процессе проведения работ без согласования с Заказчиком запрещается.</w:t>
      </w:r>
    </w:p>
    <w:p w:rsidR="001F7FF5" w:rsidRDefault="001F7FF5" w:rsidP="001F7FF5">
      <w:pPr>
        <w:widowControl w:val="0"/>
        <w:jc w:val="both"/>
      </w:pPr>
      <w:r>
        <w:tab/>
        <w:t>Материалы, используемые при проведении работ должны сопровождаться документом о качестве, в котором должно быть указано:</w:t>
      </w:r>
    </w:p>
    <w:p w:rsidR="001F7FF5" w:rsidRDefault="001F7FF5" w:rsidP="001F7FF5">
      <w:pPr>
        <w:widowControl w:val="0"/>
        <w:jc w:val="both"/>
      </w:pPr>
      <w:r>
        <w:tab/>
        <w:t>- наименование предприятия-изготовителя и его товарный знак;</w:t>
      </w:r>
    </w:p>
    <w:p w:rsidR="001F7FF5" w:rsidRDefault="001F7FF5" w:rsidP="001F7FF5">
      <w:pPr>
        <w:widowControl w:val="0"/>
        <w:jc w:val="both"/>
      </w:pPr>
      <w:r>
        <w:lastRenderedPageBreak/>
        <w:tab/>
        <w:t>- наименование, марка и цвет материала;</w:t>
      </w:r>
    </w:p>
    <w:p w:rsidR="001F7FF5" w:rsidRDefault="001F7FF5" w:rsidP="001F7FF5">
      <w:pPr>
        <w:widowControl w:val="0"/>
        <w:jc w:val="both"/>
      </w:pPr>
      <w:r>
        <w:tab/>
        <w:t>- номер партии и дата изготовления;</w:t>
      </w:r>
    </w:p>
    <w:p w:rsidR="001F7FF5" w:rsidRDefault="001F7FF5" w:rsidP="001F7FF5">
      <w:pPr>
        <w:widowControl w:val="0"/>
        <w:jc w:val="both"/>
      </w:pPr>
      <w:r>
        <w:tab/>
        <w:t>- обозначение стандарта;</w:t>
      </w:r>
    </w:p>
    <w:p w:rsidR="001F7FF5" w:rsidRDefault="001F7FF5" w:rsidP="001F7FF5">
      <w:pPr>
        <w:widowControl w:val="0"/>
        <w:jc w:val="both"/>
      </w:pPr>
      <w:r>
        <w:tab/>
        <w:t>- результаты испытаний и подтверждение о соответствии материалов требованиям стандартов;</w:t>
      </w:r>
    </w:p>
    <w:p w:rsidR="001F7FF5" w:rsidRDefault="001F7FF5" w:rsidP="001F7FF5">
      <w:pPr>
        <w:widowControl w:val="0"/>
        <w:jc w:val="both"/>
      </w:pPr>
      <w:r>
        <w:tab/>
        <w:t>- указания об особых свойствах материала (</w:t>
      </w:r>
      <w:proofErr w:type="spellStart"/>
      <w:r>
        <w:t>пожаровзрывобезопасность</w:t>
      </w:r>
      <w:proofErr w:type="spellEnd"/>
      <w:r>
        <w:t>, токсичность).</w:t>
      </w:r>
    </w:p>
    <w:p w:rsidR="001F7FF5" w:rsidRPr="00C47E6E" w:rsidRDefault="001F7FF5" w:rsidP="001F7FF5">
      <w:pPr>
        <w:widowControl w:val="0"/>
        <w:jc w:val="both"/>
      </w:pPr>
      <w:r w:rsidRPr="00C47E6E">
        <w:tab/>
        <w:t xml:space="preserve">Для начала производства работ необходимо пройти в соответствующих отделах и службах инструктаж по ТБ, ППБ, </w:t>
      </w:r>
      <w:proofErr w:type="spellStart"/>
      <w:r w:rsidRPr="00C47E6E">
        <w:t>электробезопасности</w:t>
      </w:r>
      <w:proofErr w:type="spellEnd"/>
      <w:r w:rsidRPr="00C47E6E">
        <w:t xml:space="preserve"> и представить Заказчику документы, подтверждающие право производства данных работ.</w:t>
      </w:r>
    </w:p>
    <w:p w:rsidR="001F7FF5" w:rsidRDefault="001F7FF5" w:rsidP="001F7FF5">
      <w:pPr>
        <w:widowControl w:val="0"/>
        <w:jc w:val="both"/>
      </w:pPr>
      <w:r>
        <w:tab/>
        <w:t>Подрядная организация должна иметь все необходимое оборудование, транспортные средства и инвентарь, необходимые для выполнения ремонтно-строительных работ. Подрядная организация должна обладать профессиональными знаниями и необходимыми аттестованными трудовыми ресурсами для выполнения работ по договору. Подъем стройматериалов осуществляется подрядчиком собственными подъемными механизмами.</w:t>
      </w:r>
    </w:p>
    <w:p w:rsidR="001F7FF5" w:rsidRDefault="001F7FF5" w:rsidP="001F7FF5">
      <w:pPr>
        <w:widowControl w:val="0"/>
        <w:jc w:val="both"/>
      </w:pPr>
      <w:r>
        <w:tab/>
        <w:t>Подрядчиком ежедневно производится приведение в порядок рабочей зоны, уборка и вывоз мусора, материалов. Для вывоза строительного мусора должны быть предусмотрены мусорные контейнеры. Накапливание строительного мусора недопустимо. Складские и бытовые помещения заказчиком не предоставляются. Для размещения складских площадок необходимо предусмотреть площадки вне объекта.</w:t>
      </w:r>
    </w:p>
    <w:p w:rsidR="001F7FF5" w:rsidRDefault="001F7FF5" w:rsidP="001F7FF5">
      <w:pPr>
        <w:widowControl w:val="0"/>
        <w:jc w:val="both"/>
      </w:pPr>
      <w:r>
        <w:tab/>
        <w:t>Устанавливаемое оборудование, его расположение и условия эксплуатации должны отвечать требованиям санитарных норм и правил, отвечать требованиям пожарной безопасности. Работы выполнять без нарушений технического состояния оборудования Заказчика, не загрязнять места производства работ. Все заменяемые приборы и материалы должны быть демонтированы Подрядчиком без повреждения мест крепления.</w:t>
      </w:r>
    </w:p>
    <w:p w:rsidR="001F7FF5" w:rsidRDefault="001F7FF5" w:rsidP="001F7FF5">
      <w:pPr>
        <w:widowControl w:val="0"/>
        <w:jc w:val="both"/>
      </w:pPr>
      <w:r>
        <w:tab/>
        <w:t>Строительные отходы складировать сразу в контейнер и вывозить на специальные полигоны.</w:t>
      </w:r>
    </w:p>
    <w:p w:rsidR="001F7FF5" w:rsidRPr="00F4557C" w:rsidRDefault="001F7FF5" w:rsidP="001F7FF5">
      <w:pPr>
        <w:jc w:val="both"/>
      </w:pPr>
      <w:r w:rsidRPr="00F4557C">
        <w:t xml:space="preserve"> </w:t>
      </w:r>
      <w:r>
        <w:tab/>
      </w:r>
      <w:r w:rsidRPr="00F4557C">
        <w:t>Срок предоставления гарантии качества работ: не менее 1 года.</w:t>
      </w:r>
    </w:p>
    <w:p w:rsidR="001F7FF5" w:rsidRPr="00F4557C" w:rsidRDefault="001F7FF5" w:rsidP="001F7FF5">
      <w:pPr>
        <w:ind w:firstLine="540"/>
        <w:jc w:val="both"/>
      </w:pPr>
      <w:r>
        <w:t xml:space="preserve">   </w:t>
      </w:r>
      <w:r w:rsidRPr="00F4557C">
        <w:t>Подрядчик несет ответственность за недостатки (дефекты), обнаруженные в пределах гарантийного срока, со дня подписания акта о приемке объекта, если не докажет, что они произошли вследствие нормального износа объекта или его частей или неправильной его эксплуатации.</w:t>
      </w:r>
    </w:p>
    <w:p w:rsidR="006668AC" w:rsidRPr="006668AC" w:rsidRDefault="006668AC" w:rsidP="006668AC">
      <w:pPr>
        <w:pStyle w:val="af7"/>
        <w:shd w:val="clear" w:color="auto" w:fill="FFFFFF"/>
        <w:spacing w:before="0" w:beforeAutospacing="0" w:after="79" w:afterAutospacing="0" w:line="225" w:lineRule="atLeast"/>
        <w:ind w:firstLine="709"/>
        <w:rPr>
          <w:rFonts w:eastAsia="Calibri"/>
          <w:b/>
        </w:rPr>
      </w:pPr>
      <w:r w:rsidRPr="006668AC">
        <w:rPr>
          <w:rFonts w:eastAsia="Calibri"/>
          <w:b/>
        </w:rPr>
        <w:t xml:space="preserve">Требования к техническим и функциональным характеристикам (потребительским свойствам) товаров (материалов) приведены в приложении №1 к настоящей документации. </w:t>
      </w:r>
    </w:p>
    <w:p w:rsidR="001F7FF5" w:rsidRPr="006668AC" w:rsidRDefault="001F7FF5" w:rsidP="006668AC">
      <w:pPr>
        <w:pStyle w:val="af7"/>
        <w:shd w:val="clear" w:color="auto" w:fill="FFFFFF"/>
        <w:spacing w:before="0" w:beforeAutospacing="0" w:after="79" w:afterAutospacing="0" w:line="225" w:lineRule="atLeast"/>
        <w:ind w:firstLine="709"/>
        <w:rPr>
          <w:rFonts w:eastAsia="Calibri"/>
        </w:rPr>
      </w:pPr>
    </w:p>
    <w:p w:rsidR="003F1284" w:rsidRDefault="003F1284" w:rsidP="001F7FF5">
      <w:pPr>
        <w:spacing w:before="100" w:beforeAutospacing="1" w:after="100" w:afterAutospacing="1"/>
        <w:ind w:left="720"/>
        <w:jc w:val="both"/>
      </w:pPr>
    </w:p>
    <w:p w:rsidR="003F1284" w:rsidRDefault="003F1284" w:rsidP="00846D13">
      <w:pPr>
        <w:spacing w:before="100" w:beforeAutospacing="1" w:after="100" w:afterAutospacing="1"/>
        <w:ind w:left="720"/>
      </w:pPr>
    </w:p>
    <w:p w:rsidR="00933AD2" w:rsidRDefault="00933AD2" w:rsidP="00846D13">
      <w:pPr>
        <w:spacing w:before="100" w:beforeAutospacing="1" w:after="100" w:afterAutospacing="1"/>
        <w:ind w:left="720"/>
      </w:pPr>
    </w:p>
    <w:p w:rsidR="00933AD2" w:rsidRDefault="00933AD2" w:rsidP="00846D13">
      <w:pPr>
        <w:spacing w:before="100" w:beforeAutospacing="1" w:after="100" w:afterAutospacing="1"/>
        <w:ind w:left="720"/>
      </w:pPr>
    </w:p>
    <w:p w:rsidR="00933AD2" w:rsidRDefault="00933AD2" w:rsidP="00846D13">
      <w:pPr>
        <w:spacing w:before="100" w:beforeAutospacing="1" w:after="100" w:afterAutospacing="1"/>
        <w:ind w:left="720"/>
      </w:pPr>
    </w:p>
    <w:p w:rsidR="00933AD2" w:rsidRDefault="00933AD2" w:rsidP="00846D13">
      <w:pPr>
        <w:spacing w:before="100" w:beforeAutospacing="1" w:after="100" w:afterAutospacing="1"/>
        <w:ind w:left="720"/>
      </w:pPr>
    </w:p>
    <w:p w:rsidR="00933AD2" w:rsidRDefault="00933AD2" w:rsidP="00846D13">
      <w:pPr>
        <w:spacing w:before="100" w:beforeAutospacing="1" w:after="100" w:afterAutospacing="1"/>
        <w:ind w:left="720"/>
      </w:pPr>
    </w:p>
    <w:p w:rsidR="00933AD2" w:rsidRDefault="00933AD2" w:rsidP="00846D13">
      <w:pPr>
        <w:spacing w:before="100" w:beforeAutospacing="1" w:after="100" w:afterAutospacing="1"/>
        <w:ind w:left="720"/>
      </w:pPr>
    </w:p>
    <w:tbl>
      <w:tblPr>
        <w:tblW w:w="0" w:type="auto"/>
        <w:jc w:val="right"/>
        <w:tblLook w:val="01E0"/>
      </w:tblPr>
      <w:tblGrid>
        <w:gridCol w:w="7087"/>
      </w:tblGrid>
      <w:tr w:rsidR="003F1284" w:rsidRPr="00210F57" w:rsidTr="000A01DF">
        <w:trPr>
          <w:jc w:val="right"/>
        </w:trPr>
        <w:tc>
          <w:tcPr>
            <w:tcW w:w="7087" w:type="dxa"/>
          </w:tcPr>
          <w:p w:rsidR="003F1284" w:rsidRPr="000A01DF" w:rsidRDefault="003F1284" w:rsidP="000A01DF">
            <w:pPr>
              <w:pStyle w:val="Heading"/>
              <w:jc w:val="right"/>
              <w:rPr>
                <w:rFonts w:ascii="Times New Roman" w:hAnsi="Times New Roman"/>
              </w:rPr>
            </w:pPr>
            <w:r w:rsidRPr="000A01DF">
              <w:rPr>
                <w:rFonts w:ascii="Times New Roman" w:hAnsi="Times New Roman"/>
              </w:rPr>
              <w:lastRenderedPageBreak/>
              <w:t>УТВЕРЖДАЮ:</w:t>
            </w:r>
          </w:p>
        </w:tc>
      </w:tr>
      <w:tr w:rsidR="003F1284" w:rsidRPr="00933AD2" w:rsidTr="000A01DF">
        <w:trPr>
          <w:jc w:val="right"/>
        </w:trPr>
        <w:tc>
          <w:tcPr>
            <w:tcW w:w="7087" w:type="dxa"/>
          </w:tcPr>
          <w:p w:rsidR="003F1284" w:rsidRPr="000A01DF" w:rsidRDefault="003F1284" w:rsidP="000A01DF">
            <w:pPr>
              <w:pStyle w:val="Heading"/>
              <w:jc w:val="right"/>
              <w:rPr>
                <w:rFonts w:ascii="Times New Roman" w:hAnsi="Times New Roman"/>
                <w:b w:val="0"/>
                <w:sz w:val="24"/>
                <w:szCs w:val="24"/>
              </w:rPr>
            </w:pPr>
          </w:p>
        </w:tc>
      </w:tr>
      <w:tr w:rsidR="003F1284" w:rsidRPr="00933AD2" w:rsidTr="000A01DF">
        <w:trPr>
          <w:jc w:val="right"/>
        </w:trPr>
        <w:tc>
          <w:tcPr>
            <w:tcW w:w="7087" w:type="dxa"/>
          </w:tcPr>
          <w:p w:rsidR="003F1284" w:rsidRPr="000A01DF" w:rsidRDefault="003F1284" w:rsidP="000A01DF">
            <w:pPr>
              <w:pStyle w:val="Heading"/>
              <w:jc w:val="right"/>
              <w:rPr>
                <w:rFonts w:ascii="Times New Roman" w:hAnsi="Times New Roman"/>
                <w:b w:val="0"/>
                <w:sz w:val="24"/>
                <w:szCs w:val="24"/>
              </w:rPr>
            </w:pPr>
            <w:r w:rsidRPr="000A01DF">
              <w:rPr>
                <w:rFonts w:ascii="Times New Roman" w:hAnsi="Times New Roman"/>
                <w:b w:val="0"/>
                <w:sz w:val="24"/>
                <w:szCs w:val="24"/>
              </w:rPr>
              <w:t>Директор ФГБУ «Санаторий «Заря»</w:t>
            </w:r>
          </w:p>
        </w:tc>
      </w:tr>
      <w:tr w:rsidR="003F1284" w:rsidRPr="00933AD2" w:rsidTr="000A01DF">
        <w:trPr>
          <w:jc w:val="right"/>
        </w:trPr>
        <w:tc>
          <w:tcPr>
            <w:tcW w:w="7087" w:type="dxa"/>
          </w:tcPr>
          <w:p w:rsidR="003F1284" w:rsidRPr="000A01DF" w:rsidRDefault="003F1284" w:rsidP="000A01DF">
            <w:pPr>
              <w:pStyle w:val="Heading"/>
              <w:jc w:val="right"/>
              <w:rPr>
                <w:rFonts w:ascii="Times New Roman" w:hAnsi="Times New Roman"/>
                <w:b w:val="0"/>
                <w:sz w:val="24"/>
                <w:szCs w:val="24"/>
              </w:rPr>
            </w:pPr>
            <w:r w:rsidRPr="000A01DF">
              <w:rPr>
                <w:rFonts w:ascii="Times New Roman" w:hAnsi="Times New Roman"/>
                <w:b w:val="0"/>
                <w:sz w:val="24"/>
                <w:szCs w:val="24"/>
              </w:rPr>
              <w:t>_______________ А.Н. Елизаров</w:t>
            </w:r>
          </w:p>
        </w:tc>
      </w:tr>
      <w:tr w:rsidR="003F1284" w:rsidRPr="00933AD2" w:rsidTr="000A01DF">
        <w:trPr>
          <w:jc w:val="right"/>
        </w:trPr>
        <w:tc>
          <w:tcPr>
            <w:tcW w:w="7087" w:type="dxa"/>
          </w:tcPr>
          <w:p w:rsidR="003F1284" w:rsidRPr="000A01DF" w:rsidRDefault="003F1284" w:rsidP="000A01DF">
            <w:pPr>
              <w:pStyle w:val="Heading"/>
              <w:jc w:val="right"/>
              <w:rPr>
                <w:rFonts w:ascii="Times New Roman" w:hAnsi="Times New Roman"/>
                <w:b w:val="0"/>
                <w:sz w:val="24"/>
                <w:szCs w:val="24"/>
              </w:rPr>
            </w:pPr>
            <w:r w:rsidRPr="000A01DF">
              <w:rPr>
                <w:rFonts w:ascii="Times New Roman" w:hAnsi="Times New Roman"/>
                <w:b w:val="0"/>
                <w:sz w:val="24"/>
                <w:szCs w:val="24"/>
              </w:rPr>
              <w:t>«_____» ___________________2014 г.</w:t>
            </w:r>
          </w:p>
        </w:tc>
      </w:tr>
    </w:tbl>
    <w:p w:rsidR="003F1284" w:rsidRDefault="003F1284" w:rsidP="003F1284">
      <w:pPr>
        <w:ind w:firstLine="225"/>
        <w:jc w:val="both"/>
      </w:pPr>
    </w:p>
    <w:p w:rsidR="003F1284" w:rsidRDefault="003F1284" w:rsidP="003F1284">
      <w:pPr>
        <w:ind w:firstLine="225"/>
        <w:jc w:val="both"/>
      </w:pPr>
    </w:p>
    <w:p w:rsidR="003F1284" w:rsidRDefault="003F1284" w:rsidP="003F1284">
      <w:pPr>
        <w:ind w:firstLine="225"/>
        <w:jc w:val="both"/>
      </w:pPr>
    </w:p>
    <w:p w:rsidR="007571E7" w:rsidRDefault="007571E7" w:rsidP="007571E7">
      <w:pPr>
        <w:jc w:val="center"/>
        <w:rPr>
          <w:b/>
          <w:bCs/>
          <w:sz w:val="28"/>
          <w:szCs w:val="28"/>
        </w:rPr>
      </w:pPr>
      <w:r>
        <w:rPr>
          <w:b/>
          <w:bCs/>
          <w:sz w:val="28"/>
          <w:szCs w:val="28"/>
        </w:rPr>
        <w:t>Дефектный акт</w:t>
      </w:r>
    </w:p>
    <w:p w:rsidR="007571E7" w:rsidRDefault="007571E7" w:rsidP="007571E7">
      <w:pPr>
        <w:jc w:val="center"/>
        <w:rPr>
          <w:b/>
          <w:bCs/>
        </w:rPr>
      </w:pPr>
      <w:r>
        <w:rPr>
          <w:b/>
          <w:bCs/>
        </w:rPr>
        <w:t>Работы по текущему</w:t>
      </w:r>
      <w:r w:rsidRPr="007470B8">
        <w:rPr>
          <w:b/>
          <w:bCs/>
        </w:rPr>
        <w:t xml:space="preserve"> ремонт</w:t>
      </w:r>
      <w:r>
        <w:rPr>
          <w:b/>
          <w:bCs/>
        </w:rPr>
        <w:t>у</w:t>
      </w:r>
      <w:r w:rsidRPr="007470B8">
        <w:rPr>
          <w:b/>
          <w:bCs/>
        </w:rPr>
        <w:t xml:space="preserve"> второго и третьего этажей спального блока </w:t>
      </w:r>
    </w:p>
    <w:p w:rsidR="007571E7" w:rsidRPr="007470B8" w:rsidRDefault="007571E7" w:rsidP="007571E7">
      <w:pPr>
        <w:jc w:val="center"/>
        <w:rPr>
          <w:b/>
        </w:rPr>
      </w:pPr>
      <w:r w:rsidRPr="007470B8">
        <w:rPr>
          <w:b/>
          <w:bCs/>
        </w:rPr>
        <w:t>ФГБУ «Санаторий «Заря» по адресу: г</w:t>
      </w:r>
      <w:proofErr w:type="gramStart"/>
      <w:r w:rsidRPr="007470B8">
        <w:rPr>
          <w:b/>
          <w:bCs/>
        </w:rPr>
        <w:t>.К</w:t>
      </w:r>
      <w:proofErr w:type="gramEnd"/>
      <w:r w:rsidRPr="007470B8">
        <w:rPr>
          <w:b/>
          <w:bCs/>
        </w:rPr>
        <w:t xml:space="preserve">исловодск, </w:t>
      </w:r>
      <w:proofErr w:type="spellStart"/>
      <w:r w:rsidRPr="007470B8">
        <w:rPr>
          <w:b/>
          <w:bCs/>
        </w:rPr>
        <w:t>ул.Прудная</w:t>
      </w:r>
      <w:proofErr w:type="spellEnd"/>
      <w:r w:rsidRPr="007470B8">
        <w:rPr>
          <w:b/>
          <w:bCs/>
        </w:rPr>
        <w:t>, д.107</w:t>
      </w:r>
    </w:p>
    <w:p w:rsidR="007571E7" w:rsidRDefault="007571E7" w:rsidP="007571E7">
      <w:pPr>
        <w:rPr>
          <w:b/>
          <w:bCs/>
          <w:sz w:val="28"/>
          <w:szCs w:val="28"/>
        </w:rPr>
      </w:pPr>
    </w:p>
    <w:tbl>
      <w:tblPr>
        <w:tblW w:w="0" w:type="auto"/>
        <w:tblInd w:w="-1064" w:type="dxa"/>
        <w:tblLayout w:type="fixed"/>
        <w:tblCellMar>
          <w:left w:w="70" w:type="dxa"/>
          <w:right w:w="70" w:type="dxa"/>
        </w:tblCellMar>
        <w:tblLook w:val="0000"/>
      </w:tblPr>
      <w:tblGrid>
        <w:gridCol w:w="670"/>
        <w:gridCol w:w="7448"/>
        <w:gridCol w:w="900"/>
        <w:gridCol w:w="1402"/>
      </w:tblGrid>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jc w:val="center"/>
              <w:rPr>
                <w:b/>
                <w:bCs/>
                <w:sz w:val="20"/>
                <w:szCs w:val="20"/>
              </w:rPr>
            </w:pPr>
            <w:r>
              <w:rPr>
                <w:b/>
                <w:bCs/>
                <w:sz w:val="20"/>
                <w:szCs w:val="20"/>
              </w:rPr>
              <w:t xml:space="preserve">N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jc w:val="center"/>
              <w:rPr>
                <w:b/>
                <w:bCs/>
                <w:sz w:val="20"/>
                <w:szCs w:val="20"/>
              </w:rPr>
            </w:pPr>
            <w:r>
              <w:rPr>
                <w:b/>
                <w:bCs/>
                <w:sz w:val="20"/>
                <w:szCs w:val="20"/>
              </w:rPr>
              <w:t>Наименование работ</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jc w:val="center"/>
              <w:rPr>
                <w:b/>
                <w:bCs/>
                <w:sz w:val="20"/>
                <w:szCs w:val="20"/>
              </w:rPr>
            </w:pPr>
            <w:proofErr w:type="spellStart"/>
            <w:r>
              <w:rPr>
                <w:b/>
                <w:bCs/>
                <w:sz w:val="20"/>
                <w:szCs w:val="20"/>
              </w:rPr>
              <w:t>Ед</w:t>
            </w:r>
            <w:proofErr w:type="gramStart"/>
            <w:r>
              <w:rPr>
                <w:b/>
                <w:bCs/>
                <w:sz w:val="20"/>
                <w:szCs w:val="20"/>
              </w:rPr>
              <w:t>.и</w:t>
            </w:r>
            <w:proofErr w:type="gramEnd"/>
            <w:r>
              <w:rPr>
                <w:b/>
                <w:bCs/>
                <w:sz w:val="20"/>
                <w:szCs w:val="20"/>
              </w:rPr>
              <w:t>зм</w:t>
            </w:r>
            <w:proofErr w:type="spellEnd"/>
            <w:r>
              <w:rPr>
                <w:b/>
                <w:bCs/>
                <w:sz w:val="20"/>
                <w:szCs w:val="20"/>
              </w:rPr>
              <w:t>.</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jc w:val="center"/>
              <w:rPr>
                <w:sz w:val="20"/>
                <w:szCs w:val="20"/>
              </w:rPr>
            </w:pPr>
            <w:r>
              <w:rPr>
                <w:b/>
                <w:bCs/>
                <w:sz w:val="20"/>
                <w:szCs w:val="20"/>
              </w:rPr>
              <w:t>Количество</w:t>
            </w:r>
          </w:p>
        </w:tc>
      </w:tr>
      <w:tr w:rsidR="007571E7" w:rsidTr="007571E7">
        <w:tc>
          <w:tcPr>
            <w:tcW w:w="8118" w:type="dxa"/>
            <w:gridSpan w:val="2"/>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Раздел 1. Лифтовые холлы (2-3 этаж)</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Очистка вручную поверхности потолков от перхлорвиниловых и масляных красок с земли и лесов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0.8</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2</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proofErr w:type="spellStart"/>
            <w:r>
              <w:rPr>
                <w:sz w:val="20"/>
                <w:szCs w:val="20"/>
              </w:rPr>
              <w:t>Обеспыливание</w:t>
            </w:r>
            <w:proofErr w:type="spellEnd"/>
            <w:r>
              <w:rPr>
                <w:sz w:val="20"/>
                <w:szCs w:val="20"/>
              </w:rPr>
              <w:t xml:space="preserve"> поверхности потолков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80</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3</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Дополнительное покрытие поверхностей грунтовкой глубокого проникновения за 1 раз потолков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0.8</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4</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Третья шпатлевка при высококачественной окраске по штукатурке и сборным конструкциям потолков, подготовленных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0.8</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5</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Окраска поливинилацетатными водоэмульсионными составами высококачественная по сборным конструкциям потолков, подготовленным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0.8</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6</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Ремонт штукатурки стен декоративным раствором площадью отдельных мест до 5 м</w:t>
            </w:r>
            <w:proofErr w:type="gramStart"/>
            <w:r>
              <w:rPr>
                <w:sz w:val="20"/>
                <w:szCs w:val="20"/>
              </w:rPr>
              <w:t>2</w:t>
            </w:r>
            <w:proofErr w:type="gramEnd"/>
            <w:r>
              <w:rPr>
                <w:sz w:val="20"/>
                <w:szCs w:val="20"/>
              </w:rPr>
              <w:t xml:space="preserve"> толщиной слоя 30 мм</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0.3</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7</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Окраска поливинилацетатными водоэмульсионными составами улучшенная по сборным конструкциям стен, подготовленным под окраску с подбором </w:t>
            </w:r>
            <w:proofErr w:type="spellStart"/>
            <w:r>
              <w:rPr>
                <w:sz w:val="20"/>
                <w:szCs w:val="20"/>
              </w:rPr>
              <w:t>коллера</w:t>
            </w:r>
            <w:proofErr w:type="spellEnd"/>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0.514</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8</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Шлифовка облицовки порталов лифтов из мраморных плит</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0.035</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9</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Кристаллизация мрамора (прим.)</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0.035</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Смена </w:t>
            </w:r>
            <w:proofErr w:type="spellStart"/>
            <w:r>
              <w:rPr>
                <w:sz w:val="20"/>
                <w:szCs w:val="20"/>
              </w:rPr>
              <w:t>керамогранитных</w:t>
            </w:r>
            <w:proofErr w:type="spellEnd"/>
            <w:r>
              <w:rPr>
                <w:sz w:val="20"/>
                <w:szCs w:val="20"/>
              </w:rPr>
              <w:t xml:space="preserve"> плиток в полах до 10 шт.</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плиток</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0.3</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11</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Замена затирки швов в </w:t>
            </w:r>
            <w:proofErr w:type="spellStart"/>
            <w:r>
              <w:rPr>
                <w:sz w:val="20"/>
                <w:szCs w:val="20"/>
              </w:rPr>
              <w:t>керамограните</w:t>
            </w:r>
            <w:proofErr w:type="spellEnd"/>
            <w:r>
              <w:rPr>
                <w:sz w:val="20"/>
                <w:szCs w:val="20"/>
              </w:rPr>
              <w:t xml:space="preserve"> полов отдельными местами (прим.)</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153.86</w:t>
            </w:r>
          </w:p>
        </w:tc>
      </w:tr>
      <w:tr w:rsidR="007571E7" w:rsidTr="007571E7">
        <w:tc>
          <w:tcPr>
            <w:tcW w:w="8118" w:type="dxa"/>
            <w:gridSpan w:val="2"/>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Раздел 2. Эвакуационная лестница</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12</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Очистка вручную поверхности потолков от перхлорвиниловых и масляных красок с земли и лесов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1.262</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13</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proofErr w:type="spellStart"/>
            <w:r>
              <w:rPr>
                <w:sz w:val="20"/>
                <w:szCs w:val="20"/>
              </w:rPr>
              <w:t>Обеспыливание</w:t>
            </w:r>
            <w:proofErr w:type="spellEnd"/>
            <w:r>
              <w:rPr>
                <w:sz w:val="20"/>
                <w:szCs w:val="20"/>
              </w:rPr>
              <w:t xml:space="preserve"> поверхности потолков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126.2</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14</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Дополнительное покрытие поверхностей грунтовкой глубокого проникновения за 1 раз потолков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1.262</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15</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Окраска поливинилацетатными водоэмульсионными составами улучшенная по сборным конструкциям потолков, подготовленным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1.262</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16</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Замена затирки швов в </w:t>
            </w:r>
            <w:proofErr w:type="spellStart"/>
            <w:r>
              <w:rPr>
                <w:sz w:val="20"/>
                <w:szCs w:val="20"/>
              </w:rPr>
              <w:t>керамограните</w:t>
            </w:r>
            <w:proofErr w:type="spellEnd"/>
            <w:r>
              <w:rPr>
                <w:sz w:val="20"/>
                <w:szCs w:val="20"/>
              </w:rPr>
              <w:t xml:space="preserve"> полов отдельными местами (прим.)</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126.2</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17</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Очистка вручную поверхности стен от перхлорвиниловых и масляных красок с земли и лесов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0.688</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18</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proofErr w:type="spellStart"/>
            <w:r>
              <w:rPr>
                <w:sz w:val="20"/>
                <w:szCs w:val="20"/>
              </w:rPr>
              <w:t>Обеспыливание</w:t>
            </w:r>
            <w:proofErr w:type="spellEnd"/>
            <w:r>
              <w:rPr>
                <w:sz w:val="20"/>
                <w:szCs w:val="20"/>
              </w:rPr>
              <w:t xml:space="preserve"> поверхности стен</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68.8</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19</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Дополнительное покрытие поверхностей грунтовкой глубокого проникновения за 1 раз стен</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0.688</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20</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Окраска поливинилацетатными водоэмульсионными составами улучшенная по сборным конструкциям стен, подготовленным под окраску с подбором </w:t>
            </w:r>
            <w:proofErr w:type="spellStart"/>
            <w:r>
              <w:rPr>
                <w:sz w:val="20"/>
                <w:szCs w:val="20"/>
              </w:rPr>
              <w:t>коллера</w:t>
            </w:r>
            <w:proofErr w:type="spellEnd"/>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0.688</w:t>
            </w:r>
          </w:p>
        </w:tc>
      </w:tr>
      <w:tr w:rsidR="007571E7" w:rsidTr="007571E7">
        <w:tc>
          <w:tcPr>
            <w:tcW w:w="8118" w:type="dxa"/>
            <w:gridSpan w:val="2"/>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Раздел 3. Коридор</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21</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Разборка покрытий полов из </w:t>
            </w:r>
            <w:proofErr w:type="spellStart"/>
            <w:r>
              <w:rPr>
                <w:sz w:val="20"/>
                <w:szCs w:val="20"/>
              </w:rPr>
              <w:t>ковролина</w:t>
            </w:r>
            <w:proofErr w:type="spellEnd"/>
            <w:r>
              <w:rPr>
                <w:sz w:val="20"/>
                <w:szCs w:val="20"/>
              </w:rPr>
              <w:t xml:space="preserve"> (прим.)</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2.56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22</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Устройство выравнивания полов </w:t>
            </w:r>
            <w:proofErr w:type="spellStart"/>
            <w:r>
              <w:rPr>
                <w:sz w:val="20"/>
                <w:szCs w:val="20"/>
              </w:rPr>
              <w:t>Ветонитом</w:t>
            </w:r>
            <w:proofErr w:type="spellEnd"/>
            <w:r>
              <w:rPr>
                <w:sz w:val="20"/>
                <w:szCs w:val="20"/>
              </w:rPr>
              <w:t xml:space="preserve"> 5000 или эквивалент, толщиной 3 мм (прим.)</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2.56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23</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Устройство выравнивания полов на каждый 1 мм изменения толщины добавлять к расценке 11-01-020-03 (прим.) (К=2)</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2.56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24</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Покрытие поверхностей грунтовкой глубокого проникновения за 1 раз по </w:t>
            </w:r>
            <w:proofErr w:type="spellStart"/>
            <w:r>
              <w:rPr>
                <w:sz w:val="20"/>
                <w:szCs w:val="20"/>
              </w:rPr>
              <w:t>Ветониту</w:t>
            </w:r>
            <w:proofErr w:type="spellEnd"/>
            <w:r>
              <w:rPr>
                <w:sz w:val="20"/>
                <w:szCs w:val="20"/>
              </w:rPr>
              <w:t xml:space="preserve"> </w:t>
            </w:r>
            <w:r w:rsidR="00234322">
              <w:rPr>
                <w:sz w:val="20"/>
                <w:szCs w:val="20"/>
              </w:rPr>
              <w:t xml:space="preserve">или эквивалент </w:t>
            </w:r>
            <w:r>
              <w:rPr>
                <w:sz w:val="20"/>
                <w:szCs w:val="20"/>
              </w:rPr>
              <w:t>(прим.)</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2.56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25</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Устройство покрытий из </w:t>
            </w:r>
            <w:proofErr w:type="spellStart"/>
            <w:r>
              <w:rPr>
                <w:sz w:val="20"/>
                <w:szCs w:val="20"/>
              </w:rPr>
              <w:t>ковролина</w:t>
            </w:r>
            <w:proofErr w:type="spellEnd"/>
            <w:r>
              <w:rPr>
                <w:sz w:val="20"/>
                <w:szCs w:val="20"/>
              </w:rPr>
              <w:t xml:space="preserve"> на клей </w:t>
            </w:r>
            <w:proofErr w:type="spellStart"/>
            <w:r>
              <w:rPr>
                <w:sz w:val="20"/>
                <w:szCs w:val="20"/>
              </w:rPr>
              <w:t>Forbo</w:t>
            </w:r>
            <w:proofErr w:type="spellEnd"/>
            <w:r w:rsidR="00234322">
              <w:rPr>
                <w:sz w:val="20"/>
                <w:szCs w:val="20"/>
              </w:rPr>
              <w:t xml:space="preserve"> или эквивалент</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2.56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26</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Клей</w:t>
            </w:r>
            <w:r w:rsidRPr="00094FC2">
              <w:rPr>
                <w:sz w:val="20"/>
                <w:szCs w:val="20"/>
                <w:lang w:val="en-US"/>
              </w:rPr>
              <w:t xml:space="preserve"> </w:t>
            </w:r>
            <w:proofErr w:type="spellStart"/>
            <w:r w:rsidRPr="00094FC2">
              <w:rPr>
                <w:sz w:val="20"/>
                <w:szCs w:val="20"/>
                <w:lang w:val="en-US"/>
              </w:rPr>
              <w:t>Forbo</w:t>
            </w:r>
            <w:proofErr w:type="spellEnd"/>
            <w:r w:rsidRPr="00094FC2">
              <w:rPr>
                <w:sz w:val="20"/>
                <w:szCs w:val="20"/>
                <w:lang w:val="en-US"/>
              </w:rPr>
              <w:t xml:space="preserve"> 418 </w:t>
            </w:r>
            <w:proofErr w:type="spellStart"/>
            <w:r w:rsidRPr="00094FC2">
              <w:rPr>
                <w:sz w:val="20"/>
                <w:szCs w:val="20"/>
                <w:lang w:val="en-US"/>
              </w:rPr>
              <w:t>Eurofle</w:t>
            </w:r>
            <w:proofErr w:type="spellEnd"/>
            <w:r w:rsidRPr="00094FC2">
              <w:rPr>
                <w:sz w:val="20"/>
                <w:szCs w:val="20"/>
                <w:lang w:val="en-US"/>
              </w:rPr>
              <w:t xml:space="preserve"> </w:t>
            </w:r>
            <w:proofErr w:type="spellStart"/>
            <w:r w:rsidRPr="00094FC2">
              <w:rPr>
                <w:sz w:val="20"/>
                <w:szCs w:val="20"/>
                <w:lang w:val="en-US"/>
              </w:rPr>
              <w:t>Lino</w:t>
            </w:r>
            <w:proofErr w:type="spellEnd"/>
            <w:r w:rsidRPr="00094FC2">
              <w:rPr>
                <w:sz w:val="20"/>
                <w:szCs w:val="20"/>
                <w:lang w:val="en-US"/>
              </w:rPr>
              <w:t xml:space="preserve"> Plus (14 </w:t>
            </w:r>
            <w:r>
              <w:rPr>
                <w:sz w:val="20"/>
                <w:szCs w:val="20"/>
              </w:rPr>
              <w:t>кг</w:t>
            </w:r>
            <w:r w:rsidRPr="00094FC2">
              <w:rPr>
                <w:sz w:val="20"/>
                <w:szCs w:val="20"/>
                <w:lang w:val="en-US"/>
              </w:rPr>
              <w:t xml:space="preserve">.) </w:t>
            </w:r>
            <w:r>
              <w:rPr>
                <w:sz w:val="20"/>
                <w:szCs w:val="20"/>
              </w:rPr>
              <w:t>Np=400 г/м</w:t>
            </w:r>
            <w:proofErr w:type="gramStart"/>
            <w:r>
              <w:rPr>
                <w:sz w:val="20"/>
                <w:szCs w:val="20"/>
              </w:rPr>
              <w:t>2</w:t>
            </w:r>
            <w:proofErr w:type="gramEnd"/>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шт.</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46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27</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Смена </w:t>
            </w:r>
            <w:proofErr w:type="spellStart"/>
            <w:r>
              <w:rPr>
                <w:sz w:val="20"/>
                <w:szCs w:val="20"/>
              </w:rPr>
              <w:t>керамогранитных</w:t>
            </w:r>
            <w:proofErr w:type="spellEnd"/>
            <w:r>
              <w:rPr>
                <w:sz w:val="20"/>
                <w:szCs w:val="20"/>
              </w:rPr>
              <w:t xml:space="preserve"> плиток в полах до 10 шт.</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плиток</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2.07</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28</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Замена затирки швов в </w:t>
            </w:r>
            <w:proofErr w:type="spellStart"/>
            <w:r>
              <w:rPr>
                <w:sz w:val="20"/>
                <w:szCs w:val="20"/>
              </w:rPr>
              <w:t>керамограните</w:t>
            </w:r>
            <w:proofErr w:type="spellEnd"/>
            <w:r>
              <w:rPr>
                <w:sz w:val="20"/>
                <w:szCs w:val="20"/>
              </w:rPr>
              <w:t xml:space="preserve"> полов отдельными местами (прим.)</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365</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lastRenderedPageBreak/>
              <w:t>29</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Очистка вручную поверхности стен от декоративной штукатурки с земли и лесов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0.72</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30</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proofErr w:type="spellStart"/>
            <w:r>
              <w:rPr>
                <w:sz w:val="20"/>
                <w:szCs w:val="20"/>
              </w:rPr>
              <w:t>Обеспыливание</w:t>
            </w:r>
            <w:proofErr w:type="spellEnd"/>
            <w:r>
              <w:rPr>
                <w:sz w:val="20"/>
                <w:szCs w:val="20"/>
              </w:rPr>
              <w:t xml:space="preserve"> поверхности стен</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72</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31</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Покрытие поверхностей грунтовкой глубокого проникновения за 1 раз стен</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0.72</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32</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Шпатлевка по штукатурке и сборным конструкциям стен, подготовленных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0.94</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33</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Покрытие поверхностей грунтовкой глубокого проникновения за 2 раза стен</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1.88</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34</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Шпатлевка по штукатурке и сборным конструкциям стен, подготовленных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1.88</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35</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Отделка стен внутри помещений мелкозернистыми декоративными покрытиями из минеральных или </w:t>
            </w:r>
            <w:proofErr w:type="spellStart"/>
            <w:r>
              <w:rPr>
                <w:sz w:val="20"/>
                <w:szCs w:val="20"/>
              </w:rPr>
              <w:t>полимерминеральных</w:t>
            </w:r>
            <w:proofErr w:type="spellEnd"/>
            <w:r>
              <w:rPr>
                <w:sz w:val="20"/>
                <w:szCs w:val="20"/>
              </w:rPr>
              <w:t xml:space="preserve"> </w:t>
            </w:r>
            <w:proofErr w:type="spellStart"/>
            <w:r>
              <w:rPr>
                <w:sz w:val="20"/>
                <w:szCs w:val="20"/>
              </w:rPr>
              <w:t>пастовых</w:t>
            </w:r>
            <w:proofErr w:type="spellEnd"/>
            <w:r>
              <w:rPr>
                <w:sz w:val="20"/>
                <w:szCs w:val="20"/>
              </w:rPr>
              <w:t xml:space="preserve"> составов на латексной основе по подготовленной поверхности, состав с наполнителем из мелкозернистого минерала (размер зерна до 1,8 мм)</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0.87</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36</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Покрытие поверхностей грунтовкой глубокого проникновения за 1 раз стен по декоративной штукатурке</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1.74</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37</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Окраска поливинилацетатными водоэмульсионными составами улучшенная по сборным конструкциям стен, подготовленным под окраску с подбором </w:t>
            </w:r>
            <w:proofErr w:type="spellStart"/>
            <w:r>
              <w:rPr>
                <w:sz w:val="20"/>
                <w:szCs w:val="20"/>
              </w:rPr>
              <w:t>коллера</w:t>
            </w:r>
            <w:proofErr w:type="spellEnd"/>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1.74</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38</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Герметизация </w:t>
            </w:r>
            <w:proofErr w:type="spellStart"/>
            <w:r>
              <w:rPr>
                <w:sz w:val="20"/>
                <w:szCs w:val="20"/>
              </w:rPr>
              <w:t>акрилатовым</w:t>
            </w:r>
            <w:proofErr w:type="spellEnd"/>
            <w:r>
              <w:rPr>
                <w:sz w:val="20"/>
                <w:szCs w:val="20"/>
              </w:rPr>
              <w:t xml:space="preserve"> </w:t>
            </w:r>
            <w:proofErr w:type="spellStart"/>
            <w:r>
              <w:rPr>
                <w:sz w:val="20"/>
                <w:szCs w:val="20"/>
              </w:rPr>
              <w:t>герметиком</w:t>
            </w:r>
            <w:proofErr w:type="spellEnd"/>
            <w:r>
              <w:rPr>
                <w:sz w:val="20"/>
                <w:szCs w:val="20"/>
              </w:rPr>
              <w:t xml:space="preserve"> швов между ГКЛ колонн и окон коридоров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2.28</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39</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Герметизация </w:t>
            </w:r>
            <w:proofErr w:type="spellStart"/>
            <w:r>
              <w:rPr>
                <w:sz w:val="20"/>
                <w:szCs w:val="20"/>
              </w:rPr>
              <w:t>акрилатовым</w:t>
            </w:r>
            <w:proofErr w:type="spellEnd"/>
            <w:r>
              <w:rPr>
                <w:sz w:val="20"/>
                <w:szCs w:val="20"/>
              </w:rPr>
              <w:t xml:space="preserve"> </w:t>
            </w:r>
            <w:proofErr w:type="spellStart"/>
            <w:r>
              <w:rPr>
                <w:sz w:val="20"/>
                <w:szCs w:val="20"/>
              </w:rPr>
              <w:t>герметиком</w:t>
            </w:r>
            <w:proofErr w:type="spellEnd"/>
            <w:r>
              <w:rPr>
                <w:sz w:val="20"/>
                <w:szCs w:val="20"/>
              </w:rPr>
              <w:t xml:space="preserve"> швов по периметру гранитных подоконных досок коридора</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1.62</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40</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Окраска поливинилацетатными водоэмульсионными составами улучшенная откосов с подбором </w:t>
            </w:r>
            <w:proofErr w:type="spellStart"/>
            <w:r>
              <w:rPr>
                <w:sz w:val="20"/>
                <w:szCs w:val="20"/>
              </w:rPr>
              <w:t>коллера</w:t>
            </w:r>
            <w:proofErr w:type="spellEnd"/>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0.366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41</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Окраска поливинилацетатными водоэмульсионными составами улучшенная колонн прямоугольных с подбором </w:t>
            </w:r>
            <w:proofErr w:type="spellStart"/>
            <w:r>
              <w:rPr>
                <w:sz w:val="20"/>
                <w:szCs w:val="20"/>
              </w:rPr>
              <w:t>коллера</w:t>
            </w:r>
            <w:proofErr w:type="spellEnd"/>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0.56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42</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Окраска поливинилацетатными водоэмульсионными составами улучшенная 2-х уровневых </w:t>
            </w:r>
            <w:proofErr w:type="spellStart"/>
            <w:r>
              <w:rPr>
                <w:sz w:val="20"/>
                <w:szCs w:val="20"/>
              </w:rPr>
              <w:t>кесонных</w:t>
            </w:r>
            <w:proofErr w:type="spellEnd"/>
            <w:r>
              <w:rPr>
                <w:sz w:val="20"/>
                <w:szCs w:val="20"/>
              </w:rPr>
              <w:t xml:space="preserve"> потолков коридора с подбором </w:t>
            </w:r>
            <w:proofErr w:type="spellStart"/>
            <w:r>
              <w:rPr>
                <w:sz w:val="20"/>
                <w:szCs w:val="20"/>
              </w:rPr>
              <w:t>коллера</w:t>
            </w:r>
            <w:proofErr w:type="spellEnd"/>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3.46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43</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Заделка в перекрытиях коммуникационных ниш походок металлических труб </w:t>
            </w:r>
            <w:proofErr w:type="spellStart"/>
            <w:r>
              <w:rPr>
                <w:sz w:val="20"/>
                <w:szCs w:val="20"/>
              </w:rPr>
              <w:t>герметиком</w:t>
            </w:r>
            <w:proofErr w:type="spellEnd"/>
            <w:r>
              <w:rPr>
                <w:sz w:val="20"/>
                <w:szCs w:val="20"/>
              </w:rPr>
              <w:t xml:space="preserve"> противопожарным эластичным "</w:t>
            </w:r>
            <w:proofErr w:type="spellStart"/>
            <w:r>
              <w:rPr>
                <w:sz w:val="20"/>
                <w:szCs w:val="20"/>
              </w:rPr>
              <w:t>Xilty</w:t>
            </w:r>
            <w:proofErr w:type="spellEnd"/>
            <w:r>
              <w:rPr>
                <w:sz w:val="20"/>
                <w:szCs w:val="20"/>
              </w:rPr>
              <w:t>" СР 601 S</w:t>
            </w:r>
            <w:r w:rsidR="00234322">
              <w:rPr>
                <w:sz w:val="20"/>
                <w:szCs w:val="20"/>
              </w:rPr>
              <w:t xml:space="preserve"> или эквивалент</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шт.</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1.28</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44</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Герметик противопожарный "</w:t>
            </w:r>
            <w:proofErr w:type="spellStart"/>
            <w:r>
              <w:rPr>
                <w:sz w:val="20"/>
                <w:szCs w:val="20"/>
              </w:rPr>
              <w:t>Xilty</w:t>
            </w:r>
            <w:proofErr w:type="spellEnd"/>
            <w:r>
              <w:rPr>
                <w:sz w:val="20"/>
                <w:szCs w:val="20"/>
              </w:rPr>
              <w:t xml:space="preserve">" СР 601 S  (V катриджа-310мл; расход -1 </w:t>
            </w:r>
            <w:proofErr w:type="spellStart"/>
            <w:r>
              <w:rPr>
                <w:sz w:val="20"/>
                <w:szCs w:val="20"/>
              </w:rPr>
              <w:t>катридж</w:t>
            </w:r>
            <w:proofErr w:type="spellEnd"/>
            <w:r>
              <w:rPr>
                <w:sz w:val="20"/>
                <w:szCs w:val="20"/>
              </w:rPr>
              <w:t xml:space="preserve"> при толщине шва 5,5-6,6мм)</w:t>
            </w:r>
            <w:r w:rsidR="00234322">
              <w:rPr>
                <w:sz w:val="20"/>
                <w:szCs w:val="20"/>
              </w:rPr>
              <w:t xml:space="preserve"> или эквивалент</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шт.</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36</w:t>
            </w:r>
          </w:p>
        </w:tc>
      </w:tr>
      <w:tr w:rsidR="007571E7" w:rsidTr="007571E7">
        <w:tc>
          <w:tcPr>
            <w:tcW w:w="8118" w:type="dxa"/>
            <w:gridSpan w:val="2"/>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Раздел 4. Спальные номера и люксы</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45</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Очистка вручную поверхности стен лоджий от декоративной штукатурки с земли и лесов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1.15</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46</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proofErr w:type="spellStart"/>
            <w:r>
              <w:rPr>
                <w:sz w:val="20"/>
                <w:szCs w:val="20"/>
              </w:rPr>
              <w:t>Обеспыливание</w:t>
            </w:r>
            <w:proofErr w:type="spellEnd"/>
            <w:r>
              <w:rPr>
                <w:sz w:val="20"/>
                <w:szCs w:val="20"/>
              </w:rPr>
              <w:t xml:space="preserve"> поверхности стен лоджий</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115</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47</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Покрытие поверхностей грунтовкой глубокого проникновения за 1 раз стен лоджий</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1.15</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48</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Шпатлевка по штукатурке и сборным конструкциям стен лоджий, подготовленных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1.15</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49</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Покрытие поверхностей грунтовкой глубокого проникновения за 2 раза стен лоджий</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2.3</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50</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Шпатлевка по штукатурке и сборным конструкциям стен лоджий, подготовленных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2.3</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51</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Отделка стен лоджий мелкозернистыми декоративными покрытиями из минеральных или </w:t>
            </w:r>
            <w:proofErr w:type="spellStart"/>
            <w:r>
              <w:rPr>
                <w:sz w:val="20"/>
                <w:szCs w:val="20"/>
              </w:rPr>
              <w:t>полимерминеральных</w:t>
            </w:r>
            <w:proofErr w:type="spellEnd"/>
            <w:r>
              <w:rPr>
                <w:sz w:val="20"/>
                <w:szCs w:val="20"/>
              </w:rPr>
              <w:t xml:space="preserve"> </w:t>
            </w:r>
            <w:proofErr w:type="spellStart"/>
            <w:r>
              <w:rPr>
                <w:sz w:val="20"/>
                <w:szCs w:val="20"/>
              </w:rPr>
              <w:t>пастовых</w:t>
            </w:r>
            <w:proofErr w:type="spellEnd"/>
            <w:r>
              <w:rPr>
                <w:sz w:val="20"/>
                <w:szCs w:val="20"/>
              </w:rPr>
              <w:t xml:space="preserve"> составов на латексной основе по подготовленной поверхности, состав с наполнителем из мелкозернистого минерала (размер зерна до 1,8 мм)</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1.15</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52</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Покрытие поверхностей грунтовкой глубокого проникновения за 1 раз стен по декоративной штукатурке</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2.3</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53</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Окраска поливинилацетатными водоэмульсионными составами улучшенная по сборным конструкциям стен лоджий, подготовленным под окраску с подбором </w:t>
            </w:r>
            <w:proofErr w:type="spellStart"/>
            <w:r>
              <w:rPr>
                <w:sz w:val="20"/>
                <w:szCs w:val="20"/>
              </w:rPr>
              <w:t>коллера</w:t>
            </w:r>
            <w:proofErr w:type="spellEnd"/>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1.15</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54</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Очистка вручную поверхности потолков лоджий от перхлорвиниловых и масляных красок с земли и лесов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1.61</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55</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proofErr w:type="spellStart"/>
            <w:r>
              <w:rPr>
                <w:sz w:val="20"/>
                <w:szCs w:val="20"/>
              </w:rPr>
              <w:t>Обеспыливание</w:t>
            </w:r>
            <w:proofErr w:type="spellEnd"/>
            <w:r>
              <w:rPr>
                <w:sz w:val="20"/>
                <w:szCs w:val="20"/>
              </w:rPr>
              <w:t xml:space="preserve"> поверхности потолков лоджий</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161</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56</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Дополнительное покрытие поверхностей грунтовкой глубокого проникновения за 1 раз потолков лоджий</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1.61</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57</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Третья шпатлевка при высококачественной окраске по штукатурке и сборным конструкциям потолков лоджий, подготовленных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1.61</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58</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Окраска поливинилацетатными водоэмульсионными составами высококачественная по сборным конструкциям потолков лоджий, подготовленным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1.61</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59</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Смена керамических плиток в полах лоджий отдельными местами</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плиток</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1.23</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60</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Разделка швов по площади плитки на полах лоджий</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254</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61</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Очистка вручную поверхности потолков спальных номеров от перхлорвиниловых и масляных красок с земли и лесов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8.16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62</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proofErr w:type="spellStart"/>
            <w:r>
              <w:rPr>
                <w:sz w:val="20"/>
                <w:szCs w:val="20"/>
              </w:rPr>
              <w:t>Обеспыливание</w:t>
            </w:r>
            <w:proofErr w:type="spellEnd"/>
            <w:r>
              <w:rPr>
                <w:sz w:val="20"/>
                <w:szCs w:val="20"/>
              </w:rPr>
              <w:t xml:space="preserve"> поверхности потолков  спальных номеров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816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63</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Дополнительное покрытие поверхностей грунтовкой глубокого проникновения за 1 </w:t>
            </w:r>
            <w:r>
              <w:rPr>
                <w:sz w:val="20"/>
                <w:szCs w:val="20"/>
              </w:rPr>
              <w:lastRenderedPageBreak/>
              <w:t>раз потолков  спальных номеров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lastRenderedPageBreak/>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8.16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lastRenderedPageBreak/>
              <w:t>64</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Третья шпатлевка при высококачественной окраске по штукатурке и сборным конструкциям потолков  спальных номеров, подготовленных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8.16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65</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Окраска поливинилацетатными водоэмульсионными составами высококачественная по сборным конструкциям потолков  спальных номеров, подготовленным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8.16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66</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Очистка вручную поверхности потолков </w:t>
            </w:r>
            <w:proofErr w:type="spellStart"/>
            <w:r>
              <w:rPr>
                <w:sz w:val="20"/>
                <w:szCs w:val="20"/>
              </w:rPr>
              <w:t>сан</w:t>
            </w:r>
            <w:proofErr w:type="gramStart"/>
            <w:r>
              <w:rPr>
                <w:sz w:val="20"/>
                <w:szCs w:val="20"/>
              </w:rPr>
              <w:t>.у</w:t>
            </w:r>
            <w:proofErr w:type="gramEnd"/>
            <w:r>
              <w:rPr>
                <w:sz w:val="20"/>
                <w:szCs w:val="20"/>
              </w:rPr>
              <w:t>злов</w:t>
            </w:r>
            <w:proofErr w:type="spellEnd"/>
            <w:r>
              <w:rPr>
                <w:sz w:val="20"/>
                <w:szCs w:val="20"/>
              </w:rPr>
              <w:t xml:space="preserve"> от перхлорвиниловых и масляных красок с земли и лесов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1.94</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67</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proofErr w:type="spellStart"/>
            <w:r>
              <w:rPr>
                <w:sz w:val="20"/>
                <w:szCs w:val="20"/>
              </w:rPr>
              <w:t>Обеспыливание</w:t>
            </w:r>
            <w:proofErr w:type="spellEnd"/>
            <w:r>
              <w:rPr>
                <w:sz w:val="20"/>
                <w:szCs w:val="20"/>
              </w:rPr>
              <w:t xml:space="preserve"> поверхности потолков </w:t>
            </w:r>
            <w:proofErr w:type="spellStart"/>
            <w:r>
              <w:rPr>
                <w:sz w:val="20"/>
                <w:szCs w:val="20"/>
              </w:rPr>
              <w:t>сан</w:t>
            </w:r>
            <w:proofErr w:type="gramStart"/>
            <w:r>
              <w:rPr>
                <w:sz w:val="20"/>
                <w:szCs w:val="20"/>
              </w:rPr>
              <w:t>.у</w:t>
            </w:r>
            <w:proofErr w:type="gramEnd"/>
            <w:r>
              <w:rPr>
                <w:sz w:val="20"/>
                <w:szCs w:val="20"/>
              </w:rPr>
              <w:t>злов</w:t>
            </w:r>
            <w:proofErr w:type="spellEnd"/>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194</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68</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Дополнительное покрытие поверхностей грунтовкой глубокого проникновения за 1 раз потолков </w:t>
            </w:r>
            <w:proofErr w:type="spellStart"/>
            <w:r>
              <w:rPr>
                <w:sz w:val="20"/>
                <w:szCs w:val="20"/>
              </w:rPr>
              <w:t>сан</w:t>
            </w:r>
            <w:proofErr w:type="gramStart"/>
            <w:r>
              <w:rPr>
                <w:sz w:val="20"/>
                <w:szCs w:val="20"/>
              </w:rPr>
              <w:t>.у</w:t>
            </w:r>
            <w:proofErr w:type="gramEnd"/>
            <w:r>
              <w:rPr>
                <w:sz w:val="20"/>
                <w:szCs w:val="20"/>
              </w:rPr>
              <w:t>злов</w:t>
            </w:r>
            <w:proofErr w:type="spellEnd"/>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1.94</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69</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Третья шпатлевка при высококачественной окраске по штукатурке и сборным конструкциям потолков </w:t>
            </w:r>
            <w:proofErr w:type="spellStart"/>
            <w:r>
              <w:rPr>
                <w:sz w:val="20"/>
                <w:szCs w:val="20"/>
              </w:rPr>
              <w:t>сан</w:t>
            </w:r>
            <w:proofErr w:type="gramStart"/>
            <w:r>
              <w:rPr>
                <w:sz w:val="20"/>
                <w:szCs w:val="20"/>
              </w:rPr>
              <w:t>.у</w:t>
            </w:r>
            <w:proofErr w:type="gramEnd"/>
            <w:r>
              <w:rPr>
                <w:sz w:val="20"/>
                <w:szCs w:val="20"/>
              </w:rPr>
              <w:t>злов</w:t>
            </w:r>
            <w:proofErr w:type="spellEnd"/>
            <w:r>
              <w:rPr>
                <w:sz w:val="20"/>
                <w:szCs w:val="20"/>
              </w:rPr>
              <w:t>, подготовленных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1.94</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70</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Окраска поливинилацетатными водоэмульсионными составами высококачественная по сборным конструкциям потолков </w:t>
            </w:r>
            <w:proofErr w:type="spellStart"/>
            <w:r>
              <w:rPr>
                <w:sz w:val="20"/>
                <w:szCs w:val="20"/>
              </w:rPr>
              <w:t>сан</w:t>
            </w:r>
            <w:proofErr w:type="gramStart"/>
            <w:r>
              <w:rPr>
                <w:sz w:val="20"/>
                <w:szCs w:val="20"/>
              </w:rPr>
              <w:t>.у</w:t>
            </w:r>
            <w:proofErr w:type="gramEnd"/>
            <w:r>
              <w:rPr>
                <w:sz w:val="20"/>
                <w:szCs w:val="20"/>
              </w:rPr>
              <w:t>злов</w:t>
            </w:r>
            <w:proofErr w:type="spellEnd"/>
            <w:r>
              <w:rPr>
                <w:sz w:val="20"/>
                <w:szCs w:val="20"/>
              </w:rPr>
              <w:t>, подготовленным под окраску</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1.94</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71</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Снятие обоев высококачественных</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1.13</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72</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Покрытие поверхностей грунтовкой глубокого проникновения за 1 раз стен</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1.26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73</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Третья шпатлевка при высококачественной окраске по штукатурке и сборным конструкциям стен, подготовленных под обои</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1.26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74</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Оклейка обоями стен по монолитной штукатурке и бетону тиснеными и плотными</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1.26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75</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Обои высококачественные</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144.9</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76</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Ремонт покрытий из штучного паркета на мастике площадью в одном месте до 1 м</w:t>
            </w:r>
            <w:proofErr w:type="gramStart"/>
            <w:r>
              <w:rPr>
                <w:sz w:val="20"/>
                <w:szCs w:val="20"/>
              </w:rPr>
              <w:t>2</w:t>
            </w:r>
            <w:proofErr w:type="gramEnd"/>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мест</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1.5</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77</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Клей </w:t>
            </w:r>
            <w:proofErr w:type="spellStart"/>
            <w:r>
              <w:rPr>
                <w:sz w:val="20"/>
                <w:szCs w:val="20"/>
              </w:rPr>
              <w:t>Торбикол</w:t>
            </w:r>
            <w:proofErr w:type="spellEnd"/>
            <w:r>
              <w:rPr>
                <w:sz w:val="20"/>
                <w:szCs w:val="20"/>
              </w:rPr>
              <w:t xml:space="preserve"> </w:t>
            </w:r>
            <w:r w:rsidR="00234322">
              <w:rPr>
                <w:sz w:val="20"/>
                <w:szCs w:val="20"/>
              </w:rPr>
              <w:t>или эквивалент</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т</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0.56587</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78</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Покрытие полов лаком по </w:t>
            </w:r>
            <w:proofErr w:type="spellStart"/>
            <w:r>
              <w:rPr>
                <w:sz w:val="20"/>
                <w:szCs w:val="20"/>
              </w:rPr>
              <w:t>огрунтованной</w:t>
            </w:r>
            <w:proofErr w:type="spellEnd"/>
            <w:r>
              <w:rPr>
                <w:sz w:val="20"/>
                <w:szCs w:val="20"/>
              </w:rPr>
              <w:t xml:space="preserve"> или окрашенной поверхности за 2 раза</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9.1</w:t>
            </w:r>
          </w:p>
        </w:tc>
      </w:tr>
      <w:tr w:rsidR="007571E7" w:rsidTr="007571E7">
        <w:tc>
          <w:tcPr>
            <w:tcW w:w="8118" w:type="dxa"/>
            <w:gridSpan w:val="2"/>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Раздел 5. Ремонт мебели</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79</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Шлифовка деревянных поверхностей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1.6132</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80</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Окраска деревянных поверхностей морилкой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1.6132</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81</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Покрытие лаком деревянных поверхностей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1.6132</w:t>
            </w:r>
          </w:p>
        </w:tc>
      </w:tr>
      <w:tr w:rsidR="007571E7" w:rsidTr="007571E7">
        <w:tc>
          <w:tcPr>
            <w:tcW w:w="8118" w:type="dxa"/>
            <w:gridSpan w:val="2"/>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Раздел 6. Ремонт дверей</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82</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proofErr w:type="spellStart"/>
            <w:r>
              <w:rPr>
                <w:sz w:val="20"/>
                <w:szCs w:val="20"/>
              </w:rPr>
              <w:t>Проклеивание</w:t>
            </w:r>
            <w:proofErr w:type="spellEnd"/>
            <w:r>
              <w:rPr>
                <w:sz w:val="20"/>
                <w:szCs w:val="20"/>
              </w:rPr>
              <w:t xml:space="preserve"> дверного шпона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0.4</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83</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 xml:space="preserve">Удаление царапин и пятен мебельным карандашом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0.32</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84</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Покрытие лаками дверных проемов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roofErr w:type="gramStart"/>
            <w:r>
              <w:rPr>
                <w:sz w:val="20"/>
                <w:szCs w:val="20"/>
              </w:rPr>
              <w:t>2</w:t>
            </w:r>
            <w:proofErr w:type="gramEnd"/>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3.256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85</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Снятие наличников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1.6</w:t>
            </w:r>
          </w:p>
        </w:tc>
      </w:tr>
      <w:tr w:rsidR="007571E7" w:rsidTr="007571E7">
        <w:tc>
          <w:tcPr>
            <w:tcW w:w="67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86</w:t>
            </w:r>
          </w:p>
        </w:tc>
        <w:tc>
          <w:tcPr>
            <w:tcW w:w="7448"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34322">
            <w:pPr>
              <w:jc w:val="both"/>
              <w:rPr>
                <w:sz w:val="20"/>
                <w:szCs w:val="20"/>
              </w:rPr>
            </w:pPr>
            <w:r>
              <w:rPr>
                <w:sz w:val="20"/>
                <w:szCs w:val="20"/>
              </w:rPr>
              <w:t>Установка и крепление наличников</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rPr>
                <w:sz w:val="20"/>
                <w:szCs w:val="20"/>
              </w:rPr>
            </w:pPr>
            <w:r>
              <w:rPr>
                <w:sz w:val="20"/>
                <w:szCs w:val="20"/>
              </w:rPr>
              <w:t>100 м</w:t>
            </w:r>
          </w:p>
        </w:tc>
        <w:tc>
          <w:tcPr>
            <w:tcW w:w="1402" w:type="dxa"/>
            <w:tcBorders>
              <w:top w:val="single" w:sz="1" w:space="0" w:color="000000"/>
              <w:left w:val="single" w:sz="1" w:space="0" w:color="000000"/>
              <w:bottom w:val="single" w:sz="1" w:space="0" w:color="000000"/>
              <w:right w:val="single" w:sz="1" w:space="0" w:color="000000"/>
            </w:tcBorders>
            <w:shd w:val="clear" w:color="auto" w:fill="auto"/>
          </w:tcPr>
          <w:p w:rsidR="007571E7" w:rsidRDefault="007571E7" w:rsidP="00295145">
            <w:pPr>
              <w:tabs>
                <w:tab w:val="decimal" w:pos="411"/>
              </w:tabs>
              <w:rPr>
                <w:sz w:val="20"/>
                <w:szCs w:val="20"/>
              </w:rPr>
            </w:pPr>
            <w:r>
              <w:rPr>
                <w:sz w:val="20"/>
                <w:szCs w:val="20"/>
              </w:rPr>
              <w:t>1.6</w:t>
            </w:r>
          </w:p>
        </w:tc>
      </w:tr>
    </w:tbl>
    <w:p w:rsidR="007571E7" w:rsidRDefault="007571E7" w:rsidP="007571E7">
      <w:pPr>
        <w:rPr>
          <w:sz w:val="20"/>
          <w:szCs w:val="20"/>
        </w:rPr>
      </w:pPr>
    </w:p>
    <w:p w:rsidR="007571E7" w:rsidRDefault="007571E7" w:rsidP="007571E7">
      <w:pPr>
        <w:rPr>
          <w:sz w:val="20"/>
          <w:szCs w:val="20"/>
        </w:rPr>
      </w:pPr>
    </w:p>
    <w:tbl>
      <w:tblPr>
        <w:tblW w:w="10320" w:type="dxa"/>
        <w:tblInd w:w="93" w:type="dxa"/>
        <w:tblLook w:val="04A0"/>
      </w:tblPr>
      <w:tblGrid>
        <w:gridCol w:w="10320"/>
      </w:tblGrid>
      <w:tr w:rsidR="007571E7" w:rsidRPr="007470B8" w:rsidTr="00295145">
        <w:trPr>
          <w:trHeight w:val="315"/>
        </w:trPr>
        <w:tc>
          <w:tcPr>
            <w:tcW w:w="10320" w:type="dxa"/>
            <w:tcBorders>
              <w:top w:val="nil"/>
              <w:left w:val="nil"/>
              <w:bottom w:val="nil"/>
              <w:right w:val="nil"/>
            </w:tcBorders>
            <w:shd w:val="clear" w:color="auto" w:fill="auto"/>
            <w:noWrap/>
          </w:tcPr>
          <w:p w:rsidR="00602891" w:rsidRDefault="007571E7" w:rsidP="00295145">
            <w:pPr>
              <w:rPr>
                <w:lang w:val="en-US"/>
              </w:rPr>
            </w:pPr>
            <w:r w:rsidRPr="007470B8">
              <w:t xml:space="preserve">Составил:  </w:t>
            </w:r>
          </w:p>
          <w:p w:rsidR="007571E7" w:rsidRPr="007470B8" w:rsidRDefault="007571E7" w:rsidP="00295145">
            <w:r w:rsidRPr="007470B8">
              <w:t xml:space="preserve">начальник </w:t>
            </w:r>
            <w:proofErr w:type="gramStart"/>
            <w:r w:rsidRPr="007470B8">
              <w:t>инженерно-технической</w:t>
            </w:r>
            <w:proofErr w:type="gramEnd"/>
            <w:r w:rsidRPr="007470B8">
              <w:t xml:space="preserve"> </w:t>
            </w:r>
          </w:p>
        </w:tc>
      </w:tr>
      <w:tr w:rsidR="007571E7" w:rsidRPr="007470B8" w:rsidTr="00295145">
        <w:trPr>
          <w:trHeight w:val="315"/>
        </w:trPr>
        <w:tc>
          <w:tcPr>
            <w:tcW w:w="10320" w:type="dxa"/>
            <w:tcBorders>
              <w:top w:val="nil"/>
              <w:left w:val="nil"/>
              <w:bottom w:val="nil"/>
              <w:right w:val="nil"/>
            </w:tcBorders>
            <w:shd w:val="clear" w:color="auto" w:fill="auto"/>
            <w:noWrap/>
            <w:vAlign w:val="center"/>
          </w:tcPr>
          <w:p w:rsidR="007571E7" w:rsidRPr="007470B8" w:rsidRDefault="00602891" w:rsidP="00295145">
            <w:r>
              <w:t xml:space="preserve">     </w:t>
            </w:r>
            <w:r w:rsidR="007571E7" w:rsidRPr="007470B8">
              <w:t xml:space="preserve"> и эксплуатационной службы                              </w:t>
            </w:r>
            <w:r>
              <w:t xml:space="preserve">                  </w:t>
            </w:r>
            <w:r w:rsidR="007571E7" w:rsidRPr="007470B8">
              <w:t xml:space="preserve"> </w:t>
            </w:r>
            <w:proofErr w:type="spellStart"/>
            <w:r w:rsidR="007571E7" w:rsidRPr="007470B8">
              <w:t>Красноплахтич</w:t>
            </w:r>
            <w:proofErr w:type="spellEnd"/>
            <w:r w:rsidR="007571E7" w:rsidRPr="007470B8">
              <w:t xml:space="preserve"> И.И.</w:t>
            </w:r>
          </w:p>
        </w:tc>
      </w:tr>
    </w:tbl>
    <w:p w:rsidR="007571E7" w:rsidRDefault="007571E7" w:rsidP="007571E7">
      <w:pPr>
        <w:rPr>
          <w:sz w:val="20"/>
          <w:szCs w:val="20"/>
        </w:rPr>
      </w:pPr>
    </w:p>
    <w:p w:rsidR="003F1284" w:rsidRDefault="003F1284" w:rsidP="00846D13">
      <w:pPr>
        <w:spacing w:before="100" w:beforeAutospacing="1" w:after="100" w:afterAutospacing="1"/>
        <w:ind w:left="720"/>
      </w:pPr>
    </w:p>
    <w:p w:rsidR="003F1284" w:rsidRDefault="003F1284" w:rsidP="00846D13">
      <w:pPr>
        <w:spacing w:before="100" w:beforeAutospacing="1" w:after="100" w:afterAutospacing="1"/>
        <w:ind w:left="720"/>
      </w:pPr>
    </w:p>
    <w:p w:rsidR="003F1284" w:rsidRDefault="003F1284" w:rsidP="00846D13">
      <w:pPr>
        <w:spacing w:before="100" w:beforeAutospacing="1" w:after="100" w:afterAutospacing="1"/>
        <w:ind w:left="720"/>
      </w:pPr>
    </w:p>
    <w:p w:rsidR="003F1284" w:rsidRDefault="003F1284" w:rsidP="00846D13">
      <w:pPr>
        <w:spacing w:before="100" w:beforeAutospacing="1" w:after="100" w:afterAutospacing="1"/>
        <w:ind w:left="720"/>
      </w:pPr>
    </w:p>
    <w:p w:rsidR="003F1284" w:rsidRDefault="003F1284" w:rsidP="00846D13">
      <w:pPr>
        <w:spacing w:before="100" w:beforeAutospacing="1" w:after="100" w:afterAutospacing="1"/>
        <w:ind w:left="720"/>
      </w:pPr>
    </w:p>
    <w:p w:rsidR="003F1284" w:rsidRDefault="003F1284" w:rsidP="00846D13">
      <w:pPr>
        <w:spacing w:before="100" w:beforeAutospacing="1" w:after="100" w:afterAutospacing="1"/>
        <w:ind w:left="720"/>
      </w:pPr>
    </w:p>
    <w:p w:rsidR="00933AD2" w:rsidRDefault="00933AD2" w:rsidP="00846D13">
      <w:pPr>
        <w:spacing w:before="100" w:beforeAutospacing="1" w:after="100" w:afterAutospacing="1"/>
        <w:ind w:left="720"/>
      </w:pPr>
    </w:p>
    <w:tbl>
      <w:tblPr>
        <w:tblW w:w="8335" w:type="dxa"/>
        <w:tblInd w:w="-743" w:type="dxa"/>
        <w:tblLook w:val="04A0"/>
      </w:tblPr>
      <w:tblGrid>
        <w:gridCol w:w="822"/>
        <w:gridCol w:w="7088"/>
        <w:gridCol w:w="425"/>
      </w:tblGrid>
      <w:tr w:rsidR="00602891" w:rsidRPr="00846D13" w:rsidTr="00602891">
        <w:trPr>
          <w:trHeight w:val="284"/>
        </w:trPr>
        <w:tc>
          <w:tcPr>
            <w:tcW w:w="822" w:type="dxa"/>
            <w:tcBorders>
              <w:top w:val="nil"/>
              <w:left w:val="nil"/>
              <w:bottom w:val="nil"/>
              <w:right w:val="nil"/>
            </w:tcBorders>
            <w:shd w:val="clear" w:color="auto" w:fill="auto"/>
            <w:noWrap/>
          </w:tcPr>
          <w:p w:rsidR="00602891" w:rsidRPr="00846D13" w:rsidRDefault="00602891" w:rsidP="00721F5E">
            <w:pPr>
              <w:jc w:val="center"/>
              <w:rPr>
                <w:rFonts w:ascii="Arial" w:hAnsi="Arial" w:cs="Arial"/>
              </w:rPr>
            </w:pPr>
          </w:p>
        </w:tc>
        <w:tc>
          <w:tcPr>
            <w:tcW w:w="7088" w:type="dxa"/>
            <w:tcBorders>
              <w:top w:val="nil"/>
              <w:left w:val="nil"/>
              <w:bottom w:val="nil"/>
              <w:right w:val="nil"/>
            </w:tcBorders>
            <w:shd w:val="clear" w:color="auto" w:fill="auto"/>
          </w:tcPr>
          <w:p w:rsidR="00602891" w:rsidRPr="00E932D1" w:rsidRDefault="00602891" w:rsidP="00721F5E"/>
        </w:tc>
        <w:tc>
          <w:tcPr>
            <w:tcW w:w="425" w:type="dxa"/>
            <w:tcBorders>
              <w:top w:val="nil"/>
              <w:left w:val="nil"/>
              <w:bottom w:val="nil"/>
              <w:right w:val="nil"/>
            </w:tcBorders>
            <w:shd w:val="clear" w:color="auto" w:fill="auto"/>
            <w:noWrap/>
          </w:tcPr>
          <w:p w:rsidR="00602891" w:rsidRPr="00846D13" w:rsidRDefault="00602891" w:rsidP="00721F5E">
            <w:pPr>
              <w:jc w:val="right"/>
              <w:rPr>
                <w:rFonts w:ascii="Arial" w:hAnsi="Arial" w:cs="Arial"/>
              </w:rPr>
            </w:pPr>
          </w:p>
        </w:tc>
      </w:tr>
    </w:tbl>
    <w:p w:rsidR="003F1284" w:rsidRPr="00E051EC" w:rsidRDefault="004F6453" w:rsidP="004F6453">
      <w:pPr>
        <w:pStyle w:val="12"/>
        <w:tabs>
          <w:tab w:val="left" w:pos="0"/>
        </w:tabs>
        <w:ind w:left="284"/>
        <w:contextualSpacing/>
        <w:jc w:val="center"/>
        <w:rPr>
          <w:rFonts w:ascii="Times New Roman" w:hAnsi="Times New Roman"/>
          <w:color w:val="000000"/>
          <w:sz w:val="24"/>
          <w:szCs w:val="24"/>
        </w:rPr>
      </w:pPr>
      <w:r>
        <w:rPr>
          <w:rFonts w:ascii="Times New Roman" w:hAnsi="Times New Roman"/>
          <w:color w:val="000000"/>
          <w:sz w:val="24"/>
          <w:szCs w:val="24"/>
          <w:lang w:val="en-US"/>
        </w:rPr>
        <w:lastRenderedPageBreak/>
        <w:t>V</w:t>
      </w:r>
      <w:r w:rsidRPr="004F6453">
        <w:rPr>
          <w:rFonts w:ascii="Times New Roman" w:hAnsi="Times New Roman"/>
          <w:color w:val="000000"/>
          <w:sz w:val="24"/>
          <w:szCs w:val="24"/>
        </w:rPr>
        <w:t xml:space="preserve">. </w:t>
      </w:r>
      <w:r w:rsidR="003F1284" w:rsidRPr="00E051EC">
        <w:rPr>
          <w:rFonts w:ascii="Times New Roman" w:hAnsi="Times New Roman"/>
          <w:color w:val="000000"/>
          <w:sz w:val="24"/>
          <w:szCs w:val="24"/>
        </w:rPr>
        <w:t>ПРОЕКТ</w:t>
      </w:r>
    </w:p>
    <w:p w:rsidR="000044B2" w:rsidRDefault="002C485D" w:rsidP="002C485D">
      <w:pPr>
        <w:pStyle w:val="12"/>
        <w:tabs>
          <w:tab w:val="num" w:pos="360"/>
          <w:tab w:val="left" w:pos="708"/>
        </w:tabs>
        <w:contextualSpacing/>
        <w:jc w:val="center"/>
        <w:rPr>
          <w:rFonts w:ascii="Times New Roman" w:hAnsi="Times New Roman"/>
          <w:bCs/>
          <w:sz w:val="24"/>
          <w:szCs w:val="24"/>
        </w:rPr>
      </w:pPr>
      <w:r w:rsidRPr="00E051EC">
        <w:rPr>
          <w:rFonts w:ascii="Times New Roman" w:hAnsi="Times New Roman"/>
          <w:color w:val="000000"/>
          <w:sz w:val="24"/>
          <w:szCs w:val="24"/>
        </w:rPr>
        <w:t>ГРАЖДАНСКО-ПРАВОВОГО ДОГОВОРА</w:t>
      </w:r>
      <w:r w:rsidRPr="00E051EC">
        <w:rPr>
          <w:rFonts w:ascii="Times New Roman" w:hAnsi="Times New Roman"/>
          <w:bCs/>
          <w:sz w:val="24"/>
          <w:szCs w:val="24"/>
        </w:rPr>
        <w:t xml:space="preserve"> БЮДЖЕТНОГО УЧРЕЖДЕНИЯ </w:t>
      </w:r>
    </w:p>
    <w:p w:rsidR="002C485D" w:rsidRPr="00E71A3F" w:rsidRDefault="002C485D" w:rsidP="002C485D">
      <w:pPr>
        <w:pStyle w:val="12"/>
        <w:tabs>
          <w:tab w:val="num" w:pos="360"/>
          <w:tab w:val="left" w:pos="708"/>
        </w:tabs>
        <w:contextualSpacing/>
        <w:jc w:val="center"/>
        <w:rPr>
          <w:rFonts w:ascii="Times New Roman" w:hAnsi="Times New Roman"/>
          <w:sz w:val="24"/>
          <w:szCs w:val="24"/>
        </w:rPr>
      </w:pPr>
      <w:r w:rsidRPr="00E051EC">
        <w:rPr>
          <w:rFonts w:ascii="Times New Roman" w:hAnsi="Times New Roman"/>
          <w:bCs/>
          <w:sz w:val="24"/>
          <w:szCs w:val="24"/>
        </w:rPr>
        <w:t>№_</w:t>
      </w:r>
      <w:r w:rsidR="00E71A3F">
        <w:rPr>
          <w:rFonts w:ascii="Times New Roman" w:hAnsi="Times New Roman"/>
          <w:bCs/>
          <w:sz w:val="24"/>
          <w:szCs w:val="24"/>
        </w:rPr>
        <w:t>__</w:t>
      </w:r>
      <w:r w:rsidRPr="00E051EC">
        <w:rPr>
          <w:rFonts w:ascii="Times New Roman" w:hAnsi="Times New Roman"/>
          <w:bCs/>
          <w:sz w:val="24"/>
          <w:szCs w:val="24"/>
        </w:rPr>
        <w:t xml:space="preserve"> </w:t>
      </w:r>
      <w:r w:rsidRPr="005C0436">
        <w:rPr>
          <w:rFonts w:ascii="Times New Roman" w:hAnsi="Times New Roman"/>
          <w:color w:val="000000"/>
          <w:sz w:val="24"/>
          <w:szCs w:val="24"/>
        </w:rPr>
        <w:t>-</w:t>
      </w:r>
      <w:r w:rsidR="005C0436" w:rsidRPr="005C0436">
        <w:rPr>
          <w:rFonts w:ascii="Times New Roman" w:hAnsi="Times New Roman"/>
          <w:color w:val="000000"/>
          <w:sz w:val="24"/>
          <w:szCs w:val="24"/>
        </w:rPr>
        <w:t>О</w:t>
      </w:r>
      <w:r w:rsidR="00E71A3F" w:rsidRPr="005C0436">
        <w:rPr>
          <w:rFonts w:ascii="Times New Roman" w:hAnsi="Times New Roman"/>
          <w:color w:val="000000"/>
          <w:sz w:val="24"/>
          <w:szCs w:val="24"/>
        </w:rPr>
        <w:t>АЭ</w:t>
      </w:r>
    </w:p>
    <w:p w:rsidR="001A5726" w:rsidRDefault="002C485D" w:rsidP="002C485D">
      <w:pPr>
        <w:shd w:val="clear" w:color="auto" w:fill="FFFFFF"/>
        <w:autoSpaceDE w:val="0"/>
        <w:autoSpaceDN w:val="0"/>
        <w:adjustRightInd w:val="0"/>
        <w:jc w:val="center"/>
      </w:pPr>
      <w:r w:rsidRPr="003B1314">
        <w:t xml:space="preserve">на </w:t>
      </w:r>
      <w:r w:rsidR="00F92125" w:rsidRPr="003B1314">
        <w:t xml:space="preserve">выполнение работ </w:t>
      </w:r>
      <w:r w:rsidR="00240086" w:rsidRPr="00240086">
        <w:t xml:space="preserve">по текущему ремонту </w:t>
      </w:r>
      <w:r w:rsidR="00240086">
        <w:rPr>
          <w:rFonts w:eastAsia="Times New Roman"/>
        </w:rPr>
        <w:t>второ</w:t>
      </w:r>
      <w:r w:rsidR="00240086" w:rsidRPr="00240086">
        <w:rPr>
          <w:rFonts w:eastAsia="Times New Roman"/>
        </w:rPr>
        <w:t xml:space="preserve">го и </w:t>
      </w:r>
      <w:r w:rsidR="00240086">
        <w:rPr>
          <w:rFonts w:eastAsia="Times New Roman"/>
        </w:rPr>
        <w:t>третьего</w:t>
      </w:r>
      <w:r w:rsidR="00240086" w:rsidRPr="00240086">
        <w:rPr>
          <w:rFonts w:eastAsia="Times New Roman"/>
        </w:rPr>
        <w:t xml:space="preserve"> </w:t>
      </w:r>
      <w:r w:rsidR="00240086" w:rsidRPr="00240086">
        <w:t>этажей спального блока</w:t>
      </w:r>
    </w:p>
    <w:p w:rsidR="00240086" w:rsidRDefault="00240086" w:rsidP="002C485D">
      <w:pPr>
        <w:shd w:val="clear" w:color="auto" w:fill="FFFFFF"/>
        <w:autoSpaceDE w:val="0"/>
        <w:autoSpaceDN w:val="0"/>
        <w:adjustRightInd w:val="0"/>
        <w:jc w:val="center"/>
      </w:pPr>
    </w:p>
    <w:p w:rsidR="002C485D" w:rsidRPr="002E5E00" w:rsidRDefault="002C485D" w:rsidP="002C485D">
      <w:pPr>
        <w:shd w:val="clear" w:color="auto" w:fill="FFFFFF"/>
        <w:autoSpaceDE w:val="0"/>
        <w:autoSpaceDN w:val="0"/>
        <w:adjustRightInd w:val="0"/>
        <w:jc w:val="center"/>
      </w:pPr>
      <w:r w:rsidRPr="002E5E00">
        <w:t>г. Кисловодск                                                                                 «_____» ___________ 2014 г.</w:t>
      </w:r>
    </w:p>
    <w:p w:rsidR="002C485D" w:rsidRPr="002E5E00" w:rsidRDefault="002C485D" w:rsidP="002C485D">
      <w:pPr>
        <w:shd w:val="clear" w:color="auto" w:fill="FFFFFF"/>
        <w:tabs>
          <w:tab w:val="left" w:pos="7234"/>
          <w:tab w:val="left" w:leader="underscore" w:pos="7670"/>
          <w:tab w:val="left" w:leader="underscore" w:pos="9034"/>
          <w:tab w:val="left" w:leader="underscore" w:pos="9638"/>
        </w:tabs>
        <w:rPr>
          <w:color w:val="000000"/>
          <w:spacing w:val="-13"/>
        </w:rPr>
      </w:pPr>
    </w:p>
    <w:p w:rsidR="002C485D" w:rsidRPr="00E74DFE" w:rsidRDefault="002C485D" w:rsidP="002C485D">
      <w:pPr>
        <w:tabs>
          <w:tab w:val="left" w:pos="851"/>
        </w:tabs>
        <w:ind w:firstLine="567"/>
        <w:jc w:val="both"/>
      </w:pPr>
      <w:proofErr w:type="gramStart"/>
      <w:r w:rsidRPr="002E5E00">
        <w:rPr>
          <w:b/>
        </w:rPr>
        <w:t>Федеральное государственное бюджетное учреждение «Санаторий «Заря» Управления делами Президента Российской Федерации</w:t>
      </w:r>
      <w:r w:rsidRPr="002E5E00">
        <w:rPr>
          <w:color w:val="000000"/>
        </w:rPr>
        <w:t>, именуемое в дальнейшем</w:t>
      </w:r>
      <w:r w:rsidRPr="002E5E00">
        <w:t xml:space="preserve"> </w:t>
      </w:r>
      <w:r w:rsidRPr="002E5E00">
        <w:rPr>
          <w:color w:val="000000"/>
        </w:rPr>
        <w:t xml:space="preserve">«Заказчик», в лице директора </w:t>
      </w:r>
      <w:r w:rsidRPr="00E74DFE">
        <w:rPr>
          <w:color w:val="000000"/>
        </w:rPr>
        <w:t xml:space="preserve">Елизарова Александра Николаевича, действующего на основании Устава, </w:t>
      </w:r>
      <w:r w:rsidRPr="00E74DFE">
        <w:t>с одной стороны, и _______________________________________________________</w:t>
      </w:r>
      <w:r w:rsidRPr="00E74DFE">
        <w:rPr>
          <w:color w:val="000000"/>
        </w:rPr>
        <w:t xml:space="preserve">, именуемое в дальнейшем «Поставщик», в лице __________________________, действующего на основании _____________, </w:t>
      </w:r>
      <w:r w:rsidR="00885091">
        <w:t xml:space="preserve">свидетельство о допуске в СРО № от, </w:t>
      </w:r>
      <w:r w:rsidRPr="00E74DFE">
        <w:t>с другой стороны, в соответствии с Федеральным законом от 18.07.2011 № 223-ФЗ «О закупках товаров, работ, услуг</w:t>
      </w:r>
      <w:proofErr w:type="gramEnd"/>
      <w:r w:rsidRPr="00E74DFE">
        <w:t xml:space="preserve"> отдельными видами юридических лиц», по результатам </w:t>
      </w:r>
      <w:r w:rsidR="005760DD">
        <w:t>аукциона</w:t>
      </w:r>
      <w:r w:rsidRPr="00E74DFE">
        <w:t xml:space="preserve"> Протокол  № _______ от  «____» _________ 2014 г. заключили настоящий Гражданско-правовой договор о нижеследующем:</w:t>
      </w:r>
    </w:p>
    <w:p w:rsidR="002C485D" w:rsidRPr="00E74DFE" w:rsidRDefault="002C485D" w:rsidP="002C485D">
      <w:pPr>
        <w:shd w:val="clear" w:color="auto" w:fill="FFFFFF"/>
        <w:autoSpaceDE w:val="0"/>
        <w:autoSpaceDN w:val="0"/>
        <w:adjustRightInd w:val="0"/>
        <w:jc w:val="center"/>
        <w:rPr>
          <w:b/>
          <w:color w:val="000000"/>
        </w:rPr>
      </w:pPr>
    </w:p>
    <w:p w:rsidR="00885091" w:rsidRDefault="00885091" w:rsidP="00885091">
      <w:pPr>
        <w:spacing w:line="270" w:lineRule="auto"/>
        <w:ind w:firstLine="709"/>
        <w:rPr>
          <w:b/>
          <w:caps/>
        </w:rPr>
      </w:pPr>
      <w:r w:rsidRPr="00F03192">
        <w:rPr>
          <w:b/>
          <w:caps/>
        </w:rPr>
        <w:t xml:space="preserve">                                               1. Предмет </w:t>
      </w:r>
      <w:r>
        <w:rPr>
          <w:b/>
          <w:caps/>
        </w:rPr>
        <w:t>договор</w:t>
      </w:r>
      <w:r w:rsidRPr="00F03192">
        <w:rPr>
          <w:b/>
          <w:caps/>
        </w:rPr>
        <w:t>а</w:t>
      </w:r>
    </w:p>
    <w:p w:rsidR="00885091" w:rsidRPr="00E932D1" w:rsidRDefault="00885091" w:rsidP="001A5726">
      <w:pPr>
        <w:shd w:val="clear" w:color="auto" w:fill="FFFFFF"/>
        <w:autoSpaceDE w:val="0"/>
        <w:autoSpaceDN w:val="0"/>
        <w:adjustRightInd w:val="0"/>
        <w:ind w:firstLine="709"/>
        <w:jc w:val="both"/>
        <w:rPr>
          <w:color w:val="FF0000"/>
        </w:rPr>
      </w:pPr>
      <w:r w:rsidRPr="00181D4B">
        <w:t xml:space="preserve">1.1. По настоящему договору Подрядчик обязуется в установленный срок по заданию Заказчика выполнить работы </w:t>
      </w:r>
      <w:r w:rsidR="00240086" w:rsidRPr="00240086">
        <w:t xml:space="preserve">по текущему ремонту </w:t>
      </w:r>
      <w:r w:rsidR="008B1D37">
        <w:rPr>
          <w:rFonts w:eastAsia="Times New Roman"/>
        </w:rPr>
        <w:t>второ</w:t>
      </w:r>
      <w:r w:rsidR="008B1D37" w:rsidRPr="00240086">
        <w:rPr>
          <w:rFonts w:eastAsia="Times New Roman"/>
        </w:rPr>
        <w:t xml:space="preserve">го и </w:t>
      </w:r>
      <w:r w:rsidR="008B1D37">
        <w:rPr>
          <w:rFonts w:eastAsia="Times New Roman"/>
        </w:rPr>
        <w:t>третьего</w:t>
      </w:r>
      <w:r w:rsidR="008B1D37" w:rsidRPr="00240086">
        <w:rPr>
          <w:rFonts w:eastAsia="Times New Roman"/>
        </w:rPr>
        <w:t xml:space="preserve"> </w:t>
      </w:r>
      <w:r w:rsidR="00240086" w:rsidRPr="00240086">
        <w:t>этажей спального блока</w:t>
      </w:r>
      <w:r w:rsidRPr="004D4DC0">
        <w:t>,</w:t>
      </w:r>
      <w:r w:rsidRPr="00181D4B">
        <w:t xml:space="preserve"> а Заказчик обязан оплатить выполненные работы.</w:t>
      </w:r>
      <w:r w:rsidRPr="00B7106D">
        <w:t xml:space="preserve"> </w:t>
      </w:r>
    </w:p>
    <w:p w:rsidR="00885091" w:rsidRPr="00F03192" w:rsidRDefault="00885091" w:rsidP="00E932D1">
      <w:pPr>
        <w:widowControl w:val="0"/>
        <w:autoSpaceDE w:val="0"/>
        <w:autoSpaceDN w:val="0"/>
        <w:adjustRightInd w:val="0"/>
        <w:spacing w:line="270" w:lineRule="auto"/>
        <w:ind w:firstLine="567"/>
        <w:jc w:val="both"/>
      </w:pPr>
      <w:r w:rsidRPr="00F03192">
        <w:t xml:space="preserve">  1.2. </w:t>
      </w:r>
      <w:proofErr w:type="gramStart"/>
      <w:r w:rsidRPr="00F03192">
        <w:t>Подрядчик выполняет работы в соответстви</w:t>
      </w:r>
      <w:r>
        <w:t>и с локальной</w:t>
      </w:r>
      <w:r w:rsidRPr="00F03192">
        <w:t xml:space="preserve"> смет</w:t>
      </w:r>
      <w:r>
        <w:t>ой</w:t>
      </w:r>
      <w:r w:rsidRPr="00F03192">
        <w:t xml:space="preserve"> Заказчика (Приложение № 1 к настоящему </w:t>
      </w:r>
      <w:r>
        <w:t>договор</w:t>
      </w:r>
      <w:r w:rsidRPr="00F03192">
        <w:t xml:space="preserve">у), утвержденной в установленном порядке технической документацией, определяющей объем, содержание работ и другие, предъявляемые к ним требования (а также условиями настоящего </w:t>
      </w:r>
      <w:r>
        <w:t>договор</w:t>
      </w:r>
      <w:r w:rsidRPr="00F03192">
        <w:t>а, определяющими стоимость работ и срок их выполнения.</w:t>
      </w:r>
      <w:proofErr w:type="gramEnd"/>
    </w:p>
    <w:p w:rsidR="00885091" w:rsidRPr="00F03192" w:rsidRDefault="00885091" w:rsidP="00885091">
      <w:pPr>
        <w:spacing w:line="270" w:lineRule="auto"/>
        <w:ind w:firstLine="709"/>
        <w:jc w:val="center"/>
        <w:rPr>
          <w:b/>
          <w:caps/>
        </w:rPr>
      </w:pPr>
      <w:r w:rsidRPr="00F03192">
        <w:rPr>
          <w:b/>
          <w:caps/>
        </w:rPr>
        <w:t>2. Срок выполнения работ</w:t>
      </w:r>
      <w:r w:rsidRPr="00F03192">
        <w:rPr>
          <w:caps/>
        </w:rPr>
        <w:tab/>
      </w:r>
    </w:p>
    <w:p w:rsidR="00885091" w:rsidRPr="004D4DC0" w:rsidRDefault="00885091" w:rsidP="004D4DC0">
      <w:pPr>
        <w:pStyle w:val="a9"/>
        <w:tabs>
          <w:tab w:val="left" w:pos="1800"/>
        </w:tabs>
        <w:jc w:val="both"/>
        <w:rPr>
          <w:b/>
          <w:caps/>
        </w:rPr>
      </w:pPr>
      <w:r w:rsidRPr="004D4DC0">
        <w:t xml:space="preserve">          2.1.  Срок (продолжительность) работ по настоящему Договору </w:t>
      </w:r>
      <w:r w:rsidR="008125E2" w:rsidRPr="008125E2">
        <w:rPr>
          <w:rFonts w:eastAsia="Times New Roman"/>
        </w:rPr>
        <w:t>с «16» января 2015 года по «03» марта 2015 года</w:t>
      </w:r>
      <w:r w:rsidR="00E71A3F">
        <w:t xml:space="preserve"> и </w:t>
      </w:r>
      <w:r w:rsidRPr="004D4DC0">
        <w:t xml:space="preserve">определяется графиком выполнения работ (Приложение № 2 к настоящему Договору). </w:t>
      </w:r>
      <w:r w:rsidRPr="004D4DC0">
        <w:rPr>
          <w:b/>
          <w:caps/>
        </w:rPr>
        <w:t xml:space="preserve"> </w:t>
      </w:r>
    </w:p>
    <w:p w:rsidR="00885091" w:rsidRPr="00F03192" w:rsidRDefault="00885091" w:rsidP="00885091">
      <w:pPr>
        <w:jc w:val="center"/>
        <w:rPr>
          <w:b/>
          <w:caps/>
        </w:rPr>
      </w:pPr>
      <w:r w:rsidRPr="00F03192">
        <w:rPr>
          <w:b/>
          <w:caps/>
        </w:rPr>
        <w:t>3. Стоимость работ и порядок расчетов</w:t>
      </w:r>
    </w:p>
    <w:p w:rsidR="00885091" w:rsidRPr="00925923" w:rsidRDefault="00885091" w:rsidP="00885091">
      <w:pPr>
        <w:widowControl w:val="0"/>
        <w:shd w:val="clear" w:color="auto" w:fill="FFFFFF"/>
        <w:tabs>
          <w:tab w:val="left" w:pos="1286"/>
        </w:tabs>
        <w:autoSpaceDE w:val="0"/>
        <w:autoSpaceDN w:val="0"/>
        <w:adjustRightInd w:val="0"/>
        <w:ind w:firstLine="709"/>
        <w:jc w:val="both"/>
        <w:rPr>
          <w:b/>
        </w:rPr>
      </w:pPr>
      <w:r w:rsidRPr="00916AE9">
        <w:rPr>
          <w:b/>
        </w:rPr>
        <w:t xml:space="preserve">3.1. </w:t>
      </w:r>
      <w:proofErr w:type="gramStart"/>
      <w:r>
        <w:rPr>
          <w:b/>
        </w:rPr>
        <w:t>Цена</w:t>
      </w:r>
      <w:r w:rsidRPr="00916AE9">
        <w:rPr>
          <w:b/>
        </w:rPr>
        <w:t xml:space="preserve"> Договор</w:t>
      </w:r>
      <w:r>
        <w:rPr>
          <w:b/>
        </w:rPr>
        <w:t>а</w:t>
      </w:r>
      <w:r w:rsidRPr="00916AE9">
        <w:rPr>
          <w:b/>
        </w:rPr>
        <w:t xml:space="preserve"> составляет _________(________ ) рублей, в том числе НДС  _____(_________) рублей</w:t>
      </w:r>
      <w:r w:rsidRPr="00251F52">
        <w:rPr>
          <w:lang w:eastAsia="ar-SA"/>
        </w:rPr>
        <w:t xml:space="preserve"> и включает</w:t>
      </w:r>
      <w:r>
        <w:rPr>
          <w:b/>
          <w:i/>
          <w:lang w:eastAsia="ar-SA"/>
        </w:rPr>
        <w:t xml:space="preserve"> </w:t>
      </w:r>
      <w:r>
        <w:t xml:space="preserve">все расходы Подрядчика по выполнению работ, включая стоимость материалов и их доставку к месту производства работ, затраты на заработную плату рабочих, уплату НДС и других налогов и обязательных платежей, выплаченных или подлежащих выплате, расходы на гарантийное обслуживание, расходы, связанные с риском неисполнения или ненадлежащего исполнения обязательства, </w:t>
      </w:r>
      <w:r w:rsidRPr="00412279">
        <w:rPr>
          <w:sz w:val="22"/>
          <w:szCs w:val="22"/>
        </w:rPr>
        <w:t>расходы на потребление</w:t>
      </w:r>
      <w:proofErr w:type="gramEnd"/>
      <w:r w:rsidRPr="00412279">
        <w:rPr>
          <w:sz w:val="22"/>
          <w:szCs w:val="22"/>
        </w:rPr>
        <w:t xml:space="preserve"> электроэнергии и воды, в случае подключения к сетям Заказчика</w:t>
      </w:r>
      <w:r>
        <w:rPr>
          <w:sz w:val="22"/>
          <w:szCs w:val="22"/>
        </w:rPr>
        <w:t>,</w:t>
      </w:r>
      <w:r>
        <w:t xml:space="preserve"> а также иные расходы Подрядчика, связанные с выполнением условий договора и полного проведения работ.</w:t>
      </w:r>
      <w:r w:rsidRPr="00412279">
        <w:rPr>
          <w:sz w:val="22"/>
          <w:szCs w:val="22"/>
        </w:rPr>
        <w:t xml:space="preserve"> </w:t>
      </w:r>
      <w:r w:rsidRPr="00CA0F07">
        <w:rPr>
          <w:b/>
          <w:i/>
        </w:rPr>
        <w:t xml:space="preserve">Оплата производиться за счет </w:t>
      </w:r>
      <w:r>
        <w:rPr>
          <w:b/>
          <w:i/>
          <w:lang w:eastAsia="ar-SA"/>
        </w:rPr>
        <w:t xml:space="preserve">средств от приносящей доход деятельности. </w:t>
      </w:r>
      <w:r w:rsidRPr="00F03192">
        <w:t>Стоимость подлежащих выполнению Подрядчиком работ определяется на основании локальн</w:t>
      </w:r>
      <w:r>
        <w:t>ой</w:t>
      </w:r>
      <w:r w:rsidRPr="00F03192">
        <w:t xml:space="preserve"> смет</w:t>
      </w:r>
      <w:r>
        <w:t>ы</w:t>
      </w:r>
      <w:r w:rsidRPr="00F03192">
        <w:t xml:space="preserve"> (Приложение № 1 к настоящему </w:t>
      </w:r>
      <w:r>
        <w:t>договор</w:t>
      </w:r>
      <w:r w:rsidRPr="00F03192">
        <w:t>у</w:t>
      </w:r>
      <w:r>
        <w:t>).</w:t>
      </w:r>
    </w:p>
    <w:p w:rsidR="00885091" w:rsidRPr="003B1314" w:rsidRDefault="00885091" w:rsidP="00885091">
      <w:pPr>
        <w:spacing w:line="270" w:lineRule="auto"/>
        <w:ind w:firstLine="567"/>
        <w:jc w:val="both"/>
        <w:rPr>
          <w:b/>
          <w:w w:val="101"/>
        </w:rPr>
      </w:pPr>
      <w:r w:rsidRPr="003B1314">
        <w:t xml:space="preserve">3.2. </w:t>
      </w:r>
      <w:proofErr w:type="gramStart"/>
      <w:r w:rsidRPr="003B1314">
        <w:rPr>
          <w:b/>
        </w:rPr>
        <w:t xml:space="preserve">Оплата выполненных Подрядчиком работ производится Заказчиком течение </w:t>
      </w:r>
      <w:r w:rsidR="002D3C4D" w:rsidRPr="003B1314">
        <w:rPr>
          <w:b/>
        </w:rPr>
        <w:t>3</w:t>
      </w:r>
      <w:r w:rsidRPr="003B1314">
        <w:rPr>
          <w:b/>
        </w:rPr>
        <w:t>0 (</w:t>
      </w:r>
      <w:r w:rsidR="002D3C4D" w:rsidRPr="003B1314">
        <w:rPr>
          <w:b/>
        </w:rPr>
        <w:t>тридцати</w:t>
      </w:r>
      <w:r w:rsidRPr="003B1314">
        <w:rPr>
          <w:b/>
        </w:rPr>
        <w:t>) рабочих дней после предоставления всех необходимых документов для оплаты при условии наличия выполнения «Подрядчиком» работ по настоящему  договору, подписания  акта</w:t>
      </w:r>
      <w:r w:rsidRPr="003B1314">
        <w:rPr>
          <w:b/>
          <w:w w:val="101"/>
        </w:rPr>
        <w:t xml:space="preserve">  о приемке выполненных работ (КС-2)  и   предоставления справок  по форме КС-3</w:t>
      </w:r>
      <w:r w:rsidR="002D3C4D" w:rsidRPr="003B1314">
        <w:rPr>
          <w:b/>
          <w:w w:val="101"/>
        </w:rPr>
        <w:t>, а также иных документов, предусмотренных положением о приемке ФГБУ «Санаторий «Заря»</w:t>
      </w:r>
      <w:r w:rsidRPr="003B1314">
        <w:rPr>
          <w:b/>
          <w:w w:val="101"/>
        </w:rPr>
        <w:t xml:space="preserve">. </w:t>
      </w:r>
      <w:proofErr w:type="gramEnd"/>
    </w:p>
    <w:p w:rsidR="00885091" w:rsidRPr="00F03192" w:rsidRDefault="00885091" w:rsidP="00885091">
      <w:pPr>
        <w:spacing w:line="270" w:lineRule="auto"/>
        <w:ind w:firstLine="567"/>
        <w:jc w:val="both"/>
      </w:pPr>
      <w:r w:rsidRPr="00F03192">
        <w:lastRenderedPageBreak/>
        <w:t xml:space="preserve">3.3. Стоимость фактически выполненных работ по </w:t>
      </w:r>
      <w:r>
        <w:t>договор</w:t>
      </w:r>
      <w:r w:rsidRPr="00F03192">
        <w:t>у определяется на основании текущей стоимости  строительно-монтажных</w:t>
      </w:r>
      <w:r w:rsidRPr="00F03192">
        <w:rPr>
          <w:sz w:val="26"/>
          <w:szCs w:val="26"/>
        </w:rPr>
        <w:t xml:space="preserve"> </w:t>
      </w:r>
      <w:r w:rsidRPr="00F03192">
        <w:t xml:space="preserve">работ, но не более стоимости, указанной в пункте 3.1. настоящего </w:t>
      </w:r>
      <w:r>
        <w:t>договор</w:t>
      </w:r>
      <w:r w:rsidRPr="00F03192">
        <w:t>а.</w:t>
      </w:r>
    </w:p>
    <w:p w:rsidR="00885091" w:rsidRPr="00F03192" w:rsidRDefault="00885091" w:rsidP="00885091">
      <w:pPr>
        <w:spacing w:line="270" w:lineRule="auto"/>
        <w:ind w:firstLine="567"/>
        <w:jc w:val="both"/>
      </w:pPr>
      <w:r w:rsidRPr="00F03192">
        <w:t>3.</w:t>
      </w:r>
      <w:r>
        <w:t>4</w:t>
      </w:r>
      <w:r w:rsidRPr="00F03192">
        <w:t xml:space="preserve">. Оплата за выполненные работы осуществляется исходя из стоимости, определяемой в соответствии с пунктами 3.3., 3.3.1., 3.3.2. </w:t>
      </w:r>
      <w:r>
        <w:t>договор</w:t>
      </w:r>
      <w:r w:rsidRPr="00F03192">
        <w:t xml:space="preserve">а, но не более стоимости, указанной в пункте 3.1.  настоящего </w:t>
      </w:r>
      <w:r>
        <w:t>договор</w:t>
      </w:r>
      <w:r w:rsidRPr="00F03192">
        <w:t>а.</w:t>
      </w:r>
    </w:p>
    <w:p w:rsidR="00885091" w:rsidRPr="00F03192" w:rsidRDefault="00885091" w:rsidP="00885091">
      <w:pPr>
        <w:spacing w:line="270" w:lineRule="auto"/>
        <w:ind w:firstLine="567"/>
        <w:jc w:val="both"/>
      </w:pPr>
      <w:r w:rsidRPr="00F03192">
        <w:t>3.</w:t>
      </w:r>
      <w:r>
        <w:t>5</w:t>
      </w:r>
      <w:r w:rsidRPr="00F03192">
        <w:t xml:space="preserve">. Основанием для оплаты по настоящему </w:t>
      </w:r>
      <w:r>
        <w:t>договор</w:t>
      </w:r>
      <w:r w:rsidRPr="00F03192">
        <w:t xml:space="preserve">у выполненных Подрядчиком работ являются справка о стоимости выполненных работ и затрат (КС-3), акты приемки выполненных работ (КС-2), акт о вывозе мусора, механизмов и материалов, подписанные Заказчиком и Подрядчиком в порядке, предусмотренном п. 6 настоящего </w:t>
      </w:r>
      <w:r>
        <w:t>договор</w:t>
      </w:r>
      <w:r w:rsidRPr="00F03192">
        <w:t>а.</w:t>
      </w:r>
    </w:p>
    <w:p w:rsidR="00885091" w:rsidRPr="00F03192" w:rsidRDefault="00885091" w:rsidP="00885091">
      <w:pPr>
        <w:spacing w:line="270" w:lineRule="auto"/>
        <w:ind w:firstLine="567"/>
        <w:jc w:val="both"/>
      </w:pPr>
      <w:r w:rsidRPr="00F03192">
        <w:t>3.</w:t>
      </w:r>
      <w:r>
        <w:t>6</w:t>
      </w:r>
      <w:r w:rsidRPr="00F03192">
        <w:t xml:space="preserve">. Работы, выполненные Подрядчиком с отклонениями от требований </w:t>
      </w:r>
      <w:r>
        <w:t>договор</w:t>
      </w:r>
      <w:r w:rsidRPr="00F03192">
        <w:t>а,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rsidR="00885091" w:rsidRPr="00F03192" w:rsidRDefault="00885091" w:rsidP="00885091">
      <w:pPr>
        <w:spacing w:line="270" w:lineRule="auto"/>
        <w:ind w:firstLine="420"/>
        <w:jc w:val="center"/>
        <w:rPr>
          <w:b/>
        </w:rPr>
      </w:pPr>
      <w:r w:rsidRPr="00F03192">
        <w:rPr>
          <w:b/>
        </w:rPr>
        <w:t>4.  ПРАВА И ОБЯЗАННОСТИ СТОРОН</w:t>
      </w:r>
    </w:p>
    <w:p w:rsidR="00885091" w:rsidRPr="00F03192" w:rsidRDefault="00885091" w:rsidP="00885091">
      <w:pPr>
        <w:ind w:left="567"/>
        <w:jc w:val="both"/>
        <w:rPr>
          <w:b/>
        </w:rPr>
      </w:pPr>
      <w:r w:rsidRPr="00F03192">
        <w:rPr>
          <w:b/>
        </w:rPr>
        <w:t>4.1. Заказчик обязан:</w:t>
      </w:r>
    </w:p>
    <w:p w:rsidR="00885091" w:rsidRPr="00F03192" w:rsidRDefault="00885091" w:rsidP="00885091">
      <w:pPr>
        <w:ind w:firstLine="567"/>
        <w:jc w:val="both"/>
      </w:pPr>
      <w:r w:rsidRPr="00F03192">
        <w:t xml:space="preserve">4.1.1. Передать Подрядчику объекты, указанные в п.1.1 настоящего </w:t>
      </w:r>
      <w:r>
        <w:t>договор</w:t>
      </w:r>
      <w:r w:rsidRPr="00F03192">
        <w:t>а по акту передачи объектов для выполнения работ.</w:t>
      </w:r>
    </w:p>
    <w:p w:rsidR="00885091" w:rsidRPr="00F03192" w:rsidRDefault="00885091" w:rsidP="00885091">
      <w:pPr>
        <w:ind w:firstLine="567"/>
        <w:jc w:val="both"/>
      </w:pPr>
      <w:r w:rsidRPr="00F03192">
        <w:t xml:space="preserve">4.1.2. Осуществлять контроль и надзор за ходом и качеством выполняемых работ, соблюдением сроков их выполнения и соответствием установленной </w:t>
      </w:r>
      <w:r>
        <w:t>договор</w:t>
      </w:r>
      <w:r w:rsidRPr="00F03192">
        <w:t>ом стоимости работ, а также качеством материалов и оборудования, не вмешиваясь при этом в оперативно-хозяйственную деятельность Подрядчика.</w:t>
      </w:r>
    </w:p>
    <w:p w:rsidR="00885091" w:rsidRPr="00F03192" w:rsidRDefault="00885091" w:rsidP="00885091">
      <w:pPr>
        <w:ind w:firstLine="567"/>
        <w:jc w:val="both"/>
      </w:pPr>
      <w:r w:rsidRPr="00351777">
        <w:t>4.1.3. Обеспечить в течение всего периода выполнения работ технический надзор, представить Подрядчику сведения о лице (лицах) обеспечивающих ведение технического надзора, принимающих участие в передаче объекта и приемке выполненных работ.</w:t>
      </w:r>
    </w:p>
    <w:p w:rsidR="00885091" w:rsidRPr="00F03192" w:rsidRDefault="00885091" w:rsidP="00885091">
      <w:pPr>
        <w:ind w:firstLine="567"/>
        <w:jc w:val="both"/>
      </w:pPr>
      <w:r w:rsidRPr="00F03192">
        <w:t>4.1.4. Участвовать в освидетельствовании скрытых работ.</w:t>
      </w:r>
    </w:p>
    <w:p w:rsidR="00885091" w:rsidRPr="00F03192" w:rsidRDefault="00885091" w:rsidP="00885091">
      <w:pPr>
        <w:ind w:firstLine="567"/>
        <w:jc w:val="both"/>
      </w:pPr>
      <w:r w:rsidRPr="00F03192">
        <w:t xml:space="preserve">4.1.5. При обнаружении в ходе выполнения работ отступлений от условий настоящего </w:t>
      </w:r>
      <w:r>
        <w:t>договор</w:t>
      </w:r>
      <w:r w:rsidRPr="00F03192">
        <w:t>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85091" w:rsidRPr="00F03192" w:rsidRDefault="00885091" w:rsidP="00885091">
      <w:pPr>
        <w:ind w:firstLine="567"/>
        <w:jc w:val="both"/>
      </w:pPr>
      <w:r w:rsidRPr="00F03192">
        <w:t>4.1.6. По окончании выполнения Подрядчиком работ организовать и осуществить приемку их результата.</w:t>
      </w:r>
    </w:p>
    <w:p w:rsidR="00885091" w:rsidRPr="00F03192" w:rsidRDefault="00885091" w:rsidP="00885091">
      <w:pPr>
        <w:ind w:firstLine="567"/>
        <w:jc w:val="both"/>
      </w:pPr>
      <w:r w:rsidRPr="00F03192">
        <w:t xml:space="preserve">4.1.7. Оплачивать выполненные Подрядчиком работы на условиях настоящего </w:t>
      </w:r>
      <w:r>
        <w:t>договор</w:t>
      </w:r>
      <w:r w:rsidRPr="00F03192">
        <w:t>а.</w:t>
      </w:r>
    </w:p>
    <w:p w:rsidR="00885091" w:rsidRPr="00F03192" w:rsidRDefault="00885091" w:rsidP="00885091">
      <w:pPr>
        <w:ind w:firstLine="567"/>
        <w:jc w:val="both"/>
        <w:rPr>
          <w:b/>
        </w:rPr>
      </w:pPr>
      <w:r w:rsidRPr="00F03192">
        <w:t xml:space="preserve">4.1.8. Уведомить Подрядчика о его включении в Реестр государственных </w:t>
      </w:r>
      <w:r>
        <w:t>контрактов</w:t>
      </w:r>
      <w:r w:rsidRPr="00F03192">
        <w:t xml:space="preserve"> не позднее 1-го рабочего дня с момента включения настоящего </w:t>
      </w:r>
      <w:r>
        <w:t>договор</w:t>
      </w:r>
      <w:r w:rsidRPr="00F03192">
        <w:t xml:space="preserve">а в Реестр государственных </w:t>
      </w:r>
      <w:r>
        <w:t>контрактов</w:t>
      </w:r>
      <w:r w:rsidRPr="00F03192">
        <w:t>.</w:t>
      </w:r>
    </w:p>
    <w:p w:rsidR="00885091" w:rsidRPr="00F03192" w:rsidRDefault="00885091" w:rsidP="00885091">
      <w:pPr>
        <w:ind w:left="567"/>
        <w:jc w:val="both"/>
        <w:rPr>
          <w:b/>
        </w:rPr>
      </w:pPr>
      <w:r w:rsidRPr="00F03192">
        <w:rPr>
          <w:b/>
        </w:rPr>
        <w:t>4.2. Подрядчик обязан:</w:t>
      </w:r>
    </w:p>
    <w:p w:rsidR="00885091" w:rsidRPr="00F03192" w:rsidRDefault="00885091" w:rsidP="00885091">
      <w:pPr>
        <w:ind w:firstLine="600"/>
        <w:jc w:val="both"/>
      </w:pPr>
      <w:r w:rsidRPr="00F03192">
        <w:t xml:space="preserve">4.2.1. Принять от Заказчика по акту передачи объекты для выполнения работ по настоящему </w:t>
      </w:r>
      <w:r>
        <w:t>Договор</w:t>
      </w:r>
      <w:r w:rsidRPr="00F03192">
        <w:t>у.</w:t>
      </w:r>
    </w:p>
    <w:p w:rsidR="00885091" w:rsidRPr="00F03192" w:rsidRDefault="00885091" w:rsidP="00885091">
      <w:pPr>
        <w:ind w:firstLine="540"/>
        <w:jc w:val="both"/>
      </w:pPr>
      <w:r w:rsidRPr="00F03192">
        <w:t xml:space="preserve"> 4.2.2. Перед началом выполнения работ назначить приказом от лица своей организации ответственного производителя по производству работ, а также по противопожарной безопасности, охране труда и охране окружающей среды и представить данные сведения Заказчику, а также разместить на стендах при входах в парадные сведения о производстве работ. </w:t>
      </w:r>
    </w:p>
    <w:p w:rsidR="00885091" w:rsidRPr="00F03192" w:rsidRDefault="00885091" w:rsidP="00885091">
      <w:pPr>
        <w:pStyle w:val="af0"/>
        <w:ind w:left="-180" w:firstLine="780"/>
      </w:pPr>
      <w:r w:rsidRPr="00F03192">
        <w:t>4.2.5. Осуществить цветную фотосъемку объектов до и после выполнения работ с предоставлением заказчику каждого фотоснимка размером 13см*18 см.</w:t>
      </w:r>
    </w:p>
    <w:p w:rsidR="00885091" w:rsidRPr="00F03192" w:rsidRDefault="00885091" w:rsidP="00885091">
      <w:pPr>
        <w:jc w:val="both"/>
      </w:pPr>
      <w:r w:rsidRPr="00F03192">
        <w:t xml:space="preserve">          4.2.6. Выполнить предусмотренные настоящим </w:t>
      </w:r>
      <w:r>
        <w:t>договор</w:t>
      </w:r>
      <w:r w:rsidRPr="00F03192">
        <w:t xml:space="preserve">ом работы, обеспечив их надлежащее качество в соответствии со сметной документацией, строительными нормами и правилами, в сроки, установленные настоящим </w:t>
      </w:r>
      <w:r>
        <w:t>договор</w:t>
      </w:r>
      <w:r w:rsidRPr="00F03192">
        <w:t xml:space="preserve">ом, не допуская выполнения объемов работ сверх установленной </w:t>
      </w:r>
      <w:r>
        <w:t>договор</w:t>
      </w:r>
      <w:r w:rsidRPr="00F03192">
        <w:t>ом стоимости работ.</w:t>
      </w:r>
    </w:p>
    <w:p w:rsidR="00885091" w:rsidRPr="00F03192" w:rsidRDefault="00885091" w:rsidP="00885091">
      <w:pPr>
        <w:jc w:val="both"/>
      </w:pPr>
      <w:r w:rsidRPr="00F03192">
        <w:t xml:space="preserve">          4.2.7. Выполнять работы в условиях безопасности для жизни и здоровья людей.</w:t>
      </w:r>
    </w:p>
    <w:p w:rsidR="00885091" w:rsidRPr="00F03192" w:rsidRDefault="00885091" w:rsidP="00885091">
      <w:pPr>
        <w:jc w:val="both"/>
      </w:pPr>
      <w:r w:rsidRPr="00F03192">
        <w:lastRenderedPageBreak/>
        <w:t xml:space="preserve">          4.2.8. Применяемые Подрядчиком материалы и оборудование должны быть сертифицированы и разрешены к применению на территории Российской Федерации. 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за 5 (пять) календарных дней до их использования в работах.</w:t>
      </w:r>
    </w:p>
    <w:p w:rsidR="00885091" w:rsidRPr="00F03192" w:rsidRDefault="00885091" w:rsidP="00885091">
      <w:pPr>
        <w:jc w:val="both"/>
      </w:pPr>
      <w:r w:rsidRPr="00F03192">
        <w:t xml:space="preserve">          4.2.9.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85091" w:rsidRPr="00F03192" w:rsidRDefault="00885091" w:rsidP="00885091">
      <w:pPr>
        <w:jc w:val="both"/>
      </w:pPr>
      <w:r w:rsidRPr="00F03192">
        <w:t xml:space="preserve">          4.2.10.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w:t>
      </w:r>
      <w:r>
        <w:t>договор</w:t>
      </w:r>
      <w:r w:rsidRPr="00F03192">
        <w:t>а.</w:t>
      </w:r>
    </w:p>
    <w:p w:rsidR="00885091" w:rsidRPr="00F03192" w:rsidRDefault="00885091" w:rsidP="00885091">
      <w:pPr>
        <w:jc w:val="both"/>
      </w:pPr>
      <w:r w:rsidRPr="00F03192">
        <w:t xml:space="preserve">           4.2.11. Обеспечивать сохранность Объектов, материалов и оборудования, находящихся на территории выполнения работ в период выполнения работ, а также в период устранения недостатков в выполненной работе. </w:t>
      </w:r>
    </w:p>
    <w:p w:rsidR="00885091" w:rsidRPr="00F03192" w:rsidRDefault="00885091" w:rsidP="00885091">
      <w:pPr>
        <w:jc w:val="both"/>
      </w:pPr>
      <w:r w:rsidRPr="00F03192">
        <w:t xml:space="preserve">           4.2.12.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любым конструктивным элементам Объектов, представлять по их требованию отчеты о ходе выполнения работ.</w:t>
      </w:r>
    </w:p>
    <w:p w:rsidR="00885091" w:rsidRPr="00F03192" w:rsidRDefault="00885091" w:rsidP="00885091">
      <w:pPr>
        <w:jc w:val="both"/>
      </w:pPr>
      <w:r w:rsidRPr="00F03192">
        <w:t xml:space="preserve">          4.2.13. В процессе производства работ </w:t>
      </w:r>
      <w:r w:rsidRPr="00F03192">
        <w:rPr>
          <w:iCs/>
        </w:rPr>
        <w:t xml:space="preserve">Подрядчик обязан письменно уведомить Заказчика об </w:t>
      </w:r>
      <w:r w:rsidRPr="00F03192">
        <w:t>освидетельствование скрытых работ и составлении акта за три рабочих дня.     Своевременно оформлять акты на скрытые работы.</w:t>
      </w:r>
    </w:p>
    <w:p w:rsidR="00885091" w:rsidRPr="00F03192" w:rsidRDefault="00885091" w:rsidP="00885091">
      <w:pPr>
        <w:jc w:val="both"/>
      </w:pPr>
      <w:r w:rsidRPr="00F03192">
        <w:t xml:space="preserve">         4.2.14. Сдать результат выполненных работ Заказчику и передать при этом  всю документацию, относящуюся к выполненным работам (акты на скрытые работы, сертификаты).</w:t>
      </w:r>
    </w:p>
    <w:p w:rsidR="00885091" w:rsidRPr="00F03192" w:rsidRDefault="00885091" w:rsidP="00885091">
      <w:pPr>
        <w:ind w:firstLine="708"/>
        <w:jc w:val="both"/>
      </w:pPr>
      <w:r w:rsidRPr="00F03192">
        <w:t>4.2.15. Предъявить Заказчику выполненные работы на предмет определения их качества и объемов. Одновременно Подрядчик представляет всю, определенную нормативными требованиями, документацию, включая дополнительную документацию.</w:t>
      </w:r>
    </w:p>
    <w:p w:rsidR="00885091" w:rsidRPr="00F03192" w:rsidRDefault="00885091" w:rsidP="00885091">
      <w:pPr>
        <w:shd w:val="clear" w:color="auto" w:fill="FFFFFF"/>
        <w:tabs>
          <w:tab w:val="center" w:leader="dot" w:pos="9072"/>
          <w:tab w:val="left" w:pos="10440"/>
        </w:tabs>
        <w:jc w:val="both"/>
      </w:pPr>
      <w:r w:rsidRPr="00F03192">
        <w:t xml:space="preserve">          </w:t>
      </w:r>
      <w:r w:rsidRPr="00F03192">
        <w:rPr>
          <w:i/>
        </w:rPr>
        <w:t xml:space="preserve"> </w:t>
      </w:r>
      <w:r w:rsidRPr="00F03192">
        <w:t>4.2.16. Подрядчик должен содержать рабочую площадку и прилегающие участки свободными от строительного мусора, возникающего в результате выполнения работ, а также обеспечить уборку территории, прилегающей к рабочей площадке, чистоту выезжающего транспорта, содержать в исправном состоянии ограждения.</w:t>
      </w:r>
    </w:p>
    <w:p w:rsidR="00885091" w:rsidRPr="00F03192" w:rsidRDefault="00885091" w:rsidP="00885091">
      <w:pPr>
        <w:spacing w:line="270" w:lineRule="auto"/>
        <w:jc w:val="both"/>
      </w:pPr>
      <w:r w:rsidRPr="00F03192">
        <w:t>Вывезти с территории, где проводились работ, принадлежащие ему механизмы, материалы, оборудование и иное имущество, а также строительный мусор.</w:t>
      </w:r>
    </w:p>
    <w:p w:rsidR="00885091" w:rsidRPr="00F03192" w:rsidRDefault="00885091" w:rsidP="00885091">
      <w:pPr>
        <w:jc w:val="both"/>
      </w:pPr>
      <w:r w:rsidRPr="00F03192">
        <w:t xml:space="preserve">           4.2.17. Обеспечить соответствие выполненных работ условиям настоящего </w:t>
      </w:r>
      <w:r>
        <w:t>договор</w:t>
      </w:r>
      <w:r w:rsidRPr="00F03192">
        <w:t xml:space="preserve">а о качестве в течение всего гарантийного срока на выполненные работы, который составляет </w:t>
      </w:r>
      <w:r w:rsidRPr="002F053B">
        <w:rPr>
          <w:bCs/>
        </w:rPr>
        <w:t>1 год</w:t>
      </w:r>
      <w:r w:rsidRPr="00F03192">
        <w:t xml:space="preserve"> с момента подписания акта приемки выполненных работ.</w:t>
      </w:r>
    </w:p>
    <w:p w:rsidR="00885091" w:rsidRPr="00F03192" w:rsidRDefault="00885091" w:rsidP="00885091">
      <w:pPr>
        <w:ind w:firstLine="540"/>
        <w:jc w:val="both"/>
      </w:pPr>
      <w:r w:rsidRPr="00F03192">
        <w:t xml:space="preserve">       Подрядчик несет ответственность за недостатки (дефекты), обнаруженные в пределах гарантийного срока, со дня подписания акта о приемке объекта, если не докажет, что они произошли вследствие нормального износа объекта или его частей или неправильной его эксплуатации.</w:t>
      </w:r>
    </w:p>
    <w:p w:rsidR="00885091" w:rsidRPr="00F03192" w:rsidRDefault="00885091" w:rsidP="00885091">
      <w:pPr>
        <w:jc w:val="both"/>
      </w:pPr>
      <w:r w:rsidRPr="00F03192">
        <w:t xml:space="preserve">           Если в течение гарантийного срока выявится, что: </w:t>
      </w:r>
    </w:p>
    <w:p w:rsidR="00885091" w:rsidRPr="00F03192" w:rsidRDefault="00885091" w:rsidP="00885091">
      <w:pPr>
        <w:ind w:firstLine="709"/>
        <w:jc w:val="both"/>
      </w:pPr>
      <w:r w:rsidRPr="00F03192">
        <w:t xml:space="preserve">- качество выполненных по настоящему </w:t>
      </w:r>
      <w:r>
        <w:t>договор</w:t>
      </w:r>
      <w:r w:rsidRPr="00F03192">
        <w:t xml:space="preserve">у работ или материалов, не соответствует требованиям технической документации и </w:t>
      </w:r>
      <w:proofErr w:type="spellStart"/>
      <w:r w:rsidRPr="00F03192">
        <w:t>СНиП</w:t>
      </w:r>
      <w:proofErr w:type="spellEnd"/>
      <w:r w:rsidRPr="00F03192">
        <w:t xml:space="preserve">; </w:t>
      </w:r>
    </w:p>
    <w:p w:rsidR="00885091" w:rsidRPr="00F03192" w:rsidRDefault="00885091" w:rsidP="00885091">
      <w:pPr>
        <w:ind w:firstLine="709"/>
        <w:jc w:val="both"/>
      </w:pPr>
      <w:r w:rsidRPr="00F03192">
        <w:t xml:space="preserve">- работы выполнены Подрядчиком с отступлениями, ухудшившими результат работы или с иными недостатками, которые делают объект работ непригодным для нормальной эксплуатации, </w:t>
      </w:r>
    </w:p>
    <w:p w:rsidR="00885091" w:rsidRPr="00F03192" w:rsidRDefault="00885091" w:rsidP="00885091">
      <w:pPr>
        <w:ind w:firstLine="709"/>
        <w:jc w:val="both"/>
      </w:pPr>
      <w:r w:rsidRPr="00F03192">
        <w:t>- произошла авария, неисправности, повреждения и иные последствия вследствие некачественно выполненных работ.</w:t>
      </w:r>
    </w:p>
    <w:p w:rsidR="00885091" w:rsidRPr="00F03192" w:rsidRDefault="00885091" w:rsidP="00885091">
      <w:pPr>
        <w:ind w:firstLine="709"/>
        <w:jc w:val="both"/>
      </w:pPr>
      <w:r w:rsidRPr="00F03192">
        <w:t xml:space="preserve"> Заказчик должен письменно заявить о них Подрядчику, с указанием разумных сроков их устранения и потребовать от Подрядчика безвозмездного устранения этих недостатков. В случае несогласия с требованиями Заказчика, обязанность по доказыванию отсутствия своей вины лежит на Подрядчике.</w:t>
      </w:r>
    </w:p>
    <w:p w:rsidR="00885091" w:rsidRPr="00F03192" w:rsidRDefault="00885091" w:rsidP="00885091">
      <w:pPr>
        <w:ind w:firstLine="709"/>
        <w:jc w:val="both"/>
      </w:pPr>
      <w:r w:rsidRPr="00F03192">
        <w:lastRenderedPageBreak/>
        <w:t xml:space="preserve"> 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rsidR="00885091" w:rsidRPr="00F03192" w:rsidRDefault="00885091" w:rsidP="00885091">
      <w:pPr>
        <w:ind w:firstLine="708"/>
        <w:jc w:val="both"/>
      </w:pPr>
      <w:r w:rsidRPr="00F03192">
        <w:t xml:space="preserve">4.2.18. Выполнить иные обязанности, предусмотренные законом, иными правовыми актами и настоящим </w:t>
      </w:r>
      <w:r>
        <w:t>договор</w:t>
      </w:r>
      <w:r w:rsidRPr="00F03192">
        <w:t>ом.</w:t>
      </w:r>
    </w:p>
    <w:p w:rsidR="00885091" w:rsidRPr="00F03192" w:rsidRDefault="00885091" w:rsidP="00885091">
      <w:pPr>
        <w:jc w:val="both"/>
      </w:pPr>
      <w:r w:rsidRPr="00F03192">
        <w:t xml:space="preserve">           4.2.19. Вести журнал по форме КС-6.</w:t>
      </w:r>
    </w:p>
    <w:p w:rsidR="00885091" w:rsidRPr="00F03192" w:rsidRDefault="00885091" w:rsidP="00885091">
      <w:pPr>
        <w:widowControl w:val="0"/>
        <w:autoSpaceDE w:val="0"/>
        <w:autoSpaceDN w:val="0"/>
        <w:adjustRightInd w:val="0"/>
        <w:jc w:val="both"/>
        <w:rPr>
          <w:rFonts w:ascii="Times New Roman CYR" w:hAnsi="Times New Roman CYR" w:cs="Times New Roman CYR"/>
          <w:bCs/>
          <w:iCs/>
        </w:rPr>
      </w:pPr>
      <w:r w:rsidRPr="00F03192">
        <w:t xml:space="preserve">           4.2.20.</w:t>
      </w:r>
      <w:r w:rsidRPr="00F03192">
        <w:rPr>
          <w:rFonts w:ascii="Times New Roman CYR" w:hAnsi="Times New Roman CYR" w:cs="Times New Roman CYR"/>
          <w:bCs/>
          <w:iCs/>
        </w:rPr>
        <w:t>Осуществлять производство работ с соблюдением мер, обеспечивающих сохранность зданий и сооружений, не нанося ущерб их конструктивным элементам.</w:t>
      </w:r>
    </w:p>
    <w:p w:rsidR="00885091" w:rsidRPr="00F03192" w:rsidRDefault="00885091" w:rsidP="00885091">
      <w:pPr>
        <w:ind w:firstLine="708"/>
        <w:jc w:val="both"/>
      </w:pPr>
      <w:r w:rsidRPr="00F03192">
        <w:t xml:space="preserve">4.2.21. При приемке работ Подрядчик обязан предоставить Заказчику исполнительные схемы по объектам, журнал производства работ, исполнительную и иную документацию, относящуюся к выполненным работам. </w:t>
      </w:r>
    </w:p>
    <w:p w:rsidR="00885091" w:rsidRPr="00F03192" w:rsidRDefault="00885091" w:rsidP="00885091">
      <w:pPr>
        <w:ind w:firstLine="708"/>
        <w:jc w:val="both"/>
      </w:pPr>
      <w:r w:rsidRPr="00F03192">
        <w:t xml:space="preserve">4.3. Заказчик  вправе требовать надлежащего выполнения условий настоящего </w:t>
      </w:r>
      <w:r>
        <w:t>договор</w:t>
      </w:r>
      <w:r w:rsidRPr="00F03192">
        <w:t>а.</w:t>
      </w:r>
    </w:p>
    <w:p w:rsidR="00885091" w:rsidRPr="00F03192" w:rsidRDefault="00885091" w:rsidP="00885091">
      <w:pPr>
        <w:ind w:firstLine="708"/>
        <w:jc w:val="both"/>
      </w:pPr>
      <w:r w:rsidRPr="00F03192">
        <w:t xml:space="preserve">4.4. Подрядчик вправе требовать оплаты по настоящему </w:t>
      </w:r>
      <w:r>
        <w:t>договор</w:t>
      </w:r>
      <w:r w:rsidRPr="00F03192">
        <w:t xml:space="preserve">у в случае полного исполнения обязательств по настоящему </w:t>
      </w:r>
      <w:r>
        <w:t>договор</w:t>
      </w:r>
      <w:r w:rsidRPr="00F03192">
        <w:t>у.</w:t>
      </w:r>
    </w:p>
    <w:p w:rsidR="00885091" w:rsidRPr="00F03192" w:rsidRDefault="00885091" w:rsidP="00885091">
      <w:pPr>
        <w:spacing w:line="270" w:lineRule="auto"/>
        <w:ind w:firstLine="720"/>
        <w:jc w:val="center"/>
        <w:rPr>
          <w:b/>
        </w:rPr>
      </w:pPr>
      <w:r w:rsidRPr="00F03192">
        <w:rPr>
          <w:b/>
          <w:bCs/>
        </w:rPr>
        <w:t xml:space="preserve">5. ТРЕБОВАНИЯ К КАЧЕСТВУ И БЕЗОПАСНОСТИ  </w:t>
      </w:r>
      <w:r w:rsidRPr="00F03192">
        <w:rPr>
          <w:b/>
        </w:rPr>
        <w:t>РАБОТ</w:t>
      </w:r>
    </w:p>
    <w:p w:rsidR="00885091" w:rsidRPr="00F03192" w:rsidRDefault="00885091" w:rsidP="00885091">
      <w:pPr>
        <w:jc w:val="both"/>
      </w:pPr>
      <w:r w:rsidRPr="00F03192">
        <w:t xml:space="preserve">         5.1. Безопасность выполняемых работ должна соответствовать нормам пожарной безопасности, техники безопасности, охраны окружающей среды, зеленых насаждений и земельного участка, других норм, действующих на территории Российской Федерации. </w:t>
      </w:r>
    </w:p>
    <w:p w:rsidR="00885091" w:rsidRPr="00F03192" w:rsidRDefault="00885091" w:rsidP="00885091">
      <w:pPr>
        <w:spacing w:line="270" w:lineRule="auto"/>
        <w:ind w:firstLine="420"/>
        <w:jc w:val="both"/>
      </w:pPr>
      <w:r w:rsidRPr="00F03192">
        <w:t xml:space="preserve">  5.2. Качество работ, а так же используемых материалов (комплектующих и оборудования) д</w:t>
      </w:r>
      <w:r>
        <w:t xml:space="preserve">олжно соответствовать </w:t>
      </w:r>
      <w:r w:rsidRPr="00F03192">
        <w:t>нормативно-технической и методической д</w:t>
      </w:r>
      <w:r>
        <w:t>окументации действующей в Российской Федерации.</w:t>
      </w:r>
    </w:p>
    <w:p w:rsidR="00885091" w:rsidRPr="00E903FF" w:rsidRDefault="00885091" w:rsidP="00885091">
      <w:pPr>
        <w:ind w:firstLine="420"/>
        <w:jc w:val="both"/>
      </w:pPr>
      <w:r w:rsidRPr="00E903FF">
        <w:t>5.3. Используемые при производстве работ материалы, оборудование, конструкции и детали должны соответствовать принятым государственным стандартам и технологическим условиям:</w:t>
      </w:r>
      <w:r w:rsidRPr="00E903FF">
        <w:rPr>
          <w:sz w:val="26"/>
          <w:szCs w:val="26"/>
        </w:rPr>
        <w:t xml:space="preserve">     </w:t>
      </w:r>
    </w:p>
    <w:p w:rsidR="00885091" w:rsidRPr="00E903FF" w:rsidRDefault="00885091" w:rsidP="00885091">
      <w:pPr>
        <w:spacing w:after="60"/>
        <w:ind w:left="360"/>
        <w:jc w:val="both"/>
      </w:pPr>
      <w:r w:rsidRPr="00E903FF">
        <w:t xml:space="preserve">   5.4. Безопасность выполнения работ и обеспечение требований безопасности для жизни, здоровья и окружающей среды осуществляется в соответствии со следующими нормативными документами: </w:t>
      </w:r>
    </w:p>
    <w:p w:rsidR="00885091" w:rsidRPr="00E903FF" w:rsidRDefault="00885091" w:rsidP="002A76A7">
      <w:pPr>
        <w:widowControl w:val="0"/>
        <w:numPr>
          <w:ilvl w:val="0"/>
          <w:numId w:val="20"/>
        </w:numPr>
        <w:autoSpaceDE w:val="0"/>
        <w:autoSpaceDN w:val="0"/>
        <w:adjustRightInd w:val="0"/>
        <w:jc w:val="both"/>
      </w:pPr>
      <w:proofErr w:type="spellStart"/>
      <w:r w:rsidRPr="00E903FF">
        <w:t>СНиПом</w:t>
      </w:r>
      <w:proofErr w:type="spellEnd"/>
      <w:r w:rsidRPr="00E903FF">
        <w:t xml:space="preserve"> 12-03-2001 «Безопасность труда в строительстве» часть 1. Общие требования. (Бюллетень нормативных актов федеральных органов исполнительной власти № 38 от 17.09.2001г.);</w:t>
      </w:r>
    </w:p>
    <w:p w:rsidR="00885091" w:rsidRPr="00E903FF" w:rsidRDefault="00885091" w:rsidP="002A76A7">
      <w:pPr>
        <w:numPr>
          <w:ilvl w:val="0"/>
          <w:numId w:val="20"/>
        </w:numPr>
        <w:autoSpaceDE w:val="0"/>
        <w:autoSpaceDN w:val="0"/>
        <w:adjustRightInd w:val="0"/>
        <w:jc w:val="both"/>
      </w:pPr>
      <w:proofErr w:type="spellStart"/>
      <w:r w:rsidRPr="00E903FF">
        <w:t>СНиПом</w:t>
      </w:r>
      <w:proofErr w:type="spellEnd"/>
      <w:r w:rsidRPr="00E903FF">
        <w:t xml:space="preserve"> 12-04-2002 «Безопасность труда в строительстве» часть 2. Строительное производство. </w:t>
      </w:r>
      <w:proofErr w:type="gramStart"/>
      <w:r w:rsidRPr="00E903FF">
        <w:t xml:space="preserve">(Постановление Госстроя РФ от 17 сентября 2002 г. N 123 «О  принятии строительных норм и правил РФ "Безопасность труда в строительстве», </w:t>
      </w:r>
      <w:proofErr w:type="spellStart"/>
      <w:r w:rsidRPr="00E903FF">
        <w:t>зарег</w:t>
      </w:r>
      <w:proofErr w:type="spellEnd"/>
      <w:r w:rsidRPr="00E903FF">
        <w:t>.</w:t>
      </w:r>
      <w:proofErr w:type="gramEnd"/>
      <w:r w:rsidRPr="00E903FF">
        <w:t xml:space="preserve"> </w:t>
      </w:r>
      <w:proofErr w:type="gramStart"/>
      <w:r w:rsidRPr="00E903FF">
        <w:t>В Минюсте РФ 18.10.2002 №3880 "Российская газета", N 206, 30.10.2002,"Бюллетень нормативных актов федеральных органов исполнительной власти", N 48, 02.12.2002);</w:t>
      </w:r>
      <w:proofErr w:type="gramEnd"/>
    </w:p>
    <w:p w:rsidR="00885091" w:rsidRPr="00E903FF" w:rsidRDefault="00885091" w:rsidP="002A76A7">
      <w:pPr>
        <w:widowControl w:val="0"/>
        <w:numPr>
          <w:ilvl w:val="0"/>
          <w:numId w:val="19"/>
        </w:numPr>
        <w:autoSpaceDE w:val="0"/>
        <w:autoSpaceDN w:val="0"/>
        <w:adjustRightInd w:val="0"/>
        <w:spacing w:line="270" w:lineRule="auto"/>
        <w:jc w:val="both"/>
      </w:pPr>
      <w:r w:rsidRPr="00E903FF">
        <w:t>Федеральным законом от 21.12.1994 № 69-ФЗ « О пожарной безопасности». (Российская газета №3 от 05.01.1995г.).</w:t>
      </w:r>
    </w:p>
    <w:p w:rsidR="00885091" w:rsidRPr="00E903FF" w:rsidRDefault="00885091" w:rsidP="002A76A7">
      <w:pPr>
        <w:widowControl w:val="0"/>
        <w:numPr>
          <w:ilvl w:val="0"/>
          <w:numId w:val="19"/>
        </w:numPr>
        <w:autoSpaceDE w:val="0"/>
        <w:autoSpaceDN w:val="0"/>
        <w:adjustRightInd w:val="0"/>
        <w:spacing w:line="270" w:lineRule="auto"/>
        <w:jc w:val="both"/>
      </w:pPr>
      <w:r w:rsidRPr="00E903FF">
        <w:t>Федеральным законом от 30.03.1999 № 52-ФЗ «О санитарно-эпидемиологическом благополучии населения». (Российская газета №64-65 от 06.04.1999г.).</w:t>
      </w:r>
    </w:p>
    <w:p w:rsidR="00885091" w:rsidRDefault="00885091" w:rsidP="00885091">
      <w:pPr>
        <w:widowControl w:val="0"/>
        <w:ind w:left="720"/>
        <w:jc w:val="both"/>
      </w:pPr>
      <w:r>
        <w:rPr>
          <w:caps/>
        </w:rPr>
        <w:t>5.5</w:t>
      </w:r>
      <w:r>
        <w:t>. Подрядчик производит работы собственными силами, без привлечения субподрядных организаций, в указанных объемах и в установленный срок, должен сдать объект в состоянии, позволяющем его нормальную эксплуатацию.</w:t>
      </w:r>
    </w:p>
    <w:p w:rsidR="00885091" w:rsidRDefault="00885091" w:rsidP="00885091">
      <w:pPr>
        <w:widowControl w:val="0"/>
        <w:jc w:val="both"/>
      </w:pPr>
      <w:r>
        <w:tab/>
        <w:t>5.6. Подрядчик обеспечивает выполнение работ по объекту строительными материалами, изделиями и конструкциями, инженерным (технологическим) оборудованием и иным используемым имуществом.</w:t>
      </w:r>
    </w:p>
    <w:p w:rsidR="00885091" w:rsidRDefault="00885091" w:rsidP="00885091">
      <w:pPr>
        <w:widowControl w:val="0"/>
        <w:jc w:val="both"/>
      </w:pPr>
      <w:r>
        <w:tab/>
        <w:t>5.7. Подрядчик производит работы в полном соответствии с нормативными правовыми документами в области строительства, с учетом требований санитарных, пожарных, экологических и других норм. Экологические мероприятия – в соответствии с законодательными и нормативными правовыми актами РФ, а также предписаниями надзорных органов.</w:t>
      </w:r>
    </w:p>
    <w:p w:rsidR="00885091" w:rsidRDefault="00885091" w:rsidP="00885091">
      <w:pPr>
        <w:widowControl w:val="0"/>
        <w:jc w:val="both"/>
      </w:pPr>
      <w:r>
        <w:lastRenderedPageBreak/>
        <w:tab/>
        <w:t>5.8. Материалы, оборудование, поставляемые подрядчиком,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885091" w:rsidRDefault="00885091" w:rsidP="00885091">
      <w:pPr>
        <w:widowControl w:val="0"/>
        <w:jc w:val="both"/>
      </w:pPr>
      <w:r>
        <w:tab/>
        <w:t>5.9. Все поставляемые материалы должны иметь сертификаты качества/соответствия, сертификаты пожарной безопасности. До момента начала работ должны быть представлены сертификаты соответствия и пожарной безопасности, технические паспорта или другие документы, удостоверяющие качество применяемых материалов и оборудования. Приобретение материалов в процессе проведения работ без согласования с Заказчиком запрещается.</w:t>
      </w:r>
    </w:p>
    <w:p w:rsidR="00885091" w:rsidRDefault="00885091" w:rsidP="00885091">
      <w:pPr>
        <w:widowControl w:val="0"/>
        <w:jc w:val="both"/>
      </w:pPr>
      <w:r>
        <w:tab/>
        <w:t>5.10. Материалы, используемые при проведении работ должны сопровождаться документом о качестве, в котором должно быть указано:</w:t>
      </w:r>
    </w:p>
    <w:p w:rsidR="00885091" w:rsidRDefault="00885091" w:rsidP="00885091">
      <w:pPr>
        <w:widowControl w:val="0"/>
        <w:jc w:val="both"/>
      </w:pPr>
      <w:r>
        <w:tab/>
        <w:t>- наименование предприятия-изготовителя и его товарный знак;</w:t>
      </w:r>
    </w:p>
    <w:p w:rsidR="00885091" w:rsidRDefault="00885091" w:rsidP="00885091">
      <w:pPr>
        <w:widowControl w:val="0"/>
        <w:jc w:val="both"/>
      </w:pPr>
      <w:r>
        <w:tab/>
        <w:t>- наименование, марка и цвет материала;</w:t>
      </w:r>
    </w:p>
    <w:p w:rsidR="00885091" w:rsidRDefault="00885091" w:rsidP="00885091">
      <w:pPr>
        <w:widowControl w:val="0"/>
        <w:jc w:val="both"/>
      </w:pPr>
      <w:r>
        <w:tab/>
        <w:t>- номер партии и дата изготовления;</w:t>
      </w:r>
    </w:p>
    <w:p w:rsidR="00885091" w:rsidRDefault="00885091" w:rsidP="00885091">
      <w:pPr>
        <w:widowControl w:val="0"/>
        <w:jc w:val="both"/>
      </w:pPr>
      <w:r>
        <w:tab/>
        <w:t>- обозначение стандарта;</w:t>
      </w:r>
    </w:p>
    <w:p w:rsidR="00885091" w:rsidRDefault="00885091" w:rsidP="00885091">
      <w:pPr>
        <w:widowControl w:val="0"/>
        <w:jc w:val="both"/>
      </w:pPr>
      <w:r>
        <w:tab/>
        <w:t>- результаты испытаний и подтверждение о соответствии материалов требованиям стандартов;</w:t>
      </w:r>
    </w:p>
    <w:p w:rsidR="00885091" w:rsidRDefault="00885091" w:rsidP="00885091">
      <w:pPr>
        <w:widowControl w:val="0"/>
        <w:jc w:val="both"/>
      </w:pPr>
      <w:r>
        <w:tab/>
        <w:t>- указания об особых свойствах материала (</w:t>
      </w:r>
      <w:proofErr w:type="spellStart"/>
      <w:r>
        <w:t>пожаровзрывобезопасность</w:t>
      </w:r>
      <w:proofErr w:type="spellEnd"/>
      <w:r>
        <w:t>, токсичность).</w:t>
      </w:r>
    </w:p>
    <w:p w:rsidR="00885091" w:rsidRPr="000F0392" w:rsidRDefault="00885091" w:rsidP="00885091">
      <w:pPr>
        <w:widowControl w:val="0"/>
        <w:jc w:val="both"/>
        <w:rPr>
          <w:b/>
        </w:rPr>
      </w:pPr>
      <w:r>
        <w:tab/>
        <w:t xml:space="preserve">5.11. </w:t>
      </w:r>
      <w:r w:rsidRPr="000F0392">
        <w:rPr>
          <w:b/>
        </w:rPr>
        <w:t xml:space="preserve">Для начала производства работ необходимо пройти в соответствующих отделах и службах инструктаж по ТБ, ППБ, </w:t>
      </w:r>
      <w:proofErr w:type="spellStart"/>
      <w:r w:rsidRPr="000F0392">
        <w:rPr>
          <w:b/>
        </w:rPr>
        <w:t>электробезопасности</w:t>
      </w:r>
      <w:proofErr w:type="spellEnd"/>
      <w:r w:rsidRPr="000F0392">
        <w:rPr>
          <w:b/>
        </w:rPr>
        <w:t xml:space="preserve"> и представить Заказчику документы, подтверждающие право производства данных работ.</w:t>
      </w:r>
    </w:p>
    <w:p w:rsidR="00885091" w:rsidRDefault="00885091" w:rsidP="00885091">
      <w:pPr>
        <w:widowControl w:val="0"/>
        <w:jc w:val="both"/>
      </w:pPr>
      <w:r>
        <w:tab/>
        <w:t>5.12. Подрядная организация должна иметь все необходимое оборудование, транспортные средства и инвентарь, необходимые для выполнения ремонтно-строительных работ. Подрядная организация должна обладать профессиональными знаниями и необходимыми аттестованными трудовыми ресурсами для выполнения работ по договору. Подъем стройматериалов осуществляется подрядчиком собственными подъемными механизмами.</w:t>
      </w:r>
    </w:p>
    <w:p w:rsidR="00885091" w:rsidRDefault="00885091" w:rsidP="00885091">
      <w:pPr>
        <w:widowControl w:val="0"/>
        <w:jc w:val="both"/>
      </w:pPr>
      <w:r>
        <w:tab/>
        <w:t>5.13. Подрядчиком ежедневно производится приведение в порядок рабочей зоны, уборка и вывоз мусора, материалов. Для вывоза строительного мусора должны быть предусмотрены мусорные контейнеры. Накапливание строительного мусора недопустимо. Складские и бытовые помещения заказчиком не предоставляются. Для размещения складских площадок необходимо предусмотреть площадки вне объекта.</w:t>
      </w:r>
    </w:p>
    <w:p w:rsidR="00885091" w:rsidRDefault="00885091" w:rsidP="00885091">
      <w:pPr>
        <w:widowControl w:val="0"/>
        <w:jc w:val="both"/>
      </w:pPr>
      <w:r>
        <w:tab/>
        <w:t>5.14. Устанавливаемое оборудование, его расположение и условия эксплуатации должны отвечать требованиям санитарных норм и правил, отвечать требованиям пожарной безопасности.</w:t>
      </w:r>
    </w:p>
    <w:p w:rsidR="00885091" w:rsidRDefault="00885091" w:rsidP="00885091">
      <w:pPr>
        <w:widowControl w:val="0"/>
        <w:jc w:val="both"/>
      </w:pPr>
      <w:r>
        <w:tab/>
        <w:t>5.15. Работы выполнять без нарушений технического состояния оборудования Заказчика, не загрязнять места производства работ.</w:t>
      </w:r>
    </w:p>
    <w:p w:rsidR="00885091" w:rsidRDefault="00885091" w:rsidP="00885091">
      <w:pPr>
        <w:widowControl w:val="0"/>
        <w:jc w:val="both"/>
      </w:pPr>
      <w:r>
        <w:tab/>
        <w:t>5.16. Все заменяемые приборы и материалы должны быть демонтированы Подрядчиком без повреждения мест крепления.</w:t>
      </w:r>
    </w:p>
    <w:p w:rsidR="00885091" w:rsidRDefault="00885091" w:rsidP="00885091">
      <w:pPr>
        <w:widowControl w:val="0"/>
        <w:jc w:val="both"/>
      </w:pPr>
      <w:r>
        <w:tab/>
        <w:t>5.17. Строительные отходы складировать сразу в контейнер и вывозить на специальные полигоны.</w:t>
      </w:r>
    </w:p>
    <w:p w:rsidR="00885091" w:rsidRDefault="00885091" w:rsidP="00885091">
      <w:pPr>
        <w:widowControl w:val="0"/>
        <w:jc w:val="both"/>
      </w:pPr>
      <w:r>
        <w:tab/>
        <w:t>5.18. Ответственность за соблюдение правил техники безопасности, пожарной безопасности, санитарно-гигиенического режима во время выполнения работ на объекте возлагается на Подрядчика, а именно:</w:t>
      </w:r>
    </w:p>
    <w:p w:rsidR="00885091" w:rsidRDefault="00885091" w:rsidP="00885091">
      <w:pPr>
        <w:widowControl w:val="0"/>
        <w:jc w:val="both"/>
      </w:pPr>
      <w:r>
        <w:tab/>
        <w:t>- соблюдать требования охраны труда;</w:t>
      </w:r>
    </w:p>
    <w:p w:rsidR="00885091" w:rsidRDefault="00885091" w:rsidP="00885091">
      <w:pPr>
        <w:widowControl w:val="0"/>
        <w:jc w:val="both"/>
      </w:pPr>
      <w:r>
        <w:tab/>
        <w:t>- обеспечить безопасное производство работ;</w:t>
      </w:r>
    </w:p>
    <w:p w:rsidR="00885091" w:rsidRDefault="00885091" w:rsidP="00885091">
      <w:pPr>
        <w:widowControl w:val="0"/>
        <w:jc w:val="both"/>
      </w:pPr>
      <w:r>
        <w:tab/>
        <w:t>- разработать при необходимости дополнительные меры по обеспечению безопасных условий труда и выполнять их в процессе работы;</w:t>
      </w:r>
    </w:p>
    <w:p w:rsidR="00885091" w:rsidRDefault="00885091" w:rsidP="00885091">
      <w:pPr>
        <w:widowControl w:val="0"/>
        <w:jc w:val="both"/>
      </w:pPr>
      <w:r>
        <w:tab/>
        <w:t>- выполнить мероприятия по обеспечению безопасных условий труда, предусмотренных актом-допуском;</w:t>
      </w:r>
    </w:p>
    <w:p w:rsidR="00885091" w:rsidRDefault="00885091" w:rsidP="00885091">
      <w:pPr>
        <w:widowControl w:val="0"/>
        <w:jc w:val="both"/>
      </w:pPr>
      <w:r>
        <w:tab/>
        <w:t xml:space="preserve">- выполнять работы силами подготовленного и аттестованного персонала, не </w:t>
      </w:r>
      <w:r>
        <w:lastRenderedPageBreak/>
        <w:t>имеющего медицинских противопоказаний;</w:t>
      </w:r>
    </w:p>
    <w:p w:rsidR="00885091" w:rsidRDefault="00885091" w:rsidP="00885091">
      <w:pPr>
        <w:widowControl w:val="0"/>
        <w:jc w:val="both"/>
      </w:pPr>
      <w:r>
        <w:tab/>
        <w:t>- назначить лиц, ответственных за обеспечение охраны труда;</w:t>
      </w:r>
    </w:p>
    <w:p w:rsidR="00885091" w:rsidRDefault="00885091" w:rsidP="00885091">
      <w:pPr>
        <w:widowControl w:val="0"/>
        <w:jc w:val="both"/>
      </w:pPr>
      <w:r>
        <w:tab/>
        <w:t>- организовать допуск персонала к работам, в том числе в зонах постоянно или потенциально опасных производственных факторов;</w:t>
      </w:r>
    </w:p>
    <w:p w:rsidR="00885091" w:rsidRDefault="00885091" w:rsidP="00885091">
      <w:pPr>
        <w:widowControl w:val="0"/>
        <w:jc w:val="both"/>
      </w:pPr>
      <w:r>
        <w:tab/>
        <w:t xml:space="preserve">- обеспечивать своих работников исправными средствами коллективной и индивидуальной защиты, спецодеждой и </w:t>
      </w:r>
      <w:proofErr w:type="spellStart"/>
      <w:r>
        <w:t>спецобувью</w:t>
      </w:r>
      <w:proofErr w:type="spellEnd"/>
      <w:r>
        <w:t xml:space="preserve"> и контролировать правильное их применение;</w:t>
      </w:r>
    </w:p>
    <w:p w:rsidR="00885091" w:rsidRDefault="00885091" w:rsidP="00885091">
      <w:pPr>
        <w:widowControl w:val="0"/>
        <w:jc w:val="both"/>
      </w:pPr>
      <w:r>
        <w:tab/>
        <w:t>- обеспечить наличие материальных и технических сре</w:t>
      </w:r>
      <w:proofErr w:type="gramStart"/>
      <w:r>
        <w:t>дств дл</w:t>
      </w:r>
      <w:proofErr w:type="gramEnd"/>
      <w:r>
        <w:t>я осуществления мероприятий по оказанию первой медицинской помощи, по спасению людей и ликвидации аварий;</w:t>
      </w:r>
    </w:p>
    <w:p w:rsidR="00885091" w:rsidRDefault="00885091" w:rsidP="00885091">
      <w:pPr>
        <w:widowControl w:val="0"/>
        <w:jc w:val="both"/>
      </w:pPr>
      <w:r>
        <w:tab/>
        <w:t>- содержать производственные территории, участки работ и рабочие места, предоставляемые для производства договорных работ, в чистоте и порядке;</w:t>
      </w:r>
    </w:p>
    <w:p w:rsidR="00885091" w:rsidRDefault="00885091" w:rsidP="00885091">
      <w:pPr>
        <w:widowControl w:val="0"/>
        <w:jc w:val="both"/>
      </w:pPr>
      <w:r>
        <w:tab/>
        <w:t xml:space="preserve">- обеспечить исправное техническое состояние и безопасную эксплуатацию оборудования, </w:t>
      </w:r>
      <w:proofErr w:type="spellStart"/>
      <w:r>
        <w:t>электр</w:t>
      </w:r>
      <w:proofErr w:type="gramStart"/>
      <w:r>
        <w:t>о</w:t>
      </w:r>
      <w:proofErr w:type="spellEnd"/>
      <w:r>
        <w:t>-</w:t>
      </w:r>
      <w:proofErr w:type="gramEnd"/>
      <w:r>
        <w:t xml:space="preserve"> и </w:t>
      </w:r>
      <w:proofErr w:type="spellStart"/>
      <w:r>
        <w:t>пневмо</w:t>
      </w:r>
      <w:proofErr w:type="spellEnd"/>
      <w:r>
        <w:t>- инструмента, технологической оснастки, строительных и монтажных машин, механизмов и приборов;</w:t>
      </w:r>
    </w:p>
    <w:p w:rsidR="00885091" w:rsidRDefault="00885091" w:rsidP="00885091">
      <w:pPr>
        <w:widowControl w:val="0"/>
        <w:jc w:val="both"/>
      </w:pPr>
      <w:r>
        <w:tab/>
        <w:t xml:space="preserve">- направлять персонал, привлекаемый для работы на оборудовании и территории предприятия, на вводный инструктаж </w:t>
      </w:r>
      <w:proofErr w:type="gramStart"/>
      <w:r>
        <w:t>ответственному</w:t>
      </w:r>
      <w:proofErr w:type="gramEnd"/>
      <w:r>
        <w:t xml:space="preserve"> за проведение вводного инструктажа со стороны Заказчика;</w:t>
      </w:r>
    </w:p>
    <w:p w:rsidR="00885091" w:rsidRDefault="00885091" w:rsidP="00885091">
      <w:pPr>
        <w:widowControl w:val="0"/>
        <w:jc w:val="both"/>
      </w:pPr>
      <w:r>
        <w:tab/>
        <w:t>- обеспечить необходимые условия для проведения проверок безопасности организации работ должностными лицами Заказчика;</w:t>
      </w:r>
    </w:p>
    <w:p w:rsidR="00885091" w:rsidRDefault="00885091" w:rsidP="00885091">
      <w:pPr>
        <w:widowControl w:val="0"/>
        <w:jc w:val="both"/>
      </w:pPr>
      <w:r>
        <w:tab/>
        <w:t>- обеспечить разработку и выполнение мероприятий по устранению замечаний комиссий Заказчика.</w:t>
      </w:r>
    </w:p>
    <w:p w:rsidR="00885091" w:rsidRDefault="00885091" w:rsidP="00885091">
      <w:pPr>
        <w:widowControl w:val="0"/>
        <w:jc w:val="both"/>
      </w:pPr>
      <w:r>
        <w:tab/>
        <w:t>5.19. При проведении пожароопасных работ на объекте необходимо руководствоваться «Правилами пожарной безопасности в Российской Федерации».</w:t>
      </w:r>
    </w:p>
    <w:p w:rsidR="00885091" w:rsidRDefault="00885091" w:rsidP="00885091">
      <w:pPr>
        <w:widowControl w:val="0"/>
        <w:jc w:val="both"/>
      </w:pPr>
      <w:r>
        <w:tab/>
        <w:t>5.20. При проведении работ с огнем требуется обязательное оформление разрешения на их производство.</w:t>
      </w:r>
    </w:p>
    <w:p w:rsidR="00885091" w:rsidRDefault="00885091" w:rsidP="00885091">
      <w:pPr>
        <w:widowControl w:val="0"/>
        <w:jc w:val="both"/>
      </w:pPr>
      <w:r>
        <w:tab/>
        <w:t>5.21. При выполнении работ на высоте руководствоваться требованиями безопасности, изложенными в инструкциях по охране труда и других действующих нормативных документах.</w:t>
      </w:r>
    </w:p>
    <w:p w:rsidR="00885091" w:rsidRDefault="00885091" w:rsidP="00885091">
      <w:pPr>
        <w:widowControl w:val="0"/>
        <w:jc w:val="both"/>
      </w:pPr>
      <w:r>
        <w:tab/>
        <w:t>5.22. Все производимые строительные работы должны выполняться в строгом соответствии с требованиями по технике безопасности (</w:t>
      </w:r>
      <w:proofErr w:type="spellStart"/>
      <w:r>
        <w:t>СНТиП</w:t>
      </w:r>
      <w:proofErr w:type="spellEnd"/>
      <w:r>
        <w:t xml:space="preserve"> </w:t>
      </w:r>
      <w:r>
        <w:rPr>
          <w:lang w:val="en-US"/>
        </w:rPr>
        <w:t>III</w:t>
      </w:r>
      <w:r w:rsidRPr="00756FFA">
        <w:t>-4-80</w:t>
      </w:r>
      <w:r>
        <w:t>), пожарной безопасности и безопасной эксплуатации строительных машин и механизмов.</w:t>
      </w:r>
    </w:p>
    <w:p w:rsidR="00885091" w:rsidRDefault="00885091" w:rsidP="00885091">
      <w:pPr>
        <w:widowControl w:val="0"/>
        <w:jc w:val="both"/>
      </w:pPr>
      <w:r>
        <w:tab/>
        <w:t>5.23. На местах выполнения работ Подрядчик обязан иметь огнетушители.</w:t>
      </w:r>
    </w:p>
    <w:p w:rsidR="00885091" w:rsidRDefault="00885091" w:rsidP="00885091">
      <w:pPr>
        <w:widowControl w:val="0"/>
        <w:jc w:val="both"/>
      </w:pPr>
      <w:r>
        <w:tab/>
        <w:t>5.24. Отключение существующих инженерных систем, сетей или отдельных их участков могут производиться только по предварительному согласованию с Заказчиком.</w:t>
      </w:r>
    </w:p>
    <w:p w:rsidR="00885091" w:rsidRDefault="00885091" w:rsidP="00885091">
      <w:pPr>
        <w:widowControl w:val="0"/>
        <w:jc w:val="both"/>
      </w:pPr>
      <w:r>
        <w:tab/>
        <w:t>4.25. В процессе выполнения работ Заказчик может давать в письменной форме распоряжения Подрядчику в отношении:</w:t>
      </w:r>
    </w:p>
    <w:p w:rsidR="00885091" w:rsidRDefault="00885091" w:rsidP="00885091">
      <w:pPr>
        <w:widowControl w:val="0"/>
        <w:jc w:val="both"/>
      </w:pPr>
      <w:r>
        <w:tab/>
        <w:t>- вывоза любых материалов, изделий, конструкций подрядчика, не соответствующих условиям Договора;</w:t>
      </w:r>
    </w:p>
    <w:p w:rsidR="00885091" w:rsidRDefault="00885091" w:rsidP="00885091">
      <w:pPr>
        <w:widowControl w:val="0"/>
        <w:jc w:val="both"/>
      </w:pPr>
      <w:r>
        <w:tab/>
        <w:t>- устранения нарушений техники безопасности, санитарных норм и правил, правил пожарной безопасности, охраны объекта и т.п.</w:t>
      </w:r>
    </w:p>
    <w:p w:rsidR="00885091" w:rsidRPr="00BD4D57" w:rsidRDefault="00885091" w:rsidP="00885091">
      <w:pPr>
        <w:jc w:val="both"/>
      </w:pPr>
      <w:r>
        <w:tab/>
        <w:t xml:space="preserve">Работы производить согласно строительным нормам и правилам. </w:t>
      </w:r>
    </w:p>
    <w:p w:rsidR="00885091" w:rsidRDefault="00885091" w:rsidP="00885091">
      <w:pPr>
        <w:jc w:val="center"/>
        <w:rPr>
          <w:b/>
          <w:caps/>
        </w:rPr>
      </w:pPr>
      <w:r w:rsidRPr="00F03192">
        <w:rPr>
          <w:b/>
          <w:caps/>
        </w:rPr>
        <w:t>6. Порядок сдачи и приемки работ</w:t>
      </w:r>
    </w:p>
    <w:p w:rsidR="00885091" w:rsidRPr="00F03192" w:rsidRDefault="00885091" w:rsidP="00885091">
      <w:pPr>
        <w:spacing w:line="270" w:lineRule="auto"/>
        <w:ind w:firstLine="420"/>
        <w:jc w:val="both"/>
      </w:pPr>
      <w:r w:rsidRPr="00F03192">
        <w:t xml:space="preserve">6.1. По завершении работ по настоящему </w:t>
      </w:r>
      <w:r>
        <w:t>договор</w:t>
      </w:r>
      <w:r w:rsidRPr="00F03192">
        <w:t>у Подрядчик письменно извещает Заказчика о готовности сдать выполненные работы по каждому объекту отдельно.</w:t>
      </w:r>
    </w:p>
    <w:p w:rsidR="00885091" w:rsidRPr="00F03192" w:rsidRDefault="00885091" w:rsidP="00885091">
      <w:pPr>
        <w:spacing w:line="270" w:lineRule="auto"/>
        <w:ind w:firstLine="420"/>
        <w:jc w:val="both"/>
      </w:pPr>
      <w:r w:rsidRPr="00F03192">
        <w:t>6.2. Заказчик, получивший сообщение Подрядчика, в срок не позднее 3-х дней приступает к приемке результата выполненных работ. Срок приемки выполненных работ составляет не более  5-ти рабочих дней.</w:t>
      </w:r>
    </w:p>
    <w:p w:rsidR="00885091" w:rsidRPr="00F03192" w:rsidRDefault="00885091" w:rsidP="00885091">
      <w:pPr>
        <w:spacing w:line="270" w:lineRule="auto"/>
        <w:ind w:firstLine="420"/>
        <w:jc w:val="both"/>
      </w:pPr>
      <w:r w:rsidRPr="00F03192">
        <w:t xml:space="preserve">6.3. Сдача выполненных работ Подрядчиком и их приемка  Заказчиком оформляется актами о приемке выполненных работ, подписанными Заказчиком и Подрядчиком. </w:t>
      </w:r>
      <w:r w:rsidRPr="00F03192">
        <w:br/>
        <w:t xml:space="preserve">       6.4. При обнаружении Заказчиком в ходе приемки выполненных работ недостатков в выполненной работе, сторонами составляется акт, в котором фиксируется перечень </w:t>
      </w:r>
      <w:r w:rsidRPr="00F03192">
        <w:lastRenderedPageBreak/>
        <w:t xml:space="preserve">дефектов </w:t>
      </w:r>
      <w:r w:rsidRPr="00F03192">
        <w:rPr>
          <w:spacing w:val="-20"/>
        </w:rPr>
        <w:t>(недоделок)</w:t>
      </w:r>
      <w:r w:rsidRPr="00F03192">
        <w:t xml:space="preserve"> и сроки их устранения Подрядчиком. При отказе </w:t>
      </w:r>
      <w:r w:rsidRPr="00F03192">
        <w:rPr>
          <w:rFonts w:ascii="Times New Roman CYR" w:hAnsi="Times New Roman CYR"/>
        </w:rPr>
        <w:t>(уклонении)</w:t>
      </w:r>
      <w:r w:rsidRPr="00F03192">
        <w:t xml:space="preserve"> Подрядчика от подписания указанного акта, в нем делается отметка об этом Заказчиком. </w:t>
      </w:r>
    </w:p>
    <w:p w:rsidR="00885091" w:rsidRPr="00F03192" w:rsidRDefault="00885091" w:rsidP="00885091">
      <w:pPr>
        <w:spacing w:line="270" w:lineRule="auto"/>
        <w:ind w:firstLine="420"/>
        <w:jc w:val="both"/>
      </w:pPr>
      <w:r w:rsidRPr="00F03192">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частей, в которых производится устранение недостатков, а также находящегося там оборудования, и несет ответственность за их утрату, повреждение или недостачу.</w:t>
      </w:r>
    </w:p>
    <w:p w:rsidR="00885091" w:rsidRPr="00F03192" w:rsidRDefault="00885091" w:rsidP="00885091">
      <w:pPr>
        <w:spacing w:line="270" w:lineRule="auto"/>
        <w:ind w:firstLine="420"/>
        <w:jc w:val="both"/>
      </w:pPr>
      <w:r w:rsidRPr="00F03192">
        <w:t xml:space="preserve">Устранение Подрядчиком в установленные сроки выявленных Заказчиком недостатков не освобождает его от уплаты неустойки, предусмотренной настоящим </w:t>
      </w:r>
      <w:r>
        <w:t>договор</w:t>
      </w:r>
      <w:r w:rsidRPr="00F03192">
        <w:t>ом.</w:t>
      </w:r>
    </w:p>
    <w:p w:rsidR="00885091" w:rsidRPr="00F03192" w:rsidRDefault="00885091" w:rsidP="00885091">
      <w:pPr>
        <w:spacing w:line="270" w:lineRule="auto"/>
        <w:ind w:firstLine="420"/>
        <w:jc w:val="both"/>
      </w:pPr>
      <w:r w:rsidRPr="00F03192">
        <w:t xml:space="preserve">Заказчик, принявший работу без проверки, не лишается права ссылаться на недостатки работы, которые могли быть установлены при приемке. </w:t>
      </w:r>
    </w:p>
    <w:p w:rsidR="00885091" w:rsidRPr="00F03192" w:rsidRDefault="00885091" w:rsidP="00885091">
      <w:pPr>
        <w:spacing w:line="270" w:lineRule="auto"/>
        <w:ind w:firstLine="420"/>
        <w:jc w:val="both"/>
      </w:pPr>
      <w:r w:rsidRPr="00F03192">
        <w:t>6.5. Заказчик вправе отказаться от приемки выполненных работ в случае обнаружения недостатков, которые не могут быть устранены Подрядчиком.</w:t>
      </w:r>
    </w:p>
    <w:p w:rsidR="00885091" w:rsidRPr="00F03192" w:rsidRDefault="00885091" w:rsidP="00885091">
      <w:pPr>
        <w:spacing w:line="270" w:lineRule="auto"/>
        <w:ind w:firstLine="420"/>
        <w:jc w:val="both"/>
      </w:pPr>
      <w:proofErr w:type="gramStart"/>
      <w:r w:rsidRPr="00F03192">
        <w:t>Причиной отказа в приемке выполненных работ может быть, в том числе несоответствие объемов предъявленных работ фактически выполненным, некачественно выполненные работы, отступление от требований нормативно-технической и методической документации, отсутствие паспортов и сертификатов на применяемые материалы, отсутствие исполнительных схем по объектам, журналов производства работ, отсутствие требуемой исполнительной документации, а также неправильное оформление  справки о стоимости выполненных работ и затрат (КС-3), акта приемки</w:t>
      </w:r>
      <w:proofErr w:type="gramEnd"/>
      <w:r w:rsidRPr="00F03192">
        <w:t xml:space="preserve"> выполненных работ (КС-2).</w:t>
      </w:r>
    </w:p>
    <w:p w:rsidR="00885091" w:rsidRPr="00F03192" w:rsidRDefault="00885091" w:rsidP="00885091">
      <w:pPr>
        <w:spacing w:line="270" w:lineRule="auto"/>
        <w:ind w:firstLine="420"/>
        <w:jc w:val="both"/>
      </w:pPr>
      <w:r w:rsidRPr="00F03192">
        <w:t>6.6. Датой приемки выполненных работ считается дата подписания актов о приемке выполненных работ Заказчиком.</w:t>
      </w:r>
    </w:p>
    <w:p w:rsidR="00885091" w:rsidRPr="00F03192" w:rsidRDefault="00885091" w:rsidP="00885091">
      <w:pPr>
        <w:spacing w:line="270" w:lineRule="auto"/>
        <w:ind w:firstLine="420"/>
        <w:jc w:val="both"/>
      </w:pPr>
      <w:r w:rsidRPr="00F03192">
        <w:t>6.7. Риски случайной гибели или случайного повреждения Объектов, а также бремя их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составленного Заказчиком и Подрядчиком, или Заказчиком акта.</w:t>
      </w:r>
    </w:p>
    <w:p w:rsidR="00885091" w:rsidRPr="00F03192" w:rsidRDefault="00885091" w:rsidP="00885091">
      <w:pPr>
        <w:spacing w:line="270" w:lineRule="auto"/>
        <w:ind w:firstLine="540"/>
        <w:jc w:val="both"/>
      </w:pPr>
      <w:r w:rsidRPr="00F03192">
        <w:t xml:space="preserve">6.8. При обнаружении Заказчиком недостатков в ходе приемки выполненных работ, сторонами составляется акт, в котором фиксируется перечень дефектов и сроки их устранения Подрядчиком. При отказе (уклонении) Подрядчика от подписания указанного акта, в нем делается отметка об этом Заказчиком. Подрядчик обязан устранить все обнаруженные недостатки своими силами и за свой счет в сроки, указанные Заказчиком. </w:t>
      </w:r>
    </w:p>
    <w:p w:rsidR="00885091" w:rsidRDefault="00885091" w:rsidP="00885091">
      <w:pPr>
        <w:spacing w:line="270" w:lineRule="auto"/>
        <w:ind w:firstLine="540"/>
        <w:jc w:val="both"/>
      </w:pPr>
      <w:r w:rsidRPr="00F03192">
        <w:t>6.9.При приемке работ Подрядчик обязан предоставить Заказчику исполнительные схемы по объектам, журнал производства работ, исполнительную и иную документацию, относящуюся к выполненным работам.</w:t>
      </w:r>
    </w:p>
    <w:p w:rsidR="00885091" w:rsidRPr="00916AE9" w:rsidRDefault="00885091" w:rsidP="00885091">
      <w:pPr>
        <w:pStyle w:val="a9"/>
        <w:jc w:val="center"/>
        <w:rPr>
          <w:rFonts w:eastAsia="Times New Roman"/>
          <w:b/>
        </w:rPr>
      </w:pPr>
      <w:r w:rsidRPr="00916AE9">
        <w:rPr>
          <w:rFonts w:eastAsia="Times New Roman"/>
          <w:b/>
        </w:rPr>
        <w:t>7.ГАРАНТИИ ПОДРЯДЧИКА И ГАРАНТИЙНЫЙ ПЕРИОД</w:t>
      </w:r>
    </w:p>
    <w:p w:rsidR="00885091" w:rsidRPr="00916AE9" w:rsidRDefault="00885091" w:rsidP="00885091">
      <w:pPr>
        <w:pStyle w:val="a9"/>
        <w:ind w:firstLine="390"/>
        <w:jc w:val="both"/>
        <w:rPr>
          <w:rFonts w:eastAsia="Times New Roman"/>
        </w:rPr>
      </w:pPr>
      <w:r w:rsidRPr="00916AE9">
        <w:rPr>
          <w:rFonts w:eastAsia="Times New Roman"/>
        </w:rPr>
        <w:t xml:space="preserve">      </w:t>
      </w:r>
      <w:r>
        <w:rPr>
          <w:rFonts w:eastAsia="Times New Roman"/>
        </w:rPr>
        <w:t>7</w:t>
      </w:r>
      <w:r w:rsidRPr="00916AE9">
        <w:rPr>
          <w:rFonts w:eastAsia="Times New Roman"/>
        </w:rPr>
        <w:t>.1. Подрядчик гарантирует:</w:t>
      </w:r>
    </w:p>
    <w:p w:rsidR="00885091" w:rsidRPr="00916AE9" w:rsidRDefault="00885091" w:rsidP="00885091">
      <w:pPr>
        <w:pStyle w:val="a9"/>
        <w:tabs>
          <w:tab w:val="num" w:pos="750"/>
          <w:tab w:val="num" w:pos="1821"/>
        </w:tabs>
        <w:ind w:left="750" w:hanging="360"/>
        <w:jc w:val="both"/>
        <w:rPr>
          <w:rFonts w:eastAsia="Times New Roman"/>
        </w:rPr>
      </w:pPr>
      <w:r w:rsidRPr="00916AE9">
        <w:rPr>
          <w:rFonts w:eastAsia="Times New Roman"/>
        </w:rPr>
        <w:t xml:space="preserve">   а)    надлежащее   качество   используемых    материалов,    конструкций,   изделий  и</w:t>
      </w:r>
    </w:p>
    <w:p w:rsidR="00885091" w:rsidRPr="00916AE9" w:rsidRDefault="00885091" w:rsidP="00885091">
      <w:pPr>
        <w:pStyle w:val="a9"/>
        <w:jc w:val="both"/>
        <w:rPr>
          <w:rFonts w:eastAsia="Times New Roman"/>
        </w:rPr>
      </w:pPr>
      <w:r w:rsidRPr="00916AE9">
        <w:rPr>
          <w:rFonts w:eastAsia="Times New Roman"/>
        </w:rPr>
        <w:t>оборудования,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885091" w:rsidRPr="00916AE9" w:rsidRDefault="00885091" w:rsidP="00885091">
      <w:pPr>
        <w:pStyle w:val="a9"/>
        <w:ind w:left="390"/>
        <w:jc w:val="both"/>
        <w:rPr>
          <w:rFonts w:eastAsia="Times New Roman"/>
        </w:rPr>
      </w:pPr>
      <w:r w:rsidRPr="00916AE9">
        <w:rPr>
          <w:rFonts w:eastAsia="Times New Roman"/>
        </w:rPr>
        <w:t xml:space="preserve">     б)     качество  выполнения  всех  работ  в соответствии с техническим заданием   и</w:t>
      </w:r>
    </w:p>
    <w:p w:rsidR="00885091" w:rsidRPr="00916AE9" w:rsidRDefault="00885091" w:rsidP="00885091">
      <w:pPr>
        <w:pStyle w:val="a9"/>
        <w:jc w:val="both"/>
        <w:rPr>
          <w:rFonts w:eastAsia="Times New Roman"/>
        </w:rPr>
      </w:pPr>
      <w:r w:rsidRPr="00916AE9">
        <w:rPr>
          <w:rFonts w:eastAsia="Times New Roman"/>
        </w:rPr>
        <w:t>действующими Строительными нормами и правилами;</w:t>
      </w:r>
    </w:p>
    <w:p w:rsidR="00885091" w:rsidRPr="00916AE9" w:rsidRDefault="00885091" w:rsidP="00885091">
      <w:pPr>
        <w:pStyle w:val="a9"/>
        <w:tabs>
          <w:tab w:val="num" w:pos="750"/>
        </w:tabs>
        <w:ind w:left="750" w:hanging="360"/>
        <w:jc w:val="both"/>
        <w:rPr>
          <w:rFonts w:eastAsia="Times New Roman"/>
        </w:rPr>
      </w:pPr>
      <w:r w:rsidRPr="00916AE9">
        <w:rPr>
          <w:rFonts w:eastAsia="Times New Roman"/>
        </w:rPr>
        <w:t xml:space="preserve">     в)    бесперебойное функционирование всех инженерных систем  и оборудования</w:t>
      </w:r>
    </w:p>
    <w:p w:rsidR="00885091" w:rsidRPr="00916AE9" w:rsidRDefault="00885091" w:rsidP="00885091">
      <w:pPr>
        <w:pStyle w:val="a9"/>
        <w:jc w:val="both"/>
        <w:rPr>
          <w:rFonts w:eastAsia="Times New Roman"/>
        </w:rPr>
      </w:pPr>
      <w:r w:rsidRPr="00916AE9">
        <w:rPr>
          <w:rFonts w:eastAsia="Times New Roman"/>
        </w:rPr>
        <w:t>при эксплуатации Объекта.</w:t>
      </w:r>
    </w:p>
    <w:p w:rsidR="00885091" w:rsidRPr="00916AE9" w:rsidRDefault="00885091" w:rsidP="00885091">
      <w:pPr>
        <w:pStyle w:val="a9"/>
        <w:ind w:left="720"/>
        <w:jc w:val="both"/>
        <w:rPr>
          <w:rFonts w:eastAsia="Times New Roman"/>
        </w:rPr>
      </w:pPr>
      <w:r w:rsidRPr="00916AE9">
        <w:rPr>
          <w:rFonts w:eastAsia="Times New Roman"/>
        </w:rPr>
        <w:lastRenderedPageBreak/>
        <w:t>г)    устранение всех недостатков и дефектов, выявленных в гарантийный период.</w:t>
      </w:r>
    </w:p>
    <w:p w:rsidR="00885091" w:rsidRPr="00916AE9" w:rsidRDefault="00885091" w:rsidP="002D3C4D">
      <w:pPr>
        <w:pStyle w:val="a9"/>
        <w:ind w:firstLine="720"/>
        <w:jc w:val="both"/>
        <w:rPr>
          <w:rFonts w:eastAsia="Times New Roman"/>
        </w:rPr>
      </w:pPr>
      <w:r>
        <w:rPr>
          <w:rFonts w:eastAsia="Times New Roman"/>
        </w:rPr>
        <w:t>7.</w:t>
      </w:r>
      <w:r w:rsidRPr="00916AE9">
        <w:rPr>
          <w:rFonts w:eastAsia="Times New Roman"/>
        </w:rPr>
        <w:t xml:space="preserve">2. Гарантийный  период  составляет   ___ года  </w:t>
      </w:r>
      <w:proofErr w:type="gramStart"/>
      <w:r w:rsidRPr="00916AE9">
        <w:rPr>
          <w:rFonts w:eastAsia="Times New Roman"/>
        </w:rPr>
        <w:t>с  даты  подписания</w:t>
      </w:r>
      <w:proofErr w:type="gramEnd"/>
      <w:r w:rsidRPr="00916AE9">
        <w:rPr>
          <w:rFonts w:eastAsia="Times New Roman"/>
        </w:rPr>
        <w:t xml:space="preserve"> Заказчиком «Акта  приемки  в   эксплуатацию  Объекта (помещений Объекта) после  ремонтно-строительных работ».</w:t>
      </w:r>
    </w:p>
    <w:p w:rsidR="00885091" w:rsidRPr="00F03192" w:rsidRDefault="00885091" w:rsidP="00885091">
      <w:pPr>
        <w:spacing w:line="270" w:lineRule="auto"/>
        <w:jc w:val="center"/>
        <w:rPr>
          <w:b/>
          <w:caps/>
        </w:rPr>
      </w:pPr>
      <w:r>
        <w:rPr>
          <w:b/>
          <w:caps/>
        </w:rPr>
        <w:t>8</w:t>
      </w:r>
      <w:r w:rsidRPr="00F03192">
        <w:rPr>
          <w:b/>
          <w:caps/>
        </w:rPr>
        <w:t>. Ответственность сторон и иные последствия</w:t>
      </w:r>
    </w:p>
    <w:p w:rsidR="00885091" w:rsidRPr="00F03192" w:rsidRDefault="00885091" w:rsidP="00885091">
      <w:pPr>
        <w:pStyle w:val="af0"/>
        <w:suppressLineNumbers/>
        <w:spacing w:line="270" w:lineRule="auto"/>
        <w:ind w:left="0"/>
        <w:jc w:val="center"/>
        <w:rPr>
          <w:b/>
          <w:caps/>
        </w:rPr>
      </w:pPr>
      <w:r w:rsidRPr="00F03192">
        <w:rPr>
          <w:b/>
          <w:caps/>
        </w:rPr>
        <w:t>нарушения обязательств</w:t>
      </w:r>
    </w:p>
    <w:p w:rsidR="00885091" w:rsidRPr="00F03192" w:rsidRDefault="00885091" w:rsidP="00885091">
      <w:pPr>
        <w:spacing w:line="264" w:lineRule="auto"/>
        <w:jc w:val="both"/>
      </w:pPr>
      <w:r w:rsidRPr="00F03192">
        <w:t xml:space="preserve">        </w:t>
      </w:r>
      <w:r>
        <w:t>8</w:t>
      </w:r>
      <w:r w:rsidRPr="00F03192">
        <w:t xml:space="preserve">.1. При невыполнении или ненадлежащем выполнении Подрядчиком обязательств по </w:t>
      </w:r>
      <w:r>
        <w:t>Договор</w:t>
      </w:r>
      <w:r w:rsidRPr="00F03192">
        <w:t>у, Подрядчик несет ответственность в следующих случаях и объемах:</w:t>
      </w:r>
    </w:p>
    <w:p w:rsidR="00885091" w:rsidRPr="00F03192" w:rsidRDefault="00885091" w:rsidP="00885091">
      <w:pPr>
        <w:jc w:val="both"/>
        <w:rPr>
          <w:sz w:val="26"/>
          <w:szCs w:val="26"/>
        </w:rPr>
      </w:pPr>
      <w:r w:rsidRPr="00F03192">
        <w:t xml:space="preserve">       - в случае нарушения сроков выполнения работ</w:t>
      </w:r>
      <w:r w:rsidRPr="00F03192">
        <w:rPr>
          <w:rFonts w:ascii="Times New Roman CYR" w:hAnsi="Times New Roman CYR" w:cs="Times New Roman CYR"/>
        </w:rPr>
        <w:t xml:space="preserve"> </w:t>
      </w:r>
      <w:r w:rsidRPr="00F03192">
        <w:t xml:space="preserve">по вине Подрядчика он уплачивает Заказчику неустойку в размере 0,1 % от стоимости работ по настоящему </w:t>
      </w:r>
      <w:r>
        <w:t>договор</w:t>
      </w:r>
      <w:r w:rsidRPr="00F03192">
        <w:t>у за каждый день просрочки  до фактического исполнения обязательств;</w:t>
      </w:r>
      <w:r w:rsidRPr="00F03192">
        <w:rPr>
          <w:sz w:val="26"/>
          <w:szCs w:val="26"/>
        </w:rPr>
        <w:t xml:space="preserve"> </w:t>
      </w:r>
    </w:p>
    <w:p w:rsidR="00885091" w:rsidRPr="00F03192" w:rsidRDefault="00885091" w:rsidP="00885091">
      <w:pPr>
        <w:jc w:val="both"/>
      </w:pPr>
      <w:r w:rsidRPr="00F03192">
        <w:t xml:space="preserve">        </w:t>
      </w:r>
      <w:proofErr w:type="gramStart"/>
      <w:r w:rsidRPr="00F03192">
        <w:t xml:space="preserve">- в случае  невыполнения или ненадлежащего выполнения Подрядчиком обязательств по </w:t>
      </w:r>
      <w:r>
        <w:t>Договор</w:t>
      </w:r>
      <w:r w:rsidRPr="00F03192">
        <w:t xml:space="preserve">у, выразившемся в ненадлежащем качестве работ, непредставлении </w:t>
      </w:r>
      <w:r w:rsidRPr="00F03192">
        <w:rPr>
          <w:b/>
        </w:rPr>
        <w:t xml:space="preserve"> </w:t>
      </w:r>
      <w:r w:rsidRPr="00F03192">
        <w:t>сертификатов или копий сертификатов (деклараций о соответствии)  на используемые при выполнении работ материалы и оборудование за 5 (пять) календарных дней до их использования</w:t>
      </w:r>
      <w:r w:rsidRPr="00F03192">
        <w:rPr>
          <w:b/>
        </w:rPr>
        <w:t>,</w:t>
      </w:r>
      <w:r w:rsidRPr="00F03192">
        <w:rPr>
          <w:rFonts w:ascii="Times New Roman CYR" w:hAnsi="Times New Roman CYR" w:cs="Times New Roman CYR"/>
          <w:bCs/>
          <w:iCs/>
        </w:rPr>
        <w:t xml:space="preserve"> а также в несоответствии выполняемых</w:t>
      </w:r>
      <w:r w:rsidRPr="00F03192">
        <w:t xml:space="preserve"> </w:t>
      </w:r>
      <w:r w:rsidRPr="00F03192">
        <w:rPr>
          <w:rFonts w:ascii="Times New Roman CYR" w:hAnsi="Times New Roman CYR" w:cs="Times New Roman CYR"/>
          <w:bCs/>
          <w:iCs/>
        </w:rPr>
        <w:t xml:space="preserve">работ сметной документации, в том числе менее эффективного  метода выполнения работ, </w:t>
      </w:r>
      <w:r w:rsidRPr="00F03192">
        <w:t xml:space="preserve"> непредусмотренного </w:t>
      </w:r>
      <w:r>
        <w:t>договор</w:t>
      </w:r>
      <w:r w:rsidRPr="00F03192">
        <w:t>ом, Подрядчик уплачивает Заказчику</w:t>
      </w:r>
      <w:proofErr w:type="gramEnd"/>
      <w:r w:rsidRPr="00F03192">
        <w:t xml:space="preserve"> неустойку в размере 10 % (десять процентов) от стоимости этих работ по </w:t>
      </w:r>
      <w:r>
        <w:t>Договор</w:t>
      </w:r>
      <w:r w:rsidRPr="00F03192">
        <w:t>у, при этом исправление некачественно выполненных работ производится Подрядчиком за свой счет в сроки, установленные Заказчиком;</w:t>
      </w:r>
    </w:p>
    <w:p w:rsidR="00885091" w:rsidRPr="00F03192" w:rsidRDefault="00885091" w:rsidP="00885091">
      <w:pPr>
        <w:spacing w:line="264" w:lineRule="auto"/>
        <w:ind w:firstLine="540"/>
        <w:jc w:val="both"/>
      </w:pPr>
      <w:r w:rsidRPr="00F03192">
        <w:t xml:space="preserve">- за задержку устранения дефектов в работах, Подрядчик выплачивает Заказчику пени в размере 0,2% от стоимости работ по </w:t>
      </w:r>
      <w:r>
        <w:t>договор</w:t>
      </w:r>
      <w:r w:rsidRPr="00F03192">
        <w:t xml:space="preserve">у - за каждый день просрочки до фактического исполнения обязательств. </w:t>
      </w:r>
    </w:p>
    <w:p w:rsidR="00885091" w:rsidRPr="00F03192" w:rsidRDefault="00885091" w:rsidP="00885091">
      <w:pPr>
        <w:spacing w:line="264" w:lineRule="auto"/>
        <w:ind w:firstLine="540"/>
        <w:jc w:val="both"/>
      </w:pPr>
      <w:r w:rsidRPr="00F03192">
        <w:t>При задержке предоставления Подрядчиком актов приемки выполненных работ (форма  № КС-2), невыполнении согласованного объема работ или представлении недостоверной или недостаточной информации, содержащейся  в отчетных документах, Заказчик вправе приостановить оплату выполненных Подрядчиком работ до устранения Подрядчиком допущенных нарушений.</w:t>
      </w:r>
    </w:p>
    <w:p w:rsidR="00885091" w:rsidRPr="00F03192" w:rsidRDefault="00885091" w:rsidP="00885091">
      <w:pPr>
        <w:ind w:firstLine="540"/>
        <w:jc w:val="both"/>
      </w:pPr>
      <w:r>
        <w:t>8</w:t>
      </w:r>
      <w:r w:rsidRPr="00F03192">
        <w:t xml:space="preserve">.2. В случае нарушения срока окончания работ по каждому адресу, предусмотренного настоящим </w:t>
      </w:r>
      <w:r>
        <w:t>договор</w:t>
      </w:r>
      <w:r w:rsidRPr="00F03192">
        <w:t xml:space="preserve">ом,  по вине Подрядчика, он уплачивает Заказчику неустойку в размере одной трехсотой действующей на день уплаты неустойки ставки рефинансирования Центрального банка Российской Федерации, от стоимости работ по настоящему </w:t>
      </w:r>
      <w:r>
        <w:t>договор</w:t>
      </w:r>
      <w:r w:rsidRPr="00F03192">
        <w:t xml:space="preserve">у. Указанная неустойка начисляется за каждый день просрочки, начиная со дня, следующего после дня истечения установленного настоящим </w:t>
      </w:r>
      <w:r>
        <w:t>договор</w:t>
      </w:r>
      <w:r w:rsidRPr="00F03192">
        <w:t>ом срока окончания работ по определенному адресу (приложение №2), до фактического исполнения обязательств.</w:t>
      </w:r>
    </w:p>
    <w:p w:rsidR="00885091" w:rsidRPr="00F03192" w:rsidRDefault="00885091" w:rsidP="00885091">
      <w:pPr>
        <w:spacing w:line="264" w:lineRule="auto"/>
        <w:ind w:firstLine="540"/>
        <w:jc w:val="both"/>
      </w:pPr>
      <w:r>
        <w:t>8</w:t>
      </w:r>
      <w:r w:rsidRPr="00F03192">
        <w:t xml:space="preserve">.3. В случае однократного нарушения Подрядчиком условий </w:t>
      </w:r>
      <w:r>
        <w:t>договор</w:t>
      </w:r>
      <w:r w:rsidRPr="00F03192">
        <w:t xml:space="preserve">а - пункты 4.2.6., 4.2.7., 4.2.16, 5.1. Заказчик немедленно письменно предупреждает об этом Подрядчика с составлением акта выявленных нарушений, подписываемого Заказчиком и Подрядчиком,  а в случае отказа Подрядчика от подписи - в одностороннем порядке. </w:t>
      </w:r>
    </w:p>
    <w:p w:rsidR="00885091" w:rsidRPr="00F03192" w:rsidRDefault="00885091" w:rsidP="00885091">
      <w:pPr>
        <w:spacing w:line="264" w:lineRule="auto"/>
        <w:ind w:firstLine="540"/>
        <w:jc w:val="both"/>
      </w:pPr>
      <w:r w:rsidRPr="00F03192">
        <w:t xml:space="preserve">В случае не устранения Подрядчиком в течение 2-х дней выявленных нарушений, Подрядчик выплачивает Заказчику штраф в размере 0,3% от стоимости работ по </w:t>
      </w:r>
      <w:r>
        <w:t>договор</w:t>
      </w:r>
      <w:r w:rsidRPr="00F03192">
        <w:t>у.</w:t>
      </w:r>
    </w:p>
    <w:p w:rsidR="00885091" w:rsidRPr="00F03192" w:rsidRDefault="00885091" w:rsidP="00885091">
      <w:pPr>
        <w:spacing w:line="264" w:lineRule="auto"/>
        <w:ind w:firstLine="540"/>
        <w:jc w:val="both"/>
      </w:pPr>
      <w:r w:rsidRPr="00F03192">
        <w:t xml:space="preserve">При повторном нарушении Подрядчиком указанных требований </w:t>
      </w:r>
      <w:r>
        <w:t>Договор</w:t>
      </w:r>
      <w:r w:rsidRPr="00F03192">
        <w:t xml:space="preserve">а, Подрядчик выплачивает Заказчику штраф в размере 0,5%  от  стоимости работ по </w:t>
      </w:r>
      <w:r>
        <w:t>договор</w:t>
      </w:r>
      <w:r w:rsidRPr="00F03192">
        <w:t>у.</w:t>
      </w:r>
    </w:p>
    <w:p w:rsidR="00885091" w:rsidRPr="00F03192" w:rsidRDefault="00885091" w:rsidP="00885091">
      <w:pPr>
        <w:widowControl w:val="0"/>
        <w:autoSpaceDE w:val="0"/>
        <w:autoSpaceDN w:val="0"/>
        <w:adjustRightInd w:val="0"/>
        <w:spacing w:line="280" w:lineRule="exact"/>
        <w:ind w:firstLine="540"/>
        <w:jc w:val="both"/>
        <w:rPr>
          <w:bCs/>
          <w:iCs/>
        </w:rPr>
      </w:pPr>
      <w:r>
        <w:rPr>
          <w:rFonts w:ascii="Times New Roman CYR" w:hAnsi="Times New Roman CYR" w:cs="Times New Roman CYR"/>
          <w:bCs/>
          <w:iCs/>
        </w:rPr>
        <w:t>8</w:t>
      </w:r>
      <w:r w:rsidRPr="00F03192">
        <w:rPr>
          <w:rFonts w:ascii="Times New Roman CYR" w:hAnsi="Times New Roman CYR" w:cs="Times New Roman CYR"/>
          <w:bCs/>
          <w:iCs/>
        </w:rPr>
        <w:t xml:space="preserve">.4. </w:t>
      </w:r>
      <w:r w:rsidRPr="00F03192">
        <w:rPr>
          <w:bCs/>
          <w:iCs/>
        </w:rPr>
        <w:t xml:space="preserve">В случае неисполнения (уклонения) Подрядчиком условий п. 4.2.1, 4.2.9 </w:t>
      </w:r>
      <w:r>
        <w:rPr>
          <w:bCs/>
          <w:iCs/>
        </w:rPr>
        <w:t>договор</w:t>
      </w:r>
      <w:r w:rsidRPr="00F03192">
        <w:rPr>
          <w:bCs/>
          <w:iCs/>
        </w:rPr>
        <w:t xml:space="preserve">а, Подрядчик уплачивает Заказчику штраф в размере 0,03 % от стоимости работ по  </w:t>
      </w:r>
      <w:r>
        <w:rPr>
          <w:bCs/>
          <w:iCs/>
        </w:rPr>
        <w:t>Договор</w:t>
      </w:r>
      <w:r w:rsidRPr="00F03192">
        <w:rPr>
          <w:bCs/>
          <w:iCs/>
        </w:rPr>
        <w:t xml:space="preserve">у. </w:t>
      </w:r>
    </w:p>
    <w:p w:rsidR="00885091" w:rsidRPr="00F03192" w:rsidRDefault="00885091" w:rsidP="00885091">
      <w:pPr>
        <w:spacing w:line="280" w:lineRule="exact"/>
        <w:jc w:val="both"/>
        <w:rPr>
          <w:bCs/>
          <w:iCs/>
        </w:rPr>
      </w:pPr>
      <w:r w:rsidRPr="00F03192">
        <w:lastRenderedPageBreak/>
        <w:t xml:space="preserve">       </w:t>
      </w:r>
      <w:r w:rsidRPr="00F03192">
        <w:rPr>
          <w:bCs/>
          <w:iCs/>
        </w:rPr>
        <w:t xml:space="preserve">  </w:t>
      </w:r>
      <w:r>
        <w:rPr>
          <w:bCs/>
          <w:iCs/>
        </w:rPr>
        <w:t>8</w:t>
      </w:r>
      <w:r w:rsidRPr="00F03192">
        <w:rPr>
          <w:bCs/>
          <w:iCs/>
        </w:rPr>
        <w:t xml:space="preserve">.5. В случае неисполнения Подрядчиком п. 4.2.10 </w:t>
      </w:r>
      <w:r>
        <w:rPr>
          <w:bCs/>
          <w:iCs/>
        </w:rPr>
        <w:t>договор</w:t>
      </w:r>
      <w:r w:rsidRPr="00F03192">
        <w:rPr>
          <w:bCs/>
          <w:iCs/>
        </w:rPr>
        <w:t xml:space="preserve">а, Подрядчик несет перед Заказчиком ответственность в виде уплаты неустойки, размеры которой предусмотрены п. 7.1 настоящего </w:t>
      </w:r>
      <w:r>
        <w:rPr>
          <w:bCs/>
          <w:iCs/>
        </w:rPr>
        <w:t>договор</w:t>
      </w:r>
      <w:r w:rsidRPr="00F03192">
        <w:rPr>
          <w:bCs/>
          <w:iCs/>
        </w:rPr>
        <w:t>а.</w:t>
      </w:r>
    </w:p>
    <w:p w:rsidR="00885091" w:rsidRPr="00F03192" w:rsidRDefault="00885091" w:rsidP="00885091">
      <w:pPr>
        <w:widowControl w:val="0"/>
        <w:autoSpaceDE w:val="0"/>
        <w:autoSpaceDN w:val="0"/>
        <w:adjustRightInd w:val="0"/>
        <w:spacing w:line="280" w:lineRule="exact"/>
        <w:ind w:firstLine="540"/>
        <w:jc w:val="both"/>
        <w:rPr>
          <w:bCs/>
          <w:iCs/>
        </w:rPr>
      </w:pPr>
      <w:r>
        <w:rPr>
          <w:bCs/>
          <w:iCs/>
        </w:rPr>
        <w:t>8</w:t>
      </w:r>
      <w:r w:rsidRPr="00F03192">
        <w:rPr>
          <w:bCs/>
          <w:iCs/>
        </w:rPr>
        <w:t xml:space="preserve">.6. В случае несоблюдения требований, установленных п. 4.2.11 настоящего </w:t>
      </w:r>
      <w:r>
        <w:rPr>
          <w:bCs/>
          <w:iCs/>
        </w:rPr>
        <w:t>договор</w:t>
      </w:r>
      <w:r w:rsidRPr="00F03192">
        <w:rPr>
          <w:bCs/>
          <w:iCs/>
        </w:rPr>
        <w:t>а, Подрядчик несет ответственность по возмещению ущерба, причиненного Заказчику, в полном объеме.</w:t>
      </w:r>
    </w:p>
    <w:p w:rsidR="00885091" w:rsidRPr="00F03192" w:rsidRDefault="00885091" w:rsidP="00885091">
      <w:pPr>
        <w:widowControl w:val="0"/>
        <w:autoSpaceDE w:val="0"/>
        <w:autoSpaceDN w:val="0"/>
        <w:adjustRightInd w:val="0"/>
        <w:spacing w:line="280" w:lineRule="exact"/>
        <w:ind w:firstLine="540"/>
        <w:jc w:val="both"/>
        <w:rPr>
          <w:bCs/>
          <w:iCs/>
        </w:rPr>
      </w:pPr>
      <w:r>
        <w:rPr>
          <w:bCs/>
          <w:iCs/>
        </w:rPr>
        <w:t>8</w:t>
      </w:r>
      <w:r w:rsidRPr="00F03192">
        <w:rPr>
          <w:bCs/>
          <w:iCs/>
        </w:rPr>
        <w:t xml:space="preserve">.7. В случае неисполнения Подрядчиком п. 4.2.14, 4.2.15,  4.2.16 </w:t>
      </w:r>
      <w:r>
        <w:rPr>
          <w:bCs/>
          <w:iCs/>
        </w:rPr>
        <w:t>договор</w:t>
      </w:r>
      <w:r w:rsidRPr="00F03192">
        <w:rPr>
          <w:bCs/>
          <w:iCs/>
        </w:rPr>
        <w:t>а, Подрядчик несет перед Заказчиком ответственность в виде возмещения понесенных Заказчиком убытков в соответствии со ст. 401 ГК РФ.</w:t>
      </w:r>
    </w:p>
    <w:p w:rsidR="00885091" w:rsidRPr="00F03192" w:rsidRDefault="00885091" w:rsidP="00885091">
      <w:pPr>
        <w:widowControl w:val="0"/>
        <w:autoSpaceDE w:val="0"/>
        <w:autoSpaceDN w:val="0"/>
        <w:adjustRightInd w:val="0"/>
        <w:spacing w:line="280" w:lineRule="exact"/>
        <w:ind w:firstLine="540"/>
        <w:jc w:val="both"/>
        <w:rPr>
          <w:bCs/>
          <w:iCs/>
        </w:rPr>
      </w:pPr>
      <w:r>
        <w:rPr>
          <w:bCs/>
          <w:iCs/>
        </w:rPr>
        <w:t>8</w:t>
      </w:r>
      <w:r w:rsidRPr="00F03192">
        <w:rPr>
          <w:bCs/>
          <w:iCs/>
        </w:rPr>
        <w:t xml:space="preserve">.8. В случае нарушения Подрядчиком п. 6.1. </w:t>
      </w:r>
      <w:r>
        <w:rPr>
          <w:bCs/>
          <w:iCs/>
        </w:rPr>
        <w:t>договор</w:t>
      </w:r>
      <w:r w:rsidRPr="00F03192">
        <w:rPr>
          <w:bCs/>
          <w:iCs/>
        </w:rPr>
        <w:t xml:space="preserve">а Подрядчик выплачивает  Заказчику  штраф в размере 0,03 % от стоимости </w:t>
      </w:r>
      <w:r>
        <w:rPr>
          <w:bCs/>
          <w:iCs/>
        </w:rPr>
        <w:t>договор</w:t>
      </w:r>
      <w:r w:rsidRPr="00F03192">
        <w:rPr>
          <w:bCs/>
          <w:iCs/>
        </w:rPr>
        <w:t>а.</w:t>
      </w:r>
    </w:p>
    <w:p w:rsidR="00885091" w:rsidRPr="00F03192" w:rsidRDefault="00885091" w:rsidP="00885091">
      <w:pPr>
        <w:spacing w:line="264" w:lineRule="auto"/>
        <w:ind w:firstLine="540"/>
        <w:jc w:val="both"/>
      </w:pPr>
      <w:r>
        <w:t>8</w:t>
      </w:r>
      <w:r w:rsidRPr="00F03192">
        <w:t xml:space="preserve">.9. Уплата штрафных санкций за нарушение обязательств по </w:t>
      </w:r>
      <w:r>
        <w:t>договор</w:t>
      </w:r>
      <w:r w:rsidRPr="00F03192">
        <w:t xml:space="preserve">у производится Подрядчиком на основании претензии Заказчика путем перечисления денежных средств на </w:t>
      </w:r>
      <w:r>
        <w:t>расчетный счет</w:t>
      </w:r>
      <w:r w:rsidRPr="00F03192">
        <w:t xml:space="preserve"> Заказчик</w:t>
      </w:r>
      <w:r>
        <w:t>а</w:t>
      </w:r>
      <w:r w:rsidRPr="00F03192">
        <w:t>.</w:t>
      </w:r>
    </w:p>
    <w:p w:rsidR="00885091" w:rsidRPr="00E0552A" w:rsidRDefault="00885091" w:rsidP="00885091">
      <w:pPr>
        <w:pStyle w:val="311"/>
        <w:widowControl w:val="0"/>
        <w:spacing w:line="264" w:lineRule="auto"/>
        <w:ind w:firstLine="539"/>
        <w:rPr>
          <w:rFonts w:ascii="Times New Roman" w:hAnsi="Times New Roman"/>
          <w:sz w:val="24"/>
          <w:szCs w:val="24"/>
          <w:lang w:eastAsia="ru-RU"/>
        </w:rPr>
      </w:pPr>
      <w:r>
        <w:rPr>
          <w:rFonts w:ascii="Times New Roman" w:hAnsi="Times New Roman"/>
          <w:sz w:val="24"/>
          <w:szCs w:val="24"/>
          <w:lang w:eastAsia="ru-RU"/>
        </w:rPr>
        <w:t>8</w:t>
      </w:r>
      <w:r w:rsidRPr="00E0552A">
        <w:rPr>
          <w:rFonts w:ascii="Times New Roman" w:hAnsi="Times New Roman"/>
          <w:sz w:val="24"/>
          <w:szCs w:val="24"/>
          <w:lang w:eastAsia="ru-RU"/>
        </w:rPr>
        <w:t xml:space="preserve">.10. Уплата неустойки (штрафа, пени) за просрочку или иное ненадлежащее исполнение обязательств по </w:t>
      </w:r>
      <w:r>
        <w:rPr>
          <w:rFonts w:ascii="Times New Roman" w:hAnsi="Times New Roman"/>
          <w:sz w:val="24"/>
          <w:szCs w:val="24"/>
          <w:lang w:eastAsia="ru-RU"/>
        </w:rPr>
        <w:t>Договор</w:t>
      </w:r>
      <w:r w:rsidRPr="00E0552A">
        <w:rPr>
          <w:rFonts w:ascii="Times New Roman" w:hAnsi="Times New Roman"/>
          <w:sz w:val="24"/>
          <w:szCs w:val="24"/>
          <w:lang w:eastAsia="ru-RU"/>
        </w:rPr>
        <w:t>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rsidR="00885091" w:rsidRPr="00F03192" w:rsidRDefault="00885091" w:rsidP="00885091">
      <w:pPr>
        <w:widowControl w:val="0"/>
        <w:tabs>
          <w:tab w:val="left" w:pos="567"/>
          <w:tab w:val="left" w:pos="1134"/>
        </w:tabs>
        <w:spacing w:line="264" w:lineRule="auto"/>
        <w:ind w:firstLine="539"/>
        <w:jc w:val="both"/>
      </w:pPr>
      <w:r w:rsidRPr="00F03192">
        <w:t xml:space="preserve">Неустойка (штраф, пеня)  взимается за каждое нарушение в отдельности.      </w:t>
      </w:r>
    </w:p>
    <w:p w:rsidR="00885091" w:rsidRPr="00F03192" w:rsidRDefault="00885091" w:rsidP="00885091">
      <w:pPr>
        <w:widowControl w:val="0"/>
        <w:tabs>
          <w:tab w:val="left" w:pos="567"/>
          <w:tab w:val="left" w:pos="1134"/>
        </w:tabs>
        <w:autoSpaceDE w:val="0"/>
        <w:autoSpaceDN w:val="0"/>
        <w:adjustRightInd w:val="0"/>
        <w:jc w:val="center"/>
        <w:rPr>
          <w:b/>
          <w:caps/>
        </w:rPr>
      </w:pPr>
      <w:r>
        <w:rPr>
          <w:b/>
          <w:caps/>
        </w:rPr>
        <w:t>9</w:t>
      </w:r>
      <w:r w:rsidRPr="00F03192">
        <w:rPr>
          <w:b/>
          <w:caps/>
        </w:rPr>
        <w:t xml:space="preserve">. Срок  </w:t>
      </w:r>
      <w:r>
        <w:rPr>
          <w:b/>
          <w:caps/>
        </w:rPr>
        <w:t>гражданско-правового договора</w:t>
      </w:r>
    </w:p>
    <w:p w:rsidR="003B1314" w:rsidRDefault="00885091" w:rsidP="003B1314">
      <w:pPr>
        <w:shd w:val="clear" w:color="auto" w:fill="FFFFFF"/>
        <w:tabs>
          <w:tab w:val="left" w:pos="3828"/>
          <w:tab w:val="center" w:leader="dot" w:pos="9072"/>
          <w:tab w:val="left" w:pos="10440"/>
        </w:tabs>
        <w:ind w:firstLine="567"/>
        <w:jc w:val="both"/>
      </w:pPr>
      <w:r w:rsidRPr="003B1314">
        <w:t>9.1. Настоящий Договор  вступает в силу с момента заключения и действует</w:t>
      </w:r>
      <w:r w:rsidRPr="003B1314">
        <w:rPr>
          <w:b/>
        </w:rPr>
        <w:t xml:space="preserve"> </w:t>
      </w:r>
      <w:r w:rsidRPr="003B1314">
        <w:t xml:space="preserve">по </w:t>
      </w:r>
      <w:r w:rsidR="00D84C10">
        <w:t>18</w:t>
      </w:r>
      <w:r w:rsidRPr="003B1314">
        <w:t>.</w:t>
      </w:r>
      <w:r w:rsidR="00D84C10">
        <w:t>03</w:t>
      </w:r>
      <w:r w:rsidRPr="003B1314">
        <w:t>.201</w:t>
      </w:r>
      <w:r w:rsidR="00D84C10">
        <w:t>5</w:t>
      </w:r>
      <w:r w:rsidRPr="003B1314">
        <w:t xml:space="preserve"> г.</w:t>
      </w:r>
    </w:p>
    <w:p w:rsidR="003B1314" w:rsidRPr="001E0179" w:rsidRDefault="00885091" w:rsidP="003B1314">
      <w:pPr>
        <w:shd w:val="clear" w:color="auto" w:fill="FFFFFF"/>
        <w:tabs>
          <w:tab w:val="left" w:pos="3828"/>
          <w:tab w:val="center" w:leader="dot" w:pos="9072"/>
          <w:tab w:val="left" w:pos="10440"/>
        </w:tabs>
        <w:ind w:firstLine="567"/>
        <w:jc w:val="both"/>
      </w:pPr>
      <w:r w:rsidRPr="003B1314">
        <w:t xml:space="preserve"> 9.2. Настоящий договор, может </w:t>
      </w:r>
      <w:proofErr w:type="gramStart"/>
      <w:r w:rsidRPr="003B1314">
        <w:t>быть</w:t>
      </w:r>
      <w:proofErr w:type="gramEnd"/>
      <w:r w:rsidRPr="003B1314">
        <w:t xml:space="preserve"> расторгнут </w:t>
      </w:r>
      <w:r w:rsidR="00DF52EB">
        <w:t>в одностороннем порядке по решению заказчика,</w:t>
      </w:r>
      <w:r w:rsidRPr="003B1314">
        <w:t xml:space="preserve"> по соглашению сторон или по решению суда по основаниям, предусмотренным гражданским законодательством.</w:t>
      </w:r>
      <w:r w:rsidR="003B1314" w:rsidRPr="003B1314">
        <w:rPr>
          <w:rFonts w:eastAsia="Times New Roman"/>
          <w:color w:val="000000"/>
        </w:rPr>
        <w:t xml:space="preserve"> </w:t>
      </w:r>
      <w:r w:rsidR="003B1314" w:rsidRPr="001E0179">
        <w:rPr>
          <w:rFonts w:eastAsia="Times New Roman"/>
          <w:color w:val="000000"/>
        </w:rPr>
        <w:t>Заказчик вправе</w:t>
      </w:r>
      <w:r w:rsidR="003B1314">
        <w:rPr>
          <w:rFonts w:eastAsia="Times New Roman"/>
          <w:color w:val="000000"/>
        </w:rPr>
        <w:t xml:space="preserve"> также</w:t>
      </w:r>
      <w:r w:rsidR="003B1314" w:rsidRPr="001E0179">
        <w:rPr>
          <w:rFonts w:eastAsia="Times New Roman"/>
          <w:color w:val="000000"/>
        </w:rPr>
        <w:t xml:space="preserve"> принять решение об одностороннем отказе от исполнения договора в соответствии с гражданским законодательством.</w:t>
      </w:r>
    </w:p>
    <w:p w:rsidR="00885091" w:rsidRPr="00F03192" w:rsidRDefault="00885091" w:rsidP="00885091">
      <w:pPr>
        <w:tabs>
          <w:tab w:val="left" w:pos="567"/>
          <w:tab w:val="left" w:pos="1134"/>
        </w:tabs>
        <w:spacing w:line="264" w:lineRule="auto"/>
        <w:jc w:val="both"/>
      </w:pPr>
      <w:r w:rsidRPr="00F03192">
        <w:t xml:space="preserve">          </w:t>
      </w:r>
      <w:r>
        <w:t>9</w:t>
      </w:r>
      <w:r w:rsidRPr="00F03192">
        <w:t xml:space="preserve">.3. Истечение срока действия </w:t>
      </w:r>
      <w:r>
        <w:t>Договор</w:t>
      </w:r>
      <w:r w:rsidRPr="00F03192">
        <w:t xml:space="preserve">а не освобождает стороны от  ответственности за его нарушение. </w:t>
      </w:r>
    </w:p>
    <w:p w:rsidR="00885091" w:rsidRPr="00E0552A" w:rsidRDefault="00885091" w:rsidP="00885091">
      <w:pPr>
        <w:pStyle w:val="af0"/>
        <w:ind w:left="0"/>
        <w:jc w:val="center"/>
        <w:rPr>
          <w:b/>
          <w:caps/>
        </w:rPr>
      </w:pPr>
      <w:r>
        <w:rPr>
          <w:b/>
          <w:caps/>
        </w:rPr>
        <w:t>10</w:t>
      </w:r>
      <w:r w:rsidRPr="00E0552A">
        <w:rPr>
          <w:b/>
          <w:caps/>
        </w:rPr>
        <w:t>. Прочие условия</w:t>
      </w:r>
    </w:p>
    <w:p w:rsidR="00885091" w:rsidRPr="00E0552A" w:rsidRDefault="00885091" w:rsidP="00885091">
      <w:pPr>
        <w:pStyle w:val="221"/>
        <w:ind w:firstLine="540"/>
        <w:jc w:val="both"/>
        <w:rPr>
          <w:b w:val="0"/>
          <w:sz w:val="24"/>
          <w:szCs w:val="24"/>
        </w:rPr>
      </w:pPr>
      <w:r>
        <w:rPr>
          <w:b w:val="0"/>
          <w:sz w:val="24"/>
          <w:szCs w:val="24"/>
        </w:rPr>
        <w:t>10</w:t>
      </w:r>
      <w:r w:rsidRPr="00E0552A">
        <w:rPr>
          <w:b w:val="0"/>
          <w:sz w:val="24"/>
          <w:szCs w:val="24"/>
        </w:rPr>
        <w:t xml:space="preserve">.1. Споры, возникающие при исполнении настоящего </w:t>
      </w:r>
      <w:r>
        <w:rPr>
          <w:b w:val="0"/>
          <w:sz w:val="24"/>
          <w:szCs w:val="24"/>
        </w:rPr>
        <w:t>договор</w:t>
      </w:r>
      <w:r w:rsidRPr="00E0552A">
        <w:rPr>
          <w:b w:val="0"/>
          <w:sz w:val="24"/>
          <w:szCs w:val="24"/>
        </w:rPr>
        <w:t xml:space="preserve">а, регулируются путем переговоров. При не достижении сторонами согласия спор может быть передан на рассмотрение Арбитражного суда </w:t>
      </w:r>
      <w:r>
        <w:rPr>
          <w:b w:val="0"/>
          <w:sz w:val="24"/>
          <w:szCs w:val="24"/>
        </w:rPr>
        <w:t>Ставропольского края</w:t>
      </w:r>
      <w:r w:rsidRPr="00E0552A">
        <w:rPr>
          <w:b w:val="0"/>
          <w:sz w:val="24"/>
          <w:szCs w:val="24"/>
        </w:rPr>
        <w:t>.</w:t>
      </w:r>
    </w:p>
    <w:p w:rsidR="00885091" w:rsidRPr="00E0552A" w:rsidRDefault="00885091" w:rsidP="00885091">
      <w:pPr>
        <w:pStyle w:val="221"/>
        <w:ind w:firstLine="540"/>
        <w:jc w:val="both"/>
        <w:rPr>
          <w:b w:val="0"/>
          <w:sz w:val="24"/>
          <w:szCs w:val="24"/>
        </w:rPr>
      </w:pPr>
      <w:r>
        <w:rPr>
          <w:b w:val="0"/>
          <w:sz w:val="24"/>
          <w:szCs w:val="24"/>
        </w:rPr>
        <w:t>10</w:t>
      </w:r>
      <w:r w:rsidRPr="00E0552A">
        <w:rPr>
          <w:b w:val="0"/>
          <w:sz w:val="24"/>
          <w:szCs w:val="24"/>
        </w:rPr>
        <w:t xml:space="preserve">.2. Любые изменения и дополнения к настоящему </w:t>
      </w:r>
      <w:r>
        <w:rPr>
          <w:b w:val="0"/>
          <w:sz w:val="24"/>
          <w:szCs w:val="24"/>
        </w:rPr>
        <w:t>договор</w:t>
      </w:r>
      <w:r w:rsidRPr="00E0552A">
        <w:rPr>
          <w:b w:val="0"/>
          <w:sz w:val="24"/>
          <w:szCs w:val="24"/>
        </w:rPr>
        <w:t>у действительны, если они совершены в письменной форме и подписаны сторонами.</w:t>
      </w:r>
    </w:p>
    <w:p w:rsidR="00885091" w:rsidRPr="00E0552A" w:rsidRDefault="00885091" w:rsidP="00885091">
      <w:pPr>
        <w:pStyle w:val="221"/>
        <w:ind w:firstLine="540"/>
        <w:jc w:val="both"/>
        <w:rPr>
          <w:b w:val="0"/>
          <w:sz w:val="24"/>
          <w:szCs w:val="24"/>
        </w:rPr>
      </w:pPr>
      <w:r>
        <w:rPr>
          <w:b w:val="0"/>
          <w:sz w:val="24"/>
          <w:szCs w:val="24"/>
        </w:rPr>
        <w:t>10</w:t>
      </w:r>
      <w:r w:rsidRPr="00E0552A">
        <w:rPr>
          <w:b w:val="0"/>
          <w:sz w:val="24"/>
          <w:szCs w:val="24"/>
        </w:rPr>
        <w:t>.3.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885091" w:rsidRPr="00E0552A" w:rsidRDefault="00885091" w:rsidP="00885091">
      <w:pPr>
        <w:pStyle w:val="221"/>
        <w:ind w:firstLine="540"/>
        <w:jc w:val="both"/>
        <w:rPr>
          <w:b w:val="0"/>
          <w:sz w:val="24"/>
          <w:szCs w:val="24"/>
        </w:rPr>
      </w:pPr>
      <w:r>
        <w:rPr>
          <w:b w:val="0"/>
          <w:sz w:val="24"/>
          <w:szCs w:val="24"/>
        </w:rPr>
        <w:t>10</w:t>
      </w:r>
      <w:r w:rsidRPr="00E0552A">
        <w:rPr>
          <w:b w:val="0"/>
          <w:sz w:val="24"/>
          <w:szCs w:val="24"/>
        </w:rPr>
        <w:t xml:space="preserve">.4. Все, что не урегулировано настоящим </w:t>
      </w:r>
      <w:r>
        <w:rPr>
          <w:b w:val="0"/>
          <w:sz w:val="24"/>
          <w:szCs w:val="24"/>
        </w:rPr>
        <w:t>договор</w:t>
      </w:r>
      <w:r w:rsidRPr="00E0552A">
        <w:rPr>
          <w:b w:val="0"/>
          <w:sz w:val="24"/>
          <w:szCs w:val="24"/>
        </w:rPr>
        <w:t>ом, регулируется действующим законодательством РФ.</w:t>
      </w:r>
    </w:p>
    <w:p w:rsidR="00885091" w:rsidRPr="00E0552A" w:rsidRDefault="00885091" w:rsidP="00885091">
      <w:pPr>
        <w:pStyle w:val="221"/>
        <w:ind w:firstLine="540"/>
        <w:jc w:val="both"/>
        <w:rPr>
          <w:b w:val="0"/>
          <w:sz w:val="24"/>
          <w:szCs w:val="24"/>
        </w:rPr>
      </w:pPr>
      <w:r>
        <w:rPr>
          <w:b w:val="0"/>
          <w:sz w:val="24"/>
          <w:szCs w:val="24"/>
        </w:rPr>
        <w:t>10</w:t>
      </w:r>
      <w:r w:rsidRPr="00E0552A">
        <w:rPr>
          <w:b w:val="0"/>
          <w:sz w:val="24"/>
          <w:szCs w:val="24"/>
        </w:rPr>
        <w:t xml:space="preserve">.5. Настоящий </w:t>
      </w:r>
      <w:r>
        <w:rPr>
          <w:b w:val="0"/>
          <w:sz w:val="24"/>
          <w:szCs w:val="24"/>
        </w:rPr>
        <w:t>договор</w:t>
      </w:r>
      <w:r w:rsidRPr="00E0552A">
        <w:rPr>
          <w:b w:val="0"/>
          <w:sz w:val="24"/>
          <w:szCs w:val="24"/>
        </w:rPr>
        <w:t xml:space="preserve"> составлен в двух подлинных экземплярах, имеющих равную юридическую силу, по одному для каждой из сторон.</w:t>
      </w:r>
    </w:p>
    <w:p w:rsidR="00885091" w:rsidRPr="00F03192" w:rsidRDefault="00885091" w:rsidP="00885091">
      <w:pPr>
        <w:pStyle w:val="221"/>
        <w:rPr>
          <w:b w:val="0"/>
          <w:sz w:val="24"/>
          <w:szCs w:val="24"/>
        </w:rPr>
      </w:pPr>
    </w:p>
    <w:p w:rsidR="00885091" w:rsidRPr="00F03192" w:rsidRDefault="00885091" w:rsidP="00885091">
      <w:pPr>
        <w:tabs>
          <w:tab w:val="left" w:pos="567"/>
          <w:tab w:val="left" w:pos="1134"/>
        </w:tabs>
        <w:spacing w:line="264" w:lineRule="auto"/>
        <w:ind w:firstLine="539"/>
        <w:jc w:val="center"/>
        <w:rPr>
          <w:b/>
        </w:rPr>
      </w:pPr>
      <w:r>
        <w:rPr>
          <w:b/>
        </w:rPr>
        <w:t>11</w:t>
      </w:r>
      <w:r w:rsidRPr="00F03192">
        <w:rPr>
          <w:b/>
        </w:rPr>
        <w:t>. ПРИЛОЖЕНИЯ</w:t>
      </w:r>
    </w:p>
    <w:p w:rsidR="00885091" w:rsidRPr="003B1314" w:rsidRDefault="00885091" w:rsidP="003B1314">
      <w:pPr>
        <w:tabs>
          <w:tab w:val="left" w:pos="567"/>
          <w:tab w:val="left" w:pos="1134"/>
        </w:tabs>
        <w:spacing w:line="264" w:lineRule="auto"/>
        <w:ind w:firstLine="539"/>
        <w:rPr>
          <w:bCs/>
        </w:rPr>
      </w:pPr>
      <w:r w:rsidRPr="00F03192">
        <w:t>1</w:t>
      </w:r>
      <w:r>
        <w:t>1</w:t>
      </w:r>
      <w:r w:rsidRPr="00F03192">
        <w:t xml:space="preserve">.1.  К настоящему </w:t>
      </w:r>
      <w:r>
        <w:t>договор</w:t>
      </w:r>
      <w:r w:rsidRPr="00F03192">
        <w:t xml:space="preserve">у прилагается и является его неотъемлемой частью: </w:t>
      </w:r>
      <w:r w:rsidRPr="003B1314">
        <w:rPr>
          <w:bCs/>
        </w:rPr>
        <w:t xml:space="preserve">Приложение № </w:t>
      </w:r>
      <w:r w:rsidR="002D3C4D" w:rsidRPr="003B1314">
        <w:rPr>
          <w:bCs/>
        </w:rPr>
        <w:t>1</w:t>
      </w:r>
      <w:r w:rsidRPr="003B1314">
        <w:rPr>
          <w:bCs/>
        </w:rPr>
        <w:t>: «</w:t>
      </w:r>
      <w:r w:rsidR="003B1314" w:rsidRPr="003B1314">
        <w:rPr>
          <w:color w:val="000000"/>
          <w:sz w:val="22"/>
          <w:szCs w:val="22"/>
        </w:rPr>
        <w:t>Смета на работы по капитальному  ремонту</w:t>
      </w:r>
      <w:r w:rsidRPr="003B1314">
        <w:rPr>
          <w:bCs/>
        </w:rPr>
        <w:t>»;</w:t>
      </w:r>
    </w:p>
    <w:p w:rsidR="00885091" w:rsidRPr="003B1314" w:rsidRDefault="00885091" w:rsidP="00885091">
      <w:pPr>
        <w:tabs>
          <w:tab w:val="left" w:pos="567"/>
          <w:tab w:val="left" w:pos="1134"/>
        </w:tabs>
        <w:spacing w:line="264" w:lineRule="auto"/>
        <w:ind w:firstLine="539"/>
        <w:rPr>
          <w:bCs/>
        </w:rPr>
      </w:pPr>
      <w:r w:rsidRPr="003B1314">
        <w:t xml:space="preserve">Приложение № </w:t>
      </w:r>
      <w:r w:rsidR="002D3C4D" w:rsidRPr="003B1314">
        <w:t>2</w:t>
      </w:r>
      <w:r w:rsidRPr="003B1314">
        <w:t xml:space="preserve">: </w:t>
      </w:r>
      <w:r w:rsidRPr="003B1314">
        <w:rPr>
          <w:bCs/>
        </w:rPr>
        <w:t xml:space="preserve"> «График производства работ»;</w:t>
      </w:r>
    </w:p>
    <w:p w:rsidR="00885091" w:rsidRPr="003B1314" w:rsidRDefault="00885091" w:rsidP="00885091">
      <w:pPr>
        <w:tabs>
          <w:tab w:val="left" w:pos="567"/>
          <w:tab w:val="left" w:pos="1134"/>
        </w:tabs>
        <w:spacing w:line="264" w:lineRule="auto"/>
        <w:ind w:firstLine="539"/>
        <w:rPr>
          <w:b/>
          <w:caps/>
          <w:sz w:val="26"/>
          <w:szCs w:val="26"/>
        </w:rPr>
      </w:pPr>
      <w:r w:rsidRPr="003B1314">
        <w:t xml:space="preserve"> </w:t>
      </w:r>
      <w:r w:rsidR="002D3C4D" w:rsidRPr="003B1314">
        <w:t>Приложение №3: «</w:t>
      </w:r>
      <w:r w:rsidR="002D3C4D" w:rsidRPr="003B1314">
        <w:rPr>
          <w:sz w:val="22"/>
          <w:szCs w:val="22"/>
        </w:rPr>
        <w:t>Перечень и объемы работ</w:t>
      </w:r>
      <w:r w:rsidR="002D3C4D" w:rsidRPr="003B1314">
        <w:t>».</w:t>
      </w:r>
    </w:p>
    <w:p w:rsidR="00885091" w:rsidRPr="00F03192" w:rsidRDefault="00885091" w:rsidP="00885091">
      <w:pPr>
        <w:rPr>
          <w:b/>
          <w:caps/>
          <w:sz w:val="26"/>
          <w:szCs w:val="26"/>
        </w:rPr>
      </w:pPr>
      <w:r w:rsidRPr="00F03192">
        <w:rPr>
          <w:b/>
          <w:caps/>
          <w:sz w:val="26"/>
          <w:szCs w:val="26"/>
        </w:rPr>
        <w:t>1</w:t>
      </w:r>
      <w:r>
        <w:rPr>
          <w:b/>
          <w:caps/>
          <w:sz w:val="26"/>
          <w:szCs w:val="26"/>
        </w:rPr>
        <w:t>2</w:t>
      </w:r>
      <w:r w:rsidRPr="00F03192">
        <w:rPr>
          <w:b/>
          <w:caps/>
          <w:sz w:val="26"/>
          <w:szCs w:val="26"/>
        </w:rPr>
        <w:t>. Место нахождения и банковские реквизиты сторон</w:t>
      </w:r>
    </w:p>
    <w:tbl>
      <w:tblPr>
        <w:tblW w:w="9747" w:type="dxa"/>
        <w:tblLayout w:type="fixed"/>
        <w:tblLook w:val="00BF"/>
      </w:tblPr>
      <w:tblGrid>
        <w:gridCol w:w="5071"/>
        <w:gridCol w:w="4676"/>
      </w:tblGrid>
      <w:tr w:rsidR="00885091" w:rsidRPr="00E92E1B" w:rsidTr="00E932D1">
        <w:trPr>
          <w:trHeight w:val="2781"/>
        </w:trPr>
        <w:tc>
          <w:tcPr>
            <w:tcW w:w="5071" w:type="dxa"/>
          </w:tcPr>
          <w:p w:rsidR="00885091" w:rsidRPr="0053610E" w:rsidRDefault="00885091" w:rsidP="00E932D1">
            <w:pPr>
              <w:pStyle w:val="9"/>
              <w:tabs>
                <w:tab w:val="left" w:pos="708"/>
              </w:tabs>
              <w:jc w:val="center"/>
              <w:rPr>
                <w:rFonts w:ascii="Times New Roman" w:hAnsi="Times New Roman"/>
                <w:b w:val="0"/>
                <w:i w:val="0"/>
                <w:iCs/>
                <w:sz w:val="24"/>
                <w:szCs w:val="24"/>
              </w:rPr>
            </w:pPr>
            <w:r w:rsidRPr="0053610E">
              <w:rPr>
                <w:rFonts w:ascii="Times New Roman" w:hAnsi="Times New Roman"/>
                <w:i w:val="0"/>
                <w:sz w:val="24"/>
                <w:szCs w:val="24"/>
              </w:rPr>
              <w:lastRenderedPageBreak/>
              <w:t xml:space="preserve"> Заказчик:</w:t>
            </w:r>
          </w:p>
          <w:p w:rsidR="00885091" w:rsidRPr="0053610E" w:rsidRDefault="00885091" w:rsidP="00E932D1">
            <w:pPr>
              <w:jc w:val="center"/>
            </w:pPr>
            <w:r w:rsidRPr="0053610E">
              <w:t xml:space="preserve">ФГБУ «Санаторий «Заря» </w:t>
            </w:r>
          </w:p>
          <w:p w:rsidR="00885091" w:rsidRPr="0053610E" w:rsidRDefault="00885091" w:rsidP="00E932D1">
            <w:pPr>
              <w:jc w:val="center"/>
            </w:pPr>
            <w:r w:rsidRPr="0053610E">
              <w:t xml:space="preserve">357700, Ставропольский край, </w:t>
            </w:r>
            <w:proofErr w:type="gramStart"/>
            <w:r w:rsidRPr="0053610E">
              <w:t>г</w:t>
            </w:r>
            <w:proofErr w:type="gramEnd"/>
            <w:r w:rsidRPr="0053610E">
              <w:t xml:space="preserve">. Кисловодск, ул. </w:t>
            </w:r>
            <w:proofErr w:type="spellStart"/>
            <w:r w:rsidRPr="0053610E">
              <w:t>Прудная</w:t>
            </w:r>
            <w:proofErr w:type="spellEnd"/>
            <w:r w:rsidRPr="0053610E">
              <w:t>, 107, тел/факс 3-92-18</w:t>
            </w:r>
          </w:p>
          <w:p w:rsidR="00885091" w:rsidRPr="0053610E" w:rsidRDefault="00885091" w:rsidP="00E932D1">
            <w:pPr>
              <w:jc w:val="center"/>
            </w:pPr>
            <w:r w:rsidRPr="0053610E">
              <w:t xml:space="preserve">ИНН 2628008534, БИК 040702001, КПП 262801001, </w:t>
            </w:r>
          </w:p>
          <w:p w:rsidR="00885091" w:rsidRPr="0053610E" w:rsidRDefault="00885091" w:rsidP="00E932D1">
            <w:pPr>
              <w:jc w:val="center"/>
            </w:pPr>
            <w:proofErr w:type="gramStart"/>
            <w:r w:rsidRPr="0053610E">
              <w:t>л</w:t>
            </w:r>
            <w:proofErr w:type="gramEnd"/>
            <w:r w:rsidRPr="0053610E">
              <w:t>/</w:t>
            </w:r>
            <w:proofErr w:type="spellStart"/>
            <w:r w:rsidRPr="0053610E">
              <w:t>сч</w:t>
            </w:r>
            <w:proofErr w:type="spellEnd"/>
            <w:r w:rsidRPr="0053610E">
              <w:t xml:space="preserve"> 20216Х44680 Управление федерального казначейства по СК Отдел 28 (2128)</w:t>
            </w:r>
          </w:p>
          <w:p w:rsidR="00885091" w:rsidRPr="0053610E" w:rsidRDefault="00885091" w:rsidP="00E932D1">
            <w:pPr>
              <w:jc w:val="center"/>
            </w:pPr>
            <w:proofErr w:type="spellStart"/>
            <w:proofErr w:type="gramStart"/>
            <w:r w:rsidRPr="0053610E">
              <w:t>р</w:t>
            </w:r>
            <w:proofErr w:type="spellEnd"/>
            <w:proofErr w:type="gramEnd"/>
            <w:r w:rsidRPr="0053610E">
              <w:t>/</w:t>
            </w:r>
            <w:proofErr w:type="spellStart"/>
            <w:r w:rsidRPr="0053610E">
              <w:t>сч</w:t>
            </w:r>
            <w:proofErr w:type="spellEnd"/>
            <w:r w:rsidRPr="0053610E">
              <w:t xml:space="preserve"> 40501810700022000002,</w:t>
            </w:r>
          </w:p>
          <w:p w:rsidR="00885091" w:rsidRPr="0053610E" w:rsidRDefault="003D5505" w:rsidP="00E932D1">
            <w:pPr>
              <w:jc w:val="center"/>
              <w:rPr>
                <w:b/>
              </w:rPr>
            </w:pPr>
            <w:r>
              <w:t>ОТДЕЛЕНИЕ Ставрополь</w:t>
            </w:r>
            <w:r w:rsidR="00885091" w:rsidRPr="0053610E">
              <w:t xml:space="preserve"> г</w:t>
            </w:r>
            <w:proofErr w:type="gramStart"/>
            <w:r w:rsidR="00885091" w:rsidRPr="0053610E">
              <w:t>.С</w:t>
            </w:r>
            <w:proofErr w:type="gramEnd"/>
            <w:r w:rsidR="00885091" w:rsidRPr="0053610E">
              <w:t>таврополь</w:t>
            </w:r>
          </w:p>
        </w:tc>
        <w:tc>
          <w:tcPr>
            <w:tcW w:w="4676" w:type="dxa"/>
          </w:tcPr>
          <w:p w:rsidR="00885091" w:rsidRPr="00E0552A" w:rsidRDefault="00885091" w:rsidP="00E932D1">
            <w:pPr>
              <w:rPr>
                <w:bCs/>
              </w:rPr>
            </w:pPr>
          </w:p>
          <w:p w:rsidR="00885091" w:rsidRPr="00427A6D" w:rsidRDefault="00885091" w:rsidP="00E932D1">
            <w:pPr>
              <w:jc w:val="center"/>
              <w:rPr>
                <w:b/>
                <w:bCs/>
              </w:rPr>
            </w:pPr>
            <w:r w:rsidRPr="00427A6D">
              <w:rPr>
                <w:b/>
                <w:bCs/>
              </w:rPr>
              <w:t>Подрядчик:</w:t>
            </w:r>
          </w:p>
          <w:p w:rsidR="00885091" w:rsidRPr="00427A6D" w:rsidRDefault="00885091" w:rsidP="00E932D1">
            <w:pPr>
              <w:jc w:val="center"/>
              <w:rPr>
                <w:b/>
              </w:rPr>
            </w:pPr>
          </w:p>
          <w:p w:rsidR="00885091" w:rsidRDefault="00885091" w:rsidP="00E932D1"/>
          <w:p w:rsidR="00885091" w:rsidRPr="00E0552A" w:rsidRDefault="00885091" w:rsidP="00E932D1"/>
        </w:tc>
      </w:tr>
    </w:tbl>
    <w:p w:rsidR="00885091" w:rsidRDefault="00885091" w:rsidP="00885091">
      <w:pPr>
        <w:ind w:left="284"/>
        <w:rPr>
          <w:b/>
          <w:color w:val="000000"/>
          <w:sz w:val="28"/>
        </w:rPr>
      </w:pPr>
    </w:p>
    <w:tbl>
      <w:tblPr>
        <w:tblW w:w="0" w:type="auto"/>
        <w:tblInd w:w="70" w:type="dxa"/>
        <w:tblLayout w:type="fixed"/>
        <w:tblCellMar>
          <w:left w:w="70" w:type="dxa"/>
          <w:right w:w="70" w:type="dxa"/>
        </w:tblCellMar>
        <w:tblLook w:val="00A0"/>
      </w:tblPr>
      <w:tblGrid>
        <w:gridCol w:w="5040"/>
        <w:gridCol w:w="5040"/>
      </w:tblGrid>
      <w:tr w:rsidR="00885091" w:rsidTr="00E932D1">
        <w:trPr>
          <w:cantSplit/>
          <w:trHeight w:val="607"/>
        </w:trPr>
        <w:tc>
          <w:tcPr>
            <w:tcW w:w="5040" w:type="dxa"/>
          </w:tcPr>
          <w:p w:rsidR="00885091" w:rsidRDefault="00885091" w:rsidP="00E932D1">
            <w:pPr>
              <w:pStyle w:val="15"/>
              <w:ind w:right="-1"/>
              <w:rPr>
                <w:bCs/>
                <w:szCs w:val="24"/>
              </w:rPr>
            </w:pPr>
            <w:r>
              <w:rPr>
                <w:bCs/>
                <w:szCs w:val="24"/>
              </w:rPr>
              <w:t>Директор</w:t>
            </w:r>
          </w:p>
          <w:p w:rsidR="00885091" w:rsidRDefault="00885091" w:rsidP="00E932D1">
            <w:pPr>
              <w:pStyle w:val="15"/>
              <w:ind w:right="-1"/>
              <w:rPr>
                <w:bCs/>
                <w:szCs w:val="24"/>
              </w:rPr>
            </w:pPr>
            <w:r>
              <w:rPr>
                <w:bCs/>
                <w:szCs w:val="24"/>
              </w:rPr>
              <w:t xml:space="preserve">___________________ </w:t>
            </w:r>
            <w:r>
              <w:rPr>
                <w:szCs w:val="24"/>
              </w:rPr>
              <w:t>А.Н.Елизаров</w:t>
            </w:r>
          </w:p>
        </w:tc>
        <w:tc>
          <w:tcPr>
            <w:tcW w:w="5040" w:type="dxa"/>
          </w:tcPr>
          <w:p w:rsidR="00885091" w:rsidRPr="005549D3" w:rsidRDefault="003D5505" w:rsidP="003D5505">
            <w:pPr>
              <w:pStyle w:val="27"/>
              <w:tabs>
                <w:tab w:val="left" w:pos="708"/>
              </w:tabs>
              <w:ind w:left="-148" w:hanging="284"/>
              <w:rPr>
                <w:b/>
              </w:rPr>
            </w:pPr>
            <w:proofErr w:type="spellStart"/>
            <w:r>
              <w:t>Ру</w:t>
            </w:r>
            <w:proofErr w:type="spellEnd"/>
            <w:r>
              <w:t xml:space="preserve">     Рук</w:t>
            </w:r>
            <w:r w:rsidR="00885091" w:rsidRPr="002E407B">
              <w:t>оводитель</w:t>
            </w:r>
            <w:r w:rsidR="00885091" w:rsidRPr="005549D3">
              <w:rPr>
                <w:b/>
              </w:rPr>
              <w:t xml:space="preserve">______________ </w:t>
            </w:r>
          </w:p>
        </w:tc>
      </w:tr>
      <w:tr w:rsidR="00885091" w:rsidTr="00E932D1">
        <w:trPr>
          <w:cantSplit/>
          <w:trHeight w:val="341"/>
        </w:trPr>
        <w:tc>
          <w:tcPr>
            <w:tcW w:w="5040" w:type="dxa"/>
          </w:tcPr>
          <w:p w:rsidR="00885091" w:rsidRDefault="00885091" w:rsidP="00E932D1">
            <w:pPr>
              <w:pStyle w:val="15"/>
              <w:ind w:right="-1"/>
              <w:rPr>
                <w:bCs/>
                <w:szCs w:val="24"/>
              </w:rPr>
            </w:pPr>
            <w:r>
              <w:rPr>
                <w:bCs/>
                <w:szCs w:val="24"/>
              </w:rPr>
              <w:t>М.П.</w:t>
            </w:r>
          </w:p>
        </w:tc>
        <w:tc>
          <w:tcPr>
            <w:tcW w:w="5040" w:type="dxa"/>
          </w:tcPr>
          <w:p w:rsidR="00885091" w:rsidRPr="002E407B" w:rsidRDefault="00885091" w:rsidP="00E932D1">
            <w:pPr>
              <w:pStyle w:val="27"/>
              <w:tabs>
                <w:tab w:val="left" w:pos="708"/>
              </w:tabs>
              <w:ind w:left="283"/>
            </w:pPr>
          </w:p>
        </w:tc>
      </w:tr>
    </w:tbl>
    <w:p w:rsidR="00885091" w:rsidRDefault="00885091" w:rsidP="00885091">
      <w:pPr>
        <w:ind w:left="6372"/>
        <w:jc w:val="right"/>
        <w:rPr>
          <w:b/>
        </w:rPr>
      </w:pPr>
    </w:p>
    <w:p w:rsidR="00885091" w:rsidRDefault="00885091" w:rsidP="00885091">
      <w:pPr>
        <w:ind w:left="6372"/>
        <w:jc w:val="right"/>
        <w:rPr>
          <w:b/>
        </w:rPr>
      </w:pPr>
    </w:p>
    <w:p w:rsidR="00885091" w:rsidRDefault="00885091"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5760DD" w:rsidRDefault="005760DD" w:rsidP="00885091">
      <w:pPr>
        <w:ind w:left="6372"/>
        <w:jc w:val="right"/>
        <w:rPr>
          <w:b/>
        </w:rPr>
      </w:pPr>
    </w:p>
    <w:p w:rsidR="002D3C4D" w:rsidRDefault="002D3C4D" w:rsidP="00885091">
      <w:pPr>
        <w:ind w:left="6372"/>
        <w:jc w:val="right"/>
        <w:rPr>
          <w:b/>
        </w:rPr>
      </w:pPr>
    </w:p>
    <w:p w:rsidR="002D3C4D" w:rsidRDefault="002D3C4D" w:rsidP="00885091">
      <w:pPr>
        <w:ind w:left="6372"/>
        <w:jc w:val="right"/>
        <w:rPr>
          <w:b/>
        </w:rPr>
      </w:pPr>
    </w:p>
    <w:p w:rsidR="002D3C4D" w:rsidRDefault="002D3C4D" w:rsidP="00885091">
      <w:pPr>
        <w:ind w:left="6372"/>
        <w:jc w:val="right"/>
        <w:rPr>
          <w:b/>
        </w:rPr>
      </w:pPr>
    </w:p>
    <w:p w:rsidR="002D3C4D" w:rsidRDefault="002D3C4D" w:rsidP="00885091">
      <w:pPr>
        <w:ind w:left="6372"/>
        <w:jc w:val="right"/>
        <w:rPr>
          <w:b/>
        </w:rPr>
      </w:pPr>
    </w:p>
    <w:p w:rsidR="002D3C4D" w:rsidRDefault="002D3C4D" w:rsidP="00885091">
      <w:pPr>
        <w:ind w:left="6372"/>
        <w:jc w:val="right"/>
        <w:rPr>
          <w:b/>
        </w:rPr>
      </w:pPr>
    </w:p>
    <w:p w:rsidR="002D3C4D" w:rsidRDefault="002D3C4D" w:rsidP="00885091">
      <w:pPr>
        <w:ind w:left="6372"/>
        <w:jc w:val="right"/>
        <w:rPr>
          <w:b/>
        </w:rPr>
      </w:pPr>
    </w:p>
    <w:p w:rsidR="002D3C4D" w:rsidRDefault="002D3C4D" w:rsidP="00885091">
      <w:pPr>
        <w:ind w:left="6372"/>
        <w:jc w:val="right"/>
        <w:rPr>
          <w:b/>
        </w:rPr>
      </w:pPr>
    </w:p>
    <w:p w:rsidR="002D3C4D" w:rsidRDefault="002D3C4D" w:rsidP="00885091">
      <w:pPr>
        <w:ind w:left="6372"/>
        <w:jc w:val="right"/>
        <w:rPr>
          <w:b/>
        </w:rPr>
      </w:pPr>
    </w:p>
    <w:p w:rsidR="002D3C4D" w:rsidRDefault="002D3C4D" w:rsidP="00885091">
      <w:pPr>
        <w:ind w:left="6372"/>
        <w:jc w:val="right"/>
        <w:rPr>
          <w:b/>
        </w:rPr>
      </w:pPr>
    </w:p>
    <w:p w:rsidR="005760DD" w:rsidRDefault="005760DD" w:rsidP="00885091">
      <w:pPr>
        <w:ind w:left="6372"/>
        <w:jc w:val="right"/>
        <w:rPr>
          <w:b/>
        </w:rPr>
      </w:pPr>
    </w:p>
    <w:p w:rsidR="002C485D" w:rsidRDefault="002C485D" w:rsidP="002C485D">
      <w:pPr>
        <w:pStyle w:val="afffff1"/>
        <w:jc w:val="right"/>
      </w:pPr>
    </w:p>
    <w:p w:rsidR="002C485D" w:rsidRPr="005760DD" w:rsidRDefault="002C485D" w:rsidP="002C485D">
      <w:pPr>
        <w:pStyle w:val="afffff1"/>
        <w:jc w:val="right"/>
        <w:rPr>
          <w:color w:val="FF0000"/>
        </w:rPr>
      </w:pPr>
    </w:p>
    <w:p w:rsidR="002D3C4D" w:rsidRPr="002D3C4D" w:rsidRDefault="002D3C4D" w:rsidP="002D3C4D">
      <w:pPr>
        <w:jc w:val="right"/>
        <w:rPr>
          <w:i/>
          <w:color w:val="000000"/>
          <w:sz w:val="22"/>
          <w:szCs w:val="22"/>
        </w:rPr>
      </w:pPr>
      <w:r w:rsidRPr="002D3C4D">
        <w:rPr>
          <w:color w:val="000000"/>
          <w:sz w:val="22"/>
          <w:szCs w:val="22"/>
        </w:rPr>
        <w:lastRenderedPageBreak/>
        <w:t xml:space="preserve">                           </w:t>
      </w:r>
      <w:r w:rsidRPr="002D3C4D">
        <w:rPr>
          <w:i/>
          <w:color w:val="000000"/>
          <w:sz w:val="22"/>
          <w:szCs w:val="22"/>
        </w:rPr>
        <w:t>Приложение 1 к  договору</w:t>
      </w:r>
    </w:p>
    <w:p w:rsidR="002D3C4D" w:rsidRPr="002D3C4D" w:rsidRDefault="002D3C4D" w:rsidP="002D3C4D">
      <w:pPr>
        <w:jc w:val="right"/>
        <w:rPr>
          <w:i/>
          <w:color w:val="000000"/>
          <w:sz w:val="22"/>
          <w:szCs w:val="22"/>
        </w:rPr>
      </w:pPr>
      <w:r w:rsidRPr="002D3C4D">
        <w:rPr>
          <w:i/>
          <w:color w:val="000000"/>
          <w:sz w:val="22"/>
          <w:szCs w:val="22"/>
        </w:rPr>
        <w:t>от «__» ___________ 201</w:t>
      </w:r>
      <w:r w:rsidR="00933AD2">
        <w:rPr>
          <w:i/>
          <w:color w:val="000000"/>
          <w:sz w:val="22"/>
          <w:szCs w:val="22"/>
        </w:rPr>
        <w:t>4</w:t>
      </w:r>
      <w:r w:rsidRPr="002D3C4D">
        <w:rPr>
          <w:i/>
          <w:color w:val="000000"/>
          <w:sz w:val="22"/>
          <w:szCs w:val="22"/>
        </w:rPr>
        <w:t xml:space="preserve"> г.</w:t>
      </w:r>
    </w:p>
    <w:p w:rsidR="002D3C4D" w:rsidRPr="002D3C4D" w:rsidRDefault="002D3C4D" w:rsidP="002D3C4D">
      <w:pPr>
        <w:ind w:firstLine="720"/>
        <w:jc w:val="center"/>
        <w:rPr>
          <w:b/>
          <w:color w:val="000000"/>
        </w:rPr>
      </w:pPr>
    </w:p>
    <w:p w:rsidR="00846D13" w:rsidRPr="002D3C4D" w:rsidRDefault="00846D13" w:rsidP="00846D13">
      <w:pPr>
        <w:jc w:val="center"/>
        <w:rPr>
          <w:b/>
          <w:color w:val="000000"/>
          <w:sz w:val="22"/>
          <w:szCs w:val="22"/>
        </w:rPr>
      </w:pPr>
      <w:r w:rsidRPr="002D3C4D">
        <w:rPr>
          <w:b/>
          <w:color w:val="000000"/>
          <w:sz w:val="22"/>
          <w:szCs w:val="22"/>
        </w:rPr>
        <w:t xml:space="preserve">Смета на работы по </w:t>
      </w:r>
      <w:r w:rsidR="008B1D37">
        <w:rPr>
          <w:b/>
          <w:color w:val="000000"/>
          <w:sz w:val="22"/>
          <w:szCs w:val="22"/>
        </w:rPr>
        <w:t>текуще</w:t>
      </w:r>
      <w:r w:rsidRPr="002D3C4D">
        <w:rPr>
          <w:b/>
          <w:color w:val="000000"/>
          <w:sz w:val="22"/>
          <w:szCs w:val="22"/>
        </w:rPr>
        <w:t>му  ремонту</w:t>
      </w:r>
    </w:p>
    <w:p w:rsidR="00846D13" w:rsidRPr="002D3C4D" w:rsidRDefault="00846D13" w:rsidP="00846D13">
      <w:pPr>
        <w:jc w:val="both"/>
        <w:rPr>
          <w:color w:val="000000"/>
          <w:sz w:val="22"/>
          <w:szCs w:val="22"/>
        </w:rPr>
      </w:pPr>
      <w:r w:rsidRPr="002D3C4D">
        <w:rPr>
          <w:color w:val="000000"/>
          <w:sz w:val="22"/>
          <w:szCs w:val="22"/>
        </w:rPr>
        <w:t>ЗАКАЗЧИК:                                                                  ПОДРЯДЧИК:</w:t>
      </w:r>
    </w:p>
    <w:p w:rsidR="00846D13" w:rsidRPr="002D3C4D" w:rsidRDefault="00846D13" w:rsidP="00846D13">
      <w:pPr>
        <w:jc w:val="both"/>
        <w:rPr>
          <w:color w:val="000000"/>
          <w:sz w:val="22"/>
          <w:szCs w:val="22"/>
        </w:rPr>
      </w:pPr>
      <w:r w:rsidRPr="002D3C4D">
        <w:rPr>
          <w:color w:val="000000"/>
          <w:sz w:val="22"/>
          <w:szCs w:val="22"/>
        </w:rPr>
        <w:t>________________________________________</w:t>
      </w:r>
      <w:r w:rsidRPr="002D3C4D">
        <w:rPr>
          <w:i/>
          <w:color w:val="000000"/>
          <w:sz w:val="22"/>
          <w:szCs w:val="22"/>
        </w:rPr>
        <w:t xml:space="preserve">     </w:t>
      </w:r>
    </w:p>
    <w:p w:rsidR="00846D13" w:rsidRPr="002D3C4D" w:rsidRDefault="00846D13" w:rsidP="00846D13">
      <w:pPr>
        <w:jc w:val="both"/>
        <w:rPr>
          <w:color w:val="000000"/>
          <w:sz w:val="22"/>
          <w:szCs w:val="22"/>
        </w:rPr>
      </w:pPr>
      <w:r w:rsidRPr="002D3C4D">
        <w:rPr>
          <w:color w:val="000000"/>
          <w:sz w:val="22"/>
          <w:szCs w:val="22"/>
        </w:rPr>
        <w:t>___________________________                         ________________________________________</w:t>
      </w:r>
    </w:p>
    <w:p w:rsidR="005760DD" w:rsidRPr="002D3C4D" w:rsidRDefault="005760DD" w:rsidP="005760DD">
      <w:pPr>
        <w:jc w:val="both"/>
        <w:rPr>
          <w:color w:val="000000"/>
          <w:sz w:val="22"/>
          <w:szCs w:val="22"/>
        </w:rPr>
      </w:pPr>
      <w:r w:rsidRPr="002D3C4D">
        <w:rPr>
          <w:color w:val="000000"/>
          <w:sz w:val="22"/>
          <w:szCs w:val="22"/>
        </w:rPr>
        <w:t>Директор</w:t>
      </w:r>
    </w:p>
    <w:p w:rsidR="00846D13" w:rsidRPr="002D3C4D" w:rsidRDefault="005760DD" w:rsidP="00846D13">
      <w:pPr>
        <w:rPr>
          <w:color w:val="000000"/>
          <w:sz w:val="22"/>
          <w:szCs w:val="22"/>
        </w:rPr>
      </w:pPr>
      <w:r w:rsidRPr="002D3C4D">
        <w:rPr>
          <w:color w:val="000000"/>
          <w:sz w:val="22"/>
          <w:szCs w:val="22"/>
        </w:rPr>
        <w:t xml:space="preserve">______________________ А.Н.Елизаров                      </w:t>
      </w:r>
      <w:r w:rsidR="00846D13" w:rsidRPr="002D3C4D">
        <w:rPr>
          <w:color w:val="000000"/>
          <w:sz w:val="22"/>
          <w:szCs w:val="22"/>
        </w:rPr>
        <w:t>_____________</w:t>
      </w:r>
    </w:p>
    <w:p w:rsidR="00846D13" w:rsidRPr="002D3C4D" w:rsidRDefault="00846D13" w:rsidP="00846D13">
      <w:pPr>
        <w:ind w:firstLine="720"/>
        <w:jc w:val="center"/>
        <w:rPr>
          <w:b/>
          <w:color w:val="000000"/>
        </w:rPr>
      </w:pPr>
    </w:p>
    <w:p w:rsidR="00846D13" w:rsidRPr="002D3C4D" w:rsidRDefault="00846D13" w:rsidP="00846D13">
      <w:pPr>
        <w:ind w:firstLine="720"/>
        <w:jc w:val="center"/>
        <w:rPr>
          <w:b/>
          <w:color w:val="000000"/>
        </w:rPr>
      </w:pPr>
    </w:p>
    <w:p w:rsidR="002D3C4D" w:rsidRPr="002D3C4D" w:rsidRDefault="002D3C4D" w:rsidP="002D3C4D">
      <w:pPr>
        <w:jc w:val="right"/>
        <w:rPr>
          <w:i/>
          <w:color w:val="000000"/>
          <w:sz w:val="22"/>
          <w:szCs w:val="22"/>
        </w:rPr>
      </w:pPr>
      <w:r w:rsidRPr="002D3C4D">
        <w:rPr>
          <w:color w:val="000000"/>
          <w:sz w:val="22"/>
          <w:szCs w:val="22"/>
        </w:rPr>
        <w:t xml:space="preserve">                           </w:t>
      </w:r>
      <w:r w:rsidRPr="002D3C4D">
        <w:rPr>
          <w:i/>
          <w:color w:val="000000"/>
          <w:sz w:val="22"/>
          <w:szCs w:val="22"/>
        </w:rPr>
        <w:t>Приложение 2 к договору</w:t>
      </w:r>
    </w:p>
    <w:p w:rsidR="002D3C4D" w:rsidRPr="002D3C4D" w:rsidRDefault="002D3C4D" w:rsidP="002D3C4D">
      <w:pPr>
        <w:jc w:val="right"/>
        <w:rPr>
          <w:i/>
          <w:color w:val="000000"/>
          <w:sz w:val="22"/>
          <w:szCs w:val="22"/>
        </w:rPr>
      </w:pPr>
      <w:r w:rsidRPr="002D3C4D">
        <w:rPr>
          <w:i/>
          <w:color w:val="000000"/>
          <w:sz w:val="22"/>
          <w:szCs w:val="22"/>
        </w:rPr>
        <w:t>от «__» ___________ 201</w:t>
      </w:r>
      <w:r w:rsidR="00933AD2">
        <w:rPr>
          <w:i/>
          <w:color w:val="000000"/>
          <w:sz w:val="22"/>
          <w:szCs w:val="22"/>
        </w:rPr>
        <w:t>4</w:t>
      </w:r>
      <w:r w:rsidRPr="002D3C4D">
        <w:rPr>
          <w:i/>
          <w:color w:val="000000"/>
          <w:sz w:val="22"/>
          <w:szCs w:val="22"/>
        </w:rPr>
        <w:t xml:space="preserve"> г.</w:t>
      </w:r>
    </w:p>
    <w:p w:rsidR="002D3C4D" w:rsidRPr="002D3C4D" w:rsidRDefault="002D3C4D" w:rsidP="002D3C4D">
      <w:pPr>
        <w:ind w:firstLine="708"/>
        <w:jc w:val="center"/>
        <w:rPr>
          <w:b/>
          <w:color w:val="000000"/>
          <w:sz w:val="22"/>
          <w:szCs w:val="22"/>
        </w:rPr>
      </w:pPr>
      <w:r w:rsidRPr="002D3C4D">
        <w:rPr>
          <w:b/>
          <w:color w:val="000000"/>
          <w:sz w:val="22"/>
          <w:szCs w:val="22"/>
        </w:rPr>
        <w:t>График производства работ</w:t>
      </w:r>
    </w:p>
    <w:tbl>
      <w:tblPr>
        <w:tblW w:w="0" w:type="auto"/>
        <w:tblInd w:w="-35" w:type="dxa"/>
        <w:tblLayout w:type="fixed"/>
        <w:tblLook w:val="0000"/>
      </w:tblPr>
      <w:tblGrid>
        <w:gridCol w:w="959"/>
        <w:gridCol w:w="3260"/>
        <w:gridCol w:w="425"/>
        <w:gridCol w:w="425"/>
        <w:gridCol w:w="425"/>
        <w:gridCol w:w="425"/>
        <w:gridCol w:w="425"/>
        <w:gridCol w:w="425"/>
        <w:gridCol w:w="425"/>
        <w:gridCol w:w="425"/>
        <w:gridCol w:w="425"/>
        <w:gridCol w:w="425"/>
        <w:gridCol w:w="425"/>
        <w:gridCol w:w="495"/>
      </w:tblGrid>
      <w:tr w:rsidR="002D3C4D" w:rsidRPr="002D3C4D" w:rsidTr="004C6263">
        <w:tc>
          <w:tcPr>
            <w:tcW w:w="959"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jc w:val="center"/>
              <w:rPr>
                <w:color w:val="000000"/>
                <w:sz w:val="22"/>
                <w:szCs w:val="22"/>
              </w:rPr>
            </w:pPr>
            <w:r w:rsidRPr="002D3C4D">
              <w:rPr>
                <w:color w:val="000000"/>
                <w:sz w:val="22"/>
                <w:szCs w:val="22"/>
              </w:rPr>
              <w:t xml:space="preserve">№ </w:t>
            </w:r>
          </w:p>
          <w:p w:rsidR="002D3C4D" w:rsidRPr="002D3C4D" w:rsidRDefault="002D3C4D" w:rsidP="004C6263">
            <w:pPr>
              <w:jc w:val="center"/>
              <w:rPr>
                <w:color w:val="000000"/>
                <w:sz w:val="22"/>
                <w:szCs w:val="22"/>
              </w:rPr>
            </w:pPr>
            <w:proofErr w:type="spellStart"/>
            <w:proofErr w:type="gramStart"/>
            <w:r w:rsidRPr="002D3C4D">
              <w:rPr>
                <w:color w:val="000000"/>
                <w:sz w:val="22"/>
                <w:szCs w:val="22"/>
              </w:rPr>
              <w:t>п</w:t>
            </w:r>
            <w:proofErr w:type="spellEnd"/>
            <w:proofErr w:type="gramEnd"/>
            <w:r w:rsidRPr="002D3C4D">
              <w:rPr>
                <w:color w:val="000000"/>
                <w:sz w:val="22"/>
                <w:szCs w:val="22"/>
              </w:rPr>
              <w:t>/</w:t>
            </w:r>
            <w:proofErr w:type="spellStart"/>
            <w:r w:rsidRPr="002D3C4D">
              <w:rPr>
                <w:color w:val="000000"/>
                <w:sz w:val="22"/>
                <w:szCs w:val="22"/>
              </w:rPr>
              <w:t>п</w:t>
            </w:r>
            <w:proofErr w:type="spellEnd"/>
          </w:p>
        </w:tc>
        <w:tc>
          <w:tcPr>
            <w:tcW w:w="3260"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jc w:val="center"/>
              <w:rPr>
                <w:color w:val="000000"/>
                <w:sz w:val="22"/>
                <w:szCs w:val="22"/>
              </w:rPr>
            </w:pPr>
            <w:r w:rsidRPr="002D3C4D">
              <w:rPr>
                <w:color w:val="000000"/>
                <w:sz w:val="22"/>
                <w:szCs w:val="22"/>
              </w:rPr>
              <w:t>Наименование работ</w:t>
            </w:r>
          </w:p>
        </w:tc>
        <w:tc>
          <w:tcPr>
            <w:tcW w:w="5170" w:type="dxa"/>
            <w:gridSpan w:val="12"/>
            <w:tcBorders>
              <w:top w:val="single" w:sz="4" w:space="0" w:color="000000"/>
              <w:left w:val="single" w:sz="4" w:space="0" w:color="000000"/>
              <w:bottom w:val="single" w:sz="4" w:space="0" w:color="000000"/>
              <w:right w:val="single" w:sz="4" w:space="0" w:color="000000"/>
            </w:tcBorders>
            <w:shd w:val="clear" w:color="auto" w:fill="auto"/>
          </w:tcPr>
          <w:p w:rsidR="002D3C4D" w:rsidRPr="002D3C4D" w:rsidRDefault="002D3C4D" w:rsidP="004C6263">
            <w:pPr>
              <w:snapToGrid w:val="0"/>
              <w:jc w:val="center"/>
              <w:rPr>
                <w:color w:val="000000"/>
                <w:sz w:val="22"/>
                <w:szCs w:val="22"/>
              </w:rPr>
            </w:pPr>
            <w:r w:rsidRPr="002D3C4D">
              <w:rPr>
                <w:color w:val="000000"/>
                <w:sz w:val="22"/>
                <w:szCs w:val="22"/>
              </w:rPr>
              <w:t>Срок выполнения работ в рабочих днях</w:t>
            </w:r>
          </w:p>
        </w:tc>
      </w:tr>
      <w:tr w:rsidR="002D3C4D" w:rsidRPr="002D3C4D" w:rsidTr="004C6263">
        <w:tc>
          <w:tcPr>
            <w:tcW w:w="959"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3260"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95" w:type="dxa"/>
            <w:tcBorders>
              <w:top w:val="single" w:sz="4" w:space="0" w:color="000000"/>
              <w:left w:val="single" w:sz="4" w:space="0" w:color="000000"/>
              <w:bottom w:val="single" w:sz="4" w:space="0" w:color="000000"/>
              <w:right w:val="single" w:sz="4" w:space="0" w:color="000000"/>
            </w:tcBorders>
            <w:shd w:val="clear" w:color="auto" w:fill="auto"/>
          </w:tcPr>
          <w:p w:rsidR="002D3C4D" w:rsidRPr="002D3C4D" w:rsidRDefault="002D3C4D" w:rsidP="004C6263">
            <w:pPr>
              <w:snapToGrid w:val="0"/>
              <w:rPr>
                <w:color w:val="000000"/>
                <w:sz w:val="22"/>
                <w:szCs w:val="22"/>
              </w:rPr>
            </w:pPr>
          </w:p>
        </w:tc>
      </w:tr>
      <w:tr w:rsidR="002D3C4D" w:rsidRPr="002D3C4D" w:rsidTr="004C6263">
        <w:tc>
          <w:tcPr>
            <w:tcW w:w="959"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3260"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25" w:type="dxa"/>
            <w:tcBorders>
              <w:top w:val="single" w:sz="4" w:space="0" w:color="000000"/>
              <w:left w:val="single" w:sz="4" w:space="0" w:color="000000"/>
              <w:bottom w:val="single" w:sz="4" w:space="0" w:color="000000"/>
            </w:tcBorders>
            <w:shd w:val="clear" w:color="auto" w:fill="auto"/>
          </w:tcPr>
          <w:p w:rsidR="002D3C4D" w:rsidRPr="002D3C4D" w:rsidRDefault="002D3C4D" w:rsidP="004C6263">
            <w:pPr>
              <w:snapToGrid w:val="0"/>
              <w:rPr>
                <w:color w:val="000000"/>
                <w:sz w:val="22"/>
                <w:szCs w:val="22"/>
              </w:rPr>
            </w:pPr>
          </w:p>
        </w:tc>
        <w:tc>
          <w:tcPr>
            <w:tcW w:w="495" w:type="dxa"/>
            <w:tcBorders>
              <w:top w:val="single" w:sz="4" w:space="0" w:color="000000"/>
              <w:left w:val="single" w:sz="4" w:space="0" w:color="000000"/>
              <w:bottom w:val="single" w:sz="4" w:space="0" w:color="000000"/>
              <w:right w:val="single" w:sz="4" w:space="0" w:color="000000"/>
            </w:tcBorders>
            <w:shd w:val="clear" w:color="auto" w:fill="auto"/>
          </w:tcPr>
          <w:p w:rsidR="002D3C4D" w:rsidRPr="002D3C4D" w:rsidRDefault="002D3C4D" w:rsidP="004C6263">
            <w:pPr>
              <w:snapToGrid w:val="0"/>
              <w:rPr>
                <w:color w:val="000000"/>
                <w:sz w:val="22"/>
                <w:szCs w:val="22"/>
              </w:rPr>
            </w:pPr>
          </w:p>
        </w:tc>
      </w:tr>
    </w:tbl>
    <w:p w:rsidR="002D3C4D" w:rsidRPr="002D3C4D" w:rsidRDefault="002D3C4D" w:rsidP="002D3C4D">
      <w:pPr>
        <w:rPr>
          <w:color w:val="000000"/>
          <w:sz w:val="22"/>
          <w:szCs w:val="22"/>
        </w:rPr>
      </w:pPr>
      <w:r w:rsidRPr="002D3C4D">
        <w:rPr>
          <w:color w:val="000000"/>
          <w:sz w:val="22"/>
          <w:szCs w:val="22"/>
        </w:rPr>
        <w:t>ЗАКАЗЧИК:                                                                  ПОДРЯДЧИК:</w:t>
      </w:r>
    </w:p>
    <w:p w:rsidR="002D3C4D" w:rsidRPr="002D3C4D" w:rsidRDefault="002D3C4D" w:rsidP="002D3C4D">
      <w:pPr>
        <w:jc w:val="both"/>
        <w:rPr>
          <w:color w:val="000000"/>
          <w:sz w:val="22"/>
          <w:szCs w:val="22"/>
        </w:rPr>
      </w:pPr>
      <w:r w:rsidRPr="002D3C4D">
        <w:rPr>
          <w:color w:val="000000"/>
          <w:sz w:val="22"/>
          <w:szCs w:val="22"/>
        </w:rPr>
        <w:t>________________________________________</w:t>
      </w:r>
      <w:r w:rsidRPr="002D3C4D">
        <w:rPr>
          <w:i/>
          <w:color w:val="000000"/>
          <w:sz w:val="22"/>
          <w:szCs w:val="22"/>
        </w:rPr>
        <w:t xml:space="preserve">     </w:t>
      </w:r>
    </w:p>
    <w:p w:rsidR="002D3C4D" w:rsidRPr="002D3C4D" w:rsidRDefault="002D3C4D" w:rsidP="002D3C4D">
      <w:pPr>
        <w:jc w:val="both"/>
        <w:rPr>
          <w:color w:val="000000"/>
          <w:sz w:val="22"/>
          <w:szCs w:val="22"/>
        </w:rPr>
      </w:pPr>
      <w:r w:rsidRPr="002D3C4D">
        <w:rPr>
          <w:color w:val="000000"/>
          <w:sz w:val="22"/>
          <w:szCs w:val="22"/>
        </w:rPr>
        <w:t>___________________________                       ________________________________________</w:t>
      </w:r>
    </w:p>
    <w:p w:rsidR="002D3C4D" w:rsidRPr="002D3C4D" w:rsidRDefault="002D3C4D" w:rsidP="002D3C4D">
      <w:pPr>
        <w:jc w:val="both"/>
        <w:rPr>
          <w:color w:val="000000"/>
          <w:sz w:val="22"/>
          <w:szCs w:val="22"/>
        </w:rPr>
      </w:pPr>
      <w:r w:rsidRPr="002D3C4D">
        <w:rPr>
          <w:color w:val="000000"/>
          <w:sz w:val="22"/>
          <w:szCs w:val="22"/>
        </w:rPr>
        <w:t>Директор</w:t>
      </w:r>
    </w:p>
    <w:p w:rsidR="002D3C4D" w:rsidRPr="002D3C4D" w:rsidRDefault="002D3C4D" w:rsidP="002D3C4D">
      <w:pPr>
        <w:rPr>
          <w:color w:val="000000"/>
          <w:sz w:val="22"/>
          <w:szCs w:val="22"/>
        </w:rPr>
      </w:pPr>
      <w:r w:rsidRPr="002D3C4D">
        <w:rPr>
          <w:color w:val="000000"/>
          <w:sz w:val="22"/>
          <w:szCs w:val="22"/>
        </w:rPr>
        <w:t>______________________ А.Н.Елизаров                      ______________</w:t>
      </w:r>
    </w:p>
    <w:p w:rsidR="002D3C4D" w:rsidRPr="002D3C4D" w:rsidRDefault="002D3C4D" w:rsidP="002D3C4D">
      <w:pPr>
        <w:rPr>
          <w:color w:val="000000"/>
          <w:sz w:val="22"/>
          <w:szCs w:val="22"/>
        </w:rPr>
      </w:pPr>
    </w:p>
    <w:p w:rsidR="00846D13" w:rsidRPr="002D3C4D" w:rsidRDefault="00846D13" w:rsidP="00846D13">
      <w:pPr>
        <w:ind w:firstLine="720"/>
        <w:jc w:val="center"/>
        <w:rPr>
          <w:b/>
          <w:color w:val="000000"/>
        </w:rPr>
      </w:pPr>
    </w:p>
    <w:p w:rsidR="00846D13" w:rsidRPr="002D3C4D" w:rsidRDefault="00846D13" w:rsidP="00846D13">
      <w:pPr>
        <w:ind w:firstLine="720"/>
        <w:jc w:val="center"/>
        <w:rPr>
          <w:b/>
          <w:color w:val="000000"/>
        </w:rPr>
      </w:pPr>
    </w:p>
    <w:p w:rsidR="002D3C4D" w:rsidRPr="002D3C4D" w:rsidRDefault="002D3C4D" w:rsidP="002D3C4D">
      <w:pPr>
        <w:jc w:val="right"/>
        <w:rPr>
          <w:i/>
          <w:color w:val="000000"/>
          <w:sz w:val="22"/>
          <w:szCs w:val="22"/>
        </w:rPr>
      </w:pPr>
      <w:r w:rsidRPr="002D3C4D">
        <w:rPr>
          <w:i/>
          <w:color w:val="000000"/>
          <w:sz w:val="22"/>
          <w:szCs w:val="22"/>
        </w:rPr>
        <w:t>Приложение 3 к  договору</w:t>
      </w:r>
    </w:p>
    <w:p w:rsidR="002D3C4D" w:rsidRPr="002D3C4D" w:rsidRDefault="002D3C4D" w:rsidP="002D3C4D">
      <w:pPr>
        <w:jc w:val="right"/>
        <w:rPr>
          <w:i/>
          <w:color w:val="000000"/>
          <w:sz w:val="22"/>
          <w:szCs w:val="22"/>
        </w:rPr>
      </w:pPr>
      <w:r w:rsidRPr="002D3C4D">
        <w:rPr>
          <w:i/>
          <w:color w:val="000000"/>
          <w:sz w:val="22"/>
          <w:szCs w:val="22"/>
        </w:rPr>
        <w:t>от «__» ___________ 201</w:t>
      </w:r>
      <w:r w:rsidR="00933AD2">
        <w:rPr>
          <w:i/>
          <w:color w:val="000000"/>
          <w:sz w:val="22"/>
          <w:szCs w:val="22"/>
        </w:rPr>
        <w:t>4</w:t>
      </w:r>
      <w:r w:rsidRPr="002D3C4D">
        <w:rPr>
          <w:i/>
          <w:color w:val="000000"/>
          <w:sz w:val="22"/>
          <w:szCs w:val="22"/>
        </w:rPr>
        <w:t xml:space="preserve"> г.</w:t>
      </w:r>
    </w:p>
    <w:p w:rsidR="002D3C4D" w:rsidRPr="002D3C4D" w:rsidRDefault="002D3C4D" w:rsidP="002D3C4D">
      <w:pPr>
        <w:jc w:val="center"/>
        <w:rPr>
          <w:b/>
          <w:color w:val="000000"/>
          <w:sz w:val="22"/>
          <w:szCs w:val="22"/>
        </w:rPr>
      </w:pPr>
      <w:r w:rsidRPr="002D3C4D">
        <w:rPr>
          <w:color w:val="000000"/>
          <w:sz w:val="22"/>
          <w:szCs w:val="22"/>
        </w:rPr>
        <w:t>Перечень и объемы работ</w:t>
      </w:r>
      <w:r w:rsidRPr="002D3C4D">
        <w:rPr>
          <w:b/>
          <w:color w:val="000000"/>
          <w:sz w:val="22"/>
          <w:szCs w:val="22"/>
        </w:rPr>
        <w:t xml:space="preserve"> </w:t>
      </w:r>
    </w:p>
    <w:p w:rsidR="002D3C4D" w:rsidRPr="002D3C4D" w:rsidRDefault="002D3C4D" w:rsidP="002D3C4D">
      <w:pPr>
        <w:jc w:val="center"/>
        <w:rPr>
          <w:color w:val="000000"/>
          <w:sz w:val="22"/>
          <w:szCs w:val="22"/>
        </w:rPr>
      </w:pPr>
      <w:r w:rsidRPr="002D3C4D">
        <w:rPr>
          <w:b/>
          <w:color w:val="000000"/>
          <w:sz w:val="22"/>
          <w:szCs w:val="22"/>
        </w:rPr>
        <w:t>(Требования к характеристикам, качеству выполняемых работ, используемых материалов)</w:t>
      </w:r>
    </w:p>
    <w:p w:rsidR="002D3C4D" w:rsidRPr="002D3C4D" w:rsidRDefault="002D3C4D" w:rsidP="002D3C4D">
      <w:pPr>
        <w:jc w:val="both"/>
        <w:rPr>
          <w:color w:val="000000"/>
          <w:sz w:val="22"/>
          <w:szCs w:val="22"/>
        </w:rPr>
      </w:pPr>
      <w:r w:rsidRPr="002D3C4D">
        <w:rPr>
          <w:color w:val="000000"/>
          <w:sz w:val="22"/>
          <w:szCs w:val="22"/>
        </w:rPr>
        <w:t>ЗАКАЗЧИК:                                                                  ПОДРЯДЧИК:</w:t>
      </w:r>
    </w:p>
    <w:p w:rsidR="002D3C4D" w:rsidRPr="002D3C4D" w:rsidRDefault="002D3C4D" w:rsidP="002D3C4D">
      <w:pPr>
        <w:jc w:val="both"/>
        <w:rPr>
          <w:color w:val="000000"/>
          <w:sz w:val="22"/>
          <w:szCs w:val="22"/>
        </w:rPr>
      </w:pPr>
      <w:r w:rsidRPr="002D3C4D">
        <w:rPr>
          <w:color w:val="000000"/>
          <w:sz w:val="22"/>
          <w:szCs w:val="22"/>
        </w:rPr>
        <w:t>________________________________________</w:t>
      </w:r>
      <w:r w:rsidRPr="002D3C4D">
        <w:rPr>
          <w:i/>
          <w:color w:val="000000"/>
          <w:sz w:val="22"/>
          <w:szCs w:val="22"/>
        </w:rPr>
        <w:t xml:space="preserve">     </w:t>
      </w:r>
    </w:p>
    <w:p w:rsidR="002D3C4D" w:rsidRPr="002D3C4D" w:rsidRDefault="002D3C4D" w:rsidP="002D3C4D">
      <w:pPr>
        <w:jc w:val="both"/>
        <w:rPr>
          <w:color w:val="000000"/>
          <w:sz w:val="22"/>
          <w:szCs w:val="22"/>
        </w:rPr>
      </w:pPr>
      <w:r w:rsidRPr="002D3C4D">
        <w:rPr>
          <w:color w:val="000000"/>
          <w:sz w:val="22"/>
          <w:szCs w:val="22"/>
        </w:rPr>
        <w:t>___________________________                           ________________________________________</w:t>
      </w:r>
    </w:p>
    <w:p w:rsidR="002D3C4D" w:rsidRPr="002D3C4D" w:rsidRDefault="002D3C4D" w:rsidP="002D3C4D">
      <w:pPr>
        <w:jc w:val="both"/>
        <w:rPr>
          <w:color w:val="000000"/>
          <w:sz w:val="22"/>
          <w:szCs w:val="22"/>
        </w:rPr>
      </w:pPr>
      <w:r w:rsidRPr="002D3C4D">
        <w:rPr>
          <w:color w:val="000000"/>
          <w:sz w:val="22"/>
          <w:szCs w:val="22"/>
        </w:rPr>
        <w:t>Директор</w:t>
      </w:r>
    </w:p>
    <w:p w:rsidR="002D3C4D" w:rsidRPr="002D3C4D" w:rsidRDefault="002D3C4D" w:rsidP="002D3C4D">
      <w:pPr>
        <w:rPr>
          <w:color w:val="000000"/>
          <w:sz w:val="22"/>
          <w:szCs w:val="22"/>
        </w:rPr>
      </w:pPr>
      <w:r w:rsidRPr="002D3C4D">
        <w:rPr>
          <w:color w:val="000000"/>
          <w:sz w:val="22"/>
          <w:szCs w:val="22"/>
        </w:rPr>
        <w:t>______________________ А.Н.Елизаров                      _________________________________</w:t>
      </w:r>
    </w:p>
    <w:p w:rsidR="002C485D" w:rsidRPr="002D3C4D" w:rsidRDefault="002C485D" w:rsidP="002C485D">
      <w:pPr>
        <w:pStyle w:val="afffff1"/>
        <w:jc w:val="right"/>
        <w:rPr>
          <w:color w:val="000000"/>
        </w:rPr>
      </w:pPr>
    </w:p>
    <w:p w:rsidR="005760DD" w:rsidRPr="002D3C4D" w:rsidRDefault="005760DD" w:rsidP="002C485D">
      <w:pPr>
        <w:pStyle w:val="afffff1"/>
        <w:jc w:val="right"/>
        <w:rPr>
          <w:color w:val="000000"/>
        </w:rPr>
      </w:pPr>
    </w:p>
    <w:p w:rsidR="005760DD" w:rsidRPr="002D3C4D" w:rsidRDefault="005760DD" w:rsidP="002C485D">
      <w:pPr>
        <w:pStyle w:val="afffff1"/>
        <w:jc w:val="right"/>
        <w:rPr>
          <w:color w:val="000000"/>
        </w:rPr>
      </w:pPr>
    </w:p>
    <w:p w:rsidR="005760DD" w:rsidRDefault="005760DD" w:rsidP="002C485D">
      <w:pPr>
        <w:pStyle w:val="afffff1"/>
        <w:jc w:val="right"/>
      </w:pPr>
    </w:p>
    <w:p w:rsidR="005760DD" w:rsidRDefault="005760DD" w:rsidP="002C485D">
      <w:pPr>
        <w:pStyle w:val="afffff1"/>
        <w:jc w:val="right"/>
      </w:pPr>
    </w:p>
    <w:p w:rsidR="005760DD" w:rsidRDefault="005760DD" w:rsidP="002C485D">
      <w:pPr>
        <w:pStyle w:val="afffff1"/>
        <w:jc w:val="right"/>
      </w:pPr>
    </w:p>
    <w:p w:rsidR="005760DD" w:rsidRDefault="005760DD" w:rsidP="002C485D">
      <w:pPr>
        <w:pStyle w:val="afffff1"/>
        <w:jc w:val="right"/>
      </w:pPr>
    </w:p>
    <w:p w:rsidR="005760DD" w:rsidRDefault="005760DD" w:rsidP="002C485D">
      <w:pPr>
        <w:pStyle w:val="afffff1"/>
        <w:jc w:val="right"/>
      </w:pPr>
    </w:p>
    <w:p w:rsidR="005760DD" w:rsidRDefault="005760DD" w:rsidP="002C485D">
      <w:pPr>
        <w:pStyle w:val="afffff1"/>
        <w:jc w:val="right"/>
      </w:pPr>
    </w:p>
    <w:p w:rsidR="00933AD2" w:rsidRDefault="00933AD2" w:rsidP="002C485D">
      <w:pPr>
        <w:pStyle w:val="afffff1"/>
        <w:jc w:val="right"/>
      </w:pPr>
    </w:p>
    <w:p w:rsidR="00933AD2" w:rsidRDefault="00933AD2" w:rsidP="002C485D">
      <w:pPr>
        <w:pStyle w:val="afffff1"/>
        <w:jc w:val="right"/>
      </w:pPr>
    </w:p>
    <w:p w:rsidR="00933AD2" w:rsidRDefault="00933AD2" w:rsidP="002C485D">
      <w:pPr>
        <w:pStyle w:val="afffff1"/>
        <w:jc w:val="right"/>
      </w:pPr>
    </w:p>
    <w:p w:rsidR="00933AD2" w:rsidRDefault="00933AD2" w:rsidP="002C485D">
      <w:pPr>
        <w:pStyle w:val="afffff1"/>
        <w:jc w:val="right"/>
      </w:pPr>
    </w:p>
    <w:p w:rsidR="005760DD" w:rsidRDefault="005760DD" w:rsidP="002C485D">
      <w:pPr>
        <w:pStyle w:val="afffff1"/>
        <w:jc w:val="right"/>
      </w:pPr>
    </w:p>
    <w:p w:rsidR="00933AD2" w:rsidRDefault="00933AD2" w:rsidP="002C485D">
      <w:pPr>
        <w:pStyle w:val="afffff1"/>
        <w:jc w:val="right"/>
      </w:pPr>
    </w:p>
    <w:p w:rsidR="00933AD2" w:rsidRDefault="00933AD2" w:rsidP="002C485D">
      <w:pPr>
        <w:pStyle w:val="afffff1"/>
        <w:jc w:val="right"/>
      </w:pPr>
    </w:p>
    <w:p w:rsidR="00933AD2" w:rsidRDefault="00933AD2" w:rsidP="002C485D">
      <w:pPr>
        <w:pStyle w:val="afffff1"/>
        <w:jc w:val="right"/>
      </w:pPr>
    </w:p>
    <w:p w:rsidR="00933AD2" w:rsidRDefault="00933AD2" w:rsidP="002C485D">
      <w:pPr>
        <w:pStyle w:val="afffff1"/>
        <w:jc w:val="right"/>
      </w:pPr>
    </w:p>
    <w:p w:rsidR="00933AD2" w:rsidRDefault="00933AD2" w:rsidP="002C485D">
      <w:pPr>
        <w:pStyle w:val="afffff1"/>
        <w:jc w:val="right"/>
      </w:pPr>
    </w:p>
    <w:p w:rsidR="005760DD" w:rsidRDefault="005760DD" w:rsidP="002C485D">
      <w:pPr>
        <w:pStyle w:val="afffff1"/>
        <w:jc w:val="right"/>
      </w:pPr>
    </w:p>
    <w:p w:rsidR="005760DD" w:rsidRDefault="005760DD" w:rsidP="002C485D">
      <w:pPr>
        <w:pStyle w:val="afffff1"/>
        <w:jc w:val="right"/>
      </w:pPr>
    </w:p>
    <w:p w:rsidR="002C485D" w:rsidRPr="001B5A1B" w:rsidRDefault="004F6453" w:rsidP="004F6453">
      <w:pPr>
        <w:ind w:left="284"/>
        <w:rPr>
          <w:b/>
        </w:rPr>
      </w:pPr>
      <w:r>
        <w:rPr>
          <w:b/>
          <w:bCs/>
          <w:lang w:val="en-US"/>
        </w:rPr>
        <w:lastRenderedPageBreak/>
        <w:t>VI</w:t>
      </w:r>
      <w:r w:rsidRPr="0027764A">
        <w:rPr>
          <w:b/>
          <w:bCs/>
        </w:rPr>
        <w:t>.</w:t>
      </w:r>
      <w:r w:rsidR="002C485D">
        <w:rPr>
          <w:b/>
          <w:bCs/>
        </w:rPr>
        <w:t>ОБОСНОВАНИЕ НАЧАЛЬНОЙ (МАКСИМАЛЬНОЙ) ЦЕНЫ ДОГОВОРА</w:t>
      </w:r>
    </w:p>
    <w:p w:rsidR="002C485D" w:rsidRDefault="002C485D" w:rsidP="002C485D">
      <w:pPr>
        <w:spacing w:line="160" w:lineRule="exact"/>
        <w:jc w:val="center"/>
        <w:rPr>
          <w:b/>
        </w:rPr>
      </w:pPr>
    </w:p>
    <w:p w:rsidR="002C485D" w:rsidRPr="00E70A1A" w:rsidRDefault="002C485D" w:rsidP="002C485D">
      <w:pPr>
        <w:spacing w:line="160" w:lineRule="exact"/>
        <w:jc w:val="center"/>
        <w:rPr>
          <w:b/>
        </w:rPr>
      </w:pPr>
    </w:p>
    <w:p w:rsidR="005760DD" w:rsidRPr="00BD4D57" w:rsidRDefault="005760DD" w:rsidP="005760DD">
      <w:pPr>
        <w:ind w:firstLine="550"/>
        <w:jc w:val="both"/>
      </w:pPr>
      <w:r w:rsidRPr="00BD4D57">
        <w:t xml:space="preserve">Начальная (максимальная) цена </w:t>
      </w:r>
      <w:r>
        <w:t>договор</w:t>
      </w:r>
      <w:r w:rsidRPr="00BD4D57">
        <w:t>а формируется на основании стоимости выполнения работ по л</w:t>
      </w:r>
      <w:r>
        <w:t>окальной</w:t>
      </w:r>
      <w:r w:rsidRPr="00BD4D57">
        <w:t xml:space="preserve"> смет</w:t>
      </w:r>
      <w:r>
        <w:t>е Заказчика,</w:t>
      </w:r>
      <w:r w:rsidRPr="00065620">
        <w:t xml:space="preserve"> </w:t>
      </w:r>
      <w:r>
        <w:t>которая составлена в соответствии с указаниями и рекомендациями Министерства регионального развития РФ. Определение сметной стоимости работ принято в соответствии с Положением о Министерстве регионального развития РФ, утвержденного постановлением Правительства РФ от 26.01.2005 года №40. (Приказ от 21.01.2011 года № 8).</w:t>
      </w:r>
      <w:r w:rsidRPr="003C15FD">
        <w:t xml:space="preserve"> (</w:t>
      </w:r>
      <w:r>
        <w:t>Приложения</w:t>
      </w:r>
      <w:r w:rsidRPr="003C15FD">
        <w:t xml:space="preserve"> </w:t>
      </w:r>
      <w:r>
        <w:t xml:space="preserve">№2 </w:t>
      </w:r>
      <w:r w:rsidRPr="003C15FD">
        <w:t>к документации об аукционе</w:t>
      </w:r>
      <w:r w:rsidR="000918B8">
        <w:t xml:space="preserve"> в электронной форме</w:t>
      </w:r>
      <w:r w:rsidRPr="003C15FD">
        <w:t>).</w:t>
      </w:r>
    </w:p>
    <w:p w:rsidR="005760DD" w:rsidRDefault="005760DD" w:rsidP="005760DD">
      <w:pPr>
        <w:ind w:firstLine="567"/>
        <w:jc w:val="both"/>
      </w:pPr>
      <w:proofErr w:type="gramStart"/>
      <w:r w:rsidRPr="00E903FF">
        <w:t xml:space="preserve">Цена </w:t>
      </w:r>
      <w:r>
        <w:t>договор</w:t>
      </w:r>
      <w:r w:rsidRPr="00E903FF">
        <w:t xml:space="preserve">а формируется участником на основе локальной сметы Заказчика с учетом расходов </w:t>
      </w:r>
      <w:r>
        <w:t xml:space="preserve"> Подрядчика по выполнению работ, включая стоимость материалов и их доставку к месту производства работ, затраты на заработную плату рабочих, уплату НДС и других налогов и обязательных платежей, выплаченных или подлежащих выплате, расходы на гарантийное обслуживание, расходы, связанные с риском неисполнения или ненадлежащего исполнения обязательства, </w:t>
      </w:r>
      <w:r w:rsidRPr="00412279">
        <w:rPr>
          <w:sz w:val="22"/>
          <w:szCs w:val="22"/>
        </w:rPr>
        <w:t>расходы на потребление электроэнергии</w:t>
      </w:r>
      <w:proofErr w:type="gramEnd"/>
      <w:r w:rsidRPr="00412279">
        <w:rPr>
          <w:sz w:val="22"/>
          <w:szCs w:val="22"/>
        </w:rPr>
        <w:t xml:space="preserve"> и воды, в случае подключения к сетям </w:t>
      </w:r>
      <w:proofErr w:type="gramStart"/>
      <w:r w:rsidRPr="00412279">
        <w:rPr>
          <w:sz w:val="22"/>
          <w:szCs w:val="22"/>
        </w:rPr>
        <w:t>Заказчика</w:t>
      </w:r>
      <w:proofErr w:type="gramEnd"/>
      <w:r>
        <w:t xml:space="preserve"> а также иные расходы Подрядчика, связанные с выполнением условий договора и полного проведения работ.</w:t>
      </w:r>
      <w:r w:rsidRPr="00412279">
        <w:rPr>
          <w:sz w:val="22"/>
          <w:szCs w:val="22"/>
        </w:rPr>
        <w:t xml:space="preserve"> Неучтенные затраты, связанные с исполнением </w:t>
      </w:r>
      <w:r>
        <w:rPr>
          <w:sz w:val="22"/>
          <w:szCs w:val="22"/>
        </w:rPr>
        <w:t>гражданско-правового договора</w:t>
      </w:r>
      <w:r w:rsidRPr="00412279">
        <w:rPr>
          <w:sz w:val="22"/>
          <w:szCs w:val="22"/>
        </w:rPr>
        <w:t xml:space="preserve">, но не включенные в предлагаемую цену </w:t>
      </w:r>
      <w:r>
        <w:rPr>
          <w:sz w:val="22"/>
          <w:szCs w:val="22"/>
        </w:rPr>
        <w:t>договор</w:t>
      </w:r>
      <w:r w:rsidRPr="00412279">
        <w:rPr>
          <w:sz w:val="22"/>
          <w:szCs w:val="22"/>
        </w:rPr>
        <w:t>а не подлежат оплате Заказчиком.</w:t>
      </w:r>
    </w:p>
    <w:p w:rsidR="005760DD" w:rsidRDefault="005760DD" w:rsidP="005760DD">
      <w:pPr>
        <w:ind w:firstLine="550"/>
        <w:jc w:val="both"/>
      </w:pPr>
      <w:r w:rsidRPr="00E058E6">
        <w:t xml:space="preserve">Участник </w:t>
      </w:r>
      <w:r w:rsidR="00811A26">
        <w:t>закупки</w:t>
      </w:r>
      <w:r w:rsidRPr="00E058E6">
        <w:t xml:space="preserve"> («подрядчик») при подаче предложения о цене </w:t>
      </w:r>
      <w:r>
        <w:t>договор</w:t>
      </w:r>
      <w:r w:rsidRPr="00E058E6">
        <w:t xml:space="preserve">а должен учесть уменьшение цены </w:t>
      </w:r>
      <w:r>
        <w:t>договор</w:t>
      </w:r>
      <w:r w:rsidRPr="00E058E6">
        <w:t xml:space="preserve">а на стоимость потребленной электроэнергии и воды, если подключение будет выполнено к сетям «Заказчика». Для учета потребления электроэнергии и воды «Подрядчик» обязан организовать временные узлы учета потребления электроэнергии и воды. Расчет за потребленную электроэнергию и воду будет осуществляться по отдельному договору, возмещение затрат на коммунальные услуги. </w:t>
      </w:r>
    </w:p>
    <w:p w:rsidR="00936754" w:rsidRPr="0007452E" w:rsidRDefault="005760DD" w:rsidP="00936754">
      <w:pPr>
        <w:ind w:firstLine="709"/>
        <w:jc w:val="both"/>
        <w:rPr>
          <w:b/>
        </w:rPr>
      </w:pPr>
      <w:r w:rsidRPr="001B5A1B">
        <w:t xml:space="preserve">Начальная (максимальная) цена </w:t>
      </w:r>
      <w:r w:rsidRPr="00EC5373">
        <w:t>договора</w:t>
      </w:r>
      <w:r w:rsidRPr="001B5A1B">
        <w:t xml:space="preserve"> </w:t>
      </w:r>
      <w:r w:rsidRPr="00D4413B">
        <w:t xml:space="preserve">составила </w:t>
      </w:r>
      <w:r w:rsidR="00936754" w:rsidRPr="00057B03">
        <w:rPr>
          <w:b/>
        </w:rPr>
        <w:t>3904903,00 (Три миллиона девятьсот четыре тысячи девятьсот три)</w:t>
      </w:r>
      <w:r w:rsidR="00936754">
        <w:rPr>
          <w:b/>
        </w:rPr>
        <w:t xml:space="preserve"> рубля</w:t>
      </w:r>
      <w:r w:rsidR="00936754" w:rsidRPr="0007452E">
        <w:rPr>
          <w:b/>
        </w:rPr>
        <w:t xml:space="preserve"> </w:t>
      </w:r>
      <w:r w:rsidR="00936754">
        <w:rPr>
          <w:b/>
        </w:rPr>
        <w:t>00</w:t>
      </w:r>
      <w:r w:rsidR="00936754" w:rsidRPr="0007452E">
        <w:rPr>
          <w:b/>
        </w:rPr>
        <w:t xml:space="preserve"> копеек</w:t>
      </w:r>
      <w:r w:rsidR="00936754">
        <w:rPr>
          <w:b/>
        </w:rPr>
        <w:t>.</w:t>
      </w:r>
    </w:p>
    <w:p w:rsidR="005760DD" w:rsidRDefault="005760DD" w:rsidP="00936754">
      <w:pPr>
        <w:ind w:firstLine="709"/>
        <w:jc w:val="both"/>
      </w:pPr>
      <w:r>
        <w:t xml:space="preserve">                                                                                                           </w:t>
      </w:r>
    </w:p>
    <w:p w:rsidR="001A5726" w:rsidRDefault="005760DD" w:rsidP="005C0436">
      <w:pPr>
        <w:spacing w:line="360" w:lineRule="auto"/>
        <w:rPr>
          <w:sz w:val="28"/>
          <w:szCs w:val="28"/>
        </w:rPr>
      </w:pPr>
      <w:r>
        <w:rPr>
          <w:sz w:val="28"/>
          <w:szCs w:val="28"/>
        </w:rPr>
        <w:t xml:space="preserve">                                                     </w:t>
      </w:r>
    </w:p>
    <w:p w:rsidR="005760DD" w:rsidRPr="004F4E4E" w:rsidRDefault="005760DD" w:rsidP="005760DD">
      <w:pPr>
        <w:spacing w:line="360" w:lineRule="auto"/>
        <w:rPr>
          <w:sz w:val="28"/>
          <w:szCs w:val="28"/>
        </w:rPr>
      </w:pPr>
      <w:r>
        <w:rPr>
          <w:sz w:val="28"/>
          <w:szCs w:val="28"/>
        </w:rPr>
        <w:t xml:space="preserve">                                                                  </w:t>
      </w:r>
    </w:p>
    <w:tbl>
      <w:tblPr>
        <w:tblW w:w="106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9"/>
        <w:gridCol w:w="3264"/>
        <w:gridCol w:w="2253"/>
        <w:gridCol w:w="1717"/>
      </w:tblGrid>
      <w:tr w:rsidR="00846D13" w:rsidTr="005760DD">
        <w:tc>
          <w:tcPr>
            <w:tcW w:w="3389" w:type="dxa"/>
          </w:tcPr>
          <w:p w:rsidR="00846D13" w:rsidRDefault="00846D13" w:rsidP="008B1D37">
            <w:pPr>
              <w:tabs>
                <w:tab w:val="left" w:pos="34"/>
              </w:tabs>
            </w:pPr>
            <w:r>
              <w:t>Ответственное лицо за подготовку документации</w:t>
            </w:r>
          </w:p>
        </w:tc>
        <w:tc>
          <w:tcPr>
            <w:tcW w:w="3264" w:type="dxa"/>
            <w:vAlign w:val="center"/>
          </w:tcPr>
          <w:p w:rsidR="00846D13" w:rsidRDefault="00846D13" w:rsidP="00846D13">
            <w:pPr>
              <w:tabs>
                <w:tab w:val="left" w:pos="1125"/>
              </w:tabs>
            </w:pPr>
            <w:r>
              <w:t>Сотрудник контрактной службы</w:t>
            </w:r>
          </w:p>
        </w:tc>
        <w:tc>
          <w:tcPr>
            <w:tcW w:w="2253" w:type="dxa"/>
            <w:vAlign w:val="center"/>
          </w:tcPr>
          <w:p w:rsidR="00846D13" w:rsidRPr="00C56540" w:rsidRDefault="001A5726" w:rsidP="001A5726">
            <w:pPr>
              <w:tabs>
                <w:tab w:val="left" w:pos="1125"/>
              </w:tabs>
              <w:jc w:val="center"/>
            </w:pPr>
            <w:r>
              <w:t>Д.В.</w:t>
            </w:r>
            <w:r w:rsidR="00846D13">
              <w:t xml:space="preserve">Верес </w:t>
            </w:r>
          </w:p>
        </w:tc>
        <w:tc>
          <w:tcPr>
            <w:tcW w:w="1717" w:type="dxa"/>
          </w:tcPr>
          <w:p w:rsidR="00846D13" w:rsidRDefault="00846D13" w:rsidP="00251DC7">
            <w:pPr>
              <w:tabs>
                <w:tab w:val="left" w:pos="1125"/>
              </w:tabs>
            </w:pPr>
          </w:p>
        </w:tc>
      </w:tr>
      <w:tr w:rsidR="005760DD" w:rsidTr="005760DD">
        <w:tc>
          <w:tcPr>
            <w:tcW w:w="3389" w:type="dxa"/>
          </w:tcPr>
          <w:p w:rsidR="005760DD" w:rsidRDefault="005760DD" w:rsidP="00251DC7">
            <w:pPr>
              <w:tabs>
                <w:tab w:val="left" w:pos="1125"/>
              </w:tabs>
            </w:pPr>
            <w:r>
              <w:t xml:space="preserve">Описание объекта </w:t>
            </w:r>
          </w:p>
          <w:p w:rsidR="005760DD" w:rsidRDefault="005760DD" w:rsidP="00721F5E">
            <w:pPr>
              <w:tabs>
                <w:tab w:val="left" w:pos="1125"/>
              </w:tabs>
            </w:pPr>
            <w:r>
              <w:t>закупки</w:t>
            </w:r>
            <w:r w:rsidR="00721F5E">
              <w:t xml:space="preserve"> и расчет  начальной (максимальной) цены</w:t>
            </w:r>
          </w:p>
        </w:tc>
        <w:tc>
          <w:tcPr>
            <w:tcW w:w="3264" w:type="dxa"/>
          </w:tcPr>
          <w:p w:rsidR="00295145" w:rsidRDefault="00295145" w:rsidP="00E932D1">
            <w:r>
              <w:t>Сотрудник контрактной службы</w:t>
            </w:r>
            <w:r w:rsidRPr="00DB262E">
              <w:t xml:space="preserve"> </w:t>
            </w:r>
          </w:p>
          <w:p w:rsidR="005760DD" w:rsidRPr="00DB262E" w:rsidRDefault="005760DD" w:rsidP="00E932D1">
            <w:r w:rsidRPr="00DB262E">
              <w:t>Начальник инженерно-технической и эксплуатационной службы</w:t>
            </w:r>
          </w:p>
        </w:tc>
        <w:tc>
          <w:tcPr>
            <w:tcW w:w="2253" w:type="dxa"/>
            <w:vAlign w:val="center"/>
          </w:tcPr>
          <w:p w:rsidR="005C0436" w:rsidRDefault="005C0436" w:rsidP="00251DC7">
            <w:pPr>
              <w:tabs>
                <w:tab w:val="left" w:pos="1125"/>
              </w:tabs>
              <w:jc w:val="center"/>
            </w:pPr>
          </w:p>
          <w:p w:rsidR="00295145" w:rsidRDefault="00295145" w:rsidP="00251DC7">
            <w:pPr>
              <w:tabs>
                <w:tab w:val="left" w:pos="1125"/>
              </w:tabs>
              <w:jc w:val="center"/>
            </w:pPr>
            <w:proofErr w:type="spellStart"/>
            <w:r>
              <w:t>Г.Н.Щурова</w:t>
            </w:r>
            <w:proofErr w:type="spellEnd"/>
          </w:p>
          <w:p w:rsidR="00295145" w:rsidRDefault="00295145" w:rsidP="00251DC7">
            <w:pPr>
              <w:tabs>
                <w:tab w:val="left" w:pos="1125"/>
              </w:tabs>
              <w:jc w:val="center"/>
            </w:pPr>
          </w:p>
          <w:p w:rsidR="00295145" w:rsidRDefault="005760DD" w:rsidP="00295145">
            <w:pPr>
              <w:tabs>
                <w:tab w:val="left" w:pos="1125"/>
              </w:tabs>
              <w:jc w:val="center"/>
            </w:pPr>
            <w:proofErr w:type="spellStart"/>
            <w:r>
              <w:t>И.И.Красноплахтич</w:t>
            </w:r>
            <w:proofErr w:type="spellEnd"/>
          </w:p>
          <w:p w:rsidR="005C0436" w:rsidRDefault="005C0436" w:rsidP="00295145">
            <w:pPr>
              <w:tabs>
                <w:tab w:val="left" w:pos="1125"/>
              </w:tabs>
              <w:jc w:val="center"/>
            </w:pPr>
          </w:p>
        </w:tc>
        <w:tc>
          <w:tcPr>
            <w:tcW w:w="1717" w:type="dxa"/>
          </w:tcPr>
          <w:p w:rsidR="005760DD" w:rsidRDefault="005760DD" w:rsidP="00251DC7">
            <w:pPr>
              <w:tabs>
                <w:tab w:val="left" w:pos="1125"/>
              </w:tabs>
            </w:pPr>
          </w:p>
        </w:tc>
      </w:tr>
    </w:tbl>
    <w:p w:rsidR="005E0733" w:rsidRPr="002C485D" w:rsidRDefault="005E0733" w:rsidP="005760DD"/>
    <w:sectPr w:rsidR="005E0733" w:rsidRPr="002C485D" w:rsidSect="00B13191">
      <w:footerReference w:type="even" r:id="rId16"/>
      <w:footerReference w:type="default" r:id="rId17"/>
      <w:headerReference w:type="first" r:id="rId18"/>
      <w:pgSz w:w="11906" w:h="16838"/>
      <w:pgMar w:top="851"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F1F" w:rsidRDefault="00EC7F1F" w:rsidP="005E0733">
      <w:r>
        <w:separator/>
      </w:r>
    </w:p>
  </w:endnote>
  <w:endnote w:type="continuationSeparator" w:id="0">
    <w:p w:rsidR="00EC7F1F" w:rsidRDefault="00EC7F1F" w:rsidP="005E07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5E2" w:rsidRDefault="00A2510B" w:rsidP="00B13191">
    <w:pPr>
      <w:pStyle w:val="a6"/>
      <w:framePr w:wrap="around" w:vAnchor="text" w:hAnchor="margin" w:xAlign="right" w:y="1"/>
      <w:rPr>
        <w:rStyle w:val="a8"/>
      </w:rPr>
    </w:pPr>
    <w:r>
      <w:rPr>
        <w:rStyle w:val="a8"/>
      </w:rPr>
      <w:fldChar w:fldCharType="begin"/>
    </w:r>
    <w:r w:rsidR="008125E2">
      <w:rPr>
        <w:rStyle w:val="a8"/>
      </w:rPr>
      <w:instrText xml:space="preserve">PAGE  </w:instrText>
    </w:r>
    <w:r>
      <w:rPr>
        <w:rStyle w:val="a8"/>
      </w:rPr>
      <w:fldChar w:fldCharType="end"/>
    </w:r>
  </w:p>
  <w:p w:rsidR="008125E2" w:rsidRDefault="008125E2">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5E2" w:rsidRDefault="00A2510B" w:rsidP="00B13191">
    <w:pPr>
      <w:pStyle w:val="a6"/>
      <w:framePr w:wrap="around" w:vAnchor="text" w:hAnchor="margin" w:xAlign="right" w:y="1"/>
      <w:rPr>
        <w:rStyle w:val="a8"/>
      </w:rPr>
    </w:pPr>
    <w:r>
      <w:rPr>
        <w:rStyle w:val="a8"/>
      </w:rPr>
      <w:fldChar w:fldCharType="begin"/>
    </w:r>
    <w:r w:rsidR="008125E2">
      <w:rPr>
        <w:rStyle w:val="a8"/>
      </w:rPr>
      <w:instrText xml:space="preserve">PAGE  </w:instrText>
    </w:r>
    <w:r>
      <w:rPr>
        <w:rStyle w:val="a8"/>
      </w:rPr>
      <w:fldChar w:fldCharType="separate"/>
    </w:r>
    <w:r w:rsidR="00386589">
      <w:rPr>
        <w:rStyle w:val="a8"/>
        <w:noProof/>
      </w:rPr>
      <w:t>46</w:t>
    </w:r>
    <w:r>
      <w:rPr>
        <w:rStyle w:val="a8"/>
      </w:rPr>
      <w:fldChar w:fldCharType="end"/>
    </w:r>
  </w:p>
  <w:p w:rsidR="008125E2" w:rsidRDefault="008125E2">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F1F" w:rsidRDefault="00EC7F1F" w:rsidP="005E0733">
      <w:r>
        <w:separator/>
      </w:r>
    </w:p>
  </w:footnote>
  <w:footnote w:type="continuationSeparator" w:id="0">
    <w:p w:rsidR="00EC7F1F" w:rsidRDefault="00EC7F1F" w:rsidP="005E0733">
      <w:r>
        <w:continuationSeparator/>
      </w:r>
    </w:p>
  </w:footnote>
  <w:footnote w:id="1">
    <w:p w:rsidR="008125E2" w:rsidRPr="008902BD" w:rsidRDefault="008125E2" w:rsidP="007E1054">
      <w:pPr>
        <w:pStyle w:val="afff9"/>
        <w:jc w:val="both"/>
      </w:pPr>
      <w:r w:rsidRPr="008902BD">
        <w:rPr>
          <w:rStyle w:val="afffff7"/>
        </w:rPr>
        <w:footnoteRef/>
      </w:r>
      <w:r w:rsidRPr="008902BD">
        <w:t xml:space="preserve"> Для электронных документов должны быть соблюдены условия признания электронных документов, подписанных </w:t>
      </w:r>
      <w:r>
        <w:t>усиленной не</w:t>
      </w:r>
      <w:r w:rsidRPr="008902BD">
        <w:t>квалифицированной электронной подписью, равнозначными документам на бумажном носителе, подписанным собственноручной подписью в соответствии с Федеральным законом от 06.04.2011 № 63-ФЗ «Об электронной подписи».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5E2" w:rsidRDefault="008125E2" w:rsidP="002C485D">
    <w:pPr>
      <w:pStyle w:val="ab"/>
      <w:jc w:val="center"/>
    </w:pPr>
    <w:r w:rsidRPr="00656CA1">
      <w:rPr>
        <w:b/>
      </w:rPr>
      <w:t>Федеральное государственное бюджетное учреждение  «Санаторий «Заря» Управления делами Президента Российской Федерации</w:t>
    </w:r>
  </w:p>
  <w:p w:rsidR="008125E2" w:rsidRDefault="008125E2" w:rsidP="00773861">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2A856A6"/>
    <w:lvl w:ilvl="0">
      <w:numFmt w:val="bullet"/>
      <w:lvlText w:val="*"/>
      <w:lvlJc w:val="left"/>
    </w:lvl>
  </w:abstractNum>
  <w:abstractNum w:abstractNumId="1">
    <w:nsid w:val="00000002"/>
    <w:multiLevelType w:val="multilevel"/>
    <w:tmpl w:val="00000002"/>
    <w:name w:val="WW8Num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900"/>
        </w:tabs>
        <w:ind w:left="900" w:hanging="180"/>
      </w:pPr>
    </w:lvl>
    <w:lvl w:ilvl="3">
      <w:start w:val="1"/>
      <w:numFmt w:val="decimal"/>
      <w:lvlText w:val="%4."/>
      <w:lvlJc w:val="left"/>
      <w:pPr>
        <w:tabs>
          <w:tab w:val="num" w:pos="1260"/>
        </w:tabs>
        <w:ind w:left="1260" w:hanging="360"/>
      </w:pPr>
    </w:lvl>
    <w:lvl w:ilvl="4">
      <w:start w:val="1"/>
      <w:numFmt w:val="lowerLetter"/>
      <w:lvlText w:val="%5."/>
      <w:lvlJc w:val="left"/>
      <w:pPr>
        <w:tabs>
          <w:tab w:val="num" w:pos="1620"/>
        </w:tabs>
        <w:ind w:left="1620" w:hanging="360"/>
      </w:pPr>
    </w:lvl>
    <w:lvl w:ilvl="5">
      <w:start w:val="1"/>
      <w:numFmt w:val="lowerRoman"/>
      <w:lvlText w:val="%6."/>
      <w:lvlJc w:val="left"/>
      <w:pPr>
        <w:tabs>
          <w:tab w:val="num" w:pos="1800"/>
        </w:tabs>
        <w:ind w:left="1800" w:hanging="180"/>
      </w:pPr>
    </w:lvl>
    <w:lvl w:ilvl="6">
      <w:start w:val="1"/>
      <w:numFmt w:val="decimal"/>
      <w:lvlText w:val="%7."/>
      <w:lvlJc w:val="left"/>
      <w:pPr>
        <w:tabs>
          <w:tab w:val="num" w:pos="2160"/>
        </w:tabs>
        <w:ind w:left="2160" w:hanging="360"/>
      </w:pPr>
    </w:lvl>
    <w:lvl w:ilvl="7">
      <w:start w:val="1"/>
      <w:numFmt w:val="lowerLetter"/>
      <w:lvlText w:val="%8."/>
      <w:lvlJc w:val="left"/>
      <w:pPr>
        <w:tabs>
          <w:tab w:val="num" w:pos="2520"/>
        </w:tabs>
        <w:ind w:left="2520" w:hanging="360"/>
      </w:pPr>
    </w:lvl>
    <w:lvl w:ilvl="8">
      <w:start w:val="1"/>
      <w:numFmt w:val="lowerRoman"/>
      <w:lvlText w:val="%9."/>
      <w:lvlJc w:val="left"/>
      <w:pPr>
        <w:tabs>
          <w:tab w:val="num" w:pos="2700"/>
        </w:tabs>
        <w:ind w:left="2700" w:hanging="180"/>
      </w:pPr>
    </w:lvl>
  </w:abstractNum>
  <w:abstractNum w:abstractNumId="2">
    <w:nsid w:val="02D13A4C"/>
    <w:multiLevelType w:val="hybridMultilevel"/>
    <w:tmpl w:val="5E681F36"/>
    <w:lvl w:ilvl="0" w:tplc="0419000F">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
    <w:nsid w:val="06FF07BF"/>
    <w:multiLevelType w:val="hybridMultilevel"/>
    <w:tmpl w:val="996C4B70"/>
    <w:lvl w:ilvl="0" w:tplc="A294BAD2">
      <w:start w:val="1"/>
      <w:numFmt w:val="bullet"/>
      <w:lvlText w:val=""/>
      <w:lvlJc w:val="left"/>
      <w:pPr>
        <w:tabs>
          <w:tab w:val="num" w:pos="2268"/>
        </w:tabs>
        <w:ind w:left="2268" w:hanging="567"/>
      </w:pPr>
      <w:rPr>
        <w:rFonts w:ascii="Symbol" w:hAnsi="Symbol" w:hint="default"/>
      </w:rPr>
    </w:lvl>
    <w:lvl w:ilvl="1" w:tplc="04190003" w:tentative="1">
      <w:start w:val="1"/>
      <w:numFmt w:val="bullet"/>
      <w:lvlText w:val="o"/>
      <w:lvlJc w:val="left"/>
      <w:pPr>
        <w:tabs>
          <w:tab w:val="num" w:pos="3141"/>
        </w:tabs>
        <w:ind w:left="3141" w:hanging="360"/>
      </w:pPr>
      <w:rPr>
        <w:rFonts w:ascii="Courier New" w:hAnsi="Courier New" w:cs="Courier New" w:hint="default"/>
      </w:rPr>
    </w:lvl>
    <w:lvl w:ilvl="2" w:tplc="04190005" w:tentative="1">
      <w:start w:val="1"/>
      <w:numFmt w:val="bullet"/>
      <w:lvlText w:val=""/>
      <w:lvlJc w:val="left"/>
      <w:pPr>
        <w:tabs>
          <w:tab w:val="num" w:pos="3861"/>
        </w:tabs>
        <w:ind w:left="3861" w:hanging="360"/>
      </w:pPr>
      <w:rPr>
        <w:rFonts w:ascii="Wingdings" w:hAnsi="Wingdings" w:hint="default"/>
      </w:rPr>
    </w:lvl>
    <w:lvl w:ilvl="3" w:tplc="04190001" w:tentative="1">
      <w:start w:val="1"/>
      <w:numFmt w:val="bullet"/>
      <w:lvlText w:val=""/>
      <w:lvlJc w:val="left"/>
      <w:pPr>
        <w:tabs>
          <w:tab w:val="num" w:pos="4581"/>
        </w:tabs>
        <w:ind w:left="4581" w:hanging="360"/>
      </w:pPr>
      <w:rPr>
        <w:rFonts w:ascii="Symbol" w:hAnsi="Symbol" w:hint="default"/>
      </w:rPr>
    </w:lvl>
    <w:lvl w:ilvl="4" w:tplc="04190003" w:tentative="1">
      <w:start w:val="1"/>
      <w:numFmt w:val="bullet"/>
      <w:lvlText w:val="o"/>
      <w:lvlJc w:val="left"/>
      <w:pPr>
        <w:tabs>
          <w:tab w:val="num" w:pos="5301"/>
        </w:tabs>
        <w:ind w:left="5301" w:hanging="360"/>
      </w:pPr>
      <w:rPr>
        <w:rFonts w:ascii="Courier New" w:hAnsi="Courier New" w:cs="Courier New" w:hint="default"/>
      </w:rPr>
    </w:lvl>
    <w:lvl w:ilvl="5" w:tplc="04190005" w:tentative="1">
      <w:start w:val="1"/>
      <w:numFmt w:val="bullet"/>
      <w:lvlText w:val=""/>
      <w:lvlJc w:val="left"/>
      <w:pPr>
        <w:tabs>
          <w:tab w:val="num" w:pos="6021"/>
        </w:tabs>
        <w:ind w:left="6021" w:hanging="360"/>
      </w:pPr>
      <w:rPr>
        <w:rFonts w:ascii="Wingdings" w:hAnsi="Wingdings" w:hint="default"/>
      </w:rPr>
    </w:lvl>
    <w:lvl w:ilvl="6" w:tplc="04190001" w:tentative="1">
      <w:start w:val="1"/>
      <w:numFmt w:val="bullet"/>
      <w:lvlText w:val=""/>
      <w:lvlJc w:val="left"/>
      <w:pPr>
        <w:tabs>
          <w:tab w:val="num" w:pos="6741"/>
        </w:tabs>
        <w:ind w:left="6741" w:hanging="360"/>
      </w:pPr>
      <w:rPr>
        <w:rFonts w:ascii="Symbol" w:hAnsi="Symbol" w:hint="default"/>
      </w:rPr>
    </w:lvl>
    <w:lvl w:ilvl="7" w:tplc="04190003" w:tentative="1">
      <w:start w:val="1"/>
      <w:numFmt w:val="bullet"/>
      <w:lvlText w:val="o"/>
      <w:lvlJc w:val="left"/>
      <w:pPr>
        <w:tabs>
          <w:tab w:val="num" w:pos="7461"/>
        </w:tabs>
        <w:ind w:left="7461" w:hanging="360"/>
      </w:pPr>
      <w:rPr>
        <w:rFonts w:ascii="Courier New" w:hAnsi="Courier New" w:cs="Courier New" w:hint="default"/>
      </w:rPr>
    </w:lvl>
    <w:lvl w:ilvl="8" w:tplc="04190005" w:tentative="1">
      <w:start w:val="1"/>
      <w:numFmt w:val="bullet"/>
      <w:lvlText w:val=""/>
      <w:lvlJc w:val="left"/>
      <w:pPr>
        <w:tabs>
          <w:tab w:val="num" w:pos="8181"/>
        </w:tabs>
        <w:ind w:left="8181" w:hanging="360"/>
      </w:pPr>
      <w:rPr>
        <w:rFonts w:ascii="Wingdings" w:hAnsi="Wingdings" w:hint="default"/>
      </w:rPr>
    </w:lvl>
  </w:abstractNum>
  <w:abstractNum w:abstractNumId="4">
    <w:nsid w:val="13E615DF"/>
    <w:multiLevelType w:val="hybridMultilevel"/>
    <w:tmpl w:val="A2C61EAC"/>
    <w:lvl w:ilvl="0" w:tplc="BFDCD276">
      <w:start w:val="2"/>
      <w:numFmt w:val="upperRoman"/>
      <w:lvlText w:val="%1."/>
      <w:lvlJc w:val="left"/>
      <w:pPr>
        <w:ind w:left="1004" w:hanging="7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176A63B5"/>
    <w:multiLevelType w:val="hybridMultilevel"/>
    <w:tmpl w:val="B1D2463C"/>
    <w:lvl w:ilvl="0" w:tplc="DDF80746">
      <w:start w:val="1"/>
      <w:numFmt w:val="decimal"/>
      <w:lvlText w:val="%1."/>
      <w:lvlJc w:val="left"/>
      <w:pPr>
        <w:ind w:left="502" w:hanging="360"/>
      </w:pPr>
      <w:rPr>
        <w:sz w:val="24"/>
        <w:szCs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1ABF56D6"/>
    <w:multiLevelType w:val="hybridMultilevel"/>
    <w:tmpl w:val="1542E948"/>
    <w:lvl w:ilvl="0" w:tplc="F1B0859E">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FB940DA"/>
    <w:multiLevelType w:val="hybridMultilevel"/>
    <w:tmpl w:val="3E4AF61A"/>
    <w:lvl w:ilvl="0" w:tplc="FFFFFFFF">
      <w:start w:val="7"/>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249"/>
        </w:tabs>
        <w:ind w:left="1249" w:hanging="360"/>
      </w:pPr>
    </w:lvl>
    <w:lvl w:ilvl="2" w:tplc="FFFFFFFF" w:tentative="1">
      <w:start w:val="1"/>
      <w:numFmt w:val="lowerRoman"/>
      <w:lvlText w:val="%3."/>
      <w:lvlJc w:val="right"/>
      <w:pPr>
        <w:tabs>
          <w:tab w:val="num" w:pos="1969"/>
        </w:tabs>
        <w:ind w:left="1969" w:hanging="180"/>
      </w:pPr>
    </w:lvl>
    <w:lvl w:ilvl="3" w:tplc="FFFFFFFF" w:tentative="1">
      <w:start w:val="1"/>
      <w:numFmt w:val="decimal"/>
      <w:lvlText w:val="%4."/>
      <w:lvlJc w:val="left"/>
      <w:pPr>
        <w:tabs>
          <w:tab w:val="num" w:pos="2689"/>
        </w:tabs>
        <w:ind w:left="2689" w:hanging="360"/>
      </w:pPr>
    </w:lvl>
    <w:lvl w:ilvl="4" w:tplc="FFFFFFFF" w:tentative="1">
      <w:start w:val="1"/>
      <w:numFmt w:val="lowerLetter"/>
      <w:lvlText w:val="%5."/>
      <w:lvlJc w:val="left"/>
      <w:pPr>
        <w:tabs>
          <w:tab w:val="num" w:pos="3409"/>
        </w:tabs>
        <w:ind w:left="3409" w:hanging="360"/>
      </w:pPr>
    </w:lvl>
    <w:lvl w:ilvl="5" w:tplc="FFFFFFFF" w:tentative="1">
      <w:start w:val="1"/>
      <w:numFmt w:val="lowerRoman"/>
      <w:lvlText w:val="%6."/>
      <w:lvlJc w:val="right"/>
      <w:pPr>
        <w:tabs>
          <w:tab w:val="num" w:pos="4129"/>
        </w:tabs>
        <w:ind w:left="4129" w:hanging="180"/>
      </w:pPr>
    </w:lvl>
    <w:lvl w:ilvl="6" w:tplc="FFFFFFFF" w:tentative="1">
      <w:start w:val="1"/>
      <w:numFmt w:val="decimal"/>
      <w:lvlText w:val="%7."/>
      <w:lvlJc w:val="left"/>
      <w:pPr>
        <w:tabs>
          <w:tab w:val="num" w:pos="4849"/>
        </w:tabs>
        <w:ind w:left="4849" w:hanging="360"/>
      </w:pPr>
    </w:lvl>
    <w:lvl w:ilvl="7" w:tplc="FFFFFFFF" w:tentative="1">
      <w:start w:val="1"/>
      <w:numFmt w:val="lowerLetter"/>
      <w:lvlText w:val="%8."/>
      <w:lvlJc w:val="left"/>
      <w:pPr>
        <w:tabs>
          <w:tab w:val="num" w:pos="5569"/>
        </w:tabs>
        <w:ind w:left="5569" w:hanging="360"/>
      </w:pPr>
    </w:lvl>
    <w:lvl w:ilvl="8" w:tplc="FFFFFFFF" w:tentative="1">
      <w:start w:val="1"/>
      <w:numFmt w:val="lowerRoman"/>
      <w:lvlText w:val="%9."/>
      <w:lvlJc w:val="right"/>
      <w:pPr>
        <w:tabs>
          <w:tab w:val="num" w:pos="6289"/>
        </w:tabs>
        <w:ind w:left="6289" w:hanging="180"/>
      </w:pPr>
    </w:lvl>
  </w:abstractNum>
  <w:abstractNum w:abstractNumId="8">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2A647BE0"/>
    <w:multiLevelType w:val="hybridMultilevel"/>
    <w:tmpl w:val="470AD578"/>
    <w:lvl w:ilvl="0" w:tplc="DD4ADDE2">
      <w:start w:val="1"/>
      <w:numFmt w:val="decimal"/>
      <w:lvlText w:val="%1)"/>
      <w:lvlJc w:val="left"/>
      <w:pPr>
        <w:tabs>
          <w:tab w:val="num" w:pos="1565"/>
        </w:tabs>
        <w:ind w:left="1565" w:hanging="360"/>
      </w:pPr>
      <w:rPr>
        <w:rFonts w:cs="Times New Roman" w:hint="default"/>
        <w:lang w:val="ru-RU"/>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02067B1"/>
    <w:multiLevelType w:val="hybridMultilevel"/>
    <w:tmpl w:val="599C2C60"/>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0585BB6"/>
    <w:multiLevelType w:val="hybridMultilevel"/>
    <w:tmpl w:val="1A1A9D8C"/>
    <w:lvl w:ilvl="0" w:tplc="0B4A7D58">
      <w:start w:val="1"/>
      <w:numFmt w:val="decimal"/>
      <w:pStyle w:val="1"/>
      <w:lvlText w:val="%1)"/>
      <w:lvlJc w:val="left"/>
      <w:pPr>
        <w:ind w:left="1287" w:hanging="360"/>
      </w:pPr>
      <w:rPr>
        <w:rFonts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182010C"/>
    <w:multiLevelType w:val="hybridMultilevel"/>
    <w:tmpl w:val="ECC4BA58"/>
    <w:lvl w:ilvl="0" w:tplc="04190017">
      <w:start w:val="1"/>
      <w:numFmt w:val="lowerLetter"/>
      <w:lvlText w:val="%1)"/>
      <w:lvlJc w:val="left"/>
      <w:pPr>
        <w:ind w:left="720" w:hanging="360"/>
      </w:pPr>
    </w:lvl>
    <w:lvl w:ilvl="1" w:tplc="43DCA3C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928"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FB3264"/>
    <w:multiLevelType w:val="hybridMultilevel"/>
    <w:tmpl w:val="D3A64684"/>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5">
    <w:nsid w:val="363D0CD7"/>
    <w:multiLevelType w:val="hybridMultilevel"/>
    <w:tmpl w:val="42BC829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6">
    <w:nsid w:val="3BAD0AE1"/>
    <w:multiLevelType w:val="multilevel"/>
    <w:tmpl w:val="0419001F"/>
    <w:styleLink w:val="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3CE738C8"/>
    <w:multiLevelType w:val="hybridMultilevel"/>
    <w:tmpl w:val="AF0A8A46"/>
    <w:lvl w:ilvl="0" w:tplc="13866F0C">
      <w:start w:val="1"/>
      <w:numFmt w:val="russianLower"/>
      <w:pStyle w:val="a"/>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5784721"/>
    <w:multiLevelType w:val="hybridMultilevel"/>
    <w:tmpl w:val="FBEAEC5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7D32F9E"/>
    <w:multiLevelType w:val="hybridMultilevel"/>
    <w:tmpl w:val="A2C61EAC"/>
    <w:lvl w:ilvl="0" w:tplc="BFDCD276">
      <w:start w:val="2"/>
      <w:numFmt w:val="upperRoman"/>
      <w:lvlText w:val="%1."/>
      <w:lvlJc w:val="left"/>
      <w:pPr>
        <w:ind w:left="1004" w:hanging="7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491872B1"/>
    <w:multiLevelType w:val="multilevel"/>
    <w:tmpl w:val="2D068F8A"/>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290"/>
        </w:tabs>
        <w:ind w:left="290" w:hanging="360"/>
      </w:pPr>
      <w:rPr>
        <w:rFonts w:hint="default"/>
      </w:rPr>
    </w:lvl>
    <w:lvl w:ilvl="2">
      <w:start w:val="1"/>
      <w:numFmt w:val="decimal"/>
      <w:lvlText w:val="%1.%2.%3."/>
      <w:lvlJc w:val="left"/>
      <w:pPr>
        <w:tabs>
          <w:tab w:val="num" w:pos="580"/>
        </w:tabs>
        <w:ind w:left="58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21">
    <w:nsid w:val="4B5828A6"/>
    <w:multiLevelType w:val="hybridMultilevel"/>
    <w:tmpl w:val="589234E4"/>
    <w:lvl w:ilvl="0" w:tplc="2EF264CE">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4F1174EA"/>
    <w:multiLevelType w:val="hybridMultilevel"/>
    <w:tmpl w:val="65640D36"/>
    <w:lvl w:ilvl="0" w:tplc="EEFE1390">
      <w:start w:val="1"/>
      <w:numFmt w:val="decimal"/>
      <w:lvlText w:val="%1."/>
      <w:lvlJc w:val="left"/>
      <w:pPr>
        <w:tabs>
          <w:tab w:val="num" w:pos="1069"/>
        </w:tabs>
        <w:ind w:left="1069" w:hanging="360"/>
      </w:pPr>
      <w:rPr>
        <w:rFonts w:hint="default"/>
      </w:rPr>
    </w:lvl>
    <w:lvl w:ilvl="1" w:tplc="E1FAAFF4" w:tentative="1">
      <w:start w:val="1"/>
      <w:numFmt w:val="lowerLetter"/>
      <w:lvlText w:val="%2."/>
      <w:lvlJc w:val="left"/>
      <w:pPr>
        <w:tabs>
          <w:tab w:val="num" w:pos="1789"/>
        </w:tabs>
        <w:ind w:left="1789" w:hanging="360"/>
      </w:pPr>
    </w:lvl>
    <w:lvl w:ilvl="2" w:tplc="B9AC921E" w:tentative="1">
      <w:start w:val="1"/>
      <w:numFmt w:val="lowerRoman"/>
      <w:lvlText w:val="%3."/>
      <w:lvlJc w:val="right"/>
      <w:pPr>
        <w:tabs>
          <w:tab w:val="num" w:pos="2509"/>
        </w:tabs>
        <w:ind w:left="2509" w:hanging="180"/>
      </w:pPr>
    </w:lvl>
    <w:lvl w:ilvl="3" w:tplc="2DD6E1C4" w:tentative="1">
      <w:start w:val="1"/>
      <w:numFmt w:val="decimal"/>
      <w:lvlText w:val="%4."/>
      <w:lvlJc w:val="left"/>
      <w:pPr>
        <w:tabs>
          <w:tab w:val="num" w:pos="3229"/>
        </w:tabs>
        <w:ind w:left="3229" w:hanging="360"/>
      </w:pPr>
    </w:lvl>
    <w:lvl w:ilvl="4" w:tplc="D53C099C" w:tentative="1">
      <w:start w:val="1"/>
      <w:numFmt w:val="lowerLetter"/>
      <w:lvlText w:val="%5."/>
      <w:lvlJc w:val="left"/>
      <w:pPr>
        <w:tabs>
          <w:tab w:val="num" w:pos="3949"/>
        </w:tabs>
        <w:ind w:left="3949" w:hanging="360"/>
      </w:pPr>
    </w:lvl>
    <w:lvl w:ilvl="5" w:tplc="2AF43D7E" w:tentative="1">
      <w:start w:val="1"/>
      <w:numFmt w:val="lowerRoman"/>
      <w:lvlText w:val="%6."/>
      <w:lvlJc w:val="right"/>
      <w:pPr>
        <w:tabs>
          <w:tab w:val="num" w:pos="4669"/>
        </w:tabs>
        <w:ind w:left="4669" w:hanging="180"/>
      </w:pPr>
    </w:lvl>
    <w:lvl w:ilvl="6" w:tplc="6E08A616" w:tentative="1">
      <w:start w:val="1"/>
      <w:numFmt w:val="decimal"/>
      <w:lvlText w:val="%7."/>
      <w:lvlJc w:val="left"/>
      <w:pPr>
        <w:tabs>
          <w:tab w:val="num" w:pos="5389"/>
        </w:tabs>
        <w:ind w:left="5389" w:hanging="360"/>
      </w:pPr>
    </w:lvl>
    <w:lvl w:ilvl="7" w:tplc="4D982AD0" w:tentative="1">
      <w:start w:val="1"/>
      <w:numFmt w:val="lowerLetter"/>
      <w:lvlText w:val="%8."/>
      <w:lvlJc w:val="left"/>
      <w:pPr>
        <w:tabs>
          <w:tab w:val="num" w:pos="6109"/>
        </w:tabs>
        <w:ind w:left="6109" w:hanging="360"/>
      </w:pPr>
    </w:lvl>
    <w:lvl w:ilvl="8" w:tplc="D6ECB182" w:tentative="1">
      <w:start w:val="1"/>
      <w:numFmt w:val="lowerRoman"/>
      <w:lvlText w:val="%9."/>
      <w:lvlJc w:val="right"/>
      <w:pPr>
        <w:tabs>
          <w:tab w:val="num" w:pos="6829"/>
        </w:tabs>
        <w:ind w:left="6829" w:hanging="180"/>
      </w:pPr>
    </w:lvl>
  </w:abstractNum>
  <w:abstractNum w:abstractNumId="23">
    <w:nsid w:val="50C7330B"/>
    <w:multiLevelType w:val="hybridMultilevel"/>
    <w:tmpl w:val="BDE45C64"/>
    <w:lvl w:ilvl="0" w:tplc="0B4A7D58">
      <w:start w:val="1"/>
      <w:numFmt w:val="decimal"/>
      <w:lvlText w:val="%1)"/>
      <w:lvlJc w:val="left"/>
      <w:pPr>
        <w:tabs>
          <w:tab w:val="num" w:pos="540"/>
        </w:tabs>
        <w:ind w:left="540" w:hanging="360"/>
      </w:pPr>
      <w:rPr>
        <w:rFonts w:cs="Times New Roman" w:hint="default"/>
      </w:rPr>
    </w:lvl>
    <w:lvl w:ilvl="1" w:tplc="04190001">
      <w:start w:val="1"/>
      <w:numFmt w:val="bullet"/>
      <w:lvlText w:val=""/>
      <w:lvlJc w:val="left"/>
      <w:pPr>
        <w:tabs>
          <w:tab w:val="num" w:pos="1260"/>
        </w:tabs>
        <w:ind w:left="1260" w:hanging="360"/>
      </w:pPr>
      <w:rPr>
        <w:rFonts w:ascii="Symbol" w:hAnsi="Symbol" w:hint="default"/>
      </w:rPr>
    </w:lvl>
    <w:lvl w:ilvl="2" w:tplc="04190005">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4">
    <w:nsid w:val="55EC7EF7"/>
    <w:multiLevelType w:val="hybridMultilevel"/>
    <w:tmpl w:val="35A2F072"/>
    <w:lvl w:ilvl="0" w:tplc="A294BAD2">
      <w:start w:val="1"/>
      <w:numFmt w:val="bullet"/>
      <w:lvlText w:val=""/>
      <w:lvlJc w:val="left"/>
      <w:pPr>
        <w:tabs>
          <w:tab w:val="num" w:pos="2268"/>
        </w:tabs>
        <w:ind w:left="2268" w:hanging="567"/>
      </w:pPr>
      <w:rPr>
        <w:rFonts w:ascii="Symbol" w:hAnsi="Symbol" w:hint="default"/>
      </w:rPr>
    </w:lvl>
    <w:lvl w:ilvl="1" w:tplc="04190003" w:tentative="1">
      <w:start w:val="1"/>
      <w:numFmt w:val="bullet"/>
      <w:lvlText w:val="o"/>
      <w:lvlJc w:val="left"/>
      <w:pPr>
        <w:tabs>
          <w:tab w:val="num" w:pos="3141"/>
        </w:tabs>
        <w:ind w:left="3141" w:hanging="360"/>
      </w:pPr>
      <w:rPr>
        <w:rFonts w:ascii="Courier New" w:hAnsi="Courier New" w:cs="Courier New" w:hint="default"/>
      </w:rPr>
    </w:lvl>
    <w:lvl w:ilvl="2" w:tplc="04190005" w:tentative="1">
      <w:start w:val="1"/>
      <w:numFmt w:val="bullet"/>
      <w:lvlText w:val=""/>
      <w:lvlJc w:val="left"/>
      <w:pPr>
        <w:tabs>
          <w:tab w:val="num" w:pos="3861"/>
        </w:tabs>
        <w:ind w:left="3861" w:hanging="360"/>
      </w:pPr>
      <w:rPr>
        <w:rFonts w:ascii="Wingdings" w:hAnsi="Wingdings" w:hint="default"/>
      </w:rPr>
    </w:lvl>
    <w:lvl w:ilvl="3" w:tplc="04190001" w:tentative="1">
      <w:start w:val="1"/>
      <w:numFmt w:val="bullet"/>
      <w:lvlText w:val=""/>
      <w:lvlJc w:val="left"/>
      <w:pPr>
        <w:tabs>
          <w:tab w:val="num" w:pos="4581"/>
        </w:tabs>
        <w:ind w:left="4581" w:hanging="360"/>
      </w:pPr>
      <w:rPr>
        <w:rFonts w:ascii="Symbol" w:hAnsi="Symbol" w:hint="default"/>
      </w:rPr>
    </w:lvl>
    <w:lvl w:ilvl="4" w:tplc="04190003" w:tentative="1">
      <w:start w:val="1"/>
      <w:numFmt w:val="bullet"/>
      <w:lvlText w:val="o"/>
      <w:lvlJc w:val="left"/>
      <w:pPr>
        <w:tabs>
          <w:tab w:val="num" w:pos="5301"/>
        </w:tabs>
        <w:ind w:left="5301" w:hanging="360"/>
      </w:pPr>
      <w:rPr>
        <w:rFonts w:ascii="Courier New" w:hAnsi="Courier New" w:cs="Courier New" w:hint="default"/>
      </w:rPr>
    </w:lvl>
    <w:lvl w:ilvl="5" w:tplc="04190005" w:tentative="1">
      <w:start w:val="1"/>
      <w:numFmt w:val="bullet"/>
      <w:lvlText w:val=""/>
      <w:lvlJc w:val="left"/>
      <w:pPr>
        <w:tabs>
          <w:tab w:val="num" w:pos="6021"/>
        </w:tabs>
        <w:ind w:left="6021" w:hanging="360"/>
      </w:pPr>
      <w:rPr>
        <w:rFonts w:ascii="Wingdings" w:hAnsi="Wingdings" w:hint="default"/>
      </w:rPr>
    </w:lvl>
    <w:lvl w:ilvl="6" w:tplc="04190001" w:tentative="1">
      <w:start w:val="1"/>
      <w:numFmt w:val="bullet"/>
      <w:lvlText w:val=""/>
      <w:lvlJc w:val="left"/>
      <w:pPr>
        <w:tabs>
          <w:tab w:val="num" w:pos="6741"/>
        </w:tabs>
        <w:ind w:left="6741" w:hanging="360"/>
      </w:pPr>
      <w:rPr>
        <w:rFonts w:ascii="Symbol" w:hAnsi="Symbol" w:hint="default"/>
      </w:rPr>
    </w:lvl>
    <w:lvl w:ilvl="7" w:tplc="04190003" w:tentative="1">
      <w:start w:val="1"/>
      <w:numFmt w:val="bullet"/>
      <w:lvlText w:val="o"/>
      <w:lvlJc w:val="left"/>
      <w:pPr>
        <w:tabs>
          <w:tab w:val="num" w:pos="7461"/>
        </w:tabs>
        <w:ind w:left="7461" w:hanging="360"/>
      </w:pPr>
      <w:rPr>
        <w:rFonts w:ascii="Courier New" w:hAnsi="Courier New" w:cs="Courier New" w:hint="default"/>
      </w:rPr>
    </w:lvl>
    <w:lvl w:ilvl="8" w:tplc="04190005" w:tentative="1">
      <w:start w:val="1"/>
      <w:numFmt w:val="bullet"/>
      <w:lvlText w:val=""/>
      <w:lvlJc w:val="left"/>
      <w:pPr>
        <w:tabs>
          <w:tab w:val="num" w:pos="8181"/>
        </w:tabs>
        <w:ind w:left="8181" w:hanging="360"/>
      </w:pPr>
      <w:rPr>
        <w:rFonts w:ascii="Wingdings" w:hAnsi="Wingdings" w:hint="default"/>
      </w:rPr>
    </w:lvl>
  </w:abstractNum>
  <w:abstractNum w:abstractNumId="25">
    <w:nsid w:val="564A15CD"/>
    <w:multiLevelType w:val="multilevel"/>
    <w:tmpl w:val="69520C56"/>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8A877A8"/>
    <w:multiLevelType w:val="multilevel"/>
    <w:tmpl w:val="DB8C3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F95F17"/>
    <w:multiLevelType w:val="multilevel"/>
    <w:tmpl w:val="31A4D6C2"/>
    <w:lvl w:ilvl="0">
      <w:start w:val="1"/>
      <w:numFmt w:val="decimal"/>
      <w:lvlText w:val="%1."/>
      <w:lvlJc w:val="center"/>
      <w:pPr>
        <w:tabs>
          <w:tab w:val="num" w:pos="567"/>
        </w:tabs>
        <w:ind w:left="567" w:hanging="567"/>
      </w:pPr>
      <w:rPr>
        <w:rFonts w:hint="default"/>
        <w:b/>
        <w:i w:val="0"/>
      </w:rPr>
    </w:lvl>
    <w:lvl w:ilvl="1">
      <w:start w:val="1"/>
      <w:numFmt w:val="decimal"/>
      <w:pStyle w:val="-"/>
      <w:lvlText w:val="%1.%2"/>
      <w:lvlJc w:val="left"/>
      <w:pPr>
        <w:tabs>
          <w:tab w:val="num" w:pos="567"/>
        </w:tabs>
        <w:ind w:left="567"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lowerLetter"/>
      <w:pStyle w:val="-0"/>
      <w:lvlText w:val="%3)"/>
      <w:lvlJc w:val="left"/>
      <w:pPr>
        <w:tabs>
          <w:tab w:val="num" w:pos="1134"/>
        </w:tabs>
        <w:ind w:left="1134" w:hanging="567"/>
      </w:pPr>
      <w:rPr>
        <w:rFonts w:hint="default"/>
        <w:b w:val="0"/>
        <w:bCs w:val="0"/>
        <w:i w:val="0"/>
        <w:iCs w:val="0"/>
      </w:rPr>
    </w:lvl>
    <w:lvl w:ilvl="3">
      <w:start w:val="1"/>
      <w:numFmt w:val="none"/>
      <w:lvlText w:val="%1.%2.%3.%4"/>
      <w:lvlJc w:val="left"/>
      <w:pPr>
        <w:tabs>
          <w:tab w:val="num" w:pos="1134"/>
        </w:tabs>
        <w:ind w:left="1134" w:hanging="1134"/>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701"/>
        </w:tabs>
        <w:ind w:left="1701" w:hanging="567"/>
      </w:pPr>
      <w:rPr>
        <w:rFonts w:hint="default"/>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8">
    <w:nsid w:val="62285686"/>
    <w:multiLevelType w:val="hybridMultilevel"/>
    <w:tmpl w:val="4FFA837C"/>
    <w:lvl w:ilvl="0" w:tplc="D23E5494">
      <w:start w:val="1"/>
      <w:numFmt w:val="bullet"/>
      <w:lvlText w:val=""/>
      <w:lvlJc w:val="left"/>
      <w:pPr>
        <w:ind w:left="720" w:hanging="360"/>
      </w:pPr>
      <w:rPr>
        <w:rFonts w:ascii="Symbol" w:hAnsi="Symbol" w:hint="default"/>
      </w:rPr>
    </w:lvl>
    <w:lvl w:ilvl="1" w:tplc="4968A0EC" w:tentative="1">
      <w:start w:val="1"/>
      <w:numFmt w:val="bullet"/>
      <w:lvlText w:val="o"/>
      <w:lvlJc w:val="left"/>
      <w:pPr>
        <w:ind w:left="1440" w:hanging="360"/>
      </w:pPr>
      <w:rPr>
        <w:rFonts w:ascii="Courier New" w:hAnsi="Courier New" w:hint="default"/>
      </w:rPr>
    </w:lvl>
    <w:lvl w:ilvl="2" w:tplc="E49A9FFC" w:tentative="1">
      <w:start w:val="1"/>
      <w:numFmt w:val="bullet"/>
      <w:lvlText w:val=""/>
      <w:lvlJc w:val="left"/>
      <w:pPr>
        <w:ind w:left="2160" w:hanging="360"/>
      </w:pPr>
      <w:rPr>
        <w:rFonts w:ascii="Wingdings" w:hAnsi="Wingdings" w:hint="default"/>
      </w:rPr>
    </w:lvl>
    <w:lvl w:ilvl="3" w:tplc="EEAA97B0" w:tentative="1">
      <w:start w:val="1"/>
      <w:numFmt w:val="bullet"/>
      <w:lvlText w:val=""/>
      <w:lvlJc w:val="left"/>
      <w:pPr>
        <w:ind w:left="2880" w:hanging="360"/>
      </w:pPr>
      <w:rPr>
        <w:rFonts w:ascii="Symbol" w:hAnsi="Symbol" w:hint="default"/>
      </w:rPr>
    </w:lvl>
    <w:lvl w:ilvl="4" w:tplc="E2962540" w:tentative="1">
      <w:start w:val="1"/>
      <w:numFmt w:val="bullet"/>
      <w:lvlText w:val="o"/>
      <w:lvlJc w:val="left"/>
      <w:pPr>
        <w:ind w:left="3600" w:hanging="360"/>
      </w:pPr>
      <w:rPr>
        <w:rFonts w:ascii="Courier New" w:hAnsi="Courier New" w:hint="default"/>
      </w:rPr>
    </w:lvl>
    <w:lvl w:ilvl="5" w:tplc="87CE771C" w:tentative="1">
      <w:start w:val="1"/>
      <w:numFmt w:val="bullet"/>
      <w:lvlText w:val=""/>
      <w:lvlJc w:val="left"/>
      <w:pPr>
        <w:ind w:left="4320" w:hanging="360"/>
      </w:pPr>
      <w:rPr>
        <w:rFonts w:ascii="Wingdings" w:hAnsi="Wingdings" w:hint="default"/>
      </w:rPr>
    </w:lvl>
    <w:lvl w:ilvl="6" w:tplc="0A5E28C8" w:tentative="1">
      <w:start w:val="1"/>
      <w:numFmt w:val="bullet"/>
      <w:lvlText w:val=""/>
      <w:lvlJc w:val="left"/>
      <w:pPr>
        <w:ind w:left="5040" w:hanging="360"/>
      </w:pPr>
      <w:rPr>
        <w:rFonts w:ascii="Symbol" w:hAnsi="Symbol" w:hint="default"/>
      </w:rPr>
    </w:lvl>
    <w:lvl w:ilvl="7" w:tplc="CEAEA8D6" w:tentative="1">
      <w:start w:val="1"/>
      <w:numFmt w:val="bullet"/>
      <w:lvlText w:val="o"/>
      <w:lvlJc w:val="left"/>
      <w:pPr>
        <w:ind w:left="5760" w:hanging="360"/>
      </w:pPr>
      <w:rPr>
        <w:rFonts w:ascii="Courier New" w:hAnsi="Courier New" w:hint="default"/>
      </w:rPr>
    </w:lvl>
    <w:lvl w:ilvl="8" w:tplc="C49044BC" w:tentative="1">
      <w:start w:val="1"/>
      <w:numFmt w:val="bullet"/>
      <w:lvlText w:val=""/>
      <w:lvlJc w:val="left"/>
      <w:pPr>
        <w:ind w:left="6480" w:hanging="360"/>
      </w:pPr>
      <w:rPr>
        <w:rFonts w:ascii="Wingdings" w:hAnsi="Wingdings" w:hint="default"/>
      </w:rPr>
    </w:lvl>
  </w:abstractNum>
  <w:abstractNum w:abstractNumId="29">
    <w:nsid w:val="65344728"/>
    <w:multiLevelType w:val="hybridMultilevel"/>
    <w:tmpl w:val="3A88FE12"/>
    <w:lvl w:ilvl="0" w:tplc="38789CF2">
      <w:start w:val="1"/>
      <w:numFmt w:val="bullet"/>
      <w:lvlText w:val=""/>
      <w:lvlJc w:val="left"/>
      <w:pPr>
        <w:ind w:left="1571" w:hanging="360"/>
      </w:pPr>
      <w:rPr>
        <w:rFonts w:ascii="Symbol" w:hAnsi="Symbol" w:hint="default"/>
        <w:sz w:val="24"/>
      </w:rPr>
    </w:lvl>
    <w:lvl w:ilvl="1" w:tplc="04190019" w:tentative="1">
      <w:start w:val="1"/>
      <w:numFmt w:val="bullet"/>
      <w:lvlText w:val="o"/>
      <w:lvlJc w:val="left"/>
      <w:pPr>
        <w:ind w:left="2291" w:hanging="360"/>
      </w:pPr>
      <w:rPr>
        <w:rFonts w:ascii="Courier New" w:hAnsi="Courier New" w:cs="Courier New" w:hint="default"/>
      </w:rPr>
    </w:lvl>
    <w:lvl w:ilvl="2" w:tplc="0419001B" w:tentative="1">
      <w:start w:val="1"/>
      <w:numFmt w:val="bullet"/>
      <w:lvlText w:val=""/>
      <w:lvlJc w:val="left"/>
      <w:pPr>
        <w:ind w:left="3011" w:hanging="360"/>
      </w:pPr>
      <w:rPr>
        <w:rFonts w:ascii="Wingdings" w:hAnsi="Wingdings" w:hint="default"/>
      </w:rPr>
    </w:lvl>
    <w:lvl w:ilvl="3" w:tplc="0419000F" w:tentative="1">
      <w:start w:val="1"/>
      <w:numFmt w:val="bullet"/>
      <w:lvlText w:val=""/>
      <w:lvlJc w:val="left"/>
      <w:pPr>
        <w:ind w:left="3731" w:hanging="360"/>
      </w:pPr>
      <w:rPr>
        <w:rFonts w:ascii="Symbol" w:hAnsi="Symbol" w:hint="default"/>
      </w:rPr>
    </w:lvl>
    <w:lvl w:ilvl="4" w:tplc="04190019" w:tentative="1">
      <w:start w:val="1"/>
      <w:numFmt w:val="bullet"/>
      <w:lvlText w:val="o"/>
      <w:lvlJc w:val="left"/>
      <w:pPr>
        <w:ind w:left="4451" w:hanging="360"/>
      </w:pPr>
      <w:rPr>
        <w:rFonts w:ascii="Courier New" w:hAnsi="Courier New" w:cs="Courier New" w:hint="default"/>
      </w:rPr>
    </w:lvl>
    <w:lvl w:ilvl="5" w:tplc="0419001B" w:tentative="1">
      <w:start w:val="1"/>
      <w:numFmt w:val="bullet"/>
      <w:lvlText w:val=""/>
      <w:lvlJc w:val="left"/>
      <w:pPr>
        <w:ind w:left="5171" w:hanging="360"/>
      </w:pPr>
      <w:rPr>
        <w:rFonts w:ascii="Wingdings" w:hAnsi="Wingdings" w:hint="default"/>
      </w:rPr>
    </w:lvl>
    <w:lvl w:ilvl="6" w:tplc="0419000F" w:tentative="1">
      <w:start w:val="1"/>
      <w:numFmt w:val="bullet"/>
      <w:lvlText w:val=""/>
      <w:lvlJc w:val="left"/>
      <w:pPr>
        <w:ind w:left="5891" w:hanging="360"/>
      </w:pPr>
      <w:rPr>
        <w:rFonts w:ascii="Symbol" w:hAnsi="Symbol" w:hint="default"/>
      </w:rPr>
    </w:lvl>
    <w:lvl w:ilvl="7" w:tplc="04190019" w:tentative="1">
      <w:start w:val="1"/>
      <w:numFmt w:val="bullet"/>
      <w:lvlText w:val="o"/>
      <w:lvlJc w:val="left"/>
      <w:pPr>
        <w:ind w:left="6611" w:hanging="360"/>
      </w:pPr>
      <w:rPr>
        <w:rFonts w:ascii="Courier New" w:hAnsi="Courier New" w:cs="Courier New" w:hint="default"/>
      </w:rPr>
    </w:lvl>
    <w:lvl w:ilvl="8" w:tplc="0419001B" w:tentative="1">
      <w:start w:val="1"/>
      <w:numFmt w:val="bullet"/>
      <w:lvlText w:val=""/>
      <w:lvlJc w:val="left"/>
      <w:pPr>
        <w:ind w:left="7331" w:hanging="360"/>
      </w:pPr>
      <w:rPr>
        <w:rFonts w:ascii="Wingdings" w:hAnsi="Wingdings" w:hint="default"/>
      </w:rPr>
    </w:lvl>
  </w:abstractNum>
  <w:abstractNum w:abstractNumId="30">
    <w:nsid w:val="66EC4094"/>
    <w:multiLevelType w:val="singleLevel"/>
    <w:tmpl w:val="1A42A242"/>
    <w:lvl w:ilvl="0">
      <w:start w:val="1"/>
      <w:numFmt w:val="decimal"/>
      <w:pStyle w:val="a0"/>
      <w:lvlText w:val="%1)"/>
      <w:lvlJc w:val="left"/>
      <w:pPr>
        <w:tabs>
          <w:tab w:val="num" w:pos="360"/>
        </w:tabs>
        <w:ind w:left="360" w:hanging="360"/>
      </w:pPr>
    </w:lvl>
  </w:abstractNum>
  <w:abstractNum w:abstractNumId="31">
    <w:nsid w:val="67267B14"/>
    <w:multiLevelType w:val="multilevel"/>
    <w:tmpl w:val="0666EEC2"/>
    <w:lvl w:ilvl="0">
      <w:start w:val="2"/>
      <w:numFmt w:val="decimal"/>
      <w:lvlText w:val="%1."/>
      <w:lvlJc w:val="left"/>
      <w:pPr>
        <w:ind w:left="360" w:hanging="360"/>
      </w:pPr>
      <w:rPr>
        <w:rFonts w:hint="default"/>
      </w:rPr>
    </w:lvl>
    <w:lvl w:ilvl="1">
      <w:start w:val="8"/>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2">
    <w:nsid w:val="683348F6"/>
    <w:multiLevelType w:val="multilevel"/>
    <w:tmpl w:val="94980F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nsid w:val="6C693B82"/>
    <w:multiLevelType w:val="hybridMultilevel"/>
    <w:tmpl w:val="465490A6"/>
    <w:lvl w:ilvl="0" w:tplc="8700985C">
      <w:start w:val="1"/>
      <w:numFmt w:val="bullet"/>
      <w:lvlText w:val=""/>
      <w:lvlJc w:val="left"/>
      <w:pPr>
        <w:ind w:left="1571" w:hanging="360"/>
      </w:pPr>
      <w:rPr>
        <w:rFonts w:ascii="Symbol" w:hAnsi="Symbol" w:hint="default"/>
        <w:sz w:val="24"/>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4">
    <w:nsid w:val="6CF70BC1"/>
    <w:multiLevelType w:val="multilevel"/>
    <w:tmpl w:val="BA1C539E"/>
    <w:lvl w:ilvl="0">
      <w:start w:val="1"/>
      <w:numFmt w:val="decimal"/>
      <w:pStyle w:val="1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73BC5182"/>
    <w:multiLevelType w:val="hybridMultilevel"/>
    <w:tmpl w:val="6E029F1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AE14C48"/>
    <w:multiLevelType w:val="hybridMultilevel"/>
    <w:tmpl w:val="A3A6B03E"/>
    <w:lvl w:ilvl="0" w:tplc="AC20C78E">
      <w:start w:val="1"/>
      <w:numFmt w:val="decimal"/>
      <w:lvlText w:val="%1)"/>
      <w:lvlJc w:val="left"/>
      <w:pPr>
        <w:ind w:left="1380" w:hanging="840"/>
      </w:pPr>
      <w:rPr>
        <w:rFonts w:cs="Times New Roman" w:hint="default"/>
      </w:rPr>
    </w:lvl>
    <w:lvl w:ilvl="1" w:tplc="403A7544" w:tentative="1">
      <w:start w:val="1"/>
      <w:numFmt w:val="lowerLetter"/>
      <w:lvlText w:val="%2."/>
      <w:lvlJc w:val="left"/>
      <w:pPr>
        <w:ind w:left="1620" w:hanging="360"/>
      </w:pPr>
      <w:rPr>
        <w:rFonts w:cs="Times New Roman"/>
      </w:rPr>
    </w:lvl>
    <w:lvl w:ilvl="2" w:tplc="236420EA" w:tentative="1">
      <w:start w:val="1"/>
      <w:numFmt w:val="lowerRoman"/>
      <w:lvlText w:val="%3."/>
      <w:lvlJc w:val="right"/>
      <w:pPr>
        <w:ind w:left="2340" w:hanging="180"/>
      </w:pPr>
      <w:rPr>
        <w:rFonts w:cs="Times New Roman"/>
      </w:rPr>
    </w:lvl>
    <w:lvl w:ilvl="3" w:tplc="FFEA4CC4" w:tentative="1">
      <w:start w:val="1"/>
      <w:numFmt w:val="decimal"/>
      <w:lvlText w:val="%4."/>
      <w:lvlJc w:val="left"/>
      <w:pPr>
        <w:ind w:left="3060" w:hanging="360"/>
      </w:pPr>
      <w:rPr>
        <w:rFonts w:cs="Times New Roman"/>
      </w:rPr>
    </w:lvl>
    <w:lvl w:ilvl="4" w:tplc="8FECB612" w:tentative="1">
      <w:start w:val="1"/>
      <w:numFmt w:val="lowerLetter"/>
      <w:lvlText w:val="%5."/>
      <w:lvlJc w:val="left"/>
      <w:pPr>
        <w:ind w:left="3780" w:hanging="360"/>
      </w:pPr>
      <w:rPr>
        <w:rFonts w:cs="Times New Roman"/>
      </w:rPr>
    </w:lvl>
    <w:lvl w:ilvl="5" w:tplc="7B526812" w:tentative="1">
      <w:start w:val="1"/>
      <w:numFmt w:val="lowerRoman"/>
      <w:lvlText w:val="%6."/>
      <w:lvlJc w:val="right"/>
      <w:pPr>
        <w:ind w:left="4500" w:hanging="180"/>
      </w:pPr>
      <w:rPr>
        <w:rFonts w:cs="Times New Roman"/>
      </w:rPr>
    </w:lvl>
    <w:lvl w:ilvl="6" w:tplc="F0CEB6D4" w:tentative="1">
      <w:start w:val="1"/>
      <w:numFmt w:val="decimal"/>
      <w:lvlText w:val="%7."/>
      <w:lvlJc w:val="left"/>
      <w:pPr>
        <w:ind w:left="5220" w:hanging="360"/>
      </w:pPr>
      <w:rPr>
        <w:rFonts w:cs="Times New Roman"/>
      </w:rPr>
    </w:lvl>
    <w:lvl w:ilvl="7" w:tplc="88720D9A" w:tentative="1">
      <w:start w:val="1"/>
      <w:numFmt w:val="lowerLetter"/>
      <w:lvlText w:val="%8."/>
      <w:lvlJc w:val="left"/>
      <w:pPr>
        <w:ind w:left="5940" w:hanging="360"/>
      </w:pPr>
      <w:rPr>
        <w:rFonts w:cs="Times New Roman"/>
      </w:rPr>
    </w:lvl>
    <w:lvl w:ilvl="8" w:tplc="35243516" w:tentative="1">
      <w:start w:val="1"/>
      <w:numFmt w:val="lowerRoman"/>
      <w:lvlText w:val="%9."/>
      <w:lvlJc w:val="right"/>
      <w:pPr>
        <w:ind w:left="6660" w:hanging="180"/>
      </w:pPr>
      <w:rPr>
        <w:rFonts w:cs="Times New Roman"/>
      </w:rPr>
    </w:lvl>
  </w:abstractNum>
  <w:abstractNum w:abstractNumId="37">
    <w:nsid w:val="7FD8641F"/>
    <w:multiLevelType w:val="hybridMultilevel"/>
    <w:tmpl w:val="57780108"/>
    <w:lvl w:ilvl="0" w:tplc="04190017">
      <w:start w:val="1"/>
      <w:numFmt w:val="lowerLetter"/>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7"/>
  </w:num>
  <w:num w:numId="5">
    <w:abstractNumId w:val="30"/>
  </w:num>
  <w:num w:numId="6">
    <w:abstractNumId w:val="16"/>
  </w:num>
  <w:num w:numId="7">
    <w:abstractNumId w:val="8"/>
  </w:num>
  <w:num w:numId="8">
    <w:abstractNumId w:val="29"/>
  </w:num>
  <w:num w:numId="9">
    <w:abstractNumId w:val="33"/>
  </w:num>
  <w:num w:numId="10">
    <w:abstractNumId w:val="2"/>
  </w:num>
  <w:num w:numId="11">
    <w:abstractNumId w:val="21"/>
  </w:num>
  <w:num w:numId="12">
    <w:abstractNumId w:val="14"/>
  </w:num>
  <w:num w:numId="13">
    <w:abstractNumId w:val="9"/>
  </w:num>
  <w:num w:numId="14">
    <w:abstractNumId w:val="19"/>
  </w:num>
  <w:num w:numId="15">
    <w:abstractNumId w:val="0"/>
    <w:lvlOverride w:ilvl="0">
      <w:lvl w:ilvl="0">
        <w:numFmt w:val="bullet"/>
        <w:lvlText w:val="-"/>
        <w:legacy w:legacy="1" w:legacySpace="0" w:legacyIndent="134"/>
        <w:lvlJc w:val="left"/>
        <w:rPr>
          <w:rFonts w:ascii="Times New Roman" w:hAnsi="Times New Roman" w:hint="default"/>
        </w:rPr>
      </w:lvl>
    </w:lvlOverride>
  </w:num>
  <w:num w:numId="16">
    <w:abstractNumId w:val="26"/>
  </w:num>
  <w:num w:numId="17">
    <w:abstractNumId w:val="11"/>
  </w:num>
  <w:num w:numId="18">
    <w:abstractNumId w:val="23"/>
  </w:num>
  <w:num w:numId="19">
    <w:abstractNumId w:val="18"/>
  </w:num>
  <w:num w:numId="20">
    <w:abstractNumId w:val="35"/>
  </w:num>
  <w:num w:numId="21">
    <w:abstractNumId w:val="25"/>
  </w:num>
  <w:num w:numId="22">
    <w:abstractNumId w:val="7"/>
  </w:num>
  <w:num w:numId="23">
    <w:abstractNumId w:val="15"/>
  </w:num>
  <w:num w:numId="24">
    <w:abstractNumId w:val="20"/>
  </w:num>
  <w:num w:numId="25">
    <w:abstractNumId w:val="6"/>
  </w:num>
  <w:num w:numId="26">
    <w:abstractNumId w:val="31"/>
  </w:num>
  <w:num w:numId="27">
    <w:abstractNumId w:val="37"/>
  </w:num>
  <w:num w:numId="28">
    <w:abstractNumId w:val="12"/>
  </w:num>
  <w:num w:numId="29">
    <w:abstractNumId w:val="24"/>
  </w:num>
  <w:num w:numId="30">
    <w:abstractNumId w:val="3"/>
  </w:num>
  <w:num w:numId="31">
    <w:abstractNumId w:val="32"/>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4"/>
  </w:num>
  <w:num w:numId="37">
    <w:abstractNumId w:val="36"/>
  </w:num>
  <w:num w:numId="38">
    <w:abstractNumId w:val="10"/>
  </w:num>
  <w:num w:numId="39">
    <w:abstractNumId w:val="28"/>
  </w:num>
  <w:num w:numId="40">
    <w:abstractNumId w:val="13"/>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E0733"/>
    <w:rsid w:val="000044B2"/>
    <w:rsid w:val="0000688A"/>
    <w:rsid w:val="0001640A"/>
    <w:rsid w:val="00021FF9"/>
    <w:rsid w:val="0003455C"/>
    <w:rsid w:val="000365F8"/>
    <w:rsid w:val="0004102C"/>
    <w:rsid w:val="00047964"/>
    <w:rsid w:val="00051319"/>
    <w:rsid w:val="000552B6"/>
    <w:rsid w:val="000565A5"/>
    <w:rsid w:val="00057B03"/>
    <w:rsid w:val="000611B5"/>
    <w:rsid w:val="0007213B"/>
    <w:rsid w:val="000823AD"/>
    <w:rsid w:val="000918B8"/>
    <w:rsid w:val="00092EC4"/>
    <w:rsid w:val="000A01DF"/>
    <w:rsid w:val="000B03FD"/>
    <w:rsid w:val="000B2BEF"/>
    <w:rsid w:val="000B7387"/>
    <w:rsid w:val="000C32F4"/>
    <w:rsid w:val="000C3CDB"/>
    <w:rsid w:val="000D0BCE"/>
    <w:rsid w:val="000D4FF8"/>
    <w:rsid w:val="000E1235"/>
    <w:rsid w:val="000E4CF6"/>
    <w:rsid w:val="000F2167"/>
    <w:rsid w:val="000F3C86"/>
    <w:rsid w:val="00104186"/>
    <w:rsid w:val="00112DBD"/>
    <w:rsid w:val="00116B8A"/>
    <w:rsid w:val="001210E6"/>
    <w:rsid w:val="001303C2"/>
    <w:rsid w:val="001335A8"/>
    <w:rsid w:val="00140FAD"/>
    <w:rsid w:val="001423E4"/>
    <w:rsid w:val="00144107"/>
    <w:rsid w:val="0016456E"/>
    <w:rsid w:val="00165913"/>
    <w:rsid w:val="00172432"/>
    <w:rsid w:val="00176310"/>
    <w:rsid w:val="001769CC"/>
    <w:rsid w:val="001804DB"/>
    <w:rsid w:val="001A24DC"/>
    <w:rsid w:val="001A48EB"/>
    <w:rsid w:val="001A5726"/>
    <w:rsid w:val="001A6A39"/>
    <w:rsid w:val="001A7BCE"/>
    <w:rsid w:val="001C75E3"/>
    <w:rsid w:val="001D4950"/>
    <w:rsid w:val="001F1248"/>
    <w:rsid w:val="001F7FF5"/>
    <w:rsid w:val="0020081C"/>
    <w:rsid w:val="00205FEA"/>
    <w:rsid w:val="0020622C"/>
    <w:rsid w:val="00207759"/>
    <w:rsid w:val="00214104"/>
    <w:rsid w:val="00223E1A"/>
    <w:rsid w:val="00225415"/>
    <w:rsid w:val="00226682"/>
    <w:rsid w:val="00231B33"/>
    <w:rsid w:val="00234322"/>
    <w:rsid w:val="002377BB"/>
    <w:rsid w:val="00240086"/>
    <w:rsid w:val="00251DC7"/>
    <w:rsid w:val="00255D0D"/>
    <w:rsid w:val="00256DAC"/>
    <w:rsid w:val="0025799A"/>
    <w:rsid w:val="00271973"/>
    <w:rsid w:val="0027764A"/>
    <w:rsid w:val="0028123B"/>
    <w:rsid w:val="002876B1"/>
    <w:rsid w:val="002911B3"/>
    <w:rsid w:val="00295145"/>
    <w:rsid w:val="00295C77"/>
    <w:rsid w:val="002A074D"/>
    <w:rsid w:val="002A76A7"/>
    <w:rsid w:val="002A7B3A"/>
    <w:rsid w:val="002B2E84"/>
    <w:rsid w:val="002C485D"/>
    <w:rsid w:val="002D22F7"/>
    <w:rsid w:val="002D3C4D"/>
    <w:rsid w:val="002D5570"/>
    <w:rsid w:val="002E1E3C"/>
    <w:rsid w:val="002E5E00"/>
    <w:rsid w:val="002F24A3"/>
    <w:rsid w:val="00303C4C"/>
    <w:rsid w:val="0031442A"/>
    <w:rsid w:val="00315AF0"/>
    <w:rsid w:val="00346EC5"/>
    <w:rsid w:val="0036299F"/>
    <w:rsid w:val="00363291"/>
    <w:rsid w:val="00374B81"/>
    <w:rsid w:val="00381DB3"/>
    <w:rsid w:val="00383E30"/>
    <w:rsid w:val="00386589"/>
    <w:rsid w:val="0038681B"/>
    <w:rsid w:val="00395AAD"/>
    <w:rsid w:val="003B1314"/>
    <w:rsid w:val="003B35D8"/>
    <w:rsid w:val="003C1AFC"/>
    <w:rsid w:val="003C1EA5"/>
    <w:rsid w:val="003C4FAF"/>
    <w:rsid w:val="003D5505"/>
    <w:rsid w:val="003D6AE6"/>
    <w:rsid w:val="003F1284"/>
    <w:rsid w:val="003F2F54"/>
    <w:rsid w:val="003F4C2F"/>
    <w:rsid w:val="003F4F1F"/>
    <w:rsid w:val="00400890"/>
    <w:rsid w:val="00401194"/>
    <w:rsid w:val="00403F22"/>
    <w:rsid w:val="00425732"/>
    <w:rsid w:val="00456AB8"/>
    <w:rsid w:val="00486105"/>
    <w:rsid w:val="004941E3"/>
    <w:rsid w:val="00496EAB"/>
    <w:rsid w:val="004B6DC1"/>
    <w:rsid w:val="004B7822"/>
    <w:rsid w:val="004C6263"/>
    <w:rsid w:val="004D1C12"/>
    <w:rsid w:val="004D4DC0"/>
    <w:rsid w:val="004E5DE3"/>
    <w:rsid w:val="004F5945"/>
    <w:rsid w:val="004F5C3D"/>
    <w:rsid w:val="004F6453"/>
    <w:rsid w:val="004F69FA"/>
    <w:rsid w:val="00502F65"/>
    <w:rsid w:val="005265C0"/>
    <w:rsid w:val="005400A9"/>
    <w:rsid w:val="005426F1"/>
    <w:rsid w:val="005658E3"/>
    <w:rsid w:val="00575ADB"/>
    <w:rsid w:val="005760DD"/>
    <w:rsid w:val="005943B1"/>
    <w:rsid w:val="00595633"/>
    <w:rsid w:val="005B5D4A"/>
    <w:rsid w:val="005C0436"/>
    <w:rsid w:val="005D23CC"/>
    <w:rsid w:val="005E0718"/>
    <w:rsid w:val="005E0733"/>
    <w:rsid w:val="005F4709"/>
    <w:rsid w:val="00602891"/>
    <w:rsid w:val="006103A2"/>
    <w:rsid w:val="006152ED"/>
    <w:rsid w:val="006272A6"/>
    <w:rsid w:val="006336E7"/>
    <w:rsid w:val="006345D8"/>
    <w:rsid w:val="00650C28"/>
    <w:rsid w:val="00656728"/>
    <w:rsid w:val="00662395"/>
    <w:rsid w:val="00663E28"/>
    <w:rsid w:val="006668AC"/>
    <w:rsid w:val="00667A1E"/>
    <w:rsid w:val="006763A7"/>
    <w:rsid w:val="00680831"/>
    <w:rsid w:val="006A11CC"/>
    <w:rsid w:val="006A5CC9"/>
    <w:rsid w:val="006B2E3B"/>
    <w:rsid w:val="006D2216"/>
    <w:rsid w:val="006E518B"/>
    <w:rsid w:val="00704AD4"/>
    <w:rsid w:val="00721F5E"/>
    <w:rsid w:val="00722052"/>
    <w:rsid w:val="007274C7"/>
    <w:rsid w:val="007460E9"/>
    <w:rsid w:val="007571E7"/>
    <w:rsid w:val="00761CE1"/>
    <w:rsid w:val="0077238C"/>
    <w:rsid w:val="00773861"/>
    <w:rsid w:val="007800CB"/>
    <w:rsid w:val="00795D8C"/>
    <w:rsid w:val="007A1A28"/>
    <w:rsid w:val="007A439C"/>
    <w:rsid w:val="007C6057"/>
    <w:rsid w:val="007D1389"/>
    <w:rsid w:val="007D5E11"/>
    <w:rsid w:val="007D7D04"/>
    <w:rsid w:val="007E1054"/>
    <w:rsid w:val="007E7639"/>
    <w:rsid w:val="007F61D7"/>
    <w:rsid w:val="00811A26"/>
    <w:rsid w:val="008125E2"/>
    <w:rsid w:val="0083001F"/>
    <w:rsid w:val="0083054F"/>
    <w:rsid w:val="0083250D"/>
    <w:rsid w:val="0083560D"/>
    <w:rsid w:val="008362C8"/>
    <w:rsid w:val="00844802"/>
    <w:rsid w:val="00846D13"/>
    <w:rsid w:val="00850F04"/>
    <w:rsid w:val="00852E62"/>
    <w:rsid w:val="008637BB"/>
    <w:rsid w:val="0086703F"/>
    <w:rsid w:val="00874B63"/>
    <w:rsid w:val="00877342"/>
    <w:rsid w:val="00884BA3"/>
    <w:rsid w:val="00885091"/>
    <w:rsid w:val="008A2B0C"/>
    <w:rsid w:val="008B1D37"/>
    <w:rsid w:val="008B230F"/>
    <w:rsid w:val="008B4F3E"/>
    <w:rsid w:val="008D3211"/>
    <w:rsid w:val="008E7066"/>
    <w:rsid w:val="008F22AD"/>
    <w:rsid w:val="008F3743"/>
    <w:rsid w:val="00917FE3"/>
    <w:rsid w:val="00920488"/>
    <w:rsid w:val="00922BD5"/>
    <w:rsid w:val="00924F67"/>
    <w:rsid w:val="00931A1F"/>
    <w:rsid w:val="009332F7"/>
    <w:rsid w:val="00933AD2"/>
    <w:rsid w:val="00936754"/>
    <w:rsid w:val="00941C4A"/>
    <w:rsid w:val="00946D7A"/>
    <w:rsid w:val="009477B8"/>
    <w:rsid w:val="009545FF"/>
    <w:rsid w:val="00960F37"/>
    <w:rsid w:val="00970C85"/>
    <w:rsid w:val="0097187F"/>
    <w:rsid w:val="00974190"/>
    <w:rsid w:val="00983609"/>
    <w:rsid w:val="0099332A"/>
    <w:rsid w:val="009A2341"/>
    <w:rsid w:val="009A3BBA"/>
    <w:rsid w:val="009A5FAC"/>
    <w:rsid w:val="009E6797"/>
    <w:rsid w:val="00A15433"/>
    <w:rsid w:val="00A238CD"/>
    <w:rsid w:val="00A24F64"/>
    <w:rsid w:val="00A2510B"/>
    <w:rsid w:val="00A266CC"/>
    <w:rsid w:val="00A409D8"/>
    <w:rsid w:val="00A60A24"/>
    <w:rsid w:val="00A6778E"/>
    <w:rsid w:val="00A72904"/>
    <w:rsid w:val="00A82A90"/>
    <w:rsid w:val="00A84A1B"/>
    <w:rsid w:val="00A86056"/>
    <w:rsid w:val="00A9491E"/>
    <w:rsid w:val="00AA171D"/>
    <w:rsid w:val="00AB53C6"/>
    <w:rsid w:val="00AF69D4"/>
    <w:rsid w:val="00AF7C3D"/>
    <w:rsid w:val="00B123C8"/>
    <w:rsid w:val="00B13191"/>
    <w:rsid w:val="00B21DC0"/>
    <w:rsid w:val="00B22850"/>
    <w:rsid w:val="00B2554A"/>
    <w:rsid w:val="00B31D2E"/>
    <w:rsid w:val="00B35989"/>
    <w:rsid w:val="00B3767C"/>
    <w:rsid w:val="00B53D33"/>
    <w:rsid w:val="00B66F45"/>
    <w:rsid w:val="00B702BD"/>
    <w:rsid w:val="00B8327F"/>
    <w:rsid w:val="00BB000B"/>
    <w:rsid w:val="00BC6C77"/>
    <w:rsid w:val="00BC7421"/>
    <w:rsid w:val="00BE3C3C"/>
    <w:rsid w:val="00BE5816"/>
    <w:rsid w:val="00BE6282"/>
    <w:rsid w:val="00BF7447"/>
    <w:rsid w:val="00C03DD7"/>
    <w:rsid w:val="00C04335"/>
    <w:rsid w:val="00C10276"/>
    <w:rsid w:val="00C20D23"/>
    <w:rsid w:val="00C3436E"/>
    <w:rsid w:val="00C36AE0"/>
    <w:rsid w:val="00C41A49"/>
    <w:rsid w:val="00C46907"/>
    <w:rsid w:val="00C5139C"/>
    <w:rsid w:val="00C5552A"/>
    <w:rsid w:val="00C63A6C"/>
    <w:rsid w:val="00C702C6"/>
    <w:rsid w:val="00C70C52"/>
    <w:rsid w:val="00C84E95"/>
    <w:rsid w:val="00CA00AB"/>
    <w:rsid w:val="00CA4E42"/>
    <w:rsid w:val="00CB18FE"/>
    <w:rsid w:val="00CB597F"/>
    <w:rsid w:val="00CC6269"/>
    <w:rsid w:val="00CD3653"/>
    <w:rsid w:val="00CE2102"/>
    <w:rsid w:val="00CE7819"/>
    <w:rsid w:val="00CF5F6C"/>
    <w:rsid w:val="00D05423"/>
    <w:rsid w:val="00D13905"/>
    <w:rsid w:val="00D164A3"/>
    <w:rsid w:val="00D174DA"/>
    <w:rsid w:val="00D2428C"/>
    <w:rsid w:val="00D26FD5"/>
    <w:rsid w:val="00D27EE9"/>
    <w:rsid w:val="00D4155D"/>
    <w:rsid w:val="00D44906"/>
    <w:rsid w:val="00D52185"/>
    <w:rsid w:val="00D70498"/>
    <w:rsid w:val="00D724CA"/>
    <w:rsid w:val="00D749FE"/>
    <w:rsid w:val="00D77086"/>
    <w:rsid w:val="00D84C10"/>
    <w:rsid w:val="00D872FD"/>
    <w:rsid w:val="00DB43BD"/>
    <w:rsid w:val="00DC7822"/>
    <w:rsid w:val="00DF52EB"/>
    <w:rsid w:val="00E030F0"/>
    <w:rsid w:val="00E0471C"/>
    <w:rsid w:val="00E051EC"/>
    <w:rsid w:val="00E17A23"/>
    <w:rsid w:val="00E20EBB"/>
    <w:rsid w:val="00E2697F"/>
    <w:rsid w:val="00E27C34"/>
    <w:rsid w:val="00E33568"/>
    <w:rsid w:val="00E43C3D"/>
    <w:rsid w:val="00E476E2"/>
    <w:rsid w:val="00E53E1A"/>
    <w:rsid w:val="00E57939"/>
    <w:rsid w:val="00E71A3F"/>
    <w:rsid w:val="00E74DFE"/>
    <w:rsid w:val="00E84128"/>
    <w:rsid w:val="00E862BF"/>
    <w:rsid w:val="00E869B6"/>
    <w:rsid w:val="00E87881"/>
    <w:rsid w:val="00E922A9"/>
    <w:rsid w:val="00E932D1"/>
    <w:rsid w:val="00EB12AF"/>
    <w:rsid w:val="00EC4A11"/>
    <w:rsid w:val="00EC7F1F"/>
    <w:rsid w:val="00EE6853"/>
    <w:rsid w:val="00EF5476"/>
    <w:rsid w:val="00EF6935"/>
    <w:rsid w:val="00F00385"/>
    <w:rsid w:val="00F1236C"/>
    <w:rsid w:val="00F12901"/>
    <w:rsid w:val="00F155BA"/>
    <w:rsid w:val="00F25D42"/>
    <w:rsid w:val="00F27F2C"/>
    <w:rsid w:val="00F32A5B"/>
    <w:rsid w:val="00F4561D"/>
    <w:rsid w:val="00F5544D"/>
    <w:rsid w:val="00F620E6"/>
    <w:rsid w:val="00F72397"/>
    <w:rsid w:val="00F92125"/>
    <w:rsid w:val="00F9789F"/>
    <w:rsid w:val="00FA5F06"/>
    <w:rsid w:val="00FA6E21"/>
    <w:rsid w:val="00FA7784"/>
    <w:rsid w:val="00FC1AF0"/>
    <w:rsid w:val="00FD0A0B"/>
    <w:rsid w:val="00FD21B7"/>
    <w:rsid w:val="00FD5BCA"/>
    <w:rsid w:val="00FF5271"/>
    <w:rsid w:val="00FF75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index heading" w:uiPriority="0"/>
    <w:lsdException w:name="caption" w:semiHidden="0" w:uiPriority="0" w:unhideWhenUsed="0" w:qFormat="1"/>
    <w:lsdException w:name="envelope address" w:uiPriority="0"/>
    <w:lsdException w:name="envelope return"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Preformatted" w:uiPriority="0"/>
    <w:lsdException w:name="annotation subject" w:uiPriority="0"/>
    <w:lsdException w:name="No Lis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1">
    <w:name w:val="Normal"/>
    <w:qFormat/>
    <w:rsid w:val="005E0733"/>
    <w:rPr>
      <w:rFonts w:ascii="Times New Roman" w:hAnsi="Times New Roman"/>
      <w:sz w:val="24"/>
      <w:szCs w:val="24"/>
    </w:rPr>
  </w:style>
  <w:style w:type="paragraph" w:styleId="12">
    <w:name w:val="heading 1"/>
    <w:aliases w:val="Заголовок 1 Знак Знак Знак Знак Знак Знак Знак Знак Знак,H1,H1 Знак"/>
    <w:basedOn w:val="a1"/>
    <w:next w:val="a1"/>
    <w:link w:val="13"/>
    <w:qFormat/>
    <w:rsid w:val="005E0733"/>
    <w:pPr>
      <w:keepNext/>
      <w:spacing w:before="240" w:after="60"/>
      <w:outlineLvl w:val="0"/>
    </w:pPr>
    <w:rPr>
      <w:rFonts w:ascii="Arial" w:hAnsi="Arial"/>
      <w:b/>
      <w:kern w:val="28"/>
      <w:sz w:val="28"/>
      <w:szCs w:val="20"/>
    </w:rPr>
  </w:style>
  <w:style w:type="paragraph" w:styleId="20">
    <w:name w:val="heading 2"/>
    <w:aliases w:val="H2"/>
    <w:basedOn w:val="a1"/>
    <w:next w:val="a1"/>
    <w:link w:val="21"/>
    <w:qFormat/>
    <w:rsid w:val="005E0733"/>
    <w:pPr>
      <w:keepNext/>
      <w:jc w:val="center"/>
      <w:outlineLvl w:val="1"/>
    </w:pPr>
    <w:rPr>
      <w:b/>
      <w:sz w:val="32"/>
      <w:szCs w:val="20"/>
    </w:rPr>
  </w:style>
  <w:style w:type="paragraph" w:styleId="30">
    <w:name w:val="heading 3"/>
    <w:aliases w:val="H3,Section Header3"/>
    <w:basedOn w:val="a1"/>
    <w:next w:val="a1"/>
    <w:link w:val="31"/>
    <w:qFormat/>
    <w:rsid w:val="005E0733"/>
    <w:pPr>
      <w:keepNext/>
      <w:spacing w:before="240" w:after="60"/>
      <w:jc w:val="both"/>
      <w:outlineLvl w:val="2"/>
    </w:pPr>
    <w:rPr>
      <w:rFonts w:ascii="Arial" w:eastAsia="Times New Roman" w:hAnsi="Arial"/>
      <w:b/>
      <w:szCs w:val="20"/>
    </w:rPr>
  </w:style>
  <w:style w:type="paragraph" w:styleId="4">
    <w:name w:val="heading 4"/>
    <w:aliases w:val="H4"/>
    <w:basedOn w:val="a1"/>
    <w:next w:val="a1"/>
    <w:link w:val="40"/>
    <w:qFormat/>
    <w:rsid w:val="005E0733"/>
    <w:pPr>
      <w:keepNext/>
      <w:spacing w:before="240" w:after="60"/>
      <w:jc w:val="both"/>
      <w:outlineLvl w:val="3"/>
    </w:pPr>
    <w:rPr>
      <w:rFonts w:ascii="Arial" w:eastAsia="Times New Roman" w:hAnsi="Arial"/>
      <w:szCs w:val="20"/>
    </w:rPr>
  </w:style>
  <w:style w:type="paragraph" w:styleId="5">
    <w:name w:val="heading 5"/>
    <w:aliases w:val="H5"/>
    <w:basedOn w:val="a1"/>
    <w:next w:val="a1"/>
    <w:link w:val="50"/>
    <w:qFormat/>
    <w:rsid w:val="005E0733"/>
    <w:pPr>
      <w:spacing w:before="240" w:after="60"/>
      <w:jc w:val="both"/>
      <w:outlineLvl w:val="4"/>
    </w:pPr>
    <w:rPr>
      <w:rFonts w:eastAsia="Times New Roman"/>
      <w:sz w:val="22"/>
      <w:szCs w:val="20"/>
    </w:rPr>
  </w:style>
  <w:style w:type="paragraph" w:styleId="6">
    <w:name w:val="heading 6"/>
    <w:basedOn w:val="a1"/>
    <w:next w:val="a1"/>
    <w:link w:val="60"/>
    <w:qFormat/>
    <w:rsid w:val="005E0733"/>
    <w:pPr>
      <w:spacing w:before="240" w:after="60"/>
      <w:outlineLvl w:val="5"/>
    </w:pPr>
    <w:rPr>
      <w:b/>
      <w:bCs/>
      <w:sz w:val="22"/>
      <w:szCs w:val="22"/>
    </w:rPr>
  </w:style>
  <w:style w:type="paragraph" w:styleId="7">
    <w:name w:val="heading 7"/>
    <w:basedOn w:val="a1"/>
    <w:next w:val="a1"/>
    <w:link w:val="70"/>
    <w:qFormat/>
    <w:rsid w:val="005E0733"/>
    <w:pPr>
      <w:keepNext/>
      <w:keepLines/>
      <w:spacing w:before="200"/>
      <w:outlineLvl w:val="6"/>
    </w:pPr>
    <w:rPr>
      <w:rFonts w:ascii="Cambria" w:eastAsia="Times New Roman" w:hAnsi="Cambria"/>
      <w:i/>
      <w:iCs/>
      <w:color w:val="404040"/>
    </w:rPr>
  </w:style>
  <w:style w:type="paragraph" w:styleId="8">
    <w:name w:val="heading 8"/>
    <w:basedOn w:val="a1"/>
    <w:next w:val="a1"/>
    <w:link w:val="80"/>
    <w:qFormat/>
    <w:rsid w:val="005E0733"/>
    <w:pPr>
      <w:spacing w:before="240" w:after="60"/>
      <w:jc w:val="both"/>
      <w:outlineLvl w:val="7"/>
    </w:pPr>
    <w:rPr>
      <w:rFonts w:ascii="Arial" w:eastAsia="Times New Roman" w:hAnsi="Arial"/>
      <w:i/>
      <w:sz w:val="20"/>
      <w:szCs w:val="20"/>
    </w:rPr>
  </w:style>
  <w:style w:type="paragraph" w:styleId="9">
    <w:name w:val="heading 9"/>
    <w:basedOn w:val="a1"/>
    <w:next w:val="a1"/>
    <w:link w:val="90"/>
    <w:qFormat/>
    <w:rsid w:val="005E0733"/>
    <w:pPr>
      <w:spacing w:before="240" w:after="60"/>
      <w:jc w:val="both"/>
      <w:outlineLvl w:val="8"/>
    </w:pPr>
    <w:rPr>
      <w:rFonts w:ascii="Arial" w:eastAsia="Times New Roman"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3">
    <w:name w:val="Заголовок 1 Знак"/>
    <w:aliases w:val="Заголовок 1 Знак Знак Знак Знак Знак Знак Знак Знак Знак Знак2,H1 Знак2,H1 Знак Знак2"/>
    <w:basedOn w:val="a2"/>
    <w:link w:val="12"/>
    <w:rsid w:val="005E0733"/>
    <w:rPr>
      <w:rFonts w:ascii="Arial" w:eastAsia="Calibri" w:hAnsi="Arial" w:cs="Times New Roman"/>
      <w:b/>
      <w:kern w:val="28"/>
      <w:sz w:val="28"/>
      <w:szCs w:val="20"/>
      <w:lang w:eastAsia="ru-RU"/>
    </w:rPr>
  </w:style>
  <w:style w:type="character" w:customStyle="1" w:styleId="21">
    <w:name w:val="Заголовок 2 Знак"/>
    <w:aliases w:val="H2 Знак"/>
    <w:basedOn w:val="a2"/>
    <w:link w:val="20"/>
    <w:rsid w:val="005E0733"/>
    <w:rPr>
      <w:rFonts w:ascii="Times New Roman" w:eastAsia="Calibri" w:hAnsi="Times New Roman" w:cs="Times New Roman"/>
      <w:b/>
      <w:sz w:val="32"/>
      <w:szCs w:val="20"/>
      <w:lang w:eastAsia="ru-RU"/>
    </w:rPr>
  </w:style>
  <w:style w:type="character" w:customStyle="1" w:styleId="60">
    <w:name w:val="Заголовок 6 Знак"/>
    <w:basedOn w:val="a2"/>
    <w:link w:val="6"/>
    <w:rsid w:val="005E0733"/>
    <w:rPr>
      <w:rFonts w:ascii="Times New Roman" w:eastAsia="Calibri" w:hAnsi="Times New Roman" w:cs="Times New Roman"/>
      <w:b/>
      <w:bCs/>
      <w:lang w:eastAsia="ru-RU"/>
    </w:rPr>
  </w:style>
  <w:style w:type="character" w:styleId="a5">
    <w:name w:val="Hyperlink"/>
    <w:basedOn w:val="a2"/>
    <w:rsid w:val="005E0733"/>
    <w:rPr>
      <w:color w:val="0000FF"/>
      <w:u w:val="single"/>
    </w:rPr>
  </w:style>
  <w:style w:type="paragraph" w:styleId="a6">
    <w:name w:val="footer"/>
    <w:basedOn w:val="a1"/>
    <w:link w:val="a7"/>
    <w:uiPriority w:val="99"/>
    <w:rsid w:val="005E0733"/>
    <w:pPr>
      <w:tabs>
        <w:tab w:val="center" w:pos="4677"/>
        <w:tab w:val="right" w:pos="9355"/>
      </w:tabs>
    </w:pPr>
  </w:style>
  <w:style w:type="character" w:customStyle="1" w:styleId="a7">
    <w:name w:val="Нижний колонтитул Знак"/>
    <w:basedOn w:val="a2"/>
    <w:link w:val="a6"/>
    <w:uiPriority w:val="99"/>
    <w:rsid w:val="005E0733"/>
    <w:rPr>
      <w:rFonts w:ascii="Times New Roman" w:eastAsia="Calibri" w:hAnsi="Times New Roman" w:cs="Times New Roman"/>
      <w:sz w:val="24"/>
      <w:szCs w:val="24"/>
      <w:lang w:eastAsia="ru-RU"/>
    </w:rPr>
  </w:style>
  <w:style w:type="character" w:styleId="a8">
    <w:name w:val="page number"/>
    <w:basedOn w:val="a2"/>
    <w:rsid w:val="005E0733"/>
  </w:style>
  <w:style w:type="paragraph" w:customStyle="1" w:styleId="-">
    <w:name w:val="Контракт-пункт"/>
    <w:basedOn w:val="a1"/>
    <w:rsid w:val="005E0733"/>
    <w:pPr>
      <w:numPr>
        <w:ilvl w:val="1"/>
        <w:numId w:val="1"/>
      </w:numPr>
      <w:jc w:val="both"/>
    </w:pPr>
  </w:style>
  <w:style w:type="paragraph" w:customStyle="1" w:styleId="-0">
    <w:name w:val="Контракт-подпункт"/>
    <w:basedOn w:val="a1"/>
    <w:rsid w:val="005E0733"/>
    <w:pPr>
      <w:numPr>
        <w:ilvl w:val="2"/>
        <w:numId w:val="1"/>
      </w:numPr>
      <w:jc w:val="both"/>
    </w:pPr>
  </w:style>
  <w:style w:type="paragraph" w:styleId="a9">
    <w:name w:val="Body Text"/>
    <w:aliases w:val="Основной текст Знак Знак"/>
    <w:basedOn w:val="a1"/>
    <w:link w:val="aa"/>
    <w:rsid w:val="005E0733"/>
    <w:pPr>
      <w:spacing w:after="120"/>
    </w:pPr>
  </w:style>
  <w:style w:type="character" w:customStyle="1" w:styleId="aa">
    <w:name w:val="Основной текст Знак"/>
    <w:aliases w:val="Основной текст Знак Знак Знак3"/>
    <w:basedOn w:val="a2"/>
    <w:link w:val="a9"/>
    <w:rsid w:val="005E0733"/>
    <w:rPr>
      <w:rFonts w:ascii="Times New Roman" w:eastAsia="Calibri" w:hAnsi="Times New Roman" w:cs="Times New Roman"/>
      <w:sz w:val="24"/>
      <w:szCs w:val="24"/>
      <w:lang w:eastAsia="ru-RU"/>
    </w:rPr>
  </w:style>
  <w:style w:type="paragraph" w:styleId="ab">
    <w:name w:val="header"/>
    <w:aliases w:val="Знак11"/>
    <w:basedOn w:val="a1"/>
    <w:link w:val="ac"/>
    <w:rsid w:val="005E0733"/>
    <w:pPr>
      <w:tabs>
        <w:tab w:val="center" w:pos="4153"/>
        <w:tab w:val="right" w:pos="8306"/>
      </w:tabs>
    </w:pPr>
    <w:rPr>
      <w:sz w:val="20"/>
      <w:szCs w:val="20"/>
      <w:lang w:eastAsia="en-US"/>
    </w:rPr>
  </w:style>
  <w:style w:type="character" w:customStyle="1" w:styleId="ac">
    <w:name w:val="Верхний колонтитул Знак"/>
    <w:aliases w:val="Знак11 Знак"/>
    <w:basedOn w:val="a2"/>
    <w:link w:val="ab"/>
    <w:uiPriority w:val="99"/>
    <w:rsid w:val="005E0733"/>
    <w:rPr>
      <w:rFonts w:ascii="Times New Roman" w:eastAsia="Calibri" w:hAnsi="Times New Roman" w:cs="Times New Roman"/>
      <w:sz w:val="20"/>
      <w:szCs w:val="20"/>
    </w:rPr>
  </w:style>
  <w:style w:type="paragraph" w:styleId="22">
    <w:name w:val="List Bullet 2"/>
    <w:basedOn w:val="a1"/>
    <w:autoRedefine/>
    <w:rsid w:val="005E0733"/>
    <w:pPr>
      <w:spacing w:after="60"/>
      <w:jc w:val="center"/>
    </w:pPr>
    <w:rPr>
      <w:b/>
      <w:sz w:val="28"/>
      <w:szCs w:val="28"/>
    </w:rPr>
  </w:style>
  <w:style w:type="paragraph" w:customStyle="1" w:styleId="14">
    <w:name w:val="Текст1"/>
    <w:basedOn w:val="a1"/>
    <w:rsid w:val="005E0733"/>
    <w:rPr>
      <w:rFonts w:ascii="Courier New" w:hAnsi="Courier New"/>
      <w:sz w:val="20"/>
      <w:szCs w:val="20"/>
    </w:rPr>
  </w:style>
  <w:style w:type="paragraph" w:customStyle="1" w:styleId="15">
    <w:name w:val="Обычный1"/>
    <w:link w:val="16"/>
    <w:uiPriority w:val="99"/>
    <w:rsid w:val="005E0733"/>
    <w:pPr>
      <w:spacing w:before="100" w:after="100"/>
    </w:pPr>
    <w:rPr>
      <w:rFonts w:ascii="Times New Roman" w:eastAsia="Times New Roman" w:hAnsi="Times New Roman"/>
      <w:snapToGrid w:val="0"/>
      <w:sz w:val="24"/>
    </w:rPr>
  </w:style>
  <w:style w:type="paragraph" w:styleId="ad">
    <w:name w:val="List Paragraph"/>
    <w:basedOn w:val="a1"/>
    <w:link w:val="ae"/>
    <w:uiPriority w:val="99"/>
    <w:qFormat/>
    <w:rsid w:val="005E0733"/>
    <w:pPr>
      <w:ind w:left="720"/>
      <w:contextualSpacing/>
    </w:pPr>
    <w:rPr>
      <w:sz w:val="20"/>
      <w:szCs w:val="20"/>
    </w:rPr>
  </w:style>
  <w:style w:type="character" w:customStyle="1" w:styleId="16">
    <w:name w:val="Обычный1 Знак"/>
    <w:basedOn w:val="a2"/>
    <w:link w:val="15"/>
    <w:uiPriority w:val="99"/>
    <w:locked/>
    <w:rsid w:val="005E0733"/>
    <w:rPr>
      <w:rFonts w:ascii="Times New Roman" w:eastAsia="Times New Roman" w:hAnsi="Times New Roman"/>
      <w:snapToGrid w:val="0"/>
      <w:sz w:val="24"/>
      <w:lang w:val="ru-RU" w:eastAsia="ru-RU" w:bidi="ar-SA"/>
    </w:rPr>
  </w:style>
  <w:style w:type="character" w:customStyle="1" w:styleId="120">
    <w:name w:val="Основной текст (12)"/>
    <w:basedOn w:val="a2"/>
    <w:link w:val="121"/>
    <w:uiPriority w:val="99"/>
    <w:rsid w:val="005E0733"/>
    <w:rPr>
      <w:b/>
      <w:bCs/>
      <w:shd w:val="clear" w:color="auto" w:fill="FFFFFF"/>
    </w:rPr>
  </w:style>
  <w:style w:type="paragraph" w:customStyle="1" w:styleId="121">
    <w:name w:val="Основной текст (12)1"/>
    <w:basedOn w:val="a1"/>
    <w:link w:val="120"/>
    <w:uiPriority w:val="99"/>
    <w:rsid w:val="005E0733"/>
    <w:pPr>
      <w:shd w:val="clear" w:color="auto" w:fill="FFFFFF"/>
      <w:spacing w:line="252" w:lineRule="exact"/>
      <w:ind w:firstLine="380"/>
      <w:jc w:val="both"/>
    </w:pPr>
    <w:rPr>
      <w:rFonts w:ascii="Calibri" w:hAnsi="Calibri"/>
      <w:b/>
      <w:bCs/>
      <w:sz w:val="22"/>
      <w:szCs w:val="22"/>
      <w:lang w:eastAsia="en-US"/>
    </w:rPr>
  </w:style>
  <w:style w:type="character" w:customStyle="1" w:styleId="51">
    <w:name w:val="Основной текст (5)"/>
    <w:basedOn w:val="a2"/>
    <w:link w:val="510"/>
    <w:uiPriority w:val="99"/>
    <w:rsid w:val="005E0733"/>
    <w:rPr>
      <w:shd w:val="clear" w:color="auto" w:fill="FFFFFF"/>
    </w:rPr>
  </w:style>
  <w:style w:type="character" w:customStyle="1" w:styleId="61">
    <w:name w:val="Основной текст (6)"/>
    <w:basedOn w:val="a2"/>
    <w:link w:val="610"/>
    <w:uiPriority w:val="99"/>
    <w:rsid w:val="005E0733"/>
    <w:rPr>
      <w:b/>
      <w:bCs/>
      <w:shd w:val="clear" w:color="auto" w:fill="FFFFFF"/>
    </w:rPr>
  </w:style>
  <w:style w:type="character" w:customStyle="1" w:styleId="91">
    <w:name w:val="Основной текст (9)"/>
    <w:basedOn w:val="a2"/>
    <w:link w:val="910"/>
    <w:uiPriority w:val="99"/>
    <w:rsid w:val="005E0733"/>
    <w:rPr>
      <w:shd w:val="clear" w:color="auto" w:fill="FFFFFF"/>
    </w:rPr>
  </w:style>
  <w:style w:type="character" w:customStyle="1" w:styleId="110">
    <w:name w:val="Основной текст (11)"/>
    <w:basedOn w:val="a2"/>
    <w:link w:val="111"/>
    <w:uiPriority w:val="99"/>
    <w:rsid w:val="005E0733"/>
    <w:rPr>
      <w:shd w:val="clear" w:color="auto" w:fill="FFFFFF"/>
    </w:rPr>
  </w:style>
  <w:style w:type="character" w:customStyle="1" w:styleId="910pt">
    <w:name w:val="Основной текст (9) + 10 pt"/>
    <w:basedOn w:val="91"/>
    <w:uiPriority w:val="99"/>
    <w:rsid w:val="005E0733"/>
    <w:rPr>
      <w:sz w:val="20"/>
      <w:szCs w:val="20"/>
      <w:lang w:val="en-US" w:eastAsia="en-US"/>
    </w:rPr>
  </w:style>
  <w:style w:type="character" w:customStyle="1" w:styleId="130">
    <w:name w:val="Основной текст (13)"/>
    <w:basedOn w:val="a2"/>
    <w:link w:val="131"/>
    <w:uiPriority w:val="99"/>
    <w:rsid w:val="005E0733"/>
    <w:rPr>
      <w:i/>
      <w:iCs/>
      <w:shd w:val="clear" w:color="auto" w:fill="FFFFFF"/>
    </w:rPr>
  </w:style>
  <w:style w:type="character" w:customStyle="1" w:styleId="122">
    <w:name w:val="Основной текст (12) + Не полужирный"/>
    <w:basedOn w:val="120"/>
    <w:uiPriority w:val="99"/>
    <w:rsid w:val="005E0733"/>
    <w:rPr>
      <w:rFonts w:ascii="Times New Roman" w:hAnsi="Times New Roman" w:cs="Times New Roman"/>
    </w:rPr>
  </w:style>
  <w:style w:type="character" w:customStyle="1" w:styleId="911">
    <w:name w:val="Основной текст (9) + Полужирный1"/>
    <w:basedOn w:val="91"/>
    <w:uiPriority w:val="99"/>
    <w:rsid w:val="005E0733"/>
    <w:rPr>
      <w:b/>
      <w:bCs/>
    </w:rPr>
  </w:style>
  <w:style w:type="character" w:customStyle="1" w:styleId="150">
    <w:name w:val="Основной текст (15)"/>
    <w:basedOn w:val="a2"/>
    <w:link w:val="151"/>
    <w:uiPriority w:val="99"/>
    <w:rsid w:val="005E0733"/>
    <w:rPr>
      <w:shd w:val="clear" w:color="auto" w:fill="FFFFFF"/>
    </w:rPr>
  </w:style>
  <w:style w:type="character" w:customStyle="1" w:styleId="152">
    <w:name w:val="Основной текст (15) + Полужирный"/>
    <w:basedOn w:val="150"/>
    <w:uiPriority w:val="99"/>
    <w:rsid w:val="005E0733"/>
    <w:rPr>
      <w:b/>
      <w:bCs/>
    </w:rPr>
  </w:style>
  <w:style w:type="character" w:customStyle="1" w:styleId="52">
    <w:name w:val="Основной текст (5) + Полужирный"/>
    <w:basedOn w:val="51"/>
    <w:uiPriority w:val="99"/>
    <w:rsid w:val="005E0733"/>
    <w:rPr>
      <w:b/>
      <w:bCs/>
    </w:rPr>
  </w:style>
  <w:style w:type="paragraph" w:customStyle="1" w:styleId="510">
    <w:name w:val="Основной текст (5)1"/>
    <w:basedOn w:val="a1"/>
    <w:link w:val="51"/>
    <w:uiPriority w:val="99"/>
    <w:rsid w:val="005E0733"/>
    <w:pPr>
      <w:shd w:val="clear" w:color="auto" w:fill="FFFFFF"/>
      <w:spacing w:line="240" w:lineRule="atLeast"/>
    </w:pPr>
    <w:rPr>
      <w:rFonts w:ascii="Calibri" w:hAnsi="Calibri"/>
      <w:sz w:val="22"/>
      <w:szCs w:val="22"/>
      <w:lang w:eastAsia="en-US"/>
    </w:rPr>
  </w:style>
  <w:style w:type="paragraph" w:customStyle="1" w:styleId="610">
    <w:name w:val="Основной текст (6)1"/>
    <w:basedOn w:val="a1"/>
    <w:link w:val="61"/>
    <w:uiPriority w:val="99"/>
    <w:rsid w:val="005E0733"/>
    <w:pPr>
      <w:shd w:val="clear" w:color="auto" w:fill="FFFFFF"/>
      <w:spacing w:line="240" w:lineRule="atLeast"/>
    </w:pPr>
    <w:rPr>
      <w:rFonts w:ascii="Calibri" w:hAnsi="Calibri"/>
      <w:b/>
      <w:bCs/>
      <w:sz w:val="22"/>
      <w:szCs w:val="22"/>
      <w:lang w:eastAsia="en-US"/>
    </w:rPr>
  </w:style>
  <w:style w:type="paragraph" w:customStyle="1" w:styleId="910">
    <w:name w:val="Основной текст (9)1"/>
    <w:basedOn w:val="a1"/>
    <w:link w:val="91"/>
    <w:uiPriority w:val="99"/>
    <w:rsid w:val="005E0733"/>
    <w:pPr>
      <w:shd w:val="clear" w:color="auto" w:fill="FFFFFF"/>
      <w:spacing w:before="240" w:line="252" w:lineRule="exact"/>
      <w:ind w:firstLine="380"/>
      <w:jc w:val="both"/>
    </w:pPr>
    <w:rPr>
      <w:rFonts w:ascii="Calibri" w:hAnsi="Calibri"/>
      <w:sz w:val="22"/>
      <w:szCs w:val="22"/>
      <w:lang w:eastAsia="en-US"/>
    </w:rPr>
  </w:style>
  <w:style w:type="paragraph" w:customStyle="1" w:styleId="111">
    <w:name w:val="Основной текст (11)1"/>
    <w:basedOn w:val="a1"/>
    <w:link w:val="110"/>
    <w:uiPriority w:val="99"/>
    <w:rsid w:val="005E0733"/>
    <w:pPr>
      <w:shd w:val="clear" w:color="auto" w:fill="FFFFFF"/>
      <w:spacing w:line="252" w:lineRule="exact"/>
      <w:ind w:firstLine="380"/>
    </w:pPr>
    <w:rPr>
      <w:rFonts w:ascii="Calibri" w:hAnsi="Calibri"/>
      <w:sz w:val="22"/>
      <w:szCs w:val="22"/>
      <w:lang w:eastAsia="en-US"/>
    </w:rPr>
  </w:style>
  <w:style w:type="paragraph" w:customStyle="1" w:styleId="131">
    <w:name w:val="Основной текст (13)1"/>
    <w:basedOn w:val="a1"/>
    <w:link w:val="130"/>
    <w:uiPriority w:val="99"/>
    <w:rsid w:val="005E0733"/>
    <w:pPr>
      <w:shd w:val="clear" w:color="auto" w:fill="FFFFFF"/>
      <w:spacing w:line="252" w:lineRule="exact"/>
      <w:ind w:firstLine="420"/>
      <w:jc w:val="both"/>
    </w:pPr>
    <w:rPr>
      <w:rFonts w:ascii="Calibri" w:hAnsi="Calibri"/>
      <w:i/>
      <w:iCs/>
      <w:sz w:val="22"/>
      <w:szCs w:val="22"/>
      <w:lang w:eastAsia="en-US"/>
    </w:rPr>
  </w:style>
  <w:style w:type="paragraph" w:customStyle="1" w:styleId="151">
    <w:name w:val="Основной текст (15)1"/>
    <w:basedOn w:val="a1"/>
    <w:link w:val="150"/>
    <w:uiPriority w:val="99"/>
    <w:rsid w:val="005E0733"/>
    <w:pPr>
      <w:shd w:val="clear" w:color="auto" w:fill="FFFFFF"/>
      <w:spacing w:before="180" w:line="252" w:lineRule="exact"/>
      <w:ind w:firstLine="840"/>
    </w:pPr>
    <w:rPr>
      <w:rFonts w:ascii="Calibri" w:hAnsi="Calibri"/>
      <w:sz w:val="22"/>
      <w:szCs w:val="22"/>
      <w:lang w:eastAsia="en-US"/>
    </w:rPr>
  </w:style>
  <w:style w:type="table" w:styleId="af">
    <w:name w:val="Table Grid"/>
    <w:basedOn w:val="a3"/>
    <w:rsid w:val="005E073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0">
    <w:name w:val="Заголовок 7 Знак"/>
    <w:basedOn w:val="a2"/>
    <w:link w:val="7"/>
    <w:rsid w:val="005E0733"/>
    <w:rPr>
      <w:rFonts w:ascii="Cambria" w:eastAsia="Times New Roman" w:hAnsi="Cambria" w:cs="Times New Roman"/>
      <w:i/>
      <w:iCs/>
      <w:color w:val="404040"/>
      <w:sz w:val="24"/>
      <w:szCs w:val="24"/>
      <w:lang w:eastAsia="ru-RU"/>
    </w:rPr>
  </w:style>
  <w:style w:type="character" w:customStyle="1" w:styleId="32">
    <w:name w:val="Заголовок 3 Знак"/>
    <w:basedOn w:val="a2"/>
    <w:link w:val="30"/>
    <w:rsid w:val="005E0733"/>
    <w:rPr>
      <w:rFonts w:ascii="Cambria" w:eastAsia="Times New Roman" w:hAnsi="Cambria" w:cs="Times New Roman"/>
      <w:b/>
      <w:bCs/>
      <w:color w:val="4F81BD"/>
      <w:sz w:val="24"/>
      <w:szCs w:val="24"/>
      <w:lang w:eastAsia="ru-RU"/>
    </w:rPr>
  </w:style>
  <w:style w:type="character" w:customStyle="1" w:styleId="40">
    <w:name w:val="Заголовок 4 Знак"/>
    <w:aliases w:val="H4 Знак"/>
    <w:basedOn w:val="a2"/>
    <w:link w:val="4"/>
    <w:rsid w:val="005E0733"/>
    <w:rPr>
      <w:rFonts w:ascii="Arial" w:eastAsia="Times New Roman" w:hAnsi="Arial" w:cs="Times New Roman"/>
      <w:sz w:val="24"/>
      <w:szCs w:val="20"/>
      <w:lang w:eastAsia="ru-RU"/>
    </w:rPr>
  </w:style>
  <w:style w:type="character" w:customStyle="1" w:styleId="50">
    <w:name w:val="Заголовок 5 Знак"/>
    <w:aliases w:val="H5 Знак"/>
    <w:basedOn w:val="a2"/>
    <w:link w:val="5"/>
    <w:rsid w:val="005E0733"/>
    <w:rPr>
      <w:rFonts w:ascii="Times New Roman" w:eastAsia="Times New Roman" w:hAnsi="Times New Roman" w:cs="Times New Roman"/>
      <w:szCs w:val="20"/>
      <w:lang w:eastAsia="ru-RU"/>
    </w:rPr>
  </w:style>
  <w:style w:type="character" w:customStyle="1" w:styleId="80">
    <w:name w:val="Заголовок 8 Знак"/>
    <w:basedOn w:val="a2"/>
    <w:link w:val="8"/>
    <w:rsid w:val="005E0733"/>
    <w:rPr>
      <w:rFonts w:ascii="Arial" w:eastAsia="Times New Roman" w:hAnsi="Arial" w:cs="Times New Roman"/>
      <w:i/>
      <w:sz w:val="20"/>
      <w:szCs w:val="20"/>
      <w:lang w:eastAsia="ru-RU"/>
    </w:rPr>
  </w:style>
  <w:style w:type="character" w:customStyle="1" w:styleId="90">
    <w:name w:val="Заголовок 9 Знак"/>
    <w:basedOn w:val="a2"/>
    <w:link w:val="9"/>
    <w:rsid w:val="005E0733"/>
    <w:rPr>
      <w:rFonts w:ascii="Arial" w:eastAsia="Times New Roman" w:hAnsi="Arial" w:cs="Times New Roman"/>
      <w:b/>
      <w:i/>
      <w:sz w:val="18"/>
      <w:szCs w:val="20"/>
      <w:lang w:eastAsia="ru-RU"/>
    </w:rPr>
  </w:style>
  <w:style w:type="character" w:customStyle="1" w:styleId="112">
    <w:name w:val="Заголовок 1 Знак1"/>
    <w:aliases w:val="Заголовок 1 Знак Знак Знак Знак Знак Знак Знак Знак Знак Знак1,H1 Знак1,H1 Знак Знак1"/>
    <w:basedOn w:val="a2"/>
    <w:rsid w:val="005E0733"/>
    <w:rPr>
      <w:b/>
      <w:kern w:val="28"/>
      <w:sz w:val="36"/>
    </w:rPr>
  </w:style>
  <w:style w:type="character" w:customStyle="1" w:styleId="31">
    <w:name w:val="Заголовок 3 Знак1"/>
    <w:aliases w:val="H3 Знак,Section Header3 Знак"/>
    <w:basedOn w:val="a2"/>
    <w:link w:val="30"/>
    <w:rsid w:val="005E0733"/>
    <w:rPr>
      <w:rFonts w:ascii="Arial" w:eastAsia="Times New Roman" w:hAnsi="Arial" w:cs="Times New Roman"/>
      <w:b/>
      <w:sz w:val="24"/>
      <w:szCs w:val="20"/>
      <w:lang w:eastAsia="ru-RU"/>
    </w:rPr>
  </w:style>
  <w:style w:type="paragraph" w:styleId="af0">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1"/>
    <w:link w:val="17"/>
    <w:rsid w:val="005E0733"/>
    <w:pPr>
      <w:ind w:left="5760"/>
      <w:jc w:val="both"/>
    </w:pPr>
    <w:rPr>
      <w:rFonts w:eastAsia="Times New Roman"/>
    </w:rPr>
  </w:style>
  <w:style w:type="character" w:customStyle="1" w:styleId="af1">
    <w:name w:val="Основной текст с отступом Знак"/>
    <w:basedOn w:val="a2"/>
    <w:link w:val="af0"/>
    <w:uiPriority w:val="99"/>
    <w:semiHidden/>
    <w:rsid w:val="005E0733"/>
    <w:rPr>
      <w:rFonts w:ascii="Times New Roman" w:eastAsia="Calibri" w:hAnsi="Times New Roman" w:cs="Times New Roman"/>
      <w:sz w:val="24"/>
      <w:szCs w:val="24"/>
      <w:lang w:eastAsia="ru-RU"/>
    </w:rPr>
  </w:style>
  <w:style w:type="character" w:customStyle="1" w:styleId="17">
    <w:name w:val="Основной текст с отступом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link w:val="af0"/>
    <w:rsid w:val="005E0733"/>
    <w:rPr>
      <w:rFonts w:ascii="Times New Roman" w:eastAsia="Times New Roman" w:hAnsi="Times New Roman" w:cs="Times New Roman"/>
      <w:sz w:val="24"/>
      <w:szCs w:val="24"/>
      <w:lang w:eastAsia="ru-RU"/>
    </w:rPr>
  </w:style>
  <w:style w:type="paragraph" w:customStyle="1" w:styleId="11">
    <w:name w:val="Стиль1"/>
    <w:basedOn w:val="a1"/>
    <w:rsid w:val="005E0733"/>
    <w:pPr>
      <w:keepNext/>
      <w:keepLines/>
      <w:widowControl w:val="0"/>
      <w:numPr>
        <w:numId w:val="3"/>
      </w:numPr>
      <w:suppressLineNumbers/>
      <w:suppressAutoHyphens/>
      <w:spacing w:after="60"/>
      <w:jc w:val="both"/>
    </w:pPr>
    <w:rPr>
      <w:rFonts w:eastAsia="Times New Roman"/>
      <w:b/>
      <w:sz w:val="28"/>
    </w:rPr>
  </w:style>
  <w:style w:type="paragraph" w:customStyle="1" w:styleId="2">
    <w:name w:val="Стиль2"/>
    <w:basedOn w:val="23"/>
    <w:rsid w:val="005E0733"/>
    <w:pPr>
      <w:keepNext/>
      <w:keepLines/>
      <w:widowControl w:val="0"/>
      <w:numPr>
        <w:ilvl w:val="1"/>
        <w:numId w:val="3"/>
      </w:numPr>
      <w:suppressLineNumbers/>
      <w:suppressAutoHyphens/>
      <w:spacing w:after="60"/>
    </w:pPr>
    <w:rPr>
      <w:b/>
      <w:szCs w:val="20"/>
    </w:rPr>
  </w:style>
  <w:style w:type="paragraph" w:styleId="23">
    <w:name w:val="List Number 2"/>
    <w:basedOn w:val="a1"/>
    <w:rsid w:val="005E0733"/>
    <w:pPr>
      <w:tabs>
        <w:tab w:val="num" w:pos="643"/>
      </w:tabs>
      <w:ind w:left="643" w:hanging="360"/>
      <w:jc w:val="both"/>
    </w:pPr>
    <w:rPr>
      <w:rFonts w:eastAsia="Times New Roman"/>
    </w:rPr>
  </w:style>
  <w:style w:type="paragraph" w:customStyle="1" w:styleId="3">
    <w:name w:val="Стиль3 Знак"/>
    <w:basedOn w:val="24"/>
    <w:rsid w:val="005E0733"/>
    <w:pPr>
      <w:widowControl w:val="0"/>
      <w:numPr>
        <w:ilvl w:val="2"/>
        <w:numId w:val="3"/>
      </w:numPr>
      <w:adjustRightInd w:val="0"/>
      <w:spacing w:after="0" w:line="240" w:lineRule="auto"/>
      <w:textAlignment w:val="baseline"/>
    </w:pPr>
    <w:rPr>
      <w:szCs w:val="20"/>
    </w:rPr>
  </w:style>
  <w:style w:type="paragraph" w:styleId="24">
    <w:name w:val="Body Text Indent 2"/>
    <w:aliases w:val="Знак"/>
    <w:basedOn w:val="a1"/>
    <w:link w:val="25"/>
    <w:rsid w:val="005E0733"/>
    <w:pPr>
      <w:spacing w:after="120" w:line="480" w:lineRule="auto"/>
      <w:ind w:left="283"/>
      <w:jc w:val="both"/>
    </w:pPr>
    <w:rPr>
      <w:rFonts w:eastAsia="Times New Roman"/>
    </w:rPr>
  </w:style>
  <w:style w:type="character" w:customStyle="1" w:styleId="25">
    <w:name w:val="Основной текст с отступом 2 Знак"/>
    <w:aliases w:val="Знак Знак2"/>
    <w:basedOn w:val="a2"/>
    <w:link w:val="24"/>
    <w:rsid w:val="005E0733"/>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5E0733"/>
    <w:pPr>
      <w:widowControl w:val="0"/>
      <w:autoSpaceDE w:val="0"/>
      <w:autoSpaceDN w:val="0"/>
      <w:adjustRightInd w:val="0"/>
      <w:ind w:left="709" w:right="19772" w:firstLine="720"/>
      <w:jc w:val="both"/>
    </w:pPr>
    <w:rPr>
      <w:rFonts w:ascii="Arial" w:eastAsia="Times New Roman" w:hAnsi="Arial" w:cs="Arial"/>
      <w:sz w:val="22"/>
      <w:szCs w:val="22"/>
    </w:rPr>
  </w:style>
  <w:style w:type="paragraph" w:styleId="26">
    <w:name w:val="toc 2"/>
    <w:basedOn w:val="a1"/>
    <w:next w:val="a1"/>
    <w:autoRedefine/>
    <w:uiPriority w:val="39"/>
    <w:rsid w:val="005E0733"/>
    <w:pPr>
      <w:tabs>
        <w:tab w:val="left" w:pos="720"/>
        <w:tab w:val="right" w:leader="dot" w:pos="9720"/>
      </w:tabs>
      <w:ind w:left="240"/>
    </w:pPr>
    <w:rPr>
      <w:rFonts w:eastAsia="Times New Roman"/>
      <w:smallCaps/>
      <w:noProof/>
      <w:sz w:val="20"/>
      <w:szCs w:val="20"/>
    </w:rPr>
  </w:style>
  <w:style w:type="paragraph" w:styleId="33">
    <w:name w:val="Body Text Indent 3"/>
    <w:basedOn w:val="a1"/>
    <w:link w:val="34"/>
    <w:rsid w:val="005E0733"/>
    <w:pPr>
      <w:keepNext/>
      <w:keepLines/>
      <w:widowControl w:val="0"/>
      <w:suppressLineNumbers/>
      <w:tabs>
        <w:tab w:val="num" w:pos="252"/>
      </w:tabs>
      <w:suppressAutoHyphens/>
      <w:ind w:left="720"/>
      <w:jc w:val="both"/>
    </w:pPr>
    <w:rPr>
      <w:rFonts w:eastAsia="Times New Roman"/>
    </w:rPr>
  </w:style>
  <w:style w:type="character" w:customStyle="1" w:styleId="34">
    <w:name w:val="Основной текст с отступом 3 Знак"/>
    <w:basedOn w:val="a2"/>
    <w:link w:val="33"/>
    <w:rsid w:val="005E0733"/>
    <w:rPr>
      <w:rFonts w:ascii="Times New Roman" w:eastAsia="Times New Roman" w:hAnsi="Times New Roman" w:cs="Times New Roman"/>
      <w:sz w:val="24"/>
      <w:szCs w:val="24"/>
      <w:lang w:eastAsia="ru-RU"/>
    </w:rPr>
  </w:style>
  <w:style w:type="paragraph" w:styleId="18">
    <w:name w:val="toc 1"/>
    <w:basedOn w:val="a1"/>
    <w:next w:val="a1"/>
    <w:autoRedefine/>
    <w:uiPriority w:val="39"/>
    <w:rsid w:val="005E0733"/>
    <w:pPr>
      <w:keepNext/>
      <w:keepLines/>
      <w:widowControl w:val="0"/>
      <w:suppressLineNumbers/>
      <w:tabs>
        <w:tab w:val="right" w:leader="dot" w:pos="9720"/>
      </w:tabs>
      <w:suppressAutoHyphens/>
      <w:spacing w:before="120" w:after="120"/>
      <w:jc w:val="both"/>
    </w:pPr>
    <w:rPr>
      <w:rFonts w:eastAsia="Times New Roman"/>
      <w:bCs/>
      <w:caps/>
    </w:rPr>
  </w:style>
  <w:style w:type="paragraph" w:styleId="35">
    <w:name w:val="toc 3"/>
    <w:basedOn w:val="a1"/>
    <w:next w:val="a1"/>
    <w:autoRedefine/>
    <w:uiPriority w:val="39"/>
    <w:rsid w:val="005E0733"/>
    <w:pPr>
      <w:tabs>
        <w:tab w:val="left" w:pos="1200"/>
        <w:tab w:val="right" w:leader="dot" w:pos="9720"/>
      </w:tabs>
      <w:ind w:left="480"/>
    </w:pPr>
    <w:rPr>
      <w:rFonts w:eastAsia="Times New Roman"/>
      <w:i/>
      <w:iCs/>
      <w:sz w:val="20"/>
      <w:szCs w:val="20"/>
    </w:rPr>
  </w:style>
  <w:style w:type="paragraph" w:styleId="41">
    <w:name w:val="toc 4"/>
    <w:basedOn w:val="a1"/>
    <w:next w:val="a1"/>
    <w:autoRedefine/>
    <w:rsid w:val="005E0733"/>
    <w:pPr>
      <w:ind w:left="720"/>
      <w:jc w:val="both"/>
    </w:pPr>
    <w:rPr>
      <w:rFonts w:eastAsia="Times New Roman"/>
      <w:sz w:val="18"/>
      <w:szCs w:val="18"/>
    </w:rPr>
  </w:style>
  <w:style w:type="paragraph" w:styleId="53">
    <w:name w:val="toc 5"/>
    <w:basedOn w:val="a1"/>
    <w:next w:val="a1"/>
    <w:autoRedefine/>
    <w:rsid w:val="005E0733"/>
    <w:pPr>
      <w:ind w:left="960"/>
      <w:jc w:val="both"/>
    </w:pPr>
    <w:rPr>
      <w:rFonts w:eastAsia="Times New Roman"/>
      <w:sz w:val="18"/>
      <w:szCs w:val="18"/>
    </w:rPr>
  </w:style>
  <w:style w:type="paragraph" w:styleId="62">
    <w:name w:val="toc 6"/>
    <w:basedOn w:val="a1"/>
    <w:next w:val="a1"/>
    <w:autoRedefine/>
    <w:rsid w:val="005E0733"/>
    <w:pPr>
      <w:ind w:left="1200"/>
      <w:jc w:val="both"/>
    </w:pPr>
    <w:rPr>
      <w:rFonts w:eastAsia="Times New Roman"/>
      <w:sz w:val="18"/>
      <w:szCs w:val="18"/>
    </w:rPr>
  </w:style>
  <w:style w:type="paragraph" w:styleId="71">
    <w:name w:val="toc 7"/>
    <w:basedOn w:val="a1"/>
    <w:next w:val="a1"/>
    <w:autoRedefine/>
    <w:rsid w:val="005E0733"/>
    <w:pPr>
      <w:ind w:left="1440"/>
      <w:jc w:val="both"/>
    </w:pPr>
    <w:rPr>
      <w:rFonts w:eastAsia="Times New Roman"/>
      <w:sz w:val="18"/>
      <w:szCs w:val="18"/>
    </w:rPr>
  </w:style>
  <w:style w:type="paragraph" w:styleId="81">
    <w:name w:val="toc 8"/>
    <w:basedOn w:val="a1"/>
    <w:next w:val="a1"/>
    <w:autoRedefine/>
    <w:rsid w:val="005E0733"/>
    <w:pPr>
      <w:ind w:left="1680"/>
      <w:jc w:val="both"/>
    </w:pPr>
    <w:rPr>
      <w:rFonts w:eastAsia="Times New Roman"/>
      <w:sz w:val="18"/>
      <w:szCs w:val="18"/>
    </w:rPr>
  </w:style>
  <w:style w:type="paragraph" w:styleId="92">
    <w:name w:val="toc 9"/>
    <w:basedOn w:val="a1"/>
    <w:next w:val="a1"/>
    <w:autoRedefine/>
    <w:rsid w:val="005E0733"/>
    <w:pPr>
      <w:ind w:left="1920"/>
      <w:jc w:val="both"/>
    </w:pPr>
    <w:rPr>
      <w:rFonts w:eastAsia="Times New Roman"/>
      <w:sz w:val="18"/>
      <w:szCs w:val="18"/>
    </w:rPr>
  </w:style>
  <w:style w:type="paragraph" w:styleId="af2">
    <w:name w:val="Plain Text"/>
    <w:basedOn w:val="a1"/>
    <w:link w:val="af3"/>
    <w:rsid w:val="005E0733"/>
    <w:pPr>
      <w:jc w:val="both"/>
    </w:pPr>
    <w:rPr>
      <w:rFonts w:ascii="Courier New" w:eastAsia="Times New Roman" w:hAnsi="Courier New" w:cs="Courier New"/>
      <w:sz w:val="20"/>
      <w:szCs w:val="20"/>
    </w:rPr>
  </w:style>
  <w:style w:type="character" w:customStyle="1" w:styleId="af3">
    <w:name w:val="Текст Знак"/>
    <w:basedOn w:val="a2"/>
    <w:link w:val="af2"/>
    <w:rsid w:val="005E0733"/>
    <w:rPr>
      <w:rFonts w:ascii="Courier New" w:eastAsia="Times New Roman" w:hAnsi="Courier New" w:cs="Courier New"/>
      <w:sz w:val="20"/>
      <w:szCs w:val="20"/>
      <w:lang w:eastAsia="ru-RU"/>
    </w:rPr>
  </w:style>
  <w:style w:type="paragraph" w:styleId="27">
    <w:name w:val="Body Text 2"/>
    <w:basedOn w:val="a1"/>
    <w:link w:val="28"/>
    <w:uiPriority w:val="99"/>
    <w:rsid w:val="005E0733"/>
    <w:pPr>
      <w:tabs>
        <w:tab w:val="num" w:pos="567"/>
      </w:tabs>
      <w:spacing w:after="60"/>
      <w:ind w:left="567" w:hanging="567"/>
      <w:jc w:val="both"/>
    </w:pPr>
    <w:rPr>
      <w:rFonts w:eastAsia="Times New Roman"/>
      <w:szCs w:val="20"/>
    </w:rPr>
  </w:style>
  <w:style w:type="character" w:customStyle="1" w:styleId="28">
    <w:name w:val="Основной текст 2 Знак"/>
    <w:basedOn w:val="a2"/>
    <w:link w:val="27"/>
    <w:uiPriority w:val="99"/>
    <w:rsid w:val="005E0733"/>
    <w:rPr>
      <w:rFonts w:ascii="Times New Roman" w:eastAsia="Times New Roman" w:hAnsi="Times New Roman" w:cs="Times New Roman"/>
      <w:sz w:val="24"/>
      <w:szCs w:val="20"/>
      <w:lang w:eastAsia="ru-RU"/>
    </w:rPr>
  </w:style>
  <w:style w:type="paragraph" w:styleId="36">
    <w:name w:val="List Bullet 3"/>
    <w:basedOn w:val="a1"/>
    <w:autoRedefine/>
    <w:rsid w:val="005E0733"/>
    <w:pPr>
      <w:tabs>
        <w:tab w:val="num" w:pos="926"/>
      </w:tabs>
      <w:spacing w:after="60"/>
      <w:ind w:left="926" w:hanging="360"/>
      <w:jc w:val="both"/>
    </w:pPr>
    <w:rPr>
      <w:rFonts w:eastAsia="Times New Roman"/>
      <w:szCs w:val="20"/>
    </w:rPr>
  </w:style>
  <w:style w:type="paragraph" w:styleId="42">
    <w:name w:val="List Bullet 4"/>
    <w:basedOn w:val="a1"/>
    <w:autoRedefine/>
    <w:rsid w:val="005E0733"/>
    <w:pPr>
      <w:tabs>
        <w:tab w:val="num" w:pos="1209"/>
      </w:tabs>
      <w:spacing w:after="60"/>
      <w:ind w:left="1209" w:hanging="360"/>
      <w:jc w:val="both"/>
    </w:pPr>
    <w:rPr>
      <w:rFonts w:eastAsia="Times New Roman"/>
      <w:szCs w:val="20"/>
    </w:rPr>
  </w:style>
  <w:style w:type="paragraph" w:styleId="54">
    <w:name w:val="List Bullet 5"/>
    <w:basedOn w:val="a1"/>
    <w:autoRedefine/>
    <w:rsid w:val="005E0733"/>
    <w:pPr>
      <w:tabs>
        <w:tab w:val="num" w:pos="1492"/>
      </w:tabs>
      <w:spacing w:after="60"/>
      <w:ind w:left="1492" w:hanging="360"/>
      <w:jc w:val="both"/>
    </w:pPr>
    <w:rPr>
      <w:rFonts w:eastAsia="Times New Roman"/>
      <w:szCs w:val="20"/>
    </w:rPr>
  </w:style>
  <w:style w:type="paragraph" w:styleId="af4">
    <w:name w:val="List Number"/>
    <w:basedOn w:val="a1"/>
    <w:rsid w:val="005E0733"/>
    <w:pPr>
      <w:tabs>
        <w:tab w:val="num" w:pos="360"/>
      </w:tabs>
      <w:spacing w:after="60"/>
      <w:ind w:left="360" w:hanging="360"/>
      <w:jc w:val="both"/>
    </w:pPr>
    <w:rPr>
      <w:rFonts w:eastAsia="Times New Roman"/>
      <w:szCs w:val="20"/>
    </w:rPr>
  </w:style>
  <w:style w:type="paragraph" w:styleId="37">
    <w:name w:val="List Number 3"/>
    <w:basedOn w:val="a1"/>
    <w:rsid w:val="005E0733"/>
    <w:pPr>
      <w:tabs>
        <w:tab w:val="num" w:pos="926"/>
      </w:tabs>
      <w:spacing w:after="60"/>
      <w:ind w:left="926" w:hanging="360"/>
      <w:jc w:val="both"/>
    </w:pPr>
    <w:rPr>
      <w:rFonts w:eastAsia="Times New Roman"/>
      <w:szCs w:val="20"/>
    </w:rPr>
  </w:style>
  <w:style w:type="paragraph" w:styleId="43">
    <w:name w:val="List Number 4"/>
    <w:basedOn w:val="a1"/>
    <w:rsid w:val="005E0733"/>
    <w:pPr>
      <w:tabs>
        <w:tab w:val="num" w:pos="1209"/>
      </w:tabs>
      <w:spacing w:after="60"/>
      <w:ind w:left="1209" w:hanging="360"/>
      <w:jc w:val="both"/>
    </w:pPr>
    <w:rPr>
      <w:rFonts w:eastAsia="Times New Roman"/>
      <w:szCs w:val="20"/>
    </w:rPr>
  </w:style>
  <w:style w:type="paragraph" w:styleId="55">
    <w:name w:val="List Number 5"/>
    <w:basedOn w:val="a1"/>
    <w:rsid w:val="005E0733"/>
    <w:pPr>
      <w:tabs>
        <w:tab w:val="num" w:pos="1492"/>
      </w:tabs>
      <w:spacing w:after="60"/>
      <w:ind w:left="1492" w:hanging="360"/>
      <w:jc w:val="both"/>
    </w:pPr>
    <w:rPr>
      <w:rFonts w:eastAsia="Times New Roman"/>
      <w:szCs w:val="20"/>
    </w:rPr>
  </w:style>
  <w:style w:type="paragraph" w:customStyle="1" w:styleId="af5">
    <w:name w:val="Раздел"/>
    <w:basedOn w:val="a1"/>
    <w:semiHidden/>
    <w:rsid w:val="005E0733"/>
    <w:pPr>
      <w:tabs>
        <w:tab w:val="num" w:pos="1440"/>
      </w:tabs>
      <w:spacing w:before="120" w:after="120"/>
      <w:ind w:left="720" w:hanging="720"/>
      <w:jc w:val="center"/>
    </w:pPr>
    <w:rPr>
      <w:rFonts w:ascii="Arial Narrow" w:eastAsia="Times New Roman" w:hAnsi="Arial Narrow"/>
      <w:b/>
      <w:sz w:val="28"/>
      <w:szCs w:val="20"/>
    </w:rPr>
  </w:style>
  <w:style w:type="paragraph" w:customStyle="1" w:styleId="38">
    <w:name w:val="Раздел 3"/>
    <w:basedOn w:val="a1"/>
    <w:semiHidden/>
    <w:rsid w:val="005E0733"/>
    <w:pPr>
      <w:tabs>
        <w:tab w:val="num" w:pos="360"/>
      </w:tabs>
      <w:spacing w:before="120" w:after="120"/>
      <w:ind w:left="360" w:hanging="360"/>
      <w:jc w:val="center"/>
    </w:pPr>
    <w:rPr>
      <w:rFonts w:eastAsia="Times New Roman"/>
      <w:b/>
      <w:szCs w:val="20"/>
    </w:rPr>
  </w:style>
  <w:style w:type="paragraph" w:customStyle="1" w:styleId="af6">
    <w:name w:val="Условия контракта"/>
    <w:basedOn w:val="a1"/>
    <w:semiHidden/>
    <w:rsid w:val="005E0733"/>
    <w:pPr>
      <w:tabs>
        <w:tab w:val="num" w:pos="567"/>
      </w:tabs>
      <w:spacing w:before="240" w:after="120"/>
      <w:ind w:left="567" w:hanging="567"/>
      <w:jc w:val="both"/>
    </w:pPr>
    <w:rPr>
      <w:rFonts w:eastAsia="Times New Roman"/>
      <w:b/>
      <w:szCs w:val="20"/>
    </w:rPr>
  </w:style>
  <w:style w:type="paragraph" w:customStyle="1" w:styleId="Instruction">
    <w:name w:val="Instruction"/>
    <w:basedOn w:val="27"/>
    <w:semiHidden/>
    <w:rsid w:val="005E0733"/>
    <w:pPr>
      <w:tabs>
        <w:tab w:val="clear" w:pos="567"/>
        <w:tab w:val="num" w:pos="360"/>
      </w:tabs>
      <w:spacing w:before="180"/>
      <w:ind w:left="360" w:hanging="360"/>
    </w:pPr>
    <w:rPr>
      <w:b/>
    </w:rPr>
  </w:style>
  <w:style w:type="paragraph" w:styleId="af7">
    <w:name w:val="Normal (Web)"/>
    <w:aliases w:val=" Знак,Обычный (веб)1,Обычный (Web)1"/>
    <w:basedOn w:val="a1"/>
    <w:link w:val="af8"/>
    <w:rsid w:val="005E0733"/>
    <w:pPr>
      <w:spacing w:before="100" w:beforeAutospacing="1" w:after="100" w:afterAutospacing="1"/>
      <w:jc w:val="both"/>
    </w:pPr>
    <w:rPr>
      <w:rFonts w:eastAsia="Times New Roman"/>
    </w:rPr>
  </w:style>
  <w:style w:type="paragraph" w:customStyle="1" w:styleId="39">
    <w:name w:val="Стиль3"/>
    <w:basedOn w:val="24"/>
    <w:rsid w:val="005E0733"/>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rsid w:val="005E0733"/>
    <w:pPr>
      <w:spacing w:after="60"/>
      <w:jc w:val="both"/>
    </w:pPr>
    <w:rPr>
      <w:rFonts w:eastAsia="Times New Roman"/>
    </w:rPr>
  </w:style>
  <w:style w:type="paragraph" w:styleId="af9">
    <w:name w:val="List Bullet"/>
    <w:basedOn w:val="a1"/>
    <w:autoRedefine/>
    <w:rsid w:val="005E0733"/>
    <w:pPr>
      <w:widowControl w:val="0"/>
      <w:spacing w:after="60"/>
      <w:jc w:val="both"/>
    </w:pPr>
    <w:rPr>
      <w:rFonts w:eastAsia="Times New Roman"/>
    </w:rPr>
  </w:style>
  <w:style w:type="paragraph" w:customStyle="1" w:styleId="afa">
    <w:name w:val="Тендерные данные"/>
    <w:basedOn w:val="a1"/>
    <w:semiHidden/>
    <w:rsid w:val="005E0733"/>
    <w:pPr>
      <w:tabs>
        <w:tab w:val="left" w:pos="1985"/>
      </w:tabs>
      <w:spacing w:before="120" w:after="60"/>
      <w:jc w:val="both"/>
    </w:pPr>
    <w:rPr>
      <w:rFonts w:eastAsia="Times New Roman"/>
      <w:b/>
      <w:szCs w:val="20"/>
    </w:rPr>
  </w:style>
  <w:style w:type="paragraph" w:customStyle="1" w:styleId="29">
    <w:name w:val="Заголовок 2 со списком"/>
    <w:basedOn w:val="20"/>
    <w:next w:val="a1"/>
    <w:link w:val="2a"/>
    <w:rsid w:val="005E0733"/>
    <w:pPr>
      <w:tabs>
        <w:tab w:val="num" w:pos="360"/>
      </w:tabs>
      <w:spacing w:line="360" w:lineRule="auto"/>
      <w:ind w:left="360" w:hanging="360"/>
    </w:pPr>
    <w:rPr>
      <w:rFonts w:eastAsia="Times New Roman"/>
      <w:b w:val="0"/>
      <w:bCs/>
      <w:sz w:val="24"/>
      <w:szCs w:val="24"/>
    </w:rPr>
  </w:style>
  <w:style w:type="character" w:customStyle="1" w:styleId="2a">
    <w:name w:val="Заголовок 2 со списком Знак"/>
    <w:basedOn w:val="21"/>
    <w:link w:val="29"/>
    <w:rsid w:val="005E0733"/>
    <w:rPr>
      <w:rFonts w:eastAsia="Times New Roman"/>
      <w:bCs/>
      <w:sz w:val="24"/>
      <w:szCs w:val="24"/>
    </w:rPr>
  </w:style>
  <w:style w:type="paragraph" w:customStyle="1" w:styleId="3a">
    <w:name w:val="Заголовок 3 со списком"/>
    <w:basedOn w:val="30"/>
    <w:link w:val="3b"/>
    <w:rsid w:val="005E0733"/>
    <w:pPr>
      <w:tabs>
        <w:tab w:val="num" w:pos="972"/>
      </w:tabs>
      <w:ind w:left="972" w:hanging="432"/>
    </w:pPr>
  </w:style>
  <w:style w:type="character" w:customStyle="1" w:styleId="3b">
    <w:name w:val="Заголовок 3 со списком Знак"/>
    <w:basedOn w:val="31"/>
    <w:link w:val="3a"/>
    <w:rsid w:val="005E0733"/>
  </w:style>
  <w:style w:type="character" w:customStyle="1" w:styleId="19">
    <w:name w:val="Основной текст Знак1"/>
    <w:aliases w:val="Основной текст Знак Знак Знак2"/>
    <w:basedOn w:val="a2"/>
    <w:rsid w:val="005E0733"/>
    <w:rPr>
      <w:sz w:val="24"/>
      <w:szCs w:val="24"/>
    </w:rPr>
  </w:style>
  <w:style w:type="paragraph" w:styleId="3c">
    <w:name w:val="Body Text 3"/>
    <w:basedOn w:val="a1"/>
    <w:link w:val="3d"/>
    <w:uiPriority w:val="99"/>
    <w:rsid w:val="005E073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eastAsia="Times New Roman"/>
      <w:b/>
      <w:i/>
      <w:sz w:val="22"/>
    </w:rPr>
  </w:style>
  <w:style w:type="character" w:customStyle="1" w:styleId="3d">
    <w:name w:val="Основной текст 3 Знак"/>
    <w:basedOn w:val="a2"/>
    <w:link w:val="3c"/>
    <w:uiPriority w:val="99"/>
    <w:rsid w:val="005E0733"/>
    <w:rPr>
      <w:rFonts w:ascii="Times New Roman" w:eastAsia="Times New Roman" w:hAnsi="Times New Roman" w:cs="Times New Roman"/>
      <w:b/>
      <w:i/>
      <w:szCs w:val="24"/>
      <w:lang w:eastAsia="ru-RU"/>
    </w:rPr>
  </w:style>
  <w:style w:type="character" w:customStyle="1" w:styleId="afb">
    <w:name w:val="Основной шрифт"/>
    <w:semiHidden/>
    <w:rsid w:val="005E0733"/>
  </w:style>
  <w:style w:type="paragraph" w:customStyle="1" w:styleId="afc">
    <w:name w:val="текст таблицы"/>
    <w:basedOn w:val="a1"/>
    <w:rsid w:val="005E0733"/>
    <w:pPr>
      <w:spacing w:before="120"/>
      <w:ind w:right="-102"/>
      <w:jc w:val="both"/>
    </w:pPr>
    <w:rPr>
      <w:rFonts w:eastAsia="Times New Roman"/>
    </w:rPr>
  </w:style>
  <w:style w:type="character" w:styleId="afd">
    <w:name w:val="FollowedHyperlink"/>
    <w:basedOn w:val="a2"/>
    <w:uiPriority w:val="99"/>
    <w:rsid w:val="005E0733"/>
    <w:rPr>
      <w:color w:val="800080"/>
      <w:u w:val="single"/>
    </w:rPr>
  </w:style>
  <w:style w:type="paragraph" w:customStyle="1" w:styleId="afe">
    <w:name w:val="ТЛ_Заказчик"/>
    <w:basedOn w:val="a1"/>
    <w:link w:val="aff"/>
    <w:qFormat/>
    <w:rsid w:val="005E0733"/>
    <w:pPr>
      <w:jc w:val="center"/>
    </w:pPr>
    <w:rPr>
      <w:rFonts w:eastAsia="Times New Roman"/>
      <w:sz w:val="28"/>
      <w:szCs w:val="28"/>
    </w:rPr>
  </w:style>
  <w:style w:type="character" w:customStyle="1" w:styleId="aff">
    <w:name w:val="ТЛ_Заказчик Знак"/>
    <w:basedOn w:val="a2"/>
    <w:link w:val="afe"/>
    <w:rsid w:val="005E0733"/>
    <w:rPr>
      <w:rFonts w:ascii="Times New Roman" w:eastAsia="Times New Roman" w:hAnsi="Times New Roman" w:cs="Times New Roman"/>
      <w:sz w:val="28"/>
      <w:szCs w:val="28"/>
      <w:lang w:eastAsia="ru-RU"/>
    </w:rPr>
  </w:style>
  <w:style w:type="paragraph" w:customStyle="1" w:styleId="aff0">
    <w:name w:val="ТЛ_Утверждаю"/>
    <w:basedOn w:val="a1"/>
    <w:link w:val="aff1"/>
    <w:qFormat/>
    <w:rsid w:val="005E0733"/>
    <w:pPr>
      <w:ind w:left="4860"/>
      <w:jc w:val="center"/>
    </w:pPr>
    <w:rPr>
      <w:rFonts w:eastAsia="Times New Roman"/>
      <w:sz w:val="28"/>
      <w:szCs w:val="28"/>
    </w:rPr>
  </w:style>
  <w:style w:type="character" w:customStyle="1" w:styleId="aff1">
    <w:name w:val="ТЛ_Утверждаю Знак"/>
    <w:basedOn w:val="a2"/>
    <w:link w:val="aff0"/>
    <w:rsid w:val="005E0733"/>
    <w:rPr>
      <w:rFonts w:ascii="Times New Roman" w:eastAsia="Times New Roman" w:hAnsi="Times New Roman" w:cs="Times New Roman"/>
      <w:sz w:val="28"/>
      <w:szCs w:val="28"/>
      <w:lang w:eastAsia="ru-RU"/>
    </w:rPr>
  </w:style>
  <w:style w:type="paragraph" w:customStyle="1" w:styleId="aff2">
    <w:name w:val="ТЛ_Название"/>
    <w:basedOn w:val="a1"/>
    <w:link w:val="aff3"/>
    <w:qFormat/>
    <w:rsid w:val="005E0733"/>
    <w:pPr>
      <w:jc w:val="center"/>
    </w:pPr>
    <w:rPr>
      <w:rFonts w:eastAsia="Times New Roman"/>
      <w:b/>
      <w:sz w:val="28"/>
      <w:szCs w:val="28"/>
    </w:rPr>
  </w:style>
  <w:style w:type="character" w:customStyle="1" w:styleId="aff3">
    <w:name w:val="ТЛ_Название Знак"/>
    <w:basedOn w:val="a2"/>
    <w:link w:val="aff2"/>
    <w:rsid w:val="005E0733"/>
    <w:rPr>
      <w:rFonts w:ascii="Times New Roman" w:eastAsia="Times New Roman" w:hAnsi="Times New Roman" w:cs="Times New Roman"/>
      <w:b/>
      <w:sz w:val="28"/>
      <w:szCs w:val="28"/>
      <w:lang w:eastAsia="ru-RU"/>
    </w:rPr>
  </w:style>
  <w:style w:type="paragraph" w:customStyle="1" w:styleId="aff4">
    <w:name w:val="ТЛ_Город и Дата"/>
    <w:basedOn w:val="a1"/>
    <w:link w:val="aff5"/>
    <w:qFormat/>
    <w:rsid w:val="005E0733"/>
    <w:pPr>
      <w:jc w:val="center"/>
    </w:pPr>
    <w:rPr>
      <w:rFonts w:eastAsia="Times New Roman"/>
      <w:sz w:val="28"/>
      <w:szCs w:val="28"/>
    </w:rPr>
  </w:style>
  <w:style w:type="character" w:customStyle="1" w:styleId="aff5">
    <w:name w:val="ТЛ_Город и Дата Знак"/>
    <w:basedOn w:val="a2"/>
    <w:link w:val="aff4"/>
    <w:rsid w:val="005E0733"/>
    <w:rPr>
      <w:rFonts w:ascii="Times New Roman" w:eastAsia="Times New Roman" w:hAnsi="Times New Roman" w:cs="Times New Roman"/>
      <w:sz w:val="28"/>
      <w:szCs w:val="28"/>
      <w:lang w:eastAsia="ru-RU"/>
    </w:rPr>
  </w:style>
  <w:style w:type="paragraph" w:customStyle="1" w:styleId="aff6">
    <w:name w:val="АД_Наименование Разделов"/>
    <w:basedOn w:val="12"/>
    <w:link w:val="aff7"/>
    <w:qFormat/>
    <w:rsid w:val="005E0733"/>
    <w:pPr>
      <w:jc w:val="center"/>
    </w:pPr>
    <w:rPr>
      <w:rFonts w:ascii="Times New Roman" w:eastAsia="Times New Roman" w:hAnsi="Times New Roman"/>
    </w:rPr>
  </w:style>
  <w:style w:type="character" w:customStyle="1" w:styleId="aff7">
    <w:name w:val="АД_Наименование Разделов Знак"/>
    <w:basedOn w:val="112"/>
    <w:link w:val="aff6"/>
    <w:rsid w:val="005E0733"/>
    <w:rPr>
      <w:rFonts w:ascii="Times New Roman" w:eastAsia="Times New Roman" w:hAnsi="Times New Roman" w:cs="Times New Roman"/>
      <w:b/>
      <w:sz w:val="28"/>
      <w:szCs w:val="20"/>
      <w:lang w:eastAsia="ru-RU"/>
    </w:rPr>
  </w:style>
  <w:style w:type="paragraph" w:customStyle="1" w:styleId="aff8">
    <w:name w:val="АД_Наименование главы с нумерацией"/>
    <w:basedOn w:val="29"/>
    <w:link w:val="aff9"/>
    <w:qFormat/>
    <w:rsid w:val="005E0733"/>
    <w:rPr>
      <w:b/>
    </w:rPr>
  </w:style>
  <w:style w:type="paragraph" w:customStyle="1" w:styleId="affa">
    <w:name w:val="АД_Наименование главы без нумерации"/>
    <w:basedOn w:val="20"/>
    <w:link w:val="affb"/>
    <w:qFormat/>
    <w:rsid w:val="005E0733"/>
    <w:rPr>
      <w:rFonts w:eastAsia="Times New Roman"/>
      <w:bCs/>
      <w:sz w:val="24"/>
      <w:szCs w:val="24"/>
    </w:rPr>
  </w:style>
  <w:style w:type="character" w:customStyle="1" w:styleId="affb">
    <w:name w:val="АД_Наименование главы без нумерации Знак"/>
    <w:basedOn w:val="21"/>
    <w:link w:val="affa"/>
    <w:rsid w:val="005E0733"/>
    <w:rPr>
      <w:rFonts w:eastAsia="Times New Roman"/>
      <w:bCs/>
      <w:sz w:val="24"/>
      <w:szCs w:val="24"/>
    </w:rPr>
  </w:style>
  <w:style w:type="character" w:customStyle="1" w:styleId="aff9">
    <w:name w:val="АД_Глава Знак"/>
    <w:basedOn w:val="2a"/>
    <w:link w:val="aff8"/>
    <w:rsid w:val="005E0733"/>
    <w:rPr>
      <w:b/>
    </w:rPr>
  </w:style>
  <w:style w:type="paragraph" w:customStyle="1" w:styleId="affc">
    <w:name w:val="АД_Нумерованный пункт"/>
    <w:basedOn w:val="3a"/>
    <w:link w:val="affd"/>
    <w:qFormat/>
    <w:rsid w:val="005E0733"/>
    <w:pPr>
      <w:tabs>
        <w:tab w:val="clear" w:pos="972"/>
        <w:tab w:val="num" w:pos="720"/>
      </w:tabs>
      <w:ind w:left="720" w:hanging="720"/>
    </w:pPr>
    <w:rPr>
      <w:rFonts w:ascii="Times New Roman" w:hAnsi="Times New Roman"/>
    </w:rPr>
  </w:style>
  <w:style w:type="character" w:customStyle="1" w:styleId="affd">
    <w:name w:val="АД_Нумерованный пункт Знак"/>
    <w:basedOn w:val="3b"/>
    <w:link w:val="affc"/>
    <w:rsid w:val="005E0733"/>
    <w:rPr>
      <w:rFonts w:ascii="Times New Roman" w:hAnsi="Times New Roman"/>
    </w:rPr>
  </w:style>
  <w:style w:type="paragraph" w:customStyle="1" w:styleId="affe">
    <w:name w:val="АД_Нумерованный подпункт"/>
    <w:basedOn w:val="a1"/>
    <w:link w:val="afff"/>
    <w:qFormat/>
    <w:rsid w:val="005E0733"/>
    <w:pPr>
      <w:tabs>
        <w:tab w:val="left" w:pos="720"/>
      </w:tabs>
      <w:ind w:left="720" w:hanging="720"/>
      <w:jc w:val="both"/>
    </w:pPr>
    <w:rPr>
      <w:rFonts w:eastAsia="Times New Roman"/>
    </w:rPr>
  </w:style>
  <w:style w:type="character" w:customStyle="1" w:styleId="afff">
    <w:name w:val="АД_Нумерованный подпункт Знак"/>
    <w:basedOn w:val="a2"/>
    <w:link w:val="affe"/>
    <w:rsid w:val="005E0733"/>
    <w:rPr>
      <w:rFonts w:ascii="Times New Roman" w:eastAsia="Times New Roman" w:hAnsi="Times New Roman" w:cs="Times New Roman"/>
      <w:sz w:val="24"/>
      <w:szCs w:val="24"/>
      <w:lang w:eastAsia="ru-RU"/>
    </w:rPr>
  </w:style>
  <w:style w:type="paragraph" w:customStyle="1" w:styleId="afff0">
    <w:name w:val="АД_Основной текст"/>
    <w:basedOn w:val="a1"/>
    <w:link w:val="afff1"/>
    <w:qFormat/>
    <w:rsid w:val="005E0733"/>
    <w:pPr>
      <w:ind w:firstLine="567"/>
      <w:jc w:val="both"/>
    </w:pPr>
    <w:rPr>
      <w:rFonts w:eastAsia="Times New Roman"/>
    </w:rPr>
  </w:style>
  <w:style w:type="character" w:customStyle="1" w:styleId="afff1">
    <w:name w:val="АД_Основной текст Знак"/>
    <w:basedOn w:val="a2"/>
    <w:link w:val="afff0"/>
    <w:rsid w:val="005E0733"/>
    <w:rPr>
      <w:rFonts w:ascii="Times New Roman" w:eastAsia="Times New Roman" w:hAnsi="Times New Roman" w:cs="Times New Roman"/>
      <w:sz w:val="24"/>
      <w:szCs w:val="24"/>
      <w:lang w:eastAsia="ru-RU"/>
    </w:rPr>
  </w:style>
  <w:style w:type="paragraph" w:customStyle="1" w:styleId="1a">
    <w:name w:val="Стиль АД_Список 1"/>
    <w:aliases w:val="2,3 + полужирный курсив"/>
    <w:basedOn w:val="a1"/>
    <w:rsid w:val="005E0733"/>
    <w:pPr>
      <w:tabs>
        <w:tab w:val="left" w:pos="720"/>
        <w:tab w:val="num" w:pos="1440"/>
      </w:tabs>
      <w:ind w:left="1224" w:hanging="504"/>
      <w:jc w:val="both"/>
    </w:pPr>
    <w:rPr>
      <w:rFonts w:eastAsia="Times New Roman"/>
      <w:b/>
      <w:bCs/>
      <w:i/>
      <w:iCs/>
    </w:rPr>
  </w:style>
  <w:style w:type="paragraph" w:customStyle="1" w:styleId="afff2">
    <w:name w:val="АД_Заголовки таблиц"/>
    <w:basedOn w:val="a1"/>
    <w:qFormat/>
    <w:rsid w:val="005E0733"/>
    <w:pPr>
      <w:jc w:val="center"/>
    </w:pPr>
    <w:rPr>
      <w:rFonts w:eastAsia="Times New Roman"/>
      <w:b/>
      <w:bCs/>
    </w:rPr>
  </w:style>
  <w:style w:type="paragraph" w:styleId="afff3">
    <w:name w:val="TOC Heading"/>
    <w:basedOn w:val="12"/>
    <w:next w:val="a1"/>
    <w:uiPriority w:val="39"/>
    <w:qFormat/>
    <w:rsid w:val="005E0733"/>
    <w:pPr>
      <w:keepLines/>
      <w:spacing w:before="480" w:after="0" w:line="276" w:lineRule="auto"/>
      <w:outlineLvl w:val="9"/>
    </w:pPr>
    <w:rPr>
      <w:rFonts w:ascii="Cambria" w:eastAsia="Times New Roman" w:hAnsi="Cambria"/>
      <w:bCs/>
      <w:color w:val="365F91"/>
      <w:kern w:val="0"/>
      <w:szCs w:val="28"/>
      <w:lang w:eastAsia="en-US"/>
    </w:rPr>
  </w:style>
  <w:style w:type="paragraph" w:styleId="afff4">
    <w:name w:val="Balloon Text"/>
    <w:basedOn w:val="a1"/>
    <w:link w:val="afff5"/>
    <w:rsid w:val="005E0733"/>
    <w:pPr>
      <w:jc w:val="both"/>
    </w:pPr>
    <w:rPr>
      <w:rFonts w:ascii="Tahoma" w:eastAsia="Times New Roman" w:hAnsi="Tahoma" w:cs="Tahoma"/>
      <w:sz w:val="16"/>
      <w:szCs w:val="16"/>
    </w:rPr>
  </w:style>
  <w:style w:type="character" w:customStyle="1" w:styleId="afff5">
    <w:name w:val="Текст выноски Знак"/>
    <w:basedOn w:val="a2"/>
    <w:link w:val="afff4"/>
    <w:rsid w:val="005E0733"/>
    <w:rPr>
      <w:rFonts w:ascii="Tahoma" w:eastAsia="Times New Roman" w:hAnsi="Tahoma" w:cs="Tahoma"/>
      <w:sz w:val="16"/>
      <w:szCs w:val="16"/>
      <w:lang w:eastAsia="ru-RU"/>
    </w:rPr>
  </w:style>
  <w:style w:type="paragraph" w:customStyle="1" w:styleId="afff6">
    <w:name w:val="АД_Основной текст по центру полужирный"/>
    <w:basedOn w:val="a1"/>
    <w:link w:val="afff7"/>
    <w:qFormat/>
    <w:rsid w:val="005E0733"/>
    <w:pPr>
      <w:ind w:firstLine="567"/>
      <w:jc w:val="center"/>
    </w:pPr>
    <w:rPr>
      <w:rFonts w:eastAsia="Times New Roman"/>
      <w:b/>
    </w:rPr>
  </w:style>
  <w:style w:type="character" w:customStyle="1" w:styleId="afff7">
    <w:name w:val="АД_Основной текст по центру полужирный Знак"/>
    <w:basedOn w:val="a2"/>
    <w:link w:val="afff6"/>
    <w:rsid w:val="005E0733"/>
    <w:rPr>
      <w:rFonts w:ascii="Times New Roman" w:eastAsia="Times New Roman" w:hAnsi="Times New Roman" w:cs="Times New Roman"/>
      <w:b/>
      <w:sz w:val="24"/>
      <w:szCs w:val="24"/>
      <w:lang w:eastAsia="ru-RU"/>
    </w:rPr>
  </w:style>
  <w:style w:type="paragraph" w:customStyle="1" w:styleId="3e">
    <w:name w:val="АД_Текст отступ 3"/>
    <w:aliases w:val="25"/>
    <w:basedOn w:val="a1"/>
    <w:link w:val="3f"/>
    <w:qFormat/>
    <w:rsid w:val="005E0733"/>
    <w:pPr>
      <w:ind w:left="1418"/>
      <w:jc w:val="both"/>
    </w:pPr>
    <w:rPr>
      <w:rFonts w:eastAsia="Times New Roman"/>
    </w:rPr>
  </w:style>
  <w:style w:type="character" w:customStyle="1" w:styleId="3f">
    <w:name w:val="АД_Текст отступ 3 Знак"/>
    <w:aliases w:val="25 Знак"/>
    <w:basedOn w:val="a2"/>
    <w:link w:val="3e"/>
    <w:rsid w:val="005E0733"/>
    <w:rPr>
      <w:rFonts w:ascii="Times New Roman" w:eastAsia="Times New Roman" w:hAnsi="Times New Roman" w:cs="Times New Roman"/>
      <w:sz w:val="24"/>
      <w:szCs w:val="24"/>
      <w:lang w:eastAsia="ru-RU"/>
    </w:rPr>
  </w:style>
  <w:style w:type="paragraph" w:customStyle="1" w:styleId="44">
    <w:name w:val="АД_Нумерованный подпункт 4 уровня"/>
    <w:basedOn w:val="affe"/>
    <w:link w:val="45"/>
    <w:qFormat/>
    <w:rsid w:val="005E0733"/>
    <w:pPr>
      <w:numPr>
        <w:ilvl w:val="3"/>
      </w:numPr>
      <w:tabs>
        <w:tab w:val="clear" w:pos="720"/>
        <w:tab w:val="num" w:pos="993"/>
      </w:tabs>
      <w:ind w:left="993" w:hanging="993"/>
    </w:pPr>
  </w:style>
  <w:style w:type="character" w:customStyle="1" w:styleId="45">
    <w:name w:val="АД_Нумерованный подпункт 4 уровня Знак"/>
    <w:basedOn w:val="afff"/>
    <w:link w:val="44"/>
    <w:rsid w:val="005E0733"/>
  </w:style>
  <w:style w:type="paragraph" w:customStyle="1" w:styleId="a">
    <w:name w:val="АД_Список абв"/>
    <w:basedOn w:val="a1"/>
    <w:rsid w:val="005E0733"/>
    <w:pPr>
      <w:numPr>
        <w:numId w:val="4"/>
      </w:numPr>
      <w:jc w:val="both"/>
    </w:pPr>
    <w:rPr>
      <w:rFonts w:eastAsia="Times New Roman"/>
    </w:rPr>
  </w:style>
  <w:style w:type="paragraph" w:styleId="afff8">
    <w:name w:val="Block Text"/>
    <w:basedOn w:val="a1"/>
    <w:rsid w:val="005E0733"/>
    <w:pPr>
      <w:spacing w:after="120"/>
      <w:ind w:left="1440" w:right="1440"/>
      <w:jc w:val="both"/>
    </w:pPr>
    <w:rPr>
      <w:rFonts w:eastAsia="Times New Roman"/>
      <w:szCs w:val="20"/>
    </w:rPr>
  </w:style>
  <w:style w:type="paragraph" w:customStyle="1" w:styleId="Heading">
    <w:name w:val="Heading"/>
    <w:rsid w:val="005E0733"/>
    <w:rPr>
      <w:rFonts w:ascii="Arial" w:eastAsia="Times New Roman" w:hAnsi="Arial"/>
      <w:b/>
      <w:snapToGrid w:val="0"/>
      <w:sz w:val="22"/>
    </w:rPr>
  </w:style>
  <w:style w:type="paragraph" w:customStyle="1" w:styleId="WW-2">
    <w:name w:val="WW-Основной текст с отступом 2"/>
    <w:basedOn w:val="a1"/>
    <w:rsid w:val="005E0733"/>
    <w:pPr>
      <w:suppressAutoHyphens/>
      <w:ind w:left="-540"/>
      <w:jc w:val="both"/>
    </w:pPr>
    <w:rPr>
      <w:rFonts w:ascii="Arial" w:eastAsia="Times New Roman" w:hAnsi="Arial" w:cs="Arial"/>
      <w:sz w:val="18"/>
      <w:lang w:eastAsia="ar-SA"/>
    </w:rPr>
  </w:style>
  <w:style w:type="paragraph" w:customStyle="1" w:styleId="WW-3">
    <w:name w:val="WW-Основной текст с отступом 3"/>
    <w:basedOn w:val="a1"/>
    <w:rsid w:val="005E0733"/>
    <w:pPr>
      <w:suppressAutoHyphens/>
      <w:ind w:left="-540"/>
      <w:jc w:val="both"/>
    </w:pPr>
    <w:rPr>
      <w:rFonts w:ascii="Arial" w:eastAsia="Times New Roman" w:hAnsi="Arial" w:cs="Arial"/>
      <w:sz w:val="17"/>
      <w:lang w:eastAsia="ar-SA"/>
    </w:rPr>
  </w:style>
  <w:style w:type="paragraph" w:customStyle="1" w:styleId="a0">
    <w:name w:val="Список нум."/>
    <w:basedOn w:val="a1"/>
    <w:rsid w:val="005E0733"/>
    <w:pPr>
      <w:keepNext/>
      <w:numPr>
        <w:numId w:val="5"/>
      </w:numPr>
      <w:tabs>
        <w:tab w:val="left" w:pos="1701"/>
      </w:tabs>
      <w:spacing w:before="120" w:after="120" w:line="360" w:lineRule="auto"/>
    </w:pPr>
    <w:rPr>
      <w:rFonts w:ascii="Arial" w:eastAsia="Times New Roman" w:hAnsi="Arial"/>
      <w:szCs w:val="20"/>
    </w:rPr>
  </w:style>
  <w:style w:type="paragraph" w:customStyle="1" w:styleId="1VI">
    <w:name w:val="Заголовок 1 (раздел VI)"/>
    <w:basedOn w:val="12"/>
    <w:rsid w:val="005E0733"/>
    <w:pPr>
      <w:keepLines/>
      <w:widowControl w:val="0"/>
      <w:tabs>
        <w:tab w:val="num" w:pos="643"/>
      </w:tabs>
      <w:suppressAutoHyphens/>
      <w:ind w:left="643" w:right="567" w:firstLine="709"/>
      <w:jc w:val="center"/>
    </w:pPr>
    <w:rPr>
      <w:rFonts w:eastAsia="Times New Roman" w:cs="Arial"/>
      <w:bCs/>
      <w:kern w:val="32"/>
      <w:szCs w:val="32"/>
    </w:rPr>
  </w:style>
  <w:style w:type="paragraph" w:customStyle="1" w:styleId="FR1">
    <w:name w:val="FR1"/>
    <w:rsid w:val="005E0733"/>
    <w:pPr>
      <w:widowControl w:val="0"/>
      <w:spacing w:before="200"/>
      <w:ind w:left="40" w:firstLine="680"/>
      <w:jc w:val="both"/>
    </w:pPr>
    <w:rPr>
      <w:rFonts w:ascii="Arial" w:eastAsia="Times New Roman" w:hAnsi="Arial"/>
      <w:snapToGrid w:val="0"/>
    </w:rPr>
  </w:style>
  <w:style w:type="paragraph" w:customStyle="1" w:styleId="ConsPlusNormal">
    <w:name w:val="ConsPlusNormal"/>
    <w:link w:val="ConsPlusNormal0"/>
    <w:uiPriority w:val="99"/>
    <w:rsid w:val="005E0733"/>
    <w:pPr>
      <w:widowControl w:val="0"/>
      <w:autoSpaceDE w:val="0"/>
      <w:autoSpaceDN w:val="0"/>
      <w:adjustRightInd w:val="0"/>
      <w:ind w:firstLine="720"/>
    </w:pPr>
    <w:rPr>
      <w:rFonts w:ascii="Arial" w:eastAsia="Times New Roman" w:hAnsi="Arial" w:cs="Arial"/>
      <w:sz w:val="22"/>
      <w:szCs w:val="22"/>
    </w:rPr>
  </w:style>
  <w:style w:type="paragraph" w:customStyle="1" w:styleId="FR2">
    <w:name w:val="FR2"/>
    <w:rsid w:val="005E0733"/>
    <w:pPr>
      <w:widowControl w:val="0"/>
      <w:spacing w:before="20"/>
      <w:jc w:val="center"/>
    </w:pPr>
    <w:rPr>
      <w:rFonts w:ascii="Arial" w:eastAsia="Times New Roman" w:hAnsi="Arial"/>
      <w:snapToGrid w:val="0"/>
      <w:sz w:val="24"/>
    </w:rPr>
  </w:style>
  <w:style w:type="paragraph" w:styleId="afff9">
    <w:name w:val="footnote text"/>
    <w:basedOn w:val="a1"/>
    <w:link w:val="afffa"/>
    <w:rsid w:val="005E0733"/>
    <w:rPr>
      <w:rFonts w:eastAsia="Times New Roman"/>
      <w:sz w:val="20"/>
      <w:szCs w:val="20"/>
    </w:rPr>
  </w:style>
  <w:style w:type="character" w:customStyle="1" w:styleId="afffa">
    <w:name w:val="Текст сноски Знак"/>
    <w:basedOn w:val="a2"/>
    <w:link w:val="afff9"/>
    <w:uiPriority w:val="99"/>
    <w:rsid w:val="005E0733"/>
    <w:rPr>
      <w:rFonts w:ascii="Times New Roman" w:eastAsia="Times New Roman" w:hAnsi="Times New Roman" w:cs="Times New Roman"/>
      <w:sz w:val="20"/>
      <w:szCs w:val="20"/>
      <w:lang w:eastAsia="ru-RU"/>
    </w:rPr>
  </w:style>
  <w:style w:type="paragraph" w:customStyle="1" w:styleId="3f0">
    <w:name w:val="Стиль3 Знак Знак"/>
    <w:basedOn w:val="24"/>
    <w:uiPriority w:val="99"/>
    <w:rsid w:val="005E0733"/>
    <w:pPr>
      <w:widowControl w:val="0"/>
      <w:tabs>
        <w:tab w:val="num" w:pos="227"/>
      </w:tabs>
      <w:adjustRightInd w:val="0"/>
      <w:spacing w:after="0" w:line="240" w:lineRule="auto"/>
      <w:ind w:left="0"/>
      <w:textAlignment w:val="baseline"/>
    </w:pPr>
    <w:rPr>
      <w:szCs w:val="20"/>
    </w:rPr>
  </w:style>
  <w:style w:type="paragraph" w:customStyle="1" w:styleId="03zagolovok2">
    <w:name w:val="03zagolovok2"/>
    <w:basedOn w:val="a1"/>
    <w:rsid w:val="005E0733"/>
    <w:pPr>
      <w:keepNext/>
      <w:spacing w:before="360" w:after="120" w:line="360" w:lineRule="atLeast"/>
      <w:outlineLvl w:val="1"/>
    </w:pPr>
    <w:rPr>
      <w:rFonts w:ascii="GaramondC" w:eastAsia="Times New Roman" w:hAnsi="GaramondC"/>
      <w:b/>
      <w:color w:val="000000"/>
      <w:sz w:val="28"/>
      <w:szCs w:val="28"/>
    </w:rPr>
  </w:style>
  <w:style w:type="paragraph" w:styleId="afffb">
    <w:name w:val="Title"/>
    <w:basedOn w:val="a1"/>
    <w:link w:val="afffc"/>
    <w:uiPriority w:val="99"/>
    <w:qFormat/>
    <w:rsid w:val="005E0733"/>
    <w:pPr>
      <w:widowControl w:val="0"/>
      <w:shd w:val="clear" w:color="auto" w:fill="FFFFFF"/>
      <w:autoSpaceDE w:val="0"/>
      <w:autoSpaceDN w:val="0"/>
      <w:adjustRightInd w:val="0"/>
      <w:ind w:left="72"/>
      <w:jc w:val="center"/>
    </w:pPr>
    <w:rPr>
      <w:rFonts w:eastAsia="Times New Roman"/>
      <w:bCs/>
      <w:color w:val="000000"/>
      <w:spacing w:val="13"/>
      <w:szCs w:val="22"/>
    </w:rPr>
  </w:style>
  <w:style w:type="character" w:customStyle="1" w:styleId="afffc">
    <w:name w:val="Название Знак"/>
    <w:basedOn w:val="a2"/>
    <w:link w:val="afffb"/>
    <w:rsid w:val="005E0733"/>
    <w:rPr>
      <w:rFonts w:ascii="Times New Roman" w:eastAsia="Times New Roman" w:hAnsi="Times New Roman" w:cs="Times New Roman"/>
      <w:bCs/>
      <w:color w:val="000000"/>
      <w:spacing w:val="13"/>
      <w:sz w:val="24"/>
      <w:shd w:val="clear" w:color="auto" w:fill="FFFFFF"/>
      <w:lang w:eastAsia="ru-RU"/>
    </w:rPr>
  </w:style>
  <w:style w:type="paragraph" w:customStyle="1" w:styleId="afffd">
    <w:name w:val="текст"/>
    <w:rsid w:val="005E0733"/>
    <w:pPr>
      <w:autoSpaceDE w:val="0"/>
      <w:autoSpaceDN w:val="0"/>
      <w:adjustRightInd w:val="0"/>
      <w:jc w:val="both"/>
    </w:pPr>
    <w:rPr>
      <w:rFonts w:ascii="SchoolBookC" w:eastAsia="Times New Roman" w:hAnsi="SchoolBookC"/>
      <w:color w:val="000000"/>
      <w:sz w:val="24"/>
    </w:rPr>
  </w:style>
  <w:style w:type="paragraph" w:customStyle="1" w:styleId="afffe">
    <w:name w:val="втяжка"/>
    <w:basedOn w:val="1b"/>
    <w:next w:val="1b"/>
    <w:rsid w:val="005E0733"/>
    <w:pPr>
      <w:tabs>
        <w:tab w:val="left" w:pos="567"/>
      </w:tabs>
      <w:spacing w:before="57"/>
      <w:ind w:left="567" w:hanging="567"/>
    </w:pPr>
  </w:style>
  <w:style w:type="paragraph" w:customStyle="1" w:styleId="1b">
    <w:name w:val="текст1"/>
    <w:rsid w:val="005E0733"/>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5E0733"/>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1"/>
    <w:rsid w:val="005E0733"/>
    <w:pPr>
      <w:spacing w:before="100" w:beforeAutospacing="1" w:after="100" w:afterAutospacing="1"/>
    </w:pPr>
    <w:rPr>
      <w:rFonts w:ascii="Tahoma" w:eastAsia="Times New Roman" w:hAnsi="Tahoma"/>
      <w:sz w:val="20"/>
      <w:szCs w:val="20"/>
      <w:lang w:val="en-US" w:eastAsia="en-US"/>
    </w:rPr>
  </w:style>
  <w:style w:type="paragraph" w:customStyle="1" w:styleId="2b">
    <w:name w:val="Знак Знак Знак2 Знак"/>
    <w:basedOn w:val="a1"/>
    <w:rsid w:val="005E0733"/>
    <w:pPr>
      <w:widowControl w:val="0"/>
      <w:adjustRightInd w:val="0"/>
      <w:spacing w:after="160" w:line="240" w:lineRule="exact"/>
      <w:jc w:val="right"/>
    </w:pPr>
    <w:rPr>
      <w:rFonts w:eastAsia="Times New Roman"/>
      <w:sz w:val="20"/>
      <w:szCs w:val="20"/>
      <w:lang w:val="en-GB" w:eastAsia="en-US"/>
    </w:rPr>
  </w:style>
  <w:style w:type="paragraph" w:customStyle="1" w:styleId="1c">
    <w:name w:val="заголовок 1"/>
    <w:basedOn w:val="a1"/>
    <w:next w:val="a1"/>
    <w:rsid w:val="005E0733"/>
    <w:pPr>
      <w:keepNext/>
      <w:autoSpaceDE w:val="0"/>
      <w:autoSpaceDN w:val="0"/>
    </w:pPr>
    <w:rPr>
      <w:rFonts w:eastAsia="Times New Roman"/>
      <w:b/>
      <w:bCs/>
    </w:rPr>
  </w:style>
  <w:style w:type="paragraph" w:customStyle="1" w:styleId="1d">
    <w:name w:val="Абзац списка1"/>
    <w:basedOn w:val="a1"/>
    <w:rsid w:val="005E0733"/>
    <w:pPr>
      <w:spacing w:after="200" w:line="276" w:lineRule="auto"/>
      <w:ind w:left="720"/>
    </w:pPr>
    <w:rPr>
      <w:rFonts w:ascii="Calibri" w:eastAsia="Times New Roman" w:hAnsi="Calibri"/>
      <w:sz w:val="22"/>
      <w:szCs w:val="22"/>
      <w:lang w:eastAsia="en-US"/>
    </w:rPr>
  </w:style>
  <w:style w:type="paragraph" w:customStyle="1" w:styleId="210">
    <w:name w:val="Основной текст 21"/>
    <w:basedOn w:val="a1"/>
    <w:rsid w:val="005E0733"/>
    <w:pPr>
      <w:widowControl w:val="0"/>
      <w:jc w:val="both"/>
    </w:pPr>
    <w:rPr>
      <w:rFonts w:eastAsia="Times New Roman" w:cs="Arial"/>
      <w:szCs w:val="18"/>
    </w:rPr>
  </w:style>
  <w:style w:type="paragraph" w:customStyle="1" w:styleId="BankNormal">
    <w:name w:val="BankNormal"/>
    <w:basedOn w:val="a1"/>
    <w:rsid w:val="005E0733"/>
    <w:pPr>
      <w:spacing w:after="240"/>
    </w:pPr>
    <w:rPr>
      <w:rFonts w:eastAsia="Times New Roman"/>
      <w:szCs w:val="20"/>
      <w:lang w:val="en-US"/>
    </w:rPr>
  </w:style>
  <w:style w:type="character" w:customStyle="1" w:styleId="1e">
    <w:name w:val="Заголовок 1 Знак Знак Знак Знак Знак Знак Знак Знак Знак Знак"/>
    <w:aliases w:val="H1 Знак Знак,H1 Знак Знак Знак"/>
    <w:basedOn w:val="a2"/>
    <w:locked/>
    <w:rsid w:val="005E0733"/>
    <w:rPr>
      <w:kern w:val="28"/>
      <w:sz w:val="36"/>
      <w:lang w:val="ru-RU" w:eastAsia="ru-RU" w:bidi="ar-SA"/>
    </w:rPr>
  </w:style>
  <w:style w:type="paragraph" w:styleId="HTML">
    <w:name w:val="HTML Preformatted"/>
    <w:basedOn w:val="a1"/>
    <w:link w:val="HTML0"/>
    <w:rsid w:val="005E07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eastAsia="Times New Roman" w:hAnsi="Courier New" w:cs="Courier New"/>
      <w:sz w:val="20"/>
      <w:szCs w:val="20"/>
    </w:rPr>
  </w:style>
  <w:style w:type="character" w:customStyle="1" w:styleId="HTML0">
    <w:name w:val="Стандартный HTML Знак"/>
    <w:basedOn w:val="a2"/>
    <w:link w:val="HTML"/>
    <w:rsid w:val="005E0733"/>
    <w:rPr>
      <w:rFonts w:ascii="Courier New" w:eastAsia="Times New Roman" w:hAnsi="Courier New" w:cs="Courier New"/>
      <w:sz w:val="20"/>
      <w:szCs w:val="20"/>
      <w:lang w:eastAsia="ru-RU"/>
    </w:rPr>
  </w:style>
  <w:style w:type="paragraph" w:styleId="affff">
    <w:name w:val="envelope address"/>
    <w:basedOn w:val="a1"/>
    <w:rsid w:val="005E0733"/>
    <w:pPr>
      <w:framePr w:w="7920" w:h="1980" w:hSpace="180" w:wrap="auto" w:hAnchor="page" w:xAlign="center" w:yAlign="bottom"/>
      <w:spacing w:after="60"/>
      <w:ind w:left="2880"/>
      <w:jc w:val="both"/>
    </w:pPr>
    <w:rPr>
      <w:rFonts w:ascii="Arial" w:eastAsia="Times New Roman" w:hAnsi="Arial" w:cs="Arial"/>
    </w:rPr>
  </w:style>
  <w:style w:type="paragraph" w:styleId="2c">
    <w:name w:val="envelope return"/>
    <w:basedOn w:val="a1"/>
    <w:rsid w:val="005E0733"/>
    <w:pPr>
      <w:spacing w:after="60"/>
      <w:jc w:val="both"/>
    </w:pPr>
    <w:rPr>
      <w:rFonts w:ascii="Arial" w:eastAsia="Times New Roman" w:hAnsi="Arial" w:cs="Arial"/>
      <w:sz w:val="20"/>
      <w:szCs w:val="20"/>
    </w:rPr>
  </w:style>
  <w:style w:type="character" w:customStyle="1" w:styleId="affff0">
    <w:name w:val="Основной текст Знак Знак Знак"/>
    <w:aliases w:val="Основной текст Знак Знак Знак1,Основной текст Знак Знак1,Знак Знак1,Знак Знак Знак Знак"/>
    <w:basedOn w:val="a2"/>
    <w:rsid w:val="005E0733"/>
    <w:rPr>
      <w:sz w:val="24"/>
      <w:lang w:val="ru-RU" w:eastAsia="ru-RU" w:bidi="ar-SA"/>
    </w:rPr>
  </w:style>
  <w:style w:type="character" w:customStyle="1" w:styleId="affff1">
    <w:name w:val="текст Знак"/>
    <w:aliases w:val="Основной текст с отступом Знак Знак Знак"/>
    <w:basedOn w:val="a2"/>
    <w:rsid w:val="005E0733"/>
    <w:rPr>
      <w:sz w:val="24"/>
      <w:lang w:val="ru-RU" w:eastAsia="ru-RU" w:bidi="ar-SA"/>
    </w:rPr>
  </w:style>
  <w:style w:type="paragraph" w:styleId="affff2">
    <w:name w:val="Date"/>
    <w:basedOn w:val="a1"/>
    <w:next w:val="a1"/>
    <w:link w:val="affff3"/>
    <w:rsid w:val="005E0733"/>
    <w:pPr>
      <w:spacing w:after="60"/>
      <w:jc w:val="both"/>
    </w:pPr>
    <w:rPr>
      <w:rFonts w:eastAsia="Times New Roman"/>
      <w:szCs w:val="20"/>
    </w:rPr>
  </w:style>
  <w:style w:type="character" w:customStyle="1" w:styleId="affff3">
    <w:name w:val="Дата Знак"/>
    <w:basedOn w:val="a2"/>
    <w:link w:val="affff2"/>
    <w:rsid w:val="005E0733"/>
    <w:rPr>
      <w:rFonts w:ascii="Times New Roman" w:eastAsia="Times New Roman" w:hAnsi="Times New Roman" w:cs="Times New Roman"/>
      <w:sz w:val="24"/>
      <w:szCs w:val="20"/>
      <w:lang w:eastAsia="ru-RU"/>
    </w:rPr>
  </w:style>
  <w:style w:type="character" w:customStyle="1" w:styleId="affff4">
    <w:name w:val="Знак Знак"/>
    <w:aliases w:val=" Знак Знак Знак1"/>
    <w:basedOn w:val="a2"/>
    <w:locked/>
    <w:rsid w:val="005E0733"/>
    <w:rPr>
      <w:sz w:val="24"/>
      <w:lang w:val="ru-RU" w:eastAsia="ru-RU" w:bidi="ar-SA"/>
    </w:rPr>
  </w:style>
  <w:style w:type="paragraph" w:customStyle="1" w:styleId="affff5">
    <w:name w:val="Словарная статья"/>
    <w:basedOn w:val="a1"/>
    <w:next w:val="a1"/>
    <w:rsid w:val="005E0733"/>
    <w:pPr>
      <w:autoSpaceDE w:val="0"/>
      <w:autoSpaceDN w:val="0"/>
      <w:adjustRightInd w:val="0"/>
      <w:ind w:right="118"/>
      <w:jc w:val="both"/>
    </w:pPr>
    <w:rPr>
      <w:rFonts w:ascii="Arial" w:eastAsia="Times New Roman" w:hAnsi="Arial"/>
      <w:sz w:val="20"/>
      <w:szCs w:val="20"/>
    </w:rPr>
  </w:style>
  <w:style w:type="paragraph" w:customStyle="1" w:styleId="Web">
    <w:name w:val="Обычный (Web)"/>
    <w:basedOn w:val="a1"/>
    <w:rsid w:val="005E0733"/>
    <w:pPr>
      <w:spacing w:before="100" w:beforeAutospacing="1" w:after="100" w:afterAutospacing="1"/>
    </w:pPr>
    <w:rPr>
      <w:rFonts w:eastAsia="Times New Roman"/>
    </w:rPr>
  </w:style>
  <w:style w:type="character" w:customStyle="1" w:styleId="affff6">
    <w:name w:val="Пункт Знак Знак"/>
    <w:basedOn w:val="a2"/>
    <w:link w:val="affff7"/>
    <w:locked/>
    <w:rsid w:val="005E0733"/>
    <w:rPr>
      <w:sz w:val="28"/>
      <w:lang w:eastAsia="ru-RU"/>
    </w:rPr>
  </w:style>
  <w:style w:type="paragraph" w:customStyle="1" w:styleId="affff7">
    <w:name w:val="Пункт Знак"/>
    <w:basedOn w:val="a1"/>
    <w:link w:val="affff6"/>
    <w:rsid w:val="005E0733"/>
    <w:pPr>
      <w:tabs>
        <w:tab w:val="num" w:pos="1134"/>
        <w:tab w:val="left" w:pos="1701"/>
      </w:tabs>
      <w:snapToGrid w:val="0"/>
      <w:spacing w:line="360" w:lineRule="auto"/>
      <w:ind w:left="1134" w:hanging="567"/>
      <w:jc w:val="both"/>
    </w:pPr>
    <w:rPr>
      <w:rFonts w:ascii="Calibri" w:hAnsi="Calibri"/>
      <w:sz w:val="28"/>
      <w:szCs w:val="22"/>
    </w:rPr>
  </w:style>
  <w:style w:type="paragraph" w:customStyle="1" w:styleId="-1">
    <w:name w:val="Контракт-раздел"/>
    <w:basedOn w:val="a1"/>
    <w:next w:val="-"/>
    <w:rsid w:val="005E0733"/>
    <w:pPr>
      <w:keepNext/>
      <w:tabs>
        <w:tab w:val="num" w:pos="0"/>
        <w:tab w:val="left" w:pos="540"/>
      </w:tabs>
      <w:suppressAutoHyphens/>
      <w:spacing w:before="360" w:after="120"/>
      <w:jc w:val="center"/>
      <w:outlineLvl w:val="3"/>
    </w:pPr>
    <w:rPr>
      <w:rFonts w:eastAsia="Times New Roman"/>
      <w:b/>
      <w:bCs/>
      <w:caps/>
      <w:smallCaps/>
    </w:rPr>
  </w:style>
  <w:style w:type="paragraph" w:customStyle="1" w:styleId="-2">
    <w:name w:val="Контракт-подподпункт"/>
    <w:basedOn w:val="a1"/>
    <w:rsid w:val="005E0733"/>
    <w:pPr>
      <w:tabs>
        <w:tab w:val="num" w:pos="1418"/>
      </w:tabs>
      <w:ind w:left="1418" w:hanging="567"/>
      <w:jc w:val="both"/>
    </w:pPr>
    <w:rPr>
      <w:rFonts w:eastAsia="Times New Roman"/>
    </w:rPr>
  </w:style>
  <w:style w:type="paragraph" w:customStyle="1" w:styleId="affff8">
    <w:name w:val="Пункт"/>
    <w:basedOn w:val="a1"/>
    <w:rsid w:val="005E0733"/>
    <w:pPr>
      <w:tabs>
        <w:tab w:val="num" w:pos="1620"/>
      </w:tabs>
      <w:ind w:left="1044" w:hanging="504"/>
      <w:jc w:val="both"/>
    </w:pPr>
    <w:rPr>
      <w:rFonts w:eastAsia="Times New Roman"/>
      <w:szCs w:val="28"/>
    </w:rPr>
  </w:style>
  <w:style w:type="paragraph" w:customStyle="1" w:styleId="affff9">
    <w:name w:val="Подпункт"/>
    <w:basedOn w:val="affff8"/>
    <w:rsid w:val="005E0733"/>
    <w:pPr>
      <w:tabs>
        <w:tab w:val="clear" w:pos="1620"/>
        <w:tab w:val="num" w:pos="2700"/>
      </w:tabs>
      <w:ind w:left="1908" w:hanging="648"/>
    </w:pPr>
  </w:style>
  <w:style w:type="character" w:customStyle="1" w:styleId="affffa">
    <w:name w:val="Знак Знак Знак"/>
    <w:basedOn w:val="a2"/>
    <w:rsid w:val="005E0733"/>
    <w:rPr>
      <w:sz w:val="24"/>
      <w:lang w:val="ru-RU" w:eastAsia="ru-RU" w:bidi="ar-SA"/>
    </w:rPr>
  </w:style>
  <w:style w:type="paragraph" w:styleId="affffb">
    <w:name w:val="Subtitle"/>
    <w:basedOn w:val="a1"/>
    <w:link w:val="affffc"/>
    <w:qFormat/>
    <w:rsid w:val="005E0733"/>
    <w:pPr>
      <w:spacing w:after="60"/>
      <w:jc w:val="center"/>
      <w:outlineLvl w:val="1"/>
    </w:pPr>
    <w:rPr>
      <w:rFonts w:ascii="Arial" w:eastAsia="Times New Roman" w:hAnsi="Arial"/>
      <w:szCs w:val="20"/>
    </w:rPr>
  </w:style>
  <w:style w:type="character" w:customStyle="1" w:styleId="affffc">
    <w:name w:val="Подзаголовок Знак"/>
    <w:basedOn w:val="a2"/>
    <w:link w:val="affffb"/>
    <w:rsid w:val="005E0733"/>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2"/>
    <w:rsid w:val="005E0733"/>
    <w:pPr>
      <w:jc w:val="center"/>
    </w:pPr>
    <w:rPr>
      <w:rFonts w:ascii="Times New Roman" w:hAnsi="Times New Roman"/>
      <w:bCs/>
      <w:sz w:val="24"/>
    </w:rPr>
  </w:style>
  <w:style w:type="paragraph" w:customStyle="1" w:styleId="3f1">
    <w:name w:val="Знак3 Знак Знак Знак Знак Знак Знак"/>
    <w:basedOn w:val="a1"/>
    <w:rsid w:val="005E0733"/>
    <w:pPr>
      <w:widowControl w:val="0"/>
      <w:adjustRightInd w:val="0"/>
      <w:spacing w:after="160" w:line="240" w:lineRule="exact"/>
      <w:jc w:val="right"/>
    </w:pPr>
    <w:rPr>
      <w:rFonts w:eastAsia="Times New Roman"/>
      <w:sz w:val="20"/>
      <w:szCs w:val="20"/>
      <w:lang w:val="en-GB" w:eastAsia="en-US"/>
    </w:rPr>
  </w:style>
  <w:style w:type="paragraph" w:customStyle="1" w:styleId="02statia2">
    <w:name w:val="02statia2"/>
    <w:basedOn w:val="a1"/>
    <w:rsid w:val="005E0733"/>
    <w:pPr>
      <w:spacing w:before="120" w:line="320" w:lineRule="atLeast"/>
      <w:ind w:left="2020" w:hanging="880"/>
      <w:jc w:val="both"/>
    </w:pPr>
    <w:rPr>
      <w:rFonts w:ascii="GaramondNarrowC" w:eastAsia="Times New Roman" w:hAnsi="GaramondNarrowC"/>
      <w:color w:val="000000"/>
      <w:sz w:val="21"/>
      <w:szCs w:val="21"/>
    </w:rPr>
  </w:style>
  <w:style w:type="paragraph" w:customStyle="1" w:styleId="2d">
    <w:name w:val="Знак2"/>
    <w:basedOn w:val="a1"/>
    <w:rsid w:val="005E0733"/>
    <w:pPr>
      <w:widowControl w:val="0"/>
      <w:adjustRightInd w:val="0"/>
      <w:spacing w:after="160" w:line="240" w:lineRule="exact"/>
      <w:jc w:val="right"/>
    </w:pPr>
    <w:rPr>
      <w:rFonts w:eastAsia="Times New Roman"/>
      <w:sz w:val="20"/>
      <w:szCs w:val="20"/>
      <w:lang w:val="en-GB" w:eastAsia="en-US"/>
    </w:rPr>
  </w:style>
  <w:style w:type="paragraph" w:customStyle="1" w:styleId="ConsNonformat">
    <w:name w:val="ConsNonformat"/>
    <w:link w:val="ConsNonformat0"/>
    <w:rsid w:val="005E0733"/>
    <w:pPr>
      <w:widowControl w:val="0"/>
      <w:autoSpaceDE w:val="0"/>
      <w:autoSpaceDN w:val="0"/>
      <w:adjustRightInd w:val="0"/>
      <w:ind w:right="19772"/>
    </w:pPr>
    <w:rPr>
      <w:rFonts w:ascii="Courier New" w:eastAsia="Times New Roman" w:hAnsi="Courier New" w:cs="Courier New"/>
    </w:rPr>
  </w:style>
  <w:style w:type="paragraph" w:customStyle="1" w:styleId="sub3title">
    <w:name w:val="sub3title"/>
    <w:basedOn w:val="a1"/>
    <w:rsid w:val="005E0733"/>
    <w:pPr>
      <w:widowControl w:val="0"/>
      <w:wordWrap w:val="0"/>
      <w:spacing w:after="80"/>
      <w:jc w:val="both"/>
    </w:pPr>
    <w:rPr>
      <w:rFonts w:ascii="Arial" w:eastAsia="BatangChe" w:hAnsi="Arial"/>
      <w:b/>
      <w:kern w:val="2"/>
      <w:sz w:val="22"/>
      <w:szCs w:val="20"/>
      <w:lang w:val="en-US" w:eastAsia="ko-KR"/>
    </w:rPr>
  </w:style>
  <w:style w:type="paragraph" w:customStyle="1" w:styleId="160">
    <w:name w:val="표준16"/>
    <w:basedOn w:val="a1"/>
    <w:rsid w:val="005E0733"/>
    <w:pPr>
      <w:widowControl w:val="0"/>
      <w:wordWrap w:val="0"/>
      <w:spacing w:line="320" w:lineRule="atLeast"/>
      <w:jc w:val="both"/>
    </w:pPr>
    <w:rPr>
      <w:rFonts w:ascii="Arial" w:eastAsia="BatangChe" w:hAnsi="Arial"/>
      <w:kern w:val="2"/>
      <w:sz w:val="22"/>
      <w:szCs w:val="20"/>
      <w:lang w:val="en-US" w:eastAsia="ko-KR"/>
    </w:rPr>
  </w:style>
  <w:style w:type="paragraph" w:customStyle="1" w:styleId="affffd">
    <w:name w:val="Знак Знак Знак Знак Знак Знак Знак"/>
    <w:basedOn w:val="a1"/>
    <w:rsid w:val="005E0733"/>
    <w:pPr>
      <w:widowControl w:val="0"/>
      <w:spacing w:after="160" w:line="240" w:lineRule="exact"/>
      <w:jc w:val="both"/>
    </w:pPr>
    <w:rPr>
      <w:rFonts w:ascii="Verdana" w:eastAsia="Times New Roman" w:hAnsi="Verdana" w:cs="Verdana"/>
      <w:kern w:val="2"/>
      <w:sz w:val="20"/>
      <w:szCs w:val="20"/>
      <w:lang w:val="en-US" w:eastAsia="en-US"/>
    </w:rPr>
  </w:style>
  <w:style w:type="paragraph" w:customStyle="1" w:styleId="01zagolovok">
    <w:name w:val="01_zagolovok"/>
    <w:basedOn w:val="a1"/>
    <w:rsid w:val="005E0733"/>
    <w:pPr>
      <w:keepNext/>
      <w:pageBreakBefore/>
      <w:spacing w:before="360" w:after="120"/>
      <w:outlineLvl w:val="0"/>
    </w:pPr>
    <w:rPr>
      <w:rFonts w:ascii="GaramondC" w:eastAsia="Times New Roman" w:hAnsi="GaramondC"/>
      <w:b/>
      <w:color w:val="000000"/>
      <w:sz w:val="40"/>
      <w:szCs w:val="62"/>
    </w:rPr>
  </w:style>
  <w:style w:type="paragraph" w:customStyle="1" w:styleId="DefaultText">
    <w:name w:val="Default Text"/>
    <w:basedOn w:val="a1"/>
    <w:rsid w:val="005E0733"/>
    <w:pPr>
      <w:widowControl w:val="0"/>
      <w:autoSpaceDE w:val="0"/>
      <w:autoSpaceDN w:val="0"/>
      <w:adjustRightInd w:val="0"/>
      <w:spacing w:before="140"/>
    </w:pPr>
    <w:rPr>
      <w:rFonts w:ascii="Arial" w:eastAsia="Times New Roman" w:hAnsi="Arial" w:cs="Arial"/>
      <w:lang w:val="en-US" w:eastAsia="en-US"/>
    </w:rPr>
  </w:style>
  <w:style w:type="paragraph" w:customStyle="1" w:styleId="1f">
    <w:name w:val="Знак Знак1 Знак Знак Знак Знак Знак Знак"/>
    <w:basedOn w:val="a1"/>
    <w:rsid w:val="005E0733"/>
    <w:pPr>
      <w:spacing w:after="160" w:line="240" w:lineRule="exact"/>
    </w:pPr>
    <w:rPr>
      <w:rFonts w:ascii="Verdana" w:eastAsia="Times New Roman" w:hAnsi="Verdana" w:cs="Verdana"/>
      <w:sz w:val="20"/>
      <w:szCs w:val="20"/>
      <w:lang w:val="en-US" w:eastAsia="en-US"/>
    </w:rPr>
  </w:style>
  <w:style w:type="paragraph" w:customStyle="1" w:styleId="affffe">
    <w:name w:val="Основной шрифт абзаца Знак Знак Знак Знак Знак Знак"/>
    <w:aliases w:val=" Знак1 Знак Знак Знак Знак Знак Знак Знак Знак Знак"/>
    <w:basedOn w:val="a1"/>
    <w:rsid w:val="005E0733"/>
    <w:pPr>
      <w:spacing w:before="100" w:beforeAutospacing="1" w:after="100" w:afterAutospacing="1"/>
      <w:jc w:val="both"/>
    </w:pPr>
    <w:rPr>
      <w:rFonts w:ascii="Tahoma" w:eastAsia="Times New Roman" w:hAnsi="Tahoma"/>
      <w:sz w:val="20"/>
      <w:szCs w:val="20"/>
      <w:lang w:val="en-US" w:eastAsia="en-US"/>
    </w:rPr>
  </w:style>
  <w:style w:type="character" w:styleId="afffff">
    <w:name w:val="Strong"/>
    <w:basedOn w:val="a2"/>
    <w:qFormat/>
    <w:rsid w:val="005E0733"/>
    <w:rPr>
      <w:b/>
      <w:bCs/>
    </w:rPr>
  </w:style>
  <w:style w:type="character" w:customStyle="1" w:styleId="afffff0">
    <w:name w:val="Основной текст Знак Знак Знак Знак"/>
    <w:basedOn w:val="a2"/>
    <w:rsid w:val="005E0733"/>
    <w:rPr>
      <w:sz w:val="24"/>
      <w:szCs w:val="24"/>
      <w:lang w:val="ru-RU" w:eastAsia="ru-RU" w:bidi="ar-SA"/>
    </w:rPr>
  </w:style>
  <w:style w:type="paragraph" w:customStyle="1" w:styleId="02statia1">
    <w:name w:val="02statia1"/>
    <w:basedOn w:val="a1"/>
    <w:rsid w:val="005E0733"/>
    <w:pPr>
      <w:keepNext/>
      <w:spacing w:before="280" w:line="320" w:lineRule="atLeast"/>
      <w:ind w:left="1134" w:right="851" w:hanging="578"/>
      <w:outlineLvl w:val="2"/>
    </w:pPr>
    <w:rPr>
      <w:rFonts w:ascii="GaramondNarrowC" w:eastAsia="Times New Roman" w:hAnsi="GaramondNarrowC"/>
      <w:b/>
    </w:rPr>
  </w:style>
  <w:style w:type="paragraph" w:customStyle="1" w:styleId="1CharChar">
    <w:name w:val="Знак1 Знак Знак Char Char Знак Знак Знак"/>
    <w:basedOn w:val="a1"/>
    <w:rsid w:val="005E0733"/>
    <w:pPr>
      <w:spacing w:before="100" w:beforeAutospacing="1" w:after="100" w:afterAutospacing="1"/>
    </w:pPr>
    <w:rPr>
      <w:rFonts w:ascii="Tahoma" w:eastAsia="Times New Roman" w:hAnsi="Tahoma"/>
      <w:sz w:val="20"/>
      <w:szCs w:val="20"/>
      <w:lang w:val="en-US" w:eastAsia="en-US"/>
    </w:rPr>
  </w:style>
  <w:style w:type="paragraph" w:customStyle="1" w:styleId="ConsPlusTitle">
    <w:name w:val="ConsPlusTitle"/>
    <w:uiPriority w:val="99"/>
    <w:rsid w:val="005E0733"/>
    <w:pPr>
      <w:widowControl w:val="0"/>
      <w:autoSpaceDE w:val="0"/>
      <w:autoSpaceDN w:val="0"/>
      <w:adjustRightInd w:val="0"/>
    </w:pPr>
    <w:rPr>
      <w:rFonts w:ascii="Arial" w:eastAsia="Times New Roman" w:hAnsi="Arial" w:cs="Arial"/>
      <w:b/>
      <w:bCs/>
    </w:rPr>
  </w:style>
  <w:style w:type="paragraph" w:styleId="afffff1">
    <w:name w:val="No Spacing"/>
    <w:link w:val="afffff2"/>
    <w:uiPriority w:val="1"/>
    <w:qFormat/>
    <w:rsid w:val="005E0733"/>
    <w:pPr>
      <w:jc w:val="both"/>
    </w:pPr>
    <w:rPr>
      <w:rFonts w:ascii="Times New Roman" w:eastAsia="Times New Roman" w:hAnsi="Times New Roman"/>
      <w:sz w:val="24"/>
      <w:szCs w:val="24"/>
    </w:rPr>
  </w:style>
  <w:style w:type="character" w:customStyle="1" w:styleId="afffff2">
    <w:name w:val="Без интервала Знак"/>
    <w:basedOn w:val="a2"/>
    <w:link w:val="afffff1"/>
    <w:uiPriority w:val="1"/>
    <w:locked/>
    <w:rsid w:val="005E0733"/>
    <w:rPr>
      <w:rFonts w:ascii="Times New Roman" w:eastAsia="Times New Roman" w:hAnsi="Times New Roman"/>
      <w:sz w:val="24"/>
      <w:szCs w:val="24"/>
      <w:lang w:val="ru-RU" w:eastAsia="ru-RU" w:bidi="ar-SA"/>
    </w:rPr>
  </w:style>
  <w:style w:type="paragraph" w:customStyle="1" w:styleId="03osnovnoytexttabl">
    <w:name w:val="03osnovnoytexttabl"/>
    <w:basedOn w:val="a1"/>
    <w:rsid w:val="005E0733"/>
    <w:pPr>
      <w:spacing w:before="120" w:line="320" w:lineRule="atLeast"/>
    </w:pPr>
    <w:rPr>
      <w:rFonts w:ascii="GaramondC" w:eastAsia="Times New Roman" w:hAnsi="GaramondC"/>
      <w:color w:val="000000"/>
      <w:sz w:val="20"/>
      <w:szCs w:val="20"/>
    </w:rPr>
  </w:style>
  <w:style w:type="paragraph" w:customStyle="1" w:styleId="211">
    <w:name w:val="Основной текст с отступом 21"/>
    <w:basedOn w:val="a1"/>
    <w:rsid w:val="005E0733"/>
    <w:pPr>
      <w:widowControl w:val="0"/>
      <w:ind w:firstLine="567"/>
      <w:jc w:val="both"/>
    </w:pPr>
    <w:rPr>
      <w:rFonts w:ascii="Courier New" w:eastAsia="Times New Roman" w:hAnsi="Courier New"/>
      <w:sz w:val="22"/>
      <w:szCs w:val="20"/>
    </w:rPr>
  </w:style>
  <w:style w:type="paragraph" w:customStyle="1" w:styleId="ConsPlusNonformat">
    <w:name w:val="ConsPlusNonformat"/>
    <w:rsid w:val="005E0733"/>
    <w:pPr>
      <w:widowControl w:val="0"/>
      <w:autoSpaceDE w:val="0"/>
      <w:autoSpaceDN w:val="0"/>
      <w:adjustRightInd w:val="0"/>
    </w:pPr>
    <w:rPr>
      <w:rFonts w:ascii="Courier New" w:eastAsia="Times New Roman" w:hAnsi="Courier New" w:cs="Courier New"/>
    </w:rPr>
  </w:style>
  <w:style w:type="paragraph" w:styleId="1f0">
    <w:name w:val="index 1"/>
    <w:basedOn w:val="a1"/>
    <w:next w:val="a1"/>
    <w:rsid w:val="005E0733"/>
    <w:pPr>
      <w:widowControl w:val="0"/>
      <w:tabs>
        <w:tab w:val="right" w:leader="dot" w:pos="4459"/>
      </w:tabs>
      <w:suppressAutoHyphens/>
      <w:spacing w:before="60"/>
      <w:ind w:left="240" w:hanging="240"/>
      <w:jc w:val="both"/>
    </w:pPr>
    <w:rPr>
      <w:rFonts w:eastAsia="Times New Roman"/>
      <w:szCs w:val="20"/>
      <w:lang w:eastAsia="ar-SA"/>
    </w:rPr>
  </w:style>
  <w:style w:type="paragraph" w:styleId="afffff3">
    <w:name w:val="index heading"/>
    <w:basedOn w:val="a1"/>
    <w:next w:val="1f0"/>
    <w:rsid w:val="005E0733"/>
    <w:pPr>
      <w:widowControl w:val="0"/>
      <w:suppressAutoHyphens/>
      <w:spacing w:before="60"/>
      <w:ind w:firstLine="720"/>
      <w:jc w:val="both"/>
    </w:pPr>
    <w:rPr>
      <w:rFonts w:eastAsia="Times New Roman"/>
      <w:szCs w:val="20"/>
      <w:lang w:eastAsia="ar-SA"/>
    </w:rPr>
  </w:style>
  <w:style w:type="paragraph" w:customStyle="1" w:styleId="afffff4">
    <w:name w:val="Договор текст"/>
    <w:basedOn w:val="a1"/>
    <w:rsid w:val="005E0733"/>
    <w:pPr>
      <w:ind w:firstLine="567"/>
      <w:jc w:val="both"/>
    </w:pPr>
    <w:rPr>
      <w:rFonts w:eastAsia="Times New Roman"/>
      <w:szCs w:val="20"/>
    </w:rPr>
  </w:style>
  <w:style w:type="character" w:customStyle="1" w:styleId="ae">
    <w:name w:val="Абзац списка Знак"/>
    <w:link w:val="ad"/>
    <w:uiPriority w:val="99"/>
    <w:locked/>
    <w:rsid w:val="005E0733"/>
    <w:rPr>
      <w:rFonts w:ascii="Times New Roman" w:eastAsia="Calibri" w:hAnsi="Times New Roman" w:cs="Times New Roman"/>
    </w:rPr>
  </w:style>
  <w:style w:type="character" w:customStyle="1" w:styleId="212">
    <w:name w:val="Основной текст с отступом 2 Знак1"/>
    <w:basedOn w:val="a2"/>
    <w:uiPriority w:val="99"/>
    <w:semiHidden/>
    <w:rsid w:val="005E0733"/>
    <w:rPr>
      <w:rFonts w:ascii="Times New Roman" w:eastAsia="Times New Roman" w:hAnsi="Times New Roman" w:cs="Times New Roman"/>
      <w:sz w:val="24"/>
      <w:szCs w:val="24"/>
      <w:lang w:eastAsia="ru-RU"/>
    </w:rPr>
  </w:style>
  <w:style w:type="paragraph" w:customStyle="1" w:styleId="220">
    <w:name w:val="Основной текст с отступом 22"/>
    <w:basedOn w:val="a1"/>
    <w:rsid w:val="005E0733"/>
    <w:pPr>
      <w:widowControl w:val="0"/>
      <w:ind w:firstLine="567"/>
      <w:jc w:val="both"/>
    </w:pPr>
    <w:rPr>
      <w:rFonts w:ascii="Courier New" w:eastAsia="Times New Roman" w:hAnsi="Courier New"/>
      <w:sz w:val="22"/>
      <w:szCs w:val="20"/>
    </w:rPr>
  </w:style>
  <w:style w:type="paragraph" w:customStyle="1" w:styleId="310">
    <w:name w:val="Основной текст с отступом 31"/>
    <w:basedOn w:val="a1"/>
    <w:rsid w:val="005E0733"/>
    <w:pPr>
      <w:ind w:firstLine="567"/>
      <w:jc w:val="both"/>
    </w:pPr>
    <w:rPr>
      <w:rFonts w:eastAsia="Times New Roman"/>
      <w:color w:val="000000"/>
      <w:sz w:val="22"/>
      <w:szCs w:val="20"/>
    </w:rPr>
  </w:style>
  <w:style w:type="paragraph" w:customStyle="1" w:styleId="16pt">
    <w:name w:val="Обычный + 16 pt"/>
    <w:basedOn w:val="a1"/>
    <w:rsid w:val="005E0733"/>
    <w:pPr>
      <w:widowControl w:val="0"/>
    </w:pPr>
    <w:rPr>
      <w:rFonts w:eastAsia="Times New Roman"/>
      <w:sz w:val="32"/>
      <w:szCs w:val="32"/>
    </w:rPr>
  </w:style>
  <w:style w:type="paragraph" w:customStyle="1" w:styleId="afffff5">
    <w:name w:val="Îñíîâí"/>
    <w:basedOn w:val="a1"/>
    <w:rsid w:val="005E0733"/>
    <w:pPr>
      <w:widowControl w:val="0"/>
      <w:jc w:val="both"/>
    </w:pPr>
    <w:rPr>
      <w:rFonts w:ascii="Arial" w:eastAsia="Times New Roman" w:hAnsi="Arial" w:cs="Arial"/>
      <w:sz w:val="22"/>
      <w:szCs w:val="20"/>
    </w:rPr>
  </w:style>
  <w:style w:type="paragraph" w:customStyle="1" w:styleId="213">
    <w:name w:val="Список 21"/>
    <w:basedOn w:val="a1"/>
    <w:rsid w:val="005E0733"/>
    <w:pPr>
      <w:widowControl w:val="0"/>
      <w:suppressAutoHyphens/>
      <w:spacing w:before="60"/>
      <w:ind w:left="566" w:hanging="283"/>
      <w:jc w:val="both"/>
    </w:pPr>
    <w:rPr>
      <w:rFonts w:eastAsia="Times New Roman"/>
      <w:szCs w:val="20"/>
      <w:lang w:eastAsia="ar-SA"/>
    </w:rPr>
  </w:style>
  <w:style w:type="paragraph" w:styleId="afffff6">
    <w:name w:val="List"/>
    <w:basedOn w:val="a1"/>
    <w:rsid w:val="005E0733"/>
    <w:pPr>
      <w:widowControl w:val="0"/>
      <w:suppressAutoHyphens/>
      <w:spacing w:before="60"/>
      <w:ind w:left="283" w:hanging="283"/>
      <w:jc w:val="both"/>
    </w:pPr>
    <w:rPr>
      <w:rFonts w:eastAsia="Times New Roman"/>
      <w:szCs w:val="20"/>
      <w:lang w:eastAsia="ar-SA"/>
    </w:rPr>
  </w:style>
  <w:style w:type="paragraph" w:customStyle="1" w:styleId="1f1">
    <w:name w:val="Красная строка1"/>
    <w:basedOn w:val="a9"/>
    <w:rsid w:val="005E0733"/>
    <w:pPr>
      <w:widowControl w:val="0"/>
      <w:suppressAutoHyphens/>
      <w:spacing w:before="60"/>
      <w:ind w:firstLine="210"/>
      <w:jc w:val="both"/>
    </w:pPr>
    <w:rPr>
      <w:rFonts w:eastAsia="Times New Roman"/>
      <w:szCs w:val="20"/>
      <w:lang w:eastAsia="ar-SA"/>
    </w:rPr>
  </w:style>
  <w:style w:type="numbering" w:customStyle="1" w:styleId="10">
    <w:name w:val="Текущий список1"/>
    <w:rsid w:val="005E0733"/>
    <w:pPr>
      <w:numPr>
        <w:numId w:val="6"/>
      </w:numPr>
    </w:pPr>
  </w:style>
  <w:style w:type="numbering" w:styleId="111111">
    <w:name w:val="Outline List 2"/>
    <w:basedOn w:val="a4"/>
    <w:rsid w:val="005E0733"/>
    <w:pPr>
      <w:numPr>
        <w:numId w:val="7"/>
      </w:numPr>
    </w:pPr>
  </w:style>
  <w:style w:type="character" w:styleId="afffff7">
    <w:name w:val="footnote reference"/>
    <w:basedOn w:val="a2"/>
    <w:uiPriority w:val="99"/>
    <w:rsid w:val="005E0733"/>
    <w:rPr>
      <w:vertAlign w:val="superscript"/>
    </w:rPr>
  </w:style>
  <w:style w:type="paragraph" w:customStyle="1" w:styleId="j0e">
    <w:name w:val="j0eбычный"/>
    <w:rsid w:val="005E0733"/>
    <w:pPr>
      <w:widowControl w:val="0"/>
    </w:pPr>
    <w:rPr>
      <w:rFonts w:ascii="Times New Roman" w:eastAsia="Times New Roman" w:hAnsi="Times New Roman"/>
      <w:snapToGrid w:val="0"/>
    </w:rPr>
  </w:style>
  <w:style w:type="paragraph" w:customStyle="1" w:styleId="Oaeno">
    <w:name w:val="Oaeno"/>
    <w:basedOn w:val="a1"/>
    <w:rsid w:val="005E0733"/>
    <w:pPr>
      <w:suppressAutoHyphens/>
    </w:pPr>
    <w:rPr>
      <w:rFonts w:ascii="Courier New" w:eastAsia="Arial" w:hAnsi="Courier New"/>
      <w:sz w:val="20"/>
      <w:szCs w:val="20"/>
      <w:lang w:eastAsia="ar-SA"/>
    </w:rPr>
  </w:style>
  <w:style w:type="character" w:styleId="afffff8">
    <w:name w:val="annotation reference"/>
    <w:basedOn w:val="a2"/>
    <w:uiPriority w:val="99"/>
    <w:rsid w:val="005E0733"/>
    <w:rPr>
      <w:sz w:val="16"/>
      <w:szCs w:val="16"/>
    </w:rPr>
  </w:style>
  <w:style w:type="paragraph" w:styleId="afffff9">
    <w:name w:val="annotation text"/>
    <w:basedOn w:val="a1"/>
    <w:link w:val="afffffa"/>
    <w:uiPriority w:val="99"/>
    <w:rsid w:val="005E0733"/>
    <w:rPr>
      <w:rFonts w:eastAsia="Times New Roman"/>
      <w:sz w:val="20"/>
      <w:szCs w:val="20"/>
    </w:rPr>
  </w:style>
  <w:style w:type="character" w:customStyle="1" w:styleId="afffffa">
    <w:name w:val="Текст примечания Знак"/>
    <w:basedOn w:val="a2"/>
    <w:link w:val="afffff9"/>
    <w:uiPriority w:val="99"/>
    <w:rsid w:val="005E0733"/>
    <w:rPr>
      <w:rFonts w:ascii="Times New Roman" w:eastAsia="Times New Roman" w:hAnsi="Times New Roman" w:cs="Times New Roman"/>
      <w:sz w:val="20"/>
      <w:szCs w:val="20"/>
      <w:lang w:eastAsia="ru-RU"/>
    </w:rPr>
  </w:style>
  <w:style w:type="paragraph" w:styleId="afffffb">
    <w:name w:val="annotation subject"/>
    <w:basedOn w:val="afffff9"/>
    <w:next w:val="afffff9"/>
    <w:link w:val="afffffc"/>
    <w:rsid w:val="005E0733"/>
    <w:rPr>
      <w:b/>
      <w:bCs/>
    </w:rPr>
  </w:style>
  <w:style w:type="character" w:customStyle="1" w:styleId="afffffc">
    <w:name w:val="Тема примечания Знак"/>
    <w:basedOn w:val="afffffa"/>
    <w:link w:val="afffffb"/>
    <w:rsid w:val="005E0733"/>
    <w:rPr>
      <w:b/>
      <w:bCs/>
    </w:rPr>
  </w:style>
  <w:style w:type="paragraph" w:styleId="afffffd">
    <w:name w:val="Revision"/>
    <w:hidden/>
    <w:uiPriority w:val="99"/>
    <w:semiHidden/>
    <w:rsid w:val="005E0733"/>
    <w:rPr>
      <w:rFonts w:ascii="Times New Roman" w:eastAsia="Times New Roman" w:hAnsi="Times New Roman"/>
      <w:sz w:val="24"/>
      <w:szCs w:val="24"/>
    </w:rPr>
  </w:style>
  <w:style w:type="paragraph" w:customStyle="1" w:styleId="Style11">
    <w:name w:val="Style11"/>
    <w:basedOn w:val="a1"/>
    <w:rsid w:val="005E0733"/>
    <w:pPr>
      <w:widowControl w:val="0"/>
      <w:autoSpaceDE w:val="0"/>
      <w:autoSpaceDN w:val="0"/>
      <w:adjustRightInd w:val="0"/>
      <w:spacing w:line="318" w:lineRule="exact"/>
    </w:pPr>
    <w:rPr>
      <w:rFonts w:eastAsia="Times New Roman"/>
    </w:rPr>
  </w:style>
  <w:style w:type="character" w:customStyle="1" w:styleId="FontStyle17">
    <w:name w:val="Font Style17"/>
    <w:basedOn w:val="a2"/>
    <w:rsid w:val="005E0733"/>
    <w:rPr>
      <w:rFonts w:ascii="Times New Roman" w:hAnsi="Times New Roman" w:cs="Times New Roman"/>
      <w:sz w:val="26"/>
      <w:szCs w:val="26"/>
    </w:rPr>
  </w:style>
  <w:style w:type="paragraph" w:customStyle="1" w:styleId="xl66">
    <w:name w:val="xl66"/>
    <w:basedOn w:val="a1"/>
    <w:rsid w:val="005E0733"/>
    <w:pPr>
      <w:pBdr>
        <w:top w:val="single" w:sz="8" w:space="0" w:color="auto"/>
        <w:left w:val="single" w:sz="8"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67">
    <w:name w:val="xl67"/>
    <w:basedOn w:val="a1"/>
    <w:rsid w:val="005E0733"/>
    <w:pPr>
      <w:pBdr>
        <w:top w:val="single" w:sz="8" w:space="0" w:color="auto"/>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68">
    <w:name w:val="xl68"/>
    <w:basedOn w:val="a1"/>
    <w:rsid w:val="005E07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69">
    <w:name w:val="xl69"/>
    <w:basedOn w:val="a1"/>
    <w:rsid w:val="005E073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0">
    <w:name w:val="xl70"/>
    <w:basedOn w:val="a1"/>
    <w:rsid w:val="005E07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71">
    <w:name w:val="xl71"/>
    <w:basedOn w:val="a1"/>
    <w:rsid w:val="005E07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72">
    <w:name w:val="xl72"/>
    <w:basedOn w:val="a1"/>
    <w:rsid w:val="005E0733"/>
    <w:pPr>
      <w:spacing w:before="100" w:beforeAutospacing="1" w:after="100" w:afterAutospacing="1"/>
      <w:jc w:val="center"/>
    </w:pPr>
    <w:rPr>
      <w:rFonts w:eastAsia="Times New Roman"/>
      <w:color w:val="FF0000"/>
    </w:rPr>
  </w:style>
  <w:style w:type="paragraph" w:customStyle="1" w:styleId="xl73">
    <w:name w:val="xl73"/>
    <w:basedOn w:val="a1"/>
    <w:rsid w:val="005E0733"/>
    <w:pPr>
      <w:pBdr>
        <w:top w:val="single" w:sz="4" w:space="0" w:color="auto"/>
        <w:bottom w:val="single" w:sz="4" w:space="0" w:color="auto"/>
      </w:pBdr>
      <w:shd w:val="clear" w:color="000000" w:fill="BFBFBF"/>
      <w:spacing w:before="100" w:beforeAutospacing="1" w:after="100" w:afterAutospacing="1"/>
      <w:jc w:val="center"/>
    </w:pPr>
    <w:rPr>
      <w:rFonts w:eastAsia="Times New Roman"/>
    </w:rPr>
  </w:style>
  <w:style w:type="paragraph" w:customStyle="1" w:styleId="xl74">
    <w:name w:val="xl74"/>
    <w:basedOn w:val="a1"/>
    <w:rsid w:val="005E0733"/>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eastAsia="Times New Roman"/>
      <w:b/>
      <w:bCs/>
    </w:rPr>
  </w:style>
  <w:style w:type="paragraph" w:customStyle="1" w:styleId="afffffe">
    <w:name w:val="ФИО"/>
    <w:basedOn w:val="a1"/>
    <w:rsid w:val="005E0733"/>
    <w:pPr>
      <w:spacing w:after="180"/>
      <w:ind w:left="5670"/>
      <w:jc w:val="both"/>
    </w:pPr>
    <w:rPr>
      <w:rFonts w:eastAsia="Times New Roman"/>
      <w:szCs w:val="20"/>
    </w:rPr>
  </w:style>
  <w:style w:type="paragraph" w:customStyle="1" w:styleId="221">
    <w:name w:val="Основной текст 22"/>
    <w:basedOn w:val="a1"/>
    <w:uiPriority w:val="99"/>
    <w:rsid w:val="005E0733"/>
    <w:pPr>
      <w:overflowPunct w:val="0"/>
      <w:autoSpaceDE w:val="0"/>
      <w:autoSpaceDN w:val="0"/>
      <w:adjustRightInd w:val="0"/>
      <w:jc w:val="center"/>
    </w:pPr>
    <w:rPr>
      <w:rFonts w:eastAsia="Times New Roman"/>
      <w:b/>
      <w:sz w:val="28"/>
      <w:szCs w:val="20"/>
    </w:rPr>
  </w:style>
  <w:style w:type="paragraph" w:customStyle="1" w:styleId="Iniiaiieoaeno">
    <w:name w:val="Iniiaiie oaeno"/>
    <w:basedOn w:val="a1"/>
    <w:rsid w:val="005E0733"/>
    <w:pPr>
      <w:suppressAutoHyphens/>
      <w:autoSpaceDE w:val="0"/>
      <w:autoSpaceDN w:val="0"/>
      <w:jc w:val="center"/>
    </w:pPr>
    <w:rPr>
      <w:rFonts w:ascii="Arial" w:eastAsia="Times New Roman" w:hAnsi="Arial" w:cs="Arial"/>
    </w:rPr>
  </w:style>
  <w:style w:type="character" w:customStyle="1" w:styleId="ConsPlusNormal0">
    <w:name w:val="ConsPlusNormal Знак"/>
    <w:link w:val="ConsPlusNormal"/>
    <w:uiPriority w:val="99"/>
    <w:locked/>
    <w:rsid w:val="005E0733"/>
    <w:rPr>
      <w:rFonts w:ascii="Arial" w:eastAsia="Times New Roman" w:hAnsi="Arial" w:cs="Arial"/>
      <w:sz w:val="22"/>
      <w:szCs w:val="22"/>
      <w:lang w:eastAsia="ru-RU" w:bidi="ar-SA"/>
    </w:rPr>
  </w:style>
  <w:style w:type="character" w:customStyle="1" w:styleId="ConsNormal0">
    <w:name w:val="ConsNormal Знак"/>
    <w:link w:val="ConsNormal"/>
    <w:uiPriority w:val="99"/>
    <w:locked/>
    <w:rsid w:val="005E0733"/>
    <w:rPr>
      <w:rFonts w:ascii="Arial" w:eastAsia="Times New Roman" w:hAnsi="Arial" w:cs="Arial"/>
      <w:sz w:val="22"/>
      <w:szCs w:val="22"/>
      <w:lang w:eastAsia="ru-RU" w:bidi="ar-SA"/>
    </w:rPr>
  </w:style>
  <w:style w:type="paragraph" w:customStyle="1" w:styleId="1f2">
    <w:name w:val="Без интервала1"/>
    <w:rsid w:val="00BE3C3C"/>
    <w:pPr>
      <w:suppressAutoHyphens/>
      <w:spacing w:line="100" w:lineRule="atLeast"/>
    </w:pPr>
    <w:rPr>
      <w:rFonts w:eastAsia="Lucida Sans Unicode" w:cs="Tahoma"/>
      <w:kern w:val="1"/>
      <w:sz w:val="22"/>
      <w:szCs w:val="22"/>
      <w:lang w:eastAsia="ar-SA"/>
    </w:rPr>
  </w:style>
  <w:style w:type="paragraph" w:customStyle="1" w:styleId="txt">
    <w:name w:val="txt"/>
    <w:basedOn w:val="a1"/>
    <w:rsid w:val="002E5E00"/>
    <w:pPr>
      <w:spacing w:line="320" w:lineRule="atLeast"/>
      <w:ind w:firstLine="300"/>
    </w:pPr>
    <w:rPr>
      <w:rFonts w:ascii="Verdana" w:eastAsia="Times New Roman" w:hAnsi="Verdana"/>
      <w:color w:val="004C6C"/>
      <w:sz w:val="22"/>
      <w:szCs w:val="22"/>
    </w:rPr>
  </w:style>
  <w:style w:type="paragraph" w:customStyle="1" w:styleId="Default">
    <w:name w:val="Default"/>
    <w:uiPriority w:val="99"/>
    <w:rsid w:val="002C485D"/>
    <w:pPr>
      <w:autoSpaceDE w:val="0"/>
      <w:autoSpaceDN w:val="0"/>
      <w:adjustRightInd w:val="0"/>
    </w:pPr>
    <w:rPr>
      <w:rFonts w:ascii="Times New Roman" w:hAnsi="Times New Roman"/>
      <w:color w:val="000000"/>
      <w:sz w:val="24"/>
      <w:szCs w:val="24"/>
    </w:rPr>
  </w:style>
  <w:style w:type="character" w:customStyle="1" w:styleId="ConsNormal1">
    <w:name w:val="ConsNormal Знак Знак"/>
    <w:basedOn w:val="a2"/>
    <w:semiHidden/>
    <w:locked/>
    <w:rsid w:val="002C485D"/>
    <w:rPr>
      <w:rFonts w:ascii="Arial" w:hAnsi="Arial" w:cs="Arial"/>
    </w:rPr>
  </w:style>
  <w:style w:type="paragraph" w:customStyle="1" w:styleId="-3">
    <w:name w:val="Пункт-3"/>
    <w:basedOn w:val="a1"/>
    <w:rsid w:val="002C485D"/>
    <w:pPr>
      <w:tabs>
        <w:tab w:val="num" w:pos="2694"/>
      </w:tabs>
      <w:spacing w:line="288" w:lineRule="auto"/>
      <w:ind w:left="993" w:firstLine="567"/>
      <w:jc w:val="both"/>
    </w:pPr>
    <w:rPr>
      <w:rFonts w:eastAsia="Times New Roman"/>
      <w:sz w:val="28"/>
    </w:rPr>
  </w:style>
  <w:style w:type="paragraph" w:customStyle="1" w:styleId="-6">
    <w:name w:val="Пункт-6"/>
    <w:basedOn w:val="a1"/>
    <w:rsid w:val="002C485D"/>
    <w:pPr>
      <w:tabs>
        <w:tab w:val="num" w:pos="2574"/>
      </w:tabs>
      <w:spacing w:line="288" w:lineRule="auto"/>
      <w:ind w:left="873" w:firstLine="567"/>
      <w:jc w:val="both"/>
    </w:pPr>
    <w:rPr>
      <w:rFonts w:eastAsia="Times New Roman"/>
      <w:sz w:val="28"/>
    </w:rPr>
  </w:style>
  <w:style w:type="paragraph" w:customStyle="1" w:styleId="CM4">
    <w:name w:val="CM4"/>
    <w:basedOn w:val="Default"/>
    <w:next w:val="Default"/>
    <w:rsid w:val="002C485D"/>
    <w:pPr>
      <w:widowControl w:val="0"/>
      <w:spacing w:after="988"/>
    </w:pPr>
    <w:rPr>
      <w:rFonts w:eastAsia="Times New Roman"/>
      <w:color w:val="auto"/>
    </w:rPr>
  </w:style>
  <w:style w:type="paragraph" w:customStyle="1" w:styleId="CM2">
    <w:name w:val="CM2"/>
    <w:basedOn w:val="Default"/>
    <w:next w:val="Default"/>
    <w:rsid w:val="002C485D"/>
    <w:pPr>
      <w:widowControl w:val="0"/>
      <w:spacing w:line="483" w:lineRule="atLeast"/>
    </w:pPr>
    <w:rPr>
      <w:rFonts w:eastAsia="Times New Roman"/>
      <w:color w:val="auto"/>
    </w:rPr>
  </w:style>
  <w:style w:type="paragraph" w:customStyle="1" w:styleId="3f2">
    <w:name w:val="Îñíîâíîé òåêñò ñ îòñòóïîì 3"/>
    <w:basedOn w:val="a1"/>
    <w:rsid w:val="00F32A5B"/>
    <w:pPr>
      <w:spacing w:line="360" w:lineRule="auto"/>
      <w:ind w:firstLine="567"/>
      <w:jc w:val="both"/>
    </w:pPr>
    <w:rPr>
      <w:rFonts w:eastAsia="Times New Roman"/>
      <w:szCs w:val="20"/>
    </w:rPr>
  </w:style>
  <w:style w:type="paragraph" w:customStyle="1" w:styleId="1f3">
    <w:name w:val="Знак Знак Знак1 Знак"/>
    <w:basedOn w:val="a1"/>
    <w:rsid w:val="00F32A5B"/>
    <w:pPr>
      <w:spacing w:before="100" w:beforeAutospacing="1" w:after="100" w:afterAutospacing="1"/>
    </w:pPr>
    <w:rPr>
      <w:rFonts w:ascii="Tahoma" w:eastAsia="Times New Roman" w:hAnsi="Tahoma"/>
      <w:sz w:val="20"/>
      <w:szCs w:val="20"/>
      <w:lang w:val="en-US" w:eastAsia="en-US"/>
    </w:rPr>
  </w:style>
  <w:style w:type="paragraph" w:customStyle="1" w:styleId="Style3">
    <w:name w:val="Style3"/>
    <w:basedOn w:val="a1"/>
    <w:rsid w:val="00F32A5B"/>
    <w:pPr>
      <w:widowControl w:val="0"/>
      <w:autoSpaceDE w:val="0"/>
      <w:autoSpaceDN w:val="0"/>
      <w:adjustRightInd w:val="0"/>
    </w:pPr>
    <w:rPr>
      <w:rFonts w:eastAsia="Times New Roman"/>
    </w:rPr>
  </w:style>
  <w:style w:type="paragraph" w:customStyle="1" w:styleId="Style4">
    <w:name w:val="Style4"/>
    <w:basedOn w:val="a1"/>
    <w:rsid w:val="00F32A5B"/>
    <w:pPr>
      <w:widowControl w:val="0"/>
      <w:autoSpaceDE w:val="0"/>
      <w:autoSpaceDN w:val="0"/>
      <w:adjustRightInd w:val="0"/>
    </w:pPr>
    <w:rPr>
      <w:rFonts w:eastAsia="Times New Roman"/>
    </w:rPr>
  </w:style>
  <w:style w:type="paragraph" w:customStyle="1" w:styleId="Style5">
    <w:name w:val="Style5"/>
    <w:basedOn w:val="a1"/>
    <w:rsid w:val="00F32A5B"/>
    <w:pPr>
      <w:widowControl w:val="0"/>
      <w:autoSpaceDE w:val="0"/>
      <w:autoSpaceDN w:val="0"/>
      <w:adjustRightInd w:val="0"/>
      <w:spacing w:line="274" w:lineRule="exact"/>
    </w:pPr>
    <w:rPr>
      <w:rFonts w:eastAsia="Times New Roman"/>
    </w:rPr>
  </w:style>
  <w:style w:type="paragraph" w:customStyle="1" w:styleId="Style6">
    <w:name w:val="Style6"/>
    <w:basedOn w:val="a1"/>
    <w:rsid w:val="00F32A5B"/>
    <w:pPr>
      <w:widowControl w:val="0"/>
      <w:autoSpaceDE w:val="0"/>
      <w:autoSpaceDN w:val="0"/>
      <w:adjustRightInd w:val="0"/>
    </w:pPr>
    <w:rPr>
      <w:rFonts w:eastAsia="Times New Roman"/>
    </w:rPr>
  </w:style>
  <w:style w:type="character" w:customStyle="1" w:styleId="FontStyle14">
    <w:name w:val="Font Style14"/>
    <w:basedOn w:val="a2"/>
    <w:rsid w:val="00F32A5B"/>
    <w:rPr>
      <w:rFonts w:ascii="Times New Roman" w:hAnsi="Times New Roman" w:cs="Times New Roman"/>
      <w:b/>
      <w:bCs/>
      <w:sz w:val="22"/>
      <w:szCs w:val="22"/>
    </w:rPr>
  </w:style>
  <w:style w:type="character" w:customStyle="1" w:styleId="FontStyle16">
    <w:name w:val="Font Style16"/>
    <w:basedOn w:val="a2"/>
    <w:rsid w:val="00F32A5B"/>
    <w:rPr>
      <w:rFonts w:ascii="Times New Roman" w:hAnsi="Times New Roman" w:cs="Times New Roman"/>
      <w:sz w:val="32"/>
      <w:szCs w:val="32"/>
    </w:rPr>
  </w:style>
  <w:style w:type="character" w:customStyle="1" w:styleId="FontStyle18">
    <w:name w:val="Font Style18"/>
    <w:basedOn w:val="a2"/>
    <w:rsid w:val="00F32A5B"/>
    <w:rPr>
      <w:rFonts w:ascii="Times New Roman" w:hAnsi="Times New Roman" w:cs="Times New Roman"/>
      <w:sz w:val="22"/>
      <w:szCs w:val="22"/>
    </w:rPr>
  </w:style>
  <w:style w:type="paragraph" w:customStyle="1" w:styleId="Style1">
    <w:name w:val="Style1"/>
    <w:basedOn w:val="a1"/>
    <w:rsid w:val="00F32A5B"/>
    <w:pPr>
      <w:widowControl w:val="0"/>
      <w:autoSpaceDE w:val="0"/>
      <w:autoSpaceDN w:val="0"/>
      <w:adjustRightInd w:val="0"/>
    </w:pPr>
    <w:rPr>
      <w:rFonts w:eastAsia="Times New Roman"/>
    </w:rPr>
  </w:style>
  <w:style w:type="character" w:customStyle="1" w:styleId="FontStyle19">
    <w:name w:val="Font Style19"/>
    <w:basedOn w:val="a2"/>
    <w:rsid w:val="00F32A5B"/>
    <w:rPr>
      <w:rFonts w:ascii="Times New Roman" w:hAnsi="Times New Roman" w:cs="Times New Roman"/>
      <w:i/>
      <w:iCs/>
      <w:sz w:val="22"/>
      <w:szCs w:val="22"/>
    </w:rPr>
  </w:style>
  <w:style w:type="paragraph" w:styleId="affffff">
    <w:name w:val="caption"/>
    <w:basedOn w:val="a1"/>
    <w:next w:val="a1"/>
    <w:qFormat/>
    <w:rsid w:val="00F32A5B"/>
    <w:pPr>
      <w:shd w:val="clear" w:color="auto" w:fill="FFFFFF"/>
    </w:pPr>
    <w:rPr>
      <w:rFonts w:eastAsia="Times New Roman"/>
      <w:b/>
      <w:bCs/>
      <w:i/>
      <w:iCs/>
      <w:color w:val="000000"/>
      <w:sz w:val="22"/>
      <w:szCs w:val="27"/>
    </w:rPr>
  </w:style>
  <w:style w:type="paragraph" w:customStyle="1" w:styleId="230">
    <w:name w:val="Основной текст 23"/>
    <w:basedOn w:val="a1"/>
    <w:rsid w:val="00F32A5B"/>
    <w:rPr>
      <w:rFonts w:eastAsia="Times New Roman"/>
      <w:sz w:val="28"/>
      <w:szCs w:val="20"/>
    </w:rPr>
  </w:style>
  <w:style w:type="character" w:customStyle="1" w:styleId="apple-converted-space">
    <w:name w:val="apple-converted-space"/>
    <w:basedOn w:val="a2"/>
    <w:rsid w:val="00846D13"/>
  </w:style>
  <w:style w:type="paragraph" w:customStyle="1" w:styleId="affffff0">
    <w:name w:val="Подподпункт"/>
    <w:basedOn w:val="affff9"/>
    <w:rsid w:val="007E1054"/>
    <w:pPr>
      <w:tabs>
        <w:tab w:val="clear" w:pos="2700"/>
        <w:tab w:val="left" w:pos="1134"/>
        <w:tab w:val="left" w:pos="1418"/>
        <w:tab w:val="num" w:pos="2127"/>
      </w:tabs>
      <w:spacing w:line="360" w:lineRule="auto"/>
      <w:ind w:left="2127" w:hanging="567"/>
    </w:pPr>
    <w:rPr>
      <w:sz w:val="28"/>
      <w:szCs w:val="20"/>
    </w:rPr>
  </w:style>
  <w:style w:type="paragraph" w:customStyle="1" w:styleId="affffff1">
    <w:name w:val="Подподподпункт"/>
    <w:basedOn w:val="a1"/>
    <w:rsid w:val="007E1054"/>
    <w:pPr>
      <w:tabs>
        <w:tab w:val="left" w:pos="1134"/>
        <w:tab w:val="num" w:pos="1576"/>
        <w:tab w:val="left" w:pos="1701"/>
      </w:tabs>
      <w:snapToGrid w:val="0"/>
      <w:spacing w:line="360" w:lineRule="auto"/>
      <w:ind w:left="1576" w:hanging="1008"/>
      <w:jc w:val="both"/>
    </w:pPr>
    <w:rPr>
      <w:rFonts w:eastAsia="Times New Roman"/>
      <w:sz w:val="28"/>
      <w:szCs w:val="20"/>
    </w:rPr>
  </w:style>
  <w:style w:type="paragraph" w:customStyle="1" w:styleId="1">
    <w:name w:val="Пункт1"/>
    <w:basedOn w:val="a1"/>
    <w:rsid w:val="007E1054"/>
    <w:pPr>
      <w:numPr>
        <w:numId w:val="17"/>
      </w:numPr>
      <w:snapToGrid w:val="0"/>
      <w:spacing w:before="240" w:line="360" w:lineRule="auto"/>
      <w:jc w:val="center"/>
    </w:pPr>
    <w:rPr>
      <w:rFonts w:ascii="Arial" w:eastAsia="Times New Roman" w:hAnsi="Arial"/>
      <w:b/>
      <w:sz w:val="28"/>
      <w:szCs w:val="28"/>
    </w:rPr>
  </w:style>
  <w:style w:type="paragraph" w:customStyle="1" w:styleId="311">
    <w:name w:val="Основной текст 31"/>
    <w:basedOn w:val="a1"/>
    <w:uiPriority w:val="99"/>
    <w:rsid w:val="00885091"/>
    <w:pPr>
      <w:suppressAutoHyphens/>
      <w:jc w:val="both"/>
    </w:pPr>
    <w:rPr>
      <w:rFonts w:ascii="Arial" w:eastAsia="Times New Roman" w:hAnsi="Arial"/>
      <w:sz w:val="28"/>
      <w:szCs w:val="20"/>
      <w:lang w:eastAsia="ar-SA"/>
    </w:rPr>
  </w:style>
  <w:style w:type="character" w:customStyle="1" w:styleId="af8">
    <w:name w:val="Обычный (веб) Знак"/>
    <w:aliases w:val=" Знак Знак,Обычный (веб)1 Знак,Обычный (Web)1 Знак"/>
    <w:link w:val="af7"/>
    <w:rsid w:val="000C3CDB"/>
    <w:rPr>
      <w:rFonts w:ascii="Times New Roman" w:eastAsia="Times New Roman" w:hAnsi="Times New Roman"/>
      <w:sz w:val="24"/>
      <w:szCs w:val="24"/>
    </w:rPr>
  </w:style>
  <w:style w:type="paragraph" w:customStyle="1" w:styleId="affffff2">
    <w:name w:val="Таблица текст"/>
    <w:basedOn w:val="a1"/>
    <w:rsid w:val="000C3CDB"/>
    <w:pPr>
      <w:spacing w:before="40" w:after="40"/>
      <w:ind w:left="57" w:right="57"/>
    </w:pPr>
    <w:rPr>
      <w:rFonts w:eastAsia="Times New Roman"/>
      <w:snapToGrid w:val="0"/>
      <w:szCs w:val="20"/>
    </w:rPr>
  </w:style>
  <w:style w:type="paragraph" w:customStyle="1" w:styleId="2e">
    <w:name w:val="Обычный2"/>
    <w:rsid w:val="004C6263"/>
    <w:pPr>
      <w:widowControl w:val="0"/>
      <w:ind w:firstLine="400"/>
      <w:jc w:val="both"/>
    </w:pPr>
    <w:rPr>
      <w:rFonts w:ascii="Times New Roman" w:eastAsia="Times New Roman" w:hAnsi="Times New Roman"/>
      <w:snapToGrid w:val="0"/>
      <w:sz w:val="24"/>
    </w:rPr>
  </w:style>
  <w:style w:type="character" w:customStyle="1" w:styleId="ConsNonformat0">
    <w:name w:val="ConsNonformat Знак"/>
    <w:link w:val="ConsNonformat"/>
    <w:rsid w:val="004C6263"/>
    <w:rPr>
      <w:rFonts w:ascii="Courier New" w:eastAsia="Times New Roman" w:hAnsi="Courier New" w:cs="Courier New"/>
      <w:lang w:val="ru-RU" w:eastAsia="ru-RU" w:bidi="ar-SA"/>
    </w:rPr>
  </w:style>
  <w:style w:type="character" w:customStyle="1" w:styleId="affffff3">
    <w:name w:val="комментарий"/>
    <w:rsid w:val="00D13905"/>
    <w:rPr>
      <w:b/>
      <w:i/>
      <w:shd w:val="clear" w:color="auto" w:fill="FFFF99"/>
    </w:rPr>
  </w:style>
  <w:style w:type="paragraph" w:customStyle="1" w:styleId="tehnormanonformat">
    <w:name w:val="tehnormanonformat"/>
    <w:basedOn w:val="a1"/>
    <w:rsid w:val="003F1284"/>
    <w:pPr>
      <w:spacing w:before="100" w:beforeAutospacing="1" w:after="100" w:afterAutospacing="1"/>
    </w:pPr>
  </w:style>
  <w:style w:type="character" w:customStyle="1" w:styleId="TitleChar">
    <w:name w:val="Title Char"/>
    <w:basedOn w:val="a2"/>
    <w:uiPriority w:val="99"/>
    <w:locked/>
    <w:rsid w:val="00240086"/>
    <w:rPr>
      <w:rFonts w:ascii="Arial" w:hAnsi="Arial" w:cs="Times New Roman"/>
      <w:b/>
      <w:kern w:val="28"/>
      <w:sz w:val="32"/>
      <w:lang w:val="ru-RU" w:eastAsia="ru-RU" w:bidi="ar-SA"/>
    </w:rPr>
  </w:style>
  <w:style w:type="paragraph" w:customStyle="1" w:styleId="ConsTitle">
    <w:name w:val="ConsTitle"/>
    <w:uiPriority w:val="99"/>
    <w:rsid w:val="0004102C"/>
    <w:pPr>
      <w:widowControl w:val="0"/>
      <w:ind w:right="19772"/>
    </w:pPr>
    <w:rPr>
      <w:rFonts w:ascii="Arial" w:eastAsia="Times New Roman" w:hAnsi="Arial"/>
      <w:b/>
      <w:sz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sanzarya.ru" TargetMode="External"/><Relationship Id="rId13" Type="http://schemas.openxmlformats.org/officeDocument/2006/relationships/hyperlink" Target="consultantplus://offline/ref=9EE667CE8BE29EC56B980307CA62AD1ACD98AED1A891F68A3B6994D7D74175150B00F1E1903FU4M"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A2BDCA012255ADD42AD755B6B4A254C60B15D8386F89794D8A21C8BE5Cf5ICM" TargetMode="External"/><Relationship Id="rId12" Type="http://schemas.openxmlformats.org/officeDocument/2006/relationships/hyperlink" Target="http://www.zakupki.gov.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50A8B462C7BFF86C53B9A6167C7AB9DF91C8F7BA3B5CBB00EA6BDFFFF7E3E8CD0D89E7F624362B6I5x1H" TargetMode="External"/><Relationship Id="rId5" Type="http://schemas.openxmlformats.org/officeDocument/2006/relationships/footnotes" Target="footnotes.xml"/><Relationship Id="rId15" Type="http://schemas.openxmlformats.org/officeDocument/2006/relationships/hyperlink" Target="consultantplus://offline/ref=9EE667CE8BE29EC56B980307CA62AD1ACD99A5D3A790F68A3B6994D7D74175150B00F1E590F63DU0M" TargetMode="External"/><Relationship Id="rId10" Type="http://schemas.openxmlformats.org/officeDocument/2006/relationships/hyperlink" Target="consultantplus://offline/ref=550A8B462C7BFF86C53B9A6167C7AB9DF91C8871A1B9CBB00EA6BDFFFF7E3E8CD0D89E7B6242I6x0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A2CFE177FE1C3224A8A374B548768AEAC16062C8BD3171B228F353B241A2D1F703C3889F97ODf9H" TargetMode="External"/><Relationship Id="rId14" Type="http://schemas.openxmlformats.org/officeDocument/2006/relationships/hyperlink" Target="consultantplus://offline/ref=9EE667CE8BE29EC56B980307CA62AD1ACD99A5D3A790F68A3B6994D7D74175150B00F1E590F43DU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46</Pages>
  <Words>17657</Words>
  <Characters>100650</Characters>
  <Application>Microsoft Office Word</Application>
  <DocSecurity>0</DocSecurity>
  <Lines>838</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118071</CharactersWithSpaces>
  <SharedDoc>false</SharedDoc>
  <HLinks>
    <vt:vector size="54" baseType="variant">
      <vt:variant>
        <vt:i4>6291513</vt:i4>
      </vt:variant>
      <vt:variant>
        <vt:i4>24</vt:i4>
      </vt:variant>
      <vt:variant>
        <vt:i4>0</vt:i4>
      </vt:variant>
      <vt:variant>
        <vt:i4>5</vt:i4>
      </vt:variant>
      <vt:variant>
        <vt:lpwstr>consultantplus://offline/ref=9EE667CE8BE29EC56B980307CA62AD1ACD99A5D3A790F68A3B6994D7D74175150B00F1E590F63DU0M</vt:lpwstr>
      </vt:variant>
      <vt:variant>
        <vt:lpwstr/>
      </vt:variant>
      <vt:variant>
        <vt:i4>6291516</vt:i4>
      </vt:variant>
      <vt:variant>
        <vt:i4>21</vt:i4>
      </vt:variant>
      <vt:variant>
        <vt:i4>0</vt:i4>
      </vt:variant>
      <vt:variant>
        <vt:i4>5</vt:i4>
      </vt:variant>
      <vt:variant>
        <vt:lpwstr>consultantplus://offline/ref=9EE667CE8BE29EC56B980307CA62AD1ACD99A5D3A790F68A3B6994D7D74175150B00F1E590F43DU7M</vt:lpwstr>
      </vt:variant>
      <vt:variant>
        <vt:lpwstr/>
      </vt:variant>
      <vt:variant>
        <vt:i4>393296</vt:i4>
      </vt:variant>
      <vt:variant>
        <vt:i4>18</vt:i4>
      </vt:variant>
      <vt:variant>
        <vt:i4>0</vt:i4>
      </vt:variant>
      <vt:variant>
        <vt:i4>5</vt:i4>
      </vt:variant>
      <vt:variant>
        <vt:lpwstr>consultantplus://offline/ref=9EE667CE8BE29EC56B980307CA62AD1ACD98AED1A891F68A3B6994D7D74175150B00F1E1903FU4M</vt:lpwstr>
      </vt:variant>
      <vt:variant>
        <vt:lpwstr/>
      </vt:variant>
      <vt:variant>
        <vt:i4>7274549</vt:i4>
      </vt:variant>
      <vt:variant>
        <vt:i4>15</vt:i4>
      </vt:variant>
      <vt:variant>
        <vt:i4>0</vt:i4>
      </vt:variant>
      <vt:variant>
        <vt:i4>5</vt:i4>
      </vt:variant>
      <vt:variant>
        <vt:lpwstr>http://www.zakupki.gov.ru/</vt:lpwstr>
      </vt:variant>
      <vt:variant>
        <vt:lpwstr/>
      </vt:variant>
      <vt:variant>
        <vt:i4>3145829</vt:i4>
      </vt:variant>
      <vt:variant>
        <vt:i4>12</vt:i4>
      </vt:variant>
      <vt:variant>
        <vt:i4>0</vt:i4>
      </vt:variant>
      <vt:variant>
        <vt:i4>5</vt:i4>
      </vt:variant>
      <vt:variant>
        <vt:lpwstr>consultantplus://offline/ref=550A8B462C7BFF86C53B9A6167C7AB9DF91C8F7BA3B5CBB00EA6BDFFFF7E3E8CD0D89E7F624362B6I5x1H</vt:lpwstr>
      </vt:variant>
      <vt:variant>
        <vt:lpwstr/>
      </vt:variant>
      <vt:variant>
        <vt:i4>6553701</vt:i4>
      </vt:variant>
      <vt:variant>
        <vt:i4>9</vt:i4>
      </vt:variant>
      <vt:variant>
        <vt:i4>0</vt:i4>
      </vt:variant>
      <vt:variant>
        <vt:i4>5</vt:i4>
      </vt:variant>
      <vt:variant>
        <vt:lpwstr>consultantplus://offline/ref=550A8B462C7BFF86C53B9A6167C7AB9DF91C8871A1B9CBB00EA6BDFFFF7E3E8CD0D89E7B6242I6x0H</vt:lpwstr>
      </vt:variant>
      <vt:variant>
        <vt:lpwstr/>
      </vt:variant>
      <vt:variant>
        <vt:i4>1245265</vt:i4>
      </vt:variant>
      <vt:variant>
        <vt:i4>6</vt:i4>
      </vt:variant>
      <vt:variant>
        <vt:i4>0</vt:i4>
      </vt:variant>
      <vt:variant>
        <vt:i4>5</vt:i4>
      </vt:variant>
      <vt:variant>
        <vt:lpwstr>consultantplus://offline/ref=A2CFE177FE1C3224A8A374B548768AEAC16062C8BD3171B228F353B241A2D1F703C3889F97ODf9H</vt:lpwstr>
      </vt:variant>
      <vt:variant>
        <vt:lpwstr/>
      </vt:variant>
      <vt:variant>
        <vt:i4>3407887</vt:i4>
      </vt:variant>
      <vt:variant>
        <vt:i4>3</vt:i4>
      </vt:variant>
      <vt:variant>
        <vt:i4>0</vt:i4>
      </vt:variant>
      <vt:variant>
        <vt:i4>5</vt:i4>
      </vt:variant>
      <vt:variant>
        <vt:lpwstr>mailto:zakupki@sanzarya.ru</vt:lpwstr>
      </vt:variant>
      <vt:variant>
        <vt:lpwstr/>
      </vt:variant>
      <vt:variant>
        <vt:i4>4521996</vt:i4>
      </vt:variant>
      <vt:variant>
        <vt:i4>0</vt:i4>
      </vt:variant>
      <vt:variant>
        <vt:i4>0</vt:i4>
      </vt:variant>
      <vt:variant>
        <vt:i4>5</vt:i4>
      </vt:variant>
      <vt:variant>
        <vt:lpwstr>consultantplus://offline/ref=A2BDCA012255ADD42AD755B6B4A254C60B15D8386F89794D8A21C8BE5Cf5ICM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veres_dv</dc:creator>
  <cp:lastModifiedBy>install</cp:lastModifiedBy>
  <cp:revision>3</cp:revision>
  <cp:lastPrinted>2014-04-11T10:19:00Z</cp:lastPrinted>
  <dcterms:created xsi:type="dcterms:W3CDTF">2014-10-16T15:36:00Z</dcterms:created>
  <dcterms:modified xsi:type="dcterms:W3CDTF">2014-10-16T19:30:00Z</dcterms:modified>
</cp:coreProperties>
</file>