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4DC" w:rsidRPr="00665FEA" w:rsidRDefault="00EA34DC" w:rsidP="00665FEA">
      <w:pPr>
        <w:pStyle w:val="a5"/>
        <w:ind w:firstLine="708"/>
        <w:jc w:val="both"/>
        <w:rPr>
          <w:rFonts w:ascii="Times New Roman" w:hAnsi="Times New Roman" w:cs="Times New Roman"/>
          <w:sz w:val="24"/>
          <w:szCs w:val="24"/>
        </w:rPr>
      </w:pPr>
      <w:r w:rsidRPr="00EA34DC">
        <w:rPr>
          <w:rFonts w:ascii="Times New Roman" w:hAnsi="Times New Roman" w:cs="Times New Roman"/>
          <w:bCs/>
          <w:spacing w:val="17"/>
          <w:sz w:val="24"/>
          <w:szCs w:val="24"/>
        </w:rPr>
        <w:t>Изучив, и</w:t>
      </w:r>
      <w:r w:rsidRPr="00EA34DC">
        <w:rPr>
          <w:rStyle w:val="a4"/>
          <w:rFonts w:ascii="Times New Roman" w:hAnsi="Times New Roman" w:cs="Times New Roman"/>
          <w:color w:val="auto"/>
          <w:sz w:val="24"/>
          <w:szCs w:val="24"/>
        </w:rPr>
        <w:t>звещение о проведении электронного аукциона №0318300128514000025.</w:t>
      </w:r>
      <w:r w:rsidR="00665FEA">
        <w:rPr>
          <w:rStyle w:val="a4"/>
          <w:rFonts w:ascii="Times New Roman" w:hAnsi="Times New Roman" w:cs="Times New Roman"/>
          <w:color w:val="auto"/>
          <w:sz w:val="24"/>
          <w:szCs w:val="24"/>
        </w:rPr>
        <w:t>,</w:t>
      </w:r>
      <w:r w:rsidRPr="00EA34DC">
        <w:rPr>
          <w:rStyle w:val="a4"/>
          <w:rFonts w:ascii="Times New Roman" w:hAnsi="Times New Roman" w:cs="Times New Roman"/>
          <w:color w:val="auto"/>
          <w:sz w:val="24"/>
          <w:szCs w:val="24"/>
        </w:rPr>
        <w:t xml:space="preserve"> </w:t>
      </w:r>
      <w:r w:rsidRPr="00EA34DC">
        <w:rPr>
          <w:rFonts w:ascii="Times New Roman" w:hAnsi="Times New Roman"/>
          <w:caps/>
          <w:sz w:val="24"/>
          <w:szCs w:val="24"/>
        </w:rPr>
        <w:t xml:space="preserve"> </w:t>
      </w:r>
      <w:r w:rsidR="00665FEA" w:rsidRPr="00EA34DC">
        <w:rPr>
          <w:rStyle w:val="a4"/>
          <w:rFonts w:ascii="Times New Roman" w:hAnsi="Times New Roman" w:cs="Times New Roman"/>
          <w:color w:val="auto"/>
          <w:sz w:val="24"/>
          <w:szCs w:val="24"/>
        </w:rPr>
        <w:t>от 14.10.2014</w:t>
      </w:r>
      <w:r w:rsidR="00665FEA">
        <w:rPr>
          <w:rStyle w:val="a4"/>
          <w:rFonts w:ascii="Times New Roman" w:hAnsi="Times New Roman" w:cs="Times New Roman"/>
          <w:color w:val="auto"/>
          <w:sz w:val="24"/>
          <w:szCs w:val="24"/>
        </w:rPr>
        <w:t xml:space="preserve">г. И </w:t>
      </w:r>
      <w:r w:rsidR="00665FEA" w:rsidRPr="00EA34DC">
        <w:rPr>
          <w:rFonts w:ascii="Times New Roman" w:hAnsi="Times New Roman" w:cs="Times New Roman"/>
          <w:bCs/>
          <w:spacing w:val="17"/>
          <w:sz w:val="24"/>
          <w:szCs w:val="24"/>
        </w:rPr>
        <w:t>докум</w:t>
      </w:r>
      <w:r w:rsidR="00665FEA">
        <w:rPr>
          <w:rFonts w:ascii="Times New Roman" w:hAnsi="Times New Roman" w:cs="Times New Roman"/>
          <w:bCs/>
          <w:spacing w:val="17"/>
          <w:sz w:val="24"/>
          <w:szCs w:val="24"/>
        </w:rPr>
        <w:t xml:space="preserve">ентацию об </w:t>
      </w:r>
      <w:r w:rsidR="00665FEA" w:rsidRPr="00EA34DC">
        <w:rPr>
          <w:rFonts w:ascii="Times New Roman" w:hAnsi="Times New Roman" w:cs="Times New Roman"/>
          <w:bCs/>
          <w:spacing w:val="17"/>
          <w:sz w:val="24"/>
          <w:szCs w:val="24"/>
        </w:rPr>
        <w:t>электронном аукционе</w:t>
      </w:r>
      <w:r w:rsidR="00665FEA">
        <w:rPr>
          <w:rFonts w:ascii="Times New Roman" w:hAnsi="Times New Roman" w:cs="Times New Roman"/>
          <w:bCs/>
          <w:spacing w:val="17"/>
          <w:sz w:val="24"/>
          <w:szCs w:val="24"/>
        </w:rPr>
        <w:t xml:space="preserve"> </w:t>
      </w:r>
      <w:r w:rsidR="00624429">
        <w:rPr>
          <w:rFonts w:ascii="Times New Roman" w:hAnsi="Times New Roman" w:cs="Times New Roman"/>
          <w:bCs/>
          <w:spacing w:val="17"/>
          <w:sz w:val="24"/>
          <w:szCs w:val="24"/>
        </w:rPr>
        <w:t>н</w:t>
      </w:r>
      <w:bookmarkStart w:id="0" w:name="_GoBack"/>
      <w:bookmarkEnd w:id="0"/>
      <w:r w:rsidRPr="00EA34DC">
        <w:rPr>
          <w:rFonts w:ascii="Times New Roman" w:hAnsi="Times New Roman" w:cs="Times New Roman"/>
          <w:bCs/>
          <w:spacing w:val="17"/>
          <w:sz w:val="24"/>
          <w:szCs w:val="24"/>
        </w:rPr>
        <w:t>а право заключения муниципального контракта на выполнение работ: «Стро</w:t>
      </w:r>
      <w:r>
        <w:rPr>
          <w:rFonts w:ascii="Times New Roman" w:hAnsi="Times New Roman" w:cs="Times New Roman"/>
          <w:bCs/>
          <w:spacing w:val="17"/>
          <w:sz w:val="24"/>
          <w:szCs w:val="24"/>
        </w:rPr>
        <w:t>и</w:t>
      </w:r>
      <w:r w:rsidRPr="00EA34DC">
        <w:rPr>
          <w:rFonts w:ascii="Times New Roman" w:hAnsi="Times New Roman" w:cs="Times New Roman"/>
          <w:bCs/>
          <w:spacing w:val="17"/>
          <w:sz w:val="24"/>
          <w:szCs w:val="24"/>
        </w:rPr>
        <w:t xml:space="preserve">тельство модульного здания под дошкольную групповую ячейку на 25 мест для МДОБУ детский сад №7 в </w:t>
      </w:r>
      <w:proofErr w:type="spellStart"/>
      <w:r w:rsidRPr="00EA34DC">
        <w:rPr>
          <w:rFonts w:ascii="Times New Roman" w:hAnsi="Times New Roman" w:cs="Times New Roman"/>
          <w:bCs/>
          <w:spacing w:val="17"/>
          <w:sz w:val="24"/>
          <w:szCs w:val="24"/>
        </w:rPr>
        <w:t>ст</w:t>
      </w:r>
      <w:proofErr w:type="gramStart"/>
      <w:r w:rsidRPr="00EA34DC">
        <w:rPr>
          <w:rFonts w:ascii="Times New Roman" w:hAnsi="Times New Roman" w:cs="Times New Roman"/>
          <w:bCs/>
          <w:spacing w:val="17"/>
          <w:sz w:val="24"/>
          <w:szCs w:val="24"/>
        </w:rPr>
        <w:t>.З</w:t>
      </w:r>
      <w:proofErr w:type="gramEnd"/>
      <w:r w:rsidRPr="00EA34DC">
        <w:rPr>
          <w:rFonts w:ascii="Times New Roman" w:hAnsi="Times New Roman" w:cs="Times New Roman"/>
          <w:bCs/>
          <w:spacing w:val="17"/>
          <w:sz w:val="24"/>
          <w:szCs w:val="24"/>
        </w:rPr>
        <w:t>ассовской</w:t>
      </w:r>
      <w:proofErr w:type="spellEnd"/>
      <w:r w:rsidRPr="00EA34DC">
        <w:rPr>
          <w:rFonts w:ascii="Times New Roman" w:hAnsi="Times New Roman" w:cs="Times New Roman"/>
          <w:bCs/>
          <w:spacing w:val="17"/>
          <w:sz w:val="24"/>
          <w:szCs w:val="24"/>
        </w:rPr>
        <w:t xml:space="preserve"> по ул. </w:t>
      </w:r>
      <w:proofErr w:type="spellStart"/>
      <w:r w:rsidRPr="00EA34DC">
        <w:rPr>
          <w:rFonts w:ascii="Times New Roman" w:hAnsi="Times New Roman" w:cs="Times New Roman"/>
          <w:bCs/>
          <w:spacing w:val="17"/>
          <w:sz w:val="24"/>
          <w:szCs w:val="24"/>
        </w:rPr>
        <w:t>С.Разина</w:t>
      </w:r>
      <w:proofErr w:type="spellEnd"/>
      <w:r w:rsidRPr="00EA34DC">
        <w:rPr>
          <w:rFonts w:ascii="Times New Roman" w:hAnsi="Times New Roman" w:cs="Times New Roman"/>
          <w:bCs/>
          <w:spacing w:val="17"/>
          <w:sz w:val="24"/>
          <w:szCs w:val="24"/>
        </w:rPr>
        <w:t xml:space="preserve"> 2 (Благоустройство, ограждение, наружные сети)»</w:t>
      </w:r>
    </w:p>
    <w:p w:rsidR="00665FEA" w:rsidRDefault="00665FEA" w:rsidP="00665FEA">
      <w:pPr>
        <w:pStyle w:val="a5"/>
        <w:ind w:firstLine="708"/>
        <w:jc w:val="both"/>
        <w:rPr>
          <w:rFonts w:ascii="Times New Roman" w:hAnsi="Times New Roman" w:cs="Times New Roman"/>
          <w:sz w:val="24"/>
          <w:szCs w:val="24"/>
        </w:rPr>
      </w:pPr>
      <w:r w:rsidRPr="0028116D">
        <w:rPr>
          <w:rFonts w:ascii="Times New Roman" w:hAnsi="Times New Roman" w:cs="Times New Roman"/>
          <w:sz w:val="24"/>
          <w:szCs w:val="24"/>
        </w:rPr>
        <w:t xml:space="preserve">Сообщаем Вам, о своем согласии выполнить работы, на условиях предусмотренных документацией об </w:t>
      </w:r>
      <w:r>
        <w:rPr>
          <w:rFonts w:ascii="Times New Roman" w:hAnsi="Times New Roman" w:cs="Times New Roman"/>
          <w:sz w:val="24"/>
          <w:szCs w:val="24"/>
        </w:rPr>
        <w:t>электронном аукционе.</w:t>
      </w:r>
    </w:p>
    <w:p w:rsidR="00665FEA" w:rsidRDefault="00665FEA" w:rsidP="00665FEA">
      <w:pPr>
        <w:pStyle w:val="a5"/>
        <w:ind w:firstLine="708"/>
        <w:jc w:val="both"/>
        <w:rPr>
          <w:rFonts w:ascii="Times New Roman" w:hAnsi="Times New Roman" w:cs="Times New Roman"/>
          <w:sz w:val="24"/>
          <w:szCs w:val="24"/>
        </w:rPr>
      </w:pPr>
    </w:p>
    <w:tbl>
      <w:tblPr>
        <w:tblStyle w:val="a8"/>
        <w:tblW w:w="10219" w:type="dxa"/>
        <w:tblInd w:w="-755" w:type="dxa"/>
        <w:tblLayout w:type="fixed"/>
        <w:tblLook w:val="04A0" w:firstRow="1" w:lastRow="0" w:firstColumn="1" w:lastColumn="0" w:noHBand="0" w:noVBand="1"/>
      </w:tblPr>
      <w:tblGrid>
        <w:gridCol w:w="426"/>
        <w:gridCol w:w="5494"/>
        <w:gridCol w:w="1843"/>
        <w:gridCol w:w="897"/>
        <w:gridCol w:w="1559"/>
      </w:tblGrid>
      <w:tr w:rsidR="00665FEA" w:rsidRPr="00AE3F4A" w:rsidTr="00665FEA">
        <w:trPr>
          <w:trHeight w:val="645"/>
        </w:trPr>
        <w:tc>
          <w:tcPr>
            <w:tcW w:w="426" w:type="dxa"/>
            <w:vAlign w:val="center"/>
          </w:tcPr>
          <w:p w:rsidR="00665FEA" w:rsidRPr="00AE3F4A" w:rsidRDefault="00665FEA" w:rsidP="00665FEA">
            <w:pPr>
              <w:ind w:left="-142" w:right="-74"/>
              <w:jc w:val="center"/>
              <w:rPr>
                <w:rFonts w:ascii="Times New Roman" w:hAnsi="Times New Roman" w:cs="Times New Roman"/>
                <w:b/>
                <w:sz w:val="22"/>
                <w:szCs w:val="22"/>
              </w:rPr>
            </w:pPr>
            <w:r w:rsidRPr="00AE3F4A">
              <w:rPr>
                <w:rFonts w:ascii="Times New Roman" w:hAnsi="Times New Roman" w:cs="Times New Roman"/>
                <w:b/>
                <w:sz w:val="22"/>
                <w:szCs w:val="22"/>
              </w:rPr>
              <w:t xml:space="preserve">№ </w:t>
            </w:r>
            <w:proofErr w:type="spellStart"/>
            <w:r w:rsidRPr="00AE3F4A">
              <w:rPr>
                <w:rFonts w:ascii="Times New Roman" w:hAnsi="Times New Roman" w:cs="Times New Roman"/>
                <w:b/>
                <w:sz w:val="22"/>
                <w:szCs w:val="22"/>
              </w:rPr>
              <w:t>пп</w:t>
            </w:r>
            <w:proofErr w:type="spellEnd"/>
          </w:p>
        </w:tc>
        <w:tc>
          <w:tcPr>
            <w:tcW w:w="5494" w:type="dxa"/>
            <w:vAlign w:val="center"/>
          </w:tcPr>
          <w:p w:rsidR="00665FEA" w:rsidRPr="00AE3F4A" w:rsidRDefault="00665FEA" w:rsidP="00665FEA">
            <w:pPr>
              <w:jc w:val="center"/>
              <w:rPr>
                <w:rFonts w:ascii="Times New Roman" w:hAnsi="Times New Roman" w:cs="Times New Roman"/>
                <w:b/>
                <w:sz w:val="22"/>
                <w:szCs w:val="22"/>
              </w:rPr>
            </w:pPr>
            <w:r w:rsidRPr="00AE3F4A">
              <w:rPr>
                <w:rFonts w:ascii="Times New Roman" w:hAnsi="Times New Roman" w:cs="Times New Roman"/>
                <w:b/>
                <w:sz w:val="22"/>
                <w:szCs w:val="22"/>
              </w:rPr>
              <w:t>Наименование работ</w:t>
            </w:r>
          </w:p>
        </w:tc>
        <w:tc>
          <w:tcPr>
            <w:tcW w:w="1843" w:type="dxa"/>
            <w:vAlign w:val="center"/>
          </w:tcPr>
          <w:p w:rsidR="00665FEA" w:rsidRPr="00AE3F4A" w:rsidRDefault="00665FEA" w:rsidP="00665FEA">
            <w:pPr>
              <w:jc w:val="center"/>
              <w:rPr>
                <w:rFonts w:ascii="Times New Roman" w:hAnsi="Times New Roman" w:cs="Times New Roman"/>
                <w:b/>
                <w:sz w:val="22"/>
                <w:szCs w:val="22"/>
              </w:rPr>
            </w:pPr>
            <w:r w:rsidRPr="00AE3F4A">
              <w:rPr>
                <w:rFonts w:ascii="Times New Roman" w:hAnsi="Times New Roman" w:cs="Times New Roman"/>
                <w:b/>
                <w:sz w:val="22"/>
                <w:szCs w:val="22"/>
              </w:rPr>
              <w:t>Ед. изм.</w:t>
            </w:r>
          </w:p>
        </w:tc>
        <w:tc>
          <w:tcPr>
            <w:tcW w:w="897" w:type="dxa"/>
            <w:vAlign w:val="center"/>
          </w:tcPr>
          <w:p w:rsidR="00665FEA" w:rsidRPr="00AE3F4A" w:rsidRDefault="00665FEA" w:rsidP="00665FEA">
            <w:pPr>
              <w:jc w:val="center"/>
              <w:rPr>
                <w:rFonts w:ascii="Times New Roman" w:hAnsi="Times New Roman" w:cs="Times New Roman"/>
                <w:b/>
                <w:sz w:val="22"/>
                <w:szCs w:val="22"/>
              </w:rPr>
            </w:pPr>
            <w:r w:rsidRPr="00AE3F4A">
              <w:rPr>
                <w:rFonts w:ascii="Times New Roman" w:hAnsi="Times New Roman" w:cs="Times New Roman"/>
                <w:b/>
                <w:sz w:val="22"/>
                <w:szCs w:val="22"/>
              </w:rPr>
              <w:t>Кол</w:t>
            </w:r>
            <w:proofErr w:type="gramStart"/>
            <w:r w:rsidRPr="00AE3F4A">
              <w:rPr>
                <w:rFonts w:ascii="Times New Roman" w:hAnsi="Times New Roman" w:cs="Times New Roman"/>
                <w:b/>
                <w:sz w:val="22"/>
                <w:szCs w:val="22"/>
              </w:rPr>
              <w:t>.</w:t>
            </w:r>
            <w:proofErr w:type="gramEnd"/>
            <w:r w:rsidRPr="00AE3F4A">
              <w:rPr>
                <w:rFonts w:ascii="Times New Roman" w:hAnsi="Times New Roman" w:cs="Times New Roman"/>
                <w:b/>
                <w:sz w:val="22"/>
                <w:szCs w:val="22"/>
              </w:rPr>
              <w:t xml:space="preserve">/ </w:t>
            </w:r>
            <w:proofErr w:type="gramStart"/>
            <w:r w:rsidRPr="00AE3F4A">
              <w:rPr>
                <w:rFonts w:ascii="Times New Roman" w:hAnsi="Times New Roman" w:cs="Times New Roman"/>
                <w:b/>
                <w:sz w:val="22"/>
                <w:szCs w:val="22"/>
              </w:rPr>
              <w:t>в</w:t>
            </w:r>
            <w:proofErr w:type="gramEnd"/>
            <w:r w:rsidRPr="00AE3F4A">
              <w:rPr>
                <w:rFonts w:ascii="Times New Roman" w:hAnsi="Times New Roman" w:cs="Times New Roman"/>
                <w:b/>
                <w:sz w:val="22"/>
                <w:szCs w:val="22"/>
              </w:rPr>
              <w:t>сего</w:t>
            </w:r>
          </w:p>
        </w:tc>
        <w:tc>
          <w:tcPr>
            <w:tcW w:w="1559" w:type="dxa"/>
            <w:vAlign w:val="center"/>
          </w:tcPr>
          <w:p w:rsidR="00665FEA" w:rsidRPr="00AE3F4A" w:rsidRDefault="00665FEA" w:rsidP="00665FEA">
            <w:pPr>
              <w:ind w:left="-106" w:right="-108"/>
              <w:jc w:val="center"/>
              <w:rPr>
                <w:rFonts w:ascii="Times New Roman" w:hAnsi="Times New Roman" w:cs="Times New Roman"/>
                <w:b/>
                <w:sz w:val="22"/>
                <w:szCs w:val="22"/>
              </w:rPr>
            </w:pPr>
            <w:r w:rsidRPr="00AE3F4A">
              <w:rPr>
                <w:rFonts w:ascii="Times New Roman" w:hAnsi="Times New Roman" w:cs="Times New Roman"/>
                <w:b/>
                <w:sz w:val="22"/>
                <w:szCs w:val="22"/>
              </w:rPr>
              <w:t>Примечание</w:t>
            </w:r>
          </w:p>
        </w:tc>
      </w:tr>
      <w:tr w:rsidR="00665FEA" w:rsidRPr="00AE3F4A" w:rsidTr="00665FEA">
        <w:tc>
          <w:tcPr>
            <w:tcW w:w="426" w:type="dxa"/>
            <w:vAlign w:val="center"/>
          </w:tcPr>
          <w:p w:rsidR="00665FEA" w:rsidRPr="00AE3F4A" w:rsidRDefault="00665FEA" w:rsidP="00665FEA">
            <w:pPr>
              <w:jc w:val="center"/>
              <w:rPr>
                <w:rFonts w:ascii="Times New Roman" w:hAnsi="Times New Roman" w:cs="Times New Roman"/>
                <w:b/>
                <w:sz w:val="22"/>
                <w:szCs w:val="22"/>
              </w:rPr>
            </w:pPr>
            <w:r w:rsidRPr="00AE3F4A">
              <w:rPr>
                <w:rFonts w:ascii="Times New Roman" w:hAnsi="Times New Roman" w:cs="Times New Roman"/>
                <w:b/>
                <w:sz w:val="22"/>
                <w:szCs w:val="22"/>
              </w:rPr>
              <w:t>1</w:t>
            </w:r>
          </w:p>
        </w:tc>
        <w:tc>
          <w:tcPr>
            <w:tcW w:w="5494" w:type="dxa"/>
          </w:tcPr>
          <w:p w:rsidR="00665FEA" w:rsidRPr="00AE3F4A" w:rsidRDefault="00665FEA" w:rsidP="00665FEA">
            <w:pPr>
              <w:jc w:val="center"/>
              <w:rPr>
                <w:rFonts w:ascii="Times New Roman" w:hAnsi="Times New Roman" w:cs="Times New Roman"/>
                <w:b/>
                <w:sz w:val="22"/>
                <w:szCs w:val="22"/>
              </w:rPr>
            </w:pPr>
            <w:r w:rsidRPr="00AE3F4A">
              <w:rPr>
                <w:rFonts w:ascii="Times New Roman" w:hAnsi="Times New Roman" w:cs="Times New Roman"/>
                <w:b/>
                <w:sz w:val="22"/>
                <w:szCs w:val="22"/>
              </w:rPr>
              <w:t>2</w:t>
            </w:r>
          </w:p>
        </w:tc>
        <w:tc>
          <w:tcPr>
            <w:tcW w:w="1843" w:type="dxa"/>
          </w:tcPr>
          <w:p w:rsidR="00665FEA" w:rsidRPr="00AE3F4A" w:rsidRDefault="00665FEA" w:rsidP="00665FEA">
            <w:pPr>
              <w:jc w:val="center"/>
              <w:rPr>
                <w:rFonts w:ascii="Times New Roman" w:hAnsi="Times New Roman" w:cs="Times New Roman"/>
                <w:b/>
                <w:sz w:val="22"/>
                <w:szCs w:val="22"/>
              </w:rPr>
            </w:pPr>
            <w:r w:rsidRPr="00AE3F4A">
              <w:rPr>
                <w:rFonts w:ascii="Times New Roman" w:hAnsi="Times New Roman" w:cs="Times New Roman"/>
                <w:b/>
                <w:sz w:val="22"/>
                <w:szCs w:val="22"/>
              </w:rPr>
              <w:t>3</w:t>
            </w:r>
          </w:p>
        </w:tc>
        <w:tc>
          <w:tcPr>
            <w:tcW w:w="897" w:type="dxa"/>
          </w:tcPr>
          <w:p w:rsidR="00665FEA" w:rsidRPr="00AE3F4A" w:rsidRDefault="00665FEA" w:rsidP="00665FEA">
            <w:pPr>
              <w:jc w:val="center"/>
              <w:rPr>
                <w:rFonts w:ascii="Times New Roman" w:hAnsi="Times New Roman" w:cs="Times New Roman"/>
                <w:b/>
                <w:sz w:val="22"/>
                <w:szCs w:val="22"/>
              </w:rPr>
            </w:pPr>
            <w:r w:rsidRPr="00AE3F4A">
              <w:rPr>
                <w:rFonts w:ascii="Times New Roman" w:hAnsi="Times New Roman" w:cs="Times New Roman"/>
                <w:b/>
                <w:sz w:val="22"/>
                <w:szCs w:val="22"/>
              </w:rPr>
              <w:t>4</w:t>
            </w:r>
          </w:p>
        </w:tc>
        <w:tc>
          <w:tcPr>
            <w:tcW w:w="1559" w:type="dxa"/>
          </w:tcPr>
          <w:p w:rsidR="00665FEA" w:rsidRPr="00AE3F4A" w:rsidRDefault="00665FEA" w:rsidP="00665FEA">
            <w:pPr>
              <w:jc w:val="center"/>
              <w:rPr>
                <w:rFonts w:ascii="Times New Roman" w:hAnsi="Times New Roman" w:cs="Times New Roman"/>
                <w:b/>
                <w:sz w:val="22"/>
                <w:szCs w:val="22"/>
              </w:rPr>
            </w:pPr>
            <w:r w:rsidRPr="00AE3F4A">
              <w:rPr>
                <w:rFonts w:ascii="Times New Roman" w:hAnsi="Times New Roman" w:cs="Times New Roman"/>
                <w:b/>
                <w:sz w:val="22"/>
                <w:szCs w:val="22"/>
              </w:rPr>
              <w:t>5</w:t>
            </w:r>
          </w:p>
        </w:tc>
      </w:tr>
      <w:tr w:rsidR="00665FEA" w:rsidRPr="00AE3F4A" w:rsidTr="00665FEA">
        <w:tc>
          <w:tcPr>
            <w:tcW w:w="10219" w:type="dxa"/>
            <w:gridSpan w:val="5"/>
            <w:shd w:val="clear" w:color="auto" w:fill="D9D9D9" w:themeFill="background1" w:themeFillShade="D9"/>
          </w:tcPr>
          <w:p w:rsidR="00665FEA" w:rsidRPr="00AE3F4A" w:rsidRDefault="00665FEA" w:rsidP="00665FEA">
            <w:pPr>
              <w:jc w:val="center"/>
              <w:rPr>
                <w:rFonts w:ascii="Times New Roman" w:hAnsi="Times New Roman" w:cs="Times New Roman"/>
                <w:sz w:val="22"/>
                <w:szCs w:val="22"/>
              </w:rPr>
            </w:pPr>
            <w:r w:rsidRPr="00AE3F4A">
              <w:rPr>
                <w:rFonts w:ascii="Times New Roman" w:hAnsi="Times New Roman" w:cs="Times New Roman"/>
                <w:sz w:val="22"/>
                <w:szCs w:val="22"/>
              </w:rPr>
              <w:t>Раздел 1. Малые очистные сооружения</w:t>
            </w:r>
          </w:p>
        </w:tc>
      </w:tr>
      <w:tr w:rsidR="00665FEA" w:rsidRPr="00AE3F4A" w:rsidTr="00665FEA">
        <w:tc>
          <w:tcPr>
            <w:tcW w:w="10219" w:type="dxa"/>
            <w:gridSpan w:val="5"/>
            <w:shd w:val="clear" w:color="auto" w:fill="D9D9D9" w:themeFill="background1" w:themeFillShade="D9"/>
          </w:tcPr>
          <w:p w:rsidR="00665FEA" w:rsidRPr="00AE3F4A" w:rsidRDefault="00665FEA" w:rsidP="00665FEA">
            <w:pPr>
              <w:jc w:val="center"/>
              <w:rPr>
                <w:rFonts w:ascii="Times New Roman" w:hAnsi="Times New Roman" w:cs="Times New Roman"/>
                <w:sz w:val="22"/>
                <w:szCs w:val="22"/>
              </w:rPr>
            </w:pPr>
            <w:r w:rsidRPr="00AE3F4A">
              <w:rPr>
                <w:rFonts w:ascii="Times New Roman" w:hAnsi="Times New Roman" w:cs="Times New Roman"/>
                <w:sz w:val="22"/>
                <w:szCs w:val="22"/>
              </w:rPr>
              <w:t>Земляные работы</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Разработка грунта с погрузкой на автомобили-самосвалы экскаваторами с ковшом вместимостью: 0,25 м³, группа грунтов 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0,0147</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Доработка грунта вручную в траншеях глубиной до 2 м без креплений с откосами, группа грунтов: 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0,018</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Перевозка массовых навалочных грузов, перевозимых автомобилями-самосвалами, расстояние перевозки 7 км, класс груза 1, грузоподъемность средняя</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груза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23,1</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Уплотнение грунта: щебнем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м² площади уплотнения</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0,06</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Септик-накопитель</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Устройство круглых сборных железобетонных канализационных колодцев диаметром: 1,5 м в сухих грунтах</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 м³ железобетонных и бетонных конструкций колодца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0,159</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Колодец фильтрующий</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Устройство круглых сборных железобетонных канализационных колодцев диаметром: 2 м в сухих грунтах</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 м³ железобетонных и бетонных конструкций колодца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0,159</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 xml:space="preserve">Пробивка в </w:t>
            </w:r>
            <w:proofErr w:type="spellStart"/>
            <w:proofErr w:type="gramStart"/>
            <w:r w:rsidRPr="00AE3F4A">
              <w:rPr>
                <w:rFonts w:ascii="Times New Roman" w:hAnsi="Times New Roman" w:cs="Times New Roman"/>
                <w:sz w:val="22"/>
                <w:szCs w:val="22"/>
              </w:rPr>
              <w:t>в</w:t>
            </w:r>
            <w:proofErr w:type="spellEnd"/>
            <w:proofErr w:type="gramEnd"/>
            <w:r w:rsidRPr="00AE3F4A">
              <w:rPr>
                <w:rFonts w:ascii="Times New Roman" w:hAnsi="Times New Roman" w:cs="Times New Roman"/>
                <w:sz w:val="22"/>
                <w:szCs w:val="22"/>
              </w:rPr>
              <w:t xml:space="preserve"> железобетонных кольцах для колодца отверстий площадью: до 100 см²</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отверстий</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Заделка отверстий в местах прохода трубопроводов: в железобетонных кольцах для колодца</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отверстий</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Раздел 2. Система водоснабжения и водоотведения</w:t>
            </w: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Узел уплотнения ввода в здание</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Разработка траншей экскаватором "обратная лопата" с ковшом вместимостью 0,25 м³, группа грунтов: 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0,0215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Доработка грунта вручную в траншеях глубиной до 2 м без креплений с откосами, группа грунтов: 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0,045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Работа на отвале, группа грунтов: 2-3</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0,026</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Устройство основания под трубопроводы: железобетонного</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 м³ основания</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песком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0,042</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пазух котлованов и ям, группа грунтов: 1</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0,2023</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Уплотнение грунта пневматическими трамбовками, группа грунтов: 1-2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уплотненного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0,2443</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Врезка в существующие сети из стальных труб стальных штуцеров (патрубков) диаметром: 80 мм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врезка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Установка полиэтиленовых фасонных частей: отводов, колен, патрубков, переходов</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 фасонных частей</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Укладка трубопроводов из полиэтиленовых труб диаметром: 32 мм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км трубопровода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Герметизация вводов в колодце</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шт.</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0,03</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Канализация бытовая К</w:t>
            </w:r>
            <w:proofErr w:type="gramStart"/>
            <w:r w:rsidRPr="00AE3F4A">
              <w:rPr>
                <w:rFonts w:ascii="Times New Roman" w:hAnsi="Times New Roman" w:cs="Times New Roman"/>
                <w:sz w:val="22"/>
                <w:szCs w:val="22"/>
              </w:rPr>
              <w:t>1</w:t>
            </w:r>
            <w:proofErr w:type="gramEnd"/>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Разработка траншей экскаватором "обратная лопата" с ковшом вместимостью 0,25 м³, группа грунтов: 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0,0015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Работа на отвале, группа грунтов: 2-3</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0,0015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Устройство основания под трубопроводы: песчаного</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 м³ основания</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0,03</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песком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0,018</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пазух котлованов и ям, группа грунтов: 1</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Уплотнение грунта пневматическими трамбовками, группа грунтов: 1-2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уплотненного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0,043</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Пробивка в бетонных стенах и полах толщиной 100 мм отверстий площадью: до 500 см²</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отверстий</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Прокладка трубопроводов отопления и водоснабжения из стальных электросварных труб диаметром: 300 мм (Гильза)</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трубопровода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0,0055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Установка пароизоляционного слоя из: пленки полиэтиленовой</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м² поверхности покрытия изоляции</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0,006</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Заделка сальников при проходе труб через фундаменты или стены подвала диаметром: до 300 мм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сальник</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Укладка канализационных безнапорных раструбных труб из поливинилхлорида (ПВХ) диаметром: 110 мм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трубопроводов</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0,06</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Раздел 3. Система электроснабжения</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Разработка грунта вручную с креплениями в траншеях шириной до 2 м, глубиной: до 2 м, группа грунтов 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0,102</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Устройство постели при одном кабеле в траншее</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кабеля</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0,27</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песком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0,011</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Засыпка вручную траншей, пазух котлованов и ям, группа грунтов: 1</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0,083</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Затягивание провода в проложенные трубы и металлические рукава первого одножильного или многожильного в общей оплетке, суммарное сечение до 70 мм²</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0,27</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Прокладка трубопроводов из стальных электросварных труб диаметром: 530 мм (Гильза)</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трубопровода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0,006</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Заделка сальников при проходе труб через фундаменты или стены подвала</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сальник</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0,01</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Раздел 4. Благоустройство асфальтобетонное покрытие</w:t>
            </w: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Разработка грунта с погрузкой на автомобили-самосвалы экскаваторами с ковшом вместимостью: 0,5 (0,5-0,63) м³, группа грунтов 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0,009</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Перевозка массовых навалочных грузов, перевозимых автомобилями-самосвалами, расстояние перевозки 7 км: класс груза 1, среднее</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груза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10,8</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Устройство оснований толщиной 12 см из ПГС</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м² дорожек и тротуаров</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0,9</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right="-74"/>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 xml:space="preserve">Устройство асфальтобетонных покрытий дорожек и </w:t>
            </w:r>
            <w:proofErr w:type="gramStart"/>
            <w:r w:rsidRPr="00AE3F4A">
              <w:rPr>
                <w:rFonts w:ascii="Times New Roman" w:hAnsi="Times New Roman" w:cs="Times New Roman"/>
                <w:sz w:val="22"/>
                <w:szCs w:val="22"/>
              </w:rPr>
              <w:t>тротуаров</w:t>
            </w:r>
            <w:proofErr w:type="gramEnd"/>
            <w:r w:rsidRPr="00AE3F4A">
              <w:rPr>
                <w:rFonts w:ascii="Times New Roman" w:hAnsi="Times New Roman" w:cs="Times New Roman"/>
                <w:sz w:val="22"/>
                <w:szCs w:val="22"/>
              </w:rPr>
              <w:t xml:space="preserve"> однослойных из литой мелкозернистой асфальтобетонной смеси толщиной 3 см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м² покрытия</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0,9</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lastRenderedPageBreak/>
              <w:t>Раздел 5. Ограждение территории</w:t>
            </w:r>
          </w:p>
        </w:tc>
      </w:tr>
      <w:tr w:rsidR="00665FEA" w:rsidRPr="00AE3F4A" w:rsidTr="00665FEA">
        <w:tc>
          <w:tcPr>
            <w:tcW w:w="10219" w:type="dxa"/>
            <w:gridSpan w:val="5"/>
            <w:shd w:val="clear" w:color="auto" w:fill="D9D9D9" w:themeFill="background1" w:themeFillShade="D9"/>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Демонтаж существующего забора</w:t>
            </w:r>
          </w:p>
        </w:tc>
      </w:tr>
      <w:tr w:rsidR="00665FEA" w:rsidRPr="00AE3F4A" w:rsidTr="00665FEA">
        <w:tc>
          <w:tcPr>
            <w:tcW w:w="426" w:type="dxa"/>
          </w:tcPr>
          <w:p w:rsidR="00665FEA" w:rsidRPr="00AE3F4A" w:rsidRDefault="00665FEA" w:rsidP="00665FEA">
            <w:pPr>
              <w:pStyle w:val="a7"/>
              <w:numPr>
                <w:ilvl w:val="0"/>
                <w:numId w:val="1"/>
              </w:numPr>
              <w:ind w:left="-142" w:right="-74"/>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Разборка металлических оград без цоколя из сетчатых панелей высотой до 1,7 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 ограды</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0,6761</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Применительно</w:t>
            </w:r>
          </w:p>
        </w:tc>
      </w:tr>
      <w:tr w:rsidR="00665FEA" w:rsidRPr="00AE3F4A" w:rsidTr="00665FEA">
        <w:tc>
          <w:tcPr>
            <w:tcW w:w="426" w:type="dxa"/>
          </w:tcPr>
          <w:p w:rsidR="00665FEA" w:rsidRPr="00AE3F4A" w:rsidRDefault="00665FEA" w:rsidP="00665FEA">
            <w:pPr>
              <w:pStyle w:val="a7"/>
              <w:numPr>
                <w:ilvl w:val="0"/>
                <w:numId w:val="1"/>
              </w:numPr>
              <w:ind w:left="-142" w:right="-216"/>
              <w:jc w:val="center"/>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Погрузка: Мусор строительный с погрузкой вручную</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груза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1,69</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left="-142" w:right="-75"/>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Перевозка массовых навалочных грузов, перевозимых автомобилями-самосвалами, расстояние перевозки 6 км: класс груза 1, среднее</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груза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1,69</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rPr>
          <w:trHeight w:val="70"/>
        </w:trPr>
        <w:tc>
          <w:tcPr>
            <w:tcW w:w="10219" w:type="dxa"/>
            <w:gridSpan w:val="5"/>
            <w:shd w:val="clear" w:color="auto" w:fill="BFBFBF" w:themeFill="background1" w:themeFillShade="BF"/>
            <w:vAlign w:val="center"/>
          </w:tcPr>
          <w:p w:rsidR="00665FEA" w:rsidRPr="00AE3F4A" w:rsidRDefault="00665FEA" w:rsidP="00665FEA">
            <w:pPr>
              <w:ind w:left="-107" w:right="-107"/>
              <w:jc w:val="center"/>
              <w:rPr>
                <w:rFonts w:ascii="Times New Roman" w:hAnsi="Times New Roman" w:cs="Times New Roman"/>
                <w:sz w:val="22"/>
                <w:szCs w:val="22"/>
              </w:rPr>
            </w:pPr>
            <w:r w:rsidRPr="00AE3F4A">
              <w:rPr>
                <w:rFonts w:ascii="Times New Roman" w:hAnsi="Times New Roman" w:cs="Times New Roman"/>
                <w:sz w:val="22"/>
                <w:szCs w:val="22"/>
              </w:rPr>
              <w:t>ограждение</w:t>
            </w:r>
          </w:p>
        </w:tc>
      </w:tr>
      <w:tr w:rsidR="00665FEA" w:rsidRPr="00AE3F4A" w:rsidTr="00665FEA">
        <w:tc>
          <w:tcPr>
            <w:tcW w:w="426" w:type="dxa"/>
          </w:tcPr>
          <w:p w:rsidR="00665FEA" w:rsidRPr="00AE3F4A" w:rsidRDefault="00665FEA" w:rsidP="00665FEA">
            <w:pPr>
              <w:pStyle w:val="a7"/>
              <w:numPr>
                <w:ilvl w:val="0"/>
                <w:numId w:val="1"/>
              </w:numPr>
              <w:ind w:left="-142" w:right="-75"/>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 xml:space="preserve">Планировка площадей бульдозерами мощностью: 59 кВт (80 </w:t>
            </w:r>
            <w:proofErr w:type="spellStart"/>
            <w:r w:rsidRPr="00AE3F4A">
              <w:rPr>
                <w:rFonts w:ascii="Times New Roman" w:hAnsi="Times New Roman" w:cs="Times New Roman"/>
                <w:sz w:val="22"/>
                <w:szCs w:val="22"/>
              </w:rPr>
              <w:t>л.</w:t>
            </w:r>
            <w:proofErr w:type="gramStart"/>
            <w:r w:rsidRPr="00AE3F4A">
              <w:rPr>
                <w:rFonts w:ascii="Times New Roman" w:hAnsi="Times New Roman" w:cs="Times New Roman"/>
                <w:sz w:val="22"/>
                <w:szCs w:val="22"/>
              </w:rPr>
              <w:t>с</w:t>
            </w:r>
            <w:proofErr w:type="spellEnd"/>
            <w:proofErr w:type="gramEnd"/>
            <w:r w:rsidRPr="00AE3F4A">
              <w:rPr>
                <w:rFonts w:ascii="Times New Roman" w:hAnsi="Times New Roman" w:cs="Times New Roman"/>
                <w:sz w:val="22"/>
                <w:szCs w:val="22"/>
              </w:rPr>
              <w:t>.)</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1000 м² спланированной поверхности за 1 проход бульдозера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0,135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left="-142" w:right="-75"/>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Копание ям вручную без креплений для стоек и столбов: без откосов глубиной до 0,7 м, группа грунтов 2</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грунта</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0,02016</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left="-142" w:right="-75"/>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Установка стальных конструкций, остающихся в теле бетона</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0,213345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left="-142" w:right="-75"/>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Устройство фундаментов-столбов: бетонных</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м³ бетона, бутобетона и железобетона в деле</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0,02016</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left="-142" w:right="-75"/>
              <w:rPr>
                <w:sz w:val="22"/>
                <w:szCs w:val="22"/>
              </w:rPr>
            </w:pPr>
          </w:p>
        </w:tc>
        <w:tc>
          <w:tcPr>
            <w:tcW w:w="5494" w:type="dxa"/>
          </w:tcPr>
          <w:p w:rsidR="00665FEA" w:rsidRPr="00AE3F4A" w:rsidRDefault="00665FEA" w:rsidP="00665FEA">
            <w:pPr>
              <w:rPr>
                <w:rFonts w:ascii="Times New Roman" w:hAnsi="Times New Roman" w:cs="Times New Roman"/>
                <w:sz w:val="22"/>
                <w:szCs w:val="22"/>
              </w:rPr>
            </w:pPr>
            <w:r w:rsidRPr="00AE3F4A">
              <w:rPr>
                <w:rFonts w:ascii="Times New Roman" w:hAnsi="Times New Roman" w:cs="Times New Roman"/>
                <w:sz w:val="22"/>
                <w:szCs w:val="22"/>
              </w:rPr>
              <w:t>Масляная окраска металлических поверхностей: стальных балок, труб диаметром более 50 мм</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100 м² окрашиваемой поверхности</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0,099</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r w:rsidR="00665FEA" w:rsidRPr="00AE3F4A" w:rsidTr="00665FEA">
        <w:tc>
          <w:tcPr>
            <w:tcW w:w="426" w:type="dxa"/>
          </w:tcPr>
          <w:p w:rsidR="00665FEA" w:rsidRPr="00AE3F4A" w:rsidRDefault="00665FEA" w:rsidP="00665FEA">
            <w:pPr>
              <w:pStyle w:val="a7"/>
              <w:numPr>
                <w:ilvl w:val="0"/>
                <w:numId w:val="1"/>
              </w:numPr>
              <w:ind w:left="-142" w:right="-75"/>
              <w:jc w:val="center"/>
              <w:rPr>
                <w:sz w:val="22"/>
                <w:szCs w:val="22"/>
              </w:rPr>
            </w:pPr>
          </w:p>
        </w:tc>
        <w:tc>
          <w:tcPr>
            <w:tcW w:w="5494" w:type="dxa"/>
          </w:tcPr>
          <w:p w:rsidR="00665FEA" w:rsidRPr="00AE3F4A" w:rsidRDefault="00665FEA" w:rsidP="00624429">
            <w:pPr>
              <w:rPr>
                <w:rFonts w:ascii="Times New Roman" w:hAnsi="Times New Roman" w:cs="Times New Roman"/>
                <w:sz w:val="22"/>
                <w:szCs w:val="22"/>
              </w:rPr>
            </w:pPr>
            <w:r w:rsidRPr="00AE3F4A">
              <w:rPr>
                <w:rFonts w:ascii="Times New Roman" w:hAnsi="Times New Roman" w:cs="Times New Roman"/>
                <w:sz w:val="22"/>
                <w:szCs w:val="22"/>
              </w:rPr>
              <w:t>Монтаж секций забора</w:t>
            </w:r>
          </w:p>
        </w:tc>
        <w:tc>
          <w:tcPr>
            <w:tcW w:w="1843" w:type="dxa"/>
          </w:tcPr>
          <w:p w:rsidR="00665FEA" w:rsidRPr="00AE3F4A" w:rsidRDefault="00665FEA" w:rsidP="00665FEA">
            <w:pPr>
              <w:ind w:left="-108" w:right="-108"/>
              <w:jc w:val="center"/>
              <w:rPr>
                <w:rFonts w:ascii="Times New Roman" w:hAnsi="Times New Roman" w:cs="Times New Roman"/>
                <w:sz w:val="22"/>
                <w:szCs w:val="22"/>
              </w:rPr>
            </w:pPr>
            <w:r w:rsidRPr="00AE3F4A">
              <w:rPr>
                <w:rFonts w:ascii="Times New Roman" w:hAnsi="Times New Roman" w:cs="Times New Roman"/>
                <w:sz w:val="22"/>
                <w:szCs w:val="22"/>
              </w:rPr>
              <w:t>1 т конструкций</w:t>
            </w:r>
          </w:p>
        </w:tc>
        <w:tc>
          <w:tcPr>
            <w:tcW w:w="897" w:type="dxa"/>
            <w:vAlign w:val="center"/>
          </w:tcPr>
          <w:p w:rsidR="00665FEA" w:rsidRPr="00AE3F4A" w:rsidRDefault="00665FEA" w:rsidP="00665FEA">
            <w:pPr>
              <w:ind w:left="-108" w:right="-109"/>
              <w:jc w:val="center"/>
              <w:rPr>
                <w:rFonts w:ascii="Times New Roman" w:hAnsi="Times New Roman" w:cs="Times New Roman"/>
                <w:sz w:val="22"/>
                <w:szCs w:val="22"/>
              </w:rPr>
            </w:pPr>
            <w:r w:rsidRPr="00AE3F4A">
              <w:rPr>
                <w:rFonts w:ascii="Times New Roman" w:hAnsi="Times New Roman" w:cs="Times New Roman"/>
                <w:sz w:val="22"/>
                <w:szCs w:val="22"/>
              </w:rPr>
              <w:t>1,835</w:t>
            </w:r>
          </w:p>
        </w:tc>
        <w:tc>
          <w:tcPr>
            <w:tcW w:w="1559" w:type="dxa"/>
            <w:vAlign w:val="center"/>
          </w:tcPr>
          <w:p w:rsidR="00665FEA" w:rsidRPr="00AE3F4A" w:rsidRDefault="00665FEA" w:rsidP="00665FEA">
            <w:pPr>
              <w:ind w:left="-107" w:right="-107"/>
              <w:jc w:val="center"/>
              <w:rPr>
                <w:rFonts w:ascii="Times New Roman" w:hAnsi="Times New Roman" w:cs="Times New Roman"/>
                <w:sz w:val="22"/>
                <w:szCs w:val="22"/>
              </w:rPr>
            </w:pPr>
          </w:p>
        </w:tc>
      </w:tr>
    </w:tbl>
    <w:p w:rsidR="00665FEA" w:rsidRDefault="00665FEA" w:rsidP="00665FEA">
      <w:pPr>
        <w:pStyle w:val="a5"/>
        <w:ind w:firstLine="708"/>
        <w:jc w:val="both"/>
        <w:rPr>
          <w:rFonts w:ascii="Times New Roman" w:hAnsi="Times New Roman" w:cs="Times New Roman"/>
          <w:bCs/>
          <w:spacing w:val="17"/>
          <w:sz w:val="24"/>
          <w:szCs w:val="24"/>
        </w:rPr>
      </w:pPr>
    </w:p>
    <w:p w:rsidR="00665FEA" w:rsidRDefault="00665FEA" w:rsidP="00665FEA">
      <w:pPr>
        <w:pStyle w:val="a5"/>
        <w:ind w:firstLine="708"/>
        <w:jc w:val="both"/>
        <w:rPr>
          <w:rFonts w:ascii="Times New Roman" w:hAnsi="Times New Roman" w:cs="Times New Roman"/>
          <w:bCs/>
          <w:spacing w:val="17"/>
          <w:sz w:val="24"/>
          <w:szCs w:val="24"/>
        </w:rPr>
      </w:pPr>
    </w:p>
    <w:p w:rsidR="007F38A1" w:rsidRDefault="007F38A1" w:rsidP="00665FEA">
      <w:pPr>
        <w:pStyle w:val="a5"/>
        <w:ind w:firstLine="708"/>
        <w:jc w:val="both"/>
        <w:rPr>
          <w:rFonts w:ascii="Times New Roman" w:hAnsi="Times New Roman" w:cs="Times New Roman"/>
          <w:bCs/>
          <w:spacing w:val="17"/>
          <w:sz w:val="24"/>
          <w:szCs w:val="24"/>
        </w:rPr>
      </w:pPr>
    </w:p>
    <w:p w:rsidR="00665FEA" w:rsidRDefault="00665FEA" w:rsidP="00665FEA">
      <w:pPr>
        <w:pStyle w:val="a5"/>
        <w:ind w:firstLine="708"/>
        <w:jc w:val="both"/>
        <w:rPr>
          <w:rFonts w:ascii="Times New Roman" w:hAnsi="Times New Roman" w:cs="Times New Roman"/>
          <w:bCs/>
          <w:spacing w:val="17"/>
          <w:sz w:val="24"/>
          <w:szCs w:val="24"/>
        </w:rPr>
      </w:pPr>
    </w:p>
    <w:p w:rsidR="00665FEA" w:rsidRDefault="00665FEA" w:rsidP="00665FEA">
      <w:pPr>
        <w:pStyle w:val="a5"/>
        <w:ind w:firstLine="708"/>
        <w:jc w:val="both"/>
        <w:rPr>
          <w:rFonts w:ascii="Times New Roman" w:hAnsi="Times New Roman" w:cs="Times New Roman"/>
          <w:bCs/>
          <w:spacing w:val="17"/>
          <w:sz w:val="24"/>
          <w:szCs w:val="24"/>
        </w:rPr>
      </w:pPr>
    </w:p>
    <w:p w:rsidR="00665FEA" w:rsidRDefault="00665FEA" w:rsidP="00665FEA">
      <w:pPr>
        <w:pStyle w:val="a5"/>
        <w:ind w:firstLine="708"/>
        <w:jc w:val="both"/>
        <w:rPr>
          <w:rFonts w:ascii="Times New Roman" w:hAnsi="Times New Roman" w:cs="Times New Roman"/>
          <w:bCs/>
          <w:spacing w:val="17"/>
          <w:sz w:val="24"/>
          <w:szCs w:val="24"/>
        </w:rPr>
      </w:pPr>
    </w:p>
    <w:p w:rsidR="00665FEA" w:rsidRPr="0028116D" w:rsidRDefault="00665FEA" w:rsidP="00665FEA">
      <w:pPr>
        <w:pStyle w:val="a5"/>
        <w:ind w:firstLine="708"/>
        <w:jc w:val="both"/>
        <w:rPr>
          <w:rFonts w:ascii="Times New Roman" w:hAnsi="Times New Roman" w:cs="Times New Roman"/>
          <w:sz w:val="24"/>
          <w:szCs w:val="24"/>
        </w:rPr>
      </w:pPr>
      <w:r w:rsidRPr="00665FEA">
        <w:rPr>
          <w:rFonts w:ascii="Times New Roman" w:hAnsi="Times New Roman" w:cs="Times New Roman"/>
          <w:bCs/>
          <w:spacing w:val="17"/>
          <w:sz w:val="24"/>
          <w:szCs w:val="24"/>
        </w:rPr>
        <w:t xml:space="preserve"> </w:t>
      </w:r>
    </w:p>
    <w:p w:rsidR="00665FEA" w:rsidRPr="00187129" w:rsidRDefault="00665FEA" w:rsidP="00665FEA">
      <w:pPr>
        <w:pStyle w:val="a5"/>
        <w:rPr>
          <w:rFonts w:ascii="Times New Roman" w:hAnsi="Times New Roman" w:cs="Times New Roman"/>
          <w:sz w:val="20"/>
          <w:szCs w:val="20"/>
        </w:rPr>
      </w:pPr>
    </w:p>
    <w:p w:rsidR="00293B50" w:rsidRDefault="00293B50">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p w:rsidR="007F38A1" w:rsidRDefault="007F38A1">
      <w:pPr>
        <w:rPr>
          <w:rFonts w:ascii="Times New Roman" w:hAnsi="Times New Roman" w:cs="Times New Roman"/>
          <w:sz w:val="24"/>
          <w:szCs w:val="24"/>
        </w:rPr>
      </w:pPr>
    </w:p>
    <w:tbl>
      <w:tblPr>
        <w:tblStyle w:val="a8"/>
        <w:tblpPr w:leftFromText="180" w:rightFromText="180" w:vertAnchor="page" w:horzAnchor="page" w:tblpX="1129" w:tblpY="680"/>
        <w:tblW w:w="10314" w:type="dxa"/>
        <w:tblLayout w:type="fixed"/>
        <w:tblLook w:val="04A0" w:firstRow="1" w:lastRow="0" w:firstColumn="1" w:lastColumn="0" w:noHBand="0" w:noVBand="1"/>
      </w:tblPr>
      <w:tblGrid>
        <w:gridCol w:w="426"/>
        <w:gridCol w:w="3226"/>
        <w:gridCol w:w="992"/>
        <w:gridCol w:w="991"/>
        <w:gridCol w:w="2837"/>
        <w:gridCol w:w="850"/>
        <w:gridCol w:w="992"/>
      </w:tblGrid>
      <w:tr w:rsidR="007F38A1" w:rsidRPr="00DF6CF7" w:rsidTr="00624429">
        <w:trPr>
          <w:trHeight w:val="705"/>
        </w:trPr>
        <w:tc>
          <w:tcPr>
            <w:tcW w:w="426" w:type="dxa"/>
            <w:vAlign w:val="center"/>
          </w:tcPr>
          <w:p w:rsidR="007F38A1" w:rsidRPr="00DF6CF7" w:rsidRDefault="007F38A1" w:rsidP="00624429">
            <w:pPr>
              <w:ind w:right="-74"/>
              <w:rPr>
                <w:rFonts w:ascii="Times New Roman" w:hAnsi="Times New Roman" w:cs="Times New Roman"/>
                <w:b/>
                <w:sz w:val="22"/>
                <w:szCs w:val="22"/>
              </w:rPr>
            </w:pPr>
            <w:r w:rsidRPr="00DF6CF7">
              <w:rPr>
                <w:rFonts w:ascii="Times New Roman" w:hAnsi="Times New Roman" w:cs="Times New Roman"/>
                <w:b/>
                <w:sz w:val="22"/>
                <w:szCs w:val="22"/>
              </w:rPr>
              <w:lastRenderedPageBreak/>
              <w:t xml:space="preserve">№ </w:t>
            </w:r>
            <w:proofErr w:type="spellStart"/>
            <w:r w:rsidRPr="00DF6CF7">
              <w:rPr>
                <w:rFonts w:ascii="Times New Roman" w:hAnsi="Times New Roman" w:cs="Times New Roman"/>
                <w:b/>
                <w:sz w:val="22"/>
                <w:szCs w:val="22"/>
              </w:rPr>
              <w:t>пп</w:t>
            </w:r>
            <w:proofErr w:type="spellEnd"/>
          </w:p>
        </w:tc>
        <w:tc>
          <w:tcPr>
            <w:tcW w:w="3226"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Требования заказчика к товарам, используемым при выполнении работ</w:t>
            </w:r>
          </w:p>
        </w:tc>
        <w:tc>
          <w:tcPr>
            <w:tcW w:w="992"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Ед. изм.</w:t>
            </w:r>
          </w:p>
        </w:tc>
        <w:tc>
          <w:tcPr>
            <w:tcW w:w="991"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Кол</w:t>
            </w:r>
            <w:proofErr w:type="gramStart"/>
            <w:r w:rsidRPr="00DF6CF7">
              <w:rPr>
                <w:rFonts w:ascii="Times New Roman" w:hAnsi="Times New Roman" w:cs="Times New Roman"/>
                <w:b/>
                <w:sz w:val="22"/>
                <w:szCs w:val="22"/>
              </w:rPr>
              <w:t>.</w:t>
            </w:r>
            <w:proofErr w:type="gramEnd"/>
            <w:r w:rsidRPr="00DF6CF7">
              <w:rPr>
                <w:rFonts w:ascii="Times New Roman" w:hAnsi="Times New Roman" w:cs="Times New Roman"/>
                <w:b/>
                <w:sz w:val="22"/>
                <w:szCs w:val="22"/>
              </w:rPr>
              <w:t xml:space="preserve">/ </w:t>
            </w:r>
            <w:proofErr w:type="gramStart"/>
            <w:r w:rsidRPr="00DF6CF7">
              <w:rPr>
                <w:rFonts w:ascii="Times New Roman" w:hAnsi="Times New Roman" w:cs="Times New Roman"/>
                <w:b/>
                <w:sz w:val="22"/>
                <w:szCs w:val="22"/>
              </w:rPr>
              <w:t>в</w:t>
            </w:r>
            <w:proofErr w:type="gramEnd"/>
            <w:r w:rsidRPr="00DF6CF7">
              <w:rPr>
                <w:rFonts w:ascii="Times New Roman" w:hAnsi="Times New Roman" w:cs="Times New Roman"/>
                <w:b/>
                <w:sz w:val="22"/>
                <w:szCs w:val="22"/>
              </w:rPr>
              <w:t>сего</w:t>
            </w:r>
          </w:p>
        </w:tc>
        <w:tc>
          <w:tcPr>
            <w:tcW w:w="2837" w:type="dxa"/>
          </w:tcPr>
          <w:p w:rsidR="007F38A1" w:rsidRPr="00DF6CF7" w:rsidRDefault="007F38A1" w:rsidP="00624429">
            <w:pPr>
              <w:ind w:left="-106" w:right="-108"/>
              <w:jc w:val="center"/>
              <w:rPr>
                <w:rFonts w:ascii="Times New Roman" w:hAnsi="Times New Roman" w:cs="Times New Roman"/>
                <w:b/>
                <w:sz w:val="22"/>
                <w:szCs w:val="22"/>
              </w:rPr>
            </w:pPr>
            <w:r w:rsidRPr="00DF6CF7">
              <w:rPr>
                <w:rFonts w:ascii="Times New Roman" w:hAnsi="Times New Roman" w:cs="Times New Roman"/>
                <w:b/>
                <w:sz w:val="22"/>
                <w:szCs w:val="22"/>
              </w:rPr>
              <w:t>Предложение участника на товары, используемые при выполнении работ</w:t>
            </w:r>
          </w:p>
          <w:p w:rsidR="007F38A1" w:rsidRPr="00DF6CF7" w:rsidRDefault="007F38A1" w:rsidP="00624429">
            <w:pPr>
              <w:ind w:left="-106" w:right="-108"/>
              <w:jc w:val="center"/>
              <w:rPr>
                <w:rFonts w:ascii="Times New Roman" w:hAnsi="Times New Roman" w:cs="Times New Roman"/>
                <w:b/>
                <w:color w:val="FF0000"/>
                <w:sz w:val="22"/>
                <w:szCs w:val="22"/>
              </w:rPr>
            </w:pPr>
          </w:p>
        </w:tc>
        <w:tc>
          <w:tcPr>
            <w:tcW w:w="850"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Ед. изм.</w:t>
            </w:r>
          </w:p>
        </w:tc>
        <w:tc>
          <w:tcPr>
            <w:tcW w:w="992"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Кол</w:t>
            </w:r>
            <w:proofErr w:type="gramStart"/>
            <w:r w:rsidRPr="00DF6CF7">
              <w:rPr>
                <w:rFonts w:ascii="Times New Roman" w:hAnsi="Times New Roman" w:cs="Times New Roman"/>
                <w:b/>
                <w:sz w:val="22"/>
                <w:szCs w:val="22"/>
              </w:rPr>
              <w:t>.</w:t>
            </w:r>
            <w:proofErr w:type="gramEnd"/>
            <w:r w:rsidRPr="00DF6CF7">
              <w:rPr>
                <w:rFonts w:ascii="Times New Roman" w:hAnsi="Times New Roman" w:cs="Times New Roman"/>
                <w:b/>
                <w:sz w:val="22"/>
                <w:szCs w:val="22"/>
              </w:rPr>
              <w:t xml:space="preserve">/ </w:t>
            </w:r>
            <w:proofErr w:type="gramStart"/>
            <w:r w:rsidRPr="00DF6CF7">
              <w:rPr>
                <w:rFonts w:ascii="Times New Roman" w:hAnsi="Times New Roman" w:cs="Times New Roman"/>
                <w:b/>
                <w:sz w:val="22"/>
                <w:szCs w:val="22"/>
              </w:rPr>
              <w:t>в</w:t>
            </w:r>
            <w:proofErr w:type="gramEnd"/>
            <w:r w:rsidRPr="00DF6CF7">
              <w:rPr>
                <w:rFonts w:ascii="Times New Roman" w:hAnsi="Times New Roman" w:cs="Times New Roman"/>
                <w:b/>
                <w:sz w:val="22"/>
                <w:szCs w:val="22"/>
              </w:rPr>
              <w:t>сего</w:t>
            </w:r>
          </w:p>
        </w:tc>
      </w:tr>
      <w:tr w:rsidR="007F38A1" w:rsidRPr="00DF6CF7" w:rsidTr="00624429">
        <w:tc>
          <w:tcPr>
            <w:tcW w:w="426" w:type="dxa"/>
            <w:vAlign w:val="center"/>
          </w:tcPr>
          <w:p w:rsidR="007F38A1" w:rsidRPr="006F2B34" w:rsidRDefault="007F38A1" w:rsidP="00624429">
            <w:pPr>
              <w:jc w:val="center"/>
              <w:rPr>
                <w:rFonts w:ascii="Times New Roman" w:hAnsi="Times New Roman" w:cs="Times New Roman"/>
                <w:sz w:val="22"/>
                <w:szCs w:val="22"/>
              </w:rPr>
            </w:pPr>
            <w:r w:rsidRPr="006F2B34">
              <w:rPr>
                <w:rFonts w:ascii="Times New Roman" w:hAnsi="Times New Roman" w:cs="Times New Roman"/>
                <w:sz w:val="22"/>
                <w:szCs w:val="22"/>
              </w:rPr>
              <w:t>1</w:t>
            </w:r>
          </w:p>
        </w:tc>
        <w:tc>
          <w:tcPr>
            <w:tcW w:w="3226"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2</w:t>
            </w:r>
          </w:p>
        </w:tc>
        <w:tc>
          <w:tcPr>
            <w:tcW w:w="992"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3</w:t>
            </w:r>
          </w:p>
        </w:tc>
        <w:tc>
          <w:tcPr>
            <w:tcW w:w="991"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4</w:t>
            </w:r>
          </w:p>
        </w:tc>
        <w:tc>
          <w:tcPr>
            <w:tcW w:w="2837"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1</w:t>
            </w:r>
          </w:p>
        </w:tc>
        <w:tc>
          <w:tcPr>
            <w:tcW w:w="850"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2</w:t>
            </w:r>
          </w:p>
        </w:tc>
        <w:tc>
          <w:tcPr>
            <w:tcW w:w="992" w:type="dxa"/>
          </w:tcPr>
          <w:p w:rsidR="007F38A1" w:rsidRPr="00DF6CF7" w:rsidRDefault="007F38A1" w:rsidP="00624429">
            <w:pPr>
              <w:jc w:val="center"/>
              <w:rPr>
                <w:rFonts w:ascii="Times New Roman" w:hAnsi="Times New Roman" w:cs="Times New Roman"/>
                <w:b/>
                <w:sz w:val="22"/>
                <w:szCs w:val="22"/>
              </w:rPr>
            </w:pPr>
            <w:r w:rsidRPr="00DF6CF7">
              <w:rPr>
                <w:rFonts w:ascii="Times New Roman" w:hAnsi="Times New Roman" w:cs="Times New Roman"/>
                <w:b/>
                <w:sz w:val="22"/>
                <w:szCs w:val="22"/>
              </w:rPr>
              <w:t>3</w:t>
            </w:r>
          </w:p>
        </w:tc>
      </w:tr>
      <w:tr w:rsidR="007F38A1" w:rsidRPr="00DF6CF7" w:rsidTr="00624429">
        <w:tc>
          <w:tcPr>
            <w:tcW w:w="10314" w:type="dxa"/>
            <w:gridSpan w:val="7"/>
            <w:shd w:val="clear" w:color="auto" w:fill="D9D9D9" w:themeFill="background1" w:themeFillShade="D9"/>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Раздел 1. Малые очистные сооружения</w:t>
            </w:r>
          </w:p>
        </w:tc>
      </w:tr>
      <w:tr w:rsidR="007F38A1" w:rsidRPr="00DF6CF7" w:rsidTr="00624429">
        <w:tc>
          <w:tcPr>
            <w:tcW w:w="10314" w:type="dxa"/>
            <w:gridSpan w:val="7"/>
            <w:shd w:val="clear" w:color="auto" w:fill="D9D9D9" w:themeFill="background1" w:themeFillShade="D9"/>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Земляные работы</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 w:name="_Toc400974494"/>
            <w:r w:rsidRPr="00DF6CF7">
              <w:rPr>
                <w:rFonts w:ascii="Times New Roman" w:hAnsi="Times New Roman" w:cs="Times New Roman"/>
                <w:sz w:val="22"/>
                <w:szCs w:val="22"/>
              </w:rPr>
              <w:t>Щебень из природного камня для строительных работ марка: 800, фракция 20-40 мм</w:t>
            </w:r>
            <w:bookmarkEnd w:id="1"/>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2" w:name="_Toc400974496"/>
            <w:r w:rsidRPr="00DF6CF7">
              <w:rPr>
                <w:rFonts w:ascii="Times New Roman" w:hAnsi="Times New Roman" w:cs="Times New Roman"/>
                <w:sz w:val="22"/>
                <w:szCs w:val="22"/>
              </w:rPr>
              <w:t>0,0006</w:t>
            </w:r>
            <w:bookmarkEnd w:id="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Щебень из природного камня для строительных работ марка: 800, фракция 20-40 мм</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3" w:name="_Toc400974497"/>
            <w:r w:rsidRPr="00DF6CF7">
              <w:rPr>
                <w:rFonts w:ascii="Times New Roman" w:hAnsi="Times New Roman" w:cs="Times New Roman"/>
                <w:sz w:val="22"/>
                <w:szCs w:val="22"/>
              </w:rPr>
              <w:t>Щебень из природного камня для строительных работ марка: 800, фракция 20-40 мм</w:t>
            </w:r>
            <w:bookmarkEnd w:id="3"/>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4" w:name="_Toc400974499"/>
            <w:r w:rsidRPr="00DF6CF7">
              <w:rPr>
                <w:rFonts w:ascii="Times New Roman" w:hAnsi="Times New Roman" w:cs="Times New Roman"/>
                <w:sz w:val="22"/>
                <w:szCs w:val="22"/>
              </w:rPr>
              <w:t>0,306</w:t>
            </w:r>
            <w:bookmarkEnd w:id="4"/>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Щебень из природного камня для строительных работ марка: 800, фракция 20-40 мм</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0,306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5" w:name="_Toc400974500"/>
            <w:r w:rsidRPr="00DF6CF7">
              <w:rPr>
                <w:rFonts w:ascii="Times New Roman" w:hAnsi="Times New Roman" w:cs="Times New Roman"/>
                <w:sz w:val="22"/>
                <w:szCs w:val="22"/>
              </w:rPr>
              <w:t>Вода водопроводная</w:t>
            </w:r>
            <w:bookmarkEnd w:id="5"/>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6" w:name="_Toc400974502"/>
            <w:r w:rsidRPr="00DF6CF7">
              <w:rPr>
                <w:rFonts w:ascii="Times New Roman" w:hAnsi="Times New Roman" w:cs="Times New Roman"/>
                <w:sz w:val="22"/>
                <w:szCs w:val="22"/>
              </w:rPr>
              <w:t>0,0132</w:t>
            </w:r>
            <w:bookmarkEnd w:id="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Вода водопроводная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0,0132</w:t>
            </w:r>
          </w:p>
        </w:tc>
      </w:tr>
      <w:tr w:rsidR="007F38A1" w:rsidRPr="00DF6CF7" w:rsidTr="00624429">
        <w:tc>
          <w:tcPr>
            <w:tcW w:w="10314" w:type="dxa"/>
            <w:gridSpan w:val="7"/>
            <w:shd w:val="clear" w:color="auto" w:fill="D9D9D9" w:themeFill="background1" w:themeFillShade="D9"/>
            <w:vAlign w:val="center"/>
          </w:tcPr>
          <w:p w:rsidR="007F38A1" w:rsidRPr="00DF6CF7" w:rsidRDefault="007F38A1" w:rsidP="00624429">
            <w:pPr>
              <w:jc w:val="center"/>
              <w:rPr>
                <w:rFonts w:ascii="Times New Roman" w:hAnsi="Times New Roman" w:cs="Times New Roman"/>
                <w:sz w:val="22"/>
                <w:szCs w:val="22"/>
              </w:rPr>
            </w:pPr>
            <w:bookmarkStart w:id="7" w:name="_Toc400974503"/>
            <w:r w:rsidRPr="00DF6CF7">
              <w:rPr>
                <w:rFonts w:ascii="Times New Roman" w:hAnsi="Times New Roman" w:cs="Times New Roman"/>
                <w:sz w:val="22"/>
                <w:szCs w:val="22"/>
              </w:rPr>
              <w:t>Септик-накопитель</w:t>
            </w:r>
            <w:bookmarkEnd w:id="7"/>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8" w:name="_Toc400974504"/>
            <w:r w:rsidRPr="00DF6CF7">
              <w:rPr>
                <w:rFonts w:ascii="Times New Roman" w:hAnsi="Times New Roman" w:cs="Times New Roman"/>
                <w:sz w:val="22"/>
                <w:szCs w:val="22"/>
              </w:rPr>
              <w:t xml:space="preserve">Портландцемент общестроительного назначения </w:t>
            </w:r>
            <w:proofErr w:type="spellStart"/>
            <w:r w:rsidRPr="00DF6CF7">
              <w:rPr>
                <w:rFonts w:ascii="Times New Roman" w:hAnsi="Times New Roman" w:cs="Times New Roman"/>
                <w:sz w:val="22"/>
                <w:szCs w:val="22"/>
              </w:rPr>
              <w:t>бездобавочный</w:t>
            </w:r>
            <w:proofErr w:type="spellEnd"/>
            <w:r w:rsidRPr="00DF6CF7">
              <w:rPr>
                <w:rFonts w:ascii="Times New Roman" w:hAnsi="Times New Roman" w:cs="Times New Roman"/>
                <w:sz w:val="22"/>
                <w:szCs w:val="22"/>
              </w:rPr>
              <w:t>, марки: 400</w:t>
            </w:r>
            <w:bookmarkEnd w:id="8"/>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9" w:name="_Toc400974505"/>
            <w:r w:rsidRPr="00DF6CF7">
              <w:rPr>
                <w:rFonts w:ascii="Times New Roman" w:hAnsi="Times New Roman" w:cs="Times New Roman"/>
                <w:sz w:val="22"/>
                <w:szCs w:val="22"/>
              </w:rPr>
              <w:t>т</w:t>
            </w:r>
            <w:bookmarkEnd w:id="9"/>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0" w:name="_Toc400974506"/>
            <w:r w:rsidRPr="00DF6CF7">
              <w:rPr>
                <w:rFonts w:ascii="Times New Roman" w:hAnsi="Times New Roman" w:cs="Times New Roman"/>
                <w:sz w:val="22"/>
                <w:szCs w:val="22"/>
              </w:rPr>
              <w:t>0,0011</w:t>
            </w:r>
            <w:bookmarkEnd w:id="10"/>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Портландцемент общестроительного назначения </w:t>
            </w:r>
            <w:proofErr w:type="spellStart"/>
            <w:r w:rsidRPr="00DF6CF7">
              <w:rPr>
                <w:rFonts w:ascii="Times New Roman" w:hAnsi="Times New Roman" w:cs="Times New Roman"/>
                <w:sz w:val="22"/>
                <w:szCs w:val="22"/>
              </w:rPr>
              <w:t>бездобавочный</w:t>
            </w:r>
            <w:proofErr w:type="spellEnd"/>
            <w:r w:rsidRPr="00DF6CF7">
              <w:rPr>
                <w:rFonts w:ascii="Times New Roman" w:hAnsi="Times New Roman" w:cs="Times New Roman"/>
                <w:sz w:val="22"/>
                <w:szCs w:val="22"/>
              </w:rPr>
              <w:t>, марки: 400</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0,0011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1" w:name="_Toc400974507"/>
            <w:r w:rsidRPr="00DF6CF7">
              <w:rPr>
                <w:rFonts w:ascii="Times New Roman" w:hAnsi="Times New Roman" w:cs="Times New Roman"/>
                <w:sz w:val="22"/>
                <w:szCs w:val="22"/>
              </w:rPr>
              <w:t>Бетон тяжелый, класс: В15 (М200)</w:t>
            </w:r>
            <w:bookmarkEnd w:id="11"/>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2" w:name="_Toc400974509"/>
            <w:r w:rsidRPr="00DF6CF7">
              <w:rPr>
                <w:rFonts w:ascii="Times New Roman" w:hAnsi="Times New Roman" w:cs="Times New Roman"/>
                <w:sz w:val="22"/>
                <w:szCs w:val="22"/>
              </w:rPr>
              <w:t>0,8268</w:t>
            </w:r>
            <w:bookmarkEnd w:id="1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0,8268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3" w:name="_Toc400974510"/>
            <w:r w:rsidRPr="00DF6CF7">
              <w:rPr>
                <w:rFonts w:ascii="Times New Roman" w:hAnsi="Times New Roman" w:cs="Times New Roman"/>
                <w:sz w:val="22"/>
                <w:szCs w:val="22"/>
              </w:rPr>
              <w:t>Раствор готовый кладочный цементный марки: 50</w:t>
            </w:r>
            <w:bookmarkEnd w:id="13"/>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4" w:name="_Toc400974512"/>
            <w:r w:rsidRPr="00DF6CF7">
              <w:rPr>
                <w:rFonts w:ascii="Times New Roman" w:hAnsi="Times New Roman" w:cs="Times New Roman"/>
                <w:sz w:val="22"/>
                <w:szCs w:val="22"/>
              </w:rPr>
              <w:t>0,1304</w:t>
            </w:r>
            <w:bookmarkEnd w:id="14"/>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50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0,1304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5" w:name="_Toc400974513"/>
            <w:r w:rsidRPr="00DF6CF7">
              <w:rPr>
                <w:rFonts w:ascii="Times New Roman" w:hAnsi="Times New Roman" w:cs="Times New Roman"/>
                <w:sz w:val="22"/>
                <w:szCs w:val="22"/>
              </w:rPr>
              <w:t>Раствор асбоцементный</w:t>
            </w:r>
            <w:bookmarkEnd w:id="15"/>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6" w:name="_Toc400974515"/>
            <w:r w:rsidRPr="00DF6CF7">
              <w:rPr>
                <w:rFonts w:ascii="Times New Roman" w:hAnsi="Times New Roman" w:cs="Times New Roman"/>
                <w:sz w:val="22"/>
                <w:szCs w:val="22"/>
              </w:rPr>
              <w:t>0,0191</w:t>
            </w:r>
            <w:bookmarkEnd w:id="1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асбоцементный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0,0191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7" w:name="_Toc400974516"/>
            <w:r w:rsidRPr="00DF6CF7">
              <w:rPr>
                <w:rFonts w:ascii="Times New Roman" w:hAnsi="Times New Roman" w:cs="Times New Roman"/>
                <w:sz w:val="22"/>
                <w:szCs w:val="22"/>
              </w:rPr>
              <w:t>Песок природный для строительных работ: средний</w:t>
            </w:r>
            <w:bookmarkEnd w:id="17"/>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8" w:name="_Toc400974518"/>
            <w:r w:rsidRPr="00DF6CF7">
              <w:rPr>
                <w:rFonts w:ascii="Times New Roman" w:hAnsi="Times New Roman" w:cs="Times New Roman"/>
                <w:sz w:val="22"/>
                <w:szCs w:val="22"/>
              </w:rPr>
              <w:t>0,2306</w:t>
            </w:r>
            <w:bookmarkEnd w:id="1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0,2306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Плита днища КЦД15 /бетон В15 (М200), объем 0,38 м³/ (серия 3.900-3 вып.7)</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Плита днища КЦД15 /бетон В15 (М200), объем 0,38 м³/ (серия 3.900-3 вып.7)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Плита перекрытия КЦП1-15-1 /бетон В15 (М200), объем 0,27 м³/ (серия 3.900-3 вып.7)</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Плита перекрытия КЦП1-15-1 /бетон В15 (М200), объем 0,27 м³/ (серия 3.900-3 вып.7)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Кольца для колодцев сборные железобетонные диаметром 700 мм, высотой 0,59 м /объем 0,12 м³/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Кольца для колодцев сборные железобетонные диаметром 700 мм, высотой 0,59 м /объем 0,12 м³/</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Кольца для колодцев сборные железобетонные диаметром 1500 мм, высотой 0,89 м /объем 0,4 м³/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Кольца для колодцев сборные железобетонные диаметром 1500 мм, высотой 0,89 м /объем 0,4 м³/</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Кольцо опорное КО</w:t>
            </w:r>
            <w:proofErr w:type="gramStart"/>
            <w:r w:rsidRPr="00DF6CF7">
              <w:rPr>
                <w:rFonts w:ascii="Times New Roman" w:hAnsi="Times New Roman" w:cs="Times New Roman"/>
                <w:sz w:val="22"/>
                <w:szCs w:val="22"/>
              </w:rPr>
              <w:t>6</w:t>
            </w:r>
            <w:proofErr w:type="gramEnd"/>
            <w:r w:rsidRPr="00DF6CF7">
              <w:rPr>
                <w:rFonts w:ascii="Times New Roman" w:hAnsi="Times New Roman" w:cs="Times New Roman"/>
                <w:sz w:val="22"/>
                <w:szCs w:val="22"/>
              </w:rPr>
              <w:t xml:space="preserve"> /бетон В15 (М200), объем 0,02 м³/ (серия 3.900.1-14)</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Кольцо опорное КО</w:t>
            </w:r>
            <w:proofErr w:type="gramStart"/>
            <w:r w:rsidRPr="00DF6CF7">
              <w:rPr>
                <w:rFonts w:ascii="Times New Roman" w:hAnsi="Times New Roman" w:cs="Times New Roman"/>
                <w:sz w:val="22"/>
                <w:szCs w:val="22"/>
              </w:rPr>
              <w:t>6</w:t>
            </w:r>
            <w:proofErr w:type="gramEnd"/>
            <w:r w:rsidRPr="00DF6CF7">
              <w:rPr>
                <w:rFonts w:ascii="Times New Roman" w:hAnsi="Times New Roman" w:cs="Times New Roman"/>
                <w:sz w:val="22"/>
                <w:szCs w:val="22"/>
              </w:rPr>
              <w:t xml:space="preserve"> /бетон В15 (М200), объем 0,02 м³/ (серия 3.900.1-14)</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Скобы ходовые</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9</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Скобы ходовые</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9</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Скоба опорная</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6</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Скоба опорная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Люки чугунные </w:t>
            </w:r>
            <w:proofErr w:type="gramStart"/>
            <w:r w:rsidRPr="00DF6CF7">
              <w:rPr>
                <w:rFonts w:ascii="Times New Roman" w:hAnsi="Times New Roman" w:cs="Times New Roman"/>
                <w:sz w:val="22"/>
                <w:szCs w:val="22"/>
              </w:rPr>
              <w:t>легкий</w:t>
            </w:r>
            <w:proofErr w:type="gramEnd"/>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Люки чугунные </w:t>
            </w:r>
            <w:proofErr w:type="gramStart"/>
            <w:r w:rsidRPr="00DF6CF7">
              <w:rPr>
                <w:rFonts w:ascii="Times New Roman" w:hAnsi="Times New Roman" w:cs="Times New Roman"/>
                <w:sz w:val="22"/>
                <w:szCs w:val="22"/>
              </w:rPr>
              <w:t>легкий</w:t>
            </w:r>
            <w:proofErr w:type="gramEnd"/>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10314" w:type="dxa"/>
            <w:gridSpan w:val="7"/>
            <w:shd w:val="clear" w:color="auto" w:fill="D9D9D9" w:themeFill="background1" w:themeFillShade="D9"/>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Колодец фильтрующий</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9" w:name="_Toc400974519"/>
            <w:r w:rsidRPr="00DF6CF7">
              <w:rPr>
                <w:rFonts w:ascii="Times New Roman" w:hAnsi="Times New Roman" w:cs="Times New Roman"/>
                <w:sz w:val="22"/>
                <w:szCs w:val="22"/>
              </w:rPr>
              <w:t xml:space="preserve">Портландцемент общестроительного назначения </w:t>
            </w:r>
            <w:proofErr w:type="spellStart"/>
            <w:r w:rsidRPr="00DF6CF7">
              <w:rPr>
                <w:rFonts w:ascii="Times New Roman" w:hAnsi="Times New Roman" w:cs="Times New Roman"/>
                <w:sz w:val="22"/>
                <w:szCs w:val="22"/>
              </w:rPr>
              <w:t>бездобавочный</w:t>
            </w:r>
            <w:proofErr w:type="spellEnd"/>
            <w:r w:rsidRPr="00DF6CF7">
              <w:rPr>
                <w:rFonts w:ascii="Times New Roman" w:hAnsi="Times New Roman" w:cs="Times New Roman"/>
                <w:sz w:val="22"/>
                <w:szCs w:val="22"/>
              </w:rPr>
              <w:t>, марки: 400</w:t>
            </w:r>
            <w:bookmarkEnd w:id="19"/>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20" w:name="_Toc400974520"/>
            <w:r w:rsidRPr="00DF6CF7">
              <w:rPr>
                <w:rFonts w:ascii="Times New Roman" w:hAnsi="Times New Roman" w:cs="Times New Roman"/>
                <w:sz w:val="22"/>
                <w:szCs w:val="22"/>
              </w:rPr>
              <w:t>т</w:t>
            </w:r>
            <w:bookmarkEnd w:id="20"/>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21" w:name="_Toc400974521"/>
            <w:r w:rsidRPr="00DF6CF7">
              <w:rPr>
                <w:rFonts w:ascii="Times New Roman" w:hAnsi="Times New Roman" w:cs="Times New Roman"/>
                <w:sz w:val="22"/>
                <w:szCs w:val="22"/>
              </w:rPr>
              <w:t>0,001</w:t>
            </w:r>
            <w:bookmarkEnd w:id="21"/>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Портландцемент общестроительного назначения </w:t>
            </w:r>
            <w:proofErr w:type="spellStart"/>
            <w:r w:rsidRPr="00DF6CF7">
              <w:rPr>
                <w:rFonts w:ascii="Times New Roman" w:hAnsi="Times New Roman" w:cs="Times New Roman"/>
                <w:sz w:val="22"/>
                <w:szCs w:val="22"/>
              </w:rPr>
              <w:t>бездобавочный</w:t>
            </w:r>
            <w:proofErr w:type="spellEnd"/>
            <w:r w:rsidRPr="00DF6CF7">
              <w:rPr>
                <w:rFonts w:ascii="Times New Roman" w:hAnsi="Times New Roman" w:cs="Times New Roman"/>
                <w:sz w:val="22"/>
                <w:szCs w:val="22"/>
              </w:rPr>
              <w:t>, марки: 400</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22" w:name="_Toc400974522"/>
            <w:r w:rsidRPr="00DF6CF7">
              <w:rPr>
                <w:rFonts w:ascii="Times New Roman" w:hAnsi="Times New Roman" w:cs="Times New Roman"/>
                <w:sz w:val="22"/>
                <w:szCs w:val="22"/>
              </w:rPr>
              <w:t>Бетон тяжелый, класс: В15 (М200)</w:t>
            </w:r>
            <w:bookmarkEnd w:id="22"/>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23" w:name="_Toc400974524"/>
            <w:r w:rsidRPr="00DF6CF7">
              <w:rPr>
                <w:rFonts w:ascii="Times New Roman" w:hAnsi="Times New Roman" w:cs="Times New Roman"/>
                <w:sz w:val="22"/>
                <w:szCs w:val="22"/>
              </w:rPr>
              <w:t>0,9111</w:t>
            </w:r>
            <w:bookmarkEnd w:id="2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0,9111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24" w:name="_Toc400974525"/>
            <w:r w:rsidRPr="00DF6CF7">
              <w:rPr>
                <w:rFonts w:ascii="Times New Roman" w:hAnsi="Times New Roman" w:cs="Times New Roman"/>
                <w:sz w:val="22"/>
                <w:szCs w:val="22"/>
              </w:rPr>
              <w:t>Раствор готовый кладочный цементный марки: 50</w:t>
            </w:r>
            <w:bookmarkEnd w:id="24"/>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25" w:name="_Toc400974527"/>
            <w:r w:rsidRPr="00DF6CF7">
              <w:rPr>
                <w:rFonts w:ascii="Times New Roman" w:hAnsi="Times New Roman" w:cs="Times New Roman"/>
                <w:sz w:val="22"/>
                <w:szCs w:val="22"/>
              </w:rPr>
              <w:t>0,1097</w:t>
            </w:r>
            <w:bookmarkEnd w:id="25"/>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50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0,1097</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26" w:name="_Toc400974528"/>
            <w:r w:rsidRPr="00DF6CF7">
              <w:rPr>
                <w:rFonts w:ascii="Times New Roman" w:hAnsi="Times New Roman" w:cs="Times New Roman"/>
                <w:sz w:val="22"/>
                <w:szCs w:val="22"/>
              </w:rPr>
              <w:t>Раствор асбоцементный</w:t>
            </w:r>
            <w:bookmarkEnd w:id="26"/>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27" w:name="_Toc400974530"/>
            <w:r w:rsidRPr="00DF6CF7">
              <w:rPr>
                <w:rFonts w:ascii="Times New Roman" w:hAnsi="Times New Roman" w:cs="Times New Roman"/>
                <w:sz w:val="22"/>
                <w:szCs w:val="22"/>
              </w:rPr>
              <w:t>0,0175</w:t>
            </w:r>
            <w:bookmarkEnd w:id="27"/>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асбоцементный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0,0175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28" w:name="_Toc400974531"/>
            <w:r w:rsidRPr="00DF6CF7">
              <w:rPr>
                <w:rFonts w:ascii="Times New Roman" w:hAnsi="Times New Roman" w:cs="Times New Roman"/>
                <w:sz w:val="22"/>
                <w:szCs w:val="22"/>
              </w:rPr>
              <w:t>Песок природный для строительных: работ средний</w:t>
            </w:r>
            <w:bookmarkEnd w:id="28"/>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29" w:name="_Toc400974533"/>
            <w:r w:rsidRPr="00DF6CF7">
              <w:rPr>
                <w:rFonts w:ascii="Times New Roman" w:hAnsi="Times New Roman" w:cs="Times New Roman"/>
                <w:sz w:val="22"/>
                <w:szCs w:val="22"/>
              </w:rPr>
              <w:t>0,2099</w:t>
            </w:r>
            <w:bookmarkEnd w:id="29"/>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0,2099</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Плита днища КЦД15 /бетон В15 (М200), объем 0,38 м³/ (серия 3.900-3 вып.7)</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Плита днища КЦД15 /бетон В15 (М200), объем 0,38 м³/ (серия 3.900-3 вып.7)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Плита перекрытия КЦП1-15-1 /бетон В15 (М200), объем 0,27 м³/ (серия 3.900-3 вып.7)</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Плита перекрытия КЦП1-15-1 /бетон В15 (М200), объем 0,27 м³/ (серия 3.900-3 вып.7)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Кольца для колодцев сборные железобетонные диаметром 700 мм, высотой 0,59 м /объем 0,12 м³/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Кольца для колодцев сборные железобетонные диаметром 700 мм, высотой 0,59 м /объем 0,12 м³/</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Кольца для колодцев сборные железобетонные диаметром 1500 мм, высотой 0,89 м /объем 0,4 м³/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Кольца для колодцев сборные железобетонные диаметром 1500 мм, высотой 0,89 м /объем 0,4 м³/</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Кольцо опорное КО</w:t>
            </w:r>
            <w:proofErr w:type="gramStart"/>
            <w:r w:rsidRPr="00DF6CF7">
              <w:rPr>
                <w:rFonts w:ascii="Times New Roman" w:hAnsi="Times New Roman" w:cs="Times New Roman"/>
                <w:sz w:val="22"/>
                <w:szCs w:val="22"/>
              </w:rPr>
              <w:t>6</w:t>
            </w:r>
            <w:proofErr w:type="gramEnd"/>
            <w:r w:rsidRPr="00DF6CF7">
              <w:rPr>
                <w:rFonts w:ascii="Times New Roman" w:hAnsi="Times New Roman" w:cs="Times New Roman"/>
                <w:sz w:val="22"/>
                <w:szCs w:val="22"/>
              </w:rPr>
              <w:t xml:space="preserve"> /бетон В15 (М200), объем 0,02 м³/ (серия 3.900.1-14)</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Кольцо опорное КО</w:t>
            </w:r>
            <w:proofErr w:type="gramStart"/>
            <w:r w:rsidRPr="00DF6CF7">
              <w:rPr>
                <w:rFonts w:ascii="Times New Roman" w:hAnsi="Times New Roman" w:cs="Times New Roman"/>
                <w:sz w:val="22"/>
                <w:szCs w:val="22"/>
              </w:rPr>
              <w:t>6</w:t>
            </w:r>
            <w:proofErr w:type="gramEnd"/>
            <w:r w:rsidRPr="00DF6CF7">
              <w:rPr>
                <w:rFonts w:ascii="Times New Roman" w:hAnsi="Times New Roman" w:cs="Times New Roman"/>
                <w:sz w:val="22"/>
                <w:szCs w:val="22"/>
              </w:rPr>
              <w:t xml:space="preserve"> /бетон В15 (М200), объем 0,02 м³/ (серия 3.900.1-14)</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Скобы ходовые</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9</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Скобы ходовые</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9</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Скоба опорная</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6</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Скоба опорная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Люки чугунные </w:t>
            </w:r>
            <w:proofErr w:type="gramStart"/>
            <w:r w:rsidRPr="00DF6CF7">
              <w:rPr>
                <w:rFonts w:ascii="Times New Roman" w:hAnsi="Times New Roman" w:cs="Times New Roman"/>
                <w:sz w:val="22"/>
                <w:szCs w:val="22"/>
              </w:rPr>
              <w:t>легкий</w:t>
            </w:r>
            <w:proofErr w:type="gramEnd"/>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Люки чугунные </w:t>
            </w:r>
            <w:proofErr w:type="gramStart"/>
            <w:r w:rsidRPr="00DF6CF7">
              <w:rPr>
                <w:rFonts w:ascii="Times New Roman" w:hAnsi="Times New Roman" w:cs="Times New Roman"/>
                <w:sz w:val="22"/>
                <w:szCs w:val="22"/>
              </w:rPr>
              <w:t>легкий</w:t>
            </w:r>
            <w:proofErr w:type="gramEnd"/>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30" w:name="_Toc400974534"/>
            <w:r w:rsidRPr="00DF6CF7">
              <w:rPr>
                <w:rFonts w:ascii="Times New Roman" w:hAnsi="Times New Roman" w:cs="Times New Roman"/>
                <w:sz w:val="22"/>
                <w:szCs w:val="22"/>
              </w:rPr>
              <w:t>Раствор готовый кладочный цементный марки: 100</w:t>
            </w:r>
            <w:bookmarkEnd w:id="30"/>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31" w:name="_Toc400974536"/>
            <w:r w:rsidRPr="00DF6CF7">
              <w:rPr>
                <w:rFonts w:ascii="Times New Roman" w:hAnsi="Times New Roman" w:cs="Times New Roman"/>
                <w:sz w:val="22"/>
                <w:szCs w:val="22"/>
              </w:rPr>
              <w:t>0,015</w:t>
            </w:r>
            <w:bookmarkEnd w:id="31"/>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100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0,015</w:t>
            </w:r>
          </w:p>
        </w:tc>
      </w:tr>
      <w:tr w:rsidR="007F38A1" w:rsidRPr="00DF6CF7" w:rsidTr="00624429">
        <w:tc>
          <w:tcPr>
            <w:tcW w:w="10314" w:type="dxa"/>
            <w:gridSpan w:val="7"/>
            <w:shd w:val="clear" w:color="auto" w:fill="D9D9D9" w:themeFill="background1" w:themeFillShade="D9"/>
            <w:vAlign w:val="center"/>
          </w:tcPr>
          <w:p w:rsidR="007F38A1" w:rsidRPr="00DF6CF7" w:rsidRDefault="007F38A1" w:rsidP="00624429">
            <w:pPr>
              <w:jc w:val="center"/>
              <w:rPr>
                <w:rFonts w:ascii="Times New Roman" w:hAnsi="Times New Roman" w:cs="Times New Roman"/>
                <w:sz w:val="22"/>
                <w:szCs w:val="22"/>
              </w:rPr>
            </w:pPr>
            <w:bookmarkStart w:id="32" w:name="_Toc400974537"/>
            <w:r w:rsidRPr="00DF6CF7">
              <w:rPr>
                <w:rFonts w:ascii="Times New Roman" w:hAnsi="Times New Roman" w:cs="Times New Roman"/>
                <w:sz w:val="22"/>
                <w:szCs w:val="22"/>
              </w:rPr>
              <w:t>Раздел 2. Система водоснабжения и водоотведения</w:t>
            </w:r>
            <w:bookmarkEnd w:id="32"/>
          </w:p>
        </w:tc>
      </w:tr>
      <w:tr w:rsidR="007F38A1" w:rsidRPr="00DF6CF7" w:rsidTr="00624429">
        <w:tc>
          <w:tcPr>
            <w:tcW w:w="10314" w:type="dxa"/>
            <w:gridSpan w:val="7"/>
            <w:shd w:val="clear" w:color="auto" w:fill="D9D9D9" w:themeFill="background1" w:themeFillShade="D9"/>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Узел уплотнения ввода в здание</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33" w:name="_Toc400974538"/>
            <w:r w:rsidRPr="00DF6CF7">
              <w:rPr>
                <w:rFonts w:ascii="Times New Roman" w:hAnsi="Times New Roman" w:cs="Times New Roman"/>
                <w:sz w:val="22"/>
                <w:szCs w:val="22"/>
              </w:rPr>
              <w:t>Щебень из природного камня для строительных работ марка: 800, фракция 20-40 мм</w:t>
            </w:r>
            <w:bookmarkEnd w:id="33"/>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34" w:name="_Toc400974540"/>
            <w:r w:rsidRPr="00DF6CF7">
              <w:rPr>
                <w:rFonts w:ascii="Times New Roman" w:hAnsi="Times New Roman" w:cs="Times New Roman"/>
                <w:sz w:val="22"/>
                <w:szCs w:val="22"/>
              </w:rPr>
              <w:t>0,001</w:t>
            </w:r>
            <w:bookmarkEnd w:id="34"/>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Щебень из природного камня для строительных работ марка: 800, фракция 20-40 мм</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35" w:name="_Toc400974541"/>
            <w:r w:rsidRPr="00DF6CF7">
              <w:rPr>
                <w:rFonts w:ascii="Times New Roman" w:hAnsi="Times New Roman" w:cs="Times New Roman"/>
                <w:sz w:val="22"/>
                <w:szCs w:val="22"/>
              </w:rPr>
              <w:t>Проволока светлая диаметром: 1,1 мм</w:t>
            </w:r>
            <w:bookmarkEnd w:id="35"/>
            <w:r w:rsidRPr="00DF6CF7">
              <w:rPr>
                <w:rFonts w:ascii="Times New Roman" w:hAnsi="Times New Roman" w:cs="Times New Roman"/>
                <w:sz w:val="22"/>
                <w:szCs w:val="22"/>
              </w:rPr>
              <w:t xml:space="preserve"> по ГОСТ 3282-74</w:t>
            </w:r>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36" w:name="_Toc400974542"/>
            <w:r w:rsidRPr="00DF6CF7">
              <w:rPr>
                <w:rFonts w:ascii="Times New Roman" w:hAnsi="Times New Roman" w:cs="Times New Roman"/>
                <w:sz w:val="22"/>
                <w:szCs w:val="22"/>
              </w:rPr>
              <w:t>т</w:t>
            </w:r>
            <w:bookmarkEnd w:id="36"/>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37" w:name="_Toc400974543"/>
            <w:r w:rsidRPr="00DF6CF7">
              <w:rPr>
                <w:rFonts w:ascii="Times New Roman" w:hAnsi="Times New Roman" w:cs="Times New Roman"/>
                <w:sz w:val="22"/>
                <w:szCs w:val="22"/>
              </w:rPr>
              <w:t>0,0003</w:t>
            </w:r>
            <w:bookmarkEnd w:id="37"/>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Проволока светлая диаметром: 1,1 мм по ГОСТ 3282-74</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38" w:name="_Toc400974544"/>
            <w:r w:rsidRPr="00DF6CF7">
              <w:rPr>
                <w:rFonts w:ascii="Times New Roman" w:hAnsi="Times New Roman" w:cs="Times New Roman"/>
                <w:sz w:val="22"/>
                <w:szCs w:val="22"/>
              </w:rPr>
              <w:t>Рогожа</w:t>
            </w:r>
            <w:bookmarkEnd w:id="38"/>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39" w:name="_Toc400974546"/>
            <w:r w:rsidRPr="00DF6CF7">
              <w:rPr>
                <w:rFonts w:ascii="Times New Roman" w:hAnsi="Times New Roman" w:cs="Times New Roman"/>
                <w:sz w:val="22"/>
                <w:szCs w:val="22"/>
              </w:rPr>
              <w:t>2,25</w:t>
            </w:r>
            <w:bookmarkEnd w:id="39"/>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Рогожа</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2,25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40" w:name="_Toc400974547"/>
            <w:r w:rsidRPr="00DF6CF7">
              <w:rPr>
                <w:rFonts w:ascii="Times New Roman" w:hAnsi="Times New Roman" w:cs="Times New Roman"/>
                <w:sz w:val="22"/>
                <w:szCs w:val="22"/>
              </w:rPr>
              <w:t>Гвозди строительные по ГОСТ 4028-63</w:t>
            </w:r>
            <w:bookmarkEnd w:id="40"/>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41" w:name="_Toc400974548"/>
            <w:r w:rsidRPr="00DF6CF7">
              <w:rPr>
                <w:rFonts w:ascii="Times New Roman" w:hAnsi="Times New Roman" w:cs="Times New Roman"/>
                <w:sz w:val="22"/>
                <w:szCs w:val="22"/>
              </w:rPr>
              <w:t>т</w:t>
            </w:r>
            <w:bookmarkEnd w:id="41"/>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42" w:name="_Toc400974549"/>
            <w:r w:rsidRPr="00DF6CF7">
              <w:rPr>
                <w:rFonts w:ascii="Times New Roman" w:hAnsi="Times New Roman" w:cs="Times New Roman"/>
                <w:sz w:val="22"/>
                <w:szCs w:val="22"/>
              </w:rPr>
              <w:t>0,0005</w:t>
            </w:r>
            <w:bookmarkEnd w:id="4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Гвозди строительные по ГОСТ 4028-63</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43" w:name="_Toc400974550"/>
            <w:r w:rsidRPr="00DF6CF7">
              <w:rPr>
                <w:rFonts w:ascii="Times New Roman" w:hAnsi="Times New Roman" w:cs="Times New Roman"/>
                <w:sz w:val="22"/>
                <w:szCs w:val="22"/>
              </w:rPr>
              <w:t>Доски обрезные хвойных пород длиной: 6,5 м, шириной 150 мм, толщиной 25 мм, II сорта</w:t>
            </w:r>
            <w:bookmarkEnd w:id="43"/>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44" w:name="_Toc400974552"/>
            <w:r w:rsidRPr="00DF6CF7">
              <w:rPr>
                <w:rFonts w:ascii="Times New Roman" w:hAnsi="Times New Roman" w:cs="Times New Roman"/>
                <w:sz w:val="22"/>
                <w:szCs w:val="22"/>
              </w:rPr>
              <w:t>0,039</w:t>
            </w:r>
            <w:bookmarkEnd w:id="44"/>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Доски обрезные хвойных пород длиной: 6,5 м, шириной 150 мм, толщиной 25 мм, II сорта</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0,039</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45" w:name="_Toc400974553"/>
            <w:r w:rsidRPr="00DF6CF7">
              <w:rPr>
                <w:rFonts w:ascii="Times New Roman" w:hAnsi="Times New Roman" w:cs="Times New Roman"/>
                <w:sz w:val="22"/>
                <w:szCs w:val="22"/>
              </w:rPr>
              <w:t>Бетон тяжелый, класс: В15 (М200)</w:t>
            </w:r>
            <w:bookmarkEnd w:id="45"/>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46" w:name="_Toc400974555"/>
            <w:r w:rsidRPr="00DF6CF7">
              <w:rPr>
                <w:rFonts w:ascii="Times New Roman" w:hAnsi="Times New Roman" w:cs="Times New Roman"/>
                <w:sz w:val="22"/>
                <w:szCs w:val="22"/>
              </w:rPr>
              <w:t>1,523</w:t>
            </w:r>
            <w:bookmarkEnd w:id="4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1,523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47" w:name="_Toc400974556"/>
            <w:r w:rsidRPr="00DF6CF7">
              <w:rPr>
                <w:rFonts w:ascii="Times New Roman" w:hAnsi="Times New Roman" w:cs="Times New Roman"/>
                <w:sz w:val="22"/>
                <w:szCs w:val="22"/>
              </w:rPr>
              <w:t>Вода водопроводная</w:t>
            </w:r>
            <w:bookmarkEnd w:id="47"/>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48" w:name="_Toc400974558"/>
            <w:r w:rsidRPr="00DF6CF7">
              <w:rPr>
                <w:rFonts w:ascii="Times New Roman" w:hAnsi="Times New Roman" w:cs="Times New Roman"/>
                <w:sz w:val="22"/>
                <w:szCs w:val="22"/>
              </w:rPr>
              <w:t>0,015</w:t>
            </w:r>
            <w:bookmarkEnd w:id="4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Вода водопроводная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Горячекатаная арматурная сталь класса: А-I, </w:t>
            </w:r>
            <w:proofErr w:type="gramStart"/>
            <w:r w:rsidRPr="00DF6CF7">
              <w:rPr>
                <w:rFonts w:ascii="Times New Roman" w:hAnsi="Times New Roman" w:cs="Times New Roman"/>
                <w:sz w:val="22"/>
                <w:szCs w:val="22"/>
              </w:rPr>
              <w:t>А</w:t>
            </w:r>
            <w:proofErr w:type="gramEnd"/>
            <w:r w:rsidRPr="00DF6CF7">
              <w:rPr>
                <w:rFonts w:ascii="Times New Roman" w:hAnsi="Times New Roman" w:cs="Times New Roman"/>
                <w:sz w:val="22"/>
                <w:szCs w:val="22"/>
              </w:rPr>
              <w:t>-II, А-III по ГОСТ 5781-82</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0,0385</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Горячекатаная арматурная сталь класса: А-I, </w:t>
            </w:r>
            <w:proofErr w:type="gramStart"/>
            <w:r w:rsidRPr="00DF6CF7">
              <w:rPr>
                <w:rFonts w:ascii="Times New Roman" w:hAnsi="Times New Roman" w:cs="Times New Roman"/>
                <w:sz w:val="22"/>
                <w:szCs w:val="22"/>
              </w:rPr>
              <w:t>А</w:t>
            </w:r>
            <w:proofErr w:type="gramEnd"/>
            <w:r w:rsidRPr="00DF6CF7">
              <w:rPr>
                <w:rFonts w:ascii="Times New Roman" w:hAnsi="Times New Roman" w:cs="Times New Roman"/>
                <w:sz w:val="22"/>
                <w:szCs w:val="22"/>
              </w:rPr>
              <w:t>-II, А-III по ГОСТ 5781-82</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0,0385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4,62</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Песок природный для строительных работ: </w:t>
            </w:r>
            <w:r w:rsidRPr="00DF6CF7">
              <w:rPr>
                <w:rFonts w:ascii="Times New Roman" w:hAnsi="Times New Roman" w:cs="Times New Roman"/>
                <w:sz w:val="22"/>
                <w:szCs w:val="22"/>
              </w:rPr>
              <w:lastRenderedPageBreak/>
              <w:t>средний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lastRenderedPageBreak/>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4,62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49" w:name="_Toc400974559"/>
            <w:r w:rsidRPr="00DF6CF7">
              <w:rPr>
                <w:rFonts w:ascii="Times New Roman" w:hAnsi="Times New Roman" w:cs="Times New Roman"/>
                <w:sz w:val="22"/>
                <w:szCs w:val="22"/>
              </w:rPr>
              <w:t>Кислород технический: газообразный по ГОСТ 5583-78</w:t>
            </w:r>
            <w:bookmarkEnd w:id="49"/>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50" w:name="_Toc400974561"/>
            <w:r w:rsidRPr="00DF6CF7">
              <w:rPr>
                <w:rFonts w:ascii="Times New Roman" w:hAnsi="Times New Roman" w:cs="Times New Roman"/>
                <w:sz w:val="22"/>
                <w:szCs w:val="22"/>
              </w:rPr>
              <w:t>0,0102</w:t>
            </w:r>
            <w:bookmarkEnd w:id="50"/>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Кислород технический: газообразный по ГОСТ 5583-78</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0,0102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51" w:name="_Toc400974562"/>
            <w:r w:rsidRPr="00DF6CF7">
              <w:rPr>
                <w:rFonts w:ascii="Times New Roman" w:hAnsi="Times New Roman" w:cs="Times New Roman"/>
                <w:sz w:val="22"/>
                <w:szCs w:val="22"/>
              </w:rPr>
              <w:t>Ацетилен газообразный технический по ГОСТ 5457-75</w:t>
            </w:r>
            <w:bookmarkEnd w:id="51"/>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52" w:name="_Toc400974564"/>
            <w:r w:rsidRPr="00DF6CF7">
              <w:rPr>
                <w:rFonts w:ascii="Times New Roman" w:hAnsi="Times New Roman" w:cs="Times New Roman"/>
                <w:sz w:val="22"/>
                <w:szCs w:val="22"/>
              </w:rPr>
              <w:t>0,0027</w:t>
            </w:r>
            <w:bookmarkEnd w:id="5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Ацетилен газообразный технический по ГОСТ 5457-75</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0,0027</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Тройники переходные на </w:t>
            </w:r>
            <w:proofErr w:type="spellStart"/>
            <w:proofErr w:type="gramStart"/>
            <w:r w:rsidRPr="00DF6CF7">
              <w:rPr>
                <w:rFonts w:ascii="Times New Roman" w:hAnsi="Times New Roman" w:cs="Times New Roman"/>
                <w:sz w:val="22"/>
                <w:szCs w:val="22"/>
              </w:rPr>
              <w:t>Ру</w:t>
            </w:r>
            <w:proofErr w:type="spellEnd"/>
            <w:r w:rsidRPr="00DF6CF7">
              <w:rPr>
                <w:rFonts w:ascii="Times New Roman" w:hAnsi="Times New Roman" w:cs="Times New Roman"/>
                <w:sz w:val="22"/>
                <w:szCs w:val="22"/>
              </w:rPr>
              <w:t xml:space="preserve"> до</w:t>
            </w:r>
            <w:proofErr w:type="gramEnd"/>
            <w:r w:rsidRPr="00DF6CF7">
              <w:rPr>
                <w:rFonts w:ascii="Times New Roman" w:hAnsi="Times New Roman" w:cs="Times New Roman"/>
                <w:sz w:val="22"/>
                <w:szCs w:val="22"/>
              </w:rPr>
              <w:t xml:space="preserve"> 16 МПа (160 кгс/см²) диаметром условного прохода 65х40 мм, наружным диаметром и толщиной стенки 76х3,5-45х2,5 мм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Тройники переходные на </w:t>
            </w:r>
            <w:proofErr w:type="spellStart"/>
            <w:proofErr w:type="gramStart"/>
            <w:r w:rsidRPr="00DF6CF7">
              <w:rPr>
                <w:rFonts w:ascii="Times New Roman" w:hAnsi="Times New Roman" w:cs="Times New Roman"/>
                <w:sz w:val="22"/>
                <w:szCs w:val="22"/>
              </w:rPr>
              <w:t>Ру</w:t>
            </w:r>
            <w:proofErr w:type="spellEnd"/>
            <w:r w:rsidRPr="00DF6CF7">
              <w:rPr>
                <w:rFonts w:ascii="Times New Roman" w:hAnsi="Times New Roman" w:cs="Times New Roman"/>
                <w:sz w:val="22"/>
                <w:szCs w:val="22"/>
              </w:rPr>
              <w:t xml:space="preserve"> до</w:t>
            </w:r>
            <w:proofErr w:type="gramEnd"/>
            <w:r w:rsidRPr="00DF6CF7">
              <w:rPr>
                <w:rFonts w:ascii="Times New Roman" w:hAnsi="Times New Roman" w:cs="Times New Roman"/>
                <w:sz w:val="22"/>
                <w:szCs w:val="22"/>
              </w:rPr>
              <w:t xml:space="preserve"> 16 МПа (160 кгс/см²) диаметром условного прохода 65х40 мм, наружным диаметром и толщиной стенки 76х3,5-45х2,5 мм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Неразъемное соединение «полиэтилен-сталь» ПЭ80 SDR 11 32х3,0/СТ32 (ТУ2248-025-00203536-96)</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Неразъемное соединение «полиэтилен-сталь» ПЭ80 SDR 11 32х3,0/СТ32 (ТУ2248-025-00203536-96)</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53" w:name="_Toc400974565"/>
            <w:r w:rsidRPr="00DF6CF7">
              <w:rPr>
                <w:rFonts w:ascii="Times New Roman" w:hAnsi="Times New Roman" w:cs="Times New Roman"/>
                <w:sz w:val="22"/>
                <w:szCs w:val="22"/>
              </w:rPr>
              <w:t>Толь с крупнозернистой посыпкой гидроизоляционный марки ТГ-350 по ГОСТ 10999-64</w:t>
            </w:r>
            <w:bookmarkEnd w:id="53"/>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54" w:name="_Toc400974567"/>
            <w:r w:rsidRPr="00DF6CF7">
              <w:rPr>
                <w:rFonts w:ascii="Times New Roman" w:hAnsi="Times New Roman" w:cs="Times New Roman"/>
                <w:sz w:val="22"/>
                <w:szCs w:val="22"/>
              </w:rPr>
              <w:t>0,004</w:t>
            </w:r>
            <w:bookmarkEnd w:id="54"/>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Толь с крупнозернистой посыпкой гидроизоляционный марки ТГ-350 по ГОСТ 10999-64</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55" w:name="_Toc400974568"/>
            <w:r w:rsidRPr="00DF6CF7">
              <w:rPr>
                <w:rFonts w:ascii="Times New Roman" w:hAnsi="Times New Roman" w:cs="Times New Roman"/>
                <w:sz w:val="22"/>
                <w:szCs w:val="22"/>
              </w:rPr>
              <w:t>Вода водопроводная</w:t>
            </w:r>
            <w:bookmarkEnd w:id="55"/>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56" w:name="_Toc400974570"/>
            <w:r w:rsidRPr="00DF6CF7">
              <w:rPr>
                <w:rFonts w:ascii="Times New Roman" w:hAnsi="Times New Roman" w:cs="Times New Roman"/>
                <w:sz w:val="22"/>
                <w:szCs w:val="22"/>
              </w:rPr>
              <w:t>0,125</w:t>
            </w:r>
            <w:bookmarkEnd w:id="5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Вода водопроводная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0,125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Труба водопроводная ПЭ 80 SDR 11, наружный диаметр 32 мм (ГОСТ 18599-2001)</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 м</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2,525</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Труба водопроводная ПЭ 80 SDR 11, наружный диаметр 32 мм (ГОСТ 18599-2001)</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 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2,525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57" w:name="_Toc400974571"/>
            <w:proofErr w:type="gramStart"/>
            <w:r w:rsidRPr="00DF6CF7">
              <w:rPr>
                <w:rFonts w:ascii="Times New Roman" w:hAnsi="Times New Roman" w:cs="Times New Roman"/>
                <w:sz w:val="22"/>
                <w:szCs w:val="22"/>
              </w:rPr>
              <w:t>Пакля</w:t>
            </w:r>
            <w:proofErr w:type="gramEnd"/>
            <w:r w:rsidRPr="00DF6CF7">
              <w:rPr>
                <w:rFonts w:ascii="Times New Roman" w:hAnsi="Times New Roman" w:cs="Times New Roman"/>
                <w:sz w:val="22"/>
                <w:szCs w:val="22"/>
              </w:rPr>
              <w:t xml:space="preserve"> пропитанная по ГОСТ 16183-77</w:t>
            </w:r>
            <w:bookmarkEnd w:id="57"/>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58" w:name="_Toc400974572"/>
            <w:r w:rsidRPr="00DF6CF7">
              <w:rPr>
                <w:rFonts w:ascii="Times New Roman" w:hAnsi="Times New Roman" w:cs="Times New Roman"/>
                <w:sz w:val="22"/>
                <w:szCs w:val="22"/>
              </w:rPr>
              <w:t>кг</w:t>
            </w:r>
            <w:bookmarkEnd w:id="58"/>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59" w:name="_Toc400974573"/>
            <w:r w:rsidRPr="00DF6CF7">
              <w:rPr>
                <w:rFonts w:ascii="Times New Roman" w:hAnsi="Times New Roman" w:cs="Times New Roman"/>
                <w:sz w:val="22"/>
                <w:szCs w:val="22"/>
              </w:rPr>
              <w:t>0,423</w:t>
            </w:r>
            <w:bookmarkEnd w:id="59"/>
          </w:p>
        </w:tc>
        <w:tc>
          <w:tcPr>
            <w:tcW w:w="2837" w:type="dxa"/>
          </w:tcPr>
          <w:p w:rsidR="007F38A1" w:rsidRPr="00DF6CF7" w:rsidRDefault="007F38A1" w:rsidP="00624429">
            <w:pPr>
              <w:ind w:right="-108"/>
              <w:rPr>
                <w:rFonts w:ascii="Times New Roman" w:hAnsi="Times New Roman" w:cs="Times New Roman"/>
                <w:sz w:val="22"/>
                <w:szCs w:val="22"/>
              </w:rPr>
            </w:pPr>
            <w:proofErr w:type="gramStart"/>
            <w:r w:rsidRPr="00DF6CF7">
              <w:rPr>
                <w:rFonts w:ascii="Times New Roman" w:hAnsi="Times New Roman" w:cs="Times New Roman"/>
                <w:sz w:val="22"/>
                <w:szCs w:val="22"/>
              </w:rPr>
              <w:t>Пакля</w:t>
            </w:r>
            <w:proofErr w:type="gramEnd"/>
            <w:r w:rsidRPr="00DF6CF7">
              <w:rPr>
                <w:rFonts w:ascii="Times New Roman" w:hAnsi="Times New Roman" w:cs="Times New Roman"/>
                <w:sz w:val="22"/>
                <w:szCs w:val="22"/>
              </w:rPr>
              <w:t xml:space="preserve"> пропитанная по ГОСТ 16183-77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0,423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60" w:name="_Toc400974574"/>
            <w:r w:rsidRPr="00DF6CF7">
              <w:rPr>
                <w:rFonts w:ascii="Times New Roman" w:hAnsi="Times New Roman" w:cs="Times New Roman"/>
                <w:sz w:val="22"/>
                <w:szCs w:val="22"/>
              </w:rPr>
              <w:t>Герметик У-30М</w:t>
            </w:r>
            <w:bookmarkEnd w:id="60"/>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61" w:name="_Toc400974575"/>
            <w:r w:rsidRPr="00DF6CF7">
              <w:rPr>
                <w:rFonts w:ascii="Times New Roman" w:hAnsi="Times New Roman" w:cs="Times New Roman"/>
                <w:sz w:val="22"/>
                <w:szCs w:val="22"/>
              </w:rPr>
              <w:t>кг</w:t>
            </w:r>
            <w:bookmarkEnd w:id="61"/>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62" w:name="_Toc400974576"/>
            <w:r w:rsidRPr="00DF6CF7">
              <w:rPr>
                <w:rFonts w:ascii="Times New Roman" w:hAnsi="Times New Roman" w:cs="Times New Roman"/>
                <w:sz w:val="22"/>
                <w:szCs w:val="22"/>
              </w:rPr>
              <w:t>0,627</w:t>
            </w:r>
            <w:bookmarkEnd w:id="6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Герметик У-30М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0,627</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63" w:name="_Toc400974577"/>
            <w:r w:rsidRPr="00DF6CF7">
              <w:rPr>
                <w:rFonts w:ascii="Times New Roman" w:hAnsi="Times New Roman" w:cs="Times New Roman"/>
                <w:sz w:val="22"/>
                <w:szCs w:val="22"/>
              </w:rPr>
              <w:t>Ацетон технический, сорт I по ГОСТ 16183-77</w:t>
            </w:r>
            <w:bookmarkEnd w:id="63"/>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64" w:name="_Toc400974578"/>
            <w:r w:rsidRPr="00DF6CF7">
              <w:rPr>
                <w:rFonts w:ascii="Times New Roman" w:hAnsi="Times New Roman" w:cs="Times New Roman"/>
                <w:sz w:val="22"/>
                <w:szCs w:val="22"/>
              </w:rPr>
              <w:t>т</w:t>
            </w:r>
            <w:bookmarkEnd w:id="64"/>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65" w:name="_Toc400974579"/>
            <w:r w:rsidRPr="00DF6CF7">
              <w:rPr>
                <w:rFonts w:ascii="Times New Roman" w:hAnsi="Times New Roman" w:cs="Times New Roman"/>
                <w:sz w:val="22"/>
                <w:szCs w:val="22"/>
              </w:rPr>
              <w:t>0,0002</w:t>
            </w:r>
            <w:bookmarkEnd w:id="65"/>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Ацетон технический, сорт I по ГОСТ 16183-77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66" w:name="_Toc400974580"/>
            <w:r w:rsidRPr="00DF6CF7">
              <w:rPr>
                <w:rFonts w:ascii="Times New Roman" w:hAnsi="Times New Roman" w:cs="Times New Roman"/>
                <w:sz w:val="22"/>
                <w:szCs w:val="22"/>
              </w:rPr>
              <w:t>Раствор готовый кладочный цементный марки: 100</w:t>
            </w:r>
            <w:bookmarkEnd w:id="66"/>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67" w:name="_Toc400974582"/>
            <w:r w:rsidRPr="00DF6CF7">
              <w:rPr>
                <w:rFonts w:ascii="Times New Roman" w:hAnsi="Times New Roman" w:cs="Times New Roman"/>
                <w:sz w:val="22"/>
                <w:szCs w:val="22"/>
              </w:rPr>
              <w:t>0,003</w:t>
            </w:r>
            <w:bookmarkEnd w:id="67"/>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100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0,003</w:t>
            </w:r>
          </w:p>
        </w:tc>
      </w:tr>
      <w:tr w:rsidR="007F38A1" w:rsidRPr="00DF6CF7" w:rsidTr="00624429">
        <w:tc>
          <w:tcPr>
            <w:tcW w:w="10314" w:type="dxa"/>
            <w:gridSpan w:val="7"/>
            <w:shd w:val="clear" w:color="auto" w:fill="D9D9D9" w:themeFill="background1" w:themeFillShade="D9"/>
          </w:tcPr>
          <w:p w:rsidR="007F38A1" w:rsidRPr="00DF6CF7" w:rsidRDefault="007F38A1" w:rsidP="00624429">
            <w:pPr>
              <w:jc w:val="center"/>
              <w:rPr>
                <w:rFonts w:ascii="Times New Roman" w:hAnsi="Times New Roman" w:cs="Times New Roman"/>
                <w:sz w:val="22"/>
                <w:szCs w:val="22"/>
              </w:rPr>
            </w:pPr>
            <w:bookmarkStart w:id="68" w:name="_Toc400974583"/>
            <w:r w:rsidRPr="00DF6CF7">
              <w:rPr>
                <w:rFonts w:ascii="Times New Roman" w:hAnsi="Times New Roman" w:cs="Times New Roman"/>
                <w:sz w:val="22"/>
                <w:szCs w:val="22"/>
              </w:rPr>
              <w:t>Канализация бытовая К</w:t>
            </w:r>
            <w:proofErr w:type="gramStart"/>
            <w:r w:rsidRPr="00DF6CF7">
              <w:rPr>
                <w:rFonts w:ascii="Times New Roman" w:hAnsi="Times New Roman" w:cs="Times New Roman"/>
                <w:sz w:val="22"/>
                <w:szCs w:val="22"/>
              </w:rPr>
              <w:t>1</w:t>
            </w:r>
            <w:bookmarkEnd w:id="68"/>
            <w:proofErr w:type="gramEnd"/>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69" w:name="_Toc400974584"/>
            <w:r w:rsidRPr="00DF6CF7">
              <w:rPr>
                <w:rFonts w:ascii="Times New Roman" w:hAnsi="Times New Roman" w:cs="Times New Roman"/>
                <w:sz w:val="22"/>
                <w:szCs w:val="22"/>
              </w:rPr>
              <w:t>Щебень из природного камня для строительных работ марка: 800, фракция 20-40 мм</w:t>
            </w:r>
            <w:bookmarkEnd w:id="69"/>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70" w:name="_Toc400974586"/>
            <w:r w:rsidRPr="00DF6CF7">
              <w:rPr>
                <w:rFonts w:ascii="Times New Roman" w:hAnsi="Times New Roman" w:cs="Times New Roman"/>
                <w:sz w:val="22"/>
                <w:szCs w:val="22"/>
              </w:rPr>
              <w:t>0,0001</w:t>
            </w:r>
            <w:bookmarkEnd w:id="70"/>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Щебень из природного камня для строительных работ марка: 800, фракция 20-40 мм</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71" w:name="_Toc400974587"/>
            <w:r w:rsidRPr="00DF6CF7">
              <w:rPr>
                <w:rFonts w:ascii="Times New Roman" w:hAnsi="Times New Roman" w:cs="Times New Roman"/>
                <w:sz w:val="22"/>
                <w:szCs w:val="22"/>
              </w:rPr>
              <w:t>Песок природный для строительных: работ средний</w:t>
            </w:r>
            <w:bookmarkEnd w:id="71"/>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72" w:name="_Toc400974589"/>
            <w:r w:rsidRPr="00DF6CF7">
              <w:rPr>
                <w:rFonts w:ascii="Times New Roman" w:hAnsi="Times New Roman" w:cs="Times New Roman"/>
                <w:sz w:val="22"/>
                <w:szCs w:val="22"/>
              </w:rPr>
              <w:t>0,33</w:t>
            </w:r>
            <w:bookmarkEnd w:id="7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0,33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1,98</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1,98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73" w:name="_Toc400974590"/>
            <w:r w:rsidRPr="00DF6CF7">
              <w:rPr>
                <w:rFonts w:ascii="Times New Roman" w:hAnsi="Times New Roman" w:cs="Times New Roman"/>
                <w:sz w:val="22"/>
                <w:szCs w:val="22"/>
              </w:rPr>
              <w:t>Раствор готовый кладочный цементный марки: 200</w:t>
            </w:r>
            <w:bookmarkEnd w:id="73"/>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74" w:name="_Toc400974592"/>
            <w:r w:rsidRPr="00DF6CF7">
              <w:rPr>
                <w:rFonts w:ascii="Times New Roman" w:hAnsi="Times New Roman" w:cs="Times New Roman"/>
                <w:sz w:val="22"/>
                <w:szCs w:val="22"/>
              </w:rPr>
              <w:t>0,0002</w:t>
            </w:r>
            <w:bookmarkEnd w:id="74"/>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75" w:name="_Toc400974593"/>
            <w:r w:rsidRPr="00DF6CF7">
              <w:rPr>
                <w:rFonts w:ascii="Times New Roman" w:hAnsi="Times New Roman" w:cs="Times New Roman"/>
                <w:sz w:val="22"/>
                <w:szCs w:val="22"/>
              </w:rPr>
              <w:t>Известь строительная: негашеная хлорная, марки</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по ГОСТ</w:t>
            </w:r>
            <w:r w:rsidRPr="00DF6CF7">
              <w:rPr>
                <w:rFonts w:ascii="Times New Roman" w:eastAsia="Calibri" w:hAnsi="Times New Roman" w:cs="Times New Roman"/>
                <w:sz w:val="22"/>
                <w:szCs w:val="22"/>
              </w:rPr>
              <w:t xml:space="preserve"> </w:t>
            </w:r>
            <w:r w:rsidRPr="00DF6CF7">
              <w:rPr>
                <w:rFonts w:ascii="Times New Roman" w:hAnsi="Times New Roman" w:cs="Times New Roman"/>
                <w:sz w:val="22"/>
                <w:szCs w:val="22"/>
              </w:rPr>
              <w:t>9179-77</w:t>
            </w:r>
            <w:bookmarkEnd w:id="75"/>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76" w:name="_Toc400974594"/>
            <w:r w:rsidRPr="00DF6CF7">
              <w:rPr>
                <w:rFonts w:ascii="Times New Roman" w:hAnsi="Times New Roman" w:cs="Times New Roman"/>
                <w:sz w:val="22"/>
                <w:szCs w:val="22"/>
              </w:rPr>
              <w:t>кг</w:t>
            </w:r>
            <w:bookmarkEnd w:id="76"/>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77" w:name="_Toc400974595"/>
            <w:r w:rsidRPr="00DF6CF7">
              <w:rPr>
                <w:rFonts w:ascii="Times New Roman" w:hAnsi="Times New Roman" w:cs="Times New Roman"/>
                <w:sz w:val="22"/>
                <w:szCs w:val="22"/>
              </w:rPr>
              <w:t>0,002</w:t>
            </w:r>
            <w:bookmarkEnd w:id="77"/>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Известь строительная: негашеная хлорная, марки</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по ГОСТ</w:t>
            </w:r>
            <w:r w:rsidRPr="00DF6CF7">
              <w:rPr>
                <w:rFonts w:ascii="Times New Roman" w:eastAsia="Calibri" w:hAnsi="Times New Roman" w:cs="Times New Roman"/>
                <w:sz w:val="22"/>
                <w:szCs w:val="22"/>
              </w:rPr>
              <w:t xml:space="preserve"> </w:t>
            </w:r>
            <w:r w:rsidRPr="00DF6CF7">
              <w:rPr>
                <w:rFonts w:ascii="Times New Roman" w:hAnsi="Times New Roman" w:cs="Times New Roman"/>
                <w:sz w:val="22"/>
                <w:szCs w:val="22"/>
              </w:rPr>
              <w:t>9179-77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78" w:name="_Toc400974596"/>
            <w:r w:rsidRPr="00DF6CF7">
              <w:rPr>
                <w:rFonts w:ascii="Times New Roman" w:hAnsi="Times New Roman" w:cs="Times New Roman"/>
                <w:sz w:val="22"/>
                <w:szCs w:val="22"/>
              </w:rPr>
              <w:t>Вода водопроводная</w:t>
            </w:r>
            <w:bookmarkEnd w:id="78"/>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79" w:name="_Toc400974598"/>
            <w:r w:rsidRPr="00DF6CF7">
              <w:rPr>
                <w:rFonts w:ascii="Times New Roman" w:hAnsi="Times New Roman" w:cs="Times New Roman"/>
                <w:sz w:val="22"/>
                <w:szCs w:val="22"/>
              </w:rPr>
              <w:t>0,544</w:t>
            </w:r>
            <w:bookmarkEnd w:id="79"/>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Вода водопроводная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0,544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со снятой фаской из стали мари БСт4пс наружный диаметр 325 мм, толщина стенки 8 мм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0,55</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со снятой фаской из стали мари БСт4пс наружный диаметр 325 мм, толщина стенки 8 </w:t>
            </w:r>
            <w:r w:rsidRPr="00DF6CF7">
              <w:rPr>
                <w:rFonts w:ascii="Times New Roman" w:hAnsi="Times New Roman" w:cs="Times New Roman"/>
                <w:sz w:val="22"/>
                <w:szCs w:val="22"/>
              </w:rPr>
              <w:lastRenderedPageBreak/>
              <w:t>мм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lastRenderedPageBreak/>
              <w:t>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0,55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80" w:name="_Toc400974599"/>
            <w:r w:rsidRPr="00DF6CF7">
              <w:rPr>
                <w:rFonts w:ascii="Times New Roman" w:hAnsi="Times New Roman" w:cs="Times New Roman"/>
                <w:sz w:val="22"/>
                <w:szCs w:val="22"/>
              </w:rPr>
              <w:t xml:space="preserve">Полотно </w:t>
            </w:r>
            <w:proofErr w:type="spellStart"/>
            <w:r w:rsidRPr="00DF6CF7">
              <w:rPr>
                <w:rFonts w:ascii="Times New Roman" w:hAnsi="Times New Roman" w:cs="Times New Roman"/>
                <w:sz w:val="22"/>
                <w:szCs w:val="22"/>
              </w:rPr>
              <w:t>иглопробивное</w:t>
            </w:r>
            <w:proofErr w:type="spellEnd"/>
            <w:r w:rsidRPr="00DF6CF7">
              <w:rPr>
                <w:rFonts w:ascii="Times New Roman" w:hAnsi="Times New Roman" w:cs="Times New Roman"/>
                <w:sz w:val="22"/>
                <w:szCs w:val="22"/>
              </w:rPr>
              <w:t xml:space="preserve"> стекловолокнистое ИПС-Т-5</w:t>
            </w:r>
            <w:bookmarkEnd w:id="80"/>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81" w:name="_Toc400974601"/>
            <w:r w:rsidRPr="00DF6CF7">
              <w:rPr>
                <w:rFonts w:ascii="Times New Roman" w:hAnsi="Times New Roman" w:cs="Times New Roman"/>
                <w:sz w:val="22"/>
                <w:szCs w:val="22"/>
              </w:rPr>
              <w:t>1,236</w:t>
            </w:r>
            <w:bookmarkEnd w:id="81"/>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Полотно </w:t>
            </w:r>
            <w:proofErr w:type="spellStart"/>
            <w:r w:rsidRPr="00DF6CF7">
              <w:rPr>
                <w:rFonts w:ascii="Times New Roman" w:hAnsi="Times New Roman" w:cs="Times New Roman"/>
                <w:sz w:val="22"/>
                <w:szCs w:val="22"/>
              </w:rPr>
              <w:t>иглопробивное</w:t>
            </w:r>
            <w:proofErr w:type="spellEnd"/>
            <w:r w:rsidRPr="00DF6CF7">
              <w:rPr>
                <w:rFonts w:ascii="Times New Roman" w:hAnsi="Times New Roman" w:cs="Times New Roman"/>
                <w:sz w:val="22"/>
                <w:szCs w:val="22"/>
              </w:rPr>
              <w:t xml:space="preserve"> стекловолокнистое ИПС-Т-5</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1,236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82" w:name="_Toc400974602"/>
            <w:r w:rsidRPr="00DF6CF7">
              <w:rPr>
                <w:rFonts w:ascii="Times New Roman" w:hAnsi="Times New Roman" w:cs="Times New Roman"/>
                <w:sz w:val="22"/>
                <w:szCs w:val="22"/>
              </w:rPr>
              <w:t>Лента полиэтиленовая с липким слоем: А50</w:t>
            </w:r>
            <w:bookmarkEnd w:id="82"/>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83" w:name="_Toc400974603"/>
            <w:r w:rsidRPr="00DF6CF7">
              <w:rPr>
                <w:rFonts w:ascii="Times New Roman" w:hAnsi="Times New Roman" w:cs="Times New Roman"/>
                <w:sz w:val="22"/>
                <w:szCs w:val="22"/>
              </w:rPr>
              <w:t>кг</w:t>
            </w:r>
            <w:bookmarkEnd w:id="83"/>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84" w:name="_Toc400974604"/>
            <w:r w:rsidRPr="00DF6CF7">
              <w:rPr>
                <w:rFonts w:ascii="Times New Roman" w:hAnsi="Times New Roman" w:cs="Times New Roman"/>
                <w:sz w:val="22"/>
                <w:szCs w:val="22"/>
              </w:rPr>
              <w:t>0,0445</w:t>
            </w:r>
            <w:bookmarkEnd w:id="84"/>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Лента полиэтиленовая с липким слоем: А50</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0,0445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85" w:name="_Toc400974605"/>
            <w:r w:rsidRPr="00DF6CF7">
              <w:rPr>
                <w:rFonts w:ascii="Times New Roman" w:hAnsi="Times New Roman" w:cs="Times New Roman"/>
                <w:sz w:val="22"/>
                <w:szCs w:val="22"/>
              </w:rPr>
              <w:t>Пленка полиэтиленовая толщиной: 0,2-0,5 мм</w:t>
            </w:r>
            <w:bookmarkEnd w:id="85"/>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86" w:name="_Toc400974606"/>
            <w:r w:rsidRPr="00DF6CF7">
              <w:rPr>
                <w:rFonts w:ascii="Times New Roman" w:hAnsi="Times New Roman" w:cs="Times New Roman"/>
                <w:sz w:val="22"/>
                <w:szCs w:val="22"/>
              </w:rPr>
              <w:t>т</w:t>
            </w:r>
            <w:bookmarkEnd w:id="86"/>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87" w:name="_Toc400974607"/>
            <w:r w:rsidRPr="00DF6CF7">
              <w:rPr>
                <w:rFonts w:ascii="Times New Roman" w:hAnsi="Times New Roman" w:cs="Times New Roman"/>
                <w:sz w:val="22"/>
                <w:szCs w:val="22"/>
              </w:rPr>
              <w:t>0,0001</w:t>
            </w:r>
            <w:bookmarkEnd w:id="87"/>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Пленка полиэтиленовая толщиной: 0,2-0,5 мм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100</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0,015</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100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Каболка</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0,08225</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Каболка</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0,08225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0,2</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88" w:name="_Toc400974608"/>
            <w:r w:rsidRPr="00DF6CF7">
              <w:rPr>
                <w:rFonts w:ascii="Times New Roman" w:hAnsi="Times New Roman" w:cs="Times New Roman"/>
                <w:sz w:val="22"/>
                <w:szCs w:val="22"/>
              </w:rPr>
              <w:t>Вода водопроводная</w:t>
            </w:r>
            <w:bookmarkEnd w:id="88"/>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89" w:name="_Toc400974610"/>
            <w:r w:rsidRPr="00DF6CF7">
              <w:rPr>
                <w:rFonts w:ascii="Times New Roman" w:hAnsi="Times New Roman" w:cs="Times New Roman"/>
                <w:sz w:val="22"/>
                <w:szCs w:val="22"/>
              </w:rPr>
              <w:t>0,294</w:t>
            </w:r>
            <w:bookmarkEnd w:id="89"/>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Вода водопроводная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0,294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Канализационная труба </w:t>
            </w:r>
            <w:proofErr w:type="spellStart"/>
            <w:r w:rsidRPr="00DF6CF7">
              <w:rPr>
                <w:rFonts w:ascii="Times New Roman" w:hAnsi="Times New Roman" w:cs="Times New Roman"/>
                <w:sz w:val="22"/>
                <w:szCs w:val="22"/>
              </w:rPr>
              <w:t>Wavin</w:t>
            </w:r>
            <w:proofErr w:type="spellEnd"/>
            <w:r w:rsidRPr="00DF6CF7">
              <w:rPr>
                <w:rFonts w:ascii="Times New Roman" w:hAnsi="Times New Roman" w:cs="Times New Roman"/>
                <w:sz w:val="22"/>
                <w:szCs w:val="22"/>
              </w:rPr>
              <w:t xml:space="preserve"> </w:t>
            </w:r>
            <w:proofErr w:type="spellStart"/>
            <w:r w:rsidRPr="00DF6CF7">
              <w:rPr>
                <w:rFonts w:ascii="Times New Roman" w:hAnsi="Times New Roman" w:cs="Times New Roman"/>
                <w:sz w:val="22"/>
                <w:szCs w:val="22"/>
              </w:rPr>
              <w:t>MultiLayer</w:t>
            </w:r>
            <w:proofErr w:type="spellEnd"/>
            <w:r w:rsidRPr="00DF6CF7">
              <w:rPr>
                <w:rFonts w:ascii="Times New Roman" w:hAnsi="Times New Roman" w:cs="Times New Roman"/>
                <w:sz w:val="22"/>
                <w:szCs w:val="22"/>
              </w:rPr>
              <w:t xml:space="preserve"> S d 110 х 3,2 х 1000 (или эквивалент)</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6</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Канализационная труба </w:t>
            </w:r>
            <w:proofErr w:type="spellStart"/>
            <w:r w:rsidRPr="00DF6CF7">
              <w:rPr>
                <w:rFonts w:ascii="Times New Roman" w:hAnsi="Times New Roman" w:cs="Times New Roman"/>
                <w:sz w:val="22"/>
                <w:szCs w:val="22"/>
              </w:rPr>
              <w:t>Wavin</w:t>
            </w:r>
            <w:proofErr w:type="spellEnd"/>
            <w:r w:rsidRPr="00DF6CF7">
              <w:rPr>
                <w:rFonts w:ascii="Times New Roman" w:hAnsi="Times New Roman" w:cs="Times New Roman"/>
                <w:sz w:val="22"/>
                <w:szCs w:val="22"/>
              </w:rPr>
              <w:t xml:space="preserve"> </w:t>
            </w:r>
            <w:proofErr w:type="spellStart"/>
            <w:r w:rsidRPr="00DF6CF7">
              <w:rPr>
                <w:rFonts w:ascii="Times New Roman" w:hAnsi="Times New Roman" w:cs="Times New Roman"/>
                <w:sz w:val="22"/>
                <w:szCs w:val="22"/>
              </w:rPr>
              <w:t>MultiLayer</w:t>
            </w:r>
            <w:proofErr w:type="spellEnd"/>
            <w:r w:rsidRPr="00DF6CF7">
              <w:rPr>
                <w:rFonts w:ascii="Times New Roman" w:hAnsi="Times New Roman" w:cs="Times New Roman"/>
                <w:sz w:val="22"/>
                <w:szCs w:val="22"/>
              </w:rPr>
              <w:t xml:space="preserve"> S d 110 х 3,2 х 1000 (или эквивалент)</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6</w:t>
            </w:r>
          </w:p>
        </w:tc>
      </w:tr>
      <w:tr w:rsidR="007F38A1" w:rsidRPr="00DF6CF7" w:rsidTr="00624429">
        <w:tc>
          <w:tcPr>
            <w:tcW w:w="10314" w:type="dxa"/>
            <w:gridSpan w:val="7"/>
            <w:shd w:val="clear" w:color="auto" w:fill="D9D9D9" w:themeFill="background1" w:themeFillShade="D9"/>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Раздел 3. Система электроснабжения</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0,88</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0,88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1,21</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1,21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Труба винипластовая по установленным конструкциям, по основанию пола, диаметр: до 63 мм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100 м</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0,19</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Труба винипластовая по установленным конструкциям, по основанию пола, диаметр: до 63 мм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100 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0,19</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90" w:name="_Toc400974611"/>
            <w:r w:rsidRPr="00DF6CF7">
              <w:rPr>
                <w:rFonts w:ascii="Times New Roman" w:hAnsi="Times New Roman" w:cs="Times New Roman"/>
                <w:sz w:val="22"/>
                <w:szCs w:val="22"/>
              </w:rPr>
              <w:t>Проволока стальная низкоуглеродистая разного назначения оцинкованная диаметром: 3,0 мм</w:t>
            </w:r>
            <w:bookmarkEnd w:id="90"/>
            <w:r w:rsidRPr="00DF6CF7">
              <w:rPr>
                <w:rFonts w:ascii="Times New Roman" w:hAnsi="Times New Roman" w:cs="Times New Roman"/>
                <w:sz w:val="22"/>
                <w:szCs w:val="22"/>
              </w:rPr>
              <w:t xml:space="preserve"> по ГОСТ 3282-74</w:t>
            </w:r>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91" w:name="_Toc400974612"/>
            <w:r w:rsidRPr="00DF6CF7">
              <w:rPr>
                <w:rFonts w:ascii="Times New Roman" w:hAnsi="Times New Roman" w:cs="Times New Roman"/>
                <w:sz w:val="22"/>
                <w:szCs w:val="22"/>
              </w:rPr>
              <w:t>т</w:t>
            </w:r>
            <w:bookmarkEnd w:id="91"/>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92" w:name="_Toc400974613"/>
            <w:r w:rsidRPr="00DF6CF7">
              <w:rPr>
                <w:rFonts w:ascii="Times New Roman" w:hAnsi="Times New Roman" w:cs="Times New Roman"/>
                <w:sz w:val="22"/>
                <w:szCs w:val="22"/>
              </w:rPr>
              <w:t>0,0004</w:t>
            </w:r>
            <w:bookmarkEnd w:id="9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Проволока стальная низкоуглеродистая разного назначения оцинкованная диаметром: 3,0 мм по ГОСТ 3282-74</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93" w:name="_Toc400974614"/>
            <w:r w:rsidRPr="00DF6CF7">
              <w:rPr>
                <w:rFonts w:ascii="Times New Roman" w:hAnsi="Times New Roman" w:cs="Times New Roman"/>
                <w:sz w:val="22"/>
                <w:szCs w:val="22"/>
              </w:rPr>
              <w:t>Патроны для пристрелки</w:t>
            </w:r>
            <w:bookmarkEnd w:id="93"/>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94" w:name="_Toc400974615"/>
            <w:r w:rsidRPr="00DF6CF7">
              <w:rPr>
                <w:rFonts w:ascii="Times New Roman" w:hAnsi="Times New Roman" w:cs="Times New Roman"/>
                <w:sz w:val="22"/>
                <w:szCs w:val="22"/>
              </w:rPr>
              <w:t>10 шт.</w:t>
            </w:r>
            <w:bookmarkEnd w:id="94"/>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95" w:name="_Toc400974616"/>
            <w:r w:rsidRPr="00DF6CF7">
              <w:rPr>
                <w:rFonts w:ascii="Times New Roman" w:hAnsi="Times New Roman" w:cs="Times New Roman"/>
                <w:sz w:val="22"/>
                <w:szCs w:val="22"/>
              </w:rPr>
              <w:t>2,318</w:t>
            </w:r>
            <w:bookmarkEnd w:id="95"/>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Патроны для пристрелки</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 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2,318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96" w:name="_Toc400974617"/>
            <w:r w:rsidRPr="00DF6CF7">
              <w:rPr>
                <w:rFonts w:ascii="Times New Roman" w:hAnsi="Times New Roman" w:cs="Times New Roman"/>
                <w:sz w:val="22"/>
                <w:szCs w:val="22"/>
              </w:rPr>
              <w:t>Дюбели для пристрелки стальные по ГОСТ 28456-90</w:t>
            </w:r>
            <w:bookmarkEnd w:id="96"/>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97" w:name="_Toc400974618"/>
            <w:r w:rsidRPr="00DF6CF7">
              <w:rPr>
                <w:rFonts w:ascii="Times New Roman" w:hAnsi="Times New Roman" w:cs="Times New Roman"/>
                <w:sz w:val="22"/>
                <w:szCs w:val="22"/>
              </w:rPr>
              <w:t>10 шт.</w:t>
            </w:r>
            <w:bookmarkEnd w:id="97"/>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98" w:name="_Toc400974619"/>
            <w:r w:rsidRPr="00DF6CF7">
              <w:rPr>
                <w:rFonts w:ascii="Times New Roman" w:hAnsi="Times New Roman" w:cs="Times New Roman"/>
                <w:sz w:val="22"/>
                <w:szCs w:val="22"/>
              </w:rPr>
              <w:t>2,318</w:t>
            </w:r>
            <w:bookmarkEnd w:id="9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Дюбели для пристрелки стальные по ГОСТ 28456-90</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 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2,318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99" w:name="_Toc400974620"/>
            <w:r w:rsidRPr="00DF6CF7">
              <w:rPr>
                <w:rFonts w:ascii="Times New Roman" w:hAnsi="Times New Roman" w:cs="Times New Roman"/>
                <w:sz w:val="22"/>
                <w:szCs w:val="22"/>
              </w:rPr>
              <w:t>Клей БМК-5к</w:t>
            </w:r>
            <w:bookmarkEnd w:id="99"/>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00" w:name="_Toc400974621"/>
            <w:r w:rsidRPr="00DF6CF7">
              <w:rPr>
                <w:rFonts w:ascii="Times New Roman" w:hAnsi="Times New Roman" w:cs="Times New Roman"/>
                <w:sz w:val="22"/>
                <w:szCs w:val="22"/>
              </w:rPr>
              <w:t>кг</w:t>
            </w:r>
            <w:bookmarkEnd w:id="100"/>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01" w:name="_Toc400974622"/>
            <w:r w:rsidRPr="00DF6CF7">
              <w:rPr>
                <w:rFonts w:ascii="Times New Roman" w:hAnsi="Times New Roman" w:cs="Times New Roman"/>
                <w:sz w:val="22"/>
                <w:szCs w:val="22"/>
              </w:rPr>
              <w:t>0,1045</w:t>
            </w:r>
            <w:bookmarkEnd w:id="101"/>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Клей БМК-5к</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0,1045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02" w:name="_Toc400974623"/>
            <w:r w:rsidRPr="00DF6CF7">
              <w:rPr>
                <w:rFonts w:ascii="Times New Roman" w:hAnsi="Times New Roman" w:cs="Times New Roman"/>
                <w:sz w:val="22"/>
                <w:szCs w:val="22"/>
              </w:rPr>
              <w:t>Раствор готовый кладочный цементный марки: 200</w:t>
            </w:r>
            <w:bookmarkEnd w:id="102"/>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03" w:name="_Toc400974625"/>
            <w:r w:rsidRPr="00DF6CF7">
              <w:rPr>
                <w:rFonts w:ascii="Times New Roman" w:hAnsi="Times New Roman" w:cs="Times New Roman"/>
                <w:sz w:val="22"/>
                <w:szCs w:val="22"/>
              </w:rPr>
              <w:t>0,004</w:t>
            </w:r>
            <w:bookmarkEnd w:id="10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04" w:name="_Toc400974626"/>
            <w:r w:rsidRPr="00DF6CF7">
              <w:rPr>
                <w:rFonts w:ascii="Times New Roman" w:hAnsi="Times New Roman" w:cs="Times New Roman"/>
                <w:sz w:val="22"/>
                <w:szCs w:val="22"/>
              </w:rPr>
              <w:t>Профиль монтажный</w:t>
            </w:r>
            <w:bookmarkEnd w:id="104"/>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05" w:name="_Toc400974627"/>
            <w:r w:rsidRPr="00DF6CF7">
              <w:rPr>
                <w:rFonts w:ascii="Times New Roman" w:hAnsi="Times New Roman" w:cs="Times New Roman"/>
                <w:sz w:val="22"/>
                <w:szCs w:val="22"/>
              </w:rPr>
              <w:t>шт.</w:t>
            </w:r>
            <w:bookmarkEnd w:id="105"/>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06" w:name="_Toc400974628"/>
            <w:r w:rsidRPr="00DF6CF7">
              <w:rPr>
                <w:rFonts w:ascii="Times New Roman" w:hAnsi="Times New Roman" w:cs="Times New Roman"/>
                <w:sz w:val="22"/>
                <w:szCs w:val="22"/>
              </w:rPr>
              <w:t>0,095</w:t>
            </w:r>
            <w:bookmarkEnd w:id="10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Профиль монтажный</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0,095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Трубы двустенные для электропроводки диаметром 63 мм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19,38</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Трубы двустенные для электропроводки диаметром 63 мм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19,38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07" w:name="_Toc400974629"/>
            <w:r w:rsidRPr="00DF6CF7">
              <w:rPr>
                <w:rFonts w:ascii="Times New Roman" w:hAnsi="Times New Roman" w:cs="Times New Roman"/>
                <w:sz w:val="22"/>
                <w:szCs w:val="22"/>
              </w:rPr>
              <w:t>Тальк молотый, сорт I по ГОСТ 21235-75</w:t>
            </w:r>
            <w:bookmarkEnd w:id="107"/>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08" w:name="_Toc400974630"/>
            <w:r w:rsidRPr="00DF6CF7">
              <w:rPr>
                <w:rFonts w:ascii="Times New Roman" w:hAnsi="Times New Roman" w:cs="Times New Roman"/>
                <w:sz w:val="22"/>
                <w:szCs w:val="22"/>
              </w:rPr>
              <w:t>т</w:t>
            </w:r>
            <w:bookmarkEnd w:id="108"/>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09" w:name="_Toc400974631"/>
            <w:r w:rsidRPr="00DF6CF7">
              <w:rPr>
                <w:rFonts w:ascii="Times New Roman" w:hAnsi="Times New Roman" w:cs="Times New Roman"/>
                <w:sz w:val="22"/>
                <w:szCs w:val="22"/>
              </w:rPr>
              <w:t>0,0003</w:t>
            </w:r>
            <w:bookmarkEnd w:id="109"/>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Тальк молотый, сорт I по ГОСТ 21235-75</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10" w:name="_Toc400974632"/>
            <w:r w:rsidRPr="00DF6CF7">
              <w:rPr>
                <w:rFonts w:ascii="Times New Roman" w:hAnsi="Times New Roman" w:cs="Times New Roman"/>
                <w:sz w:val="22"/>
                <w:szCs w:val="22"/>
              </w:rPr>
              <w:t>Краска, цвет черный по ГОСТ Р52020-2003</w:t>
            </w:r>
            <w:bookmarkEnd w:id="110"/>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11" w:name="_Toc400974633"/>
            <w:r w:rsidRPr="00DF6CF7">
              <w:rPr>
                <w:rFonts w:ascii="Times New Roman" w:hAnsi="Times New Roman" w:cs="Times New Roman"/>
                <w:sz w:val="22"/>
                <w:szCs w:val="22"/>
              </w:rPr>
              <w:t>кг</w:t>
            </w:r>
            <w:bookmarkEnd w:id="111"/>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12" w:name="_Toc400974634"/>
            <w:r w:rsidRPr="00DF6CF7">
              <w:rPr>
                <w:rFonts w:ascii="Times New Roman" w:hAnsi="Times New Roman" w:cs="Times New Roman"/>
                <w:sz w:val="22"/>
                <w:szCs w:val="22"/>
              </w:rPr>
              <w:t>0,0054</w:t>
            </w:r>
            <w:bookmarkEnd w:id="11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Краска, цвет черный по ГОСТ Р52020-2003</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0,0054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13" w:name="_Toc400974635"/>
            <w:r w:rsidRPr="00DF6CF7">
              <w:rPr>
                <w:rFonts w:ascii="Times New Roman" w:hAnsi="Times New Roman" w:cs="Times New Roman"/>
                <w:sz w:val="22"/>
                <w:szCs w:val="22"/>
              </w:rPr>
              <w:t xml:space="preserve">Лента липкая изоляционная на </w:t>
            </w:r>
            <w:proofErr w:type="spellStart"/>
            <w:r w:rsidRPr="00DF6CF7">
              <w:rPr>
                <w:rFonts w:ascii="Times New Roman" w:hAnsi="Times New Roman" w:cs="Times New Roman"/>
                <w:sz w:val="22"/>
                <w:szCs w:val="22"/>
              </w:rPr>
              <w:t>поликасиновом</w:t>
            </w:r>
            <w:proofErr w:type="spellEnd"/>
            <w:r w:rsidRPr="00DF6CF7">
              <w:rPr>
                <w:rFonts w:ascii="Times New Roman" w:hAnsi="Times New Roman" w:cs="Times New Roman"/>
                <w:sz w:val="22"/>
                <w:szCs w:val="22"/>
              </w:rPr>
              <w:t xml:space="preserve"> компаунде марки ЛСЭПЛ, шириной 30 мм, толщиной 0,19 мм по ГОСТ 20477-86</w:t>
            </w:r>
            <w:bookmarkEnd w:id="113"/>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14" w:name="_Toc400974636"/>
            <w:r w:rsidRPr="00DF6CF7">
              <w:rPr>
                <w:rFonts w:ascii="Times New Roman" w:hAnsi="Times New Roman" w:cs="Times New Roman"/>
                <w:sz w:val="22"/>
                <w:szCs w:val="22"/>
              </w:rPr>
              <w:t>кг</w:t>
            </w:r>
            <w:bookmarkEnd w:id="114"/>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15" w:name="_Toc400974637"/>
            <w:r w:rsidRPr="00DF6CF7">
              <w:rPr>
                <w:rFonts w:ascii="Times New Roman" w:hAnsi="Times New Roman" w:cs="Times New Roman"/>
                <w:sz w:val="22"/>
                <w:szCs w:val="22"/>
              </w:rPr>
              <w:t>0,108</w:t>
            </w:r>
            <w:bookmarkEnd w:id="115"/>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Лента липкая изоляционная на </w:t>
            </w:r>
            <w:proofErr w:type="spellStart"/>
            <w:r w:rsidRPr="00DF6CF7">
              <w:rPr>
                <w:rFonts w:ascii="Times New Roman" w:hAnsi="Times New Roman" w:cs="Times New Roman"/>
                <w:sz w:val="22"/>
                <w:szCs w:val="22"/>
              </w:rPr>
              <w:t>поликасиновом</w:t>
            </w:r>
            <w:proofErr w:type="spellEnd"/>
            <w:r w:rsidRPr="00DF6CF7">
              <w:rPr>
                <w:rFonts w:ascii="Times New Roman" w:hAnsi="Times New Roman" w:cs="Times New Roman"/>
                <w:sz w:val="22"/>
                <w:szCs w:val="22"/>
              </w:rPr>
              <w:t xml:space="preserve"> компаунде марки ЛСЭПЛ, шириной 30 мм, толщиной 0,19 мм по ГОСТ 20477-86</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0,108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16" w:name="_Toc400974638"/>
            <w:r w:rsidRPr="00DF6CF7">
              <w:rPr>
                <w:rFonts w:ascii="Times New Roman" w:hAnsi="Times New Roman" w:cs="Times New Roman"/>
                <w:sz w:val="22"/>
                <w:szCs w:val="22"/>
              </w:rPr>
              <w:t>Бирки маркировочные</w:t>
            </w:r>
            <w:bookmarkEnd w:id="116"/>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17" w:name="_Toc400974639"/>
            <w:r w:rsidRPr="00DF6CF7">
              <w:rPr>
                <w:rFonts w:ascii="Times New Roman" w:hAnsi="Times New Roman" w:cs="Times New Roman"/>
                <w:sz w:val="22"/>
                <w:szCs w:val="22"/>
              </w:rPr>
              <w:t>100 шт.</w:t>
            </w:r>
            <w:bookmarkEnd w:id="117"/>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18" w:name="_Toc400974640"/>
            <w:r w:rsidRPr="00DF6CF7">
              <w:rPr>
                <w:rFonts w:ascii="Times New Roman" w:hAnsi="Times New Roman" w:cs="Times New Roman"/>
                <w:sz w:val="22"/>
                <w:szCs w:val="22"/>
              </w:rPr>
              <w:t>0,0054</w:t>
            </w:r>
            <w:bookmarkEnd w:id="11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Бирки маркировочные</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100 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0,0054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19" w:name="_Toc400974641"/>
            <w:r w:rsidRPr="00DF6CF7">
              <w:rPr>
                <w:rFonts w:ascii="Times New Roman" w:hAnsi="Times New Roman" w:cs="Times New Roman"/>
                <w:sz w:val="22"/>
                <w:szCs w:val="22"/>
              </w:rPr>
              <w:t xml:space="preserve">Сжимы </w:t>
            </w:r>
            <w:proofErr w:type="spellStart"/>
            <w:r w:rsidRPr="00DF6CF7">
              <w:rPr>
                <w:rFonts w:ascii="Times New Roman" w:hAnsi="Times New Roman" w:cs="Times New Roman"/>
                <w:sz w:val="22"/>
                <w:szCs w:val="22"/>
              </w:rPr>
              <w:t>ответвительные</w:t>
            </w:r>
            <w:proofErr w:type="spellEnd"/>
            <w:r w:rsidRPr="00DF6CF7">
              <w:rPr>
                <w:rFonts w:ascii="Times New Roman" w:hAnsi="Times New Roman" w:cs="Times New Roman"/>
                <w:sz w:val="22"/>
                <w:szCs w:val="22"/>
              </w:rPr>
              <w:t xml:space="preserve"> по ГОСТ 14254-96</w:t>
            </w:r>
            <w:bookmarkEnd w:id="119"/>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20" w:name="_Toc400974642"/>
            <w:r w:rsidRPr="00DF6CF7">
              <w:rPr>
                <w:rFonts w:ascii="Times New Roman" w:hAnsi="Times New Roman" w:cs="Times New Roman"/>
                <w:sz w:val="22"/>
                <w:szCs w:val="22"/>
              </w:rPr>
              <w:t>100 шт.</w:t>
            </w:r>
            <w:bookmarkEnd w:id="120"/>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21" w:name="_Toc400974643"/>
            <w:r w:rsidRPr="00DF6CF7">
              <w:rPr>
                <w:rFonts w:ascii="Times New Roman" w:hAnsi="Times New Roman" w:cs="Times New Roman"/>
                <w:sz w:val="22"/>
                <w:szCs w:val="22"/>
              </w:rPr>
              <w:t>0,0837</w:t>
            </w:r>
            <w:bookmarkEnd w:id="121"/>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Сжимы </w:t>
            </w:r>
            <w:proofErr w:type="spellStart"/>
            <w:r w:rsidRPr="00DF6CF7">
              <w:rPr>
                <w:rFonts w:ascii="Times New Roman" w:hAnsi="Times New Roman" w:cs="Times New Roman"/>
                <w:sz w:val="22"/>
                <w:szCs w:val="22"/>
              </w:rPr>
              <w:t>ответвительные</w:t>
            </w:r>
            <w:proofErr w:type="spellEnd"/>
            <w:r w:rsidRPr="00DF6CF7">
              <w:rPr>
                <w:rFonts w:ascii="Times New Roman" w:hAnsi="Times New Roman" w:cs="Times New Roman"/>
                <w:sz w:val="22"/>
                <w:szCs w:val="22"/>
              </w:rPr>
              <w:t xml:space="preserve"> по ГОСТ 14254-96</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100 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0,0837</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22" w:name="_Toc400974644"/>
            <w:r w:rsidRPr="00DF6CF7">
              <w:rPr>
                <w:rFonts w:ascii="Times New Roman" w:hAnsi="Times New Roman" w:cs="Times New Roman"/>
                <w:sz w:val="22"/>
                <w:szCs w:val="22"/>
              </w:rPr>
              <w:t xml:space="preserve">Колпачки: изолирующие по ГОСТ </w:t>
            </w:r>
            <w:proofErr w:type="gramStart"/>
            <w:r w:rsidRPr="00DF6CF7">
              <w:rPr>
                <w:rFonts w:ascii="Times New Roman" w:hAnsi="Times New Roman" w:cs="Times New Roman"/>
                <w:sz w:val="22"/>
                <w:szCs w:val="22"/>
              </w:rPr>
              <w:t>Р</w:t>
            </w:r>
            <w:proofErr w:type="gramEnd"/>
            <w:r w:rsidRPr="00DF6CF7">
              <w:rPr>
                <w:rFonts w:ascii="Times New Roman" w:hAnsi="Times New Roman" w:cs="Times New Roman"/>
                <w:sz w:val="22"/>
                <w:szCs w:val="22"/>
              </w:rPr>
              <w:t xml:space="preserve"> 51037-97</w:t>
            </w:r>
            <w:bookmarkEnd w:id="122"/>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23" w:name="_Toc400974645"/>
            <w:r w:rsidRPr="00DF6CF7">
              <w:rPr>
                <w:rFonts w:ascii="Times New Roman" w:hAnsi="Times New Roman" w:cs="Times New Roman"/>
                <w:sz w:val="22"/>
                <w:szCs w:val="22"/>
              </w:rPr>
              <w:t>10 шт.</w:t>
            </w:r>
            <w:bookmarkEnd w:id="123"/>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24" w:name="_Toc400974646"/>
            <w:r w:rsidRPr="00DF6CF7">
              <w:rPr>
                <w:rFonts w:ascii="Times New Roman" w:hAnsi="Times New Roman" w:cs="Times New Roman"/>
                <w:sz w:val="22"/>
                <w:szCs w:val="22"/>
              </w:rPr>
              <w:t>0,216</w:t>
            </w:r>
            <w:bookmarkEnd w:id="124"/>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Колпачки: изолирующие по ГОСТ </w:t>
            </w:r>
            <w:proofErr w:type="gramStart"/>
            <w:r w:rsidRPr="00DF6CF7">
              <w:rPr>
                <w:rFonts w:ascii="Times New Roman" w:hAnsi="Times New Roman" w:cs="Times New Roman"/>
                <w:sz w:val="22"/>
                <w:szCs w:val="22"/>
              </w:rPr>
              <w:t>Р</w:t>
            </w:r>
            <w:proofErr w:type="gramEnd"/>
            <w:r w:rsidRPr="00DF6CF7">
              <w:rPr>
                <w:rFonts w:ascii="Times New Roman" w:hAnsi="Times New Roman" w:cs="Times New Roman"/>
                <w:sz w:val="22"/>
                <w:szCs w:val="22"/>
              </w:rPr>
              <w:t xml:space="preserve"> 51037-97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 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0,216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25" w:name="_Toc400974647"/>
            <w:r w:rsidRPr="00DF6CF7">
              <w:rPr>
                <w:rFonts w:ascii="Times New Roman" w:hAnsi="Times New Roman" w:cs="Times New Roman"/>
                <w:sz w:val="22"/>
                <w:szCs w:val="22"/>
              </w:rPr>
              <w:t>Втулки В54</w:t>
            </w:r>
            <w:bookmarkEnd w:id="125"/>
          </w:p>
        </w:tc>
        <w:tc>
          <w:tcPr>
            <w:tcW w:w="992" w:type="dxa"/>
            <w:vAlign w:val="center"/>
          </w:tcPr>
          <w:p w:rsidR="007F38A1" w:rsidRPr="00DF6CF7" w:rsidRDefault="007F38A1" w:rsidP="00624429">
            <w:pPr>
              <w:ind w:left="-108" w:right="-108"/>
              <w:jc w:val="center"/>
              <w:rPr>
                <w:rFonts w:ascii="Times New Roman" w:hAnsi="Times New Roman" w:cs="Times New Roman"/>
                <w:sz w:val="22"/>
                <w:szCs w:val="22"/>
              </w:rPr>
            </w:pPr>
            <w:bookmarkStart w:id="126" w:name="_Toc400974648"/>
            <w:r w:rsidRPr="00DF6CF7">
              <w:rPr>
                <w:rFonts w:ascii="Times New Roman" w:hAnsi="Times New Roman" w:cs="Times New Roman"/>
                <w:sz w:val="22"/>
                <w:szCs w:val="22"/>
              </w:rPr>
              <w:t>1000 шт.</w:t>
            </w:r>
            <w:bookmarkEnd w:id="126"/>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27" w:name="_Toc400974649"/>
            <w:r w:rsidRPr="00DF6CF7">
              <w:rPr>
                <w:rFonts w:ascii="Times New Roman" w:hAnsi="Times New Roman" w:cs="Times New Roman"/>
                <w:sz w:val="22"/>
                <w:szCs w:val="22"/>
              </w:rPr>
              <w:t>0,0033</w:t>
            </w:r>
            <w:bookmarkEnd w:id="127"/>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Втулки В54</w:t>
            </w:r>
          </w:p>
        </w:tc>
        <w:tc>
          <w:tcPr>
            <w:tcW w:w="850" w:type="dxa"/>
            <w:vAlign w:val="center"/>
          </w:tcPr>
          <w:p w:rsidR="007F38A1" w:rsidRPr="00DF6CF7" w:rsidRDefault="007F38A1" w:rsidP="00624429">
            <w:pPr>
              <w:ind w:left="-108" w:right="-108"/>
              <w:jc w:val="center"/>
              <w:rPr>
                <w:rFonts w:ascii="Times New Roman" w:hAnsi="Times New Roman" w:cs="Times New Roman"/>
                <w:sz w:val="22"/>
                <w:szCs w:val="22"/>
              </w:rPr>
            </w:pPr>
            <w:r w:rsidRPr="00DF6CF7">
              <w:rPr>
                <w:rFonts w:ascii="Times New Roman" w:hAnsi="Times New Roman" w:cs="Times New Roman"/>
                <w:sz w:val="22"/>
                <w:szCs w:val="22"/>
              </w:rPr>
              <w:t>1000 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0,0033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28" w:name="_Toc400974650"/>
            <w:r w:rsidRPr="00DF6CF7">
              <w:rPr>
                <w:rFonts w:ascii="Times New Roman" w:hAnsi="Times New Roman" w:cs="Times New Roman"/>
                <w:sz w:val="22"/>
                <w:szCs w:val="22"/>
              </w:rPr>
              <w:t>Гильза кабельная медная ГМ 70 ГОСТ 23469.3-79</w:t>
            </w:r>
            <w:bookmarkEnd w:id="128"/>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29" w:name="_Toc400974651"/>
            <w:r w:rsidRPr="00DF6CF7">
              <w:rPr>
                <w:rFonts w:ascii="Times New Roman" w:hAnsi="Times New Roman" w:cs="Times New Roman"/>
                <w:sz w:val="22"/>
                <w:szCs w:val="22"/>
              </w:rPr>
              <w:t>шт.</w:t>
            </w:r>
            <w:bookmarkEnd w:id="129"/>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30" w:name="_Toc400974652"/>
            <w:r w:rsidRPr="00DF6CF7">
              <w:rPr>
                <w:rFonts w:ascii="Times New Roman" w:hAnsi="Times New Roman" w:cs="Times New Roman"/>
                <w:sz w:val="22"/>
                <w:szCs w:val="22"/>
              </w:rPr>
              <w:t>1,35</w:t>
            </w:r>
            <w:bookmarkEnd w:id="130"/>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Гильза кабельная медная ГМ 70 ГОСТ 23469.3-79</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1,35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Кабель силовой с медными жилами с поливинилхлоридной изоляцией в поливинилхлоридной оболочке без защитного покрова ВВГ, напряжением 0,66 </w:t>
            </w:r>
            <w:proofErr w:type="spellStart"/>
            <w:r w:rsidRPr="00DF6CF7">
              <w:rPr>
                <w:rFonts w:ascii="Times New Roman" w:hAnsi="Times New Roman" w:cs="Times New Roman"/>
                <w:sz w:val="22"/>
                <w:szCs w:val="22"/>
              </w:rPr>
              <w:t>кВ</w:t>
            </w:r>
            <w:proofErr w:type="spellEnd"/>
            <w:r w:rsidRPr="00DF6CF7">
              <w:rPr>
                <w:rFonts w:ascii="Times New Roman" w:hAnsi="Times New Roman" w:cs="Times New Roman"/>
                <w:sz w:val="22"/>
                <w:szCs w:val="22"/>
              </w:rPr>
              <w:t>, числом жил и сечением 5х4,0 мм² по ГОСТ 16442-80</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1000 м</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0,02754</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Кабель силовой с медными жилами с поливинилхлоридной изоляцией в поливинилхлоридной оболочке без защитного покрова ВВГ, напряжением 0,66 </w:t>
            </w:r>
            <w:proofErr w:type="spellStart"/>
            <w:r w:rsidRPr="00DF6CF7">
              <w:rPr>
                <w:rFonts w:ascii="Times New Roman" w:hAnsi="Times New Roman" w:cs="Times New Roman"/>
                <w:sz w:val="22"/>
                <w:szCs w:val="22"/>
              </w:rPr>
              <w:t>кВ</w:t>
            </w:r>
            <w:proofErr w:type="spellEnd"/>
            <w:r w:rsidRPr="00DF6CF7">
              <w:rPr>
                <w:rFonts w:ascii="Times New Roman" w:hAnsi="Times New Roman" w:cs="Times New Roman"/>
                <w:sz w:val="22"/>
                <w:szCs w:val="22"/>
              </w:rPr>
              <w:t>, числом жил и сечением 5х4,0 мм² по ГОСТ 16442-80</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1000 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0,02754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31" w:name="_Toc400974653"/>
            <w:r w:rsidRPr="00DF6CF7">
              <w:rPr>
                <w:rFonts w:ascii="Times New Roman" w:hAnsi="Times New Roman" w:cs="Times New Roman"/>
                <w:sz w:val="22"/>
                <w:szCs w:val="22"/>
              </w:rPr>
              <w:t>Электроды диаметром: 5 мм Э42А по ГОСТ 9467-75</w:t>
            </w:r>
            <w:bookmarkEnd w:id="131"/>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32" w:name="_Toc400974654"/>
            <w:r w:rsidRPr="00DF6CF7">
              <w:rPr>
                <w:rFonts w:ascii="Times New Roman" w:hAnsi="Times New Roman" w:cs="Times New Roman"/>
                <w:sz w:val="22"/>
                <w:szCs w:val="22"/>
              </w:rPr>
              <w:t>т</w:t>
            </w:r>
            <w:bookmarkEnd w:id="132"/>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33" w:name="_Toc400974655"/>
            <w:r w:rsidRPr="00DF6CF7">
              <w:rPr>
                <w:rFonts w:ascii="Times New Roman" w:hAnsi="Times New Roman" w:cs="Times New Roman"/>
                <w:sz w:val="22"/>
                <w:szCs w:val="22"/>
              </w:rPr>
              <w:t>0,0001</w:t>
            </w:r>
            <w:bookmarkEnd w:id="13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Электроды диаметром: 5 мм Э42А по ГОСТ 9467-75</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0,0001</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34" w:name="_Toc400974656"/>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и спирально-шовные группы</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и Б с сопротивлением по разрыву 38 кгс/мм², наружный диаметр: 426 мм, толщина стенки 7 мм</w:t>
            </w:r>
            <w:bookmarkEnd w:id="134"/>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35" w:name="_Toc400974657"/>
            <w:r w:rsidRPr="00DF6CF7">
              <w:rPr>
                <w:rFonts w:ascii="Times New Roman" w:hAnsi="Times New Roman" w:cs="Times New Roman"/>
                <w:sz w:val="22"/>
                <w:szCs w:val="22"/>
              </w:rPr>
              <w:t>м</w:t>
            </w:r>
            <w:bookmarkEnd w:id="135"/>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36" w:name="_Toc400974658"/>
            <w:r w:rsidRPr="00DF6CF7">
              <w:rPr>
                <w:rFonts w:ascii="Times New Roman" w:hAnsi="Times New Roman" w:cs="Times New Roman"/>
                <w:sz w:val="22"/>
                <w:szCs w:val="22"/>
              </w:rPr>
              <w:t>0,57</w:t>
            </w:r>
            <w:bookmarkEnd w:id="13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и спирально-шовные группы</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и Б с сопротивлением по разрыву 38 кгс/мм², наружный диаметр: 426 мм, толщина стенки 7 мм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0,57</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37" w:name="_Toc400974659"/>
            <w:r w:rsidRPr="00DF6CF7">
              <w:rPr>
                <w:rFonts w:ascii="Times New Roman" w:hAnsi="Times New Roman" w:cs="Times New Roman"/>
                <w:sz w:val="22"/>
                <w:szCs w:val="22"/>
              </w:rPr>
              <w:t>Раствор готовый кладочный цементный марки: 200</w:t>
            </w:r>
            <w:bookmarkEnd w:id="137"/>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38" w:name="_Toc400974661"/>
            <w:r w:rsidRPr="00DF6CF7">
              <w:rPr>
                <w:rFonts w:ascii="Times New Roman" w:hAnsi="Times New Roman" w:cs="Times New Roman"/>
                <w:sz w:val="22"/>
                <w:szCs w:val="22"/>
              </w:rPr>
              <w:t>0,0003</w:t>
            </w:r>
            <w:bookmarkEnd w:id="13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39" w:name="_Toc400974662"/>
            <w:r w:rsidRPr="00DF6CF7">
              <w:rPr>
                <w:rFonts w:ascii="Times New Roman" w:hAnsi="Times New Roman" w:cs="Times New Roman"/>
                <w:sz w:val="22"/>
                <w:szCs w:val="22"/>
              </w:rPr>
              <w:t>Известь строительная: негашеная хлорная, марки</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по ГОСТ</w:t>
            </w:r>
            <w:r w:rsidRPr="00DF6CF7">
              <w:rPr>
                <w:rFonts w:ascii="Times New Roman" w:eastAsia="Calibri" w:hAnsi="Times New Roman" w:cs="Times New Roman"/>
                <w:sz w:val="22"/>
                <w:szCs w:val="22"/>
              </w:rPr>
              <w:t xml:space="preserve"> </w:t>
            </w:r>
            <w:r w:rsidRPr="00DF6CF7">
              <w:rPr>
                <w:rFonts w:ascii="Times New Roman" w:hAnsi="Times New Roman" w:cs="Times New Roman"/>
                <w:sz w:val="22"/>
                <w:szCs w:val="22"/>
              </w:rPr>
              <w:t>9179-77</w:t>
            </w:r>
            <w:bookmarkEnd w:id="139"/>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40" w:name="_Toc400974663"/>
            <w:r w:rsidRPr="00DF6CF7">
              <w:rPr>
                <w:rFonts w:ascii="Times New Roman" w:hAnsi="Times New Roman" w:cs="Times New Roman"/>
                <w:sz w:val="22"/>
                <w:szCs w:val="22"/>
              </w:rPr>
              <w:t>кг</w:t>
            </w:r>
            <w:bookmarkEnd w:id="140"/>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41" w:name="_Toc400974664"/>
            <w:r w:rsidRPr="00DF6CF7">
              <w:rPr>
                <w:rFonts w:ascii="Times New Roman" w:hAnsi="Times New Roman" w:cs="Times New Roman"/>
                <w:sz w:val="22"/>
                <w:szCs w:val="22"/>
              </w:rPr>
              <w:t>0,0038</w:t>
            </w:r>
            <w:bookmarkEnd w:id="141"/>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Известь строительная: негашеная хлорная, марки</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по ГОСТ</w:t>
            </w:r>
            <w:r w:rsidRPr="00DF6CF7">
              <w:rPr>
                <w:rFonts w:ascii="Times New Roman" w:eastAsia="Calibri" w:hAnsi="Times New Roman" w:cs="Times New Roman"/>
                <w:sz w:val="22"/>
                <w:szCs w:val="22"/>
              </w:rPr>
              <w:t xml:space="preserve"> </w:t>
            </w:r>
            <w:r w:rsidRPr="00DF6CF7">
              <w:rPr>
                <w:rFonts w:ascii="Times New Roman" w:hAnsi="Times New Roman" w:cs="Times New Roman"/>
                <w:sz w:val="22"/>
                <w:szCs w:val="22"/>
              </w:rPr>
              <w:t>9179-77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0,0038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42" w:name="_Toc400974665"/>
            <w:r w:rsidRPr="00DF6CF7">
              <w:rPr>
                <w:rFonts w:ascii="Times New Roman" w:hAnsi="Times New Roman" w:cs="Times New Roman"/>
                <w:sz w:val="22"/>
                <w:szCs w:val="22"/>
              </w:rPr>
              <w:t>Вода водопроводная</w:t>
            </w:r>
            <w:bookmarkEnd w:id="142"/>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43" w:name="_Toc400974667"/>
            <w:r w:rsidRPr="00DF6CF7">
              <w:rPr>
                <w:rFonts w:ascii="Times New Roman" w:hAnsi="Times New Roman" w:cs="Times New Roman"/>
                <w:sz w:val="22"/>
                <w:szCs w:val="22"/>
              </w:rPr>
              <w:t>1,055</w:t>
            </w:r>
            <w:bookmarkEnd w:id="14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Вода водопроводная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1,055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44" w:name="_Toc400974668"/>
            <w:r w:rsidRPr="00DF6CF7">
              <w:rPr>
                <w:rFonts w:ascii="Times New Roman" w:hAnsi="Times New Roman" w:cs="Times New Roman"/>
                <w:sz w:val="22"/>
                <w:szCs w:val="22"/>
              </w:rPr>
              <w:t xml:space="preserve">Отводы 90 град. с радиусом кривизны R=1,5 </w:t>
            </w:r>
            <w:proofErr w:type="spellStart"/>
            <w:r w:rsidRPr="00DF6CF7">
              <w:rPr>
                <w:rFonts w:ascii="Times New Roman" w:hAnsi="Times New Roman" w:cs="Times New Roman"/>
                <w:sz w:val="22"/>
                <w:szCs w:val="22"/>
              </w:rPr>
              <w:t>Ду</w:t>
            </w:r>
            <w:proofErr w:type="spellEnd"/>
            <w:r w:rsidRPr="00DF6CF7">
              <w:rPr>
                <w:rFonts w:ascii="Times New Roman" w:hAnsi="Times New Roman" w:cs="Times New Roman"/>
                <w:sz w:val="22"/>
                <w:szCs w:val="22"/>
              </w:rPr>
              <w:t xml:space="preserve"> на </w:t>
            </w:r>
            <w:proofErr w:type="spellStart"/>
            <w:proofErr w:type="gramStart"/>
            <w:r w:rsidRPr="00DF6CF7">
              <w:rPr>
                <w:rFonts w:ascii="Times New Roman" w:hAnsi="Times New Roman" w:cs="Times New Roman"/>
                <w:sz w:val="22"/>
                <w:szCs w:val="22"/>
              </w:rPr>
              <w:t>Ру</w:t>
            </w:r>
            <w:proofErr w:type="spellEnd"/>
            <w:r w:rsidRPr="00DF6CF7">
              <w:rPr>
                <w:rFonts w:ascii="Times New Roman" w:hAnsi="Times New Roman" w:cs="Times New Roman"/>
                <w:sz w:val="22"/>
                <w:szCs w:val="22"/>
              </w:rPr>
              <w:t xml:space="preserve"> до</w:t>
            </w:r>
            <w:proofErr w:type="gramEnd"/>
            <w:r w:rsidRPr="00DF6CF7">
              <w:rPr>
                <w:rFonts w:ascii="Times New Roman" w:hAnsi="Times New Roman" w:cs="Times New Roman"/>
                <w:sz w:val="22"/>
                <w:szCs w:val="22"/>
              </w:rPr>
              <w:t xml:space="preserve"> 16 МПа (160 кгс/см²), диаметром условного прохода: 400 мм, наружным диаметром 426 мм, толщиной стенки 9 мм</w:t>
            </w:r>
            <w:bookmarkEnd w:id="144"/>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45" w:name="_Toc400974669"/>
            <w:r w:rsidRPr="00DF6CF7">
              <w:rPr>
                <w:rFonts w:ascii="Times New Roman" w:hAnsi="Times New Roman" w:cs="Times New Roman"/>
                <w:sz w:val="22"/>
                <w:szCs w:val="22"/>
              </w:rPr>
              <w:t>шт.</w:t>
            </w:r>
            <w:bookmarkEnd w:id="145"/>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46" w:name="_Toc400974670"/>
            <w:r w:rsidRPr="00DF6CF7">
              <w:rPr>
                <w:rFonts w:ascii="Times New Roman" w:hAnsi="Times New Roman" w:cs="Times New Roman"/>
                <w:sz w:val="22"/>
                <w:szCs w:val="22"/>
              </w:rPr>
              <w:t>0,03</w:t>
            </w:r>
            <w:bookmarkEnd w:id="14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Отводы 90 град. с радиусом кривизны R=1,5 </w:t>
            </w:r>
            <w:proofErr w:type="spellStart"/>
            <w:r w:rsidRPr="00DF6CF7">
              <w:rPr>
                <w:rFonts w:ascii="Times New Roman" w:hAnsi="Times New Roman" w:cs="Times New Roman"/>
                <w:sz w:val="22"/>
                <w:szCs w:val="22"/>
              </w:rPr>
              <w:t>Ду</w:t>
            </w:r>
            <w:proofErr w:type="spellEnd"/>
            <w:r w:rsidRPr="00DF6CF7">
              <w:rPr>
                <w:rFonts w:ascii="Times New Roman" w:hAnsi="Times New Roman" w:cs="Times New Roman"/>
                <w:sz w:val="22"/>
                <w:szCs w:val="22"/>
              </w:rPr>
              <w:t xml:space="preserve"> на </w:t>
            </w:r>
            <w:proofErr w:type="spellStart"/>
            <w:proofErr w:type="gramStart"/>
            <w:r w:rsidRPr="00DF6CF7">
              <w:rPr>
                <w:rFonts w:ascii="Times New Roman" w:hAnsi="Times New Roman" w:cs="Times New Roman"/>
                <w:sz w:val="22"/>
                <w:szCs w:val="22"/>
              </w:rPr>
              <w:t>Ру</w:t>
            </w:r>
            <w:proofErr w:type="spellEnd"/>
            <w:r w:rsidRPr="00DF6CF7">
              <w:rPr>
                <w:rFonts w:ascii="Times New Roman" w:hAnsi="Times New Roman" w:cs="Times New Roman"/>
                <w:sz w:val="22"/>
                <w:szCs w:val="22"/>
              </w:rPr>
              <w:t xml:space="preserve"> до</w:t>
            </w:r>
            <w:proofErr w:type="gramEnd"/>
            <w:r w:rsidRPr="00DF6CF7">
              <w:rPr>
                <w:rFonts w:ascii="Times New Roman" w:hAnsi="Times New Roman" w:cs="Times New Roman"/>
                <w:sz w:val="22"/>
                <w:szCs w:val="22"/>
              </w:rPr>
              <w:t xml:space="preserve"> 16 МПа (160 кгс/см²), диаметром условного прохода: 400 мм, наружным диаметром 426 мм, толщиной стенки 9 мм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шт.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и спирально-шовные группы</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и Б с сопротивлением по разрыву 38 кгс/мм², наружный диаметр 530 мм, толщина стенки 7 мм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0,6</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электросварные </w:t>
            </w:r>
            <w:proofErr w:type="spellStart"/>
            <w:r w:rsidRPr="00DF6CF7">
              <w:rPr>
                <w:rFonts w:ascii="Times New Roman" w:hAnsi="Times New Roman" w:cs="Times New Roman"/>
                <w:sz w:val="22"/>
                <w:szCs w:val="22"/>
              </w:rPr>
              <w:t>прямошовные</w:t>
            </w:r>
            <w:proofErr w:type="spellEnd"/>
            <w:r w:rsidRPr="00DF6CF7">
              <w:rPr>
                <w:rFonts w:ascii="Times New Roman" w:hAnsi="Times New Roman" w:cs="Times New Roman"/>
                <w:sz w:val="22"/>
                <w:szCs w:val="22"/>
              </w:rPr>
              <w:t xml:space="preserve"> и спирально-шовные группы</w:t>
            </w:r>
            <w:proofErr w:type="gramStart"/>
            <w:r w:rsidRPr="00DF6CF7">
              <w:rPr>
                <w:rFonts w:ascii="Times New Roman" w:hAnsi="Times New Roman" w:cs="Times New Roman"/>
                <w:sz w:val="22"/>
                <w:szCs w:val="22"/>
              </w:rPr>
              <w:t xml:space="preserve"> А</w:t>
            </w:r>
            <w:proofErr w:type="gramEnd"/>
            <w:r w:rsidRPr="00DF6CF7">
              <w:rPr>
                <w:rFonts w:ascii="Times New Roman" w:hAnsi="Times New Roman" w:cs="Times New Roman"/>
                <w:sz w:val="22"/>
                <w:szCs w:val="22"/>
              </w:rPr>
              <w:t xml:space="preserve"> и Б с сопротивлением по разрыву 38 кгс/мм², наружный диаметр 530 мм, толщина стенки 7 мм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100</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0,013</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 готовый кладочный цементный марки 100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0,013</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Каболка</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0,072</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Каболка</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0,072</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0,18</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0,18</w:t>
            </w:r>
          </w:p>
        </w:tc>
      </w:tr>
      <w:tr w:rsidR="007F38A1" w:rsidRPr="00DF6CF7" w:rsidTr="00624429">
        <w:tc>
          <w:tcPr>
            <w:tcW w:w="10314" w:type="dxa"/>
            <w:gridSpan w:val="7"/>
            <w:shd w:val="clear" w:color="auto" w:fill="D9D9D9" w:themeFill="background1" w:themeFillShade="D9"/>
          </w:tcPr>
          <w:p w:rsidR="007F38A1" w:rsidRPr="00DF6CF7" w:rsidRDefault="007F38A1" w:rsidP="00624429">
            <w:pPr>
              <w:jc w:val="center"/>
              <w:rPr>
                <w:rFonts w:ascii="Times New Roman" w:hAnsi="Times New Roman" w:cs="Times New Roman"/>
                <w:sz w:val="22"/>
                <w:szCs w:val="22"/>
              </w:rPr>
            </w:pPr>
            <w:bookmarkStart w:id="147" w:name="_Toc400974671"/>
            <w:r w:rsidRPr="00DF6CF7">
              <w:rPr>
                <w:rFonts w:ascii="Times New Roman" w:hAnsi="Times New Roman" w:cs="Times New Roman"/>
                <w:sz w:val="22"/>
                <w:szCs w:val="22"/>
              </w:rPr>
              <w:t>Раздел 4. Благоустройство асфальтобетонное покрытие</w:t>
            </w:r>
            <w:bookmarkEnd w:id="147"/>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48" w:name="_Toc400974672"/>
            <w:r w:rsidRPr="00DF6CF7">
              <w:rPr>
                <w:rFonts w:ascii="Times New Roman" w:hAnsi="Times New Roman" w:cs="Times New Roman"/>
                <w:sz w:val="22"/>
                <w:szCs w:val="22"/>
              </w:rPr>
              <w:t>Вода водопроводная</w:t>
            </w:r>
            <w:bookmarkEnd w:id="148"/>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49" w:name="_Toc400974674"/>
            <w:r w:rsidRPr="00DF6CF7">
              <w:rPr>
                <w:rFonts w:ascii="Times New Roman" w:hAnsi="Times New Roman" w:cs="Times New Roman"/>
                <w:sz w:val="22"/>
                <w:szCs w:val="22"/>
              </w:rPr>
              <w:t>1,8</w:t>
            </w:r>
            <w:bookmarkEnd w:id="149"/>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Вода водопроводная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1,8</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Смесь песчано-гравийная природная по ГОСТ</w:t>
            </w:r>
            <w:r w:rsidRPr="00DF6CF7">
              <w:rPr>
                <w:rFonts w:ascii="Times New Roman" w:eastAsia="Calibri" w:hAnsi="Times New Roman" w:cs="Times New Roman"/>
                <w:sz w:val="22"/>
                <w:szCs w:val="22"/>
              </w:rPr>
              <w:t xml:space="preserve"> </w:t>
            </w:r>
            <w:r w:rsidRPr="00DF6CF7">
              <w:rPr>
                <w:rFonts w:ascii="Times New Roman" w:hAnsi="Times New Roman" w:cs="Times New Roman"/>
                <w:sz w:val="22"/>
                <w:szCs w:val="22"/>
              </w:rPr>
              <w:t>23735-79</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15,66</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Смесь песчано-гравийная природная по ГОСТ</w:t>
            </w:r>
            <w:r w:rsidRPr="00DF6CF7">
              <w:rPr>
                <w:rFonts w:ascii="Times New Roman" w:eastAsia="Calibri" w:hAnsi="Times New Roman" w:cs="Times New Roman"/>
                <w:sz w:val="22"/>
                <w:szCs w:val="22"/>
              </w:rPr>
              <w:t xml:space="preserve"> </w:t>
            </w:r>
            <w:r w:rsidRPr="00DF6CF7">
              <w:rPr>
                <w:rFonts w:ascii="Times New Roman" w:hAnsi="Times New Roman" w:cs="Times New Roman"/>
                <w:sz w:val="22"/>
                <w:szCs w:val="22"/>
              </w:rPr>
              <w:t>23735-79</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15,66</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Битумы нефтяные дорожные жидкие, класс: МГ, СГ по ГОСТ 11955-82</w:t>
            </w:r>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50" w:name="_Toc400974675"/>
            <w:r w:rsidRPr="00DF6CF7">
              <w:rPr>
                <w:rFonts w:ascii="Times New Roman" w:hAnsi="Times New Roman" w:cs="Times New Roman"/>
                <w:sz w:val="22"/>
                <w:szCs w:val="22"/>
              </w:rPr>
              <w:t>т</w:t>
            </w:r>
            <w:bookmarkEnd w:id="150"/>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51" w:name="_Toc400974676"/>
            <w:r w:rsidRPr="00DF6CF7">
              <w:rPr>
                <w:rFonts w:ascii="Times New Roman" w:hAnsi="Times New Roman" w:cs="Times New Roman"/>
                <w:sz w:val="22"/>
                <w:szCs w:val="22"/>
              </w:rPr>
              <w:t>0,054</w:t>
            </w:r>
            <w:bookmarkEnd w:id="151"/>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Битумы нефтяные дорожные жидкие, класс: МГ, СГ по ГОСТ 11955-82</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0,054</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52" w:name="_Toc400974677"/>
            <w:r w:rsidRPr="00DF6CF7">
              <w:rPr>
                <w:rFonts w:ascii="Times New Roman" w:hAnsi="Times New Roman" w:cs="Times New Roman"/>
                <w:sz w:val="22"/>
                <w:szCs w:val="22"/>
              </w:rPr>
              <w:t>Песок природный для строительных: работ средний</w:t>
            </w:r>
            <w:bookmarkEnd w:id="152"/>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53" w:name="_Toc400974679"/>
            <w:r w:rsidRPr="00DF6CF7">
              <w:rPr>
                <w:rFonts w:ascii="Times New Roman" w:hAnsi="Times New Roman" w:cs="Times New Roman"/>
                <w:sz w:val="22"/>
                <w:szCs w:val="22"/>
              </w:rPr>
              <w:t>0,45</w:t>
            </w:r>
            <w:bookmarkEnd w:id="15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Песок природный для строительных: работ средний</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0,45</w:t>
            </w:r>
          </w:p>
        </w:tc>
      </w:tr>
      <w:tr w:rsidR="007F38A1" w:rsidRPr="00DF6CF7" w:rsidTr="00624429">
        <w:tc>
          <w:tcPr>
            <w:tcW w:w="426" w:type="dxa"/>
          </w:tcPr>
          <w:p w:rsidR="007F38A1" w:rsidRPr="00DF6CF7" w:rsidRDefault="007F38A1" w:rsidP="00624429">
            <w:pPr>
              <w:pStyle w:val="a7"/>
              <w:numPr>
                <w:ilvl w:val="0"/>
                <w:numId w:val="1"/>
              </w:numPr>
              <w:ind w:right="-74"/>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 тип</w:t>
            </w:r>
            <w:proofErr w:type="gramStart"/>
            <w:r w:rsidRPr="00DF6CF7">
              <w:rPr>
                <w:rFonts w:ascii="Times New Roman" w:hAnsi="Times New Roman" w:cs="Times New Roman"/>
                <w:sz w:val="22"/>
                <w:szCs w:val="22"/>
              </w:rPr>
              <w:t xml:space="preserve"> Б</w:t>
            </w:r>
            <w:proofErr w:type="gramEnd"/>
            <w:r w:rsidRPr="00DF6CF7">
              <w:rPr>
                <w:rFonts w:ascii="Times New Roman" w:hAnsi="Times New Roman" w:cs="Times New Roman"/>
                <w:sz w:val="22"/>
                <w:szCs w:val="22"/>
              </w:rPr>
              <w:t xml:space="preserve"> по ГОСТ 9128-2009</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8,604</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 тип</w:t>
            </w:r>
            <w:proofErr w:type="gramStart"/>
            <w:r w:rsidRPr="00DF6CF7">
              <w:rPr>
                <w:rFonts w:ascii="Times New Roman" w:hAnsi="Times New Roman" w:cs="Times New Roman"/>
                <w:sz w:val="22"/>
                <w:szCs w:val="22"/>
              </w:rPr>
              <w:t xml:space="preserve"> Б</w:t>
            </w:r>
            <w:proofErr w:type="gramEnd"/>
            <w:r w:rsidRPr="00DF6CF7">
              <w:rPr>
                <w:rFonts w:ascii="Times New Roman" w:hAnsi="Times New Roman" w:cs="Times New Roman"/>
                <w:sz w:val="22"/>
                <w:szCs w:val="22"/>
              </w:rPr>
              <w:t xml:space="preserve"> по ГОСТ 9128-2009</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8,604</w:t>
            </w:r>
          </w:p>
        </w:tc>
      </w:tr>
      <w:tr w:rsidR="007F38A1" w:rsidRPr="00DF6CF7" w:rsidTr="00624429">
        <w:tc>
          <w:tcPr>
            <w:tcW w:w="10314" w:type="dxa"/>
            <w:gridSpan w:val="7"/>
            <w:shd w:val="clear" w:color="auto" w:fill="D9D9D9" w:themeFill="background1" w:themeFillShade="D9"/>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Раздел 5. Ограждение территории</w:t>
            </w:r>
          </w:p>
        </w:tc>
      </w:tr>
      <w:tr w:rsidR="007F38A1" w:rsidRPr="00DF6CF7" w:rsidTr="00624429">
        <w:tc>
          <w:tcPr>
            <w:tcW w:w="10314" w:type="dxa"/>
            <w:gridSpan w:val="7"/>
            <w:shd w:val="clear" w:color="auto" w:fill="D9D9D9" w:themeFill="background1" w:themeFillShade="D9"/>
          </w:tcPr>
          <w:p w:rsidR="007F38A1" w:rsidRPr="00DF6CF7" w:rsidRDefault="007F38A1" w:rsidP="00624429">
            <w:pPr>
              <w:jc w:val="center"/>
              <w:rPr>
                <w:rFonts w:ascii="Times New Roman" w:hAnsi="Times New Roman" w:cs="Times New Roman"/>
                <w:sz w:val="22"/>
                <w:szCs w:val="22"/>
              </w:rPr>
            </w:pPr>
            <w:bookmarkStart w:id="154" w:name="_Toc400974680"/>
            <w:r w:rsidRPr="00DF6CF7">
              <w:rPr>
                <w:rFonts w:ascii="Times New Roman" w:hAnsi="Times New Roman" w:cs="Times New Roman"/>
                <w:sz w:val="22"/>
                <w:szCs w:val="22"/>
              </w:rPr>
              <w:t>Демонтаж существующего забора</w:t>
            </w:r>
            <w:bookmarkEnd w:id="154"/>
          </w:p>
        </w:tc>
      </w:tr>
      <w:tr w:rsidR="007F38A1" w:rsidRPr="00DF6CF7" w:rsidTr="00624429">
        <w:tc>
          <w:tcPr>
            <w:tcW w:w="10314" w:type="dxa"/>
            <w:gridSpan w:val="7"/>
            <w:shd w:val="clear" w:color="auto" w:fill="D9D9D9" w:themeFill="background1" w:themeFillShade="D9"/>
          </w:tcPr>
          <w:p w:rsidR="007F38A1" w:rsidRPr="00DF6CF7" w:rsidRDefault="007F38A1" w:rsidP="00624429">
            <w:pPr>
              <w:jc w:val="center"/>
              <w:rPr>
                <w:rFonts w:ascii="Times New Roman" w:hAnsi="Times New Roman" w:cs="Times New Roman"/>
                <w:sz w:val="22"/>
                <w:szCs w:val="22"/>
              </w:rPr>
            </w:pPr>
            <w:bookmarkStart w:id="155" w:name="_Toc400974681"/>
            <w:r w:rsidRPr="00DF6CF7">
              <w:rPr>
                <w:rFonts w:ascii="Times New Roman" w:hAnsi="Times New Roman" w:cs="Times New Roman"/>
                <w:sz w:val="22"/>
                <w:szCs w:val="22"/>
              </w:rPr>
              <w:t>ограждение</w:t>
            </w:r>
            <w:bookmarkEnd w:id="155"/>
          </w:p>
        </w:tc>
      </w:tr>
      <w:tr w:rsidR="007F38A1" w:rsidRPr="00DF6CF7" w:rsidTr="00624429">
        <w:tc>
          <w:tcPr>
            <w:tcW w:w="426" w:type="dxa"/>
          </w:tcPr>
          <w:p w:rsidR="007F38A1" w:rsidRPr="00DF6CF7" w:rsidRDefault="007F38A1" w:rsidP="00624429">
            <w:pPr>
              <w:pStyle w:val="a7"/>
              <w:numPr>
                <w:ilvl w:val="0"/>
                <w:numId w:val="1"/>
              </w:numPr>
              <w:ind w:left="-142" w:right="-74"/>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56" w:name="_Toc400974682"/>
            <w:r w:rsidRPr="00DF6CF7">
              <w:rPr>
                <w:rFonts w:ascii="Times New Roman" w:hAnsi="Times New Roman" w:cs="Times New Roman"/>
                <w:sz w:val="22"/>
                <w:szCs w:val="22"/>
              </w:rPr>
              <w:t>Электроды диаметром: 4 мм Э42 по ГОСТ9467-75</w:t>
            </w:r>
            <w:bookmarkEnd w:id="156"/>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57" w:name="_Toc400974683"/>
            <w:r w:rsidRPr="00DF6CF7">
              <w:rPr>
                <w:rFonts w:ascii="Times New Roman" w:hAnsi="Times New Roman" w:cs="Times New Roman"/>
                <w:sz w:val="22"/>
                <w:szCs w:val="22"/>
              </w:rPr>
              <w:t>т</w:t>
            </w:r>
            <w:bookmarkEnd w:id="157"/>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58" w:name="_Toc400974684"/>
            <w:r w:rsidRPr="00DF6CF7">
              <w:rPr>
                <w:rFonts w:ascii="Times New Roman" w:hAnsi="Times New Roman" w:cs="Times New Roman"/>
                <w:sz w:val="22"/>
                <w:szCs w:val="22"/>
              </w:rPr>
              <w:t>0,0015</w:t>
            </w:r>
            <w:bookmarkEnd w:id="15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Электроды диаметром: 4 мм Э42 по ГОСТ9467-75</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0,0015</w:t>
            </w:r>
          </w:p>
        </w:tc>
      </w:tr>
      <w:tr w:rsidR="007F38A1" w:rsidRPr="00DF6CF7" w:rsidTr="00624429">
        <w:tc>
          <w:tcPr>
            <w:tcW w:w="426" w:type="dxa"/>
          </w:tcPr>
          <w:p w:rsidR="007F38A1" w:rsidRPr="00DF6CF7" w:rsidRDefault="007F38A1" w:rsidP="00624429">
            <w:pPr>
              <w:pStyle w:val="a7"/>
              <w:numPr>
                <w:ilvl w:val="0"/>
                <w:numId w:val="1"/>
              </w:numPr>
              <w:ind w:left="-142" w:right="-216"/>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квадратные из стали марки </w:t>
            </w:r>
            <w:proofErr w:type="spellStart"/>
            <w:proofErr w:type="gramStart"/>
            <w:r w:rsidRPr="00DF6CF7">
              <w:rPr>
                <w:rFonts w:ascii="Times New Roman" w:hAnsi="Times New Roman" w:cs="Times New Roman"/>
                <w:sz w:val="22"/>
                <w:szCs w:val="22"/>
              </w:rPr>
              <w:t>ст</w:t>
            </w:r>
            <w:proofErr w:type="spellEnd"/>
            <w:proofErr w:type="gramEnd"/>
            <w:r w:rsidRPr="00DF6CF7">
              <w:rPr>
                <w:rFonts w:ascii="Times New Roman" w:hAnsi="Times New Roman" w:cs="Times New Roman"/>
                <w:sz w:val="22"/>
                <w:szCs w:val="22"/>
              </w:rPr>
              <w:t xml:space="preserve"> 3сп размером 50х50 мм, толщина стенки 2 мм (18 </w:t>
            </w:r>
            <w:proofErr w:type="spellStart"/>
            <w:r w:rsidRPr="00DF6CF7">
              <w:rPr>
                <w:rFonts w:ascii="Times New Roman" w:hAnsi="Times New Roman" w:cs="Times New Roman"/>
                <w:sz w:val="22"/>
                <w:szCs w:val="22"/>
              </w:rPr>
              <w:t>шт</w:t>
            </w:r>
            <w:proofErr w:type="spellEnd"/>
            <w:r w:rsidRPr="00DF6CF7">
              <w:rPr>
                <w:rFonts w:ascii="Times New Roman" w:hAnsi="Times New Roman" w:cs="Times New Roman"/>
                <w:sz w:val="22"/>
                <w:szCs w:val="22"/>
              </w:rPr>
              <w:t xml:space="preserve"> по 2,75 м)</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0,213345</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Трубы стальные квадратные из стали марки </w:t>
            </w:r>
            <w:proofErr w:type="spellStart"/>
            <w:proofErr w:type="gramStart"/>
            <w:r w:rsidRPr="00DF6CF7">
              <w:rPr>
                <w:rFonts w:ascii="Times New Roman" w:hAnsi="Times New Roman" w:cs="Times New Roman"/>
                <w:sz w:val="22"/>
                <w:szCs w:val="22"/>
              </w:rPr>
              <w:t>ст</w:t>
            </w:r>
            <w:proofErr w:type="spellEnd"/>
            <w:proofErr w:type="gramEnd"/>
            <w:r w:rsidRPr="00DF6CF7">
              <w:rPr>
                <w:rFonts w:ascii="Times New Roman" w:hAnsi="Times New Roman" w:cs="Times New Roman"/>
                <w:sz w:val="22"/>
                <w:szCs w:val="22"/>
              </w:rPr>
              <w:t xml:space="preserve"> 3сп размером 50х50 мм, толщина стенки 2 мм (18 </w:t>
            </w:r>
            <w:proofErr w:type="spellStart"/>
            <w:r w:rsidRPr="00DF6CF7">
              <w:rPr>
                <w:rFonts w:ascii="Times New Roman" w:hAnsi="Times New Roman" w:cs="Times New Roman"/>
                <w:sz w:val="22"/>
                <w:szCs w:val="22"/>
              </w:rPr>
              <w:t>шт</w:t>
            </w:r>
            <w:proofErr w:type="spellEnd"/>
            <w:r w:rsidRPr="00DF6CF7">
              <w:rPr>
                <w:rFonts w:ascii="Times New Roman" w:hAnsi="Times New Roman" w:cs="Times New Roman"/>
                <w:sz w:val="22"/>
                <w:szCs w:val="22"/>
              </w:rPr>
              <w:t xml:space="preserve"> по 2,75 м)</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0,213345</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59" w:name="_Toc400974685"/>
            <w:r w:rsidRPr="00DF6CF7">
              <w:rPr>
                <w:rFonts w:ascii="Times New Roman" w:hAnsi="Times New Roman" w:cs="Times New Roman"/>
                <w:sz w:val="22"/>
                <w:szCs w:val="22"/>
              </w:rPr>
              <w:t xml:space="preserve">Проволока горячекатаная в мотках, диаметром 6,5 мм по </w:t>
            </w:r>
            <w:r w:rsidRPr="00DF6CF7">
              <w:rPr>
                <w:rFonts w:ascii="Times New Roman" w:eastAsia="Calibri" w:hAnsi="Times New Roman" w:cs="Times New Roman"/>
                <w:sz w:val="22"/>
                <w:szCs w:val="22"/>
              </w:rPr>
              <w:t>ГОСТ</w:t>
            </w:r>
            <w:r w:rsidRPr="00DF6CF7">
              <w:rPr>
                <w:rFonts w:ascii="Times New Roman" w:hAnsi="Times New Roman" w:cs="Times New Roman"/>
                <w:sz w:val="22"/>
                <w:szCs w:val="22"/>
              </w:rPr>
              <w:t xml:space="preserve"> 30136-95</w:t>
            </w:r>
            <w:bookmarkEnd w:id="159"/>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60" w:name="_Toc400974686"/>
            <w:r w:rsidRPr="00DF6CF7">
              <w:rPr>
                <w:rFonts w:ascii="Times New Roman" w:hAnsi="Times New Roman" w:cs="Times New Roman"/>
                <w:sz w:val="22"/>
                <w:szCs w:val="22"/>
              </w:rPr>
              <w:t>т</w:t>
            </w:r>
            <w:bookmarkEnd w:id="160"/>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61" w:name="_Toc400974687"/>
            <w:r w:rsidRPr="00DF6CF7">
              <w:rPr>
                <w:rFonts w:ascii="Times New Roman" w:hAnsi="Times New Roman" w:cs="Times New Roman"/>
                <w:sz w:val="22"/>
                <w:szCs w:val="22"/>
              </w:rPr>
              <w:t>0,0015</w:t>
            </w:r>
            <w:bookmarkEnd w:id="161"/>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Проволока горячекатаная в мотках, диаметром 6,5 мм по </w:t>
            </w:r>
            <w:r w:rsidRPr="00DF6CF7">
              <w:rPr>
                <w:rFonts w:ascii="Times New Roman" w:eastAsia="Calibri" w:hAnsi="Times New Roman" w:cs="Times New Roman"/>
                <w:sz w:val="22"/>
                <w:szCs w:val="22"/>
              </w:rPr>
              <w:t>ГОСТ</w:t>
            </w:r>
            <w:r w:rsidRPr="00DF6CF7">
              <w:rPr>
                <w:rFonts w:ascii="Times New Roman" w:hAnsi="Times New Roman" w:cs="Times New Roman"/>
                <w:sz w:val="22"/>
                <w:szCs w:val="22"/>
              </w:rPr>
              <w:t xml:space="preserve"> 30136-95</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0,0015</w:t>
            </w:r>
          </w:p>
        </w:tc>
      </w:tr>
      <w:tr w:rsidR="007F38A1" w:rsidRPr="00DF6CF7" w:rsidTr="00624429">
        <w:trPr>
          <w:trHeight w:val="70"/>
        </w:trPr>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62" w:name="_Toc400974688"/>
            <w:r w:rsidRPr="00DF6CF7">
              <w:rPr>
                <w:rFonts w:ascii="Times New Roman" w:hAnsi="Times New Roman" w:cs="Times New Roman"/>
                <w:sz w:val="22"/>
                <w:szCs w:val="22"/>
              </w:rPr>
              <w:t>Рогожа</w:t>
            </w:r>
            <w:bookmarkEnd w:id="162"/>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63" w:name="_Toc400974690"/>
            <w:r w:rsidRPr="00DF6CF7">
              <w:rPr>
                <w:rFonts w:ascii="Times New Roman" w:hAnsi="Times New Roman" w:cs="Times New Roman"/>
                <w:sz w:val="22"/>
                <w:szCs w:val="22"/>
              </w:rPr>
              <w:t>1,512</w:t>
            </w:r>
            <w:bookmarkEnd w:id="16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Рогожа</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1,512</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64" w:name="_Toc400974691"/>
            <w:r w:rsidRPr="00DF6CF7">
              <w:rPr>
                <w:rFonts w:ascii="Times New Roman" w:hAnsi="Times New Roman" w:cs="Times New Roman"/>
                <w:sz w:val="22"/>
                <w:szCs w:val="22"/>
              </w:rPr>
              <w:t>Гвозди строительные по ГОСТ 4028-63</w:t>
            </w:r>
            <w:bookmarkEnd w:id="164"/>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65" w:name="_Toc400974692"/>
            <w:r w:rsidRPr="00DF6CF7">
              <w:rPr>
                <w:rFonts w:ascii="Times New Roman" w:hAnsi="Times New Roman" w:cs="Times New Roman"/>
                <w:sz w:val="22"/>
                <w:szCs w:val="22"/>
              </w:rPr>
              <w:t>т</w:t>
            </w:r>
            <w:bookmarkEnd w:id="165"/>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66" w:name="_Toc400974693"/>
            <w:r w:rsidRPr="00DF6CF7">
              <w:rPr>
                <w:rFonts w:ascii="Times New Roman" w:hAnsi="Times New Roman" w:cs="Times New Roman"/>
                <w:sz w:val="22"/>
                <w:szCs w:val="22"/>
              </w:rPr>
              <w:t>0,0006</w:t>
            </w:r>
            <w:bookmarkEnd w:id="16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Гвозди строительные по ГОСТ 4028-63</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0,0006</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67" w:name="_Toc400974694"/>
            <w:r w:rsidRPr="00DF6CF7">
              <w:rPr>
                <w:rFonts w:ascii="Times New Roman" w:hAnsi="Times New Roman" w:cs="Times New Roman"/>
                <w:sz w:val="22"/>
                <w:szCs w:val="22"/>
              </w:rPr>
              <w:t>Доски обрезные хвойных пород длиной: 6,5 м, шириной 150 мм, толщиной 44 мм и более, III сорта</w:t>
            </w:r>
            <w:bookmarkEnd w:id="167"/>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68" w:name="_Toc400974696"/>
            <w:r w:rsidRPr="00DF6CF7">
              <w:rPr>
                <w:rFonts w:ascii="Times New Roman" w:hAnsi="Times New Roman" w:cs="Times New Roman"/>
                <w:sz w:val="22"/>
                <w:szCs w:val="22"/>
              </w:rPr>
              <w:t>0,0141</w:t>
            </w:r>
            <w:bookmarkEnd w:id="16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Доски обрезные хвойных пород длиной: 6,5 м, шириной 150 мм, толщиной 44 мм и более, III сорта</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0,0141</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69" w:name="_Toc400974697"/>
            <w:r w:rsidRPr="00DF6CF7">
              <w:rPr>
                <w:rFonts w:ascii="Times New Roman" w:hAnsi="Times New Roman" w:cs="Times New Roman"/>
                <w:sz w:val="22"/>
                <w:szCs w:val="22"/>
              </w:rPr>
              <w:t>Щиты: из досок толщиной 25 мм</w:t>
            </w:r>
            <w:bookmarkEnd w:id="169"/>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70" w:name="_Toc400974699"/>
            <w:r w:rsidRPr="00DF6CF7">
              <w:rPr>
                <w:rFonts w:ascii="Times New Roman" w:hAnsi="Times New Roman" w:cs="Times New Roman"/>
                <w:sz w:val="22"/>
                <w:szCs w:val="22"/>
              </w:rPr>
              <w:t>1,312</w:t>
            </w:r>
            <w:bookmarkEnd w:id="170"/>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Щиты: из досок толщиной 25 мм</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²</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1,312</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71" w:name="_Toc400974700"/>
            <w:r w:rsidRPr="00DF6CF7">
              <w:rPr>
                <w:rFonts w:ascii="Times New Roman" w:hAnsi="Times New Roman" w:cs="Times New Roman"/>
                <w:sz w:val="22"/>
                <w:szCs w:val="22"/>
              </w:rPr>
              <w:t>Известь строительная: негашеная комовая, сорт I по ГОСТ 9179-77</w:t>
            </w:r>
            <w:bookmarkEnd w:id="171"/>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72" w:name="_Toc400974701"/>
            <w:r w:rsidRPr="00DF6CF7">
              <w:rPr>
                <w:rFonts w:ascii="Times New Roman" w:hAnsi="Times New Roman" w:cs="Times New Roman"/>
                <w:sz w:val="22"/>
                <w:szCs w:val="22"/>
              </w:rPr>
              <w:t>т</w:t>
            </w:r>
            <w:bookmarkEnd w:id="172"/>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73" w:name="_Toc400974702"/>
            <w:r w:rsidRPr="00DF6CF7">
              <w:rPr>
                <w:rFonts w:ascii="Times New Roman" w:hAnsi="Times New Roman" w:cs="Times New Roman"/>
                <w:sz w:val="22"/>
                <w:szCs w:val="22"/>
              </w:rPr>
              <w:t>0,0017</w:t>
            </w:r>
            <w:bookmarkEnd w:id="17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Известь строительная: негашеная комовая, сорт I по ГОСТ 9179-77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0,0017</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74" w:name="_Toc400974703"/>
            <w:r w:rsidRPr="00DF6CF7">
              <w:rPr>
                <w:rFonts w:ascii="Times New Roman" w:hAnsi="Times New Roman" w:cs="Times New Roman"/>
                <w:sz w:val="22"/>
                <w:szCs w:val="22"/>
              </w:rPr>
              <w:t>Вода водопроводная</w:t>
            </w:r>
            <w:bookmarkEnd w:id="174"/>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75" w:name="_Toc400974705"/>
            <w:r w:rsidRPr="00DF6CF7">
              <w:rPr>
                <w:rFonts w:ascii="Times New Roman" w:hAnsi="Times New Roman" w:cs="Times New Roman"/>
                <w:sz w:val="22"/>
                <w:szCs w:val="22"/>
              </w:rPr>
              <w:t>0,0085</w:t>
            </w:r>
            <w:bookmarkEnd w:id="175"/>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Вода водопроводная</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0,0085</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2,056</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Бетон тяжелый, класс В15 (М200)</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2,056</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Краска для металла молотковая </w:t>
            </w:r>
            <w:proofErr w:type="spellStart"/>
            <w:r w:rsidRPr="00DF6CF7">
              <w:rPr>
                <w:rFonts w:ascii="Times New Roman" w:hAnsi="Times New Roman" w:cs="Times New Roman"/>
                <w:sz w:val="22"/>
                <w:szCs w:val="22"/>
              </w:rPr>
              <w:t>Hammerite</w:t>
            </w:r>
            <w:proofErr w:type="spellEnd"/>
            <w:r w:rsidRPr="00DF6CF7">
              <w:rPr>
                <w:rFonts w:ascii="Times New Roman" w:hAnsi="Times New Roman" w:cs="Times New Roman"/>
                <w:sz w:val="22"/>
                <w:szCs w:val="22"/>
              </w:rPr>
              <w:t xml:space="preserve"> (</w:t>
            </w:r>
            <w:proofErr w:type="spellStart"/>
            <w:r w:rsidRPr="00DF6CF7">
              <w:rPr>
                <w:rFonts w:ascii="Times New Roman" w:hAnsi="Times New Roman" w:cs="Times New Roman"/>
                <w:sz w:val="22"/>
                <w:szCs w:val="22"/>
              </w:rPr>
              <w:t>Хамерайт</w:t>
            </w:r>
            <w:proofErr w:type="spellEnd"/>
            <w:r w:rsidRPr="00DF6CF7">
              <w:rPr>
                <w:rFonts w:ascii="Times New Roman" w:hAnsi="Times New Roman" w:cs="Times New Roman"/>
                <w:sz w:val="22"/>
                <w:szCs w:val="22"/>
              </w:rPr>
              <w:t>) (или эквивалент)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л</w:t>
            </w:r>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9,9</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Краска для металла молотковая </w:t>
            </w:r>
            <w:proofErr w:type="spellStart"/>
            <w:r w:rsidRPr="00DF6CF7">
              <w:rPr>
                <w:rFonts w:ascii="Times New Roman" w:hAnsi="Times New Roman" w:cs="Times New Roman"/>
                <w:sz w:val="22"/>
                <w:szCs w:val="22"/>
              </w:rPr>
              <w:t>Hammerite</w:t>
            </w:r>
            <w:proofErr w:type="spellEnd"/>
            <w:r w:rsidRPr="00DF6CF7">
              <w:rPr>
                <w:rFonts w:ascii="Times New Roman" w:hAnsi="Times New Roman" w:cs="Times New Roman"/>
                <w:sz w:val="22"/>
                <w:szCs w:val="22"/>
              </w:rPr>
              <w:t xml:space="preserve"> (</w:t>
            </w:r>
            <w:proofErr w:type="spellStart"/>
            <w:r w:rsidRPr="00DF6CF7">
              <w:rPr>
                <w:rFonts w:ascii="Times New Roman" w:hAnsi="Times New Roman" w:cs="Times New Roman"/>
                <w:sz w:val="22"/>
                <w:szCs w:val="22"/>
              </w:rPr>
              <w:t>Хамерайт</w:t>
            </w:r>
            <w:proofErr w:type="spellEnd"/>
            <w:r w:rsidRPr="00DF6CF7">
              <w:rPr>
                <w:rFonts w:ascii="Times New Roman" w:hAnsi="Times New Roman" w:cs="Times New Roman"/>
                <w:sz w:val="22"/>
                <w:szCs w:val="22"/>
              </w:rPr>
              <w:t>) (или эквивалент)</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л</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9,9</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76" w:name="_Toc400974706"/>
            <w:r w:rsidRPr="00DF6CF7">
              <w:rPr>
                <w:rFonts w:ascii="Times New Roman" w:hAnsi="Times New Roman" w:cs="Times New Roman"/>
                <w:sz w:val="22"/>
                <w:szCs w:val="22"/>
              </w:rPr>
              <w:t>Канаты пеньковые пропитанные по ГОСТ 30055-93</w:t>
            </w:r>
            <w:bookmarkEnd w:id="176"/>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77" w:name="_Toc400974707"/>
            <w:r w:rsidRPr="00DF6CF7">
              <w:rPr>
                <w:rFonts w:ascii="Times New Roman" w:hAnsi="Times New Roman" w:cs="Times New Roman"/>
                <w:sz w:val="22"/>
                <w:szCs w:val="22"/>
              </w:rPr>
              <w:t>т</w:t>
            </w:r>
            <w:bookmarkEnd w:id="177"/>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78" w:name="_Toc400974708"/>
            <w:r w:rsidRPr="00DF6CF7">
              <w:rPr>
                <w:rFonts w:ascii="Times New Roman" w:hAnsi="Times New Roman" w:cs="Times New Roman"/>
                <w:sz w:val="22"/>
                <w:szCs w:val="22"/>
              </w:rPr>
              <w:t>0,0002</w:t>
            </w:r>
            <w:bookmarkEnd w:id="17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Канаты пеньковые пропитанные по ГОСТ 30055-93</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0,0002</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79" w:name="_Toc400974709"/>
            <w:r w:rsidRPr="00DF6CF7">
              <w:rPr>
                <w:rFonts w:ascii="Times New Roman" w:hAnsi="Times New Roman" w:cs="Times New Roman"/>
                <w:sz w:val="22"/>
                <w:szCs w:val="22"/>
              </w:rPr>
              <w:t>Кислород технический: газообразный по ГОСТ 5583-78</w:t>
            </w:r>
            <w:bookmarkEnd w:id="179"/>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80" w:name="_Toc400974711"/>
            <w:r w:rsidRPr="00DF6CF7">
              <w:rPr>
                <w:rFonts w:ascii="Times New Roman" w:hAnsi="Times New Roman" w:cs="Times New Roman"/>
                <w:sz w:val="22"/>
                <w:szCs w:val="22"/>
              </w:rPr>
              <w:t>2,202</w:t>
            </w:r>
            <w:bookmarkEnd w:id="180"/>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Кислород технический: газообразный по ГОСТ 5583-78</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2,202</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81" w:name="_Toc400974712"/>
            <w:r w:rsidRPr="00DF6CF7">
              <w:rPr>
                <w:rFonts w:ascii="Times New Roman" w:hAnsi="Times New Roman" w:cs="Times New Roman"/>
                <w:sz w:val="22"/>
                <w:szCs w:val="22"/>
              </w:rPr>
              <w:t xml:space="preserve">Проволока горячекатаная в мотках, диаметром 6,5 мм по </w:t>
            </w:r>
            <w:r w:rsidRPr="00DF6CF7">
              <w:rPr>
                <w:rFonts w:ascii="Times New Roman" w:eastAsia="Calibri" w:hAnsi="Times New Roman" w:cs="Times New Roman"/>
                <w:sz w:val="22"/>
                <w:szCs w:val="22"/>
              </w:rPr>
              <w:t>ГОСТ</w:t>
            </w:r>
            <w:r w:rsidRPr="00DF6CF7">
              <w:rPr>
                <w:rFonts w:ascii="Times New Roman" w:hAnsi="Times New Roman" w:cs="Times New Roman"/>
                <w:sz w:val="22"/>
                <w:szCs w:val="22"/>
              </w:rPr>
              <w:t> 30136-95</w:t>
            </w:r>
            <w:bookmarkEnd w:id="181"/>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82" w:name="_Toc400974713"/>
            <w:r w:rsidRPr="00DF6CF7">
              <w:rPr>
                <w:rFonts w:ascii="Times New Roman" w:hAnsi="Times New Roman" w:cs="Times New Roman"/>
                <w:sz w:val="22"/>
                <w:szCs w:val="22"/>
              </w:rPr>
              <w:t>т</w:t>
            </w:r>
            <w:bookmarkEnd w:id="182"/>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83" w:name="_Toc400974714"/>
            <w:r w:rsidRPr="00DF6CF7">
              <w:rPr>
                <w:rFonts w:ascii="Times New Roman" w:hAnsi="Times New Roman" w:cs="Times New Roman"/>
                <w:sz w:val="22"/>
                <w:szCs w:val="22"/>
              </w:rPr>
              <w:t>0,0001</w:t>
            </w:r>
            <w:bookmarkEnd w:id="18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 xml:space="preserve">Проволока горячекатаная в мотках, диаметром 6,5 мм по </w:t>
            </w:r>
            <w:r w:rsidRPr="00DF6CF7">
              <w:rPr>
                <w:rFonts w:ascii="Times New Roman" w:eastAsia="Calibri" w:hAnsi="Times New Roman" w:cs="Times New Roman"/>
                <w:sz w:val="22"/>
                <w:szCs w:val="22"/>
              </w:rPr>
              <w:t>ГОСТ</w:t>
            </w:r>
            <w:r w:rsidRPr="00DF6CF7">
              <w:rPr>
                <w:rFonts w:ascii="Times New Roman" w:hAnsi="Times New Roman" w:cs="Times New Roman"/>
                <w:sz w:val="22"/>
                <w:szCs w:val="22"/>
              </w:rPr>
              <w:t> 30136-95</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0,0001</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84" w:name="_Toc400974715"/>
            <w:r w:rsidRPr="00DF6CF7">
              <w:rPr>
                <w:rFonts w:ascii="Times New Roman" w:hAnsi="Times New Roman" w:cs="Times New Roman"/>
                <w:sz w:val="22"/>
                <w:szCs w:val="22"/>
              </w:rPr>
              <w:t>Швеллеры № 40 из стали марки: Ст</w:t>
            </w:r>
            <w:proofErr w:type="gramStart"/>
            <w:r w:rsidRPr="00DF6CF7">
              <w:rPr>
                <w:rFonts w:ascii="Times New Roman" w:hAnsi="Times New Roman" w:cs="Times New Roman"/>
                <w:sz w:val="22"/>
                <w:szCs w:val="22"/>
              </w:rPr>
              <w:t>0</w:t>
            </w:r>
            <w:proofErr w:type="gramEnd"/>
            <w:r w:rsidRPr="00DF6CF7">
              <w:rPr>
                <w:rFonts w:ascii="Times New Roman" w:hAnsi="Times New Roman" w:cs="Times New Roman"/>
                <w:sz w:val="22"/>
                <w:szCs w:val="22"/>
              </w:rPr>
              <w:t xml:space="preserve"> по ГОСТ 8278-89</w:t>
            </w:r>
            <w:bookmarkEnd w:id="184"/>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85" w:name="_Toc400974716"/>
            <w:r w:rsidRPr="00DF6CF7">
              <w:rPr>
                <w:rFonts w:ascii="Times New Roman" w:hAnsi="Times New Roman" w:cs="Times New Roman"/>
                <w:sz w:val="22"/>
                <w:szCs w:val="22"/>
              </w:rPr>
              <w:t>т</w:t>
            </w:r>
            <w:bookmarkEnd w:id="185"/>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86" w:name="_Toc400974717"/>
            <w:r w:rsidRPr="00DF6CF7">
              <w:rPr>
                <w:rFonts w:ascii="Times New Roman" w:hAnsi="Times New Roman" w:cs="Times New Roman"/>
                <w:sz w:val="22"/>
                <w:szCs w:val="22"/>
              </w:rPr>
              <w:t>0,0036</w:t>
            </w:r>
            <w:bookmarkEnd w:id="186"/>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Швеллеры № 40 из стали марки: Ст</w:t>
            </w:r>
            <w:proofErr w:type="gramStart"/>
            <w:r w:rsidRPr="00DF6CF7">
              <w:rPr>
                <w:rFonts w:ascii="Times New Roman" w:hAnsi="Times New Roman" w:cs="Times New Roman"/>
                <w:sz w:val="22"/>
                <w:szCs w:val="22"/>
              </w:rPr>
              <w:t>0</w:t>
            </w:r>
            <w:proofErr w:type="gramEnd"/>
            <w:r w:rsidRPr="00DF6CF7">
              <w:rPr>
                <w:rFonts w:ascii="Times New Roman" w:hAnsi="Times New Roman" w:cs="Times New Roman"/>
                <w:sz w:val="22"/>
                <w:szCs w:val="22"/>
              </w:rPr>
              <w:t xml:space="preserve"> по ГОСТ 8278-</w:t>
            </w:r>
            <w:r w:rsidRPr="00DF6CF7">
              <w:rPr>
                <w:rFonts w:ascii="Times New Roman" w:hAnsi="Times New Roman" w:cs="Times New Roman"/>
                <w:sz w:val="22"/>
                <w:szCs w:val="22"/>
              </w:rPr>
              <w:lastRenderedPageBreak/>
              <w:t>89</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lastRenderedPageBreak/>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0,0036</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87" w:name="_Toc400974718"/>
            <w:r w:rsidRPr="00DF6CF7">
              <w:rPr>
                <w:rFonts w:ascii="Times New Roman" w:hAnsi="Times New Roman" w:cs="Times New Roman"/>
                <w:sz w:val="22"/>
                <w:szCs w:val="22"/>
              </w:rPr>
              <w:t>Электроды диаметром: 4 мм Э42 по ГОСТ 9467-75</w:t>
            </w:r>
            <w:bookmarkEnd w:id="187"/>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88" w:name="_Toc400974719"/>
            <w:r w:rsidRPr="00DF6CF7">
              <w:rPr>
                <w:rFonts w:ascii="Times New Roman" w:hAnsi="Times New Roman" w:cs="Times New Roman"/>
                <w:sz w:val="22"/>
                <w:szCs w:val="22"/>
              </w:rPr>
              <w:t>т</w:t>
            </w:r>
            <w:bookmarkEnd w:id="188"/>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89" w:name="_Toc400974720"/>
            <w:r w:rsidRPr="00DF6CF7">
              <w:rPr>
                <w:rFonts w:ascii="Times New Roman" w:hAnsi="Times New Roman" w:cs="Times New Roman"/>
                <w:sz w:val="22"/>
                <w:szCs w:val="22"/>
              </w:rPr>
              <w:t>0,0008</w:t>
            </w:r>
            <w:bookmarkEnd w:id="189"/>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Электроды диаметром: 4 мм Э42 по ГОСТ 9467-75</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0,0008</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90" w:name="_Toc400974721"/>
            <w:r w:rsidRPr="00DF6CF7">
              <w:rPr>
                <w:rFonts w:ascii="Times New Roman" w:hAnsi="Times New Roman" w:cs="Times New Roman"/>
                <w:sz w:val="22"/>
                <w:szCs w:val="22"/>
              </w:rPr>
              <w:t>Болты с гайками и шайбами строительные по ГОСТ 22356-77</w:t>
            </w:r>
            <w:bookmarkEnd w:id="190"/>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91" w:name="_Toc400974722"/>
            <w:r w:rsidRPr="00DF6CF7">
              <w:rPr>
                <w:rFonts w:ascii="Times New Roman" w:hAnsi="Times New Roman" w:cs="Times New Roman"/>
                <w:sz w:val="22"/>
                <w:szCs w:val="22"/>
              </w:rPr>
              <w:t>т</w:t>
            </w:r>
            <w:bookmarkEnd w:id="191"/>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92" w:name="_Toc400974723"/>
            <w:r w:rsidRPr="00DF6CF7">
              <w:rPr>
                <w:rFonts w:ascii="Times New Roman" w:hAnsi="Times New Roman" w:cs="Times New Roman"/>
                <w:sz w:val="22"/>
                <w:szCs w:val="22"/>
              </w:rPr>
              <w:t>0,0385</w:t>
            </w:r>
            <w:bookmarkEnd w:id="192"/>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Болты с гайками и шайбами строительные по ГОСТ 22356-77</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0,0385</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93" w:name="_Toc400974724"/>
            <w:r w:rsidRPr="00DF6CF7">
              <w:rPr>
                <w:rFonts w:ascii="Times New Roman" w:hAnsi="Times New Roman" w:cs="Times New Roman"/>
                <w:sz w:val="22"/>
                <w:szCs w:val="22"/>
              </w:rPr>
              <w:t>Пропан-бутан, смесь техническая по ГОСТ 21443-75</w:t>
            </w:r>
            <w:bookmarkEnd w:id="193"/>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94" w:name="_Toc400974725"/>
            <w:r w:rsidRPr="00DF6CF7">
              <w:rPr>
                <w:rFonts w:ascii="Times New Roman" w:hAnsi="Times New Roman" w:cs="Times New Roman"/>
                <w:sz w:val="22"/>
                <w:szCs w:val="22"/>
              </w:rPr>
              <w:t>кг</w:t>
            </w:r>
            <w:bookmarkEnd w:id="194"/>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95" w:name="_Toc400974726"/>
            <w:r w:rsidRPr="00DF6CF7">
              <w:rPr>
                <w:rFonts w:ascii="Times New Roman" w:hAnsi="Times New Roman" w:cs="Times New Roman"/>
                <w:sz w:val="22"/>
                <w:szCs w:val="22"/>
              </w:rPr>
              <w:t>0,6606</w:t>
            </w:r>
            <w:bookmarkEnd w:id="195"/>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Пропан-бутан, смесь техническая по ГОСТ 21443-75</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кг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0,6606</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96" w:name="_Toc400974727"/>
            <w:r w:rsidRPr="00DF6CF7">
              <w:rPr>
                <w:rFonts w:ascii="Times New Roman" w:hAnsi="Times New Roman" w:cs="Times New Roman"/>
                <w:sz w:val="22"/>
                <w:szCs w:val="22"/>
              </w:rPr>
              <w:t>Растворитель марки: Р-4</w:t>
            </w:r>
            <w:bookmarkEnd w:id="196"/>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197" w:name="_Toc400974728"/>
            <w:r w:rsidRPr="00DF6CF7">
              <w:rPr>
                <w:rFonts w:ascii="Times New Roman" w:hAnsi="Times New Roman" w:cs="Times New Roman"/>
                <w:sz w:val="22"/>
                <w:szCs w:val="22"/>
              </w:rPr>
              <w:t>т</w:t>
            </w:r>
            <w:bookmarkEnd w:id="197"/>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198" w:name="_Toc400974729"/>
            <w:r w:rsidRPr="00DF6CF7">
              <w:rPr>
                <w:rFonts w:ascii="Times New Roman" w:hAnsi="Times New Roman" w:cs="Times New Roman"/>
                <w:sz w:val="22"/>
                <w:szCs w:val="22"/>
              </w:rPr>
              <w:t>0,0011</w:t>
            </w:r>
            <w:bookmarkEnd w:id="198"/>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Растворитель марки: Р-4</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0,0011</w:t>
            </w:r>
          </w:p>
        </w:tc>
      </w:tr>
      <w:tr w:rsidR="007F38A1" w:rsidRPr="00DF6CF7" w:rsidTr="00624429">
        <w:tc>
          <w:tcPr>
            <w:tcW w:w="426" w:type="dxa"/>
          </w:tcPr>
          <w:p w:rsidR="007F38A1" w:rsidRPr="00DF6CF7" w:rsidRDefault="007F38A1" w:rsidP="00624429">
            <w:pPr>
              <w:pStyle w:val="a7"/>
              <w:numPr>
                <w:ilvl w:val="0"/>
                <w:numId w:val="1"/>
              </w:numPr>
              <w:ind w:left="-142" w:right="-216"/>
              <w:jc w:val="center"/>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199" w:name="_Toc400974730"/>
            <w:r w:rsidRPr="00DF6CF7">
              <w:rPr>
                <w:rFonts w:ascii="Times New Roman" w:hAnsi="Times New Roman" w:cs="Times New Roman"/>
                <w:sz w:val="22"/>
                <w:szCs w:val="22"/>
              </w:rPr>
              <w:t>Бруски обрезные хвойных пород длиной: 6,5 м, шириной 150 мм, толщиной 40 мм, I сорта</w:t>
            </w:r>
            <w:bookmarkEnd w:id="199"/>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200" w:name="_Toc400974732"/>
            <w:r w:rsidRPr="00DF6CF7">
              <w:rPr>
                <w:rFonts w:ascii="Times New Roman" w:hAnsi="Times New Roman" w:cs="Times New Roman"/>
                <w:sz w:val="22"/>
                <w:szCs w:val="22"/>
              </w:rPr>
              <w:t>0,0019</w:t>
            </w:r>
            <w:bookmarkEnd w:id="200"/>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Бруски обрезные хвойных пород длиной: 6,5 м, шириной 150 мм, толщиной 40 мм, I сорта</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gramStart"/>
            <w:r w:rsidRPr="00DF6CF7">
              <w:rPr>
                <w:rFonts w:ascii="Times New Roman" w:hAnsi="Times New Roman" w:cs="Times New Roman"/>
                <w:sz w:val="22"/>
                <w:szCs w:val="22"/>
              </w:rPr>
              <w:t>м</w:t>
            </w:r>
            <w:proofErr w:type="gramEnd"/>
            <w:r w:rsidRPr="00DF6CF7">
              <w:rPr>
                <w:rFonts w:ascii="Times New Roman" w:hAnsi="Times New Roman" w:cs="Times New Roman"/>
                <w:sz w:val="22"/>
                <w:szCs w:val="22"/>
              </w:rPr>
              <w:t>³</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0,0019</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bookmarkStart w:id="201" w:name="_Toc400974733"/>
            <w:r w:rsidRPr="00DF6CF7">
              <w:rPr>
                <w:rFonts w:ascii="Times New Roman" w:hAnsi="Times New Roman" w:cs="Times New Roman"/>
                <w:sz w:val="22"/>
                <w:szCs w:val="22"/>
              </w:rPr>
              <w:t>Грунтовка: ГФ-021 красно-коричневая</w:t>
            </w:r>
            <w:bookmarkEnd w:id="201"/>
          </w:p>
        </w:tc>
        <w:tc>
          <w:tcPr>
            <w:tcW w:w="992" w:type="dxa"/>
            <w:vAlign w:val="center"/>
          </w:tcPr>
          <w:p w:rsidR="007F38A1" w:rsidRPr="00DF6CF7" w:rsidRDefault="007F38A1" w:rsidP="00624429">
            <w:pPr>
              <w:jc w:val="center"/>
              <w:rPr>
                <w:rFonts w:ascii="Times New Roman" w:hAnsi="Times New Roman" w:cs="Times New Roman"/>
                <w:sz w:val="22"/>
                <w:szCs w:val="22"/>
              </w:rPr>
            </w:pPr>
            <w:bookmarkStart w:id="202" w:name="_Toc400974734"/>
            <w:r w:rsidRPr="00DF6CF7">
              <w:rPr>
                <w:rFonts w:ascii="Times New Roman" w:hAnsi="Times New Roman" w:cs="Times New Roman"/>
                <w:sz w:val="22"/>
                <w:szCs w:val="22"/>
              </w:rPr>
              <w:t>т</w:t>
            </w:r>
            <w:bookmarkEnd w:id="202"/>
          </w:p>
        </w:tc>
        <w:tc>
          <w:tcPr>
            <w:tcW w:w="991" w:type="dxa"/>
            <w:vAlign w:val="center"/>
          </w:tcPr>
          <w:p w:rsidR="007F38A1" w:rsidRPr="00DF6CF7" w:rsidRDefault="007F38A1" w:rsidP="00624429">
            <w:pPr>
              <w:jc w:val="center"/>
              <w:rPr>
                <w:rFonts w:ascii="Times New Roman" w:hAnsi="Times New Roman" w:cs="Times New Roman"/>
                <w:sz w:val="22"/>
                <w:szCs w:val="22"/>
              </w:rPr>
            </w:pPr>
            <w:bookmarkStart w:id="203" w:name="_Toc400974735"/>
            <w:r w:rsidRPr="00DF6CF7">
              <w:rPr>
                <w:rFonts w:ascii="Times New Roman" w:hAnsi="Times New Roman" w:cs="Times New Roman"/>
                <w:sz w:val="22"/>
                <w:szCs w:val="22"/>
              </w:rPr>
              <w:t>0,0006</w:t>
            </w:r>
            <w:bookmarkEnd w:id="203"/>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Грунтовка: ГФ-021 красно-коричневая</w:t>
            </w:r>
          </w:p>
        </w:tc>
        <w:tc>
          <w:tcPr>
            <w:tcW w:w="850"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т</w:t>
            </w:r>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0,0006</w:t>
            </w:r>
          </w:p>
        </w:tc>
      </w:tr>
      <w:tr w:rsidR="007F38A1" w:rsidRPr="00DF6CF7" w:rsidTr="00624429">
        <w:tc>
          <w:tcPr>
            <w:tcW w:w="426" w:type="dxa"/>
          </w:tcPr>
          <w:p w:rsidR="007F38A1" w:rsidRPr="00DF6CF7" w:rsidRDefault="007F38A1" w:rsidP="00624429">
            <w:pPr>
              <w:pStyle w:val="a7"/>
              <w:numPr>
                <w:ilvl w:val="0"/>
                <w:numId w:val="1"/>
              </w:numPr>
              <w:ind w:left="-142" w:right="-75"/>
              <w:rPr>
                <w:sz w:val="22"/>
                <w:szCs w:val="22"/>
              </w:rPr>
            </w:pPr>
          </w:p>
        </w:tc>
        <w:tc>
          <w:tcPr>
            <w:tcW w:w="3226"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Ограждения "3D" из прутка диаметром 5 мм размер 2,03х</w:t>
            </w:r>
            <w:proofErr w:type="gramStart"/>
            <w:r w:rsidRPr="00DF6CF7">
              <w:rPr>
                <w:rFonts w:ascii="Times New Roman" w:hAnsi="Times New Roman" w:cs="Times New Roman"/>
                <w:sz w:val="22"/>
                <w:szCs w:val="22"/>
              </w:rPr>
              <w:t>2</w:t>
            </w:r>
            <w:proofErr w:type="gramEnd"/>
            <w:r w:rsidRPr="00DF6CF7">
              <w:rPr>
                <w:rFonts w:ascii="Times New Roman" w:hAnsi="Times New Roman" w:cs="Times New Roman"/>
                <w:sz w:val="22"/>
                <w:szCs w:val="22"/>
              </w:rPr>
              <w:t>,50,включая крепеж</w:t>
            </w:r>
          </w:p>
        </w:tc>
        <w:tc>
          <w:tcPr>
            <w:tcW w:w="992" w:type="dxa"/>
            <w:vAlign w:val="center"/>
          </w:tcPr>
          <w:p w:rsidR="007F38A1" w:rsidRPr="00DF6CF7" w:rsidRDefault="007F38A1" w:rsidP="00624429">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1"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17</w:t>
            </w:r>
          </w:p>
        </w:tc>
        <w:tc>
          <w:tcPr>
            <w:tcW w:w="2837" w:type="dxa"/>
          </w:tcPr>
          <w:p w:rsidR="007F38A1" w:rsidRPr="00DF6CF7" w:rsidRDefault="007F38A1" w:rsidP="00624429">
            <w:pPr>
              <w:ind w:right="-108"/>
              <w:rPr>
                <w:rFonts w:ascii="Times New Roman" w:hAnsi="Times New Roman" w:cs="Times New Roman"/>
                <w:sz w:val="22"/>
                <w:szCs w:val="22"/>
              </w:rPr>
            </w:pPr>
            <w:r w:rsidRPr="00DF6CF7">
              <w:rPr>
                <w:rFonts w:ascii="Times New Roman" w:hAnsi="Times New Roman" w:cs="Times New Roman"/>
                <w:sz w:val="22"/>
                <w:szCs w:val="22"/>
              </w:rPr>
              <w:t>Ограждения "3D" из прутка диаметром 5 мм размер 2,03х</w:t>
            </w:r>
            <w:proofErr w:type="gramStart"/>
            <w:r w:rsidRPr="00DF6CF7">
              <w:rPr>
                <w:rFonts w:ascii="Times New Roman" w:hAnsi="Times New Roman" w:cs="Times New Roman"/>
                <w:sz w:val="22"/>
                <w:szCs w:val="22"/>
              </w:rPr>
              <w:t>2</w:t>
            </w:r>
            <w:proofErr w:type="gramEnd"/>
            <w:r w:rsidRPr="00DF6CF7">
              <w:rPr>
                <w:rFonts w:ascii="Times New Roman" w:hAnsi="Times New Roman" w:cs="Times New Roman"/>
                <w:sz w:val="22"/>
                <w:szCs w:val="22"/>
              </w:rPr>
              <w:t>,50,включая крепеж</w:t>
            </w:r>
          </w:p>
        </w:tc>
        <w:tc>
          <w:tcPr>
            <w:tcW w:w="850" w:type="dxa"/>
            <w:vAlign w:val="center"/>
          </w:tcPr>
          <w:p w:rsidR="007F38A1" w:rsidRPr="00DF6CF7" w:rsidRDefault="007F38A1" w:rsidP="00624429">
            <w:pPr>
              <w:jc w:val="center"/>
              <w:rPr>
                <w:rFonts w:ascii="Times New Roman" w:hAnsi="Times New Roman" w:cs="Times New Roman"/>
                <w:sz w:val="22"/>
                <w:szCs w:val="22"/>
              </w:rPr>
            </w:pPr>
            <w:proofErr w:type="spellStart"/>
            <w:proofErr w:type="gramStart"/>
            <w:r w:rsidRPr="00DF6CF7">
              <w:rPr>
                <w:rFonts w:ascii="Times New Roman" w:hAnsi="Times New Roman" w:cs="Times New Roman"/>
                <w:sz w:val="22"/>
                <w:szCs w:val="22"/>
              </w:rPr>
              <w:t>шт</w:t>
            </w:r>
            <w:proofErr w:type="spellEnd"/>
            <w:proofErr w:type="gramEnd"/>
          </w:p>
        </w:tc>
        <w:tc>
          <w:tcPr>
            <w:tcW w:w="992" w:type="dxa"/>
            <w:vAlign w:val="center"/>
          </w:tcPr>
          <w:p w:rsidR="007F38A1" w:rsidRPr="00DF6CF7" w:rsidRDefault="007F38A1" w:rsidP="00624429">
            <w:pPr>
              <w:jc w:val="center"/>
              <w:rPr>
                <w:rFonts w:ascii="Times New Roman" w:hAnsi="Times New Roman" w:cs="Times New Roman"/>
                <w:sz w:val="22"/>
                <w:szCs w:val="22"/>
              </w:rPr>
            </w:pPr>
            <w:r w:rsidRPr="00DF6CF7">
              <w:rPr>
                <w:rFonts w:ascii="Times New Roman" w:hAnsi="Times New Roman" w:cs="Times New Roman"/>
                <w:sz w:val="22"/>
                <w:szCs w:val="22"/>
              </w:rPr>
              <w:t>17</w:t>
            </w:r>
          </w:p>
        </w:tc>
      </w:tr>
    </w:tbl>
    <w:p w:rsidR="007F38A1" w:rsidRPr="00EA34DC" w:rsidRDefault="007F38A1">
      <w:pPr>
        <w:rPr>
          <w:rFonts w:ascii="Times New Roman" w:hAnsi="Times New Roman" w:cs="Times New Roman"/>
          <w:sz w:val="24"/>
          <w:szCs w:val="24"/>
        </w:rPr>
      </w:pPr>
    </w:p>
    <w:sectPr w:rsidR="007F38A1" w:rsidRPr="00EA34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CC"/>
    <w:family w:val="swiss"/>
    <w:pitch w:val="variable"/>
    <w:sig w:usb0="E7002EFF" w:usb1="5200F5FF" w:usb2="0A242021" w:usb3="00000000" w:csb0="000001FF" w:csb1="00000000"/>
  </w:font>
  <w:font w:name="font303">
    <w:altName w:val="Times New Roman"/>
    <w:charset w:val="00"/>
    <w:family w:val="auto"/>
    <w:pitch w:val="variable"/>
    <w:sig w:usb0="00000003" w:usb1="00000000" w:usb2="00000000" w:usb3="00000000" w:csb0="00000001" w:csb1="00000000"/>
  </w:font>
  <w:font w:name="Consultant">
    <w:panose1 w:val="00000000000000000000"/>
    <w:charset w:val="CC"/>
    <w:family w:val="modern"/>
    <w:notTrueType/>
    <w:pitch w:val="fixed"/>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C16BE94"/>
    <w:lvl w:ilvl="0">
      <w:start w:val="1"/>
      <w:numFmt w:val="bullet"/>
      <w:lvlText w:val=""/>
      <w:lvlJc w:val="left"/>
      <w:pPr>
        <w:tabs>
          <w:tab w:val="num" w:pos="360"/>
        </w:tabs>
        <w:ind w:left="360" w:hanging="360"/>
      </w:pPr>
      <w:rPr>
        <w:rFonts w:ascii="Symbol" w:hAnsi="Symbol" w:cs="Symbol" w:hint="default"/>
      </w:rPr>
    </w:lvl>
  </w:abstractNum>
  <w:abstractNum w:abstractNumId="1">
    <w:nsid w:val="00000001"/>
    <w:multiLevelType w:val="multilevel"/>
    <w:tmpl w:val="7C6815F6"/>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0"/>
        <w:szCs w:val="20"/>
        <w:u w:val="none"/>
      </w:rPr>
    </w:lvl>
    <w:lvl w:ilvl="2">
      <w:start w:val="1"/>
      <w:numFmt w:val="decimal"/>
      <w:lvlText w:val="%1."/>
      <w:lvlJc w:val="left"/>
      <w:rPr>
        <w:b w:val="0"/>
        <w:bCs w:val="0"/>
        <w:i w:val="0"/>
        <w:iCs w:val="0"/>
        <w:smallCaps w:val="0"/>
        <w:strike w:val="0"/>
        <w:color w:val="000000"/>
        <w:spacing w:val="0"/>
        <w:w w:val="100"/>
        <w:position w:val="0"/>
        <w:sz w:val="20"/>
        <w:szCs w:val="20"/>
        <w:u w:val="none"/>
      </w:rPr>
    </w:lvl>
    <w:lvl w:ilvl="3">
      <w:start w:val="1"/>
      <w:numFmt w:val="decimal"/>
      <w:lvlText w:val="%1."/>
      <w:lvlJc w:val="left"/>
      <w:rPr>
        <w:b w:val="0"/>
        <w:bCs w:val="0"/>
        <w:i w:val="0"/>
        <w:iCs w:val="0"/>
        <w:smallCaps w:val="0"/>
        <w:strike w:val="0"/>
        <w:color w:val="000000"/>
        <w:spacing w:val="0"/>
        <w:w w:val="100"/>
        <w:position w:val="0"/>
        <w:sz w:val="20"/>
        <w:szCs w:val="20"/>
        <w:u w:val="none"/>
      </w:rPr>
    </w:lvl>
    <w:lvl w:ilvl="4">
      <w:start w:val="1"/>
      <w:numFmt w:val="decimal"/>
      <w:lvlText w:val="%1."/>
      <w:lvlJc w:val="left"/>
      <w:rPr>
        <w:b w:val="0"/>
        <w:bCs w:val="0"/>
        <w:i w:val="0"/>
        <w:iCs w:val="0"/>
        <w:smallCaps w:val="0"/>
        <w:strike w:val="0"/>
        <w:color w:val="000000"/>
        <w:spacing w:val="0"/>
        <w:w w:val="100"/>
        <w:position w:val="0"/>
        <w:sz w:val="20"/>
        <w:szCs w:val="20"/>
        <w:u w:val="none"/>
      </w:rPr>
    </w:lvl>
    <w:lvl w:ilvl="5">
      <w:start w:val="1"/>
      <w:numFmt w:val="decimal"/>
      <w:lvlText w:val="%1."/>
      <w:lvlJc w:val="left"/>
      <w:rPr>
        <w:b w:val="0"/>
        <w:bCs w:val="0"/>
        <w:i w:val="0"/>
        <w:iCs w:val="0"/>
        <w:smallCaps w:val="0"/>
        <w:strike w:val="0"/>
        <w:color w:val="000000"/>
        <w:spacing w:val="0"/>
        <w:w w:val="100"/>
        <w:position w:val="0"/>
        <w:sz w:val="20"/>
        <w:szCs w:val="20"/>
        <w:u w:val="none"/>
      </w:rPr>
    </w:lvl>
    <w:lvl w:ilvl="6">
      <w:start w:val="1"/>
      <w:numFmt w:val="decimal"/>
      <w:lvlText w:val="%1."/>
      <w:lvlJc w:val="left"/>
      <w:rPr>
        <w:b w:val="0"/>
        <w:bCs w:val="0"/>
        <w:i w:val="0"/>
        <w:iCs w:val="0"/>
        <w:smallCaps w:val="0"/>
        <w:strike w:val="0"/>
        <w:color w:val="000000"/>
        <w:spacing w:val="0"/>
        <w:w w:val="100"/>
        <w:position w:val="0"/>
        <w:sz w:val="20"/>
        <w:szCs w:val="20"/>
        <w:u w:val="none"/>
      </w:rPr>
    </w:lvl>
    <w:lvl w:ilvl="7">
      <w:start w:val="1"/>
      <w:numFmt w:val="decimal"/>
      <w:lvlText w:val="%1."/>
      <w:lvlJc w:val="left"/>
      <w:rPr>
        <w:b w:val="0"/>
        <w:bCs w:val="0"/>
        <w:i w:val="0"/>
        <w:iCs w:val="0"/>
        <w:smallCaps w:val="0"/>
        <w:strike w:val="0"/>
        <w:color w:val="000000"/>
        <w:spacing w:val="0"/>
        <w:w w:val="100"/>
        <w:position w:val="0"/>
        <w:sz w:val="20"/>
        <w:szCs w:val="20"/>
        <w:u w:val="none"/>
      </w:rPr>
    </w:lvl>
    <w:lvl w:ilvl="8">
      <w:start w:val="1"/>
      <w:numFmt w:val="decimal"/>
      <w:lvlText w:val="%1."/>
      <w:lvlJc w:val="left"/>
      <w:rPr>
        <w:b w:val="0"/>
        <w:bCs w:val="0"/>
        <w:i w:val="0"/>
        <w:iCs w:val="0"/>
        <w:smallCaps w:val="0"/>
        <w:strike w:val="0"/>
        <w:color w:val="000000"/>
        <w:spacing w:val="0"/>
        <w:w w:val="100"/>
        <w:position w:val="0"/>
        <w:sz w:val="20"/>
        <w:szCs w:val="20"/>
        <w:u w:val="none"/>
      </w:rPr>
    </w:lvl>
  </w:abstractNum>
  <w:abstractNum w:abstractNumId="2">
    <w:nsid w:val="00000002"/>
    <w:multiLevelType w:val="singleLevel"/>
    <w:tmpl w:val="00000002"/>
    <w:name w:val="WW8Num2"/>
    <w:lvl w:ilvl="0">
      <w:start w:val="1"/>
      <w:numFmt w:val="decimal"/>
      <w:lvlText w:val="%1."/>
      <w:lvlJc w:val="left"/>
      <w:pPr>
        <w:tabs>
          <w:tab w:val="num" w:pos="0"/>
        </w:tabs>
        <w:ind w:left="720" w:hanging="360"/>
      </w:pPr>
    </w:lvl>
  </w:abstractNum>
  <w:abstractNum w:abstractNumId="3">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697A0C"/>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42C59"/>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FD6240"/>
    <w:multiLevelType w:val="hybridMultilevel"/>
    <w:tmpl w:val="DF1A6E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167F84"/>
    <w:multiLevelType w:val="hybridMultilevel"/>
    <w:tmpl w:val="721ACF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1D5802"/>
    <w:multiLevelType w:val="multilevel"/>
    <w:tmpl w:val="F6EE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1F7448"/>
    <w:multiLevelType w:val="hybridMultilevel"/>
    <w:tmpl w:val="AADC3E00"/>
    <w:lvl w:ilvl="0" w:tplc="0419000F">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E977814"/>
    <w:multiLevelType w:val="hybridMultilevel"/>
    <w:tmpl w:val="F282FA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0FEB5F7D"/>
    <w:multiLevelType w:val="singleLevel"/>
    <w:tmpl w:val="0E620390"/>
    <w:lvl w:ilvl="0">
      <w:start w:val="1"/>
      <w:numFmt w:val="decimal"/>
      <w:lvlText w:val="%1)"/>
      <w:legacy w:legacy="1" w:legacySpace="0" w:legacyIndent="240"/>
      <w:lvlJc w:val="left"/>
      <w:rPr>
        <w:rFonts w:ascii="Calibri" w:hAnsi="Calibri" w:cs="Calibri" w:hint="default"/>
      </w:rPr>
    </w:lvl>
  </w:abstractNum>
  <w:abstractNum w:abstractNumId="12">
    <w:nsid w:val="10CF0EAE"/>
    <w:multiLevelType w:val="hybridMultilevel"/>
    <w:tmpl w:val="934C4E2E"/>
    <w:lvl w:ilvl="0" w:tplc="04190001">
      <w:start w:val="1"/>
      <w:numFmt w:val="bullet"/>
      <w:lvlText w:val=""/>
      <w:lvlJc w:val="left"/>
      <w:pPr>
        <w:ind w:left="1422" w:hanging="360"/>
      </w:pPr>
      <w:rPr>
        <w:rFonts w:ascii="Symbol" w:hAnsi="Symbol" w:hint="default"/>
      </w:rPr>
    </w:lvl>
    <w:lvl w:ilvl="1" w:tplc="04190003" w:tentative="1">
      <w:start w:val="1"/>
      <w:numFmt w:val="bullet"/>
      <w:lvlText w:val="o"/>
      <w:lvlJc w:val="left"/>
      <w:pPr>
        <w:ind w:left="2142" w:hanging="360"/>
      </w:pPr>
      <w:rPr>
        <w:rFonts w:ascii="Courier New" w:hAnsi="Courier New" w:cs="Courier New" w:hint="default"/>
      </w:rPr>
    </w:lvl>
    <w:lvl w:ilvl="2" w:tplc="04190005" w:tentative="1">
      <w:start w:val="1"/>
      <w:numFmt w:val="bullet"/>
      <w:lvlText w:val=""/>
      <w:lvlJc w:val="left"/>
      <w:pPr>
        <w:ind w:left="2862" w:hanging="360"/>
      </w:pPr>
      <w:rPr>
        <w:rFonts w:ascii="Wingdings" w:hAnsi="Wingdings" w:hint="default"/>
      </w:rPr>
    </w:lvl>
    <w:lvl w:ilvl="3" w:tplc="04190001" w:tentative="1">
      <w:start w:val="1"/>
      <w:numFmt w:val="bullet"/>
      <w:lvlText w:val=""/>
      <w:lvlJc w:val="left"/>
      <w:pPr>
        <w:ind w:left="3582" w:hanging="360"/>
      </w:pPr>
      <w:rPr>
        <w:rFonts w:ascii="Symbol" w:hAnsi="Symbol" w:hint="default"/>
      </w:rPr>
    </w:lvl>
    <w:lvl w:ilvl="4" w:tplc="04190003" w:tentative="1">
      <w:start w:val="1"/>
      <w:numFmt w:val="bullet"/>
      <w:lvlText w:val="o"/>
      <w:lvlJc w:val="left"/>
      <w:pPr>
        <w:ind w:left="4302" w:hanging="360"/>
      </w:pPr>
      <w:rPr>
        <w:rFonts w:ascii="Courier New" w:hAnsi="Courier New" w:cs="Courier New" w:hint="default"/>
      </w:rPr>
    </w:lvl>
    <w:lvl w:ilvl="5" w:tplc="04190005" w:tentative="1">
      <w:start w:val="1"/>
      <w:numFmt w:val="bullet"/>
      <w:lvlText w:val=""/>
      <w:lvlJc w:val="left"/>
      <w:pPr>
        <w:ind w:left="5022" w:hanging="360"/>
      </w:pPr>
      <w:rPr>
        <w:rFonts w:ascii="Wingdings" w:hAnsi="Wingdings" w:hint="default"/>
      </w:rPr>
    </w:lvl>
    <w:lvl w:ilvl="6" w:tplc="04190001" w:tentative="1">
      <w:start w:val="1"/>
      <w:numFmt w:val="bullet"/>
      <w:lvlText w:val=""/>
      <w:lvlJc w:val="left"/>
      <w:pPr>
        <w:ind w:left="5742" w:hanging="360"/>
      </w:pPr>
      <w:rPr>
        <w:rFonts w:ascii="Symbol" w:hAnsi="Symbol" w:hint="default"/>
      </w:rPr>
    </w:lvl>
    <w:lvl w:ilvl="7" w:tplc="04190003" w:tentative="1">
      <w:start w:val="1"/>
      <w:numFmt w:val="bullet"/>
      <w:lvlText w:val="o"/>
      <w:lvlJc w:val="left"/>
      <w:pPr>
        <w:ind w:left="6462" w:hanging="360"/>
      </w:pPr>
      <w:rPr>
        <w:rFonts w:ascii="Courier New" w:hAnsi="Courier New" w:cs="Courier New" w:hint="default"/>
      </w:rPr>
    </w:lvl>
    <w:lvl w:ilvl="8" w:tplc="04190005" w:tentative="1">
      <w:start w:val="1"/>
      <w:numFmt w:val="bullet"/>
      <w:lvlText w:val=""/>
      <w:lvlJc w:val="left"/>
      <w:pPr>
        <w:ind w:left="7182" w:hanging="360"/>
      </w:pPr>
      <w:rPr>
        <w:rFonts w:ascii="Wingdings" w:hAnsi="Wingdings" w:hint="default"/>
      </w:rPr>
    </w:lvl>
  </w:abstractNum>
  <w:abstractNum w:abstractNumId="13">
    <w:nsid w:val="12B60730"/>
    <w:multiLevelType w:val="multilevel"/>
    <w:tmpl w:val="B652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52866DF"/>
    <w:multiLevelType w:val="hybridMultilevel"/>
    <w:tmpl w:val="F6B63FD2"/>
    <w:lvl w:ilvl="0" w:tplc="856AAD12">
      <w:start w:val="12"/>
      <w:numFmt w:val="decimal"/>
      <w:lvlText w:val="%1."/>
      <w:lvlJc w:val="left"/>
      <w:pPr>
        <w:tabs>
          <w:tab w:val="num" w:pos="1095"/>
        </w:tabs>
        <w:ind w:left="1095" w:hanging="360"/>
      </w:pPr>
      <w:rPr>
        <w:rFonts w:hint="default"/>
      </w:rPr>
    </w:lvl>
    <w:lvl w:ilvl="1" w:tplc="04190019">
      <w:start w:val="1"/>
      <w:numFmt w:val="lowerLetter"/>
      <w:lvlText w:val="%2."/>
      <w:lvlJc w:val="left"/>
      <w:pPr>
        <w:tabs>
          <w:tab w:val="num" w:pos="1815"/>
        </w:tabs>
        <w:ind w:left="1815" w:hanging="360"/>
      </w:pPr>
    </w:lvl>
    <w:lvl w:ilvl="2" w:tplc="0419001B">
      <w:start w:val="1"/>
      <w:numFmt w:val="lowerRoman"/>
      <w:lvlText w:val="%3."/>
      <w:lvlJc w:val="right"/>
      <w:pPr>
        <w:tabs>
          <w:tab w:val="num" w:pos="2535"/>
        </w:tabs>
        <w:ind w:left="2535" w:hanging="180"/>
      </w:pPr>
    </w:lvl>
    <w:lvl w:ilvl="3" w:tplc="0419000F">
      <w:start w:val="1"/>
      <w:numFmt w:val="decimal"/>
      <w:lvlText w:val="%4."/>
      <w:lvlJc w:val="left"/>
      <w:pPr>
        <w:tabs>
          <w:tab w:val="num" w:pos="3255"/>
        </w:tabs>
        <w:ind w:left="3255" w:hanging="360"/>
      </w:pPr>
    </w:lvl>
    <w:lvl w:ilvl="4" w:tplc="04190019">
      <w:start w:val="1"/>
      <w:numFmt w:val="lowerLetter"/>
      <w:lvlText w:val="%5."/>
      <w:lvlJc w:val="left"/>
      <w:pPr>
        <w:tabs>
          <w:tab w:val="num" w:pos="3975"/>
        </w:tabs>
        <w:ind w:left="3975" w:hanging="360"/>
      </w:pPr>
    </w:lvl>
    <w:lvl w:ilvl="5" w:tplc="0419001B">
      <w:start w:val="1"/>
      <w:numFmt w:val="lowerRoman"/>
      <w:lvlText w:val="%6."/>
      <w:lvlJc w:val="right"/>
      <w:pPr>
        <w:tabs>
          <w:tab w:val="num" w:pos="4695"/>
        </w:tabs>
        <w:ind w:left="4695" w:hanging="180"/>
      </w:pPr>
    </w:lvl>
    <w:lvl w:ilvl="6" w:tplc="0419000F">
      <w:start w:val="1"/>
      <w:numFmt w:val="decimal"/>
      <w:lvlText w:val="%7."/>
      <w:lvlJc w:val="left"/>
      <w:pPr>
        <w:tabs>
          <w:tab w:val="num" w:pos="5415"/>
        </w:tabs>
        <w:ind w:left="5415" w:hanging="360"/>
      </w:pPr>
    </w:lvl>
    <w:lvl w:ilvl="7" w:tplc="04190019">
      <w:start w:val="1"/>
      <w:numFmt w:val="lowerLetter"/>
      <w:lvlText w:val="%8."/>
      <w:lvlJc w:val="left"/>
      <w:pPr>
        <w:tabs>
          <w:tab w:val="num" w:pos="6135"/>
        </w:tabs>
        <w:ind w:left="6135" w:hanging="360"/>
      </w:pPr>
    </w:lvl>
    <w:lvl w:ilvl="8" w:tplc="0419001B">
      <w:start w:val="1"/>
      <w:numFmt w:val="lowerRoman"/>
      <w:lvlText w:val="%9."/>
      <w:lvlJc w:val="right"/>
      <w:pPr>
        <w:tabs>
          <w:tab w:val="num" w:pos="6855"/>
        </w:tabs>
        <w:ind w:left="6855" w:hanging="180"/>
      </w:pPr>
    </w:lvl>
  </w:abstractNum>
  <w:abstractNum w:abstractNumId="15">
    <w:nsid w:val="153251F4"/>
    <w:multiLevelType w:val="hybridMultilevel"/>
    <w:tmpl w:val="8B26C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2379B9"/>
    <w:multiLevelType w:val="hybridMultilevel"/>
    <w:tmpl w:val="AADC3E00"/>
    <w:lvl w:ilvl="0" w:tplc="97621146">
      <w:start w:val="1"/>
      <w:numFmt w:val="decimal"/>
      <w:lvlText w:val="%1."/>
      <w:lvlJc w:val="right"/>
      <w:pPr>
        <w:ind w:left="720" w:hanging="360"/>
      </w:pPr>
      <w:rPr>
        <w:rFonts w:hint="default"/>
      </w:rPr>
    </w:lvl>
    <w:lvl w:ilvl="1" w:tplc="EB5A75E2" w:tentative="1">
      <w:start w:val="1"/>
      <w:numFmt w:val="lowerLetter"/>
      <w:lvlText w:val="%2."/>
      <w:lvlJc w:val="left"/>
      <w:pPr>
        <w:ind w:left="1440" w:hanging="360"/>
      </w:pPr>
    </w:lvl>
    <w:lvl w:ilvl="2" w:tplc="EA2EAAC0" w:tentative="1">
      <w:start w:val="1"/>
      <w:numFmt w:val="lowerRoman"/>
      <w:lvlText w:val="%3."/>
      <w:lvlJc w:val="right"/>
      <w:pPr>
        <w:ind w:left="2160" w:hanging="180"/>
      </w:pPr>
    </w:lvl>
    <w:lvl w:ilvl="3" w:tplc="F8D4620A" w:tentative="1">
      <w:start w:val="1"/>
      <w:numFmt w:val="decimal"/>
      <w:lvlText w:val="%4."/>
      <w:lvlJc w:val="left"/>
      <w:pPr>
        <w:ind w:left="2880" w:hanging="360"/>
      </w:pPr>
    </w:lvl>
    <w:lvl w:ilvl="4" w:tplc="8D0223CE" w:tentative="1">
      <w:start w:val="1"/>
      <w:numFmt w:val="lowerLetter"/>
      <w:lvlText w:val="%5."/>
      <w:lvlJc w:val="left"/>
      <w:pPr>
        <w:ind w:left="3600" w:hanging="360"/>
      </w:pPr>
    </w:lvl>
    <w:lvl w:ilvl="5" w:tplc="E2602316" w:tentative="1">
      <w:start w:val="1"/>
      <w:numFmt w:val="lowerRoman"/>
      <w:lvlText w:val="%6."/>
      <w:lvlJc w:val="right"/>
      <w:pPr>
        <w:ind w:left="4320" w:hanging="180"/>
      </w:pPr>
    </w:lvl>
    <w:lvl w:ilvl="6" w:tplc="751C17AE" w:tentative="1">
      <w:start w:val="1"/>
      <w:numFmt w:val="decimal"/>
      <w:lvlText w:val="%7."/>
      <w:lvlJc w:val="left"/>
      <w:pPr>
        <w:ind w:left="5040" w:hanging="360"/>
      </w:pPr>
    </w:lvl>
    <w:lvl w:ilvl="7" w:tplc="EEF021A2" w:tentative="1">
      <w:start w:val="1"/>
      <w:numFmt w:val="lowerLetter"/>
      <w:lvlText w:val="%8."/>
      <w:lvlJc w:val="left"/>
      <w:pPr>
        <w:ind w:left="5760" w:hanging="360"/>
      </w:pPr>
    </w:lvl>
    <w:lvl w:ilvl="8" w:tplc="91FE4BA8" w:tentative="1">
      <w:start w:val="1"/>
      <w:numFmt w:val="lowerRoman"/>
      <w:lvlText w:val="%9."/>
      <w:lvlJc w:val="right"/>
      <w:pPr>
        <w:ind w:left="6480" w:hanging="180"/>
      </w:pPr>
    </w:lvl>
  </w:abstractNum>
  <w:abstractNum w:abstractNumId="17">
    <w:nsid w:val="198820EA"/>
    <w:multiLevelType w:val="hybridMultilevel"/>
    <w:tmpl w:val="A516E682"/>
    <w:lvl w:ilvl="0" w:tplc="E98E8974">
      <w:start w:val="1"/>
      <w:numFmt w:val="decimal"/>
      <w:lvlText w:val="%1."/>
      <w:lvlJc w:val="left"/>
      <w:pPr>
        <w:ind w:left="0" w:firstLine="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1BDE492C"/>
    <w:multiLevelType w:val="hybridMultilevel"/>
    <w:tmpl w:val="B358CF3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6222888"/>
    <w:multiLevelType w:val="hybridMultilevel"/>
    <w:tmpl w:val="391EA3C6"/>
    <w:lvl w:ilvl="0" w:tplc="3C02948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B6A4E24"/>
    <w:multiLevelType w:val="multilevel"/>
    <w:tmpl w:val="E762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BE1A8E"/>
    <w:multiLevelType w:val="hybridMultilevel"/>
    <w:tmpl w:val="BE9E3F5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E6F166C"/>
    <w:multiLevelType w:val="multilevel"/>
    <w:tmpl w:val="D98EA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0EB5AD2"/>
    <w:multiLevelType w:val="hybridMultilevel"/>
    <w:tmpl w:val="F33A9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456288"/>
    <w:multiLevelType w:val="hybridMultilevel"/>
    <w:tmpl w:val="AADC3E00"/>
    <w:lvl w:ilvl="0" w:tplc="0419000F">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317D4C64"/>
    <w:multiLevelType w:val="singleLevel"/>
    <w:tmpl w:val="F27869EE"/>
    <w:lvl w:ilvl="0">
      <w:start w:val="1"/>
      <w:numFmt w:val="decimal"/>
      <w:lvlText w:val="%1)"/>
      <w:legacy w:legacy="1" w:legacySpace="0" w:legacyIndent="230"/>
      <w:lvlJc w:val="left"/>
      <w:rPr>
        <w:rFonts w:ascii="Calibri" w:hAnsi="Calibri" w:cs="Calibri" w:hint="default"/>
      </w:rPr>
    </w:lvl>
  </w:abstractNum>
  <w:abstractNum w:abstractNumId="26">
    <w:nsid w:val="3FFD12E8"/>
    <w:multiLevelType w:val="multilevel"/>
    <w:tmpl w:val="ED12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45C3C96"/>
    <w:multiLevelType w:val="hybridMultilevel"/>
    <w:tmpl w:val="6C4E5210"/>
    <w:lvl w:ilvl="0" w:tplc="0FDE367C">
      <w:start w:val="1"/>
      <w:numFmt w:val="decimal"/>
      <w:lvlText w:val="%1."/>
      <w:lvlJc w:val="left"/>
      <w:pPr>
        <w:ind w:left="720" w:hanging="360"/>
      </w:pPr>
      <w:rPr>
        <w:rFonts w:hint="default"/>
        <w:b/>
        <w:bCs/>
        <w:sz w:val="28"/>
        <w:szCs w:val="28"/>
      </w:rPr>
    </w:lvl>
    <w:lvl w:ilvl="1" w:tplc="80305704">
      <w:start w:val="1"/>
      <w:numFmt w:val="lowerLetter"/>
      <w:lvlText w:val="%2."/>
      <w:lvlJc w:val="left"/>
      <w:pPr>
        <w:ind w:left="1440" w:hanging="360"/>
      </w:pPr>
    </w:lvl>
    <w:lvl w:ilvl="2" w:tplc="9C063384">
      <w:start w:val="1"/>
      <w:numFmt w:val="lowerRoman"/>
      <w:lvlText w:val="%3."/>
      <w:lvlJc w:val="right"/>
      <w:pPr>
        <w:ind w:left="2160" w:hanging="180"/>
      </w:pPr>
    </w:lvl>
    <w:lvl w:ilvl="3" w:tplc="A770DFB0">
      <w:start w:val="1"/>
      <w:numFmt w:val="decimal"/>
      <w:lvlText w:val="%4."/>
      <w:lvlJc w:val="left"/>
      <w:pPr>
        <w:ind w:left="2880" w:hanging="360"/>
      </w:pPr>
    </w:lvl>
    <w:lvl w:ilvl="4" w:tplc="FC608D6C">
      <w:start w:val="1"/>
      <w:numFmt w:val="lowerLetter"/>
      <w:lvlText w:val="%5."/>
      <w:lvlJc w:val="left"/>
      <w:pPr>
        <w:ind w:left="3600" w:hanging="360"/>
      </w:pPr>
    </w:lvl>
    <w:lvl w:ilvl="5" w:tplc="E9C00748">
      <w:start w:val="1"/>
      <w:numFmt w:val="lowerRoman"/>
      <w:lvlText w:val="%6."/>
      <w:lvlJc w:val="right"/>
      <w:pPr>
        <w:ind w:left="4320" w:hanging="180"/>
      </w:pPr>
    </w:lvl>
    <w:lvl w:ilvl="6" w:tplc="D9F2D0E6">
      <w:start w:val="1"/>
      <w:numFmt w:val="decimal"/>
      <w:lvlText w:val="%7."/>
      <w:lvlJc w:val="left"/>
      <w:pPr>
        <w:ind w:left="5040" w:hanging="360"/>
      </w:pPr>
    </w:lvl>
    <w:lvl w:ilvl="7" w:tplc="87C6585A">
      <w:start w:val="1"/>
      <w:numFmt w:val="lowerLetter"/>
      <w:lvlText w:val="%8."/>
      <w:lvlJc w:val="left"/>
      <w:pPr>
        <w:ind w:left="5760" w:hanging="360"/>
      </w:pPr>
    </w:lvl>
    <w:lvl w:ilvl="8" w:tplc="DF0A0A6E">
      <w:start w:val="1"/>
      <w:numFmt w:val="lowerRoman"/>
      <w:lvlText w:val="%9."/>
      <w:lvlJc w:val="right"/>
      <w:pPr>
        <w:ind w:left="6480" w:hanging="180"/>
      </w:pPr>
    </w:lvl>
  </w:abstractNum>
  <w:abstractNum w:abstractNumId="28">
    <w:nsid w:val="44B40209"/>
    <w:multiLevelType w:val="hybridMultilevel"/>
    <w:tmpl w:val="90E88C96"/>
    <w:lvl w:ilvl="0" w:tplc="5FACA39E">
      <w:start w:val="1"/>
      <w:numFmt w:val="decimal"/>
      <w:lvlText w:val="%1."/>
      <w:lvlJc w:val="left"/>
      <w:pPr>
        <w:ind w:left="720" w:hanging="360"/>
      </w:pPr>
    </w:lvl>
    <w:lvl w:ilvl="1" w:tplc="535A1D90">
      <w:start w:val="1"/>
      <w:numFmt w:val="lowerLetter"/>
      <w:lvlText w:val="%2."/>
      <w:lvlJc w:val="left"/>
      <w:pPr>
        <w:ind w:left="1440" w:hanging="360"/>
      </w:pPr>
    </w:lvl>
    <w:lvl w:ilvl="2" w:tplc="A1B2BB52">
      <w:start w:val="1"/>
      <w:numFmt w:val="lowerRoman"/>
      <w:lvlText w:val="%3."/>
      <w:lvlJc w:val="right"/>
      <w:pPr>
        <w:ind w:left="2160" w:hanging="180"/>
      </w:pPr>
    </w:lvl>
    <w:lvl w:ilvl="3" w:tplc="AE92C91E">
      <w:start w:val="1"/>
      <w:numFmt w:val="decimal"/>
      <w:lvlText w:val="%4."/>
      <w:lvlJc w:val="left"/>
      <w:pPr>
        <w:ind w:left="2880" w:hanging="360"/>
      </w:pPr>
    </w:lvl>
    <w:lvl w:ilvl="4" w:tplc="3F2E448E">
      <w:start w:val="1"/>
      <w:numFmt w:val="lowerLetter"/>
      <w:lvlText w:val="%5."/>
      <w:lvlJc w:val="left"/>
      <w:pPr>
        <w:ind w:left="3600" w:hanging="360"/>
      </w:pPr>
    </w:lvl>
    <w:lvl w:ilvl="5" w:tplc="8FFC5E1A">
      <w:start w:val="1"/>
      <w:numFmt w:val="lowerRoman"/>
      <w:lvlText w:val="%6."/>
      <w:lvlJc w:val="right"/>
      <w:pPr>
        <w:ind w:left="4320" w:hanging="180"/>
      </w:pPr>
    </w:lvl>
    <w:lvl w:ilvl="6" w:tplc="A50E9436">
      <w:start w:val="1"/>
      <w:numFmt w:val="decimal"/>
      <w:lvlText w:val="%7."/>
      <w:lvlJc w:val="left"/>
      <w:pPr>
        <w:ind w:left="5040" w:hanging="360"/>
      </w:pPr>
    </w:lvl>
    <w:lvl w:ilvl="7" w:tplc="82825480">
      <w:start w:val="1"/>
      <w:numFmt w:val="lowerLetter"/>
      <w:lvlText w:val="%8."/>
      <w:lvlJc w:val="left"/>
      <w:pPr>
        <w:ind w:left="5760" w:hanging="360"/>
      </w:pPr>
    </w:lvl>
    <w:lvl w:ilvl="8" w:tplc="12FEF1C2">
      <w:start w:val="1"/>
      <w:numFmt w:val="lowerRoman"/>
      <w:lvlText w:val="%9."/>
      <w:lvlJc w:val="right"/>
      <w:pPr>
        <w:ind w:left="6480" w:hanging="180"/>
      </w:pPr>
    </w:lvl>
  </w:abstractNum>
  <w:abstractNum w:abstractNumId="29">
    <w:nsid w:val="44C50AE9"/>
    <w:multiLevelType w:val="hybridMultilevel"/>
    <w:tmpl w:val="4C7C9392"/>
    <w:lvl w:ilvl="0" w:tplc="0419000F">
      <w:start w:val="1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69F1152"/>
    <w:multiLevelType w:val="hybridMultilevel"/>
    <w:tmpl w:val="8220A6E8"/>
    <w:lvl w:ilvl="0" w:tplc="E53484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A974FD6"/>
    <w:multiLevelType w:val="multilevel"/>
    <w:tmpl w:val="D458B95C"/>
    <w:lvl w:ilvl="0">
      <w:start w:val="1"/>
      <w:numFmt w:val="decimal"/>
      <w:pStyle w:val="a"/>
      <w:lvlText w:val="%1."/>
      <w:lvlJc w:val="left"/>
      <w:pPr>
        <w:tabs>
          <w:tab w:val="num" w:pos="360"/>
        </w:tabs>
      </w:pPr>
      <w:rPr>
        <w:rFonts w:hint="default"/>
        <w:b/>
        <w:bCs/>
        <w:i w:val="0"/>
        <w:iCs w:val="0"/>
      </w:rPr>
    </w:lvl>
    <w:lvl w:ilvl="1">
      <w:start w:val="1"/>
      <w:numFmt w:val="decimal"/>
      <w:pStyle w:val="1"/>
      <w:lvlText w:val="%2."/>
      <w:lvlJc w:val="left"/>
      <w:pPr>
        <w:tabs>
          <w:tab w:val="num" w:pos="720"/>
        </w:tabs>
      </w:pPr>
      <w:rPr>
        <w:rFonts w:ascii="Times New Roman" w:eastAsia="Times New Roman" w:hAnsi="Times New Roman" w:cs="Times New Roman"/>
      </w:rPr>
    </w:lvl>
    <w:lvl w:ilvl="2">
      <w:start w:val="1"/>
      <w:numFmt w:val="decimal"/>
      <w:pStyle w:val="2"/>
      <w:lvlText w:val="%1.%2.%3."/>
      <w:lvlJc w:val="left"/>
      <w:pPr>
        <w:tabs>
          <w:tab w:val="num" w:pos="1080"/>
        </w:tabs>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B251AFA"/>
    <w:multiLevelType w:val="hybridMultilevel"/>
    <w:tmpl w:val="5826179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4E69575F"/>
    <w:multiLevelType w:val="hybridMultilevel"/>
    <w:tmpl w:val="4FC2533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E720C56"/>
    <w:multiLevelType w:val="multilevel"/>
    <w:tmpl w:val="F00C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9A6C6F"/>
    <w:multiLevelType w:val="hybridMultilevel"/>
    <w:tmpl w:val="899E1CF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FBC6BB5"/>
    <w:multiLevelType w:val="hybridMultilevel"/>
    <w:tmpl w:val="6C6A7C3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57F0B66"/>
    <w:multiLevelType w:val="singleLevel"/>
    <w:tmpl w:val="D360A49C"/>
    <w:lvl w:ilvl="0">
      <w:start w:val="1"/>
      <w:numFmt w:val="bullet"/>
      <w:pStyle w:val="Head93"/>
      <w:lvlText w:val=""/>
      <w:lvlJc w:val="left"/>
      <w:pPr>
        <w:tabs>
          <w:tab w:val="num" w:pos="360"/>
        </w:tabs>
        <w:ind w:left="360" w:hanging="360"/>
      </w:pPr>
      <w:rPr>
        <w:rFonts w:ascii="Symbol" w:hAnsi="Symbol" w:cs="Symbol" w:hint="default"/>
      </w:rPr>
    </w:lvl>
  </w:abstractNum>
  <w:abstractNum w:abstractNumId="38">
    <w:nsid w:val="68C0530D"/>
    <w:multiLevelType w:val="hybridMultilevel"/>
    <w:tmpl w:val="CF9080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A383FF6"/>
    <w:multiLevelType w:val="multilevel"/>
    <w:tmpl w:val="0E18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E8115AA"/>
    <w:multiLevelType w:val="hybridMultilevel"/>
    <w:tmpl w:val="D278BD58"/>
    <w:lvl w:ilvl="0" w:tplc="0419000F">
      <w:start w:val="1"/>
      <w:numFmt w:val="decimal"/>
      <w:lvlText w:val="%1."/>
      <w:lvlJc w:val="left"/>
      <w:pPr>
        <w:ind w:left="704" w:hanging="360"/>
      </w:p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abstractNum w:abstractNumId="41">
    <w:nsid w:val="6ED11A51"/>
    <w:multiLevelType w:val="hybridMultilevel"/>
    <w:tmpl w:val="90E88C96"/>
    <w:lvl w:ilvl="0" w:tplc="9FD66C14">
      <w:start w:val="1"/>
      <w:numFmt w:val="decimal"/>
      <w:lvlText w:val="%1."/>
      <w:lvlJc w:val="left"/>
      <w:pPr>
        <w:ind w:left="720" w:hanging="360"/>
      </w:pPr>
    </w:lvl>
    <w:lvl w:ilvl="1" w:tplc="BEC8A87C">
      <w:start w:val="1"/>
      <w:numFmt w:val="lowerLetter"/>
      <w:lvlText w:val="%2."/>
      <w:lvlJc w:val="left"/>
      <w:pPr>
        <w:ind w:left="1440" w:hanging="360"/>
      </w:pPr>
    </w:lvl>
    <w:lvl w:ilvl="2" w:tplc="4F92053C">
      <w:start w:val="1"/>
      <w:numFmt w:val="lowerRoman"/>
      <w:lvlText w:val="%3."/>
      <w:lvlJc w:val="right"/>
      <w:pPr>
        <w:ind w:left="2160" w:hanging="180"/>
      </w:pPr>
    </w:lvl>
    <w:lvl w:ilvl="3" w:tplc="1E60A444">
      <w:start w:val="1"/>
      <w:numFmt w:val="decimal"/>
      <w:lvlText w:val="%4."/>
      <w:lvlJc w:val="left"/>
      <w:pPr>
        <w:ind w:left="2880" w:hanging="360"/>
      </w:pPr>
    </w:lvl>
    <w:lvl w:ilvl="4" w:tplc="5EC89A08">
      <w:start w:val="1"/>
      <w:numFmt w:val="lowerLetter"/>
      <w:lvlText w:val="%5."/>
      <w:lvlJc w:val="left"/>
      <w:pPr>
        <w:ind w:left="3600" w:hanging="360"/>
      </w:pPr>
    </w:lvl>
    <w:lvl w:ilvl="5" w:tplc="9D8C9734">
      <w:start w:val="1"/>
      <w:numFmt w:val="lowerRoman"/>
      <w:lvlText w:val="%6."/>
      <w:lvlJc w:val="right"/>
      <w:pPr>
        <w:ind w:left="4320" w:hanging="180"/>
      </w:pPr>
    </w:lvl>
    <w:lvl w:ilvl="6" w:tplc="42A64DBC">
      <w:start w:val="1"/>
      <w:numFmt w:val="decimal"/>
      <w:lvlText w:val="%7."/>
      <w:lvlJc w:val="left"/>
      <w:pPr>
        <w:ind w:left="5040" w:hanging="360"/>
      </w:pPr>
    </w:lvl>
    <w:lvl w:ilvl="7" w:tplc="840ADA78">
      <w:start w:val="1"/>
      <w:numFmt w:val="lowerLetter"/>
      <w:lvlText w:val="%8."/>
      <w:lvlJc w:val="left"/>
      <w:pPr>
        <w:ind w:left="5760" w:hanging="360"/>
      </w:pPr>
    </w:lvl>
    <w:lvl w:ilvl="8" w:tplc="D7D4622E">
      <w:start w:val="1"/>
      <w:numFmt w:val="lowerRoman"/>
      <w:lvlText w:val="%9."/>
      <w:lvlJc w:val="right"/>
      <w:pPr>
        <w:ind w:left="6480" w:hanging="180"/>
      </w:pPr>
    </w:lvl>
  </w:abstractNum>
  <w:abstractNum w:abstractNumId="42">
    <w:nsid w:val="71411DE9"/>
    <w:multiLevelType w:val="hybridMultilevel"/>
    <w:tmpl w:val="55E48D8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1523890"/>
    <w:multiLevelType w:val="hybridMultilevel"/>
    <w:tmpl w:val="832EEA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2882DD3"/>
    <w:multiLevelType w:val="hybridMultilevel"/>
    <w:tmpl w:val="05F6EA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A75FB7"/>
    <w:multiLevelType w:val="multilevel"/>
    <w:tmpl w:val="745C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3B55ED"/>
    <w:multiLevelType w:val="singleLevel"/>
    <w:tmpl w:val="70C21CB2"/>
    <w:lvl w:ilvl="0">
      <w:start w:val="3"/>
      <w:numFmt w:val="decimal"/>
      <w:lvlText w:val="%1."/>
      <w:legacy w:legacy="1" w:legacySpace="0" w:legacyIndent="225"/>
      <w:lvlJc w:val="left"/>
      <w:rPr>
        <w:rFonts w:ascii="Calibri" w:hAnsi="Calibri" w:cs="Calibri" w:hint="default"/>
      </w:rPr>
    </w:lvl>
  </w:abstractNum>
  <w:abstractNum w:abstractNumId="47">
    <w:nsid w:val="7D5D1E6D"/>
    <w:multiLevelType w:val="singleLevel"/>
    <w:tmpl w:val="DFFED506"/>
    <w:lvl w:ilvl="0">
      <w:start w:val="4"/>
      <w:numFmt w:val="decimal"/>
      <w:lvlText w:val="%1)"/>
      <w:legacy w:legacy="1" w:legacySpace="0" w:legacyIndent="230"/>
      <w:lvlJc w:val="left"/>
      <w:rPr>
        <w:rFonts w:ascii="Calibri" w:hAnsi="Calibri" w:cs="Calibri" w:hint="default"/>
      </w:rPr>
    </w:lvl>
  </w:abstractNum>
  <w:num w:numId="1">
    <w:abstractNumId w:val="17"/>
  </w:num>
  <w:num w:numId="2">
    <w:abstractNumId w:val="41"/>
  </w:num>
  <w:num w:numId="3">
    <w:abstractNumId w:val="37"/>
  </w:num>
  <w:num w:numId="4">
    <w:abstractNumId w:val="31"/>
  </w:num>
  <w:num w:numId="5">
    <w:abstractNumId w:val="24"/>
  </w:num>
  <w:num w:numId="6">
    <w:abstractNumId w:val="16"/>
  </w:num>
  <w:num w:numId="7">
    <w:abstractNumId w:val="0"/>
  </w:num>
  <w:num w:numId="8">
    <w:abstractNumId w:val="19"/>
  </w:num>
  <w:num w:numId="9">
    <w:abstractNumId w:val="27"/>
  </w:num>
  <w:num w:numId="10">
    <w:abstractNumId w:val="11"/>
  </w:num>
  <w:num w:numId="11">
    <w:abstractNumId w:val="46"/>
  </w:num>
  <w:num w:numId="12">
    <w:abstractNumId w:val="25"/>
  </w:num>
  <w:num w:numId="13">
    <w:abstractNumId w:val="47"/>
  </w:num>
  <w:num w:numId="14">
    <w:abstractNumId w:val="14"/>
  </w:num>
  <w:num w:numId="15">
    <w:abstractNumId w:val="21"/>
  </w:num>
  <w:num w:numId="16">
    <w:abstractNumId w:val="33"/>
  </w:num>
  <w:num w:numId="17">
    <w:abstractNumId w:val="18"/>
  </w:num>
  <w:num w:numId="18">
    <w:abstractNumId w:val="32"/>
  </w:num>
  <w:num w:numId="19">
    <w:abstractNumId w:val="42"/>
  </w:num>
  <w:num w:numId="20">
    <w:abstractNumId w:val="36"/>
  </w:num>
  <w:num w:numId="21">
    <w:abstractNumId w:val="1"/>
  </w:num>
  <w:num w:numId="22">
    <w:abstractNumId w:val="29"/>
  </w:num>
  <w:num w:numId="23">
    <w:abstractNumId w:val="35"/>
  </w:num>
  <w:num w:numId="24">
    <w:abstractNumId w:val="30"/>
  </w:num>
  <w:num w:numId="25">
    <w:abstractNumId w:val="12"/>
  </w:num>
  <w:num w:numId="26">
    <w:abstractNumId w:val="2"/>
  </w:num>
  <w:num w:numId="27">
    <w:abstractNumId w:val="3"/>
  </w:num>
  <w:num w:numId="28">
    <w:abstractNumId w:val="26"/>
  </w:num>
  <w:num w:numId="29">
    <w:abstractNumId w:val="45"/>
  </w:num>
  <w:num w:numId="30">
    <w:abstractNumId w:val="39"/>
  </w:num>
  <w:num w:numId="31">
    <w:abstractNumId w:val="6"/>
  </w:num>
  <w:num w:numId="32">
    <w:abstractNumId w:val="15"/>
  </w:num>
  <w:num w:numId="33">
    <w:abstractNumId w:val="7"/>
  </w:num>
  <w:num w:numId="34">
    <w:abstractNumId w:val="10"/>
  </w:num>
  <w:num w:numId="35">
    <w:abstractNumId w:val="44"/>
  </w:num>
  <w:num w:numId="36">
    <w:abstractNumId w:val="43"/>
  </w:num>
  <w:num w:numId="37">
    <w:abstractNumId w:val="40"/>
  </w:num>
  <w:num w:numId="38">
    <w:abstractNumId w:val="38"/>
  </w:num>
  <w:num w:numId="39">
    <w:abstractNumId w:val="4"/>
  </w:num>
  <w:num w:numId="40">
    <w:abstractNumId w:val="23"/>
  </w:num>
  <w:num w:numId="41">
    <w:abstractNumId w:val="9"/>
  </w:num>
  <w:num w:numId="42">
    <w:abstractNumId w:val="28"/>
  </w:num>
  <w:num w:numId="43">
    <w:abstractNumId w:val="5"/>
  </w:num>
  <w:num w:numId="44">
    <w:abstractNumId w:val="20"/>
  </w:num>
  <w:num w:numId="45">
    <w:abstractNumId w:val="8"/>
  </w:num>
  <w:num w:numId="46">
    <w:abstractNumId w:val="34"/>
  </w:num>
  <w:num w:numId="47">
    <w:abstractNumId w:val="22"/>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1B4"/>
    <w:rsid w:val="00293B50"/>
    <w:rsid w:val="00624429"/>
    <w:rsid w:val="00665FEA"/>
    <w:rsid w:val="007F38A1"/>
    <w:rsid w:val="00A02D69"/>
    <w:rsid w:val="00A201B4"/>
    <w:rsid w:val="00EA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envelope address" w:uiPriority="0"/>
    <w:lsdException w:name="envelope return" w:uiPriority="0"/>
    <w:lsdException w:name="footnote reference" w:uiPriority="0"/>
    <w:lsdException w:name="line number" w:uiPriority="0"/>
    <w:lsdException w:name="Lis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34DC"/>
    <w:rPr>
      <w:rFonts w:eastAsiaTheme="minorEastAsia"/>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uiPriority w:val="99"/>
    <w:qFormat/>
    <w:rsid w:val="007F38A1"/>
    <w:pPr>
      <w:keepNext/>
      <w:spacing w:before="240" w:after="60" w:line="240" w:lineRule="auto"/>
      <w:outlineLvl w:val="0"/>
    </w:pPr>
    <w:rPr>
      <w:rFonts w:ascii="Cambria" w:eastAsia="Times New Roman" w:hAnsi="Cambria" w:cs="Times New Roman"/>
      <w:b/>
      <w:bCs/>
      <w:kern w:val="32"/>
      <w:sz w:val="32"/>
      <w:szCs w:val="32"/>
    </w:rPr>
  </w:style>
  <w:style w:type="paragraph" w:styleId="20">
    <w:name w:val="heading 2"/>
    <w:aliases w:val="H2"/>
    <w:basedOn w:val="a0"/>
    <w:link w:val="21"/>
    <w:uiPriority w:val="9"/>
    <w:qFormat/>
    <w:rsid w:val="007F38A1"/>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3">
    <w:name w:val="heading 3"/>
    <w:aliases w:val="Section Header3"/>
    <w:basedOn w:val="a0"/>
    <w:next w:val="a0"/>
    <w:link w:val="30"/>
    <w:unhideWhenUsed/>
    <w:qFormat/>
    <w:rsid w:val="007F38A1"/>
    <w:pPr>
      <w:keepNext/>
      <w:keepLines/>
      <w:spacing w:before="200" w:after="0"/>
      <w:jc w:val="center"/>
      <w:outlineLvl w:val="2"/>
    </w:pPr>
    <w:rPr>
      <w:rFonts w:ascii="Times New Roman" w:eastAsia="Times New Roman" w:hAnsi="Times New Roman" w:cs="Times New Roman"/>
      <w:b/>
      <w:bCs/>
      <w:sz w:val="24"/>
    </w:rPr>
  </w:style>
  <w:style w:type="paragraph" w:styleId="4">
    <w:name w:val="heading 4"/>
    <w:basedOn w:val="a0"/>
    <w:next w:val="a0"/>
    <w:link w:val="40"/>
    <w:uiPriority w:val="99"/>
    <w:unhideWhenUsed/>
    <w:qFormat/>
    <w:rsid w:val="007F38A1"/>
    <w:pPr>
      <w:keepNext/>
      <w:keepLines/>
      <w:spacing w:before="200" w:after="0"/>
      <w:outlineLvl w:val="3"/>
    </w:pPr>
    <w:rPr>
      <w:rFonts w:ascii="Cambria" w:eastAsia="Times New Roman" w:hAnsi="Cambria" w:cs="Times New Roman"/>
      <w:b/>
      <w:bCs/>
      <w:i/>
      <w:iCs/>
      <w:color w:val="4F81BD"/>
    </w:rPr>
  </w:style>
  <w:style w:type="paragraph" w:styleId="5">
    <w:name w:val="heading 5"/>
    <w:basedOn w:val="a0"/>
    <w:next w:val="a0"/>
    <w:link w:val="50"/>
    <w:uiPriority w:val="99"/>
    <w:qFormat/>
    <w:rsid w:val="007F38A1"/>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0"/>
    <w:next w:val="a0"/>
    <w:link w:val="60"/>
    <w:uiPriority w:val="99"/>
    <w:qFormat/>
    <w:rsid w:val="007F38A1"/>
    <w:pPr>
      <w:tabs>
        <w:tab w:val="num" w:pos="1152"/>
      </w:tabs>
      <w:spacing w:before="240" w:after="60" w:line="240" w:lineRule="auto"/>
      <w:ind w:left="1152" w:hanging="1152"/>
      <w:jc w:val="both"/>
      <w:outlineLvl w:val="5"/>
    </w:pPr>
    <w:rPr>
      <w:rFonts w:ascii="Times New Roman" w:eastAsia="Times New Roman" w:hAnsi="Times New Roman" w:cs="Times New Roman"/>
      <w:i/>
      <w:iCs/>
    </w:rPr>
  </w:style>
  <w:style w:type="paragraph" w:styleId="7">
    <w:name w:val="heading 7"/>
    <w:basedOn w:val="a0"/>
    <w:next w:val="a0"/>
    <w:link w:val="70"/>
    <w:uiPriority w:val="99"/>
    <w:qFormat/>
    <w:rsid w:val="007F38A1"/>
    <w:pPr>
      <w:tabs>
        <w:tab w:val="num" w:pos="1296"/>
      </w:tabs>
      <w:spacing w:before="240" w:after="60" w:line="240" w:lineRule="auto"/>
      <w:ind w:left="1296" w:hanging="1296"/>
      <w:jc w:val="both"/>
      <w:outlineLvl w:val="6"/>
    </w:pPr>
    <w:rPr>
      <w:rFonts w:ascii="Arial" w:eastAsia="Times New Roman" w:hAnsi="Arial" w:cs="Arial"/>
      <w:sz w:val="20"/>
      <w:szCs w:val="20"/>
    </w:rPr>
  </w:style>
  <w:style w:type="paragraph" w:styleId="8">
    <w:name w:val="heading 8"/>
    <w:basedOn w:val="a0"/>
    <w:next w:val="a0"/>
    <w:link w:val="80"/>
    <w:uiPriority w:val="99"/>
    <w:qFormat/>
    <w:rsid w:val="007F38A1"/>
    <w:pPr>
      <w:tabs>
        <w:tab w:val="num" w:pos="1440"/>
      </w:tabs>
      <w:spacing w:before="240" w:after="60" w:line="240" w:lineRule="auto"/>
      <w:ind w:left="1440" w:hanging="1440"/>
      <w:jc w:val="both"/>
      <w:outlineLvl w:val="7"/>
    </w:pPr>
    <w:rPr>
      <w:rFonts w:ascii="Arial" w:eastAsia="Times New Roman" w:hAnsi="Arial" w:cs="Arial"/>
      <w:i/>
      <w:iCs/>
      <w:sz w:val="20"/>
      <w:szCs w:val="20"/>
    </w:rPr>
  </w:style>
  <w:style w:type="paragraph" w:styleId="9">
    <w:name w:val="heading 9"/>
    <w:basedOn w:val="a0"/>
    <w:next w:val="a0"/>
    <w:link w:val="90"/>
    <w:uiPriority w:val="99"/>
    <w:qFormat/>
    <w:rsid w:val="007F38A1"/>
    <w:pPr>
      <w:tabs>
        <w:tab w:val="num" w:pos="1584"/>
      </w:tabs>
      <w:spacing w:before="240" w:after="60" w:line="240" w:lineRule="auto"/>
      <w:ind w:left="1584" w:hanging="1584"/>
      <w:jc w:val="both"/>
      <w:outlineLvl w:val="8"/>
    </w:pPr>
    <w:rPr>
      <w:rFonts w:ascii="Arial" w:eastAsia="Times New Roman"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EA34DC"/>
    <w:rPr>
      <w:strike w:val="0"/>
      <w:dstrike w:val="0"/>
      <w:color w:val="0075C5"/>
      <w:u w:val="none"/>
      <w:effect w:val="none"/>
    </w:rPr>
  </w:style>
  <w:style w:type="paragraph" w:styleId="a5">
    <w:name w:val="No Spacing"/>
    <w:link w:val="a6"/>
    <w:qFormat/>
    <w:rsid w:val="00665FEA"/>
    <w:pPr>
      <w:spacing w:after="0" w:line="240" w:lineRule="auto"/>
    </w:pPr>
    <w:rPr>
      <w:rFonts w:ascii="Calibri" w:eastAsia="Times New Roman" w:hAnsi="Calibri" w:cs="Calibri"/>
    </w:rPr>
  </w:style>
  <w:style w:type="character" w:customStyle="1" w:styleId="a6">
    <w:name w:val="Без интервала Знак"/>
    <w:link w:val="a5"/>
    <w:rsid w:val="00665FEA"/>
    <w:rPr>
      <w:rFonts w:ascii="Calibri" w:eastAsia="Times New Roman" w:hAnsi="Calibri" w:cs="Calibri"/>
    </w:rPr>
  </w:style>
  <w:style w:type="paragraph" w:styleId="a7">
    <w:name w:val="List Paragraph"/>
    <w:basedOn w:val="a0"/>
    <w:uiPriority w:val="34"/>
    <w:qFormat/>
    <w:rsid w:val="00665FEA"/>
    <w:pPr>
      <w:spacing w:after="0" w:line="240" w:lineRule="auto"/>
      <w:ind w:left="720"/>
    </w:pPr>
    <w:rPr>
      <w:rFonts w:ascii="Times New Roman" w:eastAsia="Times New Roman" w:hAnsi="Times New Roman" w:cs="Times New Roman"/>
      <w:sz w:val="24"/>
      <w:szCs w:val="24"/>
    </w:rPr>
  </w:style>
  <w:style w:type="table" w:styleId="a8">
    <w:name w:val="Table Grid"/>
    <w:basedOn w:val="a2"/>
    <w:uiPriority w:val="59"/>
    <w:rsid w:val="00665F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1"/>
    <w:link w:val="10"/>
    <w:uiPriority w:val="99"/>
    <w:rsid w:val="007F38A1"/>
    <w:rPr>
      <w:rFonts w:ascii="Cambria" w:eastAsia="Times New Roman" w:hAnsi="Cambria" w:cs="Times New Roman"/>
      <w:b/>
      <w:bCs/>
      <w:kern w:val="32"/>
      <w:sz w:val="32"/>
      <w:szCs w:val="32"/>
      <w:lang w:eastAsia="ru-RU"/>
    </w:rPr>
  </w:style>
  <w:style w:type="character" w:customStyle="1" w:styleId="21">
    <w:name w:val="Заголовок 2 Знак"/>
    <w:aliases w:val="H2 Знак"/>
    <w:basedOn w:val="a1"/>
    <w:link w:val="20"/>
    <w:uiPriority w:val="9"/>
    <w:rsid w:val="007F38A1"/>
    <w:rPr>
      <w:rFonts w:ascii="Times New Roman" w:eastAsia="Times New Roman" w:hAnsi="Times New Roman" w:cs="Times New Roman"/>
      <w:b/>
      <w:bCs/>
      <w:sz w:val="36"/>
      <w:szCs w:val="36"/>
      <w:lang w:eastAsia="tr-TR"/>
    </w:rPr>
  </w:style>
  <w:style w:type="character" w:customStyle="1" w:styleId="30">
    <w:name w:val="Заголовок 3 Знак"/>
    <w:aliases w:val="Section Header3 Знак"/>
    <w:basedOn w:val="a1"/>
    <w:link w:val="3"/>
    <w:rsid w:val="007F38A1"/>
    <w:rPr>
      <w:rFonts w:ascii="Times New Roman" w:eastAsia="Times New Roman" w:hAnsi="Times New Roman" w:cs="Times New Roman"/>
      <w:b/>
      <w:bCs/>
      <w:sz w:val="24"/>
      <w:lang w:eastAsia="ru-RU"/>
    </w:rPr>
  </w:style>
  <w:style w:type="character" w:customStyle="1" w:styleId="40">
    <w:name w:val="Заголовок 4 Знак"/>
    <w:basedOn w:val="a1"/>
    <w:link w:val="4"/>
    <w:uiPriority w:val="99"/>
    <w:rsid w:val="007F38A1"/>
    <w:rPr>
      <w:rFonts w:ascii="Cambria" w:eastAsia="Times New Roman" w:hAnsi="Cambria" w:cs="Times New Roman"/>
      <w:b/>
      <w:bCs/>
      <w:i/>
      <w:iCs/>
      <w:color w:val="4F81BD"/>
      <w:lang w:eastAsia="ru-RU"/>
    </w:rPr>
  </w:style>
  <w:style w:type="character" w:customStyle="1" w:styleId="50">
    <w:name w:val="Заголовок 5 Знак"/>
    <w:basedOn w:val="a1"/>
    <w:link w:val="5"/>
    <w:uiPriority w:val="99"/>
    <w:rsid w:val="007F38A1"/>
    <w:rPr>
      <w:rFonts w:ascii="Times New Roman" w:eastAsia="Calibri" w:hAnsi="Times New Roman" w:cs="Times New Roman"/>
      <w:b/>
      <w:bCs/>
      <w:i/>
      <w:iCs/>
      <w:sz w:val="26"/>
      <w:szCs w:val="26"/>
      <w:lang w:eastAsia="ru-RU"/>
    </w:rPr>
  </w:style>
  <w:style w:type="character" w:customStyle="1" w:styleId="60">
    <w:name w:val="Заголовок 6 Знак"/>
    <w:basedOn w:val="a1"/>
    <w:link w:val="6"/>
    <w:uiPriority w:val="99"/>
    <w:rsid w:val="007F38A1"/>
    <w:rPr>
      <w:rFonts w:ascii="Times New Roman" w:eastAsia="Times New Roman" w:hAnsi="Times New Roman" w:cs="Times New Roman"/>
      <w:i/>
      <w:iCs/>
      <w:lang w:eastAsia="ru-RU"/>
    </w:rPr>
  </w:style>
  <w:style w:type="character" w:customStyle="1" w:styleId="70">
    <w:name w:val="Заголовок 7 Знак"/>
    <w:basedOn w:val="a1"/>
    <w:link w:val="7"/>
    <w:uiPriority w:val="99"/>
    <w:rsid w:val="007F38A1"/>
    <w:rPr>
      <w:rFonts w:ascii="Arial" w:eastAsia="Times New Roman" w:hAnsi="Arial" w:cs="Arial"/>
      <w:sz w:val="20"/>
      <w:szCs w:val="20"/>
      <w:lang w:eastAsia="ru-RU"/>
    </w:rPr>
  </w:style>
  <w:style w:type="character" w:customStyle="1" w:styleId="80">
    <w:name w:val="Заголовок 8 Знак"/>
    <w:basedOn w:val="a1"/>
    <w:link w:val="8"/>
    <w:uiPriority w:val="99"/>
    <w:rsid w:val="007F38A1"/>
    <w:rPr>
      <w:rFonts w:ascii="Arial" w:eastAsia="Times New Roman" w:hAnsi="Arial" w:cs="Arial"/>
      <w:i/>
      <w:iCs/>
      <w:sz w:val="20"/>
      <w:szCs w:val="20"/>
      <w:lang w:eastAsia="ru-RU"/>
    </w:rPr>
  </w:style>
  <w:style w:type="character" w:customStyle="1" w:styleId="90">
    <w:name w:val="Заголовок 9 Знак"/>
    <w:basedOn w:val="a1"/>
    <w:link w:val="9"/>
    <w:uiPriority w:val="99"/>
    <w:rsid w:val="007F38A1"/>
    <w:rPr>
      <w:rFonts w:ascii="Arial" w:eastAsia="Times New Roman" w:hAnsi="Arial" w:cs="Arial"/>
      <w:b/>
      <w:bCs/>
      <w:i/>
      <w:iCs/>
      <w:sz w:val="18"/>
      <w:szCs w:val="18"/>
      <w:lang w:eastAsia="ru-RU"/>
    </w:rPr>
  </w:style>
  <w:style w:type="paragraph" w:styleId="a9">
    <w:name w:val="header"/>
    <w:basedOn w:val="a0"/>
    <w:link w:val="aa"/>
    <w:rsid w:val="007F38A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basedOn w:val="a1"/>
    <w:link w:val="a9"/>
    <w:rsid w:val="007F38A1"/>
    <w:rPr>
      <w:rFonts w:ascii="Times New Roman" w:eastAsia="Times New Roman" w:hAnsi="Times New Roman" w:cs="Times New Roman"/>
      <w:sz w:val="24"/>
      <w:szCs w:val="24"/>
      <w:lang w:eastAsia="ru-RU"/>
    </w:rPr>
  </w:style>
  <w:style w:type="paragraph" w:styleId="ab">
    <w:name w:val="footer"/>
    <w:basedOn w:val="a0"/>
    <w:link w:val="ac"/>
    <w:uiPriority w:val="99"/>
    <w:rsid w:val="007F38A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Нижний колонтитул Знак"/>
    <w:basedOn w:val="a1"/>
    <w:link w:val="ab"/>
    <w:uiPriority w:val="99"/>
    <w:rsid w:val="007F38A1"/>
    <w:rPr>
      <w:rFonts w:ascii="Times New Roman" w:eastAsia="Times New Roman" w:hAnsi="Times New Roman" w:cs="Times New Roman"/>
      <w:sz w:val="24"/>
      <w:szCs w:val="24"/>
      <w:lang w:eastAsia="ru-RU"/>
    </w:rPr>
  </w:style>
  <w:style w:type="character" w:customStyle="1" w:styleId="ad">
    <w:name w:val="Текст выноски Знак"/>
    <w:basedOn w:val="a1"/>
    <w:link w:val="ae"/>
    <w:rsid w:val="007F38A1"/>
    <w:rPr>
      <w:rFonts w:ascii="Calibri" w:eastAsia="Times New Roman" w:hAnsi="Calibri" w:cs="Calibri"/>
      <w:sz w:val="16"/>
      <w:szCs w:val="16"/>
    </w:rPr>
  </w:style>
  <w:style w:type="paragraph" w:styleId="ae">
    <w:name w:val="Balloon Text"/>
    <w:basedOn w:val="a0"/>
    <w:link w:val="ad"/>
    <w:rsid w:val="007F38A1"/>
    <w:pPr>
      <w:spacing w:after="0" w:line="240" w:lineRule="auto"/>
    </w:pPr>
    <w:rPr>
      <w:rFonts w:ascii="Calibri" w:eastAsia="Times New Roman" w:hAnsi="Calibri" w:cs="Calibri"/>
      <w:sz w:val="16"/>
      <w:szCs w:val="16"/>
      <w:lang w:eastAsia="en-US"/>
    </w:rPr>
  </w:style>
  <w:style w:type="character" w:customStyle="1" w:styleId="12">
    <w:name w:val="Текст выноски Знак1"/>
    <w:basedOn w:val="a1"/>
    <w:uiPriority w:val="99"/>
    <w:semiHidden/>
    <w:rsid w:val="007F38A1"/>
    <w:rPr>
      <w:rFonts w:ascii="Tahoma" w:eastAsiaTheme="minorEastAsia" w:hAnsi="Tahoma" w:cs="Tahoma"/>
      <w:sz w:val="16"/>
      <w:szCs w:val="16"/>
      <w:lang w:eastAsia="ru-RU"/>
    </w:rPr>
  </w:style>
  <w:style w:type="paragraph" w:customStyle="1" w:styleId="31">
    <w:name w:val="Стиль3 Знак"/>
    <w:basedOn w:val="22"/>
    <w:link w:val="32"/>
    <w:uiPriority w:val="99"/>
    <w:rsid w:val="007F38A1"/>
    <w:pPr>
      <w:widowControl w:val="0"/>
      <w:adjustRightInd w:val="0"/>
      <w:spacing w:after="0" w:line="240" w:lineRule="auto"/>
      <w:ind w:left="0"/>
      <w:jc w:val="both"/>
      <w:textAlignment w:val="baseline"/>
    </w:pPr>
    <w:rPr>
      <w:rFonts w:ascii="Arial" w:hAnsi="Arial"/>
    </w:rPr>
  </w:style>
  <w:style w:type="paragraph" w:styleId="22">
    <w:name w:val="Body Text Indent 2"/>
    <w:aliases w:val="Знак1,Знак11, Знак"/>
    <w:basedOn w:val="a0"/>
    <w:link w:val="23"/>
    <w:unhideWhenUsed/>
    <w:rsid w:val="007F38A1"/>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aliases w:val="Знак1 Знак,Знак11 Знак, Знак Знак"/>
    <w:basedOn w:val="a1"/>
    <w:link w:val="22"/>
    <w:rsid w:val="007F38A1"/>
    <w:rPr>
      <w:rFonts w:ascii="Times New Roman" w:eastAsia="Times New Roman" w:hAnsi="Times New Roman" w:cs="Times New Roman"/>
      <w:sz w:val="24"/>
      <w:szCs w:val="24"/>
      <w:lang w:eastAsia="ru-RU"/>
    </w:rPr>
  </w:style>
  <w:style w:type="character" w:customStyle="1" w:styleId="32">
    <w:name w:val="Стиль3 Знак Знак"/>
    <w:link w:val="31"/>
    <w:uiPriority w:val="99"/>
    <w:locked/>
    <w:rsid w:val="007F38A1"/>
    <w:rPr>
      <w:rFonts w:ascii="Arial" w:eastAsia="Times New Roman" w:hAnsi="Arial" w:cs="Times New Roman"/>
      <w:sz w:val="24"/>
      <w:szCs w:val="24"/>
      <w:lang w:eastAsia="ru-RU"/>
    </w:rPr>
  </w:style>
  <w:style w:type="paragraph" w:styleId="af">
    <w:name w:val="footnote text"/>
    <w:aliases w:val="Знак,Знак2,Знак21"/>
    <w:basedOn w:val="a0"/>
    <w:link w:val="af0"/>
    <w:unhideWhenUsed/>
    <w:rsid w:val="007F38A1"/>
    <w:pPr>
      <w:spacing w:after="0" w:line="240" w:lineRule="auto"/>
    </w:pPr>
    <w:rPr>
      <w:rFonts w:ascii="Calibri" w:eastAsia="Calibri" w:hAnsi="Calibri" w:cs="Times New Roman"/>
      <w:sz w:val="20"/>
      <w:szCs w:val="20"/>
      <w:lang w:eastAsia="en-US"/>
    </w:rPr>
  </w:style>
  <w:style w:type="character" w:customStyle="1" w:styleId="af0">
    <w:name w:val="Текст сноски Знак"/>
    <w:aliases w:val="Знак Знак3,Знак2 Знак,Знак21 Знак"/>
    <w:basedOn w:val="a1"/>
    <w:link w:val="af"/>
    <w:rsid w:val="007F38A1"/>
    <w:rPr>
      <w:rFonts w:ascii="Calibri" w:eastAsia="Calibri" w:hAnsi="Calibri" w:cs="Times New Roman"/>
      <w:sz w:val="20"/>
      <w:szCs w:val="20"/>
    </w:rPr>
  </w:style>
  <w:style w:type="paragraph" w:styleId="af1">
    <w:name w:val="Body Text"/>
    <w:basedOn w:val="a0"/>
    <w:link w:val="af2"/>
    <w:uiPriority w:val="99"/>
    <w:unhideWhenUsed/>
    <w:rsid w:val="007F38A1"/>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1"/>
    <w:link w:val="af1"/>
    <w:uiPriority w:val="99"/>
    <w:rsid w:val="007F38A1"/>
    <w:rPr>
      <w:rFonts w:ascii="Times New Roman" w:eastAsia="Times New Roman" w:hAnsi="Times New Roman" w:cs="Times New Roman"/>
      <w:sz w:val="24"/>
      <w:szCs w:val="24"/>
      <w:lang w:eastAsia="ru-RU"/>
    </w:rPr>
  </w:style>
  <w:style w:type="paragraph" w:styleId="af3">
    <w:name w:val="Body Text Indent"/>
    <w:basedOn w:val="a0"/>
    <w:link w:val="af4"/>
    <w:unhideWhenUsed/>
    <w:rsid w:val="007F38A1"/>
    <w:pPr>
      <w:spacing w:after="120" w:line="240" w:lineRule="auto"/>
      <w:ind w:left="283"/>
    </w:pPr>
    <w:rPr>
      <w:rFonts w:ascii="Times New Roman" w:eastAsia="Times New Roman" w:hAnsi="Times New Roman" w:cs="Times New Roman"/>
      <w:sz w:val="24"/>
      <w:szCs w:val="24"/>
    </w:rPr>
  </w:style>
  <w:style w:type="character" w:customStyle="1" w:styleId="af4">
    <w:name w:val="Основной текст с отступом Знак"/>
    <w:basedOn w:val="a1"/>
    <w:link w:val="af3"/>
    <w:rsid w:val="007F38A1"/>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7F38A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7F38A1"/>
    <w:rPr>
      <w:rFonts w:ascii="Arial" w:eastAsia="Times New Roman" w:hAnsi="Arial" w:cs="Arial"/>
      <w:sz w:val="20"/>
      <w:szCs w:val="20"/>
      <w:lang w:eastAsia="ru-RU"/>
    </w:rPr>
  </w:style>
  <w:style w:type="paragraph" w:customStyle="1" w:styleId="ConsPlusNonformat">
    <w:name w:val="ConsPlusNonformat"/>
    <w:uiPriority w:val="99"/>
    <w:rsid w:val="007F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link w:val="ConsNormal0"/>
    <w:rsid w:val="007F38A1"/>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1"/>
    <w:link w:val="ConsNormal"/>
    <w:rsid w:val="007F38A1"/>
    <w:rPr>
      <w:rFonts w:ascii="Arial" w:eastAsia="Times New Roman" w:hAnsi="Arial" w:cs="Times New Roman"/>
      <w:snapToGrid w:val="0"/>
      <w:sz w:val="20"/>
      <w:szCs w:val="20"/>
      <w:lang w:eastAsia="ru-RU"/>
    </w:rPr>
  </w:style>
  <w:style w:type="paragraph" w:customStyle="1" w:styleId="13">
    <w:name w:val="Без интервала1"/>
    <w:link w:val="NoSpacingChar"/>
    <w:rsid w:val="007F38A1"/>
    <w:pPr>
      <w:spacing w:after="0" w:line="240" w:lineRule="auto"/>
    </w:pPr>
    <w:rPr>
      <w:rFonts w:ascii="Calibri" w:eastAsia="Times New Roman" w:hAnsi="Calibri" w:cs="Times New Roman"/>
    </w:rPr>
  </w:style>
  <w:style w:type="character" w:customStyle="1" w:styleId="NoSpacingChar">
    <w:name w:val="No Spacing Char"/>
    <w:basedOn w:val="a1"/>
    <w:link w:val="13"/>
    <w:locked/>
    <w:rsid w:val="007F38A1"/>
    <w:rPr>
      <w:rFonts w:ascii="Calibri" w:eastAsia="Times New Roman" w:hAnsi="Calibri" w:cs="Times New Roman"/>
    </w:rPr>
  </w:style>
  <w:style w:type="paragraph" w:styleId="33">
    <w:name w:val="Body Text Indent 3"/>
    <w:basedOn w:val="a0"/>
    <w:link w:val="34"/>
    <w:uiPriority w:val="99"/>
    <w:rsid w:val="007F38A1"/>
    <w:pPr>
      <w:spacing w:after="120" w:line="240" w:lineRule="auto"/>
      <w:ind w:left="283"/>
    </w:pPr>
    <w:rPr>
      <w:rFonts w:ascii="Times New Roman" w:eastAsia="Calibri" w:hAnsi="Times New Roman" w:cs="Times New Roman"/>
      <w:sz w:val="16"/>
      <w:szCs w:val="16"/>
    </w:rPr>
  </w:style>
  <w:style w:type="character" w:customStyle="1" w:styleId="34">
    <w:name w:val="Основной текст с отступом 3 Знак"/>
    <w:basedOn w:val="a1"/>
    <w:link w:val="33"/>
    <w:uiPriority w:val="99"/>
    <w:rsid w:val="007F38A1"/>
    <w:rPr>
      <w:rFonts w:ascii="Times New Roman" w:eastAsia="Calibri" w:hAnsi="Times New Roman" w:cs="Times New Roman"/>
      <w:sz w:val="16"/>
      <w:szCs w:val="16"/>
      <w:lang w:eastAsia="ru-RU"/>
    </w:rPr>
  </w:style>
  <w:style w:type="paragraph" w:customStyle="1" w:styleId="ConsNonformat">
    <w:name w:val="ConsNonformat"/>
    <w:link w:val="ConsNonformat0"/>
    <w:rsid w:val="007F38A1"/>
    <w:pPr>
      <w:widowControl w:val="0"/>
      <w:snapToGrid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locked/>
    <w:rsid w:val="007F38A1"/>
    <w:rPr>
      <w:rFonts w:ascii="Courier New" w:eastAsia="Calibri" w:hAnsi="Courier New" w:cs="Times New Roman"/>
      <w:lang w:eastAsia="ru-RU"/>
    </w:rPr>
  </w:style>
  <w:style w:type="paragraph" w:styleId="af5">
    <w:name w:val="TOC Heading"/>
    <w:basedOn w:val="10"/>
    <w:next w:val="a0"/>
    <w:uiPriority w:val="39"/>
    <w:unhideWhenUsed/>
    <w:qFormat/>
    <w:rsid w:val="007F38A1"/>
    <w:pPr>
      <w:keepLines/>
      <w:spacing w:before="480" w:after="0" w:line="276" w:lineRule="auto"/>
      <w:outlineLvl w:val="9"/>
    </w:pPr>
    <w:rPr>
      <w:color w:val="365F91"/>
      <w:kern w:val="0"/>
      <w:sz w:val="28"/>
      <w:szCs w:val="28"/>
      <w:lang w:eastAsia="en-US"/>
    </w:rPr>
  </w:style>
  <w:style w:type="paragraph" w:styleId="14">
    <w:name w:val="toc 1"/>
    <w:basedOn w:val="a0"/>
    <w:next w:val="a0"/>
    <w:autoRedefine/>
    <w:uiPriority w:val="39"/>
    <w:qFormat/>
    <w:rsid w:val="007F38A1"/>
    <w:pPr>
      <w:spacing w:after="0" w:line="240" w:lineRule="auto"/>
    </w:pPr>
    <w:rPr>
      <w:rFonts w:ascii="Times New Roman" w:eastAsia="Times New Roman" w:hAnsi="Times New Roman" w:cs="Times New Roman"/>
      <w:sz w:val="24"/>
      <w:szCs w:val="24"/>
    </w:rPr>
  </w:style>
  <w:style w:type="paragraph" w:styleId="24">
    <w:name w:val="toc 2"/>
    <w:basedOn w:val="a0"/>
    <w:next w:val="a0"/>
    <w:autoRedefine/>
    <w:uiPriority w:val="39"/>
    <w:unhideWhenUsed/>
    <w:qFormat/>
    <w:rsid w:val="007F38A1"/>
    <w:pPr>
      <w:spacing w:after="100"/>
      <w:ind w:left="220"/>
    </w:pPr>
    <w:rPr>
      <w:rFonts w:ascii="Calibri" w:eastAsia="Times New Roman" w:hAnsi="Calibri" w:cs="Times New Roman"/>
      <w:lang w:eastAsia="en-US"/>
    </w:rPr>
  </w:style>
  <w:style w:type="paragraph" w:styleId="35">
    <w:name w:val="toc 3"/>
    <w:basedOn w:val="a0"/>
    <w:next w:val="a0"/>
    <w:autoRedefine/>
    <w:uiPriority w:val="39"/>
    <w:unhideWhenUsed/>
    <w:qFormat/>
    <w:rsid w:val="007F38A1"/>
    <w:pPr>
      <w:tabs>
        <w:tab w:val="right" w:leader="dot" w:pos="10065"/>
      </w:tabs>
      <w:spacing w:after="100"/>
      <w:ind w:left="440" w:right="1560"/>
    </w:pPr>
    <w:rPr>
      <w:rFonts w:ascii="Calibri" w:eastAsia="Times New Roman" w:hAnsi="Calibri" w:cs="Times New Roman"/>
      <w:lang w:eastAsia="en-US"/>
    </w:rPr>
  </w:style>
  <w:style w:type="paragraph" w:customStyle="1" w:styleId="af6">
    <w:name w:val="Разделы"/>
    <w:basedOn w:val="a0"/>
    <w:link w:val="af7"/>
    <w:qFormat/>
    <w:rsid w:val="007F38A1"/>
    <w:pPr>
      <w:spacing w:after="0"/>
      <w:ind w:firstLine="567"/>
      <w:jc w:val="center"/>
    </w:pPr>
    <w:rPr>
      <w:rFonts w:ascii="Times New Roman" w:eastAsia="Times New Roman" w:hAnsi="Times New Roman" w:cs="Times New Roman"/>
      <w:b/>
      <w:bCs/>
      <w:noProof/>
      <w:sz w:val="24"/>
      <w:szCs w:val="24"/>
    </w:rPr>
  </w:style>
  <w:style w:type="character" w:customStyle="1" w:styleId="af7">
    <w:name w:val="Разделы Знак"/>
    <w:basedOn w:val="a1"/>
    <w:link w:val="af6"/>
    <w:rsid w:val="007F38A1"/>
    <w:rPr>
      <w:rFonts w:ascii="Times New Roman" w:eastAsia="Times New Roman" w:hAnsi="Times New Roman" w:cs="Times New Roman"/>
      <w:b/>
      <w:bCs/>
      <w:noProof/>
      <w:sz w:val="24"/>
      <w:szCs w:val="24"/>
      <w:lang w:eastAsia="ru-RU"/>
    </w:rPr>
  </w:style>
  <w:style w:type="character" w:customStyle="1" w:styleId="apple-converted-space">
    <w:name w:val="apple-converted-space"/>
    <w:basedOn w:val="a1"/>
    <w:rsid w:val="007F38A1"/>
  </w:style>
  <w:style w:type="character" w:styleId="af8">
    <w:name w:val="FollowedHyperlink"/>
    <w:basedOn w:val="a1"/>
    <w:unhideWhenUsed/>
    <w:rsid w:val="007F38A1"/>
    <w:rPr>
      <w:color w:val="800080"/>
      <w:u w:val="single"/>
    </w:rPr>
  </w:style>
  <w:style w:type="character" w:customStyle="1" w:styleId="googqs-tidbit">
    <w:name w:val="goog_qs-tidbit"/>
    <w:basedOn w:val="a1"/>
    <w:rsid w:val="007F38A1"/>
  </w:style>
  <w:style w:type="character" w:styleId="af9">
    <w:name w:val="Strong"/>
    <w:uiPriority w:val="22"/>
    <w:qFormat/>
    <w:rsid w:val="007F38A1"/>
    <w:rPr>
      <w:rFonts w:cs="Times New Roman"/>
      <w:b/>
      <w:bCs/>
    </w:rPr>
  </w:style>
  <w:style w:type="character" w:customStyle="1" w:styleId="iceouttxt5">
    <w:name w:val="iceouttxt5"/>
    <w:basedOn w:val="a1"/>
    <w:rsid w:val="007F38A1"/>
    <w:rPr>
      <w:rFonts w:ascii="Arial" w:hAnsi="Arial" w:cs="Arial" w:hint="default"/>
      <w:color w:val="666666"/>
      <w:sz w:val="17"/>
      <w:szCs w:val="17"/>
    </w:rPr>
  </w:style>
  <w:style w:type="character" w:styleId="afa">
    <w:name w:val="page number"/>
    <w:basedOn w:val="a1"/>
    <w:uiPriority w:val="99"/>
    <w:rsid w:val="007F38A1"/>
  </w:style>
  <w:style w:type="paragraph" w:styleId="afb">
    <w:name w:val="Normal (Web)"/>
    <w:aliases w:val="Обычный (веб)1,Обычный (Web)1"/>
    <w:uiPriority w:val="99"/>
    <w:rsid w:val="007F38A1"/>
    <w:pPr>
      <w:widowControl w:val="0"/>
      <w:suppressAutoHyphens/>
    </w:pPr>
    <w:rPr>
      <w:rFonts w:ascii="Calibri" w:eastAsia="DejaVu Sans" w:hAnsi="Calibri" w:cs="font303"/>
      <w:kern w:val="1"/>
      <w:lang w:eastAsia="zh-CN"/>
    </w:rPr>
  </w:style>
  <w:style w:type="paragraph" w:customStyle="1" w:styleId="310">
    <w:name w:val="Основной текст 31"/>
    <w:basedOn w:val="a0"/>
    <w:rsid w:val="007F38A1"/>
    <w:pPr>
      <w:suppressAutoHyphens/>
      <w:spacing w:after="120"/>
    </w:pPr>
    <w:rPr>
      <w:rFonts w:ascii="Calibri" w:eastAsia="Times New Roman" w:hAnsi="Calibri" w:cs="Calibri"/>
      <w:kern w:val="1"/>
      <w:sz w:val="16"/>
      <w:szCs w:val="16"/>
      <w:lang w:eastAsia="zh-CN"/>
    </w:rPr>
  </w:style>
  <w:style w:type="character" w:customStyle="1" w:styleId="afc">
    <w:name w:val="Схема документа Знак"/>
    <w:basedOn w:val="a1"/>
    <w:link w:val="afd"/>
    <w:uiPriority w:val="99"/>
    <w:semiHidden/>
    <w:rsid w:val="007F38A1"/>
    <w:rPr>
      <w:rFonts w:ascii="Tahoma" w:eastAsia="Times New Roman" w:hAnsi="Tahoma" w:cs="Tahoma"/>
      <w:sz w:val="16"/>
      <w:szCs w:val="16"/>
    </w:rPr>
  </w:style>
  <w:style w:type="paragraph" w:styleId="afd">
    <w:name w:val="Document Map"/>
    <w:basedOn w:val="a0"/>
    <w:link w:val="afc"/>
    <w:uiPriority w:val="99"/>
    <w:semiHidden/>
    <w:unhideWhenUsed/>
    <w:rsid w:val="007F38A1"/>
    <w:pPr>
      <w:spacing w:after="0" w:line="240" w:lineRule="auto"/>
    </w:pPr>
    <w:rPr>
      <w:rFonts w:ascii="Tahoma" w:eastAsia="Times New Roman" w:hAnsi="Tahoma" w:cs="Tahoma"/>
      <w:sz w:val="16"/>
      <w:szCs w:val="16"/>
      <w:lang w:eastAsia="en-US"/>
    </w:rPr>
  </w:style>
  <w:style w:type="character" w:customStyle="1" w:styleId="15">
    <w:name w:val="Схема документа Знак1"/>
    <w:basedOn w:val="a1"/>
    <w:uiPriority w:val="99"/>
    <w:semiHidden/>
    <w:rsid w:val="007F38A1"/>
    <w:rPr>
      <w:rFonts w:ascii="Tahoma" w:eastAsiaTheme="minorEastAsia" w:hAnsi="Tahoma" w:cs="Tahoma"/>
      <w:sz w:val="16"/>
      <w:szCs w:val="16"/>
      <w:lang w:eastAsia="ru-RU"/>
    </w:rPr>
  </w:style>
  <w:style w:type="paragraph" w:customStyle="1" w:styleId="afe">
    <w:name w:val="Содержимое таблицы"/>
    <w:basedOn w:val="a0"/>
    <w:rsid w:val="007F38A1"/>
    <w:pPr>
      <w:suppressLineNumbers/>
      <w:suppressAutoHyphens/>
      <w:spacing w:after="60" w:line="240" w:lineRule="auto"/>
      <w:jc w:val="both"/>
    </w:pPr>
    <w:rPr>
      <w:rFonts w:ascii="Times New Roman" w:eastAsia="Times New Roman" w:hAnsi="Times New Roman" w:cs="Times New Roman"/>
      <w:sz w:val="24"/>
      <w:szCs w:val="24"/>
      <w:lang w:eastAsia="ar-SA"/>
    </w:rPr>
  </w:style>
  <w:style w:type="character" w:styleId="aff">
    <w:name w:val="Emphasis"/>
    <w:basedOn w:val="a1"/>
    <w:uiPriority w:val="20"/>
    <w:qFormat/>
    <w:rsid w:val="007F38A1"/>
    <w:rPr>
      <w:i/>
      <w:iCs/>
    </w:rPr>
  </w:style>
  <w:style w:type="paragraph" w:styleId="36">
    <w:name w:val="Body Text 3"/>
    <w:basedOn w:val="a0"/>
    <w:link w:val="37"/>
    <w:rsid w:val="007F38A1"/>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rsid w:val="007F38A1"/>
    <w:rPr>
      <w:rFonts w:ascii="Times New Roman" w:eastAsia="Times New Roman" w:hAnsi="Times New Roman" w:cs="Times New Roman"/>
      <w:sz w:val="16"/>
      <w:szCs w:val="16"/>
      <w:lang w:eastAsia="ru-RU"/>
    </w:rPr>
  </w:style>
  <w:style w:type="paragraph" w:styleId="25">
    <w:name w:val="Body Text 2"/>
    <w:basedOn w:val="a0"/>
    <w:link w:val="26"/>
    <w:rsid w:val="007F38A1"/>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rsid w:val="007F38A1"/>
    <w:rPr>
      <w:rFonts w:ascii="Times New Roman" w:eastAsia="Times New Roman" w:hAnsi="Times New Roman" w:cs="Times New Roman"/>
      <w:sz w:val="24"/>
      <w:szCs w:val="24"/>
      <w:lang w:eastAsia="ru-RU"/>
    </w:rPr>
  </w:style>
  <w:style w:type="paragraph" w:customStyle="1" w:styleId="16">
    <w:name w:val="Стиль1"/>
    <w:basedOn w:val="a0"/>
    <w:uiPriority w:val="99"/>
    <w:rsid w:val="007F38A1"/>
    <w:pPr>
      <w:keepNext/>
      <w:keepLines/>
      <w:widowControl w:val="0"/>
      <w:suppressLineNumbers/>
      <w:suppressAutoHyphens/>
      <w:spacing w:after="60" w:line="240" w:lineRule="auto"/>
    </w:pPr>
    <w:rPr>
      <w:rFonts w:ascii="Times New Roman" w:eastAsia="Times New Roman" w:hAnsi="Times New Roman" w:cs="Times New Roman"/>
      <w:b/>
      <w:sz w:val="28"/>
      <w:szCs w:val="24"/>
    </w:rPr>
  </w:style>
  <w:style w:type="character" w:customStyle="1" w:styleId="highlight">
    <w:name w:val="highlight"/>
    <w:uiPriority w:val="99"/>
    <w:rsid w:val="007F38A1"/>
    <w:rPr>
      <w:rFonts w:cs="Times New Roman"/>
    </w:rPr>
  </w:style>
  <w:style w:type="paragraph" w:customStyle="1" w:styleId="Nonformat">
    <w:name w:val="Nonformat"/>
    <w:basedOn w:val="a0"/>
    <w:uiPriority w:val="99"/>
    <w:rsid w:val="007F38A1"/>
    <w:pPr>
      <w:autoSpaceDE w:val="0"/>
      <w:autoSpaceDN w:val="0"/>
      <w:adjustRightInd w:val="0"/>
      <w:spacing w:after="0" w:line="240" w:lineRule="auto"/>
    </w:pPr>
    <w:rPr>
      <w:rFonts w:ascii="Consultant" w:eastAsia="Times New Roman" w:hAnsi="Consultant" w:cs="Consultant"/>
      <w:sz w:val="20"/>
      <w:szCs w:val="20"/>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Document Header1 Знак1"/>
    <w:locked/>
    <w:rsid w:val="007F38A1"/>
    <w:rPr>
      <w:rFonts w:ascii="Cambria" w:hAnsi="Cambria" w:cs="Times New Roman"/>
      <w:b/>
      <w:bCs/>
      <w:kern w:val="32"/>
      <w:sz w:val="32"/>
      <w:szCs w:val="32"/>
      <w:lang w:val="ru-RU" w:eastAsia="en-US" w:bidi="ar-SA"/>
    </w:rPr>
  </w:style>
  <w:style w:type="character" w:customStyle="1" w:styleId="H2">
    <w:name w:val="H2 Знак Знак"/>
    <w:locked/>
    <w:rsid w:val="007F38A1"/>
    <w:rPr>
      <w:rFonts w:cs="Times New Roman"/>
      <w:b/>
      <w:bCs/>
      <w:sz w:val="30"/>
      <w:szCs w:val="30"/>
      <w:lang w:val="ru-RU" w:eastAsia="ru-RU" w:bidi="ar-SA"/>
    </w:rPr>
  </w:style>
  <w:style w:type="character" w:customStyle="1" w:styleId="29">
    <w:name w:val="Знак Знак29"/>
    <w:locked/>
    <w:rsid w:val="007F38A1"/>
    <w:rPr>
      <w:rFonts w:ascii="Cambria" w:hAnsi="Cambria" w:cs="Times New Roman"/>
      <w:b/>
      <w:bCs/>
      <w:sz w:val="26"/>
      <w:szCs w:val="26"/>
      <w:lang w:val="ru-RU" w:eastAsia="en-US" w:bidi="ar-SA"/>
    </w:rPr>
  </w:style>
  <w:style w:type="character" w:customStyle="1" w:styleId="28">
    <w:name w:val="Знак Знак28"/>
    <w:locked/>
    <w:rsid w:val="007F38A1"/>
    <w:rPr>
      <w:rFonts w:ascii="Arial" w:hAnsi="Arial" w:cs="Arial"/>
      <w:sz w:val="24"/>
      <w:szCs w:val="24"/>
      <w:lang w:val="ru-RU" w:eastAsia="ru-RU" w:bidi="ar-SA"/>
    </w:rPr>
  </w:style>
  <w:style w:type="character" w:customStyle="1" w:styleId="27">
    <w:name w:val="Знак Знак27"/>
    <w:locked/>
    <w:rsid w:val="007F38A1"/>
    <w:rPr>
      <w:rFonts w:cs="Times New Roman"/>
      <w:sz w:val="22"/>
      <w:szCs w:val="22"/>
      <w:lang w:val="ru-RU" w:eastAsia="ru-RU" w:bidi="ar-SA"/>
    </w:rPr>
  </w:style>
  <w:style w:type="character" w:customStyle="1" w:styleId="260">
    <w:name w:val="Знак Знак26"/>
    <w:locked/>
    <w:rsid w:val="007F38A1"/>
    <w:rPr>
      <w:rFonts w:cs="Times New Roman"/>
      <w:i/>
      <w:iCs/>
      <w:sz w:val="22"/>
      <w:szCs w:val="22"/>
      <w:lang w:val="ru-RU" w:eastAsia="ru-RU" w:bidi="ar-SA"/>
    </w:rPr>
  </w:style>
  <w:style w:type="character" w:customStyle="1" w:styleId="250">
    <w:name w:val="Знак Знак25"/>
    <w:locked/>
    <w:rsid w:val="007F38A1"/>
    <w:rPr>
      <w:rFonts w:ascii="Arial" w:hAnsi="Arial" w:cs="Arial"/>
      <w:lang w:val="ru-RU" w:eastAsia="ru-RU" w:bidi="ar-SA"/>
    </w:rPr>
  </w:style>
  <w:style w:type="character" w:customStyle="1" w:styleId="240">
    <w:name w:val="Знак Знак24"/>
    <w:locked/>
    <w:rsid w:val="007F38A1"/>
    <w:rPr>
      <w:rFonts w:ascii="Arial" w:hAnsi="Arial" w:cs="Arial"/>
      <w:i/>
      <w:iCs/>
      <w:lang w:val="ru-RU" w:eastAsia="ru-RU" w:bidi="ar-SA"/>
    </w:rPr>
  </w:style>
  <w:style w:type="character" w:customStyle="1" w:styleId="230">
    <w:name w:val="Знак Знак23"/>
    <w:locked/>
    <w:rsid w:val="007F38A1"/>
    <w:rPr>
      <w:rFonts w:ascii="Arial" w:hAnsi="Arial" w:cs="Arial"/>
      <w:b/>
      <w:bCs/>
      <w:i/>
      <w:iCs/>
      <w:sz w:val="18"/>
      <w:szCs w:val="18"/>
      <w:lang w:val="ru-RU" w:eastAsia="ru-RU" w:bidi="ar-SA"/>
    </w:rPr>
  </w:style>
  <w:style w:type="paragraph" w:styleId="HTML">
    <w:name w:val="HTML Address"/>
    <w:basedOn w:val="a0"/>
    <w:link w:val="HTML0"/>
    <w:rsid w:val="007F38A1"/>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1"/>
    <w:link w:val="HTML"/>
    <w:rsid w:val="007F38A1"/>
    <w:rPr>
      <w:rFonts w:ascii="Times New Roman" w:eastAsia="Times New Roman" w:hAnsi="Times New Roman" w:cs="Times New Roman"/>
      <w:i/>
      <w:iCs/>
      <w:sz w:val="24"/>
      <w:szCs w:val="24"/>
      <w:lang w:eastAsia="ru-RU"/>
    </w:rPr>
  </w:style>
  <w:style w:type="paragraph" w:styleId="HTML1">
    <w:name w:val="HTML Preformatted"/>
    <w:basedOn w:val="a0"/>
    <w:link w:val="HTML2"/>
    <w:rsid w:val="007F3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1"/>
    <w:link w:val="HTML1"/>
    <w:rsid w:val="007F38A1"/>
    <w:rPr>
      <w:rFonts w:ascii="Courier New" w:eastAsia="Times New Roman" w:hAnsi="Courier New" w:cs="Times New Roman"/>
      <w:sz w:val="20"/>
      <w:szCs w:val="20"/>
      <w:lang w:eastAsia="ru-RU"/>
    </w:rPr>
  </w:style>
  <w:style w:type="paragraph" w:styleId="aff0">
    <w:name w:val="Normal Indent"/>
    <w:basedOn w:val="a0"/>
    <w:rsid w:val="007F38A1"/>
    <w:pPr>
      <w:spacing w:after="60" w:line="240" w:lineRule="auto"/>
      <w:ind w:left="708"/>
      <w:jc w:val="both"/>
    </w:pPr>
    <w:rPr>
      <w:rFonts w:ascii="Times New Roman" w:eastAsia="Times New Roman" w:hAnsi="Times New Roman" w:cs="Times New Roman"/>
      <w:sz w:val="24"/>
      <w:szCs w:val="24"/>
    </w:rPr>
  </w:style>
  <w:style w:type="paragraph" w:styleId="aff1">
    <w:name w:val="envelope address"/>
    <w:basedOn w:val="a0"/>
    <w:rsid w:val="007F38A1"/>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a">
    <w:name w:val="envelope return"/>
    <w:basedOn w:val="a0"/>
    <w:rsid w:val="007F38A1"/>
    <w:pPr>
      <w:spacing w:after="60" w:line="240" w:lineRule="auto"/>
      <w:jc w:val="both"/>
    </w:pPr>
    <w:rPr>
      <w:rFonts w:ascii="Arial" w:eastAsia="Times New Roman" w:hAnsi="Arial" w:cs="Arial"/>
      <w:sz w:val="20"/>
      <w:szCs w:val="20"/>
    </w:rPr>
  </w:style>
  <w:style w:type="paragraph" w:styleId="aff2">
    <w:name w:val="List"/>
    <w:basedOn w:val="a0"/>
    <w:rsid w:val="007F38A1"/>
    <w:pPr>
      <w:spacing w:after="60" w:line="240" w:lineRule="auto"/>
      <w:ind w:left="283" w:hanging="283"/>
      <w:jc w:val="both"/>
    </w:pPr>
    <w:rPr>
      <w:rFonts w:ascii="Times New Roman" w:eastAsia="Times New Roman" w:hAnsi="Times New Roman" w:cs="Times New Roman"/>
      <w:sz w:val="24"/>
      <w:szCs w:val="24"/>
    </w:rPr>
  </w:style>
  <w:style w:type="paragraph" w:styleId="aff3">
    <w:name w:val="List Bullet"/>
    <w:basedOn w:val="a0"/>
    <w:autoRedefine/>
    <w:uiPriority w:val="99"/>
    <w:rsid w:val="007F38A1"/>
    <w:pPr>
      <w:widowControl w:val="0"/>
      <w:spacing w:after="60" w:line="240" w:lineRule="auto"/>
      <w:jc w:val="both"/>
    </w:pPr>
    <w:rPr>
      <w:rFonts w:ascii="Times New Roman" w:eastAsia="Times New Roman" w:hAnsi="Times New Roman" w:cs="Times New Roman"/>
      <w:sz w:val="24"/>
      <w:szCs w:val="24"/>
    </w:rPr>
  </w:style>
  <w:style w:type="paragraph" w:styleId="aff4">
    <w:name w:val="List Number"/>
    <w:basedOn w:val="a0"/>
    <w:rsid w:val="007F38A1"/>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2b">
    <w:name w:val="List 2"/>
    <w:basedOn w:val="a0"/>
    <w:rsid w:val="007F38A1"/>
    <w:pPr>
      <w:spacing w:after="60" w:line="240" w:lineRule="auto"/>
      <w:ind w:left="566" w:hanging="283"/>
      <w:jc w:val="both"/>
    </w:pPr>
    <w:rPr>
      <w:rFonts w:ascii="Times New Roman" w:eastAsia="Times New Roman" w:hAnsi="Times New Roman" w:cs="Times New Roman"/>
      <w:sz w:val="24"/>
      <w:szCs w:val="24"/>
    </w:rPr>
  </w:style>
  <w:style w:type="paragraph" w:styleId="38">
    <w:name w:val="List 3"/>
    <w:basedOn w:val="a0"/>
    <w:rsid w:val="007F38A1"/>
    <w:pPr>
      <w:spacing w:after="60" w:line="240" w:lineRule="auto"/>
      <w:ind w:left="849" w:hanging="283"/>
      <w:jc w:val="both"/>
    </w:pPr>
    <w:rPr>
      <w:rFonts w:ascii="Times New Roman" w:eastAsia="Times New Roman" w:hAnsi="Times New Roman" w:cs="Times New Roman"/>
      <w:sz w:val="24"/>
      <w:szCs w:val="24"/>
    </w:rPr>
  </w:style>
  <w:style w:type="paragraph" w:styleId="41">
    <w:name w:val="List 4"/>
    <w:basedOn w:val="a0"/>
    <w:rsid w:val="007F38A1"/>
    <w:pPr>
      <w:spacing w:after="60" w:line="240" w:lineRule="auto"/>
      <w:ind w:left="1132" w:hanging="283"/>
      <w:jc w:val="both"/>
    </w:pPr>
    <w:rPr>
      <w:rFonts w:ascii="Times New Roman" w:eastAsia="Times New Roman" w:hAnsi="Times New Roman" w:cs="Times New Roman"/>
      <w:sz w:val="24"/>
      <w:szCs w:val="24"/>
    </w:rPr>
  </w:style>
  <w:style w:type="paragraph" w:styleId="51">
    <w:name w:val="List 5"/>
    <w:basedOn w:val="a0"/>
    <w:rsid w:val="007F38A1"/>
    <w:pPr>
      <w:spacing w:after="60" w:line="240" w:lineRule="auto"/>
      <w:ind w:left="1415" w:hanging="283"/>
      <w:jc w:val="both"/>
    </w:pPr>
    <w:rPr>
      <w:rFonts w:ascii="Times New Roman" w:eastAsia="Times New Roman" w:hAnsi="Times New Roman" w:cs="Times New Roman"/>
      <w:sz w:val="24"/>
      <w:szCs w:val="24"/>
    </w:rPr>
  </w:style>
  <w:style w:type="paragraph" w:styleId="2c">
    <w:name w:val="List Bullet 2"/>
    <w:basedOn w:val="a0"/>
    <w:autoRedefine/>
    <w:rsid w:val="007F38A1"/>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9">
    <w:name w:val="List Bullet 3"/>
    <w:basedOn w:val="a0"/>
    <w:autoRedefine/>
    <w:rsid w:val="007F38A1"/>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2">
    <w:name w:val="List Bullet 4"/>
    <w:basedOn w:val="a0"/>
    <w:autoRedefine/>
    <w:rsid w:val="007F38A1"/>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Bullet 5"/>
    <w:basedOn w:val="a0"/>
    <w:autoRedefine/>
    <w:rsid w:val="007F38A1"/>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2d">
    <w:name w:val="List Number 2"/>
    <w:basedOn w:val="a0"/>
    <w:rsid w:val="007F38A1"/>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a">
    <w:name w:val="List Number 3"/>
    <w:basedOn w:val="a0"/>
    <w:rsid w:val="007F38A1"/>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3">
    <w:name w:val="List Number 4"/>
    <w:basedOn w:val="a0"/>
    <w:rsid w:val="007F38A1"/>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3">
    <w:name w:val="List Number 5"/>
    <w:basedOn w:val="a0"/>
    <w:rsid w:val="007F38A1"/>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
    <w:name w:val="Знак Знак17"/>
    <w:locked/>
    <w:rsid w:val="007F38A1"/>
    <w:rPr>
      <w:rFonts w:ascii="Cambria" w:hAnsi="Cambria" w:cs="Times New Roman"/>
      <w:b/>
      <w:bCs/>
      <w:kern w:val="28"/>
      <w:sz w:val="32"/>
      <w:szCs w:val="32"/>
      <w:lang w:bidi="ar-SA"/>
    </w:rPr>
  </w:style>
  <w:style w:type="paragraph" w:styleId="aff5">
    <w:name w:val="Title"/>
    <w:aliases w:val="Название Знак1 Знак,Название Знак Знак Знак,Знак Знак Знак2 Знак,Знак Знак1 Знак"/>
    <w:basedOn w:val="a0"/>
    <w:link w:val="aff6"/>
    <w:qFormat/>
    <w:rsid w:val="007F38A1"/>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6">
    <w:name w:val="Название Знак"/>
    <w:aliases w:val="Название Знак1 Знак Знак,Название Знак Знак Знак Знак,Знак Знак Знак2 Знак Знак,Знак Знак1 Знак Знак"/>
    <w:basedOn w:val="a1"/>
    <w:link w:val="aff5"/>
    <w:rsid w:val="007F38A1"/>
    <w:rPr>
      <w:rFonts w:ascii="Cambria" w:eastAsia="Times New Roman" w:hAnsi="Cambria" w:cs="Times New Roman"/>
      <w:b/>
      <w:bCs/>
      <w:kern w:val="28"/>
      <w:sz w:val="32"/>
      <w:szCs w:val="32"/>
      <w:lang w:eastAsia="ru-RU"/>
    </w:rPr>
  </w:style>
  <w:style w:type="paragraph" w:styleId="aff7">
    <w:name w:val="Closing"/>
    <w:basedOn w:val="a0"/>
    <w:link w:val="aff8"/>
    <w:rsid w:val="007F38A1"/>
    <w:pPr>
      <w:spacing w:after="60" w:line="240" w:lineRule="auto"/>
      <w:ind w:left="4252"/>
      <w:jc w:val="both"/>
    </w:pPr>
    <w:rPr>
      <w:rFonts w:ascii="Times New Roman" w:eastAsia="Times New Roman" w:hAnsi="Times New Roman" w:cs="Times New Roman"/>
      <w:sz w:val="24"/>
      <w:szCs w:val="24"/>
    </w:rPr>
  </w:style>
  <w:style w:type="character" w:customStyle="1" w:styleId="aff8">
    <w:name w:val="Прощание Знак"/>
    <w:basedOn w:val="a1"/>
    <w:link w:val="aff7"/>
    <w:rsid w:val="007F38A1"/>
    <w:rPr>
      <w:rFonts w:ascii="Times New Roman" w:eastAsia="Times New Roman" w:hAnsi="Times New Roman" w:cs="Times New Roman"/>
      <w:sz w:val="24"/>
      <w:szCs w:val="24"/>
      <w:lang w:eastAsia="ru-RU"/>
    </w:rPr>
  </w:style>
  <w:style w:type="paragraph" w:styleId="aff9">
    <w:name w:val="Signature"/>
    <w:basedOn w:val="a0"/>
    <w:link w:val="affa"/>
    <w:rsid w:val="007F38A1"/>
    <w:pPr>
      <w:spacing w:after="60" w:line="240" w:lineRule="auto"/>
      <w:ind w:left="4252"/>
      <w:jc w:val="both"/>
    </w:pPr>
    <w:rPr>
      <w:rFonts w:ascii="Times New Roman" w:eastAsia="Times New Roman" w:hAnsi="Times New Roman" w:cs="Times New Roman"/>
      <w:sz w:val="24"/>
      <w:szCs w:val="24"/>
    </w:rPr>
  </w:style>
  <w:style w:type="character" w:customStyle="1" w:styleId="affa">
    <w:name w:val="Подпись Знак"/>
    <w:basedOn w:val="a1"/>
    <w:link w:val="aff9"/>
    <w:rsid w:val="007F38A1"/>
    <w:rPr>
      <w:rFonts w:ascii="Times New Roman" w:eastAsia="Times New Roman" w:hAnsi="Times New Roman" w:cs="Times New Roman"/>
      <w:sz w:val="24"/>
      <w:szCs w:val="24"/>
      <w:lang w:eastAsia="ru-RU"/>
    </w:rPr>
  </w:style>
  <w:style w:type="paragraph" w:styleId="affb">
    <w:name w:val="List Continue"/>
    <w:basedOn w:val="a0"/>
    <w:rsid w:val="007F38A1"/>
    <w:pPr>
      <w:spacing w:after="120" w:line="240" w:lineRule="auto"/>
      <w:ind w:left="283"/>
      <w:jc w:val="both"/>
    </w:pPr>
    <w:rPr>
      <w:rFonts w:ascii="Times New Roman" w:eastAsia="Times New Roman" w:hAnsi="Times New Roman" w:cs="Times New Roman"/>
      <w:sz w:val="24"/>
      <w:szCs w:val="24"/>
    </w:rPr>
  </w:style>
  <w:style w:type="paragraph" w:styleId="2e">
    <w:name w:val="List Continue 2"/>
    <w:basedOn w:val="a0"/>
    <w:rsid w:val="007F38A1"/>
    <w:pPr>
      <w:spacing w:after="120" w:line="240" w:lineRule="auto"/>
      <w:ind w:left="566"/>
      <w:jc w:val="both"/>
    </w:pPr>
    <w:rPr>
      <w:rFonts w:ascii="Times New Roman" w:eastAsia="Times New Roman" w:hAnsi="Times New Roman" w:cs="Times New Roman"/>
      <w:sz w:val="24"/>
      <w:szCs w:val="24"/>
    </w:rPr>
  </w:style>
  <w:style w:type="paragraph" w:styleId="3b">
    <w:name w:val="List Continue 3"/>
    <w:basedOn w:val="a0"/>
    <w:rsid w:val="007F38A1"/>
    <w:pPr>
      <w:spacing w:after="120" w:line="240" w:lineRule="auto"/>
      <w:ind w:left="849"/>
      <w:jc w:val="both"/>
    </w:pPr>
    <w:rPr>
      <w:rFonts w:ascii="Times New Roman" w:eastAsia="Times New Roman" w:hAnsi="Times New Roman" w:cs="Times New Roman"/>
      <w:sz w:val="24"/>
      <w:szCs w:val="24"/>
    </w:rPr>
  </w:style>
  <w:style w:type="paragraph" w:styleId="44">
    <w:name w:val="List Continue 4"/>
    <w:basedOn w:val="a0"/>
    <w:rsid w:val="007F38A1"/>
    <w:pPr>
      <w:spacing w:after="120" w:line="240" w:lineRule="auto"/>
      <w:ind w:left="1132"/>
      <w:jc w:val="both"/>
    </w:pPr>
    <w:rPr>
      <w:rFonts w:ascii="Times New Roman" w:eastAsia="Times New Roman" w:hAnsi="Times New Roman" w:cs="Times New Roman"/>
      <w:sz w:val="24"/>
      <w:szCs w:val="24"/>
    </w:rPr>
  </w:style>
  <w:style w:type="paragraph" w:styleId="54">
    <w:name w:val="List Continue 5"/>
    <w:basedOn w:val="a0"/>
    <w:rsid w:val="007F38A1"/>
    <w:pPr>
      <w:spacing w:after="120" w:line="240" w:lineRule="auto"/>
      <w:ind w:left="1415"/>
      <w:jc w:val="both"/>
    </w:pPr>
    <w:rPr>
      <w:rFonts w:ascii="Times New Roman" w:eastAsia="Times New Roman" w:hAnsi="Times New Roman" w:cs="Times New Roman"/>
      <w:sz w:val="24"/>
      <w:szCs w:val="24"/>
    </w:rPr>
  </w:style>
  <w:style w:type="paragraph" w:styleId="affc">
    <w:name w:val="Message Header"/>
    <w:basedOn w:val="a0"/>
    <w:link w:val="affd"/>
    <w:rsid w:val="007F38A1"/>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rPr>
  </w:style>
  <w:style w:type="character" w:customStyle="1" w:styleId="affd">
    <w:name w:val="Шапка Знак"/>
    <w:basedOn w:val="a1"/>
    <w:link w:val="affc"/>
    <w:rsid w:val="007F38A1"/>
    <w:rPr>
      <w:rFonts w:ascii="Arial" w:eastAsia="Times New Roman" w:hAnsi="Arial" w:cs="Times New Roman"/>
      <w:sz w:val="24"/>
      <w:szCs w:val="24"/>
      <w:shd w:val="pct20" w:color="auto" w:fill="auto"/>
      <w:lang w:eastAsia="ru-RU"/>
    </w:rPr>
  </w:style>
  <w:style w:type="character" w:customStyle="1" w:styleId="110">
    <w:name w:val="Знак Знак11"/>
    <w:locked/>
    <w:rsid w:val="007F38A1"/>
    <w:rPr>
      <w:rFonts w:ascii="Arial" w:hAnsi="Arial" w:cs="Times New Roman"/>
      <w:sz w:val="24"/>
      <w:szCs w:val="24"/>
      <w:lang w:eastAsia="ru-RU" w:bidi="ar-SA"/>
    </w:rPr>
  </w:style>
  <w:style w:type="paragraph" w:styleId="affe">
    <w:name w:val="Subtitle"/>
    <w:basedOn w:val="a0"/>
    <w:link w:val="afff"/>
    <w:qFormat/>
    <w:rsid w:val="007F38A1"/>
    <w:pPr>
      <w:spacing w:after="60" w:line="240" w:lineRule="auto"/>
      <w:jc w:val="center"/>
      <w:outlineLvl w:val="1"/>
    </w:pPr>
    <w:rPr>
      <w:rFonts w:ascii="Arial" w:eastAsia="Times New Roman" w:hAnsi="Arial" w:cs="Times New Roman"/>
      <w:sz w:val="24"/>
      <w:szCs w:val="24"/>
    </w:rPr>
  </w:style>
  <w:style w:type="character" w:customStyle="1" w:styleId="afff">
    <w:name w:val="Подзаголовок Знак"/>
    <w:basedOn w:val="a1"/>
    <w:link w:val="affe"/>
    <w:rsid w:val="007F38A1"/>
    <w:rPr>
      <w:rFonts w:ascii="Arial" w:eastAsia="Times New Roman" w:hAnsi="Arial" w:cs="Times New Roman"/>
      <w:sz w:val="24"/>
      <w:szCs w:val="24"/>
      <w:lang w:eastAsia="ru-RU"/>
    </w:rPr>
  </w:style>
  <w:style w:type="paragraph" w:styleId="afff0">
    <w:name w:val="Salutation"/>
    <w:basedOn w:val="a0"/>
    <w:next w:val="a0"/>
    <w:link w:val="afff1"/>
    <w:rsid w:val="007F38A1"/>
    <w:pPr>
      <w:spacing w:after="60" w:line="240" w:lineRule="auto"/>
      <w:jc w:val="both"/>
    </w:pPr>
    <w:rPr>
      <w:rFonts w:ascii="Times New Roman" w:eastAsia="Times New Roman" w:hAnsi="Times New Roman" w:cs="Times New Roman"/>
      <w:sz w:val="24"/>
      <w:szCs w:val="24"/>
    </w:rPr>
  </w:style>
  <w:style w:type="character" w:customStyle="1" w:styleId="afff1">
    <w:name w:val="Приветствие Знак"/>
    <w:basedOn w:val="a1"/>
    <w:link w:val="afff0"/>
    <w:rsid w:val="007F38A1"/>
    <w:rPr>
      <w:rFonts w:ascii="Times New Roman" w:eastAsia="Times New Roman" w:hAnsi="Times New Roman" w:cs="Times New Roman"/>
      <w:sz w:val="24"/>
      <w:szCs w:val="24"/>
      <w:lang w:eastAsia="ru-RU"/>
    </w:rPr>
  </w:style>
  <w:style w:type="character" w:customStyle="1" w:styleId="91">
    <w:name w:val="Знак Знак9"/>
    <w:locked/>
    <w:rsid w:val="007F38A1"/>
    <w:rPr>
      <w:rFonts w:cs="Times New Roman"/>
      <w:sz w:val="24"/>
      <w:szCs w:val="24"/>
      <w:lang w:eastAsia="ru-RU" w:bidi="ar-SA"/>
    </w:rPr>
  </w:style>
  <w:style w:type="paragraph" w:styleId="afff2">
    <w:name w:val="Date"/>
    <w:basedOn w:val="a0"/>
    <w:next w:val="a0"/>
    <w:link w:val="afff3"/>
    <w:rsid w:val="007F38A1"/>
    <w:pPr>
      <w:spacing w:after="60" w:line="240" w:lineRule="auto"/>
      <w:jc w:val="both"/>
    </w:pPr>
    <w:rPr>
      <w:rFonts w:ascii="Times New Roman" w:eastAsia="Times New Roman" w:hAnsi="Times New Roman" w:cs="Times New Roman"/>
      <w:sz w:val="24"/>
      <w:szCs w:val="24"/>
    </w:rPr>
  </w:style>
  <w:style w:type="character" w:customStyle="1" w:styleId="afff3">
    <w:name w:val="Дата Знак"/>
    <w:basedOn w:val="a1"/>
    <w:link w:val="afff2"/>
    <w:rsid w:val="007F38A1"/>
    <w:rPr>
      <w:rFonts w:ascii="Times New Roman" w:eastAsia="Times New Roman" w:hAnsi="Times New Roman" w:cs="Times New Roman"/>
      <w:sz w:val="24"/>
      <w:szCs w:val="24"/>
      <w:lang w:eastAsia="ru-RU"/>
    </w:rPr>
  </w:style>
  <w:style w:type="paragraph" w:styleId="afff4">
    <w:name w:val="Body Text First Indent"/>
    <w:basedOn w:val="af1"/>
    <w:link w:val="afff5"/>
    <w:rsid w:val="007F38A1"/>
    <w:pPr>
      <w:ind w:firstLine="210"/>
      <w:jc w:val="both"/>
    </w:pPr>
  </w:style>
  <w:style w:type="character" w:customStyle="1" w:styleId="afff5">
    <w:name w:val="Красная строка Знак"/>
    <w:basedOn w:val="af2"/>
    <w:link w:val="afff4"/>
    <w:rsid w:val="007F38A1"/>
    <w:rPr>
      <w:rFonts w:ascii="Times New Roman" w:eastAsia="Times New Roman" w:hAnsi="Times New Roman" w:cs="Times New Roman"/>
      <w:sz w:val="24"/>
      <w:szCs w:val="24"/>
      <w:lang w:eastAsia="ru-RU"/>
    </w:rPr>
  </w:style>
  <w:style w:type="paragraph" w:styleId="2f">
    <w:name w:val="Body Text First Indent 2"/>
    <w:basedOn w:val="25"/>
    <w:link w:val="2f0"/>
    <w:rsid w:val="007F38A1"/>
    <w:pPr>
      <w:spacing w:line="240" w:lineRule="auto"/>
      <w:ind w:left="283" w:firstLine="210"/>
      <w:jc w:val="both"/>
    </w:pPr>
  </w:style>
  <w:style w:type="character" w:customStyle="1" w:styleId="2f0">
    <w:name w:val="Красная строка 2 Знак"/>
    <w:basedOn w:val="af4"/>
    <w:link w:val="2f"/>
    <w:rsid w:val="007F38A1"/>
    <w:rPr>
      <w:rFonts w:ascii="Times New Roman" w:eastAsia="Times New Roman" w:hAnsi="Times New Roman" w:cs="Times New Roman"/>
      <w:sz w:val="24"/>
      <w:szCs w:val="24"/>
      <w:lang w:eastAsia="ru-RU"/>
    </w:rPr>
  </w:style>
  <w:style w:type="character" w:customStyle="1" w:styleId="55">
    <w:name w:val="Знак Знак5"/>
    <w:locked/>
    <w:rsid w:val="007F38A1"/>
    <w:rPr>
      <w:rFonts w:cs="Times New Roman"/>
      <w:sz w:val="24"/>
      <w:szCs w:val="24"/>
      <w:lang w:eastAsia="ru-RU" w:bidi="ar-SA"/>
    </w:rPr>
  </w:style>
  <w:style w:type="paragraph" w:styleId="afff6">
    <w:name w:val="Note Heading"/>
    <w:basedOn w:val="a0"/>
    <w:next w:val="a0"/>
    <w:link w:val="afff7"/>
    <w:rsid w:val="007F38A1"/>
    <w:pPr>
      <w:spacing w:after="60" w:line="240" w:lineRule="auto"/>
      <w:jc w:val="both"/>
    </w:pPr>
    <w:rPr>
      <w:rFonts w:ascii="Times New Roman" w:eastAsia="Times New Roman" w:hAnsi="Times New Roman" w:cs="Times New Roman"/>
      <w:sz w:val="24"/>
      <w:szCs w:val="24"/>
    </w:rPr>
  </w:style>
  <w:style w:type="character" w:customStyle="1" w:styleId="afff7">
    <w:name w:val="Заголовок записки Знак"/>
    <w:basedOn w:val="a1"/>
    <w:link w:val="afff6"/>
    <w:rsid w:val="007F38A1"/>
    <w:rPr>
      <w:rFonts w:ascii="Times New Roman" w:eastAsia="Times New Roman" w:hAnsi="Times New Roman" w:cs="Times New Roman"/>
      <w:sz w:val="24"/>
      <w:szCs w:val="24"/>
      <w:lang w:eastAsia="ru-RU"/>
    </w:rPr>
  </w:style>
  <w:style w:type="paragraph" w:styleId="afff8">
    <w:name w:val="Block Text"/>
    <w:basedOn w:val="a0"/>
    <w:rsid w:val="007F38A1"/>
    <w:pPr>
      <w:spacing w:after="120" w:line="240" w:lineRule="auto"/>
      <w:ind w:left="1440" w:right="1440"/>
      <w:jc w:val="both"/>
    </w:pPr>
    <w:rPr>
      <w:rFonts w:ascii="Times New Roman" w:eastAsia="Times New Roman" w:hAnsi="Times New Roman" w:cs="Times New Roman"/>
      <w:sz w:val="24"/>
      <w:szCs w:val="24"/>
    </w:rPr>
  </w:style>
  <w:style w:type="paragraph" w:styleId="afff9">
    <w:name w:val="Plain Text"/>
    <w:basedOn w:val="a0"/>
    <w:link w:val="afffa"/>
    <w:rsid w:val="007F38A1"/>
    <w:pPr>
      <w:spacing w:after="0" w:line="240" w:lineRule="auto"/>
    </w:pPr>
    <w:rPr>
      <w:rFonts w:ascii="Courier New" w:eastAsia="Times New Roman" w:hAnsi="Courier New" w:cs="Times New Roman"/>
      <w:sz w:val="20"/>
      <w:szCs w:val="20"/>
    </w:rPr>
  </w:style>
  <w:style w:type="character" w:customStyle="1" w:styleId="afffa">
    <w:name w:val="Текст Знак"/>
    <w:basedOn w:val="a1"/>
    <w:link w:val="afff9"/>
    <w:rsid w:val="007F38A1"/>
    <w:rPr>
      <w:rFonts w:ascii="Courier New" w:eastAsia="Times New Roman" w:hAnsi="Courier New" w:cs="Times New Roman"/>
      <w:sz w:val="20"/>
      <w:szCs w:val="20"/>
      <w:lang w:eastAsia="ru-RU"/>
    </w:rPr>
  </w:style>
  <w:style w:type="paragraph" w:styleId="afffb">
    <w:name w:val="E-mail Signature"/>
    <w:basedOn w:val="a0"/>
    <w:link w:val="afffc"/>
    <w:rsid w:val="007F38A1"/>
    <w:pPr>
      <w:spacing w:after="60" w:line="240" w:lineRule="auto"/>
      <w:jc w:val="both"/>
    </w:pPr>
    <w:rPr>
      <w:rFonts w:ascii="Times New Roman" w:eastAsia="Times New Roman" w:hAnsi="Times New Roman" w:cs="Times New Roman"/>
      <w:sz w:val="24"/>
      <w:szCs w:val="24"/>
    </w:rPr>
  </w:style>
  <w:style w:type="character" w:customStyle="1" w:styleId="afffc">
    <w:name w:val="Электронная подпись Знак"/>
    <w:basedOn w:val="a1"/>
    <w:link w:val="afffb"/>
    <w:rsid w:val="007F38A1"/>
    <w:rPr>
      <w:rFonts w:ascii="Times New Roman" w:eastAsia="Times New Roman" w:hAnsi="Times New Roman" w:cs="Times New Roman"/>
      <w:sz w:val="24"/>
      <w:szCs w:val="24"/>
      <w:lang w:eastAsia="ru-RU"/>
    </w:rPr>
  </w:style>
  <w:style w:type="paragraph" w:customStyle="1" w:styleId="2f1">
    <w:name w:val="Стиль2"/>
    <w:basedOn w:val="2d"/>
    <w:rsid w:val="007F38A1"/>
    <w:pPr>
      <w:keepNext/>
      <w:keepLines/>
      <w:widowControl w:val="0"/>
      <w:suppressLineNumbers/>
      <w:tabs>
        <w:tab w:val="clear" w:pos="643"/>
        <w:tab w:val="num" w:pos="1492"/>
        <w:tab w:val="num" w:pos="1836"/>
      </w:tabs>
      <w:suppressAutoHyphens/>
      <w:ind w:left="1836" w:hanging="576"/>
    </w:pPr>
    <w:rPr>
      <w:b/>
      <w:bCs/>
    </w:rPr>
  </w:style>
  <w:style w:type="paragraph" w:customStyle="1" w:styleId="3c">
    <w:name w:val="Стиль3"/>
    <w:basedOn w:val="22"/>
    <w:rsid w:val="007F38A1"/>
    <w:pPr>
      <w:widowControl w:val="0"/>
      <w:tabs>
        <w:tab w:val="num" w:pos="1307"/>
      </w:tabs>
      <w:adjustRightInd w:val="0"/>
      <w:spacing w:after="0" w:line="240" w:lineRule="auto"/>
      <w:ind w:left="1080"/>
      <w:jc w:val="both"/>
    </w:pPr>
  </w:style>
  <w:style w:type="paragraph" w:customStyle="1" w:styleId="afffd">
    <w:name w:val="Пункт"/>
    <w:basedOn w:val="a0"/>
    <w:rsid w:val="007F38A1"/>
    <w:pPr>
      <w:tabs>
        <w:tab w:val="num" w:pos="1980"/>
      </w:tabs>
      <w:spacing w:after="0" w:line="240" w:lineRule="auto"/>
      <w:ind w:left="1404" w:hanging="504"/>
      <w:jc w:val="both"/>
    </w:pPr>
    <w:rPr>
      <w:rFonts w:ascii="Times New Roman" w:eastAsia="Times New Roman" w:hAnsi="Times New Roman" w:cs="Times New Roman"/>
      <w:sz w:val="24"/>
      <w:szCs w:val="24"/>
    </w:rPr>
  </w:style>
  <w:style w:type="paragraph" w:customStyle="1" w:styleId="afffe">
    <w:name w:val="Таблица шапка"/>
    <w:basedOn w:val="a0"/>
    <w:rsid w:val="007F38A1"/>
    <w:pPr>
      <w:keepNext/>
      <w:spacing w:before="40" w:after="40" w:line="240" w:lineRule="auto"/>
      <w:ind w:left="57" w:right="57"/>
    </w:pPr>
    <w:rPr>
      <w:rFonts w:ascii="Times New Roman" w:eastAsia="Times New Roman" w:hAnsi="Times New Roman" w:cs="Times New Roman"/>
      <w:sz w:val="18"/>
      <w:szCs w:val="18"/>
    </w:rPr>
  </w:style>
  <w:style w:type="paragraph" w:customStyle="1" w:styleId="affff">
    <w:name w:val="Таблица текст"/>
    <w:basedOn w:val="a0"/>
    <w:rsid w:val="007F38A1"/>
    <w:pPr>
      <w:spacing w:before="40" w:after="40" w:line="240" w:lineRule="auto"/>
      <w:ind w:left="57" w:right="57"/>
    </w:pPr>
    <w:rPr>
      <w:rFonts w:ascii="Times New Roman" w:eastAsia="Times New Roman" w:hAnsi="Times New Roman" w:cs="Times New Roman"/>
    </w:rPr>
  </w:style>
  <w:style w:type="paragraph" w:customStyle="1" w:styleId="affff0">
    <w:name w:val="пункт"/>
    <w:basedOn w:val="a0"/>
    <w:rsid w:val="007F38A1"/>
    <w:pPr>
      <w:tabs>
        <w:tab w:val="num" w:pos="1135"/>
      </w:tabs>
      <w:spacing w:before="60" w:after="60" w:line="240" w:lineRule="auto"/>
      <w:ind w:left="-283" w:firstLine="567"/>
    </w:pPr>
    <w:rPr>
      <w:rFonts w:ascii="Times New Roman" w:eastAsia="Times New Roman" w:hAnsi="Times New Roman" w:cs="Times New Roman"/>
      <w:sz w:val="24"/>
      <w:szCs w:val="24"/>
    </w:rPr>
  </w:style>
  <w:style w:type="paragraph" w:customStyle="1" w:styleId="ConsPlusCell">
    <w:name w:val="ConsPlusCell"/>
    <w:uiPriority w:val="99"/>
    <w:rsid w:val="007F38A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1"/>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autoRedefine/>
    <w:rsid w:val="007F38A1"/>
    <w:pPr>
      <w:spacing w:before="60" w:after="60" w:line="240" w:lineRule="auto"/>
    </w:pPr>
    <w:rPr>
      <w:rFonts w:ascii="Times New Roman" w:eastAsia="Times New Roman" w:hAnsi="Times New Roman" w:cs="Times New Roman"/>
      <w:sz w:val="20"/>
      <w:szCs w:val="20"/>
      <w:lang w:eastAsia="zh-CN"/>
    </w:rPr>
  </w:style>
  <w:style w:type="paragraph" w:customStyle="1" w:styleId="affff1">
    <w:name w:val="Знак Знак Знак Знак"/>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affff2">
    <w:name w:val="Знак Знак Знак Знак Знак Знак"/>
    <w:basedOn w:val="a0"/>
    <w:rsid w:val="007F38A1"/>
    <w:pPr>
      <w:spacing w:after="160" w:line="240" w:lineRule="exact"/>
    </w:pPr>
    <w:rPr>
      <w:rFonts w:ascii="Times New Roman" w:eastAsia="Times New Roman" w:hAnsi="Times New Roman" w:cs="Times New Roman"/>
      <w:sz w:val="20"/>
      <w:szCs w:val="20"/>
      <w:lang w:eastAsia="zh-CN"/>
    </w:rPr>
  </w:style>
  <w:style w:type="character" w:customStyle="1" w:styleId="affff3">
    <w:name w:val="Текст примечания Знак"/>
    <w:basedOn w:val="a1"/>
    <w:link w:val="affff4"/>
    <w:semiHidden/>
    <w:rsid w:val="007F38A1"/>
    <w:rPr>
      <w:rFonts w:ascii="Times New Roman" w:hAnsi="Times New Roman"/>
    </w:rPr>
  </w:style>
  <w:style w:type="paragraph" w:styleId="affff4">
    <w:name w:val="annotation text"/>
    <w:basedOn w:val="a0"/>
    <w:link w:val="affff3"/>
    <w:semiHidden/>
    <w:rsid w:val="007F38A1"/>
    <w:pPr>
      <w:spacing w:after="0" w:line="240" w:lineRule="auto"/>
    </w:pPr>
    <w:rPr>
      <w:rFonts w:ascii="Times New Roman" w:eastAsiaTheme="minorHAnsi" w:hAnsi="Times New Roman"/>
      <w:lang w:eastAsia="en-US"/>
    </w:rPr>
  </w:style>
  <w:style w:type="character" w:customStyle="1" w:styleId="19">
    <w:name w:val="Текст примечания Знак1"/>
    <w:basedOn w:val="a1"/>
    <w:uiPriority w:val="99"/>
    <w:semiHidden/>
    <w:rsid w:val="007F38A1"/>
    <w:rPr>
      <w:rFonts w:eastAsiaTheme="minorEastAsia"/>
      <w:sz w:val="20"/>
      <w:szCs w:val="20"/>
      <w:lang w:eastAsia="ru-RU"/>
    </w:rPr>
  </w:style>
  <w:style w:type="character" w:customStyle="1" w:styleId="affff5">
    <w:name w:val="Тема примечания Знак"/>
    <w:basedOn w:val="affff3"/>
    <w:link w:val="affff6"/>
    <w:semiHidden/>
    <w:rsid w:val="007F38A1"/>
    <w:rPr>
      <w:rFonts w:ascii="Times New Roman" w:hAnsi="Times New Roman"/>
      <w:b/>
      <w:bCs/>
    </w:rPr>
  </w:style>
  <w:style w:type="paragraph" w:styleId="affff6">
    <w:name w:val="annotation subject"/>
    <w:basedOn w:val="affff4"/>
    <w:next w:val="affff4"/>
    <w:link w:val="affff5"/>
    <w:semiHidden/>
    <w:rsid w:val="007F38A1"/>
    <w:rPr>
      <w:b/>
      <w:bCs/>
    </w:rPr>
  </w:style>
  <w:style w:type="character" w:customStyle="1" w:styleId="1a">
    <w:name w:val="Тема примечания Знак1"/>
    <w:basedOn w:val="19"/>
    <w:uiPriority w:val="99"/>
    <w:semiHidden/>
    <w:rsid w:val="007F38A1"/>
    <w:rPr>
      <w:rFonts w:eastAsiaTheme="minorEastAsia"/>
      <w:b/>
      <w:bCs/>
      <w:sz w:val="20"/>
      <w:szCs w:val="20"/>
      <w:lang w:eastAsia="ru-RU"/>
    </w:rPr>
  </w:style>
  <w:style w:type="paragraph" w:customStyle="1" w:styleId="affff7">
    <w:name w:val="Знак Знак Знак Знак Знак Знак Знак"/>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1b">
    <w:name w:val="Абзац списка1"/>
    <w:basedOn w:val="a0"/>
    <w:rsid w:val="007F38A1"/>
    <w:pPr>
      <w:spacing w:after="0" w:line="240" w:lineRule="auto"/>
      <w:ind w:left="720"/>
    </w:pPr>
    <w:rPr>
      <w:rFonts w:ascii="Times New Roman" w:eastAsia="Times New Roman" w:hAnsi="Times New Roman" w:cs="Times New Roman"/>
      <w:sz w:val="24"/>
      <w:szCs w:val="28"/>
    </w:rPr>
  </w:style>
  <w:style w:type="character" w:customStyle="1" w:styleId="DeltaViewInsertion">
    <w:name w:val="DeltaView Insertion"/>
    <w:rsid w:val="007F38A1"/>
    <w:rPr>
      <w:color w:val="0000FF"/>
      <w:spacing w:val="0"/>
      <w:u w:val="double"/>
    </w:rPr>
  </w:style>
  <w:style w:type="paragraph" w:customStyle="1" w:styleId="1c">
    <w:name w:val="Знак Знак Знак1"/>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1d">
    <w:name w:val="Список многоуровневый 1"/>
    <w:basedOn w:val="a0"/>
    <w:rsid w:val="007F38A1"/>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customStyle="1" w:styleId="2310">
    <w:name w:val="Знак Знак23 Знак Знак Знак Знак1"/>
    <w:basedOn w:val="a0"/>
    <w:autoRedefine/>
    <w:rsid w:val="007F38A1"/>
    <w:pPr>
      <w:spacing w:before="60" w:after="60" w:line="240" w:lineRule="auto"/>
    </w:pPr>
    <w:rPr>
      <w:rFonts w:ascii="Times New Roman" w:eastAsia="Times New Roman" w:hAnsi="Times New Roman" w:cs="Times New Roman"/>
      <w:sz w:val="20"/>
      <w:szCs w:val="20"/>
      <w:lang w:eastAsia="zh-CN"/>
    </w:rPr>
  </w:style>
  <w:style w:type="paragraph" w:customStyle="1" w:styleId="111">
    <w:name w:val="заголовок 11"/>
    <w:basedOn w:val="a0"/>
    <w:next w:val="a0"/>
    <w:rsid w:val="007F38A1"/>
    <w:pPr>
      <w:keepNext/>
      <w:spacing w:after="0" w:line="240" w:lineRule="auto"/>
      <w:jc w:val="center"/>
    </w:pPr>
    <w:rPr>
      <w:rFonts w:ascii="Times New Roman" w:eastAsia="Times New Roman" w:hAnsi="Times New Roman" w:cs="Times New Roman"/>
      <w:sz w:val="24"/>
      <w:szCs w:val="20"/>
    </w:rPr>
  </w:style>
  <w:style w:type="paragraph" w:customStyle="1" w:styleId="1e">
    <w:name w:val="Обычный1"/>
    <w:link w:val="1f"/>
    <w:rsid w:val="007F38A1"/>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character" w:customStyle="1" w:styleId="1f">
    <w:name w:val="Обычный1 Знак"/>
    <w:link w:val="1e"/>
    <w:locked/>
    <w:rsid w:val="007F38A1"/>
    <w:rPr>
      <w:rFonts w:ascii="Times New Roman" w:eastAsia="Times New Roman" w:hAnsi="Times New Roman" w:cs="Times New Roman"/>
      <w:snapToGrid w:val="0"/>
      <w:sz w:val="24"/>
      <w:szCs w:val="20"/>
      <w:lang w:eastAsia="ru-RU"/>
    </w:rPr>
  </w:style>
  <w:style w:type="paragraph" w:customStyle="1" w:styleId="FR1">
    <w:name w:val="FR1"/>
    <w:rsid w:val="007F38A1"/>
    <w:pPr>
      <w:widowControl w:val="0"/>
      <w:spacing w:before="160" w:after="0" w:line="300" w:lineRule="auto"/>
      <w:jc w:val="center"/>
    </w:pPr>
    <w:rPr>
      <w:rFonts w:ascii="Arial" w:eastAsia="Times New Roman" w:hAnsi="Arial" w:cs="Times New Roman"/>
      <w:snapToGrid w:val="0"/>
      <w:sz w:val="16"/>
      <w:szCs w:val="20"/>
      <w:lang w:eastAsia="ru-RU"/>
    </w:rPr>
  </w:style>
  <w:style w:type="paragraph" w:customStyle="1" w:styleId="ConsTitle">
    <w:name w:val="ConsTitle"/>
    <w:rsid w:val="007F38A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fff8">
    <w:name w:val="Основной шрифт"/>
    <w:rsid w:val="007F38A1"/>
  </w:style>
  <w:style w:type="paragraph" w:customStyle="1" w:styleId="consplusnormal1">
    <w:name w:val="consplusnormal"/>
    <w:basedOn w:val="a0"/>
    <w:rsid w:val="007F38A1"/>
    <w:pPr>
      <w:suppressAutoHyphens/>
      <w:spacing w:before="187" w:after="187" w:line="240" w:lineRule="auto"/>
      <w:ind w:left="187" w:right="187"/>
    </w:pPr>
    <w:rPr>
      <w:rFonts w:ascii="Times New Roman" w:eastAsia="Times New Roman" w:hAnsi="Times New Roman" w:cs="Times New Roman"/>
      <w:sz w:val="24"/>
      <w:szCs w:val="24"/>
      <w:lang w:eastAsia="ar-SA"/>
    </w:rPr>
  </w:style>
  <w:style w:type="paragraph" w:customStyle="1" w:styleId="Preformatted">
    <w:name w:val="Preformatted"/>
    <w:basedOn w:val="a0"/>
    <w:rsid w:val="007F38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120">
    <w:name w:val="Знак Знак Знак1 Знак Знак Знак Знак Знак Знак2 Знак Знак Знак Знак Знак Знак Знак Знак Знак Знак"/>
    <w:basedOn w:val="a0"/>
    <w:rsid w:val="007F38A1"/>
    <w:pPr>
      <w:spacing w:after="160" w:line="240" w:lineRule="exact"/>
    </w:pPr>
    <w:rPr>
      <w:rFonts w:ascii="Verdana" w:eastAsia="Times New Roman" w:hAnsi="Verdana" w:cs="Times New Roman"/>
      <w:sz w:val="24"/>
      <w:szCs w:val="24"/>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7F38A1"/>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Char">
    <w:name w:val="Char Char"/>
    <w:basedOn w:val="a0"/>
    <w:rsid w:val="007F38A1"/>
    <w:pPr>
      <w:spacing w:after="160" w:line="240" w:lineRule="exact"/>
    </w:pPr>
    <w:rPr>
      <w:rFonts w:ascii="Times New Roman" w:eastAsia="Times New Roman" w:hAnsi="Times New Roman" w:cs="Times New Roman"/>
      <w:sz w:val="20"/>
      <w:szCs w:val="20"/>
    </w:rPr>
  </w:style>
  <w:style w:type="paragraph" w:customStyle="1" w:styleId="affff9">
    <w:name w:val="Таблицы (моноширинный)"/>
    <w:basedOn w:val="a0"/>
    <w:next w:val="a0"/>
    <w:rsid w:val="007F38A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affffa">
    <w:name w:val="Текст ТД Знак"/>
    <w:link w:val="affffb"/>
    <w:locked/>
    <w:rsid w:val="007F38A1"/>
    <w:rPr>
      <w:rFonts w:eastAsia="Calibri"/>
      <w:sz w:val="24"/>
      <w:szCs w:val="24"/>
    </w:rPr>
  </w:style>
  <w:style w:type="paragraph" w:customStyle="1" w:styleId="affffb">
    <w:name w:val="Текст ТД"/>
    <w:basedOn w:val="a0"/>
    <w:link w:val="affffa"/>
    <w:rsid w:val="007F38A1"/>
    <w:pPr>
      <w:tabs>
        <w:tab w:val="num" w:pos="432"/>
      </w:tabs>
      <w:autoSpaceDE w:val="0"/>
      <w:autoSpaceDN w:val="0"/>
      <w:adjustRightInd w:val="0"/>
      <w:spacing w:line="240" w:lineRule="auto"/>
      <w:ind w:left="432" w:hanging="432"/>
      <w:jc w:val="both"/>
    </w:pPr>
    <w:rPr>
      <w:rFonts w:eastAsia="Calibri"/>
      <w:sz w:val="24"/>
      <w:szCs w:val="24"/>
      <w:lang w:eastAsia="en-US"/>
    </w:rPr>
  </w:style>
  <w:style w:type="paragraph" w:customStyle="1" w:styleId="210">
    <w:name w:val="Основной текст 21"/>
    <w:basedOn w:val="a0"/>
    <w:rsid w:val="007F38A1"/>
    <w:pPr>
      <w:spacing w:after="60" w:line="240" w:lineRule="auto"/>
    </w:pPr>
    <w:rPr>
      <w:rFonts w:ascii="Times New Roman" w:eastAsia="Times New Roman" w:hAnsi="Times New Roman" w:cs="Times New Roman"/>
      <w:sz w:val="16"/>
      <w:szCs w:val="24"/>
      <w:lang w:eastAsia="ar-SA"/>
    </w:rPr>
  </w:style>
  <w:style w:type="paragraph" w:customStyle="1" w:styleId="CharCharCarCarCharCharCarCarCharCharCarCarCharChar">
    <w:name w:val="Char Char Car Car Char Char Car Car Char Char Car Car Char Char"/>
    <w:basedOn w:val="a0"/>
    <w:rsid w:val="007F38A1"/>
    <w:pPr>
      <w:spacing w:after="160" w:line="240" w:lineRule="exact"/>
    </w:pPr>
    <w:rPr>
      <w:rFonts w:ascii="Times New Roman" w:eastAsia="Times New Roman" w:hAnsi="Times New Roman" w:cs="Times New Roman"/>
      <w:sz w:val="20"/>
      <w:szCs w:val="20"/>
    </w:rPr>
  </w:style>
  <w:style w:type="paragraph" w:customStyle="1" w:styleId="Abulat">
    <w:name w:val="Abulat"/>
    <w:basedOn w:val="10"/>
    <w:rsid w:val="007F38A1"/>
    <w:pPr>
      <w:spacing w:before="0" w:after="0"/>
      <w:ind w:left="839" w:hanging="839"/>
      <w:jc w:val="both"/>
    </w:pPr>
    <w:rPr>
      <w:rFonts w:ascii="Arial" w:hAnsi="Arial"/>
      <w:b w:val="0"/>
      <w:bCs w:val="0"/>
      <w:kern w:val="0"/>
      <w:sz w:val="20"/>
      <w:szCs w:val="20"/>
    </w:rPr>
  </w:style>
  <w:style w:type="paragraph" w:customStyle="1" w:styleId="affffc">
    <w:name w:val="Подпункт договора"/>
    <w:basedOn w:val="a0"/>
    <w:rsid w:val="007F38A1"/>
    <w:pPr>
      <w:tabs>
        <w:tab w:val="num" w:pos="720"/>
      </w:tabs>
      <w:spacing w:after="0" w:line="240" w:lineRule="auto"/>
      <w:ind w:left="720" w:hanging="720"/>
    </w:pPr>
    <w:rPr>
      <w:rFonts w:ascii="Times New Roman" w:eastAsia="Times New Roman" w:hAnsi="Times New Roman" w:cs="Times New Roman"/>
      <w:sz w:val="20"/>
      <w:szCs w:val="20"/>
    </w:rPr>
  </w:style>
  <w:style w:type="paragraph" w:customStyle="1" w:styleId="affffd">
    <w:name w:val="Подподпункт договора"/>
    <w:basedOn w:val="a0"/>
    <w:rsid w:val="007F38A1"/>
    <w:pPr>
      <w:tabs>
        <w:tab w:val="num" w:pos="1080"/>
      </w:tabs>
      <w:spacing w:after="0" w:line="240" w:lineRule="auto"/>
      <w:ind w:left="720" w:hanging="720"/>
    </w:pPr>
    <w:rPr>
      <w:rFonts w:ascii="Times New Roman" w:eastAsia="Times New Roman" w:hAnsi="Times New Roman" w:cs="Times New Roman"/>
      <w:sz w:val="20"/>
      <w:szCs w:val="20"/>
    </w:rPr>
  </w:style>
  <w:style w:type="paragraph" w:customStyle="1" w:styleId="affffe">
    <w:name w:val="кекс"/>
    <w:basedOn w:val="a0"/>
    <w:rsid w:val="007F38A1"/>
    <w:pPr>
      <w:overflowPunct w:val="0"/>
      <w:adjustRightInd w:val="0"/>
      <w:spacing w:before="60" w:after="60" w:line="240" w:lineRule="auto"/>
      <w:jc w:val="center"/>
    </w:pPr>
    <w:rPr>
      <w:rFonts w:ascii="Times New Roman" w:eastAsia="Times New Roman" w:hAnsi="Times New Roman" w:cs="Times New Roman"/>
      <w:sz w:val="24"/>
      <w:szCs w:val="20"/>
    </w:rPr>
  </w:style>
  <w:style w:type="paragraph" w:customStyle="1" w:styleId="afffff">
    <w:name w:val="Обычный + по ширине"/>
    <w:aliases w:val="Первая строка:  1,25 см,Справа:  -0 см"/>
    <w:basedOn w:val="a0"/>
    <w:rsid w:val="007F38A1"/>
    <w:pPr>
      <w:suppressAutoHyphens/>
      <w:spacing w:after="0" w:line="240" w:lineRule="auto"/>
      <w:ind w:right="-1"/>
      <w:jc w:val="both"/>
    </w:pPr>
    <w:rPr>
      <w:rFonts w:ascii="Times New Roman" w:eastAsia="Times New Roman" w:hAnsi="Times New Roman" w:cs="Times New Roman"/>
      <w:sz w:val="20"/>
      <w:szCs w:val="20"/>
      <w:lang w:eastAsia="ar-SA"/>
    </w:rPr>
  </w:style>
  <w:style w:type="character" w:customStyle="1" w:styleId="afffff0">
    <w:name w:val="Знак Знак"/>
    <w:rsid w:val="007F38A1"/>
    <w:rPr>
      <w:rFonts w:ascii="Arial" w:hAnsi="Arial" w:cs="Arial"/>
      <w:sz w:val="24"/>
      <w:szCs w:val="24"/>
      <w:lang w:val="ru-RU" w:eastAsia="ru-RU"/>
    </w:rPr>
  </w:style>
  <w:style w:type="character" w:styleId="HTML3">
    <w:name w:val="HTML Acronym"/>
    <w:basedOn w:val="a1"/>
    <w:rsid w:val="007F38A1"/>
  </w:style>
  <w:style w:type="character" w:styleId="HTML4">
    <w:name w:val="HTML Keyboard"/>
    <w:rsid w:val="007F38A1"/>
    <w:rPr>
      <w:rFonts w:ascii="Courier New" w:hAnsi="Courier New" w:cs="Courier New"/>
      <w:sz w:val="20"/>
      <w:szCs w:val="20"/>
    </w:rPr>
  </w:style>
  <w:style w:type="character" w:styleId="HTML5">
    <w:name w:val="HTML Code"/>
    <w:rsid w:val="007F38A1"/>
    <w:rPr>
      <w:rFonts w:ascii="Courier New" w:hAnsi="Courier New" w:cs="Courier New"/>
      <w:sz w:val="20"/>
      <w:szCs w:val="20"/>
    </w:rPr>
  </w:style>
  <w:style w:type="character" w:styleId="afffff1">
    <w:name w:val="line number"/>
    <w:basedOn w:val="a1"/>
    <w:rsid w:val="007F38A1"/>
  </w:style>
  <w:style w:type="character" w:styleId="HTML6">
    <w:name w:val="HTML Sample"/>
    <w:rsid w:val="007F38A1"/>
    <w:rPr>
      <w:rFonts w:ascii="Courier New" w:hAnsi="Courier New" w:cs="Courier New"/>
    </w:rPr>
  </w:style>
  <w:style w:type="character" w:styleId="HTML7">
    <w:name w:val="HTML Definition"/>
    <w:rsid w:val="007F38A1"/>
    <w:rPr>
      <w:i/>
      <w:iCs/>
    </w:rPr>
  </w:style>
  <w:style w:type="character" w:styleId="HTML8">
    <w:name w:val="HTML Variable"/>
    <w:rsid w:val="007F38A1"/>
    <w:rPr>
      <w:i/>
      <w:iCs/>
    </w:rPr>
  </w:style>
  <w:style w:type="character" w:styleId="HTML9">
    <w:name w:val="HTML Typewriter"/>
    <w:rsid w:val="007F38A1"/>
    <w:rPr>
      <w:rFonts w:ascii="Courier New" w:hAnsi="Courier New" w:cs="Courier New"/>
      <w:sz w:val="20"/>
      <w:szCs w:val="20"/>
    </w:rPr>
  </w:style>
  <w:style w:type="character" w:styleId="HTMLa">
    <w:name w:val="HTML Cite"/>
    <w:rsid w:val="007F38A1"/>
    <w:rPr>
      <w:i/>
      <w:iCs/>
    </w:rPr>
  </w:style>
  <w:style w:type="character" w:customStyle="1" w:styleId="1f0">
    <w:name w:val="Знак Знак1"/>
    <w:rsid w:val="007F38A1"/>
    <w:rPr>
      <w:sz w:val="24"/>
      <w:szCs w:val="24"/>
      <w:lang w:val="ru-RU" w:eastAsia="ru-RU"/>
    </w:rPr>
  </w:style>
  <w:style w:type="character" w:customStyle="1" w:styleId="labelbodytext1">
    <w:name w:val="label_body_text_1"/>
    <w:basedOn w:val="a1"/>
    <w:rsid w:val="007F38A1"/>
  </w:style>
  <w:style w:type="paragraph" w:customStyle="1" w:styleId="ConsCell">
    <w:name w:val="ConsCell"/>
    <w:rsid w:val="007F38A1"/>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311">
    <w:name w:val="Основной текст с отступом 31"/>
    <w:basedOn w:val="a0"/>
    <w:rsid w:val="007F38A1"/>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5">
    <w:name w:val="Знак Знак4"/>
    <w:locked/>
    <w:rsid w:val="007F38A1"/>
    <w:rPr>
      <w:rFonts w:ascii="Times New Roman" w:hAnsi="Times New Roman" w:cs="Times New Roman"/>
      <w:b/>
      <w:bCs/>
      <w:sz w:val="20"/>
      <w:szCs w:val="20"/>
    </w:rPr>
  </w:style>
  <w:style w:type="paragraph" w:customStyle="1" w:styleId="Heading">
    <w:name w:val="Heading"/>
    <w:rsid w:val="007F38A1"/>
    <w:pPr>
      <w:widowControl w:val="0"/>
      <w:spacing w:after="0" w:line="240" w:lineRule="auto"/>
    </w:pPr>
    <w:rPr>
      <w:rFonts w:ascii="Arial" w:eastAsia="Times New Roman" w:hAnsi="Arial" w:cs="Arial"/>
      <w:b/>
      <w:bCs/>
      <w:lang w:eastAsia="ru-RU"/>
    </w:rPr>
  </w:style>
  <w:style w:type="paragraph" w:customStyle="1" w:styleId="xl130">
    <w:name w:val="xl130"/>
    <w:basedOn w:val="a0"/>
    <w:rsid w:val="007F38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character" w:customStyle="1" w:styleId="FontStyle12">
    <w:name w:val="Font Style12"/>
    <w:rsid w:val="007F38A1"/>
    <w:rPr>
      <w:rFonts w:ascii="Arial" w:hAnsi="Arial" w:cs="Arial"/>
      <w:sz w:val="16"/>
      <w:szCs w:val="16"/>
    </w:rPr>
  </w:style>
  <w:style w:type="paragraph" w:customStyle="1" w:styleId="tab">
    <w:name w:val="tab"/>
    <w:basedOn w:val="a0"/>
    <w:rsid w:val="007F38A1"/>
    <w:pPr>
      <w:spacing w:before="100" w:beforeAutospacing="1" w:after="100" w:afterAutospacing="1" w:line="240" w:lineRule="auto"/>
      <w:ind w:left="367" w:right="367"/>
    </w:pPr>
    <w:rPr>
      <w:rFonts w:ascii="Times New Roman" w:eastAsia="Times New Roman" w:hAnsi="Times New Roman" w:cs="Times New Roman"/>
    </w:rPr>
  </w:style>
  <w:style w:type="paragraph" w:customStyle="1" w:styleId="220">
    <w:name w:val="Основной текст 22"/>
    <w:basedOn w:val="a0"/>
    <w:rsid w:val="007F38A1"/>
    <w:pPr>
      <w:tabs>
        <w:tab w:val="left" w:pos="21546"/>
      </w:tabs>
      <w:suppressAutoHyphens/>
      <w:spacing w:after="60" w:line="240" w:lineRule="auto"/>
      <w:ind w:left="567" w:hanging="567"/>
      <w:jc w:val="both"/>
    </w:pPr>
    <w:rPr>
      <w:rFonts w:ascii="Times New Roman" w:eastAsia="Times New Roman" w:hAnsi="Times New Roman" w:cs="Times New Roman"/>
      <w:sz w:val="24"/>
      <w:szCs w:val="24"/>
      <w:lang w:eastAsia="ar-SA"/>
    </w:rPr>
  </w:style>
  <w:style w:type="character" w:customStyle="1" w:styleId="iceouttxtviewinfo">
    <w:name w:val="iceouttxt viewinfo"/>
    <w:basedOn w:val="a1"/>
    <w:rsid w:val="007F38A1"/>
  </w:style>
  <w:style w:type="paragraph" w:customStyle="1" w:styleId="200">
    <w:name w:val="Знак20"/>
    <w:basedOn w:val="a0"/>
    <w:rsid w:val="007F38A1"/>
    <w:pPr>
      <w:spacing w:after="160" w:line="240" w:lineRule="exact"/>
    </w:pPr>
    <w:rPr>
      <w:rFonts w:ascii="Times New Roman" w:eastAsia="Times New Roman" w:hAnsi="Times New Roman" w:cs="Times New Roman"/>
      <w:sz w:val="20"/>
      <w:szCs w:val="20"/>
    </w:rPr>
  </w:style>
  <w:style w:type="paragraph" w:customStyle="1" w:styleId="2f2">
    <w:name w:val="Знак Знак2"/>
    <w:basedOn w:val="a0"/>
    <w:rsid w:val="007F38A1"/>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tch">
    <w:name w:val="match"/>
    <w:uiPriority w:val="99"/>
    <w:rsid w:val="007F38A1"/>
  </w:style>
  <w:style w:type="character" w:styleId="afffff2">
    <w:name w:val="Book Title"/>
    <w:basedOn w:val="a1"/>
    <w:uiPriority w:val="33"/>
    <w:qFormat/>
    <w:rsid w:val="007F38A1"/>
    <w:rPr>
      <w:b/>
      <w:bCs/>
      <w:smallCaps/>
      <w:spacing w:val="5"/>
    </w:rPr>
  </w:style>
  <w:style w:type="paragraph" w:customStyle="1" w:styleId="02statia2">
    <w:name w:val="02statia2"/>
    <w:basedOn w:val="a0"/>
    <w:rsid w:val="007F38A1"/>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2f3">
    <w:name w:val="Обычный2"/>
    <w:rsid w:val="007F38A1"/>
    <w:pPr>
      <w:suppressAutoHyphens/>
      <w:spacing w:before="100" w:after="100" w:line="240" w:lineRule="auto"/>
    </w:pPr>
    <w:rPr>
      <w:rFonts w:ascii="Times New Roman" w:eastAsia="Arial" w:hAnsi="Times New Roman" w:cs="Times New Roman"/>
      <w:sz w:val="24"/>
      <w:szCs w:val="20"/>
      <w:lang w:eastAsia="ar-SA"/>
    </w:rPr>
  </w:style>
  <w:style w:type="paragraph" w:customStyle="1" w:styleId="Normalunindented">
    <w:name w:val="Normal unindented"/>
    <w:uiPriority w:val="99"/>
    <w:rsid w:val="007F38A1"/>
    <w:pPr>
      <w:spacing w:before="120" w:after="120"/>
      <w:jc w:val="both"/>
    </w:pPr>
    <w:rPr>
      <w:rFonts w:ascii="Calibri" w:eastAsia="Times New Roman" w:hAnsi="Calibri" w:cs="Times New Roman"/>
      <w:lang w:eastAsia="ru-RU"/>
    </w:rPr>
  </w:style>
  <w:style w:type="paragraph" w:customStyle="1" w:styleId="heading1normal">
    <w:name w:val="heading 1 normal"/>
    <w:basedOn w:val="a0"/>
    <w:next w:val="a0"/>
    <w:uiPriority w:val="99"/>
    <w:rsid w:val="007F38A1"/>
    <w:pPr>
      <w:spacing w:before="120" w:after="120"/>
      <w:jc w:val="both"/>
      <w:outlineLvl w:val="0"/>
    </w:pPr>
    <w:rPr>
      <w:rFonts w:ascii="Calibri" w:eastAsia="Times New Roman" w:hAnsi="Calibri" w:cs="Times New Roman"/>
    </w:rPr>
  </w:style>
  <w:style w:type="paragraph" w:customStyle="1" w:styleId="Warning">
    <w:name w:val="Warning"/>
    <w:basedOn w:val="a0"/>
    <w:next w:val="a0"/>
    <w:uiPriority w:val="99"/>
    <w:rsid w:val="007F38A1"/>
    <w:pPr>
      <w:spacing w:before="120" w:after="120"/>
      <w:ind w:firstLine="708"/>
      <w:jc w:val="both"/>
    </w:pPr>
    <w:rPr>
      <w:rFonts w:ascii="Calibri" w:eastAsia="Times New Roman" w:hAnsi="Calibri" w:cs="Times New Roman"/>
      <w:i/>
      <w:iCs/>
      <w:color w:val="E36C0A"/>
    </w:rPr>
  </w:style>
  <w:style w:type="paragraph" w:customStyle="1" w:styleId="formattext">
    <w:name w:val="formattext"/>
    <w:basedOn w:val="a0"/>
    <w:rsid w:val="007F38A1"/>
    <w:pPr>
      <w:spacing w:before="100" w:beforeAutospacing="1" w:after="100" w:afterAutospacing="1" w:line="240" w:lineRule="auto"/>
    </w:pPr>
    <w:rPr>
      <w:rFonts w:ascii="Calibri" w:eastAsia="Times New Roman" w:hAnsi="Calibri" w:cs="Times New Roman"/>
      <w:sz w:val="24"/>
      <w:szCs w:val="24"/>
    </w:rPr>
  </w:style>
  <w:style w:type="character" w:customStyle="1" w:styleId="FontStyle30">
    <w:name w:val="Font Style30"/>
    <w:basedOn w:val="a1"/>
    <w:rsid w:val="007F38A1"/>
    <w:rPr>
      <w:rFonts w:ascii="Calibri" w:hAnsi="Calibri" w:cs="Calibri"/>
      <w:sz w:val="20"/>
      <w:szCs w:val="20"/>
    </w:rPr>
  </w:style>
  <w:style w:type="paragraph" w:customStyle="1" w:styleId="Style4">
    <w:name w:val="Style4"/>
    <w:basedOn w:val="a0"/>
    <w:uiPriority w:val="99"/>
    <w:rsid w:val="007F38A1"/>
    <w:pPr>
      <w:widowControl w:val="0"/>
      <w:autoSpaceDE w:val="0"/>
      <w:autoSpaceDN w:val="0"/>
      <w:adjustRightInd w:val="0"/>
      <w:spacing w:after="0" w:line="269" w:lineRule="exact"/>
      <w:ind w:firstLine="547"/>
      <w:jc w:val="both"/>
    </w:pPr>
    <w:rPr>
      <w:rFonts w:ascii="Arial" w:eastAsia="Times New Roman" w:hAnsi="Arial" w:cs="Arial"/>
      <w:sz w:val="24"/>
      <w:szCs w:val="24"/>
    </w:rPr>
  </w:style>
  <w:style w:type="paragraph" w:customStyle="1" w:styleId="Style9">
    <w:name w:val="Style9"/>
    <w:basedOn w:val="a0"/>
    <w:uiPriority w:val="99"/>
    <w:rsid w:val="007F38A1"/>
    <w:pPr>
      <w:widowControl w:val="0"/>
      <w:autoSpaceDE w:val="0"/>
      <w:autoSpaceDN w:val="0"/>
      <w:adjustRightInd w:val="0"/>
      <w:spacing w:after="0" w:line="269" w:lineRule="exact"/>
      <w:jc w:val="both"/>
    </w:pPr>
    <w:rPr>
      <w:rFonts w:ascii="Arial" w:eastAsia="Times New Roman" w:hAnsi="Arial" w:cs="Arial"/>
      <w:sz w:val="24"/>
      <w:szCs w:val="24"/>
    </w:rPr>
  </w:style>
  <w:style w:type="paragraph" w:customStyle="1" w:styleId="Style10">
    <w:name w:val="Style10"/>
    <w:basedOn w:val="a0"/>
    <w:uiPriority w:val="99"/>
    <w:rsid w:val="007F38A1"/>
    <w:pPr>
      <w:widowControl w:val="0"/>
      <w:autoSpaceDE w:val="0"/>
      <w:autoSpaceDN w:val="0"/>
      <w:adjustRightInd w:val="0"/>
      <w:spacing w:after="0" w:line="269" w:lineRule="exact"/>
      <w:ind w:firstLine="533"/>
      <w:jc w:val="both"/>
    </w:pPr>
    <w:rPr>
      <w:rFonts w:ascii="Arial" w:eastAsia="Times New Roman" w:hAnsi="Arial" w:cs="Arial"/>
      <w:sz w:val="24"/>
      <w:szCs w:val="24"/>
    </w:rPr>
  </w:style>
  <w:style w:type="character" w:customStyle="1" w:styleId="textdogovorr">
    <w:name w:val="textdogovorr"/>
    <w:basedOn w:val="a1"/>
    <w:rsid w:val="007F38A1"/>
  </w:style>
  <w:style w:type="paragraph" w:customStyle="1" w:styleId="s13">
    <w:name w:val="s_13"/>
    <w:basedOn w:val="a0"/>
    <w:uiPriority w:val="99"/>
    <w:rsid w:val="007F38A1"/>
    <w:pPr>
      <w:spacing w:after="0" w:line="240" w:lineRule="auto"/>
      <w:ind w:firstLine="720"/>
    </w:pPr>
    <w:rPr>
      <w:rFonts w:ascii="Calibri" w:eastAsia="Times New Roman" w:hAnsi="Calibri" w:cs="Times New Roman"/>
      <w:sz w:val="20"/>
      <w:szCs w:val="20"/>
    </w:rPr>
  </w:style>
  <w:style w:type="paragraph" w:customStyle="1" w:styleId="Style18">
    <w:name w:val="Style18"/>
    <w:basedOn w:val="a0"/>
    <w:uiPriority w:val="99"/>
    <w:rsid w:val="007F38A1"/>
    <w:pPr>
      <w:widowControl w:val="0"/>
      <w:autoSpaceDE w:val="0"/>
      <w:autoSpaceDN w:val="0"/>
      <w:adjustRightInd w:val="0"/>
      <w:spacing w:after="0" w:line="240" w:lineRule="auto"/>
      <w:jc w:val="center"/>
    </w:pPr>
    <w:rPr>
      <w:rFonts w:ascii="Arial" w:eastAsia="Times New Roman" w:hAnsi="Arial" w:cs="Arial"/>
      <w:sz w:val="24"/>
      <w:szCs w:val="24"/>
    </w:rPr>
  </w:style>
  <w:style w:type="paragraph" w:customStyle="1" w:styleId="Style19">
    <w:name w:val="Style19"/>
    <w:basedOn w:val="a0"/>
    <w:uiPriority w:val="99"/>
    <w:rsid w:val="007F38A1"/>
    <w:pPr>
      <w:widowControl w:val="0"/>
      <w:autoSpaceDE w:val="0"/>
      <w:autoSpaceDN w:val="0"/>
      <w:adjustRightInd w:val="0"/>
      <w:spacing w:after="0" w:line="269" w:lineRule="exact"/>
      <w:ind w:firstLine="538"/>
      <w:jc w:val="both"/>
    </w:pPr>
    <w:rPr>
      <w:rFonts w:ascii="Arial" w:eastAsia="Times New Roman" w:hAnsi="Arial" w:cs="Arial"/>
      <w:sz w:val="24"/>
      <w:szCs w:val="24"/>
    </w:rPr>
  </w:style>
  <w:style w:type="character" w:customStyle="1" w:styleId="3d">
    <w:name w:val="Основной шрифт абзаца3"/>
    <w:uiPriority w:val="99"/>
    <w:rsid w:val="007F38A1"/>
  </w:style>
  <w:style w:type="paragraph" w:customStyle="1" w:styleId="Head93">
    <w:name w:val="Head 9.3"/>
    <w:basedOn w:val="a0"/>
    <w:next w:val="a0"/>
    <w:uiPriority w:val="99"/>
    <w:rsid w:val="007F38A1"/>
    <w:pPr>
      <w:keepNext/>
      <w:widowControl w:val="0"/>
      <w:numPr>
        <w:numId w:val="3"/>
      </w:numPr>
      <w:tabs>
        <w:tab w:val="clear" w:pos="360"/>
      </w:tabs>
      <w:suppressAutoHyphens/>
      <w:spacing w:before="240" w:after="60" w:line="240" w:lineRule="auto"/>
      <w:ind w:left="0" w:firstLine="0"/>
      <w:jc w:val="center"/>
    </w:pPr>
    <w:rPr>
      <w:rFonts w:ascii="Times New Roman Bold" w:eastAsia="Times New Roman" w:hAnsi="Times New Roman Bold" w:cs="Times New Roman Bold"/>
      <w:b/>
      <w:bCs/>
      <w:sz w:val="28"/>
      <w:szCs w:val="28"/>
    </w:rPr>
  </w:style>
  <w:style w:type="paragraph" w:customStyle="1" w:styleId="afffff3">
    <w:name w:val="Заголовок приложения"/>
    <w:basedOn w:val="a0"/>
    <w:next w:val="a0"/>
    <w:uiPriority w:val="99"/>
    <w:rsid w:val="007F38A1"/>
    <w:pPr>
      <w:widowControl w:val="0"/>
      <w:spacing w:before="60" w:after="0" w:line="240" w:lineRule="auto"/>
      <w:jc w:val="center"/>
    </w:pPr>
    <w:rPr>
      <w:rFonts w:ascii="Calibri" w:eastAsia="Times New Roman" w:hAnsi="Calibri" w:cs="Times New Roman"/>
      <w:b/>
      <w:bCs/>
      <w:sz w:val="28"/>
      <w:szCs w:val="28"/>
    </w:rPr>
  </w:style>
  <w:style w:type="paragraph" w:customStyle="1" w:styleId="afffff4">
    <w:name w:val="Îñíîâí"/>
    <w:basedOn w:val="a0"/>
    <w:uiPriority w:val="99"/>
    <w:rsid w:val="007F38A1"/>
    <w:pPr>
      <w:widowControl w:val="0"/>
      <w:spacing w:after="0" w:line="240" w:lineRule="auto"/>
      <w:jc w:val="both"/>
    </w:pPr>
    <w:rPr>
      <w:rFonts w:ascii="Arial" w:eastAsia="Times New Roman" w:hAnsi="Arial" w:cs="Arial"/>
    </w:rPr>
  </w:style>
  <w:style w:type="character" w:customStyle="1" w:styleId="iiianoaieou">
    <w:name w:val="iiia? no?aieou"/>
    <w:basedOn w:val="a1"/>
    <w:uiPriority w:val="99"/>
    <w:rsid w:val="007F38A1"/>
  </w:style>
  <w:style w:type="paragraph" w:customStyle="1" w:styleId="a">
    <w:name w:val="Пункты договора"/>
    <w:basedOn w:val="a0"/>
    <w:rsid w:val="007F38A1"/>
    <w:pPr>
      <w:widowControl w:val="0"/>
      <w:numPr>
        <w:numId w:val="4"/>
      </w:numPr>
      <w:autoSpaceDE w:val="0"/>
      <w:autoSpaceDN w:val="0"/>
      <w:adjustRightInd w:val="0"/>
      <w:spacing w:before="120" w:after="120" w:line="240" w:lineRule="auto"/>
      <w:jc w:val="both"/>
    </w:pPr>
    <w:rPr>
      <w:rFonts w:ascii="Times New Roman" w:eastAsia="Times New Roman" w:hAnsi="Times New Roman" w:cs="Times New Roman"/>
      <w:b/>
      <w:bCs/>
      <w:sz w:val="24"/>
      <w:szCs w:val="24"/>
    </w:rPr>
  </w:style>
  <w:style w:type="paragraph" w:customStyle="1" w:styleId="1">
    <w:name w:val="Пункты договора 1"/>
    <w:basedOn w:val="a"/>
    <w:rsid w:val="007F38A1"/>
    <w:pPr>
      <w:numPr>
        <w:ilvl w:val="1"/>
      </w:numPr>
      <w:spacing w:before="0" w:after="60"/>
    </w:pPr>
    <w:rPr>
      <w:b w:val="0"/>
      <w:bCs w:val="0"/>
    </w:rPr>
  </w:style>
  <w:style w:type="paragraph" w:customStyle="1" w:styleId="2">
    <w:name w:val="Пункты договора 2"/>
    <w:basedOn w:val="a"/>
    <w:rsid w:val="007F38A1"/>
    <w:pPr>
      <w:numPr>
        <w:ilvl w:val="2"/>
      </w:numPr>
      <w:spacing w:before="0" w:after="60"/>
    </w:pPr>
    <w:rPr>
      <w:b w:val="0"/>
      <w:bCs w:val="0"/>
    </w:rPr>
  </w:style>
  <w:style w:type="character" w:customStyle="1" w:styleId="Bodytext">
    <w:name w:val="Body text_"/>
    <w:basedOn w:val="a1"/>
    <w:link w:val="Bodytext1"/>
    <w:rsid w:val="007F38A1"/>
    <w:rPr>
      <w:shd w:val="clear" w:color="auto" w:fill="FFFFFF"/>
    </w:rPr>
  </w:style>
  <w:style w:type="paragraph" w:customStyle="1" w:styleId="Bodytext1">
    <w:name w:val="Body text1"/>
    <w:basedOn w:val="a0"/>
    <w:link w:val="Bodytext"/>
    <w:rsid w:val="007F38A1"/>
    <w:pPr>
      <w:shd w:val="clear" w:color="auto" w:fill="FFFFFF"/>
      <w:spacing w:after="0" w:line="254" w:lineRule="exact"/>
    </w:pPr>
    <w:rPr>
      <w:rFonts w:eastAsiaTheme="minorHAnsi"/>
      <w:lang w:eastAsia="en-US"/>
    </w:rPr>
  </w:style>
  <w:style w:type="character" w:customStyle="1" w:styleId="1f1">
    <w:name w:val="Основной текст1"/>
    <w:basedOn w:val="Bodytext"/>
    <w:rsid w:val="007F38A1"/>
    <w:rPr>
      <w:rFonts w:ascii="Arial Unicode MS" w:eastAsia="Arial Unicode MS" w:cs="Arial Unicode MS"/>
      <w:noProof/>
      <w:shd w:val="clear" w:color="auto" w:fill="FFFFFF"/>
    </w:rPr>
  </w:style>
  <w:style w:type="character" w:customStyle="1" w:styleId="Bodytext4">
    <w:name w:val="Body text4"/>
    <w:basedOn w:val="Bodytext"/>
    <w:rsid w:val="007F38A1"/>
    <w:rPr>
      <w:rFonts w:ascii="Arial Unicode MS" w:eastAsia="Arial Unicode MS" w:cs="Arial Unicode MS"/>
      <w:noProof/>
      <w:shd w:val="clear" w:color="auto" w:fill="FFFFFF"/>
    </w:rPr>
  </w:style>
  <w:style w:type="character" w:customStyle="1" w:styleId="Bodytext3">
    <w:name w:val="Body text3"/>
    <w:basedOn w:val="Bodytext"/>
    <w:rsid w:val="007F38A1"/>
    <w:rPr>
      <w:rFonts w:ascii="Arial Unicode MS" w:eastAsia="Arial Unicode MS" w:cs="Arial Unicode MS"/>
      <w:noProof/>
      <w:shd w:val="clear" w:color="auto" w:fill="FFFFFF"/>
    </w:rPr>
  </w:style>
  <w:style w:type="character" w:customStyle="1" w:styleId="Bodytext2">
    <w:name w:val="Body text2"/>
    <w:basedOn w:val="Bodytext"/>
    <w:rsid w:val="007F38A1"/>
    <w:rPr>
      <w:rFonts w:ascii="Arial Unicode MS" w:eastAsia="Arial Unicode MS" w:cs="Arial Unicode MS"/>
      <w:noProof/>
      <w:shd w:val="clear" w:color="auto" w:fill="FFFFFF"/>
    </w:rPr>
  </w:style>
  <w:style w:type="character" w:customStyle="1" w:styleId="iceouttxt1">
    <w:name w:val="iceouttxt1"/>
    <w:basedOn w:val="a1"/>
    <w:rsid w:val="007F38A1"/>
    <w:rPr>
      <w:rFonts w:ascii="Arial" w:hAnsi="Arial" w:cs="Arial" w:hint="default"/>
      <w:color w:val="666666"/>
      <w:sz w:val="14"/>
      <w:szCs w:val="14"/>
    </w:rPr>
  </w:style>
  <w:style w:type="paragraph" w:customStyle="1" w:styleId="parametervalue">
    <w:name w:val="parametervalue"/>
    <w:basedOn w:val="a0"/>
    <w:uiPriority w:val="99"/>
    <w:rsid w:val="007F38A1"/>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4">
    <w:name w:val="Абзац списка2"/>
    <w:basedOn w:val="a0"/>
    <w:rsid w:val="007F38A1"/>
    <w:pPr>
      <w:widowControl w:val="0"/>
      <w:suppressAutoHyphens/>
      <w:ind w:left="720"/>
      <w:contextualSpacing/>
    </w:pPr>
    <w:rPr>
      <w:rFonts w:ascii="Calibri" w:eastAsia="Times New Roman" w:hAnsi="Calibri" w:cs="Times New Roman"/>
      <w:color w:val="00000A"/>
      <w:lang w:eastAsia="zh-CN"/>
    </w:rPr>
  </w:style>
  <w:style w:type="paragraph" w:customStyle="1" w:styleId="3e">
    <w:name w:val="Абзац списка3"/>
    <w:basedOn w:val="a0"/>
    <w:rsid w:val="007F38A1"/>
    <w:pPr>
      <w:suppressAutoHyphens/>
      <w:spacing w:after="0" w:line="240" w:lineRule="auto"/>
      <w:ind w:left="720"/>
    </w:pPr>
    <w:rPr>
      <w:rFonts w:ascii="Times New Roman" w:eastAsia="Times New Roman" w:hAnsi="Times New Roman" w:cs="Times New Roman"/>
      <w:sz w:val="24"/>
      <w:szCs w:val="28"/>
      <w:lang w:eastAsia="ar-SA"/>
    </w:rPr>
  </w:style>
  <w:style w:type="character" w:styleId="afffff5">
    <w:name w:val="footnote reference"/>
    <w:rsid w:val="007F38A1"/>
    <w:rPr>
      <w:vertAlign w:val="superscript"/>
    </w:rPr>
  </w:style>
  <w:style w:type="character" w:customStyle="1" w:styleId="2f5">
    <w:name w:val="Основной текст (2)_"/>
    <w:basedOn w:val="a1"/>
    <w:link w:val="211"/>
    <w:rsid w:val="007F38A1"/>
    <w:rPr>
      <w:b/>
      <w:bCs/>
      <w:sz w:val="19"/>
      <w:szCs w:val="19"/>
      <w:shd w:val="clear" w:color="auto" w:fill="FFFFFF"/>
    </w:rPr>
  </w:style>
  <w:style w:type="paragraph" w:customStyle="1" w:styleId="211">
    <w:name w:val="Основной текст (2)1"/>
    <w:basedOn w:val="a0"/>
    <w:link w:val="2f5"/>
    <w:rsid w:val="007F38A1"/>
    <w:pPr>
      <w:shd w:val="clear" w:color="auto" w:fill="FFFFFF"/>
      <w:spacing w:after="240" w:line="240" w:lineRule="atLeast"/>
    </w:pPr>
    <w:rPr>
      <w:rFonts w:eastAsiaTheme="minorHAnsi"/>
      <w:b/>
      <w:bCs/>
      <w:sz w:val="19"/>
      <w:szCs w:val="19"/>
      <w:lang w:eastAsia="en-US"/>
    </w:rPr>
  </w:style>
  <w:style w:type="character" w:customStyle="1" w:styleId="2f6">
    <w:name w:val="Основной текст (2)"/>
    <w:basedOn w:val="2f5"/>
    <w:rsid w:val="007F38A1"/>
    <w:rPr>
      <w:b/>
      <w:bCs/>
      <w:sz w:val="19"/>
      <w:szCs w:val="19"/>
      <w:shd w:val="clear" w:color="auto" w:fill="FFFFFF"/>
    </w:rPr>
  </w:style>
  <w:style w:type="character" w:customStyle="1" w:styleId="afffff6">
    <w:name w:val="Основной текст + Полужирный"/>
    <w:basedOn w:val="a1"/>
    <w:rsid w:val="007F38A1"/>
    <w:rPr>
      <w:rFonts w:ascii="Times New Roman" w:hAnsi="Times New Roman" w:cs="Times New Roman"/>
      <w:b/>
      <w:bCs/>
      <w:spacing w:val="0"/>
      <w:sz w:val="19"/>
      <w:szCs w:val="19"/>
    </w:rPr>
  </w:style>
  <w:style w:type="character" w:customStyle="1" w:styleId="iceouttxt4">
    <w:name w:val="iceouttxt4"/>
    <w:basedOn w:val="a1"/>
    <w:rsid w:val="007F38A1"/>
    <w:rPr>
      <w:rFonts w:ascii="Arial" w:hAnsi="Arial" w:cs="Arial" w:hint="default"/>
      <w:color w:val="666666"/>
      <w:sz w:val="17"/>
      <w:szCs w:val="17"/>
    </w:rPr>
  </w:style>
  <w:style w:type="character" w:customStyle="1" w:styleId="FontStyle13">
    <w:name w:val="Font Style13"/>
    <w:uiPriority w:val="99"/>
    <w:rsid w:val="007F38A1"/>
    <w:rPr>
      <w:rFonts w:ascii="Times New Roman" w:hAnsi="Times New Roman" w:cs="Times New Roman" w:hint="default"/>
      <w:sz w:val="28"/>
      <w:szCs w:val="28"/>
    </w:rPr>
  </w:style>
  <w:style w:type="paragraph" w:customStyle="1" w:styleId="320">
    <w:name w:val="Основной текст с отступом 32"/>
    <w:basedOn w:val="a0"/>
    <w:rsid w:val="007F38A1"/>
    <w:pPr>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212">
    <w:name w:val="Основной текст с отступом 21"/>
    <w:basedOn w:val="a0"/>
    <w:rsid w:val="007F38A1"/>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f7">
    <w:name w:val="Без интервала2"/>
    <w:rsid w:val="007F38A1"/>
    <w:pPr>
      <w:spacing w:after="0" w:line="240" w:lineRule="auto"/>
    </w:pPr>
    <w:rPr>
      <w:rFonts w:ascii="Calibri" w:eastAsia="Times New Roman" w:hAnsi="Calibri" w:cs="Calibri"/>
    </w:rPr>
  </w:style>
  <w:style w:type="character" w:customStyle="1" w:styleId="webkit-html-tag">
    <w:name w:val="webkit-html-tag"/>
    <w:basedOn w:val="a1"/>
    <w:rsid w:val="007F38A1"/>
  </w:style>
  <w:style w:type="character" w:customStyle="1" w:styleId="l">
    <w:name w:val="l"/>
    <w:basedOn w:val="a1"/>
    <w:rsid w:val="007F38A1"/>
  </w:style>
  <w:style w:type="paragraph" w:customStyle="1" w:styleId="46">
    <w:name w:val="Обычный4"/>
    <w:rsid w:val="007F38A1"/>
    <w:pPr>
      <w:suppressAutoHyphens/>
      <w:spacing w:before="100" w:after="100" w:line="240" w:lineRule="auto"/>
    </w:pPr>
    <w:rPr>
      <w:rFonts w:ascii="Times New Roman" w:eastAsia="Arial" w:hAnsi="Times New Roman" w:cs="Times New Roman"/>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35" w:qFormat="1"/>
    <w:lsdException w:name="envelope address" w:uiPriority="0"/>
    <w:lsdException w:name="envelope return" w:uiPriority="0"/>
    <w:lsdException w:name="footnote reference" w:uiPriority="0"/>
    <w:lsdException w:name="line number" w:uiPriority="0"/>
    <w:lsdException w:name="Lis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E-mail Signature"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34DC"/>
    <w:rPr>
      <w:rFonts w:eastAsiaTheme="minorEastAsia"/>
      <w:lang w:eastAsia="ru-RU"/>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uiPriority w:val="99"/>
    <w:qFormat/>
    <w:rsid w:val="007F38A1"/>
    <w:pPr>
      <w:keepNext/>
      <w:spacing w:before="240" w:after="60" w:line="240" w:lineRule="auto"/>
      <w:outlineLvl w:val="0"/>
    </w:pPr>
    <w:rPr>
      <w:rFonts w:ascii="Cambria" w:eastAsia="Times New Roman" w:hAnsi="Cambria" w:cs="Times New Roman"/>
      <w:b/>
      <w:bCs/>
      <w:kern w:val="32"/>
      <w:sz w:val="32"/>
      <w:szCs w:val="32"/>
    </w:rPr>
  </w:style>
  <w:style w:type="paragraph" w:styleId="20">
    <w:name w:val="heading 2"/>
    <w:aliases w:val="H2"/>
    <w:basedOn w:val="a0"/>
    <w:link w:val="21"/>
    <w:uiPriority w:val="9"/>
    <w:qFormat/>
    <w:rsid w:val="007F38A1"/>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3">
    <w:name w:val="heading 3"/>
    <w:aliases w:val="Section Header3"/>
    <w:basedOn w:val="a0"/>
    <w:next w:val="a0"/>
    <w:link w:val="30"/>
    <w:unhideWhenUsed/>
    <w:qFormat/>
    <w:rsid w:val="007F38A1"/>
    <w:pPr>
      <w:keepNext/>
      <w:keepLines/>
      <w:spacing w:before="200" w:after="0"/>
      <w:jc w:val="center"/>
      <w:outlineLvl w:val="2"/>
    </w:pPr>
    <w:rPr>
      <w:rFonts w:ascii="Times New Roman" w:eastAsia="Times New Roman" w:hAnsi="Times New Roman" w:cs="Times New Roman"/>
      <w:b/>
      <w:bCs/>
      <w:sz w:val="24"/>
    </w:rPr>
  </w:style>
  <w:style w:type="paragraph" w:styleId="4">
    <w:name w:val="heading 4"/>
    <w:basedOn w:val="a0"/>
    <w:next w:val="a0"/>
    <w:link w:val="40"/>
    <w:uiPriority w:val="99"/>
    <w:unhideWhenUsed/>
    <w:qFormat/>
    <w:rsid w:val="007F38A1"/>
    <w:pPr>
      <w:keepNext/>
      <w:keepLines/>
      <w:spacing w:before="200" w:after="0"/>
      <w:outlineLvl w:val="3"/>
    </w:pPr>
    <w:rPr>
      <w:rFonts w:ascii="Cambria" w:eastAsia="Times New Roman" w:hAnsi="Cambria" w:cs="Times New Roman"/>
      <w:b/>
      <w:bCs/>
      <w:i/>
      <w:iCs/>
      <w:color w:val="4F81BD"/>
    </w:rPr>
  </w:style>
  <w:style w:type="paragraph" w:styleId="5">
    <w:name w:val="heading 5"/>
    <w:basedOn w:val="a0"/>
    <w:next w:val="a0"/>
    <w:link w:val="50"/>
    <w:uiPriority w:val="99"/>
    <w:qFormat/>
    <w:rsid w:val="007F38A1"/>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0"/>
    <w:next w:val="a0"/>
    <w:link w:val="60"/>
    <w:uiPriority w:val="99"/>
    <w:qFormat/>
    <w:rsid w:val="007F38A1"/>
    <w:pPr>
      <w:tabs>
        <w:tab w:val="num" w:pos="1152"/>
      </w:tabs>
      <w:spacing w:before="240" w:after="60" w:line="240" w:lineRule="auto"/>
      <w:ind w:left="1152" w:hanging="1152"/>
      <w:jc w:val="both"/>
      <w:outlineLvl w:val="5"/>
    </w:pPr>
    <w:rPr>
      <w:rFonts w:ascii="Times New Roman" w:eastAsia="Times New Roman" w:hAnsi="Times New Roman" w:cs="Times New Roman"/>
      <w:i/>
      <w:iCs/>
    </w:rPr>
  </w:style>
  <w:style w:type="paragraph" w:styleId="7">
    <w:name w:val="heading 7"/>
    <w:basedOn w:val="a0"/>
    <w:next w:val="a0"/>
    <w:link w:val="70"/>
    <w:uiPriority w:val="99"/>
    <w:qFormat/>
    <w:rsid w:val="007F38A1"/>
    <w:pPr>
      <w:tabs>
        <w:tab w:val="num" w:pos="1296"/>
      </w:tabs>
      <w:spacing w:before="240" w:after="60" w:line="240" w:lineRule="auto"/>
      <w:ind w:left="1296" w:hanging="1296"/>
      <w:jc w:val="both"/>
      <w:outlineLvl w:val="6"/>
    </w:pPr>
    <w:rPr>
      <w:rFonts w:ascii="Arial" w:eastAsia="Times New Roman" w:hAnsi="Arial" w:cs="Arial"/>
      <w:sz w:val="20"/>
      <w:szCs w:val="20"/>
    </w:rPr>
  </w:style>
  <w:style w:type="paragraph" w:styleId="8">
    <w:name w:val="heading 8"/>
    <w:basedOn w:val="a0"/>
    <w:next w:val="a0"/>
    <w:link w:val="80"/>
    <w:uiPriority w:val="99"/>
    <w:qFormat/>
    <w:rsid w:val="007F38A1"/>
    <w:pPr>
      <w:tabs>
        <w:tab w:val="num" w:pos="1440"/>
      </w:tabs>
      <w:spacing w:before="240" w:after="60" w:line="240" w:lineRule="auto"/>
      <w:ind w:left="1440" w:hanging="1440"/>
      <w:jc w:val="both"/>
      <w:outlineLvl w:val="7"/>
    </w:pPr>
    <w:rPr>
      <w:rFonts w:ascii="Arial" w:eastAsia="Times New Roman" w:hAnsi="Arial" w:cs="Arial"/>
      <w:i/>
      <w:iCs/>
      <w:sz w:val="20"/>
      <w:szCs w:val="20"/>
    </w:rPr>
  </w:style>
  <w:style w:type="paragraph" w:styleId="9">
    <w:name w:val="heading 9"/>
    <w:basedOn w:val="a0"/>
    <w:next w:val="a0"/>
    <w:link w:val="90"/>
    <w:uiPriority w:val="99"/>
    <w:qFormat/>
    <w:rsid w:val="007F38A1"/>
    <w:pPr>
      <w:tabs>
        <w:tab w:val="num" w:pos="1584"/>
      </w:tabs>
      <w:spacing w:before="240" w:after="60" w:line="240" w:lineRule="auto"/>
      <w:ind w:left="1584" w:hanging="1584"/>
      <w:jc w:val="both"/>
      <w:outlineLvl w:val="8"/>
    </w:pPr>
    <w:rPr>
      <w:rFonts w:ascii="Arial" w:eastAsia="Times New Roman"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EA34DC"/>
    <w:rPr>
      <w:strike w:val="0"/>
      <w:dstrike w:val="0"/>
      <w:color w:val="0075C5"/>
      <w:u w:val="none"/>
      <w:effect w:val="none"/>
    </w:rPr>
  </w:style>
  <w:style w:type="paragraph" w:styleId="a5">
    <w:name w:val="No Spacing"/>
    <w:link w:val="a6"/>
    <w:qFormat/>
    <w:rsid w:val="00665FEA"/>
    <w:pPr>
      <w:spacing w:after="0" w:line="240" w:lineRule="auto"/>
    </w:pPr>
    <w:rPr>
      <w:rFonts w:ascii="Calibri" w:eastAsia="Times New Roman" w:hAnsi="Calibri" w:cs="Calibri"/>
    </w:rPr>
  </w:style>
  <w:style w:type="character" w:customStyle="1" w:styleId="a6">
    <w:name w:val="Без интервала Знак"/>
    <w:link w:val="a5"/>
    <w:rsid w:val="00665FEA"/>
    <w:rPr>
      <w:rFonts w:ascii="Calibri" w:eastAsia="Times New Roman" w:hAnsi="Calibri" w:cs="Calibri"/>
    </w:rPr>
  </w:style>
  <w:style w:type="paragraph" w:styleId="a7">
    <w:name w:val="List Paragraph"/>
    <w:basedOn w:val="a0"/>
    <w:uiPriority w:val="34"/>
    <w:qFormat/>
    <w:rsid w:val="00665FEA"/>
    <w:pPr>
      <w:spacing w:after="0" w:line="240" w:lineRule="auto"/>
      <w:ind w:left="720"/>
    </w:pPr>
    <w:rPr>
      <w:rFonts w:ascii="Times New Roman" w:eastAsia="Times New Roman" w:hAnsi="Times New Roman" w:cs="Times New Roman"/>
      <w:sz w:val="24"/>
      <w:szCs w:val="24"/>
    </w:rPr>
  </w:style>
  <w:style w:type="table" w:styleId="a8">
    <w:name w:val="Table Grid"/>
    <w:basedOn w:val="a2"/>
    <w:uiPriority w:val="59"/>
    <w:rsid w:val="00665F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1"/>
    <w:link w:val="10"/>
    <w:uiPriority w:val="99"/>
    <w:rsid w:val="007F38A1"/>
    <w:rPr>
      <w:rFonts w:ascii="Cambria" w:eastAsia="Times New Roman" w:hAnsi="Cambria" w:cs="Times New Roman"/>
      <w:b/>
      <w:bCs/>
      <w:kern w:val="32"/>
      <w:sz w:val="32"/>
      <w:szCs w:val="32"/>
      <w:lang w:eastAsia="ru-RU"/>
    </w:rPr>
  </w:style>
  <w:style w:type="character" w:customStyle="1" w:styleId="21">
    <w:name w:val="Заголовок 2 Знак"/>
    <w:aliases w:val="H2 Знак"/>
    <w:basedOn w:val="a1"/>
    <w:link w:val="20"/>
    <w:uiPriority w:val="9"/>
    <w:rsid w:val="007F38A1"/>
    <w:rPr>
      <w:rFonts w:ascii="Times New Roman" w:eastAsia="Times New Roman" w:hAnsi="Times New Roman" w:cs="Times New Roman"/>
      <w:b/>
      <w:bCs/>
      <w:sz w:val="36"/>
      <w:szCs w:val="36"/>
      <w:lang w:eastAsia="tr-TR"/>
    </w:rPr>
  </w:style>
  <w:style w:type="character" w:customStyle="1" w:styleId="30">
    <w:name w:val="Заголовок 3 Знак"/>
    <w:aliases w:val="Section Header3 Знак"/>
    <w:basedOn w:val="a1"/>
    <w:link w:val="3"/>
    <w:rsid w:val="007F38A1"/>
    <w:rPr>
      <w:rFonts w:ascii="Times New Roman" w:eastAsia="Times New Roman" w:hAnsi="Times New Roman" w:cs="Times New Roman"/>
      <w:b/>
      <w:bCs/>
      <w:sz w:val="24"/>
      <w:lang w:eastAsia="ru-RU"/>
    </w:rPr>
  </w:style>
  <w:style w:type="character" w:customStyle="1" w:styleId="40">
    <w:name w:val="Заголовок 4 Знак"/>
    <w:basedOn w:val="a1"/>
    <w:link w:val="4"/>
    <w:uiPriority w:val="99"/>
    <w:rsid w:val="007F38A1"/>
    <w:rPr>
      <w:rFonts w:ascii="Cambria" w:eastAsia="Times New Roman" w:hAnsi="Cambria" w:cs="Times New Roman"/>
      <w:b/>
      <w:bCs/>
      <w:i/>
      <w:iCs/>
      <w:color w:val="4F81BD"/>
      <w:lang w:eastAsia="ru-RU"/>
    </w:rPr>
  </w:style>
  <w:style w:type="character" w:customStyle="1" w:styleId="50">
    <w:name w:val="Заголовок 5 Знак"/>
    <w:basedOn w:val="a1"/>
    <w:link w:val="5"/>
    <w:uiPriority w:val="99"/>
    <w:rsid w:val="007F38A1"/>
    <w:rPr>
      <w:rFonts w:ascii="Times New Roman" w:eastAsia="Calibri" w:hAnsi="Times New Roman" w:cs="Times New Roman"/>
      <w:b/>
      <w:bCs/>
      <w:i/>
      <w:iCs/>
      <w:sz w:val="26"/>
      <w:szCs w:val="26"/>
      <w:lang w:eastAsia="ru-RU"/>
    </w:rPr>
  </w:style>
  <w:style w:type="character" w:customStyle="1" w:styleId="60">
    <w:name w:val="Заголовок 6 Знак"/>
    <w:basedOn w:val="a1"/>
    <w:link w:val="6"/>
    <w:uiPriority w:val="99"/>
    <w:rsid w:val="007F38A1"/>
    <w:rPr>
      <w:rFonts w:ascii="Times New Roman" w:eastAsia="Times New Roman" w:hAnsi="Times New Roman" w:cs="Times New Roman"/>
      <w:i/>
      <w:iCs/>
      <w:lang w:eastAsia="ru-RU"/>
    </w:rPr>
  </w:style>
  <w:style w:type="character" w:customStyle="1" w:styleId="70">
    <w:name w:val="Заголовок 7 Знак"/>
    <w:basedOn w:val="a1"/>
    <w:link w:val="7"/>
    <w:uiPriority w:val="99"/>
    <w:rsid w:val="007F38A1"/>
    <w:rPr>
      <w:rFonts w:ascii="Arial" w:eastAsia="Times New Roman" w:hAnsi="Arial" w:cs="Arial"/>
      <w:sz w:val="20"/>
      <w:szCs w:val="20"/>
      <w:lang w:eastAsia="ru-RU"/>
    </w:rPr>
  </w:style>
  <w:style w:type="character" w:customStyle="1" w:styleId="80">
    <w:name w:val="Заголовок 8 Знак"/>
    <w:basedOn w:val="a1"/>
    <w:link w:val="8"/>
    <w:uiPriority w:val="99"/>
    <w:rsid w:val="007F38A1"/>
    <w:rPr>
      <w:rFonts w:ascii="Arial" w:eastAsia="Times New Roman" w:hAnsi="Arial" w:cs="Arial"/>
      <w:i/>
      <w:iCs/>
      <w:sz w:val="20"/>
      <w:szCs w:val="20"/>
      <w:lang w:eastAsia="ru-RU"/>
    </w:rPr>
  </w:style>
  <w:style w:type="character" w:customStyle="1" w:styleId="90">
    <w:name w:val="Заголовок 9 Знак"/>
    <w:basedOn w:val="a1"/>
    <w:link w:val="9"/>
    <w:uiPriority w:val="99"/>
    <w:rsid w:val="007F38A1"/>
    <w:rPr>
      <w:rFonts w:ascii="Arial" w:eastAsia="Times New Roman" w:hAnsi="Arial" w:cs="Arial"/>
      <w:b/>
      <w:bCs/>
      <w:i/>
      <w:iCs/>
      <w:sz w:val="18"/>
      <w:szCs w:val="18"/>
      <w:lang w:eastAsia="ru-RU"/>
    </w:rPr>
  </w:style>
  <w:style w:type="paragraph" w:styleId="a9">
    <w:name w:val="header"/>
    <w:basedOn w:val="a0"/>
    <w:link w:val="aa"/>
    <w:rsid w:val="007F38A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a">
    <w:name w:val="Верхний колонтитул Знак"/>
    <w:basedOn w:val="a1"/>
    <w:link w:val="a9"/>
    <w:rsid w:val="007F38A1"/>
    <w:rPr>
      <w:rFonts w:ascii="Times New Roman" w:eastAsia="Times New Roman" w:hAnsi="Times New Roman" w:cs="Times New Roman"/>
      <w:sz w:val="24"/>
      <w:szCs w:val="24"/>
      <w:lang w:eastAsia="ru-RU"/>
    </w:rPr>
  </w:style>
  <w:style w:type="paragraph" w:styleId="ab">
    <w:name w:val="footer"/>
    <w:basedOn w:val="a0"/>
    <w:link w:val="ac"/>
    <w:uiPriority w:val="99"/>
    <w:rsid w:val="007F38A1"/>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c">
    <w:name w:val="Нижний колонтитул Знак"/>
    <w:basedOn w:val="a1"/>
    <w:link w:val="ab"/>
    <w:uiPriority w:val="99"/>
    <w:rsid w:val="007F38A1"/>
    <w:rPr>
      <w:rFonts w:ascii="Times New Roman" w:eastAsia="Times New Roman" w:hAnsi="Times New Roman" w:cs="Times New Roman"/>
      <w:sz w:val="24"/>
      <w:szCs w:val="24"/>
      <w:lang w:eastAsia="ru-RU"/>
    </w:rPr>
  </w:style>
  <w:style w:type="character" w:customStyle="1" w:styleId="ad">
    <w:name w:val="Текст выноски Знак"/>
    <w:basedOn w:val="a1"/>
    <w:link w:val="ae"/>
    <w:rsid w:val="007F38A1"/>
    <w:rPr>
      <w:rFonts w:ascii="Calibri" w:eastAsia="Times New Roman" w:hAnsi="Calibri" w:cs="Calibri"/>
      <w:sz w:val="16"/>
      <w:szCs w:val="16"/>
    </w:rPr>
  </w:style>
  <w:style w:type="paragraph" w:styleId="ae">
    <w:name w:val="Balloon Text"/>
    <w:basedOn w:val="a0"/>
    <w:link w:val="ad"/>
    <w:rsid w:val="007F38A1"/>
    <w:pPr>
      <w:spacing w:after="0" w:line="240" w:lineRule="auto"/>
    </w:pPr>
    <w:rPr>
      <w:rFonts w:ascii="Calibri" w:eastAsia="Times New Roman" w:hAnsi="Calibri" w:cs="Calibri"/>
      <w:sz w:val="16"/>
      <w:szCs w:val="16"/>
      <w:lang w:eastAsia="en-US"/>
    </w:rPr>
  </w:style>
  <w:style w:type="character" w:customStyle="1" w:styleId="12">
    <w:name w:val="Текст выноски Знак1"/>
    <w:basedOn w:val="a1"/>
    <w:uiPriority w:val="99"/>
    <w:semiHidden/>
    <w:rsid w:val="007F38A1"/>
    <w:rPr>
      <w:rFonts w:ascii="Tahoma" w:eastAsiaTheme="minorEastAsia" w:hAnsi="Tahoma" w:cs="Tahoma"/>
      <w:sz w:val="16"/>
      <w:szCs w:val="16"/>
      <w:lang w:eastAsia="ru-RU"/>
    </w:rPr>
  </w:style>
  <w:style w:type="paragraph" w:customStyle="1" w:styleId="31">
    <w:name w:val="Стиль3 Знак"/>
    <w:basedOn w:val="22"/>
    <w:link w:val="32"/>
    <w:uiPriority w:val="99"/>
    <w:rsid w:val="007F38A1"/>
    <w:pPr>
      <w:widowControl w:val="0"/>
      <w:adjustRightInd w:val="0"/>
      <w:spacing w:after="0" w:line="240" w:lineRule="auto"/>
      <w:ind w:left="0"/>
      <w:jc w:val="both"/>
      <w:textAlignment w:val="baseline"/>
    </w:pPr>
    <w:rPr>
      <w:rFonts w:ascii="Arial" w:hAnsi="Arial"/>
    </w:rPr>
  </w:style>
  <w:style w:type="paragraph" w:styleId="22">
    <w:name w:val="Body Text Indent 2"/>
    <w:aliases w:val="Знак1,Знак11, Знак"/>
    <w:basedOn w:val="a0"/>
    <w:link w:val="23"/>
    <w:unhideWhenUsed/>
    <w:rsid w:val="007F38A1"/>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aliases w:val="Знак1 Знак,Знак11 Знак, Знак Знак"/>
    <w:basedOn w:val="a1"/>
    <w:link w:val="22"/>
    <w:rsid w:val="007F38A1"/>
    <w:rPr>
      <w:rFonts w:ascii="Times New Roman" w:eastAsia="Times New Roman" w:hAnsi="Times New Roman" w:cs="Times New Roman"/>
      <w:sz w:val="24"/>
      <w:szCs w:val="24"/>
      <w:lang w:eastAsia="ru-RU"/>
    </w:rPr>
  </w:style>
  <w:style w:type="character" w:customStyle="1" w:styleId="32">
    <w:name w:val="Стиль3 Знак Знак"/>
    <w:link w:val="31"/>
    <w:uiPriority w:val="99"/>
    <w:locked/>
    <w:rsid w:val="007F38A1"/>
    <w:rPr>
      <w:rFonts w:ascii="Arial" w:eastAsia="Times New Roman" w:hAnsi="Arial" w:cs="Times New Roman"/>
      <w:sz w:val="24"/>
      <w:szCs w:val="24"/>
      <w:lang w:eastAsia="ru-RU"/>
    </w:rPr>
  </w:style>
  <w:style w:type="paragraph" w:styleId="af">
    <w:name w:val="footnote text"/>
    <w:aliases w:val="Знак,Знак2,Знак21"/>
    <w:basedOn w:val="a0"/>
    <w:link w:val="af0"/>
    <w:unhideWhenUsed/>
    <w:rsid w:val="007F38A1"/>
    <w:pPr>
      <w:spacing w:after="0" w:line="240" w:lineRule="auto"/>
    </w:pPr>
    <w:rPr>
      <w:rFonts w:ascii="Calibri" w:eastAsia="Calibri" w:hAnsi="Calibri" w:cs="Times New Roman"/>
      <w:sz w:val="20"/>
      <w:szCs w:val="20"/>
      <w:lang w:eastAsia="en-US"/>
    </w:rPr>
  </w:style>
  <w:style w:type="character" w:customStyle="1" w:styleId="af0">
    <w:name w:val="Текст сноски Знак"/>
    <w:aliases w:val="Знак Знак3,Знак2 Знак,Знак21 Знак"/>
    <w:basedOn w:val="a1"/>
    <w:link w:val="af"/>
    <w:rsid w:val="007F38A1"/>
    <w:rPr>
      <w:rFonts w:ascii="Calibri" w:eastAsia="Calibri" w:hAnsi="Calibri" w:cs="Times New Roman"/>
      <w:sz w:val="20"/>
      <w:szCs w:val="20"/>
    </w:rPr>
  </w:style>
  <w:style w:type="paragraph" w:styleId="af1">
    <w:name w:val="Body Text"/>
    <w:basedOn w:val="a0"/>
    <w:link w:val="af2"/>
    <w:uiPriority w:val="99"/>
    <w:unhideWhenUsed/>
    <w:rsid w:val="007F38A1"/>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1"/>
    <w:link w:val="af1"/>
    <w:uiPriority w:val="99"/>
    <w:rsid w:val="007F38A1"/>
    <w:rPr>
      <w:rFonts w:ascii="Times New Roman" w:eastAsia="Times New Roman" w:hAnsi="Times New Roman" w:cs="Times New Roman"/>
      <w:sz w:val="24"/>
      <w:szCs w:val="24"/>
      <w:lang w:eastAsia="ru-RU"/>
    </w:rPr>
  </w:style>
  <w:style w:type="paragraph" w:styleId="af3">
    <w:name w:val="Body Text Indent"/>
    <w:basedOn w:val="a0"/>
    <w:link w:val="af4"/>
    <w:unhideWhenUsed/>
    <w:rsid w:val="007F38A1"/>
    <w:pPr>
      <w:spacing w:after="120" w:line="240" w:lineRule="auto"/>
      <w:ind w:left="283"/>
    </w:pPr>
    <w:rPr>
      <w:rFonts w:ascii="Times New Roman" w:eastAsia="Times New Roman" w:hAnsi="Times New Roman" w:cs="Times New Roman"/>
      <w:sz w:val="24"/>
      <w:szCs w:val="24"/>
    </w:rPr>
  </w:style>
  <w:style w:type="character" w:customStyle="1" w:styleId="af4">
    <w:name w:val="Основной текст с отступом Знак"/>
    <w:basedOn w:val="a1"/>
    <w:link w:val="af3"/>
    <w:rsid w:val="007F38A1"/>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7F38A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7F38A1"/>
    <w:rPr>
      <w:rFonts w:ascii="Arial" w:eastAsia="Times New Roman" w:hAnsi="Arial" w:cs="Arial"/>
      <w:sz w:val="20"/>
      <w:szCs w:val="20"/>
      <w:lang w:eastAsia="ru-RU"/>
    </w:rPr>
  </w:style>
  <w:style w:type="paragraph" w:customStyle="1" w:styleId="ConsPlusNonformat">
    <w:name w:val="ConsPlusNonformat"/>
    <w:uiPriority w:val="99"/>
    <w:rsid w:val="007F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link w:val="ConsNormal0"/>
    <w:rsid w:val="007F38A1"/>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1"/>
    <w:link w:val="ConsNormal"/>
    <w:rsid w:val="007F38A1"/>
    <w:rPr>
      <w:rFonts w:ascii="Arial" w:eastAsia="Times New Roman" w:hAnsi="Arial" w:cs="Times New Roman"/>
      <w:snapToGrid w:val="0"/>
      <w:sz w:val="20"/>
      <w:szCs w:val="20"/>
      <w:lang w:eastAsia="ru-RU"/>
    </w:rPr>
  </w:style>
  <w:style w:type="paragraph" w:customStyle="1" w:styleId="13">
    <w:name w:val="Без интервала1"/>
    <w:link w:val="NoSpacingChar"/>
    <w:rsid w:val="007F38A1"/>
    <w:pPr>
      <w:spacing w:after="0" w:line="240" w:lineRule="auto"/>
    </w:pPr>
    <w:rPr>
      <w:rFonts w:ascii="Calibri" w:eastAsia="Times New Roman" w:hAnsi="Calibri" w:cs="Times New Roman"/>
    </w:rPr>
  </w:style>
  <w:style w:type="character" w:customStyle="1" w:styleId="NoSpacingChar">
    <w:name w:val="No Spacing Char"/>
    <w:basedOn w:val="a1"/>
    <w:link w:val="13"/>
    <w:locked/>
    <w:rsid w:val="007F38A1"/>
    <w:rPr>
      <w:rFonts w:ascii="Calibri" w:eastAsia="Times New Roman" w:hAnsi="Calibri" w:cs="Times New Roman"/>
    </w:rPr>
  </w:style>
  <w:style w:type="paragraph" w:styleId="33">
    <w:name w:val="Body Text Indent 3"/>
    <w:basedOn w:val="a0"/>
    <w:link w:val="34"/>
    <w:uiPriority w:val="99"/>
    <w:rsid w:val="007F38A1"/>
    <w:pPr>
      <w:spacing w:after="120" w:line="240" w:lineRule="auto"/>
      <w:ind w:left="283"/>
    </w:pPr>
    <w:rPr>
      <w:rFonts w:ascii="Times New Roman" w:eastAsia="Calibri" w:hAnsi="Times New Roman" w:cs="Times New Roman"/>
      <w:sz w:val="16"/>
      <w:szCs w:val="16"/>
    </w:rPr>
  </w:style>
  <w:style w:type="character" w:customStyle="1" w:styleId="34">
    <w:name w:val="Основной текст с отступом 3 Знак"/>
    <w:basedOn w:val="a1"/>
    <w:link w:val="33"/>
    <w:uiPriority w:val="99"/>
    <w:rsid w:val="007F38A1"/>
    <w:rPr>
      <w:rFonts w:ascii="Times New Roman" w:eastAsia="Calibri" w:hAnsi="Times New Roman" w:cs="Times New Roman"/>
      <w:sz w:val="16"/>
      <w:szCs w:val="16"/>
      <w:lang w:eastAsia="ru-RU"/>
    </w:rPr>
  </w:style>
  <w:style w:type="paragraph" w:customStyle="1" w:styleId="ConsNonformat">
    <w:name w:val="ConsNonformat"/>
    <w:link w:val="ConsNonformat0"/>
    <w:rsid w:val="007F38A1"/>
    <w:pPr>
      <w:widowControl w:val="0"/>
      <w:snapToGrid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locked/>
    <w:rsid w:val="007F38A1"/>
    <w:rPr>
      <w:rFonts w:ascii="Courier New" w:eastAsia="Calibri" w:hAnsi="Courier New" w:cs="Times New Roman"/>
      <w:lang w:eastAsia="ru-RU"/>
    </w:rPr>
  </w:style>
  <w:style w:type="paragraph" w:styleId="af5">
    <w:name w:val="TOC Heading"/>
    <w:basedOn w:val="10"/>
    <w:next w:val="a0"/>
    <w:uiPriority w:val="39"/>
    <w:unhideWhenUsed/>
    <w:qFormat/>
    <w:rsid w:val="007F38A1"/>
    <w:pPr>
      <w:keepLines/>
      <w:spacing w:before="480" w:after="0" w:line="276" w:lineRule="auto"/>
      <w:outlineLvl w:val="9"/>
    </w:pPr>
    <w:rPr>
      <w:color w:val="365F91"/>
      <w:kern w:val="0"/>
      <w:sz w:val="28"/>
      <w:szCs w:val="28"/>
      <w:lang w:eastAsia="en-US"/>
    </w:rPr>
  </w:style>
  <w:style w:type="paragraph" w:styleId="14">
    <w:name w:val="toc 1"/>
    <w:basedOn w:val="a0"/>
    <w:next w:val="a0"/>
    <w:autoRedefine/>
    <w:uiPriority w:val="39"/>
    <w:qFormat/>
    <w:rsid w:val="007F38A1"/>
    <w:pPr>
      <w:spacing w:after="0" w:line="240" w:lineRule="auto"/>
    </w:pPr>
    <w:rPr>
      <w:rFonts w:ascii="Times New Roman" w:eastAsia="Times New Roman" w:hAnsi="Times New Roman" w:cs="Times New Roman"/>
      <w:sz w:val="24"/>
      <w:szCs w:val="24"/>
    </w:rPr>
  </w:style>
  <w:style w:type="paragraph" w:styleId="24">
    <w:name w:val="toc 2"/>
    <w:basedOn w:val="a0"/>
    <w:next w:val="a0"/>
    <w:autoRedefine/>
    <w:uiPriority w:val="39"/>
    <w:unhideWhenUsed/>
    <w:qFormat/>
    <w:rsid w:val="007F38A1"/>
    <w:pPr>
      <w:spacing w:after="100"/>
      <w:ind w:left="220"/>
    </w:pPr>
    <w:rPr>
      <w:rFonts w:ascii="Calibri" w:eastAsia="Times New Roman" w:hAnsi="Calibri" w:cs="Times New Roman"/>
      <w:lang w:eastAsia="en-US"/>
    </w:rPr>
  </w:style>
  <w:style w:type="paragraph" w:styleId="35">
    <w:name w:val="toc 3"/>
    <w:basedOn w:val="a0"/>
    <w:next w:val="a0"/>
    <w:autoRedefine/>
    <w:uiPriority w:val="39"/>
    <w:unhideWhenUsed/>
    <w:qFormat/>
    <w:rsid w:val="007F38A1"/>
    <w:pPr>
      <w:tabs>
        <w:tab w:val="right" w:leader="dot" w:pos="10065"/>
      </w:tabs>
      <w:spacing w:after="100"/>
      <w:ind w:left="440" w:right="1560"/>
    </w:pPr>
    <w:rPr>
      <w:rFonts w:ascii="Calibri" w:eastAsia="Times New Roman" w:hAnsi="Calibri" w:cs="Times New Roman"/>
      <w:lang w:eastAsia="en-US"/>
    </w:rPr>
  </w:style>
  <w:style w:type="paragraph" w:customStyle="1" w:styleId="af6">
    <w:name w:val="Разделы"/>
    <w:basedOn w:val="a0"/>
    <w:link w:val="af7"/>
    <w:qFormat/>
    <w:rsid w:val="007F38A1"/>
    <w:pPr>
      <w:spacing w:after="0"/>
      <w:ind w:firstLine="567"/>
      <w:jc w:val="center"/>
    </w:pPr>
    <w:rPr>
      <w:rFonts w:ascii="Times New Roman" w:eastAsia="Times New Roman" w:hAnsi="Times New Roman" w:cs="Times New Roman"/>
      <w:b/>
      <w:bCs/>
      <w:noProof/>
      <w:sz w:val="24"/>
      <w:szCs w:val="24"/>
    </w:rPr>
  </w:style>
  <w:style w:type="character" w:customStyle="1" w:styleId="af7">
    <w:name w:val="Разделы Знак"/>
    <w:basedOn w:val="a1"/>
    <w:link w:val="af6"/>
    <w:rsid w:val="007F38A1"/>
    <w:rPr>
      <w:rFonts w:ascii="Times New Roman" w:eastAsia="Times New Roman" w:hAnsi="Times New Roman" w:cs="Times New Roman"/>
      <w:b/>
      <w:bCs/>
      <w:noProof/>
      <w:sz w:val="24"/>
      <w:szCs w:val="24"/>
      <w:lang w:eastAsia="ru-RU"/>
    </w:rPr>
  </w:style>
  <w:style w:type="character" w:customStyle="1" w:styleId="apple-converted-space">
    <w:name w:val="apple-converted-space"/>
    <w:basedOn w:val="a1"/>
    <w:rsid w:val="007F38A1"/>
  </w:style>
  <w:style w:type="character" w:styleId="af8">
    <w:name w:val="FollowedHyperlink"/>
    <w:basedOn w:val="a1"/>
    <w:unhideWhenUsed/>
    <w:rsid w:val="007F38A1"/>
    <w:rPr>
      <w:color w:val="800080"/>
      <w:u w:val="single"/>
    </w:rPr>
  </w:style>
  <w:style w:type="character" w:customStyle="1" w:styleId="googqs-tidbit">
    <w:name w:val="goog_qs-tidbit"/>
    <w:basedOn w:val="a1"/>
    <w:rsid w:val="007F38A1"/>
  </w:style>
  <w:style w:type="character" w:styleId="af9">
    <w:name w:val="Strong"/>
    <w:uiPriority w:val="22"/>
    <w:qFormat/>
    <w:rsid w:val="007F38A1"/>
    <w:rPr>
      <w:rFonts w:cs="Times New Roman"/>
      <w:b/>
      <w:bCs/>
    </w:rPr>
  </w:style>
  <w:style w:type="character" w:customStyle="1" w:styleId="iceouttxt5">
    <w:name w:val="iceouttxt5"/>
    <w:basedOn w:val="a1"/>
    <w:rsid w:val="007F38A1"/>
    <w:rPr>
      <w:rFonts w:ascii="Arial" w:hAnsi="Arial" w:cs="Arial" w:hint="default"/>
      <w:color w:val="666666"/>
      <w:sz w:val="17"/>
      <w:szCs w:val="17"/>
    </w:rPr>
  </w:style>
  <w:style w:type="character" w:styleId="afa">
    <w:name w:val="page number"/>
    <w:basedOn w:val="a1"/>
    <w:uiPriority w:val="99"/>
    <w:rsid w:val="007F38A1"/>
  </w:style>
  <w:style w:type="paragraph" w:styleId="afb">
    <w:name w:val="Normal (Web)"/>
    <w:aliases w:val="Обычный (веб)1,Обычный (Web)1"/>
    <w:uiPriority w:val="99"/>
    <w:rsid w:val="007F38A1"/>
    <w:pPr>
      <w:widowControl w:val="0"/>
      <w:suppressAutoHyphens/>
    </w:pPr>
    <w:rPr>
      <w:rFonts w:ascii="Calibri" w:eastAsia="DejaVu Sans" w:hAnsi="Calibri" w:cs="font303"/>
      <w:kern w:val="1"/>
      <w:lang w:eastAsia="zh-CN"/>
    </w:rPr>
  </w:style>
  <w:style w:type="paragraph" w:customStyle="1" w:styleId="310">
    <w:name w:val="Основной текст 31"/>
    <w:basedOn w:val="a0"/>
    <w:rsid w:val="007F38A1"/>
    <w:pPr>
      <w:suppressAutoHyphens/>
      <w:spacing w:after="120"/>
    </w:pPr>
    <w:rPr>
      <w:rFonts w:ascii="Calibri" w:eastAsia="Times New Roman" w:hAnsi="Calibri" w:cs="Calibri"/>
      <w:kern w:val="1"/>
      <w:sz w:val="16"/>
      <w:szCs w:val="16"/>
      <w:lang w:eastAsia="zh-CN"/>
    </w:rPr>
  </w:style>
  <w:style w:type="character" w:customStyle="1" w:styleId="afc">
    <w:name w:val="Схема документа Знак"/>
    <w:basedOn w:val="a1"/>
    <w:link w:val="afd"/>
    <w:uiPriority w:val="99"/>
    <w:semiHidden/>
    <w:rsid w:val="007F38A1"/>
    <w:rPr>
      <w:rFonts w:ascii="Tahoma" w:eastAsia="Times New Roman" w:hAnsi="Tahoma" w:cs="Tahoma"/>
      <w:sz w:val="16"/>
      <w:szCs w:val="16"/>
    </w:rPr>
  </w:style>
  <w:style w:type="paragraph" w:styleId="afd">
    <w:name w:val="Document Map"/>
    <w:basedOn w:val="a0"/>
    <w:link w:val="afc"/>
    <w:uiPriority w:val="99"/>
    <w:semiHidden/>
    <w:unhideWhenUsed/>
    <w:rsid w:val="007F38A1"/>
    <w:pPr>
      <w:spacing w:after="0" w:line="240" w:lineRule="auto"/>
    </w:pPr>
    <w:rPr>
      <w:rFonts w:ascii="Tahoma" w:eastAsia="Times New Roman" w:hAnsi="Tahoma" w:cs="Tahoma"/>
      <w:sz w:val="16"/>
      <w:szCs w:val="16"/>
      <w:lang w:eastAsia="en-US"/>
    </w:rPr>
  </w:style>
  <w:style w:type="character" w:customStyle="1" w:styleId="15">
    <w:name w:val="Схема документа Знак1"/>
    <w:basedOn w:val="a1"/>
    <w:uiPriority w:val="99"/>
    <w:semiHidden/>
    <w:rsid w:val="007F38A1"/>
    <w:rPr>
      <w:rFonts w:ascii="Tahoma" w:eastAsiaTheme="minorEastAsia" w:hAnsi="Tahoma" w:cs="Tahoma"/>
      <w:sz w:val="16"/>
      <w:szCs w:val="16"/>
      <w:lang w:eastAsia="ru-RU"/>
    </w:rPr>
  </w:style>
  <w:style w:type="paragraph" w:customStyle="1" w:styleId="afe">
    <w:name w:val="Содержимое таблицы"/>
    <w:basedOn w:val="a0"/>
    <w:rsid w:val="007F38A1"/>
    <w:pPr>
      <w:suppressLineNumbers/>
      <w:suppressAutoHyphens/>
      <w:spacing w:after="60" w:line="240" w:lineRule="auto"/>
      <w:jc w:val="both"/>
    </w:pPr>
    <w:rPr>
      <w:rFonts w:ascii="Times New Roman" w:eastAsia="Times New Roman" w:hAnsi="Times New Roman" w:cs="Times New Roman"/>
      <w:sz w:val="24"/>
      <w:szCs w:val="24"/>
      <w:lang w:eastAsia="ar-SA"/>
    </w:rPr>
  </w:style>
  <w:style w:type="character" w:styleId="aff">
    <w:name w:val="Emphasis"/>
    <w:basedOn w:val="a1"/>
    <w:uiPriority w:val="20"/>
    <w:qFormat/>
    <w:rsid w:val="007F38A1"/>
    <w:rPr>
      <w:i/>
      <w:iCs/>
    </w:rPr>
  </w:style>
  <w:style w:type="paragraph" w:styleId="36">
    <w:name w:val="Body Text 3"/>
    <w:basedOn w:val="a0"/>
    <w:link w:val="37"/>
    <w:rsid w:val="007F38A1"/>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rsid w:val="007F38A1"/>
    <w:rPr>
      <w:rFonts w:ascii="Times New Roman" w:eastAsia="Times New Roman" w:hAnsi="Times New Roman" w:cs="Times New Roman"/>
      <w:sz w:val="16"/>
      <w:szCs w:val="16"/>
      <w:lang w:eastAsia="ru-RU"/>
    </w:rPr>
  </w:style>
  <w:style w:type="paragraph" w:styleId="25">
    <w:name w:val="Body Text 2"/>
    <w:basedOn w:val="a0"/>
    <w:link w:val="26"/>
    <w:rsid w:val="007F38A1"/>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rsid w:val="007F38A1"/>
    <w:rPr>
      <w:rFonts w:ascii="Times New Roman" w:eastAsia="Times New Roman" w:hAnsi="Times New Roman" w:cs="Times New Roman"/>
      <w:sz w:val="24"/>
      <w:szCs w:val="24"/>
      <w:lang w:eastAsia="ru-RU"/>
    </w:rPr>
  </w:style>
  <w:style w:type="paragraph" w:customStyle="1" w:styleId="16">
    <w:name w:val="Стиль1"/>
    <w:basedOn w:val="a0"/>
    <w:uiPriority w:val="99"/>
    <w:rsid w:val="007F38A1"/>
    <w:pPr>
      <w:keepNext/>
      <w:keepLines/>
      <w:widowControl w:val="0"/>
      <w:suppressLineNumbers/>
      <w:suppressAutoHyphens/>
      <w:spacing w:after="60" w:line="240" w:lineRule="auto"/>
    </w:pPr>
    <w:rPr>
      <w:rFonts w:ascii="Times New Roman" w:eastAsia="Times New Roman" w:hAnsi="Times New Roman" w:cs="Times New Roman"/>
      <w:b/>
      <w:sz w:val="28"/>
      <w:szCs w:val="24"/>
    </w:rPr>
  </w:style>
  <w:style w:type="character" w:customStyle="1" w:styleId="highlight">
    <w:name w:val="highlight"/>
    <w:uiPriority w:val="99"/>
    <w:rsid w:val="007F38A1"/>
    <w:rPr>
      <w:rFonts w:cs="Times New Roman"/>
    </w:rPr>
  </w:style>
  <w:style w:type="paragraph" w:customStyle="1" w:styleId="Nonformat">
    <w:name w:val="Nonformat"/>
    <w:basedOn w:val="a0"/>
    <w:uiPriority w:val="99"/>
    <w:rsid w:val="007F38A1"/>
    <w:pPr>
      <w:autoSpaceDE w:val="0"/>
      <w:autoSpaceDN w:val="0"/>
      <w:adjustRightInd w:val="0"/>
      <w:spacing w:after="0" w:line="240" w:lineRule="auto"/>
    </w:pPr>
    <w:rPr>
      <w:rFonts w:ascii="Consultant" w:eastAsia="Times New Roman" w:hAnsi="Consultant" w:cs="Consultant"/>
      <w:sz w:val="20"/>
      <w:szCs w:val="20"/>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Document Header1 Знак1"/>
    <w:locked/>
    <w:rsid w:val="007F38A1"/>
    <w:rPr>
      <w:rFonts w:ascii="Cambria" w:hAnsi="Cambria" w:cs="Times New Roman"/>
      <w:b/>
      <w:bCs/>
      <w:kern w:val="32"/>
      <w:sz w:val="32"/>
      <w:szCs w:val="32"/>
      <w:lang w:val="ru-RU" w:eastAsia="en-US" w:bidi="ar-SA"/>
    </w:rPr>
  </w:style>
  <w:style w:type="character" w:customStyle="1" w:styleId="H2">
    <w:name w:val="H2 Знак Знак"/>
    <w:locked/>
    <w:rsid w:val="007F38A1"/>
    <w:rPr>
      <w:rFonts w:cs="Times New Roman"/>
      <w:b/>
      <w:bCs/>
      <w:sz w:val="30"/>
      <w:szCs w:val="30"/>
      <w:lang w:val="ru-RU" w:eastAsia="ru-RU" w:bidi="ar-SA"/>
    </w:rPr>
  </w:style>
  <w:style w:type="character" w:customStyle="1" w:styleId="29">
    <w:name w:val="Знак Знак29"/>
    <w:locked/>
    <w:rsid w:val="007F38A1"/>
    <w:rPr>
      <w:rFonts w:ascii="Cambria" w:hAnsi="Cambria" w:cs="Times New Roman"/>
      <w:b/>
      <w:bCs/>
      <w:sz w:val="26"/>
      <w:szCs w:val="26"/>
      <w:lang w:val="ru-RU" w:eastAsia="en-US" w:bidi="ar-SA"/>
    </w:rPr>
  </w:style>
  <w:style w:type="character" w:customStyle="1" w:styleId="28">
    <w:name w:val="Знак Знак28"/>
    <w:locked/>
    <w:rsid w:val="007F38A1"/>
    <w:rPr>
      <w:rFonts w:ascii="Arial" w:hAnsi="Arial" w:cs="Arial"/>
      <w:sz w:val="24"/>
      <w:szCs w:val="24"/>
      <w:lang w:val="ru-RU" w:eastAsia="ru-RU" w:bidi="ar-SA"/>
    </w:rPr>
  </w:style>
  <w:style w:type="character" w:customStyle="1" w:styleId="27">
    <w:name w:val="Знак Знак27"/>
    <w:locked/>
    <w:rsid w:val="007F38A1"/>
    <w:rPr>
      <w:rFonts w:cs="Times New Roman"/>
      <w:sz w:val="22"/>
      <w:szCs w:val="22"/>
      <w:lang w:val="ru-RU" w:eastAsia="ru-RU" w:bidi="ar-SA"/>
    </w:rPr>
  </w:style>
  <w:style w:type="character" w:customStyle="1" w:styleId="260">
    <w:name w:val="Знак Знак26"/>
    <w:locked/>
    <w:rsid w:val="007F38A1"/>
    <w:rPr>
      <w:rFonts w:cs="Times New Roman"/>
      <w:i/>
      <w:iCs/>
      <w:sz w:val="22"/>
      <w:szCs w:val="22"/>
      <w:lang w:val="ru-RU" w:eastAsia="ru-RU" w:bidi="ar-SA"/>
    </w:rPr>
  </w:style>
  <w:style w:type="character" w:customStyle="1" w:styleId="250">
    <w:name w:val="Знак Знак25"/>
    <w:locked/>
    <w:rsid w:val="007F38A1"/>
    <w:rPr>
      <w:rFonts w:ascii="Arial" w:hAnsi="Arial" w:cs="Arial"/>
      <w:lang w:val="ru-RU" w:eastAsia="ru-RU" w:bidi="ar-SA"/>
    </w:rPr>
  </w:style>
  <w:style w:type="character" w:customStyle="1" w:styleId="240">
    <w:name w:val="Знак Знак24"/>
    <w:locked/>
    <w:rsid w:val="007F38A1"/>
    <w:rPr>
      <w:rFonts w:ascii="Arial" w:hAnsi="Arial" w:cs="Arial"/>
      <w:i/>
      <w:iCs/>
      <w:lang w:val="ru-RU" w:eastAsia="ru-RU" w:bidi="ar-SA"/>
    </w:rPr>
  </w:style>
  <w:style w:type="character" w:customStyle="1" w:styleId="230">
    <w:name w:val="Знак Знак23"/>
    <w:locked/>
    <w:rsid w:val="007F38A1"/>
    <w:rPr>
      <w:rFonts w:ascii="Arial" w:hAnsi="Arial" w:cs="Arial"/>
      <w:b/>
      <w:bCs/>
      <w:i/>
      <w:iCs/>
      <w:sz w:val="18"/>
      <w:szCs w:val="18"/>
      <w:lang w:val="ru-RU" w:eastAsia="ru-RU" w:bidi="ar-SA"/>
    </w:rPr>
  </w:style>
  <w:style w:type="paragraph" w:styleId="HTML">
    <w:name w:val="HTML Address"/>
    <w:basedOn w:val="a0"/>
    <w:link w:val="HTML0"/>
    <w:rsid w:val="007F38A1"/>
    <w:pPr>
      <w:spacing w:after="60" w:line="240" w:lineRule="auto"/>
      <w:jc w:val="both"/>
    </w:pPr>
    <w:rPr>
      <w:rFonts w:ascii="Times New Roman" w:eastAsia="Times New Roman" w:hAnsi="Times New Roman" w:cs="Times New Roman"/>
      <w:i/>
      <w:iCs/>
      <w:sz w:val="24"/>
      <w:szCs w:val="24"/>
    </w:rPr>
  </w:style>
  <w:style w:type="character" w:customStyle="1" w:styleId="HTML0">
    <w:name w:val="Адрес HTML Знак"/>
    <w:basedOn w:val="a1"/>
    <w:link w:val="HTML"/>
    <w:rsid w:val="007F38A1"/>
    <w:rPr>
      <w:rFonts w:ascii="Times New Roman" w:eastAsia="Times New Roman" w:hAnsi="Times New Roman" w:cs="Times New Roman"/>
      <w:i/>
      <w:iCs/>
      <w:sz w:val="24"/>
      <w:szCs w:val="24"/>
      <w:lang w:eastAsia="ru-RU"/>
    </w:rPr>
  </w:style>
  <w:style w:type="paragraph" w:styleId="HTML1">
    <w:name w:val="HTML Preformatted"/>
    <w:basedOn w:val="a0"/>
    <w:link w:val="HTML2"/>
    <w:rsid w:val="007F3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Times New Roman" w:hAnsi="Courier New" w:cs="Times New Roman"/>
      <w:sz w:val="20"/>
      <w:szCs w:val="20"/>
    </w:rPr>
  </w:style>
  <w:style w:type="character" w:customStyle="1" w:styleId="HTML2">
    <w:name w:val="Стандартный HTML Знак"/>
    <w:basedOn w:val="a1"/>
    <w:link w:val="HTML1"/>
    <w:rsid w:val="007F38A1"/>
    <w:rPr>
      <w:rFonts w:ascii="Courier New" w:eastAsia="Times New Roman" w:hAnsi="Courier New" w:cs="Times New Roman"/>
      <w:sz w:val="20"/>
      <w:szCs w:val="20"/>
      <w:lang w:eastAsia="ru-RU"/>
    </w:rPr>
  </w:style>
  <w:style w:type="paragraph" w:styleId="aff0">
    <w:name w:val="Normal Indent"/>
    <w:basedOn w:val="a0"/>
    <w:rsid w:val="007F38A1"/>
    <w:pPr>
      <w:spacing w:after="60" w:line="240" w:lineRule="auto"/>
      <w:ind w:left="708"/>
      <w:jc w:val="both"/>
    </w:pPr>
    <w:rPr>
      <w:rFonts w:ascii="Times New Roman" w:eastAsia="Times New Roman" w:hAnsi="Times New Roman" w:cs="Times New Roman"/>
      <w:sz w:val="24"/>
      <w:szCs w:val="24"/>
    </w:rPr>
  </w:style>
  <w:style w:type="paragraph" w:styleId="aff1">
    <w:name w:val="envelope address"/>
    <w:basedOn w:val="a0"/>
    <w:rsid w:val="007F38A1"/>
    <w:pPr>
      <w:framePr w:w="7920" w:h="1980" w:hSpace="180" w:wrap="auto" w:hAnchor="page" w:xAlign="center" w:yAlign="bottom"/>
      <w:spacing w:after="60" w:line="240" w:lineRule="auto"/>
      <w:ind w:left="2880"/>
      <w:jc w:val="both"/>
    </w:pPr>
    <w:rPr>
      <w:rFonts w:ascii="Arial" w:eastAsia="Times New Roman" w:hAnsi="Arial" w:cs="Arial"/>
      <w:sz w:val="24"/>
      <w:szCs w:val="24"/>
    </w:rPr>
  </w:style>
  <w:style w:type="paragraph" w:styleId="2a">
    <w:name w:val="envelope return"/>
    <w:basedOn w:val="a0"/>
    <w:rsid w:val="007F38A1"/>
    <w:pPr>
      <w:spacing w:after="60" w:line="240" w:lineRule="auto"/>
      <w:jc w:val="both"/>
    </w:pPr>
    <w:rPr>
      <w:rFonts w:ascii="Arial" w:eastAsia="Times New Roman" w:hAnsi="Arial" w:cs="Arial"/>
      <w:sz w:val="20"/>
      <w:szCs w:val="20"/>
    </w:rPr>
  </w:style>
  <w:style w:type="paragraph" w:styleId="aff2">
    <w:name w:val="List"/>
    <w:basedOn w:val="a0"/>
    <w:rsid w:val="007F38A1"/>
    <w:pPr>
      <w:spacing w:after="60" w:line="240" w:lineRule="auto"/>
      <w:ind w:left="283" w:hanging="283"/>
      <w:jc w:val="both"/>
    </w:pPr>
    <w:rPr>
      <w:rFonts w:ascii="Times New Roman" w:eastAsia="Times New Roman" w:hAnsi="Times New Roman" w:cs="Times New Roman"/>
      <w:sz w:val="24"/>
      <w:szCs w:val="24"/>
    </w:rPr>
  </w:style>
  <w:style w:type="paragraph" w:styleId="aff3">
    <w:name w:val="List Bullet"/>
    <w:basedOn w:val="a0"/>
    <w:autoRedefine/>
    <w:uiPriority w:val="99"/>
    <w:rsid w:val="007F38A1"/>
    <w:pPr>
      <w:widowControl w:val="0"/>
      <w:spacing w:after="60" w:line="240" w:lineRule="auto"/>
      <w:jc w:val="both"/>
    </w:pPr>
    <w:rPr>
      <w:rFonts w:ascii="Times New Roman" w:eastAsia="Times New Roman" w:hAnsi="Times New Roman" w:cs="Times New Roman"/>
      <w:sz w:val="24"/>
      <w:szCs w:val="24"/>
    </w:rPr>
  </w:style>
  <w:style w:type="paragraph" w:styleId="aff4">
    <w:name w:val="List Number"/>
    <w:basedOn w:val="a0"/>
    <w:rsid w:val="007F38A1"/>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2b">
    <w:name w:val="List 2"/>
    <w:basedOn w:val="a0"/>
    <w:rsid w:val="007F38A1"/>
    <w:pPr>
      <w:spacing w:after="60" w:line="240" w:lineRule="auto"/>
      <w:ind w:left="566" w:hanging="283"/>
      <w:jc w:val="both"/>
    </w:pPr>
    <w:rPr>
      <w:rFonts w:ascii="Times New Roman" w:eastAsia="Times New Roman" w:hAnsi="Times New Roman" w:cs="Times New Roman"/>
      <w:sz w:val="24"/>
      <w:szCs w:val="24"/>
    </w:rPr>
  </w:style>
  <w:style w:type="paragraph" w:styleId="38">
    <w:name w:val="List 3"/>
    <w:basedOn w:val="a0"/>
    <w:rsid w:val="007F38A1"/>
    <w:pPr>
      <w:spacing w:after="60" w:line="240" w:lineRule="auto"/>
      <w:ind w:left="849" w:hanging="283"/>
      <w:jc w:val="both"/>
    </w:pPr>
    <w:rPr>
      <w:rFonts w:ascii="Times New Roman" w:eastAsia="Times New Roman" w:hAnsi="Times New Roman" w:cs="Times New Roman"/>
      <w:sz w:val="24"/>
      <w:szCs w:val="24"/>
    </w:rPr>
  </w:style>
  <w:style w:type="paragraph" w:styleId="41">
    <w:name w:val="List 4"/>
    <w:basedOn w:val="a0"/>
    <w:rsid w:val="007F38A1"/>
    <w:pPr>
      <w:spacing w:after="60" w:line="240" w:lineRule="auto"/>
      <w:ind w:left="1132" w:hanging="283"/>
      <w:jc w:val="both"/>
    </w:pPr>
    <w:rPr>
      <w:rFonts w:ascii="Times New Roman" w:eastAsia="Times New Roman" w:hAnsi="Times New Roman" w:cs="Times New Roman"/>
      <w:sz w:val="24"/>
      <w:szCs w:val="24"/>
    </w:rPr>
  </w:style>
  <w:style w:type="paragraph" w:styleId="51">
    <w:name w:val="List 5"/>
    <w:basedOn w:val="a0"/>
    <w:rsid w:val="007F38A1"/>
    <w:pPr>
      <w:spacing w:after="60" w:line="240" w:lineRule="auto"/>
      <w:ind w:left="1415" w:hanging="283"/>
      <w:jc w:val="both"/>
    </w:pPr>
    <w:rPr>
      <w:rFonts w:ascii="Times New Roman" w:eastAsia="Times New Roman" w:hAnsi="Times New Roman" w:cs="Times New Roman"/>
      <w:sz w:val="24"/>
      <w:szCs w:val="24"/>
    </w:rPr>
  </w:style>
  <w:style w:type="paragraph" w:styleId="2c">
    <w:name w:val="List Bullet 2"/>
    <w:basedOn w:val="a0"/>
    <w:autoRedefine/>
    <w:rsid w:val="007F38A1"/>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9">
    <w:name w:val="List Bullet 3"/>
    <w:basedOn w:val="a0"/>
    <w:autoRedefine/>
    <w:rsid w:val="007F38A1"/>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2">
    <w:name w:val="List Bullet 4"/>
    <w:basedOn w:val="a0"/>
    <w:autoRedefine/>
    <w:rsid w:val="007F38A1"/>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Bullet 5"/>
    <w:basedOn w:val="a0"/>
    <w:autoRedefine/>
    <w:rsid w:val="007F38A1"/>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2d">
    <w:name w:val="List Number 2"/>
    <w:basedOn w:val="a0"/>
    <w:rsid w:val="007F38A1"/>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a">
    <w:name w:val="List Number 3"/>
    <w:basedOn w:val="a0"/>
    <w:rsid w:val="007F38A1"/>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3">
    <w:name w:val="List Number 4"/>
    <w:basedOn w:val="a0"/>
    <w:rsid w:val="007F38A1"/>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3">
    <w:name w:val="List Number 5"/>
    <w:basedOn w:val="a0"/>
    <w:rsid w:val="007F38A1"/>
    <w:pPr>
      <w:tabs>
        <w:tab w:val="num" w:pos="1492"/>
      </w:tabs>
      <w:spacing w:after="60" w:line="240" w:lineRule="auto"/>
      <w:ind w:left="1492" w:hanging="360"/>
      <w:jc w:val="both"/>
    </w:pPr>
    <w:rPr>
      <w:rFonts w:ascii="Times New Roman" w:eastAsia="Times New Roman" w:hAnsi="Times New Roman" w:cs="Times New Roman"/>
      <w:sz w:val="24"/>
      <w:szCs w:val="24"/>
    </w:rPr>
  </w:style>
  <w:style w:type="character" w:customStyle="1" w:styleId="17">
    <w:name w:val="Знак Знак17"/>
    <w:locked/>
    <w:rsid w:val="007F38A1"/>
    <w:rPr>
      <w:rFonts w:ascii="Cambria" w:hAnsi="Cambria" w:cs="Times New Roman"/>
      <w:b/>
      <w:bCs/>
      <w:kern w:val="28"/>
      <w:sz w:val="32"/>
      <w:szCs w:val="32"/>
      <w:lang w:bidi="ar-SA"/>
    </w:rPr>
  </w:style>
  <w:style w:type="paragraph" w:styleId="aff5">
    <w:name w:val="Title"/>
    <w:aliases w:val="Название Знак1 Знак,Название Знак Знак Знак,Знак Знак Знак2 Знак,Знак Знак1 Знак"/>
    <w:basedOn w:val="a0"/>
    <w:link w:val="aff6"/>
    <w:qFormat/>
    <w:rsid w:val="007F38A1"/>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6">
    <w:name w:val="Название Знак"/>
    <w:aliases w:val="Название Знак1 Знак Знак,Название Знак Знак Знак Знак,Знак Знак Знак2 Знак Знак,Знак Знак1 Знак Знак"/>
    <w:basedOn w:val="a1"/>
    <w:link w:val="aff5"/>
    <w:rsid w:val="007F38A1"/>
    <w:rPr>
      <w:rFonts w:ascii="Cambria" w:eastAsia="Times New Roman" w:hAnsi="Cambria" w:cs="Times New Roman"/>
      <w:b/>
      <w:bCs/>
      <w:kern w:val="28"/>
      <w:sz w:val="32"/>
      <w:szCs w:val="32"/>
      <w:lang w:eastAsia="ru-RU"/>
    </w:rPr>
  </w:style>
  <w:style w:type="paragraph" w:styleId="aff7">
    <w:name w:val="Closing"/>
    <w:basedOn w:val="a0"/>
    <w:link w:val="aff8"/>
    <w:rsid w:val="007F38A1"/>
    <w:pPr>
      <w:spacing w:after="60" w:line="240" w:lineRule="auto"/>
      <w:ind w:left="4252"/>
      <w:jc w:val="both"/>
    </w:pPr>
    <w:rPr>
      <w:rFonts w:ascii="Times New Roman" w:eastAsia="Times New Roman" w:hAnsi="Times New Roman" w:cs="Times New Roman"/>
      <w:sz w:val="24"/>
      <w:szCs w:val="24"/>
    </w:rPr>
  </w:style>
  <w:style w:type="character" w:customStyle="1" w:styleId="aff8">
    <w:name w:val="Прощание Знак"/>
    <w:basedOn w:val="a1"/>
    <w:link w:val="aff7"/>
    <w:rsid w:val="007F38A1"/>
    <w:rPr>
      <w:rFonts w:ascii="Times New Roman" w:eastAsia="Times New Roman" w:hAnsi="Times New Roman" w:cs="Times New Roman"/>
      <w:sz w:val="24"/>
      <w:szCs w:val="24"/>
      <w:lang w:eastAsia="ru-RU"/>
    </w:rPr>
  </w:style>
  <w:style w:type="paragraph" w:styleId="aff9">
    <w:name w:val="Signature"/>
    <w:basedOn w:val="a0"/>
    <w:link w:val="affa"/>
    <w:rsid w:val="007F38A1"/>
    <w:pPr>
      <w:spacing w:after="60" w:line="240" w:lineRule="auto"/>
      <w:ind w:left="4252"/>
      <w:jc w:val="both"/>
    </w:pPr>
    <w:rPr>
      <w:rFonts w:ascii="Times New Roman" w:eastAsia="Times New Roman" w:hAnsi="Times New Roman" w:cs="Times New Roman"/>
      <w:sz w:val="24"/>
      <w:szCs w:val="24"/>
    </w:rPr>
  </w:style>
  <w:style w:type="character" w:customStyle="1" w:styleId="affa">
    <w:name w:val="Подпись Знак"/>
    <w:basedOn w:val="a1"/>
    <w:link w:val="aff9"/>
    <w:rsid w:val="007F38A1"/>
    <w:rPr>
      <w:rFonts w:ascii="Times New Roman" w:eastAsia="Times New Roman" w:hAnsi="Times New Roman" w:cs="Times New Roman"/>
      <w:sz w:val="24"/>
      <w:szCs w:val="24"/>
      <w:lang w:eastAsia="ru-RU"/>
    </w:rPr>
  </w:style>
  <w:style w:type="paragraph" w:styleId="affb">
    <w:name w:val="List Continue"/>
    <w:basedOn w:val="a0"/>
    <w:rsid w:val="007F38A1"/>
    <w:pPr>
      <w:spacing w:after="120" w:line="240" w:lineRule="auto"/>
      <w:ind w:left="283"/>
      <w:jc w:val="both"/>
    </w:pPr>
    <w:rPr>
      <w:rFonts w:ascii="Times New Roman" w:eastAsia="Times New Roman" w:hAnsi="Times New Roman" w:cs="Times New Roman"/>
      <w:sz w:val="24"/>
      <w:szCs w:val="24"/>
    </w:rPr>
  </w:style>
  <w:style w:type="paragraph" w:styleId="2e">
    <w:name w:val="List Continue 2"/>
    <w:basedOn w:val="a0"/>
    <w:rsid w:val="007F38A1"/>
    <w:pPr>
      <w:spacing w:after="120" w:line="240" w:lineRule="auto"/>
      <w:ind w:left="566"/>
      <w:jc w:val="both"/>
    </w:pPr>
    <w:rPr>
      <w:rFonts w:ascii="Times New Roman" w:eastAsia="Times New Roman" w:hAnsi="Times New Roman" w:cs="Times New Roman"/>
      <w:sz w:val="24"/>
      <w:szCs w:val="24"/>
    </w:rPr>
  </w:style>
  <w:style w:type="paragraph" w:styleId="3b">
    <w:name w:val="List Continue 3"/>
    <w:basedOn w:val="a0"/>
    <w:rsid w:val="007F38A1"/>
    <w:pPr>
      <w:spacing w:after="120" w:line="240" w:lineRule="auto"/>
      <w:ind w:left="849"/>
      <w:jc w:val="both"/>
    </w:pPr>
    <w:rPr>
      <w:rFonts w:ascii="Times New Roman" w:eastAsia="Times New Roman" w:hAnsi="Times New Roman" w:cs="Times New Roman"/>
      <w:sz w:val="24"/>
      <w:szCs w:val="24"/>
    </w:rPr>
  </w:style>
  <w:style w:type="paragraph" w:styleId="44">
    <w:name w:val="List Continue 4"/>
    <w:basedOn w:val="a0"/>
    <w:rsid w:val="007F38A1"/>
    <w:pPr>
      <w:spacing w:after="120" w:line="240" w:lineRule="auto"/>
      <w:ind w:left="1132"/>
      <w:jc w:val="both"/>
    </w:pPr>
    <w:rPr>
      <w:rFonts w:ascii="Times New Roman" w:eastAsia="Times New Roman" w:hAnsi="Times New Roman" w:cs="Times New Roman"/>
      <w:sz w:val="24"/>
      <w:szCs w:val="24"/>
    </w:rPr>
  </w:style>
  <w:style w:type="paragraph" w:styleId="54">
    <w:name w:val="List Continue 5"/>
    <w:basedOn w:val="a0"/>
    <w:rsid w:val="007F38A1"/>
    <w:pPr>
      <w:spacing w:after="120" w:line="240" w:lineRule="auto"/>
      <w:ind w:left="1415"/>
      <w:jc w:val="both"/>
    </w:pPr>
    <w:rPr>
      <w:rFonts w:ascii="Times New Roman" w:eastAsia="Times New Roman" w:hAnsi="Times New Roman" w:cs="Times New Roman"/>
      <w:sz w:val="24"/>
      <w:szCs w:val="24"/>
    </w:rPr>
  </w:style>
  <w:style w:type="paragraph" w:styleId="affc">
    <w:name w:val="Message Header"/>
    <w:basedOn w:val="a0"/>
    <w:link w:val="affd"/>
    <w:rsid w:val="007F38A1"/>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rPr>
  </w:style>
  <w:style w:type="character" w:customStyle="1" w:styleId="affd">
    <w:name w:val="Шапка Знак"/>
    <w:basedOn w:val="a1"/>
    <w:link w:val="affc"/>
    <w:rsid w:val="007F38A1"/>
    <w:rPr>
      <w:rFonts w:ascii="Arial" w:eastAsia="Times New Roman" w:hAnsi="Arial" w:cs="Times New Roman"/>
      <w:sz w:val="24"/>
      <w:szCs w:val="24"/>
      <w:shd w:val="pct20" w:color="auto" w:fill="auto"/>
      <w:lang w:eastAsia="ru-RU"/>
    </w:rPr>
  </w:style>
  <w:style w:type="character" w:customStyle="1" w:styleId="110">
    <w:name w:val="Знак Знак11"/>
    <w:locked/>
    <w:rsid w:val="007F38A1"/>
    <w:rPr>
      <w:rFonts w:ascii="Arial" w:hAnsi="Arial" w:cs="Times New Roman"/>
      <w:sz w:val="24"/>
      <w:szCs w:val="24"/>
      <w:lang w:eastAsia="ru-RU" w:bidi="ar-SA"/>
    </w:rPr>
  </w:style>
  <w:style w:type="paragraph" w:styleId="affe">
    <w:name w:val="Subtitle"/>
    <w:basedOn w:val="a0"/>
    <w:link w:val="afff"/>
    <w:qFormat/>
    <w:rsid w:val="007F38A1"/>
    <w:pPr>
      <w:spacing w:after="60" w:line="240" w:lineRule="auto"/>
      <w:jc w:val="center"/>
      <w:outlineLvl w:val="1"/>
    </w:pPr>
    <w:rPr>
      <w:rFonts w:ascii="Arial" w:eastAsia="Times New Roman" w:hAnsi="Arial" w:cs="Times New Roman"/>
      <w:sz w:val="24"/>
      <w:szCs w:val="24"/>
    </w:rPr>
  </w:style>
  <w:style w:type="character" w:customStyle="1" w:styleId="afff">
    <w:name w:val="Подзаголовок Знак"/>
    <w:basedOn w:val="a1"/>
    <w:link w:val="affe"/>
    <w:rsid w:val="007F38A1"/>
    <w:rPr>
      <w:rFonts w:ascii="Arial" w:eastAsia="Times New Roman" w:hAnsi="Arial" w:cs="Times New Roman"/>
      <w:sz w:val="24"/>
      <w:szCs w:val="24"/>
      <w:lang w:eastAsia="ru-RU"/>
    </w:rPr>
  </w:style>
  <w:style w:type="paragraph" w:styleId="afff0">
    <w:name w:val="Salutation"/>
    <w:basedOn w:val="a0"/>
    <w:next w:val="a0"/>
    <w:link w:val="afff1"/>
    <w:rsid w:val="007F38A1"/>
    <w:pPr>
      <w:spacing w:after="60" w:line="240" w:lineRule="auto"/>
      <w:jc w:val="both"/>
    </w:pPr>
    <w:rPr>
      <w:rFonts w:ascii="Times New Roman" w:eastAsia="Times New Roman" w:hAnsi="Times New Roman" w:cs="Times New Roman"/>
      <w:sz w:val="24"/>
      <w:szCs w:val="24"/>
    </w:rPr>
  </w:style>
  <w:style w:type="character" w:customStyle="1" w:styleId="afff1">
    <w:name w:val="Приветствие Знак"/>
    <w:basedOn w:val="a1"/>
    <w:link w:val="afff0"/>
    <w:rsid w:val="007F38A1"/>
    <w:rPr>
      <w:rFonts w:ascii="Times New Roman" w:eastAsia="Times New Roman" w:hAnsi="Times New Roman" w:cs="Times New Roman"/>
      <w:sz w:val="24"/>
      <w:szCs w:val="24"/>
      <w:lang w:eastAsia="ru-RU"/>
    </w:rPr>
  </w:style>
  <w:style w:type="character" w:customStyle="1" w:styleId="91">
    <w:name w:val="Знак Знак9"/>
    <w:locked/>
    <w:rsid w:val="007F38A1"/>
    <w:rPr>
      <w:rFonts w:cs="Times New Roman"/>
      <w:sz w:val="24"/>
      <w:szCs w:val="24"/>
      <w:lang w:eastAsia="ru-RU" w:bidi="ar-SA"/>
    </w:rPr>
  </w:style>
  <w:style w:type="paragraph" w:styleId="afff2">
    <w:name w:val="Date"/>
    <w:basedOn w:val="a0"/>
    <w:next w:val="a0"/>
    <w:link w:val="afff3"/>
    <w:rsid w:val="007F38A1"/>
    <w:pPr>
      <w:spacing w:after="60" w:line="240" w:lineRule="auto"/>
      <w:jc w:val="both"/>
    </w:pPr>
    <w:rPr>
      <w:rFonts w:ascii="Times New Roman" w:eastAsia="Times New Roman" w:hAnsi="Times New Roman" w:cs="Times New Roman"/>
      <w:sz w:val="24"/>
      <w:szCs w:val="24"/>
    </w:rPr>
  </w:style>
  <w:style w:type="character" w:customStyle="1" w:styleId="afff3">
    <w:name w:val="Дата Знак"/>
    <w:basedOn w:val="a1"/>
    <w:link w:val="afff2"/>
    <w:rsid w:val="007F38A1"/>
    <w:rPr>
      <w:rFonts w:ascii="Times New Roman" w:eastAsia="Times New Roman" w:hAnsi="Times New Roman" w:cs="Times New Roman"/>
      <w:sz w:val="24"/>
      <w:szCs w:val="24"/>
      <w:lang w:eastAsia="ru-RU"/>
    </w:rPr>
  </w:style>
  <w:style w:type="paragraph" w:styleId="afff4">
    <w:name w:val="Body Text First Indent"/>
    <w:basedOn w:val="af1"/>
    <w:link w:val="afff5"/>
    <w:rsid w:val="007F38A1"/>
    <w:pPr>
      <w:ind w:firstLine="210"/>
      <w:jc w:val="both"/>
    </w:pPr>
  </w:style>
  <w:style w:type="character" w:customStyle="1" w:styleId="afff5">
    <w:name w:val="Красная строка Знак"/>
    <w:basedOn w:val="af2"/>
    <w:link w:val="afff4"/>
    <w:rsid w:val="007F38A1"/>
    <w:rPr>
      <w:rFonts w:ascii="Times New Roman" w:eastAsia="Times New Roman" w:hAnsi="Times New Roman" w:cs="Times New Roman"/>
      <w:sz w:val="24"/>
      <w:szCs w:val="24"/>
      <w:lang w:eastAsia="ru-RU"/>
    </w:rPr>
  </w:style>
  <w:style w:type="paragraph" w:styleId="2f">
    <w:name w:val="Body Text First Indent 2"/>
    <w:basedOn w:val="25"/>
    <w:link w:val="2f0"/>
    <w:rsid w:val="007F38A1"/>
    <w:pPr>
      <w:spacing w:line="240" w:lineRule="auto"/>
      <w:ind w:left="283" w:firstLine="210"/>
      <w:jc w:val="both"/>
    </w:pPr>
  </w:style>
  <w:style w:type="character" w:customStyle="1" w:styleId="2f0">
    <w:name w:val="Красная строка 2 Знак"/>
    <w:basedOn w:val="af4"/>
    <w:link w:val="2f"/>
    <w:rsid w:val="007F38A1"/>
    <w:rPr>
      <w:rFonts w:ascii="Times New Roman" w:eastAsia="Times New Roman" w:hAnsi="Times New Roman" w:cs="Times New Roman"/>
      <w:sz w:val="24"/>
      <w:szCs w:val="24"/>
      <w:lang w:eastAsia="ru-RU"/>
    </w:rPr>
  </w:style>
  <w:style w:type="character" w:customStyle="1" w:styleId="55">
    <w:name w:val="Знак Знак5"/>
    <w:locked/>
    <w:rsid w:val="007F38A1"/>
    <w:rPr>
      <w:rFonts w:cs="Times New Roman"/>
      <w:sz w:val="24"/>
      <w:szCs w:val="24"/>
      <w:lang w:eastAsia="ru-RU" w:bidi="ar-SA"/>
    </w:rPr>
  </w:style>
  <w:style w:type="paragraph" w:styleId="afff6">
    <w:name w:val="Note Heading"/>
    <w:basedOn w:val="a0"/>
    <w:next w:val="a0"/>
    <w:link w:val="afff7"/>
    <w:rsid w:val="007F38A1"/>
    <w:pPr>
      <w:spacing w:after="60" w:line="240" w:lineRule="auto"/>
      <w:jc w:val="both"/>
    </w:pPr>
    <w:rPr>
      <w:rFonts w:ascii="Times New Roman" w:eastAsia="Times New Roman" w:hAnsi="Times New Roman" w:cs="Times New Roman"/>
      <w:sz w:val="24"/>
      <w:szCs w:val="24"/>
    </w:rPr>
  </w:style>
  <w:style w:type="character" w:customStyle="1" w:styleId="afff7">
    <w:name w:val="Заголовок записки Знак"/>
    <w:basedOn w:val="a1"/>
    <w:link w:val="afff6"/>
    <w:rsid w:val="007F38A1"/>
    <w:rPr>
      <w:rFonts w:ascii="Times New Roman" w:eastAsia="Times New Roman" w:hAnsi="Times New Roman" w:cs="Times New Roman"/>
      <w:sz w:val="24"/>
      <w:szCs w:val="24"/>
      <w:lang w:eastAsia="ru-RU"/>
    </w:rPr>
  </w:style>
  <w:style w:type="paragraph" w:styleId="afff8">
    <w:name w:val="Block Text"/>
    <w:basedOn w:val="a0"/>
    <w:rsid w:val="007F38A1"/>
    <w:pPr>
      <w:spacing w:after="120" w:line="240" w:lineRule="auto"/>
      <w:ind w:left="1440" w:right="1440"/>
      <w:jc w:val="both"/>
    </w:pPr>
    <w:rPr>
      <w:rFonts w:ascii="Times New Roman" w:eastAsia="Times New Roman" w:hAnsi="Times New Roman" w:cs="Times New Roman"/>
      <w:sz w:val="24"/>
      <w:szCs w:val="24"/>
    </w:rPr>
  </w:style>
  <w:style w:type="paragraph" w:styleId="afff9">
    <w:name w:val="Plain Text"/>
    <w:basedOn w:val="a0"/>
    <w:link w:val="afffa"/>
    <w:rsid w:val="007F38A1"/>
    <w:pPr>
      <w:spacing w:after="0" w:line="240" w:lineRule="auto"/>
    </w:pPr>
    <w:rPr>
      <w:rFonts w:ascii="Courier New" w:eastAsia="Times New Roman" w:hAnsi="Courier New" w:cs="Times New Roman"/>
      <w:sz w:val="20"/>
      <w:szCs w:val="20"/>
    </w:rPr>
  </w:style>
  <w:style w:type="character" w:customStyle="1" w:styleId="afffa">
    <w:name w:val="Текст Знак"/>
    <w:basedOn w:val="a1"/>
    <w:link w:val="afff9"/>
    <w:rsid w:val="007F38A1"/>
    <w:rPr>
      <w:rFonts w:ascii="Courier New" w:eastAsia="Times New Roman" w:hAnsi="Courier New" w:cs="Times New Roman"/>
      <w:sz w:val="20"/>
      <w:szCs w:val="20"/>
      <w:lang w:eastAsia="ru-RU"/>
    </w:rPr>
  </w:style>
  <w:style w:type="paragraph" w:styleId="afffb">
    <w:name w:val="E-mail Signature"/>
    <w:basedOn w:val="a0"/>
    <w:link w:val="afffc"/>
    <w:rsid w:val="007F38A1"/>
    <w:pPr>
      <w:spacing w:after="60" w:line="240" w:lineRule="auto"/>
      <w:jc w:val="both"/>
    </w:pPr>
    <w:rPr>
      <w:rFonts w:ascii="Times New Roman" w:eastAsia="Times New Roman" w:hAnsi="Times New Roman" w:cs="Times New Roman"/>
      <w:sz w:val="24"/>
      <w:szCs w:val="24"/>
    </w:rPr>
  </w:style>
  <w:style w:type="character" w:customStyle="1" w:styleId="afffc">
    <w:name w:val="Электронная подпись Знак"/>
    <w:basedOn w:val="a1"/>
    <w:link w:val="afffb"/>
    <w:rsid w:val="007F38A1"/>
    <w:rPr>
      <w:rFonts w:ascii="Times New Roman" w:eastAsia="Times New Roman" w:hAnsi="Times New Roman" w:cs="Times New Roman"/>
      <w:sz w:val="24"/>
      <w:szCs w:val="24"/>
      <w:lang w:eastAsia="ru-RU"/>
    </w:rPr>
  </w:style>
  <w:style w:type="paragraph" w:customStyle="1" w:styleId="2f1">
    <w:name w:val="Стиль2"/>
    <w:basedOn w:val="2d"/>
    <w:rsid w:val="007F38A1"/>
    <w:pPr>
      <w:keepNext/>
      <w:keepLines/>
      <w:widowControl w:val="0"/>
      <w:suppressLineNumbers/>
      <w:tabs>
        <w:tab w:val="clear" w:pos="643"/>
        <w:tab w:val="num" w:pos="1492"/>
        <w:tab w:val="num" w:pos="1836"/>
      </w:tabs>
      <w:suppressAutoHyphens/>
      <w:ind w:left="1836" w:hanging="576"/>
    </w:pPr>
    <w:rPr>
      <w:b/>
      <w:bCs/>
    </w:rPr>
  </w:style>
  <w:style w:type="paragraph" w:customStyle="1" w:styleId="3c">
    <w:name w:val="Стиль3"/>
    <w:basedOn w:val="22"/>
    <w:rsid w:val="007F38A1"/>
    <w:pPr>
      <w:widowControl w:val="0"/>
      <w:tabs>
        <w:tab w:val="num" w:pos="1307"/>
      </w:tabs>
      <w:adjustRightInd w:val="0"/>
      <w:spacing w:after="0" w:line="240" w:lineRule="auto"/>
      <w:ind w:left="1080"/>
      <w:jc w:val="both"/>
    </w:pPr>
  </w:style>
  <w:style w:type="paragraph" w:customStyle="1" w:styleId="afffd">
    <w:name w:val="Пункт"/>
    <w:basedOn w:val="a0"/>
    <w:rsid w:val="007F38A1"/>
    <w:pPr>
      <w:tabs>
        <w:tab w:val="num" w:pos="1980"/>
      </w:tabs>
      <w:spacing w:after="0" w:line="240" w:lineRule="auto"/>
      <w:ind w:left="1404" w:hanging="504"/>
      <w:jc w:val="both"/>
    </w:pPr>
    <w:rPr>
      <w:rFonts w:ascii="Times New Roman" w:eastAsia="Times New Roman" w:hAnsi="Times New Roman" w:cs="Times New Roman"/>
      <w:sz w:val="24"/>
      <w:szCs w:val="24"/>
    </w:rPr>
  </w:style>
  <w:style w:type="paragraph" w:customStyle="1" w:styleId="afffe">
    <w:name w:val="Таблица шапка"/>
    <w:basedOn w:val="a0"/>
    <w:rsid w:val="007F38A1"/>
    <w:pPr>
      <w:keepNext/>
      <w:spacing w:before="40" w:after="40" w:line="240" w:lineRule="auto"/>
      <w:ind w:left="57" w:right="57"/>
    </w:pPr>
    <w:rPr>
      <w:rFonts w:ascii="Times New Roman" w:eastAsia="Times New Roman" w:hAnsi="Times New Roman" w:cs="Times New Roman"/>
      <w:sz w:val="18"/>
      <w:szCs w:val="18"/>
    </w:rPr>
  </w:style>
  <w:style w:type="paragraph" w:customStyle="1" w:styleId="affff">
    <w:name w:val="Таблица текст"/>
    <w:basedOn w:val="a0"/>
    <w:rsid w:val="007F38A1"/>
    <w:pPr>
      <w:spacing w:before="40" w:after="40" w:line="240" w:lineRule="auto"/>
      <w:ind w:left="57" w:right="57"/>
    </w:pPr>
    <w:rPr>
      <w:rFonts w:ascii="Times New Roman" w:eastAsia="Times New Roman" w:hAnsi="Times New Roman" w:cs="Times New Roman"/>
    </w:rPr>
  </w:style>
  <w:style w:type="paragraph" w:customStyle="1" w:styleId="affff0">
    <w:name w:val="пункт"/>
    <w:basedOn w:val="a0"/>
    <w:rsid w:val="007F38A1"/>
    <w:pPr>
      <w:tabs>
        <w:tab w:val="num" w:pos="1135"/>
      </w:tabs>
      <w:spacing w:before="60" w:after="60" w:line="240" w:lineRule="auto"/>
      <w:ind w:left="-283" w:firstLine="567"/>
    </w:pPr>
    <w:rPr>
      <w:rFonts w:ascii="Times New Roman" w:eastAsia="Times New Roman" w:hAnsi="Times New Roman" w:cs="Times New Roman"/>
      <w:sz w:val="24"/>
      <w:szCs w:val="24"/>
    </w:rPr>
  </w:style>
  <w:style w:type="paragraph" w:customStyle="1" w:styleId="ConsPlusCell">
    <w:name w:val="ConsPlusCell"/>
    <w:uiPriority w:val="99"/>
    <w:rsid w:val="007F38A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8">
    <w:name w:val="1"/>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1CharChar">
    <w:name w:val="1 Знак Char Знак Char Знак"/>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231">
    <w:name w:val="Знак Знак23 Знак Знак Знак Знак"/>
    <w:basedOn w:val="a0"/>
    <w:autoRedefine/>
    <w:rsid w:val="007F38A1"/>
    <w:pPr>
      <w:spacing w:before="60" w:after="60" w:line="240" w:lineRule="auto"/>
    </w:pPr>
    <w:rPr>
      <w:rFonts w:ascii="Times New Roman" w:eastAsia="Times New Roman" w:hAnsi="Times New Roman" w:cs="Times New Roman"/>
      <w:sz w:val="20"/>
      <w:szCs w:val="20"/>
      <w:lang w:eastAsia="zh-CN"/>
    </w:rPr>
  </w:style>
  <w:style w:type="paragraph" w:customStyle="1" w:styleId="affff1">
    <w:name w:val="Знак Знак Знак Знак"/>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affff2">
    <w:name w:val="Знак Знак Знак Знак Знак Знак"/>
    <w:basedOn w:val="a0"/>
    <w:rsid w:val="007F38A1"/>
    <w:pPr>
      <w:spacing w:after="160" w:line="240" w:lineRule="exact"/>
    </w:pPr>
    <w:rPr>
      <w:rFonts w:ascii="Times New Roman" w:eastAsia="Times New Roman" w:hAnsi="Times New Roman" w:cs="Times New Roman"/>
      <w:sz w:val="20"/>
      <w:szCs w:val="20"/>
      <w:lang w:eastAsia="zh-CN"/>
    </w:rPr>
  </w:style>
  <w:style w:type="character" w:customStyle="1" w:styleId="affff3">
    <w:name w:val="Текст примечания Знак"/>
    <w:basedOn w:val="a1"/>
    <w:link w:val="affff4"/>
    <w:semiHidden/>
    <w:rsid w:val="007F38A1"/>
    <w:rPr>
      <w:rFonts w:ascii="Times New Roman" w:hAnsi="Times New Roman"/>
    </w:rPr>
  </w:style>
  <w:style w:type="paragraph" w:styleId="affff4">
    <w:name w:val="annotation text"/>
    <w:basedOn w:val="a0"/>
    <w:link w:val="affff3"/>
    <w:semiHidden/>
    <w:rsid w:val="007F38A1"/>
    <w:pPr>
      <w:spacing w:after="0" w:line="240" w:lineRule="auto"/>
    </w:pPr>
    <w:rPr>
      <w:rFonts w:ascii="Times New Roman" w:eastAsiaTheme="minorHAnsi" w:hAnsi="Times New Roman"/>
      <w:lang w:eastAsia="en-US"/>
    </w:rPr>
  </w:style>
  <w:style w:type="character" w:customStyle="1" w:styleId="19">
    <w:name w:val="Текст примечания Знак1"/>
    <w:basedOn w:val="a1"/>
    <w:uiPriority w:val="99"/>
    <w:semiHidden/>
    <w:rsid w:val="007F38A1"/>
    <w:rPr>
      <w:rFonts w:eastAsiaTheme="minorEastAsia"/>
      <w:sz w:val="20"/>
      <w:szCs w:val="20"/>
      <w:lang w:eastAsia="ru-RU"/>
    </w:rPr>
  </w:style>
  <w:style w:type="character" w:customStyle="1" w:styleId="affff5">
    <w:name w:val="Тема примечания Знак"/>
    <w:basedOn w:val="affff3"/>
    <w:link w:val="affff6"/>
    <w:semiHidden/>
    <w:rsid w:val="007F38A1"/>
    <w:rPr>
      <w:rFonts w:ascii="Times New Roman" w:hAnsi="Times New Roman"/>
      <w:b/>
      <w:bCs/>
    </w:rPr>
  </w:style>
  <w:style w:type="paragraph" w:styleId="affff6">
    <w:name w:val="annotation subject"/>
    <w:basedOn w:val="affff4"/>
    <w:next w:val="affff4"/>
    <w:link w:val="affff5"/>
    <w:semiHidden/>
    <w:rsid w:val="007F38A1"/>
    <w:rPr>
      <w:b/>
      <w:bCs/>
    </w:rPr>
  </w:style>
  <w:style w:type="character" w:customStyle="1" w:styleId="1a">
    <w:name w:val="Тема примечания Знак1"/>
    <w:basedOn w:val="19"/>
    <w:uiPriority w:val="99"/>
    <w:semiHidden/>
    <w:rsid w:val="007F38A1"/>
    <w:rPr>
      <w:rFonts w:eastAsiaTheme="minorEastAsia"/>
      <w:b/>
      <w:bCs/>
      <w:sz w:val="20"/>
      <w:szCs w:val="20"/>
      <w:lang w:eastAsia="ru-RU"/>
    </w:rPr>
  </w:style>
  <w:style w:type="paragraph" w:customStyle="1" w:styleId="affff7">
    <w:name w:val="Знак Знак Знак Знак Знак Знак Знак"/>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1b">
    <w:name w:val="Абзац списка1"/>
    <w:basedOn w:val="a0"/>
    <w:rsid w:val="007F38A1"/>
    <w:pPr>
      <w:spacing w:after="0" w:line="240" w:lineRule="auto"/>
      <w:ind w:left="720"/>
    </w:pPr>
    <w:rPr>
      <w:rFonts w:ascii="Times New Roman" w:eastAsia="Times New Roman" w:hAnsi="Times New Roman" w:cs="Times New Roman"/>
      <w:sz w:val="24"/>
      <w:szCs w:val="28"/>
    </w:rPr>
  </w:style>
  <w:style w:type="character" w:customStyle="1" w:styleId="DeltaViewInsertion">
    <w:name w:val="DeltaView Insertion"/>
    <w:rsid w:val="007F38A1"/>
    <w:rPr>
      <w:color w:val="0000FF"/>
      <w:spacing w:val="0"/>
      <w:u w:val="double"/>
    </w:rPr>
  </w:style>
  <w:style w:type="paragraph" w:customStyle="1" w:styleId="1c">
    <w:name w:val="Знак Знак Знак1"/>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w:basedOn w:val="a0"/>
    <w:rsid w:val="007F38A1"/>
    <w:pPr>
      <w:spacing w:after="160" w:line="240" w:lineRule="exact"/>
    </w:pPr>
    <w:rPr>
      <w:rFonts w:ascii="Times New Roman" w:eastAsia="Times New Roman" w:hAnsi="Times New Roman" w:cs="Times New Roman"/>
      <w:sz w:val="20"/>
      <w:szCs w:val="20"/>
      <w:lang w:eastAsia="zh-CN"/>
    </w:rPr>
  </w:style>
  <w:style w:type="paragraph" w:customStyle="1" w:styleId="1d">
    <w:name w:val="Список многоуровневый 1"/>
    <w:basedOn w:val="a0"/>
    <w:rsid w:val="007F38A1"/>
    <w:pPr>
      <w:tabs>
        <w:tab w:val="num" w:pos="432"/>
      </w:tabs>
      <w:spacing w:after="60" w:line="240" w:lineRule="auto"/>
      <w:ind w:left="431" w:hanging="431"/>
      <w:jc w:val="both"/>
    </w:pPr>
    <w:rPr>
      <w:rFonts w:ascii="Times New Roman" w:eastAsia="Times New Roman" w:hAnsi="Times New Roman" w:cs="Times New Roman"/>
      <w:sz w:val="24"/>
      <w:szCs w:val="24"/>
    </w:rPr>
  </w:style>
  <w:style w:type="paragraph" w:customStyle="1" w:styleId="2310">
    <w:name w:val="Знак Знак23 Знак Знак Знак Знак1"/>
    <w:basedOn w:val="a0"/>
    <w:autoRedefine/>
    <w:rsid w:val="007F38A1"/>
    <w:pPr>
      <w:spacing w:before="60" w:after="60" w:line="240" w:lineRule="auto"/>
    </w:pPr>
    <w:rPr>
      <w:rFonts w:ascii="Times New Roman" w:eastAsia="Times New Roman" w:hAnsi="Times New Roman" w:cs="Times New Roman"/>
      <w:sz w:val="20"/>
      <w:szCs w:val="20"/>
      <w:lang w:eastAsia="zh-CN"/>
    </w:rPr>
  </w:style>
  <w:style w:type="paragraph" w:customStyle="1" w:styleId="111">
    <w:name w:val="заголовок 11"/>
    <w:basedOn w:val="a0"/>
    <w:next w:val="a0"/>
    <w:rsid w:val="007F38A1"/>
    <w:pPr>
      <w:keepNext/>
      <w:spacing w:after="0" w:line="240" w:lineRule="auto"/>
      <w:jc w:val="center"/>
    </w:pPr>
    <w:rPr>
      <w:rFonts w:ascii="Times New Roman" w:eastAsia="Times New Roman" w:hAnsi="Times New Roman" w:cs="Times New Roman"/>
      <w:sz w:val="24"/>
      <w:szCs w:val="20"/>
    </w:rPr>
  </w:style>
  <w:style w:type="paragraph" w:customStyle="1" w:styleId="1e">
    <w:name w:val="Обычный1"/>
    <w:link w:val="1f"/>
    <w:rsid w:val="007F38A1"/>
    <w:pPr>
      <w:widowControl w:val="0"/>
      <w:spacing w:after="0" w:line="240" w:lineRule="auto"/>
      <w:ind w:firstLine="400"/>
      <w:jc w:val="both"/>
    </w:pPr>
    <w:rPr>
      <w:rFonts w:ascii="Times New Roman" w:eastAsia="Times New Roman" w:hAnsi="Times New Roman" w:cs="Times New Roman"/>
      <w:snapToGrid w:val="0"/>
      <w:sz w:val="24"/>
      <w:szCs w:val="20"/>
      <w:lang w:eastAsia="ru-RU"/>
    </w:rPr>
  </w:style>
  <w:style w:type="character" w:customStyle="1" w:styleId="1f">
    <w:name w:val="Обычный1 Знак"/>
    <w:link w:val="1e"/>
    <w:locked/>
    <w:rsid w:val="007F38A1"/>
    <w:rPr>
      <w:rFonts w:ascii="Times New Roman" w:eastAsia="Times New Roman" w:hAnsi="Times New Roman" w:cs="Times New Roman"/>
      <w:snapToGrid w:val="0"/>
      <w:sz w:val="24"/>
      <w:szCs w:val="20"/>
      <w:lang w:eastAsia="ru-RU"/>
    </w:rPr>
  </w:style>
  <w:style w:type="paragraph" w:customStyle="1" w:styleId="FR1">
    <w:name w:val="FR1"/>
    <w:rsid w:val="007F38A1"/>
    <w:pPr>
      <w:widowControl w:val="0"/>
      <w:spacing w:before="160" w:after="0" w:line="300" w:lineRule="auto"/>
      <w:jc w:val="center"/>
    </w:pPr>
    <w:rPr>
      <w:rFonts w:ascii="Arial" w:eastAsia="Times New Roman" w:hAnsi="Arial" w:cs="Times New Roman"/>
      <w:snapToGrid w:val="0"/>
      <w:sz w:val="16"/>
      <w:szCs w:val="20"/>
      <w:lang w:eastAsia="ru-RU"/>
    </w:rPr>
  </w:style>
  <w:style w:type="paragraph" w:customStyle="1" w:styleId="ConsTitle">
    <w:name w:val="ConsTitle"/>
    <w:rsid w:val="007F38A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affff8">
    <w:name w:val="Основной шрифт"/>
    <w:rsid w:val="007F38A1"/>
  </w:style>
  <w:style w:type="paragraph" w:customStyle="1" w:styleId="consplusnormal1">
    <w:name w:val="consplusnormal"/>
    <w:basedOn w:val="a0"/>
    <w:rsid w:val="007F38A1"/>
    <w:pPr>
      <w:suppressAutoHyphens/>
      <w:spacing w:before="187" w:after="187" w:line="240" w:lineRule="auto"/>
      <w:ind w:left="187" w:right="187"/>
    </w:pPr>
    <w:rPr>
      <w:rFonts w:ascii="Times New Roman" w:eastAsia="Times New Roman" w:hAnsi="Times New Roman" w:cs="Times New Roman"/>
      <w:sz w:val="24"/>
      <w:szCs w:val="24"/>
      <w:lang w:eastAsia="ar-SA"/>
    </w:rPr>
  </w:style>
  <w:style w:type="paragraph" w:customStyle="1" w:styleId="Preformatted">
    <w:name w:val="Preformatted"/>
    <w:basedOn w:val="a0"/>
    <w:rsid w:val="007F38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120">
    <w:name w:val="Знак Знак Знак1 Знак Знак Знак Знак Знак Знак2 Знак Знак Знак Знак Знак Знак Знак Знак Знак Знак"/>
    <w:basedOn w:val="a0"/>
    <w:rsid w:val="007F38A1"/>
    <w:pPr>
      <w:spacing w:after="160" w:line="240" w:lineRule="exact"/>
    </w:pPr>
    <w:rPr>
      <w:rFonts w:ascii="Verdana" w:eastAsia="Times New Roman" w:hAnsi="Verdana" w:cs="Times New Roman"/>
      <w:sz w:val="24"/>
      <w:szCs w:val="24"/>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7F38A1"/>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Char">
    <w:name w:val="Char Char"/>
    <w:basedOn w:val="a0"/>
    <w:rsid w:val="007F38A1"/>
    <w:pPr>
      <w:spacing w:after="160" w:line="240" w:lineRule="exact"/>
    </w:pPr>
    <w:rPr>
      <w:rFonts w:ascii="Times New Roman" w:eastAsia="Times New Roman" w:hAnsi="Times New Roman" w:cs="Times New Roman"/>
      <w:sz w:val="20"/>
      <w:szCs w:val="20"/>
    </w:rPr>
  </w:style>
  <w:style w:type="paragraph" w:customStyle="1" w:styleId="affff9">
    <w:name w:val="Таблицы (моноширинный)"/>
    <w:basedOn w:val="a0"/>
    <w:next w:val="a0"/>
    <w:rsid w:val="007F38A1"/>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affffa">
    <w:name w:val="Текст ТД Знак"/>
    <w:link w:val="affffb"/>
    <w:locked/>
    <w:rsid w:val="007F38A1"/>
    <w:rPr>
      <w:rFonts w:eastAsia="Calibri"/>
      <w:sz w:val="24"/>
      <w:szCs w:val="24"/>
    </w:rPr>
  </w:style>
  <w:style w:type="paragraph" w:customStyle="1" w:styleId="affffb">
    <w:name w:val="Текст ТД"/>
    <w:basedOn w:val="a0"/>
    <w:link w:val="affffa"/>
    <w:rsid w:val="007F38A1"/>
    <w:pPr>
      <w:tabs>
        <w:tab w:val="num" w:pos="432"/>
      </w:tabs>
      <w:autoSpaceDE w:val="0"/>
      <w:autoSpaceDN w:val="0"/>
      <w:adjustRightInd w:val="0"/>
      <w:spacing w:line="240" w:lineRule="auto"/>
      <w:ind w:left="432" w:hanging="432"/>
      <w:jc w:val="both"/>
    </w:pPr>
    <w:rPr>
      <w:rFonts w:eastAsia="Calibri"/>
      <w:sz w:val="24"/>
      <w:szCs w:val="24"/>
      <w:lang w:eastAsia="en-US"/>
    </w:rPr>
  </w:style>
  <w:style w:type="paragraph" w:customStyle="1" w:styleId="210">
    <w:name w:val="Основной текст 21"/>
    <w:basedOn w:val="a0"/>
    <w:rsid w:val="007F38A1"/>
    <w:pPr>
      <w:spacing w:after="60" w:line="240" w:lineRule="auto"/>
    </w:pPr>
    <w:rPr>
      <w:rFonts w:ascii="Times New Roman" w:eastAsia="Times New Roman" w:hAnsi="Times New Roman" w:cs="Times New Roman"/>
      <w:sz w:val="16"/>
      <w:szCs w:val="24"/>
      <w:lang w:eastAsia="ar-SA"/>
    </w:rPr>
  </w:style>
  <w:style w:type="paragraph" w:customStyle="1" w:styleId="CharCharCarCarCharCharCarCarCharCharCarCarCharChar">
    <w:name w:val="Char Char Car Car Char Char Car Car Char Char Car Car Char Char"/>
    <w:basedOn w:val="a0"/>
    <w:rsid w:val="007F38A1"/>
    <w:pPr>
      <w:spacing w:after="160" w:line="240" w:lineRule="exact"/>
    </w:pPr>
    <w:rPr>
      <w:rFonts w:ascii="Times New Roman" w:eastAsia="Times New Roman" w:hAnsi="Times New Roman" w:cs="Times New Roman"/>
      <w:sz w:val="20"/>
      <w:szCs w:val="20"/>
    </w:rPr>
  </w:style>
  <w:style w:type="paragraph" w:customStyle="1" w:styleId="Abulat">
    <w:name w:val="Abulat"/>
    <w:basedOn w:val="10"/>
    <w:rsid w:val="007F38A1"/>
    <w:pPr>
      <w:spacing w:before="0" w:after="0"/>
      <w:ind w:left="839" w:hanging="839"/>
      <w:jc w:val="both"/>
    </w:pPr>
    <w:rPr>
      <w:rFonts w:ascii="Arial" w:hAnsi="Arial"/>
      <w:b w:val="0"/>
      <w:bCs w:val="0"/>
      <w:kern w:val="0"/>
      <w:sz w:val="20"/>
      <w:szCs w:val="20"/>
    </w:rPr>
  </w:style>
  <w:style w:type="paragraph" w:customStyle="1" w:styleId="affffc">
    <w:name w:val="Подпункт договора"/>
    <w:basedOn w:val="a0"/>
    <w:rsid w:val="007F38A1"/>
    <w:pPr>
      <w:tabs>
        <w:tab w:val="num" w:pos="720"/>
      </w:tabs>
      <w:spacing w:after="0" w:line="240" w:lineRule="auto"/>
      <w:ind w:left="720" w:hanging="720"/>
    </w:pPr>
    <w:rPr>
      <w:rFonts w:ascii="Times New Roman" w:eastAsia="Times New Roman" w:hAnsi="Times New Roman" w:cs="Times New Roman"/>
      <w:sz w:val="20"/>
      <w:szCs w:val="20"/>
    </w:rPr>
  </w:style>
  <w:style w:type="paragraph" w:customStyle="1" w:styleId="affffd">
    <w:name w:val="Подподпункт договора"/>
    <w:basedOn w:val="a0"/>
    <w:rsid w:val="007F38A1"/>
    <w:pPr>
      <w:tabs>
        <w:tab w:val="num" w:pos="1080"/>
      </w:tabs>
      <w:spacing w:after="0" w:line="240" w:lineRule="auto"/>
      <w:ind w:left="720" w:hanging="720"/>
    </w:pPr>
    <w:rPr>
      <w:rFonts w:ascii="Times New Roman" w:eastAsia="Times New Roman" w:hAnsi="Times New Roman" w:cs="Times New Roman"/>
      <w:sz w:val="20"/>
      <w:szCs w:val="20"/>
    </w:rPr>
  </w:style>
  <w:style w:type="paragraph" w:customStyle="1" w:styleId="affffe">
    <w:name w:val="кекс"/>
    <w:basedOn w:val="a0"/>
    <w:rsid w:val="007F38A1"/>
    <w:pPr>
      <w:overflowPunct w:val="0"/>
      <w:adjustRightInd w:val="0"/>
      <w:spacing w:before="60" w:after="60" w:line="240" w:lineRule="auto"/>
      <w:jc w:val="center"/>
    </w:pPr>
    <w:rPr>
      <w:rFonts w:ascii="Times New Roman" w:eastAsia="Times New Roman" w:hAnsi="Times New Roman" w:cs="Times New Roman"/>
      <w:sz w:val="24"/>
      <w:szCs w:val="20"/>
    </w:rPr>
  </w:style>
  <w:style w:type="paragraph" w:customStyle="1" w:styleId="afffff">
    <w:name w:val="Обычный + по ширине"/>
    <w:aliases w:val="Первая строка:  1,25 см,Справа:  -0 см"/>
    <w:basedOn w:val="a0"/>
    <w:rsid w:val="007F38A1"/>
    <w:pPr>
      <w:suppressAutoHyphens/>
      <w:spacing w:after="0" w:line="240" w:lineRule="auto"/>
      <w:ind w:right="-1"/>
      <w:jc w:val="both"/>
    </w:pPr>
    <w:rPr>
      <w:rFonts w:ascii="Times New Roman" w:eastAsia="Times New Roman" w:hAnsi="Times New Roman" w:cs="Times New Roman"/>
      <w:sz w:val="20"/>
      <w:szCs w:val="20"/>
      <w:lang w:eastAsia="ar-SA"/>
    </w:rPr>
  </w:style>
  <w:style w:type="character" w:customStyle="1" w:styleId="afffff0">
    <w:name w:val="Знак Знак"/>
    <w:rsid w:val="007F38A1"/>
    <w:rPr>
      <w:rFonts w:ascii="Arial" w:hAnsi="Arial" w:cs="Arial"/>
      <w:sz w:val="24"/>
      <w:szCs w:val="24"/>
      <w:lang w:val="ru-RU" w:eastAsia="ru-RU"/>
    </w:rPr>
  </w:style>
  <w:style w:type="character" w:styleId="HTML3">
    <w:name w:val="HTML Acronym"/>
    <w:basedOn w:val="a1"/>
    <w:rsid w:val="007F38A1"/>
  </w:style>
  <w:style w:type="character" w:styleId="HTML4">
    <w:name w:val="HTML Keyboard"/>
    <w:rsid w:val="007F38A1"/>
    <w:rPr>
      <w:rFonts w:ascii="Courier New" w:hAnsi="Courier New" w:cs="Courier New"/>
      <w:sz w:val="20"/>
      <w:szCs w:val="20"/>
    </w:rPr>
  </w:style>
  <w:style w:type="character" w:styleId="HTML5">
    <w:name w:val="HTML Code"/>
    <w:rsid w:val="007F38A1"/>
    <w:rPr>
      <w:rFonts w:ascii="Courier New" w:hAnsi="Courier New" w:cs="Courier New"/>
      <w:sz w:val="20"/>
      <w:szCs w:val="20"/>
    </w:rPr>
  </w:style>
  <w:style w:type="character" w:styleId="afffff1">
    <w:name w:val="line number"/>
    <w:basedOn w:val="a1"/>
    <w:rsid w:val="007F38A1"/>
  </w:style>
  <w:style w:type="character" w:styleId="HTML6">
    <w:name w:val="HTML Sample"/>
    <w:rsid w:val="007F38A1"/>
    <w:rPr>
      <w:rFonts w:ascii="Courier New" w:hAnsi="Courier New" w:cs="Courier New"/>
    </w:rPr>
  </w:style>
  <w:style w:type="character" w:styleId="HTML7">
    <w:name w:val="HTML Definition"/>
    <w:rsid w:val="007F38A1"/>
    <w:rPr>
      <w:i/>
      <w:iCs/>
    </w:rPr>
  </w:style>
  <w:style w:type="character" w:styleId="HTML8">
    <w:name w:val="HTML Variable"/>
    <w:rsid w:val="007F38A1"/>
    <w:rPr>
      <w:i/>
      <w:iCs/>
    </w:rPr>
  </w:style>
  <w:style w:type="character" w:styleId="HTML9">
    <w:name w:val="HTML Typewriter"/>
    <w:rsid w:val="007F38A1"/>
    <w:rPr>
      <w:rFonts w:ascii="Courier New" w:hAnsi="Courier New" w:cs="Courier New"/>
      <w:sz w:val="20"/>
      <w:szCs w:val="20"/>
    </w:rPr>
  </w:style>
  <w:style w:type="character" w:styleId="HTMLa">
    <w:name w:val="HTML Cite"/>
    <w:rsid w:val="007F38A1"/>
    <w:rPr>
      <w:i/>
      <w:iCs/>
    </w:rPr>
  </w:style>
  <w:style w:type="character" w:customStyle="1" w:styleId="1f0">
    <w:name w:val="Знак Знак1"/>
    <w:rsid w:val="007F38A1"/>
    <w:rPr>
      <w:sz w:val="24"/>
      <w:szCs w:val="24"/>
      <w:lang w:val="ru-RU" w:eastAsia="ru-RU"/>
    </w:rPr>
  </w:style>
  <w:style w:type="character" w:customStyle="1" w:styleId="labelbodytext1">
    <w:name w:val="label_body_text_1"/>
    <w:basedOn w:val="a1"/>
    <w:rsid w:val="007F38A1"/>
  </w:style>
  <w:style w:type="paragraph" w:customStyle="1" w:styleId="ConsCell">
    <w:name w:val="ConsCell"/>
    <w:rsid w:val="007F38A1"/>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311">
    <w:name w:val="Основной текст с отступом 31"/>
    <w:basedOn w:val="a0"/>
    <w:rsid w:val="007F38A1"/>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45">
    <w:name w:val="Знак Знак4"/>
    <w:locked/>
    <w:rsid w:val="007F38A1"/>
    <w:rPr>
      <w:rFonts w:ascii="Times New Roman" w:hAnsi="Times New Roman" w:cs="Times New Roman"/>
      <w:b/>
      <w:bCs/>
      <w:sz w:val="20"/>
      <w:szCs w:val="20"/>
    </w:rPr>
  </w:style>
  <w:style w:type="paragraph" w:customStyle="1" w:styleId="Heading">
    <w:name w:val="Heading"/>
    <w:rsid w:val="007F38A1"/>
    <w:pPr>
      <w:widowControl w:val="0"/>
      <w:spacing w:after="0" w:line="240" w:lineRule="auto"/>
    </w:pPr>
    <w:rPr>
      <w:rFonts w:ascii="Arial" w:eastAsia="Times New Roman" w:hAnsi="Arial" w:cs="Arial"/>
      <w:b/>
      <w:bCs/>
      <w:lang w:eastAsia="ru-RU"/>
    </w:rPr>
  </w:style>
  <w:style w:type="paragraph" w:customStyle="1" w:styleId="xl130">
    <w:name w:val="xl130"/>
    <w:basedOn w:val="a0"/>
    <w:rsid w:val="007F38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character" w:customStyle="1" w:styleId="FontStyle12">
    <w:name w:val="Font Style12"/>
    <w:rsid w:val="007F38A1"/>
    <w:rPr>
      <w:rFonts w:ascii="Arial" w:hAnsi="Arial" w:cs="Arial"/>
      <w:sz w:val="16"/>
      <w:szCs w:val="16"/>
    </w:rPr>
  </w:style>
  <w:style w:type="paragraph" w:customStyle="1" w:styleId="tab">
    <w:name w:val="tab"/>
    <w:basedOn w:val="a0"/>
    <w:rsid w:val="007F38A1"/>
    <w:pPr>
      <w:spacing w:before="100" w:beforeAutospacing="1" w:after="100" w:afterAutospacing="1" w:line="240" w:lineRule="auto"/>
      <w:ind w:left="367" w:right="367"/>
    </w:pPr>
    <w:rPr>
      <w:rFonts w:ascii="Times New Roman" w:eastAsia="Times New Roman" w:hAnsi="Times New Roman" w:cs="Times New Roman"/>
    </w:rPr>
  </w:style>
  <w:style w:type="paragraph" w:customStyle="1" w:styleId="220">
    <w:name w:val="Основной текст 22"/>
    <w:basedOn w:val="a0"/>
    <w:rsid w:val="007F38A1"/>
    <w:pPr>
      <w:tabs>
        <w:tab w:val="left" w:pos="21546"/>
      </w:tabs>
      <w:suppressAutoHyphens/>
      <w:spacing w:after="60" w:line="240" w:lineRule="auto"/>
      <w:ind w:left="567" w:hanging="567"/>
      <w:jc w:val="both"/>
    </w:pPr>
    <w:rPr>
      <w:rFonts w:ascii="Times New Roman" w:eastAsia="Times New Roman" w:hAnsi="Times New Roman" w:cs="Times New Roman"/>
      <w:sz w:val="24"/>
      <w:szCs w:val="24"/>
      <w:lang w:eastAsia="ar-SA"/>
    </w:rPr>
  </w:style>
  <w:style w:type="character" w:customStyle="1" w:styleId="iceouttxtviewinfo">
    <w:name w:val="iceouttxt viewinfo"/>
    <w:basedOn w:val="a1"/>
    <w:rsid w:val="007F38A1"/>
  </w:style>
  <w:style w:type="paragraph" w:customStyle="1" w:styleId="200">
    <w:name w:val="Знак20"/>
    <w:basedOn w:val="a0"/>
    <w:rsid w:val="007F38A1"/>
    <w:pPr>
      <w:spacing w:after="160" w:line="240" w:lineRule="exact"/>
    </w:pPr>
    <w:rPr>
      <w:rFonts w:ascii="Times New Roman" w:eastAsia="Times New Roman" w:hAnsi="Times New Roman" w:cs="Times New Roman"/>
      <w:sz w:val="20"/>
      <w:szCs w:val="20"/>
    </w:rPr>
  </w:style>
  <w:style w:type="paragraph" w:customStyle="1" w:styleId="2f2">
    <w:name w:val="Знак Знак2"/>
    <w:basedOn w:val="a0"/>
    <w:rsid w:val="007F38A1"/>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tch">
    <w:name w:val="match"/>
    <w:uiPriority w:val="99"/>
    <w:rsid w:val="007F38A1"/>
  </w:style>
  <w:style w:type="character" w:styleId="afffff2">
    <w:name w:val="Book Title"/>
    <w:basedOn w:val="a1"/>
    <w:uiPriority w:val="33"/>
    <w:qFormat/>
    <w:rsid w:val="007F38A1"/>
    <w:rPr>
      <w:b/>
      <w:bCs/>
      <w:smallCaps/>
      <w:spacing w:val="5"/>
    </w:rPr>
  </w:style>
  <w:style w:type="paragraph" w:customStyle="1" w:styleId="02statia2">
    <w:name w:val="02statia2"/>
    <w:basedOn w:val="a0"/>
    <w:rsid w:val="007F38A1"/>
    <w:pPr>
      <w:spacing w:before="120" w:after="0" w:line="320" w:lineRule="atLeast"/>
      <w:ind w:left="2020" w:hanging="880"/>
      <w:jc w:val="both"/>
    </w:pPr>
    <w:rPr>
      <w:rFonts w:ascii="GaramondNarrowC" w:eastAsia="Times New Roman" w:hAnsi="GaramondNarrowC" w:cs="Times New Roman"/>
      <w:color w:val="000000"/>
      <w:sz w:val="21"/>
      <w:szCs w:val="21"/>
    </w:rPr>
  </w:style>
  <w:style w:type="paragraph" w:customStyle="1" w:styleId="2f3">
    <w:name w:val="Обычный2"/>
    <w:rsid w:val="007F38A1"/>
    <w:pPr>
      <w:suppressAutoHyphens/>
      <w:spacing w:before="100" w:after="100" w:line="240" w:lineRule="auto"/>
    </w:pPr>
    <w:rPr>
      <w:rFonts w:ascii="Times New Roman" w:eastAsia="Arial" w:hAnsi="Times New Roman" w:cs="Times New Roman"/>
      <w:sz w:val="24"/>
      <w:szCs w:val="20"/>
      <w:lang w:eastAsia="ar-SA"/>
    </w:rPr>
  </w:style>
  <w:style w:type="paragraph" w:customStyle="1" w:styleId="Normalunindented">
    <w:name w:val="Normal unindented"/>
    <w:uiPriority w:val="99"/>
    <w:rsid w:val="007F38A1"/>
    <w:pPr>
      <w:spacing w:before="120" w:after="120"/>
      <w:jc w:val="both"/>
    </w:pPr>
    <w:rPr>
      <w:rFonts w:ascii="Calibri" w:eastAsia="Times New Roman" w:hAnsi="Calibri" w:cs="Times New Roman"/>
      <w:lang w:eastAsia="ru-RU"/>
    </w:rPr>
  </w:style>
  <w:style w:type="paragraph" w:customStyle="1" w:styleId="heading1normal">
    <w:name w:val="heading 1 normal"/>
    <w:basedOn w:val="a0"/>
    <w:next w:val="a0"/>
    <w:uiPriority w:val="99"/>
    <w:rsid w:val="007F38A1"/>
    <w:pPr>
      <w:spacing w:before="120" w:after="120"/>
      <w:jc w:val="both"/>
      <w:outlineLvl w:val="0"/>
    </w:pPr>
    <w:rPr>
      <w:rFonts w:ascii="Calibri" w:eastAsia="Times New Roman" w:hAnsi="Calibri" w:cs="Times New Roman"/>
    </w:rPr>
  </w:style>
  <w:style w:type="paragraph" w:customStyle="1" w:styleId="Warning">
    <w:name w:val="Warning"/>
    <w:basedOn w:val="a0"/>
    <w:next w:val="a0"/>
    <w:uiPriority w:val="99"/>
    <w:rsid w:val="007F38A1"/>
    <w:pPr>
      <w:spacing w:before="120" w:after="120"/>
      <w:ind w:firstLine="708"/>
      <w:jc w:val="both"/>
    </w:pPr>
    <w:rPr>
      <w:rFonts w:ascii="Calibri" w:eastAsia="Times New Roman" w:hAnsi="Calibri" w:cs="Times New Roman"/>
      <w:i/>
      <w:iCs/>
      <w:color w:val="E36C0A"/>
    </w:rPr>
  </w:style>
  <w:style w:type="paragraph" w:customStyle="1" w:styleId="formattext">
    <w:name w:val="formattext"/>
    <w:basedOn w:val="a0"/>
    <w:rsid w:val="007F38A1"/>
    <w:pPr>
      <w:spacing w:before="100" w:beforeAutospacing="1" w:after="100" w:afterAutospacing="1" w:line="240" w:lineRule="auto"/>
    </w:pPr>
    <w:rPr>
      <w:rFonts w:ascii="Calibri" w:eastAsia="Times New Roman" w:hAnsi="Calibri" w:cs="Times New Roman"/>
      <w:sz w:val="24"/>
      <w:szCs w:val="24"/>
    </w:rPr>
  </w:style>
  <w:style w:type="character" w:customStyle="1" w:styleId="FontStyle30">
    <w:name w:val="Font Style30"/>
    <w:basedOn w:val="a1"/>
    <w:rsid w:val="007F38A1"/>
    <w:rPr>
      <w:rFonts w:ascii="Calibri" w:hAnsi="Calibri" w:cs="Calibri"/>
      <w:sz w:val="20"/>
      <w:szCs w:val="20"/>
    </w:rPr>
  </w:style>
  <w:style w:type="paragraph" w:customStyle="1" w:styleId="Style4">
    <w:name w:val="Style4"/>
    <w:basedOn w:val="a0"/>
    <w:uiPriority w:val="99"/>
    <w:rsid w:val="007F38A1"/>
    <w:pPr>
      <w:widowControl w:val="0"/>
      <w:autoSpaceDE w:val="0"/>
      <w:autoSpaceDN w:val="0"/>
      <w:adjustRightInd w:val="0"/>
      <w:spacing w:after="0" w:line="269" w:lineRule="exact"/>
      <w:ind w:firstLine="547"/>
      <w:jc w:val="both"/>
    </w:pPr>
    <w:rPr>
      <w:rFonts w:ascii="Arial" w:eastAsia="Times New Roman" w:hAnsi="Arial" w:cs="Arial"/>
      <w:sz w:val="24"/>
      <w:szCs w:val="24"/>
    </w:rPr>
  </w:style>
  <w:style w:type="paragraph" w:customStyle="1" w:styleId="Style9">
    <w:name w:val="Style9"/>
    <w:basedOn w:val="a0"/>
    <w:uiPriority w:val="99"/>
    <w:rsid w:val="007F38A1"/>
    <w:pPr>
      <w:widowControl w:val="0"/>
      <w:autoSpaceDE w:val="0"/>
      <w:autoSpaceDN w:val="0"/>
      <w:adjustRightInd w:val="0"/>
      <w:spacing w:after="0" w:line="269" w:lineRule="exact"/>
      <w:jc w:val="both"/>
    </w:pPr>
    <w:rPr>
      <w:rFonts w:ascii="Arial" w:eastAsia="Times New Roman" w:hAnsi="Arial" w:cs="Arial"/>
      <w:sz w:val="24"/>
      <w:szCs w:val="24"/>
    </w:rPr>
  </w:style>
  <w:style w:type="paragraph" w:customStyle="1" w:styleId="Style10">
    <w:name w:val="Style10"/>
    <w:basedOn w:val="a0"/>
    <w:uiPriority w:val="99"/>
    <w:rsid w:val="007F38A1"/>
    <w:pPr>
      <w:widowControl w:val="0"/>
      <w:autoSpaceDE w:val="0"/>
      <w:autoSpaceDN w:val="0"/>
      <w:adjustRightInd w:val="0"/>
      <w:spacing w:after="0" w:line="269" w:lineRule="exact"/>
      <w:ind w:firstLine="533"/>
      <w:jc w:val="both"/>
    </w:pPr>
    <w:rPr>
      <w:rFonts w:ascii="Arial" w:eastAsia="Times New Roman" w:hAnsi="Arial" w:cs="Arial"/>
      <w:sz w:val="24"/>
      <w:szCs w:val="24"/>
    </w:rPr>
  </w:style>
  <w:style w:type="character" w:customStyle="1" w:styleId="textdogovorr">
    <w:name w:val="textdogovorr"/>
    <w:basedOn w:val="a1"/>
    <w:rsid w:val="007F38A1"/>
  </w:style>
  <w:style w:type="paragraph" w:customStyle="1" w:styleId="s13">
    <w:name w:val="s_13"/>
    <w:basedOn w:val="a0"/>
    <w:uiPriority w:val="99"/>
    <w:rsid w:val="007F38A1"/>
    <w:pPr>
      <w:spacing w:after="0" w:line="240" w:lineRule="auto"/>
      <w:ind w:firstLine="720"/>
    </w:pPr>
    <w:rPr>
      <w:rFonts w:ascii="Calibri" w:eastAsia="Times New Roman" w:hAnsi="Calibri" w:cs="Times New Roman"/>
      <w:sz w:val="20"/>
      <w:szCs w:val="20"/>
    </w:rPr>
  </w:style>
  <w:style w:type="paragraph" w:customStyle="1" w:styleId="Style18">
    <w:name w:val="Style18"/>
    <w:basedOn w:val="a0"/>
    <w:uiPriority w:val="99"/>
    <w:rsid w:val="007F38A1"/>
    <w:pPr>
      <w:widowControl w:val="0"/>
      <w:autoSpaceDE w:val="0"/>
      <w:autoSpaceDN w:val="0"/>
      <w:adjustRightInd w:val="0"/>
      <w:spacing w:after="0" w:line="240" w:lineRule="auto"/>
      <w:jc w:val="center"/>
    </w:pPr>
    <w:rPr>
      <w:rFonts w:ascii="Arial" w:eastAsia="Times New Roman" w:hAnsi="Arial" w:cs="Arial"/>
      <w:sz w:val="24"/>
      <w:szCs w:val="24"/>
    </w:rPr>
  </w:style>
  <w:style w:type="paragraph" w:customStyle="1" w:styleId="Style19">
    <w:name w:val="Style19"/>
    <w:basedOn w:val="a0"/>
    <w:uiPriority w:val="99"/>
    <w:rsid w:val="007F38A1"/>
    <w:pPr>
      <w:widowControl w:val="0"/>
      <w:autoSpaceDE w:val="0"/>
      <w:autoSpaceDN w:val="0"/>
      <w:adjustRightInd w:val="0"/>
      <w:spacing w:after="0" w:line="269" w:lineRule="exact"/>
      <w:ind w:firstLine="538"/>
      <w:jc w:val="both"/>
    </w:pPr>
    <w:rPr>
      <w:rFonts w:ascii="Arial" w:eastAsia="Times New Roman" w:hAnsi="Arial" w:cs="Arial"/>
      <w:sz w:val="24"/>
      <w:szCs w:val="24"/>
    </w:rPr>
  </w:style>
  <w:style w:type="character" w:customStyle="1" w:styleId="3d">
    <w:name w:val="Основной шрифт абзаца3"/>
    <w:uiPriority w:val="99"/>
    <w:rsid w:val="007F38A1"/>
  </w:style>
  <w:style w:type="paragraph" w:customStyle="1" w:styleId="Head93">
    <w:name w:val="Head 9.3"/>
    <w:basedOn w:val="a0"/>
    <w:next w:val="a0"/>
    <w:uiPriority w:val="99"/>
    <w:rsid w:val="007F38A1"/>
    <w:pPr>
      <w:keepNext/>
      <w:widowControl w:val="0"/>
      <w:numPr>
        <w:numId w:val="3"/>
      </w:numPr>
      <w:tabs>
        <w:tab w:val="clear" w:pos="360"/>
      </w:tabs>
      <w:suppressAutoHyphens/>
      <w:spacing w:before="240" w:after="60" w:line="240" w:lineRule="auto"/>
      <w:ind w:left="0" w:firstLine="0"/>
      <w:jc w:val="center"/>
    </w:pPr>
    <w:rPr>
      <w:rFonts w:ascii="Times New Roman Bold" w:eastAsia="Times New Roman" w:hAnsi="Times New Roman Bold" w:cs="Times New Roman Bold"/>
      <w:b/>
      <w:bCs/>
      <w:sz w:val="28"/>
      <w:szCs w:val="28"/>
    </w:rPr>
  </w:style>
  <w:style w:type="paragraph" w:customStyle="1" w:styleId="afffff3">
    <w:name w:val="Заголовок приложения"/>
    <w:basedOn w:val="a0"/>
    <w:next w:val="a0"/>
    <w:uiPriority w:val="99"/>
    <w:rsid w:val="007F38A1"/>
    <w:pPr>
      <w:widowControl w:val="0"/>
      <w:spacing w:before="60" w:after="0" w:line="240" w:lineRule="auto"/>
      <w:jc w:val="center"/>
    </w:pPr>
    <w:rPr>
      <w:rFonts w:ascii="Calibri" w:eastAsia="Times New Roman" w:hAnsi="Calibri" w:cs="Times New Roman"/>
      <w:b/>
      <w:bCs/>
      <w:sz w:val="28"/>
      <w:szCs w:val="28"/>
    </w:rPr>
  </w:style>
  <w:style w:type="paragraph" w:customStyle="1" w:styleId="afffff4">
    <w:name w:val="Îñíîâí"/>
    <w:basedOn w:val="a0"/>
    <w:uiPriority w:val="99"/>
    <w:rsid w:val="007F38A1"/>
    <w:pPr>
      <w:widowControl w:val="0"/>
      <w:spacing w:after="0" w:line="240" w:lineRule="auto"/>
      <w:jc w:val="both"/>
    </w:pPr>
    <w:rPr>
      <w:rFonts w:ascii="Arial" w:eastAsia="Times New Roman" w:hAnsi="Arial" w:cs="Arial"/>
    </w:rPr>
  </w:style>
  <w:style w:type="character" w:customStyle="1" w:styleId="iiianoaieou">
    <w:name w:val="iiia? no?aieou"/>
    <w:basedOn w:val="a1"/>
    <w:uiPriority w:val="99"/>
    <w:rsid w:val="007F38A1"/>
  </w:style>
  <w:style w:type="paragraph" w:customStyle="1" w:styleId="a">
    <w:name w:val="Пункты договора"/>
    <w:basedOn w:val="a0"/>
    <w:rsid w:val="007F38A1"/>
    <w:pPr>
      <w:widowControl w:val="0"/>
      <w:numPr>
        <w:numId w:val="4"/>
      </w:numPr>
      <w:autoSpaceDE w:val="0"/>
      <w:autoSpaceDN w:val="0"/>
      <w:adjustRightInd w:val="0"/>
      <w:spacing w:before="120" w:after="120" w:line="240" w:lineRule="auto"/>
      <w:jc w:val="both"/>
    </w:pPr>
    <w:rPr>
      <w:rFonts w:ascii="Times New Roman" w:eastAsia="Times New Roman" w:hAnsi="Times New Roman" w:cs="Times New Roman"/>
      <w:b/>
      <w:bCs/>
      <w:sz w:val="24"/>
      <w:szCs w:val="24"/>
    </w:rPr>
  </w:style>
  <w:style w:type="paragraph" w:customStyle="1" w:styleId="1">
    <w:name w:val="Пункты договора 1"/>
    <w:basedOn w:val="a"/>
    <w:rsid w:val="007F38A1"/>
    <w:pPr>
      <w:numPr>
        <w:ilvl w:val="1"/>
      </w:numPr>
      <w:spacing w:before="0" w:after="60"/>
    </w:pPr>
    <w:rPr>
      <w:b w:val="0"/>
      <w:bCs w:val="0"/>
    </w:rPr>
  </w:style>
  <w:style w:type="paragraph" w:customStyle="1" w:styleId="2">
    <w:name w:val="Пункты договора 2"/>
    <w:basedOn w:val="a"/>
    <w:rsid w:val="007F38A1"/>
    <w:pPr>
      <w:numPr>
        <w:ilvl w:val="2"/>
      </w:numPr>
      <w:spacing w:before="0" w:after="60"/>
    </w:pPr>
    <w:rPr>
      <w:b w:val="0"/>
      <w:bCs w:val="0"/>
    </w:rPr>
  </w:style>
  <w:style w:type="character" w:customStyle="1" w:styleId="Bodytext">
    <w:name w:val="Body text_"/>
    <w:basedOn w:val="a1"/>
    <w:link w:val="Bodytext1"/>
    <w:rsid w:val="007F38A1"/>
    <w:rPr>
      <w:shd w:val="clear" w:color="auto" w:fill="FFFFFF"/>
    </w:rPr>
  </w:style>
  <w:style w:type="paragraph" w:customStyle="1" w:styleId="Bodytext1">
    <w:name w:val="Body text1"/>
    <w:basedOn w:val="a0"/>
    <w:link w:val="Bodytext"/>
    <w:rsid w:val="007F38A1"/>
    <w:pPr>
      <w:shd w:val="clear" w:color="auto" w:fill="FFFFFF"/>
      <w:spacing w:after="0" w:line="254" w:lineRule="exact"/>
    </w:pPr>
    <w:rPr>
      <w:rFonts w:eastAsiaTheme="minorHAnsi"/>
      <w:lang w:eastAsia="en-US"/>
    </w:rPr>
  </w:style>
  <w:style w:type="character" w:customStyle="1" w:styleId="1f1">
    <w:name w:val="Основной текст1"/>
    <w:basedOn w:val="Bodytext"/>
    <w:rsid w:val="007F38A1"/>
    <w:rPr>
      <w:rFonts w:ascii="Arial Unicode MS" w:eastAsia="Arial Unicode MS" w:cs="Arial Unicode MS"/>
      <w:noProof/>
      <w:shd w:val="clear" w:color="auto" w:fill="FFFFFF"/>
    </w:rPr>
  </w:style>
  <w:style w:type="character" w:customStyle="1" w:styleId="Bodytext4">
    <w:name w:val="Body text4"/>
    <w:basedOn w:val="Bodytext"/>
    <w:rsid w:val="007F38A1"/>
    <w:rPr>
      <w:rFonts w:ascii="Arial Unicode MS" w:eastAsia="Arial Unicode MS" w:cs="Arial Unicode MS"/>
      <w:noProof/>
      <w:shd w:val="clear" w:color="auto" w:fill="FFFFFF"/>
    </w:rPr>
  </w:style>
  <w:style w:type="character" w:customStyle="1" w:styleId="Bodytext3">
    <w:name w:val="Body text3"/>
    <w:basedOn w:val="Bodytext"/>
    <w:rsid w:val="007F38A1"/>
    <w:rPr>
      <w:rFonts w:ascii="Arial Unicode MS" w:eastAsia="Arial Unicode MS" w:cs="Arial Unicode MS"/>
      <w:noProof/>
      <w:shd w:val="clear" w:color="auto" w:fill="FFFFFF"/>
    </w:rPr>
  </w:style>
  <w:style w:type="character" w:customStyle="1" w:styleId="Bodytext2">
    <w:name w:val="Body text2"/>
    <w:basedOn w:val="Bodytext"/>
    <w:rsid w:val="007F38A1"/>
    <w:rPr>
      <w:rFonts w:ascii="Arial Unicode MS" w:eastAsia="Arial Unicode MS" w:cs="Arial Unicode MS"/>
      <w:noProof/>
      <w:shd w:val="clear" w:color="auto" w:fill="FFFFFF"/>
    </w:rPr>
  </w:style>
  <w:style w:type="character" w:customStyle="1" w:styleId="iceouttxt1">
    <w:name w:val="iceouttxt1"/>
    <w:basedOn w:val="a1"/>
    <w:rsid w:val="007F38A1"/>
    <w:rPr>
      <w:rFonts w:ascii="Arial" w:hAnsi="Arial" w:cs="Arial" w:hint="default"/>
      <w:color w:val="666666"/>
      <w:sz w:val="14"/>
      <w:szCs w:val="14"/>
    </w:rPr>
  </w:style>
  <w:style w:type="paragraph" w:customStyle="1" w:styleId="parametervalue">
    <w:name w:val="parametervalue"/>
    <w:basedOn w:val="a0"/>
    <w:uiPriority w:val="99"/>
    <w:rsid w:val="007F38A1"/>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f4">
    <w:name w:val="Абзац списка2"/>
    <w:basedOn w:val="a0"/>
    <w:rsid w:val="007F38A1"/>
    <w:pPr>
      <w:widowControl w:val="0"/>
      <w:suppressAutoHyphens/>
      <w:ind w:left="720"/>
      <w:contextualSpacing/>
    </w:pPr>
    <w:rPr>
      <w:rFonts w:ascii="Calibri" w:eastAsia="Times New Roman" w:hAnsi="Calibri" w:cs="Times New Roman"/>
      <w:color w:val="00000A"/>
      <w:lang w:eastAsia="zh-CN"/>
    </w:rPr>
  </w:style>
  <w:style w:type="paragraph" w:customStyle="1" w:styleId="3e">
    <w:name w:val="Абзац списка3"/>
    <w:basedOn w:val="a0"/>
    <w:rsid w:val="007F38A1"/>
    <w:pPr>
      <w:suppressAutoHyphens/>
      <w:spacing w:after="0" w:line="240" w:lineRule="auto"/>
      <w:ind w:left="720"/>
    </w:pPr>
    <w:rPr>
      <w:rFonts w:ascii="Times New Roman" w:eastAsia="Times New Roman" w:hAnsi="Times New Roman" w:cs="Times New Roman"/>
      <w:sz w:val="24"/>
      <w:szCs w:val="28"/>
      <w:lang w:eastAsia="ar-SA"/>
    </w:rPr>
  </w:style>
  <w:style w:type="character" w:styleId="afffff5">
    <w:name w:val="footnote reference"/>
    <w:rsid w:val="007F38A1"/>
    <w:rPr>
      <w:vertAlign w:val="superscript"/>
    </w:rPr>
  </w:style>
  <w:style w:type="character" w:customStyle="1" w:styleId="2f5">
    <w:name w:val="Основной текст (2)_"/>
    <w:basedOn w:val="a1"/>
    <w:link w:val="211"/>
    <w:rsid w:val="007F38A1"/>
    <w:rPr>
      <w:b/>
      <w:bCs/>
      <w:sz w:val="19"/>
      <w:szCs w:val="19"/>
      <w:shd w:val="clear" w:color="auto" w:fill="FFFFFF"/>
    </w:rPr>
  </w:style>
  <w:style w:type="paragraph" w:customStyle="1" w:styleId="211">
    <w:name w:val="Основной текст (2)1"/>
    <w:basedOn w:val="a0"/>
    <w:link w:val="2f5"/>
    <w:rsid w:val="007F38A1"/>
    <w:pPr>
      <w:shd w:val="clear" w:color="auto" w:fill="FFFFFF"/>
      <w:spacing w:after="240" w:line="240" w:lineRule="atLeast"/>
    </w:pPr>
    <w:rPr>
      <w:rFonts w:eastAsiaTheme="minorHAnsi"/>
      <w:b/>
      <w:bCs/>
      <w:sz w:val="19"/>
      <w:szCs w:val="19"/>
      <w:lang w:eastAsia="en-US"/>
    </w:rPr>
  </w:style>
  <w:style w:type="character" w:customStyle="1" w:styleId="2f6">
    <w:name w:val="Основной текст (2)"/>
    <w:basedOn w:val="2f5"/>
    <w:rsid w:val="007F38A1"/>
    <w:rPr>
      <w:b/>
      <w:bCs/>
      <w:sz w:val="19"/>
      <w:szCs w:val="19"/>
      <w:shd w:val="clear" w:color="auto" w:fill="FFFFFF"/>
    </w:rPr>
  </w:style>
  <w:style w:type="character" w:customStyle="1" w:styleId="afffff6">
    <w:name w:val="Основной текст + Полужирный"/>
    <w:basedOn w:val="a1"/>
    <w:rsid w:val="007F38A1"/>
    <w:rPr>
      <w:rFonts w:ascii="Times New Roman" w:hAnsi="Times New Roman" w:cs="Times New Roman"/>
      <w:b/>
      <w:bCs/>
      <w:spacing w:val="0"/>
      <w:sz w:val="19"/>
      <w:szCs w:val="19"/>
    </w:rPr>
  </w:style>
  <w:style w:type="character" w:customStyle="1" w:styleId="iceouttxt4">
    <w:name w:val="iceouttxt4"/>
    <w:basedOn w:val="a1"/>
    <w:rsid w:val="007F38A1"/>
    <w:rPr>
      <w:rFonts w:ascii="Arial" w:hAnsi="Arial" w:cs="Arial" w:hint="default"/>
      <w:color w:val="666666"/>
      <w:sz w:val="17"/>
      <w:szCs w:val="17"/>
    </w:rPr>
  </w:style>
  <w:style w:type="character" w:customStyle="1" w:styleId="FontStyle13">
    <w:name w:val="Font Style13"/>
    <w:uiPriority w:val="99"/>
    <w:rsid w:val="007F38A1"/>
    <w:rPr>
      <w:rFonts w:ascii="Times New Roman" w:hAnsi="Times New Roman" w:cs="Times New Roman" w:hint="default"/>
      <w:sz w:val="28"/>
      <w:szCs w:val="28"/>
    </w:rPr>
  </w:style>
  <w:style w:type="paragraph" w:customStyle="1" w:styleId="320">
    <w:name w:val="Основной текст с отступом 32"/>
    <w:basedOn w:val="a0"/>
    <w:rsid w:val="007F38A1"/>
    <w:pPr>
      <w:suppressAutoHyphens/>
      <w:spacing w:after="120" w:line="240" w:lineRule="auto"/>
      <w:ind w:left="283"/>
      <w:jc w:val="both"/>
    </w:pPr>
    <w:rPr>
      <w:rFonts w:ascii="Times New Roman" w:eastAsia="Times New Roman" w:hAnsi="Times New Roman" w:cs="Times New Roman"/>
      <w:sz w:val="16"/>
      <w:szCs w:val="16"/>
      <w:lang w:eastAsia="ar-SA"/>
    </w:rPr>
  </w:style>
  <w:style w:type="paragraph" w:customStyle="1" w:styleId="212">
    <w:name w:val="Основной текст с отступом 21"/>
    <w:basedOn w:val="a0"/>
    <w:rsid w:val="007F38A1"/>
    <w:pPr>
      <w:suppressAutoHyphens/>
      <w:spacing w:after="120" w:line="480" w:lineRule="auto"/>
      <w:ind w:left="283"/>
      <w:jc w:val="both"/>
    </w:pPr>
    <w:rPr>
      <w:rFonts w:ascii="Times New Roman" w:eastAsia="Times New Roman" w:hAnsi="Times New Roman" w:cs="Times New Roman"/>
      <w:sz w:val="24"/>
      <w:szCs w:val="24"/>
      <w:lang w:eastAsia="ar-SA"/>
    </w:rPr>
  </w:style>
  <w:style w:type="paragraph" w:customStyle="1" w:styleId="2f7">
    <w:name w:val="Без интервала2"/>
    <w:rsid w:val="007F38A1"/>
    <w:pPr>
      <w:spacing w:after="0" w:line="240" w:lineRule="auto"/>
    </w:pPr>
    <w:rPr>
      <w:rFonts w:ascii="Calibri" w:eastAsia="Times New Roman" w:hAnsi="Calibri" w:cs="Calibri"/>
    </w:rPr>
  </w:style>
  <w:style w:type="character" w:customStyle="1" w:styleId="webkit-html-tag">
    <w:name w:val="webkit-html-tag"/>
    <w:basedOn w:val="a1"/>
    <w:rsid w:val="007F38A1"/>
  </w:style>
  <w:style w:type="character" w:customStyle="1" w:styleId="l">
    <w:name w:val="l"/>
    <w:basedOn w:val="a1"/>
    <w:rsid w:val="007F38A1"/>
  </w:style>
  <w:style w:type="paragraph" w:customStyle="1" w:styleId="46">
    <w:name w:val="Обычный4"/>
    <w:rsid w:val="007F38A1"/>
    <w:pPr>
      <w:suppressAutoHyphens/>
      <w:spacing w:before="100" w:after="100" w:line="240" w:lineRule="auto"/>
    </w:pPr>
    <w:rPr>
      <w:rFonts w:ascii="Times New Roman" w:eastAsia="Arial"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10</Pages>
  <Words>3367</Words>
  <Characters>19194</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торг</dc:creator>
  <cp:keywords/>
  <dc:description/>
  <cp:lastModifiedBy>торг</cp:lastModifiedBy>
  <cp:revision>3</cp:revision>
  <dcterms:created xsi:type="dcterms:W3CDTF">2014-10-21T11:57:00Z</dcterms:created>
  <dcterms:modified xsi:type="dcterms:W3CDTF">2014-10-21T13:53:00Z</dcterms:modified>
</cp:coreProperties>
</file>