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Форма Заключения по результатам экспертизы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Заключение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проведения экспертизы результатов, предусмотренных гражданско-правовым договором (далее-контракт)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№_______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«____»_____________201__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предоставленных поставщиком (подрядчиком, исполнителем)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«_____»_____________201__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4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Сведения о контракте</w:t>
      </w:r>
    </w:p>
    <w:tbl>
      <w:tblPr/>
      <w:tblGrid>
        <w:gridCol w:w="4988"/>
        <w:gridCol w:w="3826"/>
        <w:gridCol w:w="1917"/>
        <w:gridCol w:w="2730"/>
        <w:gridCol w:w="2154"/>
      </w:tblGrid>
      <w:tr>
        <w:trPr>
          <w:trHeight w:val="1" w:hRule="atLeast"/>
          <w:jc w:val="left"/>
          <w:cantSplit w:val="1"/>
        </w:trPr>
        <w:tc>
          <w:tcPr>
            <w:tcW w:w="498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Номер реестровой записи из реестра контрактов </w:t>
              <w:br/>
              <w:t xml:space="preserve">в отношении заключенного контракта</w:t>
            </w:r>
          </w:p>
        </w:tc>
        <w:tc>
          <w:tcPr>
            <w:tcW w:w="57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предмета контракта</w:t>
            </w:r>
          </w:p>
        </w:tc>
        <w:tc>
          <w:tcPr>
            <w:tcW w:w="273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Источники финансового обеспечения контракта</w:t>
            </w:r>
          </w:p>
        </w:tc>
        <w:tc>
          <w:tcPr>
            <w:tcW w:w="215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Обеспечение * исполнения контракта</w:t>
            </w:r>
          </w:p>
        </w:tc>
      </w:tr>
      <w:tr>
        <w:trPr>
          <w:trHeight w:val="1" w:hRule="atLeast"/>
          <w:jc w:val="left"/>
        </w:trPr>
        <w:tc>
          <w:tcPr>
            <w:tcW w:w="498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товара, работы, услуги</w:t>
            </w:r>
          </w:p>
        </w:tc>
        <w:tc>
          <w:tcPr>
            <w:tcW w:w="19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код по ОКПД</w:t>
            </w:r>
          </w:p>
        </w:tc>
        <w:tc>
          <w:tcPr>
            <w:tcW w:w="273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480" w:after="24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Сведения о поставщике (подрядчике, исполнителе)</w:t>
      </w:r>
    </w:p>
    <w:tbl>
      <w:tblPr/>
      <w:tblGrid>
        <w:gridCol w:w="4422"/>
        <w:gridCol w:w="5101"/>
        <w:gridCol w:w="1700"/>
        <w:gridCol w:w="1558"/>
        <w:gridCol w:w="2834"/>
      </w:tblGrid>
      <w:tr>
        <w:trPr>
          <w:trHeight w:val="1" w:hRule="atLeast"/>
          <w:jc w:val="left"/>
        </w:trPr>
        <w:tc>
          <w:tcPr>
            <w:tcW w:w="4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поставщика (подрядчика, исполнителя)</w:t>
            </w:r>
          </w:p>
        </w:tc>
        <w:tc>
          <w:tcPr>
            <w:tcW w:w="5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Местонахождение (место жительства), адрес, телефон, адрес электронной почты</w:t>
            </w:r>
          </w:p>
        </w:tc>
        <w:tc>
          <w:tcPr>
            <w:tcW w:w="1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ИНН</w:t>
            </w:r>
          </w:p>
        </w:tc>
        <w:tc>
          <w:tcPr>
            <w:tcW w:w="15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КПП</w:t>
            </w:r>
          </w:p>
        </w:tc>
        <w:tc>
          <w:tcPr>
            <w:tcW w:w="28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ФИО, должность лица, присутствующего от поставщика (подрядчика, исполнителя)</w:t>
            </w:r>
          </w:p>
        </w:tc>
      </w:tr>
      <w:tr>
        <w:trPr>
          <w:trHeight w:val="1" w:hRule="atLeast"/>
          <w:jc w:val="left"/>
        </w:trPr>
        <w:tc>
          <w:tcPr>
            <w:tcW w:w="4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keepNext w:val="true"/>
        <w:spacing w:before="480" w:after="24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III.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Информация об исполнении контракта (результаты отдельного этапа исполнения контракта, осуществленная поставка товара, выполненная работа или оказанная услуга), о соблюдении промежуточных и окончательных сроков исполнения контракта</w:t>
      </w:r>
    </w:p>
    <w:tbl>
      <w:tblPr/>
      <w:tblGrid>
        <w:gridCol w:w="453"/>
        <w:gridCol w:w="3854"/>
        <w:gridCol w:w="850"/>
        <w:gridCol w:w="991"/>
        <w:gridCol w:w="825"/>
        <w:gridCol w:w="709"/>
        <w:gridCol w:w="1275"/>
        <w:gridCol w:w="1274"/>
        <w:gridCol w:w="2408"/>
        <w:gridCol w:w="2976"/>
      </w:tblGrid>
      <w:tr>
        <w:trPr>
          <w:trHeight w:val="555" w:hRule="auto"/>
          <w:jc w:val="left"/>
        </w:trPr>
        <w:tc>
          <w:tcPr>
            <w:tcW w:w="45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№</w:t>
            </w:r>
          </w:p>
        </w:tc>
        <w:tc>
          <w:tcPr>
            <w:tcW w:w="385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товаров, работ, услуг предусмотренных контрактом</w:t>
            </w:r>
          </w:p>
        </w:tc>
        <w:tc>
          <w:tcPr>
            <w:tcW w:w="85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57" w:left="57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Кол-во</w:t>
            </w:r>
          </w:p>
        </w:tc>
        <w:tc>
          <w:tcPr>
            <w:tcW w:w="9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Ед. изм.</w:t>
            </w:r>
          </w:p>
        </w:tc>
        <w:tc>
          <w:tcPr>
            <w:tcW w:w="15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Исполнено </w:t>
            </w:r>
          </w:p>
        </w:tc>
        <w:tc>
          <w:tcPr>
            <w:tcW w:w="127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Дата исполнения фактическая</w:t>
            </w:r>
          </w:p>
        </w:tc>
        <w:tc>
          <w:tcPr>
            <w:tcW w:w="127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Дата исполнения по контракту</w:t>
            </w:r>
          </w:p>
        </w:tc>
        <w:tc>
          <w:tcPr>
            <w:tcW w:w="240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и реквизиты документа, подтверждающего исполнение **</w:t>
            </w:r>
          </w:p>
        </w:tc>
        <w:tc>
          <w:tcPr>
            <w:tcW w:w="297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/ наличие/ соответствие предоставленных документов данным контракта (сертификаты, декларации, и т.п.)</w:t>
            </w:r>
          </w:p>
        </w:tc>
      </w:tr>
      <w:tr>
        <w:trPr>
          <w:trHeight w:val="360" w:hRule="auto"/>
          <w:jc w:val="left"/>
        </w:trPr>
        <w:tc>
          <w:tcPr>
            <w:tcW w:w="45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5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кол-во)</w:t>
            </w: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  <w:tc>
          <w:tcPr>
            <w:tcW w:w="127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28" w:type="dxa"/>
              <w:right w:w="2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57" w:left="57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57" w:left="57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57" w:left="57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Мною, ______________________________ в присутствии лица, передающего товар (работу, услугу) от имени поставщика (подрядчика, исполнителя)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должность, ФИО сотрудника)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адресу ____________________________ проведена экспертиза результатов, предусмотренных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наименование поставщика, должность, ФИО лица)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контрактом.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Представленные документы для принятия и оплаты товара (работы, услуги) проверены, соответствуют / не соответствуют данным контракта (в т.ч. правильность наименований и реквизитов сторон, наличие и правильность заполнения предусмотренных документами данных).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проведении экспертизы выявлены / не выявлены факты ненадлежащего исполнения контракта поставщиком (подрядчиком, исполнителем).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Выявленные факты ненадлежащего исполнения контракта поставщиком (подрядчиком, исполнителем):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936"/>
        <w:gridCol w:w="4915"/>
        <w:gridCol w:w="4935"/>
      </w:tblGrid>
      <w:tr>
        <w:trPr>
          <w:trHeight w:val="1" w:hRule="atLeast"/>
          <w:jc w:val="left"/>
        </w:trPr>
        <w:tc>
          <w:tcPr>
            <w:tcW w:w="4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выявленного факта нарушения</w:t>
            </w:r>
          </w:p>
        </w:tc>
        <w:tc>
          <w:tcPr>
            <w:tcW w:w="4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Пункт (раздел) контракта, требования которого нарушены</w:t>
            </w:r>
          </w:p>
        </w:tc>
        <w:tc>
          <w:tcPr>
            <w:tcW w:w="49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Предложения по принятию мер по фактам нарушения***</w:t>
            </w:r>
          </w:p>
        </w:tc>
      </w:tr>
      <w:tr>
        <w:trPr>
          <w:trHeight w:val="1" w:hRule="atLeast"/>
          <w:jc w:val="left"/>
        </w:trPr>
        <w:tc>
          <w:tcPr>
            <w:tcW w:w="4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Выявленные факты ненадлежащего исполнения контракта поставщиком (подрядчиком, исполнителем) позволяют / не позволяют принять результаты, предусмотренные контрактом.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ВЫВОДЫ по заключению: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Принять / не принять результаты, предусмотренные контрактом.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Осуществить / не осуществить возврат обеспечения исполнения контракта.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3750"/>
        <w:gridCol w:w="283"/>
        <w:gridCol w:w="2694"/>
        <w:gridCol w:w="277"/>
        <w:gridCol w:w="3550"/>
      </w:tblGrid>
      <w:tr>
        <w:trPr>
          <w:trHeight w:val="1" w:hRule="atLeast"/>
          <w:jc w:val="left"/>
        </w:trPr>
        <w:tc>
          <w:tcPr>
            <w:tcW w:w="37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9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7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должность)</w:t>
            </w:r>
          </w:p>
        </w:tc>
        <w:tc>
          <w:tcPr>
            <w:tcW w:w="28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9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подпись)</w:t>
            </w:r>
          </w:p>
        </w:tc>
        <w:tc>
          <w:tcPr>
            <w:tcW w:w="27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28" w:type="dxa"/>
              <w:right w:w="2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расшифровка подписи)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Примечания:</w:t>
        <w:tab/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столбце указывается вид представленного обеспечения – банковская гарантия или внесение денежных средств с указанием реквизитов таких документов</w:t>
        <w:tab/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**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столбце указываются документы – накладная, акт приемки, акт выполненных работ и т.п.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***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столбце указываются действия заказчика в зависимости от случая нарушения – не принимать товар (работу, услугу); принять товар (работу, услугу) при условии исполнения поставщиком (подрядчиком, исполнителем) определенных действий; направить поставщику (подрядчику, исполнителю) претензию, в т.ч. о штрафных санкциях; принять товар на хранение и возвратить поставщику представленные документы (в случае наличия в документах ошибок) и т.п.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