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45EB3">
      <w:pPr>
        <w:shd w:val="clear" w:color="auto" w:fill="FFFFFF"/>
        <w:ind w:left="432"/>
      </w:pPr>
      <w:r>
        <w:rPr>
          <w:rFonts w:eastAsia="Times New Roman" w:cs="Times New Roman"/>
          <w:sz w:val="16"/>
          <w:szCs w:val="16"/>
        </w:rPr>
        <w:t>Техническое</w:t>
      </w:r>
      <w:r>
        <w:rPr>
          <w:rFonts w:eastAsia="Times New Roman"/>
          <w:sz w:val="16"/>
          <w:szCs w:val="16"/>
        </w:rPr>
        <w:t xml:space="preserve"> </w:t>
      </w:r>
      <w:r>
        <w:rPr>
          <w:rFonts w:eastAsia="Times New Roman" w:cs="Times New Roman"/>
          <w:sz w:val="16"/>
          <w:szCs w:val="16"/>
        </w:rPr>
        <w:t>задание</w:t>
      </w:r>
      <w:r>
        <w:rPr>
          <w:rFonts w:eastAsia="Times New Roman"/>
          <w:sz w:val="16"/>
          <w:szCs w:val="16"/>
        </w:rPr>
        <w:t xml:space="preserve"> </w:t>
      </w:r>
      <w:r>
        <w:rPr>
          <w:rFonts w:eastAsia="Times New Roman" w:cs="Times New Roman"/>
          <w:sz w:val="16"/>
          <w:szCs w:val="16"/>
        </w:rPr>
        <w:t>на</w:t>
      </w:r>
      <w:r>
        <w:rPr>
          <w:rFonts w:eastAsia="Times New Roman"/>
          <w:sz w:val="16"/>
          <w:szCs w:val="16"/>
        </w:rPr>
        <w:t xml:space="preserve"> </w:t>
      </w:r>
      <w:r>
        <w:rPr>
          <w:rFonts w:eastAsia="Times New Roman" w:cs="Times New Roman"/>
          <w:sz w:val="16"/>
          <w:szCs w:val="16"/>
        </w:rPr>
        <w:t>используемый</w:t>
      </w:r>
      <w:r>
        <w:rPr>
          <w:rFonts w:eastAsia="Times New Roman"/>
          <w:sz w:val="16"/>
          <w:szCs w:val="16"/>
        </w:rPr>
        <w:t xml:space="preserve"> </w:t>
      </w:r>
      <w:r>
        <w:rPr>
          <w:rFonts w:eastAsia="Times New Roman" w:cs="Times New Roman"/>
          <w:sz w:val="16"/>
          <w:szCs w:val="16"/>
        </w:rPr>
        <w:t>для</w:t>
      </w:r>
      <w:r>
        <w:rPr>
          <w:rFonts w:eastAsia="Times New Roman"/>
          <w:sz w:val="16"/>
          <w:szCs w:val="16"/>
        </w:rPr>
        <w:t xml:space="preserve"> </w:t>
      </w:r>
      <w:r>
        <w:rPr>
          <w:rFonts w:eastAsia="Times New Roman" w:cs="Times New Roman"/>
          <w:sz w:val="16"/>
          <w:szCs w:val="16"/>
        </w:rPr>
        <w:t>выполнения</w:t>
      </w:r>
      <w:r>
        <w:rPr>
          <w:rFonts w:eastAsia="Times New Roman"/>
          <w:sz w:val="16"/>
          <w:szCs w:val="16"/>
        </w:rPr>
        <w:t xml:space="preserve"> </w:t>
      </w:r>
      <w:r>
        <w:rPr>
          <w:rFonts w:eastAsia="Times New Roman" w:cs="Times New Roman"/>
          <w:sz w:val="16"/>
          <w:szCs w:val="16"/>
        </w:rPr>
        <w:t>работ</w:t>
      </w:r>
      <w:r>
        <w:rPr>
          <w:rFonts w:eastAsia="Times New Roman"/>
          <w:sz w:val="16"/>
          <w:szCs w:val="16"/>
        </w:rPr>
        <w:t xml:space="preserve"> </w:t>
      </w:r>
      <w:r>
        <w:rPr>
          <w:rFonts w:eastAsia="Times New Roman" w:cs="Times New Roman"/>
          <w:sz w:val="16"/>
          <w:szCs w:val="16"/>
        </w:rPr>
        <w:t>товар</w:t>
      </w:r>
    </w:p>
    <w:p w:rsidR="00000000" w:rsidRDefault="00C45EB3">
      <w:pPr>
        <w:spacing w:after="168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4"/>
        <w:gridCol w:w="5520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</w:pP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</w:pPr>
            <w:r>
              <w:rPr>
                <w:rFonts w:eastAsia="Times New Roman" w:cs="Times New Roman"/>
                <w:sz w:val="14"/>
                <w:szCs w:val="14"/>
              </w:rPr>
              <w:t>Наименование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товара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и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требуемые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характеристики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76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</w:pP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</w:pPr>
            <w:r>
              <w:rPr>
                <w:rFonts w:eastAsia="Times New Roman" w:cs="Times New Roman"/>
                <w:sz w:val="14"/>
                <w:szCs w:val="14"/>
              </w:rPr>
              <w:t>П</w:t>
            </w:r>
            <w:proofErr w:type="gramStart"/>
            <w:r>
              <w:rPr>
                <w:rFonts w:eastAsia="Times New Roman"/>
                <w:sz w:val="14"/>
                <w:szCs w:val="14"/>
              </w:rPr>
              <w:t>1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jc w:val="center"/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spacing w:line="252" w:lineRule="exact"/>
              <w:ind w:right="24"/>
            </w:pPr>
            <w:r>
              <w:rPr>
                <w:rFonts w:eastAsia="Times New Roman" w:cs="Times New Roman"/>
                <w:spacing w:val="-6"/>
                <w:sz w:val="14"/>
                <w:szCs w:val="14"/>
              </w:rPr>
              <w:t>Наружная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решётка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для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круглых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каналов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(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тип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Б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)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сечением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125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мм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Наклонные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жалюзи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 xml:space="preserve">и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защитная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металлическая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сетка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. </w:t>
            </w:r>
            <w:proofErr w:type="gramStart"/>
            <w:r>
              <w:rPr>
                <w:rFonts w:eastAsia="Times New Roman" w:cs="Times New Roman"/>
                <w:spacing w:val="-5"/>
                <w:sz w:val="14"/>
                <w:szCs w:val="14"/>
              </w:rPr>
              <w:t>Изготовлена</w:t>
            </w:r>
            <w:proofErr w:type="gramEnd"/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из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штампованно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го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алюминия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jc w:val="center"/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spacing w:line="252" w:lineRule="exact"/>
              <w:ind w:right="564"/>
            </w:pPr>
            <w:r>
              <w:rPr>
                <w:rFonts w:eastAsia="Times New Roman" w:cs="Times New Roman"/>
                <w:spacing w:val="-6"/>
                <w:sz w:val="14"/>
                <w:szCs w:val="14"/>
              </w:rPr>
              <w:t>Воздушная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заслонка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для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круглых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каналов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(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уплотнением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)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 xml:space="preserve">электроприводом </w:t>
            </w:r>
            <w:r>
              <w:rPr>
                <w:rFonts w:eastAsia="Times New Roman" w:cs="Times New Roman"/>
                <w:sz w:val="14"/>
                <w:szCs w:val="14"/>
              </w:rPr>
              <w:t>сечением</w:t>
            </w:r>
            <w:r>
              <w:rPr>
                <w:rFonts w:eastAsia="Times New Roman"/>
                <w:sz w:val="14"/>
                <w:szCs w:val="14"/>
              </w:rPr>
              <w:t xml:space="preserve"> 125</w:t>
            </w:r>
            <w:r>
              <w:rPr>
                <w:rFonts w:eastAsia="Times New Roman" w:cs="Times New Roman"/>
                <w:sz w:val="14"/>
                <w:szCs w:val="14"/>
              </w:rPr>
              <w:t>мм</w:t>
            </w:r>
            <w:r>
              <w:rPr>
                <w:rFonts w:eastAsia="Times New Roman"/>
                <w:sz w:val="14"/>
                <w:szCs w:val="14"/>
              </w:rPr>
              <w:t xml:space="preserve">, </w:t>
            </w:r>
            <w:r>
              <w:rPr>
                <w:rFonts w:eastAsia="Times New Roman" w:cs="Times New Roman"/>
                <w:sz w:val="14"/>
                <w:szCs w:val="14"/>
              </w:rPr>
              <w:t>момент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вращения</w:t>
            </w:r>
            <w:r>
              <w:rPr>
                <w:rFonts w:eastAsia="Times New Roman"/>
                <w:sz w:val="14"/>
                <w:szCs w:val="14"/>
              </w:rPr>
              <w:t xml:space="preserve"> 1-7</w:t>
            </w:r>
            <w:r>
              <w:rPr>
                <w:rFonts w:eastAsia="Times New Roman" w:cs="Times New Roman"/>
                <w:sz w:val="14"/>
                <w:szCs w:val="14"/>
              </w:rPr>
              <w:t>Нм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780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jc w:val="center"/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spacing w:line="252" w:lineRule="exact"/>
              <w:ind w:right="288"/>
            </w:pPr>
            <w:r>
              <w:rPr>
                <w:rFonts w:eastAsia="Times New Roman" w:cs="Times New Roman"/>
                <w:spacing w:val="-7"/>
                <w:sz w:val="14"/>
                <w:szCs w:val="14"/>
              </w:rPr>
              <w:t>Приточный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pacing w:val="-7"/>
                <w:sz w:val="14"/>
                <w:szCs w:val="14"/>
              </w:rPr>
              <w:t>вентагрегат</w:t>
            </w:r>
            <w:proofErr w:type="spellEnd"/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с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электрическим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нагревателем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1,2-2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кВт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с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фильтром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 xml:space="preserve">класса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очистки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/>
                <w:spacing w:val="-6"/>
                <w:sz w:val="14"/>
                <w:szCs w:val="14"/>
                <w:lang w:val="en-US"/>
              </w:rPr>
              <w:t>G</w:t>
            </w:r>
            <w:r w:rsidRPr="00344D0C">
              <w:rPr>
                <w:rFonts w:eastAsia="Times New Roman"/>
                <w:spacing w:val="-6"/>
                <w:sz w:val="14"/>
                <w:szCs w:val="14"/>
              </w:rPr>
              <w:t xml:space="preserve">3,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вентилятор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1=110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м</w:t>
            </w:r>
            <w:r>
              <w:rPr>
                <w:rFonts w:eastAsia="Times New Roman"/>
                <w:spacing w:val="-6"/>
                <w:sz w:val="14"/>
                <w:szCs w:val="14"/>
              </w:rPr>
              <w:t>*/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ч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;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Н</w:t>
            </w:r>
            <w:r>
              <w:rPr>
                <w:rFonts w:eastAsia="Times New Roman"/>
                <w:spacing w:val="-6"/>
                <w:sz w:val="14"/>
                <w:szCs w:val="14"/>
              </w:rPr>
              <w:t>=175-250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Па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; </w:t>
            </w:r>
            <w:proofErr w:type="spellStart"/>
            <w:r>
              <w:rPr>
                <w:rFonts w:eastAsia="Times New Roman" w:cs="Times New Roman"/>
                <w:spacing w:val="-6"/>
                <w:sz w:val="14"/>
                <w:szCs w:val="14"/>
              </w:rPr>
              <w:t>э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л</w:t>
            </w:r>
            <w:proofErr w:type="gramStart"/>
            <w:r>
              <w:rPr>
                <w:rFonts w:eastAsia="Times New Roman"/>
                <w:spacing w:val="-6"/>
                <w:sz w:val="14"/>
                <w:szCs w:val="14"/>
              </w:rPr>
              <w:t>.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д</w:t>
            </w:r>
            <w:proofErr w:type="gramEnd"/>
            <w:r>
              <w:rPr>
                <w:rFonts w:eastAsia="Times New Roman" w:cs="Times New Roman"/>
                <w:spacing w:val="-6"/>
                <w:sz w:val="14"/>
                <w:szCs w:val="14"/>
              </w:rPr>
              <w:t>вигатель</w:t>
            </w:r>
            <w:proofErr w:type="spellEnd"/>
            <w:r>
              <w:rPr>
                <w:rFonts w:eastAsia="Times New Roman"/>
                <w:spacing w:val="-6"/>
                <w:sz w:val="14"/>
                <w:szCs w:val="14"/>
              </w:rPr>
              <w:t xml:space="preserve"> 230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В</w:t>
            </w:r>
            <w:r>
              <w:rPr>
                <w:rFonts w:eastAsia="Times New Roman"/>
                <w:spacing w:val="-6"/>
                <w:sz w:val="14"/>
                <w:szCs w:val="14"/>
              </w:rPr>
              <w:t>; 0,06-0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Д</w:t>
            </w:r>
            <w:r>
              <w:rPr>
                <w:rFonts w:eastAsia="Times New Roman"/>
                <w:spacing w:val="-6"/>
                <w:sz w:val="14"/>
                <w:szCs w:val="14"/>
              </w:rPr>
              <w:t>1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кВт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, </w:t>
            </w:r>
            <w:r>
              <w:rPr>
                <w:rFonts w:eastAsia="Times New Roman"/>
                <w:sz w:val="14"/>
                <w:szCs w:val="14"/>
              </w:rPr>
              <w:t>2549</w:t>
            </w:r>
            <w:r>
              <w:rPr>
                <w:rFonts w:eastAsia="Times New Roman" w:cs="Times New Roman"/>
                <w:sz w:val="14"/>
                <w:szCs w:val="14"/>
              </w:rPr>
              <w:t>об</w:t>
            </w:r>
            <w:r>
              <w:rPr>
                <w:rFonts w:eastAsia="Times New Roman"/>
                <w:sz w:val="14"/>
                <w:szCs w:val="14"/>
              </w:rPr>
              <w:t>/</w:t>
            </w:r>
            <w:r>
              <w:rPr>
                <w:rFonts w:eastAsia="Times New Roman" w:cs="Times New Roman"/>
                <w:sz w:val="14"/>
                <w:szCs w:val="14"/>
              </w:rPr>
              <w:t>мин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для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круглых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каналов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сечением</w:t>
            </w:r>
            <w:r>
              <w:rPr>
                <w:rFonts w:eastAsia="Times New Roman"/>
                <w:sz w:val="14"/>
                <w:szCs w:val="14"/>
              </w:rPr>
              <w:t xml:space="preserve"> 125</w:t>
            </w:r>
            <w:r>
              <w:rPr>
                <w:rFonts w:eastAsia="Times New Roman" w:cs="Times New Roman"/>
                <w:sz w:val="14"/>
                <w:szCs w:val="14"/>
              </w:rPr>
              <w:t>мм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572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jc w:val="center"/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spacing w:line="252" w:lineRule="exact"/>
              <w:ind w:right="84"/>
            </w:pPr>
            <w:r>
              <w:rPr>
                <w:rFonts w:eastAsia="Times New Roman" w:cs="Times New Roman"/>
                <w:spacing w:val="-6"/>
                <w:sz w:val="14"/>
                <w:szCs w:val="14"/>
              </w:rPr>
              <w:t>Фильтр</w:t>
            </w:r>
            <w:r>
              <w:rPr>
                <w:rFonts w:eastAsia="Times New Roman"/>
                <w:spacing w:val="-6"/>
                <w:sz w:val="14"/>
                <w:szCs w:val="14"/>
              </w:rPr>
              <w:t>-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кассета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для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круглых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каналов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сечением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125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мм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Пластина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фильтрующего материала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из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синтетического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волокна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класса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очистки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класса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очистки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/>
                <w:spacing w:val="-6"/>
                <w:sz w:val="14"/>
                <w:szCs w:val="14"/>
                <w:lang w:val="en-US"/>
              </w:rPr>
              <w:t>EU</w:t>
            </w:r>
            <w:r w:rsidRPr="00344D0C">
              <w:rPr>
                <w:rFonts w:eastAsia="Times New Roman"/>
                <w:spacing w:val="-6"/>
                <w:sz w:val="14"/>
                <w:szCs w:val="14"/>
              </w:rPr>
              <w:t>6-</w:t>
            </w:r>
            <w:r>
              <w:rPr>
                <w:rFonts w:eastAsia="Times New Roman"/>
                <w:spacing w:val="-6"/>
                <w:sz w:val="14"/>
                <w:szCs w:val="14"/>
                <w:lang w:val="en-US"/>
              </w:rPr>
              <w:t>EU</w:t>
            </w:r>
            <w:r w:rsidRPr="00344D0C">
              <w:rPr>
                <w:rFonts w:eastAsia="Times New Roman"/>
                <w:spacing w:val="-6"/>
                <w:sz w:val="14"/>
                <w:szCs w:val="14"/>
              </w:rPr>
              <w:t>5 (</w:t>
            </w:r>
            <w:r>
              <w:rPr>
                <w:rFonts w:eastAsia="Times New Roman"/>
                <w:spacing w:val="-6"/>
                <w:sz w:val="14"/>
                <w:szCs w:val="14"/>
                <w:lang w:val="en-US"/>
              </w:rPr>
              <w:t>F</w:t>
            </w:r>
            <w:r w:rsidRPr="00344D0C">
              <w:rPr>
                <w:rFonts w:eastAsia="Times New Roman"/>
                <w:spacing w:val="-6"/>
                <w:sz w:val="14"/>
                <w:szCs w:val="14"/>
              </w:rPr>
              <w:t>6-</w:t>
            </w:r>
            <w:r>
              <w:rPr>
                <w:rFonts w:eastAsia="Times New Roman"/>
                <w:spacing w:val="-6"/>
                <w:sz w:val="14"/>
                <w:szCs w:val="14"/>
                <w:lang w:val="en-US"/>
              </w:rPr>
              <w:t>F</w:t>
            </w:r>
            <w:r w:rsidRPr="00344D0C">
              <w:rPr>
                <w:rFonts w:eastAsia="Times New Roman"/>
                <w:spacing w:val="-6"/>
                <w:sz w:val="14"/>
                <w:szCs w:val="14"/>
              </w:rPr>
              <w:t xml:space="preserve">5) </w:t>
            </w:r>
            <w:r>
              <w:rPr>
                <w:rFonts w:eastAsia="Times New Roman"/>
                <w:spacing w:val="-8"/>
                <w:sz w:val="14"/>
                <w:szCs w:val="14"/>
              </w:rPr>
              <w:t>(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>ГОСТ</w:t>
            </w:r>
            <w:r>
              <w:rPr>
                <w:rFonts w:eastAsia="Times New Roman"/>
                <w:spacing w:val="-8"/>
                <w:sz w:val="14"/>
                <w:szCs w:val="14"/>
              </w:rPr>
              <w:t xml:space="preserve"> </w:t>
            </w:r>
            <w:proofErr w:type="gramStart"/>
            <w:r>
              <w:rPr>
                <w:rFonts w:eastAsia="Times New Roman" w:cs="Times New Roman"/>
                <w:spacing w:val="-8"/>
                <w:sz w:val="14"/>
                <w:szCs w:val="14"/>
              </w:rPr>
              <w:t>Р</w:t>
            </w:r>
            <w:proofErr w:type="gramEnd"/>
            <w:r>
              <w:rPr>
                <w:rFonts w:eastAsia="Times New Roman"/>
                <w:spacing w:val="-8"/>
                <w:sz w:val="14"/>
                <w:szCs w:val="14"/>
              </w:rPr>
              <w:t xml:space="preserve"> 51251-99). 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>Ко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>рпус</w:t>
            </w:r>
            <w:r>
              <w:rPr>
                <w:rFonts w:eastAsia="Times New Roman"/>
                <w:spacing w:val="-8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>фильтра</w:t>
            </w:r>
            <w:r>
              <w:rPr>
                <w:rFonts w:eastAsia="Times New Roman"/>
                <w:spacing w:val="-8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>из</w:t>
            </w:r>
            <w:r>
              <w:rPr>
                <w:rFonts w:eastAsia="Times New Roman"/>
                <w:spacing w:val="-8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>стального</w:t>
            </w:r>
            <w:r>
              <w:rPr>
                <w:rFonts w:eastAsia="Times New Roman"/>
                <w:spacing w:val="-8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>оцинкованного</w:t>
            </w:r>
            <w:r>
              <w:rPr>
                <w:rFonts w:eastAsia="Times New Roman"/>
                <w:spacing w:val="-8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>листа</w:t>
            </w:r>
            <w:r>
              <w:rPr>
                <w:rFonts w:eastAsia="Times New Roman"/>
                <w:spacing w:val="-8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>Корпус</w:t>
            </w:r>
            <w:r>
              <w:rPr>
                <w:rFonts w:eastAsia="Times New Roman"/>
                <w:spacing w:val="-8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8"/>
                <w:sz w:val="14"/>
                <w:szCs w:val="14"/>
              </w:rPr>
              <w:t xml:space="preserve">фильтра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должен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быть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снабжен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круглыми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патрубками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с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резиновым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уплотнением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для подсоединения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воздуховодов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и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компонентов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вентиляционной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системы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z w:val="14"/>
                <w:szCs w:val="14"/>
              </w:rPr>
              <w:t>Эффективность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очистки</w:t>
            </w:r>
            <w:r>
              <w:rPr>
                <w:rFonts w:eastAsia="Times New Roman"/>
                <w:sz w:val="14"/>
                <w:szCs w:val="14"/>
              </w:rPr>
              <w:t xml:space="preserve"> 40-80%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836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jc w:val="center"/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spacing w:line="252" w:lineRule="exact"/>
              <w:ind w:right="72"/>
            </w:pPr>
            <w:r>
              <w:rPr>
                <w:rFonts w:eastAsia="Times New Roman" w:cs="Times New Roman"/>
                <w:spacing w:val="-5"/>
                <w:sz w:val="14"/>
                <w:szCs w:val="14"/>
              </w:rPr>
              <w:t>Шумоглушитель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для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круглых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кан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алов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сечением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125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мм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,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длиной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600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мм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Шумоглушитель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изготавливается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из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оцинкованной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стали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со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звукопоглощающим материалом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из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минерального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волокна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специально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подобранной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плотности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Максимальная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температура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перемещаемого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воздуха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составляет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не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менее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70 "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. </w:t>
            </w:r>
            <w:proofErr w:type="spellStart"/>
            <w:r>
              <w:rPr>
                <w:rFonts w:eastAsia="Times New Roman" w:cs="Times New Roman"/>
                <w:spacing w:val="-5"/>
                <w:sz w:val="14"/>
                <w:szCs w:val="14"/>
              </w:rPr>
              <w:t>Шумогл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ушение</w:t>
            </w:r>
            <w:proofErr w:type="spellEnd"/>
            <w:r>
              <w:rPr>
                <w:rFonts w:eastAsia="Times New Roman"/>
                <w:spacing w:val="-5"/>
                <w:sz w:val="14"/>
                <w:szCs w:val="14"/>
              </w:rPr>
              <w:t xml:space="preserve">: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при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125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Гц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6-9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дБ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;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при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250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Гц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12-12,5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дБ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;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при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500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Гц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16,3-22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дБ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;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 xml:space="preserve">при 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1000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Гц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25,6-28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дБ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;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при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2000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Гц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23,4-37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дБ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;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при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4000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Гц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24,3-38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дБ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;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при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8000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Гц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17,5-22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дБ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Диаметр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малый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125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мм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,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диаметр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большой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200-225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мм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Масса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4,5-5,29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кг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836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jc w:val="center"/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spacing w:line="252" w:lineRule="exact"/>
              <w:ind w:right="96" w:hanging="12"/>
            </w:pPr>
            <w:r>
              <w:rPr>
                <w:rFonts w:eastAsia="Times New Roman" w:cs="Times New Roman"/>
                <w:spacing w:val="-6"/>
                <w:sz w:val="14"/>
                <w:szCs w:val="14"/>
              </w:rPr>
              <w:t>Диффузор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универс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альный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0125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мм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Диффузор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круглой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формы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предназначен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 xml:space="preserve">для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подачи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удаления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воздуха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системами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вентиляции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кондиционирования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 xml:space="preserve">в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помещениях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Регулирование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расхода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воздуха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осуществляется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помощью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 xml:space="preserve">вращения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центрального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диска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Диффузор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может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также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использоваться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в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качестве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 xml:space="preserve">запорного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клапана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при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отключении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системы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вентиляции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или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отдельных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ее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участков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. </w:t>
            </w:r>
            <w:proofErr w:type="gramStart"/>
            <w:r>
              <w:rPr>
                <w:rFonts w:eastAsia="Times New Roman" w:cs="Times New Roman"/>
                <w:spacing w:val="-6"/>
                <w:sz w:val="14"/>
                <w:szCs w:val="14"/>
              </w:rPr>
              <w:t>Изготовлен</w:t>
            </w:r>
            <w:proofErr w:type="gramEnd"/>
            <w:r>
              <w:rPr>
                <w:rFonts w:eastAsia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из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полипропилена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белого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цвета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или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стали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с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порошковым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покрытием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белого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цвета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z w:val="14"/>
                <w:szCs w:val="14"/>
              </w:rPr>
              <w:t>Диаметр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внешний</w:t>
            </w:r>
            <w:r>
              <w:rPr>
                <w:rFonts w:eastAsia="Times New Roman"/>
                <w:sz w:val="14"/>
                <w:szCs w:val="14"/>
              </w:rPr>
              <w:t xml:space="preserve"> 164-170 </w:t>
            </w:r>
            <w:r>
              <w:rPr>
                <w:rFonts w:eastAsia="Times New Roman" w:cs="Times New Roman"/>
                <w:sz w:val="14"/>
                <w:szCs w:val="14"/>
              </w:rPr>
              <w:t>мм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jc w:val="center"/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</w:pPr>
            <w:r>
              <w:rPr>
                <w:rFonts w:eastAsia="Times New Roman" w:cs="Times New Roman"/>
                <w:spacing w:val="-6"/>
                <w:sz w:val="14"/>
                <w:szCs w:val="14"/>
              </w:rPr>
              <w:t>Воздуховод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круглого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сечения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из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оцинкованной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ста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ли</w:t>
            </w:r>
            <w:r>
              <w:rPr>
                <w:rFonts w:eastAsia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/>
                <w:smallCaps/>
                <w:spacing w:val="-6"/>
                <w:sz w:val="14"/>
                <w:szCs w:val="14"/>
                <w:lang w:val="en-US"/>
              </w:rPr>
              <w:t>S</w:t>
            </w:r>
            <w:r w:rsidRPr="00344D0C">
              <w:rPr>
                <w:rFonts w:eastAsia="Times New Roman"/>
                <w:smallCaps/>
                <w:spacing w:val="-6"/>
                <w:sz w:val="14"/>
                <w:szCs w:val="14"/>
              </w:rPr>
              <w:t>=0,5</w:t>
            </w:r>
            <w:r>
              <w:rPr>
                <w:rFonts w:eastAsia="Times New Roman"/>
                <w:smallCaps/>
                <w:spacing w:val="-6"/>
                <w:sz w:val="14"/>
                <w:szCs w:val="14"/>
                <w:lang w:val="en-US"/>
              </w:rPr>
              <w:t>mm</w:t>
            </w:r>
            <w:r w:rsidRPr="00344D0C">
              <w:rPr>
                <w:rFonts w:eastAsia="Times New Roman"/>
                <w:smallCaps/>
                <w:spacing w:val="-6"/>
                <w:sz w:val="14"/>
                <w:szCs w:val="14"/>
              </w:rPr>
              <w:t xml:space="preserve"> </w:t>
            </w:r>
            <w:r>
              <w:rPr>
                <w:rFonts w:eastAsia="Times New Roman"/>
                <w:spacing w:val="-6"/>
                <w:sz w:val="14"/>
                <w:szCs w:val="14"/>
              </w:rPr>
              <w:t>0125</w:t>
            </w:r>
            <w:r>
              <w:rPr>
                <w:rFonts w:eastAsia="Times New Roman" w:cs="Times New Roman"/>
                <w:spacing w:val="-6"/>
                <w:sz w:val="14"/>
                <w:szCs w:val="14"/>
              </w:rPr>
              <w:t>мм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76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</w:pP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</w:pPr>
            <w:r>
              <w:rPr>
                <w:rFonts w:eastAsia="Times New Roman" w:cs="Times New Roman"/>
                <w:sz w:val="14"/>
                <w:szCs w:val="14"/>
              </w:rPr>
              <w:t>Тепловая</w:t>
            </w:r>
            <w:r>
              <w:rPr>
                <w:rFonts w:eastAsia="Times New Roman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z w:val="14"/>
                <w:szCs w:val="14"/>
              </w:rPr>
              <w:t>изоляция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804"/>
        </w:trPr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jc w:val="center"/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C45EB3">
            <w:pPr>
              <w:shd w:val="clear" w:color="auto" w:fill="FFFFFF"/>
              <w:spacing w:line="264" w:lineRule="exact"/>
              <w:ind w:right="252"/>
            </w:pP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Материал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рулонный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,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самоклеющийся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,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фольгированный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;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толщиной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 5-7 </w:t>
            </w:r>
            <w:r>
              <w:rPr>
                <w:rFonts w:eastAsia="Times New Roman" w:cs="Times New Roman"/>
                <w:spacing w:val="-5"/>
                <w:sz w:val="14"/>
                <w:szCs w:val="14"/>
              </w:rPr>
              <w:t>мм</w:t>
            </w:r>
            <w:r>
              <w:rPr>
                <w:rFonts w:eastAsia="Times New Roman"/>
                <w:spacing w:val="-5"/>
                <w:sz w:val="14"/>
                <w:szCs w:val="14"/>
              </w:rPr>
              <w:t xml:space="preserve">.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Представляет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собой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слой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вспененного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pacing w:val="-7"/>
                <w:sz w:val="14"/>
                <w:szCs w:val="14"/>
              </w:rPr>
              <w:t>самозатухающего</w:t>
            </w:r>
            <w:proofErr w:type="spellEnd"/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полиэтилена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>с</w:t>
            </w:r>
            <w:r>
              <w:rPr>
                <w:rFonts w:eastAsia="Times New Roman"/>
                <w:spacing w:val="-7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7"/>
                <w:sz w:val="14"/>
                <w:szCs w:val="14"/>
              </w:rPr>
              <w:t xml:space="preserve">закрытыми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воздушными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порами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,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с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одной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стороны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покрытый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алюминием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высокого</w:t>
            </w:r>
            <w:r>
              <w:rPr>
                <w:rFonts w:eastAsia="Times New Roman"/>
                <w:spacing w:val="-4"/>
                <w:sz w:val="14"/>
                <w:szCs w:val="14"/>
              </w:rPr>
              <w:t xml:space="preserve"> </w:t>
            </w:r>
            <w:r>
              <w:rPr>
                <w:rFonts w:eastAsia="Times New Roman" w:cs="Times New Roman"/>
                <w:spacing w:val="-4"/>
                <w:sz w:val="14"/>
                <w:szCs w:val="14"/>
              </w:rPr>
              <w:t>качества</w:t>
            </w:r>
            <w:r>
              <w:rPr>
                <w:rFonts w:eastAsia="Times New Roman"/>
                <w:spacing w:val="-4"/>
                <w:sz w:val="14"/>
                <w:szCs w:val="14"/>
              </w:rPr>
              <w:t>.</w:t>
            </w:r>
          </w:p>
        </w:tc>
      </w:tr>
    </w:tbl>
    <w:p w:rsidR="00344D0C" w:rsidRDefault="00344D0C"/>
    <w:sectPr w:rsidR="00344D0C">
      <w:type w:val="continuous"/>
      <w:pgSz w:w="11909" w:h="16834"/>
      <w:pgMar w:top="1440" w:right="2877" w:bottom="720" w:left="282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4D0C"/>
    <w:rsid w:val="00344D0C"/>
    <w:rsid w:val="00C4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Садченко О.П.</dc:creator>
  <cp:keywords/>
  <dc:description/>
  <cp:lastModifiedBy/>
  <cp:revision>1</cp:revision>
  <dcterms:created xsi:type="dcterms:W3CDTF">2014-09-16T11:59:00Z</dcterms:created>
</cp:coreProperties>
</file>