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EE" w:rsidRDefault="009E4AC1">
      <w:pPr>
        <w:pStyle w:val="10"/>
        <w:framePr w:w="10289" w:h="5204" w:hRule="exact" w:wrap="none" w:vAnchor="page" w:hAnchor="page" w:x="809" w:y="1607"/>
        <w:shd w:val="clear" w:color="auto" w:fill="auto"/>
        <w:spacing w:after="2" w:line="280" w:lineRule="exact"/>
        <w:ind w:left="20"/>
      </w:pPr>
      <w:bookmarkStart w:id="0" w:name="bookmark0"/>
      <w:r>
        <w:t>ПРОТОКОЛ</w:t>
      </w:r>
      <w:bookmarkEnd w:id="0"/>
    </w:p>
    <w:p w:rsidR="008305EE" w:rsidRDefault="009E4AC1">
      <w:pPr>
        <w:pStyle w:val="20"/>
        <w:framePr w:w="10289" w:h="5204" w:hRule="exact" w:wrap="none" w:vAnchor="page" w:hAnchor="page" w:x="809" w:y="1607"/>
        <w:shd w:val="clear" w:color="auto" w:fill="auto"/>
        <w:spacing w:before="0" w:after="329" w:line="200" w:lineRule="exact"/>
        <w:ind w:left="20"/>
      </w:pPr>
      <w:r>
        <w:t xml:space="preserve">РАССМОТРЕНИЯ единственной заявки на участие в аукционе </w:t>
      </w:r>
      <w:r>
        <w:rPr>
          <w:rStyle w:val="2TimesNewRoman0pt"/>
          <w:rFonts w:eastAsia="Corbel"/>
        </w:rPr>
        <w:t>в</w:t>
      </w:r>
      <w:r>
        <w:rPr>
          <w:rStyle w:val="2TimesNewRoman10pt0pt"/>
          <w:rFonts w:eastAsia="Corbel"/>
        </w:rPr>
        <w:t xml:space="preserve"> </w:t>
      </w:r>
      <w:r>
        <w:t xml:space="preserve">электронной форме </w:t>
      </w:r>
    </w:p>
    <w:p w:rsidR="008305EE" w:rsidRDefault="009E4AC1">
      <w:pPr>
        <w:pStyle w:val="3"/>
        <w:framePr w:w="10289" w:h="5204" w:hRule="exact" w:wrap="none" w:vAnchor="page" w:hAnchor="page" w:x="809" w:y="1607"/>
        <w:shd w:val="clear" w:color="auto" w:fill="auto"/>
        <w:tabs>
          <w:tab w:val="right" w:pos="8775"/>
          <w:tab w:val="center" w:pos="9114"/>
          <w:tab w:val="right" w:pos="9913"/>
          <w:tab w:val="right" w:pos="10129"/>
        </w:tabs>
        <w:spacing w:before="0" w:after="562" w:line="200" w:lineRule="exact"/>
        <w:ind w:left="20" w:firstLine="0"/>
      </w:pPr>
      <w:r>
        <w:tab/>
      </w:r>
    </w:p>
    <w:p w:rsidR="008305EE" w:rsidRDefault="009E4AC1">
      <w:pPr>
        <w:pStyle w:val="31"/>
        <w:framePr w:w="10289" w:h="5204" w:hRule="exact" w:wrap="none" w:vAnchor="page" w:hAnchor="page" w:x="809" w:y="1607"/>
        <w:shd w:val="clear" w:color="auto" w:fill="auto"/>
        <w:spacing w:before="0" w:after="140" w:line="200" w:lineRule="exact"/>
        <w:ind w:left="20"/>
      </w:pPr>
      <w:r>
        <w:rPr>
          <w:rStyle w:val="30pt"/>
          <w:lang w:val="ru-RU"/>
        </w:rPr>
        <w:t xml:space="preserve">/. </w:t>
      </w:r>
      <w:r>
        <w:rPr>
          <w:rStyle w:val="32"/>
          <w:i/>
          <w:iCs/>
        </w:rPr>
        <w:t>Торги проводит Заказчик:</w:t>
      </w:r>
    </w:p>
    <w:p w:rsidR="008305EE" w:rsidRDefault="009E4AC1">
      <w:pPr>
        <w:pStyle w:val="3"/>
        <w:framePr w:w="10289" w:h="5204" w:hRule="exact" w:wrap="none" w:vAnchor="page" w:hAnchor="page" w:x="809" w:y="1607"/>
        <w:shd w:val="clear" w:color="auto" w:fill="auto"/>
        <w:spacing w:before="0" w:after="302" w:line="277" w:lineRule="exact"/>
        <w:ind w:left="20" w:right="40" w:firstLine="0"/>
      </w:pPr>
      <w:r>
        <w:t xml:space="preserve">Муниципальное бюджетное учреждение </w:t>
      </w:r>
      <w:r w:rsidR="00F43476">
        <w:t>....</w:t>
      </w:r>
    </w:p>
    <w:p w:rsidR="008305EE" w:rsidRDefault="009E4AC1">
      <w:pPr>
        <w:pStyle w:val="31"/>
        <w:framePr w:w="10289" w:h="5204" w:hRule="exact" w:wrap="none" w:vAnchor="page" w:hAnchor="page" w:x="809" w:y="1607"/>
        <w:shd w:val="clear" w:color="auto" w:fill="auto"/>
        <w:spacing w:before="0" w:after="0" w:line="200" w:lineRule="exact"/>
        <w:ind w:left="20"/>
      </w:pPr>
      <w:r>
        <w:rPr>
          <w:rStyle w:val="32"/>
          <w:i/>
          <w:iCs/>
          <w:lang w:val="en-US"/>
        </w:rPr>
        <w:t>Me</w:t>
      </w:r>
      <w:r w:rsidRPr="00F43476">
        <w:rPr>
          <w:rStyle w:val="32"/>
          <w:i/>
          <w:iCs/>
        </w:rPr>
        <w:t xml:space="preserve"> </w:t>
      </w:r>
      <w:r>
        <w:rPr>
          <w:rStyle w:val="32"/>
          <w:i/>
          <w:iCs/>
          <w:lang w:val="en-US"/>
        </w:rPr>
        <w:t>cm</w:t>
      </w:r>
      <w:r w:rsidRPr="00F43476">
        <w:rPr>
          <w:rStyle w:val="32"/>
          <w:i/>
          <w:iCs/>
        </w:rPr>
        <w:t xml:space="preserve"> </w:t>
      </w:r>
      <w:r>
        <w:rPr>
          <w:rStyle w:val="32"/>
          <w:i/>
          <w:iCs/>
        </w:rPr>
        <w:t xml:space="preserve">о </w:t>
      </w:r>
      <w:proofErr w:type="spellStart"/>
      <w:r>
        <w:rPr>
          <w:rStyle w:val="32"/>
          <w:i/>
          <w:iCs/>
        </w:rPr>
        <w:t>нахожд</w:t>
      </w:r>
      <w:proofErr w:type="spellEnd"/>
      <w:r>
        <w:rPr>
          <w:rStyle w:val="32"/>
          <w:i/>
          <w:iCs/>
        </w:rPr>
        <w:t xml:space="preserve"> </w:t>
      </w:r>
      <w:proofErr w:type="spellStart"/>
      <w:r>
        <w:rPr>
          <w:rStyle w:val="32"/>
          <w:i/>
          <w:iCs/>
        </w:rPr>
        <w:t>ет</w:t>
      </w:r>
      <w:proofErr w:type="spellEnd"/>
      <w:r>
        <w:rPr>
          <w:rStyle w:val="32"/>
          <w:i/>
          <w:iCs/>
        </w:rPr>
        <w:t xml:space="preserve"> ш:</w:t>
      </w:r>
    </w:p>
    <w:p w:rsidR="00F43476" w:rsidRDefault="00F43476">
      <w:pPr>
        <w:pStyle w:val="3"/>
        <w:framePr w:w="10289" w:h="5204" w:hRule="exact" w:wrap="none" w:vAnchor="page" w:hAnchor="page" w:x="809" w:y="1607"/>
        <w:shd w:val="clear" w:color="auto" w:fill="auto"/>
        <w:spacing w:before="0" w:after="0" w:line="551" w:lineRule="exact"/>
        <w:ind w:left="20" w:right="4380" w:firstLine="0"/>
        <w:jc w:val="left"/>
      </w:pPr>
      <w:r>
        <w:t>...</w:t>
      </w:r>
    </w:p>
    <w:p w:rsidR="008305EE" w:rsidRDefault="009E4AC1">
      <w:pPr>
        <w:pStyle w:val="3"/>
        <w:framePr w:w="10289" w:h="5204" w:hRule="exact" w:wrap="none" w:vAnchor="page" w:hAnchor="page" w:x="809" w:y="1607"/>
        <w:shd w:val="clear" w:color="auto" w:fill="auto"/>
        <w:spacing w:before="0" w:after="0" w:line="551" w:lineRule="exact"/>
        <w:ind w:left="20" w:right="4380" w:firstLine="0"/>
        <w:jc w:val="left"/>
      </w:pPr>
      <w:r>
        <w:t xml:space="preserve"> </w:t>
      </w:r>
      <w:r>
        <w:rPr>
          <w:rStyle w:val="0pt"/>
        </w:rPr>
        <w:t>Почтовый адрес:</w:t>
      </w:r>
    </w:p>
    <w:p w:rsidR="008305EE" w:rsidRDefault="00F43476">
      <w:pPr>
        <w:pStyle w:val="3"/>
        <w:framePr w:w="10289" w:h="5204" w:hRule="exact" w:wrap="none" w:vAnchor="page" w:hAnchor="page" w:x="809" w:y="1607"/>
        <w:shd w:val="clear" w:color="auto" w:fill="auto"/>
        <w:spacing w:before="0" w:after="260" w:line="200" w:lineRule="exact"/>
        <w:ind w:left="20" w:firstLine="0"/>
      </w:pPr>
      <w:r>
        <w:t>...</w:t>
      </w:r>
    </w:p>
    <w:p w:rsidR="00F43476" w:rsidRDefault="009E4AC1">
      <w:pPr>
        <w:pStyle w:val="31"/>
        <w:framePr w:w="10289" w:h="5204" w:hRule="exact" w:wrap="none" w:vAnchor="page" w:hAnchor="page" w:x="809" w:y="1607"/>
        <w:shd w:val="clear" w:color="auto" w:fill="auto"/>
        <w:spacing w:before="0" w:after="0" w:line="277" w:lineRule="exact"/>
        <w:ind w:left="20" w:right="7440"/>
        <w:jc w:val="left"/>
      </w:pPr>
      <w:r>
        <w:t>А</w:t>
      </w:r>
      <w:r>
        <w:rPr>
          <w:rStyle w:val="32"/>
          <w:i/>
          <w:iCs/>
        </w:rPr>
        <w:t xml:space="preserve">дрес </w:t>
      </w:r>
      <w:proofErr w:type="spellStart"/>
      <w:r>
        <w:rPr>
          <w:rStyle w:val="32"/>
          <w:i/>
          <w:iCs/>
        </w:rPr>
        <w:t>электроииои</w:t>
      </w:r>
      <w:proofErr w:type="spellEnd"/>
      <w:r>
        <w:rPr>
          <w:rStyle w:val="32"/>
          <w:i/>
          <w:iCs/>
        </w:rPr>
        <w:t xml:space="preserve"> почты:</w:t>
      </w:r>
      <w:r>
        <w:t xml:space="preserve"> </w:t>
      </w:r>
    </w:p>
    <w:p w:rsidR="008305EE" w:rsidRPr="00F43476" w:rsidRDefault="00F43476">
      <w:pPr>
        <w:pStyle w:val="31"/>
        <w:framePr w:w="10289" w:h="5204" w:hRule="exact" w:wrap="none" w:vAnchor="page" w:hAnchor="page" w:x="809" w:y="1607"/>
        <w:shd w:val="clear" w:color="auto" w:fill="auto"/>
        <w:spacing w:before="0" w:after="0" w:line="277" w:lineRule="exact"/>
        <w:ind w:left="20" w:right="7440"/>
        <w:jc w:val="left"/>
      </w:pPr>
      <w:r>
        <w:rPr>
          <w:rStyle w:val="30pt"/>
          <w:lang w:val="ru-RU"/>
        </w:rPr>
        <w:t>...</w:t>
      </w:r>
    </w:p>
    <w:p w:rsidR="008305EE" w:rsidRDefault="009E4AC1">
      <w:pPr>
        <w:pStyle w:val="31"/>
        <w:framePr w:w="10289" w:h="7597" w:hRule="exact" w:wrap="none" w:vAnchor="page" w:hAnchor="page" w:x="809" w:y="7077"/>
        <w:shd w:val="clear" w:color="auto" w:fill="auto"/>
        <w:spacing w:before="0" w:after="22" w:line="200" w:lineRule="exact"/>
        <w:ind w:left="20"/>
      </w:pPr>
      <w:r>
        <w:rPr>
          <w:rStyle w:val="32"/>
          <w:i/>
          <w:iCs/>
        </w:rPr>
        <w:t>Номер контактного телефона, факс:</w:t>
      </w:r>
    </w:p>
    <w:p w:rsidR="008305EE" w:rsidRDefault="00F43476">
      <w:pPr>
        <w:pStyle w:val="3"/>
        <w:framePr w:w="10289" w:h="7597" w:hRule="exact" w:wrap="none" w:vAnchor="page" w:hAnchor="page" w:x="809" w:y="7077"/>
        <w:shd w:val="clear" w:color="auto" w:fill="auto"/>
        <w:spacing w:before="0" w:after="318" w:line="200" w:lineRule="exact"/>
        <w:ind w:left="20" w:firstLine="0"/>
      </w:pPr>
      <w:r>
        <w:t>...</w:t>
      </w:r>
    </w:p>
    <w:p w:rsidR="008305EE" w:rsidRDefault="009E4AC1">
      <w:pPr>
        <w:pStyle w:val="31"/>
        <w:framePr w:w="10289" w:h="7597" w:hRule="exact" w:wrap="none" w:vAnchor="page" w:hAnchor="page" w:x="809" w:y="7077"/>
        <w:shd w:val="clear" w:color="auto" w:fill="auto"/>
        <w:spacing w:before="0" w:after="33" w:line="200" w:lineRule="exact"/>
        <w:ind w:left="20"/>
      </w:pPr>
      <w:r>
        <w:rPr>
          <w:rStyle w:val="32"/>
          <w:i/>
          <w:iCs/>
        </w:rPr>
        <w:t>Контактное лицо:</w:t>
      </w:r>
    </w:p>
    <w:p w:rsidR="008305EE" w:rsidRDefault="00F43476">
      <w:pPr>
        <w:pStyle w:val="3"/>
        <w:framePr w:w="10289" w:h="7597" w:hRule="exact" w:wrap="none" w:vAnchor="page" w:hAnchor="page" w:x="809" w:y="7077"/>
        <w:shd w:val="clear" w:color="auto" w:fill="auto"/>
        <w:spacing w:before="0" w:after="270" w:line="200" w:lineRule="exact"/>
        <w:ind w:left="20" w:firstLine="0"/>
      </w:pPr>
      <w:r>
        <w:t>....</w:t>
      </w:r>
    </w:p>
    <w:p w:rsidR="008305EE" w:rsidRDefault="009E4AC1">
      <w:pPr>
        <w:pStyle w:val="31"/>
        <w:framePr w:w="10289" w:h="7597" w:hRule="exact" w:wrap="none" w:vAnchor="page" w:hAnchor="page" w:x="809" w:y="7077"/>
        <w:numPr>
          <w:ilvl w:val="0"/>
          <w:numId w:val="1"/>
        </w:numPr>
        <w:shd w:val="clear" w:color="auto" w:fill="auto"/>
        <w:tabs>
          <w:tab w:val="left" w:pos="269"/>
        </w:tabs>
        <w:spacing w:before="0" w:after="0" w:line="274" w:lineRule="exact"/>
        <w:ind w:left="20"/>
      </w:pPr>
      <w:r>
        <w:rPr>
          <w:rStyle w:val="32"/>
          <w:i/>
          <w:iCs/>
        </w:rPr>
        <w:t>Наименование предмета открытого аукциона в электронной форме:</w:t>
      </w:r>
    </w:p>
    <w:p w:rsidR="008305EE" w:rsidRDefault="009E4AC1">
      <w:pPr>
        <w:pStyle w:val="3"/>
        <w:framePr w:w="10289" w:h="7597" w:hRule="exact" w:wrap="none" w:vAnchor="page" w:hAnchor="page" w:x="809" w:y="7077"/>
        <w:shd w:val="clear" w:color="auto" w:fill="auto"/>
        <w:spacing w:before="0" w:after="299" w:line="274" w:lineRule="exact"/>
        <w:ind w:left="20" w:right="40" w:firstLine="0"/>
      </w:pPr>
      <w:r>
        <w:t xml:space="preserve">выполнение работ «Капитальный ремонт: фасадные </w:t>
      </w:r>
      <w:r>
        <w:t xml:space="preserve">работы на объекте </w:t>
      </w:r>
      <w:r w:rsidR="00F43476">
        <w:t>......</w:t>
      </w:r>
    </w:p>
    <w:p w:rsidR="008305EE" w:rsidRDefault="009E4AC1">
      <w:pPr>
        <w:pStyle w:val="31"/>
        <w:framePr w:w="10289" w:h="7597" w:hRule="exact" w:wrap="none" w:vAnchor="page" w:hAnchor="page" w:x="809" w:y="7077"/>
        <w:numPr>
          <w:ilvl w:val="0"/>
          <w:numId w:val="1"/>
        </w:numPr>
        <w:shd w:val="clear" w:color="auto" w:fill="auto"/>
        <w:tabs>
          <w:tab w:val="left" w:pos="269"/>
        </w:tabs>
        <w:spacing w:before="0" w:after="33" w:line="200" w:lineRule="exact"/>
        <w:ind w:left="20"/>
      </w:pPr>
      <w:r>
        <w:rPr>
          <w:rStyle w:val="32"/>
          <w:i/>
          <w:iCs/>
        </w:rPr>
        <w:t>Начальная (максимальная) цена контракта:</w:t>
      </w:r>
    </w:p>
    <w:p w:rsidR="008305EE" w:rsidRDefault="009E4AC1">
      <w:pPr>
        <w:pStyle w:val="3"/>
        <w:framePr w:w="10289" w:h="7597" w:hRule="exact" w:wrap="none" w:vAnchor="page" w:hAnchor="page" w:x="809" w:y="7077"/>
        <w:shd w:val="clear" w:color="auto" w:fill="auto"/>
        <w:spacing w:before="0" w:after="453" w:line="200" w:lineRule="exact"/>
        <w:ind w:left="20" w:firstLine="0"/>
      </w:pPr>
      <w:r>
        <w:rPr>
          <w:rStyle w:val="0pt0"/>
        </w:rPr>
        <w:t>9</w:t>
      </w:r>
      <w:r w:rsidR="00F43476">
        <w:rPr>
          <w:rStyle w:val="0pt0"/>
        </w:rPr>
        <w:t xml:space="preserve">00 </w:t>
      </w:r>
      <w:r>
        <w:rPr>
          <w:rStyle w:val="0pt0"/>
        </w:rPr>
        <w:t>0</w:t>
      </w:r>
      <w:r w:rsidR="00F43476">
        <w:rPr>
          <w:rStyle w:val="0pt0"/>
        </w:rPr>
        <w:t>00</w:t>
      </w:r>
      <w:r>
        <w:rPr>
          <w:rStyle w:val="0pt0"/>
        </w:rPr>
        <w:t>,00</w:t>
      </w:r>
      <w:r>
        <w:rPr>
          <w:rStyle w:val="0pt1"/>
        </w:rPr>
        <w:t xml:space="preserve"> </w:t>
      </w:r>
      <w:r>
        <w:t xml:space="preserve">(Девятьсот двадцать две тысячи пятьдесят семь) рублей </w:t>
      </w:r>
      <w:r>
        <w:rPr>
          <w:rStyle w:val="0pt0"/>
        </w:rPr>
        <w:t>00</w:t>
      </w:r>
      <w:r>
        <w:rPr>
          <w:rStyle w:val="0pt1"/>
        </w:rPr>
        <w:t xml:space="preserve"> </w:t>
      </w:r>
      <w:r>
        <w:t>копеек</w:t>
      </w:r>
    </w:p>
    <w:p w:rsidR="008305EE" w:rsidRDefault="009E4AC1">
      <w:pPr>
        <w:pStyle w:val="31"/>
        <w:framePr w:w="10289" w:h="7597" w:hRule="exact" w:wrap="none" w:vAnchor="page" w:hAnchor="page" w:x="809" w:y="7077"/>
        <w:numPr>
          <w:ilvl w:val="0"/>
          <w:numId w:val="1"/>
        </w:numPr>
        <w:shd w:val="clear" w:color="auto" w:fill="auto"/>
        <w:tabs>
          <w:tab w:val="left" w:pos="269"/>
        </w:tabs>
        <w:spacing w:before="0" w:after="36" w:line="200" w:lineRule="exact"/>
        <w:ind w:left="20"/>
      </w:pPr>
      <w:r>
        <w:rPr>
          <w:rStyle w:val="32"/>
          <w:i/>
          <w:iCs/>
        </w:rPr>
        <w:t xml:space="preserve">Извещение и документация об открытом </w:t>
      </w:r>
      <w:proofErr w:type="gramStart"/>
      <w:r>
        <w:rPr>
          <w:rStyle w:val="32"/>
          <w:i/>
          <w:iCs/>
        </w:rPr>
        <w:t>аукционе</w:t>
      </w:r>
      <w:proofErr w:type="gramEnd"/>
      <w:r>
        <w:rPr>
          <w:rStyle w:val="32"/>
          <w:i/>
          <w:iCs/>
        </w:rPr>
        <w:t xml:space="preserve"> а электронной форме были разма</w:t>
      </w:r>
      <w:r>
        <w:t>н</w:t>
      </w:r>
      <w:r>
        <w:rPr>
          <w:rStyle w:val="32"/>
          <w:i/>
          <w:iCs/>
        </w:rPr>
        <w:t>ены:</w:t>
      </w:r>
    </w:p>
    <w:p w:rsidR="008305EE" w:rsidRDefault="00F43476">
      <w:pPr>
        <w:pStyle w:val="3"/>
        <w:framePr w:w="10289" w:h="7597" w:hRule="exact" w:wrap="none" w:vAnchor="page" w:hAnchor="page" w:x="809" w:y="7077"/>
        <w:shd w:val="clear" w:color="auto" w:fill="auto"/>
        <w:spacing w:before="0" w:after="260" w:line="200" w:lineRule="exact"/>
        <w:ind w:left="20" w:firstLine="0"/>
      </w:pPr>
      <w:r>
        <w:t>....</w:t>
      </w:r>
      <w:r w:rsidR="009E4AC1">
        <w:t xml:space="preserve">2014 г. на сайте в сети Интернет </w:t>
      </w:r>
      <w:proofErr w:type="spellStart"/>
      <w:r w:rsidR="009E4AC1">
        <w:rPr>
          <w:lang w:val="en-US"/>
        </w:rPr>
        <w:t>vvvvw</w:t>
      </w:r>
      <w:proofErr w:type="spellEnd"/>
      <w:r w:rsidR="009E4AC1" w:rsidRPr="00F43476">
        <w:t>.</w:t>
      </w:r>
      <w:proofErr w:type="spellStart"/>
      <w:r w:rsidR="009E4AC1">
        <w:rPr>
          <w:lang w:val="en-US"/>
        </w:rPr>
        <w:t>sberbank</w:t>
      </w:r>
      <w:proofErr w:type="spellEnd"/>
      <w:r w:rsidR="009E4AC1" w:rsidRPr="00F43476">
        <w:t>~</w:t>
      </w:r>
      <w:proofErr w:type="spellStart"/>
      <w:r w:rsidR="009E4AC1">
        <w:rPr>
          <w:lang w:val="en-US"/>
        </w:rPr>
        <w:t>ast</w:t>
      </w:r>
      <w:proofErr w:type="spellEnd"/>
      <w:r w:rsidR="009E4AC1" w:rsidRPr="00F43476">
        <w:t>.</w:t>
      </w:r>
      <w:proofErr w:type="spellStart"/>
      <w:r w:rsidR="009E4AC1">
        <w:rPr>
          <w:lang w:val="en-US"/>
        </w:rPr>
        <w:t>ru</w:t>
      </w:r>
      <w:proofErr w:type="spellEnd"/>
      <w:r w:rsidR="009E4AC1" w:rsidRPr="00F43476">
        <w:t>.</w:t>
      </w:r>
    </w:p>
    <w:p w:rsidR="008305EE" w:rsidRDefault="009E4AC1">
      <w:pPr>
        <w:pStyle w:val="31"/>
        <w:framePr w:w="10289" w:h="7597" w:hRule="exact" w:wrap="none" w:vAnchor="page" w:hAnchor="page" w:x="809" w:y="7077"/>
        <w:numPr>
          <w:ilvl w:val="0"/>
          <w:numId w:val="1"/>
        </w:numPr>
        <w:shd w:val="clear" w:color="auto" w:fill="auto"/>
        <w:tabs>
          <w:tab w:val="left" w:pos="269"/>
        </w:tabs>
        <w:spacing w:before="0" w:after="0" w:line="277" w:lineRule="exact"/>
        <w:ind w:left="20" w:right="40"/>
      </w:pPr>
      <w:proofErr w:type="gramStart"/>
      <w:r>
        <w:rPr>
          <w:rStyle w:val="32"/>
          <w:i/>
          <w:iCs/>
        </w:rPr>
        <w:t>Заседание единой {аукционной) комиссии по расс</w:t>
      </w:r>
      <w:r>
        <w:rPr>
          <w:rStyle w:val="32"/>
          <w:i/>
          <w:iCs/>
        </w:rPr>
        <w:t>мотрению первых частей заявок на участи</w:t>
      </w:r>
      <w:r>
        <w:t>е в аук</w:t>
      </w:r>
      <w:r>
        <w:rPr>
          <w:rStyle w:val="32"/>
          <w:i/>
          <w:iCs/>
        </w:rPr>
        <w:t>ционе в электронной</w:t>
      </w:r>
      <w:r>
        <w:t xml:space="preserve"> фо</w:t>
      </w:r>
      <w:r>
        <w:rPr>
          <w:rStyle w:val="32"/>
          <w:i/>
          <w:iCs/>
        </w:rPr>
        <w:t>рме с</w:t>
      </w:r>
      <w:r>
        <w:t xml:space="preserve"> ус</w:t>
      </w:r>
      <w:r>
        <w:rPr>
          <w:rStyle w:val="32"/>
          <w:i/>
          <w:iCs/>
        </w:rPr>
        <w:t>тоялос</w:t>
      </w:r>
      <w:r>
        <w:t>ь:</w:t>
      </w:r>
      <w:proofErr w:type="gramEnd"/>
    </w:p>
    <w:p w:rsidR="008305EE" w:rsidRDefault="00F43476">
      <w:pPr>
        <w:pStyle w:val="3"/>
        <w:framePr w:w="10289" w:h="7597" w:hRule="exact" w:wrap="none" w:vAnchor="page" w:hAnchor="page" w:x="809" w:y="7077"/>
        <w:shd w:val="clear" w:color="auto" w:fill="auto"/>
        <w:spacing w:before="0" w:after="237" w:line="277" w:lineRule="exact"/>
        <w:ind w:left="20" w:firstLine="0"/>
      </w:pPr>
      <w:r>
        <w:t>...</w:t>
      </w:r>
    </w:p>
    <w:p w:rsidR="008305EE" w:rsidRDefault="009E4AC1">
      <w:pPr>
        <w:pStyle w:val="31"/>
        <w:framePr w:w="10289" w:h="7597" w:hRule="exact" w:wrap="none" w:vAnchor="page" w:hAnchor="page" w:x="809" w:y="7077"/>
        <w:numPr>
          <w:ilvl w:val="0"/>
          <w:numId w:val="1"/>
        </w:numPr>
        <w:shd w:val="clear" w:color="auto" w:fill="auto"/>
        <w:tabs>
          <w:tab w:val="left" w:pos="269"/>
        </w:tabs>
        <w:spacing w:before="0" w:after="0" w:line="281" w:lineRule="exact"/>
        <w:ind w:left="20"/>
      </w:pPr>
      <w:r>
        <w:rPr>
          <w:rStyle w:val="32"/>
          <w:i/>
          <w:iCs/>
        </w:rPr>
        <w:t>Состав единой (аукционной) комиссии определен по данному электронному аукциону</w:t>
      </w:r>
    </w:p>
    <w:p w:rsidR="008305EE" w:rsidRDefault="00F43476">
      <w:pPr>
        <w:pStyle w:val="3"/>
        <w:framePr w:w="10289" w:h="7597" w:hRule="exact" w:wrap="none" w:vAnchor="page" w:hAnchor="page" w:x="809" w:y="7077"/>
        <w:shd w:val="clear" w:color="auto" w:fill="auto"/>
        <w:spacing w:before="0" w:after="305" w:line="281" w:lineRule="exact"/>
        <w:ind w:left="20" w:right="40" w:firstLine="0"/>
      </w:pPr>
      <w:r>
        <w:t>...</w:t>
      </w:r>
    </w:p>
    <w:p w:rsidR="008305EE" w:rsidRDefault="009E4AC1">
      <w:pPr>
        <w:pStyle w:val="31"/>
        <w:framePr w:w="10289" w:h="7597" w:hRule="exact" w:wrap="none" w:vAnchor="page" w:hAnchor="page" w:x="809" w:y="7077"/>
        <w:shd w:val="clear" w:color="auto" w:fill="auto"/>
        <w:spacing w:before="0" w:after="0" w:line="200" w:lineRule="exact"/>
        <w:ind w:left="20"/>
      </w:pPr>
      <w:r>
        <w:rPr>
          <w:rStyle w:val="30pt"/>
          <w:lang w:val="ru-RU"/>
        </w:rPr>
        <w:t xml:space="preserve">/. </w:t>
      </w:r>
      <w:r>
        <w:rPr>
          <w:rStyle w:val="32"/>
          <w:i/>
          <w:iCs/>
        </w:rPr>
        <w:t>Состав единой комиссии.</w:t>
      </w:r>
    </w:p>
    <w:p w:rsidR="00F43476" w:rsidRDefault="00F43476">
      <w:pPr>
        <w:pStyle w:val="3"/>
        <w:framePr w:w="10289" w:h="630" w:hRule="exact" w:wrap="none" w:vAnchor="page" w:hAnchor="page" w:x="809" w:y="15008"/>
        <w:shd w:val="clear" w:color="auto" w:fill="auto"/>
        <w:spacing w:before="0" w:after="0" w:line="288" w:lineRule="exact"/>
        <w:ind w:left="20" w:right="40" w:firstLine="720"/>
        <w:jc w:val="left"/>
      </w:pPr>
    </w:p>
    <w:p w:rsidR="00F43476" w:rsidRDefault="00F43476">
      <w:pPr>
        <w:pStyle w:val="3"/>
        <w:framePr w:w="10289" w:h="630" w:hRule="exact" w:wrap="none" w:vAnchor="page" w:hAnchor="page" w:x="809" w:y="15008"/>
        <w:shd w:val="clear" w:color="auto" w:fill="auto"/>
        <w:spacing w:before="0" w:after="0" w:line="288" w:lineRule="exact"/>
        <w:ind w:left="20" w:right="40" w:firstLine="720"/>
        <w:jc w:val="left"/>
      </w:pPr>
    </w:p>
    <w:p w:rsidR="008305EE" w:rsidRDefault="009E4AC1">
      <w:pPr>
        <w:pStyle w:val="3"/>
        <w:framePr w:w="10289" w:h="630" w:hRule="exact" w:wrap="none" w:vAnchor="page" w:hAnchor="page" w:x="809" w:y="15008"/>
        <w:shd w:val="clear" w:color="auto" w:fill="auto"/>
        <w:spacing w:before="0" w:after="0" w:line="288" w:lineRule="exact"/>
        <w:ind w:left="20" w:right="40" w:firstLine="720"/>
        <w:jc w:val="left"/>
      </w:pPr>
      <w:r>
        <w:t>На заседании единой комиссии по рассмотрению первых частей заявок на участие в электронном аукционе присутство</w:t>
      </w:r>
      <w:r>
        <w:t>вали:</w:t>
      </w:r>
    </w:p>
    <w:p w:rsidR="008305EE" w:rsidRDefault="008305EE">
      <w:pPr>
        <w:rPr>
          <w:sz w:val="2"/>
          <w:szCs w:val="2"/>
        </w:rPr>
        <w:sectPr w:rsidR="008305E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305EE" w:rsidRDefault="009E4AC1">
      <w:pPr>
        <w:pStyle w:val="40"/>
        <w:framePr w:w="3532" w:h="4285" w:hRule="exact" w:wrap="none" w:vAnchor="page" w:hAnchor="page" w:x="892" w:y="1512"/>
        <w:shd w:val="clear" w:color="auto" w:fill="auto"/>
        <w:spacing w:after="149" w:line="200" w:lineRule="exact"/>
        <w:ind w:left="40"/>
      </w:pPr>
      <w:r>
        <w:lastRenderedPageBreak/>
        <w:t>Председатель едино» комиссии:</w:t>
      </w:r>
    </w:p>
    <w:p w:rsidR="008305EE" w:rsidRDefault="00F43476">
      <w:pPr>
        <w:pStyle w:val="3"/>
        <w:framePr w:w="3532" w:h="4285" w:hRule="exact" w:wrap="none" w:vAnchor="page" w:hAnchor="page" w:x="892" w:y="1512"/>
        <w:shd w:val="clear" w:color="auto" w:fill="auto"/>
        <w:spacing w:before="0" w:after="263" w:line="200" w:lineRule="exact"/>
        <w:ind w:left="40" w:firstLine="0"/>
      </w:pPr>
      <w:r>
        <w:t>...</w:t>
      </w:r>
    </w:p>
    <w:p w:rsidR="008305EE" w:rsidRDefault="009E4AC1">
      <w:pPr>
        <w:pStyle w:val="40"/>
        <w:framePr w:w="3532" w:h="4285" w:hRule="exact" w:wrap="none" w:vAnchor="page" w:hAnchor="page" w:x="892" w:y="1512"/>
        <w:shd w:val="clear" w:color="auto" w:fill="auto"/>
        <w:spacing w:after="0" w:line="274" w:lineRule="exact"/>
        <w:ind w:left="40"/>
        <w:jc w:val="left"/>
      </w:pPr>
      <w:r>
        <w:t>Заместитель председателя единой комиссии:</w:t>
      </w:r>
    </w:p>
    <w:p w:rsidR="008305EE" w:rsidRDefault="00F43476">
      <w:pPr>
        <w:pStyle w:val="3"/>
        <w:framePr w:w="3532" w:h="4285" w:hRule="exact" w:wrap="none" w:vAnchor="page" w:hAnchor="page" w:x="892" w:y="1512"/>
        <w:shd w:val="clear" w:color="auto" w:fill="auto"/>
        <w:spacing w:before="0" w:after="179" w:line="274" w:lineRule="exact"/>
        <w:ind w:left="40" w:firstLine="0"/>
      </w:pPr>
      <w:r>
        <w:t>...</w:t>
      </w:r>
    </w:p>
    <w:p w:rsidR="008305EE" w:rsidRDefault="009E4AC1">
      <w:pPr>
        <w:pStyle w:val="40"/>
        <w:framePr w:w="3532" w:h="4285" w:hRule="exact" w:wrap="none" w:vAnchor="page" w:hAnchor="page" w:x="892" w:y="1512"/>
        <w:shd w:val="clear" w:color="auto" w:fill="auto"/>
        <w:spacing w:after="87" w:line="200" w:lineRule="exact"/>
        <w:ind w:left="40"/>
      </w:pPr>
      <w:r>
        <w:t>Члены единой комиссии:</w:t>
      </w:r>
    </w:p>
    <w:p w:rsidR="008305EE" w:rsidRDefault="009E4AC1">
      <w:pPr>
        <w:pStyle w:val="40"/>
        <w:framePr w:w="3532" w:h="962" w:hRule="exact" w:wrap="none" w:vAnchor="page" w:hAnchor="page" w:x="892" w:y="6077"/>
        <w:shd w:val="clear" w:color="auto" w:fill="auto"/>
        <w:spacing w:after="90" w:line="200" w:lineRule="exact"/>
        <w:ind w:left="40"/>
      </w:pPr>
      <w:r>
        <w:t>Секретарь единой комиссии:</w:t>
      </w:r>
    </w:p>
    <w:p w:rsidR="008305EE" w:rsidRDefault="00F43476">
      <w:pPr>
        <w:pStyle w:val="3"/>
        <w:framePr w:w="6023" w:h="612" w:hRule="exact" w:wrap="none" w:vAnchor="page" w:hAnchor="page" w:x="4665" w:y="1869"/>
        <w:shd w:val="clear" w:color="auto" w:fill="auto"/>
        <w:spacing w:before="0" w:after="0" w:line="277" w:lineRule="exact"/>
        <w:ind w:left="20" w:firstLine="0"/>
      </w:pPr>
      <w:r>
        <w:t>....</w:t>
      </w:r>
    </w:p>
    <w:p w:rsidR="008305EE" w:rsidRDefault="00F43476">
      <w:pPr>
        <w:pStyle w:val="3"/>
        <w:framePr w:wrap="none" w:vAnchor="page" w:hAnchor="page" w:x="4665" w:y="3024"/>
        <w:shd w:val="clear" w:color="auto" w:fill="auto"/>
        <w:spacing w:before="0" w:after="0" w:line="200" w:lineRule="exact"/>
        <w:ind w:left="20" w:firstLine="0"/>
      </w:pPr>
      <w:r>
        <w:t>....</w:t>
      </w:r>
    </w:p>
    <w:p w:rsidR="008305EE" w:rsidRDefault="009E4AC1">
      <w:pPr>
        <w:pStyle w:val="3"/>
        <w:framePr w:w="10274" w:h="3186" w:hRule="exact" w:wrap="none" w:vAnchor="page" w:hAnchor="page" w:x="816" w:y="7507"/>
        <w:shd w:val="clear" w:color="auto" w:fill="auto"/>
        <w:spacing w:before="0" w:after="63" w:line="277" w:lineRule="exact"/>
        <w:ind w:left="20" w:right="20" w:firstLine="520"/>
      </w:pPr>
      <w:r>
        <w:t>Извещение о проведении аукциона №</w:t>
      </w:r>
      <w:proofErr w:type="gramStart"/>
      <w:r>
        <w:t xml:space="preserve"> </w:t>
      </w:r>
      <w:r w:rsidR="00F43476">
        <w:t>,</w:t>
      </w:r>
      <w:proofErr w:type="gramEnd"/>
      <w:r w:rsidR="00F43476">
        <w:t>,,,</w:t>
      </w:r>
      <w:r>
        <w:t xml:space="preserve"> было опубликовано на официальном сайте РФ </w:t>
      </w:r>
      <w:hyperlink r:id="rId8" w:history="1">
        <w:r>
          <w:rPr>
            <w:rStyle w:val="a3"/>
            <w:lang w:val="en-US"/>
          </w:rPr>
          <w:t>www</w:t>
        </w:r>
        <w:r w:rsidRPr="00F43476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zakunki</w:t>
        </w:r>
        <w:proofErr w:type="spellEnd"/>
        <w:r w:rsidRPr="00F43476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gov</w:t>
        </w:r>
        <w:proofErr w:type="spellEnd"/>
        <w:r w:rsidRPr="00F43476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F43476">
        <w:t xml:space="preserve"> </w:t>
      </w:r>
      <w:r>
        <w:t xml:space="preserve">в сети Интернет от « </w:t>
      </w:r>
      <w:r w:rsidR="00F43476">
        <w:rPr>
          <w:rStyle w:val="11"/>
        </w:rPr>
        <w:t>,,,,,</w:t>
      </w:r>
      <w:r>
        <w:t>.</w:t>
      </w:r>
    </w:p>
    <w:p w:rsidR="008305EE" w:rsidRDefault="009E4AC1">
      <w:pPr>
        <w:pStyle w:val="3"/>
        <w:framePr w:w="10274" w:h="3186" w:hRule="exact" w:wrap="none" w:vAnchor="page" w:hAnchor="page" w:x="816" w:y="7507"/>
        <w:shd w:val="clear" w:color="auto" w:fill="auto"/>
        <w:spacing w:before="0" w:after="0" w:line="274" w:lineRule="exact"/>
        <w:ind w:left="20" w:firstLine="520"/>
      </w:pPr>
      <w:r>
        <w:t xml:space="preserve">Процедура рассмотрения </w:t>
      </w:r>
      <w:r w:rsidRPr="00F43476">
        <w:rPr>
          <w:b/>
        </w:rPr>
        <w:t>единственной заявки</w:t>
      </w:r>
      <w:r>
        <w:t xml:space="preserve"> па участие в аукцио</w:t>
      </w:r>
      <w:r>
        <w:t>не проводилась единой</w:t>
      </w:r>
    </w:p>
    <w:p w:rsidR="008305EE" w:rsidRDefault="009E4AC1" w:rsidP="00F43476">
      <w:pPr>
        <w:pStyle w:val="3"/>
        <w:framePr w:w="10274" w:h="3186" w:hRule="exact" w:wrap="none" w:vAnchor="page" w:hAnchor="page" w:x="816" w:y="7507"/>
        <w:shd w:val="clear" w:color="auto" w:fill="auto"/>
        <w:tabs>
          <w:tab w:val="right" w:pos="10280"/>
        </w:tabs>
        <w:spacing w:before="0" w:after="0" w:line="274" w:lineRule="exact"/>
        <w:ind w:left="20" w:firstLine="0"/>
      </w:pPr>
      <w:r>
        <w:t xml:space="preserve">комиссией в период </w:t>
      </w:r>
      <w:r w:rsidR="00F43476">
        <w:t>....</w:t>
      </w:r>
    </w:p>
    <w:p w:rsidR="008305EE" w:rsidRDefault="009E4AC1" w:rsidP="00F43476">
      <w:pPr>
        <w:pStyle w:val="3"/>
        <w:framePr w:w="10274" w:h="3186" w:hRule="exact" w:wrap="none" w:vAnchor="page" w:hAnchor="page" w:x="816" w:y="7507"/>
        <w:shd w:val="clear" w:color="auto" w:fill="auto"/>
        <w:tabs>
          <w:tab w:val="left" w:pos="2918"/>
        </w:tabs>
        <w:spacing w:before="0" w:after="0" w:line="277" w:lineRule="exact"/>
        <w:ind w:left="20" w:right="20" w:firstLine="520"/>
      </w:pPr>
      <w:proofErr w:type="gramStart"/>
      <w:r>
        <w:t xml:space="preserve">До окончания указанной в извещении даты подачи заявок на участие в аукционе в </w:t>
      </w:r>
      <w:r>
        <w:t>электронной форме</w:t>
      </w:r>
      <w:proofErr w:type="gramEnd"/>
      <w:r>
        <w:t xml:space="preserve"> </w:t>
      </w:r>
      <w:r>
        <w:t>была</w:t>
      </w:r>
      <w:r w:rsidR="00F43476">
        <w:t xml:space="preserve"> </w:t>
      </w:r>
      <w:r>
        <w:t>представлена 1 (Одна) заявка.</w:t>
      </w:r>
    </w:p>
    <w:p w:rsidR="008305EE" w:rsidRDefault="009E4AC1">
      <w:pPr>
        <w:pStyle w:val="3"/>
        <w:framePr w:w="10274" w:h="3186" w:hRule="exact" w:wrap="none" w:vAnchor="page" w:hAnchor="page" w:x="816" w:y="7507"/>
        <w:shd w:val="clear" w:color="auto" w:fill="auto"/>
        <w:spacing w:before="0" w:after="0" w:line="277" w:lineRule="exact"/>
        <w:ind w:left="20" w:right="20" w:firstLine="520"/>
      </w:pPr>
      <w:r>
        <w:t>На рассмотрение была представлена вторая часть заявки на участие в открытом аукционе в электронной форме, следующего участника аукциона: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1390"/>
        <w:gridCol w:w="7466"/>
      </w:tblGrid>
      <w:tr w:rsidR="008305EE">
        <w:tblPrEx>
          <w:tblCellMar>
            <w:top w:w="0" w:type="dxa"/>
            <w:bottom w:w="0" w:type="dxa"/>
          </w:tblCellMar>
        </w:tblPrEx>
        <w:trPr>
          <w:trHeight w:hRule="exact" w:val="868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0" w:after="180" w:line="200" w:lineRule="exact"/>
              <w:ind w:left="280" w:firstLine="0"/>
              <w:jc w:val="left"/>
            </w:pPr>
            <w:r>
              <w:rPr>
                <w:rStyle w:val="0pt2"/>
                <w:lang w:val="ru-RU"/>
              </w:rPr>
              <w:t>№</w:t>
            </w:r>
          </w:p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180" w:after="0" w:line="200" w:lineRule="exact"/>
              <w:ind w:left="280" w:firstLine="0"/>
              <w:jc w:val="left"/>
            </w:pPr>
            <w:proofErr w:type="gramStart"/>
            <w:r>
              <w:rPr>
                <w:rStyle w:val="0pt3"/>
              </w:rPr>
              <w:t>п</w:t>
            </w:r>
            <w:proofErr w:type="gramEnd"/>
            <w:r>
              <w:rPr>
                <w:rStyle w:val="0pt3"/>
              </w:rPr>
              <w:t>/и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0" w:after="240" w:line="200" w:lineRule="exact"/>
              <w:ind w:firstLine="0"/>
              <w:jc w:val="center"/>
            </w:pPr>
            <w:r>
              <w:rPr>
                <w:rStyle w:val="0pt3"/>
              </w:rPr>
              <w:t>Номер</w:t>
            </w:r>
          </w:p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240" w:after="0" w:line="200" w:lineRule="exact"/>
              <w:ind w:firstLine="0"/>
              <w:jc w:val="center"/>
            </w:pPr>
            <w:r>
              <w:rPr>
                <w:rStyle w:val="0pt3"/>
              </w:rPr>
              <w:t>заявки</w:t>
            </w:r>
          </w:p>
        </w:tc>
        <w:tc>
          <w:tcPr>
            <w:tcW w:w="7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0" w:after="0" w:line="418" w:lineRule="exact"/>
              <w:ind w:firstLine="0"/>
              <w:jc w:val="center"/>
            </w:pPr>
            <w:r>
              <w:rPr>
                <w:rStyle w:val="0pt3"/>
              </w:rPr>
              <w:t>Наименование участника аукциона</w:t>
            </w: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F43476">
            <w:pPr>
              <w:pStyle w:val="3"/>
              <w:framePr w:w="9587" w:h="1498" w:wrap="none" w:vAnchor="page" w:hAnchor="page" w:x="1230" w:y="10929"/>
              <w:shd w:val="clear" w:color="auto" w:fill="auto"/>
              <w:spacing w:before="0" w:after="0" w:line="200" w:lineRule="exact"/>
              <w:ind w:left="320" w:firstLine="0"/>
              <w:jc w:val="left"/>
            </w:pPr>
            <w:r>
              <w:rPr>
                <w:rStyle w:val="21"/>
              </w:rPr>
              <w:t>000000</w:t>
            </w:r>
          </w:p>
        </w:tc>
        <w:tc>
          <w:tcPr>
            <w:tcW w:w="7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framePr w:w="9587" w:h="1498" w:wrap="none" w:vAnchor="page" w:hAnchor="page" w:x="1230" w:y="10929"/>
              <w:rPr>
                <w:sz w:val="10"/>
                <w:szCs w:val="10"/>
              </w:rPr>
            </w:pPr>
          </w:p>
        </w:tc>
      </w:tr>
    </w:tbl>
    <w:p w:rsidR="008305EE" w:rsidRDefault="009E4AC1">
      <w:pPr>
        <w:pStyle w:val="3"/>
        <w:framePr w:w="10274" w:h="3015" w:hRule="exact" w:wrap="none" w:vAnchor="page" w:hAnchor="page" w:x="816" w:y="12801"/>
        <w:shd w:val="clear" w:color="auto" w:fill="auto"/>
        <w:spacing w:before="0" w:after="0" w:line="407" w:lineRule="exact"/>
        <w:ind w:left="20" w:right="300" w:firstLine="0"/>
        <w:jc w:val="left"/>
      </w:pPr>
      <w:r>
        <w:t xml:space="preserve">аукцион признан </w:t>
      </w:r>
      <w:r w:rsidR="00F43476">
        <w:t>несостоявшимся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.к. подана одна заявка на участие в открытом аукционе под № </w:t>
      </w:r>
      <w:r w:rsidR="00F43476">
        <w:t>0000000</w:t>
      </w:r>
      <w:r>
        <w:t>.</w:t>
      </w:r>
    </w:p>
    <w:p w:rsidR="008305EE" w:rsidRDefault="009E4AC1">
      <w:pPr>
        <w:pStyle w:val="3"/>
        <w:framePr w:w="10274" w:h="3015" w:hRule="exact" w:wrap="none" w:vAnchor="page" w:hAnchor="page" w:x="816" w:y="12801"/>
        <w:shd w:val="clear" w:color="auto" w:fill="auto"/>
        <w:spacing w:before="0" w:after="0" w:line="277" w:lineRule="exact"/>
        <w:ind w:left="20" w:right="20" w:firstLine="520"/>
      </w:pPr>
      <w:r>
        <w:t xml:space="preserve">Комиссия рассмотрела вторую часть заявки на участие в открытом аукционе в электронной форме на </w:t>
      </w:r>
      <w:r>
        <w:t>соответствие требованиям, установленным в документации об открытом аукционе в электронной форме, и приняла решение:</w:t>
      </w:r>
    </w:p>
    <w:p w:rsidR="008305EE" w:rsidRDefault="009E4AC1">
      <w:pPr>
        <w:pStyle w:val="3"/>
        <w:framePr w:w="10274" w:h="3015" w:hRule="exact" w:wrap="none" w:vAnchor="page" w:hAnchor="page" w:x="816" w:y="12801"/>
        <w:numPr>
          <w:ilvl w:val="0"/>
          <w:numId w:val="3"/>
        </w:numPr>
        <w:shd w:val="clear" w:color="auto" w:fill="auto"/>
        <w:tabs>
          <w:tab w:val="left" w:pos="229"/>
        </w:tabs>
        <w:spacing w:before="0" w:after="66" w:line="281" w:lineRule="exact"/>
        <w:ind w:left="20" w:right="20" w:firstLine="0"/>
      </w:pPr>
      <w:r>
        <w:t xml:space="preserve">Заявка № </w:t>
      </w:r>
      <w:r w:rsidR="00F43476">
        <w:t>00000</w:t>
      </w:r>
      <w:r>
        <w:t xml:space="preserve"> - муниципального унитарного предприятия</w:t>
      </w:r>
      <w:proofErr w:type="gramStart"/>
      <w:r>
        <w:t xml:space="preserve"> </w:t>
      </w:r>
      <w:r w:rsidR="00F43476">
        <w:t>,</w:t>
      </w:r>
      <w:proofErr w:type="gramEnd"/>
      <w:r w:rsidR="00F43476">
        <w:t>,,</w:t>
      </w:r>
      <w:r>
        <w:t xml:space="preserve"> соответствует требованиям, установленными документацией об аукционе</w:t>
      </w:r>
      <w:r>
        <w:t xml:space="preserve"> в электронной форме.</w:t>
      </w:r>
    </w:p>
    <w:p w:rsidR="008305EE" w:rsidRDefault="009E4AC1">
      <w:pPr>
        <w:pStyle w:val="3"/>
        <w:framePr w:w="10274" w:h="3015" w:hRule="exact" w:wrap="none" w:vAnchor="page" w:hAnchor="page" w:x="816" w:y="12801"/>
        <w:numPr>
          <w:ilvl w:val="0"/>
          <w:numId w:val="3"/>
        </w:numPr>
        <w:shd w:val="clear" w:color="auto" w:fill="auto"/>
        <w:tabs>
          <w:tab w:val="left" w:pos="229"/>
        </w:tabs>
        <w:spacing w:before="0" w:after="0" w:line="274" w:lineRule="exact"/>
        <w:ind w:left="20" w:right="20" w:firstLine="0"/>
      </w:pPr>
      <w:r>
        <w:t>Рекомендовать муниципальному заказчику заключить муниципальный контракт с единственным поставщиком муниципальным унитарным предприятием</w:t>
      </w:r>
      <w:proofErr w:type="gramStart"/>
      <w:r>
        <w:t xml:space="preserve"> </w:t>
      </w:r>
      <w:r w:rsidR="00F43476">
        <w:t>,</w:t>
      </w:r>
      <w:proofErr w:type="gramEnd"/>
      <w:r w:rsidR="00F43476">
        <w:t>,,,</w:t>
      </w:r>
      <w:r>
        <w:t xml:space="preserve"> в соответствии с</w:t>
      </w:r>
    </w:p>
    <w:p w:rsidR="008305EE" w:rsidRDefault="008305EE">
      <w:pPr>
        <w:rPr>
          <w:sz w:val="2"/>
          <w:szCs w:val="2"/>
        </w:rPr>
        <w:sectPr w:rsidR="008305E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305EE" w:rsidRDefault="009E4AC1">
      <w:pPr>
        <w:pStyle w:val="3"/>
        <w:framePr w:w="10285" w:h="1412" w:hRule="exact" w:wrap="none" w:vAnchor="page" w:hAnchor="page" w:x="820" w:y="1268"/>
        <w:shd w:val="clear" w:color="auto" w:fill="auto"/>
        <w:tabs>
          <w:tab w:val="left" w:pos="229"/>
        </w:tabs>
        <w:spacing w:before="0" w:after="2" w:line="266" w:lineRule="exact"/>
        <w:ind w:left="20" w:right="20" w:firstLine="0"/>
      </w:pPr>
      <w:r>
        <w:lastRenderedPageBreak/>
        <w:t>пунктом 25 части I статьи 93 и согласно ч.1</w:t>
      </w:r>
      <w:r>
        <w:t xml:space="preserve"> ст.71 Федерального Закона № 44-ФЗ от 05.04.2013 гола.</w:t>
      </w:r>
    </w:p>
    <w:p w:rsidR="008305EE" w:rsidRDefault="009E4AC1">
      <w:pPr>
        <w:pStyle w:val="3"/>
        <w:framePr w:w="10285" w:h="1412" w:hRule="exact" w:wrap="none" w:vAnchor="page" w:hAnchor="page" w:x="820" w:y="1268"/>
        <w:shd w:val="clear" w:color="auto" w:fill="auto"/>
        <w:spacing w:before="0" w:after="0" w:line="414" w:lineRule="exact"/>
        <w:ind w:left="40" w:right="60" w:firstLine="0"/>
      </w:pPr>
      <w:r>
        <w:t xml:space="preserve">8. Настоящий протокол подлежит размещению на электронной площадке ЗАО «Сбербанк-АСТ» - </w:t>
      </w:r>
      <w:proofErr w:type="spellStart"/>
      <w:r>
        <w:rPr>
          <w:rStyle w:val="0pt4"/>
        </w:rPr>
        <w:t>wuw</w:t>
      </w:r>
      <w:proofErr w:type="spellEnd"/>
      <w:r w:rsidRPr="00F43476">
        <w:rPr>
          <w:rStyle w:val="0pt4"/>
          <w:lang w:val="ru-RU"/>
        </w:rPr>
        <w:t>.</w:t>
      </w:r>
      <w:proofErr w:type="spellStart"/>
      <w:r>
        <w:rPr>
          <w:rStyle w:val="0pt4"/>
        </w:rPr>
        <w:t>sberbank</w:t>
      </w:r>
      <w:proofErr w:type="spellEnd"/>
      <w:r w:rsidRPr="00F43476">
        <w:rPr>
          <w:rStyle w:val="0pt4"/>
          <w:lang w:val="ru-RU"/>
        </w:rPr>
        <w:t>-</w:t>
      </w:r>
      <w:proofErr w:type="spellStart"/>
      <w:r>
        <w:rPr>
          <w:rStyle w:val="0pt4"/>
        </w:rPr>
        <w:t>ast</w:t>
      </w:r>
      <w:proofErr w:type="spellEnd"/>
      <w:r w:rsidRPr="00F43476">
        <w:rPr>
          <w:rStyle w:val="0pt4"/>
          <w:lang w:val="ru-RU"/>
        </w:rPr>
        <w:t xml:space="preserve">. </w:t>
      </w:r>
      <w:r>
        <w:rPr>
          <w:rStyle w:val="0pt4"/>
          <w:lang w:val="ru-RU"/>
        </w:rPr>
        <w:t>г 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7"/>
        <w:gridCol w:w="1498"/>
        <w:gridCol w:w="1451"/>
        <w:gridCol w:w="1840"/>
        <w:gridCol w:w="2160"/>
      </w:tblGrid>
      <w:tr w:rsidR="008305EE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160" w:lineRule="exact"/>
              <w:ind w:left="140" w:firstLine="0"/>
              <w:jc w:val="left"/>
            </w:pPr>
            <w:r>
              <w:rPr>
                <w:rStyle w:val="8pt0pt"/>
              </w:rPr>
              <w:t>Подписи: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0pt3"/>
              </w:rPr>
              <w:t xml:space="preserve">Принятие </w:t>
            </w:r>
            <w:proofErr w:type="gramStart"/>
            <w:r>
              <w:rPr>
                <w:rStyle w:val="0pt3"/>
              </w:rPr>
              <w:t>решении</w:t>
            </w:r>
            <w:proofErr w:type="gram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0pt3"/>
              </w:rPr>
              <w:t>Подписи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0pt3"/>
              </w:rPr>
              <w:t>Ф.И.О.</w:t>
            </w: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right="320" w:firstLine="0"/>
              <w:jc w:val="right"/>
            </w:pPr>
            <w:r>
              <w:rPr>
                <w:rStyle w:val="0pt3"/>
              </w:rPr>
              <w:t>Против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40" w:firstLine="0"/>
              <w:jc w:val="left"/>
            </w:pPr>
            <w:r>
              <w:rPr>
                <w:rStyle w:val="21"/>
              </w:rPr>
              <w:t>Председатель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40" w:firstLine="0"/>
              <w:jc w:val="left"/>
            </w:pPr>
            <w:r>
              <w:rPr>
                <w:rStyle w:val="21"/>
              </w:rPr>
              <w:t>Заместитель председателя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660" w:lineRule="exact"/>
              <w:ind w:firstLine="0"/>
              <w:jc w:val="left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40" w:firstLine="0"/>
              <w:jc w:val="left"/>
            </w:pPr>
            <w:r>
              <w:rPr>
                <w:rStyle w:val="21"/>
              </w:rPr>
              <w:t>Члены комиссии: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  <w:tr w:rsidR="008305EE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40" w:firstLine="0"/>
              <w:jc w:val="left"/>
            </w:pPr>
            <w:r>
              <w:rPr>
                <w:rStyle w:val="21"/>
              </w:rPr>
              <w:t>Секретарь комиссии: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9E4AC1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1"/>
              </w:rPr>
              <w:t>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8305EE">
            <w:pPr>
              <w:framePr w:w="10145" w:h="3841" w:wrap="none" w:vAnchor="page" w:hAnchor="page" w:x="824" w:y="3158"/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920" w:firstLine="0"/>
              <w:jc w:val="left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05EE" w:rsidRDefault="008305EE">
            <w:pPr>
              <w:pStyle w:val="3"/>
              <w:framePr w:w="10145" w:h="3841" w:wrap="none" w:vAnchor="page" w:hAnchor="page" w:x="824" w:y="3158"/>
              <w:shd w:val="clear" w:color="auto" w:fill="auto"/>
              <w:spacing w:before="0" w:after="0" w:line="200" w:lineRule="exact"/>
              <w:ind w:left="120" w:firstLine="0"/>
              <w:jc w:val="left"/>
            </w:pPr>
          </w:p>
        </w:tc>
      </w:tr>
    </w:tbl>
    <w:p w:rsidR="008305EE" w:rsidRDefault="008305EE">
      <w:pPr>
        <w:rPr>
          <w:sz w:val="2"/>
          <w:szCs w:val="2"/>
        </w:rPr>
      </w:pPr>
      <w:bookmarkStart w:id="1" w:name="_GoBack"/>
      <w:bookmarkEnd w:id="1"/>
    </w:p>
    <w:sectPr w:rsidR="008305EE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AC1" w:rsidRDefault="009E4AC1">
      <w:r>
        <w:separator/>
      </w:r>
    </w:p>
  </w:endnote>
  <w:endnote w:type="continuationSeparator" w:id="0">
    <w:p w:rsidR="009E4AC1" w:rsidRDefault="009E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AC1" w:rsidRDefault="009E4AC1"/>
  </w:footnote>
  <w:footnote w:type="continuationSeparator" w:id="0">
    <w:p w:rsidR="009E4AC1" w:rsidRDefault="009E4A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B32DC"/>
    <w:multiLevelType w:val="multilevel"/>
    <w:tmpl w:val="BE22B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4B4B05"/>
    <w:multiLevelType w:val="multilevel"/>
    <w:tmpl w:val="869810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EE437D8"/>
    <w:multiLevelType w:val="multilevel"/>
    <w:tmpl w:val="3BF0E6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305EE"/>
    <w:rsid w:val="008305EE"/>
    <w:rsid w:val="009E4AC1"/>
    <w:rsid w:val="00F4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12"/>
      <w:sz w:val="16"/>
      <w:szCs w:val="16"/>
      <w:u w:val="none"/>
    </w:rPr>
  </w:style>
  <w:style w:type="character" w:customStyle="1" w:styleId="2TimesNewRoman0pt">
    <w:name w:val="Основной текст (2) + Times New Roman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TimesNewRoman10pt0pt">
    <w:name w:val="Основной текст (2) + Times New Roman;10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TimesNewRoman10pt0pt0">
    <w:name w:val="Основной текст (2) + Times New Roman;10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0"/>
      <w:szCs w:val="20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0"/>
      <w:szCs w:val="20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  <w:u w:val="none"/>
    </w:rPr>
  </w:style>
  <w:style w:type="character" w:customStyle="1" w:styleId="30pt">
    <w:name w:val="Основной текст (3) + Не 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4"/>
      <w:w w:val="100"/>
      <w:position w:val="0"/>
      <w:sz w:val="20"/>
      <w:szCs w:val="20"/>
      <w:u w:val="single"/>
      <w:lang w:val="en-US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9"/>
      <w:w w:val="100"/>
      <w:position w:val="0"/>
      <w:sz w:val="20"/>
      <w:szCs w:val="20"/>
      <w:u w:val="single"/>
      <w:lang w:val="ru-RU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9"/>
      <w:w w:val="100"/>
      <w:position w:val="0"/>
      <w:sz w:val="20"/>
      <w:szCs w:val="20"/>
      <w:u w:val="single"/>
      <w:lang w:val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0"/>
      <w:szCs w:val="20"/>
      <w:u w:val="none"/>
      <w:lang w:val="ru-RU"/>
    </w:rPr>
  </w:style>
  <w:style w:type="character" w:customStyle="1" w:styleId="0pt1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20"/>
      <w:szCs w:val="2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0"/>
      <w:szCs w:val="20"/>
      <w:u w:val="single"/>
      <w:lang w:val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6"/>
      <w:w w:val="100"/>
      <w:position w:val="0"/>
      <w:sz w:val="20"/>
      <w:szCs w:val="20"/>
      <w:u w:val="none"/>
      <w:lang w:val="ru-RU"/>
    </w:rPr>
  </w:style>
  <w:style w:type="character" w:customStyle="1" w:styleId="2pt0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6"/>
      <w:w w:val="100"/>
      <w:position w:val="0"/>
      <w:sz w:val="20"/>
      <w:szCs w:val="20"/>
      <w:u w:val="single"/>
      <w:lang w:val="ru-RU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9"/>
      <w:w w:val="100"/>
      <w:position w:val="0"/>
      <w:sz w:val="20"/>
      <w:szCs w:val="20"/>
      <w:u w:val="none"/>
      <w:lang w:val="en-US"/>
    </w:rPr>
  </w:style>
  <w:style w:type="character" w:customStyle="1" w:styleId="0pt3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0"/>
      <w:szCs w:val="20"/>
      <w:u w:val="non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0"/>
      <w:szCs w:val="20"/>
      <w:u w:val="none"/>
      <w:lang w:val="ru-RU"/>
    </w:rPr>
  </w:style>
  <w:style w:type="character" w:customStyle="1" w:styleId="0pt4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0"/>
      <w:szCs w:val="20"/>
      <w:u w:val="none"/>
      <w:lang w:val="en-US"/>
    </w:rPr>
  </w:style>
  <w:style w:type="character" w:customStyle="1" w:styleId="8pt0pt">
    <w:name w:val="Основной текст + 8 pt;Малые прописные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7"/>
      <w:w w:val="100"/>
      <w:position w:val="0"/>
      <w:sz w:val="16"/>
      <w:szCs w:val="16"/>
      <w:u w:val="none"/>
      <w:lang w:val="ru-RU"/>
    </w:rPr>
  </w:style>
  <w:style w:type="character" w:customStyle="1" w:styleId="ArialNarrow33pt0pt">
    <w:name w:val="Основной текст + Arial Narrow;33 pt;Интервал 0 pt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6"/>
      <w:szCs w:val="66"/>
      <w:u w:val="none"/>
    </w:rPr>
  </w:style>
  <w:style w:type="character" w:customStyle="1" w:styleId="8pt0pt0">
    <w:name w:val="Основной текст + 8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7"/>
      <w:w w:val="100"/>
      <w:position w:val="0"/>
      <w:sz w:val="16"/>
      <w:szCs w:val="16"/>
      <w:u w:val="none"/>
      <w:lang w:val="ru-RU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2"/>
      <w:sz w:val="11"/>
      <w:szCs w:val="1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Corbel" w:eastAsia="Corbel" w:hAnsi="Corbel" w:cs="Corbel"/>
      <w:spacing w:val="-2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center"/>
    </w:pPr>
    <w:rPr>
      <w:rFonts w:ascii="Corbel" w:eastAsia="Corbel" w:hAnsi="Corbel" w:cs="Corbel"/>
      <w:spacing w:val="12"/>
      <w:sz w:val="16"/>
      <w:szCs w:val="16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after="600" w:line="0" w:lineRule="atLeast"/>
      <w:ind w:hanging="880"/>
      <w:jc w:val="both"/>
    </w:pPr>
    <w:rPr>
      <w:rFonts w:ascii="Times New Roman" w:eastAsia="Times New Roman" w:hAnsi="Times New Roman" w:cs="Times New Roman"/>
      <w:spacing w:val="14"/>
      <w:sz w:val="20"/>
      <w:szCs w:val="20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600" w:after="240" w:line="0" w:lineRule="atLeast"/>
      <w:jc w:val="both"/>
    </w:pPr>
    <w:rPr>
      <w:rFonts w:ascii="Times New Roman" w:eastAsia="Times New Roman" w:hAnsi="Times New Roman" w:cs="Times New Roman"/>
      <w:i/>
      <w:iCs/>
      <w:spacing w:val="9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b/>
      <w:bCs/>
      <w:spacing w:val="12"/>
      <w:sz w:val="20"/>
      <w:szCs w:val="20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22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n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User304-2</cp:lastModifiedBy>
  <cp:revision>2</cp:revision>
  <dcterms:created xsi:type="dcterms:W3CDTF">2014-07-21T06:27:00Z</dcterms:created>
  <dcterms:modified xsi:type="dcterms:W3CDTF">2014-07-21T06:32:00Z</dcterms:modified>
</cp:coreProperties>
</file>