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AA2" w:rsidRPr="00B304DC" w:rsidRDefault="00400AA2" w:rsidP="001A6B9D">
      <w:pPr>
        <w:widowControl w:val="0"/>
        <w:ind w:firstLine="709"/>
        <w:jc w:val="center"/>
        <w:rPr>
          <w:sz w:val="24"/>
          <w:szCs w:val="24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8B2E64">
        <w:rPr>
          <w:sz w:val="24"/>
          <w:szCs w:val="24"/>
        </w:rPr>
        <w:t xml:space="preserve"> </w:t>
      </w:r>
    </w:p>
    <w:p w:rsidR="005831B8" w:rsidRDefault="005831B8" w:rsidP="005831B8">
      <w:pPr>
        <w:widowControl w:val="0"/>
        <w:ind w:firstLine="709"/>
        <w:jc w:val="center"/>
        <w:rPr>
          <w:b/>
          <w:sz w:val="20"/>
          <w:szCs w:val="28"/>
        </w:rPr>
      </w:pPr>
    </w:p>
    <w:p w:rsidR="00C25F5D" w:rsidRDefault="00BC7B87" w:rsidP="00231E2B">
      <w:pPr>
        <w:ind w:left="360"/>
        <w:jc w:val="center"/>
        <w:rPr>
          <w:b/>
          <w:iCs/>
          <w:sz w:val="24"/>
          <w:szCs w:val="24"/>
        </w:rPr>
      </w:pPr>
      <w:r w:rsidRPr="00231E2B">
        <w:rPr>
          <w:b/>
          <w:iCs/>
          <w:sz w:val="24"/>
          <w:szCs w:val="24"/>
        </w:rPr>
        <w:t>Конкретные показатели, соответствующие значениям, установленным в</w:t>
      </w:r>
      <w:r w:rsidR="00231E2B" w:rsidRPr="00231E2B">
        <w:rPr>
          <w:b/>
          <w:iCs/>
          <w:sz w:val="24"/>
          <w:szCs w:val="24"/>
        </w:rPr>
        <w:t xml:space="preserve"> аукционной </w:t>
      </w:r>
      <w:r w:rsidR="00231E2B">
        <w:rPr>
          <w:b/>
          <w:iCs/>
          <w:sz w:val="24"/>
          <w:szCs w:val="24"/>
        </w:rPr>
        <w:t>документации электронного аукци</w:t>
      </w:r>
      <w:r w:rsidR="00231E2B" w:rsidRPr="00231E2B">
        <w:rPr>
          <w:b/>
          <w:iCs/>
          <w:sz w:val="24"/>
          <w:szCs w:val="24"/>
        </w:rPr>
        <w:t>она</w:t>
      </w:r>
      <w:r w:rsidR="00C25F5D">
        <w:rPr>
          <w:b/>
          <w:iCs/>
          <w:sz w:val="24"/>
          <w:szCs w:val="24"/>
        </w:rPr>
        <w:t xml:space="preserve"> по теме: </w:t>
      </w:r>
    </w:p>
    <w:p w:rsidR="00231E2B" w:rsidRPr="00231E2B" w:rsidRDefault="00231E2B" w:rsidP="00231E2B">
      <w:pPr>
        <w:ind w:left="360"/>
        <w:jc w:val="center"/>
        <w:rPr>
          <w:b/>
          <w:iCs/>
          <w:sz w:val="24"/>
          <w:szCs w:val="24"/>
        </w:rPr>
      </w:pPr>
      <w:r w:rsidRPr="00231E2B">
        <w:rPr>
          <w:b/>
          <w:iCs/>
          <w:sz w:val="24"/>
          <w:szCs w:val="24"/>
        </w:rPr>
        <w:t>«3049-аэф/т Материалы для нанесения дорожной разметки для нужд СОГБУ «</w:t>
      </w:r>
      <w:proofErr w:type="spellStart"/>
      <w:r w:rsidRPr="00231E2B">
        <w:rPr>
          <w:b/>
          <w:iCs/>
          <w:sz w:val="24"/>
          <w:szCs w:val="24"/>
        </w:rPr>
        <w:t>Смоленскавтодор</w:t>
      </w:r>
      <w:proofErr w:type="spellEnd"/>
      <w:r w:rsidRPr="00231E2B">
        <w:rPr>
          <w:b/>
          <w:iCs/>
          <w:sz w:val="24"/>
          <w:szCs w:val="24"/>
        </w:rPr>
        <w:t xml:space="preserve">»» </w:t>
      </w:r>
      <w:r w:rsidR="00C25F5D">
        <w:rPr>
          <w:b/>
          <w:iCs/>
          <w:sz w:val="24"/>
          <w:szCs w:val="24"/>
        </w:rPr>
        <w:t xml:space="preserve"> </w:t>
      </w:r>
      <w:r w:rsidRPr="00231E2B">
        <w:rPr>
          <w:b/>
          <w:iCs/>
          <w:sz w:val="24"/>
          <w:szCs w:val="24"/>
        </w:rPr>
        <w:t>(Закупка №0163200000314004107)</w:t>
      </w:r>
    </w:p>
    <w:p w:rsidR="005831B8" w:rsidRDefault="005831B8" w:rsidP="005831B8">
      <w:pPr>
        <w:widowControl w:val="0"/>
        <w:ind w:firstLine="709"/>
        <w:jc w:val="center"/>
        <w:rPr>
          <w:iCs/>
          <w:sz w:val="24"/>
          <w:szCs w:val="24"/>
        </w:rPr>
      </w:pPr>
    </w:p>
    <w:p w:rsidR="00282EE8" w:rsidRDefault="00282EE8" w:rsidP="005831B8">
      <w:pPr>
        <w:widowControl w:val="0"/>
        <w:ind w:firstLine="709"/>
        <w:jc w:val="center"/>
        <w:rPr>
          <w:iCs/>
          <w:sz w:val="24"/>
          <w:szCs w:val="24"/>
        </w:rPr>
      </w:pPr>
    </w:p>
    <w:p w:rsidR="00BC7B87" w:rsidRDefault="00282EE8" w:rsidP="00282EE8">
      <w:pPr>
        <w:widowControl w:val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Общество с ограниченной ответственностью «Климат-Трейд» в лице  </w:t>
      </w:r>
      <w:r w:rsidRPr="00060493">
        <w:rPr>
          <w:sz w:val="24"/>
          <w:szCs w:val="24"/>
        </w:rPr>
        <w:t>Генерального директора Глебова Константина Александровича</w:t>
      </w:r>
      <w:r>
        <w:rPr>
          <w:sz w:val="24"/>
          <w:szCs w:val="24"/>
        </w:rPr>
        <w:t>, действующего</w:t>
      </w:r>
      <w:r w:rsidRPr="002D31E0">
        <w:rPr>
          <w:sz w:val="24"/>
          <w:szCs w:val="24"/>
        </w:rPr>
        <w:t xml:space="preserve"> на основании Устава</w:t>
      </w:r>
      <w:r>
        <w:rPr>
          <w:sz w:val="24"/>
          <w:szCs w:val="24"/>
        </w:rPr>
        <w:t>, гарантирует поставку материалов</w:t>
      </w:r>
      <w:r w:rsidRPr="00AE5AA7">
        <w:rPr>
          <w:sz w:val="24"/>
          <w:szCs w:val="24"/>
        </w:rPr>
        <w:t xml:space="preserve"> для нанесения дорожной разметки</w:t>
      </w:r>
      <w:r w:rsidRPr="00FD4A64">
        <w:rPr>
          <w:sz w:val="24"/>
          <w:szCs w:val="24"/>
        </w:rPr>
        <w:t xml:space="preserve"> для нужд СОГБУ «</w:t>
      </w:r>
      <w:proofErr w:type="spellStart"/>
      <w:r w:rsidRPr="00FD4A64">
        <w:rPr>
          <w:sz w:val="24"/>
          <w:szCs w:val="24"/>
        </w:rPr>
        <w:t>Смоленскавтодор</w:t>
      </w:r>
      <w:proofErr w:type="spellEnd"/>
      <w:r w:rsidRPr="00FD4A64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282EE8" w:rsidRDefault="00282EE8" w:rsidP="00282EE8">
      <w:pPr>
        <w:widowControl w:val="0"/>
        <w:ind w:firstLine="709"/>
        <w:rPr>
          <w:b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56"/>
        <w:gridCol w:w="3512"/>
        <w:gridCol w:w="1950"/>
        <w:gridCol w:w="3252"/>
      </w:tblGrid>
      <w:tr w:rsidR="005831B8" w:rsidTr="00C25F5D"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Количество, 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>кг</w:t>
            </w:r>
            <w:proofErr w:type="gramEnd"/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Наименование места происхождения товара или производителя (указать)</w:t>
            </w:r>
          </w:p>
        </w:tc>
      </w:tr>
      <w:tr w:rsidR="005831B8" w:rsidTr="00C25F5D"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Эмаль для дорожной разметки </w:t>
            </w:r>
          </w:p>
        </w:tc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15000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1B8" w:rsidRDefault="00BC7B87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Российская Федерация</w:t>
            </w:r>
          </w:p>
        </w:tc>
      </w:tr>
      <w:tr w:rsidR="005831B8" w:rsidTr="00C25F5D"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Световозращающие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шарики</w:t>
            </w:r>
          </w:p>
        </w:tc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7000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1B8" w:rsidRDefault="00BC7B87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Российская Федерация</w:t>
            </w:r>
          </w:p>
        </w:tc>
      </w:tr>
      <w:tr w:rsidR="005831B8" w:rsidTr="00C25F5D"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highlight w:val="yellow"/>
                <w:lang w:eastAsia="en-US"/>
              </w:rPr>
              <w:t>3.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Растворитель</w:t>
            </w:r>
          </w:p>
        </w:tc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31B8" w:rsidRDefault="005831B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1B8" w:rsidRDefault="00BC7B87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Российская Федерация</w:t>
            </w:r>
          </w:p>
        </w:tc>
      </w:tr>
    </w:tbl>
    <w:p w:rsidR="005831B8" w:rsidRDefault="005831B8" w:rsidP="005831B8">
      <w:pPr>
        <w:shd w:val="clear" w:color="auto" w:fill="FFFFFF"/>
        <w:spacing w:line="274" w:lineRule="exact"/>
        <w:ind w:right="485"/>
        <w:rPr>
          <w:color w:val="000000"/>
          <w:spacing w:val="5"/>
          <w:sz w:val="24"/>
          <w:szCs w:val="24"/>
        </w:rPr>
      </w:pPr>
    </w:p>
    <w:p w:rsidR="005831B8" w:rsidRDefault="005831B8" w:rsidP="005831B8">
      <w:pPr>
        <w:shd w:val="clear" w:color="auto" w:fill="FFFFFF"/>
        <w:spacing w:line="274" w:lineRule="exact"/>
        <w:ind w:right="485"/>
        <w:rPr>
          <w:color w:val="000000"/>
          <w:spacing w:val="5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0"/>
        <w:gridCol w:w="2501"/>
        <w:gridCol w:w="3768"/>
        <w:gridCol w:w="2741"/>
      </w:tblGrid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Показатели для определения соответствия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0C17A6" w:rsidP="000C17A6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Предложение ООО «Климат-трейд»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Эмаль для дорожной разметки</w:t>
            </w:r>
          </w:p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444444"/>
                <w:sz w:val="24"/>
                <w:szCs w:val="24"/>
                <w:lang w:eastAsia="en-US"/>
              </w:rPr>
            </w:pP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суспензию пигментов и наполнителей в акриловом сополимере с различными добавками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C25F5D" w:rsidP="00231E2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0C17A6">
              <w:rPr>
                <w:sz w:val="24"/>
                <w:szCs w:val="24"/>
              </w:rPr>
              <w:t>успензия</w:t>
            </w:r>
            <w:r w:rsidR="00231E2B">
              <w:rPr>
                <w:sz w:val="24"/>
                <w:szCs w:val="24"/>
              </w:rPr>
              <w:t xml:space="preserve"> пигментов и наполнителей в акриловом сополимере с добавками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0C17A6">
              <w:rPr>
                <w:b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Цве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т-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белый, кг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15000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31E2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15000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Тара (фасовка),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кг</w:t>
            </w:r>
            <w:proofErr w:type="gramEnd"/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более 20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282EE8" w:rsidTr="00C25F5D">
        <w:tc>
          <w:tcPr>
            <w:tcW w:w="356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Технические характеристики 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Коэффициент яркости высушенной пленки эмали, %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менее 86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567203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0C73B9">
              <w:rPr>
                <w:sz w:val="24"/>
                <w:szCs w:val="24"/>
                <w:highlight w:val="yellow"/>
                <w:lang w:eastAsia="en-US"/>
              </w:rPr>
              <w:t>87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Плотность эмали, </w:t>
            </w: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/см3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менее 1,6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Pr="000C73B9" w:rsidRDefault="00567203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 w:rsidRPr="000C73B9">
              <w:rPr>
                <w:sz w:val="24"/>
                <w:szCs w:val="24"/>
                <w:highlight w:val="yellow"/>
                <w:lang w:eastAsia="en-US"/>
              </w:rPr>
              <w:t>1,6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Pr="00C25F5D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C25F5D">
              <w:rPr>
                <w:sz w:val="24"/>
                <w:szCs w:val="24"/>
                <w:lang w:eastAsia="en-US"/>
              </w:rPr>
              <w:t xml:space="preserve">Условная вязкость по вискозиметру типа ВЗ-246 с диаметром сопла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C25F5D">
                <w:rPr>
                  <w:sz w:val="24"/>
                  <w:szCs w:val="24"/>
                  <w:lang w:eastAsia="en-US"/>
                </w:rPr>
                <w:t>4 мм</w:t>
              </w:r>
            </w:smartTag>
            <w:r w:rsidRPr="00C25F5D">
              <w:rPr>
                <w:sz w:val="24"/>
                <w:szCs w:val="24"/>
                <w:lang w:eastAsia="en-US"/>
              </w:rPr>
              <w:t xml:space="preserve"> при температуре 20</w:t>
            </w:r>
            <w:proofErr w:type="gramStart"/>
            <w:r w:rsidRPr="00C25F5D">
              <w:rPr>
                <w:sz w:val="24"/>
                <w:szCs w:val="24"/>
                <w:lang w:eastAsia="en-US"/>
              </w:rPr>
              <w:t>*С</w:t>
            </w:r>
            <w:proofErr w:type="gramEnd"/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Pr="00C25F5D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C25F5D">
              <w:rPr>
                <w:sz w:val="24"/>
                <w:szCs w:val="24"/>
                <w:lang w:eastAsia="en-US"/>
              </w:rPr>
              <w:t>не менее 110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Pr="00C25F5D" w:rsidRDefault="009B1F72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0C73B9">
              <w:rPr>
                <w:sz w:val="24"/>
                <w:szCs w:val="24"/>
                <w:highlight w:val="yellow"/>
                <w:lang w:eastAsia="en-US"/>
              </w:rPr>
              <w:t>1</w:t>
            </w:r>
            <w:r w:rsidR="00C25F5D" w:rsidRPr="000C73B9">
              <w:rPr>
                <w:sz w:val="24"/>
                <w:szCs w:val="24"/>
                <w:highlight w:val="yellow"/>
                <w:lang w:eastAsia="en-US"/>
              </w:rPr>
              <w:t>30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Массовая доля нелетучих веществ, %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менее 75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567203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  <w:r w:rsidR="00270F59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Степень перетира, мкм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более 30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70F59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0C73B9">
              <w:rPr>
                <w:sz w:val="24"/>
                <w:szCs w:val="24"/>
                <w:highlight w:val="yellow"/>
                <w:lang w:eastAsia="en-US"/>
              </w:rPr>
              <w:t>2</w:t>
            </w:r>
            <w:r w:rsidR="000C17A6" w:rsidRPr="000C73B9">
              <w:rPr>
                <w:sz w:val="24"/>
                <w:szCs w:val="24"/>
                <w:highlight w:val="yellow"/>
                <w:lang w:eastAsia="en-US"/>
              </w:rPr>
              <w:t>5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Время высыхания до степени 3при температуре 20</w:t>
            </w:r>
            <w:proofErr w:type="gramStart"/>
            <w:r>
              <w:rPr>
                <w:sz w:val="24"/>
                <w:szCs w:val="24"/>
                <w:lang w:eastAsia="en-US"/>
              </w:rPr>
              <w:t>*С</w:t>
            </w:r>
            <w:proofErr w:type="gramEnd"/>
            <w:r>
              <w:rPr>
                <w:sz w:val="24"/>
                <w:szCs w:val="24"/>
                <w:lang w:eastAsia="en-US"/>
              </w:rPr>
              <w:t>, мин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не более 15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70F59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 w:rsidRPr="000C73B9">
              <w:rPr>
                <w:sz w:val="24"/>
                <w:szCs w:val="24"/>
                <w:highlight w:val="yellow"/>
                <w:lang w:eastAsia="en-US"/>
              </w:rPr>
              <w:t>15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Адгезия пленки, </w:t>
            </w:r>
            <w:r>
              <w:rPr>
                <w:sz w:val="24"/>
                <w:szCs w:val="24"/>
                <w:lang w:eastAsia="en-US"/>
              </w:rPr>
              <w:lastRenderedPageBreak/>
              <w:t>баллы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не более 1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70F59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0C17A6">
              <w:rPr>
                <w:b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Внешний вид </w:t>
            </w:r>
            <w:proofErr w:type="spellStart"/>
            <w:r>
              <w:rPr>
                <w:sz w:val="24"/>
                <w:szCs w:val="24"/>
                <w:lang w:eastAsia="en-US"/>
              </w:rPr>
              <w:t>стеклошариков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 массе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однородная светлая сыпучая масса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B83AF3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однородная светлая сыпучая масса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sz w:val="24"/>
                <w:szCs w:val="24"/>
                <w:lang w:eastAsia="en-US"/>
              </w:rPr>
              <w:t>световозвращающие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фракции, </w:t>
            </w:r>
            <w:proofErr w:type="gramStart"/>
            <w:r>
              <w:rPr>
                <w:sz w:val="24"/>
                <w:szCs w:val="24"/>
                <w:lang w:eastAsia="en-US"/>
              </w:rPr>
              <w:t>мкм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диапазоне от 100 до 600 включительно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93180C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 100 до 600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удельный вес стекла, </w:t>
            </w: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/см3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менее 2,5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9B1F72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2,6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коэффициент преломления стекла, 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менее 1,5</w:t>
            </w:r>
            <w:bookmarkStart w:id="0" w:name="_GoBack"/>
            <w:bookmarkEnd w:id="0"/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9B1F72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1,53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0C17A6">
              <w:rPr>
                <w:b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Растворитель 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Бесцветная или слегка желтоватая однородная прозрачная жидкость без мути и видимых взвешенных частиц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9B1F72" w:rsidP="009B1F72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Бесцветная однородная прозрачная жидкость без мути и видимых взвешенных частиц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плотность при </w:t>
            </w:r>
            <w:r>
              <w:rPr>
                <w:sz w:val="24"/>
                <w:szCs w:val="24"/>
                <w:lang w:val="en-US" w:eastAsia="en-US"/>
              </w:rPr>
              <w:t>t</w:t>
            </w:r>
            <w:r>
              <w:rPr>
                <w:sz w:val="24"/>
                <w:szCs w:val="24"/>
                <w:lang w:eastAsia="en-US"/>
              </w:rPr>
              <w:t xml:space="preserve"> 20</w:t>
            </w:r>
            <w:proofErr w:type="gramStart"/>
            <w:r>
              <w:rPr>
                <w:sz w:val="24"/>
                <w:szCs w:val="24"/>
                <w:lang w:eastAsia="en-US"/>
              </w:rPr>
              <w:t>*С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, 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менее 0,9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31E2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</w:t>
            </w:r>
            <w:r w:rsidR="000C17A6">
              <w:rPr>
                <w:sz w:val="24"/>
                <w:szCs w:val="24"/>
                <w:lang w:eastAsia="en-US"/>
              </w:rPr>
              <w:t>9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показатель преломления при </w:t>
            </w:r>
            <w:r>
              <w:rPr>
                <w:sz w:val="24"/>
                <w:szCs w:val="24"/>
                <w:lang w:val="en-US" w:eastAsia="en-US"/>
              </w:rPr>
              <w:t>t</w:t>
            </w:r>
            <w:r>
              <w:rPr>
                <w:sz w:val="24"/>
                <w:szCs w:val="24"/>
                <w:lang w:eastAsia="en-US"/>
              </w:rPr>
              <w:t xml:space="preserve"> 20</w:t>
            </w:r>
            <w:proofErr w:type="gramStart"/>
            <w:r>
              <w:rPr>
                <w:sz w:val="24"/>
                <w:szCs w:val="24"/>
                <w:lang w:eastAsia="en-US"/>
              </w:rPr>
              <w:t>*С</w:t>
            </w:r>
            <w:proofErr w:type="gramEnd"/>
            <w:r>
              <w:rPr>
                <w:sz w:val="24"/>
                <w:szCs w:val="24"/>
                <w:lang w:eastAsia="en-US"/>
              </w:rPr>
              <w:t>,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менее 1,3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31E2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1,4</w:t>
            </w:r>
          </w:p>
        </w:tc>
      </w:tr>
      <w:tr w:rsidR="00282EE8" w:rsidTr="00C25F5D"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массовая доля воды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2EE8" w:rsidRDefault="00282EE8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более 0,2</w:t>
            </w:r>
          </w:p>
        </w:tc>
        <w:tc>
          <w:tcPr>
            <w:tcW w:w="1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EE8" w:rsidRDefault="00231E2B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0,2</w:t>
            </w:r>
          </w:p>
        </w:tc>
      </w:tr>
    </w:tbl>
    <w:p w:rsidR="005831B8" w:rsidRDefault="005831B8" w:rsidP="005831B8">
      <w:pPr>
        <w:shd w:val="clear" w:color="auto" w:fill="FFFFFF"/>
        <w:spacing w:line="274" w:lineRule="exact"/>
        <w:ind w:left="540" w:right="485"/>
        <w:rPr>
          <w:color w:val="000000"/>
          <w:spacing w:val="5"/>
          <w:sz w:val="24"/>
          <w:szCs w:val="24"/>
        </w:rPr>
      </w:pPr>
    </w:p>
    <w:p w:rsidR="00400AA2" w:rsidRDefault="00231E2B" w:rsidP="005831B8">
      <w:pPr>
        <w:shd w:val="clear" w:color="auto" w:fill="FFFFFF"/>
        <w:spacing w:line="274" w:lineRule="exact"/>
        <w:ind w:left="540" w:right="485"/>
        <w:rPr>
          <w:sz w:val="18"/>
        </w:rPr>
      </w:pPr>
      <w:r>
        <w:rPr>
          <w:color w:val="000000"/>
          <w:spacing w:val="5"/>
          <w:sz w:val="24"/>
          <w:szCs w:val="24"/>
        </w:rPr>
        <w:t>Год выпуска</w:t>
      </w:r>
      <w:proofErr w:type="gramStart"/>
      <w:r>
        <w:rPr>
          <w:color w:val="000000"/>
          <w:spacing w:val="5"/>
          <w:sz w:val="24"/>
          <w:szCs w:val="24"/>
        </w:rPr>
        <w:t xml:space="preserve"> :</w:t>
      </w:r>
      <w:proofErr w:type="gramEnd"/>
      <w:r w:rsidR="005831B8">
        <w:rPr>
          <w:color w:val="000000"/>
          <w:spacing w:val="5"/>
          <w:sz w:val="24"/>
          <w:szCs w:val="24"/>
        </w:rPr>
        <w:t xml:space="preserve"> 2014 г.</w:t>
      </w:r>
      <w:r w:rsidR="005831B8">
        <w:rPr>
          <w:sz w:val="18"/>
        </w:rPr>
        <w:t xml:space="preserve"> </w:t>
      </w:r>
    </w:p>
    <w:p w:rsidR="00BC7B87" w:rsidRDefault="00BC7B87" w:rsidP="005831B8">
      <w:pPr>
        <w:shd w:val="clear" w:color="auto" w:fill="FFFFFF"/>
        <w:spacing w:line="274" w:lineRule="exact"/>
        <w:ind w:left="540" w:right="485"/>
        <w:rPr>
          <w:sz w:val="18"/>
        </w:rPr>
      </w:pPr>
    </w:p>
    <w:p w:rsidR="00BC7B87" w:rsidRDefault="00BC7B87" w:rsidP="005831B8">
      <w:pPr>
        <w:shd w:val="clear" w:color="auto" w:fill="FFFFFF"/>
        <w:spacing w:line="274" w:lineRule="exact"/>
        <w:ind w:left="540" w:right="485"/>
        <w:rPr>
          <w:sz w:val="18"/>
        </w:rPr>
      </w:pPr>
    </w:p>
    <w:p w:rsidR="00BC7B87" w:rsidRPr="00B304DC" w:rsidRDefault="00BC7B87" w:rsidP="005831B8">
      <w:pPr>
        <w:shd w:val="clear" w:color="auto" w:fill="FFFFFF"/>
        <w:spacing w:line="274" w:lineRule="exact"/>
        <w:ind w:left="540" w:right="485"/>
        <w:rPr>
          <w:color w:val="000000"/>
          <w:spacing w:val="5"/>
          <w:sz w:val="24"/>
          <w:szCs w:val="24"/>
        </w:rPr>
      </w:pPr>
    </w:p>
    <w:sectPr w:rsidR="00BC7B87" w:rsidRPr="00B304DC" w:rsidSect="00B304D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E007C"/>
    <w:multiLevelType w:val="multilevel"/>
    <w:tmpl w:val="6D5E1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0919"/>
    <w:rsid w:val="000C17A6"/>
    <w:rsid w:val="000C5EA3"/>
    <w:rsid w:val="000C73B9"/>
    <w:rsid w:val="001217FA"/>
    <w:rsid w:val="001775A0"/>
    <w:rsid w:val="001A6B9D"/>
    <w:rsid w:val="001B2439"/>
    <w:rsid w:val="001D14B9"/>
    <w:rsid w:val="00204BC5"/>
    <w:rsid w:val="00227BF5"/>
    <w:rsid w:val="00231E2B"/>
    <w:rsid w:val="00270F59"/>
    <w:rsid w:val="00272EB3"/>
    <w:rsid w:val="00282EE8"/>
    <w:rsid w:val="002D40A1"/>
    <w:rsid w:val="003A0F14"/>
    <w:rsid w:val="00400AA2"/>
    <w:rsid w:val="004A069C"/>
    <w:rsid w:val="00533711"/>
    <w:rsid w:val="00567203"/>
    <w:rsid w:val="005831B8"/>
    <w:rsid w:val="005E0F6F"/>
    <w:rsid w:val="005F04DA"/>
    <w:rsid w:val="006A468D"/>
    <w:rsid w:val="007142B3"/>
    <w:rsid w:val="00796DAC"/>
    <w:rsid w:val="007D34E3"/>
    <w:rsid w:val="00813C04"/>
    <w:rsid w:val="0089696B"/>
    <w:rsid w:val="008B2E64"/>
    <w:rsid w:val="0093180C"/>
    <w:rsid w:val="009741A8"/>
    <w:rsid w:val="009A1E2C"/>
    <w:rsid w:val="009B1F72"/>
    <w:rsid w:val="009F262F"/>
    <w:rsid w:val="00AB46E4"/>
    <w:rsid w:val="00AD5278"/>
    <w:rsid w:val="00AF67E8"/>
    <w:rsid w:val="00B304DC"/>
    <w:rsid w:val="00B3089A"/>
    <w:rsid w:val="00B530DE"/>
    <w:rsid w:val="00B83AF3"/>
    <w:rsid w:val="00BC7B87"/>
    <w:rsid w:val="00BD4319"/>
    <w:rsid w:val="00C13348"/>
    <w:rsid w:val="00C25F5D"/>
    <w:rsid w:val="00CA4B65"/>
    <w:rsid w:val="00CC0919"/>
    <w:rsid w:val="00D2020A"/>
    <w:rsid w:val="00D45DD0"/>
    <w:rsid w:val="00D474DD"/>
    <w:rsid w:val="00DD4902"/>
    <w:rsid w:val="00E20742"/>
    <w:rsid w:val="00E42734"/>
    <w:rsid w:val="00EB12BE"/>
    <w:rsid w:val="00EB1E19"/>
    <w:rsid w:val="00F114D4"/>
    <w:rsid w:val="00F9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39"/>
    <w:pPr>
      <w:jc w:val="both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B2439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paragraph" w:styleId="a3">
    <w:name w:val="Balloon Text"/>
    <w:basedOn w:val="a"/>
    <w:link w:val="a4"/>
    <w:uiPriority w:val="99"/>
    <w:semiHidden/>
    <w:rsid w:val="001A6B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A6B9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Сергей</cp:lastModifiedBy>
  <cp:revision>34</cp:revision>
  <cp:lastPrinted>2014-06-03T08:05:00Z</cp:lastPrinted>
  <dcterms:created xsi:type="dcterms:W3CDTF">2013-05-21T06:21:00Z</dcterms:created>
  <dcterms:modified xsi:type="dcterms:W3CDTF">2014-07-11T12:12:00Z</dcterms:modified>
</cp:coreProperties>
</file>