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124" w:rsidRDefault="00D76124" w:rsidP="00926924">
      <w:pPr>
        <w:jc w:val="center"/>
        <w:rPr>
          <w:b/>
          <w:sz w:val="28"/>
          <w:szCs w:val="28"/>
        </w:rPr>
      </w:pPr>
      <w:bookmarkStart w:id="0" w:name="_Toc120629086"/>
      <w:r>
        <w:rPr>
          <w:b/>
          <w:sz w:val="28"/>
          <w:szCs w:val="28"/>
        </w:rPr>
        <w:t xml:space="preserve">муниципальное казенное учреждение Талицкого городского округа </w:t>
      </w:r>
    </w:p>
    <w:p w:rsidR="00D76124" w:rsidRDefault="00D76124" w:rsidP="00926924">
      <w:pPr>
        <w:pBdr>
          <w:bottom w:val="single" w:sz="12" w:space="1" w:color="auto"/>
        </w:pBdr>
        <w:jc w:val="center"/>
        <w:rPr>
          <w:b/>
          <w:sz w:val="28"/>
          <w:szCs w:val="28"/>
        </w:rPr>
      </w:pPr>
      <w:r>
        <w:rPr>
          <w:b/>
          <w:sz w:val="28"/>
          <w:szCs w:val="28"/>
        </w:rPr>
        <w:t>«Управление по техническому и транспортному обслуживанию»</w:t>
      </w:r>
    </w:p>
    <w:p w:rsidR="00D76124" w:rsidRDefault="00D76124" w:rsidP="00926924">
      <w:pPr>
        <w:pStyle w:val="Title"/>
        <w:rPr>
          <w:b/>
          <w:sz w:val="28"/>
          <w:szCs w:val="28"/>
        </w:rPr>
      </w:pPr>
    </w:p>
    <w:p w:rsidR="00D76124" w:rsidRPr="00294A89" w:rsidRDefault="00D76124" w:rsidP="00926924">
      <w:pPr>
        <w:pStyle w:val="Title"/>
        <w:rPr>
          <w:b/>
          <w:sz w:val="28"/>
          <w:szCs w:val="28"/>
        </w:rPr>
      </w:pPr>
    </w:p>
    <w:tbl>
      <w:tblPr>
        <w:tblW w:w="0" w:type="auto"/>
        <w:tblLook w:val="01E0"/>
      </w:tblPr>
      <w:tblGrid>
        <w:gridCol w:w="4623"/>
        <w:gridCol w:w="4948"/>
      </w:tblGrid>
      <w:tr w:rsidR="00D76124" w:rsidRPr="00275B3E" w:rsidTr="00643C68">
        <w:trPr>
          <w:trHeight w:val="2048"/>
        </w:trPr>
        <w:tc>
          <w:tcPr>
            <w:tcW w:w="4624" w:type="dxa"/>
          </w:tcPr>
          <w:p w:rsidR="00D76124" w:rsidRPr="00EA2B66" w:rsidRDefault="00D76124" w:rsidP="00643C68">
            <w:pPr>
              <w:pStyle w:val="Title"/>
              <w:jc w:val="right"/>
              <w:rPr>
                <w:sz w:val="28"/>
                <w:szCs w:val="28"/>
              </w:rPr>
            </w:pPr>
          </w:p>
        </w:tc>
        <w:tc>
          <w:tcPr>
            <w:tcW w:w="4947" w:type="dxa"/>
          </w:tcPr>
          <w:p w:rsidR="00D76124" w:rsidRPr="005265CD" w:rsidRDefault="00D76124" w:rsidP="00643C68">
            <w:pPr>
              <w:jc w:val="right"/>
              <w:rPr>
                <w:sz w:val="28"/>
                <w:szCs w:val="28"/>
              </w:rPr>
            </w:pPr>
            <w:r w:rsidRPr="000A0759">
              <w:rPr>
                <w:sz w:val="28"/>
                <w:szCs w:val="28"/>
              </w:rPr>
              <w:t>УТВЕРЖДАЮ</w:t>
            </w:r>
          </w:p>
          <w:p w:rsidR="00D76124" w:rsidRDefault="00D76124" w:rsidP="00643C68">
            <w:pPr>
              <w:jc w:val="right"/>
              <w:rPr>
                <w:sz w:val="28"/>
                <w:szCs w:val="28"/>
              </w:rPr>
            </w:pPr>
            <w:r>
              <w:rPr>
                <w:sz w:val="28"/>
                <w:szCs w:val="28"/>
              </w:rPr>
              <w:t>Начальник МКУ ТГО «УТТО»</w:t>
            </w:r>
          </w:p>
          <w:p w:rsidR="00D76124" w:rsidRDefault="00D76124" w:rsidP="00643C68">
            <w:pPr>
              <w:pStyle w:val="Title"/>
              <w:tabs>
                <w:tab w:val="right" w:pos="4731"/>
              </w:tabs>
              <w:jc w:val="right"/>
              <w:rPr>
                <w:sz w:val="28"/>
                <w:szCs w:val="28"/>
              </w:rPr>
            </w:pPr>
          </w:p>
          <w:p w:rsidR="00D76124" w:rsidRPr="00926924" w:rsidRDefault="00D76124" w:rsidP="00643C68">
            <w:pPr>
              <w:pStyle w:val="Title"/>
              <w:tabs>
                <w:tab w:val="right" w:pos="4731"/>
              </w:tabs>
              <w:jc w:val="right"/>
              <w:rPr>
                <w:sz w:val="28"/>
                <w:szCs w:val="28"/>
              </w:rPr>
            </w:pPr>
            <w:r w:rsidRPr="00926924">
              <w:rPr>
                <w:sz w:val="28"/>
                <w:szCs w:val="28"/>
              </w:rPr>
              <w:t>_____________</w:t>
            </w:r>
            <w:r>
              <w:rPr>
                <w:sz w:val="28"/>
                <w:szCs w:val="28"/>
              </w:rPr>
              <w:t>А.М. Кротов</w:t>
            </w:r>
          </w:p>
          <w:p w:rsidR="00D76124" w:rsidRDefault="00D76124" w:rsidP="00643C68">
            <w:pPr>
              <w:pStyle w:val="Title"/>
              <w:tabs>
                <w:tab w:val="right" w:pos="4731"/>
              </w:tabs>
              <w:jc w:val="right"/>
              <w:rPr>
                <w:sz w:val="28"/>
                <w:szCs w:val="28"/>
              </w:rPr>
            </w:pPr>
          </w:p>
          <w:p w:rsidR="00D76124" w:rsidRDefault="00D76124" w:rsidP="00643C68">
            <w:pPr>
              <w:pStyle w:val="Title"/>
              <w:tabs>
                <w:tab w:val="right" w:pos="4731"/>
              </w:tabs>
              <w:jc w:val="right"/>
              <w:rPr>
                <w:sz w:val="28"/>
                <w:szCs w:val="28"/>
              </w:rPr>
            </w:pPr>
            <w:r>
              <w:rPr>
                <w:sz w:val="28"/>
                <w:szCs w:val="28"/>
              </w:rPr>
              <w:t>«___» июня 2014 года</w:t>
            </w:r>
            <w:r w:rsidRPr="00F236C7">
              <w:rPr>
                <w:sz w:val="28"/>
                <w:szCs w:val="28"/>
              </w:rPr>
              <w:t xml:space="preserve">            </w:t>
            </w:r>
          </w:p>
          <w:p w:rsidR="00D76124" w:rsidRPr="00F236C7" w:rsidRDefault="00D76124" w:rsidP="00643C68">
            <w:pPr>
              <w:pStyle w:val="Title"/>
              <w:tabs>
                <w:tab w:val="right" w:pos="4731"/>
              </w:tabs>
              <w:jc w:val="right"/>
              <w:rPr>
                <w:bCs w:val="0"/>
                <w:sz w:val="28"/>
                <w:szCs w:val="28"/>
              </w:rPr>
            </w:pPr>
            <w:r w:rsidRPr="00F236C7">
              <w:rPr>
                <w:sz w:val="28"/>
                <w:szCs w:val="28"/>
              </w:rPr>
              <w:tab/>
            </w:r>
          </w:p>
        </w:tc>
      </w:tr>
    </w:tbl>
    <w:p w:rsidR="00D76124" w:rsidRDefault="00D76124" w:rsidP="00926924">
      <w:pPr>
        <w:pStyle w:val="Title"/>
        <w:rPr>
          <w:b/>
          <w:szCs w:val="24"/>
        </w:rPr>
      </w:pPr>
    </w:p>
    <w:p w:rsidR="00D76124" w:rsidRDefault="00D76124" w:rsidP="00926924">
      <w:pPr>
        <w:pStyle w:val="NormalWeb"/>
        <w:widowControl w:val="0"/>
        <w:suppressAutoHyphens/>
        <w:spacing w:before="0" w:beforeAutospacing="0" w:after="0" w:afterAutospacing="0"/>
        <w:ind w:firstLine="720"/>
        <w:jc w:val="center"/>
        <w:rPr>
          <w:b/>
          <w:bCs/>
        </w:rPr>
      </w:pPr>
    </w:p>
    <w:p w:rsidR="00D76124" w:rsidRDefault="00D76124" w:rsidP="00926924">
      <w:pPr>
        <w:widowControl w:val="0"/>
        <w:autoSpaceDE w:val="0"/>
        <w:autoSpaceDN w:val="0"/>
        <w:adjustRightInd w:val="0"/>
        <w:outlineLvl w:val="0"/>
        <w:rPr>
          <w:b/>
          <w:bCs/>
          <w:sz w:val="28"/>
          <w:szCs w:val="28"/>
        </w:rPr>
      </w:pPr>
    </w:p>
    <w:p w:rsidR="00D76124" w:rsidRDefault="00D76124" w:rsidP="00926924">
      <w:pPr>
        <w:widowControl w:val="0"/>
        <w:autoSpaceDE w:val="0"/>
        <w:autoSpaceDN w:val="0"/>
        <w:adjustRightInd w:val="0"/>
        <w:ind w:firstLine="720"/>
        <w:jc w:val="center"/>
        <w:outlineLvl w:val="0"/>
        <w:rPr>
          <w:b/>
          <w:bCs/>
          <w:sz w:val="28"/>
          <w:szCs w:val="28"/>
        </w:rPr>
      </w:pPr>
    </w:p>
    <w:p w:rsidR="00D76124" w:rsidRPr="00555B10" w:rsidRDefault="00D76124" w:rsidP="00E16BD2">
      <w:pPr>
        <w:keepNext/>
        <w:keepLines/>
        <w:widowControl w:val="0"/>
        <w:suppressLineNumbers/>
        <w:suppressAutoHyphens/>
        <w:ind w:firstLine="600"/>
        <w:jc w:val="center"/>
        <w:rPr>
          <w:bCs/>
          <w:color w:val="000000"/>
          <w:sz w:val="26"/>
          <w:szCs w:val="26"/>
        </w:rPr>
      </w:pPr>
    </w:p>
    <w:p w:rsidR="00D76124" w:rsidRDefault="00D76124" w:rsidP="00E16BD2">
      <w:pPr>
        <w:keepNext/>
        <w:keepLines/>
        <w:widowControl w:val="0"/>
        <w:suppressLineNumbers/>
        <w:suppressAutoHyphens/>
        <w:ind w:firstLine="600"/>
        <w:rPr>
          <w:b/>
          <w:bCs/>
          <w:color w:val="000000"/>
          <w:sz w:val="26"/>
          <w:szCs w:val="26"/>
        </w:rPr>
      </w:pPr>
    </w:p>
    <w:p w:rsidR="00D76124" w:rsidRPr="00555B10" w:rsidRDefault="00D76124" w:rsidP="00E16BD2">
      <w:pPr>
        <w:keepNext/>
        <w:keepLines/>
        <w:widowControl w:val="0"/>
        <w:suppressLineNumbers/>
        <w:suppressAutoHyphens/>
        <w:ind w:firstLine="600"/>
        <w:rPr>
          <w:b/>
          <w:bCs/>
          <w:color w:val="000000"/>
          <w:sz w:val="26"/>
          <w:szCs w:val="26"/>
        </w:rPr>
      </w:pPr>
    </w:p>
    <w:p w:rsidR="00D76124" w:rsidRPr="004277C4" w:rsidRDefault="00D76124" w:rsidP="00E16BD2">
      <w:pPr>
        <w:pStyle w:val="BodyText"/>
        <w:ind w:firstLine="600"/>
        <w:jc w:val="center"/>
        <w:outlineLvl w:val="0"/>
        <w:rPr>
          <w:b/>
          <w:bCs/>
          <w:color w:val="000000"/>
        </w:rPr>
      </w:pPr>
    </w:p>
    <w:p w:rsidR="00D76124" w:rsidRPr="00DE38FC" w:rsidRDefault="00D76124" w:rsidP="00E16BD2">
      <w:pPr>
        <w:keepNext/>
        <w:keepLines/>
        <w:widowControl w:val="0"/>
        <w:suppressLineNumbers/>
        <w:suppressAutoHyphens/>
        <w:ind w:firstLine="600"/>
        <w:jc w:val="center"/>
        <w:rPr>
          <w:b/>
          <w:bCs/>
          <w:color w:val="000000"/>
          <w:sz w:val="36"/>
          <w:szCs w:val="36"/>
        </w:rPr>
      </w:pPr>
      <w:r w:rsidRPr="00DE38FC">
        <w:rPr>
          <w:b/>
          <w:bCs/>
          <w:color w:val="000000"/>
          <w:sz w:val="36"/>
          <w:szCs w:val="36"/>
        </w:rPr>
        <w:t xml:space="preserve">ДОКУМЕНТАЦИЯ </w:t>
      </w:r>
    </w:p>
    <w:p w:rsidR="00D76124" w:rsidRPr="00DE38FC" w:rsidRDefault="00D76124" w:rsidP="00E16BD2">
      <w:pPr>
        <w:keepNext/>
        <w:keepLines/>
        <w:widowControl w:val="0"/>
        <w:suppressLineNumbers/>
        <w:suppressAutoHyphens/>
        <w:ind w:firstLine="600"/>
        <w:jc w:val="center"/>
        <w:rPr>
          <w:b/>
          <w:bCs/>
          <w:color w:val="000000"/>
          <w:sz w:val="36"/>
          <w:szCs w:val="36"/>
        </w:rPr>
      </w:pPr>
      <w:r w:rsidRPr="00DE38FC">
        <w:rPr>
          <w:b/>
          <w:bCs/>
          <w:color w:val="000000"/>
          <w:sz w:val="36"/>
          <w:szCs w:val="36"/>
        </w:rPr>
        <w:t>ОБ  АУКЦИОНЕ В ЭЛЕКТРОННОЙ ФОРМЕ</w:t>
      </w:r>
    </w:p>
    <w:p w:rsidR="00D76124" w:rsidRPr="00DE4C3B" w:rsidRDefault="00D76124" w:rsidP="00E16BD2">
      <w:pPr>
        <w:keepNext/>
        <w:keepLines/>
        <w:widowControl w:val="0"/>
        <w:suppressLineNumbers/>
        <w:suppressAutoHyphens/>
        <w:ind w:firstLine="600"/>
        <w:jc w:val="center"/>
        <w:rPr>
          <w:b/>
          <w:bCs/>
          <w:color w:val="000000"/>
          <w:sz w:val="32"/>
          <w:szCs w:val="32"/>
        </w:rPr>
      </w:pPr>
    </w:p>
    <w:p w:rsidR="00D76124" w:rsidRPr="000D0D56" w:rsidRDefault="00D76124" w:rsidP="00926924">
      <w:pPr>
        <w:jc w:val="center"/>
        <w:rPr>
          <w:sz w:val="28"/>
          <w:szCs w:val="28"/>
        </w:rPr>
      </w:pPr>
      <w:r w:rsidRPr="000D0D56">
        <w:rPr>
          <w:sz w:val="28"/>
          <w:szCs w:val="28"/>
        </w:rPr>
        <w:t xml:space="preserve">на </w:t>
      </w:r>
      <w:r>
        <w:rPr>
          <w:sz w:val="28"/>
          <w:szCs w:val="28"/>
        </w:rPr>
        <w:t>поставку стационарных телефонных аппаратов</w:t>
      </w:r>
    </w:p>
    <w:p w:rsidR="00D76124" w:rsidRPr="003259A9" w:rsidRDefault="00D76124" w:rsidP="00E16BD2">
      <w:pPr>
        <w:pStyle w:val="BodyText"/>
        <w:ind w:firstLine="600"/>
        <w:jc w:val="center"/>
        <w:outlineLvl w:val="0"/>
        <w:rPr>
          <w:b/>
          <w:bCs/>
          <w:color w:val="000000"/>
        </w:rPr>
      </w:pPr>
    </w:p>
    <w:p w:rsidR="00D76124" w:rsidRPr="003259A9" w:rsidRDefault="00D76124" w:rsidP="00E16BD2">
      <w:pPr>
        <w:pStyle w:val="BodyText"/>
        <w:ind w:firstLine="600"/>
        <w:jc w:val="center"/>
        <w:outlineLvl w:val="0"/>
        <w:rPr>
          <w:b/>
          <w:bCs/>
          <w:color w:val="000000"/>
        </w:rPr>
      </w:pPr>
      <w:r w:rsidRPr="00787693">
        <w:rPr>
          <w:b/>
          <w:bCs/>
          <w:color w:val="000000"/>
        </w:rPr>
        <w:t>(для субъектов малого предпринимательства и социально ориентированных некоммерческих организаций)</w:t>
      </w:r>
    </w:p>
    <w:p w:rsidR="00D76124" w:rsidRDefault="00D76124" w:rsidP="00E16BD2">
      <w:pPr>
        <w:ind w:firstLine="600"/>
        <w:outlineLvl w:val="0"/>
        <w:rPr>
          <w:bCs/>
          <w:color w:val="000000"/>
        </w:rPr>
      </w:pPr>
    </w:p>
    <w:p w:rsidR="00D76124" w:rsidRDefault="00D76124" w:rsidP="00E16BD2">
      <w:pPr>
        <w:ind w:firstLine="600"/>
        <w:outlineLvl w:val="0"/>
        <w:rPr>
          <w:bCs/>
          <w:color w:val="000000"/>
        </w:rPr>
      </w:pPr>
    </w:p>
    <w:p w:rsidR="00D76124" w:rsidRDefault="00D76124" w:rsidP="00E16BD2">
      <w:pPr>
        <w:ind w:firstLine="600"/>
        <w:outlineLvl w:val="0"/>
        <w:rPr>
          <w:bCs/>
          <w:color w:val="000000"/>
        </w:rPr>
      </w:pPr>
    </w:p>
    <w:p w:rsidR="00D76124" w:rsidRDefault="00D76124" w:rsidP="00E16BD2">
      <w:pPr>
        <w:ind w:firstLine="600"/>
        <w:outlineLvl w:val="0"/>
        <w:rPr>
          <w:bCs/>
          <w:color w:val="000000"/>
        </w:rPr>
      </w:pPr>
    </w:p>
    <w:p w:rsidR="00D76124" w:rsidRDefault="00D76124" w:rsidP="00E16BD2">
      <w:pPr>
        <w:ind w:firstLine="600"/>
        <w:outlineLvl w:val="0"/>
        <w:rPr>
          <w:bCs/>
          <w:color w:val="000000"/>
        </w:rPr>
      </w:pPr>
    </w:p>
    <w:p w:rsidR="00D76124" w:rsidRDefault="00D76124" w:rsidP="00E16BD2">
      <w:pPr>
        <w:ind w:firstLine="600"/>
        <w:outlineLvl w:val="0"/>
        <w:rPr>
          <w:bCs/>
          <w:color w:val="000000"/>
        </w:rPr>
      </w:pPr>
    </w:p>
    <w:p w:rsidR="00D76124" w:rsidRDefault="00D76124" w:rsidP="00E16BD2">
      <w:pPr>
        <w:ind w:firstLine="600"/>
        <w:outlineLvl w:val="0"/>
        <w:rPr>
          <w:bCs/>
          <w:color w:val="000000"/>
        </w:rPr>
      </w:pPr>
    </w:p>
    <w:p w:rsidR="00D76124" w:rsidRDefault="00D76124" w:rsidP="00E16BD2">
      <w:pPr>
        <w:ind w:firstLine="600"/>
        <w:outlineLvl w:val="0"/>
        <w:rPr>
          <w:bCs/>
          <w:color w:val="000000"/>
        </w:rPr>
      </w:pPr>
    </w:p>
    <w:p w:rsidR="00D76124" w:rsidRDefault="00D76124" w:rsidP="00E16BD2">
      <w:pPr>
        <w:ind w:firstLine="600"/>
        <w:outlineLvl w:val="0"/>
        <w:rPr>
          <w:bCs/>
          <w:color w:val="000000"/>
        </w:rPr>
      </w:pPr>
    </w:p>
    <w:p w:rsidR="00D76124" w:rsidRPr="003259A9" w:rsidRDefault="00D76124" w:rsidP="00E16BD2">
      <w:pPr>
        <w:ind w:firstLine="600"/>
        <w:outlineLvl w:val="0"/>
        <w:rPr>
          <w:bCs/>
          <w:color w:val="000000"/>
        </w:rPr>
      </w:pPr>
    </w:p>
    <w:p w:rsidR="00D76124" w:rsidRDefault="00D76124" w:rsidP="00E16BD2">
      <w:pPr>
        <w:pStyle w:val="BodyText"/>
        <w:widowControl w:val="0"/>
        <w:ind w:firstLine="600"/>
        <w:jc w:val="center"/>
        <w:outlineLvl w:val="0"/>
        <w:rPr>
          <w:b/>
          <w:bCs/>
          <w:color w:val="000000"/>
        </w:rPr>
      </w:pPr>
    </w:p>
    <w:p w:rsidR="00D76124" w:rsidRDefault="00D76124" w:rsidP="00E16BD2">
      <w:pPr>
        <w:pStyle w:val="BodyText"/>
        <w:widowControl w:val="0"/>
        <w:ind w:firstLine="600"/>
        <w:jc w:val="center"/>
        <w:outlineLvl w:val="0"/>
        <w:rPr>
          <w:b/>
          <w:bCs/>
          <w:color w:val="000000"/>
        </w:rPr>
      </w:pPr>
    </w:p>
    <w:p w:rsidR="00D76124" w:rsidRDefault="00D76124" w:rsidP="00E16BD2">
      <w:pPr>
        <w:pStyle w:val="BodyText"/>
        <w:widowControl w:val="0"/>
        <w:ind w:firstLine="600"/>
        <w:jc w:val="center"/>
        <w:outlineLvl w:val="0"/>
        <w:rPr>
          <w:b/>
          <w:bCs/>
          <w:color w:val="000000"/>
        </w:rPr>
      </w:pPr>
    </w:p>
    <w:p w:rsidR="00D76124" w:rsidRDefault="00D76124" w:rsidP="00E16BD2">
      <w:pPr>
        <w:pStyle w:val="BodyText"/>
        <w:widowControl w:val="0"/>
        <w:ind w:firstLine="600"/>
        <w:jc w:val="center"/>
        <w:outlineLvl w:val="0"/>
        <w:rPr>
          <w:b/>
          <w:bCs/>
          <w:color w:val="000000"/>
        </w:rPr>
      </w:pPr>
    </w:p>
    <w:p w:rsidR="00D76124" w:rsidRDefault="00D76124" w:rsidP="00E16BD2">
      <w:pPr>
        <w:pStyle w:val="BodyText"/>
        <w:widowControl w:val="0"/>
        <w:ind w:firstLine="600"/>
        <w:jc w:val="center"/>
        <w:outlineLvl w:val="0"/>
        <w:rPr>
          <w:b/>
          <w:bCs/>
          <w:color w:val="000000"/>
        </w:rPr>
      </w:pPr>
    </w:p>
    <w:p w:rsidR="00D76124" w:rsidRDefault="00D76124" w:rsidP="00E16BD2">
      <w:pPr>
        <w:pStyle w:val="BodyText"/>
        <w:widowControl w:val="0"/>
        <w:ind w:firstLine="600"/>
        <w:jc w:val="center"/>
        <w:outlineLvl w:val="0"/>
        <w:rPr>
          <w:b/>
          <w:bCs/>
          <w:color w:val="000000"/>
        </w:rPr>
      </w:pPr>
    </w:p>
    <w:p w:rsidR="00D76124" w:rsidRDefault="00D76124" w:rsidP="00E16BD2">
      <w:pPr>
        <w:pStyle w:val="BodyText"/>
        <w:widowControl w:val="0"/>
        <w:ind w:firstLine="600"/>
        <w:jc w:val="center"/>
        <w:outlineLvl w:val="0"/>
        <w:rPr>
          <w:b/>
          <w:bCs/>
          <w:color w:val="000000"/>
        </w:rPr>
      </w:pPr>
    </w:p>
    <w:p w:rsidR="00D76124" w:rsidRDefault="00D76124" w:rsidP="00E16BD2">
      <w:pPr>
        <w:pStyle w:val="BodyText"/>
        <w:widowControl w:val="0"/>
        <w:ind w:firstLine="600"/>
        <w:jc w:val="center"/>
        <w:outlineLvl w:val="0"/>
      </w:pPr>
    </w:p>
    <w:p w:rsidR="00D76124" w:rsidRPr="00DE38FC" w:rsidRDefault="00D76124" w:rsidP="00E16BD2">
      <w:pPr>
        <w:pStyle w:val="BodyText"/>
        <w:widowControl w:val="0"/>
        <w:ind w:firstLine="600"/>
        <w:jc w:val="center"/>
        <w:outlineLvl w:val="0"/>
        <w:rPr>
          <w:b/>
        </w:rPr>
      </w:pPr>
      <w:r w:rsidRPr="00DE38FC">
        <w:rPr>
          <w:b/>
        </w:rPr>
        <w:t>г. Талица – 2014 год</w:t>
      </w:r>
    </w:p>
    <w:bookmarkEnd w:id="0"/>
    <w:p w:rsidR="00D76124" w:rsidRDefault="00D76124" w:rsidP="00F0398F">
      <w:pPr>
        <w:outlineLvl w:val="0"/>
      </w:pPr>
      <w:r>
        <w:t xml:space="preserve">  </w:t>
      </w:r>
    </w:p>
    <w:p w:rsidR="00D76124" w:rsidRPr="00457066" w:rsidRDefault="00D76124" w:rsidP="000E3C68">
      <w:pPr>
        <w:tabs>
          <w:tab w:val="left" w:pos="3570"/>
        </w:tabs>
        <w:outlineLvl w:val="0"/>
        <w:rPr>
          <w:bCs/>
          <w:sz w:val="28"/>
          <w:szCs w:val="28"/>
        </w:rPr>
      </w:pPr>
      <w:bookmarkStart w:id="1" w:name="_Toc377998715"/>
      <w:r>
        <w:t xml:space="preserve">                                     </w:t>
      </w:r>
      <w:r w:rsidRPr="00457066">
        <w:rPr>
          <w:bCs/>
          <w:sz w:val="28"/>
          <w:szCs w:val="28"/>
        </w:rPr>
        <w:t xml:space="preserve">Часть </w:t>
      </w:r>
      <w:r w:rsidRPr="00457066">
        <w:rPr>
          <w:bCs/>
          <w:sz w:val="28"/>
          <w:szCs w:val="28"/>
          <w:lang w:val="en-US"/>
        </w:rPr>
        <w:t>I</w:t>
      </w:r>
      <w:r w:rsidRPr="00457066">
        <w:rPr>
          <w:bCs/>
          <w:sz w:val="28"/>
          <w:szCs w:val="28"/>
        </w:rPr>
        <w:t xml:space="preserve">. </w:t>
      </w:r>
      <w:r>
        <w:rPr>
          <w:bCs/>
          <w:sz w:val="28"/>
          <w:szCs w:val="28"/>
        </w:rPr>
        <w:t>ЭЛЕКТРОННЫ</w:t>
      </w:r>
      <w:r w:rsidRPr="00457066">
        <w:rPr>
          <w:bCs/>
          <w:sz w:val="28"/>
          <w:szCs w:val="28"/>
        </w:rPr>
        <w:t xml:space="preserve">Й </w:t>
      </w:r>
      <w:r>
        <w:rPr>
          <w:bCs/>
          <w:sz w:val="28"/>
          <w:szCs w:val="28"/>
        </w:rPr>
        <w:t>АУКЦИОН</w:t>
      </w:r>
      <w:bookmarkEnd w:id="1"/>
    </w:p>
    <w:p w:rsidR="00D76124" w:rsidRPr="00AA1BD7" w:rsidRDefault="00D76124" w:rsidP="00F0398F">
      <w:pPr>
        <w:pStyle w:val="Heading1"/>
        <w:keepNext w:val="0"/>
        <w:widowControl w:val="0"/>
        <w:spacing w:before="0" w:after="0"/>
        <w:ind w:firstLine="709"/>
        <w:jc w:val="both"/>
        <w:rPr>
          <w:sz w:val="24"/>
          <w:szCs w:val="24"/>
        </w:rPr>
      </w:pPr>
      <w:bookmarkStart w:id="2" w:name="_Toc252183674"/>
    </w:p>
    <w:p w:rsidR="00D76124" w:rsidRPr="00AA1BD7" w:rsidRDefault="00D76124" w:rsidP="00F0398F">
      <w:pPr>
        <w:pStyle w:val="Heading1"/>
        <w:keepNext w:val="0"/>
        <w:widowControl w:val="0"/>
        <w:spacing w:before="0" w:after="0"/>
        <w:ind w:firstLine="709"/>
        <w:jc w:val="both"/>
        <w:rPr>
          <w:sz w:val="24"/>
          <w:szCs w:val="24"/>
        </w:rPr>
      </w:pPr>
      <w:bookmarkStart w:id="3" w:name="_Toc377998716"/>
      <w:r w:rsidRPr="00AA1BD7">
        <w:rPr>
          <w:sz w:val="24"/>
          <w:szCs w:val="24"/>
        </w:rPr>
        <w:t>Раздел 1. ПРИГЛАШЕНИЕ К УЧАСТИЮ В</w:t>
      </w:r>
      <w:r>
        <w:rPr>
          <w:sz w:val="24"/>
          <w:szCs w:val="24"/>
        </w:rPr>
        <w:t xml:space="preserve"> ЭЛЕКТРОННОМ</w:t>
      </w:r>
      <w:r w:rsidRPr="00AA1BD7">
        <w:rPr>
          <w:sz w:val="24"/>
          <w:szCs w:val="24"/>
        </w:rPr>
        <w:t xml:space="preserve"> АУКЦИОНЕ</w:t>
      </w:r>
      <w:bookmarkEnd w:id="2"/>
      <w:bookmarkEnd w:id="3"/>
    </w:p>
    <w:p w:rsidR="00D76124" w:rsidRPr="00AA1BD7" w:rsidRDefault="00D76124" w:rsidP="00F0398F">
      <w:pPr>
        <w:widowControl w:val="0"/>
        <w:ind w:firstLine="709"/>
      </w:pPr>
    </w:p>
    <w:p w:rsidR="00D76124" w:rsidRPr="00D25BF5" w:rsidRDefault="00D76124" w:rsidP="00F0398F">
      <w:pPr>
        <w:widowControl w:val="0"/>
        <w:ind w:firstLine="709"/>
      </w:pPr>
      <w:r w:rsidRPr="00D25BF5">
        <w:t>Настоящим приглашаются к участию в электронно</w:t>
      </w:r>
      <w:r>
        <w:t>м аукционе</w:t>
      </w:r>
      <w:r w:rsidRPr="00D25BF5">
        <w:t xml:space="preserve">, полная информация о котором указана в </w:t>
      </w:r>
      <w:r w:rsidRPr="00546088">
        <w:t>«Информационно</w:t>
      </w:r>
      <w:r>
        <w:t>й карте электронного аукциона»</w:t>
      </w:r>
      <w:r w:rsidRPr="00D25BF5">
        <w:t xml:space="preserve">, </w:t>
      </w:r>
      <w:r w:rsidRPr="00546088">
        <w:t>люб</w:t>
      </w:r>
      <w:r>
        <w:t>ы</w:t>
      </w:r>
      <w:r w:rsidRPr="00546088">
        <w:t>е юридическ</w:t>
      </w:r>
      <w:r>
        <w:t>и</w:t>
      </w:r>
      <w:r w:rsidRPr="00546088">
        <w:t>е лиц</w:t>
      </w:r>
      <w:r>
        <w:t>а</w:t>
      </w:r>
      <w:r w:rsidRPr="00546088">
        <w:t xml:space="preserve"> независимо от организационно-правовой формы, формы собственности, места нахождения и места происхождения капитала или люб</w:t>
      </w:r>
      <w:r>
        <w:t>ы</w:t>
      </w:r>
      <w:r w:rsidRPr="00546088">
        <w:t>е физическ</w:t>
      </w:r>
      <w:r>
        <w:t>и</w:t>
      </w:r>
      <w:r w:rsidRPr="00546088">
        <w:t>е лиц</w:t>
      </w:r>
      <w:r>
        <w:t>а</w:t>
      </w:r>
      <w:r w:rsidRPr="00546088">
        <w:t>, в том числе зарегистрированн</w:t>
      </w:r>
      <w:r>
        <w:t>ы</w:t>
      </w:r>
      <w:r w:rsidRPr="00546088">
        <w:t>е в качестве индивидуальн</w:t>
      </w:r>
      <w:r>
        <w:t>ых</w:t>
      </w:r>
      <w:r w:rsidRPr="00546088">
        <w:t xml:space="preserve"> предпринимател</w:t>
      </w:r>
      <w:r>
        <w:t>ей</w:t>
      </w:r>
      <w:r w:rsidRPr="00D25BF5">
        <w:t>.</w:t>
      </w:r>
    </w:p>
    <w:p w:rsidR="00D76124" w:rsidRDefault="00D76124" w:rsidP="00F0398F">
      <w:pPr>
        <w:widowControl w:val="0"/>
        <w:ind w:firstLine="709"/>
      </w:pPr>
      <w:r w:rsidRPr="009C1B11">
        <w:t xml:space="preserve">Заинтересованные лица могут бесплатно получить полный комплект документации об </w:t>
      </w:r>
      <w:r>
        <w:t xml:space="preserve">электронном </w:t>
      </w:r>
      <w:r w:rsidRPr="009C1B11">
        <w:t>аукционе</w:t>
      </w:r>
      <w:r>
        <w:t xml:space="preserve"> на </w:t>
      </w:r>
      <w:r w:rsidRPr="00546088">
        <w:t>официально</w:t>
      </w:r>
      <w:r>
        <w:t>м</w:t>
      </w:r>
      <w:r w:rsidRPr="00546088">
        <w:t xml:space="preserve"> сайт</w:t>
      </w:r>
      <w:r>
        <w:t>е</w:t>
      </w:r>
      <w:r w:rsidRPr="00546088">
        <w:t xml:space="preserve"> единой информационной системы в информационно-телекоммуникац</w:t>
      </w:r>
      <w:r>
        <w:t>ионной сети «Интернет»</w:t>
      </w:r>
      <w:r w:rsidRPr="007675BE">
        <w:rPr>
          <w:b/>
          <w:bCs/>
        </w:rPr>
        <w:t xml:space="preserve"> </w:t>
      </w:r>
      <w:r>
        <w:rPr>
          <w:bCs/>
        </w:rPr>
        <w:t xml:space="preserve">по </w:t>
      </w:r>
      <w:r w:rsidRPr="009C1B11">
        <w:t>адрес</w:t>
      </w:r>
      <w:r>
        <w:t xml:space="preserve">у: </w:t>
      </w:r>
      <w:r w:rsidRPr="00781343">
        <w:t>www.zakupki.gov.ru</w:t>
      </w:r>
      <w:r>
        <w:rPr>
          <w:b/>
          <w:i/>
        </w:rPr>
        <w:t xml:space="preserve"> </w:t>
      </w:r>
      <w:r w:rsidRPr="007675BE">
        <w:t xml:space="preserve">и на электронной площадке, адрес которой указан </w:t>
      </w:r>
      <w:r>
        <w:t xml:space="preserve">в </w:t>
      </w:r>
      <w:r w:rsidRPr="00546088">
        <w:t>«Информационно</w:t>
      </w:r>
      <w:r>
        <w:t>й карте электронного аукциона».</w:t>
      </w:r>
      <w:r>
        <w:rPr>
          <w:b/>
          <w:i/>
        </w:rPr>
        <w:t xml:space="preserve"> </w:t>
      </w:r>
    </w:p>
    <w:p w:rsidR="00D76124" w:rsidRPr="00AA1BD7" w:rsidRDefault="00D76124" w:rsidP="00F0398F">
      <w:pPr>
        <w:pStyle w:val="Heading1"/>
        <w:keepNext w:val="0"/>
        <w:widowControl w:val="0"/>
        <w:spacing w:before="0" w:after="0"/>
        <w:ind w:firstLine="709"/>
        <w:jc w:val="both"/>
        <w:rPr>
          <w:sz w:val="24"/>
          <w:szCs w:val="24"/>
        </w:rPr>
      </w:pPr>
      <w:bookmarkStart w:id="4" w:name="_Toc252183675"/>
    </w:p>
    <w:p w:rsidR="00D76124" w:rsidRPr="00AA1BD7" w:rsidRDefault="00D76124" w:rsidP="00F0398F">
      <w:pPr>
        <w:pStyle w:val="Heading1"/>
        <w:keepNext w:val="0"/>
        <w:widowControl w:val="0"/>
        <w:spacing w:before="0" w:after="0"/>
        <w:ind w:firstLine="709"/>
        <w:jc w:val="both"/>
        <w:rPr>
          <w:sz w:val="24"/>
          <w:szCs w:val="24"/>
        </w:rPr>
      </w:pPr>
      <w:bookmarkStart w:id="5" w:name="_Toc377998717"/>
      <w:r w:rsidRPr="00AA1BD7">
        <w:rPr>
          <w:sz w:val="24"/>
          <w:szCs w:val="24"/>
        </w:rPr>
        <w:t>Раздел 2. ОБЩИЕ УСЛОВИЯ ПРОВЕДЕНИЯ</w:t>
      </w:r>
      <w:r>
        <w:rPr>
          <w:sz w:val="24"/>
          <w:szCs w:val="24"/>
        </w:rPr>
        <w:t xml:space="preserve"> ЭЛЕКТРОННОГО</w:t>
      </w:r>
      <w:r w:rsidRPr="00AA1BD7">
        <w:rPr>
          <w:sz w:val="24"/>
          <w:szCs w:val="24"/>
        </w:rPr>
        <w:t xml:space="preserve"> АУКЦИОНА</w:t>
      </w:r>
      <w:bookmarkEnd w:id="4"/>
      <w:bookmarkEnd w:id="5"/>
    </w:p>
    <w:p w:rsidR="00D76124" w:rsidRPr="00AA1BD7" w:rsidRDefault="00D76124" w:rsidP="00F0398F">
      <w:pPr>
        <w:pStyle w:val="Heading2"/>
        <w:keepNext w:val="0"/>
        <w:widowControl w:val="0"/>
        <w:tabs>
          <w:tab w:val="left" w:pos="1260"/>
        </w:tabs>
        <w:ind w:firstLine="709"/>
        <w:jc w:val="both"/>
        <w:rPr>
          <w:bCs w:val="0"/>
        </w:rPr>
      </w:pPr>
      <w:bookmarkStart w:id="6" w:name="_Toc252183676"/>
    </w:p>
    <w:p w:rsidR="00D76124" w:rsidRPr="00546088" w:rsidRDefault="00D76124" w:rsidP="00EF0143">
      <w:pPr>
        <w:pStyle w:val="Heading2"/>
        <w:keepNext w:val="0"/>
        <w:widowControl w:val="0"/>
        <w:numPr>
          <w:ilvl w:val="0"/>
          <w:numId w:val="27"/>
        </w:numPr>
        <w:ind w:left="0" w:firstLine="709"/>
        <w:jc w:val="both"/>
        <w:rPr>
          <w:bCs w:val="0"/>
        </w:rPr>
      </w:pPr>
      <w:bookmarkStart w:id="7" w:name="_Toc373138133"/>
      <w:bookmarkStart w:id="8" w:name="_Toc377998718"/>
      <w:bookmarkEnd w:id="6"/>
      <w:r w:rsidRPr="00546088">
        <w:rPr>
          <w:bCs w:val="0"/>
        </w:rPr>
        <w:t>ОБЩИЕ ПОЛОЖЕНИЯ</w:t>
      </w:r>
      <w:bookmarkEnd w:id="7"/>
      <w:bookmarkEnd w:id="8"/>
    </w:p>
    <w:p w:rsidR="00D76124" w:rsidRPr="00546088" w:rsidRDefault="00D76124" w:rsidP="00EF0143">
      <w:pPr>
        <w:pStyle w:val="Heading2"/>
        <w:keepNext w:val="0"/>
        <w:widowControl w:val="0"/>
        <w:numPr>
          <w:ilvl w:val="1"/>
          <w:numId w:val="27"/>
        </w:numPr>
        <w:ind w:left="0" w:firstLine="709"/>
        <w:jc w:val="both"/>
        <w:rPr>
          <w:bCs w:val="0"/>
        </w:rPr>
      </w:pPr>
      <w:bookmarkStart w:id="9" w:name="_Toc119343901"/>
      <w:bookmarkStart w:id="10" w:name="_Toc119940998"/>
      <w:bookmarkStart w:id="11" w:name="_Toc373138134"/>
      <w:bookmarkStart w:id="12" w:name="_Toc377998719"/>
      <w:r w:rsidRPr="00546088">
        <w:rPr>
          <w:bCs w:val="0"/>
        </w:rPr>
        <w:t>Законодательное регулирование</w:t>
      </w:r>
      <w:bookmarkEnd w:id="9"/>
      <w:bookmarkEnd w:id="10"/>
      <w:bookmarkEnd w:id="11"/>
      <w:bookmarkEnd w:id="12"/>
    </w:p>
    <w:p w:rsidR="00D76124" w:rsidRPr="00546088" w:rsidRDefault="00D76124" w:rsidP="00EF0143">
      <w:pPr>
        <w:pStyle w:val="3"/>
        <w:numPr>
          <w:ilvl w:val="2"/>
          <w:numId w:val="27"/>
        </w:numPr>
        <w:ind w:left="0" w:firstLine="709"/>
        <w:rPr>
          <w:szCs w:val="24"/>
        </w:rPr>
      </w:pPr>
      <w:bookmarkStart w:id="13" w:name="_Ref119427085"/>
      <w:r w:rsidRPr="00546088">
        <w:rPr>
          <w:szCs w:val="24"/>
        </w:rPr>
        <w:t xml:space="preserve">Настоящая документация </w:t>
      </w:r>
      <w:bookmarkEnd w:id="13"/>
      <w:r w:rsidRPr="00546088">
        <w:rPr>
          <w:szCs w:val="24"/>
        </w:rPr>
        <w:t xml:space="preserve">об электронной аукционе подготовлена в соответствии с </w:t>
      </w:r>
      <w:r>
        <w:t>Конституцией</w:t>
      </w:r>
      <w:r w:rsidRPr="006B0ED0">
        <w:t xml:space="preserve"> Российской Федерации</w:t>
      </w:r>
      <w:r>
        <w:t>,</w:t>
      </w:r>
      <w:r w:rsidRPr="00D25BF5">
        <w:t xml:space="preserve"> Гражданск</w:t>
      </w:r>
      <w:r>
        <w:t>им</w:t>
      </w:r>
      <w:r w:rsidRPr="00D25BF5">
        <w:t xml:space="preserve"> кодекс</w:t>
      </w:r>
      <w:r>
        <w:t>ом</w:t>
      </w:r>
      <w:r w:rsidRPr="00D25BF5">
        <w:t xml:space="preserve"> Российской Федерации, Бюджетн</w:t>
      </w:r>
      <w:r>
        <w:t>ым</w:t>
      </w:r>
      <w:r w:rsidRPr="00D25BF5">
        <w:t xml:space="preserve"> кодекс</w:t>
      </w:r>
      <w:r>
        <w:t>ом</w:t>
      </w:r>
      <w:r w:rsidRPr="00D25BF5">
        <w:t xml:space="preserve"> Российской Федерации</w:t>
      </w:r>
      <w:r>
        <w:t>,</w:t>
      </w:r>
      <w:r w:rsidRPr="00546088">
        <w:rPr>
          <w:szCs w:val="24"/>
        </w:rPr>
        <w:t xml:space="preserve"> Федеральным </w:t>
      </w:r>
      <w:r>
        <w:rPr>
          <w:szCs w:val="24"/>
        </w:rPr>
        <w:t>з</w:t>
      </w:r>
      <w:r w:rsidRPr="00546088">
        <w:rPr>
          <w:szCs w:val="24"/>
        </w:rPr>
        <w:t xml:space="preserve">аконом от </w:t>
      </w:r>
      <w:r>
        <w:rPr>
          <w:szCs w:val="24"/>
        </w:rPr>
        <w:t xml:space="preserve">           </w:t>
      </w:r>
      <w:r w:rsidRPr="00546088">
        <w:rPr>
          <w:szCs w:val="24"/>
        </w:rPr>
        <w:t xml:space="preserve">05 апреля 2013 года </w:t>
      </w:r>
      <w:r>
        <w:rPr>
          <w:szCs w:val="24"/>
        </w:rPr>
        <w:t xml:space="preserve">№ 44 –ФЗ </w:t>
      </w:r>
      <w:r w:rsidRPr="00546088">
        <w:rPr>
          <w:szCs w:val="24"/>
        </w:rPr>
        <w:t>«О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а также иным законодательством, регулирующим отношения в сфере закупок.</w:t>
      </w:r>
    </w:p>
    <w:p w:rsidR="00D76124" w:rsidRPr="00546088" w:rsidRDefault="00D76124" w:rsidP="00EF0143">
      <w:pPr>
        <w:pStyle w:val="Heading2"/>
        <w:keepNext w:val="0"/>
        <w:widowControl w:val="0"/>
        <w:numPr>
          <w:ilvl w:val="1"/>
          <w:numId w:val="27"/>
        </w:numPr>
        <w:ind w:left="0" w:firstLine="709"/>
        <w:jc w:val="both"/>
        <w:rPr>
          <w:bCs w:val="0"/>
        </w:rPr>
      </w:pPr>
      <w:bookmarkStart w:id="14" w:name="_Toc377998720"/>
      <w:r w:rsidRPr="00546088">
        <w:rPr>
          <w:bCs w:val="0"/>
        </w:rPr>
        <w:t>Термины, используемые в документации об электронном аукционе</w:t>
      </w:r>
      <w:bookmarkEnd w:id="14"/>
    </w:p>
    <w:p w:rsidR="00D76124" w:rsidRPr="000F16E5" w:rsidRDefault="00D76124" w:rsidP="00EF0143">
      <w:pPr>
        <w:pStyle w:val="3"/>
        <w:numPr>
          <w:ilvl w:val="2"/>
          <w:numId w:val="27"/>
        </w:numPr>
        <w:ind w:left="0" w:firstLine="709"/>
        <w:rPr>
          <w:szCs w:val="24"/>
        </w:rPr>
      </w:pPr>
      <w:r>
        <w:rPr>
          <w:b/>
          <w:szCs w:val="24"/>
        </w:rPr>
        <w:t>З</w:t>
      </w:r>
      <w:r w:rsidRPr="00B232B0">
        <w:rPr>
          <w:b/>
          <w:szCs w:val="24"/>
        </w:rPr>
        <w:t>аказчик</w:t>
      </w:r>
      <w:r w:rsidRPr="00546088">
        <w:rPr>
          <w:szCs w:val="24"/>
        </w:rPr>
        <w:t xml:space="preserve"> –</w:t>
      </w:r>
      <w:r>
        <w:rPr>
          <w:szCs w:val="24"/>
        </w:rPr>
        <w:t xml:space="preserve"> муниципальное казенное учреждение Талицкого городского округа, действующее от имени Талицкого городского округа, уполномоченное принимать бюджетные обязательства в соответствии с бюджетным законодательством Российской Федерации от имени Талицкого городского округа и осуществляющий закупки (</w:t>
      </w:r>
      <w:r w:rsidRPr="00546088">
        <w:rPr>
          <w:szCs w:val="24"/>
        </w:rPr>
        <w:t>указан в «Информационно</w:t>
      </w:r>
      <w:r>
        <w:rPr>
          <w:szCs w:val="24"/>
        </w:rPr>
        <w:t>й карте электронного аукциона»), (далее – заказчик).</w:t>
      </w:r>
    </w:p>
    <w:p w:rsidR="00D76124" w:rsidRPr="00D04E1A" w:rsidRDefault="00D76124" w:rsidP="00EF0143">
      <w:pPr>
        <w:pStyle w:val="3"/>
        <w:numPr>
          <w:ilvl w:val="2"/>
          <w:numId w:val="27"/>
        </w:numPr>
        <w:ind w:left="0" w:firstLine="709"/>
        <w:rPr>
          <w:szCs w:val="24"/>
        </w:rPr>
      </w:pPr>
      <w:r w:rsidRPr="00D04E1A">
        <w:rPr>
          <w:b/>
          <w:szCs w:val="24"/>
        </w:rPr>
        <w:t>Контрактная служба</w:t>
      </w:r>
      <w:r w:rsidRPr="00D04E1A">
        <w:rPr>
          <w:szCs w:val="24"/>
        </w:rPr>
        <w:t xml:space="preserve"> – </w:t>
      </w:r>
      <w:r>
        <w:rPr>
          <w:szCs w:val="24"/>
        </w:rPr>
        <w:t>орган</w:t>
      </w:r>
      <w:r w:rsidRPr="00D04E1A">
        <w:rPr>
          <w:szCs w:val="24"/>
        </w:rPr>
        <w:t xml:space="preserve">  заказчика, ответственн</w:t>
      </w:r>
      <w:r>
        <w:rPr>
          <w:szCs w:val="24"/>
        </w:rPr>
        <w:t>ый</w:t>
      </w:r>
      <w:r w:rsidRPr="00D04E1A">
        <w:rPr>
          <w:szCs w:val="24"/>
        </w:rPr>
        <w:t xml:space="preserve"> за осуществление закупки или нескольких закупок, включа</w:t>
      </w:r>
      <w:r>
        <w:rPr>
          <w:szCs w:val="24"/>
        </w:rPr>
        <w:t>я исполнение каждого контракта (</w:t>
      </w:r>
      <w:r w:rsidRPr="00D04E1A">
        <w:rPr>
          <w:szCs w:val="24"/>
        </w:rPr>
        <w:t>указан в «Информационной карте электронного аукциона»</w:t>
      </w:r>
      <w:r>
        <w:rPr>
          <w:szCs w:val="24"/>
        </w:rPr>
        <w:t>)</w:t>
      </w:r>
      <w:r w:rsidRPr="00D04E1A">
        <w:rPr>
          <w:szCs w:val="24"/>
        </w:rPr>
        <w:t>.</w:t>
      </w:r>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5" w:name="_Toc377998721"/>
      <w:r w:rsidRPr="00546088">
        <w:rPr>
          <w:rFonts w:ascii="Times New Roman" w:hAnsi="Times New Roman"/>
          <w:szCs w:val="24"/>
        </w:rPr>
        <w:t>Электронный аукцион</w:t>
      </w:r>
      <w:r w:rsidRPr="00546088">
        <w:rPr>
          <w:rFonts w:ascii="Times New Roman" w:hAnsi="Times New Roman"/>
          <w:b w:val="0"/>
          <w:szCs w:val="24"/>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Победителем признается участник закупки, предложивший наименьшую цену контракта.</w:t>
      </w:r>
      <w:bookmarkEnd w:id="15"/>
    </w:p>
    <w:p w:rsidR="00D76124" w:rsidRPr="00546088" w:rsidRDefault="00D76124" w:rsidP="00EF0143">
      <w:pPr>
        <w:widowControl w:val="0"/>
        <w:numPr>
          <w:ilvl w:val="2"/>
          <w:numId w:val="27"/>
        </w:numPr>
        <w:ind w:left="0" w:firstLine="709"/>
      </w:pPr>
      <w:r w:rsidRPr="00546088">
        <w:rPr>
          <w:b/>
        </w:rPr>
        <w:t xml:space="preserve">Документация об электронном аукционе - </w:t>
      </w:r>
      <w:r w:rsidRPr="00546088">
        <w:t xml:space="preserve">документация, утвержденная </w:t>
      </w:r>
      <w:r>
        <w:t xml:space="preserve"> </w:t>
      </w:r>
      <w:r w:rsidRPr="00546088">
        <w:t>заказчиком, содержащая сведения предусмотренные законодательством о контрактной системе в сфере закупок. Документация  включает перечень частей, разделов, подразделов и форм, а также изменения и дополнения, вносимые в документацию об электронном аукционе в порядке, предусмотренном Федеральным законом о контрактной системе.</w:t>
      </w:r>
    </w:p>
    <w:p w:rsidR="00D76124" w:rsidRPr="00F37C55" w:rsidRDefault="00D76124" w:rsidP="00EF0143">
      <w:pPr>
        <w:widowControl w:val="0"/>
        <w:numPr>
          <w:ilvl w:val="2"/>
          <w:numId w:val="27"/>
        </w:numPr>
        <w:autoSpaceDE w:val="0"/>
        <w:autoSpaceDN w:val="0"/>
        <w:adjustRightInd w:val="0"/>
        <w:ind w:left="0" w:firstLine="709"/>
      </w:pPr>
      <w:r w:rsidRPr="00F37C55">
        <w:rPr>
          <w:b/>
        </w:rPr>
        <w:t>Участник электронного аукциона, участник закупки</w:t>
      </w:r>
      <w:r w:rsidRPr="00546088">
        <w:t xml:space="preserve">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претендующие на заключение </w:t>
      </w:r>
      <w:r>
        <w:t>муниципального</w:t>
      </w:r>
      <w:r w:rsidRPr="00546088">
        <w:t xml:space="preserve"> контракта, получившее аккредитацию на электронной площадке, адрес которой указан в Извещении о проведении электронного аукциона и в «Информационной карте электронного аукциона».</w:t>
      </w:r>
    </w:p>
    <w:p w:rsidR="00D76124" w:rsidRPr="00F37C55" w:rsidRDefault="00D76124" w:rsidP="00EF0143">
      <w:pPr>
        <w:widowControl w:val="0"/>
        <w:numPr>
          <w:ilvl w:val="2"/>
          <w:numId w:val="27"/>
        </w:numPr>
        <w:autoSpaceDE w:val="0"/>
        <w:autoSpaceDN w:val="0"/>
        <w:adjustRightInd w:val="0"/>
        <w:ind w:left="0" w:firstLine="709"/>
      </w:pPr>
      <w:r w:rsidRPr="00F37C55">
        <w:rPr>
          <w:b/>
        </w:rPr>
        <w:t>Электронная площадка</w:t>
      </w:r>
      <w:r w:rsidRPr="00546088">
        <w:t xml:space="preserve"> – сайт в информационно-телекоммуникационной сети Интернет, на котором проводятся электронные аукционы. </w:t>
      </w:r>
      <w:r w:rsidRPr="00F37C55">
        <w:t>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r w:rsidRPr="00546088">
        <w:t>.</w:t>
      </w:r>
    </w:p>
    <w:p w:rsidR="00D76124" w:rsidRPr="00546088" w:rsidRDefault="00D76124" w:rsidP="00EF0143">
      <w:pPr>
        <w:widowControl w:val="0"/>
        <w:numPr>
          <w:ilvl w:val="2"/>
          <w:numId w:val="27"/>
        </w:numPr>
        <w:ind w:left="0" w:firstLine="709"/>
      </w:pPr>
      <w:r w:rsidRPr="00546088">
        <w:rPr>
          <w:b/>
        </w:rPr>
        <w:t xml:space="preserve">Заявка на участие в электронном аукционе (далее - </w:t>
      </w:r>
      <w:r>
        <w:rPr>
          <w:b/>
        </w:rPr>
        <w:t>з</w:t>
      </w:r>
      <w:r w:rsidRPr="00546088">
        <w:rPr>
          <w:b/>
        </w:rPr>
        <w:t>аявка)</w:t>
      </w:r>
      <w:r w:rsidRPr="00546088">
        <w:t xml:space="preserve"> - подтверждение участника закупки его согласия участвовать в электронном аукционе на условиях, указанных в извещении о проведении электронного аукциона и документации об электронном аукционе, поданное в срок, установленный документацией об электронном аукционе.</w:t>
      </w:r>
    </w:p>
    <w:p w:rsidR="00D76124" w:rsidRPr="00546088" w:rsidRDefault="00D76124" w:rsidP="00EF0143">
      <w:pPr>
        <w:widowControl w:val="0"/>
        <w:numPr>
          <w:ilvl w:val="2"/>
          <w:numId w:val="27"/>
        </w:numPr>
        <w:ind w:left="0" w:firstLine="709"/>
      </w:pPr>
      <w:r>
        <w:rPr>
          <w:b/>
        </w:rPr>
        <w:t>Муниципальный</w:t>
      </w:r>
      <w:r w:rsidRPr="00546088">
        <w:rPr>
          <w:b/>
        </w:rPr>
        <w:t xml:space="preserve"> контракт (</w:t>
      </w:r>
      <w:r>
        <w:rPr>
          <w:b/>
        </w:rPr>
        <w:t xml:space="preserve">далее - </w:t>
      </w:r>
      <w:r w:rsidRPr="00546088">
        <w:rPr>
          <w:b/>
        </w:rPr>
        <w:t>контракт)</w:t>
      </w:r>
      <w:r w:rsidRPr="00546088">
        <w:t xml:space="preserve"> – договор, заключенный </w:t>
      </w:r>
      <w:r>
        <w:t xml:space="preserve">от имени Талицкого городского округа </w:t>
      </w:r>
      <w:r w:rsidRPr="00546088">
        <w:t>заказчиком для обеспечения</w:t>
      </w:r>
      <w:r>
        <w:t xml:space="preserve"> муниципальных</w:t>
      </w:r>
      <w:r w:rsidRPr="00546088">
        <w:t xml:space="preserve"> нужд.</w:t>
      </w:r>
    </w:p>
    <w:p w:rsidR="00D76124" w:rsidRPr="00546088" w:rsidRDefault="00D76124" w:rsidP="00EF0143">
      <w:pPr>
        <w:widowControl w:val="0"/>
        <w:numPr>
          <w:ilvl w:val="2"/>
          <w:numId w:val="27"/>
        </w:numPr>
        <w:ind w:left="0" w:firstLine="709"/>
      </w:pPr>
      <w:r w:rsidRPr="00546088">
        <w:rPr>
          <w:b/>
          <w:bCs/>
        </w:rPr>
        <w:t>Единая комиссия –</w:t>
      </w:r>
      <w:r w:rsidRPr="00546088">
        <w:t xml:space="preserve"> комиссия, созданная </w:t>
      </w:r>
      <w:r>
        <w:t>заказчиком</w:t>
      </w:r>
      <w:r w:rsidRPr="00546088">
        <w:t xml:space="preserve"> для определения поставщиков (подрядчиков, исполнителей) при проведении закупок в порядке, предусмотренном законодательством Российской Федерации.</w:t>
      </w:r>
    </w:p>
    <w:p w:rsidR="00D76124" w:rsidRPr="00546088" w:rsidRDefault="00D76124" w:rsidP="00EF0143">
      <w:pPr>
        <w:widowControl w:val="0"/>
        <w:numPr>
          <w:ilvl w:val="2"/>
          <w:numId w:val="27"/>
        </w:numPr>
        <w:ind w:left="0" w:firstLine="709"/>
      </w:pPr>
      <w:r w:rsidRPr="00546088">
        <w:rPr>
          <w:b/>
        </w:rPr>
        <w:t>Единая информационная система в сфере закупок (далее - единая информационная система)</w:t>
      </w:r>
      <w:r w:rsidRPr="00546088">
        <w:t xml:space="preserve">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w:t>
      </w:r>
      <w:r>
        <w:t>ионной сети «Интернет»</w:t>
      </w:r>
      <w:r w:rsidRPr="00546088">
        <w:t>.</w:t>
      </w:r>
    </w:p>
    <w:p w:rsidR="00D76124" w:rsidRPr="00546088" w:rsidRDefault="00D76124" w:rsidP="00EF0143">
      <w:pPr>
        <w:pStyle w:val="Heading2"/>
        <w:keepNext w:val="0"/>
        <w:widowControl w:val="0"/>
        <w:numPr>
          <w:ilvl w:val="1"/>
          <w:numId w:val="27"/>
        </w:numPr>
        <w:tabs>
          <w:tab w:val="num" w:pos="709"/>
        </w:tabs>
        <w:ind w:left="0" w:firstLine="709"/>
        <w:jc w:val="both"/>
        <w:rPr>
          <w:bCs w:val="0"/>
        </w:rPr>
      </w:pPr>
      <w:bookmarkStart w:id="16" w:name="_Toc119941000"/>
      <w:bookmarkStart w:id="17" w:name="_Toc373138137"/>
      <w:bookmarkStart w:id="18" w:name="_Toc377998722"/>
      <w:r w:rsidRPr="00546088">
        <w:rPr>
          <w:bCs w:val="0"/>
        </w:rPr>
        <w:t xml:space="preserve">Наименование и описание объекта закупки. </w:t>
      </w:r>
      <w:bookmarkEnd w:id="16"/>
      <w:r w:rsidRPr="00546088">
        <w:rPr>
          <w:bCs w:val="0"/>
        </w:rPr>
        <w:t>Место доставки товара, выполнения работ, оказания услуг. Сроки поставки товара или завершения работы либо график оказания услуг</w:t>
      </w:r>
      <w:bookmarkEnd w:id="17"/>
      <w:bookmarkEnd w:id="18"/>
    </w:p>
    <w:p w:rsidR="00D76124" w:rsidRPr="00546088" w:rsidRDefault="00D76124" w:rsidP="00EF0143">
      <w:pPr>
        <w:pStyle w:val="ConsPlusNormal"/>
        <w:numPr>
          <w:ilvl w:val="2"/>
          <w:numId w:val="27"/>
        </w:numPr>
        <w:ind w:left="0" w:firstLine="709"/>
        <w:jc w:val="both"/>
        <w:rPr>
          <w:rFonts w:ascii="Times New Roman" w:hAnsi="Times New Roman"/>
          <w:sz w:val="24"/>
          <w:szCs w:val="24"/>
        </w:rPr>
      </w:pPr>
      <w:bookmarkStart w:id="19" w:name="_Toc282947019"/>
      <w:bookmarkStart w:id="20" w:name="_Toc282953859"/>
      <w:bookmarkStart w:id="21" w:name="_Toc282955047"/>
      <w:r w:rsidRPr="00546088">
        <w:rPr>
          <w:rFonts w:ascii="Times New Roman" w:hAnsi="Times New Roman"/>
          <w:sz w:val="24"/>
          <w:szCs w:val="24"/>
        </w:rPr>
        <w:t>Наименование и описание объекта закупки указан</w:t>
      </w:r>
      <w:r>
        <w:rPr>
          <w:rFonts w:ascii="Times New Roman" w:hAnsi="Times New Roman"/>
          <w:sz w:val="24"/>
          <w:szCs w:val="24"/>
        </w:rPr>
        <w:t>о</w:t>
      </w:r>
      <w:r w:rsidRPr="00546088">
        <w:rPr>
          <w:rFonts w:ascii="Times New Roman" w:hAnsi="Times New Roman"/>
          <w:sz w:val="24"/>
          <w:szCs w:val="24"/>
        </w:rPr>
        <w:t xml:space="preserve"> в «Информационной карте электронного аукциона».</w:t>
      </w:r>
      <w:bookmarkEnd w:id="19"/>
      <w:bookmarkEnd w:id="20"/>
      <w:bookmarkEnd w:id="21"/>
      <w:r w:rsidRPr="00546088">
        <w:rPr>
          <w:rFonts w:ascii="Times New Roman" w:hAnsi="Times New Roman"/>
          <w:sz w:val="24"/>
          <w:szCs w:val="24"/>
        </w:rPr>
        <w:t xml:space="preserve"> </w:t>
      </w:r>
      <w:bookmarkStart w:id="22" w:name="_Toc282947020"/>
      <w:bookmarkStart w:id="23" w:name="_Toc282953860"/>
      <w:bookmarkStart w:id="24" w:name="_Toc282955048"/>
    </w:p>
    <w:p w:rsidR="00D76124" w:rsidRPr="00546088" w:rsidRDefault="00D76124" w:rsidP="00EF0143">
      <w:pPr>
        <w:pStyle w:val="ConsPlusNormal"/>
        <w:numPr>
          <w:ilvl w:val="2"/>
          <w:numId w:val="27"/>
        </w:numPr>
        <w:ind w:left="0" w:firstLine="709"/>
        <w:jc w:val="both"/>
        <w:rPr>
          <w:rFonts w:ascii="Times New Roman" w:hAnsi="Times New Roman"/>
          <w:sz w:val="24"/>
          <w:szCs w:val="24"/>
        </w:rPr>
      </w:pPr>
      <w:r w:rsidRPr="00546088">
        <w:rPr>
          <w:rFonts w:ascii="Times New Roman" w:hAnsi="Times New Roman"/>
          <w:sz w:val="24"/>
          <w:szCs w:val="24"/>
        </w:rPr>
        <w:t>Информация о количестве и месте доставки товара, яв</w:t>
      </w:r>
      <w:r>
        <w:rPr>
          <w:rFonts w:ascii="Times New Roman" w:hAnsi="Times New Roman"/>
          <w:sz w:val="24"/>
          <w:szCs w:val="24"/>
        </w:rPr>
        <w:t xml:space="preserve">ляющегося предметом контракта, </w:t>
      </w:r>
      <w:r w:rsidRPr="00546088">
        <w:rPr>
          <w:rFonts w:ascii="Times New Roman" w:hAnsi="Times New Roman"/>
          <w:sz w:val="24"/>
          <w:szCs w:val="24"/>
        </w:rPr>
        <w:t>месте выполнения работы или оказания услуги, являющихся предметом контракта, сроки поставки товара, завершения работы либо график оказания услуг, указаны в «Информационной карте электронного аукциона».</w:t>
      </w:r>
      <w:bookmarkEnd w:id="22"/>
      <w:bookmarkEnd w:id="23"/>
      <w:bookmarkEnd w:id="24"/>
      <w:r w:rsidRPr="00546088">
        <w:rPr>
          <w:rFonts w:ascii="Times New Roman" w:hAnsi="Times New Roman"/>
          <w:sz w:val="24"/>
          <w:szCs w:val="24"/>
        </w:rPr>
        <w:t xml:space="preserve"> </w:t>
      </w:r>
    </w:p>
    <w:p w:rsidR="00D76124" w:rsidRPr="00546088" w:rsidRDefault="00D76124" w:rsidP="00EF0143">
      <w:pPr>
        <w:pStyle w:val="Heading2"/>
        <w:keepNext w:val="0"/>
        <w:widowControl w:val="0"/>
        <w:numPr>
          <w:ilvl w:val="1"/>
          <w:numId w:val="27"/>
        </w:numPr>
        <w:ind w:left="0" w:firstLine="709"/>
        <w:jc w:val="both"/>
        <w:rPr>
          <w:bCs w:val="0"/>
        </w:rPr>
      </w:pPr>
      <w:bookmarkStart w:id="25" w:name="_Toc123405455"/>
      <w:bookmarkStart w:id="26" w:name="_Toc282955049"/>
      <w:bookmarkStart w:id="27" w:name="_Toc371787606"/>
      <w:bookmarkStart w:id="28" w:name="_Toc373138138"/>
      <w:bookmarkStart w:id="29" w:name="_Toc377998723"/>
      <w:r w:rsidRPr="00546088">
        <w:rPr>
          <w:bCs w:val="0"/>
        </w:rPr>
        <w:t>Начальная (максимальная) цена контракта</w:t>
      </w:r>
      <w:bookmarkEnd w:id="25"/>
      <w:bookmarkEnd w:id="26"/>
      <w:r w:rsidRPr="00546088">
        <w:rPr>
          <w:bCs w:val="0"/>
        </w:rPr>
        <w:t>. Источник финансирования закупки, форма, срок и порядок оплаты товара (работ, услуг)</w:t>
      </w:r>
      <w:bookmarkEnd w:id="27"/>
      <w:bookmarkEnd w:id="28"/>
      <w:bookmarkEnd w:id="29"/>
    </w:p>
    <w:p w:rsidR="00D76124" w:rsidRPr="00546088" w:rsidRDefault="00D76124" w:rsidP="00EF0143">
      <w:pPr>
        <w:pStyle w:val="37"/>
        <w:numPr>
          <w:ilvl w:val="2"/>
          <w:numId w:val="27"/>
        </w:numPr>
        <w:tabs>
          <w:tab w:val="num" w:pos="709"/>
        </w:tabs>
        <w:ind w:left="0" w:firstLine="709"/>
        <w:rPr>
          <w:szCs w:val="24"/>
        </w:rPr>
      </w:pPr>
      <w:r w:rsidRPr="00546088">
        <w:rPr>
          <w:szCs w:val="24"/>
        </w:rPr>
        <w:t xml:space="preserve">Начальная (максимальная) цена контракта указана в извещении о проведении электронного аукциона и в «Информационной карте электронного аукциона». </w:t>
      </w:r>
    </w:p>
    <w:p w:rsidR="00D76124" w:rsidRPr="00546088" w:rsidRDefault="00D76124" w:rsidP="00EF0143">
      <w:pPr>
        <w:pStyle w:val="37"/>
        <w:numPr>
          <w:ilvl w:val="2"/>
          <w:numId w:val="27"/>
        </w:numPr>
        <w:tabs>
          <w:tab w:val="num" w:pos="709"/>
        </w:tabs>
        <w:ind w:left="0" w:firstLine="709"/>
        <w:rPr>
          <w:szCs w:val="24"/>
        </w:rPr>
      </w:pPr>
      <w:r w:rsidRPr="00546088">
        <w:rPr>
          <w:szCs w:val="24"/>
        </w:rPr>
        <w:t>Заказчик направляет средства на финансирование закупки из источника финансирования закупки, указанного</w:t>
      </w:r>
      <w:r>
        <w:rPr>
          <w:szCs w:val="24"/>
        </w:rPr>
        <w:t xml:space="preserve"> в</w:t>
      </w:r>
      <w:r w:rsidRPr="00546088">
        <w:rPr>
          <w:szCs w:val="24"/>
        </w:rPr>
        <w:t xml:space="preserve"> «Информационной карте электронного аукциона»</w:t>
      </w:r>
    </w:p>
    <w:p w:rsidR="00D76124" w:rsidRPr="00546088" w:rsidRDefault="00D76124" w:rsidP="00EF0143">
      <w:pPr>
        <w:pStyle w:val="37"/>
        <w:numPr>
          <w:ilvl w:val="2"/>
          <w:numId w:val="27"/>
        </w:numPr>
        <w:tabs>
          <w:tab w:val="num" w:pos="709"/>
        </w:tabs>
        <w:ind w:left="0" w:firstLine="709"/>
        <w:rPr>
          <w:szCs w:val="24"/>
        </w:rPr>
      </w:pPr>
      <w:r w:rsidRPr="00546088">
        <w:rPr>
          <w:szCs w:val="24"/>
        </w:rPr>
        <w:t xml:space="preserve">Форма, срок и порядок оплаты за поставленные товары, выполненные работы, оказанные услуги, </w:t>
      </w:r>
      <w:r>
        <w:rPr>
          <w:szCs w:val="24"/>
        </w:rPr>
        <w:t>указаны</w:t>
      </w:r>
      <w:r w:rsidRPr="00546088">
        <w:rPr>
          <w:szCs w:val="24"/>
        </w:rPr>
        <w:t xml:space="preserve"> в «Информационной карте электронного аукциона».</w:t>
      </w:r>
    </w:p>
    <w:p w:rsidR="00D76124" w:rsidRDefault="00D76124" w:rsidP="00EF0143">
      <w:pPr>
        <w:pStyle w:val="37"/>
        <w:numPr>
          <w:ilvl w:val="2"/>
          <w:numId w:val="27"/>
        </w:numPr>
        <w:tabs>
          <w:tab w:val="num" w:pos="227"/>
          <w:tab w:val="num" w:pos="709"/>
        </w:tabs>
        <w:ind w:left="0" w:firstLine="709"/>
        <w:rPr>
          <w:szCs w:val="24"/>
        </w:rPr>
      </w:pPr>
      <w:r w:rsidRPr="00546088">
        <w:rPr>
          <w:szCs w:val="24"/>
        </w:rPr>
        <w:t>Если при проведении закупки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заказчиком, указаны начальная (максимальная) цена контракта, а также начальная (максимальная) цена запасных частей (каждой запасной части) к технике, к оборудованию и начальная (максимальная) цена единицы услуги и (или) работы, и контракт заключ</w:t>
      </w:r>
      <w:r>
        <w:rPr>
          <w:szCs w:val="24"/>
        </w:rPr>
        <w:t>е</w:t>
      </w:r>
      <w:r w:rsidRPr="00546088">
        <w:rPr>
          <w:szCs w:val="24"/>
        </w:rPr>
        <w:t>н с указанием цены запасных частей (каждой запасной части) к технике, к оборудованию, цены единицы услуги и (или) работы, то оплата выполненных работ или оказанных услуг осуществляется по цене единицы работы или услуги, исходя из объ</w:t>
      </w:r>
      <w:r>
        <w:rPr>
          <w:szCs w:val="24"/>
        </w:rPr>
        <w:t>е</w:t>
      </w:r>
      <w:r w:rsidRPr="00546088">
        <w:rPr>
          <w:szCs w:val="24"/>
        </w:rPr>
        <w:t>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осуществляться в ходе исполнения контракта, но в размере, не превышающем начальной (максимальной) цены контракта, указанной в извещении о проведении электронного аукциона и документации об электронном аукционе.</w:t>
      </w:r>
    </w:p>
    <w:p w:rsidR="00D76124" w:rsidRPr="009B570A" w:rsidRDefault="00D76124" w:rsidP="00EF0143">
      <w:pPr>
        <w:pStyle w:val="37"/>
        <w:numPr>
          <w:ilvl w:val="2"/>
          <w:numId w:val="27"/>
        </w:numPr>
        <w:tabs>
          <w:tab w:val="num" w:pos="227"/>
          <w:tab w:val="num" w:pos="709"/>
        </w:tabs>
        <w:ind w:left="0" w:firstLine="709"/>
        <w:rPr>
          <w:szCs w:val="24"/>
        </w:rPr>
      </w:pPr>
      <w:r w:rsidRPr="009B570A">
        <w:rPr>
          <w:szCs w:val="24"/>
        </w:rPr>
        <w:t>Начальная (максимальная) цена контракта, цена запасных частей или каждой запасной части к технике, оборудованию, цена единицы работы или услуги, указывается в «</w:t>
      </w:r>
      <w:r w:rsidRPr="00546088">
        <w:rPr>
          <w:szCs w:val="24"/>
        </w:rPr>
        <w:t>Информационной карте электронного аукциона</w:t>
      </w:r>
      <w:r w:rsidRPr="009B570A">
        <w:rPr>
          <w:szCs w:val="24"/>
        </w:rPr>
        <w:t>».</w:t>
      </w:r>
    </w:p>
    <w:p w:rsidR="00D76124" w:rsidRPr="00546088" w:rsidRDefault="00D76124" w:rsidP="00EF0143">
      <w:pPr>
        <w:pStyle w:val="Heading2"/>
        <w:keepNext w:val="0"/>
        <w:widowControl w:val="0"/>
        <w:numPr>
          <w:ilvl w:val="1"/>
          <w:numId w:val="27"/>
        </w:numPr>
        <w:ind w:left="0" w:firstLine="709"/>
        <w:jc w:val="both"/>
        <w:rPr>
          <w:bCs w:val="0"/>
        </w:rPr>
      </w:pPr>
      <w:bookmarkStart w:id="30" w:name="_Ref122323775"/>
      <w:bookmarkStart w:id="31" w:name="_Ref122323929"/>
      <w:bookmarkStart w:id="32" w:name="_Toc122326937"/>
      <w:bookmarkStart w:id="33" w:name="_Toc373138139"/>
      <w:bookmarkStart w:id="34" w:name="_Toc377998724"/>
      <w:r w:rsidRPr="00546088">
        <w:rPr>
          <w:bCs w:val="0"/>
        </w:rPr>
        <w:t xml:space="preserve">Требования к </w:t>
      </w:r>
      <w:r>
        <w:rPr>
          <w:bCs w:val="0"/>
        </w:rPr>
        <w:t>у</w:t>
      </w:r>
      <w:r w:rsidRPr="00546088">
        <w:rPr>
          <w:bCs w:val="0"/>
        </w:rPr>
        <w:t xml:space="preserve">частникам </w:t>
      </w:r>
      <w:bookmarkEnd w:id="30"/>
      <w:bookmarkEnd w:id="31"/>
      <w:bookmarkEnd w:id="32"/>
      <w:r w:rsidRPr="00546088">
        <w:rPr>
          <w:bCs w:val="0"/>
        </w:rPr>
        <w:t>аукциона</w:t>
      </w:r>
      <w:bookmarkEnd w:id="33"/>
      <w:bookmarkEnd w:id="34"/>
    </w:p>
    <w:p w:rsidR="00D76124" w:rsidRPr="00546088" w:rsidRDefault="00D76124" w:rsidP="00EF0143">
      <w:pPr>
        <w:pStyle w:val="37"/>
        <w:numPr>
          <w:ilvl w:val="2"/>
          <w:numId w:val="27"/>
        </w:numPr>
        <w:tabs>
          <w:tab w:val="num" w:pos="709"/>
        </w:tabs>
        <w:ind w:left="0" w:firstLine="709"/>
        <w:rPr>
          <w:szCs w:val="24"/>
        </w:rPr>
      </w:pPr>
      <w:r w:rsidRPr="00546088">
        <w:rPr>
          <w:szCs w:val="24"/>
        </w:rPr>
        <w:t xml:space="preserve">В настоящем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если иное не установлено в «Информационной карте электронного аукциона», получившие аккредитацию на электронной площадке, адрес которой указан в </w:t>
      </w:r>
      <w:r>
        <w:rPr>
          <w:szCs w:val="24"/>
        </w:rPr>
        <w:t>«</w:t>
      </w:r>
      <w:r w:rsidRPr="00546088">
        <w:rPr>
          <w:szCs w:val="24"/>
        </w:rPr>
        <w:t>Извещении о проведении электронного аукциона</w:t>
      </w:r>
      <w:r>
        <w:rPr>
          <w:szCs w:val="24"/>
        </w:rPr>
        <w:t>»</w:t>
      </w:r>
      <w:r w:rsidRPr="00546088">
        <w:rPr>
          <w:szCs w:val="24"/>
        </w:rPr>
        <w:t xml:space="preserve"> и в «Информационной карте электронного аукциона», а так же при наличии на счете участника электронного аукциона, открытом для проведения операций по обеспечению участия в аукционах, денежных средств в размере не менее чем размер обеспечения заявки на участие в аукционе, предусмотренный документацией об аукционе.</w:t>
      </w:r>
    </w:p>
    <w:p w:rsidR="00D76124" w:rsidRPr="00546088" w:rsidRDefault="00D76124" w:rsidP="00EF0143">
      <w:pPr>
        <w:pStyle w:val="37"/>
        <w:numPr>
          <w:ilvl w:val="2"/>
          <w:numId w:val="27"/>
        </w:numPr>
        <w:tabs>
          <w:tab w:val="num" w:pos="709"/>
        </w:tabs>
        <w:ind w:left="0" w:firstLine="709"/>
        <w:rPr>
          <w:b/>
          <w:i/>
          <w:szCs w:val="24"/>
        </w:rPr>
      </w:pPr>
      <w:r w:rsidRPr="00546088">
        <w:rPr>
          <w:szCs w:val="24"/>
        </w:rPr>
        <w:t>Участник закупки должен соответствовать обязательным требованиям, информация о которых содержится в «Информационной карте электронного аукциона».</w:t>
      </w:r>
    </w:p>
    <w:p w:rsidR="00D76124" w:rsidRPr="00546088" w:rsidRDefault="00D76124" w:rsidP="00EF0143">
      <w:pPr>
        <w:pStyle w:val="37"/>
        <w:numPr>
          <w:ilvl w:val="2"/>
          <w:numId w:val="27"/>
        </w:numPr>
        <w:tabs>
          <w:tab w:val="num" w:pos="709"/>
        </w:tabs>
        <w:ind w:left="0" w:firstLine="709"/>
        <w:rPr>
          <w:b/>
          <w:i/>
          <w:szCs w:val="24"/>
        </w:rPr>
      </w:pPr>
      <w:r w:rsidRPr="00546088">
        <w:rPr>
          <w:szCs w:val="24"/>
        </w:rPr>
        <w:t xml:space="preserve">Запреты, ограничения, условия допуска в соответствии со </w:t>
      </w:r>
      <w:hyperlink w:anchor="sub_14" w:history="1">
        <w:r w:rsidRPr="00546088">
          <w:rPr>
            <w:szCs w:val="24"/>
          </w:rPr>
          <w:t>статьей 14</w:t>
        </w:r>
      </w:hyperlink>
      <w:r w:rsidRPr="00546088">
        <w:rPr>
          <w:szCs w:val="24"/>
        </w:rPr>
        <w:t xml:space="preserve"> Федерального закона о контрактной системе, установлены заказчиком в «Информационной карте электронного аукциона» и «Извещении о проведении электронного аукциона».</w:t>
      </w:r>
    </w:p>
    <w:p w:rsidR="00D76124" w:rsidRPr="00546088" w:rsidRDefault="00D76124" w:rsidP="00EF0143">
      <w:pPr>
        <w:pStyle w:val="Heading2"/>
        <w:keepNext w:val="0"/>
        <w:widowControl w:val="0"/>
        <w:numPr>
          <w:ilvl w:val="1"/>
          <w:numId w:val="27"/>
        </w:numPr>
        <w:ind w:left="0" w:firstLine="709"/>
        <w:jc w:val="both"/>
        <w:rPr>
          <w:bCs w:val="0"/>
        </w:rPr>
      </w:pPr>
      <w:bookmarkStart w:id="35" w:name="_Toc373138140"/>
      <w:bookmarkStart w:id="36" w:name="_Toc377998725"/>
      <w:r w:rsidRPr="00546088">
        <w:rPr>
          <w:bCs w:val="0"/>
        </w:rPr>
        <w:t>Расходы на участие в аукционе</w:t>
      </w:r>
      <w:bookmarkEnd w:id="35"/>
      <w:bookmarkEnd w:id="36"/>
    </w:p>
    <w:p w:rsidR="00D76124" w:rsidRPr="00546088" w:rsidRDefault="00D76124" w:rsidP="00EF0143">
      <w:pPr>
        <w:widowControl w:val="0"/>
        <w:numPr>
          <w:ilvl w:val="2"/>
          <w:numId w:val="27"/>
        </w:numPr>
        <w:ind w:left="0" w:firstLine="709"/>
      </w:pPr>
      <w:r w:rsidRPr="00546088">
        <w:t>Участник аукциона несет все расходы, связанные с подготовкой и подачей заявки на участие в аукционе и участием в электронном аукционе. Заказчик не имеет обязательств в связи с такими расходами независимо от того, как проводится и чем завершается процесс торгов.</w:t>
      </w:r>
    </w:p>
    <w:p w:rsidR="00D76124" w:rsidRPr="00546088" w:rsidRDefault="00D76124" w:rsidP="00EF0143">
      <w:pPr>
        <w:pStyle w:val="Heading2"/>
        <w:keepNext w:val="0"/>
        <w:widowControl w:val="0"/>
        <w:numPr>
          <w:ilvl w:val="1"/>
          <w:numId w:val="27"/>
        </w:numPr>
        <w:ind w:left="0" w:firstLine="709"/>
        <w:jc w:val="both"/>
        <w:rPr>
          <w:bCs w:val="0"/>
        </w:rPr>
      </w:pPr>
      <w:bookmarkStart w:id="37" w:name="_Toc226399478"/>
      <w:bookmarkStart w:id="38" w:name="_Toc371787614"/>
      <w:bookmarkStart w:id="39" w:name="_Toc373138141"/>
      <w:bookmarkStart w:id="40" w:name="_Toc377998726"/>
      <w:bookmarkStart w:id="41" w:name="_Toc120629082"/>
      <w:r w:rsidRPr="00546088">
        <w:rPr>
          <w:bCs w:val="0"/>
        </w:rPr>
        <w:t>Преимущества, предоставляемые при участии в определении поставщиков (подрядчиков, исполнителей)</w:t>
      </w:r>
      <w:bookmarkEnd w:id="37"/>
      <w:bookmarkEnd w:id="38"/>
      <w:bookmarkEnd w:id="39"/>
      <w:bookmarkEnd w:id="40"/>
    </w:p>
    <w:p w:rsidR="00D76124" w:rsidRPr="009B570A" w:rsidRDefault="00D76124" w:rsidP="00EF0143">
      <w:pPr>
        <w:pStyle w:val="Heading3"/>
        <w:keepNext w:val="0"/>
        <w:widowControl w:val="0"/>
        <w:numPr>
          <w:ilvl w:val="2"/>
          <w:numId w:val="27"/>
        </w:numPr>
        <w:tabs>
          <w:tab w:val="num" w:pos="0"/>
          <w:tab w:val="num" w:pos="709"/>
        </w:tabs>
        <w:spacing w:before="0" w:after="0"/>
        <w:ind w:left="0" w:firstLine="709"/>
        <w:rPr>
          <w:rFonts w:ascii="Times New Roman" w:hAnsi="Times New Roman"/>
          <w:b w:val="0"/>
          <w:szCs w:val="24"/>
        </w:rPr>
      </w:pPr>
      <w:bookmarkStart w:id="42" w:name="_Ref166312468"/>
      <w:bookmarkStart w:id="43" w:name="_Toc377998727"/>
      <w:r w:rsidRPr="00546088">
        <w:rPr>
          <w:rFonts w:ascii="Times New Roman" w:hAnsi="Times New Roman"/>
          <w:b w:val="0"/>
          <w:szCs w:val="24"/>
        </w:rPr>
        <w:t>Заказчик обязан при определении поставщика (исполнителя, подрядчика) предоставить преимущества учреждениям и предприятиям уголовно-исполнительной системы, организациям инвалидов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Преимущества указанным учреждениям и предприятиям, организациям устанавливаются в отношении предлагаемой ими цены контракта</w:t>
      </w:r>
      <w:r w:rsidRPr="00546088">
        <w:rPr>
          <w:rFonts w:ascii="Times New Roman" w:hAnsi="Times New Roman"/>
          <w:szCs w:val="24"/>
        </w:rPr>
        <w:t xml:space="preserve"> </w:t>
      </w:r>
      <w:r w:rsidRPr="00546088">
        <w:rPr>
          <w:rFonts w:ascii="Times New Roman" w:hAnsi="Times New Roman"/>
          <w:b w:val="0"/>
          <w:szCs w:val="24"/>
        </w:rPr>
        <w:t>в размере, указанном в «Информационной карте электронного аукциона», но не более пятнадцати процентов.</w:t>
      </w:r>
      <w:bookmarkEnd w:id="42"/>
      <w:bookmarkEnd w:id="43"/>
      <w:r w:rsidRPr="00546088">
        <w:rPr>
          <w:rFonts w:ascii="Times New Roman" w:hAnsi="Times New Roman"/>
          <w:b w:val="0"/>
          <w:szCs w:val="24"/>
        </w:rPr>
        <w:t xml:space="preserve"> </w:t>
      </w:r>
    </w:p>
    <w:p w:rsidR="00D76124" w:rsidRPr="00546088" w:rsidRDefault="00D76124" w:rsidP="00EF0143">
      <w:pPr>
        <w:pStyle w:val="Heading3"/>
        <w:keepNext w:val="0"/>
        <w:widowControl w:val="0"/>
        <w:numPr>
          <w:ilvl w:val="2"/>
          <w:numId w:val="27"/>
        </w:numPr>
        <w:tabs>
          <w:tab w:val="num" w:pos="170"/>
          <w:tab w:val="num" w:pos="880"/>
          <w:tab w:val="num" w:pos="1447"/>
        </w:tabs>
        <w:spacing w:before="0" w:after="0"/>
        <w:ind w:left="0" w:firstLine="709"/>
        <w:rPr>
          <w:rFonts w:ascii="Times New Roman" w:hAnsi="Times New Roman"/>
          <w:b w:val="0"/>
          <w:szCs w:val="24"/>
        </w:rPr>
      </w:pPr>
      <w:bookmarkStart w:id="44" w:name="_Toc377998728"/>
      <w:r w:rsidRPr="00546088">
        <w:rPr>
          <w:rFonts w:ascii="Times New Roman" w:hAnsi="Times New Roman"/>
          <w:b w:val="0"/>
          <w:szCs w:val="24"/>
        </w:rPr>
        <w:t>В случае, если победителем электронного аукциона признано учреждение, предприятие или организация, которым предоставлены преимущества,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w:t>
      </w:r>
      <w:bookmarkEnd w:id="44"/>
    </w:p>
    <w:p w:rsidR="00D76124" w:rsidRPr="00546088" w:rsidRDefault="00D76124" w:rsidP="00EF0143">
      <w:pPr>
        <w:pStyle w:val="Heading2"/>
        <w:keepNext w:val="0"/>
        <w:widowControl w:val="0"/>
        <w:numPr>
          <w:ilvl w:val="1"/>
          <w:numId w:val="27"/>
        </w:numPr>
        <w:ind w:left="0" w:firstLine="709"/>
        <w:jc w:val="both"/>
        <w:rPr>
          <w:bCs w:val="0"/>
        </w:rPr>
      </w:pPr>
      <w:bookmarkStart w:id="45" w:name="_Toc371787615"/>
      <w:bookmarkStart w:id="46" w:name="_Toc373138142"/>
      <w:bookmarkStart w:id="47" w:name="_Toc377998729"/>
      <w:r w:rsidRPr="00546088">
        <w:rPr>
          <w:bCs w:val="0"/>
        </w:rPr>
        <w:t>Закупка у субъектов малого предпринимательства, социально ориентированных некоммерческих организаций</w:t>
      </w:r>
      <w:bookmarkEnd w:id="45"/>
      <w:bookmarkEnd w:id="46"/>
      <w:bookmarkEnd w:id="47"/>
    </w:p>
    <w:p w:rsidR="00D76124" w:rsidRPr="00546088" w:rsidRDefault="00D76124" w:rsidP="00EF0143">
      <w:pPr>
        <w:pStyle w:val="Heading3"/>
        <w:keepNext w:val="0"/>
        <w:widowControl w:val="0"/>
        <w:numPr>
          <w:ilvl w:val="2"/>
          <w:numId w:val="27"/>
        </w:numPr>
        <w:tabs>
          <w:tab w:val="num" w:pos="170"/>
          <w:tab w:val="num" w:pos="880"/>
          <w:tab w:val="left" w:pos="1418"/>
          <w:tab w:val="num" w:pos="1447"/>
          <w:tab w:val="left" w:pos="1701"/>
        </w:tabs>
        <w:spacing w:before="0" w:after="0"/>
        <w:ind w:left="0" w:firstLine="709"/>
        <w:rPr>
          <w:rFonts w:ascii="Times New Roman" w:hAnsi="Times New Roman"/>
          <w:b w:val="0"/>
          <w:szCs w:val="24"/>
        </w:rPr>
      </w:pPr>
      <w:bookmarkStart w:id="48" w:name="_Toc377998730"/>
      <w:bookmarkStart w:id="49" w:name="_Ref166313730"/>
      <w:bookmarkStart w:id="50" w:name="_Ref166098622"/>
      <w:r w:rsidRPr="00546088">
        <w:rPr>
          <w:rFonts w:ascii="Times New Roman" w:hAnsi="Times New Roman"/>
          <w:b w:val="0"/>
          <w:szCs w:val="24"/>
        </w:rPr>
        <w:t xml:space="preserve">В случае, если проводится электронный аукцион у субъектов малого предпринимательства, социально ориентированных некоммерческих организаций в соответствии с указанием на это в </w:t>
      </w:r>
      <w:r>
        <w:rPr>
          <w:rFonts w:ascii="Times New Roman" w:hAnsi="Times New Roman"/>
          <w:b w:val="0"/>
          <w:szCs w:val="24"/>
        </w:rPr>
        <w:t>«</w:t>
      </w:r>
      <w:r w:rsidRPr="00546088">
        <w:rPr>
          <w:rFonts w:ascii="Times New Roman" w:hAnsi="Times New Roman"/>
          <w:b w:val="0"/>
          <w:szCs w:val="24"/>
        </w:rPr>
        <w:t>Извещении о проведении электронного аукциона</w:t>
      </w:r>
      <w:r>
        <w:rPr>
          <w:rFonts w:ascii="Times New Roman" w:hAnsi="Times New Roman"/>
          <w:b w:val="0"/>
          <w:szCs w:val="24"/>
        </w:rPr>
        <w:t>»</w:t>
      </w:r>
      <w:r w:rsidRPr="00546088">
        <w:rPr>
          <w:rFonts w:ascii="Times New Roman" w:hAnsi="Times New Roman"/>
          <w:b w:val="0"/>
          <w:szCs w:val="24"/>
        </w:rPr>
        <w:t xml:space="preserve"> и «Информационной карте электронного аукциона». Участниками такого аукциона могут быть только субъекты малого предпринимательства, социально ориентированные некоммерческие организации соответственно.</w:t>
      </w:r>
      <w:bookmarkEnd w:id="48"/>
      <w:r w:rsidRPr="00546088">
        <w:rPr>
          <w:rFonts w:ascii="Times New Roman" w:hAnsi="Times New Roman"/>
          <w:b w:val="0"/>
          <w:szCs w:val="24"/>
        </w:rPr>
        <w:t xml:space="preserve"> </w:t>
      </w:r>
    </w:p>
    <w:p w:rsidR="00D76124" w:rsidRPr="00546088" w:rsidRDefault="00D76124" w:rsidP="00EF0143">
      <w:pPr>
        <w:pStyle w:val="Heading3"/>
        <w:keepNext w:val="0"/>
        <w:widowControl w:val="0"/>
        <w:numPr>
          <w:ilvl w:val="2"/>
          <w:numId w:val="27"/>
        </w:numPr>
        <w:tabs>
          <w:tab w:val="num" w:pos="170"/>
          <w:tab w:val="num" w:pos="880"/>
          <w:tab w:val="left" w:pos="1418"/>
          <w:tab w:val="num" w:pos="1447"/>
          <w:tab w:val="left" w:pos="1701"/>
        </w:tabs>
        <w:spacing w:before="0" w:after="0"/>
        <w:ind w:left="0" w:firstLine="709"/>
        <w:rPr>
          <w:rFonts w:ascii="Times New Roman" w:hAnsi="Times New Roman"/>
          <w:b w:val="0"/>
          <w:szCs w:val="24"/>
        </w:rPr>
      </w:pPr>
      <w:bookmarkStart w:id="51" w:name="_Toc377998731"/>
      <w:r w:rsidRPr="00546088">
        <w:rPr>
          <w:rFonts w:ascii="Times New Roman" w:hAnsi="Times New Roman"/>
          <w:b w:val="0"/>
          <w:szCs w:val="24"/>
        </w:rPr>
        <w:t>Статус субъекта малого предпринимательства определяется в соответствии с</w:t>
      </w:r>
      <w:r>
        <w:rPr>
          <w:rFonts w:ascii="Times New Roman" w:hAnsi="Times New Roman"/>
          <w:b w:val="0"/>
          <w:szCs w:val="24"/>
        </w:rPr>
        <w:t xml:space="preserve">о </w:t>
      </w:r>
      <w:r w:rsidRPr="00793AB2">
        <w:rPr>
          <w:rFonts w:ascii="Times New Roman" w:hAnsi="Times New Roman"/>
          <w:b w:val="0"/>
          <w:szCs w:val="24"/>
        </w:rPr>
        <w:t>стать</w:t>
      </w:r>
      <w:r>
        <w:rPr>
          <w:rFonts w:ascii="Times New Roman" w:hAnsi="Times New Roman"/>
          <w:b w:val="0"/>
          <w:szCs w:val="24"/>
        </w:rPr>
        <w:t>ей</w:t>
      </w:r>
      <w:r w:rsidRPr="00793AB2">
        <w:rPr>
          <w:rFonts w:ascii="Times New Roman" w:hAnsi="Times New Roman"/>
          <w:b w:val="0"/>
          <w:szCs w:val="24"/>
        </w:rPr>
        <w:t xml:space="preserve"> 4 Федерального закона от 24.07.2007 г. № 209-ФЗ</w:t>
      </w:r>
      <w:r>
        <w:rPr>
          <w:rFonts w:ascii="Times New Roman" w:hAnsi="Times New Roman"/>
          <w:b w:val="0"/>
          <w:szCs w:val="24"/>
        </w:rPr>
        <w:t xml:space="preserve"> </w:t>
      </w:r>
      <w:r w:rsidRPr="00793AB2">
        <w:rPr>
          <w:rFonts w:ascii="Times New Roman" w:hAnsi="Times New Roman"/>
          <w:b w:val="0"/>
          <w:szCs w:val="24"/>
        </w:rPr>
        <w:t>«О развитии малого и среднего предпринимательства в Российской Федерации»</w:t>
      </w:r>
      <w:r w:rsidRPr="00546088">
        <w:rPr>
          <w:rFonts w:ascii="Times New Roman" w:hAnsi="Times New Roman"/>
          <w:b w:val="0"/>
          <w:szCs w:val="24"/>
        </w:rPr>
        <w:t>.</w:t>
      </w:r>
      <w:bookmarkEnd w:id="49"/>
      <w:r w:rsidRPr="00546088">
        <w:rPr>
          <w:rFonts w:ascii="Times New Roman" w:hAnsi="Times New Roman"/>
          <w:b w:val="0"/>
          <w:szCs w:val="24"/>
        </w:rPr>
        <w:t xml:space="preserve"> К социально ориентированным некоммерческим организациям, относятся юридические лица, осуществляющие в соответствии с учредительными документами виды деятельности, предусмотренные пунктом 1 статьи 31.1 Федерального закона от 12 января 1996 года № 7-ФЗ «О некоммерческих организациях»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w:t>
      </w:r>
      <w:bookmarkEnd w:id="51"/>
    </w:p>
    <w:p w:rsidR="00D76124" w:rsidRPr="00546088" w:rsidRDefault="00D76124" w:rsidP="00EF0143">
      <w:pPr>
        <w:pStyle w:val="Heading2"/>
        <w:keepNext w:val="0"/>
        <w:widowControl w:val="0"/>
        <w:numPr>
          <w:ilvl w:val="1"/>
          <w:numId w:val="27"/>
        </w:numPr>
        <w:ind w:left="0" w:firstLine="709"/>
        <w:jc w:val="both"/>
        <w:rPr>
          <w:bCs w:val="0"/>
        </w:rPr>
      </w:pPr>
      <w:bookmarkStart w:id="52" w:name="_Ref166264288"/>
      <w:bookmarkStart w:id="53" w:name="_Toc226399479"/>
      <w:bookmarkStart w:id="54" w:name="_Toc371787616"/>
      <w:bookmarkStart w:id="55" w:name="_Toc373138143"/>
      <w:bookmarkStart w:id="56" w:name="_Toc377998732"/>
      <w:bookmarkEnd w:id="50"/>
      <w:r w:rsidRPr="00546088">
        <w:rPr>
          <w:bCs w:val="0"/>
          <w:webHidden/>
        </w:rPr>
        <w:t xml:space="preserve">Основания отстранения от участия в </w:t>
      </w:r>
      <w:bookmarkEnd w:id="52"/>
      <w:r w:rsidRPr="00546088">
        <w:rPr>
          <w:bCs w:val="0"/>
          <w:webHidden/>
        </w:rPr>
        <w:t>закупке</w:t>
      </w:r>
      <w:bookmarkEnd w:id="53"/>
      <w:bookmarkEnd w:id="54"/>
      <w:bookmarkEnd w:id="55"/>
      <w:bookmarkEnd w:id="56"/>
    </w:p>
    <w:p w:rsidR="00D76124" w:rsidRPr="00546088" w:rsidRDefault="00D76124" w:rsidP="00EF0143">
      <w:pPr>
        <w:pStyle w:val="Heading3"/>
        <w:keepNext w:val="0"/>
        <w:widowControl w:val="0"/>
        <w:numPr>
          <w:ilvl w:val="2"/>
          <w:numId w:val="27"/>
        </w:numPr>
        <w:tabs>
          <w:tab w:val="num" w:pos="709"/>
          <w:tab w:val="num" w:pos="1447"/>
        </w:tabs>
        <w:spacing w:before="0" w:after="0"/>
        <w:ind w:left="0" w:firstLine="709"/>
        <w:rPr>
          <w:rFonts w:ascii="Times New Roman" w:hAnsi="Times New Roman"/>
          <w:b w:val="0"/>
          <w:szCs w:val="24"/>
        </w:rPr>
      </w:pPr>
      <w:bookmarkStart w:id="57" w:name="_Toc377998733"/>
      <w:r w:rsidRPr="00546088">
        <w:rPr>
          <w:rFonts w:ascii="Times New Roman" w:hAnsi="Times New Roman"/>
          <w:b w:val="0"/>
          <w:szCs w:val="24"/>
        </w:rPr>
        <w:t>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осуществляются в любой момент до заключения контракта, если заказчик или единая комиссия обнаружит, что участник закупки не соответствует требованиям, указанным в статье 31 Федерального закона о контрактной системе, или предоставил недостоверную информацию в отношении своего соответствия указанным требованиям.</w:t>
      </w:r>
      <w:bookmarkEnd w:id="57"/>
    </w:p>
    <w:p w:rsidR="00D76124" w:rsidRPr="00546088" w:rsidRDefault="00D76124" w:rsidP="00F0398F">
      <w:pPr>
        <w:widowControl w:val="0"/>
        <w:ind w:firstLine="709"/>
        <w:rPr>
          <w:b/>
        </w:rPr>
      </w:pPr>
    </w:p>
    <w:p w:rsidR="00D76124" w:rsidRPr="00546088" w:rsidRDefault="00D76124" w:rsidP="00EF0143">
      <w:pPr>
        <w:pStyle w:val="Heading2"/>
        <w:keepNext w:val="0"/>
        <w:widowControl w:val="0"/>
        <w:numPr>
          <w:ilvl w:val="0"/>
          <w:numId w:val="27"/>
        </w:numPr>
        <w:ind w:left="0" w:firstLine="709"/>
        <w:jc w:val="both"/>
        <w:rPr>
          <w:bCs w:val="0"/>
        </w:rPr>
      </w:pPr>
      <w:bookmarkStart w:id="58" w:name="_Toc373138144"/>
      <w:bookmarkStart w:id="59" w:name="_Toc377998734"/>
      <w:bookmarkEnd w:id="41"/>
      <w:r w:rsidRPr="00546088">
        <w:rPr>
          <w:bCs w:val="0"/>
        </w:rPr>
        <w:t>ДОКУМЕНТАЦИЯ ОБ</w:t>
      </w:r>
      <w:r>
        <w:rPr>
          <w:bCs w:val="0"/>
        </w:rPr>
        <w:t xml:space="preserve"> ЭЛЕКТРОННОМ</w:t>
      </w:r>
      <w:r w:rsidRPr="00546088">
        <w:rPr>
          <w:bCs w:val="0"/>
        </w:rPr>
        <w:t xml:space="preserve"> АУКЦИОНЕ</w:t>
      </w:r>
      <w:bookmarkEnd w:id="58"/>
      <w:bookmarkEnd w:id="59"/>
    </w:p>
    <w:p w:rsidR="00D76124" w:rsidRPr="00546088" w:rsidRDefault="00D76124" w:rsidP="00EF0143">
      <w:pPr>
        <w:pStyle w:val="Heading2"/>
        <w:keepNext w:val="0"/>
        <w:widowControl w:val="0"/>
        <w:numPr>
          <w:ilvl w:val="1"/>
          <w:numId w:val="28"/>
        </w:numPr>
        <w:ind w:left="0" w:firstLine="709"/>
        <w:jc w:val="both"/>
        <w:rPr>
          <w:bCs w:val="0"/>
        </w:rPr>
      </w:pPr>
      <w:bookmarkStart w:id="60" w:name="_Toc373138145"/>
      <w:bookmarkStart w:id="61" w:name="_Toc377998735"/>
      <w:r w:rsidRPr="00546088">
        <w:rPr>
          <w:bCs w:val="0"/>
        </w:rPr>
        <w:t>Содержание документации об</w:t>
      </w:r>
      <w:r>
        <w:rPr>
          <w:bCs w:val="0"/>
        </w:rPr>
        <w:t xml:space="preserve"> электронном</w:t>
      </w:r>
      <w:r w:rsidRPr="00546088">
        <w:rPr>
          <w:bCs w:val="0"/>
        </w:rPr>
        <w:t xml:space="preserve"> аукционе</w:t>
      </w:r>
      <w:bookmarkEnd w:id="60"/>
      <w:bookmarkEnd w:id="61"/>
    </w:p>
    <w:p w:rsidR="00D76124" w:rsidRPr="00546088" w:rsidRDefault="00D76124" w:rsidP="00EF0143">
      <w:pPr>
        <w:pStyle w:val="Heading3"/>
        <w:keepNext w:val="0"/>
        <w:widowControl w:val="0"/>
        <w:numPr>
          <w:ilvl w:val="2"/>
          <w:numId w:val="27"/>
        </w:numPr>
        <w:tabs>
          <w:tab w:val="num" w:pos="709"/>
          <w:tab w:val="num" w:pos="1447"/>
        </w:tabs>
        <w:spacing w:before="0" w:after="0"/>
        <w:ind w:left="0" w:firstLine="709"/>
        <w:rPr>
          <w:rFonts w:ascii="Times New Roman" w:hAnsi="Times New Roman"/>
          <w:b w:val="0"/>
          <w:szCs w:val="24"/>
        </w:rPr>
      </w:pPr>
      <w:bookmarkStart w:id="62" w:name="_Toc377998736"/>
      <w:r w:rsidRPr="00546088">
        <w:rPr>
          <w:rFonts w:ascii="Times New Roman" w:hAnsi="Times New Roman"/>
          <w:b w:val="0"/>
          <w:szCs w:val="24"/>
        </w:rPr>
        <w:t xml:space="preserve">Документация об </w:t>
      </w:r>
      <w:r>
        <w:rPr>
          <w:rFonts w:ascii="Times New Roman" w:hAnsi="Times New Roman"/>
          <w:b w:val="0"/>
          <w:szCs w:val="24"/>
        </w:rPr>
        <w:t xml:space="preserve">электронном </w:t>
      </w:r>
      <w:r w:rsidRPr="00546088">
        <w:rPr>
          <w:rFonts w:ascii="Times New Roman" w:hAnsi="Times New Roman"/>
          <w:b w:val="0"/>
          <w:szCs w:val="24"/>
        </w:rPr>
        <w:t>аукционе раскрывает, конкретизирует и дополняет информацию, опубликованную в Извещении о проведении электронного аукциона; в случае любых противоречий между ними документация об электронном аукционе имеет приоритет.</w:t>
      </w:r>
      <w:bookmarkEnd w:id="62"/>
    </w:p>
    <w:p w:rsidR="00D76124" w:rsidRPr="00546088" w:rsidRDefault="00D76124" w:rsidP="00EF0143">
      <w:pPr>
        <w:widowControl w:val="0"/>
        <w:numPr>
          <w:ilvl w:val="2"/>
          <w:numId w:val="27"/>
        </w:numPr>
        <w:ind w:left="0" w:firstLine="709"/>
      </w:pPr>
      <w:r w:rsidRPr="00546088">
        <w:t>Документация об электронном аукционе доступна для ознакомления без взимания платы.</w:t>
      </w:r>
    </w:p>
    <w:p w:rsidR="00D76124" w:rsidRPr="00546088" w:rsidRDefault="00D76124" w:rsidP="00EF0143">
      <w:pPr>
        <w:pStyle w:val="Heading3"/>
        <w:keepNext w:val="0"/>
        <w:widowControl w:val="0"/>
        <w:numPr>
          <w:ilvl w:val="2"/>
          <w:numId w:val="27"/>
        </w:numPr>
        <w:tabs>
          <w:tab w:val="num" w:pos="709"/>
          <w:tab w:val="num" w:pos="1447"/>
        </w:tabs>
        <w:spacing w:before="0" w:after="0"/>
        <w:ind w:left="0" w:firstLine="709"/>
        <w:rPr>
          <w:rFonts w:ascii="Times New Roman" w:hAnsi="Times New Roman"/>
          <w:b w:val="0"/>
          <w:szCs w:val="24"/>
        </w:rPr>
      </w:pPr>
      <w:bookmarkStart w:id="63" w:name="_Toc377998737"/>
      <w:r w:rsidRPr="00546088">
        <w:rPr>
          <w:rFonts w:ascii="Times New Roman" w:hAnsi="Times New Roman"/>
          <w:b w:val="0"/>
          <w:szCs w:val="24"/>
        </w:rPr>
        <w:t xml:space="preserve">Предполагается, что участник электронного аукциона изучит всю документацию об электронном аукционе, включая изменения, дополнения к документации об электронном аукционе, и разъяснения к документации об аукционе, выпущенные заказчиком в соответствии с пунктами 2.3 и 2.4 настоящей </w:t>
      </w:r>
      <w:r>
        <w:rPr>
          <w:rFonts w:ascii="Times New Roman" w:hAnsi="Times New Roman"/>
          <w:b w:val="0"/>
          <w:szCs w:val="24"/>
        </w:rPr>
        <w:t>документации</w:t>
      </w:r>
      <w:r w:rsidRPr="00546088">
        <w:rPr>
          <w:rFonts w:ascii="Times New Roman" w:hAnsi="Times New Roman"/>
          <w:b w:val="0"/>
          <w:szCs w:val="24"/>
        </w:rPr>
        <w:t>. Неполное предоставление информации, запрашиваемой в документации об аукционе, или же предоставление заявки на участие в аукционе, не отвечающей всем требованиям документации об аукционе, может привести к отклонению заявки на участие в аукционе на этапе ее рассмотрения.</w:t>
      </w:r>
      <w:bookmarkEnd w:id="63"/>
    </w:p>
    <w:p w:rsidR="00D76124" w:rsidRPr="00546088" w:rsidRDefault="00D76124" w:rsidP="00EF0143">
      <w:pPr>
        <w:pStyle w:val="Heading2"/>
        <w:keepNext w:val="0"/>
        <w:widowControl w:val="0"/>
        <w:numPr>
          <w:ilvl w:val="1"/>
          <w:numId w:val="28"/>
        </w:numPr>
        <w:ind w:left="0" w:firstLine="709"/>
        <w:jc w:val="both"/>
        <w:rPr>
          <w:bCs w:val="0"/>
        </w:rPr>
      </w:pPr>
      <w:bookmarkStart w:id="64" w:name="_Toc373138146"/>
      <w:bookmarkStart w:id="65" w:name="_Toc377998738"/>
      <w:r w:rsidRPr="00546088">
        <w:rPr>
          <w:bCs w:val="0"/>
        </w:rPr>
        <w:t>Запрет переговоров</w:t>
      </w:r>
      <w:bookmarkEnd w:id="64"/>
      <w:bookmarkEnd w:id="65"/>
    </w:p>
    <w:p w:rsidR="00D76124" w:rsidRPr="00546088" w:rsidRDefault="00D76124" w:rsidP="00EF0143">
      <w:pPr>
        <w:widowControl w:val="0"/>
        <w:numPr>
          <w:ilvl w:val="2"/>
          <w:numId w:val="28"/>
        </w:numPr>
        <w:ind w:left="0" w:firstLine="709"/>
      </w:pPr>
      <w:r w:rsidRPr="00546088">
        <w:t>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D76124" w:rsidRPr="00546088" w:rsidRDefault="00D76124" w:rsidP="00EF0143">
      <w:pPr>
        <w:pStyle w:val="Heading2"/>
        <w:keepNext w:val="0"/>
        <w:widowControl w:val="0"/>
        <w:numPr>
          <w:ilvl w:val="1"/>
          <w:numId w:val="28"/>
        </w:numPr>
        <w:ind w:left="0" w:firstLine="709"/>
        <w:jc w:val="both"/>
        <w:rPr>
          <w:bCs w:val="0"/>
        </w:rPr>
      </w:pPr>
      <w:bookmarkStart w:id="66" w:name="_Toc373138147"/>
      <w:bookmarkStart w:id="67" w:name="_Toc377998739"/>
      <w:r w:rsidRPr="00546088">
        <w:rPr>
          <w:bCs w:val="0"/>
        </w:rPr>
        <w:t>Разъяснение документации об электронном аукционе</w:t>
      </w:r>
      <w:bookmarkEnd w:id="66"/>
      <w:bookmarkEnd w:id="67"/>
    </w:p>
    <w:p w:rsidR="00D76124" w:rsidRPr="00546088" w:rsidRDefault="00D76124" w:rsidP="00EF0143">
      <w:pPr>
        <w:pStyle w:val="Heading3"/>
        <w:keepNext w:val="0"/>
        <w:widowControl w:val="0"/>
        <w:numPr>
          <w:ilvl w:val="2"/>
          <w:numId w:val="28"/>
        </w:numPr>
        <w:tabs>
          <w:tab w:val="num" w:pos="709"/>
          <w:tab w:val="num" w:pos="1447"/>
        </w:tabs>
        <w:spacing w:before="0" w:after="0"/>
        <w:ind w:left="0" w:firstLine="709"/>
        <w:rPr>
          <w:rFonts w:ascii="Times New Roman" w:hAnsi="Times New Roman"/>
          <w:b w:val="0"/>
          <w:szCs w:val="24"/>
        </w:rPr>
      </w:pPr>
      <w:bookmarkStart w:id="68" w:name="_Toc377998740"/>
      <w:r w:rsidRPr="00546088">
        <w:rPr>
          <w:rFonts w:ascii="Times New Roman" w:hAnsi="Times New Roman"/>
          <w:b w:val="0"/>
          <w:szCs w:val="24"/>
        </w:rPr>
        <w:t>После даты размещения извещения о проведении электронного аукциона в единой информационной системе любой участник закупки,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w:t>
      </w:r>
      <w:bookmarkEnd w:id="68"/>
    </w:p>
    <w:p w:rsidR="00D76124" w:rsidRPr="00401A11" w:rsidRDefault="00D76124" w:rsidP="00EF0143">
      <w:pPr>
        <w:pStyle w:val="Heading3"/>
        <w:keepNext w:val="0"/>
        <w:widowControl w:val="0"/>
        <w:numPr>
          <w:ilvl w:val="2"/>
          <w:numId w:val="28"/>
        </w:numPr>
        <w:tabs>
          <w:tab w:val="num" w:pos="709"/>
          <w:tab w:val="num" w:pos="1447"/>
        </w:tabs>
        <w:spacing w:before="0" w:after="0"/>
        <w:ind w:left="0" w:firstLine="709"/>
        <w:rPr>
          <w:rFonts w:ascii="Times New Roman" w:hAnsi="Times New Roman"/>
          <w:b w:val="0"/>
          <w:szCs w:val="24"/>
        </w:rPr>
      </w:pPr>
      <w:bookmarkStart w:id="69" w:name="_Toc377998741"/>
      <w:r w:rsidRPr="00546088">
        <w:rPr>
          <w:rFonts w:ascii="Times New Roman" w:hAnsi="Times New Roman"/>
          <w:b w:val="0"/>
          <w:szCs w:val="24"/>
        </w:rPr>
        <w:t xml:space="preserve">В течение одного часа с момента поступления указанного запроса оператор электронной площадки направляет запрос </w:t>
      </w:r>
      <w:r>
        <w:rPr>
          <w:rFonts w:ascii="Times New Roman" w:hAnsi="Times New Roman"/>
          <w:b w:val="0"/>
          <w:szCs w:val="24"/>
        </w:rPr>
        <w:t>заказчику</w:t>
      </w:r>
      <w:r w:rsidRPr="00546088">
        <w:rPr>
          <w:rFonts w:ascii="Times New Roman" w:hAnsi="Times New Roman"/>
          <w:b w:val="0"/>
          <w:szCs w:val="24"/>
        </w:rPr>
        <w:t xml:space="preserve">. В течение двух дней с даты поступления от оператора электронной площадки запроса </w:t>
      </w:r>
      <w:r>
        <w:rPr>
          <w:rFonts w:ascii="Times New Roman" w:hAnsi="Times New Roman"/>
          <w:b w:val="0"/>
          <w:szCs w:val="24"/>
        </w:rPr>
        <w:t>заказчик</w:t>
      </w:r>
      <w:r w:rsidRPr="00546088">
        <w:rPr>
          <w:rFonts w:ascii="Times New Roman" w:hAnsi="Times New Roman"/>
          <w:b w:val="0"/>
          <w:szCs w:val="24"/>
        </w:rPr>
        <w:t xml:space="preserve">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w:t>
      </w:r>
      <w:r>
        <w:rPr>
          <w:rFonts w:ascii="Times New Roman" w:hAnsi="Times New Roman"/>
          <w:b w:val="0"/>
          <w:szCs w:val="24"/>
        </w:rPr>
        <w:t>заказчику</w:t>
      </w:r>
      <w:r w:rsidRPr="00546088">
        <w:rPr>
          <w:rFonts w:ascii="Times New Roman" w:hAnsi="Times New Roman"/>
          <w:b w:val="0"/>
          <w:szCs w:val="24"/>
        </w:rPr>
        <w:t xml:space="preserve"> не позднее, чем за три дня до даты окончания срока подачи заявок на участие в таком аукционе.</w:t>
      </w:r>
      <w:bookmarkEnd w:id="69"/>
    </w:p>
    <w:p w:rsidR="00D76124" w:rsidRPr="00546088" w:rsidRDefault="00D76124" w:rsidP="00EF0143">
      <w:pPr>
        <w:pStyle w:val="Heading2"/>
        <w:keepNext w:val="0"/>
        <w:widowControl w:val="0"/>
        <w:numPr>
          <w:ilvl w:val="1"/>
          <w:numId w:val="28"/>
        </w:numPr>
        <w:ind w:left="0" w:firstLine="709"/>
        <w:jc w:val="both"/>
        <w:rPr>
          <w:bCs w:val="0"/>
        </w:rPr>
      </w:pPr>
      <w:bookmarkStart w:id="70" w:name="_Toc252183677"/>
      <w:bookmarkStart w:id="71" w:name="_Toc373138148"/>
      <w:bookmarkStart w:id="72" w:name="_Toc377998742"/>
      <w:r w:rsidRPr="00546088">
        <w:rPr>
          <w:bCs w:val="0"/>
        </w:rPr>
        <w:t>Изменения к документации об</w:t>
      </w:r>
      <w:r>
        <w:rPr>
          <w:bCs w:val="0"/>
        </w:rPr>
        <w:t xml:space="preserve"> электронном</w:t>
      </w:r>
      <w:r w:rsidRPr="00546088">
        <w:rPr>
          <w:bCs w:val="0"/>
        </w:rPr>
        <w:t xml:space="preserve"> аукционе</w:t>
      </w:r>
      <w:bookmarkEnd w:id="70"/>
      <w:bookmarkEnd w:id="71"/>
      <w:bookmarkEnd w:id="72"/>
    </w:p>
    <w:p w:rsidR="00D76124" w:rsidRPr="00546088" w:rsidRDefault="00D76124" w:rsidP="00EF0143">
      <w:pPr>
        <w:pStyle w:val="Heading3"/>
        <w:keepNext w:val="0"/>
        <w:widowControl w:val="0"/>
        <w:numPr>
          <w:ilvl w:val="2"/>
          <w:numId w:val="28"/>
        </w:numPr>
        <w:tabs>
          <w:tab w:val="num" w:pos="709"/>
          <w:tab w:val="num" w:pos="1447"/>
        </w:tabs>
        <w:spacing w:before="0" w:after="0"/>
        <w:ind w:left="0" w:firstLine="709"/>
        <w:rPr>
          <w:rFonts w:ascii="Times New Roman" w:hAnsi="Times New Roman"/>
          <w:b w:val="0"/>
          <w:szCs w:val="24"/>
        </w:rPr>
      </w:pPr>
      <w:bookmarkStart w:id="73" w:name="_Toc377998743"/>
      <w:r w:rsidRPr="00546088">
        <w:rPr>
          <w:rFonts w:ascii="Times New Roman" w:hAnsi="Times New Roman"/>
          <w:b w:val="0"/>
          <w:szCs w:val="24"/>
        </w:rPr>
        <w:t>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2 (два) дня до даты окончания срока подачи заявок на участие в таком аукционе, указанного в «Информационной карте электронного аукциона», изменение объекта закупки и увеличение размера обеспечения данных заявок не допускаются.</w:t>
      </w:r>
      <w:bookmarkEnd w:id="73"/>
      <w:r w:rsidRPr="00546088">
        <w:rPr>
          <w:rFonts w:ascii="Times New Roman" w:hAnsi="Times New Roman"/>
          <w:b w:val="0"/>
          <w:szCs w:val="24"/>
        </w:rPr>
        <w:t xml:space="preserve"> </w:t>
      </w:r>
    </w:p>
    <w:p w:rsidR="00D76124" w:rsidRPr="00546088" w:rsidRDefault="00D76124" w:rsidP="00EF0143">
      <w:pPr>
        <w:pStyle w:val="Heading3"/>
        <w:keepNext w:val="0"/>
        <w:widowControl w:val="0"/>
        <w:numPr>
          <w:ilvl w:val="2"/>
          <w:numId w:val="28"/>
        </w:numPr>
        <w:tabs>
          <w:tab w:val="num" w:pos="709"/>
          <w:tab w:val="num" w:pos="1447"/>
        </w:tabs>
        <w:spacing w:before="0" w:after="0"/>
        <w:ind w:left="0" w:firstLine="709"/>
        <w:rPr>
          <w:rFonts w:ascii="Times New Roman" w:hAnsi="Times New Roman"/>
          <w:b w:val="0"/>
          <w:szCs w:val="24"/>
        </w:rPr>
      </w:pPr>
      <w:bookmarkStart w:id="74" w:name="_Toc377998744"/>
      <w:r w:rsidRPr="00546088">
        <w:rPr>
          <w:rFonts w:ascii="Times New Roman" w:hAnsi="Times New Roman"/>
          <w:b w:val="0"/>
          <w:szCs w:val="24"/>
        </w:rPr>
        <w:t xml:space="preserve">В течение одного дня с даты принятия указанного решения изменения, внесенные в документацию о таком аукционе, размещаются </w:t>
      </w:r>
      <w:r>
        <w:rPr>
          <w:rFonts w:ascii="Times New Roman" w:hAnsi="Times New Roman"/>
          <w:b w:val="0"/>
          <w:szCs w:val="24"/>
        </w:rPr>
        <w:t>заказчиком</w:t>
      </w:r>
      <w:r w:rsidRPr="00546088">
        <w:rPr>
          <w:rFonts w:ascii="Times New Roman" w:hAnsi="Times New Roman"/>
          <w:b w:val="0"/>
          <w:szCs w:val="24"/>
        </w:rPr>
        <w:t xml:space="preserve"> в единой информационной системе.</w:t>
      </w:r>
      <w:bookmarkEnd w:id="74"/>
    </w:p>
    <w:p w:rsidR="00D76124" w:rsidRPr="00546088" w:rsidRDefault="00D76124" w:rsidP="00EF0143">
      <w:pPr>
        <w:pStyle w:val="Heading3"/>
        <w:keepNext w:val="0"/>
        <w:widowControl w:val="0"/>
        <w:numPr>
          <w:ilvl w:val="2"/>
          <w:numId w:val="28"/>
        </w:numPr>
        <w:tabs>
          <w:tab w:val="num" w:pos="709"/>
          <w:tab w:val="num" w:pos="1447"/>
        </w:tabs>
        <w:spacing w:before="0" w:after="0"/>
        <w:ind w:left="0" w:firstLine="709"/>
        <w:rPr>
          <w:rFonts w:ascii="Times New Roman" w:hAnsi="Times New Roman"/>
          <w:b w:val="0"/>
          <w:szCs w:val="24"/>
        </w:rPr>
      </w:pPr>
      <w:bookmarkStart w:id="75" w:name="_Toc377998745"/>
      <w:r w:rsidRPr="00546088">
        <w:rPr>
          <w:rFonts w:ascii="Times New Roman" w:hAnsi="Times New Roman"/>
          <w:b w:val="0"/>
          <w:szCs w:val="24"/>
        </w:rPr>
        <w:t>В случае если в документацию об аукционе были внесены изменения,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7 (семь) дней.</w:t>
      </w:r>
      <w:bookmarkEnd w:id="75"/>
    </w:p>
    <w:p w:rsidR="00D76124" w:rsidRPr="00546088" w:rsidRDefault="00D76124" w:rsidP="00EF0143">
      <w:pPr>
        <w:pStyle w:val="Heading2"/>
        <w:keepNext w:val="0"/>
        <w:widowControl w:val="0"/>
        <w:numPr>
          <w:ilvl w:val="1"/>
          <w:numId w:val="28"/>
        </w:numPr>
        <w:ind w:left="0" w:firstLine="709"/>
        <w:jc w:val="both"/>
        <w:rPr>
          <w:bCs w:val="0"/>
        </w:rPr>
      </w:pPr>
      <w:bookmarkStart w:id="76" w:name="_Toc373138149"/>
      <w:bookmarkStart w:id="77" w:name="_Toc377998746"/>
      <w:r w:rsidRPr="00546088">
        <w:rPr>
          <w:bCs w:val="0"/>
        </w:rPr>
        <w:t>Отмена определения поставщика (подрядчика, исполнителя)</w:t>
      </w:r>
      <w:bookmarkEnd w:id="76"/>
      <w:bookmarkEnd w:id="77"/>
    </w:p>
    <w:p w:rsidR="00D76124" w:rsidRPr="00546088" w:rsidRDefault="00D76124" w:rsidP="00EF0143">
      <w:pPr>
        <w:pStyle w:val="Heading3"/>
        <w:keepNext w:val="0"/>
        <w:widowControl w:val="0"/>
        <w:numPr>
          <w:ilvl w:val="2"/>
          <w:numId w:val="28"/>
        </w:numPr>
        <w:tabs>
          <w:tab w:val="num" w:pos="709"/>
          <w:tab w:val="num" w:pos="1447"/>
        </w:tabs>
        <w:spacing w:before="0" w:after="0"/>
        <w:ind w:left="0" w:firstLine="709"/>
        <w:rPr>
          <w:rFonts w:ascii="Times New Roman" w:hAnsi="Times New Roman"/>
          <w:b w:val="0"/>
          <w:szCs w:val="24"/>
        </w:rPr>
      </w:pPr>
      <w:bookmarkStart w:id="78" w:name="_Toc377998747"/>
      <w:r w:rsidRPr="00546088">
        <w:rPr>
          <w:rFonts w:ascii="Times New Roman" w:hAnsi="Times New Roman"/>
          <w:b w:val="0"/>
          <w:szCs w:val="24"/>
        </w:rPr>
        <w:t>Заказчик вправе отменить определение поставщика (подрядчика, исполнителя), не позднее чем за пять дней до даты окончания срока подачи заявок на участие в аукционе.</w:t>
      </w:r>
      <w:bookmarkEnd w:id="78"/>
      <w:r w:rsidRPr="00546088">
        <w:rPr>
          <w:rFonts w:ascii="Times New Roman" w:hAnsi="Times New Roman"/>
          <w:b w:val="0"/>
          <w:szCs w:val="24"/>
        </w:rPr>
        <w:t xml:space="preserve"> </w:t>
      </w:r>
    </w:p>
    <w:p w:rsidR="00D76124" w:rsidRPr="00546088" w:rsidRDefault="00D76124" w:rsidP="00EF0143">
      <w:pPr>
        <w:pStyle w:val="Heading3"/>
        <w:keepNext w:val="0"/>
        <w:widowControl w:val="0"/>
        <w:numPr>
          <w:ilvl w:val="2"/>
          <w:numId w:val="28"/>
        </w:numPr>
        <w:tabs>
          <w:tab w:val="num" w:pos="709"/>
          <w:tab w:val="num" w:pos="1447"/>
        </w:tabs>
        <w:spacing w:before="0" w:after="0"/>
        <w:ind w:left="0" w:firstLine="709"/>
        <w:rPr>
          <w:rFonts w:ascii="Times New Roman" w:hAnsi="Times New Roman"/>
          <w:b w:val="0"/>
          <w:szCs w:val="24"/>
        </w:rPr>
      </w:pPr>
      <w:bookmarkStart w:id="79" w:name="_Toc377998748"/>
      <w:r w:rsidRPr="00546088">
        <w:rPr>
          <w:rFonts w:ascii="Times New Roman" w:hAnsi="Times New Roman"/>
          <w:b w:val="0"/>
          <w:szCs w:val="24"/>
        </w:rPr>
        <w:t>Решение об отмене определения поставщика (подрядчика, исполнителя) размещается в единой информационной системе в день принятия этого решения. Определение поставщика (подрядчика, исполнителя) считается отмененным с момента размещения решения о его отмене в единой информационной системе</w:t>
      </w:r>
      <w:bookmarkEnd w:id="79"/>
    </w:p>
    <w:p w:rsidR="00D76124" w:rsidRPr="00546088" w:rsidRDefault="00D76124" w:rsidP="00F0398F">
      <w:pPr>
        <w:pStyle w:val="37"/>
        <w:numPr>
          <w:ilvl w:val="2"/>
          <w:numId w:val="0"/>
        </w:numPr>
        <w:tabs>
          <w:tab w:val="num" w:pos="1080"/>
        </w:tabs>
        <w:ind w:firstLine="709"/>
        <w:rPr>
          <w:bCs/>
          <w:szCs w:val="24"/>
        </w:rPr>
      </w:pPr>
    </w:p>
    <w:p w:rsidR="00D76124" w:rsidRPr="00546088" w:rsidRDefault="00D76124" w:rsidP="00EF0143">
      <w:pPr>
        <w:pStyle w:val="Heading2"/>
        <w:keepNext w:val="0"/>
        <w:widowControl w:val="0"/>
        <w:numPr>
          <w:ilvl w:val="0"/>
          <w:numId w:val="27"/>
        </w:numPr>
        <w:ind w:left="0" w:firstLine="709"/>
        <w:jc w:val="both"/>
        <w:rPr>
          <w:bCs w:val="0"/>
        </w:rPr>
      </w:pPr>
      <w:bookmarkStart w:id="80" w:name="_Toc252183678"/>
      <w:bookmarkStart w:id="81" w:name="_Toc373138150"/>
      <w:bookmarkStart w:id="82" w:name="_Toc377998749"/>
      <w:r w:rsidRPr="00546088">
        <w:rPr>
          <w:bCs w:val="0"/>
        </w:rPr>
        <w:t>ПОДГОТОВКА ЗАЯВКИ НА УЧАСТИЕ В ЭЛЕКТРОННОМ АУКЦИОНЕ</w:t>
      </w:r>
      <w:bookmarkEnd w:id="80"/>
      <w:bookmarkEnd w:id="81"/>
      <w:bookmarkEnd w:id="82"/>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83" w:name="_Toc252183679"/>
      <w:bookmarkStart w:id="84" w:name="_Toc373138151"/>
      <w:bookmarkStart w:id="85" w:name="_Toc377998750"/>
      <w:r w:rsidRPr="00546088">
        <w:rPr>
          <w:bCs w:val="0"/>
        </w:rPr>
        <w:t>Язык документов, входящих в состав заявки на участие в электронном аукционе</w:t>
      </w:r>
      <w:bookmarkEnd w:id="83"/>
      <w:bookmarkEnd w:id="84"/>
      <w:bookmarkEnd w:id="85"/>
    </w:p>
    <w:p w:rsidR="00D76124" w:rsidRPr="00546088" w:rsidRDefault="00D76124" w:rsidP="00EF0143">
      <w:pPr>
        <w:widowControl w:val="0"/>
        <w:numPr>
          <w:ilvl w:val="2"/>
          <w:numId w:val="27"/>
        </w:numPr>
        <w:tabs>
          <w:tab w:val="left" w:pos="709"/>
        </w:tabs>
        <w:ind w:left="0" w:firstLine="709"/>
      </w:pPr>
      <w:r w:rsidRPr="00546088">
        <w:t>Заявка на участие в электронном аукционе, подготовленная участником электронного аукциона, а также все запросы о разъяснении положений документации, должны быть написаны на русском языке, если иное не предусмотрено в «Информационной карте электронного аукциона».</w:t>
      </w:r>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86" w:name="_Toc373138152"/>
      <w:bookmarkStart w:id="87" w:name="_Toc377998751"/>
      <w:bookmarkStart w:id="88" w:name="_Toc252183680"/>
      <w:r w:rsidRPr="00546088">
        <w:rPr>
          <w:bCs w:val="0"/>
        </w:rPr>
        <w:t>Требования к обеспечению заявок на участие в электронном аукционе</w:t>
      </w:r>
      <w:bookmarkEnd w:id="86"/>
      <w:bookmarkEnd w:id="87"/>
    </w:p>
    <w:p w:rsidR="00D76124" w:rsidRPr="00546088" w:rsidRDefault="00D76124" w:rsidP="00EF0143">
      <w:pPr>
        <w:widowControl w:val="0"/>
        <w:numPr>
          <w:ilvl w:val="2"/>
          <w:numId w:val="27"/>
        </w:numPr>
        <w:ind w:left="0" w:firstLine="709"/>
      </w:pPr>
      <w:r w:rsidRPr="00546088">
        <w:t>Заказчиком устанавливается требование обеспечения заявки на участие в аукционе. Обеспечение заявки на участие в электронных аукционах может предоставляться участником закупки только путем внесения денежных средств.</w:t>
      </w:r>
    </w:p>
    <w:p w:rsidR="00D76124" w:rsidRPr="00546088" w:rsidRDefault="00D76124" w:rsidP="00EF0143">
      <w:pPr>
        <w:widowControl w:val="0"/>
        <w:numPr>
          <w:ilvl w:val="2"/>
          <w:numId w:val="27"/>
        </w:numPr>
        <w:ind w:left="0" w:firstLine="709"/>
      </w:pPr>
      <w:r w:rsidRPr="00546088">
        <w:t xml:space="preserve">Размер обеспечения заявки указан в «Информационной карте электронного аукциона». Размер обеспечения заявки на участие в аукционе может составлять от одной второй процента до пяти процентов начальной (максимальной) цены контракта или один процент начальной (максимальной) цены контракта, если при проведении аукционов начальная (максимальная) цена контракта не превышает три миллиона рублей. В случае осуществления закупки в соответствии со статьями 28-30 </w:t>
      </w:r>
      <w:r w:rsidRPr="00546088">
        <w:rPr>
          <w:bCs/>
        </w:rPr>
        <w:t xml:space="preserve">Федерального закона </w:t>
      </w:r>
      <w:r w:rsidRPr="00546088">
        <w:t xml:space="preserve">о контрактной системе не может превышать 2 процента начальной (максимальной) цены контракта. </w:t>
      </w:r>
    </w:p>
    <w:p w:rsidR="00D76124" w:rsidRPr="00546088" w:rsidRDefault="00D76124" w:rsidP="00EF0143">
      <w:pPr>
        <w:widowControl w:val="0"/>
        <w:numPr>
          <w:ilvl w:val="2"/>
          <w:numId w:val="27"/>
        </w:numPr>
        <w:ind w:left="0" w:firstLine="709"/>
      </w:pPr>
      <w:r w:rsidRPr="002F24DF">
        <w:t>Денежные средства, внесенные в качестве обеспечения заявок, при проведении электронных аукционов перечисляются участником закупки на счет оператора электронной площадки</w:t>
      </w:r>
      <w:r>
        <w:t xml:space="preserve"> в банке</w:t>
      </w:r>
      <w:r w:rsidRPr="00546088">
        <w:t xml:space="preserve">. Для учета проведения операций по обеспечению участия в электронных аукционах на счете оператора электронной площадки открываются лицевые счета участников таких аукционов. </w:t>
      </w:r>
    </w:p>
    <w:p w:rsidR="00D76124" w:rsidRPr="00546088" w:rsidRDefault="00D76124" w:rsidP="00EF0143">
      <w:pPr>
        <w:widowControl w:val="0"/>
        <w:numPr>
          <w:ilvl w:val="2"/>
          <w:numId w:val="27"/>
        </w:numPr>
        <w:ind w:left="0" w:firstLine="709"/>
      </w:pPr>
      <w:r w:rsidRPr="00546088">
        <w:t>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средств в размере обеспечения указанной заявки.</w:t>
      </w:r>
    </w:p>
    <w:p w:rsidR="00D76124" w:rsidRPr="00546088" w:rsidRDefault="00D76124" w:rsidP="00EF0143">
      <w:pPr>
        <w:widowControl w:val="0"/>
        <w:numPr>
          <w:ilvl w:val="2"/>
          <w:numId w:val="27"/>
        </w:numPr>
        <w:ind w:left="0" w:firstLine="709"/>
      </w:pPr>
      <w:r w:rsidRPr="00546088">
        <w:t>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средств в размере обеспечения указанной заявки и прекращение данного блокирования осуществляется в соответствии с требованиями Федерального закона о контрактной системе.</w:t>
      </w:r>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89" w:name="_Toc373138153"/>
      <w:bookmarkStart w:id="90" w:name="_Toc377998752"/>
      <w:r w:rsidRPr="00546088">
        <w:rPr>
          <w:bCs w:val="0"/>
        </w:rPr>
        <w:t>Требования к содержанию, составу заявки на участие в электронном аукционе.</w:t>
      </w:r>
      <w:bookmarkEnd w:id="88"/>
      <w:bookmarkEnd w:id="89"/>
      <w:bookmarkEnd w:id="90"/>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91" w:name="_Toc377998753"/>
      <w:r w:rsidRPr="00546088">
        <w:rPr>
          <w:rFonts w:ascii="Times New Roman" w:hAnsi="Times New Roman"/>
          <w:b w:val="0"/>
          <w:szCs w:val="24"/>
        </w:rPr>
        <w:t>Заявка на участие в электронном аукционе состоит из двух частей.</w:t>
      </w:r>
      <w:bookmarkEnd w:id="91"/>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92" w:name="_Toc377998754"/>
      <w:r w:rsidRPr="00546088">
        <w:rPr>
          <w:rFonts w:ascii="Times New Roman" w:hAnsi="Times New Roman"/>
          <w:b w:val="0"/>
          <w:szCs w:val="24"/>
        </w:rPr>
        <w:t>Первая часть заявки на участие в электронном аукционе должна содержать указанную в одном из следующих подпунктов информацию:</w:t>
      </w:r>
      <w:bookmarkEnd w:id="92"/>
    </w:p>
    <w:p w:rsidR="00D76124" w:rsidRPr="00546088" w:rsidRDefault="00D76124" w:rsidP="00EF0143">
      <w:pPr>
        <w:widowControl w:val="0"/>
        <w:numPr>
          <w:ilvl w:val="3"/>
          <w:numId w:val="27"/>
        </w:numPr>
        <w:tabs>
          <w:tab w:val="left" w:pos="0"/>
          <w:tab w:val="left" w:pos="1560"/>
        </w:tabs>
        <w:ind w:left="0" w:firstLine="709"/>
      </w:pPr>
      <w:r w:rsidRPr="00546088">
        <w:t>при заключении контракта на поставку товара:</w:t>
      </w:r>
    </w:p>
    <w:p w:rsidR="00D76124" w:rsidRPr="00546088" w:rsidRDefault="00D76124" w:rsidP="00F0398F">
      <w:pPr>
        <w:widowControl w:val="0"/>
        <w:autoSpaceDE w:val="0"/>
        <w:autoSpaceDN w:val="0"/>
        <w:adjustRightInd w:val="0"/>
        <w:ind w:firstLine="709"/>
      </w:pPr>
      <w:r w:rsidRPr="00546088">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D76124" w:rsidRPr="00546088" w:rsidRDefault="00D76124" w:rsidP="00F0398F">
      <w:pPr>
        <w:widowControl w:val="0"/>
        <w:autoSpaceDE w:val="0"/>
        <w:autoSpaceDN w:val="0"/>
        <w:adjustRightInd w:val="0"/>
        <w:ind w:firstLine="709"/>
      </w:pPr>
      <w:r w:rsidRPr="00546088">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
    <w:p w:rsidR="00D76124" w:rsidRPr="00546088" w:rsidRDefault="00D76124" w:rsidP="00EF0143">
      <w:pPr>
        <w:widowControl w:val="0"/>
        <w:numPr>
          <w:ilvl w:val="3"/>
          <w:numId w:val="27"/>
        </w:numPr>
        <w:tabs>
          <w:tab w:val="left" w:pos="1560"/>
        </w:tabs>
        <w:autoSpaceDE w:val="0"/>
        <w:autoSpaceDN w:val="0"/>
        <w:adjustRightInd w:val="0"/>
        <w:ind w:left="0" w:firstLine="709"/>
      </w:pPr>
      <w:r w:rsidRPr="00546088">
        <w:t>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D76124" w:rsidRPr="00546088" w:rsidRDefault="00D76124" w:rsidP="00EF0143">
      <w:pPr>
        <w:widowControl w:val="0"/>
        <w:numPr>
          <w:ilvl w:val="3"/>
          <w:numId w:val="27"/>
        </w:numPr>
        <w:tabs>
          <w:tab w:val="left" w:pos="1560"/>
        </w:tabs>
        <w:autoSpaceDE w:val="0"/>
        <w:autoSpaceDN w:val="0"/>
        <w:adjustRightInd w:val="0"/>
        <w:ind w:left="0" w:firstLine="709"/>
      </w:pPr>
      <w:r w:rsidRPr="00546088">
        <w:t>при заключении контракта на выполнение работы или оказание услуги, для выполнения или оказания которых используется товар:</w:t>
      </w:r>
    </w:p>
    <w:p w:rsidR="00D76124" w:rsidRPr="00546088" w:rsidRDefault="00D76124" w:rsidP="00F0398F">
      <w:pPr>
        <w:widowControl w:val="0"/>
        <w:autoSpaceDE w:val="0"/>
        <w:autoSpaceDN w:val="0"/>
        <w:adjustRightInd w:val="0"/>
        <w:ind w:firstLine="709"/>
      </w:pPr>
      <w:r w:rsidRPr="00546088">
        <w:t>а) согласие, предусмотренное пунктом 3.3.2.2,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либо согласие, предусмотренное пунктом 3.3.2.2,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D76124" w:rsidRPr="00546088" w:rsidRDefault="00D76124" w:rsidP="00F0398F">
      <w:pPr>
        <w:widowControl w:val="0"/>
        <w:tabs>
          <w:tab w:val="left" w:pos="1260"/>
        </w:tabs>
        <w:ind w:firstLine="709"/>
      </w:pPr>
      <w:r w:rsidRPr="00546088">
        <w:t>б) согласие, предусмотренное пунктом 3.3.2.2,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93" w:name="_Toc377998755"/>
      <w:r w:rsidRPr="00546088">
        <w:rPr>
          <w:rFonts w:ascii="Times New Roman" w:hAnsi="Times New Roman"/>
          <w:b w:val="0"/>
          <w:szCs w:val="24"/>
        </w:rPr>
        <w:t>Вторая часть заявки на участие в аукционе должна содержать следующие документы и сведения:</w:t>
      </w:r>
      <w:bookmarkEnd w:id="93"/>
    </w:p>
    <w:p w:rsidR="00D76124" w:rsidRPr="00546088" w:rsidRDefault="00D76124" w:rsidP="00EF0143">
      <w:pPr>
        <w:widowControl w:val="0"/>
        <w:numPr>
          <w:ilvl w:val="3"/>
          <w:numId w:val="27"/>
        </w:numPr>
        <w:tabs>
          <w:tab w:val="left" w:pos="1418"/>
          <w:tab w:val="left" w:pos="1560"/>
        </w:tabs>
        <w:autoSpaceDE w:val="0"/>
        <w:autoSpaceDN w:val="0"/>
        <w:adjustRightInd w:val="0"/>
        <w:ind w:left="0" w:firstLine="709"/>
      </w:pPr>
      <w:r w:rsidRPr="00546088">
        <w:t>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D76124" w:rsidRPr="00546088" w:rsidRDefault="00D76124" w:rsidP="00EF0143">
      <w:pPr>
        <w:widowControl w:val="0"/>
        <w:numPr>
          <w:ilvl w:val="3"/>
          <w:numId w:val="27"/>
        </w:numPr>
        <w:tabs>
          <w:tab w:val="left" w:pos="1560"/>
        </w:tabs>
        <w:autoSpaceDE w:val="0"/>
        <w:autoSpaceDN w:val="0"/>
        <w:adjustRightInd w:val="0"/>
        <w:ind w:left="0" w:firstLine="709"/>
      </w:pPr>
      <w:r w:rsidRPr="00546088">
        <w:t xml:space="preserve">документы, подтверждающие соответствие участника такого аукциона требованиям, установленным </w:t>
      </w:r>
      <w:hyperlink r:id="rId7" w:history="1">
        <w:r w:rsidRPr="00546088">
          <w:t>п. п. 1</w:t>
        </w:r>
      </w:hyperlink>
      <w:r w:rsidRPr="00546088">
        <w:t xml:space="preserve"> и 2 ч. 1 и ч. 2 ст. 31 (при наличии таких требований) Федерального закона о контрактной  системе, или копии этих документов, а также декларация о соответствии участника такого аукциона требованиям, установленным п. п. 3 - </w:t>
      </w:r>
      <w:hyperlink r:id="rId8" w:history="1">
        <w:r w:rsidRPr="00546088">
          <w:t>8 ч. 1</w:t>
        </w:r>
      </w:hyperlink>
      <w:r w:rsidRPr="00546088">
        <w:t xml:space="preserve"> ст. 31 Федерального закона о контрактной  системе;</w:t>
      </w:r>
    </w:p>
    <w:p w:rsidR="00D76124" w:rsidRPr="00546088" w:rsidRDefault="00D76124" w:rsidP="00EF0143">
      <w:pPr>
        <w:widowControl w:val="0"/>
        <w:numPr>
          <w:ilvl w:val="3"/>
          <w:numId w:val="27"/>
        </w:numPr>
        <w:tabs>
          <w:tab w:val="left" w:pos="1560"/>
          <w:tab w:val="left" w:pos="2127"/>
        </w:tabs>
        <w:autoSpaceDE w:val="0"/>
        <w:autoSpaceDN w:val="0"/>
        <w:adjustRightInd w:val="0"/>
        <w:ind w:left="0" w:firstLine="709"/>
      </w:pPr>
      <w:r w:rsidRPr="00546088">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w:t>
      </w:r>
    </w:p>
    <w:p w:rsidR="00D76124" w:rsidRPr="00546088" w:rsidRDefault="00D76124" w:rsidP="00EF0143">
      <w:pPr>
        <w:widowControl w:val="0"/>
        <w:numPr>
          <w:ilvl w:val="3"/>
          <w:numId w:val="27"/>
        </w:numPr>
        <w:tabs>
          <w:tab w:val="left" w:pos="1560"/>
        </w:tabs>
        <w:autoSpaceDE w:val="0"/>
        <w:autoSpaceDN w:val="0"/>
        <w:adjustRightInd w:val="0"/>
        <w:ind w:left="0" w:firstLine="709"/>
      </w:pPr>
      <w:r w:rsidRPr="00546088">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D76124" w:rsidRPr="00546088" w:rsidRDefault="00D76124" w:rsidP="00EF0143">
      <w:pPr>
        <w:widowControl w:val="0"/>
        <w:numPr>
          <w:ilvl w:val="3"/>
          <w:numId w:val="27"/>
        </w:numPr>
        <w:tabs>
          <w:tab w:val="left" w:pos="1560"/>
          <w:tab w:val="left" w:pos="2268"/>
        </w:tabs>
        <w:autoSpaceDE w:val="0"/>
        <w:autoSpaceDN w:val="0"/>
        <w:adjustRightInd w:val="0"/>
        <w:ind w:left="0" w:firstLine="709"/>
      </w:pPr>
      <w:r w:rsidRPr="00546088">
        <w:t xml:space="preserve">документы, подтверждающие право участника такого аукциона на получение преимущества в соответствии со </w:t>
      </w:r>
      <w:hyperlink w:anchor="Par438" w:history="1">
        <w:r w:rsidRPr="00546088">
          <w:t>статьями 28</w:t>
        </w:r>
      </w:hyperlink>
      <w:r w:rsidRPr="00546088">
        <w:t xml:space="preserve"> - </w:t>
      </w:r>
      <w:hyperlink w:anchor="Par449" w:history="1">
        <w:r w:rsidRPr="00546088">
          <w:t>30</w:t>
        </w:r>
      </w:hyperlink>
      <w:r w:rsidRPr="00546088">
        <w:t xml:space="preserve"> Федерального закона о контрактной  системе, или копии этих документов;</w:t>
      </w:r>
    </w:p>
    <w:p w:rsidR="00D76124" w:rsidRPr="00546088" w:rsidRDefault="00D76124" w:rsidP="00EF0143">
      <w:pPr>
        <w:widowControl w:val="0"/>
        <w:numPr>
          <w:ilvl w:val="3"/>
          <w:numId w:val="27"/>
        </w:numPr>
        <w:tabs>
          <w:tab w:val="left" w:pos="1560"/>
        </w:tabs>
        <w:autoSpaceDE w:val="0"/>
        <w:autoSpaceDN w:val="0"/>
        <w:adjustRightInd w:val="0"/>
        <w:ind w:left="0" w:firstLine="709"/>
      </w:pPr>
      <w:r w:rsidRPr="00546088">
        <w:t xml:space="preserve">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Par167" w:history="1">
        <w:r w:rsidRPr="00546088">
          <w:t>статьей 14</w:t>
        </w:r>
      </w:hyperlink>
      <w:r w:rsidRPr="00546088">
        <w:t xml:space="preserve"> Федерального закона о контрактной  системе, или копии этих документов.</w:t>
      </w:r>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94" w:name="_Toc377998756"/>
      <w:r w:rsidRPr="00546088">
        <w:rPr>
          <w:rFonts w:ascii="Times New Roman" w:hAnsi="Times New Roman"/>
          <w:b w:val="0"/>
          <w:szCs w:val="24"/>
        </w:rPr>
        <w:t>Непредставление необходимых информации и документов в составе заявки, наличие в таких документах недостоверных сведений об участнике электронного аукциона, подавшего такую заявку, является основанием для отстранения участника электронного аукциона от участия в аукционе.</w:t>
      </w:r>
      <w:bookmarkEnd w:id="94"/>
      <w:r w:rsidRPr="00546088">
        <w:rPr>
          <w:rFonts w:ascii="Times New Roman" w:hAnsi="Times New Roman"/>
          <w:b w:val="0"/>
          <w:szCs w:val="24"/>
        </w:rPr>
        <w:t xml:space="preserve"> </w:t>
      </w:r>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95" w:name="_Toc377998757"/>
      <w:r w:rsidRPr="00546088">
        <w:rPr>
          <w:rFonts w:ascii="Times New Roman" w:hAnsi="Times New Roman"/>
          <w:b w:val="0"/>
          <w:szCs w:val="24"/>
        </w:rPr>
        <w:t xml:space="preserve">В случае установления недостоверности сведений, содержащихся в документах, предоставленных участником электронного аукциона в составе заявки на участие в электронном аукционе, такой участник может быть отстранен </w:t>
      </w:r>
      <w:r>
        <w:rPr>
          <w:rFonts w:ascii="Times New Roman" w:hAnsi="Times New Roman"/>
          <w:b w:val="0"/>
          <w:szCs w:val="24"/>
        </w:rPr>
        <w:t>з</w:t>
      </w:r>
      <w:r w:rsidRPr="00546088">
        <w:rPr>
          <w:rFonts w:ascii="Times New Roman" w:hAnsi="Times New Roman"/>
          <w:b w:val="0"/>
          <w:szCs w:val="24"/>
        </w:rPr>
        <w:t xml:space="preserve">аказчиком, единой комиссией от участия в электронном аукционе на любом этапе его проведения вплоть до заключения </w:t>
      </w:r>
      <w:r>
        <w:rPr>
          <w:rFonts w:ascii="Times New Roman" w:hAnsi="Times New Roman"/>
          <w:b w:val="0"/>
          <w:szCs w:val="24"/>
        </w:rPr>
        <w:t>к</w:t>
      </w:r>
      <w:r w:rsidRPr="00546088">
        <w:rPr>
          <w:rFonts w:ascii="Times New Roman" w:hAnsi="Times New Roman"/>
          <w:b w:val="0"/>
          <w:szCs w:val="24"/>
        </w:rPr>
        <w:t>онтракта.</w:t>
      </w:r>
      <w:bookmarkEnd w:id="95"/>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96" w:name="_Toc373138154"/>
      <w:bookmarkStart w:id="97" w:name="_Toc377998758"/>
      <w:r w:rsidRPr="00546088">
        <w:rPr>
          <w:bCs w:val="0"/>
        </w:rPr>
        <w:t>Количество заявок на участие в аукционе</w:t>
      </w:r>
      <w:bookmarkEnd w:id="96"/>
      <w:bookmarkEnd w:id="97"/>
    </w:p>
    <w:p w:rsidR="00D76124" w:rsidRPr="00546088" w:rsidRDefault="00D76124" w:rsidP="00EF0143">
      <w:pPr>
        <w:pStyle w:val="37"/>
        <w:numPr>
          <w:ilvl w:val="2"/>
          <w:numId w:val="27"/>
        </w:numPr>
        <w:tabs>
          <w:tab w:val="num" w:pos="0"/>
          <w:tab w:val="num" w:pos="709"/>
        </w:tabs>
        <w:ind w:left="0" w:firstLine="709"/>
        <w:rPr>
          <w:szCs w:val="24"/>
        </w:rPr>
      </w:pPr>
      <w:r w:rsidRPr="00546088">
        <w:rPr>
          <w:szCs w:val="24"/>
        </w:rPr>
        <w:t>Участник электронного аукциона вправе подать только 1 (</w:t>
      </w:r>
      <w:r>
        <w:rPr>
          <w:szCs w:val="24"/>
        </w:rPr>
        <w:t>о</w:t>
      </w:r>
      <w:r w:rsidRPr="00546088">
        <w:rPr>
          <w:szCs w:val="24"/>
        </w:rPr>
        <w:t>дну) заявку на участие в аукционе в отношении каждого объекта закупки</w:t>
      </w:r>
      <w:r>
        <w:rPr>
          <w:szCs w:val="24"/>
        </w:rPr>
        <w:t>.</w:t>
      </w:r>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98" w:name="_Toc373138155"/>
      <w:bookmarkStart w:id="99" w:name="_Toc377998759"/>
      <w:r w:rsidRPr="00546088">
        <w:rPr>
          <w:bCs w:val="0"/>
        </w:rPr>
        <w:t xml:space="preserve">Форма аукционного предложения по цене </w:t>
      </w:r>
      <w:r>
        <w:rPr>
          <w:bCs w:val="0"/>
        </w:rPr>
        <w:t>к</w:t>
      </w:r>
      <w:r w:rsidRPr="00546088">
        <w:rPr>
          <w:bCs w:val="0"/>
        </w:rPr>
        <w:t>онтракта</w:t>
      </w:r>
      <w:bookmarkEnd w:id="98"/>
      <w:bookmarkEnd w:id="99"/>
    </w:p>
    <w:p w:rsidR="00D76124" w:rsidRPr="00546088" w:rsidRDefault="00D76124" w:rsidP="00EF0143">
      <w:pPr>
        <w:widowControl w:val="0"/>
        <w:numPr>
          <w:ilvl w:val="2"/>
          <w:numId w:val="27"/>
        </w:numPr>
        <w:tabs>
          <w:tab w:val="left" w:pos="709"/>
        </w:tabs>
        <w:adjustRightInd w:val="0"/>
        <w:ind w:left="0" w:firstLine="709"/>
        <w:textAlignment w:val="baseline"/>
      </w:pPr>
      <w:r w:rsidRPr="00546088">
        <w:t xml:space="preserve">Участник электронного аукциона, направляя заявку на участие в электронном аукционе, заявляет о своем согласии доставить товар (выполнить работы, оказать услуги), являющийся объектом закупки электронного аукциона, в пределах стоимости, не превышающей начальную (максимальную) цену </w:t>
      </w:r>
      <w:r>
        <w:t>к</w:t>
      </w:r>
      <w:r w:rsidRPr="00546088">
        <w:t>онтракта, указанную в извещении о проведении электронного аукциона. При этом конкретное предложение о цене контракта подается участником электронного аукциона непосредственно во время проведения аукциона.</w:t>
      </w:r>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00" w:name="_Toc373138156"/>
      <w:bookmarkStart w:id="101" w:name="_Toc377998760"/>
      <w:r w:rsidRPr="00546088">
        <w:rPr>
          <w:bCs w:val="0"/>
        </w:rPr>
        <w:t>Сведения о валюте, используемой для формирования цены контракта и расчетов с поставщиками (исполнителями, подрядчиками).</w:t>
      </w:r>
      <w:bookmarkEnd w:id="100"/>
      <w:bookmarkEnd w:id="101"/>
    </w:p>
    <w:p w:rsidR="00D76124" w:rsidRPr="00546088" w:rsidRDefault="00D76124" w:rsidP="00EF0143">
      <w:pPr>
        <w:widowControl w:val="0"/>
        <w:numPr>
          <w:ilvl w:val="2"/>
          <w:numId w:val="27"/>
        </w:numPr>
        <w:autoSpaceDE w:val="0"/>
        <w:autoSpaceDN w:val="0"/>
        <w:adjustRightInd w:val="0"/>
        <w:ind w:left="0" w:firstLine="709"/>
      </w:pPr>
      <w:r w:rsidRPr="00546088">
        <w:t xml:space="preserve">Валютой, используемой для формирования цены </w:t>
      </w:r>
      <w:r>
        <w:t>к</w:t>
      </w:r>
      <w:r w:rsidRPr="00546088">
        <w:t>онтракта и расчетов с поставщиками, является российский рубль, если иное не предусмотрено «Информационной картой электронного аукциона».</w:t>
      </w:r>
    </w:p>
    <w:p w:rsidR="00D76124" w:rsidRPr="00546088" w:rsidRDefault="00D76124" w:rsidP="00EF0143">
      <w:pPr>
        <w:widowControl w:val="0"/>
        <w:numPr>
          <w:ilvl w:val="2"/>
          <w:numId w:val="27"/>
        </w:numPr>
        <w:autoSpaceDE w:val="0"/>
        <w:autoSpaceDN w:val="0"/>
        <w:adjustRightInd w:val="0"/>
        <w:ind w:left="0" w:firstLine="709"/>
      </w:pPr>
      <w:r w:rsidRPr="00546088">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контракта указан в «Информационной карте электронного аукциона».</w:t>
      </w:r>
    </w:p>
    <w:p w:rsidR="00D76124" w:rsidRPr="00546088" w:rsidRDefault="00D76124" w:rsidP="00F0398F">
      <w:pPr>
        <w:pStyle w:val="Heading2"/>
        <w:keepNext w:val="0"/>
        <w:widowControl w:val="0"/>
        <w:numPr>
          <w:ilvl w:val="1"/>
          <w:numId w:val="0"/>
        </w:numPr>
        <w:tabs>
          <w:tab w:val="num" w:pos="502"/>
        </w:tabs>
        <w:jc w:val="both"/>
      </w:pPr>
    </w:p>
    <w:p w:rsidR="00D76124" w:rsidRPr="00546088" w:rsidRDefault="00D76124" w:rsidP="00EF0143">
      <w:pPr>
        <w:pStyle w:val="Heading2"/>
        <w:keepNext w:val="0"/>
        <w:widowControl w:val="0"/>
        <w:numPr>
          <w:ilvl w:val="0"/>
          <w:numId w:val="27"/>
        </w:numPr>
        <w:ind w:left="0" w:firstLine="709"/>
        <w:jc w:val="both"/>
        <w:rPr>
          <w:bCs w:val="0"/>
        </w:rPr>
      </w:pPr>
      <w:bookmarkStart w:id="102" w:name="_Toc120629084"/>
      <w:bookmarkStart w:id="103" w:name="_Toc252183683"/>
      <w:bookmarkStart w:id="104" w:name="_Toc372532830"/>
      <w:bookmarkStart w:id="105" w:name="_Toc373138157"/>
      <w:bookmarkStart w:id="106" w:name="_Toc377998761"/>
      <w:r w:rsidRPr="00546088">
        <w:rPr>
          <w:bCs w:val="0"/>
        </w:rPr>
        <w:t>РАССМОТРЕНИЕ ЗАЯВОК</w:t>
      </w:r>
      <w:bookmarkEnd w:id="102"/>
      <w:r w:rsidRPr="00546088">
        <w:rPr>
          <w:bCs w:val="0"/>
        </w:rPr>
        <w:t xml:space="preserve"> НА УЧАСТИЕ В ЭЛЕКТРОННОМ АУКЦИОНЕ</w:t>
      </w:r>
      <w:bookmarkEnd w:id="103"/>
      <w:bookmarkEnd w:id="104"/>
      <w:bookmarkEnd w:id="105"/>
      <w:bookmarkEnd w:id="106"/>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07" w:name="_Toc252183684"/>
      <w:bookmarkStart w:id="108" w:name="_Toc373138158"/>
      <w:bookmarkStart w:id="109" w:name="_Toc377998762"/>
      <w:r w:rsidRPr="00546088">
        <w:rPr>
          <w:bCs w:val="0"/>
        </w:rPr>
        <w:t>Рассмотрение первых частей заявок на участие в электронном аукционе</w:t>
      </w:r>
      <w:bookmarkEnd w:id="107"/>
      <w:bookmarkEnd w:id="108"/>
      <w:bookmarkEnd w:id="109"/>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10" w:name="_Toc377998763"/>
      <w:r w:rsidRPr="00546088">
        <w:rPr>
          <w:rFonts w:ascii="Times New Roman" w:hAnsi="Times New Roman"/>
          <w:b w:val="0"/>
          <w:szCs w:val="24"/>
        </w:rPr>
        <w:t>Единая комиссия проверяет первые части заявок на участие в аукционе на соответствие требованиям, установленным документацией о таком аукционе в отношении закупаемых товаров, работ, услуг.</w:t>
      </w:r>
      <w:bookmarkEnd w:id="110"/>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11" w:name="_Toc377998764"/>
      <w:r w:rsidRPr="00546088">
        <w:rPr>
          <w:rFonts w:ascii="Times New Roman" w:hAnsi="Times New Roman"/>
          <w:b w:val="0"/>
          <w:szCs w:val="24"/>
        </w:rPr>
        <w:t>Срок рассмотрения первых частей заявок на участие в электронном аукционе не может превышать семь дней с даты окончания срока подачи указанных заявок, указанной в «Информационной карте электронного аукциона» и в Извещении о проведении электронного аукциона.</w:t>
      </w:r>
      <w:bookmarkEnd w:id="111"/>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12" w:name="_Toc377998765"/>
      <w:r w:rsidRPr="00546088">
        <w:rPr>
          <w:rFonts w:ascii="Times New Roman" w:hAnsi="Times New Roman"/>
          <w:b w:val="0"/>
          <w:szCs w:val="24"/>
        </w:rPr>
        <w:t>На основании результатов рассмотрения первых частей заявок на участие в аукционе, содержащих сведения, предусмотренные пунктом 3.</w:t>
      </w:r>
      <w:r>
        <w:rPr>
          <w:rFonts w:ascii="Times New Roman" w:hAnsi="Times New Roman"/>
          <w:b w:val="0"/>
          <w:szCs w:val="24"/>
        </w:rPr>
        <w:t>3</w:t>
      </w:r>
      <w:r w:rsidRPr="00546088">
        <w:rPr>
          <w:rFonts w:ascii="Times New Roman" w:hAnsi="Times New Roman"/>
          <w:b w:val="0"/>
          <w:szCs w:val="24"/>
        </w:rPr>
        <w:t>.2.</w:t>
      </w:r>
      <w:r>
        <w:rPr>
          <w:rFonts w:ascii="Times New Roman" w:hAnsi="Times New Roman"/>
          <w:b w:val="0"/>
          <w:szCs w:val="24"/>
        </w:rPr>
        <w:t>, е</w:t>
      </w:r>
      <w:r w:rsidRPr="00546088">
        <w:rPr>
          <w:rFonts w:ascii="Times New Roman" w:hAnsi="Times New Roman"/>
          <w:b w:val="0"/>
          <w:szCs w:val="24"/>
        </w:rPr>
        <w:t xml:space="preserve">диной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w:t>
      </w:r>
      <w:r>
        <w:rPr>
          <w:rFonts w:ascii="Times New Roman" w:hAnsi="Times New Roman"/>
          <w:b w:val="0"/>
          <w:szCs w:val="24"/>
        </w:rPr>
        <w:t>у</w:t>
      </w:r>
      <w:r w:rsidRPr="00546088">
        <w:rPr>
          <w:rFonts w:ascii="Times New Roman" w:hAnsi="Times New Roman"/>
          <w:b w:val="0"/>
          <w:szCs w:val="24"/>
        </w:rPr>
        <w:t>частником аукциона или об отказе в допуске такого участника закупки к участию в аукционе.</w:t>
      </w:r>
      <w:bookmarkEnd w:id="112"/>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13" w:name="_Toc377998766"/>
      <w:r w:rsidRPr="00546088">
        <w:rPr>
          <w:rFonts w:ascii="Times New Roman" w:hAnsi="Times New Roman"/>
          <w:b w:val="0"/>
          <w:szCs w:val="24"/>
        </w:rPr>
        <w:t>Участник закупки не допускается к участию в аукционе в случае:</w:t>
      </w:r>
      <w:bookmarkEnd w:id="113"/>
    </w:p>
    <w:p w:rsidR="00D76124" w:rsidRPr="00546088" w:rsidRDefault="00D76124" w:rsidP="00F0398F">
      <w:pPr>
        <w:pStyle w:val="Heading3"/>
        <w:keepNext w:val="0"/>
        <w:widowControl w:val="0"/>
        <w:spacing w:before="0" w:after="0"/>
        <w:ind w:firstLine="709"/>
        <w:rPr>
          <w:rFonts w:ascii="Times New Roman" w:hAnsi="Times New Roman"/>
          <w:b w:val="0"/>
          <w:szCs w:val="24"/>
        </w:rPr>
      </w:pPr>
      <w:bookmarkStart w:id="114" w:name="_Toc377998767"/>
      <w:r w:rsidRPr="00546088">
        <w:rPr>
          <w:rFonts w:ascii="Times New Roman" w:hAnsi="Times New Roman"/>
          <w:b w:val="0"/>
          <w:szCs w:val="24"/>
        </w:rPr>
        <w:t>- не предоставления сведений, предусмотренных ч.3 ст. 66 Федерального закона о контрактной системе или предоставления недостоверных сведений.</w:t>
      </w:r>
      <w:bookmarkEnd w:id="114"/>
    </w:p>
    <w:p w:rsidR="00D76124" w:rsidRPr="00546088" w:rsidRDefault="00D76124" w:rsidP="00F0398F">
      <w:pPr>
        <w:pStyle w:val="Heading3"/>
        <w:keepNext w:val="0"/>
        <w:widowControl w:val="0"/>
        <w:spacing w:before="0" w:after="0"/>
        <w:ind w:firstLine="709"/>
        <w:rPr>
          <w:rFonts w:ascii="Times New Roman" w:hAnsi="Times New Roman"/>
          <w:b w:val="0"/>
          <w:szCs w:val="24"/>
        </w:rPr>
      </w:pPr>
      <w:r w:rsidRPr="00546088">
        <w:rPr>
          <w:rFonts w:ascii="Times New Roman" w:hAnsi="Times New Roman"/>
          <w:b w:val="0"/>
          <w:szCs w:val="24"/>
        </w:rPr>
        <w:t xml:space="preserve"> </w:t>
      </w:r>
      <w:bookmarkStart w:id="115" w:name="_Toc377998768"/>
      <w:r w:rsidRPr="00546088">
        <w:rPr>
          <w:rFonts w:ascii="Times New Roman" w:hAnsi="Times New Roman"/>
          <w:b w:val="0"/>
          <w:szCs w:val="24"/>
        </w:rPr>
        <w:t>- не соответствия сведений, предусмотренных ч.3 ст. 66 Федерального закона о контрактной системе, требованиям документации об электронном аукционе.</w:t>
      </w:r>
      <w:bookmarkEnd w:id="115"/>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16" w:name="_Toc377998769"/>
      <w:r w:rsidRPr="00546088">
        <w:rPr>
          <w:rFonts w:ascii="Times New Roman" w:hAnsi="Times New Roman"/>
          <w:b w:val="0"/>
          <w:szCs w:val="24"/>
        </w:rPr>
        <w:t>Отказ в допуске к участию в открытом аукционе в электронной форме по основаниям, не предусмотренным п. 4.1.4., не допускается.</w:t>
      </w:r>
      <w:bookmarkEnd w:id="116"/>
    </w:p>
    <w:p w:rsidR="00D76124" w:rsidRDefault="00D76124" w:rsidP="00F0398F">
      <w:pPr>
        <w:widowControl w:val="0"/>
        <w:tabs>
          <w:tab w:val="left" w:pos="1260"/>
        </w:tabs>
        <w:ind w:firstLine="709"/>
      </w:pPr>
    </w:p>
    <w:p w:rsidR="00D76124" w:rsidRPr="00546088" w:rsidRDefault="00D76124" w:rsidP="00EF0143">
      <w:pPr>
        <w:pStyle w:val="Heading2"/>
        <w:keepNext w:val="0"/>
        <w:widowControl w:val="0"/>
        <w:numPr>
          <w:ilvl w:val="0"/>
          <w:numId w:val="27"/>
        </w:numPr>
        <w:ind w:left="0" w:firstLine="709"/>
        <w:jc w:val="both"/>
        <w:rPr>
          <w:bCs w:val="0"/>
        </w:rPr>
      </w:pPr>
      <w:bookmarkStart w:id="117" w:name="_Toc372532831"/>
      <w:bookmarkStart w:id="118" w:name="_Toc373138159"/>
      <w:bookmarkStart w:id="119" w:name="_Toc377998770"/>
      <w:r w:rsidRPr="00546088">
        <w:rPr>
          <w:bCs w:val="0"/>
        </w:rPr>
        <w:t>ОПРЕДЕЛЕНИЕ ПОБЕДИТЕЛЯ</w:t>
      </w:r>
      <w:r>
        <w:rPr>
          <w:bCs w:val="0"/>
        </w:rPr>
        <w:t xml:space="preserve"> ЭЛЕКТРОННОГО</w:t>
      </w:r>
      <w:r w:rsidRPr="00546088">
        <w:rPr>
          <w:bCs w:val="0"/>
        </w:rPr>
        <w:t xml:space="preserve"> АУКЦИОНА</w:t>
      </w:r>
      <w:bookmarkEnd w:id="117"/>
      <w:bookmarkEnd w:id="118"/>
      <w:bookmarkEnd w:id="119"/>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20" w:name="_Toc373138160"/>
      <w:bookmarkStart w:id="121" w:name="_Toc377998771"/>
      <w:r w:rsidRPr="00546088">
        <w:rPr>
          <w:bCs w:val="0"/>
        </w:rPr>
        <w:t>Проведение электронного аукциона</w:t>
      </w:r>
      <w:bookmarkEnd w:id="120"/>
      <w:bookmarkEnd w:id="121"/>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22" w:name="_Toc377998772"/>
      <w:r w:rsidRPr="00546088">
        <w:rPr>
          <w:rFonts w:ascii="Times New Roman" w:hAnsi="Times New Roman"/>
          <w:b w:val="0"/>
          <w:szCs w:val="24"/>
        </w:rPr>
        <w:t xml:space="preserve">Электронный аукцион проводится на электронной площадке в указанный в </w:t>
      </w:r>
      <w:r>
        <w:rPr>
          <w:rFonts w:ascii="Times New Roman" w:hAnsi="Times New Roman"/>
          <w:b w:val="0"/>
          <w:szCs w:val="24"/>
        </w:rPr>
        <w:t>И</w:t>
      </w:r>
      <w:r w:rsidRPr="00546088">
        <w:rPr>
          <w:rFonts w:ascii="Times New Roman" w:hAnsi="Times New Roman"/>
          <w:b w:val="0"/>
          <w:szCs w:val="24"/>
        </w:rPr>
        <w:t>звещении о проведении электронного аукциона и в «Информационной карте электронного аукциона» определенный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bookmarkStart w:id="123" w:name="Par1"/>
      <w:bookmarkEnd w:id="122"/>
      <w:bookmarkEnd w:id="123"/>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24" w:name="_Toc377998773"/>
      <w:r w:rsidRPr="00546088">
        <w:rPr>
          <w:rFonts w:ascii="Times New Roman" w:hAnsi="Times New Roman"/>
          <w:b w:val="0"/>
          <w:szCs w:val="24"/>
        </w:rPr>
        <w:t>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bookmarkEnd w:id="124"/>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25" w:name="_Toc377998774"/>
      <w:r w:rsidRPr="00546088">
        <w:rPr>
          <w:rFonts w:ascii="Times New Roman" w:hAnsi="Times New Roman"/>
          <w:b w:val="0"/>
          <w:szCs w:val="24"/>
        </w:rPr>
        <w:t>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положениями Федерального закона о контрактной системе.</w:t>
      </w:r>
      <w:bookmarkEnd w:id="125"/>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26" w:name="_Toc377998775"/>
      <w:r w:rsidRPr="00546088">
        <w:rPr>
          <w:rFonts w:ascii="Times New Roman" w:hAnsi="Times New Roman"/>
          <w:b w:val="0"/>
          <w:szCs w:val="24"/>
        </w:rPr>
        <w:t>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bookmarkEnd w:id="126"/>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27" w:name="_Toc373138161"/>
      <w:bookmarkStart w:id="128" w:name="_Toc377998776"/>
      <w:r w:rsidRPr="00546088">
        <w:rPr>
          <w:bCs w:val="0"/>
        </w:rPr>
        <w:t>Рассмотрение вторых частей заявок</w:t>
      </w:r>
      <w:bookmarkEnd w:id="127"/>
      <w:bookmarkEnd w:id="128"/>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29" w:name="_Toc377998777"/>
      <w:r w:rsidRPr="00546088">
        <w:rPr>
          <w:rFonts w:ascii="Times New Roman" w:hAnsi="Times New Roman"/>
          <w:b w:val="0"/>
          <w:szCs w:val="24"/>
        </w:rPr>
        <w:t xml:space="preserve">Единая комиссия рассматривает вторые части заявок на участие в аукционе, а также документы, направленные </w:t>
      </w:r>
      <w:r>
        <w:rPr>
          <w:rFonts w:ascii="Times New Roman" w:hAnsi="Times New Roman"/>
          <w:b w:val="0"/>
          <w:szCs w:val="24"/>
        </w:rPr>
        <w:t>заказчику</w:t>
      </w:r>
      <w:r w:rsidRPr="00546088">
        <w:rPr>
          <w:rFonts w:ascii="Times New Roman" w:hAnsi="Times New Roman"/>
          <w:b w:val="0"/>
          <w:szCs w:val="24"/>
        </w:rPr>
        <w:t xml:space="preserve"> оператором электронной площадки, в части соответствия их требованиям, установленным документацией об аукционе.</w:t>
      </w:r>
      <w:bookmarkEnd w:id="129"/>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30" w:name="_Toc377998778"/>
      <w:r w:rsidRPr="00546088">
        <w:rPr>
          <w:rFonts w:ascii="Times New Roman" w:hAnsi="Times New Roman"/>
          <w:b w:val="0"/>
          <w:szCs w:val="24"/>
        </w:rPr>
        <w:t xml:space="preserve">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w:t>
      </w:r>
      <w:r>
        <w:rPr>
          <w:rFonts w:ascii="Times New Roman" w:hAnsi="Times New Roman"/>
          <w:b w:val="0"/>
          <w:szCs w:val="24"/>
        </w:rPr>
        <w:t>которые предусмотрены п. 5.2</w:t>
      </w:r>
      <w:r w:rsidRPr="00546088">
        <w:rPr>
          <w:rFonts w:ascii="Times New Roman" w:hAnsi="Times New Roman"/>
          <w:b w:val="0"/>
          <w:szCs w:val="24"/>
        </w:rPr>
        <w:t>.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bookmarkEnd w:id="130"/>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31" w:name="_Toc377998779"/>
      <w:r w:rsidRPr="00546088">
        <w:rPr>
          <w:rFonts w:ascii="Times New Roman" w:hAnsi="Times New Roman"/>
          <w:b w:val="0"/>
          <w:szCs w:val="24"/>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w:t>
      </w:r>
      <w:r>
        <w:rPr>
          <w:rFonts w:ascii="Times New Roman" w:hAnsi="Times New Roman"/>
          <w:b w:val="0"/>
          <w:szCs w:val="24"/>
        </w:rPr>
        <w:t>ведения электронного аукциона.</w:t>
      </w:r>
      <w:bookmarkEnd w:id="131"/>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32" w:name="_Toc377998780"/>
      <w:r w:rsidRPr="00546088">
        <w:rPr>
          <w:rFonts w:ascii="Times New Roman" w:hAnsi="Times New Roman"/>
          <w:b w:val="0"/>
          <w:szCs w:val="24"/>
        </w:rPr>
        <w:t>Заявка на участие в аукционе признается не соответствующей требованиям, установленным документацией об аукционе, в случае:</w:t>
      </w:r>
      <w:bookmarkEnd w:id="132"/>
    </w:p>
    <w:p w:rsidR="00D76124" w:rsidRPr="00546088" w:rsidRDefault="00D76124" w:rsidP="00F0398F">
      <w:pPr>
        <w:widowControl w:val="0"/>
        <w:tabs>
          <w:tab w:val="left" w:pos="720"/>
          <w:tab w:val="left" w:pos="1260"/>
        </w:tabs>
        <w:autoSpaceDE w:val="0"/>
        <w:autoSpaceDN w:val="0"/>
        <w:adjustRightInd w:val="0"/>
        <w:ind w:firstLine="709"/>
      </w:pPr>
      <w:r w:rsidRPr="00546088">
        <w:t xml:space="preserve">1) непредставления документов, определенных пунктом 3.3.3., с учетом документов, ранее представленных в составе первых частей заявок на участие в </w:t>
      </w:r>
      <w:r>
        <w:t>электронном</w:t>
      </w:r>
      <w:r w:rsidRPr="00546088">
        <w:t xml:space="preserve"> аукционе, отсутствия документов, непредставления документов и информации, которые предусмотрены </w:t>
      </w:r>
      <w:hyperlink w:anchor="Par992" w:history="1">
        <w:r w:rsidRPr="00546088">
          <w:t>пунктами 1</w:t>
        </w:r>
      </w:hyperlink>
      <w:r w:rsidRPr="00546088">
        <w:t xml:space="preserve">, </w:t>
      </w:r>
      <w:hyperlink w:anchor="Par994" w:history="1">
        <w:r w:rsidRPr="00546088">
          <w:t>3</w:t>
        </w:r>
      </w:hyperlink>
      <w:r w:rsidRPr="00546088">
        <w:t xml:space="preserve"> - </w:t>
      </w:r>
      <w:hyperlink w:anchor="Par996" w:history="1">
        <w:r w:rsidRPr="00546088">
          <w:t>5</w:t>
        </w:r>
      </w:hyperlink>
      <w:r w:rsidRPr="00546088">
        <w:t xml:space="preserve">, </w:t>
      </w:r>
      <w:hyperlink w:anchor="Par998" w:history="1">
        <w:r w:rsidRPr="00546088">
          <w:t>7</w:t>
        </w:r>
      </w:hyperlink>
      <w:r w:rsidRPr="00546088">
        <w:t xml:space="preserve"> и </w:t>
      </w:r>
      <w:hyperlink w:anchor="Par999" w:history="1">
        <w:r w:rsidRPr="00546088">
          <w:t>8 части 2 статьи 62</w:t>
        </w:r>
      </w:hyperlink>
      <w:r w:rsidRPr="00546088">
        <w:t xml:space="preserve">, </w:t>
      </w:r>
      <w:hyperlink w:anchor="Par1054" w:history="1">
        <w:r w:rsidRPr="00546088">
          <w:t>частями 3</w:t>
        </w:r>
      </w:hyperlink>
      <w:r w:rsidRPr="00546088">
        <w:t xml:space="preserve"> и </w:t>
      </w:r>
      <w:hyperlink w:anchor="Par1063" w:history="1">
        <w:r w:rsidRPr="00546088">
          <w:t>5 статьи 66</w:t>
        </w:r>
      </w:hyperlink>
      <w:r w:rsidRPr="00546088">
        <w:t xml:space="preserve"> Федерального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w:t>
      </w:r>
    </w:p>
    <w:p w:rsidR="00D76124" w:rsidRPr="00546088" w:rsidRDefault="00D76124" w:rsidP="00F0398F">
      <w:pPr>
        <w:widowControl w:val="0"/>
        <w:tabs>
          <w:tab w:val="left" w:pos="720"/>
          <w:tab w:val="left" w:pos="1260"/>
        </w:tabs>
        <w:autoSpaceDE w:val="0"/>
        <w:autoSpaceDN w:val="0"/>
        <w:adjustRightInd w:val="0"/>
        <w:ind w:firstLine="709"/>
      </w:pPr>
      <w:r w:rsidRPr="00546088">
        <w:t xml:space="preserve">2) несоответствия участника такого аукциона требованиям, установленным в соответствии со </w:t>
      </w:r>
      <w:hyperlink w:anchor="Par459" w:history="1">
        <w:r w:rsidRPr="00546088">
          <w:t>статьей 31</w:t>
        </w:r>
      </w:hyperlink>
      <w:r w:rsidRPr="00546088">
        <w:t xml:space="preserve"> Федерального закона</w:t>
      </w:r>
      <w:r>
        <w:t xml:space="preserve"> </w:t>
      </w:r>
      <w:r w:rsidRPr="00546088">
        <w:t>о контрактной системе.</w:t>
      </w:r>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33" w:name="_Toc377998781"/>
      <w:r w:rsidRPr="00546088">
        <w:rPr>
          <w:rFonts w:ascii="Times New Roman" w:hAnsi="Times New Roman"/>
          <w:b w:val="0"/>
          <w:szCs w:val="24"/>
        </w:rPr>
        <w:t>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bookmarkEnd w:id="133"/>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szCs w:val="24"/>
        </w:rPr>
      </w:pPr>
      <w:bookmarkStart w:id="134" w:name="_Toc377998782"/>
      <w:r w:rsidRPr="00546088">
        <w:rPr>
          <w:rFonts w:ascii="Times New Roman" w:hAnsi="Times New Roman"/>
          <w:b w:val="0"/>
          <w:szCs w:val="24"/>
        </w:rPr>
        <w:t>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w:t>
      </w:r>
      <w:r w:rsidRPr="00546088">
        <w:rPr>
          <w:rFonts w:ascii="Times New Roman" w:hAnsi="Times New Roman"/>
          <w:szCs w:val="24"/>
        </w:rPr>
        <w:t xml:space="preserve"> </w:t>
      </w:r>
      <w:r w:rsidRPr="00546088">
        <w:rPr>
          <w:rFonts w:ascii="Times New Roman" w:hAnsi="Times New Roman"/>
          <w:b w:val="0"/>
          <w:szCs w:val="24"/>
        </w:rPr>
        <w:t>электронной площадки, с момента опубликования указанного протокола.</w:t>
      </w:r>
      <w:bookmarkEnd w:id="134"/>
      <w:r w:rsidRPr="00546088">
        <w:rPr>
          <w:rFonts w:ascii="Times New Roman" w:hAnsi="Times New Roman"/>
          <w:szCs w:val="24"/>
        </w:rPr>
        <w:t xml:space="preserve"> </w:t>
      </w:r>
    </w:p>
    <w:p w:rsidR="00D76124" w:rsidRPr="00546088" w:rsidRDefault="00D76124" w:rsidP="00F0398F">
      <w:pPr>
        <w:widowControl w:val="0"/>
        <w:autoSpaceDE w:val="0"/>
        <w:autoSpaceDN w:val="0"/>
        <w:adjustRightInd w:val="0"/>
        <w:ind w:firstLine="709"/>
      </w:pPr>
    </w:p>
    <w:p w:rsidR="00D76124" w:rsidRPr="00546088" w:rsidRDefault="00D76124" w:rsidP="00EF0143">
      <w:pPr>
        <w:pStyle w:val="Heading2"/>
        <w:keepNext w:val="0"/>
        <w:widowControl w:val="0"/>
        <w:numPr>
          <w:ilvl w:val="0"/>
          <w:numId w:val="27"/>
        </w:numPr>
        <w:ind w:left="0" w:firstLine="709"/>
        <w:jc w:val="both"/>
        <w:rPr>
          <w:bCs w:val="0"/>
        </w:rPr>
      </w:pPr>
      <w:bookmarkStart w:id="135" w:name="_Toc373138162"/>
      <w:bookmarkStart w:id="136" w:name="_Toc377998783"/>
      <w:r w:rsidRPr="00546088">
        <w:rPr>
          <w:bCs w:val="0"/>
        </w:rPr>
        <w:t>ЗАКЛЮЧЕНИЕ КОНТРАКТА ПО РЕЗУЛЬТАТАМ ЭЛЕКТРОННОГО АУКЦИОНА</w:t>
      </w:r>
      <w:bookmarkEnd w:id="135"/>
      <w:bookmarkEnd w:id="136"/>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37" w:name="_Ref119429973"/>
      <w:bookmarkStart w:id="138" w:name="_Toc123405486"/>
      <w:bookmarkStart w:id="139" w:name="_Toc286523222"/>
      <w:bookmarkStart w:id="140" w:name="_Toc373138163"/>
      <w:bookmarkStart w:id="141" w:name="_Toc377998784"/>
      <w:r w:rsidRPr="00546088">
        <w:rPr>
          <w:bCs w:val="0"/>
        </w:rPr>
        <w:t>Срок заключения контракта</w:t>
      </w:r>
      <w:bookmarkEnd w:id="137"/>
      <w:bookmarkEnd w:id="138"/>
      <w:bookmarkEnd w:id="139"/>
      <w:bookmarkEnd w:id="140"/>
      <w:bookmarkEnd w:id="141"/>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42" w:name="_Toc377998785"/>
      <w:r w:rsidRPr="00546088">
        <w:rPr>
          <w:rFonts w:ascii="Times New Roman" w:hAnsi="Times New Roman"/>
          <w:b w:val="0"/>
          <w:szCs w:val="24"/>
        </w:rPr>
        <w:t xml:space="preserve">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ar1136" w:history="1">
        <w:r w:rsidRPr="00546088">
          <w:rPr>
            <w:rFonts w:ascii="Times New Roman" w:hAnsi="Times New Roman"/>
            <w:b w:val="0"/>
            <w:szCs w:val="24"/>
          </w:rPr>
          <w:t>статьей 69</w:t>
        </w:r>
      </w:hyperlink>
      <w:r w:rsidRPr="00546088">
        <w:rPr>
          <w:rFonts w:ascii="Times New Roman" w:hAnsi="Times New Roman"/>
          <w:b w:val="0"/>
          <w:szCs w:val="24"/>
        </w:rPr>
        <w:t xml:space="preserve"> Федерального закона о контрактной системе признана соответствующей требованиям, установленным документацией о таком аукционе.</w:t>
      </w:r>
      <w:bookmarkEnd w:id="142"/>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43" w:name="_Toc377998786"/>
      <w:r w:rsidRPr="00546088">
        <w:rPr>
          <w:rFonts w:ascii="Times New Roman" w:hAnsi="Times New Roman"/>
          <w:b w:val="0"/>
          <w:szCs w:val="24"/>
        </w:rPr>
        <w:t>Заказчик в течение пяти дней, с даты размещения в единой информационной системе протокола подведения итогов электронного аукциона,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bookmarkEnd w:id="143"/>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44" w:name="_Toc377998787"/>
      <w:r w:rsidRPr="00546088">
        <w:rPr>
          <w:rFonts w:ascii="Times New Roman" w:hAnsi="Times New Roman"/>
          <w:b w:val="0"/>
          <w:szCs w:val="24"/>
        </w:rPr>
        <w:t xml:space="preserve">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ar576" w:history="1">
        <w:r w:rsidRPr="00546088">
          <w:rPr>
            <w:rFonts w:ascii="Times New Roman" w:hAnsi="Times New Roman"/>
            <w:b w:val="0"/>
            <w:szCs w:val="24"/>
          </w:rPr>
          <w:t>частью 1 статьи 37</w:t>
        </w:r>
      </w:hyperlink>
      <w:r w:rsidRPr="00546088">
        <w:rPr>
          <w:rFonts w:ascii="Times New Roman" w:hAnsi="Times New Roman"/>
          <w:b w:val="0"/>
          <w:szCs w:val="24"/>
        </w:rPr>
        <w:t xml:space="preserve"> Федерального закона о контрактной системе, обеспечение исполнения контракта или информацию, предусмотренные </w:t>
      </w:r>
      <w:hyperlink w:anchor="Par577" w:history="1">
        <w:r w:rsidRPr="00546088">
          <w:rPr>
            <w:rFonts w:ascii="Times New Roman" w:hAnsi="Times New Roman"/>
            <w:b w:val="0"/>
            <w:szCs w:val="24"/>
          </w:rPr>
          <w:t>частью 2 статьи 37</w:t>
        </w:r>
      </w:hyperlink>
      <w:r w:rsidRPr="00546088">
        <w:rPr>
          <w:rFonts w:ascii="Times New Roman" w:hAnsi="Times New Roman"/>
          <w:b w:val="0"/>
          <w:szCs w:val="24"/>
        </w:rPr>
        <w:t xml:space="preserve"> Федерального закона о контрактной системе, а также обоснование цены контракта в соответствии с </w:t>
      </w:r>
      <w:hyperlink w:anchor="Par586" w:history="1">
        <w:r w:rsidRPr="00546088">
          <w:rPr>
            <w:rFonts w:ascii="Times New Roman" w:hAnsi="Times New Roman"/>
            <w:b w:val="0"/>
            <w:szCs w:val="24"/>
          </w:rPr>
          <w:t>частью 9 статьи 37</w:t>
        </w:r>
      </w:hyperlink>
      <w:r w:rsidRPr="00546088">
        <w:rPr>
          <w:rFonts w:ascii="Times New Roman" w:hAnsi="Times New Roman"/>
          <w:b w:val="0"/>
          <w:szCs w:val="24"/>
        </w:rPr>
        <w:t xml:space="preserve"> Федерального закона о контрактной системе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оказываемой в экстренной или неотложной форме, лекарственных средств, топлива).</w:t>
      </w:r>
      <w:bookmarkEnd w:id="144"/>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45" w:name="_Toc377998788"/>
      <w:r w:rsidRPr="00546088">
        <w:rPr>
          <w:rFonts w:ascii="Times New Roman" w:hAnsi="Times New Roman"/>
          <w:b w:val="0"/>
          <w:szCs w:val="24"/>
        </w:rPr>
        <w:t>Победитель электронного аукциона, с которым заключается контракт, в случае наличия разногласий по проекту контракта, размещенному в соответствии с положениями п</w:t>
      </w:r>
      <w:r>
        <w:rPr>
          <w:rFonts w:ascii="Times New Roman" w:hAnsi="Times New Roman"/>
          <w:b w:val="0"/>
          <w:szCs w:val="24"/>
        </w:rPr>
        <w:t>.</w:t>
      </w:r>
      <w:r w:rsidRPr="00546088">
        <w:rPr>
          <w:rFonts w:ascii="Times New Roman" w:hAnsi="Times New Roman"/>
          <w:b w:val="0"/>
          <w:szCs w:val="24"/>
        </w:rPr>
        <w:t xml:space="preserve"> 6.1.2,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bookmarkEnd w:id="145"/>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46" w:name="_Toc377998789"/>
      <w:r w:rsidRPr="00546088">
        <w:rPr>
          <w:rFonts w:ascii="Times New Roman" w:hAnsi="Times New Roman"/>
          <w:b w:val="0"/>
          <w:szCs w:val="24"/>
        </w:rPr>
        <w:t>В течение трех рабочих дней с даты размещения победителем электронного аукциона в единой информационной системе протокола разногласий в соответствии с п</w:t>
      </w:r>
      <w:r>
        <w:rPr>
          <w:rFonts w:ascii="Times New Roman" w:hAnsi="Times New Roman"/>
          <w:b w:val="0"/>
          <w:szCs w:val="24"/>
        </w:rPr>
        <w:t>.</w:t>
      </w:r>
      <w:r w:rsidRPr="00546088">
        <w:rPr>
          <w:rFonts w:ascii="Times New Roman" w:hAnsi="Times New Roman"/>
          <w:b w:val="0"/>
          <w:szCs w:val="24"/>
        </w:rPr>
        <w:t xml:space="preserve"> </w:t>
      </w:r>
      <w:r>
        <w:rPr>
          <w:rFonts w:ascii="Times New Roman" w:hAnsi="Times New Roman"/>
          <w:b w:val="0"/>
          <w:szCs w:val="24"/>
        </w:rPr>
        <w:t>6</w:t>
      </w:r>
      <w:r w:rsidRPr="00546088">
        <w:rPr>
          <w:rFonts w:ascii="Times New Roman" w:hAnsi="Times New Roman"/>
          <w:b w:val="0"/>
          <w:szCs w:val="24"/>
        </w:rPr>
        <w:t xml:space="preserve">.1.4, заказчик рассматривает данный протокол разногласий и без подписи заказчика размещает в единой информационной системе доработанный проект </w:t>
      </w:r>
      <w:r>
        <w:rPr>
          <w:rFonts w:ascii="Times New Roman" w:hAnsi="Times New Roman"/>
          <w:b w:val="0"/>
          <w:szCs w:val="24"/>
        </w:rPr>
        <w:t>к</w:t>
      </w:r>
      <w:r w:rsidRPr="00546088">
        <w:rPr>
          <w:rFonts w:ascii="Times New Roman" w:hAnsi="Times New Roman"/>
          <w:b w:val="0"/>
          <w:szCs w:val="24"/>
        </w:rPr>
        <w:t>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w:t>
      </w:r>
      <w:bookmarkEnd w:id="146"/>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47" w:name="_Toc377998790"/>
      <w:r w:rsidRPr="00546088">
        <w:rPr>
          <w:rFonts w:ascii="Times New Roman" w:hAnsi="Times New Roman"/>
          <w:b w:val="0"/>
          <w:szCs w:val="24"/>
        </w:rPr>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bookmarkEnd w:id="147"/>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48" w:name="_Toc377998791"/>
      <w:r w:rsidRPr="00546088">
        <w:rPr>
          <w:rFonts w:ascii="Times New Roman" w:hAnsi="Times New Roman"/>
          <w:b w:val="0"/>
          <w:szCs w:val="24"/>
        </w:rPr>
        <w:t>С момента размещения в единой информационной системе подписанного заказчиком контракта он считается заключенным.</w:t>
      </w:r>
      <w:bookmarkEnd w:id="148"/>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49" w:name="_Toc377998792"/>
      <w:r w:rsidRPr="00546088">
        <w:rPr>
          <w:rFonts w:ascii="Times New Roman" w:hAnsi="Times New Roman"/>
          <w:b w:val="0"/>
          <w:szCs w:val="24"/>
        </w:rPr>
        <w:t>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bookmarkEnd w:id="149"/>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50" w:name="_Toc377998793"/>
      <w:r w:rsidRPr="00546088">
        <w:rPr>
          <w:rFonts w:ascii="Times New Roman" w:hAnsi="Times New Roman"/>
          <w:b w:val="0"/>
          <w:szCs w:val="24"/>
        </w:rPr>
        <w:t>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bookmarkEnd w:id="150"/>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51" w:name="_Toc373138164"/>
      <w:bookmarkStart w:id="152" w:name="_Toc377998794"/>
      <w:r w:rsidRPr="00546088">
        <w:rPr>
          <w:bCs w:val="0"/>
        </w:rPr>
        <w:t>Условия признания победителя аукциона или иного участника такого аукциона уклонившимися от заключения контракта</w:t>
      </w:r>
      <w:bookmarkEnd w:id="151"/>
      <w:bookmarkEnd w:id="152"/>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53" w:name="_Toc377998795"/>
      <w:r w:rsidRPr="00546088">
        <w:rPr>
          <w:rFonts w:ascii="Times New Roman" w:hAnsi="Times New Roman"/>
          <w:b w:val="0"/>
          <w:szCs w:val="24"/>
        </w:rPr>
        <w:t>Победитель электронного аукциона признается уклонившимся от заключения контракта в случае, если</w:t>
      </w:r>
      <w:r>
        <w:rPr>
          <w:rFonts w:ascii="Times New Roman" w:hAnsi="Times New Roman"/>
          <w:b w:val="0"/>
          <w:szCs w:val="24"/>
        </w:rPr>
        <w:t xml:space="preserve"> в сроки, предусмотренные п.</w:t>
      </w:r>
      <w:r w:rsidRPr="00546088">
        <w:rPr>
          <w:rFonts w:ascii="Times New Roman" w:hAnsi="Times New Roman"/>
          <w:b w:val="0"/>
          <w:szCs w:val="24"/>
        </w:rPr>
        <w:t xml:space="preserve"> 6.1, он не направил заказчику проект контракта, подписанный лицом, имеющим право действовать от имени победителя аукциона, или направил протокол разногласий по истечении тринадцати дней с даты размещения в единой информационной системе протокола подведения итогов аукциона, или не исполнил требования, предусмотренные </w:t>
      </w:r>
      <w:hyperlink r:id="rId9" w:history="1">
        <w:r w:rsidRPr="00546088">
          <w:rPr>
            <w:rFonts w:ascii="Times New Roman" w:hAnsi="Times New Roman"/>
            <w:b w:val="0"/>
            <w:szCs w:val="24"/>
          </w:rPr>
          <w:t>статьей 37</w:t>
        </w:r>
      </w:hyperlink>
      <w:r w:rsidRPr="00546088">
        <w:rPr>
          <w:rFonts w:ascii="Times New Roman" w:hAnsi="Times New Roman"/>
          <w:b w:val="0"/>
          <w:szCs w:val="24"/>
        </w:rPr>
        <w:t xml:space="preserve"> Федерального закона о контрактной системе (в случае снижения при проведении такого аукциона цены контракта на двадцать пять процентов и более от начальной (максимальной) цены контракта).</w:t>
      </w:r>
      <w:bookmarkEnd w:id="153"/>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54" w:name="_Toc377998796"/>
      <w:r w:rsidRPr="00546088">
        <w:rPr>
          <w:rFonts w:ascii="Times New Roman" w:hAnsi="Times New Roman"/>
          <w:b w:val="0"/>
          <w:szCs w:val="24"/>
        </w:rPr>
        <w:t>В случае,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с даты признания победителя такого аукциона уклонившимся от заключения контракта.</w:t>
      </w:r>
      <w:bookmarkEnd w:id="154"/>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55" w:name="_Toc377998797"/>
      <w:r w:rsidRPr="00546088">
        <w:rPr>
          <w:rFonts w:ascii="Times New Roman" w:hAnsi="Times New Roman"/>
          <w:b w:val="0"/>
          <w:szCs w:val="24"/>
        </w:rPr>
        <w:t xml:space="preserve">Участник электронного аукциона, признанный победителем аукциона в соответствии с частью 14 статьи 70 Федерального закона о контрактной системе, вправе подписать контракт и передать его заказчику в порядке и в сроки, которые предусмотрены пунктом 6.1.3, или отказаться от заключения контракта. Одновременно с подписанным экземпляром контракта победитель аукциона обязан предоставить обеспечение исполнения контракта, а в случае, предусмотренном </w:t>
      </w:r>
      <w:hyperlink r:id="rId10" w:history="1">
        <w:r w:rsidRPr="00546088">
          <w:rPr>
            <w:rFonts w:ascii="Times New Roman" w:hAnsi="Times New Roman"/>
            <w:b w:val="0"/>
            <w:szCs w:val="24"/>
          </w:rPr>
          <w:t>частью 23 статьи 68</w:t>
        </w:r>
      </w:hyperlink>
      <w:r w:rsidRPr="00546088">
        <w:rPr>
          <w:rFonts w:ascii="Times New Roman" w:hAnsi="Times New Roman"/>
          <w:b w:val="0"/>
          <w:szCs w:val="24"/>
        </w:rPr>
        <w:t xml:space="preserve"> Федерального закона о контрактной системе,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Если этот победитель уклонился от заключения контракта, такой аукцион признается несостоявшимся.</w:t>
      </w:r>
      <w:bookmarkEnd w:id="155"/>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56" w:name="_Toc373138165"/>
      <w:bookmarkStart w:id="157" w:name="_Toc377998798"/>
      <w:r w:rsidRPr="00546088">
        <w:rPr>
          <w:bCs w:val="0"/>
        </w:rPr>
        <w:t>Сведения о возможности заказчика изменить количество поставляемого товара при заключении контракта</w:t>
      </w:r>
      <w:bookmarkEnd w:id="156"/>
      <w:bookmarkEnd w:id="157"/>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58" w:name="_Toc377998799"/>
      <w:r w:rsidRPr="00546088">
        <w:rPr>
          <w:rFonts w:ascii="Times New Roman" w:hAnsi="Times New Roman"/>
          <w:b w:val="0"/>
          <w:szCs w:val="24"/>
        </w:rPr>
        <w:t>При заключении контракта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товара не должна превышать цену единицы товара, определяемую как частное от деления цены контракта, предложенной участником, с которым заключается контракт, на количество товара, указанное в извещении о проведении электронного аукциона и в «</w:t>
      </w:r>
      <w:r w:rsidRPr="003E4920">
        <w:rPr>
          <w:rFonts w:ascii="Times New Roman" w:hAnsi="Times New Roman"/>
          <w:b w:val="0"/>
          <w:szCs w:val="24"/>
        </w:rPr>
        <w:t>Информационной карт</w:t>
      </w:r>
      <w:r>
        <w:rPr>
          <w:rFonts w:ascii="Times New Roman" w:hAnsi="Times New Roman"/>
          <w:b w:val="0"/>
          <w:szCs w:val="24"/>
        </w:rPr>
        <w:t>е</w:t>
      </w:r>
      <w:r w:rsidRPr="003E4920">
        <w:rPr>
          <w:rFonts w:ascii="Times New Roman" w:hAnsi="Times New Roman"/>
          <w:b w:val="0"/>
          <w:szCs w:val="24"/>
        </w:rPr>
        <w:t xml:space="preserve"> электронного аукциона</w:t>
      </w:r>
      <w:r w:rsidRPr="00546088">
        <w:rPr>
          <w:rFonts w:ascii="Times New Roman" w:hAnsi="Times New Roman"/>
          <w:b w:val="0"/>
          <w:szCs w:val="24"/>
        </w:rPr>
        <w:t>».</w:t>
      </w:r>
      <w:bookmarkEnd w:id="158"/>
    </w:p>
    <w:p w:rsidR="00D76124" w:rsidRPr="00546088" w:rsidRDefault="00D76124" w:rsidP="00F0398F">
      <w:pPr>
        <w:widowControl w:val="0"/>
        <w:autoSpaceDE w:val="0"/>
        <w:autoSpaceDN w:val="0"/>
        <w:adjustRightInd w:val="0"/>
        <w:ind w:firstLine="709"/>
      </w:pPr>
    </w:p>
    <w:p w:rsidR="00D76124" w:rsidRPr="00546088" w:rsidRDefault="00D76124" w:rsidP="00EF0143">
      <w:pPr>
        <w:pStyle w:val="Heading2"/>
        <w:keepNext w:val="0"/>
        <w:widowControl w:val="0"/>
        <w:numPr>
          <w:ilvl w:val="0"/>
          <w:numId w:val="27"/>
        </w:numPr>
        <w:ind w:left="0" w:firstLine="709"/>
        <w:jc w:val="both"/>
        <w:rPr>
          <w:bCs w:val="0"/>
        </w:rPr>
      </w:pPr>
      <w:bookmarkStart w:id="159" w:name="_Toc169628401"/>
      <w:bookmarkStart w:id="160" w:name="_Toc226399510"/>
      <w:bookmarkStart w:id="161" w:name="_Toc373138166"/>
      <w:bookmarkStart w:id="162" w:name="_Toc377998800"/>
      <w:bookmarkStart w:id="163" w:name="_Ref119429686"/>
      <w:bookmarkStart w:id="164" w:name="_Ref119429982"/>
      <w:bookmarkStart w:id="165" w:name="_Toc123405487"/>
      <w:bookmarkStart w:id="166" w:name="_Ref166339283"/>
      <w:r w:rsidRPr="00546088">
        <w:rPr>
          <w:bCs w:val="0"/>
        </w:rPr>
        <w:t>ОБЕСПЕЧЕНИЕ ИСПОЛНЕНИЯ КОНТРАКТА</w:t>
      </w:r>
      <w:bookmarkEnd w:id="159"/>
      <w:bookmarkEnd w:id="160"/>
      <w:bookmarkEnd w:id="161"/>
      <w:bookmarkEnd w:id="162"/>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67" w:name="_Toc169628402"/>
      <w:bookmarkStart w:id="168" w:name="_Toc226399511"/>
      <w:bookmarkStart w:id="169" w:name="_Toc373138167"/>
      <w:bookmarkStart w:id="170" w:name="_Toc377998801"/>
      <w:bookmarkStart w:id="171" w:name="_Ref166350669"/>
      <w:bookmarkEnd w:id="163"/>
      <w:bookmarkEnd w:id="164"/>
      <w:bookmarkEnd w:id="165"/>
      <w:bookmarkEnd w:id="166"/>
      <w:r w:rsidRPr="00546088">
        <w:rPr>
          <w:bCs w:val="0"/>
        </w:rPr>
        <w:t>Общие положения</w:t>
      </w:r>
      <w:bookmarkEnd w:id="167"/>
      <w:bookmarkEnd w:id="168"/>
      <w:bookmarkEnd w:id="169"/>
      <w:bookmarkEnd w:id="170"/>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72" w:name="_Toc377998802"/>
      <w:r w:rsidRPr="00546088">
        <w:rPr>
          <w:rFonts w:ascii="Times New Roman" w:hAnsi="Times New Roman"/>
          <w:b w:val="0"/>
          <w:szCs w:val="24"/>
        </w:rPr>
        <w:t>Контракт заключается только после предоставления участником закупки, с которым заключается контракт обеспечения исполнения контракта.</w:t>
      </w:r>
      <w:bookmarkEnd w:id="171"/>
      <w:bookmarkEnd w:id="172"/>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73" w:name="_Toc377998803"/>
      <w:r w:rsidRPr="00546088">
        <w:rPr>
          <w:rFonts w:ascii="Times New Roman" w:hAnsi="Times New Roman"/>
          <w:b w:val="0"/>
          <w:szCs w:val="24"/>
        </w:rPr>
        <w:t xml:space="preserve">Обеспечение исполнения </w:t>
      </w:r>
      <w:r>
        <w:rPr>
          <w:rFonts w:ascii="Times New Roman" w:hAnsi="Times New Roman"/>
          <w:b w:val="0"/>
          <w:szCs w:val="24"/>
        </w:rPr>
        <w:t>муниципального</w:t>
      </w:r>
      <w:r w:rsidRPr="00546088">
        <w:rPr>
          <w:rFonts w:ascii="Times New Roman" w:hAnsi="Times New Roman"/>
          <w:b w:val="0"/>
          <w:szCs w:val="24"/>
        </w:rPr>
        <w:t xml:space="preserve"> контракта может быть представлено в виде банковской гарантии, выданной банком и соответствующей требованиям статьи 45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w:t>
      </w:r>
      <w:bookmarkEnd w:id="173"/>
      <w:r w:rsidRPr="00546088">
        <w:rPr>
          <w:rFonts w:ascii="Times New Roman" w:hAnsi="Times New Roman"/>
          <w:b w:val="0"/>
          <w:szCs w:val="24"/>
        </w:rPr>
        <w:t xml:space="preserve"> </w:t>
      </w:r>
      <w:bookmarkStart w:id="174" w:name="_Ref166350695"/>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75" w:name="_Toc377998804"/>
      <w:r w:rsidRPr="00546088">
        <w:rPr>
          <w:rFonts w:ascii="Times New Roman" w:hAnsi="Times New Roman"/>
          <w:b w:val="0"/>
          <w:szCs w:val="24"/>
        </w:rPr>
        <w:t>Размер обеспечения исполнения контракта, срок и порядок его предоставления указаны в «Информационной карте электронного аукциона».</w:t>
      </w:r>
      <w:bookmarkEnd w:id="174"/>
      <w:bookmarkEnd w:id="175"/>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76" w:name="_Toc377998805"/>
      <w:r w:rsidRPr="00546088">
        <w:rPr>
          <w:rFonts w:ascii="Times New Roman" w:hAnsi="Times New Roman"/>
          <w:b w:val="0"/>
          <w:szCs w:val="24"/>
        </w:rPr>
        <w:t>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bookmarkEnd w:id="176"/>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177" w:name="_Toc377998806"/>
      <w:r w:rsidRPr="00546088">
        <w:rPr>
          <w:rFonts w:ascii="Times New Roman" w:hAnsi="Times New Roman"/>
          <w:b w:val="0"/>
          <w:szCs w:val="24"/>
        </w:rPr>
        <w:t>Если победителем аукциона является государственное или муниципальное казенное учреждение, то предоставление обеспечения исполнения контракта не требуется.</w:t>
      </w:r>
      <w:bookmarkEnd w:id="177"/>
      <w:r w:rsidRPr="00546088">
        <w:rPr>
          <w:rFonts w:ascii="Times New Roman" w:hAnsi="Times New Roman"/>
          <w:b w:val="0"/>
          <w:szCs w:val="24"/>
        </w:rPr>
        <w:t xml:space="preserve"> </w:t>
      </w:r>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78" w:name="_Toc169628403"/>
      <w:bookmarkStart w:id="179" w:name="_Toc226399512"/>
      <w:bookmarkStart w:id="180" w:name="_Toc371787626"/>
      <w:bookmarkStart w:id="181" w:name="_Toc373138168"/>
      <w:bookmarkStart w:id="182" w:name="_Toc377998807"/>
      <w:r w:rsidRPr="00546088">
        <w:rPr>
          <w:bCs w:val="0"/>
        </w:rPr>
        <w:t>Безотзывная банковская гарантия</w:t>
      </w:r>
      <w:bookmarkEnd w:id="178"/>
      <w:bookmarkEnd w:id="179"/>
      <w:bookmarkEnd w:id="180"/>
      <w:bookmarkEnd w:id="181"/>
      <w:bookmarkEnd w:id="182"/>
    </w:p>
    <w:p w:rsidR="00D76124" w:rsidRPr="00546088" w:rsidRDefault="00D76124" w:rsidP="00EF0143">
      <w:pPr>
        <w:pStyle w:val="Heading3"/>
        <w:keepNext w:val="0"/>
        <w:widowControl w:val="0"/>
        <w:numPr>
          <w:ilvl w:val="2"/>
          <w:numId w:val="27"/>
        </w:numPr>
        <w:tabs>
          <w:tab w:val="num" w:pos="709"/>
        </w:tabs>
        <w:spacing w:before="0" w:after="0"/>
        <w:ind w:left="0" w:firstLine="709"/>
        <w:rPr>
          <w:rFonts w:ascii="Times New Roman" w:hAnsi="Times New Roman"/>
          <w:b w:val="0"/>
          <w:szCs w:val="24"/>
        </w:rPr>
      </w:pPr>
      <w:bookmarkStart w:id="183" w:name="_Toc377998808"/>
      <w:r w:rsidRPr="00546088">
        <w:rPr>
          <w:rFonts w:ascii="Times New Roman" w:hAnsi="Times New Roman"/>
          <w:b w:val="0"/>
          <w:szCs w:val="24"/>
        </w:rPr>
        <w:t>Требования к обеспечению исполнения контракта, предоставляемому в виде банковской гарантии:</w:t>
      </w:r>
      <w:bookmarkEnd w:id="183"/>
    </w:p>
    <w:p w:rsidR="00D76124" w:rsidRPr="00546088" w:rsidRDefault="00D76124" w:rsidP="00EF0143">
      <w:pPr>
        <w:pStyle w:val="Heading3"/>
        <w:keepNext w:val="0"/>
        <w:widowControl w:val="0"/>
        <w:numPr>
          <w:ilvl w:val="3"/>
          <w:numId w:val="27"/>
        </w:numPr>
        <w:tabs>
          <w:tab w:val="left" w:pos="1560"/>
        </w:tabs>
        <w:spacing w:before="0" w:after="0"/>
        <w:ind w:left="0" w:firstLine="709"/>
        <w:rPr>
          <w:rFonts w:ascii="Times New Roman" w:hAnsi="Times New Roman"/>
          <w:b w:val="0"/>
          <w:szCs w:val="24"/>
        </w:rPr>
      </w:pPr>
      <w:bookmarkStart w:id="184" w:name="_Toc377998809"/>
      <w:r w:rsidRPr="00546088">
        <w:rPr>
          <w:rFonts w:ascii="Times New Roman" w:hAnsi="Times New Roman"/>
          <w:b w:val="0"/>
          <w:szCs w:val="24"/>
        </w:rPr>
        <w:t>банковская гарантия должна быть безотзывной, соответствовать требованиям, установленным Гражданским кодексом Российской Федерации и иным законодательством Российской Федерации, быть выдана банком, включенным в предусмотренный статьей 176.1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bookmarkStart w:id="185" w:name="_Ref166350738"/>
      <w:bookmarkEnd w:id="184"/>
    </w:p>
    <w:p w:rsidR="00D76124" w:rsidRPr="00546088" w:rsidRDefault="00D76124" w:rsidP="00EF0143">
      <w:pPr>
        <w:pStyle w:val="Heading3"/>
        <w:keepNext w:val="0"/>
        <w:widowControl w:val="0"/>
        <w:numPr>
          <w:ilvl w:val="3"/>
          <w:numId w:val="27"/>
        </w:numPr>
        <w:tabs>
          <w:tab w:val="left" w:pos="1560"/>
        </w:tabs>
        <w:spacing w:before="0" w:after="0"/>
        <w:ind w:left="0" w:firstLine="709"/>
        <w:rPr>
          <w:rFonts w:ascii="Times New Roman" w:hAnsi="Times New Roman"/>
          <w:b w:val="0"/>
          <w:szCs w:val="24"/>
        </w:rPr>
      </w:pPr>
      <w:bookmarkStart w:id="186" w:name="_Toc377998810"/>
      <w:r w:rsidRPr="00546088">
        <w:rPr>
          <w:rFonts w:ascii="Times New Roman" w:hAnsi="Times New Roman"/>
          <w:b w:val="0"/>
          <w:szCs w:val="24"/>
        </w:rPr>
        <w:t>банковская гарантия должна быть включена в реестр банковских гарантий, размещенный в единой информационной системе;</w:t>
      </w:r>
      <w:bookmarkEnd w:id="186"/>
    </w:p>
    <w:p w:rsidR="00D76124" w:rsidRPr="00546088" w:rsidRDefault="00D76124" w:rsidP="00EF0143">
      <w:pPr>
        <w:pStyle w:val="Heading3"/>
        <w:keepNext w:val="0"/>
        <w:widowControl w:val="0"/>
        <w:numPr>
          <w:ilvl w:val="3"/>
          <w:numId w:val="27"/>
        </w:numPr>
        <w:tabs>
          <w:tab w:val="left" w:pos="1560"/>
          <w:tab w:val="left" w:pos="1843"/>
        </w:tabs>
        <w:spacing w:before="0" w:after="0"/>
        <w:ind w:left="0" w:firstLine="709"/>
        <w:rPr>
          <w:rFonts w:ascii="Times New Roman" w:hAnsi="Times New Roman"/>
          <w:b w:val="0"/>
          <w:szCs w:val="24"/>
        </w:rPr>
      </w:pPr>
      <w:bookmarkStart w:id="187" w:name="_Toc377998811"/>
      <w:r w:rsidRPr="00546088">
        <w:rPr>
          <w:rFonts w:ascii="Times New Roman" w:hAnsi="Times New Roman"/>
          <w:b w:val="0"/>
          <w:szCs w:val="24"/>
        </w:rPr>
        <w:t xml:space="preserve">срок действия банковской гарантии устанавливается в соответствии с </w:t>
      </w:r>
      <w:r>
        <w:rPr>
          <w:rFonts w:ascii="Times New Roman" w:hAnsi="Times New Roman"/>
          <w:b w:val="0"/>
          <w:szCs w:val="24"/>
        </w:rPr>
        <w:t>п</w:t>
      </w:r>
      <w:r w:rsidRPr="00546088">
        <w:rPr>
          <w:rFonts w:ascii="Times New Roman" w:hAnsi="Times New Roman"/>
          <w:b w:val="0"/>
          <w:szCs w:val="24"/>
        </w:rPr>
        <w:t>роектом контракта и должен превышать срок действия контракта не менее чем на один месяц.</w:t>
      </w:r>
      <w:bookmarkEnd w:id="187"/>
    </w:p>
    <w:p w:rsidR="00D76124" w:rsidRPr="00546088" w:rsidRDefault="00D76124" w:rsidP="00EF0143">
      <w:pPr>
        <w:pStyle w:val="Heading3"/>
        <w:keepNext w:val="0"/>
        <w:widowControl w:val="0"/>
        <w:numPr>
          <w:ilvl w:val="3"/>
          <w:numId w:val="27"/>
        </w:numPr>
        <w:tabs>
          <w:tab w:val="left" w:pos="1418"/>
          <w:tab w:val="left" w:pos="1560"/>
          <w:tab w:val="left" w:pos="1843"/>
        </w:tabs>
        <w:spacing w:before="0" w:after="0"/>
        <w:ind w:left="0" w:firstLine="709"/>
        <w:rPr>
          <w:rFonts w:ascii="Times New Roman" w:hAnsi="Times New Roman"/>
          <w:b w:val="0"/>
          <w:szCs w:val="24"/>
        </w:rPr>
      </w:pPr>
      <w:bookmarkStart w:id="188" w:name="_Toc377998812"/>
      <w:r w:rsidRPr="00546088">
        <w:rPr>
          <w:rFonts w:ascii="Times New Roman" w:hAnsi="Times New Roman"/>
          <w:b w:val="0"/>
          <w:szCs w:val="24"/>
        </w:rPr>
        <w:t>банковская гарантия должна содержать сведения и условия, предусмотренные Федеральным законом о контрактной системе.</w:t>
      </w:r>
      <w:bookmarkEnd w:id="188"/>
    </w:p>
    <w:p w:rsidR="00D76124" w:rsidRPr="00546088" w:rsidRDefault="00D76124" w:rsidP="00EF0143">
      <w:pPr>
        <w:pStyle w:val="Heading3"/>
        <w:keepNext w:val="0"/>
        <w:widowControl w:val="0"/>
        <w:numPr>
          <w:ilvl w:val="2"/>
          <w:numId w:val="27"/>
        </w:numPr>
        <w:tabs>
          <w:tab w:val="num" w:pos="709"/>
        </w:tabs>
        <w:spacing w:before="0" w:after="0"/>
        <w:ind w:left="0" w:firstLine="709"/>
        <w:rPr>
          <w:rFonts w:ascii="Times New Roman" w:hAnsi="Times New Roman"/>
          <w:b w:val="0"/>
          <w:szCs w:val="24"/>
        </w:rPr>
      </w:pPr>
      <w:bookmarkStart w:id="189" w:name="_Toc377998813"/>
      <w:bookmarkEnd w:id="185"/>
      <w:r w:rsidRPr="00546088">
        <w:rPr>
          <w:rFonts w:ascii="Times New Roman" w:hAnsi="Times New Roman"/>
          <w:b w:val="0"/>
          <w:szCs w:val="24"/>
        </w:rPr>
        <w:t>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 В случае отказа в принятии банковской гарантии заказчик информирует об этом лицо, предоставившее банковскую гарантию, с указанием причин, послуживших основанием для отказа.</w:t>
      </w:r>
      <w:bookmarkEnd w:id="189"/>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190" w:name="_Toc169628405"/>
      <w:bookmarkStart w:id="191" w:name="_Toc226399513"/>
      <w:bookmarkStart w:id="192" w:name="_Toc371787627"/>
      <w:bookmarkStart w:id="193" w:name="_Toc373138169"/>
      <w:bookmarkStart w:id="194" w:name="_Toc377998814"/>
      <w:bookmarkStart w:id="195" w:name="_Ref166350767"/>
      <w:bookmarkStart w:id="196" w:name="OLE_LINK21"/>
      <w:r w:rsidRPr="00546088">
        <w:rPr>
          <w:bCs w:val="0"/>
        </w:rPr>
        <w:t>Внесение денежных средств</w:t>
      </w:r>
      <w:bookmarkEnd w:id="190"/>
      <w:r w:rsidRPr="00546088">
        <w:rPr>
          <w:bCs w:val="0"/>
        </w:rPr>
        <w:t xml:space="preserve"> в качестве обеспечения исполнения контракта</w:t>
      </w:r>
      <w:bookmarkEnd w:id="191"/>
      <w:bookmarkEnd w:id="192"/>
      <w:bookmarkEnd w:id="193"/>
      <w:bookmarkEnd w:id="194"/>
    </w:p>
    <w:p w:rsidR="00D76124" w:rsidRPr="00546088" w:rsidRDefault="00D76124" w:rsidP="00EF0143">
      <w:pPr>
        <w:pStyle w:val="Heading3"/>
        <w:keepNext w:val="0"/>
        <w:widowControl w:val="0"/>
        <w:numPr>
          <w:ilvl w:val="2"/>
          <w:numId w:val="27"/>
        </w:numPr>
        <w:tabs>
          <w:tab w:val="num" w:pos="709"/>
        </w:tabs>
        <w:spacing w:before="0" w:after="0"/>
        <w:ind w:left="0" w:firstLine="709"/>
        <w:rPr>
          <w:rFonts w:ascii="Times New Roman" w:hAnsi="Times New Roman"/>
          <w:b w:val="0"/>
          <w:szCs w:val="24"/>
        </w:rPr>
      </w:pPr>
      <w:bookmarkStart w:id="197" w:name="_Toc377998815"/>
      <w:r w:rsidRPr="00546088">
        <w:rPr>
          <w:rFonts w:ascii="Times New Roman" w:hAnsi="Times New Roman"/>
          <w:b w:val="0"/>
          <w:szCs w:val="24"/>
        </w:rPr>
        <w:t>Требования к обеспечению исполнения контракта, предоставляемому в виде денежных средств:</w:t>
      </w:r>
      <w:bookmarkEnd w:id="197"/>
    </w:p>
    <w:p w:rsidR="00D76124" w:rsidRPr="00546088" w:rsidRDefault="00D76124" w:rsidP="00EF0143">
      <w:pPr>
        <w:pStyle w:val="Heading3"/>
        <w:keepNext w:val="0"/>
        <w:widowControl w:val="0"/>
        <w:numPr>
          <w:ilvl w:val="3"/>
          <w:numId w:val="27"/>
        </w:numPr>
        <w:tabs>
          <w:tab w:val="left" w:pos="1418"/>
          <w:tab w:val="left" w:pos="1560"/>
        </w:tabs>
        <w:spacing w:before="0" w:after="0"/>
        <w:ind w:left="0" w:firstLine="709"/>
        <w:rPr>
          <w:rFonts w:ascii="Times New Roman" w:hAnsi="Times New Roman"/>
          <w:b w:val="0"/>
          <w:szCs w:val="24"/>
        </w:rPr>
      </w:pPr>
      <w:bookmarkStart w:id="198" w:name="_Toc377998816"/>
      <w:r w:rsidRPr="00546088">
        <w:rPr>
          <w:rFonts w:ascii="Times New Roman" w:hAnsi="Times New Roman"/>
          <w:b w:val="0"/>
          <w:szCs w:val="24"/>
        </w:rPr>
        <w:t>денежные средства, вносимые в обеспечение исполнения контракта должны быть перечислены в размере и по реквизитам, представленных заказчиком;</w:t>
      </w:r>
      <w:bookmarkEnd w:id="195"/>
      <w:bookmarkEnd w:id="198"/>
    </w:p>
    <w:p w:rsidR="00D76124" w:rsidRPr="00546088" w:rsidRDefault="00D76124" w:rsidP="00EF0143">
      <w:pPr>
        <w:pStyle w:val="Heading3"/>
        <w:keepNext w:val="0"/>
        <w:widowControl w:val="0"/>
        <w:numPr>
          <w:ilvl w:val="3"/>
          <w:numId w:val="27"/>
        </w:numPr>
        <w:tabs>
          <w:tab w:val="left" w:pos="1560"/>
        </w:tabs>
        <w:spacing w:before="0" w:after="0"/>
        <w:ind w:left="0" w:firstLine="709"/>
        <w:rPr>
          <w:rFonts w:ascii="Times New Roman" w:hAnsi="Times New Roman"/>
          <w:b w:val="0"/>
          <w:szCs w:val="24"/>
        </w:rPr>
      </w:pPr>
      <w:bookmarkStart w:id="199" w:name="_Toc377998817"/>
      <w:r w:rsidRPr="00546088">
        <w:rPr>
          <w:rFonts w:ascii="Times New Roman" w:hAnsi="Times New Roman"/>
          <w:b w:val="0"/>
          <w:szCs w:val="24"/>
        </w:rPr>
        <w:t>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bookmarkEnd w:id="199"/>
    </w:p>
    <w:p w:rsidR="00D76124" w:rsidRPr="00546088" w:rsidRDefault="00D76124" w:rsidP="00EF0143">
      <w:pPr>
        <w:pStyle w:val="Heading3"/>
        <w:keepNext w:val="0"/>
        <w:widowControl w:val="0"/>
        <w:numPr>
          <w:ilvl w:val="3"/>
          <w:numId w:val="27"/>
        </w:numPr>
        <w:tabs>
          <w:tab w:val="left" w:pos="1560"/>
        </w:tabs>
        <w:spacing w:before="0" w:after="0"/>
        <w:ind w:left="0" w:firstLine="709"/>
        <w:rPr>
          <w:rFonts w:ascii="Times New Roman" w:hAnsi="Times New Roman"/>
          <w:b w:val="0"/>
          <w:szCs w:val="24"/>
        </w:rPr>
      </w:pPr>
      <w:bookmarkStart w:id="200" w:name="_Toc377998818"/>
      <w:r w:rsidRPr="00546088">
        <w:rPr>
          <w:rFonts w:ascii="Times New Roman" w:hAnsi="Times New Roman"/>
          <w:b w:val="0"/>
          <w:szCs w:val="24"/>
        </w:rPr>
        <w:t>денежные средства возвращаются поставщику (подрядчику, исполнителю) с которым заключается контракт при условии надлежащего исполнения им всех своих обязательств по контракту в т</w:t>
      </w:r>
      <w:r>
        <w:rPr>
          <w:rFonts w:ascii="Times New Roman" w:hAnsi="Times New Roman"/>
          <w:b w:val="0"/>
          <w:szCs w:val="24"/>
        </w:rPr>
        <w:t>ечение срока, установленного в п</w:t>
      </w:r>
      <w:r w:rsidRPr="00546088">
        <w:rPr>
          <w:rFonts w:ascii="Times New Roman" w:hAnsi="Times New Roman"/>
          <w:b w:val="0"/>
          <w:szCs w:val="24"/>
        </w:rPr>
        <w:t>роекте контракта со дня получения заказчиком соответствующего письменного требования поставщика (подрядчика, исполнителя); денежные средства возвращаются по реквизитам, указанным поставщиком (подрядчиком, исполнителем) в письменном требовании.</w:t>
      </w:r>
      <w:bookmarkEnd w:id="196"/>
      <w:bookmarkEnd w:id="200"/>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201" w:name="_Toc371787628"/>
      <w:bookmarkStart w:id="202" w:name="_Toc373138170"/>
      <w:bookmarkStart w:id="203" w:name="_Toc377998819"/>
      <w:r w:rsidRPr="00546088">
        <w:rPr>
          <w:bCs w:val="0"/>
        </w:rPr>
        <w:t>Антидемпинговые меры</w:t>
      </w:r>
      <w:bookmarkEnd w:id="201"/>
      <w:bookmarkEnd w:id="202"/>
      <w:bookmarkEnd w:id="203"/>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204" w:name="_Toc377998820"/>
      <w:r w:rsidRPr="00546088">
        <w:rPr>
          <w:rFonts w:ascii="Times New Roman" w:hAnsi="Times New Roman"/>
          <w:b w:val="0"/>
          <w:szCs w:val="24"/>
        </w:rPr>
        <w:t>Если при проведении электронного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в полтора раза превышающем размер обеспечения исполнения контракта, указанный в документации об электронном аукционе, но не менее чем в размере аванса (если контрактом предусмотрена выплата аванса).</w:t>
      </w:r>
      <w:bookmarkEnd w:id="204"/>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205" w:name="_Toc377998821"/>
      <w:r w:rsidRPr="00546088">
        <w:rPr>
          <w:rFonts w:ascii="Times New Roman" w:hAnsi="Times New Roman"/>
          <w:b w:val="0"/>
          <w:szCs w:val="24"/>
        </w:rPr>
        <w:t>Если при проведении электронного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в полтора раза превышающем размер обеспечения исполнения контракта, указанный в документации об электронном аукционе, но не менее чем в размере аванса (если контрактом предусмотрена выплата аванса), либо информации, подтверждающей добросовестность такого участника на дату подачи заявки в соответствии с п</w:t>
      </w:r>
      <w:r>
        <w:rPr>
          <w:rFonts w:ascii="Times New Roman" w:hAnsi="Times New Roman"/>
          <w:b w:val="0"/>
          <w:szCs w:val="24"/>
        </w:rPr>
        <w:t>.</w:t>
      </w:r>
      <w:r w:rsidRPr="00546088">
        <w:rPr>
          <w:rFonts w:ascii="Times New Roman" w:hAnsi="Times New Roman"/>
          <w:b w:val="0"/>
          <w:szCs w:val="24"/>
        </w:rPr>
        <w:t xml:space="preserve"> 7.4.3.</w:t>
      </w:r>
      <w:bookmarkEnd w:id="205"/>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206" w:name="_Toc377998822"/>
      <w:r w:rsidRPr="00546088">
        <w:rPr>
          <w:rFonts w:ascii="Times New Roman" w:hAnsi="Times New Roman"/>
          <w:b w:val="0"/>
          <w:szCs w:val="24"/>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w:t>
      </w:r>
      <w:bookmarkEnd w:id="206"/>
      <w:r w:rsidRPr="00546088">
        <w:rPr>
          <w:rFonts w:ascii="Times New Roman" w:hAnsi="Times New Roman"/>
          <w:b w:val="0"/>
          <w:szCs w:val="24"/>
        </w:rPr>
        <w:t xml:space="preserve"> </w:t>
      </w:r>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207" w:name="_Toc377998823"/>
      <w:r w:rsidRPr="00546088">
        <w:rPr>
          <w:rFonts w:ascii="Times New Roman" w:hAnsi="Times New Roman"/>
          <w:b w:val="0"/>
          <w:szCs w:val="24"/>
        </w:rPr>
        <w:t>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w:t>
      </w:r>
      <w:r>
        <w:rPr>
          <w:rFonts w:ascii="Times New Roman" w:hAnsi="Times New Roman"/>
          <w:b w:val="0"/>
          <w:szCs w:val="24"/>
        </w:rPr>
        <w:t>.</w:t>
      </w:r>
      <w:r w:rsidRPr="00546088">
        <w:rPr>
          <w:rFonts w:ascii="Times New Roman" w:hAnsi="Times New Roman"/>
          <w:b w:val="0"/>
          <w:szCs w:val="24"/>
        </w:rPr>
        <w:t xml:space="preserve"> 7.4.2.</w:t>
      </w:r>
      <w:bookmarkEnd w:id="207"/>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208" w:name="_Toc377998824"/>
      <w:r w:rsidRPr="00546088">
        <w:rPr>
          <w:rFonts w:ascii="Times New Roman" w:hAnsi="Times New Roman"/>
          <w:b w:val="0"/>
          <w:szCs w:val="24"/>
        </w:rPr>
        <w:t>Информация, предусмотренная п</w:t>
      </w:r>
      <w:r>
        <w:rPr>
          <w:rFonts w:ascii="Times New Roman" w:hAnsi="Times New Roman"/>
          <w:b w:val="0"/>
          <w:szCs w:val="24"/>
        </w:rPr>
        <w:t>.</w:t>
      </w:r>
      <w:r w:rsidRPr="00546088">
        <w:rPr>
          <w:rFonts w:ascii="Times New Roman" w:hAnsi="Times New Roman"/>
          <w:b w:val="0"/>
          <w:szCs w:val="24"/>
        </w:rPr>
        <w:t xml:space="preserve"> 7</w:t>
      </w:r>
      <w:r>
        <w:rPr>
          <w:rFonts w:ascii="Times New Roman" w:hAnsi="Times New Roman"/>
          <w:b w:val="0"/>
          <w:szCs w:val="24"/>
        </w:rPr>
        <w:t>.4.3</w:t>
      </w:r>
      <w:r w:rsidRPr="00546088">
        <w:rPr>
          <w:rFonts w:ascii="Times New Roman" w:hAnsi="Times New Roman"/>
          <w:b w:val="0"/>
          <w:szCs w:val="24"/>
        </w:rPr>
        <w:t>, предоставляется участником закупки при направлении заказчику подписанного проекта контракта.</w:t>
      </w:r>
      <w:bookmarkEnd w:id="208"/>
    </w:p>
    <w:p w:rsidR="00D76124" w:rsidRPr="00546088"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209" w:name="_Toc377998825"/>
      <w:r w:rsidRPr="00546088">
        <w:rPr>
          <w:rFonts w:ascii="Times New Roman" w:hAnsi="Times New Roman"/>
          <w:b w:val="0"/>
          <w:szCs w:val="24"/>
        </w:rPr>
        <w:t xml:space="preserve">При невыполнении таким участником, признанным победителем аукциона, данного требования или признании единой комиссией по осуществлению закупок информации, предусмотренной </w:t>
      </w:r>
      <w:hyperlink r:id="rId11" w:history="1">
        <w:r w:rsidRPr="00546088">
          <w:rPr>
            <w:rFonts w:ascii="Times New Roman" w:hAnsi="Times New Roman"/>
            <w:b w:val="0"/>
            <w:szCs w:val="24"/>
          </w:rPr>
          <w:t>п</w:t>
        </w:r>
      </w:hyperlink>
      <w:r>
        <w:rPr>
          <w:rFonts w:ascii="Times New Roman" w:hAnsi="Times New Roman"/>
          <w:b w:val="0"/>
          <w:szCs w:val="24"/>
        </w:rPr>
        <w:t>.</w:t>
      </w:r>
      <w:r w:rsidRPr="00546088">
        <w:rPr>
          <w:rFonts w:ascii="Times New Roman" w:hAnsi="Times New Roman"/>
          <w:b w:val="0"/>
          <w:szCs w:val="24"/>
        </w:rPr>
        <w:t xml:space="preserve"> 7.4.3, недостоверной контракт с таким участником не заключается, и он признается уклонившимся от заключения контракта. В этом случае решение</w:t>
      </w:r>
      <w:r>
        <w:rPr>
          <w:rFonts w:ascii="Times New Roman" w:hAnsi="Times New Roman"/>
          <w:b w:val="0"/>
          <w:szCs w:val="24"/>
        </w:rPr>
        <w:t xml:space="preserve"> единой</w:t>
      </w:r>
      <w:r w:rsidRPr="00546088">
        <w:rPr>
          <w:rFonts w:ascii="Times New Roman" w:hAnsi="Times New Roman"/>
          <w:b w:val="0"/>
          <w:szCs w:val="24"/>
        </w:rPr>
        <w:t xml:space="preserve"> комиссии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bookmarkEnd w:id="209"/>
    </w:p>
    <w:p w:rsidR="00D76124"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210" w:name="_Toc377998826"/>
      <w:r w:rsidRPr="00546088">
        <w:rPr>
          <w:rFonts w:ascii="Times New Roman" w:hAnsi="Times New Roman"/>
          <w:b w:val="0"/>
          <w:szCs w:val="24"/>
        </w:rPr>
        <w:t>Обеспечение, указанное в п</w:t>
      </w:r>
      <w:r>
        <w:rPr>
          <w:rFonts w:ascii="Times New Roman" w:hAnsi="Times New Roman"/>
          <w:b w:val="0"/>
          <w:szCs w:val="24"/>
        </w:rPr>
        <w:t>.</w:t>
      </w:r>
      <w:r w:rsidRPr="00546088">
        <w:rPr>
          <w:rFonts w:ascii="Times New Roman" w:hAnsi="Times New Roman"/>
          <w:b w:val="0"/>
          <w:szCs w:val="24"/>
        </w:rPr>
        <w:t xml:space="preserve"> 7.4.1 и 7.4.2., предоставляется участником закупки, с которым заключается конт</w:t>
      </w:r>
      <w:r>
        <w:rPr>
          <w:rFonts w:ascii="Times New Roman" w:hAnsi="Times New Roman"/>
          <w:b w:val="0"/>
          <w:szCs w:val="24"/>
        </w:rPr>
        <w:t>ракт, при подписании контракта.</w:t>
      </w:r>
      <w:bookmarkEnd w:id="210"/>
    </w:p>
    <w:p w:rsidR="00D76124" w:rsidRPr="00136EFE" w:rsidRDefault="00D76124" w:rsidP="00EF0143">
      <w:pPr>
        <w:pStyle w:val="Heading3"/>
        <w:keepNext w:val="0"/>
        <w:widowControl w:val="0"/>
        <w:numPr>
          <w:ilvl w:val="2"/>
          <w:numId w:val="27"/>
        </w:numPr>
        <w:spacing w:before="0" w:after="0"/>
        <w:ind w:left="0" w:firstLine="709"/>
        <w:rPr>
          <w:rFonts w:ascii="Times New Roman" w:hAnsi="Times New Roman"/>
          <w:b w:val="0"/>
          <w:szCs w:val="24"/>
        </w:rPr>
      </w:pPr>
      <w:bookmarkStart w:id="211" w:name="_Toc377998827"/>
      <w:r w:rsidRPr="00136EFE">
        <w:rPr>
          <w:rFonts w:ascii="Times New Roman" w:hAnsi="Times New Roman"/>
          <w:b w:val="0"/>
          <w:bCs/>
          <w:szCs w:val="24"/>
        </w:rPr>
        <w:t>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bookmarkEnd w:id="211"/>
    </w:p>
    <w:p w:rsidR="00D76124" w:rsidRPr="00546088" w:rsidRDefault="00D76124" w:rsidP="00F0398F">
      <w:pPr>
        <w:widowControl w:val="0"/>
        <w:autoSpaceDE w:val="0"/>
        <w:autoSpaceDN w:val="0"/>
        <w:adjustRightInd w:val="0"/>
        <w:ind w:firstLine="709"/>
        <w:rPr>
          <w:bCs/>
        </w:rPr>
      </w:pPr>
    </w:p>
    <w:p w:rsidR="00D76124" w:rsidRPr="00546088" w:rsidRDefault="00D76124" w:rsidP="00EF0143">
      <w:pPr>
        <w:pStyle w:val="Heading2"/>
        <w:keepNext w:val="0"/>
        <w:widowControl w:val="0"/>
        <w:numPr>
          <w:ilvl w:val="0"/>
          <w:numId w:val="27"/>
        </w:numPr>
        <w:ind w:left="0" w:firstLine="709"/>
        <w:jc w:val="both"/>
        <w:rPr>
          <w:bCs w:val="0"/>
        </w:rPr>
      </w:pPr>
      <w:bookmarkStart w:id="212" w:name="_Toc373138171"/>
      <w:bookmarkStart w:id="213" w:name="_Toc377998828"/>
      <w:r w:rsidRPr="00546088">
        <w:rPr>
          <w:bCs w:val="0"/>
        </w:rPr>
        <w:t>ИСПОЛНЕНИЕ КОНТРАКТА</w:t>
      </w:r>
      <w:bookmarkEnd w:id="212"/>
      <w:bookmarkEnd w:id="213"/>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214" w:name="_Toc371787629"/>
      <w:bookmarkStart w:id="215" w:name="_Toc373138172"/>
      <w:bookmarkStart w:id="216" w:name="_Toc377998829"/>
      <w:r w:rsidRPr="00546088">
        <w:rPr>
          <w:bCs w:val="0"/>
        </w:rPr>
        <w:t>Односторонний отказ</w:t>
      </w:r>
      <w:bookmarkEnd w:id="214"/>
      <w:bookmarkEnd w:id="215"/>
      <w:bookmarkEnd w:id="216"/>
    </w:p>
    <w:p w:rsidR="00D76124" w:rsidRPr="00546088" w:rsidRDefault="00D76124" w:rsidP="00EF0143">
      <w:pPr>
        <w:pStyle w:val="Heading3"/>
        <w:keepNext w:val="0"/>
        <w:widowControl w:val="0"/>
        <w:numPr>
          <w:ilvl w:val="2"/>
          <w:numId w:val="27"/>
        </w:numPr>
        <w:tabs>
          <w:tab w:val="num" w:pos="709"/>
        </w:tabs>
        <w:spacing w:before="0" w:after="0"/>
        <w:ind w:left="0" w:firstLine="709"/>
        <w:rPr>
          <w:rFonts w:ascii="Times New Roman" w:hAnsi="Times New Roman"/>
          <w:b w:val="0"/>
          <w:szCs w:val="24"/>
        </w:rPr>
      </w:pPr>
      <w:bookmarkStart w:id="217" w:name="_Toc377998830"/>
      <w:r w:rsidRPr="00546088">
        <w:rPr>
          <w:rFonts w:ascii="Times New Roman" w:hAnsi="Times New Roman"/>
          <w:b w:val="0"/>
          <w:szCs w:val="24"/>
        </w:rPr>
        <w:t>Заказчик, поставщик (подрядчик, исполнитель) вправе принять решение об одностороннем отказе от исполнения контракта в соответствии с гражданским законодательством при условии, если это было предусмотрено контрактом.</w:t>
      </w:r>
      <w:bookmarkEnd w:id="217"/>
    </w:p>
    <w:p w:rsidR="00D76124" w:rsidRPr="00546088" w:rsidRDefault="00D76124" w:rsidP="00EF0143">
      <w:pPr>
        <w:pStyle w:val="Heading3"/>
        <w:keepNext w:val="0"/>
        <w:widowControl w:val="0"/>
        <w:numPr>
          <w:ilvl w:val="2"/>
          <w:numId w:val="27"/>
        </w:numPr>
        <w:tabs>
          <w:tab w:val="num" w:pos="709"/>
        </w:tabs>
        <w:spacing w:before="0" w:after="0"/>
        <w:ind w:left="0" w:firstLine="709"/>
        <w:rPr>
          <w:rFonts w:ascii="Times New Roman" w:hAnsi="Times New Roman"/>
          <w:b w:val="0"/>
          <w:szCs w:val="24"/>
        </w:rPr>
      </w:pPr>
      <w:bookmarkStart w:id="218" w:name="_Toc377998831"/>
      <w:r w:rsidRPr="00546088">
        <w:rPr>
          <w:rFonts w:ascii="Times New Roman" w:hAnsi="Times New Roman"/>
          <w:b w:val="0"/>
          <w:szCs w:val="24"/>
        </w:rPr>
        <w:t>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bookmarkEnd w:id="218"/>
    </w:p>
    <w:p w:rsidR="00D76124" w:rsidRPr="00546088" w:rsidRDefault="00D76124" w:rsidP="00EF0143">
      <w:pPr>
        <w:pStyle w:val="Heading2"/>
        <w:keepNext w:val="0"/>
        <w:widowControl w:val="0"/>
        <w:numPr>
          <w:ilvl w:val="1"/>
          <w:numId w:val="27"/>
        </w:numPr>
        <w:tabs>
          <w:tab w:val="left" w:pos="426"/>
        </w:tabs>
        <w:ind w:left="0" w:firstLine="709"/>
        <w:jc w:val="both"/>
        <w:rPr>
          <w:bCs w:val="0"/>
        </w:rPr>
      </w:pPr>
      <w:bookmarkStart w:id="219" w:name="_Toc371787630"/>
      <w:bookmarkStart w:id="220" w:name="_Toc373138173"/>
      <w:bookmarkStart w:id="221" w:name="_Toc377998832"/>
      <w:r w:rsidRPr="00546088">
        <w:rPr>
          <w:bCs w:val="0"/>
        </w:rPr>
        <w:t>Информация о возможности заказчика изменить условия контракта</w:t>
      </w:r>
      <w:bookmarkEnd w:id="219"/>
      <w:bookmarkEnd w:id="220"/>
      <w:bookmarkEnd w:id="221"/>
    </w:p>
    <w:p w:rsidR="00D76124" w:rsidRPr="00546088" w:rsidRDefault="00D76124" w:rsidP="00EF0143">
      <w:pPr>
        <w:pStyle w:val="Heading3"/>
        <w:keepNext w:val="0"/>
        <w:widowControl w:val="0"/>
        <w:numPr>
          <w:ilvl w:val="2"/>
          <w:numId w:val="27"/>
        </w:numPr>
        <w:tabs>
          <w:tab w:val="num" w:pos="709"/>
        </w:tabs>
        <w:spacing w:before="0" w:after="0"/>
        <w:ind w:left="0" w:firstLine="709"/>
        <w:rPr>
          <w:rFonts w:ascii="Times New Roman" w:hAnsi="Times New Roman"/>
          <w:b w:val="0"/>
          <w:szCs w:val="24"/>
        </w:rPr>
      </w:pPr>
      <w:bookmarkStart w:id="222" w:name="_Toc377998833"/>
      <w:r w:rsidRPr="00546088">
        <w:rPr>
          <w:rFonts w:ascii="Times New Roman" w:hAnsi="Times New Roman"/>
          <w:b w:val="0"/>
          <w:szCs w:val="24"/>
        </w:rPr>
        <w:t>Допускается изменение заказчиком условий контракта при его исполнении в случае:</w:t>
      </w:r>
      <w:bookmarkEnd w:id="222"/>
    </w:p>
    <w:p w:rsidR="00D76124" w:rsidRPr="00546088" w:rsidRDefault="00D76124" w:rsidP="00EF0143">
      <w:pPr>
        <w:widowControl w:val="0"/>
        <w:numPr>
          <w:ilvl w:val="3"/>
          <w:numId w:val="27"/>
        </w:numPr>
        <w:tabs>
          <w:tab w:val="left" w:pos="1560"/>
        </w:tabs>
        <w:ind w:left="0" w:firstLine="709"/>
        <w:rPr>
          <w:bCs/>
        </w:rPr>
      </w:pPr>
      <w:r w:rsidRPr="00546088">
        <w:rPr>
          <w:bCs/>
        </w:rPr>
        <w:t>снижени</w:t>
      </w:r>
      <w:r>
        <w:rPr>
          <w:bCs/>
        </w:rPr>
        <w:t>я</w:t>
      </w:r>
      <w:r w:rsidRPr="00546088">
        <w:rPr>
          <w:bCs/>
        </w:rPr>
        <w:t xml:space="preserve"> цены контракта без изменения предусмотренных контрактом количества товара, объема работы или услуги, качества товара, работы или услуги и иных условий контракта (подп. </w:t>
      </w:r>
      <w:r>
        <w:rPr>
          <w:bCs/>
        </w:rPr>
        <w:t>«</w:t>
      </w:r>
      <w:r w:rsidRPr="00546088">
        <w:rPr>
          <w:bCs/>
        </w:rPr>
        <w:t>а</w:t>
      </w:r>
      <w:r>
        <w:rPr>
          <w:bCs/>
        </w:rPr>
        <w:t>»</w:t>
      </w:r>
      <w:r w:rsidRPr="00546088">
        <w:rPr>
          <w:bCs/>
        </w:rPr>
        <w:t xml:space="preserve"> п. 1 ч. 1 ст. 95 </w:t>
      </w:r>
      <w:r w:rsidRPr="00546088">
        <w:t>Федерального закона о контрактной системе</w:t>
      </w:r>
      <w:r w:rsidRPr="00546088">
        <w:rPr>
          <w:bCs/>
        </w:rPr>
        <w:t xml:space="preserve">). </w:t>
      </w:r>
    </w:p>
    <w:p w:rsidR="00D76124" w:rsidRPr="00546088" w:rsidRDefault="00D76124" w:rsidP="00EF0143">
      <w:pPr>
        <w:widowControl w:val="0"/>
        <w:numPr>
          <w:ilvl w:val="3"/>
          <w:numId w:val="27"/>
        </w:numPr>
        <w:tabs>
          <w:tab w:val="left" w:pos="1560"/>
        </w:tabs>
        <w:ind w:left="0" w:firstLine="709"/>
        <w:rPr>
          <w:bCs/>
        </w:rPr>
      </w:pPr>
      <w:r w:rsidRPr="00546088">
        <w:rPr>
          <w:bCs/>
        </w:rPr>
        <w:t xml:space="preserve">уменьшение или увеличение (не более чем на 10 процентов от общего объема контракта) количества (объема) товаров, работ или услуг по предложению заказчика. При увеличении количества (объема) товаров, работ или услуг также допускается увеличение цены контракта по соглашению сторон (но не более чем на 10 процентов), а при уменьшении количества (объема) товаров, работ или услуг цена обязательно должна быть снижена (подп. </w:t>
      </w:r>
      <w:r>
        <w:rPr>
          <w:bCs/>
        </w:rPr>
        <w:t>«</w:t>
      </w:r>
      <w:r w:rsidRPr="00546088">
        <w:rPr>
          <w:bCs/>
        </w:rPr>
        <w:t>б</w:t>
      </w:r>
      <w:r>
        <w:rPr>
          <w:bCs/>
        </w:rPr>
        <w:t>»</w:t>
      </w:r>
      <w:r w:rsidRPr="00546088">
        <w:rPr>
          <w:bCs/>
        </w:rPr>
        <w:t xml:space="preserve"> п. 1 ч. 1 ст. 95 </w:t>
      </w:r>
      <w:r w:rsidRPr="00546088">
        <w:t>Федерального закона о контрактной системе</w:t>
      </w:r>
      <w:r w:rsidRPr="00546088">
        <w:rPr>
          <w:bCs/>
        </w:rPr>
        <w:t>).</w:t>
      </w:r>
    </w:p>
    <w:p w:rsidR="00D76124" w:rsidRPr="00546088" w:rsidRDefault="00D76124" w:rsidP="00F0398F">
      <w:pPr>
        <w:widowControl w:val="0"/>
        <w:autoSpaceDE w:val="0"/>
        <w:autoSpaceDN w:val="0"/>
        <w:adjustRightInd w:val="0"/>
        <w:ind w:firstLine="709"/>
      </w:pPr>
      <w:r w:rsidRPr="00546088">
        <w:rPr>
          <w:bCs/>
        </w:rPr>
        <w:t>Изменение условий контракта по иным основаниями осуществляется в соответствии с положениями Федерального закона о контрактной системе.</w:t>
      </w:r>
    </w:p>
    <w:p w:rsidR="00D76124" w:rsidRPr="00457066" w:rsidRDefault="00D76124" w:rsidP="00F0398F">
      <w:pPr>
        <w:pStyle w:val="Heading1"/>
        <w:spacing w:before="0" w:after="0"/>
        <w:ind w:firstLine="720"/>
        <w:jc w:val="both"/>
        <w:rPr>
          <w:bCs/>
          <w:sz w:val="24"/>
          <w:szCs w:val="24"/>
        </w:rPr>
      </w:pPr>
      <w:r>
        <w:br w:type="page"/>
      </w:r>
      <w:bookmarkStart w:id="223" w:name="_Toc377998834"/>
      <w:r w:rsidRPr="00457066">
        <w:rPr>
          <w:bCs/>
          <w:sz w:val="24"/>
          <w:szCs w:val="24"/>
        </w:rPr>
        <w:t>Раздел 3. ИНФОРМАЦИОННАЯ КАРТА</w:t>
      </w:r>
      <w:r>
        <w:rPr>
          <w:bCs/>
          <w:sz w:val="24"/>
          <w:szCs w:val="24"/>
        </w:rPr>
        <w:t xml:space="preserve"> ЭЛЕКТРОННОГО</w:t>
      </w:r>
      <w:r w:rsidRPr="00457066">
        <w:rPr>
          <w:bCs/>
          <w:sz w:val="24"/>
          <w:szCs w:val="24"/>
        </w:rPr>
        <w:t xml:space="preserve"> АУКЦИОНА</w:t>
      </w:r>
      <w:bookmarkEnd w:id="223"/>
    </w:p>
    <w:p w:rsidR="00D76124" w:rsidRDefault="00D76124" w:rsidP="00575BA9">
      <w:pPr>
        <w:outlineLvl w:val="0"/>
      </w:pPr>
    </w:p>
    <w:tbl>
      <w:tblPr>
        <w:tblW w:w="10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524"/>
        <w:gridCol w:w="6019"/>
      </w:tblGrid>
      <w:tr w:rsidR="00D76124" w:rsidRPr="002264AB" w:rsidTr="00217852">
        <w:trPr>
          <w:trHeight w:val="30"/>
          <w:jc w:val="center"/>
        </w:trPr>
        <w:tc>
          <w:tcPr>
            <w:tcW w:w="568" w:type="dxa"/>
            <w:vAlign w:val="center"/>
          </w:tcPr>
          <w:p w:rsidR="00D76124" w:rsidRPr="00BE7AF6" w:rsidRDefault="00D76124" w:rsidP="009F6F86">
            <w:pPr>
              <w:spacing w:line="280" w:lineRule="exact"/>
              <w:ind w:hanging="72"/>
              <w:jc w:val="center"/>
              <w:rPr>
                <w:b/>
              </w:rPr>
            </w:pPr>
            <w:r>
              <w:rPr>
                <w:b/>
              </w:rPr>
              <w:t xml:space="preserve">№ </w:t>
            </w:r>
            <w:r w:rsidRPr="00BE7AF6">
              <w:rPr>
                <w:b/>
              </w:rPr>
              <w:t>п/п</w:t>
            </w:r>
          </w:p>
        </w:tc>
        <w:tc>
          <w:tcPr>
            <w:tcW w:w="3524" w:type="dxa"/>
            <w:vAlign w:val="center"/>
          </w:tcPr>
          <w:p w:rsidR="00D76124" w:rsidRPr="00BE7AF6" w:rsidRDefault="00D76124" w:rsidP="009F6F86">
            <w:pPr>
              <w:spacing w:line="280" w:lineRule="exact"/>
              <w:jc w:val="center"/>
              <w:rPr>
                <w:b/>
              </w:rPr>
            </w:pPr>
            <w:r w:rsidRPr="00BE7AF6">
              <w:rPr>
                <w:b/>
              </w:rPr>
              <w:t>Наименование пункта</w:t>
            </w:r>
          </w:p>
        </w:tc>
        <w:tc>
          <w:tcPr>
            <w:tcW w:w="6019" w:type="dxa"/>
            <w:vAlign w:val="center"/>
          </w:tcPr>
          <w:p w:rsidR="00D76124" w:rsidRPr="00BE7AF6" w:rsidRDefault="00D76124" w:rsidP="009F6F86">
            <w:pPr>
              <w:spacing w:line="280" w:lineRule="exact"/>
              <w:jc w:val="center"/>
              <w:rPr>
                <w:b/>
              </w:rPr>
            </w:pPr>
            <w:r w:rsidRPr="00BE7AF6">
              <w:rPr>
                <w:b/>
              </w:rPr>
              <w:t>Содержание</w:t>
            </w:r>
          </w:p>
        </w:tc>
      </w:tr>
      <w:tr w:rsidR="00D76124" w:rsidRPr="00F67C7E" w:rsidTr="00217852">
        <w:trPr>
          <w:trHeight w:val="892"/>
          <w:jc w:val="center"/>
        </w:trPr>
        <w:tc>
          <w:tcPr>
            <w:tcW w:w="568" w:type="dxa"/>
          </w:tcPr>
          <w:p w:rsidR="00D76124" w:rsidRPr="002264AB" w:rsidRDefault="00D76124" w:rsidP="009F6F86">
            <w:pPr>
              <w:spacing w:line="280" w:lineRule="exact"/>
              <w:jc w:val="center"/>
            </w:pPr>
            <w:r w:rsidRPr="002264AB">
              <w:t>1</w:t>
            </w:r>
          </w:p>
        </w:tc>
        <w:tc>
          <w:tcPr>
            <w:tcW w:w="3524" w:type="dxa"/>
          </w:tcPr>
          <w:p w:rsidR="00D76124" w:rsidRPr="002264AB" w:rsidRDefault="00D76124" w:rsidP="009F6F86">
            <w:pPr>
              <w:spacing w:line="280" w:lineRule="exact"/>
            </w:pPr>
            <w:r w:rsidRPr="002264AB">
              <w:t>Наименование, место нахождения, почтовый адрес, адрес электронной почты, номер контактного телефона, ответственное должностное лицо заказчика</w:t>
            </w:r>
          </w:p>
        </w:tc>
        <w:tc>
          <w:tcPr>
            <w:tcW w:w="6019" w:type="dxa"/>
          </w:tcPr>
          <w:p w:rsidR="00D76124" w:rsidRPr="00E42BAA" w:rsidRDefault="00D76124" w:rsidP="009F6F86">
            <w:pPr>
              <w:keepLines/>
              <w:widowControl w:val="0"/>
              <w:suppressLineNumbers/>
              <w:suppressAutoHyphens/>
              <w:rPr>
                <w:bCs/>
              </w:rPr>
            </w:pPr>
            <w:r w:rsidRPr="00E42BAA">
              <w:t>Муниципальное казенное учреждение Талицкого городского округа «Управление по техническому и транспортному обслуживанию» (краткое наименование МКУ ТГО «УТТО»)</w:t>
            </w:r>
            <w:r w:rsidRPr="00E42BAA">
              <w:rPr>
                <w:bCs/>
              </w:rPr>
              <w:t xml:space="preserve"> </w:t>
            </w:r>
          </w:p>
          <w:p w:rsidR="00D76124" w:rsidRPr="00B64CDC" w:rsidRDefault="00D76124" w:rsidP="009F6F86">
            <w:pPr>
              <w:ind w:right="-28"/>
              <w:rPr>
                <w:rFonts w:cs="Tahoma"/>
              </w:rPr>
            </w:pPr>
            <w:r w:rsidRPr="00B64CDC">
              <w:rPr>
                <w:rFonts w:cs="Tahoma"/>
              </w:rPr>
              <w:t>623</w:t>
            </w:r>
            <w:r>
              <w:rPr>
                <w:rFonts w:cs="Tahoma"/>
              </w:rPr>
              <w:t>64</w:t>
            </w:r>
            <w:r w:rsidRPr="00B64CDC">
              <w:rPr>
                <w:rFonts w:cs="Tahoma"/>
              </w:rPr>
              <w:t xml:space="preserve">0, Свердловская область, </w:t>
            </w:r>
            <w:r>
              <w:rPr>
                <w:rFonts w:cs="Tahoma"/>
              </w:rPr>
              <w:t>г. Талица, ул. Луначарского, 59</w:t>
            </w:r>
          </w:p>
          <w:p w:rsidR="00D76124" w:rsidRPr="00017B9B" w:rsidRDefault="00D76124" w:rsidP="009F6F86">
            <w:pPr>
              <w:keepLines/>
              <w:widowControl w:val="0"/>
              <w:suppressLineNumbers/>
              <w:suppressAutoHyphens/>
              <w:rPr>
                <w:bCs/>
              </w:rPr>
            </w:pPr>
            <w:r w:rsidRPr="00017B9B">
              <w:rPr>
                <w:bCs/>
              </w:rPr>
              <w:t xml:space="preserve">Телефон/факс: </w:t>
            </w:r>
            <w:r w:rsidRPr="00B64CDC">
              <w:t>8(343</w:t>
            </w:r>
            <w:r>
              <w:t>71</w:t>
            </w:r>
            <w:r w:rsidRPr="00B64CDC">
              <w:t>) 2-</w:t>
            </w:r>
            <w:r>
              <w:t>81-05</w:t>
            </w:r>
          </w:p>
          <w:p w:rsidR="00D76124" w:rsidRPr="000D0D56" w:rsidRDefault="00D76124" w:rsidP="009F6F86">
            <w:pPr>
              <w:spacing w:line="280" w:lineRule="exact"/>
              <w:rPr>
                <w:bCs/>
              </w:rPr>
            </w:pPr>
            <w:r w:rsidRPr="00017B9B">
              <w:rPr>
                <w:bCs/>
                <w:lang w:val="en-US"/>
              </w:rPr>
              <w:t>E</w:t>
            </w:r>
            <w:r w:rsidRPr="000D0D56">
              <w:rPr>
                <w:bCs/>
              </w:rPr>
              <w:t>-</w:t>
            </w:r>
            <w:r w:rsidRPr="00017B9B">
              <w:rPr>
                <w:bCs/>
                <w:lang w:val="en-US"/>
              </w:rPr>
              <w:t>mail</w:t>
            </w:r>
            <w:r w:rsidRPr="000D0D56">
              <w:rPr>
                <w:bCs/>
              </w:rPr>
              <w:t xml:space="preserve">: </w:t>
            </w:r>
            <w:hyperlink r:id="rId12" w:history="1">
              <w:r w:rsidRPr="00E42BAA">
                <w:rPr>
                  <w:rStyle w:val="Hyperlink"/>
                  <w:sz w:val="22"/>
                  <w:szCs w:val="22"/>
                  <w:lang w:val="en-US"/>
                </w:rPr>
                <w:t>uttotgo</w:t>
              </w:r>
              <w:r w:rsidRPr="00E42BAA">
                <w:rPr>
                  <w:rStyle w:val="Hyperlink"/>
                  <w:sz w:val="22"/>
                  <w:szCs w:val="22"/>
                </w:rPr>
                <w:t>@</w:t>
              </w:r>
              <w:r w:rsidRPr="00E42BAA">
                <w:rPr>
                  <w:rStyle w:val="Hyperlink"/>
                  <w:sz w:val="22"/>
                  <w:szCs w:val="22"/>
                  <w:lang w:val="en-US"/>
                </w:rPr>
                <w:t>mail</w:t>
              </w:r>
              <w:r w:rsidRPr="00E42BAA">
                <w:rPr>
                  <w:rStyle w:val="Hyperlink"/>
                  <w:sz w:val="22"/>
                  <w:szCs w:val="22"/>
                </w:rPr>
                <w:t>.</w:t>
              </w:r>
              <w:r w:rsidRPr="00E42BAA">
                <w:rPr>
                  <w:rStyle w:val="Hyperlink"/>
                  <w:sz w:val="22"/>
                  <w:szCs w:val="22"/>
                  <w:lang w:val="en-US"/>
                </w:rPr>
                <w:t>ru</w:t>
              </w:r>
            </w:hyperlink>
          </w:p>
          <w:p w:rsidR="00D76124" w:rsidRPr="00E42BAA" w:rsidRDefault="00D76124" w:rsidP="009F6F86">
            <w:pPr>
              <w:spacing w:line="280" w:lineRule="exact"/>
            </w:pPr>
            <w:r>
              <w:t>Кротов Анатолий Михайлович</w:t>
            </w:r>
          </w:p>
        </w:tc>
      </w:tr>
      <w:tr w:rsidR="00D76124" w:rsidRPr="002264AB" w:rsidTr="00217852">
        <w:trPr>
          <w:trHeight w:val="735"/>
          <w:jc w:val="center"/>
        </w:trPr>
        <w:tc>
          <w:tcPr>
            <w:tcW w:w="568" w:type="dxa"/>
          </w:tcPr>
          <w:p w:rsidR="00D76124" w:rsidRDefault="00D76124" w:rsidP="009F6F86">
            <w:pPr>
              <w:spacing w:line="280" w:lineRule="exact"/>
              <w:jc w:val="center"/>
            </w:pPr>
            <w:r>
              <w:t>2</w:t>
            </w:r>
          </w:p>
        </w:tc>
        <w:tc>
          <w:tcPr>
            <w:tcW w:w="3524" w:type="dxa"/>
          </w:tcPr>
          <w:p w:rsidR="00D76124" w:rsidRPr="002264AB" w:rsidRDefault="00D76124" w:rsidP="009F6F86">
            <w:pPr>
              <w:spacing w:line="280" w:lineRule="exact"/>
            </w:pPr>
            <w:r>
              <w:t>С</w:t>
            </w:r>
            <w:r w:rsidRPr="002264AB">
              <w:t>пособ определения поставщика (подрядчика, исполнителя)</w:t>
            </w:r>
          </w:p>
        </w:tc>
        <w:tc>
          <w:tcPr>
            <w:tcW w:w="6019" w:type="dxa"/>
          </w:tcPr>
          <w:p w:rsidR="00D76124" w:rsidRPr="002264AB" w:rsidRDefault="00D76124" w:rsidP="009F6F86">
            <w:pPr>
              <w:spacing w:line="280" w:lineRule="exact"/>
              <w:rPr>
                <w:color w:val="000000"/>
              </w:rPr>
            </w:pPr>
            <w:r>
              <w:rPr>
                <w:color w:val="000000"/>
              </w:rPr>
              <w:t>Аукцион в электронной форме (э</w:t>
            </w:r>
            <w:r w:rsidRPr="002264AB">
              <w:rPr>
                <w:color w:val="000000"/>
              </w:rPr>
              <w:t>лектронный аукцион</w:t>
            </w:r>
            <w:r>
              <w:rPr>
                <w:color w:val="000000"/>
              </w:rPr>
              <w:t>)</w:t>
            </w:r>
          </w:p>
        </w:tc>
      </w:tr>
      <w:tr w:rsidR="00D76124" w:rsidRPr="002264AB" w:rsidTr="00217852">
        <w:trPr>
          <w:trHeight w:val="735"/>
          <w:jc w:val="center"/>
        </w:trPr>
        <w:tc>
          <w:tcPr>
            <w:tcW w:w="568" w:type="dxa"/>
          </w:tcPr>
          <w:p w:rsidR="00D76124" w:rsidRPr="002264AB" w:rsidRDefault="00D76124" w:rsidP="009F6F86">
            <w:pPr>
              <w:spacing w:line="280" w:lineRule="exact"/>
              <w:jc w:val="center"/>
            </w:pPr>
            <w:r>
              <w:t>3</w:t>
            </w:r>
          </w:p>
        </w:tc>
        <w:tc>
          <w:tcPr>
            <w:tcW w:w="3524" w:type="dxa"/>
          </w:tcPr>
          <w:p w:rsidR="00D76124" w:rsidRPr="002264AB" w:rsidRDefault="00D76124" w:rsidP="009F6F86">
            <w:pPr>
              <w:spacing w:line="280" w:lineRule="exact"/>
            </w:pPr>
            <w:r w:rsidRPr="002264AB">
              <w:t>Наименование предмета электронного аукциона</w:t>
            </w:r>
          </w:p>
        </w:tc>
        <w:tc>
          <w:tcPr>
            <w:tcW w:w="6019" w:type="dxa"/>
          </w:tcPr>
          <w:p w:rsidR="00D76124" w:rsidRPr="006F3951" w:rsidRDefault="00D76124" w:rsidP="00363850">
            <w:pPr>
              <w:spacing w:line="280" w:lineRule="exact"/>
              <w:rPr>
                <w:color w:val="000000"/>
              </w:rPr>
            </w:pPr>
            <w:r>
              <w:rPr>
                <w:color w:val="000000"/>
              </w:rPr>
              <w:t>Поставка стационарных телефонных аппаратов</w:t>
            </w:r>
          </w:p>
        </w:tc>
      </w:tr>
      <w:tr w:rsidR="00D76124" w:rsidRPr="002264AB" w:rsidTr="005E2163">
        <w:trPr>
          <w:trHeight w:val="2563"/>
          <w:jc w:val="center"/>
        </w:trPr>
        <w:tc>
          <w:tcPr>
            <w:tcW w:w="568" w:type="dxa"/>
          </w:tcPr>
          <w:p w:rsidR="00D76124" w:rsidRPr="002264AB" w:rsidRDefault="00D76124" w:rsidP="009F6F86">
            <w:pPr>
              <w:spacing w:line="280" w:lineRule="exact"/>
              <w:jc w:val="center"/>
            </w:pPr>
            <w:r>
              <w:t>4</w:t>
            </w:r>
          </w:p>
        </w:tc>
        <w:tc>
          <w:tcPr>
            <w:tcW w:w="3524" w:type="dxa"/>
          </w:tcPr>
          <w:p w:rsidR="00D76124" w:rsidRPr="002264AB" w:rsidRDefault="00D76124" w:rsidP="009F6F86">
            <w:pPr>
              <w:spacing w:line="280" w:lineRule="exact"/>
            </w:pPr>
            <w:r w:rsidRPr="002264AB">
              <w:t xml:space="preserve">Наименование </w:t>
            </w:r>
            <w:r>
              <w:t>и описание объекта закупки и</w:t>
            </w:r>
            <w:r w:rsidRPr="002264AB">
              <w:t xml:space="preserve"> условия контракта</w:t>
            </w:r>
          </w:p>
        </w:tc>
        <w:tc>
          <w:tcPr>
            <w:tcW w:w="6019" w:type="dxa"/>
          </w:tcPr>
          <w:p w:rsidR="00D76124" w:rsidRDefault="00D76124" w:rsidP="009F6F86">
            <w:pPr>
              <w:spacing w:line="280" w:lineRule="exact"/>
            </w:pPr>
            <w:r w:rsidRPr="00CB7A46">
              <w:t>Наименование объекта закупки:</w:t>
            </w:r>
            <w:r>
              <w:t xml:space="preserve"> </w:t>
            </w:r>
            <w:r>
              <w:rPr>
                <w:color w:val="000000"/>
              </w:rPr>
              <w:t>поставка стационарных телефонных аппаратов</w:t>
            </w:r>
          </w:p>
          <w:p w:rsidR="00D76124" w:rsidRPr="002264AB" w:rsidRDefault="00D76124" w:rsidP="00CC43E9">
            <w:pPr>
              <w:spacing w:line="280" w:lineRule="exact"/>
            </w:pPr>
            <w:r w:rsidRPr="00CB7A46">
              <w:t>Описание объекта закупки</w:t>
            </w:r>
            <w:r w:rsidRPr="002264AB">
              <w:t xml:space="preserve"> содержится в </w:t>
            </w:r>
            <w:r>
              <w:t>Т</w:t>
            </w:r>
            <w:r w:rsidRPr="002264AB">
              <w:t>ехническом задании (</w:t>
            </w:r>
            <w:r>
              <w:t>Раздел 5 Документации об электронном аукционе</w:t>
            </w:r>
            <w:r w:rsidRPr="002264AB">
              <w:t>)</w:t>
            </w:r>
            <w:r>
              <w:t>.</w:t>
            </w:r>
          </w:p>
          <w:p w:rsidR="00D76124" w:rsidRPr="002264AB" w:rsidRDefault="00D76124" w:rsidP="00CC43E9">
            <w:pPr>
              <w:spacing w:line="280" w:lineRule="exact"/>
              <w:rPr>
                <w:b/>
              </w:rPr>
            </w:pPr>
            <w:r w:rsidRPr="00CB7A46">
              <w:t xml:space="preserve">Условия контракта: </w:t>
            </w:r>
            <w:r>
              <w:t>поставщик</w:t>
            </w:r>
            <w:r w:rsidRPr="002264AB">
              <w:t xml:space="preserve"> обязан </w:t>
            </w:r>
            <w:r>
              <w:t>поставить товар</w:t>
            </w:r>
            <w:r w:rsidRPr="002264AB">
              <w:t xml:space="preserve">, в сроки, объеме и качестве, которые определены документацией об </w:t>
            </w:r>
            <w:r>
              <w:t xml:space="preserve">электронном </w:t>
            </w:r>
            <w:r w:rsidRPr="002264AB">
              <w:t>аукционе, техническим заданием и проектом муниципального контракта</w:t>
            </w:r>
          </w:p>
        </w:tc>
      </w:tr>
      <w:tr w:rsidR="00D76124" w:rsidRPr="002264AB" w:rsidTr="00217852">
        <w:trPr>
          <w:trHeight w:val="508"/>
          <w:jc w:val="center"/>
        </w:trPr>
        <w:tc>
          <w:tcPr>
            <w:tcW w:w="568" w:type="dxa"/>
          </w:tcPr>
          <w:p w:rsidR="00D76124" w:rsidRPr="002264AB" w:rsidRDefault="00D76124" w:rsidP="009F6F86">
            <w:pPr>
              <w:spacing w:line="280" w:lineRule="exact"/>
              <w:jc w:val="center"/>
            </w:pPr>
            <w:r>
              <w:t>5</w:t>
            </w:r>
          </w:p>
        </w:tc>
        <w:tc>
          <w:tcPr>
            <w:tcW w:w="3524" w:type="dxa"/>
          </w:tcPr>
          <w:p w:rsidR="00D76124" w:rsidRPr="002264AB" w:rsidRDefault="00D76124" w:rsidP="009F6F86">
            <w:pPr>
              <w:spacing w:line="280" w:lineRule="exact"/>
            </w:pPr>
            <w:r w:rsidRPr="002264AB">
              <w:t xml:space="preserve">Адрес электронной площадки в информационно-телекоммуникационной сети </w:t>
            </w:r>
            <w:r>
              <w:t>«</w:t>
            </w:r>
            <w:r w:rsidRPr="002264AB">
              <w:t>Интернет</w:t>
            </w:r>
            <w:r>
              <w:t>»</w:t>
            </w:r>
          </w:p>
        </w:tc>
        <w:tc>
          <w:tcPr>
            <w:tcW w:w="6019" w:type="dxa"/>
          </w:tcPr>
          <w:p w:rsidR="00D76124" w:rsidRPr="00E011DE" w:rsidRDefault="00D76124" w:rsidP="009F6F86">
            <w:pPr>
              <w:keepLines/>
              <w:widowControl w:val="0"/>
              <w:suppressLineNumbers/>
              <w:suppressAutoHyphens/>
              <w:spacing w:line="280" w:lineRule="exact"/>
            </w:pPr>
            <w:r w:rsidRPr="00017B9B">
              <w:t>ЗАО «Сбербанк – Автоматизированная Система Торгов»</w:t>
            </w:r>
            <w:r>
              <w:t xml:space="preserve">: </w:t>
            </w:r>
            <w:hyperlink r:id="rId13" w:history="1">
              <w:r w:rsidRPr="0050334D">
                <w:rPr>
                  <w:rStyle w:val="Hyperlink"/>
                  <w:lang w:val="en-US"/>
                </w:rPr>
                <w:t>www</w:t>
              </w:r>
              <w:r w:rsidRPr="0050334D">
                <w:rPr>
                  <w:rStyle w:val="Hyperlink"/>
                </w:rPr>
                <w:t>.</w:t>
              </w:r>
              <w:r w:rsidRPr="0050334D">
                <w:rPr>
                  <w:rStyle w:val="Hyperlink"/>
                  <w:lang w:val="en-US"/>
                </w:rPr>
                <w:t>sberbank</w:t>
              </w:r>
              <w:r w:rsidRPr="0050334D">
                <w:rPr>
                  <w:rStyle w:val="Hyperlink"/>
                </w:rPr>
                <w:t>-</w:t>
              </w:r>
              <w:r w:rsidRPr="0050334D">
                <w:rPr>
                  <w:rStyle w:val="Hyperlink"/>
                  <w:lang w:val="en-US"/>
                </w:rPr>
                <w:t>ast</w:t>
              </w:r>
              <w:r w:rsidRPr="0050334D">
                <w:rPr>
                  <w:rStyle w:val="Hyperlink"/>
                </w:rPr>
                <w:t>.</w:t>
              </w:r>
              <w:r w:rsidRPr="0050334D">
                <w:rPr>
                  <w:rStyle w:val="Hyperlink"/>
                  <w:lang w:val="en-US"/>
                </w:rPr>
                <w:t>ru</w:t>
              </w:r>
            </w:hyperlink>
            <w:r>
              <w:t xml:space="preserve"> </w:t>
            </w:r>
          </w:p>
        </w:tc>
      </w:tr>
      <w:tr w:rsidR="00D76124" w:rsidRPr="002264AB" w:rsidTr="00217852">
        <w:trPr>
          <w:trHeight w:val="690"/>
          <w:jc w:val="center"/>
        </w:trPr>
        <w:tc>
          <w:tcPr>
            <w:tcW w:w="568" w:type="dxa"/>
          </w:tcPr>
          <w:p w:rsidR="00D76124" w:rsidRPr="002264AB" w:rsidRDefault="00D76124" w:rsidP="009F6F86">
            <w:pPr>
              <w:spacing w:line="280" w:lineRule="exact"/>
              <w:jc w:val="center"/>
            </w:pPr>
            <w:r>
              <w:t>6</w:t>
            </w:r>
          </w:p>
        </w:tc>
        <w:tc>
          <w:tcPr>
            <w:tcW w:w="3524" w:type="dxa"/>
          </w:tcPr>
          <w:p w:rsidR="00D76124" w:rsidRPr="002264AB" w:rsidRDefault="00D76124" w:rsidP="009F6F86">
            <w:pPr>
              <w:spacing w:line="280" w:lineRule="exact"/>
            </w:pPr>
            <w:r w:rsidRPr="002264AB">
              <w:t xml:space="preserve">Начальная (максимальная) цена контракта </w:t>
            </w:r>
          </w:p>
        </w:tc>
        <w:tc>
          <w:tcPr>
            <w:tcW w:w="6019" w:type="dxa"/>
          </w:tcPr>
          <w:p w:rsidR="00D76124" w:rsidRPr="00A86099" w:rsidRDefault="00D76124" w:rsidP="00CB2D81">
            <w:pPr>
              <w:widowControl w:val="0"/>
            </w:pPr>
            <w:r w:rsidRPr="00CB2D81">
              <w:rPr>
                <w:b/>
              </w:rPr>
              <w:t>34263,29 рубля</w:t>
            </w:r>
            <w:r w:rsidRPr="00CB2D81">
              <w:t xml:space="preserve"> (тридцать четыре тысячи двести шестьдесят три рубля 29 копеек).</w:t>
            </w:r>
          </w:p>
        </w:tc>
      </w:tr>
      <w:tr w:rsidR="00D76124" w:rsidRPr="002264AB" w:rsidTr="00217852">
        <w:trPr>
          <w:trHeight w:val="508"/>
          <w:jc w:val="center"/>
        </w:trPr>
        <w:tc>
          <w:tcPr>
            <w:tcW w:w="568" w:type="dxa"/>
          </w:tcPr>
          <w:p w:rsidR="00D76124" w:rsidRPr="002264AB" w:rsidRDefault="00D76124" w:rsidP="009F6F86">
            <w:pPr>
              <w:spacing w:line="280" w:lineRule="exact"/>
              <w:jc w:val="center"/>
            </w:pPr>
            <w:r>
              <w:t>7</w:t>
            </w:r>
          </w:p>
        </w:tc>
        <w:tc>
          <w:tcPr>
            <w:tcW w:w="3524" w:type="dxa"/>
          </w:tcPr>
          <w:p w:rsidR="00D76124" w:rsidRPr="002264AB" w:rsidRDefault="00D76124" w:rsidP="009F6F86">
            <w:pPr>
              <w:spacing w:line="280" w:lineRule="exact"/>
            </w:pPr>
            <w:r w:rsidRPr="002264AB">
              <w:t>Обоснование начальной (максимальной) цены</w:t>
            </w:r>
            <w:r>
              <w:t xml:space="preserve"> контракта</w:t>
            </w:r>
          </w:p>
        </w:tc>
        <w:tc>
          <w:tcPr>
            <w:tcW w:w="6019" w:type="dxa"/>
          </w:tcPr>
          <w:p w:rsidR="00D76124" w:rsidRDefault="00D76124" w:rsidP="006304BC">
            <w:pPr>
              <w:shd w:val="clear" w:color="auto" w:fill="FFFFFF"/>
              <w:spacing w:line="280" w:lineRule="exact"/>
            </w:pPr>
            <w:r>
              <w:rPr>
                <w:bCs/>
                <w:color w:val="000000"/>
              </w:rPr>
              <w:t>Обоснование начальной (максимальной) цены контракта рассчитано методом</w:t>
            </w:r>
            <w:r w:rsidRPr="008850CC">
              <w:t xml:space="preserve"> сопоставимых рыночных цен (анализ рынка), в соответствии с  Методическими рекомендациями по применению методов определения начальной (максимальной) цены контракта, утвержденных Приказом экономического развития от 02.10.2013 г.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t>».</w:t>
            </w:r>
          </w:p>
          <w:p w:rsidR="00D76124" w:rsidRPr="002264AB" w:rsidRDefault="00D76124" w:rsidP="006304BC">
            <w:pPr>
              <w:shd w:val="clear" w:color="auto" w:fill="FFFFFF"/>
              <w:spacing w:line="280" w:lineRule="exact"/>
            </w:pPr>
            <w:r>
              <w:rPr>
                <w:bCs/>
                <w:color w:val="000000"/>
              </w:rPr>
              <w:t xml:space="preserve"> </w:t>
            </w:r>
            <w:r>
              <w:t>(Указано в разделе 4 Документации об электронном аукционе).</w:t>
            </w:r>
          </w:p>
        </w:tc>
      </w:tr>
      <w:tr w:rsidR="00D76124" w:rsidRPr="002264AB" w:rsidTr="00217852">
        <w:trPr>
          <w:trHeight w:val="465"/>
          <w:jc w:val="center"/>
        </w:trPr>
        <w:tc>
          <w:tcPr>
            <w:tcW w:w="568" w:type="dxa"/>
          </w:tcPr>
          <w:p w:rsidR="00D76124" w:rsidRPr="002264AB" w:rsidRDefault="00D76124" w:rsidP="009F6F86">
            <w:pPr>
              <w:spacing w:line="280" w:lineRule="exact"/>
              <w:jc w:val="center"/>
            </w:pPr>
            <w:r>
              <w:t>8</w:t>
            </w:r>
          </w:p>
        </w:tc>
        <w:tc>
          <w:tcPr>
            <w:tcW w:w="3524" w:type="dxa"/>
          </w:tcPr>
          <w:p w:rsidR="00D76124" w:rsidRPr="002264AB" w:rsidRDefault="00D76124" w:rsidP="009F6F86">
            <w:pPr>
              <w:spacing w:line="280" w:lineRule="exact"/>
            </w:pPr>
            <w:r w:rsidRPr="002264AB">
              <w:t>Источник финансирования</w:t>
            </w:r>
          </w:p>
        </w:tc>
        <w:tc>
          <w:tcPr>
            <w:tcW w:w="6019" w:type="dxa"/>
          </w:tcPr>
          <w:p w:rsidR="00D76124" w:rsidRPr="002264AB" w:rsidRDefault="00D76124" w:rsidP="009F6F86">
            <w:pPr>
              <w:pStyle w:val="aff0"/>
              <w:spacing w:line="280" w:lineRule="exact"/>
              <w:jc w:val="both"/>
              <w:rPr>
                <w:bCs/>
                <w:iCs/>
              </w:rPr>
            </w:pPr>
            <w:r w:rsidRPr="002264AB">
              <w:rPr>
                <w:bCs/>
                <w:iCs/>
              </w:rPr>
              <w:t xml:space="preserve">Бюджет </w:t>
            </w:r>
            <w:r>
              <w:rPr>
                <w:bCs/>
                <w:iCs/>
              </w:rPr>
              <w:t>Талицкого городского округа</w:t>
            </w:r>
            <w:r w:rsidRPr="002264AB">
              <w:rPr>
                <w:bCs/>
                <w:iCs/>
              </w:rPr>
              <w:t xml:space="preserve"> </w:t>
            </w:r>
          </w:p>
        </w:tc>
      </w:tr>
      <w:tr w:rsidR="00D76124" w:rsidRPr="002264AB" w:rsidTr="00217852">
        <w:trPr>
          <w:trHeight w:val="558"/>
          <w:jc w:val="center"/>
        </w:trPr>
        <w:tc>
          <w:tcPr>
            <w:tcW w:w="568" w:type="dxa"/>
          </w:tcPr>
          <w:p w:rsidR="00D76124" w:rsidRPr="002264AB" w:rsidRDefault="00D76124" w:rsidP="009F6F86">
            <w:pPr>
              <w:spacing w:line="280" w:lineRule="exact"/>
              <w:jc w:val="center"/>
            </w:pPr>
            <w:r>
              <w:t>9</w:t>
            </w:r>
          </w:p>
        </w:tc>
        <w:tc>
          <w:tcPr>
            <w:tcW w:w="3524" w:type="dxa"/>
          </w:tcPr>
          <w:p w:rsidR="00D76124" w:rsidRDefault="00D76124" w:rsidP="009F6F86">
            <w:pPr>
              <w:spacing w:line="280" w:lineRule="exact"/>
            </w:pPr>
            <w:r w:rsidRPr="002264AB">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w:t>
            </w:r>
          </w:p>
          <w:p w:rsidR="00D76124" w:rsidRPr="002264AB" w:rsidRDefault="00D76124" w:rsidP="009F6F86">
            <w:pPr>
              <w:spacing w:line="280" w:lineRule="exact"/>
            </w:pPr>
          </w:p>
        </w:tc>
        <w:tc>
          <w:tcPr>
            <w:tcW w:w="6019" w:type="dxa"/>
          </w:tcPr>
          <w:p w:rsidR="00D76124" w:rsidRDefault="00D76124" w:rsidP="009F6F86">
            <w:pPr>
              <w:pStyle w:val="aff0"/>
              <w:spacing w:line="280" w:lineRule="exact"/>
              <w:jc w:val="both"/>
              <w:rPr>
                <w:rFonts w:cs="Tahoma"/>
              </w:rPr>
            </w:pPr>
            <w:r w:rsidRPr="00B90DA4">
              <w:rPr>
                <w:bCs/>
                <w:iCs/>
              </w:rPr>
              <w:t xml:space="preserve">Место </w:t>
            </w:r>
            <w:r>
              <w:rPr>
                <w:bCs/>
                <w:iCs/>
              </w:rPr>
              <w:t>поставки товара: 623640, Свердловская обл.,                         г. Талица, ул. Луначарского, 59</w:t>
            </w:r>
          </w:p>
          <w:p w:rsidR="00D76124" w:rsidRDefault="00D76124" w:rsidP="009F6F86">
            <w:pPr>
              <w:rPr>
                <w:bCs/>
                <w:iCs/>
              </w:rPr>
            </w:pPr>
            <w:r w:rsidRPr="00B90DA4">
              <w:rPr>
                <w:bCs/>
                <w:iCs/>
              </w:rPr>
              <w:t xml:space="preserve">Срок </w:t>
            </w:r>
            <w:r>
              <w:rPr>
                <w:bCs/>
                <w:iCs/>
              </w:rPr>
              <w:t>поставки товара</w:t>
            </w:r>
            <w:r w:rsidRPr="00B90DA4">
              <w:rPr>
                <w:bCs/>
                <w:iCs/>
              </w:rPr>
              <w:t>:</w:t>
            </w:r>
            <w:r>
              <w:rPr>
                <w:bCs/>
                <w:iCs/>
              </w:rPr>
              <w:t xml:space="preserve"> с даты заключения муниципального контракта по 31.07.2014 г.</w:t>
            </w:r>
            <w:r w:rsidRPr="002264AB">
              <w:rPr>
                <w:bCs/>
                <w:iCs/>
              </w:rPr>
              <w:t xml:space="preserve"> </w:t>
            </w:r>
          </w:p>
          <w:p w:rsidR="00D76124" w:rsidRPr="002264AB" w:rsidRDefault="00D76124" w:rsidP="009F6F86">
            <w:pPr>
              <w:pStyle w:val="aff0"/>
              <w:spacing w:line="280" w:lineRule="exact"/>
              <w:jc w:val="both"/>
              <w:rPr>
                <w:bCs/>
                <w:iCs/>
              </w:rPr>
            </w:pPr>
          </w:p>
        </w:tc>
      </w:tr>
      <w:tr w:rsidR="00D76124" w:rsidRPr="002264AB" w:rsidTr="00217852">
        <w:trPr>
          <w:trHeight w:val="1245"/>
          <w:jc w:val="center"/>
        </w:trPr>
        <w:tc>
          <w:tcPr>
            <w:tcW w:w="568" w:type="dxa"/>
          </w:tcPr>
          <w:p w:rsidR="00D76124" w:rsidRPr="002264AB" w:rsidRDefault="00D76124" w:rsidP="009F6F86">
            <w:pPr>
              <w:spacing w:line="280" w:lineRule="exact"/>
              <w:jc w:val="center"/>
            </w:pPr>
            <w:r>
              <w:t>10</w:t>
            </w:r>
          </w:p>
        </w:tc>
        <w:tc>
          <w:tcPr>
            <w:tcW w:w="3524" w:type="dxa"/>
          </w:tcPr>
          <w:p w:rsidR="00D76124" w:rsidRPr="002264AB" w:rsidRDefault="00D76124" w:rsidP="00525DDC">
            <w:pPr>
              <w:spacing w:line="280" w:lineRule="exact"/>
            </w:pPr>
            <w:r w:rsidRPr="00420CA1">
              <w:t xml:space="preserve">Требования к сроку и объему предоставления        гарантий качества     </w:t>
            </w:r>
            <w:r>
              <w:t>товара</w:t>
            </w:r>
          </w:p>
        </w:tc>
        <w:tc>
          <w:tcPr>
            <w:tcW w:w="6019" w:type="dxa"/>
          </w:tcPr>
          <w:p w:rsidR="00D76124" w:rsidRPr="002264AB" w:rsidRDefault="00D76124" w:rsidP="00CB2D81">
            <w:pPr>
              <w:spacing w:line="280" w:lineRule="exact"/>
            </w:pPr>
            <w:r w:rsidRPr="00FE7698">
              <w:t xml:space="preserve">Объем предоставляемый Поставщиком гарантии должен быть не менее чем предусмотрено в эксплуатационной документации производителя на данный вид товара, срок действия которой составляет </w:t>
            </w:r>
            <w:r>
              <w:t>не менее 6</w:t>
            </w:r>
            <w:r w:rsidRPr="00FE7698">
              <w:t xml:space="preserve"> месяцев.</w:t>
            </w:r>
          </w:p>
        </w:tc>
      </w:tr>
      <w:tr w:rsidR="00D76124" w:rsidRPr="002264AB" w:rsidTr="00217852">
        <w:trPr>
          <w:trHeight w:val="1230"/>
          <w:jc w:val="center"/>
        </w:trPr>
        <w:tc>
          <w:tcPr>
            <w:tcW w:w="568" w:type="dxa"/>
          </w:tcPr>
          <w:p w:rsidR="00D76124" w:rsidRPr="002264AB" w:rsidRDefault="00D76124" w:rsidP="009F6F86">
            <w:pPr>
              <w:spacing w:line="280" w:lineRule="exact"/>
              <w:jc w:val="center"/>
            </w:pPr>
            <w:r w:rsidRPr="002264AB">
              <w:t>1</w:t>
            </w:r>
            <w:r>
              <w:t>1</w:t>
            </w:r>
          </w:p>
        </w:tc>
        <w:tc>
          <w:tcPr>
            <w:tcW w:w="3524" w:type="dxa"/>
          </w:tcPr>
          <w:p w:rsidR="00D76124" w:rsidRPr="002264AB" w:rsidRDefault="00D76124" w:rsidP="009F6F86">
            <w:pPr>
              <w:spacing w:line="280" w:lineRule="exact"/>
            </w:pPr>
            <w:r>
              <w:t>О</w:t>
            </w:r>
            <w:r w:rsidRPr="002264AB">
              <w:t>граничени</w:t>
            </w:r>
            <w:r>
              <w:t>е</w:t>
            </w:r>
            <w:r w:rsidRPr="002264AB">
              <w:t xml:space="preserve"> участия в определении поставщика (подрядчика, исполнителя)</w:t>
            </w:r>
          </w:p>
        </w:tc>
        <w:tc>
          <w:tcPr>
            <w:tcW w:w="6019" w:type="dxa"/>
          </w:tcPr>
          <w:p w:rsidR="00D76124" w:rsidRPr="006706D9" w:rsidRDefault="00D76124" w:rsidP="009F6F86">
            <w:pPr>
              <w:spacing w:line="280" w:lineRule="exact"/>
            </w:pPr>
            <w:r w:rsidRPr="006706D9">
              <w:t xml:space="preserve">Только для субъектов малого предпринимательства и социально ориентированных некоммерческих организаций. </w:t>
            </w:r>
          </w:p>
          <w:p w:rsidR="00D76124" w:rsidRPr="006706D9" w:rsidRDefault="00D76124" w:rsidP="009F6F86">
            <w:pPr>
              <w:spacing w:line="280" w:lineRule="exact"/>
            </w:pPr>
            <w:r w:rsidRPr="006706D9">
              <w:t>В настоящем электронном аукционе имеет право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прошедшие аккредитацию на торговой площадке ЗАО «Сбербанк-АСТ», в случае если их участие не ограничено действующим законодательством.</w:t>
            </w:r>
          </w:p>
        </w:tc>
      </w:tr>
      <w:tr w:rsidR="00D76124" w:rsidRPr="002264AB" w:rsidTr="00217852">
        <w:trPr>
          <w:trHeight w:val="337"/>
          <w:jc w:val="center"/>
        </w:trPr>
        <w:tc>
          <w:tcPr>
            <w:tcW w:w="568" w:type="dxa"/>
          </w:tcPr>
          <w:p w:rsidR="00D76124" w:rsidRPr="002264AB" w:rsidRDefault="00D76124" w:rsidP="009F6F86">
            <w:pPr>
              <w:spacing w:line="280" w:lineRule="exact"/>
              <w:jc w:val="center"/>
            </w:pPr>
            <w:r w:rsidRPr="002264AB">
              <w:t>12</w:t>
            </w:r>
          </w:p>
        </w:tc>
        <w:tc>
          <w:tcPr>
            <w:tcW w:w="3524" w:type="dxa"/>
          </w:tcPr>
          <w:p w:rsidR="00D76124" w:rsidRPr="002264AB" w:rsidRDefault="00D76124" w:rsidP="009F6F86">
            <w:pPr>
              <w:spacing w:line="280" w:lineRule="exact"/>
            </w:pPr>
            <w:r w:rsidRPr="002264AB">
              <w:t>Размер обеспечения исполнения контракта, срок и порядок предоставления обеспечения</w:t>
            </w:r>
          </w:p>
        </w:tc>
        <w:tc>
          <w:tcPr>
            <w:tcW w:w="6019" w:type="dxa"/>
          </w:tcPr>
          <w:p w:rsidR="00D76124" w:rsidRPr="006706D9" w:rsidRDefault="00D76124" w:rsidP="003D6D7D">
            <w:pPr>
              <w:keepLines/>
              <w:widowControl w:val="0"/>
              <w:suppressLineNumbers/>
              <w:suppressAutoHyphens/>
              <w:spacing w:line="280" w:lineRule="exact"/>
            </w:pPr>
            <w:r w:rsidRPr="003D6D7D">
              <w:t xml:space="preserve">Размер обеспечения исполнения контракта составляет </w:t>
            </w:r>
            <w:r>
              <w:t xml:space="preserve">    </w:t>
            </w:r>
            <w:r w:rsidRPr="003D6D7D">
              <w:t>5 % начальной (максимальной) цены контракта: 1713,16 рублей (одна тысяча семьсот тринадцать рублей 16 копеек).</w:t>
            </w:r>
          </w:p>
        </w:tc>
      </w:tr>
      <w:tr w:rsidR="00D76124" w:rsidRPr="002264AB" w:rsidTr="00217852">
        <w:trPr>
          <w:trHeight w:val="344"/>
          <w:jc w:val="center"/>
        </w:trPr>
        <w:tc>
          <w:tcPr>
            <w:tcW w:w="568" w:type="dxa"/>
          </w:tcPr>
          <w:p w:rsidR="00D76124" w:rsidRPr="002264AB" w:rsidRDefault="00D76124" w:rsidP="009F6F86">
            <w:pPr>
              <w:spacing w:line="280" w:lineRule="exact"/>
              <w:jc w:val="center"/>
            </w:pPr>
            <w:r w:rsidRPr="002264AB">
              <w:t>13</w:t>
            </w:r>
          </w:p>
        </w:tc>
        <w:tc>
          <w:tcPr>
            <w:tcW w:w="3524" w:type="dxa"/>
          </w:tcPr>
          <w:p w:rsidR="00D76124" w:rsidRPr="002264AB" w:rsidRDefault="00D76124" w:rsidP="009F6F86">
            <w:pPr>
              <w:spacing w:line="280" w:lineRule="exact"/>
            </w:pPr>
            <w:r w:rsidRPr="002264AB">
              <w:t>Требования к обеспечению исполнения контракта</w:t>
            </w:r>
          </w:p>
        </w:tc>
        <w:tc>
          <w:tcPr>
            <w:tcW w:w="6019" w:type="dxa"/>
          </w:tcPr>
          <w:p w:rsidR="00D76124" w:rsidRDefault="00D76124" w:rsidP="00060928">
            <w:pPr>
              <w:pStyle w:val="afff"/>
              <w:jc w:val="both"/>
              <w:rPr>
                <w:sz w:val="24"/>
                <w:szCs w:val="24"/>
              </w:rPr>
            </w:pPr>
            <w:r>
              <w:rPr>
                <w:sz w:val="24"/>
                <w:szCs w:val="24"/>
              </w:rPr>
              <w:t xml:space="preserve">1. </w:t>
            </w:r>
            <w:r w:rsidRPr="00000A1D">
              <w:rPr>
                <w:sz w:val="24"/>
                <w:szCs w:val="24"/>
              </w:rPr>
              <w:t xml:space="preserve">Исполнение контракта может обеспечиваться предоставлением банковской гарантии, выданной банком и соответствующей требованиям </w:t>
            </w:r>
            <w:hyperlink w:anchor="Par708" w:tooltip="Ссылка на текущий документ" w:history="1">
              <w:r w:rsidRPr="00000A1D">
                <w:rPr>
                  <w:color w:val="000000"/>
                  <w:sz w:val="24"/>
                  <w:szCs w:val="24"/>
                </w:rPr>
                <w:t>статьи 45</w:t>
              </w:r>
            </w:hyperlink>
            <w:r w:rsidRPr="00000A1D">
              <w:rPr>
                <w:sz w:val="24"/>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 44-ФЗ от 05.04.2013 года, или внесением денежных средств на указанный </w:t>
            </w:r>
            <w:r>
              <w:rPr>
                <w:sz w:val="24"/>
                <w:szCs w:val="24"/>
              </w:rPr>
              <w:t>З</w:t>
            </w:r>
            <w:r w:rsidRPr="00000A1D">
              <w:rPr>
                <w:sz w:val="24"/>
                <w:szCs w:val="24"/>
              </w:rPr>
              <w:t xml:space="preserve">аказчиком счет, на котором в соответствии с законодательством Российской Федерации учитываются операции со средствами, поступающими </w:t>
            </w:r>
            <w:r>
              <w:rPr>
                <w:sz w:val="24"/>
                <w:szCs w:val="24"/>
              </w:rPr>
              <w:t>З</w:t>
            </w:r>
            <w:r w:rsidRPr="00000A1D">
              <w:rPr>
                <w:sz w:val="24"/>
                <w:szCs w:val="24"/>
              </w:rPr>
              <w:t>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D76124" w:rsidRDefault="00D76124" w:rsidP="00060928">
            <w:pPr>
              <w:keepLines/>
              <w:widowControl w:val="0"/>
              <w:suppressLineNumbers/>
              <w:suppressAutoHyphens/>
              <w:spacing w:line="280" w:lineRule="exact"/>
            </w:pPr>
            <w:r>
              <w:t xml:space="preserve">    </w:t>
            </w:r>
            <w:r w:rsidRPr="00E73BAF">
              <w:t xml:space="preserve"> </w:t>
            </w:r>
            <w:r>
              <w:t xml:space="preserve"> </w:t>
            </w:r>
            <w:r w:rsidRPr="00E73BAF">
              <w:t xml:space="preserve">Документы, подтверждающие предоставление обеспечения исполнения контракта (платежное поручение, подтверждающее перечисление денежных средств в качестве обеспечения исполнения </w:t>
            </w:r>
            <w:r>
              <w:t>к</w:t>
            </w:r>
            <w:r w:rsidRPr="00E73BAF">
              <w:t>онтракта с отметкой банка, или заверенная банком копия этого платежного поручения либо включенная в реестр банковских гарантий безотзывная банковская гарантия</w:t>
            </w:r>
            <w:r>
              <w:t xml:space="preserve"> </w:t>
            </w:r>
            <w:r w:rsidRPr="00E73BAF">
              <w:t xml:space="preserve">в размере, который предусмотрен </w:t>
            </w:r>
            <w:r w:rsidRPr="00002F45">
              <w:t>в документации об электронном аукционе</w:t>
            </w:r>
            <w:r w:rsidRPr="00E73BAF">
              <w:t>, должны быть предоставлено Зака</w:t>
            </w:r>
            <w:r>
              <w:t>зчику</w:t>
            </w:r>
            <w:r w:rsidRPr="00E73BAF">
              <w:t xml:space="preserve"> одновременно с </w:t>
            </w:r>
            <w:r>
              <w:t>к</w:t>
            </w:r>
            <w:r w:rsidRPr="00E73BAF">
              <w:t xml:space="preserve">онтрактом, подписанным </w:t>
            </w:r>
            <w:r>
              <w:t>участником электронного аукциона</w:t>
            </w:r>
            <w:r w:rsidRPr="00E73BAF">
              <w:t xml:space="preserve">, с которым заключается </w:t>
            </w:r>
            <w:r>
              <w:t>к</w:t>
            </w:r>
            <w:r w:rsidRPr="00E73BAF">
              <w:t>онтракт.</w:t>
            </w:r>
          </w:p>
          <w:p w:rsidR="00D76124" w:rsidRPr="00D34B85" w:rsidRDefault="00D76124" w:rsidP="00060928">
            <w:pPr>
              <w:keepLines/>
              <w:widowControl w:val="0"/>
              <w:suppressLineNumbers/>
              <w:suppressAutoHyphens/>
              <w:spacing w:line="280" w:lineRule="exact"/>
            </w:pPr>
            <w:r w:rsidRPr="00AB1AD8">
              <w:t>Реквизиты счета для внесения обеспечения исполнения контракта:</w:t>
            </w:r>
          </w:p>
          <w:p w:rsidR="00D76124" w:rsidRDefault="00D76124" w:rsidP="00035839">
            <w:pPr>
              <w:keepLines/>
              <w:widowControl w:val="0"/>
              <w:suppressLineNumbers/>
              <w:suppressAutoHyphens/>
              <w:ind w:firstLine="33"/>
            </w:pPr>
            <w:r w:rsidRPr="00035839">
              <w:t xml:space="preserve">Получатель: Финансовое управление администрации Талицкого городского округа (Муниципальное казенное учреждение Талицкого городского округа «Управление по техническому и транспортному обслуживанию», л/с 05901000020), ИНН 6654012911 КПП 665401001,  р/счёт 40302810100005000001 в  РКЦ Талица г. Талица,  БИК 046536000. </w:t>
            </w:r>
            <w:r>
              <w:t>В поле «</w:t>
            </w:r>
            <w:r w:rsidRPr="00FE7698">
              <w:t>Назначение платежа</w:t>
            </w:r>
            <w:r>
              <w:t>» указать</w:t>
            </w:r>
            <w:r w:rsidRPr="00FE7698">
              <w:t>:</w:t>
            </w:r>
            <w:r w:rsidRPr="00AB1AD8">
              <w:t xml:space="preserve"> </w:t>
            </w:r>
            <w:r>
              <w:t>«Обеспечение исполнения муниципального контракта на поставку стационарных телефонных аппаратов»</w:t>
            </w:r>
          </w:p>
          <w:p w:rsidR="00D76124" w:rsidRPr="00DB768C" w:rsidRDefault="00D76124" w:rsidP="00035839">
            <w:pPr>
              <w:keepLines/>
              <w:widowControl w:val="0"/>
              <w:suppressLineNumbers/>
              <w:suppressAutoHyphens/>
              <w:ind w:firstLine="33"/>
            </w:pPr>
            <w:r>
              <w:t>2.Если участником электронного аукциона</w:t>
            </w:r>
            <w:r w:rsidRPr="00E73BAF">
              <w:t xml:space="preserve">, с которым заключается </w:t>
            </w:r>
            <w:r>
              <w:t>к</w:t>
            </w:r>
            <w:r w:rsidRPr="00E73BAF">
              <w:t xml:space="preserve">онтракт, предложена цена </w:t>
            </w:r>
            <w:r>
              <w:t>к</w:t>
            </w:r>
            <w:r w:rsidRPr="00E73BAF">
              <w:t xml:space="preserve">онтракта, которая на двадцать пять и более процентов ниже начальной (максимальной) цены </w:t>
            </w:r>
            <w:r>
              <w:t>к</w:t>
            </w:r>
            <w:r w:rsidRPr="00E73BAF">
              <w:t xml:space="preserve">онтракта, </w:t>
            </w:r>
            <w:r>
              <w:t>и</w:t>
            </w:r>
            <w:r w:rsidRPr="00E73BAF">
              <w:t xml:space="preserve"> </w:t>
            </w:r>
            <w:r>
              <w:t xml:space="preserve">если таким участником наряду с подписанным проектом контракта </w:t>
            </w:r>
            <w:r w:rsidRPr="00E73BAF">
              <w:t xml:space="preserve">не предоставлена информация, подтверждающая его добросовестность в соответствии с </w:t>
            </w:r>
            <w:r>
              <w:t xml:space="preserve">условиями </w:t>
            </w:r>
            <w:r w:rsidRPr="00002F45">
              <w:t>документации об электронном аукционе</w:t>
            </w:r>
            <w:r w:rsidRPr="00E73BAF">
              <w:t xml:space="preserve">, обеспечение исполнения </w:t>
            </w:r>
            <w:r>
              <w:t>к</w:t>
            </w:r>
            <w:r w:rsidRPr="00E73BAF">
              <w:t xml:space="preserve">онтракта должно быть представлено в размере, превышающем в полтора раза размер обеспечения исполнения </w:t>
            </w:r>
            <w:r>
              <w:t>к</w:t>
            </w:r>
            <w:r w:rsidRPr="00E73BAF">
              <w:t xml:space="preserve">онтракта, указанный </w:t>
            </w:r>
            <w:r w:rsidRPr="00002F45">
              <w:t>в документации об электронном аукционе</w:t>
            </w:r>
            <w:r>
              <w:t>.</w:t>
            </w:r>
          </w:p>
        </w:tc>
      </w:tr>
      <w:tr w:rsidR="00D76124" w:rsidRPr="002264AB" w:rsidTr="00217852">
        <w:trPr>
          <w:trHeight w:val="344"/>
          <w:jc w:val="center"/>
        </w:trPr>
        <w:tc>
          <w:tcPr>
            <w:tcW w:w="568" w:type="dxa"/>
          </w:tcPr>
          <w:p w:rsidR="00D76124" w:rsidRPr="002264AB" w:rsidRDefault="00D76124" w:rsidP="00525DDC">
            <w:pPr>
              <w:spacing w:line="280" w:lineRule="exact"/>
              <w:jc w:val="center"/>
            </w:pPr>
            <w:r>
              <w:t>14</w:t>
            </w:r>
          </w:p>
        </w:tc>
        <w:tc>
          <w:tcPr>
            <w:tcW w:w="3524" w:type="dxa"/>
          </w:tcPr>
          <w:p w:rsidR="00D76124" w:rsidRPr="002264AB" w:rsidRDefault="00D76124" w:rsidP="00525DDC">
            <w:pPr>
              <w:spacing w:line="280" w:lineRule="exact"/>
            </w:pPr>
            <w:r w:rsidRPr="00B03949">
              <w:rPr>
                <w:bCs/>
              </w:rPr>
              <w:t>П</w:t>
            </w:r>
            <w:r w:rsidRPr="00E73BAF">
              <w:rPr>
                <w:bCs/>
              </w:rPr>
              <w:t xml:space="preserve">орядок подачи </w:t>
            </w:r>
            <w:r>
              <w:rPr>
                <w:bCs/>
              </w:rPr>
              <w:t>заявок на участие в электронном аукционе</w:t>
            </w:r>
          </w:p>
        </w:tc>
        <w:tc>
          <w:tcPr>
            <w:tcW w:w="6019" w:type="dxa"/>
          </w:tcPr>
          <w:p w:rsidR="00D76124" w:rsidRPr="007E1605" w:rsidRDefault="00D76124" w:rsidP="001D7AA3">
            <w:pPr>
              <w:autoSpaceDE w:val="0"/>
              <w:autoSpaceDN w:val="0"/>
              <w:adjustRightInd w:val="0"/>
              <w:rPr>
                <w:bCs/>
              </w:rPr>
            </w:pPr>
            <w:r w:rsidRPr="007E1605">
              <w:rPr>
                <w:bCs/>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часть заявки на участие в электронном аукционе и соответственно вторую часть заявки на участие в электронном аукционе.</w:t>
            </w:r>
          </w:p>
          <w:p w:rsidR="00D76124" w:rsidRDefault="00D76124" w:rsidP="001D7AA3">
            <w:pPr>
              <w:spacing w:line="280" w:lineRule="exact"/>
            </w:pPr>
            <w:r w:rsidRPr="007E1605">
              <w:rPr>
                <w:bCs/>
              </w:rPr>
              <w:t>Указанные электронные документы подаются одновременно.</w:t>
            </w:r>
          </w:p>
        </w:tc>
      </w:tr>
      <w:tr w:rsidR="00D76124" w:rsidRPr="002264AB" w:rsidTr="00217852">
        <w:trPr>
          <w:trHeight w:val="608"/>
          <w:jc w:val="center"/>
        </w:trPr>
        <w:tc>
          <w:tcPr>
            <w:tcW w:w="568" w:type="dxa"/>
          </w:tcPr>
          <w:p w:rsidR="00D76124" w:rsidRPr="002264AB" w:rsidRDefault="00D76124" w:rsidP="009F6F86">
            <w:pPr>
              <w:spacing w:line="280" w:lineRule="exact"/>
              <w:jc w:val="center"/>
            </w:pPr>
            <w:r w:rsidRPr="002264AB">
              <w:t>1</w:t>
            </w:r>
            <w:r>
              <w:t>5</w:t>
            </w:r>
          </w:p>
        </w:tc>
        <w:tc>
          <w:tcPr>
            <w:tcW w:w="3524" w:type="dxa"/>
          </w:tcPr>
          <w:p w:rsidR="00D76124" w:rsidRPr="002264AB" w:rsidRDefault="00D76124" w:rsidP="009F6F86">
            <w:pPr>
              <w:spacing w:line="280" w:lineRule="exact"/>
            </w:pPr>
            <w:r w:rsidRPr="002264AB">
              <w:t>Размер обеспечения заявок на участие в</w:t>
            </w:r>
            <w:r>
              <w:t xml:space="preserve"> электронном</w:t>
            </w:r>
            <w:r w:rsidRPr="002264AB">
              <w:t xml:space="preserve"> аукционе</w:t>
            </w:r>
          </w:p>
        </w:tc>
        <w:tc>
          <w:tcPr>
            <w:tcW w:w="6019" w:type="dxa"/>
          </w:tcPr>
          <w:p w:rsidR="00D76124" w:rsidRPr="007813BE" w:rsidRDefault="00D76124" w:rsidP="003D6D7D">
            <w:pPr>
              <w:spacing w:line="280" w:lineRule="exact"/>
            </w:pPr>
            <w:r w:rsidRPr="003D6D7D">
              <w:t>Размер обеспечения заявок на участие в электронном аукционе составляет 1% начальной (максимальной) цены контракта: 342,63 рубля (триста сорок два рубля 63 копейки).</w:t>
            </w:r>
          </w:p>
        </w:tc>
      </w:tr>
      <w:tr w:rsidR="00D76124" w:rsidRPr="002264AB" w:rsidTr="00217852">
        <w:trPr>
          <w:trHeight w:val="241"/>
          <w:jc w:val="center"/>
        </w:trPr>
        <w:tc>
          <w:tcPr>
            <w:tcW w:w="568" w:type="dxa"/>
          </w:tcPr>
          <w:p w:rsidR="00D76124" w:rsidRPr="002264AB" w:rsidRDefault="00D76124" w:rsidP="009F6F86">
            <w:pPr>
              <w:spacing w:line="280" w:lineRule="exact"/>
              <w:jc w:val="center"/>
            </w:pPr>
            <w:r w:rsidRPr="002264AB">
              <w:t>1</w:t>
            </w:r>
            <w:r>
              <w:t>6</w:t>
            </w:r>
          </w:p>
        </w:tc>
        <w:tc>
          <w:tcPr>
            <w:tcW w:w="3524" w:type="dxa"/>
          </w:tcPr>
          <w:p w:rsidR="00D76124" w:rsidRPr="002264AB" w:rsidRDefault="00D76124" w:rsidP="009F6F86">
            <w:pPr>
              <w:spacing w:line="280" w:lineRule="exact"/>
            </w:pPr>
            <w:r w:rsidRPr="00E73BAF">
              <w:rPr>
                <w:bCs/>
              </w:rPr>
              <w:t xml:space="preserve">Порядок внесения денежных средств в качестве обеспечения заявок на участие в </w:t>
            </w:r>
            <w:r>
              <w:rPr>
                <w:bCs/>
              </w:rPr>
              <w:t>электронном аукционе</w:t>
            </w:r>
          </w:p>
        </w:tc>
        <w:tc>
          <w:tcPr>
            <w:tcW w:w="6019" w:type="dxa"/>
          </w:tcPr>
          <w:p w:rsidR="00D76124" w:rsidRPr="00A928FD" w:rsidRDefault="00D76124" w:rsidP="00A2068B">
            <w:pPr>
              <w:autoSpaceDE w:val="0"/>
              <w:autoSpaceDN w:val="0"/>
              <w:adjustRightInd w:val="0"/>
              <w:rPr>
                <w:bCs/>
              </w:rPr>
            </w:pPr>
            <w:r w:rsidRPr="00A928FD">
              <w:rPr>
                <w:bCs/>
              </w:rPr>
              <w:t>Участник электронного аукциона вносит денежные средства на лицевой счет участника закупки, открытый для проведения операций по обеспечению участия в электронном аукционе на счете оператора электронной площадки.</w:t>
            </w:r>
          </w:p>
          <w:p w:rsidR="00D76124" w:rsidRPr="002264AB" w:rsidRDefault="00D76124" w:rsidP="00A2068B">
            <w:pPr>
              <w:spacing w:line="280" w:lineRule="exact"/>
            </w:pPr>
            <w:r w:rsidRPr="00A928FD">
              <w:rPr>
                <w:bCs/>
              </w:rPr>
              <w:t>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размере не менее чем размер обеспечения заявки на участие в электронном аукционе, предусмотренный документацией об электронном аукционе</w:t>
            </w:r>
          </w:p>
        </w:tc>
      </w:tr>
      <w:tr w:rsidR="00D76124" w:rsidRPr="002264AB" w:rsidTr="00217852">
        <w:trPr>
          <w:trHeight w:val="241"/>
          <w:jc w:val="center"/>
        </w:trPr>
        <w:tc>
          <w:tcPr>
            <w:tcW w:w="568" w:type="dxa"/>
          </w:tcPr>
          <w:p w:rsidR="00D76124" w:rsidRPr="002264AB" w:rsidRDefault="00D76124" w:rsidP="009F6F86">
            <w:pPr>
              <w:spacing w:line="280" w:lineRule="exact"/>
              <w:jc w:val="center"/>
            </w:pPr>
            <w:r>
              <w:t>17</w:t>
            </w:r>
          </w:p>
        </w:tc>
        <w:tc>
          <w:tcPr>
            <w:tcW w:w="3524" w:type="dxa"/>
          </w:tcPr>
          <w:p w:rsidR="00D76124" w:rsidRPr="00E73BAF" w:rsidRDefault="00D76124" w:rsidP="009F6F86">
            <w:pPr>
              <w:spacing w:line="280" w:lineRule="exact"/>
              <w:rPr>
                <w:bCs/>
              </w:rPr>
            </w:pPr>
            <w:r w:rsidRPr="002264AB">
              <w:t xml:space="preserve">Информация о банковском сопровождении контракта в соответствии со </w:t>
            </w:r>
            <w:hyperlink r:id="rId14" w:history="1">
              <w:r w:rsidRPr="00FB6927">
                <w:rPr>
                  <w:color w:val="000000"/>
                </w:rPr>
                <w:t>статьей 35</w:t>
              </w:r>
            </w:hyperlink>
            <w:r>
              <w:t xml:space="preserve"> Федерального з</w:t>
            </w:r>
            <w:r w:rsidRPr="002264AB">
              <w:t>акона «О контрактной систем</w:t>
            </w:r>
            <w:r>
              <w:t>е</w:t>
            </w:r>
            <w:r w:rsidRPr="002264AB">
              <w:t xml:space="preserve"> в сфере закупок товаров, работ</w:t>
            </w:r>
            <w:r>
              <w:t>,</w:t>
            </w:r>
            <w:r w:rsidRPr="002264AB">
              <w:t xml:space="preserve"> услуг для обеспечения государственных и муниципальных нужд» № 44-ФЗ от 05.04.2013 года</w:t>
            </w:r>
          </w:p>
        </w:tc>
        <w:tc>
          <w:tcPr>
            <w:tcW w:w="6019" w:type="dxa"/>
          </w:tcPr>
          <w:p w:rsidR="00D76124" w:rsidRPr="002264AB" w:rsidRDefault="00D76124" w:rsidP="00525DDC">
            <w:pPr>
              <w:spacing w:line="280" w:lineRule="exact"/>
            </w:pPr>
            <w:r w:rsidRPr="002264AB">
              <w:t>Применяется с 01.0</w:t>
            </w:r>
            <w:r>
              <w:t>6</w:t>
            </w:r>
            <w:r w:rsidRPr="002264AB">
              <w:t>.201</w:t>
            </w:r>
            <w:r>
              <w:t>4</w:t>
            </w:r>
            <w:r w:rsidRPr="002264AB">
              <w:t xml:space="preserve"> года (Статья 114 </w:t>
            </w:r>
            <w:r>
              <w:t>Федерального з</w:t>
            </w:r>
            <w:r w:rsidRPr="002264AB">
              <w:t>акона «О контрактной систем</w:t>
            </w:r>
            <w:r>
              <w:t>е</w:t>
            </w:r>
            <w:r w:rsidRPr="002264AB">
              <w:t xml:space="preserve"> в сфере закупок товаров, работ</w:t>
            </w:r>
            <w:r>
              <w:t>,</w:t>
            </w:r>
            <w:r w:rsidRPr="002264AB">
              <w:t xml:space="preserve"> услуг для обеспечения государственных и муниципальных нужд» № 44-ФЗ от </w:t>
            </w:r>
            <w:r w:rsidRPr="00EE343B">
              <w:t>05.04.2013</w:t>
            </w:r>
            <w:r w:rsidRPr="002264AB">
              <w:t xml:space="preserve"> года</w:t>
            </w:r>
            <w:r>
              <w:t>)</w:t>
            </w:r>
          </w:p>
        </w:tc>
      </w:tr>
      <w:tr w:rsidR="00D76124" w:rsidRPr="002264AB" w:rsidTr="00217852">
        <w:trPr>
          <w:trHeight w:val="337"/>
          <w:jc w:val="center"/>
        </w:trPr>
        <w:tc>
          <w:tcPr>
            <w:tcW w:w="568" w:type="dxa"/>
          </w:tcPr>
          <w:p w:rsidR="00D76124" w:rsidRPr="002264AB" w:rsidRDefault="00D76124" w:rsidP="009F6F86">
            <w:pPr>
              <w:spacing w:line="280" w:lineRule="exact"/>
              <w:jc w:val="center"/>
            </w:pPr>
            <w:r w:rsidRPr="002264AB">
              <w:t>1</w:t>
            </w:r>
            <w:r>
              <w:t>8</w:t>
            </w:r>
          </w:p>
        </w:tc>
        <w:tc>
          <w:tcPr>
            <w:tcW w:w="3524" w:type="dxa"/>
          </w:tcPr>
          <w:p w:rsidR="00D76124" w:rsidRPr="002264AB" w:rsidRDefault="00D76124" w:rsidP="009F6F86">
            <w:pPr>
              <w:spacing w:line="280" w:lineRule="exact"/>
            </w:pPr>
            <w:r w:rsidRPr="002264AB">
              <w:t>Информация о валюте, используемой для формирования цены контракта и расчетов с поставщиками (подрядчиками, исполнителями)</w:t>
            </w:r>
          </w:p>
        </w:tc>
        <w:tc>
          <w:tcPr>
            <w:tcW w:w="6019" w:type="dxa"/>
          </w:tcPr>
          <w:p w:rsidR="00D76124" w:rsidRPr="002264AB" w:rsidRDefault="00D76124" w:rsidP="009F6F86">
            <w:pPr>
              <w:spacing w:line="280" w:lineRule="exact"/>
            </w:pPr>
            <w:r w:rsidRPr="00017B9B">
              <w:t>Российский рубль</w:t>
            </w:r>
          </w:p>
        </w:tc>
      </w:tr>
      <w:tr w:rsidR="00D76124" w:rsidRPr="002264AB" w:rsidTr="00217852">
        <w:trPr>
          <w:trHeight w:val="2340"/>
          <w:jc w:val="center"/>
        </w:trPr>
        <w:tc>
          <w:tcPr>
            <w:tcW w:w="568" w:type="dxa"/>
          </w:tcPr>
          <w:p w:rsidR="00D76124" w:rsidRPr="002264AB" w:rsidRDefault="00D76124" w:rsidP="009F6F86">
            <w:pPr>
              <w:spacing w:line="280" w:lineRule="exact"/>
              <w:jc w:val="center"/>
            </w:pPr>
            <w:r w:rsidRPr="002264AB">
              <w:t>1</w:t>
            </w:r>
            <w:r>
              <w:t>9</w:t>
            </w:r>
          </w:p>
        </w:tc>
        <w:tc>
          <w:tcPr>
            <w:tcW w:w="3524" w:type="dxa"/>
          </w:tcPr>
          <w:p w:rsidR="00D76124" w:rsidRPr="002264AB" w:rsidRDefault="00D76124" w:rsidP="009F6F86">
            <w:pPr>
              <w:spacing w:line="280" w:lineRule="exact"/>
            </w:pPr>
            <w:r w:rsidRPr="002264AB">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6019" w:type="dxa"/>
          </w:tcPr>
          <w:p w:rsidR="00D76124" w:rsidRPr="002264AB" w:rsidRDefault="00D76124" w:rsidP="009F6F86">
            <w:pPr>
              <w:spacing w:line="280" w:lineRule="exact"/>
            </w:pPr>
            <w:r w:rsidRPr="002264AB">
              <w:t xml:space="preserve">Цена контракта выражена в рублях Российской Федерации, в связи с чем, порядок применения официального курса иностранной валюты к рублю Российской Федерации в настоящей документации об </w:t>
            </w:r>
            <w:r>
              <w:t>электронном аукционе не установлен.</w:t>
            </w:r>
          </w:p>
        </w:tc>
      </w:tr>
      <w:tr w:rsidR="00D76124" w:rsidRPr="002264AB" w:rsidTr="00217852">
        <w:trPr>
          <w:trHeight w:val="1185"/>
          <w:jc w:val="center"/>
        </w:trPr>
        <w:tc>
          <w:tcPr>
            <w:tcW w:w="568" w:type="dxa"/>
          </w:tcPr>
          <w:p w:rsidR="00D76124" w:rsidRPr="002264AB" w:rsidRDefault="00D76124" w:rsidP="009F6F86">
            <w:pPr>
              <w:spacing w:line="280" w:lineRule="exact"/>
              <w:jc w:val="center"/>
            </w:pPr>
            <w:r>
              <w:t>20</w:t>
            </w:r>
          </w:p>
        </w:tc>
        <w:tc>
          <w:tcPr>
            <w:tcW w:w="3524" w:type="dxa"/>
          </w:tcPr>
          <w:p w:rsidR="00D76124" w:rsidRPr="002264AB" w:rsidRDefault="00D76124" w:rsidP="009F6F86">
            <w:pPr>
              <w:spacing w:line="280" w:lineRule="exact"/>
            </w:pPr>
            <w:r w:rsidRPr="002264AB">
              <w:t>Дата и время окончания срока подачи заявок на участие в</w:t>
            </w:r>
            <w:r>
              <w:t xml:space="preserve"> электронном</w:t>
            </w:r>
            <w:r w:rsidRPr="002264AB">
              <w:t xml:space="preserve"> аукционе</w:t>
            </w:r>
          </w:p>
        </w:tc>
        <w:tc>
          <w:tcPr>
            <w:tcW w:w="6019" w:type="dxa"/>
          </w:tcPr>
          <w:p w:rsidR="00D76124" w:rsidRPr="002264AB" w:rsidRDefault="00D76124" w:rsidP="000367E8">
            <w:pPr>
              <w:spacing w:line="280" w:lineRule="exact"/>
            </w:pPr>
            <w:r w:rsidRPr="0091326C">
              <w:t>«</w:t>
            </w:r>
            <w:r>
              <w:t>___</w:t>
            </w:r>
            <w:r w:rsidRPr="0091326C">
              <w:t xml:space="preserve">» </w:t>
            </w:r>
            <w:r>
              <w:t>июня</w:t>
            </w:r>
            <w:r w:rsidRPr="0091326C">
              <w:t xml:space="preserve"> 2014 года </w:t>
            </w:r>
            <w:r>
              <w:t>19</w:t>
            </w:r>
            <w:r w:rsidRPr="0091326C">
              <w:t xml:space="preserve"> час. 00 мин.</w:t>
            </w:r>
            <w:r w:rsidRPr="00531DD2">
              <w:t xml:space="preserve"> (</w:t>
            </w:r>
            <w:r w:rsidRPr="00B15F9E">
              <w:t>время м</w:t>
            </w:r>
            <w:r>
              <w:t>естно</w:t>
            </w:r>
            <w:r w:rsidRPr="00B15F9E">
              <w:t>е)</w:t>
            </w:r>
          </w:p>
        </w:tc>
      </w:tr>
      <w:tr w:rsidR="00D76124" w:rsidRPr="002264AB" w:rsidTr="00217852">
        <w:trPr>
          <w:trHeight w:val="890"/>
          <w:jc w:val="center"/>
        </w:trPr>
        <w:tc>
          <w:tcPr>
            <w:tcW w:w="568" w:type="dxa"/>
          </w:tcPr>
          <w:p w:rsidR="00D76124" w:rsidRPr="002264AB" w:rsidRDefault="00D76124" w:rsidP="00BB1FB1">
            <w:pPr>
              <w:spacing w:line="280" w:lineRule="exact"/>
              <w:jc w:val="center"/>
            </w:pPr>
            <w:r>
              <w:t>21</w:t>
            </w:r>
          </w:p>
        </w:tc>
        <w:tc>
          <w:tcPr>
            <w:tcW w:w="3524" w:type="dxa"/>
          </w:tcPr>
          <w:p w:rsidR="00D76124" w:rsidRPr="002264AB" w:rsidRDefault="00D76124" w:rsidP="009F6F86">
            <w:pPr>
              <w:spacing w:line="280" w:lineRule="exact"/>
            </w:pPr>
            <w:r w:rsidRPr="00017B9B">
              <w:t>Дат</w:t>
            </w:r>
            <w:r>
              <w:t xml:space="preserve">а окончания срока рассмотрения </w:t>
            </w:r>
            <w:r w:rsidRPr="00017B9B">
              <w:t>первых частей заявок на участие в</w:t>
            </w:r>
            <w:r>
              <w:t xml:space="preserve"> электронном</w:t>
            </w:r>
            <w:r w:rsidRPr="00017B9B">
              <w:t xml:space="preserve"> аукционе</w:t>
            </w:r>
          </w:p>
        </w:tc>
        <w:tc>
          <w:tcPr>
            <w:tcW w:w="6019" w:type="dxa"/>
          </w:tcPr>
          <w:p w:rsidR="00D76124" w:rsidRPr="0091326C" w:rsidRDefault="00D76124" w:rsidP="00BB1FB1">
            <w:pPr>
              <w:autoSpaceDE w:val="0"/>
              <w:autoSpaceDN w:val="0"/>
              <w:adjustRightInd w:val="0"/>
              <w:spacing w:line="280" w:lineRule="exact"/>
            </w:pPr>
            <w:r w:rsidRPr="0091326C">
              <w:t>«</w:t>
            </w:r>
            <w:r>
              <w:t>___</w:t>
            </w:r>
            <w:r w:rsidRPr="0091326C">
              <w:t>»</w:t>
            </w:r>
            <w:r>
              <w:t xml:space="preserve"> июня</w:t>
            </w:r>
            <w:r w:rsidRPr="0091326C">
              <w:t xml:space="preserve"> 2014 года</w:t>
            </w:r>
          </w:p>
        </w:tc>
      </w:tr>
      <w:tr w:rsidR="00D76124" w:rsidRPr="002264AB" w:rsidTr="00217852">
        <w:trPr>
          <w:trHeight w:val="553"/>
          <w:jc w:val="center"/>
        </w:trPr>
        <w:tc>
          <w:tcPr>
            <w:tcW w:w="568" w:type="dxa"/>
          </w:tcPr>
          <w:p w:rsidR="00D76124" w:rsidRPr="002264AB" w:rsidRDefault="00D76124" w:rsidP="009F6F86">
            <w:pPr>
              <w:spacing w:line="280" w:lineRule="exact"/>
              <w:jc w:val="center"/>
            </w:pPr>
            <w:r w:rsidRPr="002264AB">
              <w:t>2</w:t>
            </w:r>
            <w:r>
              <w:t>2</w:t>
            </w:r>
          </w:p>
        </w:tc>
        <w:tc>
          <w:tcPr>
            <w:tcW w:w="3524" w:type="dxa"/>
          </w:tcPr>
          <w:p w:rsidR="00D76124" w:rsidRPr="002264AB" w:rsidRDefault="00D76124" w:rsidP="009F6F86">
            <w:pPr>
              <w:spacing w:line="280" w:lineRule="exact"/>
            </w:pPr>
            <w:r w:rsidRPr="002264AB">
              <w:t>Дата проведения</w:t>
            </w:r>
            <w:r>
              <w:t xml:space="preserve"> электронного</w:t>
            </w:r>
            <w:r w:rsidRPr="002264AB">
              <w:t xml:space="preserve"> аукциона</w:t>
            </w:r>
          </w:p>
        </w:tc>
        <w:tc>
          <w:tcPr>
            <w:tcW w:w="6019" w:type="dxa"/>
          </w:tcPr>
          <w:p w:rsidR="00D76124" w:rsidRPr="00531DD2" w:rsidRDefault="00D76124" w:rsidP="00463F8D">
            <w:pPr>
              <w:keepLines/>
              <w:widowControl w:val="0"/>
              <w:suppressLineNumbers/>
              <w:suppressAutoHyphens/>
              <w:spacing w:line="280" w:lineRule="exact"/>
            </w:pPr>
            <w:r w:rsidRPr="0091326C">
              <w:t>«</w:t>
            </w:r>
            <w:r>
              <w:t>___</w:t>
            </w:r>
            <w:r w:rsidRPr="0091326C">
              <w:t xml:space="preserve">» </w:t>
            </w:r>
            <w:r>
              <w:t>июля</w:t>
            </w:r>
            <w:r w:rsidRPr="0091326C">
              <w:t xml:space="preserve"> 2014 года</w:t>
            </w:r>
          </w:p>
        </w:tc>
      </w:tr>
      <w:tr w:rsidR="00D76124" w:rsidRPr="002264AB" w:rsidTr="00217852">
        <w:trPr>
          <w:trHeight w:val="351"/>
          <w:jc w:val="center"/>
        </w:trPr>
        <w:tc>
          <w:tcPr>
            <w:tcW w:w="568" w:type="dxa"/>
          </w:tcPr>
          <w:p w:rsidR="00D76124" w:rsidRPr="002264AB" w:rsidRDefault="00D76124" w:rsidP="00463F8D">
            <w:pPr>
              <w:spacing w:line="280" w:lineRule="exact"/>
              <w:jc w:val="center"/>
            </w:pPr>
            <w:r w:rsidRPr="002264AB">
              <w:t>2</w:t>
            </w:r>
            <w:r>
              <w:t>3</w:t>
            </w:r>
          </w:p>
        </w:tc>
        <w:tc>
          <w:tcPr>
            <w:tcW w:w="3524" w:type="dxa"/>
          </w:tcPr>
          <w:p w:rsidR="00D76124" w:rsidRPr="002264AB" w:rsidRDefault="00D76124" w:rsidP="009F6F86">
            <w:pPr>
              <w:spacing w:line="280" w:lineRule="exact"/>
            </w:pPr>
            <w:r w:rsidRPr="002264AB">
              <w:t>Форма, сроки и порядок оплаты товара, работ, услуг</w:t>
            </w:r>
          </w:p>
        </w:tc>
        <w:tc>
          <w:tcPr>
            <w:tcW w:w="6019" w:type="dxa"/>
          </w:tcPr>
          <w:p w:rsidR="00D76124" w:rsidRPr="002264AB" w:rsidRDefault="00D76124" w:rsidP="001D2683">
            <w:r>
              <w:rPr>
                <w:bCs/>
              </w:rPr>
              <w:t>Оплата</w:t>
            </w:r>
            <w:r w:rsidRPr="00CE716C">
              <w:rPr>
                <w:bCs/>
              </w:rPr>
              <w:t xml:space="preserve"> за поставку товара производится </w:t>
            </w:r>
            <w:r w:rsidRPr="004349CF">
              <w:rPr>
                <w:bCs/>
                <w:color w:val="000000"/>
                <w:spacing w:val="1"/>
              </w:rPr>
              <w:t xml:space="preserve">по факту поставки товара, </w:t>
            </w:r>
            <w:r w:rsidRPr="00CE716C">
              <w:rPr>
                <w:bCs/>
              </w:rPr>
              <w:t xml:space="preserve">после подписания акта приема-передачи товара, </w:t>
            </w:r>
            <w:r w:rsidRPr="00CE716C">
              <w:rPr>
                <w:bCs/>
                <w:color w:val="000000"/>
              </w:rPr>
              <w:t>счет</w:t>
            </w:r>
            <w:r>
              <w:rPr>
                <w:bCs/>
                <w:color w:val="000000"/>
              </w:rPr>
              <w:t>а</w:t>
            </w:r>
            <w:r w:rsidRPr="00CE716C">
              <w:rPr>
                <w:bCs/>
                <w:color w:val="000000"/>
              </w:rPr>
              <w:t>-фактуры, товарной накладной, инструкции по эксплуатации, технической документации и иных необходимых документов</w:t>
            </w:r>
            <w:r w:rsidRPr="004349CF">
              <w:rPr>
                <w:bCs/>
                <w:color w:val="000000"/>
                <w:spacing w:val="1"/>
              </w:rPr>
              <w:t xml:space="preserve">, в течение 30 (тридцати) банковских дней с даты подписания документов, подтверждающих факт приемки товара, путем </w:t>
            </w:r>
            <w:r>
              <w:rPr>
                <w:bCs/>
                <w:color w:val="000000"/>
                <w:spacing w:val="1"/>
              </w:rPr>
              <w:t xml:space="preserve">безналичного </w:t>
            </w:r>
            <w:r w:rsidRPr="004349CF">
              <w:rPr>
                <w:bCs/>
                <w:color w:val="000000"/>
                <w:spacing w:val="1"/>
              </w:rPr>
              <w:t>перечисления денежных средств на расчетный счет Поставщика</w:t>
            </w:r>
            <w:r>
              <w:rPr>
                <w:bCs/>
                <w:color w:val="000000"/>
                <w:spacing w:val="1"/>
              </w:rPr>
              <w:t>.</w:t>
            </w:r>
          </w:p>
        </w:tc>
      </w:tr>
      <w:tr w:rsidR="00D76124" w:rsidRPr="002264AB" w:rsidTr="00217852">
        <w:trPr>
          <w:trHeight w:val="351"/>
          <w:jc w:val="center"/>
        </w:trPr>
        <w:tc>
          <w:tcPr>
            <w:tcW w:w="568" w:type="dxa"/>
          </w:tcPr>
          <w:p w:rsidR="00D76124" w:rsidRPr="00B259E5" w:rsidRDefault="00D76124" w:rsidP="00463F8D">
            <w:pPr>
              <w:spacing w:line="280" w:lineRule="exact"/>
              <w:jc w:val="center"/>
            </w:pPr>
            <w:r w:rsidRPr="00B259E5">
              <w:t>2</w:t>
            </w:r>
            <w:r>
              <w:t>4</w:t>
            </w:r>
          </w:p>
        </w:tc>
        <w:tc>
          <w:tcPr>
            <w:tcW w:w="3524" w:type="dxa"/>
          </w:tcPr>
          <w:p w:rsidR="00D76124" w:rsidRPr="00B259E5" w:rsidRDefault="00D76124" w:rsidP="009F6F86">
            <w:pPr>
              <w:spacing w:line="280" w:lineRule="exact"/>
            </w:pPr>
            <w:r w:rsidRPr="00B259E5">
              <w:t xml:space="preserve">Преимущества, предоставляемые заказчиком в соответствии со </w:t>
            </w:r>
            <w:hyperlink r:id="rId15" w:history="1">
              <w:r w:rsidRPr="00B259E5">
                <w:rPr>
                  <w:color w:val="000000"/>
                </w:rPr>
                <w:t>статьями 28</w:t>
              </w:r>
            </w:hyperlink>
            <w:r w:rsidRPr="00B259E5">
              <w:rPr>
                <w:color w:val="000000"/>
              </w:rPr>
              <w:t xml:space="preserve"> - </w:t>
            </w:r>
            <w:hyperlink r:id="rId16" w:history="1">
              <w:r w:rsidRPr="00B259E5">
                <w:rPr>
                  <w:color w:val="000000"/>
                </w:rPr>
                <w:t>30</w:t>
              </w:r>
            </w:hyperlink>
            <w:r w:rsidRPr="00B259E5">
              <w:t xml:space="preserve"> Федерального закона «О контрактной системе в сфере закупок товаров, работ, услуг для обеспечения государственных и муниципальных нужд» № 44-ФЗ от 05.04.2013 года</w:t>
            </w:r>
          </w:p>
        </w:tc>
        <w:tc>
          <w:tcPr>
            <w:tcW w:w="6019" w:type="dxa"/>
          </w:tcPr>
          <w:p w:rsidR="00D76124" w:rsidRPr="00B259E5" w:rsidRDefault="00D76124" w:rsidP="009F6F86">
            <w:pPr>
              <w:spacing w:line="280" w:lineRule="exact"/>
            </w:pPr>
            <w:r w:rsidRPr="00B259E5">
              <w:rPr>
                <w:bCs/>
                <w:color w:val="000000"/>
              </w:rPr>
              <w:t>Для субъектов малого предпринимательства и социально ориентированных некоммерческих организаций</w:t>
            </w:r>
            <w:r>
              <w:rPr>
                <w:bCs/>
                <w:color w:val="000000"/>
              </w:rPr>
              <w:t>.</w:t>
            </w:r>
          </w:p>
        </w:tc>
      </w:tr>
      <w:tr w:rsidR="00D76124" w:rsidRPr="002264AB" w:rsidTr="00217852">
        <w:trPr>
          <w:trHeight w:val="351"/>
          <w:jc w:val="center"/>
        </w:trPr>
        <w:tc>
          <w:tcPr>
            <w:tcW w:w="568" w:type="dxa"/>
          </w:tcPr>
          <w:p w:rsidR="00D76124" w:rsidRPr="00F32F4D" w:rsidRDefault="00D76124" w:rsidP="00463F8D">
            <w:pPr>
              <w:spacing w:line="280" w:lineRule="exact"/>
              <w:jc w:val="center"/>
            </w:pPr>
            <w:r w:rsidRPr="00F32F4D">
              <w:t>25</w:t>
            </w:r>
          </w:p>
        </w:tc>
        <w:tc>
          <w:tcPr>
            <w:tcW w:w="3524" w:type="dxa"/>
          </w:tcPr>
          <w:p w:rsidR="00D76124" w:rsidRPr="00F32F4D" w:rsidRDefault="00D76124" w:rsidP="009F6F86">
            <w:pPr>
              <w:spacing w:line="280" w:lineRule="exact"/>
            </w:pPr>
            <w:r w:rsidRPr="00F32F4D">
              <w:t>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tcW w:w="6019" w:type="dxa"/>
          </w:tcPr>
          <w:p w:rsidR="00D76124" w:rsidRPr="00F32F4D" w:rsidRDefault="00D76124" w:rsidP="009F6F86">
            <w:pPr>
              <w:spacing w:line="280" w:lineRule="exact"/>
              <w:rPr>
                <w:bCs/>
                <w:color w:val="000000"/>
              </w:rPr>
            </w:pPr>
            <w:r w:rsidRPr="00F32F4D">
              <w:rPr>
                <w:bCs/>
                <w:color w:val="000000"/>
              </w:rPr>
              <w:t>Не установлено</w:t>
            </w:r>
          </w:p>
        </w:tc>
      </w:tr>
      <w:tr w:rsidR="00D76124" w:rsidRPr="002264AB" w:rsidTr="00217852">
        <w:trPr>
          <w:trHeight w:val="561"/>
          <w:jc w:val="center"/>
        </w:trPr>
        <w:tc>
          <w:tcPr>
            <w:tcW w:w="568" w:type="dxa"/>
          </w:tcPr>
          <w:p w:rsidR="00D76124" w:rsidRPr="002264AB" w:rsidRDefault="00D76124" w:rsidP="009F6F86">
            <w:pPr>
              <w:spacing w:line="280" w:lineRule="exact"/>
              <w:jc w:val="center"/>
            </w:pPr>
            <w:r w:rsidRPr="002264AB">
              <w:t>2</w:t>
            </w:r>
            <w:r>
              <w:t>6</w:t>
            </w:r>
          </w:p>
        </w:tc>
        <w:tc>
          <w:tcPr>
            <w:tcW w:w="3524" w:type="dxa"/>
          </w:tcPr>
          <w:p w:rsidR="00D76124" w:rsidRPr="002264AB" w:rsidRDefault="00D76124" w:rsidP="009F6F86">
            <w:pPr>
              <w:spacing w:line="280" w:lineRule="exact"/>
            </w:pPr>
            <w:r>
              <w:t>Единые т</w:t>
            </w:r>
            <w:r w:rsidRPr="002264AB">
              <w:t xml:space="preserve">ребования к участникам </w:t>
            </w:r>
            <w:r>
              <w:t>электронного</w:t>
            </w:r>
            <w:r w:rsidRPr="002264AB">
              <w:t xml:space="preserve"> аукциона, </w:t>
            </w:r>
            <w:r w:rsidRPr="00FB6927">
              <w:rPr>
                <w:color w:val="000000"/>
              </w:rPr>
              <w:t xml:space="preserve">установленные в соответствии с частями 1 и </w:t>
            </w:r>
            <w:hyperlink r:id="rId17" w:history="1">
              <w:r w:rsidRPr="00FB6927">
                <w:rPr>
                  <w:color w:val="000000"/>
                </w:rPr>
                <w:t>2 статьи 31</w:t>
              </w:r>
            </w:hyperlink>
            <w:r w:rsidRPr="002264AB">
              <w:t xml:space="preserve"> </w:t>
            </w:r>
            <w:r>
              <w:t>Федерального з</w:t>
            </w:r>
            <w:r w:rsidRPr="002264AB">
              <w:t>акона «О контрактной систем</w:t>
            </w:r>
            <w:r>
              <w:t>е</w:t>
            </w:r>
            <w:r w:rsidRPr="002264AB">
              <w:t xml:space="preserve"> в сфере закупок товаров, работ</w:t>
            </w:r>
            <w:r>
              <w:t>,</w:t>
            </w:r>
            <w:r w:rsidRPr="002264AB">
              <w:t xml:space="preserve"> услуг для обеспечения государственных и муниципальных нужд» № 44-ФЗ от 05.04.2013 года</w:t>
            </w:r>
          </w:p>
        </w:tc>
        <w:tc>
          <w:tcPr>
            <w:tcW w:w="6019" w:type="dxa"/>
          </w:tcPr>
          <w:p w:rsidR="00D76124" w:rsidRPr="00870EC4" w:rsidRDefault="00D76124" w:rsidP="001A5916">
            <w:pPr>
              <w:widowControl w:val="0"/>
              <w:autoSpaceDE w:val="0"/>
              <w:autoSpaceDN w:val="0"/>
              <w:adjustRightInd w:val="0"/>
            </w:pPr>
            <w:r>
              <w:t>1</w:t>
            </w:r>
            <w:r w:rsidRPr="00870EC4">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76124" w:rsidRPr="00870EC4" w:rsidRDefault="00D76124" w:rsidP="001A5916">
            <w:pPr>
              <w:widowControl w:val="0"/>
              <w:autoSpaceDE w:val="0"/>
              <w:autoSpaceDN w:val="0"/>
              <w:adjustRightInd w:val="0"/>
            </w:pPr>
            <w:bookmarkStart w:id="224" w:name="Par539"/>
            <w:bookmarkEnd w:id="224"/>
            <w:r w:rsidRPr="00870EC4">
              <w:t>2) правомочность участника закупки заключать контракт;</w:t>
            </w:r>
          </w:p>
          <w:p w:rsidR="00D76124" w:rsidRPr="00870EC4" w:rsidRDefault="00D76124" w:rsidP="001A5916">
            <w:pPr>
              <w:widowControl w:val="0"/>
              <w:autoSpaceDE w:val="0"/>
              <w:autoSpaceDN w:val="0"/>
              <w:adjustRightInd w:val="0"/>
            </w:pPr>
            <w:bookmarkStart w:id="225" w:name="Par540"/>
            <w:bookmarkEnd w:id="225"/>
            <w:r w:rsidRPr="00870EC4">
              <w:t>3) не</w:t>
            </w:r>
            <w:r>
              <w:t xml:space="preserve"> </w:t>
            </w:r>
            <w:r w:rsidRPr="00870EC4">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D76124" w:rsidRPr="00870EC4" w:rsidRDefault="00D76124" w:rsidP="001A5916">
            <w:pPr>
              <w:widowControl w:val="0"/>
              <w:autoSpaceDE w:val="0"/>
              <w:autoSpaceDN w:val="0"/>
              <w:adjustRightInd w:val="0"/>
            </w:pPr>
            <w:r w:rsidRPr="00870EC4">
              <w:t>4) не</w:t>
            </w:r>
            <w:r>
              <w:t xml:space="preserve"> </w:t>
            </w:r>
            <w:r w:rsidRPr="00870EC4">
              <w:t xml:space="preserve">приостановление деятельности участника закупки в порядке, установленном </w:t>
            </w:r>
            <w:hyperlink r:id="rId18" w:history="1">
              <w:r w:rsidRPr="00870EC4">
                <w:t>Кодексом</w:t>
              </w:r>
            </w:hyperlink>
            <w:r w:rsidRPr="00870EC4">
              <w:t xml:space="preserve"> Российской Федерации об административных правонарушениях, на дату подачи заявки на участие в закупке;</w:t>
            </w:r>
          </w:p>
          <w:p w:rsidR="00D76124" w:rsidRPr="00870EC4" w:rsidRDefault="00D76124" w:rsidP="001A5916">
            <w:pPr>
              <w:widowControl w:val="0"/>
              <w:autoSpaceDE w:val="0"/>
              <w:autoSpaceDN w:val="0"/>
              <w:adjustRightInd w:val="0"/>
            </w:pPr>
            <w:bookmarkStart w:id="226" w:name="Par542"/>
            <w:bookmarkEnd w:id="226"/>
            <w:r w:rsidRPr="00870EC4">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9" w:history="1">
              <w:r w:rsidRPr="00870EC4">
                <w:t>законодательством</w:t>
              </w:r>
            </w:hyperlink>
            <w:r w:rsidRPr="00870EC4">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0" w:history="1">
              <w:r w:rsidRPr="00870EC4">
                <w:t>законодательством</w:t>
              </w:r>
            </w:hyperlink>
            <w:r w:rsidRPr="00870EC4">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D76124" w:rsidRPr="00F52513" w:rsidRDefault="00D76124" w:rsidP="001A5916">
            <w:pPr>
              <w:widowControl w:val="0"/>
              <w:autoSpaceDE w:val="0"/>
              <w:autoSpaceDN w:val="0"/>
              <w:adjustRightInd w:val="0"/>
            </w:pPr>
            <w:r w:rsidRPr="00F52513">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D76124" w:rsidRPr="00F52513" w:rsidRDefault="00D76124" w:rsidP="001A5916">
            <w:pPr>
              <w:widowControl w:val="0"/>
              <w:autoSpaceDE w:val="0"/>
              <w:autoSpaceDN w:val="0"/>
              <w:adjustRightInd w:val="0"/>
            </w:pPr>
            <w:r w:rsidRPr="00F52513">
              <w:t>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D76124" w:rsidRPr="004C6B7F" w:rsidRDefault="00D76124" w:rsidP="00C428D9">
            <w:pPr>
              <w:widowControl w:val="0"/>
              <w:autoSpaceDE w:val="0"/>
              <w:autoSpaceDN w:val="0"/>
              <w:adjustRightInd w:val="0"/>
            </w:pPr>
            <w:bookmarkStart w:id="227" w:name="Par550"/>
            <w:bookmarkEnd w:id="227"/>
            <w:r w:rsidRPr="00F52513">
              <w:t>8)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r>
              <w:t xml:space="preserve"> </w:t>
            </w:r>
            <w:r w:rsidRPr="00F52513">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w:t>
            </w:r>
            <w:r>
              <w:t xml:space="preserve"> </w:t>
            </w:r>
            <w:r w:rsidRPr="00F52513">
              <w:t>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w:t>
            </w:r>
            <w:r>
              <w:t>итале хозяйственного общества.</w:t>
            </w:r>
          </w:p>
        </w:tc>
      </w:tr>
      <w:tr w:rsidR="00D76124" w:rsidRPr="002264AB" w:rsidTr="00D52BE9">
        <w:trPr>
          <w:trHeight w:val="557"/>
          <w:jc w:val="center"/>
        </w:trPr>
        <w:tc>
          <w:tcPr>
            <w:tcW w:w="568" w:type="dxa"/>
            <w:tcBorders>
              <w:bottom w:val="nil"/>
            </w:tcBorders>
          </w:tcPr>
          <w:p w:rsidR="00D76124" w:rsidRPr="002264AB" w:rsidRDefault="00D76124" w:rsidP="009F6F86">
            <w:pPr>
              <w:spacing w:line="280" w:lineRule="exact"/>
              <w:jc w:val="center"/>
            </w:pPr>
            <w:r>
              <w:t>27</w:t>
            </w:r>
          </w:p>
        </w:tc>
        <w:tc>
          <w:tcPr>
            <w:tcW w:w="3524" w:type="dxa"/>
            <w:tcBorders>
              <w:bottom w:val="nil"/>
            </w:tcBorders>
          </w:tcPr>
          <w:p w:rsidR="00D76124" w:rsidRPr="002264AB" w:rsidRDefault="00D76124" w:rsidP="009F6F86">
            <w:pPr>
              <w:spacing w:line="280" w:lineRule="exact"/>
            </w:pPr>
            <w:r w:rsidRPr="0047385E">
              <w:rPr>
                <w:shd w:val="clear" w:color="auto" w:fill="FFFFFF"/>
                <w:lang w:eastAsia="en-US"/>
              </w:rPr>
              <w:t>Требование об отсутствии в предусмотренном Федеральным законом №</w:t>
            </w:r>
            <w:r>
              <w:rPr>
                <w:shd w:val="clear" w:color="auto" w:fill="FFFFFF"/>
                <w:lang w:eastAsia="en-US"/>
              </w:rPr>
              <w:t xml:space="preserve"> </w:t>
            </w:r>
            <w:r w:rsidRPr="0047385E">
              <w:rPr>
                <w:shd w:val="clear" w:color="auto" w:fill="FFFFFF"/>
                <w:lang w:eastAsia="en-US"/>
              </w:rPr>
              <w:t>44-ФЗ от 05.04.2013</w:t>
            </w:r>
            <w:r>
              <w:rPr>
                <w:shd w:val="clear" w:color="auto" w:fill="FFFFFF"/>
                <w:lang w:eastAsia="en-US"/>
              </w:rPr>
              <w:t xml:space="preserve"> г.</w:t>
            </w:r>
            <w:r w:rsidRPr="0047385E">
              <w:rPr>
                <w:shd w:val="clear" w:color="auto" w:fill="FFFFFF"/>
                <w:lang w:eastAsia="en-US"/>
              </w:rP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c>
          <w:tcPr>
            <w:tcW w:w="6019" w:type="dxa"/>
            <w:tcBorders>
              <w:bottom w:val="nil"/>
            </w:tcBorders>
          </w:tcPr>
          <w:p w:rsidR="00D76124" w:rsidRDefault="00D76124" w:rsidP="00525DDC">
            <w:pPr>
              <w:widowControl w:val="0"/>
              <w:autoSpaceDE w:val="0"/>
              <w:autoSpaceDN w:val="0"/>
              <w:adjustRightInd w:val="0"/>
            </w:pPr>
            <w:r>
              <w:t>Требование установлено</w:t>
            </w:r>
          </w:p>
        </w:tc>
      </w:tr>
      <w:tr w:rsidR="00D76124" w:rsidRPr="002264AB" w:rsidTr="00217852">
        <w:trPr>
          <w:trHeight w:val="2682"/>
          <w:jc w:val="center"/>
        </w:trPr>
        <w:tc>
          <w:tcPr>
            <w:tcW w:w="568" w:type="dxa"/>
            <w:tcBorders>
              <w:bottom w:val="nil"/>
            </w:tcBorders>
          </w:tcPr>
          <w:p w:rsidR="00D76124" w:rsidRPr="002264AB" w:rsidRDefault="00D76124" w:rsidP="00525DDC">
            <w:pPr>
              <w:spacing w:line="280" w:lineRule="exact"/>
              <w:jc w:val="center"/>
            </w:pPr>
            <w:r w:rsidRPr="002264AB">
              <w:t>2</w:t>
            </w:r>
            <w:r>
              <w:t>8</w:t>
            </w:r>
          </w:p>
        </w:tc>
        <w:tc>
          <w:tcPr>
            <w:tcW w:w="3524" w:type="dxa"/>
            <w:tcBorders>
              <w:bottom w:val="nil"/>
            </w:tcBorders>
          </w:tcPr>
          <w:p w:rsidR="00D76124" w:rsidRPr="002264AB" w:rsidRDefault="00D76124" w:rsidP="00525DDC">
            <w:pPr>
              <w:spacing w:line="280" w:lineRule="exact"/>
            </w:pPr>
            <w:r w:rsidRPr="002264AB">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6019" w:type="dxa"/>
            <w:tcBorders>
              <w:bottom w:val="nil"/>
            </w:tcBorders>
          </w:tcPr>
          <w:p w:rsidR="00D76124" w:rsidRPr="002264AB" w:rsidRDefault="00D76124" w:rsidP="00525DDC">
            <w:pPr>
              <w:pStyle w:val="3"/>
              <w:numPr>
                <w:ilvl w:val="0"/>
                <w:numId w:val="0"/>
              </w:numPr>
              <w:tabs>
                <w:tab w:val="left" w:pos="708"/>
              </w:tabs>
              <w:spacing w:line="280" w:lineRule="exact"/>
              <w:ind w:left="720" w:hanging="720"/>
              <w:rPr>
                <w:szCs w:val="24"/>
              </w:rPr>
            </w:pPr>
            <w:r w:rsidRPr="002264AB">
              <w:rPr>
                <w:szCs w:val="24"/>
              </w:rPr>
              <w:t>Не предусмотрено</w:t>
            </w:r>
          </w:p>
        </w:tc>
      </w:tr>
      <w:tr w:rsidR="00D76124" w:rsidRPr="002264AB" w:rsidTr="00217852">
        <w:trPr>
          <w:trHeight w:val="222"/>
          <w:jc w:val="center"/>
        </w:trPr>
        <w:tc>
          <w:tcPr>
            <w:tcW w:w="568" w:type="dxa"/>
          </w:tcPr>
          <w:p w:rsidR="00D76124" w:rsidRPr="002264AB" w:rsidRDefault="00D76124" w:rsidP="009F6F86">
            <w:pPr>
              <w:spacing w:line="280" w:lineRule="exact"/>
              <w:jc w:val="center"/>
            </w:pPr>
            <w:r>
              <w:t>29</w:t>
            </w:r>
          </w:p>
        </w:tc>
        <w:tc>
          <w:tcPr>
            <w:tcW w:w="3524" w:type="dxa"/>
          </w:tcPr>
          <w:p w:rsidR="00D76124" w:rsidRPr="002264AB" w:rsidRDefault="00D76124" w:rsidP="009F6F86">
            <w:pPr>
              <w:spacing w:line="280" w:lineRule="exact"/>
            </w:pPr>
            <w:r>
              <w:t>Первая часть заявки на участие в электронном аукционе</w:t>
            </w:r>
          </w:p>
        </w:tc>
        <w:tc>
          <w:tcPr>
            <w:tcW w:w="6019" w:type="dxa"/>
          </w:tcPr>
          <w:p w:rsidR="00D76124" w:rsidRPr="008648B5" w:rsidRDefault="00D76124" w:rsidP="00D52BE9">
            <w:pPr>
              <w:pStyle w:val="ConsPlusNormal"/>
              <w:spacing w:line="280" w:lineRule="exact"/>
              <w:ind w:firstLine="0"/>
              <w:jc w:val="both"/>
              <w:rPr>
                <w:rFonts w:ascii="Times New Roman" w:hAnsi="Times New Roman"/>
                <w:sz w:val="24"/>
                <w:szCs w:val="24"/>
              </w:rPr>
            </w:pPr>
            <w:r w:rsidRPr="008648B5">
              <w:rPr>
                <w:rFonts w:ascii="Times New Roman" w:hAnsi="Times New Roman"/>
                <w:bCs/>
                <w:sz w:val="24"/>
                <w:szCs w:val="24"/>
              </w:rPr>
              <w:t xml:space="preserve">Первая часть заявки </w:t>
            </w:r>
            <w:r w:rsidRPr="008648B5">
              <w:rPr>
                <w:rFonts w:ascii="Times New Roman" w:hAnsi="Times New Roman"/>
                <w:sz w:val="24"/>
                <w:szCs w:val="24"/>
              </w:rPr>
              <w:t xml:space="preserve">на участие в электронном аукционе должна содержать: </w:t>
            </w:r>
          </w:p>
          <w:p w:rsidR="00D76124" w:rsidRPr="008648B5" w:rsidRDefault="00D76124" w:rsidP="00D52BE9">
            <w:pPr>
              <w:pStyle w:val="ConsPlusNormal"/>
              <w:ind w:firstLine="0"/>
              <w:jc w:val="both"/>
              <w:rPr>
                <w:rFonts w:ascii="Times New Roman" w:hAnsi="Times New Roman"/>
                <w:sz w:val="24"/>
                <w:szCs w:val="24"/>
              </w:rPr>
            </w:pPr>
            <w:r w:rsidRPr="008648B5">
              <w:rPr>
                <w:rFonts w:ascii="Times New Roman" w:hAnsi="Times New Roman"/>
                <w:sz w:val="24"/>
                <w:szCs w:val="24"/>
              </w:rPr>
              <w:t xml:space="preserve">1) согласие участника закупки на поставку товара на условиях предусмотренных документацией об  аукционе в электронной форме; </w:t>
            </w:r>
          </w:p>
          <w:p w:rsidR="00D76124" w:rsidRPr="008648B5" w:rsidRDefault="00D76124" w:rsidP="00D52BE9">
            <w:pPr>
              <w:pStyle w:val="ConsPlusNormal"/>
              <w:ind w:firstLine="0"/>
              <w:jc w:val="both"/>
              <w:rPr>
                <w:rFonts w:ascii="Times New Roman" w:hAnsi="Times New Roman"/>
                <w:sz w:val="24"/>
                <w:szCs w:val="24"/>
              </w:rPr>
            </w:pPr>
            <w:r w:rsidRPr="008648B5">
              <w:rPr>
                <w:rFonts w:ascii="Times New Roman" w:hAnsi="Times New Roman"/>
                <w:sz w:val="24"/>
                <w:szCs w:val="24"/>
              </w:rPr>
              <w:t xml:space="preserve">2) конкретные показатели, соответствующие значениям, установленным документацией об аукционе в электронной форме и указание на </w:t>
            </w:r>
            <w:r w:rsidRPr="008648B5">
              <w:rPr>
                <w:rFonts w:ascii="Times New Roman" w:hAnsi="Times New Roman"/>
                <w:b/>
                <w:sz w:val="24"/>
                <w:szCs w:val="24"/>
              </w:rPr>
              <w:t>товарный знак</w:t>
            </w:r>
            <w:r w:rsidRPr="008648B5">
              <w:rPr>
                <w:rFonts w:ascii="Times New Roman" w:hAnsi="Times New Roman"/>
                <w:sz w:val="24"/>
                <w:szCs w:val="24"/>
              </w:rPr>
              <w:t xml:space="preserve"> (его словесное обозначение), наименование </w:t>
            </w:r>
            <w:r w:rsidRPr="008648B5">
              <w:rPr>
                <w:rFonts w:ascii="Times New Roman" w:hAnsi="Times New Roman"/>
                <w:b/>
                <w:sz w:val="24"/>
                <w:szCs w:val="24"/>
              </w:rPr>
              <w:t>места происхождения товара или наименование производителя.</w:t>
            </w:r>
          </w:p>
        </w:tc>
      </w:tr>
      <w:tr w:rsidR="00D76124" w:rsidRPr="002264AB" w:rsidTr="00217852">
        <w:trPr>
          <w:trHeight w:val="524"/>
          <w:jc w:val="center"/>
        </w:trPr>
        <w:tc>
          <w:tcPr>
            <w:tcW w:w="568" w:type="dxa"/>
          </w:tcPr>
          <w:p w:rsidR="00D76124" w:rsidRPr="002264AB" w:rsidRDefault="00D76124" w:rsidP="009F6F86">
            <w:pPr>
              <w:spacing w:line="280" w:lineRule="exact"/>
              <w:jc w:val="center"/>
            </w:pPr>
            <w:r>
              <w:t>30</w:t>
            </w:r>
          </w:p>
        </w:tc>
        <w:tc>
          <w:tcPr>
            <w:tcW w:w="3524" w:type="dxa"/>
          </w:tcPr>
          <w:p w:rsidR="00D76124" w:rsidRPr="002264AB" w:rsidRDefault="00D76124" w:rsidP="009F6F86">
            <w:pPr>
              <w:spacing w:line="280" w:lineRule="exact"/>
            </w:pPr>
            <w:r>
              <w:t>Вторая часть заявки на участие в электронном аукционе</w:t>
            </w:r>
          </w:p>
        </w:tc>
        <w:tc>
          <w:tcPr>
            <w:tcW w:w="6019" w:type="dxa"/>
          </w:tcPr>
          <w:p w:rsidR="00D76124" w:rsidRPr="008648B5" w:rsidRDefault="00D76124" w:rsidP="001A5916">
            <w:pPr>
              <w:pStyle w:val="ConsPlusNormal"/>
              <w:widowControl/>
              <w:spacing w:line="280" w:lineRule="exact"/>
              <w:ind w:firstLine="0"/>
              <w:jc w:val="both"/>
              <w:rPr>
                <w:rFonts w:ascii="Times New Roman" w:hAnsi="Times New Roman"/>
                <w:sz w:val="24"/>
                <w:szCs w:val="24"/>
              </w:rPr>
            </w:pPr>
            <w:r w:rsidRPr="008648B5">
              <w:rPr>
                <w:rFonts w:ascii="Times New Roman" w:hAnsi="Times New Roman"/>
                <w:sz w:val="24"/>
                <w:szCs w:val="24"/>
              </w:rPr>
              <w:t>Вторая часть заявки на участие в аукционе должна содержать следующие документы и информацию:</w:t>
            </w:r>
          </w:p>
          <w:p w:rsidR="00D76124" w:rsidRPr="00DB0295" w:rsidRDefault="00D76124" w:rsidP="001A5916">
            <w:pPr>
              <w:autoSpaceDE w:val="0"/>
              <w:autoSpaceDN w:val="0"/>
              <w:adjustRightInd w:val="0"/>
              <w:spacing w:line="280" w:lineRule="exact"/>
            </w:pPr>
            <w:r w:rsidRPr="002264AB">
              <w:t xml:space="preserve">1) </w:t>
            </w:r>
            <w:r w:rsidRPr="00DB0295">
              <w:t xml:space="preserve">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Pr="006D292D">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аукциона</w:t>
            </w:r>
            <w:r>
              <w:t>;</w:t>
            </w:r>
          </w:p>
          <w:p w:rsidR="00D76124" w:rsidRPr="00DB0295" w:rsidRDefault="00D76124" w:rsidP="001A5916">
            <w:pPr>
              <w:widowControl w:val="0"/>
              <w:autoSpaceDE w:val="0"/>
              <w:autoSpaceDN w:val="0"/>
              <w:adjustRightInd w:val="0"/>
            </w:pPr>
            <w:r w:rsidRPr="00DB0295">
              <w:t xml:space="preserve">2) документы, подтверждающие соответствие участника аукциона требованиям, установленным </w:t>
            </w:r>
            <w:hyperlink w:anchor="Par538" w:history="1">
              <w:r w:rsidRPr="00DB0295">
                <w:t>пунктами 1</w:t>
              </w:r>
            </w:hyperlink>
            <w:r w:rsidRPr="00DB0295">
              <w:t xml:space="preserve"> и </w:t>
            </w:r>
            <w:hyperlink w:anchor="Par539" w:history="1">
              <w:r w:rsidRPr="00DB0295">
                <w:t>2 части 1</w:t>
              </w:r>
            </w:hyperlink>
            <w:r w:rsidRPr="00DB0295">
              <w:t xml:space="preserve">  Федерального закона</w:t>
            </w:r>
            <w:r>
              <w:t xml:space="preserve"> № 44-ФЗ</w:t>
            </w:r>
            <w:r w:rsidRPr="002264AB">
              <w:t xml:space="preserve"> от 05.04.2013 года</w:t>
            </w:r>
            <w:r w:rsidRPr="00DB0295">
              <w:t xml:space="preserve">, или копии этих документов, а также декларация о соответствии участника аукциона требованиям, установленным </w:t>
            </w:r>
            <w:hyperlink w:anchor="Par540" w:history="1">
              <w:r w:rsidRPr="00DB0295">
                <w:t>пунктами 3</w:t>
              </w:r>
            </w:hyperlink>
            <w:r w:rsidRPr="00DB0295">
              <w:t xml:space="preserve"> - </w:t>
            </w:r>
            <w:hyperlink w:anchor="Par550" w:history="1">
              <w:r w:rsidRPr="00DB0295">
                <w:t xml:space="preserve">9 </w:t>
              </w:r>
              <w:r>
                <w:t xml:space="preserve">и 1.1. </w:t>
              </w:r>
              <w:r w:rsidRPr="00DB0295">
                <w:t>части 1 статьи 31</w:t>
              </w:r>
            </w:hyperlink>
            <w:r w:rsidRPr="00DB0295">
              <w:t xml:space="preserve">  Федерального закона</w:t>
            </w:r>
            <w:r>
              <w:t xml:space="preserve"> № 44-ФЗ </w:t>
            </w:r>
            <w:r w:rsidRPr="002264AB">
              <w:t>от 05.04.2013 года</w:t>
            </w:r>
            <w:r w:rsidRPr="00DB0295">
              <w:t>;</w:t>
            </w:r>
          </w:p>
          <w:p w:rsidR="00D76124" w:rsidRPr="00DB0295" w:rsidRDefault="00D76124" w:rsidP="001A5916">
            <w:pPr>
              <w:widowControl w:val="0"/>
              <w:autoSpaceDE w:val="0"/>
              <w:autoSpaceDN w:val="0"/>
              <w:adjustRightInd w:val="0"/>
            </w:pPr>
            <w:r w:rsidRPr="00DB0295">
              <w:t>3) копии документов, подтверждающих соответствие товара, если в соответствии с законодательством Российской Федерации установлены требования к товару;</w:t>
            </w:r>
          </w:p>
          <w:p w:rsidR="00D76124" w:rsidRPr="002264AB" w:rsidRDefault="00D76124" w:rsidP="001A5916">
            <w:pPr>
              <w:autoSpaceDE w:val="0"/>
              <w:autoSpaceDN w:val="0"/>
              <w:adjustRightInd w:val="0"/>
              <w:spacing w:line="280" w:lineRule="exact"/>
              <w:ind w:firstLine="6"/>
            </w:pPr>
            <w:r w:rsidRPr="00DB0295">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w:t>
            </w:r>
            <w:r>
              <w:t>тракта является крупной сделкой.</w:t>
            </w:r>
          </w:p>
        </w:tc>
      </w:tr>
      <w:tr w:rsidR="00D76124" w:rsidRPr="002264AB" w:rsidTr="00217852">
        <w:trPr>
          <w:trHeight w:val="20"/>
          <w:jc w:val="center"/>
        </w:trPr>
        <w:tc>
          <w:tcPr>
            <w:tcW w:w="568" w:type="dxa"/>
          </w:tcPr>
          <w:p w:rsidR="00D76124" w:rsidRPr="002264AB" w:rsidRDefault="00D76124" w:rsidP="009F6F86">
            <w:pPr>
              <w:spacing w:line="280" w:lineRule="exact"/>
              <w:jc w:val="center"/>
            </w:pPr>
            <w:r>
              <w:t>31</w:t>
            </w:r>
          </w:p>
        </w:tc>
        <w:tc>
          <w:tcPr>
            <w:tcW w:w="3524" w:type="dxa"/>
          </w:tcPr>
          <w:p w:rsidR="00D76124" w:rsidRPr="002264AB" w:rsidRDefault="00D76124" w:rsidP="009F6F86">
            <w:pPr>
              <w:spacing w:line="280" w:lineRule="exact"/>
            </w:pPr>
            <w:r>
              <w:t>В</w:t>
            </w:r>
            <w:r w:rsidRPr="002264AB">
              <w:t>озможност</w:t>
            </w:r>
            <w:r>
              <w:t>ь</w:t>
            </w:r>
            <w:r w:rsidRPr="002264AB">
              <w:t xml:space="preserve"> заказчика изменить условия контракта</w:t>
            </w:r>
          </w:p>
        </w:tc>
        <w:tc>
          <w:tcPr>
            <w:tcW w:w="6019" w:type="dxa"/>
          </w:tcPr>
          <w:p w:rsidR="00D76124" w:rsidRPr="002264AB" w:rsidRDefault="00D76124" w:rsidP="001A5916">
            <w:pPr>
              <w:autoSpaceDE w:val="0"/>
              <w:autoSpaceDN w:val="0"/>
              <w:adjustRightInd w:val="0"/>
              <w:spacing w:line="280" w:lineRule="exact"/>
            </w:pPr>
            <w:r w:rsidRPr="002264AB">
              <w:t>Изменение существенных условий контракта при его исполнении допускается по соглашению сторон в следующих случаях:</w:t>
            </w:r>
          </w:p>
          <w:p w:rsidR="00D76124" w:rsidRPr="002264AB" w:rsidRDefault="00D76124" w:rsidP="001A5916">
            <w:pPr>
              <w:autoSpaceDE w:val="0"/>
              <w:autoSpaceDN w:val="0"/>
              <w:adjustRightInd w:val="0"/>
              <w:spacing w:line="280" w:lineRule="exact"/>
              <w:ind w:firstLine="6"/>
            </w:pPr>
            <w:r w:rsidRPr="002264AB">
              <w:t>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D76124" w:rsidRPr="002264AB" w:rsidRDefault="00D76124" w:rsidP="001A5916">
            <w:pPr>
              <w:autoSpaceDE w:val="0"/>
              <w:autoSpaceDN w:val="0"/>
              <w:adjustRightInd w:val="0"/>
              <w:spacing w:line="280" w:lineRule="exact"/>
              <w:ind w:firstLine="6"/>
            </w:pPr>
            <w:r w:rsidRPr="002264AB">
              <w:t>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76124" w:rsidRPr="00BE7AF6" w:rsidRDefault="00D76124" w:rsidP="001A5916">
            <w:pPr>
              <w:autoSpaceDE w:val="0"/>
              <w:autoSpaceDN w:val="0"/>
              <w:adjustRightInd w:val="0"/>
              <w:spacing w:line="280" w:lineRule="exact"/>
              <w:ind w:firstLine="6"/>
            </w:pPr>
            <w:r>
              <w:t>3</w:t>
            </w:r>
            <w:r w:rsidRPr="00FB6927">
              <w:rPr>
                <w:color w:val="000000"/>
              </w:rPr>
              <w:t xml:space="preserve">) в случаях, предусмотренных пунктом 6 статьи 161 Бюджетного кодекса Российской Федерации, при уменьшении ранее доведенных до  муниципального заказчика как получателя бюджетных средств лимитов бюджетных обязательств. При этом  муниципальный заказчик в ходе исполнения контракта </w:t>
            </w:r>
            <w:hyperlink r:id="rId21" w:history="1">
              <w:r w:rsidRPr="00FB6927">
                <w:rPr>
                  <w:color w:val="000000"/>
                </w:rPr>
                <w:t>обеспечивает согласование</w:t>
              </w:r>
            </w:hyperlink>
            <w:r w:rsidRPr="002264AB">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r>
              <w:t>.</w:t>
            </w:r>
          </w:p>
        </w:tc>
      </w:tr>
      <w:tr w:rsidR="00D76124" w:rsidRPr="002264AB" w:rsidTr="00217852">
        <w:trPr>
          <w:trHeight w:val="20"/>
          <w:jc w:val="center"/>
        </w:trPr>
        <w:tc>
          <w:tcPr>
            <w:tcW w:w="568" w:type="dxa"/>
          </w:tcPr>
          <w:p w:rsidR="00D76124" w:rsidRPr="002264AB" w:rsidRDefault="00D76124" w:rsidP="009F6F86">
            <w:pPr>
              <w:spacing w:line="280" w:lineRule="exact"/>
              <w:jc w:val="center"/>
            </w:pPr>
            <w:r>
              <w:t>32</w:t>
            </w:r>
          </w:p>
        </w:tc>
        <w:tc>
          <w:tcPr>
            <w:tcW w:w="3524" w:type="dxa"/>
          </w:tcPr>
          <w:p w:rsidR="00D76124" w:rsidRPr="002264AB" w:rsidRDefault="00D76124" w:rsidP="009F6F86">
            <w:pPr>
              <w:spacing w:line="280" w:lineRule="exact"/>
            </w:pPr>
            <w:r w:rsidRPr="002264AB">
              <w:t>Информация о контрактной службе, контрактном управляющем, ответственных за заключение контракта</w:t>
            </w:r>
          </w:p>
        </w:tc>
        <w:tc>
          <w:tcPr>
            <w:tcW w:w="6019" w:type="dxa"/>
          </w:tcPr>
          <w:p w:rsidR="00D76124" w:rsidRPr="0010475A" w:rsidRDefault="00D76124" w:rsidP="009F6F86">
            <w:pPr>
              <w:adjustRightInd w:val="0"/>
            </w:pPr>
            <w:r w:rsidRPr="0010475A">
              <w:t xml:space="preserve">Руководитель контрактной службы </w:t>
            </w:r>
            <w:r>
              <w:t>- Кротов Анатолий Михайлович</w:t>
            </w:r>
          </w:p>
          <w:p w:rsidR="00D76124" w:rsidRPr="0010475A" w:rsidRDefault="00D76124" w:rsidP="009F6F86">
            <w:pPr>
              <w:tabs>
                <w:tab w:val="left" w:pos="720"/>
              </w:tabs>
            </w:pPr>
            <w:r>
              <w:t xml:space="preserve">Тел. </w:t>
            </w:r>
            <w:r w:rsidRPr="0010475A">
              <w:t>8(343</w:t>
            </w:r>
            <w:r>
              <w:t>71</w:t>
            </w:r>
            <w:r w:rsidRPr="0010475A">
              <w:t>) 2-</w:t>
            </w:r>
            <w:r>
              <w:t>81</w:t>
            </w:r>
            <w:r w:rsidRPr="0010475A">
              <w:t>-</w:t>
            </w:r>
            <w:r>
              <w:t>05</w:t>
            </w:r>
            <w:r w:rsidRPr="0010475A">
              <w:t xml:space="preserve"> </w:t>
            </w:r>
          </w:p>
          <w:p w:rsidR="00D76124" w:rsidRPr="008648B5" w:rsidRDefault="00D76124" w:rsidP="009F6F86">
            <w:pPr>
              <w:pStyle w:val="ConsPlusNormal"/>
              <w:spacing w:line="280" w:lineRule="exact"/>
              <w:ind w:firstLine="0"/>
              <w:jc w:val="both"/>
              <w:rPr>
                <w:rFonts w:ascii="Times New Roman" w:hAnsi="Times New Roman"/>
                <w:sz w:val="24"/>
                <w:szCs w:val="24"/>
              </w:rPr>
            </w:pPr>
          </w:p>
        </w:tc>
      </w:tr>
      <w:tr w:rsidR="00D76124" w:rsidRPr="002264AB" w:rsidTr="00217852">
        <w:trPr>
          <w:trHeight w:val="20"/>
          <w:jc w:val="center"/>
        </w:trPr>
        <w:tc>
          <w:tcPr>
            <w:tcW w:w="568" w:type="dxa"/>
          </w:tcPr>
          <w:p w:rsidR="00D76124" w:rsidRPr="002264AB" w:rsidRDefault="00D76124" w:rsidP="009F6F86">
            <w:pPr>
              <w:spacing w:line="280" w:lineRule="exact"/>
              <w:jc w:val="center"/>
            </w:pPr>
            <w:r>
              <w:t>33</w:t>
            </w:r>
          </w:p>
        </w:tc>
        <w:tc>
          <w:tcPr>
            <w:tcW w:w="3524" w:type="dxa"/>
          </w:tcPr>
          <w:p w:rsidR="00D76124" w:rsidRPr="002264AB" w:rsidRDefault="00D76124" w:rsidP="009F6F86">
            <w:pPr>
              <w:spacing w:line="280" w:lineRule="exact"/>
            </w:pPr>
            <w:r w:rsidRPr="002264AB">
              <w:t xml:space="preserve">Срок, в течение которого победитель аукциона или иной участник, с которым заключается контракт при уклонении победителя </w:t>
            </w:r>
            <w:r>
              <w:t>электронного</w:t>
            </w:r>
            <w:r w:rsidRPr="002264AB">
              <w:t xml:space="preserve"> аукциона от заключения контракта, должен подписать контракт</w:t>
            </w:r>
          </w:p>
        </w:tc>
        <w:tc>
          <w:tcPr>
            <w:tcW w:w="6019" w:type="dxa"/>
          </w:tcPr>
          <w:p w:rsidR="00D76124" w:rsidRPr="002264AB" w:rsidRDefault="00D76124" w:rsidP="009F6F86">
            <w:pPr>
              <w:spacing w:line="280" w:lineRule="exact"/>
            </w:pPr>
            <w:r w:rsidRPr="002264AB">
              <w:t xml:space="preserve">В течение пяти дней с даты размещения заказчиком в единой информационной системе проекта контракта победитель электронного аукциона или иной участник, с которым заключается контракт при уклонении победителя </w:t>
            </w:r>
            <w:r>
              <w:t>электронного</w:t>
            </w:r>
            <w:r w:rsidRPr="002264AB">
              <w:t xml:space="preserve"> аукциона от заключения контракта, размещает в единой информационной системе проект контракта, подписанный лицом, имеющим право действ</w:t>
            </w:r>
            <w:r>
              <w:t>овать от имени победителя электронного</w:t>
            </w:r>
            <w:r w:rsidRPr="002264AB">
              <w:t xml:space="preserve"> аукциона.</w:t>
            </w:r>
          </w:p>
        </w:tc>
      </w:tr>
      <w:tr w:rsidR="00D76124" w:rsidRPr="002264AB" w:rsidTr="00217852">
        <w:trPr>
          <w:trHeight w:val="20"/>
          <w:jc w:val="center"/>
        </w:trPr>
        <w:tc>
          <w:tcPr>
            <w:tcW w:w="568" w:type="dxa"/>
          </w:tcPr>
          <w:p w:rsidR="00D76124" w:rsidRPr="002264AB" w:rsidRDefault="00D76124" w:rsidP="009F6F86">
            <w:pPr>
              <w:spacing w:line="280" w:lineRule="exact"/>
              <w:jc w:val="center"/>
            </w:pPr>
            <w:r w:rsidRPr="002264AB">
              <w:t>3</w:t>
            </w:r>
            <w:r>
              <w:t>4</w:t>
            </w:r>
          </w:p>
        </w:tc>
        <w:tc>
          <w:tcPr>
            <w:tcW w:w="3524" w:type="dxa"/>
          </w:tcPr>
          <w:p w:rsidR="00D76124" w:rsidRPr="008648B5" w:rsidRDefault="00D76124" w:rsidP="009F6F86">
            <w:pPr>
              <w:pStyle w:val="ConsPlusNormal"/>
              <w:spacing w:line="280" w:lineRule="exact"/>
              <w:ind w:firstLine="0"/>
              <w:jc w:val="both"/>
              <w:rPr>
                <w:rFonts w:cs="Arial"/>
                <w:sz w:val="20"/>
                <w:szCs w:val="20"/>
              </w:rPr>
            </w:pPr>
            <w:r w:rsidRPr="008648B5">
              <w:rPr>
                <w:rFonts w:ascii="Times New Roman" w:hAnsi="Times New Roman"/>
                <w:sz w:val="24"/>
                <w:szCs w:val="24"/>
              </w:rPr>
              <w:t>Условия признания победителя электронного аукциона или иного участника аукциона уклонившимися от заключения контракта</w:t>
            </w:r>
          </w:p>
        </w:tc>
        <w:tc>
          <w:tcPr>
            <w:tcW w:w="6019" w:type="dxa"/>
          </w:tcPr>
          <w:p w:rsidR="00D76124" w:rsidRPr="002264AB" w:rsidRDefault="00D76124" w:rsidP="001A5916">
            <w:pPr>
              <w:widowControl w:val="0"/>
              <w:autoSpaceDE w:val="0"/>
              <w:autoSpaceDN w:val="0"/>
              <w:adjustRightInd w:val="0"/>
              <w:spacing w:line="280" w:lineRule="exact"/>
            </w:pPr>
            <w:r>
              <w:t>П</w:t>
            </w:r>
            <w:r w:rsidRPr="002264AB">
              <w:t>обедитель электронного аукциона или иной участник</w:t>
            </w:r>
            <w:r>
              <w:t xml:space="preserve"> электронного</w:t>
            </w:r>
            <w:r w:rsidRPr="002264AB">
              <w:t xml:space="preserve"> аукциона признается  уклонившимся от заключения контракта в случаях:</w:t>
            </w:r>
          </w:p>
          <w:p w:rsidR="00D76124" w:rsidRDefault="00D76124" w:rsidP="001A5916">
            <w:pPr>
              <w:widowControl w:val="0"/>
              <w:autoSpaceDE w:val="0"/>
              <w:autoSpaceDN w:val="0"/>
              <w:adjustRightInd w:val="0"/>
              <w:spacing w:line="280" w:lineRule="exact"/>
            </w:pPr>
            <w:r w:rsidRPr="002264AB">
              <w:t>- нарушения установленного документацией об  электронном аукционе срока подписания проекта контракта;</w:t>
            </w:r>
          </w:p>
          <w:p w:rsidR="00D76124" w:rsidRPr="002264AB" w:rsidRDefault="00D76124" w:rsidP="001A5916">
            <w:pPr>
              <w:widowControl w:val="0"/>
              <w:autoSpaceDE w:val="0"/>
              <w:autoSpaceDN w:val="0"/>
              <w:adjustRightInd w:val="0"/>
              <w:spacing w:line="280" w:lineRule="exact"/>
            </w:pPr>
            <w:r w:rsidRPr="002264AB">
              <w:t>- нарушения срока направления протокола разногласий;</w:t>
            </w:r>
          </w:p>
          <w:p w:rsidR="00D76124" w:rsidRPr="002264AB" w:rsidRDefault="00D76124" w:rsidP="001A5916">
            <w:pPr>
              <w:widowControl w:val="0"/>
              <w:autoSpaceDE w:val="0"/>
              <w:autoSpaceDN w:val="0"/>
              <w:adjustRightInd w:val="0"/>
              <w:spacing w:line="280" w:lineRule="exact"/>
            </w:pPr>
            <w:r w:rsidRPr="002264AB">
              <w:t xml:space="preserve">- нарушения установленного документацией об    </w:t>
            </w:r>
            <w:r>
              <w:t>э</w:t>
            </w:r>
            <w:r w:rsidRPr="002264AB">
              <w:t>лектронном аукционе срока и порядка предоставления обеспечения исполнения контракта, несоответствие обеспечения требованиям о размере обеспечения;</w:t>
            </w:r>
          </w:p>
          <w:p w:rsidR="00D76124" w:rsidRPr="002264AB" w:rsidRDefault="00D76124" w:rsidP="001A5916">
            <w:pPr>
              <w:spacing w:line="280" w:lineRule="exact"/>
            </w:pPr>
            <w:r w:rsidRPr="002264AB">
              <w:t>- признания информации, подтверждающей добросовестность победителя электронного аукциона</w:t>
            </w:r>
            <w:r>
              <w:t xml:space="preserve"> </w:t>
            </w:r>
            <w:r w:rsidRPr="002264AB">
              <w:t>недостоверной</w:t>
            </w:r>
            <w:r>
              <w:t>.</w:t>
            </w:r>
          </w:p>
        </w:tc>
      </w:tr>
      <w:tr w:rsidR="00D76124" w:rsidRPr="002264AB" w:rsidTr="00217852">
        <w:trPr>
          <w:trHeight w:val="20"/>
          <w:jc w:val="center"/>
        </w:trPr>
        <w:tc>
          <w:tcPr>
            <w:tcW w:w="568" w:type="dxa"/>
          </w:tcPr>
          <w:p w:rsidR="00D76124" w:rsidRPr="002264AB" w:rsidRDefault="00D76124" w:rsidP="009F6F86">
            <w:pPr>
              <w:spacing w:line="280" w:lineRule="exact"/>
              <w:jc w:val="center"/>
            </w:pPr>
            <w:r>
              <w:t>35</w:t>
            </w:r>
          </w:p>
        </w:tc>
        <w:tc>
          <w:tcPr>
            <w:tcW w:w="3524" w:type="dxa"/>
          </w:tcPr>
          <w:p w:rsidR="00D76124" w:rsidRPr="000548A2" w:rsidRDefault="00D76124" w:rsidP="009F6F86">
            <w:pPr>
              <w:widowControl w:val="0"/>
              <w:autoSpaceDE w:val="0"/>
              <w:autoSpaceDN w:val="0"/>
              <w:adjustRightInd w:val="0"/>
              <w:spacing w:line="280" w:lineRule="exact"/>
            </w:pPr>
            <w:r w:rsidRPr="000548A2">
              <w:t>Порядок, даты начала и окончания срока предоставления участникам электронного аукциона разъяснений положений документации об электронном аукционе</w:t>
            </w:r>
          </w:p>
        </w:tc>
        <w:tc>
          <w:tcPr>
            <w:tcW w:w="6019" w:type="dxa"/>
          </w:tcPr>
          <w:p w:rsidR="00D76124" w:rsidRDefault="00D76124" w:rsidP="009F6F86">
            <w:pPr>
              <w:spacing w:line="280" w:lineRule="exact"/>
            </w:pPr>
            <w:r w:rsidRPr="004A3D09">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w:t>
            </w:r>
            <w:r>
              <w:t xml:space="preserve"> электронного</w:t>
            </w:r>
            <w:r w:rsidRPr="004A3D09">
              <w:t xml:space="preserve"> аукциона, запрос о даче разъяснений положений документации об</w:t>
            </w:r>
            <w:r>
              <w:t xml:space="preserve"> электронном</w:t>
            </w:r>
            <w:r w:rsidRPr="004A3D09">
              <w:t xml:space="preserve"> аукционе. При этом участник </w:t>
            </w:r>
            <w:r>
              <w:t>электронного</w:t>
            </w:r>
            <w:r w:rsidRPr="004A3D09">
              <w:t xml:space="preserve"> аукциона вправе направить не более чем три запроса о даче разъяснений положений документации в отношении одного аукциона. В течение двух дней с даты поступления от оператора электронной площадки запроса заказчик размещает в единой информационной системе разъяснения положений документации об электронном аукционе, при условии, что указанный запрос поступил заказчику не позднее чем за три дня до даты окончания срока подачи заявок на участие в</w:t>
            </w:r>
            <w:r>
              <w:t xml:space="preserve"> электронном</w:t>
            </w:r>
            <w:r w:rsidRPr="004A3D09">
              <w:t xml:space="preserve"> аукционе.</w:t>
            </w:r>
          </w:p>
        </w:tc>
      </w:tr>
      <w:tr w:rsidR="00D76124" w:rsidRPr="002264AB" w:rsidTr="00217852">
        <w:trPr>
          <w:trHeight w:val="20"/>
          <w:jc w:val="center"/>
        </w:trPr>
        <w:tc>
          <w:tcPr>
            <w:tcW w:w="568" w:type="dxa"/>
          </w:tcPr>
          <w:p w:rsidR="00D76124" w:rsidRPr="002264AB" w:rsidRDefault="00D76124" w:rsidP="009F6F86">
            <w:pPr>
              <w:jc w:val="center"/>
            </w:pPr>
            <w:r w:rsidRPr="002264AB">
              <w:t>3</w:t>
            </w:r>
            <w:r>
              <w:t>6</w:t>
            </w:r>
          </w:p>
        </w:tc>
        <w:tc>
          <w:tcPr>
            <w:tcW w:w="3524" w:type="dxa"/>
          </w:tcPr>
          <w:p w:rsidR="00D76124" w:rsidRDefault="00D76124" w:rsidP="009F6F86">
            <w:pPr>
              <w:widowControl w:val="0"/>
              <w:autoSpaceDE w:val="0"/>
              <w:autoSpaceDN w:val="0"/>
              <w:adjustRightInd w:val="0"/>
            </w:pPr>
            <w:r>
              <w:t xml:space="preserve">Возможность одностороннего отказа от исполнения контракта в соответствии с положениями </w:t>
            </w:r>
            <w:r w:rsidRPr="008E5615">
              <w:t>частей 8 - 26 статьи 95</w:t>
            </w:r>
            <w:r>
              <w:t xml:space="preserve"> Федерального з</w:t>
            </w:r>
            <w:r w:rsidRPr="002264AB">
              <w:t>акона «О контрактной систем</w:t>
            </w:r>
            <w:r>
              <w:t>е</w:t>
            </w:r>
            <w:r w:rsidRPr="002264AB">
              <w:t xml:space="preserve"> в сфере закупок товаров, работ</w:t>
            </w:r>
            <w:r>
              <w:t>,</w:t>
            </w:r>
            <w:r w:rsidRPr="002264AB">
              <w:t xml:space="preserve"> услуг для обеспечения государственных и муниципальных нужд» № 44-ФЗ от 05.04.2013 года</w:t>
            </w:r>
          </w:p>
          <w:p w:rsidR="00D76124" w:rsidRPr="00A675B0" w:rsidRDefault="00D76124" w:rsidP="009F6F86">
            <w:pPr>
              <w:widowControl w:val="0"/>
              <w:autoSpaceDE w:val="0"/>
              <w:autoSpaceDN w:val="0"/>
              <w:adjustRightInd w:val="0"/>
            </w:pPr>
          </w:p>
        </w:tc>
        <w:tc>
          <w:tcPr>
            <w:tcW w:w="6019" w:type="dxa"/>
          </w:tcPr>
          <w:p w:rsidR="00D76124" w:rsidRPr="002264AB" w:rsidRDefault="00D76124" w:rsidP="009F6F86">
            <w:r>
              <w:t>П</w:t>
            </w:r>
            <w:r w:rsidRPr="002264AB">
              <w:t>редусмотрена</w:t>
            </w:r>
          </w:p>
        </w:tc>
      </w:tr>
    </w:tbl>
    <w:p w:rsidR="00D76124" w:rsidRDefault="00D76124" w:rsidP="0088569E">
      <w:pPr>
        <w:pStyle w:val="TOC1"/>
      </w:pPr>
    </w:p>
    <w:p w:rsidR="00D76124" w:rsidRPr="00DC3C8A" w:rsidRDefault="00D76124" w:rsidP="00575BA9"/>
    <w:p w:rsidR="00D76124" w:rsidRDefault="00D76124" w:rsidP="00575BA9">
      <w:pPr>
        <w:pStyle w:val="Heading1"/>
        <w:spacing w:before="0" w:after="0"/>
        <w:ind w:firstLine="720"/>
        <w:jc w:val="both"/>
        <w:rPr>
          <w:bCs/>
          <w:sz w:val="24"/>
          <w:szCs w:val="24"/>
        </w:rPr>
      </w:pPr>
      <w:bookmarkStart w:id="228" w:name="_Toc377998835"/>
    </w:p>
    <w:p w:rsidR="00D76124" w:rsidRDefault="00D76124" w:rsidP="00575BA9">
      <w:pPr>
        <w:pStyle w:val="Heading1"/>
        <w:spacing w:before="0" w:after="0"/>
        <w:ind w:firstLine="720"/>
        <w:jc w:val="both"/>
        <w:rPr>
          <w:bCs/>
          <w:sz w:val="24"/>
          <w:szCs w:val="24"/>
        </w:rPr>
      </w:pPr>
    </w:p>
    <w:p w:rsidR="00D76124" w:rsidRDefault="00D76124" w:rsidP="00575BA9"/>
    <w:p w:rsidR="00D76124" w:rsidRPr="00575BA9" w:rsidRDefault="00D76124" w:rsidP="00575BA9"/>
    <w:p w:rsidR="00D76124" w:rsidRDefault="00D76124" w:rsidP="00575BA9">
      <w:pPr>
        <w:pStyle w:val="Heading1"/>
        <w:spacing w:before="0" w:after="0"/>
        <w:ind w:firstLine="720"/>
        <w:jc w:val="both"/>
        <w:rPr>
          <w:bCs/>
          <w:sz w:val="24"/>
          <w:szCs w:val="24"/>
        </w:rPr>
      </w:pPr>
    </w:p>
    <w:p w:rsidR="00D76124" w:rsidRDefault="00D76124" w:rsidP="00575BA9">
      <w:pPr>
        <w:pStyle w:val="Heading1"/>
        <w:spacing w:before="0" w:after="0"/>
        <w:ind w:firstLine="720"/>
        <w:jc w:val="both"/>
        <w:rPr>
          <w:bCs/>
          <w:sz w:val="24"/>
          <w:szCs w:val="24"/>
        </w:rPr>
      </w:pPr>
    </w:p>
    <w:p w:rsidR="00D76124" w:rsidRPr="00575BA9" w:rsidRDefault="00D76124" w:rsidP="00575BA9"/>
    <w:p w:rsidR="00D76124" w:rsidRDefault="00D76124" w:rsidP="00575BA9">
      <w:pPr>
        <w:pStyle w:val="Heading1"/>
        <w:spacing w:before="0" w:after="0"/>
        <w:ind w:firstLine="720"/>
        <w:jc w:val="both"/>
        <w:rPr>
          <w:bCs/>
          <w:sz w:val="24"/>
          <w:szCs w:val="24"/>
        </w:rPr>
      </w:pPr>
    </w:p>
    <w:p w:rsidR="00D76124" w:rsidRDefault="00D76124" w:rsidP="00575BA9">
      <w:pPr>
        <w:pStyle w:val="Heading1"/>
        <w:spacing w:before="0" w:after="0"/>
        <w:ind w:firstLine="720"/>
        <w:jc w:val="both"/>
        <w:rPr>
          <w:bCs/>
          <w:sz w:val="24"/>
          <w:szCs w:val="24"/>
        </w:rPr>
      </w:pPr>
    </w:p>
    <w:p w:rsidR="00D76124" w:rsidRDefault="00D76124" w:rsidP="00575BA9">
      <w:pPr>
        <w:pStyle w:val="Heading1"/>
        <w:spacing w:before="0" w:after="0"/>
        <w:ind w:firstLine="720"/>
        <w:jc w:val="both"/>
        <w:rPr>
          <w:bCs/>
          <w:sz w:val="24"/>
          <w:szCs w:val="24"/>
        </w:rPr>
      </w:pPr>
    </w:p>
    <w:p w:rsidR="00D76124" w:rsidRDefault="00D76124" w:rsidP="00575BA9">
      <w:pPr>
        <w:pStyle w:val="Heading1"/>
        <w:spacing w:before="0" w:after="0"/>
        <w:ind w:firstLine="720"/>
        <w:jc w:val="both"/>
        <w:rPr>
          <w:bCs/>
          <w:sz w:val="24"/>
          <w:szCs w:val="24"/>
        </w:rPr>
      </w:pPr>
    </w:p>
    <w:p w:rsidR="00D76124" w:rsidRDefault="00D76124" w:rsidP="00575BA9">
      <w:pPr>
        <w:pStyle w:val="Heading1"/>
        <w:spacing w:before="0" w:after="0"/>
        <w:ind w:firstLine="720"/>
        <w:jc w:val="both"/>
        <w:rPr>
          <w:bCs/>
          <w:sz w:val="24"/>
          <w:szCs w:val="24"/>
        </w:rPr>
      </w:pPr>
    </w:p>
    <w:p w:rsidR="00D76124" w:rsidRDefault="00D76124" w:rsidP="00575BA9">
      <w:pPr>
        <w:pStyle w:val="Heading1"/>
        <w:spacing w:before="0" w:after="0"/>
        <w:ind w:firstLine="720"/>
        <w:jc w:val="both"/>
        <w:rPr>
          <w:bCs/>
          <w:sz w:val="24"/>
          <w:szCs w:val="24"/>
        </w:rPr>
      </w:pPr>
    </w:p>
    <w:p w:rsidR="00D76124" w:rsidRDefault="00D76124" w:rsidP="00575BA9">
      <w:pPr>
        <w:pStyle w:val="Heading1"/>
        <w:spacing w:before="0" w:after="0"/>
        <w:ind w:firstLine="720"/>
        <w:jc w:val="both"/>
        <w:rPr>
          <w:bCs/>
          <w:sz w:val="24"/>
          <w:szCs w:val="24"/>
        </w:rPr>
      </w:pPr>
    </w:p>
    <w:bookmarkEnd w:id="228"/>
    <w:p w:rsidR="00D76124" w:rsidRDefault="00D76124" w:rsidP="00575BA9"/>
    <w:p w:rsidR="00D76124" w:rsidRDefault="00D76124" w:rsidP="00575BA9"/>
    <w:p w:rsidR="00D76124" w:rsidRDefault="00D76124" w:rsidP="00575BA9"/>
    <w:p w:rsidR="00D76124" w:rsidRDefault="00D76124" w:rsidP="00575BA9"/>
    <w:p w:rsidR="00D76124" w:rsidRDefault="00D76124" w:rsidP="00575BA9"/>
    <w:p w:rsidR="00D76124" w:rsidRDefault="00D76124" w:rsidP="00575BA9"/>
    <w:p w:rsidR="00D76124" w:rsidRDefault="00D76124" w:rsidP="00575BA9"/>
    <w:p w:rsidR="00D76124" w:rsidRPr="00575BA9" w:rsidRDefault="00D76124" w:rsidP="00575BA9"/>
    <w:p w:rsidR="00D76124" w:rsidRDefault="00D76124" w:rsidP="009F6F86">
      <w:pPr>
        <w:pStyle w:val="Heading1"/>
        <w:spacing w:before="0" w:after="0"/>
        <w:ind w:firstLine="720"/>
        <w:jc w:val="both"/>
        <w:rPr>
          <w:bCs/>
          <w:sz w:val="24"/>
          <w:szCs w:val="24"/>
        </w:rPr>
      </w:pPr>
      <w:r w:rsidRPr="00457066">
        <w:rPr>
          <w:bCs/>
          <w:sz w:val="24"/>
          <w:szCs w:val="24"/>
        </w:rPr>
        <w:t xml:space="preserve">Раздел </w:t>
      </w:r>
      <w:r>
        <w:rPr>
          <w:bCs/>
          <w:sz w:val="24"/>
          <w:szCs w:val="24"/>
        </w:rPr>
        <w:t>4</w:t>
      </w:r>
      <w:r w:rsidRPr="00457066">
        <w:rPr>
          <w:bCs/>
          <w:sz w:val="24"/>
          <w:szCs w:val="24"/>
        </w:rPr>
        <w:t xml:space="preserve">. </w:t>
      </w:r>
      <w:r>
        <w:rPr>
          <w:bCs/>
          <w:sz w:val="24"/>
          <w:szCs w:val="24"/>
        </w:rPr>
        <w:t>ОБОСНОВАНИЕ НАЧАЛЬНОЙ (МАКСИМАЛЬНОЙ) ЦЕНЫ КОНТРАКТА</w:t>
      </w:r>
    </w:p>
    <w:p w:rsidR="00D76124" w:rsidRDefault="00D76124" w:rsidP="009F6F86">
      <w:pPr>
        <w:keepNext/>
        <w:keepLines/>
        <w:tabs>
          <w:tab w:val="left" w:pos="-993"/>
        </w:tabs>
        <w:ind w:left="-426"/>
        <w:rPr>
          <w:bCs/>
          <w:color w:val="000000"/>
        </w:rPr>
      </w:pPr>
    </w:p>
    <w:p w:rsidR="00D76124" w:rsidRDefault="00D76124" w:rsidP="008C0E99">
      <w:pPr>
        <w:keepNext/>
        <w:keepLines/>
        <w:tabs>
          <w:tab w:val="left" w:pos="-993"/>
        </w:tabs>
        <w:ind w:left="-567"/>
      </w:pPr>
      <w:r>
        <w:rPr>
          <w:bCs/>
        </w:rPr>
        <w:t xml:space="preserve">           </w:t>
      </w:r>
      <w:r w:rsidRPr="008850CC">
        <w:rPr>
          <w:bCs/>
        </w:rPr>
        <w:t>Начальная</w:t>
      </w:r>
      <w:r w:rsidRPr="008850CC">
        <w:rPr>
          <w:bCs/>
          <w:color w:val="000000"/>
        </w:rPr>
        <w:t xml:space="preserve"> (максимальная) цена контракта на </w:t>
      </w:r>
      <w:r>
        <w:rPr>
          <w:bCs/>
          <w:color w:val="000000"/>
        </w:rPr>
        <w:t xml:space="preserve">компьютерной техники </w:t>
      </w:r>
      <w:r w:rsidRPr="008850CC">
        <w:rPr>
          <w:bCs/>
          <w:color w:val="000000"/>
        </w:rPr>
        <w:t>рассчитана м</w:t>
      </w:r>
      <w:r w:rsidRPr="008850CC">
        <w:t>етодом сопоставимых рыночных цен (анализ рынка), в соответствии с  Методическими рекомендациями по применению методов определения начальной (максимальной) цены контракта, утвержденных Приказом экономического развития от 02.10.2013 г.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t>.</w:t>
      </w:r>
    </w:p>
    <w:p w:rsidR="00D76124" w:rsidRDefault="00D76124" w:rsidP="008C0E99">
      <w:pPr>
        <w:keepNext/>
        <w:keepLines/>
        <w:tabs>
          <w:tab w:val="left" w:pos="-993"/>
        </w:tabs>
        <w:ind w:left="-426"/>
        <w:rPr>
          <w:bCs/>
          <w:color w:val="000000"/>
        </w:rPr>
      </w:pPr>
    </w:p>
    <w:p w:rsidR="00D76124" w:rsidRPr="00530A6D" w:rsidRDefault="00D76124" w:rsidP="00530A6D">
      <w:pPr>
        <w:ind w:left="-567"/>
        <w:rPr>
          <w:bCs/>
          <w:color w:val="0070C0"/>
          <w:sz w:val="28"/>
          <w:szCs w:val="28"/>
        </w:rPr>
      </w:pPr>
      <w:r>
        <w:rPr>
          <w:bCs/>
        </w:rPr>
        <w:t xml:space="preserve">          </w:t>
      </w:r>
      <w:r w:rsidRPr="00AC3AE3">
        <w:rPr>
          <w:bCs/>
        </w:rPr>
        <w:t>Начальная</w:t>
      </w:r>
      <w:r w:rsidRPr="00AC3AE3">
        <w:rPr>
          <w:bCs/>
          <w:color w:val="000000"/>
        </w:rPr>
        <w:t xml:space="preserve"> (максимальная) цена контракта на поставку </w:t>
      </w:r>
      <w:r>
        <w:rPr>
          <w:bCs/>
          <w:color w:val="000000"/>
        </w:rPr>
        <w:t xml:space="preserve">стационарных телефонных аппаратов </w:t>
      </w:r>
      <w:r w:rsidRPr="00AC3AE3">
        <w:rPr>
          <w:bCs/>
          <w:color w:val="000000"/>
        </w:rPr>
        <w:t xml:space="preserve">рассчитана методом анализа рыночной стоимости приобретаемого товара, как среднее арифметическое цен на данные виды товаров </w:t>
      </w:r>
      <w:r w:rsidRPr="00530A6D">
        <w:rPr>
          <w:bCs/>
          <w:color w:val="000000"/>
        </w:rPr>
        <w:t xml:space="preserve">по </w:t>
      </w:r>
      <w:r w:rsidRPr="00530A6D">
        <w:t>интернет</w:t>
      </w:r>
      <w:r>
        <w:t xml:space="preserve"> </w:t>
      </w:r>
      <w:r w:rsidRPr="00530A6D">
        <w:t>-</w:t>
      </w:r>
      <w:r>
        <w:t xml:space="preserve"> </w:t>
      </w:r>
      <w:r w:rsidRPr="00530A6D">
        <w:t>каталогу</w:t>
      </w:r>
      <w:r w:rsidRPr="00530A6D">
        <w:rPr>
          <w:bCs/>
          <w:color w:val="000000"/>
        </w:rPr>
        <w:t xml:space="preserve"> </w:t>
      </w:r>
      <w:r w:rsidRPr="00530A6D">
        <w:rPr>
          <w:sz w:val="26"/>
          <w:szCs w:val="26"/>
        </w:rPr>
        <w:t xml:space="preserve">компании </w:t>
      </w:r>
      <w:r w:rsidRPr="00530A6D">
        <w:rPr>
          <w:bCs/>
          <w:color w:val="000000"/>
        </w:rPr>
        <w:t>ООО «ДНС-центр Екатеринбург» (</w:t>
      </w:r>
      <w:hyperlink r:id="rId22" w:history="1">
        <w:r w:rsidRPr="00530A6D">
          <w:rPr>
            <w:rStyle w:val="Hyperlink"/>
            <w:bCs/>
          </w:rPr>
          <w:t>http://www.dns-shop.ru/</w:t>
        </w:r>
      </w:hyperlink>
      <w:r w:rsidRPr="00530A6D">
        <w:rPr>
          <w:bCs/>
          <w:color w:val="000000"/>
        </w:rPr>
        <w:t>)</w:t>
      </w:r>
      <w:r w:rsidRPr="00530A6D">
        <w:rPr>
          <w:sz w:val="26"/>
          <w:szCs w:val="26"/>
        </w:rPr>
        <w:t xml:space="preserve"> от 13.06.2014 г.</w:t>
      </w:r>
      <w:r>
        <w:rPr>
          <w:sz w:val="26"/>
          <w:szCs w:val="26"/>
        </w:rPr>
        <w:t xml:space="preserve">, </w:t>
      </w:r>
      <w:r w:rsidRPr="00DA372E">
        <w:t>поступившим ценовым коммерческим предложениям от ООО «</w:t>
      </w:r>
      <w:r w:rsidRPr="00DA372E">
        <w:rPr>
          <w:lang w:val="en-US"/>
        </w:rPr>
        <w:t>ART</w:t>
      </w:r>
      <w:r w:rsidRPr="00DA372E">
        <w:t>-</w:t>
      </w:r>
      <w:r w:rsidRPr="00DA372E">
        <w:rPr>
          <w:lang w:val="en-US"/>
        </w:rPr>
        <w:t>mobile</w:t>
      </w:r>
      <w:r w:rsidRPr="00DA372E">
        <w:t>»,</w:t>
      </w:r>
      <w:r w:rsidRPr="00DA372E">
        <w:rPr>
          <w:rFonts w:ascii="Arial CYR" w:hAnsi="Arial CYR" w:cs="Arial CYR"/>
        </w:rPr>
        <w:t xml:space="preserve"> </w:t>
      </w:r>
      <w:r w:rsidRPr="00DA372E">
        <w:t>ИП Берсеневой Н.В.</w:t>
      </w:r>
    </w:p>
    <w:p w:rsidR="00D76124" w:rsidRDefault="00D76124" w:rsidP="00530A6D">
      <w:pPr>
        <w:widowControl w:val="0"/>
        <w:autoSpaceDE w:val="0"/>
        <w:autoSpaceDN w:val="0"/>
        <w:adjustRightInd w:val="0"/>
        <w:rPr>
          <w:lang w:eastAsia="en-US"/>
        </w:rPr>
      </w:pPr>
      <w:bookmarkStart w:id="229" w:name="Par222"/>
      <w:bookmarkEnd w:id="229"/>
    </w:p>
    <w:p w:rsidR="00D76124" w:rsidRPr="00D2502C" w:rsidRDefault="00D76124" w:rsidP="008C0E99">
      <w:pPr>
        <w:widowControl w:val="0"/>
        <w:autoSpaceDE w:val="0"/>
        <w:autoSpaceDN w:val="0"/>
        <w:adjustRightInd w:val="0"/>
        <w:ind w:left="-567" w:firstLine="540"/>
        <w:rPr>
          <w:lang w:eastAsia="en-US"/>
        </w:rPr>
      </w:pPr>
      <w:r>
        <w:rPr>
          <w:lang w:eastAsia="en-US"/>
        </w:rPr>
        <w:t xml:space="preserve">В целях </w:t>
      </w:r>
      <w:r w:rsidRPr="00D2502C">
        <w:rPr>
          <w:lang w:eastAsia="en-US"/>
        </w:rPr>
        <w:t>определения однородности совокупности значений выявленных це</w:t>
      </w:r>
      <w:r>
        <w:rPr>
          <w:lang w:eastAsia="en-US"/>
        </w:rPr>
        <w:t>н, используемых в расчете НМЦК,</w:t>
      </w:r>
      <w:r w:rsidRPr="00D2502C">
        <w:rPr>
          <w:lang w:eastAsia="en-US"/>
        </w:rPr>
        <w:t xml:space="preserve"> определяем коэффициент вариации. Коэффициент вариации цены определяется по следующей формуле:</w:t>
      </w:r>
    </w:p>
    <w:p w:rsidR="00D76124" w:rsidRPr="00D2502C" w:rsidRDefault="00D76124" w:rsidP="008C0E99">
      <w:pPr>
        <w:widowControl w:val="0"/>
        <w:autoSpaceDE w:val="0"/>
        <w:autoSpaceDN w:val="0"/>
        <w:adjustRightInd w:val="0"/>
        <w:ind w:left="-567"/>
        <w:jc w:val="center"/>
        <w:rPr>
          <w:lang w:eastAsia="en-US"/>
        </w:rPr>
      </w:pPr>
      <w:r w:rsidRPr="00E02D0A">
        <w:rPr>
          <w:noProof/>
          <w:position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95.25pt;height:30pt;visibility:visible">
            <v:imagedata r:id="rId23" o:title=""/>
          </v:shape>
        </w:pict>
      </w:r>
      <w:r w:rsidRPr="00D2502C">
        <w:rPr>
          <w:lang w:eastAsia="en-US"/>
        </w:rPr>
        <w:t>,</w:t>
      </w:r>
    </w:p>
    <w:p w:rsidR="00D76124" w:rsidRPr="00D2502C" w:rsidRDefault="00D76124" w:rsidP="008C0E99">
      <w:pPr>
        <w:widowControl w:val="0"/>
        <w:autoSpaceDE w:val="0"/>
        <w:autoSpaceDN w:val="0"/>
        <w:adjustRightInd w:val="0"/>
        <w:ind w:left="-567" w:firstLine="540"/>
        <w:rPr>
          <w:lang w:eastAsia="en-US"/>
        </w:rPr>
      </w:pPr>
      <w:r w:rsidRPr="00D2502C">
        <w:rPr>
          <w:lang w:eastAsia="en-US"/>
        </w:rPr>
        <w:t>где:</w:t>
      </w:r>
    </w:p>
    <w:p w:rsidR="00D76124" w:rsidRPr="00D2502C" w:rsidRDefault="00D76124" w:rsidP="008C0E99">
      <w:pPr>
        <w:widowControl w:val="0"/>
        <w:autoSpaceDE w:val="0"/>
        <w:autoSpaceDN w:val="0"/>
        <w:adjustRightInd w:val="0"/>
        <w:ind w:left="-567" w:firstLine="540"/>
        <w:rPr>
          <w:lang w:eastAsia="en-US"/>
        </w:rPr>
      </w:pPr>
      <w:r w:rsidRPr="00D2502C">
        <w:rPr>
          <w:lang w:eastAsia="en-US"/>
        </w:rPr>
        <w:t>V - коэффициент вариации;</w:t>
      </w:r>
    </w:p>
    <w:p w:rsidR="00D76124" w:rsidRPr="00D2502C" w:rsidRDefault="00D76124" w:rsidP="008C0E99">
      <w:pPr>
        <w:widowControl w:val="0"/>
        <w:autoSpaceDE w:val="0"/>
        <w:autoSpaceDN w:val="0"/>
        <w:adjustRightInd w:val="0"/>
        <w:ind w:left="-567" w:firstLine="540"/>
        <w:rPr>
          <w:lang w:eastAsia="en-US"/>
        </w:rPr>
      </w:pPr>
      <w:r w:rsidRPr="00E02D0A">
        <w:rPr>
          <w:noProof/>
          <w:position w:val="-26"/>
        </w:rPr>
        <w:pict>
          <v:shape id="Рисунок 2" o:spid="_x0000_i1026" type="#_x0000_t75" style="width:125.25pt;height:41.25pt;visibility:visible">
            <v:imagedata r:id="rId24" o:title=""/>
          </v:shape>
        </w:pict>
      </w:r>
      <w:r w:rsidRPr="00D2502C">
        <w:rPr>
          <w:lang w:eastAsia="en-US"/>
        </w:rPr>
        <w:t xml:space="preserve"> - среднее квадратичное отклонение;</w:t>
      </w:r>
    </w:p>
    <w:p w:rsidR="00D76124" w:rsidRPr="00D2502C" w:rsidRDefault="00D76124" w:rsidP="008C0E99">
      <w:pPr>
        <w:widowControl w:val="0"/>
        <w:autoSpaceDE w:val="0"/>
        <w:autoSpaceDN w:val="0"/>
        <w:adjustRightInd w:val="0"/>
        <w:ind w:left="-567" w:firstLine="540"/>
        <w:rPr>
          <w:lang w:eastAsia="en-US"/>
        </w:rPr>
      </w:pPr>
      <w:r w:rsidRPr="00E02D0A">
        <w:rPr>
          <w:noProof/>
          <w:position w:val="-12"/>
        </w:rPr>
        <w:pict>
          <v:shape id="Рисунок 3" o:spid="_x0000_i1027" type="#_x0000_t75" style="width:9pt;height:17.25pt;visibility:visible">
            <v:imagedata r:id="rId25" o:title=""/>
          </v:shape>
        </w:pict>
      </w:r>
      <w:r w:rsidRPr="00D2502C">
        <w:rPr>
          <w:lang w:eastAsia="en-US"/>
        </w:rPr>
        <w:t xml:space="preserve"> - цена единицы товара, работы, услуги, указанная в источнике с номером i;</w:t>
      </w:r>
    </w:p>
    <w:p w:rsidR="00D76124" w:rsidRPr="00D2502C" w:rsidRDefault="00D76124" w:rsidP="008C0E99">
      <w:pPr>
        <w:widowControl w:val="0"/>
        <w:autoSpaceDE w:val="0"/>
        <w:autoSpaceDN w:val="0"/>
        <w:adjustRightInd w:val="0"/>
        <w:ind w:left="-567" w:firstLine="540"/>
        <w:rPr>
          <w:lang w:eastAsia="en-US"/>
        </w:rPr>
      </w:pPr>
      <w:r w:rsidRPr="00D2502C">
        <w:rPr>
          <w:lang w:eastAsia="en-US"/>
        </w:rPr>
        <w:t>&lt;ц&gt; - средняя арифметическая величина цены единицы товара, работы, услуги;</w:t>
      </w:r>
    </w:p>
    <w:p w:rsidR="00D76124" w:rsidRDefault="00D76124" w:rsidP="008C0E99">
      <w:pPr>
        <w:widowControl w:val="0"/>
        <w:autoSpaceDE w:val="0"/>
        <w:autoSpaceDN w:val="0"/>
        <w:adjustRightInd w:val="0"/>
        <w:ind w:left="-567" w:firstLine="540"/>
        <w:rPr>
          <w:lang w:eastAsia="en-US"/>
        </w:rPr>
      </w:pPr>
      <w:r>
        <w:rPr>
          <w:lang w:eastAsia="en-US"/>
        </w:rPr>
        <w:t xml:space="preserve"> </w:t>
      </w:r>
      <w:r w:rsidRPr="00D2502C">
        <w:rPr>
          <w:lang w:eastAsia="en-US"/>
        </w:rPr>
        <w:t>n - количество значений, используемых в расчете.</w:t>
      </w:r>
    </w:p>
    <w:p w:rsidR="00D76124" w:rsidRDefault="00D76124" w:rsidP="008C0E99">
      <w:pPr>
        <w:widowControl w:val="0"/>
        <w:autoSpaceDE w:val="0"/>
        <w:autoSpaceDN w:val="0"/>
        <w:adjustRightInd w:val="0"/>
        <w:ind w:firstLine="540"/>
        <w:rPr>
          <w:lang w:eastAsia="en-US"/>
        </w:rPr>
      </w:pPr>
    </w:p>
    <w:tbl>
      <w:tblPr>
        <w:tblW w:w="10328" w:type="dxa"/>
        <w:jc w:val="center"/>
        <w:tblInd w:w="93" w:type="dxa"/>
        <w:tblLook w:val="00A0"/>
      </w:tblPr>
      <w:tblGrid>
        <w:gridCol w:w="10328"/>
      </w:tblGrid>
      <w:tr w:rsidR="00D76124" w:rsidRPr="00001872" w:rsidTr="00525DDC">
        <w:trPr>
          <w:trHeight w:val="1426"/>
          <w:jc w:val="center"/>
        </w:trPr>
        <w:tc>
          <w:tcPr>
            <w:tcW w:w="10328" w:type="dxa"/>
            <w:shd w:val="clear" w:color="000000" w:fill="FFFFFF"/>
            <w:vAlign w:val="center"/>
          </w:tcPr>
          <w:p w:rsidR="00D76124" w:rsidRPr="00001872" w:rsidRDefault="00D76124" w:rsidP="00525DDC">
            <w:pPr>
              <w:rPr>
                <w:b/>
              </w:rPr>
            </w:pPr>
            <w:r w:rsidRPr="00001872">
              <w:rPr>
                <w:b/>
              </w:rPr>
              <w:t>Коэффициент вариации цены (V)</w:t>
            </w:r>
          </w:p>
          <w:p w:rsidR="00D76124" w:rsidRPr="00001872" w:rsidRDefault="00D76124" w:rsidP="00525DDC"/>
          <w:tbl>
            <w:tblPr>
              <w:tblW w:w="9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81"/>
              <w:gridCol w:w="1417"/>
              <w:gridCol w:w="1313"/>
              <w:gridCol w:w="1230"/>
              <w:gridCol w:w="1312"/>
              <w:gridCol w:w="1450"/>
              <w:gridCol w:w="927"/>
            </w:tblGrid>
            <w:tr w:rsidR="00D76124" w:rsidRPr="00001872" w:rsidTr="00AB1D78">
              <w:trPr>
                <w:trHeight w:val="300"/>
              </w:trPr>
              <w:tc>
                <w:tcPr>
                  <w:tcW w:w="21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D76124" w:rsidRPr="00001872" w:rsidRDefault="00D76124" w:rsidP="00525DDC">
                  <w:pPr>
                    <w:shd w:val="clear" w:color="auto" w:fill="FFFFFF"/>
                    <w:jc w:val="center"/>
                  </w:pPr>
                  <w:r>
                    <w:t>Наименования товара</w:t>
                  </w:r>
                </w:p>
              </w:tc>
              <w:tc>
                <w:tcPr>
                  <w:tcW w:w="10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D76124" w:rsidRPr="00001872" w:rsidRDefault="00D76124" w:rsidP="00525DDC">
                  <w:pPr>
                    <w:shd w:val="clear" w:color="auto" w:fill="FFFFFF"/>
                    <w:jc w:val="center"/>
                  </w:pPr>
                  <w:r>
                    <w:t>Количество (шт.)</w:t>
                  </w:r>
                </w:p>
              </w:tc>
              <w:tc>
                <w:tcPr>
                  <w:tcW w:w="4024"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D76124" w:rsidRPr="00001872" w:rsidRDefault="00D76124" w:rsidP="00525DDC">
                  <w:pPr>
                    <w:jc w:val="center"/>
                  </w:pPr>
                  <w:r w:rsidRPr="00AC3AE3">
                    <w:t>Цена  за единицу измерения в соответствии с интернет-каталогами, руб.</w:t>
                  </w:r>
                </w:p>
              </w:tc>
              <w:tc>
                <w:tcPr>
                  <w:tcW w:w="1523" w:type="dxa"/>
                  <w:vMerge w:val="restart"/>
                  <w:tcBorders>
                    <w:top w:val="single" w:sz="4" w:space="0" w:color="auto"/>
                    <w:left w:val="single" w:sz="4" w:space="0" w:color="auto"/>
                    <w:bottom w:val="single" w:sz="4" w:space="0" w:color="auto"/>
                    <w:right w:val="single" w:sz="4" w:space="0" w:color="auto"/>
                  </w:tcBorders>
                  <w:shd w:val="clear" w:color="000000" w:fill="FFFFFF"/>
                </w:tcPr>
                <w:p w:rsidR="00D76124" w:rsidRDefault="00D76124" w:rsidP="00525DDC">
                  <w:pPr>
                    <w:jc w:val="center"/>
                  </w:pPr>
                  <w:r>
                    <w:t>Средняя</w:t>
                  </w:r>
                </w:p>
                <w:p w:rsidR="00D76124" w:rsidRDefault="00D76124" w:rsidP="00525DDC">
                  <w:pPr>
                    <w:jc w:val="center"/>
                  </w:pPr>
                  <w:r w:rsidRPr="00001872">
                    <w:t>цена</w:t>
                  </w:r>
                  <w:r>
                    <w:t>, руб./ед.</w:t>
                  </w:r>
                </w:p>
              </w:tc>
              <w:tc>
                <w:tcPr>
                  <w:tcW w:w="984" w:type="dxa"/>
                  <w:vMerge w:val="restart"/>
                  <w:tcBorders>
                    <w:top w:val="single" w:sz="4" w:space="0" w:color="auto"/>
                    <w:left w:val="single" w:sz="4" w:space="0" w:color="auto"/>
                    <w:bottom w:val="single" w:sz="4" w:space="0" w:color="auto"/>
                    <w:right w:val="single" w:sz="4" w:space="0" w:color="auto"/>
                  </w:tcBorders>
                  <w:shd w:val="clear" w:color="000000" w:fill="FFFFFF"/>
                </w:tcPr>
                <w:p w:rsidR="00D76124" w:rsidRPr="00001872" w:rsidRDefault="00D76124" w:rsidP="00525DDC">
                  <w:pPr>
                    <w:jc w:val="center"/>
                  </w:pPr>
                  <w:r w:rsidRPr="00001872">
                    <w:t>V</w:t>
                  </w:r>
                  <w:r>
                    <w:t>, %</w:t>
                  </w:r>
                </w:p>
              </w:tc>
            </w:tr>
            <w:tr w:rsidR="00D76124" w:rsidRPr="00001872" w:rsidTr="00AB1D78">
              <w:trPr>
                <w:cantSplit/>
                <w:trHeight w:val="2156"/>
              </w:trPr>
              <w:tc>
                <w:tcPr>
                  <w:tcW w:w="2132" w:type="dxa"/>
                  <w:vMerge/>
                  <w:tcBorders>
                    <w:top w:val="single" w:sz="4" w:space="0" w:color="auto"/>
                    <w:left w:val="single" w:sz="4" w:space="0" w:color="auto"/>
                    <w:bottom w:val="single" w:sz="4" w:space="0" w:color="auto"/>
                    <w:right w:val="single" w:sz="4" w:space="0" w:color="auto"/>
                  </w:tcBorders>
                  <w:vAlign w:val="center"/>
                </w:tcPr>
                <w:p w:rsidR="00D76124" w:rsidRPr="001C33EE" w:rsidRDefault="00D76124" w:rsidP="00525DDC">
                  <w:pPr>
                    <w:shd w:val="clear" w:color="auto" w:fill="FFFFFF"/>
                  </w:pPr>
                </w:p>
              </w:tc>
              <w:tc>
                <w:tcPr>
                  <w:tcW w:w="1067" w:type="dxa"/>
                  <w:vMerge/>
                  <w:tcBorders>
                    <w:top w:val="single" w:sz="4" w:space="0" w:color="auto"/>
                    <w:left w:val="single" w:sz="4" w:space="0" w:color="auto"/>
                    <w:bottom w:val="single" w:sz="4" w:space="0" w:color="auto"/>
                    <w:right w:val="single" w:sz="4" w:space="0" w:color="auto"/>
                  </w:tcBorders>
                  <w:vAlign w:val="center"/>
                </w:tcPr>
                <w:p w:rsidR="00D76124" w:rsidRPr="001C33EE" w:rsidRDefault="00D76124" w:rsidP="00525DDC">
                  <w:pPr>
                    <w:shd w:val="clear" w:color="auto" w:fill="FFFFFF"/>
                  </w:pPr>
                </w:p>
              </w:tc>
              <w:tc>
                <w:tcPr>
                  <w:tcW w:w="13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D76124" w:rsidRPr="00001872" w:rsidRDefault="00D76124" w:rsidP="00525DDC">
                  <w:pPr>
                    <w:ind w:left="113" w:right="113"/>
                    <w:jc w:val="center"/>
                  </w:pPr>
                  <w:r w:rsidRPr="00530A6D">
                    <w:rPr>
                      <w:bCs/>
                      <w:color w:val="000000"/>
                    </w:rPr>
                    <w:t>ООО «ДНС-центр Екатеринбург» (</w:t>
                  </w:r>
                  <w:hyperlink r:id="rId26" w:history="1">
                    <w:r w:rsidRPr="00530A6D">
                      <w:rPr>
                        <w:rStyle w:val="Hyperlink"/>
                        <w:bCs/>
                      </w:rPr>
                      <w:t>http://www.dns-shop.ru/</w:t>
                    </w:r>
                  </w:hyperlink>
                  <w:r w:rsidRPr="00530A6D">
                    <w:rPr>
                      <w:bCs/>
                      <w:color w:val="000000"/>
                    </w:rPr>
                    <w:t>)</w:t>
                  </w:r>
                </w:p>
              </w:tc>
              <w:tc>
                <w:tcPr>
                  <w:tcW w:w="127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D76124" w:rsidRPr="00001872" w:rsidRDefault="00D76124" w:rsidP="00525DDC">
                  <w:pPr>
                    <w:ind w:left="113" w:right="113"/>
                    <w:jc w:val="center"/>
                  </w:pPr>
                  <w:r w:rsidRPr="00DA372E">
                    <w:t>ООО «</w:t>
                  </w:r>
                  <w:r w:rsidRPr="00DA372E">
                    <w:rPr>
                      <w:lang w:val="en-US"/>
                    </w:rPr>
                    <w:t>ART</w:t>
                  </w:r>
                  <w:r w:rsidRPr="00DA372E">
                    <w:t>-</w:t>
                  </w:r>
                  <w:r w:rsidRPr="00DA372E">
                    <w:rPr>
                      <w:lang w:val="en-US"/>
                    </w:rPr>
                    <w:t>mobile</w:t>
                  </w:r>
                  <w:r w:rsidRPr="00DA372E">
                    <w:t>»</w:t>
                  </w:r>
                </w:p>
              </w:tc>
              <w:tc>
                <w:tcPr>
                  <w:tcW w:w="137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D76124" w:rsidRPr="00001872" w:rsidRDefault="00D76124" w:rsidP="00525DDC">
                  <w:pPr>
                    <w:ind w:left="113" w:right="113"/>
                    <w:jc w:val="center"/>
                  </w:pPr>
                  <w:r>
                    <w:t>ИП Берсенева</w:t>
                  </w:r>
                  <w:r w:rsidRPr="00DA372E">
                    <w:t xml:space="preserve"> Н.В.</w:t>
                  </w:r>
                </w:p>
              </w:tc>
              <w:tc>
                <w:tcPr>
                  <w:tcW w:w="1523" w:type="dxa"/>
                  <w:vMerge/>
                  <w:tcBorders>
                    <w:top w:val="single" w:sz="4" w:space="0" w:color="auto"/>
                    <w:left w:val="single" w:sz="4" w:space="0" w:color="auto"/>
                    <w:bottom w:val="single" w:sz="4" w:space="0" w:color="auto"/>
                    <w:right w:val="single" w:sz="4" w:space="0" w:color="auto"/>
                  </w:tcBorders>
                  <w:shd w:val="clear" w:color="000000" w:fill="FFFFFF"/>
                </w:tcPr>
                <w:p w:rsidR="00D76124" w:rsidRPr="00001872" w:rsidRDefault="00D76124" w:rsidP="00525DDC">
                  <w:pPr>
                    <w:jc w:val="center"/>
                  </w:pPr>
                </w:p>
              </w:tc>
              <w:tc>
                <w:tcPr>
                  <w:tcW w:w="984"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D76124" w:rsidRPr="00001872" w:rsidRDefault="00D76124" w:rsidP="00525DDC">
                  <w:pPr>
                    <w:jc w:val="center"/>
                  </w:pPr>
                </w:p>
              </w:tc>
            </w:tr>
            <w:tr w:rsidR="00D76124" w:rsidRPr="00001872" w:rsidTr="00AB1D78">
              <w:trPr>
                <w:trHeight w:val="300"/>
              </w:trPr>
              <w:tc>
                <w:tcPr>
                  <w:tcW w:w="2132" w:type="dxa"/>
                  <w:tcBorders>
                    <w:top w:val="single" w:sz="4" w:space="0" w:color="auto"/>
                    <w:left w:val="single" w:sz="4" w:space="0" w:color="auto"/>
                    <w:bottom w:val="single" w:sz="4" w:space="0" w:color="auto"/>
                    <w:right w:val="single" w:sz="4" w:space="0" w:color="auto"/>
                  </w:tcBorders>
                  <w:vAlign w:val="center"/>
                </w:tcPr>
                <w:p w:rsidR="00D76124" w:rsidRPr="003215A0" w:rsidRDefault="00D76124" w:rsidP="001B6DB2">
                  <w:pPr>
                    <w:jc w:val="left"/>
                  </w:pPr>
                  <w:r>
                    <w:t>Аппарат телефонный стационарный проводной</w:t>
                  </w:r>
                </w:p>
              </w:tc>
              <w:tc>
                <w:tcPr>
                  <w:tcW w:w="1067" w:type="dxa"/>
                  <w:tcBorders>
                    <w:top w:val="single" w:sz="4" w:space="0" w:color="auto"/>
                    <w:left w:val="single" w:sz="4" w:space="0" w:color="auto"/>
                    <w:bottom w:val="single" w:sz="4" w:space="0" w:color="auto"/>
                    <w:right w:val="single" w:sz="4" w:space="0" w:color="auto"/>
                  </w:tcBorders>
                  <w:vAlign w:val="center"/>
                </w:tcPr>
                <w:p w:rsidR="00D76124" w:rsidRPr="003215A0" w:rsidRDefault="00D76124" w:rsidP="00AB1D78">
                  <w:pPr>
                    <w:jc w:val="center"/>
                  </w:pPr>
                  <w:r>
                    <w:t>17</w:t>
                  </w:r>
                </w:p>
              </w:tc>
              <w:tc>
                <w:tcPr>
                  <w:tcW w:w="1375" w:type="dxa"/>
                  <w:tcBorders>
                    <w:top w:val="single" w:sz="4" w:space="0" w:color="auto"/>
                    <w:left w:val="single" w:sz="4" w:space="0" w:color="auto"/>
                    <w:bottom w:val="single" w:sz="4" w:space="0" w:color="auto"/>
                    <w:right w:val="single" w:sz="4" w:space="0" w:color="auto"/>
                  </w:tcBorders>
                  <w:shd w:val="clear" w:color="000000" w:fill="FFFFFF"/>
                </w:tcPr>
                <w:p w:rsidR="00D76124" w:rsidRPr="00001872" w:rsidRDefault="00D76124" w:rsidP="00525DDC">
                  <w:pPr>
                    <w:jc w:val="center"/>
                  </w:pPr>
                  <w:r>
                    <w:t>1590,00</w:t>
                  </w: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D76124" w:rsidRPr="00001872" w:rsidRDefault="00D76124" w:rsidP="00525DDC">
                  <w:pPr>
                    <w:jc w:val="center"/>
                  </w:pPr>
                  <w:r>
                    <w:t>1670,00</w:t>
                  </w:r>
                </w:p>
              </w:tc>
              <w:tc>
                <w:tcPr>
                  <w:tcW w:w="1374" w:type="dxa"/>
                  <w:tcBorders>
                    <w:top w:val="single" w:sz="4" w:space="0" w:color="auto"/>
                    <w:left w:val="single" w:sz="4" w:space="0" w:color="auto"/>
                    <w:bottom w:val="single" w:sz="4" w:space="0" w:color="auto"/>
                    <w:right w:val="single" w:sz="4" w:space="0" w:color="auto"/>
                  </w:tcBorders>
                  <w:shd w:val="clear" w:color="000000" w:fill="FFFFFF"/>
                </w:tcPr>
                <w:p w:rsidR="00D76124" w:rsidRPr="00001872" w:rsidRDefault="00D76124" w:rsidP="00525DDC">
                  <w:pPr>
                    <w:jc w:val="center"/>
                  </w:pPr>
                  <w:r>
                    <w:t>1610,00</w:t>
                  </w:r>
                </w:p>
              </w:tc>
              <w:tc>
                <w:tcPr>
                  <w:tcW w:w="1523" w:type="dxa"/>
                  <w:tcBorders>
                    <w:top w:val="single" w:sz="4" w:space="0" w:color="auto"/>
                    <w:left w:val="single" w:sz="4" w:space="0" w:color="auto"/>
                    <w:bottom w:val="single" w:sz="4" w:space="0" w:color="auto"/>
                    <w:right w:val="single" w:sz="4" w:space="0" w:color="auto"/>
                  </w:tcBorders>
                  <w:shd w:val="clear" w:color="000000" w:fill="FFFFFF"/>
                </w:tcPr>
                <w:p w:rsidR="00D76124" w:rsidRPr="00B55F2F" w:rsidRDefault="00D76124" w:rsidP="003C1905">
                  <w:pPr>
                    <w:jc w:val="center"/>
                  </w:pPr>
                  <w:r>
                    <w:t>1623,33</w:t>
                  </w:r>
                </w:p>
                <w:p w:rsidR="00D76124" w:rsidRPr="00001872" w:rsidRDefault="00D76124" w:rsidP="00525DDC">
                  <w:pPr>
                    <w:jc w:val="center"/>
                  </w:pPr>
                </w:p>
              </w:tc>
              <w:tc>
                <w:tcPr>
                  <w:tcW w:w="984" w:type="dxa"/>
                  <w:tcBorders>
                    <w:top w:val="single" w:sz="4" w:space="0" w:color="auto"/>
                    <w:left w:val="single" w:sz="4" w:space="0" w:color="auto"/>
                    <w:bottom w:val="single" w:sz="4" w:space="0" w:color="auto"/>
                    <w:right w:val="single" w:sz="4" w:space="0" w:color="auto"/>
                  </w:tcBorders>
                  <w:shd w:val="clear" w:color="000000" w:fill="FFFFFF"/>
                </w:tcPr>
                <w:p w:rsidR="00D76124" w:rsidRPr="00001872" w:rsidRDefault="00D76124" w:rsidP="00525DDC">
                  <w:pPr>
                    <w:jc w:val="center"/>
                  </w:pPr>
                  <w:r>
                    <w:t>2,56</w:t>
                  </w:r>
                </w:p>
              </w:tc>
            </w:tr>
            <w:tr w:rsidR="00D76124" w:rsidRPr="00001872" w:rsidTr="00AB1D78">
              <w:trPr>
                <w:trHeight w:val="300"/>
              </w:trPr>
              <w:tc>
                <w:tcPr>
                  <w:tcW w:w="2132" w:type="dxa"/>
                  <w:tcBorders>
                    <w:top w:val="single" w:sz="4" w:space="0" w:color="auto"/>
                    <w:left w:val="single" w:sz="4" w:space="0" w:color="auto"/>
                    <w:bottom w:val="single" w:sz="4" w:space="0" w:color="auto"/>
                    <w:right w:val="single" w:sz="4" w:space="0" w:color="auto"/>
                  </w:tcBorders>
                  <w:vAlign w:val="center"/>
                </w:tcPr>
                <w:p w:rsidR="00D76124" w:rsidRPr="00AB1D78" w:rsidRDefault="00D76124" w:rsidP="004D529C">
                  <w:pPr>
                    <w:ind w:left="-54"/>
                    <w:contextualSpacing/>
                  </w:pPr>
                  <w:r w:rsidRPr="00AB1D78">
                    <w:t>Аппарат телефонный стационарный беспроводной (радиотелефон)</w:t>
                  </w:r>
                </w:p>
              </w:tc>
              <w:tc>
                <w:tcPr>
                  <w:tcW w:w="1067" w:type="dxa"/>
                  <w:tcBorders>
                    <w:top w:val="single" w:sz="4" w:space="0" w:color="auto"/>
                    <w:left w:val="single" w:sz="4" w:space="0" w:color="auto"/>
                    <w:bottom w:val="single" w:sz="4" w:space="0" w:color="auto"/>
                    <w:right w:val="single" w:sz="4" w:space="0" w:color="auto"/>
                  </w:tcBorders>
                  <w:vAlign w:val="center"/>
                </w:tcPr>
                <w:p w:rsidR="00D76124" w:rsidRPr="00AB1D78" w:rsidRDefault="00D76124" w:rsidP="00AB1D78">
                  <w:pPr>
                    <w:ind w:left="-54"/>
                    <w:contextualSpacing/>
                    <w:jc w:val="center"/>
                  </w:pPr>
                  <w:r>
                    <w:t>4</w:t>
                  </w:r>
                </w:p>
              </w:tc>
              <w:tc>
                <w:tcPr>
                  <w:tcW w:w="1375" w:type="dxa"/>
                  <w:tcBorders>
                    <w:top w:val="single" w:sz="4" w:space="0" w:color="auto"/>
                    <w:left w:val="single" w:sz="4" w:space="0" w:color="auto"/>
                    <w:bottom w:val="single" w:sz="4" w:space="0" w:color="auto"/>
                    <w:right w:val="single" w:sz="4" w:space="0" w:color="auto"/>
                  </w:tcBorders>
                  <w:shd w:val="clear" w:color="000000" w:fill="FFFFFF"/>
                </w:tcPr>
                <w:p w:rsidR="00D76124" w:rsidRPr="00DA372E" w:rsidRDefault="00D76124" w:rsidP="004D529C">
                  <w:pPr>
                    <w:jc w:val="center"/>
                    <w:rPr>
                      <w:lang w:val="en-US"/>
                    </w:rPr>
                  </w:pPr>
                  <w:r w:rsidRPr="00DA372E">
                    <w:t>1750</w:t>
                  </w:r>
                  <w:r>
                    <w:t>,00</w:t>
                  </w: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D76124" w:rsidRPr="00DA372E" w:rsidRDefault="00D76124" w:rsidP="004D529C">
                  <w:pPr>
                    <w:jc w:val="center"/>
                  </w:pPr>
                  <w:r>
                    <w:t>1770</w:t>
                  </w:r>
                  <w:r w:rsidRPr="00DA372E">
                    <w:t>,00</w:t>
                  </w:r>
                </w:p>
              </w:tc>
              <w:tc>
                <w:tcPr>
                  <w:tcW w:w="1374" w:type="dxa"/>
                  <w:tcBorders>
                    <w:top w:val="single" w:sz="4" w:space="0" w:color="auto"/>
                    <w:left w:val="single" w:sz="4" w:space="0" w:color="auto"/>
                    <w:bottom w:val="single" w:sz="4" w:space="0" w:color="auto"/>
                    <w:right w:val="single" w:sz="4" w:space="0" w:color="auto"/>
                  </w:tcBorders>
                  <w:shd w:val="clear" w:color="000000" w:fill="FFFFFF"/>
                </w:tcPr>
                <w:p w:rsidR="00D76124" w:rsidRPr="00DA372E" w:rsidRDefault="00D76124" w:rsidP="004D529C">
                  <w:pPr>
                    <w:jc w:val="center"/>
                  </w:pPr>
                  <w:r>
                    <w:t>1480</w:t>
                  </w:r>
                  <w:r w:rsidRPr="00DA372E">
                    <w:t>,00</w:t>
                  </w:r>
                </w:p>
              </w:tc>
              <w:tc>
                <w:tcPr>
                  <w:tcW w:w="1523" w:type="dxa"/>
                  <w:tcBorders>
                    <w:top w:val="single" w:sz="4" w:space="0" w:color="auto"/>
                    <w:left w:val="single" w:sz="4" w:space="0" w:color="auto"/>
                    <w:bottom w:val="single" w:sz="4" w:space="0" w:color="auto"/>
                    <w:right w:val="single" w:sz="4" w:space="0" w:color="auto"/>
                  </w:tcBorders>
                  <w:shd w:val="clear" w:color="000000" w:fill="FFFFFF"/>
                </w:tcPr>
                <w:p w:rsidR="00D76124" w:rsidRPr="00DA372E" w:rsidRDefault="00D76124" w:rsidP="004D529C">
                  <w:pPr>
                    <w:jc w:val="center"/>
                  </w:pPr>
                  <w:r>
                    <w:t>1666,67</w:t>
                  </w:r>
                </w:p>
              </w:tc>
              <w:tc>
                <w:tcPr>
                  <w:tcW w:w="984" w:type="dxa"/>
                  <w:tcBorders>
                    <w:top w:val="single" w:sz="4" w:space="0" w:color="auto"/>
                    <w:left w:val="single" w:sz="4" w:space="0" w:color="auto"/>
                    <w:bottom w:val="single" w:sz="4" w:space="0" w:color="auto"/>
                    <w:right w:val="single" w:sz="4" w:space="0" w:color="auto"/>
                  </w:tcBorders>
                  <w:shd w:val="clear" w:color="000000" w:fill="FFFFFF"/>
                </w:tcPr>
                <w:p w:rsidR="00D76124" w:rsidRPr="00DA372E" w:rsidRDefault="00D76124" w:rsidP="004D529C">
                  <w:pPr>
                    <w:jc w:val="center"/>
                  </w:pPr>
                  <w:r>
                    <w:t>9,72</w:t>
                  </w:r>
                </w:p>
              </w:tc>
            </w:tr>
          </w:tbl>
          <w:p w:rsidR="00D76124" w:rsidRPr="00001872" w:rsidRDefault="00D76124" w:rsidP="00525DDC"/>
        </w:tc>
      </w:tr>
    </w:tbl>
    <w:p w:rsidR="00D76124" w:rsidRPr="008636A2" w:rsidRDefault="00D76124" w:rsidP="008C0E99">
      <w:pPr>
        <w:widowControl w:val="0"/>
        <w:autoSpaceDE w:val="0"/>
        <w:autoSpaceDN w:val="0"/>
        <w:adjustRightInd w:val="0"/>
        <w:rPr>
          <w:sz w:val="20"/>
          <w:szCs w:val="20"/>
        </w:rPr>
      </w:pPr>
    </w:p>
    <w:p w:rsidR="00D76124" w:rsidRDefault="00D76124" w:rsidP="008C0E99">
      <w:pPr>
        <w:widowControl w:val="0"/>
        <w:autoSpaceDE w:val="0"/>
        <w:autoSpaceDN w:val="0"/>
        <w:adjustRightInd w:val="0"/>
        <w:ind w:left="-567" w:firstLine="540"/>
        <w:rPr>
          <w:lang w:eastAsia="en-US"/>
        </w:rPr>
      </w:pPr>
      <w:r>
        <w:rPr>
          <w:lang w:eastAsia="en-US"/>
        </w:rPr>
        <w:t>Коэффициент вариации рассчитан с помощью стандартных функций табличных редакторов, в целях определения однородности совокупности значений выявленных цен, используемых в расчете НМЦК. Коэффициент вариации менее 33%</w:t>
      </w:r>
      <w:r w:rsidRPr="00FA651A">
        <w:rPr>
          <w:lang w:eastAsia="en-US"/>
        </w:rPr>
        <w:t>,</w:t>
      </w:r>
      <w:r>
        <w:rPr>
          <w:lang w:eastAsia="en-US"/>
        </w:rPr>
        <w:t xml:space="preserve"> следовательно, совокупность значений, используемых в расчете, считается однородной. </w:t>
      </w:r>
      <w:r w:rsidRPr="00D2502C">
        <w:rPr>
          <w:lang w:eastAsia="en-US"/>
        </w:rPr>
        <w:t xml:space="preserve"> </w:t>
      </w:r>
    </w:p>
    <w:p w:rsidR="00D76124" w:rsidRPr="00D2502C" w:rsidRDefault="00D76124" w:rsidP="008C0E99">
      <w:pPr>
        <w:widowControl w:val="0"/>
        <w:autoSpaceDE w:val="0"/>
        <w:autoSpaceDN w:val="0"/>
        <w:adjustRightInd w:val="0"/>
        <w:ind w:left="-567" w:firstLine="567"/>
        <w:rPr>
          <w:lang w:eastAsia="en-US"/>
        </w:rPr>
      </w:pPr>
      <w:r w:rsidRPr="00D2502C">
        <w:rPr>
          <w:lang w:eastAsia="en-US"/>
        </w:rPr>
        <w:t>Начальная максимальная цена контракта (НМЦК)  методом сопоставимых рыночных цен (анализа рынка) определяется по формуле:</w:t>
      </w:r>
    </w:p>
    <w:p w:rsidR="00D76124" w:rsidRPr="00D2502C" w:rsidRDefault="00D76124" w:rsidP="008C0E99">
      <w:pPr>
        <w:widowControl w:val="0"/>
        <w:autoSpaceDE w:val="0"/>
        <w:autoSpaceDN w:val="0"/>
        <w:adjustRightInd w:val="0"/>
        <w:jc w:val="center"/>
        <w:rPr>
          <w:lang w:eastAsia="en-US"/>
        </w:rPr>
      </w:pPr>
      <w:r w:rsidRPr="00E02D0A">
        <w:rPr>
          <w:noProof/>
          <w:position w:val="-24"/>
        </w:rPr>
        <w:pict>
          <v:shape id="_x0000_i1028" type="#_x0000_t75" style="width:127.5pt;height:27.75pt;visibility:visible">
            <v:imagedata r:id="rId27" o:title=""/>
          </v:shape>
        </w:pict>
      </w:r>
      <w:r w:rsidRPr="00D2502C">
        <w:rPr>
          <w:lang w:eastAsia="en-US"/>
        </w:rPr>
        <w:t>,</w:t>
      </w:r>
    </w:p>
    <w:p w:rsidR="00D76124" w:rsidRPr="00D2502C" w:rsidRDefault="00D76124" w:rsidP="008C0E99">
      <w:pPr>
        <w:widowControl w:val="0"/>
        <w:autoSpaceDE w:val="0"/>
        <w:autoSpaceDN w:val="0"/>
        <w:adjustRightInd w:val="0"/>
        <w:ind w:firstLine="540"/>
        <w:rPr>
          <w:lang w:eastAsia="en-US"/>
        </w:rPr>
      </w:pPr>
      <w:r w:rsidRPr="00D2502C">
        <w:rPr>
          <w:lang w:eastAsia="en-US"/>
        </w:rPr>
        <w:t>где:</w:t>
      </w:r>
    </w:p>
    <w:p w:rsidR="00D76124" w:rsidRPr="00D2502C" w:rsidRDefault="00D76124" w:rsidP="008C0E99">
      <w:pPr>
        <w:widowControl w:val="0"/>
        <w:autoSpaceDE w:val="0"/>
        <w:autoSpaceDN w:val="0"/>
        <w:adjustRightInd w:val="0"/>
        <w:ind w:firstLine="540"/>
        <w:rPr>
          <w:lang w:eastAsia="en-US"/>
        </w:rPr>
      </w:pPr>
      <w:r w:rsidRPr="00E02D0A">
        <w:rPr>
          <w:noProof/>
          <w:position w:val="-10"/>
        </w:rPr>
        <w:pict>
          <v:shape id="Рисунок 5" o:spid="_x0000_i1029" type="#_x0000_t75" style="width:51.75pt;height:17.25pt;visibility:visible">
            <v:imagedata r:id="rId28" o:title=""/>
          </v:shape>
        </w:pict>
      </w:r>
      <w:r w:rsidRPr="00D2502C">
        <w:rPr>
          <w:lang w:eastAsia="en-US"/>
        </w:rPr>
        <w:t xml:space="preserve"> - НМЦК, определяемая методом сопоставимых рыночных цен (анализа рынка);</w:t>
      </w:r>
    </w:p>
    <w:p w:rsidR="00D76124" w:rsidRPr="00D2502C" w:rsidRDefault="00D76124" w:rsidP="008C0E99">
      <w:pPr>
        <w:widowControl w:val="0"/>
        <w:autoSpaceDE w:val="0"/>
        <w:autoSpaceDN w:val="0"/>
        <w:adjustRightInd w:val="0"/>
        <w:ind w:firstLine="540"/>
        <w:rPr>
          <w:lang w:eastAsia="en-US"/>
        </w:rPr>
      </w:pPr>
      <w:r w:rsidRPr="00D2502C">
        <w:rPr>
          <w:lang w:eastAsia="en-US"/>
        </w:rPr>
        <w:t>v - количество (объем) закупаемого товара (работы, услуги);</w:t>
      </w:r>
    </w:p>
    <w:p w:rsidR="00D76124" w:rsidRPr="00D2502C" w:rsidRDefault="00D76124" w:rsidP="008C0E99">
      <w:pPr>
        <w:widowControl w:val="0"/>
        <w:autoSpaceDE w:val="0"/>
        <w:autoSpaceDN w:val="0"/>
        <w:adjustRightInd w:val="0"/>
        <w:ind w:firstLine="540"/>
        <w:rPr>
          <w:lang w:eastAsia="en-US"/>
        </w:rPr>
      </w:pPr>
      <w:r w:rsidRPr="00D2502C">
        <w:rPr>
          <w:lang w:eastAsia="en-US"/>
        </w:rPr>
        <w:t>n - количество значений, используемых в расчете;</w:t>
      </w:r>
    </w:p>
    <w:p w:rsidR="00D76124" w:rsidRPr="00D2502C" w:rsidRDefault="00D76124" w:rsidP="008C0E99">
      <w:pPr>
        <w:widowControl w:val="0"/>
        <w:autoSpaceDE w:val="0"/>
        <w:autoSpaceDN w:val="0"/>
        <w:adjustRightInd w:val="0"/>
        <w:ind w:firstLine="540"/>
        <w:rPr>
          <w:lang w:eastAsia="en-US"/>
        </w:rPr>
      </w:pPr>
      <w:r w:rsidRPr="00D2502C">
        <w:rPr>
          <w:lang w:eastAsia="en-US"/>
        </w:rPr>
        <w:t>i - номер источника ценовой информации;</w:t>
      </w:r>
    </w:p>
    <w:p w:rsidR="00D76124" w:rsidRPr="00D2502C" w:rsidRDefault="00D76124" w:rsidP="008C0E99">
      <w:pPr>
        <w:spacing w:after="200" w:line="276" w:lineRule="auto"/>
        <w:rPr>
          <w:lang w:eastAsia="en-US"/>
        </w:rPr>
      </w:pPr>
      <w:r>
        <w:rPr>
          <w:noProof/>
          <w:position w:val="-12"/>
        </w:rPr>
        <w:t xml:space="preserve">        </w:t>
      </w:r>
      <w:r w:rsidRPr="00E02D0A">
        <w:rPr>
          <w:noProof/>
          <w:position w:val="-12"/>
        </w:rPr>
        <w:pict>
          <v:shape id="Рисунок 6" o:spid="_x0000_i1030" type="#_x0000_t75" style="width:9pt;height:17.25pt;visibility:visible">
            <v:imagedata r:id="rId29" o:title=""/>
          </v:shape>
        </w:pict>
      </w:r>
      <w:r>
        <w:rPr>
          <w:lang w:eastAsia="en-US"/>
        </w:rPr>
        <w:t xml:space="preserve"> </w:t>
      </w:r>
      <w:r w:rsidRPr="00D2502C">
        <w:rPr>
          <w:lang w:eastAsia="en-US"/>
        </w:rPr>
        <w:t>- цена единицы товара, работы, услуги, представленная в источнике с номером i</w:t>
      </w:r>
    </w:p>
    <w:tbl>
      <w:tblPr>
        <w:tblW w:w="4870" w:type="pct"/>
        <w:tblLayout w:type="fixed"/>
        <w:tblLook w:val="00A0"/>
      </w:tblPr>
      <w:tblGrid>
        <w:gridCol w:w="655"/>
        <w:gridCol w:w="2427"/>
        <w:gridCol w:w="2125"/>
        <w:gridCol w:w="1279"/>
        <w:gridCol w:w="1419"/>
        <w:gridCol w:w="1417"/>
      </w:tblGrid>
      <w:tr w:rsidR="00D76124" w:rsidRPr="00F70C32" w:rsidTr="00CB2D81">
        <w:trPr>
          <w:trHeight w:val="805"/>
        </w:trPr>
        <w:tc>
          <w:tcPr>
            <w:tcW w:w="351" w:type="pct"/>
            <w:tcBorders>
              <w:top w:val="single" w:sz="4" w:space="0" w:color="000000"/>
              <w:left w:val="single" w:sz="4" w:space="0" w:color="000000"/>
              <w:bottom w:val="single" w:sz="4" w:space="0" w:color="000000"/>
              <w:right w:val="nil"/>
            </w:tcBorders>
            <w:vAlign w:val="center"/>
          </w:tcPr>
          <w:p w:rsidR="00D76124" w:rsidRPr="00F70C32" w:rsidRDefault="00D76124" w:rsidP="00525DDC">
            <w:pPr>
              <w:snapToGrid w:val="0"/>
              <w:spacing w:after="200" w:line="276" w:lineRule="auto"/>
              <w:jc w:val="center"/>
              <w:rPr>
                <w:lang w:eastAsia="en-US"/>
              </w:rPr>
            </w:pPr>
            <w:r w:rsidRPr="00F70C32">
              <w:rPr>
                <w:lang w:eastAsia="en-US"/>
              </w:rPr>
              <w:t>№ п/п</w:t>
            </w:r>
          </w:p>
        </w:tc>
        <w:tc>
          <w:tcPr>
            <w:tcW w:w="1302" w:type="pct"/>
            <w:tcBorders>
              <w:top w:val="single" w:sz="4" w:space="0" w:color="000000"/>
              <w:left w:val="single" w:sz="4" w:space="0" w:color="000000"/>
              <w:bottom w:val="single" w:sz="4" w:space="0" w:color="000000"/>
              <w:right w:val="nil"/>
            </w:tcBorders>
            <w:vAlign w:val="center"/>
          </w:tcPr>
          <w:p w:rsidR="00D76124" w:rsidRPr="00F70C32" w:rsidRDefault="00D76124" w:rsidP="00525DDC">
            <w:pPr>
              <w:snapToGrid w:val="0"/>
              <w:spacing w:after="200" w:line="276" w:lineRule="auto"/>
              <w:jc w:val="center"/>
              <w:rPr>
                <w:lang w:eastAsia="en-US"/>
              </w:rPr>
            </w:pPr>
            <w:r w:rsidRPr="00F70C32">
              <w:rPr>
                <w:lang w:eastAsia="en-US"/>
              </w:rPr>
              <w:t xml:space="preserve">Наименование </w:t>
            </w:r>
          </w:p>
        </w:tc>
        <w:tc>
          <w:tcPr>
            <w:tcW w:w="1140" w:type="pct"/>
            <w:tcBorders>
              <w:top w:val="single" w:sz="4" w:space="0" w:color="000000"/>
              <w:left w:val="single" w:sz="4" w:space="0" w:color="000000"/>
              <w:bottom w:val="single" w:sz="4" w:space="0" w:color="000000"/>
              <w:right w:val="nil"/>
            </w:tcBorders>
            <w:vAlign w:val="center"/>
          </w:tcPr>
          <w:p w:rsidR="00D76124" w:rsidRPr="00F70C32" w:rsidRDefault="00D76124" w:rsidP="00525DDC">
            <w:pPr>
              <w:snapToGrid w:val="0"/>
              <w:spacing w:after="200" w:line="276" w:lineRule="auto"/>
              <w:jc w:val="center"/>
              <w:rPr>
                <w:i/>
                <w:lang w:eastAsia="en-US"/>
              </w:rPr>
            </w:pPr>
            <w:r w:rsidRPr="00F70C32">
              <w:rPr>
                <w:i/>
                <w:lang w:eastAsia="en-US"/>
              </w:rPr>
              <w:t>Расчет НМЦК</w:t>
            </w:r>
          </w:p>
        </w:tc>
        <w:tc>
          <w:tcPr>
            <w:tcW w:w="686" w:type="pct"/>
            <w:tcBorders>
              <w:top w:val="single" w:sz="4" w:space="0" w:color="000000"/>
              <w:left w:val="single" w:sz="4" w:space="0" w:color="000000"/>
              <w:bottom w:val="single" w:sz="4" w:space="0" w:color="000000"/>
              <w:right w:val="nil"/>
            </w:tcBorders>
            <w:vAlign w:val="center"/>
          </w:tcPr>
          <w:p w:rsidR="00D76124" w:rsidRPr="00CB2D81" w:rsidRDefault="00D76124" w:rsidP="00525DDC">
            <w:pPr>
              <w:snapToGrid w:val="0"/>
              <w:spacing w:after="200" w:line="276" w:lineRule="auto"/>
              <w:jc w:val="center"/>
              <w:rPr>
                <w:lang w:eastAsia="en-US"/>
              </w:rPr>
            </w:pPr>
            <w:r>
              <w:rPr>
                <w:lang w:eastAsia="en-US"/>
              </w:rPr>
              <w:t>Кол-во (шт.)</w:t>
            </w:r>
          </w:p>
        </w:tc>
        <w:tc>
          <w:tcPr>
            <w:tcW w:w="761" w:type="pct"/>
            <w:tcBorders>
              <w:top w:val="single" w:sz="4" w:space="0" w:color="000000"/>
              <w:left w:val="single" w:sz="4" w:space="0" w:color="000000"/>
              <w:bottom w:val="single" w:sz="4" w:space="0" w:color="000000"/>
              <w:right w:val="single" w:sz="4" w:space="0" w:color="000000"/>
            </w:tcBorders>
            <w:vAlign w:val="center"/>
          </w:tcPr>
          <w:p w:rsidR="00D76124" w:rsidRPr="00F70C32" w:rsidRDefault="00D76124" w:rsidP="00525DDC">
            <w:pPr>
              <w:snapToGrid w:val="0"/>
              <w:spacing w:after="200" w:line="276" w:lineRule="auto"/>
              <w:jc w:val="center"/>
              <w:rPr>
                <w:lang w:eastAsia="en-US"/>
              </w:rPr>
            </w:pPr>
            <w:r w:rsidRPr="00F70C32">
              <w:rPr>
                <w:lang w:eastAsia="en-US"/>
              </w:rPr>
              <w:t>Цена</w:t>
            </w:r>
            <w:r>
              <w:rPr>
                <w:lang w:eastAsia="en-US"/>
              </w:rPr>
              <w:t xml:space="preserve"> (руб.)</w:t>
            </w:r>
          </w:p>
        </w:tc>
        <w:tc>
          <w:tcPr>
            <w:tcW w:w="760" w:type="pct"/>
            <w:tcBorders>
              <w:top w:val="single" w:sz="4" w:space="0" w:color="000000"/>
              <w:left w:val="single" w:sz="4" w:space="0" w:color="000000"/>
              <w:bottom w:val="single" w:sz="4" w:space="0" w:color="000000"/>
              <w:right w:val="single" w:sz="4" w:space="0" w:color="000000"/>
            </w:tcBorders>
            <w:vAlign w:val="center"/>
          </w:tcPr>
          <w:p w:rsidR="00D76124" w:rsidRPr="00F70C32" w:rsidRDefault="00D76124" w:rsidP="00525DDC">
            <w:pPr>
              <w:snapToGrid w:val="0"/>
              <w:spacing w:after="200" w:line="276" w:lineRule="auto"/>
              <w:jc w:val="center"/>
              <w:rPr>
                <w:lang w:eastAsia="en-US"/>
              </w:rPr>
            </w:pPr>
            <w:r>
              <w:rPr>
                <w:lang w:eastAsia="en-US"/>
              </w:rPr>
              <w:t>Сумма (руб.)</w:t>
            </w:r>
          </w:p>
        </w:tc>
      </w:tr>
      <w:tr w:rsidR="00D76124" w:rsidRPr="00F70C32" w:rsidTr="00CB2D81">
        <w:trPr>
          <w:trHeight w:val="805"/>
        </w:trPr>
        <w:tc>
          <w:tcPr>
            <w:tcW w:w="351" w:type="pct"/>
            <w:tcBorders>
              <w:top w:val="single" w:sz="4" w:space="0" w:color="000000"/>
              <w:left w:val="single" w:sz="4" w:space="0" w:color="000000"/>
              <w:bottom w:val="single" w:sz="4" w:space="0" w:color="000000"/>
              <w:right w:val="nil"/>
            </w:tcBorders>
            <w:vAlign w:val="center"/>
          </w:tcPr>
          <w:p w:rsidR="00D76124" w:rsidRPr="00F70C32" w:rsidRDefault="00D76124" w:rsidP="00525DDC">
            <w:pPr>
              <w:snapToGrid w:val="0"/>
              <w:spacing w:after="200" w:line="276" w:lineRule="auto"/>
              <w:jc w:val="center"/>
              <w:rPr>
                <w:lang w:eastAsia="en-US"/>
              </w:rPr>
            </w:pPr>
            <w:r w:rsidRPr="00F70C32">
              <w:rPr>
                <w:lang w:eastAsia="en-US"/>
              </w:rPr>
              <w:t>1</w:t>
            </w:r>
          </w:p>
        </w:tc>
        <w:tc>
          <w:tcPr>
            <w:tcW w:w="1302" w:type="pct"/>
            <w:tcBorders>
              <w:top w:val="single" w:sz="4" w:space="0" w:color="000000"/>
              <w:left w:val="single" w:sz="4" w:space="0" w:color="000000"/>
              <w:bottom w:val="single" w:sz="4" w:space="0" w:color="000000"/>
              <w:right w:val="nil"/>
            </w:tcBorders>
            <w:vAlign w:val="center"/>
          </w:tcPr>
          <w:p w:rsidR="00D76124" w:rsidRPr="001C33EE" w:rsidRDefault="00D76124" w:rsidP="000273F4">
            <w:pPr>
              <w:shd w:val="clear" w:color="auto" w:fill="FFFFFF"/>
              <w:jc w:val="left"/>
            </w:pPr>
            <w:r>
              <w:t>Аппарат телефонный стационарный проводной</w:t>
            </w:r>
          </w:p>
        </w:tc>
        <w:tc>
          <w:tcPr>
            <w:tcW w:w="1140" w:type="pct"/>
            <w:tcBorders>
              <w:top w:val="single" w:sz="4" w:space="0" w:color="000000"/>
              <w:left w:val="single" w:sz="4" w:space="0" w:color="000000"/>
              <w:bottom w:val="single" w:sz="4" w:space="0" w:color="000000"/>
              <w:right w:val="nil"/>
            </w:tcBorders>
            <w:vAlign w:val="center"/>
          </w:tcPr>
          <w:p w:rsidR="00D76124" w:rsidRPr="00F70C32" w:rsidRDefault="00D76124" w:rsidP="00AB1D78">
            <w:pPr>
              <w:snapToGrid w:val="0"/>
              <w:spacing w:after="200" w:line="276" w:lineRule="auto"/>
              <w:jc w:val="left"/>
              <w:rPr>
                <w:lang w:eastAsia="en-US"/>
              </w:rPr>
            </w:pPr>
            <w:r w:rsidRPr="00D2502C">
              <w:rPr>
                <w:lang w:eastAsia="en-US"/>
              </w:rPr>
              <w:t>НМЦК</w:t>
            </w:r>
            <w:r>
              <w:rPr>
                <w:lang w:eastAsia="en-US"/>
              </w:rPr>
              <w:t xml:space="preserve"> =1</w:t>
            </w:r>
            <w:r w:rsidRPr="00F70C32">
              <w:rPr>
                <w:lang w:eastAsia="en-US"/>
              </w:rPr>
              <w:t>/3*</w:t>
            </w:r>
            <w:r>
              <w:rPr>
                <w:lang w:eastAsia="en-US"/>
              </w:rPr>
              <w:t>(</w:t>
            </w:r>
            <w:r>
              <w:t>1590,00+1670,00+1610,00</w:t>
            </w:r>
            <w:r w:rsidRPr="00F70C32">
              <w:rPr>
                <w:lang w:eastAsia="en-US"/>
              </w:rPr>
              <w:t>)</w:t>
            </w:r>
          </w:p>
        </w:tc>
        <w:tc>
          <w:tcPr>
            <w:tcW w:w="686" w:type="pct"/>
            <w:tcBorders>
              <w:top w:val="single" w:sz="4" w:space="0" w:color="000000"/>
              <w:left w:val="single" w:sz="4" w:space="0" w:color="000000"/>
              <w:bottom w:val="single" w:sz="4" w:space="0" w:color="000000"/>
              <w:right w:val="nil"/>
            </w:tcBorders>
            <w:vAlign w:val="center"/>
          </w:tcPr>
          <w:p w:rsidR="00D76124" w:rsidRPr="00F70C32" w:rsidRDefault="00D76124" w:rsidP="00CB2D81">
            <w:pPr>
              <w:snapToGrid w:val="0"/>
              <w:spacing w:after="200" w:line="276" w:lineRule="auto"/>
              <w:jc w:val="center"/>
              <w:rPr>
                <w:lang w:eastAsia="en-US"/>
              </w:rPr>
            </w:pPr>
            <w:r>
              <w:rPr>
                <w:lang w:eastAsia="en-US"/>
              </w:rPr>
              <w:t>17</w:t>
            </w:r>
          </w:p>
        </w:tc>
        <w:tc>
          <w:tcPr>
            <w:tcW w:w="761" w:type="pct"/>
            <w:tcBorders>
              <w:top w:val="single" w:sz="4" w:space="0" w:color="000000"/>
              <w:left w:val="single" w:sz="4" w:space="0" w:color="000000"/>
              <w:bottom w:val="single" w:sz="4" w:space="0" w:color="000000"/>
              <w:right w:val="single" w:sz="4" w:space="0" w:color="000000"/>
            </w:tcBorders>
            <w:vAlign w:val="center"/>
          </w:tcPr>
          <w:p w:rsidR="00D76124" w:rsidRPr="00947682" w:rsidRDefault="00D76124" w:rsidP="00947682">
            <w:pPr>
              <w:snapToGrid w:val="0"/>
              <w:spacing w:after="200" w:line="276" w:lineRule="auto"/>
              <w:jc w:val="center"/>
              <w:rPr>
                <w:lang w:eastAsia="en-US"/>
              </w:rPr>
            </w:pPr>
            <w:r>
              <w:rPr>
                <w:lang w:eastAsia="en-US"/>
              </w:rPr>
              <w:t>1623,33</w:t>
            </w:r>
          </w:p>
        </w:tc>
        <w:tc>
          <w:tcPr>
            <w:tcW w:w="760" w:type="pct"/>
            <w:tcBorders>
              <w:top w:val="single" w:sz="4" w:space="0" w:color="000000"/>
              <w:left w:val="single" w:sz="4" w:space="0" w:color="000000"/>
              <w:bottom w:val="single" w:sz="4" w:space="0" w:color="000000"/>
              <w:right w:val="single" w:sz="4" w:space="0" w:color="000000"/>
            </w:tcBorders>
            <w:vAlign w:val="center"/>
          </w:tcPr>
          <w:p w:rsidR="00D76124" w:rsidRPr="00947682" w:rsidRDefault="00D76124" w:rsidP="00947682">
            <w:pPr>
              <w:snapToGrid w:val="0"/>
              <w:spacing w:after="200" w:line="276" w:lineRule="auto"/>
              <w:jc w:val="center"/>
              <w:rPr>
                <w:lang w:eastAsia="en-US"/>
              </w:rPr>
            </w:pPr>
            <w:r>
              <w:rPr>
                <w:lang w:eastAsia="en-US"/>
              </w:rPr>
              <w:t>27596,61</w:t>
            </w:r>
          </w:p>
        </w:tc>
      </w:tr>
      <w:tr w:rsidR="00D76124" w:rsidRPr="00F70C32" w:rsidTr="00CB2D81">
        <w:trPr>
          <w:trHeight w:val="805"/>
        </w:trPr>
        <w:tc>
          <w:tcPr>
            <w:tcW w:w="351" w:type="pct"/>
            <w:tcBorders>
              <w:top w:val="single" w:sz="4" w:space="0" w:color="000000"/>
              <w:left w:val="single" w:sz="4" w:space="0" w:color="000000"/>
              <w:bottom w:val="single" w:sz="4" w:space="0" w:color="000000"/>
              <w:right w:val="nil"/>
            </w:tcBorders>
            <w:vAlign w:val="center"/>
          </w:tcPr>
          <w:p w:rsidR="00D76124" w:rsidRPr="00F70C32" w:rsidRDefault="00D76124" w:rsidP="00525DDC">
            <w:pPr>
              <w:snapToGrid w:val="0"/>
              <w:spacing w:after="200" w:line="276" w:lineRule="auto"/>
              <w:jc w:val="center"/>
              <w:rPr>
                <w:lang w:eastAsia="en-US"/>
              </w:rPr>
            </w:pPr>
            <w:r w:rsidRPr="00F70C32">
              <w:rPr>
                <w:lang w:eastAsia="en-US"/>
              </w:rPr>
              <w:t>2.</w:t>
            </w:r>
          </w:p>
        </w:tc>
        <w:tc>
          <w:tcPr>
            <w:tcW w:w="1302" w:type="pct"/>
            <w:tcBorders>
              <w:top w:val="single" w:sz="4" w:space="0" w:color="000000"/>
              <w:left w:val="single" w:sz="4" w:space="0" w:color="000000"/>
              <w:bottom w:val="single" w:sz="4" w:space="0" w:color="000000"/>
              <w:right w:val="nil"/>
            </w:tcBorders>
            <w:vAlign w:val="center"/>
          </w:tcPr>
          <w:p w:rsidR="00D76124" w:rsidRPr="001C33EE" w:rsidRDefault="00D76124" w:rsidP="00525DDC">
            <w:pPr>
              <w:shd w:val="clear" w:color="auto" w:fill="FFFFFF"/>
            </w:pPr>
            <w:r w:rsidRPr="00AB1D78">
              <w:t>Аппарат телефонный стационарный беспроводной (радиотелефон)</w:t>
            </w:r>
          </w:p>
        </w:tc>
        <w:tc>
          <w:tcPr>
            <w:tcW w:w="1140" w:type="pct"/>
            <w:tcBorders>
              <w:top w:val="single" w:sz="4" w:space="0" w:color="000000"/>
              <w:left w:val="single" w:sz="4" w:space="0" w:color="000000"/>
              <w:bottom w:val="single" w:sz="4" w:space="0" w:color="000000"/>
              <w:right w:val="nil"/>
            </w:tcBorders>
          </w:tcPr>
          <w:p w:rsidR="00D76124" w:rsidRDefault="00D76124" w:rsidP="00525DDC">
            <w:pPr>
              <w:snapToGrid w:val="0"/>
              <w:jc w:val="center"/>
              <w:rPr>
                <w:lang w:eastAsia="en-US"/>
              </w:rPr>
            </w:pPr>
            <w:r w:rsidRPr="00D2502C">
              <w:rPr>
                <w:lang w:eastAsia="en-US"/>
              </w:rPr>
              <w:t>НМЦК</w:t>
            </w:r>
            <w:r>
              <w:rPr>
                <w:lang w:eastAsia="en-US"/>
              </w:rPr>
              <w:t xml:space="preserve"> =1/3*(</w:t>
            </w:r>
            <w:r>
              <w:t>1750,00+1770,00+1480,00</w:t>
            </w:r>
            <w:r w:rsidRPr="00F70C32">
              <w:rPr>
                <w:lang w:eastAsia="en-US"/>
              </w:rPr>
              <w:t>)</w:t>
            </w:r>
          </w:p>
        </w:tc>
        <w:tc>
          <w:tcPr>
            <w:tcW w:w="686" w:type="pct"/>
            <w:tcBorders>
              <w:top w:val="single" w:sz="4" w:space="0" w:color="000000"/>
              <w:left w:val="single" w:sz="4" w:space="0" w:color="000000"/>
              <w:bottom w:val="single" w:sz="4" w:space="0" w:color="000000"/>
              <w:right w:val="nil"/>
            </w:tcBorders>
          </w:tcPr>
          <w:p w:rsidR="00D76124" w:rsidRPr="00F70C32" w:rsidRDefault="00D76124" w:rsidP="00CB2D81">
            <w:pPr>
              <w:snapToGrid w:val="0"/>
              <w:jc w:val="center"/>
              <w:rPr>
                <w:noProof/>
                <w:position w:val="-24"/>
              </w:rPr>
            </w:pPr>
            <w:r>
              <w:rPr>
                <w:noProof/>
                <w:position w:val="-24"/>
              </w:rPr>
              <w:t>4</w:t>
            </w:r>
          </w:p>
        </w:tc>
        <w:tc>
          <w:tcPr>
            <w:tcW w:w="761" w:type="pct"/>
            <w:tcBorders>
              <w:top w:val="single" w:sz="4" w:space="0" w:color="000000"/>
              <w:left w:val="single" w:sz="4" w:space="0" w:color="000000"/>
              <w:bottom w:val="single" w:sz="4" w:space="0" w:color="000000"/>
              <w:right w:val="single" w:sz="4" w:space="0" w:color="000000"/>
            </w:tcBorders>
            <w:vAlign w:val="center"/>
          </w:tcPr>
          <w:p w:rsidR="00D76124" w:rsidRPr="00947682" w:rsidRDefault="00D76124" w:rsidP="00947682">
            <w:pPr>
              <w:snapToGrid w:val="0"/>
              <w:spacing w:after="200" w:line="276" w:lineRule="auto"/>
              <w:jc w:val="center"/>
              <w:rPr>
                <w:lang w:eastAsia="en-US"/>
              </w:rPr>
            </w:pPr>
            <w:r>
              <w:rPr>
                <w:lang w:eastAsia="en-US"/>
              </w:rPr>
              <w:t>1666,67</w:t>
            </w:r>
          </w:p>
        </w:tc>
        <w:tc>
          <w:tcPr>
            <w:tcW w:w="760" w:type="pct"/>
            <w:tcBorders>
              <w:top w:val="single" w:sz="4" w:space="0" w:color="000000"/>
              <w:left w:val="single" w:sz="4" w:space="0" w:color="000000"/>
              <w:bottom w:val="single" w:sz="4" w:space="0" w:color="000000"/>
              <w:right w:val="single" w:sz="4" w:space="0" w:color="000000"/>
            </w:tcBorders>
            <w:vAlign w:val="center"/>
          </w:tcPr>
          <w:p w:rsidR="00D76124" w:rsidRPr="00947682" w:rsidRDefault="00D76124" w:rsidP="00947682">
            <w:pPr>
              <w:snapToGrid w:val="0"/>
              <w:spacing w:after="200" w:line="276" w:lineRule="auto"/>
              <w:jc w:val="center"/>
              <w:rPr>
                <w:lang w:eastAsia="en-US"/>
              </w:rPr>
            </w:pPr>
            <w:r>
              <w:rPr>
                <w:lang w:eastAsia="en-US"/>
              </w:rPr>
              <w:t>6666,68</w:t>
            </w:r>
          </w:p>
        </w:tc>
      </w:tr>
      <w:tr w:rsidR="00D76124" w:rsidRPr="00F70C32" w:rsidTr="00CB2D81">
        <w:trPr>
          <w:trHeight w:val="259"/>
        </w:trPr>
        <w:tc>
          <w:tcPr>
            <w:tcW w:w="3479" w:type="pct"/>
            <w:gridSpan w:val="4"/>
            <w:tcBorders>
              <w:top w:val="single" w:sz="4" w:space="0" w:color="000000"/>
              <w:left w:val="single" w:sz="4" w:space="0" w:color="000000"/>
              <w:bottom w:val="single" w:sz="4" w:space="0" w:color="000000"/>
              <w:right w:val="nil"/>
            </w:tcBorders>
            <w:vAlign w:val="center"/>
          </w:tcPr>
          <w:p w:rsidR="00D76124" w:rsidRPr="00F70C32" w:rsidRDefault="00D76124" w:rsidP="00525DDC">
            <w:pPr>
              <w:snapToGrid w:val="0"/>
              <w:spacing w:after="200" w:line="276" w:lineRule="auto"/>
              <w:rPr>
                <w:b/>
                <w:noProof/>
                <w:position w:val="-24"/>
              </w:rPr>
            </w:pPr>
            <w:r w:rsidRPr="00F70C32">
              <w:rPr>
                <w:b/>
                <w:noProof/>
                <w:position w:val="-24"/>
              </w:rPr>
              <w:t>Итого</w:t>
            </w:r>
          </w:p>
        </w:tc>
        <w:tc>
          <w:tcPr>
            <w:tcW w:w="761" w:type="pct"/>
            <w:tcBorders>
              <w:top w:val="single" w:sz="4" w:space="0" w:color="000000"/>
              <w:left w:val="single" w:sz="4" w:space="0" w:color="000000"/>
              <w:bottom w:val="single" w:sz="4" w:space="0" w:color="000000"/>
              <w:right w:val="single" w:sz="4" w:space="0" w:color="000000"/>
            </w:tcBorders>
            <w:vAlign w:val="center"/>
          </w:tcPr>
          <w:p w:rsidR="00D76124" w:rsidRPr="00947682" w:rsidRDefault="00D76124" w:rsidP="005A7408">
            <w:pPr>
              <w:shd w:val="clear" w:color="auto" w:fill="FFFFFF"/>
              <w:jc w:val="center"/>
              <w:rPr>
                <w:color w:val="222222"/>
                <w:sz w:val="26"/>
                <w:szCs w:val="26"/>
                <w:shd w:val="clear" w:color="auto" w:fill="FFFFFF"/>
              </w:rPr>
            </w:pPr>
          </w:p>
        </w:tc>
        <w:tc>
          <w:tcPr>
            <w:tcW w:w="760" w:type="pct"/>
            <w:tcBorders>
              <w:top w:val="single" w:sz="4" w:space="0" w:color="000000"/>
              <w:left w:val="single" w:sz="4" w:space="0" w:color="000000"/>
              <w:bottom w:val="single" w:sz="4" w:space="0" w:color="000000"/>
              <w:right w:val="single" w:sz="4" w:space="0" w:color="000000"/>
            </w:tcBorders>
            <w:vAlign w:val="center"/>
          </w:tcPr>
          <w:p w:rsidR="00D76124" w:rsidRPr="00947682" w:rsidRDefault="00D76124" w:rsidP="005A7408">
            <w:pPr>
              <w:shd w:val="clear" w:color="auto" w:fill="FFFFFF"/>
              <w:jc w:val="center"/>
              <w:rPr>
                <w:color w:val="222222"/>
                <w:sz w:val="26"/>
                <w:szCs w:val="26"/>
                <w:shd w:val="clear" w:color="auto" w:fill="FFFFFF"/>
              </w:rPr>
            </w:pPr>
            <w:r>
              <w:rPr>
                <w:color w:val="222222"/>
                <w:sz w:val="26"/>
                <w:szCs w:val="26"/>
                <w:shd w:val="clear" w:color="auto" w:fill="FFFFFF"/>
              </w:rPr>
              <w:t>34263,29</w:t>
            </w:r>
          </w:p>
        </w:tc>
      </w:tr>
    </w:tbl>
    <w:p w:rsidR="00D76124" w:rsidRDefault="00D76124" w:rsidP="008C0E99"/>
    <w:p w:rsidR="00D76124" w:rsidRPr="00035FFC" w:rsidRDefault="00D76124" w:rsidP="008C0E99">
      <w:pPr>
        <w:ind w:left="-142"/>
        <w:rPr>
          <w:rFonts w:ascii="Calibri" w:hAnsi="Calibri"/>
          <w:color w:val="000000"/>
          <w:sz w:val="22"/>
          <w:szCs w:val="22"/>
        </w:rPr>
      </w:pPr>
      <w:r w:rsidRPr="00107C27">
        <w:rPr>
          <w:b/>
        </w:rPr>
        <w:t>Начальная (максимальная) цена контракта составляет</w:t>
      </w:r>
      <w:r w:rsidRPr="00CE777C">
        <w:rPr>
          <w:b/>
        </w:rPr>
        <w:t xml:space="preserve">: </w:t>
      </w:r>
      <w:r>
        <w:rPr>
          <w:b/>
        </w:rPr>
        <w:t>34263,29</w:t>
      </w:r>
      <w:r w:rsidRPr="00801153">
        <w:rPr>
          <w:b/>
        </w:rPr>
        <w:t xml:space="preserve"> руб. (</w:t>
      </w:r>
      <w:r>
        <w:rPr>
          <w:b/>
        </w:rPr>
        <w:t>тридцать четыре тысячи двести шестьдесят три</w:t>
      </w:r>
      <w:r w:rsidRPr="00801153">
        <w:rPr>
          <w:b/>
        </w:rPr>
        <w:t>)  рубл</w:t>
      </w:r>
      <w:r>
        <w:rPr>
          <w:b/>
        </w:rPr>
        <w:t>я</w:t>
      </w:r>
      <w:r w:rsidRPr="00801153">
        <w:rPr>
          <w:b/>
        </w:rPr>
        <w:t xml:space="preserve"> </w:t>
      </w:r>
      <w:r>
        <w:rPr>
          <w:b/>
        </w:rPr>
        <w:t>29 копее</w:t>
      </w:r>
      <w:r w:rsidRPr="00801153">
        <w:rPr>
          <w:b/>
        </w:rPr>
        <w:t>к.</w:t>
      </w:r>
    </w:p>
    <w:p w:rsidR="00D76124" w:rsidRDefault="00D76124" w:rsidP="0088569E">
      <w:pPr>
        <w:pStyle w:val="TOC1"/>
      </w:pPr>
    </w:p>
    <w:p w:rsidR="00D76124" w:rsidRDefault="00D76124" w:rsidP="0088569E">
      <w:pPr>
        <w:pStyle w:val="TOC1"/>
      </w:pPr>
    </w:p>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Default="00D76124" w:rsidP="00CB2D81"/>
    <w:p w:rsidR="00D76124" w:rsidRPr="00CB2D81" w:rsidRDefault="00D76124" w:rsidP="00CB2D81"/>
    <w:p w:rsidR="00D76124" w:rsidRDefault="00D76124" w:rsidP="0088569E">
      <w:pPr>
        <w:pStyle w:val="TOC1"/>
      </w:pPr>
    </w:p>
    <w:p w:rsidR="00D76124" w:rsidRDefault="00D76124" w:rsidP="0088569E">
      <w:pPr>
        <w:pStyle w:val="TOC1"/>
      </w:pPr>
    </w:p>
    <w:p w:rsidR="00D76124" w:rsidRPr="003D3B1D" w:rsidRDefault="00D76124" w:rsidP="009E4C9B">
      <w:pPr>
        <w:tabs>
          <w:tab w:val="right" w:leader="dot" w:pos="9600"/>
        </w:tabs>
        <w:ind w:right="-284"/>
        <w:jc w:val="center"/>
        <w:rPr>
          <w:b/>
          <w:bCs/>
          <w:noProof/>
        </w:rPr>
      </w:pPr>
      <w:r w:rsidRPr="003D3B1D">
        <w:rPr>
          <w:b/>
          <w:bCs/>
          <w:noProof/>
        </w:rPr>
        <w:t>Раздел 5. ТЕХНИЧЕСКОЕ ЗАДАНИЕ</w:t>
      </w:r>
    </w:p>
    <w:p w:rsidR="00D76124" w:rsidRDefault="00D76124" w:rsidP="009E4C9B">
      <w:pPr>
        <w:widowControl w:val="0"/>
        <w:suppressLineNumbers/>
        <w:suppressAutoHyphens/>
        <w:jc w:val="center"/>
        <w:rPr>
          <w:b/>
        </w:rPr>
      </w:pPr>
      <w:r>
        <w:rPr>
          <w:b/>
        </w:rPr>
        <w:t xml:space="preserve">на поставку стационарных телефонных аппаратов </w:t>
      </w:r>
    </w:p>
    <w:p w:rsidR="00D76124" w:rsidRDefault="00D76124" w:rsidP="00CE52D0"/>
    <w:p w:rsidR="00D76124" w:rsidRPr="00921905" w:rsidRDefault="00D76124" w:rsidP="00126061">
      <w:pPr>
        <w:ind w:left="-567" w:right="-284"/>
        <w:rPr>
          <w:b/>
          <w:sz w:val="22"/>
          <w:szCs w:val="22"/>
        </w:rPr>
      </w:pPr>
      <w:r w:rsidRPr="00921905">
        <w:rPr>
          <w:b/>
        </w:rPr>
        <w:t>1</w:t>
      </w:r>
      <w:r>
        <w:rPr>
          <w:b/>
        </w:rPr>
        <w:t xml:space="preserve">. </w:t>
      </w:r>
      <w:r w:rsidRPr="00921905">
        <w:rPr>
          <w:b/>
        </w:rPr>
        <w:t>Наименование поставляемого товара:</w:t>
      </w:r>
      <w:r w:rsidRPr="003215A0">
        <w:t xml:space="preserve"> </w:t>
      </w:r>
      <w:r>
        <w:rPr>
          <w:color w:val="000000"/>
        </w:rPr>
        <w:t>поставка стационарных телефонных аппаратов  (далее – товар).</w:t>
      </w:r>
    </w:p>
    <w:p w:rsidR="00D76124" w:rsidRDefault="00D76124" w:rsidP="00126061">
      <w:pPr>
        <w:ind w:left="-567" w:right="-284"/>
      </w:pPr>
      <w:r w:rsidRPr="008D6495">
        <w:rPr>
          <w:b/>
        </w:rPr>
        <w:t>2</w:t>
      </w:r>
      <w:r w:rsidRPr="00FD25D4">
        <w:t xml:space="preserve">. </w:t>
      </w:r>
      <w:r w:rsidRPr="001F0E5C">
        <w:rPr>
          <w:b/>
        </w:rPr>
        <w:t>Объем</w:t>
      </w:r>
      <w:r w:rsidRPr="00FD25D4">
        <w:t xml:space="preserve"> </w:t>
      </w:r>
      <w:r>
        <w:rPr>
          <w:b/>
        </w:rPr>
        <w:t>поставляемого товара</w:t>
      </w:r>
      <w:r w:rsidRPr="00FD25D4">
        <w:t>:</w:t>
      </w:r>
    </w:p>
    <w:p w:rsidR="00D76124" w:rsidRPr="00FD25D4" w:rsidRDefault="00D76124" w:rsidP="00126061"/>
    <w:tbl>
      <w:tblPr>
        <w:tblW w:w="10206" w:type="dxa"/>
        <w:tblInd w:w="-459" w:type="dxa"/>
        <w:tblLayout w:type="fixed"/>
        <w:tblLook w:val="0000"/>
      </w:tblPr>
      <w:tblGrid>
        <w:gridCol w:w="1238"/>
        <w:gridCol w:w="5566"/>
        <w:gridCol w:w="1843"/>
        <w:gridCol w:w="1559"/>
      </w:tblGrid>
      <w:tr w:rsidR="00D76124" w:rsidRPr="003215A0" w:rsidTr="0047448C">
        <w:trPr>
          <w:trHeight w:val="495"/>
        </w:trPr>
        <w:tc>
          <w:tcPr>
            <w:tcW w:w="1238" w:type="dxa"/>
            <w:tcBorders>
              <w:top w:val="single" w:sz="4" w:space="0" w:color="auto"/>
              <w:left w:val="single" w:sz="4" w:space="0" w:color="auto"/>
              <w:bottom w:val="single" w:sz="4" w:space="0" w:color="auto"/>
              <w:right w:val="single" w:sz="4" w:space="0" w:color="auto"/>
            </w:tcBorders>
            <w:vAlign w:val="center"/>
          </w:tcPr>
          <w:p w:rsidR="00D76124" w:rsidRPr="002260A7" w:rsidRDefault="00D76124" w:rsidP="0047448C">
            <w:pPr>
              <w:jc w:val="center"/>
              <w:rPr>
                <w:b/>
              </w:rPr>
            </w:pPr>
            <w:r w:rsidRPr="002260A7">
              <w:rPr>
                <w:b/>
                <w:sz w:val="22"/>
                <w:szCs w:val="22"/>
              </w:rPr>
              <w:t>№ п/п</w:t>
            </w:r>
          </w:p>
        </w:tc>
        <w:tc>
          <w:tcPr>
            <w:tcW w:w="5566" w:type="dxa"/>
            <w:tcBorders>
              <w:top w:val="single" w:sz="4" w:space="0" w:color="auto"/>
              <w:left w:val="nil"/>
              <w:bottom w:val="single" w:sz="4" w:space="0" w:color="auto"/>
              <w:right w:val="single" w:sz="4" w:space="0" w:color="auto"/>
            </w:tcBorders>
            <w:vAlign w:val="center"/>
          </w:tcPr>
          <w:p w:rsidR="00D76124" w:rsidRPr="002260A7" w:rsidRDefault="00D76124" w:rsidP="0047448C">
            <w:pPr>
              <w:jc w:val="center"/>
              <w:rPr>
                <w:b/>
              </w:rPr>
            </w:pPr>
            <w:r w:rsidRPr="002260A7">
              <w:rPr>
                <w:b/>
                <w:sz w:val="22"/>
                <w:szCs w:val="22"/>
              </w:rPr>
              <w:t>Наименование товара</w:t>
            </w:r>
          </w:p>
        </w:tc>
        <w:tc>
          <w:tcPr>
            <w:tcW w:w="1843" w:type="dxa"/>
            <w:tcBorders>
              <w:top w:val="single" w:sz="4" w:space="0" w:color="auto"/>
              <w:left w:val="nil"/>
              <w:bottom w:val="single" w:sz="4" w:space="0" w:color="auto"/>
              <w:right w:val="single" w:sz="4" w:space="0" w:color="auto"/>
            </w:tcBorders>
            <w:vAlign w:val="center"/>
          </w:tcPr>
          <w:p w:rsidR="00D76124" w:rsidRPr="002260A7" w:rsidRDefault="00D76124" w:rsidP="0047448C">
            <w:pPr>
              <w:jc w:val="center"/>
              <w:rPr>
                <w:b/>
              </w:rPr>
            </w:pPr>
            <w:r w:rsidRPr="002260A7">
              <w:rPr>
                <w:b/>
                <w:sz w:val="22"/>
                <w:szCs w:val="22"/>
              </w:rPr>
              <w:t>Ед. изм.</w:t>
            </w:r>
          </w:p>
        </w:tc>
        <w:tc>
          <w:tcPr>
            <w:tcW w:w="1559" w:type="dxa"/>
            <w:tcBorders>
              <w:top w:val="single" w:sz="4" w:space="0" w:color="auto"/>
              <w:left w:val="nil"/>
              <w:bottom w:val="single" w:sz="4" w:space="0" w:color="auto"/>
              <w:right w:val="single" w:sz="4" w:space="0" w:color="auto"/>
            </w:tcBorders>
            <w:vAlign w:val="center"/>
          </w:tcPr>
          <w:p w:rsidR="00D76124" w:rsidRPr="002260A7" w:rsidRDefault="00D76124" w:rsidP="0047448C">
            <w:pPr>
              <w:jc w:val="center"/>
              <w:rPr>
                <w:b/>
              </w:rPr>
            </w:pPr>
            <w:r w:rsidRPr="002260A7">
              <w:rPr>
                <w:b/>
                <w:sz w:val="22"/>
                <w:szCs w:val="22"/>
              </w:rPr>
              <w:t>Кол</w:t>
            </w:r>
            <w:r>
              <w:rPr>
                <w:b/>
                <w:sz w:val="22"/>
                <w:szCs w:val="22"/>
              </w:rPr>
              <w:t>-во</w:t>
            </w:r>
          </w:p>
        </w:tc>
      </w:tr>
      <w:tr w:rsidR="00D76124" w:rsidRPr="003215A0" w:rsidTr="0047448C">
        <w:trPr>
          <w:trHeight w:val="255"/>
        </w:trPr>
        <w:tc>
          <w:tcPr>
            <w:tcW w:w="1238" w:type="dxa"/>
            <w:tcBorders>
              <w:top w:val="single" w:sz="4" w:space="0" w:color="auto"/>
              <w:left w:val="single" w:sz="4" w:space="0" w:color="auto"/>
              <w:bottom w:val="single" w:sz="4" w:space="0" w:color="auto"/>
              <w:right w:val="single" w:sz="4" w:space="0" w:color="auto"/>
            </w:tcBorders>
            <w:noWrap/>
            <w:vAlign w:val="center"/>
          </w:tcPr>
          <w:p w:rsidR="00D76124" w:rsidRPr="001A7B23" w:rsidRDefault="00D76124" w:rsidP="0047448C">
            <w:pPr>
              <w:jc w:val="center"/>
              <w:rPr>
                <w:lang w:val="en-US"/>
              </w:rPr>
            </w:pPr>
            <w:r w:rsidRPr="003215A0">
              <w:t>1</w:t>
            </w:r>
            <w:r>
              <w:rPr>
                <w:lang w:val="en-US"/>
              </w:rPr>
              <w:t>5 200</w:t>
            </w:r>
          </w:p>
        </w:tc>
        <w:tc>
          <w:tcPr>
            <w:tcW w:w="5566" w:type="dxa"/>
            <w:tcBorders>
              <w:top w:val="single" w:sz="4" w:space="0" w:color="auto"/>
              <w:left w:val="nil"/>
              <w:bottom w:val="single" w:sz="4" w:space="0" w:color="auto"/>
              <w:right w:val="single" w:sz="4" w:space="0" w:color="auto"/>
            </w:tcBorders>
            <w:noWrap/>
            <w:vAlign w:val="center"/>
          </w:tcPr>
          <w:p w:rsidR="00D76124" w:rsidRPr="001C33EE" w:rsidRDefault="00D76124" w:rsidP="00C428D9">
            <w:pPr>
              <w:shd w:val="clear" w:color="auto" w:fill="FFFFFF"/>
              <w:jc w:val="left"/>
            </w:pPr>
            <w:r>
              <w:t>Аппарат телефонный стационарный проводной</w:t>
            </w:r>
          </w:p>
        </w:tc>
        <w:tc>
          <w:tcPr>
            <w:tcW w:w="1843" w:type="dxa"/>
            <w:tcBorders>
              <w:top w:val="single" w:sz="4" w:space="0" w:color="auto"/>
              <w:left w:val="nil"/>
              <w:bottom w:val="single" w:sz="4" w:space="0" w:color="auto"/>
              <w:right w:val="single" w:sz="4" w:space="0" w:color="auto"/>
            </w:tcBorders>
            <w:noWrap/>
            <w:vAlign w:val="center"/>
          </w:tcPr>
          <w:p w:rsidR="00D76124" w:rsidRPr="003215A0" w:rsidRDefault="00D76124" w:rsidP="0047448C">
            <w:pPr>
              <w:jc w:val="center"/>
            </w:pPr>
            <w:r>
              <w:t>шт.</w:t>
            </w:r>
          </w:p>
        </w:tc>
        <w:tc>
          <w:tcPr>
            <w:tcW w:w="1559" w:type="dxa"/>
            <w:tcBorders>
              <w:top w:val="single" w:sz="4" w:space="0" w:color="auto"/>
              <w:left w:val="nil"/>
              <w:bottom w:val="single" w:sz="4" w:space="0" w:color="auto"/>
              <w:right w:val="single" w:sz="4" w:space="0" w:color="auto"/>
            </w:tcBorders>
            <w:noWrap/>
            <w:vAlign w:val="center"/>
          </w:tcPr>
          <w:p w:rsidR="00D76124" w:rsidRPr="003215A0" w:rsidRDefault="00D76124" w:rsidP="0047448C">
            <w:pPr>
              <w:jc w:val="center"/>
            </w:pPr>
            <w:r>
              <w:t>17</w:t>
            </w:r>
          </w:p>
        </w:tc>
      </w:tr>
      <w:tr w:rsidR="00D76124" w:rsidRPr="003215A0" w:rsidTr="0047448C">
        <w:trPr>
          <w:trHeight w:val="255"/>
        </w:trPr>
        <w:tc>
          <w:tcPr>
            <w:tcW w:w="1238" w:type="dxa"/>
            <w:tcBorders>
              <w:top w:val="single" w:sz="4" w:space="0" w:color="auto"/>
              <w:left w:val="single" w:sz="4" w:space="0" w:color="auto"/>
              <w:bottom w:val="single" w:sz="4" w:space="0" w:color="auto"/>
              <w:right w:val="single" w:sz="4" w:space="0" w:color="auto"/>
            </w:tcBorders>
            <w:noWrap/>
            <w:vAlign w:val="center"/>
          </w:tcPr>
          <w:p w:rsidR="00D76124" w:rsidRPr="00EF0143" w:rsidRDefault="00D76124" w:rsidP="0047448C">
            <w:pPr>
              <w:jc w:val="center"/>
              <w:rPr>
                <w:lang w:val="en-US"/>
              </w:rPr>
            </w:pPr>
            <w:r>
              <w:t>2</w:t>
            </w:r>
            <w:r>
              <w:rPr>
                <w:lang w:val="en-US"/>
              </w:rPr>
              <w:t xml:space="preserve"> 760</w:t>
            </w:r>
          </w:p>
        </w:tc>
        <w:tc>
          <w:tcPr>
            <w:tcW w:w="5566" w:type="dxa"/>
            <w:tcBorders>
              <w:top w:val="single" w:sz="4" w:space="0" w:color="auto"/>
              <w:left w:val="nil"/>
              <w:bottom w:val="single" w:sz="4" w:space="0" w:color="auto"/>
              <w:right w:val="single" w:sz="4" w:space="0" w:color="auto"/>
            </w:tcBorders>
            <w:noWrap/>
            <w:vAlign w:val="center"/>
          </w:tcPr>
          <w:p w:rsidR="00D76124" w:rsidRPr="001C33EE" w:rsidRDefault="00D76124" w:rsidP="00C428D9">
            <w:pPr>
              <w:shd w:val="clear" w:color="auto" w:fill="FFFFFF"/>
            </w:pPr>
            <w:r w:rsidRPr="00AB1D78">
              <w:t>Аппарат телефонный стационарный беспроводной (радиотелефон)</w:t>
            </w:r>
          </w:p>
        </w:tc>
        <w:tc>
          <w:tcPr>
            <w:tcW w:w="1843" w:type="dxa"/>
            <w:tcBorders>
              <w:top w:val="single" w:sz="4" w:space="0" w:color="auto"/>
              <w:left w:val="nil"/>
              <w:bottom w:val="single" w:sz="4" w:space="0" w:color="auto"/>
              <w:right w:val="single" w:sz="4" w:space="0" w:color="auto"/>
            </w:tcBorders>
            <w:noWrap/>
            <w:vAlign w:val="center"/>
          </w:tcPr>
          <w:p w:rsidR="00D76124" w:rsidRDefault="00D76124" w:rsidP="0047448C">
            <w:pPr>
              <w:jc w:val="center"/>
            </w:pPr>
            <w:r>
              <w:t xml:space="preserve">шт. </w:t>
            </w:r>
          </w:p>
        </w:tc>
        <w:tc>
          <w:tcPr>
            <w:tcW w:w="1559" w:type="dxa"/>
            <w:tcBorders>
              <w:top w:val="single" w:sz="4" w:space="0" w:color="auto"/>
              <w:left w:val="nil"/>
              <w:bottom w:val="single" w:sz="4" w:space="0" w:color="auto"/>
              <w:right w:val="single" w:sz="4" w:space="0" w:color="auto"/>
            </w:tcBorders>
            <w:noWrap/>
            <w:vAlign w:val="center"/>
          </w:tcPr>
          <w:p w:rsidR="00D76124" w:rsidRPr="003215A0" w:rsidRDefault="00D76124" w:rsidP="0047448C">
            <w:pPr>
              <w:jc w:val="center"/>
            </w:pPr>
            <w:r>
              <w:t>4</w:t>
            </w:r>
          </w:p>
        </w:tc>
      </w:tr>
    </w:tbl>
    <w:p w:rsidR="00D76124" w:rsidRDefault="00D76124" w:rsidP="00126061">
      <w:pPr>
        <w:tabs>
          <w:tab w:val="left" w:pos="426"/>
        </w:tabs>
        <w:ind w:left="-567" w:right="-284"/>
        <w:rPr>
          <w:b/>
        </w:rPr>
      </w:pPr>
    </w:p>
    <w:p w:rsidR="00D76124" w:rsidRDefault="00D76124" w:rsidP="00126061">
      <w:pPr>
        <w:tabs>
          <w:tab w:val="left" w:pos="426"/>
        </w:tabs>
        <w:ind w:left="-567" w:right="-284"/>
      </w:pPr>
      <w:r w:rsidRPr="00FD25D4">
        <w:rPr>
          <w:b/>
        </w:rPr>
        <w:t xml:space="preserve">3. </w:t>
      </w:r>
      <w:r>
        <w:rPr>
          <w:b/>
        </w:rPr>
        <w:t>Место поставки товара</w:t>
      </w:r>
      <w:r w:rsidRPr="00FD25D4">
        <w:rPr>
          <w:b/>
        </w:rPr>
        <w:t>:</w:t>
      </w:r>
      <w:r w:rsidRPr="003215A0">
        <w:t xml:space="preserve"> </w:t>
      </w:r>
      <w:r>
        <w:t>623640, Свердловская область, г. Талица, ул. Луначарского, 59.</w:t>
      </w:r>
    </w:p>
    <w:p w:rsidR="00D76124" w:rsidRPr="003215A0" w:rsidRDefault="00D76124" w:rsidP="00126061">
      <w:pPr>
        <w:tabs>
          <w:tab w:val="left" w:pos="426"/>
        </w:tabs>
        <w:ind w:left="-567" w:right="-284"/>
      </w:pPr>
    </w:p>
    <w:p w:rsidR="00D76124" w:rsidRPr="001F0E5C" w:rsidRDefault="00D76124" w:rsidP="00126061">
      <w:pPr>
        <w:tabs>
          <w:tab w:val="left" w:pos="426"/>
        </w:tabs>
        <w:ind w:left="-567" w:right="-284"/>
      </w:pPr>
      <w:r w:rsidRPr="00921905">
        <w:rPr>
          <w:b/>
        </w:rPr>
        <w:t>4</w:t>
      </w:r>
      <w:r w:rsidRPr="002B26E6">
        <w:t xml:space="preserve">. </w:t>
      </w:r>
      <w:r w:rsidRPr="002B26E6">
        <w:rPr>
          <w:b/>
        </w:rPr>
        <w:t>Сроки</w:t>
      </w:r>
      <w:r>
        <w:t xml:space="preserve"> </w:t>
      </w:r>
      <w:r>
        <w:rPr>
          <w:b/>
        </w:rPr>
        <w:t>поставки товара</w:t>
      </w:r>
      <w:r w:rsidRPr="002B26E6">
        <w:t>:</w:t>
      </w:r>
      <w:r>
        <w:t xml:space="preserve"> с даты подписания контракта по 31.07.2014 г.</w:t>
      </w:r>
    </w:p>
    <w:p w:rsidR="00D76124" w:rsidRDefault="00D76124" w:rsidP="00126061">
      <w:pPr>
        <w:tabs>
          <w:tab w:val="left" w:pos="426"/>
        </w:tabs>
        <w:ind w:left="-567" w:right="-284"/>
        <w:rPr>
          <w:b/>
          <w:bCs/>
        </w:rPr>
      </w:pPr>
    </w:p>
    <w:p w:rsidR="00D76124" w:rsidRDefault="00D76124" w:rsidP="00126061">
      <w:pPr>
        <w:tabs>
          <w:tab w:val="left" w:pos="426"/>
        </w:tabs>
        <w:ind w:left="-567" w:right="-284"/>
        <w:rPr>
          <w:b/>
          <w:bCs/>
        </w:rPr>
      </w:pPr>
      <w:r>
        <w:rPr>
          <w:b/>
          <w:bCs/>
        </w:rPr>
        <w:t xml:space="preserve">5. </w:t>
      </w:r>
      <w:r w:rsidRPr="00FC5054">
        <w:rPr>
          <w:b/>
          <w:bCs/>
        </w:rPr>
        <w:t>Требования к техническим характеристикам</w:t>
      </w:r>
      <w:r>
        <w:rPr>
          <w:b/>
          <w:bCs/>
        </w:rPr>
        <w:t xml:space="preserve"> товара</w:t>
      </w:r>
      <w:r w:rsidRPr="00FC5054">
        <w:rPr>
          <w:b/>
          <w:bCs/>
        </w:rPr>
        <w:t>:</w:t>
      </w:r>
    </w:p>
    <w:p w:rsidR="00D76124" w:rsidRPr="00FC5054" w:rsidRDefault="00D76124" w:rsidP="00126061">
      <w:pPr>
        <w:tabs>
          <w:tab w:val="left" w:pos="426"/>
        </w:tabs>
        <w:ind w:left="-567" w:right="-284"/>
        <w:rPr>
          <w:b/>
          <w:bCs/>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621"/>
        <w:gridCol w:w="4621"/>
      </w:tblGrid>
      <w:tr w:rsidR="00D76124" w:rsidRPr="00E02DA1" w:rsidTr="00C428D9">
        <w:trPr>
          <w:trHeight w:val="325"/>
        </w:trPr>
        <w:tc>
          <w:tcPr>
            <w:tcW w:w="540" w:type="dxa"/>
            <w:vAlign w:val="center"/>
          </w:tcPr>
          <w:p w:rsidR="00D76124" w:rsidRPr="00E02DA1" w:rsidRDefault="00D76124" w:rsidP="0047448C">
            <w:pPr>
              <w:widowControl w:val="0"/>
              <w:suppressLineNumbers/>
              <w:suppressAutoHyphens/>
              <w:autoSpaceDE w:val="0"/>
              <w:autoSpaceDN w:val="0"/>
              <w:adjustRightInd w:val="0"/>
              <w:jc w:val="center"/>
            </w:pPr>
            <w:r w:rsidRPr="00E02DA1">
              <w:t>№ п/п</w:t>
            </w:r>
          </w:p>
        </w:tc>
        <w:tc>
          <w:tcPr>
            <w:tcW w:w="4621" w:type="dxa"/>
            <w:vAlign w:val="center"/>
          </w:tcPr>
          <w:p w:rsidR="00D76124" w:rsidRPr="00E02DA1" w:rsidRDefault="00D76124" w:rsidP="0047448C">
            <w:pPr>
              <w:widowControl w:val="0"/>
              <w:suppressLineNumbers/>
              <w:suppressAutoHyphens/>
              <w:jc w:val="center"/>
            </w:pPr>
            <w:r>
              <w:t>Наименование товара</w:t>
            </w:r>
          </w:p>
        </w:tc>
        <w:tc>
          <w:tcPr>
            <w:tcW w:w="4621" w:type="dxa"/>
            <w:vAlign w:val="center"/>
          </w:tcPr>
          <w:p w:rsidR="00D76124" w:rsidRPr="00E02DA1" w:rsidRDefault="00D76124" w:rsidP="0047448C">
            <w:pPr>
              <w:widowControl w:val="0"/>
              <w:suppressLineNumbers/>
              <w:suppressAutoHyphens/>
              <w:jc w:val="center"/>
            </w:pPr>
            <w:r w:rsidRPr="00E02DA1">
              <w:t>Технические характеристики товара</w:t>
            </w:r>
          </w:p>
        </w:tc>
      </w:tr>
      <w:tr w:rsidR="00D76124" w:rsidRPr="00E02DA1" w:rsidTr="00C428D9">
        <w:trPr>
          <w:trHeight w:val="325"/>
        </w:trPr>
        <w:tc>
          <w:tcPr>
            <w:tcW w:w="540" w:type="dxa"/>
            <w:vAlign w:val="center"/>
          </w:tcPr>
          <w:p w:rsidR="00D76124" w:rsidRPr="00E02DA1" w:rsidRDefault="00D76124" w:rsidP="0047448C">
            <w:pPr>
              <w:widowControl w:val="0"/>
              <w:suppressLineNumbers/>
              <w:suppressAutoHyphens/>
              <w:autoSpaceDE w:val="0"/>
              <w:autoSpaceDN w:val="0"/>
              <w:adjustRightInd w:val="0"/>
              <w:jc w:val="center"/>
            </w:pPr>
            <w:r>
              <w:t>1</w:t>
            </w:r>
          </w:p>
        </w:tc>
        <w:tc>
          <w:tcPr>
            <w:tcW w:w="4621" w:type="dxa"/>
            <w:vAlign w:val="center"/>
          </w:tcPr>
          <w:p w:rsidR="00D76124" w:rsidRPr="00E02DA1" w:rsidRDefault="00D76124" w:rsidP="0047448C">
            <w:pPr>
              <w:widowControl w:val="0"/>
              <w:suppressLineNumbers/>
              <w:suppressAutoHyphens/>
              <w:jc w:val="center"/>
            </w:pPr>
            <w:r w:rsidRPr="009B73C8">
              <w:t>Аппарат телефонный стационарный, проводной</w:t>
            </w:r>
          </w:p>
        </w:tc>
        <w:tc>
          <w:tcPr>
            <w:tcW w:w="4621" w:type="dxa"/>
          </w:tcPr>
          <w:p w:rsidR="00D76124" w:rsidRPr="009B73C8" w:rsidRDefault="00D76124" w:rsidP="00C428D9">
            <w:pPr>
              <w:tabs>
                <w:tab w:val="left" w:pos="7360"/>
              </w:tabs>
            </w:pPr>
            <w:r>
              <w:t>Н</w:t>
            </w:r>
            <w:r w:rsidRPr="009B73C8">
              <w:t xml:space="preserve">аличие дисплея, индикатора трубки, память телефонной книги </w:t>
            </w:r>
            <w:r>
              <w:t>–</w:t>
            </w:r>
            <w:r w:rsidRPr="009B73C8">
              <w:t xml:space="preserve"> </w:t>
            </w:r>
            <w:r>
              <w:t>30-</w:t>
            </w:r>
            <w:r w:rsidRPr="009B73C8">
              <w:t xml:space="preserve">50 номеров, наличие повторного набора последнего номера, </w:t>
            </w:r>
            <w:r>
              <w:t xml:space="preserve">громкой связи, </w:t>
            </w:r>
            <w:r w:rsidRPr="009B73C8">
              <w:t>регулятора громкости звонка</w:t>
            </w:r>
            <w:r>
              <w:t xml:space="preserve"> и трубки, отключение микрофона.</w:t>
            </w:r>
            <w:r w:rsidRPr="009B73C8">
              <w:t xml:space="preserve"> </w:t>
            </w:r>
            <w:r>
              <w:t>Цвет: белый, светло-серый. Срок гарантии –  не менее 6 месяцев.</w:t>
            </w:r>
          </w:p>
        </w:tc>
      </w:tr>
      <w:tr w:rsidR="00D76124" w:rsidRPr="00E02DA1" w:rsidTr="00C428D9">
        <w:trPr>
          <w:trHeight w:val="325"/>
        </w:trPr>
        <w:tc>
          <w:tcPr>
            <w:tcW w:w="540" w:type="dxa"/>
            <w:vAlign w:val="center"/>
          </w:tcPr>
          <w:p w:rsidR="00D76124" w:rsidRPr="00E02DA1" w:rsidRDefault="00D76124" w:rsidP="0047448C">
            <w:pPr>
              <w:widowControl w:val="0"/>
              <w:suppressLineNumbers/>
              <w:suppressAutoHyphens/>
              <w:autoSpaceDE w:val="0"/>
              <w:autoSpaceDN w:val="0"/>
              <w:adjustRightInd w:val="0"/>
              <w:jc w:val="center"/>
            </w:pPr>
            <w:r>
              <w:t>2</w:t>
            </w:r>
          </w:p>
        </w:tc>
        <w:tc>
          <w:tcPr>
            <w:tcW w:w="4621" w:type="dxa"/>
            <w:vAlign w:val="center"/>
          </w:tcPr>
          <w:p w:rsidR="00D76124" w:rsidRPr="00E02DA1" w:rsidRDefault="00D76124" w:rsidP="0047448C">
            <w:pPr>
              <w:widowControl w:val="0"/>
              <w:suppressLineNumbers/>
              <w:suppressAutoHyphens/>
              <w:jc w:val="center"/>
            </w:pPr>
            <w:r w:rsidRPr="009B73C8">
              <w:t>Аппарат телефонный стационарный, беспроводной</w:t>
            </w:r>
            <w:r>
              <w:t xml:space="preserve"> (радиотелефон)</w:t>
            </w:r>
          </w:p>
        </w:tc>
        <w:tc>
          <w:tcPr>
            <w:tcW w:w="4621" w:type="dxa"/>
          </w:tcPr>
          <w:p w:rsidR="00D76124" w:rsidRPr="009B73C8" w:rsidRDefault="00D76124" w:rsidP="003D6D7D">
            <w:pPr>
              <w:tabs>
                <w:tab w:val="left" w:pos="7360"/>
              </w:tabs>
            </w:pPr>
            <w:r>
              <w:t xml:space="preserve">Комплектация: база, трубка. Наличие </w:t>
            </w:r>
            <w:r w:rsidRPr="009B73C8">
              <w:t>индикатора трубки,</w:t>
            </w:r>
            <w:r>
              <w:t xml:space="preserve"> дисплея. П</w:t>
            </w:r>
            <w:r w:rsidRPr="009B73C8">
              <w:t xml:space="preserve">амять телефонной книги </w:t>
            </w:r>
            <w:r>
              <w:t>–</w:t>
            </w:r>
            <w:r w:rsidRPr="009B73C8">
              <w:t xml:space="preserve"> </w:t>
            </w:r>
            <w:r>
              <w:t>30-</w:t>
            </w:r>
            <w:r w:rsidRPr="009B73C8">
              <w:t>50 номеров, наличие повторного набора последнего номера,</w:t>
            </w:r>
            <w:r>
              <w:t xml:space="preserve"> громкой связи,</w:t>
            </w:r>
            <w:r w:rsidRPr="009B73C8">
              <w:t xml:space="preserve"> регулятора громкости звонка и трубки. </w:t>
            </w:r>
            <w:r>
              <w:t xml:space="preserve">Радиус действия в помещении не менее 50 метров, времени работы в режиме разговора 15-20 часов. </w:t>
            </w:r>
            <w:r w:rsidRPr="009B73C8">
              <w:t>Цвет: черный</w:t>
            </w:r>
            <w:r>
              <w:t>, серый</w:t>
            </w:r>
            <w:r w:rsidRPr="009B73C8">
              <w:t>.</w:t>
            </w:r>
            <w:r>
              <w:t xml:space="preserve"> Срок гарантии – не менее 6 месяцев.</w:t>
            </w:r>
          </w:p>
        </w:tc>
      </w:tr>
    </w:tbl>
    <w:p w:rsidR="00D76124" w:rsidRDefault="00D76124" w:rsidP="00126061">
      <w:pPr>
        <w:widowControl w:val="0"/>
        <w:suppressLineNumbers/>
        <w:suppressAutoHyphens/>
        <w:rPr>
          <w:b/>
        </w:rPr>
      </w:pPr>
    </w:p>
    <w:p w:rsidR="00D76124" w:rsidRPr="001C565D" w:rsidRDefault="00D76124" w:rsidP="00126061">
      <w:pPr>
        <w:ind w:left="-567" w:right="-284"/>
        <w:rPr>
          <w:b/>
          <w:bCs/>
        </w:rPr>
      </w:pPr>
      <w:r>
        <w:rPr>
          <w:b/>
          <w:bCs/>
        </w:rPr>
        <w:t xml:space="preserve">6. </w:t>
      </w:r>
      <w:r w:rsidRPr="001C565D">
        <w:rPr>
          <w:b/>
          <w:bCs/>
        </w:rPr>
        <w:t>Требования к качеству товара:</w:t>
      </w:r>
    </w:p>
    <w:p w:rsidR="00D76124" w:rsidRPr="00FC5054" w:rsidRDefault="00D76124" w:rsidP="00126061">
      <w:pPr>
        <w:ind w:left="-567" w:right="-284"/>
        <w:rPr>
          <w:bCs/>
        </w:rPr>
      </w:pPr>
      <w:r w:rsidRPr="00FC5054">
        <w:rPr>
          <w:bCs/>
        </w:rPr>
        <w:t>Поставляемы</w:t>
      </w:r>
      <w:r>
        <w:rPr>
          <w:bCs/>
        </w:rPr>
        <w:t>й</w:t>
      </w:r>
      <w:r w:rsidRPr="00FC5054">
        <w:rPr>
          <w:bCs/>
        </w:rPr>
        <w:t xml:space="preserve"> </w:t>
      </w:r>
      <w:r>
        <w:rPr>
          <w:bCs/>
        </w:rPr>
        <w:t>товар</w:t>
      </w:r>
      <w:r w:rsidRPr="00FC5054">
        <w:rPr>
          <w:bCs/>
        </w:rPr>
        <w:t xml:space="preserve"> </w:t>
      </w:r>
      <w:r>
        <w:rPr>
          <w:bCs/>
        </w:rPr>
        <w:t>должен быть</w:t>
      </w:r>
      <w:r w:rsidRPr="00FC5054">
        <w:rPr>
          <w:bCs/>
        </w:rPr>
        <w:t xml:space="preserve"> новы</w:t>
      </w:r>
      <w:r>
        <w:rPr>
          <w:bCs/>
        </w:rPr>
        <w:t>м, не бывшим в эксплуатации</w:t>
      </w:r>
      <w:r w:rsidRPr="00FC5054">
        <w:rPr>
          <w:bCs/>
        </w:rPr>
        <w:t>,</w:t>
      </w:r>
      <w:r w:rsidRPr="00FC5054">
        <w:t xml:space="preserve"> без дефектов материала и изготовления, не переделанны</w:t>
      </w:r>
      <w:r>
        <w:t>й</w:t>
      </w:r>
      <w:r w:rsidRPr="00FC5054">
        <w:t>, не поврежденны</w:t>
      </w:r>
      <w:r>
        <w:t>й</w:t>
      </w:r>
      <w:r w:rsidRPr="00FC5054">
        <w:t>,</w:t>
      </w:r>
      <w:r w:rsidRPr="00FC5054">
        <w:rPr>
          <w:bCs/>
        </w:rPr>
        <w:t xml:space="preserve"> смонтирован</w:t>
      </w:r>
      <w:r>
        <w:rPr>
          <w:bCs/>
        </w:rPr>
        <w:t>н</w:t>
      </w:r>
      <w:r w:rsidRPr="00FC5054">
        <w:rPr>
          <w:bCs/>
        </w:rPr>
        <w:t>ы</w:t>
      </w:r>
      <w:r>
        <w:rPr>
          <w:bCs/>
        </w:rPr>
        <w:t>й</w:t>
      </w:r>
      <w:r w:rsidRPr="00FC5054">
        <w:rPr>
          <w:bCs/>
        </w:rPr>
        <w:t xml:space="preserve"> из новых деталей без использования бывших в употреблении элементов, а также свободны</w:t>
      </w:r>
      <w:r>
        <w:rPr>
          <w:bCs/>
        </w:rPr>
        <w:t>й</w:t>
      </w:r>
      <w:r w:rsidRPr="00FC5054">
        <w:rPr>
          <w:bCs/>
        </w:rPr>
        <w:t xml:space="preserve"> от прав т</w:t>
      </w:r>
      <w:r>
        <w:rPr>
          <w:bCs/>
        </w:rPr>
        <w:t xml:space="preserve">ретьих лиц и других обременений. </w:t>
      </w:r>
      <w:r w:rsidRPr="00FC5054">
        <w:rPr>
          <w:bCs/>
        </w:rPr>
        <w:t xml:space="preserve">Год изготовления </w:t>
      </w:r>
      <w:r>
        <w:rPr>
          <w:bCs/>
        </w:rPr>
        <w:t>товара</w:t>
      </w:r>
      <w:r w:rsidRPr="00FC5054">
        <w:rPr>
          <w:bCs/>
        </w:rPr>
        <w:t xml:space="preserve"> должен быть не ранее 2013 года.</w:t>
      </w:r>
      <w:r>
        <w:rPr>
          <w:bCs/>
        </w:rPr>
        <w:t xml:space="preserve"> Товар</w:t>
      </w:r>
      <w:r w:rsidRPr="00FC5054">
        <w:rPr>
          <w:bCs/>
        </w:rPr>
        <w:t xml:space="preserve"> долж</w:t>
      </w:r>
      <w:r>
        <w:rPr>
          <w:bCs/>
        </w:rPr>
        <w:t>ен</w:t>
      </w:r>
      <w:r w:rsidRPr="00FC5054">
        <w:rPr>
          <w:bCs/>
        </w:rPr>
        <w:t xml:space="preserve"> иметь сертификаты соответствия, выданные органами, уполномоченными осуществлять государственный надзор и контроль в области обеспечения качества и безопасности товаров </w:t>
      </w:r>
      <w:r w:rsidRPr="00FC5054">
        <w:t>или иной документ, подтверждающий качество товара</w:t>
      </w:r>
      <w:r w:rsidRPr="00FC5054">
        <w:rPr>
          <w:bCs/>
        </w:rPr>
        <w:t xml:space="preserve"> и срок гарантии товара</w:t>
      </w:r>
      <w:r w:rsidRPr="00FC5054">
        <w:t>,</w:t>
      </w:r>
      <w:r w:rsidRPr="00FC5054">
        <w:rPr>
          <w:bCs/>
        </w:rPr>
        <w:t xml:space="preserve"> руководство пользователя на русском языке, лицензии (при необходимости).</w:t>
      </w:r>
    </w:p>
    <w:p w:rsidR="00D76124" w:rsidRDefault="00D76124" w:rsidP="00126061">
      <w:pPr>
        <w:ind w:left="-567" w:right="-284"/>
        <w:rPr>
          <w:b/>
          <w:bCs/>
        </w:rPr>
      </w:pPr>
    </w:p>
    <w:p w:rsidR="00D76124" w:rsidRPr="001C565D" w:rsidRDefault="00D76124" w:rsidP="00126061">
      <w:pPr>
        <w:ind w:left="-567" w:right="-284"/>
        <w:rPr>
          <w:b/>
          <w:bCs/>
        </w:rPr>
      </w:pPr>
      <w:r>
        <w:rPr>
          <w:b/>
          <w:bCs/>
        </w:rPr>
        <w:t xml:space="preserve">7. </w:t>
      </w:r>
      <w:r w:rsidRPr="001C565D">
        <w:rPr>
          <w:b/>
          <w:bCs/>
        </w:rPr>
        <w:t>Требования к безопасности:</w:t>
      </w:r>
    </w:p>
    <w:p w:rsidR="00D76124" w:rsidRPr="001C565D" w:rsidRDefault="00D76124" w:rsidP="00126061">
      <w:pPr>
        <w:ind w:left="-567" w:right="-284"/>
        <w:rPr>
          <w:bCs/>
        </w:rPr>
      </w:pPr>
      <w:r w:rsidRPr="001C565D">
        <w:t>Безопасность товара, качество и комплектность должно в полном объеме соответствовать требованиям действующих норм и правил (СниП, ГОСТ, ТУ, ВСН и др.) установленных действующим законодательством РФ.</w:t>
      </w:r>
    </w:p>
    <w:p w:rsidR="00D76124" w:rsidRDefault="00D76124" w:rsidP="00126061">
      <w:pPr>
        <w:ind w:left="-567" w:right="-284"/>
        <w:rPr>
          <w:b/>
        </w:rPr>
      </w:pPr>
    </w:p>
    <w:p w:rsidR="00D76124" w:rsidRPr="008B1F62" w:rsidRDefault="00D76124" w:rsidP="00126061">
      <w:pPr>
        <w:ind w:left="-567" w:right="-284"/>
      </w:pPr>
      <w:r>
        <w:rPr>
          <w:b/>
        </w:rPr>
        <w:t xml:space="preserve">8. </w:t>
      </w:r>
      <w:r w:rsidRPr="001C565D">
        <w:rPr>
          <w:b/>
        </w:rPr>
        <w:t>Требования к функциональным характеристикам (потребительским свойствам) товара</w:t>
      </w:r>
    </w:p>
    <w:p w:rsidR="00D76124" w:rsidRDefault="00D76124" w:rsidP="00CB06BE">
      <w:pPr>
        <w:ind w:left="-567" w:right="-284"/>
      </w:pPr>
      <w:r>
        <w:t>Поставляемый товар должен</w:t>
      </w:r>
      <w:r w:rsidRPr="00CB06BE">
        <w:t xml:space="preserve"> сопровождаться комплектом расходных материалов, комплектом соединительных кабелей, шнуров питания и иными компонентами, требуемыми </w:t>
      </w:r>
      <w:r>
        <w:t>для его подключения, настройки и эксплуатации.</w:t>
      </w:r>
      <w:r w:rsidRPr="00CB06BE">
        <w:t xml:space="preserve"> </w:t>
      </w:r>
      <w:r>
        <w:t>Поставляемый товар должен содержать руководство</w:t>
      </w:r>
      <w:r w:rsidRPr="00CB06BE">
        <w:t xml:space="preserve"> пользователя</w:t>
      </w:r>
      <w:r>
        <w:t xml:space="preserve">. </w:t>
      </w:r>
    </w:p>
    <w:p w:rsidR="00D76124" w:rsidRDefault="00D76124" w:rsidP="00126061">
      <w:pPr>
        <w:ind w:left="-567"/>
      </w:pPr>
    </w:p>
    <w:p w:rsidR="00D76124" w:rsidRPr="008B1F62" w:rsidRDefault="00D76124" w:rsidP="00126061">
      <w:pPr>
        <w:ind w:left="-567"/>
        <w:rPr>
          <w:b/>
          <w:bCs/>
        </w:rPr>
      </w:pPr>
      <w:r>
        <w:rPr>
          <w:b/>
          <w:bCs/>
        </w:rPr>
        <w:t xml:space="preserve">9. </w:t>
      </w:r>
      <w:r w:rsidRPr="008B1F62">
        <w:rPr>
          <w:b/>
          <w:bCs/>
        </w:rPr>
        <w:t>Требования к упаковке:</w:t>
      </w:r>
    </w:p>
    <w:p w:rsidR="00D76124" w:rsidRPr="001C565D" w:rsidRDefault="00D76124" w:rsidP="00126061">
      <w:pPr>
        <w:ind w:left="-567"/>
        <w:rPr>
          <w:bCs/>
        </w:rPr>
      </w:pPr>
      <w:r>
        <w:rPr>
          <w:bCs/>
        </w:rPr>
        <w:t>Товар</w:t>
      </w:r>
      <w:r w:rsidRPr="001C565D">
        <w:rPr>
          <w:bCs/>
        </w:rPr>
        <w:t xml:space="preserve"> долж</w:t>
      </w:r>
      <w:r>
        <w:rPr>
          <w:bCs/>
        </w:rPr>
        <w:t>ен</w:t>
      </w:r>
      <w:r w:rsidRPr="001C565D">
        <w:rPr>
          <w:bCs/>
        </w:rPr>
        <w:t xml:space="preserve"> быть упакован в транспортировочную </w:t>
      </w:r>
      <w:r w:rsidRPr="001C565D">
        <w:rPr>
          <w:rStyle w:val="iceouttxt4"/>
          <w:color w:val="000000"/>
        </w:rPr>
        <w:t>тару, в соответствии с требованиями для товара данного вида и обеспечивающую сохранность при перевозке, хранении</w:t>
      </w:r>
      <w:r w:rsidRPr="001C565D">
        <w:rPr>
          <w:bCs/>
        </w:rPr>
        <w:t xml:space="preserve">. На таре должны быть указаны все необходимые обозначения, </w:t>
      </w:r>
      <w:r w:rsidRPr="001C565D">
        <w:rPr>
          <w:rStyle w:val="iceouttxt4"/>
          <w:color w:val="000000"/>
        </w:rPr>
        <w:t xml:space="preserve">обеспечивающие его сохранность. </w:t>
      </w:r>
    </w:p>
    <w:p w:rsidR="00D76124" w:rsidRDefault="00D76124" w:rsidP="00126061">
      <w:pPr>
        <w:ind w:left="-567"/>
        <w:rPr>
          <w:rStyle w:val="iceouttxt4"/>
          <w:b/>
          <w:color w:val="000000"/>
        </w:rPr>
      </w:pPr>
    </w:p>
    <w:p w:rsidR="00D76124" w:rsidRPr="00491262" w:rsidRDefault="00D76124" w:rsidP="00126061">
      <w:pPr>
        <w:ind w:left="-567"/>
        <w:rPr>
          <w:b/>
          <w:bCs/>
        </w:rPr>
      </w:pPr>
      <w:r>
        <w:rPr>
          <w:rStyle w:val="iceouttxt4"/>
          <w:b/>
          <w:color w:val="000000"/>
        </w:rPr>
        <w:t>10</w:t>
      </w:r>
      <w:r w:rsidRPr="00491262">
        <w:rPr>
          <w:rStyle w:val="iceouttxt4"/>
          <w:b/>
          <w:color w:val="000000"/>
        </w:rPr>
        <w:t>.Требования к отгрузке товара:</w:t>
      </w:r>
    </w:p>
    <w:p w:rsidR="00D76124" w:rsidRPr="001C565D" w:rsidRDefault="00D76124" w:rsidP="00126061">
      <w:pPr>
        <w:ind w:left="-567"/>
      </w:pPr>
      <w:r w:rsidRPr="001C565D">
        <w:rPr>
          <w:bCs/>
        </w:rPr>
        <w:t xml:space="preserve">Поставка </w:t>
      </w:r>
      <w:r>
        <w:rPr>
          <w:bCs/>
        </w:rPr>
        <w:t>и разгрузка товара</w:t>
      </w:r>
      <w:r w:rsidRPr="001C565D">
        <w:rPr>
          <w:bCs/>
        </w:rPr>
        <w:t xml:space="preserve"> Заказчику осуществляется Поставщиком собственным транспортом</w:t>
      </w:r>
      <w:r>
        <w:rPr>
          <w:bCs/>
        </w:rPr>
        <w:t xml:space="preserve"> и собственными силами</w:t>
      </w:r>
      <w:r w:rsidRPr="001C565D">
        <w:rPr>
          <w:bCs/>
        </w:rPr>
        <w:t xml:space="preserve"> или с привлечением транспорта третьих лиц за счет Поставщика, с предварительным извещением о поставке. </w:t>
      </w:r>
      <w:r w:rsidRPr="001C565D">
        <w:t xml:space="preserve">При транспортировании должны быть приняты меры, исключающие перемещение и повреждение </w:t>
      </w:r>
      <w:r>
        <w:t>товара</w:t>
      </w:r>
      <w:r w:rsidRPr="001C565D">
        <w:t xml:space="preserve"> во время транспортировки, а также предохраняющие </w:t>
      </w:r>
      <w:r>
        <w:t>его</w:t>
      </w:r>
      <w:r w:rsidRPr="001C565D">
        <w:t xml:space="preserve"> от ударов, падений (осторожная погрузка).</w:t>
      </w:r>
    </w:p>
    <w:p w:rsidR="00D76124" w:rsidRDefault="00D76124" w:rsidP="00126061">
      <w:pPr>
        <w:ind w:left="-567"/>
        <w:rPr>
          <w:rStyle w:val="iceouttxt4"/>
          <w:b/>
          <w:color w:val="000000"/>
        </w:rPr>
      </w:pPr>
    </w:p>
    <w:p w:rsidR="00D76124" w:rsidRPr="00491262" w:rsidRDefault="00D76124" w:rsidP="00126061">
      <w:pPr>
        <w:ind w:left="-567"/>
        <w:rPr>
          <w:rStyle w:val="iceouttxt4"/>
          <w:b/>
          <w:color w:val="000000"/>
        </w:rPr>
      </w:pPr>
      <w:r>
        <w:rPr>
          <w:rStyle w:val="iceouttxt4"/>
          <w:b/>
          <w:color w:val="000000"/>
        </w:rPr>
        <w:t>11</w:t>
      </w:r>
      <w:r w:rsidRPr="00491262">
        <w:rPr>
          <w:rStyle w:val="iceouttxt4"/>
          <w:b/>
          <w:color w:val="000000"/>
        </w:rPr>
        <w:t>. Требования к сроку и (или) объему предоставления гарантий качества товара:</w:t>
      </w:r>
    </w:p>
    <w:p w:rsidR="00D76124" w:rsidRPr="001C565D" w:rsidRDefault="00D76124" w:rsidP="00126061">
      <w:pPr>
        <w:ind w:left="-567"/>
        <w:rPr>
          <w:color w:val="000000"/>
        </w:rPr>
      </w:pPr>
      <w:r w:rsidRPr="001C565D">
        <w:rPr>
          <w:rStyle w:val="iceouttxt4"/>
          <w:color w:val="000000"/>
        </w:rPr>
        <w:t>Гарантия Поставщика на поставленный товар составляет не менее чем срок действия гарантии производителя товара. Если стандартные гарантийные сроки, установленные производителем, превышают гарантийный срок Поставщика, то гарантийный срок устанавливается не менее стандартного гарантийного срока, установленного производителем товара. Гарантийный срок поставщика на товар начинается со дня подписания Пост</w:t>
      </w:r>
      <w:r>
        <w:rPr>
          <w:rStyle w:val="iceouttxt4"/>
          <w:color w:val="000000"/>
        </w:rPr>
        <w:t>авщиком и Заказчиком акта приема-передачи товара</w:t>
      </w:r>
      <w:r w:rsidRPr="001C565D">
        <w:rPr>
          <w:rStyle w:val="iceouttxt4"/>
          <w:color w:val="000000"/>
        </w:rPr>
        <w:t xml:space="preserve">. В период гарантийного срока Поставщик осуществляет гарантийное обслуживание товара. Все расходы на обслуживание товара в гарантийный срок несет Поставщик. </w:t>
      </w:r>
    </w:p>
    <w:p w:rsidR="00D76124" w:rsidRDefault="00D76124" w:rsidP="00126061">
      <w:pPr>
        <w:ind w:left="-567"/>
        <w:rPr>
          <w:b/>
          <w:bCs/>
        </w:rPr>
      </w:pPr>
    </w:p>
    <w:p w:rsidR="00D76124" w:rsidRPr="001C565D" w:rsidRDefault="00D76124" w:rsidP="00126061">
      <w:pPr>
        <w:ind w:left="-567"/>
        <w:rPr>
          <w:b/>
          <w:bCs/>
        </w:rPr>
      </w:pPr>
      <w:r>
        <w:rPr>
          <w:b/>
          <w:bCs/>
        </w:rPr>
        <w:t>12.</w:t>
      </w:r>
      <w:r w:rsidRPr="001C565D">
        <w:rPr>
          <w:b/>
          <w:bCs/>
        </w:rPr>
        <w:t>Требования к гарантийному обслуживанию:</w:t>
      </w:r>
    </w:p>
    <w:p w:rsidR="00D76124" w:rsidRPr="001C565D" w:rsidRDefault="00D76124" w:rsidP="00126061">
      <w:pPr>
        <w:ind w:left="-567"/>
        <w:rPr>
          <w:bCs/>
        </w:rPr>
      </w:pPr>
      <w:r w:rsidRPr="001C565D">
        <w:rPr>
          <w:bCs/>
        </w:rPr>
        <w:t>При обнаружении дефектов товара до истечения гарантийного срока Поставщик выполняет бесплатно гарантийный ремонт и восстановительные работы без дополнительных расходов со стороны Заказчика. При этом все запасные части, устанавливаемые на товар в течение гарантийного периода, должны быть произведены и сертиф</w:t>
      </w:r>
      <w:r>
        <w:rPr>
          <w:bCs/>
        </w:rPr>
        <w:t>ицированы производителем товара.</w:t>
      </w:r>
    </w:p>
    <w:p w:rsidR="00D76124" w:rsidRPr="001C565D" w:rsidRDefault="00D76124" w:rsidP="00126061">
      <w:pPr>
        <w:ind w:left="-567"/>
        <w:rPr>
          <w:bCs/>
        </w:rPr>
      </w:pPr>
      <w:r w:rsidRPr="001C565D">
        <w:rPr>
          <w:bCs/>
        </w:rPr>
        <w:t xml:space="preserve">Поставщик должен обеспечить восстановление работоспособности товара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товара. </w:t>
      </w:r>
    </w:p>
    <w:p w:rsidR="00D76124" w:rsidRDefault="00D76124" w:rsidP="009F6F86">
      <w:pPr>
        <w:pStyle w:val="Heading1"/>
        <w:spacing w:before="0" w:after="0"/>
        <w:ind w:firstLine="720"/>
        <w:jc w:val="both"/>
      </w:pPr>
    </w:p>
    <w:p w:rsidR="00D76124" w:rsidRDefault="00D76124" w:rsidP="00914D70">
      <w:pPr>
        <w:widowControl w:val="0"/>
        <w:suppressLineNumbers/>
        <w:tabs>
          <w:tab w:val="left" w:pos="-426"/>
          <w:tab w:val="left" w:pos="284"/>
          <w:tab w:val="left" w:pos="709"/>
          <w:tab w:val="left" w:pos="993"/>
        </w:tabs>
        <w:suppressAutoHyphens/>
        <w:ind w:left="-66"/>
        <w:rPr>
          <w:b/>
        </w:rPr>
      </w:pPr>
    </w:p>
    <w:p w:rsidR="00D76124" w:rsidRDefault="00D76124" w:rsidP="00914D70">
      <w:pPr>
        <w:widowControl w:val="0"/>
        <w:suppressLineNumbers/>
        <w:tabs>
          <w:tab w:val="left" w:pos="-426"/>
          <w:tab w:val="left" w:pos="284"/>
          <w:tab w:val="left" w:pos="709"/>
          <w:tab w:val="left" w:pos="993"/>
        </w:tabs>
        <w:suppressAutoHyphens/>
        <w:ind w:left="-66"/>
        <w:rPr>
          <w:b/>
        </w:rPr>
      </w:pPr>
    </w:p>
    <w:p w:rsidR="00D76124" w:rsidRDefault="00D76124" w:rsidP="00C96B24"/>
    <w:p w:rsidR="00D76124" w:rsidRPr="00C96B24" w:rsidRDefault="00D76124" w:rsidP="00C96B24"/>
    <w:p w:rsidR="00D76124" w:rsidRPr="0061460B" w:rsidRDefault="00D76124" w:rsidP="00E128B6">
      <w:pPr>
        <w:pStyle w:val="Heading1"/>
        <w:spacing w:before="0" w:after="0"/>
        <w:ind w:firstLine="720"/>
        <w:jc w:val="both"/>
        <w:rPr>
          <w:sz w:val="24"/>
          <w:szCs w:val="24"/>
        </w:rPr>
      </w:pPr>
      <w:r>
        <w:br w:type="page"/>
      </w:r>
    </w:p>
    <w:p w:rsidR="00D76124" w:rsidRDefault="00D76124" w:rsidP="00FF4CBD">
      <w:pPr>
        <w:widowControl w:val="0"/>
        <w:autoSpaceDE w:val="0"/>
        <w:autoSpaceDN w:val="0"/>
        <w:adjustRightInd w:val="0"/>
        <w:spacing w:before="60"/>
        <w:ind w:left="426" w:firstLine="851"/>
        <w:jc w:val="center"/>
        <w:rPr>
          <w:b/>
          <w:bCs/>
        </w:rPr>
      </w:pPr>
      <w:r>
        <w:rPr>
          <w:b/>
        </w:rPr>
        <w:t xml:space="preserve">Раздел 6. ПРИМЕРНЫЕ (РЕКОМЕНДУЕМЫЕ) ОБРАЗЦЫ </w:t>
      </w:r>
      <w:r>
        <w:rPr>
          <w:b/>
          <w:bCs/>
        </w:rPr>
        <w:t>ФОРМ ДЛЯ ЗАПОЛНЕНИЯ УЧАСТНИКАМИ ЗАКУПКИ</w:t>
      </w:r>
    </w:p>
    <w:p w:rsidR="00D76124" w:rsidRDefault="00D76124" w:rsidP="00FF4CBD">
      <w:pPr>
        <w:pStyle w:val="Title"/>
        <w:tabs>
          <w:tab w:val="left" w:pos="3828"/>
        </w:tabs>
        <w:rPr>
          <w:szCs w:val="24"/>
          <w:u w:val="single"/>
        </w:rPr>
      </w:pPr>
    </w:p>
    <w:p w:rsidR="00D76124" w:rsidRDefault="00D76124" w:rsidP="00FF4CBD">
      <w:pPr>
        <w:pStyle w:val="Title"/>
        <w:tabs>
          <w:tab w:val="left" w:pos="3828"/>
        </w:tabs>
        <w:rPr>
          <w:szCs w:val="24"/>
          <w:u w:val="single"/>
        </w:rPr>
      </w:pPr>
      <w:r>
        <w:rPr>
          <w:szCs w:val="24"/>
          <w:u w:val="single"/>
        </w:rPr>
        <w:t>Приведенные в составе настоящей документации об аукционе образцы форм являются примерными и имеют рекомендательный характер</w:t>
      </w:r>
    </w:p>
    <w:p w:rsidR="00D76124" w:rsidRDefault="00D76124" w:rsidP="00FF4CBD">
      <w:pPr>
        <w:widowControl w:val="0"/>
        <w:autoSpaceDE w:val="0"/>
        <w:autoSpaceDN w:val="0"/>
        <w:adjustRightInd w:val="0"/>
        <w:spacing w:before="60"/>
        <w:ind w:left="426" w:firstLine="851"/>
        <w:jc w:val="center"/>
        <w:rPr>
          <w:b/>
          <w:bCs/>
        </w:rPr>
      </w:pPr>
    </w:p>
    <w:p w:rsidR="00D76124" w:rsidRDefault="00D76124" w:rsidP="00FF4CBD">
      <w:pPr>
        <w:widowControl w:val="0"/>
        <w:autoSpaceDE w:val="0"/>
        <w:autoSpaceDN w:val="0"/>
        <w:adjustRightInd w:val="0"/>
        <w:ind w:firstLine="720"/>
        <w:jc w:val="center"/>
        <w:rPr>
          <w:b/>
        </w:rPr>
      </w:pPr>
      <w:r>
        <w:rPr>
          <w:b/>
        </w:rPr>
        <w:t xml:space="preserve">Форма 1. Примерная (рекомендуемая) форма для заполнения участником закупки первой части заявки на участие в аукционе в электронной форме </w:t>
      </w:r>
    </w:p>
    <w:p w:rsidR="00D76124" w:rsidRPr="00F42E17" w:rsidRDefault="00D76124" w:rsidP="00FF4CBD">
      <w:pPr>
        <w:rPr>
          <w:i/>
        </w:rPr>
      </w:pPr>
      <w:r w:rsidRPr="00FB59B2">
        <w:rPr>
          <w:i/>
        </w:rPr>
        <w:t xml:space="preserve">Подавая заявку на участие в аукционе в электронной </w:t>
      </w:r>
      <w:r w:rsidRPr="00B7014E">
        <w:rPr>
          <w:i/>
        </w:rPr>
        <w:t xml:space="preserve">форме </w:t>
      </w:r>
      <w:r w:rsidRPr="00696034">
        <w:rPr>
          <w:i/>
        </w:rPr>
        <w:t xml:space="preserve">на поставку </w:t>
      </w:r>
      <w:r>
        <w:rPr>
          <w:i/>
        </w:rPr>
        <w:t>стационарных телефонных аппаратов</w:t>
      </w:r>
      <w:r w:rsidRPr="00696034">
        <w:rPr>
          <w:i/>
        </w:rPr>
        <w:t>,</w:t>
      </w:r>
      <w:r>
        <w:rPr>
          <w:i/>
        </w:rPr>
        <w:t xml:space="preserve"> </w:t>
      </w:r>
      <w:r w:rsidRPr="00FB59B2">
        <w:rPr>
          <w:i/>
        </w:rPr>
        <w:t>подтверждаем свое согласие поставить товар в соответствии с условиями, установленными в документации об  аукционе в электронной форме,  в соответствии с требованиями, изложенными в Техническом задании документации об аукционе в электронной форме</w:t>
      </w:r>
      <w:r w:rsidRPr="008060D4">
        <w:t xml:space="preserve"> </w:t>
      </w:r>
      <w:r w:rsidRPr="008060D4">
        <w:rPr>
          <w:i/>
        </w:rPr>
        <w:t xml:space="preserve">(указать конкретные показатели, соответствующие значениям, установленным документацией об аукционе в электронной форме и указание на </w:t>
      </w:r>
      <w:r w:rsidRPr="008060D4">
        <w:rPr>
          <w:b/>
          <w:i/>
        </w:rPr>
        <w:t>товарный знак</w:t>
      </w:r>
      <w:r w:rsidRPr="008060D4">
        <w:rPr>
          <w:i/>
        </w:rPr>
        <w:t xml:space="preserve"> (его словесное обозначение), наименование </w:t>
      </w:r>
      <w:r w:rsidRPr="008060D4">
        <w:rPr>
          <w:b/>
          <w:i/>
        </w:rPr>
        <w:t>места происхождения товара или наименование производителя)</w:t>
      </w:r>
      <w:r w:rsidRPr="008060D4">
        <w:rPr>
          <w:i/>
        </w:rPr>
        <w:t>.</w:t>
      </w:r>
      <w:r>
        <w:rPr>
          <w:b/>
          <w:i/>
        </w:rPr>
        <w:t xml:space="preserve"> </w:t>
      </w:r>
    </w:p>
    <w:p w:rsidR="00D76124" w:rsidRDefault="00D76124" w:rsidP="00FF4CBD"/>
    <w:p w:rsidR="00D76124" w:rsidRDefault="00D76124" w:rsidP="00FF4CBD"/>
    <w:p w:rsidR="00D76124" w:rsidRDefault="00D76124" w:rsidP="00FF4CBD">
      <w:pPr>
        <w:widowControl w:val="0"/>
        <w:autoSpaceDE w:val="0"/>
        <w:autoSpaceDN w:val="0"/>
        <w:adjustRightInd w:val="0"/>
        <w:ind w:firstLine="720"/>
        <w:jc w:val="center"/>
        <w:rPr>
          <w:b/>
        </w:rPr>
      </w:pPr>
      <w:r>
        <w:tab/>
      </w:r>
      <w:r>
        <w:rPr>
          <w:b/>
        </w:rPr>
        <w:t>Форма 2. Примерная (рекомендуемая) форма для заполнения участником закупки второй части заявки на участие в аукционе в электронной форме «Сведения об участнике закупки»</w:t>
      </w:r>
    </w:p>
    <w:p w:rsidR="00D76124" w:rsidRDefault="00D76124" w:rsidP="00FF4CBD">
      <w:pPr>
        <w:widowControl w:val="0"/>
        <w:autoSpaceDE w:val="0"/>
        <w:autoSpaceDN w:val="0"/>
        <w:adjustRightInd w:val="0"/>
        <w:ind w:firstLine="720"/>
        <w:jc w:val="right"/>
      </w:pPr>
    </w:p>
    <w:p w:rsidR="00D76124" w:rsidRDefault="00D76124" w:rsidP="00FF4CBD">
      <w:pPr>
        <w:tabs>
          <w:tab w:val="left" w:pos="2085"/>
        </w:tabs>
        <w:jc w:val="center"/>
      </w:pPr>
      <w:r>
        <w:rPr>
          <w:b/>
        </w:rPr>
        <w:t>Сведения для юридического лица</w:t>
      </w:r>
    </w:p>
    <w:p w:rsidR="00D76124" w:rsidRPr="0061460B" w:rsidRDefault="00D76124" w:rsidP="00FF4CBD">
      <w:pPr>
        <w:rPr>
          <w:rStyle w:val="Hyperlink"/>
          <w:color w:val="auto"/>
          <w:sz w:val="20"/>
        </w:rPr>
      </w:pPr>
      <w:r>
        <w:fldChar w:fldCharType="begin"/>
      </w:r>
      <w:r>
        <w:instrText>HYPERLINK "C:\\Users\\User\\Desktop\\УГХ г. Талица\\Аукцион механиз. очистка дорог от снега\\Документация ОАЭФ.doc"</w:instrText>
      </w:r>
      <w:r>
        <w:fldChar w:fldCharType="separat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8"/>
        <w:gridCol w:w="2520"/>
      </w:tblGrid>
      <w:tr w:rsidR="00D76124" w:rsidRPr="0061460B" w:rsidTr="0047448C">
        <w:tc>
          <w:tcPr>
            <w:tcW w:w="6948" w:type="dxa"/>
          </w:tcPr>
          <w:p w:rsidR="00D76124" w:rsidRPr="00DB6382" w:rsidRDefault="00D76124" w:rsidP="0047448C">
            <w:pPr>
              <w:rPr>
                <w:rStyle w:val="Hyperlink"/>
                <w:color w:val="auto"/>
                <w:u w:val="none"/>
              </w:rPr>
            </w:pPr>
            <w:r w:rsidRPr="00DB6382">
              <w:rPr>
                <w:rStyle w:val="Hyperlink"/>
                <w:color w:val="auto"/>
                <w:u w:val="none"/>
              </w:rPr>
              <w:t xml:space="preserve">1. Фирменное наименование (наименование) </w:t>
            </w:r>
          </w:p>
        </w:tc>
        <w:tc>
          <w:tcPr>
            <w:tcW w:w="2520" w:type="dxa"/>
          </w:tcPr>
          <w:p w:rsidR="00D76124" w:rsidRPr="0061460B" w:rsidRDefault="00D76124" w:rsidP="0047448C">
            <w:pPr>
              <w:rPr>
                <w:rStyle w:val="Hyperlink"/>
                <w:color w:val="auto"/>
              </w:rPr>
            </w:pPr>
          </w:p>
        </w:tc>
      </w:tr>
      <w:tr w:rsidR="00D76124" w:rsidRPr="0061460B" w:rsidTr="0047448C">
        <w:tc>
          <w:tcPr>
            <w:tcW w:w="6948" w:type="dxa"/>
          </w:tcPr>
          <w:p w:rsidR="00D76124" w:rsidRPr="00DB6382" w:rsidRDefault="00D76124" w:rsidP="0047448C">
            <w:pPr>
              <w:rPr>
                <w:rStyle w:val="Hyperlink"/>
                <w:color w:val="auto"/>
                <w:u w:val="none"/>
              </w:rPr>
            </w:pPr>
            <w:r w:rsidRPr="00DB6382">
              <w:rPr>
                <w:rStyle w:val="Hyperlink"/>
                <w:color w:val="auto"/>
                <w:u w:val="none"/>
              </w:rPr>
              <w:t xml:space="preserve">2. Организационно-правовая форма </w:t>
            </w:r>
          </w:p>
        </w:tc>
        <w:tc>
          <w:tcPr>
            <w:tcW w:w="2520" w:type="dxa"/>
          </w:tcPr>
          <w:p w:rsidR="00D76124" w:rsidRPr="0061460B" w:rsidRDefault="00D76124" w:rsidP="0047448C">
            <w:pPr>
              <w:rPr>
                <w:rStyle w:val="Hyperlink"/>
                <w:color w:val="auto"/>
              </w:rPr>
            </w:pPr>
          </w:p>
        </w:tc>
      </w:tr>
      <w:tr w:rsidR="00D76124" w:rsidRPr="0061460B" w:rsidTr="0047448C">
        <w:tc>
          <w:tcPr>
            <w:tcW w:w="6948" w:type="dxa"/>
          </w:tcPr>
          <w:p w:rsidR="00D76124" w:rsidRPr="00DB6382" w:rsidRDefault="00D76124" w:rsidP="0047448C">
            <w:pPr>
              <w:rPr>
                <w:rStyle w:val="Hyperlink"/>
                <w:color w:val="auto"/>
                <w:u w:val="none"/>
              </w:rPr>
            </w:pPr>
            <w:r w:rsidRPr="00DB6382">
              <w:rPr>
                <w:rStyle w:val="Hyperlink"/>
                <w:color w:val="auto"/>
                <w:u w:val="none"/>
              </w:rPr>
              <w:t>3. Место нахождения (юридический адрес)</w:t>
            </w:r>
          </w:p>
        </w:tc>
        <w:tc>
          <w:tcPr>
            <w:tcW w:w="2520" w:type="dxa"/>
          </w:tcPr>
          <w:p w:rsidR="00D76124" w:rsidRPr="0061460B" w:rsidRDefault="00D76124" w:rsidP="0047448C">
            <w:pPr>
              <w:rPr>
                <w:rStyle w:val="Hyperlink"/>
                <w:color w:val="auto"/>
              </w:rPr>
            </w:pPr>
          </w:p>
        </w:tc>
      </w:tr>
      <w:tr w:rsidR="00D76124" w:rsidRPr="0061460B" w:rsidTr="0047448C">
        <w:tc>
          <w:tcPr>
            <w:tcW w:w="6948" w:type="dxa"/>
          </w:tcPr>
          <w:p w:rsidR="00D76124" w:rsidRPr="00DB6382" w:rsidRDefault="00D76124" w:rsidP="0047448C">
            <w:pPr>
              <w:rPr>
                <w:rStyle w:val="Hyperlink"/>
                <w:color w:val="auto"/>
                <w:u w:val="none"/>
              </w:rPr>
            </w:pPr>
            <w:r w:rsidRPr="00DB6382">
              <w:rPr>
                <w:rStyle w:val="Hyperlink"/>
                <w:color w:val="auto"/>
                <w:u w:val="none"/>
              </w:rPr>
              <w:t>4. Почтовый адрес</w:t>
            </w:r>
          </w:p>
        </w:tc>
        <w:tc>
          <w:tcPr>
            <w:tcW w:w="2520" w:type="dxa"/>
          </w:tcPr>
          <w:p w:rsidR="00D76124" w:rsidRPr="0061460B" w:rsidRDefault="00D76124" w:rsidP="0047448C">
            <w:pPr>
              <w:rPr>
                <w:rStyle w:val="Hyperlink"/>
                <w:color w:val="auto"/>
              </w:rPr>
            </w:pPr>
          </w:p>
        </w:tc>
      </w:tr>
      <w:tr w:rsidR="00D76124" w:rsidRPr="0061460B" w:rsidTr="0047448C">
        <w:trPr>
          <w:trHeight w:val="647"/>
        </w:trPr>
        <w:tc>
          <w:tcPr>
            <w:tcW w:w="6948" w:type="dxa"/>
          </w:tcPr>
          <w:p w:rsidR="00D76124" w:rsidRPr="00DB6382" w:rsidRDefault="00D76124" w:rsidP="0047448C">
            <w:pPr>
              <w:rPr>
                <w:rStyle w:val="Hyperlink"/>
                <w:color w:val="auto"/>
                <w:u w:val="none"/>
              </w:rPr>
            </w:pPr>
            <w:r w:rsidRPr="00DB6382">
              <w:rPr>
                <w:rStyle w:val="Hyperlink"/>
                <w:color w:val="auto"/>
                <w:u w:val="none"/>
              </w:rPr>
              <w:t xml:space="preserve">5. Номер контактного телефона (Ф.И.О. руководителя </w:t>
            </w:r>
            <w:r>
              <w:rPr>
                <w:rStyle w:val="Hyperlink"/>
                <w:color w:val="auto"/>
                <w:u w:val="none"/>
              </w:rPr>
              <w:t>–</w:t>
            </w:r>
            <w:r w:rsidRPr="00DB6382">
              <w:rPr>
                <w:rStyle w:val="Hyperlink"/>
                <w:color w:val="auto"/>
                <w:u w:val="none"/>
              </w:rPr>
              <w:t xml:space="preserve"> полностью, телефон с кодом города)</w:t>
            </w:r>
          </w:p>
        </w:tc>
        <w:tc>
          <w:tcPr>
            <w:tcW w:w="2520" w:type="dxa"/>
          </w:tcPr>
          <w:p w:rsidR="00D76124" w:rsidRPr="0061460B" w:rsidRDefault="00D76124" w:rsidP="0047448C">
            <w:pPr>
              <w:rPr>
                <w:rStyle w:val="Hyperlink"/>
                <w:color w:val="auto"/>
              </w:rPr>
            </w:pPr>
          </w:p>
        </w:tc>
      </w:tr>
      <w:tr w:rsidR="00D76124" w:rsidRPr="0061460B" w:rsidTr="0047448C">
        <w:trPr>
          <w:trHeight w:val="252"/>
        </w:trPr>
        <w:tc>
          <w:tcPr>
            <w:tcW w:w="6948" w:type="dxa"/>
          </w:tcPr>
          <w:p w:rsidR="00D76124" w:rsidRPr="00DB6382" w:rsidRDefault="00D76124" w:rsidP="0047448C">
            <w:pPr>
              <w:rPr>
                <w:rStyle w:val="Hyperlink"/>
                <w:b/>
                <w:color w:val="auto"/>
                <w:u w:val="none"/>
              </w:rPr>
            </w:pPr>
            <w:r w:rsidRPr="00DB6382">
              <w:rPr>
                <w:rStyle w:val="Hyperlink"/>
                <w:color w:val="auto"/>
                <w:u w:val="none"/>
              </w:rPr>
              <w:t xml:space="preserve">6.  Электронный адрес </w:t>
            </w:r>
          </w:p>
        </w:tc>
        <w:tc>
          <w:tcPr>
            <w:tcW w:w="2520" w:type="dxa"/>
          </w:tcPr>
          <w:p w:rsidR="00D76124" w:rsidRPr="0061460B" w:rsidRDefault="00D76124" w:rsidP="0047448C">
            <w:pPr>
              <w:rPr>
                <w:rStyle w:val="Hyperlink"/>
                <w:color w:val="auto"/>
              </w:rPr>
            </w:pPr>
          </w:p>
        </w:tc>
      </w:tr>
      <w:tr w:rsidR="00D76124" w:rsidRPr="0061460B" w:rsidTr="0047448C">
        <w:trPr>
          <w:trHeight w:val="333"/>
        </w:trPr>
        <w:tc>
          <w:tcPr>
            <w:tcW w:w="6948" w:type="dxa"/>
          </w:tcPr>
          <w:p w:rsidR="00D76124" w:rsidRPr="00DB6382" w:rsidRDefault="00D76124" w:rsidP="0047448C">
            <w:pPr>
              <w:rPr>
                <w:rStyle w:val="Hyperlink"/>
                <w:color w:val="auto"/>
                <w:u w:val="none"/>
              </w:rPr>
            </w:pPr>
            <w:r w:rsidRPr="00DB6382">
              <w:rPr>
                <w:rStyle w:val="Hyperlink"/>
                <w:color w:val="auto"/>
                <w:u w:val="none"/>
              </w:rPr>
              <w:t>7. Идентификационный номер налогоплательщика, КПП</w:t>
            </w:r>
          </w:p>
        </w:tc>
        <w:tc>
          <w:tcPr>
            <w:tcW w:w="2520" w:type="dxa"/>
          </w:tcPr>
          <w:p w:rsidR="00D76124" w:rsidRPr="0061460B" w:rsidRDefault="00D76124" w:rsidP="0047448C">
            <w:pPr>
              <w:rPr>
                <w:rStyle w:val="Hyperlink"/>
                <w:color w:val="auto"/>
              </w:rPr>
            </w:pPr>
          </w:p>
        </w:tc>
      </w:tr>
      <w:tr w:rsidR="00D76124" w:rsidRPr="0061460B" w:rsidTr="0047448C">
        <w:trPr>
          <w:trHeight w:val="333"/>
        </w:trPr>
        <w:tc>
          <w:tcPr>
            <w:tcW w:w="6948" w:type="dxa"/>
          </w:tcPr>
          <w:p w:rsidR="00D76124" w:rsidRPr="00DB6382" w:rsidRDefault="00D76124" w:rsidP="0047448C">
            <w:pPr>
              <w:rPr>
                <w:rStyle w:val="Hyperlink"/>
                <w:color w:val="auto"/>
                <w:u w:val="none"/>
              </w:rPr>
            </w:pPr>
            <w:r>
              <w:t>8. И</w:t>
            </w:r>
            <w:r w:rsidRPr="006D292D">
              <w:t>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аукциона</w:t>
            </w:r>
          </w:p>
        </w:tc>
        <w:tc>
          <w:tcPr>
            <w:tcW w:w="2520" w:type="dxa"/>
          </w:tcPr>
          <w:p w:rsidR="00D76124" w:rsidRPr="0061460B" w:rsidRDefault="00D76124" w:rsidP="0047448C">
            <w:pPr>
              <w:rPr>
                <w:rStyle w:val="Hyperlink"/>
                <w:color w:val="auto"/>
              </w:rPr>
            </w:pPr>
          </w:p>
        </w:tc>
      </w:tr>
      <w:tr w:rsidR="00D76124" w:rsidRPr="0061460B" w:rsidTr="0047448C">
        <w:trPr>
          <w:trHeight w:val="267"/>
        </w:trPr>
        <w:tc>
          <w:tcPr>
            <w:tcW w:w="6948" w:type="dxa"/>
          </w:tcPr>
          <w:p w:rsidR="00D76124" w:rsidRPr="00DB6382" w:rsidRDefault="00D76124" w:rsidP="0047448C">
            <w:pPr>
              <w:rPr>
                <w:rStyle w:val="Hyperlink"/>
                <w:color w:val="auto"/>
                <w:u w:val="none"/>
              </w:rPr>
            </w:pPr>
            <w:r>
              <w:rPr>
                <w:rStyle w:val="Hyperlink"/>
                <w:color w:val="auto"/>
                <w:u w:val="none"/>
              </w:rPr>
              <w:t>9</w:t>
            </w:r>
            <w:r w:rsidRPr="00DB6382">
              <w:rPr>
                <w:rStyle w:val="Hyperlink"/>
                <w:color w:val="auto"/>
                <w:u w:val="none"/>
              </w:rPr>
              <w:t>. Банковские реквизиты</w:t>
            </w:r>
          </w:p>
        </w:tc>
        <w:tc>
          <w:tcPr>
            <w:tcW w:w="2520" w:type="dxa"/>
          </w:tcPr>
          <w:p w:rsidR="00D76124" w:rsidRPr="0061460B" w:rsidRDefault="00D76124" w:rsidP="0047448C">
            <w:pPr>
              <w:rPr>
                <w:rStyle w:val="Hyperlink"/>
                <w:color w:val="auto"/>
              </w:rPr>
            </w:pPr>
          </w:p>
        </w:tc>
      </w:tr>
    </w:tbl>
    <w:p w:rsidR="00D76124" w:rsidRPr="00DB6382" w:rsidRDefault="00D76124" w:rsidP="00FF4CBD">
      <w:pPr>
        <w:rPr>
          <w:color w:val="000000"/>
        </w:rPr>
      </w:pPr>
      <w:r>
        <w:fldChar w:fldCharType="end"/>
      </w:r>
    </w:p>
    <w:p w:rsidR="00D76124" w:rsidRPr="00A2565D" w:rsidRDefault="00D76124" w:rsidP="00FF4CBD">
      <w:pPr>
        <w:jc w:val="center"/>
      </w:pPr>
      <w:r w:rsidRPr="00A2565D">
        <w:t>Сведения для физического лица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8"/>
        <w:gridCol w:w="2520"/>
      </w:tblGrid>
      <w:tr w:rsidR="00D76124" w:rsidRPr="00A2565D" w:rsidTr="0047448C">
        <w:tc>
          <w:tcPr>
            <w:tcW w:w="6948" w:type="dxa"/>
          </w:tcPr>
          <w:p w:rsidR="00D76124" w:rsidRDefault="00D76124" w:rsidP="00E57AAF">
            <w:r>
              <w:t xml:space="preserve">1. </w:t>
            </w:r>
            <w:r w:rsidRPr="00A2565D">
              <w:t>Фамилия, имя, отчество</w:t>
            </w:r>
          </w:p>
          <w:p w:rsidR="00D76124" w:rsidRPr="00A2565D" w:rsidRDefault="00D76124" w:rsidP="0047448C"/>
        </w:tc>
        <w:tc>
          <w:tcPr>
            <w:tcW w:w="2520" w:type="dxa"/>
          </w:tcPr>
          <w:p w:rsidR="00D76124" w:rsidRPr="00A2565D" w:rsidRDefault="00D76124" w:rsidP="0047448C"/>
        </w:tc>
      </w:tr>
      <w:tr w:rsidR="00D76124" w:rsidRPr="00A2565D" w:rsidTr="0047448C">
        <w:tc>
          <w:tcPr>
            <w:tcW w:w="6948" w:type="dxa"/>
          </w:tcPr>
          <w:p w:rsidR="00D76124" w:rsidRDefault="00D76124" w:rsidP="0047448C">
            <w:r w:rsidRPr="00A2565D">
              <w:t xml:space="preserve">2. Паспортные данные </w:t>
            </w:r>
          </w:p>
          <w:p w:rsidR="00D76124" w:rsidRPr="00A2565D" w:rsidRDefault="00D76124" w:rsidP="0047448C"/>
        </w:tc>
        <w:tc>
          <w:tcPr>
            <w:tcW w:w="2520" w:type="dxa"/>
          </w:tcPr>
          <w:p w:rsidR="00D76124" w:rsidRPr="00A2565D" w:rsidRDefault="00D76124" w:rsidP="0047448C"/>
        </w:tc>
      </w:tr>
      <w:tr w:rsidR="00D76124" w:rsidRPr="00A2565D" w:rsidTr="0047448C">
        <w:trPr>
          <w:trHeight w:val="405"/>
        </w:trPr>
        <w:tc>
          <w:tcPr>
            <w:tcW w:w="6948" w:type="dxa"/>
          </w:tcPr>
          <w:p w:rsidR="00D76124" w:rsidRPr="00A2565D" w:rsidRDefault="00D76124" w:rsidP="0047448C">
            <w:r w:rsidRPr="00A2565D">
              <w:t>3. Место жительства</w:t>
            </w:r>
          </w:p>
        </w:tc>
        <w:tc>
          <w:tcPr>
            <w:tcW w:w="2520" w:type="dxa"/>
          </w:tcPr>
          <w:p w:rsidR="00D76124" w:rsidRPr="00A2565D" w:rsidRDefault="00D76124" w:rsidP="0047448C"/>
        </w:tc>
      </w:tr>
      <w:tr w:rsidR="00D76124" w:rsidRPr="00A2565D" w:rsidTr="0047448C">
        <w:tc>
          <w:tcPr>
            <w:tcW w:w="6948" w:type="dxa"/>
          </w:tcPr>
          <w:p w:rsidR="00D76124" w:rsidRDefault="00D76124" w:rsidP="00E57AAF">
            <w:r>
              <w:t xml:space="preserve">4. </w:t>
            </w:r>
            <w:r w:rsidRPr="00A2565D">
              <w:t>Номер контактного телефона (телефон с кодом города)</w:t>
            </w:r>
          </w:p>
          <w:p w:rsidR="00D76124" w:rsidRPr="00A2565D" w:rsidRDefault="00D76124" w:rsidP="0047448C"/>
        </w:tc>
        <w:tc>
          <w:tcPr>
            <w:tcW w:w="2520" w:type="dxa"/>
          </w:tcPr>
          <w:p w:rsidR="00D76124" w:rsidRPr="00A2565D" w:rsidRDefault="00D76124" w:rsidP="0047448C"/>
        </w:tc>
      </w:tr>
      <w:tr w:rsidR="00D76124" w:rsidRPr="00A2565D" w:rsidTr="0047448C">
        <w:tc>
          <w:tcPr>
            <w:tcW w:w="6948" w:type="dxa"/>
          </w:tcPr>
          <w:p w:rsidR="00D76124" w:rsidRDefault="00D76124" w:rsidP="0047448C">
            <w:r w:rsidRPr="00A2565D">
              <w:t>5. Идентификационный номер налогоплательщика</w:t>
            </w:r>
          </w:p>
          <w:p w:rsidR="00D76124" w:rsidRPr="00A2565D" w:rsidRDefault="00D76124" w:rsidP="0047448C"/>
        </w:tc>
        <w:tc>
          <w:tcPr>
            <w:tcW w:w="2520" w:type="dxa"/>
          </w:tcPr>
          <w:p w:rsidR="00D76124" w:rsidRPr="00A2565D" w:rsidRDefault="00D76124" w:rsidP="0047448C"/>
        </w:tc>
      </w:tr>
      <w:tr w:rsidR="00D76124" w:rsidRPr="00A2565D" w:rsidTr="0047448C">
        <w:tc>
          <w:tcPr>
            <w:tcW w:w="6948" w:type="dxa"/>
          </w:tcPr>
          <w:p w:rsidR="00D76124" w:rsidRPr="00A2565D" w:rsidRDefault="00D76124" w:rsidP="0047448C">
            <w:r w:rsidRPr="00A2565D">
              <w:t>6.</w:t>
            </w:r>
            <w:r>
              <w:t xml:space="preserve"> </w:t>
            </w:r>
            <w:r w:rsidRPr="00A2565D">
              <w:t xml:space="preserve">Электронный адрес </w:t>
            </w:r>
          </w:p>
          <w:p w:rsidR="00D76124" w:rsidRPr="00A2565D" w:rsidRDefault="00D76124" w:rsidP="0047448C"/>
        </w:tc>
        <w:tc>
          <w:tcPr>
            <w:tcW w:w="2520" w:type="dxa"/>
          </w:tcPr>
          <w:p w:rsidR="00D76124" w:rsidRPr="00A2565D" w:rsidRDefault="00D76124" w:rsidP="0047448C"/>
        </w:tc>
      </w:tr>
    </w:tbl>
    <w:p w:rsidR="00D76124" w:rsidRDefault="00D76124" w:rsidP="00FF4CBD"/>
    <w:p w:rsidR="00D76124" w:rsidRDefault="00D76124" w:rsidP="00FF4CBD"/>
    <w:p w:rsidR="00D76124" w:rsidRDefault="00D76124" w:rsidP="00FF4CBD"/>
    <w:p w:rsidR="00D76124" w:rsidRDefault="00D76124" w:rsidP="00FF4CBD">
      <w:pPr>
        <w:jc w:val="center"/>
        <w:rPr>
          <w:b/>
        </w:rPr>
      </w:pPr>
      <w:r>
        <w:rPr>
          <w:b/>
        </w:rPr>
        <w:t xml:space="preserve">Форма 3. Примерная (рекомендуемая) форма для заполнения участником закупки второй части заявки на участие в аукционе в электронной форме </w:t>
      </w:r>
    </w:p>
    <w:p w:rsidR="00D76124" w:rsidRDefault="00D76124" w:rsidP="00FF4CBD">
      <w:pPr>
        <w:jc w:val="center"/>
        <w:rPr>
          <w:b/>
        </w:rPr>
      </w:pPr>
      <w:r w:rsidRPr="0015648E">
        <w:rPr>
          <w:b/>
        </w:rPr>
        <w:t>«</w:t>
      </w:r>
      <w:r>
        <w:rPr>
          <w:b/>
        </w:rPr>
        <w:t>Д</w:t>
      </w:r>
      <w:r w:rsidRPr="0015648E">
        <w:rPr>
          <w:b/>
        </w:rPr>
        <w:t>екларация о соответствии участника аукциона требованиям, установленными пунктами 3-</w:t>
      </w:r>
      <w:r>
        <w:rPr>
          <w:b/>
        </w:rPr>
        <w:t>9</w:t>
      </w:r>
      <w:r w:rsidRPr="0015648E">
        <w:rPr>
          <w:b/>
        </w:rPr>
        <w:t xml:space="preserve"> части 1 статьи 31 ФЗ №44</w:t>
      </w:r>
      <w:r>
        <w:rPr>
          <w:b/>
        </w:rPr>
        <w:t>»</w:t>
      </w:r>
    </w:p>
    <w:p w:rsidR="00D76124" w:rsidRDefault="00D76124" w:rsidP="00FF4CBD">
      <w:pPr>
        <w:jc w:val="center"/>
        <w:rPr>
          <w:b/>
        </w:rPr>
      </w:pPr>
    </w:p>
    <w:p w:rsidR="00D76124" w:rsidRDefault="00D76124" w:rsidP="00FF4CBD">
      <w:pPr>
        <w:jc w:val="center"/>
        <w:rPr>
          <w:b/>
        </w:rPr>
      </w:pPr>
    </w:p>
    <w:p w:rsidR="00D76124" w:rsidRDefault="00D76124" w:rsidP="00FF4CBD">
      <w:r>
        <w:t xml:space="preserve">ООО (ОАО, ЗАО, КГУП и т.д.) «________________________________________________» </w:t>
      </w:r>
    </w:p>
    <w:p w:rsidR="00D76124" w:rsidRPr="002D49FA" w:rsidRDefault="00D76124" w:rsidP="00FF4CBD">
      <w:pPr>
        <w:jc w:val="center"/>
        <w:rPr>
          <w:sz w:val="20"/>
          <w:szCs w:val="20"/>
        </w:rPr>
      </w:pPr>
      <w:r>
        <w:rPr>
          <w:sz w:val="20"/>
          <w:szCs w:val="20"/>
        </w:rPr>
        <w:t xml:space="preserve">                                                            </w:t>
      </w:r>
      <w:r w:rsidRPr="002D49FA">
        <w:rPr>
          <w:sz w:val="20"/>
          <w:szCs w:val="20"/>
        </w:rPr>
        <w:t>(наименование предприятия)</w:t>
      </w:r>
    </w:p>
    <w:p w:rsidR="00D76124" w:rsidRDefault="00D76124" w:rsidP="00FF4CBD">
      <w:r>
        <w:t>подтверждает соответствие требованиям пунктов 3-9 части 1 статьи 31 Федерального закона № 44-ФЗ от 05.04.2013 г. «О контрактной системе в сфере закупок товаров, работ, услуг для обеспечения государственных и муниципальных нужд»:</w:t>
      </w:r>
    </w:p>
    <w:p w:rsidR="00D76124" w:rsidRPr="00886C4C" w:rsidRDefault="00D76124" w:rsidP="00FF4CBD"/>
    <w:p w:rsidR="00D76124" w:rsidRPr="00886C4C" w:rsidRDefault="00D76124" w:rsidP="00FF4CBD">
      <w:r w:rsidRPr="00886C4C">
        <w:t xml:space="preserve">- </w:t>
      </w:r>
      <w:r>
        <w:t xml:space="preserve">в отношении нашего предприятия </w:t>
      </w:r>
      <w:r w:rsidRPr="00886C4C">
        <w:t>не</w:t>
      </w:r>
      <w:r>
        <w:t xml:space="preserve"> </w:t>
      </w:r>
      <w:r w:rsidRPr="00886C4C">
        <w:t>пров</w:t>
      </w:r>
      <w:r>
        <w:t>одится</w:t>
      </w:r>
      <w:r w:rsidRPr="00886C4C">
        <w:t xml:space="preserve"> ликвидаци</w:t>
      </w:r>
      <w:r>
        <w:t>я</w:t>
      </w:r>
      <w:r w:rsidRPr="00886C4C">
        <w:t xml:space="preserve"> и отсутств</w:t>
      </w:r>
      <w:r>
        <w:t>ует решение</w:t>
      </w:r>
      <w:r w:rsidRPr="00886C4C">
        <w:t xml:space="preserve"> арбитражного суда о признании </w:t>
      </w:r>
      <w:r>
        <w:t xml:space="preserve">нашего предприятия </w:t>
      </w:r>
      <w:r w:rsidRPr="00886C4C">
        <w:t>несостоятельным (банкротом) и об открытии конкурсного производства;</w:t>
      </w:r>
    </w:p>
    <w:p w:rsidR="00D76124" w:rsidRPr="00886C4C" w:rsidRDefault="00D76124" w:rsidP="00FF4CBD">
      <w:r w:rsidRPr="00886C4C">
        <w:t xml:space="preserve">- </w:t>
      </w:r>
      <w:r>
        <w:t xml:space="preserve">деятельность нашего предприятия </w:t>
      </w:r>
      <w:r w:rsidRPr="00886C4C">
        <w:t>не</w:t>
      </w:r>
      <w:r>
        <w:t xml:space="preserve"> </w:t>
      </w:r>
      <w:r w:rsidRPr="00886C4C">
        <w:t>приостановлен</w:t>
      </w:r>
      <w:r>
        <w:t>а</w:t>
      </w:r>
      <w:r w:rsidRPr="00886C4C">
        <w:t xml:space="preserve"> в порядке, установленном </w:t>
      </w:r>
      <w:hyperlink r:id="rId30" w:tooltip="&quot;Кодекс Российской Федерации об административных правонарушениях&quot; от 30.12.2001 N 195-ФЗ (ред. от 02.11.2013) (с изм. и доп., вступающими в силу с 15.11.2013)------------ Недействующая редакция{КонсультантПлюс}" w:history="1">
        <w:r w:rsidRPr="00C64140">
          <w:rPr>
            <w:rStyle w:val="Hyperlink"/>
            <w:color w:val="auto"/>
            <w:u w:val="none"/>
          </w:rPr>
          <w:t>Кодексом</w:t>
        </w:r>
      </w:hyperlink>
      <w:r w:rsidRPr="00886C4C">
        <w:t xml:space="preserve"> Российской Федерации об административных правонарушениях, на дату подачи заявки на участие в закупке;</w:t>
      </w:r>
    </w:p>
    <w:p w:rsidR="00D76124" w:rsidRDefault="00D76124" w:rsidP="00FF4CBD">
      <w:r w:rsidRPr="00886C4C">
        <w:t>- отсутств</w:t>
      </w:r>
      <w:r>
        <w:t xml:space="preserve">ует </w:t>
      </w:r>
      <w:r w:rsidRPr="00886C4C">
        <w:t xml:space="preserve"> недоимк</w:t>
      </w:r>
      <w:r>
        <w:t>а</w:t>
      </w:r>
      <w:r w:rsidRPr="00886C4C">
        <w:t xml:space="preserve"> по налогам, сборам, задолженност</w:t>
      </w:r>
      <w:r>
        <w:t>ь</w:t>
      </w:r>
      <w:r w:rsidRPr="00886C4C">
        <w:t xml:space="preserve">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1" w:tooltip="&quot;Налоговый кодекс Российской Федерации (часть первая)&quot; от 31.07.1998 N 146-ФЗ (ред. от 02.11.2013) (с изм. и доп., вступающими в силу с 03.12.2013){КонсультантПлюс}" w:history="1">
        <w:r w:rsidRPr="00C64140">
          <w:rPr>
            <w:rStyle w:val="Hyperlink"/>
            <w:color w:val="auto"/>
            <w:u w:val="none"/>
          </w:rPr>
          <w:t>законодательством</w:t>
        </w:r>
      </w:hyperlink>
      <w:r>
        <w:t xml:space="preserve"> </w:t>
      </w:r>
      <w:r w:rsidRPr="00886C4C">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w:t>
      </w:r>
      <w:r>
        <w:t xml:space="preserve"> </w:t>
      </w:r>
      <w:r w:rsidRPr="00886C4C">
        <w:t xml:space="preserve">этих сумм исполненной или которые признаны безнадежными к взысканию в соответствии с </w:t>
      </w:r>
      <w:hyperlink r:id="rId32" w:tooltip="&quot;Налоговый кодекс Российской Федерации (часть первая)&quot; от 31.07.1998 N 146-ФЗ (ред. от 02.11.2013) (с изм. и доп., вступающими в силу с 03.12.2013){КонсультантПлюс}" w:history="1">
        <w:r w:rsidRPr="00C64140">
          <w:rPr>
            <w:rStyle w:val="Hyperlink"/>
            <w:color w:val="auto"/>
            <w:u w:val="none"/>
          </w:rPr>
          <w:t>законодательством</w:t>
        </w:r>
      </w:hyperlink>
      <w:r>
        <w:t xml:space="preserve"> </w:t>
      </w:r>
      <w:r w:rsidRPr="00886C4C">
        <w:t xml:space="preserve">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w:t>
      </w:r>
    </w:p>
    <w:p w:rsidR="00D76124" w:rsidRPr="00886C4C" w:rsidRDefault="00D76124" w:rsidP="00FF4CBD">
      <w:r w:rsidRPr="00886C4C">
        <w:t xml:space="preserve">- </w:t>
      </w:r>
      <w:r>
        <w:t xml:space="preserve">информация о нашем предприятии </w:t>
      </w:r>
      <w:r w:rsidRPr="00886C4C">
        <w:t>отсутств</w:t>
      </w:r>
      <w:r>
        <w:t>ует</w:t>
      </w:r>
      <w:r w:rsidRPr="00886C4C">
        <w:t xml:space="preserve"> в реестре недобросовестных поставщи</w:t>
      </w:r>
      <w:r>
        <w:t>ков (подрядчиков, исполнителей)</w:t>
      </w:r>
      <w:r w:rsidRPr="00886C4C">
        <w:t>, в том числе информаци</w:t>
      </w:r>
      <w:r>
        <w:t>я</w:t>
      </w:r>
      <w:r w:rsidRPr="00886C4C">
        <w:t xml:space="preserve"> об учредителях, о членах коллегиального исполнительного органа, лице, исполняющем функции единоличного исполнительного органа участника закупки;</w:t>
      </w:r>
    </w:p>
    <w:p w:rsidR="00D76124" w:rsidRDefault="00D76124" w:rsidP="00FF4CBD">
      <w:r w:rsidRPr="00886C4C">
        <w:t>- отсутств</w:t>
      </w:r>
      <w:r>
        <w:t>ует</w:t>
      </w:r>
      <w:r w:rsidRPr="00886C4C">
        <w:t xml:space="preserve"> у руководителя, членов коллегиального исполнительного органа и главного бухгалтера судимост</w:t>
      </w:r>
      <w:r>
        <w:t>ь</w:t>
      </w:r>
      <w:r w:rsidRPr="00886C4C">
        <w:t xml:space="preserve">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w:t>
      </w:r>
      <w:r>
        <w:t>аказания в виде дисквалификации.</w:t>
      </w:r>
    </w:p>
    <w:p w:rsidR="00D76124" w:rsidRDefault="00D76124" w:rsidP="00E57AAF">
      <w:pPr>
        <w:autoSpaceDE w:val="0"/>
        <w:autoSpaceDN w:val="0"/>
        <w:adjustRightInd w:val="0"/>
        <w:spacing w:line="280" w:lineRule="exact"/>
      </w:pPr>
      <w: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76124" w:rsidRDefault="00D76124" w:rsidP="00FF4CBD"/>
    <w:p w:rsidR="00D76124" w:rsidRDefault="00D76124" w:rsidP="00FF4CBD"/>
    <w:p w:rsidR="00D76124" w:rsidRDefault="00D76124" w:rsidP="00FF4CBD"/>
    <w:p w:rsidR="00D76124" w:rsidRPr="00886C4C" w:rsidRDefault="00D76124" w:rsidP="00FF4CBD">
      <w:pPr>
        <w:jc w:val="center"/>
      </w:pPr>
      <w:r>
        <w:t>Руководитель                                      (подпись)                                            (Ф.И.О.)</w:t>
      </w:r>
    </w:p>
    <w:p w:rsidR="00D76124" w:rsidRDefault="00D76124" w:rsidP="00DB6382">
      <w:pPr>
        <w:widowControl w:val="0"/>
        <w:autoSpaceDE w:val="0"/>
        <w:autoSpaceDN w:val="0"/>
        <w:adjustRightInd w:val="0"/>
        <w:ind w:firstLine="720"/>
        <w:jc w:val="center"/>
        <w:rPr>
          <w:b/>
        </w:rPr>
      </w:pPr>
    </w:p>
    <w:p w:rsidR="00D76124" w:rsidRDefault="00D76124" w:rsidP="0061460B"/>
    <w:p w:rsidR="00D76124" w:rsidRDefault="00D76124" w:rsidP="0061460B"/>
    <w:p w:rsidR="00D76124" w:rsidRDefault="00D76124" w:rsidP="0061460B"/>
    <w:p w:rsidR="00D76124" w:rsidRDefault="00D76124" w:rsidP="0061460B"/>
    <w:p w:rsidR="00D76124" w:rsidRDefault="00D76124" w:rsidP="0061460B"/>
    <w:p w:rsidR="00D76124" w:rsidRDefault="00D76124" w:rsidP="0061460B"/>
    <w:p w:rsidR="00D76124" w:rsidRDefault="00D76124" w:rsidP="0061460B"/>
    <w:p w:rsidR="00D76124" w:rsidRDefault="00D76124" w:rsidP="0061460B"/>
    <w:p w:rsidR="00D76124" w:rsidRDefault="00D76124" w:rsidP="0061460B"/>
    <w:p w:rsidR="00D76124" w:rsidRDefault="00D76124" w:rsidP="0061460B"/>
    <w:p w:rsidR="00D76124" w:rsidRDefault="00D76124" w:rsidP="0061460B"/>
    <w:p w:rsidR="00D76124" w:rsidRDefault="00D76124" w:rsidP="0061460B"/>
    <w:p w:rsidR="00D76124" w:rsidRDefault="00D76124" w:rsidP="0061460B"/>
    <w:p w:rsidR="00D76124" w:rsidRPr="0061460B" w:rsidRDefault="00D76124" w:rsidP="0061460B"/>
    <w:p w:rsidR="00D76124" w:rsidRDefault="00D76124" w:rsidP="00E16BD2">
      <w:pPr>
        <w:tabs>
          <w:tab w:val="left" w:pos="6634"/>
        </w:tabs>
      </w:pPr>
      <w:r>
        <w:t xml:space="preserve">                                                                             </w:t>
      </w:r>
    </w:p>
    <w:p w:rsidR="00D76124" w:rsidRPr="00DB6382" w:rsidRDefault="00D76124" w:rsidP="00F0398F">
      <w:pPr>
        <w:pStyle w:val="Heading1"/>
        <w:spacing w:before="0" w:after="0"/>
        <w:ind w:firstLine="720"/>
        <w:jc w:val="both"/>
        <w:rPr>
          <w:bCs/>
          <w:sz w:val="24"/>
          <w:szCs w:val="24"/>
        </w:rPr>
      </w:pPr>
      <w:bookmarkStart w:id="230" w:name="_Toc377998836"/>
    </w:p>
    <w:p w:rsidR="00D76124" w:rsidRPr="00DB6382" w:rsidRDefault="00D76124" w:rsidP="00F0398F">
      <w:pPr>
        <w:pStyle w:val="Heading1"/>
        <w:spacing w:before="0" w:after="0"/>
        <w:ind w:firstLine="720"/>
        <w:jc w:val="both"/>
        <w:rPr>
          <w:bCs/>
          <w:sz w:val="24"/>
          <w:szCs w:val="24"/>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0B3196">
      <w:pPr>
        <w:pStyle w:val="Heading1"/>
        <w:spacing w:before="0" w:after="0"/>
        <w:jc w:val="both"/>
        <w:rPr>
          <w:bCs/>
          <w:sz w:val="28"/>
          <w:szCs w:val="28"/>
        </w:rPr>
      </w:pPr>
    </w:p>
    <w:p w:rsidR="00D76124" w:rsidRDefault="00D76124" w:rsidP="000B3196"/>
    <w:p w:rsidR="00D76124" w:rsidRPr="000B3196" w:rsidRDefault="00D76124" w:rsidP="000B3196"/>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p w:rsidR="00D76124" w:rsidRDefault="00D76124" w:rsidP="00F0398F">
      <w:pPr>
        <w:pStyle w:val="Heading1"/>
        <w:spacing w:before="0" w:after="0"/>
        <w:ind w:firstLine="720"/>
        <w:jc w:val="both"/>
        <w:rPr>
          <w:bCs/>
          <w:sz w:val="28"/>
          <w:szCs w:val="28"/>
        </w:rPr>
      </w:pPr>
    </w:p>
    <w:bookmarkEnd w:id="230"/>
    <w:p w:rsidR="00D76124" w:rsidRPr="009169DE" w:rsidRDefault="00D76124" w:rsidP="00F0398F">
      <w:pPr>
        <w:ind w:firstLine="720"/>
        <w:outlineLvl w:val="0"/>
      </w:pPr>
    </w:p>
    <w:p w:rsidR="00D76124" w:rsidRPr="00457066" w:rsidRDefault="00D76124" w:rsidP="00E00455">
      <w:pPr>
        <w:pStyle w:val="Heading1"/>
        <w:spacing w:before="0" w:after="0"/>
        <w:ind w:firstLine="720"/>
        <w:jc w:val="both"/>
        <w:rPr>
          <w:bCs/>
          <w:sz w:val="28"/>
          <w:szCs w:val="28"/>
        </w:rPr>
      </w:pPr>
      <w:r w:rsidRPr="00457066">
        <w:rPr>
          <w:bCs/>
          <w:sz w:val="28"/>
          <w:szCs w:val="28"/>
        </w:rPr>
        <w:t xml:space="preserve">Часть </w:t>
      </w:r>
      <w:r w:rsidRPr="00457066">
        <w:rPr>
          <w:bCs/>
          <w:sz w:val="28"/>
          <w:szCs w:val="28"/>
          <w:lang w:val="en-US"/>
        </w:rPr>
        <w:t>II</w:t>
      </w:r>
      <w:r w:rsidRPr="00457066">
        <w:rPr>
          <w:bCs/>
          <w:sz w:val="28"/>
          <w:szCs w:val="28"/>
        </w:rPr>
        <w:t>.ПРОЕКТ МУНИЦИПАЛЬНОГО КОНТРАКТА</w:t>
      </w:r>
    </w:p>
    <w:p w:rsidR="00D76124" w:rsidRPr="00051B12" w:rsidRDefault="00D76124" w:rsidP="00E00455">
      <w:pPr>
        <w:jc w:val="center"/>
        <w:rPr>
          <w:b/>
          <w:sz w:val="28"/>
          <w:szCs w:val="28"/>
        </w:rPr>
      </w:pPr>
      <w:r w:rsidRPr="00051B12">
        <w:rPr>
          <w:b/>
          <w:bCs/>
          <w:noProof/>
          <w:sz w:val="28"/>
          <w:szCs w:val="28"/>
        </w:rPr>
        <w:t xml:space="preserve">Муниципальный  </w:t>
      </w:r>
      <w:r w:rsidRPr="00051B12">
        <w:rPr>
          <w:b/>
          <w:sz w:val="28"/>
          <w:szCs w:val="28"/>
        </w:rPr>
        <w:t xml:space="preserve"> контракт №_____  </w:t>
      </w:r>
    </w:p>
    <w:p w:rsidR="00D76124" w:rsidRDefault="00D76124" w:rsidP="00E57AAF">
      <w:pPr>
        <w:jc w:val="center"/>
        <w:rPr>
          <w:b/>
          <w:sz w:val="28"/>
          <w:szCs w:val="28"/>
        </w:rPr>
      </w:pPr>
      <w:r w:rsidRPr="00051B12">
        <w:rPr>
          <w:b/>
          <w:sz w:val="28"/>
          <w:szCs w:val="28"/>
        </w:rPr>
        <w:t xml:space="preserve">на поставку </w:t>
      </w:r>
      <w:r>
        <w:rPr>
          <w:b/>
          <w:sz w:val="28"/>
          <w:szCs w:val="28"/>
        </w:rPr>
        <w:t>стационарных телефонных аппаратов</w:t>
      </w:r>
    </w:p>
    <w:p w:rsidR="00D76124" w:rsidRPr="00051B12" w:rsidRDefault="00D76124" w:rsidP="00E00455">
      <w:r>
        <w:rPr>
          <w:b/>
          <w:sz w:val="28"/>
          <w:szCs w:val="28"/>
        </w:rPr>
        <w:t xml:space="preserve"> </w:t>
      </w:r>
    </w:p>
    <w:p w:rsidR="00D76124" w:rsidRPr="00051B12" w:rsidRDefault="00D76124" w:rsidP="00E00455">
      <w:pPr>
        <w:spacing w:after="120"/>
      </w:pPr>
      <w:r w:rsidRPr="00051B12">
        <w:t xml:space="preserve">г. Талица                                                                                 </w:t>
      </w:r>
      <w:r>
        <w:t xml:space="preserve">    </w:t>
      </w:r>
      <w:r w:rsidRPr="00051B12">
        <w:t xml:space="preserve">     «___»_____________ 201</w:t>
      </w:r>
      <w:r>
        <w:t>4</w:t>
      </w:r>
      <w:r w:rsidRPr="00051B12">
        <w:t xml:space="preserve">  г.</w:t>
      </w:r>
    </w:p>
    <w:p w:rsidR="00D76124" w:rsidRPr="00051B12" w:rsidRDefault="00D76124" w:rsidP="00E00455">
      <w:pPr>
        <w:spacing w:after="120"/>
      </w:pPr>
    </w:p>
    <w:p w:rsidR="00D76124" w:rsidRPr="008F6331" w:rsidRDefault="00D76124" w:rsidP="00E57AAF">
      <w:pPr>
        <w:widowControl w:val="0"/>
        <w:autoSpaceDE w:val="0"/>
        <w:autoSpaceDN w:val="0"/>
        <w:adjustRightInd w:val="0"/>
        <w:ind w:left="1" w:firstLine="1"/>
        <w:rPr>
          <w:color w:val="000000"/>
        </w:rPr>
      </w:pPr>
      <w:r>
        <w:rPr>
          <w:color w:val="000000"/>
        </w:rPr>
        <w:t xml:space="preserve">            </w:t>
      </w:r>
      <w:r w:rsidRPr="00637D5F">
        <w:rPr>
          <w:color w:val="000000"/>
        </w:rPr>
        <w:t>Муниципальное казенное учреждение Талицкого городского округа «Управление по техническому и транспортному обслуживанию»</w:t>
      </w:r>
      <w:r w:rsidRPr="00051B12">
        <w:rPr>
          <w:color w:val="000000"/>
        </w:rPr>
        <w:t>, именуем</w:t>
      </w:r>
      <w:r>
        <w:rPr>
          <w:color w:val="000000"/>
        </w:rPr>
        <w:t>ое</w:t>
      </w:r>
      <w:r w:rsidRPr="00051B12">
        <w:rPr>
          <w:color w:val="000000"/>
        </w:rPr>
        <w:t xml:space="preserve"> в дальнейшем «Заказчик», в лице</w:t>
      </w:r>
      <w:r w:rsidRPr="00051B12">
        <w:t xml:space="preserve">  </w:t>
      </w:r>
      <w:r w:rsidRPr="00637D5F">
        <w:t>начальника Кротова Анатолия Михайловича</w:t>
      </w:r>
      <w:r>
        <w:rPr>
          <w:color w:val="000000"/>
        </w:rPr>
        <w:t>, действующего</w:t>
      </w:r>
      <w:r w:rsidRPr="00051B12">
        <w:rPr>
          <w:color w:val="000000"/>
        </w:rPr>
        <w:t xml:space="preserve"> на основании Устава</w:t>
      </w:r>
      <w:r w:rsidRPr="008F6331">
        <w:rPr>
          <w:color w:val="000000"/>
        </w:rPr>
        <w:t xml:space="preserve">, с одной стороны, и _____________________, именуемое в дальнейшем </w:t>
      </w:r>
      <w:r>
        <w:rPr>
          <w:color w:val="000000"/>
        </w:rPr>
        <w:t>«</w:t>
      </w:r>
      <w:r w:rsidRPr="008F6331">
        <w:rPr>
          <w:color w:val="000000"/>
        </w:rPr>
        <w:t>Поставщик</w:t>
      </w:r>
      <w:r>
        <w:rPr>
          <w:color w:val="000000"/>
        </w:rPr>
        <w:t>»</w:t>
      </w:r>
      <w:r w:rsidRPr="008F6331">
        <w:rPr>
          <w:color w:val="000000"/>
        </w:rPr>
        <w:t xml:space="preserve">, в лице ________________________, действующего на основании ___________________, с другой стороны, совместно именуемые в дальнейшем Стороны, </w:t>
      </w:r>
      <w:r w:rsidRPr="008F6331">
        <w:t xml:space="preserve">на основании </w:t>
      </w:r>
      <w:r w:rsidRPr="003D3F94">
        <w:t>результатов проведенного открытого аукциона в электронной форме (протокол подведения итогов аукциона №</w:t>
      </w:r>
      <w:r>
        <w:t xml:space="preserve"> ____________</w:t>
      </w:r>
      <w:r w:rsidRPr="003D3F94">
        <w:t xml:space="preserve">  от «</w:t>
      </w:r>
      <w:r>
        <w:t>___</w:t>
      </w:r>
      <w:r w:rsidRPr="003D3F94">
        <w:t xml:space="preserve">» </w:t>
      </w:r>
      <w:r>
        <w:t>__________</w:t>
      </w:r>
      <w:r w:rsidRPr="003D3F94">
        <w:t xml:space="preserve"> 2014 г.)</w:t>
      </w:r>
      <w:r w:rsidRPr="008F6331">
        <w:t xml:space="preserve">,  заключили настоящий муниципальный контракт  (далее </w:t>
      </w:r>
      <w:r>
        <w:t>–</w:t>
      </w:r>
      <w:r w:rsidRPr="008F6331">
        <w:t xml:space="preserve"> контракт) о нижеследующем</w:t>
      </w:r>
      <w:r w:rsidRPr="008F6331">
        <w:rPr>
          <w:color w:val="000000"/>
        </w:rPr>
        <w:t>:</w:t>
      </w:r>
    </w:p>
    <w:p w:rsidR="00D76124" w:rsidRDefault="00D76124" w:rsidP="00E00455">
      <w:pPr>
        <w:widowControl w:val="0"/>
        <w:autoSpaceDE w:val="0"/>
        <w:autoSpaceDN w:val="0"/>
        <w:adjustRightInd w:val="0"/>
        <w:rPr>
          <w:bCs/>
          <w:color w:val="000000"/>
        </w:rPr>
      </w:pPr>
    </w:p>
    <w:p w:rsidR="00D76124" w:rsidRPr="004349CF" w:rsidRDefault="00D76124" w:rsidP="00E00455">
      <w:pPr>
        <w:spacing w:before="60" w:after="60"/>
        <w:jc w:val="center"/>
        <w:rPr>
          <w:b/>
          <w:bCs/>
          <w:color w:val="000000"/>
          <w:spacing w:val="7"/>
        </w:rPr>
      </w:pPr>
      <w:r w:rsidRPr="004349CF">
        <w:rPr>
          <w:b/>
          <w:bCs/>
          <w:color w:val="000000"/>
          <w:spacing w:val="7"/>
        </w:rPr>
        <w:t>1. ПРЕДМЕТ КОНТРАКТА</w:t>
      </w:r>
    </w:p>
    <w:p w:rsidR="00D76124" w:rsidRPr="00B00C8B" w:rsidRDefault="00D76124" w:rsidP="00E00455">
      <w:pPr>
        <w:ind w:firstLine="709"/>
      </w:pPr>
      <w:r w:rsidRPr="00B00C8B">
        <w:rPr>
          <w:spacing w:val="-11"/>
        </w:rPr>
        <w:t xml:space="preserve">1.1. </w:t>
      </w:r>
      <w:r>
        <w:rPr>
          <w:spacing w:val="-11"/>
        </w:rPr>
        <w:t>«</w:t>
      </w:r>
      <w:r w:rsidRPr="00B00C8B">
        <w:t>Поставщик</w:t>
      </w:r>
      <w:r>
        <w:t>»</w:t>
      </w:r>
      <w:r w:rsidRPr="00B00C8B">
        <w:t xml:space="preserve"> обязуется осуществить поставку  </w:t>
      </w:r>
      <w:r>
        <w:t>стационарных телефонных аппаратов</w:t>
      </w:r>
      <w:r w:rsidRPr="00B00C8B">
        <w:t xml:space="preserve">  (далее – товар) </w:t>
      </w:r>
      <w:r>
        <w:t>«</w:t>
      </w:r>
      <w:r w:rsidRPr="00B00C8B">
        <w:t>Заказчику</w:t>
      </w:r>
      <w:r>
        <w:t>»</w:t>
      </w:r>
      <w:r w:rsidRPr="00B00C8B">
        <w:t xml:space="preserve"> </w:t>
      </w:r>
      <w:r w:rsidRPr="008F6331">
        <w:rPr>
          <w:color w:val="000000"/>
        </w:rPr>
        <w:t>в количестве, указанном в Приложении № 1, являющемся неотъемлемой частью настоящего контракта</w:t>
      </w:r>
      <w:r w:rsidRPr="00B00C8B">
        <w:t xml:space="preserve">, а </w:t>
      </w:r>
      <w:r>
        <w:t>«</w:t>
      </w:r>
      <w:r w:rsidRPr="00B00C8B">
        <w:t>Заказчик</w:t>
      </w:r>
      <w:r>
        <w:t>»</w:t>
      </w:r>
      <w:r w:rsidRPr="00B00C8B">
        <w:t xml:space="preserve"> принять и оплатить поставленный товар в соответствии с условиями настоящего контракта. </w:t>
      </w:r>
    </w:p>
    <w:p w:rsidR="00D76124" w:rsidRPr="00B00C8B" w:rsidRDefault="00D76124" w:rsidP="00E00455">
      <w:pPr>
        <w:ind w:firstLine="720"/>
        <w:rPr>
          <w:bCs/>
          <w:color w:val="000000"/>
        </w:rPr>
      </w:pPr>
      <w:r w:rsidRPr="00B00C8B">
        <w:rPr>
          <w:color w:val="000000"/>
          <w:spacing w:val="-11"/>
        </w:rPr>
        <w:t xml:space="preserve">1.2. </w:t>
      </w:r>
      <w:r w:rsidRPr="00B00C8B">
        <w:t>Место поставки товара: 6</w:t>
      </w:r>
      <w:r>
        <w:t>23640</w:t>
      </w:r>
      <w:r w:rsidRPr="00B00C8B">
        <w:t>,</w:t>
      </w:r>
      <w:r>
        <w:t xml:space="preserve"> Свердловская область,</w:t>
      </w:r>
      <w:r w:rsidRPr="00B00C8B">
        <w:t xml:space="preserve"> г. </w:t>
      </w:r>
      <w:r>
        <w:t>Талица</w:t>
      </w:r>
      <w:r w:rsidRPr="00B00C8B">
        <w:t>,</w:t>
      </w:r>
      <w:r w:rsidRPr="00B00C8B">
        <w:rPr>
          <w:bCs/>
          <w:color w:val="000000"/>
        </w:rPr>
        <w:t xml:space="preserve"> </w:t>
      </w:r>
      <w:r>
        <w:rPr>
          <w:bCs/>
          <w:color w:val="000000"/>
        </w:rPr>
        <w:t xml:space="preserve">                                  ул. Луначарского, 59.</w:t>
      </w:r>
    </w:p>
    <w:p w:rsidR="00D76124" w:rsidRPr="00B00C8B" w:rsidRDefault="00D76124" w:rsidP="00E00455">
      <w:pPr>
        <w:ind w:firstLine="709"/>
      </w:pPr>
      <w:r w:rsidRPr="00B00C8B">
        <w:rPr>
          <w:color w:val="000000"/>
          <w:spacing w:val="-11"/>
        </w:rPr>
        <w:t xml:space="preserve">1.3. Срок поставки товара: </w:t>
      </w:r>
      <w:r w:rsidRPr="00B00C8B">
        <w:t xml:space="preserve"> с даты заключения контракта</w:t>
      </w:r>
      <w:r>
        <w:t xml:space="preserve"> по 31.07.2014 г.</w:t>
      </w:r>
    </w:p>
    <w:p w:rsidR="00D76124" w:rsidRPr="00B00C8B" w:rsidRDefault="00D76124" w:rsidP="00E00455">
      <w:pPr>
        <w:ind w:firstLine="709"/>
      </w:pPr>
      <w:r w:rsidRPr="00B00C8B">
        <w:rPr>
          <w:color w:val="000000"/>
          <w:spacing w:val="-11"/>
        </w:rPr>
        <w:t>1.4. Поставляемый</w:t>
      </w:r>
      <w:r w:rsidRPr="00B00C8B">
        <w:rPr>
          <w:color w:val="000000"/>
          <w:spacing w:val="8"/>
        </w:rPr>
        <w:t xml:space="preserve"> товар не должен быть </w:t>
      </w:r>
      <w:r w:rsidRPr="00B00C8B">
        <w:rPr>
          <w:color w:val="000000"/>
          <w:spacing w:val="1"/>
        </w:rPr>
        <w:t>заложенным или арестованным и не должен являться предметом исков третьих л</w:t>
      </w:r>
      <w:r w:rsidRPr="00B00C8B">
        <w:rPr>
          <w:color w:val="000000"/>
          <w:spacing w:val="-4"/>
        </w:rPr>
        <w:t>иц.</w:t>
      </w:r>
    </w:p>
    <w:p w:rsidR="00D76124" w:rsidRPr="00B00C8B" w:rsidRDefault="00D76124" w:rsidP="00E00455">
      <w:pPr>
        <w:ind w:firstLine="709"/>
      </w:pPr>
      <w:r w:rsidRPr="00B00C8B">
        <w:rPr>
          <w:color w:val="000000"/>
          <w:spacing w:val="-12"/>
        </w:rPr>
        <w:t xml:space="preserve">1.5. </w:t>
      </w:r>
      <w:r w:rsidRPr="00B00C8B">
        <w:rPr>
          <w:color w:val="000000"/>
          <w:spacing w:val="-1"/>
        </w:rPr>
        <w:t xml:space="preserve">Датой выполнения </w:t>
      </w:r>
      <w:r>
        <w:rPr>
          <w:color w:val="000000"/>
          <w:spacing w:val="-1"/>
        </w:rPr>
        <w:t>«</w:t>
      </w:r>
      <w:r w:rsidRPr="00B00C8B">
        <w:rPr>
          <w:color w:val="000000"/>
          <w:spacing w:val="-1"/>
        </w:rPr>
        <w:t>Поставщиком</w:t>
      </w:r>
      <w:r>
        <w:rPr>
          <w:color w:val="000000"/>
          <w:spacing w:val="-1"/>
        </w:rPr>
        <w:t>»</w:t>
      </w:r>
      <w:r w:rsidRPr="00B00C8B">
        <w:rPr>
          <w:color w:val="000000"/>
          <w:spacing w:val="-1"/>
        </w:rPr>
        <w:t xml:space="preserve"> обязательств по контракту, </w:t>
      </w:r>
      <w:r w:rsidRPr="00B00C8B">
        <w:rPr>
          <w:color w:val="000000"/>
        </w:rPr>
        <w:t xml:space="preserve">считается дата </w:t>
      </w:r>
      <w:r w:rsidRPr="00B00C8B">
        <w:rPr>
          <w:color w:val="000000"/>
          <w:spacing w:val="11"/>
        </w:rPr>
        <w:t xml:space="preserve">подписания </w:t>
      </w:r>
      <w:r>
        <w:rPr>
          <w:color w:val="000000"/>
          <w:spacing w:val="11"/>
        </w:rPr>
        <w:t>«</w:t>
      </w:r>
      <w:r w:rsidRPr="00B00C8B">
        <w:rPr>
          <w:color w:val="000000"/>
          <w:spacing w:val="11"/>
        </w:rPr>
        <w:t>Заказчиком</w:t>
      </w:r>
      <w:r>
        <w:rPr>
          <w:color w:val="000000"/>
          <w:spacing w:val="11"/>
        </w:rPr>
        <w:t>»</w:t>
      </w:r>
      <w:r w:rsidRPr="00B00C8B">
        <w:rPr>
          <w:color w:val="000000"/>
          <w:spacing w:val="11"/>
        </w:rPr>
        <w:t xml:space="preserve"> документов, подтверждающих факт поставки товара</w:t>
      </w:r>
      <w:r w:rsidRPr="00B00C8B">
        <w:rPr>
          <w:color w:val="000000"/>
        </w:rPr>
        <w:t>.</w:t>
      </w:r>
    </w:p>
    <w:p w:rsidR="00D76124" w:rsidRDefault="00D76124" w:rsidP="00E00455">
      <w:pPr>
        <w:ind w:firstLine="709"/>
        <w:rPr>
          <w:color w:val="000000"/>
        </w:rPr>
      </w:pPr>
      <w:r w:rsidRPr="00B00C8B">
        <w:rPr>
          <w:color w:val="000000"/>
          <w:spacing w:val="-10"/>
        </w:rPr>
        <w:t xml:space="preserve">1.6. </w:t>
      </w:r>
      <w:r w:rsidRPr="00B00C8B">
        <w:rPr>
          <w:color w:val="000000"/>
          <w:spacing w:val="2"/>
        </w:rPr>
        <w:t xml:space="preserve">Датой выполнения </w:t>
      </w:r>
      <w:r>
        <w:rPr>
          <w:color w:val="000000"/>
          <w:spacing w:val="2"/>
        </w:rPr>
        <w:t>«</w:t>
      </w:r>
      <w:r w:rsidRPr="00B00C8B">
        <w:rPr>
          <w:color w:val="000000"/>
          <w:spacing w:val="2"/>
        </w:rPr>
        <w:t>Заказчиком</w:t>
      </w:r>
      <w:r>
        <w:rPr>
          <w:color w:val="000000"/>
          <w:spacing w:val="2"/>
        </w:rPr>
        <w:t>»</w:t>
      </w:r>
      <w:r w:rsidRPr="00B00C8B">
        <w:rPr>
          <w:color w:val="000000"/>
          <w:spacing w:val="2"/>
        </w:rPr>
        <w:t xml:space="preserve"> своих обязательств является дата списания денежных средств со счетов </w:t>
      </w:r>
      <w:r>
        <w:rPr>
          <w:color w:val="000000"/>
          <w:spacing w:val="2"/>
        </w:rPr>
        <w:t>«</w:t>
      </w:r>
      <w:r w:rsidRPr="00B00C8B">
        <w:rPr>
          <w:color w:val="000000"/>
          <w:spacing w:val="2"/>
        </w:rPr>
        <w:t>Заказчика</w:t>
      </w:r>
      <w:r>
        <w:rPr>
          <w:color w:val="000000"/>
          <w:spacing w:val="2"/>
        </w:rPr>
        <w:t>»</w:t>
      </w:r>
      <w:r w:rsidRPr="00B00C8B">
        <w:rPr>
          <w:color w:val="000000"/>
        </w:rPr>
        <w:t>.</w:t>
      </w:r>
    </w:p>
    <w:p w:rsidR="00D76124" w:rsidRPr="00B00C8B" w:rsidRDefault="00D76124" w:rsidP="00E00455">
      <w:pPr>
        <w:ind w:firstLine="709"/>
      </w:pPr>
    </w:p>
    <w:p w:rsidR="00D76124" w:rsidRPr="004349CF" w:rsidRDefault="00D76124" w:rsidP="00E00455">
      <w:pPr>
        <w:spacing w:before="60" w:after="60"/>
        <w:jc w:val="center"/>
        <w:rPr>
          <w:b/>
        </w:rPr>
      </w:pPr>
      <w:r w:rsidRPr="004349CF">
        <w:rPr>
          <w:b/>
        </w:rPr>
        <w:t>2. УСЛОВИЯ ПОСТАВКИ И ПОРЯДОК ПРИЕМА ТОВАРА</w:t>
      </w:r>
    </w:p>
    <w:p w:rsidR="00D76124" w:rsidRPr="00B00C8B" w:rsidRDefault="00D76124" w:rsidP="00E00455">
      <w:pPr>
        <w:pStyle w:val="HTMLPreformatted"/>
        <w:suppressAutoHyphens/>
        <w:ind w:firstLine="720"/>
        <w:rPr>
          <w:rFonts w:ascii="Times New Roman" w:hAnsi="Times New Roman"/>
          <w:kern w:val="32"/>
          <w:sz w:val="24"/>
          <w:szCs w:val="24"/>
        </w:rPr>
      </w:pPr>
      <w:r w:rsidRPr="00B00C8B">
        <w:rPr>
          <w:rFonts w:ascii="Times New Roman" w:hAnsi="Times New Roman"/>
          <w:sz w:val="24"/>
          <w:szCs w:val="24"/>
        </w:rPr>
        <w:t>2.</w:t>
      </w:r>
      <w:r>
        <w:rPr>
          <w:rFonts w:ascii="Times New Roman" w:hAnsi="Times New Roman"/>
          <w:sz w:val="24"/>
          <w:szCs w:val="24"/>
        </w:rPr>
        <w:t>1</w:t>
      </w:r>
      <w:r w:rsidRPr="00B00C8B">
        <w:rPr>
          <w:rFonts w:ascii="Times New Roman" w:hAnsi="Times New Roman"/>
          <w:sz w:val="24"/>
          <w:szCs w:val="24"/>
        </w:rPr>
        <w:t>. Поставляемы</w:t>
      </w:r>
      <w:r>
        <w:rPr>
          <w:rFonts w:ascii="Times New Roman" w:hAnsi="Times New Roman"/>
          <w:sz w:val="24"/>
          <w:szCs w:val="24"/>
        </w:rPr>
        <w:t>й</w:t>
      </w:r>
      <w:r w:rsidRPr="00B00C8B">
        <w:rPr>
          <w:rFonts w:ascii="Times New Roman" w:hAnsi="Times New Roman"/>
          <w:sz w:val="24"/>
          <w:szCs w:val="24"/>
        </w:rPr>
        <w:t xml:space="preserve"> товар долж</w:t>
      </w:r>
      <w:r>
        <w:rPr>
          <w:rFonts w:ascii="Times New Roman" w:hAnsi="Times New Roman"/>
          <w:sz w:val="24"/>
          <w:szCs w:val="24"/>
        </w:rPr>
        <w:t>е</w:t>
      </w:r>
      <w:r w:rsidRPr="00B00C8B">
        <w:rPr>
          <w:rFonts w:ascii="Times New Roman" w:hAnsi="Times New Roman"/>
          <w:sz w:val="24"/>
          <w:szCs w:val="24"/>
        </w:rPr>
        <w:t xml:space="preserve">н соответствовать требованиям, установленным в соответствии с законодательством Российской Федерации о техническом регулировании для данного вида товаров, а также требованиям контракта. </w:t>
      </w:r>
    </w:p>
    <w:p w:rsidR="00D76124" w:rsidRPr="00B00C8B" w:rsidRDefault="00D76124" w:rsidP="00E00455">
      <w:pPr>
        <w:pStyle w:val="NoSpacing"/>
        <w:ind w:firstLine="720"/>
        <w:jc w:val="both"/>
        <w:rPr>
          <w:rFonts w:ascii="Times New Roman" w:hAnsi="Times New Roman"/>
          <w:sz w:val="24"/>
          <w:szCs w:val="24"/>
        </w:rPr>
      </w:pPr>
      <w:r w:rsidRPr="00B00C8B">
        <w:rPr>
          <w:rFonts w:ascii="Times New Roman" w:hAnsi="Times New Roman"/>
          <w:sz w:val="24"/>
          <w:szCs w:val="24"/>
        </w:rPr>
        <w:t>2.</w:t>
      </w:r>
      <w:r>
        <w:rPr>
          <w:rFonts w:ascii="Times New Roman" w:hAnsi="Times New Roman"/>
          <w:sz w:val="24"/>
          <w:szCs w:val="24"/>
        </w:rPr>
        <w:t>2</w:t>
      </w:r>
      <w:r w:rsidRPr="00B00C8B">
        <w:rPr>
          <w:rFonts w:ascii="Times New Roman" w:hAnsi="Times New Roman"/>
          <w:sz w:val="24"/>
          <w:szCs w:val="24"/>
        </w:rPr>
        <w:t xml:space="preserve">. Качество </w:t>
      </w:r>
      <w:r w:rsidRPr="00B00C8B">
        <w:rPr>
          <w:rFonts w:ascii="Times New Roman" w:hAnsi="Times New Roman"/>
          <w:iCs/>
          <w:sz w:val="24"/>
          <w:szCs w:val="24"/>
        </w:rPr>
        <w:t>поставляемого товара</w:t>
      </w:r>
      <w:r w:rsidRPr="00B00C8B">
        <w:rPr>
          <w:rFonts w:ascii="Times New Roman" w:hAnsi="Times New Roman"/>
          <w:sz w:val="24"/>
          <w:szCs w:val="24"/>
        </w:rPr>
        <w:t xml:space="preserve"> удостоверяется соответствующим документом, сертификатом качества товара и (или) иными обязательными документами, устанавливающими требования к качеству товара в соответствии с действующим законодательством Российской Федерации. </w:t>
      </w:r>
    </w:p>
    <w:p w:rsidR="00D76124" w:rsidRPr="00B00C8B" w:rsidRDefault="00D76124" w:rsidP="00E00455">
      <w:pPr>
        <w:pStyle w:val="NoSpacing"/>
        <w:ind w:firstLine="720"/>
        <w:jc w:val="both"/>
        <w:rPr>
          <w:rFonts w:ascii="Times New Roman" w:hAnsi="Times New Roman"/>
          <w:kern w:val="32"/>
          <w:sz w:val="24"/>
          <w:szCs w:val="24"/>
        </w:rPr>
      </w:pPr>
      <w:r w:rsidRPr="00B00C8B">
        <w:rPr>
          <w:rFonts w:ascii="Times New Roman" w:hAnsi="Times New Roman"/>
          <w:kern w:val="32"/>
          <w:sz w:val="24"/>
          <w:szCs w:val="24"/>
        </w:rPr>
        <w:t>2.</w:t>
      </w:r>
      <w:r>
        <w:rPr>
          <w:rFonts w:ascii="Times New Roman" w:hAnsi="Times New Roman"/>
          <w:kern w:val="32"/>
          <w:sz w:val="24"/>
          <w:szCs w:val="24"/>
        </w:rPr>
        <w:t>3</w:t>
      </w:r>
      <w:r w:rsidRPr="00B00C8B">
        <w:rPr>
          <w:rFonts w:ascii="Times New Roman" w:hAnsi="Times New Roman"/>
          <w:kern w:val="32"/>
          <w:sz w:val="24"/>
          <w:szCs w:val="24"/>
        </w:rPr>
        <w:t>. Поставляемый товар должен быть новым (не бывшим в употреблении, в ремонте, в том числе</w:t>
      </w:r>
      <w:r>
        <w:rPr>
          <w:rFonts w:ascii="Times New Roman" w:hAnsi="Times New Roman"/>
          <w:kern w:val="32"/>
          <w:sz w:val="24"/>
          <w:szCs w:val="24"/>
        </w:rPr>
        <w:t>,</w:t>
      </w:r>
      <w:r w:rsidRPr="00B00C8B">
        <w:rPr>
          <w:rFonts w:ascii="Times New Roman" w:hAnsi="Times New Roman"/>
          <w:kern w:val="32"/>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Поставка восстановленного, либо снятого с консервации (длительного хранения) товара не допускается</w:t>
      </w:r>
      <w:r>
        <w:rPr>
          <w:rFonts w:ascii="Times New Roman" w:hAnsi="Times New Roman"/>
          <w:kern w:val="32"/>
          <w:sz w:val="24"/>
          <w:szCs w:val="24"/>
        </w:rPr>
        <w:t>.</w:t>
      </w:r>
    </w:p>
    <w:p w:rsidR="00D76124" w:rsidRPr="00B00C8B" w:rsidRDefault="00D76124" w:rsidP="00E00455">
      <w:pPr>
        <w:ind w:firstLine="709"/>
        <w:rPr>
          <w:kern w:val="32"/>
        </w:rPr>
      </w:pPr>
      <w:r w:rsidRPr="00B00C8B">
        <w:rPr>
          <w:bCs/>
          <w:color w:val="000000"/>
          <w:spacing w:val="4"/>
        </w:rPr>
        <w:t>2.</w:t>
      </w:r>
      <w:r>
        <w:rPr>
          <w:bCs/>
          <w:color w:val="000000"/>
          <w:spacing w:val="4"/>
        </w:rPr>
        <w:t>4</w:t>
      </w:r>
      <w:r w:rsidRPr="00B00C8B">
        <w:rPr>
          <w:bCs/>
          <w:color w:val="000000"/>
          <w:spacing w:val="4"/>
        </w:rPr>
        <w:t xml:space="preserve">. </w:t>
      </w:r>
      <w:r>
        <w:rPr>
          <w:bCs/>
          <w:color w:val="000000"/>
          <w:spacing w:val="4"/>
        </w:rPr>
        <w:t>«</w:t>
      </w:r>
      <w:r w:rsidRPr="00B00C8B">
        <w:rPr>
          <w:kern w:val="32"/>
        </w:rPr>
        <w:t>Поставщик</w:t>
      </w:r>
      <w:r>
        <w:rPr>
          <w:kern w:val="32"/>
        </w:rPr>
        <w:t>»</w:t>
      </w:r>
      <w:r w:rsidRPr="00B00C8B">
        <w:rPr>
          <w:kern w:val="32"/>
        </w:rPr>
        <w:t xml:space="preserve"> осуществляет </w:t>
      </w:r>
      <w:r>
        <w:rPr>
          <w:bCs/>
        </w:rPr>
        <w:t>поставку</w:t>
      </w:r>
      <w:r w:rsidRPr="001C565D">
        <w:rPr>
          <w:bCs/>
        </w:rPr>
        <w:t xml:space="preserve"> </w:t>
      </w:r>
      <w:r>
        <w:rPr>
          <w:bCs/>
        </w:rPr>
        <w:t>и разгрузку товара</w:t>
      </w:r>
      <w:r w:rsidRPr="001C565D">
        <w:rPr>
          <w:bCs/>
        </w:rPr>
        <w:t xml:space="preserve"> собственным транспортом</w:t>
      </w:r>
      <w:r>
        <w:rPr>
          <w:bCs/>
        </w:rPr>
        <w:t xml:space="preserve"> и собственными силами</w:t>
      </w:r>
      <w:r w:rsidRPr="001C565D">
        <w:rPr>
          <w:bCs/>
        </w:rPr>
        <w:t xml:space="preserve"> или с привлечением транспорта третьих лиц, с предва</w:t>
      </w:r>
      <w:r>
        <w:rPr>
          <w:bCs/>
        </w:rPr>
        <w:t>рительным извещением о поставке</w:t>
      </w:r>
      <w:r w:rsidRPr="00B00C8B">
        <w:rPr>
          <w:kern w:val="32"/>
        </w:rPr>
        <w:t xml:space="preserve"> в рабочее время с 10:00 до 17:00 по</w:t>
      </w:r>
      <w:r>
        <w:rPr>
          <w:kern w:val="32"/>
        </w:rPr>
        <w:t xml:space="preserve"> местному времени, согласованное</w:t>
      </w:r>
      <w:r w:rsidRPr="00B00C8B">
        <w:rPr>
          <w:kern w:val="32"/>
        </w:rPr>
        <w:t xml:space="preserve"> с </w:t>
      </w:r>
      <w:r>
        <w:rPr>
          <w:kern w:val="32"/>
        </w:rPr>
        <w:t>«</w:t>
      </w:r>
      <w:r w:rsidRPr="00B00C8B">
        <w:rPr>
          <w:kern w:val="32"/>
        </w:rPr>
        <w:t>Заказчиком</w:t>
      </w:r>
      <w:r>
        <w:rPr>
          <w:kern w:val="32"/>
        </w:rPr>
        <w:t>»</w:t>
      </w:r>
      <w:r w:rsidRPr="00B00C8B">
        <w:rPr>
          <w:kern w:val="32"/>
        </w:rPr>
        <w:t xml:space="preserve"> после заключения контракта, в рамках срока поставки.</w:t>
      </w:r>
    </w:p>
    <w:p w:rsidR="00D76124" w:rsidRPr="00B00C8B" w:rsidRDefault="00D76124" w:rsidP="00E00455">
      <w:pPr>
        <w:ind w:firstLine="709"/>
        <w:rPr>
          <w:bCs/>
          <w:color w:val="000000"/>
          <w:spacing w:val="4"/>
        </w:rPr>
      </w:pPr>
      <w:r w:rsidRPr="00B00C8B">
        <w:rPr>
          <w:bCs/>
          <w:color w:val="000000"/>
          <w:spacing w:val="4"/>
        </w:rPr>
        <w:t>2.</w:t>
      </w:r>
      <w:r>
        <w:rPr>
          <w:bCs/>
          <w:color w:val="000000"/>
          <w:spacing w:val="4"/>
        </w:rPr>
        <w:t>5</w:t>
      </w:r>
      <w:r w:rsidRPr="00B00C8B">
        <w:rPr>
          <w:bCs/>
          <w:color w:val="000000"/>
          <w:spacing w:val="4"/>
        </w:rPr>
        <w:t xml:space="preserve">. Право собственности на товар, риск случайной гибели или случайного повреждения товара переходят от </w:t>
      </w:r>
      <w:r>
        <w:rPr>
          <w:bCs/>
          <w:color w:val="000000"/>
          <w:spacing w:val="4"/>
        </w:rPr>
        <w:t>«</w:t>
      </w:r>
      <w:r w:rsidRPr="00B00C8B">
        <w:rPr>
          <w:bCs/>
          <w:color w:val="000000"/>
          <w:spacing w:val="4"/>
        </w:rPr>
        <w:t>Поставщика</w:t>
      </w:r>
      <w:r>
        <w:rPr>
          <w:bCs/>
          <w:color w:val="000000"/>
          <w:spacing w:val="4"/>
        </w:rPr>
        <w:t>»</w:t>
      </w:r>
      <w:r w:rsidRPr="00B00C8B">
        <w:rPr>
          <w:bCs/>
          <w:color w:val="000000"/>
          <w:spacing w:val="4"/>
        </w:rPr>
        <w:t xml:space="preserve"> к </w:t>
      </w:r>
      <w:r>
        <w:rPr>
          <w:bCs/>
          <w:color w:val="000000"/>
          <w:spacing w:val="4"/>
        </w:rPr>
        <w:t>«</w:t>
      </w:r>
      <w:r w:rsidRPr="00B00C8B">
        <w:rPr>
          <w:bCs/>
          <w:color w:val="000000"/>
          <w:spacing w:val="11"/>
        </w:rPr>
        <w:t>Заказчику</w:t>
      </w:r>
      <w:r>
        <w:rPr>
          <w:bCs/>
          <w:color w:val="000000"/>
          <w:spacing w:val="11"/>
        </w:rPr>
        <w:t>»</w:t>
      </w:r>
      <w:r w:rsidRPr="00B00C8B">
        <w:rPr>
          <w:bCs/>
          <w:color w:val="000000"/>
          <w:spacing w:val="11"/>
        </w:rPr>
        <w:t xml:space="preserve"> </w:t>
      </w:r>
      <w:r w:rsidRPr="00B00C8B">
        <w:rPr>
          <w:bCs/>
          <w:color w:val="000000"/>
          <w:spacing w:val="4"/>
        </w:rPr>
        <w:t xml:space="preserve">с момента подписания документов, подтверждающих факт приемки товара </w:t>
      </w:r>
      <w:r>
        <w:rPr>
          <w:bCs/>
          <w:color w:val="000000"/>
          <w:spacing w:val="4"/>
        </w:rPr>
        <w:t>«</w:t>
      </w:r>
      <w:r w:rsidRPr="00B00C8B">
        <w:rPr>
          <w:bCs/>
          <w:color w:val="000000"/>
          <w:spacing w:val="4"/>
        </w:rPr>
        <w:t>Заказчиком</w:t>
      </w:r>
      <w:r>
        <w:rPr>
          <w:bCs/>
          <w:color w:val="000000"/>
          <w:spacing w:val="4"/>
        </w:rPr>
        <w:t>»</w:t>
      </w:r>
      <w:r w:rsidRPr="00B00C8B">
        <w:rPr>
          <w:bCs/>
          <w:color w:val="000000"/>
        </w:rPr>
        <w:t>.</w:t>
      </w:r>
    </w:p>
    <w:p w:rsidR="00D76124" w:rsidRPr="00B00C8B" w:rsidRDefault="00D76124" w:rsidP="00E00455">
      <w:pPr>
        <w:ind w:firstLine="709"/>
        <w:rPr>
          <w:kern w:val="32"/>
        </w:rPr>
      </w:pPr>
      <w:r w:rsidRPr="00B00C8B">
        <w:rPr>
          <w:kern w:val="32"/>
        </w:rPr>
        <w:t>2.</w:t>
      </w:r>
      <w:r>
        <w:rPr>
          <w:kern w:val="32"/>
        </w:rPr>
        <w:t>6</w:t>
      </w:r>
      <w:r w:rsidRPr="00B00C8B">
        <w:rPr>
          <w:kern w:val="32"/>
        </w:rPr>
        <w:t xml:space="preserve">. </w:t>
      </w:r>
      <w:r>
        <w:rPr>
          <w:kern w:val="32"/>
        </w:rPr>
        <w:t>«</w:t>
      </w:r>
      <w:r w:rsidRPr="00B00C8B">
        <w:rPr>
          <w:kern w:val="32"/>
        </w:rPr>
        <w:t>Поставщик</w:t>
      </w:r>
      <w:r>
        <w:rPr>
          <w:kern w:val="32"/>
        </w:rPr>
        <w:t>»</w:t>
      </w:r>
      <w:r w:rsidRPr="00B00C8B">
        <w:rPr>
          <w:kern w:val="32"/>
        </w:rPr>
        <w:t xml:space="preserve"> обязан поставить товар в таре, обеспечивающей полную сохранность товара при его транспортировке, погрузочно-разгруз</w:t>
      </w:r>
      <w:r>
        <w:rPr>
          <w:kern w:val="32"/>
        </w:rPr>
        <w:t>очных работ и хранении в течение</w:t>
      </w:r>
      <w:r w:rsidRPr="00B00C8B">
        <w:rPr>
          <w:kern w:val="32"/>
        </w:rPr>
        <w:t xml:space="preserve"> гарантийного срока. </w:t>
      </w:r>
    </w:p>
    <w:p w:rsidR="00D76124" w:rsidRPr="00B00C8B" w:rsidRDefault="00D76124" w:rsidP="00E00455">
      <w:pPr>
        <w:ind w:firstLine="709"/>
        <w:rPr>
          <w:bCs/>
          <w:color w:val="000000"/>
          <w:spacing w:val="1"/>
        </w:rPr>
      </w:pPr>
      <w:r w:rsidRPr="00B00C8B">
        <w:rPr>
          <w:bCs/>
          <w:color w:val="000000"/>
          <w:spacing w:val="1"/>
        </w:rPr>
        <w:t>2.</w:t>
      </w:r>
      <w:r>
        <w:rPr>
          <w:bCs/>
          <w:color w:val="000000"/>
          <w:spacing w:val="1"/>
        </w:rPr>
        <w:t>7</w:t>
      </w:r>
      <w:r w:rsidRPr="00B00C8B">
        <w:rPr>
          <w:bCs/>
          <w:color w:val="000000"/>
          <w:spacing w:val="1"/>
        </w:rPr>
        <w:t xml:space="preserve">. </w:t>
      </w:r>
      <w:r>
        <w:rPr>
          <w:bCs/>
          <w:color w:val="000000"/>
          <w:spacing w:val="1"/>
        </w:rPr>
        <w:t>Порядок и сроки приемки товаров:</w:t>
      </w:r>
    </w:p>
    <w:p w:rsidR="00D76124" w:rsidRPr="00B00C8B" w:rsidRDefault="00D76124" w:rsidP="00E00455">
      <w:pPr>
        <w:ind w:firstLine="709"/>
        <w:outlineLvl w:val="1"/>
      </w:pPr>
      <w:r w:rsidRPr="00B00C8B">
        <w:t>2.</w:t>
      </w:r>
      <w:r>
        <w:t>7</w:t>
      </w:r>
      <w:r w:rsidRPr="00B00C8B">
        <w:t xml:space="preserve">.1. Приемка товара по настоящему контракту осуществляется </w:t>
      </w:r>
      <w:r>
        <w:t>«</w:t>
      </w:r>
      <w:r w:rsidRPr="00B00C8B">
        <w:t>Заказчик</w:t>
      </w:r>
      <w:r>
        <w:t>ом»</w:t>
      </w:r>
      <w:r w:rsidRPr="00B00C8B">
        <w:t>, по</w:t>
      </w:r>
      <w:r>
        <w:t>сле поставки «Поставщиком» товара</w:t>
      </w:r>
      <w:r w:rsidRPr="00B00C8B">
        <w:t xml:space="preserve">, в объеме,  предусмотренном контрактом, в месте поставки, указанном в разделе 1  настоящего контракта. </w:t>
      </w:r>
      <w:r>
        <w:t>«</w:t>
      </w:r>
      <w:r w:rsidRPr="00B00C8B">
        <w:t>Поставщик</w:t>
      </w:r>
      <w:r>
        <w:t>»</w:t>
      </w:r>
      <w:r w:rsidRPr="00B00C8B">
        <w:t xml:space="preserve"> </w:t>
      </w:r>
      <w:r>
        <w:t>и</w:t>
      </w:r>
      <w:r w:rsidRPr="00B00C8B">
        <w:t>звещ</w:t>
      </w:r>
      <w:r>
        <w:t>ает</w:t>
      </w:r>
      <w:r w:rsidRPr="00B00C8B">
        <w:t xml:space="preserve"> </w:t>
      </w:r>
      <w:r>
        <w:t>«</w:t>
      </w:r>
      <w:r w:rsidRPr="00B00C8B">
        <w:t>Заказчик</w:t>
      </w:r>
      <w:r>
        <w:t>а»</w:t>
      </w:r>
      <w:r w:rsidRPr="00B00C8B">
        <w:t xml:space="preserve"> о поставке товара не позднее, чем за два рабочих дня до указанного срока поставки товара</w:t>
      </w:r>
      <w:r>
        <w:t xml:space="preserve"> по телефону/факсу или электронной почте.</w:t>
      </w:r>
    </w:p>
    <w:p w:rsidR="00D76124" w:rsidRPr="00B00C8B" w:rsidRDefault="00D76124" w:rsidP="00E00455">
      <w:pPr>
        <w:pStyle w:val="ConsPlusNormal"/>
        <w:ind w:firstLine="709"/>
        <w:jc w:val="both"/>
        <w:rPr>
          <w:rFonts w:ascii="Times New Roman" w:hAnsi="Times New Roman"/>
          <w:color w:val="FF0000"/>
          <w:sz w:val="24"/>
          <w:szCs w:val="24"/>
        </w:rPr>
      </w:pPr>
      <w:r w:rsidRPr="00B00C8B">
        <w:rPr>
          <w:rFonts w:ascii="Times New Roman" w:hAnsi="Times New Roman"/>
          <w:sz w:val="24"/>
          <w:szCs w:val="24"/>
        </w:rPr>
        <w:t>2.</w:t>
      </w:r>
      <w:r>
        <w:rPr>
          <w:rFonts w:ascii="Times New Roman" w:hAnsi="Times New Roman"/>
          <w:sz w:val="24"/>
          <w:szCs w:val="24"/>
        </w:rPr>
        <w:t>7</w:t>
      </w:r>
      <w:r w:rsidRPr="00B00C8B">
        <w:rPr>
          <w:rFonts w:ascii="Times New Roman" w:hAnsi="Times New Roman"/>
          <w:sz w:val="24"/>
          <w:szCs w:val="24"/>
        </w:rPr>
        <w:t xml:space="preserve">.2. Для проверки предоставленных </w:t>
      </w:r>
      <w:r>
        <w:rPr>
          <w:rFonts w:ascii="Times New Roman" w:hAnsi="Times New Roman"/>
          <w:sz w:val="24"/>
          <w:szCs w:val="24"/>
        </w:rPr>
        <w:t>«</w:t>
      </w:r>
      <w:r w:rsidRPr="00B00C8B">
        <w:rPr>
          <w:rFonts w:ascii="Times New Roman" w:hAnsi="Times New Roman"/>
          <w:sz w:val="24"/>
          <w:szCs w:val="24"/>
        </w:rPr>
        <w:t>Поставщиком</w:t>
      </w:r>
      <w:r>
        <w:rPr>
          <w:rFonts w:ascii="Times New Roman" w:hAnsi="Times New Roman"/>
          <w:sz w:val="24"/>
          <w:szCs w:val="24"/>
        </w:rPr>
        <w:t>»</w:t>
      </w:r>
      <w:r w:rsidRPr="00B00C8B">
        <w:rPr>
          <w:rFonts w:ascii="Times New Roman" w:hAnsi="Times New Roman"/>
          <w:sz w:val="24"/>
          <w:szCs w:val="24"/>
        </w:rPr>
        <w:t xml:space="preserve"> результатов, предусмотренных контрактом, в части их соответствия условиям контракта </w:t>
      </w:r>
      <w:r>
        <w:rPr>
          <w:rFonts w:ascii="Times New Roman" w:hAnsi="Times New Roman"/>
          <w:sz w:val="24"/>
          <w:szCs w:val="24"/>
        </w:rPr>
        <w:t>«</w:t>
      </w:r>
      <w:r w:rsidRPr="00B00C8B">
        <w:rPr>
          <w:rFonts w:ascii="Times New Roman" w:hAnsi="Times New Roman"/>
          <w:sz w:val="24"/>
          <w:szCs w:val="24"/>
        </w:rPr>
        <w:t>Заказчик</w:t>
      </w:r>
      <w:r>
        <w:rPr>
          <w:rFonts w:ascii="Times New Roman" w:hAnsi="Times New Roman"/>
          <w:sz w:val="24"/>
          <w:szCs w:val="24"/>
        </w:rPr>
        <w:t>»</w:t>
      </w:r>
      <w:r w:rsidRPr="00B00C8B">
        <w:rPr>
          <w:rFonts w:ascii="Times New Roman" w:hAnsi="Times New Roman"/>
          <w:sz w:val="24"/>
          <w:szCs w:val="24"/>
        </w:rPr>
        <w:t xml:space="preserve"> обязан провести экспертизу. Экспертиза результатов, предусмотренных контрактом, может проводиться </w:t>
      </w:r>
      <w:r>
        <w:rPr>
          <w:rFonts w:ascii="Times New Roman" w:hAnsi="Times New Roman"/>
          <w:sz w:val="24"/>
          <w:szCs w:val="24"/>
        </w:rPr>
        <w:t>«</w:t>
      </w:r>
      <w:r w:rsidRPr="00B00C8B">
        <w:rPr>
          <w:rFonts w:ascii="Times New Roman" w:hAnsi="Times New Roman"/>
          <w:sz w:val="24"/>
          <w:szCs w:val="24"/>
        </w:rPr>
        <w:t>Заказчиком</w:t>
      </w:r>
      <w:r>
        <w:rPr>
          <w:rFonts w:ascii="Times New Roman" w:hAnsi="Times New Roman"/>
          <w:sz w:val="24"/>
          <w:szCs w:val="24"/>
        </w:rPr>
        <w:t>»</w:t>
      </w:r>
      <w:r w:rsidRPr="00B00C8B">
        <w:rPr>
          <w:rFonts w:ascii="Times New Roman" w:hAnsi="Times New Roman"/>
          <w:sz w:val="24"/>
          <w:szCs w:val="24"/>
        </w:rPr>
        <w:t xml:space="preserve"> своими силами или к ее проведению могут привлекаться эксперты, экспертные организации на основании контрактов, заключенных в соответствии с требованиями действующего законодательства Российской Федерации.</w:t>
      </w:r>
      <w:r w:rsidRPr="00B00C8B">
        <w:rPr>
          <w:rFonts w:ascii="Times New Roman" w:hAnsi="Times New Roman"/>
          <w:color w:val="FF0000"/>
          <w:sz w:val="24"/>
          <w:szCs w:val="24"/>
        </w:rPr>
        <w:t xml:space="preserve"> </w:t>
      </w:r>
    </w:p>
    <w:p w:rsidR="00D76124" w:rsidRPr="00B00C8B" w:rsidRDefault="00D76124" w:rsidP="00E00455">
      <w:pPr>
        <w:ind w:firstLine="709"/>
      </w:pPr>
      <w:r w:rsidRPr="00B00C8B">
        <w:t>2.</w:t>
      </w:r>
      <w:r>
        <w:t>7</w:t>
      </w:r>
      <w:r w:rsidRPr="00B00C8B">
        <w:t>.3. Срок для осуществления приемки товаров по количеству, ассортименту, комплектности и качеству не должен превышать трех рабочих дней с даты поставки товара в место поставки. Приемка товаров осуществляется по адресу поставки, указанному в контракте, на основании сопроводительных документов на товар (накладные, счет, счет-фактура и т.п.).</w:t>
      </w:r>
    </w:p>
    <w:p w:rsidR="00D76124" w:rsidRPr="00B00C8B" w:rsidRDefault="00D76124" w:rsidP="00E00455">
      <w:pPr>
        <w:ind w:firstLine="709"/>
      </w:pPr>
      <w:r w:rsidRPr="00B00C8B">
        <w:t>2.</w:t>
      </w:r>
      <w:r>
        <w:t>7</w:t>
      </w:r>
      <w:r w:rsidRPr="00B00C8B">
        <w:t xml:space="preserve">.4. </w:t>
      </w:r>
      <w:r>
        <w:t>«</w:t>
      </w:r>
      <w:r w:rsidRPr="00B00C8B">
        <w:t>Заказчик</w:t>
      </w:r>
      <w:r>
        <w:t>»</w:t>
      </w:r>
      <w:r w:rsidRPr="00B00C8B">
        <w:t xml:space="preserve"> осуществляет приемку товара</w:t>
      </w:r>
      <w:r>
        <w:t xml:space="preserve"> </w:t>
      </w:r>
      <w:r w:rsidRPr="00B00C8B">
        <w:t xml:space="preserve">по количеству, ассортименту, комплектности и качеству, проверяет товар на наличие дефектов </w:t>
      </w:r>
      <w:r>
        <w:t xml:space="preserve">транспортировки. </w:t>
      </w:r>
    </w:p>
    <w:p w:rsidR="00D76124" w:rsidRPr="00B00C8B" w:rsidRDefault="00D76124" w:rsidP="00E00455">
      <w:pPr>
        <w:ind w:firstLine="709"/>
      </w:pPr>
      <w:r w:rsidRPr="00B00C8B">
        <w:t>2.</w:t>
      </w:r>
      <w:r>
        <w:t>7</w:t>
      </w:r>
      <w:r w:rsidRPr="00B00C8B">
        <w:t xml:space="preserve">.5. </w:t>
      </w:r>
      <w:r>
        <w:t>«</w:t>
      </w:r>
      <w:r w:rsidRPr="00B00C8B">
        <w:t>Поставщик</w:t>
      </w:r>
      <w:r>
        <w:t>»</w:t>
      </w:r>
      <w:r w:rsidRPr="00B00C8B">
        <w:t xml:space="preserve"> обязан вместе с товаром предоставить товарную накладную на товар.</w:t>
      </w:r>
    </w:p>
    <w:p w:rsidR="00D76124" w:rsidRPr="00B00C8B" w:rsidRDefault="00D76124" w:rsidP="00E00455">
      <w:pPr>
        <w:ind w:firstLine="709"/>
      </w:pPr>
      <w:r w:rsidRPr="00B00C8B">
        <w:t>2.</w:t>
      </w:r>
      <w:r>
        <w:t>7</w:t>
      </w:r>
      <w:r w:rsidRPr="00B00C8B">
        <w:t xml:space="preserve">.6. </w:t>
      </w:r>
      <w:r>
        <w:t>«</w:t>
      </w:r>
      <w:r w:rsidRPr="00B00C8B">
        <w:t>Заказчик</w:t>
      </w:r>
      <w:r>
        <w:t>»</w:t>
      </w:r>
      <w:r w:rsidRPr="00B00C8B">
        <w:t xml:space="preserve"> обязан создать условия для проведения приемки товаров.</w:t>
      </w:r>
    </w:p>
    <w:p w:rsidR="00D76124" w:rsidRPr="00B00C8B" w:rsidRDefault="00D76124" w:rsidP="00E00455">
      <w:pPr>
        <w:ind w:firstLine="709"/>
      </w:pPr>
      <w:r w:rsidRPr="00B00C8B">
        <w:t>2.</w:t>
      </w:r>
      <w:r>
        <w:t>7</w:t>
      </w:r>
      <w:r w:rsidRPr="00B00C8B">
        <w:t xml:space="preserve">.7. </w:t>
      </w:r>
      <w:r>
        <w:t>«Заказчик"</w:t>
      </w:r>
      <w:r w:rsidRPr="00B00C8B">
        <w:t xml:space="preserve"> проводит проверку наличия комплекта сопроводительных документов на товар, удостоверяющих качество товара (технический паспорт, удостоверение о качестве, санитарно-эпидемиологическое заключение, сертификат соответствия ил</w:t>
      </w:r>
      <w:r>
        <w:t>и декларация соответствия</w:t>
      </w:r>
      <w:r w:rsidRPr="00B00C8B">
        <w:t>, инструкция на русском языке, документы подтверждающие гарантийные обязательства (гарантия поставщика, производителя, гарантийный талон с отметкой о передаче товара), документ об обеспечении гарантии поставщика, накладные, акты приема-передачи и и(или) иные документы, обязательные для данного конкретного вида товаров, подтверждающие качество товаров, оформленные в соответствии с законодательством Российской Федерации.</w:t>
      </w:r>
    </w:p>
    <w:p w:rsidR="00D76124" w:rsidRPr="00B00C8B" w:rsidRDefault="00D76124" w:rsidP="00E00455">
      <w:pPr>
        <w:ind w:firstLine="709"/>
      </w:pPr>
      <w:r w:rsidRPr="00B00C8B">
        <w:t>2.</w:t>
      </w:r>
      <w:r>
        <w:t>7</w:t>
      </w:r>
      <w:r w:rsidRPr="00B00C8B">
        <w:t xml:space="preserve">.8. При обнаружении недостатков товара по количеству, качеству, ассортименту и (или) комплектности, установлении факта отсутствия сопроводительных документов на товар, удостоверяющих качество товара, </w:t>
      </w:r>
      <w:r>
        <w:t>«</w:t>
      </w:r>
      <w:r w:rsidRPr="00B00C8B">
        <w:t>Заказчик</w:t>
      </w:r>
      <w:r>
        <w:t>»</w:t>
      </w:r>
      <w:r w:rsidRPr="00B00C8B">
        <w:t xml:space="preserve"> осуществляет прием</w:t>
      </w:r>
      <w:r>
        <w:t>к</w:t>
      </w:r>
      <w:r w:rsidRPr="00B00C8B">
        <w:t xml:space="preserve">у товара, руководствуясь требованиями Инструкций о порядке приемки продукции. </w:t>
      </w:r>
    </w:p>
    <w:p w:rsidR="00D76124" w:rsidRPr="00B00C8B" w:rsidRDefault="00D76124" w:rsidP="00E00455">
      <w:pPr>
        <w:ind w:firstLine="709"/>
      </w:pPr>
      <w:r w:rsidRPr="00B00C8B">
        <w:t>2.</w:t>
      </w:r>
      <w:r>
        <w:t>7</w:t>
      </w:r>
      <w:r w:rsidRPr="00B00C8B">
        <w:t xml:space="preserve">.9. Поставленный </w:t>
      </w:r>
      <w:r>
        <w:t>«</w:t>
      </w:r>
      <w:r w:rsidRPr="00B00C8B">
        <w:rPr>
          <w:spacing w:val="2"/>
        </w:rPr>
        <w:t>Заказчику</w:t>
      </w:r>
      <w:r>
        <w:rPr>
          <w:spacing w:val="2"/>
        </w:rPr>
        <w:t>»</w:t>
      </w:r>
      <w:r w:rsidRPr="00B00C8B">
        <w:t xml:space="preserve"> т</w:t>
      </w:r>
      <w:r w:rsidRPr="00B00C8B">
        <w:rPr>
          <w:iCs/>
        </w:rPr>
        <w:t>овар,</w:t>
      </w:r>
      <w:r w:rsidRPr="00B00C8B">
        <w:t xml:space="preserve"> несоответствующий требованиям контракта, считается не</w:t>
      </w:r>
      <w:r>
        <w:t xml:space="preserve"> </w:t>
      </w:r>
      <w:r w:rsidRPr="00B00C8B">
        <w:t xml:space="preserve">поставленным и подлежит возврату или замене за счет </w:t>
      </w:r>
      <w:r>
        <w:t>«</w:t>
      </w:r>
      <w:r w:rsidRPr="00B00C8B">
        <w:t>Поставщика</w:t>
      </w:r>
      <w:r>
        <w:t>»</w:t>
      </w:r>
      <w:r w:rsidRPr="00B00C8B">
        <w:t xml:space="preserve">, с возмещением всех затрат, связанных с его приемкой, хранением, охраной, перевозкой и возвратом. </w:t>
      </w:r>
      <w:r w:rsidRPr="00B00C8B">
        <w:rPr>
          <w:iCs/>
        </w:rPr>
        <w:t>Данным</w:t>
      </w:r>
      <w:r w:rsidRPr="00B00C8B">
        <w:t xml:space="preserve"> </w:t>
      </w:r>
      <w:r w:rsidRPr="00B00C8B">
        <w:rPr>
          <w:iCs/>
        </w:rPr>
        <w:t xml:space="preserve">товаром </w:t>
      </w:r>
      <w:r>
        <w:rPr>
          <w:iCs/>
        </w:rPr>
        <w:t>«</w:t>
      </w:r>
      <w:r w:rsidRPr="00B00C8B">
        <w:t>Поставщик</w:t>
      </w:r>
      <w:r>
        <w:t>»</w:t>
      </w:r>
      <w:r w:rsidRPr="00B00C8B">
        <w:t xml:space="preserve"> обязан распорядиться в течение 20  дней с даты направления </w:t>
      </w:r>
      <w:r>
        <w:t>«</w:t>
      </w:r>
      <w:r w:rsidRPr="00B00C8B">
        <w:t>Заказчиком</w:t>
      </w:r>
      <w:r>
        <w:t>»</w:t>
      </w:r>
      <w:r w:rsidRPr="00B00C8B">
        <w:t xml:space="preserve"> соответствующего уведомления. </w:t>
      </w:r>
    </w:p>
    <w:p w:rsidR="00D76124" w:rsidRPr="00B00C8B" w:rsidRDefault="00D76124" w:rsidP="00E00455">
      <w:pPr>
        <w:pStyle w:val="ConsPlusNormal"/>
        <w:ind w:firstLine="709"/>
        <w:jc w:val="both"/>
        <w:rPr>
          <w:rFonts w:ascii="Times New Roman" w:hAnsi="Times New Roman"/>
          <w:color w:val="FF0000"/>
          <w:sz w:val="24"/>
          <w:szCs w:val="24"/>
        </w:rPr>
      </w:pPr>
      <w:r w:rsidRPr="00B00C8B">
        <w:rPr>
          <w:rFonts w:ascii="Times New Roman" w:hAnsi="Times New Roman"/>
          <w:sz w:val="24"/>
          <w:szCs w:val="24"/>
        </w:rPr>
        <w:t>2.</w:t>
      </w:r>
      <w:r>
        <w:rPr>
          <w:rFonts w:ascii="Times New Roman" w:hAnsi="Times New Roman"/>
          <w:sz w:val="24"/>
          <w:szCs w:val="24"/>
        </w:rPr>
        <w:t>7</w:t>
      </w:r>
      <w:r w:rsidRPr="00B00C8B">
        <w:rPr>
          <w:rFonts w:ascii="Times New Roman" w:hAnsi="Times New Roman"/>
          <w:sz w:val="24"/>
          <w:szCs w:val="24"/>
        </w:rPr>
        <w:t xml:space="preserve">.10. Приемка поставленного товара оформляется актом приемки – передачи товара </w:t>
      </w:r>
      <w:r>
        <w:rPr>
          <w:rFonts w:ascii="Times New Roman" w:hAnsi="Times New Roman"/>
          <w:sz w:val="24"/>
          <w:szCs w:val="24"/>
        </w:rPr>
        <w:t xml:space="preserve">и </w:t>
      </w:r>
      <w:r w:rsidRPr="00B00C8B">
        <w:rPr>
          <w:rFonts w:ascii="Times New Roman" w:hAnsi="Times New Roman"/>
          <w:sz w:val="24"/>
          <w:szCs w:val="24"/>
        </w:rPr>
        <w:t xml:space="preserve">подписывается </w:t>
      </w:r>
      <w:r>
        <w:rPr>
          <w:rFonts w:ascii="Times New Roman" w:hAnsi="Times New Roman"/>
          <w:sz w:val="24"/>
          <w:szCs w:val="24"/>
        </w:rPr>
        <w:t>«</w:t>
      </w:r>
      <w:r w:rsidRPr="00B00C8B">
        <w:rPr>
          <w:rFonts w:ascii="Times New Roman" w:hAnsi="Times New Roman"/>
          <w:sz w:val="24"/>
          <w:szCs w:val="24"/>
        </w:rPr>
        <w:t>З</w:t>
      </w:r>
      <w:r>
        <w:rPr>
          <w:rFonts w:ascii="Times New Roman" w:hAnsi="Times New Roman"/>
          <w:sz w:val="24"/>
          <w:szCs w:val="24"/>
        </w:rPr>
        <w:t>аказчиком»</w:t>
      </w:r>
      <w:r w:rsidRPr="00B00C8B">
        <w:rPr>
          <w:rFonts w:ascii="Times New Roman" w:hAnsi="Times New Roman"/>
          <w:sz w:val="24"/>
          <w:szCs w:val="24"/>
        </w:rPr>
        <w:t xml:space="preserve">, и в течении трех рабочих дней направляется </w:t>
      </w:r>
      <w:r>
        <w:rPr>
          <w:rFonts w:ascii="Times New Roman" w:hAnsi="Times New Roman"/>
          <w:sz w:val="24"/>
          <w:szCs w:val="24"/>
        </w:rPr>
        <w:t>«</w:t>
      </w:r>
      <w:r w:rsidRPr="00B00C8B">
        <w:rPr>
          <w:rFonts w:ascii="Times New Roman" w:hAnsi="Times New Roman"/>
          <w:sz w:val="24"/>
          <w:szCs w:val="24"/>
        </w:rPr>
        <w:t>Поставщику</w:t>
      </w:r>
      <w:r>
        <w:rPr>
          <w:rFonts w:ascii="Times New Roman" w:hAnsi="Times New Roman"/>
          <w:sz w:val="24"/>
          <w:szCs w:val="24"/>
        </w:rPr>
        <w:t>»</w:t>
      </w:r>
      <w:r w:rsidRPr="00B00C8B">
        <w:rPr>
          <w:rFonts w:ascii="Times New Roman" w:hAnsi="Times New Roman"/>
          <w:sz w:val="24"/>
          <w:szCs w:val="24"/>
        </w:rPr>
        <w:t xml:space="preserve">, либо направляется в письменной форме мотивированный отказ от подписания такого документа. </w:t>
      </w:r>
    </w:p>
    <w:p w:rsidR="00D76124" w:rsidRPr="00B00C8B" w:rsidRDefault="00D76124" w:rsidP="00E00455">
      <w:pPr>
        <w:pStyle w:val="ConsPlusNormal"/>
        <w:ind w:firstLine="709"/>
        <w:jc w:val="both"/>
        <w:rPr>
          <w:rFonts w:ascii="Times New Roman" w:hAnsi="Times New Roman"/>
          <w:sz w:val="24"/>
          <w:szCs w:val="24"/>
        </w:rPr>
      </w:pPr>
    </w:p>
    <w:p w:rsidR="00D76124" w:rsidRPr="004349CF" w:rsidRDefault="00D76124" w:rsidP="00E00455">
      <w:pPr>
        <w:spacing w:before="60" w:after="60"/>
        <w:jc w:val="center"/>
      </w:pPr>
      <w:r w:rsidRPr="004349CF">
        <w:rPr>
          <w:b/>
          <w:bCs/>
          <w:color w:val="000000"/>
          <w:spacing w:val="3"/>
        </w:rPr>
        <w:t>3. ЦЕНА КОНТРАКТА И ПОРЯДОК РАСЧЕТОВ</w:t>
      </w:r>
    </w:p>
    <w:p w:rsidR="00D76124" w:rsidRPr="004349CF" w:rsidRDefault="00D76124" w:rsidP="00E00455">
      <w:pPr>
        <w:ind w:firstLine="709"/>
        <w:rPr>
          <w:color w:val="000000"/>
          <w:spacing w:val="-6"/>
        </w:rPr>
      </w:pPr>
      <w:r w:rsidRPr="004349CF">
        <w:t>3.1. Оплата поставляем</w:t>
      </w:r>
      <w:r>
        <w:t>ого</w:t>
      </w:r>
      <w:r w:rsidRPr="004349CF">
        <w:t xml:space="preserve"> товар</w:t>
      </w:r>
      <w:r>
        <w:t>а</w:t>
      </w:r>
      <w:r w:rsidRPr="004349CF">
        <w:t xml:space="preserve"> осуществляется по цене, установленной контрактом.</w:t>
      </w:r>
    </w:p>
    <w:p w:rsidR="00D76124" w:rsidRPr="004349CF" w:rsidRDefault="00D76124" w:rsidP="00E00455">
      <w:pPr>
        <w:ind w:firstLine="709"/>
        <w:rPr>
          <w:color w:val="000000"/>
          <w:spacing w:val="-1"/>
        </w:rPr>
      </w:pPr>
      <w:r w:rsidRPr="004349CF">
        <w:t xml:space="preserve">3.2. Цена контракта составляет _________ (__________) руб. __ коп., в том числе НДС – _______ руб. __ коп. (или НДС </w:t>
      </w:r>
      <w:r>
        <w:t xml:space="preserve">не предусмотрен), </w:t>
      </w:r>
      <w:r w:rsidRPr="004349CF">
        <w:t xml:space="preserve">с учетом всех затрат </w:t>
      </w:r>
      <w:r>
        <w:t>«</w:t>
      </w:r>
      <w:r w:rsidRPr="004349CF">
        <w:t>Поставщика</w:t>
      </w:r>
      <w:r>
        <w:t>»</w:t>
      </w:r>
      <w:r w:rsidRPr="004349CF">
        <w:t xml:space="preserve">, в т.ч. со стоимостью товара, хранением, доставкой до места поставки, разгрузкой товара в месте поставки на склад </w:t>
      </w:r>
      <w:r>
        <w:t>«</w:t>
      </w:r>
      <w:r w:rsidRPr="004349CF">
        <w:t>Заказчика</w:t>
      </w:r>
      <w:r>
        <w:t>»</w:t>
      </w:r>
      <w:r w:rsidRPr="004349CF">
        <w:t>, страхованием, уплатой таможенных пошлин, налогов, сборов и других обязательных платежей</w:t>
      </w:r>
      <w:r>
        <w:t>.</w:t>
      </w:r>
    </w:p>
    <w:p w:rsidR="00D76124" w:rsidRDefault="00D76124" w:rsidP="00E00455">
      <w:pPr>
        <w:ind w:firstLine="709"/>
        <w:rPr>
          <w:color w:val="000000"/>
        </w:rPr>
      </w:pPr>
      <w:r w:rsidRPr="004349CF">
        <w:rPr>
          <w:color w:val="000000"/>
          <w:spacing w:val="-1"/>
        </w:rPr>
        <w:t xml:space="preserve">3.3. </w:t>
      </w:r>
      <w:r w:rsidRPr="004349CF">
        <w:rPr>
          <w:color w:val="000000"/>
        </w:rPr>
        <w:t xml:space="preserve">Цена контракта является твердой и </w:t>
      </w:r>
      <w:r w:rsidRPr="004349CF">
        <w:t>определяется на весь срок исполнения контракта</w:t>
      </w:r>
      <w:r w:rsidRPr="004349CF">
        <w:rPr>
          <w:color w:val="000000"/>
        </w:rPr>
        <w:t xml:space="preserve">, пересмотру не подлежит, за исключением случаев, предусмотренных действующим законодательством </w:t>
      </w:r>
      <w:r w:rsidRPr="004349CF">
        <w:rPr>
          <w:bCs/>
        </w:rPr>
        <w:t>Российской Федерации</w:t>
      </w:r>
      <w:r w:rsidRPr="004349CF">
        <w:rPr>
          <w:color w:val="000000"/>
        </w:rPr>
        <w:t>.</w:t>
      </w:r>
    </w:p>
    <w:p w:rsidR="00D76124" w:rsidRPr="004349CF" w:rsidRDefault="00D76124" w:rsidP="00E00455">
      <w:pPr>
        <w:ind w:firstLine="709"/>
        <w:rPr>
          <w:rStyle w:val="grame"/>
          <w:color w:val="000000"/>
        </w:rPr>
      </w:pPr>
      <w:r w:rsidRPr="004349CF">
        <w:t xml:space="preserve">3.4. При исполнении контракта изменение его существенных условий не допускается, за исключением случаев, предусмотренных настоящим контрактом и требованиям действующего законодательства </w:t>
      </w:r>
      <w:r w:rsidRPr="004349CF">
        <w:rPr>
          <w:bCs/>
        </w:rPr>
        <w:t>Российской Федерации</w:t>
      </w:r>
      <w:r w:rsidRPr="004349CF">
        <w:t xml:space="preserve">. </w:t>
      </w:r>
    </w:p>
    <w:p w:rsidR="00D76124" w:rsidRPr="004349CF" w:rsidRDefault="00D76124" w:rsidP="00E00455">
      <w:pPr>
        <w:ind w:firstLine="709"/>
        <w:rPr>
          <w:rStyle w:val="grame"/>
          <w:color w:val="000000"/>
        </w:rPr>
      </w:pPr>
      <w:r w:rsidRPr="004349CF">
        <w:rPr>
          <w:spacing w:val="-6"/>
        </w:rPr>
        <w:t xml:space="preserve">3.5. </w:t>
      </w:r>
      <w:r w:rsidRPr="004349CF">
        <w:t xml:space="preserve">Цена контракта, по соглашению Сторон, может быть снижена без изменения предусмотренных контрактом количества товара, качества поставляемого товара и иных условий контракта. </w:t>
      </w:r>
    </w:p>
    <w:p w:rsidR="00D76124" w:rsidRPr="004349CF" w:rsidRDefault="00D76124" w:rsidP="00E00455">
      <w:pPr>
        <w:ind w:firstLine="709"/>
        <w:rPr>
          <w:bCs/>
          <w:color w:val="000000"/>
          <w:spacing w:val="1"/>
        </w:rPr>
      </w:pPr>
      <w:r w:rsidRPr="004349CF">
        <w:rPr>
          <w:color w:val="000000"/>
          <w:spacing w:val="-6"/>
        </w:rPr>
        <w:t xml:space="preserve">3.6. </w:t>
      </w:r>
      <w:r>
        <w:rPr>
          <w:bCs/>
        </w:rPr>
        <w:t>Оплата</w:t>
      </w:r>
      <w:r w:rsidRPr="00CE716C">
        <w:rPr>
          <w:bCs/>
        </w:rPr>
        <w:t xml:space="preserve"> за поставку товара производится </w:t>
      </w:r>
      <w:r>
        <w:rPr>
          <w:bCs/>
        </w:rPr>
        <w:t xml:space="preserve">«Заказчиком» </w:t>
      </w:r>
      <w:r w:rsidRPr="004349CF">
        <w:rPr>
          <w:bCs/>
          <w:color w:val="000000"/>
          <w:spacing w:val="1"/>
        </w:rPr>
        <w:t xml:space="preserve">по факту поставки товара, </w:t>
      </w:r>
      <w:r w:rsidRPr="00CE716C">
        <w:rPr>
          <w:bCs/>
        </w:rPr>
        <w:t xml:space="preserve">после подписания акта приема-передачи товара, </w:t>
      </w:r>
      <w:r w:rsidRPr="00CE716C">
        <w:rPr>
          <w:bCs/>
          <w:color w:val="000000"/>
        </w:rPr>
        <w:t>счет</w:t>
      </w:r>
      <w:r>
        <w:rPr>
          <w:bCs/>
          <w:color w:val="000000"/>
        </w:rPr>
        <w:t>а</w:t>
      </w:r>
      <w:r w:rsidRPr="00CE716C">
        <w:rPr>
          <w:bCs/>
          <w:color w:val="000000"/>
        </w:rPr>
        <w:t>-фактуры, товарной накладной, инструкции по эксплуатации, технической документации и иных необходимых документов</w:t>
      </w:r>
      <w:r w:rsidRPr="004349CF">
        <w:rPr>
          <w:bCs/>
          <w:color w:val="000000"/>
          <w:spacing w:val="1"/>
        </w:rPr>
        <w:t xml:space="preserve">, в течение 30 (тридцати) банковских дней с даты подписания документов, подтверждающих факт приемки товара, путем </w:t>
      </w:r>
      <w:r>
        <w:rPr>
          <w:bCs/>
          <w:color w:val="000000"/>
          <w:spacing w:val="1"/>
        </w:rPr>
        <w:t xml:space="preserve">безналичного </w:t>
      </w:r>
      <w:r w:rsidRPr="004349CF">
        <w:rPr>
          <w:bCs/>
          <w:color w:val="000000"/>
          <w:spacing w:val="1"/>
        </w:rPr>
        <w:t xml:space="preserve">перечисления денежных средств на расчетный счет </w:t>
      </w:r>
      <w:r>
        <w:rPr>
          <w:bCs/>
          <w:color w:val="000000"/>
          <w:spacing w:val="1"/>
        </w:rPr>
        <w:t>«</w:t>
      </w:r>
      <w:r w:rsidRPr="004349CF">
        <w:rPr>
          <w:bCs/>
          <w:color w:val="000000"/>
          <w:spacing w:val="1"/>
        </w:rPr>
        <w:t>Поставщика</w:t>
      </w:r>
      <w:r>
        <w:rPr>
          <w:bCs/>
          <w:color w:val="000000"/>
          <w:spacing w:val="1"/>
        </w:rPr>
        <w:t>».</w:t>
      </w:r>
    </w:p>
    <w:p w:rsidR="00D76124" w:rsidRPr="004349CF" w:rsidRDefault="00D76124" w:rsidP="00E00455">
      <w:pPr>
        <w:ind w:firstLine="720"/>
        <w:rPr>
          <w:bCs/>
        </w:rPr>
      </w:pPr>
      <w:r w:rsidRPr="004349CF">
        <w:t xml:space="preserve">3.7. </w:t>
      </w:r>
      <w:r>
        <w:t>«</w:t>
      </w:r>
      <w:r w:rsidRPr="004349CF">
        <w:t>Поставщик</w:t>
      </w:r>
      <w:r>
        <w:t>»</w:t>
      </w:r>
      <w:r w:rsidRPr="004349CF">
        <w:rPr>
          <w:bCs/>
        </w:rPr>
        <w:t xml:space="preserve"> представляет </w:t>
      </w:r>
      <w:r>
        <w:rPr>
          <w:bCs/>
        </w:rPr>
        <w:t>«</w:t>
      </w:r>
      <w:r w:rsidRPr="004349CF">
        <w:rPr>
          <w:bCs/>
        </w:rPr>
        <w:t>Заказчику</w:t>
      </w:r>
      <w:r>
        <w:rPr>
          <w:bCs/>
        </w:rPr>
        <w:t>»</w:t>
      </w:r>
      <w:r w:rsidRPr="004349CF">
        <w:rPr>
          <w:bCs/>
        </w:rPr>
        <w:t xml:space="preserve"> документы на оплату, оформленные в соответствии с требованиями действующего законодательства Российской Федерации, в срок не позднее пяти рабочих дней с даты подписания документов, подтверждающих факт приемки товара.</w:t>
      </w:r>
    </w:p>
    <w:p w:rsidR="00D76124" w:rsidRPr="004349CF" w:rsidRDefault="00D76124" w:rsidP="00E00455">
      <w:r>
        <w:t xml:space="preserve">           </w:t>
      </w:r>
      <w:r w:rsidRPr="004349CF">
        <w:t xml:space="preserve"> При этом непредставление </w:t>
      </w:r>
      <w:r>
        <w:t>«</w:t>
      </w:r>
      <w:r w:rsidRPr="004349CF">
        <w:t>Поставщиком</w:t>
      </w:r>
      <w:r>
        <w:t>»</w:t>
      </w:r>
      <w:r w:rsidRPr="004349CF">
        <w:t xml:space="preserve"> какого-либо из документов (одного или нескольких) или представление их с нарушением формы </w:t>
      </w:r>
      <w:r>
        <w:t>(не надлежаще</w:t>
      </w:r>
      <w:r w:rsidRPr="004349CF">
        <w:t xml:space="preserve"> оформленные, отсутствуют или искажены необходимые сведения, реквизиты), либо с неоговоренными исправлениями, является для </w:t>
      </w:r>
      <w:r>
        <w:t>«</w:t>
      </w:r>
      <w:r w:rsidRPr="004349CF">
        <w:t>Заказчика</w:t>
      </w:r>
      <w:r>
        <w:t>»</w:t>
      </w:r>
      <w:r w:rsidRPr="004349CF">
        <w:t xml:space="preserve"> основанием для задержки оплаты счета до устранения </w:t>
      </w:r>
      <w:r>
        <w:t>«</w:t>
      </w:r>
      <w:r w:rsidRPr="004349CF">
        <w:t>Поставщиком</w:t>
      </w:r>
      <w:r>
        <w:t>»</w:t>
      </w:r>
      <w:r w:rsidRPr="004349CF">
        <w:t xml:space="preserve"> указанных недостатков. В этом случае </w:t>
      </w:r>
      <w:r>
        <w:t>«</w:t>
      </w:r>
      <w:r w:rsidRPr="004349CF">
        <w:t>Заказчик</w:t>
      </w:r>
      <w:r>
        <w:t>»</w:t>
      </w:r>
      <w:r w:rsidRPr="004349CF">
        <w:t xml:space="preserve"> не несет ответственность за просрочку платежа и не возмещает убытки </w:t>
      </w:r>
      <w:r>
        <w:t>«</w:t>
      </w:r>
      <w:r w:rsidRPr="004349CF">
        <w:t>Поставщика</w:t>
      </w:r>
      <w:r>
        <w:t>»</w:t>
      </w:r>
      <w:r w:rsidRPr="004349CF">
        <w:t xml:space="preserve">, возникшие в связи с данными обстоятельствами. </w:t>
      </w:r>
    </w:p>
    <w:p w:rsidR="00D76124" w:rsidRPr="004349CF" w:rsidRDefault="00D76124" w:rsidP="00E00455">
      <w:pPr>
        <w:ind w:firstLine="709"/>
      </w:pPr>
      <w:r w:rsidRPr="004349CF">
        <w:rPr>
          <w:color w:val="000000"/>
        </w:rPr>
        <w:t>3.</w:t>
      </w:r>
      <w:r>
        <w:rPr>
          <w:color w:val="000000"/>
        </w:rPr>
        <w:t>8</w:t>
      </w:r>
      <w:r w:rsidRPr="004349CF">
        <w:rPr>
          <w:color w:val="000000"/>
        </w:rPr>
        <w:t xml:space="preserve">. </w:t>
      </w:r>
      <w:r w:rsidRPr="004349CF">
        <w:t xml:space="preserve">Оплата по контракту осуществляется за счет средств бюджета </w:t>
      </w:r>
      <w:r>
        <w:t>Талицкого городского округа</w:t>
      </w:r>
      <w:r w:rsidRPr="004349CF">
        <w:t xml:space="preserve">. </w:t>
      </w:r>
    </w:p>
    <w:p w:rsidR="00D76124" w:rsidRPr="004349CF" w:rsidRDefault="00D76124" w:rsidP="00E00455">
      <w:pPr>
        <w:ind w:firstLine="709"/>
        <w:rPr>
          <w:color w:val="000000"/>
        </w:rPr>
      </w:pPr>
      <w:r w:rsidRPr="004349CF">
        <w:rPr>
          <w:color w:val="000000"/>
          <w:spacing w:val="-1"/>
        </w:rPr>
        <w:t>3.</w:t>
      </w:r>
      <w:r>
        <w:rPr>
          <w:color w:val="000000"/>
          <w:spacing w:val="-1"/>
        </w:rPr>
        <w:t>9</w:t>
      </w:r>
      <w:r w:rsidRPr="004349CF">
        <w:rPr>
          <w:color w:val="000000"/>
          <w:spacing w:val="-1"/>
        </w:rPr>
        <w:t xml:space="preserve">. </w:t>
      </w:r>
      <w:r>
        <w:rPr>
          <w:color w:val="000000"/>
          <w:spacing w:val="-1"/>
        </w:rPr>
        <w:t>«</w:t>
      </w:r>
      <w:r w:rsidRPr="004349CF">
        <w:rPr>
          <w:color w:val="000000"/>
          <w:spacing w:val="-1"/>
        </w:rPr>
        <w:t>Заказчик</w:t>
      </w:r>
      <w:r>
        <w:rPr>
          <w:color w:val="000000"/>
          <w:spacing w:val="-1"/>
        </w:rPr>
        <w:t>»</w:t>
      </w:r>
      <w:r w:rsidRPr="004349CF">
        <w:rPr>
          <w:color w:val="000000"/>
          <w:spacing w:val="-1"/>
        </w:rPr>
        <w:t xml:space="preserve"> имеет право отказаться полностью или частично от оплаты </w:t>
      </w:r>
      <w:r w:rsidRPr="004349CF">
        <w:rPr>
          <w:color w:val="000000"/>
          <w:spacing w:val="8"/>
        </w:rPr>
        <w:t>счета в случаях, предусмотренных законодательством, а также при поставке товара</w:t>
      </w:r>
      <w:r w:rsidRPr="004349CF">
        <w:rPr>
          <w:color w:val="000000"/>
          <w:spacing w:val="1"/>
        </w:rPr>
        <w:t>, несоответствующего требованиям контракта</w:t>
      </w:r>
      <w:r w:rsidRPr="004349CF">
        <w:rPr>
          <w:color w:val="000000"/>
          <w:spacing w:val="8"/>
        </w:rPr>
        <w:t>, при поставке некачественного товара</w:t>
      </w:r>
      <w:r w:rsidRPr="004349CF">
        <w:rPr>
          <w:color w:val="000000"/>
        </w:rPr>
        <w:t>.</w:t>
      </w:r>
    </w:p>
    <w:p w:rsidR="00D76124" w:rsidRPr="004349CF" w:rsidRDefault="00D76124" w:rsidP="00E00455">
      <w:pPr>
        <w:ind w:firstLine="709"/>
        <w:rPr>
          <w:color w:val="000000"/>
          <w:spacing w:val="6"/>
        </w:rPr>
      </w:pPr>
      <w:r w:rsidRPr="004349CF">
        <w:rPr>
          <w:color w:val="000000"/>
        </w:rPr>
        <w:t>3.1</w:t>
      </w:r>
      <w:r>
        <w:rPr>
          <w:color w:val="000000"/>
        </w:rPr>
        <w:t>0</w:t>
      </w:r>
      <w:r w:rsidRPr="004349CF">
        <w:rPr>
          <w:color w:val="000000"/>
        </w:rPr>
        <w:t xml:space="preserve">. </w:t>
      </w:r>
      <w:r>
        <w:rPr>
          <w:color w:val="000000"/>
        </w:rPr>
        <w:t>«</w:t>
      </w:r>
      <w:r w:rsidRPr="004349CF">
        <w:rPr>
          <w:color w:val="000000"/>
          <w:spacing w:val="6"/>
        </w:rPr>
        <w:t>Заказчик</w:t>
      </w:r>
      <w:r>
        <w:rPr>
          <w:color w:val="000000"/>
          <w:spacing w:val="6"/>
        </w:rPr>
        <w:t>»</w:t>
      </w:r>
      <w:r w:rsidRPr="004349CF">
        <w:rPr>
          <w:color w:val="000000"/>
          <w:spacing w:val="6"/>
        </w:rPr>
        <w:t xml:space="preserve"> вправе произвести оплату по контракту только после уплаты </w:t>
      </w:r>
      <w:r>
        <w:rPr>
          <w:color w:val="000000"/>
          <w:spacing w:val="6"/>
        </w:rPr>
        <w:t>«</w:t>
      </w:r>
      <w:r w:rsidRPr="004349CF">
        <w:rPr>
          <w:color w:val="000000"/>
          <w:spacing w:val="6"/>
        </w:rPr>
        <w:t>Поставщиком</w:t>
      </w:r>
      <w:r>
        <w:rPr>
          <w:color w:val="000000"/>
          <w:spacing w:val="6"/>
        </w:rPr>
        <w:t>»</w:t>
      </w:r>
      <w:r w:rsidRPr="004349CF">
        <w:rPr>
          <w:color w:val="000000"/>
          <w:spacing w:val="6"/>
        </w:rPr>
        <w:t xml:space="preserve"> начисленной неустойки в случае нарушения условий контракта.</w:t>
      </w:r>
    </w:p>
    <w:p w:rsidR="00D76124" w:rsidRDefault="00D76124" w:rsidP="00E00455">
      <w:pPr>
        <w:ind w:firstLine="709"/>
      </w:pPr>
      <w:r w:rsidRPr="004349CF">
        <w:rPr>
          <w:color w:val="000000"/>
          <w:spacing w:val="6"/>
        </w:rPr>
        <w:t>3.1</w:t>
      </w:r>
      <w:r>
        <w:rPr>
          <w:color w:val="000000"/>
          <w:spacing w:val="6"/>
        </w:rPr>
        <w:t>1</w:t>
      </w:r>
      <w:r w:rsidRPr="004349CF">
        <w:rPr>
          <w:color w:val="000000"/>
          <w:spacing w:val="6"/>
        </w:rPr>
        <w:t xml:space="preserve">. </w:t>
      </w:r>
      <w:r w:rsidRPr="004349CF">
        <w:t xml:space="preserve">В случае, если контракт заключен с физическим лицом, за исключением индивидуального предпринимателя или иного занимающегося частной практикой лица, то </w:t>
      </w:r>
      <w:r>
        <w:t>«</w:t>
      </w:r>
      <w:r w:rsidRPr="004349CF">
        <w:t>Заказчик</w:t>
      </w:r>
      <w:r>
        <w:t>»</w:t>
      </w:r>
      <w:r w:rsidRPr="004349CF">
        <w:t xml:space="preserve">  уменьшает сумму, подлежащую уплате физическому лицу, на размер налоговых платежей, связанных с оплатой контракта. </w:t>
      </w:r>
    </w:p>
    <w:p w:rsidR="00D76124" w:rsidRPr="004349CF" w:rsidRDefault="00D76124" w:rsidP="00E00455">
      <w:pPr>
        <w:ind w:firstLine="709"/>
        <w:rPr>
          <w:rStyle w:val="grame"/>
          <w:color w:val="000000"/>
        </w:rPr>
      </w:pPr>
    </w:p>
    <w:p w:rsidR="00D76124" w:rsidRPr="00D32629" w:rsidRDefault="00D76124" w:rsidP="00E00455">
      <w:pPr>
        <w:spacing w:before="60" w:after="60"/>
        <w:jc w:val="center"/>
        <w:rPr>
          <w:b/>
          <w:bCs/>
          <w:color w:val="000000"/>
        </w:rPr>
      </w:pPr>
      <w:r w:rsidRPr="00D32629">
        <w:rPr>
          <w:b/>
          <w:bCs/>
          <w:color w:val="000000"/>
        </w:rPr>
        <w:t>4. ПРАВА И ОБЯЗАННОСТИ СТОРОН</w:t>
      </w:r>
    </w:p>
    <w:p w:rsidR="00D76124" w:rsidRPr="00D32629" w:rsidRDefault="00D76124" w:rsidP="00E00455">
      <w:pPr>
        <w:ind w:firstLine="709"/>
        <w:rPr>
          <w:color w:val="000000"/>
          <w:spacing w:val="4"/>
        </w:rPr>
      </w:pPr>
      <w:r w:rsidRPr="00D32629">
        <w:rPr>
          <w:color w:val="000000"/>
          <w:spacing w:val="4"/>
        </w:rPr>
        <w:t xml:space="preserve">4.1. </w:t>
      </w:r>
      <w:r>
        <w:rPr>
          <w:color w:val="000000"/>
          <w:spacing w:val="4"/>
        </w:rPr>
        <w:t>«</w:t>
      </w:r>
      <w:r w:rsidRPr="00D32629">
        <w:rPr>
          <w:color w:val="000000"/>
          <w:spacing w:val="4"/>
        </w:rPr>
        <w:t>Заказчик</w:t>
      </w:r>
      <w:r>
        <w:rPr>
          <w:color w:val="000000"/>
          <w:spacing w:val="4"/>
        </w:rPr>
        <w:t>»</w:t>
      </w:r>
      <w:r w:rsidRPr="00D32629">
        <w:rPr>
          <w:color w:val="000000"/>
          <w:spacing w:val="4"/>
        </w:rPr>
        <w:t xml:space="preserve"> вправе:</w:t>
      </w:r>
    </w:p>
    <w:p w:rsidR="00D76124" w:rsidRPr="00D32629" w:rsidRDefault="00D76124" w:rsidP="00E00455">
      <w:pPr>
        <w:ind w:firstLine="709"/>
        <w:rPr>
          <w:color w:val="000000"/>
          <w:spacing w:val="4"/>
        </w:rPr>
      </w:pPr>
      <w:r w:rsidRPr="00D32629">
        <w:rPr>
          <w:color w:val="000000"/>
          <w:spacing w:val="4"/>
        </w:rPr>
        <w:t xml:space="preserve">4.1.1. Требовать от </w:t>
      </w:r>
      <w:r>
        <w:rPr>
          <w:color w:val="000000"/>
          <w:spacing w:val="4"/>
        </w:rPr>
        <w:t>«</w:t>
      </w:r>
      <w:r w:rsidRPr="00D32629">
        <w:rPr>
          <w:color w:val="000000"/>
          <w:spacing w:val="4"/>
        </w:rPr>
        <w:t>Поставщика</w:t>
      </w:r>
      <w:r>
        <w:rPr>
          <w:color w:val="000000"/>
          <w:spacing w:val="4"/>
        </w:rPr>
        <w:t>»</w:t>
      </w:r>
      <w:r w:rsidRPr="00D32629">
        <w:rPr>
          <w:color w:val="000000"/>
          <w:spacing w:val="4"/>
        </w:rPr>
        <w:t xml:space="preserve"> надлежащей поставки товара соответствующего качества, в количестве, срокам его поставки и иным требованиям, предусмотренным настоящим контрактом.</w:t>
      </w:r>
    </w:p>
    <w:p w:rsidR="00D76124" w:rsidRPr="00D32629" w:rsidRDefault="00D76124" w:rsidP="00E00455">
      <w:pPr>
        <w:ind w:firstLine="709"/>
        <w:rPr>
          <w:color w:val="000000"/>
          <w:spacing w:val="4"/>
        </w:rPr>
      </w:pPr>
      <w:r w:rsidRPr="00D32629">
        <w:rPr>
          <w:color w:val="000000"/>
          <w:spacing w:val="4"/>
        </w:rPr>
        <w:t xml:space="preserve">4.1.2. Требовать от </w:t>
      </w:r>
      <w:r>
        <w:rPr>
          <w:color w:val="000000"/>
          <w:spacing w:val="4"/>
        </w:rPr>
        <w:t>«</w:t>
      </w:r>
      <w:r w:rsidRPr="00D32629">
        <w:rPr>
          <w:color w:val="000000"/>
          <w:spacing w:val="4"/>
        </w:rPr>
        <w:t>Поставщика</w:t>
      </w:r>
      <w:r>
        <w:rPr>
          <w:color w:val="000000"/>
          <w:spacing w:val="4"/>
        </w:rPr>
        <w:t>»</w:t>
      </w:r>
      <w:r w:rsidRPr="00D32629">
        <w:rPr>
          <w:color w:val="000000"/>
          <w:spacing w:val="4"/>
        </w:rPr>
        <w:t xml:space="preserve"> передачи недостающих или замены отчетных документов, материалов и иной документации, подтверждающих поставку (отгрузку) товара.</w:t>
      </w:r>
    </w:p>
    <w:p w:rsidR="00D76124" w:rsidRPr="00D32629" w:rsidRDefault="00D76124" w:rsidP="00E00455">
      <w:pPr>
        <w:ind w:firstLine="709"/>
        <w:rPr>
          <w:color w:val="000000"/>
          <w:spacing w:val="4"/>
        </w:rPr>
      </w:pPr>
      <w:r w:rsidRPr="00D32629">
        <w:rPr>
          <w:color w:val="000000"/>
          <w:spacing w:val="4"/>
        </w:rPr>
        <w:t xml:space="preserve">4.1.3. Определять лиц, непосредственно участвующих в контроле за осуществлением поставки товара </w:t>
      </w:r>
      <w:r>
        <w:rPr>
          <w:color w:val="000000"/>
          <w:spacing w:val="4"/>
        </w:rPr>
        <w:t>«</w:t>
      </w:r>
      <w:r w:rsidRPr="00D32629">
        <w:rPr>
          <w:color w:val="000000"/>
          <w:spacing w:val="4"/>
        </w:rPr>
        <w:t>Поставщиком</w:t>
      </w:r>
      <w:r>
        <w:rPr>
          <w:color w:val="000000"/>
          <w:spacing w:val="4"/>
        </w:rPr>
        <w:t>»</w:t>
      </w:r>
      <w:r w:rsidRPr="00D32629">
        <w:rPr>
          <w:color w:val="000000"/>
          <w:spacing w:val="4"/>
        </w:rPr>
        <w:t xml:space="preserve"> и (или) участвующих в сдаче-приемке товара по количеству и качеству.</w:t>
      </w:r>
    </w:p>
    <w:p w:rsidR="00D76124" w:rsidRPr="00D32629" w:rsidRDefault="00D76124" w:rsidP="00E00455">
      <w:pPr>
        <w:ind w:firstLine="709"/>
        <w:rPr>
          <w:color w:val="000000"/>
          <w:spacing w:val="4"/>
        </w:rPr>
      </w:pPr>
      <w:r w:rsidRPr="00D32629">
        <w:rPr>
          <w:color w:val="000000"/>
          <w:spacing w:val="4"/>
        </w:rPr>
        <w:t>4.1.4. Отказаться от приемки и оплаты товара, в случае выявления при приемке товара не соответ</w:t>
      </w:r>
      <w:r>
        <w:rPr>
          <w:color w:val="000000"/>
          <w:spacing w:val="4"/>
        </w:rPr>
        <w:t>ствующего требованиям контракта</w:t>
      </w:r>
      <w:r w:rsidRPr="00D32629">
        <w:rPr>
          <w:color w:val="000000"/>
          <w:spacing w:val="4"/>
        </w:rPr>
        <w:t>, в соответствии с требованиями действующего законодательства Российской Федерации.</w:t>
      </w:r>
    </w:p>
    <w:p w:rsidR="00D76124" w:rsidRPr="00D32629" w:rsidRDefault="00D76124" w:rsidP="00E00455">
      <w:pPr>
        <w:pStyle w:val="ConsPlusNormal"/>
        <w:ind w:firstLine="709"/>
        <w:jc w:val="both"/>
        <w:rPr>
          <w:rFonts w:ascii="Times New Roman" w:hAnsi="Times New Roman"/>
          <w:color w:val="FF0000"/>
          <w:sz w:val="24"/>
          <w:szCs w:val="24"/>
        </w:rPr>
      </w:pPr>
      <w:r w:rsidRPr="00D32629">
        <w:rPr>
          <w:rFonts w:ascii="Times New Roman" w:hAnsi="Times New Roman"/>
          <w:color w:val="000000"/>
          <w:spacing w:val="4"/>
          <w:sz w:val="24"/>
          <w:szCs w:val="24"/>
        </w:rPr>
        <w:t>4.1.5. Н</w:t>
      </w:r>
      <w:r w:rsidRPr="00D32629">
        <w:rPr>
          <w:rFonts w:ascii="Times New Roman" w:hAnsi="Times New Roman"/>
          <w:sz w:val="24"/>
          <w:szCs w:val="24"/>
        </w:rPr>
        <w:t xml:space="preserve">е отказывать в приемке поставленного товара, в случае выявления несоответствия этих результатов либо этих товаров, условиям контракта, если выявленное несоответствие не препятствует приемке этих результатов либо этих товаров  и устранено поставщиком. </w:t>
      </w:r>
    </w:p>
    <w:p w:rsidR="00D76124" w:rsidRPr="00D32629" w:rsidRDefault="00D76124" w:rsidP="00E00455">
      <w:pPr>
        <w:ind w:firstLine="709"/>
        <w:rPr>
          <w:color w:val="000000"/>
          <w:spacing w:val="4"/>
        </w:rPr>
      </w:pPr>
      <w:r w:rsidRPr="00D32629">
        <w:rPr>
          <w:color w:val="000000"/>
          <w:spacing w:val="4"/>
        </w:rPr>
        <w:t xml:space="preserve">4.2. </w:t>
      </w:r>
      <w:r>
        <w:rPr>
          <w:color w:val="000000"/>
          <w:spacing w:val="4"/>
        </w:rPr>
        <w:t>«</w:t>
      </w:r>
      <w:r w:rsidRPr="00D32629">
        <w:rPr>
          <w:color w:val="000000"/>
          <w:spacing w:val="4"/>
        </w:rPr>
        <w:t>Заказчик</w:t>
      </w:r>
      <w:r>
        <w:rPr>
          <w:color w:val="000000"/>
          <w:spacing w:val="4"/>
        </w:rPr>
        <w:t>»</w:t>
      </w:r>
      <w:r w:rsidRPr="00D32629">
        <w:rPr>
          <w:color w:val="000000"/>
          <w:spacing w:val="4"/>
        </w:rPr>
        <w:t xml:space="preserve"> обязан: </w:t>
      </w:r>
    </w:p>
    <w:p w:rsidR="00D76124" w:rsidRPr="00D32629" w:rsidRDefault="00D76124" w:rsidP="00E00455">
      <w:pPr>
        <w:ind w:firstLine="709"/>
        <w:rPr>
          <w:color w:val="000000"/>
        </w:rPr>
      </w:pPr>
      <w:r w:rsidRPr="00D32629">
        <w:rPr>
          <w:color w:val="000000"/>
        </w:rPr>
        <w:t>4.2.1. Обеспечить контроль за реализацией настоящего контракта.</w:t>
      </w:r>
    </w:p>
    <w:p w:rsidR="00D76124" w:rsidRPr="00D32629" w:rsidRDefault="00D76124" w:rsidP="00E00455">
      <w:pPr>
        <w:pStyle w:val="ConsPlusNormal"/>
        <w:ind w:firstLine="709"/>
        <w:jc w:val="both"/>
        <w:rPr>
          <w:rFonts w:ascii="Times New Roman" w:hAnsi="Times New Roman"/>
          <w:color w:val="FF0000"/>
          <w:sz w:val="24"/>
          <w:szCs w:val="24"/>
        </w:rPr>
      </w:pPr>
      <w:r w:rsidRPr="00D32629">
        <w:rPr>
          <w:rFonts w:ascii="Times New Roman" w:hAnsi="Times New Roman"/>
          <w:sz w:val="24"/>
          <w:szCs w:val="24"/>
        </w:rPr>
        <w:t xml:space="preserve">4.2.2. Обеспечить приемку поставленного товара в соответствии с условиями настоящего контракта, в том числе с проведением экспертизы результатов предусмотренных контрактом в части их соответствия условиям контракта. Экспертиза результатов, предусмотренных контрактом, может проводиться </w:t>
      </w:r>
      <w:r>
        <w:rPr>
          <w:rFonts w:ascii="Times New Roman" w:hAnsi="Times New Roman"/>
          <w:sz w:val="24"/>
          <w:szCs w:val="24"/>
        </w:rPr>
        <w:t>«</w:t>
      </w:r>
      <w:r w:rsidRPr="00D32629">
        <w:rPr>
          <w:rFonts w:ascii="Times New Roman" w:hAnsi="Times New Roman"/>
          <w:sz w:val="24"/>
          <w:szCs w:val="24"/>
        </w:rPr>
        <w:t>Заказчиком</w:t>
      </w:r>
      <w:r>
        <w:rPr>
          <w:rFonts w:ascii="Times New Roman" w:hAnsi="Times New Roman"/>
          <w:sz w:val="24"/>
          <w:szCs w:val="24"/>
        </w:rPr>
        <w:t>»</w:t>
      </w:r>
      <w:r w:rsidRPr="00D32629">
        <w:rPr>
          <w:rFonts w:ascii="Times New Roman" w:hAnsi="Times New Roman"/>
          <w:sz w:val="24"/>
          <w:szCs w:val="24"/>
        </w:rPr>
        <w:t xml:space="preserve"> своими силами или к ее проведению могут привлекаться эксперты, экспертные организации на основании контрактов, заключенных в соответствии с требованиями действующего законодательства Российской Федерации. </w:t>
      </w:r>
    </w:p>
    <w:p w:rsidR="00D76124" w:rsidRPr="00D32629" w:rsidRDefault="00D76124" w:rsidP="00E00455">
      <w:pPr>
        <w:ind w:firstLine="709"/>
        <w:rPr>
          <w:color w:val="000000"/>
        </w:rPr>
      </w:pPr>
      <w:r w:rsidRPr="00D32629">
        <w:rPr>
          <w:color w:val="000000"/>
          <w:spacing w:val="-5"/>
        </w:rPr>
        <w:t>4.2.3. Своевременно о</w:t>
      </w:r>
      <w:r w:rsidRPr="00D32629">
        <w:rPr>
          <w:color w:val="000000"/>
          <w:spacing w:val="2"/>
        </w:rPr>
        <w:t xml:space="preserve">платить поставленный товар </w:t>
      </w:r>
      <w:r w:rsidRPr="00D32629">
        <w:rPr>
          <w:color w:val="000000"/>
        </w:rPr>
        <w:t xml:space="preserve">в соответствии с условиями настоящего контракта, после получения надлежащим образом оформленных документов для оплаты. </w:t>
      </w:r>
    </w:p>
    <w:p w:rsidR="00D76124" w:rsidRPr="00D32629" w:rsidRDefault="00D76124" w:rsidP="00E00455">
      <w:pPr>
        <w:tabs>
          <w:tab w:val="left" w:pos="1134"/>
        </w:tabs>
        <w:suppressAutoHyphens/>
        <w:ind w:firstLine="709"/>
        <w:rPr>
          <w:bCs/>
          <w:color w:val="FF0000"/>
        </w:rPr>
      </w:pPr>
      <w:r w:rsidRPr="00D32629">
        <w:rPr>
          <w:bCs/>
          <w:color w:val="000000"/>
        </w:rPr>
        <w:t xml:space="preserve">4.2.4. Своевременно сообщать в письменной форме </w:t>
      </w:r>
      <w:r>
        <w:rPr>
          <w:bCs/>
          <w:color w:val="000000"/>
        </w:rPr>
        <w:t>«</w:t>
      </w:r>
      <w:r w:rsidRPr="00D32629">
        <w:rPr>
          <w:bCs/>
          <w:color w:val="000000"/>
        </w:rPr>
        <w:t>Поставщику</w:t>
      </w:r>
      <w:r>
        <w:rPr>
          <w:bCs/>
          <w:color w:val="000000"/>
        </w:rPr>
        <w:t>»</w:t>
      </w:r>
      <w:r w:rsidRPr="00D32629">
        <w:rPr>
          <w:bCs/>
          <w:color w:val="000000"/>
        </w:rPr>
        <w:t xml:space="preserve"> о недостатках товара, обнаруженных в ходе его приемки. </w:t>
      </w:r>
    </w:p>
    <w:p w:rsidR="00D76124" w:rsidRPr="00D32629" w:rsidRDefault="00D76124" w:rsidP="00E00455">
      <w:pPr>
        <w:ind w:firstLine="709"/>
        <w:rPr>
          <w:color w:val="000000"/>
          <w:spacing w:val="3"/>
        </w:rPr>
      </w:pPr>
      <w:r w:rsidRPr="00D32629">
        <w:rPr>
          <w:color w:val="000000"/>
          <w:spacing w:val="-5"/>
        </w:rPr>
        <w:t xml:space="preserve">4.3. </w:t>
      </w:r>
      <w:r>
        <w:rPr>
          <w:color w:val="000000"/>
          <w:spacing w:val="-5"/>
        </w:rPr>
        <w:t>«</w:t>
      </w:r>
      <w:r w:rsidRPr="00D32629">
        <w:rPr>
          <w:color w:val="000000"/>
          <w:spacing w:val="3"/>
        </w:rPr>
        <w:t>Поставщик</w:t>
      </w:r>
      <w:r>
        <w:rPr>
          <w:color w:val="000000"/>
          <w:spacing w:val="3"/>
        </w:rPr>
        <w:t>»</w:t>
      </w:r>
      <w:r w:rsidRPr="00D32629">
        <w:rPr>
          <w:color w:val="000000"/>
          <w:spacing w:val="3"/>
        </w:rPr>
        <w:t xml:space="preserve"> вправе:</w:t>
      </w:r>
    </w:p>
    <w:p w:rsidR="00D76124" w:rsidRPr="00D32629" w:rsidRDefault="00D76124" w:rsidP="00E00455">
      <w:pPr>
        <w:ind w:firstLine="709"/>
        <w:rPr>
          <w:color w:val="000000"/>
          <w:spacing w:val="3"/>
        </w:rPr>
      </w:pPr>
      <w:r w:rsidRPr="00D32629">
        <w:rPr>
          <w:color w:val="000000"/>
          <w:spacing w:val="3"/>
        </w:rPr>
        <w:t xml:space="preserve">4.3.1. Требовать своевременной приемки и подписания </w:t>
      </w:r>
      <w:r>
        <w:rPr>
          <w:color w:val="000000"/>
          <w:spacing w:val="3"/>
        </w:rPr>
        <w:t>«</w:t>
      </w:r>
      <w:r w:rsidRPr="00D32629">
        <w:rPr>
          <w:color w:val="000000"/>
          <w:spacing w:val="3"/>
        </w:rPr>
        <w:t>Заказчиком</w:t>
      </w:r>
      <w:r>
        <w:rPr>
          <w:color w:val="000000"/>
          <w:spacing w:val="3"/>
        </w:rPr>
        <w:t>»</w:t>
      </w:r>
      <w:r w:rsidRPr="00D32629">
        <w:rPr>
          <w:color w:val="000000"/>
          <w:spacing w:val="3"/>
        </w:rPr>
        <w:t xml:space="preserve"> документов о приемки исполнения обязательств по контракту на основании представленных </w:t>
      </w:r>
      <w:r>
        <w:rPr>
          <w:color w:val="000000"/>
          <w:spacing w:val="3"/>
        </w:rPr>
        <w:t>«</w:t>
      </w:r>
      <w:r w:rsidRPr="00D32629">
        <w:rPr>
          <w:color w:val="000000"/>
          <w:spacing w:val="3"/>
        </w:rPr>
        <w:t>Поставщиком</w:t>
      </w:r>
      <w:r>
        <w:rPr>
          <w:color w:val="000000"/>
          <w:spacing w:val="3"/>
        </w:rPr>
        <w:t>»</w:t>
      </w:r>
      <w:r w:rsidRPr="00D32629">
        <w:rPr>
          <w:color w:val="000000"/>
          <w:spacing w:val="3"/>
        </w:rPr>
        <w:t xml:space="preserve"> отчетных документов и материалов в установленные настоящим контрактом сроки.</w:t>
      </w:r>
    </w:p>
    <w:p w:rsidR="00D76124" w:rsidRPr="00D32629" w:rsidRDefault="00D76124" w:rsidP="00E00455">
      <w:pPr>
        <w:ind w:firstLine="709"/>
        <w:rPr>
          <w:color w:val="000000"/>
          <w:spacing w:val="3"/>
        </w:rPr>
      </w:pPr>
      <w:r w:rsidRPr="00D32629">
        <w:rPr>
          <w:color w:val="000000"/>
          <w:spacing w:val="3"/>
        </w:rPr>
        <w:t>4.3.2. Требовать своевременной оплаты поставленного товара в соответствии с подписанными Сторонами документами об  исполнении обязательств по контракту.</w:t>
      </w:r>
    </w:p>
    <w:p w:rsidR="00D76124" w:rsidRPr="00D32629" w:rsidRDefault="00D76124" w:rsidP="00E00455">
      <w:pPr>
        <w:ind w:firstLine="709"/>
        <w:rPr>
          <w:color w:val="000000"/>
          <w:spacing w:val="3"/>
        </w:rPr>
      </w:pPr>
      <w:r w:rsidRPr="00D32629">
        <w:rPr>
          <w:color w:val="000000"/>
          <w:spacing w:val="3"/>
        </w:rPr>
        <w:t>4.3.3. Требовать оплату штрафных санкций в соответствии с условиями настоящего контракта.</w:t>
      </w:r>
    </w:p>
    <w:p w:rsidR="00D76124" w:rsidRPr="00D32629" w:rsidRDefault="00D76124" w:rsidP="00E00455">
      <w:pPr>
        <w:ind w:firstLine="709"/>
      </w:pPr>
      <w:r w:rsidRPr="00D32629">
        <w:rPr>
          <w:color w:val="000000"/>
          <w:spacing w:val="3"/>
        </w:rPr>
        <w:t xml:space="preserve">4.4. </w:t>
      </w:r>
      <w:r>
        <w:rPr>
          <w:color w:val="000000"/>
          <w:spacing w:val="3"/>
        </w:rPr>
        <w:t>«</w:t>
      </w:r>
      <w:r w:rsidRPr="00D32629">
        <w:rPr>
          <w:color w:val="000000"/>
          <w:spacing w:val="3"/>
        </w:rPr>
        <w:t>Поставщик</w:t>
      </w:r>
      <w:r>
        <w:rPr>
          <w:color w:val="000000"/>
          <w:spacing w:val="3"/>
        </w:rPr>
        <w:t>»</w:t>
      </w:r>
      <w:r w:rsidRPr="00D32629">
        <w:rPr>
          <w:color w:val="000000"/>
          <w:spacing w:val="3"/>
        </w:rPr>
        <w:t xml:space="preserve"> обязан:</w:t>
      </w:r>
    </w:p>
    <w:p w:rsidR="00D76124" w:rsidRPr="00D32629" w:rsidRDefault="00D76124" w:rsidP="00E00455">
      <w:pPr>
        <w:ind w:firstLine="709"/>
        <w:rPr>
          <w:color w:val="FF0000"/>
          <w:spacing w:val="1"/>
        </w:rPr>
      </w:pPr>
      <w:r w:rsidRPr="00D32629">
        <w:t xml:space="preserve">4.4.1. Своевременно предоставлять достоверную информацию о ходе исполнения своих обязательств по настоящему контракту, в том числе о сложностях, возникающих при исполнении контракта, а также к установленному контрактом сроку обязан предоставить </w:t>
      </w:r>
      <w:r>
        <w:t>«</w:t>
      </w:r>
      <w:r w:rsidRPr="00D32629">
        <w:t>Заказчику</w:t>
      </w:r>
      <w:r>
        <w:t>»</w:t>
      </w:r>
      <w:r w:rsidRPr="00D32629">
        <w:t xml:space="preserve"> результаты поставки товара, предусмотренные контрактом.</w:t>
      </w:r>
      <w:r w:rsidRPr="00D32629">
        <w:rPr>
          <w:color w:val="FF0000"/>
        </w:rPr>
        <w:t xml:space="preserve"> </w:t>
      </w:r>
    </w:p>
    <w:p w:rsidR="00D76124" w:rsidRPr="00D32629" w:rsidRDefault="00D76124" w:rsidP="00E00455">
      <w:pPr>
        <w:ind w:firstLine="709"/>
        <w:rPr>
          <w:color w:val="000000"/>
          <w:spacing w:val="1"/>
        </w:rPr>
      </w:pPr>
      <w:r w:rsidRPr="00D32629">
        <w:rPr>
          <w:color w:val="000000"/>
          <w:spacing w:val="1"/>
        </w:rPr>
        <w:t>4.4.2. Поставить товар надлежащего качества, с соблюдением требований об ассортименте, количестве, технических и функциональных характеристиках и иных условий предусмотренных настоящим контрактом.</w:t>
      </w:r>
    </w:p>
    <w:p w:rsidR="00D76124" w:rsidRPr="00D32629" w:rsidRDefault="00D76124" w:rsidP="00E00455">
      <w:pPr>
        <w:ind w:firstLine="709"/>
      </w:pPr>
      <w:r w:rsidRPr="00D32629">
        <w:rPr>
          <w:color w:val="000000"/>
          <w:spacing w:val="1"/>
        </w:rPr>
        <w:t>4.4.3. П</w:t>
      </w:r>
      <w:r w:rsidRPr="00D32629">
        <w:t xml:space="preserve">редоставить </w:t>
      </w:r>
      <w:r>
        <w:t>«</w:t>
      </w:r>
      <w:r w:rsidRPr="00D32629">
        <w:t>Заказчику</w:t>
      </w:r>
      <w:r>
        <w:t>»</w:t>
      </w:r>
      <w:r w:rsidRPr="00D32629">
        <w:t xml:space="preserve"> паспорта на товар, сертификаты и иные документы, представление которых предусмотрено требованиями действующего законодательства и условиями контракта. Паспорта на товар и сертификаты, если их наличие предусмотрено требованиями  действующего законодательства, передаются </w:t>
      </w:r>
      <w:r>
        <w:t>«</w:t>
      </w:r>
      <w:r w:rsidRPr="00D32629">
        <w:t>Заказчику</w:t>
      </w:r>
      <w:r>
        <w:t>»</w:t>
      </w:r>
      <w:r w:rsidRPr="00D32629">
        <w:t xml:space="preserve"> вместе с товаром. </w:t>
      </w:r>
    </w:p>
    <w:p w:rsidR="00D76124" w:rsidRPr="00D32629" w:rsidRDefault="00D76124" w:rsidP="00E00455">
      <w:pPr>
        <w:ind w:firstLine="709"/>
        <w:rPr>
          <w:color w:val="000000"/>
        </w:rPr>
      </w:pPr>
      <w:r w:rsidRPr="00D32629">
        <w:rPr>
          <w:color w:val="000000"/>
        </w:rPr>
        <w:t xml:space="preserve">4.4.4. Своевременно представить </w:t>
      </w:r>
      <w:r>
        <w:rPr>
          <w:color w:val="000000"/>
        </w:rPr>
        <w:t>«</w:t>
      </w:r>
      <w:r w:rsidRPr="00D32629">
        <w:rPr>
          <w:color w:val="000000"/>
        </w:rPr>
        <w:t>Заказчику</w:t>
      </w:r>
      <w:r>
        <w:rPr>
          <w:color w:val="000000"/>
        </w:rPr>
        <w:t>»</w:t>
      </w:r>
      <w:r w:rsidRPr="00D32629">
        <w:rPr>
          <w:color w:val="000000"/>
        </w:rPr>
        <w:t xml:space="preserve">  документы для оплаты поставленных товаров, предусмотренные настоящим контрактом, оформленные в соответствии с требованиями действующего законодательства Российской Федерации.</w:t>
      </w:r>
    </w:p>
    <w:p w:rsidR="00D76124" w:rsidRPr="00D32629" w:rsidRDefault="00D76124" w:rsidP="00E00455">
      <w:pPr>
        <w:ind w:firstLine="709"/>
        <w:rPr>
          <w:b/>
        </w:rPr>
      </w:pPr>
      <w:r w:rsidRPr="00D32629">
        <w:t xml:space="preserve">4.4.5. Не менее чем за два рабочих дня до даты поставки товара  информировать </w:t>
      </w:r>
      <w:r>
        <w:t>«</w:t>
      </w:r>
      <w:r w:rsidRPr="00D32629">
        <w:t>Заказчика</w:t>
      </w:r>
      <w:r>
        <w:t>»</w:t>
      </w:r>
      <w:r w:rsidRPr="00D32629">
        <w:t xml:space="preserve"> о дате и времени поставки товара, а также информировать </w:t>
      </w:r>
      <w:r>
        <w:t>«</w:t>
      </w:r>
      <w:r w:rsidRPr="00D32629">
        <w:t>Заказчика</w:t>
      </w:r>
      <w:r>
        <w:t>»</w:t>
      </w:r>
      <w:r w:rsidRPr="00D32629">
        <w:t xml:space="preserve"> (представителя </w:t>
      </w:r>
      <w:r>
        <w:t>«</w:t>
      </w:r>
      <w:r w:rsidRPr="00D32629">
        <w:t>Заказчика</w:t>
      </w:r>
      <w:r>
        <w:t>»</w:t>
      </w:r>
      <w:r w:rsidRPr="00D32629">
        <w:t>) об ориентировочном времени прибытия транспорта с товаром, государственные регистрационные знаки автотранспорта, Ф.И.О. водителя и экспедитора, в случае поставки товара автомобильным транспортом.</w:t>
      </w:r>
    </w:p>
    <w:p w:rsidR="00D76124" w:rsidRPr="00D32629" w:rsidRDefault="00D76124" w:rsidP="00E00455">
      <w:pPr>
        <w:ind w:firstLine="709"/>
        <w:rPr>
          <w:color w:val="000000"/>
        </w:rPr>
      </w:pPr>
      <w:r w:rsidRPr="00D32629">
        <w:rPr>
          <w:color w:val="000000"/>
        </w:rPr>
        <w:t xml:space="preserve">4.4.6. </w:t>
      </w:r>
      <w:bookmarkStart w:id="231" w:name="l44"/>
      <w:bookmarkEnd w:id="231"/>
      <w:r w:rsidRPr="00D32629">
        <w:rPr>
          <w:color w:val="000000"/>
          <w:spacing w:val="5"/>
        </w:rPr>
        <w:t xml:space="preserve">В случае обнаружения </w:t>
      </w:r>
      <w:r>
        <w:rPr>
          <w:color w:val="000000"/>
          <w:spacing w:val="5"/>
        </w:rPr>
        <w:t>«</w:t>
      </w:r>
      <w:r w:rsidRPr="00D32629">
        <w:rPr>
          <w:color w:val="000000"/>
          <w:spacing w:val="11"/>
        </w:rPr>
        <w:t>Заказчиком</w:t>
      </w:r>
      <w:r>
        <w:rPr>
          <w:color w:val="000000"/>
          <w:spacing w:val="11"/>
        </w:rPr>
        <w:t>»</w:t>
      </w:r>
      <w:r w:rsidRPr="00D32629">
        <w:rPr>
          <w:color w:val="000000"/>
          <w:spacing w:val="11"/>
        </w:rPr>
        <w:t xml:space="preserve"> </w:t>
      </w:r>
      <w:r w:rsidRPr="00D32629">
        <w:rPr>
          <w:color w:val="000000"/>
          <w:spacing w:val="5"/>
        </w:rPr>
        <w:t xml:space="preserve">некачественного товара при </w:t>
      </w:r>
      <w:r w:rsidRPr="00D32629">
        <w:rPr>
          <w:color w:val="000000"/>
        </w:rPr>
        <w:t xml:space="preserve">приемке, </w:t>
      </w:r>
      <w:r>
        <w:rPr>
          <w:color w:val="000000"/>
        </w:rPr>
        <w:t>«</w:t>
      </w:r>
      <w:r w:rsidRPr="00D32629">
        <w:rPr>
          <w:color w:val="000000"/>
        </w:rPr>
        <w:t>Поставщик</w:t>
      </w:r>
      <w:r>
        <w:rPr>
          <w:color w:val="000000"/>
        </w:rPr>
        <w:t>»</w:t>
      </w:r>
      <w:r w:rsidRPr="00D32629">
        <w:rPr>
          <w:color w:val="000000"/>
        </w:rPr>
        <w:t xml:space="preserve"> обязан заменить товар качественным.</w:t>
      </w:r>
    </w:p>
    <w:p w:rsidR="00D76124" w:rsidRPr="00D32629" w:rsidRDefault="00D76124" w:rsidP="00E00455">
      <w:pPr>
        <w:ind w:firstLine="709"/>
        <w:rPr>
          <w:color w:val="000000"/>
        </w:rPr>
      </w:pPr>
      <w:r w:rsidRPr="00D32629">
        <w:rPr>
          <w:color w:val="000000"/>
        </w:rPr>
        <w:t>4.4.7. Безвозмездно устранить выявленные недостатки товара или осуществить его соответствующую замену в порядке и на условиях, предусмотренных настоящим контрактом.</w:t>
      </w:r>
    </w:p>
    <w:p w:rsidR="00D76124" w:rsidRPr="00D32629" w:rsidRDefault="00D76124" w:rsidP="00E00455">
      <w:pPr>
        <w:ind w:firstLine="709"/>
        <w:rPr>
          <w:color w:val="000000"/>
        </w:rPr>
      </w:pPr>
      <w:r w:rsidRPr="00D32629">
        <w:rPr>
          <w:color w:val="000000"/>
        </w:rPr>
        <w:t xml:space="preserve">4.4.8. Возместить </w:t>
      </w:r>
      <w:r>
        <w:rPr>
          <w:color w:val="000000"/>
        </w:rPr>
        <w:t>«</w:t>
      </w:r>
      <w:r w:rsidRPr="00D32629">
        <w:rPr>
          <w:color w:val="000000"/>
        </w:rPr>
        <w:t>Заказчику</w:t>
      </w:r>
      <w:r>
        <w:rPr>
          <w:color w:val="000000"/>
        </w:rPr>
        <w:t>»</w:t>
      </w:r>
      <w:r w:rsidRPr="00D32629">
        <w:rPr>
          <w:color w:val="000000"/>
        </w:rPr>
        <w:t xml:space="preserve"> все убытки, связанные с поставкой некачественного товара.</w:t>
      </w:r>
    </w:p>
    <w:p w:rsidR="00D76124" w:rsidRPr="00D32629" w:rsidRDefault="00D76124" w:rsidP="00E00455">
      <w:pPr>
        <w:ind w:firstLine="709"/>
        <w:rPr>
          <w:color w:val="000000"/>
        </w:rPr>
      </w:pPr>
      <w:r w:rsidRPr="00D32629">
        <w:rPr>
          <w:color w:val="000000"/>
        </w:rPr>
        <w:t xml:space="preserve">4.4.9. Передать </w:t>
      </w:r>
      <w:r>
        <w:rPr>
          <w:color w:val="000000"/>
        </w:rPr>
        <w:t>«</w:t>
      </w:r>
      <w:r w:rsidRPr="00D32629">
        <w:rPr>
          <w:color w:val="000000"/>
        </w:rPr>
        <w:t>Заказчику</w:t>
      </w:r>
      <w:r>
        <w:rPr>
          <w:color w:val="000000"/>
        </w:rPr>
        <w:t>»</w:t>
      </w:r>
      <w:r w:rsidRPr="00D32629">
        <w:rPr>
          <w:color w:val="000000"/>
        </w:rPr>
        <w:t xml:space="preserve"> товар, свободный от прав третьих лиц.</w:t>
      </w:r>
    </w:p>
    <w:p w:rsidR="00D76124" w:rsidRPr="00D32629" w:rsidRDefault="00D76124" w:rsidP="00E00455">
      <w:pPr>
        <w:ind w:firstLine="709"/>
        <w:rPr>
          <w:color w:val="000000"/>
        </w:rPr>
      </w:pPr>
      <w:r w:rsidRPr="00D32629">
        <w:rPr>
          <w:color w:val="000000"/>
        </w:rPr>
        <w:t>4.4.10. При возникновении гарантийных обязательств устранять недостатки в соответствии с условиями настоящего контракта.</w:t>
      </w:r>
    </w:p>
    <w:p w:rsidR="00D76124" w:rsidRPr="00D32629" w:rsidRDefault="00D76124" w:rsidP="00E00455">
      <w:pPr>
        <w:ind w:firstLine="709"/>
        <w:rPr>
          <w:color w:val="000000"/>
        </w:rPr>
      </w:pPr>
      <w:r w:rsidRPr="00D32629">
        <w:rPr>
          <w:color w:val="000000"/>
        </w:rPr>
        <w:t xml:space="preserve">4.4.11. В случае привлечения Заказчиком к проведению экспертизы поставленного товара экспертов, экспертных организаций, на основании поступивших запросов от экспертов, экспертных организаций, представлять им дополнительные материалы, относящиеся к условиям  исполнения настоящего контракта и отдельным этапам исполнения контракта. </w:t>
      </w:r>
    </w:p>
    <w:p w:rsidR="00D76124" w:rsidRDefault="00D76124" w:rsidP="00E00455">
      <w:pPr>
        <w:jc w:val="center"/>
        <w:rPr>
          <w:b/>
          <w:bCs/>
          <w:color w:val="000000"/>
          <w:spacing w:val="3"/>
          <w:sz w:val="22"/>
          <w:szCs w:val="22"/>
        </w:rPr>
      </w:pPr>
    </w:p>
    <w:p w:rsidR="00D76124" w:rsidRPr="008C5234" w:rsidRDefault="00D76124" w:rsidP="00E00455">
      <w:pPr>
        <w:jc w:val="center"/>
        <w:rPr>
          <w:b/>
          <w:bCs/>
          <w:color w:val="000000"/>
          <w:spacing w:val="3"/>
        </w:rPr>
      </w:pPr>
      <w:r w:rsidRPr="008C5234">
        <w:rPr>
          <w:b/>
          <w:bCs/>
          <w:color w:val="000000"/>
          <w:spacing w:val="3"/>
        </w:rPr>
        <w:t>5. ОТВЕТСТВЕННОСТЬ СТОРОН</w:t>
      </w:r>
    </w:p>
    <w:p w:rsidR="00D76124" w:rsidRPr="008C5234" w:rsidRDefault="00D76124" w:rsidP="00E00455">
      <w:pPr>
        <w:ind w:firstLine="709"/>
      </w:pPr>
      <w:r w:rsidRPr="008C5234">
        <w:t>5.1. Стороны контракта в случае неисполнения или ненадлежащего исполнения обязательств по настоящему контракту несут материальную ответственность в соответствии с действующим законодательством Российской Федерации.</w:t>
      </w:r>
    </w:p>
    <w:p w:rsidR="00D76124" w:rsidRPr="008C5234" w:rsidRDefault="00D76124" w:rsidP="00E00455">
      <w:pPr>
        <w:ind w:firstLine="709"/>
      </w:pPr>
      <w:r w:rsidRPr="008C5234">
        <w:rPr>
          <w:color w:val="000000"/>
          <w:spacing w:val="8"/>
        </w:rPr>
        <w:t>5</w:t>
      </w:r>
      <w:r w:rsidRPr="008C5234">
        <w:rPr>
          <w:spacing w:val="8"/>
        </w:rPr>
        <w:t>.2.</w:t>
      </w:r>
      <w:r w:rsidRPr="008C5234">
        <w:t xml:space="preserve"> </w:t>
      </w:r>
      <w:r w:rsidRPr="008C5234">
        <w:rPr>
          <w:spacing w:val="-3"/>
        </w:rPr>
        <w:t xml:space="preserve">Ответственность </w:t>
      </w:r>
      <w:r>
        <w:rPr>
          <w:spacing w:val="-3"/>
        </w:rPr>
        <w:t>«</w:t>
      </w:r>
      <w:r w:rsidRPr="008C5234">
        <w:rPr>
          <w:spacing w:val="-3"/>
        </w:rPr>
        <w:t>Заказчика</w:t>
      </w:r>
      <w:r>
        <w:rPr>
          <w:spacing w:val="-3"/>
        </w:rPr>
        <w:t>»</w:t>
      </w:r>
      <w:r w:rsidRPr="008C5234">
        <w:rPr>
          <w:spacing w:val="-3"/>
        </w:rPr>
        <w:t>:</w:t>
      </w:r>
    </w:p>
    <w:p w:rsidR="00D76124" w:rsidRPr="008C5234" w:rsidRDefault="00D76124" w:rsidP="00E00455">
      <w:pPr>
        <w:ind w:firstLine="709"/>
      </w:pPr>
      <w:r w:rsidRPr="008C5234">
        <w:rPr>
          <w:spacing w:val="14"/>
        </w:rPr>
        <w:t xml:space="preserve">5.2.1. </w:t>
      </w:r>
      <w:r w:rsidRPr="008C5234">
        <w:t xml:space="preserve">В случае просрочки исполнения </w:t>
      </w:r>
      <w:r>
        <w:t>«</w:t>
      </w:r>
      <w:r w:rsidRPr="008C5234">
        <w:t>Заказчиком</w:t>
      </w:r>
      <w:r>
        <w:t>»</w:t>
      </w:r>
      <w:r w:rsidRPr="008C5234">
        <w:t xml:space="preserve"> обязательств, предусмотренных контрактом, а также в иных случаях неисполнения или ненадлежащего исполнения </w:t>
      </w:r>
      <w:r>
        <w:t>«</w:t>
      </w:r>
      <w:r w:rsidRPr="008C5234">
        <w:t>Заказчиком</w:t>
      </w:r>
      <w:r>
        <w:t>»</w:t>
      </w:r>
      <w:r w:rsidRPr="008C5234">
        <w:t xml:space="preserve"> обязательств, предусмотренных контрактом, </w:t>
      </w:r>
      <w:r>
        <w:t>«</w:t>
      </w:r>
      <w:r w:rsidRPr="008C5234">
        <w:t>Поставщик</w:t>
      </w:r>
      <w:r>
        <w:t>»</w:t>
      </w:r>
      <w:r w:rsidRPr="008C5234">
        <w:t xml:space="preserve">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D76124" w:rsidRPr="008C5234" w:rsidRDefault="00D76124" w:rsidP="00E00455">
      <w:pPr>
        <w:pStyle w:val="Default"/>
        <w:ind w:firstLine="709"/>
        <w:jc w:val="both"/>
      </w:pPr>
      <w:r w:rsidRPr="008C5234">
        <w:t xml:space="preserve">5.2.2. За ненадлежащее исполнение </w:t>
      </w:r>
      <w:r>
        <w:t>«</w:t>
      </w:r>
      <w:r w:rsidRPr="008C5234">
        <w:t>Заказчиком</w:t>
      </w:r>
      <w:r>
        <w:t>»</w:t>
      </w:r>
      <w:r w:rsidRPr="008C5234">
        <w:t xml:space="preserve"> обязательств по контракту, за исключением просрочки исполнения обязательств, </w:t>
      </w:r>
      <w:r>
        <w:t>«</w:t>
      </w:r>
      <w:r w:rsidRPr="008C5234">
        <w:t>Поставщик</w:t>
      </w:r>
      <w:r>
        <w:t>»</w:t>
      </w:r>
      <w:r w:rsidRPr="008C5234">
        <w:t xml:space="preserve"> вправе потребовать уплаты штрафа. Размер штрафа устанавливается в виде фиксированной суммы</w:t>
      </w:r>
      <w:r>
        <w:t xml:space="preserve"> в размере</w:t>
      </w:r>
      <w:r w:rsidRPr="008C5234">
        <w:t xml:space="preserve"> 2,5 процента цены контракта.</w:t>
      </w:r>
    </w:p>
    <w:p w:rsidR="00D76124" w:rsidRPr="008C5234" w:rsidRDefault="00D76124" w:rsidP="00E00455">
      <w:pPr>
        <w:ind w:firstLine="709"/>
        <w:rPr>
          <w:spacing w:val="3"/>
        </w:rPr>
      </w:pPr>
      <w:r w:rsidRPr="008C5234">
        <w:rPr>
          <w:spacing w:val="3"/>
        </w:rPr>
        <w:t xml:space="preserve">5.3. Ответственность </w:t>
      </w:r>
      <w:r>
        <w:rPr>
          <w:spacing w:val="3"/>
        </w:rPr>
        <w:t>«</w:t>
      </w:r>
      <w:r w:rsidRPr="008C5234">
        <w:rPr>
          <w:spacing w:val="3"/>
        </w:rPr>
        <w:t>Поставщика</w:t>
      </w:r>
      <w:r>
        <w:rPr>
          <w:spacing w:val="3"/>
        </w:rPr>
        <w:t>»</w:t>
      </w:r>
      <w:r w:rsidRPr="008C5234">
        <w:rPr>
          <w:spacing w:val="3"/>
        </w:rPr>
        <w:t>:</w:t>
      </w:r>
    </w:p>
    <w:p w:rsidR="00D76124" w:rsidRPr="008C5234" w:rsidRDefault="00D76124" w:rsidP="00E00455">
      <w:pPr>
        <w:pStyle w:val="ConsPlusNormal"/>
        <w:ind w:firstLine="709"/>
        <w:jc w:val="both"/>
        <w:rPr>
          <w:rFonts w:ascii="Times New Roman" w:hAnsi="Times New Roman"/>
          <w:sz w:val="24"/>
          <w:szCs w:val="24"/>
        </w:rPr>
      </w:pPr>
      <w:r w:rsidRPr="008C5234">
        <w:rPr>
          <w:rFonts w:ascii="Times New Roman" w:hAnsi="Times New Roman"/>
          <w:sz w:val="24"/>
          <w:szCs w:val="24"/>
        </w:rPr>
        <w:t xml:space="preserve">5.3.1. В случае просрочки исполнения </w:t>
      </w:r>
      <w:r>
        <w:rPr>
          <w:rFonts w:ascii="Times New Roman" w:hAnsi="Times New Roman"/>
          <w:sz w:val="24"/>
          <w:szCs w:val="24"/>
        </w:rPr>
        <w:t>«</w:t>
      </w:r>
      <w:r w:rsidRPr="008C5234">
        <w:rPr>
          <w:rFonts w:ascii="Times New Roman" w:hAnsi="Times New Roman"/>
          <w:sz w:val="24"/>
          <w:szCs w:val="24"/>
        </w:rPr>
        <w:t>Поставщиком</w:t>
      </w:r>
      <w:r>
        <w:rPr>
          <w:rFonts w:ascii="Times New Roman" w:hAnsi="Times New Roman"/>
          <w:sz w:val="24"/>
          <w:szCs w:val="24"/>
        </w:rPr>
        <w:t>»</w:t>
      </w:r>
      <w:r w:rsidRPr="008C5234">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sz w:val="24"/>
          <w:szCs w:val="24"/>
        </w:rPr>
        <w:t>«</w:t>
      </w:r>
      <w:r w:rsidRPr="008C5234">
        <w:rPr>
          <w:rFonts w:ascii="Times New Roman" w:hAnsi="Times New Roman"/>
          <w:sz w:val="24"/>
          <w:szCs w:val="24"/>
        </w:rPr>
        <w:t>Поставщиком</w:t>
      </w:r>
      <w:r>
        <w:rPr>
          <w:rFonts w:ascii="Times New Roman" w:hAnsi="Times New Roman"/>
          <w:sz w:val="24"/>
          <w:szCs w:val="24"/>
        </w:rPr>
        <w:t>»</w:t>
      </w:r>
      <w:r w:rsidRPr="008C5234">
        <w:rPr>
          <w:rFonts w:ascii="Times New Roman" w:hAnsi="Times New Roman"/>
          <w:sz w:val="24"/>
          <w:szCs w:val="24"/>
        </w:rPr>
        <w:t xml:space="preserve"> обязательств, предусмотренных контрактом, </w:t>
      </w:r>
      <w:r>
        <w:rPr>
          <w:rFonts w:ascii="Times New Roman" w:hAnsi="Times New Roman"/>
          <w:sz w:val="24"/>
          <w:szCs w:val="24"/>
        </w:rPr>
        <w:t>«</w:t>
      </w:r>
      <w:r w:rsidRPr="008C5234">
        <w:rPr>
          <w:rFonts w:ascii="Times New Roman" w:hAnsi="Times New Roman"/>
          <w:sz w:val="24"/>
          <w:szCs w:val="24"/>
        </w:rPr>
        <w:t>Заказчик</w:t>
      </w:r>
      <w:r>
        <w:rPr>
          <w:rFonts w:ascii="Times New Roman" w:hAnsi="Times New Roman"/>
          <w:sz w:val="24"/>
          <w:szCs w:val="24"/>
        </w:rPr>
        <w:t>»</w:t>
      </w:r>
      <w:r w:rsidRPr="008C5234">
        <w:rPr>
          <w:rFonts w:ascii="Times New Roman" w:hAnsi="Times New Roman"/>
          <w:sz w:val="24"/>
          <w:szCs w:val="24"/>
        </w:rPr>
        <w:t xml:space="preserve"> направляет </w:t>
      </w:r>
      <w:r>
        <w:rPr>
          <w:rFonts w:ascii="Times New Roman" w:hAnsi="Times New Roman"/>
          <w:sz w:val="24"/>
          <w:szCs w:val="24"/>
        </w:rPr>
        <w:t>«</w:t>
      </w:r>
      <w:r w:rsidRPr="008C5234">
        <w:rPr>
          <w:rFonts w:ascii="Times New Roman" w:hAnsi="Times New Roman"/>
          <w:sz w:val="24"/>
          <w:szCs w:val="24"/>
        </w:rPr>
        <w:t>Поставщику</w:t>
      </w:r>
      <w:r>
        <w:rPr>
          <w:rFonts w:ascii="Times New Roman" w:hAnsi="Times New Roman"/>
          <w:sz w:val="24"/>
          <w:szCs w:val="24"/>
        </w:rPr>
        <w:t>»</w:t>
      </w:r>
      <w:r w:rsidRPr="008C5234">
        <w:rPr>
          <w:rFonts w:ascii="Times New Roman" w:hAnsi="Times New Roman"/>
          <w:sz w:val="24"/>
          <w:szCs w:val="24"/>
        </w:rPr>
        <w:t xml:space="preserve"> требование об уплате неустоек (штрафов, пеней). </w:t>
      </w:r>
    </w:p>
    <w:p w:rsidR="00D76124" w:rsidRPr="008C5234" w:rsidRDefault="00D76124" w:rsidP="00E00455">
      <w:pPr>
        <w:pStyle w:val="Default"/>
        <w:ind w:firstLine="709"/>
        <w:jc w:val="both"/>
      </w:pPr>
      <w:r w:rsidRPr="008C5234">
        <w:t xml:space="preserve">5.3.2. За ненадлежащее исполнение </w:t>
      </w:r>
      <w:r>
        <w:t>«</w:t>
      </w:r>
      <w:r w:rsidRPr="008C5234">
        <w:t>Поставщиком</w:t>
      </w:r>
      <w:r>
        <w:t>»</w:t>
      </w:r>
      <w:r w:rsidRPr="008C5234">
        <w:t xml:space="preserve"> обязательств (в т.ч. полного или частичного отказа от исполнения обязательств по вине </w:t>
      </w:r>
      <w:r>
        <w:t>«</w:t>
      </w:r>
      <w:r w:rsidRPr="008C5234">
        <w:t>Поставщика</w:t>
      </w:r>
      <w:r>
        <w:t>»</w:t>
      </w:r>
      <w:r w:rsidRPr="008C5234">
        <w:t xml:space="preserve">), предусмотренных контрактом, за исключением просрочки исполнения </w:t>
      </w:r>
      <w:r>
        <w:t>«</w:t>
      </w:r>
      <w:r w:rsidRPr="008C5234">
        <w:t>Поставщиком</w:t>
      </w:r>
      <w:r>
        <w:t>»</w:t>
      </w:r>
      <w:r w:rsidRPr="008C5234">
        <w:t xml:space="preserve"> обязательств (в том числе гарантийного обязательства), предусмотренных контрактом, </w:t>
      </w:r>
      <w:r>
        <w:t>«</w:t>
      </w:r>
      <w:r w:rsidRPr="008C5234">
        <w:t>Поставщик</w:t>
      </w:r>
      <w:r>
        <w:t>»</w:t>
      </w:r>
      <w:r w:rsidRPr="008C5234">
        <w:t xml:space="preserve"> уплачивает </w:t>
      </w:r>
      <w:r>
        <w:t>«</w:t>
      </w:r>
      <w:r w:rsidRPr="008C5234">
        <w:t>Заказчику</w:t>
      </w:r>
      <w:r>
        <w:t>»</w:t>
      </w:r>
      <w:r w:rsidRPr="008C5234">
        <w:t xml:space="preserve"> штраф. Размер штрафа устанавлива</w:t>
      </w:r>
      <w:r>
        <w:t>ется в виде фиксированной суммы в размере</w:t>
      </w:r>
      <w:r w:rsidRPr="008C5234">
        <w:t xml:space="preserve"> 10 процентов цены контракта. </w:t>
      </w:r>
    </w:p>
    <w:p w:rsidR="00D76124" w:rsidRPr="008C5234" w:rsidRDefault="00D76124" w:rsidP="00E00455">
      <w:pPr>
        <w:pStyle w:val="Default"/>
        <w:ind w:firstLine="709"/>
        <w:jc w:val="both"/>
      </w:pPr>
      <w:r w:rsidRPr="008C5234">
        <w:t xml:space="preserve">5.3.3. За просрочку исполнения обязательств, предусмотренных контрактом, </w:t>
      </w:r>
      <w:r>
        <w:t>«</w:t>
      </w:r>
      <w:r w:rsidRPr="008C5234">
        <w:t>Поставщик</w:t>
      </w:r>
      <w:r>
        <w:t>»</w:t>
      </w:r>
      <w:r w:rsidRPr="008C5234">
        <w:t xml:space="preserve"> уплачивает </w:t>
      </w:r>
      <w:r>
        <w:t>«</w:t>
      </w:r>
      <w:r w:rsidRPr="008C5234">
        <w:t>Заказчику</w:t>
      </w:r>
      <w:r>
        <w:t>»</w:t>
      </w:r>
      <w:r w:rsidRPr="008C5234">
        <w:t xml:space="preserve"> пени. Пеня начисляется за каждый день просрочки исполнения </w:t>
      </w:r>
      <w:r>
        <w:t>«</w:t>
      </w:r>
      <w:r w:rsidRPr="008C5234">
        <w:t>Поставщиком</w:t>
      </w:r>
      <w:r>
        <w:t>»</w:t>
      </w:r>
      <w:r w:rsidRPr="008C5234">
        <w:t xml:space="preserve">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w:t>
      </w:r>
      <w:r w:rsidRPr="008C5234">
        <w:t>Поставщиком</w:t>
      </w:r>
      <w:r>
        <w:t>»</w:t>
      </w:r>
      <w:r w:rsidRPr="008C5234">
        <w:t xml:space="preserve">, и определяется по формуле: </w:t>
      </w:r>
    </w:p>
    <w:p w:rsidR="00D76124" w:rsidRPr="008C5234" w:rsidRDefault="00D76124" w:rsidP="00E00455">
      <w:pPr>
        <w:pStyle w:val="Default"/>
        <w:ind w:firstLine="709"/>
        <w:jc w:val="both"/>
      </w:pPr>
      <w:r w:rsidRPr="008C5234">
        <w:t>П=(Ц-В)*С</w:t>
      </w:r>
      <w:r>
        <w:t xml:space="preserve">, </w:t>
      </w:r>
      <w:r w:rsidRPr="008C5234">
        <w:t xml:space="preserve">где: </w:t>
      </w:r>
    </w:p>
    <w:p w:rsidR="00D76124" w:rsidRPr="008C5234" w:rsidRDefault="00D76124" w:rsidP="00E00455">
      <w:pPr>
        <w:ind w:firstLine="709"/>
      </w:pPr>
      <w:r w:rsidRPr="008C5234">
        <w:t xml:space="preserve">Ц </w:t>
      </w:r>
      <w:r>
        <w:t>–</w:t>
      </w:r>
      <w:r w:rsidRPr="008C5234">
        <w:t xml:space="preserve"> цена контракта; </w:t>
      </w:r>
    </w:p>
    <w:p w:rsidR="00D76124" w:rsidRPr="008C5234" w:rsidRDefault="00D76124" w:rsidP="00E00455">
      <w:pPr>
        <w:pStyle w:val="Default"/>
        <w:ind w:firstLine="709"/>
        <w:jc w:val="both"/>
      </w:pPr>
      <w:r w:rsidRPr="008C5234">
        <w:t xml:space="preserve">В </w:t>
      </w:r>
      <w:r>
        <w:t>–</w:t>
      </w:r>
      <w:r w:rsidRPr="008C5234">
        <w:t xml:space="preserve"> стоимость фактически исполненного в установленный срок </w:t>
      </w:r>
      <w:r>
        <w:t>«</w:t>
      </w:r>
      <w:r w:rsidRPr="008C5234">
        <w:t>Поставщиком</w:t>
      </w:r>
      <w:r>
        <w:t>»</w:t>
      </w:r>
      <w:r w:rsidRPr="008C5234">
        <w:t xml:space="preserve"> обязательства по контракту, определяемая на основании документа о приемке товаров, в том числе отдельных этапов исполнения контрактов; </w:t>
      </w:r>
    </w:p>
    <w:p w:rsidR="00D76124" w:rsidRPr="008C5234" w:rsidRDefault="00D76124" w:rsidP="00E00455">
      <w:pPr>
        <w:pStyle w:val="Default"/>
        <w:ind w:firstLine="709"/>
        <w:jc w:val="both"/>
      </w:pPr>
      <w:r w:rsidRPr="008C5234">
        <w:t xml:space="preserve">С </w:t>
      </w:r>
      <w:r>
        <w:t>–</w:t>
      </w:r>
      <w:r w:rsidRPr="008C5234">
        <w:t xml:space="preserve"> размер ставки. </w:t>
      </w:r>
    </w:p>
    <w:p w:rsidR="00D76124" w:rsidRPr="008C5234" w:rsidRDefault="00D76124" w:rsidP="00E00455">
      <w:pPr>
        <w:pStyle w:val="Default"/>
        <w:ind w:firstLine="709"/>
        <w:jc w:val="both"/>
      </w:pPr>
      <w:r w:rsidRPr="008C5234">
        <w:t xml:space="preserve">Размер ставки определяется по формуле: </w:t>
      </w:r>
    </w:p>
    <w:p w:rsidR="00D76124" w:rsidRPr="008C5234" w:rsidRDefault="00D76124" w:rsidP="00E00455">
      <w:pPr>
        <w:pStyle w:val="Default"/>
        <w:ind w:firstLine="709"/>
        <w:jc w:val="both"/>
      </w:pPr>
      <w:r w:rsidRPr="008C5234">
        <w:t>С=Ссб*ДП</w:t>
      </w:r>
      <w:r>
        <w:t xml:space="preserve">, </w:t>
      </w:r>
      <w:r w:rsidRPr="008C5234">
        <w:t xml:space="preserve">где: </w:t>
      </w:r>
    </w:p>
    <w:p w:rsidR="00D76124" w:rsidRPr="008C5234" w:rsidRDefault="00D76124" w:rsidP="00E00455">
      <w:pPr>
        <w:pStyle w:val="Default"/>
        <w:ind w:firstLine="709"/>
        <w:jc w:val="both"/>
      </w:pPr>
      <w:r w:rsidRPr="008C5234">
        <w:t xml:space="preserve">Ссб </w:t>
      </w:r>
      <w:r>
        <w:t>–</w:t>
      </w:r>
      <w:r w:rsidRPr="008C5234">
        <w:t xml:space="preserve"> размер ставки рефинансирования, установленной Центральным банком Российской Федерации на дату уплаты пени, определяемый с учетом коэффициента К; </w:t>
      </w:r>
    </w:p>
    <w:p w:rsidR="00D76124" w:rsidRPr="008C5234" w:rsidRDefault="00D76124" w:rsidP="00E00455">
      <w:pPr>
        <w:pStyle w:val="Default"/>
        <w:ind w:firstLine="709"/>
        <w:jc w:val="both"/>
      </w:pPr>
      <w:r w:rsidRPr="008C5234">
        <w:t xml:space="preserve">ДП </w:t>
      </w:r>
      <w:r>
        <w:t>–</w:t>
      </w:r>
      <w:r w:rsidRPr="008C5234">
        <w:t xml:space="preserve"> количество дней просрочки. </w:t>
      </w:r>
    </w:p>
    <w:p w:rsidR="00D76124" w:rsidRPr="008C5234" w:rsidRDefault="00D76124" w:rsidP="00E00455">
      <w:pPr>
        <w:pStyle w:val="Default"/>
        <w:ind w:firstLine="709"/>
        <w:jc w:val="both"/>
      </w:pPr>
      <w:r w:rsidRPr="008C5234">
        <w:t xml:space="preserve">Коэффициент К определяется по формуле: </w:t>
      </w:r>
    </w:p>
    <w:p w:rsidR="00D76124" w:rsidRPr="008C5234" w:rsidRDefault="00D76124" w:rsidP="00E00455">
      <w:pPr>
        <w:pStyle w:val="Default"/>
        <w:ind w:firstLine="709"/>
        <w:jc w:val="both"/>
      </w:pPr>
      <w:r w:rsidRPr="008C5234">
        <w:t>К=(ДП/ДК)*100%,</w:t>
      </w:r>
      <w:r>
        <w:t xml:space="preserve"> </w:t>
      </w:r>
      <w:r w:rsidRPr="008C5234">
        <w:t xml:space="preserve">где: </w:t>
      </w:r>
    </w:p>
    <w:p w:rsidR="00D76124" w:rsidRPr="008C5234" w:rsidRDefault="00D76124" w:rsidP="00E00455">
      <w:pPr>
        <w:pStyle w:val="Default"/>
        <w:ind w:firstLine="709"/>
        <w:jc w:val="both"/>
      </w:pPr>
      <w:r w:rsidRPr="008C5234">
        <w:t xml:space="preserve">ДП </w:t>
      </w:r>
      <w:r>
        <w:t>–</w:t>
      </w:r>
      <w:r w:rsidRPr="008C5234">
        <w:t xml:space="preserve"> количество дней просрочки; </w:t>
      </w:r>
    </w:p>
    <w:p w:rsidR="00D76124" w:rsidRPr="008C5234" w:rsidRDefault="00D76124" w:rsidP="00E00455">
      <w:pPr>
        <w:pStyle w:val="Default"/>
        <w:ind w:firstLine="709"/>
        <w:jc w:val="both"/>
      </w:pPr>
      <w:r w:rsidRPr="008C5234">
        <w:t xml:space="preserve">ДК </w:t>
      </w:r>
      <w:r>
        <w:t>–</w:t>
      </w:r>
      <w:r w:rsidRPr="008C5234">
        <w:t xml:space="preserve"> срок исполнения обязательства по контракту (количество дней). </w:t>
      </w:r>
    </w:p>
    <w:p w:rsidR="00D76124" w:rsidRPr="008C5234" w:rsidRDefault="00D76124" w:rsidP="00E00455">
      <w:pPr>
        <w:pStyle w:val="Default"/>
        <w:ind w:firstLine="709"/>
        <w:jc w:val="both"/>
      </w:pPr>
      <w:r w:rsidRPr="008C5234">
        <w:t xml:space="preserve">При К, равном 0 </w:t>
      </w:r>
      <w:r>
        <w:t>–</w:t>
      </w:r>
      <w:r w:rsidRPr="008C5234">
        <w:t xml:space="preserve">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 </w:t>
      </w:r>
    </w:p>
    <w:p w:rsidR="00D76124" w:rsidRPr="008C5234" w:rsidRDefault="00D76124" w:rsidP="00E00455">
      <w:pPr>
        <w:pStyle w:val="Default"/>
        <w:ind w:firstLine="709"/>
        <w:jc w:val="both"/>
      </w:pPr>
      <w:r w:rsidRPr="008C5234">
        <w:t xml:space="preserve">При К, равном 50 </w:t>
      </w:r>
      <w:r>
        <w:t>–</w:t>
      </w:r>
      <w:r w:rsidRPr="008C5234">
        <w:t xml:space="preserve">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 </w:t>
      </w:r>
    </w:p>
    <w:p w:rsidR="00D76124" w:rsidRPr="008C5234" w:rsidRDefault="00D76124" w:rsidP="00E00455">
      <w:pPr>
        <w:ind w:firstLine="709"/>
        <w:rPr>
          <w:spacing w:val="-6"/>
        </w:rPr>
      </w:pPr>
      <w:r w:rsidRPr="008C5234">
        <w:t xml:space="preserve">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 </w:t>
      </w:r>
    </w:p>
    <w:p w:rsidR="00D76124" w:rsidRPr="008C5234" w:rsidRDefault="00D76124" w:rsidP="00E00455">
      <w:pPr>
        <w:ind w:firstLine="709"/>
      </w:pPr>
      <w:r w:rsidRPr="008C5234">
        <w:t xml:space="preserve">5.3.4. При невыполнении обязательств по контракту кроме уплаты пеней, штрафов </w:t>
      </w:r>
      <w:r>
        <w:t>«</w:t>
      </w:r>
      <w:r w:rsidRPr="008C5234">
        <w:t>Поставщик</w:t>
      </w:r>
      <w:r>
        <w:t>»</w:t>
      </w:r>
      <w:r w:rsidRPr="008C5234">
        <w:t xml:space="preserve"> возмещает также понесенные </w:t>
      </w:r>
      <w:r>
        <w:t>«</w:t>
      </w:r>
      <w:r w:rsidRPr="008C5234">
        <w:t>Заказчиком убытки</w:t>
      </w:r>
      <w:r>
        <w:t>»</w:t>
      </w:r>
      <w:r w:rsidRPr="008C5234">
        <w:t xml:space="preserve">. Убытки, причиненные </w:t>
      </w:r>
      <w:r>
        <w:t>«</w:t>
      </w:r>
      <w:r w:rsidRPr="008C5234">
        <w:t>Заказчику</w:t>
      </w:r>
      <w:r>
        <w:t>»</w:t>
      </w:r>
      <w:r w:rsidRPr="008C5234">
        <w:t xml:space="preserve"> вследствие нарушения обязательств </w:t>
      </w:r>
      <w:r>
        <w:t>«</w:t>
      </w:r>
      <w:r w:rsidRPr="008C5234">
        <w:t>Поставщиком</w:t>
      </w:r>
      <w:r>
        <w:t>»</w:t>
      </w:r>
      <w:r w:rsidRPr="008C5234">
        <w:t>, подлежат взысканию в полном объеме сверх суммы неустойки.</w:t>
      </w:r>
    </w:p>
    <w:p w:rsidR="00D76124" w:rsidRPr="008C5234" w:rsidRDefault="00D76124" w:rsidP="00E00455">
      <w:pPr>
        <w:ind w:firstLine="709"/>
        <w:rPr>
          <w:color w:val="000000"/>
        </w:rPr>
      </w:pPr>
      <w:r w:rsidRPr="008C5234">
        <w:rPr>
          <w:color w:val="000000"/>
        </w:rPr>
        <w:t xml:space="preserve">5.3.5. В случае причинения ущерба </w:t>
      </w:r>
      <w:r>
        <w:rPr>
          <w:color w:val="000000"/>
        </w:rPr>
        <w:t>«</w:t>
      </w:r>
      <w:r w:rsidRPr="008C5234">
        <w:rPr>
          <w:color w:val="000000"/>
        </w:rPr>
        <w:t>Заказчику</w:t>
      </w:r>
      <w:r>
        <w:rPr>
          <w:color w:val="000000"/>
        </w:rPr>
        <w:t>»</w:t>
      </w:r>
      <w:r w:rsidRPr="008C5234">
        <w:rPr>
          <w:color w:val="000000"/>
        </w:rPr>
        <w:t xml:space="preserve"> или третьим лицам по вине </w:t>
      </w:r>
      <w:r>
        <w:rPr>
          <w:color w:val="000000"/>
        </w:rPr>
        <w:t>«</w:t>
      </w:r>
      <w:r w:rsidRPr="008C5234">
        <w:rPr>
          <w:color w:val="000000"/>
        </w:rPr>
        <w:t>Поставщика</w:t>
      </w:r>
      <w:r>
        <w:rPr>
          <w:color w:val="000000"/>
        </w:rPr>
        <w:t>»</w:t>
      </w:r>
      <w:r w:rsidRPr="008C5234">
        <w:rPr>
          <w:color w:val="000000"/>
        </w:rPr>
        <w:t xml:space="preserve">  возмещение ущерба осуществляет </w:t>
      </w:r>
      <w:r>
        <w:rPr>
          <w:color w:val="000000"/>
        </w:rPr>
        <w:t>«</w:t>
      </w:r>
      <w:r w:rsidRPr="008C5234">
        <w:rPr>
          <w:color w:val="000000"/>
        </w:rPr>
        <w:t>Поставщик</w:t>
      </w:r>
      <w:r>
        <w:rPr>
          <w:color w:val="000000"/>
        </w:rPr>
        <w:t>»</w:t>
      </w:r>
      <w:r w:rsidRPr="008C5234">
        <w:rPr>
          <w:color w:val="000000"/>
        </w:rPr>
        <w:t xml:space="preserve"> за свой счет.</w:t>
      </w:r>
    </w:p>
    <w:p w:rsidR="00D76124" w:rsidRPr="008C5234" w:rsidRDefault="00D76124" w:rsidP="00E00455">
      <w:pPr>
        <w:ind w:firstLine="709"/>
        <w:rPr>
          <w:color w:val="000000"/>
        </w:rPr>
      </w:pPr>
      <w:r w:rsidRPr="008C5234">
        <w:rPr>
          <w:color w:val="000000"/>
        </w:rPr>
        <w:t xml:space="preserve">5.3.6. Уплата </w:t>
      </w:r>
      <w:r>
        <w:rPr>
          <w:color w:val="000000"/>
        </w:rPr>
        <w:t>«</w:t>
      </w:r>
      <w:r w:rsidRPr="008C5234">
        <w:rPr>
          <w:color w:val="000000"/>
          <w:spacing w:val="3"/>
        </w:rPr>
        <w:t>Поставщиком</w:t>
      </w:r>
      <w:r>
        <w:rPr>
          <w:color w:val="000000"/>
          <w:spacing w:val="3"/>
        </w:rPr>
        <w:t>»</w:t>
      </w:r>
      <w:r w:rsidRPr="008C5234">
        <w:rPr>
          <w:color w:val="000000"/>
        </w:rPr>
        <w:t xml:space="preserve"> пеней, штрафов или применение иной формы ответственности не освобождает его от исполнения обязательств по настоящему контракту.</w:t>
      </w:r>
    </w:p>
    <w:p w:rsidR="00D76124" w:rsidRPr="008C5234" w:rsidRDefault="00D76124" w:rsidP="00E00455">
      <w:pPr>
        <w:ind w:firstLine="709"/>
      </w:pPr>
      <w:r w:rsidRPr="008C5234">
        <w:rPr>
          <w:color w:val="000000"/>
        </w:rPr>
        <w:t xml:space="preserve">5.3.7. </w:t>
      </w:r>
      <w:r>
        <w:rPr>
          <w:color w:val="000000"/>
        </w:rPr>
        <w:t>«</w:t>
      </w:r>
      <w:r w:rsidRPr="008C5234">
        <w:rPr>
          <w:color w:val="000000"/>
        </w:rPr>
        <w:t>Поставщик</w:t>
      </w:r>
      <w:r>
        <w:rPr>
          <w:color w:val="000000"/>
        </w:rPr>
        <w:t>»</w:t>
      </w:r>
      <w:r w:rsidRPr="008C5234">
        <w:t xml:space="preserve"> несет полную ответственность за действия и упущения субподрядчиков и привлекаемых им консультантов.</w:t>
      </w:r>
    </w:p>
    <w:p w:rsidR="00D76124" w:rsidRPr="008C5234" w:rsidRDefault="00D76124" w:rsidP="00E00455">
      <w:pPr>
        <w:tabs>
          <w:tab w:val="left" w:pos="1260"/>
        </w:tabs>
        <w:suppressAutoHyphens/>
        <w:ind w:firstLine="709"/>
      </w:pPr>
      <w:r w:rsidRPr="008C5234">
        <w:t xml:space="preserve">5.4. В случае просрочки поставки товаров </w:t>
      </w:r>
      <w:r>
        <w:t>«</w:t>
      </w:r>
      <w:r w:rsidRPr="008C5234">
        <w:t>Поставщиком</w:t>
      </w:r>
      <w:r>
        <w:t>»</w:t>
      </w:r>
      <w:r w:rsidRPr="008C5234">
        <w:t xml:space="preserve"> (нарушения обязательства по поставке товаров к строго определенному сроку (в определенный период)), </w:t>
      </w:r>
      <w:r>
        <w:t>«</w:t>
      </w:r>
      <w:r w:rsidRPr="008C5234">
        <w:t>Заказчик</w:t>
      </w:r>
      <w:r>
        <w:t>»</w:t>
      </w:r>
      <w:r w:rsidRPr="008C5234">
        <w:t xml:space="preserve"> утрачивает интерес к приобретению товара у </w:t>
      </w:r>
      <w:r>
        <w:t>«</w:t>
      </w:r>
      <w:r w:rsidRPr="008C5234">
        <w:t>Поставщика</w:t>
      </w:r>
      <w:r>
        <w:t>»</w:t>
      </w:r>
      <w:r w:rsidRPr="008C5234">
        <w:t xml:space="preserve">. Поставка товара за пределами установленного срока (по истечении установленного периода) допускается исключительно с письменного согласия </w:t>
      </w:r>
      <w:r>
        <w:t>«</w:t>
      </w:r>
      <w:r w:rsidRPr="008C5234">
        <w:t>Заказчика</w:t>
      </w:r>
      <w:r>
        <w:t>»</w:t>
      </w:r>
      <w:r w:rsidRPr="008C5234">
        <w:t xml:space="preserve">, с учетом применения мер ответственности, установленных в разделе 5 контракта. </w:t>
      </w:r>
    </w:p>
    <w:p w:rsidR="00D76124" w:rsidRPr="008C5234" w:rsidRDefault="00D76124" w:rsidP="00E00455">
      <w:pPr>
        <w:pStyle w:val="ConsPlusNormal"/>
        <w:ind w:firstLine="709"/>
        <w:jc w:val="both"/>
        <w:rPr>
          <w:rFonts w:ascii="Times New Roman" w:hAnsi="Times New Roman"/>
          <w:sz w:val="24"/>
          <w:szCs w:val="24"/>
        </w:rPr>
      </w:pPr>
      <w:r w:rsidRPr="008C5234">
        <w:rPr>
          <w:rFonts w:ascii="Times New Roman" w:hAnsi="Times New Roman"/>
          <w:sz w:val="24"/>
          <w:szCs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6124" w:rsidRPr="008C5234" w:rsidRDefault="00D76124" w:rsidP="00E00455">
      <w:pPr>
        <w:ind w:firstLine="709"/>
      </w:pPr>
      <w:r w:rsidRPr="008C5234">
        <w:t xml:space="preserve">5.6. Споры по контракту решаются Сторонами в претензионном порядке. </w:t>
      </w:r>
      <w:r w:rsidRPr="008C5234">
        <w:rPr>
          <w:color w:val="000000"/>
          <w:spacing w:val="4"/>
        </w:rPr>
        <w:t xml:space="preserve">Претензия оформляется в письменном виде и направляется той Стороне по </w:t>
      </w:r>
      <w:r w:rsidRPr="008C5234">
        <w:rPr>
          <w:color w:val="000000"/>
          <w:spacing w:val="1"/>
        </w:rPr>
        <w:t xml:space="preserve">контракту, которой допущены нарушения его условий. В претензии </w:t>
      </w:r>
      <w:r w:rsidRPr="008C5234">
        <w:rPr>
          <w:color w:val="000000"/>
          <w:spacing w:val="-1"/>
        </w:rPr>
        <w:t xml:space="preserve">перечисляются допущенные при исполнении контракта нарушения со ссылкой </w:t>
      </w:r>
      <w:r w:rsidRPr="008C5234">
        <w:rPr>
          <w:color w:val="000000"/>
          <w:spacing w:val="2"/>
        </w:rPr>
        <w:t xml:space="preserve">на соответствующие положения контракта или его приложений, отражаются </w:t>
      </w:r>
      <w:r w:rsidRPr="008C5234">
        <w:rPr>
          <w:color w:val="000000"/>
          <w:spacing w:val="7"/>
        </w:rPr>
        <w:t xml:space="preserve">стоимостная оценка ответственности (неустойки), а также действия, которые должны быть </w:t>
      </w:r>
      <w:r w:rsidRPr="008C5234">
        <w:rPr>
          <w:color w:val="000000"/>
          <w:spacing w:val="-1"/>
        </w:rPr>
        <w:t xml:space="preserve">произведены Стороной для устранения нарушений. </w:t>
      </w:r>
      <w:r w:rsidRPr="008C5234">
        <w:t xml:space="preserve">Ответ на соответствующую претензию должен быть направлен в течение 10  дней с момента ее получения. </w:t>
      </w:r>
      <w:r>
        <w:t>«</w:t>
      </w:r>
      <w:r w:rsidRPr="008C5234">
        <w:t>Заказчик</w:t>
      </w:r>
      <w:r>
        <w:t>»</w:t>
      </w:r>
      <w:r w:rsidRPr="008C5234">
        <w:t xml:space="preserve"> вправе в тексте претензии установить иной (до 30  дней) срок направления ответа на претензию.</w:t>
      </w:r>
    </w:p>
    <w:p w:rsidR="00D76124" w:rsidRPr="008C5234" w:rsidRDefault="00D76124" w:rsidP="00E00455">
      <w:pPr>
        <w:ind w:firstLine="709"/>
        <w:rPr>
          <w:color w:val="000000"/>
        </w:rPr>
      </w:pPr>
      <w:r w:rsidRPr="008C5234">
        <w:t xml:space="preserve">5.7. </w:t>
      </w:r>
      <w:r w:rsidRPr="008C5234">
        <w:rPr>
          <w:color w:val="000000"/>
          <w:spacing w:val="4"/>
        </w:rPr>
        <w:t xml:space="preserve">При не урегулировании Сторонами спора в досудебном порядке спор передается на </w:t>
      </w:r>
      <w:r w:rsidRPr="008C5234">
        <w:rPr>
          <w:color w:val="000000"/>
        </w:rPr>
        <w:t xml:space="preserve">разрешение в Арбитражный суд </w:t>
      </w:r>
      <w:r>
        <w:rPr>
          <w:color w:val="000000"/>
        </w:rPr>
        <w:t>Свердловской</w:t>
      </w:r>
      <w:r w:rsidRPr="008C5234">
        <w:rPr>
          <w:color w:val="000000"/>
        </w:rPr>
        <w:t xml:space="preserve"> области.</w:t>
      </w:r>
    </w:p>
    <w:p w:rsidR="00D76124" w:rsidRPr="000D433A" w:rsidRDefault="00D76124" w:rsidP="00E00455">
      <w:pPr>
        <w:ind w:firstLine="709"/>
        <w:rPr>
          <w:color w:val="000000"/>
        </w:rPr>
      </w:pPr>
    </w:p>
    <w:p w:rsidR="00D76124" w:rsidRPr="00A2745D" w:rsidRDefault="00D76124" w:rsidP="00E00455">
      <w:pPr>
        <w:spacing w:before="60" w:after="60"/>
        <w:jc w:val="center"/>
        <w:rPr>
          <w:b/>
          <w:bCs/>
          <w:color w:val="000000"/>
        </w:rPr>
      </w:pPr>
      <w:r w:rsidRPr="00A2745D">
        <w:rPr>
          <w:b/>
          <w:bCs/>
          <w:color w:val="000000"/>
        </w:rPr>
        <w:t>6. ГАРАНТИЙНЫЕ ОБЯЗАТЕЛЬСТВА</w:t>
      </w:r>
    </w:p>
    <w:p w:rsidR="00D76124" w:rsidRPr="00A2745D" w:rsidRDefault="00D76124" w:rsidP="00E00455">
      <w:pPr>
        <w:ind w:firstLine="709"/>
        <w:rPr>
          <w:kern w:val="32"/>
        </w:rPr>
      </w:pPr>
      <w:r w:rsidRPr="00A2745D">
        <w:rPr>
          <w:kern w:val="32"/>
        </w:rPr>
        <w:t xml:space="preserve">6.1. Гарантийный срок на товар, срок гарантийного обслуживания товара устанавливается в соответствии с ГОСТ, ОСТ, техническими регламентами, ТУ. </w:t>
      </w:r>
    </w:p>
    <w:p w:rsidR="00D76124" w:rsidRPr="00A2745D" w:rsidRDefault="00D76124" w:rsidP="00E00455">
      <w:pPr>
        <w:ind w:firstLine="709"/>
        <w:rPr>
          <w:kern w:val="32"/>
        </w:rPr>
      </w:pPr>
      <w:r w:rsidRPr="00A2745D">
        <w:rPr>
          <w:kern w:val="32"/>
        </w:rPr>
        <w:t xml:space="preserve">6.2. Срок гарантии </w:t>
      </w:r>
      <w:r>
        <w:rPr>
          <w:kern w:val="32"/>
        </w:rPr>
        <w:t>«</w:t>
      </w:r>
      <w:r w:rsidRPr="00A2745D">
        <w:rPr>
          <w:kern w:val="32"/>
        </w:rPr>
        <w:t>Поставщика</w:t>
      </w:r>
      <w:r>
        <w:rPr>
          <w:kern w:val="32"/>
        </w:rPr>
        <w:t>»</w:t>
      </w:r>
      <w:r w:rsidRPr="00A2745D">
        <w:rPr>
          <w:kern w:val="32"/>
        </w:rPr>
        <w:t xml:space="preserve"> товара не может быть меньше срока гарантии, предоставляемого производителем товара. </w:t>
      </w:r>
      <w:r>
        <w:rPr>
          <w:kern w:val="32"/>
        </w:rPr>
        <w:t>«</w:t>
      </w:r>
      <w:r w:rsidRPr="00A2745D">
        <w:rPr>
          <w:kern w:val="32"/>
        </w:rPr>
        <w:t>Поставщик</w:t>
      </w:r>
      <w:r>
        <w:rPr>
          <w:kern w:val="32"/>
        </w:rPr>
        <w:t>»</w:t>
      </w:r>
      <w:r w:rsidRPr="00A2745D">
        <w:rPr>
          <w:kern w:val="32"/>
        </w:rPr>
        <w:t xml:space="preserve"> обязан обеспечить замену, восстановление работоспособности товара в гарантийный срок без дополнительных расходов со стороны </w:t>
      </w:r>
      <w:r>
        <w:rPr>
          <w:kern w:val="32"/>
        </w:rPr>
        <w:t>«</w:t>
      </w:r>
      <w:r w:rsidRPr="00A2745D">
        <w:rPr>
          <w:kern w:val="32"/>
        </w:rPr>
        <w:t>Заказчика</w:t>
      </w:r>
      <w:r>
        <w:rPr>
          <w:kern w:val="32"/>
        </w:rPr>
        <w:t>»</w:t>
      </w:r>
      <w:r w:rsidRPr="00A2745D">
        <w:rPr>
          <w:kern w:val="32"/>
        </w:rPr>
        <w:t xml:space="preserve"> при условии соблюдения </w:t>
      </w:r>
      <w:r>
        <w:rPr>
          <w:kern w:val="32"/>
        </w:rPr>
        <w:t>«</w:t>
      </w:r>
      <w:r w:rsidRPr="00A2745D">
        <w:rPr>
          <w:kern w:val="32"/>
        </w:rPr>
        <w:t>Заказчиком</w:t>
      </w:r>
      <w:r>
        <w:rPr>
          <w:kern w:val="32"/>
        </w:rPr>
        <w:t>»</w:t>
      </w:r>
      <w:r w:rsidRPr="00A2745D">
        <w:rPr>
          <w:kern w:val="32"/>
        </w:rPr>
        <w:t xml:space="preserve"> условий эксплуатации и хранения товара, установленных производителем товара.</w:t>
      </w:r>
    </w:p>
    <w:p w:rsidR="00D76124" w:rsidRPr="00A2745D" w:rsidRDefault="00D76124" w:rsidP="00E00455">
      <w:pPr>
        <w:ind w:firstLine="709"/>
        <w:rPr>
          <w:kern w:val="32"/>
        </w:rPr>
      </w:pPr>
      <w:r w:rsidRPr="00A2745D">
        <w:rPr>
          <w:kern w:val="32"/>
        </w:rPr>
        <w:t xml:space="preserve">6.3. Обязательства по гарантийному ремонту, обслуживанию (в том числе гарантийному), замене товара (в том числе составляющих частей товара (комплектующих изделий)) в течение гарантийного срока несет непосредственно </w:t>
      </w:r>
      <w:r>
        <w:rPr>
          <w:kern w:val="32"/>
        </w:rPr>
        <w:t>«</w:t>
      </w:r>
      <w:r w:rsidRPr="00A2745D">
        <w:rPr>
          <w:kern w:val="32"/>
        </w:rPr>
        <w:t>Поставщик</w:t>
      </w:r>
      <w:r>
        <w:rPr>
          <w:kern w:val="32"/>
        </w:rPr>
        <w:t>»</w:t>
      </w:r>
      <w:r w:rsidRPr="00A2745D">
        <w:rPr>
          <w:kern w:val="32"/>
        </w:rPr>
        <w:t xml:space="preserve">. </w:t>
      </w:r>
    </w:p>
    <w:p w:rsidR="00D76124" w:rsidRPr="00A2745D" w:rsidRDefault="00D76124" w:rsidP="00E00455">
      <w:pPr>
        <w:ind w:firstLine="709"/>
        <w:rPr>
          <w:kern w:val="32"/>
        </w:rPr>
      </w:pPr>
      <w:r w:rsidRPr="00A2745D">
        <w:rPr>
          <w:kern w:val="32"/>
        </w:rPr>
        <w:t xml:space="preserve">6.4. В случае выполнения гарантийного ремонта или  замены товара доставку товара до места ремонта (в случае невозможности устранения неисправности (дефекта) на месте) или замены и его последующий возврат (доставку, отгрузку) </w:t>
      </w:r>
      <w:r>
        <w:rPr>
          <w:kern w:val="32"/>
        </w:rPr>
        <w:t>«</w:t>
      </w:r>
      <w:r w:rsidRPr="00A2745D">
        <w:rPr>
          <w:kern w:val="32"/>
        </w:rPr>
        <w:t>Заказчику</w:t>
      </w:r>
      <w:r>
        <w:rPr>
          <w:kern w:val="32"/>
        </w:rPr>
        <w:t>»</w:t>
      </w:r>
      <w:r w:rsidRPr="00A2745D">
        <w:rPr>
          <w:kern w:val="32"/>
        </w:rPr>
        <w:t xml:space="preserve">,  </w:t>
      </w:r>
      <w:r>
        <w:rPr>
          <w:kern w:val="32"/>
        </w:rPr>
        <w:t>«</w:t>
      </w:r>
      <w:r w:rsidRPr="00A2745D">
        <w:rPr>
          <w:kern w:val="32"/>
        </w:rPr>
        <w:t>Поставщик</w:t>
      </w:r>
      <w:r>
        <w:rPr>
          <w:kern w:val="32"/>
        </w:rPr>
        <w:t>»</w:t>
      </w:r>
      <w:r w:rsidRPr="00A2745D">
        <w:rPr>
          <w:kern w:val="32"/>
        </w:rPr>
        <w:t xml:space="preserve"> осуществляет своими силами и за свой счет. </w:t>
      </w:r>
    </w:p>
    <w:p w:rsidR="00D76124" w:rsidRPr="00A2745D" w:rsidRDefault="00D76124" w:rsidP="00E00455">
      <w:pPr>
        <w:ind w:firstLine="709"/>
        <w:rPr>
          <w:kern w:val="32"/>
        </w:rPr>
      </w:pPr>
      <w:r w:rsidRPr="00A2745D">
        <w:rPr>
          <w:kern w:val="32"/>
        </w:rPr>
        <w:t xml:space="preserve">6.5. </w:t>
      </w:r>
      <w:r>
        <w:rPr>
          <w:kern w:val="32"/>
        </w:rPr>
        <w:t>«</w:t>
      </w:r>
      <w:r w:rsidRPr="00A2745D">
        <w:rPr>
          <w:kern w:val="32"/>
        </w:rPr>
        <w:t>Поставщик</w:t>
      </w:r>
      <w:r>
        <w:rPr>
          <w:kern w:val="32"/>
        </w:rPr>
        <w:t>»</w:t>
      </w:r>
      <w:r w:rsidRPr="00A2745D">
        <w:rPr>
          <w:kern w:val="32"/>
        </w:rPr>
        <w:t xml:space="preserve"> обязан приступить к гарантийному ремонту, обслуживанию, замене товара в срок не позднее 1 (одного) рабочего дня с даты получения уведомления от </w:t>
      </w:r>
      <w:r>
        <w:rPr>
          <w:kern w:val="32"/>
        </w:rPr>
        <w:t>«</w:t>
      </w:r>
      <w:r w:rsidRPr="00A2745D">
        <w:rPr>
          <w:kern w:val="32"/>
        </w:rPr>
        <w:t>Заказчика</w:t>
      </w:r>
      <w:r>
        <w:rPr>
          <w:kern w:val="32"/>
        </w:rPr>
        <w:t>»</w:t>
      </w:r>
      <w:r w:rsidRPr="00A2745D">
        <w:rPr>
          <w:kern w:val="32"/>
        </w:rPr>
        <w:t xml:space="preserve"> о наступлении гарантийных обязательств (письменно или посредством факсимильной связи). </w:t>
      </w:r>
    </w:p>
    <w:p w:rsidR="00D76124" w:rsidRPr="00A2745D" w:rsidRDefault="00D76124" w:rsidP="00E00455">
      <w:pPr>
        <w:ind w:firstLine="709"/>
        <w:rPr>
          <w:kern w:val="32"/>
        </w:rPr>
      </w:pPr>
      <w:r w:rsidRPr="00A2745D">
        <w:rPr>
          <w:kern w:val="32"/>
        </w:rPr>
        <w:t xml:space="preserve">6.6. Срок восстановления работоспособности, замены товара составляет не более 3 (трех) рабочих дней с даты получения </w:t>
      </w:r>
      <w:r>
        <w:rPr>
          <w:kern w:val="32"/>
        </w:rPr>
        <w:t>«</w:t>
      </w:r>
      <w:r w:rsidRPr="00A2745D">
        <w:rPr>
          <w:kern w:val="32"/>
        </w:rPr>
        <w:t>Поставщиком</w:t>
      </w:r>
      <w:r>
        <w:rPr>
          <w:kern w:val="32"/>
        </w:rPr>
        <w:t>»</w:t>
      </w:r>
      <w:r w:rsidRPr="00A2745D">
        <w:rPr>
          <w:kern w:val="32"/>
        </w:rPr>
        <w:t xml:space="preserve"> уведомления от </w:t>
      </w:r>
      <w:r>
        <w:rPr>
          <w:kern w:val="32"/>
        </w:rPr>
        <w:t>«</w:t>
      </w:r>
      <w:r w:rsidRPr="00A2745D">
        <w:rPr>
          <w:kern w:val="32"/>
        </w:rPr>
        <w:t>Заказчика</w:t>
      </w:r>
      <w:r>
        <w:rPr>
          <w:kern w:val="32"/>
        </w:rPr>
        <w:t>»</w:t>
      </w:r>
      <w:r w:rsidRPr="00A2745D">
        <w:rPr>
          <w:kern w:val="32"/>
        </w:rPr>
        <w:t xml:space="preserve"> о наступлении гарантийного случая. Заказчиком в письменном уведомлении может быть установлен иной срок для восстановления работоспособности или замены товара.</w:t>
      </w:r>
    </w:p>
    <w:p w:rsidR="00D76124" w:rsidRPr="00A2745D" w:rsidRDefault="00D76124" w:rsidP="00E00455">
      <w:pPr>
        <w:ind w:firstLine="709"/>
        <w:rPr>
          <w:kern w:val="32"/>
        </w:rPr>
      </w:pPr>
      <w:r w:rsidRPr="00A2745D">
        <w:rPr>
          <w:kern w:val="32"/>
        </w:rPr>
        <w:t xml:space="preserve">6.7. Если в течении срока гарантии выявятся недостатки, неполнота и (или) некомплектность товара, </w:t>
      </w:r>
      <w:r>
        <w:rPr>
          <w:kern w:val="32"/>
        </w:rPr>
        <w:t>«</w:t>
      </w:r>
      <w:r w:rsidRPr="00A2745D">
        <w:rPr>
          <w:kern w:val="32"/>
        </w:rPr>
        <w:t>Поставщик</w:t>
      </w:r>
      <w:r>
        <w:rPr>
          <w:kern w:val="32"/>
        </w:rPr>
        <w:t>»</w:t>
      </w:r>
      <w:r w:rsidRPr="00A2745D">
        <w:rPr>
          <w:kern w:val="32"/>
        </w:rPr>
        <w:t xml:space="preserve"> обязуется незамедлительно за свой счет устранить все обнаруженные дефекты, путем исправления либо полной или частичной замены, а также допоставить недостающие принадлежности товара на основании претензии Заказчика </w:t>
      </w:r>
    </w:p>
    <w:p w:rsidR="00D76124" w:rsidRPr="00F47E26" w:rsidRDefault="00D76124" w:rsidP="00E00455">
      <w:pPr>
        <w:spacing w:before="60" w:after="60"/>
        <w:jc w:val="center"/>
        <w:rPr>
          <w:b/>
          <w:bCs/>
          <w:color w:val="000000"/>
        </w:rPr>
      </w:pPr>
      <w:r w:rsidRPr="00F47E26">
        <w:rPr>
          <w:b/>
          <w:bCs/>
          <w:color w:val="000000"/>
        </w:rPr>
        <w:t>7. ФОРС-МАЖОРНЫЕ ОБСТОЯТЕЛЬСТВА</w:t>
      </w:r>
    </w:p>
    <w:p w:rsidR="00D76124" w:rsidRPr="00F47E26" w:rsidRDefault="00D76124" w:rsidP="00E00455">
      <w:pPr>
        <w:ind w:firstLine="709"/>
      </w:pPr>
      <w:r w:rsidRPr="00F47E26">
        <w:t>7.1. Стороны освобождаются от ответственности друг перед другом за частичное или полное неисполнение обязательств по контракту в случаях, установленных законодательством, в частности, при возникновении обстоятельств непреодолимой силы (форс-мажорных), то есть чрезвычайных и непредотвратимых в момент наступления срока исполнения сторонами своих обязательств по контракту.</w:t>
      </w:r>
    </w:p>
    <w:p w:rsidR="00D76124" w:rsidRPr="00F47E26" w:rsidRDefault="00D76124" w:rsidP="00E00455">
      <w:pPr>
        <w:ind w:firstLine="709"/>
      </w:pPr>
      <w:r w:rsidRPr="00F47E26">
        <w:t>7.2. К вышеуказанным (форс-мажорным)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а также другие, признанные таковыми арбитражным судом.</w:t>
      </w:r>
    </w:p>
    <w:p w:rsidR="00D76124" w:rsidRPr="00F47E26" w:rsidRDefault="00D76124" w:rsidP="00E00455">
      <w:pPr>
        <w:ind w:firstLine="709"/>
      </w:pPr>
      <w:r w:rsidRPr="00F47E26">
        <w:t>7.3. О наступлении обстоятельств непреодолимой силы Стороны уведомляют друг друга в течение 10 (десяти) дней с момента их возникновения. Факт наступления форс-мажорных обстоятельств должен быть документально удостоверен полномочными на то органами государственной власти. Удостоверяющий документ прилагается к письменному уведомлению. При отсутствии уведомления (равно как и при просрочке уведомления), удостоверяющего документа, Сторона контракта, их получающая, вправе не принимать во внимание наступление форс-мажорных обстоятельств при предъявлении претензий (исков) к другой Стороне, в связи с ненадлежащим исполнением условий контракта.</w:t>
      </w:r>
    </w:p>
    <w:p w:rsidR="00D76124" w:rsidRPr="00F47E26" w:rsidRDefault="00D76124" w:rsidP="00E00455">
      <w:pPr>
        <w:ind w:firstLine="709"/>
      </w:pPr>
      <w:r w:rsidRPr="00F47E26">
        <w:t>7.4. При этом срок исполнения обязательств по контракту, при отсутствии возражений с другой стороны, может быть перенесен на срок действия обстоятельств непреодолимой силы, но не более 2-х месяцев.</w:t>
      </w:r>
    </w:p>
    <w:p w:rsidR="00D76124" w:rsidRDefault="00D76124" w:rsidP="00E00455">
      <w:pPr>
        <w:ind w:firstLine="709"/>
        <w:rPr>
          <w:color w:val="000000"/>
        </w:rPr>
      </w:pPr>
      <w:r w:rsidRPr="00F47E26">
        <w:rPr>
          <w:color w:val="000000"/>
        </w:rPr>
        <w:t>7.5. 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настоящему контракту.</w:t>
      </w:r>
    </w:p>
    <w:p w:rsidR="00D76124" w:rsidRPr="00F47E26" w:rsidRDefault="00D76124" w:rsidP="00E00455">
      <w:pPr>
        <w:ind w:firstLine="709"/>
        <w:rPr>
          <w:color w:val="000000"/>
        </w:rPr>
      </w:pPr>
    </w:p>
    <w:p w:rsidR="00D76124" w:rsidRPr="00F47E26" w:rsidRDefault="00D76124" w:rsidP="00E00455">
      <w:pPr>
        <w:jc w:val="center"/>
        <w:outlineLvl w:val="0"/>
        <w:rPr>
          <w:b/>
        </w:rPr>
      </w:pPr>
      <w:r w:rsidRPr="00F47E26">
        <w:rPr>
          <w:b/>
        </w:rPr>
        <w:t>8. ОБЕСПЕЧЕНИЕ ИСПОЛНЕНИЯ КОНТРАКТА</w:t>
      </w:r>
    </w:p>
    <w:p w:rsidR="00D76124" w:rsidRDefault="00D76124" w:rsidP="00E00455">
      <w:r>
        <w:t xml:space="preserve">            </w:t>
      </w:r>
      <w:r w:rsidRPr="00F47E26">
        <w:t xml:space="preserve">8.1. </w:t>
      </w:r>
      <w:r>
        <w:t>Принять к сведению, что «Поставщик» внес обеспечение исполнения контракта на сумму _________(_________________) руб.___</w:t>
      </w:r>
      <w:r>
        <w:rPr>
          <w:color w:val="0D0D0D"/>
        </w:rPr>
        <w:t xml:space="preserve"> коп.</w:t>
      </w:r>
      <w:r>
        <w:t>, что составляет ___</w:t>
      </w:r>
      <w:r>
        <w:rPr>
          <w:color w:val="0D0D0D"/>
        </w:rPr>
        <w:t xml:space="preserve"> </w:t>
      </w:r>
      <w:r>
        <w:t>% от начальной максимальной цены контракта __________________________________________ (</w:t>
      </w:r>
      <w:r w:rsidRPr="008E5304">
        <w:t>указывается форма, в которой предоставляется обеспечение исполнения обязательств, установленных контрактом</w:t>
      </w:r>
      <w:r>
        <w:t>).</w:t>
      </w:r>
    </w:p>
    <w:p w:rsidR="00D76124" w:rsidRPr="00F47E26" w:rsidRDefault="00D76124" w:rsidP="00E00455">
      <w:pPr>
        <w:ind w:firstLine="720"/>
      </w:pPr>
      <w:r w:rsidRPr="00F47E26">
        <w:t xml:space="preserve">8.2.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w:t>
      </w:r>
      <w:r>
        <w:t>«</w:t>
      </w:r>
      <w:r w:rsidRPr="00F47E26">
        <w:t>Поставщиком</w:t>
      </w:r>
      <w:r>
        <w:t>»</w:t>
      </w:r>
      <w:r w:rsidRPr="00F47E26">
        <w:t xml:space="preserve"> его обязательств по контракту, </w:t>
      </w:r>
      <w:r>
        <w:t>«</w:t>
      </w:r>
      <w:r w:rsidRPr="00F47E26">
        <w:t>Поставщик</w:t>
      </w:r>
      <w:r>
        <w:t>»</w:t>
      </w:r>
      <w:r w:rsidRPr="00F47E26">
        <w:t xml:space="preserve"> обязуется в течение 10 (десяти) банковских дней с момента, когда соответствующее обеспечение исполнения обязательств по контракту перестало действовать, предоставить </w:t>
      </w:r>
      <w:r>
        <w:t>«</w:t>
      </w:r>
      <w:r w:rsidRPr="00F47E26">
        <w:t>Заказчику</w:t>
      </w:r>
      <w:r>
        <w:t>»</w:t>
      </w:r>
      <w:r w:rsidRPr="00F47E26">
        <w:t xml:space="preserve"> иное (новое) надлежащее обеспечение контракта на тех же условиях и в том же размере, которые указаны в настоящем пункте контракта.</w:t>
      </w:r>
    </w:p>
    <w:p w:rsidR="00D76124" w:rsidRPr="00F47E26" w:rsidRDefault="00D76124" w:rsidP="00E00455">
      <w:pPr>
        <w:shd w:val="clear" w:color="auto" w:fill="FFFFFF"/>
        <w:ind w:firstLine="720"/>
        <w:rPr>
          <w:color w:val="000000"/>
        </w:rPr>
      </w:pPr>
      <w:r w:rsidRPr="00F47E26">
        <w:t xml:space="preserve">8.3. </w:t>
      </w:r>
      <w:r w:rsidRPr="00F47E26">
        <w:rPr>
          <w:color w:val="000000"/>
        </w:rPr>
        <w:t xml:space="preserve">Денежные средства, внесенные в качестве обеспечения исполнения контракта,  возвращаются  </w:t>
      </w:r>
      <w:r>
        <w:rPr>
          <w:color w:val="000000"/>
        </w:rPr>
        <w:t>«</w:t>
      </w:r>
      <w:r w:rsidRPr="00F47E26">
        <w:rPr>
          <w:color w:val="000000"/>
        </w:rPr>
        <w:t>Поставщику</w:t>
      </w:r>
      <w:r>
        <w:rPr>
          <w:color w:val="000000"/>
        </w:rPr>
        <w:t>»</w:t>
      </w:r>
      <w:r w:rsidRPr="00F47E26">
        <w:rPr>
          <w:color w:val="000000"/>
        </w:rPr>
        <w:t xml:space="preserve">  при условии надлежащего исполнения  </w:t>
      </w:r>
      <w:r>
        <w:rPr>
          <w:color w:val="000000"/>
        </w:rPr>
        <w:t>«</w:t>
      </w:r>
      <w:r w:rsidRPr="00F47E26">
        <w:rPr>
          <w:color w:val="000000"/>
        </w:rPr>
        <w:t>Поставщиком</w:t>
      </w:r>
      <w:r>
        <w:rPr>
          <w:color w:val="000000"/>
        </w:rPr>
        <w:t>»</w:t>
      </w:r>
      <w:r w:rsidRPr="00F47E26">
        <w:rPr>
          <w:color w:val="000000"/>
        </w:rPr>
        <w:t xml:space="preserve">  всех своих обязательств по настоящему контракту, в течение 1</w:t>
      </w:r>
      <w:r>
        <w:rPr>
          <w:color w:val="000000"/>
        </w:rPr>
        <w:t>5</w:t>
      </w:r>
      <w:r w:rsidRPr="00F47E26">
        <w:rPr>
          <w:color w:val="000000"/>
        </w:rPr>
        <w:t xml:space="preserve"> рабочих дней со дня получения </w:t>
      </w:r>
      <w:r>
        <w:rPr>
          <w:color w:val="000000"/>
        </w:rPr>
        <w:t>«</w:t>
      </w:r>
      <w:r w:rsidRPr="00F47E26">
        <w:rPr>
          <w:color w:val="000000"/>
        </w:rPr>
        <w:t>Заказчиком</w:t>
      </w:r>
      <w:r>
        <w:rPr>
          <w:color w:val="000000"/>
        </w:rPr>
        <w:t>»</w:t>
      </w:r>
      <w:r w:rsidRPr="00F47E26">
        <w:rPr>
          <w:color w:val="000000"/>
        </w:rPr>
        <w:t xml:space="preserve"> соответствующего письменного требования </w:t>
      </w:r>
      <w:r>
        <w:rPr>
          <w:color w:val="000000"/>
        </w:rPr>
        <w:t>«</w:t>
      </w:r>
      <w:r w:rsidRPr="00F47E26">
        <w:rPr>
          <w:color w:val="000000"/>
        </w:rPr>
        <w:t>Поставщика</w:t>
      </w:r>
      <w:r>
        <w:rPr>
          <w:color w:val="000000"/>
        </w:rPr>
        <w:t>»</w:t>
      </w:r>
      <w:r w:rsidRPr="00F47E26">
        <w:rPr>
          <w:color w:val="000000"/>
        </w:rPr>
        <w:t xml:space="preserve">. Денежные средства возвращаются по банковским реквизитам, указанным </w:t>
      </w:r>
      <w:r>
        <w:rPr>
          <w:color w:val="000000"/>
        </w:rPr>
        <w:t>«</w:t>
      </w:r>
      <w:r w:rsidRPr="00F47E26">
        <w:rPr>
          <w:color w:val="000000"/>
        </w:rPr>
        <w:t>Поставщиком</w:t>
      </w:r>
      <w:r>
        <w:rPr>
          <w:color w:val="000000"/>
        </w:rPr>
        <w:t>»</w:t>
      </w:r>
      <w:r w:rsidRPr="00F47E26">
        <w:rPr>
          <w:color w:val="000000"/>
        </w:rPr>
        <w:t xml:space="preserve">  в письменном требовании.</w:t>
      </w:r>
    </w:p>
    <w:p w:rsidR="00D76124" w:rsidRDefault="00D76124" w:rsidP="00E00455">
      <w:pPr>
        <w:pStyle w:val="ConsPlusNormal"/>
        <w:jc w:val="both"/>
        <w:rPr>
          <w:rFonts w:ascii="Times New Roman" w:hAnsi="Times New Roman"/>
          <w:sz w:val="24"/>
          <w:szCs w:val="24"/>
        </w:rPr>
      </w:pPr>
      <w:r w:rsidRPr="00F47E26">
        <w:rPr>
          <w:rFonts w:ascii="Times New Roman" w:hAnsi="Times New Roman"/>
          <w:sz w:val="24"/>
          <w:szCs w:val="24"/>
        </w:rPr>
        <w:t xml:space="preserve">8.4. В ходе исполнения контракта </w:t>
      </w:r>
      <w:r>
        <w:rPr>
          <w:rFonts w:ascii="Times New Roman" w:hAnsi="Times New Roman"/>
          <w:sz w:val="24"/>
          <w:szCs w:val="24"/>
        </w:rPr>
        <w:t>«</w:t>
      </w:r>
      <w:r w:rsidRPr="00F47E26">
        <w:rPr>
          <w:rFonts w:ascii="Times New Roman" w:hAnsi="Times New Roman"/>
          <w:sz w:val="24"/>
          <w:szCs w:val="24"/>
        </w:rPr>
        <w:t>Поставщик</w:t>
      </w:r>
      <w:r>
        <w:rPr>
          <w:rFonts w:ascii="Times New Roman" w:hAnsi="Times New Roman"/>
          <w:sz w:val="24"/>
          <w:szCs w:val="24"/>
        </w:rPr>
        <w:t>»</w:t>
      </w:r>
      <w:r w:rsidRPr="00F47E26">
        <w:rPr>
          <w:rFonts w:ascii="Times New Roman" w:hAnsi="Times New Roman"/>
          <w:sz w:val="24"/>
          <w:szCs w:val="24"/>
        </w:rPr>
        <w:t xml:space="preserve"> вправе предоставить </w:t>
      </w:r>
      <w:r>
        <w:rPr>
          <w:rFonts w:ascii="Times New Roman" w:hAnsi="Times New Roman"/>
          <w:sz w:val="24"/>
          <w:szCs w:val="24"/>
        </w:rPr>
        <w:t>«</w:t>
      </w:r>
      <w:r w:rsidRPr="00F47E26">
        <w:rPr>
          <w:rFonts w:ascii="Times New Roman" w:hAnsi="Times New Roman"/>
          <w:sz w:val="24"/>
          <w:szCs w:val="24"/>
        </w:rPr>
        <w:t>Заказчику</w:t>
      </w:r>
      <w:r>
        <w:rPr>
          <w:rFonts w:ascii="Times New Roman" w:hAnsi="Times New Roman"/>
          <w:sz w:val="24"/>
          <w:szCs w:val="24"/>
        </w:rPr>
        <w:t>»</w:t>
      </w:r>
      <w:r w:rsidRPr="00F47E26">
        <w:rPr>
          <w:rFonts w:ascii="Times New Roman" w:hAnsi="Times New Roman"/>
          <w:sz w:val="24"/>
          <w:szCs w:val="24"/>
        </w:rPr>
        <w:t xml:space="preserve">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 </w:t>
      </w:r>
    </w:p>
    <w:p w:rsidR="00D76124" w:rsidRPr="00F47E26" w:rsidRDefault="00D76124" w:rsidP="00E00455">
      <w:pPr>
        <w:pStyle w:val="ConsPlusNormal"/>
        <w:jc w:val="both"/>
        <w:rPr>
          <w:rFonts w:ascii="Times New Roman" w:hAnsi="Times New Roman"/>
          <w:color w:val="FF0000"/>
          <w:sz w:val="24"/>
          <w:szCs w:val="24"/>
        </w:rPr>
      </w:pPr>
    </w:p>
    <w:p w:rsidR="00D76124" w:rsidRPr="00F47E26" w:rsidRDefault="00D76124" w:rsidP="00E00455">
      <w:pPr>
        <w:spacing w:before="60" w:after="60"/>
        <w:jc w:val="center"/>
        <w:rPr>
          <w:b/>
          <w:bCs/>
          <w:color w:val="000000"/>
          <w:spacing w:val="3"/>
        </w:rPr>
      </w:pPr>
      <w:r w:rsidRPr="00F47E26">
        <w:rPr>
          <w:b/>
          <w:bCs/>
          <w:color w:val="000000"/>
          <w:spacing w:val="3"/>
        </w:rPr>
        <w:t>9. ДОПОЛНИТЕЛЬНЫЕ УСЛОВИЯ</w:t>
      </w:r>
    </w:p>
    <w:p w:rsidR="00D76124" w:rsidRPr="00F47E26" w:rsidRDefault="00D76124" w:rsidP="00E00455">
      <w:pPr>
        <w:pStyle w:val="ConsPlusNormal"/>
        <w:jc w:val="both"/>
        <w:rPr>
          <w:rFonts w:ascii="Times New Roman" w:hAnsi="Times New Roman"/>
          <w:color w:val="FF0000"/>
          <w:sz w:val="24"/>
          <w:szCs w:val="24"/>
        </w:rPr>
      </w:pPr>
      <w:r w:rsidRPr="00F47E26">
        <w:rPr>
          <w:rFonts w:ascii="Times New Roman" w:hAnsi="Times New Roman"/>
          <w:color w:val="000000"/>
          <w:spacing w:val="5"/>
          <w:sz w:val="24"/>
          <w:szCs w:val="24"/>
        </w:rPr>
        <w:t xml:space="preserve">9.1. Ни одна из Сторон не имеет право передавать свои права и </w:t>
      </w:r>
      <w:r w:rsidRPr="00F47E26">
        <w:rPr>
          <w:rFonts w:ascii="Times New Roman" w:hAnsi="Times New Roman"/>
          <w:color w:val="000000"/>
          <w:sz w:val="24"/>
          <w:szCs w:val="24"/>
        </w:rPr>
        <w:t xml:space="preserve">обязательства по настоящему контракту третьим лицам без предварительного письменного разрешения другой Стороны. </w:t>
      </w:r>
      <w:r w:rsidRPr="00F47E26">
        <w:rPr>
          <w:rFonts w:ascii="Times New Roman" w:hAnsi="Times New Roman"/>
          <w:sz w:val="24"/>
          <w:szCs w:val="24"/>
        </w:rPr>
        <w:t xml:space="preserve">При исполнении контракта не допускается перемена </w:t>
      </w:r>
      <w:r>
        <w:rPr>
          <w:rFonts w:ascii="Times New Roman" w:hAnsi="Times New Roman"/>
          <w:sz w:val="24"/>
          <w:szCs w:val="24"/>
        </w:rPr>
        <w:t>«</w:t>
      </w:r>
      <w:r w:rsidRPr="00F47E26">
        <w:rPr>
          <w:rFonts w:ascii="Times New Roman" w:hAnsi="Times New Roman"/>
          <w:sz w:val="24"/>
          <w:szCs w:val="24"/>
        </w:rPr>
        <w:t>Поставщика</w:t>
      </w:r>
      <w:r>
        <w:rPr>
          <w:rFonts w:ascii="Times New Roman" w:hAnsi="Times New Roman"/>
          <w:sz w:val="24"/>
          <w:szCs w:val="24"/>
        </w:rPr>
        <w:t>»</w:t>
      </w:r>
      <w:r w:rsidRPr="00F47E26">
        <w:rPr>
          <w:rFonts w:ascii="Times New Roman" w:hAnsi="Times New Roman"/>
          <w:sz w:val="24"/>
          <w:szCs w:val="24"/>
        </w:rPr>
        <w:t xml:space="preserve">,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w:t>
      </w:r>
    </w:p>
    <w:p w:rsidR="00D76124" w:rsidRPr="00F47E26" w:rsidRDefault="00D76124" w:rsidP="00E00455">
      <w:pPr>
        <w:ind w:firstLine="720"/>
        <w:rPr>
          <w:rStyle w:val="grame"/>
          <w:color w:val="000000"/>
        </w:rPr>
      </w:pPr>
      <w:r w:rsidRPr="00F47E26">
        <w:rPr>
          <w:color w:val="000000"/>
          <w:spacing w:val="4"/>
        </w:rPr>
        <w:t xml:space="preserve">9.2.  По письменному предложению </w:t>
      </w:r>
      <w:r>
        <w:rPr>
          <w:color w:val="000000"/>
          <w:spacing w:val="4"/>
        </w:rPr>
        <w:t>«</w:t>
      </w:r>
      <w:r w:rsidRPr="00F47E26">
        <w:rPr>
          <w:rStyle w:val="grame"/>
          <w:color w:val="000000"/>
        </w:rPr>
        <w:t>Заказчика</w:t>
      </w:r>
      <w:r>
        <w:rPr>
          <w:rStyle w:val="grame"/>
          <w:color w:val="000000"/>
        </w:rPr>
        <w:t>»</w:t>
      </w:r>
      <w:r w:rsidRPr="00F47E26">
        <w:rPr>
          <w:rStyle w:val="grame"/>
          <w:color w:val="000000"/>
        </w:rPr>
        <w:t>,  в ходе исполнения контракта, Стороны вправе</w:t>
      </w:r>
      <w:r w:rsidRPr="00F47E26">
        <w:t xml:space="preserve"> увеличить, предусмотренное контрактом, количество поставляемого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 </w:t>
      </w:r>
    </w:p>
    <w:p w:rsidR="00D76124" w:rsidRPr="00F47E26" w:rsidRDefault="00D76124" w:rsidP="00E00455">
      <w:pPr>
        <w:pStyle w:val="ConsPlusNormal"/>
        <w:jc w:val="both"/>
        <w:rPr>
          <w:rFonts w:ascii="Times New Roman" w:hAnsi="Times New Roman"/>
          <w:sz w:val="24"/>
          <w:szCs w:val="24"/>
        </w:rPr>
      </w:pPr>
      <w:r w:rsidRPr="00F47E26">
        <w:rPr>
          <w:rFonts w:ascii="Times New Roman" w:hAnsi="Times New Roman"/>
          <w:sz w:val="24"/>
          <w:szCs w:val="24"/>
        </w:rPr>
        <w:t xml:space="preserve">9.3.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r>
        <w:rPr>
          <w:rFonts w:ascii="Times New Roman" w:hAnsi="Times New Roman"/>
          <w:sz w:val="24"/>
          <w:szCs w:val="24"/>
        </w:rPr>
        <w:t>«</w:t>
      </w:r>
      <w:r w:rsidRPr="00F47E26">
        <w:rPr>
          <w:rFonts w:ascii="Times New Roman" w:hAnsi="Times New Roman"/>
          <w:sz w:val="24"/>
          <w:szCs w:val="24"/>
        </w:rPr>
        <w:t>Заказчик</w:t>
      </w:r>
      <w:r>
        <w:rPr>
          <w:rFonts w:ascii="Times New Roman" w:hAnsi="Times New Roman"/>
          <w:sz w:val="24"/>
          <w:szCs w:val="24"/>
        </w:rPr>
        <w:t>»</w:t>
      </w:r>
      <w:r w:rsidRPr="00F47E26">
        <w:rPr>
          <w:rFonts w:ascii="Times New Roman" w:hAnsi="Times New Roman"/>
          <w:sz w:val="24"/>
          <w:szCs w:val="24"/>
        </w:rPr>
        <w:t xml:space="preserve">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w:t>
      </w:r>
    </w:p>
    <w:p w:rsidR="00D76124" w:rsidRPr="00F47E26" w:rsidRDefault="00D76124" w:rsidP="00E00455">
      <w:pPr>
        <w:ind w:firstLine="720"/>
      </w:pPr>
      <w:r w:rsidRPr="00F47E26">
        <w:rPr>
          <w:color w:val="000000"/>
          <w:spacing w:val="-9"/>
        </w:rPr>
        <w:t xml:space="preserve">9.4. </w:t>
      </w:r>
      <w:r w:rsidRPr="00F47E26">
        <w:t xml:space="preserve">При исполнении контракта по согласованию </w:t>
      </w:r>
      <w:r>
        <w:t>«</w:t>
      </w:r>
      <w:r w:rsidRPr="00F47E26">
        <w:t>Заказчика</w:t>
      </w:r>
      <w:r>
        <w:t>»</w:t>
      </w:r>
      <w:r w:rsidRPr="00F47E26">
        <w:t xml:space="preserve"> с </w:t>
      </w:r>
      <w:r>
        <w:t>«</w:t>
      </w:r>
      <w:r w:rsidRPr="00F47E26">
        <w:t>Поставщиком</w:t>
      </w:r>
      <w:r>
        <w:t>»</w:t>
      </w:r>
      <w:r w:rsidRPr="00F47E26">
        <w:t xml:space="preserve">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D76124" w:rsidRPr="00F47E26" w:rsidRDefault="00D76124" w:rsidP="00E00455">
      <w:pPr>
        <w:ind w:firstLine="720"/>
      </w:pPr>
      <w:r w:rsidRPr="00F47E26">
        <w:rPr>
          <w:color w:val="000000"/>
          <w:spacing w:val="-9"/>
        </w:rPr>
        <w:t xml:space="preserve">9.5. Настоящий </w:t>
      </w:r>
      <w:r w:rsidRPr="00F47E26">
        <w:t xml:space="preserve">контракт составлен в форме электронного документа и подписан Сторонами электронной подписью, каждой со своей стороны, в соответствии с нормативными правовыми актами Российской Федерации, в том числе Федерального закона от 6.04.2011 г. № 63-ФЗ </w:t>
      </w:r>
      <w:r>
        <w:t>«</w:t>
      </w:r>
      <w:r w:rsidRPr="00F47E26">
        <w:t>Об электронной подписи</w:t>
      </w:r>
      <w:r>
        <w:t>»</w:t>
      </w:r>
      <w:r w:rsidRPr="00F47E26">
        <w:t>.</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color w:val="000000"/>
          <w:spacing w:val="-1"/>
          <w:sz w:val="24"/>
          <w:szCs w:val="24"/>
        </w:rPr>
        <w:t xml:space="preserve">9.6. </w:t>
      </w:r>
      <w:r w:rsidRPr="00F47E26">
        <w:rPr>
          <w:rFonts w:ascii="Times New Roman" w:hAnsi="Times New Roman"/>
          <w:sz w:val="24"/>
          <w:szCs w:val="24"/>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D76124" w:rsidRPr="00F47E26" w:rsidRDefault="00D76124" w:rsidP="00E00455">
      <w:pPr>
        <w:pStyle w:val="ConsPlusNormal"/>
        <w:ind w:firstLine="709"/>
        <w:jc w:val="both"/>
        <w:rPr>
          <w:rFonts w:ascii="Times New Roman" w:hAnsi="Times New Roman"/>
          <w:color w:val="FF0000"/>
          <w:sz w:val="24"/>
          <w:szCs w:val="24"/>
        </w:rPr>
      </w:pPr>
      <w:r w:rsidRPr="00F47E26">
        <w:rPr>
          <w:rFonts w:ascii="Times New Roman" w:hAnsi="Times New Roman"/>
          <w:color w:val="000000"/>
          <w:spacing w:val="-1"/>
          <w:sz w:val="24"/>
          <w:szCs w:val="24"/>
        </w:rPr>
        <w:t xml:space="preserve">9.7. </w:t>
      </w:r>
      <w:r>
        <w:rPr>
          <w:rFonts w:ascii="Times New Roman" w:hAnsi="Times New Roman"/>
          <w:color w:val="000000"/>
          <w:spacing w:val="-1"/>
          <w:sz w:val="24"/>
          <w:szCs w:val="24"/>
        </w:rPr>
        <w:t>«</w:t>
      </w:r>
      <w:r w:rsidRPr="00F47E26">
        <w:rPr>
          <w:rFonts w:ascii="Times New Roman" w:hAnsi="Times New Roman"/>
          <w:sz w:val="24"/>
          <w:szCs w:val="24"/>
        </w:rPr>
        <w:t>Заказчик</w:t>
      </w:r>
      <w:r>
        <w:rPr>
          <w:rFonts w:ascii="Times New Roman" w:hAnsi="Times New Roman"/>
          <w:sz w:val="24"/>
          <w:szCs w:val="24"/>
        </w:rPr>
        <w:t>»</w:t>
      </w:r>
      <w:r w:rsidRPr="00F47E26">
        <w:rPr>
          <w:rFonts w:ascii="Times New Roman" w:hAnsi="Times New Roman"/>
          <w:sz w:val="24"/>
          <w:szCs w:val="24"/>
        </w:rPr>
        <w:t xml:space="preserve"> обязан принять решение об одностороннем отказе от исполнения контракта, если в ходе исполнения контракта установлено, что </w:t>
      </w:r>
      <w:r>
        <w:rPr>
          <w:rFonts w:ascii="Times New Roman" w:hAnsi="Times New Roman"/>
          <w:sz w:val="24"/>
          <w:szCs w:val="24"/>
        </w:rPr>
        <w:t>«</w:t>
      </w:r>
      <w:r w:rsidRPr="00F47E26">
        <w:rPr>
          <w:rFonts w:ascii="Times New Roman" w:hAnsi="Times New Roman"/>
          <w:sz w:val="24"/>
          <w:szCs w:val="24"/>
        </w:rPr>
        <w:t>Поставщик</w:t>
      </w:r>
      <w:r>
        <w:rPr>
          <w:rFonts w:ascii="Times New Roman" w:hAnsi="Times New Roman"/>
          <w:sz w:val="24"/>
          <w:szCs w:val="24"/>
        </w:rPr>
        <w:t>»</w:t>
      </w:r>
      <w:r w:rsidRPr="00F47E26">
        <w:rPr>
          <w:rFonts w:ascii="Times New Roman" w:hAnsi="Times New Roman"/>
          <w:sz w:val="24"/>
          <w:szCs w:val="24"/>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w:t>
      </w:r>
    </w:p>
    <w:p w:rsidR="00D76124"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 xml:space="preserve">9.8. </w:t>
      </w:r>
      <w:r>
        <w:rPr>
          <w:rFonts w:ascii="Times New Roman" w:hAnsi="Times New Roman"/>
          <w:sz w:val="24"/>
          <w:szCs w:val="24"/>
        </w:rPr>
        <w:t>«</w:t>
      </w:r>
      <w:r w:rsidRPr="00F47E26">
        <w:rPr>
          <w:rFonts w:ascii="Times New Roman" w:hAnsi="Times New Roman"/>
          <w:sz w:val="24"/>
          <w:szCs w:val="24"/>
        </w:rPr>
        <w:t>Заказчик</w:t>
      </w:r>
      <w:r>
        <w:rPr>
          <w:rFonts w:ascii="Times New Roman" w:hAnsi="Times New Roman"/>
          <w:sz w:val="24"/>
          <w:szCs w:val="24"/>
        </w:rPr>
        <w:t>»</w:t>
      </w:r>
      <w:r w:rsidRPr="00F47E26">
        <w:rPr>
          <w:rFonts w:ascii="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232" w:name="Par1590"/>
      <w:bookmarkEnd w:id="232"/>
      <w:r>
        <w:rPr>
          <w:rFonts w:ascii="Times New Roman" w:hAnsi="Times New Roman"/>
          <w:sz w:val="24"/>
          <w:szCs w:val="24"/>
        </w:rPr>
        <w:t>.</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 xml:space="preserve">9.9. </w:t>
      </w:r>
      <w:r>
        <w:rPr>
          <w:rFonts w:ascii="Times New Roman" w:hAnsi="Times New Roman"/>
          <w:sz w:val="24"/>
          <w:szCs w:val="24"/>
        </w:rPr>
        <w:t>«</w:t>
      </w:r>
      <w:r w:rsidRPr="00F47E26">
        <w:rPr>
          <w:rFonts w:ascii="Times New Roman" w:hAnsi="Times New Roman"/>
          <w:sz w:val="24"/>
          <w:szCs w:val="24"/>
        </w:rPr>
        <w:t>Заказчик</w:t>
      </w:r>
      <w:r>
        <w:rPr>
          <w:rFonts w:ascii="Times New Roman" w:hAnsi="Times New Roman"/>
          <w:sz w:val="24"/>
          <w:szCs w:val="24"/>
        </w:rPr>
        <w:t>»</w:t>
      </w:r>
      <w:r w:rsidRPr="00F47E26">
        <w:rPr>
          <w:rFonts w:ascii="Times New Roman" w:hAnsi="Times New Roman"/>
          <w:sz w:val="24"/>
          <w:szCs w:val="24"/>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 xml:space="preserve">9.10. Если </w:t>
      </w:r>
      <w:r>
        <w:rPr>
          <w:rFonts w:ascii="Times New Roman" w:hAnsi="Times New Roman"/>
          <w:sz w:val="24"/>
          <w:szCs w:val="24"/>
        </w:rPr>
        <w:t>«</w:t>
      </w:r>
      <w:r w:rsidRPr="00F47E26">
        <w:rPr>
          <w:rFonts w:ascii="Times New Roman" w:hAnsi="Times New Roman"/>
          <w:sz w:val="24"/>
          <w:szCs w:val="24"/>
        </w:rPr>
        <w:t>Заказчиком</w:t>
      </w:r>
      <w:r>
        <w:rPr>
          <w:rFonts w:ascii="Times New Roman" w:hAnsi="Times New Roman"/>
          <w:sz w:val="24"/>
          <w:szCs w:val="24"/>
        </w:rPr>
        <w:t>»</w:t>
      </w:r>
      <w:r w:rsidRPr="00F47E26">
        <w:rPr>
          <w:rFonts w:ascii="Times New Roman" w:hAnsi="Times New Roman"/>
          <w:sz w:val="24"/>
          <w:szCs w:val="24"/>
        </w:rPr>
        <w:t xml:space="preserve">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rPr>
          <w:rFonts w:ascii="Times New Roman" w:hAnsi="Times New Roman"/>
          <w:sz w:val="24"/>
          <w:szCs w:val="24"/>
        </w:rPr>
        <w:t>«</w:t>
      </w:r>
      <w:r w:rsidRPr="00F47E26">
        <w:rPr>
          <w:rFonts w:ascii="Times New Roman" w:hAnsi="Times New Roman"/>
          <w:sz w:val="24"/>
          <w:szCs w:val="24"/>
        </w:rPr>
        <w:t>Заказчиком</w:t>
      </w:r>
      <w:r>
        <w:rPr>
          <w:rFonts w:ascii="Times New Roman" w:hAnsi="Times New Roman"/>
          <w:sz w:val="24"/>
          <w:szCs w:val="24"/>
        </w:rPr>
        <w:t>»</w:t>
      </w:r>
      <w:r w:rsidRPr="00F47E26">
        <w:rPr>
          <w:rFonts w:ascii="Times New Roman" w:hAnsi="Times New Roman"/>
          <w:sz w:val="24"/>
          <w:szCs w:val="24"/>
        </w:rPr>
        <w:t xml:space="preserve">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 xml:space="preserve">9.11. Решение </w:t>
      </w:r>
      <w:r>
        <w:rPr>
          <w:rFonts w:ascii="Times New Roman" w:hAnsi="Times New Roman"/>
          <w:sz w:val="24"/>
          <w:szCs w:val="24"/>
        </w:rPr>
        <w:t>«</w:t>
      </w:r>
      <w:r w:rsidRPr="00F47E26">
        <w:rPr>
          <w:rFonts w:ascii="Times New Roman" w:hAnsi="Times New Roman"/>
          <w:sz w:val="24"/>
          <w:szCs w:val="24"/>
        </w:rPr>
        <w:t>Заказчика</w:t>
      </w:r>
      <w:r>
        <w:rPr>
          <w:rFonts w:ascii="Times New Roman" w:hAnsi="Times New Roman"/>
          <w:sz w:val="24"/>
          <w:szCs w:val="24"/>
        </w:rPr>
        <w:t>»</w:t>
      </w:r>
      <w:r w:rsidRPr="00F47E26">
        <w:rPr>
          <w:rFonts w:ascii="Times New Roman" w:hAnsi="Times New Roman"/>
          <w:sz w:val="24"/>
          <w:szCs w:val="24"/>
        </w:rPr>
        <w:t xml:space="preserve">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w:t>
      </w:r>
      <w:r>
        <w:rPr>
          <w:rFonts w:ascii="Times New Roman" w:hAnsi="Times New Roman"/>
          <w:sz w:val="24"/>
          <w:szCs w:val="24"/>
        </w:rPr>
        <w:t>«</w:t>
      </w:r>
      <w:r w:rsidRPr="00F47E26">
        <w:rPr>
          <w:rFonts w:ascii="Times New Roman" w:hAnsi="Times New Roman"/>
          <w:sz w:val="24"/>
          <w:szCs w:val="24"/>
        </w:rPr>
        <w:t>Поставщику</w:t>
      </w:r>
      <w:r>
        <w:rPr>
          <w:rFonts w:ascii="Times New Roman" w:hAnsi="Times New Roman"/>
          <w:sz w:val="24"/>
          <w:szCs w:val="24"/>
        </w:rPr>
        <w:t>»</w:t>
      </w:r>
      <w:r w:rsidRPr="00F47E26">
        <w:rPr>
          <w:rFonts w:ascii="Times New Roman" w:hAnsi="Times New Roman"/>
          <w:sz w:val="24"/>
          <w:szCs w:val="24"/>
        </w:rPr>
        <w:t xml:space="preserve"> по почте заказным письмом с уведомлением о вручении по адресу </w:t>
      </w:r>
      <w:r>
        <w:rPr>
          <w:rFonts w:ascii="Times New Roman" w:hAnsi="Times New Roman"/>
          <w:sz w:val="24"/>
          <w:szCs w:val="24"/>
        </w:rPr>
        <w:t>«</w:t>
      </w:r>
      <w:r w:rsidRPr="00F47E26">
        <w:rPr>
          <w:rFonts w:ascii="Times New Roman" w:hAnsi="Times New Roman"/>
          <w:sz w:val="24"/>
          <w:szCs w:val="24"/>
        </w:rPr>
        <w:t>Поставщика</w:t>
      </w:r>
      <w:r>
        <w:rPr>
          <w:rFonts w:ascii="Times New Roman" w:hAnsi="Times New Roman"/>
          <w:sz w:val="24"/>
          <w:szCs w:val="24"/>
        </w:rPr>
        <w:t>»</w:t>
      </w:r>
      <w:r w:rsidRPr="00F47E26">
        <w:rPr>
          <w:rFonts w:ascii="Times New Roman" w:hAnsi="Times New Roman"/>
          <w:sz w:val="24"/>
          <w:szCs w:val="24"/>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ascii="Times New Roman" w:hAnsi="Times New Roman"/>
          <w:sz w:val="24"/>
          <w:szCs w:val="24"/>
        </w:rPr>
        <w:t>«</w:t>
      </w:r>
      <w:r w:rsidRPr="00F47E26">
        <w:rPr>
          <w:rFonts w:ascii="Times New Roman" w:hAnsi="Times New Roman"/>
          <w:sz w:val="24"/>
          <w:szCs w:val="24"/>
        </w:rPr>
        <w:t>Заказчиком</w:t>
      </w:r>
      <w:r>
        <w:rPr>
          <w:rFonts w:ascii="Times New Roman" w:hAnsi="Times New Roman"/>
          <w:sz w:val="24"/>
          <w:szCs w:val="24"/>
        </w:rPr>
        <w:t>»</w:t>
      </w:r>
      <w:r w:rsidRPr="00F47E26">
        <w:rPr>
          <w:rFonts w:ascii="Times New Roman" w:hAnsi="Times New Roman"/>
          <w:sz w:val="24"/>
          <w:szCs w:val="24"/>
        </w:rPr>
        <w:t xml:space="preserve"> подтверждения о его вручении </w:t>
      </w:r>
      <w:r>
        <w:rPr>
          <w:rFonts w:ascii="Times New Roman" w:hAnsi="Times New Roman"/>
          <w:sz w:val="24"/>
          <w:szCs w:val="24"/>
        </w:rPr>
        <w:t>«</w:t>
      </w:r>
      <w:r w:rsidRPr="00F47E26">
        <w:rPr>
          <w:rFonts w:ascii="Times New Roman" w:hAnsi="Times New Roman"/>
          <w:sz w:val="24"/>
          <w:szCs w:val="24"/>
        </w:rPr>
        <w:t>Поставщику</w:t>
      </w:r>
      <w:r>
        <w:rPr>
          <w:rFonts w:ascii="Times New Roman" w:hAnsi="Times New Roman"/>
          <w:sz w:val="24"/>
          <w:szCs w:val="24"/>
        </w:rPr>
        <w:t>»</w:t>
      </w:r>
      <w:r w:rsidRPr="00F47E26">
        <w:rPr>
          <w:rFonts w:ascii="Times New Roman" w:hAnsi="Times New Roman"/>
          <w:sz w:val="24"/>
          <w:szCs w:val="24"/>
        </w:rPr>
        <w:t xml:space="preserve">. Выполнение </w:t>
      </w:r>
      <w:r>
        <w:rPr>
          <w:rFonts w:ascii="Times New Roman" w:hAnsi="Times New Roman"/>
          <w:sz w:val="24"/>
          <w:szCs w:val="24"/>
        </w:rPr>
        <w:t>«</w:t>
      </w:r>
      <w:r w:rsidRPr="00F47E26">
        <w:rPr>
          <w:rFonts w:ascii="Times New Roman" w:hAnsi="Times New Roman"/>
          <w:sz w:val="24"/>
          <w:szCs w:val="24"/>
        </w:rPr>
        <w:t>Заказчиком</w:t>
      </w:r>
      <w:r>
        <w:rPr>
          <w:rFonts w:ascii="Times New Roman" w:hAnsi="Times New Roman"/>
          <w:sz w:val="24"/>
          <w:szCs w:val="24"/>
        </w:rPr>
        <w:t>»</w:t>
      </w:r>
      <w:r w:rsidRPr="00F47E26">
        <w:rPr>
          <w:rFonts w:ascii="Times New Roman" w:hAnsi="Times New Roman"/>
          <w:sz w:val="24"/>
          <w:szCs w:val="24"/>
        </w:rPr>
        <w:t xml:space="preserve"> требований настоящей части считается надлежащим уведомлением </w:t>
      </w:r>
      <w:r>
        <w:rPr>
          <w:rFonts w:ascii="Times New Roman" w:hAnsi="Times New Roman"/>
          <w:sz w:val="24"/>
          <w:szCs w:val="24"/>
        </w:rPr>
        <w:t>«</w:t>
      </w:r>
      <w:r w:rsidRPr="00F47E26">
        <w:rPr>
          <w:rFonts w:ascii="Times New Roman" w:hAnsi="Times New Roman"/>
          <w:sz w:val="24"/>
          <w:szCs w:val="24"/>
        </w:rPr>
        <w:t>Поставщика</w:t>
      </w:r>
      <w:r>
        <w:rPr>
          <w:rFonts w:ascii="Times New Roman" w:hAnsi="Times New Roman"/>
          <w:sz w:val="24"/>
          <w:szCs w:val="24"/>
        </w:rPr>
        <w:t>»</w:t>
      </w:r>
      <w:r w:rsidRPr="00F47E26">
        <w:rPr>
          <w:rFonts w:ascii="Times New Roman" w:hAnsi="Times New Roman"/>
          <w:sz w:val="24"/>
          <w:szCs w:val="24"/>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Pr>
          <w:rFonts w:ascii="Times New Roman" w:hAnsi="Times New Roman"/>
          <w:sz w:val="24"/>
          <w:szCs w:val="24"/>
        </w:rPr>
        <w:t>«</w:t>
      </w:r>
      <w:r w:rsidRPr="00F47E26">
        <w:rPr>
          <w:rFonts w:ascii="Times New Roman" w:hAnsi="Times New Roman"/>
          <w:sz w:val="24"/>
          <w:szCs w:val="24"/>
        </w:rPr>
        <w:t>Поставщику</w:t>
      </w:r>
      <w:r>
        <w:rPr>
          <w:rFonts w:ascii="Times New Roman" w:hAnsi="Times New Roman"/>
          <w:sz w:val="24"/>
          <w:szCs w:val="24"/>
        </w:rPr>
        <w:t>»</w:t>
      </w:r>
      <w:r w:rsidRPr="00F47E26">
        <w:rPr>
          <w:rFonts w:ascii="Times New Roman" w:hAnsi="Times New Roman"/>
          <w:sz w:val="24"/>
          <w:szCs w:val="24"/>
        </w:rPr>
        <w:t xml:space="preserve"> указанного уведомления либо дата получения </w:t>
      </w:r>
      <w:r>
        <w:rPr>
          <w:rFonts w:ascii="Times New Roman" w:hAnsi="Times New Roman"/>
          <w:sz w:val="24"/>
          <w:szCs w:val="24"/>
        </w:rPr>
        <w:t>«</w:t>
      </w:r>
      <w:r w:rsidRPr="00F47E26">
        <w:rPr>
          <w:rFonts w:ascii="Times New Roman" w:hAnsi="Times New Roman"/>
          <w:sz w:val="24"/>
          <w:szCs w:val="24"/>
        </w:rPr>
        <w:t>Заказчиком</w:t>
      </w:r>
      <w:r>
        <w:rPr>
          <w:rFonts w:ascii="Times New Roman" w:hAnsi="Times New Roman"/>
          <w:sz w:val="24"/>
          <w:szCs w:val="24"/>
        </w:rPr>
        <w:t>»</w:t>
      </w:r>
      <w:r w:rsidRPr="00F47E26">
        <w:rPr>
          <w:rFonts w:ascii="Times New Roman" w:hAnsi="Times New Roman"/>
          <w:sz w:val="24"/>
          <w:szCs w:val="24"/>
        </w:rPr>
        <w:t xml:space="preserve"> информации об отсутствии </w:t>
      </w:r>
      <w:r>
        <w:rPr>
          <w:rFonts w:ascii="Times New Roman" w:hAnsi="Times New Roman"/>
          <w:sz w:val="24"/>
          <w:szCs w:val="24"/>
        </w:rPr>
        <w:t>«</w:t>
      </w:r>
      <w:r w:rsidRPr="00F47E26">
        <w:rPr>
          <w:rFonts w:ascii="Times New Roman" w:hAnsi="Times New Roman"/>
          <w:sz w:val="24"/>
          <w:szCs w:val="24"/>
        </w:rPr>
        <w:t>Поставщика</w:t>
      </w:r>
      <w:r>
        <w:rPr>
          <w:rFonts w:ascii="Times New Roman" w:hAnsi="Times New Roman"/>
          <w:sz w:val="24"/>
          <w:szCs w:val="24"/>
        </w:rPr>
        <w:t>»</w:t>
      </w:r>
      <w:r w:rsidRPr="00F47E26">
        <w:rPr>
          <w:rFonts w:ascii="Times New Roman" w:hAnsi="Times New Roman"/>
          <w:sz w:val="24"/>
          <w:szCs w:val="24"/>
        </w:rPr>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 xml:space="preserve">9.12. Решение </w:t>
      </w:r>
      <w:r>
        <w:rPr>
          <w:rFonts w:ascii="Times New Roman" w:hAnsi="Times New Roman"/>
          <w:sz w:val="24"/>
          <w:szCs w:val="24"/>
        </w:rPr>
        <w:t>«</w:t>
      </w:r>
      <w:r w:rsidRPr="00F47E26">
        <w:rPr>
          <w:rFonts w:ascii="Times New Roman" w:hAnsi="Times New Roman"/>
          <w:sz w:val="24"/>
          <w:szCs w:val="24"/>
        </w:rPr>
        <w:t>Заказчика</w:t>
      </w:r>
      <w:r>
        <w:rPr>
          <w:rFonts w:ascii="Times New Roman" w:hAnsi="Times New Roman"/>
          <w:sz w:val="24"/>
          <w:szCs w:val="24"/>
        </w:rPr>
        <w:t>»</w:t>
      </w:r>
      <w:r w:rsidRPr="00F47E26">
        <w:rPr>
          <w:rFonts w:ascii="Times New Roman" w:hAnsi="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ascii="Times New Roman" w:hAnsi="Times New Roman"/>
          <w:sz w:val="24"/>
          <w:szCs w:val="24"/>
        </w:rPr>
        <w:t>«</w:t>
      </w:r>
      <w:r w:rsidRPr="00F47E26">
        <w:rPr>
          <w:rFonts w:ascii="Times New Roman" w:hAnsi="Times New Roman"/>
          <w:sz w:val="24"/>
          <w:szCs w:val="24"/>
        </w:rPr>
        <w:t>Заказчиком</w:t>
      </w:r>
      <w:r>
        <w:rPr>
          <w:rFonts w:ascii="Times New Roman" w:hAnsi="Times New Roman"/>
          <w:sz w:val="24"/>
          <w:szCs w:val="24"/>
        </w:rPr>
        <w:t>»</w:t>
      </w:r>
      <w:r w:rsidRPr="00F47E26">
        <w:rPr>
          <w:rFonts w:ascii="Times New Roman" w:hAnsi="Times New Roman"/>
          <w:sz w:val="24"/>
          <w:szCs w:val="24"/>
        </w:rPr>
        <w:t xml:space="preserve"> </w:t>
      </w:r>
      <w:r>
        <w:rPr>
          <w:rFonts w:ascii="Times New Roman" w:hAnsi="Times New Roman"/>
          <w:sz w:val="24"/>
          <w:szCs w:val="24"/>
        </w:rPr>
        <w:t>«</w:t>
      </w:r>
      <w:r w:rsidRPr="00F47E26">
        <w:rPr>
          <w:rFonts w:ascii="Times New Roman" w:hAnsi="Times New Roman"/>
          <w:sz w:val="24"/>
          <w:szCs w:val="24"/>
        </w:rPr>
        <w:t>Поставщика</w:t>
      </w:r>
      <w:r>
        <w:rPr>
          <w:rFonts w:ascii="Times New Roman" w:hAnsi="Times New Roman"/>
          <w:sz w:val="24"/>
          <w:szCs w:val="24"/>
        </w:rPr>
        <w:t>»</w:t>
      </w:r>
      <w:r w:rsidRPr="00F47E26">
        <w:rPr>
          <w:rFonts w:ascii="Times New Roman" w:hAnsi="Times New Roman"/>
          <w:sz w:val="24"/>
          <w:szCs w:val="24"/>
        </w:rPr>
        <w:t xml:space="preserve"> об одностороннем отказе от исполнения контракта.</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 xml:space="preserve">9.13. </w:t>
      </w:r>
      <w:r>
        <w:rPr>
          <w:rFonts w:ascii="Times New Roman" w:hAnsi="Times New Roman"/>
          <w:sz w:val="24"/>
          <w:szCs w:val="24"/>
        </w:rPr>
        <w:t>«</w:t>
      </w:r>
      <w:r w:rsidRPr="00F47E26">
        <w:rPr>
          <w:rFonts w:ascii="Times New Roman" w:hAnsi="Times New Roman"/>
          <w:sz w:val="24"/>
          <w:szCs w:val="24"/>
        </w:rPr>
        <w:t>Заказчик</w:t>
      </w:r>
      <w:r>
        <w:rPr>
          <w:rFonts w:ascii="Times New Roman" w:hAnsi="Times New Roman"/>
          <w:sz w:val="24"/>
          <w:szCs w:val="24"/>
        </w:rPr>
        <w:t>»</w:t>
      </w:r>
      <w:r w:rsidRPr="00F47E26">
        <w:rPr>
          <w:rFonts w:ascii="Times New Roman" w:hAnsi="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sz w:val="24"/>
          <w:szCs w:val="24"/>
        </w:rPr>
        <w:t>«</w:t>
      </w:r>
      <w:r w:rsidRPr="00F47E26">
        <w:rPr>
          <w:rFonts w:ascii="Times New Roman" w:hAnsi="Times New Roman"/>
          <w:sz w:val="24"/>
          <w:szCs w:val="24"/>
        </w:rPr>
        <w:t>Поставщика</w:t>
      </w:r>
      <w:r>
        <w:rPr>
          <w:rFonts w:ascii="Times New Roman" w:hAnsi="Times New Roman"/>
          <w:sz w:val="24"/>
          <w:szCs w:val="24"/>
        </w:rPr>
        <w:t>»</w:t>
      </w:r>
      <w:r w:rsidRPr="00F47E26">
        <w:rPr>
          <w:rFonts w:ascii="Times New Roman" w:hAnsi="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w:t>
      </w:r>
      <w:r>
        <w:rPr>
          <w:rFonts w:ascii="Times New Roman" w:hAnsi="Times New Roman"/>
          <w:sz w:val="24"/>
          <w:szCs w:val="24"/>
        </w:rPr>
        <w:t>«</w:t>
      </w:r>
      <w:r w:rsidRPr="00F47E26">
        <w:rPr>
          <w:rFonts w:ascii="Times New Roman" w:hAnsi="Times New Roman"/>
          <w:sz w:val="24"/>
          <w:szCs w:val="24"/>
        </w:rPr>
        <w:t>Поставщиком</w:t>
      </w:r>
      <w:r>
        <w:rPr>
          <w:rFonts w:ascii="Times New Roman" w:hAnsi="Times New Roman"/>
          <w:sz w:val="24"/>
          <w:szCs w:val="24"/>
        </w:rPr>
        <w:t>»</w:t>
      </w:r>
      <w:r w:rsidRPr="00F47E26">
        <w:rPr>
          <w:rFonts w:ascii="Times New Roman" w:hAnsi="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76124" w:rsidRPr="00F47E26" w:rsidRDefault="00D76124" w:rsidP="00E00455">
      <w:pPr>
        <w:pStyle w:val="ConsPlusNormal"/>
        <w:ind w:firstLine="709"/>
        <w:jc w:val="both"/>
        <w:rPr>
          <w:rFonts w:ascii="Times New Roman" w:hAnsi="Times New Roman"/>
          <w:sz w:val="24"/>
          <w:szCs w:val="24"/>
        </w:rPr>
      </w:pPr>
      <w:bookmarkStart w:id="233" w:name="Par1597"/>
      <w:bookmarkEnd w:id="233"/>
      <w:r w:rsidRPr="00F47E26">
        <w:rPr>
          <w:rFonts w:ascii="Times New Roman" w:hAnsi="Times New Roman"/>
          <w:sz w:val="24"/>
          <w:szCs w:val="24"/>
        </w:rPr>
        <w:t xml:space="preserve">9.14. </w:t>
      </w:r>
      <w:r>
        <w:rPr>
          <w:rFonts w:ascii="Times New Roman" w:hAnsi="Times New Roman"/>
          <w:sz w:val="24"/>
          <w:szCs w:val="24"/>
        </w:rPr>
        <w:t>«</w:t>
      </w:r>
      <w:r w:rsidRPr="00F47E26">
        <w:rPr>
          <w:rFonts w:ascii="Times New Roman" w:hAnsi="Times New Roman"/>
          <w:sz w:val="24"/>
          <w:szCs w:val="24"/>
        </w:rPr>
        <w:t>Поставщик</w:t>
      </w:r>
      <w:r>
        <w:rPr>
          <w:rFonts w:ascii="Times New Roman" w:hAnsi="Times New Roman"/>
          <w:sz w:val="24"/>
          <w:szCs w:val="24"/>
        </w:rPr>
        <w:t>»</w:t>
      </w:r>
      <w:r w:rsidRPr="00F47E26">
        <w:rPr>
          <w:rFonts w:ascii="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 xml:space="preserve">9.15. Решение </w:t>
      </w:r>
      <w:r>
        <w:rPr>
          <w:rFonts w:ascii="Times New Roman" w:hAnsi="Times New Roman"/>
          <w:sz w:val="24"/>
          <w:szCs w:val="24"/>
        </w:rPr>
        <w:t>«</w:t>
      </w:r>
      <w:r w:rsidRPr="00F47E26">
        <w:rPr>
          <w:rFonts w:ascii="Times New Roman" w:hAnsi="Times New Roman"/>
          <w:sz w:val="24"/>
          <w:szCs w:val="24"/>
        </w:rPr>
        <w:t>Поставщика</w:t>
      </w:r>
      <w:r>
        <w:rPr>
          <w:rFonts w:ascii="Times New Roman" w:hAnsi="Times New Roman"/>
          <w:sz w:val="24"/>
          <w:szCs w:val="24"/>
        </w:rPr>
        <w:t>»</w:t>
      </w:r>
      <w:r w:rsidRPr="00F47E26">
        <w:rPr>
          <w:rFonts w:ascii="Times New Roman" w:hAnsi="Times New Roman"/>
          <w:sz w:val="24"/>
          <w:szCs w:val="24"/>
        </w:rPr>
        <w:t xml:space="preserve">  об одностороннем отказе от исполнения контракта в течение одного рабочего дня, следующего за датой принятия такого решения, направляется </w:t>
      </w:r>
      <w:r>
        <w:rPr>
          <w:rFonts w:ascii="Times New Roman" w:hAnsi="Times New Roman"/>
          <w:sz w:val="24"/>
          <w:szCs w:val="24"/>
        </w:rPr>
        <w:t>«</w:t>
      </w:r>
      <w:r w:rsidRPr="00F47E26">
        <w:rPr>
          <w:rFonts w:ascii="Times New Roman" w:hAnsi="Times New Roman"/>
          <w:sz w:val="24"/>
          <w:szCs w:val="24"/>
        </w:rPr>
        <w:t>Заказчику</w:t>
      </w:r>
      <w:r>
        <w:rPr>
          <w:rFonts w:ascii="Times New Roman" w:hAnsi="Times New Roman"/>
          <w:sz w:val="24"/>
          <w:szCs w:val="24"/>
        </w:rPr>
        <w:t>»</w:t>
      </w:r>
      <w:r w:rsidRPr="00F47E26">
        <w:rPr>
          <w:rFonts w:ascii="Times New Roman" w:hAnsi="Times New Roman"/>
          <w:sz w:val="24"/>
          <w:szCs w:val="24"/>
        </w:rPr>
        <w:t xml:space="preserve"> по почте заказным письмом с уведомлением о вручении по адресу </w:t>
      </w:r>
      <w:r>
        <w:rPr>
          <w:rFonts w:ascii="Times New Roman" w:hAnsi="Times New Roman"/>
          <w:sz w:val="24"/>
          <w:szCs w:val="24"/>
        </w:rPr>
        <w:t>«</w:t>
      </w:r>
      <w:r w:rsidRPr="00F47E26">
        <w:rPr>
          <w:rFonts w:ascii="Times New Roman" w:hAnsi="Times New Roman"/>
          <w:sz w:val="24"/>
          <w:szCs w:val="24"/>
        </w:rPr>
        <w:t>Заказчика</w:t>
      </w:r>
      <w:r>
        <w:rPr>
          <w:rFonts w:ascii="Times New Roman" w:hAnsi="Times New Roman"/>
          <w:sz w:val="24"/>
          <w:szCs w:val="24"/>
        </w:rPr>
        <w:t>»</w:t>
      </w:r>
      <w:r w:rsidRPr="00F47E26">
        <w:rPr>
          <w:rFonts w:ascii="Times New Roman" w:hAnsi="Times New Roman"/>
          <w:sz w:val="24"/>
          <w:szCs w:val="24"/>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rFonts w:ascii="Times New Roman" w:hAnsi="Times New Roman"/>
          <w:sz w:val="24"/>
          <w:szCs w:val="24"/>
        </w:rPr>
        <w:t>«</w:t>
      </w:r>
      <w:r w:rsidRPr="00F47E26">
        <w:rPr>
          <w:rFonts w:ascii="Times New Roman" w:hAnsi="Times New Roman"/>
          <w:sz w:val="24"/>
          <w:szCs w:val="24"/>
        </w:rPr>
        <w:t>Поставщиком</w:t>
      </w:r>
      <w:r>
        <w:rPr>
          <w:rFonts w:ascii="Times New Roman" w:hAnsi="Times New Roman"/>
          <w:sz w:val="24"/>
          <w:szCs w:val="24"/>
        </w:rPr>
        <w:t>»</w:t>
      </w:r>
      <w:r w:rsidRPr="00F47E26">
        <w:rPr>
          <w:rFonts w:ascii="Times New Roman" w:hAnsi="Times New Roman"/>
          <w:sz w:val="24"/>
          <w:szCs w:val="24"/>
        </w:rPr>
        <w:t xml:space="preserve"> подтверждения о его вручении </w:t>
      </w:r>
      <w:r>
        <w:rPr>
          <w:rFonts w:ascii="Times New Roman" w:hAnsi="Times New Roman"/>
          <w:sz w:val="24"/>
          <w:szCs w:val="24"/>
        </w:rPr>
        <w:t>«</w:t>
      </w:r>
      <w:r w:rsidRPr="00F47E26">
        <w:rPr>
          <w:rFonts w:ascii="Times New Roman" w:hAnsi="Times New Roman"/>
          <w:sz w:val="24"/>
          <w:szCs w:val="24"/>
        </w:rPr>
        <w:t>Заказчику</w:t>
      </w:r>
      <w:r>
        <w:rPr>
          <w:rFonts w:ascii="Times New Roman" w:hAnsi="Times New Roman"/>
          <w:sz w:val="24"/>
          <w:szCs w:val="24"/>
        </w:rPr>
        <w:t>»</w:t>
      </w:r>
      <w:r w:rsidRPr="00F47E26">
        <w:rPr>
          <w:rFonts w:ascii="Times New Roman" w:hAnsi="Times New Roman"/>
          <w:sz w:val="24"/>
          <w:szCs w:val="24"/>
        </w:rPr>
        <w:t xml:space="preserve">. Выполнение </w:t>
      </w:r>
      <w:r>
        <w:rPr>
          <w:rFonts w:ascii="Times New Roman" w:hAnsi="Times New Roman"/>
          <w:sz w:val="24"/>
          <w:szCs w:val="24"/>
        </w:rPr>
        <w:t>«</w:t>
      </w:r>
      <w:r w:rsidRPr="00F47E26">
        <w:rPr>
          <w:rFonts w:ascii="Times New Roman" w:hAnsi="Times New Roman"/>
          <w:sz w:val="24"/>
          <w:szCs w:val="24"/>
        </w:rPr>
        <w:t>Поставщиком</w:t>
      </w:r>
      <w:r>
        <w:rPr>
          <w:rFonts w:ascii="Times New Roman" w:hAnsi="Times New Roman"/>
          <w:sz w:val="24"/>
          <w:szCs w:val="24"/>
        </w:rPr>
        <w:t>»</w:t>
      </w:r>
      <w:r w:rsidRPr="00F47E26">
        <w:rPr>
          <w:rFonts w:ascii="Times New Roman" w:hAnsi="Times New Roman"/>
          <w:sz w:val="24"/>
          <w:szCs w:val="24"/>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Pr>
          <w:rFonts w:ascii="Times New Roman" w:hAnsi="Times New Roman"/>
          <w:sz w:val="24"/>
          <w:szCs w:val="24"/>
        </w:rPr>
        <w:t>«</w:t>
      </w:r>
      <w:r w:rsidRPr="00F47E26">
        <w:rPr>
          <w:rFonts w:ascii="Times New Roman" w:hAnsi="Times New Roman"/>
          <w:sz w:val="24"/>
          <w:szCs w:val="24"/>
        </w:rPr>
        <w:t>Поставщиком</w:t>
      </w:r>
      <w:r>
        <w:rPr>
          <w:rFonts w:ascii="Times New Roman" w:hAnsi="Times New Roman"/>
          <w:sz w:val="24"/>
          <w:szCs w:val="24"/>
        </w:rPr>
        <w:t>»</w:t>
      </w:r>
      <w:r w:rsidRPr="00F47E26">
        <w:rPr>
          <w:rFonts w:ascii="Times New Roman" w:hAnsi="Times New Roman"/>
          <w:sz w:val="24"/>
          <w:szCs w:val="24"/>
        </w:rPr>
        <w:t xml:space="preserve"> подтверждения о вручении </w:t>
      </w:r>
      <w:r>
        <w:rPr>
          <w:rFonts w:ascii="Times New Roman" w:hAnsi="Times New Roman"/>
          <w:sz w:val="24"/>
          <w:szCs w:val="24"/>
        </w:rPr>
        <w:t>«</w:t>
      </w:r>
      <w:r w:rsidRPr="00F47E26">
        <w:rPr>
          <w:rFonts w:ascii="Times New Roman" w:hAnsi="Times New Roman"/>
          <w:sz w:val="24"/>
          <w:szCs w:val="24"/>
        </w:rPr>
        <w:t>Заказчику</w:t>
      </w:r>
      <w:r>
        <w:rPr>
          <w:rFonts w:ascii="Times New Roman" w:hAnsi="Times New Roman"/>
          <w:sz w:val="24"/>
          <w:szCs w:val="24"/>
        </w:rPr>
        <w:t>»</w:t>
      </w:r>
      <w:r w:rsidRPr="00F47E26">
        <w:rPr>
          <w:rFonts w:ascii="Times New Roman" w:hAnsi="Times New Roman"/>
          <w:sz w:val="24"/>
          <w:szCs w:val="24"/>
        </w:rPr>
        <w:t xml:space="preserve"> указанного уведомления.</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 xml:space="preserve">9.16. Решение </w:t>
      </w:r>
      <w:r>
        <w:rPr>
          <w:rFonts w:ascii="Times New Roman" w:hAnsi="Times New Roman"/>
          <w:sz w:val="24"/>
          <w:szCs w:val="24"/>
        </w:rPr>
        <w:t>«</w:t>
      </w:r>
      <w:r w:rsidRPr="00F47E26">
        <w:rPr>
          <w:rFonts w:ascii="Times New Roman" w:hAnsi="Times New Roman"/>
          <w:sz w:val="24"/>
          <w:szCs w:val="24"/>
        </w:rPr>
        <w:t>Поставщика</w:t>
      </w:r>
      <w:r>
        <w:rPr>
          <w:rFonts w:ascii="Times New Roman" w:hAnsi="Times New Roman"/>
          <w:sz w:val="24"/>
          <w:szCs w:val="24"/>
        </w:rPr>
        <w:t>»</w:t>
      </w:r>
      <w:r w:rsidRPr="00F47E26">
        <w:rPr>
          <w:rFonts w:ascii="Times New Roman" w:hAnsi="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ascii="Times New Roman" w:hAnsi="Times New Roman"/>
          <w:sz w:val="24"/>
          <w:szCs w:val="24"/>
        </w:rPr>
        <w:t>«</w:t>
      </w:r>
      <w:r w:rsidRPr="00F47E26">
        <w:rPr>
          <w:rFonts w:ascii="Times New Roman" w:hAnsi="Times New Roman"/>
          <w:sz w:val="24"/>
          <w:szCs w:val="24"/>
        </w:rPr>
        <w:t>Поставщиком</w:t>
      </w:r>
      <w:r>
        <w:rPr>
          <w:rFonts w:ascii="Times New Roman" w:hAnsi="Times New Roman"/>
          <w:sz w:val="24"/>
          <w:szCs w:val="24"/>
        </w:rPr>
        <w:t>»</w:t>
      </w:r>
      <w:r w:rsidRPr="00F47E26">
        <w:rPr>
          <w:rFonts w:ascii="Times New Roman" w:hAnsi="Times New Roman"/>
          <w:sz w:val="24"/>
          <w:szCs w:val="24"/>
        </w:rPr>
        <w:t xml:space="preserve"> </w:t>
      </w:r>
      <w:r>
        <w:rPr>
          <w:rFonts w:ascii="Times New Roman" w:hAnsi="Times New Roman"/>
          <w:sz w:val="24"/>
          <w:szCs w:val="24"/>
        </w:rPr>
        <w:t>«</w:t>
      </w:r>
      <w:r w:rsidRPr="00F47E26">
        <w:rPr>
          <w:rFonts w:ascii="Times New Roman" w:hAnsi="Times New Roman"/>
          <w:sz w:val="24"/>
          <w:szCs w:val="24"/>
        </w:rPr>
        <w:t>Заказчика</w:t>
      </w:r>
      <w:r>
        <w:rPr>
          <w:rFonts w:ascii="Times New Roman" w:hAnsi="Times New Roman"/>
          <w:sz w:val="24"/>
          <w:szCs w:val="24"/>
        </w:rPr>
        <w:t>»</w:t>
      </w:r>
      <w:r w:rsidRPr="00F47E26">
        <w:rPr>
          <w:rFonts w:ascii="Times New Roman" w:hAnsi="Times New Roman"/>
          <w:sz w:val="24"/>
          <w:szCs w:val="24"/>
        </w:rPr>
        <w:t xml:space="preserve"> об одностороннем отказе от исполнения контракта.</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 xml:space="preserve">9.17. </w:t>
      </w:r>
      <w:r>
        <w:rPr>
          <w:rFonts w:ascii="Times New Roman" w:hAnsi="Times New Roman"/>
          <w:sz w:val="24"/>
          <w:szCs w:val="24"/>
        </w:rPr>
        <w:t>«Поставщик»</w:t>
      </w:r>
      <w:r w:rsidRPr="00F47E26">
        <w:rPr>
          <w:rFonts w:ascii="Times New Roman" w:hAnsi="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sz w:val="24"/>
          <w:szCs w:val="24"/>
        </w:rPr>
        <w:t>«</w:t>
      </w:r>
      <w:r w:rsidRPr="00F47E26">
        <w:rPr>
          <w:rFonts w:ascii="Times New Roman" w:hAnsi="Times New Roman"/>
          <w:sz w:val="24"/>
          <w:szCs w:val="24"/>
        </w:rPr>
        <w:t>Заказчика</w:t>
      </w:r>
      <w:r>
        <w:rPr>
          <w:rFonts w:ascii="Times New Roman" w:hAnsi="Times New Roman"/>
          <w:sz w:val="24"/>
          <w:szCs w:val="24"/>
        </w:rPr>
        <w:t>»</w:t>
      </w:r>
      <w:r w:rsidRPr="00F47E26">
        <w:rPr>
          <w:rFonts w:ascii="Times New Roman" w:hAnsi="Times New Roman"/>
          <w:sz w:val="24"/>
          <w:szCs w:val="24"/>
        </w:rPr>
        <w:t xml:space="preserve">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76124" w:rsidRPr="00F47E26" w:rsidRDefault="00D76124" w:rsidP="00E00455">
      <w:pPr>
        <w:pStyle w:val="ConsPlusNormal"/>
        <w:ind w:firstLine="709"/>
        <w:jc w:val="both"/>
        <w:rPr>
          <w:rFonts w:ascii="Times New Roman" w:hAnsi="Times New Roman"/>
          <w:sz w:val="24"/>
          <w:szCs w:val="24"/>
        </w:rPr>
      </w:pPr>
      <w:r w:rsidRPr="00F47E26">
        <w:rPr>
          <w:rFonts w:ascii="Times New Roman" w:hAnsi="Times New Roman"/>
          <w:sz w:val="24"/>
          <w:szCs w:val="24"/>
        </w:rPr>
        <w:t>9.18. При расторжении контракта в</w:t>
      </w:r>
      <w:r>
        <w:rPr>
          <w:rFonts w:ascii="Times New Roman" w:hAnsi="Times New Roman"/>
          <w:sz w:val="24"/>
          <w:szCs w:val="24"/>
        </w:rPr>
        <w:t xml:space="preserve"> связи с односторонним отказом С</w:t>
      </w:r>
      <w:r w:rsidRPr="00F47E26">
        <w:rPr>
          <w:rFonts w:ascii="Times New Roman" w:hAnsi="Times New Roman"/>
          <w:sz w:val="24"/>
          <w:szCs w:val="24"/>
        </w:rPr>
        <w:t>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76124" w:rsidRPr="00F47E26" w:rsidRDefault="00D76124" w:rsidP="00E00455">
      <w:pPr>
        <w:ind w:firstLine="709"/>
      </w:pPr>
      <w:r w:rsidRPr="00F47E26">
        <w:t>9.19. Вся предоставляемая Сторонами друг другу информация, связанная с заключением и исполнением контракта, считается конфиденциальной и  не подлежит разглашению.</w:t>
      </w:r>
    </w:p>
    <w:p w:rsidR="00D76124" w:rsidRPr="00F47E26" w:rsidRDefault="00D76124" w:rsidP="00E00455">
      <w:pPr>
        <w:ind w:firstLine="709"/>
      </w:pPr>
      <w:r w:rsidRPr="00F47E26">
        <w:t>9.20. Любые соглашения Сторон по изменению и (или) дополнению условий настоящего контракта имеют силу в том случае, если они оформлены в письменном виде, подписаны Сторонами контракта и скреплены печатями Сторон.</w:t>
      </w:r>
    </w:p>
    <w:p w:rsidR="00D76124" w:rsidRPr="00DB42ED" w:rsidRDefault="00D76124" w:rsidP="00DB42ED">
      <w:pPr>
        <w:widowControl w:val="0"/>
        <w:autoSpaceDE w:val="0"/>
        <w:autoSpaceDN w:val="0"/>
        <w:adjustRightInd w:val="0"/>
        <w:ind w:right="-8" w:firstLine="720"/>
        <w:rPr>
          <w:color w:val="000000"/>
        </w:rPr>
      </w:pPr>
      <w:r w:rsidRPr="00F47E26">
        <w:t xml:space="preserve">9.21. Контракт вступает в силу с момента его подписания Сторонами и </w:t>
      </w:r>
      <w:r>
        <w:t xml:space="preserve">действует до </w:t>
      </w:r>
      <w:r w:rsidRPr="00051B12">
        <w:rPr>
          <w:color w:val="000000"/>
        </w:rPr>
        <w:t>полного исполнения Сторонами обязательств по настоящему контракту.</w:t>
      </w:r>
    </w:p>
    <w:p w:rsidR="00D76124" w:rsidRPr="00F47E26" w:rsidRDefault="00D76124" w:rsidP="00E00455">
      <w:pPr>
        <w:ind w:firstLine="709"/>
      </w:pPr>
    </w:p>
    <w:p w:rsidR="00D76124" w:rsidRPr="00DD4642" w:rsidRDefault="00D76124" w:rsidP="00E00455">
      <w:pPr>
        <w:spacing w:before="60" w:after="60"/>
        <w:jc w:val="center"/>
        <w:rPr>
          <w:b/>
          <w:bCs/>
          <w:color w:val="000000"/>
          <w:spacing w:val="4"/>
          <w:sz w:val="22"/>
          <w:szCs w:val="22"/>
        </w:rPr>
      </w:pPr>
      <w:r w:rsidRPr="00F47E26">
        <w:rPr>
          <w:b/>
          <w:bCs/>
          <w:color w:val="000000"/>
          <w:spacing w:val="4"/>
        </w:rPr>
        <w:t>10. АДРЕСА И РЕКВИЗИТЫ СТОРОН</w:t>
      </w:r>
    </w:p>
    <w:tbl>
      <w:tblPr>
        <w:tblW w:w="10188" w:type="dxa"/>
        <w:tblLayout w:type="fixed"/>
        <w:tblLook w:val="0000"/>
      </w:tblPr>
      <w:tblGrid>
        <w:gridCol w:w="5094"/>
        <w:gridCol w:w="5094"/>
      </w:tblGrid>
      <w:tr w:rsidR="00D76124" w:rsidRPr="004B46CF" w:rsidTr="0047448C">
        <w:trPr>
          <w:trHeight w:val="255"/>
        </w:trPr>
        <w:tc>
          <w:tcPr>
            <w:tcW w:w="5094" w:type="dxa"/>
            <w:vAlign w:val="center"/>
          </w:tcPr>
          <w:p w:rsidR="00D76124" w:rsidRPr="004B46CF" w:rsidRDefault="00D76124" w:rsidP="0047448C">
            <w:pPr>
              <w:rPr>
                <w:b/>
              </w:rPr>
            </w:pPr>
            <w:r w:rsidRPr="004B46CF">
              <w:rPr>
                <w:b/>
              </w:rPr>
              <w:t>Заказчик</w:t>
            </w:r>
            <w:r>
              <w:rPr>
                <w:b/>
              </w:rPr>
              <w:t>:</w:t>
            </w:r>
          </w:p>
        </w:tc>
        <w:tc>
          <w:tcPr>
            <w:tcW w:w="5094" w:type="dxa"/>
          </w:tcPr>
          <w:p w:rsidR="00D76124" w:rsidRPr="004B46CF" w:rsidRDefault="00D76124" w:rsidP="0047448C">
            <w:pPr>
              <w:tabs>
                <w:tab w:val="left" w:pos="1530"/>
              </w:tabs>
              <w:rPr>
                <w:b/>
              </w:rPr>
            </w:pPr>
            <w:r w:rsidRPr="004B46CF">
              <w:rPr>
                <w:b/>
              </w:rPr>
              <w:t>Поставщик</w:t>
            </w:r>
            <w:r>
              <w:rPr>
                <w:b/>
              </w:rPr>
              <w:t>:</w:t>
            </w:r>
          </w:p>
        </w:tc>
      </w:tr>
      <w:tr w:rsidR="00D76124" w:rsidRPr="004B46CF" w:rsidTr="0047448C">
        <w:trPr>
          <w:trHeight w:val="80"/>
        </w:trPr>
        <w:tc>
          <w:tcPr>
            <w:tcW w:w="5094" w:type="dxa"/>
            <w:vAlign w:val="center"/>
          </w:tcPr>
          <w:p w:rsidR="00D76124" w:rsidRPr="004B46CF" w:rsidRDefault="00D76124" w:rsidP="0047448C">
            <w:pPr>
              <w:shd w:val="clear" w:color="auto" w:fill="FFFFFF"/>
              <w:tabs>
                <w:tab w:val="left" w:pos="1162"/>
              </w:tabs>
              <w:jc w:val="left"/>
              <w:rPr>
                <w:b/>
                <w:color w:val="000000"/>
                <w:spacing w:val="-6"/>
              </w:rPr>
            </w:pPr>
            <w:r w:rsidRPr="004B46CF">
              <w:rPr>
                <w:b/>
                <w:color w:val="000000"/>
                <w:spacing w:val="-6"/>
              </w:rPr>
              <w:t>Муниципальное казенное учреждение</w:t>
            </w:r>
          </w:p>
          <w:p w:rsidR="00D76124" w:rsidRPr="004B46CF" w:rsidRDefault="00D76124" w:rsidP="0047448C">
            <w:pPr>
              <w:shd w:val="clear" w:color="auto" w:fill="FFFFFF"/>
              <w:tabs>
                <w:tab w:val="left" w:pos="1162"/>
              </w:tabs>
              <w:jc w:val="left"/>
              <w:rPr>
                <w:b/>
                <w:color w:val="000000"/>
                <w:spacing w:val="-6"/>
              </w:rPr>
            </w:pPr>
            <w:r w:rsidRPr="004B46CF">
              <w:rPr>
                <w:b/>
                <w:color w:val="000000"/>
                <w:spacing w:val="-6"/>
              </w:rPr>
              <w:t xml:space="preserve">Талицкого городского округа </w:t>
            </w:r>
          </w:p>
          <w:p w:rsidR="00D76124" w:rsidRPr="004B46CF" w:rsidRDefault="00D76124" w:rsidP="0047448C">
            <w:pPr>
              <w:jc w:val="left"/>
            </w:pPr>
            <w:r w:rsidRPr="004B46CF">
              <w:rPr>
                <w:b/>
              </w:rPr>
              <w:t>«Управление по техническому и транспортному обслуживанию»</w:t>
            </w:r>
          </w:p>
        </w:tc>
        <w:tc>
          <w:tcPr>
            <w:tcW w:w="5094" w:type="dxa"/>
          </w:tcPr>
          <w:p w:rsidR="00D76124" w:rsidRPr="004B46CF" w:rsidRDefault="00D76124" w:rsidP="0047448C">
            <w:pPr>
              <w:pStyle w:val="Header"/>
              <w:rPr>
                <w:bCs/>
              </w:rPr>
            </w:pPr>
          </w:p>
        </w:tc>
      </w:tr>
      <w:tr w:rsidR="00D76124" w:rsidRPr="004B46CF" w:rsidTr="0047448C">
        <w:trPr>
          <w:trHeight w:val="2077"/>
        </w:trPr>
        <w:tc>
          <w:tcPr>
            <w:tcW w:w="5094" w:type="dxa"/>
            <w:vAlign w:val="center"/>
          </w:tcPr>
          <w:p w:rsidR="00D76124" w:rsidRPr="004B46CF" w:rsidRDefault="00D76124" w:rsidP="0047448C">
            <w:pPr>
              <w:shd w:val="clear" w:color="auto" w:fill="FFFFFF"/>
              <w:tabs>
                <w:tab w:val="left" w:pos="1162"/>
              </w:tabs>
              <w:jc w:val="left"/>
              <w:rPr>
                <w:color w:val="000000"/>
                <w:spacing w:val="-6"/>
              </w:rPr>
            </w:pPr>
            <w:r w:rsidRPr="004B46CF">
              <w:rPr>
                <w:b/>
                <w:color w:val="000000"/>
                <w:spacing w:val="-6"/>
              </w:rPr>
              <w:t>Место нахождения</w:t>
            </w:r>
            <w:r w:rsidRPr="004B46CF">
              <w:rPr>
                <w:color w:val="000000"/>
                <w:spacing w:val="-6"/>
              </w:rPr>
              <w:t xml:space="preserve">: 623640, Россия, Свердловская область, г. Талица, улица Луначарского, </w:t>
            </w:r>
          </w:p>
          <w:p w:rsidR="00D76124" w:rsidRPr="004B46CF" w:rsidRDefault="00D76124" w:rsidP="0047448C">
            <w:pPr>
              <w:shd w:val="clear" w:color="auto" w:fill="FFFFFF"/>
              <w:tabs>
                <w:tab w:val="left" w:pos="1162"/>
              </w:tabs>
              <w:jc w:val="left"/>
              <w:rPr>
                <w:color w:val="000000"/>
                <w:spacing w:val="-6"/>
              </w:rPr>
            </w:pPr>
            <w:r w:rsidRPr="004B46CF">
              <w:rPr>
                <w:color w:val="000000"/>
                <w:spacing w:val="-6"/>
              </w:rPr>
              <w:t>дом 59.</w:t>
            </w:r>
          </w:p>
          <w:p w:rsidR="00D76124" w:rsidRPr="004B46CF" w:rsidRDefault="00D76124" w:rsidP="0047448C">
            <w:pPr>
              <w:shd w:val="clear" w:color="auto" w:fill="FFFFFF"/>
              <w:tabs>
                <w:tab w:val="left" w:pos="1162"/>
              </w:tabs>
              <w:jc w:val="left"/>
              <w:rPr>
                <w:color w:val="000000"/>
                <w:spacing w:val="-6"/>
              </w:rPr>
            </w:pPr>
            <w:r w:rsidRPr="004B46CF">
              <w:rPr>
                <w:b/>
                <w:color w:val="000000"/>
                <w:spacing w:val="-6"/>
              </w:rPr>
              <w:t xml:space="preserve">ИНН/КПП: </w:t>
            </w:r>
            <w:r w:rsidRPr="004B46CF">
              <w:rPr>
                <w:color w:val="000000"/>
                <w:spacing w:val="-6"/>
              </w:rPr>
              <w:t>6654012911/ 665401001</w:t>
            </w:r>
          </w:p>
          <w:p w:rsidR="00D76124" w:rsidRPr="004B46CF" w:rsidRDefault="00D76124" w:rsidP="0047448C">
            <w:pPr>
              <w:shd w:val="clear" w:color="auto" w:fill="FFFFFF"/>
              <w:tabs>
                <w:tab w:val="left" w:pos="1162"/>
              </w:tabs>
              <w:jc w:val="left"/>
              <w:rPr>
                <w:color w:val="000000"/>
                <w:spacing w:val="-6"/>
              </w:rPr>
            </w:pPr>
            <w:r w:rsidRPr="004B46CF">
              <w:rPr>
                <w:b/>
                <w:color w:val="000000"/>
                <w:spacing w:val="-6"/>
              </w:rPr>
              <w:t xml:space="preserve">Наименование банка: </w:t>
            </w:r>
            <w:r w:rsidRPr="004B46CF">
              <w:rPr>
                <w:color w:val="000000"/>
                <w:spacing w:val="-6"/>
              </w:rPr>
              <w:t>ГРКЦ ГУ Банка России по Свердловской области г. Екатеринбург</w:t>
            </w:r>
          </w:p>
          <w:p w:rsidR="00D76124" w:rsidRPr="004B46CF" w:rsidRDefault="00D76124" w:rsidP="0047448C">
            <w:pPr>
              <w:shd w:val="clear" w:color="auto" w:fill="FFFFFF"/>
              <w:tabs>
                <w:tab w:val="left" w:pos="1162"/>
              </w:tabs>
              <w:jc w:val="left"/>
            </w:pPr>
            <w:r w:rsidRPr="004B46CF">
              <w:rPr>
                <w:b/>
                <w:color w:val="000000"/>
                <w:spacing w:val="-6"/>
              </w:rPr>
              <w:t xml:space="preserve">Расчетный счет: </w:t>
            </w:r>
            <w:r w:rsidRPr="004B46CF">
              <w:t>40204810500000126254</w:t>
            </w:r>
          </w:p>
          <w:p w:rsidR="00D76124" w:rsidRPr="004B46CF" w:rsidRDefault="00D76124" w:rsidP="0047448C">
            <w:pPr>
              <w:shd w:val="clear" w:color="auto" w:fill="FFFFFF"/>
              <w:tabs>
                <w:tab w:val="left" w:pos="1162"/>
              </w:tabs>
              <w:jc w:val="left"/>
              <w:rPr>
                <w:color w:val="000000"/>
                <w:spacing w:val="-6"/>
              </w:rPr>
            </w:pPr>
            <w:r w:rsidRPr="004B46CF">
              <w:rPr>
                <w:b/>
                <w:color w:val="000000"/>
                <w:spacing w:val="-6"/>
              </w:rPr>
              <w:t xml:space="preserve">БИК: </w:t>
            </w:r>
            <w:r w:rsidRPr="004B46CF">
              <w:rPr>
                <w:color w:val="000000"/>
                <w:spacing w:val="-6"/>
              </w:rPr>
              <w:t>046577001</w:t>
            </w:r>
          </w:p>
          <w:p w:rsidR="00D76124" w:rsidRPr="004B46CF" w:rsidRDefault="00D76124" w:rsidP="0047448C">
            <w:pPr>
              <w:shd w:val="clear" w:color="auto" w:fill="FFFFFF"/>
              <w:tabs>
                <w:tab w:val="left" w:pos="1162"/>
              </w:tabs>
              <w:jc w:val="left"/>
              <w:rPr>
                <w:color w:val="000000"/>
                <w:spacing w:val="-6"/>
              </w:rPr>
            </w:pPr>
            <w:r w:rsidRPr="004B46CF">
              <w:rPr>
                <w:b/>
                <w:color w:val="000000"/>
                <w:spacing w:val="-6"/>
              </w:rPr>
              <w:t>ОГРН</w:t>
            </w:r>
            <w:r w:rsidRPr="004B46CF">
              <w:rPr>
                <w:color w:val="000000"/>
                <w:spacing w:val="-6"/>
              </w:rPr>
              <w:t xml:space="preserve"> 1116654000275</w:t>
            </w:r>
          </w:p>
          <w:p w:rsidR="00D76124" w:rsidRPr="004B46CF" w:rsidRDefault="00D76124" w:rsidP="0047448C">
            <w:pPr>
              <w:shd w:val="clear" w:color="auto" w:fill="FFFFFF"/>
              <w:tabs>
                <w:tab w:val="left" w:pos="1162"/>
              </w:tabs>
              <w:jc w:val="left"/>
              <w:rPr>
                <w:b/>
                <w:color w:val="000000"/>
                <w:spacing w:val="-6"/>
              </w:rPr>
            </w:pPr>
          </w:p>
        </w:tc>
        <w:tc>
          <w:tcPr>
            <w:tcW w:w="5094" w:type="dxa"/>
          </w:tcPr>
          <w:p w:rsidR="00D76124" w:rsidRPr="004B46CF" w:rsidRDefault="00D76124" w:rsidP="0047448C">
            <w:pPr>
              <w:shd w:val="clear" w:color="auto" w:fill="FFFFFF"/>
              <w:tabs>
                <w:tab w:val="left" w:pos="1162"/>
              </w:tabs>
              <w:rPr>
                <w:color w:val="000000"/>
                <w:spacing w:val="-6"/>
              </w:rPr>
            </w:pPr>
            <w:r w:rsidRPr="004B46CF">
              <w:rPr>
                <w:b/>
                <w:color w:val="000000"/>
                <w:spacing w:val="-6"/>
              </w:rPr>
              <w:t>Место нахождения</w:t>
            </w:r>
            <w:r w:rsidRPr="004B46CF">
              <w:rPr>
                <w:color w:val="000000"/>
                <w:spacing w:val="-6"/>
              </w:rPr>
              <w:t>:</w:t>
            </w:r>
          </w:p>
          <w:p w:rsidR="00D76124" w:rsidRPr="004B46CF" w:rsidRDefault="00D76124" w:rsidP="0047448C">
            <w:pPr>
              <w:shd w:val="clear" w:color="auto" w:fill="FFFFFF"/>
              <w:tabs>
                <w:tab w:val="left" w:pos="1162"/>
              </w:tabs>
              <w:rPr>
                <w:b/>
                <w:color w:val="000000"/>
                <w:spacing w:val="-6"/>
              </w:rPr>
            </w:pPr>
          </w:p>
          <w:p w:rsidR="00D76124" w:rsidRPr="004B46CF" w:rsidRDefault="00D76124" w:rsidP="0047448C">
            <w:pPr>
              <w:shd w:val="clear" w:color="auto" w:fill="FFFFFF"/>
              <w:tabs>
                <w:tab w:val="left" w:pos="1162"/>
              </w:tabs>
              <w:rPr>
                <w:b/>
                <w:color w:val="000000"/>
                <w:spacing w:val="-6"/>
              </w:rPr>
            </w:pPr>
          </w:p>
          <w:p w:rsidR="00D76124" w:rsidRPr="004B46CF" w:rsidRDefault="00D76124" w:rsidP="0047448C">
            <w:pPr>
              <w:shd w:val="clear" w:color="auto" w:fill="FFFFFF"/>
              <w:tabs>
                <w:tab w:val="left" w:pos="1162"/>
              </w:tabs>
              <w:rPr>
                <w:b/>
                <w:color w:val="000000"/>
                <w:spacing w:val="-6"/>
              </w:rPr>
            </w:pPr>
            <w:r w:rsidRPr="004B46CF">
              <w:rPr>
                <w:b/>
                <w:color w:val="000000"/>
                <w:spacing w:val="-6"/>
              </w:rPr>
              <w:t>ИНН/КПП:</w:t>
            </w:r>
          </w:p>
          <w:p w:rsidR="00D76124" w:rsidRPr="004B46CF" w:rsidRDefault="00D76124" w:rsidP="0047448C">
            <w:pPr>
              <w:shd w:val="clear" w:color="auto" w:fill="FFFFFF"/>
              <w:tabs>
                <w:tab w:val="left" w:pos="1162"/>
              </w:tabs>
              <w:rPr>
                <w:bCs/>
              </w:rPr>
            </w:pPr>
            <w:r w:rsidRPr="004B46CF">
              <w:rPr>
                <w:b/>
                <w:color w:val="000000"/>
                <w:spacing w:val="-6"/>
              </w:rPr>
              <w:t>Наименование банка:</w:t>
            </w:r>
          </w:p>
          <w:p w:rsidR="00D76124" w:rsidRPr="004B46CF" w:rsidRDefault="00D76124" w:rsidP="0047448C">
            <w:pPr>
              <w:shd w:val="clear" w:color="auto" w:fill="FFFFFF"/>
              <w:tabs>
                <w:tab w:val="left" w:pos="1162"/>
              </w:tabs>
              <w:rPr>
                <w:b/>
                <w:color w:val="000000"/>
                <w:spacing w:val="-6"/>
              </w:rPr>
            </w:pPr>
            <w:r w:rsidRPr="004B46CF">
              <w:rPr>
                <w:b/>
                <w:color w:val="000000"/>
                <w:spacing w:val="-6"/>
              </w:rPr>
              <w:t>Расч. счет:</w:t>
            </w:r>
          </w:p>
          <w:p w:rsidR="00D76124" w:rsidRPr="004B46CF" w:rsidRDefault="00D76124" w:rsidP="0047448C">
            <w:pPr>
              <w:shd w:val="clear" w:color="auto" w:fill="FFFFFF"/>
              <w:tabs>
                <w:tab w:val="left" w:pos="1162"/>
              </w:tabs>
              <w:rPr>
                <w:bCs/>
              </w:rPr>
            </w:pPr>
            <w:r w:rsidRPr="004B46CF">
              <w:rPr>
                <w:b/>
                <w:bCs/>
              </w:rPr>
              <w:t>Кор.счет:</w:t>
            </w:r>
          </w:p>
          <w:p w:rsidR="00D76124" w:rsidRPr="004B46CF" w:rsidRDefault="00D76124" w:rsidP="0047448C">
            <w:pPr>
              <w:pStyle w:val="Header"/>
              <w:rPr>
                <w:bCs/>
              </w:rPr>
            </w:pPr>
            <w:r w:rsidRPr="004B46CF">
              <w:rPr>
                <w:b/>
                <w:bCs/>
              </w:rPr>
              <w:t>БИК</w:t>
            </w:r>
          </w:p>
        </w:tc>
      </w:tr>
      <w:tr w:rsidR="00D76124" w:rsidRPr="004B46CF" w:rsidTr="0047448C">
        <w:trPr>
          <w:trHeight w:val="1039"/>
        </w:trPr>
        <w:tc>
          <w:tcPr>
            <w:tcW w:w="5094" w:type="dxa"/>
          </w:tcPr>
          <w:p w:rsidR="00D76124" w:rsidRPr="004B46CF" w:rsidRDefault="00D76124" w:rsidP="0047448C">
            <w:pPr>
              <w:rPr>
                <w:b/>
              </w:rPr>
            </w:pPr>
            <w:r w:rsidRPr="004B46CF">
              <w:rPr>
                <w:b/>
              </w:rPr>
              <w:t>Начальник</w:t>
            </w:r>
          </w:p>
          <w:p w:rsidR="00D76124" w:rsidRPr="004B46CF" w:rsidRDefault="00D76124" w:rsidP="0047448C"/>
          <w:p w:rsidR="00D76124" w:rsidRPr="004B46CF" w:rsidRDefault="00D76124" w:rsidP="0047448C">
            <w:r w:rsidRPr="004B46CF">
              <w:t>____________________ /А.М. Кротов/</w:t>
            </w:r>
          </w:p>
          <w:p w:rsidR="00D76124" w:rsidRPr="004B46CF" w:rsidRDefault="00D76124" w:rsidP="0047448C"/>
          <w:p w:rsidR="00D76124" w:rsidRPr="004B46CF" w:rsidRDefault="00D76124" w:rsidP="0047448C">
            <w:r w:rsidRPr="004B46CF">
              <w:t>м.п.</w:t>
            </w:r>
          </w:p>
        </w:tc>
        <w:tc>
          <w:tcPr>
            <w:tcW w:w="5094" w:type="dxa"/>
          </w:tcPr>
          <w:p w:rsidR="00D76124" w:rsidRPr="004B46CF" w:rsidRDefault="00D76124" w:rsidP="0047448C">
            <w:pPr>
              <w:rPr>
                <w:b/>
              </w:rPr>
            </w:pPr>
            <w:r w:rsidRPr="004B46CF">
              <w:rPr>
                <w:b/>
              </w:rPr>
              <w:t>Должность</w:t>
            </w:r>
          </w:p>
          <w:p w:rsidR="00D76124" w:rsidRPr="004B46CF" w:rsidRDefault="00D76124" w:rsidP="0047448C"/>
          <w:p w:rsidR="00D76124" w:rsidRPr="004B46CF" w:rsidRDefault="00D76124" w:rsidP="0047448C">
            <w:r w:rsidRPr="004B46CF">
              <w:t>____________________ /______________/</w:t>
            </w:r>
          </w:p>
          <w:p w:rsidR="00D76124" w:rsidRPr="004B46CF" w:rsidRDefault="00D76124" w:rsidP="0047448C"/>
          <w:p w:rsidR="00D76124" w:rsidRPr="004B46CF" w:rsidRDefault="00D76124" w:rsidP="0047448C">
            <w:r w:rsidRPr="004B46CF">
              <w:t>м.п.</w:t>
            </w:r>
          </w:p>
        </w:tc>
      </w:tr>
    </w:tbl>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Default="00D76124" w:rsidP="00CF1374">
      <w:pPr>
        <w:jc w:val="right"/>
      </w:pPr>
    </w:p>
    <w:p w:rsidR="00D76124" w:rsidRPr="00051B12" w:rsidRDefault="00D76124" w:rsidP="00CF1374">
      <w:pPr>
        <w:jc w:val="right"/>
      </w:pPr>
      <w:r w:rsidRPr="00051B12">
        <w:t xml:space="preserve">Приложение </w:t>
      </w:r>
    </w:p>
    <w:p w:rsidR="00D76124" w:rsidRDefault="00D76124" w:rsidP="00CF1374">
      <w:pPr>
        <w:jc w:val="right"/>
      </w:pPr>
      <w:r w:rsidRPr="00051B12">
        <w:t xml:space="preserve"> к Муниципальному контракту </w:t>
      </w:r>
    </w:p>
    <w:p w:rsidR="00D76124" w:rsidRDefault="00D76124" w:rsidP="0026724D">
      <w:pPr>
        <w:jc w:val="right"/>
      </w:pPr>
      <w:r>
        <w:t xml:space="preserve">на поставку стационарных </w:t>
      </w:r>
    </w:p>
    <w:p w:rsidR="00D76124" w:rsidRPr="00051B12" w:rsidRDefault="00D76124" w:rsidP="0026724D">
      <w:pPr>
        <w:jc w:val="right"/>
      </w:pPr>
      <w:r>
        <w:t>телефонных аппаратов</w:t>
      </w:r>
    </w:p>
    <w:p w:rsidR="00D76124" w:rsidRDefault="00D76124" w:rsidP="00CF1374">
      <w:pPr>
        <w:jc w:val="right"/>
      </w:pPr>
      <w:r w:rsidRPr="00051B12">
        <w:t>№ ____</w:t>
      </w:r>
      <w:r>
        <w:t>___________________</w:t>
      </w:r>
    </w:p>
    <w:p w:rsidR="00D76124" w:rsidRPr="00051B12" w:rsidRDefault="00D76124" w:rsidP="00CF1374">
      <w:pPr>
        <w:jc w:val="right"/>
      </w:pPr>
      <w:r>
        <w:t xml:space="preserve">   </w:t>
      </w:r>
      <w:r w:rsidRPr="00051B12">
        <w:t xml:space="preserve">  от «___»__________  201</w:t>
      </w:r>
      <w:r>
        <w:t>4</w:t>
      </w:r>
      <w:r w:rsidRPr="00051B12">
        <w:t xml:space="preserve">  г. </w:t>
      </w:r>
    </w:p>
    <w:p w:rsidR="00D76124" w:rsidRDefault="00D76124" w:rsidP="00F0398F">
      <w:pPr>
        <w:ind w:right="-2"/>
        <w:jc w:val="center"/>
        <w:rPr>
          <w:b/>
          <w:sz w:val="28"/>
          <w:szCs w:val="28"/>
        </w:rPr>
      </w:pPr>
    </w:p>
    <w:p w:rsidR="00D76124" w:rsidRDefault="00D76124" w:rsidP="00F0398F">
      <w:pPr>
        <w:ind w:right="-2"/>
        <w:jc w:val="center"/>
        <w:rPr>
          <w:b/>
        </w:rPr>
      </w:pPr>
      <w:r w:rsidRPr="00B77940">
        <w:rPr>
          <w:b/>
        </w:rPr>
        <w:t>СПЕЦИФИКАЦИЯ ТОВАРА</w:t>
      </w:r>
    </w:p>
    <w:p w:rsidR="00D76124" w:rsidRDefault="00D76124" w:rsidP="00F0398F">
      <w:pPr>
        <w:ind w:right="-2"/>
        <w:jc w:val="center"/>
        <w:rPr>
          <w:b/>
        </w:rPr>
      </w:pPr>
    </w:p>
    <w:tbl>
      <w:tblPr>
        <w:tblW w:w="0" w:type="auto"/>
        <w:jc w:val="center"/>
        <w:tblInd w:w="-2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0"/>
        <w:gridCol w:w="2645"/>
        <w:gridCol w:w="3402"/>
        <w:gridCol w:w="1097"/>
        <w:gridCol w:w="1520"/>
        <w:gridCol w:w="1554"/>
      </w:tblGrid>
      <w:tr w:rsidR="00D76124" w:rsidRPr="003412DA" w:rsidTr="00285E3A">
        <w:trPr>
          <w:jc w:val="center"/>
        </w:trPr>
        <w:tc>
          <w:tcPr>
            <w:tcW w:w="560" w:type="dxa"/>
            <w:tcBorders>
              <w:right w:val="single" w:sz="4" w:space="0" w:color="auto"/>
            </w:tcBorders>
          </w:tcPr>
          <w:p w:rsidR="00D76124" w:rsidRPr="006E550C" w:rsidRDefault="00D76124" w:rsidP="00684611">
            <w:pPr>
              <w:jc w:val="center"/>
              <w:rPr>
                <w:b/>
              </w:rPr>
            </w:pPr>
            <w:r w:rsidRPr="006E550C">
              <w:rPr>
                <w:b/>
              </w:rPr>
              <w:t>№ п/п</w:t>
            </w:r>
          </w:p>
        </w:tc>
        <w:tc>
          <w:tcPr>
            <w:tcW w:w="2645" w:type="dxa"/>
            <w:tcBorders>
              <w:left w:val="single" w:sz="4" w:space="0" w:color="auto"/>
            </w:tcBorders>
          </w:tcPr>
          <w:p w:rsidR="00D76124" w:rsidRPr="006E550C" w:rsidRDefault="00D76124" w:rsidP="00684611">
            <w:pPr>
              <w:jc w:val="center"/>
              <w:rPr>
                <w:b/>
              </w:rPr>
            </w:pPr>
            <w:r w:rsidRPr="006E550C">
              <w:rPr>
                <w:b/>
              </w:rPr>
              <w:t>Наименование  товара</w:t>
            </w:r>
          </w:p>
        </w:tc>
        <w:tc>
          <w:tcPr>
            <w:tcW w:w="3402" w:type="dxa"/>
          </w:tcPr>
          <w:p w:rsidR="00D76124" w:rsidRPr="006E550C" w:rsidRDefault="00D76124" w:rsidP="00684611">
            <w:pPr>
              <w:jc w:val="center"/>
              <w:rPr>
                <w:b/>
              </w:rPr>
            </w:pPr>
            <w:r w:rsidRPr="006E550C">
              <w:rPr>
                <w:b/>
              </w:rPr>
              <w:t>Марка, модель, качественные характеристики товара</w:t>
            </w:r>
          </w:p>
        </w:tc>
        <w:tc>
          <w:tcPr>
            <w:tcW w:w="1097" w:type="dxa"/>
          </w:tcPr>
          <w:p w:rsidR="00D76124" w:rsidRPr="006E550C" w:rsidRDefault="00D76124" w:rsidP="004B45B0">
            <w:pPr>
              <w:jc w:val="center"/>
              <w:rPr>
                <w:b/>
              </w:rPr>
            </w:pPr>
            <w:r w:rsidRPr="006E550C">
              <w:rPr>
                <w:b/>
              </w:rPr>
              <w:t>Кол</w:t>
            </w:r>
            <w:r>
              <w:rPr>
                <w:b/>
              </w:rPr>
              <w:t>-</w:t>
            </w:r>
            <w:r w:rsidRPr="006E550C">
              <w:rPr>
                <w:b/>
              </w:rPr>
              <w:t>во</w:t>
            </w:r>
          </w:p>
        </w:tc>
        <w:tc>
          <w:tcPr>
            <w:tcW w:w="1520" w:type="dxa"/>
          </w:tcPr>
          <w:p w:rsidR="00D76124" w:rsidRPr="006E550C" w:rsidRDefault="00D76124" w:rsidP="00525DDC">
            <w:pPr>
              <w:jc w:val="center"/>
              <w:rPr>
                <w:b/>
              </w:rPr>
            </w:pPr>
            <w:r w:rsidRPr="006E550C">
              <w:rPr>
                <w:b/>
              </w:rPr>
              <w:t>Цена за единицу товара</w:t>
            </w:r>
          </w:p>
        </w:tc>
        <w:tc>
          <w:tcPr>
            <w:tcW w:w="1554" w:type="dxa"/>
          </w:tcPr>
          <w:p w:rsidR="00D76124" w:rsidRPr="006E550C" w:rsidRDefault="00D76124" w:rsidP="00525DDC">
            <w:pPr>
              <w:jc w:val="center"/>
              <w:rPr>
                <w:b/>
              </w:rPr>
            </w:pPr>
            <w:r w:rsidRPr="006E550C">
              <w:rPr>
                <w:b/>
              </w:rPr>
              <w:t>Общая стоимость товара</w:t>
            </w:r>
          </w:p>
        </w:tc>
      </w:tr>
      <w:tr w:rsidR="00D76124" w:rsidRPr="003412DA" w:rsidTr="00285E3A">
        <w:trPr>
          <w:jc w:val="center"/>
        </w:trPr>
        <w:tc>
          <w:tcPr>
            <w:tcW w:w="560" w:type="dxa"/>
            <w:tcBorders>
              <w:right w:val="single" w:sz="4" w:space="0" w:color="auto"/>
            </w:tcBorders>
          </w:tcPr>
          <w:p w:rsidR="00D76124" w:rsidRPr="006E550C" w:rsidRDefault="00D76124" w:rsidP="00EF0143">
            <w:pPr>
              <w:pStyle w:val="ListParagraph"/>
              <w:numPr>
                <w:ilvl w:val="0"/>
                <w:numId w:val="29"/>
              </w:numPr>
              <w:ind w:left="19" w:firstLine="0"/>
              <w:jc w:val="left"/>
            </w:pPr>
          </w:p>
        </w:tc>
        <w:tc>
          <w:tcPr>
            <w:tcW w:w="2645" w:type="dxa"/>
            <w:tcBorders>
              <w:left w:val="single" w:sz="4" w:space="0" w:color="auto"/>
            </w:tcBorders>
            <w:vAlign w:val="center"/>
          </w:tcPr>
          <w:p w:rsidR="00D76124" w:rsidRPr="001C33EE" w:rsidRDefault="00D76124" w:rsidP="00B82236">
            <w:pPr>
              <w:shd w:val="clear" w:color="auto" w:fill="FFFFFF"/>
              <w:jc w:val="left"/>
            </w:pPr>
            <w:r>
              <w:t>Аппарат телефонный стационарный проводной</w:t>
            </w:r>
          </w:p>
        </w:tc>
        <w:tc>
          <w:tcPr>
            <w:tcW w:w="3402" w:type="dxa"/>
          </w:tcPr>
          <w:p w:rsidR="00D76124" w:rsidRPr="006E550C" w:rsidRDefault="00D76124" w:rsidP="00525DDC">
            <w:pPr>
              <w:jc w:val="center"/>
            </w:pPr>
          </w:p>
        </w:tc>
        <w:tc>
          <w:tcPr>
            <w:tcW w:w="1097" w:type="dxa"/>
            <w:vAlign w:val="center"/>
          </w:tcPr>
          <w:p w:rsidR="00D76124" w:rsidRPr="003215A0" w:rsidRDefault="00D76124" w:rsidP="00DF1820">
            <w:pPr>
              <w:jc w:val="center"/>
            </w:pPr>
            <w:r>
              <w:t>17 шт.</w:t>
            </w:r>
          </w:p>
        </w:tc>
        <w:tc>
          <w:tcPr>
            <w:tcW w:w="1520" w:type="dxa"/>
          </w:tcPr>
          <w:p w:rsidR="00D76124" w:rsidRPr="006E550C" w:rsidRDefault="00D76124" w:rsidP="00525DDC">
            <w:pPr>
              <w:jc w:val="center"/>
            </w:pPr>
          </w:p>
        </w:tc>
        <w:tc>
          <w:tcPr>
            <w:tcW w:w="1554" w:type="dxa"/>
          </w:tcPr>
          <w:p w:rsidR="00D76124" w:rsidRPr="006E550C" w:rsidRDefault="00D76124" w:rsidP="00525DDC">
            <w:pPr>
              <w:jc w:val="center"/>
            </w:pPr>
          </w:p>
        </w:tc>
      </w:tr>
      <w:tr w:rsidR="00D76124" w:rsidRPr="003412DA" w:rsidTr="00285E3A">
        <w:trPr>
          <w:jc w:val="center"/>
        </w:trPr>
        <w:tc>
          <w:tcPr>
            <w:tcW w:w="560" w:type="dxa"/>
            <w:tcBorders>
              <w:right w:val="single" w:sz="4" w:space="0" w:color="auto"/>
            </w:tcBorders>
          </w:tcPr>
          <w:p w:rsidR="00D76124" w:rsidRPr="006E550C" w:rsidRDefault="00D76124" w:rsidP="00EF0143">
            <w:pPr>
              <w:pStyle w:val="ListParagraph"/>
              <w:numPr>
                <w:ilvl w:val="0"/>
                <w:numId w:val="29"/>
              </w:numPr>
              <w:ind w:left="19" w:firstLine="0"/>
              <w:jc w:val="left"/>
            </w:pPr>
          </w:p>
        </w:tc>
        <w:tc>
          <w:tcPr>
            <w:tcW w:w="2645" w:type="dxa"/>
            <w:tcBorders>
              <w:left w:val="single" w:sz="4" w:space="0" w:color="auto"/>
            </w:tcBorders>
            <w:vAlign w:val="center"/>
          </w:tcPr>
          <w:p w:rsidR="00D76124" w:rsidRPr="001C33EE" w:rsidRDefault="00D76124" w:rsidP="00B82236">
            <w:pPr>
              <w:shd w:val="clear" w:color="auto" w:fill="FFFFFF"/>
            </w:pPr>
            <w:r w:rsidRPr="00AB1D78">
              <w:t>Аппарат телефонный стационарный беспроводной (радиотелефон)</w:t>
            </w:r>
          </w:p>
        </w:tc>
        <w:tc>
          <w:tcPr>
            <w:tcW w:w="3402" w:type="dxa"/>
          </w:tcPr>
          <w:p w:rsidR="00D76124" w:rsidRPr="006E550C" w:rsidRDefault="00D76124" w:rsidP="00525DDC">
            <w:pPr>
              <w:jc w:val="center"/>
            </w:pPr>
          </w:p>
        </w:tc>
        <w:tc>
          <w:tcPr>
            <w:tcW w:w="1097" w:type="dxa"/>
            <w:vAlign w:val="center"/>
          </w:tcPr>
          <w:p w:rsidR="00D76124" w:rsidRPr="003215A0" w:rsidRDefault="00D76124" w:rsidP="00DF1820">
            <w:pPr>
              <w:jc w:val="center"/>
            </w:pPr>
            <w:r>
              <w:t>4 шт.</w:t>
            </w:r>
          </w:p>
        </w:tc>
        <w:tc>
          <w:tcPr>
            <w:tcW w:w="1520" w:type="dxa"/>
          </w:tcPr>
          <w:p w:rsidR="00D76124" w:rsidRPr="006E550C" w:rsidRDefault="00D76124" w:rsidP="00525DDC">
            <w:pPr>
              <w:jc w:val="center"/>
            </w:pPr>
          </w:p>
        </w:tc>
        <w:tc>
          <w:tcPr>
            <w:tcW w:w="1554" w:type="dxa"/>
          </w:tcPr>
          <w:p w:rsidR="00D76124" w:rsidRPr="006E550C" w:rsidRDefault="00D76124" w:rsidP="00525DDC">
            <w:pPr>
              <w:jc w:val="center"/>
            </w:pPr>
          </w:p>
        </w:tc>
      </w:tr>
      <w:tr w:rsidR="00D76124" w:rsidRPr="003412DA" w:rsidTr="00285E3A">
        <w:trPr>
          <w:jc w:val="center"/>
        </w:trPr>
        <w:tc>
          <w:tcPr>
            <w:tcW w:w="9224" w:type="dxa"/>
            <w:gridSpan w:val="5"/>
          </w:tcPr>
          <w:p w:rsidR="00D76124" w:rsidRPr="004B45B0" w:rsidRDefault="00D76124" w:rsidP="004B45B0">
            <w:pPr>
              <w:jc w:val="right"/>
              <w:rPr>
                <w:b/>
              </w:rPr>
            </w:pPr>
            <w:r w:rsidRPr="004B45B0">
              <w:rPr>
                <w:b/>
              </w:rPr>
              <w:t>ИТОГО:</w:t>
            </w:r>
          </w:p>
        </w:tc>
        <w:tc>
          <w:tcPr>
            <w:tcW w:w="1554" w:type="dxa"/>
          </w:tcPr>
          <w:p w:rsidR="00D76124" w:rsidRPr="006E550C" w:rsidRDefault="00D76124" w:rsidP="00525DDC">
            <w:pPr>
              <w:jc w:val="center"/>
            </w:pPr>
          </w:p>
        </w:tc>
      </w:tr>
    </w:tbl>
    <w:p w:rsidR="00D76124" w:rsidRPr="00B77940" w:rsidRDefault="00D76124" w:rsidP="00F0398F">
      <w:pPr>
        <w:ind w:right="-2"/>
        <w:jc w:val="center"/>
        <w:rPr>
          <w:b/>
        </w:rPr>
      </w:pPr>
    </w:p>
    <w:sectPr w:rsidR="00D76124" w:rsidRPr="00B77940" w:rsidSect="00967740">
      <w:footerReference w:type="default" r:id="rId33"/>
      <w:pgSz w:w="11906" w:h="16838"/>
      <w:pgMar w:top="709" w:right="850" w:bottom="1134" w:left="1701" w:header="708" w:footer="708" w:gutter="0"/>
      <w:pgNumType w:start="3"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6124" w:rsidRDefault="00D76124" w:rsidP="00A81EBF">
      <w:r>
        <w:separator/>
      </w:r>
    </w:p>
  </w:endnote>
  <w:endnote w:type="continuationSeparator" w:id="0">
    <w:p w:rsidR="00D76124" w:rsidRDefault="00D76124" w:rsidP="00A81E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GaramondNarrowC">
    <w:altName w:val="GaramondNarrowC"/>
    <w:panose1 w:val="00000000000000000000"/>
    <w:charset w:val="CC"/>
    <w:family w:val="roman"/>
    <w:notTrueType/>
    <w:pitch w:val="default"/>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124" w:rsidRDefault="00D76124" w:rsidP="00BC475E">
    <w:pPr>
      <w:pStyle w:val="Footer"/>
      <w:numPr>
        <w:ilvl w:val="0"/>
        <w:numId w:val="0"/>
      </w:numPr>
      <w:ind w:left="54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6124" w:rsidRDefault="00D76124" w:rsidP="00A81EBF">
      <w:r>
        <w:separator/>
      </w:r>
    </w:p>
  </w:footnote>
  <w:footnote w:type="continuationSeparator" w:id="0">
    <w:p w:rsidR="00D76124" w:rsidRDefault="00D76124" w:rsidP="00A81E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A94D8C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DD63A9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3E85BA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D3CAE9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0C49E8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F0A593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B4C33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74606B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F16C78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4F61420"/>
    <w:lvl w:ilvl="0">
      <w:start w:val="1"/>
      <w:numFmt w:val="bullet"/>
      <w:lvlText w:val=""/>
      <w:lvlJc w:val="left"/>
      <w:pPr>
        <w:tabs>
          <w:tab w:val="num" w:pos="360"/>
        </w:tabs>
        <w:ind w:left="360" w:hanging="360"/>
      </w:pPr>
      <w:rPr>
        <w:rFonts w:ascii="Symbol" w:hAnsi="Symbol" w:hint="default"/>
      </w:rPr>
    </w:lvl>
  </w:abstractNum>
  <w:abstractNum w:abstractNumId="10">
    <w:nsid w:val="00000004"/>
    <w:multiLevelType w:val="singleLevel"/>
    <w:tmpl w:val="00000004"/>
    <w:name w:val="WW8Num4"/>
    <w:lvl w:ilvl="0">
      <w:numFmt w:val="bullet"/>
      <w:lvlText w:val="-"/>
      <w:lvlJc w:val="left"/>
      <w:pPr>
        <w:tabs>
          <w:tab w:val="num" w:pos="0"/>
        </w:tabs>
      </w:pPr>
      <w:rPr>
        <w:rFonts w:ascii="Times New Roman" w:hAnsi="Times New Roman"/>
      </w:rPr>
    </w:lvl>
  </w:abstractNum>
  <w:abstractNum w:abstractNumId="11">
    <w:nsid w:val="1E0967C9"/>
    <w:multiLevelType w:val="multilevel"/>
    <w:tmpl w:val="6BF2AC06"/>
    <w:lvl w:ilvl="0">
      <w:start w:val="1"/>
      <w:numFmt w:val="decimal"/>
      <w:pStyle w:val="3"/>
      <w:lvlText w:val="%1."/>
      <w:lvlJc w:val="left"/>
      <w:pPr>
        <w:tabs>
          <w:tab w:val="num" w:pos="567"/>
        </w:tabs>
        <w:ind w:left="567" w:hanging="567"/>
      </w:pPr>
      <w:rPr>
        <w:rFonts w:cs="Times New Roman"/>
      </w:rPr>
    </w:lvl>
    <w:lvl w:ilvl="1">
      <w:start w:val="1"/>
      <w:numFmt w:val="decimal"/>
      <w:pStyle w:val="ListBullet3"/>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nsid w:val="3CE738C8"/>
    <w:multiLevelType w:val="hybridMultilevel"/>
    <w:tmpl w:val="AF0A8A46"/>
    <w:lvl w:ilvl="0" w:tplc="04090001">
      <w:start w:val="1"/>
      <w:numFmt w:val="russianLower"/>
      <w:pStyle w:val="a"/>
      <w:lvlText w:val="%1)"/>
      <w:lvlJc w:val="left"/>
      <w:pPr>
        <w:ind w:left="1429" w:hanging="360"/>
      </w:pPr>
      <w:rPr>
        <w:rFonts w:cs="Times New Roman" w:hint="default"/>
      </w:rPr>
    </w:lvl>
    <w:lvl w:ilvl="1" w:tplc="04090003" w:tentative="1">
      <w:start w:val="1"/>
      <w:numFmt w:val="lowerLetter"/>
      <w:lvlText w:val="%2."/>
      <w:lvlJc w:val="left"/>
      <w:pPr>
        <w:ind w:left="2149" w:hanging="360"/>
      </w:pPr>
      <w:rPr>
        <w:rFonts w:cs="Times New Roman"/>
      </w:rPr>
    </w:lvl>
    <w:lvl w:ilvl="2" w:tplc="04090005" w:tentative="1">
      <w:start w:val="1"/>
      <w:numFmt w:val="lowerRoman"/>
      <w:lvlText w:val="%3."/>
      <w:lvlJc w:val="right"/>
      <w:pPr>
        <w:ind w:left="2869" w:hanging="180"/>
      </w:pPr>
      <w:rPr>
        <w:rFonts w:cs="Times New Roman"/>
      </w:rPr>
    </w:lvl>
    <w:lvl w:ilvl="3" w:tplc="04090001" w:tentative="1">
      <w:start w:val="1"/>
      <w:numFmt w:val="decimal"/>
      <w:lvlText w:val="%4."/>
      <w:lvlJc w:val="left"/>
      <w:pPr>
        <w:ind w:left="3589" w:hanging="360"/>
      </w:pPr>
      <w:rPr>
        <w:rFonts w:cs="Times New Roman"/>
      </w:rPr>
    </w:lvl>
    <w:lvl w:ilvl="4" w:tplc="04090003" w:tentative="1">
      <w:start w:val="1"/>
      <w:numFmt w:val="lowerLetter"/>
      <w:lvlText w:val="%5."/>
      <w:lvlJc w:val="left"/>
      <w:pPr>
        <w:ind w:left="4309" w:hanging="360"/>
      </w:pPr>
      <w:rPr>
        <w:rFonts w:cs="Times New Roman"/>
      </w:rPr>
    </w:lvl>
    <w:lvl w:ilvl="5" w:tplc="04090005" w:tentative="1">
      <w:start w:val="1"/>
      <w:numFmt w:val="lowerRoman"/>
      <w:lvlText w:val="%6."/>
      <w:lvlJc w:val="right"/>
      <w:pPr>
        <w:ind w:left="5029" w:hanging="180"/>
      </w:pPr>
      <w:rPr>
        <w:rFonts w:cs="Times New Roman"/>
      </w:rPr>
    </w:lvl>
    <w:lvl w:ilvl="6" w:tplc="04090001" w:tentative="1">
      <w:start w:val="1"/>
      <w:numFmt w:val="decimal"/>
      <w:lvlText w:val="%7."/>
      <w:lvlJc w:val="left"/>
      <w:pPr>
        <w:ind w:left="5749" w:hanging="360"/>
      </w:pPr>
      <w:rPr>
        <w:rFonts w:cs="Times New Roman"/>
      </w:rPr>
    </w:lvl>
    <w:lvl w:ilvl="7" w:tplc="04090003" w:tentative="1">
      <w:start w:val="1"/>
      <w:numFmt w:val="lowerLetter"/>
      <w:lvlText w:val="%8."/>
      <w:lvlJc w:val="left"/>
      <w:pPr>
        <w:ind w:left="6469" w:hanging="360"/>
      </w:pPr>
      <w:rPr>
        <w:rFonts w:cs="Times New Roman"/>
      </w:rPr>
    </w:lvl>
    <w:lvl w:ilvl="8" w:tplc="04090005" w:tentative="1">
      <w:start w:val="1"/>
      <w:numFmt w:val="lowerRoman"/>
      <w:lvlText w:val="%9."/>
      <w:lvlJc w:val="right"/>
      <w:pPr>
        <w:ind w:left="7189" w:hanging="180"/>
      </w:pPr>
      <w:rPr>
        <w:rFonts w:cs="Times New Roman"/>
      </w:rPr>
    </w:lvl>
  </w:abstractNum>
  <w:abstractNum w:abstractNumId="13">
    <w:nsid w:val="3ED53952"/>
    <w:multiLevelType w:val="multilevel"/>
    <w:tmpl w:val="C47C57A4"/>
    <w:lvl w:ilvl="0">
      <w:start w:val="1"/>
      <w:numFmt w:val="decimal"/>
      <w:pStyle w:val="2"/>
      <w:lvlText w:val="%1."/>
      <w:lvlJc w:val="left"/>
      <w:pPr>
        <w:tabs>
          <w:tab w:val="num" w:pos="360"/>
        </w:tabs>
        <w:ind w:left="360" w:hanging="360"/>
      </w:pPr>
      <w:rPr>
        <w:rFonts w:cs="Times New Roman" w:hint="default"/>
      </w:rPr>
    </w:lvl>
    <w:lvl w:ilvl="1">
      <w:start w:val="1"/>
      <w:numFmt w:val="decimal"/>
      <w:pStyle w:val="Footer"/>
      <w:lvlText w:val="%1.%2."/>
      <w:lvlJc w:val="left"/>
      <w:pPr>
        <w:tabs>
          <w:tab w:val="num" w:pos="972"/>
        </w:tabs>
        <w:ind w:left="972" w:hanging="432"/>
      </w:pPr>
      <w:rPr>
        <w:rFonts w:cs="Times New Roman" w:hint="default"/>
        <w:b/>
      </w:rPr>
    </w:lvl>
    <w:lvl w:ilvl="2">
      <w:start w:val="1"/>
      <w:numFmt w:val="decimal"/>
      <w:pStyle w:val="a0"/>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409901EB"/>
    <w:multiLevelType w:val="multilevel"/>
    <w:tmpl w:val="EDBA7A82"/>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nsid w:val="47A54C8F"/>
    <w:multiLevelType w:val="hybridMultilevel"/>
    <w:tmpl w:val="FC7CCEF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4DB60B03"/>
    <w:multiLevelType w:val="multilevel"/>
    <w:tmpl w:val="7680844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russianLower"/>
      <w:pStyle w:val="1"/>
      <w:lvlText w:val="%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642535D4"/>
    <w:multiLevelType w:val="multilevel"/>
    <w:tmpl w:val="1D9E83CA"/>
    <w:lvl w:ilvl="0">
      <w:start w:val="1"/>
      <w:numFmt w:val="decimal"/>
      <w:lvlText w:val="%1."/>
      <w:lvlJc w:val="left"/>
      <w:pPr>
        <w:ind w:left="1410" w:hanging="690"/>
      </w:pPr>
      <w:rPr>
        <w:rFonts w:cs="Times New Roman" w:hint="default"/>
      </w:rPr>
    </w:lvl>
    <w:lvl w:ilvl="1">
      <w:start w:val="1"/>
      <w:numFmt w:val="decimal"/>
      <w:isLgl/>
      <w:lvlText w:val="%1.%2."/>
      <w:lvlJc w:val="left"/>
      <w:pPr>
        <w:ind w:left="1301" w:hanging="450"/>
      </w:pPr>
      <w:rPr>
        <w:rFonts w:cs="Times New Roman" w:hint="default"/>
        <w:b/>
        <w:sz w:val="24"/>
        <w:szCs w:val="24"/>
      </w:rPr>
    </w:lvl>
    <w:lvl w:ilvl="2">
      <w:start w:val="1"/>
      <w:numFmt w:val="decimal"/>
      <w:isLgl/>
      <w:lvlText w:val="%1.%2.%3."/>
      <w:lvlJc w:val="left"/>
      <w:pPr>
        <w:ind w:left="1440" w:hanging="720"/>
      </w:pPr>
      <w:rPr>
        <w:rFonts w:ascii="Times New Roman" w:hAnsi="Times New Roman" w:cs="Times New Roman" w:hint="default"/>
        <w:b w:val="0"/>
        <w:i w:val="0"/>
        <w:sz w:val="24"/>
        <w:szCs w:val="24"/>
      </w:rPr>
    </w:lvl>
    <w:lvl w:ilvl="3">
      <w:start w:val="1"/>
      <w:numFmt w:val="decimal"/>
      <w:isLgl/>
      <w:lvlText w:val="%1.%2.%3.%4."/>
      <w:lvlJc w:val="left"/>
      <w:pPr>
        <w:ind w:left="1440" w:hanging="720"/>
      </w:pPr>
      <w:rPr>
        <w:rFonts w:cs="Times New Roman" w:hint="default"/>
        <w:sz w:val="24"/>
        <w:szCs w:val="24"/>
      </w:rPr>
    </w:lvl>
    <w:lvl w:ilvl="4">
      <w:start w:val="1"/>
      <w:numFmt w:val="decimal"/>
      <w:isLgl/>
      <w:lvlText w:val="%1.%2.%3.%4.%5."/>
      <w:lvlJc w:val="left"/>
      <w:pPr>
        <w:ind w:left="1800" w:hanging="1080"/>
      </w:pPr>
      <w:rPr>
        <w:rFonts w:cs="Times New Roman" w:hint="default"/>
        <w:sz w:val="20"/>
      </w:rPr>
    </w:lvl>
    <w:lvl w:ilvl="5">
      <w:start w:val="1"/>
      <w:numFmt w:val="decimal"/>
      <w:isLgl/>
      <w:lvlText w:val="%1.%2.%3.%4.%5.%6."/>
      <w:lvlJc w:val="left"/>
      <w:pPr>
        <w:ind w:left="1800" w:hanging="1080"/>
      </w:pPr>
      <w:rPr>
        <w:rFonts w:cs="Times New Roman" w:hint="default"/>
        <w:sz w:val="20"/>
      </w:rPr>
    </w:lvl>
    <w:lvl w:ilvl="6">
      <w:start w:val="1"/>
      <w:numFmt w:val="decimal"/>
      <w:isLgl/>
      <w:lvlText w:val="%1.%2.%3.%4.%5.%6.%7."/>
      <w:lvlJc w:val="left"/>
      <w:pPr>
        <w:ind w:left="2160" w:hanging="1440"/>
      </w:pPr>
      <w:rPr>
        <w:rFonts w:cs="Times New Roman" w:hint="default"/>
        <w:sz w:val="20"/>
      </w:rPr>
    </w:lvl>
    <w:lvl w:ilvl="7">
      <w:start w:val="1"/>
      <w:numFmt w:val="decimal"/>
      <w:isLgl/>
      <w:lvlText w:val="%1.%2.%3.%4.%5.%6.%7.%8."/>
      <w:lvlJc w:val="left"/>
      <w:pPr>
        <w:ind w:left="2160" w:hanging="1440"/>
      </w:pPr>
      <w:rPr>
        <w:rFonts w:cs="Times New Roman" w:hint="default"/>
        <w:sz w:val="20"/>
      </w:rPr>
    </w:lvl>
    <w:lvl w:ilvl="8">
      <w:start w:val="1"/>
      <w:numFmt w:val="decimal"/>
      <w:isLgl/>
      <w:lvlText w:val="%1.%2.%3.%4.%5.%6.%7.%8.%9."/>
      <w:lvlJc w:val="left"/>
      <w:pPr>
        <w:ind w:left="2520" w:hanging="1800"/>
      </w:pPr>
      <w:rPr>
        <w:rFonts w:cs="Times New Roman" w:hint="default"/>
        <w:sz w:val="20"/>
      </w:rPr>
    </w:lvl>
  </w:abstractNum>
  <w:abstractNum w:abstractNumId="18">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19">
    <w:nsid w:val="6CF70BC1"/>
    <w:multiLevelType w:val="multilevel"/>
    <w:tmpl w:val="8E90B494"/>
    <w:lvl w:ilvl="0">
      <w:start w:val="1"/>
      <w:numFmt w:val="decimal"/>
      <w:pStyle w:val="10"/>
      <w:lvlText w:val="%1."/>
      <w:lvlJc w:val="left"/>
      <w:pPr>
        <w:tabs>
          <w:tab w:val="num" w:pos="432"/>
        </w:tabs>
        <w:ind w:left="432" w:hanging="432"/>
      </w:pPr>
      <w:rPr>
        <w:rFonts w:cs="Times New Roman" w:hint="default"/>
      </w:rPr>
    </w:lvl>
    <w:lvl w:ilvl="1">
      <w:start w:val="1"/>
      <w:numFmt w:val="decimal"/>
      <w:pStyle w:val="20"/>
      <w:lvlText w:val="%1.%2"/>
      <w:lvlJc w:val="left"/>
      <w:pPr>
        <w:tabs>
          <w:tab w:val="num" w:pos="576"/>
        </w:tabs>
        <w:ind w:left="576" w:hanging="576"/>
      </w:pPr>
      <w:rPr>
        <w:rFonts w:cs="Times New Roman" w:hint="default"/>
      </w:rPr>
    </w:lvl>
    <w:lvl w:ilvl="2">
      <w:start w:val="1"/>
      <w:numFmt w:val="decimal"/>
      <w:pStyle w:val="30"/>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b w:val="0"/>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Instruction"/>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0"/>
  </w:num>
  <w:num w:numId="10">
    <w:abstractNumId w:val="9"/>
  </w:num>
  <w:num w:numId="11">
    <w:abstractNumId w:val="3"/>
  </w:num>
  <w:num w:numId="12">
    <w:abstractNumId w:val="6"/>
  </w:num>
  <w:num w:numId="13">
    <w:abstractNumId w:val="5"/>
  </w:num>
  <w:num w:numId="14">
    <w:abstractNumId w:val="4"/>
  </w:num>
  <w:num w:numId="15">
    <w:abstractNumId w:val="8"/>
  </w:num>
  <w:num w:numId="16">
    <w:abstractNumId w:val="2"/>
  </w:num>
  <w:num w:numId="17">
    <w:abstractNumId w:val="1"/>
  </w:num>
  <w:num w:numId="18">
    <w:abstractNumId w:val="0"/>
  </w:num>
  <w:num w:numId="19">
    <w:abstractNumId w:val="9"/>
  </w:num>
  <w:num w:numId="20">
    <w:abstractNumId w:val="19"/>
  </w:num>
  <w:num w:numId="21">
    <w:abstractNumId w:val="20"/>
  </w:num>
  <w:num w:numId="22">
    <w:abstractNumId w:val="11"/>
  </w:num>
  <w:num w:numId="23">
    <w:abstractNumId w:val="13"/>
  </w:num>
  <w:num w:numId="24">
    <w:abstractNumId w:val="16"/>
  </w:num>
  <w:num w:numId="25">
    <w:abstractNumId w:val="12"/>
  </w:num>
  <w:num w:numId="26">
    <w:abstractNumId w:val="18"/>
  </w:num>
  <w:num w:numId="27">
    <w:abstractNumId w:val="17"/>
  </w:num>
  <w:num w:numId="28">
    <w:abstractNumId w:val="14"/>
  </w:num>
  <w:num w:numId="29">
    <w:abstractNumId w:val="15"/>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398F"/>
    <w:rsid w:val="00000A1D"/>
    <w:rsid w:val="00001872"/>
    <w:rsid w:val="0000289F"/>
    <w:rsid w:val="00002F45"/>
    <w:rsid w:val="00005C44"/>
    <w:rsid w:val="000105E2"/>
    <w:rsid w:val="00015527"/>
    <w:rsid w:val="00017B9B"/>
    <w:rsid w:val="0002121A"/>
    <w:rsid w:val="00023170"/>
    <w:rsid w:val="00026F27"/>
    <w:rsid w:val="000273F4"/>
    <w:rsid w:val="000276B3"/>
    <w:rsid w:val="000308FF"/>
    <w:rsid w:val="00033B70"/>
    <w:rsid w:val="00035839"/>
    <w:rsid w:val="00035FFC"/>
    <w:rsid w:val="000367E8"/>
    <w:rsid w:val="00043649"/>
    <w:rsid w:val="000476C0"/>
    <w:rsid w:val="000516AC"/>
    <w:rsid w:val="00051B12"/>
    <w:rsid w:val="000548A2"/>
    <w:rsid w:val="00054E35"/>
    <w:rsid w:val="00055434"/>
    <w:rsid w:val="00060928"/>
    <w:rsid w:val="00061476"/>
    <w:rsid w:val="000740D1"/>
    <w:rsid w:val="00074D76"/>
    <w:rsid w:val="000758AC"/>
    <w:rsid w:val="00085A01"/>
    <w:rsid w:val="0008774F"/>
    <w:rsid w:val="000A0759"/>
    <w:rsid w:val="000A58FC"/>
    <w:rsid w:val="000B1B07"/>
    <w:rsid w:val="000B3196"/>
    <w:rsid w:val="000C014E"/>
    <w:rsid w:val="000C30F3"/>
    <w:rsid w:val="000D0D56"/>
    <w:rsid w:val="000D42D1"/>
    <w:rsid w:val="000D433A"/>
    <w:rsid w:val="000E2576"/>
    <w:rsid w:val="000E330B"/>
    <w:rsid w:val="000E3C68"/>
    <w:rsid w:val="000E795C"/>
    <w:rsid w:val="000F16E5"/>
    <w:rsid w:val="000F2435"/>
    <w:rsid w:val="000F5203"/>
    <w:rsid w:val="000F5F2B"/>
    <w:rsid w:val="0010079E"/>
    <w:rsid w:val="00100C2C"/>
    <w:rsid w:val="0010475A"/>
    <w:rsid w:val="001079EF"/>
    <w:rsid w:val="00107C27"/>
    <w:rsid w:val="00125549"/>
    <w:rsid w:val="00125A1B"/>
    <w:rsid w:val="00126061"/>
    <w:rsid w:val="001338E5"/>
    <w:rsid w:val="00136EFE"/>
    <w:rsid w:val="00143A79"/>
    <w:rsid w:val="001455BD"/>
    <w:rsid w:val="00153C17"/>
    <w:rsid w:val="0015648E"/>
    <w:rsid w:val="001729AB"/>
    <w:rsid w:val="001750D7"/>
    <w:rsid w:val="00176E24"/>
    <w:rsid w:val="00177F70"/>
    <w:rsid w:val="00192FD0"/>
    <w:rsid w:val="001959DA"/>
    <w:rsid w:val="00196237"/>
    <w:rsid w:val="001A1802"/>
    <w:rsid w:val="001A5916"/>
    <w:rsid w:val="001A7B23"/>
    <w:rsid w:val="001B0DB3"/>
    <w:rsid w:val="001B1C6D"/>
    <w:rsid w:val="001B2A19"/>
    <w:rsid w:val="001B40AC"/>
    <w:rsid w:val="001B4475"/>
    <w:rsid w:val="001B6DB2"/>
    <w:rsid w:val="001B78B5"/>
    <w:rsid w:val="001C27A9"/>
    <w:rsid w:val="001C33EE"/>
    <w:rsid w:val="001C565D"/>
    <w:rsid w:val="001C732D"/>
    <w:rsid w:val="001D2683"/>
    <w:rsid w:val="001D4FBA"/>
    <w:rsid w:val="001D7AA3"/>
    <w:rsid w:val="001E5CF9"/>
    <w:rsid w:val="001E6513"/>
    <w:rsid w:val="001F0A79"/>
    <w:rsid w:val="001F0E5C"/>
    <w:rsid w:val="001F1CE5"/>
    <w:rsid w:val="001F45E1"/>
    <w:rsid w:val="00211616"/>
    <w:rsid w:val="002159EF"/>
    <w:rsid w:val="00217169"/>
    <w:rsid w:val="00217852"/>
    <w:rsid w:val="002260A7"/>
    <w:rsid w:val="002264AB"/>
    <w:rsid w:val="00236F61"/>
    <w:rsid w:val="0024121F"/>
    <w:rsid w:val="0024312C"/>
    <w:rsid w:val="0025663B"/>
    <w:rsid w:val="0026545D"/>
    <w:rsid w:val="00265ED6"/>
    <w:rsid w:val="0026724D"/>
    <w:rsid w:val="002731A1"/>
    <w:rsid w:val="00274D06"/>
    <w:rsid w:val="00275B3E"/>
    <w:rsid w:val="002767CC"/>
    <w:rsid w:val="00285517"/>
    <w:rsid w:val="00285E3A"/>
    <w:rsid w:val="00294A89"/>
    <w:rsid w:val="002A12E5"/>
    <w:rsid w:val="002A13A9"/>
    <w:rsid w:val="002A3CAF"/>
    <w:rsid w:val="002B26E6"/>
    <w:rsid w:val="002C0953"/>
    <w:rsid w:val="002C76B3"/>
    <w:rsid w:val="002D2288"/>
    <w:rsid w:val="002D49FA"/>
    <w:rsid w:val="002D6CB6"/>
    <w:rsid w:val="002F24DF"/>
    <w:rsid w:val="002F37BD"/>
    <w:rsid w:val="00311840"/>
    <w:rsid w:val="003215A0"/>
    <w:rsid w:val="003259A9"/>
    <w:rsid w:val="003333D6"/>
    <w:rsid w:val="003412DA"/>
    <w:rsid w:val="003451C7"/>
    <w:rsid w:val="00350F8B"/>
    <w:rsid w:val="00352BE8"/>
    <w:rsid w:val="00352E4B"/>
    <w:rsid w:val="003531C1"/>
    <w:rsid w:val="00353C4F"/>
    <w:rsid w:val="00363850"/>
    <w:rsid w:val="00365E23"/>
    <w:rsid w:val="003761F8"/>
    <w:rsid w:val="003934E3"/>
    <w:rsid w:val="003A2ABF"/>
    <w:rsid w:val="003B3397"/>
    <w:rsid w:val="003B5D60"/>
    <w:rsid w:val="003B73A2"/>
    <w:rsid w:val="003C0416"/>
    <w:rsid w:val="003C04AC"/>
    <w:rsid w:val="003C1905"/>
    <w:rsid w:val="003C4E5F"/>
    <w:rsid w:val="003D3B1D"/>
    <w:rsid w:val="003D3C03"/>
    <w:rsid w:val="003D3F94"/>
    <w:rsid w:val="003D426B"/>
    <w:rsid w:val="003D4C97"/>
    <w:rsid w:val="003D5005"/>
    <w:rsid w:val="003D6D7D"/>
    <w:rsid w:val="003E08BC"/>
    <w:rsid w:val="003E4920"/>
    <w:rsid w:val="003F1CB9"/>
    <w:rsid w:val="004003BE"/>
    <w:rsid w:val="0040111D"/>
    <w:rsid w:val="00401A11"/>
    <w:rsid w:val="00404C65"/>
    <w:rsid w:val="00416F89"/>
    <w:rsid w:val="00420CA1"/>
    <w:rsid w:val="00425350"/>
    <w:rsid w:val="004277C4"/>
    <w:rsid w:val="004277EB"/>
    <w:rsid w:val="00431908"/>
    <w:rsid w:val="004349CF"/>
    <w:rsid w:val="00450444"/>
    <w:rsid w:val="00457066"/>
    <w:rsid w:val="00463F8D"/>
    <w:rsid w:val="00465967"/>
    <w:rsid w:val="00466641"/>
    <w:rsid w:val="00467448"/>
    <w:rsid w:val="0047385E"/>
    <w:rsid w:val="0047448C"/>
    <w:rsid w:val="00491262"/>
    <w:rsid w:val="00495B82"/>
    <w:rsid w:val="004963B1"/>
    <w:rsid w:val="004A3D09"/>
    <w:rsid w:val="004B0C3F"/>
    <w:rsid w:val="004B3CD1"/>
    <w:rsid w:val="004B45B0"/>
    <w:rsid w:val="004B46CF"/>
    <w:rsid w:val="004B4E05"/>
    <w:rsid w:val="004B7012"/>
    <w:rsid w:val="004C008A"/>
    <w:rsid w:val="004C2B87"/>
    <w:rsid w:val="004C2FDB"/>
    <w:rsid w:val="004C6B7F"/>
    <w:rsid w:val="004D529C"/>
    <w:rsid w:val="004E14B5"/>
    <w:rsid w:val="004E6175"/>
    <w:rsid w:val="004E7EE7"/>
    <w:rsid w:val="004F568B"/>
    <w:rsid w:val="004F5D32"/>
    <w:rsid w:val="0050137F"/>
    <w:rsid w:val="00502605"/>
    <w:rsid w:val="0050334D"/>
    <w:rsid w:val="00525DDC"/>
    <w:rsid w:val="005265CD"/>
    <w:rsid w:val="0052673B"/>
    <w:rsid w:val="00530A6D"/>
    <w:rsid w:val="00531DD2"/>
    <w:rsid w:val="005435AE"/>
    <w:rsid w:val="00545700"/>
    <w:rsid w:val="00546088"/>
    <w:rsid w:val="00553A36"/>
    <w:rsid w:val="00555B10"/>
    <w:rsid w:val="00566027"/>
    <w:rsid w:val="005725A7"/>
    <w:rsid w:val="00575BA9"/>
    <w:rsid w:val="00585087"/>
    <w:rsid w:val="00587D2F"/>
    <w:rsid w:val="005A14A2"/>
    <w:rsid w:val="005A409C"/>
    <w:rsid w:val="005A6E3B"/>
    <w:rsid w:val="005A7408"/>
    <w:rsid w:val="005A7BC9"/>
    <w:rsid w:val="005B76C1"/>
    <w:rsid w:val="005C04C0"/>
    <w:rsid w:val="005C57F8"/>
    <w:rsid w:val="005D6F6E"/>
    <w:rsid w:val="005D7951"/>
    <w:rsid w:val="005E2163"/>
    <w:rsid w:val="005F0DFB"/>
    <w:rsid w:val="005F2AD1"/>
    <w:rsid w:val="005F2E56"/>
    <w:rsid w:val="005F3CC1"/>
    <w:rsid w:val="005F4002"/>
    <w:rsid w:val="005F5C0E"/>
    <w:rsid w:val="005F71C9"/>
    <w:rsid w:val="006026DB"/>
    <w:rsid w:val="0061460B"/>
    <w:rsid w:val="006304BC"/>
    <w:rsid w:val="006336C0"/>
    <w:rsid w:val="00637D5F"/>
    <w:rsid w:val="00643C08"/>
    <w:rsid w:val="00643C68"/>
    <w:rsid w:val="006477A8"/>
    <w:rsid w:val="006531AB"/>
    <w:rsid w:val="00656AE8"/>
    <w:rsid w:val="006639F7"/>
    <w:rsid w:val="006706D9"/>
    <w:rsid w:val="00677927"/>
    <w:rsid w:val="00684611"/>
    <w:rsid w:val="006855C7"/>
    <w:rsid w:val="006878DB"/>
    <w:rsid w:val="00692C98"/>
    <w:rsid w:val="006953F1"/>
    <w:rsid w:val="00696034"/>
    <w:rsid w:val="00696D03"/>
    <w:rsid w:val="006B0ED0"/>
    <w:rsid w:val="006B36DF"/>
    <w:rsid w:val="006B60B5"/>
    <w:rsid w:val="006C1C11"/>
    <w:rsid w:val="006D292D"/>
    <w:rsid w:val="006D4E2A"/>
    <w:rsid w:val="006E24B2"/>
    <w:rsid w:val="006E4805"/>
    <w:rsid w:val="006E550C"/>
    <w:rsid w:val="006F2A9C"/>
    <w:rsid w:val="006F3951"/>
    <w:rsid w:val="006F78C4"/>
    <w:rsid w:val="0071299D"/>
    <w:rsid w:val="007162D5"/>
    <w:rsid w:val="00727357"/>
    <w:rsid w:val="00730E48"/>
    <w:rsid w:val="0073360E"/>
    <w:rsid w:val="007362A0"/>
    <w:rsid w:val="00751C64"/>
    <w:rsid w:val="007675BE"/>
    <w:rsid w:val="00770DA8"/>
    <w:rsid w:val="00775889"/>
    <w:rsid w:val="00777B0D"/>
    <w:rsid w:val="00781343"/>
    <w:rsid w:val="007813BE"/>
    <w:rsid w:val="007819E7"/>
    <w:rsid w:val="00787693"/>
    <w:rsid w:val="00793AB2"/>
    <w:rsid w:val="00794A87"/>
    <w:rsid w:val="0079638F"/>
    <w:rsid w:val="00797580"/>
    <w:rsid w:val="007A41EF"/>
    <w:rsid w:val="007C1228"/>
    <w:rsid w:val="007C7CD3"/>
    <w:rsid w:val="007D0038"/>
    <w:rsid w:val="007E1605"/>
    <w:rsid w:val="007F2ECF"/>
    <w:rsid w:val="00801153"/>
    <w:rsid w:val="00803298"/>
    <w:rsid w:val="008060D4"/>
    <w:rsid w:val="0081093F"/>
    <w:rsid w:val="00821C04"/>
    <w:rsid w:val="00824EF2"/>
    <w:rsid w:val="00847ACC"/>
    <w:rsid w:val="00851CF3"/>
    <w:rsid w:val="0085721F"/>
    <w:rsid w:val="008603CE"/>
    <w:rsid w:val="008636A2"/>
    <w:rsid w:val="008648B5"/>
    <w:rsid w:val="00870EC4"/>
    <w:rsid w:val="008850CC"/>
    <w:rsid w:val="0088569E"/>
    <w:rsid w:val="00886C4C"/>
    <w:rsid w:val="008A3772"/>
    <w:rsid w:val="008B1F62"/>
    <w:rsid w:val="008C0E99"/>
    <w:rsid w:val="008C2709"/>
    <w:rsid w:val="008C5234"/>
    <w:rsid w:val="008D1CDB"/>
    <w:rsid w:val="008D6495"/>
    <w:rsid w:val="008E44A9"/>
    <w:rsid w:val="008E5304"/>
    <w:rsid w:val="008E5615"/>
    <w:rsid w:val="008F36EC"/>
    <w:rsid w:val="008F6331"/>
    <w:rsid w:val="008F7D15"/>
    <w:rsid w:val="00906EE3"/>
    <w:rsid w:val="00910AAE"/>
    <w:rsid w:val="0091326C"/>
    <w:rsid w:val="00914D70"/>
    <w:rsid w:val="009169DE"/>
    <w:rsid w:val="0092105B"/>
    <w:rsid w:val="00921905"/>
    <w:rsid w:val="009260C3"/>
    <w:rsid w:val="00926924"/>
    <w:rsid w:val="00930A0C"/>
    <w:rsid w:val="009310BF"/>
    <w:rsid w:val="00935BB8"/>
    <w:rsid w:val="00936F5B"/>
    <w:rsid w:val="00941F94"/>
    <w:rsid w:val="00943554"/>
    <w:rsid w:val="009471A8"/>
    <w:rsid w:val="00947682"/>
    <w:rsid w:val="009532BE"/>
    <w:rsid w:val="00967740"/>
    <w:rsid w:val="00970916"/>
    <w:rsid w:val="009719A1"/>
    <w:rsid w:val="00973C29"/>
    <w:rsid w:val="00982F29"/>
    <w:rsid w:val="0098459D"/>
    <w:rsid w:val="00993A23"/>
    <w:rsid w:val="00993C2E"/>
    <w:rsid w:val="009A134A"/>
    <w:rsid w:val="009A19B7"/>
    <w:rsid w:val="009B09F6"/>
    <w:rsid w:val="009B35E1"/>
    <w:rsid w:val="009B4F00"/>
    <w:rsid w:val="009B570A"/>
    <w:rsid w:val="009B73C8"/>
    <w:rsid w:val="009C1B11"/>
    <w:rsid w:val="009C5955"/>
    <w:rsid w:val="009C67C4"/>
    <w:rsid w:val="009C79E0"/>
    <w:rsid w:val="009E4C9B"/>
    <w:rsid w:val="009E5D46"/>
    <w:rsid w:val="009E76D9"/>
    <w:rsid w:val="009F41F4"/>
    <w:rsid w:val="009F6F86"/>
    <w:rsid w:val="00A0695F"/>
    <w:rsid w:val="00A06964"/>
    <w:rsid w:val="00A2068B"/>
    <w:rsid w:val="00A2565D"/>
    <w:rsid w:val="00A26921"/>
    <w:rsid w:val="00A26A3D"/>
    <w:rsid w:val="00A2745D"/>
    <w:rsid w:val="00A30425"/>
    <w:rsid w:val="00A3169F"/>
    <w:rsid w:val="00A342AA"/>
    <w:rsid w:val="00A376BE"/>
    <w:rsid w:val="00A37C2B"/>
    <w:rsid w:val="00A4708B"/>
    <w:rsid w:val="00A47C8F"/>
    <w:rsid w:val="00A51BA3"/>
    <w:rsid w:val="00A55631"/>
    <w:rsid w:val="00A559B5"/>
    <w:rsid w:val="00A60FDD"/>
    <w:rsid w:val="00A61A5A"/>
    <w:rsid w:val="00A675B0"/>
    <w:rsid w:val="00A7604F"/>
    <w:rsid w:val="00A77B27"/>
    <w:rsid w:val="00A81EBF"/>
    <w:rsid w:val="00A82EC8"/>
    <w:rsid w:val="00A85C5C"/>
    <w:rsid w:val="00A86099"/>
    <w:rsid w:val="00A86D01"/>
    <w:rsid w:val="00A928FD"/>
    <w:rsid w:val="00A93C93"/>
    <w:rsid w:val="00AA1BD7"/>
    <w:rsid w:val="00AA6740"/>
    <w:rsid w:val="00AB1AD8"/>
    <w:rsid w:val="00AB1D78"/>
    <w:rsid w:val="00AB23A2"/>
    <w:rsid w:val="00AB3DEE"/>
    <w:rsid w:val="00AB6C5C"/>
    <w:rsid w:val="00AB6D34"/>
    <w:rsid w:val="00AC3081"/>
    <w:rsid w:val="00AC3AE3"/>
    <w:rsid w:val="00AD2B2A"/>
    <w:rsid w:val="00AD41FD"/>
    <w:rsid w:val="00AD5102"/>
    <w:rsid w:val="00B00C8B"/>
    <w:rsid w:val="00B03949"/>
    <w:rsid w:val="00B04716"/>
    <w:rsid w:val="00B15F9E"/>
    <w:rsid w:val="00B232B0"/>
    <w:rsid w:val="00B259E5"/>
    <w:rsid w:val="00B32461"/>
    <w:rsid w:val="00B34CF7"/>
    <w:rsid w:val="00B40A77"/>
    <w:rsid w:val="00B52B27"/>
    <w:rsid w:val="00B55F2F"/>
    <w:rsid w:val="00B56110"/>
    <w:rsid w:val="00B64CDC"/>
    <w:rsid w:val="00B66838"/>
    <w:rsid w:val="00B7014E"/>
    <w:rsid w:val="00B77940"/>
    <w:rsid w:val="00B80412"/>
    <w:rsid w:val="00B82236"/>
    <w:rsid w:val="00B859F1"/>
    <w:rsid w:val="00B90DA4"/>
    <w:rsid w:val="00B94330"/>
    <w:rsid w:val="00B96EA5"/>
    <w:rsid w:val="00BA3031"/>
    <w:rsid w:val="00BA444B"/>
    <w:rsid w:val="00BA5758"/>
    <w:rsid w:val="00BB1FB1"/>
    <w:rsid w:val="00BC2A48"/>
    <w:rsid w:val="00BC370A"/>
    <w:rsid w:val="00BC475E"/>
    <w:rsid w:val="00BD281D"/>
    <w:rsid w:val="00BD3EF7"/>
    <w:rsid w:val="00BD7CB4"/>
    <w:rsid w:val="00BE0064"/>
    <w:rsid w:val="00BE0D3D"/>
    <w:rsid w:val="00BE7AF6"/>
    <w:rsid w:val="00BF7AB6"/>
    <w:rsid w:val="00C03B8B"/>
    <w:rsid w:val="00C15067"/>
    <w:rsid w:val="00C1533E"/>
    <w:rsid w:val="00C27A26"/>
    <w:rsid w:val="00C428D9"/>
    <w:rsid w:val="00C4447A"/>
    <w:rsid w:val="00C444F3"/>
    <w:rsid w:val="00C51538"/>
    <w:rsid w:val="00C53171"/>
    <w:rsid w:val="00C5696C"/>
    <w:rsid w:val="00C602F2"/>
    <w:rsid w:val="00C64140"/>
    <w:rsid w:val="00C75F16"/>
    <w:rsid w:val="00C76174"/>
    <w:rsid w:val="00C76EBB"/>
    <w:rsid w:val="00C81F3D"/>
    <w:rsid w:val="00C929B8"/>
    <w:rsid w:val="00C963E1"/>
    <w:rsid w:val="00C96B24"/>
    <w:rsid w:val="00CA44CC"/>
    <w:rsid w:val="00CA5792"/>
    <w:rsid w:val="00CA68D5"/>
    <w:rsid w:val="00CA7388"/>
    <w:rsid w:val="00CA758B"/>
    <w:rsid w:val="00CB06BE"/>
    <w:rsid w:val="00CB0DAB"/>
    <w:rsid w:val="00CB2D81"/>
    <w:rsid w:val="00CB7A46"/>
    <w:rsid w:val="00CC0730"/>
    <w:rsid w:val="00CC43E9"/>
    <w:rsid w:val="00CE52D0"/>
    <w:rsid w:val="00CE716C"/>
    <w:rsid w:val="00CE777C"/>
    <w:rsid w:val="00CF1374"/>
    <w:rsid w:val="00D04E1A"/>
    <w:rsid w:val="00D12E62"/>
    <w:rsid w:val="00D15CAC"/>
    <w:rsid w:val="00D23456"/>
    <w:rsid w:val="00D2502C"/>
    <w:rsid w:val="00D25BF5"/>
    <w:rsid w:val="00D27946"/>
    <w:rsid w:val="00D32629"/>
    <w:rsid w:val="00D34B85"/>
    <w:rsid w:val="00D502F6"/>
    <w:rsid w:val="00D52BE9"/>
    <w:rsid w:val="00D54D4D"/>
    <w:rsid w:val="00D76124"/>
    <w:rsid w:val="00D8073E"/>
    <w:rsid w:val="00D81E57"/>
    <w:rsid w:val="00D8577E"/>
    <w:rsid w:val="00D937FE"/>
    <w:rsid w:val="00DA372E"/>
    <w:rsid w:val="00DA7EEC"/>
    <w:rsid w:val="00DB0295"/>
    <w:rsid w:val="00DB42ED"/>
    <w:rsid w:val="00DB539E"/>
    <w:rsid w:val="00DB6382"/>
    <w:rsid w:val="00DB768C"/>
    <w:rsid w:val="00DB76AE"/>
    <w:rsid w:val="00DC3C8A"/>
    <w:rsid w:val="00DC5630"/>
    <w:rsid w:val="00DD4642"/>
    <w:rsid w:val="00DD54B9"/>
    <w:rsid w:val="00DE38FC"/>
    <w:rsid w:val="00DE4C3B"/>
    <w:rsid w:val="00DF1820"/>
    <w:rsid w:val="00E00455"/>
    <w:rsid w:val="00E011DE"/>
    <w:rsid w:val="00E02D0A"/>
    <w:rsid w:val="00E02DA1"/>
    <w:rsid w:val="00E032EE"/>
    <w:rsid w:val="00E0456D"/>
    <w:rsid w:val="00E128B6"/>
    <w:rsid w:val="00E14765"/>
    <w:rsid w:val="00E16BD2"/>
    <w:rsid w:val="00E17DA2"/>
    <w:rsid w:val="00E21E65"/>
    <w:rsid w:val="00E27909"/>
    <w:rsid w:val="00E33B8B"/>
    <w:rsid w:val="00E33BCD"/>
    <w:rsid w:val="00E42BAA"/>
    <w:rsid w:val="00E478F6"/>
    <w:rsid w:val="00E529ED"/>
    <w:rsid w:val="00E57AAF"/>
    <w:rsid w:val="00E73BAF"/>
    <w:rsid w:val="00E76D32"/>
    <w:rsid w:val="00E83353"/>
    <w:rsid w:val="00E87E1D"/>
    <w:rsid w:val="00E92ADC"/>
    <w:rsid w:val="00E95BC7"/>
    <w:rsid w:val="00EA13BD"/>
    <w:rsid w:val="00EA2B66"/>
    <w:rsid w:val="00EA56E8"/>
    <w:rsid w:val="00EA7A44"/>
    <w:rsid w:val="00EA7ADE"/>
    <w:rsid w:val="00EB130F"/>
    <w:rsid w:val="00EB1C4B"/>
    <w:rsid w:val="00EB4BE1"/>
    <w:rsid w:val="00EB589D"/>
    <w:rsid w:val="00EC771D"/>
    <w:rsid w:val="00ED7E69"/>
    <w:rsid w:val="00EE1AE5"/>
    <w:rsid w:val="00EE246E"/>
    <w:rsid w:val="00EE343B"/>
    <w:rsid w:val="00EF0143"/>
    <w:rsid w:val="00EF0930"/>
    <w:rsid w:val="00EF5B0E"/>
    <w:rsid w:val="00F0398F"/>
    <w:rsid w:val="00F05318"/>
    <w:rsid w:val="00F06587"/>
    <w:rsid w:val="00F07D71"/>
    <w:rsid w:val="00F17AE8"/>
    <w:rsid w:val="00F22522"/>
    <w:rsid w:val="00F236C7"/>
    <w:rsid w:val="00F256CA"/>
    <w:rsid w:val="00F32F4D"/>
    <w:rsid w:val="00F371C4"/>
    <w:rsid w:val="00F37C55"/>
    <w:rsid w:val="00F405AC"/>
    <w:rsid w:val="00F40739"/>
    <w:rsid w:val="00F42E17"/>
    <w:rsid w:val="00F43D9B"/>
    <w:rsid w:val="00F451C2"/>
    <w:rsid w:val="00F45C2C"/>
    <w:rsid w:val="00F47E26"/>
    <w:rsid w:val="00F52513"/>
    <w:rsid w:val="00F56498"/>
    <w:rsid w:val="00F67A3B"/>
    <w:rsid w:val="00F67A68"/>
    <w:rsid w:val="00F67C7E"/>
    <w:rsid w:val="00F70C32"/>
    <w:rsid w:val="00F77DC8"/>
    <w:rsid w:val="00F815BE"/>
    <w:rsid w:val="00F82175"/>
    <w:rsid w:val="00F82265"/>
    <w:rsid w:val="00F8266F"/>
    <w:rsid w:val="00F85DDD"/>
    <w:rsid w:val="00F9594C"/>
    <w:rsid w:val="00FA2AF0"/>
    <w:rsid w:val="00FA651A"/>
    <w:rsid w:val="00FB59B2"/>
    <w:rsid w:val="00FB6927"/>
    <w:rsid w:val="00FC5054"/>
    <w:rsid w:val="00FD25D4"/>
    <w:rsid w:val="00FD2807"/>
    <w:rsid w:val="00FE7698"/>
    <w:rsid w:val="00FF418B"/>
    <w:rsid w:val="00FF4CBD"/>
    <w:rsid w:val="00FF665E"/>
    <w:rsid w:val="00FF75DF"/>
    <w:rsid w:val="00FF783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iPriority="99" w:unhideWhenUsed="1"/>
    <w:lsdException w:name="index 2" w:locked="1" w:semiHidden="1" w:uiPriority="99" w:unhideWhenUsed="1"/>
    <w:lsdException w:name="index 3" w:locked="1" w:semiHidden="1" w:uiPriority="99" w:unhideWhenUsed="1"/>
    <w:lsdException w:name="index 4" w:locked="1" w:semiHidden="1" w:uiPriority="99" w:unhideWhenUsed="1"/>
    <w:lsdException w:name="index 5" w:locked="1" w:semiHidden="1" w:uiPriority="99" w:unhideWhenUsed="1"/>
    <w:lsdException w:name="index 6" w:locked="1" w:semiHidden="1" w:uiPriority="99" w:unhideWhenUsed="1"/>
    <w:lsdException w:name="index 7" w:locked="1" w:semiHidden="1" w:uiPriority="99" w:unhideWhenUsed="1"/>
    <w:lsdException w:name="index 8" w:locked="1" w:semiHidden="1" w:uiPriority="99" w:unhideWhenUsed="1"/>
    <w:lsdException w:name="index 9" w:locked="1" w:semiHidden="1" w:uiPriority="99" w:unhideWhenUsed="1"/>
    <w:lsdException w:name="annotation text" w:locked="1" w:semiHidden="1" w:uiPriority="99" w:unhideWhenUsed="1"/>
    <w:lsdException w:name="footer" w:locked="1" w:semiHidden="1" w:uiPriority="99" w:unhideWhenUsed="1"/>
    <w:lsdException w:name="index heading" w:locked="1" w:semiHidden="1" w:uiPriority="99" w:unhideWhenUsed="1"/>
    <w:lsdException w:name="caption" w:locked="1" w:semiHidden="1" w:uiPriority="35" w:unhideWhenUsed="1" w:qFormat="1"/>
    <w:lsdException w:name="table of figures" w:locked="1" w:semiHidden="1" w:uiPriority="99" w:unhideWhenUsed="1"/>
    <w:lsdException w:name="annotation reference" w:locked="1" w:semiHidden="1" w:uiPriority="99" w:unhideWhenUsed="1"/>
    <w:lsdException w:name="endnote reference" w:locked="1" w:semiHidden="1" w:uiPriority="99" w:unhideWhenUsed="1"/>
    <w:lsdException w:name="endnote text" w:locked="1" w:semiHidden="1" w:uiPriority="99" w:unhideWhenUsed="1"/>
    <w:lsdException w:name="table of authorities" w:locked="1" w:semiHidden="1" w:uiPriority="99" w:unhideWhenUsed="1"/>
    <w:lsdException w:name="macro" w:locked="1" w:semiHidden="1" w:uiPriority="99" w:unhideWhenUsed="1"/>
    <w:lsdException w:name="toa heading" w:locked="1" w:semiHidden="1" w:uiPriority="99" w:unhideWhenUsed="1"/>
    <w:lsdException w:name="Title" w:locked="1" w:uiPriority="10" w:qFormat="1"/>
    <w:lsdException w:name="Default Paragraph Font" w:locked="1" w:semiHidden="1" w:uiPriority="1" w:unhideWhenUsed="1"/>
    <w:lsdException w:name="Subtitle" w:locked="1" w:uiPriority="11" w:qFormat="1"/>
    <w:lsdException w:name="Strong" w:locked="1" w:uiPriority="22" w:qFormat="1"/>
    <w:lsdException w:name="Emphasis" w:locked="1" w:uiPriority="20" w:qFormat="1"/>
    <w:lsdException w:name="Document Map" w:locked="1" w:semiHidden="1" w:uiPriority="99" w:unhideWhenUsed="1"/>
    <w:lsdException w:name="Normal (Web)" w:locked="1" w:semiHidden="1" w:uiPriority="99" w:unhideWhenUsed="1"/>
    <w:lsdException w:name="Normal Table" w:locked="1" w:semiHidden="1" w:uiPriority="99" w:unhideWhenUsed="1"/>
    <w:lsdException w:name="annotation subject" w:locked="1" w:semiHidden="1" w:uiPriority="99" w:unhideWhenUsed="1"/>
    <w:lsdException w:name="Outline List 1" w:locked="1" w:semiHidden="1" w:uiPriority="99" w:unhideWhenUsed="1"/>
    <w:lsdException w:name="Outline List 2" w:locked="1" w:semiHidden="1" w:uiPriority="99"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iPriority="99" w:unhideWhenUsed="1"/>
    <w:lsdException w:name="Table Professional" w:locked="1" w:semiHidden="1" w:uiPriority="99" w:unhideWhenUsed="1"/>
    <w:lsdException w:name="Table Subtle 1" w:locked="1" w:semiHidden="1" w:uiPriority="99" w:unhideWhenUsed="1"/>
    <w:lsdException w:name="Table Subtle 2" w:locked="1" w:semiHidden="1" w:uiPriority="99" w:unhideWhenUsed="1"/>
    <w:lsdException w:name="Table Web 1" w:locked="1" w:semiHidden="1" w:uiPriority="99" w:unhideWhenUsed="1"/>
    <w:lsdException w:name="Table Web 2" w:locked="1" w:semiHidden="1" w:uiPriority="99" w:unhideWhenUsed="1"/>
    <w:lsdException w:name="Table Web 3" w:locked="1" w:semiHidden="1" w:uiPriority="99" w:unhideWhenUsed="1"/>
    <w:lsdException w:name="Table Grid" w:locked="1" w:uiPriority="59"/>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935BB8"/>
    <w:pPr>
      <w:jc w:val="both"/>
    </w:pPr>
    <w:rPr>
      <w:rFonts w:ascii="Times New Roman" w:eastAsia="Times New Roman" w:hAnsi="Times New Roman"/>
      <w:sz w:val="24"/>
      <w:szCs w:val="24"/>
    </w:rPr>
  </w:style>
  <w:style w:type="paragraph" w:styleId="Heading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Normal"/>
    <w:next w:val="Normal"/>
    <w:link w:val="Heading1Char"/>
    <w:uiPriority w:val="99"/>
    <w:qFormat/>
    <w:rsid w:val="00F0398F"/>
    <w:pPr>
      <w:keepNext/>
      <w:spacing w:before="240" w:after="60"/>
      <w:jc w:val="center"/>
      <w:outlineLvl w:val="0"/>
    </w:pPr>
    <w:rPr>
      <w:b/>
      <w:kern w:val="28"/>
      <w:sz w:val="36"/>
      <w:szCs w:val="20"/>
    </w:rPr>
  </w:style>
  <w:style w:type="paragraph" w:styleId="Heading2">
    <w:name w:val="heading 2"/>
    <w:aliases w:val="H2"/>
    <w:basedOn w:val="Normal"/>
    <w:next w:val="Normal"/>
    <w:link w:val="Heading2Char"/>
    <w:uiPriority w:val="99"/>
    <w:qFormat/>
    <w:rsid w:val="00F0398F"/>
    <w:pPr>
      <w:keepNext/>
      <w:jc w:val="center"/>
      <w:outlineLvl w:val="1"/>
    </w:pPr>
    <w:rPr>
      <w:b/>
      <w:bCs/>
    </w:rPr>
  </w:style>
  <w:style w:type="paragraph" w:styleId="Heading3">
    <w:name w:val="heading 3"/>
    <w:aliases w:val="H3"/>
    <w:basedOn w:val="Normal"/>
    <w:next w:val="Normal"/>
    <w:link w:val="Heading3Char"/>
    <w:uiPriority w:val="99"/>
    <w:qFormat/>
    <w:rsid w:val="00F0398F"/>
    <w:pPr>
      <w:keepNext/>
      <w:spacing w:before="240" w:after="60"/>
      <w:outlineLvl w:val="2"/>
    </w:pPr>
    <w:rPr>
      <w:rFonts w:ascii="Arial" w:hAnsi="Arial"/>
      <w:b/>
      <w:szCs w:val="20"/>
    </w:rPr>
  </w:style>
  <w:style w:type="paragraph" w:styleId="Heading4">
    <w:name w:val="heading 4"/>
    <w:basedOn w:val="Normal"/>
    <w:next w:val="Normal"/>
    <w:link w:val="Heading4Char"/>
    <w:uiPriority w:val="99"/>
    <w:qFormat/>
    <w:rsid w:val="00F0398F"/>
    <w:pPr>
      <w:keepNext/>
      <w:spacing w:before="240" w:after="60"/>
      <w:outlineLvl w:val="3"/>
    </w:pPr>
    <w:rPr>
      <w:rFonts w:ascii="Arial" w:hAnsi="Arial"/>
      <w:szCs w:val="20"/>
    </w:rPr>
  </w:style>
  <w:style w:type="paragraph" w:styleId="Heading5">
    <w:name w:val="heading 5"/>
    <w:basedOn w:val="Normal"/>
    <w:next w:val="Normal"/>
    <w:link w:val="Heading5Char"/>
    <w:uiPriority w:val="99"/>
    <w:qFormat/>
    <w:rsid w:val="00F0398F"/>
    <w:pPr>
      <w:spacing w:before="240" w:after="60"/>
      <w:outlineLvl w:val="4"/>
    </w:pPr>
    <w:rPr>
      <w:sz w:val="22"/>
      <w:szCs w:val="20"/>
    </w:rPr>
  </w:style>
  <w:style w:type="paragraph" w:styleId="Heading6">
    <w:name w:val="heading 6"/>
    <w:basedOn w:val="Normal"/>
    <w:next w:val="Normal"/>
    <w:link w:val="Heading6Char"/>
    <w:uiPriority w:val="99"/>
    <w:qFormat/>
    <w:rsid w:val="00F0398F"/>
    <w:pPr>
      <w:spacing w:before="240" w:after="60"/>
      <w:outlineLvl w:val="5"/>
    </w:pPr>
    <w:rPr>
      <w:i/>
      <w:sz w:val="22"/>
      <w:szCs w:val="20"/>
    </w:rPr>
  </w:style>
  <w:style w:type="paragraph" w:styleId="Heading7">
    <w:name w:val="heading 7"/>
    <w:basedOn w:val="Normal"/>
    <w:next w:val="Normal"/>
    <w:link w:val="Heading7Char"/>
    <w:uiPriority w:val="99"/>
    <w:qFormat/>
    <w:rsid w:val="00F0398F"/>
    <w:pPr>
      <w:spacing w:before="240" w:after="60"/>
      <w:outlineLvl w:val="6"/>
    </w:pPr>
    <w:rPr>
      <w:rFonts w:ascii="Arial" w:hAnsi="Arial"/>
      <w:sz w:val="20"/>
      <w:szCs w:val="20"/>
    </w:rPr>
  </w:style>
  <w:style w:type="paragraph" w:styleId="Heading8">
    <w:name w:val="heading 8"/>
    <w:basedOn w:val="Normal"/>
    <w:next w:val="Normal"/>
    <w:link w:val="Heading8Char"/>
    <w:uiPriority w:val="99"/>
    <w:qFormat/>
    <w:rsid w:val="00F0398F"/>
    <w:pPr>
      <w:spacing w:before="240" w:after="60"/>
      <w:outlineLvl w:val="7"/>
    </w:pPr>
    <w:rPr>
      <w:rFonts w:ascii="Arial" w:hAnsi="Arial"/>
      <w:i/>
      <w:sz w:val="20"/>
      <w:szCs w:val="20"/>
    </w:rPr>
  </w:style>
  <w:style w:type="paragraph" w:styleId="Heading9">
    <w:name w:val="heading 9"/>
    <w:basedOn w:val="Normal"/>
    <w:next w:val="Normal"/>
    <w:link w:val="Heading9Char"/>
    <w:uiPriority w:val="99"/>
    <w:qFormat/>
    <w:rsid w:val="00F0398F"/>
    <w:pPr>
      <w:spacing w:before="240" w:after="60"/>
      <w:outlineLvl w:val="8"/>
    </w:pPr>
    <w:rPr>
      <w:rFonts w:ascii="Arial" w:hAnsi="Arial"/>
      <w:b/>
      <w:i/>
      <w:sz w:val="1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basedOn w:val="DefaultParagraphFont"/>
    <w:link w:val="Heading1"/>
    <w:uiPriority w:val="99"/>
    <w:locked/>
    <w:rsid w:val="00F0398F"/>
    <w:rPr>
      <w:rFonts w:ascii="Times New Roman" w:hAnsi="Times New Roman" w:cs="Times New Roman"/>
      <w:b/>
      <w:kern w:val="28"/>
      <w:sz w:val="20"/>
      <w:szCs w:val="20"/>
      <w:lang w:eastAsia="ru-RU"/>
    </w:rPr>
  </w:style>
  <w:style w:type="character" w:customStyle="1" w:styleId="Heading2Char">
    <w:name w:val="Heading 2 Char"/>
    <w:aliases w:val="H2 Char"/>
    <w:basedOn w:val="DefaultParagraphFont"/>
    <w:link w:val="Heading2"/>
    <w:uiPriority w:val="99"/>
    <w:locked/>
    <w:rsid w:val="00F0398F"/>
    <w:rPr>
      <w:rFonts w:ascii="Times New Roman" w:hAnsi="Times New Roman" w:cs="Times New Roman"/>
      <w:b/>
      <w:bCs/>
      <w:sz w:val="24"/>
      <w:szCs w:val="24"/>
      <w:lang w:eastAsia="ru-RU"/>
    </w:rPr>
  </w:style>
  <w:style w:type="character" w:customStyle="1" w:styleId="Heading3Char">
    <w:name w:val="Heading 3 Char"/>
    <w:aliases w:val="H3 Char"/>
    <w:basedOn w:val="DefaultParagraphFont"/>
    <w:link w:val="Heading3"/>
    <w:uiPriority w:val="99"/>
    <w:locked/>
    <w:rsid w:val="00F0398F"/>
    <w:rPr>
      <w:rFonts w:ascii="Arial" w:hAnsi="Arial" w:cs="Times New Roman"/>
      <w:b/>
      <w:sz w:val="20"/>
      <w:lang w:eastAsia="ru-RU"/>
    </w:rPr>
  </w:style>
  <w:style w:type="character" w:customStyle="1" w:styleId="Heading4Char">
    <w:name w:val="Heading 4 Char"/>
    <w:basedOn w:val="DefaultParagraphFont"/>
    <w:link w:val="Heading4"/>
    <w:uiPriority w:val="99"/>
    <w:locked/>
    <w:rsid w:val="00F0398F"/>
    <w:rPr>
      <w:rFonts w:ascii="Arial" w:hAnsi="Arial" w:cs="Times New Roman"/>
      <w:sz w:val="20"/>
      <w:szCs w:val="20"/>
      <w:lang w:eastAsia="ru-RU"/>
    </w:rPr>
  </w:style>
  <w:style w:type="character" w:customStyle="1" w:styleId="Heading5Char">
    <w:name w:val="Heading 5 Char"/>
    <w:basedOn w:val="DefaultParagraphFont"/>
    <w:link w:val="Heading5"/>
    <w:uiPriority w:val="99"/>
    <w:locked/>
    <w:rsid w:val="00F0398F"/>
    <w:rPr>
      <w:rFonts w:ascii="Times New Roman" w:hAnsi="Times New Roman" w:cs="Times New Roman"/>
      <w:sz w:val="20"/>
      <w:szCs w:val="20"/>
      <w:lang w:eastAsia="ru-RU"/>
    </w:rPr>
  </w:style>
  <w:style w:type="character" w:customStyle="1" w:styleId="Heading6Char">
    <w:name w:val="Heading 6 Char"/>
    <w:basedOn w:val="DefaultParagraphFont"/>
    <w:link w:val="Heading6"/>
    <w:uiPriority w:val="99"/>
    <w:locked/>
    <w:rsid w:val="00F0398F"/>
    <w:rPr>
      <w:rFonts w:ascii="Times New Roman" w:hAnsi="Times New Roman" w:cs="Times New Roman"/>
      <w:i/>
      <w:sz w:val="20"/>
      <w:szCs w:val="20"/>
      <w:lang w:eastAsia="ru-RU"/>
    </w:rPr>
  </w:style>
  <w:style w:type="character" w:customStyle="1" w:styleId="Heading7Char">
    <w:name w:val="Heading 7 Char"/>
    <w:basedOn w:val="DefaultParagraphFont"/>
    <w:link w:val="Heading7"/>
    <w:uiPriority w:val="99"/>
    <w:locked/>
    <w:rsid w:val="00F0398F"/>
    <w:rPr>
      <w:rFonts w:ascii="Arial" w:hAnsi="Arial" w:cs="Times New Roman"/>
      <w:sz w:val="20"/>
      <w:szCs w:val="20"/>
      <w:lang w:eastAsia="ru-RU"/>
    </w:rPr>
  </w:style>
  <w:style w:type="character" w:customStyle="1" w:styleId="Heading8Char">
    <w:name w:val="Heading 8 Char"/>
    <w:basedOn w:val="DefaultParagraphFont"/>
    <w:link w:val="Heading8"/>
    <w:uiPriority w:val="99"/>
    <w:locked/>
    <w:rsid w:val="00F0398F"/>
    <w:rPr>
      <w:rFonts w:ascii="Arial" w:hAnsi="Arial" w:cs="Times New Roman"/>
      <w:i/>
      <w:sz w:val="20"/>
      <w:szCs w:val="20"/>
      <w:lang w:eastAsia="ru-RU"/>
    </w:rPr>
  </w:style>
  <w:style w:type="character" w:customStyle="1" w:styleId="Heading9Char">
    <w:name w:val="Heading 9 Char"/>
    <w:basedOn w:val="DefaultParagraphFont"/>
    <w:link w:val="Heading9"/>
    <w:uiPriority w:val="99"/>
    <w:locked/>
    <w:rsid w:val="00F0398F"/>
    <w:rPr>
      <w:rFonts w:ascii="Arial" w:hAnsi="Arial" w:cs="Times New Roman"/>
      <w:b/>
      <w:i/>
      <w:sz w:val="20"/>
      <w:szCs w:val="20"/>
      <w:lang w:eastAsia="ru-RU"/>
    </w:rPr>
  </w:style>
  <w:style w:type="character" w:customStyle="1" w:styleId="31">
    <w:name w:val="Заголовок 3 Знак"/>
    <w:basedOn w:val="DefaultParagraphFont"/>
    <w:link w:val="Heading3"/>
    <w:uiPriority w:val="99"/>
    <w:locked/>
    <w:rsid w:val="00F0398F"/>
    <w:rPr>
      <w:rFonts w:ascii="Cambria" w:hAnsi="Cambria" w:cs="Times New Roman"/>
      <w:b/>
      <w:bCs/>
      <w:color w:val="4F81BD"/>
      <w:sz w:val="24"/>
      <w:szCs w:val="24"/>
      <w:lang w:eastAsia="ru-RU"/>
    </w:rPr>
  </w:style>
  <w:style w:type="paragraph" w:styleId="BodyTextIndent">
    <w:name w:val="Body Text Indent"/>
    <w:basedOn w:val="Normal"/>
    <w:link w:val="BodyTextIndentChar"/>
    <w:uiPriority w:val="99"/>
    <w:rsid w:val="00F0398F"/>
    <w:pPr>
      <w:ind w:left="5760"/>
    </w:pPr>
  </w:style>
  <w:style w:type="character" w:customStyle="1" w:styleId="BodyTextIndentChar">
    <w:name w:val="Body Text Indent Char"/>
    <w:basedOn w:val="DefaultParagraphFont"/>
    <w:link w:val="BodyTextIndent"/>
    <w:uiPriority w:val="99"/>
    <w:locked/>
    <w:rsid w:val="00F0398F"/>
    <w:rPr>
      <w:rFonts w:ascii="Times New Roman" w:hAnsi="Times New Roman" w:cs="Times New Roman"/>
      <w:sz w:val="24"/>
      <w:szCs w:val="24"/>
      <w:lang w:eastAsia="ru-RU"/>
    </w:rPr>
  </w:style>
  <w:style w:type="paragraph" w:customStyle="1" w:styleId="10">
    <w:name w:val="Стиль1"/>
    <w:basedOn w:val="Normal"/>
    <w:uiPriority w:val="99"/>
    <w:rsid w:val="00F0398F"/>
    <w:pPr>
      <w:keepNext/>
      <w:keepLines/>
      <w:widowControl w:val="0"/>
      <w:numPr>
        <w:numId w:val="20"/>
      </w:numPr>
      <w:suppressLineNumbers/>
      <w:suppressAutoHyphens/>
      <w:spacing w:after="60"/>
    </w:pPr>
    <w:rPr>
      <w:b/>
      <w:sz w:val="28"/>
    </w:rPr>
  </w:style>
  <w:style w:type="paragraph" w:customStyle="1" w:styleId="20">
    <w:name w:val="Стиль2"/>
    <w:basedOn w:val="ListNumber2"/>
    <w:uiPriority w:val="99"/>
    <w:rsid w:val="00F0398F"/>
    <w:pPr>
      <w:keepNext/>
      <w:keepLines/>
      <w:widowControl w:val="0"/>
      <w:numPr>
        <w:ilvl w:val="1"/>
        <w:numId w:val="20"/>
      </w:numPr>
      <w:suppressLineNumbers/>
      <w:suppressAutoHyphens/>
      <w:spacing w:after="60"/>
    </w:pPr>
    <w:rPr>
      <w:b/>
      <w:szCs w:val="20"/>
    </w:rPr>
  </w:style>
  <w:style w:type="paragraph" w:styleId="ListNumber2">
    <w:name w:val="List Number 2"/>
    <w:basedOn w:val="Normal"/>
    <w:uiPriority w:val="99"/>
    <w:rsid w:val="00F0398F"/>
    <w:pPr>
      <w:numPr>
        <w:numId w:val="1"/>
      </w:numPr>
    </w:pPr>
  </w:style>
  <w:style w:type="paragraph" w:customStyle="1" w:styleId="30">
    <w:name w:val="Стиль3 Знак"/>
    <w:basedOn w:val="BodyTextIndent2"/>
    <w:uiPriority w:val="99"/>
    <w:rsid w:val="00F0398F"/>
    <w:pPr>
      <w:widowControl w:val="0"/>
      <w:numPr>
        <w:ilvl w:val="2"/>
        <w:numId w:val="20"/>
      </w:numPr>
      <w:tabs>
        <w:tab w:val="clear" w:pos="227"/>
        <w:tab w:val="num" w:pos="360"/>
      </w:tabs>
      <w:adjustRightInd w:val="0"/>
      <w:spacing w:after="0" w:line="240" w:lineRule="auto"/>
      <w:ind w:left="283"/>
      <w:textAlignment w:val="baseline"/>
    </w:pPr>
    <w:rPr>
      <w:rFonts w:ascii="Times New Roman" w:hAnsi="Times New Roman"/>
      <w:sz w:val="24"/>
      <w:lang w:val="ru-RU" w:eastAsia="ru-RU"/>
    </w:rPr>
  </w:style>
  <w:style w:type="paragraph" w:styleId="BodyTextIndent2">
    <w:name w:val="Body Text Indent 2"/>
    <w:aliases w:val="Знак,Знак1,Знак3"/>
    <w:basedOn w:val="Normal"/>
    <w:link w:val="BodyTextIndent2Char"/>
    <w:uiPriority w:val="99"/>
    <w:rsid w:val="00F0398F"/>
    <w:pPr>
      <w:spacing w:after="160" w:line="240" w:lineRule="exact"/>
    </w:pPr>
    <w:rPr>
      <w:rFonts w:ascii="Verdana" w:hAnsi="Verdana"/>
      <w:sz w:val="22"/>
      <w:szCs w:val="20"/>
      <w:lang w:val="en-US" w:eastAsia="en-US"/>
    </w:rPr>
  </w:style>
  <w:style w:type="character" w:customStyle="1" w:styleId="BodyTextIndent2Char">
    <w:name w:val="Body Text Indent 2 Char"/>
    <w:aliases w:val="Знак Char,Знак1 Char,Знак3 Char"/>
    <w:basedOn w:val="DefaultParagraphFont"/>
    <w:link w:val="BodyTextIndent2"/>
    <w:uiPriority w:val="99"/>
    <w:locked/>
    <w:rsid w:val="00F0398F"/>
    <w:rPr>
      <w:rFonts w:ascii="Times New Roman" w:hAnsi="Times New Roman" w:cs="Times New Roman"/>
      <w:sz w:val="24"/>
      <w:szCs w:val="24"/>
      <w:lang w:eastAsia="ru-RU"/>
    </w:rPr>
  </w:style>
  <w:style w:type="paragraph" w:customStyle="1" w:styleId="ConsNormal">
    <w:name w:val="ConsNormal"/>
    <w:uiPriority w:val="99"/>
    <w:semiHidden/>
    <w:rsid w:val="00F0398F"/>
    <w:pPr>
      <w:widowControl w:val="0"/>
      <w:autoSpaceDE w:val="0"/>
      <w:autoSpaceDN w:val="0"/>
      <w:adjustRightInd w:val="0"/>
      <w:ind w:left="709" w:right="19772" w:firstLine="720"/>
      <w:jc w:val="both"/>
    </w:pPr>
    <w:rPr>
      <w:rFonts w:ascii="Arial" w:eastAsia="Times New Roman" w:hAnsi="Arial" w:cs="Arial"/>
      <w:sz w:val="20"/>
      <w:szCs w:val="20"/>
    </w:rPr>
  </w:style>
  <w:style w:type="character" w:styleId="Hyperlink">
    <w:name w:val="Hyperlink"/>
    <w:basedOn w:val="DefaultParagraphFont"/>
    <w:uiPriority w:val="99"/>
    <w:rsid w:val="00F0398F"/>
    <w:rPr>
      <w:rFonts w:cs="Times New Roman"/>
      <w:color w:val="0000FF"/>
      <w:u w:val="single"/>
    </w:rPr>
  </w:style>
  <w:style w:type="paragraph" w:styleId="TOC2">
    <w:name w:val="toc 2"/>
    <w:basedOn w:val="Normal"/>
    <w:next w:val="Normal"/>
    <w:autoRedefine/>
    <w:uiPriority w:val="99"/>
    <w:rsid w:val="00F0398F"/>
    <w:pPr>
      <w:tabs>
        <w:tab w:val="left" w:pos="720"/>
        <w:tab w:val="left" w:pos="1080"/>
        <w:tab w:val="right" w:leader="dot" w:pos="9600"/>
      </w:tabs>
      <w:ind w:left="720"/>
    </w:pPr>
    <w:rPr>
      <w:noProof/>
    </w:rPr>
  </w:style>
  <w:style w:type="paragraph" w:styleId="ListBullet2">
    <w:name w:val="List Bullet 2"/>
    <w:basedOn w:val="Normal"/>
    <w:autoRedefine/>
    <w:uiPriority w:val="99"/>
    <w:rsid w:val="00F0398F"/>
    <w:pPr>
      <w:numPr>
        <w:numId w:val="2"/>
      </w:numPr>
      <w:spacing w:after="60"/>
    </w:pPr>
    <w:rPr>
      <w:szCs w:val="20"/>
    </w:rPr>
  </w:style>
  <w:style w:type="paragraph" w:styleId="BodyTextIndent3">
    <w:name w:val="Body Text Indent 3"/>
    <w:basedOn w:val="Normal"/>
    <w:link w:val="BodyTextIndent3Char"/>
    <w:uiPriority w:val="99"/>
    <w:rsid w:val="00F0398F"/>
    <w:pPr>
      <w:keepNext/>
      <w:keepLines/>
      <w:widowControl w:val="0"/>
      <w:suppressLineNumbers/>
      <w:tabs>
        <w:tab w:val="num" w:pos="252"/>
      </w:tabs>
      <w:suppressAutoHyphens/>
      <w:ind w:left="720"/>
    </w:pPr>
  </w:style>
  <w:style w:type="character" w:customStyle="1" w:styleId="BodyTextIndent3Char">
    <w:name w:val="Body Text Indent 3 Char"/>
    <w:basedOn w:val="DefaultParagraphFont"/>
    <w:link w:val="BodyTextIndent3"/>
    <w:uiPriority w:val="99"/>
    <w:locked/>
    <w:rsid w:val="00F0398F"/>
    <w:rPr>
      <w:rFonts w:ascii="Times New Roman" w:hAnsi="Times New Roman" w:cs="Times New Roman"/>
      <w:sz w:val="24"/>
      <w:szCs w:val="24"/>
      <w:lang w:eastAsia="ru-RU"/>
    </w:rPr>
  </w:style>
  <w:style w:type="paragraph" w:styleId="TOC1">
    <w:name w:val="toc 1"/>
    <w:basedOn w:val="Normal"/>
    <w:next w:val="Normal"/>
    <w:autoRedefine/>
    <w:uiPriority w:val="99"/>
    <w:rsid w:val="0088569E"/>
    <w:pPr>
      <w:tabs>
        <w:tab w:val="right" w:leader="dot" w:pos="9600"/>
      </w:tabs>
      <w:ind w:right="-284"/>
      <w:jc w:val="center"/>
    </w:pPr>
    <w:rPr>
      <w:b/>
      <w:bCs/>
      <w:noProof/>
    </w:rPr>
  </w:style>
  <w:style w:type="paragraph" w:styleId="TOC3">
    <w:name w:val="toc 3"/>
    <w:basedOn w:val="Normal"/>
    <w:next w:val="Normal"/>
    <w:autoRedefine/>
    <w:uiPriority w:val="99"/>
    <w:rsid w:val="00F0398F"/>
    <w:pPr>
      <w:tabs>
        <w:tab w:val="left" w:pos="1200"/>
        <w:tab w:val="right" w:leader="dot" w:pos="9720"/>
      </w:tabs>
      <w:ind w:left="720" w:hanging="240"/>
    </w:pPr>
    <w:rPr>
      <w:i/>
      <w:iCs/>
      <w:sz w:val="20"/>
      <w:szCs w:val="20"/>
    </w:rPr>
  </w:style>
  <w:style w:type="paragraph" w:styleId="TOC4">
    <w:name w:val="toc 4"/>
    <w:basedOn w:val="Normal"/>
    <w:next w:val="Normal"/>
    <w:autoRedefine/>
    <w:uiPriority w:val="99"/>
    <w:rsid w:val="00F0398F"/>
    <w:pPr>
      <w:tabs>
        <w:tab w:val="left" w:pos="1200"/>
        <w:tab w:val="right" w:leader="dot" w:pos="9600"/>
        <w:tab w:val="right" w:leader="dot" w:pos="9627"/>
      </w:tabs>
      <w:ind w:left="1200" w:hanging="480"/>
      <w:jc w:val="left"/>
    </w:pPr>
    <w:rPr>
      <w:sz w:val="18"/>
      <w:szCs w:val="18"/>
    </w:rPr>
  </w:style>
  <w:style w:type="paragraph" w:styleId="TOC5">
    <w:name w:val="toc 5"/>
    <w:basedOn w:val="Normal"/>
    <w:next w:val="Normal"/>
    <w:autoRedefine/>
    <w:uiPriority w:val="99"/>
    <w:rsid w:val="00F0398F"/>
    <w:pPr>
      <w:ind w:left="960"/>
    </w:pPr>
    <w:rPr>
      <w:sz w:val="18"/>
      <w:szCs w:val="18"/>
    </w:rPr>
  </w:style>
  <w:style w:type="paragraph" w:styleId="TOC6">
    <w:name w:val="toc 6"/>
    <w:basedOn w:val="Normal"/>
    <w:next w:val="Normal"/>
    <w:autoRedefine/>
    <w:uiPriority w:val="99"/>
    <w:rsid w:val="00F0398F"/>
    <w:pPr>
      <w:ind w:left="1200"/>
    </w:pPr>
    <w:rPr>
      <w:sz w:val="18"/>
      <w:szCs w:val="18"/>
    </w:rPr>
  </w:style>
  <w:style w:type="paragraph" w:styleId="TOC7">
    <w:name w:val="toc 7"/>
    <w:basedOn w:val="Normal"/>
    <w:next w:val="Normal"/>
    <w:autoRedefine/>
    <w:uiPriority w:val="99"/>
    <w:rsid w:val="00F0398F"/>
    <w:pPr>
      <w:ind w:left="1440"/>
    </w:pPr>
    <w:rPr>
      <w:sz w:val="18"/>
      <w:szCs w:val="18"/>
    </w:rPr>
  </w:style>
  <w:style w:type="paragraph" w:styleId="TOC8">
    <w:name w:val="toc 8"/>
    <w:basedOn w:val="Normal"/>
    <w:next w:val="Normal"/>
    <w:autoRedefine/>
    <w:uiPriority w:val="99"/>
    <w:rsid w:val="00F0398F"/>
    <w:pPr>
      <w:ind w:left="1680"/>
    </w:pPr>
    <w:rPr>
      <w:sz w:val="18"/>
      <w:szCs w:val="18"/>
    </w:rPr>
  </w:style>
  <w:style w:type="paragraph" w:styleId="TOC9">
    <w:name w:val="toc 9"/>
    <w:basedOn w:val="Normal"/>
    <w:next w:val="Normal"/>
    <w:autoRedefine/>
    <w:uiPriority w:val="99"/>
    <w:rsid w:val="00F0398F"/>
    <w:pPr>
      <w:ind w:left="1920"/>
    </w:pPr>
    <w:rPr>
      <w:sz w:val="18"/>
      <w:szCs w:val="18"/>
    </w:rPr>
  </w:style>
  <w:style w:type="paragraph" w:styleId="PlainText">
    <w:name w:val="Plain Text"/>
    <w:basedOn w:val="Normal"/>
    <w:link w:val="PlainTextChar"/>
    <w:uiPriority w:val="99"/>
    <w:rsid w:val="00F0398F"/>
    <w:rPr>
      <w:rFonts w:ascii="Courier New" w:hAnsi="Courier New" w:cs="Courier New"/>
      <w:sz w:val="20"/>
      <w:szCs w:val="20"/>
    </w:rPr>
  </w:style>
  <w:style w:type="character" w:customStyle="1" w:styleId="PlainTextChar">
    <w:name w:val="Plain Text Char"/>
    <w:basedOn w:val="DefaultParagraphFont"/>
    <w:link w:val="PlainText"/>
    <w:uiPriority w:val="99"/>
    <w:locked/>
    <w:rsid w:val="00F0398F"/>
    <w:rPr>
      <w:rFonts w:ascii="Courier New" w:hAnsi="Courier New" w:cs="Courier New"/>
      <w:sz w:val="20"/>
      <w:szCs w:val="20"/>
      <w:lang w:eastAsia="ru-RU"/>
    </w:rPr>
  </w:style>
  <w:style w:type="paragraph" w:styleId="BodyText2">
    <w:name w:val="Body Text 2"/>
    <w:basedOn w:val="Normal"/>
    <w:link w:val="BodyText2Char"/>
    <w:uiPriority w:val="99"/>
    <w:rsid w:val="00F0398F"/>
    <w:pPr>
      <w:tabs>
        <w:tab w:val="num" w:pos="567"/>
      </w:tabs>
      <w:spacing w:after="60"/>
      <w:ind w:left="567" w:hanging="567"/>
    </w:pPr>
    <w:rPr>
      <w:szCs w:val="20"/>
    </w:rPr>
  </w:style>
  <w:style w:type="character" w:customStyle="1" w:styleId="BodyText2Char">
    <w:name w:val="Body Text 2 Char"/>
    <w:basedOn w:val="DefaultParagraphFont"/>
    <w:link w:val="BodyText2"/>
    <w:uiPriority w:val="99"/>
    <w:locked/>
    <w:rsid w:val="00F0398F"/>
    <w:rPr>
      <w:rFonts w:ascii="Times New Roman" w:hAnsi="Times New Roman" w:cs="Times New Roman"/>
      <w:sz w:val="20"/>
      <w:szCs w:val="20"/>
    </w:rPr>
  </w:style>
  <w:style w:type="paragraph" w:styleId="ListBullet3">
    <w:name w:val="List Bullet 3"/>
    <w:basedOn w:val="Normal"/>
    <w:autoRedefine/>
    <w:uiPriority w:val="99"/>
    <w:rsid w:val="00F0398F"/>
    <w:pPr>
      <w:numPr>
        <w:ilvl w:val="1"/>
        <w:numId w:val="22"/>
      </w:numPr>
      <w:tabs>
        <w:tab w:val="clear" w:pos="567"/>
        <w:tab w:val="num" w:pos="926"/>
      </w:tabs>
      <w:spacing w:after="60"/>
      <w:ind w:left="926" w:hanging="360"/>
    </w:pPr>
    <w:rPr>
      <w:szCs w:val="20"/>
    </w:rPr>
  </w:style>
  <w:style w:type="paragraph" w:styleId="ListBullet4">
    <w:name w:val="List Bullet 4"/>
    <w:basedOn w:val="Normal"/>
    <w:autoRedefine/>
    <w:uiPriority w:val="99"/>
    <w:rsid w:val="00F0398F"/>
    <w:pPr>
      <w:tabs>
        <w:tab w:val="num" w:pos="1209"/>
      </w:tabs>
      <w:spacing w:after="60"/>
      <w:ind w:left="1209" w:hanging="360"/>
    </w:pPr>
    <w:rPr>
      <w:szCs w:val="20"/>
    </w:rPr>
  </w:style>
  <w:style w:type="paragraph" w:styleId="ListBullet5">
    <w:name w:val="List Bullet 5"/>
    <w:basedOn w:val="Normal"/>
    <w:autoRedefine/>
    <w:uiPriority w:val="99"/>
    <w:rsid w:val="00F0398F"/>
    <w:pPr>
      <w:tabs>
        <w:tab w:val="num" w:pos="1492"/>
      </w:tabs>
      <w:spacing w:after="60"/>
      <w:ind w:left="1492" w:hanging="360"/>
    </w:pPr>
    <w:rPr>
      <w:szCs w:val="20"/>
    </w:rPr>
  </w:style>
  <w:style w:type="paragraph" w:styleId="ListNumber">
    <w:name w:val="List Number"/>
    <w:basedOn w:val="Normal"/>
    <w:uiPriority w:val="99"/>
    <w:rsid w:val="00F0398F"/>
    <w:pPr>
      <w:numPr>
        <w:numId w:val="3"/>
      </w:numPr>
      <w:tabs>
        <w:tab w:val="clear" w:pos="926"/>
        <w:tab w:val="num" w:pos="360"/>
      </w:tabs>
      <w:spacing w:after="60"/>
      <w:ind w:left="360"/>
    </w:pPr>
    <w:rPr>
      <w:szCs w:val="20"/>
    </w:rPr>
  </w:style>
  <w:style w:type="paragraph" w:styleId="ListNumber3">
    <w:name w:val="List Number 3"/>
    <w:basedOn w:val="Normal"/>
    <w:uiPriority w:val="99"/>
    <w:rsid w:val="00F0398F"/>
    <w:pPr>
      <w:numPr>
        <w:numId w:val="4"/>
      </w:numPr>
      <w:tabs>
        <w:tab w:val="clear" w:pos="1209"/>
        <w:tab w:val="num" w:pos="926"/>
      </w:tabs>
      <w:spacing w:after="60"/>
      <w:ind w:left="926"/>
    </w:pPr>
    <w:rPr>
      <w:szCs w:val="20"/>
    </w:rPr>
  </w:style>
  <w:style w:type="paragraph" w:styleId="ListNumber4">
    <w:name w:val="List Number 4"/>
    <w:basedOn w:val="Normal"/>
    <w:uiPriority w:val="99"/>
    <w:rsid w:val="00F0398F"/>
    <w:pPr>
      <w:numPr>
        <w:numId w:val="5"/>
      </w:numPr>
      <w:tabs>
        <w:tab w:val="clear" w:pos="1492"/>
        <w:tab w:val="num" w:pos="1209"/>
      </w:tabs>
      <w:spacing w:after="60"/>
      <w:ind w:left="1209"/>
    </w:pPr>
    <w:rPr>
      <w:szCs w:val="20"/>
    </w:rPr>
  </w:style>
  <w:style w:type="paragraph" w:styleId="ListNumber5">
    <w:name w:val="List Number 5"/>
    <w:basedOn w:val="Normal"/>
    <w:uiPriority w:val="99"/>
    <w:rsid w:val="00F0398F"/>
    <w:pPr>
      <w:numPr>
        <w:numId w:val="6"/>
      </w:numPr>
      <w:tabs>
        <w:tab w:val="clear" w:pos="360"/>
        <w:tab w:val="num" w:pos="1492"/>
      </w:tabs>
      <w:spacing w:after="60"/>
      <w:ind w:left="1492"/>
    </w:pPr>
    <w:rPr>
      <w:szCs w:val="20"/>
    </w:rPr>
  </w:style>
  <w:style w:type="paragraph" w:customStyle="1" w:styleId="a2">
    <w:name w:val="Раздел"/>
    <w:basedOn w:val="Normal"/>
    <w:uiPriority w:val="99"/>
    <w:semiHidden/>
    <w:rsid w:val="00F0398F"/>
    <w:pPr>
      <w:numPr>
        <w:numId w:val="7"/>
      </w:numPr>
      <w:tabs>
        <w:tab w:val="clear" w:pos="926"/>
        <w:tab w:val="num" w:pos="1440"/>
      </w:tabs>
      <w:spacing w:before="120" w:after="120"/>
      <w:ind w:left="720" w:hanging="720"/>
      <w:jc w:val="center"/>
    </w:pPr>
    <w:rPr>
      <w:rFonts w:ascii="Arial Narrow" w:hAnsi="Arial Narrow"/>
      <w:b/>
      <w:sz w:val="28"/>
      <w:szCs w:val="20"/>
    </w:rPr>
  </w:style>
  <w:style w:type="paragraph" w:customStyle="1" w:styleId="32">
    <w:name w:val="Раздел 3"/>
    <w:basedOn w:val="Normal"/>
    <w:uiPriority w:val="99"/>
    <w:semiHidden/>
    <w:rsid w:val="00F0398F"/>
    <w:pPr>
      <w:numPr>
        <w:numId w:val="8"/>
      </w:numPr>
      <w:tabs>
        <w:tab w:val="clear" w:pos="1209"/>
        <w:tab w:val="num" w:pos="360"/>
      </w:tabs>
      <w:spacing w:before="120" w:after="120"/>
      <w:ind w:left="360"/>
      <w:jc w:val="center"/>
    </w:pPr>
    <w:rPr>
      <w:b/>
      <w:szCs w:val="20"/>
    </w:rPr>
  </w:style>
  <w:style w:type="paragraph" w:customStyle="1" w:styleId="a3">
    <w:name w:val="Условия контракта"/>
    <w:basedOn w:val="Normal"/>
    <w:uiPriority w:val="99"/>
    <w:semiHidden/>
    <w:rsid w:val="00F0398F"/>
    <w:pPr>
      <w:numPr>
        <w:numId w:val="9"/>
      </w:numPr>
      <w:tabs>
        <w:tab w:val="clear" w:pos="1492"/>
        <w:tab w:val="num" w:pos="567"/>
      </w:tabs>
      <w:spacing w:before="240" w:after="120"/>
      <w:ind w:left="567" w:hanging="567"/>
    </w:pPr>
    <w:rPr>
      <w:b/>
      <w:szCs w:val="20"/>
    </w:rPr>
  </w:style>
  <w:style w:type="paragraph" w:customStyle="1" w:styleId="Instruction">
    <w:name w:val="Instruction"/>
    <w:basedOn w:val="BodyText2"/>
    <w:uiPriority w:val="99"/>
    <w:semiHidden/>
    <w:rsid w:val="00F0398F"/>
    <w:pPr>
      <w:numPr>
        <w:ilvl w:val="1"/>
        <w:numId w:val="21"/>
      </w:numPr>
      <w:tabs>
        <w:tab w:val="clear" w:pos="1440"/>
        <w:tab w:val="num" w:pos="360"/>
      </w:tabs>
      <w:spacing w:before="180"/>
      <w:ind w:left="567" w:hanging="567"/>
    </w:pPr>
    <w:rPr>
      <w:b/>
    </w:rPr>
  </w:style>
  <w:style w:type="paragraph" w:styleId="NormalWeb">
    <w:name w:val="Normal (Web)"/>
    <w:aliases w:val="Знак2,Обычный (Web)"/>
    <w:basedOn w:val="Normal"/>
    <w:uiPriority w:val="99"/>
    <w:rsid w:val="00F0398F"/>
    <w:pPr>
      <w:spacing w:before="100" w:beforeAutospacing="1" w:after="100" w:afterAutospacing="1"/>
    </w:pPr>
  </w:style>
  <w:style w:type="character" w:styleId="PageNumber">
    <w:name w:val="page number"/>
    <w:basedOn w:val="DefaultParagraphFont"/>
    <w:uiPriority w:val="99"/>
    <w:rsid w:val="00F0398F"/>
    <w:rPr>
      <w:rFonts w:ascii="Times New Roman" w:hAnsi="Times New Roman" w:cs="Times New Roman"/>
    </w:rPr>
  </w:style>
  <w:style w:type="paragraph" w:customStyle="1" w:styleId="3">
    <w:name w:val="Стиль3"/>
    <w:basedOn w:val="BodyTextIndent2"/>
    <w:uiPriority w:val="99"/>
    <w:rsid w:val="00F0398F"/>
    <w:pPr>
      <w:widowControl w:val="0"/>
      <w:numPr>
        <w:numId w:val="22"/>
      </w:numPr>
      <w:tabs>
        <w:tab w:val="clear" w:pos="567"/>
        <w:tab w:val="num" w:pos="1307"/>
      </w:tabs>
      <w:adjustRightInd w:val="0"/>
      <w:spacing w:after="0" w:line="240" w:lineRule="auto"/>
      <w:ind w:left="1080" w:firstLine="0"/>
      <w:textAlignment w:val="baseline"/>
    </w:pPr>
    <w:rPr>
      <w:rFonts w:ascii="Times New Roman" w:hAnsi="Times New Roman"/>
      <w:sz w:val="24"/>
      <w:lang w:val="ru-RU" w:eastAsia="ru-RU"/>
    </w:rPr>
  </w:style>
  <w:style w:type="paragraph" w:customStyle="1" w:styleId="2-11">
    <w:name w:val="содержание2-11"/>
    <w:basedOn w:val="Normal"/>
    <w:uiPriority w:val="99"/>
    <w:rsid w:val="00F0398F"/>
    <w:pPr>
      <w:spacing w:after="60"/>
    </w:pPr>
  </w:style>
  <w:style w:type="paragraph" w:styleId="ListBullet">
    <w:name w:val="List Bullet"/>
    <w:aliases w:val="UL,Маркированный список 1"/>
    <w:basedOn w:val="Normal"/>
    <w:autoRedefine/>
    <w:uiPriority w:val="99"/>
    <w:rsid w:val="00F0398F"/>
    <w:pPr>
      <w:widowControl w:val="0"/>
      <w:spacing w:after="60"/>
    </w:pPr>
  </w:style>
  <w:style w:type="paragraph" w:customStyle="1" w:styleId="a4">
    <w:name w:val="Тендерные данные"/>
    <w:basedOn w:val="Normal"/>
    <w:uiPriority w:val="99"/>
    <w:semiHidden/>
    <w:rsid w:val="00F0398F"/>
    <w:pPr>
      <w:tabs>
        <w:tab w:val="left" w:pos="1985"/>
      </w:tabs>
      <w:spacing w:before="120" w:after="60"/>
    </w:pPr>
    <w:rPr>
      <w:b/>
      <w:szCs w:val="20"/>
    </w:rPr>
  </w:style>
  <w:style w:type="paragraph" w:customStyle="1" w:styleId="2">
    <w:name w:val="Заголовок 2 со списком"/>
    <w:basedOn w:val="Heading2"/>
    <w:next w:val="Normal"/>
    <w:link w:val="21"/>
    <w:uiPriority w:val="99"/>
    <w:rsid w:val="00F0398F"/>
    <w:pPr>
      <w:numPr>
        <w:numId w:val="23"/>
      </w:numPr>
      <w:spacing w:line="360" w:lineRule="auto"/>
    </w:pPr>
    <w:rPr>
      <w:b w:val="0"/>
    </w:rPr>
  </w:style>
  <w:style w:type="character" w:customStyle="1" w:styleId="21">
    <w:name w:val="Заголовок 2 со списком Знак"/>
    <w:basedOn w:val="Heading2Char"/>
    <w:link w:val="2"/>
    <w:uiPriority w:val="99"/>
    <w:locked/>
    <w:rsid w:val="00F0398F"/>
    <w:rPr>
      <w:rFonts w:eastAsia="Times New Roman"/>
      <w:bCs/>
    </w:rPr>
  </w:style>
  <w:style w:type="paragraph" w:customStyle="1" w:styleId="33">
    <w:name w:val="Заголовок 3 со списком"/>
    <w:basedOn w:val="Heading3"/>
    <w:link w:val="34"/>
    <w:uiPriority w:val="99"/>
    <w:rsid w:val="00F0398F"/>
    <w:pPr>
      <w:tabs>
        <w:tab w:val="num" w:pos="972"/>
      </w:tabs>
      <w:ind w:left="972" w:hanging="432"/>
    </w:pPr>
    <w:rPr>
      <w:rFonts w:eastAsia="Calibri"/>
      <w:sz w:val="20"/>
    </w:rPr>
  </w:style>
  <w:style w:type="character" w:customStyle="1" w:styleId="34">
    <w:name w:val="Заголовок 3 со списком Знак"/>
    <w:link w:val="33"/>
    <w:uiPriority w:val="99"/>
    <w:locked/>
    <w:rsid w:val="00F0398F"/>
    <w:rPr>
      <w:rFonts w:ascii="Arial" w:hAnsi="Arial"/>
      <w:b/>
      <w:sz w:val="20"/>
      <w:lang w:eastAsia="ru-RU"/>
    </w:rPr>
  </w:style>
  <w:style w:type="paragraph" w:styleId="Footer">
    <w:name w:val="footer"/>
    <w:basedOn w:val="Normal"/>
    <w:link w:val="FooterChar"/>
    <w:uiPriority w:val="99"/>
    <w:rsid w:val="00F0398F"/>
    <w:pPr>
      <w:numPr>
        <w:ilvl w:val="1"/>
        <w:numId w:val="23"/>
      </w:numPr>
      <w:tabs>
        <w:tab w:val="clear" w:pos="972"/>
        <w:tab w:val="center" w:pos="4677"/>
        <w:tab w:val="right" w:pos="9355"/>
      </w:tabs>
      <w:ind w:left="0" w:firstLine="0"/>
    </w:pPr>
  </w:style>
  <w:style w:type="character" w:customStyle="1" w:styleId="FooterChar">
    <w:name w:val="Footer Char"/>
    <w:basedOn w:val="DefaultParagraphFont"/>
    <w:link w:val="Footer"/>
    <w:uiPriority w:val="99"/>
    <w:locked/>
    <w:rsid w:val="00F0398F"/>
    <w:rPr>
      <w:rFonts w:ascii="Times New Roman" w:eastAsia="Times New Roman" w:hAnsi="Times New Roman"/>
      <w:sz w:val="24"/>
      <w:szCs w:val="24"/>
    </w:rPr>
  </w:style>
  <w:style w:type="paragraph" w:styleId="Header">
    <w:name w:val="header"/>
    <w:basedOn w:val="Normal"/>
    <w:link w:val="HeaderChar"/>
    <w:uiPriority w:val="99"/>
    <w:rsid w:val="00F0398F"/>
    <w:pPr>
      <w:tabs>
        <w:tab w:val="center" w:pos="4677"/>
        <w:tab w:val="right" w:pos="9355"/>
      </w:tabs>
    </w:pPr>
  </w:style>
  <w:style w:type="character" w:customStyle="1" w:styleId="HeaderChar">
    <w:name w:val="Header Char"/>
    <w:basedOn w:val="DefaultParagraphFont"/>
    <w:link w:val="Header"/>
    <w:uiPriority w:val="99"/>
    <w:locked/>
    <w:rsid w:val="00F0398F"/>
    <w:rPr>
      <w:rFonts w:ascii="Times New Roman" w:hAnsi="Times New Roman" w:cs="Times New Roman"/>
      <w:sz w:val="24"/>
      <w:szCs w:val="24"/>
      <w:lang w:eastAsia="ru-RU"/>
    </w:rPr>
  </w:style>
  <w:style w:type="paragraph" w:styleId="BodyText">
    <w:name w:val="Body Text"/>
    <w:basedOn w:val="Normal"/>
    <w:link w:val="BodyTextChar"/>
    <w:uiPriority w:val="99"/>
    <w:rsid w:val="00F0398F"/>
    <w:pPr>
      <w:spacing w:after="120"/>
    </w:pPr>
  </w:style>
  <w:style w:type="character" w:customStyle="1" w:styleId="BodyTextChar">
    <w:name w:val="Body Text Char"/>
    <w:basedOn w:val="DefaultParagraphFont"/>
    <w:link w:val="BodyText"/>
    <w:uiPriority w:val="99"/>
    <w:locked/>
    <w:rsid w:val="00F0398F"/>
    <w:rPr>
      <w:rFonts w:ascii="Times New Roman" w:hAnsi="Times New Roman" w:cs="Times New Roman"/>
      <w:sz w:val="24"/>
      <w:szCs w:val="24"/>
      <w:lang w:eastAsia="ru-RU"/>
    </w:rPr>
  </w:style>
  <w:style w:type="paragraph" w:styleId="BodyText3">
    <w:name w:val="Body Text 3"/>
    <w:basedOn w:val="Normal"/>
    <w:link w:val="BodyText3Char"/>
    <w:uiPriority w:val="99"/>
    <w:rsid w:val="00F0398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BodyText3Char">
    <w:name w:val="Body Text 3 Char"/>
    <w:basedOn w:val="DefaultParagraphFont"/>
    <w:link w:val="BodyText3"/>
    <w:uiPriority w:val="99"/>
    <w:locked/>
    <w:rsid w:val="00F0398F"/>
    <w:rPr>
      <w:rFonts w:ascii="Times New Roman" w:hAnsi="Times New Roman" w:cs="Times New Roman"/>
      <w:b/>
      <w:i/>
      <w:sz w:val="24"/>
      <w:szCs w:val="24"/>
      <w:lang w:eastAsia="ru-RU"/>
    </w:rPr>
  </w:style>
  <w:style w:type="character" w:customStyle="1" w:styleId="a5">
    <w:name w:val="Основной шрифт"/>
    <w:uiPriority w:val="99"/>
    <w:semiHidden/>
    <w:rsid w:val="00F0398F"/>
  </w:style>
  <w:style w:type="paragraph" w:customStyle="1" w:styleId="a6">
    <w:name w:val="текст таблицы"/>
    <w:basedOn w:val="Normal"/>
    <w:uiPriority w:val="99"/>
    <w:rsid w:val="00F0398F"/>
    <w:pPr>
      <w:spacing w:before="120"/>
      <w:ind w:right="-102"/>
    </w:pPr>
  </w:style>
  <w:style w:type="character" w:styleId="FollowedHyperlink">
    <w:name w:val="FollowedHyperlink"/>
    <w:basedOn w:val="DefaultParagraphFont"/>
    <w:uiPriority w:val="99"/>
    <w:rsid w:val="00F0398F"/>
    <w:rPr>
      <w:rFonts w:cs="Times New Roman"/>
      <w:color w:val="800080"/>
      <w:u w:val="single"/>
    </w:rPr>
  </w:style>
  <w:style w:type="paragraph" w:customStyle="1" w:styleId="a7">
    <w:name w:val="ТЛ_Заказчик"/>
    <w:basedOn w:val="Normal"/>
    <w:link w:val="a8"/>
    <w:uiPriority w:val="99"/>
    <w:rsid w:val="00F0398F"/>
    <w:pPr>
      <w:jc w:val="center"/>
    </w:pPr>
    <w:rPr>
      <w:rFonts w:eastAsia="Calibri"/>
      <w:sz w:val="28"/>
      <w:szCs w:val="20"/>
    </w:rPr>
  </w:style>
  <w:style w:type="character" w:customStyle="1" w:styleId="a8">
    <w:name w:val="ТЛ_Заказчик Знак"/>
    <w:link w:val="a7"/>
    <w:uiPriority w:val="99"/>
    <w:locked/>
    <w:rsid w:val="00F0398F"/>
    <w:rPr>
      <w:rFonts w:ascii="Times New Roman" w:hAnsi="Times New Roman"/>
      <w:sz w:val="28"/>
      <w:lang w:eastAsia="ru-RU"/>
    </w:rPr>
  </w:style>
  <w:style w:type="paragraph" w:customStyle="1" w:styleId="a9">
    <w:name w:val="ТЛ_Утверждаю"/>
    <w:basedOn w:val="Normal"/>
    <w:link w:val="aa"/>
    <w:uiPriority w:val="99"/>
    <w:rsid w:val="00F0398F"/>
    <w:pPr>
      <w:ind w:left="4860"/>
      <w:jc w:val="center"/>
    </w:pPr>
    <w:rPr>
      <w:rFonts w:eastAsia="Calibri"/>
      <w:sz w:val="28"/>
      <w:szCs w:val="20"/>
    </w:rPr>
  </w:style>
  <w:style w:type="character" w:customStyle="1" w:styleId="aa">
    <w:name w:val="ТЛ_Утверждаю Знак"/>
    <w:link w:val="a9"/>
    <w:uiPriority w:val="99"/>
    <w:locked/>
    <w:rsid w:val="00F0398F"/>
    <w:rPr>
      <w:rFonts w:ascii="Times New Roman" w:hAnsi="Times New Roman"/>
      <w:sz w:val="28"/>
      <w:lang w:eastAsia="ru-RU"/>
    </w:rPr>
  </w:style>
  <w:style w:type="paragraph" w:customStyle="1" w:styleId="ab">
    <w:name w:val="ТЛ_Название"/>
    <w:basedOn w:val="Normal"/>
    <w:link w:val="ac"/>
    <w:uiPriority w:val="99"/>
    <w:rsid w:val="00F0398F"/>
    <w:pPr>
      <w:jc w:val="center"/>
    </w:pPr>
    <w:rPr>
      <w:rFonts w:eastAsia="Calibri"/>
      <w:b/>
      <w:sz w:val="28"/>
      <w:szCs w:val="20"/>
    </w:rPr>
  </w:style>
  <w:style w:type="character" w:customStyle="1" w:styleId="ac">
    <w:name w:val="ТЛ_Название Знак"/>
    <w:link w:val="ab"/>
    <w:uiPriority w:val="99"/>
    <w:locked/>
    <w:rsid w:val="00F0398F"/>
    <w:rPr>
      <w:rFonts w:ascii="Times New Roman" w:hAnsi="Times New Roman"/>
      <w:b/>
      <w:sz w:val="28"/>
      <w:lang w:eastAsia="ru-RU"/>
    </w:rPr>
  </w:style>
  <w:style w:type="paragraph" w:customStyle="1" w:styleId="ad">
    <w:name w:val="ТЛ_Город и Дата"/>
    <w:basedOn w:val="Normal"/>
    <w:link w:val="ae"/>
    <w:uiPriority w:val="99"/>
    <w:rsid w:val="00F0398F"/>
    <w:pPr>
      <w:jc w:val="center"/>
    </w:pPr>
    <w:rPr>
      <w:rFonts w:eastAsia="Calibri"/>
      <w:sz w:val="28"/>
      <w:szCs w:val="20"/>
    </w:rPr>
  </w:style>
  <w:style w:type="character" w:customStyle="1" w:styleId="ae">
    <w:name w:val="ТЛ_Город и Дата Знак"/>
    <w:link w:val="ad"/>
    <w:uiPriority w:val="99"/>
    <w:locked/>
    <w:rsid w:val="00F0398F"/>
    <w:rPr>
      <w:rFonts w:ascii="Times New Roman" w:hAnsi="Times New Roman"/>
      <w:sz w:val="28"/>
      <w:lang w:eastAsia="ru-RU"/>
    </w:rPr>
  </w:style>
  <w:style w:type="paragraph" w:customStyle="1" w:styleId="af">
    <w:name w:val="АД_Наименование Разделов"/>
    <w:basedOn w:val="Heading1"/>
    <w:link w:val="af0"/>
    <w:uiPriority w:val="99"/>
    <w:rsid w:val="00F0398F"/>
    <w:rPr>
      <w:rFonts w:eastAsia="Calibri"/>
      <w:sz w:val="20"/>
    </w:rPr>
  </w:style>
  <w:style w:type="character" w:customStyle="1" w:styleId="af0">
    <w:name w:val="АД_Наименование Разделов Знак"/>
    <w:link w:val="af"/>
    <w:uiPriority w:val="99"/>
    <w:locked/>
    <w:rsid w:val="00F0398F"/>
    <w:rPr>
      <w:rFonts w:ascii="Times New Roman" w:hAnsi="Times New Roman"/>
      <w:b/>
      <w:kern w:val="28"/>
      <w:sz w:val="20"/>
      <w:lang w:eastAsia="ru-RU"/>
    </w:rPr>
  </w:style>
  <w:style w:type="paragraph" w:customStyle="1" w:styleId="af1">
    <w:name w:val="АД_Наименование главы с нумерацией"/>
    <w:basedOn w:val="2"/>
    <w:link w:val="af2"/>
    <w:uiPriority w:val="99"/>
    <w:rsid w:val="00F0398F"/>
    <w:rPr>
      <w:rFonts w:ascii="Calibri" w:hAnsi="Calibri"/>
      <w:b/>
      <w:bCs w:val="0"/>
      <w:szCs w:val="20"/>
    </w:rPr>
  </w:style>
  <w:style w:type="character" w:customStyle="1" w:styleId="af2">
    <w:name w:val="АД_Глава Знак"/>
    <w:link w:val="af1"/>
    <w:uiPriority w:val="99"/>
    <w:locked/>
    <w:rsid w:val="00F0398F"/>
    <w:rPr>
      <w:rFonts w:ascii="Calibri" w:eastAsia="Times New Roman" w:hAnsi="Calibri"/>
      <w:b/>
      <w:sz w:val="24"/>
      <w:lang w:val="ru-RU" w:eastAsia="ru-RU"/>
    </w:rPr>
  </w:style>
  <w:style w:type="paragraph" w:customStyle="1" w:styleId="af3">
    <w:name w:val="АД_Наименование главы без нумерации"/>
    <w:basedOn w:val="Heading2"/>
    <w:link w:val="af4"/>
    <w:uiPriority w:val="99"/>
    <w:rsid w:val="00F0398F"/>
  </w:style>
  <w:style w:type="character" w:customStyle="1" w:styleId="af4">
    <w:name w:val="АД_Наименование главы без нумерации Знак"/>
    <w:basedOn w:val="Heading2Char"/>
    <w:link w:val="af3"/>
    <w:uiPriority w:val="99"/>
    <w:locked/>
    <w:rsid w:val="00F0398F"/>
  </w:style>
  <w:style w:type="paragraph" w:customStyle="1" w:styleId="af5">
    <w:name w:val="АД_Нумерованный пункт"/>
    <w:basedOn w:val="33"/>
    <w:link w:val="af6"/>
    <w:uiPriority w:val="99"/>
    <w:rsid w:val="00F0398F"/>
    <w:pPr>
      <w:tabs>
        <w:tab w:val="clear" w:pos="972"/>
        <w:tab w:val="num" w:pos="720"/>
      </w:tabs>
      <w:ind w:left="720" w:hanging="720"/>
    </w:pPr>
    <w:rPr>
      <w:rFonts w:ascii="Times New Roman" w:hAnsi="Times New Roman"/>
    </w:rPr>
  </w:style>
  <w:style w:type="character" w:customStyle="1" w:styleId="af6">
    <w:name w:val="АД_Нумерованный пункт Знак"/>
    <w:basedOn w:val="34"/>
    <w:link w:val="af5"/>
    <w:uiPriority w:val="99"/>
    <w:locked/>
    <w:rsid w:val="00F0398F"/>
    <w:rPr>
      <w:rFonts w:ascii="Times New Roman" w:hAnsi="Times New Roman" w:cs="Times New Roman"/>
      <w:szCs w:val="20"/>
    </w:rPr>
  </w:style>
  <w:style w:type="paragraph" w:customStyle="1" w:styleId="af7">
    <w:name w:val="АД_Нумерованный подпункт"/>
    <w:basedOn w:val="Normal"/>
    <w:link w:val="af8"/>
    <w:uiPriority w:val="99"/>
    <w:rsid w:val="00F0398F"/>
    <w:pPr>
      <w:tabs>
        <w:tab w:val="left" w:pos="720"/>
      </w:tabs>
      <w:ind w:left="720" w:hanging="720"/>
    </w:pPr>
    <w:rPr>
      <w:rFonts w:eastAsia="Calibri"/>
      <w:szCs w:val="20"/>
    </w:rPr>
  </w:style>
  <w:style w:type="character" w:customStyle="1" w:styleId="af8">
    <w:name w:val="АД_Нумерованный подпункт Знак"/>
    <w:link w:val="af7"/>
    <w:uiPriority w:val="99"/>
    <w:locked/>
    <w:rsid w:val="00F0398F"/>
    <w:rPr>
      <w:rFonts w:ascii="Times New Roman" w:hAnsi="Times New Roman"/>
      <w:sz w:val="24"/>
    </w:rPr>
  </w:style>
  <w:style w:type="paragraph" w:customStyle="1" w:styleId="a0">
    <w:name w:val="АД_Основной текст"/>
    <w:basedOn w:val="Normal"/>
    <w:link w:val="af9"/>
    <w:uiPriority w:val="99"/>
    <w:rsid w:val="00F0398F"/>
    <w:pPr>
      <w:numPr>
        <w:ilvl w:val="2"/>
        <w:numId w:val="23"/>
      </w:numPr>
      <w:tabs>
        <w:tab w:val="clear" w:pos="1440"/>
      </w:tabs>
      <w:ind w:left="0" w:firstLine="567"/>
    </w:pPr>
  </w:style>
  <w:style w:type="character" w:customStyle="1" w:styleId="af9">
    <w:name w:val="АД_Основной текст Знак"/>
    <w:link w:val="a0"/>
    <w:uiPriority w:val="99"/>
    <w:locked/>
    <w:rsid w:val="00F0398F"/>
    <w:rPr>
      <w:rFonts w:ascii="Times New Roman" w:eastAsia="Times New Roman" w:hAnsi="Times New Roman"/>
      <w:sz w:val="24"/>
      <w:szCs w:val="24"/>
    </w:rPr>
  </w:style>
  <w:style w:type="paragraph" w:customStyle="1" w:styleId="1">
    <w:name w:val="Стиль АД_Список 1"/>
    <w:aliases w:val="2,3 + полужирный курсив"/>
    <w:basedOn w:val="Normal"/>
    <w:uiPriority w:val="99"/>
    <w:rsid w:val="00F0398F"/>
    <w:pPr>
      <w:numPr>
        <w:ilvl w:val="2"/>
        <w:numId w:val="24"/>
      </w:numPr>
      <w:tabs>
        <w:tab w:val="left" w:pos="720"/>
      </w:tabs>
    </w:pPr>
    <w:rPr>
      <w:b/>
      <w:bCs/>
      <w:i/>
      <w:iCs/>
    </w:rPr>
  </w:style>
  <w:style w:type="paragraph" w:customStyle="1" w:styleId="afa">
    <w:name w:val="АД_Заголовки таблиц"/>
    <w:basedOn w:val="Normal"/>
    <w:uiPriority w:val="99"/>
    <w:rsid w:val="00F0398F"/>
    <w:pPr>
      <w:jc w:val="center"/>
    </w:pPr>
    <w:rPr>
      <w:b/>
      <w:bCs/>
    </w:rPr>
  </w:style>
  <w:style w:type="paragraph" w:styleId="TOCHeading">
    <w:name w:val="TOC Heading"/>
    <w:basedOn w:val="Heading1"/>
    <w:next w:val="Normal"/>
    <w:uiPriority w:val="99"/>
    <w:qFormat/>
    <w:rsid w:val="00F0398F"/>
    <w:pPr>
      <w:keepLines/>
      <w:spacing w:before="480" w:after="0" w:line="276" w:lineRule="auto"/>
      <w:jc w:val="left"/>
      <w:outlineLvl w:val="9"/>
    </w:pPr>
    <w:rPr>
      <w:rFonts w:ascii="Cambria" w:hAnsi="Cambria"/>
      <w:bCs/>
      <w:color w:val="365F91"/>
      <w:kern w:val="0"/>
      <w:sz w:val="28"/>
      <w:szCs w:val="28"/>
      <w:lang w:eastAsia="en-US"/>
    </w:rPr>
  </w:style>
  <w:style w:type="paragraph" w:styleId="BalloonText">
    <w:name w:val="Balloon Text"/>
    <w:basedOn w:val="Normal"/>
    <w:link w:val="BalloonTextChar"/>
    <w:uiPriority w:val="99"/>
    <w:rsid w:val="00F0398F"/>
    <w:rPr>
      <w:rFonts w:ascii="Tahoma" w:hAnsi="Tahoma" w:cs="Tahoma"/>
      <w:sz w:val="16"/>
      <w:szCs w:val="16"/>
    </w:rPr>
  </w:style>
  <w:style w:type="character" w:customStyle="1" w:styleId="BalloonTextChar">
    <w:name w:val="Balloon Text Char"/>
    <w:basedOn w:val="DefaultParagraphFont"/>
    <w:link w:val="BalloonText"/>
    <w:uiPriority w:val="99"/>
    <w:locked/>
    <w:rsid w:val="00F0398F"/>
    <w:rPr>
      <w:rFonts w:ascii="Tahoma" w:hAnsi="Tahoma" w:cs="Tahoma"/>
      <w:sz w:val="16"/>
      <w:szCs w:val="16"/>
      <w:lang w:eastAsia="ru-RU"/>
    </w:rPr>
  </w:style>
  <w:style w:type="paragraph" w:customStyle="1" w:styleId="afb">
    <w:name w:val="АД_Основной текст по центру полужирный"/>
    <w:basedOn w:val="Normal"/>
    <w:link w:val="afc"/>
    <w:uiPriority w:val="99"/>
    <w:rsid w:val="00F0398F"/>
    <w:pPr>
      <w:ind w:firstLine="567"/>
      <w:jc w:val="center"/>
    </w:pPr>
    <w:rPr>
      <w:rFonts w:eastAsia="Calibri"/>
      <w:b/>
      <w:szCs w:val="20"/>
    </w:rPr>
  </w:style>
  <w:style w:type="character" w:customStyle="1" w:styleId="afc">
    <w:name w:val="АД_Основной текст по центру полужирный Знак"/>
    <w:link w:val="afb"/>
    <w:uiPriority w:val="99"/>
    <w:locked/>
    <w:rsid w:val="00F0398F"/>
    <w:rPr>
      <w:rFonts w:ascii="Times New Roman" w:hAnsi="Times New Roman"/>
      <w:b/>
      <w:sz w:val="24"/>
      <w:lang w:eastAsia="ru-RU"/>
    </w:rPr>
  </w:style>
  <w:style w:type="paragraph" w:customStyle="1" w:styleId="35">
    <w:name w:val="АД_Текст отступ 3"/>
    <w:aliases w:val="25"/>
    <w:basedOn w:val="Normal"/>
    <w:link w:val="36"/>
    <w:uiPriority w:val="99"/>
    <w:rsid w:val="00F0398F"/>
    <w:pPr>
      <w:ind w:left="1418"/>
    </w:pPr>
    <w:rPr>
      <w:rFonts w:eastAsia="Calibri"/>
      <w:szCs w:val="20"/>
    </w:rPr>
  </w:style>
  <w:style w:type="character" w:customStyle="1" w:styleId="36">
    <w:name w:val="АД_Текст отступ 3 Знак"/>
    <w:aliases w:val="25 Знак"/>
    <w:link w:val="35"/>
    <w:uiPriority w:val="99"/>
    <w:locked/>
    <w:rsid w:val="00F0398F"/>
    <w:rPr>
      <w:rFonts w:ascii="Times New Roman" w:hAnsi="Times New Roman"/>
      <w:sz w:val="24"/>
      <w:lang w:eastAsia="ru-RU"/>
    </w:rPr>
  </w:style>
  <w:style w:type="paragraph" w:customStyle="1" w:styleId="4">
    <w:name w:val="АД_Нумерованный подпункт 4 уровня"/>
    <w:basedOn w:val="af7"/>
    <w:link w:val="40"/>
    <w:uiPriority w:val="99"/>
    <w:rsid w:val="00F0398F"/>
    <w:pPr>
      <w:numPr>
        <w:ilvl w:val="3"/>
        <w:numId w:val="23"/>
      </w:numPr>
      <w:tabs>
        <w:tab w:val="clear" w:pos="720"/>
        <w:tab w:val="clear" w:pos="1800"/>
        <w:tab w:val="num" w:pos="993"/>
      </w:tabs>
      <w:ind w:left="993" w:hanging="993"/>
    </w:pPr>
  </w:style>
  <w:style w:type="character" w:customStyle="1" w:styleId="40">
    <w:name w:val="АД_Нумерованный подпункт 4 уровня Знак"/>
    <w:basedOn w:val="af8"/>
    <w:link w:val="4"/>
    <w:uiPriority w:val="99"/>
    <w:locked/>
    <w:rsid w:val="00F0398F"/>
    <w:rPr>
      <w:szCs w:val="20"/>
    </w:rPr>
  </w:style>
  <w:style w:type="paragraph" w:customStyle="1" w:styleId="a">
    <w:name w:val="АД_Список абв"/>
    <w:basedOn w:val="Normal"/>
    <w:uiPriority w:val="99"/>
    <w:rsid w:val="00F0398F"/>
    <w:pPr>
      <w:numPr>
        <w:numId w:val="25"/>
      </w:numPr>
    </w:pPr>
  </w:style>
  <w:style w:type="paragraph" w:customStyle="1" w:styleId="11">
    <w:name w:val="Обычный1"/>
    <w:uiPriority w:val="99"/>
    <w:rsid w:val="00F0398F"/>
    <w:pPr>
      <w:widowControl w:val="0"/>
      <w:snapToGrid w:val="0"/>
      <w:spacing w:line="300" w:lineRule="auto"/>
      <w:ind w:firstLine="720"/>
      <w:jc w:val="both"/>
    </w:pPr>
    <w:rPr>
      <w:rFonts w:ascii="Times New Roman" w:eastAsia="Times New Roman" w:hAnsi="Times New Roman"/>
      <w:sz w:val="24"/>
      <w:szCs w:val="20"/>
    </w:rPr>
  </w:style>
  <w:style w:type="paragraph" w:styleId="BlockText">
    <w:name w:val="Block Text"/>
    <w:basedOn w:val="Normal"/>
    <w:uiPriority w:val="99"/>
    <w:rsid w:val="00F0398F"/>
    <w:pPr>
      <w:spacing w:after="120"/>
      <w:ind w:left="1440" w:right="1440"/>
    </w:pPr>
    <w:rPr>
      <w:szCs w:val="20"/>
    </w:rPr>
  </w:style>
  <w:style w:type="table" w:styleId="TableGrid">
    <w:name w:val="Table Grid"/>
    <w:basedOn w:val="TableNormal"/>
    <w:uiPriority w:val="99"/>
    <w:rsid w:val="00F0398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
    <w:name w:val="Heading"/>
    <w:uiPriority w:val="99"/>
    <w:rsid w:val="00F0398F"/>
    <w:rPr>
      <w:rFonts w:ascii="Arial" w:eastAsia="Times New Roman" w:hAnsi="Arial"/>
      <w:b/>
      <w:szCs w:val="20"/>
    </w:rPr>
  </w:style>
  <w:style w:type="paragraph" w:customStyle="1" w:styleId="WW-2">
    <w:name w:val="WW-Основной текст с отступом 2"/>
    <w:basedOn w:val="Normal"/>
    <w:uiPriority w:val="99"/>
    <w:rsid w:val="00F0398F"/>
    <w:pPr>
      <w:suppressAutoHyphens/>
      <w:ind w:left="-540"/>
    </w:pPr>
    <w:rPr>
      <w:rFonts w:ascii="Arial" w:hAnsi="Arial" w:cs="Arial"/>
      <w:sz w:val="18"/>
      <w:lang w:eastAsia="ar-SA"/>
    </w:rPr>
  </w:style>
  <w:style w:type="paragraph" w:customStyle="1" w:styleId="WW-3">
    <w:name w:val="WW-Основной текст с отступом 3"/>
    <w:basedOn w:val="Normal"/>
    <w:uiPriority w:val="99"/>
    <w:rsid w:val="00F0398F"/>
    <w:pPr>
      <w:suppressAutoHyphens/>
      <w:ind w:left="-540"/>
    </w:pPr>
    <w:rPr>
      <w:rFonts w:ascii="Arial" w:hAnsi="Arial" w:cs="Arial"/>
      <w:sz w:val="17"/>
      <w:lang w:eastAsia="ar-SA"/>
    </w:rPr>
  </w:style>
  <w:style w:type="paragraph" w:customStyle="1" w:styleId="a1">
    <w:name w:val="Список нум."/>
    <w:basedOn w:val="Normal"/>
    <w:uiPriority w:val="99"/>
    <w:rsid w:val="00F0398F"/>
    <w:pPr>
      <w:keepNext/>
      <w:numPr>
        <w:numId w:val="26"/>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Heading1"/>
    <w:uiPriority w:val="99"/>
    <w:rsid w:val="00F0398F"/>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F0398F"/>
    <w:pPr>
      <w:widowControl w:val="0"/>
      <w:spacing w:before="200"/>
      <w:ind w:left="40" w:firstLine="680"/>
      <w:jc w:val="both"/>
    </w:pPr>
    <w:rPr>
      <w:rFonts w:ascii="Arial" w:eastAsia="Times New Roman" w:hAnsi="Arial"/>
      <w:sz w:val="20"/>
      <w:szCs w:val="20"/>
    </w:rPr>
  </w:style>
  <w:style w:type="paragraph" w:customStyle="1" w:styleId="ConsPlusNormal">
    <w:name w:val="ConsPlusNormal"/>
    <w:link w:val="ConsPlusNormal0"/>
    <w:uiPriority w:val="99"/>
    <w:rsid w:val="00F0398F"/>
    <w:pPr>
      <w:widowControl w:val="0"/>
      <w:autoSpaceDE w:val="0"/>
      <w:autoSpaceDN w:val="0"/>
      <w:adjustRightInd w:val="0"/>
      <w:ind w:firstLine="720"/>
    </w:pPr>
    <w:rPr>
      <w:rFonts w:ascii="Arial" w:hAnsi="Arial"/>
    </w:rPr>
  </w:style>
  <w:style w:type="paragraph" w:customStyle="1" w:styleId="FR2">
    <w:name w:val="FR2"/>
    <w:uiPriority w:val="99"/>
    <w:rsid w:val="00F0398F"/>
    <w:pPr>
      <w:widowControl w:val="0"/>
      <w:spacing w:before="20"/>
      <w:jc w:val="center"/>
    </w:pPr>
    <w:rPr>
      <w:rFonts w:ascii="Arial" w:eastAsia="Times New Roman" w:hAnsi="Arial"/>
      <w:sz w:val="24"/>
      <w:szCs w:val="20"/>
    </w:rPr>
  </w:style>
  <w:style w:type="paragraph" w:styleId="FootnoteText">
    <w:name w:val="footnote text"/>
    <w:basedOn w:val="Normal"/>
    <w:link w:val="FootnoteTextChar"/>
    <w:uiPriority w:val="99"/>
    <w:rsid w:val="00F0398F"/>
    <w:pPr>
      <w:jc w:val="left"/>
    </w:pPr>
    <w:rPr>
      <w:sz w:val="20"/>
      <w:szCs w:val="20"/>
    </w:rPr>
  </w:style>
  <w:style w:type="character" w:customStyle="1" w:styleId="FootnoteTextChar">
    <w:name w:val="Footnote Text Char"/>
    <w:basedOn w:val="DefaultParagraphFont"/>
    <w:link w:val="FootnoteText"/>
    <w:uiPriority w:val="99"/>
    <w:locked/>
    <w:rsid w:val="00F0398F"/>
    <w:rPr>
      <w:rFonts w:ascii="Times New Roman" w:hAnsi="Times New Roman" w:cs="Times New Roman"/>
      <w:sz w:val="20"/>
      <w:szCs w:val="20"/>
      <w:lang w:eastAsia="ru-RU"/>
    </w:rPr>
  </w:style>
  <w:style w:type="paragraph" w:customStyle="1" w:styleId="37">
    <w:name w:val="Стиль3 Знак Знак"/>
    <w:basedOn w:val="BodyTextIndent2"/>
    <w:uiPriority w:val="99"/>
    <w:rsid w:val="00F0398F"/>
    <w:pPr>
      <w:widowControl w:val="0"/>
      <w:tabs>
        <w:tab w:val="num" w:pos="227"/>
      </w:tabs>
      <w:adjustRightInd w:val="0"/>
      <w:spacing w:after="0" w:line="240" w:lineRule="auto"/>
      <w:textAlignment w:val="baseline"/>
    </w:pPr>
    <w:rPr>
      <w:rFonts w:ascii="Times New Roman" w:hAnsi="Times New Roman"/>
      <w:sz w:val="24"/>
      <w:lang w:val="ru-RU" w:eastAsia="ru-RU"/>
    </w:rPr>
  </w:style>
  <w:style w:type="paragraph" w:customStyle="1" w:styleId="03zagolovok2">
    <w:name w:val="03zagolovok2"/>
    <w:basedOn w:val="Normal"/>
    <w:uiPriority w:val="99"/>
    <w:rsid w:val="00F0398F"/>
    <w:pPr>
      <w:keepNext/>
      <w:spacing w:before="360" w:after="120" w:line="360" w:lineRule="atLeast"/>
      <w:jc w:val="left"/>
      <w:outlineLvl w:val="1"/>
    </w:pPr>
    <w:rPr>
      <w:rFonts w:ascii="GaramondC" w:hAnsi="GaramondC"/>
      <w:b/>
      <w:color w:val="000000"/>
      <w:sz w:val="28"/>
      <w:szCs w:val="28"/>
    </w:rPr>
  </w:style>
  <w:style w:type="paragraph" w:styleId="Title">
    <w:name w:val="Title"/>
    <w:basedOn w:val="Normal"/>
    <w:link w:val="TitleChar"/>
    <w:uiPriority w:val="99"/>
    <w:qFormat/>
    <w:rsid w:val="00F0398F"/>
    <w:pPr>
      <w:widowControl w:val="0"/>
      <w:shd w:val="clear" w:color="auto" w:fill="FFFFFF"/>
      <w:autoSpaceDE w:val="0"/>
      <w:autoSpaceDN w:val="0"/>
      <w:adjustRightInd w:val="0"/>
      <w:ind w:left="72"/>
      <w:jc w:val="center"/>
    </w:pPr>
    <w:rPr>
      <w:bCs/>
      <w:color w:val="000000"/>
      <w:spacing w:val="13"/>
      <w:szCs w:val="22"/>
    </w:rPr>
  </w:style>
  <w:style w:type="character" w:customStyle="1" w:styleId="TitleChar">
    <w:name w:val="Title Char"/>
    <w:basedOn w:val="DefaultParagraphFont"/>
    <w:link w:val="Title"/>
    <w:uiPriority w:val="99"/>
    <w:locked/>
    <w:rsid w:val="00F0398F"/>
    <w:rPr>
      <w:rFonts w:ascii="Times New Roman" w:hAnsi="Times New Roman" w:cs="Times New Roman"/>
      <w:bCs/>
      <w:color w:val="000000"/>
      <w:spacing w:val="13"/>
      <w:sz w:val="24"/>
      <w:shd w:val="clear" w:color="auto" w:fill="FFFFFF"/>
      <w:lang w:eastAsia="ru-RU"/>
    </w:rPr>
  </w:style>
  <w:style w:type="paragraph" w:customStyle="1" w:styleId="afd">
    <w:name w:val="текст"/>
    <w:uiPriority w:val="99"/>
    <w:rsid w:val="00F0398F"/>
    <w:pPr>
      <w:autoSpaceDE w:val="0"/>
      <w:autoSpaceDN w:val="0"/>
      <w:adjustRightInd w:val="0"/>
      <w:jc w:val="both"/>
    </w:pPr>
    <w:rPr>
      <w:rFonts w:ascii="SchoolBookC" w:eastAsia="Times New Roman" w:hAnsi="SchoolBookC"/>
      <w:color w:val="000000"/>
      <w:sz w:val="24"/>
      <w:szCs w:val="20"/>
    </w:rPr>
  </w:style>
  <w:style w:type="paragraph" w:customStyle="1" w:styleId="afe">
    <w:name w:val="втяжка"/>
    <w:basedOn w:val="12"/>
    <w:next w:val="12"/>
    <w:uiPriority w:val="99"/>
    <w:rsid w:val="00F0398F"/>
    <w:pPr>
      <w:tabs>
        <w:tab w:val="left" w:pos="567"/>
      </w:tabs>
      <w:spacing w:before="57"/>
      <w:ind w:left="567" w:hanging="567"/>
    </w:pPr>
  </w:style>
  <w:style w:type="paragraph" w:customStyle="1" w:styleId="12">
    <w:name w:val="текст1"/>
    <w:uiPriority w:val="99"/>
    <w:rsid w:val="00F0398F"/>
    <w:pPr>
      <w:autoSpaceDE w:val="0"/>
      <w:autoSpaceDN w:val="0"/>
      <w:adjustRightInd w:val="0"/>
      <w:ind w:firstLine="397"/>
      <w:jc w:val="both"/>
    </w:pPr>
    <w:rPr>
      <w:rFonts w:ascii="SchoolBookC" w:eastAsia="Times New Roman"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F0398F"/>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Normal"/>
    <w:uiPriority w:val="99"/>
    <w:rsid w:val="00F0398F"/>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Normal"/>
    <w:uiPriority w:val="99"/>
    <w:rsid w:val="00F0398F"/>
    <w:pPr>
      <w:spacing w:before="100" w:beforeAutospacing="1" w:after="100" w:afterAutospacing="1"/>
      <w:jc w:val="left"/>
    </w:pPr>
    <w:rPr>
      <w:rFonts w:ascii="Tahoma" w:hAnsi="Tahoma"/>
      <w:sz w:val="20"/>
      <w:szCs w:val="20"/>
      <w:lang w:val="en-US" w:eastAsia="en-US"/>
    </w:rPr>
  </w:style>
  <w:style w:type="character" w:customStyle="1" w:styleId="apple-style-span">
    <w:name w:val="apple-style-span"/>
    <w:basedOn w:val="DefaultParagraphFont"/>
    <w:uiPriority w:val="99"/>
    <w:rsid w:val="00F0398F"/>
    <w:rPr>
      <w:rFonts w:cs="Times New Roman"/>
    </w:rPr>
  </w:style>
  <w:style w:type="character" w:customStyle="1" w:styleId="dfaq">
    <w:name w:val="dfaq"/>
    <w:basedOn w:val="DefaultParagraphFont"/>
    <w:uiPriority w:val="99"/>
    <w:rsid w:val="00F0398F"/>
    <w:rPr>
      <w:rFonts w:cs="Times New Roman"/>
    </w:rPr>
  </w:style>
  <w:style w:type="character" w:customStyle="1" w:styleId="apple-converted-space">
    <w:name w:val="apple-converted-space"/>
    <w:basedOn w:val="DefaultParagraphFont"/>
    <w:uiPriority w:val="99"/>
    <w:rsid w:val="00F0398F"/>
    <w:rPr>
      <w:rFonts w:cs="Times New Roman"/>
    </w:rPr>
  </w:style>
  <w:style w:type="character" w:styleId="Strong">
    <w:name w:val="Strong"/>
    <w:basedOn w:val="DefaultParagraphFont"/>
    <w:uiPriority w:val="99"/>
    <w:qFormat/>
    <w:rsid w:val="00F0398F"/>
    <w:rPr>
      <w:rFonts w:cs="Times New Roman"/>
      <w:b/>
    </w:rPr>
  </w:style>
  <w:style w:type="character" w:customStyle="1" w:styleId="bold">
    <w:name w:val="bold"/>
    <w:basedOn w:val="DefaultParagraphFont"/>
    <w:uiPriority w:val="99"/>
    <w:rsid w:val="00F0398F"/>
    <w:rPr>
      <w:rFonts w:cs="Times New Roman"/>
    </w:rPr>
  </w:style>
  <w:style w:type="paragraph" w:styleId="z-TopofForm">
    <w:name w:val="HTML Top of Form"/>
    <w:basedOn w:val="Normal"/>
    <w:next w:val="Normal"/>
    <w:link w:val="z-TopofFormChar"/>
    <w:hidden/>
    <w:uiPriority w:val="99"/>
    <w:rsid w:val="00F0398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locked/>
    <w:rsid w:val="00F0398F"/>
    <w:rPr>
      <w:rFonts w:ascii="Arial" w:hAnsi="Arial" w:cs="Arial"/>
      <w:vanish/>
      <w:sz w:val="16"/>
      <w:szCs w:val="16"/>
      <w:lang w:eastAsia="ru-RU"/>
    </w:rPr>
  </w:style>
  <w:style w:type="paragraph" w:styleId="z-BottomofForm">
    <w:name w:val="HTML Bottom of Form"/>
    <w:basedOn w:val="Normal"/>
    <w:next w:val="Normal"/>
    <w:link w:val="z-BottomofFormChar"/>
    <w:hidden/>
    <w:uiPriority w:val="99"/>
    <w:rsid w:val="00F0398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locked/>
    <w:rsid w:val="00F0398F"/>
    <w:rPr>
      <w:rFonts w:ascii="Arial" w:hAnsi="Arial" w:cs="Arial"/>
      <w:vanish/>
      <w:sz w:val="16"/>
      <w:szCs w:val="16"/>
      <w:lang w:eastAsia="ru-RU"/>
    </w:rPr>
  </w:style>
  <w:style w:type="character" w:customStyle="1" w:styleId="color003366">
    <w:name w:val="color003366"/>
    <w:basedOn w:val="DefaultParagraphFont"/>
    <w:uiPriority w:val="99"/>
    <w:rsid w:val="00F0398F"/>
    <w:rPr>
      <w:rFonts w:cs="Times New Roman"/>
    </w:rPr>
  </w:style>
  <w:style w:type="character" w:customStyle="1" w:styleId="themebody">
    <w:name w:val="themebody"/>
    <w:basedOn w:val="DefaultParagraphFont"/>
    <w:uiPriority w:val="99"/>
    <w:rsid w:val="00F0398F"/>
    <w:rPr>
      <w:rFonts w:cs="Times New Roman"/>
    </w:rPr>
  </w:style>
  <w:style w:type="paragraph" w:customStyle="1" w:styleId="100">
    <w:name w:val="Обычный + 10 пт"/>
    <w:basedOn w:val="Normal"/>
    <w:uiPriority w:val="99"/>
    <w:rsid w:val="00F0398F"/>
    <w:rPr>
      <w:sz w:val="20"/>
      <w:szCs w:val="20"/>
    </w:rPr>
  </w:style>
  <w:style w:type="paragraph" w:customStyle="1" w:styleId="CharChar11">
    <w:name w:val="Char Char11"/>
    <w:basedOn w:val="Normal"/>
    <w:uiPriority w:val="99"/>
    <w:rsid w:val="00F0398F"/>
    <w:pPr>
      <w:spacing w:before="100" w:beforeAutospacing="1" w:after="100" w:afterAutospacing="1"/>
      <w:jc w:val="left"/>
    </w:pPr>
    <w:rPr>
      <w:rFonts w:ascii="Tahoma" w:hAnsi="Tahoma"/>
      <w:sz w:val="20"/>
      <w:szCs w:val="20"/>
      <w:lang w:val="en-US" w:eastAsia="en-US"/>
    </w:rPr>
  </w:style>
  <w:style w:type="character" w:customStyle="1" w:styleId="18">
    <w:name w:val="Знак Знак18"/>
    <w:uiPriority w:val="99"/>
    <w:rsid w:val="00F0398F"/>
    <w:rPr>
      <w:b/>
      <w:kern w:val="28"/>
      <w:sz w:val="36"/>
    </w:rPr>
  </w:style>
  <w:style w:type="paragraph" w:customStyle="1" w:styleId="13">
    <w:name w:val="Знак Знак Знак1 Знак Знак Знак Знак Знак Знак Знак"/>
    <w:basedOn w:val="Normal"/>
    <w:uiPriority w:val="99"/>
    <w:rsid w:val="00F0398F"/>
    <w:pPr>
      <w:spacing w:before="100" w:beforeAutospacing="1" w:after="100" w:afterAutospacing="1"/>
      <w:jc w:val="left"/>
    </w:pPr>
    <w:rPr>
      <w:rFonts w:ascii="Tahoma" w:hAnsi="Tahoma"/>
      <w:sz w:val="20"/>
      <w:szCs w:val="20"/>
      <w:lang w:val="en-US" w:eastAsia="en-US"/>
    </w:rPr>
  </w:style>
  <w:style w:type="table" w:customStyle="1" w:styleId="14">
    <w:name w:val="Сетка таблицы1"/>
    <w:uiPriority w:val="99"/>
    <w:rsid w:val="00F0398F"/>
    <w:pPr>
      <w:spacing w:after="60"/>
      <w:jc w:val="both"/>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
    <w:name w:val="Знак Знак Знак Знак Знак Знак Знак Знак Знак Знак"/>
    <w:basedOn w:val="Normal"/>
    <w:uiPriority w:val="99"/>
    <w:rsid w:val="00F0398F"/>
    <w:pPr>
      <w:widowControl w:val="0"/>
      <w:adjustRightInd w:val="0"/>
      <w:spacing w:after="160" w:line="240" w:lineRule="exact"/>
      <w:jc w:val="right"/>
    </w:pPr>
    <w:rPr>
      <w:sz w:val="20"/>
      <w:szCs w:val="20"/>
      <w:lang w:val="en-GB" w:eastAsia="en-US"/>
    </w:rPr>
  </w:style>
  <w:style w:type="paragraph" w:customStyle="1" w:styleId="15">
    <w:name w:val="Знак Знак Знак Знак Знак Знак1 Знак Знак Знак Знак"/>
    <w:basedOn w:val="Normal"/>
    <w:uiPriority w:val="99"/>
    <w:rsid w:val="00F0398F"/>
    <w:pPr>
      <w:widowControl w:val="0"/>
      <w:adjustRightInd w:val="0"/>
      <w:spacing w:after="160" w:line="240" w:lineRule="exact"/>
      <w:jc w:val="right"/>
    </w:pPr>
    <w:rPr>
      <w:sz w:val="20"/>
      <w:szCs w:val="20"/>
      <w:lang w:val="en-GB" w:eastAsia="en-US"/>
    </w:rPr>
  </w:style>
  <w:style w:type="paragraph" w:customStyle="1" w:styleId="aff0">
    <w:name w:val="Стиль"/>
    <w:uiPriority w:val="99"/>
    <w:rsid w:val="00F0398F"/>
    <w:pPr>
      <w:widowControl w:val="0"/>
      <w:autoSpaceDE w:val="0"/>
      <w:autoSpaceDN w:val="0"/>
      <w:adjustRightInd w:val="0"/>
    </w:pPr>
    <w:rPr>
      <w:rFonts w:ascii="Times New Roman" w:eastAsia="Times New Roman" w:hAnsi="Times New Roman"/>
      <w:sz w:val="24"/>
      <w:szCs w:val="24"/>
    </w:rPr>
  </w:style>
  <w:style w:type="paragraph" w:styleId="Subtitle">
    <w:name w:val="Subtitle"/>
    <w:basedOn w:val="Normal"/>
    <w:link w:val="SubtitleChar"/>
    <w:uiPriority w:val="99"/>
    <w:qFormat/>
    <w:rsid w:val="00F0398F"/>
    <w:pPr>
      <w:spacing w:after="60"/>
      <w:jc w:val="center"/>
      <w:outlineLvl w:val="1"/>
    </w:pPr>
    <w:rPr>
      <w:rFonts w:ascii="Arial" w:hAnsi="Arial"/>
      <w:szCs w:val="20"/>
    </w:rPr>
  </w:style>
  <w:style w:type="character" w:customStyle="1" w:styleId="SubtitleChar">
    <w:name w:val="Subtitle Char"/>
    <w:basedOn w:val="DefaultParagraphFont"/>
    <w:link w:val="Subtitle"/>
    <w:uiPriority w:val="99"/>
    <w:locked/>
    <w:rsid w:val="00F0398F"/>
    <w:rPr>
      <w:rFonts w:ascii="Arial" w:hAnsi="Arial" w:cs="Times New Roman"/>
      <w:sz w:val="20"/>
      <w:szCs w:val="20"/>
      <w:lang w:eastAsia="ru-RU"/>
    </w:rPr>
  </w:style>
  <w:style w:type="paragraph" w:styleId="Date">
    <w:name w:val="Date"/>
    <w:basedOn w:val="Normal"/>
    <w:next w:val="Normal"/>
    <w:link w:val="DateChar"/>
    <w:uiPriority w:val="99"/>
    <w:rsid w:val="00F0398F"/>
    <w:pPr>
      <w:spacing w:after="60"/>
    </w:pPr>
    <w:rPr>
      <w:szCs w:val="20"/>
    </w:rPr>
  </w:style>
  <w:style w:type="character" w:customStyle="1" w:styleId="DateChar">
    <w:name w:val="Date Char"/>
    <w:basedOn w:val="DefaultParagraphFont"/>
    <w:link w:val="Date"/>
    <w:uiPriority w:val="99"/>
    <w:locked/>
    <w:rsid w:val="00F0398F"/>
    <w:rPr>
      <w:rFonts w:ascii="Times New Roman" w:hAnsi="Times New Roman" w:cs="Times New Roman"/>
      <w:sz w:val="20"/>
      <w:szCs w:val="20"/>
      <w:lang w:eastAsia="ru-RU"/>
    </w:rPr>
  </w:style>
  <w:style w:type="paragraph" w:styleId="HTMLAddress">
    <w:name w:val="HTML Address"/>
    <w:basedOn w:val="Normal"/>
    <w:link w:val="HTMLAddressChar"/>
    <w:uiPriority w:val="99"/>
    <w:rsid w:val="00F0398F"/>
    <w:pPr>
      <w:spacing w:after="60"/>
    </w:pPr>
    <w:rPr>
      <w:i/>
      <w:iCs/>
    </w:rPr>
  </w:style>
  <w:style w:type="character" w:customStyle="1" w:styleId="HTMLAddressChar">
    <w:name w:val="HTML Address Char"/>
    <w:basedOn w:val="DefaultParagraphFont"/>
    <w:link w:val="HTMLAddress"/>
    <w:uiPriority w:val="99"/>
    <w:locked/>
    <w:rsid w:val="00F0398F"/>
    <w:rPr>
      <w:rFonts w:ascii="Times New Roman" w:hAnsi="Times New Roman" w:cs="Times New Roman"/>
      <w:i/>
      <w:iCs/>
      <w:sz w:val="24"/>
      <w:szCs w:val="24"/>
      <w:lang w:eastAsia="ru-RU"/>
    </w:rPr>
  </w:style>
  <w:style w:type="paragraph" w:styleId="EnvelopeAddress">
    <w:name w:val="envelope address"/>
    <w:basedOn w:val="Normal"/>
    <w:uiPriority w:val="99"/>
    <w:rsid w:val="00F0398F"/>
    <w:pPr>
      <w:framePr w:w="7920" w:h="1980" w:hRule="exact" w:hSpace="180" w:wrap="auto" w:hAnchor="page" w:xAlign="center" w:yAlign="bottom"/>
      <w:spacing w:after="60"/>
      <w:ind w:left="2880"/>
    </w:pPr>
    <w:rPr>
      <w:rFonts w:ascii="Arial" w:hAnsi="Arial" w:cs="Arial"/>
    </w:rPr>
  </w:style>
  <w:style w:type="character" w:styleId="HTMLAcronym">
    <w:name w:val="HTML Acronym"/>
    <w:basedOn w:val="DefaultParagraphFont"/>
    <w:uiPriority w:val="99"/>
    <w:rsid w:val="00F0398F"/>
    <w:rPr>
      <w:rFonts w:cs="Times New Roman"/>
    </w:rPr>
  </w:style>
  <w:style w:type="character" w:styleId="Emphasis">
    <w:name w:val="Emphasis"/>
    <w:basedOn w:val="DefaultParagraphFont"/>
    <w:uiPriority w:val="99"/>
    <w:qFormat/>
    <w:rsid w:val="00F0398F"/>
    <w:rPr>
      <w:rFonts w:cs="Times New Roman"/>
      <w:i/>
    </w:rPr>
  </w:style>
  <w:style w:type="paragraph" w:styleId="NoteHeading">
    <w:name w:val="Note Heading"/>
    <w:basedOn w:val="Normal"/>
    <w:next w:val="Normal"/>
    <w:link w:val="NoteHeadingChar"/>
    <w:uiPriority w:val="99"/>
    <w:rsid w:val="00F0398F"/>
    <w:pPr>
      <w:spacing w:after="60"/>
    </w:pPr>
  </w:style>
  <w:style w:type="character" w:customStyle="1" w:styleId="NoteHeadingChar">
    <w:name w:val="Note Heading Char"/>
    <w:basedOn w:val="DefaultParagraphFont"/>
    <w:link w:val="NoteHeading"/>
    <w:uiPriority w:val="99"/>
    <w:locked/>
    <w:rsid w:val="00F0398F"/>
    <w:rPr>
      <w:rFonts w:ascii="Times New Roman" w:hAnsi="Times New Roman" w:cs="Times New Roman"/>
      <w:sz w:val="24"/>
      <w:szCs w:val="24"/>
      <w:lang w:eastAsia="ru-RU"/>
    </w:rPr>
  </w:style>
  <w:style w:type="character" w:styleId="HTMLKeyboard">
    <w:name w:val="HTML Keyboard"/>
    <w:basedOn w:val="DefaultParagraphFont"/>
    <w:uiPriority w:val="99"/>
    <w:rsid w:val="00F0398F"/>
    <w:rPr>
      <w:rFonts w:ascii="Courier New" w:hAnsi="Courier New" w:cs="Times New Roman"/>
      <w:sz w:val="20"/>
    </w:rPr>
  </w:style>
  <w:style w:type="character" w:styleId="HTMLCode">
    <w:name w:val="HTML Code"/>
    <w:basedOn w:val="DefaultParagraphFont"/>
    <w:uiPriority w:val="99"/>
    <w:rsid w:val="00F0398F"/>
    <w:rPr>
      <w:rFonts w:ascii="Courier New" w:hAnsi="Courier New" w:cs="Times New Roman"/>
      <w:sz w:val="20"/>
    </w:rPr>
  </w:style>
  <w:style w:type="paragraph" w:styleId="BodyTextFirstIndent">
    <w:name w:val="Body Text First Indent"/>
    <w:basedOn w:val="BodyText"/>
    <w:link w:val="BodyTextFirstIndentChar"/>
    <w:uiPriority w:val="99"/>
    <w:rsid w:val="00F0398F"/>
    <w:pPr>
      <w:ind w:firstLine="210"/>
    </w:pPr>
  </w:style>
  <w:style w:type="character" w:customStyle="1" w:styleId="BodyTextFirstIndentChar">
    <w:name w:val="Body Text First Indent Char"/>
    <w:basedOn w:val="BodyTextChar"/>
    <w:link w:val="BodyTextFirstIndent"/>
    <w:uiPriority w:val="99"/>
    <w:locked/>
    <w:rsid w:val="00F0398F"/>
  </w:style>
  <w:style w:type="paragraph" w:styleId="BodyTextFirstIndent2">
    <w:name w:val="Body Text First Indent 2"/>
    <w:basedOn w:val="BodyTextIndent"/>
    <w:link w:val="BodyTextFirstIndent2Char"/>
    <w:uiPriority w:val="99"/>
    <w:rsid w:val="00F0398F"/>
    <w:pPr>
      <w:spacing w:after="120"/>
      <w:ind w:left="283" w:firstLine="210"/>
    </w:pPr>
  </w:style>
  <w:style w:type="character" w:customStyle="1" w:styleId="BodyTextFirstIndent2Char">
    <w:name w:val="Body Text First Indent 2 Char"/>
    <w:basedOn w:val="BodyTextIndentChar"/>
    <w:link w:val="BodyTextFirstIndent2"/>
    <w:uiPriority w:val="99"/>
    <w:locked/>
    <w:rsid w:val="00F0398F"/>
  </w:style>
  <w:style w:type="character" w:styleId="LineNumber">
    <w:name w:val="line number"/>
    <w:basedOn w:val="DefaultParagraphFont"/>
    <w:uiPriority w:val="99"/>
    <w:rsid w:val="00F0398F"/>
    <w:rPr>
      <w:rFonts w:cs="Times New Roman"/>
    </w:rPr>
  </w:style>
  <w:style w:type="character" w:styleId="HTMLSample">
    <w:name w:val="HTML Sample"/>
    <w:basedOn w:val="DefaultParagraphFont"/>
    <w:uiPriority w:val="99"/>
    <w:rsid w:val="00F0398F"/>
    <w:rPr>
      <w:rFonts w:ascii="Courier New" w:hAnsi="Courier New" w:cs="Times New Roman"/>
    </w:rPr>
  </w:style>
  <w:style w:type="paragraph" w:styleId="EnvelopeReturn">
    <w:name w:val="envelope return"/>
    <w:basedOn w:val="Normal"/>
    <w:uiPriority w:val="99"/>
    <w:rsid w:val="00F0398F"/>
    <w:pPr>
      <w:spacing w:after="60"/>
    </w:pPr>
    <w:rPr>
      <w:rFonts w:ascii="Arial" w:hAnsi="Arial" w:cs="Arial"/>
      <w:sz w:val="20"/>
      <w:szCs w:val="20"/>
    </w:rPr>
  </w:style>
  <w:style w:type="paragraph" w:styleId="NormalIndent">
    <w:name w:val="Normal Indent"/>
    <w:basedOn w:val="Normal"/>
    <w:uiPriority w:val="99"/>
    <w:rsid w:val="00F0398F"/>
    <w:pPr>
      <w:spacing w:after="60"/>
      <w:ind w:left="708"/>
    </w:pPr>
  </w:style>
  <w:style w:type="character" w:styleId="HTMLDefinition">
    <w:name w:val="HTML Definition"/>
    <w:basedOn w:val="DefaultParagraphFont"/>
    <w:uiPriority w:val="99"/>
    <w:rsid w:val="00F0398F"/>
    <w:rPr>
      <w:rFonts w:cs="Times New Roman"/>
      <w:i/>
    </w:rPr>
  </w:style>
  <w:style w:type="character" w:styleId="HTMLVariable">
    <w:name w:val="HTML Variable"/>
    <w:basedOn w:val="DefaultParagraphFont"/>
    <w:uiPriority w:val="99"/>
    <w:rsid w:val="00F0398F"/>
    <w:rPr>
      <w:rFonts w:cs="Times New Roman"/>
      <w:i/>
    </w:rPr>
  </w:style>
  <w:style w:type="character" w:styleId="HTMLTypewriter">
    <w:name w:val="HTML Typewriter"/>
    <w:basedOn w:val="DefaultParagraphFont"/>
    <w:uiPriority w:val="99"/>
    <w:rsid w:val="00F0398F"/>
    <w:rPr>
      <w:rFonts w:ascii="Courier New" w:hAnsi="Courier New" w:cs="Times New Roman"/>
      <w:sz w:val="20"/>
    </w:rPr>
  </w:style>
  <w:style w:type="paragraph" w:styleId="Signature">
    <w:name w:val="Signature"/>
    <w:basedOn w:val="Normal"/>
    <w:link w:val="SignatureChar"/>
    <w:uiPriority w:val="99"/>
    <w:rsid w:val="00F0398F"/>
    <w:pPr>
      <w:spacing w:after="60"/>
      <w:ind w:left="4252"/>
    </w:pPr>
  </w:style>
  <w:style w:type="character" w:customStyle="1" w:styleId="SignatureChar">
    <w:name w:val="Signature Char"/>
    <w:basedOn w:val="DefaultParagraphFont"/>
    <w:link w:val="Signature"/>
    <w:uiPriority w:val="99"/>
    <w:locked/>
    <w:rsid w:val="00F0398F"/>
    <w:rPr>
      <w:rFonts w:ascii="Times New Roman" w:hAnsi="Times New Roman" w:cs="Times New Roman"/>
      <w:sz w:val="24"/>
      <w:szCs w:val="24"/>
      <w:lang w:eastAsia="ru-RU"/>
    </w:rPr>
  </w:style>
  <w:style w:type="paragraph" w:styleId="Salutation">
    <w:name w:val="Salutation"/>
    <w:basedOn w:val="Normal"/>
    <w:next w:val="Normal"/>
    <w:link w:val="SalutationChar"/>
    <w:uiPriority w:val="99"/>
    <w:rsid w:val="00F0398F"/>
    <w:pPr>
      <w:spacing w:after="60"/>
    </w:pPr>
  </w:style>
  <w:style w:type="character" w:customStyle="1" w:styleId="SalutationChar">
    <w:name w:val="Salutation Char"/>
    <w:basedOn w:val="DefaultParagraphFont"/>
    <w:link w:val="Salutation"/>
    <w:uiPriority w:val="99"/>
    <w:locked/>
    <w:rsid w:val="00F0398F"/>
    <w:rPr>
      <w:rFonts w:ascii="Times New Roman" w:hAnsi="Times New Roman" w:cs="Times New Roman"/>
      <w:sz w:val="24"/>
      <w:szCs w:val="24"/>
      <w:lang w:eastAsia="ru-RU"/>
    </w:rPr>
  </w:style>
  <w:style w:type="paragraph" w:styleId="ListContinue">
    <w:name w:val="List Continue"/>
    <w:basedOn w:val="Normal"/>
    <w:uiPriority w:val="99"/>
    <w:rsid w:val="00F0398F"/>
    <w:pPr>
      <w:spacing w:after="120"/>
      <w:ind w:left="283"/>
    </w:pPr>
  </w:style>
  <w:style w:type="paragraph" w:styleId="ListContinue2">
    <w:name w:val="List Continue 2"/>
    <w:basedOn w:val="Normal"/>
    <w:uiPriority w:val="99"/>
    <w:rsid w:val="00F0398F"/>
    <w:pPr>
      <w:spacing w:after="120"/>
      <w:ind w:left="566"/>
    </w:pPr>
  </w:style>
  <w:style w:type="paragraph" w:styleId="ListContinue3">
    <w:name w:val="List Continue 3"/>
    <w:basedOn w:val="Normal"/>
    <w:uiPriority w:val="99"/>
    <w:rsid w:val="00F0398F"/>
    <w:pPr>
      <w:spacing w:after="120"/>
      <w:ind w:left="849"/>
    </w:pPr>
  </w:style>
  <w:style w:type="paragraph" w:styleId="ListContinue4">
    <w:name w:val="List Continue 4"/>
    <w:basedOn w:val="Normal"/>
    <w:uiPriority w:val="99"/>
    <w:rsid w:val="00F0398F"/>
    <w:pPr>
      <w:spacing w:after="120"/>
      <w:ind w:left="1132"/>
    </w:pPr>
  </w:style>
  <w:style w:type="paragraph" w:styleId="ListContinue5">
    <w:name w:val="List Continue 5"/>
    <w:basedOn w:val="Normal"/>
    <w:uiPriority w:val="99"/>
    <w:rsid w:val="00F0398F"/>
    <w:pPr>
      <w:spacing w:after="120"/>
      <w:ind w:left="1415"/>
    </w:pPr>
  </w:style>
  <w:style w:type="paragraph" w:styleId="Closing">
    <w:name w:val="Closing"/>
    <w:basedOn w:val="Normal"/>
    <w:link w:val="ClosingChar"/>
    <w:uiPriority w:val="99"/>
    <w:rsid w:val="00F0398F"/>
    <w:pPr>
      <w:spacing w:after="60"/>
      <w:ind w:left="4252"/>
    </w:pPr>
  </w:style>
  <w:style w:type="character" w:customStyle="1" w:styleId="ClosingChar">
    <w:name w:val="Closing Char"/>
    <w:basedOn w:val="DefaultParagraphFont"/>
    <w:link w:val="Closing"/>
    <w:uiPriority w:val="99"/>
    <w:locked/>
    <w:rsid w:val="00F0398F"/>
    <w:rPr>
      <w:rFonts w:ascii="Times New Roman" w:hAnsi="Times New Roman" w:cs="Times New Roman"/>
      <w:sz w:val="24"/>
      <w:szCs w:val="24"/>
      <w:lang w:eastAsia="ru-RU"/>
    </w:rPr>
  </w:style>
  <w:style w:type="paragraph" w:styleId="List">
    <w:name w:val="List"/>
    <w:basedOn w:val="Normal"/>
    <w:uiPriority w:val="99"/>
    <w:rsid w:val="00F0398F"/>
    <w:pPr>
      <w:spacing w:after="60"/>
      <w:ind w:left="283" w:hanging="283"/>
    </w:pPr>
  </w:style>
  <w:style w:type="paragraph" w:styleId="List2">
    <w:name w:val="List 2"/>
    <w:basedOn w:val="Normal"/>
    <w:uiPriority w:val="99"/>
    <w:rsid w:val="00F0398F"/>
    <w:pPr>
      <w:spacing w:after="60"/>
      <w:ind w:left="566" w:hanging="283"/>
    </w:pPr>
  </w:style>
  <w:style w:type="paragraph" w:styleId="List3">
    <w:name w:val="List 3"/>
    <w:basedOn w:val="Normal"/>
    <w:uiPriority w:val="99"/>
    <w:rsid w:val="00F0398F"/>
    <w:pPr>
      <w:spacing w:after="60"/>
      <w:ind w:left="849" w:hanging="283"/>
    </w:pPr>
  </w:style>
  <w:style w:type="paragraph" w:styleId="List4">
    <w:name w:val="List 4"/>
    <w:basedOn w:val="Normal"/>
    <w:uiPriority w:val="99"/>
    <w:rsid w:val="00F0398F"/>
    <w:pPr>
      <w:spacing w:after="60"/>
      <w:ind w:left="1132" w:hanging="283"/>
    </w:pPr>
  </w:style>
  <w:style w:type="paragraph" w:styleId="List5">
    <w:name w:val="List 5"/>
    <w:basedOn w:val="Normal"/>
    <w:uiPriority w:val="99"/>
    <w:rsid w:val="00F0398F"/>
    <w:pPr>
      <w:spacing w:after="60"/>
      <w:ind w:left="1415" w:hanging="283"/>
    </w:pPr>
  </w:style>
  <w:style w:type="paragraph" w:styleId="HTMLPreformatted">
    <w:name w:val="HTML Preformatted"/>
    <w:basedOn w:val="Normal"/>
    <w:link w:val="HTMLPreformattedChar"/>
    <w:uiPriority w:val="99"/>
    <w:rsid w:val="00F0398F"/>
    <w:pPr>
      <w:spacing w:after="6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F0398F"/>
    <w:rPr>
      <w:rFonts w:ascii="Courier New" w:hAnsi="Courier New" w:cs="Courier New"/>
      <w:sz w:val="20"/>
      <w:szCs w:val="20"/>
      <w:lang w:eastAsia="ru-RU"/>
    </w:rPr>
  </w:style>
  <w:style w:type="character" w:styleId="HTMLCite">
    <w:name w:val="HTML Cite"/>
    <w:basedOn w:val="DefaultParagraphFont"/>
    <w:uiPriority w:val="99"/>
    <w:rsid w:val="00F0398F"/>
    <w:rPr>
      <w:rFonts w:cs="Times New Roman"/>
      <w:i/>
    </w:rPr>
  </w:style>
  <w:style w:type="paragraph" w:styleId="MessageHeader">
    <w:name w:val="Message Header"/>
    <w:basedOn w:val="Normal"/>
    <w:link w:val="MessageHeaderChar"/>
    <w:uiPriority w:val="99"/>
    <w:rsid w:val="00F0398F"/>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cs="Arial"/>
    </w:rPr>
  </w:style>
  <w:style w:type="character" w:customStyle="1" w:styleId="MessageHeaderChar">
    <w:name w:val="Message Header Char"/>
    <w:basedOn w:val="DefaultParagraphFont"/>
    <w:link w:val="MessageHeader"/>
    <w:uiPriority w:val="99"/>
    <w:locked/>
    <w:rsid w:val="00F0398F"/>
    <w:rPr>
      <w:rFonts w:ascii="Arial" w:hAnsi="Arial" w:cs="Arial"/>
      <w:sz w:val="24"/>
      <w:szCs w:val="24"/>
      <w:shd w:val="pct20" w:color="auto" w:fill="auto"/>
      <w:lang w:eastAsia="ru-RU"/>
    </w:rPr>
  </w:style>
  <w:style w:type="paragraph" w:styleId="E-mailSignature">
    <w:name w:val="E-mail Signature"/>
    <w:basedOn w:val="Normal"/>
    <w:link w:val="E-mailSignatureChar"/>
    <w:uiPriority w:val="99"/>
    <w:rsid w:val="00F0398F"/>
    <w:pPr>
      <w:spacing w:after="60"/>
    </w:pPr>
  </w:style>
  <w:style w:type="character" w:customStyle="1" w:styleId="E-mailSignatureChar">
    <w:name w:val="E-mail Signature Char"/>
    <w:basedOn w:val="DefaultParagraphFont"/>
    <w:link w:val="E-mailSignature"/>
    <w:uiPriority w:val="99"/>
    <w:locked/>
    <w:rsid w:val="00F0398F"/>
    <w:rPr>
      <w:rFonts w:ascii="Times New Roman" w:hAnsi="Times New Roman" w:cs="Times New Roman"/>
      <w:sz w:val="24"/>
      <w:szCs w:val="24"/>
      <w:lang w:eastAsia="ru-RU"/>
    </w:rPr>
  </w:style>
  <w:style w:type="paragraph" w:customStyle="1" w:styleId="2-1">
    <w:name w:val="содержание2-1"/>
    <w:basedOn w:val="Heading3"/>
    <w:next w:val="Normal"/>
    <w:uiPriority w:val="99"/>
    <w:rsid w:val="00F0398F"/>
    <w:pPr>
      <w:numPr>
        <w:ilvl w:val="2"/>
      </w:numPr>
      <w:tabs>
        <w:tab w:val="num" w:pos="720"/>
      </w:tabs>
      <w:ind w:left="720" w:hanging="720"/>
    </w:pPr>
  </w:style>
  <w:style w:type="paragraph" w:customStyle="1" w:styleId="210">
    <w:name w:val="Заголовок 2.1"/>
    <w:basedOn w:val="Heading1"/>
    <w:uiPriority w:val="99"/>
    <w:rsid w:val="00F0398F"/>
    <w:pPr>
      <w:keepLines/>
      <w:widowControl w:val="0"/>
      <w:suppressLineNumbers/>
      <w:suppressAutoHyphens/>
    </w:pPr>
    <w:rPr>
      <w:caps/>
      <w:szCs w:val="28"/>
    </w:rPr>
  </w:style>
  <w:style w:type="paragraph" w:customStyle="1" w:styleId="41">
    <w:name w:val="Стиль4"/>
    <w:basedOn w:val="Heading2"/>
    <w:next w:val="Normal"/>
    <w:uiPriority w:val="99"/>
    <w:rsid w:val="00F0398F"/>
    <w:pPr>
      <w:keepLines/>
      <w:widowControl w:val="0"/>
      <w:suppressLineNumbers/>
      <w:suppressAutoHyphens/>
      <w:spacing w:after="60"/>
      <w:ind w:firstLine="567"/>
    </w:pPr>
    <w:rPr>
      <w:bCs w:val="0"/>
      <w:sz w:val="30"/>
      <w:szCs w:val="20"/>
    </w:rPr>
  </w:style>
  <w:style w:type="paragraph" w:customStyle="1" w:styleId="aff1">
    <w:name w:val="Таблица заголовок"/>
    <w:basedOn w:val="Normal"/>
    <w:uiPriority w:val="99"/>
    <w:rsid w:val="00F0398F"/>
    <w:pPr>
      <w:spacing w:before="120" w:after="120" w:line="360" w:lineRule="auto"/>
      <w:jc w:val="right"/>
    </w:pPr>
    <w:rPr>
      <w:b/>
      <w:sz w:val="28"/>
      <w:szCs w:val="28"/>
    </w:rPr>
  </w:style>
  <w:style w:type="paragraph" w:customStyle="1" w:styleId="aff2">
    <w:name w:val="Пункт Знак"/>
    <w:basedOn w:val="Normal"/>
    <w:uiPriority w:val="99"/>
    <w:rsid w:val="00F0398F"/>
    <w:pPr>
      <w:tabs>
        <w:tab w:val="num" w:pos="1134"/>
        <w:tab w:val="left" w:pos="1701"/>
      </w:tabs>
      <w:snapToGrid w:val="0"/>
      <w:spacing w:line="360" w:lineRule="auto"/>
      <w:ind w:left="1134" w:hanging="567"/>
    </w:pPr>
    <w:rPr>
      <w:sz w:val="28"/>
      <w:szCs w:val="20"/>
    </w:rPr>
  </w:style>
  <w:style w:type="paragraph" w:customStyle="1" w:styleId="aff3">
    <w:name w:val="a"/>
    <w:basedOn w:val="Normal"/>
    <w:uiPriority w:val="99"/>
    <w:rsid w:val="00F0398F"/>
    <w:pPr>
      <w:snapToGrid w:val="0"/>
      <w:spacing w:line="360" w:lineRule="auto"/>
      <w:ind w:left="1134" w:hanging="567"/>
    </w:pPr>
    <w:rPr>
      <w:sz w:val="28"/>
      <w:szCs w:val="28"/>
    </w:rPr>
  </w:style>
  <w:style w:type="paragraph" w:customStyle="1" w:styleId="aff4">
    <w:name w:val="Словарная статья"/>
    <w:basedOn w:val="Normal"/>
    <w:next w:val="Normal"/>
    <w:uiPriority w:val="99"/>
    <w:rsid w:val="00F0398F"/>
    <w:pPr>
      <w:autoSpaceDE w:val="0"/>
      <w:autoSpaceDN w:val="0"/>
      <w:adjustRightInd w:val="0"/>
      <w:ind w:right="118"/>
    </w:pPr>
    <w:rPr>
      <w:rFonts w:ascii="Arial" w:hAnsi="Arial"/>
      <w:sz w:val="20"/>
      <w:szCs w:val="20"/>
    </w:rPr>
  </w:style>
  <w:style w:type="paragraph" w:customStyle="1" w:styleId="aff5">
    <w:name w:val="Комментарий пользователя"/>
    <w:basedOn w:val="Normal"/>
    <w:next w:val="Normal"/>
    <w:uiPriority w:val="99"/>
    <w:rsid w:val="00F0398F"/>
    <w:pPr>
      <w:autoSpaceDE w:val="0"/>
      <w:autoSpaceDN w:val="0"/>
      <w:adjustRightInd w:val="0"/>
      <w:ind w:left="170"/>
      <w:jc w:val="left"/>
    </w:pPr>
    <w:rPr>
      <w:rFonts w:ascii="Arial" w:hAnsi="Arial"/>
      <w:i/>
      <w:iCs/>
      <w:color w:val="000080"/>
      <w:sz w:val="20"/>
      <w:szCs w:val="20"/>
    </w:rPr>
  </w:style>
  <w:style w:type="character" w:customStyle="1" w:styleId="labelbodytext1">
    <w:name w:val="label_body_text_1"/>
    <w:basedOn w:val="DefaultParagraphFont"/>
    <w:uiPriority w:val="99"/>
    <w:rsid w:val="00F0398F"/>
    <w:rPr>
      <w:rFonts w:cs="Times New Roman"/>
    </w:rPr>
  </w:style>
  <w:style w:type="character" w:customStyle="1" w:styleId="Anrede1IhrZeichen">
    <w:name w:val="Anrede1IhrZeichen"/>
    <w:uiPriority w:val="99"/>
    <w:rsid w:val="00F0398F"/>
    <w:rPr>
      <w:rFonts w:ascii="Arial" w:hAnsi="Arial"/>
      <w:sz w:val="22"/>
    </w:rPr>
  </w:style>
  <w:style w:type="paragraph" w:customStyle="1" w:styleId="Iacaaiea">
    <w:name w:val="Iacaaiea"/>
    <w:basedOn w:val="Iauiue"/>
    <w:uiPriority w:val="99"/>
    <w:rsid w:val="00F0398F"/>
    <w:pPr>
      <w:tabs>
        <w:tab w:val="left" w:pos="426"/>
      </w:tabs>
      <w:spacing w:before="120" w:line="360" w:lineRule="atLeast"/>
      <w:jc w:val="center"/>
    </w:pPr>
    <w:rPr>
      <w:b/>
      <w:sz w:val="22"/>
    </w:rPr>
  </w:style>
  <w:style w:type="paragraph" w:customStyle="1" w:styleId="Iauiue">
    <w:name w:val="Iau?iue"/>
    <w:uiPriority w:val="99"/>
    <w:rsid w:val="00F0398F"/>
    <w:rPr>
      <w:rFonts w:ascii="Times New Roman" w:eastAsia="Times New Roman" w:hAnsi="Times New Roman"/>
      <w:sz w:val="20"/>
      <w:szCs w:val="20"/>
    </w:rPr>
  </w:style>
  <w:style w:type="paragraph" w:customStyle="1" w:styleId="Iniiaiieoaenonionooii">
    <w:name w:val="Iniiaiie oaeno n ionooii"/>
    <w:basedOn w:val="Iauiue"/>
    <w:uiPriority w:val="99"/>
    <w:rsid w:val="00F0398F"/>
    <w:pPr>
      <w:spacing w:line="360" w:lineRule="atLeast"/>
      <w:jc w:val="both"/>
    </w:pPr>
    <w:rPr>
      <w:sz w:val="24"/>
    </w:rPr>
  </w:style>
  <w:style w:type="paragraph" w:customStyle="1" w:styleId="Iniiaiieoaeno21">
    <w:name w:val="Iniiaiie oaeno 21"/>
    <w:basedOn w:val="Iauiue"/>
    <w:uiPriority w:val="99"/>
    <w:rsid w:val="00F0398F"/>
    <w:pPr>
      <w:tabs>
        <w:tab w:val="left" w:pos="1134"/>
      </w:tabs>
      <w:spacing w:after="120"/>
      <w:jc w:val="both"/>
    </w:pPr>
    <w:rPr>
      <w:color w:val="000000"/>
    </w:rPr>
  </w:style>
  <w:style w:type="paragraph" w:customStyle="1" w:styleId="Iniiaiieoaenoniono000">
    <w:name w:val="Iniiaiie oaeno n iono000"/>
    <w:basedOn w:val="Iauiue"/>
    <w:uiPriority w:val="99"/>
    <w:rsid w:val="00F0398F"/>
    <w:pPr>
      <w:ind w:firstLine="567"/>
      <w:jc w:val="both"/>
    </w:pPr>
  </w:style>
  <w:style w:type="paragraph" w:customStyle="1" w:styleId="caaieiaie7">
    <w:name w:val="caaieiaie 7"/>
    <w:basedOn w:val="Iauiue"/>
    <w:next w:val="Iauiue"/>
    <w:uiPriority w:val="99"/>
    <w:rsid w:val="00F0398F"/>
    <w:pPr>
      <w:keepNext/>
      <w:spacing w:before="120"/>
      <w:jc w:val="center"/>
    </w:pPr>
    <w:rPr>
      <w:sz w:val="28"/>
    </w:rPr>
  </w:style>
  <w:style w:type="paragraph" w:customStyle="1" w:styleId="caaieiaie2">
    <w:name w:val="caaieiaie 2"/>
    <w:basedOn w:val="Iauiue"/>
    <w:next w:val="Iauiue"/>
    <w:uiPriority w:val="99"/>
    <w:rsid w:val="00F0398F"/>
    <w:pPr>
      <w:keepNext/>
      <w:spacing w:line="360" w:lineRule="atLeast"/>
      <w:jc w:val="center"/>
    </w:pPr>
    <w:rPr>
      <w:b/>
    </w:rPr>
  </w:style>
  <w:style w:type="paragraph" w:customStyle="1" w:styleId="caaieiaie3">
    <w:name w:val="caaieiaie 3"/>
    <w:basedOn w:val="Iauiue"/>
    <w:next w:val="Iauiue"/>
    <w:uiPriority w:val="99"/>
    <w:rsid w:val="00F0398F"/>
    <w:pPr>
      <w:keepNext/>
      <w:spacing w:before="60" w:after="60"/>
      <w:jc w:val="center"/>
    </w:pPr>
    <w:rPr>
      <w:b/>
      <w:sz w:val="18"/>
    </w:rPr>
  </w:style>
  <w:style w:type="paragraph" w:customStyle="1" w:styleId="caaieiaie6">
    <w:name w:val="caaieiaie 6"/>
    <w:basedOn w:val="Iauiue"/>
    <w:next w:val="Iauiue"/>
    <w:uiPriority w:val="99"/>
    <w:rsid w:val="00F0398F"/>
    <w:pPr>
      <w:keepNext/>
      <w:tabs>
        <w:tab w:val="left" w:pos="426"/>
      </w:tabs>
      <w:spacing w:before="120"/>
      <w:jc w:val="center"/>
    </w:pPr>
    <w:rPr>
      <w:b/>
      <w:sz w:val="22"/>
    </w:rPr>
  </w:style>
  <w:style w:type="paragraph" w:customStyle="1" w:styleId="aff6">
    <w:name w:val="Заголовок"/>
    <w:basedOn w:val="Normal"/>
    <w:uiPriority w:val="99"/>
    <w:rsid w:val="00F0398F"/>
    <w:pPr>
      <w:jc w:val="center"/>
    </w:pPr>
    <w:rPr>
      <w:b/>
    </w:rPr>
  </w:style>
  <w:style w:type="paragraph" w:customStyle="1" w:styleId="xl24">
    <w:name w:val="xl24"/>
    <w:basedOn w:val="Normal"/>
    <w:uiPriority w:val="99"/>
    <w:rsid w:val="00F0398F"/>
    <w:pPr>
      <w:spacing w:before="100" w:after="100"/>
      <w:jc w:val="left"/>
      <w:textAlignment w:val="top"/>
    </w:pPr>
  </w:style>
  <w:style w:type="paragraph" w:customStyle="1" w:styleId="xl25">
    <w:name w:val="xl25"/>
    <w:basedOn w:val="Normal"/>
    <w:uiPriority w:val="99"/>
    <w:rsid w:val="00F0398F"/>
    <w:pPr>
      <w:spacing w:before="100" w:after="100"/>
      <w:jc w:val="left"/>
      <w:textAlignment w:val="top"/>
    </w:pPr>
  </w:style>
  <w:style w:type="paragraph" w:customStyle="1" w:styleId="xl26">
    <w:name w:val="xl26"/>
    <w:basedOn w:val="Normal"/>
    <w:uiPriority w:val="99"/>
    <w:rsid w:val="00F0398F"/>
    <w:pPr>
      <w:spacing w:before="100" w:after="100"/>
      <w:jc w:val="center"/>
      <w:textAlignment w:val="top"/>
    </w:pPr>
  </w:style>
  <w:style w:type="paragraph" w:customStyle="1" w:styleId="xl27">
    <w:name w:val="xl27"/>
    <w:basedOn w:val="Normal"/>
    <w:uiPriority w:val="99"/>
    <w:rsid w:val="00F0398F"/>
    <w:pPr>
      <w:pBdr>
        <w:top w:val="single" w:sz="4" w:space="0" w:color="auto"/>
        <w:left w:val="single" w:sz="4" w:space="0" w:color="auto"/>
        <w:bottom w:val="single" w:sz="4" w:space="0" w:color="auto"/>
        <w:right w:val="single" w:sz="4" w:space="0" w:color="auto"/>
      </w:pBdr>
      <w:shd w:val="clear" w:color="auto" w:fill="FFFF00"/>
      <w:spacing w:before="100" w:after="100"/>
      <w:jc w:val="center"/>
      <w:textAlignment w:val="top"/>
    </w:pPr>
    <w:rPr>
      <w:b/>
      <w:sz w:val="22"/>
    </w:rPr>
  </w:style>
  <w:style w:type="paragraph" w:customStyle="1" w:styleId="xl28">
    <w:name w:val="xl28"/>
    <w:basedOn w:val="Normal"/>
    <w:uiPriority w:val="99"/>
    <w:rsid w:val="00F0398F"/>
    <w:pPr>
      <w:pBdr>
        <w:top w:val="single" w:sz="4" w:space="0" w:color="auto"/>
        <w:left w:val="single" w:sz="4" w:space="0" w:color="auto"/>
        <w:bottom w:val="single" w:sz="4" w:space="0" w:color="auto"/>
        <w:right w:val="single" w:sz="4" w:space="0" w:color="auto"/>
      </w:pBdr>
      <w:shd w:val="clear" w:color="auto" w:fill="FFFF00"/>
      <w:spacing w:before="100" w:after="100"/>
      <w:jc w:val="center"/>
      <w:textAlignment w:val="top"/>
    </w:pPr>
    <w:rPr>
      <w:b/>
      <w:sz w:val="22"/>
    </w:rPr>
  </w:style>
  <w:style w:type="paragraph" w:customStyle="1" w:styleId="xl29">
    <w:name w:val="xl29"/>
    <w:basedOn w:val="Normal"/>
    <w:uiPriority w:val="99"/>
    <w:rsid w:val="00F0398F"/>
    <w:pPr>
      <w:pBdr>
        <w:top w:val="single" w:sz="4" w:space="0" w:color="auto"/>
        <w:left w:val="single" w:sz="4" w:space="0" w:color="auto"/>
        <w:bottom w:val="single" w:sz="4" w:space="0" w:color="auto"/>
        <w:right w:val="single" w:sz="4" w:space="0" w:color="auto"/>
      </w:pBdr>
      <w:spacing w:before="100" w:after="100"/>
      <w:jc w:val="left"/>
      <w:textAlignment w:val="top"/>
    </w:pPr>
    <w:rPr>
      <w:sz w:val="22"/>
    </w:rPr>
  </w:style>
  <w:style w:type="paragraph" w:customStyle="1" w:styleId="xl30">
    <w:name w:val="xl30"/>
    <w:basedOn w:val="Normal"/>
    <w:uiPriority w:val="99"/>
    <w:rsid w:val="00F0398F"/>
    <w:pPr>
      <w:pBdr>
        <w:left w:val="single" w:sz="4" w:space="0" w:color="auto"/>
      </w:pBdr>
      <w:spacing w:before="100" w:after="100"/>
      <w:jc w:val="left"/>
      <w:textAlignment w:val="top"/>
    </w:pPr>
    <w:rPr>
      <w:sz w:val="22"/>
    </w:rPr>
  </w:style>
  <w:style w:type="paragraph" w:customStyle="1" w:styleId="xl31">
    <w:name w:val="xl31"/>
    <w:basedOn w:val="Normal"/>
    <w:uiPriority w:val="99"/>
    <w:rsid w:val="00F0398F"/>
    <w:pPr>
      <w:pBdr>
        <w:left w:val="single" w:sz="4" w:space="0" w:color="auto"/>
        <w:right w:val="single" w:sz="4" w:space="0" w:color="auto"/>
      </w:pBdr>
      <w:spacing w:before="100" w:after="100"/>
      <w:jc w:val="left"/>
      <w:textAlignment w:val="top"/>
    </w:pPr>
    <w:rPr>
      <w:sz w:val="22"/>
    </w:rPr>
  </w:style>
  <w:style w:type="paragraph" w:customStyle="1" w:styleId="xl32">
    <w:name w:val="xl32"/>
    <w:basedOn w:val="Normal"/>
    <w:uiPriority w:val="99"/>
    <w:rsid w:val="00F0398F"/>
    <w:pPr>
      <w:pBdr>
        <w:left w:val="single" w:sz="4" w:space="0" w:color="auto"/>
        <w:bottom w:val="single" w:sz="4" w:space="0" w:color="auto"/>
        <w:right w:val="single" w:sz="4" w:space="0" w:color="auto"/>
      </w:pBdr>
      <w:spacing w:before="100" w:after="100"/>
      <w:jc w:val="center"/>
      <w:textAlignment w:val="top"/>
    </w:pPr>
    <w:rPr>
      <w:sz w:val="22"/>
    </w:rPr>
  </w:style>
  <w:style w:type="paragraph" w:customStyle="1" w:styleId="xl33">
    <w:name w:val="xl33"/>
    <w:basedOn w:val="Normal"/>
    <w:uiPriority w:val="99"/>
    <w:rsid w:val="00F0398F"/>
    <w:pPr>
      <w:pBdr>
        <w:top w:val="single" w:sz="4" w:space="0" w:color="auto"/>
        <w:left w:val="single" w:sz="4" w:space="0" w:color="auto"/>
        <w:bottom w:val="single" w:sz="4" w:space="0" w:color="auto"/>
        <w:right w:val="single" w:sz="4" w:space="0" w:color="auto"/>
      </w:pBdr>
      <w:spacing w:before="100" w:after="100"/>
      <w:jc w:val="left"/>
      <w:textAlignment w:val="top"/>
    </w:pPr>
    <w:rPr>
      <w:sz w:val="22"/>
    </w:rPr>
  </w:style>
  <w:style w:type="paragraph" w:customStyle="1" w:styleId="xl34">
    <w:name w:val="xl34"/>
    <w:basedOn w:val="Normal"/>
    <w:uiPriority w:val="99"/>
    <w:rsid w:val="00F0398F"/>
    <w:pPr>
      <w:pBdr>
        <w:top w:val="single" w:sz="4" w:space="0" w:color="auto"/>
        <w:left w:val="single" w:sz="4" w:space="0" w:color="auto"/>
        <w:bottom w:val="single" w:sz="4" w:space="0" w:color="auto"/>
        <w:right w:val="single" w:sz="4" w:space="0" w:color="auto"/>
      </w:pBdr>
      <w:spacing w:before="100" w:after="100"/>
      <w:jc w:val="right"/>
      <w:textAlignment w:val="top"/>
    </w:pPr>
    <w:rPr>
      <w:sz w:val="22"/>
    </w:rPr>
  </w:style>
  <w:style w:type="paragraph" w:customStyle="1" w:styleId="xl35">
    <w:name w:val="xl35"/>
    <w:basedOn w:val="Normal"/>
    <w:uiPriority w:val="99"/>
    <w:rsid w:val="00F0398F"/>
    <w:pPr>
      <w:pBdr>
        <w:top w:val="single" w:sz="4" w:space="0" w:color="auto"/>
        <w:left w:val="single" w:sz="4" w:space="0" w:color="auto"/>
        <w:bottom w:val="single" w:sz="4" w:space="0" w:color="auto"/>
        <w:right w:val="single" w:sz="4" w:space="0" w:color="auto"/>
      </w:pBdr>
      <w:spacing w:before="100" w:after="100"/>
      <w:jc w:val="center"/>
      <w:textAlignment w:val="top"/>
    </w:pPr>
    <w:rPr>
      <w:sz w:val="22"/>
    </w:rPr>
  </w:style>
  <w:style w:type="paragraph" w:customStyle="1" w:styleId="xl36">
    <w:name w:val="xl36"/>
    <w:basedOn w:val="Normal"/>
    <w:uiPriority w:val="99"/>
    <w:rsid w:val="00F0398F"/>
    <w:pPr>
      <w:pBdr>
        <w:top w:val="single" w:sz="4" w:space="0" w:color="auto"/>
        <w:left w:val="single" w:sz="4" w:space="0" w:color="auto"/>
        <w:bottom w:val="single" w:sz="4" w:space="0" w:color="auto"/>
        <w:right w:val="single" w:sz="4" w:space="0" w:color="auto"/>
      </w:pBdr>
      <w:spacing w:before="100" w:after="100"/>
      <w:jc w:val="left"/>
      <w:textAlignment w:val="top"/>
    </w:pPr>
    <w:rPr>
      <w:b/>
      <w:sz w:val="22"/>
    </w:rPr>
  </w:style>
  <w:style w:type="paragraph" w:customStyle="1" w:styleId="xl37">
    <w:name w:val="xl37"/>
    <w:basedOn w:val="Normal"/>
    <w:uiPriority w:val="99"/>
    <w:rsid w:val="00F0398F"/>
    <w:pPr>
      <w:pBdr>
        <w:top w:val="single" w:sz="4" w:space="0" w:color="auto"/>
        <w:left w:val="single" w:sz="4" w:space="0" w:color="auto"/>
        <w:bottom w:val="single" w:sz="4" w:space="0" w:color="auto"/>
        <w:right w:val="single" w:sz="4" w:space="0" w:color="auto"/>
      </w:pBdr>
      <w:spacing w:before="100" w:after="100"/>
      <w:jc w:val="right"/>
      <w:textAlignment w:val="top"/>
    </w:pPr>
    <w:rPr>
      <w:sz w:val="22"/>
    </w:rPr>
  </w:style>
  <w:style w:type="paragraph" w:customStyle="1" w:styleId="xl38">
    <w:name w:val="xl38"/>
    <w:basedOn w:val="Normal"/>
    <w:uiPriority w:val="99"/>
    <w:rsid w:val="00F0398F"/>
    <w:pPr>
      <w:pBdr>
        <w:top w:val="single" w:sz="4" w:space="0" w:color="auto"/>
        <w:left w:val="single" w:sz="4" w:space="0" w:color="auto"/>
        <w:bottom w:val="single" w:sz="4" w:space="0" w:color="auto"/>
        <w:right w:val="single" w:sz="4" w:space="0" w:color="auto"/>
      </w:pBdr>
      <w:spacing w:before="100" w:after="100"/>
      <w:jc w:val="center"/>
      <w:textAlignment w:val="top"/>
    </w:pPr>
    <w:rPr>
      <w:sz w:val="22"/>
    </w:rPr>
  </w:style>
  <w:style w:type="paragraph" w:customStyle="1" w:styleId="xl39">
    <w:name w:val="xl39"/>
    <w:basedOn w:val="Normal"/>
    <w:uiPriority w:val="99"/>
    <w:rsid w:val="00F0398F"/>
    <w:pPr>
      <w:pBdr>
        <w:top w:val="single" w:sz="4" w:space="0" w:color="auto"/>
        <w:left w:val="single" w:sz="4" w:space="9" w:color="auto"/>
        <w:bottom w:val="single" w:sz="4" w:space="0" w:color="auto"/>
        <w:right w:val="single" w:sz="4" w:space="0" w:color="auto"/>
      </w:pBdr>
      <w:spacing w:before="100" w:after="100"/>
      <w:jc w:val="left"/>
      <w:textAlignment w:val="top"/>
    </w:pPr>
    <w:rPr>
      <w:sz w:val="22"/>
    </w:rPr>
  </w:style>
  <w:style w:type="paragraph" w:customStyle="1" w:styleId="xl40">
    <w:name w:val="xl40"/>
    <w:basedOn w:val="Normal"/>
    <w:uiPriority w:val="99"/>
    <w:rsid w:val="00F0398F"/>
    <w:pPr>
      <w:pBdr>
        <w:top w:val="single" w:sz="4" w:space="0" w:color="auto"/>
        <w:left w:val="single" w:sz="4" w:space="0" w:color="auto"/>
        <w:bottom w:val="single" w:sz="4" w:space="0" w:color="auto"/>
        <w:right w:val="single" w:sz="4" w:space="0" w:color="auto"/>
      </w:pBdr>
      <w:spacing w:before="100" w:after="100"/>
      <w:jc w:val="left"/>
      <w:textAlignment w:val="top"/>
    </w:pPr>
    <w:rPr>
      <w:sz w:val="22"/>
    </w:rPr>
  </w:style>
  <w:style w:type="paragraph" w:customStyle="1" w:styleId="xl41">
    <w:name w:val="xl41"/>
    <w:basedOn w:val="Normal"/>
    <w:uiPriority w:val="99"/>
    <w:rsid w:val="00F0398F"/>
    <w:pPr>
      <w:pBdr>
        <w:top w:val="single" w:sz="4" w:space="0" w:color="auto"/>
        <w:left w:val="single" w:sz="4" w:space="18" w:color="auto"/>
        <w:bottom w:val="single" w:sz="4" w:space="0" w:color="auto"/>
        <w:right w:val="single" w:sz="4" w:space="0" w:color="auto"/>
      </w:pBdr>
      <w:spacing w:before="100" w:after="100"/>
      <w:jc w:val="left"/>
      <w:textAlignment w:val="top"/>
    </w:pPr>
    <w:rPr>
      <w:sz w:val="22"/>
    </w:rPr>
  </w:style>
  <w:style w:type="paragraph" w:customStyle="1" w:styleId="xl42">
    <w:name w:val="xl42"/>
    <w:basedOn w:val="Normal"/>
    <w:uiPriority w:val="99"/>
    <w:rsid w:val="00F0398F"/>
    <w:pPr>
      <w:spacing w:before="100" w:after="100"/>
      <w:jc w:val="right"/>
      <w:textAlignment w:val="top"/>
    </w:pPr>
  </w:style>
  <w:style w:type="paragraph" w:customStyle="1" w:styleId="xl43">
    <w:name w:val="xl43"/>
    <w:basedOn w:val="Normal"/>
    <w:uiPriority w:val="99"/>
    <w:rsid w:val="00F0398F"/>
    <w:pPr>
      <w:spacing w:before="100" w:after="100"/>
      <w:jc w:val="center"/>
    </w:pPr>
    <w:rPr>
      <w:b/>
      <w:sz w:val="28"/>
    </w:rPr>
  </w:style>
  <w:style w:type="paragraph" w:customStyle="1" w:styleId="xl44">
    <w:name w:val="xl44"/>
    <w:basedOn w:val="Normal"/>
    <w:uiPriority w:val="99"/>
    <w:rsid w:val="00F0398F"/>
    <w:pPr>
      <w:spacing w:before="100" w:after="100"/>
      <w:jc w:val="center"/>
    </w:pPr>
  </w:style>
  <w:style w:type="paragraph" w:customStyle="1" w:styleId="xl45">
    <w:name w:val="xl45"/>
    <w:basedOn w:val="Normal"/>
    <w:uiPriority w:val="99"/>
    <w:rsid w:val="00F0398F"/>
    <w:pPr>
      <w:spacing w:before="100" w:after="100"/>
      <w:jc w:val="center"/>
    </w:pPr>
    <w:rPr>
      <w:b/>
      <w:sz w:val="28"/>
    </w:rPr>
  </w:style>
  <w:style w:type="paragraph" w:customStyle="1" w:styleId="xl46">
    <w:name w:val="xl46"/>
    <w:basedOn w:val="Normal"/>
    <w:uiPriority w:val="99"/>
    <w:rsid w:val="00F0398F"/>
    <w:pPr>
      <w:spacing w:before="100" w:after="100"/>
      <w:jc w:val="center"/>
    </w:pPr>
  </w:style>
  <w:style w:type="paragraph" w:customStyle="1" w:styleId="xl22">
    <w:name w:val="xl22"/>
    <w:basedOn w:val="Normal"/>
    <w:uiPriority w:val="99"/>
    <w:rsid w:val="00F0398F"/>
    <w:pPr>
      <w:spacing w:before="100" w:after="100"/>
      <w:jc w:val="left"/>
      <w:textAlignment w:val="top"/>
    </w:pPr>
    <w:rPr>
      <w:sz w:val="28"/>
    </w:rPr>
  </w:style>
  <w:style w:type="paragraph" w:customStyle="1" w:styleId="aff7">
    <w:name w:val="раздел договора"/>
    <w:basedOn w:val="ListNumber"/>
    <w:uiPriority w:val="99"/>
    <w:rsid w:val="00F0398F"/>
    <w:pPr>
      <w:numPr>
        <w:numId w:val="0"/>
      </w:numPr>
      <w:tabs>
        <w:tab w:val="num" w:pos="360"/>
      </w:tabs>
      <w:spacing w:before="120" w:after="120"/>
      <w:ind w:left="360" w:hanging="360"/>
      <w:jc w:val="center"/>
    </w:pPr>
    <w:rPr>
      <w:rFonts w:ascii="Arial" w:hAnsi="Arial"/>
      <w:b/>
      <w:color w:val="000000"/>
      <w:sz w:val="20"/>
    </w:rPr>
  </w:style>
  <w:style w:type="paragraph" w:customStyle="1" w:styleId="font5">
    <w:name w:val="font5"/>
    <w:basedOn w:val="Normal"/>
    <w:uiPriority w:val="99"/>
    <w:rsid w:val="00F0398F"/>
    <w:pPr>
      <w:spacing w:before="100" w:beforeAutospacing="1" w:after="100" w:afterAutospacing="1"/>
      <w:jc w:val="left"/>
    </w:pPr>
  </w:style>
  <w:style w:type="paragraph" w:customStyle="1" w:styleId="aff8">
    <w:name w:val="Таблица шапка"/>
    <w:basedOn w:val="Normal"/>
    <w:uiPriority w:val="99"/>
    <w:rsid w:val="00F0398F"/>
    <w:pPr>
      <w:keepNext/>
      <w:spacing w:before="40" w:after="40"/>
      <w:ind w:left="57" w:right="57"/>
      <w:jc w:val="left"/>
    </w:pPr>
    <w:rPr>
      <w:sz w:val="18"/>
      <w:szCs w:val="18"/>
    </w:rPr>
  </w:style>
  <w:style w:type="paragraph" w:customStyle="1" w:styleId="22">
    <w:name w:val="заголовок 2"/>
    <w:basedOn w:val="Normal"/>
    <w:next w:val="Normal"/>
    <w:uiPriority w:val="99"/>
    <w:rsid w:val="00F0398F"/>
    <w:pPr>
      <w:keepNext/>
      <w:suppressAutoHyphens/>
      <w:jc w:val="center"/>
      <w:outlineLvl w:val="1"/>
    </w:pPr>
  </w:style>
  <w:style w:type="paragraph" w:customStyle="1" w:styleId="aff9">
    <w:name w:val="для рисунка"/>
    <w:basedOn w:val="BodyText"/>
    <w:uiPriority w:val="99"/>
    <w:rsid w:val="00F0398F"/>
    <w:pPr>
      <w:keepNext/>
      <w:autoSpaceDE w:val="0"/>
      <w:autoSpaceDN w:val="0"/>
      <w:spacing w:before="120"/>
      <w:jc w:val="center"/>
    </w:pPr>
    <w:rPr>
      <w:rFonts w:ascii="Journal" w:hAnsi="Journal"/>
    </w:rPr>
  </w:style>
  <w:style w:type="paragraph" w:customStyle="1" w:styleId="02statia2">
    <w:name w:val="02statia2"/>
    <w:basedOn w:val="Normal"/>
    <w:uiPriority w:val="99"/>
    <w:rsid w:val="00F0398F"/>
    <w:pPr>
      <w:spacing w:before="120" w:line="320" w:lineRule="atLeast"/>
      <w:ind w:left="2020" w:hanging="880"/>
    </w:pPr>
    <w:rPr>
      <w:rFonts w:ascii="GaramondNarrowC" w:hAnsi="GaramondNarrowC"/>
      <w:color w:val="000000"/>
      <w:sz w:val="21"/>
      <w:szCs w:val="21"/>
    </w:rPr>
  </w:style>
  <w:style w:type="paragraph" w:customStyle="1" w:styleId="ConsNonformat">
    <w:name w:val="ConsNonformat"/>
    <w:uiPriority w:val="99"/>
    <w:rsid w:val="00F0398F"/>
    <w:pPr>
      <w:widowControl w:val="0"/>
      <w:autoSpaceDE w:val="0"/>
      <w:autoSpaceDN w:val="0"/>
      <w:adjustRightInd w:val="0"/>
    </w:pPr>
    <w:rPr>
      <w:rFonts w:ascii="Courier New" w:eastAsia="Times New Roman" w:hAnsi="Courier New" w:cs="Courier New"/>
      <w:sz w:val="20"/>
      <w:szCs w:val="20"/>
    </w:rPr>
  </w:style>
  <w:style w:type="paragraph" w:customStyle="1" w:styleId="110">
    <w:name w:val="заголовок 11"/>
    <w:basedOn w:val="Normal"/>
    <w:next w:val="Normal"/>
    <w:uiPriority w:val="99"/>
    <w:rsid w:val="00F0398F"/>
    <w:pPr>
      <w:keepNext/>
      <w:snapToGrid w:val="0"/>
      <w:jc w:val="center"/>
    </w:pPr>
    <w:rPr>
      <w:szCs w:val="20"/>
    </w:rPr>
  </w:style>
  <w:style w:type="paragraph" w:customStyle="1" w:styleId="affa">
    <w:name w:val="Знак Знак Знак Знак Знак Знак Знак Знак Знак Знак Знак Знак Знак"/>
    <w:basedOn w:val="Normal"/>
    <w:uiPriority w:val="99"/>
    <w:rsid w:val="00F0398F"/>
    <w:pPr>
      <w:spacing w:before="100" w:beforeAutospacing="1" w:after="100" w:afterAutospacing="1"/>
    </w:pPr>
    <w:rPr>
      <w:rFonts w:ascii="Tahoma" w:hAnsi="Tahoma" w:cs="Tahoma"/>
      <w:sz w:val="20"/>
      <w:szCs w:val="20"/>
      <w:lang w:val="en-US" w:eastAsia="en-US"/>
    </w:rPr>
  </w:style>
  <w:style w:type="paragraph" w:customStyle="1" w:styleId="affb">
    <w:name w:val="Знак Знак Знак Знак Знак Знак Знак Знак Знак Знак Знак Знак Знак Знак Знак"/>
    <w:basedOn w:val="Normal"/>
    <w:uiPriority w:val="99"/>
    <w:rsid w:val="00F0398F"/>
    <w:pPr>
      <w:spacing w:before="100" w:beforeAutospacing="1" w:after="100" w:afterAutospacing="1"/>
    </w:pPr>
    <w:rPr>
      <w:rFonts w:ascii="Tahoma" w:hAnsi="Tahoma" w:cs="Tahoma"/>
      <w:sz w:val="20"/>
      <w:szCs w:val="20"/>
      <w:lang w:val="en-US" w:eastAsia="en-US"/>
    </w:rPr>
  </w:style>
  <w:style w:type="character" w:customStyle="1" w:styleId="affc">
    <w:name w:val="Не вступил в силу"/>
    <w:uiPriority w:val="99"/>
    <w:rsid w:val="00F0398F"/>
    <w:rPr>
      <w:color w:val="008080"/>
      <w:sz w:val="20"/>
    </w:rPr>
  </w:style>
  <w:style w:type="paragraph" w:customStyle="1" w:styleId="affd">
    <w:name w:val="Знак Знак Знак Знак Знак Знак Знак Знак Знак Знак Знак Знак"/>
    <w:basedOn w:val="Normal"/>
    <w:uiPriority w:val="99"/>
    <w:rsid w:val="00F0398F"/>
    <w:pPr>
      <w:spacing w:before="100" w:beforeAutospacing="1" w:after="100" w:afterAutospacing="1"/>
    </w:pPr>
    <w:rPr>
      <w:rFonts w:ascii="Tahoma" w:hAnsi="Tahoma" w:cs="Tahoma"/>
      <w:sz w:val="20"/>
      <w:szCs w:val="20"/>
      <w:lang w:val="en-US" w:eastAsia="en-US"/>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uiPriority w:val="99"/>
    <w:rsid w:val="00F0398F"/>
    <w:rPr>
      <w:b/>
      <w:kern w:val="28"/>
      <w:sz w:val="36"/>
      <w:lang w:val="ru-RU" w:eastAsia="ru-RU"/>
    </w:rPr>
  </w:style>
  <w:style w:type="character" w:customStyle="1" w:styleId="38">
    <w:name w:val="Стиль3 Знак Знак Знак"/>
    <w:uiPriority w:val="99"/>
    <w:rsid w:val="00F0398F"/>
    <w:rPr>
      <w:sz w:val="24"/>
      <w:lang w:val="ru-RU" w:eastAsia="ru-RU"/>
    </w:rPr>
  </w:style>
  <w:style w:type="paragraph" w:customStyle="1" w:styleId="affe">
    <w:name w:val="Знак Знак Знак Знак"/>
    <w:basedOn w:val="Normal"/>
    <w:uiPriority w:val="99"/>
    <w:rsid w:val="00F0398F"/>
    <w:pPr>
      <w:spacing w:before="100" w:beforeAutospacing="1" w:after="100" w:afterAutospacing="1"/>
      <w:jc w:val="left"/>
    </w:pPr>
    <w:rPr>
      <w:rFonts w:ascii="Tahoma" w:hAnsi="Tahoma"/>
      <w:sz w:val="20"/>
      <w:szCs w:val="20"/>
      <w:lang w:val="en-US" w:eastAsia="en-US"/>
    </w:rPr>
  </w:style>
  <w:style w:type="paragraph" w:customStyle="1" w:styleId="16">
    <w:name w:val="Знак Знак Знак Знак Знак Знак Знак Знак Знак Знак Знак Знак Знак Знак Знак1"/>
    <w:basedOn w:val="Normal"/>
    <w:uiPriority w:val="99"/>
    <w:rsid w:val="00F0398F"/>
    <w:pPr>
      <w:spacing w:before="100" w:beforeAutospacing="1" w:after="100" w:afterAutospacing="1"/>
      <w:jc w:val="left"/>
    </w:pPr>
    <w:rPr>
      <w:rFonts w:ascii="Tahoma" w:hAnsi="Tahoma"/>
      <w:sz w:val="20"/>
      <w:szCs w:val="20"/>
      <w:lang w:val="en-US" w:eastAsia="en-US"/>
    </w:rPr>
  </w:style>
  <w:style w:type="paragraph" w:customStyle="1" w:styleId="6">
    <w:name w:val="Знак6"/>
    <w:basedOn w:val="Normal"/>
    <w:uiPriority w:val="99"/>
    <w:rsid w:val="00F0398F"/>
    <w:pPr>
      <w:spacing w:before="100" w:beforeAutospacing="1" w:after="100" w:afterAutospacing="1"/>
      <w:jc w:val="left"/>
    </w:pPr>
    <w:rPr>
      <w:rFonts w:ascii="Tahoma" w:hAnsi="Tahoma"/>
      <w:sz w:val="20"/>
      <w:szCs w:val="20"/>
      <w:lang w:val="en-US" w:eastAsia="en-US"/>
    </w:rPr>
  </w:style>
  <w:style w:type="character" w:customStyle="1" w:styleId="iceouttxtblue">
    <w:name w:val="iceouttxt blue"/>
    <w:basedOn w:val="DefaultParagraphFont"/>
    <w:uiPriority w:val="99"/>
    <w:rsid w:val="00F0398F"/>
    <w:rPr>
      <w:rFonts w:cs="Times New Roman"/>
    </w:rPr>
  </w:style>
  <w:style w:type="paragraph" w:customStyle="1" w:styleId="39">
    <w:name w:val="Основной текст3"/>
    <w:basedOn w:val="Normal"/>
    <w:uiPriority w:val="99"/>
    <w:rsid w:val="00F0398F"/>
    <w:pPr>
      <w:shd w:val="clear" w:color="auto" w:fill="FFFFFF"/>
      <w:spacing w:line="264" w:lineRule="exact"/>
      <w:jc w:val="left"/>
    </w:pPr>
    <w:rPr>
      <w:color w:val="000000"/>
      <w:sz w:val="21"/>
      <w:szCs w:val="21"/>
    </w:rPr>
  </w:style>
  <w:style w:type="character" w:customStyle="1" w:styleId="ConsPlusNormal0">
    <w:name w:val="ConsPlusNormal Знак"/>
    <w:link w:val="ConsPlusNormal"/>
    <w:uiPriority w:val="99"/>
    <w:locked/>
    <w:rsid w:val="009B4F00"/>
    <w:rPr>
      <w:rFonts w:ascii="Arial" w:hAnsi="Arial"/>
      <w:sz w:val="22"/>
      <w:lang w:eastAsia="ru-RU"/>
    </w:rPr>
  </w:style>
  <w:style w:type="character" w:customStyle="1" w:styleId="Normal0">
    <w:name w:val="Normal Знак"/>
    <w:basedOn w:val="DefaultParagraphFont"/>
    <w:uiPriority w:val="99"/>
    <w:rsid w:val="009B4F00"/>
    <w:rPr>
      <w:rFonts w:cs="Times New Roman"/>
      <w:snapToGrid w:val="0"/>
      <w:sz w:val="24"/>
      <w:lang w:val="ru-RU" w:eastAsia="ru-RU" w:bidi="ar-SA"/>
    </w:rPr>
  </w:style>
  <w:style w:type="paragraph" w:customStyle="1" w:styleId="23">
    <w:name w:val="Обычный2"/>
    <w:uiPriority w:val="99"/>
    <w:rsid w:val="009B4F00"/>
    <w:pPr>
      <w:widowControl w:val="0"/>
      <w:spacing w:line="340" w:lineRule="auto"/>
      <w:ind w:firstLine="680"/>
    </w:pPr>
    <w:rPr>
      <w:rFonts w:ascii="Times New Roman" w:eastAsia="Times New Roman" w:hAnsi="Times New Roman"/>
      <w:sz w:val="20"/>
      <w:szCs w:val="20"/>
    </w:rPr>
  </w:style>
  <w:style w:type="paragraph" w:customStyle="1" w:styleId="ConsPlusNonformat">
    <w:name w:val="ConsPlusNonformat"/>
    <w:uiPriority w:val="99"/>
    <w:rsid w:val="009B4F00"/>
    <w:pPr>
      <w:widowControl w:val="0"/>
      <w:autoSpaceDE w:val="0"/>
      <w:autoSpaceDN w:val="0"/>
      <w:adjustRightInd w:val="0"/>
    </w:pPr>
    <w:rPr>
      <w:rFonts w:ascii="Courier New" w:eastAsia="Times New Roman" w:hAnsi="Courier New" w:cs="Courier New"/>
      <w:sz w:val="20"/>
      <w:szCs w:val="20"/>
    </w:rPr>
  </w:style>
  <w:style w:type="paragraph" w:styleId="ListParagraph">
    <w:name w:val="List Paragraph"/>
    <w:basedOn w:val="Normal"/>
    <w:uiPriority w:val="99"/>
    <w:qFormat/>
    <w:rsid w:val="00D23456"/>
    <w:pPr>
      <w:ind w:left="720"/>
      <w:contextualSpacing/>
    </w:pPr>
  </w:style>
  <w:style w:type="character" w:styleId="FootnoteReference">
    <w:name w:val="footnote reference"/>
    <w:basedOn w:val="DefaultParagraphFont"/>
    <w:uiPriority w:val="99"/>
    <w:rsid w:val="00555B10"/>
    <w:rPr>
      <w:rFonts w:cs="Times New Roman"/>
      <w:vertAlign w:val="superscript"/>
    </w:rPr>
  </w:style>
  <w:style w:type="paragraph" w:customStyle="1" w:styleId="afff">
    <w:name w:val="Обычный таблица"/>
    <w:basedOn w:val="Normal"/>
    <w:link w:val="afff0"/>
    <w:uiPriority w:val="99"/>
    <w:rsid w:val="00060928"/>
    <w:pPr>
      <w:jc w:val="left"/>
    </w:pPr>
    <w:rPr>
      <w:sz w:val="18"/>
      <w:szCs w:val="18"/>
    </w:rPr>
  </w:style>
  <w:style w:type="character" w:customStyle="1" w:styleId="afff0">
    <w:name w:val="Обычный таблица Знак"/>
    <w:basedOn w:val="DefaultParagraphFont"/>
    <w:link w:val="afff"/>
    <w:uiPriority w:val="99"/>
    <w:locked/>
    <w:rsid w:val="00060928"/>
    <w:rPr>
      <w:rFonts w:ascii="Times New Roman" w:hAnsi="Times New Roman" w:cs="Times New Roman"/>
      <w:sz w:val="18"/>
      <w:szCs w:val="18"/>
      <w:lang w:eastAsia="ru-RU"/>
    </w:rPr>
  </w:style>
  <w:style w:type="character" w:customStyle="1" w:styleId="iceouttxt4">
    <w:name w:val="iceouttxt4"/>
    <w:basedOn w:val="DefaultParagraphFont"/>
    <w:uiPriority w:val="99"/>
    <w:rsid w:val="00126061"/>
    <w:rPr>
      <w:rFonts w:cs="Times New Roman"/>
    </w:rPr>
  </w:style>
  <w:style w:type="paragraph" w:customStyle="1" w:styleId="24">
    <w:name w:val="Без интервала2"/>
    <w:uiPriority w:val="99"/>
    <w:rsid w:val="00126061"/>
    <w:rPr>
      <w:rFonts w:eastAsia="Times New Roman"/>
      <w:lang w:eastAsia="en-US"/>
    </w:rPr>
  </w:style>
  <w:style w:type="character" w:customStyle="1" w:styleId="grame">
    <w:name w:val="grame"/>
    <w:basedOn w:val="DefaultParagraphFont"/>
    <w:uiPriority w:val="99"/>
    <w:rsid w:val="00E00455"/>
    <w:rPr>
      <w:rFonts w:cs="Times New Roman"/>
    </w:rPr>
  </w:style>
  <w:style w:type="paragraph" w:styleId="NoSpacing">
    <w:name w:val="No Spacing"/>
    <w:uiPriority w:val="99"/>
    <w:qFormat/>
    <w:rsid w:val="00E00455"/>
    <w:rPr>
      <w:lang w:eastAsia="en-US"/>
    </w:rPr>
  </w:style>
  <w:style w:type="paragraph" w:customStyle="1" w:styleId="Default">
    <w:name w:val="Default"/>
    <w:uiPriority w:val="99"/>
    <w:rsid w:val="00E00455"/>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317029009">
      <w:marLeft w:val="0"/>
      <w:marRight w:val="0"/>
      <w:marTop w:val="0"/>
      <w:marBottom w:val="0"/>
      <w:divBdr>
        <w:top w:val="none" w:sz="0" w:space="0" w:color="auto"/>
        <w:left w:val="none" w:sz="0" w:space="0" w:color="auto"/>
        <w:bottom w:val="none" w:sz="0" w:space="0" w:color="auto"/>
        <w:right w:val="none" w:sz="0" w:space="0" w:color="auto"/>
      </w:divBdr>
    </w:div>
    <w:div w:id="1317029010">
      <w:marLeft w:val="0"/>
      <w:marRight w:val="0"/>
      <w:marTop w:val="0"/>
      <w:marBottom w:val="0"/>
      <w:divBdr>
        <w:top w:val="none" w:sz="0" w:space="0" w:color="auto"/>
        <w:left w:val="none" w:sz="0" w:space="0" w:color="auto"/>
        <w:bottom w:val="none" w:sz="0" w:space="0" w:color="auto"/>
        <w:right w:val="none" w:sz="0" w:space="0" w:color="auto"/>
      </w:divBdr>
    </w:div>
    <w:div w:id="1317029011">
      <w:marLeft w:val="0"/>
      <w:marRight w:val="0"/>
      <w:marTop w:val="0"/>
      <w:marBottom w:val="0"/>
      <w:divBdr>
        <w:top w:val="none" w:sz="0" w:space="0" w:color="auto"/>
        <w:left w:val="none" w:sz="0" w:space="0" w:color="auto"/>
        <w:bottom w:val="none" w:sz="0" w:space="0" w:color="auto"/>
        <w:right w:val="none" w:sz="0" w:space="0" w:color="auto"/>
      </w:divBdr>
    </w:div>
    <w:div w:id="1317029012">
      <w:marLeft w:val="0"/>
      <w:marRight w:val="0"/>
      <w:marTop w:val="0"/>
      <w:marBottom w:val="0"/>
      <w:divBdr>
        <w:top w:val="none" w:sz="0" w:space="0" w:color="auto"/>
        <w:left w:val="none" w:sz="0" w:space="0" w:color="auto"/>
        <w:bottom w:val="none" w:sz="0" w:space="0" w:color="auto"/>
        <w:right w:val="none" w:sz="0" w:space="0" w:color="auto"/>
      </w:divBdr>
    </w:div>
    <w:div w:id="1317029013">
      <w:marLeft w:val="0"/>
      <w:marRight w:val="0"/>
      <w:marTop w:val="0"/>
      <w:marBottom w:val="0"/>
      <w:divBdr>
        <w:top w:val="none" w:sz="0" w:space="0" w:color="auto"/>
        <w:left w:val="none" w:sz="0" w:space="0" w:color="auto"/>
        <w:bottom w:val="none" w:sz="0" w:space="0" w:color="auto"/>
        <w:right w:val="none" w:sz="0" w:space="0" w:color="auto"/>
      </w:divBdr>
    </w:div>
    <w:div w:id="1317029014">
      <w:marLeft w:val="0"/>
      <w:marRight w:val="0"/>
      <w:marTop w:val="0"/>
      <w:marBottom w:val="0"/>
      <w:divBdr>
        <w:top w:val="none" w:sz="0" w:space="0" w:color="auto"/>
        <w:left w:val="none" w:sz="0" w:space="0" w:color="auto"/>
        <w:bottom w:val="none" w:sz="0" w:space="0" w:color="auto"/>
        <w:right w:val="none" w:sz="0" w:space="0" w:color="auto"/>
      </w:divBdr>
    </w:div>
    <w:div w:id="1317029015">
      <w:marLeft w:val="0"/>
      <w:marRight w:val="0"/>
      <w:marTop w:val="0"/>
      <w:marBottom w:val="0"/>
      <w:divBdr>
        <w:top w:val="none" w:sz="0" w:space="0" w:color="auto"/>
        <w:left w:val="none" w:sz="0" w:space="0" w:color="auto"/>
        <w:bottom w:val="none" w:sz="0" w:space="0" w:color="auto"/>
        <w:right w:val="none" w:sz="0" w:space="0" w:color="auto"/>
      </w:divBdr>
    </w:div>
    <w:div w:id="1317029016">
      <w:marLeft w:val="0"/>
      <w:marRight w:val="0"/>
      <w:marTop w:val="0"/>
      <w:marBottom w:val="0"/>
      <w:divBdr>
        <w:top w:val="none" w:sz="0" w:space="0" w:color="auto"/>
        <w:left w:val="none" w:sz="0" w:space="0" w:color="auto"/>
        <w:bottom w:val="none" w:sz="0" w:space="0" w:color="auto"/>
        <w:right w:val="none" w:sz="0" w:space="0" w:color="auto"/>
      </w:divBdr>
    </w:div>
    <w:div w:id="1317029017">
      <w:marLeft w:val="0"/>
      <w:marRight w:val="0"/>
      <w:marTop w:val="0"/>
      <w:marBottom w:val="0"/>
      <w:divBdr>
        <w:top w:val="none" w:sz="0" w:space="0" w:color="auto"/>
        <w:left w:val="none" w:sz="0" w:space="0" w:color="auto"/>
        <w:bottom w:val="none" w:sz="0" w:space="0" w:color="auto"/>
        <w:right w:val="none" w:sz="0" w:space="0" w:color="auto"/>
      </w:divBdr>
    </w:div>
    <w:div w:id="1317029018">
      <w:marLeft w:val="0"/>
      <w:marRight w:val="0"/>
      <w:marTop w:val="0"/>
      <w:marBottom w:val="0"/>
      <w:divBdr>
        <w:top w:val="none" w:sz="0" w:space="0" w:color="auto"/>
        <w:left w:val="none" w:sz="0" w:space="0" w:color="auto"/>
        <w:bottom w:val="none" w:sz="0" w:space="0" w:color="auto"/>
        <w:right w:val="none" w:sz="0" w:space="0" w:color="auto"/>
      </w:divBdr>
    </w:div>
    <w:div w:id="1317029019">
      <w:marLeft w:val="0"/>
      <w:marRight w:val="0"/>
      <w:marTop w:val="0"/>
      <w:marBottom w:val="0"/>
      <w:divBdr>
        <w:top w:val="none" w:sz="0" w:space="0" w:color="auto"/>
        <w:left w:val="none" w:sz="0" w:space="0" w:color="auto"/>
        <w:bottom w:val="none" w:sz="0" w:space="0" w:color="auto"/>
        <w:right w:val="none" w:sz="0" w:space="0" w:color="auto"/>
      </w:divBdr>
    </w:div>
    <w:div w:id="1317029020">
      <w:marLeft w:val="0"/>
      <w:marRight w:val="0"/>
      <w:marTop w:val="0"/>
      <w:marBottom w:val="0"/>
      <w:divBdr>
        <w:top w:val="none" w:sz="0" w:space="0" w:color="auto"/>
        <w:left w:val="none" w:sz="0" w:space="0" w:color="auto"/>
        <w:bottom w:val="none" w:sz="0" w:space="0" w:color="auto"/>
        <w:right w:val="none" w:sz="0" w:space="0" w:color="auto"/>
      </w:divBdr>
    </w:div>
    <w:div w:id="1317029021">
      <w:marLeft w:val="0"/>
      <w:marRight w:val="0"/>
      <w:marTop w:val="0"/>
      <w:marBottom w:val="0"/>
      <w:divBdr>
        <w:top w:val="none" w:sz="0" w:space="0" w:color="auto"/>
        <w:left w:val="none" w:sz="0" w:space="0" w:color="auto"/>
        <w:bottom w:val="none" w:sz="0" w:space="0" w:color="auto"/>
        <w:right w:val="none" w:sz="0" w:space="0" w:color="auto"/>
      </w:divBdr>
    </w:div>
    <w:div w:id="1317029022">
      <w:marLeft w:val="0"/>
      <w:marRight w:val="0"/>
      <w:marTop w:val="0"/>
      <w:marBottom w:val="0"/>
      <w:divBdr>
        <w:top w:val="none" w:sz="0" w:space="0" w:color="auto"/>
        <w:left w:val="none" w:sz="0" w:space="0" w:color="auto"/>
        <w:bottom w:val="none" w:sz="0" w:space="0" w:color="auto"/>
        <w:right w:val="none" w:sz="0" w:space="0" w:color="auto"/>
      </w:divBdr>
    </w:div>
    <w:div w:id="1317029023">
      <w:marLeft w:val="0"/>
      <w:marRight w:val="0"/>
      <w:marTop w:val="0"/>
      <w:marBottom w:val="0"/>
      <w:divBdr>
        <w:top w:val="none" w:sz="0" w:space="0" w:color="auto"/>
        <w:left w:val="none" w:sz="0" w:space="0" w:color="auto"/>
        <w:bottom w:val="none" w:sz="0" w:space="0" w:color="auto"/>
        <w:right w:val="none" w:sz="0" w:space="0" w:color="auto"/>
      </w:divBdr>
    </w:div>
    <w:div w:id="1317029024">
      <w:marLeft w:val="0"/>
      <w:marRight w:val="0"/>
      <w:marTop w:val="0"/>
      <w:marBottom w:val="0"/>
      <w:divBdr>
        <w:top w:val="none" w:sz="0" w:space="0" w:color="auto"/>
        <w:left w:val="none" w:sz="0" w:space="0" w:color="auto"/>
        <w:bottom w:val="none" w:sz="0" w:space="0" w:color="auto"/>
        <w:right w:val="none" w:sz="0" w:space="0" w:color="auto"/>
      </w:divBdr>
    </w:div>
    <w:div w:id="1317029025">
      <w:marLeft w:val="0"/>
      <w:marRight w:val="0"/>
      <w:marTop w:val="0"/>
      <w:marBottom w:val="0"/>
      <w:divBdr>
        <w:top w:val="none" w:sz="0" w:space="0" w:color="auto"/>
        <w:left w:val="none" w:sz="0" w:space="0" w:color="auto"/>
        <w:bottom w:val="none" w:sz="0" w:space="0" w:color="auto"/>
        <w:right w:val="none" w:sz="0" w:space="0" w:color="auto"/>
      </w:divBdr>
    </w:div>
    <w:div w:id="1317029026">
      <w:marLeft w:val="0"/>
      <w:marRight w:val="0"/>
      <w:marTop w:val="0"/>
      <w:marBottom w:val="0"/>
      <w:divBdr>
        <w:top w:val="none" w:sz="0" w:space="0" w:color="auto"/>
        <w:left w:val="none" w:sz="0" w:space="0" w:color="auto"/>
        <w:bottom w:val="none" w:sz="0" w:space="0" w:color="auto"/>
        <w:right w:val="none" w:sz="0" w:space="0" w:color="auto"/>
      </w:divBdr>
    </w:div>
    <w:div w:id="1317029027">
      <w:marLeft w:val="0"/>
      <w:marRight w:val="0"/>
      <w:marTop w:val="0"/>
      <w:marBottom w:val="0"/>
      <w:divBdr>
        <w:top w:val="none" w:sz="0" w:space="0" w:color="auto"/>
        <w:left w:val="none" w:sz="0" w:space="0" w:color="auto"/>
        <w:bottom w:val="none" w:sz="0" w:space="0" w:color="auto"/>
        <w:right w:val="none" w:sz="0" w:space="0" w:color="auto"/>
      </w:divBdr>
    </w:div>
    <w:div w:id="1317029028">
      <w:marLeft w:val="0"/>
      <w:marRight w:val="0"/>
      <w:marTop w:val="0"/>
      <w:marBottom w:val="0"/>
      <w:divBdr>
        <w:top w:val="none" w:sz="0" w:space="0" w:color="auto"/>
        <w:left w:val="none" w:sz="0" w:space="0" w:color="auto"/>
        <w:bottom w:val="none" w:sz="0" w:space="0" w:color="auto"/>
        <w:right w:val="none" w:sz="0" w:space="0" w:color="auto"/>
      </w:divBdr>
    </w:div>
    <w:div w:id="1317029029">
      <w:marLeft w:val="0"/>
      <w:marRight w:val="0"/>
      <w:marTop w:val="0"/>
      <w:marBottom w:val="0"/>
      <w:divBdr>
        <w:top w:val="none" w:sz="0" w:space="0" w:color="auto"/>
        <w:left w:val="none" w:sz="0" w:space="0" w:color="auto"/>
        <w:bottom w:val="none" w:sz="0" w:space="0" w:color="auto"/>
        <w:right w:val="none" w:sz="0" w:space="0" w:color="auto"/>
      </w:divBdr>
    </w:div>
    <w:div w:id="1317029030">
      <w:marLeft w:val="0"/>
      <w:marRight w:val="0"/>
      <w:marTop w:val="0"/>
      <w:marBottom w:val="0"/>
      <w:divBdr>
        <w:top w:val="none" w:sz="0" w:space="0" w:color="auto"/>
        <w:left w:val="none" w:sz="0" w:space="0" w:color="auto"/>
        <w:bottom w:val="none" w:sz="0" w:space="0" w:color="auto"/>
        <w:right w:val="none" w:sz="0" w:space="0" w:color="auto"/>
      </w:divBdr>
    </w:div>
    <w:div w:id="1317029031">
      <w:marLeft w:val="0"/>
      <w:marRight w:val="0"/>
      <w:marTop w:val="0"/>
      <w:marBottom w:val="0"/>
      <w:divBdr>
        <w:top w:val="none" w:sz="0" w:space="0" w:color="auto"/>
        <w:left w:val="none" w:sz="0" w:space="0" w:color="auto"/>
        <w:bottom w:val="none" w:sz="0" w:space="0" w:color="auto"/>
        <w:right w:val="none" w:sz="0" w:space="0" w:color="auto"/>
      </w:divBdr>
    </w:div>
    <w:div w:id="1317029032">
      <w:marLeft w:val="0"/>
      <w:marRight w:val="0"/>
      <w:marTop w:val="0"/>
      <w:marBottom w:val="0"/>
      <w:divBdr>
        <w:top w:val="none" w:sz="0" w:space="0" w:color="auto"/>
        <w:left w:val="none" w:sz="0" w:space="0" w:color="auto"/>
        <w:bottom w:val="none" w:sz="0" w:space="0" w:color="auto"/>
        <w:right w:val="none" w:sz="0" w:space="0" w:color="auto"/>
      </w:divBdr>
    </w:div>
    <w:div w:id="1317029033">
      <w:marLeft w:val="0"/>
      <w:marRight w:val="0"/>
      <w:marTop w:val="0"/>
      <w:marBottom w:val="0"/>
      <w:divBdr>
        <w:top w:val="none" w:sz="0" w:space="0" w:color="auto"/>
        <w:left w:val="none" w:sz="0" w:space="0" w:color="auto"/>
        <w:bottom w:val="none" w:sz="0" w:space="0" w:color="auto"/>
        <w:right w:val="none" w:sz="0" w:space="0" w:color="auto"/>
      </w:divBdr>
    </w:div>
    <w:div w:id="1317029034">
      <w:marLeft w:val="0"/>
      <w:marRight w:val="0"/>
      <w:marTop w:val="0"/>
      <w:marBottom w:val="0"/>
      <w:divBdr>
        <w:top w:val="none" w:sz="0" w:space="0" w:color="auto"/>
        <w:left w:val="none" w:sz="0" w:space="0" w:color="auto"/>
        <w:bottom w:val="none" w:sz="0" w:space="0" w:color="auto"/>
        <w:right w:val="none" w:sz="0" w:space="0" w:color="auto"/>
      </w:divBdr>
    </w:div>
    <w:div w:id="1317029035">
      <w:marLeft w:val="0"/>
      <w:marRight w:val="0"/>
      <w:marTop w:val="0"/>
      <w:marBottom w:val="0"/>
      <w:divBdr>
        <w:top w:val="none" w:sz="0" w:space="0" w:color="auto"/>
        <w:left w:val="none" w:sz="0" w:space="0" w:color="auto"/>
        <w:bottom w:val="none" w:sz="0" w:space="0" w:color="auto"/>
        <w:right w:val="none" w:sz="0" w:space="0" w:color="auto"/>
      </w:divBdr>
    </w:div>
    <w:div w:id="1317029036">
      <w:marLeft w:val="0"/>
      <w:marRight w:val="0"/>
      <w:marTop w:val="0"/>
      <w:marBottom w:val="0"/>
      <w:divBdr>
        <w:top w:val="none" w:sz="0" w:space="0" w:color="auto"/>
        <w:left w:val="none" w:sz="0" w:space="0" w:color="auto"/>
        <w:bottom w:val="none" w:sz="0" w:space="0" w:color="auto"/>
        <w:right w:val="none" w:sz="0" w:space="0" w:color="auto"/>
      </w:divBdr>
    </w:div>
    <w:div w:id="1317029037">
      <w:marLeft w:val="0"/>
      <w:marRight w:val="0"/>
      <w:marTop w:val="0"/>
      <w:marBottom w:val="0"/>
      <w:divBdr>
        <w:top w:val="none" w:sz="0" w:space="0" w:color="auto"/>
        <w:left w:val="none" w:sz="0" w:space="0" w:color="auto"/>
        <w:bottom w:val="none" w:sz="0" w:space="0" w:color="auto"/>
        <w:right w:val="none" w:sz="0" w:space="0" w:color="auto"/>
      </w:divBdr>
    </w:div>
    <w:div w:id="1317029038">
      <w:marLeft w:val="0"/>
      <w:marRight w:val="0"/>
      <w:marTop w:val="0"/>
      <w:marBottom w:val="0"/>
      <w:divBdr>
        <w:top w:val="none" w:sz="0" w:space="0" w:color="auto"/>
        <w:left w:val="none" w:sz="0" w:space="0" w:color="auto"/>
        <w:bottom w:val="none" w:sz="0" w:space="0" w:color="auto"/>
        <w:right w:val="none" w:sz="0" w:space="0" w:color="auto"/>
      </w:divBdr>
    </w:div>
    <w:div w:id="1317029039">
      <w:marLeft w:val="0"/>
      <w:marRight w:val="0"/>
      <w:marTop w:val="0"/>
      <w:marBottom w:val="0"/>
      <w:divBdr>
        <w:top w:val="none" w:sz="0" w:space="0" w:color="auto"/>
        <w:left w:val="none" w:sz="0" w:space="0" w:color="auto"/>
        <w:bottom w:val="none" w:sz="0" w:space="0" w:color="auto"/>
        <w:right w:val="none" w:sz="0" w:space="0" w:color="auto"/>
      </w:divBdr>
    </w:div>
    <w:div w:id="1317029040">
      <w:marLeft w:val="0"/>
      <w:marRight w:val="0"/>
      <w:marTop w:val="0"/>
      <w:marBottom w:val="0"/>
      <w:divBdr>
        <w:top w:val="none" w:sz="0" w:space="0" w:color="auto"/>
        <w:left w:val="none" w:sz="0" w:space="0" w:color="auto"/>
        <w:bottom w:val="none" w:sz="0" w:space="0" w:color="auto"/>
        <w:right w:val="none" w:sz="0" w:space="0" w:color="auto"/>
      </w:divBdr>
    </w:div>
    <w:div w:id="1317029041">
      <w:marLeft w:val="0"/>
      <w:marRight w:val="0"/>
      <w:marTop w:val="0"/>
      <w:marBottom w:val="0"/>
      <w:divBdr>
        <w:top w:val="none" w:sz="0" w:space="0" w:color="auto"/>
        <w:left w:val="none" w:sz="0" w:space="0" w:color="auto"/>
        <w:bottom w:val="none" w:sz="0" w:space="0" w:color="auto"/>
        <w:right w:val="none" w:sz="0" w:space="0" w:color="auto"/>
      </w:divBdr>
    </w:div>
    <w:div w:id="1317029042">
      <w:marLeft w:val="0"/>
      <w:marRight w:val="0"/>
      <w:marTop w:val="0"/>
      <w:marBottom w:val="0"/>
      <w:divBdr>
        <w:top w:val="none" w:sz="0" w:space="0" w:color="auto"/>
        <w:left w:val="none" w:sz="0" w:space="0" w:color="auto"/>
        <w:bottom w:val="none" w:sz="0" w:space="0" w:color="auto"/>
        <w:right w:val="none" w:sz="0" w:space="0" w:color="auto"/>
      </w:divBdr>
    </w:div>
    <w:div w:id="1317029043">
      <w:marLeft w:val="0"/>
      <w:marRight w:val="0"/>
      <w:marTop w:val="0"/>
      <w:marBottom w:val="0"/>
      <w:divBdr>
        <w:top w:val="none" w:sz="0" w:space="0" w:color="auto"/>
        <w:left w:val="none" w:sz="0" w:space="0" w:color="auto"/>
        <w:bottom w:val="none" w:sz="0" w:space="0" w:color="auto"/>
        <w:right w:val="none" w:sz="0" w:space="0" w:color="auto"/>
      </w:divBdr>
    </w:div>
    <w:div w:id="1317029044">
      <w:marLeft w:val="0"/>
      <w:marRight w:val="0"/>
      <w:marTop w:val="0"/>
      <w:marBottom w:val="0"/>
      <w:divBdr>
        <w:top w:val="none" w:sz="0" w:space="0" w:color="auto"/>
        <w:left w:val="none" w:sz="0" w:space="0" w:color="auto"/>
        <w:bottom w:val="none" w:sz="0" w:space="0" w:color="auto"/>
        <w:right w:val="none" w:sz="0" w:space="0" w:color="auto"/>
      </w:divBdr>
    </w:div>
    <w:div w:id="1317029045">
      <w:marLeft w:val="0"/>
      <w:marRight w:val="0"/>
      <w:marTop w:val="0"/>
      <w:marBottom w:val="0"/>
      <w:divBdr>
        <w:top w:val="none" w:sz="0" w:space="0" w:color="auto"/>
        <w:left w:val="none" w:sz="0" w:space="0" w:color="auto"/>
        <w:bottom w:val="none" w:sz="0" w:space="0" w:color="auto"/>
        <w:right w:val="none" w:sz="0" w:space="0" w:color="auto"/>
      </w:divBdr>
    </w:div>
    <w:div w:id="1317029046">
      <w:marLeft w:val="0"/>
      <w:marRight w:val="0"/>
      <w:marTop w:val="0"/>
      <w:marBottom w:val="0"/>
      <w:divBdr>
        <w:top w:val="none" w:sz="0" w:space="0" w:color="auto"/>
        <w:left w:val="none" w:sz="0" w:space="0" w:color="auto"/>
        <w:bottom w:val="none" w:sz="0" w:space="0" w:color="auto"/>
        <w:right w:val="none" w:sz="0" w:space="0" w:color="auto"/>
      </w:divBdr>
    </w:div>
    <w:div w:id="13170290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D5E6DA08DE4EAA595626CB12E5213329D09278F7CA58143E4F7B454F452A8E423CAA35635D63B5QEkDI" TargetMode="External"/><Relationship Id="rId13" Type="http://schemas.openxmlformats.org/officeDocument/2006/relationships/hyperlink" Target="http://www.sberbank-ast.ru" TargetMode="External"/><Relationship Id="rId18" Type="http://schemas.openxmlformats.org/officeDocument/2006/relationships/hyperlink" Target="consultantplus://offline/ref=AD23190E2530379BEE11F4542C62738272991E7BE5D2C047E95673B71D6C138C7FE3F5F6D51EiFF" TargetMode="External"/><Relationship Id="rId26" Type="http://schemas.openxmlformats.org/officeDocument/2006/relationships/hyperlink" Target="http://www.dns-shop.ru/" TargetMode="External"/><Relationship Id="rId3" Type="http://schemas.openxmlformats.org/officeDocument/2006/relationships/settings" Target="settings.xml"/><Relationship Id="rId21" Type="http://schemas.openxmlformats.org/officeDocument/2006/relationships/hyperlink" Target="consultantplus://offline/ref=55BC11F26700CA5D7385936C84F08BE3449BDB6953A252591EFE0AB52EE12F8F633A8B400ACA6632A0DBI" TargetMode="External"/><Relationship Id="rId34" Type="http://schemas.openxmlformats.org/officeDocument/2006/relationships/fontTable" Target="fontTable.xml"/><Relationship Id="rId7" Type="http://schemas.openxmlformats.org/officeDocument/2006/relationships/hyperlink" Target="consultantplus://offline/ref=A0D5E6DA08DE4EAA595626CB12E5213329D09278F7CA58143E4F7B454F452A8E423CAA35635D63B2QEk8I" TargetMode="External"/><Relationship Id="rId12" Type="http://schemas.openxmlformats.org/officeDocument/2006/relationships/hyperlink" Target="mailto:uttotgo@mail.ru" TargetMode="External"/><Relationship Id="rId17" Type="http://schemas.openxmlformats.org/officeDocument/2006/relationships/hyperlink" Target="consultantplus://offline/ref=A360712260223FD86566653212DC9141617728263C134729E59CB93A9D7575E5113A894764ED7410A0IDJ" TargetMode="External"/><Relationship Id="rId25" Type="http://schemas.openxmlformats.org/officeDocument/2006/relationships/image" Target="media/image3.wmf"/><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E459B4550ABE01B0971A5B9A4DD05A28BF5155148EB959B85E71D2ABC41841A94CAB293CA1AF4D94B8fBI" TargetMode="External"/><Relationship Id="rId20" Type="http://schemas.openxmlformats.org/officeDocument/2006/relationships/hyperlink" Target="consultantplus://offline/ref=AD23190E2530379BEE11F4542C62738272981E79EED2C047E95673B71D6C138C7FE3F5F2D5ED13iEF" TargetMode="External"/><Relationship Id="rId29"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84A331ACB20EF8061AE7715ECD2993AA591307AC9BAAB15EDA84AD0B5FA2FAE49D5998C2CA06DAB7LDI6I" TargetMode="External"/><Relationship Id="rId24" Type="http://schemas.openxmlformats.org/officeDocument/2006/relationships/image" Target="media/image2.wmf"/><Relationship Id="rId32" Type="http://schemas.openxmlformats.org/officeDocument/2006/relationships/hyperlink" Target="consultantplus://offline/ref=14F1389FCE8B4024B8884D54F9D09DE0D5681F7392B28E1ECFF049E376E3E1AB8488D4390390Y5j9F" TargetMode="External"/><Relationship Id="rId5" Type="http://schemas.openxmlformats.org/officeDocument/2006/relationships/footnotes" Target="footnotes.xml"/><Relationship Id="rId15" Type="http://schemas.openxmlformats.org/officeDocument/2006/relationships/hyperlink" Target="consultantplus://offline/ref=E459B4550ABE01B0971A5B9A4DD05A28BF5155148EB959B85E71D2ABC41841A94CAB293CA1AF4D97B8f4I" TargetMode="External"/><Relationship Id="rId23" Type="http://schemas.openxmlformats.org/officeDocument/2006/relationships/image" Target="media/image1.wmf"/><Relationship Id="rId28" Type="http://schemas.openxmlformats.org/officeDocument/2006/relationships/image" Target="media/image5.wmf"/><Relationship Id="rId10" Type="http://schemas.openxmlformats.org/officeDocument/2006/relationships/hyperlink" Target="consultantplus://offline/ref=95D026CBB1A1C6F56E666143A31E8DAE8DBCD072ECC0635FB2FD33548804CF522FA9B5F989D7630As7N5E" TargetMode="External"/><Relationship Id="rId19" Type="http://schemas.openxmlformats.org/officeDocument/2006/relationships/hyperlink" Target="consultantplus://offline/ref=AD23190E2530379BEE11F4542C62738272981E79EED2C047E95673B71D6C138C7FE3F5F2D5EF13i9F" TargetMode="External"/><Relationship Id="rId31" Type="http://schemas.openxmlformats.org/officeDocument/2006/relationships/hyperlink" Target="consultantplus://offline/ref=14F1389FCE8B4024B8884D54F9D09DE0D5681F7392B28E1ECFF049E376E3E1AB8488D4390392Y5jEF" TargetMode="External"/><Relationship Id="rId4" Type="http://schemas.openxmlformats.org/officeDocument/2006/relationships/webSettings" Target="webSettings.xml"/><Relationship Id="rId9" Type="http://schemas.openxmlformats.org/officeDocument/2006/relationships/hyperlink" Target="consultantplus://offline/ref=B7FA7A8AC90552040A662427808F07DBEDE3F97C0C231CE7A9D2C877BD1A57D50C725BBC21DE5D281Ch2K" TargetMode="External"/><Relationship Id="rId14" Type="http://schemas.openxmlformats.org/officeDocument/2006/relationships/hyperlink" Target="consultantplus://offline/ref=7E29F20ADCAD5E008DB6DACF2D5EB38016209A6DC66D778FD8B889C4D692C5E14CA72C8A228AAD09K4VAI" TargetMode="External"/><Relationship Id="rId22" Type="http://schemas.openxmlformats.org/officeDocument/2006/relationships/hyperlink" Target="http://www.dns-shop.ru/" TargetMode="External"/><Relationship Id="rId27" Type="http://schemas.openxmlformats.org/officeDocument/2006/relationships/image" Target="media/image4.wmf"/><Relationship Id="rId30" Type="http://schemas.openxmlformats.org/officeDocument/2006/relationships/hyperlink" Target="consultantplus://offline/ref=14F1389FCE8B4024B8884D54F9D09DE0D568187794B38E1ECFF049E376E3E1AB8488D43D03Y9j2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44</Pages>
  <Words>18615</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Волкова</dc:creator>
  <cp:keywords/>
  <dc:description/>
  <cp:lastModifiedBy>Mobick</cp:lastModifiedBy>
  <cp:revision>6</cp:revision>
  <cp:lastPrinted>2014-06-18T03:23:00Z</cp:lastPrinted>
  <dcterms:created xsi:type="dcterms:W3CDTF">2014-06-13T18:44:00Z</dcterms:created>
  <dcterms:modified xsi:type="dcterms:W3CDTF">2014-06-27T10:33:00Z</dcterms:modified>
</cp:coreProperties>
</file>