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8AC" w:rsidRPr="00BC28AC" w:rsidRDefault="00BC28AC" w:rsidP="00BC28AC">
      <w:pPr>
        <w:pStyle w:val="2"/>
        <w:shd w:val="clear" w:color="auto" w:fill="auto"/>
        <w:spacing w:before="0" w:line="240" w:lineRule="auto"/>
        <w:ind w:right="280"/>
        <w:jc w:val="center"/>
        <w:rPr>
          <w:b/>
          <w:sz w:val="28"/>
          <w:szCs w:val="28"/>
        </w:rPr>
      </w:pPr>
      <w:r w:rsidRPr="00BC28AC">
        <w:rPr>
          <w:b/>
          <w:sz w:val="28"/>
          <w:szCs w:val="28"/>
        </w:rPr>
        <w:t xml:space="preserve">                                                       </w:t>
      </w:r>
      <w:r w:rsidR="00AC7D74" w:rsidRPr="00BC28AC">
        <w:rPr>
          <w:b/>
          <w:sz w:val="28"/>
          <w:szCs w:val="28"/>
        </w:rPr>
        <w:t>Председателю</w:t>
      </w:r>
    </w:p>
    <w:p w:rsidR="00AC7D74" w:rsidRPr="00BC28AC" w:rsidRDefault="00BC28AC" w:rsidP="00BC28AC">
      <w:pPr>
        <w:pStyle w:val="2"/>
        <w:shd w:val="clear" w:color="auto" w:fill="auto"/>
        <w:spacing w:before="0" w:line="240" w:lineRule="auto"/>
        <w:ind w:right="280"/>
        <w:jc w:val="center"/>
        <w:rPr>
          <w:b/>
          <w:sz w:val="28"/>
          <w:szCs w:val="28"/>
        </w:rPr>
      </w:pPr>
      <w:r w:rsidRPr="00BC28AC">
        <w:rPr>
          <w:b/>
          <w:sz w:val="28"/>
          <w:szCs w:val="28"/>
        </w:rPr>
        <w:t xml:space="preserve">                                                 </w:t>
      </w:r>
      <w:r w:rsidR="00AC7D74" w:rsidRPr="00BC28AC">
        <w:rPr>
          <w:b/>
          <w:sz w:val="28"/>
          <w:szCs w:val="28"/>
        </w:rPr>
        <w:t xml:space="preserve"> контрольно-ревизионной  комиссии</w:t>
      </w:r>
    </w:p>
    <w:p w:rsidR="00AC7D74" w:rsidRPr="00BC28AC" w:rsidRDefault="00DE2ED8" w:rsidP="00AC7D74">
      <w:pPr>
        <w:pStyle w:val="2"/>
        <w:shd w:val="clear" w:color="auto" w:fill="auto"/>
        <w:spacing w:before="0" w:line="240" w:lineRule="auto"/>
        <w:ind w:right="28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</w:t>
      </w:r>
    </w:p>
    <w:p w:rsidR="00AC7D74" w:rsidRPr="00BC28AC" w:rsidRDefault="00AC7D74" w:rsidP="00AC7D74">
      <w:pPr>
        <w:pStyle w:val="2"/>
        <w:shd w:val="clear" w:color="auto" w:fill="auto"/>
        <w:spacing w:before="0" w:line="240" w:lineRule="auto"/>
        <w:ind w:right="280"/>
        <w:rPr>
          <w:sz w:val="28"/>
          <w:szCs w:val="28"/>
        </w:rPr>
      </w:pPr>
    </w:p>
    <w:p w:rsidR="00AC7D74" w:rsidRPr="00BC28AC" w:rsidRDefault="00AC7D74" w:rsidP="00AC7D74">
      <w:pPr>
        <w:pStyle w:val="2"/>
        <w:shd w:val="clear" w:color="auto" w:fill="auto"/>
        <w:spacing w:before="0" w:line="240" w:lineRule="auto"/>
        <w:ind w:right="280"/>
        <w:rPr>
          <w:sz w:val="28"/>
          <w:szCs w:val="28"/>
        </w:rPr>
      </w:pPr>
    </w:p>
    <w:p w:rsidR="00AC7D74" w:rsidRPr="00BC28AC" w:rsidRDefault="00AC7D74" w:rsidP="00AC7D74">
      <w:pPr>
        <w:pStyle w:val="2"/>
        <w:shd w:val="clear" w:color="auto" w:fill="auto"/>
        <w:spacing w:before="0" w:line="240" w:lineRule="auto"/>
        <w:ind w:right="280"/>
        <w:rPr>
          <w:sz w:val="28"/>
          <w:szCs w:val="28"/>
        </w:rPr>
      </w:pPr>
    </w:p>
    <w:p w:rsidR="00AC7D74" w:rsidRPr="00BC28AC" w:rsidRDefault="00AC7D74" w:rsidP="00AC7D74">
      <w:pPr>
        <w:pStyle w:val="2"/>
        <w:shd w:val="clear" w:color="auto" w:fill="auto"/>
        <w:spacing w:before="0" w:line="240" w:lineRule="auto"/>
        <w:ind w:right="280"/>
        <w:rPr>
          <w:b/>
          <w:sz w:val="28"/>
          <w:szCs w:val="28"/>
        </w:rPr>
      </w:pPr>
      <w:r w:rsidRPr="00BC28AC">
        <w:rPr>
          <w:b/>
          <w:sz w:val="28"/>
          <w:szCs w:val="28"/>
        </w:rPr>
        <w:t xml:space="preserve">О согласовании  заключения </w:t>
      </w:r>
    </w:p>
    <w:p w:rsidR="00AC7D74" w:rsidRPr="00BC28AC" w:rsidRDefault="00AC7D74" w:rsidP="00AC7D74">
      <w:pPr>
        <w:pStyle w:val="2"/>
        <w:shd w:val="clear" w:color="auto" w:fill="auto"/>
        <w:spacing w:before="0" w:line="240" w:lineRule="auto"/>
        <w:ind w:right="280"/>
        <w:rPr>
          <w:b/>
          <w:sz w:val="28"/>
          <w:szCs w:val="28"/>
        </w:rPr>
      </w:pPr>
      <w:r w:rsidRPr="00BC28AC">
        <w:rPr>
          <w:b/>
          <w:sz w:val="28"/>
          <w:szCs w:val="28"/>
        </w:rPr>
        <w:t xml:space="preserve">контракта с единственным поставщиком </w:t>
      </w:r>
    </w:p>
    <w:p w:rsidR="00AC7D74" w:rsidRPr="00BC28AC" w:rsidRDefault="00AC7D74" w:rsidP="00AC7D74">
      <w:pPr>
        <w:pStyle w:val="2"/>
        <w:shd w:val="clear" w:color="auto" w:fill="auto"/>
        <w:spacing w:before="0" w:line="240" w:lineRule="auto"/>
        <w:ind w:right="280"/>
        <w:rPr>
          <w:b/>
          <w:sz w:val="28"/>
          <w:szCs w:val="28"/>
        </w:rPr>
      </w:pPr>
      <w:r w:rsidRPr="00BC28AC">
        <w:rPr>
          <w:b/>
          <w:sz w:val="28"/>
          <w:szCs w:val="28"/>
        </w:rPr>
        <w:t>(подрядчиком, исполнителем)</w:t>
      </w:r>
    </w:p>
    <w:p w:rsidR="009A6D11" w:rsidRPr="00BC28AC" w:rsidRDefault="009A6D11" w:rsidP="00AC7D7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C7D74" w:rsidRPr="00BC28AC" w:rsidRDefault="00AC7D74" w:rsidP="00AC7D7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C7D74" w:rsidRPr="00BC28AC" w:rsidRDefault="00AC7D74" w:rsidP="00AC7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28AC">
        <w:rPr>
          <w:rFonts w:ascii="Times New Roman" w:hAnsi="Times New Roman" w:cs="Times New Roman"/>
          <w:b/>
          <w:sz w:val="28"/>
          <w:szCs w:val="28"/>
        </w:rPr>
        <w:t>Уважаемый</w:t>
      </w:r>
      <w:proofErr w:type="gramStart"/>
      <w:r w:rsidRPr="00BC28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2ED8">
        <w:rPr>
          <w:rFonts w:ascii="Times New Roman" w:hAnsi="Times New Roman" w:cs="Times New Roman"/>
          <w:b/>
          <w:sz w:val="28"/>
          <w:szCs w:val="28"/>
        </w:rPr>
        <w:t>,</w:t>
      </w:r>
      <w:proofErr w:type="gramEnd"/>
      <w:r w:rsidR="00DE2ED8">
        <w:rPr>
          <w:rFonts w:ascii="Times New Roman" w:hAnsi="Times New Roman" w:cs="Times New Roman"/>
          <w:b/>
          <w:sz w:val="28"/>
          <w:szCs w:val="28"/>
        </w:rPr>
        <w:t>,,,,,,,,,,,,,,,,,,,</w:t>
      </w:r>
      <w:r w:rsidRPr="00BC28AC">
        <w:rPr>
          <w:rFonts w:ascii="Times New Roman" w:hAnsi="Times New Roman" w:cs="Times New Roman"/>
          <w:b/>
          <w:sz w:val="28"/>
          <w:szCs w:val="28"/>
        </w:rPr>
        <w:t>!</w:t>
      </w:r>
    </w:p>
    <w:p w:rsidR="00AC7D74" w:rsidRPr="00BC28AC" w:rsidRDefault="00AC7D74" w:rsidP="00AC7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7D74" w:rsidRPr="00BC28AC" w:rsidRDefault="00AC7D74" w:rsidP="00AC7D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7D74" w:rsidRPr="00BC28AC" w:rsidRDefault="00AC7D74" w:rsidP="00AC7D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7D74" w:rsidRPr="00BC28AC" w:rsidRDefault="00AC7D74" w:rsidP="00BC28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Style w:val="1"/>
          <w:rFonts w:eastAsiaTheme="minorEastAsia"/>
          <w:sz w:val="28"/>
          <w:szCs w:val="28"/>
        </w:rPr>
      </w:pPr>
      <w:proofErr w:type="gramStart"/>
      <w:r w:rsidRPr="00BC28AC">
        <w:rPr>
          <w:rFonts w:ascii="Times New Roman" w:hAnsi="Times New Roman" w:cs="Times New Roman"/>
          <w:sz w:val="28"/>
          <w:szCs w:val="28"/>
        </w:rPr>
        <w:t>__________________________(наименование заказчика)</w:t>
      </w:r>
      <w:r w:rsidR="003B77ED" w:rsidRPr="00BC28AC">
        <w:rPr>
          <w:rFonts w:ascii="Times New Roman" w:hAnsi="Times New Roman" w:cs="Times New Roman"/>
          <w:sz w:val="28"/>
          <w:szCs w:val="28"/>
        </w:rPr>
        <w:t xml:space="preserve"> </w:t>
      </w:r>
      <w:r w:rsidRPr="00BC28AC">
        <w:rPr>
          <w:rFonts w:ascii="Times New Roman" w:hAnsi="Times New Roman" w:cs="Times New Roman"/>
          <w:sz w:val="28"/>
          <w:szCs w:val="28"/>
        </w:rPr>
        <w:t xml:space="preserve"> </w:t>
      </w:r>
      <w:r w:rsidRPr="00BC28AC">
        <w:rPr>
          <w:rStyle w:val="1"/>
          <w:rFonts w:eastAsiaTheme="minorEastAsia"/>
          <w:sz w:val="28"/>
          <w:szCs w:val="28"/>
        </w:rPr>
        <w:t xml:space="preserve">в соответствии с </w:t>
      </w:r>
      <w:r w:rsidRPr="00BC28AC">
        <w:rPr>
          <w:rFonts w:ascii="Times New Roman" w:hAnsi="Times New Roman" w:cs="Times New Roman"/>
          <w:sz w:val="28"/>
          <w:szCs w:val="28"/>
        </w:rPr>
        <w:t>п. 25 ч. 1 ст. 93 Федерального закона от 05.04.2013 N 44-ФЗ "О контрактной системе в сфере закупок товаров, работ, услуг для обеспечения государственных и муниципальных нужд" (далее - Закон)</w:t>
      </w:r>
      <w:r w:rsidRPr="00BC28AC">
        <w:rPr>
          <w:rStyle w:val="1"/>
          <w:rFonts w:eastAsiaTheme="minorEastAsia"/>
          <w:sz w:val="28"/>
          <w:szCs w:val="28"/>
        </w:rPr>
        <w:t xml:space="preserve"> и п. 3, 7 - 9 приказа Министерства экономического развития РФ </w:t>
      </w:r>
      <w:r w:rsidRPr="00BC28AC">
        <w:rPr>
          <w:rFonts w:ascii="Times New Roman" w:hAnsi="Times New Roman" w:cs="Times New Roman"/>
          <w:sz w:val="28"/>
          <w:szCs w:val="28"/>
        </w:rPr>
        <w:t>Приказ Минэкономразвития России от 13.09.2013 N 537 "Об утверждении Порядка согласования применения закрытых способов определения поставщиков</w:t>
      </w:r>
      <w:proofErr w:type="gramEnd"/>
      <w:r w:rsidRPr="00BC28A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BC28AC">
        <w:rPr>
          <w:rFonts w:ascii="Times New Roman" w:hAnsi="Times New Roman" w:cs="Times New Roman"/>
          <w:sz w:val="28"/>
          <w:szCs w:val="28"/>
        </w:rPr>
        <w:t xml:space="preserve">подрядчиков, исполнителей), возможности заключения (заключения) контракта с единственным поставщиком (подрядчиком, исполнителем)"   </w:t>
      </w:r>
      <w:r w:rsidRPr="00BC28AC">
        <w:rPr>
          <w:rStyle w:val="1"/>
          <w:rFonts w:eastAsiaTheme="minorEastAsia"/>
          <w:sz w:val="28"/>
          <w:szCs w:val="28"/>
        </w:rPr>
        <w:t>просит согласовать  заключени</w:t>
      </w:r>
      <w:r w:rsidR="00C67B8A">
        <w:rPr>
          <w:rStyle w:val="1"/>
          <w:rFonts w:eastAsiaTheme="minorEastAsia"/>
          <w:sz w:val="28"/>
          <w:szCs w:val="28"/>
        </w:rPr>
        <w:t xml:space="preserve">е </w:t>
      </w:r>
      <w:r w:rsidRPr="00BC28AC">
        <w:rPr>
          <w:rStyle w:val="1"/>
          <w:rFonts w:eastAsiaTheme="minorEastAsia"/>
          <w:sz w:val="28"/>
          <w:szCs w:val="28"/>
        </w:rPr>
        <w:t xml:space="preserve"> контракта на</w:t>
      </w:r>
      <w:r w:rsidRPr="00BC28AC">
        <w:rPr>
          <w:rFonts w:ascii="Times New Roman" w:hAnsi="Times New Roman" w:cs="Times New Roman"/>
          <w:sz w:val="28"/>
          <w:szCs w:val="28"/>
        </w:rPr>
        <w:t xml:space="preserve"> </w:t>
      </w:r>
      <w:r w:rsidR="003B77ED" w:rsidRPr="00BC28AC">
        <w:rPr>
          <w:rFonts w:ascii="Times New Roman" w:hAnsi="Times New Roman" w:cs="Times New Roman"/>
          <w:sz w:val="28"/>
          <w:szCs w:val="28"/>
        </w:rPr>
        <w:t>_____________</w:t>
      </w:r>
      <w:r w:rsidRPr="00BC28AC">
        <w:rPr>
          <w:rStyle w:val="1"/>
          <w:rFonts w:eastAsiaTheme="minorEastAsia"/>
          <w:i/>
          <w:sz w:val="28"/>
          <w:szCs w:val="28"/>
        </w:rPr>
        <w:t>(предмет контракта)</w:t>
      </w:r>
      <w:r w:rsidRPr="00BC28AC">
        <w:rPr>
          <w:rStyle w:val="1"/>
          <w:rFonts w:eastAsiaTheme="minorEastAsia"/>
          <w:sz w:val="28"/>
          <w:szCs w:val="28"/>
        </w:rPr>
        <w:t xml:space="preserve"> для нужд заказчика с единственным исполнителем – </w:t>
      </w:r>
      <w:r w:rsidRPr="00BC28AC">
        <w:rPr>
          <w:rFonts w:ascii="Times New Roman" w:hAnsi="Times New Roman" w:cs="Times New Roman"/>
          <w:sz w:val="28"/>
          <w:szCs w:val="28"/>
        </w:rPr>
        <w:t>ООО "</w:t>
      </w:r>
      <w:r w:rsidR="003B77ED" w:rsidRPr="00BC28AC">
        <w:rPr>
          <w:rFonts w:ascii="Times New Roman" w:hAnsi="Times New Roman" w:cs="Times New Roman"/>
          <w:sz w:val="28"/>
          <w:szCs w:val="28"/>
        </w:rPr>
        <w:t>Ромашка</w:t>
      </w:r>
      <w:r w:rsidRPr="00BC28AC">
        <w:rPr>
          <w:rFonts w:ascii="Times New Roman" w:hAnsi="Times New Roman" w:cs="Times New Roman"/>
          <w:sz w:val="28"/>
          <w:szCs w:val="28"/>
        </w:rPr>
        <w:t xml:space="preserve">" </w:t>
      </w:r>
      <w:r w:rsidRPr="00BC28AC">
        <w:rPr>
          <w:rStyle w:val="1"/>
          <w:rFonts w:eastAsiaTheme="minorEastAsia"/>
          <w:i/>
          <w:sz w:val="28"/>
          <w:szCs w:val="28"/>
        </w:rPr>
        <w:t>(</w:t>
      </w:r>
      <w:r w:rsidRPr="00BC28AC">
        <w:rPr>
          <w:rFonts w:ascii="Times New Roman" w:hAnsi="Times New Roman" w:cs="Times New Roman"/>
          <w:i/>
          <w:iCs/>
          <w:sz w:val="28"/>
          <w:szCs w:val="28"/>
        </w:rPr>
        <w:t xml:space="preserve">место нахождения, </w:t>
      </w:r>
      <w:r w:rsidRPr="00BC28AC">
        <w:rPr>
          <w:rStyle w:val="1"/>
          <w:rFonts w:eastAsiaTheme="minorEastAsia"/>
          <w:i/>
          <w:sz w:val="28"/>
          <w:szCs w:val="28"/>
        </w:rPr>
        <w:t>ИНН)</w:t>
      </w:r>
      <w:r w:rsidRPr="00BC28AC">
        <w:rPr>
          <w:rStyle w:val="1"/>
          <w:rFonts w:eastAsiaTheme="minorEastAsia"/>
          <w:sz w:val="28"/>
          <w:szCs w:val="28"/>
        </w:rPr>
        <w:t xml:space="preserve"> на условиях, предусмотренных </w:t>
      </w:r>
      <w:r w:rsidR="003B77ED" w:rsidRPr="00BC28AC">
        <w:rPr>
          <w:rStyle w:val="1"/>
          <w:rFonts w:eastAsiaTheme="minorEastAsia"/>
          <w:sz w:val="28"/>
          <w:szCs w:val="28"/>
        </w:rPr>
        <w:t>аукцион</w:t>
      </w:r>
      <w:r w:rsidRPr="00BC28AC">
        <w:rPr>
          <w:rStyle w:val="1"/>
          <w:rFonts w:eastAsiaTheme="minorEastAsia"/>
          <w:sz w:val="28"/>
          <w:szCs w:val="28"/>
        </w:rPr>
        <w:t>ной документацией.</w:t>
      </w:r>
      <w:proofErr w:type="gramEnd"/>
    </w:p>
    <w:p w:rsidR="003B77ED" w:rsidRPr="00BC28AC" w:rsidRDefault="003B77ED" w:rsidP="00BC28AC">
      <w:pPr>
        <w:pStyle w:val="2"/>
        <w:shd w:val="clear" w:color="auto" w:fill="auto"/>
        <w:spacing w:before="0" w:line="240" w:lineRule="auto"/>
        <w:ind w:left="20"/>
        <w:rPr>
          <w:i/>
          <w:iCs/>
          <w:sz w:val="28"/>
          <w:szCs w:val="28"/>
        </w:rPr>
      </w:pPr>
      <w:r w:rsidRPr="00BC28AC">
        <w:rPr>
          <w:sz w:val="28"/>
          <w:szCs w:val="28"/>
        </w:rPr>
        <w:t>Открытый аукцион в электронной форме  право заключения контракта на-------------------</w:t>
      </w:r>
      <w:r w:rsidRPr="00BC28AC">
        <w:rPr>
          <w:rStyle w:val="1"/>
          <w:i/>
          <w:sz w:val="28"/>
          <w:szCs w:val="28"/>
        </w:rPr>
        <w:t>(предмет контракта</w:t>
      </w:r>
      <w:r w:rsidRPr="00BC28AC">
        <w:rPr>
          <w:rStyle w:val="1"/>
          <w:sz w:val="28"/>
          <w:szCs w:val="28"/>
        </w:rPr>
        <w:t xml:space="preserve">) размещен </w:t>
      </w:r>
      <w:r w:rsidRPr="00BC28AC">
        <w:rPr>
          <w:iCs/>
          <w:sz w:val="28"/>
          <w:szCs w:val="28"/>
        </w:rPr>
        <w:t>в единой информационной системе в сфере закупок</w:t>
      </w:r>
      <w:r w:rsidRPr="00BC28AC">
        <w:rPr>
          <w:rStyle w:val="1"/>
          <w:sz w:val="28"/>
          <w:szCs w:val="28"/>
        </w:rPr>
        <w:t xml:space="preserve"> (</w:t>
      </w:r>
      <w:r w:rsidRPr="00BC28AC">
        <w:rPr>
          <w:i/>
          <w:iCs/>
          <w:sz w:val="28"/>
          <w:szCs w:val="28"/>
        </w:rPr>
        <w:t>дата и номер извещения об осуществлении закупки).</w:t>
      </w:r>
    </w:p>
    <w:p w:rsidR="003B77ED" w:rsidRPr="00BC28AC" w:rsidRDefault="003B77ED" w:rsidP="00BC28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Style w:val="1"/>
          <w:rFonts w:eastAsiaTheme="minorEastAsia"/>
          <w:sz w:val="28"/>
          <w:szCs w:val="28"/>
        </w:rPr>
      </w:pPr>
      <w:r w:rsidRPr="00BC28AC">
        <w:rPr>
          <w:rFonts w:ascii="Times New Roman" w:hAnsi="Times New Roman" w:cs="Times New Roman"/>
          <w:iCs/>
          <w:sz w:val="28"/>
          <w:szCs w:val="28"/>
        </w:rPr>
        <w:t>На основания протокола  рассмотрения заявок в аукционе, было установлено, что единственная   заявк</w:t>
      </w:r>
      <w:proofErr w:type="gramStart"/>
      <w:r w:rsidRPr="00BC28AC">
        <w:rPr>
          <w:rFonts w:ascii="Times New Roman" w:hAnsi="Times New Roman" w:cs="Times New Roman"/>
          <w:iCs/>
          <w:sz w:val="28"/>
          <w:szCs w:val="28"/>
        </w:rPr>
        <w:t>а  ООО</w:t>
      </w:r>
      <w:proofErr w:type="gramEnd"/>
      <w:r w:rsidRPr="00BC28AC">
        <w:rPr>
          <w:rFonts w:ascii="Times New Roman" w:hAnsi="Times New Roman" w:cs="Times New Roman"/>
          <w:iCs/>
          <w:sz w:val="28"/>
          <w:szCs w:val="28"/>
        </w:rPr>
        <w:t xml:space="preserve"> «Ромашка»  </w:t>
      </w:r>
      <w:r w:rsidRPr="00BC28AC">
        <w:rPr>
          <w:rFonts w:ascii="Times New Roman" w:hAnsi="Times New Roman" w:cs="Times New Roman"/>
          <w:sz w:val="28"/>
          <w:szCs w:val="28"/>
        </w:rPr>
        <w:t xml:space="preserve"> признана соответствующей требованиям Закона и аукционной документации</w:t>
      </w:r>
      <w:r w:rsidRPr="00BC28AC">
        <w:rPr>
          <w:rStyle w:val="1"/>
          <w:rFonts w:eastAsiaTheme="minorEastAsia"/>
          <w:sz w:val="28"/>
          <w:szCs w:val="28"/>
        </w:rPr>
        <w:t>.</w:t>
      </w:r>
    </w:p>
    <w:p w:rsidR="00BA1707" w:rsidRPr="00BC28AC" w:rsidRDefault="00BA1707" w:rsidP="00BC28AC">
      <w:pPr>
        <w:pStyle w:val="2"/>
        <w:shd w:val="clear" w:color="auto" w:fill="auto"/>
        <w:spacing w:line="240" w:lineRule="auto"/>
        <w:ind w:left="40" w:right="40" w:firstLine="500"/>
        <w:rPr>
          <w:i/>
          <w:sz w:val="28"/>
          <w:szCs w:val="28"/>
        </w:rPr>
      </w:pPr>
      <w:r w:rsidRPr="00BC28AC">
        <w:rPr>
          <w:rStyle w:val="1"/>
          <w:sz w:val="28"/>
          <w:szCs w:val="28"/>
        </w:rPr>
        <w:t xml:space="preserve">Единственный исполнитель - </w:t>
      </w:r>
      <w:r w:rsidRPr="00BC28AC">
        <w:rPr>
          <w:sz w:val="28"/>
          <w:szCs w:val="28"/>
        </w:rPr>
        <w:t xml:space="preserve">ООО "Ромашка" </w:t>
      </w:r>
      <w:r w:rsidRPr="00BC28AC">
        <w:rPr>
          <w:rStyle w:val="1"/>
          <w:sz w:val="28"/>
          <w:szCs w:val="28"/>
        </w:rPr>
        <w:t xml:space="preserve">согласен  заключить контракт </w:t>
      </w:r>
      <w:proofErr w:type="gramStart"/>
      <w:r w:rsidRPr="00BC28AC">
        <w:rPr>
          <w:rStyle w:val="1"/>
          <w:sz w:val="28"/>
          <w:szCs w:val="28"/>
        </w:rPr>
        <w:t>на</w:t>
      </w:r>
      <w:proofErr w:type="gramEnd"/>
      <w:r w:rsidRPr="00BC28AC">
        <w:rPr>
          <w:sz w:val="28"/>
          <w:szCs w:val="28"/>
        </w:rPr>
        <w:t xml:space="preserve"> </w:t>
      </w:r>
      <w:r w:rsidR="00E169F4" w:rsidRPr="00BC28AC">
        <w:rPr>
          <w:sz w:val="28"/>
          <w:szCs w:val="28"/>
        </w:rPr>
        <w:t>_________________</w:t>
      </w:r>
      <w:r w:rsidRPr="00BC28AC">
        <w:rPr>
          <w:rStyle w:val="1"/>
          <w:sz w:val="28"/>
          <w:szCs w:val="28"/>
        </w:rPr>
        <w:t xml:space="preserve"> </w:t>
      </w:r>
      <w:proofErr w:type="gramStart"/>
      <w:r w:rsidRPr="00BC28AC">
        <w:rPr>
          <w:rStyle w:val="1"/>
          <w:sz w:val="28"/>
          <w:szCs w:val="28"/>
        </w:rPr>
        <w:t>для</w:t>
      </w:r>
      <w:proofErr w:type="gramEnd"/>
      <w:r w:rsidRPr="00BC28AC">
        <w:rPr>
          <w:rStyle w:val="1"/>
          <w:sz w:val="28"/>
          <w:szCs w:val="28"/>
        </w:rPr>
        <w:t xml:space="preserve"> нужд заказчика</w:t>
      </w:r>
      <w:r w:rsidRPr="00BC28AC">
        <w:rPr>
          <w:rStyle w:val="1"/>
          <w:i/>
          <w:sz w:val="28"/>
          <w:szCs w:val="28"/>
        </w:rPr>
        <w:t xml:space="preserve"> </w:t>
      </w:r>
      <w:r w:rsidRPr="00BC28AC">
        <w:rPr>
          <w:rStyle w:val="1"/>
          <w:sz w:val="28"/>
          <w:szCs w:val="28"/>
        </w:rPr>
        <w:t xml:space="preserve">в соответствии с требованиями и условиями </w:t>
      </w:r>
      <w:r w:rsidR="00E169F4" w:rsidRPr="00BC28AC">
        <w:rPr>
          <w:sz w:val="28"/>
          <w:szCs w:val="28"/>
        </w:rPr>
        <w:t xml:space="preserve">аукционной </w:t>
      </w:r>
      <w:r w:rsidRPr="00BC28AC">
        <w:rPr>
          <w:rStyle w:val="1"/>
          <w:sz w:val="28"/>
          <w:szCs w:val="28"/>
        </w:rPr>
        <w:t>документации (</w:t>
      </w:r>
      <w:r w:rsidRPr="00BC28AC">
        <w:rPr>
          <w:rStyle w:val="1"/>
          <w:i/>
          <w:sz w:val="28"/>
          <w:szCs w:val="28"/>
        </w:rPr>
        <w:t>номер размещения заказа</w:t>
      </w:r>
      <w:r w:rsidRPr="00BC28AC">
        <w:rPr>
          <w:rStyle w:val="1"/>
          <w:sz w:val="28"/>
          <w:szCs w:val="28"/>
        </w:rPr>
        <w:t xml:space="preserve">)  по цене </w:t>
      </w:r>
      <w:r w:rsidRPr="00BC28AC">
        <w:rPr>
          <w:rStyle w:val="1"/>
          <w:i/>
          <w:sz w:val="28"/>
          <w:szCs w:val="28"/>
        </w:rPr>
        <w:t xml:space="preserve">(указывается цена по которой, исполнитель согласен заключить контракт). </w:t>
      </w:r>
    </w:p>
    <w:p w:rsidR="00BA1707" w:rsidRPr="00BC28AC" w:rsidRDefault="00BA1707" w:rsidP="00BC28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97650" w:rsidRPr="00BC28AC" w:rsidRDefault="00B97650" w:rsidP="00BC28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C28AC">
        <w:rPr>
          <w:rFonts w:ascii="Times New Roman" w:hAnsi="Times New Roman" w:cs="Times New Roman"/>
          <w:sz w:val="28"/>
          <w:szCs w:val="28"/>
        </w:rPr>
        <w:t>Приложение</w:t>
      </w:r>
    </w:p>
    <w:p w:rsidR="00B97650" w:rsidRPr="00BC28AC" w:rsidRDefault="00B97650" w:rsidP="00BC28AC">
      <w:pPr>
        <w:pStyle w:val="2"/>
        <w:shd w:val="clear" w:color="auto" w:fill="auto"/>
        <w:tabs>
          <w:tab w:val="left" w:pos="656"/>
        </w:tabs>
        <w:spacing w:line="240" w:lineRule="auto"/>
        <w:rPr>
          <w:sz w:val="28"/>
          <w:szCs w:val="28"/>
        </w:rPr>
      </w:pPr>
      <w:r w:rsidRPr="00BC28AC">
        <w:rPr>
          <w:iCs/>
          <w:sz w:val="28"/>
          <w:szCs w:val="28"/>
        </w:rPr>
        <w:lastRenderedPageBreak/>
        <w:t>1.</w:t>
      </w:r>
      <w:r w:rsidR="00AC7D74" w:rsidRPr="00BC28AC">
        <w:rPr>
          <w:sz w:val="28"/>
          <w:szCs w:val="28"/>
        </w:rPr>
        <w:t xml:space="preserve"> </w:t>
      </w:r>
      <w:r w:rsidRPr="00BC28AC">
        <w:rPr>
          <w:rStyle w:val="1"/>
          <w:sz w:val="28"/>
          <w:szCs w:val="28"/>
        </w:rPr>
        <w:t xml:space="preserve"> Копия извещения;</w:t>
      </w:r>
    </w:p>
    <w:p w:rsidR="00B97650" w:rsidRDefault="00B97650" w:rsidP="00BC28A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Style w:val="1"/>
          <w:rFonts w:eastAsiaTheme="minorEastAsia"/>
          <w:sz w:val="28"/>
          <w:szCs w:val="28"/>
        </w:rPr>
      </w:pPr>
      <w:r w:rsidRPr="00BC28AC">
        <w:rPr>
          <w:rStyle w:val="1"/>
          <w:rFonts w:eastAsiaTheme="minorEastAsia"/>
          <w:sz w:val="28"/>
          <w:szCs w:val="28"/>
        </w:rPr>
        <w:t>2. Копия аукционной  документации,</w:t>
      </w:r>
      <w:r w:rsidRPr="00BC28AC">
        <w:rPr>
          <w:rFonts w:ascii="Times New Roman" w:hAnsi="Times New Roman" w:cs="Times New Roman"/>
          <w:sz w:val="28"/>
          <w:szCs w:val="28"/>
        </w:rPr>
        <w:t xml:space="preserve"> а также разъяснения и изменения к ней (если такие разъяснения или изменения были сделаны заказчиком)</w:t>
      </w:r>
      <w:r w:rsidRPr="00BC28AC">
        <w:rPr>
          <w:rStyle w:val="1"/>
          <w:rFonts w:eastAsiaTheme="minorEastAsia"/>
          <w:sz w:val="28"/>
          <w:szCs w:val="28"/>
        </w:rPr>
        <w:t>;</w:t>
      </w:r>
    </w:p>
    <w:p w:rsidR="00B97650" w:rsidRPr="00BC28AC" w:rsidRDefault="00BC28AC" w:rsidP="00BC28AC">
      <w:pPr>
        <w:pStyle w:val="2"/>
        <w:shd w:val="clear" w:color="auto" w:fill="auto"/>
        <w:tabs>
          <w:tab w:val="left" w:pos="656"/>
        </w:tabs>
        <w:spacing w:before="0" w:line="240" w:lineRule="auto"/>
        <w:ind w:right="20"/>
        <w:contextualSpacing/>
        <w:rPr>
          <w:sz w:val="28"/>
          <w:szCs w:val="28"/>
        </w:rPr>
      </w:pPr>
      <w:r>
        <w:rPr>
          <w:rStyle w:val="1"/>
          <w:sz w:val="28"/>
          <w:szCs w:val="28"/>
        </w:rPr>
        <w:t>3</w:t>
      </w:r>
      <w:r w:rsidR="00B97650" w:rsidRPr="00BC28AC">
        <w:rPr>
          <w:rStyle w:val="1"/>
          <w:sz w:val="28"/>
          <w:szCs w:val="28"/>
        </w:rPr>
        <w:t xml:space="preserve">. Копии протоколов составленных в ходе закупок </w:t>
      </w:r>
      <w:r w:rsidR="00B97650" w:rsidRPr="00BC28AC">
        <w:rPr>
          <w:rStyle w:val="1"/>
          <w:i/>
          <w:sz w:val="28"/>
          <w:szCs w:val="28"/>
        </w:rPr>
        <w:t>(даты, номера)</w:t>
      </w:r>
      <w:r w:rsidR="00B97650" w:rsidRPr="00BC28AC">
        <w:rPr>
          <w:rStyle w:val="1"/>
          <w:sz w:val="28"/>
          <w:szCs w:val="28"/>
        </w:rPr>
        <w:t xml:space="preserve"> . </w:t>
      </w:r>
    </w:p>
    <w:p w:rsidR="00B97650" w:rsidRPr="00BC28AC" w:rsidRDefault="00B97650" w:rsidP="00BC28A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28AC">
        <w:rPr>
          <w:rStyle w:val="1"/>
          <w:rFonts w:eastAsiaTheme="minorEastAsia"/>
          <w:sz w:val="28"/>
          <w:szCs w:val="28"/>
        </w:rPr>
        <w:t>4.</w:t>
      </w:r>
      <w:r w:rsidR="00BC28AC">
        <w:rPr>
          <w:rStyle w:val="1"/>
          <w:rFonts w:eastAsiaTheme="minorEastAsia"/>
          <w:sz w:val="28"/>
          <w:szCs w:val="28"/>
        </w:rPr>
        <w:t xml:space="preserve"> </w:t>
      </w:r>
      <w:r w:rsidRPr="00BC28AC">
        <w:rPr>
          <w:rStyle w:val="1"/>
          <w:rFonts w:eastAsiaTheme="minorEastAsia"/>
          <w:sz w:val="28"/>
          <w:szCs w:val="28"/>
        </w:rPr>
        <w:t>О</w:t>
      </w:r>
      <w:r w:rsidRPr="00BC28AC">
        <w:rPr>
          <w:rFonts w:ascii="Times New Roman" w:hAnsi="Times New Roman" w:cs="Times New Roman"/>
          <w:sz w:val="28"/>
          <w:szCs w:val="28"/>
        </w:rPr>
        <w:t>боснование того, что исполнитель соответствует требованиям Федерального закона и конкурсной документации.</w:t>
      </w:r>
    </w:p>
    <w:p w:rsidR="00B97650" w:rsidRPr="00BC28AC" w:rsidRDefault="00B97650" w:rsidP="00BC28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28AC">
        <w:rPr>
          <w:rStyle w:val="1"/>
          <w:rFonts w:eastAsiaTheme="minorEastAsia"/>
          <w:sz w:val="28"/>
          <w:szCs w:val="28"/>
        </w:rPr>
        <w:t xml:space="preserve">5. </w:t>
      </w:r>
      <w:proofErr w:type="gramStart"/>
      <w:r w:rsidRPr="00BC28AC">
        <w:rPr>
          <w:rStyle w:val="1"/>
          <w:rFonts w:eastAsiaTheme="minorEastAsia"/>
          <w:sz w:val="28"/>
          <w:szCs w:val="28"/>
        </w:rPr>
        <w:t>Документ</w:t>
      </w:r>
      <w:proofErr w:type="gramEnd"/>
      <w:r w:rsidRPr="00BC28AC">
        <w:rPr>
          <w:rStyle w:val="1"/>
          <w:rFonts w:eastAsiaTheme="minorEastAsia"/>
          <w:sz w:val="28"/>
          <w:szCs w:val="28"/>
        </w:rPr>
        <w:t xml:space="preserve"> </w:t>
      </w:r>
      <w:r w:rsidRPr="00BC28AC">
        <w:rPr>
          <w:rFonts w:ascii="Times New Roman" w:hAnsi="Times New Roman" w:cs="Times New Roman"/>
          <w:sz w:val="28"/>
          <w:szCs w:val="28"/>
        </w:rPr>
        <w:t>подтверждающий полномочия лица на осуществление действий от имени заказчика</w:t>
      </w:r>
      <w:r w:rsidR="007C1D5D">
        <w:rPr>
          <w:rFonts w:ascii="Times New Roman" w:hAnsi="Times New Roman" w:cs="Times New Roman"/>
          <w:sz w:val="28"/>
          <w:szCs w:val="28"/>
        </w:rPr>
        <w:t>.</w:t>
      </w:r>
    </w:p>
    <w:p w:rsidR="00B97650" w:rsidRPr="00BC28AC" w:rsidRDefault="00B97650" w:rsidP="00BC28A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BC28AC">
        <w:rPr>
          <w:rFonts w:ascii="Times New Roman" w:hAnsi="Times New Roman" w:cs="Times New Roman"/>
          <w:sz w:val="28"/>
          <w:szCs w:val="28"/>
        </w:rPr>
        <w:t>6. Иные документы, которые могут иметь значение для рассмотрения обращения</w:t>
      </w:r>
      <w:r w:rsidRPr="00BC28AC">
        <w:rPr>
          <w:rFonts w:ascii="Times New Roman" w:hAnsi="Times New Roman" w:cs="Times New Roman"/>
          <w:i/>
          <w:sz w:val="28"/>
          <w:szCs w:val="28"/>
        </w:rPr>
        <w:t>.</w:t>
      </w:r>
    </w:p>
    <w:p w:rsidR="00B97650" w:rsidRPr="00BC28AC" w:rsidRDefault="00B97650" w:rsidP="00BC28AC">
      <w:pPr>
        <w:pStyle w:val="2"/>
        <w:shd w:val="clear" w:color="auto" w:fill="auto"/>
        <w:tabs>
          <w:tab w:val="left" w:pos="656"/>
        </w:tabs>
        <w:spacing w:line="240" w:lineRule="auto"/>
        <w:ind w:left="320" w:right="20"/>
        <w:rPr>
          <w:sz w:val="28"/>
          <w:szCs w:val="28"/>
        </w:rPr>
      </w:pPr>
    </w:p>
    <w:p w:rsidR="00B97650" w:rsidRPr="00BC28AC" w:rsidRDefault="00B97650" w:rsidP="00BC28AC">
      <w:pPr>
        <w:pStyle w:val="2"/>
        <w:shd w:val="clear" w:color="auto" w:fill="auto"/>
        <w:tabs>
          <w:tab w:val="left" w:pos="656"/>
        </w:tabs>
        <w:spacing w:line="240" w:lineRule="auto"/>
        <w:ind w:left="320" w:right="20"/>
        <w:rPr>
          <w:sz w:val="28"/>
          <w:szCs w:val="28"/>
        </w:rPr>
      </w:pPr>
    </w:p>
    <w:p w:rsidR="00B97650" w:rsidRPr="00316EA2" w:rsidRDefault="00B97650" w:rsidP="00BC28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6EA2">
        <w:rPr>
          <w:rFonts w:ascii="Times New Roman" w:hAnsi="Times New Roman" w:cs="Times New Roman"/>
          <w:b/>
          <w:sz w:val="28"/>
          <w:szCs w:val="28"/>
        </w:rPr>
        <w:t>Руководитель</w:t>
      </w:r>
    </w:p>
    <w:p w:rsidR="00AC7D74" w:rsidRPr="00316EA2" w:rsidRDefault="00316EA2" w:rsidP="00BC28AC">
      <w:pPr>
        <w:pStyle w:val="2"/>
        <w:shd w:val="clear" w:color="auto" w:fill="auto"/>
        <w:spacing w:before="0" w:line="240" w:lineRule="auto"/>
        <w:ind w:left="20"/>
        <w:rPr>
          <w:i/>
          <w:sz w:val="28"/>
          <w:szCs w:val="28"/>
        </w:rPr>
      </w:pPr>
      <w:proofErr w:type="gramStart"/>
      <w:r w:rsidRPr="00316EA2">
        <w:rPr>
          <w:b/>
          <w:sz w:val="28"/>
          <w:szCs w:val="28"/>
        </w:rPr>
        <w:t>(</w:t>
      </w:r>
      <w:r w:rsidRPr="00316EA2">
        <w:rPr>
          <w:i/>
          <w:sz w:val="28"/>
          <w:szCs w:val="28"/>
        </w:rPr>
        <w:t xml:space="preserve">Наименование заказчика) </w:t>
      </w:r>
      <w:r w:rsidR="00B97650" w:rsidRPr="00316EA2">
        <w:rPr>
          <w:i/>
          <w:sz w:val="28"/>
          <w:szCs w:val="28"/>
        </w:rPr>
        <w:t xml:space="preserve">                          </w:t>
      </w:r>
      <w:r w:rsidRPr="00316EA2">
        <w:rPr>
          <w:i/>
          <w:sz w:val="28"/>
          <w:szCs w:val="28"/>
        </w:rPr>
        <w:t xml:space="preserve">                                                                                                                                       </w:t>
      </w:r>
      <w:r w:rsidR="00B97650" w:rsidRPr="00316EA2">
        <w:rPr>
          <w:i/>
          <w:sz w:val="28"/>
          <w:szCs w:val="28"/>
        </w:rPr>
        <w:t> (подпись и расшифровка</w:t>
      </w:r>
      <w:proofErr w:type="gramEnd"/>
    </w:p>
    <w:p w:rsidR="00AC7D74" w:rsidRPr="00316EA2" w:rsidRDefault="00AC7D74" w:rsidP="00BC28A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C7D74" w:rsidRPr="00BC28AC" w:rsidRDefault="00AC7D74" w:rsidP="00BC28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C7D74" w:rsidRPr="00BC28AC" w:rsidSect="009A6D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C7D74"/>
    <w:rsid w:val="00316EA2"/>
    <w:rsid w:val="003B77ED"/>
    <w:rsid w:val="007C1D5D"/>
    <w:rsid w:val="009A6D11"/>
    <w:rsid w:val="00AC7D74"/>
    <w:rsid w:val="00B16963"/>
    <w:rsid w:val="00B97650"/>
    <w:rsid w:val="00BA1707"/>
    <w:rsid w:val="00BC28AC"/>
    <w:rsid w:val="00C67B8A"/>
    <w:rsid w:val="00DE2ED8"/>
    <w:rsid w:val="00E169F4"/>
    <w:rsid w:val="00FE58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D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AC7D7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3"/>
    <w:rsid w:val="00AC7D74"/>
    <w:pPr>
      <w:widowControl w:val="0"/>
      <w:shd w:val="clear" w:color="auto" w:fill="FFFFFF"/>
      <w:spacing w:before="240" w:after="0" w:line="32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1">
    <w:name w:val="Основной текст1"/>
    <w:basedOn w:val="a3"/>
    <w:rsid w:val="00AC7D74"/>
    <w:rPr>
      <w:sz w:val="26"/>
      <w:szCs w:val="26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2014-03-11T07:27:00Z</dcterms:created>
  <dcterms:modified xsi:type="dcterms:W3CDTF">2014-06-16T05:01:00Z</dcterms:modified>
</cp:coreProperties>
</file>