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330" w:rsidRPr="00A11179" w:rsidRDefault="00F2033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О КОНТРАКТНОЙ СИСТЕМЕ</w:t>
      </w:r>
    </w:p>
    <w:p w:rsidR="00F20330" w:rsidRPr="00A11179" w:rsidRDefault="00F2033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В СФЕРЕ ЗАКУПОК ТОВАРОВ, РАБОТ, УСЛУГ ДЛЯ ОБЕСПЕЧЕНИЯ</w:t>
      </w:r>
    </w:p>
    <w:p w:rsidR="00F20330" w:rsidRPr="00A11179" w:rsidRDefault="00F2033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ГОСУДАРСТВЕННЫХ И МУНИЦИПАЛЬНЫХ НУЖД</w:t>
      </w:r>
    </w:p>
    <w:p w:rsidR="00F20330" w:rsidRPr="00A11179" w:rsidRDefault="00F20330" w:rsidP="00F20330">
      <w:pPr>
        <w:widowControl w:val="0"/>
        <w:autoSpaceDE w:val="0"/>
        <w:autoSpaceDN w:val="0"/>
        <w:adjustRightInd w:val="0"/>
        <w:spacing w:after="0" w:line="240" w:lineRule="auto"/>
        <w:jc w:val="center"/>
        <w:rPr>
          <w:rFonts w:ascii="Times New Roman" w:hAnsi="Times New Roman" w:cs="Times New Roman"/>
          <w:b/>
          <w:bCs/>
        </w:rPr>
      </w:pPr>
    </w:p>
    <w:p w:rsidR="00F20330" w:rsidRPr="00A11179" w:rsidRDefault="00F20330" w:rsidP="00F2033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ФЕДЕРАЛЬНЫЙ ЗАКОН РОССИЙСКОЙ ФЕДЕРАЦИИ</w:t>
      </w:r>
    </w:p>
    <w:p w:rsidR="00F20330" w:rsidRPr="00A11179" w:rsidRDefault="00F20330" w:rsidP="00F2033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от 5 апреля 2013 года № 44-ФЗ</w:t>
      </w:r>
    </w:p>
    <w:p w:rsidR="00F20330" w:rsidRPr="00642CA0" w:rsidRDefault="00F20330">
      <w:pPr>
        <w:widowControl w:val="0"/>
        <w:autoSpaceDE w:val="0"/>
        <w:autoSpaceDN w:val="0"/>
        <w:adjustRightInd w:val="0"/>
        <w:spacing w:after="0" w:line="240" w:lineRule="auto"/>
        <w:jc w:val="center"/>
        <w:rPr>
          <w:rFonts w:ascii="Times New Roman" w:hAnsi="Times New Roman" w:cs="Times New Roman"/>
        </w:rPr>
      </w:pPr>
    </w:p>
    <w:p w:rsidR="00F20330" w:rsidRPr="00642CA0" w:rsidRDefault="00F20330">
      <w:pPr>
        <w:widowControl w:val="0"/>
        <w:autoSpaceDE w:val="0"/>
        <w:autoSpaceDN w:val="0"/>
        <w:adjustRightInd w:val="0"/>
        <w:spacing w:after="0" w:line="240" w:lineRule="auto"/>
        <w:jc w:val="center"/>
        <w:rPr>
          <w:rFonts w:ascii="Times New Roman" w:hAnsi="Times New Roman" w:cs="Times New Roman"/>
        </w:rPr>
      </w:pPr>
      <w:r w:rsidRPr="00642CA0">
        <w:rPr>
          <w:rFonts w:ascii="Times New Roman" w:hAnsi="Times New Roman" w:cs="Times New Roman"/>
        </w:rPr>
        <w:t>(в ред. Федеральных законов от 02.07.2013 № 188-ФЗ,</w:t>
      </w:r>
    </w:p>
    <w:p w:rsidR="00F20330" w:rsidRPr="00642CA0" w:rsidRDefault="00F20330" w:rsidP="00A11179">
      <w:pPr>
        <w:widowControl w:val="0"/>
        <w:autoSpaceDE w:val="0"/>
        <w:autoSpaceDN w:val="0"/>
        <w:adjustRightInd w:val="0"/>
        <w:spacing w:after="0" w:line="240" w:lineRule="auto"/>
        <w:jc w:val="center"/>
        <w:rPr>
          <w:rFonts w:ascii="Times New Roman" w:hAnsi="Times New Roman" w:cs="Times New Roman"/>
        </w:rPr>
      </w:pPr>
      <w:r w:rsidRPr="00642CA0">
        <w:rPr>
          <w:rFonts w:ascii="Times New Roman" w:hAnsi="Times New Roman" w:cs="Times New Roman"/>
        </w:rPr>
        <w:t>от 28.12.2013 № 396-ФЗ</w:t>
      </w:r>
      <w:r w:rsidR="00F876B3" w:rsidRPr="00642CA0">
        <w:rPr>
          <w:rFonts w:ascii="Times New Roman" w:hAnsi="Times New Roman" w:cs="Times New Roman"/>
        </w:rPr>
        <w:t xml:space="preserve">, </w:t>
      </w:r>
      <w:r w:rsidR="00F471D8" w:rsidRPr="00F471D8">
        <w:rPr>
          <w:rFonts w:ascii="Times New Roman" w:hAnsi="Times New Roman" w:cs="Times New Roman"/>
          <w:highlight w:val="yellow"/>
        </w:rPr>
        <w:t>от 04.06.2014 № 140-ФЗ</w:t>
      </w:r>
      <w:r w:rsidRPr="00642CA0">
        <w:rPr>
          <w:rFonts w:ascii="Times New Roman" w:hAnsi="Times New Roman" w:cs="Times New Roman"/>
        </w:rPr>
        <w:t>)</w:t>
      </w:r>
    </w:p>
    <w:p w:rsidR="00F20330" w:rsidRPr="00642CA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BB0982" w:rsidRPr="00A11179" w:rsidRDefault="00BB0982" w:rsidP="00BB0982">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BB0982" w:rsidRDefault="00BB0982" w:rsidP="00642CA0">
      <w:pPr>
        <w:widowControl w:val="0"/>
        <w:autoSpaceDE w:val="0"/>
        <w:autoSpaceDN w:val="0"/>
        <w:adjustRightInd w:val="0"/>
        <w:spacing w:after="0" w:line="240" w:lineRule="auto"/>
        <w:jc w:val="center"/>
        <w:rPr>
          <w:rFonts w:ascii="Times New Roman" w:hAnsi="Times New Roman"/>
          <w:b/>
          <w:bCs/>
          <w:lang w:eastAsia="ru-RU"/>
        </w:rPr>
      </w:pPr>
    </w:p>
    <w:p w:rsidR="00642CA0" w:rsidRPr="00642CA0" w:rsidRDefault="00642CA0" w:rsidP="00642CA0">
      <w:pPr>
        <w:spacing w:after="0" w:line="240" w:lineRule="auto"/>
        <w:jc w:val="both"/>
        <w:rPr>
          <w:rFonts w:ascii="Times New Roman" w:eastAsia="Calibri" w:hAnsi="Times New Roman" w:cs="Times New Roman"/>
          <w:b/>
          <w:bCs/>
          <w:u w:val="single"/>
        </w:rPr>
      </w:pPr>
      <w:r w:rsidRPr="00642CA0">
        <w:rPr>
          <w:rFonts w:ascii="Times New Roman" w:eastAsia="Calibri" w:hAnsi="Times New Roman" w:cs="Times New Roman"/>
          <w:b/>
          <w:bCs/>
          <w:u w:val="single"/>
        </w:rPr>
        <w:t>Примечание:</w:t>
      </w:r>
    </w:p>
    <w:p w:rsidR="00642CA0" w:rsidRPr="00642CA0" w:rsidRDefault="00642CA0" w:rsidP="007130C1">
      <w:pPr>
        <w:shd w:val="clear" w:color="auto" w:fill="FFFF00"/>
        <w:spacing w:after="0" w:line="240" w:lineRule="auto"/>
        <w:jc w:val="both"/>
        <w:rPr>
          <w:rFonts w:ascii="Times New Roman" w:hAnsi="Times New Roman" w:cs="Times New Roman"/>
          <w:bCs/>
          <w:i/>
        </w:rPr>
      </w:pPr>
      <w:r w:rsidRPr="007130C1">
        <w:rPr>
          <w:rFonts w:ascii="Times New Roman" w:hAnsi="Times New Roman" w:cs="Times New Roman"/>
          <w:bCs/>
          <w:i/>
          <w:highlight w:val="yellow"/>
        </w:rPr>
        <w:t>Желтым цветом выделены изменения, вступающие в силу со дня официального опубликования Федерального закона</w:t>
      </w:r>
      <w:r w:rsidR="00F471D8" w:rsidRPr="007130C1">
        <w:rPr>
          <w:rFonts w:ascii="Times New Roman" w:hAnsi="Times New Roman" w:cs="Times New Roman"/>
          <w:bCs/>
          <w:i/>
          <w:highlight w:val="yellow"/>
        </w:rPr>
        <w:t xml:space="preserve"> от 04.06.2014 № 140-ФЗ</w:t>
      </w:r>
      <w:r w:rsidRPr="007130C1">
        <w:rPr>
          <w:rFonts w:ascii="Times New Roman" w:hAnsi="Times New Roman" w:cs="Times New Roman"/>
          <w:bCs/>
          <w:i/>
          <w:highlight w:val="yellow"/>
        </w:rPr>
        <w:t xml:space="preserve">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w:t>
      </w:r>
    </w:p>
    <w:p w:rsidR="00642CA0" w:rsidRPr="00642CA0" w:rsidRDefault="00642CA0" w:rsidP="007130C1">
      <w:pPr>
        <w:shd w:val="clear" w:color="auto" w:fill="00FF00"/>
        <w:spacing w:after="0" w:line="240" w:lineRule="auto"/>
        <w:jc w:val="both"/>
        <w:rPr>
          <w:rFonts w:ascii="Times New Roman" w:hAnsi="Times New Roman" w:cs="Times New Roman"/>
          <w:bCs/>
          <w:i/>
        </w:rPr>
      </w:pPr>
      <w:r w:rsidRPr="00642CA0">
        <w:rPr>
          <w:rFonts w:ascii="Times New Roman" w:hAnsi="Times New Roman" w:cs="Times New Roman"/>
          <w:bCs/>
          <w:i/>
          <w:highlight w:val="green"/>
        </w:rPr>
        <w:t xml:space="preserve">Зеленым </w:t>
      </w:r>
      <w:r w:rsidRPr="007130C1">
        <w:rPr>
          <w:rFonts w:ascii="Times New Roman" w:hAnsi="Times New Roman" w:cs="Times New Roman"/>
          <w:bCs/>
          <w:i/>
          <w:highlight w:val="green"/>
        </w:rPr>
        <w:t>цветом выделены изменения, которые распространяют свое действие на правоотношения, возникшие с 1 января 2014 года.</w:t>
      </w:r>
      <w:r w:rsidRPr="00642CA0">
        <w:rPr>
          <w:rFonts w:ascii="Times New Roman" w:hAnsi="Times New Roman" w:cs="Times New Roman"/>
          <w:bCs/>
          <w:i/>
        </w:rPr>
        <w:t xml:space="preserve"> </w:t>
      </w:r>
    </w:p>
    <w:p w:rsidR="0055041D" w:rsidRPr="00642CA0" w:rsidRDefault="0055041D" w:rsidP="0055041D">
      <w:pPr>
        <w:spacing w:after="0" w:line="240" w:lineRule="auto"/>
        <w:jc w:val="both"/>
        <w:rPr>
          <w:rFonts w:ascii="Times New Roman" w:eastAsia="Calibri" w:hAnsi="Times New Roman" w:cs="Times New Roman"/>
          <w:b/>
          <w:bCs/>
          <w:u w:val="single"/>
        </w:rPr>
      </w:pPr>
    </w:p>
    <w:p w:rsidR="00BB0982" w:rsidRPr="00A11179" w:rsidRDefault="00BB0982" w:rsidP="00BB0982">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55041D" w:rsidRPr="00642CA0" w:rsidRDefault="0055041D">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jc w:val="center"/>
        <w:outlineLvl w:val="0"/>
        <w:rPr>
          <w:rFonts w:ascii="Times New Roman" w:hAnsi="Times New Roman" w:cs="Times New Roman"/>
          <w:b/>
          <w:bCs/>
        </w:rPr>
      </w:pPr>
      <w:bookmarkStart w:id="0" w:name="Par23"/>
      <w:bookmarkEnd w:id="0"/>
      <w:r w:rsidRPr="00A11179">
        <w:rPr>
          <w:rFonts w:ascii="Times New Roman" w:hAnsi="Times New Roman" w:cs="Times New Roman"/>
          <w:b/>
          <w:bCs/>
        </w:rPr>
        <w:t>Глава 1. ОБЩИЕ ПОЛОЖЕНИЯ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1" w:name="Par25"/>
      <w:bookmarkEnd w:id="1"/>
      <w:r w:rsidRPr="00A11179">
        <w:rPr>
          <w:rFonts w:ascii="Times New Roman" w:hAnsi="Times New Roman" w:cs="Times New Roman"/>
        </w:rPr>
        <w:t>Статья 1. Сфера применения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 w:name="Par27"/>
      <w:bookmarkEnd w:id="2"/>
      <w:r w:rsidRPr="00A11179">
        <w:rPr>
          <w:rFonts w:ascii="Times New Roman" w:hAnsi="Times New Roman" w:cs="Times New Roman"/>
        </w:rPr>
        <w:t>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 w:name="Par28"/>
      <w:bookmarkEnd w:id="3"/>
      <w:r w:rsidRPr="00A11179">
        <w:rPr>
          <w:rFonts w:ascii="Times New Roman" w:hAnsi="Times New Roman" w:cs="Times New Roman"/>
        </w:rPr>
        <w:t>1) планирования закупок товаров, работ, услуг;</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определения поставщиков (подрядчиков, исполнителей);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 w:name="Par30"/>
      <w:bookmarkEnd w:id="4"/>
      <w:r w:rsidRPr="00A11179">
        <w:rPr>
          <w:rFonts w:ascii="Times New Roman" w:hAnsi="Times New Roman" w:cs="Times New Roman"/>
        </w:rPr>
        <w:t xml:space="preserve">3) заключения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муниципального образования, а также бюджетным учреждением либо иным юридическим лицом в соответствии с </w:t>
      </w:r>
      <w:hyperlink w:anchor="Par198" w:history="1">
        <w:r w:rsidRPr="00A11179">
          <w:rPr>
            <w:rFonts w:ascii="Times New Roman" w:hAnsi="Times New Roman" w:cs="Times New Roman"/>
          </w:rPr>
          <w:t>частями 1</w:t>
        </w:r>
      </w:hyperlink>
      <w:r w:rsidRPr="00A11179">
        <w:rPr>
          <w:rFonts w:ascii="Times New Roman" w:hAnsi="Times New Roman" w:cs="Times New Roman"/>
        </w:rPr>
        <w:t xml:space="preserve">, </w:t>
      </w:r>
      <w:hyperlink w:anchor="Par210" w:history="1">
        <w:r w:rsidRPr="00A11179">
          <w:rPr>
            <w:rFonts w:ascii="Times New Roman" w:hAnsi="Times New Roman" w:cs="Times New Roman"/>
          </w:rPr>
          <w:t>4</w:t>
        </w:r>
      </w:hyperlink>
      <w:r w:rsidRPr="00A11179">
        <w:rPr>
          <w:rFonts w:ascii="Times New Roman" w:hAnsi="Times New Roman" w:cs="Times New Roman"/>
        </w:rPr>
        <w:t xml:space="preserve"> и </w:t>
      </w:r>
      <w:hyperlink w:anchor="Par212" w:history="1">
        <w:r w:rsidRPr="00A11179">
          <w:rPr>
            <w:rFonts w:ascii="Times New Roman" w:hAnsi="Times New Roman" w:cs="Times New Roman"/>
          </w:rPr>
          <w:t>5 статьи 15</w:t>
        </w:r>
      </w:hyperlink>
      <w:r w:rsidRPr="00A11179">
        <w:rPr>
          <w:rFonts w:ascii="Times New Roman" w:hAnsi="Times New Roman" w:cs="Times New Roman"/>
        </w:rPr>
        <w:t xml:space="preserve"> настоящего Федерального закона (далее - контракт);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особенностей исполнения контрактов;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мониторинга закупок товаров, работ, услуг;</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аудита в сфере закупок товаров, работ, услуг;</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Положения настоящего Федерального закона не применяются к отношениям, связанным с назначением экспертизы арбитражным судом по своей инициативе (</w:t>
      </w:r>
      <w:hyperlink r:id="rId5" w:history="1">
        <w:r w:rsidRPr="00A11179">
          <w:rPr>
            <w:rFonts w:ascii="Times New Roman" w:hAnsi="Times New Roman" w:cs="Times New Roman"/>
          </w:rPr>
          <w:t>пункт 4</w:t>
        </w:r>
      </w:hyperlink>
      <w:r w:rsidRPr="00A11179">
        <w:rPr>
          <w:rFonts w:ascii="Times New Roman" w:hAnsi="Times New Roman" w:cs="Times New Roman"/>
        </w:rPr>
        <w:t xml:space="preserve"> Постановления Пленума ВАС РФ от 04.04.2014 № 23).</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Настоящий Федеральный закон не применяется к отношениям, связанным с:</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оказанием услуг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договоры;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закупкой товаров, работ, услуг для обеспечения безопасности лиц, подлежащих государственной защите, в соответствии с Федеральным </w:t>
      </w:r>
      <w:hyperlink r:id="rId6" w:history="1">
        <w:r w:rsidRPr="00A11179">
          <w:rPr>
            <w:rFonts w:ascii="Times New Roman" w:hAnsi="Times New Roman" w:cs="Times New Roman"/>
          </w:rPr>
          <w:t>законом</w:t>
        </w:r>
      </w:hyperlink>
      <w:r w:rsidRPr="00A11179">
        <w:rPr>
          <w:rFonts w:ascii="Times New Roman" w:hAnsi="Times New Roman" w:cs="Times New Roman"/>
        </w:rPr>
        <w:t xml:space="preserve"> от 20 августа 2004 года № 119-ФЗ "О государственной защите потерпевших, свидетелей и иных участников уголовного судопроизводства" и Федеральным </w:t>
      </w:r>
      <w:hyperlink r:id="rId7" w:history="1">
        <w:r w:rsidRPr="00A11179">
          <w:rPr>
            <w:rFonts w:ascii="Times New Roman" w:hAnsi="Times New Roman" w:cs="Times New Roman"/>
          </w:rPr>
          <w:t>законом</w:t>
        </w:r>
      </w:hyperlink>
      <w:r w:rsidRPr="00A11179">
        <w:rPr>
          <w:rFonts w:ascii="Times New Roman" w:hAnsi="Times New Roman" w:cs="Times New Roman"/>
        </w:rPr>
        <w:t xml:space="preserve"> от 20 апреля 1995 года № 45-ФЗ "О государственной защите судей, должностных лиц правоохранительных и контролирующих органов";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закупкой драгоценных металлов и драгоценных камней для пополнения Государственного фонда </w:t>
      </w:r>
      <w:r w:rsidRPr="00A11179">
        <w:rPr>
          <w:rFonts w:ascii="Times New Roman" w:hAnsi="Times New Roman" w:cs="Times New Roman"/>
        </w:rPr>
        <w:lastRenderedPageBreak/>
        <w:t>драгоценных металлов и драгоценных камней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Уголовно-процессуальным </w:t>
      </w:r>
      <w:hyperlink r:id="rId8" w:history="1">
        <w:r w:rsidRPr="00A11179">
          <w:rPr>
            <w:rFonts w:ascii="Times New Roman" w:hAnsi="Times New Roman" w:cs="Times New Roman"/>
          </w:rPr>
          <w:t>кодексом</w:t>
        </w:r>
      </w:hyperlink>
      <w:r w:rsidRPr="00A11179">
        <w:rPr>
          <w:rFonts w:ascii="Times New Roman" w:hAnsi="Times New Roman" w:cs="Times New Roman"/>
        </w:rPr>
        <w:t xml:space="preserve"> Российской Федерации либо судом для участия в качестве представителя в гражданском судопроизводстве в соответствии с Гражданским процессуальным </w:t>
      </w:r>
      <w:hyperlink r:id="rId9" w:history="1">
        <w:r w:rsidRPr="00A11179">
          <w:rPr>
            <w:rFonts w:ascii="Times New Roman" w:hAnsi="Times New Roman" w:cs="Times New Roman"/>
          </w:rPr>
          <w:t>кодексом</w:t>
        </w:r>
      </w:hyperlink>
      <w:r w:rsidRPr="00A11179">
        <w:rPr>
          <w:rFonts w:ascii="Times New Roman" w:hAnsi="Times New Roman" w:cs="Times New Roman"/>
        </w:rPr>
        <w:t xml:space="preserve">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привлечением адвоката к оказанию гражданам юридической помощи бесплатно в соответствии с Федеральным </w:t>
      </w:r>
      <w:hyperlink r:id="rId10" w:history="1">
        <w:r w:rsidRPr="00A11179">
          <w:rPr>
            <w:rFonts w:ascii="Times New Roman" w:hAnsi="Times New Roman" w:cs="Times New Roman"/>
          </w:rPr>
          <w:t>законом</w:t>
        </w:r>
      </w:hyperlink>
      <w:r w:rsidRPr="00A11179">
        <w:rPr>
          <w:rFonts w:ascii="Times New Roman" w:hAnsi="Times New Roman" w:cs="Times New Roman"/>
        </w:rPr>
        <w:t xml:space="preserve"> от 21 ноября 2011 года № 324-ФЗ "О бесплатной юридической</w:t>
      </w:r>
      <w:r w:rsidR="004B4175" w:rsidRPr="00A11179">
        <w:rPr>
          <w:rFonts w:ascii="Times New Roman" w:hAnsi="Times New Roman" w:cs="Times New Roman"/>
        </w:rPr>
        <w:t xml:space="preserve"> помощи в Российской Федерации";</w:t>
      </w:r>
    </w:p>
    <w:p w:rsidR="004B4175" w:rsidRPr="00A11179" w:rsidRDefault="004B4175" w:rsidP="004B4175">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yellow"/>
        </w:rPr>
        <w:t>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избирательными комиссиями муниципальных образований (за исключением избирательных комиссий муниципальных образований, являющихся административными центрами (столицами) субъектов Российской Федерации) во исполнение полномочий, предусмотренных законодательством Российской Федерации о выборах и референдумах.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Особенности регулирования отношений, указанных в </w:t>
      </w:r>
      <w:hyperlink w:anchor="Par27" w:history="1">
        <w:r w:rsidRPr="00A11179">
          <w:rPr>
            <w:rFonts w:ascii="Times New Roman" w:hAnsi="Times New Roman" w:cs="Times New Roman"/>
          </w:rPr>
          <w:t>части 1</w:t>
        </w:r>
      </w:hyperlink>
      <w:r w:rsidRPr="00A11179">
        <w:rPr>
          <w:rFonts w:ascii="Times New Roman" w:hAnsi="Times New Roman" w:cs="Times New Roman"/>
        </w:rPr>
        <w:t xml:space="preserve"> настоящей статьи, в случаях, предусмотренных настоящим Федеральным законом, могут быть установлены отдельными федеральными законами.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5" w:name="Par51"/>
      <w:bookmarkEnd w:id="5"/>
      <w:r w:rsidRPr="00A11179">
        <w:rPr>
          <w:rFonts w:ascii="Times New Roman" w:hAnsi="Times New Roman" w:cs="Times New Roman"/>
        </w:rPr>
        <w:t>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 w:name="Par53"/>
      <w:bookmarkEnd w:id="6"/>
      <w:r w:rsidRPr="00A11179">
        <w:rPr>
          <w:rFonts w:ascii="Times New Roman" w:hAnsi="Times New Roman" w:cs="Times New Roman"/>
        </w:rPr>
        <w:t xml:space="preserve">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11" w:history="1">
        <w:r w:rsidRPr="00A11179">
          <w:rPr>
            <w:rFonts w:ascii="Times New Roman" w:hAnsi="Times New Roman" w:cs="Times New Roman"/>
          </w:rPr>
          <w:t>Конституции</w:t>
        </w:r>
      </w:hyperlink>
      <w:r w:rsidRPr="00A11179">
        <w:rPr>
          <w:rFonts w:ascii="Times New Roman" w:hAnsi="Times New Roman" w:cs="Times New Roman"/>
        </w:rPr>
        <w:t xml:space="preserve"> Российской Федерации, Гражданского </w:t>
      </w:r>
      <w:hyperlink r:id="rId12" w:history="1">
        <w:r w:rsidRPr="00A11179">
          <w:rPr>
            <w:rFonts w:ascii="Times New Roman" w:hAnsi="Times New Roman" w:cs="Times New Roman"/>
          </w:rPr>
          <w:t>кодекса</w:t>
        </w:r>
      </w:hyperlink>
      <w:r w:rsidRPr="00A11179">
        <w:rPr>
          <w:rFonts w:ascii="Times New Roman" w:hAnsi="Times New Roman" w:cs="Times New Roman"/>
        </w:rPr>
        <w:t xml:space="preserve"> Российской Федерации, Бюджетного </w:t>
      </w:r>
      <w:hyperlink r:id="rId13" w:history="1">
        <w:r w:rsidRPr="00A11179">
          <w:rPr>
            <w:rFonts w:ascii="Times New Roman" w:hAnsi="Times New Roman" w:cs="Times New Roman"/>
          </w:rPr>
          <w:t>кодекса</w:t>
        </w:r>
      </w:hyperlink>
      <w:r w:rsidRPr="00A11179">
        <w:rPr>
          <w:rFonts w:ascii="Times New Roman" w:hAnsi="Times New Roman" w:cs="Times New Roman"/>
        </w:rPr>
        <w:t xml:space="preserve"> Российской Федерации и состоит из настоящего Федерального закона и других федеральных законов, регулирующих отношения, указанные в </w:t>
      </w:r>
      <w:hyperlink w:anchor="Par27" w:history="1">
        <w:r w:rsidRPr="00A11179">
          <w:rPr>
            <w:rFonts w:ascii="Times New Roman" w:hAnsi="Times New Roman" w:cs="Times New Roman"/>
          </w:rPr>
          <w:t>части 1 статьи 1</w:t>
        </w:r>
      </w:hyperlink>
      <w:r w:rsidRPr="00A11179">
        <w:rPr>
          <w:rFonts w:ascii="Times New Roman" w:hAnsi="Times New Roman" w:cs="Times New Roman"/>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 w:name="Par54"/>
      <w:bookmarkEnd w:id="7"/>
      <w:r w:rsidRPr="00A11179">
        <w:rPr>
          <w:rFonts w:ascii="Times New Roman" w:hAnsi="Times New Roman" w:cs="Times New Roman"/>
        </w:rPr>
        <w:t>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w:t>
      </w:r>
      <w:proofErr w:type="spellStart"/>
      <w:r w:rsidRPr="00A11179">
        <w:rPr>
          <w:rFonts w:ascii="Times New Roman" w:hAnsi="Times New Roman" w:cs="Times New Roman"/>
        </w:rPr>
        <w:t>Росатом</w:t>
      </w:r>
      <w:proofErr w:type="spellEnd"/>
      <w:r w:rsidRPr="00A11179">
        <w:rPr>
          <w:rFonts w:ascii="Times New Roman" w:hAnsi="Times New Roman" w:cs="Times New Roman"/>
        </w:rPr>
        <w:t xml:space="preserve">" вправе принимать нормативные правовые акты, регулирующие отношения, указанные в </w:t>
      </w:r>
      <w:hyperlink w:anchor="Par27" w:history="1">
        <w:r w:rsidRPr="00A11179">
          <w:rPr>
            <w:rFonts w:ascii="Times New Roman" w:hAnsi="Times New Roman" w:cs="Times New Roman"/>
          </w:rPr>
          <w:t>части 1 статьи 1</w:t>
        </w:r>
      </w:hyperlink>
      <w:r w:rsidRPr="00A11179">
        <w:rPr>
          <w:rFonts w:ascii="Times New Roman" w:hAnsi="Times New Roman" w:cs="Times New Roman"/>
        </w:rPr>
        <w:t xml:space="preserve"> настоящего Федерального закона (далее - нормативные правовые акты о контрактной системе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8" w:name="Par55"/>
      <w:bookmarkEnd w:id="8"/>
      <w:r w:rsidRPr="00A11179">
        <w:rPr>
          <w:rFonts w:ascii="Times New Roman" w:hAnsi="Times New Roman" w:cs="Times New Roman"/>
        </w:rPr>
        <w:t xml:space="preserve">3. Органы государственной власти субъектов Российской Федерации,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w:t>
      </w:r>
      <w:hyperlink w:anchor="Par27" w:history="1">
        <w:r w:rsidRPr="00A11179">
          <w:rPr>
            <w:rFonts w:ascii="Times New Roman" w:hAnsi="Times New Roman" w:cs="Times New Roman"/>
          </w:rPr>
          <w:t>части 1 статьи 1</w:t>
        </w:r>
      </w:hyperlink>
      <w:r w:rsidRPr="00A11179">
        <w:rPr>
          <w:rFonts w:ascii="Times New Roman" w:hAnsi="Times New Roman" w:cs="Times New Roman"/>
        </w:rPr>
        <w:t xml:space="preserve"> настоящего Федерального закона. Данные правовые акты должны соответствовать нормативным правовым актам, указанным в </w:t>
      </w:r>
      <w:hyperlink w:anchor="Par53" w:history="1">
        <w:r w:rsidRPr="00A11179">
          <w:rPr>
            <w:rFonts w:ascii="Times New Roman" w:hAnsi="Times New Roman" w:cs="Times New Roman"/>
          </w:rPr>
          <w:t>частях 1</w:t>
        </w:r>
      </w:hyperlink>
      <w:r w:rsidRPr="00A11179">
        <w:rPr>
          <w:rFonts w:ascii="Times New Roman" w:hAnsi="Times New Roman" w:cs="Times New Roman"/>
        </w:rPr>
        <w:t xml:space="preserve"> и </w:t>
      </w:r>
      <w:hyperlink w:anchor="Par54" w:history="1">
        <w:r w:rsidRPr="00A11179">
          <w:rPr>
            <w:rFonts w:ascii="Times New Roman" w:hAnsi="Times New Roman" w:cs="Times New Roman"/>
          </w:rPr>
          <w:t>2</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9" w:name="Par58"/>
      <w:bookmarkEnd w:id="9"/>
      <w:r w:rsidRPr="00A11179">
        <w:rPr>
          <w:rFonts w:ascii="Times New Roman" w:hAnsi="Times New Roman" w:cs="Times New Roman"/>
        </w:rPr>
        <w:t>Статья 3. Основные понятия, используемые в настоящем Федеральном законе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Для целей настоящего Федерального закона используются следующие основные понятия: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органы исполнительной власти субъектов Российской Федерации по регулированию контрактной системы в сфере закупок, иные федеральные органы исполнительной власти, органы государственной власти субъектов 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Государственная корпорация по атомной энергии "</w:t>
      </w:r>
      <w:proofErr w:type="spellStart"/>
      <w:r w:rsidRPr="00A11179">
        <w:rPr>
          <w:rFonts w:ascii="Times New Roman" w:hAnsi="Times New Roman" w:cs="Times New Roman"/>
        </w:rPr>
        <w:t>Росатом</w:t>
      </w:r>
      <w:proofErr w:type="spellEnd"/>
      <w:r w:rsidRPr="00A11179">
        <w:rPr>
          <w:rFonts w:ascii="Times New Roman" w:hAnsi="Times New Roman" w:cs="Times New Roman"/>
        </w:rPr>
        <w:t xml:space="preserve">", заказчики, участники закупок, в том числе </w:t>
      </w:r>
      <w:r w:rsidRPr="00A11179">
        <w:rPr>
          <w:rFonts w:ascii="Times New Roman" w:hAnsi="Times New Roman" w:cs="Times New Roman"/>
        </w:rPr>
        <w:lastRenderedPageBreak/>
        <w:t>признанные поставщиками (подрядчиками, исполнителями), уполномоченные органы, уполномоченные учреждения, специализированные организации, операторы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настоящим Федеральным законом), в 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государственный заказчик - государственный орган (в том числе орган государственной власти), Государственная корпорация по атомной энергии "</w:t>
      </w:r>
      <w:proofErr w:type="spellStart"/>
      <w:r w:rsidRPr="00A11179">
        <w:rPr>
          <w:rFonts w:ascii="Times New Roman" w:hAnsi="Times New Roman" w:cs="Times New Roman"/>
        </w:rPr>
        <w:t>Росатом</w:t>
      </w:r>
      <w:proofErr w:type="spellEnd"/>
      <w:r w:rsidRPr="00A11179">
        <w:rPr>
          <w:rFonts w:ascii="Times New Roman" w:hAnsi="Times New Roman" w:cs="Times New Roman"/>
        </w:rPr>
        <w:t>",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заказчик - государственный или муниципальный заказчик либо в соответствии с </w:t>
      </w:r>
      <w:hyperlink w:anchor="Par198" w:history="1">
        <w:r w:rsidRPr="00A11179">
          <w:rPr>
            <w:rFonts w:ascii="Times New Roman" w:hAnsi="Times New Roman" w:cs="Times New Roman"/>
          </w:rPr>
          <w:t>частью 1 статьи 15</w:t>
        </w:r>
      </w:hyperlink>
      <w:r w:rsidRPr="00A11179">
        <w:rPr>
          <w:rFonts w:ascii="Times New Roman" w:hAnsi="Times New Roman" w:cs="Times New Roman"/>
        </w:rPr>
        <w:t xml:space="preserve"> настоящего Федерального закона бюджетное учреждение, осуществляющие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государственный контракт, муниципальный контракт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9) единая информационная система в сфере закупок (далее - единая информационная система) - совокупность информации, указанной в </w:t>
      </w:r>
      <w:hyperlink w:anchor="Par98" w:history="1">
        <w:r w:rsidRPr="00A11179">
          <w:rPr>
            <w:rFonts w:ascii="Times New Roman" w:hAnsi="Times New Roman" w:cs="Times New Roman"/>
          </w:rPr>
          <w:t>части 3 статьи 4</w:t>
        </w:r>
      </w:hyperlink>
      <w:r w:rsidRPr="00A11179">
        <w:rPr>
          <w:rFonts w:ascii="Times New Roman" w:hAnsi="Times New Roman" w:cs="Times New Roman"/>
        </w:rPr>
        <w:t xml:space="preserve">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(далее - официальный сайт);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w:anchor="Par474" w:history="1">
        <w:r w:rsidRPr="00A11179">
          <w:rPr>
            <w:rFonts w:ascii="Times New Roman" w:hAnsi="Times New Roman" w:cs="Times New Roman"/>
          </w:rPr>
          <w:t>статьей 26</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11) специализированная организация - юридическое лицо, привлекаемое заказчиком в соответствии со </w:t>
      </w:r>
      <w:hyperlink w:anchor="Par749" w:history="1">
        <w:r w:rsidRPr="00A11179">
          <w:rPr>
            <w:rFonts w:ascii="Times New Roman" w:hAnsi="Times New Roman" w:cs="Times New Roman"/>
          </w:rPr>
          <w:t>статьей 40</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12) федеральный орган исполнительной власти по регулированию контрактной системы в сфере закупок - федеральный орган исполнительной власти, уполномоченный на осуществление функций по выработке государственной политики и нормативно-правовому регулированию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13) контрольный орган в сфере закупок - федеральный орган исполнительной власти, орган исполнительной власти субъекта Российской Федерации, орган местного самоуправления муниципального </w:t>
      </w:r>
      <w:r w:rsidRPr="00A11179">
        <w:rPr>
          <w:rFonts w:ascii="Times New Roman" w:hAnsi="Times New Roman" w:cs="Times New Roman"/>
        </w:rPr>
        <w:lastRenderedPageBreak/>
        <w:t>района,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14) орган исполнительной власти субъекта Российской Федерации по регулированию контрактной системы в сфере закупок - орган исполнительной власти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15)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w:t>
      </w:r>
      <w:r w:rsidR="008E6FCB" w:rsidRPr="00A11179">
        <w:rPr>
          <w:rFonts w:ascii="Times New Roman" w:hAnsi="Times New Roman" w:cs="Times New Roman"/>
        </w:rPr>
        <w:t>х настоящим Федеральным законом;</w:t>
      </w:r>
    </w:p>
    <w:p w:rsidR="008E6FCB" w:rsidRPr="00A11179" w:rsidRDefault="008E6FCB">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yellow"/>
        </w:rPr>
        <w:t>16)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начала указанного финансового года и подлежащих оплате в указанном финансовом году.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10" w:name="Par79"/>
      <w:bookmarkEnd w:id="10"/>
      <w:r w:rsidRPr="00A11179">
        <w:rPr>
          <w:rFonts w:ascii="Times New Roman" w:hAnsi="Times New Roman" w:cs="Times New Roman"/>
        </w:rPr>
        <w:t>Статья 4. Информационное обеспечение контрактной системы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системами в соответствии с </w:t>
      </w:r>
      <w:hyperlink w:anchor="Par97"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 обеспечивает: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формирование, обработку, хранение и предоставление данных (в том числе автоматизированные) участникам контрактной системы в сфере закупок в рамках отношений, указанных в </w:t>
      </w:r>
      <w:hyperlink w:anchor="Par27" w:history="1">
        <w:r w:rsidRPr="00A11179">
          <w:rPr>
            <w:rFonts w:ascii="Times New Roman" w:hAnsi="Times New Roman" w:cs="Times New Roman"/>
          </w:rPr>
          <w:t>части 1 статьи 1</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Пункт 2 части 1 статьи 4 вступает в силу с 1 января 2016 года (</w:t>
      </w:r>
      <w:hyperlink w:anchor="Par2341"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 w:name="Par88"/>
      <w:bookmarkEnd w:id="11"/>
      <w:r w:rsidRPr="00A11179">
        <w:rPr>
          <w:rFonts w:ascii="Times New Roman" w:hAnsi="Times New Roman" w:cs="Times New Roman"/>
        </w:rPr>
        <w:t>2) контроль за соответствием: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а)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б) информации, включенной в планы-графики закупок (далее также - планы-графики), информации, содержащейся в планах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в) информации, содержащейся в извещениях об осуществлении закупок, в документации о закупках, информации, содержащейся в планах-графиках;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г) информации, содержащейся в протоколах определения поставщиков (подрядчиков, исполнителей), информации, содержащейся в документации о закупках;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д) условий проекта контракта, направляемого в форме электронного документа участнику закупки, с которым заключается контракт, информации, содержащейся в протоколе определения поставщика (подрядчика, исполнителя);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е) информации о контракте, включенной в реестр контрактов, заключенных заказчиками, условиям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использование усиленной неквалифицированной электронной подписи (далее - усиленная электронная подпись) для подписания электронных документов, предусмотренных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подачу заявок на участие в определении поставщика (подрядчика, исполнителя) в форме электронного документа, а также открытие доступа к таким заявкам в день и во время, которые указаны в извещении об осуществлении закупки. При этом участникам закупок должна быть обеспечена возможность в режиме реального времени получать информацию об открытии указанного доступа.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 w:name="Par97"/>
      <w:bookmarkEnd w:id="12"/>
      <w:r w:rsidRPr="00A11179">
        <w:rPr>
          <w:rFonts w:ascii="Times New Roman" w:hAnsi="Times New Roman" w:cs="Times New Roman"/>
        </w:rPr>
        <w:lastRenderedPageBreak/>
        <w:t>2. Порядок функционирования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 w:name="Par98"/>
      <w:bookmarkEnd w:id="13"/>
      <w:r w:rsidRPr="00A11179">
        <w:rPr>
          <w:rFonts w:ascii="Times New Roman" w:hAnsi="Times New Roman" w:cs="Times New Roman"/>
        </w:rPr>
        <w:t>3. Единая информационная система содержит:</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Пункты 1 - 3 части 3 статьи 4 вступают в силу с 1 января 2016 года (</w:t>
      </w:r>
      <w:hyperlink w:anchor="Par2341"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4" w:name="Par103"/>
      <w:bookmarkEnd w:id="14"/>
      <w:r w:rsidRPr="00A11179">
        <w:rPr>
          <w:rFonts w:ascii="Times New Roman" w:hAnsi="Times New Roman" w:cs="Times New Roman"/>
        </w:rPr>
        <w:t>1) планы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планы-графики;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5" w:name="Par105"/>
      <w:bookmarkEnd w:id="15"/>
      <w:r w:rsidRPr="00A11179">
        <w:rPr>
          <w:rFonts w:ascii="Times New Roman" w:hAnsi="Times New Roman" w:cs="Times New Roman"/>
        </w:rPr>
        <w:t>3) информацию о реализации планов закупок и планов-графиков;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перечень иностранных государств, групп иностранных государств, с которыми Российской Федерацией заключены международные договоры о взаимном применении национального режима при осуществлении закупок, а также условия применения такого национального режима;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информацию о закупках, предусмотренную настоящим Федеральным законом, об исполнении контрактов;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реестр контрактов, заключенных заказчиками;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реестр недобросовестных поставщиков (подрядчиков, исполнителей);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библиотеку типовых контрактов, типовых условий контрактов;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реестр банковских гарантий;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реестр жалоб, плановых и внеплановых проверок, их результатов и выданных предписаний;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перечень международных финансовых организаций, созданных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12) результаты мониторинга закупок, аудита в сфере закупок, а также контроля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13) отчеты заказчиков, предусмотренные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14) каталоги товаров, работ, услуг для обеспечения государственных и муниципальных нужд;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 w:name="Par117"/>
      <w:bookmarkEnd w:id="16"/>
      <w:r w:rsidRPr="00A11179">
        <w:rPr>
          <w:rFonts w:ascii="Times New Roman" w:hAnsi="Times New Roman" w:cs="Times New Roman"/>
        </w:rPr>
        <w:t xml:space="preserve">15) нормативные правовые акты, регулирующие отношения, указанные в </w:t>
      </w:r>
      <w:hyperlink w:anchor="Par27" w:history="1">
        <w:r w:rsidRPr="00A11179">
          <w:rPr>
            <w:rFonts w:ascii="Times New Roman" w:hAnsi="Times New Roman" w:cs="Times New Roman"/>
          </w:rPr>
          <w:t>части 1 статьи 1</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Пункт 16 части 3 статьи 4 вступает в силу с 1 января 2015 года (</w:t>
      </w:r>
      <w:hyperlink w:anchor="Par2339"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 w:name="Par122"/>
      <w:bookmarkEnd w:id="17"/>
      <w:r w:rsidRPr="00A11179">
        <w:rPr>
          <w:rFonts w:ascii="Times New Roman" w:hAnsi="Times New Roman" w:cs="Times New Roman"/>
        </w:rPr>
        <w:t xml:space="preserve">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w:anchor="Par374" w:history="1">
        <w:r w:rsidRPr="00A11179">
          <w:rPr>
            <w:rFonts w:ascii="Times New Roman" w:hAnsi="Times New Roman" w:cs="Times New Roman"/>
          </w:rPr>
          <w:t>частью 5 статьи 22</w:t>
        </w:r>
      </w:hyperlink>
      <w:r w:rsidRPr="00A11179">
        <w:rPr>
          <w:rFonts w:ascii="Times New Roman" w:hAnsi="Times New Roman" w:cs="Times New Roman"/>
        </w:rPr>
        <w:t xml:space="preserve"> настоящего Федерального закона запросах цен товаров, работ, услуг;</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17) иные информацию и документы, размещение которых в единой информационной системе предусмотрено настоящим Федеральным законом, Федеральным </w:t>
      </w:r>
      <w:hyperlink r:id="rId14" w:history="1">
        <w:r w:rsidRPr="00A11179">
          <w:rPr>
            <w:rFonts w:ascii="Times New Roman" w:hAnsi="Times New Roman" w:cs="Times New Roman"/>
          </w:rPr>
          <w:t>законом</w:t>
        </w:r>
      </w:hyperlink>
      <w:r w:rsidRPr="00A11179">
        <w:rPr>
          <w:rFonts w:ascii="Times New Roman" w:hAnsi="Times New Roman" w:cs="Times New Roman"/>
        </w:rPr>
        <w:t xml:space="preserve"> от 18 июля 2011 года № 223-ФЗ "О закупках товаров, работ, услуг отдельными видами юридических лиц" и принятыми в соответствии с ними иными нормативными правовыми актами.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Информация, содержащаяся в единой информационной системе, размещается на официальном сайте.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в единой информационной системе и порядка пользования единой информационной системой.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8" w:name="Par127"/>
      <w:bookmarkEnd w:id="18"/>
      <w:r w:rsidRPr="00A11179">
        <w:rPr>
          <w:rFonts w:ascii="Times New Roman" w:hAnsi="Times New Roman" w:cs="Times New Roman"/>
        </w:rPr>
        <w:t>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Единые </w:t>
      </w:r>
      <w:hyperlink r:id="rId15" w:history="1">
        <w:r w:rsidRPr="00A11179">
          <w:rPr>
            <w:rFonts w:ascii="Times New Roman" w:hAnsi="Times New Roman" w:cs="Times New Roman"/>
          </w:rPr>
          <w:t>требования</w:t>
        </w:r>
      </w:hyperlink>
      <w:r w:rsidRPr="00A11179">
        <w:rPr>
          <w:rFonts w:ascii="Times New Roman" w:hAnsi="Times New Roman" w:cs="Times New Roman"/>
        </w:rPr>
        <w:t xml:space="preserve"> к региональным и муниципальным информационным системам в сфере закупок устанавливаются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государственной власти субъектов Российской Федерации, местных администраций.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9" w:name="Par130"/>
      <w:bookmarkEnd w:id="19"/>
      <w:r w:rsidRPr="00A11179">
        <w:rPr>
          <w:rFonts w:ascii="Times New Roman" w:hAnsi="Times New Roman" w:cs="Times New Roman"/>
        </w:rPr>
        <w:t xml:space="preserve">10. Интеграция информационных систем, указанных в </w:t>
      </w:r>
      <w:hyperlink w:anchor="Par127" w:history="1">
        <w:r w:rsidRPr="00A11179">
          <w:rPr>
            <w:rFonts w:ascii="Times New Roman" w:hAnsi="Times New Roman" w:cs="Times New Roman"/>
          </w:rPr>
          <w:t>части 7</w:t>
        </w:r>
      </w:hyperlink>
      <w:r w:rsidRPr="00A11179">
        <w:rPr>
          <w:rFonts w:ascii="Times New Roman" w:hAnsi="Times New Roman" w:cs="Times New Roman"/>
        </w:rPr>
        <w:t xml:space="preserve"> настоящей статьи, с единой информационной системой достигается посредством: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информационного взаимодействия указанных систем с единой информационной системой, обеспечивающего гарантированную передачу в единую информационную систему и размещение в ней электронных документов и информации, предусмотренных настоящим Федеральным законом. Если формирование таких электронных документов и информации осуществляется в региональных и муниципальных информационных системах в сфере закупок, исчисление предусмотренных настоящим Федеральным законом сроков размещения таких электронных документов и информации в единой информационной системе начинается с момента фиксации времени поступления таких электронных документов и информации в единую информационную систему;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пользования указанными информационными системами базами данных единой информационной системы;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установления единых технологических и лингвистических требований к информации, обработка которой осуществляется в указанных системах;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размещения информации о закупках на официальном сайте.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11. Создание информационных систем в сфере закупок, не интегрированных с единой информационной системой, не допускается, за исключением случая, предусмотренного </w:t>
      </w:r>
      <w:hyperlink w:anchor="Par2286" w:history="1">
        <w:r w:rsidRPr="00A11179">
          <w:rPr>
            <w:rFonts w:ascii="Times New Roman" w:hAnsi="Times New Roman" w:cs="Times New Roman"/>
          </w:rPr>
          <w:t>частью 24 статьи 112</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В случае, если информация, предусмотренная </w:t>
      </w:r>
      <w:hyperlink w:anchor="Par103" w:history="1">
        <w:r w:rsidRPr="00A11179">
          <w:rPr>
            <w:rFonts w:ascii="Times New Roman" w:hAnsi="Times New Roman" w:cs="Times New Roman"/>
          </w:rPr>
          <w:t>пунктами 1</w:t>
        </w:r>
      </w:hyperlink>
      <w:r w:rsidRPr="00A11179">
        <w:rPr>
          <w:rFonts w:ascii="Times New Roman" w:hAnsi="Times New Roman" w:cs="Times New Roman"/>
        </w:rPr>
        <w:t xml:space="preserve"> - </w:t>
      </w:r>
      <w:hyperlink w:anchor="Par117" w:history="1">
        <w:r w:rsidRPr="00A11179">
          <w:rPr>
            <w:rFonts w:ascii="Times New Roman" w:hAnsi="Times New Roman" w:cs="Times New Roman"/>
          </w:rPr>
          <w:t>15 части 3</w:t>
        </w:r>
      </w:hyperlink>
      <w:r w:rsidRPr="00A11179">
        <w:rPr>
          <w:rFonts w:ascii="Times New Roman" w:hAnsi="Times New Roman" w:cs="Times New Roman"/>
        </w:rPr>
        <w:t xml:space="preserve"> настоящей статьи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20" w:name="Par138"/>
      <w:bookmarkEnd w:id="20"/>
      <w:r w:rsidRPr="00A11179">
        <w:rPr>
          <w:rFonts w:ascii="Times New Roman" w:hAnsi="Times New Roman" w:cs="Times New Roman"/>
        </w:rPr>
        <w:t>Статья 5. Организация электронного документооборота в контрактной системе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 w:name="Par141"/>
      <w:bookmarkEnd w:id="21"/>
      <w:r w:rsidRPr="00A11179">
        <w:rPr>
          <w:rFonts w:ascii="Times New Roman" w:hAnsi="Times New Roman" w:cs="Times New Roman"/>
        </w:rPr>
        <w:t xml:space="preserve">1. В рамках отношений, указанных в </w:t>
      </w:r>
      <w:hyperlink w:anchor="Par27" w:history="1">
        <w:r w:rsidRPr="00A11179">
          <w:rPr>
            <w:rFonts w:ascii="Times New Roman" w:hAnsi="Times New Roman" w:cs="Times New Roman"/>
          </w:rPr>
          <w:t>части 1 статьи 1</w:t>
        </w:r>
      </w:hyperlink>
      <w:r w:rsidRPr="00A11179">
        <w:rPr>
          <w:rFonts w:ascii="Times New Roman" w:hAnsi="Times New Roman" w:cs="Times New Roman"/>
        </w:rPr>
        <w:t xml:space="preserve">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поставщика (подрядчика, исполнителя), окончательных предложений. При этом указанные заявки, окончательные предложения и документы должны быть подписаны усиленной электронной подписью и поданы с использованием единой информационной системы.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2" w:name="Par143"/>
      <w:bookmarkEnd w:id="22"/>
      <w:r w:rsidRPr="00A11179">
        <w:rPr>
          <w:rFonts w:ascii="Times New Roman" w:hAnsi="Times New Roman" w:cs="Times New Roman"/>
        </w:rPr>
        <w:t xml:space="preserve">2. Ключи усиленной электронной подписи, а также сертификаты ключей проверки электронных подписей, предназначенные для использования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w:t>
      </w:r>
      <w:hyperlink r:id="rId16" w:history="1">
        <w:r w:rsidRPr="00A11179">
          <w:rPr>
            <w:rFonts w:ascii="Times New Roman" w:hAnsi="Times New Roman" w:cs="Times New Roman"/>
          </w:rPr>
          <w:t>закона</w:t>
        </w:r>
      </w:hyperlink>
      <w:r w:rsidRPr="00A11179">
        <w:rPr>
          <w:rFonts w:ascii="Times New Roman" w:hAnsi="Times New Roman" w:cs="Times New Roman"/>
        </w:rPr>
        <w:t xml:space="preserve"> от 6 апреля 2011 года № 63-ФЗ "Об электронной подписи", или в случаях, предусмотренных международными договорами Российской Федерации, удостоверяющими центрами, созданными в соответствии с нормами права иностранного государства.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Федеральный орган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федеральным органом исполнительной власти, уполномоченным на осуществление контроля в сфере закупок, устанавливает порядок использования усиленных электронных подписей в единой информационной системе и на электронных площадках, порядок взаимодействия удостоверяющих центров с единой информационной системой и электронными площадками, ответственность таких удостоверяющих центров, а также совместно с федеральным органом исполнительной власти в области обеспечения безопасности устанавливает требования к сертификатам ключей проверки электронной подписи и ключам усиленной электронной подписи, используемым в единой информационной системе и на электронных площадках, в том числе с учетом обязательств, установленных международными договорами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23" w:name="Par147"/>
      <w:bookmarkEnd w:id="23"/>
      <w:r w:rsidRPr="00A11179">
        <w:rPr>
          <w:rFonts w:ascii="Times New Roman" w:hAnsi="Times New Roman" w:cs="Times New Roman"/>
        </w:rPr>
        <w:t>Статья 6. Принципы контрактной системы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24" w:name="Par151"/>
      <w:bookmarkEnd w:id="24"/>
      <w:r w:rsidRPr="00A11179">
        <w:rPr>
          <w:rFonts w:ascii="Times New Roman" w:hAnsi="Times New Roman" w:cs="Times New Roman"/>
        </w:rPr>
        <w:t>Статья 7. Принципы открытости и прозрачности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5" w:name="Par153"/>
      <w:bookmarkEnd w:id="25"/>
      <w:r w:rsidRPr="00A11179">
        <w:rPr>
          <w:rFonts w:ascii="Times New Roman" w:hAnsi="Times New Roman" w:cs="Times New Roman"/>
        </w:rPr>
        <w:t>1. В Российской Федерации обеспечивается свободный и безвозмездный доступ к информации о контрактной системе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Открытость и прозрачность информации, указанной в </w:t>
      </w:r>
      <w:hyperlink w:anchor="Par153" w:history="1">
        <w:r w:rsidRPr="00A11179">
          <w:rPr>
            <w:rFonts w:ascii="Times New Roman" w:hAnsi="Times New Roman" w:cs="Times New Roman"/>
          </w:rPr>
          <w:t>части 1</w:t>
        </w:r>
      </w:hyperlink>
      <w:r w:rsidRPr="00A11179">
        <w:rPr>
          <w:rFonts w:ascii="Times New Roman" w:hAnsi="Times New Roman" w:cs="Times New Roman"/>
        </w:rPr>
        <w:t xml:space="preserve"> настоящей статьи, обеспечиваются, в частности, путем ее размещения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Информация, предусмотренная настоящим Федеральным законом и размещенная в единой информационной системе, должна быть полной и достоверной.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26" w:name="Par157"/>
      <w:bookmarkEnd w:id="26"/>
      <w:r w:rsidRPr="00A11179">
        <w:rPr>
          <w:rFonts w:ascii="Times New Roman" w:hAnsi="Times New Roman" w:cs="Times New Roman"/>
        </w:rPr>
        <w:t>Статья 8. Принцип обеспечения конкуренции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27" w:name="Par162"/>
      <w:bookmarkEnd w:id="27"/>
      <w:r w:rsidRPr="00A11179">
        <w:rPr>
          <w:rFonts w:ascii="Times New Roman" w:hAnsi="Times New Roman" w:cs="Times New Roman"/>
        </w:rPr>
        <w:t>Статья 9. Принцип профессионализма заказчика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повышения квалификации или профессиональной переподготовки в сфере закупок в соответствии с законодательством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28" w:name="Par167"/>
      <w:bookmarkEnd w:id="28"/>
      <w:r w:rsidRPr="00A11179">
        <w:rPr>
          <w:rFonts w:ascii="Times New Roman" w:hAnsi="Times New Roman" w:cs="Times New Roman"/>
        </w:rPr>
        <w:t>Статья 10. Принцип стимулирования инноваций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29" w:name="Par171"/>
      <w:bookmarkEnd w:id="29"/>
      <w:r w:rsidRPr="00A11179">
        <w:rPr>
          <w:rFonts w:ascii="Times New Roman" w:hAnsi="Times New Roman" w:cs="Times New Roman"/>
        </w:rPr>
        <w:t>Статья 11. Принцип единства контрактной системы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30" w:name="Par175"/>
      <w:bookmarkEnd w:id="30"/>
      <w:r w:rsidRPr="00A11179">
        <w:rPr>
          <w:rFonts w:ascii="Times New Roman" w:hAnsi="Times New Roman" w:cs="Times New Roman"/>
        </w:rPr>
        <w:t>Статья 12. Принцип ответственности за результативность обеспечения государственных и муниципальных нужд, эффективность осуществления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Государственные органы, органы управления государственными внебюджетными фондами, </w:t>
      </w:r>
      <w:r w:rsidRPr="00A11179">
        <w:rPr>
          <w:rFonts w:ascii="Times New Roman" w:hAnsi="Times New Roman" w:cs="Times New Roman"/>
        </w:rPr>
        <w:lastRenderedPageBreak/>
        <w:t>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правовыми актами, указанными в </w:t>
      </w:r>
      <w:hyperlink w:anchor="Par54" w:history="1">
        <w:r w:rsidRPr="00A11179">
          <w:rPr>
            <w:rFonts w:ascii="Times New Roman" w:hAnsi="Times New Roman" w:cs="Times New Roman"/>
          </w:rPr>
          <w:t>частях 2</w:t>
        </w:r>
      </w:hyperlink>
      <w:r w:rsidRPr="00A11179">
        <w:rPr>
          <w:rFonts w:ascii="Times New Roman" w:hAnsi="Times New Roman" w:cs="Times New Roman"/>
        </w:rPr>
        <w:t xml:space="preserve"> и </w:t>
      </w:r>
      <w:hyperlink w:anchor="Par55" w:history="1">
        <w:r w:rsidRPr="00A11179">
          <w:rPr>
            <w:rFonts w:ascii="Times New Roman" w:hAnsi="Times New Roman" w:cs="Times New Roman"/>
          </w:rPr>
          <w:t>3 статьи 2</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31" w:name="Par180"/>
      <w:bookmarkEnd w:id="31"/>
      <w:r w:rsidRPr="00A11179">
        <w:rPr>
          <w:rFonts w:ascii="Times New Roman" w:hAnsi="Times New Roman" w:cs="Times New Roman"/>
        </w:rPr>
        <w:t>Статья 13. Цели осуществления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В соответствии с настоящим Федеральным законом заказчиками осуществляются закупки для обеспечения федеральных нужд, нужд субъектов Российской Федерации и муниципальных нужд, а именно для: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2" w:name="Par183"/>
      <w:bookmarkEnd w:id="32"/>
      <w:r w:rsidRPr="00A11179">
        <w:rPr>
          <w:rFonts w:ascii="Times New Roman" w:hAnsi="Times New Roman" w:cs="Times New Roman"/>
        </w:rPr>
        <w:t>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3" w:name="Par184"/>
      <w:bookmarkEnd w:id="33"/>
      <w:r w:rsidRPr="00A11179">
        <w:rPr>
          <w:rFonts w:ascii="Times New Roman" w:hAnsi="Times New Roman" w:cs="Times New Roman"/>
        </w:rPr>
        <w:t xml:space="preserve">2) исполнения международных обязательств Российской Федерации, реализации межгосударственных целевых программ, участником которых является Российская Федерация, за исключением исполняемых в соответствии с </w:t>
      </w:r>
      <w:hyperlink w:anchor="Par183" w:history="1">
        <w:r w:rsidRPr="00A11179">
          <w:rPr>
            <w:rFonts w:ascii="Times New Roman" w:hAnsi="Times New Roman" w:cs="Times New Roman"/>
          </w:rPr>
          <w:t>пунктом 1</w:t>
        </w:r>
      </w:hyperlink>
      <w:r w:rsidRPr="00A11179">
        <w:rPr>
          <w:rFonts w:ascii="Times New Roman" w:hAnsi="Times New Roman" w:cs="Times New Roman"/>
        </w:rPr>
        <w:t xml:space="preserve"> настоящей статьи государственных программ;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 за исключением выполняемых в соответствии с </w:t>
      </w:r>
      <w:hyperlink w:anchor="Par183" w:history="1">
        <w:r w:rsidRPr="00A11179">
          <w:rPr>
            <w:rFonts w:ascii="Times New Roman" w:hAnsi="Times New Roman" w:cs="Times New Roman"/>
          </w:rPr>
          <w:t>пунктами 1</w:t>
        </w:r>
      </w:hyperlink>
      <w:r w:rsidRPr="00A11179">
        <w:rPr>
          <w:rFonts w:ascii="Times New Roman" w:hAnsi="Times New Roman" w:cs="Times New Roman"/>
        </w:rPr>
        <w:t xml:space="preserve"> и </w:t>
      </w:r>
      <w:hyperlink w:anchor="Par184" w:history="1">
        <w:r w:rsidRPr="00A11179">
          <w:rPr>
            <w:rFonts w:ascii="Times New Roman" w:hAnsi="Times New Roman" w:cs="Times New Roman"/>
          </w:rPr>
          <w:t>2</w:t>
        </w:r>
      </w:hyperlink>
      <w:r w:rsidRPr="00A11179">
        <w:rPr>
          <w:rFonts w:ascii="Times New Roman" w:hAnsi="Times New Roman" w:cs="Times New Roman"/>
        </w:rPr>
        <w:t xml:space="preserve"> настоящей статьи функций и полномочий.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34" w:name="Par187"/>
      <w:bookmarkEnd w:id="34"/>
      <w:r w:rsidRPr="00A11179">
        <w:rPr>
          <w:rFonts w:ascii="Times New Roman" w:hAnsi="Times New Roman" w:cs="Times New Roman"/>
        </w:rPr>
        <w:t>Статья 14. Применение национального режима при осуществлении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5" w:name="Par189"/>
      <w:bookmarkEnd w:id="35"/>
      <w:r w:rsidRPr="00A11179">
        <w:rPr>
          <w:rFonts w:ascii="Times New Roman" w:hAnsi="Times New Roman" w:cs="Times New Roman"/>
        </w:rPr>
        <w:t>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w:t>
      </w:r>
      <w:hyperlink w:anchor="Par189" w:history="1">
        <w:r w:rsidRPr="00A11179">
          <w:rPr>
            <w:rFonts w:ascii="Times New Roman" w:hAnsi="Times New Roman" w:cs="Times New Roman"/>
          </w:rPr>
          <w:t>части 1</w:t>
        </w:r>
      </w:hyperlink>
      <w:r w:rsidRPr="00A11179">
        <w:rPr>
          <w:rFonts w:ascii="Times New Roman" w:hAnsi="Times New Roman" w:cs="Times New Roman"/>
        </w:rPr>
        <w:t xml:space="preserve"> настоящей статьи, и условия применения национального режима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6" w:name="Par191"/>
      <w:bookmarkEnd w:id="36"/>
      <w:r w:rsidRPr="00A11179">
        <w:rPr>
          <w:rFonts w:ascii="Times New Roman" w:hAnsi="Times New Roman" w:cs="Times New Roman"/>
        </w:rPr>
        <w:t xml:space="preserve">3.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устанавливаются </w:t>
      </w:r>
      <w:hyperlink r:id="rId17" w:history="1">
        <w:r w:rsidRPr="00A11179">
          <w:rPr>
            <w:rFonts w:ascii="Times New Roman" w:hAnsi="Times New Roman" w:cs="Times New Roman"/>
          </w:rPr>
          <w:t>запрет</w:t>
        </w:r>
      </w:hyperlink>
      <w:r w:rsidRPr="00A11179">
        <w:rPr>
          <w:rFonts w:ascii="Times New Roman" w:hAnsi="Times New Roman" w:cs="Times New Roman"/>
        </w:rPr>
        <w:t xml:space="preserve">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Определение страны происхождения указанных товаров осуществляется в соответствии с </w:t>
      </w:r>
      <w:hyperlink r:id="rId18" w:history="1">
        <w:r w:rsidRPr="00A11179">
          <w:rPr>
            <w:rFonts w:ascii="Times New Roman" w:hAnsi="Times New Roman" w:cs="Times New Roman"/>
          </w:rPr>
          <w:t>законодательством</w:t>
        </w:r>
      </w:hyperlink>
      <w:r w:rsidRPr="00A11179">
        <w:rPr>
          <w:rFonts w:ascii="Times New Roman" w:hAnsi="Times New Roman" w:cs="Times New Roman"/>
        </w:rPr>
        <w:t xml:space="preserve">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 w:name="Par192"/>
      <w:bookmarkEnd w:id="37"/>
      <w:r w:rsidRPr="00A11179">
        <w:rPr>
          <w:rFonts w:ascii="Times New Roman" w:hAnsi="Times New Roman" w:cs="Times New Roman"/>
        </w:rPr>
        <w:t xml:space="preserve">4.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19" w:history="1">
        <w:r w:rsidRPr="00A11179">
          <w:rPr>
            <w:rFonts w:ascii="Times New Roman" w:hAnsi="Times New Roman" w:cs="Times New Roman"/>
          </w:rPr>
          <w:t>условия допуска</w:t>
        </w:r>
      </w:hyperlink>
      <w:r w:rsidRPr="00A11179">
        <w:rPr>
          <w:rFonts w:ascii="Times New Roman" w:hAnsi="Times New Roman" w:cs="Times New Roman"/>
        </w:rPr>
        <w:t xml:space="preserve"> для целей </w:t>
      </w:r>
      <w:r w:rsidRPr="00A11179">
        <w:rPr>
          <w:rFonts w:ascii="Times New Roman" w:hAnsi="Times New Roman" w:cs="Times New Roman"/>
        </w:rPr>
        <w:lastRenderedPageBreak/>
        <w:t xml:space="preserve">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установлены запрет, ограничения в соответствии с </w:t>
      </w:r>
      <w:hyperlink w:anchor="Par191"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Нормативные правовые акты, устанавливающие в соответствии с </w:t>
      </w:r>
      <w:hyperlink w:anchor="Par191" w:history="1">
        <w:r w:rsidRPr="00A11179">
          <w:rPr>
            <w:rFonts w:ascii="Times New Roman" w:hAnsi="Times New Roman" w:cs="Times New Roman"/>
          </w:rPr>
          <w:t>частями 3</w:t>
        </w:r>
      </w:hyperlink>
      <w:r w:rsidRPr="00A11179">
        <w:rPr>
          <w:rFonts w:ascii="Times New Roman" w:hAnsi="Times New Roman" w:cs="Times New Roman"/>
        </w:rPr>
        <w:t xml:space="preserve"> и </w:t>
      </w:r>
      <w:hyperlink w:anchor="Par192" w:history="1">
        <w:r w:rsidRPr="00A11179">
          <w:rPr>
            <w:rFonts w:ascii="Times New Roman" w:hAnsi="Times New Roman" w:cs="Times New Roman"/>
          </w:rPr>
          <w:t>4</w:t>
        </w:r>
      </w:hyperlink>
      <w:r w:rsidRPr="00A11179">
        <w:rPr>
          <w:rFonts w:ascii="Times New Roman" w:hAnsi="Times New Roman" w:cs="Times New Roman"/>
        </w:rPr>
        <w:t xml:space="preserve"> настоящей статьи запрет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условия, ограничения допуска указанных товаров, работ, услуг, подлежат обязательному опубликованию в </w:t>
      </w:r>
      <w:hyperlink r:id="rId20" w:history="1">
        <w:r w:rsidRPr="00A11179">
          <w:rPr>
            <w:rFonts w:ascii="Times New Roman" w:hAnsi="Times New Roman" w:cs="Times New Roman"/>
          </w:rPr>
          <w:t>порядке</w:t>
        </w:r>
      </w:hyperlink>
      <w:r w:rsidRPr="00A11179">
        <w:rPr>
          <w:rFonts w:ascii="Times New Roman" w:hAnsi="Times New Roman" w:cs="Times New Roman"/>
        </w:rPr>
        <w:t>, установленном для официального опубликования нормативных правовых актов Правительства Российской Федерации или нормативных правовых актов федеральных органов исполнительной власти, и в течение трех рабочих дней с даты опубликования подлежат размещению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38" w:name="Par195"/>
      <w:bookmarkEnd w:id="38"/>
      <w:r w:rsidRPr="00A11179">
        <w:rPr>
          <w:rFonts w:ascii="Times New Roman" w:hAnsi="Times New Roman" w:cs="Times New Roman"/>
        </w:rPr>
        <w:t>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9" w:name="Par198"/>
      <w:bookmarkEnd w:id="39"/>
      <w:r w:rsidRPr="00A11179">
        <w:rPr>
          <w:rFonts w:ascii="Times New Roman" w:hAnsi="Times New Roman" w:cs="Times New Roman"/>
        </w:rPr>
        <w:t xml:space="preserve">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w:anchor="Par199" w:history="1">
        <w:r w:rsidRPr="00A11179">
          <w:rPr>
            <w:rFonts w:ascii="Times New Roman" w:hAnsi="Times New Roman" w:cs="Times New Roman"/>
          </w:rPr>
          <w:t>частями 2</w:t>
        </w:r>
      </w:hyperlink>
      <w:r w:rsidRPr="00A11179">
        <w:rPr>
          <w:rFonts w:ascii="Times New Roman" w:hAnsi="Times New Roman" w:cs="Times New Roman"/>
        </w:rPr>
        <w:t xml:space="preserve"> и </w:t>
      </w:r>
      <w:hyperlink w:anchor="Par205" w:history="1">
        <w:r w:rsidRPr="00A11179">
          <w:rPr>
            <w:rFonts w:ascii="Times New Roman" w:hAnsi="Times New Roman" w:cs="Times New Roman"/>
          </w:rPr>
          <w:t>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0" w:name="Par199"/>
      <w:bookmarkEnd w:id="40"/>
      <w:r w:rsidRPr="00A11179">
        <w:rPr>
          <w:rFonts w:ascii="Times New Roman" w:hAnsi="Times New Roman" w:cs="Times New Roman"/>
        </w:rPr>
        <w:t xml:space="preserve">2. При наличии правового акта, принятого бюджетным учреждением в соответствии с </w:t>
      </w:r>
      <w:hyperlink r:id="rId21" w:history="1">
        <w:r w:rsidRPr="00A11179">
          <w:rPr>
            <w:rFonts w:ascii="Times New Roman" w:hAnsi="Times New Roman" w:cs="Times New Roman"/>
          </w:rPr>
          <w:t>частью 3 статьи 2</w:t>
        </w:r>
      </w:hyperlink>
      <w:r w:rsidRPr="00A11179">
        <w:rPr>
          <w:rFonts w:ascii="Times New Roman" w:hAnsi="Times New Roman" w:cs="Times New Roman"/>
        </w:rPr>
        <w:t xml:space="preserve"> Федерального закона от 18 июля 2011 года № 223-ФЗ "О закупках товаров, работ, услуг отдельными видами юридических лиц"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w:t>
      </w:r>
      <w:hyperlink r:id="rId22" w:history="1">
        <w:r w:rsidRPr="00A11179">
          <w:rPr>
            <w:rFonts w:ascii="Times New Roman" w:hAnsi="Times New Roman" w:cs="Times New Roman"/>
          </w:rPr>
          <w:t>закона</w:t>
        </w:r>
      </w:hyperlink>
      <w:r w:rsidRPr="00A11179">
        <w:rPr>
          <w:rFonts w:ascii="Times New Roman" w:hAnsi="Times New Roman" w:cs="Times New Roman"/>
        </w:rPr>
        <w:t xml:space="preserve"> и правового акта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 w:name="Par200"/>
      <w:bookmarkEnd w:id="41"/>
      <w:r w:rsidRPr="00A11179">
        <w:rPr>
          <w:rFonts w:ascii="Times New Roman" w:hAnsi="Times New Roman" w:cs="Times New Roman"/>
        </w:rPr>
        <w:t xml:space="preserve">1)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A11179">
        <w:rPr>
          <w:rFonts w:ascii="Times New Roman" w:hAnsi="Times New Roman" w:cs="Times New Roman"/>
        </w:rPr>
        <w:t>грантодателями</w:t>
      </w:r>
      <w:proofErr w:type="spellEnd"/>
      <w:r w:rsidRPr="00A11179">
        <w:rPr>
          <w:rFonts w:ascii="Times New Roman" w:hAnsi="Times New Roman" w:cs="Times New Roman"/>
        </w:rPr>
        <w:t>, не установлено иное;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 w:name="Par203"/>
      <w:bookmarkEnd w:id="42"/>
      <w:r w:rsidRPr="00A11179">
        <w:rPr>
          <w:rFonts w:ascii="Times New Roman" w:hAnsi="Times New Roman" w:cs="Times New Roman"/>
        </w:rPr>
        <w:t>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3" w:name="Par205"/>
      <w:bookmarkEnd w:id="43"/>
      <w:r w:rsidRPr="00A11179">
        <w:rPr>
          <w:rFonts w:ascii="Times New Roman" w:hAnsi="Times New Roman" w:cs="Times New Roman"/>
        </w:rPr>
        <w:t xml:space="preserve">3. Принятое бюджетным учреждением решение об осуществлении указанных в </w:t>
      </w:r>
      <w:hyperlink w:anchor="Par200" w:history="1">
        <w:r w:rsidRPr="00A11179">
          <w:rPr>
            <w:rFonts w:ascii="Times New Roman" w:hAnsi="Times New Roman" w:cs="Times New Roman"/>
          </w:rPr>
          <w:t>пунктах 1</w:t>
        </w:r>
      </w:hyperlink>
      <w:r w:rsidRPr="00A11179">
        <w:rPr>
          <w:rFonts w:ascii="Times New Roman" w:hAnsi="Times New Roman" w:cs="Times New Roman"/>
        </w:rPr>
        <w:t xml:space="preserve"> - </w:t>
      </w:r>
      <w:hyperlink w:anchor="Par203" w:history="1">
        <w:r w:rsidRPr="00A11179">
          <w:rPr>
            <w:rFonts w:ascii="Times New Roman" w:hAnsi="Times New Roman" w:cs="Times New Roman"/>
          </w:rPr>
          <w:t>3 части 2</w:t>
        </w:r>
      </w:hyperlink>
      <w:r w:rsidRPr="00A11179">
        <w:rPr>
          <w:rFonts w:ascii="Times New Roman" w:hAnsi="Times New Roman" w:cs="Times New Roman"/>
        </w:rPr>
        <w:t xml:space="preserve"> настоящей статьи закупок в порядке, установленном настоящим Федеральным законом, или в соответствии с Федеральным </w:t>
      </w:r>
      <w:hyperlink r:id="rId23" w:history="1">
        <w:r w:rsidRPr="00A11179">
          <w:rPr>
            <w:rFonts w:ascii="Times New Roman" w:hAnsi="Times New Roman" w:cs="Times New Roman"/>
          </w:rPr>
          <w:t>законом</w:t>
        </w:r>
      </w:hyperlink>
      <w:r w:rsidRPr="00A11179">
        <w:rPr>
          <w:rFonts w:ascii="Times New Roman" w:hAnsi="Times New Roman" w:cs="Times New Roman"/>
        </w:rPr>
        <w:t xml:space="preserve"> от 18 июля 2011 года № 223-ФЗ "О закупках товаров, работ, услуг отдельными видами юридических лиц" не может быть изменено в текущем году.</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Требования части 4 статьи 15 обязательны для применения государственными, муниципальными унитарными предприятиями с 1 января 2017 года (</w:t>
      </w:r>
      <w:hyperlink w:anchor="Par2289" w:history="1">
        <w:r w:rsidRPr="00A11179">
          <w:rPr>
            <w:rFonts w:ascii="Times New Roman" w:hAnsi="Times New Roman" w:cs="Times New Roman"/>
          </w:rPr>
          <w:t>часть 26 статьи 112</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 w:name="Par210"/>
      <w:bookmarkEnd w:id="44"/>
      <w:r w:rsidRPr="00A11179">
        <w:rPr>
          <w:rFonts w:ascii="Times New Roman" w:hAnsi="Times New Roman" w:cs="Times New Roman"/>
        </w:rPr>
        <w:t xml:space="preserve">4. При предоставлении в соответствии с Бюджетным </w:t>
      </w:r>
      <w:hyperlink r:id="rId24" w:history="1">
        <w:r w:rsidRPr="00A11179">
          <w:rPr>
            <w:rFonts w:ascii="Times New Roman" w:hAnsi="Times New Roman" w:cs="Times New Roman"/>
          </w:rPr>
          <w:t>кодексом</w:t>
        </w:r>
      </w:hyperlink>
      <w:r w:rsidRPr="00A11179">
        <w:rPr>
          <w:rFonts w:ascii="Times New Roman" w:hAnsi="Times New Roman" w:cs="Times New Roman"/>
        </w:rPr>
        <w:t xml:space="preserve"> Российской Федерации и иными нормативными правовыми актами, регулирующими бюджетные правоотношения, средств из бюджетов бюджетной системы Российской Федерации автономным учреждениям, государственным, муниципальным унитарным предприятиям на осуществление капитальных вложений в объекты государственной, муниципальной собственности на такие юридические лица при планировании и осуществлении ими закупок за счет указанных средств распространяются положения настоящего Федерального закона, регулирующие отношения, указанные в </w:t>
      </w:r>
      <w:hyperlink w:anchor="Par28" w:history="1">
        <w:r w:rsidRPr="00A11179">
          <w:rPr>
            <w:rFonts w:ascii="Times New Roman" w:hAnsi="Times New Roman" w:cs="Times New Roman"/>
          </w:rPr>
          <w:t>пунктах 1</w:t>
        </w:r>
      </w:hyperlink>
      <w:r w:rsidRPr="00A11179">
        <w:rPr>
          <w:rFonts w:ascii="Times New Roman" w:hAnsi="Times New Roman" w:cs="Times New Roman"/>
        </w:rPr>
        <w:t xml:space="preserve"> - </w:t>
      </w:r>
      <w:hyperlink w:anchor="Par30" w:history="1">
        <w:r w:rsidRPr="00A11179">
          <w:rPr>
            <w:rFonts w:ascii="Times New Roman" w:hAnsi="Times New Roman" w:cs="Times New Roman"/>
          </w:rPr>
          <w:t>3 части 1 статьи 1</w:t>
        </w:r>
      </w:hyperlink>
      <w:r w:rsidRPr="00A11179">
        <w:rPr>
          <w:rFonts w:ascii="Times New Roman" w:hAnsi="Times New Roman" w:cs="Times New Roman"/>
        </w:rPr>
        <w:t xml:space="preserve"> настоящего Федерального закона. При этом в отношении таких юридических лиц применяются положения настоящего Федерального закона, регулирующие мониторинг закупок, аудит в сфере закупок и контроль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5" w:name="Par212"/>
      <w:bookmarkEnd w:id="45"/>
      <w:r w:rsidRPr="00A11179">
        <w:rPr>
          <w:rFonts w:ascii="Times New Roman" w:hAnsi="Times New Roman" w:cs="Times New Roman"/>
        </w:rPr>
        <w:t xml:space="preserve">5. При предоставлении в соответствии с Бюджетным </w:t>
      </w:r>
      <w:hyperlink r:id="rId25" w:history="1">
        <w:r w:rsidRPr="00A11179">
          <w:rPr>
            <w:rFonts w:ascii="Times New Roman" w:hAnsi="Times New Roman" w:cs="Times New Roman"/>
          </w:rPr>
          <w:t>кодексом</w:t>
        </w:r>
      </w:hyperlink>
      <w:r w:rsidRPr="00A11179">
        <w:rPr>
          <w:rFonts w:ascii="Times New Roman" w:hAnsi="Times New Roman" w:cs="Times New Roman"/>
        </w:rPr>
        <w:t xml:space="preserve"> Российской Федерации бюджетных инвестиций юридическому лицу, не являющемуся государственным или муниципальным учреждением, государственным или муниципальным унитарным предприятием, в случае реализации инвестиционных проектов по строительству, реконструкции и техническому перевооружению объектов капитального строительства на такое юридическое лицо при осуществлении им закупок за счет указанных средств распространяются положения настоящего Федерального закона, регулирующие деятельность заказчика, в </w:t>
      </w:r>
      <w:r w:rsidRPr="00A11179">
        <w:rPr>
          <w:rFonts w:ascii="Times New Roman" w:hAnsi="Times New Roman" w:cs="Times New Roman"/>
        </w:rPr>
        <w:lastRenderedPageBreak/>
        <w:t>случаях и в пределах, которые определены в соответствии с бюджетным законодательством Российской Федерации в рамках договоров об участии Российской Федерации, субъекта Российской Федерации или муниципального образования в собственности субъекта инвестиций.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В случае, если в соответствии с Бюджетным </w:t>
      </w:r>
      <w:hyperlink r:id="rId26" w:history="1">
        <w:r w:rsidRPr="00A11179">
          <w:rPr>
            <w:rFonts w:ascii="Times New Roman" w:hAnsi="Times New Roman" w:cs="Times New Roman"/>
          </w:rPr>
          <w:t>кодексом</w:t>
        </w:r>
      </w:hyperlink>
      <w:r w:rsidRPr="00A11179">
        <w:rPr>
          <w:rFonts w:ascii="Times New Roman" w:hAnsi="Times New Roman" w:cs="Times New Roman"/>
        </w:rPr>
        <w:t xml:space="preserve"> Российской Федерации или иными нормативными правовыми актами, регулирующими бюджетные правоотношения, государственные органы, органы управления государственными внебюджетными фондами, органы местного самоуправления либо Государственная корпорация по атомной энергии "</w:t>
      </w:r>
      <w:proofErr w:type="spellStart"/>
      <w:r w:rsidRPr="00A11179">
        <w:rPr>
          <w:rFonts w:ascii="Times New Roman" w:hAnsi="Times New Roman" w:cs="Times New Roman"/>
        </w:rPr>
        <w:t>Росатом</w:t>
      </w:r>
      <w:proofErr w:type="spellEnd"/>
      <w:r w:rsidRPr="00A11179">
        <w:rPr>
          <w:rFonts w:ascii="Times New Roman" w:hAnsi="Times New Roman" w:cs="Times New Roman"/>
        </w:rPr>
        <w:t>", являющиеся государственными или муниципальными заказчиками, свои полномочия на осуществление закупок передают на безвозмездной основе на основании договоров (соглашений) бюджетным учреждениям, автономным учреждениям, государственным, муниципальным унитарным предприятиям, такие учреждения, унитарные предприятия в пределах переданных полномочий осуществляют в лице указанных органов или Государственной корпорации по атомной энергии "</w:t>
      </w:r>
      <w:proofErr w:type="spellStart"/>
      <w:r w:rsidRPr="00A11179">
        <w:rPr>
          <w:rFonts w:ascii="Times New Roman" w:hAnsi="Times New Roman" w:cs="Times New Roman"/>
        </w:rPr>
        <w:t>Росатом</w:t>
      </w:r>
      <w:proofErr w:type="spellEnd"/>
      <w:r w:rsidRPr="00A11179">
        <w:rPr>
          <w:rFonts w:ascii="Times New Roman" w:hAnsi="Times New Roman" w:cs="Times New Roman"/>
        </w:rPr>
        <w:t>"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jc w:val="center"/>
        <w:outlineLvl w:val="0"/>
        <w:rPr>
          <w:rFonts w:ascii="Times New Roman" w:hAnsi="Times New Roman" w:cs="Times New Roman"/>
          <w:b/>
          <w:bCs/>
        </w:rPr>
      </w:pPr>
      <w:bookmarkStart w:id="46" w:name="Par216"/>
      <w:bookmarkEnd w:id="46"/>
      <w:r w:rsidRPr="00A11179">
        <w:rPr>
          <w:rFonts w:ascii="Times New Roman" w:hAnsi="Times New Roman" w:cs="Times New Roman"/>
          <w:b/>
          <w:bCs/>
        </w:rPr>
        <w:t>Глава 2. ПЛАНИРОВАНИЕ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Статья 16 вступает в силу с 1 января 2015 года (</w:t>
      </w:r>
      <w:hyperlink w:anchor="Par2339"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7" w:name="Par222"/>
      <w:bookmarkEnd w:id="47"/>
      <w:r w:rsidRPr="00A11179">
        <w:rPr>
          <w:rFonts w:ascii="Times New Roman" w:hAnsi="Times New Roman" w:cs="Times New Roman"/>
        </w:rPr>
        <w:t>Статья 16. Планирование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Планирование закупок осуществляется исходя из определенных с учетом положений </w:t>
      </w:r>
      <w:hyperlink w:anchor="Par180" w:history="1">
        <w:r w:rsidRPr="00A11179">
          <w:rPr>
            <w:rFonts w:ascii="Times New Roman" w:hAnsi="Times New Roman" w:cs="Times New Roman"/>
          </w:rPr>
          <w:t>статьи 13</w:t>
        </w:r>
      </w:hyperlink>
      <w:r w:rsidRPr="00A11179">
        <w:rPr>
          <w:rFonts w:ascii="Times New Roman" w:hAnsi="Times New Roman" w:cs="Times New Roman"/>
        </w:rPr>
        <w:t xml:space="preserve"> настоящего Федерального закона целей осуществления закупок посредством формирования, утверждения и ведения: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планов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планов-графиков.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Особенности планирования закупок в рамках государственного оборонного заказа устанавливаются Федеральным </w:t>
      </w:r>
      <w:hyperlink r:id="rId27" w:history="1">
        <w:r w:rsidRPr="00A11179">
          <w:rPr>
            <w:rFonts w:ascii="Times New Roman" w:hAnsi="Times New Roman" w:cs="Times New Roman"/>
          </w:rPr>
          <w:t>законом</w:t>
        </w:r>
      </w:hyperlink>
      <w:r w:rsidRPr="00A11179">
        <w:rPr>
          <w:rFonts w:ascii="Times New Roman" w:hAnsi="Times New Roman" w:cs="Times New Roman"/>
        </w:rPr>
        <w:t xml:space="preserve"> от 29 декабря 2012 года № 275-ФЗ "О государственном оборонном заказе".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Статья 17 вступает в силу с 1 января 2015 года (</w:t>
      </w:r>
      <w:hyperlink w:anchor="Par2339"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8" w:name="Par234"/>
      <w:bookmarkEnd w:id="48"/>
      <w:r w:rsidRPr="00A11179">
        <w:rPr>
          <w:rFonts w:ascii="Times New Roman" w:hAnsi="Times New Roman" w:cs="Times New Roman"/>
        </w:rPr>
        <w:t>Статья 17. Планы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Планы закупок формируются заказчиками исходя из целей осуществления закупок, определенных с учетом положений </w:t>
      </w:r>
      <w:hyperlink w:anchor="Par180" w:history="1">
        <w:r w:rsidRPr="00A11179">
          <w:rPr>
            <w:rFonts w:ascii="Times New Roman" w:hAnsi="Times New Roman" w:cs="Times New Roman"/>
          </w:rPr>
          <w:t>статьи 13</w:t>
        </w:r>
      </w:hyperlink>
      <w:r w:rsidRPr="00A11179">
        <w:rPr>
          <w:rFonts w:ascii="Times New Roman" w:hAnsi="Times New Roman" w:cs="Times New Roman"/>
        </w:rPr>
        <w:t xml:space="preserve"> настоящего Федерального закона, а также с учетом установленных </w:t>
      </w:r>
      <w:hyperlink w:anchor="Par284" w:history="1">
        <w:r w:rsidRPr="00A11179">
          <w:rPr>
            <w:rFonts w:ascii="Times New Roman" w:hAnsi="Times New Roman" w:cs="Times New Roman"/>
          </w:rPr>
          <w:t>статьей 19</w:t>
        </w:r>
      </w:hyperlink>
      <w:r w:rsidRPr="00A11179">
        <w:rPr>
          <w:rFonts w:ascii="Times New Roman" w:hAnsi="Times New Roman" w:cs="Times New Roman"/>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w:t>
      </w:r>
      <w:r w:rsidR="008E6FCB" w:rsidRPr="00A11179">
        <w:rPr>
          <w:rFonts w:ascii="Times New Roman" w:hAnsi="Times New Roman" w:cs="Times New Roman"/>
          <w:highlight w:val="yellow"/>
        </w:rPr>
        <w:t>на обеспечение функций государственных органов, органов управления государственными внебюджетными фондами, муниципальных органов</w:t>
      </w:r>
      <w:r w:rsidR="008E6FCB" w:rsidRPr="00A11179">
        <w:rPr>
          <w:rFonts w:ascii="Times New Roman" w:hAnsi="Times New Roman" w:cs="Times New Roman"/>
          <w:strike/>
          <w:color w:val="FF0000"/>
        </w:rPr>
        <w:t xml:space="preserve"> </w:t>
      </w:r>
      <w:r w:rsidRPr="00A11179">
        <w:rPr>
          <w:rFonts w:ascii="Times New Roman" w:hAnsi="Times New Roman" w:cs="Times New Roman"/>
          <w:strike/>
          <w:color w:val="FF0000"/>
        </w:rPr>
        <w:t>на обеспечение функций заказчиков</w:t>
      </w:r>
      <w:r w:rsidRPr="00A11179">
        <w:rPr>
          <w:rFonts w:ascii="Times New Roman" w:hAnsi="Times New Roman" w:cs="Times New Roman"/>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9" w:name="Par238"/>
      <w:bookmarkEnd w:id="49"/>
      <w:r w:rsidRPr="00A11179">
        <w:rPr>
          <w:rFonts w:ascii="Times New Roman" w:hAnsi="Times New Roman" w:cs="Times New Roman"/>
        </w:rPr>
        <w:t>2. В планы закупок включаются: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идентификационный код закупки, определенный в соответствии со </w:t>
      </w:r>
      <w:hyperlink w:anchor="Par407" w:history="1">
        <w:r w:rsidRPr="00A11179">
          <w:rPr>
            <w:rFonts w:ascii="Times New Roman" w:hAnsi="Times New Roman" w:cs="Times New Roman"/>
          </w:rPr>
          <w:t>статьей 23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цель осуществления закупки, определенная с учетом положений </w:t>
      </w:r>
      <w:hyperlink w:anchor="Par180" w:history="1">
        <w:r w:rsidRPr="00A11179">
          <w:rPr>
            <w:rFonts w:ascii="Times New Roman" w:hAnsi="Times New Roman" w:cs="Times New Roman"/>
          </w:rPr>
          <w:t>статьи 13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наименование объекта и (или) наименования объектов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объем финансового обеспечения для осуществления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сроки (периодичность) осуществления планируемых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обоснование закупки в соответствии со </w:t>
      </w:r>
      <w:hyperlink w:anchor="Par267" w:history="1">
        <w:r w:rsidRPr="00A11179">
          <w:rPr>
            <w:rFonts w:ascii="Times New Roman" w:hAnsi="Times New Roman" w:cs="Times New Roman"/>
          </w:rPr>
          <w:t>статьей 18</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информация о закупках товаров, работ, услуг,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предназначены для проведения научных исследований, экспериментов, изысканий, проектных работ (в том числе архитектурно-строительного проектирования);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информация об обязательном общественном обсуждении закупки товара, работы или услуги в соответствии со </w:t>
      </w:r>
      <w:hyperlink w:anchor="Par302" w:history="1">
        <w:r w:rsidRPr="00A11179">
          <w:rPr>
            <w:rFonts w:ascii="Times New Roman" w:hAnsi="Times New Roman" w:cs="Times New Roman"/>
          </w:rPr>
          <w:t>статьей 20</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может быть определена дополнительная информация, включаемая в планы закупок для обеспечения соответственно федеральных </w:t>
      </w:r>
      <w:r w:rsidRPr="00A11179">
        <w:rPr>
          <w:rFonts w:ascii="Times New Roman" w:hAnsi="Times New Roman" w:cs="Times New Roman"/>
        </w:rPr>
        <w:lastRenderedPageBreak/>
        <w:t>нужд, нужд субъектов Российской Федерации и муниципальных нужд.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Планы закупок формируются на срок, соответствующий сроку действия федерального </w:t>
      </w:r>
      <w:hyperlink r:id="rId28" w:history="1">
        <w:r w:rsidRPr="00A11179">
          <w:rPr>
            <w:rFonts w:ascii="Times New Roman" w:hAnsi="Times New Roman" w:cs="Times New Roman"/>
          </w:rPr>
          <w:t>закона</w:t>
        </w:r>
      </w:hyperlink>
      <w:r w:rsidRPr="00A11179">
        <w:rPr>
          <w:rFonts w:ascii="Times New Roman" w:hAnsi="Times New Roman" w:cs="Times New Roman"/>
        </w:rPr>
        <w:t xml:space="preserve"> о федеральном бюджете на очередной финансовый год и плановый период, федеральных </w:t>
      </w:r>
      <w:hyperlink r:id="rId29" w:history="1">
        <w:r w:rsidRPr="00A11179">
          <w:rPr>
            <w:rFonts w:ascii="Times New Roman" w:hAnsi="Times New Roman" w:cs="Times New Roman"/>
          </w:rPr>
          <w:t>законов</w:t>
        </w:r>
      </w:hyperlink>
      <w:r w:rsidRPr="00A11179">
        <w:rPr>
          <w:rFonts w:ascii="Times New Roman" w:hAnsi="Times New Roman" w:cs="Times New Roman"/>
        </w:rPr>
        <w:t xml:space="preserve"> о бюджетах государственных внебюджетных фондов Российской Федерации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 В планы закупок включается с учетом положений бюджетного законодательства Российской Федерации информация о закупках, осуществление которых планируется по истечении планового периода. В этом случае указанная в </w:t>
      </w:r>
      <w:hyperlink w:anchor="Par238"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 информация вносится в планы закупок на весь срок планируемых закупок с учетом особенностей, установленных порядком формирования, утверждения и ведения планов закупок, предусмотренным </w:t>
      </w:r>
      <w:hyperlink w:anchor="Par250" w:history="1">
        <w:r w:rsidRPr="00A11179">
          <w:rPr>
            <w:rFonts w:ascii="Times New Roman" w:hAnsi="Times New Roman" w:cs="Times New Roman"/>
          </w:rPr>
          <w:t>частью 5</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50" w:name="Par250"/>
      <w:bookmarkEnd w:id="50"/>
      <w:r w:rsidRPr="00A11179">
        <w:rPr>
          <w:rFonts w:ascii="Times New Roman" w:hAnsi="Times New Roman" w:cs="Times New Roman"/>
        </w:rPr>
        <w:t xml:space="preserve">5. Порядок формирования, утверждения и ведения планов закупок для обеспечения федеральных нужд, </w:t>
      </w:r>
      <w:hyperlink r:id="rId30" w:history="1">
        <w:r w:rsidRPr="00A11179">
          <w:rPr>
            <w:rFonts w:ascii="Times New Roman" w:hAnsi="Times New Roman" w:cs="Times New Roman"/>
          </w:rPr>
          <w:t>требования</w:t>
        </w:r>
      </w:hyperlink>
      <w:r w:rsidRPr="00A11179">
        <w:rPr>
          <w:rFonts w:ascii="Times New Roman" w:hAnsi="Times New Roman" w:cs="Times New Roman"/>
        </w:rPr>
        <w:t xml:space="preserve"> к порядку формирования, утверждения и ведения планов закупок для обеспечения нужд субъекта Российской Федерации, муниципальных нужд устанавливаются Правительством Российской Федерации. Порядок формирования, утверждения и ведения планов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 </w:t>
      </w:r>
      <w:hyperlink r:id="rId31" w:history="1">
        <w:r w:rsidRPr="00A11179">
          <w:rPr>
            <w:rFonts w:ascii="Times New Roman" w:hAnsi="Times New Roman" w:cs="Times New Roman"/>
          </w:rPr>
          <w:t>Требования</w:t>
        </w:r>
      </w:hyperlink>
      <w:r w:rsidRPr="00A11179">
        <w:rPr>
          <w:rFonts w:ascii="Times New Roman" w:hAnsi="Times New Roman" w:cs="Times New Roman"/>
        </w:rPr>
        <w:t xml:space="preserve"> к форме планов закупок и порядок размещения таких планов в единой информационной системе устанавливаются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Планы закупок подлежат изменению при необходимости: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приведения их в соответствие в связи с изменением определенных с учетом положений </w:t>
      </w:r>
      <w:hyperlink w:anchor="Par180" w:history="1">
        <w:r w:rsidRPr="00A11179">
          <w:rPr>
            <w:rFonts w:ascii="Times New Roman" w:hAnsi="Times New Roman" w:cs="Times New Roman"/>
          </w:rPr>
          <w:t>статьи 13</w:t>
        </w:r>
      </w:hyperlink>
      <w:r w:rsidRPr="00A11179">
        <w:rPr>
          <w:rFonts w:ascii="Times New Roman" w:hAnsi="Times New Roman" w:cs="Times New Roman"/>
        </w:rPr>
        <w:t xml:space="preserve"> настоящего Федерального закона целей осуществления закупок и установленных в соответствии со </w:t>
      </w:r>
      <w:hyperlink w:anchor="Par284" w:history="1">
        <w:r w:rsidRPr="00A11179">
          <w:rPr>
            <w:rFonts w:ascii="Times New Roman" w:hAnsi="Times New Roman" w:cs="Times New Roman"/>
          </w:rPr>
          <w:t>статьей 19</w:t>
        </w:r>
      </w:hyperlink>
      <w:r w:rsidRPr="00A11179">
        <w:rPr>
          <w:rFonts w:ascii="Times New Roman" w:hAnsi="Times New Roman" w:cs="Times New Roman"/>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приведения их в соответствие с федеральным законом о внесении изменений в федеральный закон о федеральном бюджете на текущий финансовый год и плановый период, с федеральными законами о внесении изменений в федеральные законы о бюджетах государственных внебюджетных фондов Российской Федерации на текущий финансовый год и плановый период,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(текущий финансовый год и плановый период), законы субъектов Российской Федерации о внесении изменений в законы о бюджетах территориальных государственных внебюджетных фондов и с муниципальными правовыми актами о внесении изменений в муниципальные правовые акты о местных бюджетах на текущий финансовый год (текущий финансовый год и плановый период);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реализации федеральных законов, решений, поручений, указаний Президента Российской Федерации, решений, поручений Правительства Российской Федерации, законов субъектов Российской Федерации, решений, поручений высших исполнительных органов государственной власти субъектов Российской Федерации, муниципальных правовых актов, которые приняты (даны) после утверждения планов закупок и не приводят к изменению объема бюджетных ассигнований, утвержденных законом или решением о бюджете;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реализации решения, принятого заказчиком по итогам обязательного общественного обсуждения закупки в соответствии со </w:t>
      </w:r>
      <w:hyperlink w:anchor="Par302" w:history="1">
        <w:r w:rsidRPr="00A11179">
          <w:rPr>
            <w:rFonts w:ascii="Times New Roman" w:hAnsi="Times New Roman" w:cs="Times New Roman"/>
          </w:rPr>
          <w:t>статьей 20</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использования в соответствии с законодательством Российской Федерации экономии, полученной при осуществлении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в иных случаях, установленных порядком формирования, утверждения и ведения планов закупок, предусмотренным </w:t>
      </w:r>
      <w:hyperlink w:anchor="Par250" w:history="1">
        <w:r w:rsidRPr="00A11179">
          <w:rPr>
            <w:rFonts w:ascii="Times New Roman" w:hAnsi="Times New Roman" w:cs="Times New Roman"/>
          </w:rPr>
          <w:t>частью 5</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План закупок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положений бюджетного законодательства Российской Федерации и утверждается в течение десяти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План закупок формируется бюджетным учреждением в соответствии с требованиями настоящей </w:t>
      </w:r>
      <w:r w:rsidRPr="00A11179">
        <w:rPr>
          <w:rFonts w:ascii="Times New Roman" w:hAnsi="Times New Roman" w:cs="Times New Roman"/>
        </w:rPr>
        <w:lastRenderedPageBreak/>
        <w:t>статьи при планировании финансово-хозяйственной деятельности бюджетного учреждения и утверждается в течение десяти рабочих дней после утверждения плана финансово-хозяйственной деятельности бюджетного учреждения.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Утвержденный план закупок подлежит размещению в единой информационной системе в течение трех рабочих дней со дня утверждения или изменения такого плана, за исключением сведений, составляющих государственную тайну.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Заказчики также вправе размещать планы закупок на своих сайтах в информационно-телекоммуникационной сети "Интернет" (при их наличии), а также опубликовывать в любых печатных изданиях.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Статья 18 вступает в силу с 1 января 2015 года (</w:t>
      </w:r>
      <w:hyperlink w:anchor="Par2339"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51" w:name="Par267"/>
      <w:bookmarkEnd w:id="51"/>
      <w:r w:rsidRPr="00A11179">
        <w:rPr>
          <w:rFonts w:ascii="Times New Roman" w:hAnsi="Times New Roman" w:cs="Times New Roman"/>
        </w:rPr>
        <w:t>Статья 18. Обоснование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Обоснование закупки осуществляется заказчиком при формировании плана закупок, плана-графика и заключается в установлении соответствия планируемой закупки целям осуществления закупок, определенным с учетом положений </w:t>
      </w:r>
      <w:hyperlink w:anchor="Par180" w:history="1">
        <w:r w:rsidRPr="00A11179">
          <w:rPr>
            <w:rFonts w:ascii="Times New Roman" w:hAnsi="Times New Roman" w:cs="Times New Roman"/>
          </w:rPr>
          <w:t>статьи 13</w:t>
        </w:r>
      </w:hyperlink>
      <w:r w:rsidRPr="00A11179">
        <w:rPr>
          <w:rFonts w:ascii="Times New Roman" w:hAnsi="Times New Roman" w:cs="Times New Roman"/>
        </w:rPr>
        <w:t xml:space="preserve"> настоящего Федерального закона (в том числе решениям, поручениям, указаниям Президента Российской Федерации, решениям, поручениям Правительства Российской Федерации, законам субъектов Российской Федерации, решениям, поручениям высших исполнительных органов государственной власти субъектов Российской Федерации, муниципальным правовым актам), а также законодательству Российской Федерации и иным нормативным правовым актам о контрактной системе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При формировании плана закупок обоснованию подлежат объект и (или) объекты закупки исходя из необходимости реализации конкретной цели осуществления закупки, определенной с учетом положений </w:t>
      </w:r>
      <w:hyperlink w:anchor="Par180" w:history="1">
        <w:r w:rsidRPr="00A11179">
          <w:rPr>
            <w:rFonts w:ascii="Times New Roman" w:hAnsi="Times New Roman" w:cs="Times New Roman"/>
          </w:rPr>
          <w:t>статьи 13</w:t>
        </w:r>
      </w:hyperlink>
      <w:r w:rsidRPr="00A11179">
        <w:rPr>
          <w:rFonts w:ascii="Times New Roman" w:hAnsi="Times New Roman" w:cs="Times New Roman"/>
        </w:rPr>
        <w:t xml:space="preserve"> настоящего Федерального закона, и установленных в соответствии со </w:t>
      </w:r>
      <w:hyperlink w:anchor="Par284" w:history="1">
        <w:r w:rsidRPr="00A11179">
          <w:rPr>
            <w:rFonts w:ascii="Times New Roman" w:hAnsi="Times New Roman" w:cs="Times New Roman"/>
          </w:rPr>
          <w:t>статьей 19</w:t>
        </w:r>
      </w:hyperlink>
      <w:r w:rsidRPr="00A11179">
        <w:rPr>
          <w:rFonts w:ascii="Times New Roman" w:hAnsi="Times New Roman" w:cs="Times New Roman"/>
        </w:rPr>
        <w:t xml:space="preserve">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При формировании плана-графика обоснованию подлежат: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начальная (максимальная) цена контракта, цена контракта в порядке, установленном </w:t>
      </w:r>
      <w:hyperlink w:anchor="Par362" w:history="1">
        <w:r w:rsidRPr="00A11179">
          <w:rPr>
            <w:rFonts w:ascii="Times New Roman" w:hAnsi="Times New Roman" w:cs="Times New Roman"/>
          </w:rPr>
          <w:t>статьей 22</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способ определения поставщика (подрядчика, исполнителя) в соответствии с </w:t>
      </w:r>
      <w:hyperlink w:anchor="Par429" w:history="1">
        <w:r w:rsidRPr="00A11179">
          <w:rPr>
            <w:rFonts w:ascii="Times New Roman" w:hAnsi="Times New Roman" w:cs="Times New Roman"/>
          </w:rPr>
          <w:t>главой 3</w:t>
        </w:r>
      </w:hyperlink>
      <w:r w:rsidRPr="00A11179">
        <w:rPr>
          <w:rFonts w:ascii="Times New Roman" w:hAnsi="Times New Roman" w:cs="Times New Roman"/>
        </w:rPr>
        <w:t xml:space="preserve"> настоящего Федерального закона, в том числе дополнительные требования к участникам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Оценка обоснованности осуществления закупок проводится в ходе мониторинга закупок, аудита в сфере закупок и контроля в сфере закупок в соответствии с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По результатам мониторинга закупок, аудита в сфере закупок и контроля в сфере закупок конкретная закупка может быть признана необоснованной.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В случае признания планируемой закупки необоснованной органы контроля, указанные в </w:t>
      </w:r>
      <w:hyperlink w:anchor="Par1928" w:history="1">
        <w:r w:rsidRPr="00A11179">
          <w:rPr>
            <w:rFonts w:ascii="Times New Roman" w:hAnsi="Times New Roman" w:cs="Times New Roman"/>
          </w:rPr>
          <w:t>пункте 3 части 1 статьи 99</w:t>
        </w:r>
      </w:hyperlink>
      <w:r w:rsidRPr="00A11179">
        <w:rPr>
          <w:rFonts w:ascii="Times New Roman" w:hAnsi="Times New Roman" w:cs="Times New Roman"/>
        </w:rPr>
        <w:t xml:space="preserve"> настоящего Федерального закона,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установленном </w:t>
      </w:r>
      <w:hyperlink r:id="rId32" w:history="1">
        <w:r w:rsidRPr="00A11179">
          <w:rPr>
            <w:rFonts w:ascii="Times New Roman" w:hAnsi="Times New Roman" w:cs="Times New Roman"/>
          </w:rPr>
          <w:t>Кодексом</w:t>
        </w:r>
      </w:hyperlink>
      <w:r w:rsidRPr="00A11179">
        <w:rPr>
          <w:rFonts w:ascii="Times New Roman" w:hAnsi="Times New Roman" w:cs="Times New Roman"/>
        </w:rPr>
        <w:t xml:space="preserve"> Российской Федерации об административных правонарушениях.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Порядок обоснования закупок и форма такого обоснования устанавливаются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1E70A6" w:rsidRPr="00A11179" w:rsidRDefault="001E70A6" w:rsidP="001E70A6">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yellow"/>
        </w:rPr>
        <w:t>Статья 19 вступает в силу с 1 января 2015 года (</w:t>
      </w:r>
      <w:hyperlink w:anchor="Par2339" w:history="1">
        <w:r w:rsidRPr="00A11179">
          <w:rPr>
            <w:rFonts w:ascii="Times New Roman" w:hAnsi="Times New Roman" w:cs="Times New Roman"/>
            <w:highlight w:val="yellow"/>
          </w:rPr>
          <w:t>статья 114</w:t>
        </w:r>
      </w:hyperlink>
      <w:r w:rsidRPr="00A11179">
        <w:rPr>
          <w:rFonts w:ascii="Times New Roman" w:hAnsi="Times New Roman" w:cs="Times New Roman"/>
          <w:highlight w:val="yellow"/>
        </w:rPr>
        <w:t xml:space="preserve"> данного документа).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Статья 19 вступает в силу с 1 июля 2014 года (</w:t>
      </w:r>
      <w:hyperlink w:anchor="Par2337" w:history="1">
        <w:r w:rsidRPr="00A11179">
          <w:rPr>
            <w:rFonts w:ascii="Times New Roman" w:hAnsi="Times New Roman" w:cs="Times New Roman"/>
            <w:strike/>
            <w:color w:val="FF0000"/>
          </w:rPr>
          <w:t>статья 114</w:t>
        </w:r>
      </w:hyperlink>
      <w:r w:rsidRPr="00A11179">
        <w:rPr>
          <w:rFonts w:ascii="Times New Roman" w:hAnsi="Times New Roman" w:cs="Times New Roman"/>
          <w:strike/>
          <w:color w:val="FF0000"/>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52" w:name="Par284"/>
      <w:bookmarkEnd w:id="52"/>
      <w:r w:rsidRPr="00A11179">
        <w:rPr>
          <w:rFonts w:ascii="Times New Roman" w:hAnsi="Times New Roman" w:cs="Times New Roman"/>
        </w:rPr>
        <w:t>Статья 19. Нормирование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Под нормированием в сфере закупок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Для целей настоящей статьи под требованиями к закупаемым заказчиком товарам, работам, услугам понимаются требования к количеству, качеству, потребительским свойствам и иным характеристикам товаров, работ, услуг, позволяющие обеспечить государственные и муниципальные </w:t>
      </w:r>
      <w:r w:rsidRPr="00A11179">
        <w:rPr>
          <w:rFonts w:ascii="Times New Roman" w:hAnsi="Times New Roman" w:cs="Times New Roman"/>
        </w:rPr>
        <w:lastRenderedPageBreak/>
        <w:t>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53" w:name="Par289"/>
      <w:bookmarkEnd w:id="53"/>
      <w:r w:rsidRPr="00A11179">
        <w:rPr>
          <w:rFonts w:ascii="Times New Roman" w:hAnsi="Times New Roman" w:cs="Times New Roman"/>
        </w:rPr>
        <w:t>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общие требования к порядку разработки и принятия правовых актов о нормировании в сфере закупок, содержанию указанных актов и обеспечению их исполнения;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общие требования к отдельным видам товаров, работ, услуг (в том числе предельные цены товаров, работ, услуг)</w:t>
      </w:r>
      <w:r w:rsidR="002F0435" w:rsidRPr="00A11179">
        <w:rPr>
          <w:rFonts w:ascii="Times New Roman" w:hAnsi="Times New Roman" w:cs="Times New Roman"/>
        </w:rPr>
        <w:t xml:space="preserve"> </w:t>
      </w:r>
      <w:r w:rsidR="002F0435" w:rsidRPr="00A11179">
        <w:rPr>
          <w:rFonts w:ascii="Times New Roman" w:hAnsi="Times New Roman" w:cs="Times New Roman"/>
          <w:highlight w:val="yellow"/>
        </w:rPr>
        <w:t>и к определению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r w:rsidRPr="00A11179">
        <w:rPr>
          <w:rFonts w:ascii="Times New Roman" w:hAnsi="Times New Roman" w:cs="Times New Roman"/>
        </w:rPr>
        <w:t xml:space="preserve"> </w:t>
      </w:r>
      <w:r w:rsidRPr="00A11179">
        <w:rPr>
          <w:rFonts w:ascii="Times New Roman" w:hAnsi="Times New Roman" w:cs="Times New Roman"/>
          <w:strike/>
          <w:color w:val="FF0000"/>
        </w:rPr>
        <w:t>и (или) нормативные затраты на обеспечение функций заказчиков</w:t>
      </w:r>
      <w:r w:rsidRPr="00A11179">
        <w:rPr>
          <w:rFonts w:ascii="Times New Roman" w:hAnsi="Times New Roman" w:cs="Times New Roman"/>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54" w:name="Par292"/>
      <w:bookmarkEnd w:id="54"/>
      <w:r w:rsidRPr="00A11179">
        <w:rPr>
          <w:rFonts w:ascii="Times New Roman" w:hAnsi="Times New Roman" w:cs="Times New Roman"/>
        </w:rPr>
        <w:t xml:space="preserve">4. Правительство Российской Федерации, высшие исполнительные органы государственной власти субъектов Российской Федерации, местные администрации в соответствии с общими правилами нормирования, предусмотренными </w:t>
      </w:r>
      <w:hyperlink w:anchor="Par289"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требования к порядку разработки и принятия правовых актов о нормировании в сфере закупок, содержанию указанных актов и обеспечению их исполнения;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требования к отдельным видам товаров, работ, услуг (в том числе предельные цены товаров, работ, услуг)</w:t>
      </w:r>
      <w:r w:rsidR="00477468" w:rsidRPr="00A11179">
        <w:rPr>
          <w:rFonts w:ascii="Times New Roman" w:hAnsi="Times New Roman" w:cs="Times New Roman"/>
        </w:rPr>
        <w:t xml:space="preserve"> </w:t>
      </w:r>
      <w:r w:rsidR="00477468" w:rsidRPr="00A11179">
        <w:rPr>
          <w:rFonts w:ascii="Times New Roman" w:hAnsi="Times New Roman" w:cs="Times New Roman"/>
          <w:highlight w:val="yellow"/>
        </w:rPr>
        <w:t>и к определению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 том числе подведомственных указанным органам казенных учреждений</w:t>
      </w:r>
      <w:r w:rsidRPr="00A11179">
        <w:rPr>
          <w:rFonts w:ascii="Times New Roman" w:hAnsi="Times New Roman" w:cs="Times New Roman"/>
        </w:rPr>
        <w:t xml:space="preserve"> </w:t>
      </w:r>
      <w:r w:rsidRPr="00A11179">
        <w:rPr>
          <w:rFonts w:ascii="Times New Roman" w:hAnsi="Times New Roman" w:cs="Times New Roman"/>
          <w:strike/>
          <w:color w:val="FF0000"/>
        </w:rPr>
        <w:t>и (или) нормативные затраты на обеспечение функций заказчиков</w:t>
      </w:r>
      <w:r w:rsidRPr="00A11179">
        <w:rPr>
          <w:rFonts w:ascii="Times New Roman" w:hAnsi="Times New Roman" w:cs="Times New Roman"/>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Государственные органы, органы управления государственными внебюджетными фондами</w:t>
      </w:r>
      <w:r w:rsidRPr="00A11179">
        <w:rPr>
          <w:rFonts w:ascii="Times New Roman" w:hAnsi="Times New Roman" w:cs="Times New Roman"/>
          <w:strike/>
          <w:color w:val="FF0000"/>
        </w:rPr>
        <w:t>, Государственная корпорация по атомной энергии "</w:t>
      </w:r>
      <w:proofErr w:type="spellStart"/>
      <w:r w:rsidRPr="00A11179">
        <w:rPr>
          <w:rFonts w:ascii="Times New Roman" w:hAnsi="Times New Roman" w:cs="Times New Roman"/>
          <w:strike/>
          <w:color w:val="FF0000"/>
        </w:rPr>
        <w:t>Росатом</w:t>
      </w:r>
      <w:proofErr w:type="spellEnd"/>
      <w:r w:rsidRPr="00A11179">
        <w:rPr>
          <w:rFonts w:ascii="Times New Roman" w:hAnsi="Times New Roman" w:cs="Times New Roman"/>
          <w:strike/>
          <w:color w:val="FF0000"/>
        </w:rPr>
        <w:t>"</w:t>
      </w:r>
      <w:r w:rsidRPr="00A11179">
        <w:rPr>
          <w:rFonts w:ascii="Times New Roman" w:hAnsi="Times New Roman" w:cs="Times New Roman"/>
        </w:rPr>
        <w:t xml:space="preserve">, муниципальные органы на основании правил нормирования, установленных в соответствии с </w:t>
      </w:r>
      <w:hyperlink w:anchor="Par292" w:history="1">
        <w:r w:rsidRPr="00A11179">
          <w:rPr>
            <w:rFonts w:ascii="Times New Roman" w:hAnsi="Times New Roman" w:cs="Times New Roman"/>
          </w:rPr>
          <w:t>частью 4</w:t>
        </w:r>
      </w:hyperlink>
      <w:r w:rsidRPr="00A11179">
        <w:rPr>
          <w:rFonts w:ascii="Times New Roman" w:hAnsi="Times New Roman" w:cs="Times New Roman"/>
        </w:rPr>
        <w:t xml:space="preserve"> настоящей статьи, утверждают требования к закупаемым ими, их территориальными органами (подразделениями) и подведомственными указанным органам</w:t>
      </w:r>
      <w:r w:rsidRPr="00A11179">
        <w:rPr>
          <w:rFonts w:ascii="Times New Roman" w:hAnsi="Times New Roman" w:cs="Times New Roman"/>
          <w:strike/>
        </w:rPr>
        <w:t>, указанной корпорации</w:t>
      </w:r>
      <w:r w:rsidRPr="00A11179">
        <w:rPr>
          <w:rFonts w:ascii="Times New Roman" w:hAnsi="Times New Roman" w:cs="Times New Roman"/>
        </w:rPr>
        <w:t xml:space="preserve"> казенными учреждениями и бюджетными учреждениями, а также автономными учреждениями и государственными, муниципальными унитарными предприятиями, на которые распространяются положения настоящего Федерального закона,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w:t>
      </w:r>
      <w:r w:rsidR="00C47EFE" w:rsidRPr="00A11179">
        <w:rPr>
          <w:rFonts w:ascii="Times New Roman" w:hAnsi="Times New Roman" w:cs="Times New Roman"/>
        </w:rPr>
        <w:t xml:space="preserve"> </w:t>
      </w:r>
      <w:r w:rsidR="00C47EFE" w:rsidRPr="00A11179">
        <w:rPr>
          <w:rFonts w:ascii="Times New Roman" w:hAnsi="Times New Roman" w:cs="Times New Roman"/>
          <w:highlight w:val="yellow"/>
        </w:rPr>
        <w:t>и подведомственных им казенных учреждений</w:t>
      </w:r>
      <w:r w:rsidRPr="00A11179">
        <w:rPr>
          <w:rFonts w:ascii="Times New Roman" w:hAnsi="Times New Roman" w:cs="Times New Roman"/>
          <w:strike/>
          <w:color w:val="FF0000"/>
        </w:rPr>
        <w:t>, указанной корпорации</w:t>
      </w:r>
      <w:r w:rsidRPr="00A11179">
        <w:rPr>
          <w:rFonts w:ascii="Times New Roman" w:hAnsi="Times New Roman" w:cs="Times New Roman"/>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 подлежат размещению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Статья 20 вступает в силу с 1 января 2016 года (</w:t>
      </w:r>
      <w:hyperlink w:anchor="Par2341"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55" w:name="Par302"/>
      <w:bookmarkEnd w:id="55"/>
      <w:r w:rsidRPr="00A11179">
        <w:rPr>
          <w:rFonts w:ascii="Times New Roman" w:hAnsi="Times New Roman" w:cs="Times New Roman"/>
        </w:rPr>
        <w:t>Статья 20. Обязательное общественное обсуждение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56" w:name="Par305"/>
      <w:bookmarkEnd w:id="56"/>
      <w:r w:rsidRPr="00A11179">
        <w:rPr>
          <w:rFonts w:ascii="Times New Roman" w:hAnsi="Times New Roman" w:cs="Times New Roman"/>
        </w:rPr>
        <w:t xml:space="preserve">1. Правительством Российской Федерации устанавливаются случаи проведения обязательного общественного обсуждения закупок и его порядок. Такое обсуждение начинается с даты размещения в единой информационной системе планов закупок, содержащих информацию о закупках, подлежащих обязательному общественному обсуждению, и заканчивается не позднее срока, до истечения которого определение поставщика (подрядчика, исполнителя) может быть отменено заказчиком в соответствии со </w:t>
      </w:r>
      <w:hyperlink w:anchor="Par677" w:history="1">
        <w:r w:rsidRPr="00A11179">
          <w:rPr>
            <w:rFonts w:ascii="Times New Roman" w:hAnsi="Times New Roman" w:cs="Times New Roman"/>
          </w:rPr>
          <w:t>статьей 36</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57" w:name="Par306"/>
      <w:bookmarkEnd w:id="57"/>
      <w:r w:rsidRPr="00A11179">
        <w:rPr>
          <w:rFonts w:ascii="Times New Roman" w:hAnsi="Times New Roman" w:cs="Times New Roman"/>
        </w:rPr>
        <w:t xml:space="preserve">2. Законодательством субъектов Российской Федерации, муниципальными нормативными правовыми актами в дополнение к случаям, установленным Правительством Российской Федерации в соответствии с </w:t>
      </w:r>
      <w:hyperlink w:anchor="Par305" w:history="1">
        <w:r w:rsidRPr="00A11179">
          <w:rPr>
            <w:rFonts w:ascii="Times New Roman" w:hAnsi="Times New Roman" w:cs="Times New Roman"/>
          </w:rPr>
          <w:t>частью 1</w:t>
        </w:r>
      </w:hyperlink>
      <w:r w:rsidRPr="00A11179">
        <w:rPr>
          <w:rFonts w:ascii="Times New Roman" w:hAnsi="Times New Roman" w:cs="Times New Roman"/>
        </w:rPr>
        <w:t xml:space="preserve"> настоящей статьи, могут быть установлены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По результатам обязательного общественного обсуждения закупок в соответствии с </w:t>
      </w:r>
      <w:hyperlink w:anchor="Par305" w:history="1">
        <w:r w:rsidRPr="00A11179">
          <w:rPr>
            <w:rFonts w:ascii="Times New Roman" w:hAnsi="Times New Roman" w:cs="Times New Roman"/>
          </w:rPr>
          <w:t>частями 1</w:t>
        </w:r>
      </w:hyperlink>
      <w:r w:rsidRPr="00A11179">
        <w:rPr>
          <w:rFonts w:ascii="Times New Roman" w:hAnsi="Times New Roman" w:cs="Times New Roman"/>
        </w:rPr>
        <w:t xml:space="preserve"> и </w:t>
      </w:r>
      <w:hyperlink w:anchor="Par306" w:history="1">
        <w:r w:rsidRPr="00A11179">
          <w:rPr>
            <w:rFonts w:ascii="Times New Roman" w:hAnsi="Times New Roman" w:cs="Times New Roman"/>
          </w:rPr>
          <w:t>2</w:t>
        </w:r>
      </w:hyperlink>
      <w:r w:rsidRPr="00A11179">
        <w:rPr>
          <w:rFonts w:ascii="Times New Roman" w:hAnsi="Times New Roman" w:cs="Times New Roman"/>
        </w:rPr>
        <w:t xml:space="preserve"> настоящей статьи могут быть внесены изменения в планы закупок, планы-графики, документацию о закупках или закупки могут быть отменены.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Закупки, подлежащие обязательному общественному обсуждению в соответствии с </w:t>
      </w:r>
      <w:hyperlink w:anchor="Par305" w:history="1">
        <w:r w:rsidRPr="00A11179">
          <w:rPr>
            <w:rFonts w:ascii="Times New Roman" w:hAnsi="Times New Roman" w:cs="Times New Roman"/>
          </w:rPr>
          <w:t>частями 1</w:t>
        </w:r>
      </w:hyperlink>
      <w:r w:rsidRPr="00A11179">
        <w:rPr>
          <w:rFonts w:ascii="Times New Roman" w:hAnsi="Times New Roman" w:cs="Times New Roman"/>
        </w:rPr>
        <w:t xml:space="preserve"> и </w:t>
      </w:r>
      <w:hyperlink w:anchor="Par306" w:history="1">
        <w:r w:rsidRPr="00A11179">
          <w:rPr>
            <w:rFonts w:ascii="Times New Roman" w:hAnsi="Times New Roman" w:cs="Times New Roman"/>
          </w:rPr>
          <w:t>2</w:t>
        </w:r>
      </w:hyperlink>
      <w:r w:rsidRPr="00A11179">
        <w:rPr>
          <w:rFonts w:ascii="Times New Roman" w:hAnsi="Times New Roman" w:cs="Times New Roman"/>
        </w:rPr>
        <w:t xml:space="preserve"> настоящей статьи, не могут быть осуществлены без проведения такого обсуждения.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58" w:name="Par310"/>
      <w:bookmarkEnd w:id="58"/>
      <w:r w:rsidRPr="00A11179">
        <w:rPr>
          <w:rFonts w:ascii="Times New Roman" w:hAnsi="Times New Roman" w:cs="Times New Roman"/>
        </w:rPr>
        <w:lastRenderedPageBreak/>
        <w:t>Статья 21. Планы-графики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Части 1 - 10 статьи 21 вступают в силу с 1 января 2015 года (</w:t>
      </w:r>
      <w:hyperlink w:anchor="Par2339"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59" w:name="Par317"/>
      <w:bookmarkEnd w:id="59"/>
      <w:r w:rsidRPr="00A11179">
        <w:rPr>
          <w:rFonts w:ascii="Times New Roman" w:hAnsi="Times New Roman" w:cs="Times New Roman"/>
        </w:rPr>
        <w:t>1. Планы-графики содержат перечень закупок товаров, работ, услуг для обеспечения государственных и муниципальных нужд на финансовый год и являются основанием для осуществления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Планы-графики формируются заказчиками в соответствии с планами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0" w:name="Par319"/>
      <w:bookmarkEnd w:id="60"/>
      <w:r w:rsidRPr="00A11179">
        <w:rPr>
          <w:rFonts w:ascii="Times New Roman" w:hAnsi="Times New Roman" w:cs="Times New Roman"/>
        </w:rPr>
        <w:t>3. В план-график включается следующая информация в отношении каждой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идентификационный код закупки, определенный в соответствии со </w:t>
      </w:r>
      <w:hyperlink w:anchor="Par407" w:history="1">
        <w:r w:rsidRPr="00A11179">
          <w:rPr>
            <w:rFonts w:ascii="Times New Roman" w:hAnsi="Times New Roman" w:cs="Times New Roman"/>
          </w:rPr>
          <w:t>статьей 23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наименование и описание объекта закупки с указанием характеристик такого объекта с учетом положений </w:t>
      </w:r>
      <w:hyperlink w:anchor="Par607" w:history="1">
        <w:r w:rsidRPr="00A11179">
          <w:rPr>
            <w:rFonts w:ascii="Times New Roman" w:hAnsi="Times New Roman" w:cs="Times New Roman"/>
          </w:rPr>
          <w:t>статьи 33</w:t>
        </w:r>
      </w:hyperlink>
      <w:r w:rsidRPr="00A11179">
        <w:rPr>
          <w:rFonts w:ascii="Times New Roman" w:hAnsi="Times New Roman" w:cs="Times New Roman"/>
        </w:rPr>
        <w:t xml:space="preserve"> настоящего Федерального закона, количество поставляемого товара, объем выполняемой работы, оказываемой услуги, планируемые сроки, периодичность поставки товара, выполнения работы или оказания услуги, начальная (максимальная) цена контракта, цена контракта, заключаемого с единственным поставщиком (подрядчиком, исполнителем), обоснование закупки в соответствии со </w:t>
      </w:r>
      <w:hyperlink w:anchor="Par267" w:history="1">
        <w:r w:rsidRPr="00A11179">
          <w:rPr>
            <w:rFonts w:ascii="Times New Roman" w:hAnsi="Times New Roman" w:cs="Times New Roman"/>
          </w:rPr>
          <w:t>статьей 18</w:t>
        </w:r>
      </w:hyperlink>
      <w:r w:rsidRPr="00A11179">
        <w:rPr>
          <w:rFonts w:ascii="Times New Roman" w:hAnsi="Times New Roman" w:cs="Times New Roman"/>
        </w:rPr>
        <w:t xml:space="preserve"> настоящего Федерального закона, размер аванса (если предусмотрена выплата аванса), этапы оплаты (если исполнение контракта и его оплата предусмотрены поэтапно);</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дополнительные требования к участникам закупки (при наличии таких требований) и обоснование таких требований;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способ определения поставщика (подрядчика, исполнителя) и обоснование выбора этого способа;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дата начала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информация о размере предоставляемых обеспечения соответствующей заявки участника закупки и обеспечения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информация о применении указанного в </w:t>
      </w:r>
      <w:hyperlink w:anchor="Par586" w:history="1">
        <w:r w:rsidRPr="00A11179">
          <w:rPr>
            <w:rFonts w:ascii="Times New Roman" w:hAnsi="Times New Roman" w:cs="Times New Roman"/>
          </w:rPr>
          <w:t>части 3 статьи 32</w:t>
        </w:r>
      </w:hyperlink>
      <w:r w:rsidRPr="00A11179">
        <w:rPr>
          <w:rFonts w:ascii="Times New Roman" w:hAnsi="Times New Roman" w:cs="Times New Roman"/>
        </w:rPr>
        <w:t xml:space="preserve"> настоящего Федерального закона критерия стоимости жизненного цикла товара или созданного в результате выполнения работы объекта (в случае применения указанного критерия) при определении поставщика (подрядчика, исполнителя);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информация о банковском сопровождении контракта в случаях, установленных в соответствии со </w:t>
      </w:r>
      <w:hyperlink w:anchor="Par671" w:history="1">
        <w:r w:rsidRPr="00A11179">
          <w:rPr>
            <w:rFonts w:ascii="Times New Roman" w:hAnsi="Times New Roman" w:cs="Times New Roman"/>
          </w:rPr>
          <w:t>статьей 35</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1" w:name="Par328"/>
      <w:bookmarkEnd w:id="61"/>
      <w:r w:rsidRPr="00A11179">
        <w:rPr>
          <w:rFonts w:ascii="Times New Roman" w:hAnsi="Times New Roman" w:cs="Times New Roman"/>
        </w:rPr>
        <w:t>4. Порядок формирования, утверждения и ведения планов-графиков закупок для обеспечения федеральных нужд устанавливается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2" w:name="Par329"/>
      <w:bookmarkEnd w:id="62"/>
      <w:r w:rsidRPr="00A11179">
        <w:rPr>
          <w:rFonts w:ascii="Times New Roman" w:hAnsi="Times New Roman" w:cs="Times New Roman"/>
        </w:rPr>
        <w:t xml:space="preserve">5. Порядок формирования, утверждения и ведения планов-графиков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w:t>
      </w:r>
      <w:hyperlink r:id="rId33" w:history="1">
        <w:r w:rsidRPr="00A11179">
          <w:rPr>
            <w:rFonts w:ascii="Times New Roman" w:hAnsi="Times New Roman" w:cs="Times New Roman"/>
          </w:rPr>
          <w:t>требований</w:t>
        </w:r>
      </w:hyperlink>
      <w:r w:rsidRPr="00A11179">
        <w:rPr>
          <w:rFonts w:ascii="Times New Roman" w:hAnsi="Times New Roman" w:cs="Times New Roman"/>
        </w:rPr>
        <w:t>, установленных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w:t>
      </w:r>
      <w:hyperlink r:id="rId34" w:history="1">
        <w:r w:rsidRPr="00A11179">
          <w:rPr>
            <w:rFonts w:ascii="Times New Roman" w:hAnsi="Times New Roman" w:cs="Times New Roman"/>
          </w:rPr>
          <w:t>Требования</w:t>
        </w:r>
      </w:hyperlink>
      <w:r w:rsidRPr="00A11179">
        <w:rPr>
          <w:rFonts w:ascii="Times New Roman" w:hAnsi="Times New Roman" w:cs="Times New Roman"/>
        </w:rPr>
        <w:t xml:space="preserve"> к форме планов-графиков и порядок их размещения в единой информационной системе устанавливаются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Правительство Российской Федерации, высшие исполнительные органы государственной власти субъектов Российской Федерации, местные администрации вправе определить перечень дополнительной информации, включаемой в планы-графики.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Особенности включения в план-график информации о централизованных закупках, совместных конкурсах и совместных аукционах, закупках, при осуществлении которых применяются закрытые способы определения поставщиков (подрядчиков, исполнителей), а также об отдельных закупках, предусмотренных </w:t>
      </w:r>
      <w:hyperlink w:anchor="Par1555" w:history="1">
        <w:r w:rsidR="007E3043" w:rsidRPr="00A11179">
          <w:rPr>
            <w:rFonts w:ascii="Times New Roman" w:hAnsi="Times New Roman" w:cs="Times New Roman"/>
          </w:rPr>
          <w:t xml:space="preserve">пунктами </w:t>
        </w:r>
        <w:r w:rsidR="007E3043" w:rsidRPr="00A11179">
          <w:rPr>
            <w:rFonts w:ascii="Times New Roman" w:hAnsi="Times New Roman" w:cs="Times New Roman"/>
            <w:highlight w:val="yellow"/>
          </w:rPr>
          <w:t>3 и 7</w:t>
        </w:r>
        <w:r w:rsidR="007E3043" w:rsidRPr="00A11179">
          <w:rPr>
            <w:rFonts w:ascii="Times New Roman" w:hAnsi="Times New Roman" w:cs="Times New Roman"/>
          </w:rPr>
          <w:t xml:space="preserve"> </w:t>
        </w:r>
        <w:r w:rsidR="007E3043" w:rsidRPr="00A11179">
          <w:rPr>
            <w:rFonts w:ascii="Times New Roman" w:hAnsi="Times New Roman" w:cs="Times New Roman"/>
            <w:strike/>
            <w:color w:val="FF0000"/>
          </w:rPr>
          <w:t>3-5 и 7</w:t>
        </w:r>
      </w:hyperlink>
      <w:hyperlink w:anchor="Par1559" w:history="1">
        <w:r w:rsidRPr="00A11179">
          <w:rPr>
            <w:rFonts w:ascii="Times New Roman" w:hAnsi="Times New Roman" w:cs="Times New Roman"/>
          </w:rPr>
          <w:t xml:space="preserve"> части 2 статьи 83</w:t>
        </w:r>
      </w:hyperlink>
      <w:r w:rsidRPr="00A11179">
        <w:rPr>
          <w:rFonts w:ascii="Times New Roman" w:hAnsi="Times New Roman" w:cs="Times New Roman"/>
        </w:rPr>
        <w:t xml:space="preserve">, </w:t>
      </w:r>
      <w:hyperlink w:anchor="Par1757" w:history="1">
        <w:r w:rsidRPr="00A11179">
          <w:rPr>
            <w:rFonts w:ascii="Times New Roman" w:hAnsi="Times New Roman" w:cs="Times New Roman"/>
          </w:rPr>
          <w:t>частью 1 статьи 93</w:t>
        </w:r>
      </w:hyperlink>
      <w:r w:rsidRPr="00A11179">
        <w:rPr>
          <w:rFonts w:ascii="Times New Roman" w:hAnsi="Times New Roman" w:cs="Times New Roman"/>
        </w:rPr>
        <w:t xml:space="preserve"> и </w:t>
      </w:r>
      <w:hyperlink w:anchor="Par2232" w:history="1">
        <w:r w:rsidRPr="00A11179">
          <w:rPr>
            <w:rFonts w:ascii="Times New Roman" w:hAnsi="Times New Roman" w:cs="Times New Roman"/>
          </w:rPr>
          <w:t>статьей 111</w:t>
        </w:r>
      </w:hyperlink>
      <w:r w:rsidRPr="00A11179">
        <w:rPr>
          <w:rFonts w:ascii="Times New Roman" w:hAnsi="Times New Roman" w:cs="Times New Roman"/>
        </w:rPr>
        <w:t xml:space="preserve"> настоящего Федерального закона, могут быть установлены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В случае, если установленный с учетом положений бюджетного законодательства Российской Федерации период осуществления закупки превышает срок, на который утверждается план-график, в план-график также включаются общее количество поставляемого товара, объем выполняемой работы, оказываемой услуги для обеспечения государственных или муниципальных нужд и сумма, необходимая для их оплаты, на весь срок исполнения контракта по годам, следующим за финансовым годом, на который утвержден план-график.</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Части 1 - 10 статьи 21 вступают в силу с 1 января 2015 года (</w:t>
      </w:r>
      <w:hyperlink w:anchor="Par2339"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3" w:name="Par338"/>
      <w:bookmarkEnd w:id="63"/>
      <w:r w:rsidRPr="00A11179">
        <w:rPr>
          <w:rFonts w:ascii="Times New Roman" w:hAnsi="Times New Roman" w:cs="Times New Roman"/>
        </w:rPr>
        <w:t>10. План-график разрабатывается ежегодно на один год и утверждается заказчиком в течение десяти рабочих дней после получения им объема прав в денежном выражении на принятие и (или) исполнение обязательств или утверждения плана финансово-хозяйственной деятельности в соответствии с законодательством Российской Федерации.</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Часть 11 статьи 21 вступает в силу с 1 января 2016 года (</w:t>
      </w:r>
      <w:hyperlink w:anchor="Par2341"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4" w:name="Par343"/>
      <w:bookmarkEnd w:id="64"/>
      <w:r w:rsidRPr="00A11179">
        <w:rPr>
          <w:rFonts w:ascii="Times New Roman" w:hAnsi="Times New Roman" w:cs="Times New Roman"/>
        </w:rPr>
        <w:lastRenderedPageBreak/>
        <w:t xml:space="preserve">11. Заказчики осуществляют закупки в соответствии с информацией, включенной в планы-графики в соответствии с </w:t>
      </w:r>
      <w:hyperlink w:anchor="Par319"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Закупки, не предусмотренные планами-графиками, не могут быть осуществлены.</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Части 12 - 15 статьи 21 вступают в силу с 1 января 2015 года (</w:t>
      </w:r>
      <w:hyperlink w:anchor="Par2339"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5" w:name="Par348"/>
      <w:bookmarkEnd w:id="65"/>
      <w:r w:rsidRPr="00A11179">
        <w:rPr>
          <w:rFonts w:ascii="Times New Roman" w:hAnsi="Times New Roman" w:cs="Times New Roman"/>
        </w:rPr>
        <w:t>12. 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информации, указанной в планах-графиках.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6" w:name="Par349"/>
      <w:bookmarkEnd w:id="66"/>
      <w:r w:rsidRPr="00A11179">
        <w:rPr>
          <w:rFonts w:ascii="Times New Roman" w:hAnsi="Times New Roman" w:cs="Times New Roman"/>
        </w:rPr>
        <w:t>13. План-график подлежит изменению заказчиком в случае внесения изменения в план закупок, а также в следующих случаях: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увеличение или уменьшение начальной (максимальной) цены контракта, цены контракта, заключаемого с единственным поставщиком (подрядчиком, исполнителем);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изменение до начала закупки срока исполнения контракта, порядка оплаты или размера аванса;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изменение даты начала закупки и (или) способа определения поставщика (подрядчика, исполнителя), отмена заказчиком закупки, предусмотренной планом-графиком;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реализация решения, принятого заказчиком по итогам проведенного в соответствии со </w:t>
      </w:r>
      <w:hyperlink w:anchor="Par302" w:history="1">
        <w:r w:rsidRPr="00A11179">
          <w:rPr>
            <w:rFonts w:ascii="Times New Roman" w:hAnsi="Times New Roman" w:cs="Times New Roman"/>
          </w:rPr>
          <w:t>статьей 20</w:t>
        </w:r>
      </w:hyperlink>
      <w:r w:rsidRPr="00A11179">
        <w:rPr>
          <w:rFonts w:ascii="Times New Roman" w:hAnsi="Times New Roman" w:cs="Times New Roman"/>
        </w:rPr>
        <w:t xml:space="preserve"> настоящего Федерального закона обязательного общественного обсуждения закупок и не требующего внесения изменения в план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в иных случаях в соответствии с порядком формирования, утверждения и ведения планов-графиков, установленным </w:t>
      </w:r>
      <w:hyperlink w:anchor="Par328" w:history="1">
        <w:r w:rsidRPr="00A11179">
          <w:rPr>
            <w:rFonts w:ascii="Times New Roman" w:hAnsi="Times New Roman" w:cs="Times New Roman"/>
          </w:rPr>
          <w:t>частями 4</w:t>
        </w:r>
      </w:hyperlink>
      <w:r w:rsidRPr="00A11179">
        <w:rPr>
          <w:rFonts w:ascii="Times New Roman" w:hAnsi="Times New Roman" w:cs="Times New Roman"/>
        </w:rPr>
        <w:t xml:space="preserve"> и </w:t>
      </w:r>
      <w:hyperlink w:anchor="Par329" w:history="1">
        <w:r w:rsidRPr="00A11179">
          <w:rPr>
            <w:rFonts w:ascii="Times New Roman" w:hAnsi="Times New Roman" w:cs="Times New Roman"/>
          </w:rPr>
          <w:t>5</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14. Внесение в соответствии с </w:t>
      </w:r>
      <w:hyperlink w:anchor="Par349" w:history="1">
        <w:r w:rsidRPr="00A11179">
          <w:rPr>
            <w:rFonts w:ascii="Times New Roman" w:hAnsi="Times New Roman" w:cs="Times New Roman"/>
          </w:rPr>
          <w:t>частью 13</w:t>
        </w:r>
      </w:hyperlink>
      <w:r w:rsidRPr="00A11179">
        <w:rPr>
          <w:rFonts w:ascii="Times New Roman" w:hAnsi="Times New Roman" w:cs="Times New Roman"/>
        </w:rPr>
        <w:t xml:space="preserve"> настоящей статьи изменений в план-график по каждому объекту закупки может осуществляться не позднее чем за десять </w:t>
      </w:r>
      <w:r w:rsidRPr="00A11179">
        <w:rPr>
          <w:rFonts w:ascii="Times New Roman" w:hAnsi="Times New Roman" w:cs="Times New Roman"/>
          <w:strike/>
          <w:color w:val="FF0000"/>
        </w:rPr>
        <w:t>календарных</w:t>
      </w:r>
      <w:r w:rsidRPr="00A11179">
        <w:rPr>
          <w:rFonts w:ascii="Times New Roman" w:hAnsi="Times New Roman" w:cs="Times New Roman"/>
        </w:rPr>
        <w:t xml:space="preserve"> дней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Части 12 - 15 статьи 21 вступают в силу с 1 января 2015 года (</w:t>
      </w:r>
      <w:hyperlink w:anchor="Par2339"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7" w:name="Par360"/>
      <w:bookmarkEnd w:id="67"/>
      <w:r w:rsidRPr="00A11179">
        <w:rPr>
          <w:rFonts w:ascii="Times New Roman" w:hAnsi="Times New Roman" w:cs="Times New Roman"/>
        </w:rPr>
        <w:t>15. Утвержденный заказчиком план-график и внесенные в него изменения подлежат размещению в единой информационной системе в течение трех рабочих дней с даты утверждения или изменения плана-графика, за исключением сведений, составляющих государственную тайну.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68" w:name="Par362"/>
      <w:bookmarkEnd w:id="68"/>
      <w:r w:rsidRPr="00A11179">
        <w:rPr>
          <w:rFonts w:ascii="Times New Roman" w:hAnsi="Times New Roman" w:cs="Times New Roman"/>
        </w:rPr>
        <w:t>Статья 22. Начальная (максимальная) цена контракта, цена контракта, заключаемого с единственным поставщиком (подрядчиком, исполнителем)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9" w:name="Par365"/>
      <w:bookmarkEnd w:id="69"/>
      <w:r w:rsidRPr="00A11179">
        <w:rPr>
          <w:rFonts w:ascii="Times New Roman" w:hAnsi="Times New Roman" w:cs="Times New Roman"/>
        </w:rPr>
        <w:t>1.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0" w:name="Par366"/>
      <w:bookmarkEnd w:id="70"/>
      <w:r w:rsidRPr="00A11179">
        <w:rPr>
          <w:rFonts w:ascii="Times New Roman" w:hAnsi="Times New Roman" w:cs="Times New Roman"/>
        </w:rPr>
        <w:t>1) метод сопоставимых рыночных цен (анализа рынка);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нормативный метод;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тарифный метод;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1" w:name="Par369"/>
      <w:bookmarkEnd w:id="71"/>
      <w:r w:rsidRPr="00A11179">
        <w:rPr>
          <w:rFonts w:ascii="Times New Roman" w:hAnsi="Times New Roman" w:cs="Times New Roman"/>
        </w:rPr>
        <w:t>4) проектно-сметный метод;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затратный метод.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w:t>
      </w:r>
      <w:hyperlink r:id="rId35" w:history="1">
        <w:r w:rsidRPr="00A11179">
          <w:rPr>
            <w:rFonts w:ascii="Times New Roman" w:hAnsi="Times New Roman" w:cs="Times New Roman"/>
          </w:rPr>
          <w:t>Метод</w:t>
        </w:r>
      </w:hyperlink>
      <w:r w:rsidRPr="00A11179">
        <w:rPr>
          <w:rFonts w:ascii="Times New Roman" w:hAnsi="Times New Roman" w:cs="Times New Roman"/>
        </w:rPr>
        <w:t xml:space="preserve">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2" w:name="Par374"/>
      <w:bookmarkEnd w:id="72"/>
      <w:r w:rsidRPr="00A11179">
        <w:rPr>
          <w:rFonts w:ascii="Times New Roman" w:hAnsi="Times New Roman" w:cs="Times New Roman"/>
        </w:rPr>
        <w:t xml:space="preserve">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w:anchor="Par391" w:history="1">
        <w:r w:rsidRPr="00A11179">
          <w:rPr>
            <w:rFonts w:ascii="Times New Roman" w:hAnsi="Times New Roman" w:cs="Times New Roman"/>
          </w:rPr>
          <w:t>частью 18</w:t>
        </w:r>
      </w:hyperlink>
      <w:r w:rsidRPr="00A11179">
        <w:rPr>
          <w:rFonts w:ascii="Times New Roman" w:hAnsi="Times New Roman" w:cs="Times New Roman"/>
        </w:rPr>
        <w:t xml:space="preserve"> настоящей статьи, информация о ценах товаров, работ, услуг, полученная по запросу заказчика у поставщиков </w:t>
      </w:r>
      <w:r w:rsidRPr="00A11179">
        <w:rPr>
          <w:rFonts w:ascii="Times New Roman" w:hAnsi="Times New Roman" w:cs="Times New Roman"/>
        </w:rPr>
        <w:lastRenderedPageBreak/>
        <w:t>(подрядчиков,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w:anchor="Par376" w:history="1">
        <w:r w:rsidRPr="00A11179">
          <w:rPr>
            <w:rFonts w:ascii="Times New Roman" w:hAnsi="Times New Roman" w:cs="Times New Roman"/>
          </w:rPr>
          <w:t>частями 7</w:t>
        </w:r>
      </w:hyperlink>
      <w:r w:rsidRPr="00A11179">
        <w:rPr>
          <w:rFonts w:ascii="Times New Roman" w:hAnsi="Times New Roman" w:cs="Times New Roman"/>
        </w:rPr>
        <w:t xml:space="preserve"> - </w:t>
      </w:r>
      <w:hyperlink w:anchor="Par384" w:history="1">
        <w:r w:rsidRPr="00A11179">
          <w:rPr>
            <w:rFonts w:ascii="Times New Roman" w:hAnsi="Times New Roman" w:cs="Times New Roman"/>
          </w:rPr>
          <w:t>11</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3" w:name="Par376"/>
      <w:bookmarkEnd w:id="73"/>
      <w:r w:rsidRPr="00A11179">
        <w:rPr>
          <w:rFonts w:ascii="Times New Roman" w:hAnsi="Times New Roman" w:cs="Times New Roman"/>
        </w:rPr>
        <w:t xml:space="preserve">7. Нормативный </w:t>
      </w:r>
      <w:hyperlink r:id="rId36" w:history="1">
        <w:r w:rsidRPr="00A11179">
          <w:rPr>
            <w:rFonts w:ascii="Times New Roman" w:hAnsi="Times New Roman" w:cs="Times New Roman"/>
          </w:rPr>
          <w:t>метод</w:t>
        </w:r>
      </w:hyperlink>
      <w:r w:rsidRPr="00A11179">
        <w:rPr>
          <w:rFonts w:ascii="Times New Roman" w:hAnsi="Times New Roman" w:cs="Times New Roman"/>
        </w:rPr>
        <w:t xml:space="preserve">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w:anchor="Par284" w:history="1">
        <w:r w:rsidRPr="00A11179">
          <w:rPr>
            <w:rFonts w:ascii="Times New Roman" w:hAnsi="Times New Roman" w:cs="Times New Roman"/>
          </w:rPr>
          <w:t>статьей 19</w:t>
        </w:r>
      </w:hyperlink>
      <w:r w:rsidRPr="00A11179">
        <w:rPr>
          <w:rFonts w:ascii="Times New Roman" w:hAnsi="Times New Roman" w:cs="Times New Roman"/>
        </w:rPr>
        <w:t xml:space="preserve"> настоящего Федерального закона в случае, если такие требования предусматривают установление предельных цен товаров, работ, услуг.</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Тарифный </w:t>
      </w:r>
      <w:hyperlink r:id="rId37" w:history="1">
        <w:r w:rsidRPr="00A11179">
          <w:rPr>
            <w:rFonts w:ascii="Times New Roman" w:hAnsi="Times New Roman" w:cs="Times New Roman"/>
          </w:rPr>
          <w:t>метод</w:t>
        </w:r>
      </w:hyperlink>
      <w:r w:rsidRPr="00A11179">
        <w:rPr>
          <w:rFonts w:ascii="Times New Roman" w:hAnsi="Times New Roman" w:cs="Times New Roman"/>
        </w:rPr>
        <w:t xml:space="preserve">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9. Проектно-сметный </w:t>
      </w:r>
      <w:hyperlink r:id="rId38" w:history="1">
        <w:r w:rsidRPr="00A11179">
          <w:rPr>
            <w:rFonts w:ascii="Times New Roman" w:hAnsi="Times New Roman" w:cs="Times New Roman"/>
          </w:rPr>
          <w:t>метод</w:t>
        </w:r>
      </w:hyperlink>
      <w:r w:rsidRPr="00A11179">
        <w:rPr>
          <w:rFonts w:ascii="Times New Roman" w:hAnsi="Times New Roman" w:cs="Times New Roman"/>
        </w:rP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порядке,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rsidR="006E446E" w:rsidRPr="00A11179" w:rsidRDefault="006E446E" w:rsidP="006E446E">
      <w:pPr>
        <w:tabs>
          <w:tab w:val="left" w:pos="1418"/>
        </w:tabs>
        <w:spacing w:after="0" w:line="240" w:lineRule="auto"/>
        <w:ind w:firstLine="567"/>
        <w:jc w:val="both"/>
        <w:rPr>
          <w:rFonts w:ascii="Times New Roman" w:hAnsi="Times New Roman" w:cs="Times New Roman"/>
          <w:bCs/>
        </w:rPr>
      </w:pPr>
      <w:r w:rsidRPr="00A11179">
        <w:rPr>
          <w:rFonts w:ascii="Times New Roman" w:hAnsi="Times New Roman" w:cs="Times New Roman"/>
          <w:highlight w:val="yellow"/>
        </w:rPr>
        <w:t>9</w:t>
      </w:r>
      <w:r w:rsidRPr="00A11179">
        <w:rPr>
          <w:rFonts w:ascii="Times New Roman" w:hAnsi="Times New Roman" w:cs="Times New Roman"/>
          <w:highlight w:val="yellow"/>
          <w:vertAlign w:val="superscript"/>
        </w:rPr>
        <w:t>1</w:t>
      </w:r>
      <w:r w:rsidRPr="00A11179">
        <w:rPr>
          <w:rFonts w:ascii="Times New Roman" w:hAnsi="Times New Roman" w:cs="Times New Roman"/>
          <w:highlight w:val="yellow"/>
        </w:rPr>
        <w:t xml:space="preserve">. Проектно-сметный метод </w:t>
      </w:r>
      <w:r w:rsidRPr="00A11179">
        <w:rPr>
          <w:rFonts w:ascii="Times New Roman" w:hAnsi="Times New Roman" w:cs="Times New Roman"/>
          <w:bCs/>
          <w:highlight w:val="yellow"/>
        </w:rPr>
        <w:t>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p>
    <w:p w:rsidR="00F20330" w:rsidRPr="00A11179" w:rsidRDefault="00F20330" w:rsidP="006E446E">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Затратный </w:t>
      </w:r>
      <w:hyperlink r:id="rId39" w:history="1">
        <w:r w:rsidRPr="00A11179">
          <w:rPr>
            <w:rFonts w:ascii="Times New Roman" w:hAnsi="Times New Roman" w:cs="Times New Roman"/>
          </w:rPr>
          <w:t>метод</w:t>
        </w:r>
      </w:hyperlink>
      <w:r w:rsidRPr="00A11179">
        <w:rPr>
          <w:rFonts w:ascii="Times New Roman" w:hAnsi="Times New Roman" w:cs="Times New Roman"/>
        </w:rPr>
        <w:t xml:space="preserve"> применяется в случае невозможности применения иных методов, предусмотренных </w:t>
      </w:r>
      <w:hyperlink w:anchor="Par366" w:history="1">
        <w:r w:rsidRPr="00A11179">
          <w:rPr>
            <w:rFonts w:ascii="Times New Roman" w:hAnsi="Times New Roman" w:cs="Times New Roman"/>
          </w:rPr>
          <w:t>пунктами 1</w:t>
        </w:r>
      </w:hyperlink>
      <w:r w:rsidRPr="00A11179">
        <w:rPr>
          <w:rFonts w:ascii="Times New Roman" w:hAnsi="Times New Roman" w:cs="Times New Roman"/>
        </w:rPr>
        <w:t xml:space="preserve"> - </w:t>
      </w:r>
      <w:hyperlink w:anchor="Par369" w:history="1">
        <w:r w:rsidRPr="00A11179">
          <w:rPr>
            <w:rFonts w:ascii="Times New Roman" w:hAnsi="Times New Roman" w:cs="Times New Roman"/>
          </w:rPr>
          <w:t>4 части 1</w:t>
        </w:r>
      </w:hyperlink>
      <w:r w:rsidRPr="00A11179">
        <w:rPr>
          <w:rFonts w:ascii="Times New Roman" w:hAnsi="Times New Roman" w:cs="Times New Roman"/>
        </w:rPr>
        <w:t xml:space="preserve"> настоящей статьи,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4" w:name="Par384"/>
      <w:bookmarkEnd w:id="74"/>
      <w:r w:rsidRPr="00A11179">
        <w:rPr>
          <w:rFonts w:ascii="Times New Roman" w:hAnsi="Times New Roman" w:cs="Times New Roman"/>
        </w:rPr>
        <w:t>11. Информация об обычной прибыли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5" w:name="Par385"/>
      <w:bookmarkEnd w:id="75"/>
      <w:r w:rsidRPr="00A11179">
        <w:rPr>
          <w:rFonts w:ascii="Times New Roman" w:hAnsi="Times New Roman" w:cs="Times New Roman"/>
        </w:rPr>
        <w:t xml:space="preserve">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w:t>
      </w:r>
      <w:hyperlink w:anchor="Par365" w:history="1">
        <w:r w:rsidRPr="00A11179">
          <w:rPr>
            <w:rFonts w:ascii="Times New Roman" w:hAnsi="Times New Roman" w:cs="Times New Roman"/>
          </w:rPr>
          <w:t>части 1</w:t>
        </w:r>
      </w:hyperlink>
      <w:r w:rsidRPr="00A11179">
        <w:rPr>
          <w:rFonts w:ascii="Times New Roman" w:hAnsi="Times New Roman" w:cs="Times New Roman"/>
        </w:rPr>
        <w:t xml:space="preserve">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13. </w:t>
      </w:r>
      <w:hyperlink r:id="rId40" w:history="1">
        <w:r w:rsidRPr="00A11179">
          <w:rPr>
            <w:rFonts w:ascii="Times New Roman" w:hAnsi="Times New Roman" w:cs="Times New Roman"/>
          </w:rPr>
          <w:t>Идентичными</w:t>
        </w:r>
      </w:hyperlink>
      <w:r w:rsidRPr="00A11179">
        <w:rPr>
          <w:rFonts w:ascii="Times New Roman" w:hAnsi="Times New Roman" w:cs="Times New Roman"/>
        </w:rPr>
        <w:t xml:space="preserve">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w:t>
      </w:r>
      <w:r w:rsidRPr="00A11179">
        <w:rPr>
          <w:rFonts w:ascii="Times New Roman" w:hAnsi="Times New Roman" w:cs="Times New Roman"/>
        </w:rPr>
        <w:lastRenderedPageBreak/>
        <w:t>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14. </w:t>
      </w:r>
      <w:hyperlink r:id="rId41" w:history="1">
        <w:r w:rsidRPr="00A11179">
          <w:rPr>
            <w:rFonts w:ascii="Times New Roman" w:hAnsi="Times New Roman" w:cs="Times New Roman"/>
          </w:rPr>
          <w:t>Однородными</w:t>
        </w:r>
      </w:hyperlink>
      <w:r w:rsidRPr="00A11179">
        <w:rPr>
          <w:rFonts w:ascii="Times New Roman" w:hAnsi="Times New Roman" w:cs="Times New Roman"/>
        </w:rPr>
        <w:t xml:space="preserve">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16.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осуществляется в соответствии с методическими рекомендациями, предусмотренными </w:t>
      </w:r>
      <w:hyperlink w:anchor="Par401" w:history="1">
        <w:r w:rsidRPr="00A11179">
          <w:rPr>
            <w:rFonts w:ascii="Times New Roman" w:hAnsi="Times New Roman" w:cs="Times New Roman"/>
          </w:rPr>
          <w:t>частью 20</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6" w:name="Par391"/>
      <w:bookmarkEnd w:id="76"/>
      <w:r w:rsidRPr="00A11179">
        <w:rPr>
          <w:rFonts w:ascii="Times New Roman" w:hAnsi="Times New Roman" w:cs="Times New Roman"/>
        </w:rPr>
        <w:t>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информация о котировках на российских биржах и иностранных биржах;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информация о котировках на электронных площадках;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данные государственной статистической отчетности о ценах товаров, работ, услуг;</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перечень источников информации,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7" w:name="Par401"/>
      <w:bookmarkEnd w:id="77"/>
      <w:r w:rsidRPr="00A11179">
        <w:rPr>
          <w:rFonts w:ascii="Times New Roman" w:hAnsi="Times New Roman" w:cs="Times New Roman"/>
        </w:rPr>
        <w:t xml:space="preserve">20. </w:t>
      </w:r>
      <w:hyperlink r:id="rId42" w:history="1">
        <w:r w:rsidRPr="00A11179">
          <w:rPr>
            <w:rFonts w:ascii="Times New Roman" w:hAnsi="Times New Roman" w:cs="Times New Roman"/>
          </w:rPr>
          <w:t>Методические рекомендации</w:t>
        </w:r>
      </w:hyperlink>
      <w:r w:rsidRPr="00A11179">
        <w:rPr>
          <w:rFonts w:ascii="Times New Roman" w:hAnsi="Times New Roman" w:cs="Times New Roman"/>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устанавливаются федеральным органом исполнительной власти по регулированию контрактной системы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20.1. Высшим исполнительным органом государственной власти субъекта Российской Федерации в дополнение к методическим рекомендациям, предусмотренным </w:t>
      </w:r>
      <w:hyperlink w:anchor="Par401" w:history="1">
        <w:r w:rsidRPr="00A11179">
          <w:rPr>
            <w:rFonts w:ascii="Times New Roman" w:hAnsi="Times New Roman" w:cs="Times New Roman"/>
          </w:rPr>
          <w:t>частью 20</w:t>
        </w:r>
      </w:hyperlink>
      <w:r w:rsidRPr="00A11179">
        <w:rPr>
          <w:rFonts w:ascii="Times New Roman" w:hAnsi="Times New Roman" w:cs="Times New Roman"/>
        </w:rPr>
        <w:t xml:space="preserve"> настоящей статьи,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обеспечения нужд субъектов Российской Федерации, в том числе предусматривающие </w:t>
      </w:r>
      <w:r w:rsidRPr="00A11179">
        <w:rPr>
          <w:rFonts w:ascii="Times New Roman" w:hAnsi="Times New Roman" w:cs="Times New Roman"/>
        </w:rPr>
        <w:lastRenderedPageBreak/>
        <w:t xml:space="preserve">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в соответствии с </w:t>
      </w:r>
      <w:hyperlink w:anchor="Par385" w:history="1">
        <w:r w:rsidRPr="00A11179">
          <w:rPr>
            <w:rFonts w:ascii="Times New Roman" w:hAnsi="Times New Roman" w:cs="Times New Roman"/>
          </w:rPr>
          <w:t>частью 12</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21. Особенности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Федеральным </w:t>
      </w:r>
      <w:hyperlink r:id="rId43" w:history="1">
        <w:r w:rsidRPr="00A11179">
          <w:rPr>
            <w:rFonts w:ascii="Times New Roman" w:hAnsi="Times New Roman" w:cs="Times New Roman"/>
          </w:rPr>
          <w:t>законом</w:t>
        </w:r>
      </w:hyperlink>
      <w:r w:rsidRPr="00A11179">
        <w:rPr>
          <w:rFonts w:ascii="Times New Roman" w:hAnsi="Times New Roman" w:cs="Times New Roman"/>
        </w:rPr>
        <w:t xml:space="preserve"> от 29 декабря 2012 года № 275-ФЗ "О государственном оборонном заказе".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и федеральные органы исполнительной власти, Государственную корпорацию по атомной энергии "</w:t>
      </w:r>
      <w:proofErr w:type="spellStart"/>
      <w:r w:rsidRPr="00A11179">
        <w:rPr>
          <w:rFonts w:ascii="Times New Roman" w:hAnsi="Times New Roman" w:cs="Times New Roman"/>
        </w:rPr>
        <w:t>Росатом</w:t>
      </w:r>
      <w:proofErr w:type="spellEnd"/>
      <w:r w:rsidRPr="00A11179">
        <w:rPr>
          <w:rFonts w:ascii="Times New Roman" w:hAnsi="Times New Roman" w:cs="Times New Roman"/>
        </w:rPr>
        <w:t>", уполномоченные устанавливать такой порядок с учетом положений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78" w:name="Par407"/>
      <w:bookmarkEnd w:id="78"/>
      <w:r w:rsidRPr="00A11179">
        <w:rPr>
          <w:rFonts w:ascii="Times New Roman" w:hAnsi="Times New Roman" w:cs="Times New Roman"/>
        </w:rPr>
        <w:t>Статья 23. Идентификационный код закупки, каталог товаров, работ, услуг для обеспечения государственных и муниципальных нужд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Часть 1 статьи 23 вступает в силу с 1 января 2015 года (</w:t>
      </w:r>
      <w:hyperlink w:anchor="Par2339"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9" w:name="Par414"/>
      <w:bookmarkEnd w:id="79"/>
      <w:r w:rsidRPr="00A11179">
        <w:rPr>
          <w:rFonts w:ascii="Times New Roman" w:hAnsi="Times New Roman" w:cs="Times New Roman"/>
        </w:rPr>
        <w:t>1.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Часть 2 статьи 23 вступает в силу с 1 января 2015 года (</w:t>
      </w:r>
      <w:hyperlink w:anchor="Par2339"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80" w:name="Par419"/>
      <w:bookmarkEnd w:id="80"/>
      <w:r w:rsidRPr="00A11179">
        <w:rPr>
          <w:rFonts w:ascii="Times New Roman" w:hAnsi="Times New Roman" w:cs="Times New Roman"/>
        </w:rPr>
        <w:t xml:space="preserve">2. Идентификационный код закупки обеспечивает взаимосвязь документов, указанных в </w:t>
      </w:r>
      <w:hyperlink w:anchor="Par414" w:history="1">
        <w:r w:rsidRPr="00A11179">
          <w:rPr>
            <w:rFonts w:ascii="Times New Roman" w:hAnsi="Times New Roman" w:cs="Times New Roman"/>
          </w:rPr>
          <w:t>части 1</w:t>
        </w:r>
      </w:hyperlink>
      <w:r w:rsidRPr="00A11179">
        <w:rPr>
          <w:rFonts w:ascii="Times New Roman" w:hAnsi="Times New Roman" w:cs="Times New Roman"/>
        </w:rPr>
        <w:t xml:space="preserve"> настоящей статьи, формируется с использованием кода бюджетной классификации, определенного в соответствии с бюджетным законодательством Российской Федерации, кодов общероссийских классификаторов, каталога товаров, работ, услуг для обеспечения государственных и муниципальных нужд и может включать в себя иную информацию в порядке, установленном </w:t>
      </w:r>
      <w:hyperlink w:anchor="Par420"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81" w:name="Par420"/>
      <w:bookmarkEnd w:id="81"/>
      <w:r w:rsidRPr="00A11179">
        <w:rPr>
          <w:rFonts w:ascii="Times New Roman" w:hAnsi="Times New Roman" w:cs="Times New Roman"/>
        </w:rPr>
        <w:t>3. Порядок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и банковской деятельности.</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Часть 4 статьи 23 вступает в силу с 1 января 2017 года (</w:t>
      </w:r>
      <w:hyperlink w:anchor="Par2343"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82" w:name="Par425"/>
      <w:bookmarkEnd w:id="82"/>
      <w:r w:rsidRPr="00A11179">
        <w:rPr>
          <w:rFonts w:ascii="Times New Roman" w:hAnsi="Times New Roman" w:cs="Times New Roman"/>
        </w:rPr>
        <w:t>4. Наименование объекта закупки в случаях, предусмотренных настоящим Федеральным законом, указывается в соответствии с каталогом товаров, работ, услуг для обеспечения государственных и муниципальных нужд.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jc w:val="center"/>
        <w:outlineLvl w:val="0"/>
        <w:rPr>
          <w:rFonts w:ascii="Times New Roman" w:hAnsi="Times New Roman" w:cs="Times New Roman"/>
          <w:b/>
          <w:bCs/>
        </w:rPr>
      </w:pPr>
      <w:bookmarkStart w:id="83" w:name="Par429"/>
      <w:bookmarkEnd w:id="83"/>
      <w:r w:rsidRPr="00A11179">
        <w:rPr>
          <w:rFonts w:ascii="Times New Roman" w:hAnsi="Times New Roman" w:cs="Times New Roman"/>
          <w:b/>
          <w:bCs/>
        </w:rPr>
        <w:t>Глава 3. ОСУЩЕСТВЛЕНИЕ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jc w:val="center"/>
        <w:outlineLvl w:val="1"/>
        <w:rPr>
          <w:rFonts w:ascii="Times New Roman" w:hAnsi="Times New Roman" w:cs="Times New Roman"/>
        </w:rPr>
      </w:pPr>
      <w:bookmarkStart w:id="84" w:name="Par431"/>
      <w:bookmarkEnd w:id="84"/>
      <w:r w:rsidRPr="00A11179">
        <w:rPr>
          <w:rFonts w:ascii="Times New Roman" w:hAnsi="Times New Roman" w:cs="Times New Roman"/>
        </w:rPr>
        <w:t>§ 1. Общие положения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85" w:name="Par433"/>
      <w:bookmarkEnd w:id="85"/>
      <w:r w:rsidRPr="00A11179">
        <w:rPr>
          <w:rFonts w:ascii="Times New Roman" w:hAnsi="Times New Roman" w:cs="Times New Roman"/>
        </w:rPr>
        <w:t>Статья 24. Способы определения поставщиков (подрядчиков, исполнителей)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Заказчики при осуществлении закупок используют конкурентные </w:t>
      </w:r>
      <w:hyperlink r:id="rId44" w:history="1">
        <w:r w:rsidRPr="00A11179">
          <w:rPr>
            <w:rFonts w:ascii="Times New Roman" w:hAnsi="Times New Roman" w:cs="Times New Roman"/>
          </w:rPr>
          <w:t>способы</w:t>
        </w:r>
      </w:hyperlink>
      <w:r w:rsidRPr="00A11179">
        <w:rPr>
          <w:rFonts w:ascii="Times New Roman" w:hAnsi="Times New Roman" w:cs="Times New Roman"/>
        </w:rPr>
        <w:t xml:space="preserve"> определения поставщиков (подрядчиков, исполнителей) или осуществляют закупки у единственного поставщика (подрядчика, исполнителя).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Конкурентными способами определения поставщиков (подрядчиков, исполнителей) являются </w:t>
      </w:r>
      <w:r w:rsidRPr="00A11179">
        <w:rPr>
          <w:rFonts w:ascii="Times New Roman" w:hAnsi="Times New Roman" w:cs="Times New Roman"/>
        </w:rPr>
        <w:lastRenderedPageBreak/>
        <w:t>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Под аукционом понимается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При осуществлении закупки путем проведения конкурса или закрытого аукциона могут выделяться лоты, в отношении которых в извещении о проведении открытого конкурса, конкурса с ограниченным участием или двухэтапного конкурса либо приглашении принять участие в закрытом конкурсе, закрытом конкурсе с ограниченным участием, закрытом двухэтапном конкурсе или закрытом аукционе, в конкурсной документации, документации об аукционе отдельно указываются объект закупки, начальная (максимальная) цена контракта и ее обоснование в соответствии со </w:t>
      </w:r>
      <w:hyperlink w:anchor="Par362" w:history="1">
        <w:r w:rsidRPr="00A11179">
          <w:rPr>
            <w:rFonts w:ascii="Times New Roman" w:hAnsi="Times New Roman" w:cs="Times New Roman"/>
          </w:rPr>
          <w:t>статьей 22</w:t>
        </w:r>
      </w:hyperlink>
      <w:r w:rsidRPr="00A11179">
        <w:rPr>
          <w:rFonts w:ascii="Times New Roman" w:hAnsi="Times New Roman" w:cs="Times New Roman"/>
        </w:rPr>
        <w:t xml:space="preserve"> настоящего Федерального закона, сроки и иные условия поставки товара, выполнения работы или оказания услуги. Участник закупки подает заявку на участие в конкурсе или аукционе в отношении определенного лота. В отношении каждого лота заключается отдельный контракт.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86" w:name="Par442"/>
      <w:bookmarkEnd w:id="86"/>
      <w:r w:rsidRPr="00A11179">
        <w:rPr>
          <w:rFonts w:ascii="Times New Roman" w:hAnsi="Times New Roman" w:cs="Times New Roman"/>
        </w:rPr>
        <w:t>Статья 25. Совместные конкурсы и аукционы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соглашением сторон, заключенным в соответствии с Гражданским </w:t>
      </w:r>
      <w:hyperlink r:id="rId45" w:history="1">
        <w:r w:rsidRPr="00A11179">
          <w:rPr>
            <w:rFonts w:ascii="Times New Roman" w:hAnsi="Times New Roman" w:cs="Times New Roman"/>
          </w:rPr>
          <w:t>кодексом</w:t>
        </w:r>
      </w:hyperlink>
      <w:r w:rsidRPr="00A11179">
        <w:rPr>
          <w:rFonts w:ascii="Times New Roman" w:hAnsi="Times New Roman" w:cs="Times New Roman"/>
        </w:rPr>
        <w:t xml:space="preserve"> Российской Федерации и настоящим Федеральным законом. Контракт с победителем либо победителями совместных конкурса или аукциона заключается каждым заказчиком.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Организатором совместных конкурса или аукциона выступает уполномоченный орган, уполномоченное учреждение в случае наделения их полномочиями в соответствии со </w:t>
      </w:r>
      <w:hyperlink w:anchor="Par474" w:history="1">
        <w:r w:rsidRPr="00A11179">
          <w:rPr>
            <w:rFonts w:ascii="Times New Roman" w:hAnsi="Times New Roman" w:cs="Times New Roman"/>
          </w:rPr>
          <w:t>статьей 26</w:t>
        </w:r>
      </w:hyperlink>
      <w:r w:rsidRPr="00A11179">
        <w:rPr>
          <w:rFonts w:ascii="Times New Roman" w:hAnsi="Times New Roman" w:cs="Times New Roman"/>
        </w:rPr>
        <w:t xml:space="preserve"> настоящего Федерального закона либо один из заказчиков, если таким уполномоченному органу, уполномоченному учреждению либо заказчику другие заказчики передали на основании соглашения часть своих полномочий на организацию и проведение совместных конкурса или аукциона. Указанное соглашение должно содержать:</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информацию о сторонах соглашения;</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Пункт 1.1 части 2 статьи 25 вступает в силу с 1 января 2015 года (</w:t>
      </w:r>
      <w:hyperlink w:anchor="Par2339"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87" w:name="Par454"/>
      <w:bookmarkEnd w:id="87"/>
      <w:r w:rsidRPr="00A11179">
        <w:rPr>
          <w:rFonts w:ascii="Times New Roman" w:hAnsi="Times New Roman" w:cs="Times New Roman"/>
        </w:rPr>
        <w:t>1.1) идентификационный код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информацию об объекте закупки и о предполагаемом объеме закупки, в отношении которой проводятся совместные конкурсы или аукционы, место, условия и сроки (периоды) поставок товаров, выполнения работ, оказания услуг в отношении каждого заказчика;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начальные (максимальные) цены контрактов каждого заказчика и обоснование таких цен соответствующим заказчиком;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права, обязанности и ответственность сторон соглашения;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информацию об организаторе совместных конкурса или аукциона, в том числе перечень полномочий, переданных указанному организатору сторонами соглашения;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порядок и срок формирования комиссии по осуществлению закупок, регламент работы такой комиссии;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порядок и сроки разработки извещения об осуществлении закупки, приглашения принять участие в совместных закрытом конкурсе или закрытом аукционе, документации о закупке, а также порядок и сроки утверждения документации о закупке;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примерные сроки проведения совместных конкурса или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порядок оплаты расходов, связанных с организацией и проведением совместных конкурса или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срок действия соглашения;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порядок рассмотрения споров;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иную информацию, определяющую взаимоотношения сторон соглашения при проведении </w:t>
      </w:r>
      <w:r w:rsidRPr="00A11179">
        <w:rPr>
          <w:rFonts w:ascii="Times New Roman" w:hAnsi="Times New Roman" w:cs="Times New Roman"/>
        </w:rPr>
        <w:lastRenderedPageBreak/>
        <w:t>совместных конкурса или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Организатор совместных конкурса или аукциона утверждает состав комиссии по осуществлению закупок,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соглашением.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Стороны соглашения несут расходы на проведение совместных конкурса или аукциона пропорционально доле начальной (максимальной) цены контракта каждого заказчика в общей сумме начальных (максимальных) цен контрактов, в целях заключения которых проводятся совместные конкурс или аукцион.</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w:t>
      </w:r>
      <w:hyperlink r:id="rId46" w:history="1">
        <w:r w:rsidRPr="00A11179">
          <w:rPr>
            <w:rFonts w:ascii="Times New Roman" w:hAnsi="Times New Roman" w:cs="Times New Roman"/>
          </w:rPr>
          <w:t>Порядок</w:t>
        </w:r>
      </w:hyperlink>
      <w:r w:rsidRPr="00A11179">
        <w:rPr>
          <w:rFonts w:ascii="Times New Roman" w:hAnsi="Times New Roman" w:cs="Times New Roman"/>
        </w:rPr>
        <w:t xml:space="preserve"> проведения совместных конкурсов и аукционов устанавливается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88" w:name="Par474"/>
      <w:bookmarkEnd w:id="88"/>
      <w:r w:rsidRPr="00A11179">
        <w:rPr>
          <w:rFonts w:ascii="Times New Roman" w:hAnsi="Times New Roman" w:cs="Times New Roman"/>
        </w:rPr>
        <w:t>Статья 26. Централизованные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89" w:name="Par476"/>
      <w:bookmarkEnd w:id="89"/>
      <w:r w:rsidRPr="00A11179">
        <w:rPr>
          <w:rFonts w:ascii="Times New Roman" w:hAnsi="Times New Roman" w:cs="Times New Roman"/>
        </w:rPr>
        <w:t xml:space="preserve">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w:t>
      </w:r>
      <w:hyperlink w:anchor="Par477" w:history="1">
        <w:r w:rsidRPr="00A11179">
          <w:rPr>
            <w:rFonts w:ascii="Times New Roman" w:hAnsi="Times New Roman" w:cs="Times New Roman"/>
          </w:rPr>
          <w:t>частями 2</w:t>
        </w:r>
      </w:hyperlink>
      <w:r w:rsidRPr="00A11179">
        <w:rPr>
          <w:rFonts w:ascii="Times New Roman" w:hAnsi="Times New Roman" w:cs="Times New Roman"/>
        </w:rPr>
        <w:t xml:space="preserve"> и </w:t>
      </w:r>
      <w:hyperlink w:anchor="Par478" w:history="1">
        <w:r w:rsidRPr="00A11179">
          <w:rPr>
            <w:rFonts w:ascii="Times New Roman" w:hAnsi="Times New Roman" w:cs="Times New Roman"/>
          </w:rPr>
          <w:t>3</w:t>
        </w:r>
      </w:hyperlink>
      <w:r w:rsidRPr="00A11179">
        <w:rPr>
          <w:rFonts w:ascii="Times New Roman" w:hAnsi="Times New Roman" w:cs="Times New Roman"/>
        </w:rPr>
        <w:t xml:space="preserve">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соответствующих заказчиков могут быть возложены 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90" w:name="Par477"/>
      <w:bookmarkEnd w:id="90"/>
      <w:r w:rsidRPr="00A11179">
        <w:rPr>
          <w:rFonts w:ascii="Times New Roman" w:hAnsi="Times New Roman" w:cs="Times New Roman"/>
        </w:rPr>
        <w:t>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а также полномочия на планирование закупок, определение поставщиков (подрядчиков, исполнителей), заключение государственных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учреждений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91" w:name="Par478"/>
      <w:bookmarkEnd w:id="91"/>
      <w:r w:rsidRPr="00A11179">
        <w:rPr>
          <w:rFonts w:ascii="Times New Roman" w:hAnsi="Times New Roman" w:cs="Times New Roman"/>
        </w:rPr>
        <w:t>3. Высшим исполнительным органом государственной власти субъекта Российской Федерации, местной администрацией полномочия на определение поставщиков (подрядчиков, исполнителей) для нескольких органов исполнительной власти субъекта Российской Федерации, казенных и бюджетных учреждений субъекта Российской Федерации, муниципальных органов, муниципальных казенных и бюджетных учреждений, а также полномочия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органов исполнительной власти субъекта Российской Федерации, казенных учреждений субъекта Российской Федерации, органов местного самоуправления, муниципальных казенных учреждений могут быть возложены соответственно на орган исполнительной власти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Уполномоченные органы, уполномоченные 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муниципальными образованиями.</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Часть 5 статьи 26 вступает в силу с 1 января 2016 года (</w:t>
      </w:r>
      <w:hyperlink w:anchor="Par2341"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92" w:name="Par485"/>
      <w:bookmarkEnd w:id="92"/>
      <w:r w:rsidRPr="00A11179">
        <w:rPr>
          <w:rFonts w:ascii="Times New Roman" w:hAnsi="Times New Roman" w:cs="Times New Roman"/>
        </w:rPr>
        <w:lastRenderedPageBreak/>
        <w:t>5. Федеральный орган исполнительной власти, орган исполнительной власти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осуществление данными органами полномочий 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а) определение поставщиков (подрядчиков, исполнителей) для соответствующих заказчиков;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б)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муниципальных заказчиков;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осуществление каждым заказчиком своих полномочий самостоятельно.</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Если условием предоставления из федерального бюджета или бюджетов государственных внебюджетных фондов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муниципальных заказчиков, соответствующих бюджетных учреждений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местного самоуправления.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Если условием предоставления из бюджета субъекта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государственной власти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муниципальных заказчиков, муниципальных бюджетных учреждений и (или) уполномоченных органов, уполномоченных учреждений, действующих от имени субъекта Российской Федерации, муниципальных заказчиков, соответствующих бюджетных учреждений и (или) уполномоченных органов, уполномоченных учреждений, полномочия которых определены решениями органов местного самоуправления.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Уполномоченный орган, уполномоченное учреждение субъекта Российской Федерации,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соответствующего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субъекта Российской Федерации, муниципальных заказчиков, муниципальных бюджетных учреждений.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9. Уполномоченные органы, уполномоченные учреждения, полномочия которых определены решениями органов местного самоуправления муниципального района,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 поселений и (или) уполномоченных органов, уполномоченных учреждений, полномочия которых определены указанными в </w:t>
      </w:r>
      <w:hyperlink w:anchor="Par478" w:history="1">
        <w:r w:rsidRPr="00A11179">
          <w:rPr>
            <w:rFonts w:ascii="Times New Roman" w:hAnsi="Times New Roman" w:cs="Times New Roman"/>
          </w:rPr>
          <w:t>частях 3</w:t>
        </w:r>
      </w:hyperlink>
      <w:r w:rsidRPr="00A11179">
        <w:rPr>
          <w:rFonts w:ascii="Times New Roman" w:hAnsi="Times New Roman" w:cs="Times New Roman"/>
        </w:rPr>
        <w:t xml:space="preserve"> и </w:t>
      </w:r>
      <w:hyperlink w:anchor="Par485" w:history="1">
        <w:r w:rsidRPr="00A11179">
          <w:rPr>
            <w:rFonts w:ascii="Times New Roman" w:hAnsi="Times New Roman" w:cs="Times New Roman"/>
          </w:rPr>
          <w:t>5</w:t>
        </w:r>
      </w:hyperlink>
      <w:r w:rsidRPr="00A11179">
        <w:rPr>
          <w:rFonts w:ascii="Times New Roman" w:hAnsi="Times New Roman" w:cs="Times New Roman"/>
        </w:rPr>
        <w:t xml:space="preserve"> настоящей статьи решениями органов местного самоуправления поселений, на основании соглашений между муниципальным районом, городским округом и входящими в их состав поселениями.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Порядок взаимодействия заказчиков с уполномоченными органами, уполномоченными учреждениями определяется решениями о создании таких органов, учреждений либо решениями о </w:t>
      </w:r>
      <w:r w:rsidRPr="00A11179">
        <w:rPr>
          <w:rFonts w:ascii="Times New Roman" w:hAnsi="Times New Roman" w:cs="Times New Roman"/>
        </w:rPr>
        <w:lastRenderedPageBreak/>
        <w:t>наделении их полномочиями в соответствии с настоящей статьей.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93" w:name="Par500"/>
      <w:bookmarkEnd w:id="93"/>
      <w:r w:rsidRPr="00A11179">
        <w:rPr>
          <w:rFonts w:ascii="Times New Roman" w:hAnsi="Times New Roman" w:cs="Times New Roman"/>
        </w:rPr>
        <w:t>Статья 27. Участие в определении поставщиков (подрядчиков, исполнителей)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Участие в определении поставщиков (подрядчиков, исполнителей) может быть ограничено только в случаях, предусмотренных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w:t>
      </w:r>
      <w:hyperlink r:id="rId47" w:history="1">
        <w:r w:rsidRPr="00A11179">
          <w:rPr>
            <w:rFonts w:ascii="Times New Roman" w:hAnsi="Times New Roman" w:cs="Times New Roman"/>
          </w:rPr>
          <w:t>законодательством</w:t>
        </w:r>
      </w:hyperlink>
      <w:r w:rsidRPr="00A11179">
        <w:rPr>
          <w:rFonts w:ascii="Times New Roman" w:hAnsi="Times New Roman" w:cs="Times New Roman"/>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Преимущества в соответствии со </w:t>
      </w:r>
      <w:hyperlink w:anchor="Par512" w:history="1">
        <w:r w:rsidRPr="00A11179">
          <w:rPr>
            <w:rFonts w:ascii="Times New Roman" w:hAnsi="Times New Roman" w:cs="Times New Roman"/>
          </w:rPr>
          <w:t>статьями 28</w:t>
        </w:r>
      </w:hyperlink>
      <w:r w:rsidRPr="00A11179">
        <w:rPr>
          <w:rFonts w:ascii="Times New Roman" w:hAnsi="Times New Roman" w:cs="Times New Roman"/>
        </w:rPr>
        <w:t xml:space="preserve"> - </w:t>
      </w:r>
      <w:hyperlink w:anchor="Par525" w:history="1">
        <w:r w:rsidRPr="00A11179">
          <w:rPr>
            <w:rFonts w:ascii="Times New Roman" w:hAnsi="Times New Roman" w:cs="Times New Roman"/>
          </w:rPr>
          <w:t>30</w:t>
        </w:r>
      </w:hyperlink>
      <w:r w:rsidRPr="00A11179">
        <w:rPr>
          <w:rFonts w:ascii="Times New Roman" w:hAnsi="Times New Roman" w:cs="Times New Roman"/>
        </w:rPr>
        <w:t xml:space="preserve"> настоящего Федерального закона предоставляются при осуществлении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учреждениям и предприятиям уголовно-исполнительной системы;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организациям инвалидов;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субъектам малого предпринимательства;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социально ориентированным некоммерческим организациям.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94" w:name="Par512"/>
      <w:bookmarkEnd w:id="94"/>
      <w:r w:rsidRPr="00A11179">
        <w:rPr>
          <w:rFonts w:ascii="Times New Roman" w:hAnsi="Times New Roman" w:cs="Times New Roman"/>
        </w:rPr>
        <w:t>Статья 28. Участие учреждений и предприятий уголовно- исполнительной системы в закупках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Учреждениям и предприятиям уголовно-исполнительной системы, являющимся участниками закупок, предоставляются преимущества, указанные в </w:t>
      </w:r>
      <w:hyperlink w:anchor="Par516"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95" w:name="Par516"/>
      <w:bookmarkEnd w:id="95"/>
      <w:r w:rsidRPr="00A11179">
        <w:rPr>
          <w:rFonts w:ascii="Times New Roman" w:hAnsi="Times New Roman" w:cs="Times New Roman"/>
        </w:rPr>
        <w:t>2.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учреждениям и предприятиям уголовно-исполнительной системы преимущества в отношении предлагаемой ими цены контракта в 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признано учреждение или предприятие уголовно-исполнительной системы,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96" w:name="Par518"/>
      <w:bookmarkEnd w:id="96"/>
      <w:r w:rsidRPr="00A11179">
        <w:rPr>
          <w:rFonts w:ascii="Times New Roman" w:hAnsi="Times New Roman" w:cs="Times New Roman"/>
        </w:rPr>
        <w:t>Статья 29. Участие организаций инвалидов в закупках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Организациям инвалидов, являющимся участниками закупок, предоставляются преимущества, указанные в </w:t>
      </w:r>
      <w:hyperlink w:anchor="Par523" w:history="1">
        <w:r w:rsidRPr="00A11179">
          <w:rPr>
            <w:rFonts w:ascii="Times New Roman" w:hAnsi="Times New Roman" w:cs="Times New Roman"/>
          </w:rPr>
          <w:t>части 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97" w:name="Par523"/>
      <w:bookmarkEnd w:id="97"/>
      <w:r w:rsidRPr="00A11179">
        <w:rPr>
          <w:rFonts w:ascii="Times New Roman" w:hAnsi="Times New Roman" w:cs="Times New Roman"/>
        </w:rPr>
        <w:t xml:space="preserve">3.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преимущества организациям инвалидов в отношении предлагаемой ими цены контракта в размере до пятнадцати процентов в установленном Правительством Российской Федерации </w:t>
      </w:r>
      <w:hyperlink r:id="rId48" w:history="1">
        <w:r w:rsidRPr="00A11179">
          <w:rPr>
            <w:rFonts w:ascii="Times New Roman" w:hAnsi="Times New Roman" w:cs="Times New Roman"/>
          </w:rPr>
          <w:t>порядке</w:t>
        </w:r>
      </w:hyperlink>
      <w:r w:rsidRPr="00A11179">
        <w:rPr>
          <w:rFonts w:ascii="Times New Roman" w:hAnsi="Times New Roman" w:cs="Times New Roman"/>
        </w:rPr>
        <w:t xml:space="preserve"> и в соответствии с </w:t>
      </w:r>
      <w:r w:rsidRPr="00A11179">
        <w:rPr>
          <w:rFonts w:ascii="Times New Roman" w:hAnsi="Times New Roman" w:cs="Times New Roman"/>
        </w:rPr>
        <w:lastRenderedPageBreak/>
        <w:t xml:space="preserve">утвержденными Правительством Российской Федерации </w:t>
      </w:r>
      <w:hyperlink r:id="rId49" w:history="1">
        <w:r w:rsidRPr="00A11179">
          <w:rPr>
            <w:rFonts w:ascii="Times New Roman" w:hAnsi="Times New Roman" w:cs="Times New Roman"/>
          </w:rPr>
          <w:t>перечнями</w:t>
        </w:r>
      </w:hyperlink>
      <w:r w:rsidRPr="00A11179">
        <w:rPr>
          <w:rFonts w:ascii="Times New Roman" w:hAnsi="Times New Roman" w:cs="Times New Roman"/>
        </w:rPr>
        <w:t xml:space="preserve">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признана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0A02C5" w:rsidRPr="00A11179" w:rsidRDefault="000A02C5" w:rsidP="000A02C5">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bookmarkStart w:id="98" w:name="Par525"/>
      <w:bookmarkEnd w:id="98"/>
    </w:p>
    <w:p w:rsidR="000A02C5" w:rsidRPr="00A11179" w:rsidRDefault="000A02C5" w:rsidP="000A02C5">
      <w:pPr>
        <w:widowControl w:val="0"/>
        <w:autoSpaceDE w:val="0"/>
        <w:autoSpaceDN w:val="0"/>
        <w:adjustRightInd w:val="0"/>
        <w:spacing w:after="0" w:line="240" w:lineRule="auto"/>
        <w:ind w:firstLine="540"/>
        <w:jc w:val="both"/>
        <w:outlineLvl w:val="2"/>
        <w:rPr>
          <w:rFonts w:ascii="Times New Roman" w:hAnsi="Times New Roman" w:cs="Times New Roman"/>
        </w:rPr>
      </w:pPr>
      <w:r w:rsidRPr="00A11179">
        <w:rPr>
          <w:rFonts w:ascii="Times New Roman" w:hAnsi="Times New Roman" w:cs="Times New Roman"/>
          <w:highlight w:val="green"/>
        </w:rPr>
        <w:t xml:space="preserve">Действие положений статьи 30 (в </w:t>
      </w:r>
      <w:r w:rsidR="00801D79">
        <w:rPr>
          <w:rFonts w:ascii="Times New Roman" w:hAnsi="Times New Roman" w:cs="Times New Roman"/>
          <w:highlight w:val="green"/>
        </w:rPr>
        <w:t>редакции</w:t>
      </w:r>
      <w:r w:rsidRPr="00A11179">
        <w:rPr>
          <w:rFonts w:ascii="Times New Roman" w:hAnsi="Times New Roman" w:cs="Times New Roman"/>
          <w:highlight w:val="green"/>
        </w:rPr>
        <w:t xml:space="preserve"> изменений) распространяется на правоотношения, возникшие с 1 января 2014 года.</w:t>
      </w:r>
    </w:p>
    <w:p w:rsidR="000A02C5" w:rsidRPr="00A11179" w:rsidRDefault="000A02C5" w:rsidP="000A02C5">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r w:rsidRPr="00A11179">
        <w:rPr>
          <w:rFonts w:ascii="Times New Roman" w:hAnsi="Times New Roman" w:cs="Times New Roman"/>
        </w:rPr>
        <w:t>Статья 30. Участие субъектов малого предпринимательства, социально ориентированных некоммерческих организаций в закупках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58781A" w:rsidRPr="00A11179" w:rsidRDefault="0058781A" w:rsidP="0058781A">
      <w:pPr>
        <w:autoSpaceDE w:val="0"/>
        <w:autoSpaceDN w:val="0"/>
        <w:adjustRightInd w:val="0"/>
        <w:spacing w:after="0" w:line="240" w:lineRule="auto"/>
        <w:ind w:firstLine="567"/>
        <w:jc w:val="both"/>
        <w:rPr>
          <w:rFonts w:ascii="Times New Roman" w:hAnsi="Times New Roman" w:cs="Times New Roman"/>
          <w:highlight w:val="green"/>
        </w:rPr>
      </w:pPr>
      <w:bookmarkStart w:id="99" w:name="Par528"/>
      <w:bookmarkEnd w:id="99"/>
      <w:r w:rsidRPr="00A11179">
        <w:rPr>
          <w:rFonts w:ascii="Times New Roman" w:hAnsi="Times New Roman" w:cs="Times New Roman"/>
          <w:highlight w:val="green"/>
        </w:rPr>
        <w:t>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w:t>
      </w:r>
      <w:r w:rsidRPr="00A11179">
        <w:rPr>
          <w:rFonts w:ascii="Times New Roman" w:hAnsi="Times New Roman" w:cs="Times New Roman"/>
          <w:highlight w:val="green"/>
          <w:vertAlign w:val="superscript"/>
        </w:rPr>
        <w:t>1</w:t>
      </w:r>
      <w:r w:rsidRPr="00A11179">
        <w:rPr>
          <w:rFonts w:ascii="Times New Roman" w:hAnsi="Times New Roman" w:cs="Times New Roman"/>
          <w:highlight w:val="green"/>
        </w:rPr>
        <w:t xml:space="preserve"> настоящей статьи, путем:</w:t>
      </w:r>
    </w:p>
    <w:p w:rsidR="0058781A" w:rsidRPr="00A11179" w:rsidRDefault="0058781A" w:rsidP="0058781A">
      <w:pPr>
        <w:autoSpaceDE w:val="0"/>
        <w:autoSpaceDN w:val="0"/>
        <w:adjustRightInd w:val="0"/>
        <w:spacing w:after="0" w:line="240" w:lineRule="auto"/>
        <w:ind w:firstLine="567"/>
        <w:jc w:val="both"/>
        <w:rPr>
          <w:rFonts w:ascii="Times New Roman" w:hAnsi="Times New Roman" w:cs="Times New Roman"/>
          <w:highlight w:val="green"/>
        </w:rPr>
      </w:pPr>
      <w:r w:rsidRPr="00A11179">
        <w:rPr>
          <w:rFonts w:ascii="Times New Roman" w:hAnsi="Times New Roman" w:cs="Times New Roman"/>
          <w:highlight w:val="green"/>
        </w:rPr>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58781A" w:rsidRPr="00A11179" w:rsidRDefault="0058781A" w:rsidP="0058781A">
      <w:pPr>
        <w:widowControl w:val="0"/>
        <w:autoSpaceDE w:val="0"/>
        <w:autoSpaceDN w:val="0"/>
        <w:adjustRightInd w:val="0"/>
        <w:spacing w:after="0" w:line="240" w:lineRule="auto"/>
        <w:ind w:firstLine="567"/>
        <w:jc w:val="both"/>
        <w:rPr>
          <w:rFonts w:ascii="Times New Roman" w:hAnsi="Times New Roman" w:cs="Times New Roman"/>
        </w:rPr>
      </w:pPr>
      <w:r w:rsidRPr="00A11179">
        <w:rPr>
          <w:rFonts w:ascii="Times New Roman" w:hAnsi="Times New Roman" w:cs="Times New Roman"/>
          <w:highlight w:val="green"/>
        </w:rPr>
        <w:t>2) осуществления закупок с учетом положений части 5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1. Заказчики, за исключением случаев осуществления закупок товаров, работ, услуг для обеспечения обороны страны и безопасности государства, закупок Российской Федерацией, субъектами Российской Федерации, муниципальными образованиями услуг по предоставлению кредитов, закупок товаров, работ, услуг, которые относятся к сфере деятельности субъектов естественных монополий в соответствии с Федеральным </w:t>
      </w:r>
      <w:hyperlink r:id="rId50" w:history="1">
        <w:r w:rsidRPr="00A11179">
          <w:rPr>
            <w:rFonts w:ascii="Times New Roman" w:hAnsi="Times New Roman" w:cs="Times New Roman"/>
            <w:strike/>
            <w:color w:val="FF0000"/>
          </w:rPr>
          <w:t>законом</w:t>
        </w:r>
      </w:hyperlink>
      <w:r w:rsidRPr="00A11179">
        <w:rPr>
          <w:rFonts w:ascii="Times New Roman" w:hAnsi="Times New Roman" w:cs="Times New Roman"/>
          <w:strike/>
          <w:color w:val="FF0000"/>
        </w:rPr>
        <w:t xml:space="preserve"> от 17 августа 1995 года № 147-ФЗ "О естественных монополиях", и закупок работ в области использования атомной энергии, обязаны осуществлять с учетом положений </w:t>
      </w:r>
      <w:hyperlink w:anchor="Par534" w:history="1">
        <w:r w:rsidRPr="00A11179">
          <w:rPr>
            <w:rFonts w:ascii="Times New Roman" w:hAnsi="Times New Roman" w:cs="Times New Roman"/>
            <w:strike/>
            <w:color w:val="FF0000"/>
          </w:rPr>
          <w:t>части 5</w:t>
        </w:r>
      </w:hyperlink>
      <w:r w:rsidRPr="00A11179">
        <w:rPr>
          <w:rFonts w:ascii="Times New Roman" w:hAnsi="Times New Roman" w:cs="Times New Roman"/>
          <w:strike/>
          <w:color w:val="FF0000"/>
        </w:rPr>
        <w:t xml:space="preserve"> настоящей статьи закупки у субъектов малого предпринимательства, социально ориентированных некоммерческих организаций в размере не менее чем пятнадцать процентов совокупного годового объема закупок, предусмотренного планом-графиком. При этом начальная (максимальная) цена контракта не должна превышать двадцать миллионов рублей. Такие закупки осуществляются путем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Заказчики вправе осуществлять закупки для обеспечения обороны страны и безопасности государства, закупок Российской Федерацией, субъектами Российской Федерации, муниципальными образованиями услуг по предоставлению кредитов, закупок товаров, работ, услуг, которые относятся к сфере деятельности субъектов естественных монополий в соответствии с Федеральным </w:t>
      </w:r>
      <w:hyperlink r:id="rId51" w:history="1">
        <w:r w:rsidRPr="00A11179">
          <w:rPr>
            <w:rFonts w:ascii="Times New Roman" w:hAnsi="Times New Roman" w:cs="Times New Roman"/>
            <w:strike/>
            <w:color w:val="FF0000"/>
          </w:rPr>
          <w:t>законом</w:t>
        </w:r>
      </w:hyperlink>
      <w:r w:rsidRPr="00A11179">
        <w:rPr>
          <w:rFonts w:ascii="Times New Roman" w:hAnsi="Times New Roman" w:cs="Times New Roman"/>
          <w:strike/>
          <w:color w:val="FF0000"/>
        </w:rPr>
        <w:t xml:space="preserve"> от 17 августа 1995 года № 147-ФЗ "О естественных монополиях", и закупки работ в области использования атомной энергии у субъектов малого предпринимательства, социально ориентированных некоммерческих организаций.</w:t>
      </w:r>
    </w:p>
    <w:p w:rsidR="003061D7" w:rsidRPr="00A11179" w:rsidRDefault="003061D7" w:rsidP="003061D7">
      <w:pPr>
        <w:autoSpaceDE w:val="0"/>
        <w:autoSpaceDN w:val="0"/>
        <w:adjustRightInd w:val="0"/>
        <w:spacing w:after="0" w:line="240" w:lineRule="auto"/>
        <w:ind w:firstLine="567"/>
        <w:jc w:val="both"/>
        <w:rPr>
          <w:rFonts w:ascii="Times New Roman" w:hAnsi="Times New Roman" w:cs="Times New Roman"/>
          <w:highlight w:val="green"/>
        </w:rPr>
      </w:pPr>
      <w:bookmarkStart w:id="100" w:name="Par530"/>
      <w:bookmarkStart w:id="101" w:name="Par531"/>
      <w:bookmarkEnd w:id="100"/>
      <w:bookmarkEnd w:id="101"/>
      <w:r w:rsidRPr="00A11179">
        <w:rPr>
          <w:rFonts w:ascii="Times New Roman" w:hAnsi="Times New Roman" w:cs="Times New Roman"/>
          <w:highlight w:val="green"/>
        </w:rPr>
        <w:t>1</w:t>
      </w:r>
      <w:r w:rsidRPr="00A11179">
        <w:rPr>
          <w:rFonts w:ascii="Times New Roman" w:hAnsi="Times New Roman" w:cs="Times New Roman"/>
          <w:highlight w:val="green"/>
          <w:vertAlign w:val="superscript"/>
        </w:rPr>
        <w:t>1</w:t>
      </w:r>
      <w:r w:rsidRPr="00A11179">
        <w:rPr>
          <w:rFonts w:ascii="Times New Roman" w:hAnsi="Times New Roman" w:cs="Times New Roman"/>
          <w:highlight w:val="green"/>
        </w:rPr>
        <w:t>. При определении объема закупок, предусмотренного частью 1 настоящей статьи, в расчет совокупного годового объема закупок не включаются закупки:</w:t>
      </w:r>
    </w:p>
    <w:p w:rsidR="003061D7" w:rsidRPr="00A11179" w:rsidRDefault="003061D7" w:rsidP="003061D7">
      <w:pPr>
        <w:autoSpaceDE w:val="0"/>
        <w:autoSpaceDN w:val="0"/>
        <w:adjustRightInd w:val="0"/>
        <w:spacing w:after="0" w:line="240" w:lineRule="auto"/>
        <w:ind w:firstLine="567"/>
        <w:jc w:val="both"/>
        <w:rPr>
          <w:rFonts w:ascii="Times New Roman" w:hAnsi="Times New Roman" w:cs="Times New Roman"/>
          <w:highlight w:val="green"/>
        </w:rPr>
      </w:pPr>
      <w:r w:rsidRPr="00A11179">
        <w:rPr>
          <w:rFonts w:ascii="Times New Roman" w:hAnsi="Times New Roman" w:cs="Times New Roman"/>
          <w:highlight w:val="green"/>
        </w:rPr>
        <w:t>1) для обеспечения обороны страны и безопасности государства;</w:t>
      </w:r>
    </w:p>
    <w:p w:rsidR="003061D7" w:rsidRPr="00A11179" w:rsidRDefault="003061D7" w:rsidP="003061D7">
      <w:pPr>
        <w:autoSpaceDE w:val="0"/>
        <w:autoSpaceDN w:val="0"/>
        <w:adjustRightInd w:val="0"/>
        <w:spacing w:after="0" w:line="240" w:lineRule="auto"/>
        <w:ind w:firstLine="567"/>
        <w:jc w:val="both"/>
        <w:rPr>
          <w:rFonts w:ascii="Times New Roman" w:hAnsi="Times New Roman" w:cs="Times New Roman"/>
          <w:highlight w:val="green"/>
        </w:rPr>
      </w:pPr>
      <w:r w:rsidRPr="00A11179">
        <w:rPr>
          <w:rFonts w:ascii="Times New Roman" w:hAnsi="Times New Roman" w:cs="Times New Roman"/>
          <w:highlight w:val="green"/>
        </w:rPr>
        <w:t>2) услуг по предоставлению кредитов;</w:t>
      </w:r>
    </w:p>
    <w:p w:rsidR="003061D7" w:rsidRPr="00A11179" w:rsidRDefault="003061D7" w:rsidP="003061D7">
      <w:pPr>
        <w:autoSpaceDE w:val="0"/>
        <w:autoSpaceDN w:val="0"/>
        <w:adjustRightInd w:val="0"/>
        <w:spacing w:after="0" w:line="240" w:lineRule="auto"/>
        <w:ind w:firstLine="567"/>
        <w:jc w:val="both"/>
        <w:rPr>
          <w:rFonts w:ascii="Times New Roman" w:hAnsi="Times New Roman" w:cs="Times New Roman"/>
          <w:highlight w:val="green"/>
        </w:rPr>
      </w:pPr>
      <w:r w:rsidRPr="00A11179">
        <w:rPr>
          <w:rFonts w:ascii="Times New Roman" w:hAnsi="Times New Roman" w:cs="Times New Roman"/>
          <w:highlight w:val="green"/>
        </w:rPr>
        <w:t>3) у единственного поставщика (подрядчика, исполнителя) в соответствии с частью 1 статьи 93 настоящего Федерального закона;</w:t>
      </w:r>
    </w:p>
    <w:p w:rsidR="003061D7" w:rsidRPr="00A11179" w:rsidRDefault="003061D7" w:rsidP="003061D7">
      <w:pPr>
        <w:autoSpaceDE w:val="0"/>
        <w:autoSpaceDN w:val="0"/>
        <w:adjustRightInd w:val="0"/>
        <w:spacing w:after="0" w:line="240" w:lineRule="auto"/>
        <w:ind w:firstLine="567"/>
        <w:jc w:val="both"/>
        <w:rPr>
          <w:rFonts w:ascii="Times New Roman" w:hAnsi="Times New Roman" w:cs="Times New Roman"/>
          <w:highlight w:val="green"/>
        </w:rPr>
      </w:pPr>
      <w:r w:rsidRPr="00A11179">
        <w:rPr>
          <w:rFonts w:ascii="Times New Roman" w:hAnsi="Times New Roman" w:cs="Times New Roman"/>
          <w:highlight w:val="green"/>
        </w:rPr>
        <w:t>4) работ в области использования атомной энергии;</w:t>
      </w:r>
    </w:p>
    <w:p w:rsidR="003061D7" w:rsidRPr="00A11179" w:rsidRDefault="003061D7" w:rsidP="003061D7">
      <w:pPr>
        <w:widowControl w:val="0"/>
        <w:autoSpaceDE w:val="0"/>
        <w:autoSpaceDN w:val="0"/>
        <w:adjustRightInd w:val="0"/>
        <w:spacing w:after="0" w:line="240" w:lineRule="auto"/>
        <w:ind w:firstLine="567"/>
        <w:jc w:val="both"/>
        <w:rPr>
          <w:rFonts w:ascii="Times New Roman" w:hAnsi="Times New Roman" w:cs="Times New Roman"/>
          <w:highlight w:val="green"/>
        </w:rPr>
      </w:pPr>
      <w:r w:rsidRPr="00A11179">
        <w:rPr>
          <w:rFonts w:ascii="Times New Roman" w:hAnsi="Times New Roman" w:cs="Times New Roman"/>
          <w:highlight w:val="green"/>
        </w:rPr>
        <w:t>5) при осуществлении которых применяются закрытые способы определения поставщиков (подрядчиков, исполнителей).</w:t>
      </w:r>
    </w:p>
    <w:p w:rsidR="005F0DBC" w:rsidRPr="00A11179" w:rsidRDefault="005F0DBC" w:rsidP="003061D7">
      <w:pPr>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green"/>
        </w:rPr>
        <w:t>1</w:t>
      </w:r>
      <w:r w:rsidRPr="00A11179">
        <w:rPr>
          <w:rFonts w:ascii="Times New Roman" w:hAnsi="Times New Roman" w:cs="Times New Roman"/>
          <w:highlight w:val="green"/>
          <w:vertAlign w:val="superscript"/>
        </w:rPr>
        <w:t>2</w:t>
      </w:r>
      <w:r w:rsidRPr="00A11179">
        <w:rPr>
          <w:rFonts w:ascii="Times New Roman" w:hAnsi="Times New Roman" w:cs="Times New Roman"/>
          <w:highlight w:val="green"/>
        </w:rPr>
        <w:t>. Заказчики вправе осуществлять закупки, указанные в пунктах 1, 4 и 5 части 1</w:t>
      </w:r>
      <w:r w:rsidRPr="00A11179">
        <w:rPr>
          <w:rFonts w:ascii="Times New Roman" w:hAnsi="Times New Roman" w:cs="Times New Roman"/>
          <w:highlight w:val="green"/>
          <w:vertAlign w:val="superscript"/>
        </w:rPr>
        <w:t>1</w:t>
      </w:r>
      <w:r w:rsidRPr="00A11179">
        <w:rPr>
          <w:rFonts w:ascii="Times New Roman" w:hAnsi="Times New Roman" w:cs="Times New Roman"/>
          <w:highlight w:val="green"/>
        </w:rPr>
        <w:t xml:space="preserve"> настоящей статьи, у субъектов малого предпринимательства, социально ориентированных некоммерческих организаций в соответствии с частью 1 настоящей статьи.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настоящей статьи, </w:t>
      </w:r>
      <w:r w:rsidRPr="00A11179">
        <w:rPr>
          <w:rStyle w:val="blk"/>
          <w:rFonts w:ascii="Times New Roman" w:hAnsi="Times New Roman"/>
          <w:highlight w:val="green"/>
        </w:rPr>
        <w:t>и включается в отчет, указанный в части 4 настоящей статьи</w:t>
      </w:r>
      <w:r w:rsidRPr="00A11179">
        <w:rPr>
          <w:rFonts w:ascii="Times New Roman" w:hAnsi="Times New Roman" w:cs="Times New Roman"/>
          <w:highlight w:val="green"/>
        </w:rPr>
        <w:t>.</w:t>
      </w:r>
    </w:p>
    <w:p w:rsidR="003061D7" w:rsidRPr="00A11179" w:rsidRDefault="003061D7" w:rsidP="003061D7">
      <w:pPr>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 xml:space="preserve">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w:t>
      </w:r>
      <w:hyperlink r:id="rId52" w:history="1">
        <w:r w:rsidRPr="00A11179">
          <w:rPr>
            <w:rFonts w:ascii="Times New Roman" w:hAnsi="Times New Roman" w:cs="Times New Roman"/>
          </w:rPr>
          <w:t>пунктом 1 статьи 31.1</w:t>
        </w:r>
      </w:hyperlink>
      <w:r w:rsidRPr="00A11179">
        <w:rPr>
          <w:rFonts w:ascii="Times New Roman" w:hAnsi="Times New Roman" w:cs="Times New Roman"/>
        </w:rPr>
        <w:t xml:space="preserve"> Федерального закона от 12 января 1996 года </w:t>
      </w:r>
      <w:r w:rsidR="0026340E" w:rsidRPr="00A11179">
        <w:rPr>
          <w:rFonts w:ascii="Times New Roman" w:hAnsi="Times New Roman" w:cs="Times New Roman"/>
        </w:rPr>
        <w:t>№</w:t>
      </w:r>
      <w:r w:rsidRPr="00A11179">
        <w:rPr>
          <w:rFonts w:ascii="Times New Roman" w:hAnsi="Times New Roman" w:cs="Times New Roman"/>
        </w:rPr>
        <w:t xml:space="preserve"> 7-ФЗ "О некоммерческих организациях".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При определении поставщиков (подрядчиков, исполнителей) способами, указанными в </w:t>
      </w:r>
      <w:hyperlink w:anchor="Par528" w:history="1">
        <w:r w:rsidRPr="00A11179">
          <w:rPr>
            <w:rFonts w:ascii="Times New Roman" w:hAnsi="Times New Roman" w:cs="Times New Roman"/>
          </w:rPr>
          <w:t>части 1</w:t>
        </w:r>
      </w:hyperlink>
      <w:r w:rsidRPr="00A11179">
        <w:rPr>
          <w:rFonts w:ascii="Times New Roman" w:hAnsi="Times New Roman" w:cs="Times New Roman"/>
        </w:rPr>
        <w:t xml:space="preserve">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w:t>
      </w:r>
      <w:hyperlink r:id="rId53" w:history="1">
        <w:r w:rsidRPr="00A11179">
          <w:rPr>
            <w:rFonts w:ascii="Times New Roman" w:hAnsi="Times New Roman" w:cs="Times New Roman"/>
          </w:rPr>
          <w:t>декларировать</w:t>
        </w:r>
      </w:hyperlink>
      <w:r w:rsidRPr="00A11179">
        <w:rPr>
          <w:rFonts w:ascii="Times New Roman" w:hAnsi="Times New Roman" w:cs="Times New Roman"/>
        </w:rPr>
        <w:t xml:space="preserve">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02" w:name="Par532"/>
      <w:bookmarkEnd w:id="102"/>
      <w:r w:rsidRPr="00A11179">
        <w:rPr>
          <w:rFonts w:ascii="Times New Roman" w:hAnsi="Times New Roman" w:cs="Times New Roman"/>
        </w:rPr>
        <w:t xml:space="preserve">4. В случае признания не состоявшимся определения поставщиков (подрядчиков, исполнителей) в порядке, установленном настоящим Федеральным законом, заказчик вправе отменить указанное в </w:t>
      </w:r>
      <w:hyperlink w:anchor="Par531" w:history="1">
        <w:r w:rsidRPr="00A11179">
          <w:rPr>
            <w:rFonts w:ascii="Times New Roman" w:hAnsi="Times New Roman" w:cs="Times New Roman"/>
          </w:rPr>
          <w:t>части 3</w:t>
        </w:r>
      </w:hyperlink>
      <w:r w:rsidRPr="00A11179">
        <w:rPr>
          <w:rFonts w:ascii="Times New Roman" w:hAnsi="Times New Roman" w:cs="Times New Roman"/>
        </w:rPr>
        <w:t xml:space="preserve"> настоящей статьи ограничение и осуществить закупки на общих основаниях. </w:t>
      </w:r>
      <w:r w:rsidR="0026340E" w:rsidRPr="00A11179">
        <w:rPr>
          <w:rStyle w:val="blk"/>
          <w:rFonts w:ascii="Times New Roman" w:hAnsi="Times New Roman"/>
          <w:highlight w:val="green"/>
        </w:rPr>
        <w:t>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настоящей статьи.</w:t>
      </w:r>
      <w:r w:rsidR="0026340E" w:rsidRPr="00A11179">
        <w:rPr>
          <w:rStyle w:val="blk"/>
          <w:rFonts w:ascii="Times New Roman" w:hAnsi="Times New Roman"/>
        </w:rPr>
        <w:t xml:space="preserve"> </w:t>
      </w:r>
      <w:r w:rsidRPr="00A11179">
        <w:rPr>
          <w:rFonts w:ascii="Times New Roman" w:hAnsi="Times New Roman" w:cs="Times New Roman"/>
          <w:strike/>
          <w:color w:val="FF0000"/>
        </w:rPr>
        <w:t xml:space="preserve">При этом количество товара, объем работы или услуги, являющихся объектом закупки, не учитываются в совокупном годовом объеме закупок, указанном в </w:t>
      </w:r>
      <w:hyperlink w:anchor="Par528" w:history="1">
        <w:r w:rsidRPr="00A11179">
          <w:rPr>
            <w:rFonts w:ascii="Times New Roman" w:hAnsi="Times New Roman" w:cs="Times New Roman"/>
            <w:strike/>
            <w:color w:val="FF0000"/>
          </w:rPr>
          <w:t>части 1</w:t>
        </w:r>
      </w:hyperlink>
      <w:r w:rsidRPr="00A11179">
        <w:rPr>
          <w:rFonts w:ascii="Times New Roman" w:hAnsi="Times New Roman" w:cs="Times New Roman"/>
          <w:strike/>
          <w:color w:val="FF0000"/>
        </w:rPr>
        <w:t xml:space="preserve"> настоящей статьи.</w:t>
      </w:r>
      <w:r w:rsidRPr="00A11179">
        <w:rPr>
          <w:rFonts w:ascii="Times New Roman" w:hAnsi="Times New Roman" w:cs="Times New Roman"/>
          <w:color w:val="FF0000"/>
        </w:rPr>
        <w:t xml:space="preserve"> </w:t>
      </w:r>
      <w:r w:rsidRPr="00A11179">
        <w:rPr>
          <w:rFonts w:ascii="Times New Roman" w:hAnsi="Times New Roman" w:cs="Times New Roman"/>
        </w:rPr>
        <w:t xml:space="preserve">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w:anchor="Par530"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 а также информацию о несостоявшемся определении поставщиков (подрядчиков, исполнителей) с участием субъектов малого предпринимательства, социально ориентированных некоммерческих организаций.</w:t>
      </w:r>
    </w:p>
    <w:p w:rsidR="006630F8" w:rsidRPr="00A11179" w:rsidRDefault="006630F8">
      <w:pPr>
        <w:widowControl w:val="0"/>
        <w:autoSpaceDE w:val="0"/>
        <w:autoSpaceDN w:val="0"/>
        <w:adjustRightInd w:val="0"/>
        <w:spacing w:after="0" w:line="240" w:lineRule="auto"/>
        <w:ind w:firstLine="540"/>
        <w:jc w:val="both"/>
        <w:rPr>
          <w:rFonts w:ascii="Times New Roman" w:hAnsi="Times New Roman" w:cs="Times New Roman"/>
        </w:rPr>
      </w:pPr>
      <w:bookmarkStart w:id="103" w:name="Par534"/>
      <w:bookmarkEnd w:id="103"/>
      <w:r w:rsidRPr="00A11179">
        <w:rPr>
          <w:rStyle w:val="blk"/>
          <w:rFonts w:ascii="Times New Roman" w:hAnsi="Times New Roman"/>
          <w:highlight w:val="green"/>
        </w:rPr>
        <w:t>4</w:t>
      </w:r>
      <w:r w:rsidRPr="00A11179">
        <w:rPr>
          <w:rStyle w:val="blk"/>
          <w:rFonts w:ascii="Times New Roman" w:hAnsi="Times New Roman"/>
          <w:highlight w:val="green"/>
          <w:vertAlign w:val="superscript"/>
        </w:rPr>
        <w:t>1</w:t>
      </w:r>
      <w:r w:rsidRPr="00A11179">
        <w:rPr>
          <w:rStyle w:val="blk"/>
          <w:rFonts w:ascii="Times New Roman" w:hAnsi="Times New Roman"/>
          <w:highlight w:val="green"/>
        </w:rPr>
        <w:t>. Порядок подготовки  отчета, указанного в части 4 настоящей статьи, его размещения в единой информационной системе, форма указанного отчета определяются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rPr>
        <w:t xml:space="preserve">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t>
      </w:r>
      <w:r w:rsidRPr="00A11179">
        <w:rPr>
          <w:rFonts w:ascii="Times New Roman" w:hAnsi="Times New Roman" w:cs="Times New Roman"/>
          <w:strike/>
          <w:color w:val="FF0000"/>
        </w:rPr>
        <w:t xml:space="preserve">При этом количество товаров, объем работ, объем услуг, соответственно к поставкам, выполнению, оказанию которых привлекались такие субподрядчики, соисполнители, учитываются в совокупном годовом объеме закупок, указанном в </w:t>
      </w:r>
      <w:hyperlink w:anchor="Par528" w:history="1">
        <w:r w:rsidRPr="00A11179">
          <w:rPr>
            <w:rFonts w:ascii="Times New Roman" w:hAnsi="Times New Roman" w:cs="Times New Roman"/>
            <w:strike/>
            <w:color w:val="FF0000"/>
          </w:rPr>
          <w:t>части 1</w:t>
        </w:r>
      </w:hyperlink>
      <w:r w:rsidRPr="00A11179">
        <w:rPr>
          <w:rFonts w:ascii="Times New Roman" w:hAnsi="Times New Roman" w:cs="Times New Roman"/>
          <w:strike/>
          <w:color w:val="FF0000"/>
        </w:rPr>
        <w:t xml:space="preserve"> настоящей статьи, и включаются в отчет, указанный в </w:t>
      </w:r>
      <w:hyperlink w:anchor="Par532" w:history="1">
        <w:r w:rsidRPr="00A11179">
          <w:rPr>
            <w:rFonts w:ascii="Times New Roman" w:hAnsi="Times New Roman" w:cs="Times New Roman"/>
            <w:strike/>
            <w:color w:val="FF0000"/>
          </w:rPr>
          <w:t>части 4</w:t>
        </w:r>
      </w:hyperlink>
      <w:r w:rsidRPr="00A11179">
        <w:rPr>
          <w:rFonts w:ascii="Times New Roman" w:hAnsi="Times New Roman" w:cs="Times New Roman"/>
          <w:strike/>
          <w:color w:val="FF0000"/>
        </w:rPr>
        <w:t xml:space="preserve"> настоящей статьи.</w:t>
      </w:r>
    </w:p>
    <w:p w:rsidR="00246F7E" w:rsidRPr="00A11179" w:rsidRDefault="00246F7E">
      <w:pPr>
        <w:widowControl w:val="0"/>
        <w:autoSpaceDE w:val="0"/>
        <w:autoSpaceDN w:val="0"/>
        <w:adjustRightInd w:val="0"/>
        <w:spacing w:after="0" w:line="240" w:lineRule="auto"/>
        <w:ind w:firstLine="540"/>
        <w:jc w:val="both"/>
        <w:rPr>
          <w:rStyle w:val="blk"/>
          <w:rFonts w:ascii="Times New Roman" w:hAnsi="Times New Roman"/>
        </w:rPr>
      </w:pPr>
      <w:r w:rsidRPr="00A11179">
        <w:rPr>
          <w:rStyle w:val="blk"/>
          <w:rFonts w:ascii="Times New Roman" w:hAnsi="Times New Roman"/>
          <w:highlight w:val="green"/>
        </w:rPr>
        <w:t>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настоящей статьи, и включается в отчет, указанный в части 4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w:anchor="Par534" w:history="1">
        <w:r w:rsidRPr="00A11179">
          <w:rPr>
            <w:rFonts w:ascii="Times New Roman" w:hAnsi="Times New Roman" w:cs="Times New Roman"/>
            <w:strike/>
            <w:color w:val="FF0000"/>
          </w:rPr>
          <w:t>частью 5</w:t>
        </w:r>
      </w:hyperlink>
      <w:r w:rsidRPr="00A11179">
        <w:rPr>
          <w:rFonts w:ascii="Times New Roman" w:hAnsi="Times New Roman" w:cs="Times New Roman"/>
          <w:strike/>
          <w:color w:val="FF0000"/>
        </w:rPr>
        <w:t xml:space="preserve"> настоящей статьи, включается в контракты.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w:t>
      </w:r>
      <w:r w:rsidRPr="00A11179">
        <w:rPr>
          <w:rFonts w:ascii="Times New Roman" w:hAnsi="Times New Roman" w:cs="Times New Roman"/>
        </w:rPr>
        <w:lastRenderedPageBreak/>
        <w:t>Федерации.</w:t>
      </w:r>
    </w:p>
    <w:p w:rsidR="00F20330" w:rsidRPr="00A11179" w:rsidRDefault="008C7D8C">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green"/>
        </w:rPr>
        <w:t xml:space="preserve">8. В случае, если в </w:t>
      </w:r>
      <w:r w:rsidRPr="00A11179">
        <w:rPr>
          <w:rFonts w:ascii="Times New Roman" w:hAnsi="Times New Roman" w:cs="Times New Roman"/>
          <w:highlight w:val="green"/>
          <w:lang w:eastAsia="ru-RU"/>
        </w:rPr>
        <w:t xml:space="preserve">извещении об осуществлении закупки </w:t>
      </w:r>
      <w:r w:rsidRPr="00A11179">
        <w:rPr>
          <w:rFonts w:ascii="Times New Roman" w:hAnsi="Times New Roman" w:cs="Times New Roman"/>
          <w:highlight w:val="green"/>
        </w:rPr>
        <w:t xml:space="preserve">установлены ограничения в соответствии с частью 3 настоящей статьи, в контракт, заключаемый </w:t>
      </w:r>
      <w:r w:rsidRPr="00A11179">
        <w:rPr>
          <w:rFonts w:ascii="Times New Roman" w:hAnsi="Times New Roman" w:cs="Times New Roman"/>
          <w:highlight w:val="green"/>
          <w:lang w:eastAsia="ru-RU"/>
        </w:rPr>
        <w:t>с субъектом малого предпринимательства или социально ориентированной некоммерческой организацией</w:t>
      </w:r>
      <w:r w:rsidRPr="00A11179">
        <w:rPr>
          <w:rFonts w:ascii="Times New Roman" w:hAnsi="Times New Roman" w:cs="Times New Roman"/>
          <w:highlight w:val="green"/>
        </w:rPr>
        <w:t>,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тридцати дней с даты подписания заказчиком документа о приемке, предусмотренного частью 7 статьи 94 настоящего Федерального закона.</w:t>
      </w:r>
    </w:p>
    <w:p w:rsidR="008C7D8C" w:rsidRPr="00A11179" w:rsidRDefault="008C7D8C">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04" w:name="Par538"/>
      <w:bookmarkEnd w:id="104"/>
      <w:r w:rsidRPr="00A11179">
        <w:rPr>
          <w:rFonts w:ascii="Times New Roman" w:hAnsi="Times New Roman" w:cs="Times New Roman"/>
        </w:rPr>
        <w:t>Статья 31. Требования к участникам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05" w:name="Par541"/>
      <w:bookmarkEnd w:id="105"/>
      <w:r w:rsidRPr="00A11179">
        <w:rPr>
          <w:rFonts w:ascii="Times New Roman" w:hAnsi="Times New Roman" w:cs="Times New Roman"/>
        </w:rPr>
        <w:t>1. При осуществлении закупки заказчик устанавливает следующие единые требования к участникам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06" w:name="Par542"/>
      <w:bookmarkEnd w:id="106"/>
      <w:r w:rsidRPr="00A11179">
        <w:rPr>
          <w:rFonts w:ascii="Times New Roman" w:hAnsi="Times New Roman" w:cs="Times New Roman"/>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bookmarkStart w:id="107" w:name="Par543"/>
      <w:bookmarkEnd w:id="107"/>
      <w:r w:rsidRPr="00A11179">
        <w:rPr>
          <w:rFonts w:ascii="Times New Roman" w:hAnsi="Times New Roman" w:cs="Times New Roman"/>
          <w:strike/>
          <w:color w:val="FF0000"/>
        </w:rPr>
        <w:t>2) правомочность участника закупки заключать контракт;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08" w:name="Par544"/>
      <w:bookmarkEnd w:id="108"/>
      <w:r w:rsidRPr="00A11179">
        <w:rPr>
          <w:rFonts w:ascii="Times New Roman" w:hAnsi="Times New Roman" w:cs="Times New Roman"/>
        </w:rPr>
        <w:t xml:space="preserve">3) </w:t>
      </w:r>
      <w:proofErr w:type="spellStart"/>
      <w:r w:rsidRPr="00A11179">
        <w:rPr>
          <w:rFonts w:ascii="Times New Roman" w:hAnsi="Times New Roman" w:cs="Times New Roman"/>
        </w:rPr>
        <w:t>непроведение</w:t>
      </w:r>
      <w:proofErr w:type="spellEnd"/>
      <w:r w:rsidRPr="00A11179">
        <w:rPr>
          <w:rFonts w:ascii="Times New Roman" w:hAnsi="Times New Roman" w:cs="Times New Roman"/>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w:t>
      </w:r>
      <w:proofErr w:type="spellStart"/>
      <w:r w:rsidRPr="00A11179">
        <w:rPr>
          <w:rFonts w:ascii="Times New Roman" w:hAnsi="Times New Roman" w:cs="Times New Roman"/>
        </w:rPr>
        <w:t>неприостановление</w:t>
      </w:r>
      <w:proofErr w:type="spellEnd"/>
      <w:r w:rsidRPr="00A11179">
        <w:rPr>
          <w:rFonts w:ascii="Times New Roman" w:hAnsi="Times New Roman" w:cs="Times New Roman"/>
        </w:rPr>
        <w:t xml:space="preserve"> деятельности участника закупки в порядке, установленном </w:t>
      </w:r>
      <w:hyperlink r:id="rId54" w:history="1">
        <w:r w:rsidRPr="00A11179">
          <w:rPr>
            <w:rFonts w:ascii="Times New Roman" w:hAnsi="Times New Roman" w:cs="Times New Roman"/>
          </w:rPr>
          <w:t>Кодексом</w:t>
        </w:r>
      </w:hyperlink>
      <w:r w:rsidRPr="00A11179">
        <w:rPr>
          <w:rFonts w:ascii="Times New Roman" w:hAnsi="Times New Roman" w:cs="Times New Roman"/>
        </w:rPr>
        <w:t xml:space="preserve"> Российской Федерации об административных правонарушениях, на дату подачи заявки на участие в закупке;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09" w:name="Par546"/>
      <w:bookmarkEnd w:id="109"/>
      <w:r w:rsidRPr="00A11179">
        <w:rPr>
          <w:rFonts w:ascii="Times New Roman" w:hAnsi="Times New Roman" w:cs="Times New Roman"/>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55" w:history="1">
        <w:r w:rsidRPr="00A11179">
          <w:rPr>
            <w:rFonts w:ascii="Times New Roman" w:hAnsi="Times New Roman" w:cs="Times New Roman"/>
          </w:rPr>
          <w:t>законодательством</w:t>
        </w:r>
      </w:hyperlink>
      <w:r w:rsidRPr="00A11179">
        <w:rPr>
          <w:rFonts w:ascii="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56" w:history="1">
        <w:r w:rsidRPr="00A11179">
          <w:rPr>
            <w:rFonts w:ascii="Times New Roman" w:hAnsi="Times New Roman" w:cs="Times New Roman"/>
          </w:rPr>
          <w:t>законодательством</w:t>
        </w:r>
      </w:hyperlink>
      <w:r w:rsidRPr="00A11179">
        <w:rPr>
          <w:rFonts w:ascii="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0" w:name="Par547"/>
      <w:bookmarkEnd w:id="110"/>
      <w:r w:rsidRPr="00A11179">
        <w:rPr>
          <w:rFonts w:ascii="Times New Roman" w:hAnsi="Times New Roman" w:cs="Times New Roman"/>
        </w:rPr>
        <w:t xml:space="preserve">6) утратил силу с 1 января 2014 года. - Федеральный </w:t>
      </w:r>
      <w:hyperlink r:id="rId57" w:history="1">
        <w:r w:rsidRPr="00A11179">
          <w:rPr>
            <w:rFonts w:ascii="Times New Roman" w:hAnsi="Times New Roman" w:cs="Times New Roman"/>
          </w:rPr>
          <w:t>закон</w:t>
        </w:r>
      </w:hyperlink>
      <w:r w:rsidRPr="00A11179">
        <w:rPr>
          <w:rFonts w:ascii="Times New Roman" w:hAnsi="Times New Roman" w:cs="Times New Roman"/>
        </w:rPr>
        <w:t xml:space="preserve"> от 28.12.2013 № 396-ФЗ;</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1" w:name="Par548"/>
      <w:bookmarkEnd w:id="111"/>
      <w:r w:rsidRPr="00A11179">
        <w:rPr>
          <w:rFonts w:ascii="Times New Roman" w:hAnsi="Times New Roman" w:cs="Times New Roman"/>
        </w:rPr>
        <w:t>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2" w:name="Par550"/>
      <w:bookmarkEnd w:id="112"/>
      <w:r w:rsidRPr="00A11179">
        <w:rPr>
          <w:rFonts w:ascii="Times New Roman" w:hAnsi="Times New Roman" w:cs="Times New Roman"/>
        </w:rP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w:t>
      </w:r>
      <w:r w:rsidRPr="00A11179">
        <w:rPr>
          <w:rFonts w:ascii="Times New Roman" w:hAnsi="Times New Roman" w:cs="Times New Roman"/>
        </w:rPr>
        <w:lastRenderedPageBreak/>
        <w:t xml:space="preserve">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A11179">
        <w:rPr>
          <w:rFonts w:ascii="Times New Roman" w:hAnsi="Times New Roman" w:cs="Times New Roman"/>
        </w:rPr>
        <w:t>неполнородными</w:t>
      </w:r>
      <w:proofErr w:type="spellEnd"/>
      <w:r w:rsidRPr="00A11179">
        <w:rPr>
          <w:rFonts w:ascii="Times New Roman" w:hAnsi="Times New Roman" w:cs="Times New Roman"/>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3" w:name="Par552"/>
      <w:bookmarkEnd w:id="113"/>
      <w:r w:rsidRPr="00A11179">
        <w:rPr>
          <w:rFonts w:ascii="Times New Roman" w:hAnsi="Times New Roman" w:cs="Times New Roman"/>
        </w:rPr>
        <w:t xml:space="preserve">1.1. Заказчик вправе установить требование об отсутствии в предусмотренном настоящим Федеральным законом </w:t>
      </w:r>
      <w:hyperlink w:anchor="Par2093" w:history="1">
        <w:r w:rsidRPr="00A11179">
          <w:rPr>
            <w:rFonts w:ascii="Times New Roman" w:hAnsi="Times New Roman" w:cs="Times New Roman"/>
          </w:rPr>
          <w:t>реестре</w:t>
        </w:r>
      </w:hyperlink>
      <w:r w:rsidRPr="00A11179">
        <w:rPr>
          <w:rFonts w:ascii="Times New Roman" w:hAnsi="Times New Roman" w:cs="Times New Roman"/>
        </w:rPr>
        <w:t xml:space="preserve">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4" w:name="Par554"/>
      <w:bookmarkEnd w:id="114"/>
      <w:r w:rsidRPr="00A11179">
        <w:rPr>
          <w:rFonts w:ascii="Times New Roman" w:hAnsi="Times New Roman" w:cs="Times New Roman"/>
        </w:rPr>
        <w:t>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финансовых ресурсов для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на праве собственности или ином законном основании оборудования и других материальных ресурсов для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опыта работы, связанного с предметом контракта, и деловой репутации;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необходимого количества специалистов и иных работников определенного уровня квалификации для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Перечень документов, которые подтверждают соответствие участников закупок дополнительным требованиям, указанным в </w:t>
      </w:r>
      <w:hyperlink w:anchor="Par554"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 устанавливается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В случае установления Правительством Российской Федерации в соответствии с </w:t>
      </w:r>
      <w:hyperlink w:anchor="Par554"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F0132" w:rsidRPr="00A11179" w:rsidRDefault="000F0132">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yellow"/>
        </w:rPr>
        <w:t>5. Информация об установленных требованиях в соответствии с частями 1, 1</w:t>
      </w:r>
      <w:r w:rsidRPr="00A11179">
        <w:rPr>
          <w:rFonts w:ascii="Times New Roman" w:hAnsi="Times New Roman" w:cs="Times New Roman"/>
          <w:highlight w:val="yellow"/>
          <w:vertAlign w:val="superscript"/>
        </w:rPr>
        <w:t>1</w:t>
      </w:r>
      <w:r w:rsidRPr="00A11179">
        <w:rPr>
          <w:rFonts w:ascii="Times New Roman" w:hAnsi="Times New Roman" w:cs="Times New Roman"/>
          <w:highlight w:val="yellow"/>
        </w:rPr>
        <w:t xml:space="preserve"> и 2 настоящей статьи указывается заказчиком в извещении об осуществлении закупки и документации о закупке.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5. Информация об установленных заказчиком единых требованиях и дополнительных требованиях в соответствии с </w:t>
      </w:r>
      <w:hyperlink w:anchor="Par541" w:history="1">
        <w:r w:rsidRPr="00A11179">
          <w:rPr>
            <w:rFonts w:ascii="Times New Roman" w:hAnsi="Times New Roman" w:cs="Times New Roman"/>
            <w:strike/>
            <w:color w:val="FF0000"/>
          </w:rPr>
          <w:t>частями 1</w:t>
        </w:r>
      </w:hyperlink>
      <w:r w:rsidRPr="00A11179">
        <w:rPr>
          <w:rFonts w:ascii="Times New Roman" w:hAnsi="Times New Roman" w:cs="Times New Roman"/>
          <w:strike/>
          <w:color w:val="FF0000"/>
        </w:rPr>
        <w:t xml:space="preserve"> и </w:t>
      </w:r>
      <w:hyperlink w:anchor="Par554" w:history="1">
        <w:r w:rsidRPr="00A11179">
          <w:rPr>
            <w:rFonts w:ascii="Times New Roman" w:hAnsi="Times New Roman" w:cs="Times New Roman"/>
            <w:strike/>
            <w:color w:val="FF0000"/>
          </w:rPr>
          <w:t>2</w:t>
        </w:r>
      </w:hyperlink>
      <w:r w:rsidRPr="00A11179">
        <w:rPr>
          <w:rFonts w:ascii="Times New Roman" w:hAnsi="Times New Roman" w:cs="Times New Roman"/>
          <w:strike/>
          <w:color w:val="FF0000"/>
        </w:rPr>
        <w:t xml:space="preserve"> настоящей статьи указывается в извещении об осуществлении закупки и документации о закупке.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Заказчики не вправе устанавливать требования к участникам закупок в нарушение требований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Указанные в настоящей статье требования предъявляются в равной мере ко всем участникам закупок.</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Пункт 6 части 1 настоящей статьи утратил силу с 1 января 2014 года (Федеральный </w:t>
      </w:r>
      <w:hyperlink r:id="rId58" w:history="1">
        <w:r w:rsidRPr="00A11179">
          <w:rPr>
            <w:rFonts w:ascii="Times New Roman" w:hAnsi="Times New Roman" w:cs="Times New Roman"/>
          </w:rPr>
          <w:t>закон</w:t>
        </w:r>
      </w:hyperlink>
      <w:r w:rsidRPr="00A11179">
        <w:rPr>
          <w:rFonts w:ascii="Times New Roman" w:hAnsi="Times New Roman" w:cs="Times New Roman"/>
        </w:rPr>
        <w:t xml:space="preserve"> от 28.12.2013 № 396-ФЗ). Право заказчика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предусмотрено </w:t>
      </w:r>
      <w:hyperlink w:anchor="Par552" w:history="1">
        <w:r w:rsidRPr="00A11179">
          <w:rPr>
            <w:rFonts w:ascii="Times New Roman" w:hAnsi="Times New Roman" w:cs="Times New Roman"/>
          </w:rPr>
          <w:t>пунктом 1.1 части 1</w:t>
        </w:r>
      </w:hyperlink>
      <w:r w:rsidRPr="00A11179">
        <w:rPr>
          <w:rFonts w:ascii="Times New Roman" w:hAnsi="Times New Roman" w:cs="Times New Roman"/>
        </w:rPr>
        <w:t xml:space="preserve"> настоящей статьи.</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Комиссия по осуществлению закупок проверяет соответствие участников закупок требованиям, указанным </w:t>
      </w:r>
      <w:r w:rsidR="003A1533" w:rsidRPr="00A11179">
        <w:rPr>
          <w:rFonts w:ascii="Times New Roman" w:hAnsi="Times New Roman" w:cs="Times New Roman"/>
          <w:highlight w:val="yellow"/>
        </w:rPr>
        <w:t>в пункте 1 части 1 и части 1</w:t>
      </w:r>
      <w:r w:rsidR="003A1533" w:rsidRPr="00A11179">
        <w:rPr>
          <w:rFonts w:ascii="Times New Roman" w:hAnsi="Times New Roman" w:cs="Times New Roman"/>
          <w:highlight w:val="yellow"/>
          <w:vertAlign w:val="superscript"/>
        </w:rPr>
        <w:t>1</w:t>
      </w:r>
      <w:r w:rsidR="003A1533" w:rsidRPr="00A11179">
        <w:rPr>
          <w:rFonts w:ascii="Times New Roman" w:hAnsi="Times New Roman" w:cs="Times New Roman"/>
          <w:highlight w:val="yellow"/>
        </w:rPr>
        <w:t xml:space="preserve"> (при наличии такого требования)</w:t>
      </w:r>
      <w:r w:rsidR="003A1533" w:rsidRPr="00A11179">
        <w:rPr>
          <w:rFonts w:ascii="Times New Roman" w:hAnsi="Times New Roman" w:cs="Times New Roman"/>
        </w:rPr>
        <w:t xml:space="preserve"> </w:t>
      </w:r>
      <w:r w:rsidRPr="00A11179">
        <w:rPr>
          <w:rFonts w:ascii="Times New Roman" w:hAnsi="Times New Roman" w:cs="Times New Roman"/>
          <w:strike/>
          <w:color w:val="FF0000"/>
        </w:rPr>
        <w:t xml:space="preserve">в </w:t>
      </w:r>
      <w:hyperlink w:anchor="Par542" w:history="1">
        <w:r w:rsidRPr="00A11179">
          <w:rPr>
            <w:rFonts w:ascii="Times New Roman" w:hAnsi="Times New Roman" w:cs="Times New Roman"/>
            <w:strike/>
            <w:color w:val="FF0000"/>
          </w:rPr>
          <w:t>пунктах 1</w:t>
        </w:r>
      </w:hyperlink>
      <w:r w:rsidRPr="00A11179">
        <w:rPr>
          <w:rFonts w:ascii="Times New Roman" w:hAnsi="Times New Roman" w:cs="Times New Roman"/>
          <w:strike/>
          <w:color w:val="FF0000"/>
        </w:rPr>
        <w:t xml:space="preserve">, </w:t>
      </w:r>
      <w:hyperlink w:anchor="Par543" w:history="1">
        <w:r w:rsidRPr="00A11179">
          <w:rPr>
            <w:rFonts w:ascii="Times New Roman" w:hAnsi="Times New Roman" w:cs="Times New Roman"/>
            <w:strike/>
            <w:color w:val="FF0000"/>
          </w:rPr>
          <w:t>2</w:t>
        </w:r>
      </w:hyperlink>
      <w:r w:rsidRPr="00A11179">
        <w:rPr>
          <w:rFonts w:ascii="Times New Roman" w:hAnsi="Times New Roman" w:cs="Times New Roman"/>
          <w:strike/>
          <w:color w:val="FF0000"/>
        </w:rPr>
        <w:t xml:space="preserve"> и </w:t>
      </w:r>
      <w:hyperlink w:anchor="Par547" w:history="1">
        <w:r w:rsidRPr="00A11179">
          <w:rPr>
            <w:rFonts w:ascii="Times New Roman" w:hAnsi="Times New Roman" w:cs="Times New Roman"/>
            <w:strike/>
            <w:color w:val="FF0000"/>
          </w:rPr>
          <w:t>6 части 1</w:t>
        </w:r>
      </w:hyperlink>
      <w:r w:rsidRPr="00A11179">
        <w:rPr>
          <w:rFonts w:ascii="Times New Roman" w:hAnsi="Times New Roman" w:cs="Times New Roman"/>
        </w:rPr>
        <w:t xml:space="preserve"> настоящей статьи, и в отношении отдельных видов закупок товаров, работ, услуг требованиям, установленным в соответствии с </w:t>
      </w:r>
      <w:hyperlink w:anchor="Par554"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 если такие требования установлены Правительством Российской Федерации, а также вправе проверять соответствие участников закупок требованиям, указанным в </w:t>
      </w:r>
      <w:hyperlink w:anchor="Par544" w:history="1">
        <w:r w:rsidRPr="00A11179">
          <w:rPr>
            <w:rFonts w:ascii="Times New Roman" w:hAnsi="Times New Roman" w:cs="Times New Roman"/>
          </w:rPr>
          <w:t>пунктах 3</w:t>
        </w:r>
      </w:hyperlink>
      <w:r w:rsidRPr="00A11179">
        <w:rPr>
          <w:rFonts w:ascii="Times New Roman" w:hAnsi="Times New Roman" w:cs="Times New Roman"/>
        </w:rPr>
        <w:t xml:space="preserve"> - </w:t>
      </w:r>
      <w:hyperlink w:anchor="Par546" w:history="1">
        <w:r w:rsidRPr="00A11179">
          <w:rPr>
            <w:rFonts w:ascii="Times New Roman" w:hAnsi="Times New Roman" w:cs="Times New Roman"/>
          </w:rPr>
          <w:t>5</w:t>
        </w:r>
      </w:hyperlink>
      <w:r w:rsidRPr="00A11179">
        <w:rPr>
          <w:rFonts w:ascii="Times New Roman" w:hAnsi="Times New Roman" w:cs="Times New Roman"/>
        </w:rPr>
        <w:t xml:space="preserve">, </w:t>
      </w:r>
      <w:hyperlink w:anchor="Par548" w:history="1">
        <w:r w:rsidRPr="00A11179">
          <w:rPr>
            <w:rFonts w:ascii="Times New Roman" w:hAnsi="Times New Roman" w:cs="Times New Roman"/>
          </w:rPr>
          <w:t>7</w:t>
        </w:r>
      </w:hyperlink>
      <w:r w:rsidRPr="00A11179">
        <w:rPr>
          <w:rFonts w:ascii="Times New Roman" w:hAnsi="Times New Roman" w:cs="Times New Roman"/>
        </w:rPr>
        <w:t xml:space="preserve"> - </w:t>
      </w:r>
      <w:hyperlink w:anchor="Par550" w:history="1">
        <w:r w:rsidRPr="00A11179">
          <w:rPr>
            <w:rFonts w:ascii="Times New Roman" w:hAnsi="Times New Roman" w:cs="Times New Roman"/>
          </w:rPr>
          <w:t>9 части 1</w:t>
        </w:r>
      </w:hyperlink>
      <w:r w:rsidRPr="00A11179">
        <w:rPr>
          <w:rFonts w:ascii="Times New Roman" w:hAnsi="Times New Roman" w:cs="Times New Roman"/>
        </w:rPr>
        <w:t xml:space="preserve">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w:anchor="Par554"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5" w:name="Par570"/>
      <w:bookmarkEnd w:id="115"/>
      <w:r w:rsidRPr="00A11179">
        <w:rPr>
          <w:rFonts w:ascii="Times New Roman" w:hAnsi="Times New Roman" w:cs="Times New Roman"/>
        </w:rPr>
        <w:t xml:space="preserve">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w:t>
      </w:r>
      <w:r w:rsidR="00DA4C84" w:rsidRPr="00A11179">
        <w:rPr>
          <w:rFonts w:ascii="Times New Roman" w:hAnsi="Times New Roman" w:cs="Times New Roman"/>
          <w:highlight w:val="yellow"/>
        </w:rPr>
        <w:t>в части 1, частях 1</w:t>
      </w:r>
      <w:r w:rsidR="00DA4C84" w:rsidRPr="00A11179">
        <w:rPr>
          <w:rFonts w:ascii="Times New Roman" w:hAnsi="Times New Roman" w:cs="Times New Roman"/>
          <w:highlight w:val="yellow"/>
          <w:vertAlign w:val="superscript"/>
        </w:rPr>
        <w:t>1</w:t>
      </w:r>
      <w:r w:rsidR="00DA4C84" w:rsidRPr="00A11179">
        <w:rPr>
          <w:rFonts w:ascii="Times New Roman" w:hAnsi="Times New Roman" w:cs="Times New Roman"/>
          <w:highlight w:val="yellow"/>
        </w:rPr>
        <w:t xml:space="preserve"> и 2 (при наличии таких требований)</w:t>
      </w:r>
      <w:r w:rsidR="00DA4C84" w:rsidRPr="00A11179">
        <w:rPr>
          <w:rFonts w:ascii="Times New Roman" w:hAnsi="Times New Roman" w:cs="Times New Roman"/>
        </w:rPr>
        <w:t xml:space="preserve"> </w:t>
      </w:r>
      <w:r w:rsidRPr="00A11179">
        <w:rPr>
          <w:rFonts w:ascii="Times New Roman" w:hAnsi="Times New Roman" w:cs="Times New Roman"/>
          <w:strike/>
          <w:color w:val="FF0000"/>
        </w:rPr>
        <w:t xml:space="preserve">в </w:t>
      </w:r>
      <w:hyperlink w:anchor="Par541" w:history="1">
        <w:r w:rsidRPr="00A11179">
          <w:rPr>
            <w:rFonts w:ascii="Times New Roman" w:hAnsi="Times New Roman" w:cs="Times New Roman"/>
            <w:strike/>
            <w:color w:val="FF0000"/>
          </w:rPr>
          <w:t>частях 1</w:t>
        </w:r>
      </w:hyperlink>
      <w:r w:rsidRPr="00A11179">
        <w:rPr>
          <w:rFonts w:ascii="Times New Roman" w:hAnsi="Times New Roman" w:cs="Times New Roman"/>
          <w:strike/>
          <w:color w:val="FF0000"/>
        </w:rPr>
        <w:t xml:space="preserve"> и </w:t>
      </w:r>
      <w:hyperlink w:anchor="Par554" w:history="1">
        <w:r w:rsidRPr="00A11179">
          <w:rPr>
            <w:rFonts w:ascii="Times New Roman" w:hAnsi="Times New Roman" w:cs="Times New Roman"/>
            <w:strike/>
            <w:color w:val="FF0000"/>
          </w:rPr>
          <w:t>2</w:t>
        </w:r>
      </w:hyperlink>
      <w:r w:rsidRPr="00A11179">
        <w:rPr>
          <w:rFonts w:ascii="Times New Roman" w:hAnsi="Times New Roman" w:cs="Times New Roman"/>
        </w:rPr>
        <w:t xml:space="preserve"> настоящей статьи, или предоставил недостоверную </w:t>
      </w:r>
      <w:r w:rsidRPr="00A11179">
        <w:rPr>
          <w:rFonts w:ascii="Times New Roman" w:hAnsi="Times New Roman" w:cs="Times New Roman"/>
        </w:rPr>
        <w:lastRenderedPageBreak/>
        <w:t>информацию в отношении своего соответствия указанным требованиям.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6" w:name="Par571"/>
      <w:bookmarkEnd w:id="116"/>
      <w:r w:rsidRPr="00A11179">
        <w:rPr>
          <w:rFonts w:ascii="Times New Roman" w:hAnsi="Times New Roman" w:cs="Times New Roman"/>
        </w:rPr>
        <w:t xml:space="preserve">10. При осуществлении закупок лекарственных препаратов, которые включены в </w:t>
      </w:r>
      <w:hyperlink r:id="rId59" w:history="1">
        <w:r w:rsidRPr="00A11179">
          <w:rPr>
            <w:rFonts w:ascii="Times New Roman" w:hAnsi="Times New Roman" w:cs="Times New Roman"/>
          </w:rPr>
          <w:t>перечень</w:t>
        </w:r>
      </w:hyperlink>
      <w:r w:rsidRPr="00A11179">
        <w:rPr>
          <w:rFonts w:ascii="Times New Roman" w:hAnsi="Times New Roman" w:cs="Times New Roman"/>
        </w:rPr>
        <w:t xml:space="preserve"> жизненно необходимых и важнейших лекарственных препаратов, в дополнение к основанию, предусмотренному </w:t>
      </w:r>
      <w:hyperlink w:anchor="Par570" w:history="1">
        <w:r w:rsidRPr="00A11179">
          <w:rPr>
            <w:rFonts w:ascii="Times New Roman" w:hAnsi="Times New Roman" w:cs="Times New Roman"/>
          </w:rPr>
          <w:t>частью 9</w:t>
        </w:r>
      </w:hyperlink>
      <w:r w:rsidRPr="00A11179">
        <w:rPr>
          <w:rFonts w:ascii="Times New Roman" w:hAnsi="Times New Roman" w:cs="Times New Roman"/>
        </w:rPr>
        <w:t xml:space="preserve">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предельная отпускная цена лекарственных препаратов, предлагаемых таким участником закупки, не зарегистрирована;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предлагаемая таким участником закупки цена закупаемых лекарственных препаратов превышает их предельную отпускную цену и от снижения предлагаемой цены при заключении контракта участник закупки отказывается.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11.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anchor="Par570" w:history="1">
        <w:r w:rsidRPr="00A11179">
          <w:rPr>
            <w:rFonts w:ascii="Times New Roman" w:hAnsi="Times New Roman" w:cs="Times New Roman"/>
          </w:rPr>
          <w:t>частями 9</w:t>
        </w:r>
      </w:hyperlink>
      <w:r w:rsidRPr="00A11179">
        <w:rPr>
          <w:rFonts w:ascii="Times New Roman" w:hAnsi="Times New Roman" w:cs="Times New Roman"/>
        </w:rPr>
        <w:t xml:space="preserve"> и </w:t>
      </w:r>
      <w:hyperlink w:anchor="Par571" w:history="1">
        <w:r w:rsidRPr="00A11179">
          <w:rPr>
            <w:rFonts w:ascii="Times New Roman" w:hAnsi="Times New Roman" w:cs="Times New Roman"/>
          </w:rPr>
          <w:t>10</w:t>
        </w:r>
      </w:hyperlink>
      <w:r w:rsidRPr="00A11179">
        <w:rPr>
          <w:rFonts w:ascii="Times New Roman" w:hAnsi="Times New Roman" w:cs="Times New Roman"/>
        </w:rPr>
        <w:t xml:space="preserve"> настоящей статьи,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w:t>
      </w:r>
      <w:hyperlink w:anchor="Par2120" w:history="1">
        <w:r w:rsidRPr="00A11179">
          <w:rPr>
            <w:rFonts w:ascii="Times New Roman" w:hAnsi="Times New Roman" w:cs="Times New Roman"/>
          </w:rPr>
          <w:t>порядке</w:t>
        </w:r>
      </w:hyperlink>
      <w:r w:rsidRPr="00A11179">
        <w:rPr>
          <w:rFonts w:ascii="Times New Roman" w:hAnsi="Times New Roman" w:cs="Times New Roman"/>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17" w:name="Par577"/>
      <w:bookmarkEnd w:id="117"/>
      <w:r w:rsidRPr="00A11179">
        <w:rPr>
          <w:rFonts w:ascii="Times New Roman" w:hAnsi="Times New Roman" w:cs="Times New Roman"/>
        </w:rPr>
        <w:t>Статья 32. Оценка заявок, окончательных предложений участников закупки и критерии этой оценки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8" w:name="Par580"/>
      <w:bookmarkEnd w:id="118"/>
      <w:r w:rsidRPr="00A11179">
        <w:rPr>
          <w:rFonts w:ascii="Times New Roman" w:hAnsi="Times New Roman" w:cs="Times New Roman"/>
        </w:rPr>
        <w:t>1. Для оценки заявок, окончательных предложений участников закупки заказчик в документации о закупке устанавливает следующие критерии: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9" w:name="Par581"/>
      <w:bookmarkEnd w:id="119"/>
      <w:r w:rsidRPr="00A11179">
        <w:rPr>
          <w:rFonts w:ascii="Times New Roman" w:hAnsi="Times New Roman" w:cs="Times New Roman"/>
        </w:rPr>
        <w:t>1) цена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0" w:name="Par582"/>
      <w:bookmarkEnd w:id="120"/>
      <w:r w:rsidRPr="00A11179">
        <w:rPr>
          <w:rFonts w:ascii="Times New Roman" w:hAnsi="Times New Roman" w:cs="Times New Roman"/>
        </w:rPr>
        <w:t>2) расходы на эксплуатацию и ремонт товаров, использование результатов работ;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1" w:name="Par583"/>
      <w:bookmarkEnd w:id="121"/>
      <w:r w:rsidRPr="00A11179">
        <w:rPr>
          <w:rFonts w:ascii="Times New Roman" w:hAnsi="Times New Roman" w:cs="Times New Roman"/>
        </w:rPr>
        <w:t>3) качественные, функциональные и экологические характеристики объекта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2" w:name="Par584"/>
      <w:bookmarkEnd w:id="122"/>
      <w:r w:rsidRPr="00A11179">
        <w:rPr>
          <w:rFonts w:ascii="Times New Roman" w:hAnsi="Times New Roman" w:cs="Times New Roman"/>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3" w:name="Par585"/>
      <w:bookmarkEnd w:id="123"/>
      <w:r w:rsidRPr="00A11179">
        <w:rPr>
          <w:rFonts w:ascii="Times New Roman" w:hAnsi="Times New Roman" w:cs="Times New Roman"/>
        </w:rPr>
        <w:t xml:space="preserve">2. При проведении запроса предложений заказчик вправе не применять предусмотренные </w:t>
      </w:r>
      <w:hyperlink w:anchor="Par580" w:history="1">
        <w:r w:rsidRPr="00A11179">
          <w:rPr>
            <w:rFonts w:ascii="Times New Roman" w:hAnsi="Times New Roman" w:cs="Times New Roman"/>
          </w:rPr>
          <w:t>частью 1</w:t>
        </w:r>
      </w:hyperlink>
      <w:r w:rsidRPr="00A11179">
        <w:rPr>
          <w:rFonts w:ascii="Times New Roman" w:hAnsi="Times New Roman" w:cs="Times New Roman"/>
        </w:rPr>
        <w:t xml:space="preserve"> настоящей статьи критерии, вправе устанавливать по своему усмотрению не предусмотренные </w:t>
      </w:r>
      <w:hyperlink w:anchor="Par580" w:history="1">
        <w:r w:rsidRPr="00A11179">
          <w:rPr>
            <w:rFonts w:ascii="Times New Roman" w:hAnsi="Times New Roman" w:cs="Times New Roman"/>
          </w:rPr>
          <w:t>частью 1</w:t>
        </w:r>
      </w:hyperlink>
      <w:r w:rsidRPr="00A11179">
        <w:rPr>
          <w:rFonts w:ascii="Times New Roman" w:hAnsi="Times New Roman" w:cs="Times New Roman"/>
        </w:rPr>
        <w:t xml:space="preserve"> настоящей статьи критерии оценки заявок, окончательных предложений, их величины значимости, а также вправе не применять установленные </w:t>
      </w:r>
      <w:hyperlink w:anchor="Par589" w:history="1">
        <w:r w:rsidRPr="00A11179">
          <w:rPr>
            <w:rFonts w:ascii="Times New Roman" w:hAnsi="Times New Roman" w:cs="Times New Roman"/>
          </w:rPr>
          <w:t>частью 6</w:t>
        </w:r>
      </w:hyperlink>
      <w:r w:rsidRPr="00A11179">
        <w:rPr>
          <w:rFonts w:ascii="Times New Roman" w:hAnsi="Times New Roman" w:cs="Times New Roman"/>
        </w:rPr>
        <w:t xml:space="preserve"> настоящей статьи величины значимости критериев.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4" w:name="Par586"/>
      <w:bookmarkEnd w:id="124"/>
      <w:r w:rsidRPr="00A11179">
        <w:rPr>
          <w:rFonts w:ascii="Times New Roman" w:hAnsi="Times New Roman" w:cs="Times New Roman"/>
        </w:rPr>
        <w:t xml:space="preserve">3. В случаях, предусмотренных в соответствии с </w:t>
      </w:r>
      <w:hyperlink w:anchor="Par648" w:history="1">
        <w:r w:rsidRPr="00A11179">
          <w:rPr>
            <w:rFonts w:ascii="Times New Roman" w:hAnsi="Times New Roman" w:cs="Times New Roman"/>
          </w:rPr>
          <w:t>частью 16 статьи 34</w:t>
        </w:r>
      </w:hyperlink>
      <w:r w:rsidRPr="00A11179">
        <w:rPr>
          <w:rFonts w:ascii="Times New Roman" w:hAnsi="Times New Roman" w:cs="Times New Roman"/>
        </w:rPr>
        <w:t xml:space="preserve">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 документации о закупке вместо критериев, указанных в </w:t>
      </w:r>
      <w:hyperlink w:anchor="Par581" w:history="1">
        <w:r w:rsidRPr="00A11179">
          <w:rPr>
            <w:rFonts w:ascii="Times New Roman" w:hAnsi="Times New Roman" w:cs="Times New Roman"/>
          </w:rPr>
          <w:t>пунктах 1</w:t>
        </w:r>
      </w:hyperlink>
      <w:r w:rsidRPr="00A11179">
        <w:rPr>
          <w:rFonts w:ascii="Times New Roman" w:hAnsi="Times New Roman" w:cs="Times New Roman"/>
        </w:rPr>
        <w:t xml:space="preserve"> и </w:t>
      </w:r>
      <w:hyperlink w:anchor="Par582" w:history="1">
        <w:r w:rsidRPr="00A11179">
          <w:rPr>
            <w:rFonts w:ascii="Times New Roman" w:hAnsi="Times New Roman" w:cs="Times New Roman"/>
          </w:rPr>
          <w:t>2 части 1</w:t>
        </w:r>
      </w:hyperlink>
      <w:r w:rsidRPr="00A11179">
        <w:rPr>
          <w:rFonts w:ascii="Times New Roman" w:hAnsi="Times New Roman" w:cs="Times New Roman"/>
        </w:rPr>
        <w:t xml:space="preserve"> настоящей статьи, вправе устанавливать в качестве критерия стоимость жизненного цикла товара или созданного в результате выполнения работы объекта.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w:t>
      </w:r>
      <w:hyperlink w:anchor="Par401" w:history="1">
        <w:r w:rsidRPr="00A11179">
          <w:rPr>
            <w:rFonts w:ascii="Times New Roman" w:hAnsi="Times New Roman" w:cs="Times New Roman"/>
          </w:rPr>
          <w:t>частью 20 статьи 22</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закупке критерии и их величины значимости не могут применяться для целей оценки заявок.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 xml:space="preserve">5. </w:t>
      </w:r>
      <w:r w:rsidR="005577EE" w:rsidRPr="00A11179">
        <w:rPr>
          <w:rFonts w:ascii="Times New Roman" w:hAnsi="Times New Roman" w:cs="Times New Roman"/>
          <w:highlight w:val="yellow"/>
        </w:rPr>
        <w:t>Сумма величин значимости всех критериев, предусмотренных документацией о закупке, составляет сто процентов.</w:t>
      </w:r>
      <w:r w:rsidR="005577EE" w:rsidRPr="00A11179">
        <w:rPr>
          <w:rFonts w:ascii="Times New Roman" w:hAnsi="Times New Roman" w:cs="Times New Roman"/>
        </w:rPr>
        <w:t xml:space="preserve"> </w:t>
      </w:r>
      <w:r w:rsidRPr="00A11179">
        <w:rPr>
          <w:rFonts w:ascii="Times New Roman" w:hAnsi="Times New Roman" w:cs="Times New Roman"/>
          <w:strike/>
          <w:color w:val="FF0000"/>
        </w:rPr>
        <w:t>Сумма величин значимости всех критериев, предусмотренных настоящей статьей, составляет сто процентов.</w:t>
      </w:r>
      <w:r w:rsidRPr="00A11179">
        <w:rPr>
          <w:rFonts w:ascii="Times New Roman" w:hAnsi="Times New Roman" w:cs="Times New Roman"/>
          <w:color w:val="FF0000"/>
        </w:rPr>
        <w:t xml:space="preserve"> </w:t>
      </w:r>
      <w:r w:rsidRPr="00A11179">
        <w:rPr>
          <w:rFonts w:ascii="Times New Roman" w:hAnsi="Times New Roman" w:cs="Times New Roman"/>
        </w:rPr>
        <w:t xml:space="preserve">Величина значимости критерия, указанного в </w:t>
      </w:r>
      <w:hyperlink w:anchor="Par582" w:history="1">
        <w:r w:rsidRPr="00A11179">
          <w:rPr>
            <w:rFonts w:ascii="Times New Roman" w:hAnsi="Times New Roman" w:cs="Times New Roman"/>
          </w:rPr>
          <w:t>пункте 2 части 1</w:t>
        </w:r>
      </w:hyperlink>
      <w:r w:rsidRPr="00A11179">
        <w:rPr>
          <w:rFonts w:ascii="Times New Roman" w:hAnsi="Times New Roman" w:cs="Times New Roman"/>
        </w:rPr>
        <w:t xml:space="preserve"> настоящей статьи, не должна превышать величину значимости критерия, указанного в </w:t>
      </w:r>
      <w:hyperlink w:anchor="Par581" w:history="1">
        <w:r w:rsidRPr="00A11179">
          <w:rPr>
            <w:rFonts w:ascii="Times New Roman" w:hAnsi="Times New Roman" w:cs="Times New Roman"/>
          </w:rPr>
          <w:t>пункте 1 части 1</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5" w:name="Par589"/>
      <w:bookmarkEnd w:id="125"/>
      <w:r w:rsidRPr="00A11179">
        <w:rPr>
          <w:rFonts w:ascii="Times New Roman" w:hAnsi="Times New Roman" w:cs="Times New Roman"/>
        </w:rPr>
        <w:t xml:space="preserve">6. Сумма величин значимости критериев, указанных в </w:t>
      </w:r>
      <w:hyperlink w:anchor="Par581" w:history="1">
        <w:r w:rsidRPr="00A11179">
          <w:rPr>
            <w:rFonts w:ascii="Times New Roman" w:hAnsi="Times New Roman" w:cs="Times New Roman"/>
          </w:rPr>
          <w:t>пунктах 1</w:t>
        </w:r>
      </w:hyperlink>
      <w:r w:rsidRPr="00A11179">
        <w:rPr>
          <w:rFonts w:ascii="Times New Roman" w:hAnsi="Times New Roman" w:cs="Times New Roman"/>
        </w:rPr>
        <w:t xml:space="preserve"> и </w:t>
      </w:r>
      <w:hyperlink w:anchor="Par582" w:history="1">
        <w:r w:rsidRPr="00A11179">
          <w:rPr>
            <w:rFonts w:ascii="Times New Roman" w:hAnsi="Times New Roman" w:cs="Times New Roman"/>
          </w:rPr>
          <w:t>2 части 1</w:t>
        </w:r>
      </w:hyperlink>
      <w:r w:rsidRPr="00A11179">
        <w:rPr>
          <w:rFonts w:ascii="Times New Roman" w:hAnsi="Times New Roman" w:cs="Times New Roman"/>
        </w:rPr>
        <w:t xml:space="preserve">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w:t>
      </w:r>
      <w:hyperlink w:anchor="Par698" w:history="1">
        <w:r w:rsidRPr="00A11179">
          <w:rPr>
            <w:rFonts w:ascii="Times New Roman" w:hAnsi="Times New Roman" w:cs="Times New Roman"/>
          </w:rPr>
          <w:t>частью 8 статьи 37</w:t>
        </w:r>
      </w:hyperlink>
      <w:r w:rsidRPr="00A11179">
        <w:rPr>
          <w:rFonts w:ascii="Times New Roman" w:hAnsi="Times New Roman" w:cs="Times New Roman"/>
        </w:rPr>
        <w:t xml:space="preserve"> настоящего Федерального закона). В случае, если при заключении таких контрактов критерий, указанный в </w:t>
      </w:r>
      <w:hyperlink w:anchor="Par582" w:history="1">
        <w:r w:rsidRPr="00A11179">
          <w:rPr>
            <w:rFonts w:ascii="Times New Roman" w:hAnsi="Times New Roman" w:cs="Times New Roman"/>
          </w:rPr>
          <w:t>пункте 2 части 1</w:t>
        </w:r>
      </w:hyperlink>
      <w:r w:rsidRPr="00A11179">
        <w:rPr>
          <w:rFonts w:ascii="Times New Roman" w:hAnsi="Times New Roman" w:cs="Times New Roman"/>
        </w:rPr>
        <w:t xml:space="preserve"> настоящей статьи, не используется, величина значимости критерия, указанного в </w:t>
      </w:r>
      <w:hyperlink w:anchor="Par581" w:history="1">
        <w:r w:rsidRPr="00A11179">
          <w:rPr>
            <w:rFonts w:ascii="Times New Roman" w:hAnsi="Times New Roman" w:cs="Times New Roman"/>
          </w:rPr>
          <w:t>пункте 1 части 1</w:t>
        </w:r>
      </w:hyperlink>
      <w:r w:rsidRPr="00A11179">
        <w:rPr>
          <w:rFonts w:ascii="Times New Roman" w:hAnsi="Times New Roman" w:cs="Times New Roman"/>
        </w:rPr>
        <w:t xml:space="preserve"> настоящей статьи, должна составлять не менее чем двадцать процентов суммы величин значимости всех критериев (за исключением случая, предусмотренного </w:t>
      </w:r>
      <w:hyperlink w:anchor="Par698" w:history="1">
        <w:r w:rsidRPr="00A11179">
          <w:rPr>
            <w:rFonts w:ascii="Times New Roman" w:hAnsi="Times New Roman" w:cs="Times New Roman"/>
          </w:rPr>
          <w:t>частью 8 статьи 37</w:t>
        </w:r>
      </w:hyperlink>
      <w:r w:rsidRPr="00A11179">
        <w:rPr>
          <w:rFonts w:ascii="Times New Roman" w:hAnsi="Times New Roman" w:cs="Times New Roman"/>
        </w:rPr>
        <w:t xml:space="preserve"> настоящего Федерального закона). Величина значимости критерия, указанного в </w:t>
      </w:r>
      <w:hyperlink w:anchor="Par581" w:history="1">
        <w:r w:rsidRPr="00A11179">
          <w:rPr>
            <w:rFonts w:ascii="Times New Roman" w:hAnsi="Times New Roman" w:cs="Times New Roman"/>
          </w:rPr>
          <w:t>пункте 1 части 1</w:t>
        </w:r>
      </w:hyperlink>
      <w:r w:rsidRPr="00A11179">
        <w:rPr>
          <w:rFonts w:ascii="Times New Roman" w:hAnsi="Times New Roman" w:cs="Times New Roman"/>
        </w:rPr>
        <w:t xml:space="preserve"> настоящей статьи,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значимости всех критериев.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Положения настоящего Федерального закона, касающиеся произведений литературы и искусства, применяются в отношении: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литературных произведений;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драматических и музыкально-драматических произведений, сценарных произведений;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хореографических произведений и пантомимы;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музыкальных произведений с текстом или без текста;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аудиовизуальных произведений;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произведений живописи, скульптуры, графики, дизайна, графических рассказов, комиксов и других произведений изобразительного искусства;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произведений декоративно-прикладного и сценографического искусства;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фотографических произведений и произведений, полученных способами, аналогичными фотографии;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производных произведений;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составных произведений (кроме баз данных), представляющих собой по подбору или расположению материалов результат творческого труда.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6" w:name="Par603"/>
      <w:bookmarkEnd w:id="126"/>
      <w:r w:rsidRPr="00A11179">
        <w:rPr>
          <w:rFonts w:ascii="Times New Roman" w:hAnsi="Times New Roman" w:cs="Times New Roman"/>
        </w:rPr>
        <w:t xml:space="preserve">8. </w:t>
      </w:r>
      <w:hyperlink r:id="rId60" w:history="1">
        <w:r w:rsidRPr="00A11179">
          <w:rPr>
            <w:rFonts w:ascii="Times New Roman" w:hAnsi="Times New Roman" w:cs="Times New Roman"/>
          </w:rPr>
          <w:t>Порядок</w:t>
        </w:r>
      </w:hyperlink>
      <w:r w:rsidRPr="00A11179">
        <w:rPr>
          <w:rFonts w:ascii="Times New Roman" w:hAnsi="Times New Roman" w:cs="Times New Roman"/>
        </w:rPr>
        <w:t xml:space="preserve"> оценки заявок, окончательных предложений участников закупки, в том числе </w:t>
      </w:r>
      <w:hyperlink r:id="rId61" w:history="1">
        <w:r w:rsidRPr="00A11179">
          <w:rPr>
            <w:rFonts w:ascii="Times New Roman" w:hAnsi="Times New Roman" w:cs="Times New Roman"/>
          </w:rPr>
          <w:t>предельные величины</w:t>
        </w:r>
      </w:hyperlink>
      <w:r w:rsidRPr="00A11179">
        <w:rPr>
          <w:rFonts w:ascii="Times New Roman" w:hAnsi="Times New Roman" w:cs="Times New Roman"/>
        </w:rPr>
        <w:t xml:space="preserve">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w:anchor="Par581" w:history="1">
        <w:r w:rsidRPr="00A11179">
          <w:rPr>
            <w:rFonts w:ascii="Times New Roman" w:hAnsi="Times New Roman" w:cs="Times New Roman"/>
          </w:rPr>
          <w:t>пунктах 1</w:t>
        </w:r>
      </w:hyperlink>
      <w:r w:rsidRPr="00A11179">
        <w:rPr>
          <w:rFonts w:ascii="Times New Roman" w:hAnsi="Times New Roman" w:cs="Times New Roman"/>
        </w:rPr>
        <w:t xml:space="preserve"> и </w:t>
      </w:r>
      <w:hyperlink w:anchor="Par582" w:history="1">
        <w:r w:rsidRPr="00A11179">
          <w:rPr>
            <w:rFonts w:ascii="Times New Roman" w:hAnsi="Times New Roman" w:cs="Times New Roman"/>
          </w:rPr>
          <w:t>2 части 1</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9. Не допускается использование заказчиком не предусмотренных настоящей статьей критериев или их величин значимости, установленных </w:t>
      </w:r>
      <w:hyperlink w:anchor="Par589" w:history="1">
        <w:r w:rsidRPr="00A11179">
          <w:rPr>
            <w:rFonts w:ascii="Times New Roman" w:hAnsi="Times New Roman" w:cs="Times New Roman"/>
          </w:rPr>
          <w:t>частью 6</w:t>
        </w:r>
      </w:hyperlink>
      <w:r w:rsidRPr="00A11179">
        <w:rPr>
          <w:rFonts w:ascii="Times New Roman" w:hAnsi="Times New Roman" w:cs="Times New Roman"/>
        </w:rPr>
        <w:t xml:space="preserve"> настоящей статьи и в соответствии с </w:t>
      </w:r>
      <w:hyperlink w:anchor="Par603" w:history="1">
        <w:r w:rsidRPr="00A11179">
          <w:rPr>
            <w:rFonts w:ascii="Times New Roman" w:hAnsi="Times New Roman" w:cs="Times New Roman"/>
          </w:rPr>
          <w:t>частью 8</w:t>
        </w:r>
      </w:hyperlink>
      <w:r w:rsidRPr="00A11179">
        <w:rPr>
          <w:rFonts w:ascii="Times New Roman" w:hAnsi="Times New Roman" w:cs="Times New Roman"/>
        </w:rPr>
        <w:t xml:space="preserve"> настоящей статьи, за исключением случая, предусмотренного </w:t>
      </w:r>
      <w:hyperlink w:anchor="Par585"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27" w:name="Par607"/>
      <w:bookmarkEnd w:id="127"/>
      <w:r w:rsidRPr="00A11179">
        <w:rPr>
          <w:rFonts w:ascii="Times New Roman" w:hAnsi="Times New Roman" w:cs="Times New Roman"/>
        </w:rPr>
        <w:t>Статья 33. Правила описания объекта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8" w:name="Par610"/>
      <w:bookmarkEnd w:id="128"/>
      <w:r w:rsidRPr="00A11179">
        <w:rPr>
          <w:rFonts w:ascii="Times New Roman" w:hAnsi="Times New Roman" w:cs="Times New Roman"/>
        </w:rPr>
        <w:t>1. Заказчик при описании в документации о закупке объекта закупки должен руководствоваться следующими правилами: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w:t>
      </w:r>
      <w:r w:rsidRPr="00A11179">
        <w:rPr>
          <w:rFonts w:ascii="Times New Roman" w:hAnsi="Times New Roman" w:cs="Times New Roman"/>
        </w:rPr>
        <w:lastRenderedPageBreak/>
        <w:t>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w:t>
      </w:r>
      <w:hyperlink r:id="rId62" w:history="1">
        <w:r w:rsidRPr="00A11179">
          <w:rPr>
            <w:rFonts w:ascii="Times New Roman" w:hAnsi="Times New Roman" w:cs="Times New Roman"/>
          </w:rPr>
          <w:t>кодекса</w:t>
        </w:r>
      </w:hyperlink>
      <w:r w:rsidRPr="00A11179">
        <w:rPr>
          <w:rFonts w:ascii="Times New Roman" w:hAnsi="Times New Roman" w:cs="Times New Roman"/>
        </w:rP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контракт;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контракт;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A11179">
        <w:rPr>
          <w:rFonts w:ascii="Times New Roman" w:hAnsi="Times New Roman" w:cs="Times New Roman"/>
        </w:rPr>
        <w:t>группировочные</w:t>
      </w:r>
      <w:proofErr w:type="spellEnd"/>
      <w:r w:rsidRPr="00A11179">
        <w:rPr>
          <w:rFonts w:ascii="Times New Roman" w:hAnsi="Times New Roman" w:cs="Times New Roman"/>
        </w:rPr>
        <w:t xml:space="preserve">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w:anchor="Par1559" w:history="1">
        <w:r w:rsidRPr="00A11179">
          <w:rPr>
            <w:rFonts w:ascii="Times New Roman" w:hAnsi="Times New Roman" w:cs="Times New Roman"/>
          </w:rPr>
          <w:t>пунктом 7 части 2 статьи 83</w:t>
        </w:r>
      </w:hyperlink>
      <w:r w:rsidRPr="00A11179">
        <w:rPr>
          <w:rFonts w:ascii="Times New Roman" w:hAnsi="Times New Roman" w:cs="Times New Roman"/>
        </w:rPr>
        <w:t xml:space="preserve"> настоящего Федерального закона вправе указывать торговые наименования этих лекарственных средств. Указанный перечень и </w:t>
      </w:r>
      <w:hyperlink r:id="rId63" w:history="1">
        <w:r w:rsidRPr="00A11179">
          <w:rPr>
            <w:rFonts w:ascii="Times New Roman" w:hAnsi="Times New Roman" w:cs="Times New Roman"/>
          </w:rPr>
          <w:t>порядок</w:t>
        </w:r>
      </w:hyperlink>
      <w:r w:rsidRPr="00A11179">
        <w:rPr>
          <w:rFonts w:ascii="Times New Roman" w:hAnsi="Times New Roman" w:cs="Times New Roman"/>
        </w:rPr>
        <w:t xml:space="preserve">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A11179">
        <w:rPr>
          <w:rFonts w:ascii="Times New Roman" w:hAnsi="Times New Roman" w:cs="Times New Roman"/>
        </w:rPr>
        <w:t>группировочными</w:t>
      </w:r>
      <w:proofErr w:type="spellEnd"/>
      <w:r w:rsidRPr="00A11179">
        <w:rPr>
          <w:rFonts w:ascii="Times New Roman" w:hAnsi="Times New Roman" w:cs="Times New Roman"/>
        </w:rPr>
        <w:t xml:space="preserve"> наименованиями при условии, что начальная (максимальная) цена контракта (цена лота) превышает </w:t>
      </w:r>
      <w:hyperlink r:id="rId64" w:history="1">
        <w:r w:rsidRPr="00A11179">
          <w:rPr>
            <w:rFonts w:ascii="Times New Roman" w:hAnsi="Times New Roman" w:cs="Times New Roman"/>
          </w:rPr>
          <w:t>предельное значение</w:t>
        </w:r>
      </w:hyperlink>
      <w:r w:rsidRPr="00A11179">
        <w:rPr>
          <w:rFonts w:ascii="Times New Roman" w:hAnsi="Times New Roman" w:cs="Times New Roman"/>
        </w:rPr>
        <w:t xml:space="preserve">,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w:t>
      </w:r>
      <w:proofErr w:type="spellStart"/>
      <w:r w:rsidRPr="00A11179">
        <w:rPr>
          <w:rFonts w:ascii="Times New Roman" w:hAnsi="Times New Roman" w:cs="Times New Roman"/>
        </w:rPr>
        <w:t>группировочными</w:t>
      </w:r>
      <w:proofErr w:type="spellEnd"/>
      <w:r w:rsidRPr="00A11179">
        <w:rPr>
          <w:rFonts w:ascii="Times New Roman" w:hAnsi="Times New Roman" w:cs="Times New Roman"/>
        </w:rPr>
        <w:t xml:space="preserve"> наименованиями) и торговыми наименованиями;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Документация о закупке в соответствии с требованиями, указанными в </w:t>
      </w:r>
      <w:hyperlink w:anchor="Par610" w:history="1">
        <w:r w:rsidRPr="00A11179">
          <w:rPr>
            <w:rFonts w:ascii="Times New Roman" w:hAnsi="Times New Roman" w:cs="Times New Roman"/>
          </w:rPr>
          <w:t>части 1</w:t>
        </w:r>
      </w:hyperlink>
      <w:r w:rsidRPr="00A11179">
        <w:rPr>
          <w:rFonts w:ascii="Times New Roman" w:hAnsi="Times New Roman" w:cs="Times New Roman"/>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Не допускается включение в документацию о закупке (в том числе в форме требований к качеству, </w:t>
      </w:r>
      <w:r w:rsidRPr="00A11179">
        <w:rPr>
          <w:rFonts w:ascii="Times New Roman" w:hAnsi="Times New Roman" w:cs="Times New Roman"/>
        </w:rPr>
        <w:lastRenderedPageBreak/>
        <w:t>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Особенности описания отдельных видов объектов закупок могут устанавливаться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Особенности описания объектов закупок по государственному оборонному заказу могут устанавливаться Федеральным </w:t>
      </w:r>
      <w:hyperlink r:id="rId65" w:history="1">
        <w:r w:rsidRPr="00A11179">
          <w:rPr>
            <w:rFonts w:ascii="Times New Roman" w:hAnsi="Times New Roman" w:cs="Times New Roman"/>
          </w:rPr>
          <w:t>законом</w:t>
        </w:r>
      </w:hyperlink>
      <w:r w:rsidRPr="00A11179">
        <w:rPr>
          <w:rFonts w:ascii="Times New Roman" w:hAnsi="Times New Roman" w:cs="Times New Roman"/>
        </w:rPr>
        <w:t xml:space="preserve"> от 29 декабря 2012 года № 275-ФЗ "О государственном оборонном заказе".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29" w:name="Par626"/>
      <w:bookmarkEnd w:id="129"/>
      <w:r w:rsidRPr="00A11179">
        <w:rPr>
          <w:rFonts w:ascii="Times New Roman" w:hAnsi="Times New Roman" w:cs="Times New Roman"/>
        </w:rPr>
        <w:t>Статья 34. Контракт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0" w:name="Par630"/>
      <w:bookmarkEnd w:id="130"/>
      <w:r w:rsidRPr="00A11179">
        <w:rPr>
          <w:rFonts w:ascii="Times New Roman" w:hAnsi="Times New Roman" w:cs="Times New Roman"/>
        </w:rPr>
        <w:t xml:space="preserve">2.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w:t>
      </w:r>
      <w:hyperlink w:anchor="Par1833" w:history="1">
        <w:r w:rsidRPr="00A11179">
          <w:rPr>
            <w:rFonts w:ascii="Times New Roman" w:hAnsi="Times New Roman" w:cs="Times New Roman"/>
          </w:rPr>
          <w:t>статьей 95</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w:anchor="Par630"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 могут устанавливаться Федеральным </w:t>
      </w:r>
      <w:hyperlink r:id="rId66" w:history="1">
        <w:r w:rsidRPr="00A11179">
          <w:rPr>
            <w:rFonts w:ascii="Times New Roman" w:hAnsi="Times New Roman" w:cs="Times New Roman"/>
          </w:rPr>
          <w:t>законом</w:t>
        </w:r>
      </w:hyperlink>
      <w:r w:rsidRPr="00A11179">
        <w:rPr>
          <w:rFonts w:ascii="Times New Roman" w:hAnsi="Times New Roman" w:cs="Times New Roman"/>
        </w:rPr>
        <w:t xml:space="preserve"> от 29 декабря 2012 года № 275-ФЗ "О государственном оборонном заказе".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1" w:name="Par632"/>
      <w:bookmarkEnd w:id="131"/>
      <w:r w:rsidRPr="00A11179">
        <w:rPr>
          <w:rFonts w:ascii="Times New Roman" w:hAnsi="Times New Roman" w:cs="Times New Roman"/>
        </w:rPr>
        <w:t>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w:t>
      </w:r>
      <w:hyperlink r:id="rId67" w:history="1">
        <w:r w:rsidRPr="00A11179">
          <w:rPr>
            <w:rFonts w:ascii="Times New Roman" w:hAnsi="Times New Roman" w:cs="Times New Roman"/>
          </w:rPr>
          <w:t>порядке</w:t>
        </w:r>
      </w:hyperlink>
      <w:r w:rsidRPr="00A11179">
        <w:rPr>
          <w:rFonts w:ascii="Times New Roman" w:hAnsi="Times New Roman" w:cs="Times New Roman"/>
        </w:rPr>
        <w:t>, установленном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w:t>
      </w:r>
      <w:hyperlink r:id="rId68" w:history="1">
        <w:r w:rsidRPr="00A11179">
          <w:rPr>
            <w:rFonts w:ascii="Times New Roman" w:hAnsi="Times New Roman" w:cs="Times New Roman"/>
          </w:rPr>
          <w:t>порядке</w:t>
        </w:r>
      </w:hyperlink>
      <w:r w:rsidRPr="00A11179">
        <w:rPr>
          <w:rFonts w:ascii="Times New Roman" w:hAnsi="Times New Roman" w:cs="Times New Roman"/>
        </w:rPr>
        <w:t>, установленном Правительством Российской Федерации,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w:t>
      </w:r>
      <w:hyperlink r:id="rId69" w:history="1">
        <w:r w:rsidRPr="00A11179">
          <w:rPr>
            <w:rFonts w:ascii="Times New Roman" w:hAnsi="Times New Roman" w:cs="Times New Roman"/>
          </w:rPr>
          <w:t>порядке</w:t>
        </w:r>
      </w:hyperlink>
      <w:r w:rsidRPr="00A11179">
        <w:rPr>
          <w:rFonts w:ascii="Times New Roman" w:hAnsi="Times New Roman" w:cs="Times New Roman"/>
        </w:rPr>
        <w:t>, установленном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2" w:name="Par640"/>
      <w:bookmarkEnd w:id="132"/>
      <w:r w:rsidRPr="00A11179">
        <w:rPr>
          <w:rFonts w:ascii="Times New Roman" w:hAnsi="Times New Roman" w:cs="Times New Roman"/>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3" w:name="Par641"/>
      <w:bookmarkEnd w:id="133"/>
      <w:r w:rsidRPr="00A11179">
        <w:rPr>
          <w:rFonts w:ascii="Times New Roman" w:hAnsi="Times New Roman" w:cs="Times New Roman"/>
        </w:rPr>
        <w:t>10.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с несколькими участниками закупки. При этом право заключения контракта с несколькими участниками закупки устанавливается заказчиком в документации о закупке.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4" w:name="Par642"/>
      <w:bookmarkEnd w:id="134"/>
      <w:r w:rsidRPr="00A11179">
        <w:rPr>
          <w:rFonts w:ascii="Times New Roman" w:hAnsi="Times New Roman" w:cs="Times New Roman"/>
        </w:rPr>
        <w:t>11. Для осуществления заказчиками закупок федеральные органы исполнительной власти, Государственная корпорация по атомной энергии "</w:t>
      </w:r>
      <w:proofErr w:type="spellStart"/>
      <w:r w:rsidRPr="00A11179">
        <w:rPr>
          <w:rFonts w:ascii="Times New Roman" w:hAnsi="Times New Roman" w:cs="Times New Roman"/>
        </w:rPr>
        <w:t>Росатом</w:t>
      </w:r>
      <w:proofErr w:type="spellEnd"/>
      <w:r w:rsidRPr="00A11179">
        <w:rPr>
          <w:rFonts w:ascii="Times New Roman" w:hAnsi="Times New Roman" w:cs="Times New Roman"/>
        </w:rPr>
        <w:t>",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5" w:name="Par644"/>
      <w:bookmarkEnd w:id="135"/>
      <w:r w:rsidRPr="00A11179">
        <w:rPr>
          <w:rFonts w:ascii="Times New Roman" w:hAnsi="Times New Roman" w:cs="Times New Roman"/>
        </w:rPr>
        <w:t>13.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14. В контракт может быть включено условие о возможности одностороннего отказа от исполнения контракта в соответствии с положениями </w:t>
      </w:r>
      <w:hyperlink w:anchor="Par1854" w:history="1">
        <w:r w:rsidRPr="00A11179">
          <w:rPr>
            <w:rFonts w:ascii="Times New Roman" w:hAnsi="Times New Roman" w:cs="Times New Roman"/>
          </w:rPr>
          <w:t>частей 8</w:t>
        </w:r>
      </w:hyperlink>
      <w:r w:rsidRPr="00A11179">
        <w:rPr>
          <w:rFonts w:ascii="Times New Roman" w:hAnsi="Times New Roman" w:cs="Times New Roman"/>
        </w:rPr>
        <w:t xml:space="preserve"> - </w:t>
      </w:r>
      <w:hyperlink w:anchor="Par1875" w:history="1">
        <w:r w:rsidRPr="00A11179">
          <w:rPr>
            <w:rFonts w:ascii="Times New Roman" w:hAnsi="Times New Roman" w:cs="Times New Roman"/>
          </w:rPr>
          <w:t>26 статьи 95</w:t>
        </w:r>
      </w:hyperlink>
      <w:r w:rsidRPr="00A11179">
        <w:rPr>
          <w:rFonts w:ascii="Times New Roman" w:hAnsi="Times New Roman" w:cs="Times New Roman"/>
        </w:rPr>
        <w:t xml:space="preserve"> настоящего Федерального закона.</w:t>
      </w:r>
    </w:p>
    <w:p w:rsidR="008C2EAE" w:rsidRPr="00A11179" w:rsidRDefault="008C2EAE">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bCs/>
          <w:highlight w:val="yellow"/>
        </w:rPr>
        <w:t xml:space="preserve">15. При заключении контракта в случаях, предусмотренных </w:t>
      </w:r>
      <w:hyperlink r:id="rId70" w:history="1">
        <w:r w:rsidRPr="00A11179">
          <w:rPr>
            <w:rFonts w:ascii="Times New Roman" w:hAnsi="Times New Roman" w:cs="Times New Roman"/>
            <w:bCs/>
            <w:highlight w:val="yellow"/>
          </w:rPr>
          <w:t>пунктами 1, 4</w:t>
        </w:r>
      </w:hyperlink>
      <w:r w:rsidRPr="00A11179">
        <w:rPr>
          <w:rFonts w:ascii="Times New Roman" w:hAnsi="Times New Roman" w:cs="Times New Roman"/>
          <w:bCs/>
          <w:highlight w:val="yellow"/>
        </w:rPr>
        <w:t xml:space="preserve">, 5, 8, </w:t>
      </w:r>
      <w:hyperlink r:id="rId71" w:history="1">
        <w:r w:rsidRPr="00A11179">
          <w:rPr>
            <w:rFonts w:ascii="Times New Roman" w:hAnsi="Times New Roman" w:cs="Times New Roman"/>
            <w:bCs/>
            <w:highlight w:val="yellow"/>
          </w:rPr>
          <w:t>15</w:t>
        </w:r>
      </w:hyperlink>
      <w:r w:rsidRPr="00A11179">
        <w:rPr>
          <w:rFonts w:ascii="Times New Roman" w:hAnsi="Times New Roman" w:cs="Times New Roman"/>
          <w:bCs/>
          <w:highlight w:val="yellow"/>
        </w:rPr>
        <w:t xml:space="preserve">, 20, 21, 26, </w:t>
      </w:r>
      <w:hyperlink r:id="rId72" w:history="1">
        <w:r w:rsidRPr="00A11179">
          <w:rPr>
            <w:rFonts w:ascii="Times New Roman" w:hAnsi="Times New Roman" w:cs="Times New Roman"/>
            <w:bCs/>
            <w:highlight w:val="yellow"/>
          </w:rPr>
          <w:t>28 и 29 части 1 статьи 93</w:t>
        </w:r>
      </w:hyperlink>
      <w:r w:rsidRPr="00A11179">
        <w:rPr>
          <w:rFonts w:ascii="Times New Roman" w:hAnsi="Times New Roman" w:cs="Times New Roman"/>
          <w:bCs/>
          <w:highlight w:val="yellow"/>
        </w:rPr>
        <w:t xml:space="preserve"> настоящего Федерального закона, требования </w:t>
      </w:r>
      <w:hyperlink r:id="rId73" w:history="1">
        <w:r w:rsidRPr="00A11179">
          <w:rPr>
            <w:rFonts w:ascii="Times New Roman" w:hAnsi="Times New Roman" w:cs="Times New Roman"/>
            <w:bCs/>
            <w:highlight w:val="yellow"/>
          </w:rPr>
          <w:t>частей 4</w:t>
        </w:r>
      </w:hyperlink>
      <w:r w:rsidRPr="00A11179">
        <w:rPr>
          <w:rFonts w:ascii="Times New Roman" w:hAnsi="Times New Roman" w:cs="Times New Roman"/>
          <w:bCs/>
          <w:highlight w:val="yellow"/>
        </w:rPr>
        <w:t xml:space="preserve"> - </w:t>
      </w:r>
      <w:hyperlink r:id="rId74" w:history="1">
        <w:r w:rsidRPr="00A11179">
          <w:rPr>
            <w:rFonts w:ascii="Times New Roman" w:hAnsi="Times New Roman" w:cs="Times New Roman"/>
            <w:bCs/>
            <w:highlight w:val="yellow"/>
          </w:rPr>
          <w:t>9</w:t>
        </w:r>
      </w:hyperlink>
      <w:r w:rsidRPr="00A11179">
        <w:rPr>
          <w:rFonts w:ascii="Times New Roman" w:hAnsi="Times New Roman" w:cs="Times New Roman"/>
          <w:bCs/>
          <w:highlight w:val="yellow"/>
        </w:rPr>
        <w:t xml:space="preserve">, </w:t>
      </w:r>
      <w:hyperlink r:id="rId75" w:history="1">
        <w:r w:rsidRPr="00A11179">
          <w:rPr>
            <w:rFonts w:ascii="Times New Roman" w:hAnsi="Times New Roman" w:cs="Times New Roman"/>
            <w:bCs/>
            <w:highlight w:val="yellow"/>
          </w:rPr>
          <w:t>11</w:t>
        </w:r>
      </w:hyperlink>
      <w:r w:rsidRPr="00A11179">
        <w:rPr>
          <w:rFonts w:ascii="Times New Roman" w:hAnsi="Times New Roman" w:cs="Times New Roman"/>
          <w:bCs/>
          <w:highlight w:val="yellow"/>
        </w:rPr>
        <w:t xml:space="preserve"> - </w:t>
      </w:r>
      <w:hyperlink r:id="rId76" w:history="1">
        <w:r w:rsidRPr="00A11179">
          <w:rPr>
            <w:rFonts w:ascii="Times New Roman" w:hAnsi="Times New Roman" w:cs="Times New Roman"/>
            <w:bCs/>
            <w:highlight w:val="yellow"/>
          </w:rPr>
          <w:t>13</w:t>
        </w:r>
      </w:hyperlink>
      <w:r w:rsidRPr="00A11179">
        <w:rPr>
          <w:rFonts w:ascii="Times New Roman" w:hAnsi="Times New Roman" w:cs="Times New Roman"/>
          <w:bCs/>
          <w:highlight w:val="yellow"/>
        </w:rPr>
        <w:t xml:space="preserve"> настоящей статьи заказчиком могут не применяться к указанному контракту. В этих случаях контракт может быть заключен в любой форме, предусмотренной Гражданским кодексом Российской Федерации для совершения сделок.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15. При заключении контракта в случаях, предусмотренных </w:t>
      </w:r>
      <w:hyperlink w:anchor="Par1762" w:history="1">
        <w:r w:rsidRPr="00A11179">
          <w:rPr>
            <w:rFonts w:ascii="Times New Roman" w:hAnsi="Times New Roman" w:cs="Times New Roman"/>
            <w:strike/>
            <w:color w:val="FF0000"/>
          </w:rPr>
          <w:t>пунктами 4</w:t>
        </w:r>
      </w:hyperlink>
      <w:r w:rsidRPr="00A11179">
        <w:rPr>
          <w:rFonts w:ascii="Times New Roman" w:hAnsi="Times New Roman" w:cs="Times New Roman"/>
          <w:strike/>
          <w:color w:val="FF0000"/>
        </w:rPr>
        <w:t xml:space="preserve">, </w:t>
      </w:r>
      <w:hyperlink w:anchor="Par1776" w:history="1">
        <w:r w:rsidRPr="00A11179">
          <w:rPr>
            <w:rFonts w:ascii="Times New Roman" w:hAnsi="Times New Roman" w:cs="Times New Roman"/>
            <w:strike/>
            <w:color w:val="FF0000"/>
          </w:rPr>
          <w:t>15</w:t>
        </w:r>
      </w:hyperlink>
      <w:r w:rsidRPr="00A11179">
        <w:rPr>
          <w:rFonts w:ascii="Times New Roman" w:hAnsi="Times New Roman" w:cs="Times New Roman"/>
          <w:strike/>
          <w:color w:val="FF0000"/>
        </w:rPr>
        <w:t xml:space="preserve"> и </w:t>
      </w:r>
      <w:hyperlink w:anchor="Par1790" w:history="1">
        <w:r w:rsidRPr="00A11179">
          <w:rPr>
            <w:rFonts w:ascii="Times New Roman" w:hAnsi="Times New Roman" w:cs="Times New Roman"/>
            <w:strike/>
            <w:color w:val="FF0000"/>
          </w:rPr>
          <w:t>28 части 1 статьи 93</w:t>
        </w:r>
      </w:hyperlink>
      <w:r w:rsidRPr="00A11179">
        <w:rPr>
          <w:rFonts w:ascii="Times New Roman" w:hAnsi="Times New Roman" w:cs="Times New Roman"/>
          <w:strike/>
          <w:color w:val="FF0000"/>
        </w:rPr>
        <w:t xml:space="preserve"> настоящего Федерального закона, требования </w:t>
      </w:r>
      <w:hyperlink w:anchor="Par632" w:history="1">
        <w:r w:rsidRPr="00A11179">
          <w:rPr>
            <w:rFonts w:ascii="Times New Roman" w:hAnsi="Times New Roman" w:cs="Times New Roman"/>
            <w:strike/>
            <w:color w:val="FF0000"/>
          </w:rPr>
          <w:t>частей 4</w:t>
        </w:r>
      </w:hyperlink>
      <w:r w:rsidRPr="00A11179">
        <w:rPr>
          <w:rFonts w:ascii="Times New Roman" w:hAnsi="Times New Roman" w:cs="Times New Roman"/>
          <w:strike/>
          <w:color w:val="FF0000"/>
        </w:rPr>
        <w:t xml:space="preserve"> - </w:t>
      </w:r>
      <w:hyperlink w:anchor="Par640" w:history="1">
        <w:r w:rsidRPr="00A11179">
          <w:rPr>
            <w:rFonts w:ascii="Times New Roman" w:hAnsi="Times New Roman" w:cs="Times New Roman"/>
            <w:strike/>
            <w:color w:val="FF0000"/>
          </w:rPr>
          <w:t>9</w:t>
        </w:r>
      </w:hyperlink>
      <w:r w:rsidRPr="00A11179">
        <w:rPr>
          <w:rFonts w:ascii="Times New Roman" w:hAnsi="Times New Roman" w:cs="Times New Roman"/>
          <w:strike/>
          <w:color w:val="FF0000"/>
        </w:rPr>
        <w:t xml:space="preserve">, </w:t>
      </w:r>
      <w:hyperlink w:anchor="Par642" w:history="1">
        <w:r w:rsidRPr="00A11179">
          <w:rPr>
            <w:rFonts w:ascii="Times New Roman" w:hAnsi="Times New Roman" w:cs="Times New Roman"/>
            <w:strike/>
            <w:color w:val="FF0000"/>
          </w:rPr>
          <w:t>11</w:t>
        </w:r>
      </w:hyperlink>
      <w:r w:rsidRPr="00A11179">
        <w:rPr>
          <w:rFonts w:ascii="Times New Roman" w:hAnsi="Times New Roman" w:cs="Times New Roman"/>
          <w:strike/>
          <w:color w:val="FF0000"/>
        </w:rPr>
        <w:t xml:space="preserve"> - </w:t>
      </w:r>
      <w:hyperlink w:anchor="Par644" w:history="1">
        <w:r w:rsidRPr="00A11179">
          <w:rPr>
            <w:rFonts w:ascii="Times New Roman" w:hAnsi="Times New Roman" w:cs="Times New Roman"/>
            <w:strike/>
            <w:color w:val="FF0000"/>
          </w:rPr>
          <w:t>13</w:t>
        </w:r>
      </w:hyperlink>
      <w:r w:rsidRPr="00A11179">
        <w:rPr>
          <w:rFonts w:ascii="Times New Roman" w:hAnsi="Times New Roman" w:cs="Times New Roman"/>
          <w:strike/>
          <w:color w:val="FF0000"/>
        </w:rPr>
        <w:t xml:space="preserve"> настоящей статьи заказчиком могут не применяться к указанному контракту.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6" w:name="Par648"/>
      <w:bookmarkEnd w:id="136"/>
      <w:r w:rsidRPr="00A11179">
        <w:rPr>
          <w:rFonts w:ascii="Times New Roman" w:hAnsi="Times New Roman" w:cs="Times New Roman"/>
        </w:rPr>
        <w:t xml:space="preserve">16. В </w:t>
      </w:r>
      <w:hyperlink r:id="rId77" w:history="1">
        <w:r w:rsidRPr="00A11179">
          <w:rPr>
            <w:rFonts w:ascii="Times New Roman" w:hAnsi="Times New Roman" w:cs="Times New Roman"/>
          </w:rPr>
          <w:t>случаях</w:t>
        </w:r>
      </w:hyperlink>
      <w:r w:rsidRPr="00A11179">
        <w:rPr>
          <w:rFonts w:ascii="Times New Roman" w:hAnsi="Times New Roman" w:cs="Times New Roman"/>
        </w:rPr>
        <w:t xml:space="preserve">, установленных Правительством Российской Федерации, заключается контракт, предусматривающий закупку 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w:t>
      </w:r>
      <w:r w:rsidRPr="00A11179">
        <w:rPr>
          <w:rFonts w:ascii="Times New Roman" w:hAnsi="Times New Roman" w:cs="Times New Roman"/>
        </w:rPr>
        <w:lastRenderedPageBreak/>
        <w:t>созданного в результате выполнения работы объекта (контракт жизненного цикла).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17. В случае, если Правительством Российской Федерации в соответствии с </w:t>
      </w:r>
      <w:hyperlink w:anchor="Par2234" w:history="1">
        <w:r w:rsidRPr="00A11179">
          <w:rPr>
            <w:rFonts w:ascii="Times New Roman" w:hAnsi="Times New Roman" w:cs="Times New Roman"/>
          </w:rPr>
          <w:t>частью 1 статьи 111</w:t>
        </w:r>
      </w:hyperlink>
      <w:r w:rsidRPr="00A11179">
        <w:rPr>
          <w:rFonts w:ascii="Times New Roman" w:hAnsi="Times New Roman" w:cs="Times New Roman"/>
        </w:rPr>
        <w:t xml:space="preserve"> настоящего Федерального закона в отношении конкретной закупки принято решение о необходимости включения в контракт дополнительных условий его исполнения, в том числе не связанных с предметом контракта, в документации о закупке должна быть указана информация о таких дополнительных условиях.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18.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19 - 21. Утратили силу с 1 января 2014 года. - Федеральный </w:t>
      </w:r>
      <w:hyperlink r:id="rId78" w:history="1">
        <w:r w:rsidRPr="00A11179">
          <w:rPr>
            <w:rFonts w:ascii="Times New Roman" w:hAnsi="Times New Roman" w:cs="Times New Roman"/>
          </w:rPr>
          <w:t>закон</w:t>
        </w:r>
      </w:hyperlink>
      <w:r w:rsidRPr="00A11179">
        <w:rPr>
          <w:rFonts w:ascii="Times New Roman" w:hAnsi="Times New Roman" w:cs="Times New Roman"/>
        </w:rPr>
        <w:t xml:space="preserve"> от 28.12.2013 № 396-ФЗ.</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7" w:name="Par655"/>
      <w:bookmarkEnd w:id="137"/>
      <w:r w:rsidRPr="00A11179">
        <w:rPr>
          <w:rFonts w:ascii="Times New Roman" w:hAnsi="Times New Roman" w:cs="Times New Roman"/>
        </w:rPr>
        <w:t xml:space="preserve">23. В случае, если начальная (максимальная) цена контракта при осуществлении закупки товара, работы, услуги превышает </w:t>
      </w:r>
      <w:hyperlink r:id="rId79" w:history="1">
        <w:r w:rsidRPr="00A11179">
          <w:rPr>
            <w:rFonts w:ascii="Times New Roman" w:hAnsi="Times New Roman" w:cs="Times New Roman"/>
          </w:rPr>
          <w:t>размер</w:t>
        </w:r>
      </w:hyperlink>
      <w:r w:rsidRPr="00A11179">
        <w:rPr>
          <w:rFonts w:ascii="Times New Roman" w:hAnsi="Times New Roman" w:cs="Times New Roman"/>
        </w:rPr>
        <w:t>,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24. Указанная в </w:t>
      </w:r>
      <w:hyperlink w:anchor="Par655" w:history="1">
        <w:r w:rsidRPr="00A11179">
          <w:rPr>
            <w:rFonts w:ascii="Times New Roman" w:hAnsi="Times New Roman" w:cs="Times New Roman"/>
          </w:rPr>
          <w:t>части 23</w:t>
        </w:r>
      </w:hyperlink>
      <w:r w:rsidRPr="00A11179">
        <w:rPr>
          <w:rFonts w:ascii="Times New Roman" w:hAnsi="Times New Roman" w:cs="Times New Roman"/>
        </w:rPr>
        <w:t xml:space="preserve"> настоящей статьи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w:t>
      </w:r>
      <w:proofErr w:type="spellStart"/>
      <w:r w:rsidRPr="00A11179">
        <w:rPr>
          <w:rFonts w:ascii="Times New Roman" w:hAnsi="Times New Roman" w:cs="Times New Roman"/>
        </w:rPr>
        <w:t>непредоставление</w:t>
      </w:r>
      <w:proofErr w:type="spellEnd"/>
      <w:r w:rsidRPr="00A11179">
        <w:rPr>
          <w:rFonts w:ascii="Times New Roman" w:hAnsi="Times New Roman" w:cs="Times New Roman"/>
        </w:rPr>
        <w:t xml:space="preserve"> указанной информации путем взыскания с поставщика (подрядчика, исполнителя)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25. В случае </w:t>
      </w:r>
      <w:proofErr w:type="spellStart"/>
      <w:r w:rsidRPr="00A11179">
        <w:rPr>
          <w:rFonts w:ascii="Times New Roman" w:hAnsi="Times New Roman" w:cs="Times New Roman"/>
        </w:rPr>
        <w:t>непредоставления</w:t>
      </w:r>
      <w:proofErr w:type="spellEnd"/>
      <w:r w:rsidRPr="00A11179">
        <w:rPr>
          <w:rFonts w:ascii="Times New Roman" w:hAnsi="Times New Roman" w:cs="Times New Roman"/>
        </w:rPr>
        <w:t xml:space="preserve"> заказчику указанной в </w:t>
      </w:r>
      <w:hyperlink w:anchor="Par655" w:history="1">
        <w:r w:rsidRPr="00A11179">
          <w:rPr>
            <w:rFonts w:ascii="Times New Roman" w:hAnsi="Times New Roman" w:cs="Times New Roman"/>
          </w:rPr>
          <w:t>части 23</w:t>
        </w:r>
      </w:hyperlink>
      <w:r w:rsidRPr="00A11179">
        <w:rPr>
          <w:rFonts w:ascii="Times New Roman" w:hAnsi="Times New Roman" w:cs="Times New Roman"/>
        </w:rPr>
        <w:t xml:space="preserve"> настоящей статьи информации поставщиком (подрядчиком, исполнителем) информация об этом размещается в единой информационной системе. </w:t>
      </w:r>
      <w:proofErr w:type="spellStart"/>
      <w:r w:rsidRPr="00A11179">
        <w:rPr>
          <w:rFonts w:ascii="Times New Roman" w:hAnsi="Times New Roman" w:cs="Times New Roman"/>
        </w:rPr>
        <w:t>Непредоставление</w:t>
      </w:r>
      <w:proofErr w:type="spellEnd"/>
      <w:r w:rsidRPr="00A11179">
        <w:rPr>
          <w:rFonts w:ascii="Times New Roman" w:hAnsi="Times New Roman" w:cs="Times New Roman"/>
        </w:rPr>
        <w:t xml:space="preserve"> указанной информации поставщиком (подрядчиком, исполнителем) не влечет за собой недействительность заключенного контракта по данному основанию.</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Часть 26 статьи 34 вступает в силу с 1 июля 2014 года (</w:t>
      </w:r>
      <w:hyperlink w:anchor="Par2337"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8" w:name="Par662"/>
      <w:bookmarkEnd w:id="138"/>
      <w:r w:rsidRPr="00A11179">
        <w:rPr>
          <w:rFonts w:ascii="Times New Roman" w:hAnsi="Times New Roman" w:cs="Times New Roman"/>
        </w:rPr>
        <w:t xml:space="preserve">26. В контракт включается условие о банковском сопровождении контракта в случаях, установленных в соответствии со </w:t>
      </w:r>
      <w:hyperlink w:anchor="Par671" w:history="1">
        <w:r w:rsidRPr="00A11179">
          <w:rPr>
            <w:rFonts w:ascii="Times New Roman" w:hAnsi="Times New Roman" w:cs="Times New Roman"/>
          </w:rPr>
          <w:t>статьей 35</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28. В контракт включается дополнительное условие о продаже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w:t>
      </w:r>
      <w:hyperlink r:id="rId80" w:history="1">
        <w:r w:rsidRPr="00A11179">
          <w:rPr>
            <w:rFonts w:ascii="Times New Roman" w:hAnsi="Times New Roman" w:cs="Times New Roman"/>
          </w:rPr>
          <w:t>статьи 19</w:t>
        </w:r>
      </w:hyperlink>
      <w:r w:rsidRPr="00A11179">
        <w:rPr>
          <w:rFonts w:ascii="Times New Roman" w:hAnsi="Times New Roman" w:cs="Times New Roman"/>
        </w:rPr>
        <w:t xml:space="preserve"> Лесного кодекса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Статья 35 вступает в силу с 1 июля 2014 года (</w:t>
      </w:r>
      <w:hyperlink w:anchor="Par2337"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39" w:name="Par671"/>
      <w:bookmarkEnd w:id="139"/>
      <w:r w:rsidRPr="00A11179">
        <w:rPr>
          <w:rFonts w:ascii="Times New Roman" w:hAnsi="Times New Roman" w:cs="Times New Roman"/>
        </w:rPr>
        <w:t>Статья 35. Банковское сопровождение контрактов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Правительство Российской Федерации устанавливает порядок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w:t>
      </w:r>
      <w:r w:rsidRPr="00A11179">
        <w:rPr>
          <w:rFonts w:ascii="Times New Roman" w:hAnsi="Times New Roman" w:cs="Times New Roman"/>
        </w:rPr>
        <w:lastRenderedPageBreak/>
        <w:t>отчетов.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случаи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государственной власти субъекта Российской Федерации, муниципальных правовых актов.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Осуществление расчетов в ходе исполнения контракта, сопровождаемого банком, отражается на счетах, которые открываются в указанном банке.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40" w:name="Par677"/>
      <w:bookmarkEnd w:id="140"/>
      <w:r w:rsidRPr="00A11179">
        <w:rPr>
          <w:rFonts w:ascii="Times New Roman" w:hAnsi="Times New Roman" w:cs="Times New Roman"/>
        </w:rPr>
        <w:t>Статья 36. Отмена определения поставщика (подрядчика, исполнителя)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41" w:name="Par680"/>
      <w:bookmarkEnd w:id="141"/>
      <w:r w:rsidRPr="00A11179">
        <w:rPr>
          <w:rFonts w:ascii="Times New Roman" w:hAnsi="Times New Roman" w:cs="Times New Roman"/>
        </w:rPr>
        <w:t>1. Заказчик вправе отменить определение поставщика (подрядчика, исполнителя)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или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По истечении срока отмены определения поставщика (подрядчика, исполнителя) в соответствии с </w:t>
      </w:r>
      <w:hyperlink w:anchor="Par680" w:history="1">
        <w:r w:rsidRPr="00A11179">
          <w:rPr>
            <w:rFonts w:ascii="Times New Roman" w:hAnsi="Times New Roman" w:cs="Times New Roman"/>
          </w:rPr>
          <w:t>частью 1</w:t>
        </w:r>
      </w:hyperlink>
      <w:r w:rsidRPr="00A11179">
        <w:rPr>
          <w:rFonts w:ascii="Times New Roman" w:hAnsi="Times New Roman" w:cs="Times New Roman"/>
        </w:rPr>
        <w:t xml:space="preserve"> настоящей статьи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42" w:name="Par685"/>
      <w:bookmarkEnd w:id="142"/>
      <w:r w:rsidRPr="00A11179">
        <w:rPr>
          <w:rFonts w:ascii="Times New Roman" w:hAnsi="Times New Roman" w:cs="Times New Roman"/>
        </w:rPr>
        <w:t>Статья 37. Антидемпинговые меры при проведении конкурса и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43" w:name="Par688"/>
      <w:bookmarkEnd w:id="143"/>
      <w:r w:rsidRPr="00A11179">
        <w:rPr>
          <w:rFonts w:ascii="Times New Roman" w:hAnsi="Times New Roman" w:cs="Times New Roman"/>
        </w:rPr>
        <w:t>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44" w:name="Par689"/>
      <w:bookmarkEnd w:id="144"/>
      <w:r w:rsidRPr="00A11179">
        <w:rPr>
          <w:rFonts w:ascii="Times New Roman" w:hAnsi="Times New Roman" w:cs="Times New Roman"/>
        </w:rPr>
        <w:t xml:space="preserve">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w:anchor="Par688" w:history="1">
        <w:r w:rsidRPr="00A11179">
          <w:rPr>
            <w:rFonts w:ascii="Times New Roman" w:hAnsi="Times New Roman" w:cs="Times New Roman"/>
          </w:rPr>
          <w:t>части 1</w:t>
        </w:r>
      </w:hyperlink>
      <w:r w:rsidRPr="00A11179">
        <w:rPr>
          <w:rFonts w:ascii="Times New Roman" w:hAnsi="Times New Roman" w:cs="Times New Roman"/>
        </w:rPr>
        <w:t xml:space="preserve"> настоящей статьи, или информации, подтверждающей добросовестность такого участника на дату подачи заявки в соответствии с </w:t>
      </w:r>
      <w:hyperlink w:anchor="Par690"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45" w:name="Par690"/>
      <w:bookmarkEnd w:id="145"/>
      <w:r w:rsidRPr="00A11179">
        <w:rPr>
          <w:rFonts w:ascii="Times New Roman" w:hAnsi="Times New Roman" w:cs="Times New Roman"/>
        </w:rPr>
        <w:t xml:space="preserve">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w:t>
      </w:r>
      <w:r w:rsidRPr="00A11179">
        <w:rPr>
          <w:rFonts w:ascii="Times New Roman" w:hAnsi="Times New Roman" w:cs="Times New Roman"/>
        </w:rPr>
        <w:lastRenderedPageBreak/>
        <w:t xml:space="preserve">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w:t>
      </w:r>
      <w:hyperlink w:anchor="Par689"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В случае проведения конкурса информация, предусмотренная </w:t>
      </w:r>
      <w:hyperlink w:anchor="Par690"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предоставляется участником закупки в составе заявки на участие в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w:t>
      </w:r>
      <w:hyperlink w:anchor="Par689"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 в составе заявки на участие в конкурсе не предоставлена информация, подтверждающая его добросовестность в соответствии с </w:t>
      </w:r>
      <w:hyperlink w:anchor="Par690"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документации о проведении конкурса, но не менее чем в размере аванса (если контрактом предусмотрена выплата аванса).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В случае проведения аукциона информация, предусмотренная </w:t>
      </w:r>
      <w:hyperlink w:anchor="Par690"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w:t>
      </w:r>
      <w:hyperlink w:anchor="Par690"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Обеспечение, указанное в </w:t>
      </w:r>
      <w:hyperlink w:anchor="Par688" w:history="1">
        <w:r w:rsidRPr="00A11179">
          <w:rPr>
            <w:rFonts w:ascii="Times New Roman" w:hAnsi="Times New Roman" w:cs="Times New Roman"/>
          </w:rPr>
          <w:t>частях 1</w:t>
        </w:r>
      </w:hyperlink>
      <w:r w:rsidRPr="00A11179">
        <w:rPr>
          <w:rFonts w:ascii="Times New Roman" w:hAnsi="Times New Roman" w:cs="Times New Roman"/>
        </w:rPr>
        <w:t xml:space="preserve"> и </w:t>
      </w:r>
      <w:hyperlink w:anchor="Par689" w:history="1">
        <w:r w:rsidRPr="00A11179">
          <w:rPr>
            <w:rFonts w:ascii="Times New Roman" w:hAnsi="Times New Roman" w:cs="Times New Roman"/>
          </w:rPr>
          <w:t>2</w:t>
        </w:r>
      </w:hyperlink>
      <w:r w:rsidRPr="00A11179">
        <w:rPr>
          <w:rFonts w:ascii="Times New Roman" w:hAnsi="Times New Roman" w:cs="Times New Roman"/>
        </w:rPr>
        <w:t xml:space="preserve"> настоящей статьи,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конкурсной документации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до двадцати пяти процентов ниже начальной (максимальной) цены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46" w:name="Par697"/>
      <w:bookmarkEnd w:id="146"/>
      <w:r w:rsidRPr="00A11179">
        <w:rPr>
          <w:rFonts w:ascii="Times New Roman" w:hAnsi="Times New Roman" w:cs="Times New Roman"/>
        </w:rPr>
        <w:t>2) на двадцать пять и более процентов ниже начальной (максимальной) цены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47" w:name="Par698"/>
      <w:bookmarkEnd w:id="147"/>
      <w:r w:rsidRPr="00A11179">
        <w:rPr>
          <w:rFonts w:ascii="Times New Roman" w:hAnsi="Times New Roman" w:cs="Times New Roman"/>
        </w:rPr>
        <w:t xml:space="preserve">8. В случаях, предусмотренных </w:t>
      </w:r>
      <w:hyperlink w:anchor="Par697" w:history="1">
        <w:r w:rsidRPr="00A11179">
          <w:rPr>
            <w:rFonts w:ascii="Times New Roman" w:hAnsi="Times New Roman" w:cs="Times New Roman"/>
          </w:rPr>
          <w:t>пунктом 2 части 7</w:t>
        </w:r>
      </w:hyperlink>
      <w:r w:rsidRPr="00A11179">
        <w:rPr>
          <w:rFonts w:ascii="Times New Roman" w:hAnsi="Times New Roman" w:cs="Times New Roman"/>
        </w:rPr>
        <w:t xml:space="preserve">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48" w:name="Par700"/>
      <w:bookmarkEnd w:id="148"/>
      <w:r w:rsidRPr="00A11179">
        <w:rPr>
          <w:rFonts w:ascii="Times New Roman" w:hAnsi="Times New Roman" w:cs="Times New Roman"/>
        </w:rPr>
        <w:t>9.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Обоснование, указанное в </w:t>
      </w:r>
      <w:hyperlink w:anchor="Par700" w:history="1">
        <w:r w:rsidRPr="00A11179">
          <w:rPr>
            <w:rFonts w:ascii="Times New Roman" w:hAnsi="Times New Roman" w:cs="Times New Roman"/>
          </w:rPr>
          <w:t>части 9</w:t>
        </w:r>
      </w:hyperlink>
      <w:r w:rsidRPr="00A11179">
        <w:rPr>
          <w:rFonts w:ascii="Times New Roman" w:hAnsi="Times New Roman" w:cs="Times New Roman"/>
        </w:rPr>
        <w:t xml:space="preserve"> настоящей статьи, представляется: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участником закупки, предложившим цену контракта на двадцать пять и более процентов ниже начальной (максимальной) цены контракта, в составе заявки на участие в конкурсе при проведении конкурса. В случае невыполнения таким участником данного требования или признания комиссией по осуществлению закупок предложенной цены контракта необоснованной заявка на участие в конкурсе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w:t>
      </w:r>
      <w:r w:rsidRPr="00A11179">
        <w:rPr>
          <w:rFonts w:ascii="Times New Roman" w:hAnsi="Times New Roman" w:cs="Times New Roman"/>
        </w:rPr>
        <w:lastRenderedPageBreak/>
        <w:t>участие в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участником закупки, с которым заключается контракт, при направлении заказчику подписанного проекта контракта при проведении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аукциона, который предложил такую же, как и победитель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Федерального закона заключается контракт, распространяются требования настоящей статьи в полном объеме.</w:t>
      </w:r>
    </w:p>
    <w:p w:rsidR="000C1885" w:rsidRPr="00A11179" w:rsidRDefault="000C1885">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yellow"/>
        </w:rPr>
        <w:t xml:space="preserve">12. 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r:id="rId81" w:history="1">
        <w:r w:rsidRPr="00A11179">
          <w:rPr>
            <w:rFonts w:ascii="Times New Roman" w:hAnsi="Times New Roman" w:cs="Times New Roman"/>
            <w:highlight w:val="yellow"/>
          </w:rPr>
          <w:t>перечень</w:t>
        </w:r>
      </w:hyperlink>
      <w:r w:rsidRPr="00A11179">
        <w:rPr>
          <w:rFonts w:ascii="Times New Roman" w:hAnsi="Times New Roman" w:cs="Times New Roman"/>
          <w:highlight w:val="yellow"/>
        </w:rPr>
        <w:t xml:space="preserve">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законодательством об обращении лекарственных средств предельной отпускной цены.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До 31 марта 2014 года заказчики вправе создавать контрактные службы в соответствии со статьей 38 (</w:t>
      </w:r>
      <w:hyperlink w:anchor="Par2293" w:history="1">
        <w:r w:rsidRPr="00A11179">
          <w:rPr>
            <w:rFonts w:ascii="Times New Roman" w:hAnsi="Times New Roman" w:cs="Times New Roman"/>
          </w:rPr>
          <w:t>часть 28 статьи 112</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49" w:name="Par710"/>
      <w:bookmarkEnd w:id="149"/>
      <w:r w:rsidRPr="00A11179">
        <w:rPr>
          <w:rFonts w:ascii="Times New Roman" w:hAnsi="Times New Roman" w:cs="Times New Roman"/>
        </w:rPr>
        <w:t>Статья 38. Контрактная служба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50" w:name="Par712"/>
      <w:bookmarkEnd w:id="150"/>
      <w:r w:rsidRPr="00A11179">
        <w:rPr>
          <w:rFonts w:ascii="Times New Roman" w:hAnsi="Times New Roman" w:cs="Times New Roman"/>
        </w:rPr>
        <w:t xml:space="preserve">1. Заказчики, совокупный годовой объем закупок которых </w:t>
      </w:r>
      <w:r w:rsidRPr="00A11179">
        <w:rPr>
          <w:rFonts w:ascii="Times New Roman" w:hAnsi="Times New Roman" w:cs="Times New Roman"/>
          <w:strike/>
          <w:color w:val="FF0000"/>
        </w:rPr>
        <w:t>в соответствии с планом-графиком</w:t>
      </w:r>
      <w:r w:rsidRPr="00A11179">
        <w:rPr>
          <w:rFonts w:ascii="Times New Roman" w:hAnsi="Times New Roman" w:cs="Times New Roman"/>
        </w:rPr>
        <w:t xml:space="preserve"> превышает сто миллионов рублей, создают контрактные службы (при этом создание специального структурного подразделения не является обязательным).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51" w:name="Par713"/>
      <w:bookmarkEnd w:id="151"/>
      <w:r w:rsidRPr="00A11179">
        <w:rPr>
          <w:rFonts w:ascii="Times New Roman" w:hAnsi="Times New Roman" w:cs="Times New Roman"/>
        </w:rPr>
        <w:t xml:space="preserve">2. В случае, если совокупный годовой объем закупок заказчика </w:t>
      </w:r>
      <w:r w:rsidRPr="00A11179">
        <w:rPr>
          <w:rFonts w:ascii="Times New Roman" w:hAnsi="Times New Roman" w:cs="Times New Roman"/>
          <w:strike/>
          <w:color w:val="FF0000"/>
        </w:rPr>
        <w:t>в соответствии с планом-графиком</w:t>
      </w:r>
      <w:r w:rsidRPr="00A11179">
        <w:rPr>
          <w:rFonts w:ascii="Times New Roman" w:hAnsi="Times New Roman" w:cs="Times New Roman"/>
          <w:color w:val="FF0000"/>
        </w:rPr>
        <w:t xml:space="preserve"> </w:t>
      </w:r>
      <w:r w:rsidRPr="00A11179">
        <w:rPr>
          <w:rFonts w:ascii="Times New Roman" w:hAnsi="Times New Roman" w:cs="Times New Roman"/>
        </w:rPr>
        <w:t>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Контрактная служба действует в соответствии с положением (регламентом), разработанным и утвержденным на основании </w:t>
      </w:r>
      <w:hyperlink r:id="rId82" w:history="1">
        <w:r w:rsidRPr="00A11179">
          <w:rPr>
            <w:rFonts w:ascii="Times New Roman" w:hAnsi="Times New Roman" w:cs="Times New Roman"/>
          </w:rPr>
          <w:t>типового положения</w:t>
        </w:r>
      </w:hyperlink>
      <w:r w:rsidRPr="00A11179">
        <w:rPr>
          <w:rFonts w:ascii="Times New Roman" w:hAnsi="Times New Roman" w:cs="Times New Roman"/>
        </w:rPr>
        <w:t xml:space="preserve"> (регламента), утвержденного федеральным органом исполнительной власти по регулированию контрактной системы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Контрактная служба, контрактный управляющий осуществляют следующие функции и полномочия:</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Пункт 1 части 4 статьи 38 вступает в силу с 1 января 2015 года (</w:t>
      </w:r>
      <w:hyperlink w:anchor="Par2339"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52" w:name="Par720"/>
      <w:bookmarkEnd w:id="152"/>
      <w:r w:rsidRPr="00A11179">
        <w:rPr>
          <w:rFonts w:ascii="Times New Roman" w:hAnsi="Times New Roman" w:cs="Times New Roman"/>
        </w:rPr>
        <w:t>1) разрабатывают план закупок, осуществляют подготовку изменений для внесения в план закупок, размещают в единой информационной системе план закупок и внесенные в него изменения;</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Пункт 2 части 4 статьи 38 вступает в силу с 1 января 2015 года (</w:t>
      </w:r>
      <w:hyperlink w:anchor="Par2339"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53" w:name="Par725"/>
      <w:bookmarkEnd w:id="153"/>
      <w:r w:rsidRPr="00A11179">
        <w:rPr>
          <w:rFonts w:ascii="Times New Roman" w:hAnsi="Times New Roman" w:cs="Times New Roman"/>
        </w:rPr>
        <w:t>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осуществляют подготовку и размещение в единой информационной системе извещений об осуществлении закупок, документации о закупках и проектов контрактов, подготовку и направление приглашений принять участие в определении поставщиков (подрядчиков, исполнителей) закрытыми способами;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обеспечивают осуществление закупок, в том числе заключение контрактов;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w:t>
      </w:r>
      <w:proofErr w:type="spellStart"/>
      <w:r w:rsidR="00495753" w:rsidRPr="00A11179">
        <w:rPr>
          <w:rFonts w:ascii="Times New Roman" w:hAnsi="Times New Roman" w:cs="Times New Roman"/>
          <w:highlight w:val="yellow"/>
        </w:rPr>
        <w:t>претензионно-исковой</w:t>
      </w:r>
      <w:proofErr w:type="spellEnd"/>
      <w:r w:rsidR="00495753" w:rsidRPr="00A11179">
        <w:rPr>
          <w:rFonts w:ascii="Times New Roman" w:hAnsi="Times New Roman" w:cs="Times New Roman"/>
        </w:rPr>
        <w:t xml:space="preserve"> </w:t>
      </w:r>
      <w:r w:rsidRPr="00A11179">
        <w:rPr>
          <w:rFonts w:ascii="Times New Roman" w:hAnsi="Times New Roman" w:cs="Times New Roman"/>
          <w:strike/>
          <w:color w:val="FF0000"/>
        </w:rPr>
        <w:t>претензионной</w:t>
      </w:r>
      <w:r w:rsidRPr="00A11179">
        <w:rPr>
          <w:rFonts w:ascii="Times New Roman" w:hAnsi="Times New Roman" w:cs="Times New Roman"/>
          <w:color w:val="FF0000"/>
        </w:rPr>
        <w:t xml:space="preserve"> </w:t>
      </w:r>
      <w:r w:rsidRPr="00A11179">
        <w:rPr>
          <w:rFonts w:ascii="Times New Roman" w:hAnsi="Times New Roman" w:cs="Times New Roman"/>
        </w:rPr>
        <w:t>работы;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7) осуществляют иные полномочия, предусмотренные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При централизации закупок в соответствии с </w:t>
      </w:r>
      <w:hyperlink w:anchor="Par476" w:history="1">
        <w:r w:rsidRPr="00A11179">
          <w:rPr>
            <w:rFonts w:ascii="Times New Roman" w:hAnsi="Times New Roman" w:cs="Times New Roman"/>
          </w:rPr>
          <w:t>частью 1 статьи 26</w:t>
        </w:r>
      </w:hyperlink>
      <w:r w:rsidRPr="00A11179">
        <w:rPr>
          <w:rFonts w:ascii="Times New Roman" w:hAnsi="Times New Roman" w:cs="Times New Roman"/>
        </w:rPr>
        <w:t xml:space="preserve">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54" w:name="Par734"/>
      <w:bookmarkEnd w:id="154"/>
      <w:r w:rsidRPr="00A11179">
        <w:rPr>
          <w:rFonts w:ascii="Times New Roman" w:hAnsi="Times New Roman" w:cs="Times New Roman"/>
        </w:rPr>
        <w:t>Статья 39. Комиссия по осуществлению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2.1. Особенности создания конкурсной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w:t>
      </w:r>
      <w:hyperlink r:id="rId83" w:history="1">
        <w:r w:rsidRPr="00A11179">
          <w:rPr>
            <w:rFonts w:ascii="Times New Roman" w:hAnsi="Times New Roman" w:cs="Times New Roman"/>
          </w:rPr>
          <w:t>статьей 19</w:t>
        </w:r>
      </w:hyperlink>
      <w:r w:rsidRPr="00A11179">
        <w:rPr>
          <w:rFonts w:ascii="Times New Roman" w:hAnsi="Times New Roman" w:cs="Times New Roman"/>
        </w:rPr>
        <w:t xml:space="preserve"> Федерального закона от 24 июля 2002 года № 111-ФЗ "Об инвестировании средств для финансирования накопительной части трудовой пенсии в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конкурсных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конкурсной комиссии.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A11179">
        <w:rPr>
          <w:rFonts w:ascii="Times New Roman" w:hAnsi="Times New Roman" w:cs="Times New Roman"/>
        </w:rPr>
        <w:t>предквалификационного</w:t>
      </w:r>
      <w:proofErr w:type="spellEnd"/>
      <w:r w:rsidRPr="00A11179">
        <w:rPr>
          <w:rFonts w:ascii="Times New Roman" w:hAnsi="Times New Roman" w:cs="Times New Roman"/>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A11179">
        <w:rPr>
          <w:rFonts w:ascii="Times New Roman" w:hAnsi="Times New Roman" w:cs="Times New Roman"/>
        </w:rPr>
        <w:t>неполнородными</w:t>
      </w:r>
      <w:proofErr w:type="spellEnd"/>
      <w:r w:rsidRPr="00A11179">
        <w:rPr>
          <w:rFonts w:ascii="Times New Roman" w:hAnsi="Times New Roman" w:cs="Times New Roman"/>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Замена члена комиссии допускается только по решению заказчика, принявшего решение о создании комиссии.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8.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55" w:name="Par749"/>
      <w:bookmarkEnd w:id="155"/>
      <w:r w:rsidRPr="00A11179">
        <w:rPr>
          <w:rFonts w:ascii="Times New Roman" w:hAnsi="Times New Roman" w:cs="Times New Roman"/>
        </w:rPr>
        <w:t>Статья 40. Специализированная организация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56" w:name="Par752"/>
      <w:bookmarkEnd w:id="156"/>
      <w:r w:rsidRPr="00A11179">
        <w:rPr>
          <w:rFonts w:ascii="Times New Roman" w:hAnsi="Times New Roman" w:cs="Times New Roman"/>
        </w:rPr>
        <w:t>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путем проведения конкурса или аукциона, в том числе для разработки конкурсной документации, документации об аукционе, размещения в единой информационной системе извещения о проведении открытого конкурса, конкурса с ограниченным участием, двухэтапного конкурса или электронного аукциона, направления приглашений принять участие в закрытом конкурсе, закрытом конкурсе с ограниченным участием, закрытом двухэтапном конкурсе или в закрытом аукционе,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предмета и существенных условий контракта, утверждение проекта контракта, конкурсной документации, документации об аукционе и подписание контракта осуществляются заказчиком.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Выбор специализированной организации осуществляется заказчиком в соответствии с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Специализированная организация осуществляет указанные в </w:t>
      </w:r>
      <w:hyperlink w:anchor="Par752" w:history="1">
        <w:r w:rsidRPr="00A11179">
          <w:rPr>
            <w:rFonts w:ascii="Times New Roman" w:hAnsi="Times New Roman" w:cs="Times New Roman"/>
          </w:rPr>
          <w:t>части 1</w:t>
        </w:r>
      </w:hyperlink>
      <w:r w:rsidRPr="00A11179">
        <w:rPr>
          <w:rFonts w:ascii="Times New Roman" w:hAnsi="Times New Roman" w:cs="Times New Roman"/>
        </w:rPr>
        <w:t xml:space="preserve"> настоящей статьи функции от имени заказчика. При этом права и обязанности в результате осуществления таких функций возникают у заказчика.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w:anchor="Par752" w:history="1">
        <w:r w:rsidRPr="00A11179">
          <w:rPr>
            <w:rFonts w:ascii="Times New Roman" w:hAnsi="Times New Roman" w:cs="Times New Roman"/>
          </w:rPr>
          <w:t>части 1</w:t>
        </w:r>
      </w:hyperlink>
      <w:r w:rsidRPr="00A11179">
        <w:rPr>
          <w:rFonts w:ascii="Times New Roman" w:hAnsi="Times New Roman" w:cs="Times New Roman"/>
        </w:rPr>
        <w:t xml:space="preserve"> настоящей статьи функций от имени заказчика.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Специализированная организация не может быть участником закупки, в рамках которой эта организация осуществляет функции, указанные в </w:t>
      </w:r>
      <w:hyperlink w:anchor="Par752" w:history="1">
        <w:r w:rsidRPr="00A11179">
          <w:rPr>
            <w:rFonts w:ascii="Times New Roman" w:hAnsi="Times New Roman" w:cs="Times New Roman"/>
          </w:rPr>
          <w:t>части 1</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57" w:name="Par758"/>
      <w:bookmarkEnd w:id="157"/>
      <w:r w:rsidRPr="00A11179">
        <w:rPr>
          <w:rFonts w:ascii="Times New Roman" w:hAnsi="Times New Roman" w:cs="Times New Roman"/>
        </w:rPr>
        <w:t>Статья 41. Эксперты, экспертные организации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Заказчики привлекают экспертов, экспертные организации в случаях, предусмотренных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58" w:name="Par762"/>
      <w:bookmarkEnd w:id="158"/>
      <w:r w:rsidRPr="00A11179">
        <w:rPr>
          <w:rFonts w:ascii="Times New Roman" w:hAnsi="Times New Roman" w:cs="Times New Roman"/>
        </w:rPr>
        <w:t>2. К проведению экспертизы в случаях, предусмотренных настоящим Федеральным законом, не могут быть допущены: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физические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б) имеющие имущественные интересы в заключении контракта, в отношении которого проводится экспертиза;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A11179">
        <w:rPr>
          <w:rFonts w:ascii="Times New Roman" w:hAnsi="Times New Roman" w:cs="Times New Roman"/>
        </w:rPr>
        <w:t>неполнородными</w:t>
      </w:r>
      <w:proofErr w:type="spellEnd"/>
      <w:r w:rsidRPr="00A11179">
        <w:rPr>
          <w:rFonts w:ascii="Times New Roman" w:hAnsi="Times New Roman" w:cs="Times New Roman"/>
        </w:rPr>
        <w:t xml:space="preserve">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59" w:name="Par769"/>
      <w:bookmarkEnd w:id="159"/>
      <w:r w:rsidRPr="00A11179">
        <w:rPr>
          <w:rFonts w:ascii="Times New Roman" w:hAnsi="Times New Roman" w:cs="Times New Roman"/>
        </w:rPr>
        <w:t xml:space="preserve">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w:t>
      </w:r>
      <w:proofErr w:type="spellStart"/>
      <w:r w:rsidRPr="00A11179">
        <w:rPr>
          <w:rFonts w:ascii="Times New Roman" w:hAnsi="Times New Roman" w:cs="Times New Roman"/>
        </w:rPr>
        <w:t>недопуска</w:t>
      </w:r>
      <w:proofErr w:type="spellEnd"/>
      <w:r w:rsidRPr="00A11179">
        <w:rPr>
          <w:rFonts w:ascii="Times New Roman" w:hAnsi="Times New Roman" w:cs="Times New Roman"/>
        </w:rPr>
        <w:t xml:space="preserve"> к проведению экспертизы в соответствии с </w:t>
      </w:r>
      <w:hyperlink w:anchor="Par762"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В случае выявления в составе экспертов, экспертных организаций лиц, указанных в </w:t>
      </w:r>
      <w:hyperlink w:anchor="Par762"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 заказчик должен принять незамедлительные меры, направленные на привлечение для проведения экспертизы иного эксперта, иной экспертной организации.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могут быть установлены Федеральным </w:t>
      </w:r>
      <w:hyperlink r:id="rId84" w:history="1">
        <w:r w:rsidRPr="00A11179">
          <w:rPr>
            <w:rFonts w:ascii="Times New Roman" w:hAnsi="Times New Roman" w:cs="Times New Roman"/>
          </w:rPr>
          <w:t>законом</w:t>
        </w:r>
      </w:hyperlink>
      <w:r w:rsidRPr="00A11179">
        <w:rPr>
          <w:rFonts w:ascii="Times New Roman" w:hAnsi="Times New Roman" w:cs="Times New Roman"/>
        </w:rPr>
        <w:t xml:space="preserve"> от 29 декабря 2012 года № 275-ФЗ "О государственном оборонном заказе".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Для проведения экспертизы в случаях,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w:anchor="Par769" w:history="1">
        <w:r w:rsidRPr="00A11179">
          <w:rPr>
            <w:rFonts w:ascii="Times New Roman" w:hAnsi="Times New Roman" w:cs="Times New Roman"/>
          </w:rPr>
          <w:t>части 3</w:t>
        </w:r>
      </w:hyperlink>
      <w:r w:rsidRPr="00A11179">
        <w:rPr>
          <w:rFonts w:ascii="Times New Roman" w:hAnsi="Times New Roman" w:cs="Times New Roman"/>
        </w:rPr>
        <w:t xml:space="preserve"> настоящей статьи эксперт, экспертная организация, должностные лица экспертной организации несут ответственность в соответствии с законодательством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В случае, если для проведения экспертизы необходимы осуществление исследований, испытаний, выполнение работ, оказание услуг 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60" w:name="Par776"/>
      <w:bookmarkEnd w:id="160"/>
      <w:r w:rsidRPr="00A11179">
        <w:rPr>
          <w:rFonts w:ascii="Times New Roman" w:hAnsi="Times New Roman" w:cs="Times New Roman"/>
        </w:rPr>
        <w:t>Статья 42. Извещение об осуществлении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1" w:name="Par780"/>
      <w:bookmarkEnd w:id="161"/>
      <w:r w:rsidRPr="00A11179">
        <w:rPr>
          <w:rFonts w:ascii="Times New Roman" w:hAnsi="Times New Roman" w:cs="Times New Roman"/>
        </w:rP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2" w:name="Par781"/>
      <w:bookmarkEnd w:id="162"/>
      <w:r w:rsidRPr="00A11179">
        <w:rPr>
          <w:rFonts w:ascii="Times New Roman" w:hAnsi="Times New Roman" w:cs="Times New Roman"/>
        </w:rPr>
        <w:t xml:space="preserve">2) краткое изложение условий контракта, содержащее наименование и описание объекта закупки с учетом требований, предусмотренных </w:t>
      </w:r>
      <w:hyperlink w:anchor="Par607" w:history="1">
        <w:r w:rsidRPr="00A11179">
          <w:rPr>
            <w:rFonts w:ascii="Times New Roman" w:hAnsi="Times New Roman" w:cs="Times New Roman"/>
          </w:rPr>
          <w:t>статьей 33</w:t>
        </w:r>
      </w:hyperlink>
      <w:r w:rsidRPr="00A11179">
        <w:rPr>
          <w:rFonts w:ascii="Times New Roman" w:hAnsi="Times New Roman" w:cs="Times New Roman"/>
        </w:rPr>
        <w:t xml:space="preserve">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случае,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 и документации о закупке;</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Пункт 3 статьи 42 вступает в силу с 1 января 2016 года (</w:t>
      </w:r>
      <w:hyperlink w:anchor="Par2341"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3" w:name="Par786"/>
      <w:bookmarkEnd w:id="163"/>
      <w:r w:rsidRPr="00A11179">
        <w:rPr>
          <w:rFonts w:ascii="Times New Roman" w:hAnsi="Times New Roman" w:cs="Times New Roman"/>
        </w:rPr>
        <w:t>3) идентификационный код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4" w:name="Par787"/>
      <w:bookmarkEnd w:id="164"/>
      <w:r w:rsidRPr="00A11179">
        <w:rPr>
          <w:rFonts w:ascii="Times New Roman" w:hAnsi="Times New Roman" w:cs="Times New Roman"/>
        </w:rPr>
        <w:t xml:space="preserve">4) ограничение участия в определении поставщика (подрядчика, исполнителя), установленное в </w:t>
      </w:r>
      <w:r w:rsidRPr="00A11179">
        <w:rPr>
          <w:rFonts w:ascii="Times New Roman" w:hAnsi="Times New Roman" w:cs="Times New Roman"/>
        </w:rPr>
        <w:lastRenderedPageBreak/>
        <w:t>соответствии с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5" w:name="Par788"/>
      <w:bookmarkEnd w:id="165"/>
      <w:r w:rsidRPr="00A11179">
        <w:rPr>
          <w:rFonts w:ascii="Times New Roman" w:hAnsi="Times New Roman" w:cs="Times New Roman"/>
        </w:rPr>
        <w:t>5) используемый способ определения поставщика (подрядчика, исполнителя);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6" w:name="Par789"/>
      <w:bookmarkEnd w:id="166"/>
      <w:r w:rsidRPr="00A11179">
        <w:rPr>
          <w:rFonts w:ascii="Times New Roman" w:hAnsi="Times New Roman" w:cs="Times New Roman"/>
        </w:rPr>
        <w:t>6) срок, место и порядок подачи заявок участников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7" w:name="Par790"/>
      <w:bookmarkEnd w:id="167"/>
      <w:r w:rsidRPr="00A11179">
        <w:rPr>
          <w:rFonts w:ascii="Times New Roman" w:hAnsi="Times New Roman" w:cs="Times New Roman"/>
        </w:rPr>
        <w:t>7)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8" w:name="Par791"/>
      <w:bookmarkEnd w:id="168"/>
      <w:r w:rsidRPr="00A11179">
        <w:rPr>
          <w:rFonts w:ascii="Times New Roman" w:hAnsi="Times New Roman" w:cs="Times New Roman"/>
        </w:rPr>
        <w:t xml:space="preserve">8)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w:t>
      </w:r>
      <w:hyperlink w:anchor="Par1877" w:history="1">
        <w:r w:rsidRPr="00A11179">
          <w:rPr>
            <w:rFonts w:ascii="Times New Roman" w:hAnsi="Times New Roman" w:cs="Times New Roman"/>
          </w:rPr>
          <w:t>статьей 96</w:t>
        </w:r>
      </w:hyperlink>
      <w:r w:rsidRPr="00A11179">
        <w:rPr>
          <w:rFonts w:ascii="Times New Roman" w:hAnsi="Times New Roman" w:cs="Times New Roman"/>
        </w:rPr>
        <w:t xml:space="preserve"> настоящего Федерального закона), а также информация о банковском сопровождении контракта в соответствии со </w:t>
      </w:r>
      <w:hyperlink w:anchor="Par671" w:history="1">
        <w:r w:rsidRPr="00A11179">
          <w:rPr>
            <w:rFonts w:ascii="Times New Roman" w:hAnsi="Times New Roman" w:cs="Times New Roman"/>
          </w:rPr>
          <w:t>статьей 35</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69" w:name="Par794"/>
      <w:bookmarkEnd w:id="169"/>
      <w:r w:rsidRPr="00A11179">
        <w:rPr>
          <w:rFonts w:ascii="Times New Roman" w:hAnsi="Times New Roman" w:cs="Times New Roman"/>
        </w:rPr>
        <w:t>Статья 43. Изменение и отзыв заявок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Участник конкурса, участник аукциона, участник запроса котировок, участник запроса предложений вправе изменить или отозвать свою заявку до истечения срока подачи заявок с учетом положений настоящего Федерального закона. В этом случае участник конкурса, участник аукциона не утрачивают право на внесенные в качестве обеспечения заявки денежные средства. Изменение заявки или уведомление о ее отзыве является действительным, если изменение осуществлено или уведомление получено заказчиком до истечения срока подачи заявок.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70" w:name="Par799"/>
      <w:bookmarkEnd w:id="170"/>
      <w:r w:rsidRPr="00A11179">
        <w:rPr>
          <w:rFonts w:ascii="Times New Roman" w:hAnsi="Times New Roman" w:cs="Times New Roman"/>
        </w:rPr>
        <w:t>Статья 44. Обеспечение заявок при проведении конкурсов и аукционов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При проведении конкурсов и аукционов заказчик обязан установить требование к обеспечению заявок. При этом в конкурсной документации, документации об аукционе заказчиком должны быть указаны размер обеспечения заявок в соответствии с настоящим Федеральным законом и условия банковской гарантии (если такой способ обеспечения заявок применим в соответствии с настоящим Федеральным законом). Обеспечение заявки на участие в конкурсе или закрытом аукционе может предоставляться участником закупки путем внесения денежных средств или банковской гарантией. Выбор способа обеспечения заявки на участие в конкурсе или закрытом аукционе осуществляется участником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Обеспечение заявки на участие в электронных аукционах может предоставляться участником закупки только путем внесения денежных средств.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Банковская гарантия, выданная участнику закупки банком для целей обеспечения заявки на участие в конкурсе или закрытом аукционе, должна соответствовать требованиям </w:t>
      </w:r>
      <w:hyperlink w:anchor="Par843" w:history="1">
        <w:r w:rsidRPr="00A11179">
          <w:rPr>
            <w:rFonts w:ascii="Times New Roman" w:hAnsi="Times New Roman" w:cs="Times New Roman"/>
          </w:rPr>
          <w:t>статьи 45</w:t>
        </w:r>
      </w:hyperlink>
      <w:r w:rsidRPr="00A11179">
        <w:rPr>
          <w:rFonts w:ascii="Times New Roman" w:hAnsi="Times New Roman" w:cs="Times New Roman"/>
        </w:rPr>
        <w:t xml:space="preserve"> настоящего Федерального закона.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Требование об обеспечении заявки на участие в определении поставщика (подрядчика, исполнителя) в равной мере относится ко всем участникам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определении поставщика (подрядчика, исполнителя), и до даты рассмотрения и оценки заявок денежные средства не поступили на счет, который указан заказчиком в документации о закупке и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 Это правило не применяется при проведении электронного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1" w:name="Par807"/>
      <w:bookmarkEnd w:id="171"/>
      <w:r w:rsidRPr="00A11179">
        <w:rPr>
          <w:rFonts w:ascii="Times New Roman" w:hAnsi="Times New Roman" w:cs="Times New Roman"/>
        </w:rPr>
        <w:t xml:space="preserve">6. Денежные средства, внесенные в качестве обеспечения заявки на участие в определении поставщика (подрядчика, исполнителя), возвращаются на счет участника закупки при проведении конкурса и закрытого аукциона в течение не более чем пяти рабочих дней, а при проведении электронного аукциона прекращается блокирование таких денежных средств в соответствии с </w:t>
      </w:r>
      <w:hyperlink w:anchor="Par830" w:history="1">
        <w:r w:rsidRPr="00A11179">
          <w:rPr>
            <w:rFonts w:ascii="Times New Roman" w:hAnsi="Times New Roman" w:cs="Times New Roman"/>
          </w:rPr>
          <w:t>частью 18</w:t>
        </w:r>
      </w:hyperlink>
      <w:r w:rsidRPr="00A11179">
        <w:rPr>
          <w:rFonts w:ascii="Times New Roman" w:hAnsi="Times New Roman" w:cs="Times New Roman"/>
        </w:rPr>
        <w:t xml:space="preserve"> настоящей статьи в течение не более чем одного рабочего дня с даты наступления одного из следующих случаев: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подписание протокола рассмотрения и оценки заявок на участие в конкурсе, протокола подведения итогов электронного аукциона, протокола закрытого аукциона. При этом возврат или прекращение блокирования осуществляется в отношении денежных средств всех участников закупки, за исключением победителя определения поставщика (подрядчика, исполнителя), которому такие денежные средства возвращаются после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отмена определения поставщика (подрядчика, исполнителя);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отклонение заявки участника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4) отзыв заявки участником закупки до окончания срока подачи заявок;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получение заявки на участие в определении поставщика (подрядчика, исполнителя) после окончания срока подачи заявок;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w:t>
      </w:r>
      <w:hyperlink w:anchor="Par570" w:history="1">
        <w:r w:rsidRPr="00A11179">
          <w:rPr>
            <w:rFonts w:ascii="Times New Roman" w:hAnsi="Times New Roman" w:cs="Times New Roman"/>
          </w:rPr>
          <w:t>частями 9</w:t>
        </w:r>
      </w:hyperlink>
      <w:r w:rsidRPr="00A11179">
        <w:rPr>
          <w:rFonts w:ascii="Times New Roman" w:hAnsi="Times New Roman" w:cs="Times New Roman"/>
        </w:rPr>
        <w:t xml:space="preserve"> и </w:t>
      </w:r>
      <w:hyperlink w:anchor="Par571" w:history="1">
        <w:r w:rsidRPr="00A11179">
          <w:rPr>
            <w:rFonts w:ascii="Times New Roman" w:hAnsi="Times New Roman" w:cs="Times New Roman"/>
          </w:rPr>
          <w:t>10 статьи 31</w:t>
        </w:r>
      </w:hyperlink>
      <w:r w:rsidR="00AA14FD" w:rsidRPr="00A11179">
        <w:rPr>
          <w:rFonts w:ascii="Times New Roman" w:hAnsi="Times New Roman" w:cs="Times New Roman"/>
        </w:rPr>
        <w:t xml:space="preserve"> настоящего Федерального закона;</w:t>
      </w:r>
    </w:p>
    <w:p w:rsidR="00AA14FD" w:rsidRPr="00A11179" w:rsidRDefault="00AA14FD">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yellow"/>
        </w:rPr>
        <w:t>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 а в случае проведения электронного аукциона получение оператором электронной площадки от заказчика указанного решения, направляемого не позднее рабочего дня, следующего после даты получения заказчиком указанного решения.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Возврат банковской гарантии в случаях, указанных в </w:t>
      </w:r>
      <w:hyperlink w:anchor="Par807" w:history="1">
        <w:r w:rsidRPr="00A11179">
          <w:rPr>
            <w:rFonts w:ascii="Times New Roman" w:hAnsi="Times New Roman" w:cs="Times New Roman"/>
          </w:rPr>
          <w:t>части 6</w:t>
        </w:r>
      </w:hyperlink>
      <w:r w:rsidRPr="00A11179">
        <w:rPr>
          <w:rFonts w:ascii="Times New Roman" w:hAnsi="Times New Roman" w:cs="Times New Roman"/>
        </w:rPr>
        <w:t xml:space="preserve"> настоящей статьи, заказчиком предоставившему ее лицу или гаранту не осуществляется, взыскание по ней не производится.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2" w:name="Par816"/>
      <w:bookmarkEnd w:id="172"/>
      <w:r w:rsidRPr="00A11179">
        <w:rPr>
          <w:rFonts w:ascii="Times New Roman" w:hAnsi="Times New Roman" w:cs="Times New Roman"/>
        </w:rPr>
        <w:t>8. 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настоящей статьи на основании договора, заключенного оператором электронной площадки с каждым участником закупки при прохождении им аккредитации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аукционов.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w:t>
      </w:r>
      <w:hyperlink r:id="rId85" w:history="1">
        <w:r w:rsidRPr="00A11179">
          <w:rPr>
            <w:rFonts w:ascii="Times New Roman" w:hAnsi="Times New Roman" w:cs="Times New Roman"/>
          </w:rPr>
          <w:t>Требования</w:t>
        </w:r>
      </w:hyperlink>
      <w:r w:rsidRPr="00A11179">
        <w:rPr>
          <w:rFonts w:ascii="Times New Roman" w:hAnsi="Times New Roman" w:cs="Times New Roman"/>
        </w:rPr>
        <w:t xml:space="preserve"> к финансовой устойчивости банков (в том числе 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закупок в качестве обеспечения заявок, порядок ведения </w:t>
      </w:r>
      <w:hyperlink r:id="rId86" w:history="1">
        <w:r w:rsidRPr="00A11179">
          <w:rPr>
            <w:rFonts w:ascii="Times New Roman" w:hAnsi="Times New Roman" w:cs="Times New Roman"/>
          </w:rPr>
          <w:t>перечня</w:t>
        </w:r>
      </w:hyperlink>
      <w:r w:rsidRPr="00A11179">
        <w:rPr>
          <w:rFonts w:ascii="Times New Roman" w:hAnsi="Times New Roman" w:cs="Times New Roman"/>
        </w:rPr>
        <w:t xml:space="preserve"> таких банков, а также </w:t>
      </w:r>
      <w:hyperlink r:id="rId87" w:history="1">
        <w:r w:rsidRPr="00A11179">
          <w:rPr>
            <w:rFonts w:ascii="Times New Roman" w:hAnsi="Times New Roman" w:cs="Times New Roman"/>
          </w:rPr>
          <w:t>требования</w:t>
        </w:r>
      </w:hyperlink>
      <w:r w:rsidRPr="00A11179">
        <w:rPr>
          <w:rFonts w:ascii="Times New Roman" w:hAnsi="Times New Roman" w:cs="Times New Roman"/>
        </w:rPr>
        <w:t xml:space="preserve"> к условиям договоров о ведении указанных счетов, заключаемых оператором электронной площадки с банком, утверждаются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Оператор электронной площадки и банк, в котором оператором электронной площадки открыт счет для учета денежных средств, внесенных участниками закупок в качестве обеспечения заявок на участие в электронных аукционах, несут солидарную ответственность перед такими участниками за соблюдение срока возврата им указанных средств в соответствии с требованиями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При проведении электронного аукциона блокирование денежных средств, внесенных участником такого аукциона в качестве обеспечения заявки на счет оператора электронной площадки, прекращается оператором электронной площадки в случаях, предусмотренных настоящей статьей, в порядке, установленном едиными требованиями к функционированию электронных площадок, определенными в соответствии с </w:t>
      </w:r>
      <w:hyperlink w:anchor="Par1127" w:history="1">
        <w:r w:rsidRPr="00A11179">
          <w:rPr>
            <w:rFonts w:ascii="Times New Roman" w:hAnsi="Times New Roman" w:cs="Times New Roman"/>
          </w:rPr>
          <w:t>частью 4 статьи 59</w:t>
        </w:r>
      </w:hyperlink>
      <w:r w:rsidRPr="00A11179">
        <w:rPr>
          <w:rFonts w:ascii="Times New Roman" w:hAnsi="Times New Roman" w:cs="Times New Roman"/>
        </w:rPr>
        <w:t xml:space="preserve"> настоящего Федерального закона федеральным органом исполнительной власти по регулированию контрактной системы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3" w:name="Par822"/>
      <w:bookmarkEnd w:id="173"/>
      <w:r w:rsidRPr="00A11179">
        <w:rPr>
          <w:rFonts w:ascii="Times New Roman" w:hAnsi="Times New Roman" w:cs="Times New Roman"/>
        </w:rPr>
        <w:t>13. Возврат денежных средств, внесенных в качестве обеспечения заявок, не осуществляется, а в случае проведения электронного аукциона денежные средства, внесенные в качестве обеспечения заявок,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уклонение или отказ участника закупки заключить контракт;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w:t>
      </w:r>
      <w:proofErr w:type="spellStart"/>
      <w:r w:rsidRPr="00A11179">
        <w:rPr>
          <w:rFonts w:ascii="Times New Roman" w:hAnsi="Times New Roman" w:cs="Times New Roman"/>
        </w:rPr>
        <w:t>непредоставление</w:t>
      </w:r>
      <w:proofErr w:type="spellEnd"/>
      <w:r w:rsidRPr="00A11179">
        <w:rPr>
          <w:rFonts w:ascii="Times New Roman" w:hAnsi="Times New Roman" w:cs="Times New Roman"/>
        </w:rPr>
        <w:t xml:space="preserve"> или предоставление с нарушением условий, установленных настоящим Федеральным законом, до заключения контракта заказчику обеспечения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strike/>
          <w:color w:val="FF0000"/>
        </w:rPr>
        <w:t>3) изменение или отзыв участником закупки заявки на участие в определении поставщика (подрядчика, исполнителя) после истечения срока окончания подачи таких заявок</w:t>
      </w:r>
      <w:r w:rsidRPr="00A11179">
        <w:rPr>
          <w:rFonts w:ascii="Times New Roman" w:hAnsi="Times New Roman" w:cs="Times New Roman"/>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14. Размер обеспечения заявки должен составлять от одной второй процента до пяти процентов начальной (максимальной) цены контракта или, если при проведении аукционов начальная (максимальная) цена контракта не превышает три миллиона рублей, один процент начальной (максимальной) цены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15. В случае, если закупка осуществляется в соответствии со </w:t>
      </w:r>
      <w:hyperlink w:anchor="Par512" w:history="1">
        <w:r w:rsidRPr="00A11179">
          <w:rPr>
            <w:rFonts w:ascii="Times New Roman" w:hAnsi="Times New Roman" w:cs="Times New Roman"/>
          </w:rPr>
          <w:t>статьями 28</w:t>
        </w:r>
      </w:hyperlink>
      <w:r w:rsidRPr="00A11179">
        <w:rPr>
          <w:rFonts w:ascii="Times New Roman" w:hAnsi="Times New Roman" w:cs="Times New Roman"/>
        </w:rPr>
        <w:t xml:space="preserve"> - </w:t>
      </w:r>
      <w:hyperlink w:anchor="Par525" w:history="1">
        <w:r w:rsidRPr="00A11179">
          <w:rPr>
            <w:rFonts w:ascii="Times New Roman" w:hAnsi="Times New Roman" w:cs="Times New Roman"/>
          </w:rPr>
          <w:t>30</w:t>
        </w:r>
      </w:hyperlink>
      <w:r w:rsidRPr="00A11179">
        <w:rPr>
          <w:rFonts w:ascii="Times New Roman" w:hAnsi="Times New Roman" w:cs="Times New Roman"/>
        </w:rPr>
        <w:t xml:space="preserve"> настоящего Федерального закона и участником закупки является учреждение или 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не может превышать два </w:t>
      </w:r>
      <w:r w:rsidRPr="00A11179">
        <w:rPr>
          <w:rFonts w:ascii="Times New Roman" w:hAnsi="Times New Roman" w:cs="Times New Roman"/>
        </w:rPr>
        <w:lastRenderedPageBreak/>
        <w:t>процента начальной (максимальной) цены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16. 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соответствии с </w:t>
      </w:r>
      <w:hyperlink w:anchor="Par830" w:history="1">
        <w:r w:rsidRPr="00A11179">
          <w:rPr>
            <w:rFonts w:ascii="Times New Roman" w:hAnsi="Times New Roman" w:cs="Times New Roman"/>
          </w:rPr>
          <w:t>частью 18</w:t>
        </w:r>
      </w:hyperlink>
      <w:r w:rsidRPr="00A11179">
        <w:rPr>
          <w:rFonts w:ascii="Times New Roman" w:hAnsi="Times New Roman" w:cs="Times New Roman"/>
        </w:rPr>
        <w:t xml:space="preserve"> настоящей статьи, в размере не менее чем размер обеспечения заявки на участие в таком аукционе, предусмотренный документацией о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17.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средств в размере обеспечения указанной заявки.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4" w:name="Par830"/>
      <w:bookmarkEnd w:id="174"/>
      <w:r w:rsidRPr="00A11179">
        <w:rPr>
          <w:rFonts w:ascii="Times New Roman" w:hAnsi="Times New Roman" w:cs="Times New Roman"/>
        </w:rPr>
        <w:t xml:space="preserve">18.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средств в размере обеспечения указанной заявки. При этом в случае, предусмотренном </w:t>
      </w:r>
      <w:hyperlink w:anchor="Par1277" w:history="1">
        <w:r w:rsidRPr="00A11179">
          <w:rPr>
            <w:rFonts w:ascii="Times New Roman" w:hAnsi="Times New Roman" w:cs="Times New Roman"/>
          </w:rPr>
          <w:t>пунктом 5 части 11 статьи 66</w:t>
        </w:r>
      </w:hyperlink>
      <w:r w:rsidRPr="00A11179">
        <w:rPr>
          <w:rFonts w:ascii="Times New Roman" w:hAnsi="Times New Roman" w:cs="Times New Roman"/>
        </w:rPr>
        <w:t xml:space="preserve"> настоящего Федерального закона, блокирование не осуществляется.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19. В случае отсутствия на лицевом счете, открытом для проведения операций по обеспечению участия в электронном аукционе участника закупки, подавшего заявку на участие в таком аукционе, денежных средств в размере обеспечения указанной заявки, в отношении которых не осуществлено блокирование в соответствии с настоящим Федеральным законом, оператор электронной площадки возвращает указанную заявку в течение одного часа с момента ее получения данному участнику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20. В течение одного рабочего дня с даты возврата заявки на участие в электронном аукционе в случаях, предусмотренных </w:t>
      </w:r>
      <w:hyperlink w:anchor="Par1273" w:history="1">
        <w:r w:rsidRPr="00A11179">
          <w:rPr>
            <w:rFonts w:ascii="Times New Roman" w:hAnsi="Times New Roman" w:cs="Times New Roman"/>
          </w:rPr>
          <w:t>пунктами 1</w:t>
        </w:r>
      </w:hyperlink>
      <w:r w:rsidRPr="00A11179">
        <w:rPr>
          <w:rFonts w:ascii="Times New Roman" w:hAnsi="Times New Roman" w:cs="Times New Roman"/>
        </w:rPr>
        <w:t xml:space="preserve"> - </w:t>
      </w:r>
      <w:hyperlink w:anchor="Par1276" w:history="1">
        <w:r w:rsidRPr="00A11179">
          <w:rPr>
            <w:rFonts w:ascii="Times New Roman" w:hAnsi="Times New Roman" w:cs="Times New Roman"/>
          </w:rPr>
          <w:t>4 части 11 статьи 66</w:t>
        </w:r>
      </w:hyperlink>
      <w:r w:rsidRPr="00A11179">
        <w:rPr>
          <w:rFonts w:ascii="Times New Roman" w:hAnsi="Times New Roman" w:cs="Times New Roman"/>
        </w:rPr>
        <w:t xml:space="preserve"> настоящего Федерального закона, оператор электронной площадки прекращает осуществленное при получении указанной заявки в соответствии с </w:t>
      </w:r>
      <w:hyperlink w:anchor="Par830" w:history="1">
        <w:r w:rsidRPr="00A11179">
          <w:rPr>
            <w:rFonts w:ascii="Times New Roman" w:hAnsi="Times New Roman" w:cs="Times New Roman"/>
          </w:rPr>
          <w:t>частью 18</w:t>
        </w:r>
      </w:hyperlink>
      <w:r w:rsidRPr="00A11179">
        <w:rPr>
          <w:rFonts w:ascii="Times New Roman" w:hAnsi="Times New Roman" w:cs="Times New Roman"/>
        </w:rP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21. В случае отзыва заявки на участие в электронном аукционе в порядке, установленном </w:t>
      </w:r>
      <w:hyperlink w:anchor="Par1280" w:history="1">
        <w:r w:rsidRPr="00A11179">
          <w:rPr>
            <w:rFonts w:ascii="Times New Roman" w:hAnsi="Times New Roman" w:cs="Times New Roman"/>
          </w:rPr>
          <w:t>частью 14 статьи 66</w:t>
        </w:r>
      </w:hyperlink>
      <w:r w:rsidRPr="00A11179">
        <w:rPr>
          <w:rFonts w:ascii="Times New Roman" w:hAnsi="Times New Roman" w:cs="Times New Roman"/>
        </w:rPr>
        <w:t xml:space="preserve"> и </w:t>
      </w:r>
      <w:hyperlink w:anchor="Par1348" w:history="1">
        <w:r w:rsidRPr="00A11179">
          <w:rPr>
            <w:rFonts w:ascii="Times New Roman" w:hAnsi="Times New Roman" w:cs="Times New Roman"/>
          </w:rPr>
          <w:t>частью 9 статьи 69</w:t>
        </w:r>
      </w:hyperlink>
      <w:r w:rsidRPr="00A11179">
        <w:rPr>
          <w:rFonts w:ascii="Times New Roman" w:hAnsi="Times New Roman" w:cs="Times New Roman"/>
        </w:rPr>
        <w:t xml:space="preserve"> настоящего Федерального закона, оператор электронной площадки прекращает осуществленное в соответствии с </w:t>
      </w:r>
      <w:hyperlink w:anchor="Par830" w:history="1">
        <w:r w:rsidRPr="00A11179">
          <w:rPr>
            <w:rFonts w:ascii="Times New Roman" w:hAnsi="Times New Roman" w:cs="Times New Roman"/>
          </w:rPr>
          <w:t>частью 18</w:t>
        </w:r>
      </w:hyperlink>
      <w:r w:rsidRPr="00A11179">
        <w:rPr>
          <w:rFonts w:ascii="Times New Roman" w:hAnsi="Times New Roman" w:cs="Times New Roman"/>
        </w:rP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22. В течение одного рабочего дня, следующего после даты поступления оператору электронной площадки указанного в </w:t>
      </w:r>
      <w:hyperlink w:anchor="Par1294" w:history="1">
        <w:r w:rsidRPr="00A11179">
          <w:rPr>
            <w:rFonts w:ascii="Times New Roman" w:hAnsi="Times New Roman" w:cs="Times New Roman"/>
          </w:rPr>
          <w:t>части 6 статьи 67</w:t>
        </w:r>
      </w:hyperlink>
      <w:r w:rsidRPr="00A11179">
        <w:rPr>
          <w:rFonts w:ascii="Times New Roman" w:hAnsi="Times New Roman" w:cs="Times New Roman"/>
        </w:rPr>
        <w:t xml:space="preserve"> настоящего Федерального закона протокола, оператор электронной площадки прекращает осуществленное в соответствии с </w:t>
      </w:r>
      <w:hyperlink w:anchor="Par830" w:history="1">
        <w:r w:rsidRPr="00A11179">
          <w:rPr>
            <w:rFonts w:ascii="Times New Roman" w:hAnsi="Times New Roman" w:cs="Times New Roman"/>
          </w:rPr>
          <w:t>частью 18</w:t>
        </w:r>
      </w:hyperlink>
      <w:r w:rsidRPr="00A11179">
        <w:rPr>
          <w:rFonts w:ascii="Times New Roman" w:hAnsi="Times New Roman" w:cs="Times New Roman"/>
        </w:rP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не допущенного к участию в электронном аукционе, в отношении денежных средств в размере обеспечения заявки на участие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23. Оператор электронной площадки прекращает осуществленное в соответствии с </w:t>
      </w:r>
      <w:hyperlink w:anchor="Par830" w:history="1">
        <w:r w:rsidRPr="00A11179">
          <w:rPr>
            <w:rFonts w:ascii="Times New Roman" w:hAnsi="Times New Roman" w:cs="Times New Roman"/>
          </w:rPr>
          <w:t>частью 18</w:t>
        </w:r>
      </w:hyperlink>
      <w:r w:rsidRPr="00A11179">
        <w:rPr>
          <w:rFonts w:ascii="Times New Roman" w:hAnsi="Times New Roman" w:cs="Times New Roman"/>
        </w:rPr>
        <w:t xml:space="preserve"> настоящей статьи блокирование операций по лицевому счету, открытому для проведения операций по обеспечению участия в электронном аукционе участника закупки,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24. В течение одного рабочего дня с даты размещения на электронной площадке указанного в </w:t>
      </w:r>
      <w:hyperlink w:anchor="Par1347" w:history="1">
        <w:r w:rsidRPr="00A11179">
          <w:rPr>
            <w:rFonts w:ascii="Times New Roman" w:hAnsi="Times New Roman" w:cs="Times New Roman"/>
          </w:rPr>
          <w:t>части 8 статьи 69</w:t>
        </w:r>
      </w:hyperlink>
      <w:r w:rsidRPr="00A11179">
        <w:rPr>
          <w:rFonts w:ascii="Times New Roman" w:hAnsi="Times New Roman" w:cs="Times New Roman"/>
        </w:rPr>
        <w:t xml:space="preserve"> настоящего Федерального закона протокола оператор электронной площадки прекращает осуществленное в соответствии с </w:t>
      </w:r>
      <w:hyperlink w:anchor="Par830" w:history="1">
        <w:r w:rsidRPr="00A11179">
          <w:rPr>
            <w:rFonts w:ascii="Times New Roman" w:hAnsi="Times New Roman" w:cs="Times New Roman"/>
          </w:rPr>
          <w:t>частью 18</w:t>
        </w:r>
      </w:hyperlink>
      <w:r w:rsidRPr="00A11179">
        <w:rPr>
          <w:rFonts w:ascii="Times New Roman" w:hAnsi="Times New Roman" w:cs="Times New Roman"/>
        </w:rP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 признанную не соответствующей требованиям, предусмотренным документацией о таком аукционе, в отношении денежных средств в размере обеспечения данной заявки, за исключением случая, предусмотренного </w:t>
      </w:r>
      <w:hyperlink w:anchor="Par839" w:history="1">
        <w:r w:rsidRPr="00A11179">
          <w:rPr>
            <w:rFonts w:ascii="Times New Roman" w:hAnsi="Times New Roman" w:cs="Times New Roman"/>
          </w:rPr>
          <w:t>частью 27</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25. 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таком аукционе, в качестве платы за участие в нем, взимаемой с лица, с которым заключается контракт, в соответствии с </w:t>
      </w:r>
      <w:hyperlink w:anchor="Par1130" w:history="1">
        <w:r w:rsidRPr="00A11179">
          <w:rPr>
            <w:rFonts w:ascii="Times New Roman" w:hAnsi="Times New Roman" w:cs="Times New Roman"/>
          </w:rPr>
          <w:t>частью 6 статьи 59</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26. Участник закупки вправе распоряжаться денежными средствами, которые находятся на его лицевом счете, открытом для проведения операций по обеспечению участия в электронном аукционе, и в </w:t>
      </w:r>
      <w:r w:rsidRPr="00A11179">
        <w:rPr>
          <w:rFonts w:ascii="Times New Roman" w:hAnsi="Times New Roman" w:cs="Times New Roman"/>
        </w:rPr>
        <w:lastRenderedPageBreak/>
        <w:t xml:space="preserve">отношении которых блокирование операций по этому лицевому счету не осуществлено в соответствии с </w:t>
      </w:r>
      <w:hyperlink w:anchor="Par830" w:history="1">
        <w:r w:rsidRPr="00A11179">
          <w:rPr>
            <w:rFonts w:ascii="Times New Roman" w:hAnsi="Times New Roman" w:cs="Times New Roman"/>
          </w:rPr>
          <w:t>частью 18</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5" w:name="Par839"/>
      <w:bookmarkEnd w:id="175"/>
      <w:r w:rsidRPr="00A11179">
        <w:rPr>
          <w:rFonts w:ascii="Times New Roman" w:hAnsi="Times New Roman" w:cs="Times New Roman"/>
        </w:rPr>
        <w:t xml:space="preserve">27. В случае,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такого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hyperlink w:anchor="Par1344" w:history="1">
        <w:r w:rsidRPr="00A11179">
          <w:rPr>
            <w:rFonts w:ascii="Times New Roman" w:hAnsi="Times New Roman" w:cs="Times New Roman"/>
          </w:rPr>
          <w:t>пунктом 1 части 6 статьи 69</w:t>
        </w:r>
      </w:hyperlink>
      <w:r w:rsidRPr="00A11179">
        <w:rPr>
          <w:rFonts w:ascii="Times New Roman" w:hAnsi="Times New Roman" w:cs="Times New Roman"/>
        </w:rPr>
        <w:t xml:space="preserve"> настоящего Федерального закона (за исключением случаев, если этот участник обжаловал данные решения в соответствии с настоящим Федеральным законом 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28. По требованию участника закупки о возврате денежных средств, которые внесены в качестве обеспечения заявки на участие в электронном аукционе и в отношении которых не осуществлено блокирование или блокирование прекращено в соответствии с положениями настоящей статьи, указанные денежные средства возвращаются на счет участника закупки в течение трех рабочих дней с даты поступления оператору электронной площадки данного требования.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29. В случае просрочки исполнения заказчиком или оператором электронной площадки предусмотренных настоящей статьей обязательств по своевременному возврату денежных средств или прекращению их блокирования участник закупки, в том числе признанный поставщиком (подрядчиком, исполнителем), вправе потребовать уплаты пеней. Пеня начисляется за каждый день просрочки исполнения обязательства начиная со дня, следующего после дня истечения установленного в соответствии с настоящей статьей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возвращенной в срок суммы или от суммы, блокирование которой должно быть прекращено.</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76" w:name="Par843"/>
      <w:bookmarkEnd w:id="176"/>
      <w:r w:rsidRPr="00A11179">
        <w:rPr>
          <w:rFonts w:ascii="Times New Roman" w:hAnsi="Times New Roman" w:cs="Times New Roman"/>
        </w:rPr>
        <w:t>Статья 45. Условия банковской гарантии. Реестр банковских гарантий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Актуальный перечень банков см. на сайте Минфина России по адресу http://www.mi№fi№.ru/ru/tax_relatio№s/policy/ba№kwarra№ty/i№dex.php?id4=19700.</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Заказчики в качестве обеспечения заявок и исполнения контрактов принимают банковские гарантии, выданные банками, включенными в предусмотренный</w:t>
      </w:r>
      <w:r w:rsidR="00934972" w:rsidRPr="00A11179">
        <w:rPr>
          <w:rFonts w:ascii="Times New Roman" w:hAnsi="Times New Roman" w:cs="Times New Roman"/>
        </w:rPr>
        <w:t xml:space="preserve"> </w:t>
      </w:r>
      <w:r w:rsidR="00934972" w:rsidRPr="00A11179">
        <w:rPr>
          <w:rFonts w:ascii="Times New Roman" w:hAnsi="Times New Roman" w:cs="Times New Roman"/>
          <w:highlight w:val="yellow"/>
        </w:rPr>
        <w:t>статьей 74</w:t>
      </w:r>
      <w:r w:rsidR="00934972" w:rsidRPr="00A11179">
        <w:rPr>
          <w:rFonts w:ascii="Times New Roman" w:hAnsi="Times New Roman" w:cs="Times New Roman"/>
          <w:highlight w:val="yellow"/>
          <w:vertAlign w:val="superscript"/>
        </w:rPr>
        <w:t>1</w:t>
      </w:r>
      <w:r w:rsidRPr="00A11179">
        <w:rPr>
          <w:rFonts w:ascii="Times New Roman" w:hAnsi="Times New Roman" w:cs="Times New Roman"/>
        </w:rPr>
        <w:t xml:space="preserve"> </w:t>
      </w:r>
      <w:hyperlink r:id="rId88" w:history="1">
        <w:r w:rsidRPr="00A11179">
          <w:rPr>
            <w:rFonts w:ascii="Times New Roman" w:hAnsi="Times New Roman" w:cs="Times New Roman"/>
            <w:strike/>
            <w:color w:val="FF0000"/>
          </w:rPr>
          <w:t>статьей 176.1</w:t>
        </w:r>
      </w:hyperlink>
      <w:r w:rsidRPr="00A11179">
        <w:rPr>
          <w:rFonts w:ascii="Times New Roman" w:hAnsi="Times New Roman" w:cs="Times New Roman"/>
          <w:strike/>
          <w:color w:val="FF0000"/>
        </w:rPr>
        <w:t xml:space="preserve"> </w:t>
      </w:r>
      <w:r w:rsidRPr="00A11179">
        <w:rPr>
          <w:rFonts w:ascii="Times New Roman" w:hAnsi="Times New Roman" w:cs="Times New Roman"/>
        </w:rPr>
        <w:t>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7" w:name="Par851"/>
      <w:bookmarkEnd w:id="177"/>
      <w:r w:rsidRPr="00A11179">
        <w:rPr>
          <w:rFonts w:ascii="Times New Roman" w:hAnsi="Times New Roman" w:cs="Times New Roman"/>
        </w:rPr>
        <w:t>2. Банковская гарантия должна быть безотзывной и должна содержать:</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сумму банковской гарантии, подлежащую уплате гарантом заказчику в установленных </w:t>
      </w:r>
      <w:hyperlink w:anchor="Par822" w:history="1">
        <w:r w:rsidRPr="00A11179">
          <w:rPr>
            <w:rFonts w:ascii="Times New Roman" w:hAnsi="Times New Roman" w:cs="Times New Roman"/>
          </w:rPr>
          <w:t>частью 13 статьи 44</w:t>
        </w:r>
      </w:hyperlink>
      <w:r w:rsidRPr="00A11179">
        <w:rPr>
          <w:rFonts w:ascii="Times New Roman" w:hAnsi="Times New Roman" w:cs="Times New Roman"/>
        </w:rPr>
        <w:t xml:space="preserve"> настоящего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Par1877" w:history="1">
        <w:r w:rsidRPr="00A11179">
          <w:rPr>
            <w:rFonts w:ascii="Times New Roman" w:hAnsi="Times New Roman" w:cs="Times New Roman"/>
          </w:rPr>
          <w:t>статьей 96</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обязательства принципала, надлежащее исполнение которых обеспечивается банковской гарантией;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обязанность гаранта уплатить заказчику неустойку в размере 0,1 процента денежной суммы, подлежащей уплате, за каждый </w:t>
      </w:r>
      <w:r w:rsidRPr="00A11179">
        <w:rPr>
          <w:rFonts w:ascii="Times New Roman" w:hAnsi="Times New Roman" w:cs="Times New Roman"/>
          <w:strike/>
          <w:color w:val="FF0000"/>
        </w:rPr>
        <w:t>календарный</w:t>
      </w:r>
      <w:r w:rsidRPr="00A11179">
        <w:rPr>
          <w:rFonts w:ascii="Times New Roman" w:hAnsi="Times New Roman" w:cs="Times New Roman"/>
          <w:color w:val="FF0000"/>
        </w:rPr>
        <w:t xml:space="preserve"> </w:t>
      </w:r>
      <w:r w:rsidRPr="00A11179">
        <w:rPr>
          <w:rFonts w:ascii="Times New Roman" w:hAnsi="Times New Roman" w:cs="Times New Roman"/>
        </w:rPr>
        <w:t>день просрочки;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срок действия банковской гарантии с учетом требований </w:t>
      </w:r>
      <w:hyperlink w:anchor="Par799" w:history="1">
        <w:r w:rsidRPr="00A11179">
          <w:rPr>
            <w:rFonts w:ascii="Times New Roman" w:hAnsi="Times New Roman" w:cs="Times New Roman"/>
          </w:rPr>
          <w:t>статей 44</w:t>
        </w:r>
      </w:hyperlink>
      <w:r w:rsidRPr="00A11179">
        <w:rPr>
          <w:rFonts w:ascii="Times New Roman" w:hAnsi="Times New Roman" w:cs="Times New Roman"/>
        </w:rPr>
        <w:t xml:space="preserve"> и </w:t>
      </w:r>
      <w:hyperlink w:anchor="Par1877" w:history="1">
        <w:r w:rsidRPr="00A11179">
          <w:rPr>
            <w:rFonts w:ascii="Times New Roman" w:hAnsi="Times New Roman" w:cs="Times New Roman"/>
          </w:rPr>
          <w:t>96</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установленный Правительством Российской Федерации </w:t>
      </w:r>
      <w:hyperlink r:id="rId89" w:history="1">
        <w:r w:rsidRPr="00A11179">
          <w:rPr>
            <w:rFonts w:ascii="Times New Roman" w:hAnsi="Times New Roman" w:cs="Times New Roman"/>
          </w:rPr>
          <w:t>перечень</w:t>
        </w:r>
      </w:hyperlink>
      <w:r w:rsidRPr="00A11179">
        <w:rPr>
          <w:rFonts w:ascii="Times New Roman" w:hAnsi="Times New Roman" w:cs="Times New Roman"/>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8" w:name="Par860"/>
      <w:bookmarkEnd w:id="178"/>
      <w:r w:rsidRPr="00A11179">
        <w:rPr>
          <w:rFonts w:ascii="Times New Roman" w:hAnsi="Times New Roman" w:cs="Times New Roman"/>
        </w:rPr>
        <w:t xml:space="preserve">3. В случае, 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w:t>
      </w:r>
      <w:r w:rsidRPr="00A11179">
        <w:rPr>
          <w:rFonts w:ascii="Times New Roman" w:hAnsi="Times New Roman" w:cs="Times New Roman"/>
        </w:rPr>
        <w:lastRenderedPageBreak/>
        <w:t>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9" w:name="Par862"/>
      <w:bookmarkEnd w:id="179"/>
      <w:r w:rsidRPr="00A11179">
        <w:rPr>
          <w:rFonts w:ascii="Times New Roman" w:hAnsi="Times New Roman" w:cs="Times New Roman"/>
        </w:rPr>
        <w:t>5.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Основанием для отказа в принятии банковской гарантии заказчиком является:</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Пункт 1 части 6 статьи 45 вступает в силу с 31 марта 2014 года (</w:t>
      </w:r>
      <w:hyperlink w:anchor="Par2335"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80" w:name="Par868"/>
      <w:bookmarkEnd w:id="180"/>
      <w:r w:rsidRPr="00A11179">
        <w:rPr>
          <w:rFonts w:ascii="Times New Roman" w:hAnsi="Times New Roman" w:cs="Times New Roman"/>
        </w:rPr>
        <w:t>1) отсутствие информации о банковской гарантии в реестре банковских гарантий;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несоответствие банковской гарантии условиям, указанным в </w:t>
      </w:r>
      <w:hyperlink w:anchor="Par851" w:history="1">
        <w:r w:rsidRPr="00A11179">
          <w:rPr>
            <w:rFonts w:ascii="Times New Roman" w:hAnsi="Times New Roman" w:cs="Times New Roman"/>
          </w:rPr>
          <w:t>частях 2</w:t>
        </w:r>
      </w:hyperlink>
      <w:r w:rsidRPr="00A11179">
        <w:rPr>
          <w:rFonts w:ascii="Times New Roman" w:hAnsi="Times New Roman" w:cs="Times New Roman"/>
        </w:rPr>
        <w:t xml:space="preserve"> и </w:t>
      </w:r>
      <w:hyperlink w:anchor="Par860" w:history="1">
        <w:r w:rsidRPr="00A11179">
          <w:rPr>
            <w:rFonts w:ascii="Times New Roman" w:hAnsi="Times New Roman" w:cs="Times New Roman"/>
          </w:rPr>
          <w:t>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В случае отказа в принятии банковской гарантии заказчик в срок, установленный </w:t>
      </w:r>
      <w:hyperlink w:anchor="Par862" w:history="1">
        <w:r w:rsidRPr="00A11179">
          <w:rPr>
            <w:rFonts w:ascii="Times New Roman" w:hAnsi="Times New Roman" w:cs="Times New Roman"/>
          </w:rPr>
          <w:t>частью 5</w:t>
        </w:r>
      </w:hyperlink>
      <w:r w:rsidRPr="00A11179">
        <w:rPr>
          <w:rFonts w:ascii="Times New Roman" w:hAnsi="Times New Roman" w:cs="Times New Roman"/>
        </w:rPr>
        <w:t xml:space="preserve"> настоящей статьи,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Часть 8 статьи 45 вступает в силу с 31 марта 2014 года (</w:t>
      </w:r>
      <w:hyperlink w:anchor="Par2335"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81" w:name="Par877"/>
      <w:bookmarkEnd w:id="181"/>
      <w:r w:rsidRPr="00A11179">
        <w:rPr>
          <w:rFonts w:ascii="Times New Roman" w:hAnsi="Times New Roman" w:cs="Times New Roman"/>
        </w:rPr>
        <w:t xml:space="preserve">8. Банковская гарантия, предоставляемая участником закупки в качестве обеспечения заявки на участие в конкурсе или закрытом аукционе либо в качестве обеспечения исполнения контракта, должна быть включена в реестр банковских гарантий, размещенный в единой информационной системе. Дополнительные </w:t>
      </w:r>
      <w:hyperlink r:id="rId90" w:history="1">
        <w:r w:rsidRPr="00A11179">
          <w:rPr>
            <w:rFonts w:ascii="Times New Roman" w:hAnsi="Times New Roman" w:cs="Times New Roman"/>
          </w:rPr>
          <w:t>требования</w:t>
        </w:r>
      </w:hyperlink>
      <w:r w:rsidRPr="00A11179">
        <w:rPr>
          <w:rFonts w:ascii="Times New Roman" w:hAnsi="Times New Roman" w:cs="Times New Roman"/>
        </w:rPr>
        <w:t xml:space="preserve"> к банковской гарантии, используемой для целей настоящего Федерального закона, </w:t>
      </w:r>
      <w:hyperlink r:id="rId91" w:history="1">
        <w:r w:rsidRPr="00A11179">
          <w:rPr>
            <w:rFonts w:ascii="Times New Roman" w:hAnsi="Times New Roman" w:cs="Times New Roman"/>
          </w:rPr>
          <w:t>порядок</w:t>
        </w:r>
      </w:hyperlink>
      <w:r w:rsidRPr="00A11179">
        <w:rPr>
          <w:rFonts w:ascii="Times New Roman" w:hAnsi="Times New Roman" w:cs="Times New Roman"/>
        </w:rPr>
        <w:t xml:space="preserve"> ведения и размещения в единой информационной системе реестра банковских гарантий, </w:t>
      </w:r>
      <w:hyperlink r:id="rId92" w:history="1">
        <w:r w:rsidRPr="00A11179">
          <w:rPr>
            <w:rFonts w:ascii="Times New Roman" w:hAnsi="Times New Roman" w:cs="Times New Roman"/>
          </w:rPr>
          <w:t>форма</w:t>
        </w:r>
      </w:hyperlink>
      <w:r w:rsidRPr="00A11179">
        <w:rPr>
          <w:rFonts w:ascii="Times New Roman" w:hAnsi="Times New Roman" w:cs="Times New Roman"/>
        </w:rPr>
        <w:t xml:space="preserve"> требования об осуществлении уплаты денежной суммы по банковской гарантии устанавливаются Правительством Российской Федерации. При выдаче банковской гарантии банк предоставляет принципалу выписку из реестра банковских гарантий.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82" w:name="Par879"/>
      <w:bookmarkEnd w:id="182"/>
      <w:r w:rsidRPr="00A11179">
        <w:rPr>
          <w:rFonts w:ascii="Times New Roman" w:hAnsi="Times New Roman" w:cs="Times New Roman"/>
        </w:rPr>
        <w:t>9. В реестр банковских гарантий включаются следующие информация и документы: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срок действия банковской гарантии;</w:t>
      </w:r>
    </w:p>
    <w:p w:rsidR="007A647D" w:rsidRPr="00A11179" w:rsidRDefault="007A647D">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yellow"/>
        </w:rPr>
        <w:t>5) копия банковской гарантии;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5) копия заключенного договора банковской гарантии;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w:t>
      </w:r>
      <w:hyperlink r:id="rId93" w:history="1">
        <w:r w:rsidRPr="00A11179">
          <w:rPr>
            <w:rFonts w:ascii="Times New Roman" w:hAnsi="Times New Roman" w:cs="Times New Roman"/>
          </w:rPr>
          <w:t>иные</w:t>
        </w:r>
      </w:hyperlink>
      <w:r w:rsidRPr="00A11179">
        <w:rPr>
          <w:rFonts w:ascii="Times New Roman" w:hAnsi="Times New Roman" w:cs="Times New Roman"/>
        </w:rPr>
        <w:t xml:space="preserve"> информация и документы, перечень которых установлен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Указанные в </w:t>
      </w:r>
      <w:hyperlink w:anchor="Par879" w:history="1">
        <w:r w:rsidRPr="00A11179">
          <w:rPr>
            <w:rFonts w:ascii="Times New Roman" w:hAnsi="Times New Roman" w:cs="Times New Roman"/>
          </w:rPr>
          <w:t>части 9</w:t>
        </w:r>
      </w:hyperlink>
      <w:r w:rsidRPr="00A11179">
        <w:rPr>
          <w:rFonts w:ascii="Times New Roman" w:hAnsi="Times New Roman" w:cs="Times New Roman"/>
        </w:rPr>
        <w:t xml:space="preserve"> настоящей статьи информация и документы должны быть подписаны усиленной электронной подписью лица, имеющего право действовать от имени банка.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Часть 11 статьи 45 вступает в силу с 31 марта 2014 года (</w:t>
      </w:r>
      <w:hyperlink w:anchor="Par2335"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83" w:name="Par893"/>
      <w:bookmarkEnd w:id="183"/>
      <w:r w:rsidRPr="00A11179">
        <w:rPr>
          <w:rFonts w:ascii="Times New Roman" w:hAnsi="Times New Roman" w:cs="Times New Roman"/>
        </w:rPr>
        <w:t xml:space="preserve">11. Банк, выдавший банковскую гарантию, не позднее одного рабочего дня, следующего за датой ее выдачи, или дня внесения изменений в условия банковской гарантии включает указанные в </w:t>
      </w:r>
      <w:hyperlink w:anchor="Par879" w:history="1">
        <w:r w:rsidRPr="00A11179">
          <w:rPr>
            <w:rFonts w:ascii="Times New Roman" w:hAnsi="Times New Roman" w:cs="Times New Roman"/>
          </w:rPr>
          <w:t>части 9</w:t>
        </w:r>
      </w:hyperlink>
      <w:r w:rsidRPr="00A11179">
        <w:rPr>
          <w:rFonts w:ascii="Times New Roman" w:hAnsi="Times New Roman" w:cs="Times New Roman"/>
        </w:rPr>
        <w:t xml:space="preserve"> настоящей статьи информацию и документы в реестр банковских гарантий.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84" w:name="Par895"/>
      <w:bookmarkEnd w:id="184"/>
      <w:r w:rsidRPr="00A11179">
        <w:rPr>
          <w:rFonts w:ascii="Times New Roman" w:hAnsi="Times New Roman" w:cs="Times New Roman"/>
        </w:rPr>
        <w:t>Статья 46. Запрет на проведение переговоров с участником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в отношении заявки, окончательного предложения, поданных </w:t>
      </w:r>
      <w:r w:rsidRPr="00A11179">
        <w:rPr>
          <w:rFonts w:ascii="Times New Roman" w:hAnsi="Times New Roman" w:cs="Times New Roman"/>
        </w:rPr>
        <w:lastRenderedPageBreak/>
        <w:t>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85" w:name="Par900"/>
      <w:bookmarkEnd w:id="185"/>
      <w:r w:rsidRPr="00A11179">
        <w:rPr>
          <w:rFonts w:ascii="Times New Roman" w:hAnsi="Times New Roman" w:cs="Times New Roman"/>
        </w:rPr>
        <w:t>Статья 47. Последствия нарушения положений настоящей главы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jc w:val="center"/>
        <w:outlineLvl w:val="1"/>
        <w:rPr>
          <w:rFonts w:ascii="Times New Roman" w:hAnsi="Times New Roman" w:cs="Times New Roman"/>
        </w:rPr>
      </w:pPr>
      <w:bookmarkStart w:id="186" w:name="Par904"/>
      <w:bookmarkEnd w:id="186"/>
      <w:r w:rsidRPr="00A11179">
        <w:rPr>
          <w:rFonts w:ascii="Times New Roman" w:hAnsi="Times New Roman" w:cs="Times New Roman"/>
        </w:rPr>
        <w:t>§ 2. Определение поставщиков (подрядчиков, исполнителей)</w:t>
      </w:r>
    </w:p>
    <w:p w:rsidR="00F20330" w:rsidRPr="00A11179" w:rsidRDefault="00F20330">
      <w:pPr>
        <w:widowControl w:val="0"/>
        <w:autoSpaceDE w:val="0"/>
        <w:autoSpaceDN w:val="0"/>
        <w:adjustRightInd w:val="0"/>
        <w:spacing w:after="0" w:line="240" w:lineRule="auto"/>
        <w:jc w:val="center"/>
        <w:rPr>
          <w:rFonts w:ascii="Times New Roman" w:hAnsi="Times New Roman" w:cs="Times New Roman"/>
        </w:rPr>
      </w:pPr>
      <w:r w:rsidRPr="00A11179">
        <w:rPr>
          <w:rFonts w:ascii="Times New Roman" w:hAnsi="Times New Roman" w:cs="Times New Roman"/>
        </w:rPr>
        <w:t>путем проведения конкурсов и аукционов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87" w:name="Par907"/>
      <w:bookmarkEnd w:id="187"/>
      <w:r w:rsidRPr="00A11179">
        <w:rPr>
          <w:rFonts w:ascii="Times New Roman" w:hAnsi="Times New Roman" w:cs="Times New Roman"/>
        </w:rPr>
        <w:t>Статья 48. Проведение открытого конкурса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Заказчик во всех случаях осуществляет закупку путем проведения открытого конкурса, за исключением случаев, предусмотренных </w:t>
      </w:r>
      <w:hyperlink w:anchor="Par1079" w:history="1">
        <w:r w:rsidRPr="00A11179">
          <w:rPr>
            <w:rFonts w:ascii="Times New Roman" w:hAnsi="Times New Roman" w:cs="Times New Roman"/>
          </w:rPr>
          <w:t>статьями 56</w:t>
        </w:r>
      </w:hyperlink>
      <w:r w:rsidRPr="00A11179">
        <w:rPr>
          <w:rFonts w:ascii="Times New Roman" w:hAnsi="Times New Roman" w:cs="Times New Roman"/>
        </w:rPr>
        <w:t xml:space="preserve">, </w:t>
      </w:r>
      <w:hyperlink w:anchor="Par1092" w:history="1">
        <w:r w:rsidRPr="00A11179">
          <w:rPr>
            <w:rFonts w:ascii="Times New Roman" w:hAnsi="Times New Roman" w:cs="Times New Roman"/>
          </w:rPr>
          <w:t>57</w:t>
        </w:r>
      </w:hyperlink>
      <w:r w:rsidRPr="00A11179">
        <w:rPr>
          <w:rFonts w:ascii="Times New Roman" w:hAnsi="Times New Roman" w:cs="Times New Roman"/>
        </w:rPr>
        <w:t xml:space="preserve">, </w:t>
      </w:r>
      <w:hyperlink w:anchor="Par1118" w:history="1">
        <w:r w:rsidRPr="00A11179">
          <w:rPr>
            <w:rFonts w:ascii="Times New Roman" w:hAnsi="Times New Roman" w:cs="Times New Roman"/>
          </w:rPr>
          <w:t>59</w:t>
        </w:r>
      </w:hyperlink>
      <w:r w:rsidRPr="00A11179">
        <w:rPr>
          <w:rFonts w:ascii="Times New Roman" w:hAnsi="Times New Roman" w:cs="Times New Roman"/>
        </w:rPr>
        <w:t xml:space="preserve">, </w:t>
      </w:r>
      <w:hyperlink w:anchor="Par1407" w:history="1">
        <w:r w:rsidRPr="00A11179">
          <w:rPr>
            <w:rFonts w:ascii="Times New Roman" w:hAnsi="Times New Roman" w:cs="Times New Roman"/>
          </w:rPr>
          <w:t>72</w:t>
        </w:r>
      </w:hyperlink>
      <w:r w:rsidRPr="00A11179">
        <w:rPr>
          <w:rFonts w:ascii="Times New Roman" w:hAnsi="Times New Roman" w:cs="Times New Roman"/>
        </w:rPr>
        <w:t xml:space="preserve">, </w:t>
      </w:r>
      <w:hyperlink w:anchor="Par1548" w:history="1">
        <w:r w:rsidRPr="00A11179">
          <w:rPr>
            <w:rFonts w:ascii="Times New Roman" w:hAnsi="Times New Roman" w:cs="Times New Roman"/>
          </w:rPr>
          <w:t>83</w:t>
        </w:r>
      </w:hyperlink>
      <w:r w:rsidRPr="00A11179">
        <w:rPr>
          <w:rFonts w:ascii="Times New Roman" w:hAnsi="Times New Roman" w:cs="Times New Roman"/>
        </w:rPr>
        <w:t xml:space="preserve">, </w:t>
      </w:r>
      <w:hyperlink w:anchor="Par1611" w:history="1">
        <w:r w:rsidRPr="00A11179">
          <w:rPr>
            <w:rFonts w:ascii="Times New Roman" w:hAnsi="Times New Roman" w:cs="Times New Roman"/>
          </w:rPr>
          <w:t>84</w:t>
        </w:r>
      </w:hyperlink>
      <w:r w:rsidRPr="00A11179">
        <w:rPr>
          <w:rFonts w:ascii="Times New Roman" w:hAnsi="Times New Roman" w:cs="Times New Roman"/>
        </w:rPr>
        <w:t xml:space="preserve"> и </w:t>
      </w:r>
      <w:hyperlink w:anchor="Par1754" w:history="1">
        <w:r w:rsidRPr="00A11179">
          <w:rPr>
            <w:rFonts w:ascii="Times New Roman" w:hAnsi="Times New Roman" w:cs="Times New Roman"/>
          </w:rPr>
          <w:t>93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Для проведения открытого конкурса заказчик разрабатывает и утверждает конкурсную документацию.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Правительство Российской Федерации вправе установить требования к содержанию, составу, порядку разработки типовой конкурсной документации. Типовая конкурсная документация обязательна для применения заказчиками.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Для разработки конкурсной документации заказчик вправе привлекать на основе контракта, заключенного в соответствии с настоящим Федеральным законом, специализированную организацию.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Взимание платы с участников открытого конкурса за участие в открытом конкурсе не допускается, за исключением платы за предоставление конкурсной документации в случаях, предусмотренных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88" w:name="Par917"/>
      <w:bookmarkEnd w:id="188"/>
      <w:r w:rsidRPr="00A11179">
        <w:rPr>
          <w:rFonts w:ascii="Times New Roman" w:hAnsi="Times New Roman" w:cs="Times New Roman"/>
        </w:rPr>
        <w:t>Статья 49. Извещение о проведении открытого конкурса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89" w:name="Par920"/>
      <w:bookmarkEnd w:id="189"/>
      <w:r w:rsidRPr="00A11179">
        <w:rPr>
          <w:rFonts w:ascii="Times New Roman" w:hAnsi="Times New Roman" w:cs="Times New Roman"/>
        </w:rPr>
        <w:t>1. Извещение о проведении открытого конкурса размещается заказчиком в единой информационной системе не менее чем за двадцать дней до даты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Заказчик также вправе опубликовать извещение о проведении открытого конкурса в любых средствах массовой информации или разместить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w:anchor="Par920" w:history="1">
        <w:r w:rsidRPr="00A11179">
          <w:rPr>
            <w:rFonts w:ascii="Times New Roman" w:hAnsi="Times New Roman" w:cs="Times New Roman"/>
          </w:rPr>
          <w:t>частью 1</w:t>
        </w:r>
      </w:hyperlink>
      <w:r w:rsidRPr="00A11179">
        <w:rPr>
          <w:rFonts w:ascii="Times New Roman" w:hAnsi="Times New Roman" w:cs="Times New Roman"/>
        </w:rPr>
        <w:t xml:space="preserve"> настоящей статьи размещением.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90" w:name="Par922"/>
      <w:bookmarkEnd w:id="190"/>
      <w:r w:rsidRPr="00A11179">
        <w:rPr>
          <w:rFonts w:ascii="Times New Roman" w:hAnsi="Times New Roman" w:cs="Times New Roman"/>
        </w:rPr>
        <w:t>3. В извещении о проведении открытого конкурса заказчик указывает: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информацию, предусмотренную </w:t>
      </w:r>
      <w:hyperlink w:anchor="Par776" w:history="1">
        <w:r w:rsidRPr="00A11179">
          <w:rPr>
            <w:rFonts w:ascii="Times New Roman" w:hAnsi="Times New Roman" w:cs="Times New Roman"/>
          </w:rPr>
          <w:t>статьей 42</w:t>
        </w:r>
      </w:hyperlink>
      <w:r w:rsidRPr="00A11179">
        <w:rPr>
          <w:rFonts w:ascii="Times New Roman" w:hAnsi="Times New Roman" w:cs="Times New Roman"/>
        </w:rPr>
        <w:t xml:space="preserve"> настоящего Федерального закона;</w:t>
      </w:r>
    </w:p>
    <w:p w:rsidR="00BE25C5" w:rsidRPr="00A11179" w:rsidRDefault="00BE25C5">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yellow"/>
        </w:rPr>
        <w:t>2) требования,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 в соответствии с пунктом 1 части 1 статьи 31 настоящего Федерального закона, а также требование, предъявляемое к участникам открытого конкурса в соответствии с частью 1</w:t>
      </w:r>
      <w:r w:rsidRPr="00A11179">
        <w:rPr>
          <w:rFonts w:ascii="Times New Roman" w:hAnsi="Times New Roman" w:cs="Times New Roman"/>
          <w:highlight w:val="yellow"/>
          <w:vertAlign w:val="superscript"/>
        </w:rPr>
        <w:t>1</w:t>
      </w:r>
      <w:r w:rsidRPr="00A11179">
        <w:rPr>
          <w:rFonts w:ascii="Times New Roman" w:hAnsi="Times New Roman" w:cs="Times New Roman"/>
          <w:highlight w:val="yellow"/>
        </w:rPr>
        <w:t xml:space="preserve"> (при наличии такого требования) статьи 31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2) предъявляемые к участникам открытого конкурса требования и исчерпывающий перечень документов, которые должны быть представлены участниками открытого конкурса в соответствии с </w:t>
      </w:r>
      <w:hyperlink w:anchor="Par542" w:history="1">
        <w:r w:rsidRPr="00A11179">
          <w:rPr>
            <w:rFonts w:ascii="Times New Roman" w:hAnsi="Times New Roman" w:cs="Times New Roman"/>
            <w:strike/>
            <w:color w:val="FF0000"/>
          </w:rPr>
          <w:t>пунктами 1</w:t>
        </w:r>
      </w:hyperlink>
      <w:r w:rsidRPr="00A11179">
        <w:rPr>
          <w:rFonts w:ascii="Times New Roman" w:hAnsi="Times New Roman" w:cs="Times New Roman"/>
          <w:strike/>
          <w:color w:val="FF0000"/>
        </w:rPr>
        <w:t xml:space="preserve"> и </w:t>
      </w:r>
      <w:hyperlink w:anchor="Par543" w:history="1">
        <w:r w:rsidRPr="00A11179">
          <w:rPr>
            <w:rFonts w:ascii="Times New Roman" w:hAnsi="Times New Roman" w:cs="Times New Roman"/>
            <w:strike/>
            <w:color w:val="FF0000"/>
          </w:rPr>
          <w:t>2 части 1 статьи 31</w:t>
        </w:r>
      </w:hyperlink>
      <w:r w:rsidRPr="00A11179">
        <w:rPr>
          <w:rFonts w:ascii="Times New Roman" w:hAnsi="Times New Roman" w:cs="Times New Roman"/>
          <w:strike/>
          <w:color w:val="FF0000"/>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способы получения конкурсной документации, срок, место и порядок предоставления конкурсной </w:t>
      </w:r>
      <w:r w:rsidRPr="00A11179">
        <w:rPr>
          <w:rFonts w:ascii="Times New Roman" w:hAnsi="Times New Roman" w:cs="Times New Roman"/>
        </w:rPr>
        <w:lastRenderedPageBreak/>
        <w:t>документации;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плату (при ее установлении), взимаемую заказчиком за предоставление конкурсной документации, способ осуществления и валюту платежа;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язык или языки, на которых предоставляется конкурсная документация;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место, дату и время вскрытия конвертов с заявками на участие в открытом конкурсе и (или) открытия доступа к поданным в форме электронных документов этим заявкам, дату рассмотрения и оценки таких заявок;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преимущества, предоставляемые заказчиком в соответствии со </w:t>
      </w:r>
      <w:hyperlink w:anchor="Par512" w:history="1">
        <w:r w:rsidRPr="00A11179">
          <w:rPr>
            <w:rFonts w:ascii="Times New Roman" w:hAnsi="Times New Roman" w:cs="Times New Roman"/>
          </w:rPr>
          <w:t>статьями 28</w:t>
        </w:r>
      </w:hyperlink>
      <w:r w:rsidRPr="00A11179">
        <w:rPr>
          <w:rFonts w:ascii="Times New Roman" w:hAnsi="Times New Roman" w:cs="Times New Roman"/>
        </w:rPr>
        <w:t xml:space="preserve"> - </w:t>
      </w:r>
      <w:hyperlink w:anchor="Par525" w:history="1">
        <w:r w:rsidRPr="00A11179">
          <w:rPr>
            <w:rFonts w:ascii="Times New Roman" w:hAnsi="Times New Roman" w:cs="Times New Roman"/>
          </w:rPr>
          <w:t>30</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ограничения установлены заказчиком в конкурсной документации в соответствии со </w:t>
      </w:r>
      <w:hyperlink w:anchor="Par187" w:history="1">
        <w:r w:rsidRPr="00A11179">
          <w:rPr>
            <w:rFonts w:ascii="Times New Roman" w:hAnsi="Times New Roman" w:cs="Times New Roman"/>
          </w:rPr>
          <w:t>статьей 14</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реквизиты счета для внесения денежных средств в качестве обеспечения заявок участников такого конкурса.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Заказчик вправе принять решение о внесении изменений в извещение о проведении открытого конкурса не позднее чем за пять дней до даты окончания срока подачи заявок на участие в открытом конкурсе. Изменение объекта закупки и увеличение размера обеспечения заявок на участие в открытом конкурсе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При этом срок подачи заявок на участие в открытом конкурсе должен быть продлен таким образом, чтобы с даты размещения таких изменений до даты окончания срока подачи заявок на участие в открытом конкурсе этот срок составлял не менее чем десять рабочих дней, или, если в извещение о проведении открытого конкурса такие изменения вносятся в отношении конкретного лота, срок подачи заявок на участие в открытом конкурсе в отношении конкретного лота должен быть продлен.</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91" w:name="Par935"/>
      <w:bookmarkEnd w:id="191"/>
      <w:r w:rsidRPr="00A11179">
        <w:rPr>
          <w:rFonts w:ascii="Times New Roman" w:hAnsi="Times New Roman" w:cs="Times New Roman"/>
        </w:rPr>
        <w:t>Статья 50. Конкурсная документация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Конкурсная документация наряду с информацией, указанной в извещении о проведении открытого конкурса, должна содержать:</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наименование и описание объекта закупки и условий контракта в соответствии со </w:t>
      </w:r>
      <w:hyperlink w:anchor="Par607" w:history="1">
        <w:r w:rsidRPr="00A11179">
          <w:rPr>
            <w:rFonts w:ascii="Times New Roman" w:hAnsi="Times New Roman" w:cs="Times New Roman"/>
          </w:rPr>
          <w:t>статьей 33</w:t>
        </w:r>
      </w:hyperlink>
      <w:r w:rsidRPr="00A11179">
        <w:rPr>
          <w:rFonts w:ascii="Times New Roman" w:hAnsi="Times New Roman" w:cs="Times New Roman"/>
        </w:rPr>
        <w:t xml:space="preserve"> настоящего Федерального закона, в том числе обоснование начальной (максимальной) цены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информацию о валюте, используемой для формирования цены контракта и расчетов с поставщиком (подрядчиком, исполнителем);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предусмотренные </w:t>
      </w:r>
      <w:hyperlink w:anchor="Par964" w:history="1">
        <w:r w:rsidRPr="00A11179">
          <w:rPr>
            <w:rFonts w:ascii="Times New Roman" w:hAnsi="Times New Roman" w:cs="Times New Roman"/>
          </w:rPr>
          <w:t>статьей 51</w:t>
        </w:r>
      </w:hyperlink>
      <w:r w:rsidRPr="00A11179">
        <w:rPr>
          <w:rFonts w:ascii="Times New Roman" w:hAnsi="Times New Roman" w:cs="Times New Roman"/>
        </w:rPr>
        <w:t xml:space="preserve"> настоящего Федерального закона требования к содержанию, в том числе к описанию предложения участника открытого конкурса, к форме, составу заявки на участие в открытом конкурсе и инструкцию по ее заполнению, при этом не допускается установление требований, влекущих за собой ограничение количества участников открытого конкурса или ограничение доступа к участию в открытом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информацию о возможности заказчика изменить условия контракта в соответствии с положениями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92" w:name="Par944"/>
      <w:bookmarkEnd w:id="192"/>
      <w:r w:rsidRPr="00A11179">
        <w:rPr>
          <w:rFonts w:ascii="Times New Roman" w:hAnsi="Times New Roman" w:cs="Times New Roman"/>
        </w:rPr>
        <w:t xml:space="preserve">6) информацию о возможности заказчика заключить контракты, указанные в </w:t>
      </w:r>
      <w:hyperlink w:anchor="Par641" w:history="1">
        <w:r w:rsidRPr="00A11179">
          <w:rPr>
            <w:rFonts w:ascii="Times New Roman" w:hAnsi="Times New Roman" w:cs="Times New Roman"/>
          </w:rPr>
          <w:t>части 10 статьи 34</w:t>
        </w:r>
      </w:hyperlink>
      <w:r w:rsidRPr="00A11179">
        <w:rPr>
          <w:rFonts w:ascii="Times New Roman" w:hAnsi="Times New Roman" w:cs="Times New Roman"/>
        </w:rPr>
        <w:t xml:space="preserve"> настоящего Федерального закона, с несколькими участниками открытого конкурса на выполнение составляющих один лот двух и более научно-исследовательских работ в отношении одного предмета и с одними и теми же условиями контракта, указанными в конкурсной документации (далее - поисковая научно-исследовательская работа),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начальная (максимальная) цена лота равняется сумме начальных (максимальных) цен всех таких контрактов в отношении данного лота;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порядок и срок отзыва заявок на участие в открытом конкурсе, порядок возврата заявок на участие в открытом конкурсе (в том числе поступивших после окончания срока подачи этих заявок), порядок внесения изменений в эти заявки;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порядок предоставления участникам открытого конкурса разъяснений положений конкурсной документации, даты начала и окончания срока такого предоставления;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9)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размер обеспечения заявки на участие в открытом конкурсе, а также условия банковской гарантии (в том числе срок ее действия);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11) размер и условия обеспечения исполнения контракта, в том числе каждого контракта в случаях, предусмотренных </w:t>
      </w:r>
      <w:hyperlink w:anchor="Par944" w:history="1">
        <w:r w:rsidRPr="00A11179">
          <w:rPr>
            <w:rFonts w:ascii="Times New Roman" w:hAnsi="Times New Roman" w:cs="Times New Roman"/>
          </w:rPr>
          <w:t>пунктом 6</w:t>
        </w:r>
      </w:hyperlink>
      <w:r w:rsidRPr="00A11179">
        <w:rPr>
          <w:rFonts w:ascii="Times New Roman" w:hAnsi="Times New Roman" w:cs="Times New Roman"/>
        </w:rPr>
        <w:t xml:space="preserve"> настоящей части, исходя из начальной (максимальной) цены лота пропорционально количеству указанных контрактов с учетом требований </w:t>
      </w:r>
      <w:hyperlink w:anchor="Par1886" w:history="1">
        <w:r w:rsidRPr="00A11179">
          <w:rPr>
            <w:rFonts w:ascii="Times New Roman" w:hAnsi="Times New Roman" w:cs="Times New Roman"/>
          </w:rPr>
          <w:t>части 6 статьи 96</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12)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или данного участника уклонившимися от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13) информацию о возможности одностороннего отказа от исполнения контракта в соответствии с положениями </w:t>
      </w:r>
      <w:hyperlink w:anchor="Par1854" w:history="1">
        <w:r w:rsidRPr="00A11179">
          <w:rPr>
            <w:rFonts w:ascii="Times New Roman" w:hAnsi="Times New Roman" w:cs="Times New Roman"/>
          </w:rPr>
          <w:t>частей 8</w:t>
        </w:r>
      </w:hyperlink>
      <w:r w:rsidRPr="00A11179">
        <w:rPr>
          <w:rFonts w:ascii="Times New Roman" w:hAnsi="Times New Roman" w:cs="Times New Roman"/>
        </w:rPr>
        <w:t xml:space="preserve"> - </w:t>
      </w:r>
      <w:hyperlink w:anchor="Par1875" w:history="1">
        <w:r w:rsidRPr="00A11179">
          <w:rPr>
            <w:rFonts w:ascii="Times New Roman" w:hAnsi="Times New Roman" w:cs="Times New Roman"/>
          </w:rPr>
          <w:t>26 статьи 95</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Дополнительные требования к содержанию конкурсной документации открытого конкурса при осуществлении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на оказание услуг специализированного депозитария и доверительного управления средствами пенсионных накоплений устанавливаются </w:t>
      </w:r>
      <w:hyperlink r:id="rId94" w:history="1">
        <w:r w:rsidRPr="00A11179">
          <w:rPr>
            <w:rFonts w:ascii="Times New Roman" w:hAnsi="Times New Roman" w:cs="Times New Roman"/>
          </w:rPr>
          <w:t>статьей 19</w:t>
        </w:r>
      </w:hyperlink>
      <w:r w:rsidRPr="00A11179">
        <w:rPr>
          <w:rFonts w:ascii="Times New Roman" w:hAnsi="Times New Roman" w:cs="Times New Roman"/>
        </w:rPr>
        <w:t xml:space="preserve"> Федерального закона от 24 июля 2002 года № 111-ФЗ "Об инвестировании средств для финансирования накопительной части трудовой пенсии в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на оказание услуг специализированного депозитария, оказываемых уполномоченному федеральному органу, и доверительного управления устанавливаются </w:t>
      </w:r>
      <w:hyperlink r:id="rId95" w:history="1">
        <w:r w:rsidRPr="00A11179">
          <w:rPr>
            <w:rFonts w:ascii="Times New Roman" w:hAnsi="Times New Roman" w:cs="Times New Roman"/>
          </w:rPr>
          <w:t>статьей 24</w:t>
        </w:r>
      </w:hyperlink>
      <w:r w:rsidRPr="00A11179">
        <w:rPr>
          <w:rFonts w:ascii="Times New Roman" w:hAnsi="Times New Roman" w:cs="Times New Roman"/>
        </w:rPr>
        <w:t xml:space="preserve"> Федерального закона от 20 августа 2004 года № 117-ФЗ "О </w:t>
      </w:r>
      <w:proofErr w:type="spellStart"/>
      <w:r w:rsidRPr="00A11179">
        <w:rPr>
          <w:rFonts w:ascii="Times New Roman" w:hAnsi="Times New Roman" w:cs="Times New Roman"/>
        </w:rPr>
        <w:t>накопительно-ипотечной</w:t>
      </w:r>
      <w:proofErr w:type="spellEnd"/>
      <w:r w:rsidRPr="00A11179">
        <w:rPr>
          <w:rFonts w:ascii="Times New Roman" w:hAnsi="Times New Roman" w:cs="Times New Roman"/>
        </w:rPr>
        <w:t xml:space="preserve"> системе жилищного обеспечения военнослужащих".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Конкурсная документация должна быть доступна для ознакомления в единой информационной системе без взимания платы. Предоставление конкурсной документации (в том числе по запросам заинтересованных лиц) до размещения извещения о проведении открытого конкурса не допускается.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После даты размещения извещения о проведении открытого конкурса заказчик на основании поданного в 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конкурсную документацию в порядке, указанном в извещении о проведении открытого конкурса. При этом конкурсная документация предоставляется в форме документа на бумажном носителе после внесения данным лицом платы за предоставление конкурсной документации, если данная плата установлена заказчиком и указание об этом содержится в извещении о проведении открытого конкурса, за исключением случаев предоставления конкурсной документации в форме электронного документа. Размер данной платы не должен превышать расходы заказчика на изготовление копии конкурсной документации и доставку ее лицу, подавшему указанное заявление, посредством почтовой связи. Предоставление конкурсной документации в форме электронного документа осуществляется без взимания платы, за исключением платы, которая может взиматься за предоставление конкурсной документации на электронном носителе.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Конкурсная документация, размещенная в единой информационной системе, должна соответствовать полностью конкурсной документации, предоставляемой по запросам заинтересованных лиц.</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Изменение объекта закупки, увеличение размера обеспечения заявок на участие в открытом конкурсе не допускаются. В течение одного дня с даты принятия решения о внесении изменений в конкурсную документацию такие изменения размещаются заказчиком в порядке, установленном для размещения извещения о проведении открытого конкурса, и в течение двух рабочих дней с этой даты направляются заказными письмами или в форме электронных документов всем участникам, которым была предоставлена конкурсная документация. При этом срок подачи заявок на участие в открытом конкурсе должен быть продлен таким образом, чтобы с </w:t>
      </w:r>
      <w:r w:rsidRPr="00A11179">
        <w:rPr>
          <w:rFonts w:ascii="Times New Roman" w:hAnsi="Times New Roman" w:cs="Times New Roman"/>
        </w:rPr>
        <w:lastRenderedPageBreak/>
        <w:t>даты размещения в единой информационной системе таких изменений до даты окончания срока подачи заявок на участие в открытом конкурсе этот срок составлял не менее чем десять рабочих дней, за исключением случаев, предусмотренных настоящим Федеральным законом. Если в конкурсную документацию такие изменения вносятся в отношении конкретного лота, срок подачи заявок на участие в открытом конкурсе должен быть продлен в отношении конкретного лота.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Любой участник открытого конкурса вправе направить в письменной форме заказчику запрос о даче разъяснений положений конкурсной документации. В течение двух рабочих дней с даты поступления указанного запроса заказчик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заказчику не позднее чем за пять дней до даты окончания срока подачи заявок на участие в открытом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В течение одного рабочего дня с даты направления разъяснений положений конкурсной документации такие разъяснения должны быть размещены заказчиком в единой информационной системе с указанием предмета запроса, но без указания лица, от которого поступил запрос. Разъяснения положений конкурсной документации не должны изменять ее суть.</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93" w:name="Par964"/>
      <w:bookmarkEnd w:id="193"/>
      <w:r w:rsidRPr="00A11179">
        <w:rPr>
          <w:rFonts w:ascii="Times New Roman" w:hAnsi="Times New Roman" w:cs="Times New Roman"/>
        </w:rPr>
        <w:t>Статья 51. Порядок подачи заявок на участие в открытом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Заявки на участие в открытом конкурсе представляются по форме и в порядке, которые указаны в конкурсной документации, а также в месте и до истечения срока, которые указаны в извещении о проведении открытого конкурса.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94" w:name="Par968"/>
      <w:bookmarkEnd w:id="194"/>
      <w:r w:rsidRPr="00A11179">
        <w:rPr>
          <w:rFonts w:ascii="Times New Roman" w:hAnsi="Times New Roman" w:cs="Times New Roman"/>
        </w:rPr>
        <w:t>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или в форме электронного документа (если такая форма подачи заявки допускается конкурсной документацией). Примерная форма заявки на участие в открытом конкурсе может указываться в типовой конкурсной документации. Заявка на участие в открытом конкурсе должна содержать всю указанную заказчиком в конкурсной документации информацию, а именно:</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следующие информацию и документы об участнике открытого конкурса, подавшем заявку на участие в открытом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а) наименование, фирменное наименование (при наличии), место нахождения, почтовый адрес (для юридического лица), идентификационный номер налогоплательщика</w:t>
      </w:r>
      <w:r w:rsidR="00B378AC" w:rsidRPr="00A11179">
        <w:rPr>
          <w:rFonts w:ascii="Times New Roman" w:hAnsi="Times New Roman" w:cs="Times New Roman"/>
        </w:rPr>
        <w:t xml:space="preserve"> </w:t>
      </w:r>
      <w:r w:rsidR="00B378AC" w:rsidRPr="00A11179">
        <w:rPr>
          <w:rFonts w:ascii="Times New Roman" w:hAnsi="Times New Roman" w:cs="Times New Roman"/>
          <w:highlight w:val="yellow"/>
        </w:rPr>
        <w:t>(при наличии)</w:t>
      </w:r>
      <w:r w:rsidRPr="00A11179">
        <w:rPr>
          <w:rFonts w:ascii="Times New Roman" w:hAnsi="Times New Roman" w:cs="Times New Roman"/>
        </w:rPr>
        <w:t xml:space="preserve">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б)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в) 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в настоящей статье - руководитель). В случае, если от имени участника открытого конкурса действует иное лицо, заявка на участие в открытом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г)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w:t>
      </w:r>
      <w:r w:rsidR="002B1F44" w:rsidRPr="00A11179">
        <w:rPr>
          <w:rFonts w:ascii="Times New Roman" w:hAnsi="Times New Roman" w:cs="Times New Roman"/>
          <w:highlight w:val="yellow"/>
        </w:rPr>
        <w:t>пунктом 1</w:t>
      </w:r>
      <w:r w:rsidR="002B1F44" w:rsidRPr="00A11179">
        <w:rPr>
          <w:rFonts w:ascii="Times New Roman" w:hAnsi="Times New Roman" w:cs="Times New Roman"/>
        </w:rPr>
        <w:t xml:space="preserve"> </w:t>
      </w:r>
      <w:hyperlink w:anchor="Par542" w:history="1">
        <w:r w:rsidRPr="00A11179">
          <w:rPr>
            <w:rFonts w:ascii="Times New Roman" w:hAnsi="Times New Roman" w:cs="Times New Roman"/>
            <w:strike/>
            <w:color w:val="FF0000"/>
          </w:rPr>
          <w:t>пунктами 1</w:t>
        </w:r>
      </w:hyperlink>
      <w:r w:rsidRPr="00A11179">
        <w:rPr>
          <w:rFonts w:ascii="Times New Roman" w:hAnsi="Times New Roman" w:cs="Times New Roman"/>
          <w:strike/>
          <w:color w:val="FF0000"/>
        </w:rPr>
        <w:t xml:space="preserve"> и </w:t>
      </w:r>
      <w:hyperlink w:anchor="Par543" w:history="1">
        <w:r w:rsidR="002B1F44" w:rsidRPr="00A11179">
          <w:rPr>
            <w:rFonts w:ascii="Times New Roman" w:hAnsi="Times New Roman" w:cs="Times New Roman"/>
            <w:strike/>
            <w:color w:val="FF0000"/>
          </w:rPr>
          <w:t>2</w:t>
        </w:r>
        <w:r w:rsidRPr="00A11179">
          <w:rPr>
            <w:rFonts w:ascii="Times New Roman" w:hAnsi="Times New Roman" w:cs="Times New Roman"/>
          </w:rPr>
          <w:t xml:space="preserve"> части 1 статьи 31</w:t>
        </w:r>
      </w:hyperlink>
      <w:r w:rsidRPr="00A11179">
        <w:rPr>
          <w:rFonts w:ascii="Times New Roman" w:hAnsi="Times New Roman" w:cs="Times New Roman"/>
        </w:rPr>
        <w:t xml:space="preserve"> настоящего Федерального закона, или копии таких документов, а также декларация о соответствии участника открытого конкурса требованиям, установленным в соответствии с </w:t>
      </w:r>
      <w:hyperlink w:anchor="Par544" w:history="1">
        <w:r w:rsidRPr="00A11179">
          <w:rPr>
            <w:rFonts w:ascii="Times New Roman" w:hAnsi="Times New Roman" w:cs="Times New Roman"/>
          </w:rPr>
          <w:t>пунктами 3</w:t>
        </w:r>
      </w:hyperlink>
      <w:r w:rsidRPr="00A11179">
        <w:rPr>
          <w:rFonts w:ascii="Times New Roman" w:hAnsi="Times New Roman" w:cs="Times New Roman"/>
        </w:rPr>
        <w:t xml:space="preserve"> - </w:t>
      </w:r>
      <w:hyperlink w:anchor="Par550" w:history="1">
        <w:r w:rsidRPr="00A11179">
          <w:rPr>
            <w:rFonts w:ascii="Times New Roman" w:hAnsi="Times New Roman" w:cs="Times New Roman"/>
          </w:rPr>
          <w:t>9 части 1 статьи 31</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д) копии учредительных документов участника открытого конкурса (для юридического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открытого конкурса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открытом конкурсе, обеспечения исполнения контракта является крупной сделкой;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ж) документы, подтверждающие право участника открытого конкурса на получение преимуществ в соответствии со</w:t>
      </w:r>
      <w:r w:rsidR="003C3E05" w:rsidRPr="00A11179">
        <w:rPr>
          <w:rFonts w:ascii="Times New Roman" w:hAnsi="Times New Roman" w:cs="Times New Roman"/>
        </w:rPr>
        <w:t xml:space="preserve"> статьями </w:t>
      </w:r>
      <w:r w:rsidR="003C3E05" w:rsidRPr="00A11179">
        <w:rPr>
          <w:rFonts w:ascii="Times New Roman" w:hAnsi="Times New Roman" w:cs="Times New Roman"/>
          <w:highlight w:val="yellow"/>
        </w:rPr>
        <w:t>28 и 29</w:t>
      </w:r>
      <w:r w:rsidR="003C3E05" w:rsidRPr="00A11179">
        <w:rPr>
          <w:rFonts w:ascii="Times New Roman" w:hAnsi="Times New Roman" w:cs="Times New Roman"/>
        </w:rPr>
        <w:t xml:space="preserve"> </w:t>
      </w:r>
      <w:r w:rsidR="003C3E05" w:rsidRPr="00A11179">
        <w:rPr>
          <w:rFonts w:ascii="Times New Roman" w:hAnsi="Times New Roman" w:cs="Times New Roman"/>
          <w:strike/>
          <w:color w:val="FF0000"/>
        </w:rPr>
        <w:t>28 - 30</w:t>
      </w:r>
      <w:r w:rsidRPr="00A11179">
        <w:rPr>
          <w:rFonts w:ascii="Times New Roman" w:hAnsi="Times New Roman" w:cs="Times New Roman"/>
          <w:color w:val="FF0000"/>
        </w:rPr>
        <w:t xml:space="preserve"> </w:t>
      </w:r>
      <w:r w:rsidRPr="00A11179">
        <w:rPr>
          <w:rFonts w:ascii="Times New Roman" w:hAnsi="Times New Roman" w:cs="Times New Roman"/>
        </w:rPr>
        <w:t>настоящего Федерального закона, или заверенные копии таких документов;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з) документы, подтверждающие соответствие участника открытого конкурса и (или) предлагаемых им товара, работы или услуги условиям, запретам и ограничениям в случае, если такие условия, запреты и ограничения установлены заказчиком в конкурсной документации в соответствии со </w:t>
      </w:r>
      <w:hyperlink w:anchor="Par187" w:history="1">
        <w:r w:rsidRPr="00A11179">
          <w:rPr>
            <w:rFonts w:ascii="Times New Roman" w:hAnsi="Times New Roman" w:cs="Times New Roman"/>
          </w:rPr>
          <w:t>статьей 14</w:t>
        </w:r>
      </w:hyperlink>
      <w:r w:rsidRPr="00A11179">
        <w:rPr>
          <w:rFonts w:ascii="Times New Roman" w:hAnsi="Times New Roman" w:cs="Times New Roman"/>
        </w:rPr>
        <w:t xml:space="preserve"> настоящего Федерального закона, или заверенные копии таких документов;</w:t>
      </w:r>
    </w:p>
    <w:p w:rsidR="00C276C6" w:rsidRPr="00A11179" w:rsidRDefault="00C276C6">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yellow"/>
        </w:rPr>
        <w:t>и) декларация о принадлежности участника открытого конкурса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95" w:name="Par980"/>
      <w:bookmarkEnd w:id="195"/>
      <w:r w:rsidRPr="00A11179">
        <w:rPr>
          <w:rFonts w:ascii="Times New Roman" w:hAnsi="Times New Roman" w:cs="Times New Roman"/>
        </w:rPr>
        <w:t>2) предложение участника открытого конкурса в отношении объекта закупки, а в случае закупки товара также предлагаемая цена единицы товара, информация о стране происхождения товара и производителе товара;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в случаях, предусмотренных конкурсной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в случае, предусмотренном </w:t>
      </w:r>
      <w:hyperlink w:anchor="Par689" w:history="1">
        <w:r w:rsidRPr="00A11179">
          <w:rPr>
            <w:rFonts w:ascii="Times New Roman" w:hAnsi="Times New Roman" w:cs="Times New Roman"/>
          </w:rPr>
          <w:t>частью 2 статьи 37</w:t>
        </w:r>
      </w:hyperlink>
      <w:r w:rsidRPr="00A11179">
        <w:rPr>
          <w:rFonts w:ascii="Times New Roman" w:hAnsi="Times New Roman" w:cs="Times New Roman"/>
        </w:rPr>
        <w:t xml:space="preserve"> настоящего Федерального закона, документы, подтверждающие добросовестность участника открытого конкурса;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документы, подтверждающие внесение обеспечения заявки на участие в открытом конкурсе (платежное поручение, подтверждающее перечисление денежных средств в качестве обеспечения заявки на участие в открытом конкурсе с отметкой банка, или заверенная банком копия этого платежного поручения либо включенная в реестр банковских гарантий банковская гарантия);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в случае, если в конкурсной документации указан такой критерий оценки заявок на участие в конкурсе, как квалификация участника открытого конкурса, заявка участника открытого конкурса может содержать также документы, подтверждающие его квалификацию, при этом отсутствие указанных документов не является основанием для признания заявки не соответствующей требованиям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Заявка на участие в открытом конкурсе может содержать эскиз, рисунок, чертеж, фотографию, иное изображение, образец, пробу товара, закупка которого осуществляется.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Все листы поданной в письменной форме заявки на участие в открытом конкурсе, все листы тома такой заявки должны быть прошиты и пронумерованы. Заявка на участие в открытом конкурсе и том такой заявки должны содержать опись входящих в их состав документов, быть скреплены печатью участника открытого конкурса (для юридического лица) и подписаны участником открытого конкурса или лицом, уполномоченным участником открытого конкурса. Соблюдение участником открытого конкурса указанных требований означает, что информация и документы, входящие в состав заявки на участие в открытом конкурсе и тома заявки на участие в открытом конкурсе, поданы от имени участника открытого конкурса и он несет ответственность за подлинность и достоверность этих информации и документов. Не допускается устанавливать иные требования к оформлению заявки на участие в открытом конкурсе, за исключением предусмотренных настоящей частью требований к оформлению такой заявки. При этом ненадлежащее исполнение участником открытого конкурса требования о том, что все листы таких заявки и тома должны быть пронумерованы, не является основанием для отказа в допуске к участию в открытом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Требовать от участника открытого конкурса иные документы и информацию, за исключением предусмотренных </w:t>
      </w:r>
      <w:hyperlink w:anchor="Par968"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 документов и информации, не допускается.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Каждый конверт с заявкой на участие в открытом конкурсе, каждая поданная в форме электронного документа заявка на участие в открытом конкурсе, поступившие в срок, указанный в конкурсной </w:t>
      </w:r>
      <w:r w:rsidRPr="00A11179">
        <w:rPr>
          <w:rFonts w:ascii="Times New Roman" w:hAnsi="Times New Roman" w:cs="Times New Roman"/>
        </w:rPr>
        <w:lastRenderedPageBreak/>
        <w:t>документации, регистрируются заказчиком, специализированной организацией. При этом отказ в приеме и регистрации конверта с заявкой на участие в открытом конкурсе, на котором не указана информация о подавшем его лице, и требование о предоставлении соответствующей информации не допускаются.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Участник открытого конкурса вправе подать только одну заявку на участие в открытом конкурсе в отношении каждого предмета открытого конкурса (лота).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В случае, если несколько граждан планируют создание произведения литературы или искусства, исполнения (как результата интеллектуальной деятельности), являющихся предметом контракта, совместным творческим трудом, указанные граждане подают одну заявку на участие в открытом конкурсе и считаются одним участником открытого конкурса.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открытого конкурса, участник открытого конкурса вправе подать заявку на участие в открытом конкурсе (лоте) только в отношении одной поисковой научно-исследовательской работы.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Прием заявок на участие в открытом конкурсе прекращается с наступлением срока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Заказчик, специализированная организация обеспечивают сохранность конвертов с заявками на участие в открытом конкурсе, защищенность, неприкосновенность и конфиденциальность поданных в форме электронных документов заявок на участие в открытом конкурсе и обеспечивают рассмотрение содержания заявок на участие в открытом конкурсе только после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 Лица, осуществляющие хранение конвертов с заявками на участие в открытом конкурсе, в том числе поданных в форме электронных документов заявок на участие в открытом конкурсе, не вправе допускать повреждение этих конвертов, осуществлять открытие доступа к таким заявкам до момента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12. Конверт с заявкой на участие в открытом конкурсе, поступивший 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специализированной организацией в порядке, установленном конкурсной документацией. Открытие доступа к заявкам на участие в открытом конкурсе, поданным в форме электронных документов после истечения срока подачи заявок на участие в открытом конкурсе, не осуществляется.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96" w:name="Par997"/>
      <w:bookmarkEnd w:id="196"/>
      <w:r w:rsidRPr="00A11179">
        <w:rPr>
          <w:rFonts w:ascii="Times New Roman" w:hAnsi="Times New Roman" w:cs="Times New Roman"/>
        </w:rPr>
        <w:t>13. В случае, если по окончании срока подачи заявок на участие в открытом конкурсе подана только одна заявка на участие в открытом конкурсе или не подано ни одной такой заявки, открытый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открытом конкурсе или не подано ни одной такой заявки.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97" w:name="Par999"/>
      <w:bookmarkEnd w:id="197"/>
      <w:r w:rsidRPr="00A11179">
        <w:rPr>
          <w:rFonts w:ascii="Times New Roman" w:hAnsi="Times New Roman" w:cs="Times New Roman"/>
        </w:rPr>
        <w:t>Статья 52. Вскрытие конвертов с заявками на участие в открытом конкурсе и открытие доступа к поданным в форме электронных документов заявкам на участие в открытом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Конкурсная комиссия вскрывает конверты с заявками на участие в открытом конкурсе и (или) открывает доступ к поданным в форме электронных документов заявкам на участие в открытом конкурсе после наступления срока, указанного в конкурсной документации в качестве срока подачи заявок на участие в конкурсе. Конверты с заявками на участие в открытом конкурсе вскрываются, открывается доступ к поданным в форме электронных документов заявкам на участие в открытом конкурсе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и открытие доступа к поданным в форме электронных документов заявкам на участие в таком конкурсе осуществляются в один день.</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Заказчик обязан предоставить возможность всем участникам открытого конкурса, подавшим заявки на участие в нем, или их представителям присутствовать при вскрытии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Заказчик признается исполнившим эту обязанность, если участникам открытого конкурса предоставлена возможность получать в режиме реального времени полную информацию о вскрытии конвертов с заявками на участие в открытом конкурсе и (или) об открытии </w:t>
      </w:r>
      <w:r w:rsidRPr="00A11179">
        <w:rPr>
          <w:rFonts w:ascii="Times New Roman" w:hAnsi="Times New Roman" w:cs="Times New Roman"/>
        </w:rPr>
        <w:lastRenderedPageBreak/>
        <w:t>указанного доступа.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Непосредственно перед вскрытием конвертов с заявками на участие в открытом конкурсе и (или)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 конкурсная комиссия объявляет участникам конкурса, присутствующим при вскрытии таких конвертов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 При этом конкурсная комиссия объявляет последствия подачи двух и более заявок на участие в открытом конкурсе одним участником конкурса.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Конкурсная комиссия вскрывает конверты с заявками на участие в открытом конкурсе и открывает доступ к поданным в форме электронных документов заявкам на участие в открытом конкурсе, если такие конверты и заявки поступили заказчику до вскрытия таких конвертов и (или) открытия указанного доступа. 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 участнику.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конкурса, заявка на участие в конкурсе, поданная одновременно в отношении двух и более указанных работ, не рассматривается и возвращается подавшему ее участнику конкурса.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Информация о месте, дате и времени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наименование (для юридического лица), фамилия, имя, отчество (при наличии) (для физического лица), почтовый адрес каждого участника открытого конкурса, конверт с заявкой которого вскрывается или доступ к поданной в форме электронного документа заявке которого открывается, наличие информации и документов, предусмотренных конкурсной документацией, условия исполнения контракта, указанные в заявке на участие в открытом конкурсе и являющиеся критерием оценки заявок на участие в открытом конкурсе, объявляются при вскрытии данных конвертов и открытии указанного доступа и вносятся соответственно в протокол. В случае, если по окончании срока подачи заявок на участие в открытом конкурсе подана только одна заявка или не подано ни одной заявки, в этот протокол вносится информация о признании открытого конкурса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ведется конкурсной комиссией, подписывается всеми присутствующими членами конкурсной комиссии непосредственно после вскрытия таких конвертов и открытия доступа к поданным в форме электронных документов заявкам на участие в конкурсе и не позднее рабочего дня, следующего за датой подписания этого протокола, размещается в единой информационной системе. 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в единой информационной системе в течение трех рабочих дней с даты его подписания.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Заказчик обязан обеспечить осуществление аудиозаписи вскрытия конвертов с заявками на участие в открытом конкурсе и (или) открытия доступа к поданным в форме электронных документов заявкам на участие в открытом конкурсе. Участник открытого конкурса, присутствующий при вскрытии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вправе осуществлять аудио- и видеозапись вскрытия таких конвертов и (или) открытия указанного доступа.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98" w:name="Par1011"/>
      <w:bookmarkEnd w:id="198"/>
      <w:r w:rsidRPr="00A11179">
        <w:rPr>
          <w:rFonts w:ascii="Times New Roman" w:hAnsi="Times New Roman" w:cs="Times New Roman"/>
        </w:rPr>
        <w:t>Статья 53. Рассмотрение и оценка заявок на участие в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Срок рассмотрения и оценки заявок на участие в конкурсе не может превышать двадцать дней с даты вскрытия конвертов с такими заявками и (или) открытия доступа к поданным в форме электронных документов заявкам на участие в конкурсе. Заказчик вправе продлить срок рассмотрения и оценки заявок на участие в конкурсе на поставку товара, выполнение работы либо оказание услуги в сфере науки, культуры или искусства, но не более чем на десять рабочих дней. При этом в течение одного рабочего дня с даты принятия решения о продлении срока рассмотрения и оценки таких заявок заказчик направляет </w:t>
      </w:r>
      <w:r w:rsidRPr="00A11179">
        <w:rPr>
          <w:rFonts w:ascii="Times New Roman" w:hAnsi="Times New Roman" w:cs="Times New Roman"/>
        </w:rPr>
        <w:lastRenderedPageBreak/>
        <w:t>соответствующее уведомление всем участникам конкурса, подавшим заявки на участие в конкурсе, а также размещает указанное уведомление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Заявка на участие в конкурсе признается надлежащей, если она соответствует требованиям настоящего Федерального закона, извещению об осуществлении закупки или приглашению принять участие в закрытом конкурсе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3.1. В случае установления недостоверности информации, содержащейся в документах, представленных участником конкурса в соответствии с </w:t>
      </w:r>
      <w:hyperlink w:anchor="Par968" w:history="1">
        <w:r w:rsidRPr="00A11179">
          <w:rPr>
            <w:rFonts w:ascii="Times New Roman" w:hAnsi="Times New Roman" w:cs="Times New Roman"/>
          </w:rPr>
          <w:t>частью 2 статьи 51</w:t>
        </w:r>
      </w:hyperlink>
      <w:r w:rsidRPr="00A11179">
        <w:rPr>
          <w:rFonts w:ascii="Times New Roman" w:hAnsi="Times New Roman" w:cs="Times New Roman"/>
        </w:rPr>
        <w:t xml:space="preserve"> настоящего Федерального закона, конкурсная комиссия обязана отстранить такого участника от участия в конкурсе на любом этапе его проведения.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Результаты рассмотрения заявок на участие в конкурсе фиксируются в протоколе рассмотрения и оценки заявок на участие в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99" w:name="Par1021"/>
      <w:bookmarkEnd w:id="199"/>
      <w:r w:rsidRPr="00A11179">
        <w:rPr>
          <w:rFonts w:ascii="Times New Roman" w:hAnsi="Times New Roman" w:cs="Times New Roman"/>
        </w:rPr>
        <w:t>6. В случае,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конкурсе которого присвоен первый номер.</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9. Если конкурсной документацией предусмотрено право заказчика заключить контракты с несколькими участниками конкурса в случаях, указанных в </w:t>
      </w:r>
      <w:hyperlink w:anchor="Par641" w:history="1">
        <w:r w:rsidRPr="00A11179">
          <w:rPr>
            <w:rFonts w:ascii="Times New Roman" w:hAnsi="Times New Roman" w:cs="Times New Roman"/>
          </w:rPr>
          <w:t>части 10 статьи 34</w:t>
        </w:r>
      </w:hyperlink>
      <w:r w:rsidRPr="00A11179">
        <w:rPr>
          <w:rFonts w:ascii="Times New Roman" w:hAnsi="Times New Roman" w:cs="Times New Roman"/>
        </w:rPr>
        <w:t xml:space="preserve"> настоящего Федерального закона, в том числе на выполнение поисковых научно-исследовательских работ, конкурсная комиссия присваивает первый номер нескольким заявкам на участие в конкурсе, содержащим лучшие условия исполнения контракта. При этом число заявок на участие в конкурсе, которым присвоен первый номер, не должно превышать количество таких контрактов, указанное в конкурсной документации.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0" w:name="Par1025"/>
      <w:bookmarkEnd w:id="200"/>
      <w:r w:rsidRPr="00A11179">
        <w:rPr>
          <w:rFonts w:ascii="Times New Roman" w:hAnsi="Times New Roman" w:cs="Times New Roman"/>
        </w:rPr>
        <w:t>10.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место, дата, время проведения рассмотрения и оценки таких заявок;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информация об участниках конкурса, заявки на участие в конкурсе которых были рассмотрены;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информация об участниках конкурса, заявки на участие в конкурсе которых были отклонены, с указанием причин их отклонения, в том числе положений настоящего Федерального закона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решение каждого члена комиссии об отклонении заявок на участие в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порядок оценки заявок на участие в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присвоенные заявкам на участие в конкурсе значения по каждому из предусмотренных критериев оценки заявок на участие в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принятое на основании результатов оценки заявок на участие в конкурсе решение о присвоении таким заявкам порядковых номеров;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1" w:name="Par1034"/>
      <w:bookmarkEnd w:id="201"/>
      <w:r w:rsidRPr="00A11179">
        <w:rPr>
          <w:rFonts w:ascii="Times New Roman" w:hAnsi="Times New Roman" w:cs="Times New Roman"/>
        </w:rPr>
        <w:t xml:space="preserve">11.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w:t>
      </w:r>
      <w:r w:rsidRPr="00A11179">
        <w:rPr>
          <w:rFonts w:ascii="Times New Roman" w:hAnsi="Times New Roman" w:cs="Times New Roman"/>
        </w:rPr>
        <w:lastRenderedPageBreak/>
        <w:t>участие в конкурсе, в котором должна содержаться следующая информация: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место, дата, время проведения рассмотрения такой заявки;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решение каждого члена комиссии о соответствии такой заявки требованиям настоящего Федерального закона и конкурсной документации;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решение о возможности заключения контракта с участником конкурса, подавшим единственную заявку на участие в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Протоколы, указанные в </w:t>
      </w:r>
      <w:hyperlink w:anchor="Par1025" w:history="1">
        <w:r w:rsidRPr="00A11179">
          <w:rPr>
            <w:rFonts w:ascii="Times New Roman" w:hAnsi="Times New Roman" w:cs="Times New Roman"/>
          </w:rPr>
          <w:t>частях 10</w:t>
        </w:r>
      </w:hyperlink>
      <w:r w:rsidRPr="00A11179">
        <w:rPr>
          <w:rFonts w:ascii="Times New Roman" w:hAnsi="Times New Roman" w:cs="Times New Roman"/>
        </w:rPr>
        <w:t xml:space="preserve"> и </w:t>
      </w:r>
      <w:hyperlink w:anchor="Par1034" w:history="1">
        <w:r w:rsidRPr="00A11179">
          <w:rPr>
            <w:rFonts w:ascii="Times New Roman" w:hAnsi="Times New Roman" w:cs="Times New Roman"/>
          </w:rPr>
          <w:t>11</w:t>
        </w:r>
      </w:hyperlink>
      <w:r w:rsidRPr="00A11179">
        <w:rPr>
          <w:rFonts w:ascii="Times New Roman" w:hAnsi="Times New Roman" w:cs="Times New Roman"/>
        </w:rPr>
        <w:t xml:space="preserve"> настоящей статьи, составляются в двух экземплярах, которые подписываются всеми присутствующими членами конкурсной комиссии. К этим протоколам прилагается информация, предусмотренная </w:t>
      </w:r>
      <w:hyperlink w:anchor="Par980" w:history="1">
        <w:r w:rsidRPr="00A11179">
          <w:rPr>
            <w:rFonts w:ascii="Times New Roman" w:hAnsi="Times New Roman" w:cs="Times New Roman"/>
          </w:rPr>
          <w:t>пунктом 2 части 2 статьи 51</w:t>
        </w:r>
      </w:hyperlink>
      <w:r w:rsidRPr="00A11179">
        <w:rPr>
          <w:rFonts w:ascii="Times New Roman" w:hAnsi="Times New Roman" w:cs="Times New Roman"/>
        </w:rPr>
        <w:t xml:space="preserve"> настоящего Федерального закона. Один экземпляр каждого из этих протоколов хранится у заказчика, другой экземпляр в течение трех рабочих дней с даты его подписания направляется победителю конкурса или участнику конкурса, подавшему единственную заявку на участие в конкурсе, с приложением проекта контракта, который составляется путем включения в данный проект условий контракта, предложенных победителем конкурса или участником конкурса, подавшим единственную заявку на участие в конкурсе. Протокол рассмотрения и оценки заявок на участие в конкурсе, протокол рассмотрения единственной заявки на участие в конкурсе с указанными приложениями размещаются заказчиком в единой информационной системе не позднее рабочего дня, следующего за датой подписания указанных протоколов.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13. Любой участник конкурса, в том числе подавший единственную заявку на участие в конкурсе, после размещения в единой информационной системе протокола рассмотрения и оценки заявок на участие в конкурсе, протокола рассмотрения единственной заявки на участие в конкурсе вправе направить в письменной форме или в форме электронного документа заказчику запрос о даче разъяснений результатов конкурса. В течение двух рабочих дней с даты поступления этого запроса заказчик обязан представить в письменной форме или в форме электронного документа участнику конкурса соответствующие разъяснения.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14. Любой участник конкурса, в том числе подавший единственную заявку на участие в конкурсе, вправе обжаловать результаты конкурса в </w:t>
      </w:r>
      <w:hyperlink w:anchor="Par2120" w:history="1">
        <w:r w:rsidRPr="00A11179">
          <w:rPr>
            <w:rFonts w:ascii="Times New Roman" w:hAnsi="Times New Roman" w:cs="Times New Roman"/>
          </w:rPr>
          <w:t>порядке</w:t>
        </w:r>
      </w:hyperlink>
      <w:r w:rsidRPr="00A11179">
        <w:rPr>
          <w:rFonts w:ascii="Times New Roman" w:hAnsi="Times New Roman" w:cs="Times New Roman"/>
        </w:rPr>
        <w:t>, установленном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15.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разъяснения положений конкурсной документации и аудиозапись вскрытия конвертов с заявками на участие в конкурсе и (или) открытия доступа к поданным в форме электронных документов заявкам на участие в конкурсе хранятся заказчиком не менее чем три года.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02" w:name="Par1045"/>
      <w:bookmarkEnd w:id="202"/>
      <w:r w:rsidRPr="00A11179">
        <w:rPr>
          <w:rFonts w:ascii="Times New Roman" w:hAnsi="Times New Roman" w:cs="Times New Roman"/>
        </w:rPr>
        <w:t>Статья 54. Заключение контракта по результатам конкурса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Контракт заключается не ранее чем через десять дней и не позднее чем через двадцать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При этом контракт заключается только после предоставления участником конкурса обеспечения исполнения контракта в соответствии с требованиями настоящего Федерального </w:t>
      </w:r>
      <w:hyperlink w:anchor="Par1877" w:history="1">
        <w:r w:rsidRPr="00A11179">
          <w:rPr>
            <w:rFonts w:ascii="Times New Roman" w:hAnsi="Times New Roman" w:cs="Times New Roman"/>
          </w:rPr>
          <w:t>закона</w:t>
        </w:r>
      </w:hyperlink>
      <w:r w:rsidRPr="00A11179">
        <w:rPr>
          <w:rFonts w:ascii="Times New Roman" w:hAnsi="Times New Roman" w:cs="Times New Roman"/>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3" w:name="Par1050"/>
      <w:bookmarkEnd w:id="203"/>
      <w:r w:rsidRPr="00A11179">
        <w:rPr>
          <w:rFonts w:ascii="Times New Roman" w:hAnsi="Times New Roman" w:cs="Times New Roman"/>
        </w:rPr>
        <w:t xml:space="preserve">3. В течение десяти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победитель конкурса обязан подписать контракт и представить все экземпляры контракта заказчику. При этом победитель конкурса одновременно с контрактом обязан представить заказчику документы, подтверждающие предоставление обеспечения исполнения контракта в размере, который предусмотрен конкурсной документацией или </w:t>
      </w:r>
      <w:hyperlink w:anchor="Par688" w:history="1">
        <w:r w:rsidRPr="00A11179">
          <w:rPr>
            <w:rFonts w:ascii="Times New Roman" w:hAnsi="Times New Roman" w:cs="Times New Roman"/>
          </w:rPr>
          <w:t>частью 1 статьи 37</w:t>
        </w:r>
      </w:hyperlink>
      <w:r w:rsidRPr="00A11179">
        <w:rPr>
          <w:rFonts w:ascii="Times New Roman" w:hAnsi="Times New Roman" w:cs="Times New Roman"/>
        </w:rPr>
        <w:t xml:space="preserve"> настоящего Федерального закона. В случае, если победителем конкурса не исполнены требования настоящей части, такой победитель признается уклонившимся от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При уклонении победителя конкурса от заключения контракта заказчик вправе обратиться в суд с иском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конкурса, заявке на участие в конкурсе которого присвоен второй номер.</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 xml:space="preserve">5. Проект контракта в случае согласия участника конкурса, заявке на участие в конкурсе которого присвоен второй номер, заключить контракт составляется заказчиком путем включения в проект контракта, прилагаемый к конкурсной документации, условий исполнения контракта, предложенных этим участником. Проект контракта подлежит направлению заказчиком этому участнику в срок, не превышающий десяти дней с даты признания победителя конкурса уклонившимся от заключения контракта. Участник конкурса, заявке на участие в конкурсе которого присвоен второй номер, вправе подписать контракт и передать его заказчику в порядке и в сроки, которые предусмотрены </w:t>
      </w:r>
      <w:hyperlink w:anchor="Par1050"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4" w:name="Par1054"/>
      <w:bookmarkEnd w:id="204"/>
      <w:r w:rsidRPr="00A11179">
        <w:rPr>
          <w:rFonts w:ascii="Times New Roman" w:hAnsi="Times New Roman" w:cs="Times New Roman"/>
        </w:rPr>
        <w:t xml:space="preserve">6. </w:t>
      </w:r>
      <w:proofErr w:type="spellStart"/>
      <w:r w:rsidRPr="00A11179">
        <w:rPr>
          <w:rFonts w:ascii="Times New Roman" w:hAnsi="Times New Roman" w:cs="Times New Roman"/>
        </w:rPr>
        <w:t>Непредоставление</w:t>
      </w:r>
      <w:proofErr w:type="spellEnd"/>
      <w:r w:rsidRPr="00A11179">
        <w:rPr>
          <w:rFonts w:ascii="Times New Roman" w:hAnsi="Times New Roman" w:cs="Times New Roman"/>
        </w:rPr>
        <w:t xml:space="preserve"> участником конкурса, заявке на участие в конкурсе которого присвоен второй номер, заказчику в срок, установленный настоящей статьей, подписанных этим участником экземпляров контракта и обеспечения исполнения контракта не считается уклонением этого участника от заключения контракта. В данном случае конкурс признается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В течение десяти дней с даты получения от победителя конкурса или участника конкурса, заявке на участие в конкурсе которого присвоен второй номер, подписанного контракта с приложением документов, подтверждающих предоставление обеспечения исполнения контракта, заказчик обязан подписать контракт и передать один экземпляр контракта лицу, с которым заключен контракт, или его представителю либо направить один экземпляр контракта по почте лицу, с которым заключен контракт. В случае, если заказчик не совершил предусмотренные настоящей частью действия, он признается уклонившимся от заключения контракта. При уклонении заказчика от заключения контракта с победителем конкурса или участником конкурса, заявке на участие в конкурсе которого присвоен второй номер, этот победитель или этот участник вправе обратиться в суд с иском о понуждении заказчика заключить контракт и о взыскании с заказчика убытков, причиненных уклонением заказчика от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Денежные средства, внесенные в качестве обеспечения заявки на участие в конкурсе, возвращаются победителю конкурса в сроки, предусмотренные </w:t>
      </w:r>
      <w:hyperlink w:anchor="Par807" w:history="1">
        <w:r w:rsidRPr="00A11179">
          <w:rPr>
            <w:rFonts w:ascii="Times New Roman" w:hAnsi="Times New Roman" w:cs="Times New Roman"/>
          </w:rPr>
          <w:t>частью 6 статьи 44</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5" w:name="Par1058"/>
      <w:bookmarkEnd w:id="205"/>
      <w:r w:rsidRPr="00A11179">
        <w:rPr>
          <w:rFonts w:ascii="Times New Roman" w:hAnsi="Times New Roman" w:cs="Times New Roman"/>
        </w:rPr>
        <w:t>9.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таких судебных актов или таких обстоятельств в течение одного дня. При этом течение установленных настоящей статьей сроков приостанавливается на срок исполнения таких судебных актов или срок действия таких обстоятельств, но не более чем на тридцать дней. В случае отмены, изменения или исполнения таких судебных актов либо прекращения действия таких обстоятельств соответствующая сторона обязана уведомить другую сторону об этом не позднее дня, следующего за днем отмены, изменения или исполнения таких судебных актов либо прекращения действия таких обстоятельств.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06" w:name="Par1060"/>
      <w:bookmarkEnd w:id="206"/>
      <w:r w:rsidRPr="00A11179">
        <w:rPr>
          <w:rFonts w:ascii="Times New Roman" w:hAnsi="Times New Roman" w:cs="Times New Roman"/>
        </w:rPr>
        <w:t>Статья 55. Последствия признания конкурса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7" w:name="Par1063"/>
      <w:bookmarkEnd w:id="207"/>
      <w:r w:rsidRPr="00A11179">
        <w:rPr>
          <w:rFonts w:ascii="Times New Roman" w:hAnsi="Times New Roman" w:cs="Times New Roman"/>
        </w:rPr>
        <w:t xml:space="preserve">1. Заказчик заключает контракт с единственным поставщиком (подрядчиком, исполнителем) в соответствии с </w:t>
      </w:r>
      <w:hyperlink w:anchor="Par1786" w:history="1">
        <w:r w:rsidRPr="00A11179">
          <w:rPr>
            <w:rFonts w:ascii="Times New Roman" w:hAnsi="Times New Roman" w:cs="Times New Roman"/>
          </w:rPr>
          <w:t>пунктом 25 части 1 статьи 93</w:t>
        </w:r>
      </w:hyperlink>
      <w:r w:rsidRPr="00A11179">
        <w:rPr>
          <w:rFonts w:ascii="Times New Roman" w:hAnsi="Times New Roman" w:cs="Times New Roman"/>
        </w:rPr>
        <w:t xml:space="preserve"> настоящего Федерального закона в случаях, если конкурс признан не состоявшимся по основаниям, предусмотренным: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w:t>
      </w:r>
      <w:hyperlink w:anchor="Par997" w:history="1">
        <w:r w:rsidRPr="00A11179">
          <w:rPr>
            <w:rFonts w:ascii="Times New Roman" w:hAnsi="Times New Roman" w:cs="Times New Roman"/>
          </w:rPr>
          <w:t>частью 13 статьи 51</w:t>
        </w:r>
      </w:hyperlink>
      <w:r w:rsidRPr="00A11179">
        <w:rPr>
          <w:rFonts w:ascii="Times New Roman" w:hAnsi="Times New Roman" w:cs="Times New Roman"/>
        </w:rPr>
        <w:t xml:space="preserve"> настоящего Федерального закона в связи с тем, что по окончании срока подачи заявок на участие в конкурсе подана только одна заявка, при этом такая заявка признана соответствующей требованиям настоящего Федерального закона и конкурсной документации;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w:t>
      </w:r>
      <w:hyperlink w:anchor="Par1021" w:history="1">
        <w:r w:rsidRPr="00A11179">
          <w:rPr>
            <w:rFonts w:ascii="Times New Roman" w:hAnsi="Times New Roman" w:cs="Times New Roman"/>
          </w:rPr>
          <w:t>частью 6 статьи 53</w:t>
        </w:r>
      </w:hyperlink>
      <w:r w:rsidRPr="00A11179">
        <w:rPr>
          <w:rFonts w:ascii="Times New Roman" w:hAnsi="Times New Roman" w:cs="Times New Roman"/>
        </w:rPr>
        <w:t xml:space="preserve"> настоящего Федерального закона в связи с тем, что по результатам рассмотрения заявок на участие в конкурсе только одна заявка признана соответствующей требованиям настоящего Федерального закона и конкурсной документации;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w:t>
      </w:r>
      <w:hyperlink w:anchor="Par1089" w:history="1">
        <w:r w:rsidRPr="00A11179">
          <w:rPr>
            <w:rFonts w:ascii="Times New Roman" w:hAnsi="Times New Roman" w:cs="Times New Roman"/>
          </w:rPr>
          <w:t>частью 9 статьи 56</w:t>
        </w:r>
      </w:hyperlink>
      <w:r w:rsidRPr="00A11179">
        <w:rPr>
          <w:rFonts w:ascii="Times New Roman" w:hAnsi="Times New Roman" w:cs="Times New Roman"/>
        </w:rPr>
        <w:t xml:space="preserve"> настоящего Федерального закона в связи с тем, что по результатам </w:t>
      </w:r>
      <w:proofErr w:type="spellStart"/>
      <w:r w:rsidRPr="00A11179">
        <w:rPr>
          <w:rFonts w:ascii="Times New Roman" w:hAnsi="Times New Roman" w:cs="Times New Roman"/>
        </w:rPr>
        <w:t>предквалификационного</w:t>
      </w:r>
      <w:proofErr w:type="spellEnd"/>
      <w:r w:rsidRPr="00A11179">
        <w:rPr>
          <w:rFonts w:ascii="Times New Roman" w:hAnsi="Times New Roman" w:cs="Times New Roman"/>
        </w:rPr>
        <w:t xml:space="preserve"> отбора только один участник закупки признан соответствующим установленным единым требованиям, дополнительным требованиям и заявка такого участника признана соответствующей требованиям настоящего Федерального закона, конкурсной документации.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8" w:name="Par1067"/>
      <w:bookmarkEnd w:id="208"/>
      <w:r w:rsidRPr="00A11179">
        <w:rPr>
          <w:rFonts w:ascii="Times New Roman" w:hAnsi="Times New Roman" w:cs="Times New Roman"/>
        </w:rPr>
        <w:t xml:space="preserve">2.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ar1073"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или новую закупку в случаях, если конкурс признан не состоявшимся по основаниям, предусмотренным: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9" w:name="Par1068"/>
      <w:bookmarkEnd w:id="209"/>
      <w:r w:rsidRPr="00A11179">
        <w:rPr>
          <w:rFonts w:ascii="Times New Roman" w:hAnsi="Times New Roman" w:cs="Times New Roman"/>
        </w:rPr>
        <w:t xml:space="preserve">1) </w:t>
      </w:r>
      <w:hyperlink w:anchor="Par997" w:history="1">
        <w:r w:rsidRPr="00A11179">
          <w:rPr>
            <w:rFonts w:ascii="Times New Roman" w:hAnsi="Times New Roman" w:cs="Times New Roman"/>
          </w:rPr>
          <w:t>частью 13 статьи 51</w:t>
        </w:r>
      </w:hyperlink>
      <w:r w:rsidRPr="00A11179">
        <w:rPr>
          <w:rFonts w:ascii="Times New Roman" w:hAnsi="Times New Roman" w:cs="Times New Roman"/>
        </w:rPr>
        <w:t xml:space="preserve"> настоящего Федерального закона в связи с тем, что по окончании срока подачи заявок на участие в конкурсе не подано ни одной такой заявки;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w:t>
      </w:r>
      <w:hyperlink w:anchor="Par1021" w:history="1">
        <w:r w:rsidRPr="00A11179">
          <w:rPr>
            <w:rFonts w:ascii="Times New Roman" w:hAnsi="Times New Roman" w:cs="Times New Roman"/>
          </w:rPr>
          <w:t>частью 6 статьи 53</w:t>
        </w:r>
      </w:hyperlink>
      <w:r w:rsidRPr="00A11179">
        <w:rPr>
          <w:rFonts w:ascii="Times New Roman" w:hAnsi="Times New Roman" w:cs="Times New Roman"/>
        </w:rPr>
        <w:t xml:space="preserve"> настоящего Федерального закона в связи с тем, что по результатам </w:t>
      </w:r>
      <w:r w:rsidRPr="00A11179">
        <w:rPr>
          <w:rFonts w:ascii="Times New Roman" w:hAnsi="Times New Roman" w:cs="Times New Roman"/>
        </w:rPr>
        <w:lastRenderedPageBreak/>
        <w:t>рассмотрения заявок на участие в конкурсе конкурсная комиссия отклонила все такие заявки;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2.1) </w:t>
      </w:r>
      <w:hyperlink w:anchor="Par1054" w:history="1">
        <w:r w:rsidRPr="00A11179">
          <w:rPr>
            <w:rFonts w:ascii="Times New Roman" w:hAnsi="Times New Roman" w:cs="Times New Roman"/>
          </w:rPr>
          <w:t>частью 6 статьи 54</w:t>
        </w:r>
      </w:hyperlink>
      <w:r w:rsidRPr="00A11179">
        <w:rPr>
          <w:rFonts w:ascii="Times New Roman" w:hAnsi="Times New Roman" w:cs="Times New Roman"/>
        </w:rPr>
        <w:t xml:space="preserve"> настоящего Федерального закона в связи с тем, что участник конкурса, заявке на участие в конкурсе которого присвоен второй номер, отказался от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0" w:name="Par1072"/>
      <w:bookmarkEnd w:id="210"/>
      <w:r w:rsidRPr="00A11179">
        <w:rPr>
          <w:rFonts w:ascii="Times New Roman" w:hAnsi="Times New Roman" w:cs="Times New Roman"/>
        </w:rPr>
        <w:t xml:space="preserve">3) </w:t>
      </w:r>
      <w:hyperlink w:anchor="Par1089" w:history="1">
        <w:r w:rsidRPr="00A11179">
          <w:rPr>
            <w:rFonts w:ascii="Times New Roman" w:hAnsi="Times New Roman" w:cs="Times New Roman"/>
          </w:rPr>
          <w:t>частью 9 статьи 56</w:t>
        </w:r>
      </w:hyperlink>
      <w:r w:rsidRPr="00A11179">
        <w:rPr>
          <w:rFonts w:ascii="Times New Roman" w:hAnsi="Times New Roman" w:cs="Times New Roman"/>
        </w:rPr>
        <w:t xml:space="preserve"> настоящего Федерального закона в связи с тем, что по результатам </w:t>
      </w:r>
      <w:proofErr w:type="spellStart"/>
      <w:r w:rsidRPr="00A11179">
        <w:rPr>
          <w:rFonts w:ascii="Times New Roman" w:hAnsi="Times New Roman" w:cs="Times New Roman"/>
        </w:rPr>
        <w:t>предквалификационного</w:t>
      </w:r>
      <w:proofErr w:type="spellEnd"/>
      <w:r w:rsidRPr="00A11179">
        <w:rPr>
          <w:rFonts w:ascii="Times New Roman" w:hAnsi="Times New Roman" w:cs="Times New Roman"/>
        </w:rPr>
        <w:t xml:space="preserve"> отбора ни один участник закупки не признан соответствующим установленным единым требованиям и дополнительным требованиям.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1" w:name="Par1073"/>
      <w:bookmarkEnd w:id="211"/>
      <w:r w:rsidRPr="00A11179">
        <w:rPr>
          <w:rFonts w:ascii="Times New Roman" w:hAnsi="Times New Roman" w:cs="Times New Roman"/>
        </w:rPr>
        <w:t xml:space="preserve">3. Заказчик размещает извещение о проведении повторного конкурса в единой информационной системе не менее чем за десять дней до даты вскрытия конвертов с заявками на участие в этом конкурсе и открытия доступа к поданным в форме электронных документов заявкам на участие в этом конкурсе. При этом объект закупки, количество товара, объем работы или услуги, требования, предъявляемые к участникам закупки, объекту закупки, условия контракта, содержащиеся в конкурсной документации и проекте контракта, должны соответствовать требованиям и условиям, которые содержались в конкурсной документации конкурса, признанного несостоявшимся, за исключением срока исполнения контракта, который должен быть продлен на срок не менее чем срок, необходимый для проведения повторного конкурса, и начальной (максимальной) цены контракта, которая может быть увеличена не более чем на десять процентов начальной (максимальной) цены контракта, предусмотренной конкурсной документацией конкурса, признанного несостоявшимся. Проведение повторного конкурса осуществляется в соответствии с положениями настоящего Федерального закона о проведении открытого конкурса с учетом положений настоящей статьи. В случае установления к участникам повторного конкурса единых требований и дополнительных требований при проведении повторного конкурса применяются положения </w:t>
      </w:r>
      <w:hyperlink w:anchor="Par1079" w:history="1">
        <w:r w:rsidRPr="00A11179">
          <w:rPr>
            <w:rFonts w:ascii="Times New Roman" w:hAnsi="Times New Roman" w:cs="Times New Roman"/>
          </w:rPr>
          <w:t>статьи 56</w:t>
        </w:r>
      </w:hyperlink>
      <w:r w:rsidRPr="00A11179">
        <w:rPr>
          <w:rFonts w:ascii="Times New Roman" w:hAnsi="Times New Roman" w:cs="Times New Roman"/>
        </w:rPr>
        <w:t xml:space="preserve"> настоящего Федерального закона с учетом положений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2" w:name="Par1074"/>
      <w:bookmarkEnd w:id="212"/>
      <w:r w:rsidRPr="00A11179">
        <w:rPr>
          <w:rFonts w:ascii="Times New Roman" w:hAnsi="Times New Roman" w:cs="Times New Roman"/>
        </w:rPr>
        <w:t xml:space="preserve">4. В случае, если повторный конкурс признан не состоявшимся по основаниям, предусмотренным </w:t>
      </w:r>
      <w:hyperlink w:anchor="Par1068" w:history="1">
        <w:r w:rsidRPr="00A11179">
          <w:rPr>
            <w:rFonts w:ascii="Times New Roman" w:hAnsi="Times New Roman" w:cs="Times New Roman"/>
          </w:rPr>
          <w:t>пунктами 1</w:t>
        </w:r>
      </w:hyperlink>
      <w:r w:rsidRPr="00A11179">
        <w:rPr>
          <w:rFonts w:ascii="Times New Roman" w:hAnsi="Times New Roman" w:cs="Times New Roman"/>
        </w:rPr>
        <w:t xml:space="preserve"> - </w:t>
      </w:r>
      <w:hyperlink w:anchor="Par1072" w:history="1">
        <w:r w:rsidRPr="00A11179">
          <w:rPr>
            <w:rFonts w:ascii="Times New Roman" w:hAnsi="Times New Roman" w:cs="Times New Roman"/>
          </w:rPr>
          <w:t>3 части 2</w:t>
        </w:r>
      </w:hyperlink>
      <w:r w:rsidRPr="00A11179">
        <w:rPr>
          <w:rFonts w:ascii="Times New Roman" w:hAnsi="Times New Roman" w:cs="Times New Roman"/>
        </w:rPr>
        <w:t xml:space="preserve"> настоящей статьи, заказчик вносит изменения в план-график (при необходимости также в план закупок) и осуществляет данную закупку путем проведения запроса предложений в соответствии с </w:t>
      </w:r>
      <w:hyperlink w:anchor="Par1560" w:history="1">
        <w:r w:rsidRPr="00A11179">
          <w:rPr>
            <w:rFonts w:ascii="Times New Roman" w:hAnsi="Times New Roman" w:cs="Times New Roman"/>
          </w:rPr>
          <w:t>пунктом 8 части 2 статьи 83</w:t>
        </w:r>
      </w:hyperlink>
      <w:r w:rsidRPr="00A11179">
        <w:rPr>
          <w:rFonts w:ascii="Times New Roman" w:hAnsi="Times New Roman" w:cs="Times New Roman"/>
        </w:rPr>
        <w:t xml:space="preserve"> настоящего Федерального закона (при этом объект закупки не может быть изменен) или иным образом в соответствии с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В случае, если двухэтапный конкурс признан не состоявшимся по основаниям, предусмотренным </w:t>
      </w:r>
      <w:hyperlink w:anchor="Par1107" w:history="1">
        <w:r w:rsidRPr="00A11179">
          <w:rPr>
            <w:rFonts w:ascii="Times New Roman" w:hAnsi="Times New Roman" w:cs="Times New Roman"/>
          </w:rPr>
          <w:t>частью 10 статьи 57</w:t>
        </w:r>
      </w:hyperlink>
      <w:r w:rsidRPr="00A11179">
        <w:rPr>
          <w:rFonts w:ascii="Times New Roman" w:hAnsi="Times New Roman" w:cs="Times New Roman"/>
        </w:rPr>
        <w:t xml:space="preserve"> настоящего Федерального закона, заказчик вносит изменения в план-график (при необходимости также в план закупок) и снова осуществляет закупку.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3" w:name="Par1076"/>
      <w:bookmarkEnd w:id="213"/>
      <w:r w:rsidRPr="00A11179">
        <w:rPr>
          <w:rFonts w:ascii="Times New Roman" w:hAnsi="Times New Roman" w:cs="Times New Roman"/>
        </w:rPr>
        <w:t xml:space="preserve">6. В случае, если двухэтапный конкурс признан не состоявшимся по основаниям, предусмотренным </w:t>
      </w:r>
      <w:hyperlink w:anchor="Par1112" w:history="1">
        <w:r w:rsidRPr="00A11179">
          <w:rPr>
            <w:rFonts w:ascii="Times New Roman" w:hAnsi="Times New Roman" w:cs="Times New Roman"/>
          </w:rPr>
          <w:t>частью 15 статьи 57</w:t>
        </w:r>
      </w:hyperlink>
      <w:r w:rsidRPr="00A11179">
        <w:rPr>
          <w:rFonts w:ascii="Times New Roman" w:hAnsi="Times New Roman" w:cs="Times New Roman"/>
        </w:rPr>
        <w:t xml:space="preserve"> настоящего Федерального закона в связи с тем, что по окончании срока подачи окончательных заявок на участие в двухэтапном конкурсе не подано ни одной такой заявки или конкурсная комиссия отклонила все такие заявки,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ar1073"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с участием неограниченного круга лиц или снова осуществляет закупку.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4" w:name="Par1077"/>
      <w:bookmarkEnd w:id="214"/>
      <w:r w:rsidRPr="00A11179">
        <w:rPr>
          <w:rFonts w:ascii="Times New Roman" w:hAnsi="Times New Roman" w:cs="Times New Roman"/>
        </w:rPr>
        <w:t xml:space="preserve">7. В случае, если двухэтапный конкурс признан не состоявшимся по основаниям, предусмотренным </w:t>
      </w:r>
      <w:hyperlink w:anchor="Par1112" w:history="1">
        <w:r w:rsidRPr="00A11179">
          <w:rPr>
            <w:rFonts w:ascii="Times New Roman" w:hAnsi="Times New Roman" w:cs="Times New Roman"/>
          </w:rPr>
          <w:t>частью 15 статьи 57</w:t>
        </w:r>
      </w:hyperlink>
      <w:r w:rsidRPr="00A11179">
        <w:rPr>
          <w:rFonts w:ascii="Times New Roman" w:hAnsi="Times New Roman" w:cs="Times New Roman"/>
        </w:rPr>
        <w:t xml:space="preserve"> настоящего Федерального закона в связи с тем, что по окончании срока подачи окончательных заявок на участие в двухэтапном конкурсе подана только одна такая заявка, при этом такая заявка признана соответствующей требованиям настоящего Федерального закона и конкурсной документации или по результатам рассмотрения окончательных заявок на участие в двухэтапном конкурсе только одна заявка признана соответствующей требованиям настоящего Федерального закона и конкурсной документации, заказчик заключает контракт с единственным поставщиком (подрядчиком, исполнителем) в соответствии с </w:t>
      </w:r>
      <w:hyperlink w:anchor="Par1786" w:history="1">
        <w:r w:rsidRPr="00A11179">
          <w:rPr>
            <w:rFonts w:ascii="Times New Roman" w:hAnsi="Times New Roman" w:cs="Times New Roman"/>
          </w:rPr>
          <w:t>пунктом 25 части 1 статьи 93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15" w:name="Par1079"/>
      <w:bookmarkEnd w:id="215"/>
      <w:r w:rsidRPr="00A11179">
        <w:rPr>
          <w:rFonts w:ascii="Times New Roman" w:hAnsi="Times New Roman" w:cs="Times New Roman"/>
        </w:rPr>
        <w:t>Статья 56. Особенности проведения конкурса с ограниченным участием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Под конкурсом с ограниченным участием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w:t>
      </w:r>
      <w:proofErr w:type="spellStart"/>
      <w:r w:rsidRPr="00A11179">
        <w:rPr>
          <w:rFonts w:ascii="Times New Roman" w:hAnsi="Times New Roman" w:cs="Times New Roman"/>
        </w:rPr>
        <w:t>предквалификационный</w:t>
      </w:r>
      <w:proofErr w:type="spellEnd"/>
      <w:r w:rsidRPr="00A11179">
        <w:rPr>
          <w:rFonts w:ascii="Times New Roman" w:hAnsi="Times New Roman" w:cs="Times New Roman"/>
        </w:rPr>
        <w:t xml:space="preserve"> отбор.</w:t>
      </w:r>
    </w:p>
    <w:p w:rsidR="00985F9E" w:rsidRPr="00A11179" w:rsidRDefault="00985F9E" w:rsidP="00985F9E">
      <w:pPr>
        <w:widowControl w:val="0"/>
        <w:autoSpaceDE w:val="0"/>
        <w:autoSpaceDN w:val="0"/>
        <w:adjustRightInd w:val="0"/>
        <w:spacing w:after="0" w:line="240" w:lineRule="auto"/>
        <w:ind w:firstLine="567"/>
        <w:jc w:val="both"/>
        <w:rPr>
          <w:rFonts w:ascii="Times New Roman" w:hAnsi="Times New Roman" w:cs="Times New Roman"/>
          <w:highlight w:val="yellow"/>
        </w:rPr>
      </w:pPr>
      <w:r w:rsidRPr="00A11179">
        <w:rPr>
          <w:rFonts w:ascii="Times New Roman" w:hAnsi="Times New Roman" w:cs="Times New Roman"/>
          <w:highlight w:val="yellow"/>
        </w:rPr>
        <w:t>2. Заказчик осуществляет закупки путем проведения конкурса с ограниченным участием в случаях:</w:t>
      </w:r>
    </w:p>
    <w:p w:rsidR="00985F9E" w:rsidRPr="00A11179" w:rsidRDefault="00985F9E" w:rsidP="00985F9E">
      <w:pPr>
        <w:widowControl w:val="0"/>
        <w:autoSpaceDE w:val="0"/>
        <w:autoSpaceDN w:val="0"/>
        <w:adjustRightInd w:val="0"/>
        <w:spacing w:after="0" w:line="240" w:lineRule="auto"/>
        <w:ind w:firstLine="567"/>
        <w:jc w:val="both"/>
        <w:rPr>
          <w:rFonts w:ascii="Times New Roman" w:hAnsi="Times New Roman" w:cs="Times New Roman"/>
          <w:highlight w:val="yellow"/>
        </w:rPr>
      </w:pPr>
      <w:r w:rsidRPr="00A11179">
        <w:rPr>
          <w:rFonts w:ascii="Times New Roman" w:hAnsi="Times New Roman" w:cs="Times New Roman"/>
          <w:highlight w:val="yellow"/>
        </w:rPr>
        <w:t xml:space="preserve">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w:t>
      </w:r>
      <w:hyperlink r:id="rId96" w:history="1">
        <w:r w:rsidRPr="00A11179">
          <w:rPr>
            <w:rFonts w:ascii="Times New Roman" w:hAnsi="Times New Roman" w:cs="Times New Roman"/>
            <w:highlight w:val="yellow"/>
          </w:rPr>
          <w:t>Перечень</w:t>
        </w:r>
      </w:hyperlink>
      <w:r w:rsidRPr="00A11179">
        <w:rPr>
          <w:rFonts w:ascii="Times New Roman" w:hAnsi="Times New Roman" w:cs="Times New Roman"/>
          <w:highlight w:val="yellow"/>
        </w:rPr>
        <w:t xml:space="preserve">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w:t>
      </w:r>
      <w:r w:rsidRPr="00A11179">
        <w:rPr>
          <w:rFonts w:ascii="Times New Roman" w:hAnsi="Times New Roman" w:cs="Times New Roman"/>
          <w:highlight w:val="yellow"/>
        </w:rPr>
        <w:lastRenderedPageBreak/>
        <w:t>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Правительством Российской Федерации;</w:t>
      </w:r>
    </w:p>
    <w:p w:rsidR="00985F9E" w:rsidRPr="00A11179" w:rsidRDefault="00985F9E" w:rsidP="00985F9E">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yellow"/>
        </w:rPr>
        <w:t>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2. Проведение конкурса с ограниченным участием применяется в случае,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а также в случаях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 </w:t>
      </w:r>
      <w:hyperlink r:id="rId97" w:history="1">
        <w:r w:rsidRPr="00A11179">
          <w:rPr>
            <w:rFonts w:ascii="Times New Roman" w:hAnsi="Times New Roman" w:cs="Times New Roman"/>
            <w:strike/>
            <w:color w:val="FF0000"/>
          </w:rPr>
          <w:t>Перечень</w:t>
        </w:r>
      </w:hyperlink>
      <w:r w:rsidRPr="00A11179">
        <w:rPr>
          <w:rFonts w:ascii="Times New Roman" w:hAnsi="Times New Roman" w:cs="Times New Roman"/>
          <w:strike/>
          <w:color w:val="FF0000"/>
        </w:rPr>
        <w:t xml:space="preserve">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Правительством Российской Федерации.</w:t>
      </w:r>
    </w:p>
    <w:p w:rsidR="001F233D" w:rsidRPr="00A11179" w:rsidRDefault="001F233D" w:rsidP="001F233D">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highlight w:val="yellow"/>
        </w:rPr>
        <w:t>2</w:t>
      </w:r>
      <w:r w:rsidRPr="00A11179">
        <w:rPr>
          <w:rFonts w:ascii="Times New Roman" w:hAnsi="Times New Roman" w:cs="Times New Roman"/>
          <w:highlight w:val="yellow"/>
          <w:vertAlign w:val="superscript"/>
        </w:rPr>
        <w:t>1</w:t>
      </w:r>
      <w:r w:rsidRPr="00A11179">
        <w:rPr>
          <w:rFonts w:ascii="Times New Roman" w:hAnsi="Times New Roman" w:cs="Times New Roman"/>
          <w:highlight w:val="yellow"/>
        </w:rPr>
        <w:t xml:space="preserve">. Заказчик вправе осуществлять закупки товаров, работ, услуг, указанных в части 2 настоящей статьи, с учетом требований настоящего Федерального закона путем проведения электронного аукциона, закрытого аукциона, запроса котировок, запроса предложений, </w:t>
      </w:r>
      <w:r w:rsidRPr="00A11179">
        <w:rPr>
          <w:rStyle w:val="blk"/>
          <w:rFonts w:ascii="Times New Roman" w:hAnsi="Times New Roman"/>
          <w:highlight w:val="yellow"/>
        </w:rPr>
        <w:t>а также у единственного поставщика (подрядчика, исполнителя</w:t>
      </w:r>
      <w:r w:rsidRPr="00A11179">
        <w:rPr>
          <w:rFonts w:ascii="Times New Roman" w:hAnsi="Times New Roman" w:cs="Times New Roman"/>
          <w:highlight w:val="yellow"/>
        </w:rPr>
        <w:t>). При этом к участникам таких закупок не применяются дополнительные требования, установленные в соответствии с частью 2 статьи 31 настоящего Федерального закона в отношении участников закупок, которые осуществляются только путем проведения конкурса с ограниченным участием.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При проведении конкурса с ограниченным участием применяются положения настоящего Федерального закона о проведении открытого конкурса с учетом особенностей, определенных настоящей статьей.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6" w:name="Par1084"/>
      <w:bookmarkEnd w:id="216"/>
      <w:r w:rsidRPr="00A11179">
        <w:rPr>
          <w:rFonts w:ascii="Times New Roman" w:hAnsi="Times New Roman" w:cs="Times New Roman"/>
        </w:rPr>
        <w:t>4. В отношении участников конкурса с ограниченным участием наряду с требованиями, установленными</w:t>
      </w:r>
      <w:r w:rsidR="00E13CBF" w:rsidRPr="00A11179">
        <w:rPr>
          <w:rFonts w:ascii="Times New Roman" w:hAnsi="Times New Roman" w:cs="Times New Roman"/>
        </w:rPr>
        <w:t xml:space="preserve"> </w:t>
      </w:r>
      <w:r w:rsidR="00E13CBF" w:rsidRPr="00A11179">
        <w:rPr>
          <w:rFonts w:ascii="Times New Roman" w:hAnsi="Times New Roman" w:cs="Times New Roman"/>
          <w:highlight w:val="yellow"/>
        </w:rPr>
        <w:t>частью 1, частью 1</w:t>
      </w:r>
      <w:r w:rsidR="00E13CBF" w:rsidRPr="00A11179">
        <w:rPr>
          <w:rFonts w:ascii="Times New Roman" w:hAnsi="Times New Roman" w:cs="Times New Roman"/>
          <w:highlight w:val="yellow"/>
          <w:vertAlign w:val="superscript"/>
        </w:rPr>
        <w:t>1</w:t>
      </w:r>
      <w:r w:rsidR="00E13CBF" w:rsidRPr="00A11179">
        <w:rPr>
          <w:rFonts w:ascii="Times New Roman" w:hAnsi="Times New Roman" w:cs="Times New Roman"/>
          <w:highlight w:val="yellow"/>
        </w:rPr>
        <w:t xml:space="preserve"> (при наличии такого требования) статьи 31</w:t>
      </w:r>
      <w:r w:rsidRPr="00A11179">
        <w:rPr>
          <w:rFonts w:ascii="Times New Roman" w:hAnsi="Times New Roman" w:cs="Times New Roman"/>
        </w:rPr>
        <w:t xml:space="preserve"> </w:t>
      </w:r>
      <w:hyperlink w:anchor="Par541" w:history="1">
        <w:r w:rsidRPr="00A11179">
          <w:rPr>
            <w:rFonts w:ascii="Times New Roman" w:hAnsi="Times New Roman" w:cs="Times New Roman"/>
            <w:strike/>
            <w:color w:val="FF0000"/>
          </w:rPr>
          <w:t>частью 1 статьи 31</w:t>
        </w:r>
      </w:hyperlink>
      <w:r w:rsidRPr="00A11179">
        <w:rPr>
          <w:rFonts w:ascii="Times New Roman" w:hAnsi="Times New Roman" w:cs="Times New Roman"/>
          <w:strike/>
          <w:color w:val="FF0000"/>
        </w:rPr>
        <w:t xml:space="preserve"> </w:t>
      </w:r>
      <w:r w:rsidRPr="00A11179">
        <w:rPr>
          <w:rFonts w:ascii="Times New Roman" w:hAnsi="Times New Roman" w:cs="Times New Roman"/>
        </w:rPr>
        <w:t xml:space="preserve">настоящего Федерального закона, предъявляются дополнительные требования в соответствии с </w:t>
      </w:r>
      <w:hyperlink w:anchor="Par554" w:history="1">
        <w:r w:rsidRPr="00A11179">
          <w:rPr>
            <w:rFonts w:ascii="Times New Roman" w:hAnsi="Times New Roman" w:cs="Times New Roman"/>
          </w:rPr>
          <w:t>частью 2 статьи 31</w:t>
        </w:r>
      </w:hyperlink>
      <w:r w:rsidRPr="00A11179">
        <w:rPr>
          <w:rFonts w:ascii="Times New Roman" w:hAnsi="Times New Roman" w:cs="Times New Roman"/>
        </w:rPr>
        <w:t xml:space="preserve"> настоящего Федерального закона. При этом дополнительные требования применяются для осуществления </w:t>
      </w:r>
      <w:proofErr w:type="spellStart"/>
      <w:r w:rsidRPr="00A11179">
        <w:rPr>
          <w:rFonts w:ascii="Times New Roman" w:hAnsi="Times New Roman" w:cs="Times New Roman"/>
        </w:rPr>
        <w:t>предквалификационного</w:t>
      </w:r>
      <w:proofErr w:type="spellEnd"/>
      <w:r w:rsidRPr="00A11179">
        <w:rPr>
          <w:rFonts w:ascii="Times New Roman" w:hAnsi="Times New Roman" w:cs="Times New Roman"/>
        </w:rPr>
        <w:t xml:space="preserve"> отбора и не могут использоваться в качестве критерия оценки заявок на участие в конкурсе с ограниченным участием.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Извещение о проведении конкурса с ограниченным участием и конкурсная документация наряду с информацией, предусмотренной </w:t>
      </w:r>
      <w:hyperlink w:anchor="Par917" w:history="1">
        <w:r w:rsidRPr="00A11179">
          <w:rPr>
            <w:rFonts w:ascii="Times New Roman" w:hAnsi="Times New Roman" w:cs="Times New Roman"/>
          </w:rPr>
          <w:t>статьями 49</w:t>
        </w:r>
      </w:hyperlink>
      <w:r w:rsidRPr="00A11179">
        <w:rPr>
          <w:rFonts w:ascii="Times New Roman" w:hAnsi="Times New Roman" w:cs="Times New Roman"/>
        </w:rPr>
        <w:t xml:space="preserve"> и </w:t>
      </w:r>
      <w:hyperlink w:anchor="Par935" w:history="1">
        <w:r w:rsidRPr="00A11179">
          <w:rPr>
            <w:rFonts w:ascii="Times New Roman" w:hAnsi="Times New Roman" w:cs="Times New Roman"/>
          </w:rPr>
          <w:t>50</w:t>
        </w:r>
      </w:hyperlink>
      <w:r w:rsidRPr="00A11179">
        <w:rPr>
          <w:rFonts w:ascii="Times New Roman" w:hAnsi="Times New Roman" w:cs="Times New Roman"/>
        </w:rPr>
        <w:t xml:space="preserve"> настоящего Федерального закона, должны содержать указание на установленные в соответствии с </w:t>
      </w:r>
      <w:hyperlink w:anchor="Par1084" w:history="1">
        <w:r w:rsidRPr="00A11179">
          <w:rPr>
            <w:rFonts w:ascii="Times New Roman" w:hAnsi="Times New Roman" w:cs="Times New Roman"/>
          </w:rPr>
          <w:t>частью 4</w:t>
        </w:r>
      </w:hyperlink>
      <w:r w:rsidRPr="00A11179">
        <w:rPr>
          <w:rFonts w:ascii="Times New Roman" w:hAnsi="Times New Roman" w:cs="Times New Roman"/>
        </w:rPr>
        <w:t xml:space="preserve"> настоящей статьи дополнительные требования к участникам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Заявка на участие в конкурсе с ограниченным участием наряду с информацией, предусмотренной </w:t>
      </w:r>
      <w:hyperlink w:anchor="Par968" w:history="1">
        <w:r w:rsidRPr="00A11179">
          <w:rPr>
            <w:rFonts w:ascii="Times New Roman" w:hAnsi="Times New Roman" w:cs="Times New Roman"/>
          </w:rPr>
          <w:t>частью 2 статьи 51</w:t>
        </w:r>
      </w:hyperlink>
      <w:r w:rsidRPr="00A11179">
        <w:rPr>
          <w:rFonts w:ascii="Times New Roman" w:hAnsi="Times New Roman" w:cs="Times New Roman"/>
        </w:rPr>
        <w:t xml:space="preserve"> настоящего Федерального закона, должна содержать документы, подтверждающие соответствие участников закупки дополнительным требованиям, или заверенные участником закупки копии таких документов.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В течение не более чем десяти рабочих дней с даты вскрытия конвертов с заявками на участие в конкурсе с ограниченным участием и (или) даты открытия доступа к поданным в форме электронных документов заявкам на участие в таком конкурсе заказчик проводит </w:t>
      </w:r>
      <w:proofErr w:type="spellStart"/>
      <w:r w:rsidRPr="00A11179">
        <w:rPr>
          <w:rFonts w:ascii="Times New Roman" w:hAnsi="Times New Roman" w:cs="Times New Roman"/>
        </w:rPr>
        <w:t>предквалификационный</w:t>
      </w:r>
      <w:proofErr w:type="spellEnd"/>
      <w:r w:rsidRPr="00A11179">
        <w:rPr>
          <w:rFonts w:ascii="Times New Roman" w:hAnsi="Times New Roman" w:cs="Times New Roman"/>
        </w:rPr>
        <w:t xml:space="preserve"> отбор для выявления участников закупки, которые соответствуют требованиям, установленным заказчиком в соответствии с </w:t>
      </w:r>
      <w:hyperlink w:anchor="Par1084" w:history="1">
        <w:r w:rsidRPr="00A11179">
          <w:rPr>
            <w:rFonts w:ascii="Times New Roman" w:hAnsi="Times New Roman" w:cs="Times New Roman"/>
          </w:rPr>
          <w:t>частью 4</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Результаты </w:t>
      </w:r>
      <w:proofErr w:type="spellStart"/>
      <w:r w:rsidRPr="00A11179">
        <w:rPr>
          <w:rFonts w:ascii="Times New Roman" w:hAnsi="Times New Roman" w:cs="Times New Roman"/>
        </w:rPr>
        <w:t>предквалификационного</w:t>
      </w:r>
      <w:proofErr w:type="spellEnd"/>
      <w:r w:rsidRPr="00A11179">
        <w:rPr>
          <w:rFonts w:ascii="Times New Roman" w:hAnsi="Times New Roman" w:cs="Times New Roman"/>
        </w:rPr>
        <w:t xml:space="preserve"> отбора с обоснованием принятых заказчиком решений, в том числе перечень участников закупки, соответствующих установленным требованиям, фиксируются в </w:t>
      </w:r>
      <w:r w:rsidRPr="00A11179">
        <w:rPr>
          <w:rFonts w:ascii="Times New Roman" w:hAnsi="Times New Roman" w:cs="Times New Roman"/>
        </w:rPr>
        <w:lastRenderedPageBreak/>
        <w:t xml:space="preserve">протоколе </w:t>
      </w:r>
      <w:proofErr w:type="spellStart"/>
      <w:r w:rsidRPr="00A11179">
        <w:rPr>
          <w:rFonts w:ascii="Times New Roman" w:hAnsi="Times New Roman" w:cs="Times New Roman"/>
        </w:rPr>
        <w:t>предквалификационного</w:t>
      </w:r>
      <w:proofErr w:type="spellEnd"/>
      <w:r w:rsidRPr="00A11179">
        <w:rPr>
          <w:rFonts w:ascii="Times New Roman" w:hAnsi="Times New Roman" w:cs="Times New Roman"/>
        </w:rPr>
        <w:t xml:space="preserve"> отбора, который размещается в единой информационной системе в течение трех рабочих дней с даты подведения результатов </w:t>
      </w:r>
      <w:proofErr w:type="spellStart"/>
      <w:r w:rsidRPr="00A11179">
        <w:rPr>
          <w:rFonts w:ascii="Times New Roman" w:hAnsi="Times New Roman" w:cs="Times New Roman"/>
        </w:rPr>
        <w:t>предквалификационного</w:t>
      </w:r>
      <w:proofErr w:type="spellEnd"/>
      <w:r w:rsidRPr="00A11179">
        <w:rPr>
          <w:rFonts w:ascii="Times New Roman" w:hAnsi="Times New Roman" w:cs="Times New Roman"/>
        </w:rPr>
        <w:t xml:space="preserve"> отбора. Результаты </w:t>
      </w:r>
      <w:proofErr w:type="spellStart"/>
      <w:r w:rsidRPr="00A11179">
        <w:rPr>
          <w:rFonts w:ascii="Times New Roman" w:hAnsi="Times New Roman" w:cs="Times New Roman"/>
        </w:rPr>
        <w:t>предквалификационного</w:t>
      </w:r>
      <w:proofErr w:type="spellEnd"/>
      <w:r w:rsidRPr="00A11179">
        <w:rPr>
          <w:rFonts w:ascii="Times New Roman" w:hAnsi="Times New Roman" w:cs="Times New Roman"/>
        </w:rPr>
        <w:t xml:space="preserve"> отбора могут быть обжалованы в контрольный орган в сфере закупок не позднее чем через десять дней с даты размещения в единой информационной системе указанного протокола в установленном настоящим Федеральным законом порядке.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7" w:name="Par1089"/>
      <w:bookmarkEnd w:id="217"/>
      <w:r w:rsidRPr="00A11179">
        <w:rPr>
          <w:rFonts w:ascii="Times New Roman" w:hAnsi="Times New Roman" w:cs="Times New Roman"/>
        </w:rPr>
        <w:t xml:space="preserve">9. В случае, если по результатам </w:t>
      </w:r>
      <w:proofErr w:type="spellStart"/>
      <w:r w:rsidRPr="00A11179">
        <w:rPr>
          <w:rFonts w:ascii="Times New Roman" w:hAnsi="Times New Roman" w:cs="Times New Roman"/>
        </w:rPr>
        <w:t>предквалификационного</w:t>
      </w:r>
      <w:proofErr w:type="spellEnd"/>
      <w:r w:rsidRPr="00A11179">
        <w:rPr>
          <w:rFonts w:ascii="Times New Roman" w:hAnsi="Times New Roman" w:cs="Times New Roman"/>
        </w:rPr>
        <w:t xml:space="preserve"> отбора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дополнительным требованиям, конкурс с ограниченным участием признается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Результаты рассмотрения заявок на участие в конкурсе с ограниченным участием фиксируются в протоколе рассмотрения и оценки заявок на участие в таком конкурсе, подлежащем размещению заказчиком в единой информационной системе в течение десяти дней с даты подведения результатов </w:t>
      </w:r>
      <w:proofErr w:type="spellStart"/>
      <w:r w:rsidRPr="00A11179">
        <w:rPr>
          <w:rFonts w:ascii="Times New Roman" w:hAnsi="Times New Roman" w:cs="Times New Roman"/>
        </w:rPr>
        <w:t>предквалификационного</w:t>
      </w:r>
      <w:proofErr w:type="spellEnd"/>
      <w:r w:rsidRPr="00A11179">
        <w:rPr>
          <w:rFonts w:ascii="Times New Roman" w:hAnsi="Times New Roman" w:cs="Times New Roman"/>
        </w:rPr>
        <w:t xml:space="preserve"> отбора.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18" w:name="Par1092"/>
      <w:bookmarkEnd w:id="218"/>
      <w:r w:rsidRPr="00A11179">
        <w:rPr>
          <w:rFonts w:ascii="Times New Roman" w:hAnsi="Times New Roman" w:cs="Times New Roman"/>
        </w:rPr>
        <w:t>Статья 57. Особенности проведения двухэтапного конкурса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Под двухэтапным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двухэтапного конкурса, принявший участие в проведении обоих этапов такого конкурса (в том числе прошедший </w:t>
      </w:r>
      <w:proofErr w:type="spellStart"/>
      <w:r w:rsidRPr="00A11179">
        <w:rPr>
          <w:rFonts w:ascii="Times New Roman" w:hAnsi="Times New Roman" w:cs="Times New Roman"/>
        </w:rPr>
        <w:t>предквалификационный</w:t>
      </w:r>
      <w:proofErr w:type="spellEnd"/>
      <w:r w:rsidRPr="00A11179">
        <w:rPr>
          <w:rFonts w:ascii="Times New Roman" w:hAnsi="Times New Roman" w:cs="Times New Roman"/>
        </w:rPr>
        <w:t xml:space="preserve"> отбор на первом этапе в случае установления дополнительных требований к участникам такого конкурса) и предложивший лучшие условия исполнения контракта по результатам второго этапа такого конкурса.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Заказчик вправе провести двухэтапный конкурс в соответствии с настоящим Федеральным законом при одновременном соблюдении следующих условий: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конкурс проводится для заключения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а также в целях создания произведения литературы или искусства, исполнения (как результата интеллектуальной деятельности);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для уточнения характеристик объекта закупки необходимо провести его обсуждение с участниками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При проведении двухэтапного конкурса применяются положения настоящего Федерального закона о проведении открытого конкурса с учетом особенностей, определенных настоящей статьей. Размещение извещения о проведении двухэтапного конкурса и конкурсной документации осуществляется в порядке и в сроки, которые установлены </w:t>
      </w:r>
      <w:hyperlink w:anchor="Par917" w:history="1">
        <w:r w:rsidRPr="00A11179">
          <w:rPr>
            <w:rFonts w:ascii="Times New Roman" w:hAnsi="Times New Roman" w:cs="Times New Roman"/>
          </w:rPr>
          <w:t>статьями 49</w:t>
        </w:r>
      </w:hyperlink>
      <w:r w:rsidRPr="00A11179">
        <w:rPr>
          <w:rFonts w:ascii="Times New Roman" w:hAnsi="Times New Roman" w:cs="Times New Roman"/>
        </w:rPr>
        <w:t xml:space="preserve"> и </w:t>
      </w:r>
      <w:hyperlink w:anchor="Par935" w:history="1">
        <w:r w:rsidRPr="00A11179">
          <w:rPr>
            <w:rFonts w:ascii="Times New Roman" w:hAnsi="Times New Roman" w:cs="Times New Roman"/>
          </w:rPr>
          <w:t>50</w:t>
        </w:r>
      </w:hyperlink>
      <w:r w:rsidRPr="00A11179">
        <w:rPr>
          <w:rFonts w:ascii="Times New Roman" w:hAnsi="Times New Roman" w:cs="Times New Roman"/>
        </w:rPr>
        <w:t xml:space="preserve"> настоящего Федерального закона. В случае установления единых требований и дополнительных требований к участникам двухэтапного конкурса при проведении первого этапа двухэтапного конкурса применяются положения </w:t>
      </w:r>
      <w:hyperlink w:anchor="Par1079" w:history="1">
        <w:r w:rsidRPr="00A11179">
          <w:rPr>
            <w:rFonts w:ascii="Times New Roman" w:hAnsi="Times New Roman" w:cs="Times New Roman"/>
          </w:rPr>
          <w:t>статьи 56</w:t>
        </w:r>
      </w:hyperlink>
      <w:r w:rsidRPr="00A11179">
        <w:rPr>
          <w:rFonts w:ascii="Times New Roman" w:hAnsi="Times New Roman" w:cs="Times New Roman"/>
        </w:rPr>
        <w:t xml:space="preserve"> настоящего Федерального закона, касающиеся проведения </w:t>
      </w:r>
      <w:proofErr w:type="spellStart"/>
      <w:r w:rsidRPr="00A11179">
        <w:rPr>
          <w:rFonts w:ascii="Times New Roman" w:hAnsi="Times New Roman" w:cs="Times New Roman"/>
        </w:rPr>
        <w:t>предквалификационного</w:t>
      </w:r>
      <w:proofErr w:type="spellEnd"/>
      <w:r w:rsidRPr="00A11179">
        <w:rPr>
          <w:rFonts w:ascii="Times New Roman" w:hAnsi="Times New Roman" w:cs="Times New Roman"/>
        </w:rPr>
        <w:t xml:space="preserve"> отбора, с учетом особенностей, определенных настоящей статьей.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При проведении двухэтапного конкурса на первом его этапе участники двухэтапного конкурса обязаны представить первоначальные заявки на участие в конкурсе, содержащие предложения в отношении объекта закупки без указания предложений о цене контракта. При этом предоставление обеспечения заявки на участие в таком конкурсе на первом этапе не требуется.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На первом этапе двухэтапного конкурса конкурсная комиссия 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конкурсная комиссия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Срок проведения первого этапа двухэтапного конкурса не может превышать двадцать дней с даты вскрытия конвертов с первоначальными заявками на участие в таком конкурсе и открытия доступа к поданным в форме электронных документов первоначальным заявкам на участие в таком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Результаты состоявшегося на первом этапе двухэтапного конкурса обсуждения фиксируются конкурсной комиссией в протоколе его первого этапа, подписываемом всеми присутствующими членами конкурсной комиссии по окончании первого этапа такого конкурса и не позднее рабочего дня, следующего </w:t>
      </w:r>
      <w:r w:rsidRPr="00A11179">
        <w:rPr>
          <w:rFonts w:ascii="Times New Roman" w:hAnsi="Times New Roman" w:cs="Times New Roman"/>
        </w:rPr>
        <w:lastRenderedPageBreak/>
        <w:t>за датой подписания указанного протокола, размещаются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юридического лица), фамилия, имя, отчество (при наличии) (для физического лица), почтовый адрес каждого участника такого конкурса, конверт с заявкой которого на участие в таком конкурсе вскрывается и (или) доступ к поданным в форме электронных документов заявкам которого открывается, предложения в отношении объекта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9" w:name="Par1104"/>
      <w:bookmarkEnd w:id="219"/>
      <w:r w:rsidRPr="00A11179">
        <w:rPr>
          <w:rFonts w:ascii="Times New Roman" w:hAnsi="Times New Roman" w:cs="Times New Roman"/>
        </w:rPr>
        <w:t>9. По результатам первого этапа двухэтапного конкурса, зафиксированным в протоколе первого этапа такого конкурса, заказчик вправе уточнить условия закупки, а именно:</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20" w:name="Par1107"/>
      <w:bookmarkEnd w:id="220"/>
      <w:r w:rsidRPr="00A11179">
        <w:rPr>
          <w:rFonts w:ascii="Times New Roman" w:hAnsi="Times New Roman" w:cs="Times New Roman"/>
        </w:rPr>
        <w:t xml:space="preserve">10. В случае, если по результатам </w:t>
      </w:r>
      <w:proofErr w:type="spellStart"/>
      <w:r w:rsidRPr="00A11179">
        <w:rPr>
          <w:rFonts w:ascii="Times New Roman" w:hAnsi="Times New Roman" w:cs="Times New Roman"/>
        </w:rPr>
        <w:t>предквалификационного</w:t>
      </w:r>
      <w:proofErr w:type="spellEnd"/>
      <w:r w:rsidRPr="00A11179">
        <w:rPr>
          <w:rFonts w:ascii="Times New Roman" w:hAnsi="Times New Roman" w:cs="Times New Roman"/>
        </w:rPr>
        <w:t xml:space="preserve">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11. О любом уточнении, внесенном в соответствии с </w:t>
      </w:r>
      <w:hyperlink w:anchor="Par1104" w:history="1">
        <w:r w:rsidRPr="00A11179">
          <w:rPr>
            <w:rFonts w:ascii="Times New Roman" w:hAnsi="Times New Roman" w:cs="Times New Roman"/>
          </w:rPr>
          <w:t>частью 9</w:t>
        </w:r>
      </w:hyperlink>
      <w:r w:rsidRPr="00A11179">
        <w:rPr>
          <w:rFonts w:ascii="Times New Roman" w:hAnsi="Times New Roman" w:cs="Times New Roman"/>
        </w:rPr>
        <w:t xml:space="preserve"> настоящей статьи, заказчик сообщает участникам двухэтапного конкурса в приглашениях представить окончательные заявки на участие в двухэтапном конкурсе.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На втором этапе двухэтапного конкурса конкурсная комиссия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 При этом заказчиком устанавливается требование об обеспечении указанных заявок в соответствии с положениями </w:t>
      </w:r>
      <w:hyperlink w:anchor="Par799" w:history="1">
        <w:r w:rsidRPr="00A11179">
          <w:rPr>
            <w:rFonts w:ascii="Times New Roman" w:hAnsi="Times New Roman" w:cs="Times New Roman"/>
          </w:rPr>
          <w:t>статьи 44</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13. 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14. Окончательные заявки на участие в двухэтапном конкурсе подаются участниками первого этапа двухэтапного конкурса, рассматриваются и оцениваются конкурсной комиссией в соответствии с положениями настоящего Федерального </w:t>
      </w:r>
      <w:hyperlink w:anchor="Par907" w:history="1">
        <w:r w:rsidRPr="00A11179">
          <w:rPr>
            <w:rFonts w:ascii="Times New Roman" w:hAnsi="Times New Roman" w:cs="Times New Roman"/>
          </w:rPr>
          <w:t>закона</w:t>
        </w:r>
      </w:hyperlink>
      <w:r w:rsidRPr="00A11179">
        <w:rPr>
          <w:rFonts w:ascii="Times New Roman" w:hAnsi="Times New Roman" w:cs="Times New Roman"/>
        </w:rPr>
        <w:t xml:space="preserve"> о проведении открытого конкурса в сроки, установленные для проведения открытого конкурса и исчисляемые с даты вскрытия конвертов с окончательными заявками на участие в двухэтапном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21" w:name="Par1112"/>
      <w:bookmarkEnd w:id="221"/>
      <w:r w:rsidRPr="00A11179">
        <w:rPr>
          <w:rFonts w:ascii="Times New Roman" w:hAnsi="Times New Roman" w:cs="Times New Roman"/>
        </w:rPr>
        <w:t>15. 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признается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22" w:name="Par1114"/>
      <w:bookmarkEnd w:id="222"/>
      <w:r w:rsidRPr="00A11179">
        <w:rPr>
          <w:rFonts w:ascii="Times New Roman" w:hAnsi="Times New Roman" w:cs="Times New Roman"/>
        </w:rPr>
        <w:t>Статья 58. Привлечение экспертов, экспертных организаций при проведении конкурсов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w:t>
      </w:r>
      <w:proofErr w:type="spellStart"/>
      <w:r w:rsidRPr="00A11179">
        <w:rPr>
          <w:rFonts w:ascii="Times New Roman" w:hAnsi="Times New Roman" w:cs="Times New Roman"/>
        </w:rPr>
        <w:t>предквалификационного</w:t>
      </w:r>
      <w:proofErr w:type="spellEnd"/>
      <w:r w:rsidRPr="00A11179">
        <w:rPr>
          <w:rFonts w:ascii="Times New Roman" w:hAnsi="Times New Roman" w:cs="Times New Roman"/>
        </w:rPr>
        <w:t xml:space="preserve">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23" w:name="Par1118"/>
      <w:bookmarkEnd w:id="223"/>
      <w:r w:rsidRPr="00A11179">
        <w:rPr>
          <w:rFonts w:ascii="Times New Roman" w:hAnsi="Times New Roman" w:cs="Times New Roman"/>
        </w:rPr>
        <w:t>Статья 59. Аукцион в электронной форме (электронный аукцион)</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24" w:name="Par1122"/>
      <w:bookmarkEnd w:id="224"/>
      <w:r w:rsidRPr="00A11179">
        <w:rPr>
          <w:rFonts w:ascii="Times New Roman" w:hAnsi="Times New Roman" w:cs="Times New Roman"/>
        </w:rPr>
        <w:lastRenderedPageBreak/>
        <w:t xml:space="preserve">2. Заказчик обязан проводить электронный аукцион в случае, если осуществляются закупки товаров, работ, услуг, включенных в </w:t>
      </w:r>
      <w:hyperlink r:id="rId98" w:history="1">
        <w:r w:rsidRPr="00A11179">
          <w:rPr>
            <w:rFonts w:ascii="Times New Roman" w:hAnsi="Times New Roman" w:cs="Times New Roman"/>
          </w:rPr>
          <w:t>перечень</w:t>
        </w:r>
      </w:hyperlink>
      <w:r w:rsidRPr="00A11179">
        <w:rPr>
          <w:rFonts w:ascii="Times New Roman" w:hAnsi="Times New Roman" w:cs="Times New Roman"/>
        </w:rPr>
        <w:t>,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за исключением случаев закупок товаров, работ, услуг путем проведения запроса котировок, запроса предложений, осуществления закупки у единственного поставщика (подрядчика, исполнителя) с учетом требований настоящего Федерального закона. Включение товаров, работ, услуг в указанные перечни осуществляется в случае одновременного выполнения следующих условий: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существует возможность сформулировать подробное и точное описание объекта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критерии определения победителя такого аукциона имеют количественную и денежную оценку.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Заказчик имеет право осуществлять путем проведения электронного аукциона закупки товаров, работ, услуг, не включенных в указанные в </w:t>
      </w:r>
      <w:hyperlink w:anchor="Par1122"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 перечни.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25" w:name="Par1127"/>
      <w:bookmarkEnd w:id="225"/>
      <w:r w:rsidRPr="00A11179">
        <w:rPr>
          <w:rFonts w:ascii="Times New Roman" w:hAnsi="Times New Roman" w:cs="Times New Roman"/>
        </w:rPr>
        <w:t>4. В целях настоящего Федерального закона под электронной площадкой понимается сайт в информационно-телекоммуникационной сети "Интернет", на котором проводятся электронные аукционы. Оператором электронной площадки является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 Правительством Российской Федерации устанавливаются порядок и условия отбора операторов электронных площадок. По результатам отбора операторов электронных площадок Правительством Российской Федерации определяется перечень таких операторов. Функционирование электронных площадок осуществляется в соответствии с едиными требованиями, установленными федеральным органом исполнительной власти по регулированию контрактной системы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Не допускается взимание оператором электронной площадки платы за проведение электронного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26" w:name="Par1130"/>
      <w:bookmarkEnd w:id="226"/>
      <w:r w:rsidRPr="00A11179">
        <w:rPr>
          <w:rFonts w:ascii="Times New Roman" w:hAnsi="Times New Roman" w:cs="Times New Roman"/>
        </w:rPr>
        <w:t xml:space="preserve">6. Не допускается взимание с участников электронного аукциона платы за аккредитацию на электронной площадке и за участие в таком аукционе, за исключением платы, взимаемой с лица, с которым заключается контракт, в соответствии с актом Правительства Российской Федерации, предусмотренным </w:t>
      </w:r>
      <w:hyperlink w:anchor="Par1127" w:history="1">
        <w:r w:rsidRPr="00A11179">
          <w:rPr>
            <w:rFonts w:ascii="Times New Roman" w:hAnsi="Times New Roman" w:cs="Times New Roman"/>
          </w:rPr>
          <w:t>частью 4</w:t>
        </w:r>
      </w:hyperlink>
      <w:r w:rsidRPr="00A11179">
        <w:rPr>
          <w:rFonts w:ascii="Times New Roman" w:hAnsi="Times New Roman" w:cs="Times New Roman"/>
        </w:rPr>
        <w:t xml:space="preserve"> настоящей статьи и устанавливающим порядок и условия отбора операторов электронных площадок.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27" w:name="Par1132"/>
      <w:bookmarkEnd w:id="227"/>
      <w:r w:rsidRPr="00A11179">
        <w:rPr>
          <w:rFonts w:ascii="Times New Roman" w:hAnsi="Times New Roman" w:cs="Times New Roman"/>
        </w:rPr>
        <w:t>Статья 60. Особенности документооборота при проведении электронного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Обмен информацией, связанной с получением аккредитации на электронных площадках и проведением электронного аукциона, между участником такого аукциона, заказчиком, оператором электронной площадки осуществляется на электронной площадке в форме электронных документов.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28" w:name="Par1136"/>
      <w:bookmarkEnd w:id="228"/>
      <w:r w:rsidRPr="00A11179">
        <w:rPr>
          <w:rFonts w:ascii="Times New Roman" w:hAnsi="Times New Roman" w:cs="Times New Roman"/>
        </w:rPr>
        <w:t>2. Документы и информация, направляемые в форме электронных документов участником электронного аукциона, заказчиком, должны быть подписаны усиленной электронной подписью лица, имеющего право действовать от имени соответственно участника такого аукциона, заказчика.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Документы и информация, направляемые в форме электронных документов оператором электронной площадки участнику электронного аукциона, заказчику или размещаемые оператором электронной площадки на электронной площадке и в единой информационной системе, должны быть подписаны усиленной электронной подписью лица, имеющего право действовать от имени оператора электронной площадки.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Ключи усиленных электронных подписей, а также сертификаты ключей проверки электронных подписей, предназначенные для использования в целях настоящей статьи, создаются и выдаются в соответствии с </w:t>
      </w:r>
      <w:hyperlink w:anchor="Par143" w:history="1">
        <w:r w:rsidRPr="00A11179">
          <w:rPr>
            <w:rFonts w:ascii="Times New Roman" w:hAnsi="Times New Roman" w:cs="Times New Roman"/>
          </w:rPr>
          <w:t>частью 2 статьи 5</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Порядок использования усиленной электронной подписи при обмене информацией, связанной с получением аккредитации на электронной площадке и проведением электронного аукциона, и порядок признания электронной подписи или ее аналога, созданных в соответствии с нормами права иностранного государства и (или) международными стандартами и соответствующих усиленной электронной подписи, используемой в целях настоящей статьи, устанавливаются едиными требованиями, предусмотренными </w:t>
      </w:r>
      <w:hyperlink w:anchor="Par1127" w:history="1">
        <w:r w:rsidRPr="00A11179">
          <w:rPr>
            <w:rFonts w:ascii="Times New Roman" w:hAnsi="Times New Roman" w:cs="Times New Roman"/>
          </w:rPr>
          <w:t>частью 4 статьи 59</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В течение одного часа с момента размещения информации, связанной с проведением электронного </w:t>
      </w:r>
      <w:r w:rsidRPr="00A11179">
        <w:rPr>
          <w:rFonts w:ascii="Times New Roman" w:hAnsi="Times New Roman" w:cs="Times New Roman"/>
        </w:rPr>
        <w:lastRenderedPageBreak/>
        <w:t>аукциона, в единой информационной системе и на электронной площадке указанная информация должна быть доступна для ознакомления в единой информационной системе и на электронной площадке без взимания платы.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В течение одного часа с момента размещения в единой информационной системе извещения об отказе от проведения электронного аукциона, изменений, внесенных в извещение о проведении такого аукциона, документацию о таком аукционе, разъяснений положений документации о таком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извещении, изменениях, разъяснениях всем участникам такого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 проведении такого аукциона, по адресам электронной почты, указанным этими участниками при аккредитации на электронной площадке или этим лицом при направлении запроса.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При направлении оператором электронной площадки заказчику документов и информации в форме электронных документов, полученных от участника электронного аукциона, до подведения результатов такого аукциона оператор электронной площадки обязан обеспечить конфиденциальность информации об участнике такого аукциона, направившем указанные документы и информацию в порядке, установленном едиными требованиями, предусмотренными </w:t>
      </w:r>
      <w:hyperlink w:anchor="Par1127" w:history="1">
        <w:r w:rsidRPr="00A11179">
          <w:rPr>
            <w:rFonts w:ascii="Times New Roman" w:hAnsi="Times New Roman" w:cs="Times New Roman"/>
          </w:rPr>
          <w:t>частью 4 статьи 59</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В случае, если настоящим Федеральным законом предусмотрено направление документов и информации заказчиком участнику электронного аукциона или этим участником заказчику, указанный документооборот осуществляется через электронную площадку, за исключением случая заключения контракта по результатам такого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Документы и информация, связанные с проведением электронного аукциона и полученные или направленные оператором электронной площадки в форме электронного документа в соответствии с настоящим Федеральным законом, хранятся оператором электронной площадки в соответствии с едиными требованиями, предусмотренными </w:t>
      </w:r>
      <w:hyperlink w:anchor="Par1127" w:history="1">
        <w:r w:rsidRPr="00A11179">
          <w:rPr>
            <w:rFonts w:ascii="Times New Roman" w:hAnsi="Times New Roman" w:cs="Times New Roman"/>
          </w:rPr>
          <w:t>частью 4 статьи 59</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29" w:name="Par1147"/>
      <w:bookmarkEnd w:id="229"/>
      <w:r w:rsidRPr="00A11179">
        <w:rPr>
          <w:rFonts w:ascii="Times New Roman" w:hAnsi="Times New Roman" w:cs="Times New Roman"/>
        </w:rPr>
        <w:t>Статья 61. Аккредитация участников электронного аукциона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0" w:name="Par1151"/>
      <w:bookmarkEnd w:id="230"/>
      <w:r w:rsidRPr="00A11179">
        <w:rPr>
          <w:rFonts w:ascii="Times New Roman" w:hAnsi="Times New Roman" w:cs="Times New Roman"/>
        </w:rPr>
        <w:t>2. Для получения аккредитации участник электронного аукциона предоставляет оператору электронной площадки следующие документы и информацию: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1" w:name="Par1152"/>
      <w:bookmarkEnd w:id="231"/>
      <w:r w:rsidRPr="00A11179">
        <w:rPr>
          <w:rFonts w:ascii="Times New Roman" w:hAnsi="Times New Roman" w:cs="Times New Roman"/>
        </w:rPr>
        <w:t>1) заявление этого участника о его аккредитации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2" w:name="Par1153"/>
      <w:bookmarkEnd w:id="232"/>
      <w:r w:rsidRPr="00A11179">
        <w:rPr>
          <w:rFonts w:ascii="Times New Roman" w:hAnsi="Times New Roman" w:cs="Times New Roman"/>
        </w:rPr>
        <w:t xml:space="preserve">2)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с заявлением, указанным в </w:t>
      </w:r>
      <w:hyperlink w:anchor="Par1152" w:history="1">
        <w:r w:rsidRPr="00A11179">
          <w:rPr>
            <w:rFonts w:ascii="Times New Roman" w:hAnsi="Times New Roman" w:cs="Times New Roman"/>
          </w:rPr>
          <w:t>пункте 1</w:t>
        </w:r>
      </w:hyperlink>
      <w:r w:rsidRPr="00A11179">
        <w:rPr>
          <w:rFonts w:ascii="Times New Roman" w:hAnsi="Times New Roman" w:cs="Times New Roman"/>
        </w:rPr>
        <w:t xml:space="preserve"> настоящей части, копия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копии учредительных документов этого участника (для юридического лица), копия документа, удостоверяющего его личность (для физического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3" w:name="Par1155"/>
      <w:bookmarkEnd w:id="233"/>
      <w:r w:rsidRPr="00A11179">
        <w:rPr>
          <w:rFonts w:ascii="Times New Roman" w:hAnsi="Times New Roman" w:cs="Times New Roman"/>
        </w:rPr>
        <w:t>4) 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4" w:name="Par1156"/>
      <w:bookmarkEnd w:id="234"/>
      <w:r w:rsidRPr="00A11179">
        <w:rPr>
          <w:rFonts w:ascii="Times New Roman" w:hAnsi="Times New Roman" w:cs="Times New Roman"/>
        </w:rPr>
        <w:t>5) 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5" w:name="Par1157"/>
      <w:bookmarkEnd w:id="235"/>
      <w:r w:rsidRPr="00A11179">
        <w:rPr>
          <w:rFonts w:ascii="Times New Roman" w:hAnsi="Times New Roman" w:cs="Times New Roman"/>
        </w:rPr>
        <w:lastRenderedPageBreak/>
        <w:t>6) 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адрес электронной почты этого участника для направления оператором электронной площадки уведомлений и иной информации в соответствии с настоящей главой;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6" w:name="Par1159"/>
      <w:bookmarkEnd w:id="236"/>
      <w:r w:rsidRPr="00A11179">
        <w:rPr>
          <w:rFonts w:ascii="Times New Roman" w:hAnsi="Times New Roman" w:cs="Times New Roman"/>
        </w:rPr>
        <w:t>8)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Требовать наряду с документами и информацией, указанными в </w:t>
      </w:r>
      <w:hyperlink w:anchor="Par1151"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 предоставления иных документов и информации не допускается.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7" w:name="Par1161"/>
      <w:bookmarkEnd w:id="237"/>
      <w:r w:rsidRPr="00A11179">
        <w:rPr>
          <w:rFonts w:ascii="Times New Roman" w:hAnsi="Times New Roman" w:cs="Times New Roman"/>
        </w:rPr>
        <w:t xml:space="preserve">4. В срок не более чем пять рабочих дней с даты поступления документов и информации, указанных в </w:t>
      </w:r>
      <w:hyperlink w:anchor="Par1151"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 оператор электронной площадки обязан аккредитовать участника электронного аукциона или отказать этому участнику в аккредитации по основаниям, предусмотренным </w:t>
      </w:r>
      <w:hyperlink w:anchor="Par1163" w:history="1">
        <w:r w:rsidRPr="00A11179">
          <w:rPr>
            <w:rFonts w:ascii="Times New Roman" w:hAnsi="Times New Roman" w:cs="Times New Roman"/>
          </w:rPr>
          <w:t>частью 6</w:t>
        </w:r>
      </w:hyperlink>
      <w:r w:rsidRPr="00A11179">
        <w:rPr>
          <w:rFonts w:ascii="Times New Roman" w:hAnsi="Times New Roman" w:cs="Times New Roman"/>
        </w:rPr>
        <w:t xml:space="preserve"> настоящей статьи, а также направить ему уведомление о принятом решении.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Предусмотренное </w:t>
      </w:r>
      <w:hyperlink w:anchor="Par1161" w:history="1">
        <w:r w:rsidRPr="00A11179">
          <w:rPr>
            <w:rFonts w:ascii="Times New Roman" w:hAnsi="Times New Roman" w:cs="Times New Roman"/>
          </w:rPr>
          <w:t>частью 4</w:t>
        </w:r>
      </w:hyperlink>
      <w:r w:rsidRPr="00A11179">
        <w:rPr>
          <w:rFonts w:ascii="Times New Roman" w:hAnsi="Times New Roman" w:cs="Times New Roman"/>
        </w:rPr>
        <w:t xml:space="preserve"> настоящей статьи уведомление должно также содержать информацию о реквизитах счета для проведения операций по обеспечению заявок на участие в электронных аукционах. Оператор электронной площадки обязан обеспечить аккредитованному на электронной площадке участнику такого аукциона доступ к участию в любых таких аукционах, проводимых на данной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8" w:name="Par1163"/>
      <w:bookmarkEnd w:id="238"/>
      <w:r w:rsidRPr="00A11179">
        <w:rPr>
          <w:rFonts w:ascii="Times New Roman" w:hAnsi="Times New Roman" w:cs="Times New Roman"/>
        </w:rPr>
        <w:t xml:space="preserve">6. Оператор электронной площадки обязан отказать участнику электронного аукциона в аккредитации в случае </w:t>
      </w:r>
      <w:proofErr w:type="spellStart"/>
      <w:r w:rsidRPr="00A11179">
        <w:rPr>
          <w:rFonts w:ascii="Times New Roman" w:hAnsi="Times New Roman" w:cs="Times New Roman"/>
        </w:rPr>
        <w:t>непредоставления</w:t>
      </w:r>
      <w:proofErr w:type="spellEnd"/>
      <w:r w:rsidRPr="00A11179">
        <w:rPr>
          <w:rFonts w:ascii="Times New Roman" w:hAnsi="Times New Roman" w:cs="Times New Roman"/>
        </w:rPr>
        <w:t xml:space="preserve"> им документов и информации, указанных в </w:t>
      </w:r>
      <w:hyperlink w:anchor="Par1151"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 или предоставления документов, не соответствующих требованиям, установленным законодательством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При принятии оператором электронной площадки решения об отказе в аккредитации участника электронного аукциона уведомление, предусмотренное </w:t>
      </w:r>
      <w:hyperlink w:anchor="Par1161" w:history="1">
        <w:r w:rsidRPr="00A11179">
          <w:rPr>
            <w:rFonts w:ascii="Times New Roman" w:hAnsi="Times New Roman" w:cs="Times New Roman"/>
          </w:rPr>
          <w:t>частью 4</w:t>
        </w:r>
      </w:hyperlink>
      <w:r w:rsidRPr="00A11179">
        <w:rPr>
          <w:rFonts w:ascii="Times New Roman" w:hAnsi="Times New Roman" w:cs="Times New Roman"/>
        </w:rPr>
        <w:t xml:space="preserve"> настоящей статьи, должно содержать также указание на основания принятия данного решения, в том числе указание на отсутствие документов и информации или несоответствие документов и информации требованиям законодательства Российской Федерации. После устранения указанных оснований этот участник вправе вновь предоставить документы и информацию, указанные в </w:t>
      </w:r>
      <w:hyperlink w:anchor="Par1151"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 для получения аккредитации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Отказ в аккредитации участника электронного аукциона на электронной площадке в иных случаях, за исключением указанных в </w:t>
      </w:r>
      <w:hyperlink w:anchor="Par1163" w:history="1">
        <w:r w:rsidRPr="00A11179">
          <w:rPr>
            <w:rFonts w:ascii="Times New Roman" w:hAnsi="Times New Roman" w:cs="Times New Roman"/>
          </w:rPr>
          <w:t>части 6</w:t>
        </w:r>
      </w:hyperlink>
      <w:r w:rsidRPr="00A11179">
        <w:rPr>
          <w:rFonts w:ascii="Times New Roman" w:hAnsi="Times New Roman" w:cs="Times New Roman"/>
        </w:rPr>
        <w:t xml:space="preserve"> настоящей статьи случаев, не допускается.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Аккредитация участника электронного аукциона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9" w:name="Par1167"/>
      <w:bookmarkEnd w:id="239"/>
      <w:r w:rsidRPr="00A11179">
        <w:rPr>
          <w:rFonts w:ascii="Times New Roman" w:hAnsi="Times New Roman" w:cs="Times New Roman"/>
        </w:rPr>
        <w:t xml:space="preserve">10. В случае внесения изменений в документы и информацию, указанные в </w:t>
      </w:r>
      <w:hyperlink w:anchor="Par1151"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 незамедлительно направить оператору электронной площадки новые документы и информацию, уведомление о прекращении действия указанных в </w:t>
      </w:r>
      <w:hyperlink w:anchor="Par1151"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 документов, прекращении действия усиленной электронной подписи.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11. Ответственность за достоверность документов и информации, предоставляемых в соответствии с </w:t>
      </w:r>
      <w:hyperlink w:anchor="Par1151" w:history="1">
        <w:r w:rsidRPr="00A11179">
          <w:rPr>
            <w:rFonts w:ascii="Times New Roman" w:hAnsi="Times New Roman" w:cs="Times New Roman"/>
          </w:rPr>
          <w:t>частями 2</w:t>
        </w:r>
      </w:hyperlink>
      <w:r w:rsidRPr="00A11179">
        <w:rPr>
          <w:rFonts w:ascii="Times New Roman" w:hAnsi="Times New Roman" w:cs="Times New Roman"/>
        </w:rPr>
        <w:t xml:space="preserve"> и </w:t>
      </w:r>
      <w:hyperlink w:anchor="Par1167" w:history="1">
        <w:r w:rsidRPr="00A11179">
          <w:rPr>
            <w:rFonts w:ascii="Times New Roman" w:hAnsi="Times New Roman" w:cs="Times New Roman"/>
          </w:rPr>
          <w:t>10</w:t>
        </w:r>
      </w:hyperlink>
      <w:r w:rsidRPr="00A11179">
        <w:rPr>
          <w:rFonts w:ascii="Times New Roman" w:hAnsi="Times New Roman" w:cs="Times New Roman"/>
        </w:rPr>
        <w:t xml:space="preserve"> настоящей статьи, в том числе усиленных 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 внесении изменений в документы и информацию, предоставляемые в соответствии с </w:t>
      </w:r>
      <w:hyperlink w:anchor="Par1151"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 за замену указанных в </w:t>
      </w:r>
      <w:hyperlink w:anchor="Par1151"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В течение одного часа с момента поступления предусмотренных </w:t>
      </w:r>
      <w:hyperlink w:anchor="Par1167" w:history="1">
        <w:r w:rsidRPr="00A11179">
          <w:rPr>
            <w:rFonts w:ascii="Times New Roman" w:hAnsi="Times New Roman" w:cs="Times New Roman"/>
          </w:rPr>
          <w:t>частью 10</w:t>
        </w:r>
      </w:hyperlink>
      <w:r w:rsidRPr="00A11179">
        <w:rPr>
          <w:rFonts w:ascii="Times New Roman" w:hAnsi="Times New Roman" w:cs="Times New Roman"/>
        </w:rPr>
        <w:t xml:space="preserve"> настоящей статьи документов и информации оператор электронной площадки обязан обеспечить размещение указанных документов и информации на электронной площадке или внесение изменений в предоставленные в </w:t>
      </w:r>
      <w:r w:rsidRPr="00A11179">
        <w:rPr>
          <w:rFonts w:ascii="Times New Roman" w:hAnsi="Times New Roman" w:cs="Times New Roman"/>
        </w:rPr>
        <w:lastRenderedPageBreak/>
        <w:t xml:space="preserve">соответствии с </w:t>
      </w:r>
      <w:hyperlink w:anchor="Par1151"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 документы и информацию с указанием даты и времени поступления указанных документов и информации. При этом оператор электронной площадки не осуществляет проверку достоверности указанных документов и информации, а также проверку изменений, внесенных в документы и информацию, на соответствие требованиям, установленным законодательством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13. 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0" w:name="Par1171"/>
      <w:bookmarkEnd w:id="240"/>
      <w:r w:rsidRPr="00A11179">
        <w:rPr>
          <w:rFonts w:ascii="Times New Roman" w:hAnsi="Times New Roman" w:cs="Times New Roman"/>
        </w:rPr>
        <w:t>14.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15. За три 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настоящей статьей, не ранее чем за шесть месяцев до даты окончания срока ранее полученной аккредитации.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41" w:name="Par1174"/>
      <w:bookmarkEnd w:id="241"/>
      <w:r w:rsidRPr="00A11179">
        <w:rPr>
          <w:rFonts w:ascii="Times New Roman" w:hAnsi="Times New Roman" w:cs="Times New Roman"/>
        </w:rPr>
        <w:t>Статья 62. Реестр участников электронного аукциона, получивших аккредитацию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Оператор электронной площадки осуществляет ведение реестра участников электронного аукциона, получивших аккредитацию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2" w:name="Par1177"/>
      <w:bookmarkEnd w:id="242"/>
      <w:r w:rsidRPr="00A11179">
        <w:rPr>
          <w:rFonts w:ascii="Times New Roman" w:hAnsi="Times New Roman" w:cs="Times New Roman"/>
        </w:rPr>
        <w:t>2. В реестре участников электронного аукциона, получивших аккредитацию на электронной площадке, в отношении каждого участника такого аукциона должны содержаться следующие документы и информация: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3" w:name="Par1178"/>
      <w:bookmarkEnd w:id="243"/>
      <w:r w:rsidRPr="00A11179">
        <w:rPr>
          <w:rFonts w:ascii="Times New Roman" w:hAnsi="Times New Roman" w:cs="Times New Roman"/>
        </w:rPr>
        <w:t>1) наименование участника такого аукциона (для юридического лица), фамилия, имя, отчество (при наличии) участника такого аукциона (для физического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дата направления участнику такого аукциона уведомления о принятии решения о его аккредитации;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4" w:name="Par1180"/>
      <w:bookmarkEnd w:id="244"/>
      <w:r w:rsidRPr="00A11179">
        <w:rPr>
          <w:rFonts w:ascii="Times New Roman" w:hAnsi="Times New Roman" w:cs="Times New Roman"/>
        </w:rPr>
        <w:t>3)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5" w:name="Par1181"/>
      <w:bookmarkEnd w:id="245"/>
      <w:r w:rsidRPr="00A11179">
        <w:rPr>
          <w:rFonts w:ascii="Times New Roman" w:hAnsi="Times New Roman" w:cs="Times New Roman"/>
        </w:rPr>
        <w:t>4)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участника такого аукциона с 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 (для иностранного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6" w:name="Par1182"/>
      <w:bookmarkEnd w:id="246"/>
      <w:r w:rsidRPr="00A11179">
        <w:rPr>
          <w:rFonts w:ascii="Times New Roman" w:hAnsi="Times New Roman" w:cs="Times New Roman"/>
        </w:rPr>
        <w:t>5) копии учредительных документов участника такого аукциона (для юридического лица), копии документов, удостоверяющих личность участника такого аукциона (для физического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копии документов, подтверждающих полномочия лица на получение аккредитации на электронной площадке от имени участника такого аукциона - юридического лица в соответствии с </w:t>
      </w:r>
      <w:hyperlink w:anchor="Par1155" w:history="1">
        <w:r w:rsidRPr="00A11179">
          <w:rPr>
            <w:rFonts w:ascii="Times New Roman" w:hAnsi="Times New Roman" w:cs="Times New Roman"/>
          </w:rPr>
          <w:t>пунктом 4 части 2 статьи 61</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7" w:name="Par1184"/>
      <w:bookmarkEnd w:id="247"/>
      <w:r w:rsidRPr="00A11179">
        <w:rPr>
          <w:rFonts w:ascii="Times New Roman" w:hAnsi="Times New Roman" w:cs="Times New Roman"/>
        </w:rPr>
        <w:t xml:space="preserve">7) копии документов, подтверждающих полномочия лица на осуществление от имени участника такого аукциона - юридического лица действий по участию в таких аукционах (в том числе на регистрацию на таких аукционах) в соответствии с </w:t>
      </w:r>
      <w:hyperlink w:anchor="Par1156" w:history="1">
        <w:r w:rsidRPr="00A11179">
          <w:rPr>
            <w:rFonts w:ascii="Times New Roman" w:hAnsi="Times New Roman" w:cs="Times New Roman"/>
          </w:rPr>
          <w:t>пунктом 5 части 2 статьи 61</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8" w:name="Par1185"/>
      <w:bookmarkEnd w:id="248"/>
      <w:r w:rsidRPr="00A11179">
        <w:rPr>
          <w:rFonts w:ascii="Times New Roman" w:hAnsi="Times New Roman" w:cs="Times New Roman"/>
        </w:rPr>
        <w:t xml:space="preserve">8) решение об одобрении или о совершении по результатам таких аукционов сделок от имени участника такого аукциона - юридического лица с указанием информации о максимальной сумме одной сделки в соответствии с </w:t>
      </w:r>
      <w:hyperlink w:anchor="Par1159" w:history="1">
        <w:r w:rsidRPr="00A11179">
          <w:rPr>
            <w:rFonts w:ascii="Times New Roman" w:hAnsi="Times New Roman" w:cs="Times New Roman"/>
          </w:rPr>
          <w:t>пунктом 8 части 2 статьи 61</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дата прекращения действия аккредитации участника такого аукциона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Оператор электронной площадки вносит в реестр участников электронного аукциона, получивших аккредитацию на электронной площадке, документы и информацию, предоставляемые в соответствии с </w:t>
      </w:r>
      <w:hyperlink w:anchor="Par1177"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 в день принятия решения об аккредитации участника такого аукциона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В случае поступления в соответствии с </w:t>
      </w:r>
      <w:hyperlink w:anchor="Par1167" w:history="1">
        <w:r w:rsidRPr="00A11179">
          <w:rPr>
            <w:rFonts w:ascii="Times New Roman" w:hAnsi="Times New Roman" w:cs="Times New Roman"/>
          </w:rPr>
          <w:t>частью 10 статьи 61</w:t>
        </w:r>
      </w:hyperlink>
      <w:r w:rsidRPr="00A11179">
        <w:rPr>
          <w:rFonts w:ascii="Times New Roman" w:hAnsi="Times New Roman" w:cs="Times New Roman"/>
        </w:rPr>
        <w:t xml:space="preserve"> настоящего Федерального закона от </w:t>
      </w:r>
      <w:r w:rsidRPr="00A11179">
        <w:rPr>
          <w:rFonts w:ascii="Times New Roman" w:hAnsi="Times New Roman" w:cs="Times New Roman"/>
        </w:rPr>
        <w:lastRenderedPageBreak/>
        <w:t>участника электронного аукциона документов и информации, в том числе уведомления о прекращении действия документов, усиленной электронной подписи, оператор электронной площадки в течение одного часа с момента поступления указанных документов и информации размещает их в реестре участников такого аукциона, получивших аккредитацию на электронной площадке, с указанием даты и времени поступления указанных документов и информации.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Реестр участников электронного аукциона, получивших аккредитацию на электронной площадке, размещается на электронной площадке ее оператором, за исключением документов, предусмотренных </w:t>
      </w:r>
      <w:hyperlink w:anchor="Par1181" w:history="1">
        <w:r w:rsidRPr="00A11179">
          <w:rPr>
            <w:rFonts w:ascii="Times New Roman" w:hAnsi="Times New Roman" w:cs="Times New Roman"/>
          </w:rPr>
          <w:t>пунктами 4</w:t>
        </w:r>
      </w:hyperlink>
      <w:r w:rsidRPr="00A11179">
        <w:rPr>
          <w:rFonts w:ascii="Times New Roman" w:hAnsi="Times New Roman" w:cs="Times New Roman"/>
        </w:rPr>
        <w:t xml:space="preserve"> - </w:t>
      </w:r>
      <w:hyperlink w:anchor="Par1184" w:history="1">
        <w:r w:rsidRPr="00A11179">
          <w:rPr>
            <w:rFonts w:ascii="Times New Roman" w:hAnsi="Times New Roman" w:cs="Times New Roman"/>
          </w:rPr>
          <w:t>7 части 2</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Оператор электронной площадки исключает участника электронного аукциона из реестра участников электронного аукциона, получивших аккредитацию на электронной площадке, в течение одного рабочего дня с даты истечения срока аккредитации этого участника или принятия решения об исключении этого участника из данного реестра. Оператор электронной площадки обязан направить этому участнику уведомление об исключении его из данного реестра.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49" w:name="Par1192"/>
      <w:bookmarkEnd w:id="249"/>
      <w:r w:rsidRPr="00A11179">
        <w:rPr>
          <w:rFonts w:ascii="Times New Roman" w:hAnsi="Times New Roman" w:cs="Times New Roman"/>
        </w:rPr>
        <w:t>Статья 63. Извещение о проведении электронного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50" w:name="Par1195"/>
      <w:bookmarkEnd w:id="250"/>
      <w:r w:rsidRPr="00A11179">
        <w:rPr>
          <w:rFonts w:ascii="Times New Roman" w:hAnsi="Times New Roman" w:cs="Times New Roman"/>
        </w:rPr>
        <w:t>1. Извещение о проведении электронного аукциона размещается заказчиком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51" w:name="Par1196"/>
      <w:bookmarkEnd w:id="251"/>
      <w:r w:rsidRPr="00A11179">
        <w:rPr>
          <w:rFonts w:ascii="Times New Roman" w:hAnsi="Times New Roman" w:cs="Times New Roman"/>
        </w:rPr>
        <w:t>2. В случае, если начальная (максимальная) цена контракта (цена лота) не превышает три миллиона рублей,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52" w:name="Par1197"/>
      <w:bookmarkEnd w:id="252"/>
      <w:r w:rsidRPr="00A11179">
        <w:rPr>
          <w:rFonts w:ascii="Times New Roman" w:hAnsi="Times New Roman" w:cs="Times New Roman"/>
        </w:rPr>
        <w:t>3. В случае,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Заказчик вправе опубликовать извещение о проведении электронного аукциона в любых средствах массовой информации или разместить это извещение в электронных средствах массовой информации при условии, что такое опубликование или такое размещение не может осуществляться вместо предусмотренного </w:t>
      </w:r>
      <w:hyperlink w:anchor="Par1195" w:history="1">
        <w:r w:rsidRPr="00A11179">
          <w:rPr>
            <w:rFonts w:ascii="Times New Roman" w:hAnsi="Times New Roman" w:cs="Times New Roman"/>
          </w:rPr>
          <w:t>частью 1</w:t>
        </w:r>
      </w:hyperlink>
      <w:r w:rsidRPr="00A11179">
        <w:rPr>
          <w:rFonts w:ascii="Times New Roman" w:hAnsi="Times New Roman" w:cs="Times New Roman"/>
        </w:rPr>
        <w:t xml:space="preserve"> настоящей статьи размещения.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В извещении о проведении электронного аукциона наряду с информацией, указанной в </w:t>
      </w:r>
      <w:hyperlink w:anchor="Par776" w:history="1">
        <w:r w:rsidRPr="00A11179">
          <w:rPr>
            <w:rFonts w:ascii="Times New Roman" w:hAnsi="Times New Roman" w:cs="Times New Roman"/>
          </w:rPr>
          <w:t>статье 42</w:t>
        </w:r>
      </w:hyperlink>
      <w:r w:rsidRPr="00A11179">
        <w:rPr>
          <w:rFonts w:ascii="Times New Roman" w:hAnsi="Times New Roman" w:cs="Times New Roman"/>
        </w:rPr>
        <w:t xml:space="preserve"> настоящего Федерального закона, указываются: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адрес электронной площадки в информационно-телекоммуникационной сети "Интернет";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дата окончания срока рассмотрения заявок на участие в таком аукционе в соответствии с </w:t>
      </w:r>
      <w:hyperlink w:anchor="Par1288" w:history="1">
        <w:r w:rsidRPr="00A11179">
          <w:rPr>
            <w:rFonts w:ascii="Times New Roman" w:hAnsi="Times New Roman" w:cs="Times New Roman"/>
          </w:rPr>
          <w:t>частью 2 статьи 67</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дата проведения такого аукциона в соответствии с </w:t>
      </w:r>
      <w:hyperlink w:anchor="Par1307" w:history="1">
        <w:r w:rsidRPr="00A11179">
          <w:rPr>
            <w:rFonts w:ascii="Times New Roman" w:hAnsi="Times New Roman" w:cs="Times New Roman"/>
          </w:rPr>
          <w:t>частью 3 статьи 68</w:t>
        </w:r>
      </w:hyperlink>
      <w:r w:rsidRPr="00A11179">
        <w:rPr>
          <w:rFonts w:ascii="Times New Roman" w:hAnsi="Times New Roman" w:cs="Times New Roman"/>
        </w:rPr>
        <w:t xml:space="preserve"> настоящего Федерального закона. В случае, если дата проведения такого аукциона приходится на нерабочий день, день проведения такого аукциона переносится на следующий за ним рабочий день;</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размер обеспечения заявок на участие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преимущества, предоставляемые заказчиком в соответствии со </w:t>
      </w:r>
      <w:hyperlink w:anchor="Par512" w:history="1">
        <w:r w:rsidRPr="00A11179">
          <w:rPr>
            <w:rFonts w:ascii="Times New Roman" w:hAnsi="Times New Roman" w:cs="Times New Roman"/>
          </w:rPr>
          <w:t>статьями 28</w:t>
        </w:r>
      </w:hyperlink>
      <w:r w:rsidRPr="00A11179">
        <w:rPr>
          <w:rFonts w:ascii="Times New Roman" w:hAnsi="Times New Roman" w:cs="Times New Roman"/>
        </w:rPr>
        <w:t xml:space="preserve"> - </w:t>
      </w:r>
      <w:hyperlink w:anchor="Par525" w:history="1">
        <w:r w:rsidRPr="00A11179">
          <w:rPr>
            <w:rFonts w:ascii="Times New Roman" w:hAnsi="Times New Roman" w:cs="Times New Roman"/>
          </w:rPr>
          <w:t>30</w:t>
        </w:r>
      </w:hyperlink>
      <w:r w:rsidRPr="00A11179">
        <w:rPr>
          <w:rFonts w:ascii="Times New Roman" w:hAnsi="Times New Roman" w:cs="Times New Roman"/>
        </w:rPr>
        <w:t xml:space="preserve"> настоящего Федерального закона;</w:t>
      </w:r>
    </w:p>
    <w:p w:rsidR="00B158B5" w:rsidRPr="00A11179" w:rsidRDefault="00B158B5">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yellow"/>
        </w:rPr>
        <w:t>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и частью 2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w:t>
      </w:r>
      <w:r w:rsidRPr="00A11179">
        <w:rPr>
          <w:rFonts w:ascii="Times New Roman" w:hAnsi="Times New Roman" w:cs="Times New Roman"/>
          <w:highlight w:val="yellow"/>
          <w:vertAlign w:val="superscript"/>
        </w:rPr>
        <w:t>1</w:t>
      </w:r>
      <w:r w:rsidRPr="00A11179">
        <w:rPr>
          <w:rFonts w:ascii="Times New Roman" w:hAnsi="Times New Roman" w:cs="Times New Roman"/>
          <w:highlight w:val="yellow"/>
        </w:rPr>
        <w:t xml:space="preserve"> (при наличии такого требования) статьи 31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6) предъявляемые участникам такого аукциона требования и исчерпывающий перечень документов, которые должны быть представлены участниками такого аукциона в соответствии с </w:t>
      </w:r>
      <w:hyperlink w:anchor="Par542" w:history="1">
        <w:r w:rsidRPr="00A11179">
          <w:rPr>
            <w:rFonts w:ascii="Times New Roman" w:hAnsi="Times New Roman" w:cs="Times New Roman"/>
            <w:strike/>
            <w:color w:val="FF0000"/>
          </w:rPr>
          <w:t>пунктами 1</w:t>
        </w:r>
      </w:hyperlink>
      <w:r w:rsidRPr="00A11179">
        <w:rPr>
          <w:rFonts w:ascii="Times New Roman" w:hAnsi="Times New Roman" w:cs="Times New Roman"/>
          <w:strike/>
          <w:color w:val="FF0000"/>
        </w:rPr>
        <w:t xml:space="preserve"> и </w:t>
      </w:r>
      <w:hyperlink w:anchor="Par543" w:history="1">
        <w:r w:rsidRPr="00A11179">
          <w:rPr>
            <w:rFonts w:ascii="Times New Roman" w:hAnsi="Times New Roman" w:cs="Times New Roman"/>
            <w:strike/>
            <w:color w:val="FF0000"/>
          </w:rPr>
          <w:t>2 части 1</w:t>
        </w:r>
      </w:hyperlink>
      <w:r w:rsidRPr="00A11179">
        <w:rPr>
          <w:rFonts w:ascii="Times New Roman" w:hAnsi="Times New Roman" w:cs="Times New Roman"/>
          <w:strike/>
          <w:color w:val="FF0000"/>
        </w:rPr>
        <w:t xml:space="preserve"> и </w:t>
      </w:r>
      <w:hyperlink w:anchor="Par554" w:history="1">
        <w:r w:rsidRPr="00A11179">
          <w:rPr>
            <w:rFonts w:ascii="Times New Roman" w:hAnsi="Times New Roman" w:cs="Times New Roman"/>
            <w:strike/>
            <w:color w:val="FF0000"/>
          </w:rPr>
          <w:t>частью 2 статьи 31</w:t>
        </w:r>
      </w:hyperlink>
      <w:r w:rsidRPr="00A11179">
        <w:rPr>
          <w:rFonts w:ascii="Times New Roman" w:hAnsi="Times New Roman" w:cs="Times New Roman"/>
          <w:strike/>
          <w:color w:val="FF0000"/>
        </w:rPr>
        <w:t xml:space="preserve"> (при наличии таких требований)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Изменение объекта закупки при проведении такого аукциона не допускается. В течение одного дня с даты принятия данного решения заказчик размещает в единой информационной системе указанные изменения. 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w:t>
      </w:r>
      <w:r w:rsidRPr="00A11179">
        <w:rPr>
          <w:rFonts w:ascii="Times New Roman" w:hAnsi="Times New Roman" w:cs="Times New Roman"/>
        </w:rPr>
        <w:lastRenderedPageBreak/>
        <w:t>срока подачи заявок на участие в таком аукционе</w:t>
      </w:r>
      <w:r w:rsidR="001E5233" w:rsidRPr="00A11179">
        <w:rPr>
          <w:rFonts w:ascii="Times New Roman" w:hAnsi="Times New Roman" w:cs="Times New Roman"/>
          <w:bCs/>
        </w:rPr>
        <w:t xml:space="preserve"> </w:t>
      </w:r>
      <w:r w:rsidR="001E5233" w:rsidRPr="00A11179">
        <w:rPr>
          <w:rFonts w:ascii="Times New Roman" w:hAnsi="Times New Roman" w:cs="Times New Roman"/>
          <w:bCs/>
          <w:highlight w:val="yellow"/>
        </w:rPr>
        <w:t xml:space="preserve">этот срок составлял </w:t>
      </w:r>
      <w:r w:rsidR="001E5233" w:rsidRPr="00A11179">
        <w:rPr>
          <w:rFonts w:ascii="Times New Roman" w:hAnsi="Times New Roman" w:cs="Times New Roman"/>
          <w:highlight w:val="yellow"/>
        </w:rPr>
        <w:t>не менее чем пятнадцать дней или, если начальная (максимальная) цена контракта (цена лота) не превышает три миллиона рублей, не менее чем семь дней</w:t>
      </w:r>
      <w:r w:rsidRPr="00A11179">
        <w:rPr>
          <w:rFonts w:ascii="Times New Roman" w:hAnsi="Times New Roman" w:cs="Times New Roman"/>
        </w:rPr>
        <w:t xml:space="preserve"> </w:t>
      </w:r>
      <w:r w:rsidRPr="00A11179">
        <w:rPr>
          <w:rFonts w:ascii="Times New Roman" w:hAnsi="Times New Roman" w:cs="Times New Roman"/>
          <w:strike/>
          <w:color w:val="FF0000"/>
        </w:rPr>
        <w:t>этот срок составлял не менее чем семь дней</w:t>
      </w:r>
      <w:r w:rsidRPr="00A11179">
        <w:rPr>
          <w:rFonts w:ascii="Times New Roman" w:hAnsi="Times New Roman" w:cs="Times New Roman"/>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53" w:name="Par1210"/>
      <w:bookmarkEnd w:id="253"/>
      <w:r w:rsidRPr="00A11179">
        <w:rPr>
          <w:rFonts w:ascii="Times New Roman" w:hAnsi="Times New Roman" w:cs="Times New Roman"/>
        </w:rPr>
        <w:t>Статья 64. Содержание документации об электронном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54" w:name="Par1213"/>
      <w:bookmarkEnd w:id="254"/>
      <w:r w:rsidRPr="00A11179">
        <w:rPr>
          <w:rFonts w:ascii="Times New Roman" w:hAnsi="Times New Roman" w:cs="Times New Roman"/>
        </w:rPr>
        <w:t>1.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наименование и описание объекта закупки и условия контракта в соответствии со </w:t>
      </w:r>
      <w:hyperlink w:anchor="Par607" w:history="1">
        <w:r w:rsidRPr="00A11179">
          <w:rPr>
            <w:rFonts w:ascii="Times New Roman" w:hAnsi="Times New Roman" w:cs="Times New Roman"/>
          </w:rPr>
          <w:t>статьей 33</w:t>
        </w:r>
      </w:hyperlink>
      <w:r w:rsidRPr="00A11179">
        <w:rPr>
          <w:rFonts w:ascii="Times New Roman" w:hAnsi="Times New Roman" w:cs="Times New Roman"/>
        </w:rPr>
        <w:t xml:space="preserve"> настоящего Федерального закона, в том числе обоснование начальной (максимальной) цены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требования к содержанию, составу заявки на участие в таком аукционе в соответствии с </w:t>
      </w:r>
      <w:hyperlink w:anchor="Par1245" w:history="1">
        <w:r w:rsidRPr="00A11179">
          <w:rPr>
            <w:rFonts w:ascii="Times New Roman" w:hAnsi="Times New Roman" w:cs="Times New Roman"/>
          </w:rPr>
          <w:t>частями 3</w:t>
        </w:r>
      </w:hyperlink>
      <w:r w:rsidRPr="00A11179">
        <w:rPr>
          <w:rFonts w:ascii="Times New Roman" w:hAnsi="Times New Roman" w:cs="Times New Roman"/>
        </w:rPr>
        <w:t xml:space="preserve"> - </w:t>
      </w:r>
      <w:hyperlink w:anchor="Par1267" w:history="1">
        <w:r w:rsidRPr="00A11179">
          <w:rPr>
            <w:rFonts w:ascii="Times New Roman" w:hAnsi="Times New Roman" w:cs="Times New Roman"/>
          </w:rPr>
          <w:t>6 статьи 66</w:t>
        </w:r>
      </w:hyperlink>
      <w:r w:rsidRPr="00A11179">
        <w:rPr>
          <w:rFonts w:ascii="Times New Roman" w:hAnsi="Times New Roman" w:cs="Times New Roman"/>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дата и время окончания срока подачи заявок на участие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дата окончания срока рассмотрения заявок на участие в таком аукционе в соответствии с </w:t>
      </w:r>
      <w:hyperlink w:anchor="Par1288" w:history="1">
        <w:r w:rsidRPr="00A11179">
          <w:rPr>
            <w:rFonts w:ascii="Times New Roman" w:hAnsi="Times New Roman" w:cs="Times New Roman"/>
          </w:rPr>
          <w:t>частью 2 статьи 67</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дата проведения такого аукциона в соответствии с </w:t>
      </w:r>
      <w:hyperlink w:anchor="Par1307" w:history="1">
        <w:r w:rsidRPr="00A11179">
          <w:rPr>
            <w:rFonts w:ascii="Times New Roman" w:hAnsi="Times New Roman" w:cs="Times New Roman"/>
          </w:rPr>
          <w:t>частью 3 статьи 68</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информация о валюте, используемой для формирования цены контракта и расчетов с поставщиками (подрядчиками, исполнителями);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возможность заказчика изменить условия контракта в соответствии с положениями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информация о контрактной службе, контрактном управляющем, ответственных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порядок, даты начала и окончания срока предоставления участникам такого аукциона разъяснений положений документации о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информация о возможности одностороннего отказа от исполнения контракта в соответствии с положениями </w:t>
      </w:r>
      <w:hyperlink w:anchor="Par1854" w:history="1">
        <w:r w:rsidRPr="00A11179">
          <w:rPr>
            <w:rFonts w:ascii="Times New Roman" w:hAnsi="Times New Roman" w:cs="Times New Roman"/>
          </w:rPr>
          <w:t>частей 8</w:t>
        </w:r>
      </w:hyperlink>
      <w:r w:rsidRPr="00A11179">
        <w:rPr>
          <w:rFonts w:ascii="Times New Roman" w:hAnsi="Times New Roman" w:cs="Times New Roman"/>
        </w:rPr>
        <w:t xml:space="preserve"> - </w:t>
      </w:r>
      <w:hyperlink w:anchor="Par1875" w:history="1">
        <w:r w:rsidRPr="00A11179">
          <w:rPr>
            <w:rFonts w:ascii="Times New Roman" w:hAnsi="Times New Roman" w:cs="Times New Roman"/>
          </w:rPr>
          <w:t>26 статьи 95</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Документация об электронном аукционе не может содержать требования к оформлению и форме заявки на участие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Документация об электронном аукционе наряду с предусмотренной </w:t>
      </w:r>
      <w:hyperlink w:anchor="Par1213" w:history="1">
        <w:r w:rsidRPr="00A11179">
          <w:rPr>
            <w:rFonts w:ascii="Times New Roman" w:hAnsi="Times New Roman" w:cs="Times New Roman"/>
          </w:rPr>
          <w:t>частью 1</w:t>
        </w:r>
      </w:hyperlink>
      <w:r w:rsidRPr="00A11179">
        <w:rPr>
          <w:rFonts w:ascii="Times New Roman" w:hAnsi="Times New Roman" w:cs="Times New Roman"/>
        </w:rPr>
        <w:t xml:space="preserve"> настоящей статьи информацией содержит требования к участникам такого аукциона, установленные в соответствии с </w:t>
      </w:r>
      <w:r w:rsidR="009B20FF" w:rsidRPr="00A11179">
        <w:rPr>
          <w:rFonts w:ascii="Times New Roman" w:hAnsi="Times New Roman" w:cs="Times New Roman"/>
          <w:highlight w:val="yellow"/>
        </w:rPr>
        <w:t>частью 1, частями 1</w:t>
      </w:r>
      <w:r w:rsidR="009B20FF" w:rsidRPr="00A11179">
        <w:rPr>
          <w:rFonts w:ascii="Times New Roman" w:hAnsi="Times New Roman" w:cs="Times New Roman"/>
          <w:highlight w:val="yellow"/>
          <w:vertAlign w:val="superscript"/>
        </w:rPr>
        <w:t>1</w:t>
      </w:r>
      <w:r w:rsidR="009B20FF" w:rsidRPr="00A11179">
        <w:rPr>
          <w:rFonts w:ascii="Times New Roman" w:hAnsi="Times New Roman" w:cs="Times New Roman"/>
          <w:highlight w:val="yellow"/>
        </w:rPr>
        <w:t xml:space="preserve"> и 2 (при наличии таких требований) статьи 31</w:t>
      </w:r>
      <w:r w:rsidR="009B20FF" w:rsidRPr="00A11179">
        <w:rPr>
          <w:rFonts w:ascii="Times New Roman" w:hAnsi="Times New Roman" w:cs="Times New Roman"/>
        </w:rPr>
        <w:t xml:space="preserve"> </w:t>
      </w:r>
      <w:hyperlink w:anchor="Par541" w:history="1">
        <w:r w:rsidRPr="00A11179">
          <w:rPr>
            <w:rFonts w:ascii="Times New Roman" w:hAnsi="Times New Roman" w:cs="Times New Roman"/>
            <w:strike/>
            <w:color w:val="FF0000"/>
          </w:rPr>
          <w:t>частями 1</w:t>
        </w:r>
      </w:hyperlink>
      <w:r w:rsidRPr="00A11179">
        <w:rPr>
          <w:rFonts w:ascii="Times New Roman" w:hAnsi="Times New Roman" w:cs="Times New Roman"/>
          <w:strike/>
          <w:color w:val="FF0000"/>
        </w:rPr>
        <w:t xml:space="preserve"> и </w:t>
      </w:r>
      <w:hyperlink w:anchor="Par554" w:history="1">
        <w:r w:rsidRPr="00A11179">
          <w:rPr>
            <w:rFonts w:ascii="Times New Roman" w:hAnsi="Times New Roman" w:cs="Times New Roman"/>
            <w:strike/>
            <w:color w:val="FF0000"/>
          </w:rPr>
          <w:t>2 статьи 31</w:t>
        </w:r>
      </w:hyperlink>
      <w:r w:rsidRPr="00A11179">
        <w:rPr>
          <w:rFonts w:ascii="Times New Roman" w:hAnsi="Times New Roman" w:cs="Times New Roman"/>
          <w:strike/>
          <w:color w:val="FF0000"/>
        </w:rPr>
        <w:t xml:space="preserve"> (при наличии таких требований)</w:t>
      </w:r>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К документации об электронном аукционе прилагается проект контракта, который является неотъемлемой частью этой документации.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55" w:name="Par1230"/>
      <w:bookmarkEnd w:id="255"/>
      <w:r w:rsidRPr="00A11179">
        <w:rPr>
          <w:rFonts w:ascii="Times New Roman" w:hAnsi="Times New Roman" w:cs="Times New Roman"/>
        </w:rPr>
        <w:t>Статья 65. Порядок предоставления документации об электронном аукционе, разъяснений ее положений и внесение в нее изменений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В случае проведения электронного аукциона заказчик размещает в единой информационной системе документацию о таком аукционе в сроки, указанные в </w:t>
      </w:r>
      <w:hyperlink w:anchor="Par1196" w:history="1">
        <w:r w:rsidRPr="00A11179">
          <w:rPr>
            <w:rFonts w:ascii="Times New Roman" w:hAnsi="Times New Roman" w:cs="Times New Roman"/>
          </w:rPr>
          <w:t>частях 2</w:t>
        </w:r>
      </w:hyperlink>
      <w:r w:rsidRPr="00A11179">
        <w:rPr>
          <w:rFonts w:ascii="Times New Roman" w:hAnsi="Times New Roman" w:cs="Times New Roman"/>
        </w:rPr>
        <w:t xml:space="preserve"> и </w:t>
      </w:r>
      <w:hyperlink w:anchor="Par1197" w:history="1">
        <w:r w:rsidRPr="00A11179">
          <w:rPr>
            <w:rFonts w:ascii="Times New Roman" w:hAnsi="Times New Roman" w:cs="Times New Roman"/>
          </w:rPr>
          <w:t>3 статьи 63</w:t>
        </w:r>
      </w:hyperlink>
      <w:r w:rsidRPr="00A11179">
        <w:rPr>
          <w:rFonts w:ascii="Times New Roman" w:hAnsi="Times New Roman" w:cs="Times New Roman"/>
        </w:rPr>
        <w:t xml:space="preserve"> настоящего Федерального закона, одновременно с размещением извещения о проведении такого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Документация об электронном аукционе должна быть доступна для ознакомления без взимания платы.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56" w:name="Par1235"/>
      <w:bookmarkEnd w:id="256"/>
      <w:r w:rsidRPr="00A11179">
        <w:rPr>
          <w:rFonts w:ascii="Times New Roman" w:hAnsi="Times New Roman" w:cs="Times New Roman"/>
        </w:rPr>
        <w:t xml:space="preserve">3.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w:t>
      </w:r>
      <w:r w:rsidRPr="00A11179">
        <w:rPr>
          <w:rFonts w:ascii="Times New Roman" w:hAnsi="Times New Roman" w:cs="Times New Roman"/>
        </w:rPr>
        <w:lastRenderedPageBreak/>
        <w:t>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В течение двух дней с даты поступления от оператора электронной площадки указанного в </w:t>
      </w:r>
      <w:hyperlink w:anchor="Par1235" w:history="1">
        <w:r w:rsidRPr="00A11179">
          <w:rPr>
            <w:rFonts w:ascii="Times New Roman" w:hAnsi="Times New Roman" w:cs="Times New Roman"/>
          </w:rPr>
          <w:t>части 3</w:t>
        </w:r>
      </w:hyperlink>
      <w:r w:rsidRPr="00A11179">
        <w:rPr>
          <w:rFonts w:ascii="Times New Roman" w:hAnsi="Times New Roman" w:cs="Times New Roman"/>
        </w:rPr>
        <w:t xml:space="preserve">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Разъяснения положений документации об электронном аукционе не должны изменять ее суть.</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w:t>
      </w:r>
      <w:r w:rsidR="006C5B35" w:rsidRPr="00A11179">
        <w:rPr>
          <w:rFonts w:ascii="Times New Roman" w:hAnsi="Times New Roman" w:cs="Times New Roman"/>
          <w:bCs/>
        </w:rPr>
        <w:t xml:space="preserve"> </w:t>
      </w:r>
      <w:r w:rsidR="006C5B35" w:rsidRPr="00A11179">
        <w:rPr>
          <w:rFonts w:ascii="Times New Roman" w:hAnsi="Times New Roman" w:cs="Times New Roman"/>
          <w:bCs/>
          <w:highlight w:val="yellow"/>
        </w:rPr>
        <w:t xml:space="preserve">этот срок составлял </w:t>
      </w:r>
      <w:r w:rsidR="006C5B35" w:rsidRPr="00A11179">
        <w:rPr>
          <w:rFonts w:ascii="Times New Roman" w:hAnsi="Times New Roman" w:cs="Times New Roman"/>
          <w:highlight w:val="yellow"/>
        </w:rPr>
        <w:t>не менее чем пятнадцать дней или, если начальная (максимальная) цена контракта (цена лота) не превышает три миллиона рублей, не менее чем семь дней</w:t>
      </w:r>
      <w:r w:rsidRPr="00A11179">
        <w:rPr>
          <w:rFonts w:ascii="Times New Roman" w:hAnsi="Times New Roman" w:cs="Times New Roman"/>
        </w:rPr>
        <w:t xml:space="preserve"> </w:t>
      </w:r>
      <w:r w:rsidRPr="00A11179">
        <w:rPr>
          <w:rFonts w:ascii="Times New Roman" w:hAnsi="Times New Roman" w:cs="Times New Roman"/>
          <w:strike/>
          <w:color w:val="FF0000"/>
        </w:rPr>
        <w:t>этот срок составлял не менее чем семь дней</w:t>
      </w:r>
      <w:r w:rsidRPr="00A11179">
        <w:rPr>
          <w:rFonts w:ascii="Times New Roman" w:hAnsi="Times New Roman" w:cs="Times New Roman"/>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57" w:name="Par1240"/>
      <w:bookmarkEnd w:id="257"/>
      <w:r w:rsidRPr="00A11179">
        <w:rPr>
          <w:rFonts w:ascii="Times New Roman" w:hAnsi="Times New Roman" w:cs="Times New Roman"/>
        </w:rPr>
        <w:t>Статья 66. Порядок подачи заявок на участие в электронном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Подача заявок на участие в электронном аукционе осуществляется только лицами, получившими аккредитацию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Заявка на участие в электронном аукционе состоит из двух частей.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58" w:name="Par1245"/>
      <w:bookmarkEnd w:id="258"/>
      <w:r w:rsidRPr="00A11179">
        <w:rPr>
          <w:rFonts w:ascii="Times New Roman" w:hAnsi="Times New Roman" w:cs="Times New Roman"/>
        </w:rPr>
        <w:t>3. Первая часть заявки на участие в электронном аукционе должна содержать указанную в одном из следующих подпунктов информацию: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при заключении контракта на поставку товара: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59" w:name="Par1251"/>
      <w:bookmarkEnd w:id="259"/>
      <w:r w:rsidRPr="00A11179">
        <w:rPr>
          <w:rFonts w:ascii="Times New Roman" w:hAnsi="Times New Roman" w:cs="Times New Roman"/>
        </w:rPr>
        <w:t>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при заключении контракта на выполнение работы или оказание услуги, для выполнения или оказания которых используется товар:</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а) согласие, предусмотренное </w:t>
      </w:r>
      <w:hyperlink w:anchor="Par1251" w:history="1">
        <w:r w:rsidRPr="00A11179">
          <w:rPr>
            <w:rFonts w:ascii="Times New Roman" w:hAnsi="Times New Roman" w:cs="Times New Roman"/>
          </w:rPr>
          <w:t>пунктом 2</w:t>
        </w:r>
      </w:hyperlink>
      <w:r w:rsidRPr="00A11179">
        <w:rPr>
          <w:rFonts w:ascii="Times New Roman" w:hAnsi="Times New Roman" w:cs="Times New Roman"/>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либо согласие, предусмотренное </w:t>
      </w:r>
      <w:hyperlink w:anchor="Par1251" w:history="1">
        <w:r w:rsidRPr="00A11179">
          <w:rPr>
            <w:rFonts w:ascii="Times New Roman" w:hAnsi="Times New Roman" w:cs="Times New Roman"/>
          </w:rPr>
          <w:t>пунктом 2</w:t>
        </w:r>
      </w:hyperlink>
      <w:r w:rsidRPr="00A11179">
        <w:rPr>
          <w:rFonts w:ascii="Times New Roman" w:hAnsi="Times New Roman" w:cs="Times New Roman"/>
        </w:rPr>
        <w:t xml:space="preserve">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 если участник </w:t>
      </w:r>
      <w:r w:rsidRPr="00A11179">
        <w:rPr>
          <w:rFonts w:ascii="Times New Roman" w:hAnsi="Times New Roman" w:cs="Times New Roman"/>
        </w:rPr>
        <w:lastRenderedPageBreak/>
        <w:t>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б) согласие, предусмотренное </w:t>
      </w:r>
      <w:hyperlink w:anchor="Par1251" w:history="1">
        <w:r w:rsidRPr="00A11179">
          <w:rPr>
            <w:rFonts w:ascii="Times New Roman" w:hAnsi="Times New Roman" w:cs="Times New Roman"/>
          </w:rPr>
          <w:t>пунктом 2</w:t>
        </w:r>
      </w:hyperlink>
      <w:r w:rsidRPr="00A11179">
        <w:rPr>
          <w:rFonts w:ascii="Times New Roman" w:hAnsi="Times New Roman" w:cs="Times New Roman"/>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Первая часть заявки на участие в электронном аукционе, предусмотренная </w:t>
      </w:r>
      <w:hyperlink w:anchor="Par1245"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может содержать эскиз, рисунок, чертеж, фотографию, иное изображение товара, на поставку которого заключается контракт.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0" w:name="Par1258"/>
      <w:bookmarkEnd w:id="260"/>
      <w:r w:rsidRPr="00A11179">
        <w:rPr>
          <w:rFonts w:ascii="Times New Roman" w:hAnsi="Times New Roman" w:cs="Times New Roman"/>
        </w:rPr>
        <w:t>5. Вторая часть заявки на участие в электронном аукционе должна содержать следующие документы и информацию: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w:t>
      </w:r>
      <w:r w:rsidR="00D10DA7" w:rsidRPr="00A11179">
        <w:rPr>
          <w:rFonts w:ascii="Times New Roman" w:hAnsi="Times New Roman" w:cs="Times New Roman"/>
          <w:highlight w:val="yellow"/>
        </w:rPr>
        <w:t>идентификационный номер налогоплательщика (при наличии) учредителей</w:t>
      </w:r>
      <w:r w:rsidR="00D10DA7" w:rsidRPr="00A11179">
        <w:rPr>
          <w:rFonts w:ascii="Times New Roman" w:hAnsi="Times New Roman" w:cs="Times New Roman"/>
          <w:strike/>
          <w:color w:val="FF0000"/>
        </w:rPr>
        <w:t xml:space="preserve"> </w:t>
      </w:r>
      <w:r w:rsidRPr="00A11179">
        <w:rPr>
          <w:rFonts w:ascii="Times New Roman" w:hAnsi="Times New Roman" w:cs="Times New Roman"/>
          <w:strike/>
          <w:color w:val="FF0000"/>
        </w:rPr>
        <w:t>идентификационный номер налогоплательщика учредителей</w:t>
      </w:r>
      <w:r w:rsidRPr="00A11179">
        <w:rPr>
          <w:rFonts w:ascii="Times New Roman" w:hAnsi="Times New Roman" w:cs="Times New Roman"/>
        </w:rPr>
        <w:t>, членов коллегиального исполнительного органа, лица, исполняющего функции единоличного исполнительного органа участника такого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документы, подтверждающие соответствие участника такого аукциона требованиям, установленным </w:t>
      </w:r>
      <w:r w:rsidR="00C02F9A" w:rsidRPr="00A11179">
        <w:rPr>
          <w:rFonts w:ascii="Times New Roman" w:hAnsi="Times New Roman" w:cs="Times New Roman"/>
          <w:highlight w:val="yellow"/>
        </w:rPr>
        <w:t>пунктом 1</w:t>
      </w:r>
      <w:r w:rsidR="00C02F9A" w:rsidRPr="00A11179">
        <w:rPr>
          <w:rFonts w:ascii="Times New Roman" w:hAnsi="Times New Roman" w:cs="Times New Roman"/>
        </w:rPr>
        <w:t xml:space="preserve"> </w:t>
      </w:r>
      <w:hyperlink w:anchor="Par542" w:history="1">
        <w:r w:rsidRPr="00A11179">
          <w:rPr>
            <w:rFonts w:ascii="Times New Roman" w:hAnsi="Times New Roman" w:cs="Times New Roman"/>
            <w:strike/>
            <w:color w:val="FF0000"/>
          </w:rPr>
          <w:t>пунктами 1</w:t>
        </w:r>
      </w:hyperlink>
      <w:r w:rsidRPr="00A11179">
        <w:rPr>
          <w:rFonts w:ascii="Times New Roman" w:hAnsi="Times New Roman" w:cs="Times New Roman"/>
          <w:strike/>
          <w:color w:val="FF0000"/>
        </w:rPr>
        <w:t xml:space="preserve"> и </w:t>
      </w:r>
      <w:r w:rsidR="00CA3DB2" w:rsidRPr="00A11179">
        <w:rPr>
          <w:rFonts w:ascii="Times New Roman" w:hAnsi="Times New Roman" w:cs="Times New Roman"/>
          <w:strike/>
          <w:color w:val="FF0000"/>
        </w:rPr>
        <w:t>2</w:t>
      </w:r>
      <w:r w:rsidR="00CA3DB2" w:rsidRPr="00A11179">
        <w:rPr>
          <w:rFonts w:ascii="Times New Roman" w:hAnsi="Times New Roman" w:cs="Times New Roman"/>
          <w:color w:val="FF0000"/>
        </w:rPr>
        <w:t xml:space="preserve"> </w:t>
      </w:r>
      <w:r w:rsidR="00CA3DB2" w:rsidRPr="00A11179">
        <w:rPr>
          <w:rFonts w:ascii="Times New Roman" w:hAnsi="Times New Roman" w:cs="Times New Roman"/>
        </w:rPr>
        <w:t>части 1</w:t>
      </w:r>
      <w:r w:rsidRPr="00A11179">
        <w:rPr>
          <w:rFonts w:ascii="Times New Roman" w:hAnsi="Times New Roman" w:cs="Times New Roman"/>
        </w:rPr>
        <w:t xml:space="preserve"> и </w:t>
      </w:r>
      <w:hyperlink w:anchor="Par554" w:history="1">
        <w:r w:rsidRPr="00A11179">
          <w:rPr>
            <w:rFonts w:ascii="Times New Roman" w:hAnsi="Times New Roman" w:cs="Times New Roman"/>
          </w:rPr>
          <w:t>частью 2 статьи 31</w:t>
        </w:r>
      </w:hyperlink>
      <w:r w:rsidRPr="00A11179">
        <w:rPr>
          <w:rFonts w:ascii="Times New Roman" w:hAnsi="Times New Roman" w:cs="Times New Roman"/>
        </w:rPr>
        <w:t xml:space="preserve">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w:anchor="Par544" w:history="1">
        <w:r w:rsidRPr="00A11179">
          <w:rPr>
            <w:rFonts w:ascii="Times New Roman" w:hAnsi="Times New Roman" w:cs="Times New Roman"/>
          </w:rPr>
          <w:t>пунктами 3</w:t>
        </w:r>
      </w:hyperlink>
      <w:r w:rsidRPr="00A11179">
        <w:rPr>
          <w:rFonts w:ascii="Times New Roman" w:hAnsi="Times New Roman" w:cs="Times New Roman"/>
        </w:rPr>
        <w:t xml:space="preserve"> - </w:t>
      </w:r>
      <w:hyperlink w:anchor="Par550" w:history="1">
        <w:r w:rsidRPr="00A11179">
          <w:rPr>
            <w:rFonts w:ascii="Times New Roman" w:hAnsi="Times New Roman" w:cs="Times New Roman"/>
          </w:rPr>
          <w:t>9 части 1 статьи 31</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w:t>
      </w:r>
      <w:r w:rsidR="008C3C4E" w:rsidRPr="00A11179">
        <w:rPr>
          <w:rFonts w:ascii="Times New Roman" w:hAnsi="Times New Roman" w:cs="Times New Roman"/>
          <w:highlight w:val="yellow"/>
        </w:rPr>
        <w:t>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r w:rsidR="008C3C4E" w:rsidRPr="00A11179">
        <w:rPr>
          <w:rFonts w:ascii="Times New Roman" w:hAnsi="Times New Roman" w:cs="Times New Roman"/>
        </w:rPr>
        <w:t xml:space="preserve"> </w:t>
      </w:r>
      <w:r w:rsidRPr="00A11179">
        <w:rPr>
          <w:rFonts w:ascii="Times New Roman" w:hAnsi="Times New Roman" w:cs="Times New Roman"/>
          <w:strike/>
          <w:color w:val="FF0000"/>
        </w:rPr>
        <w:t>аукционе;</w:t>
      </w:r>
      <w:r w:rsidR="008C3C4E" w:rsidRPr="00A11179">
        <w:rPr>
          <w:rFonts w:ascii="Times New Roman" w:hAnsi="Times New Roman" w:cs="Times New Roman"/>
        </w:rPr>
        <w:t xml:space="preserve"> </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документы, подтверждающие право участника такого аукциона на получение преимущества в соответствии со </w:t>
      </w:r>
      <w:hyperlink w:anchor="Par512" w:history="1">
        <w:r w:rsidRPr="00A11179">
          <w:rPr>
            <w:rFonts w:ascii="Times New Roman" w:hAnsi="Times New Roman" w:cs="Times New Roman"/>
          </w:rPr>
          <w:t>статьями</w:t>
        </w:r>
        <w:r w:rsidR="00B76F4A" w:rsidRPr="00A11179">
          <w:rPr>
            <w:rFonts w:ascii="Times New Roman" w:hAnsi="Times New Roman" w:cs="Times New Roman"/>
          </w:rPr>
          <w:t xml:space="preserve"> </w:t>
        </w:r>
        <w:r w:rsidR="00B76F4A" w:rsidRPr="00A11179">
          <w:rPr>
            <w:rFonts w:ascii="Times New Roman" w:hAnsi="Times New Roman" w:cs="Times New Roman"/>
            <w:highlight w:val="yellow"/>
          </w:rPr>
          <w:t>28 и 29</w:t>
        </w:r>
        <w:r w:rsidRPr="00A11179">
          <w:rPr>
            <w:rFonts w:ascii="Times New Roman" w:hAnsi="Times New Roman" w:cs="Times New Roman"/>
          </w:rPr>
          <w:t xml:space="preserve"> </w:t>
        </w:r>
      </w:hyperlink>
      <w:r w:rsidR="00B76F4A" w:rsidRPr="00A11179">
        <w:rPr>
          <w:rFonts w:ascii="Times New Roman" w:hAnsi="Times New Roman" w:cs="Times New Roman"/>
          <w:strike/>
          <w:color w:val="FF0000"/>
        </w:rPr>
        <w:t>28 - 30</w:t>
      </w:r>
      <w:r w:rsidRPr="00A11179">
        <w:rPr>
          <w:rFonts w:ascii="Times New Roman" w:hAnsi="Times New Roman" w:cs="Times New Roman"/>
          <w:color w:val="FF0000"/>
        </w:rPr>
        <w:t xml:space="preserve"> </w:t>
      </w:r>
      <w:r w:rsidRPr="00A11179">
        <w:rPr>
          <w:rFonts w:ascii="Times New Roman" w:hAnsi="Times New Roman" w:cs="Times New Roman"/>
        </w:rPr>
        <w:t>настоящего Федерального закона, или копии этих документов;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w:anchor="Par187" w:history="1">
        <w:r w:rsidRPr="00A11179">
          <w:rPr>
            <w:rFonts w:ascii="Times New Roman" w:hAnsi="Times New Roman" w:cs="Times New Roman"/>
          </w:rPr>
          <w:t>статьей 14</w:t>
        </w:r>
      </w:hyperlink>
      <w:r w:rsidRPr="00A11179">
        <w:rPr>
          <w:rFonts w:ascii="Times New Roman" w:hAnsi="Times New Roman" w:cs="Times New Roman"/>
        </w:rPr>
        <w:t xml:space="preserve"> настоящего Федерального за</w:t>
      </w:r>
      <w:r w:rsidR="00B8509D" w:rsidRPr="00A11179">
        <w:rPr>
          <w:rFonts w:ascii="Times New Roman" w:hAnsi="Times New Roman" w:cs="Times New Roman"/>
        </w:rPr>
        <w:t>кона, или копии этих документов;</w:t>
      </w:r>
    </w:p>
    <w:p w:rsidR="00B8509D" w:rsidRPr="00A11179" w:rsidRDefault="00B8509D">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yellow"/>
        </w:rPr>
        <w:t xml:space="preserve">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w:t>
      </w:r>
      <w:r w:rsidRPr="00A11179">
        <w:rPr>
          <w:rFonts w:ascii="Times New Roman" w:hAnsi="Times New Roman" w:cs="Times New Roman"/>
          <w:highlight w:val="yellow"/>
        </w:rPr>
        <w:lastRenderedPageBreak/>
        <w:t>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1" w:name="Par1267"/>
      <w:bookmarkEnd w:id="261"/>
      <w:r w:rsidRPr="00A11179">
        <w:rPr>
          <w:rFonts w:ascii="Times New Roman" w:hAnsi="Times New Roman" w:cs="Times New Roman"/>
        </w:rPr>
        <w:t xml:space="preserve">6. Требовать от участника электронного аукциона предоставления иных документов и информации, за исключением предусмотренных </w:t>
      </w:r>
      <w:hyperlink w:anchor="Par1245" w:history="1">
        <w:r w:rsidRPr="00A11179">
          <w:rPr>
            <w:rFonts w:ascii="Times New Roman" w:hAnsi="Times New Roman" w:cs="Times New Roman"/>
          </w:rPr>
          <w:t>частями 3</w:t>
        </w:r>
      </w:hyperlink>
      <w:r w:rsidRPr="00A11179">
        <w:rPr>
          <w:rFonts w:ascii="Times New Roman" w:hAnsi="Times New Roman" w:cs="Times New Roman"/>
        </w:rPr>
        <w:t xml:space="preserve"> и </w:t>
      </w:r>
      <w:hyperlink w:anchor="Par1258" w:history="1">
        <w:r w:rsidRPr="00A11179">
          <w:rPr>
            <w:rFonts w:ascii="Times New Roman" w:hAnsi="Times New Roman" w:cs="Times New Roman"/>
          </w:rPr>
          <w:t>5</w:t>
        </w:r>
      </w:hyperlink>
      <w:r w:rsidRPr="00A11179">
        <w:rPr>
          <w:rFonts w:ascii="Times New Roman" w:hAnsi="Times New Roman" w:cs="Times New Roman"/>
        </w:rPr>
        <w:t xml:space="preserve"> настоящей статьи документов и информации, не допускается.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hyperlink w:anchor="Par1245" w:history="1">
        <w:r w:rsidRPr="00A11179">
          <w:rPr>
            <w:rFonts w:ascii="Times New Roman" w:hAnsi="Times New Roman" w:cs="Times New Roman"/>
          </w:rPr>
          <w:t>частями 3</w:t>
        </w:r>
      </w:hyperlink>
      <w:r w:rsidRPr="00A11179">
        <w:rPr>
          <w:rFonts w:ascii="Times New Roman" w:hAnsi="Times New Roman" w:cs="Times New Roman"/>
        </w:rPr>
        <w:t xml:space="preserve"> и </w:t>
      </w:r>
      <w:hyperlink w:anchor="Par1258" w:history="1">
        <w:r w:rsidRPr="00A11179">
          <w:rPr>
            <w:rFonts w:ascii="Times New Roman" w:hAnsi="Times New Roman" w:cs="Times New Roman"/>
          </w:rPr>
          <w:t>5</w:t>
        </w:r>
      </w:hyperlink>
      <w:r w:rsidRPr="00A11179">
        <w:rPr>
          <w:rFonts w:ascii="Times New Roman" w:hAnsi="Times New Roman" w:cs="Times New Roman"/>
        </w:rPr>
        <w:t xml:space="preserve"> настоящей статьи. Указанные электронные документы подаются одновременно.</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Участник электронного аукциона вправе подать только одну заявку на участие в таком аукционе в отношении каждого объекта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2" w:name="Par1272"/>
      <w:bookmarkEnd w:id="262"/>
      <w:r w:rsidRPr="00A11179">
        <w:rPr>
          <w:rFonts w:ascii="Times New Roman" w:hAnsi="Times New Roman" w:cs="Times New Roman"/>
        </w:rPr>
        <w:t>11.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3" w:name="Par1273"/>
      <w:bookmarkEnd w:id="263"/>
      <w:r w:rsidRPr="00A11179">
        <w:rPr>
          <w:rFonts w:ascii="Times New Roman" w:hAnsi="Times New Roman" w:cs="Times New Roman"/>
        </w:rPr>
        <w:t xml:space="preserve">1) подачи данной заявки с нарушением требований, предусмотренных </w:t>
      </w:r>
      <w:hyperlink w:anchor="Par1136" w:history="1">
        <w:r w:rsidRPr="00A11179">
          <w:rPr>
            <w:rFonts w:ascii="Times New Roman" w:hAnsi="Times New Roman" w:cs="Times New Roman"/>
          </w:rPr>
          <w:t>частью 2 статьи 60</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получения данной заявки после даты или времени окончания срока подачи заявок на участие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4" w:name="Par1276"/>
      <w:bookmarkEnd w:id="264"/>
      <w:r w:rsidRPr="00A11179">
        <w:rPr>
          <w:rFonts w:ascii="Times New Roman" w:hAnsi="Times New Roman" w:cs="Times New Roman"/>
        </w:rPr>
        <w:t xml:space="preserve">4) получения данной заявки от участника такого аукциона с нарушением положений </w:t>
      </w:r>
      <w:hyperlink w:anchor="Par1171" w:history="1">
        <w:r w:rsidRPr="00A11179">
          <w:rPr>
            <w:rFonts w:ascii="Times New Roman" w:hAnsi="Times New Roman" w:cs="Times New Roman"/>
          </w:rPr>
          <w:t>части 14 статьи 61</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5" w:name="Par1277"/>
      <w:bookmarkEnd w:id="265"/>
      <w:r w:rsidRPr="00A11179">
        <w:rPr>
          <w:rFonts w:ascii="Times New Roman" w:hAnsi="Times New Roman" w:cs="Times New Roman"/>
        </w:rPr>
        <w:t>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Одновременно с возвратом заявки на участие в электронном аукционе в соответствии с </w:t>
      </w:r>
      <w:hyperlink w:anchor="Par1272" w:history="1">
        <w:r w:rsidRPr="00A11179">
          <w:rPr>
            <w:rFonts w:ascii="Times New Roman" w:hAnsi="Times New Roman" w:cs="Times New Roman"/>
          </w:rPr>
          <w:t>частью 11</w:t>
        </w:r>
      </w:hyperlink>
      <w:r w:rsidRPr="00A11179">
        <w:rPr>
          <w:rFonts w:ascii="Times New Roman" w:hAnsi="Times New Roman" w:cs="Times New Roman"/>
        </w:rPr>
        <w:t xml:space="preserve"> настоящей статьи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таком аукционе оператором электронной площадки по иным основаниям не допускается.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13.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w:t>
      </w:r>
      <w:hyperlink w:anchor="Par1245"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первую часть заявки на участие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6" w:name="Par1280"/>
      <w:bookmarkEnd w:id="266"/>
      <w:r w:rsidRPr="00A11179">
        <w:rPr>
          <w:rFonts w:ascii="Times New Roman" w:hAnsi="Times New Roman" w:cs="Times New Roman"/>
        </w:rPr>
        <w:t>14.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15. Оператор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w:t>
      </w:r>
      <w:hyperlink w:anchor="Par1245" w:history="1">
        <w:r w:rsidRPr="00A11179">
          <w:rPr>
            <w:rFonts w:ascii="Times New Roman" w:hAnsi="Times New Roman" w:cs="Times New Roman"/>
          </w:rPr>
          <w:t>частями 3</w:t>
        </w:r>
      </w:hyperlink>
      <w:r w:rsidRPr="00A11179">
        <w:rPr>
          <w:rFonts w:ascii="Times New Roman" w:hAnsi="Times New Roman" w:cs="Times New Roman"/>
        </w:rPr>
        <w:t xml:space="preserve"> - </w:t>
      </w:r>
      <w:hyperlink w:anchor="Par1258" w:history="1">
        <w:r w:rsidRPr="00A11179">
          <w:rPr>
            <w:rFonts w:ascii="Times New Roman" w:hAnsi="Times New Roman" w:cs="Times New Roman"/>
          </w:rPr>
          <w:t>5</w:t>
        </w:r>
      </w:hyperlink>
      <w:r w:rsidRPr="00A11179">
        <w:rPr>
          <w:rFonts w:ascii="Times New Roman" w:hAnsi="Times New Roman" w:cs="Times New Roman"/>
        </w:rPr>
        <w:t xml:space="preserve"> настоящей статьи, до размещения на электронной площадке протокола проведения такого аукциона. За нарушение указанного требования оператор электронной площадки несет ответственность в соответствии с законодательством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7" w:name="Par1282"/>
      <w:bookmarkEnd w:id="267"/>
      <w:r w:rsidRPr="00A11179">
        <w:rPr>
          <w:rFonts w:ascii="Times New Roman" w:hAnsi="Times New Roman" w:cs="Times New Roman"/>
        </w:rPr>
        <w:t>16.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68" w:name="Par1284"/>
      <w:bookmarkEnd w:id="268"/>
      <w:r w:rsidRPr="00A11179">
        <w:rPr>
          <w:rFonts w:ascii="Times New Roman" w:hAnsi="Times New Roman" w:cs="Times New Roman"/>
        </w:rPr>
        <w:t>Статья 67. Порядок рассмотрения первых частей заявок на участие в электронном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Аукционная комиссия проверяет первые части заявок на участие в электронном аукционе, содержащие информацию, предусмотренную </w:t>
      </w:r>
      <w:hyperlink w:anchor="Par1245" w:history="1">
        <w:r w:rsidRPr="00A11179">
          <w:rPr>
            <w:rFonts w:ascii="Times New Roman" w:hAnsi="Times New Roman" w:cs="Times New Roman"/>
          </w:rPr>
          <w:t>частью 3 статьи 66</w:t>
        </w:r>
      </w:hyperlink>
      <w:r w:rsidRPr="00A11179">
        <w:rPr>
          <w:rFonts w:ascii="Times New Roman" w:hAnsi="Times New Roman" w:cs="Times New Roman"/>
        </w:rPr>
        <w:t xml:space="preserve"> настоящего Федерального закона, на </w:t>
      </w:r>
      <w:r w:rsidRPr="00A11179">
        <w:rPr>
          <w:rFonts w:ascii="Times New Roman" w:hAnsi="Times New Roman" w:cs="Times New Roman"/>
        </w:rPr>
        <w:lastRenderedPageBreak/>
        <w:t>соответствие требованиям, установленным документацией о таком аукционе в отношении закупаемых товаров, работ, услуг.</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9" w:name="Par1288"/>
      <w:bookmarkEnd w:id="269"/>
      <w:r w:rsidRPr="00A11179">
        <w:rPr>
          <w:rFonts w:ascii="Times New Roman" w:hAnsi="Times New Roman" w:cs="Times New Roman"/>
        </w:rPr>
        <w:t>2. Срок рассмотрения первых частей заявок на участие в электронном аукционе не может превышать семь дней с даты окончания срока подачи указанных заявок.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По результатам рассмотрения первых частей заявок на участие в электронном аукционе, содержащих информацию, предусмотренную </w:t>
      </w:r>
      <w:hyperlink w:anchor="Par1245" w:history="1">
        <w:r w:rsidRPr="00A11179">
          <w:rPr>
            <w:rFonts w:ascii="Times New Roman" w:hAnsi="Times New Roman" w:cs="Times New Roman"/>
          </w:rPr>
          <w:t>частью 3 статьи 66</w:t>
        </w:r>
      </w:hyperlink>
      <w:r w:rsidRPr="00A11179">
        <w:rPr>
          <w:rFonts w:ascii="Times New Roman" w:hAnsi="Times New Roman" w:cs="Times New Roman"/>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1290" w:history="1">
        <w:r w:rsidRPr="00A11179">
          <w:rPr>
            <w:rFonts w:ascii="Times New Roman" w:hAnsi="Times New Roman" w:cs="Times New Roman"/>
          </w:rPr>
          <w:t>частью 4</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0" w:name="Par1290"/>
      <w:bookmarkEnd w:id="270"/>
      <w:r w:rsidRPr="00A11179">
        <w:rPr>
          <w:rFonts w:ascii="Times New Roman" w:hAnsi="Times New Roman" w:cs="Times New Roman"/>
        </w:rPr>
        <w:t>4. Участник электронного аукциона не допускается к участию в нем в случае: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w:t>
      </w:r>
      <w:proofErr w:type="spellStart"/>
      <w:r w:rsidRPr="00A11179">
        <w:rPr>
          <w:rFonts w:ascii="Times New Roman" w:hAnsi="Times New Roman" w:cs="Times New Roman"/>
        </w:rPr>
        <w:t>непредоставления</w:t>
      </w:r>
      <w:proofErr w:type="spellEnd"/>
      <w:r w:rsidRPr="00A11179">
        <w:rPr>
          <w:rFonts w:ascii="Times New Roman" w:hAnsi="Times New Roman" w:cs="Times New Roman"/>
        </w:rPr>
        <w:t xml:space="preserve"> информации, предусмотренной </w:t>
      </w:r>
      <w:hyperlink w:anchor="Par1245" w:history="1">
        <w:r w:rsidRPr="00A11179">
          <w:rPr>
            <w:rFonts w:ascii="Times New Roman" w:hAnsi="Times New Roman" w:cs="Times New Roman"/>
          </w:rPr>
          <w:t>частью 3 статьи 66</w:t>
        </w:r>
      </w:hyperlink>
      <w:r w:rsidRPr="00A11179">
        <w:rPr>
          <w:rFonts w:ascii="Times New Roman" w:hAnsi="Times New Roman" w:cs="Times New Roman"/>
        </w:rPr>
        <w:t xml:space="preserve"> настоящего Федерального закона, или предоставления недостоверной информации;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несоответствия информации, предусмотренной </w:t>
      </w:r>
      <w:hyperlink w:anchor="Par1245" w:history="1">
        <w:r w:rsidRPr="00A11179">
          <w:rPr>
            <w:rFonts w:ascii="Times New Roman" w:hAnsi="Times New Roman" w:cs="Times New Roman"/>
          </w:rPr>
          <w:t>частью 3 статьи 66</w:t>
        </w:r>
      </w:hyperlink>
      <w:r w:rsidRPr="00A11179">
        <w:rPr>
          <w:rFonts w:ascii="Times New Roman" w:hAnsi="Times New Roman" w:cs="Times New Roman"/>
        </w:rPr>
        <w:t xml:space="preserve"> настоящего Федерального закона, требованиям документации о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Отказ в допуске к участию в электронном аукционе по основаниям, не предусмотренным </w:t>
      </w:r>
      <w:hyperlink w:anchor="Par1290" w:history="1">
        <w:r w:rsidRPr="00A11179">
          <w:rPr>
            <w:rFonts w:ascii="Times New Roman" w:hAnsi="Times New Roman" w:cs="Times New Roman"/>
          </w:rPr>
          <w:t>частью 4</w:t>
        </w:r>
      </w:hyperlink>
      <w:r w:rsidRPr="00A11179">
        <w:rPr>
          <w:rFonts w:ascii="Times New Roman" w:hAnsi="Times New Roman" w:cs="Times New Roman"/>
        </w:rPr>
        <w:t xml:space="preserve"> настоящей статьи, не допускается.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1" w:name="Par1294"/>
      <w:bookmarkEnd w:id="271"/>
      <w:r w:rsidRPr="00A11179">
        <w:rPr>
          <w:rFonts w:ascii="Times New Roman" w:hAnsi="Times New Roman" w:cs="Times New Roman"/>
        </w:rPr>
        <w:t>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о порядковых номерах заявок на участие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Указанный в </w:t>
      </w:r>
      <w:hyperlink w:anchor="Par1294" w:history="1">
        <w:r w:rsidRPr="00A11179">
          <w:rPr>
            <w:rFonts w:ascii="Times New Roman" w:hAnsi="Times New Roman" w:cs="Times New Roman"/>
          </w:rPr>
          <w:t>части 6</w:t>
        </w:r>
      </w:hyperlink>
      <w:r w:rsidRPr="00A11179">
        <w:rPr>
          <w:rFonts w:ascii="Times New Roman" w:hAnsi="Times New Roman" w:cs="Times New Roman"/>
        </w:rPr>
        <w:t xml:space="preserve"> настоящей статьи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2" w:name="Par1299"/>
      <w:bookmarkEnd w:id="272"/>
      <w:r w:rsidRPr="00A11179">
        <w:rPr>
          <w:rFonts w:ascii="Times New Roman" w:hAnsi="Times New Roman" w:cs="Times New Roman"/>
        </w:rPr>
        <w:t xml:space="preserve">8.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w:t>
      </w:r>
      <w:hyperlink w:anchor="Par1294" w:history="1">
        <w:r w:rsidRPr="00A11179">
          <w:rPr>
            <w:rFonts w:ascii="Times New Roman" w:hAnsi="Times New Roman" w:cs="Times New Roman"/>
          </w:rPr>
          <w:t>части 6</w:t>
        </w:r>
      </w:hyperlink>
      <w:r w:rsidRPr="00A11179">
        <w:rPr>
          <w:rFonts w:ascii="Times New Roman" w:hAnsi="Times New Roman" w:cs="Times New Roman"/>
        </w:rPr>
        <w:t xml:space="preserve"> настоящей статьи, вносится информация о признании такого аукциона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9. В течение одного часа с момента поступления оператору электронной площадки указанного в </w:t>
      </w:r>
      <w:hyperlink w:anchor="Par1294" w:history="1">
        <w:r w:rsidRPr="00A11179">
          <w:rPr>
            <w:rFonts w:ascii="Times New Roman" w:hAnsi="Times New Roman" w:cs="Times New Roman"/>
          </w:rPr>
          <w:t>части 6</w:t>
        </w:r>
      </w:hyperlink>
      <w:r w:rsidRPr="00A11179">
        <w:rPr>
          <w:rFonts w:ascii="Times New Roman" w:hAnsi="Times New Roman" w:cs="Times New Roman"/>
        </w:rPr>
        <w:t xml:space="preserve"> настоящей статьи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73" w:name="Par1302"/>
      <w:bookmarkEnd w:id="273"/>
      <w:r w:rsidRPr="00A11179">
        <w:rPr>
          <w:rFonts w:ascii="Times New Roman" w:hAnsi="Times New Roman" w:cs="Times New Roman"/>
        </w:rPr>
        <w:t>Статья 68. Порядок проведения электронного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В электронном аукционе могут участвовать только аккредитованные в соответствии с настоящим параграфом и допущенные к участию в таком аукционе его участники.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Электронный аукцион проводится на электронной площадке в указанный в извещении о его проведении и определенный с учетом </w:t>
      </w:r>
      <w:hyperlink w:anchor="Par1307" w:history="1">
        <w:r w:rsidRPr="00A11179">
          <w:rPr>
            <w:rFonts w:ascii="Times New Roman" w:hAnsi="Times New Roman" w:cs="Times New Roman"/>
          </w:rPr>
          <w:t>части 3</w:t>
        </w:r>
      </w:hyperlink>
      <w:r w:rsidRPr="00A11179">
        <w:rPr>
          <w:rFonts w:ascii="Times New Roman" w:hAnsi="Times New Roman" w:cs="Times New Roman"/>
        </w:rPr>
        <w:t xml:space="preserve"> настоящей статьи день. Время начала проведения такого </w:t>
      </w:r>
      <w:r w:rsidRPr="00A11179">
        <w:rPr>
          <w:rFonts w:ascii="Times New Roman" w:hAnsi="Times New Roman" w:cs="Times New Roman"/>
        </w:rPr>
        <w:lastRenderedPageBreak/>
        <w:t>аукциона устанавливается оператором электронной площадки в соответствии со временем часовой зоны, в которой расположен заказчик.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4" w:name="Par1307"/>
      <w:bookmarkEnd w:id="274"/>
      <w:r w:rsidRPr="00A11179">
        <w:rPr>
          <w:rFonts w:ascii="Times New Roman" w:hAnsi="Times New Roman" w:cs="Times New Roman"/>
        </w:rPr>
        <w:t>3. 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настоящей статьей.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5" w:name="Par1309"/>
      <w:bookmarkEnd w:id="275"/>
      <w:r w:rsidRPr="00A11179">
        <w:rPr>
          <w:rFonts w:ascii="Times New Roman" w:hAnsi="Times New Roman" w:cs="Times New Roman"/>
        </w:rPr>
        <w:t xml:space="preserve">5. 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w:t>
      </w:r>
      <w:hyperlink w:anchor="Par781" w:history="1">
        <w:r w:rsidRPr="00A11179">
          <w:rPr>
            <w:rFonts w:ascii="Times New Roman" w:hAnsi="Times New Roman" w:cs="Times New Roman"/>
          </w:rPr>
          <w:t>пунктом 2 статьи 42</w:t>
        </w:r>
      </w:hyperlink>
      <w:r w:rsidRPr="00A11179">
        <w:rPr>
          <w:rFonts w:ascii="Times New Roman" w:hAnsi="Times New Roman" w:cs="Times New Roman"/>
        </w:rPr>
        <w:t xml:space="preserve"> настоящего Федерального закона,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w:t>
      </w:r>
      <w:r w:rsidR="0044786A" w:rsidRPr="00A11179">
        <w:rPr>
          <w:rFonts w:ascii="Times New Roman" w:hAnsi="Times New Roman" w:cs="Times New Roman"/>
        </w:rPr>
        <w:t xml:space="preserve"> </w:t>
      </w:r>
      <w:r w:rsidR="0044786A" w:rsidRPr="00A11179">
        <w:rPr>
          <w:rFonts w:ascii="Times New Roman" w:hAnsi="Times New Roman" w:cs="Times New Roman"/>
          <w:highlight w:val="yellow"/>
        </w:rPr>
        <w:t>единицы товара, работы или услуги</w:t>
      </w:r>
      <w:r w:rsidRPr="00A11179">
        <w:rPr>
          <w:rFonts w:ascii="Times New Roman" w:hAnsi="Times New Roman" w:cs="Times New Roman"/>
        </w:rPr>
        <w:t xml:space="preserve"> в порядке, установленном настоящей статьей.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6" w:name="Par1311"/>
      <w:bookmarkEnd w:id="276"/>
      <w:r w:rsidRPr="00A11179">
        <w:rPr>
          <w:rFonts w:ascii="Times New Roman" w:hAnsi="Times New Roman" w:cs="Times New Roman"/>
        </w:rPr>
        <w:t>7.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w:t>
      </w:r>
      <w:hyperlink w:anchor="Par1313" w:history="1">
        <w:r w:rsidRPr="00A11179">
          <w:rPr>
            <w:rFonts w:ascii="Times New Roman" w:hAnsi="Times New Roman" w:cs="Times New Roman"/>
          </w:rPr>
          <w:t>частью 9</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7" w:name="Par1313"/>
      <w:bookmarkEnd w:id="277"/>
      <w:r w:rsidRPr="00A11179">
        <w:rPr>
          <w:rFonts w:ascii="Times New Roman" w:hAnsi="Times New Roman" w:cs="Times New Roman"/>
        </w:rPr>
        <w:t>9. При проведении электронного аукциона его участники подают предложения о цене контракта с учетом следующих требований: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8" w:name="Par1314"/>
      <w:bookmarkEnd w:id="278"/>
      <w:r w:rsidRPr="00A11179">
        <w:rPr>
          <w:rFonts w:ascii="Times New Roman" w:hAnsi="Times New Roman" w:cs="Times New Roman"/>
        </w:rP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9" w:name="Par1316"/>
      <w:bookmarkEnd w:id="279"/>
      <w:r w:rsidRPr="00A11179">
        <w:rPr>
          <w:rFonts w:ascii="Times New Roman" w:hAnsi="Times New Roman" w:cs="Times New Roman"/>
        </w:rP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hyperlink w:anchor="Par1318" w:history="1">
        <w:r w:rsidRPr="00A11179">
          <w:rPr>
            <w:rFonts w:ascii="Times New Roman" w:hAnsi="Times New Roman" w:cs="Times New Roman"/>
          </w:rPr>
          <w:t>частью 11</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0" w:name="Par1318"/>
      <w:bookmarkEnd w:id="280"/>
      <w:r w:rsidRPr="00A11179">
        <w:rPr>
          <w:rFonts w:ascii="Times New Roman" w:hAnsi="Times New Roman" w:cs="Times New Roman"/>
        </w:rPr>
        <w:t>11.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В течение десяти минут с момента завершения в соответствии с </w:t>
      </w:r>
      <w:hyperlink w:anchor="Par1318" w:history="1">
        <w:r w:rsidRPr="00A11179">
          <w:rPr>
            <w:rFonts w:ascii="Times New Roman" w:hAnsi="Times New Roman" w:cs="Times New Roman"/>
          </w:rPr>
          <w:t>частью 11</w:t>
        </w:r>
      </w:hyperlink>
      <w:r w:rsidRPr="00A11179">
        <w:rPr>
          <w:rFonts w:ascii="Times New Roman" w:hAnsi="Times New Roman" w:cs="Times New Roman"/>
        </w:rPr>
        <w:t xml:space="preserve"> настоящей статьи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hyperlink w:anchor="Par1314" w:history="1">
        <w:r w:rsidRPr="00A11179">
          <w:rPr>
            <w:rFonts w:ascii="Times New Roman" w:hAnsi="Times New Roman" w:cs="Times New Roman"/>
          </w:rPr>
          <w:t>пунктами 1</w:t>
        </w:r>
      </w:hyperlink>
      <w:r w:rsidRPr="00A11179">
        <w:rPr>
          <w:rFonts w:ascii="Times New Roman" w:hAnsi="Times New Roman" w:cs="Times New Roman"/>
        </w:rPr>
        <w:t xml:space="preserve"> и </w:t>
      </w:r>
      <w:hyperlink w:anchor="Par1316" w:history="1">
        <w:r w:rsidRPr="00A11179">
          <w:rPr>
            <w:rFonts w:ascii="Times New Roman" w:hAnsi="Times New Roman" w:cs="Times New Roman"/>
          </w:rPr>
          <w:t>3 части 9</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13. Оператор электронной площадки обязан обеспечивать при проведении электронного аукциона конфиденциальность информации о его участниках.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1" w:name="Par1321"/>
      <w:bookmarkEnd w:id="281"/>
      <w:r w:rsidRPr="00A11179">
        <w:rPr>
          <w:rFonts w:ascii="Times New Roman" w:hAnsi="Times New Roman" w:cs="Times New Roman"/>
        </w:rPr>
        <w:t>14. 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настоящей статьей.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15. Отклонение оператором электронной площадки предложений о цене контракта по основаниям, не предусмотренным </w:t>
      </w:r>
      <w:hyperlink w:anchor="Par1321" w:history="1">
        <w:r w:rsidRPr="00A11179">
          <w:rPr>
            <w:rFonts w:ascii="Times New Roman" w:hAnsi="Times New Roman" w:cs="Times New Roman"/>
          </w:rPr>
          <w:t>частью 14</w:t>
        </w:r>
      </w:hyperlink>
      <w:r w:rsidRPr="00A11179">
        <w:rPr>
          <w:rFonts w:ascii="Times New Roman" w:hAnsi="Times New Roman" w:cs="Times New Roman"/>
        </w:rPr>
        <w:t xml:space="preserve"> настоящей статьи, не допускается.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16. 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17. В случае проведения в соответствии с </w:t>
      </w:r>
      <w:hyperlink w:anchor="Par1309" w:history="1">
        <w:r w:rsidRPr="00A11179">
          <w:rPr>
            <w:rFonts w:ascii="Times New Roman" w:hAnsi="Times New Roman" w:cs="Times New Roman"/>
          </w:rPr>
          <w:t>частью 5</w:t>
        </w:r>
      </w:hyperlink>
      <w:r w:rsidRPr="00A11179">
        <w:rPr>
          <w:rFonts w:ascii="Times New Roman" w:hAnsi="Times New Roman" w:cs="Times New Roman"/>
        </w:rPr>
        <w:t xml:space="preserve"> настоящей статьи электронного аукциона его участником, предложившим наиболее низкую цену контракта, признается лицо, предложившее наиболее </w:t>
      </w:r>
      <w:r w:rsidRPr="00A11179">
        <w:rPr>
          <w:rFonts w:ascii="Times New Roman" w:hAnsi="Times New Roman" w:cs="Times New Roman"/>
        </w:rPr>
        <w:lastRenderedPageBreak/>
        <w:t>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2" w:name="Par1325"/>
      <w:bookmarkEnd w:id="282"/>
      <w:r w:rsidRPr="00A11179">
        <w:rPr>
          <w:rFonts w:ascii="Times New Roman" w:hAnsi="Times New Roman" w:cs="Times New Roman"/>
        </w:rPr>
        <w:t>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3" w:name="Par1326"/>
      <w:bookmarkEnd w:id="283"/>
      <w:r w:rsidRPr="00A11179">
        <w:rPr>
          <w:rFonts w:ascii="Times New Roman" w:hAnsi="Times New Roman" w:cs="Times New Roman"/>
        </w:rPr>
        <w:t xml:space="preserve">19. В течение одного часа после размещения на электронной площадке протокола, указанного в </w:t>
      </w:r>
      <w:hyperlink w:anchor="Par1325" w:history="1">
        <w:r w:rsidRPr="00A11179">
          <w:rPr>
            <w:rFonts w:ascii="Times New Roman" w:hAnsi="Times New Roman" w:cs="Times New Roman"/>
          </w:rPr>
          <w:t>части 18</w:t>
        </w:r>
      </w:hyperlink>
      <w:r w:rsidRPr="00A11179">
        <w:rPr>
          <w:rFonts w:ascii="Times New Roman" w:hAnsi="Times New Roman" w:cs="Times New Roman"/>
        </w:rPr>
        <w:t xml:space="preserve">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hyperlink w:anchor="Par1325" w:history="1">
        <w:r w:rsidRPr="00A11179">
          <w:rPr>
            <w:rFonts w:ascii="Times New Roman" w:hAnsi="Times New Roman" w:cs="Times New Roman"/>
          </w:rPr>
          <w:t>частью 18</w:t>
        </w:r>
      </w:hyperlink>
      <w:r w:rsidRPr="00A11179">
        <w:rPr>
          <w:rFonts w:ascii="Times New Roman" w:hAnsi="Times New Roman" w:cs="Times New Roman"/>
        </w:rPr>
        <w:t xml:space="preserve">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w:t>
      </w:r>
      <w:hyperlink w:anchor="Par1153" w:history="1">
        <w:r w:rsidRPr="00A11179">
          <w:rPr>
            <w:rFonts w:ascii="Times New Roman" w:hAnsi="Times New Roman" w:cs="Times New Roman"/>
          </w:rPr>
          <w:t>пунктами 2</w:t>
        </w:r>
      </w:hyperlink>
      <w:r w:rsidRPr="00A11179">
        <w:rPr>
          <w:rFonts w:ascii="Times New Roman" w:hAnsi="Times New Roman" w:cs="Times New Roman"/>
        </w:rPr>
        <w:t xml:space="preserve"> - </w:t>
      </w:r>
      <w:hyperlink w:anchor="Par1157" w:history="1">
        <w:r w:rsidRPr="00A11179">
          <w:rPr>
            <w:rFonts w:ascii="Times New Roman" w:hAnsi="Times New Roman" w:cs="Times New Roman"/>
          </w:rPr>
          <w:t>6</w:t>
        </w:r>
      </w:hyperlink>
      <w:r w:rsidRPr="00A11179">
        <w:rPr>
          <w:rFonts w:ascii="Times New Roman" w:hAnsi="Times New Roman" w:cs="Times New Roman"/>
        </w:rPr>
        <w:t xml:space="preserve"> и </w:t>
      </w:r>
      <w:hyperlink w:anchor="Par1159" w:history="1">
        <w:r w:rsidRPr="00A11179">
          <w:rPr>
            <w:rFonts w:ascii="Times New Roman" w:hAnsi="Times New Roman" w:cs="Times New Roman"/>
          </w:rPr>
          <w:t>8 части 2 статьи 61</w:t>
        </w:r>
      </w:hyperlink>
      <w:r w:rsidRPr="00A11179">
        <w:rPr>
          <w:rFonts w:ascii="Times New Roman" w:hAnsi="Times New Roman" w:cs="Times New Roman"/>
        </w:rPr>
        <w:t xml:space="preserve"> настоящего Федерального закона и содержащиеся на дату и время окончания срока подачи заявок на участие в таком аукционе в реестре его участников,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4" w:name="Par1327"/>
      <w:bookmarkEnd w:id="284"/>
      <w:r w:rsidRPr="00A11179">
        <w:rPr>
          <w:rFonts w:ascii="Times New Roman" w:hAnsi="Times New Roman" w:cs="Times New Roman"/>
        </w:rPr>
        <w:t xml:space="preserve">20.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hyperlink w:anchor="Par1311" w:history="1">
        <w:r w:rsidRPr="00A11179">
          <w:rPr>
            <w:rFonts w:ascii="Times New Roman" w:hAnsi="Times New Roman" w:cs="Times New Roman"/>
          </w:rPr>
          <w:t>частью 7</w:t>
        </w:r>
      </w:hyperlink>
      <w:r w:rsidRPr="00A11179">
        <w:rPr>
          <w:rFonts w:ascii="Times New Roman" w:hAnsi="Times New Roman" w:cs="Times New Roman"/>
        </w:rPr>
        <w:t xml:space="preserve"> настоящей статьи,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21. Любой участник электронного аукциона после размещения на электронной площадке и в единой информационной системе указанного в </w:t>
      </w:r>
      <w:hyperlink w:anchor="Par1325" w:history="1">
        <w:r w:rsidRPr="00A11179">
          <w:rPr>
            <w:rFonts w:ascii="Times New Roman" w:hAnsi="Times New Roman" w:cs="Times New Roman"/>
          </w:rPr>
          <w:t>части 18</w:t>
        </w:r>
      </w:hyperlink>
      <w:r w:rsidRPr="00A11179">
        <w:rPr>
          <w:rFonts w:ascii="Times New Roman" w:hAnsi="Times New Roman" w:cs="Times New Roman"/>
        </w:rPr>
        <w:t xml:space="preserve"> настоящей статьи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22.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настоящей статьей, независимо от времени окончания такого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5" w:name="Par1330"/>
      <w:bookmarkEnd w:id="285"/>
      <w:r w:rsidRPr="00A11179">
        <w:rPr>
          <w:rFonts w:ascii="Times New Roman" w:hAnsi="Times New Roman" w:cs="Times New Roman"/>
        </w:rPr>
        <w:t>23. 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настоящего Федерального закона о порядке проведения такого аукциона с учетом следующих особенностей: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такой аукцион в соответствии с настоящей частью проводится до достижения цены контракта не более чем сто миллионов рублей;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такого аукциона, получивших аккредитацию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86" w:name="Par1335"/>
      <w:bookmarkEnd w:id="286"/>
      <w:r w:rsidRPr="00A11179">
        <w:rPr>
          <w:rFonts w:ascii="Times New Roman" w:hAnsi="Times New Roman" w:cs="Times New Roman"/>
        </w:rPr>
        <w:t>Статья 69. Порядок рассмотрения вторых частей заявок на участие в электронном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w:anchor="Par1326" w:history="1">
        <w:r w:rsidRPr="00A11179">
          <w:rPr>
            <w:rFonts w:ascii="Times New Roman" w:hAnsi="Times New Roman" w:cs="Times New Roman"/>
          </w:rPr>
          <w:t>частью 19 статьи 68</w:t>
        </w:r>
      </w:hyperlink>
      <w:r w:rsidRPr="00A11179">
        <w:rPr>
          <w:rFonts w:ascii="Times New Roman" w:hAnsi="Times New Roman" w:cs="Times New Roman"/>
        </w:rPr>
        <w:t xml:space="preserve"> настоящего Федерального закона, в части соответствия их требованиям, установленным документацией о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Аукционной комиссией на основании результатов рассмотрения вторых частей заявок на участие в </w:t>
      </w:r>
      <w:r w:rsidRPr="00A11179">
        <w:rPr>
          <w:rFonts w:ascii="Times New Roman" w:hAnsi="Times New Roman" w:cs="Times New Roman"/>
        </w:rPr>
        <w:lastRenderedPageBreak/>
        <w:t>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7" w:name="Par1340"/>
      <w:bookmarkEnd w:id="287"/>
      <w:r w:rsidRPr="00A11179">
        <w:rPr>
          <w:rFonts w:ascii="Times New Roman" w:hAnsi="Times New Roman" w:cs="Times New Roman"/>
        </w:rPr>
        <w:t xml:space="preserve">3. Аукционная комиссия рассматривает вторые части заявок на участие в электронном аукционе, направленных в соответствии с </w:t>
      </w:r>
      <w:hyperlink w:anchor="Par1326" w:history="1">
        <w:r w:rsidRPr="00A11179">
          <w:rPr>
            <w:rFonts w:ascii="Times New Roman" w:hAnsi="Times New Roman" w:cs="Times New Roman"/>
          </w:rPr>
          <w:t>частью 19 статьи 68</w:t>
        </w:r>
      </w:hyperlink>
      <w:r w:rsidRPr="00A11179">
        <w:rPr>
          <w:rFonts w:ascii="Times New Roman" w:hAnsi="Times New Roman" w:cs="Times New Roman"/>
        </w:rPr>
        <w:t xml:space="preserve">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w:t>
      </w:r>
      <w:hyperlink w:anchor="Par1325" w:history="1">
        <w:r w:rsidRPr="00A11179">
          <w:rPr>
            <w:rFonts w:ascii="Times New Roman" w:hAnsi="Times New Roman" w:cs="Times New Roman"/>
          </w:rPr>
          <w:t>частью 18 статьи 68</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В случае, если в соответствии с </w:t>
      </w:r>
      <w:hyperlink w:anchor="Par1340"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w:t>
      </w:r>
      <w:hyperlink w:anchor="Par1325" w:history="1">
        <w:r w:rsidRPr="00A11179">
          <w:rPr>
            <w:rFonts w:ascii="Times New Roman" w:hAnsi="Times New Roman" w:cs="Times New Roman"/>
          </w:rPr>
          <w:t>частью 18 статьи 68</w:t>
        </w:r>
      </w:hyperlink>
      <w:r w:rsidRPr="00A11179">
        <w:rPr>
          <w:rFonts w:ascii="Times New Roman" w:hAnsi="Times New Roman" w:cs="Times New Roman"/>
        </w:rPr>
        <w:t xml:space="preserve"> настоящего Федерального закона, для выявления пяти заявок на участие в таком аукционе, соответствующих требованиям, установленным документацией о нем.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8" w:name="Par1343"/>
      <w:bookmarkEnd w:id="288"/>
      <w:r w:rsidRPr="00A11179">
        <w:rPr>
          <w:rFonts w:ascii="Times New Roman" w:hAnsi="Times New Roman" w:cs="Times New Roman"/>
        </w:rPr>
        <w:t>6. Заявка на участие в электронном аукционе признается не соответствующей требованиям, установленным документацией о таком аукционе, в случае: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9" w:name="Par1344"/>
      <w:bookmarkEnd w:id="289"/>
      <w:r w:rsidRPr="00A11179">
        <w:rPr>
          <w:rFonts w:ascii="Times New Roman" w:hAnsi="Times New Roman" w:cs="Times New Roman"/>
        </w:rPr>
        <w:t xml:space="preserve">1) непредставления документов и информации, которые предусмотрены </w:t>
      </w:r>
      <w:hyperlink w:anchor="Par1178" w:history="1">
        <w:r w:rsidRPr="00A11179">
          <w:rPr>
            <w:rFonts w:ascii="Times New Roman" w:hAnsi="Times New Roman" w:cs="Times New Roman"/>
          </w:rPr>
          <w:t>пунктами 1</w:t>
        </w:r>
      </w:hyperlink>
      <w:r w:rsidRPr="00A11179">
        <w:rPr>
          <w:rFonts w:ascii="Times New Roman" w:hAnsi="Times New Roman" w:cs="Times New Roman"/>
        </w:rPr>
        <w:t xml:space="preserve">, </w:t>
      </w:r>
      <w:hyperlink w:anchor="Par1180" w:history="1">
        <w:r w:rsidRPr="00A11179">
          <w:rPr>
            <w:rFonts w:ascii="Times New Roman" w:hAnsi="Times New Roman" w:cs="Times New Roman"/>
          </w:rPr>
          <w:t>3</w:t>
        </w:r>
      </w:hyperlink>
      <w:r w:rsidRPr="00A11179">
        <w:rPr>
          <w:rFonts w:ascii="Times New Roman" w:hAnsi="Times New Roman" w:cs="Times New Roman"/>
        </w:rPr>
        <w:t xml:space="preserve"> - </w:t>
      </w:r>
      <w:hyperlink w:anchor="Par1182" w:history="1">
        <w:r w:rsidRPr="00A11179">
          <w:rPr>
            <w:rFonts w:ascii="Times New Roman" w:hAnsi="Times New Roman" w:cs="Times New Roman"/>
          </w:rPr>
          <w:t>5</w:t>
        </w:r>
      </w:hyperlink>
      <w:r w:rsidRPr="00A11179">
        <w:rPr>
          <w:rFonts w:ascii="Times New Roman" w:hAnsi="Times New Roman" w:cs="Times New Roman"/>
        </w:rPr>
        <w:t xml:space="preserve">, </w:t>
      </w:r>
      <w:hyperlink w:anchor="Par1184" w:history="1">
        <w:r w:rsidRPr="00A11179">
          <w:rPr>
            <w:rFonts w:ascii="Times New Roman" w:hAnsi="Times New Roman" w:cs="Times New Roman"/>
          </w:rPr>
          <w:t>7</w:t>
        </w:r>
      </w:hyperlink>
      <w:r w:rsidRPr="00A11179">
        <w:rPr>
          <w:rFonts w:ascii="Times New Roman" w:hAnsi="Times New Roman" w:cs="Times New Roman"/>
        </w:rPr>
        <w:t xml:space="preserve"> и </w:t>
      </w:r>
      <w:hyperlink w:anchor="Par1185" w:history="1">
        <w:r w:rsidRPr="00A11179">
          <w:rPr>
            <w:rFonts w:ascii="Times New Roman" w:hAnsi="Times New Roman" w:cs="Times New Roman"/>
          </w:rPr>
          <w:t>8 части 2 статьи 62</w:t>
        </w:r>
      </w:hyperlink>
      <w:r w:rsidRPr="00A11179">
        <w:rPr>
          <w:rFonts w:ascii="Times New Roman" w:hAnsi="Times New Roman" w:cs="Times New Roman"/>
        </w:rPr>
        <w:t xml:space="preserve">, </w:t>
      </w:r>
      <w:hyperlink w:anchor="Par1245" w:history="1">
        <w:r w:rsidRPr="00A11179">
          <w:rPr>
            <w:rFonts w:ascii="Times New Roman" w:hAnsi="Times New Roman" w:cs="Times New Roman"/>
          </w:rPr>
          <w:t>частями 3</w:t>
        </w:r>
      </w:hyperlink>
      <w:r w:rsidRPr="00A11179">
        <w:rPr>
          <w:rFonts w:ascii="Times New Roman" w:hAnsi="Times New Roman" w:cs="Times New Roman"/>
        </w:rPr>
        <w:t xml:space="preserve"> и </w:t>
      </w:r>
      <w:hyperlink w:anchor="Par1258" w:history="1">
        <w:r w:rsidRPr="00A11179">
          <w:rPr>
            <w:rFonts w:ascii="Times New Roman" w:hAnsi="Times New Roman" w:cs="Times New Roman"/>
          </w:rPr>
          <w:t>5 статьи 66</w:t>
        </w:r>
      </w:hyperlink>
      <w:r w:rsidRPr="00A11179">
        <w:rPr>
          <w:rFonts w:ascii="Times New Roman" w:hAnsi="Times New Roman" w:cs="Times New Roman"/>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несоответствия участника такого аукциона требованиям, установленным в соответствии</w:t>
      </w:r>
      <w:r w:rsidR="002E6778" w:rsidRPr="00A11179">
        <w:rPr>
          <w:rFonts w:ascii="Times New Roman" w:hAnsi="Times New Roman" w:cs="Times New Roman"/>
        </w:rPr>
        <w:t xml:space="preserve"> </w:t>
      </w:r>
      <w:r w:rsidR="002E6778" w:rsidRPr="00A11179">
        <w:rPr>
          <w:rFonts w:ascii="Times New Roman" w:hAnsi="Times New Roman" w:cs="Times New Roman"/>
          <w:highlight w:val="yellow"/>
        </w:rPr>
        <w:t>с частью 1, частями 1</w:t>
      </w:r>
      <w:r w:rsidR="002E6778" w:rsidRPr="00A11179">
        <w:rPr>
          <w:rFonts w:ascii="Times New Roman" w:hAnsi="Times New Roman" w:cs="Times New Roman"/>
          <w:highlight w:val="yellow"/>
          <w:vertAlign w:val="superscript"/>
        </w:rPr>
        <w:t>1</w:t>
      </w:r>
      <w:r w:rsidR="002E6778" w:rsidRPr="00A11179">
        <w:rPr>
          <w:rFonts w:ascii="Times New Roman" w:hAnsi="Times New Roman" w:cs="Times New Roman"/>
          <w:highlight w:val="yellow"/>
        </w:rPr>
        <w:t xml:space="preserve"> и 2 (при наличии таких требований) статьи 31</w:t>
      </w:r>
      <w:r w:rsidRPr="00A11179">
        <w:rPr>
          <w:rFonts w:ascii="Times New Roman" w:hAnsi="Times New Roman" w:cs="Times New Roman"/>
        </w:rPr>
        <w:t xml:space="preserve"> </w:t>
      </w:r>
      <w:r w:rsidRPr="00A11179">
        <w:rPr>
          <w:rFonts w:ascii="Times New Roman" w:hAnsi="Times New Roman" w:cs="Times New Roman"/>
          <w:strike/>
          <w:color w:val="FF0000"/>
        </w:rPr>
        <w:t xml:space="preserve">со </w:t>
      </w:r>
      <w:hyperlink w:anchor="Par538" w:history="1">
        <w:r w:rsidRPr="00A11179">
          <w:rPr>
            <w:rFonts w:ascii="Times New Roman" w:hAnsi="Times New Roman" w:cs="Times New Roman"/>
            <w:strike/>
            <w:color w:val="FF0000"/>
          </w:rPr>
          <w:t>статьей 31</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w:anchor="Par1343" w:history="1">
        <w:r w:rsidRPr="00A11179">
          <w:rPr>
            <w:rFonts w:ascii="Times New Roman" w:hAnsi="Times New Roman" w:cs="Times New Roman"/>
          </w:rPr>
          <w:t>частью 6</w:t>
        </w:r>
      </w:hyperlink>
      <w:r w:rsidRPr="00A11179">
        <w:rPr>
          <w:rFonts w:ascii="Times New Roman" w:hAnsi="Times New Roman" w:cs="Times New Roman"/>
        </w:rPr>
        <w:t xml:space="preserve"> настоящей статьи, не допускается.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0" w:name="Par1347"/>
      <w:bookmarkEnd w:id="290"/>
      <w:r w:rsidRPr="00A11179">
        <w:rPr>
          <w:rFonts w:ascii="Times New Roman" w:hAnsi="Times New Roman" w:cs="Times New Roman"/>
        </w:rPr>
        <w:t xml:space="preserve">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w:anchor="Par1325" w:history="1">
        <w:r w:rsidRPr="00A11179">
          <w:rPr>
            <w:rFonts w:ascii="Times New Roman" w:hAnsi="Times New Roman" w:cs="Times New Roman"/>
          </w:rPr>
          <w:t>частью 18 статьи 68</w:t>
        </w:r>
      </w:hyperlink>
      <w:r w:rsidRPr="00A11179">
        <w:rPr>
          <w:rFonts w:ascii="Times New Roman" w:hAnsi="Times New Roman" w:cs="Times New Roman"/>
        </w:rPr>
        <w:t xml:space="preserve">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w:t>
      </w:r>
      <w:r w:rsidRPr="00A11179">
        <w:rPr>
          <w:rFonts w:ascii="Times New Roman" w:hAnsi="Times New Roman" w:cs="Times New Roman"/>
        </w:rPr>
        <w:lastRenderedPageBreak/>
        <w:t>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1" w:name="Par1348"/>
      <w:bookmarkEnd w:id="291"/>
      <w:r w:rsidRPr="00A11179">
        <w:rPr>
          <w:rFonts w:ascii="Times New Roman" w:hAnsi="Times New Roman" w:cs="Times New Roman"/>
        </w:rPr>
        <w:t>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11. В случае, предусмотренном </w:t>
      </w:r>
      <w:hyperlink w:anchor="Par1330" w:history="1">
        <w:r w:rsidRPr="00A11179">
          <w:rPr>
            <w:rFonts w:ascii="Times New Roman" w:hAnsi="Times New Roman" w:cs="Times New Roman"/>
          </w:rPr>
          <w:t>частью 23 статьи 68</w:t>
        </w:r>
      </w:hyperlink>
      <w:r w:rsidRPr="00A11179">
        <w:rPr>
          <w:rFonts w:ascii="Times New Roman" w:hAnsi="Times New Roman" w:cs="Times New Roman"/>
        </w:rPr>
        <w:t xml:space="preserve"> настоящего Федерального закона,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13.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92" w:name="Par1354"/>
      <w:bookmarkEnd w:id="292"/>
      <w:r w:rsidRPr="00A11179">
        <w:rPr>
          <w:rFonts w:ascii="Times New Roman" w:hAnsi="Times New Roman" w:cs="Times New Roman"/>
        </w:rPr>
        <w:t>Статья 70. Заключение контракта по результатам электронного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w:t>
      </w:r>
      <w:hyperlink w:anchor="Par1335" w:history="1">
        <w:r w:rsidRPr="00A11179">
          <w:rPr>
            <w:rFonts w:ascii="Times New Roman" w:hAnsi="Times New Roman" w:cs="Times New Roman"/>
          </w:rPr>
          <w:t>статьей 69</w:t>
        </w:r>
      </w:hyperlink>
      <w:r w:rsidRPr="00A11179">
        <w:rPr>
          <w:rFonts w:ascii="Times New Roman" w:hAnsi="Times New Roman" w:cs="Times New Roman"/>
        </w:rPr>
        <w:t xml:space="preserve"> настоящего Федерального закона признана соответствующей требованиям, установленным документацией о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3" w:name="Par1358"/>
      <w:bookmarkEnd w:id="293"/>
      <w:r w:rsidRPr="00A11179">
        <w:rPr>
          <w:rFonts w:ascii="Times New Roman" w:hAnsi="Times New Roman" w:cs="Times New Roman"/>
        </w:rPr>
        <w:t xml:space="preserve">2. В течение пяти дней с даты размещения в единой информационной системе указанного в </w:t>
      </w:r>
      <w:hyperlink w:anchor="Par1347" w:history="1">
        <w:r w:rsidRPr="00A11179">
          <w:rPr>
            <w:rFonts w:ascii="Times New Roman" w:hAnsi="Times New Roman" w:cs="Times New Roman"/>
          </w:rPr>
          <w:t>части 8 статьи 69</w:t>
        </w:r>
      </w:hyperlink>
      <w:r w:rsidRPr="00A11179">
        <w:rPr>
          <w:rFonts w:ascii="Times New Roman" w:hAnsi="Times New Roman" w:cs="Times New Roman"/>
        </w:rPr>
        <w:t xml:space="preserve"> настоящего Федерального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4" w:name="Par1359"/>
      <w:bookmarkEnd w:id="294"/>
      <w:r w:rsidRPr="00A11179">
        <w:rPr>
          <w:rFonts w:ascii="Times New Roman" w:hAnsi="Times New Roman" w:cs="Times New Roman"/>
        </w:rPr>
        <w:t xml:space="preserve">3.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hyperlink w:anchor="Par688" w:history="1">
        <w:r w:rsidRPr="00A11179">
          <w:rPr>
            <w:rFonts w:ascii="Times New Roman" w:hAnsi="Times New Roman" w:cs="Times New Roman"/>
          </w:rPr>
          <w:t>частью 1 статьи 37</w:t>
        </w:r>
      </w:hyperlink>
      <w:r w:rsidRPr="00A11179">
        <w:rPr>
          <w:rFonts w:ascii="Times New Roman" w:hAnsi="Times New Roman" w:cs="Times New Roman"/>
        </w:rPr>
        <w:t xml:space="preserve"> настоящего Федерального закона, обеспечение исполнения контракта или информацию, предусмотренные </w:t>
      </w:r>
      <w:hyperlink w:anchor="Par689" w:history="1">
        <w:r w:rsidRPr="00A11179">
          <w:rPr>
            <w:rFonts w:ascii="Times New Roman" w:hAnsi="Times New Roman" w:cs="Times New Roman"/>
          </w:rPr>
          <w:t>частью 2 статьи 37</w:t>
        </w:r>
      </w:hyperlink>
      <w:r w:rsidRPr="00A11179">
        <w:rPr>
          <w:rFonts w:ascii="Times New Roman" w:hAnsi="Times New Roman" w:cs="Times New Roman"/>
        </w:rPr>
        <w:t xml:space="preserve"> настоящего Федерального закона, а также обоснование цены контракта в соответствии с </w:t>
      </w:r>
      <w:hyperlink w:anchor="Par700" w:history="1">
        <w:r w:rsidRPr="00A11179">
          <w:rPr>
            <w:rFonts w:ascii="Times New Roman" w:hAnsi="Times New Roman" w:cs="Times New Roman"/>
          </w:rPr>
          <w:t>частью 9 статьи 37</w:t>
        </w:r>
      </w:hyperlink>
      <w:r w:rsidRPr="00A11179">
        <w:rPr>
          <w:rFonts w:ascii="Times New Roman" w:hAnsi="Times New Roman" w:cs="Times New Roman"/>
        </w:rPr>
        <w:t xml:space="preserve">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5" w:name="Par1360"/>
      <w:bookmarkEnd w:id="295"/>
      <w:r w:rsidRPr="00A11179">
        <w:rPr>
          <w:rFonts w:ascii="Times New Roman" w:hAnsi="Times New Roman" w:cs="Times New Roman"/>
        </w:rPr>
        <w:t xml:space="preserve">4. 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w:anchor="Par1358"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6" w:name="Par1361"/>
      <w:bookmarkEnd w:id="296"/>
      <w:r w:rsidRPr="00A11179">
        <w:rPr>
          <w:rFonts w:ascii="Times New Roman" w:hAnsi="Times New Roman" w:cs="Times New Roman"/>
        </w:rPr>
        <w:t xml:space="preserve">5. В течение трех рабочих дней с даты размещения победителем электронного аукциона в единой </w:t>
      </w:r>
      <w:r w:rsidRPr="00A11179">
        <w:rPr>
          <w:rFonts w:ascii="Times New Roman" w:hAnsi="Times New Roman" w:cs="Times New Roman"/>
        </w:rPr>
        <w:lastRenderedPageBreak/>
        <w:t xml:space="preserve">информационной системе в соответствии с </w:t>
      </w:r>
      <w:hyperlink w:anchor="Par1360" w:history="1">
        <w:r w:rsidRPr="00A11179">
          <w:rPr>
            <w:rFonts w:ascii="Times New Roman" w:hAnsi="Times New Roman" w:cs="Times New Roman"/>
          </w:rPr>
          <w:t>частью 4</w:t>
        </w:r>
      </w:hyperlink>
      <w:r w:rsidRPr="00A11179">
        <w:rPr>
          <w:rFonts w:ascii="Times New Roman" w:hAnsi="Times New Roman" w:cs="Times New Roman"/>
        </w:rPr>
        <w:t xml:space="preserve"> настоящей статьи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w:t>
      </w:r>
      <w:hyperlink w:anchor="Par1360" w:history="1">
        <w:r w:rsidRPr="00A11179">
          <w:rPr>
            <w:rFonts w:ascii="Times New Roman" w:hAnsi="Times New Roman" w:cs="Times New Roman"/>
          </w:rPr>
          <w:t>частью 4</w:t>
        </w:r>
      </w:hyperlink>
      <w:r w:rsidRPr="00A11179">
        <w:rPr>
          <w:rFonts w:ascii="Times New Roman" w:hAnsi="Times New Roman" w:cs="Times New Roman"/>
        </w:rPr>
        <w:t xml:space="preserve"> настоящей статьи не позднее чем в течение тринадцати дней с даты размещения в единой информационной системе протокола, указанного в </w:t>
      </w:r>
      <w:hyperlink w:anchor="Par1347" w:history="1">
        <w:r w:rsidRPr="00A11179">
          <w:rPr>
            <w:rFonts w:ascii="Times New Roman" w:hAnsi="Times New Roman" w:cs="Times New Roman"/>
          </w:rPr>
          <w:t>части 8 статьи 69</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В течение трех рабочих дней с даты размещения заказчиком в единой информационной системе документов, предусмотренных </w:t>
      </w:r>
      <w:hyperlink w:anchor="Par1361" w:history="1">
        <w:r w:rsidRPr="00A11179">
          <w:rPr>
            <w:rFonts w:ascii="Times New Roman" w:hAnsi="Times New Roman" w:cs="Times New Roman"/>
          </w:rPr>
          <w:t>частью 5</w:t>
        </w:r>
      </w:hyperlink>
      <w:r w:rsidRPr="00A11179">
        <w:rPr>
          <w:rFonts w:ascii="Times New Roman" w:hAnsi="Times New Roman" w:cs="Times New Roman"/>
        </w:rPr>
        <w:t xml:space="preserve"> настоящей статьи,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hyperlink w:anchor="Par1360" w:history="1">
        <w:r w:rsidRPr="00A11179">
          <w:rPr>
            <w:rFonts w:ascii="Times New Roman" w:hAnsi="Times New Roman" w:cs="Times New Roman"/>
          </w:rPr>
          <w:t>частью 4</w:t>
        </w:r>
      </w:hyperlink>
      <w:r w:rsidRPr="00A11179">
        <w:rPr>
          <w:rFonts w:ascii="Times New Roman" w:hAnsi="Times New Roman" w:cs="Times New Roman"/>
        </w:rPr>
        <w:t xml:space="preserve"> настоящей статьи протокол разногласий.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7" w:name="Par1363"/>
      <w:bookmarkEnd w:id="297"/>
      <w:r w:rsidRPr="00A11179">
        <w:rPr>
          <w:rFonts w:ascii="Times New Roman" w:hAnsi="Times New Roman" w:cs="Times New Roman"/>
        </w:rPr>
        <w:t>7. 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С момента размещения в единой информационной системе предусмотренного </w:t>
      </w:r>
      <w:hyperlink w:anchor="Par1363" w:history="1">
        <w:r w:rsidRPr="00A11179">
          <w:rPr>
            <w:rFonts w:ascii="Times New Roman" w:hAnsi="Times New Roman" w:cs="Times New Roman"/>
          </w:rPr>
          <w:t>частью 7</w:t>
        </w:r>
      </w:hyperlink>
      <w:r w:rsidRPr="00A11179">
        <w:rPr>
          <w:rFonts w:ascii="Times New Roman" w:hAnsi="Times New Roman" w:cs="Times New Roman"/>
        </w:rPr>
        <w:t xml:space="preserve"> настоящей статьи и подписанного заказчиком контракта он считается заключенным.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11. Денежные средства, внесенные в качестве обеспечения заявки на участие в электронном аукционе, возвращаются победителю такого аукциона в сроки, установленные </w:t>
      </w:r>
      <w:hyperlink w:anchor="Par807" w:history="1">
        <w:r w:rsidRPr="00A11179">
          <w:rPr>
            <w:rFonts w:ascii="Times New Roman" w:hAnsi="Times New Roman" w:cs="Times New Roman"/>
          </w:rPr>
          <w:t>частью 6 статьи 44</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В случае, предусмотренном </w:t>
      </w:r>
      <w:hyperlink w:anchor="Par1330" w:history="1">
        <w:r w:rsidRPr="00A11179">
          <w:rPr>
            <w:rFonts w:ascii="Times New Roman" w:hAnsi="Times New Roman" w:cs="Times New Roman"/>
          </w:rPr>
          <w:t>частью 23 статьи 68</w:t>
        </w:r>
      </w:hyperlink>
      <w:r w:rsidRPr="00A11179">
        <w:rPr>
          <w:rFonts w:ascii="Times New Roman" w:hAnsi="Times New Roman" w:cs="Times New Roman"/>
        </w:rPr>
        <w:t xml:space="preserve"> настоящего Федерального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13.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w:anchor="Par1360" w:history="1">
        <w:r w:rsidRPr="00A11179">
          <w:rPr>
            <w:rFonts w:ascii="Times New Roman" w:hAnsi="Times New Roman" w:cs="Times New Roman"/>
          </w:rPr>
          <w:t>частью 4</w:t>
        </w:r>
      </w:hyperlink>
      <w:r w:rsidRPr="00A11179">
        <w:rPr>
          <w:rFonts w:ascii="Times New Roman" w:hAnsi="Times New Roman" w:cs="Times New Roman"/>
        </w:rPr>
        <w:t xml:space="preserve"> настоящей статьи, по истечении тринадцати дней с даты размещения в единой информационной системе протокола, указанного в </w:t>
      </w:r>
      <w:hyperlink w:anchor="Par1347" w:history="1">
        <w:r w:rsidRPr="00A11179">
          <w:rPr>
            <w:rFonts w:ascii="Times New Roman" w:hAnsi="Times New Roman" w:cs="Times New Roman"/>
          </w:rPr>
          <w:t>части 8 статьи 69</w:t>
        </w:r>
      </w:hyperlink>
      <w:r w:rsidRPr="00A11179">
        <w:rPr>
          <w:rFonts w:ascii="Times New Roman" w:hAnsi="Times New Roman" w:cs="Times New Roman"/>
        </w:rPr>
        <w:t xml:space="preserve"> настоящего Федерального закона, или не исполнил требования, предусмотренные </w:t>
      </w:r>
      <w:hyperlink w:anchor="Par685" w:history="1">
        <w:r w:rsidRPr="00A11179">
          <w:rPr>
            <w:rFonts w:ascii="Times New Roman" w:hAnsi="Times New Roman" w:cs="Times New Roman"/>
          </w:rPr>
          <w:t>статьей 37</w:t>
        </w:r>
      </w:hyperlink>
      <w:r w:rsidRPr="00A11179">
        <w:rPr>
          <w:rFonts w:ascii="Times New Roman" w:hAnsi="Times New Roman" w:cs="Times New Roman"/>
        </w:rPr>
        <w:t xml:space="preserve"> 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8" w:name="Par1370"/>
      <w:bookmarkEnd w:id="298"/>
      <w:r w:rsidRPr="00A11179">
        <w:rPr>
          <w:rFonts w:ascii="Times New Roman" w:hAnsi="Times New Roman" w:cs="Times New Roman"/>
        </w:rPr>
        <w:t>14. 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9" w:name="Par1372"/>
      <w:bookmarkEnd w:id="299"/>
      <w:r w:rsidRPr="00A11179">
        <w:rPr>
          <w:rFonts w:ascii="Times New Roman" w:hAnsi="Times New Roman" w:cs="Times New Roman"/>
        </w:rPr>
        <w:t xml:space="preserve">15. Участник электронного аукциона, признанный победителем такого аукциона в соответствии с </w:t>
      </w:r>
      <w:hyperlink w:anchor="Par1370" w:history="1">
        <w:r w:rsidRPr="00A11179">
          <w:rPr>
            <w:rFonts w:ascii="Times New Roman" w:hAnsi="Times New Roman" w:cs="Times New Roman"/>
          </w:rPr>
          <w:t>частью 14</w:t>
        </w:r>
      </w:hyperlink>
      <w:r w:rsidRPr="00A11179">
        <w:rPr>
          <w:rFonts w:ascii="Times New Roman" w:hAnsi="Times New Roman" w:cs="Times New Roman"/>
        </w:rPr>
        <w:t xml:space="preserve"> настоящей статьи, вправе подписать контракт и передать его заказчику в порядке и в сроки, </w:t>
      </w:r>
      <w:r w:rsidRPr="00A11179">
        <w:rPr>
          <w:rFonts w:ascii="Times New Roman" w:hAnsi="Times New Roman" w:cs="Times New Roman"/>
        </w:rPr>
        <w:lastRenderedPageBreak/>
        <w:t xml:space="preserve">которые предусмотрены </w:t>
      </w:r>
      <w:hyperlink w:anchor="Par1359"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hyperlink w:anchor="Par1330" w:history="1">
        <w:r w:rsidRPr="00A11179">
          <w:rPr>
            <w:rFonts w:ascii="Times New Roman" w:hAnsi="Times New Roman" w:cs="Times New Roman"/>
          </w:rPr>
          <w:t>частью 23 статьи 68</w:t>
        </w:r>
      </w:hyperlink>
      <w:r w:rsidRPr="00A11179">
        <w:rPr>
          <w:rFonts w:ascii="Times New Roman" w:hAnsi="Times New Roman" w:cs="Times New Roman"/>
        </w:rPr>
        <w:t xml:space="preserve"> настоящего Федерального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00" w:name="Par1375"/>
      <w:bookmarkEnd w:id="300"/>
      <w:r w:rsidRPr="00A11179">
        <w:rPr>
          <w:rFonts w:ascii="Times New Roman" w:hAnsi="Times New Roman" w:cs="Times New Roman"/>
        </w:rPr>
        <w:t>Статья 71. Последствия признания электронного аукциона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01" w:name="Par1378"/>
      <w:bookmarkEnd w:id="301"/>
      <w:r w:rsidRPr="00A11179">
        <w:rPr>
          <w:rFonts w:ascii="Times New Roman" w:hAnsi="Times New Roman" w:cs="Times New Roman"/>
        </w:rPr>
        <w:t xml:space="preserve">1. В случае, если электронный аукцион признан не состоявшимся по основанию, предусмотренному </w:t>
      </w:r>
      <w:hyperlink w:anchor="Par1282" w:history="1">
        <w:r w:rsidRPr="00A11179">
          <w:rPr>
            <w:rFonts w:ascii="Times New Roman" w:hAnsi="Times New Roman" w:cs="Times New Roman"/>
          </w:rPr>
          <w:t>частью 16 статьи 66</w:t>
        </w:r>
      </w:hyperlink>
      <w:r w:rsidRPr="00A11179">
        <w:rPr>
          <w:rFonts w:ascii="Times New Roman" w:hAnsi="Times New Roman" w:cs="Times New Roman"/>
        </w:rPr>
        <w:t xml:space="preserve"> настоящего Федерального закона в связи с тем, что по окончании срока подачи заявок на участие в таком аукционе подана только одна заявка на участие в нем: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02" w:name="Par1379"/>
      <w:bookmarkEnd w:id="302"/>
      <w:r w:rsidRPr="00A11179">
        <w:rPr>
          <w:rFonts w:ascii="Times New Roman" w:hAnsi="Times New Roman" w:cs="Times New Roman"/>
        </w:rPr>
        <w:t xml:space="preserve">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документы подавшего ее участника такого аукциона, предусмотренные </w:t>
      </w:r>
      <w:hyperlink w:anchor="Par1153" w:history="1">
        <w:r w:rsidRPr="00A11179">
          <w:rPr>
            <w:rFonts w:ascii="Times New Roman" w:hAnsi="Times New Roman" w:cs="Times New Roman"/>
          </w:rPr>
          <w:t>пунктами 2</w:t>
        </w:r>
      </w:hyperlink>
      <w:r w:rsidRPr="00A11179">
        <w:rPr>
          <w:rFonts w:ascii="Times New Roman" w:hAnsi="Times New Roman" w:cs="Times New Roman"/>
        </w:rPr>
        <w:t xml:space="preserve"> - </w:t>
      </w:r>
      <w:hyperlink w:anchor="Par1157" w:history="1">
        <w:r w:rsidRPr="00A11179">
          <w:rPr>
            <w:rFonts w:ascii="Times New Roman" w:hAnsi="Times New Roman" w:cs="Times New Roman"/>
          </w:rPr>
          <w:t>6</w:t>
        </w:r>
      </w:hyperlink>
      <w:r w:rsidRPr="00A11179">
        <w:rPr>
          <w:rFonts w:ascii="Times New Roman" w:hAnsi="Times New Roman" w:cs="Times New Roman"/>
        </w:rPr>
        <w:t xml:space="preserve"> и </w:t>
      </w:r>
      <w:hyperlink w:anchor="Par1159" w:history="1">
        <w:r w:rsidRPr="00A11179">
          <w:rPr>
            <w:rFonts w:ascii="Times New Roman" w:hAnsi="Times New Roman" w:cs="Times New Roman"/>
          </w:rPr>
          <w:t>8 части 2 статьи 61</w:t>
        </w:r>
      </w:hyperlink>
      <w:r w:rsidRPr="00A11179">
        <w:rPr>
          <w:rFonts w:ascii="Times New Roman" w:hAnsi="Times New Roman" w:cs="Times New Roman"/>
        </w:rP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оператор электронной площадки в течение срока, указанного в </w:t>
      </w:r>
      <w:hyperlink w:anchor="Par1379" w:history="1">
        <w:r w:rsidRPr="00A11179">
          <w:rPr>
            <w:rFonts w:ascii="Times New Roman" w:hAnsi="Times New Roman" w:cs="Times New Roman"/>
          </w:rPr>
          <w:t>пункте 1</w:t>
        </w:r>
      </w:hyperlink>
      <w:r w:rsidRPr="00A11179">
        <w:rPr>
          <w:rFonts w:ascii="Times New Roman" w:hAnsi="Times New Roman" w:cs="Times New Roman"/>
        </w:rPr>
        <w:t xml:space="preserve"> настоящей части, обязан направить уведомление участнику такого аукциона, подавшему единственную заявку на участие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аукционная комиссия в течение трех рабочих дней с даты получения единственной заявки на участие в таком аукционе и документов, указанных в </w:t>
      </w:r>
      <w:hyperlink w:anchor="Par1379" w:history="1">
        <w:r w:rsidRPr="00A11179">
          <w:rPr>
            <w:rFonts w:ascii="Times New Roman" w:hAnsi="Times New Roman" w:cs="Times New Roman"/>
          </w:rPr>
          <w:t>пункте 1</w:t>
        </w:r>
      </w:hyperlink>
      <w:r w:rsidRPr="00A11179">
        <w:rPr>
          <w:rFonts w:ascii="Times New Roman" w:hAnsi="Times New Roman" w:cs="Times New Roman"/>
        </w:rPr>
        <w:t xml:space="preserve"> настоящей части,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 Указанный протокол должен содержать следующую информацию: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а) решение о соответствии участника такого аукциона, подавшего единственную заявку на участие в таком аукционе, и поданной им заявки требованиям настоящего Федерального закона и документации о таком аукционе либо о несоответствии данного участника и поданной им заявки требованиям настоящего Федерального закона и (или) документации о таком аукционе с обоснованием этого решения, в том числе с указанием положений настоящего Федерального закона и (или) документации о таком аукционе, которым не соответствует единственная заявка на участие в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б) решение каждого члена аукционной комиссии о соответствии участника такого аукциона и поданной им заявки требованиям настоящего Федерального закона и документации о таком аукционе либо о несоответствии указанного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настоящего Федерального закона и документации о таком аукционе, в соответствии с </w:t>
      </w:r>
      <w:hyperlink w:anchor="Par1786" w:history="1">
        <w:r w:rsidRPr="00A11179">
          <w:rPr>
            <w:rFonts w:ascii="Times New Roman" w:hAnsi="Times New Roman" w:cs="Times New Roman"/>
          </w:rPr>
          <w:t>пунктом 25 части 1 статьи 93</w:t>
        </w:r>
      </w:hyperlink>
      <w:r w:rsidRPr="00A11179">
        <w:rPr>
          <w:rFonts w:ascii="Times New Roman" w:hAnsi="Times New Roman" w:cs="Times New Roman"/>
        </w:rPr>
        <w:t xml:space="preserve"> настоящего Федерального закона в порядке, установленном </w:t>
      </w:r>
      <w:hyperlink w:anchor="Par1354" w:history="1">
        <w:r w:rsidRPr="00A11179">
          <w:rPr>
            <w:rFonts w:ascii="Times New Roman" w:hAnsi="Times New Roman" w:cs="Times New Roman"/>
          </w:rPr>
          <w:t>статьей 70</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В случае, если электронный аукцион признан не состоявшимся по основанию, предусмотренному </w:t>
      </w:r>
      <w:hyperlink w:anchor="Par1299" w:history="1">
        <w:r w:rsidRPr="00A11179">
          <w:rPr>
            <w:rFonts w:ascii="Times New Roman" w:hAnsi="Times New Roman" w:cs="Times New Roman"/>
          </w:rPr>
          <w:t>частью 8 статьи 67</w:t>
        </w:r>
      </w:hyperlink>
      <w:r w:rsidRPr="00A11179">
        <w:rPr>
          <w:rFonts w:ascii="Times New Roman" w:hAnsi="Times New Roman" w:cs="Times New Roman"/>
        </w:rPr>
        <w:t xml:space="preserve"> настоящего Федерального закона 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03" w:name="Par1386"/>
      <w:bookmarkEnd w:id="303"/>
      <w:r w:rsidRPr="00A11179">
        <w:rPr>
          <w:rFonts w:ascii="Times New Roman" w:hAnsi="Times New Roman" w:cs="Times New Roman"/>
        </w:rPr>
        <w:t xml:space="preserve">1) оператор электронной площадки в течение одного часа после размещения на электронной площадке протокола, указанного в </w:t>
      </w:r>
      <w:hyperlink w:anchor="Par1294" w:history="1">
        <w:r w:rsidRPr="00A11179">
          <w:rPr>
            <w:rFonts w:ascii="Times New Roman" w:hAnsi="Times New Roman" w:cs="Times New Roman"/>
          </w:rPr>
          <w:t>части 6 статьи 67</w:t>
        </w:r>
      </w:hyperlink>
      <w:r w:rsidRPr="00A11179">
        <w:rPr>
          <w:rFonts w:ascii="Times New Roman" w:hAnsi="Times New Roman" w:cs="Times New Roman"/>
        </w:rPr>
        <w:t xml:space="preserve"> настоящего Федерального закона, обязан направить </w:t>
      </w:r>
      <w:r w:rsidRPr="00A11179">
        <w:rPr>
          <w:rFonts w:ascii="Times New Roman" w:hAnsi="Times New Roman" w:cs="Times New Roman"/>
        </w:rPr>
        <w:lastRenderedPageBreak/>
        <w:t xml:space="preserve">заказчику вторую часть заявки на участие в таком аукционе, поданной данным участником, а также документы данного участника, предусмотренные </w:t>
      </w:r>
      <w:hyperlink w:anchor="Par1153" w:history="1">
        <w:r w:rsidRPr="00A11179">
          <w:rPr>
            <w:rFonts w:ascii="Times New Roman" w:hAnsi="Times New Roman" w:cs="Times New Roman"/>
          </w:rPr>
          <w:t>пунктами 2</w:t>
        </w:r>
      </w:hyperlink>
      <w:r w:rsidRPr="00A11179">
        <w:rPr>
          <w:rFonts w:ascii="Times New Roman" w:hAnsi="Times New Roman" w:cs="Times New Roman"/>
        </w:rPr>
        <w:t xml:space="preserve"> - </w:t>
      </w:r>
      <w:hyperlink w:anchor="Par1157" w:history="1">
        <w:r w:rsidRPr="00A11179">
          <w:rPr>
            <w:rFonts w:ascii="Times New Roman" w:hAnsi="Times New Roman" w:cs="Times New Roman"/>
          </w:rPr>
          <w:t>6</w:t>
        </w:r>
      </w:hyperlink>
      <w:r w:rsidRPr="00A11179">
        <w:rPr>
          <w:rFonts w:ascii="Times New Roman" w:hAnsi="Times New Roman" w:cs="Times New Roman"/>
        </w:rPr>
        <w:t xml:space="preserve"> и </w:t>
      </w:r>
      <w:hyperlink w:anchor="Par1159" w:history="1">
        <w:r w:rsidRPr="00A11179">
          <w:rPr>
            <w:rFonts w:ascii="Times New Roman" w:hAnsi="Times New Roman" w:cs="Times New Roman"/>
          </w:rPr>
          <w:t>8 части 2 статьи 61</w:t>
        </w:r>
      </w:hyperlink>
      <w:r w:rsidRPr="00A11179">
        <w:rPr>
          <w:rFonts w:ascii="Times New Roman" w:hAnsi="Times New Roman" w:cs="Times New Roman"/>
        </w:rP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оператор электронной площадки в течение срока, указанного в </w:t>
      </w:r>
      <w:hyperlink w:anchor="Par1386" w:history="1">
        <w:r w:rsidRPr="00A11179">
          <w:rPr>
            <w:rFonts w:ascii="Times New Roman" w:hAnsi="Times New Roman" w:cs="Times New Roman"/>
          </w:rPr>
          <w:t>пункте 1</w:t>
        </w:r>
      </w:hyperlink>
      <w:r w:rsidRPr="00A11179">
        <w:rPr>
          <w:rFonts w:ascii="Times New Roman" w:hAnsi="Times New Roman" w:cs="Times New Roman"/>
        </w:rPr>
        <w:t xml:space="preserve"> настоящей части, обязан направить уведомление единственному участнику такого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w:anchor="Par1386" w:history="1">
        <w:r w:rsidRPr="00A11179">
          <w:rPr>
            <w:rFonts w:ascii="Times New Roman" w:hAnsi="Times New Roman" w:cs="Times New Roman"/>
          </w:rPr>
          <w:t>пункте 1</w:t>
        </w:r>
      </w:hyperlink>
      <w:r w:rsidRPr="00A11179">
        <w:rPr>
          <w:rFonts w:ascii="Times New Roman" w:hAnsi="Times New Roman" w:cs="Times New Roman"/>
        </w:rPr>
        <w:t xml:space="preserve"> настоящей части, рассматривает данную заявку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а) решение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данной заявки требованиям настоящего Федерального закона и (или) документации о таком аукционе с обоснованием указанного решения, в том числе с указанием положений настоящего Федерального закона и (или) документации о таком аукционе, которым не соответствует эта заявка;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б) решение каждого члена аукционной комиссии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настоящего Федерального закона и документации о таком аукционе, заключается в соответствии с </w:t>
      </w:r>
      <w:hyperlink w:anchor="Par1786" w:history="1">
        <w:r w:rsidRPr="00A11179">
          <w:rPr>
            <w:rFonts w:ascii="Times New Roman" w:hAnsi="Times New Roman" w:cs="Times New Roman"/>
          </w:rPr>
          <w:t>пунктом 25 части 1 статьи 93</w:t>
        </w:r>
      </w:hyperlink>
      <w:r w:rsidRPr="00A11179">
        <w:rPr>
          <w:rFonts w:ascii="Times New Roman" w:hAnsi="Times New Roman" w:cs="Times New Roman"/>
        </w:rPr>
        <w:t xml:space="preserve"> настоящего Федерального закона в порядке, установленном </w:t>
      </w:r>
      <w:hyperlink w:anchor="Par1354" w:history="1">
        <w:r w:rsidRPr="00A11179">
          <w:rPr>
            <w:rFonts w:ascii="Times New Roman" w:hAnsi="Times New Roman" w:cs="Times New Roman"/>
          </w:rPr>
          <w:t>статьей 70</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04" w:name="Par1392"/>
      <w:bookmarkEnd w:id="304"/>
      <w:r w:rsidRPr="00A11179">
        <w:rPr>
          <w:rFonts w:ascii="Times New Roman" w:hAnsi="Times New Roman" w:cs="Times New Roman"/>
        </w:rPr>
        <w:t xml:space="preserve">3. В случае, если электронный аукцион признан не состоявшимся по основанию, предусмотренному </w:t>
      </w:r>
      <w:hyperlink w:anchor="Par1327" w:history="1">
        <w:r w:rsidRPr="00A11179">
          <w:rPr>
            <w:rFonts w:ascii="Times New Roman" w:hAnsi="Times New Roman" w:cs="Times New Roman"/>
          </w:rPr>
          <w:t>частью 20 статьи 68</w:t>
        </w:r>
      </w:hyperlink>
      <w:r w:rsidRPr="00A11179">
        <w:rPr>
          <w:rFonts w:ascii="Times New Roman" w:hAnsi="Times New Roman" w:cs="Times New Roman"/>
        </w:rPr>
        <w:t xml:space="preserve"> настоящего Федерального закона в связи с тем, что в течение десяти минут после начала проведения такого аукциона ни один из его участников не подал предложение о цене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05" w:name="Par1393"/>
      <w:bookmarkEnd w:id="305"/>
      <w:r w:rsidRPr="00A11179">
        <w:rPr>
          <w:rFonts w:ascii="Times New Roman" w:hAnsi="Times New Roman" w:cs="Times New Roman"/>
        </w:rPr>
        <w:t xml:space="preserve">1) оператор электронной площадки в течение одного часа после размещения на электронной площадке протокола, указанного в </w:t>
      </w:r>
      <w:hyperlink w:anchor="Par1327" w:history="1">
        <w:r w:rsidRPr="00A11179">
          <w:rPr>
            <w:rFonts w:ascii="Times New Roman" w:hAnsi="Times New Roman" w:cs="Times New Roman"/>
          </w:rPr>
          <w:t>части 20 статьи 68</w:t>
        </w:r>
      </w:hyperlink>
      <w:r w:rsidRPr="00A11179">
        <w:rPr>
          <w:rFonts w:ascii="Times New Roman" w:hAnsi="Times New Roman" w:cs="Times New Roman"/>
        </w:rPr>
        <w:t xml:space="preserve"> настоящего Федерального закона, обязан направить заказчику указанный протокол и вторые части заявок на участие в таком аукционе, поданных его участниками, а также документы участников такого аукциона, предусмотренные </w:t>
      </w:r>
      <w:hyperlink w:anchor="Par1153" w:history="1">
        <w:r w:rsidRPr="00A11179">
          <w:rPr>
            <w:rFonts w:ascii="Times New Roman" w:hAnsi="Times New Roman" w:cs="Times New Roman"/>
          </w:rPr>
          <w:t>пунктами 2</w:t>
        </w:r>
      </w:hyperlink>
      <w:r w:rsidRPr="00A11179">
        <w:rPr>
          <w:rFonts w:ascii="Times New Roman" w:hAnsi="Times New Roman" w:cs="Times New Roman"/>
        </w:rPr>
        <w:t xml:space="preserve"> - </w:t>
      </w:r>
      <w:hyperlink w:anchor="Par1157" w:history="1">
        <w:r w:rsidRPr="00A11179">
          <w:rPr>
            <w:rFonts w:ascii="Times New Roman" w:hAnsi="Times New Roman" w:cs="Times New Roman"/>
          </w:rPr>
          <w:t>6</w:t>
        </w:r>
      </w:hyperlink>
      <w:r w:rsidRPr="00A11179">
        <w:rPr>
          <w:rFonts w:ascii="Times New Roman" w:hAnsi="Times New Roman" w:cs="Times New Roman"/>
        </w:rPr>
        <w:t xml:space="preserve"> и </w:t>
      </w:r>
      <w:hyperlink w:anchor="Par1159" w:history="1">
        <w:r w:rsidRPr="00A11179">
          <w:rPr>
            <w:rFonts w:ascii="Times New Roman" w:hAnsi="Times New Roman" w:cs="Times New Roman"/>
          </w:rPr>
          <w:t>8 части 2 статьи 61</w:t>
        </w:r>
      </w:hyperlink>
      <w:r w:rsidRPr="00A11179">
        <w:rPr>
          <w:rFonts w:ascii="Times New Roman" w:hAnsi="Times New Roman" w:cs="Times New Roman"/>
        </w:rP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оператор электронной площадки в течение срока, указанного в </w:t>
      </w:r>
      <w:hyperlink w:anchor="Par1393" w:history="1">
        <w:r w:rsidRPr="00A11179">
          <w:rPr>
            <w:rFonts w:ascii="Times New Roman" w:hAnsi="Times New Roman" w:cs="Times New Roman"/>
          </w:rPr>
          <w:t>пункте 1</w:t>
        </w:r>
      </w:hyperlink>
      <w:r w:rsidRPr="00A11179">
        <w:rPr>
          <w:rFonts w:ascii="Times New Roman" w:hAnsi="Times New Roman" w:cs="Times New Roman"/>
        </w:rPr>
        <w:t xml:space="preserve"> настоящей части, обязан направить уведомления участникам такого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hyperlink w:anchor="Par1393" w:history="1">
        <w:r w:rsidRPr="00A11179">
          <w:rPr>
            <w:rFonts w:ascii="Times New Roman" w:hAnsi="Times New Roman" w:cs="Times New Roman"/>
          </w:rPr>
          <w:t>пункте 1</w:t>
        </w:r>
      </w:hyperlink>
      <w:r w:rsidRPr="00A11179">
        <w:rPr>
          <w:rFonts w:ascii="Times New Roman" w:hAnsi="Times New Roman" w:cs="Times New Roman"/>
        </w:rPr>
        <w:t xml:space="preserve"> настоящей части, рассматривает вторые части этих заявок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подведения итогов такого аукциона, подписанный членами аукционной комиссии. Указанный протокол должен содержать следующую информацию: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а) решение о соответствии участников такого аукциона и поданных ими заявок на участие в нем требованиям настоящего Федерального закона и документации о таком аукционе или о несоответствии участников такого аукциона и данных заявок требованиям настоящего Федерального закона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б) решение каждого члена аукционной комиссии о соответствии участников такого аукциона и поданных ими заявок на участие в таком аукционе требованиям настоящего Федерального закона и документации о таком аукционе или о несоответствии участников такого аукциона и поданных ими заявок требованиям настоящего Федерального закона и (или) документации о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контракт заключается в соответствии с </w:t>
      </w:r>
      <w:hyperlink w:anchor="Par1786" w:history="1">
        <w:r w:rsidRPr="00A11179">
          <w:rPr>
            <w:rFonts w:ascii="Times New Roman" w:hAnsi="Times New Roman" w:cs="Times New Roman"/>
          </w:rPr>
          <w:t>пунктом 25 части 1 статьи 93</w:t>
        </w:r>
      </w:hyperlink>
      <w:r w:rsidRPr="00A11179">
        <w:rPr>
          <w:rFonts w:ascii="Times New Roman" w:hAnsi="Times New Roman" w:cs="Times New Roman"/>
        </w:rPr>
        <w:t xml:space="preserve"> настоящего Федерального закона в порядке, установленном </w:t>
      </w:r>
      <w:hyperlink w:anchor="Par1354" w:history="1">
        <w:r w:rsidRPr="00A11179">
          <w:rPr>
            <w:rFonts w:ascii="Times New Roman" w:hAnsi="Times New Roman" w:cs="Times New Roman"/>
          </w:rPr>
          <w:t>статьей 70</w:t>
        </w:r>
      </w:hyperlink>
      <w:r w:rsidRPr="00A11179">
        <w:rPr>
          <w:rFonts w:ascii="Times New Roman" w:hAnsi="Times New Roman" w:cs="Times New Roman"/>
        </w:rPr>
        <w:t xml:space="preserve"> настоящего Федерального закона, с участником такого аукциона, заявка на участие в котором подана: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настоящего Федерального закона и документации о таком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б) единственным участником такого аукциона, если только один участник такого аукциона и поданная им заявка признаны соответствующими требованиям настоящего Федерального закона и документации о таком аукционе.</w:t>
      </w:r>
    </w:p>
    <w:p w:rsidR="00386735" w:rsidRPr="00A11179" w:rsidRDefault="00386735">
      <w:pPr>
        <w:widowControl w:val="0"/>
        <w:autoSpaceDE w:val="0"/>
        <w:autoSpaceDN w:val="0"/>
        <w:adjustRightInd w:val="0"/>
        <w:spacing w:after="0" w:line="240" w:lineRule="auto"/>
        <w:ind w:firstLine="540"/>
        <w:jc w:val="both"/>
        <w:rPr>
          <w:rFonts w:ascii="Times New Roman" w:hAnsi="Times New Roman" w:cs="Times New Roman"/>
        </w:rPr>
      </w:pPr>
      <w:bookmarkStart w:id="306" w:name="Par1401"/>
      <w:bookmarkEnd w:id="306"/>
      <w:r w:rsidRPr="00A11179">
        <w:rPr>
          <w:rFonts w:ascii="Times New Roman" w:hAnsi="Times New Roman" w:cs="Times New Roman"/>
          <w:highlight w:val="yellow"/>
        </w:rPr>
        <w:t>3</w:t>
      </w:r>
      <w:r w:rsidRPr="00A11179">
        <w:rPr>
          <w:rFonts w:ascii="Times New Roman" w:hAnsi="Times New Roman" w:cs="Times New Roman"/>
          <w:highlight w:val="yellow"/>
          <w:vertAlign w:val="superscript"/>
        </w:rPr>
        <w:t>1</w:t>
      </w:r>
      <w:r w:rsidRPr="00A11179">
        <w:rPr>
          <w:rFonts w:ascii="Times New Roman" w:hAnsi="Times New Roman" w:cs="Times New Roman"/>
          <w:highlight w:val="yellow"/>
        </w:rPr>
        <w:t>. В случае, если электронный аукцион признан не состоявшимся по основанию, предусмотренному частью 13 статьи 69 настоящего Федерального закона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пунктом 25 части 1 статьи 93 настоящего Федерального закона в порядке, установленном статьей 70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В случае, если электронный аукцион признан не состоявшимся по основаниям, предусмотренным </w:t>
      </w:r>
      <w:hyperlink w:anchor="Par1282" w:history="1">
        <w:r w:rsidRPr="00A11179">
          <w:rPr>
            <w:rFonts w:ascii="Times New Roman" w:hAnsi="Times New Roman" w:cs="Times New Roman"/>
          </w:rPr>
          <w:t>частью 16 статьи 66</w:t>
        </w:r>
      </w:hyperlink>
      <w:r w:rsidR="00E00DFC" w:rsidRPr="00A11179">
        <w:rPr>
          <w:rFonts w:ascii="Times New Roman" w:hAnsi="Times New Roman" w:cs="Times New Roman"/>
          <w:highlight w:val="yellow"/>
        </w:rPr>
        <w:t>, частью 8 статьи 67 и частью 13 статьи 69</w:t>
      </w:r>
      <w:r w:rsidR="00E00DFC" w:rsidRPr="00A11179">
        <w:rPr>
          <w:rFonts w:ascii="Times New Roman" w:hAnsi="Times New Roman" w:cs="Times New Roman"/>
        </w:rPr>
        <w:t xml:space="preserve"> </w:t>
      </w:r>
      <w:r w:rsidRPr="00A11179">
        <w:rPr>
          <w:rFonts w:ascii="Times New Roman" w:hAnsi="Times New Roman" w:cs="Times New Roman"/>
          <w:strike/>
          <w:color w:val="FF0000"/>
        </w:rPr>
        <w:t xml:space="preserve">и </w:t>
      </w:r>
      <w:hyperlink w:anchor="Par1299" w:history="1">
        <w:r w:rsidRPr="00A11179">
          <w:rPr>
            <w:rFonts w:ascii="Times New Roman" w:hAnsi="Times New Roman" w:cs="Times New Roman"/>
            <w:strike/>
            <w:color w:val="FF0000"/>
          </w:rPr>
          <w:t>частью 8 статьи 67</w:t>
        </w:r>
      </w:hyperlink>
      <w:r w:rsidRPr="00A11179">
        <w:rPr>
          <w:rFonts w:ascii="Times New Roman" w:hAnsi="Times New Roman" w:cs="Times New Roman"/>
        </w:rPr>
        <w:t xml:space="preserve"> настоящего Федерального закона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w:t>
      </w:r>
      <w:r w:rsidR="00E00DFC" w:rsidRPr="00A11179">
        <w:rPr>
          <w:rFonts w:ascii="Times New Roman" w:hAnsi="Times New Roman" w:cs="Times New Roman"/>
          <w:highlight w:val="yellow"/>
          <w:lang w:eastAsia="ru-RU"/>
        </w:rPr>
        <w:t>а также по основаниям, предусмотренным частью 13 статьи 69 настоящего Федерального закона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w:t>
      </w:r>
      <w:r w:rsidR="00E00DFC" w:rsidRPr="00A11179">
        <w:rPr>
          <w:rFonts w:ascii="Times New Roman" w:hAnsi="Times New Roman" w:cs="Times New Roman"/>
          <w:lang w:eastAsia="ru-RU"/>
        </w:rPr>
        <w:t xml:space="preserve"> </w:t>
      </w:r>
      <w:r w:rsidRPr="00A11179">
        <w:rPr>
          <w:rFonts w:ascii="Times New Roman" w:hAnsi="Times New Roman" w:cs="Times New Roman"/>
          <w:strike/>
          <w:color w:val="FF0000"/>
        </w:rPr>
        <w:t>а также в случае, если электронный аукцион признан не состоявшимся по основаниям, предусмотренным</w:t>
      </w:r>
      <w:r w:rsidRPr="00A11179">
        <w:rPr>
          <w:rFonts w:ascii="Times New Roman" w:hAnsi="Times New Roman" w:cs="Times New Roman"/>
          <w:color w:val="FF0000"/>
        </w:rPr>
        <w:t xml:space="preserve"> </w:t>
      </w:r>
      <w:hyperlink w:anchor="Par1372" w:history="1">
        <w:r w:rsidRPr="00A11179">
          <w:rPr>
            <w:rFonts w:ascii="Times New Roman" w:hAnsi="Times New Roman" w:cs="Times New Roman"/>
          </w:rPr>
          <w:t>частью 15 статьи 70</w:t>
        </w:r>
      </w:hyperlink>
      <w:r w:rsidRPr="00A11179">
        <w:rPr>
          <w:rFonts w:ascii="Times New Roman" w:hAnsi="Times New Roman" w:cs="Times New Roman"/>
        </w:rPr>
        <w:t xml:space="preserve"> настоящего Федерального закона, заказчик вносит изменения в план-график (при необходимости также в план закупок) и осуществляет закупку путем проведения запроса предложений в соответствии с </w:t>
      </w:r>
      <w:hyperlink w:anchor="Par1560" w:history="1">
        <w:r w:rsidRPr="00A11179">
          <w:rPr>
            <w:rFonts w:ascii="Times New Roman" w:hAnsi="Times New Roman" w:cs="Times New Roman"/>
          </w:rPr>
          <w:t>пунктом 8 части 2 статьи 83</w:t>
        </w:r>
      </w:hyperlink>
      <w:r w:rsidRPr="00A11179">
        <w:rPr>
          <w:rFonts w:ascii="Times New Roman" w:hAnsi="Times New Roman" w:cs="Times New Roman"/>
        </w:rPr>
        <w:t xml:space="preserve"> настоящего Федерального закона (при этом объект закупки не может быть изменен) или иным способом в соответствии с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jc w:val="center"/>
        <w:outlineLvl w:val="1"/>
        <w:rPr>
          <w:rFonts w:ascii="Times New Roman" w:hAnsi="Times New Roman" w:cs="Times New Roman"/>
        </w:rPr>
      </w:pPr>
      <w:bookmarkStart w:id="307" w:name="Par1404"/>
      <w:bookmarkEnd w:id="307"/>
      <w:r w:rsidRPr="00A11179">
        <w:rPr>
          <w:rFonts w:ascii="Times New Roman" w:hAnsi="Times New Roman" w:cs="Times New Roman"/>
        </w:rPr>
        <w:t>§ 3. Определение поставщика (подрядчика, исполнителя) путем</w:t>
      </w:r>
    </w:p>
    <w:p w:rsidR="00F20330" w:rsidRPr="00A11179" w:rsidRDefault="00F20330">
      <w:pPr>
        <w:widowControl w:val="0"/>
        <w:autoSpaceDE w:val="0"/>
        <w:autoSpaceDN w:val="0"/>
        <w:adjustRightInd w:val="0"/>
        <w:spacing w:after="0" w:line="240" w:lineRule="auto"/>
        <w:jc w:val="center"/>
        <w:rPr>
          <w:rFonts w:ascii="Times New Roman" w:hAnsi="Times New Roman" w:cs="Times New Roman"/>
        </w:rPr>
      </w:pPr>
      <w:r w:rsidRPr="00A11179">
        <w:rPr>
          <w:rFonts w:ascii="Times New Roman" w:hAnsi="Times New Roman" w:cs="Times New Roman"/>
        </w:rPr>
        <w:t>проведения запроса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08" w:name="Par1407"/>
      <w:bookmarkEnd w:id="308"/>
      <w:r w:rsidRPr="00A11179">
        <w:rPr>
          <w:rFonts w:ascii="Times New Roman" w:hAnsi="Times New Roman" w:cs="Times New Roman"/>
        </w:rPr>
        <w:t>Статья 72. Проведение запроса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p>
    <w:p w:rsidR="00A62387" w:rsidRPr="00A11179" w:rsidRDefault="00A62387" w:rsidP="00A62387">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bookmarkStart w:id="309" w:name="Par1412"/>
      <w:bookmarkEnd w:id="309"/>
    </w:p>
    <w:p w:rsidR="00A62387" w:rsidRPr="00A11179" w:rsidRDefault="00A62387" w:rsidP="00A62387">
      <w:pPr>
        <w:widowControl w:val="0"/>
        <w:autoSpaceDE w:val="0"/>
        <w:autoSpaceDN w:val="0"/>
        <w:adjustRightInd w:val="0"/>
        <w:spacing w:after="0" w:line="240" w:lineRule="auto"/>
        <w:ind w:firstLine="540"/>
        <w:jc w:val="both"/>
        <w:outlineLvl w:val="2"/>
        <w:rPr>
          <w:rFonts w:ascii="Times New Roman" w:hAnsi="Times New Roman" w:cs="Times New Roman"/>
        </w:rPr>
      </w:pPr>
      <w:r w:rsidRPr="00A11179">
        <w:rPr>
          <w:rFonts w:ascii="Times New Roman" w:hAnsi="Times New Roman" w:cs="Times New Roman"/>
          <w:highlight w:val="green"/>
        </w:rPr>
        <w:t xml:space="preserve">Действие положений части 2 статьи 72 (в </w:t>
      </w:r>
      <w:r w:rsidR="007D6915">
        <w:rPr>
          <w:rFonts w:ascii="Times New Roman" w:hAnsi="Times New Roman" w:cs="Times New Roman"/>
          <w:highlight w:val="green"/>
        </w:rPr>
        <w:t>редакции</w:t>
      </w:r>
      <w:r w:rsidRPr="00A11179">
        <w:rPr>
          <w:rFonts w:ascii="Times New Roman" w:hAnsi="Times New Roman" w:cs="Times New Roman"/>
          <w:highlight w:val="green"/>
        </w:rPr>
        <w:t xml:space="preserve"> изменений) распространяется на правоотношения, возникшие с 1 января 2014 года.</w:t>
      </w:r>
    </w:p>
    <w:p w:rsidR="00A62387" w:rsidRPr="00A11179" w:rsidRDefault="00A62387" w:rsidP="00A62387">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rPr>
        <w:t>2. Заказчик вправе осуществлять закупки путем проведения запроса котировок в соответствии с положениями настоящего параграфа при условии, что начальная (максимальная) цена контракта не превышает пятьсот тысяч рублей.</w:t>
      </w:r>
      <w:r w:rsidR="00526E6A" w:rsidRPr="00A11179">
        <w:rPr>
          <w:rFonts w:ascii="Times New Roman" w:hAnsi="Times New Roman" w:cs="Times New Roman"/>
          <w:bCs/>
        </w:rPr>
        <w:t xml:space="preserve"> </w:t>
      </w:r>
      <w:r w:rsidR="00526E6A" w:rsidRPr="00A11179">
        <w:rPr>
          <w:rFonts w:ascii="Times New Roman" w:hAnsi="Times New Roman" w:cs="Times New Roman"/>
          <w:bCs/>
          <w:highlight w:val="green"/>
        </w:rPr>
        <w:t>При этом годовой объем закупок, осуществляемых путем проведения запроса котировок, не должен превышать десять процентов совокупного годового объема закупок заказчика и не должен составлять более чем сто миллионов рублей.</w:t>
      </w:r>
      <w:r w:rsidRPr="00A11179">
        <w:rPr>
          <w:rFonts w:ascii="Times New Roman" w:hAnsi="Times New Roman" w:cs="Times New Roman"/>
        </w:rPr>
        <w:t xml:space="preserve"> </w:t>
      </w:r>
      <w:r w:rsidRPr="00A11179">
        <w:rPr>
          <w:rFonts w:ascii="Times New Roman" w:hAnsi="Times New Roman" w:cs="Times New Roman"/>
          <w:strike/>
          <w:color w:val="FF0000"/>
        </w:rPr>
        <w:t>При этом совокупный годовой объем закупок, осуществляемых путем проведения запроса котировок, не должен превышать десять процентов объема средств, предусмотренных на все закупки заказчика в соответствии с планом-графиком, но не должен составлять более чем сто миллионов рублей в год.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Не допускается взимание платы за участие в запросе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10" w:name="Par1415"/>
      <w:bookmarkEnd w:id="310"/>
      <w:r w:rsidRPr="00A11179">
        <w:rPr>
          <w:rFonts w:ascii="Times New Roman" w:hAnsi="Times New Roman" w:cs="Times New Roman"/>
        </w:rPr>
        <w:t>Статья 73. Требования, предъявляемые к проведению запроса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В извещении о проведении запроса котировок должна содержаться следующая информация: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rPr>
        <w:t xml:space="preserve">1) информация, указанная в </w:t>
      </w:r>
      <w:hyperlink w:anchor="Par780" w:history="1">
        <w:r w:rsidRPr="00A11179">
          <w:rPr>
            <w:rFonts w:ascii="Times New Roman" w:hAnsi="Times New Roman" w:cs="Times New Roman"/>
          </w:rPr>
          <w:t>пунктах 1</w:t>
        </w:r>
      </w:hyperlink>
      <w:r w:rsidRPr="00A11179">
        <w:rPr>
          <w:rFonts w:ascii="Times New Roman" w:hAnsi="Times New Roman" w:cs="Times New Roman"/>
        </w:rPr>
        <w:t xml:space="preserve"> - </w:t>
      </w:r>
      <w:hyperlink w:anchor="Par789" w:history="1">
        <w:r w:rsidRPr="00A11179">
          <w:rPr>
            <w:rFonts w:ascii="Times New Roman" w:hAnsi="Times New Roman" w:cs="Times New Roman"/>
          </w:rPr>
          <w:t>6 статьи 42</w:t>
        </w:r>
      </w:hyperlink>
      <w:r w:rsidRPr="00A11179">
        <w:rPr>
          <w:rFonts w:ascii="Times New Roman" w:hAnsi="Times New Roman" w:cs="Times New Roman"/>
        </w:rPr>
        <w:t xml:space="preserve"> настоящего Федерального закона (в том числе обоснование начальной (максимальной) цены контракта), а также в </w:t>
      </w:r>
      <w:hyperlink w:anchor="Par791" w:history="1">
        <w:r w:rsidRPr="00A11179">
          <w:rPr>
            <w:rFonts w:ascii="Times New Roman" w:hAnsi="Times New Roman" w:cs="Times New Roman"/>
          </w:rPr>
          <w:t>пункте 8</w:t>
        </w:r>
      </w:hyperlink>
      <w:r w:rsidRPr="00A11179">
        <w:rPr>
          <w:rFonts w:ascii="Times New Roman" w:hAnsi="Times New Roman" w:cs="Times New Roman"/>
        </w:rPr>
        <w:t xml:space="preserve"> данной статьи (если установление требования обеспечения исполнения контракта предусмотрено </w:t>
      </w:r>
      <w:hyperlink w:anchor="Par1877" w:history="1">
        <w:r w:rsidRPr="00A11179">
          <w:rPr>
            <w:rFonts w:ascii="Times New Roman" w:hAnsi="Times New Roman" w:cs="Times New Roman"/>
          </w:rPr>
          <w:t>статьей 96</w:t>
        </w:r>
      </w:hyperlink>
      <w:r w:rsidRPr="00A11179">
        <w:rPr>
          <w:rFonts w:ascii="Times New Roman" w:hAnsi="Times New Roman" w:cs="Times New Roman"/>
        </w:rPr>
        <w:t xml:space="preserve"> настоящего Федерального закона),</w:t>
      </w:r>
      <w:r w:rsidR="008326AC" w:rsidRPr="00A11179">
        <w:rPr>
          <w:rFonts w:ascii="Times New Roman" w:hAnsi="Times New Roman" w:cs="Times New Roman"/>
        </w:rPr>
        <w:t xml:space="preserve"> </w:t>
      </w:r>
      <w:r w:rsidR="008326AC" w:rsidRPr="00A11179">
        <w:rPr>
          <w:rFonts w:ascii="Times New Roman" w:hAnsi="Times New Roman" w:cs="Times New Roman"/>
          <w:highlight w:val="yellow"/>
        </w:rPr>
        <w:t xml:space="preserve">требования, предъявляемые к участникам запроса котировок, и исчерпывающий </w:t>
      </w:r>
      <w:r w:rsidR="008326AC" w:rsidRPr="00A11179">
        <w:rPr>
          <w:rFonts w:ascii="Times New Roman" w:hAnsi="Times New Roman" w:cs="Times New Roman"/>
          <w:highlight w:val="yellow"/>
        </w:rPr>
        <w:lastRenderedPageBreak/>
        <w:t>перечень документов, которые должны быть представлены участниками запроса котировок в соответствии с пунктом 1 части 1 статьи 31 настоящего Федерального закона, равно как и требование, предъявляемое к участникам запроса котировок в соответствии с частью 1</w:t>
      </w:r>
      <w:r w:rsidR="008326AC" w:rsidRPr="00A11179">
        <w:rPr>
          <w:rFonts w:ascii="Times New Roman" w:hAnsi="Times New Roman" w:cs="Times New Roman"/>
          <w:highlight w:val="yellow"/>
          <w:vertAlign w:val="superscript"/>
        </w:rPr>
        <w:t>1</w:t>
      </w:r>
      <w:r w:rsidR="008326AC" w:rsidRPr="00A11179">
        <w:rPr>
          <w:rFonts w:ascii="Times New Roman" w:hAnsi="Times New Roman" w:cs="Times New Roman"/>
          <w:highlight w:val="yellow"/>
        </w:rPr>
        <w:t xml:space="preserve"> (при наличии такого требования) статьи 31 настоящего Федерального закона</w:t>
      </w:r>
      <w:r w:rsidRPr="00A11179">
        <w:rPr>
          <w:rFonts w:ascii="Times New Roman" w:hAnsi="Times New Roman" w:cs="Times New Roman"/>
        </w:rPr>
        <w:t xml:space="preserve"> </w:t>
      </w:r>
      <w:r w:rsidRPr="00A11179">
        <w:rPr>
          <w:rFonts w:ascii="Times New Roman" w:hAnsi="Times New Roman" w:cs="Times New Roman"/>
          <w:strike/>
          <w:color w:val="FF0000"/>
        </w:rPr>
        <w:t xml:space="preserve">требования, предъявляемые к участникам запроса котировок, и исчерпывающий перечень документов, которые должны быть представлены участниками запроса котировок в соответствии со </w:t>
      </w:r>
      <w:hyperlink w:anchor="Par538" w:history="1">
        <w:r w:rsidRPr="00A11179">
          <w:rPr>
            <w:rFonts w:ascii="Times New Roman" w:hAnsi="Times New Roman" w:cs="Times New Roman"/>
            <w:strike/>
            <w:color w:val="FF0000"/>
          </w:rPr>
          <w:t>статьей 31</w:t>
        </w:r>
      </w:hyperlink>
      <w:r w:rsidRPr="00A11179">
        <w:rPr>
          <w:rFonts w:ascii="Times New Roman" w:hAnsi="Times New Roman" w:cs="Times New Roman"/>
          <w:strike/>
          <w:color w:val="FF0000"/>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форма заявки на участие в запросе котировок</w:t>
      </w:r>
      <w:r w:rsidR="004103C7" w:rsidRPr="00A11179">
        <w:rPr>
          <w:rFonts w:ascii="Times New Roman" w:hAnsi="Times New Roman" w:cs="Times New Roman"/>
          <w:highlight w:val="yellow"/>
        </w:rPr>
        <w:t>, в том числе подаваемой в форме электронного документа</w:t>
      </w:r>
      <w:r w:rsidRPr="00A11179">
        <w:rPr>
          <w:rFonts w:ascii="Times New Roman" w:hAnsi="Times New Roman" w:cs="Times New Roman"/>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место, дата и время вскрытия конвертов с заявками на участие в запросе котировок и </w:t>
      </w:r>
      <w:r w:rsidRPr="00A11179">
        <w:rPr>
          <w:rFonts w:ascii="Times New Roman" w:hAnsi="Times New Roman" w:cs="Times New Roman"/>
          <w:strike/>
          <w:color w:val="FF0000"/>
        </w:rPr>
        <w:t>(или)</w:t>
      </w:r>
      <w:r w:rsidRPr="00A11179">
        <w:rPr>
          <w:rFonts w:ascii="Times New Roman" w:hAnsi="Times New Roman" w:cs="Times New Roman"/>
          <w:color w:val="FF0000"/>
        </w:rPr>
        <w:t xml:space="preserve"> </w:t>
      </w:r>
      <w:r w:rsidRPr="00A11179">
        <w:rPr>
          <w:rFonts w:ascii="Times New Roman" w:hAnsi="Times New Roman" w:cs="Times New Roman"/>
        </w:rPr>
        <w:t>открытия доступа к поданным в форме электронных документов заявкам на участие в запросе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информация о возможности одностороннего отказа от исполнения контракта в соответствии с положениями </w:t>
      </w:r>
      <w:hyperlink w:anchor="Par1854" w:history="1">
        <w:r w:rsidRPr="00A11179">
          <w:rPr>
            <w:rFonts w:ascii="Times New Roman" w:hAnsi="Times New Roman" w:cs="Times New Roman"/>
          </w:rPr>
          <w:t>частей 8</w:t>
        </w:r>
      </w:hyperlink>
      <w:r w:rsidRPr="00A11179">
        <w:rPr>
          <w:rFonts w:ascii="Times New Roman" w:hAnsi="Times New Roman" w:cs="Times New Roman"/>
        </w:rPr>
        <w:t xml:space="preserve"> - </w:t>
      </w:r>
      <w:hyperlink w:anchor="Par1875" w:history="1">
        <w:r w:rsidRPr="00A11179">
          <w:rPr>
            <w:rFonts w:ascii="Times New Roman" w:hAnsi="Times New Roman" w:cs="Times New Roman"/>
          </w:rPr>
          <w:t>26 статьи 95</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преимущества, предоставляемые заказчиком в соответствии со </w:t>
      </w:r>
      <w:hyperlink w:anchor="Par512" w:history="1">
        <w:r w:rsidRPr="00A11179">
          <w:rPr>
            <w:rFonts w:ascii="Times New Roman" w:hAnsi="Times New Roman" w:cs="Times New Roman"/>
          </w:rPr>
          <w:t>статьями 28</w:t>
        </w:r>
      </w:hyperlink>
      <w:r w:rsidRPr="00A11179">
        <w:rPr>
          <w:rFonts w:ascii="Times New Roman" w:hAnsi="Times New Roman" w:cs="Times New Roman"/>
        </w:rPr>
        <w:t xml:space="preserve"> - </w:t>
      </w:r>
      <w:hyperlink w:anchor="Par525" w:history="1">
        <w:r w:rsidRPr="00A11179">
          <w:rPr>
            <w:rFonts w:ascii="Times New Roman" w:hAnsi="Times New Roman" w:cs="Times New Roman"/>
          </w:rPr>
          <w:t>30</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К извещению о проведении запроса котировок должен быть приложен проект контракта.</w:t>
      </w:r>
    </w:p>
    <w:p w:rsidR="00F265AE" w:rsidRPr="00A11179" w:rsidRDefault="00F265AE">
      <w:pPr>
        <w:widowControl w:val="0"/>
        <w:autoSpaceDE w:val="0"/>
        <w:autoSpaceDN w:val="0"/>
        <w:adjustRightInd w:val="0"/>
        <w:spacing w:after="0" w:line="240" w:lineRule="auto"/>
        <w:ind w:firstLine="540"/>
        <w:jc w:val="both"/>
        <w:rPr>
          <w:rFonts w:ascii="Times New Roman" w:hAnsi="Times New Roman" w:cs="Times New Roman"/>
        </w:rPr>
      </w:pPr>
      <w:bookmarkStart w:id="311" w:name="Par1427"/>
      <w:bookmarkEnd w:id="311"/>
      <w:r w:rsidRPr="00A11179">
        <w:rPr>
          <w:rFonts w:ascii="Times New Roman" w:hAnsi="Times New Roman" w:cs="Times New Roman"/>
          <w:highlight w:val="yellow"/>
        </w:rPr>
        <w:t>3.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3. Заявка на участие в запросе котировок должна содержать информацию, необходимую заказчику в соответствии с извещением о проведении запроса котировок, а также: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согласие участника запроса котировок исполнить условия контракта, указанные в извещении о проведении запроса котировок</w:t>
      </w:r>
      <w:r w:rsidR="009F529E" w:rsidRPr="00A11179">
        <w:rPr>
          <w:rFonts w:ascii="Times New Roman" w:hAnsi="Times New Roman" w:cs="Times New Roman"/>
          <w:highlight w:val="yellow"/>
        </w:rPr>
        <w:t>, наименование и характеристики поставляемого товара в случае осуществления поставки товара</w:t>
      </w:r>
      <w:r w:rsidRPr="00A11179">
        <w:rPr>
          <w:rFonts w:ascii="Times New Roman" w:hAnsi="Times New Roman" w:cs="Times New Roman"/>
        </w:rPr>
        <w:t>;</w:t>
      </w:r>
    </w:p>
    <w:p w:rsidR="00AC14A7" w:rsidRPr="00A11179" w:rsidRDefault="00AC14A7">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highlight w:val="yellow"/>
        </w:rPr>
        <w:t>2) предложение о цене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2) цену товара, работы или услуги;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документы, подтверждающие право участника запроса котировок на получение преимуществ в соответствии со </w:t>
      </w:r>
      <w:hyperlink w:anchor="Par512" w:history="1">
        <w:r w:rsidRPr="00A11179">
          <w:rPr>
            <w:rFonts w:ascii="Times New Roman" w:hAnsi="Times New Roman" w:cs="Times New Roman"/>
          </w:rPr>
          <w:t>статьями</w:t>
        </w:r>
        <w:r w:rsidR="001548C1" w:rsidRPr="00A11179">
          <w:rPr>
            <w:rFonts w:ascii="Times New Roman" w:hAnsi="Times New Roman" w:cs="Times New Roman"/>
          </w:rPr>
          <w:t xml:space="preserve"> </w:t>
        </w:r>
        <w:r w:rsidR="001548C1" w:rsidRPr="00A11179">
          <w:rPr>
            <w:rFonts w:ascii="Times New Roman" w:hAnsi="Times New Roman" w:cs="Times New Roman"/>
            <w:highlight w:val="yellow"/>
          </w:rPr>
          <w:t>28 и 29</w:t>
        </w:r>
        <w:r w:rsidRPr="00A11179">
          <w:rPr>
            <w:rFonts w:ascii="Times New Roman" w:hAnsi="Times New Roman" w:cs="Times New Roman"/>
          </w:rPr>
          <w:t xml:space="preserve"> </w:t>
        </w:r>
      </w:hyperlink>
      <w:r w:rsidR="001548C1" w:rsidRPr="00A11179">
        <w:rPr>
          <w:rFonts w:ascii="Times New Roman" w:hAnsi="Times New Roman" w:cs="Times New Roman"/>
          <w:strike/>
          <w:color w:val="FF0000"/>
        </w:rPr>
        <w:t>28 - 30</w:t>
      </w:r>
      <w:r w:rsidRPr="00A11179">
        <w:rPr>
          <w:rFonts w:ascii="Times New Roman" w:hAnsi="Times New Roman" w:cs="Times New Roman"/>
          <w:color w:val="FF0000"/>
        </w:rPr>
        <w:t xml:space="preserve"> </w:t>
      </w:r>
      <w:r w:rsidRPr="00A11179">
        <w:rPr>
          <w:rFonts w:ascii="Times New Roman" w:hAnsi="Times New Roman" w:cs="Times New Roman"/>
        </w:rPr>
        <w:t>настоящего Федерального закона, или копии таких документов;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идентификационный номер налогоплательщика</w:t>
      </w:r>
      <w:r w:rsidR="006A41E9" w:rsidRPr="00A11179">
        <w:rPr>
          <w:rFonts w:ascii="Times New Roman" w:hAnsi="Times New Roman" w:cs="Times New Roman"/>
        </w:rPr>
        <w:t xml:space="preserve"> </w:t>
      </w:r>
      <w:r w:rsidR="006A41E9" w:rsidRPr="00A11179">
        <w:rPr>
          <w:rFonts w:ascii="Times New Roman" w:hAnsi="Times New Roman" w:cs="Times New Roman"/>
          <w:highlight w:val="yellow"/>
        </w:rPr>
        <w:t>(при наличии)</w:t>
      </w:r>
      <w:r w:rsidRPr="00A11179">
        <w:rPr>
          <w:rFonts w:ascii="Times New Roman" w:hAnsi="Times New Roman" w:cs="Times New Roman"/>
        </w:rPr>
        <w:t xml:space="preserve"> учредителей, членов коллегиального исполнительного органа, лица, исполняющего функции единоличного исполнительного орг</w:t>
      </w:r>
      <w:r w:rsidR="005F0FB9" w:rsidRPr="00A11179">
        <w:rPr>
          <w:rFonts w:ascii="Times New Roman" w:hAnsi="Times New Roman" w:cs="Times New Roman"/>
        </w:rPr>
        <w:t>ана участника запроса котировок;</w:t>
      </w:r>
    </w:p>
    <w:p w:rsidR="005F0FB9" w:rsidRPr="00A11179" w:rsidRDefault="005F0FB9" w:rsidP="005F0FB9">
      <w:pPr>
        <w:widowControl w:val="0"/>
        <w:autoSpaceDE w:val="0"/>
        <w:autoSpaceDN w:val="0"/>
        <w:adjustRightInd w:val="0"/>
        <w:spacing w:after="0" w:line="240" w:lineRule="auto"/>
        <w:ind w:firstLine="567"/>
        <w:jc w:val="both"/>
        <w:rPr>
          <w:rFonts w:ascii="Times New Roman" w:hAnsi="Times New Roman" w:cs="Times New Roman"/>
        </w:rPr>
      </w:pPr>
      <w:r w:rsidRPr="00A11179">
        <w:rPr>
          <w:rFonts w:ascii="Times New Roman" w:hAnsi="Times New Roman" w:cs="Times New Roman"/>
          <w:highlight w:val="yellow"/>
        </w:rPr>
        <w:t>5) 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Требовать от участника запроса котировок предоставления иных документов и информации, за исключением предусмотренных </w:t>
      </w:r>
      <w:hyperlink w:anchor="Par1427"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информации и документов, не допускается.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12" w:name="Par1435"/>
      <w:bookmarkEnd w:id="312"/>
      <w:r w:rsidRPr="00A11179">
        <w:rPr>
          <w:rFonts w:ascii="Times New Roman" w:hAnsi="Times New Roman" w:cs="Times New Roman"/>
        </w:rPr>
        <w:t>Статья 74. Порядок проведения запроса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Заказчик обязан разместить в единой информационной системе извещение о проведении запроса котировок и проект контракта, заключаемого по результатам проведения такого запроса, не менее чем за семь рабочих дней до даты истечения срока подачи заявок на участие в запросе котировок, а в случае осуществления закупки товара, работы или услуги на сумму, не превышающую двухсот пятидесяти тысяч рублей, и в случаях, предусмотренных </w:t>
      </w:r>
      <w:hyperlink w:anchor="Par1450" w:history="1">
        <w:r w:rsidRPr="00A11179">
          <w:rPr>
            <w:rFonts w:ascii="Times New Roman" w:hAnsi="Times New Roman" w:cs="Times New Roman"/>
          </w:rPr>
          <w:t>статьей 76</w:t>
        </w:r>
      </w:hyperlink>
      <w:r w:rsidRPr="00A11179">
        <w:rPr>
          <w:rFonts w:ascii="Times New Roman" w:hAnsi="Times New Roman" w:cs="Times New Roman"/>
        </w:rPr>
        <w:t xml:space="preserve"> настоящего Федерального закона, не менее чем за четыре рабочих дня до даты истечения указанного срока.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Извещение о проведении запроса котировок должно быть доступным для ознакомления в течение всего срока подачи заявок на участие в запросе котировок без взимания платы.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Заказчик одновременно с размещением в единой информационной системе извещения о проведении запроса котировок вправе направить запрос о предоставлении котировок не менее чем трем лицам, осуществляющим поставки товаров, выполнение работ, оказание услуг, предусмотренных извещением о проведении запроса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В случаях, предусмотренных </w:t>
      </w:r>
      <w:hyperlink w:anchor="Par1445" w:history="1">
        <w:r w:rsidRPr="00A11179">
          <w:rPr>
            <w:rFonts w:ascii="Times New Roman" w:hAnsi="Times New Roman" w:cs="Times New Roman"/>
          </w:rPr>
          <w:t>статьями 75</w:t>
        </w:r>
      </w:hyperlink>
      <w:r w:rsidRPr="00A11179">
        <w:rPr>
          <w:rFonts w:ascii="Times New Roman" w:hAnsi="Times New Roman" w:cs="Times New Roman"/>
        </w:rPr>
        <w:t xml:space="preserve"> и </w:t>
      </w:r>
      <w:hyperlink w:anchor="Par1450" w:history="1">
        <w:r w:rsidRPr="00A11179">
          <w:rPr>
            <w:rFonts w:ascii="Times New Roman" w:hAnsi="Times New Roman" w:cs="Times New Roman"/>
          </w:rPr>
          <w:t>76</w:t>
        </w:r>
      </w:hyperlink>
      <w:r w:rsidRPr="00A11179">
        <w:rPr>
          <w:rFonts w:ascii="Times New Roman" w:hAnsi="Times New Roman" w:cs="Times New Roman"/>
        </w:rPr>
        <w:t xml:space="preserve"> настоящего Федерального закона, заказчик обязан </w:t>
      </w:r>
      <w:r w:rsidRPr="00A11179">
        <w:rPr>
          <w:rFonts w:ascii="Times New Roman" w:hAnsi="Times New Roman" w:cs="Times New Roman"/>
        </w:rPr>
        <w:lastRenderedPageBreak/>
        <w:t>направить запрос о предоставлении котировок не менее чем трем лицам, которые могут осуществить поставки товаров, выполнение работ, оказание услуг, предусмотренных извещением о проведении запроса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Запрос о предоставлении котировок может направляться с использованием любых средств связи, в том числе в форме электронного документа.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Заказчик вправе принять решение о внесении изменений в извещение о проведении запроса котировок не позднее чем за два рабочих дня до даты истечения срока подачи заявок на участие в запросе котировок. Изменение объекта закупки не допускается. В течение одного рабочего дня с даты принятия указанного решения указанные изменения размещаются заказчиком в единой информационной системе в порядке, установленном для размещения в единой информационной системе извещения о проведении запроса котировок. При этом срок подачи заявок на участие в запросе котировок должен быть продлен так, чтобы с даты размещения в единой информационной системе указанных изменений до даты истечения срока подачи заявок на участие в запросе котировок этот срок составлял не менее чем семь рабочих дней, а при осуществлении закупки товара, работы или услуги на сумму, не превышающую двухсот пятидесяти тысяч рублей, не менее чем четыре рабочих дня до даты истечения этого срока.</w:t>
      </w:r>
    </w:p>
    <w:p w:rsidR="00370DEA" w:rsidRPr="00A11179" w:rsidRDefault="00370DEA">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yellow"/>
        </w:rPr>
        <w:t>7. Прием заявок на участие в запросе котировок прекращается с наступлением срока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287710" w:rsidRPr="00A11179" w:rsidRDefault="00287710" w:rsidP="00287710">
      <w:pPr>
        <w:widowControl w:val="0"/>
        <w:autoSpaceDE w:val="0"/>
        <w:autoSpaceDN w:val="0"/>
        <w:adjustRightInd w:val="0"/>
        <w:spacing w:after="0" w:line="240" w:lineRule="auto"/>
        <w:ind w:firstLine="540"/>
        <w:jc w:val="both"/>
        <w:outlineLvl w:val="2"/>
        <w:rPr>
          <w:rFonts w:ascii="Times New Roman" w:hAnsi="Times New Roman" w:cs="Times New Roman"/>
          <w:highlight w:val="yellow"/>
        </w:rPr>
      </w:pPr>
      <w:r w:rsidRPr="00A11179">
        <w:rPr>
          <w:rFonts w:ascii="Times New Roman" w:hAnsi="Times New Roman" w:cs="Times New Roman"/>
          <w:highlight w:val="yellow"/>
        </w:rPr>
        <w:t>Статья 75.  Особенности проведения запроса котировок для обеспечения деятельности заказчика на территории иностранного государства</w:t>
      </w:r>
    </w:p>
    <w:p w:rsidR="00287710" w:rsidRPr="00A11179" w:rsidRDefault="00287710" w:rsidP="00287710">
      <w:pPr>
        <w:widowControl w:val="0"/>
        <w:autoSpaceDE w:val="0"/>
        <w:autoSpaceDN w:val="0"/>
        <w:adjustRightInd w:val="0"/>
        <w:spacing w:after="0" w:line="240" w:lineRule="auto"/>
        <w:ind w:firstLine="540"/>
        <w:jc w:val="both"/>
        <w:outlineLvl w:val="2"/>
        <w:rPr>
          <w:rFonts w:ascii="Times New Roman" w:hAnsi="Times New Roman" w:cs="Times New Roman"/>
          <w:highlight w:val="yellow"/>
        </w:rPr>
      </w:pPr>
    </w:p>
    <w:p w:rsidR="00287710" w:rsidRPr="00A11179" w:rsidRDefault="00287710" w:rsidP="00287710">
      <w:pPr>
        <w:autoSpaceDE w:val="0"/>
        <w:autoSpaceDN w:val="0"/>
        <w:adjustRightInd w:val="0"/>
        <w:spacing w:after="0" w:line="240" w:lineRule="auto"/>
        <w:ind w:firstLine="540"/>
        <w:jc w:val="both"/>
        <w:rPr>
          <w:rFonts w:ascii="Times New Roman" w:hAnsi="Times New Roman" w:cs="Times New Roman"/>
          <w:highlight w:val="yellow"/>
        </w:rPr>
      </w:pPr>
      <w:r w:rsidRPr="00A11179">
        <w:rPr>
          <w:rFonts w:ascii="Times New Roman" w:hAnsi="Times New Roman" w:cs="Times New Roman"/>
          <w:highlight w:val="yellow"/>
        </w:rPr>
        <w:t>1. Дипломатические представительства и консульские учреждения Российской Федерации, торговые представительства Российской Федерации, официальные представительства Российской Федерации при международных организациях и иные заказчики, осуществляющие свою деятельность на территории иностранного государства (далее – заказчики, осуществляющие деятельность на территории иностранного государства), вправе осуществлять на территории иностранного государства закупки товаров, работ, услуг у российских или иностранных поставщиков (подрядчиков, исполнителей) путем проведения запроса котировок для обеспечения своей деятельности на территории иностранного государства с учетом особенностей, предусмотренных частью 2 настоящей статьи и статьей 111</w:t>
      </w:r>
      <w:r w:rsidRPr="00A11179">
        <w:rPr>
          <w:rFonts w:ascii="Times New Roman" w:hAnsi="Times New Roman" w:cs="Times New Roman"/>
          <w:highlight w:val="yellow"/>
          <w:vertAlign w:val="superscript"/>
        </w:rPr>
        <w:t>1</w:t>
      </w:r>
      <w:r w:rsidRPr="00A11179">
        <w:rPr>
          <w:rFonts w:ascii="Times New Roman" w:hAnsi="Times New Roman" w:cs="Times New Roman"/>
          <w:highlight w:val="yellow"/>
        </w:rPr>
        <w:t xml:space="preserve"> настоящего Федерального закона.</w:t>
      </w:r>
    </w:p>
    <w:p w:rsidR="00287710" w:rsidRPr="00A11179" w:rsidRDefault="00287710" w:rsidP="00287710">
      <w:pPr>
        <w:autoSpaceDE w:val="0"/>
        <w:autoSpaceDN w:val="0"/>
        <w:adjustRightInd w:val="0"/>
        <w:spacing w:after="0" w:line="240" w:lineRule="auto"/>
        <w:ind w:firstLine="540"/>
        <w:jc w:val="both"/>
        <w:rPr>
          <w:rStyle w:val="blk"/>
          <w:rFonts w:ascii="Times New Roman" w:hAnsi="Times New Roman"/>
          <w:highlight w:val="yellow"/>
        </w:rPr>
      </w:pPr>
      <w:r w:rsidRPr="00A11179">
        <w:rPr>
          <w:rStyle w:val="blk"/>
          <w:rFonts w:ascii="Times New Roman" w:hAnsi="Times New Roman"/>
          <w:highlight w:val="yellow"/>
        </w:rPr>
        <w:t>2. При проведении заказчиками, осуществляющими деятельность на территории иностранного государства, запроса котировок:</w:t>
      </w:r>
    </w:p>
    <w:p w:rsidR="00287710" w:rsidRPr="00A11179" w:rsidRDefault="00287710" w:rsidP="00287710">
      <w:pPr>
        <w:autoSpaceDE w:val="0"/>
        <w:autoSpaceDN w:val="0"/>
        <w:adjustRightInd w:val="0"/>
        <w:spacing w:after="0" w:line="240" w:lineRule="auto"/>
        <w:ind w:firstLine="540"/>
        <w:jc w:val="both"/>
        <w:rPr>
          <w:rStyle w:val="blk"/>
          <w:rFonts w:ascii="Times New Roman" w:hAnsi="Times New Roman"/>
          <w:highlight w:val="yellow"/>
        </w:rPr>
      </w:pPr>
      <w:r w:rsidRPr="00A11179">
        <w:rPr>
          <w:rStyle w:val="blk"/>
          <w:rFonts w:ascii="Times New Roman" w:hAnsi="Times New Roman"/>
          <w:highlight w:val="yellow"/>
        </w:rPr>
        <w:t>1) могут не применяться ограничения, установленные частью 2 статьи 72 настоящего Федерального закона;</w:t>
      </w:r>
    </w:p>
    <w:p w:rsidR="00287710" w:rsidRPr="00A11179" w:rsidRDefault="00287710" w:rsidP="00287710">
      <w:pPr>
        <w:autoSpaceDE w:val="0"/>
        <w:autoSpaceDN w:val="0"/>
        <w:adjustRightInd w:val="0"/>
        <w:spacing w:after="0" w:line="240" w:lineRule="auto"/>
        <w:ind w:firstLine="540"/>
        <w:jc w:val="both"/>
        <w:rPr>
          <w:rStyle w:val="blk"/>
          <w:rFonts w:ascii="Times New Roman" w:hAnsi="Times New Roman"/>
          <w:highlight w:val="yellow"/>
        </w:rPr>
      </w:pPr>
      <w:r w:rsidRPr="00A11179">
        <w:rPr>
          <w:rStyle w:val="blk"/>
          <w:rFonts w:ascii="Times New Roman" w:hAnsi="Times New Roman"/>
          <w:highlight w:val="yellow"/>
        </w:rPr>
        <w:t>2) в запросах, предусмотренных частью 4 статьи 74 настоящего Федерального закона, заказчик указывает:</w:t>
      </w:r>
    </w:p>
    <w:p w:rsidR="00287710" w:rsidRPr="00A11179" w:rsidRDefault="00287710" w:rsidP="00287710">
      <w:pPr>
        <w:autoSpaceDE w:val="0"/>
        <w:autoSpaceDN w:val="0"/>
        <w:adjustRightInd w:val="0"/>
        <w:spacing w:after="0" w:line="240" w:lineRule="auto"/>
        <w:ind w:firstLine="540"/>
        <w:jc w:val="both"/>
        <w:rPr>
          <w:rFonts w:ascii="Times New Roman" w:hAnsi="Times New Roman" w:cs="Times New Roman"/>
          <w:highlight w:val="yellow"/>
        </w:rPr>
      </w:pPr>
      <w:r w:rsidRPr="00A11179">
        <w:rPr>
          <w:rStyle w:val="blk"/>
          <w:rFonts w:ascii="Times New Roman" w:hAnsi="Times New Roman"/>
          <w:highlight w:val="yellow"/>
        </w:rPr>
        <w:t xml:space="preserve">а) информацию, предусмотренную пунктами 1 - 5 части 1 статьи 73 настоящего Федерального закона. При этом к участнику закупки заказчик предъявляет требования, </w:t>
      </w:r>
      <w:r w:rsidRPr="00A11179">
        <w:rPr>
          <w:rFonts w:ascii="Times New Roman" w:hAnsi="Times New Roman" w:cs="Times New Roman"/>
          <w:highlight w:val="yellow"/>
        </w:rPr>
        <w:t xml:space="preserve">которые установлены к лицам, осуществляющим поставку товара, выполнение работы или оказание услуги, являющихся объектом закупки, в том числе с учетом требований законодательства иностранного </w:t>
      </w:r>
      <w:r w:rsidRPr="00A11179">
        <w:rPr>
          <w:rStyle w:val="blk"/>
          <w:rFonts w:ascii="Times New Roman" w:hAnsi="Times New Roman"/>
          <w:highlight w:val="yellow"/>
        </w:rPr>
        <w:t>государства, на территории которого заказчик осуществляет эту закупку</w:t>
      </w:r>
      <w:r w:rsidRPr="00A11179">
        <w:rPr>
          <w:rFonts w:ascii="Times New Roman" w:hAnsi="Times New Roman" w:cs="Times New Roman"/>
          <w:highlight w:val="yellow"/>
        </w:rPr>
        <w:t>;</w:t>
      </w:r>
    </w:p>
    <w:p w:rsidR="00287710" w:rsidRPr="00A11179" w:rsidRDefault="00287710" w:rsidP="00287710">
      <w:pPr>
        <w:autoSpaceDE w:val="0"/>
        <w:autoSpaceDN w:val="0"/>
        <w:adjustRightInd w:val="0"/>
        <w:spacing w:after="0" w:line="240" w:lineRule="auto"/>
        <w:ind w:firstLine="540"/>
        <w:jc w:val="both"/>
        <w:rPr>
          <w:rStyle w:val="blk"/>
          <w:rFonts w:ascii="Times New Roman" w:hAnsi="Times New Roman"/>
          <w:highlight w:val="yellow"/>
        </w:rPr>
      </w:pPr>
      <w:r w:rsidRPr="00A11179">
        <w:rPr>
          <w:rStyle w:val="blk"/>
          <w:rFonts w:ascii="Times New Roman" w:hAnsi="Times New Roman"/>
          <w:highlight w:val="yellow"/>
        </w:rPr>
        <w:t xml:space="preserve">б) информацию о возможности подачи заявок на участие в запросе котировок с использованием любых средств связи и доставки, </w:t>
      </w:r>
      <w:r w:rsidRPr="00A11179">
        <w:rPr>
          <w:rFonts w:ascii="Times New Roman" w:hAnsi="Times New Roman" w:cs="Times New Roman"/>
          <w:highlight w:val="yellow"/>
        </w:rPr>
        <w:t xml:space="preserve">в том числе в письменной форме в запечатанном конверте, не позволяющем просматривать содержание такой заявки до вскрытия конверта, или </w:t>
      </w:r>
      <w:r w:rsidRPr="00A11179">
        <w:rPr>
          <w:rStyle w:val="blk"/>
          <w:rFonts w:ascii="Times New Roman" w:hAnsi="Times New Roman"/>
          <w:highlight w:val="yellow"/>
        </w:rPr>
        <w:t>в форме электронного документа;</w:t>
      </w:r>
    </w:p>
    <w:p w:rsidR="00287710" w:rsidRPr="00A11179" w:rsidRDefault="00287710" w:rsidP="00287710">
      <w:pPr>
        <w:autoSpaceDE w:val="0"/>
        <w:autoSpaceDN w:val="0"/>
        <w:adjustRightInd w:val="0"/>
        <w:spacing w:after="0" w:line="240" w:lineRule="auto"/>
        <w:ind w:firstLine="540"/>
        <w:jc w:val="both"/>
        <w:rPr>
          <w:rStyle w:val="blk"/>
          <w:rFonts w:ascii="Times New Roman" w:hAnsi="Times New Roman"/>
          <w:highlight w:val="yellow"/>
        </w:rPr>
      </w:pPr>
      <w:r w:rsidRPr="00A11179">
        <w:rPr>
          <w:rStyle w:val="blk"/>
          <w:rFonts w:ascii="Times New Roman" w:hAnsi="Times New Roman"/>
          <w:highlight w:val="yellow"/>
        </w:rPr>
        <w:t xml:space="preserve">3) к извещению о проведении запроса котировок и к запросам, предусмотренным частью 4 статьи 74 настоящего Федерального закона, может прилагаться проект контракта, подготовленный с учетом требований законодательства </w:t>
      </w:r>
      <w:r w:rsidRPr="00A11179">
        <w:rPr>
          <w:rFonts w:ascii="Times New Roman" w:hAnsi="Times New Roman" w:cs="Times New Roman"/>
          <w:highlight w:val="yellow"/>
        </w:rPr>
        <w:t xml:space="preserve">иностранного </w:t>
      </w:r>
      <w:r w:rsidRPr="00A11179">
        <w:rPr>
          <w:rStyle w:val="blk"/>
          <w:rFonts w:ascii="Times New Roman" w:hAnsi="Times New Roman"/>
          <w:highlight w:val="yellow"/>
        </w:rPr>
        <w:t>государства, на территории которого заказчик осуществляет эту закупку;</w:t>
      </w:r>
    </w:p>
    <w:p w:rsidR="00287710" w:rsidRPr="00A11179" w:rsidRDefault="00287710" w:rsidP="00287710">
      <w:pPr>
        <w:autoSpaceDE w:val="0"/>
        <w:autoSpaceDN w:val="0"/>
        <w:adjustRightInd w:val="0"/>
        <w:spacing w:after="0" w:line="240" w:lineRule="auto"/>
        <w:ind w:firstLine="540"/>
        <w:jc w:val="both"/>
        <w:rPr>
          <w:rFonts w:ascii="Times New Roman" w:hAnsi="Times New Roman" w:cs="Times New Roman"/>
          <w:highlight w:val="yellow"/>
        </w:rPr>
      </w:pPr>
      <w:r w:rsidRPr="00A11179">
        <w:rPr>
          <w:rStyle w:val="blk"/>
          <w:rFonts w:ascii="Times New Roman" w:hAnsi="Times New Roman"/>
          <w:highlight w:val="yellow"/>
        </w:rPr>
        <w:t xml:space="preserve">4) </w:t>
      </w:r>
      <w:r w:rsidRPr="00A11179">
        <w:rPr>
          <w:rFonts w:ascii="Times New Roman" w:hAnsi="Times New Roman" w:cs="Times New Roman"/>
          <w:highlight w:val="yellow"/>
        </w:rPr>
        <w:t>заказчик вправе отменить проведение запроса котировок до заключения контракта;</w:t>
      </w:r>
    </w:p>
    <w:p w:rsidR="00287710" w:rsidRPr="00A11179" w:rsidRDefault="00287710" w:rsidP="00287710">
      <w:pPr>
        <w:autoSpaceDE w:val="0"/>
        <w:autoSpaceDN w:val="0"/>
        <w:adjustRightInd w:val="0"/>
        <w:spacing w:after="0" w:line="240" w:lineRule="auto"/>
        <w:ind w:firstLine="540"/>
        <w:jc w:val="both"/>
        <w:rPr>
          <w:rStyle w:val="blk"/>
          <w:rFonts w:ascii="Times New Roman" w:hAnsi="Times New Roman"/>
          <w:highlight w:val="yellow"/>
        </w:rPr>
      </w:pPr>
      <w:r w:rsidRPr="00A11179">
        <w:rPr>
          <w:rStyle w:val="blk"/>
          <w:rFonts w:ascii="Times New Roman" w:hAnsi="Times New Roman"/>
          <w:highlight w:val="yellow"/>
        </w:rPr>
        <w:t>5) все поданные заявки на участие в запросе котировок независимо от средств связи и доставки, посредством которых такие заявки поданы, рассматриваются в соответствии с требованиями статьи 78 настоящего Федерального закона. При этом заказчик не вправе отклонять  такие заявки по причине их несоответствия положениям части 2 статьи 77 настоящего Федерального закона;</w:t>
      </w:r>
    </w:p>
    <w:p w:rsidR="00287710" w:rsidRPr="00A11179" w:rsidRDefault="00287710" w:rsidP="00287710">
      <w:pPr>
        <w:autoSpaceDE w:val="0"/>
        <w:autoSpaceDN w:val="0"/>
        <w:adjustRightInd w:val="0"/>
        <w:spacing w:after="0" w:line="240" w:lineRule="auto"/>
        <w:ind w:firstLine="540"/>
        <w:jc w:val="both"/>
        <w:rPr>
          <w:rStyle w:val="blk"/>
          <w:rFonts w:ascii="Times New Roman" w:hAnsi="Times New Roman"/>
          <w:highlight w:val="yellow"/>
        </w:rPr>
      </w:pPr>
      <w:r w:rsidRPr="00A11179">
        <w:rPr>
          <w:rStyle w:val="blk"/>
          <w:rFonts w:ascii="Times New Roman" w:hAnsi="Times New Roman"/>
          <w:highlight w:val="yellow"/>
        </w:rPr>
        <w:lastRenderedPageBreak/>
        <w:t>6) размещение в единой информационной системе извещения, предусмотренного статьей 73 настоящего Федерального закона, протокола, предусмотренного статьей 78 настоящего Федерального закона, иных предусмотренных настоящим Федеральным законом информации и документов не требуется;</w:t>
      </w:r>
    </w:p>
    <w:p w:rsidR="00287710" w:rsidRPr="00A11179" w:rsidRDefault="00287710" w:rsidP="00287710">
      <w:pPr>
        <w:widowControl w:val="0"/>
        <w:autoSpaceDE w:val="0"/>
        <w:autoSpaceDN w:val="0"/>
        <w:adjustRightInd w:val="0"/>
        <w:spacing w:after="0" w:line="240" w:lineRule="auto"/>
        <w:ind w:firstLine="540"/>
        <w:jc w:val="both"/>
        <w:rPr>
          <w:rStyle w:val="blk"/>
          <w:rFonts w:ascii="Times New Roman" w:hAnsi="Times New Roman"/>
        </w:rPr>
      </w:pPr>
      <w:r w:rsidRPr="00A11179">
        <w:rPr>
          <w:rStyle w:val="blk"/>
          <w:rFonts w:ascii="Times New Roman" w:hAnsi="Times New Roman"/>
          <w:highlight w:val="yellow"/>
        </w:rPr>
        <w:t xml:space="preserve">7) контракт с победителем запроса котировок заключается </w:t>
      </w:r>
      <w:r w:rsidRPr="00A11179">
        <w:rPr>
          <w:rFonts w:ascii="Times New Roman" w:hAnsi="Times New Roman" w:cs="Times New Roman"/>
          <w:highlight w:val="yellow"/>
        </w:rPr>
        <w:t xml:space="preserve">не позднее чем через двадцать дней с даты подписания протокола, </w:t>
      </w:r>
      <w:r w:rsidRPr="00A11179">
        <w:rPr>
          <w:rStyle w:val="blk"/>
          <w:rFonts w:ascii="Times New Roman" w:hAnsi="Times New Roman"/>
          <w:highlight w:val="yellow"/>
        </w:rPr>
        <w:t>предусмотренного статьей 78 настоящего Федерального закона.</w:t>
      </w:r>
    </w:p>
    <w:p w:rsidR="00DA33C9" w:rsidRPr="00A11179" w:rsidRDefault="00DA33C9" w:rsidP="0028771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strike/>
          <w:color w:val="FF0000"/>
        </w:rPr>
      </w:pPr>
      <w:bookmarkStart w:id="313" w:name="Par1445"/>
      <w:bookmarkEnd w:id="313"/>
      <w:r w:rsidRPr="00A11179">
        <w:rPr>
          <w:rFonts w:ascii="Times New Roman" w:hAnsi="Times New Roman" w:cs="Times New Roman"/>
          <w:strike/>
          <w:color w:val="FF0000"/>
        </w:rPr>
        <w:t>Статья 75. Особенности проведения запроса котировок для обеспечения деятельности заказчика на территории иностранного государства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Дипломатические представительства и консульские учреждения Российской Федерации, торговые представительства Российской Федерации, официальные представительства Российской Федерации при международных организациях и иные заказчики, осуществляющие свою деятельность за пределами территории Российской Федерации, вправе осуществлять закупки товаров, работ, услуг путем проведения запроса котировок для обеспечения своей деятельности на территории иностранного государства у российских или иностранных поставщиков (подрядчиков, исполнителей) независимо от цены контракта. В этом случае опубликование извещения, предусмотренного </w:t>
      </w:r>
      <w:hyperlink w:anchor="Par1415" w:history="1">
        <w:r w:rsidRPr="00A11179">
          <w:rPr>
            <w:rFonts w:ascii="Times New Roman" w:hAnsi="Times New Roman" w:cs="Times New Roman"/>
            <w:strike/>
            <w:color w:val="FF0000"/>
          </w:rPr>
          <w:t>статьей 73</w:t>
        </w:r>
      </w:hyperlink>
      <w:r w:rsidRPr="00A11179">
        <w:rPr>
          <w:rFonts w:ascii="Times New Roman" w:hAnsi="Times New Roman" w:cs="Times New Roman"/>
          <w:strike/>
          <w:color w:val="FF0000"/>
        </w:rPr>
        <w:t xml:space="preserve"> настоящего Федерального закона, не требуется.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14" w:name="Par1450"/>
      <w:bookmarkEnd w:id="314"/>
      <w:r w:rsidRPr="00A11179">
        <w:rPr>
          <w:rFonts w:ascii="Times New Roman" w:hAnsi="Times New Roman" w:cs="Times New Roman"/>
        </w:rPr>
        <w:t>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15" w:name="Par1453"/>
      <w:bookmarkEnd w:id="315"/>
      <w:r w:rsidRPr="00A11179">
        <w:rPr>
          <w:rFonts w:ascii="Times New Roman" w:hAnsi="Times New Roman" w:cs="Times New Roman"/>
        </w:rPr>
        <w:t>1. Заказчик вправе осуществить закупки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топлива, которые необходимы для нормального жизнеобеспечения граждан и отсутствие которых приведет к нарушению их нормального жизнеобеспечения, путем проведения запроса котировок независимо от цены контракта в случаях, если: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16" w:name="Par1454"/>
      <w:bookmarkEnd w:id="316"/>
      <w:r w:rsidRPr="00A11179">
        <w:rPr>
          <w:rFonts w:ascii="Times New Roman" w:hAnsi="Times New Roman" w:cs="Times New Roman"/>
        </w:rPr>
        <w:t>1) судом вынесено определение об обеспечении иска, поданного заказчиком в связи с неисполнением контракта, решение о расторжении контракта на поставки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или топлива, которые необходимы для нормального жизнеобеспечения граждан и отсутствие которых приведет к нарушению их нормального жизнеобеспечения;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контрольным органом в сфере закупок выдано предписание об отмене результатов конкурса или электронного аукциона и принято решение о возможности осуществления закупки данного товара путем проведения запроса котировок. Указанное решение принимается контрольным органом в сфере закупок на основании заявления заказчика в срок не более чем десять рабочих дней с даты выдачи этого предписания;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ранее заключенный контракт расторгнут в связи с односторонним отказом заказчика от исполнения контракта в соответствии с положениями </w:t>
      </w:r>
      <w:hyperlink w:anchor="Par1854" w:history="1">
        <w:r w:rsidRPr="00A11179">
          <w:rPr>
            <w:rFonts w:ascii="Times New Roman" w:hAnsi="Times New Roman" w:cs="Times New Roman"/>
          </w:rPr>
          <w:t>частей 8</w:t>
        </w:r>
      </w:hyperlink>
      <w:r w:rsidRPr="00A11179">
        <w:rPr>
          <w:rFonts w:ascii="Times New Roman" w:hAnsi="Times New Roman" w:cs="Times New Roman"/>
        </w:rPr>
        <w:t xml:space="preserve"> - </w:t>
      </w:r>
      <w:hyperlink w:anchor="Par1875" w:history="1">
        <w:r w:rsidRPr="00A11179">
          <w:rPr>
            <w:rFonts w:ascii="Times New Roman" w:hAnsi="Times New Roman" w:cs="Times New Roman"/>
          </w:rPr>
          <w:t>26 статьи 95</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Контракт на поставку товара, предусмотренного </w:t>
      </w:r>
      <w:hyperlink w:anchor="Par1453" w:history="1">
        <w:r w:rsidRPr="00A11179">
          <w:rPr>
            <w:rFonts w:ascii="Times New Roman" w:hAnsi="Times New Roman" w:cs="Times New Roman"/>
          </w:rPr>
          <w:t>частью 1</w:t>
        </w:r>
      </w:hyperlink>
      <w:r w:rsidRPr="00A11179">
        <w:rPr>
          <w:rFonts w:ascii="Times New Roman" w:hAnsi="Times New Roman" w:cs="Times New Roman"/>
        </w:rPr>
        <w:t xml:space="preserve"> настоящей статьи, может заключаться на срок, не превышающий срока, необходимого для проведения конкурса или электронного аукциона на право заключить контракт на поставку данного товара. При заключении этого контракта количество поставляемого товара не может превышать количество товара, необходимое для нормального жизнеобеспечения граждан в течение указанного срока.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17" w:name="Par1459"/>
      <w:bookmarkEnd w:id="317"/>
      <w:r w:rsidRPr="00A11179">
        <w:rPr>
          <w:rFonts w:ascii="Times New Roman" w:hAnsi="Times New Roman" w:cs="Times New Roman"/>
        </w:rPr>
        <w:t>Статья 77. Порядок подачи заявки на участие в запросе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Любой участник закупки, в том числе участник, которому не направлялся запрос о предоставлении котировок, вправе подать только одну заявку на участие в запросе котировок. В случае, если заказчиком были внесены изменения в извещение о проведении запроса котировок, участник закупки вправе изменить или отозвать свою заявку на участие в запросе котировок до истечения срока подачи заявок на участие в запросе котировок.</w:t>
      </w:r>
    </w:p>
    <w:p w:rsidR="008B5E43" w:rsidRPr="00A11179" w:rsidRDefault="008B5E43">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highlight w:val="yellow"/>
        </w:rPr>
        <w:t xml:space="preserve">2. 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 до даты и времени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  </w:t>
      </w:r>
      <w:r w:rsidRPr="00A11179">
        <w:rPr>
          <w:rFonts w:ascii="Times New Roman" w:hAnsi="Times New Roman" w:cs="Times New Roman"/>
          <w:highlight w:val="yellow"/>
        </w:rPr>
        <w:lastRenderedPageBreak/>
        <w:t>указанных в извещении о проведении запроса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2. 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 в срок, указанный в извещении о проведении запроса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Заявка на участие в запросе котировок, поданная в срок, указанный в извещении о проведении запроса котировок, регистрируется заказчиком. При этом отказ в приеме и регистрации конверта с такой заявкой, на котором не указана информация о подавшем его лице, и требование предоставления данной информации не допускаются. По требованию участника запроса котировок, подавшего заявку на участие в запросе котировок, заказчик выдает расписку в получении заявки на участие в запросе котировок с указанием даты и времени ее получения.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Заказчик обеспечивает сохранность конвертов с заявками, защищенность, неприкосновенность и конфиденциальность поданных в форме электронного документа заявок на участие в запросе котировок и обеспечивает рассмотрение содержания заявок на участие в запросе котировок только после вскрытия конвертов с такими заявками и </w:t>
      </w:r>
      <w:r w:rsidRPr="00A11179">
        <w:rPr>
          <w:rFonts w:ascii="Times New Roman" w:hAnsi="Times New Roman" w:cs="Times New Roman"/>
          <w:strike/>
          <w:color w:val="FF0000"/>
        </w:rPr>
        <w:t>(или)</w:t>
      </w:r>
      <w:r w:rsidRPr="00A11179">
        <w:rPr>
          <w:rFonts w:ascii="Times New Roman" w:hAnsi="Times New Roman" w:cs="Times New Roman"/>
          <w:color w:val="FF0000"/>
        </w:rPr>
        <w:t xml:space="preserve"> </w:t>
      </w:r>
      <w:r w:rsidRPr="00A11179">
        <w:rPr>
          <w:rFonts w:ascii="Times New Roman" w:hAnsi="Times New Roman" w:cs="Times New Roman"/>
        </w:rPr>
        <w:t>открытия доступа к поданным в форме электронных документов заявкам на участие в запросе котировок в соответствии с настоящим Федеральным законом. Лица, осуществляющие хранение конвертов с такими заявками, не вправе допускать повреждение этих конвертов до момента их вскрытия в соответствии с настоящим Федеральным законом и (или) допускать открытие доступа к поданным в форме электронных документов заявкам на участие в запросе котировок. За нарушение требований настоящей статьи виновные лица несут ответственность, предусмотренную законодательством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Заявки на участие в запросе котировок, поданные после окончания срока подачи таких заявок, указанного в извещении о проведении запроса котировок, не рассматриваются и в день их поступления возвращаются лицам, подавшим такие заявки. При проведении запроса котировок в соответствии со </w:t>
      </w:r>
      <w:hyperlink w:anchor="Par1450" w:history="1">
        <w:r w:rsidRPr="00A11179">
          <w:rPr>
            <w:rFonts w:ascii="Times New Roman" w:hAnsi="Times New Roman" w:cs="Times New Roman"/>
          </w:rPr>
          <w:t>статьей 76</w:t>
        </w:r>
      </w:hyperlink>
      <w:r w:rsidRPr="00A11179">
        <w:rPr>
          <w:rFonts w:ascii="Times New Roman" w:hAnsi="Times New Roman" w:cs="Times New Roman"/>
        </w:rPr>
        <w:t xml:space="preserve"> настоящего Федерального закона возврату подлежит также заявка на участие в запросе котировок, поданная лицом, иск о расторжении контракта с которым подан в суд, в случае, указанном в </w:t>
      </w:r>
      <w:hyperlink w:anchor="Par1454" w:history="1">
        <w:r w:rsidRPr="00A11179">
          <w:rPr>
            <w:rFonts w:ascii="Times New Roman" w:hAnsi="Times New Roman" w:cs="Times New Roman"/>
          </w:rPr>
          <w:t>пункте 1 части 1 статьи 76</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18" w:name="Par1467"/>
      <w:bookmarkEnd w:id="318"/>
      <w:r w:rsidRPr="00A11179">
        <w:rPr>
          <w:rFonts w:ascii="Times New Roman" w:hAnsi="Times New Roman" w:cs="Times New Roman"/>
        </w:rPr>
        <w:t>6. В случае, если по окончании срока подачи заявок на участие в запросе котировок подана только одна такая заявка или не подано ни одной такой заявки, запрос котировок признается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19" w:name="Par1469"/>
      <w:bookmarkEnd w:id="319"/>
      <w:r w:rsidRPr="00A11179">
        <w:rPr>
          <w:rFonts w:ascii="Times New Roman" w:hAnsi="Times New Roman" w:cs="Times New Roman"/>
        </w:rPr>
        <w:t>Статья 78. Рассмотрение и оценка заявки на участие в запросе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3717D9" w:rsidRPr="00A11179" w:rsidRDefault="003717D9">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bCs/>
          <w:highlight w:val="yellow"/>
        </w:rPr>
        <w:t>1. Котировочная комиссия вскрывает конверты с заявками на участие в запросе котировок и открывает доступ к поданным в форме электронных документов заявкам на участие в запросе котировок во время и в месте, которые указаны в извещении о проведении запроса котировок. Вскрытие всех поступивших конвертов с такими заявками и открытие доступа к поданным в форме электронных документов таким заявкам, а также рассмотрение и оценка таких заявок осуществляются в один день. Информация о месте, дате, времени вскрытия конвертов с такими заявками и об открытии доступа к поданным в форме электронных документов таким заявкам,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участие в запросе котировок которого вскрывается или доступ к поданной в форме электронного документа заявке на участие в запросе котировок которого открывается, предложения о цене контракта, указанные в таких заявках, объявляются при вскрытии конвертов с такими заявками и открытии доступа к поданным в форме электронных документов таким заявкам.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1. В течение одного рабочего дня, следующего после даты окончания срока подачи заявок на участие в запросе котировок, котировочная комиссия вскрывает конверты с такими заявками и (или) открывает доступ к поданным в форме электронных документов заявкам на участие в запросе котировок, рассматривает такие заявки в части соответствия их требованиям, установленным в извещении о проведении запроса котировок, и оценивает такие заявки. Конверты с такими заявками вскрываются публично во время и в месте, которые указаны в извещении о проведении запроса котировок. Вскрытие всех поступивших конвертов с такими заявками и открытие доступа к поданным в форме электронных документов таким заявкам осуществляются в один день. Информация о месте, дате, времени вскрытия конвертов с такими заявками и (или) об открытии доступа к поданным в форме электронных документов таким заявкам,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участие в запросе котировок которого вскрывается или доступ к поданной в форме электронного документа заявке на участие в запросе котировок которого открывается, цена товара, работы или услуги, указанная в такой заявке, информация, необходимая заказчику в соответствии с извещением о проведении запроса котировок, </w:t>
      </w:r>
      <w:r w:rsidRPr="00A11179">
        <w:rPr>
          <w:rFonts w:ascii="Times New Roman" w:hAnsi="Times New Roman" w:cs="Times New Roman"/>
          <w:strike/>
          <w:color w:val="FF0000"/>
        </w:rPr>
        <w:lastRenderedPageBreak/>
        <w:t>объявляются при вскрытии конвертов с такими заявками и (или) открытии доступа к поданным в форме электронных документов таким заявкам.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Заказчик обязан предоставить возможность всем участникам запроса котировок, подавшим заявки на участие в запросе котировок, или представителям этих участников присутствовать при вскрытии конвертов с такими заявками и </w:t>
      </w:r>
      <w:r w:rsidRPr="00A11179">
        <w:rPr>
          <w:rFonts w:ascii="Times New Roman" w:hAnsi="Times New Roman" w:cs="Times New Roman"/>
          <w:strike/>
          <w:color w:val="FF0000"/>
        </w:rPr>
        <w:t>(или)</w:t>
      </w:r>
      <w:r w:rsidRPr="00A11179">
        <w:rPr>
          <w:rFonts w:ascii="Times New Roman" w:hAnsi="Times New Roman" w:cs="Times New Roman"/>
          <w:color w:val="FF0000"/>
        </w:rPr>
        <w:t xml:space="preserve"> </w:t>
      </w:r>
      <w:r w:rsidRPr="00A11179">
        <w:rPr>
          <w:rFonts w:ascii="Times New Roman" w:hAnsi="Times New Roman" w:cs="Times New Roman"/>
        </w:rPr>
        <w:t xml:space="preserve">открытии доступа к поданным в форме электронных документов таким заявкам. </w:t>
      </w:r>
      <w:r w:rsidRPr="00A11179">
        <w:rPr>
          <w:rFonts w:ascii="Times New Roman" w:hAnsi="Times New Roman" w:cs="Times New Roman"/>
          <w:strike/>
          <w:color w:val="FF0000"/>
        </w:rPr>
        <w:t>Заказчик признается исполнившим эту обязанность, если участникам запроса котировок была предоставлена возможность получать в режиме реального времени полную информацию о вскрытии конвертов с такими заявками и (или) об открытии доступа к поданным в форме электронных документов таким заявкам.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Непосредственно перед вскрытием конвертов с заявками на участие в запросе котировок и </w:t>
      </w:r>
      <w:r w:rsidRPr="00A11179">
        <w:rPr>
          <w:rFonts w:ascii="Times New Roman" w:hAnsi="Times New Roman" w:cs="Times New Roman"/>
          <w:strike/>
          <w:color w:val="FF0000"/>
        </w:rPr>
        <w:t>(или)</w:t>
      </w:r>
      <w:r w:rsidRPr="00A11179">
        <w:rPr>
          <w:rFonts w:ascii="Times New Roman" w:hAnsi="Times New Roman" w:cs="Times New Roman"/>
        </w:rPr>
        <w:t xml:space="preserve"> открытием доступа к поданным в форме электронных документов таким заявкам котировочная комиссия обязана объявить участникам запроса котировок, присутствующим при вскрытии этих конвертов и </w:t>
      </w:r>
      <w:r w:rsidRPr="00A11179">
        <w:rPr>
          <w:rFonts w:ascii="Times New Roman" w:hAnsi="Times New Roman" w:cs="Times New Roman"/>
          <w:strike/>
          <w:color w:val="FF0000"/>
        </w:rPr>
        <w:t>(или)</w:t>
      </w:r>
      <w:r w:rsidRPr="00A11179">
        <w:rPr>
          <w:rFonts w:ascii="Times New Roman" w:hAnsi="Times New Roman" w:cs="Times New Roman"/>
        </w:rPr>
        <w:t xml:space="preserve">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w:t>
      </w:r>
      <w:r w:rsidRPr="00A11179">
        <w:rPr>
          <w:rFonts w:ascii="Times New Roman" w:hAnsi="Times New Roman" w:cs="Times New Roman"/>
          <w:strike/>
          <w:color w:val="FF0000"/>
        </w:rPr>
        <w:t>(или)</w:t>
      </w:r>
      <w:r w:rsidRPr="00A11179">
        <w:rPr>
          <w:rFonts w:ascii="Times New Roman" w:hAnsi="Times New Roman" w:cs="Times New Roman"/>
        </w:rPr>
        <w:t xml:space="preserve"> открытия доступа к поданным в форме электронных документов таким заявкам.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Заказчик обязан обеспечить осуществление аудиозаписи вскрытия конвертов с заявками на участие в запросе котировок и </w:t>
      </w:r>
      <w:r w:rsidRPr="00A11179">
        <w:rPr>
          <w:rFonts w:ascii="Times New Roman" w:hAnsi="Times New Roman" w:cs="Times New Roman"/>
          <w:strike/>
          <w:color w:val="FF0000"/>
        </w:rPr>
        <w:t>(или)</w:t>
      </w:r>
      <w:r w:rsidRPr="00A11179">
        <w:rPr>
          <w:rFonts w:ascii="Times New Roman" w:hAnsi="Times New Roman" w:cs="Times New Roman"/>
        </w:rPr>
        <w:t xml:space="preserve"> открытия доступа к поданным в форме электронных документов таким заявкам. Любой участник запроса котировок, присутствующий при вскрытии конвертов с такими заявками и </w:t>
      </w:r>
      <w:r w:rsidRPr="00A11179">
        <w:rPr>
          <w:rFonts w:ascii="Times New Roman" w:hAnsi="Times New Roman" w:cs="Times New Roman"/>
          <w:strike/>
          <w:color w:val="FF0000"/>
        </w:rPr>
        <w:t>(или)</w:t>
      </w:r>
      <w:r w:rsidRPr="00A11179">
        <w:rPr>
          <w:rFonts w:ascii="Times New Roman" w:hAnsi="Times New Roman" w:cs="Times New Roman"/>
        </w:rPr>
        <w:t xml:space="preserve"> открытии доступа к поданным в форме электронных документов таким заявкам, вправе осуществлять аудио- и видеозапись вскрытия этих конвертов и </w:t>
      </w:r>
      <w:r w:rsidRPr="00A11179">
        <w:rPr>
          <w:rFonts w:ascii="Times New Roman" w:hAnsi="Times New Roman" w:cs="Times New Roman"/>
          <w:strike/>
          <w:color w:val="FF0000"/>
        </w:rPr>
        <w:t>(или)</w:t>
      </w:r>
      <w:r w:rsidRPr="00A11179">
        <w:rPr>
          <w:rFonts w:ascii="Times New Roman" w:hAnsi="Times New Roman" w:cs="Times New Roman"/>
        </w:rPr>
        <w:t xml:space="preserve"> открытия данного доступа.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участие в запросе котировок которого поступила ранее других заявок на участие в запросе котировок, в которых предложена такая же цена.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w:t>
      </w:r>
      <w:hyperlink w:anchor="Par1427" w:history="1">
        <w:r w:rsidRPr="00A11179">
          <w:rPr>
            <w:rFonts w:ascii="Times New Roman" w:hAnsi="Times New Roman" w:cs="Times New Roman"/>
          </w:rPr>
          <w:t>частью 3 статьи 73</w:t>
        </w:r>
      </w:hyperlink>
      <w:r w:rsidRPr="00A11179">
        <w:rPr>
          <w:rFonts w:ascii="Times New Roman" w:hAnsi="Times New Roman" w:cs="Times New Roman"/>
        </w:rPr>
        <w:t xml:space="preserve"> настоящего Федерального закона. Отклонение заявок на участие в запросе котировок по иным основаниям не допускается.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о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 котировок, об участнике запроса котировок, предложившем в заявке на участие в запросе котировок цену контракта такую же, как и победитель запроса котировок, или об участнике запроса котировок, предложение о цене контракта которого содержит лучшие условия по цене контракта, следующие после предложенных победителем запроса котировок условий. Протокол рассмотрения и оценки заявок на участие в запросе котировок подписывается всеми присутствующими на заседании членами котировочной комиссии и в день его подписания размещается в единой информационной системе. Указанный протокол составляется в двух экземплярах, один из которых остается у заказчика, другой в течение двух рабочих дней с даты подписания указанного протокола передается победителю запроса котировок с приложением проекта контракта, который составляется путем включения в него условий исполнения контракта, предусмотренных извещением о проведении запроса котировок, и цены, предложенной победителем запроса котировок в заявке на участие в запросе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20" w:name="Par1480"/>
      <w:bookmarkEnd w:id="320"/>
      <w:r w:rsidRPr="00A11179">
        <w:rPr>
          <w:rFonts w:ascii="Times New Roman" w:hAnsi="Times New Roman" w:cs="Times New Roman"/>
        </w:rPr>
        <w:lastRenderedPageBreak/>
        <w:t>9. В случае, если котировочной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Любой участник запроса котировок, подавший заявку на участие в запросе котировок, после размещения в единой информационной системе протокола рассмотрения и оценки заявок на участие в запросе котировок вправе направить заказчику в письменной форме или в форме электронного документа запрос о даче разъяснений результатов рассмотрения и оценки заявок на участие в запросе котировок. В течение двух рабочих дней с даты поступления данного запроса заказчик обязан предоставить указанному участнику соответствующие разъяснения в письменной форме или в форме электронного документа.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В случае, если победитель запроса котировок не представил заказчику подписанный контракт в срок, указанный в извещении о проведении запроса котировок, такой победитель признается уклонившимся от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12. В случае признания победителя запроса котировок уклонившимся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котировок, предложившим такую же, как и победитель запроса котировок, цену контракта, или при отсутствии этого участника с участником запроса котировок, предложение о цене контракта которого содержит лучшее условие по цене контракта, следующее после предложенного победителем запроса котировок условия, если цена контракта не превышает начальную (максимальную) цену контракта, указанную в извещении о проведении запроса котировок. При этом заключение контракта для этих участников является обязательным. В случае уклонения этих участников от заключения контракта заказчик вправе обратиться в суд с иском о возмещении убытков, причиненных уклонением от заключения контракта, и осуществить повторно запрос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13. 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14. Контракт заключается на условиях, предусмотренных извещением о проведении запроса котировок, по цене, предложенной в заявке на участие в запросе котировок победителя запроса котировок или в заявке на участие в запросе котировок участника запроса котировок, с которым заключается контракт в случае уклонения такого победителя от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либо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21" w:name="Par1488"/>
      <w:bookmarkEnd w:id="321"/>
      <w:r w:rsidRPr="00A11179">
        <w:rPr>
          <w:rFonts w:ascii="Times New Roman" w:hAnsi="Times New Roman" w:cs="Times New Roman"/>
        </w:rPr>
        <w:t>Статья 79. Последствия признания запроса котировок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22" w:name="Par1491"/>
      <w:bookmarkEnd w:id="322"/>
      <w:r w:rsidRPr="00A11179">
        <w:rPr>
          <w:rFonts w:ascii="Times New Roman" w:hAnsi="Times New Roman" w:cs="Times New Roman"/>
        </w:rPr>
        <w:t xml:space="preserve">1. Заказчик заключает контракт с единственным поставщиком (подрядчиком, исполнителем) в соответствии с </w:t>
      </w:r>
      <w:hyperlink w:anchor="Par1786" w:history="1">
        <w:r w:rsidRPr="00A11179">
          <w:rPr>
            <w:rFonts w:ascii="Times New Roman" w:hAnsi="Times New Roman" w:cs="Times New Roman"/>
          </w:rPr>
          <w:t>пунктом 25 части 1 статьи 93</w:t>
        </w:r>
      </w:hyperlink>
      <w:r w:rsidRPr="00A11179">
        <w:rPr>
          <w:rFonts w:ascii="Times New Roman" w:hAnsi="Times New Roman" w:cs="Times New Roman"/>
        </w:rPr>
        <w:t xml:space="preserve"> настоящего Федерального закона в случаях, если запрос котировок признан не состоявшимся по основаниям, предусмотренным: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w:t>
      </w:r>
      <w:hyperlink w:anchor="Par1467" w:history="1">
        <w:r w:rsidRPr="00A11179">
          <w:rPr>
            <w:rFonts w:ascii="Times New Roman" w:hAnsi="Times New Roman" w:cs="Times New Roman"/>
          </w:rPr>
          <w:t>частью 6 статьи 77</w:t>
        </w:r>
      </w:hyperlink>
      <w:r w:rsidRPr="00A11179">
        <w:rPr>
          <w:rFonts w:ascii="Times New Roman" w:hAnsi="Times New Roman" w:cs="Times New Roman"/>
        </w:rPr>
        <w:t xml:space="preserve"> настоящего Федерального закона в связи с тем, что по окончании срока подачи заявок на участие в запросе котировок подана только одна заявка. При этом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w:t>
      </w:r>
      <w:hyperlink w:anchor="Par1480" w:history="1">
        <w:r w:rsidRPr="00A11179">
          <w:rPr>
            <w:rFonts w:ascii="Times New Roman" w:hAnsi="Times New Roman" w:cs="Times New Roman"/>
          </w:rPr>
          <w:t>частью 9 статьи 78</w:t>
        </w:r>
      </w:hyperlink>
      <w:r w:rsidRPr="00A11179">
        <w:rPr>
          <w:rFonts w:ascii="Times New Roman" w:hAnsi="Times New Roman" w:cs="Times New Roman"/>
        </w:rPr>
        <w:t xml:space="preserve"> настоящего Федерального закона в связи с тем, что по результатам рассмотрения заявок на участие в запросе котировок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Если запрос котировок признан не состоявшимся по основанию, предусмотренному </w:t>
      </w:r>
      <w:hyperlink w:anchor="Par1480" w:history="1">
        <w:r w:rsidRPr="00A11179">
          <w:rPr>
            <w:rFonts w:ascii="Times New Roman" w:hAnsi="Times New Roman" w:cs="Times New Roman"/>
          </w:rPr>
          <w:t>частью 9 статьи 78</w:t>
        </w:r>
      </w:hyperlink>
      <w:r w:rsidRPr="00A11179">
        <w:rPr>
          <w:rFonts w:ascii="Times New Roman" w:hAnsi="Times New Roman" w:cs="Times New Roman"/>
        </w:rPr>
        <w:t xml:space="preserve"> настоящего Федерального закона в связи с тем, что котировочной комиссией отклонены все поданные заявки на участие в запросе котировок, заказчик продлевает срок подачи заявок на участие в </w:t>
      </w:r>
      <w:r w:rsidRPr="00A11179">
        <w:rPr>
          <w:rFonts w:ascii="Times New Roman" w:hAnsi="Times New Roman" w:cs="Times New Roman"/>
        </w:rPr>
        <w:lastRenderedPageBreak/>
        <w:t>запросе котировок на четыре рабочих дня и в течение одного рабочего дня после даты окончания срока подачи таких заявок размещает в единой информационной системе извещение о продлении срока подачи таких заявок. При этом заказчик обязан направить запрос о подаче заявок на участие в запросе котировок не менее чем трем его участникам, которые могут осуществить поставку необходимого товара, выполнение работы или оказание услуги.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23" w:name="Par1495"/>
      <w:bookmarkEnd w:id="323"/>
      <w:r w:rsidRPr="00A11179">
        <w:rPr>
          <w:rFonts w:ascii="Times New Roman" w:hAnsi="Times New Roman" w:cs="Times New Roman"/>
        </w:rPr>
        <w:t xml:space="preserve">3. В случае, если после даты окончания срока подачи заявок на участие в запросе котировок, указанного в извещении о продлении срока подачи таких заявок, подана только одна такая заявка и она признана соответствующей требованиям настоящего Федерального закона и требованиям, указанным в извещении о проведении запроса котировок, заказчик заключает контракт с единственным поставщиком (подрядчиком, исполнителем) в соответствии с </w:t>
      </w:r>
      <w:hyperlink w:anchor="Par1786" w:history="1">
        <w:r w:rsidRPr="00A11179">
          <w:rPr>
            <w:rFonts w:ascii="Times New Roman" w:hAnsi="Times New Roman" w:cs="Times New Roman"/>
          </w:rPr>
          <w:t>пунктом 25 части 1 статьи 93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24" w:name="Par1496"/>
      <w:bookmarkEnd w:id="324"/>
      <w:r w:rsidRPr="00A11179">
        <w:rPr>
          <w:rFonts w:ascii="Times New Roman" w:hAnsi="Times New Roman" w:cs="Times New Roman"/>
        </w:rPr>
        <w:t>4. В случае, если после даты окончания срока подачи заявок на участие в запросе котировок, указанного в извещении о продлении срока подачи таких заявок, не подано ни одной такой заявки, заказчик вносит изменения в план-график (при необходимости также в план закупок) и снова осуществляет закупку.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25" w:name="Par1498"/>
      <w:bookmarkEnd w:id="325"/>
      <w:r w:rsidRPr="00A11179">
        <w:rPr>
          <w:rFonts w:ascii="Times New Roman" w:hAnsi="Times New Roman" w:cs="Times New Roman"/>
        </w:rPr>
        <w:t>Статья 80. Порядок подачи заявок на участие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В целях настоящего Федерального закона под гуманитарной помощью понимаются поставляемые Российской Федерацией на безвозмездной основе иностранным государствам, их федеративным или муниципальным образованиям, международным или иностранным учреждениям, некоммерческим организациям, иностранным физическим лицам товары, выполняемые для них работы, оказываемые медицинские и социально-бытовые услуги малообеспеченным, социально незащищенным, пострадавшим от стихийных бедствий и других чрезвычайных происшествий группам населения, для ликвидации последствий стихийных бедствий и других чрезвычайных происшествий. В целях оказания гуманитарной помощи либо ликвидации последствий чрезвычайных ситуаций природного или техногенного характера заказчик проводит предварительный отбор участников закупки, квалификация которых соответствует предъявляемым требованиям и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(далее - предварительный отбор). По результатам предварительного отбора составляется перечень поставщиков, подрядчиков, исполнителей (далее также - перечень поставщиков) в целях последующего осуществления закупок у них товаров, работ, услуг путем проведения запроса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Перечень поставщиков подлежит ежегодному обновлению путем проведения предварительного отбора. В случае, если до даты проведения предварительного отбора в перечне поставщиков остался один участник закупки, перечень поставщиков подлежит обновлению не позднее чем через сорок пять дней с даты исключения предпоследнего участника закупки из этого перечня поставщиков.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w:t>
      </w:r>
      <w:hyperlink r:id="rId99" w:history="1">
        <w:r w:rsidRPr="00A11179">
          <w:rPr>
            <w:rFonts w:ascii="Times New Roman" w:hAnsi="Times New Roman" w:cs="Times New Roman"/>
          </w:rPr>
          <w:t>Перечень</w:t>
        </w:r>
      </w:hyperlink>
      <w:r w:rsidRPr="00A11179">
        <w:rPr>
          <w:rFonts w:ascii="Times New Roman" w:hAnsi="Times New Roman" w:cs="Times New Roman"/>
        </w:rPr>
        <w:t xml:space="preserve">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устанавливается Правительством Российской Федерации. В случае, если возникает потребность в товарах, работах, услугах, не предусмотренных этим перечнем, закупки данных товаров, работ, услуг осуществляются в соответствии с настоящим Федеральным законом. При этом, если вследствие непреодолимой силы возникла потребность в товарах, работах, услугах, не предусмотренных этим перечнем, и применение иных способов определения поставщиков (подрядчиков, исполнителей) нецелесообразно в связи с затратой времени, осуществляется закупка у единственного поставщика (подрядчика, исполнителя).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Не позднее чем за двадцать дней до даты истечения срока подачи заявок на участие в предварительном отборе заказчик размещает в единой информационной системе извещение о проведении предварительного отбора. Наряду с этим заказчик также вправе опубликовать извещение о проведении предварительного отбора в любых средствах массовой информации или разместить его в электронных средствах массовой информации.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В извещении о проведении предварительного отбора должна быть указана следующая информация: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информация, предусмотренная </w:t>
      </w:r>
      <w:hyperlink w:anchor="Par776" w:history="1">
        <w:r w:rsidRPr="00A11179">
          <w:rPr>
            <w:rFonts w:ascii="Times New Roman" w:hAnsi="Times New Roman" w:cs="Times New Roman"/>
          </w:rPr>
          <w:t>статьей 42</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информация о необходимости без предварительной оплаты и (или) с отсрочкой платежа осуществить поставки товаров, выполнение работ, оказание услуг в возможно короткий срок;</w:t>
      </w:r>
    </w:p>
    <w:p w:rsidR="009744E4" w:rsidRPr="00A11179" w:rsidRDefault="009744E4">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highlight w:val="yellow"/>
        </w:rPr>
        <w:t xml:space="preserve">3) требования, предъявляемые к участникам предварительного отбора, и исчерпывающий перечень документов, которые должны быть представлены участниками предварительного отбора в соответствии с пунктом 1 части 1 статьи 31 настоящего Федерального закона, а также требование, предъявляемое к </w:t>
      </w:r>
      <w:r w:rsidRPr="00A11179">
        <w:rPr>
          <w:rFonts w:ascii="Times New Roman" w:hAnsi="Times New Roman" w:cs="Times New Roman"/>
          <w:highlight w:val="yellow"/>
        </w:rPr>
        <w:lastRenderedPageBreak/>
        <w:t>участникам предварительного отбора в соответствии с частью 1</w:t>
      </w:r>
      <w:r w:rsidRPr="00A11179">
        <w:rPr>
          <w:rFonts w:ascii="Times New Roman" w:hAnsi="Times New Roman" w:cs="Times New Roman"/>
          <w:highlight w:val="yellow"/>
          <w:vertAlign w:val="superscript"/>
        </w:rPr>
        <w:t>1</w:t>
      </w:r>
      <w:r w:rsidRPr="00A11179">
        <w:rPr>
          <w:rFonts w:ascii="Times New Roman" w:hAnsi="Times New Roman" w:cs="Times New Roman"/>
          <w:highlight w:val="yellow"/>
        </w:rPr>
        <w:t xml:space="preserve"> (при наличии такого требования) статьи 31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3) требования, предъявляемые к участникам предварительного отбора, и исчерпывающий перечень документов, которые должны быть представлены участниками предварительного отбора в соответствии со </w:t>
      </w:r>
      <w:hyperlink w:anchor="Par538" w:history="1">
        <w:r w:rsidRPr="00A11179">
          <w:rPr>
            <w:rFonts w:ascii="Times New Roman" w:hAnsi="Times New Roman" w:cs="Times New Roman"/>
            <w:strike/>
            <w:color w:val="FF0000"/>
          </w:rPr>
          <w:t>статьей 31</w:t>
        </w:r>
      </w:hyperlink>
      <w:r w:rsidRPr="00A11179">
        <w:rPr>
          <w:rFonts w:ascii="Times New Roman" w:hAnsi="Times New Roman" w:cs="Times New Roman"/>
          <w:strike/>
          <w:color w:val="FF0000"/>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форма заявки на участие в предварительном отборе;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место, дата и время проведения предварительного отбора;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К извещению о проведении предварительного отбора должен быть приложен проект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Заявки на участие в предварительном отборе подаются в срок и по форме, которые указаны в извещении о проведении предварительного отбора.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Заявки на участие в предварительном отборе, поданные по истечении срока их подачи, не принимаются и не рассматриваются заказчиком.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Каждая заявка на участие в предварительном отборе, поданная в срок, указанный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26" w:name="Par1516"/>
      <w:bookmarkEnd w:id="326"/>
      <w:r w:rsidRPr="00A11179">
        <w:rPr>
          <w:rFonts w:ascii="Times New Roman" w:hAnsi="Times New Roman" w:cs="Times New Roman"/>
        </w:rPr>
        <w:t>Статья 81. Порядок проведения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Котировочная комиссия обязана рассмотреть поданные заявки на участие в запросе котировок в течение десяти дней с даты истечения срока подачи заявок на участие в предварительном отборе.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Котировочной комиссией на основании результатов рассмотрения заявок на участие в предварительном отборе составляется перечень поставщиков и принимается решение о включении или об отказе во включении участника предварительного отбора в перечень поставщиков.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Решение об отказе во включении участника предварительного отбора в перечень поставщиков принимается, если: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участник предварительного отбора не соответствует требованиям, установленным извещением о проведении предварительного отбора;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документы для проведения предварительного отбора представлены не в полном объеме или предоставлена недостоверная информация;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заявка на участие в предварительном отборе не соответствует требованиям, установленным извещением о проведении предварительного отбора;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участник предварительного отбора исключен из перечня поставщиков, который составлен по результатам предварительного отбора, проводившегося в предыдущие годы.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Результаты рассмотрения заявок на участие в предварительном отборе оформляются протоколом, который ведется котировочной комиссией, подписывается всеми присутствующими членами котировочной комиссии и в день истечения срока рассмотрения заявок на участие в предварительном отборе размещается заказчиком в единой информационной системе. Заказчик не позднее рабочего дня, следующего за датой подписания указанного протокола, направляет уведомления о принятых решениях участникам предварительного отбора, подавшим заявки на участие в нем.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Решение котировочной комиссии об отказе во включении участника предварительного отбора в перечень поставщиков может быть обжаловано таким участником в порядке, установленном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Заказчик составляет перечень поставщиков, в который включаются участники предварительного отбора, в отношении которых принято решение о включении их в перечень поставщиков. Перечень поставщиков составляется в соответствии с видами товаров, работ, услуг, соответственно поставки, выполнение, оказание которых могут осуществить эти участники.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В случае установления недостоверности информации, содержащейся в представленных участником предварительного отбора документах, заказчик исключает из перечня поставщиков этого участника.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27" w:name="Par1530"/>
      <w:bookmarkEnd w:id="327"/>
      <w:r w:rsidRPr="00A11179">
        <w:rPr>
          <w:rFonts w:ascii="Times New Roman" w:hAnsi="Times New Roman" w:cs="Times New Roman"/>
        </w:rPr>
        <w:t xml:space="preserve">Статья 82. Особенности осуществления закупок путем проведения запроса котировок в целях </w:t>
      </w:r>
      <w:r w:rsidRPr="00A11179">
        <w:rPr>
          <w:rFonts w:ascii="Times New Roman" w:hAnsi="Times New Roman" w:cs="Times New Roman"/>
        </w:rPr>
        <w:lastRenderedPageBreak/>
        <w:t>оказания гуманитарной помощи либо ликвидации последствий чрезвычайных ситуаций природного или техногенного характера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Закупка путем проведения запроса котировок в целях оказания гуманитарной помощи либо ликвидации последствий чрезвычайной ситуации природного или техногенного характера осуществляется без ограничения цены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Запрос о предоставлении котировок может направляться с использованием любых средств связи, в том числе в форме электронного документа.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Запрос о предоставлении котировок и заявка на участие в запросе котировок должны соответствовать требованиям, установленным </w:t>
      </w:r>
      <w:hyperlink w:anchor="Par1415" w:history="1">
        <w:r w:rsidRPr="00A11179">
          <w:rPr>
            <w:rFonts w:ascii="Times New Roman" w:hAnsi="Times New Roman" w:cs="Times New Roman"/>
          </w:rPr>
          <w:t>статьей 73</w:t>
        </w:r>
      </w:hyperlink>
      <w:r w:rsidRPr="00A11179">
        <w:rPr>
          <w:rFonts w:ascii="Times New Roman" w:hAnsi="Times New Roman" w:cs="Times New Roman"/>
        </w:rPr>
        <w:t xml:space="preserve"> настоящего Федерального закона, с учетом особенностей, установленных </w:t>
      </w:r>
      <w:hyperlink w:anchor="Par1536" w:history="1">
        <w:r w:rsidRPr="00A11179">
          <w:rPr>
            <w:rFonts w:ascii="Times New Roman" w:hAnsi="Times New Roman" w:cs="Times New Roman"/>
          </w:rPr>
          <w:t>частями 5</w:t>
        </w:r>
      </w:hyperlink>
      <w:r w:rsidRPr="00A11179">
        <w:rPr>
          <w:rFonts w:ascii="Times New Roman" w:hAnsi="Times New Roman" w:cs="Times New Roman"/>
        </w:rPr>
        <w:t xml:space="preserve"> и </w:t>
      </w:r>
      <w:hyperlink w:anchor="Par1537" w:history="1">
        <w:r w:rsidRPr="00A11179">
          <w:rPr>
            <w:rFonts w:ascii="Times New Roman" w:hAnsi="Times New Roman" w:cs="Times New Roman"/>
          </w:rPr>
          <w:t>6</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28" w:name="Par1536"/>
      <w:bookmarkEnd w:id="328"/>
      <w:r w:rsidRPr="00A11179">
        <w:rPr>
          <w:rFonts w:ascii="Times New Roman" w:hAnsi="Times New Roman" w:cs="Times New Roman"/>
        </w:rPr>
        <w:t>5. В запросе о предоставлении котировок указываются необходимые для оказания гуманитарной помощи либо ликвидации последствий чрезвычайной ситуации природного или техногенного характера количество товара, объем работы или услуги. В запросе о предоставлении котировок не указывается начальная (максимальная) цена контракта.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29" w:name="Par1537"/>
      <w:bookmarkEnd w:id="329"/>
      <w:r w:rsidRPr="00A11179">
        <w:rPr>
          <w:rFonts w:ascii="Times New Roman" w:hAnsi="Times New Roman" w:cs="Times New Roman"/>
        </w:rPr>
        <w:t>6. Каждый участник закупки вправе подать только одну заявку на участие в запросе котировок, изменение которой не допускается. В случае, если участник закупки при проведении запроса котировок в ответ на запрос о предоставлении котировок не подаст заявку на участие в запросе котировок два раза, этот участник исключается из перечня поставщиков и не может участвовать в предварительном отборе участников закупки, проводимом на следующий год для обновления перечня поставщиков.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На основании результатов рассмотрения заявок на участие в запросе котировок котировочная комиссия принимает решение о соответствии или о несоответствии заявки на участие в запросе котировок требованиям, установленным в запросе о предоставлении котировок. При этом решение о несоответствии заявки на участие в запросе котировок таким требованиям не может быть принято только на основании несоответствия количества товара, объема работы или услуги, указанных в запросе о предоставлении котировок, количеству товара, объему работы или услуги, указанным в заявке на участие в запросе котировок. В случае, если в срок, указанный в запросе о предоставлении котировок, подана только одна заявка на участие в запросе котировок или не подано ни одной заявки на участие в запросе котировок, запрос котировок признается несостоявшимся и заказчик вправе осуществить закупку товара, работы или услуги у единственного поставщика (подрядчика, исполнителя) в соответствии со </w:t>
      </w:r>
      <w:hyperlink w:anchor="Par1754" w:history="1">
        <w:r w:rsidRPr="00A11179">
          <w:rPr>
            <w:rFonts w:ascii="Times New Roman" w:hAnsi="Times New Roman" w:cs="Times New Roman"/>
          </w:rPr>
          <w:t>статьей 93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На основании результатов рассмотрения и оценки заявок на участие в запросе котировок котировочная комиссия присваивает порядковый номер каждой заявке на участие в запросе котировок по мере увеличения предложенной в таких заявках цены контракта. При этом порядковые номера начинают присваивать заявкам на участие в запросе котировок,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предложена наиболее низкая цена контракта. Если предложения о цене контракта,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9. Результаты рассмотрения и оценки заявок на участие в запросе котировок оформляются протоколом, который подписывается членами котировочной комиссии в день рассмотрения и оценки заявок на участие в запросе котировок и размещается в единой информационной системе. В течение трех дней с даты подписания указанного протокола заказчик обязан направить в письменной форме или в форме электронного документа победителю запроса котировок и другим участникам запроса котировок уведомления о результатах рассмотрения и оценки заявок на участие в запросе котировок. Победителем запроса котировок признается участник запроса котировок, заявке на участие в запросе котировок которого </w:t>
      </w:r>
      <w:r w:rsidRPr="00A11179">
        <w:rPr>
          <w:rFonts w:ascii="Times New Roman" w:hAnsi="Times New Roman" w:cs="Times New Roman"/>
        </w:rPr>
        <w:lastRenderedPageBreak/>
        <w:t>присвоен первый номер.</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или оказание услуги в количестве или объеме и по цене, которые предложены в заявке на участие в запросе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В случае,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В случае, если после заключения контракта в соответствии с настоящей статьей количество товара, объем работы или услуги по данному контракту меньше количества товара, объема работы или услуги, необходимых заказчику, заказчик вправе осуществить закупку недостающей части товара, работы или услуги у единственного поставщика (подрядчика, исполнителя) в соответствии со </w:t>
      </w:r>
      <w:hyperlink w:anchor="Par1754" w:history="1">
        <w:r w:rsidRPr="00A11179">
          <w:rPr>
            <w:rFonts w:ascii="Times New Roman" w:hAnsi="Times New Roman" w:cs="Times New Roman"/>
          </w:rPr>
          <w:t>статьей 93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jc w:val="center"/>
        <w:outlineLvl w:val="1"/>
        <w:rPr>
          <w:rFonts w:ascii="Times New Roman" w:hAnsi="Times New Roman" w:cs="Times New Roman"/>
        </w:rPr>
      </w:pPr>
      <w:bookmarkStart w:id="330" w:name="Par1545"/>
      <w:bookmarkEnd w:id="330"/>
      <w:r w:rsidRPr="00A11179">
        <w:rPr>
          <w:rFonts w:ascii="Times New Roman" w:hAnsi="Times New Roman" w:cs="Times New Roman"/>
        </w:rPr>
        <w:t>§ 4. Определение поставщика (подрядчика, исполнителя) путем</w:t>
      </w:r>
    </w:p>
    <w:p w:rsidR="00F20330" w:rsidRPr="00A11179" w:rsidRDefault="00F20330">
      <w:pPr>
        <w:widowControl w:val="0"/>
        <w:autoSpaceDE w:val="0"/>
        <w:autoSpaceDN w:val="0"/>
        <w:adjustRightInd w:val="0"/>
        <w:spacing w:after="0" w:line="240" w:lineRule="auto"/>
        <w:jc w:val="center"/>
        <w:rPr>
          <w:rFonts w:ascii="Times New Roman" w:hAnsi="Times New Roman" w:cs="Times New Roman"/>
        </w:rPr>
      </w:pPr>
      <w:r w:rsidRPr="00A11179">
        <w:rPr>
          <w:rFonts w:ascii="Times New Roman" w:hAnsi="Times New Roman" w:cs="Times New Roman"/>
        </w:rPr>
        <w:t>проведения запроса предложений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31" w:name="Par1548"/>
      <w:bookmarkEnd w:id="331"/>
      <w:r w:rsidRPr="00A11179">
        <w:rPr>
          <w:rFonts w:ascii="Times New Roman" w:hAnsi="Times New Roman" w:cs="Times New Roman"/>
        </w:rPr>
        <w:t>Статья 83. Проведение запроса предложений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Под запросом предложений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в товаре, работе или услуге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Заказчик вправе осуществлять закупку путем проведения запроса предложений в случаях: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утратил силу с 1 января 2014 года. - Федеральный </w:t>
      </w:r>
      <w:hyperlink r:id="rId100" w:history="1">
        <w:r w:rsidRPr="00A11179">
          <w:rPr>
            <w:rFonts w:ascii="Times New Roman" w:hAnsi="Times New Roman" w:cs="Times New Roman"/>
          </w:rPr>
          <w:t>закон</w:t>
        </w:r>
      </w:hyperlink>
      <w:r w:rsidRPr="00A11179">
        <w:rPr>
          <w:rFonts w:ascii="Times New Roman" w:hAnsi="Times New Roman" w:cs="Times New Roman"/>
        </w:rPr>
        <w:t xml:space="preserve"> от 28.12.2013 № 396-ФЗ;</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32" w:name="Par1554"/>
      <w:bookmarkEnd w:id="332"/>
      <w:r w:rsidRPr="00A11179">
        <w:rPr>
          <w:rFonts w:ascii="Times New Roman" w:hAnsi="Times New Roman" w:cs="Times New Roman"/>
        </w:rPr>
        <w:t xml:space="preserve">2)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w:t>
      </w:r>
      <w:proofErr w:type="spellStart"/>
      <w:r w:rsidRPr="00A11179">
        <w:rPr>
          <w:rFonts w:ascii="Times New Roman" w:hAnsi="Times New Roman" w:cs="Times New Roman"/>
        </w:rPr>
        <w:t>паралимпийским</w:t>
      </w:r>
      <w:proofErr w:type="spellEnd"/>
      <w:r w:rsidRPr="00A11179">
        <w:rPr>
          <w:rFonts w:ascii="Times New Roman" w:hAnsi="Times New Roman" w:cs="Times New Roman"/>
        </w:rPr>
        <w:t xml:space="preserve"> видам спорта, а также для участия спортивных сборных команд Российской Федерации в Олимпийских играх и </w:t>
      </w:r>
      <w:proofErr w:type="spellStart"/>
      <w:r w:rsidRPr="00A11179">
        <w:rPr>
          <w:rFonts w:ascii="Times New Roman" w:hAnsi="Times New Roman" w:cs="Times New Roman"/>
        </w:rPr>
        <w:t>Паралимпийских</w:t>
      </w:r>
      <w:proofErr w:type="spellEnd"/>
      <w:r w:rsidRPr="00A11179">
        <w:rPr>
          <w:rFonts w:ascii="Times New Roman" w:hAnsi="Times New Roman" w:cs="Times New Roman"/>
        </w:rPr>
        <w:t xml:space="preserve"> играх;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33" w:name="Par1555"/>
      <w:bookmarkEnd w:id="333"/>
      <w:r w:rsidRPr="00A11179">
        <w:rPr>
          <w:rFonts w:ascii="Times New Roman" w:hAnsi="Times New Roman" w:cs="Times New Roman"/>
        </w:rPr>
        <w:t xml:space="preserve">3) заключения федеральным органом исполнительной власти в соответствии с установленными Правительством Российской Федерации </w:t>
      </w:r>
      <w:hyperlink r:id="rId101" w:history="1">
        <w:r w:rsidRPr="00A11179">
          <w:rPr>
            <w:rFonts w:ascii="Times New Roman" w:hAnsi="Times New Roman" w:cs="Times New Roman"/>
          </w:rPr>
          <w:t>правилами</w:t>
        </w:r>
      </w:hyperlink>
      <w:r w:rsidRPr="00A11179">
        <w:rPr>
          <w:rFonts w:ascii="Times New Roman" w:hAnsi="Times New Roman" w:cs="Times New Roman"/>
        </w:rPr>
        <w:t xml:space="preserve"> контракта с иностранной организацией на лечение гражданина Российской Федерации за пределами территории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утратил силу с 1 января 2014 года. - Федеральный </w:t>
      </w:r>
      <w:hyperlink r:id="rId102" w:history="1">
        <w:r w:rsidRPr="00A11179">
          <w:rPr>
            <w:rFonts w:ascii="Times New Roman" w:hAnsi="Times New Roman" w:cs="Times New Roman"/>
          </w:rPr>
          <w:t>закон</w:t>
        </w:r>
      </w:hyperlink>
      <w:r w:rsidRPr="00A11179">
        <w:rPr>
          <w:rFonts w:ascii="Times New Roman" w:hAnsi="Times New Roman" w:cs="Times New Roman"/>
        </w:rPr>
        <w:t xml:space="preserve"> от 28.12.2013 № 396-ФЗ;</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bookmarkStart w:id="334" w:name="Par1557"/>
      <w:bookmarkEnd w:id="334"/>
      <w:r w:rsidRPr="00A11179">
        <w:rPr>
          <w:rFonts w:ascii="Times New Roman" w:hAnsi="Times New Roman" w:cs="Times New Roman"/>
          <w:strike/>
          <w:color w:val="FF0000"/>
        </w:rPr>
        <w:t>5) осуществления закупок дипломатическими представительствами и консульскими учреждениями Российской Федерации, торговыми представительствами Российской Федерации, официальными представительствами Российской Федерации при международных организациях и иными заказчиками, осуществляющими свою деятельность за пределами территории Российской Федерации, для обеспечения такой деятельности в случае, если начальная (максимальная) цена контракта не превышает пятнадцать миллионов рублей;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35" w:name="Par1558"/>
      <w:bookmarkEnd w:id="335"/>
      <w:r w:rsidRPr="00A11179">
        <w:rPr>
          <w:rFonts w:ascii="Times New Roman" w:hAnsi="Times New Roman" w:cs="Times New Roman"/>
        </w:rPr>
        <w:t xml:space="preserve">6) осуществления закупки товара, работы или услуги, являющихся предметом контракта, расторжение которого осуществлено заказчиком на основании </w:t>
      </w:r>
      <w:hyperlink w:anchor="Par1855" w:history="1">
        <w:r w:rsidRPr="00A11179">
          <w:rPr>
            <w:rFonts w:ascii="Times New Roman" w:hAnsi="Times New Roman" w:cs="Times New Roman"/>
          </w:rPr>
          <w:t>части 9 статьи 95</w:t>
        </w:r>
      </w:hyperlink>
      <w:r w:rsidRPr="00A11179">
        <w:rPr>
          <w:rFonts w:ascii="Times New Roman" w:hAnsi="Times New Roman" w:cs="Times New Roman"/>
        </w:rPr>
        <w:t xml:space="preserve"> настоящего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36" w:name="Par1559"/>
      <w:bookmarkEnd w:id="336"/>
      <w:r w:rsidRPr="00A11179">
        <w:rPr>
          <w:rFonts w:ascii="Times New Roman" w:hAnsi="Times New Roman" w:cs="Times New Roman"/>
        </w:rPr>
        <w:t xml:space="preserve">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Кроме того, при осуществлении закупок в соответствии с настоящим пунктом предметом одного контракта не могут </w:t>
      </w:r>
      <w:r w:rsidRPr="00A11179">
        <w:rPr>
          <w:rFonts w:ascii="Times New Roman" w:hAnsi="Times New Roman" w:cs="Times New Roman"/>
        </w:rPr>
        <w:lastRenderedPageBreak/>
        <w:t xml:space="preserve">являться лекарственные препараты, необходимые для назначения двум и более пациентам. Извещение о проведении запроса предложений в соответствии с настоящим пунктом должно быть размещено в единой информационной системе не позднее следующего рабочего дня после даты осуществления закупки в соответствии с </w:t>
      </w:r>
      <w:hyperlink w:anchor="Par1790" w:history="1">
        <w:r w:rsidRPr="00A11179">
          <w:rPr>
            <w:rFonts w:ascii="Times New Roman" w:hAnsi="Times New Roman" w:cs="Times New Roman"/>
          </w:rPr>
          <w:t>пунктом 28 части 1 статьи 93</w:t>
        </w:r>
      </w:hyperlink>
      <w:r w:rsidRPr="00A11179">
        <w:rPr>
          <w:rFonts w:ascii="Times New Roman" w:hAnsi="Times New Roman" w:cs="Times New Roman"/>
        </w:rPr>
        <w:t xml:space="preserve"> настоящего Федерального закона.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w:anchor="Par2060" w:history="1">
        <w:r w:rsidRPr="00A11179">
          <w:rPr>
            <w:rFonts w:ascii="Times New Roman" w:hAnsi="Times New Roman" w:cs="Times New Roman"/>
          </w:rPr>
          <w:t>статьей 103</w:t>
        </w:r>
      </w:hyperlink>
      <w:r w:rsidRPr="00A11179">
        <w:rPr>
          <w:rFonts w:ascii="Times New Roman" w:hAnsi="Times New Roman" w:cs="Times New Roman"/>
        </w:rPr>
        <w:t xml:space="preserve"> настоящего Федерального закона, при условии обеспечения предусмотренного Федеральным </w:t>
      </w:r>
      <w:hyperlink r:id="rId103" w:history="1">
        <w:r w:rsidRPr="00A11179">
          <w:rPr>
            <w:rFonts w:ascii="Times New Roman" w:hAnsi="Times New Roman" w:cs="Times New Roman"/>
          </w:rPr>
          <w:t>законом</w:t>
        </w:r>
      </w:hyperlink>
      <w:r w:rsidRPr="00A11179">
        <w:rPr>
          <w:rFonts w:ascii="Times New Roman" w:hAnsi="Times New Roman" w:cs="Times New Roman"/>
        </w:rPr>
        <w:t xml:space="preserve"> от 27 июля 2006 года № 152-ФЗ "О персональных данных" обезличивания персональных данных;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37" w:name="Par1560"/>
      <w:bookmarkEnd w:id="337"/>
      <w:r w:rsidRPr="00A11179">
        <w:rPr>
          <w:rFonts w:ascii="Times New Roman" w:hAnsi="Times New Roman" w:cs="Times New Roman"/>
        </w:rPr>
        <w:t xml:space="preserve">8) признания повторного конкурса, электронного аукциона не состоявшимися в соответствии с </w:t>
      </w:r>
      <w:hyperlink w:anchor="Par1074" w:history="1">
        <w:r w:rsidRPr="00A11179">
          <w:rPr>
            <w:rFonts w:ascii="Times New Roman" w:hAnsi="Times New Roman" w:cs="Times New Roman"/>
          </w:rPr>
          <w:t>частью 4 статьи 55</w:t>
        </w:r>
      </w:hyperlink>
      <w:r w:rsidRPr="00A11179">
        <w:rPr>
          <w:rFonts w:ascii="Times New Roman" w:hAnsi="Times New Roman" w:cs="Times New Roman"/>
        </w:rPr>
        <w:t xml:space="preserve"> и </w:t>
      </w:r>
      <w:hyperlink w:anchor="Par1401" w:history="1">
        <w:r w:rsidRPr="00A11179">
          <w:rPr>
            <w:rFonts w:ascii="Times New Roman" w:hAnsi="Times New Roman" w:cs="Times New Roman"/>
          </w:rPr>
          <w:t>частью 4 статьи 71</w:t>
        </w:r>
      </w:hyperlink>
      <w:r w:rsidRPr="00A11179">
        <w:rPr>
          <w:rFonts w:ascii="Times New Roman" w:hAnsi="Times New Roman" w:cs="Times New Roman"/>
        </w:rPr>
        <w:t xml:space="preserve"> настоящего Федерального закона;</w:t>
      </w:r>
    </w:p>
    <w:p w:rsidR="004D638F" w:rsidRPr="00A11179" w:rsidRDefault="004D638F">
      <w:pPr>
        <w:widowControl w:val="0"/>
        <w:autoSpaceDE w:val="0"/>
        <w:autoSpaceDN w:val="0"/>
        <w:adjustRightInd w:val="0"/>
        <w:spacing w:after="0" w:line="240" w:lineRule="auto"/>
        <w:ind w:firstLine="540"/>
        <w:jc w:val="both"/>
        <w:rPr>
          <w:rFonts w:ascii="Times New Roman" w:hAnsi="Times New Roman" w:cs="Times New Roman"/>
          <w:strike/>
          <w:color w:val="FF0000"/>
        </w:rPr>
      </w:pPr>
      <w:bookmarkStart w:id="338" w:name="Par1561"/>
      <w:bookmarkEnd w:id="338"/>
      <w:r w:rsidRPr="00A11179">
        <w:rPr>
          <w:rFonts w:ascii="Times New Roman" w:hAnsi="Times New Roman" w:cs="Times New Roman"/>
          <w:highlight w:val="yellow"/>
          <w:lang w:eastAsia="ru-RU"/>
        </w:rPr>
        <w:t xml:space="preserve">9) осуществления </w:t>
      </w:r>
      <w:r w:rsidRPr="00A11179">
        <w:rPr>
          <w:rFonts w:ascii="Times New Roman" w:hAnsi="Times New Roman" w:cs="Times New Roman"/>
          <w:highlight w:val="yellow"/>
        </w:rPr>
        <w:t>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9) осуществления закупок изделий народных художественных промыслов, образцы которых зарегистрированы в </w:t>
      </w:r>
      <w:hyperlink r:id="rId104" w:history="1">
        <w:r w:rsidRPr="00A11179">
          <w:rPr>
            <w:rFonts w:ascii="Times New Roman" w:hAnsi="Times New Roman" w:cs="Times New Roman"/>
            <w:strike/>
            <w:color w:val="FF0000"/>
          </w:rPr>
          <w:t>порядке</w:t>
        </w:r>
      </w:hyperlink>
      <w:r w:rsidRPr="00A11179">
        <w:rPr>
          <w:rFonts w:ascii="Times New Roman" w:hAnsi="Times New Roman" w:cs="Times New Roman"/>
          <w:strike/>
          <w:color w:val="FF0000"/>
        </w:rPr>
        <w:t>, установленном уполномоченным Правительством Российской Федерации федеральным органом исполнительной власти;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39" w:name="Par1562"/>
      <w:bookmarkEnd w:id="339"/>
      <w:r w:rsidRPr="00A11179">
        <w:rPr>
          <w:rFonts w:ascii="Times New Roman" w:hAnsi="Times New Roman" w:cs="Times New Roman"/>
        </w:rPr>
        <w:t>10)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Извещение о проведении запроса предложений размещается заказчиком в единой информационной системе не позднее чем за пять дней до даты проведения такого запроса. Наряду с размещением извещения о проведении запроса предложений заказчик вправе направить приглашения принять участие в запросе предложений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лицам, с которыми в течение восемнадцати месяцев, предшествующих проведению запроса предложений,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исполнителями) условий указанных контрактов в соответствии с положениями настоящего Федерального закона. В случае проведения запроса предложений в соответствии с </w:t>
      </w:r>
      <w:hyperlink w:anchor="Par1558" w:history="1">
        <w:r w:rsidRPr="00A11179">
          <w:rPr>
            <w:rFonts w:ascii="Times New Roman" w:hAnsi="Times New Roman" w:cs="Times New Roman"/>
          </w:rPr>
          <w:t>пунктом 6 части 2</w:t>
        </w:r>
      </w:hyperlink>
      <w:r w:rsidRPr="00A11179">
        <w:rPr>
          <w:rFonts w:ascii="Times New Roman" w:hAnsi="Times New Roman" w:cs="Times New Roman"/>
        </w:rPr>
        <w:t xml:space="preserve"> настоящей статьи заказчик обязан направить приглашения принять участие в запросе предложений только лицам, которые являлись участниками закупок на право заключения контракта, расторжение которого осуществлено в соответствии с положениями </w:t>
      </w:r>
      <w:hyperlink w:anchor="Par1855" w:history="1">
        <w:r w:rsidRPr="00A11179">
          <w:rPr>
            <w:rFonts w:ascii="Times New Roman" w:hAnsi="Times New Roman" w:cs="Times New Roman"/>
          </w:rPr>
          <w:t>части 9 статьи 95</w:t>
        </w:r>
      </w:hyperlink>
      <w:r w:rsidRPr="00A11179">
        <w:rPr>
          <w:rFonts w:ascii="Times New Roman" w:hAnsi="Times New Roman" w:cs="Times New Roman"/>
        </w:rPr>
        <w:t xml:space="preserve"> настоящего Федерального закона,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закона, не позднее чем за пять рабочих дней до даты проведения запроса предложений.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40" w:name="Par1565"/>
      <w:bookmarkEnd w:id="340"/>
      <w:r w:rsidRPr="00A11179">
        <w:rPr>
          <w:rFonts w:ascii="Times New Roman" w:hAnsi="Times New Roman" w:cs="Times New Roman"/>
        </w:rPr>
        <w:t>4. Извещение о проведении запроса предложений должно содержать следующую информацию: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информация, предусмотренная </w:t>
      </w:r>
      <w:hyperlink w:anchor="Par780" w:history="1">
        <w:r w:rsidRPr="00A11179">
          <w:rPr>
            <w:rFonts w:ascii="Times New Roman" w:hAnsi="Times New Roman" w:cs="Times New Roman"/>
          </w:rPr>
          <w:t>пунктами 1</w:t>
        </w:r>
      </w:hyperlink>
      <w:r w:rsidRPr="00A11179">
        <w:rPr>
          <w:rFonts w:ascii="Times New Roman" w:hAnsi="Times New Roman" w:cs="Times New Roman"/>
        </w:rPr>
        <w:t xml:space="preserve"> - </w:t>
      </w:r>
      <w:hyperlink w:anchor="Par788" w:history="1">
        <w:r w:rsidRPr="00A11179">
          <w:rPr>
            <w:rFonts w:ascii="Times New Roman" w:hAnsi="Times New Roman" w:cs="Times New Roman"/>
          </w:rPr>
          <w:t>5</w:t>
        </w:r>
      </w:hyperlink>
      <w:r w:rsidRPr="00A11179">
        <w:rPr>
          <w:rFonts w:ascii="Times New Roman" w:hAnsi="Times New Roman" w:cs="Times New Roman"/>
        </w:rPr>
        <w:t xml:space="preserve">, </w:t>
      </w:r>
      <w:hyperlink w:anchor="Par790" w:history="1">
        <w:r w:rsidRPr="00A11179">
          <w:rPr>
            <w:rFonts w:ascii="Times New Roman" w:hAnsi="Times New Roman" w:cs="Times New Roman"/>
          </w:rPr>
          <w:t>7</w:t>
        </w:r>
      </w:hyperlink>
      <w:r w:rsidRPr="00A11179">
        <w:rPr>
          <w:rFonts w:ascii="Times New Roman" w:hAnsi="Times New Roman" w:cs="Times New Roman"/>
        </w:rPr>
        <w:t xml:space="preserve"> (в случае заключения контракта в соответствии с </w:t>
      </w:r>
      <w:hyperlink w:anchor="Par1560" w:history="1">
        <w:r w:rsidRPr="00A11179">
          <w:rPr>
            <w:rFonts w:ascii="Times New Roman" w:hAnsi="Times New Roman" w:cs="Times New Roman"/>
          </w:rPr>
          <w:t>пунктом 8 части 2</w:t>
        </w:r>
      </w:hyperlink>
      <w:r w:rsidRPr="00A11179">
        <w:rPr>
          <w:rFonts w:ascii="Times New Roman" w:hAnsi="Times New Roman" w:cs="Times New Roman"/>
        </w:rPr>
        <w:t xml:space="preserve"> настоящей статьи) и </w:t>
      </w:r>
      <w:hyperlink w:anchor="Par791" w:history="1">
        <w:r w:rsidRPr="00A11179">
          <w:rPr>
            <w:rFonts w:ascii="Times New Roman" w:hAnsi="Times New Roman" w:cs="Times New Roman"/>
          </w:rPr>
          <w:t>8</w:t>
        </w:r>
      </w:hyperlink>
      <w:r w:rsidRPr="00A11179">
        <w:rPr>
          <w:rFonts w:ascii="Times New Roman" w:hAnsi="Times New Roman" w:cs="Times New Roman"/>
        </w:rPr>
        <w:t xml:space="preserve"> (если установление требования обеспечения исполнения контракта предусмотрено </w:t>
      </w:r>
      <w:hyperlink w:anchor="Par1877" w:history="1">
        <w:r w:rsidRPr="00A11179">
          <w:rPr>
            <w:rFonts w:ascii="Times New Roman" w:hAnsi="Times New Roman" w:cs="Times New Roman"/>
          </w:rPr>
          <w:t>статьей 96</w:t>
        </w:r>
      </w:hyperlink>
      <w:r w:rsidRPr="00A11179">
        <w:rPr>
          <w:rFonts w:ascii="Times New Roman" w:hAnsi="Times New Roman" w:cs="Times New Roman"/>
        </w:rPr>
        <w:t xml:space="preserve"> настоящего Федерального закона) </w:t>
      </w:r>
      <w:hyperlink w:anchor="Par776" w:history="1">
        <w:r w:rsidRPr="00A11179">
          <w:rPr>
            <w:rFonts w:ascii="Times New Roman" w:hAnsi="Times New Roman" w:cs="Times New Roman"/>
          </w:rPr>
          <w:t>статьи 42</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требования, предъявляемые к участникам запроса предложений, и исчерпывающий перечень документов, которые должны быть представлены участниками запроса предложений в соответствии со </w:t>
      </w:r>
      <w:hyperlink w:anchor="Par538" w:history="1">
        <w:r w:rsidRPr="00A11179">
          <w:rPr>
            <w:rFonts w:ascii="Times New Roman" w:hAnsi="Times New Roman" w:cs="Times New Roman"/>
          </w:rPr>
          <w:t>статьей 31</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язык или языки, на которых предоставлена документация о проведении запроса предложений;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место, дата и время вскрытия конвертов с заявками на участие в запросе предложений и </w:t>
      </w:r>
      <w:r w:rsidRPr="00A11179">
        <w:rPr>
          <w:rFonts w:ascii="Times New Roman" w:hAnsi="Times New Roman" w:cs="Times New Roman"/>
          <w:strike/>
          <w:color w:val="FF0000"/>
        </w:rPr>
        <w:t>(или)</w:t>
      </w:r>
      <w:r w:rsidRPr="00A11179">
        <w:rPr>
          <w:rFonts w:ascii="Times New Roman" w:hAnsi="Times New Roman" w:cs="Times New Roman"/>
          <w:color w:val="FF0000"/>
        </w:rPr>
        <w:t xml:space="preserve"> </w:t>
      </w:r>
      <w:r w:rsidRPr="00A11179">
        <w:rPr>
          <w:rFonts w:ascii="Times New Roman" w:hAnsi="Times New Roman" w:cs="Times New Roman"/>
        </w:rPr>
        <w:t>открытия доступа к поданным в форме электронных документов заявкам на участие в запросе предложений, рассмотрения и оценки таких заявок;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способы получения документации о проведении запроса предложений, срок, место и порядок предоставления этой документации;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плата (при ее установлении), взимаемая заказчиком за предоставление документации о проведении запроса предложений, способ осуществления и валюта платежа;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срок, место и порядок подачи заявок на участие в запросе предложений;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преимущества, предоставляемые заказчиком в соответствии со </w:t>
      </w:r>
      <w:hyperlink w:anchor="Par512" w:history="1">
        <w:r w:rsidRPr="00A11179">
          <w:rPr>
            <w:rFonts w:ascii="Times New Roman" w:hAnsi="Times New Roman" w:cs="Times New Roman"/>
          </w:rPr>
          <w:t>статьями 28</w:t>
        </w:r>
      </w:hyperlink>
      <w:r w:rsidRPr="00A11179">
        <w:rPr>
          <w:rFonts w:ascii="Times New Roman" w:hAnsi="Times New Roman" w:cs="Times New Roman"/>
        </w:rPr>
        <w:t xml:space="preserve"> - </w:t>
      </w:r>
      <w:hyperlink w:anchor="Par525" w:history="1">
        <w:r w:rsidRPr="00A11179">
          <w:rPr>
            <w:rFonts w:ascii="Times New Roman" w:hAnsi="Times New Roman" w:cs="Times New Roman"/>
          </w:rPr>
          <w:t>30</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С момента размещения в единой информационной системе извещения о проведении запроса предложений заказчик не вправе отменять проведение запроса предложений или вносить изменения в </w:t>
      </w:r>
      <w:r w:rsidRPr="00A11179">
        <w:rPr>
          <w:rFonts w:ascii="Times New Roman" w:hAnsi="Times New Roman" w:cs="Times New Roman"/>
        </w:rPr>
        <w:lastRenderedPageBreak/>
        <w:t>извещение о проведении запроса предложений, документацию о проведении запроса предложений.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Одновременно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следующую информацию: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информация, указанная в </w:t>
      </w:r>
      <w:hyperlink w:anchor="Par1565" w:history="1">
        <w:r w:rsidRPr="00A11179">
          <w:rPr>
            <w:rFonts w:ascii="Times New Roman" w:hAnsi="Times New Roman" w:cs="Times New Roman"/>
          </w:rPr>
          <w:t>части 4</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наименование и описание объекта закупки, условий контракта в соответствии со </w:t>
      </w:r>
      <w:hyperlink w:anchor="Par607" w:history="1">
        <w:r w:rsidRPr="00A11179">
          <w:rPr>
            <w:rFonts w:ascii="Times New Roman" w:hAnsi="Times New Roman" w:cs="Times New Roman"/>
          </w:rPr>
          <w:t>статьей 33</w:t>
        </w:r>
      </w:hyperlink>
      <w:r w:rsidRPr="00A11179">
        <w:rPr>
          <w:rFonts w:ascii="Times New Roman" w:hAnsi="Times New Roman" w:cs="Times New Roman"/>
        </w:rPr>
        <w:t xml:space="preserve"> настоящего Федерального закона, в том числе обоснование начальной (максимальной) цены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требования к содержанию, в том числе составу, форме заявок на участие в запросе предложений и инструкция по их заполнению. При этом не допускается установление требований, влекущих за собой ограничение количества участников запроса предложений или доступа к участию в запросе предложений;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w:anchor="Par1833" w:history="1">
        <w:r w:rsidRPr="00A11179">
          <w:rPr>
            <w:rFonts w:ascii="Times New Roman" w:hAnsi="Times New Roman" w:cs="Times New Roman"/>
          </w:rPr>
          <w:t>статьей 95</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порядок проведения запроса предложений;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порядок и срок отзыва заявок на участие в запросе предложений, порядок возврата таких заявок (в том числе поступивших после окончания срока их приема);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критерии оценки заявок на участие в запросе предложений, величины значимости этих критериев в соответствии с настоящим Федеральным законом, порядок рассмотрения и оценки таких заявок;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должен подписать контракт, условия признания победителя запроса предложений уклонившимся от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9) информация о возможности одностороннего отказа от исполнения контракта в соответствии с положениями </w:t>
      </w:r>
      <w:hyperlink w:anchor="Par1854" w:history="1">
        <w:r w:rsidRPr="00A11179">
          <w:rPr>
            <w:rFonts w:ascii="Times New Roman" w:hAnsi="Times New Roman" w:cs="Times New Roman"/>
          </w:rPr>
          <w:t>частей 8</w:t>
        </w:r>
      </w:hyperlink>
      <w:r w:rsidRPr="00A11179">
        <w:rPr>
          <w:rFonts w:ascii="Times New Roman" w:hAnsi="Times New Roman" w:cs="Times New Roman"/>
        </w:rPr>
        <w:t xml:space="preserve"> - </w:t>
      </w:r>
      <w:hyperlink w:anchor="Par1875" w:history="1">
        <w:r w:rsidRPr="00A11179">
          <w:rPr>
            <w:rFonts w:ascii="Times New Roman" w:hAnsi="Times New Roman" w:cs="Times New Roman"/>
          </w:rPr>
          <w:t>26 статьи 95</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К документации о проведении запроса предложений прилагается проект контракта, который является неотъемлемой частью документации о проведении запроса предложений.</w:t>
      </w:r>
    </w:p>
    <w:p w:rsidR="007E61F0" w:rsidRPr="00A11179" w:rsidRDefault="007E61F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yellow"/>
        </w:rPr>
        <w:t>7</w:t>
      </w:r>
      <w:r w:rsidRPr="00A11179">
        <w:rPr>
          <w:rFonts w:ascii="Times New Roman" w:hAnsi="Times New Roman" w:cs="Times New Roman"/>
          <w:highlight w:val="yellow"/>
          <w:vertAlign w:val="superscript"/>
        </w:rPr>
        <w:t>1</w:t>
      </w:r>
      <w:r w:rsidRPr="00A11179">
        <w:rPr>
          <w:rFonts w:ascii="Times New Roman" w:hAnsi="Times New Roman" w:cs="Times New Roman"/>
          <w:highlight w:val="yellow"/>
        </w:rPr>
        <w:t>. Прием заявок на участие в запросе предложений прекращается с наступлением срока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Для участия в запросе предложений участники запроса предложений в срок и в порядке, которые установлены в извещении о проведении запроса предложений и документации о проведении запроса предложений, подают заявки на участие в запросе предложений заказчику в письменной форме или в форме электронного документа. Если до момента вскрытия конвертов с заявками на участие в запросе предложений и </w:t>
      </w:r>
      <w:r w:rsidRPr="00A11179">
        <w:rPr>
          <w:rFonts w:ascii="Times New Roman" w:hAnsi="Times New Roman" w:cs="Times New Roman"/>
          <w:strike/>
          <w:color w:val="FF0000"/>
        </w:rPr>
        <w:t>(или)</w:t>
      </w:r>
      <w:r w:rsidRPr="00A11179">
        <w:rPr>
          <w:rFonts w:ascii="Times New Roman" w:hAnsi="Times New Roman" w:cs="Times New Roman"/>
          <w:color w:val="FF0000"/>
        </w:rPr>
        <w:t xml:space="preserve"> </w:t>
      </w:r>
      <w:r w:rsidRPr="00A11179">
        <w:rPr>
          <w:rFonts w:ascii="Times New Roman" w:hAnsi="Times New Roman" w:cs="Times New Roman"/>
        </w:rPr>
        <w:t>открытия доступа к поданным в форме электронных документов заявкам на участие в запросе предложений подана только одна заявка на участие в запросе предложений или не подано ни одной такой заявки, запрос предложений признается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9. В день, во время и в месте, которые указаны в извещении о проведении запроса предложений, непосредственно перед вскрытием конвертов с заявками на участие в запросе предложений и </w:t>
      </w:r>
      <w:r w:rsidRPr="00A11179">
        <w:rPr>
          <w:rFonts w:ascii="Times New Roman" w:hAnsi="Times New Roman" w:cs="Times New Roman"/>
          <w:strike/>
          <w:color w:val="FF0000"/>
        </w:rPr>
        <w:t>(или)</w:t>
      </w:r>
      <w:r w:rsidRPr="00A11179">
        <w:rPr>
          <w:rFonts w:ascii="Times New Roman" w:hAnsi="Times New Roman" w:cs="Times New Roman"/>
        </w:rPr>
        <w:t xml:space="preserve"> открытием доступа к поданным в форме электронных документов заявкам на участие в запросе предложений заказчик обязан публично объявить присутствующим участникам запроса предложений при вскрытии этих конвертов и открытии указанного доступа о возможности подачи заявок, изменения или отзыва поданных заявок. Заказчик обязан предоставить всем участникам запроса предложений, подавшим заявки, возможность присутствовать при вскрытии конвертов с их заявками и </w:t>
      </w:r>
      <w:r w:rsidRPr="00A11179">
        <w:rPr>
          <w:rFonts w:ascii="Times New Roman" w:hAnsi="Times New Roman" w:cs="Times New Roman"/>
          <w:strike/>
          <w:color w:val="FF0000"/>
        </w:rPr>
        <w:t>(или)</w:t>
      </w:r>
      <w:r w:rsidRPr="00A11179">
        <w:rPr>
          <w:rFonts w:ascii="Times New Roman" w:hAnsi="Times New Roman" w:cs="Times New Roman"/>
        </w:rPr>
        <w:t xml:space="preserve"> открытии доступа к поданным в форме электронных документов заявкам и оглашении заявки, содержащей лучшие условия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Комиссией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предложений и </w:t>
      </w:r>
      <w:r w:rsidRPr="00A11179">
        <w:rPr>
          <w:rFonts w:ascii="Times New Roman" w:hAnsi="Times New Roman" w:cs="Times New Roman"/>
          <w:strike/>
          <w:color w:val="FF0000"/>
        </w:rPr>
        <w:t>(или)</w:t>
      </w:r>
      <w:r w:rsidRPr="00A11179">
        <w:rPr>
          <w:rFonts w:ascii="Times New Roman" w:hAnsi="Times New Roman" w:cs="Times New Roman"/>
        </w:rPr>
        <w:t xml:space="preserve"> открывается доступ к поданным в форме электронных документов заявкам на участие в запросе предложений.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11. 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w:t>
      </w:r>
      <w:r w:rsidRPr="00A11179">
        <w:rPr>
          <w:rFonts w:ascii="Times New Roman" w:hAnsi="Times New Roman" w:cs="Times New Roman"/>
        </w:rPr>
        <w:lastRenderedPageBreak/>
        <w:t>в запросе предложений, без объявления участника запроса предложений, который направил такую единственную заявку.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12. 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13. В единой информационной системе в день вскрытия конвертов с заявками на участие в запросе предложений и </w:t>
      </w:r>
      <w:r w:rsidRPr="00A11179">
        <w:rPr>
          <w:rFonts w:ascii="Times New Roman" w:hAnsi="Times New Roman" w:cs="Times New Roman"/>
          <w:strike/>
          <w:color w:val="FF0000"/>
        </w:rPr>
        <w:t>(или)</w:t>
      </w:r>
      <w:r w:rsidRPr="00A11179">
        <w:rPr>
          <w:rFonts w:ascii="Times New Roman" w:hAnsi="Times New Roman" w:cs="Times New Roman"/>
        </w:rPr>
        <w:t xml:space="preserve"> открытия доступа к поданным в форме электронных документов заявкам на участие в запросе предложений размещается выписка из протокола его проведения, содержащая перечень отстраненных от участия в запросе предложений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без объявления участника запроса предложений, который направил такую заявку.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14. 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 В этом случае окончательными предложениями признаются поданные заявки на участие в запросе предложений.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15. Вскрытие конвертов с окончательными предложениями и </w:t>
      </w:r>
      <w:r w:rsidRPr="00A11179">
        <w:rPr>
          <w:rFonts w:ascii="Times New Roman" w:hAnsi="Times New Roman" w:cs="Times New Roman"/>
          <w:strike/>
          <w:color w:val="FF0000"/>
        </w:rPr>
        <w:t>(или)</w:t>
      </w:r>
      <w:r w:rsidRPr="00A11179">
        <w:rPr>
          <w:rFonts w:ascii="Times New Roman" w:hAnsi="Times New Roman" w:cs="Times New Roman"/>
          <w:color w:val="FF0000"/>
        </w:rPr>
        <w:t xml:space="preserve"> </w:t>
      </w:r>
      <w:r w:rsidRPr="00A11179">
        <w:rPr>
          <w:rFonts w:ascii="Times New Roman" w:hAnsi="Times New Roman" w:cs="Times New Roman"/>
        </w:rPr>
        <w:t xml:space="preserve">открытие доступа к поданным в форме электронных документов окончательным предложениям осуществляются на следующий </w:t>
      </w:r>
      <w:r w:rsidR="009051A2" w:rsidRPr="00A11179">
        <w:rPr>
          <w:rFonts w:ascii="Times New Roman" w:hAnsi="Times New Roman" w:cs="Times New Roman"/>
          <w:highlight w:val="yellow"/>
          <w:lang w:eastAsia="ru-RU"/>
        </w:rPr>
        <w:t>рабочий</w:t>
      </w:r>
      <w:r w:rsidR="009051A2" w:rsidRPr="00A11179">
        <w:rPr>
          <w:rFonts w:ascii="Times New Roman" w:hAnsi="Times New Roman" w:cs="Times New Roman"/>
        </w:rPr>
        <w:t xml:space="preserve"> </w:t>
      </w:r>
      <w:r w:rsidRPr="00A11179">
        <w:rPr>
          <w:rFonts w:ascii="Times New Roman" w:hAnsi="Times New Roman" w:cs="Times New Roman"/>
        </w:rPr>
        <w:t xml:space="preserve">день после даты завершения проведения запроса предложений и фиксируются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и </w:t>
      </w:r>
      <w:r w:rsidRPr="00A11179">
        <w:rPr>
          <w:rFonts w:ascii="Times New Roman" w:hAnsi="Times New Roman" w:cs="Times New Roman"/>
          <w:strike/>
          <w:color w:val="FF0000"/>
        </w:rPr>
        <w:t>(или)</w:t>
      </w:r>
      <w:r w:rsidRPr="00A11179">
        <w:rPr>
          <w:rFonts w:ascii="Times New Roman" w:hAnsi="Times New Roman" w:cs="Times New Roman"/>
          <w:color w:val="FF0000"/>
        </w:rPr>
        <w:t xml:space="preserve"> </w:t>
      </w:r>
      <w:r w:rsidRPr="00A11179">
        <w:rPr>
          <w:rFonts w:ascii="Times New Roman" w:hAnsi="Times New Roman" w:cs="Times New Roman"/>
        </w:rPr>
        <w:t>открытии доступа к поданным в форме электронных документов окончательным предложениям.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41" w:name="Par1597"/>
      <w:bookmarkEnd w:id="341"/>
      <w:r w:rsidRPr="00A11179">
        <w:rPr>
          <w:rFonts w:ascii="Times New Roman" w:hAnsi="Times New Roman" w:cs="Times New Roman"/>
        </w:rPr>
        <w:t>16.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17. Контракт заключается на условиях, предусмотренных извещением о проведении запроса предложений и окончательным предложением победителя запроса предложений, не ранее чем через семь дней с даты размещения в единой информационной системе итогового протокола, предусмотренного </w:t>
      </w:r>
      <w:hyperlink w:anchor="Par1597" w:history="1">
        <w:r w:rsidRPr="00A11179">
          <w:rPr>
            <w:rFonts w:ascii="Times New Roman" w:hAnsi="Times New Roman" w:cs="Times New Roman"/>
          </w:rPr>
          <w:t>частью 16</w:t>
        </w:r>
      </w:hyperlink>
      <w:r w:rsidRPr="00A11179">
        <w:rPr>
          <w:rFonts w:ascii="Times New Roman" w:hAnsi="Times New Roman" w:cs="Times New Roman"/>
        </w:rPr>
        <w:t xml:space="preserve"> настоящей статьи, и не позднее чем через двадцать дней с даты подписания указанного протокола. При этом контракт заключается только после предоставления участником запроса предложений обеспечения исполнения контракта в случаях, предусмотренных настоящим Федеральным законом. В случае, если победителем запроса предложений не исполнены требования настоящей части, такой победитель признается уклонившимся от заключения контракта. При уклонении победителя запроса предложений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предложений, окончательному предложению которого присвоен второй номер. В случае согласия участника запроса предложений, окончательному предложению которого присвоен второй номер, заключить контракт проект контракта составляется заказчиком путем включения в проект контракта условий исполнения контракта, предложенных этим участником.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42" w:name="Par1601"/>
      <w:bookmarkEnd w:id="342"/>
      <w:r w:rsidRPr="00A11179">
        <w:rPr>
          <w:rFonts w:ascii="Times New Roman" w:hAnsi="Times New Roman" w:cs="Times New Roman"/>
        </w:rPr>
        <w:t xml:space="preserve">18.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и </w:t>
      </w:r>
      <w:r w:rsidRPr="00A11179">
        <w:rPr>
          <w:rFonts w:ascii="Times New Roman" w:hAnsi="Times New Roman" w:cs="Times New Roman"/>
          <w:strike/>
          <w:color w:val="FF0000"/>
        </w:rPr>
        <w:t>(или)</w:t>
      </w:r>
      <w:r w:rsidRPr="00A11179">
        <w:rPr>
          <w:rFonts w:ascii="Times New Roman" w:hAnsi="Times New Roman" w:cs="Times New Roman"/>
          <w:color w:val="FF0000"/>
        </w:rPr>
        <w:t xml:space="preserve"> </w:t>
      </w:r>
      <w:r w:rsidRPr="00A11179">
        <w:rPr>
          <w:rFonts w:ascii="Times New Roman" w:hAnsi="Times New Roman" w:cs="Times New Roman"/>
        </w:rPr>
        <w:t xml:space="preserve">открытия доступа к поданным в форме электронных документов заявкам на участие в запросе предложений подана только одна такая заявка, которая признана соответствующей требованиям настоящего Федерального закона и соответствует установленным заказчиком требованиям к товарам, работам, услугам в соответствии с извещением о проведении запроса предложений, заказчик вправе осуществить закупку у единственного поставщика (подрядчика, исполнителя) в соответствии с </w:t>
      </w:r>
      <w:hyperlink w:anchor="Par1786" w:history="1">
        <w:r w:rsidRPr="00A11179">
          <w:rPr>
            <w:rFonts w:ascii="Times New Roman" w:hAnsi="Times New Roman" w:cs="Times New Roman"/>
          </w:rPr>
          <w:t>пунктом 25 части 1 статьи 93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43" w:name="Par1603"/>
      <w:bookmarkEnd w:id="343"/>
      <w:r w:rsidRPr="00A11179">
        <w:rPr>
          <w:rFonts w:ascii="Times New Roman" w:hAnsi="Times New Roman" w:cs="Times New Roman"/>
        </w:rPr>
        <w:lastRenderedPageBreak/>
        <w:t xml:space="preserve">19.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и </w:t>
      </w:r>
      <w:r w:rsidRPr="00A11179">
        <w:rPr>
          <w:rFonts w:ascii="Times New Roman" w:hAnsi="Times New Roman" w:cs="Times New Roman"/>
          <w:strike/>
          <w:color w:val="FF0000"/>
        </w:rPr>
        <w:t>(или)</w:t>
      </w:r>
      <w:r w:rsidRPr="00A11179">
        <w:rPr>
          <w:rFonts w:ascii="Times New Roman" w:hAnsi="Times New Roman" w:cs="Times New Roman"/>
        </w:rPr>
        <w:t xml:space="preserve"> открытия доступа к поданным в форме электронных документов заявкам на участие в запросе предложений не подано ни одной такой заявки, заказчик вносит изменения в план-график (при необходимости также в план закупок) и снова осуществляет закупку, за исключением случая, предусмотренного </w:t>
      </w:r>
      <w:hyperlink w:anchor="Par1801" w:history="1">
        <w:r w:rsidRPr="00A11179">
          <w:rPr>
            <w:rFonts w:ascii="Times New Roman" w:hAnsi="Times New Roman" w:cs="Times New Roman"/>
          </w:rPr>
          <w:t>пунктом 34 части 1 статьи 93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20. Заказчик обязан обеспечить осуществление аудиозаписи вскрытия конвертов с заявками на участие в запросе предложений, конвертов с окончательными предложениями и </w:t>
      </w:r>
      <w:r w:rsidRPr="00A11179">
        <w:rPr>
          <w:rFonts w:ascii="Times New Roman" w:hAnsi="Times New Roman" w:cs="Times New Roman"/>
          <w:strike/>
          <w:color w:val="FF0000"/>
        </w:rPr>
        <w:t>(или)</w:t>
      </w:r>
      <w:r w:rsidRPr="00A11179">
        <w:rPr>
          <w:rFonts w:ascii="Times New Roman" w:hAnsi="Times New Roman" w:cs="Times New Roman"/>
        </w:rPr>
        <w:t xml:space="preserve"> открытия доступа к поданным в форме электронных документов заявкам на участие в запросе предложений, окончательным предложениям. Любой участник запроса предложений, присутствующий при вскрытии конвертов с заявками на участие в запросе предложений, конвертов с окончательными предложениями и </w:t>
      </w:r>
      <w:r w:rsidRPr="00A11179">
        <w:rPr>
          <w:rFonts w:ascii="Times New Roman" w:hAnsi="Times New Roman" w:cs="Times New Roman"/>
          <w:strike/>
          <w:color w:val="FF0000"/>
        </w:rPr>
        <w:t>(или)</w:t>
      </w:r>
      <w:r w:rsidRPr="00A11179">
        <w:rPr>
          <w:rFonts w:ascii="Times New Roman" w:hAnsi="Times New Roman" w:cs="Times New Roman"/>
        </w:rPr>
        <w:t xml:space="preserve"> открытии доступа к поданным в форме электронных документов заявкам на участие в запросе предложений, окончательным предложениям, вправе осуществлять аудио- и видеозапись вскрытия этих конвертов и открытия указанного доступа.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jc w:val="center"/>
        <w:outlineLvl w:val="1"/>
        <w:rPr>
          <w:rFonts w:ascii="Times New Roman" w:hAnsi="Times New Roman" w:cs="Times New Roman"/>
        </w:rPr>
      </w:pPr>
      <w:bookmarkStart w:id="344" w:name="Par1608"/>
      <w:bookmarkEnd w:id="344"/>
      <w:r w:rsidRPr="00A11179">
        <w:rPr>
          <w:rFonts w:ascii="Times New Roman" w:hAnsi="Times New Roman" w:cs="Times New Roman"/>
        </w:rPr>
        <w:t>§ 5. Закрытые способы определения поставщиков</w:t>
      </w:r>
    </w:p>
    <w:p w:rsidR="00F20330" w:rsidRPr="00A11179" w:rsidRDefault="00F20330">
      <w:pPr>
        <w:widowControl w:val="0"/>
        <w:autoSpaceDE w:val="0"/>
        <w:autoSpaceDN w:val="0"/>
        <w:adjustRightInd w:val="0"/>
        <w:spacing w:after="0" w:line="240" w:lineRule="auto"/>
        <w:jc w:val="center"/>
        <w:rPr>
          <w:rFonts w:ascii="Times New Roman" w:hAnsi="Times New Roman" w:cs="Times New Roman"/>
        </w:rPr>
      </w:pPr>
      <w:r w:rsidRPr="00A11179">
        <w:rPr>
          <w:rFonts w:ascii="Times New Roman" w:hAnsi="Times New Roman" w:cs="Times New Roman"/>
        </w:rPr>
        <w:t>(подрядчиков, исполнителей)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45" w:name="Par1611"/>
      <w:bookmarkEnd w:id="345"/>
      <w:r w:rsidRPr="00A11179">
        <w:rPr>
          <w:rFonts w:ascii="Times New Roman" w:hAnsi="Times New Roman" w:cs="Times New Roman"/>
        </w:rPr>
        <w:t>Статья 84. Особенности применения закрытых способов определения поставщиков (подрядчиков, исполнителей)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Под закрытыми способами определения поставщиков (подрядчиков, исполнителей) понимаются закрытый конкурс, закрытый конкурс с ограниченным участием, закрытый двухэтапный конкурс, закрытый аукцион, при которых в соответствии с положениями </w:t>
      </w:r>
      <w:hyperlink w:anchor="Par1623" w:history="1">
        <w:r w:rsidRPr="00A11179">
          <w:rPr>
            <w:rFonts w:ascii="Times New Roman" w:hAnsi="Times New Roman" w:cs="Times New Roman"/>
          </w:rPr>
          <w:t>статей 85</w:t>
        </w:r>
      </w:hyperlink>
      <w:r w:rsidRPr="00A11179">
        <w:rPr>
          <w:rFonts w:ascii="Times New Roman" w:hAnsi="Times New Roman" w:cs="Times New Roman"/>
        </w:rPr>
        <w:t xml:space="preserve"> и </w:t>
      </w:r>
      <w:hyperlink w:anchor="Par1646" w:history="1">
        <w:r w:rsidRPr="00A11179">
          <w:rPr>
            <w:rFonts w:ascii="Times New Roman" w:hAnsi="Times New Roman" w:cs="Times New Roman"/>
          </w:rPr>
          <w:t>86</w:t>
        </w:r>
      </w:hyperlink>
      <w:r w:rsidRPr="00A11179">
        <w:rPr>
          <w:rFonts w:ascii="Times New Roman" w:hAnsi="Times New Roman" w:cs="Times New Roman"/>
        </w:rPr>
        <w:t xml:space="preserve">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являющихся объектами закупок, в случаях, предусмотренных </w:t>
      </w:r>
      <w:hyperlink w:anchor="Par1614"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46" w:name="Par1614"/>
      <w:bookmarkEnd w:id="346"/>
      <w:r w:rsidRPr="00A11179">
        <w:rPr>
          <w:rFonts w:ascii="Times New Roman" w:hAnsi="Times New Roman" w:cs="Times New Roman"/>
        </w:rPr>
        <w:t>2. Закрытые способы определения поставщиков (подрядчиков, исполнителей) применяются только в случаях: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закупок товаров, работ, услуг, необходимых для обеспечения федеральных нужд, если сведения о таких нуждах составляют государственную тайну;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заключения контрактов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закупок услуг по уборке помещений, услуг водителей для обеспечения деятельности судей, судебных приставов.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Закрытые способы определения поставщиков (подрядчиков, исполнителей) применяются по согласованию с федеральным органом исполнительной власти, уполномоченным Правительством Российской Федерации на осуществление данных функций. Согласование применения закрытых способов </w:t>
      </w:r>
      <w:r w:rsidRPr="00A11179">
        <w:rPr>
          <w:rFonts w:ascii="Times New Roman" w:hAnsi="Times New Roman" w:cs="Times New Roman"/>
        </w:rPr>
        <w:lastRenderedPageBreak/>
        <w:t xml:space="preserve">определения поставщиков (подрядчиков, исполнителей) осуществляется в </w:t>
      </w:r>
      <w:hyperlink r:id="rId105" w:history="1">
        <w:r w:rsidRPr="00A11179">
          <w:rPr>
            <w:rFonts w:ascii="Times New Roman" w:hAnsi="Times New Roman" w:cs="Times New Roman"/>
          </w:rPr>
          <w:t>порядке</w:t>
        </w:r>
      </w:hyperlink>
      <w:r w:rsidRPr="00A11179">
        <w:rPr>
          <w:rFonts w:ascii="Times New Roman" w:hAnsi="Times New Roman" w:cs="Times New Roman"/>
        </w:rPr>
        <w:t>, установленном федеральным органом исполнительной власти по регулированию контрактной системы в сфере закупок. При этом срок такого согласования не должен быть более чем десять рабочих дней с даты поступления обращения о согласовании применения закрытого способа определения поставщиков (подрядчиков, исполнителей).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Срок действия решения федерального органа исполнительной власти, уполномоченного Правительством Российской Федерации на осуществление согласования закрытых способов определения поставщиков (подрядчиков, исполнителей), не должен превышать девяносто </w:t>
      </w:r>
      <w:r w:rsidRPr="00A11179">
        <w:rPr>
          <w:rFonts w:ascii="Times New Roman" w:hAnsi="Times New Roman" w:cs="Times New Roman"/>
          <w:strike/>
          <w:color w:val="FF0000"/>
        </w:rPr>
        <w:t>календарных</w:t>
      </w:r>
      <w:r w:rsidRPr="00A11179">
        <w:rPr>
          <w:rFonts w:ascii="Times New Roman" w:hAnsi="Times New Roman" w:cs="Times New Roman"/>
          <w:color w:val="FF0000"/>
        </w:rPr>
        <w:t xml:space="preserve"> </w:t>
      </w:r>
      <w:r w:rsidRPr="00A11179">
        <w:rPr>
          <w:rFonts w:ascii="Times New Roman" w:hAnsi="Times New Roman" w:cs="Times New Roman"/>
        </w:rPr>
        <w:t>дней с даты его принятия до даты направления приглашений принять участие в закрытых способах определения поставщиков (подрядчиков, исполнителей).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47" w:name="Par1623"/>
      <w:bookmarkEnd w:id="347"/>
      <w:r w:rsidRPr="00A11179">
        <w:rPr>
          <w:rFonts w:ascii="Times New Roman" w:hAnsi="Times New Roman" w:cs="Times New Roman"/>
        </w:rPr>
        <w:t>Статья 85. Особенности проведения закрытого конкурса, закрытого конкурса с ограниченным участием, закрытого двухэтапного конкурса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Под закрытым конкурсом понимается конкурс, при котором информация о закупке направляется заказчиком ограниченному кругу лиц, которые удовлетворяют требованиям, предусмотренным настоящим Федеральным законом, и в случаях, предусмотренных </w:t>
      </w:r>
      <w:hyperlink w:anchor="Par1614" w:history="1">
        <w:r w:rsidRPr="00A11179">
          <w:rPr>
            <w:rFonts w:ascii="Times New Roman" w:hAnsi="Times New Roman" w:cs="Times New Roman"/>
          </w:rPr>
          <w:t>частью 2 статьи 84</w:t>
        </w:r>
      </w:hyperlink>
      <w:r w:rsidRPr="00A11179">
        <w:rPr>
          <w:rFonts w:ascii="Times New Roman" w:hAnsi="Times New Roman" w:cs="Times New Roman"/>
        </w:rPr>
        <w:t xml:space="preserve"> настоящего Федерального закона, способны осуществить поставку товара, выполнение работы или оказание услуги, являющихся предметом такого конкурса, и победителем такого конкурса признается его участник, предложивший лучшие условия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При проведении закрытого конкурса применяются положения настоящего Федерального </w:t>
      </w:r>
      <w:hyperlink w:anchor="Par907" w:history="1">
        <w:r w:rsidRPr="00A11179">
          <w:rPr>
            <w:rFonts w:ascii="Times New Roman" w:hAnsi="Times New Roman" w:cs="Times New Roman"/>
          </w:rPr>
          <w:t>закона</w:t>
        </w:r>
      </w:hyperlink>
      <w:r w:rsidRPr="00A11179">
        <w:rPr>
          <w:rFonts w:ascii="Times New Roman" w:hAnsi="Times New Roman" w:cs="Times New Roman"/>
        </w:rPr>
        <w:t xml:space="preserve"> о проведении открытого конкурса с учетом положений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48" w:name="Par1627"/>
      <w:bookmarkEnd w:id="348"/>
      <w:r w:rsidRPr="00A11179">
        <w:rPr>
          <w:rFonts w:ascii="Times New Roman" w:hAnsi="Times New Roman" w:cs="Times New Roman"/>
        </w:rPr>
        <w:t xml:space="preserve">3. При проведении закрытого конкурса на закупку товара, работы или услуги, сведения о которых составляют государственную тайну, при условии, что эти сведения содержатся в конкурсной документации или в проекте контракта, извещение о проведении закрытого конкурса размещается заказчиком в единой информационной системе не менее чем за тридцать дней до даты вскрытия конвертов с заявками на участие в конкурсе. Со дня размещения в единой информационной системе извещения о проведении закрытого конкурса заинтересованные в получении конкурсной документации лица подают заказчику запрос в письменной форме с приложением документов, подтверждающих соответствие данных лиц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заказчик направляет таким лицам конкурсную документацию в соответствии с требованиями </w:t>
      </w:r>
      <w:hyperlink r:id="rId106" w:history="1">
        <w:r w:rsidRPr="00A11179">
          <w:rPr>
            <w:rFonts w:ascii="Times New Roman" w:hAnsi="Times New Roman" w:cs="Times New Roman"/>
          </w:rPr>
          <w:t>законодательства</w:t>
        </w:r>
      </w:hyperlink>
      <w:r w:rsidRPr="00A11179">
        <w:rPr>
          <w:rFonts w:ascii="Times New Roman" w:hAnsi="Times New Roman" w:cs="Times New Roman"/>
        </w:rPr>
        <w:t xml:space="preserve"> Российской Федерации о защите государственной тайны. При этом конкурсная документация предоставляется в письменной форме после внесения данным лицом платы за предоставление конкурсной документации, если указанная плата установлена заказчиком и указание об этом содержится в приглашении принять участие в закрытом конкурсе. Размер указанной платы не должен превышать расходы заказчика на изготовление копии документации о закрытом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Извещение о проведении закрытого конкурса не требуется при проведении закрытого конкурса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закрытого конкурса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двадцать дней до даты вскрытия конвертов с заявками на участие в закрытом конкурсе заказчик направляет в письменной форме приглашения принять участие в закрытом конкурсе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и в случае проведения закрытого конкурса на поставку товара, выполнение работы или оказание услуги, сведения о которых составляют государственную тайну, имеют доступ к сведениям, составляющим государственную тайну. В указанных приглашениях должна содержаться информация, подлежащая включению в извещение о проведении открытого конкурса в соответствии с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5. Заказчик обязан обеспечить возможность ознакомления с конкурсной документацией всем участникам закрытого конкурса, направившим запросы на получение конкурсной документации, соответствующим предусмотренным настоящим Федеральным законом требованиям и получившим приглашения принять участие в закрытом конкурсе. Заказчик по требованию участника закрытого конкурса, которому направлено приглашение принять участие в закрытом конкурсе, обязан предоставить данному участнику конкурсную документацию в течение двух рабочих дней с даты получения указанного требования. При этом конкурсная документация предоставляется в письменной форме после внесения этим участником платы за предоставление конкурсной документации, если такая плата установлена заказчиком и указание об этом содержится в приглашении принять участие в закрытом конкурсе. Размер такой платы не должен превышать расходы заказчика на изготовление копии конкурсной документации.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Вскрытие конвертов с заявками на участие в закрытом конкурсе может состояться ранее чем дата, указанная в конкурсной документации и приглашении принять участие в закрытом конкурсе, при наличии согласия в письменной форме на это всех участников такого конкурса, которым были направлены приглашения принять участие в нем.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Не позднее чем за двадцать дней до даты вскрытия конвертов с заявками на участие в закрытом конкурсе заказчик направляет в уполномоченный федеральный орган исполнительной власти перечень всех лиц, которым направлена конкурсная документация по их запросам, и копии всех приглашений принять участие в таком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Протокол вскрытия конвертов с заявками на участие в закрытом конкурсе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Протокол рассмотрения и оценки заявок на участие в закрытом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Под закрытым конкурсом с ограниченным участием понимается конкурс, при котором информация о закупке направляется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закрытого конкурса с ограниченным участием, в случаях, предусмотренных </w:t>
      </w:r>
      <w:hyperlink w:anchor="Par1614" w:history="1">
        <w:r w:rsidRPr="00A11179">
          <w:rPr>
            <w:rFonts w:ascii="Times New Roman" w:hAnsi="Times New Roman" w:cs="Times New Roman"/>
          </w:rPr>
          <w:t>частью 2 статьи 84</w:t>
        </w:r>
      </w:hyperlink>
      <w:r w:rsidRPr="00A11179">
        <w:rPr>
          <w:rFonts w:ascii="Times New Roman" w:hAnsi="Times New Roman" w:cs="Times New Roman"/>
        </w:rPr>
        <w:t xml:space="preserve"> настоящего Федерального закона, и победителем такого конкурса признается его участник, прошедший </w:t>
      </w:r>
      <w:proofErr w:type="spellStart"/>
      <w:r w:rsidRPr="00A11179">
        <w:rPr>
          <w:rFonts w:ascii="Times New Roman" w:hAnsi="Times New Roman" w:cs="Times New Roman"/>
        </w:rPr>
        <w:t>предквалификационный</w:t>
      </w:r>
      <w:proofErr w:type="spellEnd"/>
      <w:r w:rsidRPr="00A11179">
        <w:rPr>
          <w:rFonts w:ascii="Times New Roman" w:hAnsi="Times New Roman" w:cs="Times New Roman"/>
        </w:rPr>
        <w:t xml:space="preserve"> отбор и предложивший лучшие условия исполнения контракта по результатам такого конкурса.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При проведении закрытого конкурса с ограниченным участием применяются положения настоящего Федерального закона о проведении конкурса с ограниченным участием и закрытого конкурса с учетом положений настоящей статьи. Информация о закупке при проведении закрытого конкурса с ограниченным участием сообщается участникам закупки в порядке и в сроки, которые установлены</w:t>
      </w:r>
      <w:r w:rsidR="00E31645" w:rsidRPr="00A11179">
        <w:rPr>
          <w:rFonts w:ascii="Times New Roman" w:hAnsi="Times New Roman" w:cs="Times New Roman"/>
        </w:rPr>
        <w:t xml:space="preserve"> </w:t>
      </w:r>
      <w:r w:rsidR="00E31645" w:rsidRPr="00A11179">
        <w:rPr>
          <w:rFonts w:ascii="Times New Roman" w:hAnsi="Times New Roman" w:cs="Times New Roman"/>
          <w:highlight w:val="yellow"/>
        </w:rPr>
        <w:t xml:space="preserve">частями </w:t>
      </w:r>
      <w:r w:rsidR="00E31645" w:rsidRPr="00A11179">
        <w:rPr>
          <w:rFonts w:ascii="Times New Roman" w:hAnsi="Times New Roman" w:cs="Times New Roman"/>
          <w:highlight w:val="yellow"/>
          <w:lang w:eastAsia="ru-RU"/>
        </w:rPr>
        <w:t>3 и 4</w:t>
      </w:r>
      <w:r w:rsidRPr="00A11179">
        <w:rPr>
          <w:rFonts w:ascii="Times New Roman" w:hAnsi="Times New Roman" w:cs="Times New Roman"/>
        </w:rPr>
        <w:t xml:space="preserve"> </w:t>
      </w:r>
      <w:hyperlink w:anchor="Par1627" w:history="1">
        <w:r w:rsidRPr="00A11179">
          <w:rPr>
            <w:rFonts w:ascii="Times New Roman" w:hAnsi="Times New Roman" w:cs="Times New Roman"/>
            <w:strike/>
            <w:color w:val="FF0000"/>
          </w:rPr>
          <w:t>частью 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Протокол результатов проведения </w:t>
      </w:r>
      <w:proofErr w:type="spellStart"/>
      <w:r w:rsidRPr="00A11179">
        <w:rPr>
          <w:rFonts w:ascii="Times New Roman" w:hAnsi="Times New Roman" w:cs="Times New Roman"/>
        </w:rPr>
        <w:t>предквалификационного</w:t>
      </w:r>
      <w:proofErr w:type="spellEnd"/>
      <w:r w:rsidRPr="00A11179">
        <w:rPr>
          <w:rFonts w:ascii="Times New Roman" w:hAnsi="Times New Roman" w:cs="Times New Roman"/>
        </w:rPr>
        <w:t xml:space="preserve"> отбора с обоснованием принятых заказчиком решений, в том числе перечень лиц, соответствующих установленным требованиям,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с ограниченным участием, подавшим заявки на участие в нем.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13. Протокол рассмотрения и оценки заявок на участие в закрытом конкурсе с ограниченным участием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такого конкурса, прошедшим </w:t>
      </w:r>
      <w:proofErr w:type="spellStart"/>
      <w:r w:rsidRPr="00A11179">
        <w:rPr>
          <w:rFonts w:ascii="Times New Roman" w:hAnsi="Times New Roman" w:cs="Times New Roman"/>
        </w:rPr>
        <w:t>предквалификационный</w:t>
      </w:r>
      <w:proofErr w:type="spellEnd"/>
      <w:r w:rsidRPr="00A11179">
        <w:rPr>
          <w:rFonts w:ascii="Times New Roman" w:hAnsi="Times New Roman" w:cs="Times New Roman"/>
        </w:rPr>
        <w:t xml:space="preserve"> отбор.</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14. Под закрытым двухэтапным конкурсом понимается конкурс, при котором информация о проведении такого конкурса и конкурсная документация направляются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в случаях, предусмотренных </w:t>
      </w:r>
      <w:hyperlink w:anchor="Par1614" w:history="1">
        <w:r w:rsidRPr="00A11179">
          <w:rPr>
            <w:rFonts w:ascii="Times New Roman" w:hAnsi="Times New Roman" w:cs="Times New Roman"/>
          </w:rPr>
          <w:t>частью 2 статьи 84</w:t>
        </w:r>
      </w:hyperlink>
      <w:r w:rsidRPr="00A11179">
        <w:rPr>
          <w:rFonts w:ascii="Times New Roman" w:hAnsi="Times New Roman" w:cs="Times New Roman"/>
        </w:rPr>
        <w:t xml:space="preserve"> настоящего Федерального закона, и победителем такого конкурса признается участник, предложивший лучшие условия исполнения контракта по результатам второго этапа такого конкурса.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15. При проведении закрытого двухэтапного конкурса применяются положения настоящего Федерального закона о проведении двухэтапного конкурса с учетом положений настоящей статьи и положений о закрытом конкурсе. Информация о закупке при проведении такого конкурса сообщается участникам закупки в порядке и в сроки, которые установлены</w:t>
      </w:r>
      <w:r w:rsidR="00E31645" w:rsidRPr="00A11179">
        <w:rPr>
          <w:rFonts w:ascii="Times New Roman" w:hAnsi="Times New Roman" w:cs="Times New Roman"/>
        </w:rPr>
        <w:t xml:space="preserve"> </w:t>
      </w:r>
      <w:r w:rsidR="00E31645" w:rsidRPr="00A11179">
        <w:rPr>
          <w:rFonts w:ascii="Times New Roman" w:hAnsi="Times New Roman" w:cs="Times New Roman"/>
          <w:highlight w:val="yellow"/>
        </w:rPr>
        <w:t xml:space="preserve">частями </w:t>
      </w:r>
      <w:r w:rsidR="00E31645" w:rsidRPr="00A11179">
        <w:rPr>
          <w:rFonts w:ascii="Times New Roman" w:hAnsi="Times New Roman" w:cs="Times New Roman"/>
          <w:highlight w:val="yellow"/>
          <w:lang w:eastAsia="ru-RU"/>
        </w:rPr>
        <w:t>3 и 4</w:t>
      </w:r>
      <w:r w:rsidRPr="00A11179">
        <w:rPr>
          <w:rFonts w:ascii="Times New Roman" w:hAnsi="Times New Roman" w:cs="Times New Roman"/>
        </w:rPr>
        <w:t xml:space="preserve"> </w:t>
      </w:r>
      <w:hyperlink w:anchor="Par1627" w:history="1">
        <w:r w:rsidRPr="00A11179">
          <w:rPr>
            <w:rFonts w:ascii="Times New Roman" w:hAnsi="Times New Roman" w:cs="Times New Roman"/>
            <w:strike/>
            <w:color w:val="FF0000"/>
          </w:rPr>
          <w:t>частью 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16. Протокол рассмотрения и оценки заявок на участие в закрытом двухэтапном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лицам, подавшим заявки на участие в таком конкурсе.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17. При проведении закрытого конкурса, закрытого конкурса с ограниченным участием, закрытого двухэтапного конкурса не допускается предоставлять конкурсную документацию, изменения, внесенные в нее, направлять запросы о даче разъяснений положений конкурсной документации и предоставлять эти разъяснения в форме электронных документов. Разъяснения положений конкурсной документации должны быть доведены в письменной форме заказчиком до сведения всех участников таких конкурсов, которым предоставлена конкурсная документация, с указанием предмета запроса, но без указания участника, от которого поступил запрос.</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18. Протоколы, составленные в ходе проведения закрытого конкурса, закрытого конкурса с ограниченным участием, закрытого двухэтапного конкурса, и информация, полученная в ходе проведения таких конкурсов, не подлежат опубликованию в средствах массовой информации и размещению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19. При проведении закрытого конкурса, закрытого конкурса с ограниченным участием, закрытого двухэтапного конкурса не допускается осуществлять аудио- и видеозапись.</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49" w:name="Par1646"/>
      <w:bookmarkEnd w:id="349"/>
      <w:r w:rsidRPr="00A11179">
        <w:rPr>
          <w:rFonts w:ascii="Times New Roman" w:hAnsi="Times New Roman" w:cs="Times New Roman"/>
        </w:rPr>
        <w:t>Статья 86. Закрытый аукцион</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Под закрытым аукционом понимается закрытый способ определения поставщика (подрядчика, исполнителя), при котором победителем такого аукциона признается участник закрытого аукциона, предложивший наиболее низкую цену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Не допускается взимание с участников закрытого аукциона платы за участие в закрытом аукционе, за исключением платы за предоставление документации о закрытом аукционе в соответствии с </w:t>
      </w:r>
      <w:hyperlink w:anchor="Par1652" w:history="1">
        <w:r w:rsidRPr="00A11179">
          <w:rPr>
            <w:rFonts w:ascii="Times New Roman" w:hAnsi="Times New Roman" w:cs="Times New Roman"/>
          </w:rPr>
          <w:t>частью 4</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Документация о закрытом аукционе, изменения, внесенные в документацию о закрытом аукционе, разъяснения документации о закрытом аукционе не подлежат опубликованию в средствах массовой информации и размещению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50" w:name="Par1652"/>
      <w:bookmarkEnd w:id="350"/>
      <w:r w:rsidRPr="00A11179">
        <w:rPr>
          <w:rFonts w:ascii="Times New Roman" w:hAnsi="Times New Roman" w:cs="Times New Roman"/>
        </w:rPr>
        <w:t xml:space="preserve">4. В случае проведения закрытого аукциона на закупку товара, работы или услуги, сведения о которых составляют государственную тайну, при условии, что такие сведения содержатся в документации об аукционе или в проекте контракта, извещение о проведении закрытого аукциона размещается заказчиком в единой информационной системе не менее чем за тридцать дней до даты вскрытия конвертов с заявками на участие в закрытом аукционе. С даты размещения в единой информационной системе извещения о проведении закрытого аукциона заинтересованные в получении документации о закрытом аукционе лица подают заказчику запрос в письменной форме с приложением документов, подтверждающих их соответствие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государственный заказчик направляет данному лицу документацию об аукционе в соответствии с требованиями </w:t>
      </w:r>
      <w:hyperlink r:id="rId107" w:history="1">
        <w:r w:rsidRPr="00A11179">
          <w:rPr>
            <w:rFonts w:ascii="Times New Roman" w:hAnsi="Times New Roman" w:cs="Times New Roman"/>
          </w:rPr>
          <w:t>законодательства</w:t>
        </w:r>
      </w:hyperlink>
      <w:r w:rsidRPr="00A11179">
        <w:rPr>
          <w:rFonts w:ascii="Times New Roman" w:hAnsi="Times New Roman" w:cs="Times New Roman"/>
        </w:rPr>
        <w:t xml:space="preserve"> Российской Федерации о защите государственной тайны. Документация о закрытом аукционе предоставляется в письменной форме после внесения данным лицом платы за предоставление документации об аукционе,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Извещение о проведении закрытого аукциона не требуется при проведении закрытого аукциона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закрытых аукционов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и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w:t>
      </w:r>
      <w:r w:rsidRPr="00A11179">
        <w:rPr>
          <w:rFonts w:ascii="Times New Roman" w:hAnsi="Times New Roman" w:cs="Times New Roman"/>
        </w:rPr>
        <w:lastRenderedPageBreak/>
        <w:t xml:space="preserve">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десять дней до даты вскрытия конвертов с заявками на участие в закрытом аукционе заказчик направляет в письменной форме приглашения принять участие в закрытом аукционе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объектом закупки, в случаях, предусмотренных </w:t>
      </w:r>
      <w:hyperlink w:anchor="Par1614" w:history="1">
        <w:r w:rsidRPr="00A11179">
          <w:rPr>
            <w:rFonts w:ascii="Times New Roman" w:hAnsi="Times New Roman" w:cs="Times New Roman"/>
          </w:rPr>
          <w:t>частью 2 статьи 84</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В приглашениях принять участие в закрытом аукционе заказчик указывает свое наименование, почтовый адрес, объект закупки, способ получения документации о закрытом аукционе, срок, место и порядок предоставления документации о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Заказчик не позднее чем за пять дней до даты вскрытия конвертов с заявками на участие в закрытом аукционе направляет в уполномоченный федеральный орган исполнительной власти перечень всех лиц, которым направлена документация о закрытом аукционе по их запросам, и копии всех приглашений принять участие в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При проведении закрытого аукциона не допускается предоставлять документацию о закрытом аукционе, изменения, внесенные в нее, направлять запросы о даче разъяснений положений документации о закрытом аукционе и предоставлять такие разъяснения в форме электронных документов. Разъяснения положений документации о закрытом аукционе должны быть доведены в письменной форме заказчиком до сведения всех участников закрытого аукциона, которым предоставлена документация о закрытом аукционе, с указанием предмета запроса, но без указания участника, от которого поступил запрос.</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Размер обеспечения заявки на участие в закрытом аукционе не может превышать пять процентов начальной (максимальной) цены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51" w:name="Par1659"/>
      <w:bookmarkEnd w:id="351"/>
      <w:r w:rsidRPr="00A11179">
        <w:rPr>
          <w:rFonts w:ascii="Times New Roman" w:hAnsi="Times New Roman" w:cs="Times New Roman"/>
        </w:rPr>
        <w:t>Статья 87. Документация о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Документация о закрытом аукционе должна содержать следующую информацию: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наименование и описание объекта закупки и условий контракта в соответствии со </w:t>
      </w:r>
      <w:hyperlink w:anchor="Par607" w:history="1">
        <w:r w:rsidRPr="00A11179">
          <w:rPr>
            <w:rFonts w:ascii="Times New Roman" w:hAnsi="Times New Roman" w:cs="Times New Roman"/>
          </w:rPr>
          <w:t>статьей 33</w:t>
        </w:r>
      </w:hyperlink>
      <w:r w:rsidRPr="00A11179">
        <w:rPr>
          <w:rFonts w:ascii="Times New Roman" w:hAnsi="Times New Roman" w:cs="Times New Roman"/>
        </w:rPr>
        <w:t xml:space="preserve"> настоящего Федерального закона, в том числе обоснование начальной (максимальной) цены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требования к содержанию и составу заявок на участие в закрытом аукционе в соответствии с </w:t>
      </w:r>
      <w:hyperlink w:anchor="Par1685" w:history="1">
        <w:r w:rsidRPr="00A11179">
          <w:rPr>
            <w:rFonts w:ascii="Times New Roman" w:hAnsi="Times New Roman" w:cs="Times New Roman"/>
          </w:rPr>
          <w:t>частью 2 статьи 88</w:t>
        </w:r>
      </w:hyperlink>
      <w:r w:rsidRPr="00A11179">
        <w:rPr>
          <w:rFonts w:ascii="Times New Roman" w:hAnsi="Times New Roman" w:cs="Times New Roman"/>
        </w:rPr>
        <w:t xml:space="preserve"> настоящего Федерального закона и инструкция по ее заполнению;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дата и время окончания срока подачи заявок на участие в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размер и порядок предоставления обеспечения заявок на участие в закупке, а также требования к банковской гарантии;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форма контракта, размер обеспечения исполнения контракта, а также требования к обеспечению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информация о возможности заказчика изменить условия контракта в соответствии с положениями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информация о валюте, используемой для формирования цены контракта и расчетов с участниками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место, дата и время вскрытия конвертов с заявками на участие в закрытом аукционе, дата рассмотрения таких заявок;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"шаг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место, дата и время проведения закрытого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информация о преимуществах, предоставляемых заказчиком в соответствии со </w:t>
      </w:r>
      <w:hyperlink w:anchor="Par512" w:history="1">
        <w:r w:rsidRPr="00A11179">
          <w:rPr>
            <w:rFonts w:ascii="Times New Roman" w:hAnsi="Times New Roman" w:cs="Times New Roman"/>
          </w:rPr>
          <w:t>статьями 28</w:t>
        </w:r>
      </w:hyperlink>
      <w:r w:rsidRPr="00A11179">
        <w:rPr>
          <w:rFonts w:ascii="Times New Roman" w:hAnsi="Times New Roman" w:cs="Times New Roman"/>
        </w:rPr>
        <w:t xml:space="preserve"> - </w:t>
      </w:r>
      <w:hyperlink w:anchor="Par525" w:history="1">
        <w:r w:rsidRPr="00A11179">
          <w:rPr>
            <w:rFonts w:ascii="Times New Roman" w:hAnsi="Times New Roman" w:cs="Times New Roman"/>
          </w:rPr>
          <w:t>30</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13) информация о возможности одностороннего отказа от исполнения контракта в соответствии с положениями </w:t>
      </w:r>
      <w:hyperlink w:anchor="Par1854" w:history="1">
        <w:r w:rsidRPr="00A11179">
          <w:rPr>
            <w:rFonts w:ascii="Times New Roman" w:hAnsi="Times New Roman" w:cs="Times New Roman"/>
          </w:rPr>
          <w:t>частей 8</w:t>
        </w:r>
      </w:hyperlink>
      <w:r w:rsidRPr="00A11179">
        <w:rPr>
          <w:rFonts w:ascii="Times New Roman" w:hAnsi="Times New Roman" w:cs="Times New Roman"/>
        </w:rPr>
        <w:t xml:space="preserve"> - </w:t>
      </w:r>
      <w:hyperlink w:anchor="Par1875" w:history="1">
        <w:r w:rsidRPr="00A11179">
          <w:rPr>
            <w:rFonts w:ascii="Times New Roman" w:hAnsi="Times New Roman" w:cs="Times New Roman"/>
          </w:rPr>
          <w:t>26 статьи 95</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К документации о закрытом аукционе должен быть приложен проект контракта, который является неотъемлемой частью документации о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В течение двух рабочих дней с даты получения соответствующего заявления заказчик обязан обеспечить возможность ознакомления с документацией о закрытом аукционе всем участникам закрытого аукциона, получившим приглашение принять участие в нем. Заказчик по требованию участника закрытого </w:t>
      </w:r>
      <w:r w:rsidRPr="00A11179">
        <w:rPr>
          <w:rFonts w:ascii="Times New Roman" w:hAnsi="Times New Roman" w:cs="Times New Roman"/>
        </w:rPr>
        <w:lastRenderedPageBreak/>
        <w:t>аукциона обязан предоставить данному участнику документацию о закрытом аукционе. При этом документация о закрытом аукционе предоставляется в письменной форме после внесения данным участником платы за предоставление этой документации,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52" w:name="Par1677"/>
      <w:bookmarkEnd w:id="352"/>
      <w:r w:rsidRPr="00A11179">
        <w:rPr>
          <w:rFonts w:ascii="Times New Roman" w:hAnsi="Times New Roman" w:cs="Times New Roman"/>
        </w:rPr>
        <w:t>4. Любой участник закрытого аукциона, который получил приглашение принять участие в нем и которому была предоставлена документация о закрытом аукционе, вправе направить запрос в письменной форме заказчику о даче разъяснений положений документации о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В течение двух дней с даты поступления от участника закрытого аукциона указанного в </w:t>
      </w:r>
      <w:hyperlink w:anchor="Par1677" w:history="1">
        <w:r w:rsidRPr="00A11179">
          <w:rPr>
            <w:rFonts w:ascii="Times New Roman" w:hAnsi="Times New Roman" w:cs="Times New Roman"/>
          </w:rPr>
          <w:t>части 4</w:t>
        </w:r>
      </w:hyperlink>
      <w:r w:rsidRPr="00A11179">
        <w:rPr>
          <w:rFonts w:ascii="Times New Roman" w:hAnsi="Times New Roman" w:cs="Times New Roman"/>
        </w:rPr>
        <w:t xml:space="preserve"> настоящей статьи запроса заказчик направляет этому участнику разъяснения положений документации о закрытом аукционе при условии, что указанный запрос поступил заказчику не позднее чем за три дня до даты окончания срока подачи заявок на участие в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Разъяснения положений документации о закрытом аукционе не должны изменять ее суть.</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Заказчик по собственной инициативе или в соответствии с запросом участника закрытого аукциона о даче разъяснений положений документации о закрытом аукционе вправе принять решение о внесении изменений в документацию о закрытом аукционе не позднее чем за пять дней до даты окончания срока подачи заявок на участие в закрытом аукционе. Изменение объекта закупки не допускается. В течение двух рабочих дней с даты принятия указанного решения такие изменения направляются всем участникам закрытого аукциона, которым была предоставлена документация о закрытом аукционе. При этом срок подачи заявок на участие в закрытом аукционе должен быть продлен таким образом, чтобы с даты направления таких изменений до даты окончания срока подачи заявок на участие в закрытом аукционе данный срок составлял не менее чем десять дней.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53" w:name="Par1682"/>
      <w:bookmarkEnd w:id="353"/>
      <w:r w:rsidRPr="00A11179">
        <w:rPr>
          <w:rFonts w:ascii="Times New Roman" w:hAnsi="Times New Roman" w:cs="Times New Roman"/>
        </w:rPr>
        <w:t>Статья 88. Порядок подачи заявок на участие в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Для участия в закрытом аукционе участник закрытого аукциона подает заявку на участие в закрытом аукционе в срок и по форме, которые установлены документацией о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54" w:name="Par1685"/>
      <w:bookmarkEnd w:id="354"/>
      <w:r w:rsidRPr="00A11179">
        <w:rPr>
          <w:rFonts w:ascii="Times New Roman" w:hAnsi="Times New Roman" w:cs="Times New Roman"/>
        </w:rPr>
        <w:t>2. Заявка на участие в закрытом аукционе должна содержать:</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информацию и документы об участнике закрытого аукциона, подавшем такую заявку: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а) наименование, фирменное наименование (при наличии), место нахождения, почтовый адрес (для юридического лица), фамилию, имя, отчество (при наличии), паспортные данные, место жительства (для физического лица), номер контактного телефона;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б) полученные не ранее чем за шесть месяцев до даты направления приглашения принять участие в закрытом аукционе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выписку из единого государственного реестра индивидуальных предпринимателей или засвидетельствованную в нотариальном порядке копию такой выписки (для индивидуального предпринимателя), копии документов, удостоверяющих личность (для иного физического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в) документ, подтверждающий полномочия руководителя. В случае, если от имени участника закрытого аукциона действует иное лицо, заявка на участие в закрытом аукционе должна содержать также доверенность на осуществление действий от имени участника закрытого аукциона, заверенную его печатью (для юридического лица) и подписанную руководителем или уполномоченным этим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закрытом аукционе должна содержать также документ, подтверждающий полномочия этого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г) копии учредительных документов участника закрытого аукциона (для юридического лица);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д)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закрытого аукциона поставка товара, выполнение работы или оказание услуги, являющихся предметом контракта, или внесение денежных средств в качестве обеспечения заявки на участие в закрытом аукционе, обеспечения исполнения контракта является крупной сделкой, либо копию такого решения;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предложения участника закрытого аукциона в отношении объекта закупки с приложением документов, подтверждающих соответствие этого участника требованиям, установленным документацией о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документы, подтверждающие соответствие участника закрытого аукциона требованиям, установленным документацией о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4) документы, подтверждающие предоставление обеспечения заявки на участие в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документы, подтверждающие право участника закрытого аукциона на получение преимуществ в соответствии со </w:t>
      </w:r>
      <w:hyperlink w:anchor="Par512" w:history="1">
        <w:r w:rsidRPr="00A11179">
          <w:rPr>
            <w:rFonts w:ascii="Times New Roman" w:hAnsi="Times New Roman" w:cs="Times New Roman"/>
          </w:rPr>
          <w:t>статьями</w:t>
        </w:r>
        <w:r w:rsidR="00B4152E" w:rsidRPr="00A11179">
          <w:rPr>
            <w:rFonts w:ascii="Times New Roman" w:hAnsi="Times New Roman" w:cs="Times New Roman"/>
          </w:rPr>
          <w:t xml:space="preserve"> </w:t>
        </w:r>
        <w:r w:rsidR="00B4152E" w:rsidRPr="00A11179">
          <w:rPr>
            <w:rFonts w:ascii="Times New Roman" w:hAnsi="Times New Roman" w:cs="Times New Roman"/>
            <w:highlight w:val="yellow"/>
          </w:rPr>
          <w:t>28 и 29</w:t>
        </w:r>
        <w:r w:rsidRPr="00A11179">
          <w:rPr>
            <w:rFonts w:ascii="Times New Roman" w:hAnsi="Times New Roman" w:cs="Times New Roman"/>
          </w:rPr>
          <w:t xml:space="preserve"> </w:t>
        </w:r>
      </w:hyperlink>
      <w:r w:rsidR="00B4152E" w:rsidRPr="00A11179">
        <w:rPr>
          <w:rFonts w:ascii="Times New Roman" w:hAnsi="Times New Roman" w:cs="Times New Roman"/>
          <w:strike/>
          <w:color w:val="FF0000"/>
        </w:rPr>
        <w:t>28 - 30</w:t>
      </w:r>
      <w:r w:rsidRPr="00A11179">
        <w:rPr>
          <w:rFonts w:ascii="Times New Roman" w:hAnsi="Times New Roman" w:cs="Times New Roman"/>
          <w:color w:val="FF0000"/>
        </w:rPr>
        <w:t xml:space="preserve"> </w:t>
      </w:r>
      <w:r w:rsidRPr="00A11179">
        <w:rPr>
          <w:rFonts w:ascii="Times New Roman" w:hAnsi="Times New Roman" w:cs="Times New Roman"/>
        </w:rPr>
        <w:t>настоящего Федерального закона, или копии этих документов.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Требовать от участника закрытого аукциона предоставления иных документов и информации, за исключением предусмотренных </w:t>
      </w:r>
      <w:hyperlink w:anchor="Par1685"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 документов и информации, не допускается.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Участник закрытого аукциона подает заявку на участие в закрытом аукционе в письменной форме в запечатанном конверте. Все листы заявки на участие в закрытом аукционе, все листы тома заявки на участие в закрытом аукционе должны быть прошиты и пронумерованы. Заявка на участие в закрытом аукционе и том заявки на участие в закрытом аукционе должны содержать опись входящих в их состав документов, быть скреплены печатью участника закрытого аукциона (для юридического лица) и подписаны участником закрытого аукциона или уполномоченным участником закрытого аукциона лицом.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Участник закрытого аукциона вправе подать только одну заявку на участие в закрытом аукционе в отношении каждого объекта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Прием заявок на участие в закрытом аукционе прекращается в день вскрытия конвертов с такими заявками, указанный в приглашении принять участие в закрытом аукционе, непосредственно до начала вскрытия этих конвертов.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Каждая заявка на участие в закрытом аукционе, поступившая в срок, указанный в документации о закрытом аукционе, регистрируется заказчиком. По требованию участника закрытого аукциона, подавшего заявку на участие в закрытом аукционе, заказчик выдает расписку в получении такой заявки с указанием даты и времени ее получения.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Заявки на участие в закрытом аукционе, полученные после окончания срока их подачи, не рассматриваются и в тот же день возвращаются участникам закрытого аукциона, подавшим такие заявки. Заказчик обязан возвратить денежные средства, внесенные в качестве обеспечения таких заявок, указанным участникам в сроки, установленные </w:t>
      </w:r>
      <w:hyperlink w:anchor="Par807" w:history="1">
        <w:r w:rsidRPr="00A11179">
          <w:rPr>
            <w:rFonts w:ascii="Times New Roman" w:hAnsi="Times New Roman" w:cs="Times New Roman"/>
          </w:rPr>
          <w:t>частью 6 статьи 44</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9. Участник закрытого аукциона, подавший заявку на участие в закрытом аукционе, вправе отозвать такую заявку в любое время до даты и времени начала рассмотрения заявок на участие в закрытом аукционе. Заказчик обязан возвратить денежные средства, внесенные в качестве обеспечения такой заявки, указанному участнику в сроки, установленные </w:t>
      </w:r>
      <w:hyperlink w:anchor="Par807" w:history="1">
        <w:r w:rsidRPr="00A11179">
          <w:rPr>
            <w:rFonts w:ascii="Times New Roman" w:hAnsi="Times New Roman" w:cs="Times New Roman"/>
          </w:rPr>
          <w:t>частью 6 статьи 44</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В случае, если по окончании срока подачи заявок на участие в закрытом аукционе подана только одна такая заявка или не подано ни одной такой заявки,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в отношении тех лотов, в отношении которых подана только одна такая заявка или не подано ни одной такой заявки.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55" w:name="Par1705"/>
      <w:bookmarkEnd w:id="355"/>
      <w:r w:rsidRPr="00A11179">
        <w:rPr>
          <w:rFonts w:ascii="Times New Roman" w:hAnsi="Times New Roman" w:cs="Times New Roman"/>
        </w:rPr>
        <w:t>Статья 89. Порядок рассмотрения заявок на участие в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Аукционная комиссия рассматривает заявки на участие в закрытом аукционе в части соответствия их требованиям, установленным документацией о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Срок рассмотрения заявок на участие в закрытом аукционе не может превышать десять дней с даты окончания срока их подачи.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В случае установления факта подачи одним участником закрытого аукциона двух и более заявок на участие в закрытом аукционе в отношении одного и того же лота при условии, что поданные ранее заявки этим участником не отозваны, все его заявки на участие в закрытом аукционе, поданные в отношении данного лота, не рассматриваются и возвращаются такому участнику.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56" w:name="Par1710"/>
      <w:bookmarkEnd w:id="356"/>
      <w:r w:rsidRPr="00A11179">
        <w:rPr>
          <w:rFonts w:ascii="Times New Roman" w:hAnsi="Times New Roman" w:cs="Times New Roman"/>
        </w:rPr>
        <w:t xml:space="preserve">4. По результатам рассмотрения заявок на участие в закрытом аукционе аукционная комиссия принимает решение о допуске к участию в закрытом аукционе участников закупки, подавших такие заявки, о признании их участниками закрытого аукциона или об отказе в допуске участников закупки к участию в закрытом аукционе, а также оформляет протокол рассмотрения таких заявок, который подписывается всеми присутствующими на заседании членами аукционной комиссии, в день окончания рассмотрения заявок на участие в закрытом аукционе. Указанный протокол должен содержать информацию об участниках закупки, подавших заявки на участие в закрытом аукционе, решение о допуске этих участников к участию в закрытом аукционе и признании их участниками закрытого аукциона или об отказе в допуске этого участника к участию в закрытом аукционе с обоснованием данного решения, в том числе положения настоящего Федерального закона и иных нормативных правовых актов, которым не соответствует участник закупки, подавший заявку на участие в закрытом аукционе, положения документации о закрытом аукционе, которым не соответствует заявка на участие в закрытом аукционе этого участника, положения такой заявки, которые не соответствуют требованиям документации о закрытом аукционе и нормативных </w:t>
      </w:r>
      <w:r w:rsidRPr="00A11179">
        <w:rPr>
          <w:rFonts w:ascii="Times New Roman" w:hAnsi="Times New Roman" w:cs="Times New Roman"/>
        </w:rPr>
        <w:lastRenderedPageBreak/>
        <w:t>правовых актов, информацию о решении каждого члена аукционной комиссии о допуске участника закупки к участию в данном аукционе или об отказе в допуске этого участника к участию в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Не позднее рабочего дня, следующего за датой подписания протокола рассмотрения заявок на участие в закрытом аукционе, заказчик направляет в уполномоченный федеральный орган исполнительной власти копию указанного протокола.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Участникам закупки, подавшим заявки на участие в закрытом аукционе и признанным участниками закрытого аукциона, и участникам закупки, подавшим заявки на участие в закрытом аукционе и не допущенным к участию в нем, направляются уведомления о принятых аукционной комиссией решениях не позднее рабочего дня, следующего за датой подписания протокола рассмотрения заявок на участие в закрытом аукционе.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57" w:name="Par1713"/>
      <w:bookmarkEnd w:id="357"/>
      <w:r w:rsidRPr="00A11179">
        <w:rPr>
          <w:rFonts w:ascii="Times New Roman" w:hAnsi="Times New Roman" w:cs="Times New Roman"/>
        </w:rPr>
        <w:t xml:space="preserve">7. Заказчик обязан возвратить денежные средства, внесенные в качестве обеспечения заявки на участие в закрытом аукционе, участнику закупки, подавшему заявку на участие в закрытом аукционе и не допущенному к участию в закрытом аукционе, в течение пяти рабочих дней с даты подписания протокола, указанного в </w:t>
      </w:r>
      <w:hyperlink w:anchor="Par1710" w:history="1">
        <w:r w:rsidRPr="00A11179">
          <w:rPr>
            <w:rFonts w:ascii="Times New Roman" w:hAnsi="Times New Roman" w:cs="Times New Roman"/>
          </w:rPr>
          <w:t>части 4</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58" w:name="Par1714"/>
      <w:bookmarkEnd w:id="358"/>
      <w:r w:rsidRPr="00A11179">
        <w:rPr>
          <w:rFonts w:ascii="Times New Roman" w:hAnsi="Times New Roman" w:cs="Times New Roman"/>
        </w:rPr>
        <w:t xml:space="preserve">8. В случае, если по результатам рассмотрения заявок на участие в закрытом аукционе принято решение об отказе в допуске к участию в закрытом аукционе всех участников закупки, подавших заявки на участие в закрытом аукционе, или о признании только одного участника закупки, подавшего заявку на участие в закрытом аукционе, его участником,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только в отношении того лота, в отношении которого принято решение об отказе в допуске к участию в закрытом аукционе всех участников закрытого аукциона, подавших заявки на участие в закрытом аукционе в отношении этого лота, или принято решение о допуске к участию в закрытом аукционе и признании участником закрытого аукциона только одного участника закупки, подавшего заявку на участие в закрытом аукционе в отношении этого лота. При этом заказчик обязан возвратить денежные средства, внесенные в качестве обеспечения заявки на участие в закрытом аукционе, участникам закупки, подавшим заявки на участие в закрытом аукционе и не допущенным к участию в нем, в срок, предусмотренный </w:t>
      </w:r>
      <w:hyperlink w:anchor="Par1713" w:history="1">
        <w:r w:rsidRPr="00A11179">
          <w:rPr>
            <w:rFonts w:ascii="Times New Roman" w:hAnsi="Times New Roman" w:cs="Times New Roman"/>
          </w:rPr>
          <w:t>частью 7</w:t>
        </w:r>
      </w:hyperlink>
      <w:r w:rsidRPr="00A11179">
        <w:rPr>
          <w:rFonts w:ascii="Times New Roman" w:hAnsi="Times New Roman" w:cs="Times New Roman"/>
        </w:rPr>
        <w:t xml:space="preserve"> настоящей статьи. Возврат денежных средств, внесенных в качестве обеспечения заявки на участие в закрытом аукционе, осуществляется единственному участнику закрытого аукциона в сроки, установленные </w:t>
      </w:r>
      <w:hyperlink w:anchor="Par807" w:history="1">
        <w:r w:rsidRPr="00A11179">
          <w:rPr>
            <w:rFonts w:ascii="Times New Roman" w:hAnsi="Times New Roman" w:cs="Times New Roman"/>
          </w:rPr>
          <w:t>частью 6 статьи 44</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59" w:name="Par1715"/>
      <w:bookmarkEnd w:id="359"/>
      <w:r w:rsidRPr="00A11179">
        <w:rPr>
          <w:rFonts w:ascii="Times New Roman" w:hAnsi="Times New Roman" w:cs="Times New Roman"/>
        </w:rPr>
        <w:t xml:space="preserve">9. В случае, указанном в </w:t>
      </w:r>
      <w:hyperlink w:anchor="Par1714" w:history="1">
        <w:r w:rsidRPr="00A11179">
          <w:rPr>
            <w:rFonts w:ascii="Times New Roman" w:hAnsi="Times New Roman" w:cs="Times New Roman"/>
          </w:rPr>
          <w:t>части 8</w:t>
        </w:r>
      </w:hyperlink>
      <w:r w:rsidRPr="00A11179">
        <w:rPr>
          <w:rFonts w:ascii="Times New Roman" w:hAnsi="Times New Roman" w:cs="Times New Roman"/>
        </w:rPr>
        <w:t xml:space="preserve"> настоящей статьи, контракт заключается с единственным поставщиком (подрядчиком, исполнителем) в соответствии с </w:t>
      </w:r>
      <w:hyperlink w:anchor="Par1785" w:history="1">
        <w:r w:rsidRPr="00A11179">
          <w:rPr>
            <w:rFonts w:ascii="Times New Roman" w:hAnsi="Times New Roman" w:cs="Times New Roman"/>
          </w:rPr>
          <w:t>пунктом 24 части 1 статьи 93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60" w:name="Par1717"/>
      <w:bookmarkEnd w:id="360"/>
      <w:r w:rsidRPr="00A11179">
        <w:rPr>
          <w:rFonts w:ascii="Times New Roman" w:hAnsi="Times New Roman" w:cs="Times New Roman"/>
        </w:rPr>
        <w:t>Статья 90. Порядок проведения закрытого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В закрытом аукционе могут участвовать только лица, признанные участниками такого аукциона. Заказчик обязан обеспечить участникам закрытого аукциона возможность принять участие в закрытом аукционе непосредственно или через своих представителей.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Закрытый аукцион проводится заказчиком в присутствии членов аукционной комиссии, участников закрытого аукциона или их представителей.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Закрытый аукцион проводится путем снижения начальной (максимальной) цены контракта, указанной в документации о закрытом аукционе, на "шаг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61" w:name="Par1722"/>
      <w:bookmarkEnd w:id="361"/>
      <w:r w:rsidRPr="00A11179">
        <w:rPr>
          <w:rFonts w:ascii="Times New Roman" w:hAnsi="Times New Roman" w:cs="Times New Roman"/>
        </w:rPr>
        <w:t>4. "Шаг аукциона" устанавливается в размере пяти процентов начальной (максимальной) цены контракта, указанной в приглашении принять участие в закрытом аукционе. В случае, если после троекратного объявления последнего предложения о цене контракта ни один из участников закрытого аукциона не заявил о своем намерении предложить более низкую цену контракта, аукционист обязан снизить "шаг аукциона" на 0,5 процента начальной (максимальной) цены контракта, но не ниже 0,5 процента начальной (максимальной) цены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Аукционист выбирается из числа членов аукционной комиссии путем открытого голосования членов аукционной комиссии большинством голосов.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Закрытый аукцион проводится в следующем порядке: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аукционная комиссия непосредственно перед началом проведения закрытого аукциона регистрирует участников закрытого аукциона или их представителей. В случае проведения закрытого аукциона по нескольким лотам аукционная комиссия перед началом каждого лота регистрирует участников закрытого аукциона или их представителей, подавших заявки на участие в закрытом аукционе в отношении такого лота. При регистрации участникам закрытого аукциона или их представителям выдаются пронумерованные карточки (далее - карточки);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2) аукционист начинает закрытый аукцион с объявления начала проведения закрытого аукциона (лота), номера лота (в случае проведения закрытого аукциона по нескольким лотам), наименования объекта закупки, начальной (максимальной) цены контракта, "шага аукциона", наименований участников закрытого аукциона, которые не явились на закрытый аукцион, а также с обращения к участникам закрытого аукциона или их представителям заявлять свои предложения о цене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участник закрытого аукциона или его представитель после объявления аукционистом начальной (максимальной) цены контракта и цены контракта, сниженной на "шаг аукциона" в порядке, установленном </w:t>
      </w:r>
      <w:hyperlink w:anchor="Par1722" w:history="1">
        <w:r w:rsidRPr="00A11179">
          <w:rPr>
            <w:rFonts w:ascii="Times New Roman" w:hAnsi="Times New Roman" w:cs="Times New Roman"/>
          </w:rPr>
          <w:t>частью 4</w:t>
        </w:r>
      </w:hyperlink>
      <w:r w:rsidRPr="00A11179">
        <w:rPr>
          <w:rFonts w:ascii="Times New Roman" w:hAnsi="Times New Roman" w:cs="Times New Roman"/>
        </w:rPr>
        <w:t xml:space="preserve"> настоящей статьи, поднимает карточку в случае, если он согласен заключить контракт по объявленной цене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аукционист объявляет номер карточки участника закрытого аукциона или его представителя, которые первыми подняли карточки после объявления аукционистом начальной (максимальной) цены контракта и цены контракта, сниженной на "шаг аукциона", а также новую цену контракта, сниженную на "шаг аукциона" в порядке, установленном </w:t>
      </w:r>
      <w:hyperlink w:anchor="Par1722" w:history="1">
        <w:r w:rsidRPr="00A11179">
          <w:rPr>
            <w:rFonts w:ascii="Times New Roman" w:hAnsi="Times New Roman" w:cs="Times New Roman"/>
          </w:rPr>
          <w:t>частью 4</w:t>
        </w:r>
      </w:hyperlink>
      <w:r w:rsidRPr="00A11179">
        <w:rPr>
          <w:rFonts w:ascii="Times New Roman" w:hAnsi="Times New Roman" w:cs="Times New Roman"/>
        </w:rPr>
        <w:t xml:space="preserve"> настоящей статьи, и "шаг аукциона", на который снижается цена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закрытый аукцион считается оконченным, если после троекратного объявления аукционистом цены контракта ни один из участников закрытого аукциона или ни один из представителей участников закрытого аукциона не поднял карточку. В этом случае аукционист объявляет об окончании проведения закрытого аукциона (лота), последнее и предпоследнее предложения о цене контракта, номер карточки, наименование победителя такого аукциона и наименование участника такого аукциона, который сделал предпоследнее предложение о цене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Победителем закрытого аукциона признается участник такого аукциона, предложивший наиболее низкую цену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При проведении закрытого аукциона заказчик в обязательном порядке ведет протокол закрытого аукциона, в котором должны содержаться информация о месте, дате и времени проведения закрытого аукциона, об участниках закрытого аукциона, начальная (максимальная) цена контракта, последнее и предпоследнее предложения о цене контракта, должны указываться наименование и место нахождения (для юридического лица), фамилия, имя, отчество (при наличии), место жительства (для физического лица) победителя закрытого аукциона и участника такого аукциона, который сделал предпоследнее предложение о цене контракта. Протокол закрытого аукциона подписывается заказчиком, всеми присутствующими членами аукционной комиссии в день проведения закрытого аукциона. Протокол закрытого аукциона составляется в двух экземплярах, один из которых остается у заказчика. В течение трех рабочих дней с даты подписания протокола закрытого аукциона заказчик передает победителю закрытого аукциона один экземпляр указанного протокола и проект контракта, в который включается цена контракта, предложенная победителем закрытого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Не позднее рабочего дня, следующего за датой подписания протокола закрытого аукциона, заказчик направляет в уполномоченный федеральный орган исполнительной власти копию указанного протокола.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Любой участник закрытого аукциона после подписания протокола закрытого аукциона вправе направить заказчику в письменной форме запрос о даче разъяснений результатов закрытого аукциона. В течение двух рабочих дней с даты поступления данного запроса заказчик обязан предоставить этому участнику соответствующие разъяснения.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В течение пяти рабочих дней с даты подписания протокола закрытого аукциона заказчик обязан возвратить денежные средства, внесенные в качестве обеспечения заявки на участие в закрытом аукционе, участникам закрытого аукциона, которые участвовали в закрытом аукционе, но не стали его победителями.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Любой участник закрытого аукциона вправе обжаловать результаты закрытого аукциона в порядке, установленном </w:t>
      </w:r>
      <w:hyperlink w:anchor="Par2120" w:history="1">
        <w:r w:rsidRPr="00A11179">
          <w:rPr>
            <w:rFonts w:ascii="Times New Roman" w:hAnsi="Times New Roman" w:cs="Times New Roman"/>
          </w:rPr>
          <w:t>главой 6</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13. Протокол рассмотрения заявок на участие в закрытом аукционе, протокол закрытого аукциона, заявки на участие в закрытом аукционе, документация о закрытом аукционе, изменения, внесенные в документацию о закрытом аукционе, и разъяснения документации о закрытом аукционе хранятся заказчиком в течение трех лет.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62" w:name="Par1738"/>
      <w:bookmarkEnd w:id="362"/>
      <w:r w:rsidRPr="00A11179">
        <w:rPr>
          <w:rFonts w:ascii="Times New Roman" w:hAnsi="Times New Roman" w:cs="Times New Roman"/>
        </w:rPr>
        <w:t>Статья 91. Заключение контракта по результатам закрытого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В случае, если в срок, предусмотренный документацией о закрытом аукционе, победитель закрытого аукциона в соответствии с положениями настоящего Федерального закона не представил заказчику подписанный контракт и не предоставил обеспечение исполнения контракта, победитель закрытого аукциона признается уклонившимся от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2. Контракт может быть заключен не ранее чем через десять дней с даты подписания протокола закрытого аукциона.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В случае, если победитель закрытого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вправе заключить контракт с участником закрытого аукциона, который сделал предпоследнее предложение о цене контракта, с согласия этого участника. В случае уклонения победителя закрытого аукциона от заключения контракта денежные средства, внесенные им в качестве обеспечения заявки на участие в закрытом аукционе, не возвращаются. В случае отказа участника закрытого аукциона, который сделал предпоследнее предложение о цене контракта, от заключения контракта заказчик принимает решение о признании закрытого аукциона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Контракт заключается на условиях, указанных в документации о закрытом аукционе, по цене, предложенной победителем закрытого аукциона, или в случае заключения контракта с участником закрытого аукциона, который сделал предпоследнее предложение о цене контракта, по цене, предложенной этим участником.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Контракт заключается только после предоставления победителем закрытого аукциона или участником закрытого аукциона, с которым заключается контракт в случае уклонения победителя закрытого аукциона от заключения контракта, обеспечения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Возврат денежных средств, внесенных в качестве обеспечения заявки на участие в закрытом аукционе, осуществляется участнику закрытого аукциона, с которым заключается контракт, в течение пяти рабочих дней с даты заключения с ним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63" w:name="Par1747"/>
      <w:bookmarkEnd w:id="363"/>
      <w:r w:rsidRPr="00A11179">
        <w:rPr>
          <w:rFonts w:ascii="Times New Roman" w:hAnsi="Times New Roman" w:cs="Times New Roman"/>
        </w:rPr>
        <w:t>Статья 92. Последствия признания определения поставщика (подрядчика, исполнителя) закрытым способом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В случае признания определения поставщика (подрядчика, исполнителя) закрытым способом несостоявшимся заказчик вправе внести изменения в документацию о закупке и объявить о проведении нового определения поставщика (подрядчика, исполнителя) либо по согласованию с уполномоченным Правительством Российской Федерации на осуществление данной функции федеральным органом исполнительной власти осуществить закупку у единственного поставщика (подрядчика, исполнителя) в соответствии с </w:t>
      </w:r>
      <w:hyperlink w:anchor="Par1785" w:history="1">
        <w:r w:rsidRPr="00A11179">
          <w:rPr>
            <w:rFonts w:ascii="Times New Roman" w:hAnsi="Times New Roman" w:cs="Times New Roman"/>
          </w:rPr>
          <w:t>пунктом 24 части 1 статьи 93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jc w:val="center"/>
        <w:outlineLvl w:val="1"/>
        <w:rPr>
          <w:rFonts w:ascii="Times New Roman" w:hAnsi="Times New Roman" w:cs="Times New Roman"/>
        </w:rPr>
      </w:pPr>
      <w:bookmarkStart w:id="364" w:name="Par1751"/>
      <w:bookmarkEnd w:id="364"/>
      <w:r w:rsidRPr="00A11179">
        <w:rPr>
          <w:rFonts w:ascii="Times New Roman" w:hAnsi="Times New Roman" w:cs="Times New Roman"/>
        </w:rPr>
        <w:t>§ 6. Осуществление закупки у единственного поставщика</w:t>
      </w:r>
    </w:p>
    <w:p w:rsidR="00F20330" w:rsidRPr="00A11179" w:rsidRDefault="00F20330">
      <w:pPr>
        <w:widowControl w:val="0"/>
        <w:autoSpaceDE w:val="0"/>
        <w:autoSpaceDN w:val="0"/>
        <w:adjustRightInd w:val="0"/>
        <w:spacing w:after="0" w:line="240" w:lineRule="auto"/>
        <w:jc w:val="center"/>
        <w:rPr>
          <w:rFonts w:ascii="Times New Roman" w:hAnsi="Times New Roman" w:cs="Times New Roman"/>
        </w:rPr>
      </w:pPr>
      <w:r w:rsidRPr="00A11179">
        <w:rPr>
          <w:rFonts w:ascii="Times New Roman" w:hAnsi="Times New Roman" w:cs="Times New Roman"/>
        </w:rPr>
        <w:t>(подрядчика, исполнителя)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65" w:name="Par1754"/>
      <w:bookmarkEnd w:id="365"/>
      <w:r w:rsidRPr="00A11179">
        <w:rPr>
          <w:rFonts w:ascii="Times New Roman" w:hAnsi="Times New Roman" w:cs="Times New Roman"/>
        </w:rPr>
        <w:t>Статья 93. Осуществление закупки у единственного поставщика (подрядчика, исполнителя)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66" w:name="Par1757"/>
      <w:bookmarkEnd w:id="366"/>
      <w:r w:rsidRPr="00A11179">
        <w:rPr>
          <w:rFonts w:ascii="Times New Roman" w:hAnsi="Times New Roman" w:cs="Times New Roman"/>
        </w:rPr>
        <w:t>1. Закупка у единственного поставщика (подрядчика, исполнителя) может осуществляться заказчиком в следующих случаях: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67" w:name="Par1758"/>
      <w:bookmarkEnd w:id="367"/>
      <w:r w:rsidRPr="00A11179">
        <w:rPr>
          <w:rFonts w:ascii="Times New Roman" w:hAnsi="Times New Roman" w:cs="Times New Roman"/>
        </w:rPr>
        <w:t xml:space="preserve">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w:t>
      </w:r>
      <w:hyperlink r:id="rId108" w:history="1">
        <w:r w:rsidRPr="00A11179">
          <w:rPr>
            <w:rFonts w:ascii="Times New Roman" w:hAnsi="Times New Roman" w:cs="Times New Roman"/>
          </w:rPr>
          <w:t>законом</w:t>
        </w:r>
      </w:hyperlink>
      <w:r w:rsidRPr="00A11179">
        <w:rPr>
          <w:rFonts w:ascii="Times New Roman" w:hAnsi="Times New Roman" w:cs="Times New Roman"/>
        </w:rPr>
        <w:t xml:space="preserve"> от 17 августа 1995 года № 147-ФЗ "О естественных монополиях"</w:t>
      </w:r>
      <w:r w:rsidR="00743788" w:rsidRPr="00A11179">
        <w:rPr>
          <w:rFonts w:ascii="Times New Roman" w:hAnsi="Times New Roman" w:cs="Times New Roman"/>
          <w:highlight w:val="yellow"/>
          <w:lang w:eastAsia="ru-RU"/>
        </w:rPr>
        <w:t>, а также услуг центрального депозитария</w:t>
      </w:r>
      <w:r w:rsidRPr="00A11179">
        <w:rPr>
          <w:rFonts w:ascii="Times New Roman" w:hAnsi="Times New Roman" w:cs="Times New Roman"/>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68" w:name="Par1759"/>
      <w:bookmarkEnd w:id="368"/>
      <w:r w:rsidRPr="00A11179">
        <w:rPr>
          <w:rFonts w:ascii="Times New Roman" w:hAnsi="Times New Roman" w:cs="Times New Roman"/>
        </w:rPr>
        <w:t xml:space="preserve">2) осуществление закупки для государственных нужд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а также может быть указан предельный срок, на который заключается контракт, и определена обязанность заказчика установить требование обеспечения исполнения контракта. При подготовке проектов указанных правовых актов к таким проектам прилагается обоснование цены контракта в соответствии с положениями </w:t>
      </w:r>
      <w:hyperlink w:anchor="Par362" w:history="1">
        <w:r w:rsidRPr="00A11179">
          <w:rPr>
            <w:rFonts w:ascii="Times New Roman" w:hAnsi="Times New Roman" w:cs="Times New Roman"/>
          </w:rPr>
          <w:t>статьи 22</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69" w:name="Par1761"/>
      <w:bookmarkEnd w:id="369"/>
      <w:r w:rsidRPr="00A11179">
        <w:rPr>
          <w:rFonts w:ascii="Times New Roman" w:hAnsi="Times New Roman" w:cs="Times New Roman"/>
        </w:rPr>
        <w:t>3) выполнение работы по мобилизационной подготовке в Российской Федерации;</w:t>
      </w:r>
    </w:p>
    <w:p w:rsidR="006A4133" w:rsidRPr="00A11179" w:rsidRDefault="006A4133" w:rsidP="006A4133">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bookmarkStart w:id="370" w:name="Par1762"/>
      <w:bookmarkEnd w:id="370"/>
    </w:p>
    <w:p w:rsidR="006A4133" w:rsidRPr="00A11179" w:rsidRDefault="006A4133" w:rsidP="006A4133">
      <w:pPr>
        <w:widowControl w:val="0"/>
        <w:autoSpaceDE w:val="0"/>
        <w:autoSpaceDN w:val="0"/>
        <w:adjustRightInd w:val="0"/>
        <w:spacing w:after="0" w:line="240" w:lineRule="auto"/>
        <w:ind w:firstLine="540"/>
        <w:jc w:val="both"/>
        <w:outlineLvl w:val="2"/>
        <w:rPr>
          <w:rFonts w:ascii="Times New Roman" w:hAnsi="Times New Roman" w:cs="Times New Roman"/>
        </w:rPr>
      </w:pPr>
      <w:r w:rsidRPr="00A11179">
        <w:rPr>
          <w:rFonts w:ascii="Times New Roman" w:hAnsi="Times New Roman" w:cs="Times New Roman"/>
          <w:highlight w:val="green"/>
        </w:rPr>
        <w:t xml:space="preserve">Действие положений пункта 4 части 1 статьи 93 (в </w:t>
      </w:r>
      <w:r w:rsidR="00901E9A">
        <w:rPr>
          <w:rFonts w:ascii="Times New Roman" w:hAnsi="Times New Roman" w:cs="Times New Roman"/>
          <w:highlight w:val="green"/>
        </w:rPr>
        <w:t>редакции</w:t>
      </w:r>
      <w:r w:rsidRPr="00A11179">
        <w:rPr>
          <w:rFonts w:ascii="Times New Roman" w:hAnsi="Times New Roman" w:cs="Times New Roman"/>
          <w:highlight w:val="green"/>
        </w:rPr>
        <w:t xml:space="preserve"> изменений) распространяется на правоотношения, возникшие с 1 января 2014 года.</w:t>
      </w:r>
    </w:p>
    <w:p w:rsidR="006A4133" w:rsidRPr="00A11179" w:rsidRDefault="006A4133" w:rsidP="006A4133">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осуществление закупки товара, работы или услуги на сумму, не превышающую ста тысяч рублей.</w:t>
      </w:r>
      <w:r w:rsidR="00276A7C" w:rsidRPr="00A11179">
        <w:rPr>
          <w:rFonts w:ascii="Times New Roman" w:hAnsi="Times New Roman" w:cs="Times New Roman"/>
        </w:rPr>
        <w:t xml:space="preserve"> </w:t>
      </w:r>
      <w:r w:rsidR="00276A7C" w:rsidRPr="00A11179">
        <w:rPr>
          <w:rFonts w:ascii="Times New Roman" w:hAnsi="Times New Roman" w:cs="Times New Roman"/>
          <w:highlight w:val="green"/>
        </w:rPr>
        <w:t xml:space="preserve">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 </w:t>
      </w:r>
      <w:r w:rsidR="00276A7C" w:rsidRPr="00A11179">
        <w:rPr>
          <w:rFonts w:ascii="Times New Roman" w:hAnsi="Times New Roman" w:cs="Times New Roman"/>
          <w:highlight w:val="green"/>
        </w:rPr>
        <w:lastRenderedPageBreak/>
        <w:t>Указанные ограничения 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В отношении федерального органа исполнительной власти, осуществляющего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w:t>
      </w:r>
      <w:r w:rsidR="00335435" w:rsidRPr="00A11179">
        <w:rPr>
          <w:rFonts w:ascii="Times New Roman" w:hAnsi="Times New Roman" w:cs="Times New Roman"/>
          <w:highlight w:val="green"/>
        </w:rPr>
        <w:t>акого государственного органа</w:t>
      </w:r>
      <w:r w:rsidRPr="00A11179">
        <w:rPr>
          <w:rFonts w:ascii="Times New Roman" w:hAnsi="Times New Roman" w:cs="Times New Roman"/>
        </w:rPr>
        <w:t xml:space="preserve"> </w:t>
      </w:r>
      <w:r w:rsidRPr="00A11179">
        <w:rPr>
          <w:rFonts w:ascii="Times New Roman" w:hAnsi="Times New Roman" w:cs="Times New Roman"/>
          <w:strike/>
          <w:color w:val="FF0000"/>
        </w:rPr>
        <w:t>При этом совокупный годовой объем закупок, который заказчик вправе осуществить на основании настоящего пункта, не превышает пять процентов размера средств, предусмотренных на осуществление всех закупок заказчика в соответствии с планом-графиком, и составляет не более чем пятьдесят миллионов рублей в год. Указанные ограничения в части установления предельных значений для определения размера средств не распространяются на закупки товаров, работ, услуг, осуществляемые заказчиками для нужд сельских поселений</w:t>
      </w:r>
      <w:r w:rsidRPr="00A11179">
        <w:rPr>
          <w:rFonts w:ascii="Times New Roman" w:hAnsi="Times New Roman" w:cs="Times New Roman"/>
        </w:rPr>
        <w:t>;</w:t>
      </w:r>
    </w:p>
    <w:p w:rsidR="006A4133" w:rsidRPr="00A11179" w:rsidRDefault="006A4133" w:rsidP="006A4133">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bookmarkStart w:id="371" w:name="Par1763"/>
      <w:bookmarkEnd w:id="371"/>
    </w:p>
    <w:p w:rsidR="006A4133" w:rsidRPr="00A11179" w:rsidRDefault="006A4133" w:rsidP="006A4133">
      <w:pPr>
        <w:widowControl w:val="0"/>
        <w:autoSpaceDE w:val="0"/>
        <w:autoSpaceDN w:val="0"/>
        <w:adjustRightInd w:val="0"/>
        <w:spacing w:after="0" w:line="240" w:lineRule="auto"/>
        <w:ind w:firstLine="540"/>
        <w:jc w:val="both"/>
        <w:outlineLvl w:val="2"/>
        <w:rPr>
          <w:rFonts w:ascii="Times New Roman" w:hAnsi="Times New Roman" w:cs="Times New Roman"/>
        </w:rPr>
      </w:pPr>
      <w:r w:rsidRPr="00A11179">
        <w:rPr>
          <w:rFonts w:ascii="Times New Roman" w:hAnsi="Times New Roman" w:cs="Times New Roman"/>
          <w:highlight w:val="green"/>
        </w:rPr>
        <w:t xml:space="preserve">Действие положений пункта 5 части 1 статьи 93 (в </w:t>
      </w:r>
      <w:r w:rsidR="007D6915">
        <w:rPr>
          <w:rFonts w:ascii="Times New Roman" w:hAnsi="Times New Roman" w:cs="Times New Roman"/>
          <w:highlight w:val="green"/>
        </w:rPr>
        <w:t>редакции</w:t>
      </w:r>
      <w:r w:rsidRPr="00A11179">
        <w:rPr>
          <w:rFonts w:ascii="Times New Roman" w:hAnsi="Times New Roman" w:cs="Times New Roman"/>
          <w:highlight w:val="green"/>
        </w:rPr>
        <w:t xml:space="preserve"> изменений) распространяется на правоотношения, возникшие с 1 января 2014 года.</w:t>
      </w:r>
    </w:p>
    <w:p w:rsidR="006A4133" w:rsidRPr="00A11179" w:rsidRDefault="006A4133" w:rsidP="006A4133">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четырехсот тысяч рублей.</w:t>
      </w:r>
      <w:r w:rsidR="00D43C04" w:rsidRPr="00A11179">
        <w:rPr>
          <w:rFonts w:ascii="Times New Roman" w:hAnsi="Times New Roman" w:cs="Times New Roman"/>
          <w:bCs/>
        </w:rPr>
        <w:t xml:space="preserve"> </w:t>
      </w:r>
      <w:r w:rsidR="00D43C04" w:rsidRPr="00A11179">
        <w:rPr>
          <w:rFonts w:ascii="Times New Roman" w:hAnsi="Times New Roman" w:cs="Times New Roman"/>
          <w:bCs/>
          <w:highlight w:val="green"/>
        </w:rPr>
        <w:t xml:space="preserve">При этом </w:t>
      </w:r>
      <w:r w:rsidR="00D43C04" w:rsidRPr="00A11179">
        <w:rPr>
          <w:rFonts w:ascii="Times New Roman" w:hAnsi="Times New Roman" w:cs="Times New Roman"/>
          <w:highlight w:val="green"/>
        </w:rPr>
        <w:t xml:space="preserve">годовой </w:t>
      </w:r>
      <w:r w:rsidR="00D43C04" w:rsidRPr="00A11179">
        <w:rPr>
          <w:rFonts w:ascii="Times New Roman" w:hAnsi="Times New Roman" w:cs="Times New Roman"/>
          <w:bCs/>
          <w:highlight w:val="green"/>
        </w:rPr>
        <w:t xml:space="preserve">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w:t>
      </w:r>
      <w:r w:rsidR="00D43C04" w:rsidRPr="00A11179">
        <w:rPr>
          <w:rFonts w:ascii="Times New Roman" w:hAnsi="Times New Roman" w:cs="Times New Roman"/>
          <w:highlight w:val="green"/>
        </w:rPr>
        <w:t xml:space="preserve">двадцать миллионов </w:t>
      </w:r>
      <w:r w:rsidR="00D43C04" w:rsidRPr="00A11179">
        <w:rPr>
          <w:rFonts w:ascii="Times New Roman" w:hAnsi="Times New Roman" w:cs="Times New Roman"/>
          <w:bCs/>
          <w:highlight w:val="green"/>
        </w:rPr>
        <w:t>рублей;</w:t>
      </w:r>
      <w:r w:rsidRPr="00A11179">
        <w:rPr>
          <w:rFonts w:ascii="Times New Roman" w:hAnsi="Times New Roman" w:cs="Times New Roman"/>
        </w:rPr>
        <w:t xml:space="preserve"> </w:t>
      </w:r>
      <w:r w:rsidRPr="00A11179">
        <w:rPr>
          <w:rFonts w:ascii="Times New Roman" w:hAnsi="Times New Roman" w:cs="Times New Roman"/>
          <w:strike/>
          <w:color w:val="FF0000"/>
        </w:rPr>
        <w:t>При этом совокупный годовой объем закупок, который заказчик вправе осуществить на основании настоящего пункта, не превышает пятьдесят процентов размера средств, предусмотренных на осуществление всех закупок заказчика в соответствии с планом-графиком, и составляет не более чем двадцать миллионов рублей в год;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2" w:name="Par1765"/>
      <w:bookmarkEnd w:id="372"/>
      <w:r w:rsidRPr="00A11179">
        <w:rPr>
          <w:rFonts w:ascii="Times New Roman" w:hAnsi="Times New Roman" w:cs="Times New Roman"/>
        </w:rPr>
        <w:t>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соответствующего субъекта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w:t>
      </w:r>
      <w:hyperlink r:id="rId109" w:history="1">
        <w:r w:rsidRPr="00A11179">
          <w:rPr>
            <w:rFonts w:ascii="Times New Roman" w:hAnsi="Times New Roman" w:cs="Times New Roman"/>
          </w:rPr>
          <w:t>Порядок</w:t>
        </w:r>
      </w:hyperlink>
      <w:r w:rsidRPr="00A11179">
        <w:rPr>
          <w:rFonts w:ascii="Times New Roman" w:hAnsi="Times New Roman" w:cs="Times New Roman"/>
        </w:rPr>
        <w:t xml:space="preserve"> ведения реестра единственных поставщиков таких вооружения и военной техники, </w:t>
      </w:r>
      <w:hyperlink r:id="rId110" w:history="1">
        <w:r w:rsidRPr="00A11179">
          <w:rPr>
            <w:rFonts w:ascii="Times New Roman" w:hAnsi="Times New Roman" w:cs="Times New Roman"/>
          </w:rPr>
          <w:t>порядок</w:t>
        </w:r>
      </w:hyperlink>
      <w:r w:rsidRPr="00A11179">
        <w:rPr>
          <w:rFonts w:ascii="Times New Roman" w:hAnsi="Times New Roman" w:cs="Times New Roman"/>
        </w:rPr>
        <w:t xml:space="preserve"> формирования их цены устанавливаются Правительством Российской Федерации. Государственный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3" w:name="Par1768"/>
      <w:bookmarkEnd w:id="373"/>
      <w:r w:rsidRPr="00A11179">
        <w:rPr>
          <w:rFonts w:ascii="Times New Roman" w:hAnsi="Times New Roman" w:cs="Times New Roman"/>
        </w:rPr>
        <w:t>8) оказание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4" w:name="Par1769"/>
      <w:bookmarkEnd w:id="374"/>
      <w:r w:rsidRPr="00A11179">
        <w:rPr>
          <w:rFonts w:ascii="Times New Roman" w:hAnsi="Times New Roman" w:cs="Times New Roman"/>
        </w:rPr>
        <w:t xml:space="preserve">9)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случае возникновения необходимости в оказании медицинской помощи в экстренной форме либо в оказании медицинской помощи в неотложной форме, в том числе при заключении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(при условии, что такие товары, работы, услуги не включены в утвержденный Правительством Российской Федерации </w:t>
      </w:r>
      <w:hyperlink r:id="rId111" w:history="1">
        <w:r w:rsidRPr="00A11179">
          <w:rPr>
            <w:rFonts w:ascii="Times New Roman" w:hAnsi="Times New Roman" w:cs="Times New Roman"/>
          </w:rPr>
          <w:t>перечень</w:t>
        </w:r>
      </w:hyperlink>
      <w:r w:rsidRPr="00A11179">
        <w:rPr>
          <w:rFonts w:ascii="Times New Roman" w:hAnsi="Times New Roman" w:cs="Times New Roman"/>
        </w:rPr>
        <w:t xml:space="preserve">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и применение иных способов определения поставщика (подрядчика, исполнителя), требующих затрат времени, нецелесообразно. Заказчик вправе заключить в соответствии с настоящим пунктом контракт на поставку товара, выполнение работы или оказание услуги соответственно </w:t>
      </w:r>
      <w:r w:rsidRPr="00A11179">
        <w:rPr>
          <w:rFonts w:ascii="Times New Roman" w:hAnsi="Times New Roman" w:cs="Times New Roman"/>
        </w:rPr>
        <w:lastRenderedPageBreak/>
        <w:t>в количестве, объеме, которые необходимы для ликвидации последствий, возникших вследствие аварии, иных чрезвычайных ситуаций природного или техногенного характера, непреодолимой силы, либо для оказания медицинской помощи в экстренной форме или неотложной форме;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w:t>
      </w:r>
      <w:proofErr w:type="spellStart"/>
      <w:r w:rsidRPr="00A11179">
        <w:rPr>
          <w:rFonts w:ascii="Times New Roman" w:hAnsi="Times New Roman" w:cs="Times New Roman"/>
        </w:rPr>
        <w:t>фотофонда</w:t>
      </w:r>
      <w:proofErr w:type="spellEnd"/>
      <w:r w:rsidRPr="00A11179">
        <w:rPr>
          <w:rFonts w:ascii="Times New Roman" w:hAnsi="Times New Roman" w:cs="Times New Roman"/>
        </w:rPr>
        <w:t xml:space="preserve"> и аналогичных фондов;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5" w:name="Par1772"/>
      <w:bookmarkEnd w:id="375"/>
      <w:r w:rsidRPr="00A11179">
        <w:rPr>
          <w:rFonts w:ascii="Times New Roman" w:hAnsi="Times New Roman" w:cs="Times New Roman"/>
        </w:rPr>
        <w:t xml:space="preserve">11) производство товара, выполнение работы, оказание услуги осуществляются учреждением и предприятием уголовно-исполнительной системы в соответствии с </w:t>
      </w:r>
      <w:hyperlink r:id="rId112" w:history="1">
        <w:r w:rsidRPr="00A11179">
          <w:rPr>
            <w:rFonts w:ascii="Times New Roman" w:hAnsi="Times New Roman" w:cs="Times New Roman"/>
          </w:rPr>
          <w:t>перечнем</w:t>
        </w:r>
      </w:hyperlink>
      <w:r w:rsidRPr="00A11179">
        <w:rPr>
          <w:rFonts w:ascii="Times New Roman" w:hAnsi="Times New Roman" w:cs="Times New Roman"/>
        </w:rPr>
        <w:t xml:space="preserve"> товаров, работ, услуг, утвержденным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6" w:name="Par1774"/>
      <w:bookmarkEnd w:id="376"/>
      <w:r w:rsidRPr="00A11179">
        <w:rPr>
          <w:rFonts w:ascii="Times New Roman" w:hAnsi="Times New Roman" w:cs="Times New Roman"/>
        </w:rPr>
        <w:t>13) 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7" w:name="Par1775"/>
      <w:bookmarkEnd w:id="377"/>
      <w:r w:rsidRPr="00A11179">
        <w:rPr>
          <w:rFonts w:ascii="Times New Roman" w:hAnsi="Times New Roman" w:cs="Times New Roman"/>
        </w:rPr>
        <w:t>14) закупка печатных изданий или электронных изданий</w:t>
      </w:r>
      <w:r w:rsidR="006D1D6C" w:rsidRPr="00A11179">
        <w:rPr>
          <w:rFonts w:ascii="Times New Roman" w:hAnsi="Times New Roman" w:cs="Times New Roman"/>
        </w:rPr>
        <w:t xml:space="preserve"> </w:t>
      </w:r>
      <w:r w:rsidR="006D1D6C" w:rsidRPr="00A11179">
        <w:rPr>
          <w:rFonts w:ascii="Times New Roman" w:hAnsi="Times New Roman" w:cs="Times New Roman"/>
          <w:highlight w:val="yellow"/>
        </w:rPr>
        <w:t>(в том числе используемых в них программно-технических средств и средств защиты информации)</w:t>
      </w:r>
      <w:r w:rsidRPr="00A11179">
        <w:rPr>
          <w:rFonts w:ascii="Times New Roman" w:hAnsi="Times New Roman" w:cs="Times New Roman"/>
        </w:rPr>
        <w:t xml:space="preserve">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w:t>
      </w:r>
      <w:r w:rsidR="007F609C" w:rsidRPr="00A11179">
        <w:rPr>
          <w:rFonts w:ascii="Times New Roman" w:hAnsi="Times New Roman" w:cs="Times New Roman"/>
          <w:highlight w:val="yellow"/>
        </w:rPr>
        <w:t>таким</w:t>
      </w:r>
      <w:r w:rsidR="007F609C" w:rsidRPr="00A11179">
        <w:rPr>
          <w:rFonts w:ascii="Times New Roman" w:hAnsi="Times New Roman" w:cs="Times New Roman"/>
        </w:rPr>
        <w:t xml:space="preserve"> </w:t>
      </w:r>
      <w:r w:rsidRPr="00A11179">
        <w:rPr>
          <w:rFonts w:ascii="Times New Roman" w:hAnsi="Times New Roman" w:cs="Times New Roman"/>
        </w:rPr>
        <w:t>электронным изданиям для обеспечения деятельности государственных и муниципальных образовательных учреждений, государственных и муниципальных библиотек, государственных научных организаций;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8" w:name="Par1776"/>
      <w:bookmarkEnd w:id="378"/>
      <w:r w:rsidRPr="00A11179">
        <w:rPr>
          <w:rFonts w:ascii="Times New Roman" w:hAnsi="Times New Roman" w:cs="Times New Roman"/>
        </w:rPr>
        <w:t>15) заключение контракта на посещение зоопарка, театра, кинотеатра, концерта, цирка, музея, выставки или спортивного мероприятия;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9" w:name="Par1777"/>
      <w:bookmarkEnd w:id="379"/>
      <w:r w:rsidRPr="00A11179">
        <w:rPr>
          <w:rFonts w:ascii="Times New Roman" w:hAnsi="Times New Roman" w:cs="Times New Roman"/>
        </w:rPr>
        <w:t>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80" w:name="Par1778"/>
      <w:bookmarkEnd w:id="380"/>
      <w:r w:rsidRPr="00A11179">
        <w:rPr>
          <w:rFonts w:ascii="Times New Roman" w:hAnsi="Times New Roman" w:cs="Times New Roman"/>
        </w:rPr>
        <w:t>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клубом, образовательным учреждением,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произведений указанными организациями;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81" w:name="Par1779"/>
      <w:bookmarkEnd w:id="381"/>
      <w:r w:rsidRPr="00A11179">
        <w:rPr>
          <w:rFonts w:ascii="Times New Roman" w:hAnsi="Times New Roman" w:cs="Times New Roman"/>
        </w:rPr>
        <w:t>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82" w:name="Par1780"/>
      <w:bookmarkEnd w:id="382"/>
      <w:r w:rsidRPr="00A11179">
        <w:rPr>
          <w:rFonts w:ascii="Times New Roman" w:hAnsi="Times New Roman" w:cs="Times New Roman"/>
        </w:rPr>
        <w:t>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83" w:name="Par1781"/>
      <w:bookmarkEnd w:id="383"/>
      <w:r w:rsidRPr="00A11179">
        <w:rPr>
          <w:rFonts w:ascii="Times New Roman" w:hAnsi="Times New Roman" w:cs="Times New Roman"/>
        </w:rPr>
        <w:t xml:space="preserve">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w:t>
      </w:r>
      <w:r w:rsidRPr="00A11179">
        <w:rPr>
          <w:rFonts w:ascii="Times New Roman" w:hAnsi="Times New Roman" w:cs="Times New Roman"/>
        </w:rPr>
        <w:lastRenderedPageBreak/>
        <w:t>транспортное обслуживание, эксплуатация компьютерного оборудования,</w:t>
      </w:r>
      <w:r w:rsidR="006C2DAD" w:rsidRPr="00A11179">
        <w:rPr>
          <w:rFonts w:ascii="Times New Roman" w:hAnsi="Times New Roman" w:cs="Times New Roman"/>
        </w:rPr>
        <w:t xml:space="preserve"> </w:t>
      </w:r>
      <w:r w:rsidR="006C2DAD" w:rsidRPr="00A11179">
        <w:rPr>
          <w:rStyle w:val="blk"/>
          <w:rFonts w:ascii="Times New Roman" w:hAnsi="Times New Roman"/>
          <w:highlight w:val="yellow"/>
        </w:rPr>
        <w:t xml:space="preserve">оргтехники, </w:t>
      </w:r>
      <w:proofErr w:type="spellStart"/>
      <w:r w:rsidR="006C2DAD" w:rsidRPr="00A11179">
        <w:rPr>
          <w:rStyle w:val="blk"/>
          <w:rFonts w:ascii="Times New Roman" w:hAnsi="Times New Roman"/>
          <w:highlight w:val="yellow"/>
        </w:rPr>
        <w:t>звукотехнического</w:t>
      </w:r>
      <w:proofErr w:type="spellEnd"/>
      <w:r w:rsidR="006C2DAD" w:rsidRPr="00A11179">
        <w:rPr>
          <w:rStyle w:val="blk"/>
          <w:rFonts w:ascii="Times New Roman" w:hAnsi="Times New Roman"/>
          <w:highlight w:val="yellow"/>
        </w:rPr>
        <w:t xml:space="preserve"> оборудования (в том числе для обеспечения синхронного перевода),</w:t>
      </w:r>
      <w:r w:rsidRPr="00A11179">
        <w:rPr>
          <w:rFonts w:ascii="Times New Roman" w:hAnsi="Times New Roman" w:cs="Times New Roman"/>
        </w:rPr>
        <w:t xml:space="preserve"> обеспечение питания);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w:t>
      </w:r>
      <w:r w:rsidR="00821138" w:rsidRPr="00A11179">
        <w:rPr>
          <w:rFonts w:ascii="Times New Roman" w:hAnsi="Times New Roman" w:cs="Times New Roman"/>
        </w:rPr>
        <w:t xml:space="preserve"> </w:t>
      </w:r>
      <w:r w:rsidR="00821138" w:rsidRPr="00A11179">
        <w:rPr>
          <w:rStyle w:val="blk"/>
          <w:rFonts w:ascii="Times New Roman" w:hAnsi="Times New Roman"/>
          <w:highlight w:val="yellow"/>
        </w:rPr>
        <w:t xml:space="preserve">оргтехники, </w:t>
      </w:r>
      <w:proofErr w:type="spellStart"/>
      <w:r w:rsidR="00821138" w:rsidRPr="00A11179">
        <w:rPr>
          <w:rStyle w:val="blk"/>
          <w:rFonts w:ascii="Times New Roman" w:hAnsi="Times New Roman"/>
          <w:highlight w:val="yellow"/>
        </w:rPr>
        <w:t>звукотехнического</w:t>
      </w:r>
      <w:proofErr w:type="spellEnd"/>
      <w:r w:rsidR="00821138" w:rsidRPr="00A11179">
        <w:rPr>
          <w:rStyle w:val="blk"/>
          <w:rFonts w:ascii="Times New Roman" w:hAnsi="Times New Roman"/>
          <w:highlight w:val="yellow"/>
        </w:rPr>
        <w:t xml:space="preserve"> оборудования (в том числе для обеспечения синхронного перевода),</w:t>
      </w:r>
      <w:r w:rsidRPr="00A11179">
        <w:rPr>
          <w:rFonts w:ascii="Times New Roman" w:hAnsi="Times New Roman" w:cs="Times New Roman"/>
        </w:rPr>
        <w:t xml:space="preserve"> обеспечение санитарно-эпидемиологического благополучия, </w:t>
      </w:r>
      <w:r w:rsidR="00821138" w:rsidRPr="00A11179">
        <w:rPr>
          <w:rFonts w:ascii="Times New Roman" w:hAnsi="Times New Roman" w:cs="Times New Roman"/>
          <w:highlight w:val="yellow"/>
        </w:rPr>
        <w:t>предоставление питания (включая безопасное питание</w:t>
      </w:r>
      <w:r w:rsidR="00821138" w:rsidRPr="00A11179">
        <w:rPr>
          <w:rFonts w:ascii="Times New Roman" w:hAnsi="Times New Roman" w:cs="Times New Roman"/>
          <w:strike/>
          <w:color w:val="FF0000"/>
        </w:rPr>
        <w:t xml:space="preserve"> </w:t>
      </w:r>
      <w:r w:rsidRPr="00A11179">
        <w:rPr>
          <w:rFonts w:ascii="Times New Roman" w:hAnsi="Times New Roman" w:cs="Times New Roman"/>
          <w:strike/>
          <w:color w:val="FF0000"/>
        </w:rPr>
        <w:t>предоставление безопасного питания</w:t>
      </w:r>
      <w:r w:rsidRPr="00A11179">
        <w:rPr>
          <w:rFonts w:ascii="Times New Roman" w:hAnsi="Times New Roman" w:cs="Times New Roman"/>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84" w:name="Par1783"/>
      <w:bookmarkEnd w:id="384"/>
      <w:r w:rsidRPr="00A11179">
        <w:rPr>
          <w:rFonts w:ascii="Times New Roman" w:hAnsi="Times New Roman" w:cs="Times New Roman"/>
        </w:rPr>
        <w:t xml:space="preserve">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w:t>
      </w:r>
      <w:hyperlink r:id="rId113" w:history="1">
        <w:r w:rsidRPr="00A11179">
          <w:rPr>
            <w:rFonts w:ascii="Times New Roman" w:hAnsi="Times New Roman" w:cs="Times New Roman"/>
          </w:rPr>
          <w:t>законодательством</w:t>
        </w:r>
      </w:hyperlink>
      <w:r w:rsidRPr="00A11179">
        <w:rPr>
          <w:rFonts w:ascii="Times New Roman" w:hAnsi="Times New Roman" w:cs="Times New Roman"/>
        </w:rPr>
        <w:t>, управляющей компанией, если помещения в многоквартирном доме находятся в частной, государственной или муниципальной собственности;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85" w:name="Par1784"/>
      <w:bookmarkEnd w:id="385"/>
      <w:r w:rsidRPr="00A11179">
        <w:rPr>
          <w:rFonts w:ascii="Times New Roman" w:hAnsi="Times New Roman" w:cs="Times New Roman"/>
        </w:rPr>
        <w:t>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w:t>
      </w:r>
    </w:p>
    <w:p w:rsidR="00C75F90" w:rsidRPr="00A11179" w:rsidRDefault="00C75F90">
      <w:pPr>
        <w:widowControl w:val="0"/>
        <w:autoSpaceDE w:val="0"/>
        <w:autoSpaceDN w:val="0"/>
        <w:adjustRightInd w:val="0"/>
        <w:spacing w:after="0" w:line="240" w:lineRule="auto"/>
        <w:ind w:firstLine="540"/>
        <w:jc w:val="both"/>
        <w:rPr>
          <w:rFonts w:ascii="Times New Roman" w:hAnsi="Times New Roman" w:cs="Times New Roman"/>
          <w:strike/>
          <w:color w:val="FF0000"/>
        </w:rPr>
      </w:pPr>
      <w:bookmarkStart w:id="386" w:name="Par1785"/>
      <w:bookmarkEnd w:id="386"/>
      <w:r w:rsidRPr="00A11179">
        <w:rPr>
          <w:rFonts w:ascii="Times New Roman" w:hAnsi="Times New Roman" w:cs="Times New Roman"/>
          <w:highlight w:val="yellow"/>
        </w:rPr>
        <w:t xml:space="preserve">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w:t>
      </w:r>
      <w:hyperlink r:id="rId114" w:history="1">
        <w:r w:rsidRPr="00A11179">
          <w:rPr>
            <w:rFonts w:ascii="Times New Roman" w:hAnsi="Times New Roman" w:cs="Times New Roman"/>
            <w:highlight w:val="yellow"/>
          </w:rPr>
          <w:t>части 9 статьи 89</w:t>
        </w:r>
      </w:hyperlink>
      <w:r w:rsidRPr="00A11179">
        <w:rPr>
          <w:rFonts w:ascii="Times New Roman" w:hAnsi="Times New Roman" w:cs="Times New Roman"/>
          <w:highlight w:val="yellow"/>
        </w:rPr>
        <w:t xml:space="preserve"> и </w:t>
      </w:r>
      <w:hyperlink r:id="rId115" w:history="1">
        <w:r w:rsidRPr="00A11179">
          <w:rPr>
            <w:rFonts w:ascii="Times New Roman" w:hAnsi="Times New Roman" w:cs="Times New Roman"/>
            <w:highlight w:val="yellow"/>
          </w:rPr>
          <w:t>статьи 92</w:t>
        </w:r>
      </w:hyperlink>
      <w:r w:rsidRPr="00A11179">
        <w:rPr>
          <w:rFonts w:ascii="Times New Roman" w:hAnsi="Times New Roman" w:cs="Times New Roman"/>
          <w:highlight w:val="yellow"/>
        </w:rPr>
        <w:t xml:space="preserve"> настоящего Федерального закона по согласованию с уполномоченным Правительством Российской Федерации на осуществление данных функций федеральным органом исполнительной власти.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или цену контракта, предложенную в заявке соответствующего участника закупки. Обращение заказчика о согласовании заключения контракта с единственным поставщиком (подрядчиком, исполнителем) направляется в указанный федеральный орган исполнительной власти в срок не позднее чем в течение десяти дней с даты подписания соответствующих протоколов, содержащих информацию о признании определения поставщика (подрядчика, исполнителя) закрытым способом несостоявшимся. При этом срок согласования не должен быть более чем десять рабочих дней с даты поступления обращения о согласовании заключения контракта с единственным поставщиком (подрядчиком, исполнителем). Контракт с единственным поставщиком (подрядчиком, исполнителем) заключается в срок не более чем двадцать дней с даты получения заказчиком согласования. Порядок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24) признание несостоявшимся определения поставщика (подрядчика, исполнителя) закрытым способом и принятие заказчиком в соответствии с положениями </w:t>
      </w:r>
      <w:hyperlink w:anchor="Par1715" w:history="1">
        <w:r w:rsidRPr="00A11179">
          <w:rPr>
            <w:rFonts w:ascii="Times New Roman" w:hAnsi="Times New Roman" w:cs="Times New Roman"/>
            <w:strike/>
            <w:color w:val="FF0000"/>
          </w:rPr>
          <w:t>части 9 статьи 89</w:t>
        </w:r>
      </w:hyperlink>
      <w:r w:rsidRPr="00A11179">
        <w:rPr>
          <w:rFonts w:ascii="Times New Roman" w:hAnsi="Times New Roman" w:cs="Times New Roman"/>
          <w:strike/>
          <w:color w:val="FF0000"/>
        </w:rPr>
        <w:t xml:space="preserve"> и </w:t>
      </w:r>
      <w:hyperlink w:anchor="Par1747" w:history="1">
        <w:r w:rsidRPr="00A11179">
          <w:rPr>
            <w:rFonts w:ascii="Times New Roman" w:hAnsi="Times New Roman" w:cs="Times New Roman"/>
            <w:strike/>
            <w:color w:val="FF0000"/>
          </w:rPr>
          <w:t>статьи 92</w:t>
        </w:r>
      </w:hyperlink>
      <w:r w:rsidRPr="00A11179">
        <w:rPr>
          <w:rFonts w:ascii="Times New Roman" w:hAnsi="Times New Roman" w:cs="Times New Roman"/>
          <w:strike/>
          <w:color w:val="FF0000"/>
        </w:rPr>
        <w:t xml:space="preserve"> настоящего Федерального закона по согласованию с уполномоченным Правительством Российской Федерации на осуществление данных функций федеральным органом исполнительной власти решения об осуществлении закупки у единственного поставщика (подрядчика, исполнителя).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но не выше начальной (максимальной) цены контракта (цены лота), указанной в документации о закупке. </w:t>
      </w:r>
      <w:hyperlink r:id="rId116" w:history="1">
        <w:r w:rsidRPr="00A11179">
          <w:rPr>
            <w:rFonts w:ascii="Times New Roman" w:hAnsi="Times New Roman" w:cs="Times New Roman"/>
            <w:strike/>
            <w:color w:val="FF0000"/>
          </w:rPr>
          <w:t>Порядок</w:t>
        </w:r>
      </w:hyperlink>
      <w:r w:rsidRPr="00A11179">
        <w:rPr>
          <w:rFonts w:ascii="Times New Roman" w:hAnsi="Times New Roman" w:cs="Times New Roman"/>
          <w:strike/>
          <w:color w:val="FF0000"/>
        </w:rPr>
        <w:t xml:space="preserve"> согласования возможности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 При этом срок такого согласования не должен быть более чем десять рабочих дней с даты поступления обращения о согласовании возможности заключения контракта с единственным поставщиком (подрядчиком, исполнителем);</w:t>
      </w:r>
    </w:p>
    <w:p w:rsidR="00F70547" w:rsidRPr="00A11179" w:rsidRDefault="00F70547" w:rsidP="00C96341">
      <w:pPr>
        <w:autoSpaceDE w:val="0"/>
        <w:autoSpaceDN w:val="0"/>
        <w:adjustRightInd w:val="0"/>
        <w:spacing w:after="0" w:line="240" w:lineRule="auto"/>
        <w:ind w:firstLine="567"/>
        <w:jc w:val="both"/>
        <w:rPr>
          <w:rFonts w:ascii="Times New Roman" w:hAnsi="Times New Roman" w:cs="Times New Roman"/>
          <w:strike/>
          <w:color w:val="FF0000"/>
        </w:rPr>
      </w:pPr>
      <w:bookmarkStart w:id="387" w:name="Par1786"/>
      <w:bookmarkEnd w:id="387"/>
      <w:r w:rsidRPr="00A11179">
        <w:rPr>
          <w:rFonts w:ascii="Times New Roman" w:hAnsi="Times New Roman" w:cs="Times New Roman"/>
          <w:bCs/>
          <w:highlight w:val="yellow"/>
        </w:rPr>
        <w:t>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частями 1 и 7 статьи 55, частями 1 – 3</w:t>
      </w:r>
      <w:r w:rsidRPr="00A11179">
        <w:rPr>
          <w:rFonts w:ascii="Times New Roman" w:hAnsi="Times New Roman" w:cs="Times New Roman"/>
          <w:bCs/>
          <w:highlight w:val="yellow"/>
          <w:vertAlign w:val="superscript"/>
        </w:rPr>
        <w:t>1</w:t>
      </w:r>
      <w:r w:rsidRPr="00A11179">
        <w:rPr>
          <w:rFonts w:ascii="Times New Roman" w:hAnsi="Times New Roman" w:cs="Times New Roman"/>
          <w:bCs/>
          <w:highlight w:val="yellow"/>
        </w:rPr>
        <w:t xml:space="preserve"> статьи 71, частями 1 и 3 статьи 79, частью 18 статьи 83 настоящего Федерального закона. Согласование заключения контракта в указанных случаях, за исключением случаев заключения контрактов в соответствии с частями 1 и 3 статьи 79 настоящего Федерального закона, проводится при осуществлении закупок для обеспечения федеральных </w:t>
      </w:r>
      <w:r w:rsidRPr="00A11179">
        <w:rPr>
          <w:rFonts w:ascii="Times New Roman" w:hAnsi="Times New Roman" w:cs="Times New Roman"/>
          <w:bCs/>
          <w:highlight w:val="yellow"/>
        </w:rPr>
        <w:lastRenderedPageBreak/>
        <w:t xml:space="preserve">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или контрольным органом в сфере государственного оборонного заказа,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w:t>
      </w:r>
      <w:r w:rsidRPr="00A11179">
        <w:rPr>
          <w:rFonts w:ascii="Times New Roman" w:hAnsi="Times New Roman" w:cs="Times New Roman"/>
          <w:highlight w:val="yellow"/>
        </w:rPr>
        <w:t>В соответствии с настоящим пунктом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цену контракта, предложенную  в заявке соответствующего участника закупки, или  цену контракта, предложенную соответствующим участником закупки при проведении электронного аукциона. Обращение заказчика о</w:t>
      </w:r>
      <w:r w:rsidR="00C96341" w:rsidRPr="00A11179">
        <w:rPr>
          <w:rFonts w:ascii="Times New Roman" w:hAnsi="Times New Roman" w:cs="Times New Roman"/>
          <w:highlight w:val="yellow"/>
        </w:rPr>
        <w:t xml:space="preserve"> </w:t>
      </w:r>
      <w:r w:rsidRPr="00A11179">
        <w:rPr>
          <w:rFonts w:ascii="Times New Roman" w:hAnsi="Times New Roman" w:cs="Times New Roman"/>
          <w:highlight w:val="yellow"/>
        </w:rPr>
        <w:t>согласовании заключения контракта с единственным поставщиком (подрядчиком, исполнителем) направляется в контрольный орган в сфере закупок в срок не позднее чем в течение десяти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При этом срок согласования не должен быть более чем десять рабочих дней с даты поступления указанного обращения. Контракт с единственным поставщиком (подрядчиком, исполнителем) заключается в срок не более чем двадцать дней с даты получения заказчиком такого согласования или в случаях, предусмотренных частями 1 и 3 статьи 79 настоящего Федерального закона, в срок, установленный частью 13 статьи 78 настоящего Федерального закона. Порядок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F20330" w:rsidRPr="00A11179" w:rsidRDefault="00F20330" w:rsidP="00C96341">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и принятие заказчиком в соответствии с </w:t>
      </w:r>
      <w:hyperlink w:anchor="Par1063" w:history="1">
        <w:r w:rsidRPr="00A11179">
          <w:rPr>
            <w:rFonts w:ascii="Times New Roman" w:hAnsi="Times New Roman" w:cs="Times New Roman"/>
            <w:strike/>
            <w:color w:val="FF0000"/>
          </w:rPr>
          <w:t>частями 1</w:t>
        </w:r>
      </w:hyperlink>
      <w:r w:rsidRPr="00A11179">
        <w:rPr>
          <w:rFonts w:ascii="Times New Roman" w:hAnsi="Times New Roman" w:cs="Times New Roman"/>
          <w:strike/>
          <w:color w:val="FF0000"/>
        </w:rPr>
        <w:t xml:space="preserve"> и </w:t>
      </w:r>
      <w:hyperlink w:anchor="Par1077" w:history="1">
        <w:r w:rsidRPr="00A11179">
          <w:rPr>
            <w:rFonts w:ascii="Times New Roman" w:hAnsi="Times New Roman" w:cs="Times New Roman"/>
            <w:strike/>
            <w:color w:val="FF0000"/>
          </w:rPr>
          <w:t>7 статьи 55</w:t>
        </w:r>
      </w:hyperlink>
      <w:r w:rsidRPr="00A11179">
        <w:rPr>
          <w:rFonts w:ascii="Times New Roman" w:hAnsi="Times New Roman" w:cs="Times New Roman"/>
          <w:strike/>
          <w:color w:val="FF0000"/>
        </w:rPr>
        <w:t xml:space="preserve">, </w:t>
      </w:r>
      <w:hyperlink w:anchor="Par1378" w:history="1">
        <w:r w:rsidRPr="00A11179">
          <w:rPr>
            <w:rFonts w:ascii="Times New Roman" w:hAnsi="Times New Roman" w:cs="Times New Roman"/>
            <w:strike/>
            <w:color w:val="FF0000"/>
          </w:rPr>
          <w:t>частями 1</w:t>
        </w:r>
      </w:hyperlink>
      <w:r w:rsidRPr="00A11179">
        <w:rPr>
          <w:rFonts w:ascii="Times New Roman" w:hAnsi="Times New Roman" w:cs="Times New Roman"/>
          <w:strike/>
          <w:color w:val="FF0000"/>
        </w:rPr>
        <w:t xml:space="preserve"> - </w:t>
      </w:r>
      <w:hyperlink w:anchor="Par1392" w:history="1">
        <w:r w:rsidRPr="00A11179">
          <w:rPr>
            <w:rFonts w:ascii="Times New Roman" w:hAnsi="Times New Roman" w:cs="Times New Roman"/>
            <w:strike/>
            <w:color w:val="FF0000"/>
          </w:rPr>
          <w:t>3 статьи 71</w:t>
        </w:r>
      </w:hyperlink>
      <w:r w:rsidRPr="00A11179">
        <w:rPr>
          <w:rFonts w:ascii="Times New Roman" w:hAnsi="Times New Roman" w:cs="Times New Roman"/>
          <w:strike/>
          <w:color w:val="FF0000"/>
        </w:rPr>
        <w:t xml:space="preserve">, </w:t>
      </w:r>
      <w:hyperlink w:anchor="Par1491" w:history="1">
        <w:r w:rsidRPr="00A11179">
          <w:rPr>
            <w:rFonts w:ascii="Times New Roman" w:hAnsi="Times New Roman" w:cs="Times New Roman"/>
            <w:strike/>
            <w:color w:val="FF0000"/>
          </w:rPr>
          <w:t>частями 1</w:t>
        </w:r>
      </w:hyperlink>
      <w:r w:rsidRPr="00A11179">
        <w:rPr>
          <w:rFonts w:ascii="Times New Roman" w:hAnsi="Times New Roman" w:cs="Times New Roman"/>
          <w:strike/>
          <w:color w:val="FF0000"/>
        </w:rPr>
        <w:t xml:space="preserve"> и </w:t>
      </w:r>
      <w:hyperlink w:anchor="Par1495" w:history="1">
        <w:r w:rsidRPr="00A11179">
          <w:rPr>
            <w:rFonts w:ascii="Times New Roman" w:hAnsi="Times New Roman" w:cs="Times New Roman"/>
            <w:strike/>
            <w:color w:val="FF0000"/>
          </w:rPr>
          <w:t>3 статьи 79</w:t>
        </w:r>
      </w:hyperlink>
      <w:r w:rsidRPr="00A11179">
        <w:rPr>
          <w:rFonts w:ascii="Times New Roman" w:hAnsi="Times New Roman" w:cs="Times New Roman"/>
          <w:strike/>
          <w:color w:val="FF0000"/>
        </w:rPr>
        <w:t xml:space="preserve">, </w:t>
      </w:r>
      <w:hyperlink w:anchor="Par1601" w:history="1">
        <w:r w:rsidRPr="00A11179">
          <w:rPr>
            <w:rFonts w:ascii="Times New Roman" w:hAnsi="Times New Roman" w:cs="Times New Roman"/>
            <w:strike/>
            <w:color w:val="FF0000"/>
          </w:rPr>
          <w:t>частью 18 статьи 83</w:t>
        </w:r>
      </w:hyperlink>
      <w:r w:rsidRPr="00A11179">
        <w:rPr>
          <w:rFonts w:ascii="Times New Roman" w:hAnsi="Times New Roman" w:cs="Times New Roman"/>
          <w:strike/>
          <w:color w:val="FF0000"/>
        </w:rPr>
        <w:t xml:space="preserve"> настоящего Федерального закона решения об осуществлении закупки у единственного поставщика (подрядчика, исполнителя). Такое решение заказчика согласовывается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или контрольным органом в сфере государственного оборонного заказа,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но не выше начальной (максимальной) цены контракта. </w:t>
      </w:r>
      <w:hyperlink r:id="rId117" w:history="1">
        <w:r w:rsidRPr="00A11179">
          <w:rPr>
            <w:rFonts w:ascii="Times New Roman" w:hAnsi="Times New Roman" w:cs="Times New Roman"/>
            <w:strike/>
            <w:color w:val="FF0000"/>
          </w:rPr>
          <w:t>Порядок</w:t>
        </w:r>
      </w:hyperlink>
      <w:r w:rsidRPr="00A11179">
        <w:rPr>
          <w:rFonts w:ascii="Times New Roman" w:hAnsi="Times New Roman" w:cs="Times New Roman"/>
          <w:strike/>
          <w:color w:val="FF0000"/>
        </w:rPr>
        <w:t xml:space="preserve">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 При этом срок согласования не должен быть более чем десять рабочих дней с даты поступления обращения о согласовании заключения контракта с единственным поставщиком (подрядчиком, исполнителем);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88" w:name="Par1788"/>
      <w:bookmarkEnd w:id="388"/>
      <w:r w:rsidRPr="00A11179">
        <w:rPr>
          <w:rFonts w:ascii="Times New Roman" w:hAnsi="Times New Roman" w:cs="Times New Roman"/>
        </w:rPr>
        <w:t>26) заключение контракта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27) утратил силу с 1 января 2014 года. - Федеральный </w:t>
      </w:r>
      <w:hyperlink r:id="rId118" w:history="1">
        <w:r w:rsidRPr="00A11179">
          <w:rPr>
            <w:rFonts w:ascii="Times New Roman" w:hAnsi="Times New Roman" w:cs="Times New Roman"/>
          </w:rPr>
          <w:t>закон</w:t>
        </w:r>
      </w:hyperlink>
      <w:r w:rsidRPr="00A11179">
        <w:rPr>
          <w:rFonts w:ascii="Times New Roman" w:hAnsi="Times New Roman" w:cs="Times New Roman"/>
        </w:rPr>
        <w:t xml:space="preserve"> от 28.12.2013 № 396-ФЗ;</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89" w:name="Par1790"/>
      <w:bookmarkEnd w:id="389"/>
      <w:r w:rsidRPr="00A11179">
        <w:rPr>
          <w:rFonts w:ascii="Times New Roman" w:hAnsi="Times New Roman" w:cs="Times New Roman"/>
        </w:rPr>
        <w:t xml:space="preserve">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двести тысяч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препаратов в соответствии с положениями </w:t>
      </w:r>
      <w:hyperlink w:anchor="Par1559" w:history="1">
        <w:r w:rsidRPr="00A11179">
          <w:rPr>
            <w:rFonts w:ascii="Times New Roman" w:hAnsi="Times New Roman" w:cs="Times New Roman"/>
          </w:rPr>
          <w:t>пункта 7 части 2 статьи 83</w:t>
        </w:r>
      </w:hyperlink>
      <w:r w:rsidRPr="00A11179">
        <w:rPr>
          <w:rFonts w:ascii="Times New Roman" w:hAnsi="Times New Roman" w:cs="Times New Roman"/>
        </w:rPr>
        <w:t xml:space="preserve"> настоящего Федерального закона. Кроме того,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w:t>
      </w:r>
      <w:r w:rsidRPr="00A11179">
        <w:rPr>
          <w:rFonts w:ascii="Times New Roman" w:hAnsi="Times New Roman" w:cs="Times New Roman"/>
        </w:rPr>
        <w:lastRenderedPageBreak/>
        <w:t xml:space="preserve">назначения двум и более пациентам. Указанное решение врачебной комиссии должно размещаться одновременно с контрактом, заключенным в соответствии с настоящим пунктом, в реестре контрактов, предусмотренном </w:t>
      </w:r>
      <w:hyperlink w:anchor="Par2060" w:history="1">
        <w:r w:rsidRPr="00A11179">
          <w:rPr>
            <w:rFonts w:ascii="Times New Roman" w:hAnsi="Times New Roman" w:cs="Times New Roman"/>
          </w:rPr>
          <w:t>статьей 103</w:t>
        </w:r>
      </w:hyperlink>
      <w:r w:rsidRPr="00A11179">
        <w:rPr>
          <w:rFonts w:ascii="Times New Roman" w:hAnsi="Times New Roman" w:cs="Times New Roman"/>
        </w:rPr>
        <w:t xml:space="preserve"> настоящего Федерального закона. При этом должно быть обеспечено предусмотренное Федеральным </w:t>
      </w:r>
      <w:hyperlink r:id="rId119" w:history="1">
        <w:r w:rsidRPr="00A11179">
          <w:rPr>
            <w:rFonts w:ascii="Times New Roman" w:hAnsi="Times New Roman" w:cs="Times New Roman"/>
          </w:rPr>
          <w:t>законом</w:t>
        </w:r>
      </w:hyperlink>
      <w:r w:rsidRPr="00A11179">
        <w:rPr>
          <w:rFonts w:ascii="Times New Roman" w:hAnsi="Times New Roman" w:cs="Times New Roman"/>
        </w:rPr>
        <w:t xml:space="preserve"> от 27 июля 2006 года № 152-ФЗ "О персональных данных" обезличивание персональных данных;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29) заключение договора энергоснабжения или договора купли-продажи электрической энергии с гарантирующим поставщиком электрической энергии;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30) определение поставщика распоряжением Правительства Российской Федерации по предложениям </w:t>
      </w:r>
      <w:r w:rsidR="00B832CC" w:rsidRPr="00A11179">
        <w:rPr>
          <w:rFonts w:ascii="Times New Roman" w:hAnsi="Times New Roman" w:cs="Times New Roman"/>
          <w:highlight w:val="yellow"/>
          <w:lang w:eastAsia="ru-RU"/>
        </w:rPr>
        <w:t>Центральной избирательной комиссии Российской Федерации,</w:t>
      </w:r>
      <w:r w:rsidR="00B832CC" w:rsidRPr="00A11179">
        <w:rPr>
          <w:rFonts w:ascii="Times New Roman" w:hAnsi="Times New Roman" w:cs="Times New Roman"/>
          <w:lang w:eastAsia="ru-RU"/>
        </w:rPr>
        <w:t xml:space="preserve"> </w:t>
      </w:r>
      <w:r w:rsidRPr="00A11179">
        <w:rPr>
          <w:rFonts w:ascii="Times New Roman" w:hAnsi="Times New Roman" w:cs="Times New Roman"/>
        </w:rPr>
        <w:t xml:space="preserve">высших исполнительных органов государственной власти субъектов Российской Федерации при осуществлении закупок бюллетеней, открепительных удостоверений, специальных знаков (марок), используемых при проведении выборов в федеральные органы государственной власти, выборов в органы государственной власти субъектов Российской Федерации, референдума Российской Федерации и референдумов субъектов Российской Федерации, а также при проведении выборов в органы местного самоуправления и местных референдумов в </w:t>
      </w:r>
      <w:r w:rsidR="003A4713" w:rsidRPr="00A11179">
        <w:rPr>
          <w:rFonts w:ascii="Times New Roman" w:hAnsi="Times New Roman" w:cs="Times New Roman"/>
          <w:highlight w:val="yellow"/>
          <w:lang w:eastAsia="ru-RU"/>
        </w:rPr>
        <w:t>муниципальных образованиях, являющихся административными центрами (столицами) субъектов Российской Федерации, за исключением случаев, установленных пунктом 6 части 2 статьи 1 настоящего Федерального закона</w:t>
      </w:r>
      <w:r w:rsidR="003A4713" w:rsidRPr="00A11179">
        <w:rPr>
          <w:rFonts w:ascii="Times New Roman" w:hAnsi="Times New Roman" w:cs="Times New Roman"/>
          <w:lang w:eastAsia="ru-RU"/>
        </w:rPr>
        <w:t xml:space="preserve"> </w:t>
      </w:r>
      <w:r w:rsidRPr="00A11179">
        <w:rPr>
          <w:rFonts w:ascii="Times New Roman" w:hAnsi="Times New Roman" w:cs="Times New Roman"/>
          <w:strike/>
          <w:color w:val="FF0000"/>
        </w:rPr>
        <w:t>муниципальных образованиях с числом избирателей свыше двухсот тысяч человек</w:t>
      </w:r>
      <w:r w:rsidRPr="00A11179">
        <w:rPr>
          <w:rFonts w:ascii="Times New Roman" w:hAnsi="Times New Roman" w:cs="Times New Roman"/>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31) заключение контракта,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C77789" w:rsidRPr="00A11179" w:rsidRDefault="00C77789">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highlight w:val="yellow"/>
          <w:lang w:eastAsia="ru-RU"/>
        </w:rPr>
        <w:t xml:space="preserve">32) </w:t>
      </w:r>
      <w:r w:rsidRPr="00A11179">
        <w:rPr>
          <w:rFonts w:ascii="Times New Roman" w:hAnsi="Times New Roman" w:cs="Times New Roman"/>
          <w:highlight w:val="yellow"/>
        </w:rPr>
        <w:t>аренда нежилого здания, строения, сооружения, нежилого помещения для обеспечения федеральных нужд, нужд субъекта Российской Федерации, муниципальных нужд,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w:t>
      </w:r>
      <w:r w:rsidRPr="00A11179">
        <w:rPr>
          <w:rFonts w:ascii="Times New Roman" w:hAnsi="Times New Roman" w:cs="Times New Roman"/>
          <w:highlight w:val="yellow"/>
          <w:lang w:eastAsia="ru-RU"/>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32) аренда нежилого здания, строения, сооружения, нежилого помещения для обеспечения федеральных нужд, нужд субъекта Российской Федерации, муниципальных нужд, определенных соответственно правовым актом Правительства Российской Федерации, высшего исполнительного органа государственной власти субъекта Российской Федерации, местной администрации. В указанных правовых актах устанавливаются наименование заказчика, информация об арендуемом объекте недвижимого имущества с указанием его мощности, цена такого контракта, а также срок аренды. При подготовке проектов указанных правовых актов к таким проектам прилагается обоснование цены контракта в соответствии с положениями </w:t>
      </w:r>
      <w:hyperlink w:anchor="Par362" w:history="1">
        <w:r w:rsidRPr="00A11179">
          <w:rPr>
            <w:rFonts w:ascii="Times New Roman" w:hAnsi="Times New Roman" w:cs="Times New Roman"/>
            <w:strike/>
            <w:color w:val="FF0000"/>
          </w:rPr>
          <w:t>статьи 22</w:t>
        </w:r>
      </w:hyperlink>
      <w:r w:rsidRPr="00A11179">
        <w:rPr>
          <w:rFonts w:ascii="Times New Roman" w:hAnsi="Times New Roman" w:cs="Times New Roman"/>
          <w:strike/>
          <w:color w:val="FF0000"/>
        </w:rPr>
        <w:t xml:space="preserve"> настоящего Федерального закона;</w:t>
      </w:r>
    </w:p>
    <w:p w:rsidR="00F20330" w:rsidRPr="00A11179" w:rsidRDefault="00F20330">
      <w:pPr>
        <w:widowControl w:val="0"/>
        <w:autoSpaceDE w:val="0"/>
        <w:autoSpaceDN w:val="0"/>
        <w:adjustRightInd w:val="0"/>
        <w:spacing w:after="0" w:line="240" w:lineRule="auto"/>
        <w:jc w:val="both"/>
        <w:rPr>
          <w:rFonts w:ascii="Times New Roman" w:hAnsi="Times New Roman" w:cs="Times New Roman"/>
          <w:strike/>
          <w:color w:val="FF0000"/>
        </w:rPr>
      </w:pPr>
      <w:r w:rsidRPr="00A11179">
        <w:rPr>
          <w:rFonts w:ascii="Times New Roman" w:hAnsi="Times New Roman" w:cs="Times New Roman"/>
          <w:strike/>
          <w:color w:val="FF0000"/>
        </w:rPr>
        <w:t xml:space="preserve">(п. 32 введен Федеральным </w:t>
      </w:r>
      <w:hyperlink r:id="rId120" w:history="1">
        <w:r w:rsidRPr="00A11179">
          <w:rPr>
            <w:rFonts w:ascii="Times New Roman" w:hAnsi="Times New Roman" w:cs="Times New Roman"/>
            <w:strike/>
            <w:color w:val="FF0000"/>
          </w:rPr>
          <w:t>законом</w:t>
        </w:r>
      </w:hyperlink>
      <w:r w:rsidRPr="00A11179">
        <w:rPr>
          <w:rFonts w:ascii="Times New Roman" w:hAnsi="Times New Roman" w:cs="Times New Roman"/>
          <w:strike/>
          <w:color w:val="FF0000"/>
        </w:rPr>
        <w:t xml:space="preserve"> от 28.12.2013 № 396-ФЗ)</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33) заключение контракта на оказание преподавательских услуг, а также услуг экскурсовода (гида) физическими лицами;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90" w:name="Par1801"/>
      <w:bookmarkEnd w:id="390"/>
      <w:r w:rsidRPr="00A11179">
        <w:rPr>
          <w:rFonts w:ascii="Times New Roman" w:hAnsi="Times New Roman" w:cs="Times New Roman"/>
        </w:rPr>
        <w:t xml:space="preserve">34) заключения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случае, если запрос предложений, проведенный в соответствии с </w:t>
      </w:r>
      <w:hyperlink w:anchor="Par1555" w:history="1">
        <w:r w:rsidRPr="00A11179">
          <w:rPr>
            <w:rFonts w:ascii="Times New Roman" w:hAnsi="Times New Roman" w:cs="Times New Roman"/>
          </w:rPr>
          <w:t>пунктом 3 части 2 статьи 83</w:t>
        </w:r>
      </w:hyperlink>
      <w:r w:rsidRPr="00A11179">
        <w:rPr>
          <w:rFonts w:ascii="Times New Roman" w:hAnsi="Times New Roman" w:cs="Times New Roman"/>
        </w:rPr>
        <w:t xml:space="preserve"> настоящего Федерального закона, признан не состоявшимся в соответствии с </w:t>
      </w:r>
      <w:hyperlink w:anchor="Par1603" w:history="1">
        <w:r w:rsidRPr="00A11179">
          <w:rPr>
            <w:rFonts w:ascii="Times New Roman" w:hAnsi="Times New Roman" w:cs="Times New Roman"/>
          </w:rPr>
          <w:t>частью 19</w:t>
        </w:r>
      </w:hyperlink>
      <w:r w:rsidR="00293BFB" w:rsidRPr="00A11179">
        <w:rPr>
          <w:rFonts w:ascii="Times New Roman" w:hAnsi="Times New Roman" w:cs="Times New Roman"/>
        </w:rPr>
        <w:t xml:space="preserve"> указанной статьи;</w:t>
      </w:r>
    </w:p>
    <w:p w:rsidR="00293BFB" w:rsidRPr="00A11179" w:rsidRDefault="00293BFB" w:rsidP="00293BFB">
      <w:pPr>
        <w:widowControl w:val="0"/>
        <w:autoSpaceDE w:val="0"/>
        <w:autoSpaceDN w:val="0"/>
        <w:adjustRightInd w:val="0"/>
        <w:spacing w:after="0" w:line="240" w:lineRule="auto"/>
        <w:ind w:firstLine="567"/>
        <w:jc w:val="both"/>
        <w:rPr>
          <w:rFonts w:ascii="Times New Roman" w:hAnsi="Times New Roman" w:cs="Times New Roman"/>
          <w:bCs/>
        </w:rPr>
      </w:pPr>
      <w:r w:rsidRPr="00A11179">
        <w:rPr>
          <w:rFonts w:ascii="Times New Roman" w:hAnsi="Times New Roman" w:cs="Times New Roman"/>
          <w:bCs/>
          <w:highlight w:val="yellow"/>
        </w:rPr>
        <w:t>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программного обеспечения,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программное обеспечение за счет средств, выделенных на развитие инновационной инфраструктуры в системе образования;</w:t>
      </w:r>
    </w:p>
    <w:p w:rsidR="00A24795" w:rsidRPr="00A11179" w:rsidRDefault="00A24795" w:rsidP="00293BFB">
      <w:pPr>
        <w:widowControl w:val="0"/>
        <w:autoSpaceDE w:val="0"/>
        <w:autoSpaceDN w:val="0"/>
        <w:adjustRightInd w:val="0"/>
        <w:spacing w:after="0" w:line="240" w:lineRule="auto"/>
        <w:ind w:firstLine="567"/>
        <w:jc w:val="both"/>
        <w:rPr>
          <w:rFonts w:ascii="Times New Roman" w:hAnsi="Times New Roman" w:cs="Times New Roman"/>
          <w:bCs/>
        </w:rPr>
      </w:pPr>
      <w:r w:rsidRPr="00A11179">
        <w:rPr>
          <w:rFonts w:ascii="Times New Roman" w:hAnsi="Times New Roman" w:cs="Times New Roman"/>
          <w:bCs/>
          <w:highlight w:val="yellow"/>
        </w:rPr>
        <w:t>36) заключение бюджетным учреждением контракта, предметом которого является выдача банковской гарантии;</w:t>
      </w:r>
    </w:p>
    <w:p w:rsidR="00A24795" w:rsidRPr="00A11179" w:rsidRDefault="00A24795" w:rsidP="00293BFB">
      <w:pPr>
        <w:widowControl w:val="0"/>
        <w:autoSpaceDE w:val="0"/>
        <w:autoSpaceDN w:val="0"/>
        <w:adjustRightInd w:val="0"/>
        <w:spacing w:after="0" w:line="240" w:lineRule="auto"/>
        <w:ind w:firstLine="567"/>
        <w:jc w:val="both"/>
        <w:rPr>
          <w:rFonts w:ascii="Times New Roman" w:hAnsi="Times New Roman" w:cs="Times New Roman"/>
        </w:rPr>
      </w:pPr>
      <w:r w:rsidRPr="00A11179">
        <w:rPr>
          <w:rFonts w:ascii="Times New Roman" w:hAnsi="Times New Roman" w:cs="Times New Roman"/>
          <w:highlight w:val="yellow"/>
        </w:rPr>
        <w:t>37) осуществление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При осуществлении закупки у единственного поставщика (подрядчика, исполнителя) в случаях, </w:t>
      </w:r>
      <w:r w:rsidRPr="00A11179">
        <w:rPr>
          <w:rFonts w:ascii="Times New Roman" w:hAnsi="Times New Roman" w:cs="Times New Roman"/>
        </w:rPr>
        <w:lastRenderedPageBreak/>
        <w:t xml:space="preserve">предусмотренных </w:t>
      </w:r>
      <w:hyperlink w:anchor="Par1758" w:history="1">
        <w:r w:rsidRPr="00A11179">
          <w:rPr>
            <w:rFonts w:ascii="Times New Roman" w:hAnsi="Times New Roman" w:cs="Times New Roman"/>
          </w:rPr>
          <w:t>пунктами 1</w:t>
        </w:r>
      </w:hyperlink>
      <w:r w:rsidRPr="00A11179">
        <w:rPr>
          <w:rFonts w:ascii="Times New Roman" w:hAnsi="Times New Roman" w:cs="Times New Roman"/>
        </w:rPr>
        <w:t xml:space="preserve"> - </w:t>
      </w:r>
      <w:hyperlink w:anchor="Par1761" w:history="1">
        <w:r w:rsidRPr="00A11179">
          <w:rPr>
            <w:rFonts w:ascii="Times New Roman" w:hAnsi="Times New Roman" w:cs="Times New Roman"/>
          </w:rPr>
          <w:t>3</w:t>
        </w:r>
      </w:hyperlink>
      <w:r w:rsidRPr="00A11179">
        <w:rPr>
          <w:rFonts w:ascii="Times New Roman" w:hAnsi="Times New Roman" w:cs="Times New Roman"/>
        </w:rPr>
        <w:t xml:space="preserve">, </w:t>
      </w:r>
      <w:hyperlink w:anchor="Par1765" w:history="1">
        <w:r w:rsidRPr="00A11179">
          <w:rPr>
            <w:rFonts w:ascii="Times New Roman" w:hAnsi="Times New Roman" w:cs="Times New Roman"/>
          </w:rPr>
          <w:t>6</w:t>
        </w:r>
      </w:hyperlink>
      <w:r w:rsidRPr="00A11179">
        <w:rPr>
          <w:rFonts w:ascii="Times New Roman" w:hAnsi="Times New Roman" w:cs="Times New Roman"/>
        </w:rPr>
        <w:t xml:space="preserve"> - </w:t>
      </w:r>
      <w:hyperlink w:anchor="Par1768" w:history="1">
        <w:r w:rsidRPr="00A11179">
          <w:rPr>
            <w:rFonts w:ascii="Times New Roman" w:hAnsi="Times New Roman" w:cs="Times New Roman"/>
          </w:rPr>
          <w:t>8</w:t>
        </w:r>
      </w:hyperlink>
      <w:r w:rsidRPr="00A11179">
        <w:rPr>
          <w:rFonts w:ascii="Times New Roman" w:hAnsi="Times New Roman" w:cs="Times New Roman"/>
        </w:rPr>
        <w:t xml:space="preserve">, </w:t>
      </w:r>
      <w:hyperlink w:anchor="Par1772" w:history="1">
        <w:r w:rsidRPr="00A11179">
          <w:rPr>
            <w:rFonts w:ascii="Times New Roman" w:hAnsi="Times New Roman" w:cs="Times New Roman"/>
          </w:rPr>
          <w:t>11</w:t>
        </w:r>
      </w:hyperlink>
      <w:r w:rsidRPr="00A11179">
        <w:rPr>
          <w:rFonts w:ascii="Times New Roman" w:hAnsi="Times New Roman" w:cs="Times New Roman"/>
        </w:rPr>
        <w:t xml:space="preserve"> - </w:t>
      </w:r>
      <w:hyperlink w:anchor="Par1775" w:history="1">
        <w:r w:rsidRPr="00A11179">
          <w:rPr>
            <w:rFonts w:ascii="Times New Roman" w:hAnsi="Times New Roman" w:cs="Times New Roman"/>
          </w:rPr>
          <w:t>14</w:t>
        </w:r>
      </w:hyperlink>
      <w:r w:rsidRPr="00A11179">
        <w:rPr>
          <w:rFonts w:ascii="Times New Roman" w:hAnsi="Times New Roman" w:cs="Times New Roman"/>
        </w:rPr>
        <w:t xml:space="preserve">, </w:t>
      </w:r>
      <w:hyperlink w:anchor="Par1777" w:history="1">
        <w:r w:rsidRPr="00A11179">
          <w:rPr>
            <w:rFonts w:ascii="Times New Roman" w:hAnsi="Times New Roman" w:cs="Times New Roman"/>
          </w:rPr>
          <w:t>16</w:t>
        </w:r>
      </w:hyperlink>
      <w:r w:rsidRPr="00A11179">
        <w:rPr>
          <w:rFonts w:ascii="Times New Roman" w:hAnsi="Times New Roman" w:cs="Times New Roman"/>
        </w:rPr>
        <w:t xml:space="preserve"> - </w:t>
      </w:r>
      <w:hyperlink w:anchor="Par1780" w:history="1">
        <w:r w:rsidRPr="00A11179">
          <w:rPr>
            <w:rFonts w:ascii="Times New Roman" w:hAnsi="Times New Roman" w:cs="Times New Roman"/>
          </w:rPr>
          <w:t>19 части 1</w:t>
        </w:r>
      </w:hyperlink>
      <w:r w:rsidRPr="00A11179">
        <w:rPr>
          <w:rFonts w:ascii="Times New Roman" w:hAnsi="Times New Roman" w:cs="Times New Roman"/>
        </w:rPr>
        <w:t xml:space="preserve"> настоящей статьи, заказчик размещает в единой информационной системе извещение об осуществлении такой закупки не позднее чем за пять дней до даты заключения контракта. Извещение об осуществлении закупки у единственного поставщика (подрядчика, исполнителя) должно содержать информацию, указанную в </w:t>
      </w:r>
      <w:hyperlink w:anchor="Par780" w:history="1">
        <w:r w:rsidRPr="00A11179">
          <w:rPr>
            <w:rFonts w:ascii="Times New Roman" w:hAnsi="Times New Roman" w:cs="Times New Roman"/>
          </w:rPr>
          <w:t>пунктах 1</w:t>
        </w:r>
      </w:hyperlink>
      <w:r w:rsidRPr="00A11179">
        <w:rPr>
          <w:rFonts w:ascii="Times New Roman" w:hAnsi="Times New Roman" w:cs="Times New Roman"/>
        </w:rPr>
        <w:t xml:space="preserve">, </w:t>
      </w:r>
      <w:hyperlink w:anchor="Par781" w:history="1">
        <w:r w:rsidRPr="00A11179">
          <w:rPr>
            <w:rFonts w:ascii="Times New Roman" w:hAnsi="Times New Roman" w:cs="Times New Roman"/>
          </w:rPr>
          <w:t>2</w:t>
        </w:r>
      </w:hyperlink>
      <w:r w:rsidRPr="00A11179">
        <w:rPr>
          <w:rFonts w:ascii="Times New Roman" w:hAnsi="Times New Roman" w:cs="Times New Roman"/>
        </w:rPr>
        <w:t xml:space="preserve">, </w:t>
      </w:r>
      <w:hyperlink w:anchor="Par787" w:history="1">
        <w:r w:rsidRPr="00A11179">
          <w:rPr>
            <w:rFonts w:ascii="Times New Roman" w:hAnsi="Times New Roman" w:cs="Times New Roman"/>
          </w:rPr>
          <w:t>4 статьи 42</w:t>
        </w:r>
      </w:hyperlink>
      <w:r w:rsidRPr="00A11179">
        <w:rPr>
          <w:rFonts w:ascii="Times New Roman" w:hAnsi="Times New Roman" w:cs="Times New Roman"/>
        </w:rPr>
        <w:t xml:space="preserve"> настоящего Федерального закона, а также в </w:t>
      </w:r>
      <w:hyperlink w:anchor="Par791" w:history="1">
        <w:r w:rsidRPr="00A11179">
          <w:rPr>
            <w:rFonts w:ascii="Times New Roman" w:hAnsi="Times New Roman" w:cs="Times New Roman"/>
          </w:rPr>
          <w:t>пункте 8</w:t>
        </w:r>
      </w:hyperlink>
      <w:r w:rsidRPr="00A11179">
        <w:rPr>
          <w:rFonts w:ascii="Times New Roman" w:hAnsi="Times New Roman" w:cs="Times New Roman"/>
        </w:rPr>
        <w:t xml:space="preserve"> данной статьи (если установление требования обеспечения исполнения контракта предусмотрено </w:t>
      </w:r>
      <w:hyperlink w:anchor="Par1877" w:history="1">
        <w:r w:rsidRPr="00A11179">
          <w:rPr>
            <w:rFonts w:ascii="Times New Roman" w:hAnsi="Times New Roman" w:cs="Times New Roman"/>
          </w:rPr>
          <w:t>статьей 96</w:t>
        </w:r>
      </w:hyperlink>
      <w:r w:rsidRPr="00A11179">
        <w:rPr>
          <w:rFonts w:ascii="Times New Roman" w:hAnsi="Times New Roman" w:cs="Times New Roman"/>
        </w:rPr>
        <w:t xml:space="preserve"> настоящего Федерального закона). Извещение об осуществлении закупки у единственного поставщика (подрядчика, исполнителя) не требуется, если сведения о ней составляют государственную тайну. При осуществлении закупки у единственного поставщика (подрядчика, исполнителя) в случаях, предусмотренных </w:t>
      </w:r>
      <w:hyperlink w:anchor="Par1765" w:history="1">
        <w:r w:rsidRPr="00A11179">
          <w:rPr>
            <w:rFonts w:ascii="Times New Roman" w:hAnsi="Times New Roman" w:cs="Times New Roman"/>
          </w:rPr>
          <w:t>пунктами 6</w:t>
        </w:r>
      </w:hyperlink>
      <w:r w:rsidRPr="00A11179">
        <w:rPr>
          <w:rFonts w:ascii="Times New Roman" w:hAnsi="Times New Roman" w:cs="Times New Roman"/>
        </w:rPr>
        <w:t xml:space="preserve">, </w:t>
      </w:r>
      <w:hyperlink w:anchor="Par1769" w:history="1">
        <w:r w:rsidRPr="00A11179">
          <w:rPr>
            <w:rFonts w:ascii="Times New Roman" w:hAnsi="Times New Roman" w:cs="Times New Roman"/>
          </w:rPr>
          <w:t>9</w:t>
        </w:r>
      </w:hyperlink>
      <w:r w:rsidRPr="00A11179">
        <w:rPr>
          <w:rFonts w:ascii="Times New Roman" w:hAnsi="Times New Roman" w:cs="Times New Roman"/>
        </w:rPr>
        <w:t xml:space="preserve"> и </w:t>
      </w:r>
      <w:hyperlink w:anchor="Par1801" w:history="1">
        <w:r w:rsidRPr="00A11179">
          <w:rPr>
            <w:rFonts w:ascii="Times New Roman" w:hAnsi="Times New Roman" w:cs="Times New Roman"/>
          </w:rPr>
          <w:t>34 части 1</w:t>
        </w:r>
      </w:hyperlink>
      <w:r w:rsidRPr="00A11179">
        <w:rPr>
          <w:rFonts w:ascii="Times New Roman" w:hAnsi="Times New Roman" w:cs="Times New Roman"/>
        </w:rPr>
        <w:t xml:space="preserve"> настоящей статьи, заказчик обязан уведомить в срок не позднее одного рабочего дня с даты заключения контракта контрольный орган в сфере закупок о такой закупке. Уведомление о такой закупке направляется при ее осуществлении для обеспечения федеральных нужд, нужд субъекта Российской Федерации или муниципальных нужд соответственно в федеральный орган исполнительной власти, уполномоченный на осуществление контроля в сфере закупок, или контрольный орган в сфере государственного оборонного заказа, орган исполнительной власти субъекта Российской Федерации, орган местного самоуправления муниципального района или орган местного самоуправления городского округа, уполномоченные на осуществление контроля в сфере закупок. К этому уведомлению прилагается копия заключенного в соответствии с настоящим пунктом контракта с обоснованием его заключения.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В случае осуществления закупки у единственного поставщика (подрядчика, исполнителя) для заключения контракта заказчик обязан обосновать в документально оформленном отчете невозможность или нецелесообразность использования иных способов определения поставщика (подрядчика, исполнителя), а также цену контракта и иные существенные условия контракта.</w:t>
      </w:r>
      <w:r w:rsidR="00167247" w:rsidRPr="00A11179">
        <w:rPr>
          <w:rFonts w:ascii="Times New Roman" w:hAnsi="Times New Roman" w:cs="Times New Roman"/>
        </w:rPr>
        <w:t xml:space="preserve"> </w:t>
      </w:r>
      <w:r w:rsidR="00167247" w:rsidRPr="00A11179">
        <w:rPr>
          <w:rFonts w:ascii="Times New Roman" w:hAnsi="Times New Roman" w:cs="Times New Roman"/>
          <w:highlight w:val="yellow"/>
        </w:rPr>
        <w:t xml:space="preserve">Положения </w:t>
      </w:r>
      <w:r w:rsidR="00167247" w:rsidRPr="00A11179">
        <w:rPr>
          <w:rFonts w:ascii="Times New Roman" w:hAnsi="Times New Roman" w:cs="Times New Roman"/>
          <w:highlight w:val="yellow"/>
          <w:lang w:eastAsia="ru-RU"/>
        </w:rPr>
        <w:t>настоящей части не распространяются на случаи осуществления закупки у единственного поставщика (подрядчика, исполнителя), предусмотренные пунктами 1, 2</w:t>
      </w:r>
      <w:r w:rsidR="00F26ABE" w:rsidRPr="00A11179">
        <w:rPr>
          <w:rFonts w:ascii="Times New Roman" w:hAnsi="Times New Roman" w:cs="Times New Roman"/>
          <w:highlight w:val="yellow"/>
          <w:lang w:eastAsia="ru-RU"/>
        </w:rPr>
        <w:t xml:space="preserve">, 4, 5, 7, 8, 15, 16, 19 - 21, </w:t>
      </w:r>
      <w:r w:rsidR="00167247" w:rsidRPr="00A11179">
        <w:rPr>
          <w:rFonts w:ascii="Times New Roman" w:hAnsi="Times New Roman" w:cs="Times New Roman"/>
          <w:highlight w:val="yellow"/>
          <w:lang w:eastAsia="ru-RU"/>
        </w:rPr>
        <w:t>24 - 26, 28, 29, 33, 36 части 1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При осуществлении закупки у единственного поставщика (подрядчика, исполнителя) контракт должен содержать расчет и обоснование цены контракта</w:t>
      </w:r>
      <w:r w:rsidR="00F26ABE" w:rsidRPr="00A11179">
        <w:rPr>
          <w:rFonts w:ascii="Times New Roman" w:hAnsi="Times New Roman" w:cs="Times New Roman"/>
          <w:highlight w:val="yellow"/>
          <w:lang w:eastAsia="ru-RU"/>
        </w:rPr>
        <w:t>, за исключением случаев осуществления закупки у единственного поставщика (подрядчика, исполнителя), при которых документальное оформление отчета, предусмотренного частью 3 настоящей статьи, не требуется</w:t>
      </w:r>
      <w:r w:rsidRPr="00A11179">
        <w:rPr>
          <w:rFonts w:ascii="Times New Roman" w:hAnsi="Times New Roman" w:cs="Times New Roman"/>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jc w:val="center"/>
        <w:outlineLvl w:val="1"/>
        <w:rPr>
          <w:rFonts w:ascii="Times New Roman" w:hAnsi="Times New Roman" w:cs="Times New Roman"/>
        </w:rPr>
      </w:pPr>
      <w:bookmarkStart w:id="391" w:name="Par1808"/>
      <w:bookmarkEnd w:id="391"/>
      <w:r w:rsidRPr="00A11179">
        <w:rPr>
          <w:rFonts w:ascii="Times New Roman" w:hAnsi="Times New Roman" w:cs="Times New Roman"/>
        </w:rPr>
        <w:t>§ 7. Исполнение, изменение, расторжение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92" w:name="Par1810"/>
      <w:bookmarkEnd w:id="392"/>
      <w:r w:rsidRPr="00A11179">
        <w:rPr>
          <w:rFonts w:ascii="Times New Roman" w:hAnsi="Times New Roman" w:cs="Times New Roman"/>
        </w:rPr>
        <w:t>Статья 94. Особенности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а также отдельных этапов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оплату заказчиком поставленного товара, выполненной работы (ее результатов), оказанной услуги, а также отдельных этапов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взаимодействие заказчика с поставщиком (подрядчиком, исполнителем) при изменении, расторжении контракта в соответствии со </w:t>
      </w:r>
      <w:hyperlink w:anchor="Par1833" w:history="1">
        <w:r w:rsidRPr="00A11179">
          <w:rPr>
            <w:rFonts w:ascii="Times New Roman" w:hAnsi="Times New Roman" w:cs="Times New Roman"/>
          </w:rPr>
          <w:t>статьей 95</w:t>
        </w:r>
      </w:hyperlink>
      <w:r w:rsidRPr="00A11179">
        <w:rPr>
          <w:rFonts w:ascii="Times New Roman" w:hAnsi="Times New Roman" w:cs="Times New Roman"/>
        </w:rPr>
        <w:t xml:space="preserve">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при этом заказчик обязан обеспечить приемку поставленного товара, выполненной работы или оказанной услуги в соответствии с настоящей статьей.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w:t>
      </w:r>
      <w:r w:rsidRPr="00A11179">
        <w:rPr>
          <w:rFonts w:ascii="Times New Roman" w:hAnsi="Times New Roman" w:cs="Times New Roman"/>
        </w:rPr>
        <w:lastRenderedPageBreak/>
        <w:t>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rsidR="005C1161" w:rsidRPr="00A11179" w:rsidRDefault="005C1161" w:rsidP="005C1161">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5C1161" w:rsidRPr="00A11179" w:rsidRDefault="005C1161" w:rsidP="005C1161">
      <w:pPr>
        <w:widowControl w:val="0"/>
        <w:autoSpaceDE w:val="0"/>
        <w:autoSpaceDN w:val="0"/>
        <w:adjustRightInd w:val="0"/>
        <w:spacing w:after="0" w:line="240" w:lineRule="auto"/>
        <w:ind w:firstLine="540"/>
        <w:jc w:val="both"/>
        <w:outlineLvl w:val="2"/>
        <w:rPr>
          <w:rFonts w:ascii="Times New Roman" w:hAnsi="Times New Roman" w:cs="Times New Roman"/>
          <w:highlight w:val="green"/>
        </w:rPr>
      </w:pPr>
      <w:r w:rsidRPr="00A11179">
        <w:rPr>
          <w:rFonts w:ascii="Times New Roman" w:hAnsi="Times New Roman" w:cs="Times New Roman"/>
          <w:highlight w:val="green"/>
        </w:rPr>
        <w:t xml:space="preserve">Действие положений части 4 статьи 94 (в </w:t>
      </w:r>
      <w:r w:rsidR="00901E9A">
        <w:rPr>
          <w:rFonts w:ascii="Times New Roman" w:hAnsi="Times New Roman" w:cs="Times New Roman"/>
          <w:highlight w:val="green"/>
        </w:rPr>
        <w:t>редакции</w:t>
      </w:r>
      <w:r w:rsidRPr="00A11179">
        <w:rPr>
          <w:rFonts w:ascii="Times New Roman" w:hAnsi="Times New Roman" w:cs="Times New Roman"/>
          <w:highlight w:val="green"/>
        </w:rPr>
        <w:t xml:space="preserve"> изменений) распространяется на правоотношения, возникшие с 1 января 2014 года.</w:t>
      </w:r>
    </w:p>
    <w:p w:rsidR="005C1161" w:rsidRPr="00A11179" w:rsidRDefault="005C1161" w:rsidP="005C1161">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highlight w:val="green"/>
        </w:rPr>
      </w:pPr>
    </w:p>
    <w:p w:rsidR="000D3CF3" w:rsidRPr="00A11179" w:rsidRDefault="000D3CF3" w:rsidP="000D3CF3">
      <w:pPr>
        <w:autoSpaceDE w:val="0"/>
        <w:autoSpaceDN w:val="0"/>
        <w:adjustRightInd w:val="0"/>
        <w:spacing w:after="0" w:line="240" w:lineRule="auto"/>
        <w:ind w:firstLine="567"/>
        <w:jc w:val="both"/>
        <w:rPr>
          <w:rFonts w:ascii="Times New Roman" w:hAnsi="Times New Roman" w:cs="Times New Roman"/>
          <w:highlight w:val="green"/>
          <w:lang w:eastAsia="ru-RU"/>
        </w:rPr>
      </w:pPr>
      <w:r w:rsidRPr="00A11179">
        <w:rPr>
          <w:rFonts w:ascii="Times New Roman" w:hAnsi="Times New Roman" w:cs="Times New Roman"/>
          <w:highlight w:val="green"/>
          <w:lang w:eastAsia="ru-RU"/>
        </w:rPr>
        <w:t>4. Заказчик обязан привлекать экспертов, экспертные организации к проведению экспертизы поставленного товара, выполненной работы или оказанной услуги, если закупка осуществляется у единственного поставщика (подрядчика, исполнителя), за исключением случаев:</w:t>
      </w:r>
    </w:p>
    <w:p w:rsidR="000D3CF3" w:rsidRPr="00A11179" w:rsidRDefault="000D3CF3" w:rsidP="000D3CF3">
      <w:pPr>
        <w:autoSpaceDE w:val="0"/>
        <w:autoSpaceDN w:val="0"/>
        <w:adjustRightInd w:val="0"/>
        <w:spacing w:after="0" w:line="240" w:lineRule="auto"/>
        <w:ind w:firstLine="567"/>
        <w:jc w:val="both"/>
        <w:rPr>
          <w:rFonts w:ascii="Times New Roman" w:hAnsi="Times New Roman" w:cs="Times New Roman"/>
          <w:highlight w:val="green"/>
        </w:rPr>
      </w:pPr>
      <w:r w:rsidRPr="00A11179">
        <w:rPr>
          <w:rFonts w:ascii="Times New Roman" w:hAnsi="Times New Roman" w:cs="Times New Roman"/>
          <w:highlight w:val="green"/>
          <w:lang w:eastAsia="ru-RU"/>
        </w:rPr>
        <w:t xml:space="preserve">1) </w:t>
      </w:r>
      <w:r w:rsidRPr="00A11179">
        <w:rPr>
          <w:rFonts w:ascii="Times New Roman" w:hAnsi="Times New Roman" w:cs="Times New Roman"/>
          <w:highlight w:val="green"/>
        </w:rPr>
        <w:t xml:space="preserve">предусмотренных пунктами 1 - 9, 14, </w:t>
      </w:r>
      <w:hyperlink r:id="rId121" w:history="1">
        <w:r w:rsidRPr="00A11179">
          <w:rPr>
            <w:rFonts w:ascii="Times New Roman" w:hAnsi="Times New Roman" w:cs="Times New Roman"/>
            <w:highlight w:val="green"/>
          </w:rPr>
          <w:t>15</w:t>
        </w:r>
      </w:hyperlink>
      <w:r w:rsidRPr="00A11179">
        <w:rPr>
          <w:rFonts w:ascii="Times New Roman" w:hAnsi="Times New Roman" w:cs="Times New Roman"/>
          <w:highlight w:val="green"/>
        </w:rPr>
        <w:t xml:space="preserve">, </w:t>
      </w:r>
      <w:hyperlink r:id="rId122" w:history="1">
        <w:r w:rsidRPr="00A11179">
          <w:rPr>
            <w:rFonts w:ascii="Times New Roman" w:hAnsi="Times New Roman" w:cs="Times New Roman"/>
            <w:highlight w:val="green"/>
          </w:rPr>
          <w:t>17</w:t>
        </w:r>
      </w:hyperlink>
      <w:r w:rsidRPr="00A11179">
        <w:rPr>
          <w:rFonts w:ascii="Times New Roman" w:hAnsi="Times New Roman" w:cs="Times New Roman"/>
          <w:highlight w:val="green"/>
        </w:rPr>
        <w:t xml:space="preserve"> - </w:t>
      </w:r>
      <w:hyperlink r:id="rId123" w:history="1">
        <w:r w:rsidRPr="00A11179">
          <w:rPr>
            <w:rFonts w:ascii="Times New Roman" w:hAnsi="Times New Roman" w:cs="Times New Roman"/>
            <w:highlight w:val="green"/>
          </w:rPr>
          <w:t>23</w:t>
        </w:r>
      </w:hyperlink>
      <w:r w:rsidRPr="00A11179">
        <w:rPr>
          <w:rFonts w:ascii="Times New Roman" w:hAnsi="Times New Roman" w:cs="Times New Roman"/>
          <w:highlight w:val="green"/>
        </w:rPr>
        <w:t>,  пунктом 24 (только при осуществлении закупок для обеспечения федеральных нужд), пунктами 25, 26, 28 - 30, 32, 33, 36 части 1 статьи 93 настоящего Федерального закона;</w:t>
      </w:r>
    </w:p>
    <w:p w:rsidR="000D3CF3" w:rsidRPr="00A11179" w:rsidRDefault="000D3CF3" w:rsidP="000D3CF3">
      <w:pPr>
        <w:autoSpaceDE w:val="0"/>
        <w:autoSpaceDN w:val="0"/>
        <w:adjustRightInd w:val="0"/>
        <w:spacing w:after="0" w:line="240" w:lineRule="auto"/>
        <w:ind w:firstLine="567"/>
        <w:jc w:val="both"/>
        <w:rPr>
          <w:rFonts w:ascii="Times New Roman" w:hAnsi="Times New Roman" w:cs="Times New Roman"/>
          <w:highlight w:val="green"/>
        </w:rPr>
      </w:pPr>
      <w:r w:rsidRPr="00A11179">
        <w:rPr>
          <w:rFonts w:ascii="Times New Roman" w:hAnsi="Times New Roman" w:cs="Times New Roman"/>
          <w:highlight w:val="green"/>
        </w:rPr>
        <w:t>2) осуществления закупок услуг экспертов, экспертных организаций;</w:t>
      </w:r>
    </w:p>
    <w:p w:rsidR="000D3CF3" w:rsidRPr="00A11179" w:rsidRDefault="000D3CF3" w:rsidP="000D3CF3">
      <w:pPr>
        <w:widowControl w:val="0"/>
        <w:autoSpaceDE w:val="0"/>
        <w:autoSpaceDN w:val="0"/>
        <w:adjustRightInd w:val="0"/>
        <w:spacing w:after="0" w:line="240" w:lineRule="auto"/>
        <w:ind w:firstLine="567"/>
        <w:jc w:val="both"/>
        <w:rPr>
          <w:rFonts w:ascii="Times New Roman" w:hAnsi="Times New Roman" w:cs="Times New Roman"/>
          <w:strike/>
          <w:color w:val="FF0000"/>
        </w:rPr>
      </w:pPr>
      <w:r w:rsidRPr="00A11179">
        <w:rPr>
          <w:rFonts w:ascii="Times New Roman" w:hAnsi="Times New Roman" w:cs="Times New Roman"/>
          <w:highlight w:val="green"/>
        </w:rPr>
        <w:t>3) если результатом предусмотренной контрактом выполненной работы являются проектная документация объекта капитального строительства и (или) результаты инженерных изысканий, прошедшие государственную или негосударственную экспертизу, проведение которой обязательно в соответствии с положениями законодательства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4. Заказчик обязан привлекать экспертов, экспертные организации к проведению экспертизы поставленного товара, выполненной работы или оказанной услуги в случае, если закупка осуществляется у единственного поставщика (подрядчика, исполнителя), за исключением случаев, предусмотренных </w:t>
      </w:r>
      <w:hyperlink w:anchor="Par1758" w:history="1">
        <w:r w:rsidRPr="00A11179">
          <w:rPr>
            <w:rFonts w:ascii="Times New Roman" w:hAnsi="Times New Roman" w:cs="Times New Roman"/>
            <w:strike/>
            <w:color w:val="FF0000"/>
          </w:rPr>
          <w:t>пунктами 1</w:t>
        </w:r>
      </w:hyperlink>
      <w:r w:rsidRPr="00A11179">
        <w:rPr>
          <w:rFonts w:ascii="Times New Roman" w:hAnsi="Times New Roman" w:cs="Times New Roman"/>
          <w:strike/>
          <w:color w:val="FF0000"/>
        </w:rPr>
        <w:t xml:space="preserve">, </w:t>
      </w:r>
      <w:hyperlink w:anchor="Par1762" w:history="1">
        <w:r w:rsidRPr="00A11179">
          <w:rPr>
            <w:rFonts w:ascii="Times New Roman" w:hAnsi="Times New Roman" w:cs="Times New Roman"/>
            <w:strike/>
            <w:color w:val="FF0000"/>
          </w:rPr>
          <w:t>4</w:t>
        </w:r>
      </w:hyperlink>
      <w:r w:rsidRPr="00A11179">
        <w:rPr>
          <w:rFonts w:ascii="Times New Roman" w:hAnsi="Times New Roman" w:cs="Times New Roman"/>
          <w:strike/>
          <w:color w:val="FF0000"/>
        </w:rPr>
        <w:t xml:space="preserve"> - </w:t>
      </w:r>
      <w:hyperlink w:anchor="Par1765" w:history="1">
        <w:r w:rsidRPr="00A11179">
          <w:rPr>
            <w:rFonts w:ascii="Times New Roman" w:hAnsi="Times New Roman" w:cs="Times New Roman"/>
            <w:strike/>
            <w:color w:val="FF0000"/>
          </w:rPr>
          <w:t>6</w:t>
        </w:r>
      </w:hyperlink>
      <w:r w:rsidRPr="00A11179">
        <w:rPr>
          <w:rFonts w:ascii="Times New Roman" w:hAnsi="Times New Roman" w:cs="Times New Roman"/>
          <w:strike/>
          <w:color w:val="FF0000"/>
        </w:rPr>
        <w:t xml:space="preserve">, </w:t>
      </w:r>
      <w:hyperlink w:anchor="Par1768" w:history="1">
        <w:r w:rsidRPr="00A11179">
          <w:rPr>
            <w:rFonts w:ascii="Times New Roman" w:hAnsi="Times New Roman" w:cs="Times New Roman"/>
            <w:strike/>
            <w:color w:val="FF0000"/>
          </w:rPr>
          <w:t>8</w:t>
        </w:r>
      </w:hyperlink>
      <w:r w:rsidRPr="00A11179">
        <w:rPr>
          <w:rFonts w:ascii="Times New Roman" w:hAnsi="Times New Roman" w:cs="Times New Roman"/>
          <w:strike/>
          <w:color w:val="FF0000"/>
        </w:rPr>
        <w:t xml:space="preserve">, </w:t>
      </w:r>
      <w:hyperlink w:anchor="Par1776" w:history="1">
        <w:r w:rsidRPr="00A11179">
          <w:rPr>
            <w:rFonts w:ascii="Times New Roman" w:hAnsi="Times New Roman" w:cs="Times New Roman"/>
            <w:strike/>
            <w:color w:val="FF0000"/>
          </w:rPr>
          <w:t>15</w:t>
        </w:r>
      </w:hyperlink>
      <w:r w:rsidRPr="00A11179">
        <w:rPr>
          <w:rFonts w:ascii="Times New Roman" w:hAnsi="Times New Roman" w:cs="Times New Roman"/>
          <w:strike/>
          <w:color w:val="FF0000"/>
        </w:rPr>
        <w:t xml:space="preserve">, </w:t>
      </w:r>
      <w:hyperlink w:anchor="Par1778" w:history="1">
        <w:r w:rsidRPr="00A11179">
          <w:rPr>
            <w:rFonts w:ascii="Times New Roman" w:hAnsi="Times New Roman" w:cs="Times New Roman"/>
            <w:strike/>
            <w:color w:val="FF0000"/>
          </w:rPr>
          <w:t>17</w:t>
        </w:r>
      </w:hyperlink>
      <w:r w:rsidRPr="00A11179">
        <w:rPr>
          <w:rFonts w:ascii="Times New Roman" w:hAnsi="Times New Roman" w:cs="Times New Roman"/>
          <w:strike/>
          <w:color w:val="FF0000"/>
        </w:rPr>
        <w:t xml:space="preserve">, </w:t>
      </w:r>
      <w:hyperlink w:anchor="Par1779" w:history="1">
        <w:r w:rsidRPr="00A11179">
          <w:rPr>
            <w:rFonts w:ascii="Times New Roman" w:hAnsi="Times New Roman" w:cs="Times New Roman"/>
            <w:strike/>
            <w:color w:val="FF0000"/>
          </w:rPr>
          <w:t>18</w:t>
        </w:r>
      </w:hyperlink>
      <w:r w:rsidRPr="00A11179">
        <w:rPr>
          <w:rFonts w:ascii="Times New Roman" w:hAnsi="Times New Roman" w:cs="Times New Roman"/>
          <w:strike/>
          <w:color w:val="FF0000"/>
        </w:rPr>
        <w:t xml:space="preserve">, </w:t>
      </w:r>
      <w:hyperlink w:anchor="Par1783" w:history="1">
        <w:r w:rsidRPr="00A11179">
          <w:rPr>
            <w:rFonts w:ascii="Times New Roman" w:hAnsi="Times New Roman" w:cs="Times New Roman"/>
            <w:strike/>
            <w:color w:val="FF0000"/>
          </w:rPr>
          <w:t>22</w:t>
        </w:r>
      </w:hyperlink>
      <w:r w:rsidRPr="00A11179">
        <w:rPr>
          <w:rFonts w:ascii="Times New Roman" w:hAnsi="Times New Roman" w:cs="Times New Roman"/>
          <w:strike/>
          <w:color w:val="FF0000"/>
        </w:rPr>
        <w:t xml:space="preserve">, </w:t>
      </w:r>
      <w:hyperlink w:anchor="Par1784" w:history="1">
        <w:r w:rsidRPr="00A11179">
          <w:rPr>
            <w:rFonts w:ascii="Times New Roman" w:hAnsi="Times New Roman" w:cs="Times New Roman"/>
            <w:strike/>
            <w:color w:val="FF0000"/>
          </w:rPr>
          <w:t>23</w:t>
        </w:r>
      </w:hyperlink>
      <w:r w:rsidRPr="00A11179">
        <w:rPr>
          <w:rFonts w:ascii="Times New Roman" w:hAnsi="Times New Roman" w:cs="Times New Roman"/>
          <w:strike/>
          <w:color w:val="FF0000"/>
        </w:rPr>
        <w:t xml:space="preserve">, </w:t>
      </w:r>
      <w:hyperlink w:anchor="Par1788" w:history="1">
        <w:r w:rsidRPr="00A11179">
          <w:rPr>
            <w:rFonts w:ascii="Times New Roman" w:hAnsi="Times New Roman" w:cs="Times New Roman"/>
            <w:strike/>
            <w:color w:val="FF0000"/>
          </w:rPr>
          <w:t>26 части 1 статьи 93</w:t>
        </w:r>
      </w:hyperlink>
      <w:r w:rsidRPr="00A11179">
        <w:rPr>
          <w:rFonts w:ascii="Times New Roman" w:hAnsi="Times New Roman" w:cs="Times New Roman"/>
          <w:strike/>
          <w:color w:val="FF0000"/>
        </w:rPr>
        <w:t xml:space="preserve"> настоящего Федерального закона. Правительство Российской Федерации вправе определить иные случаи обязательного проведения экспертами, экспертными организациями экспертизы поставленных товаров, выполненных работ, оказанных услуг, предусмотренных контрактом.</w:t>
      </w:r>
    </w:p>
    <w:p w:rsidR="00121246" w:rsidRPr="00A11179" w:rsidRDefault="00121246">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yellow"/>
          <w:lang w:eastAsia="ru-RU"/>
        </w:rPr>
        <w:t>4</w:t>
      </w:r>
      <w:r w:rsidRPr="00A11179">
        <w:rPr>
          <w:rFonts w:ascii="Times New Roman" w:hAnsi="Times New Roman" w:cs="Times New Roman"/>
          <w:highlight w:val="yellow"/>
          <w:vertAlign w:val="superscript"/>
          <w:lang w:eastAsia="ru-RU"/>
        </w:rPr>
        <w:t>1</w:t>
      </w:r>
      <w:r w:rsidRPr="00A11179">
        <w:rPr>
          <w:rFonts w:ascii="Times New Roman" w:hAnsi="Times New Roman" w:cs="Times New Roman"/>
          <w:highlight w:val="yellow"/>
          <w:lang w:eastAsia="ru-RU"/>
        </w:rPr>
        <w:t>.  Правительство Российской Федерации вправе определить иные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93" w:name="Par1825"/>
      <w:bookmarkEnd w:id="393"/>
      <w:r w:rsidRPr="00A11179">
        <w:rPr>
          <w:rFonts w:ascii="Times New Roman" w:hAnsi="Times New Roman" w:cs="Times New Roman"/>
        </w:rPr>
        <w:t>9. Результаты отдельного этапа исполнения контракта</w:t>
      </w:r>
      <w:r w:rsidR="00EA0A7C" w:rsidRPr="00A11179">
        <w:rPr>
          <w:rFonts w:ascii="Times New Roman" w:hAnsi="Times New Roman" w:cs="Times New Roman"/>
        </w:rPr>
        <w:t xml:space="preserve"> </w:t>
      </w:r>
      <w:r w:rsidR="00EA0A7C" w:rsidRPr="00A11179">
        <w:rPr>
          <w:rFonts w:ascii="Times New Roman" w:hAnsi="Times New Roman" w:cs="Times New Roman"/>
          <w:bCs/>
          <w:highlight w:val="yellow"/>
        </w:rPr>
        <w:t>(за исключением контракта, заключенного в соответствии с пунктом 4 или 5 части 1 статьи 93 настоящего Федерального закона)</w:t>
      </w:r>
      <w:r w:rsidRPr="00A11179">
        <w:rPr>
          <w:rFonts w:ascii="Times New Roman" w:hAnsi="Times New Roman" w:cs="Times New Roman"/>
        </w:rPr>
        <w:t xml:space="preserve">, информация о поставленном товаре, выполненной работе или об оказанной услуге отражаются заказчиком в отчете, </w:t>
      </w:r>
      <w:r w:rsidRPr="00A11179">
        <w:rPr>
          <w:rFonts w:ascii="Times New Roman" w:hAnsi="Times New Roman" w:cs="Times New Roman"/>
        </w:rPr>
        <w:lastRenderedPageBreak/>
        <w:t>размещаемом в единой информационной системе и содержащем информацию: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94" w:name="Par1826"/>
      <w:bookmarkEnd w:id="394"/>
      <w:r w:rsidRPr="00A11179">
        <w:rPr>
          <w:rFonts w:ascii="Times New Roman" w:hAnsi="Times New Roman" w:cs="Times New Roman"/>
        </w:rPr>
        <w:t>1) об исполнении контракта (результаты отдельного этапа исполнения контракта, осуществленная поставка товара, выполненная работа или оказанная услуга, в том числе их соответствие плану-графику), о соблюдении промежуточных и окончательных сроков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об изменении или о расторжении контракта в ходе его исполнения.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К отчету прилагаются заключение по результатам экспертизы отдельного этапа исполнения контракта, поставленного товара, выполненной работы или оказанной услуги и документ о приемке таких результатов либо иной определенный законодательством Российской Федерации документ.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11. </w:t>
      </w:r>
      <w:hyperlink r:id="rId124" w:history="1">
        <w:r w:rsidRPr="00A11179">
          <w:rPr>
            <w:rFonts w:ascii="Times New Roman" w:hAnsi="Times New Roman" w:cs="Times New Roman"/>
          </w:rPr>
          <w:t>Порядок</w:t>
        </w:r>
      </w:hyperlink>
      <w:r w:rsidRPr="00A11179">
        <w:rPr>
          <w:rFonts w:ascii="Times New Roman" w:hAnsi="Times New Roman" w:cs="Times New Roman"/>
        </w:rPr>
        <w:t xml:space="preserve"> подготовки и размещения в единой информационной системе отчета, указанного в </w:t>
      </w:r>
      <w:hyperlink w:anchor="Par1825" w:history="1">
        <w:r w:rsidRPr="00A11179">
          <w:rPr>
            <w:rFonts w:ascii="Times New Roman" w:hAnsi="Times New Roman" w:cs="Times New Roman"/>
          </w:rPr>
          <w:t>части 9</w:t>
        </w:r>
      </w:hyperlink>
      <w:r w:rsidRPr="00A11179">
        <w:rPr>
          <w:rFonts w:ascii="Times New Roman" w:hAnsi="Times New Roman" w:cs="Times New Roman"/>
        </w:rPr>
        <w:t xml:space="preserve"> настоящей статьи, </w:t>
      </w:r>
      <w:hyperlink r:id="rId125" w:history="1">
        <w:r w:rsidRPr="00A11179">
          <w:rPr>
            <w:rFonts w:ascii="Times New Roman" w:hAnsi="Times New Roman" w:cs="Times New Roman"/>
          </w:rPr>
          <w:t>форма</w:t>
        </w:r>
      </w:hyperlink>
      <w:r w:rsidRPr="00A11179">
        <w:rPr>
          <w:rFonts w:ascii="Times New Roman" w:hAnsi="Times New Roman" w:cs="Times New Roman"/>
        </w:rPr>
        <w:t xml:space="preserve"> указанного отчета определяются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12. Органы государственной власти субъектов Российской Федерации и органы местного самоуправления вправе устанавливать порядок размещения соответственно в региональных и муниципальных информационных системах отчетов о результатах отдельного этапа исполнения контракта, осуществления поставки товара, выполнения работы или оказания услуги (в том числе перечни дополнительной информации).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95" w:name="Par1833"/>
      <w:bookmarkEnd w:id="395"/>
      <w:r w:rsidRPr="00A11179">
        <w:rPr>
          <w:rFonts w:ascii="Times New Roman" w:hAnsi="Times New Roman" w:cs="Times New Roman"/>
        </w:rPr>
        <w:t>Статья 95. Изменение, расторжение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если цена заключенного для обеспечения федеральных нужд на срок не менее чем три года контракта составляет либо превышает </w:t>
      </w:r>
      <w:hyperlink r:id="rId126" w:history="1">
        <w:r w:rsidRPr="00A11179">
          <w:rPr>
            <w:rFonts w:ascii="Times New Roman" w:hAnsi="Times New Roman" w:cs="Times New Roman"/>
          </w:rPr>
          <w:t>размер цены</w:t>
        </w:r>
      </w:hyperlink>
      <w:r w:rsidRPr="00A11179">
        <w:rPr>
          <w:rFonts w:ascii="Times New Roman" w:hAnsi="Times New Roman" w:cs="Times New Roman"/>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если цена заключенного для обеспечения нужд субъекта Российской Федерации на срок не менее чем три года контракта составляет или превышает </w:t>
      </w:r>
      <w:hyperlink r:id="rId127" w:history="1">
        <w:r w:rsidRPr="00A11179">
          <w:rPr>
            <w:rFonts w:ascii="Times New Roman" w:hAnsi="Times New Roman" w:cs="Times New Roman"/>
          </w:rPr>
          <w:t>размер цены</w:t>
        </w:r>
      </w:hyperlink>
      <w:r w:rsidRPr="00A11179">
        <w:rPr>
          <w:rFonts w:ascii="Times New Roman" w:hAnsi="Times New Roman" w:cs="Times New Roman"/>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если цена заключенного для обеспечения муниципальных нужд на срок не менее одного года контракта составляет или превышает </w:t>
      </w:r>
      <w:hyperlink r:id="rId128" w:history="1">
        <w:r w:rsidRPr="00A11179">
          <w:rPr>
            <w:rFonts w:ascii="Times New Roman" w:hAnsi="Times New Roman" w:cs="Times New Roman"/>
          </w:rPr>
          <w:t>размер цены</w:t>
        </w:r>
      </w:hyperlink>
      <w:r w:rsidRPr="00A11179">
        <w:rPr>
          <w:rFonts w:ascii="Times New Roman" w:hAnsi="Times New Roman" w:cs="Times New Roman"/>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5) изменение в соответствии с законодательством Российской Федерации регулируемых цен (тарифов) на товары, работы, услуги;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96" w:name="Par1845"/>
      <w:bookmarkEnd w:id="396"/>
      <w:r w:rsidRPr="00A11179">
        <w:rPr>
          <w:rFonts w:ascii="Times New Roman" w:hAnsi="Times New Roman" w:cs="Times New Roman"/>
        </w:rPr>
        <w:t xml:space="preserve">6) в случаях, предусмотренных </w:t>
      </w:r>
      <w:hyperlink r:id="rId129" w:history="1">
        <w:r w:rsidRPr="00A11179">
          <w:rPr>
            <w:rFonts w:ascii="Times New Roman" w:hAnsi="Times New Roman" w:cs="Times New Roman"/>
          </w:rPr>
          <w:t>пунктом 6 статьи 161</w:t>
        </w:r>
      </w:hyperlink>
      <w:r w:rsidRPr="00A11179">
        <w:rPr>
          <w:rFonts w:ascii="Times New Roman" w:hAnsi="Times New Roman" w:cs="Times New Roman"/>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130" w:history="1">
        <w:r w:rsidRPr="00A11179">
          <w:rPr>
            <w:rFonts w:ascii="Times New Roman" w:hAnsi="Times New Roman" w:cs="Times New Roman"/>
          </w:rPr>
          <w:t>обеспечивает согласование</w:t>
        </w:r>
      </w:hyperlink>
      <w:r w:rsidRPr="00A11179">
        <w:rPr>
          <w:rFonts w:ascii="Times New Roman" w:hAnsi="Times New Roman" w:cs="Times New Roman"/>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В установленных </w:t>
      </w:r>
      <w:hyperlink w:anchor="Par1845" w:history="1">
        <w:r w:rsidRPr="00A11179">
          <w:rPr>
            <w:rFonts w:ascii="Times New Roman" w:hAnsi="Times New Roman" w:cs="Times New Roman"/>
          </w:rPr>
          <w:t>пунктом 6 части 1</w:t>
        </w:r>
      </w:hyperlink>
      <w:r w:rsidRPr="00A11179">
        <w:rPr>
          <w:rFonts w:ascii="Times New Roman" w:hAnsi="Times New Roman" w:cs="Times New Roman"/>
        </w:rPr>
        <w:t xml:space="preserve"> настоящей статьи случаях сокращение количества товара, объема работы или услуги при уменьшении цены контракта осуществляется в соответствии с </w:t>
      </w:r>
      <w:hyperlink r:id="rId131" w:history="1">
        <w:r w:rsidRPr="00A11179">
          <w:rPr>
            <w:rFonts w:ascii="Times New Roman" w:hAnsi="Times New Roman" w:cs="Times New Roman"/>
          </w:rPr>
          <w:t>методикой</w:t>
        </w:r>
      </w:hyperlink>
      <w:r w:rsidRPr="00A11179">
        <w:rPr>
          <w:rFonts w:ascii="Times New Roman" w:hAnsi="Times New Roman" w:cs="Times New Roman"/>
        </w:rPr>
        <w:t>, утвержденной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В установленных </w:t>
      </w:r>
      <w:hyperlink w:anchor="Par1845" w:history="1">
        <w:r w:rsidRPr="00A11179">
          <w:rPr>
            <w:rFonts w:ascii="Times New Roman" w:hAnsi="Times New Roman" w:cs="Times New Roman"/>
          </w:rPr>
          <w:t>пунктом 6 части 1</w:t>
        </w:r>
      </w:hyperlink>
      <w:r w:rsidRPr="00A11179">
        <w:rPr>
          <w:rFonts w:ascii="Times New Roman" w:hAnsi="Times New Roman" w:cs="Times New Roman"/>
        </w:rPr>
        <w:t xml:space="preserve"> настоящей статьи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В случае наступления обстоятельств, которые предусмотрены </w:t>
      </w:r>
      <w:hyperlink w:anchor="Par1845" w:history="1">
        <w:r w:rsidRPr="00A11179">
          <w:rPr>
            <w:rFonts w:ascii="Times New Roman" w:hAnsi="Times New Roman" w:cs="Times New Roman"/>
          </w:rPr>
          <w:t>пунктом 6 части 1</w:t>
        </w:r>
      </w:hyperlink>
      <w:r w:rsidRPr="00A11179">
        <w:rPr>
          <w:rFonts w:ascii="Times New Roman" w:hAnsi="Times New Roman" w:cs="Times New Roman"/>
        </w:rPr>
        <w:t xml:space="preserve"> настоящей статьи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исполнителем) обязательства исполнены.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В случае перемены заказчика права и обязанности заказчика, предусмотренные контрактом, переходят к новому заказчику.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При исполнении контракта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97" w:name="Par1854"/>
      <w:bookmarkEnd w:id="397"/>
      <w:r w:rsidRPr="00A11179">
        <w:rPr>
          <w:rFonts w:ascii="Times New Roman" w:hAnsi="Times New Roman" w:cs="Times New Roman"/>
        </w:rPr>
        <w:t>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98" w:name="Par1855"/>
      <w:bookmarkEnd w:id="398"/>
      <w:r w:rsidRPr="00A11179">
        <w:rPr>
          <w:rFonts w:ascii="Times New Roman" w:hAnsi="Times New Roman" w:cs="Times New Roman"/>
        </w:rPr>
        <w:t>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99" w:name="Par1857"/>
      <w:bookmarkEnd w:id="399"/>
      <w:r w:rsidRPr="00A11179">
        <w:rPr>
          <w:rFonts w:ascii="Times New Roman" w:hAnsi="Times New Roman" w:cs="Times New Roman"/>
        </w:rPr>
        <w:t xml:space="preserve">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anchor="Par1854" w:history="1">
        <w:r w:rsidRPr="00A11179">
          <w:rPr>
            <w:rFonts w:ascii="Times New Roman" w:hAnsi="Times New Roman" w:cs="Times New Roman"/>
          </w:rPr>
          <w:t>частью 8</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12. Решение заказчика об одностороннем отказе от исполнения контракта</w:t>
      </w:r>
      <w:r w:rsidR="0089485B" w:rsidRPr="00A11179">
        <w:rPr>
          <w:rFonts w:ascii="Times New Roman" w:hAnsi="Times New Roman" w:cs="Times New Roman"/>
        </w:rPr>
        <w:t xml:space="preserve"> </w:t>
      </w:r>
      <w:r w:rsidR="0089485B" w:rsidRPr="00A11179">
        <w:rPr>
          <w:rFonts w:ascii="Times New Roman" w:hAnsi="Times New Roman" w:cs="Times New Roman"/>
          <w:highlight w:val="yellow"/>
        </w:rPr>
        <w:t>не позднее чем в течение трех рабочих дней с даты</w:t>
      </w:r>
      <w:r w:rsidRPr="00A11179">
        <w:rPr>
          <w:rFonts w:ascii="Times New Roman" w:hAnsi="Times New Roman" w:cs="Times New Roman"/>
        </w:rPr>
        <w:t xml:space="preserve"> </w:t>
      </w:r>
      <w:r w:rsidRPr="00A11179">
        <w:rPr>
          <w:rFonts w:ascii="Times New Roman" w:hAnsi="Times New Roman" w:cs="Times New Roman"/>
          <w:strike/>
          <w:color w:val="FF0000"/>
        </w:rPr>
        <w:t>в течение одного рабочего дня, следующего за датой</w:t>
      </w:r>
      <w:r w:rsidRPr="00A11179">
        <w:rPr>
          <w:rFonts w:ascii="Times New Roman" w:hAnsi="Times New Roman" w:cs="Times New Roman"/>
        </w:rPr>
        <w:t xml:space="preserve"> принятия указанного </w:t>
      </w:r>
      <w:r w:rsidRPr="00A11179">
        <w:rPr>
          <w:rFonts w:ascii="Times New Roman" w:hAnsi="Times New Roman" w:cs="Times New Roman"/>
        </w:rPr>
        <w:lastRenderedPageBreak/>
        <w:t>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ar1857" w:history="1">
        <w:r w:rsidRPr="00A11179">
          <w:rPr>
            <w:rFonts w:ascii="Times New Roman" w:hAnsi="Times New Roman" w:cs="Times New Roman"/>
          </w:rPr>
          <w:t>частью 10</w:t>
        </w:r>
      </w:hyperlink>
      <w:r w:rsidRPr="00A11179">
        <w:rPr>
          <w:rFonts w:ascii="Times New Roman" w:hAnsi="Times New Roman" w:cs="Times New Roman"/>
        </w:rPr>
        <w:t xml:space="preserve"> настоящей статьи.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15.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w:t>
      </w:r>
      <w:r w:rsidR="0055593C" w:rsidRPr="00A11179">
        <w:rPr>
          <w:rFonts w:ascii="Times New Roman" w:hAnsi="Times New Roman" w:cs="Times New Roman"/>
          <w:highlight w:val="yellow"/>
        </w:rPr>
        <w:t>извещением о проведении запроса котировок,</w:t>
      </w:r>
      <w:r w:rsidR="0055593C" w:rsidRPr="00A11179">
        <w:rPr>
          <w:rFonts w:ascii="Times New Roman" w:hAnsi="Times New Roman" w:cs="Times New Roman"/>
        </w:rPr>
        <w:t xml:space="preserve"> </w:t>
      </w:r>
      <w:r w:rsidRPr="00A11179">
        <w:rPr>
          <w:rFonts w:ascii="Times New Roman" w:hAnsi="Times New Roman" w:cs="Times New Roman"/>
        </w:rPr>
        <w:t>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16. 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установленном настоящим Федеральным законом порядке в реестр недобросовестных поставщиков (подрядчиков, исполнителей).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00" w:name="Par1864"/>
      <w:bookmarkEnd w:id="400"/>
      <w:r w:rsidRPr="00A11179">
        <w:rPr>
          <w:rFonts w:ascii="Times New Roman" w:hAnsi="Times New Roman" w:cs="Times New Roman"/>
        </w:rPr>
        <w:t xml:space="preserve">17.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hyperlink w:anchor="Par1558" w:history="1">
        <w:r w:rsidRPr="00A11179">
          <w:rPr>
            <w:rFonts w:ascii="Times New Roman" w:hAnsi="Times New Roman" w:cs="Times New Roman"/>
          </w:rPr>
          <w:t>пункта 6 части 2 статьи 83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w:anchor="Par1864" w:history="1">
        <w:r w:rsidRPr="00A11179">
          <w:rPr>
            <w:rFonts w:ascii="Times New Roman" w:hAnsi="Times New Roman" w:cs="Times New Roman"/>
          </w:rPr>
          <w:t>частью 17</w:t>
        </w:r>
      </w:hyperlink>
      <w:r w:rsidRPr="00A11179">
        <w:rPr>
          <w:rFonts w:ascii="Times New Roman" w:hAnsi="Times New Roman" w:cs="Times New Roman"/>
        </w:rPr>
        <w:t xml:space="preserve"> настоящей статьи, должна быть уменьшена пропорционально количеству поставленного товара, объему выполненной работы или оказанной услуги.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20. Решение поставщика (подрядчика, исполнителя) об одностороннем отказе от исполнения контракта</w:t>
      </w:r>
      <w:r w:rsidR="00AA12BD" w:rsidRPr="00A11179">
        <w:rPr>
          <w:rFonts w:ascii="Times New Roman" w:hAnsi="Times New Roman" w:cs="Times New Roman"/>
        </w:rPr>
        <w:t xml:space="preserve"> </w:t>
      </w:r>
      <w:r w:rsidR="00AA12BD" w:rsidRPr="00A11179">
        <w:rPr>
          <w:rFonts w:ascii="Times New Roman" w:hAnsi="Times New Roman" w:cs="Times New Roman"/>
          <w:highlight w:val="yellow"/>
        </w:rPr>
        <w:t>не позднее чем в течение трех рабочих дней с даты</w:t>
      </w:r>
      <w:r w:rsidRPr="00A11179">
        <w:rPr>
          <w:rFonts w:ascii="Times New Roman" w:hAnsi="Times New Roman" w:cs="Times New Roman"/>
        </w:rPr>
        <w:t xml:space="preserve"> </w:t>
      </w:r>
      <w:r w:rsidRPr="00A11179">
        <w:rPr>
          <w:rFonts w:ascii="Times New Roman" w:hAnsi="Times New Roman" w:cs="Times New Roman"/>
          <w:strike/>
          <w:color w:val="FF0000"/>
        </w:rPr>
        <w:t>в течение одного рабочего дня, следующего за датой</w:t>
      </w:r>
      <w:r w:rsidRPr="00A11179">
        <w:rPr>
          <w:rFonts w:ascii="Times New Roman" w:hAnsi="Times New Roman" w:cs="Times New Roman"/>
          <w:color w:val="FF0000"/>
        </w:rPr>
        <w:t xml:space="preserve"> </w:t>
      </w:r>
      <w:r w:rsidRPr="00A11179">
        <w:rPr>
          <w:rFonts w:ascii="Times New Roman" w:hAnsi="Times New Roman" w:cs="Times New Roman"/>
        </w:rPr>
        <w:t xml:space="preserve">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w:t>
      </w:r>
      <w:r w:rsidRPr="00A11179">
        <w:rPr>
          <w:rFonts w:ascii="Times New Roman" w:hAnsi="Times New Roman" w:cs="Times New Roman"/>
        </w:rPr>
        <w:lastRenderedPageBreak/>
        <w:t>получения поставщиком (подрядчиком, исполнителем) подтверждения о вручении заказчику указанного уведомления.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24. В случае расторжения контракта в связи с односторонним отказом поставщика (подрядчика,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w:t>
      </w:r>
      <w:hyperlink r:id="rId132" w:history="1">
        <w:r w:rsidRPr="00A11179">
          <w:rPr>
            <w:rFonts w:ascii="Times New Roman" w:hAnsi="Times New Roman" w:cs="Times New Roman"/>
          </w:rPr>
          <w:t>законом</w:t>
        </w:r>
      </w:hyperlink>
      <w:r w:rsidRPr="00A11179">
        <w:rPr>
          <w:rFonts w:ascii="Times New Roman" w:hAnsi="Times New Roman" w:cs="Times New Roman"/>
        </w:rPr>
        <w:t xml:space="preserve"> от 29 декабря 2012 года № 275-ФЗ "О государственном оборонном заказе".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01" w:name="Par1875"/>
      <w:bookmarkEnd w:id="401"/>
      <w:r w:rsidRPr="00A11179">
        <w:rPr>
          <w:rFonts w:ascii="Times New Roman" w:hAnsi="Times New Roman" w:cs="Times New Roman"/>
        </w:rPr>
        <w:t>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402" w:name="Par1877"/>
      <w:bookmarkEnd w:id="402"/>
      <w:r w:rsidRPr="00A11179">
        <w:rPr>
          <w:rFonts w:ascii="Times New Roman" w:hAnsi="Times New Roman" w:cs="Times New Roman"/>
        </w:rPr>
        <w:t>Статья 96. Обеспечение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Заказчиком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за исключением случаев, предусмотренных </w:t>
      </w:r>
      <w:hyperlink w:anchor="Par1881"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03" w:name="Par1881"/>
      <w:bookmarkEnd w:id="403"/>
      <w:r w:rsidRPr="00A11179">
        <w:rPr>
          <w:rFonts w:ascii="Times New Roman" w:hAnsi="Times New Roman" w:cs="Times New Roman"/>
        </w:rPr>
        <w:t xml:space="preserve">2. Заказчик вправе установить требование обеспечения исполнения контракта в извещении об осуществлении закупки и (или) в проекте контракта при осуществлении закупки в случаях, предусмотренных </w:t>
      </w:r>
      <w:hyperlink w:anchor="Par1404" w:history="1">
        <w:r w:rsidRPr="00A11179">
          <w:rPr>
            <w:rFonts w:ascii="Times New Roman" w:hAnsi="Times New Roman" w:cs="Times New Roman"/>
          </w:rPr>
          <w:t>параграфом 3 главы 3</w:t>
        </w:r>
      </w:hyperlink>
      <w:r w:rsidRPr="00A11179">
        <w:rPr>
          <w:rFonts w:ascii="Times New Roman" w:hAnsi="Times New Roman" w:cs="Times New Roman"/>
        </w:rPr>
        <w:t xml:space="preserve"> (если начальная (максимальная) цена контракта не превышает пятьсот тысяч рублей), </w:t>
      </w:r>
      <w:hyperlink w:anchor="Par1554" w:history="1">
        <w:r w:rsidRPr="00A11179">
          <w:rPr>
            <w:rFonts w:ascii="Times New Roman" w:hAnsi="Times New Roman" w:cs="Times New Roman"/>
          </w:rPr>
          <w:t>пунктами 2</w:t>
        </w:r>
      </w:hyperlink>
      <w:r w:rsidRPr="00A11179">
        <w:rPr>
          <w:rFonts w:ascii="Times New Roman" w:hAnsi="Times New Roman" w:cs="Times New Roman"/>
        </w:rPr>
        <w:t xml:space="preserve">, </w:t>
      </w:r>
      <w:hyperlink w:anchor="Par1555" w:history="1">
        <w:r w:rsidRPr="00A11179">
          <w:rPr>
            <w:rFonts w:ascii="Times New Roman" w:hAnsi="Times New Roman" w:cs="Times New Roman"/>
          </w:rPr>
          <w:t>3</w:t>
        </w:r>
      </w:hyperlink>
      <w:r w:rsidRPr="00A11179">
        <w:rPr>
          <w:rFonts w:ascii="Times New Roman" w:hAnsi="Times New Roman" w:cs="Times New Roman"/>
        </w:rPr>
        <w:t xml:space="preserve">, </w:t>
      </w:r>
      <w:hyperlink w:anchor="Par1557" w:history="1">
        <w:r w:rsidRPr="00A11179">
          <w:rPr>
            <w:rFonts w:ascii="Times New Roman" w:hAnsi="Times New Roman" w:cs="Times New Roman"/>
            <w:strike/>
            <w:color w:val="FF0000"/>
          </w:rPr>
          <w:t>5</w:t>
        </w:r>
      </w:hyperlink>
      <w:r w:rsidRPr="00A11179">
        <w:rPr>
          <w:rFonts w:ascii="Times New Roman" w:hAnsi="Times New Roman" w:cs="Times New Roman"/>
          <w:strike/>
          <w:color w:val="FF0000"/>
        </w:rPr>
        <w:t>,</w:t>
      </w:r>
      <w:r w:rsidRPr="00A11179">
        <w:rPr>
          <w:rFonts w:ascii="Times New Roman" w:hAnsi="Times New Roman" w:cs="Times New Roman"/>
          <w:color w:val="FF0000"/>
        </w:rPr>
        <w:t xml:space="preserve"> </w:t>
      </w:r>
      <w:hyperlink w:anchor="Par1559" w:history="1">
        <w:r w:rsidRPr="00A11179">
          <w:rPr>
            <w:rFonts w:ascii="Times New Roman" w:hAnsi="Times New Roman" w:cs="Times New Roman"/>
          </w:rPr>
          <w:t>7</w:t>
        </w:r>
      </w:hyperlink>
      <w:r w:rsidRPr="00A11179">
        <w:rPr>
          <w:rFonts w:ascii="Times New Roman" w:hAnsi="Times New Roman" w:cs="Times New Roman"/>
        </w:rPr>
        <w:t xml:space="preserve">, </w:t>
      </w:r>
      <w:hyperlink w:anchor="Par1561" w:history="1">
        <w:r w:rsidRPr="00A11179">
          <w:rPr>
            <w:rFonts w:ascii="Times New Roman" w:hAnsi="Times New Roman" w:cs="Times New Roman"/>
          </w:rPr>
          <w:t>9</w:t>
        </w:r>
      </w:hyperlink>
      <w:r w:rsidRPr="00A11179">
        <w:rPr>
          <w:rFonts w:ascii="Times New Roman" w:hAnsi="Times New Roman" w:cs="Times New Roman"/>
        </w:rPr>
        <w:t xml:space="preserve">, </w:t>
      </w:r>
      <w:hyperlink w:anchor="Par1562" w:history="1">
        <w:r w:rsidRPr="00A11179">
          <w:rPr>
            <w:rFonts w:ascii="Times New Roman" w:hAnsi="Times New Roman" w:cs="Times New Roman"/>
          </w:rPr>
          <w:t>10 части 2 статьи 83</w:t>
        </w:r>
      </w:hyperlink>
      <w:r w:rsidRPr="00A11179">
        <w:rPr>
          <w:rFonts w:ascii="Times New Roman" w:hAnsi="Times New Roman" w:cs="Times New Roman"/>
        </w:rPr>
        <w:t xml:space="preserve">, </w:t>
      </w:r>
      <w:hyperlink w:anchor="Par1758" w:history="1">
        <w:r w:rsidRPr="00A11179">
          <w:rPr>
            <w:rFonts w:ascii="Times New Roman" w:hAnsi="Times New Roman" w:cs="Times New Roman"/>
          </w:rPr>
          <w:t>пунктами 1</w:t>
        </w:r>
      </w:hyperlink>
      <w:r w:rsidRPr="00A11179">
        <w:rPr>
          <w:rFonts w:ascii="Times New Roman" w:hAnsi="Times New Roman" w:cs="Times New Roman"/>
        </w:rPr>
        <w:t xml:space="preserve">, </w:t>
      </w:r>
      <w:hyperlink w:anchor="Par1759" w:history="1">
        <w:r w:rsidRPr="00A11179">
          <w:rPr>
            <w:rFonts w:ascii="Times New Roman" w:hAnsi="Times New Roman" w:cs="Times New Roman"/>
          </w:rPr>
          <w:t>2</w:t>
        </w:r>
      </w:hyperlink>
      <w:r w:rsidRPr="00A11179">
        <w:rPr>
          <w:rFonts w:ascii="Times New Roman" w:hAnsi="Times New Roman" w:cs="Times New Roman"/>
        </w:rPr>
        <w:t xml:space="preserve">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w:t>
      </w:r>
      <w:hyperlink w:anchor="Par1762" w:history="1">
        <w:r w:rsidRPr="00A11179">
          <w:rPr>
            <w:rFonts w:ascii="Times New Roman" w:hAnsi="Times New Roman" w:cs="Times New Roman"/>
          </w:rPr>
          <w:t>4</w:t>
        </w:r>
      </w:hyperlink>
      <w:r w:rsidRPr="00A11179">
        <w:rPr>
          <w:rFonts w:ascii="Times New Roman" w:hAnsi="Times New Roman" w:cs="Times New Roman"/>
        </w:rPr>
        <w:t xml:space="preserve"> - </w:t>
      </w:r>
      <w:hyperlink w:anchor="Par1772" w:history="1">
        <w:r w:rsidRPr="00A11179">
          <w:rPr>
            <w:rFonts w:ascii="Times New Roman" w:hAnsi="Times New Roman" w:cs="Times New Roman"/>
          </w:rPr>
          <w:t>11</w:t>
        </w:r>
      </w:hyperlink>
      <w:r w:rsidRPr="00A11179">
        <w:rPr>
          <w:rFonts w:ascii="Times New Roman" w:hAnsi="Times New Roman" w:cs="Times New Roman"/>
        </w:rPr>
        <w:t xml:space="preserve">, </w:t>
      </w:r>
      <w:hyperlink w:anchor="Par1774" w:history="1">
        <w:r w:rsidRPr="00A11179">
          <w:rPr>
            <w:rFonts w:ascii="Times New Roman" w:hAnsi="Times New Roman" w:cs="Times New Roman"/>
          </w:rPr>
          <w:t>13</w:t>
        </w:r>
      </w:hyperlink>
      <w:r w:rsidRPr="00A11179">
        <w:rPr>
          <w:rFonts w:ascii="Times New Roman" w:hAnsi="Times New Roman" w:cs="Times New Roman"/>
        </w:rPr>
        <w:t xml:space="preserve"> - </w:t>
      </w:r>
      <w:hyperlink w:anchor="Par1776" w:history="1">
        <w:r w:rsidRPr="00A11179">
          <w:rPr>
            <w:rFonts w:ascii="Times New Roman" w:hAnsi="Times New Roman" w:cs="Times New Roman"/>
          </w:rPr>
          <w:t>15</w:t>
        </w:r>
      </w:hyperlink>
      <w:r w:rsidRPr="00A11179">
        <w:rPr>
          <w:rFonts w:ascii="Times New Roman" w:hAnsi="Times New Roman" w:cs="Times New Roman"/>
        </w:rPr>
        <w:t xml:space="preserve">, </w:t>
      </w:r>
      <w:hyperlink w:anchor="Par1778" w:history="1">
        <w:r w:rsidRPr="00A11179">
          <w:rPr>
            <w:rFonts w:ascii="Times New Roman" w:hAnsi="Times New Roman" w:cs="Times New Roman"/>
          </w:rPr>
          <w:t>17</w:t>
        </w:r>
      </w:hyperlink>
      <w:r w:rsidRPr="00A11179">
        <w:rPr>
          <w:rFonts w:ascii="Times New Roman" w:hAnsi="Times New Roman" w:cs="Times New Roman"/>
        </w:rPr>
        <w:t xml:space="preserve">, </w:t>
      </w:r>
      <w:hyperlink w:anchor="Par1781" w:history="1">
        <w:r w:rsidRPr="00A11179">
          <w:rPr>
            <w:rFonts w:ascii="Times New Roman" w:hAnsi="Times New Roman" w:cs="Times New Roman"/>
          </w:rPr>
          <w:t>20</w:t>
        </w:r>
      </w:hyperlink>
      <w:r w:rsidRPr="00A11179">
        <w:rPr>
          <w:rFonts w:ascii="Times New Roman" w:hAnsi="Times New Roman" w:cs="Times New Roman"/>
        </w:rPr>
        <w:t xml:space="preserve"> - </w:t>
      </w:r>
      <w:hyperlink w:anchor="Par1784" w:history="1">
        <w:r w:rsidRPr="00A11179">
          <w:rPr>
            <w:rFonts w:ascii="Times New Roman" w:hAnsi="Times New Roman" w:cs="Times New Roman"/>
          </w:rPr>
          <w:t>23</w:t>
        </w:r>
      </w:hyperlink>
      <w:r w:rsidRPr="00A11179">
        <w:rPr>
          <w:rFonts w:ascii="Times New Roman" w:hAnsi="Times New Roman" w:cs="Times New Roman"/>
        </w:rPr>
        <w:t xml:space="preserve">, </w:t>
      </w:r>
      <w:hyperlink w:anchor="Par1788" w:history="1">
        <w:r w:rsidRPr="00A11179">
          <w:rPr>
            <w:rFonts w:ascii="Times New Roman" w:hAnsi="Times New Roman" w:cs="Times New Roman"/>
          </w:rPr>
          <w:t>26</w:t>
        </w:r>
      </w:hyperlink>
      <w:r w:rsidRPr="00A11179">
        <w:rPr>
          <w:rFonts w:ascii="Times New Roman" w:hAnsi="Times New Roman" w:cs="Times New Roman"/>
        </w:rPr>
        <w:t xml:space="preserve">, </w:t>
      </w:r>
      <w:hyperlink w:anchor="Par1790" w:history="1">
        <w:r w:rsidRPr="00A11179">
          <w:rPr>
            <w:rFonts w:ascii="Times New Roman" w:hAnsi="Times New Roman" w:cs="Times New Roman"/>
          </w:rPr>
          <w:t>28</w:t>
        </w:r>
      </w:hyperlink>
      <w:r w:rsidRPr="00A11179">
        <w:rPr>
          <w:rFonts w:ascii="Times New Roman" w:hAnsi="Times New Roman" w:cs="Times New Roman"/>
        </w:rPr>
        <w:t xml:space="preserve"> - </w:t>
      </w:r>
      <w:hyperlink w:anchor="Par1801" w:history="1">
        <w:r w:rsidRPr="00A11179">
          <w:rPr>
            <w:rFonts w:ascii="Times New Roman" w:hAnsi="Times New Roman" w:cs="Times New Roman"/>
          </w:rPr>
          <w:t>34 части 1 статьи 93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Исполнение контракта может обеспечиваться предоставлением банковской гарантии, выданной банком и соответствующей требованиям </w:t>
      </w:r>
      <w:hyperlink w:anchor="Par843" w:history="1">
        <w:r w:rsidRPr="00A11179">
          <w:rPr>
            <w:rFonts w:ascii="Times New Roman" w:hAnsi="Times New Roman" w:cs="Times New Roman"/>
          </w:rPr>
          <w:t>статьи 45</w:t>
        </w:r>
      </w:hyperlink>
      <w:r w:rsidRPr="00A11179">
        <w:rPr>
          <w:rFonts w:ascii="Times New Roman" w:hAnsi="Times New Roman" w:cs="Times New Roman"/>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В случае </w:t>
      </w:r>
      <w:proofErr w:type="spellStart"/>
      <w:r w:rsidRPr="00A11179">
        <w:rPr>
          <w:rFonts w:ascii="Times New Roman" w:hAnsi="Times New Roman" w:cs="Times New Roman"/>
        </w:rPr>
        <w:t>непредоставления</w:t>
      </w:r>
      <w:proofErr w:type="spellEnd"/>
      <w:r w:rsidRPr="00A11179">
        <w:rPr>
          <w:rFonts w:ascii="Times New Roman" w:hAnsi="Times New Roman" w:cs="Times New Roman"/>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04" w:name="Par1886"/>
      <w:bookmarkEnd w:id="404"/>
      <w:r w:rsidRPr="00A11179">
        <w:rPr>
          <w:rFonts w:ascii="Times New Roman" w:hAnsi="Times New Roman" w:cs="Times New Roman"/>
        </w:rPr>
        <w:t xml:space="preserve">6.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w:t>
      </w:r>
      <w:r w:rsidRPr="00A11179">
        <w:rPr>
          <w:rFonts w:ascii="Times New Roman" w:hAnsi="Times New Roman" w:cs="Times New Roman"/>
        </w:rPr>
        <w:lastRenderedPageBreak/>
        <w:t xml:space="preserve">(максимальной) цены контракта, размер обеспечения исполнения контракта устанавливается в размере аванса.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w:t>
      </w:r>
      <w:hyperlink w:anchor="Par685" w:history="1">
        <w:r w:rsidRPr="00A11179">
          <w:rPr>
            <w:rFonts w:ascii="Times New Roman" w:hAnsi="Times New Roman" w:cs="Times New Roman"/>
          </w:rPr>
          <w:t>статьи 37</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C17D02" w:rsidRPr="00A11179" w:rsidRDefault="00C17D02" w:rsidP="00C17D02">
      <w:pPr>
        <w:spacing w:after="0" w:line="240" w:lineRule="auto"/>
        <w:ind w:firstLine="567"/>
        <w:jc w:val="both"/>
        <w:rPr>
          <w:rFonts w:ascii="Times New Roman" w:hAnsi="Times New Roman" w:cs="Times New Roman"/>
          <w:highlight w:val="yellow"/>
        </w:rPr>
      </w:pPr>
      <w:r w:rsidRPr="00A11179">
        <w:rPr>
          <w:rFonts w:ascii="Times New Roman" w:hAnsi="Times New Roman" w:cs="Times New Roman"/>
          <w:highlight w:val="yellow"/>
        </w:rPr>
        <w:t>8. Положения настоящего Федерального закона об обеспечении исполнения контракта не применяются в случае:</w:t>
      </w:r>
    </w:p>
    <w:p w:rsidR="00C17D02" w:rsidRPr="00A11179" w:rsidRDefault="00C17D02" w:rsidP="00C17D02">
      <w:pPr>
        <w:spacing w:after="0" w:line="240" w:lineRule="auto"/>
        <w:ind w:firstLine="567"/>
        <w:jc w:val="both"/>
        <w:rPr>
          <w:rFonts w:ascii="Times New Roman" w:hAnsi="Times New Roman" w:cs="Times New Roman"/>
          <w:highlight w:val="yellow"/>
        </w:rPr>
      </w:pPr>
      <w:r w:rsidRPr="00A11179">
        <w:rPr>
          <w:rFonts w:ascii="Times New Roman" w:hAnsi="Times New Roman" w:cs="Times New Roman"/>
          <w:highlight w:val="yellow"/>
        </w:rPr>
        <w:t>1) заключения контракта с участником закупки, который является государственным или муниципальным казенным учреждением;</w:t>
      </w:r>
    </w:p>
    <w:p w:rsidR="00C17D02" w:rsidRPr="00A11179" w:rsidRDefault="00C17D02" w:rsidP="00C17D02">
      <w:pPr>
        <w:spacing w:after="0" w:line="240" w:lineRule="auto"/>
        <w:ind w:firstLine="567"/>
        <w:jc w:val="both"/>
        <w:rPr>
          <w:rFonts w:ascii="Times New Roman" w:hAnsi="Times New Roman" w:cs="Times New Roman"/>
          <w:highlight w:val="yellow"/>
        </w:rPr>
      </w:pPr>
      <w:r w:rsidRPr="00A11179">
        <w:rPr>
          <w:rFonts w:ascii="Times New Roman" w:hAnsi="Times New Roman" w:cs="Times New Roman"/>
          <w:highlight w:val="yellow"/>
        </w:rPr>
        <w:t>2) осуществления закупки услуги по предоставлению кредита;</w:t>
      </w:r>
    </w:p>
    <w:p w:rsidR="00C17D02" w:rsidRPr="00A11179" w:rsidRDefault="00C17D02" w:rsidP="00C17D02">
      <w:pPr>
        <w:widowControl w:val="0"/>
        <w:autoSpaceDE w:val="0"/>
        <w:autoSpaceDN w:val="0"/>
        <w:adjustRightInd w:val="0"/>
        <w:spacing w:after="0" w:line="240" w:lineRule="auto"/>
        <w:ind w:firstLine="567"/>
        <w:jc w:val="both"/>
        <w:rPr>
          <w:rFonts w:ascii="Times New Roman" w:hAnsi="Times New Roman" w:cs="Times New Roman"/>
          <w:strike/>
          <w:color w:val="FF0000"/>
        </w:rPr>
      </w:pPr>
      <w:r w:rsidRPr="00A11179">
        <w:rPr>
          <w:rFonts w:ascii="Times New Roman" w:hAnsi="Times New Roman" w:cs="Times New Roman"/>
          <w:highlight w:val="yellow"/>
        </w:rPr>
        <w:t>3) заключения бюджетным учреждением контракта, предметом которого является выдача банковской гарантии.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8. В случае, если участником закупки, с которым заключается контракт, является государственное или муниципальное казенное учреждение, положения настоящего Федерального закона об обеспечении исполнения контракта к такому участнику не применяются.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9. В случае, предусмотренном </w:t>
      </w:r>
      <w:hyperlink w:anchor="Par1058" w:history="1">
        <w:r w:rsidRPr="00A11179">
          <w:rPr>
            <w:rFonts w:ascii="Times New Roman" w:hAnsi="Times New Roman" w:cs="Times New Roman"/>
          </w:rPr>
          <w:t>частью 9 статьи 54</w:t>
        </w:r>
      </w:hyperlink>
      <w:r w:rsidRPr="00A11179">
        <w:rPr>
          <w:rFonts w:ascii="Times New Roman" w:hAnsi="Times New Roman" w:cs="Times New Roman"/>
        </w:rPr>
        <w:t xml:space="preserve"> настоящего Федерального закона, если судебные акты или обстоятельства непреодолимой силы, препятствующие подписанию контракта, действуют более чем тридцать дней, конкурс признается несостоявшимся и денежные средства, внесенные в качестве обеспечения исполнения контракта, возвращаются победителю конкурса в течение пяти рабочих дней с даты признания конкурса несостоявшимся.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Федеральным </w:t>
      </w:r>
      <w:hyperlink r:id="rId133" w:history="1">
        <w:r w:rsidRPr="00A11179">
          <w:rPr>
            <w:rFonts w:ascii="Times New Roman" w:hAnsi="Times New Roman" w:cs="Times New Roman"/>
          </w:rPr>
          <w:t>законом</w:t>
        </w:r>
      </w:hyperlink>
      <w:r w:rsidRPr="00A11179">
        <w:rPr>
          <w:rFonts w:ascii="Times New Roman" w:hAnsi="Times New Roman" w:cs="Times New Roman"/>
        </w:rPr>
        <w:t xml:space="preserve"> от 29 декабря 2012 года № 275-ФЗ "О государственном оборонном заказе".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jc w:val="center"/>
        <w:outlineLvl w:val="0"/>
        <w:rPr>
          <w:rFonts w:ascii="Times New Roman" w:hAnsi="Times New Roman" w:cs="Times New Roman"/>
          <w:b/>
          <w:bCs/>
        </w:rPr>
      </w:pPr>
      <w:bookmarkStart w:id="405" w:name="Par1892"/>
      <w:bookmarkEnd w:id="405"/>
      <w:r w:rsidRPr="00A11179">
        <w:rPr>
          <w:rFonts w:ascii="Times New Roman" w:hAnsi="Times New Roman" w:cs="Times New Roman"/>
          <w:b/>
          <w:bCs/>
        </w:rPr>
        <w:t>Глава 4. МОНИТОРИНГ ЗАКУПОК И АУДИТ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06" w:name="Par1894"/>
      <w:bookmarkEnd w:id="406"/>
      <w:r w:rsidRPr="00A11179">
        <w:rPr>
          <w:rFonts w:ascii="Times New Roman" w:hAnsi="Times New Roman" w:cs="Times New Roman"/>
        </w:rPr>
        <w:t>Статья 97. Мониторинг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Часть 1 статьи 97 вступает в силу с 1 января 2016 года (</w:t>
      </w:r>
      <w:hyperlink w:anchor="Par2341"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07" w:name="Par1900"/>
      <w:bookmarkEnd w:id="407"/>
      <w:r w:rsidRPr="00A11179">
        <w:rPr>
          <w:rFonts w:ascii="Times New Roman" w:hAnsi="Times New Roman" w:cs="Times New Roman"/>
        </w:rPr>
        <w:t>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 закупок и планов-графиков.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Мониторинг закупок осуществляется в целях: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оценки степени достижения целей осуществления закупок, определенных в соответствии со </w:t>
      </w:r>
      <w:hyperlink w:anchor="Par180" w:history="1">
        <w:r w:rsidRPr="00A11179">
          <w:rPr>
            <w:rFonts w:ascii="Times New Roman" w:hAnsi="Times New Roman" w:cs="Times New Roman"/>
          </w:rPr>
          <w:t>статьей 13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оценки обоснованности закупок в соответствии со </w:t>
      </w:r>
      <w:hyperlink w:anchor="Par267" w:history="1">
        <w:r w:rsidRPr="00A11179">
          <w:rPr>
            <w:rFonts w:ascii="Times New Roman" w:hAnsi="Times New Roman" w:cs="Times New Roman"/>
          </w:rPr>
          <w:t>статьей 18</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совершенствования законодательства Российской Федерации и иных нормативных правовых актов о контрактной системе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Мониторинг закупок осуществляется с использованием единой информационной системы и на основе содержащейся в ней информации.</w:t>
      </w:r>
    </w:p>
    <w:p w:rsidR="007A0060" w:rsidRPr="00A11179" w:rsidRDefault="007A006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highlight w:val="yellow"/>
        </w:rPr>
        <w:t xml:space="preserve">4. </w:t>
      </w:r>
      <w:r w:rsidRPr="00A11179">
        <w:rPr>
          <w:rStyle w:val="blk"/>
          <w:rFonts w:ascii="Times New Roman" w:hAnsi="Times New Roman"/>
          <w:highlight w:val="yellow"/>
        </w:rPr>
        <w:t>Мониторинг закупок для обеспечения государственных и муниципальных нужд о</w:t>
      </w:r>
      <w:r w:rsidRPr="00A11179">
        <w:rPr>
          <w:rFonts w:ascii="Times New Roman" w:hAnsi="Times New Roman" w:cs="Times New Roman"/>
          <w:highlight w:val="yellow"/>
        </w:rPr>
        <w:t xml:space="preserve">беспечивается федеральным органом исполнительной власти по регулированию контрактной системы в сфере закупок </w:t>
      </w:r>
      <w:r w:rsidRPr="00A11179">
        <w:rPr>
          <w:rStyle w:val="blk"/>
          <w:rFonts w:ascii="Times New Roman" w:hAnsi="Times New Roman"/>
          <w:highlight w:val="yellow"/>
        </w:rPr>
        <w:t>в порядке, установленном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4. Мониторинг закупок для обеспечения государственных и муниципальных нужд осуществляется в порядке, установленном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Федерации. Требования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В сводном аналитическом отчете дается оценка эффективности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lastRenderedPageBreak/>
        <w:t>7. Сводный аналитический отчет подлежит размещению в единой информационной системе.</w:t>
      </w:r>
    </w:p>
    <w:p w:rsidR="00F70D30" w:rsidRPr="00A11179" w:rsidRDefault="00F70D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highlight w:val="yellow"/>
        </w:rPr>
        <w:t xml:space="preserve">8. </w:t>
      </w:r>
      <w:r w:rsidRPr="00A11179">
        <w:rPr>
          <w:rStyle w:val="blk"/>
          <w:rFonts w:ascii="Times New Roman" w:hAnsi="Times New Roman"/>
          <w:highlight w:val="yellow"/>
        </w:rPr>
        <w:t xml:space="preserve">В соответствии с </w:t>
      </w:r>
      <w:r w:rsidRPr="00A11179">
        <w:rPr>
          <w:rFonts w:ascii="Times New Roman" w:hAnsi="Times New Roman" w:cs="Times New Roman"/>
          <w:highlight w:val="yellow"/>
        </w:rPr>
        <w:t>актами высших исполнительных органов государственной власти субъектов Российской Федерации, местных администраций</w:t>
      </w:r>
      <w:r w:rsidRPr="00A11179">
        <w:rPr>
          <w:rStyle w:val="blk"/>
          <w:rFonts w:ascii="Times New Roman" w:hAnsi="Times New Roman"/>
          <w:highlight w:val="yellow"/>
        </w:rPr>
        <w:t xml:space="preserve"> органами исполнительной власти субъектов Российской Федерации по регулированию контрактной системы в сфере закупок, органами местного самоуправления может осуществляться мониторинг закупок для обеспечения соответственно нужд субъектов Российской Федерации и муниципальных нужд</w:t>
      </w:r>
      <w:r w:rsidRPr="00A11179">
        <w:rPr>
          <w:rFonts w:ascii="Times New Roman" w:hAnsi="Times New Roman" w:cs="Times New Roman"/>
          <w:highlight w:val="yellow"/>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8. В соответствии с законодательством субъектов Российской Федерации и муниципальными нормативными правовыми актами может осуществляться мониторинг закупок для обеспечения соответственно нужд субъектов Российской Федерации и муниципальных нужд.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w:anchor="Par97" w:history="1">
        <w:r w:rsidRPr="00A11179">
          <w:rPr>
            <w:rFonts w:ascii="Times New Roman" w:hAnsi="Times New Roman" w:cs="Times New Roman"/>
          </w:rPr>
          <w:t>частью 2 статьи 4</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10. Мониторинг закупок обеспечивается федеральным органом исполнительной власти по регулированию контрактной системы в сфере закупок, органом исполнительной власти субъекта Российской Федерации по регулированию контрактной системы в сфере закупок, местной администрацией.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08" w:name="Par1914"/>
      <w:bookmarkEnd w:id="408"/>
      <w:r w:rsidRPr="00A11179">
        <w:rPr>
          <w:rFonts w:ascii="Times New Roman" w:hAnsi="Times New Roman" w:cs="Times New Roman"/>
        </w:rPr>
        <w:t>Статья 98. Аудит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09" w:name="Par1916"/>
      <w:bookmarkEnd w:id="409"/>
      <w:r w:rsidRPr="00A11179">
        <w:rPr>
          <w:rFonts w:ascii="Times New Roman" w:hAnsi="Times New Roman" w:cs="Times New Roman"/>
        </w:rPr>
        <w:t>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(представительными) органами государственной власти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0" w:name="Par1917"/>
      <w:bookmarkEnd w:id="410"/>
      <w:r w:rsidRPr="00A11179">
        <w:rPr>
          <w:rFonts w:ascii="Times New Roman" w:hAnsi="Times New Roman" w:cs="Times New Roman"/>
        </w:rPr>
        <w:t xml:space="preserve">2. Органы, указанные в </w:t>
      </w:r>
      <w:hyperlink w:anchor="Par1916" w:history="1">
        <w:r w:rsidRPr="00A11179">
          <w:rPr>
            <w:rFonts w:ascii="Times New Roman" w:hAnsi="Times New Roman" w:cs="Times New Roman"/>
          </w:rPr>
          <w:t>части 1</w:t>
        </w:r>
      </w:hyperlink>
      <w:r w:rsidRPr="00A11179">
        <w:rPr>
          <w:rFonts w:ascii="Times New Roman" w:hAnsi="Times New Roman" w:cs="Times New Roman"/>
        </w:rPr>
        <w:t xml:space="preserve">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 определенных в соответствии со </w:t>
      </w:r>
      <w:hyperlink w:anchor="Par180" w:history="1">
        <w:r w:rsidRPr="00A11179">
          <w:rPr>
            <w:rFonts w:ascii="Times New Roman" w:hAnsi="Times New Roman" w:cs="Times New Roman"/>
          </w:rPr>
          <w:t>статьей 13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1" w:name="Par1918"/>
      <w:bookmarkEnd w:id="411"/>
      <w:r w:rsidRPr="00A11179">
        <w:rPr>
          <w:rFonts w:ascii="Times New Roman" w:hAnsi="Times New Roman" w:cs="Times New Roman"/>
        </w:rPr>
        <w:t xml:space="preserve">3. Для достижения целей, указанных в </w:t>
      </w:r>
      <w:hyperlink w:anchor="Par1917"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Органы аудита в сфере закупок обобщают результаты осуществления деятельности, указанной в </w:t>
      </w:r>
      <w:hyperlink w:anchor="Par1918" w:history="1">
        <w:r w:rsidRPr="00A11179">
          <w:rPr>
            <w:rFonts w:ascii="Times New Roman" w:hAnsi="Times New Roman" w:cs="Times New Roman"/>
          </w:rPr>
          <w:t>части 3</w:t>
        </w:r>
      </w:hyperlink>
      <w:r w:rsidRPr="00A11179">
        <w:rPr>
          <w:rFonts w:ascii="Times New Roman" w:hAnsi="Times New Roman" w:cs="Times New Roman"/>
        </w:rPr>
        <w:t xml:space="preserve"> настоящей статьи,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jc w:val="center"/>
        <w:outlineLvl w:val="0"/>
        <w:rPr>
          <w:rFonts w:ascii="Times New Roman" w:hAnsi="Times New Roman" w:cs="Times New Roman"/>
          <w:b/>
          <w:bCs/>
        </w:rPr>
      </w:pPr>
      <w:bookmarkStart w:id="412" w:name="Par1921"/>
      <w:bookmarkEnd w:id="412"/>
      <w:r w:rsidRPr="00A11179">
        <w:rPr>
          <w:rFonts w:ascii="Times New Roman" w:hAnsi="Times New Roman" w:cs="Times New Roman"/>
          <w:b/>
          <w:bCs/>
        </w:rPr>
        <w:t>Глава 5. КОНТРОЛЬ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13" w:name="Par1923"/>
      <w:bookmarkEnd w:id="413"/>
      <w:r w:rsidRPr="00A11179">
        <w:rPr>
          <w:rFonts w:ascii="Times New Roman" w:hAnsi="Times New Roman" w:cs="Times New Roman"/>
        </w:rPr>
        <w:t>Статья 99. Контроль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В соответствии с настоящим Федеральным законом и иными нормативными правовыми </w:t>
      </w:r>
      <w:hyperlink r:id="rId134" w:history="1">
        <w:r w:rsidRPr="00A11179">
          <w:rPr>
            <w:rFonts w:ascii="Times New Roman" w:hAnsi="Times New Roman" w:cs="Times New Roman"/>
          </w:rPr>
          <w:t>актами</w:t>
        </w:r>
      </w:hyperlink>
      <w:r w:rsidRPr="00A11179">
        <w:rPr>
          <w:rFonts w:ascii="Times New Roman" w:hAnsi="Times New Roman" w:cs="Times New Roman"/>
        </w:rPr>
        <w:t>,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контроля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4" w:name="Par1928"/>
      <w:bookmarkEnd w:id="414"/>
      <w:r w:rsidRPr="00A11179">
        <w:rPr>
          <w:rFonts w:ascii="Times New Roman" w:hAnsi="Times New Roman" w:cs="Times New Roman"/>
        </w:rPr>
        <w:t xml:space="preserve">3) органы внутреннего государственного (муниципального) финансового контроля, определенные в соответствии с Бюджетным </w:t>
      </w:r>
      <w:hyperlink r:id="rId135" w:history="1">
        <w:r w:rsidRPr="00A11179">
          <w:rPr>
            <w:rFonts w:ascii="Times New Roman" w:hAnsi="Times New Roman" w:cs="Times New Roman"/>
          </w:rPr>
          <w:t>кодексом</w:t>
        </w:r>
      </w:hyperlink>
      <w:r w:rsidRPr="00A11179">
        <w:rPr>
          <w:rFonts w:ascii="Times New Roman" w:hAnsi="Times New Roman" w:cs="Times New Roman"/>
        </w:rPr>
        <w:t xml:space="preserve">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5" w:name="Par1929"/>
      <w:bookmarkEnd w:id="415"/>
      <w:r w:rsidRPr="00A11179">
        <w:rPr>
          <w:rFonts w:ascii="Times New Roman" w:hAnsi="Times New Roman" w:cs="Times New Roman"/>
        </w:rPr>
        <w:lastRenderedPageBreak/>
        <w:t>2. Контроль в сфере закупок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(далее - субъекты контроля).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6" w:name="Par1930"/>
      <w:bookmarkEnd w:id="416"/>
      <w:r w:rsidRPr="00A11179">
        <w:rPr>
          <w:rFonts w:ascii="Times New Roman" w:hAnsi="Times New Roman" w:cs="Times New Roman"/>
        </w:rPr>
        <w:t xml:space="preserve">3. Контроль в сфере закупок, за исключением контроля, предусмотренного </w:t>
      </w:r>
      <w:hyperlink w:anchor="Par1943" w:history="1">
        <w:r w:rsidRPr="00A11179">
          <w:rPr>
            <w:rFonts w:ascii="Times New Roman" w:hAnsi="Times New Roman" w:cs="Times New Roman"/>
          </w:rPr>
          <w:t>частями 5</w:t>
        </w:r>
      </w:hyperlink>
      <w:r w:rsidRPr="00A11179">
        <w:rPr>
          <w:rFonts w:ascii="Times New Roman" w:hAnsi="Times New Roman" w:cs="Times New Roman"/>
        </w:rPr>
        <w:t xml:space="preserve">, </w:t>
      </w:r>
      <w:hyperlink w:anchor="Par1953" w:history="1">
        <w:r w:rsidRPr="00A11179">
          <w:rPr>
            <w:rFonts w:ascii="Times New Roman" w:hAnsi="Times New Roman" w:cs="Times New Roman"/>
          </w:rPr>
          <w:t>8</w:t>
        </w:r>
      </w:hyperlink>
      <w:r w:rsidRPr="00A11179">
        <w:rPr>
          <w:rFonts w:ascii="Times New Roman" w:hAnsi="Times New Roman" w:cs="Times New Roman"/>
        </w:rPr>
        <w:t xml:space="preserve"> и </w:t>
      </w:r>
      <w:hyperlink w:anchor="Par1976" w:history="1">
        <w:r w:rsidRPr="00A11179">
          <w:rPr>
            <w:rFonts w:ascii="Times New Roman" w:hAnsi="Times New Roman" w:cs="Times New Roman"/>
          </w:rPr>
          <w:t>10</w:t>
        </w:r>
      </w:hyperlink>
      <w:r w:rsidRPr="00A11179">
        <w:rPr>
          <w:rFonts w:ascii="Times New Roman" w:hAnsi="Times New Roman" w:cs="Times New Roman"/>
        </w:rPr>
        <w:t xml:space="preserve"> настоящей статьи, с учетом </w:t>
      </w:r>
      <w:hyperlink w:anchor="Par1938" w:history="1">
        <w:r w:rsidRPr="00A11179">
          <w:rPr>
            <w:rFonts w:ascii="Times New Roman" w:hAnsi="Times New Roman" w:cs="Times New Roman"/>
          </w:rPr>
          <w:t>части 4</w:t>
        </w:r>
      </w:hyperlink>
      <w:r w:rsidRPr="00A11179">
        <w:rPr>
          <w:rFonts w:ascii="Times New Roman" w:hAnsi="Times New Roman" w:cs="Times New Roman"/>
        </w:rPr>
        <w:t xml:space="preserve"> настоящей статьи осуществляется: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федеральным органом исполнительной власти, уполномоченным на осуществление контроля в сфере закупок, путем проведения: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федеральных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федеральных нужд, в отношении операторов электронных площадок;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б) внеплановых проверок в отношении субъектов контроля;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органом исполнительной власти субъекта Российской Федерации, уполномоченным на осуществление контроля в сфере закупок, путем проведения: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б)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органом местного самоуправления муниципального района или городского округа, уполномоченным на осуществление контроля в сфере закупок, путем проведения плановых и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муниципальных нужд.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7" w:name="Par1938"/>
      <w:bookmarkEnd w:id="417"/>
      <w:r w:rsidRPr="00A11179">
        <w:rPr>
          <w:rFonts w:ascii="Times New Roman" w:hAnsi="Times New Roman" w:cs="Times New Roman"/>
        </w:rPr>
        <w:t>4. Контроль в отношении операторов электронных площадок, а также при проведении электронного аукциона (с момента размещения в единой информационной системе извещения о проведении электронного аукциона 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Часть 5 статьи 99 вступает в силу с 1 января 2016 года (</w:t>
      </w:r>
      <w:hyperlink w:anchor="Par2341"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8" w:name="Par1943"/>
      <w:bookmarkEnd w:id="418"/>
      <w:r w:rsidRPr="00A11179">
        <w:rPr>
          <w:rFonts w:ascii="Times New Roman" w:hAnsi="Times New Roman" w:cs="Times New Roman"/>
        </w:rPr>
        <w:t>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соответствием информации об идентификационных кодах закупок и об объеме финансового обеспечения для осуществления данных закупок, содержащейся: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а) в планах-графиках, информации, содержащейся в планах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б) в извещениях об осуществлении закупок, в документации о закупках, информации, содержащейся </w:t>
      </w:r>
      <w:r w:rsidRPr="00A11179">
        <w:rPr>
          <w:rFonts w:ascii="Times New Roman" w:hAnsi="Times New Roman" w:cs="Times New Roman"/>
        </w:rPr>
        <w:lastRenderedPageBreak/>
        <w:t>в планах-графиках;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в) в протоколах определения поставщиков (подрядчиков, исполнителей), информации, содержащейся в документации о закупках;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г) 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д) в реестре контрактов, заключенных заказчиками, условиям контрактов.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Порядок осуществления контроля, предусмотренного </w:t>
      </w:r>
      <w:hyperlink w:anchor="Par1943" w:history="1">
        <w:r w:rsidRPr="00A11179">
          <w:rPr>
            <w:rFonts w:ascii="Times New Roman" w:hAnsi="Times New Roman" w:cs="Times New Roman"/>
          </w:rPr>
          <w:t>частью 5</w:t>
        </w:r>
      </w:hyperlink>
      <w:r w:rsidRPr="00A11179">
        <w:rPr>
          <w:rFonts w:ascii="Times New Roman" w:hAnsi="Times New Roman" w:cs="Times New Roman"/>
        </w:rPr>
        <w:t xml:space="preserve"> настоящей статьи, в том числе порядок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w:anchor="Par1943" w:history="1">
        <w:r w:rsidRPr="00A11179">
          <w:rPr>
            <w:rFonts w:ascii="Times New Roman" w:hAnsi="Times New Roman" w:cs="Times New Roman"/>
          </w:rPr>
          <w:t>части 5</w:t>
        </w:r>
      </w:hyperlink>
      <w:r w:rsidRPr="00A11179">
        <w:rPr>
          <w:rFonts w:ascii="Times New Roman" w:hAnsi="Times New Roman" w:cs="Times New Roman"/>
        </w:rPr>
        <w:t xml:space="preserve"> настоящей статьи информации может определяться иная информация, подлежащая контролю.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На основании соглашений с органами управления государственными внебюджетными фондами, высшими исполнительными органами государственной власти субъектов Российской Федерации, местными администрациями полномочия соответственно органов управления государственными внебюджетными фондами, финансовых органов субъектов Российской Федерации, финансовых органов муниципальных образований на осуществление предусмотренного </w:t>
      </w:r>
      <w:hyperlink w:anchor="Par1943" w:history="1">
        <w:r w:rsidRPr="00A11179">
          <w:rPr>
            <w:rFonts w:ascii="Times New Roman" w:hAnsi="Times New Roman" w:cs="Times New Roman"/>
          </w:rPr>
          <w:t>частью 5</w:t>
        </w:r>
      </w:hyperlink>
      <w:r w:rsidRPr="00A11179">
        <w:rPr>
          <w:rFonts w:ascii="Times New Roman" w:hAnsi="Times New Roman" w:cs="Times New Roman"/>
        </w:rPr>
        <w:t xml:space="preserve"> настоящей статьи контроля могут быть переданы федеральному органу исполнительной власти, осуществляющему правоприменительные функции по кассовому обслуживанию исполнения бюджетов бюджетной системы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9" w:name="Par1953"/>
      <w:bookmarkEnd w:id="419"/>
      <w:r w:rsidRPr="00A11179">
        <w:rPr>
          <w:rFonts w:ascii="Times New Roman" w:hAnsi="Times New Roman" w:cs="Times New Roman"/>
        </w:rPr>
        <w:t xml:space="preserve">8. Органы внутреннего государственного (муниципального) финансового контроля осуществляют контроль (за исключением контроля, предусмотренного </w:t>
      </w:r>
      <w:hyperlink w:anchor="Par1976" w:history="1">
        <w:r w:rsidRPr="00A11179">
          <w:rPr>
            <w:rFonts w:ascii="Times New Roman" w:hAnsi="Times New Roman" w:cs="Times New Roman"/>
          </w:rPr>
          <w:t>частью 10</w:t>
        </w:r>
      </w:hyperlink>
      <w:r w:rsidRPr="00A11179">
        <w:rPr>
          <w:rFonts w:ascii="Times New Roman" w:hAnsi="Times New Roman" w:cs="Times New Roman"/>
        </w:rPr>
        <w:t xml:space="preserve"> настоящей статьи) в отношении:</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Пункт 1 части 8 статьи 99 вступает в силу с 1 января 2016 года (</w:t>
      </w:r>
      <w:hyperlink w:anchor="Par2341"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0" w:name="Par1959"/>
      <w:bookmarkEnd w:id="420"/>
      <w:r w:rsidRPr="00A11179">
        <w:rPr>
          <w:rFonts w:ascii="Times New Roman" w:hAnsi="Times New Roman" w:cs="Times New Roman"/>
        </w:rPr>
        <w:t xml:space="preserve">1) соблюдения требований к обоснованию закупок, предусмотренных </w:t>
      </w:r>
      <w:hyperlink w:anchor="Par267" w:history="1">
        <w:r w:rsidRPr="00A11179">
          <w:rPr>
            <w:rFonts w:ascii="Times New Roman" w:hAnsi="Times New Roman" w:cs="Times New Roman"/>
          </w:rPr>
          <w:t>статьей 18</w:t>
        </w:r>
      </w:hyperlink>
      <w:r w:rsidRPr="00A11179">
        <w:rPr>
          <w:rFonts w:ascii="Times New Roman" w:hAnsi="Times New Roman" w:cs="Times New Roman"/>
        </w:rPr>
        <w:t xml:space="preserve"> настоящего Федерального закона, и обоснованности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соблюдения правил нормирования в сфере закупок, предусмотренного </w:t>
      </w:r>
      <w:hyperlink w:anchor="Par284" w:history="1">
        <w:r w:rsidRPr="00A11179">
          <w:rPr>
            <w:rFonts w:ascii="Times New Roman" w:hAnsi="Times New Roman" w:cs="Times New Roman"/>
          </w:rPr>
          <w:t>статьей 19</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1" w:name="Par1963"/>
      <w:bookmarkEnd w:id="421"/>
      <w:r w:rsidRPr="00A11179">
        <w:rPr>
          <w:rFonts w:ascii="Times New Roman" w:hAnsi="Times New Roman" w:cs="Times New Roman"/>
        </w:rPr>
        <w:t>3)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соответствия поставленного товара, выполненной работы (ее результата) или оказанной услуги условиям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соответствия использования поставленного товара, выполненной работы (ее результата) или оказанной услуги целям осуществления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9. Контроль в сфере закупок в соответствии с </w:t>
      </w:r>
      <w:hyperlink w:anchor="Par1953" w:history="1">
        <w:r w:rsidRPr="00A11179">
          <w:rPr>
            <w:rFonts w:ascii="Times New Roman" w:hAnsi="Times New Roman" w:cs="Times New Roman"/>
          </w:rPr>
          <w:t>частью 8</w:t>
        </w:r>
      </w:hyperlink>
      <w:r w:rsidRPr="00A11179">
        <w:rPr>
          <w:rFonts w:ascii="Times New Roman" w:hAnsi="Times New Roman" w:cs="Times New Roman"/>
        </w:rPr>
        <w:t xml:space="preserve"> настоящей статьи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w:t>
      </w:r>
      <w:hyperlink r:id="rId136" w:history="1">
        <w:r w:rsidRPr="00A11179">
          <w:rPr>
            <w:rFonts w:ascii="Times New Roman" w:hAnsi="Times New Roman" w:cs="Times New Roman"/>
          </w:rPr>
          <w:t>кодексом</w:t>
        </w:r>
      </w:hyperlink>
      <w:r w:rsidRPr="00A11179">
        <w:rPr>
          <w:rFonts w:ascii="Times New Roman" w:hAnsi="Times New Roman" w:cs="Times New Roman"/>
        </w:rPr>
        <w:t xml:space="preserve"> Российской Федерации и принимаемыми в соответствии с ними нормативными правовыми актами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2" w:name="Par1976"/>
      <w:bookmarkEnd w:id="422"/>
      <w:r w:rsidRPr="00A11179">
        <w:rPr>
          <w:rFonts w:ascii="Times New Roman" w:hAnsi="Times New Roman" w:cs="Times New Roman"/>
        </w:rPr>
        <w:t xml:space="preserve">10. Контрольный орган в сфере государственного оборонного заказа осуществляет контроль в сфере закупок, за исключением контроля, предусмотренного </w:t>
      </w:r>
      <w:hyperlink w:anchor="Par1943" w:history="1">
        <w:r w:rsidRPr="00A11179">
          <w:rPr>
            <w:rFonts w:ascii="Times New Roman" w:hAnsi="Times New Roman" w:cs="Times New Roman"/>
          </w:rPr>
          <w:t>частью 5</w:t>
        </w:r>
      </w:hyperlink>
      <w:r w:rsidRPr="00A11179">
        <w:rPr>
          <w:rFonts w:ascii="Times New Roman" w:hAnsi="Times New Roman" w:cs="Times New Roman"/>
        </w:rPr>
        <w:t xml:space="preserve"> настоящей статьи, путем проведения плановых и внеплановых проверок в отношении субъектов контроля, указанных в </w:t>
      </w:r>
      <w:hyperlink w:anchor="Par1929"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 установленной сфере контроль в соответствии с настоящим Федеральным законом в </w:t>
      </w:r>
      <w:r w:rsidRPr="00A11179">
        <w:rPr>
          <w:rFonts w:ascii="Times New Roman" w:hAnsi="Times New Roman" w:cs="Times New Roman"/>
        </w:rPr>
        <w:lastRenderedPageBreak/>
        <w:t>отношении: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соблюдения требований к обоснованию и обоснованности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нормирования в сфере закупок, предусмотренного </w:t>
      </w:r>
      <w:hyperlink w:anchor="Par284" w:history="1">
        <w:r w:rsidRPr="00A11179">
          <w:rPr>
            <w:rFonts w:ascii="Times New Roman" w:hAnsi="Times New Roman" w:cs="Times New Roman"/>
          </w:rPr>
          <w:t>статьей 19</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определения и обоснования начальной (максимальной) цены контракта, цены контракта, заключаемого с единственным поставщиком (подрядчиком, исполнителем);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соответствия поставленного товара, выполненной работы (ее результата) или оказанной услуги;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соответствия использования поставленного товара, выполненной работы (ее результата) или оказанной услуги целям осуществления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Правительством Российской Федерации, высшим исполнительным органом государственной власти субъекта Российской Федерации, местной администрацией устанавливается порядок осуществления контроля за соблюдением настоящего Федерального закона соответствующими органами внутреннего государственного (муниципального) финансового контроля. Такой порядок предусматривает, в частности: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основания, порядок организации, предмет, форму, сроки, периодичность проведения проверок субъектов контроля и оформление результатов таких проверок;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порядок, сроки направления, исполнения, отмены предписаний органов контроля;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перечень должностных лиц, уполномоченных на проведение проверок, их права, обязанности и ответственность;</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порядок действий органов контроля, их должностных лиц при неисполнении субъектами контроля предписаний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порядок использования единой информационной системы, а также ведения документооборота в единой информационной системе при осуществлении контроля.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3" w:name="Par1991"/>
      <w:bookmarkEnd w:id="423"/>
      <w:r w:rsidRPr="00A11179">
        <w:rPr>
          <w:rFonts w:ascii="Times New Roman" w:hAnsi="Times New Roman" w:cs="Times New Roman"/>
        </w:rPr>
        <w:t>11.1. Порядок осуществления контроля за соблюдением настоящего Федерального закона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устанавливается в соответствии с общими требованиями, утвержденными федеральным органом исполнительной власти, осуществляющим функции по контролю и надзору в финансово-бюджетной сфере.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w:anchor="Par583" w:history="1">
        <w:r w:rsidRPr="00A11179">
          <w:rPr>
            <w:rFonts w:ascii="Times New Roman" w:hAnsi="Times New Roman" w:cs="Times New Roman"/>
          </w:rPr>
          <w:t>пунктами 3</w:t>
        </w:r>
      </w:hyperlink>
      <w:r w:rsidRPr="00A11179">
        <w:rPr>
          <w:rFonts w:ascii="Times New Roman" w:hAnsi="Times New Roman" w:cs="Times New Roman"/>
        </w:rPr>
        <w:t xml:space="preserve"> и </w:t>
      </w:r>
      <w:hyperlink w:anchor="Par584" w:history="1">
        <w:r w:rsidRPr="00A11179">
          <w:rPr>
            <w:rFonts w:ascii="Times New Roman" w:hAnsi="Times New Roman" w:cs="Times New Roman"/>
          </w:rPr>
          <w:t>4 части 1 статьи 32</w:t>
        </w:r>
      </w:hyperlink>
      <w:r w:rsidRPr="00A11179">
        <w:rPr>
          <w:rFonts w:ascii="Times New Roman" w:hAnsi="Times New Roman" w:cs="Times New Roman"/>
        </w:rPr>
        <w:t xml:space="preserve"> настоящего Федерального закона. Такие результаты могут быть обжалованы участниками закупок в судебном порядке.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4" w:name="Par1996"/>
      <w:bookmarkEnd w:id="424"/>
      <w:r w:rsidRPr="00A11179">
        <w:rPr>
          <w:rFonts w:ascii="Times New Roman" w:hAnsi="Times New Roman" w:cs="Times New Roman"/>
        </w:rPr>
        <w:t>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операторов электронной площадки плановые проверки проводятся контрольным органом в сфере закупок не чаще чем один раз в шесть месяцев.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w:anchor="Par1996" w:history="1">
        <w:r w:rsidRPr="00A11179">
          <w:rPr>
            <w:rFonts w:ascii="Times New Roman" w:hAnsi="Times New Roman" w:cs="Times New Roman"/>
          </w:rPr>
          <w:t>части 13</w:t>
        </w:r>
      </w:hyperlink>
      <w:r w:rsidRPr="00A11179">
        <w:rPr>
          <w:rFonts w:ascii="Times New Roman" w:hAnsi="Times New Roman" w:cs="Times New Roman"/>
        </w:rPr>
        <w:t xml:space="preserve"> настоящей статьи комиссии, контрольным органом в сфере закупок не чаще чем один раз за период проведения каждого определения поставщика (подрядчика, исполнителя).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15. Контрольный орган в сфере закупок проводит внеплановую проверку по следующим основаниям: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получение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w:t>
      </w:r>
      <w:hyperlink w:anchor="Par2120" w:history="1">
        <w:r w:rsidRPr="00A11179">
          <w:rPr>
            <w:rFonts w:ascii="Times New Roman" w:hAnsi="Times New Roman" w:cs="Times New Roman"/>
          </w:rPr>
          <w:t>главой 6</w:t>
        </w:r>
      </w:hyperlink>
      <w:r w:rsidRPr="00A11179">
        <w:rPr>
          <w:rFonts w:ascii="Times New Roman" w:hAnsi="Times New Roman" w:cs="Times New Roman"/>
        </w:rPr>
        <w:t xml:space="preserve"> настоящего Федерального закона. В случае, если внеплановая проверка проводится на основании жалобы участника закупки, по результатам проведения указанной проверки и </w:t>
      </w:r>
      <w:r w:rsidRPr="00A11179">
        <w:rPr>
          <w:rFonts w:ascii="Times New Roman" w:hAnsi="Times New Roman" w:cs="Times New Roman"/>
        </w:rPr>
        <w:lastRenderedPageBreak/>
        <w:t>рассмотрения такой жалобы принимается единое решение;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поступление информации о нарушении законодательства Российской Федерации и иных нормативных правовых актов о контрактной системе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5" w:name="Par2001"/>
      <w:bookmarkEnd w:id="425"/>
      <w:r w:rsidRPr="00A11179">
        <w:rPr>
          <w:rFonts w:ascii="Times New Roman" w:hAnsi="Times New Roman" w:cs="Times New Roman"/>
        </w:rPr>
        <w:t xml:space="preserve">3) истечение срока исполнения ранее выданного в соответствии с </w:t>
      </w:r>
      <w:hyperlink w:anchor="Par2012" w:history="1">
        <w:r w:rsidRPr="00A11179">
          <w:rPr>
            <w:rFonts w:ascii="Times New Roman" w:hAnsi="Times New Roman" w:cs="Times New Roman"/>
          </w:rPr>
          <w:t>пунктом 2 части 22</w:t>
        </w:r>
      </w:hyperlink>
      <w:r w:rsidRPr="00A11179">
        <w:rPr>
          <w:rFonts w:ascii="Times New Roman" w:hAnsi="Times New Roman" w:cs="Times New Roman"/>
        </w:rPr>
        <w:t xml:space="preserve">, </w:t>
      </w:r>
      <w:hyperlink w:anchor="Par2024" w:history="1">
        <w:r w:rsidRPr="00A11179">
          <w:rPr>
            <w:rFonts w:ascii="Times New Roman" w:hAnsi="Times New Roman" w:cs="Times New Roman"/>
          </w:rPr>
          <w:t>пунктом 3 части 27</w:t>
        </w:r>
      </w:hyperlink>
      <w:r w:rsidRPr="00A11179">
        <w:rPr>
          <w:rFonts w:ascii="Times New Roman" w:hAnsi="Times New Roman" w:cs="Times New Roman"/>
        </w:rPr>
        <w:t xml:space="preserve"> настоящей статьи предписания.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16. Внеплановая проверка по основанию, предусмотренному </w:t>
      </w:r>
      <w:hyperlink w:anchor="Par2001" w:history="1">
        <w:r w:rsidRPr="00A11179">
          <w:rPr>
            <w:rFonts w:ascii="Times New Roman" w:hAnsi="Times New Roman" w:cs="Times New Roman"/>
          </w:rPr>
          <w:t>пунктом 3 части 15</w:t>
        </w:r>
      </w:hyperlink>
      <w:r w:rsidRPr="00A11179">
        <w:rPr>
          <w:rFonts w:ascii="Times New Roman" w:hAnsi="Times New Roman" w:cs="Times New Roman"/>
        </w:rPr>
        <w:t xml:space="preserve"> настоящей статьи, проводится контрольным органом в сфере закупок, выдавшим предписание в соответствии с </w:t>
      </w:r>
      <w:hyperlink w:anchor="Par2012" w:history="1">
        <w:r w:rsidRPr="00A11179">
          <w:rPr>
            <w:rFonts w:ascii="Times New Roman" w:hAnsi="Times New Roman" w:cs="Times New Roman"/>
          </w:rPr>
          <w:t>пунктом 2 части 22</w:t>
        </w:r>
      </w:hyperlink>
      <w:r w:rsidRPr="00A11179">
        <w:rPr>
          <w:rFonts w:ascii="Times New Roman" w:hAnsi="Times New Roman" w:cs="Times New Roman"/>
        </w:rPr>
        <w:t xml:space="preserve"> настоящей статьи, исполнение которого контролируется.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17. Решения уполномоченных на осуществление контроля в сфере закупок органа местного самоуправления муниципального района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органа исполнительной власти субъекта Российской Федерации, которые приняты по результатам проведения внеплановых проверок одной и той же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18. Решение уполномоченного на осуществление контроля в сфере закупок органа исполнительной власти субъекта Российской Федерации, которое принято по результатам проведения плановой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19. 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ar1930"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20. При принятии решения по результатам проведения внеплановой проверки органом исполнительной власти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ar1930"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размещается в единой информационной системе и (или) реестре жалоб, плановых и внеплановых проверок, принятых по ним решений и выданных предписаний. Порядок ведения данного реестра, включающий в себя, в частности, перечень размещаемых документов и информации, сроки размещения таких документов и информации в данном реестре утверждаются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6" w:name="Par2010"/>
      <w:bookmarkEnd w:id="426"/>
      <w:r w:rsidRPr="00A11179">
        <w:rPr>
          <w:rFonts w:ascii="Times New Roman" w:hAnsi="Times New Roman" w:cs="Times New Roman"/>
        </w:rPr>
        <w:t xml:space="preserve">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w:t>
      </w:r>
      <w:r w:rsidRPr="00A11179">
        <w:rPr>
          <w:rFonts w:ascii="Times New Roman" w:hAnsi="Times New Roman" w:cs="Times New Roman"/>
        </w:rPr>
        <w:lastRenderedPageBreak/>
        <w:t>Федерации и иных нормативных правовых актов о контрактной системе в сфере закупок контрольный орган в сфере закупок вправе: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7" w:name="Par2012"/>
      <w:bookmarkEnd w:id="427"/>
      <w:r w:rsidRPr="00A11179">
        <w:rPr>
          <w:rFonts w:ascii="Times New Roman" w:hAnsi="Times New Roman" w:cs="Times New Roman"/>
        </w:rPr>
        <w:t>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обращаться в суд, арбитражный суд с исками о признании осуществленных закупок недействительными в соответствии с Гражданским </w:t>
      </w:r>
      <w:hyperlink r:id="rId137" w:history="1">
        <w:r w:rsidRPr="00A11179">
          <w:rPr>
            <w:rFonts w:ascii="Times New Roman" w:hAnsi="Times New Roman" w:cs="Times New Roman"/>
          </w:rPr>
          <w:t>кодексом</w:t>
        </w:r>
      </w:hyperlink>
      <w:r w:rsidRPr="00A11179">
        <w:rPr>
          <w:rFonts w:ascii="Times New Roman" w:hAnsi="Times New Roman" w:cs="Times New Roman"/>
        </w:rPr>
        <w:t xml:space="preserve">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w:anchor="Par2012" w:history="1">
        <w:r w:rsidRPr="00A11179">
          <w:rPr>
            <w:rFonts w:ascii="Times New Roman" w:hAnsi="Times New Roman" w:cs="Times New Roman"/>
          </w:rPr>
          <w:t>пунктом 2 части 22</w:t>
        </w:r>
      </w:hyperlink>
      <w:r w:rsidRPr="00A11179">
        <w:rPr>
          <w:rFonts w:ascii="Times New Roman" w:hAnsi="Times New Roman" w:cs="Times New Roman"/>
        </w:rPr>
        <w:t xml:space="preserve">, </w:t>
      </w:r>
      <w:hyperlink w:anchor="Par2024" w:history="1">
        <w:r w:rsidRPr="00A11179">
          <w:rPr>
            <w:rFonts w:ascii="Times New Roman" w:hAnsi="Times New Roman" w:cs="Times New Roman"/>
          </w:rPr>
          <w:t>пунктом 3 части 27</w:t>
        </w:r>
      </w:hyperlink>
      <w:r w:rsidRPr="00A11179">
        <w:rPr>
          <w:rFonts w:ascii="Times New Roman" w:hAnsi="Times New Roman" w:cs="Times New Roman"/>
        </w:rPr>
        <w:t xml:space="preserve">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такого предписания.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24. В течение трех рабочих дней с даты выдачи предписания в соответствии с </w:t>
      </w:r>
      <w:hyperlink w:anchor="Par2012" w:history="1">
        <w:r w:rsidRPr="00A11179">
          <w:rPr>
            <w:rFonts w:ascii="Times New Roman" w:hAnsi="Times New Roman" w:cs="Times New Roman"/>
          </w:rPr>
          <w:t>пунктом 2 части 22</w:t>
        </w:r>
      </w:hyperlink>
      <w:r w:rsidRPr="00A11179">
        <w:rPr>
          <w:rFonts w:ascii="Times New Roman" w:hAnsi="Times New Roman" w:cs="Times New Roman"/>
        </w:rPr>
        <w:t xml:space="preserve">, </w:t>
      </w:r>
      <w:hyperlink w:anchor="Par2024" w:history="1">
        <w:r w:rsidRPr="00A11179">
          <w:rPr>
            <w:rFonts w:ascii="Times New Roman" w:hAnsi="Times New Roman" w:cs="Times New Roman"/>
          </w:rPr>
          <w:t>пунктом 3 части 27</w:t>
        </w:r>
      </w:hyperlink>
      <w:r w:rsidRPr="00A11179">
        <w:rPr>
          <w:rFonts w:ascii="Times New Roman" w:hAnsi="Times New Roman" w:cs="Times New Roman"/>
        </w:rPr>
        <w:t xml:space="preserve"> настоящей статьи контрольный орган в сфере закупок обязан разместить это предписание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25. В случае поступления информации о неисполнении выданного в соответствии с </w:t>
      </w:r>
      <w:hyperlink w:anchor="Par2012" w:history="1">
        <w:r w:rsidRPr="00A11179">
          <w:rPr>
            <w:rFonts w:ascii="Times New Roman" w:hAnsi="Times New Roman" w:cs="Times New Roman"/>
          </w:rPr>
          <w:t>пунктом 2 части 22</w:t>
        </w:r>
      </w:hyperlink>
      <w:r w:rsidRPr="00A11179">
        <w:rPr>
          <w:rFonts w:ascii="Times New Roman" w:hAnsi="Times New Roman" w:cs="Times New Roman"/>
        </w:rPr>
        <w:t xml:space="preserve">, </w:t>
      </w:r>
      <w:hyperlink w:anchor="Par2024" w:history="1">
        <w:r w:rsidRPr="00A11179">
          <w:rPr>
            <w:rFonts w:ascii="Times New Roman" w:hAnsi="Times New Roman" w:cs="Times New Roman"/>
          </w:rPr>
          <w:t>пунктом 3 части 27</w:t>
        </w:r>
      </w:hyperlink>
      <w:r w:rsidRPr="00A11179">
        <w:rPr>
          <w:rFonts w:ascii="Times New Roman" w:hAnsi="Times New Roman" w:cs="Times New Roman"/>
        </w:rPr>
        <w:t xml:space="preserve"> настоящей статьи предписания контрольный орган в сфере закупок вправе применить к не исполнившему такого предписания лицу меры ответственности в соответствии с </w:t>
      </w:r>
      <w:hyperlink r:id="rId138" w:history="1">
        <w:r w:rsidRPr="00A11179">
          <w:rPr>
            <w:rFonts w:ascii="Times New Roman" w:hAnsi="Times New Roman" w:cs="Times New Roman"/>
          </w:rPr>
          <w:t>законодательством</w:t>
        </w:r>
      </w:hyperlink>
      <w:r w:rsidRPr="00A11179">
        <w:rPr>
          <w:rFonts w:ascii="Times New Roman" w:hAnsi="Times New Roman" w:cs="Times New Roman"/>
        </w:rPr>
        <w:t xml:space="preserve">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26. 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беспрепятственного доступа в помещения и на территории, которые занимают заказчики, специализированные организации, операторы электронных площадок, для получения документов и информации о закупках, необходимых контрольному органу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27. Должностные лица органов внутреннего государственного (муниципального) финансового контроля в порядке, установленном законодательством Российской Федерации, имеют право:</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запрашивать и получать на основании мотивированного запроса в письменной форме документы и информацию, необходимые для проведения проверки;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при осуществлении плановых и внеплановых проверок беспрепятственно по предъявлении служебных удостоверений и копии приказа (распоряжения) руководителя (заместителей руководителя) такого органа контроля о проведении проверки посещать помещения и территории, которые занимают заказчики,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8" w:name="Par2024"/>
      <w:bookmarkEnd w:id="428"/>
      <w:r w:rsidRPr="00A11179">
        <w:rPr>
          <w:rFonts w:ascii="Times New Roman" w:hAnsi="Times New Roman" w:cs="Times New Roman"/>
        </w:rPr>
        <w:t xml:space="preserve">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предусмотренного </w:t>
      </w:r>
      <w:hyperlink w:anchor="Par1959" w:history="1">
        <w:r w:rsidRPr="00A11179">
          <w:rPr>
            <w:rFonts w:ascii="Times New Roman" w:hAnsi="Times New Roman" w:cs="Times New Roman"/>
          </w:rPr>
          <w:t>пунктами 1</w:t>
        </w:r>
      </w:hyperlink>
      <w:r w:rsidRPr="00A11179">
        <w:rPr>
          <w:rFonts w:ascii="Times New Roman" w:hAnsi="Times New Roman" w:cs="Times New Roman"/>
        </w:rPr>
        <w:t xml:space="preserve"> - </w:t>
      </w:r>
      <w:hyperlink w:anchor="Par1963" w:history="1">
        <w:r w:rsidRPr="00A11179">
          <w:rPr>
            <w:rFonts w:ascii="Times New Roman" w:hAnsi="Times New Roman" w:cs="Times New Roman"/>
          </w:rPr>
          <w:t>3 части 8</w:t>
        </w:r>
      </w:hyperlink>
      <w:r w:rsidRPr="00A11179">
        <w:rPr>
          <w:rFonts w:ascii="Times New Roman" w:hAnsi="Times New Roman" w:cs="Times New Roman"/>
        </w:rPr>
        <w:t xml:space="preserve"> настоящей статьи, указанные предписания выдаются до начала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обращаться в суд, арбитражный суд с исками о признании осуществленных закупок недействительными в соответствии с Гражданским </w:t>
      </w:r>
      <w:hyperlink r:id="rId139" w:history="1">
        <w:r w:rsidRPr="00A11179">
          <w:rPr>
            <w:rFonts w:ascii="Times New Roman" w:hAnsi="Times New Roman" w:cs="Times New Roman"/>
          </w:rPr>
          <w:t>кодексом</w:t>
        </w:r>
      </w:hyperlink>
      <w:r w:rsidRPr="00A11179">
        <w:rPr>
          <w:rFonts w:ascii="Times New Roman" w:hAnsi="Times New Roman" w:cs="Times New Roman"/>
        </w:rPr>
        <w:t xml:space="preserve">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27.1. 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предусмотренных </w:t>
      </w:r>
      <w:hyperlink w:anchor="Par1991" w:history="1">
        <w:r w:rsidRPr="00A11179">
          <w:rPr>
            <w:rFonts w:ascii="Times New Roman" w:hAnsi="Times New Roman" w:cs="Times New Roman"/>
          </w:rPr>
          <w:t xml:space="preserve">частью </w:t>
        </w:r>
        <w:r w:rsidR="003947DA" w:rsidRPr="00A11179">
          <w:rPr>
            <w:rFonts w:ascii="Times New Roman" w:hAnsi="Times New Roman" w:cs="Times New Roman"/>
            <w:highlight w:val="yellow"/>
          </w:rPr>
          <w:t>11</w:t>
        </w:r>
        <w:r w:rsidR="003947DA" w:rsidRPr="00A11179">
          <w:rPr>
            <w:rFonts w:ascii="Times New Roman" w:hAnsi="Times New Roman" w:cs="Times New Roman"/>
            <w:highlight w:val="yellow"/>
            <w:vertAlign w:val="superscript"/>
          </w:rPr>
          <w:t>2</w:t>
        </w:r>
        <w:r w:rsidR="003947DA" w:rsidRPr="00A11179">
          <w:rPr>
            <w:rFonts w:ascii="Times New Roman" w:hAnsi="Times New Roman" w:cs="Times New Roman"/>
            <w:vertAlign w:val="superscript"/>
          </w:rPr>
          <w:t xml:space="preserve"> </w:t>
        </w:r>
        <w:r w:rsidRPr="00A11179">
          <w:rPr>
            <w:rFonts w:ascii="Times New Roman" w:hAnsi="Times New Roman" w:cs="Times New Roman"/>
            <w:strike/>
            <w:color w:val="FF0000"/>
          </w:rPr>
          <w:t>11.1</w:t>
        </w:r>
      </w:hyperlink>
      <w:r w:rsidRPr="00A11179">
        <w:rPr>
          <w:rFonts w:ascii="Times New Roman" w:hAnsi="Times New Roman" w:cs="Times New Roman"/>
        </w:rPr>
        <w:t xml:space="preserve"> настоящей статьи, имеют право на проведение проверок субъектов контроля в части закупок, в отношении которых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осуществлены мероприятия по контролю в соответствии с </w:t>
      </w:r>
      <w:hyperlink w:anchor="Par1953" w:history="1">
        <w:r w:rsidRPr="00A11179">
          <w:rPr>
            <w:rFonts w:ascii="Times New Roman" w:hAnsi="Times New Roman" w:cs="Times New Roman"/>
          </w:rPr>
          <w:t>частью 8</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28. Субъекты контроля обязаны представлять в контрольный орган в сфере закупок и органы </w:t>
      </w:r>
      <w:r w:rsidRPr="00A11179">
        <w:rPr>
          <w:rFonts w:ascii="Times New Roman" w:hAnsi="Times New Roman" w:cs="Times New Roman"/>
        </w:rPr>
        <w:lastRenderedPageBreak/>
        <w:t>внутреннего государственного (муниципального) финансового контроля по требованию таких органов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29. При выявлении в результате проведения органами контроля в сфере закупок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с даты выявления такого факта.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30. Полученные контрольными органами в сфере закупок при осуществлении своих полномочий сведения, составляющие государственную тайну, и иная информация, доступ к которой ограничен в соответствии с федеральными </w:t>
      </w:r>
      <w:hyperlink r:id="rId140" w:history="1">
        <w:r w:rsidRPr="00A11179">
          <w:rPr>
            <w:rFonts w:ascii="Times New Roman" w:hAnsi="Times New Roman" w:cs="Times New Roman"/>
          </w:rPr>
          <w:t>законами</w:t>
        </w:r>
      </w:hyperlink>
      <w:r w:rsidRPr="00A11179">
        <w:rPr>
          <w:rFonts w:ascii="Times New Roman" w:hAnsi="Times New Roman" w:cs="Times New Roman"/>
        </w:rPr>
        <w:t>, не подлежат разглашению, за исключением случаев, предусмотренных федеральными законами.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31. Особенности осуществления предусмотренного </w:t>
      </w:r>
      <w:hyperlink w:anchor="Par1976" w:history="1">
        <w:r w:rsidRPr="00A11179">
          <w:rPr>
            <w:rFonts w:ascii="Times New Roman" w:hAnsi="Times New Roman" w:cs="Times New Roman"/>
          </w:rPr>
          <w:t>частью 10</w:t>
        </w:r>
      </w:hyperlink>
      <w:r w:rsidRPr="00A11179">
        <w:rPr>
          <w:rFonts w:ascii="Times New Roman" w:hAnsi="Times New Roman" w:cs="Times New Roman"/>
        </w:rPr>
        <w:t xml:space="preserve"> настоящей статьи контроля в сфере государственного оборонного заказа могут быть установлены Федеральным </w:t>
      </w:r>
      <w:hyperlink r:id="rId141" w:history="1">
        <w:r w:rsidRPr="00A11179">
          <w:rPr>
            <w:rFonts w:ascii="Times New Roman" w:hAnsi="Times New Roman" w:cs="Times New Roman"/>
          </w:rPr>
          <w:t>законом</w:t>
        </w:r>
      </w:hyperlink>
      <w:r w:rsidRPr="00A11179">
        <w:rPr>
          <w:rFonts w:ascii="Times New Roman" w:hAnsi="Times New Roman" w:cs="Times New Roman"/>
        </w:rPr>
        <w:t xml:space="preserve"> от 29 декабря 2012 года № 275-ФЗ "О государственном оборонном заказе".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29" w:name="Par2037"/>
      <w:bookmarkEnd w:id="429"/>
      <w:r w:rsidRPr="00A11179">
        <w:rPr>
          <w:rFonts w:ascii="Times New Roman" w:hAnsi="Times New Roman" w:cs="Times New Roman"/>
        </w:rPr>
        <w:t>Статья 100. Ведомственный контроль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Государственные органы, Государственная корпорация по атомной энергии "</w:t>
      </w:r>
      <w:proofErr w:type="spellStart"/>
      <w:r w:rsidRPr="00A11179">
        <w:rPr>
          <w:rFonts w:ascii="Times New Roman" w:hAnsi="Times New Roman" w:cs="Times New Roman"/>
        </w:rPr>
        <w:t>Росатом</w:t>
      </w:r>
      <w:proofErr w:type="spellEnd"/>
      <w:r w:rsidRPr="00A11179">
        <w:rPr>
          <w:rFonts w:ascii="Times New Roman" w:hAnsi="Times New Roman" w:cs="Times New Roman"/>
        </w:rPr>
        <w:t xml:space="preserve">", органы управления государственными внебюджетными фондами, муниципальные органы осуществляют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w:t>
      </w:r>
      <w:hyperlink r:id="rId142" w:history="1">
        <w:r w:rsidRPr="00A11179">
          <w:rPr>
            <w:rFonts w:ascii="Times New Roman" w:hAnsi="Times New Roman" w:cs="Times New Roman"/>
          </w:rPr>
          <w:t>порядке</w:t>
        </w:r>
      </w:hyperlink>
      <w:r w:rsidRPr="00A11179">
        <w:rPr>
          <w:rFonts w:ascii="Times New Roman" w:hAnsi="Times New Roman" w:cs="Times New Roman"/>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30" w:name="Par2041"/>
      <w:bookmarkEnd w:id="430"/>
      <w:r w:rsidRPr="00A11179">
        <w:rPr>
          <w:rFonts w:ascii="Times New Roman" w:hAnsi="Times New Roman" w:cs="Times New Roman"/>
        </w:rPr>
        <w:t>Статья 101. Контроль в сфере закупок, осуществляемый заказчиком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Заказчик обязан осуществлять контроль за исполнением поставщиком (подрядчиком, исполнителем) условий контракта в соответствии с законодательством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Заказчик обязан осуществлять контроль за предусмотренным </w:t>
      </w:r>
      <w:hyperlink w:anchor="Par534" w:history="1">
        <w:r w:rsidRPr="00A11179">
          <w:rPr>
            <w:rFonts w:ascii="Times New Roman" w:hAnsi="Times New Roman" w:cs="Times New Roman"/>
          </w:rPr>
          <w:t>частью 5 статьи 30</w:t>
        </w:r>
      </w:hyperlink>
      <w:r w:rsidRPr="00A11179">
        <w:rPr>
          <w:rFonts w:ascii="Times New Roman" w:hAnsi="Times New Roman" w:cs="Times New Roman"/>
        </w:rPr>
        <w:t xml:space="preserve"> 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31" w:name="Par2046"/>
      <w:bookmarkEnd w:id="431"/>
      <w:r w:rsidRPr="00A11179">
        <w:rPr>
          <w:rFonts w:ascii="Times New Roman" w:hAnsi="Times New Roman" w:cs="Times New Roman"/>
        </w:rPr>
        <w:t>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осуществления такого контроля.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Общественные объединения и объединения юридических лиц, осуществляющие общественный контроль, вправе: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подготавливать предложения по совершенствованию законодательства Российской Федерации о контрактной системе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направлять заказчикам запросы о предоставлении информации об осуществлении закупок и о ходе исполнения контрактов;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обращаться от своего имени в правоохранительные органы в случаях выявления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преступления;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Члены общественных объединений и объединений юридических лиц обязаны обеспечивать конфиденциальность информации, доступ к которой ограничен в соответствии с федеральными </w:t>
      </w:r>
      <w:hyperlink r:id="rId143" w:history="1">
        <w:r w:rsidRPr="00A11179">
          <w:rPr>
            <w:rFonts w:ascii="Times New Roman" w:hAnsi="Times New Roman" w:cs="Times New Roman"/>
          </w:rPr>
          <w:t>законами</w:t>
        </w:r>
      </w:hyperlink>
      <w:r w:rsidRPr="00A11179">
        <w:rPr>
          <w:rFonts w:ascii="Times New Roman" w:hAnsi="Times New Roman" w:cs="Times New Roman"/>
        </w:rPr>
        <w:t xml:space="preserve"> и которая стала им известна в ходе осуществления общественного контроля.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32" w:name="Par2060"/>
      <w:bookmarkEnd w:id="432"/>
      <w:r w:rsidRPr="00A11179">
        <w:rPr>
          <w:rFonts w:ascii="Times New Roman" w:hAnsi="Times New Roman" w:cs="Times New Roman"/>
        </w:rPr>
        <w:t>Статья 103. Реестр контрактов, заключенных заказчиками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w:t>
      </w:r>
      <w:hyperlink w:anchor="Par1762" w:history="1">
        <w:r w:rsidRPr="00A11179">
          <w:rPr>
            <w:rFonts w:ascii="Times New Roman" w:hAnsi="Times New Roman" w:cs="Times New Roman"/>
          </w:rPr>
          <w:t>пунктами 4</w:t>
        </w:r>
      </w:hyperlink>
      <w:r w:rsidRPr="00A11179">
        <w:rPr>
          <w:rFonts w:ascii="Times New Roman" w:hAnsi="Times New Roman" w:cs="Times New Roman"/>
        </w:rPr>
        <w:t xml:space="preserve"> и </w:t>
      </w:r>
      <w:hyperlink w:anchor="Par1763" w:history="1">
        <w:r w:rsidRPr="00A11179">
          <w:rPr>
            <w:rFonts w:ascii="Times New Roman" w:hAnsi="Times New Roman" w:cs="Times New Roman"/>
          </w:rPr>
          <w:t>5 части 1 статьи 93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33" w:name="Par2063"/>
      <w:bookmarkEnd w:id="433"/>
      <w:r w:rsidRPr="00A11179">
        <w:rPr>
          <w:rFonts w:ascii="Times New Roman" w:hAnsi="Times New Roman" w:cs="Times New Roman"/>
        </w:rPr>
        <w:t>2. В реестр контрактов включаются следующие документы и информация: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34" w:name="Par2064"/>
      <w:bookmarkEnd w:id="434"/>
      <w:r w:rsidRPr="00A11179">
        <w:rPr>
          <w:rFonts w:ascii="Times New Roman" w:hAnsi="Times New Roman" w:cs="Times New Roman"/>
        </w:rPr>
        <w:t>1) наименование заказчика;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источник финансирования;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способ определения поставщика (подрядчика, исполнителя);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дата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объект закупки, цена контракта и срок его исполнения, цена единицы товара, работы или услуги, наименование страны происхождения или информация о производителе товара в отношении исполненного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35" w:name="Par2070"/>
      <w:bookmarkEnd w:id="435"/>
      <w:r w:rsidRPr="00A11179">
        <w:rPr>
          <w:rFonts w:ascii="Times New Roman" w:hAnsi="Times New Roman" w:cs="Times New Roman"/>
        </w:rPr>
        <w:t xml:space="preserve">7) наименование, фирменное наименование (при наличии), место нахождения (для юридического лица), фамилия, имя, отчество (при наличии), место жительства (для физического лица),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 за исключением информации о физическом лице - поставщике культурных ценностей, в том числе музейных предметов и музейных коллекций, а также редких и ценных изданий, рукописей, архивных документов (включая их копии), имеющих историческое, художественное или иное культурное значение и предназначенных для пополнения государственных музейного, библиотечного, архивного фондов, кино-, </w:t>
      </w:r>
      <w:proofErr w:type="spellStart"/>
      <w:r w:rsidRPr="00A11179">
        <w:rPr>
          <w:rFonts w:ascii="Times New Roman" w:hAnsi="Times New Roman" w:cs="Times New Roman"/>
        </w:rPr>
        <w:t>фотофондов</w:t>
      </w:r>
      <w:proofErr w:type="spellEnd"/>
      <w:r w:rsidRPr="00A11179">
        <w:rPr>
          <w:rFonts w:ascii="Times New Roman" w:hAnsi="Times New Roman" w:cs="Times New Roman"/>
        </w:rPr>
        <w:t xml:space="preserve"> и аналогичных фондов;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36" w:name="Par2072"/>
      <w:bookmarkEnd w:id="436"/>
      <w:r w:rsidRPr="00A11179">
        <w:rPr>
          <w:rFonts w:ascii="Times New Roman" w:hAnsi="Times New Roman" w:cs="Times New Roman"/>
        </w:rPr>
        <w:t>8) информация об изменении контракта с указанием условий контракта, которые были изменены;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37" w:name="Par2073"/>
      <w:bookmarkEnd w:id="437"/>
      <w:r w:rsidRPr="00A11179">
        <w:rPr>
          <w:rFonts w:ascii="Times New Roman" w:hAnsi="Times New Roman" w:cs="Times New Roman"/>
        </w:rPr>
        <w:t>9) копия заключенного контракта, подписанная усиленной электронной подписью заказчика;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38" w:name="Par2074"/>
      <w:bookmarkEnd w:id="438"/>
      <w:r w:rsidRPr="00A11179">
        <w:rPr>
          <w:rFonts w:ascii="Times New Roman" w:hAnsi="Times New Roman" w:cs="Times New Roman"/>
        </w:rPr>
        <w:t>10) информация об исполнении контракта, в том числе информация об оплате контракта, о начислении неустоек (штрафов, пеней) в связи с ненадлежащим исполнением обязательств, предусмотренных контрактом, стороной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39" w:name="Par2075"/>
      <w:bookmarkEnd w:id="439"/>
      <w:r w:rsidRPr="00A11179">
        <w:rPr>
          <w:rFonts w:ascii="Times New Roman" w:hAnsi="Times New Roman" w:cs="Times New Roman"/>
        </w:rPr>
        <w:t>11) информация о расторжении контракта с указанием оснований его расторжения;</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Пункт 12 части 2 статьи 103 вступает в силу с 1 января 2016 года (</w:t>
      </w:r>
      <w:hyperlink w:anchor="Par2341"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0" w:name="Par2080"/>
      <w:bookmarkEnd w:id="440"/>
      <w:r w:rsidRPr="00A11179">
        <w:rPr>
          <w:rFonts w:ascii="Times New Roman" w:hAnsi="Times New Roman" w:cs="Times New Roman"/>
        </w:rPr>
        <w:t>12) идентификационный код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1" w:name="Par2081"/>
      <w:bookmarkEnd w:id="441"/>
      <w:r w:rsidRPr="00A11179">
        <w:rPr>
          <w:rFonts w:ascii="Times New Roman" w:hAnsi="Times New Roman" w:cs="Times New Roman"/>
        </w:rPr>
        <w:t>13) документ о приемке в случае принятия решения о приемке поставленного товара, выполненной работы, оказанной услуги;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2" w:name="Par2082"/>
      <w:bookmarkEnd w:id="442"/>
      <w:r w:rsidRPr="00A11179">
        <w:rPr>
          <w:rFonts w:ascii="Times New Roman" w:hAnsi="Times New Roman" w:cs="Times New Roman"/>
        </w:rPr>
        <w:t xml:space="preserve">14) решение врачебной комиссии, предусмотренное </w:t>
      </w:r>
      <w:hyperlink w:anchor="Par1559" w:history="1">
        <w:r w:rsidRPr="00A11179">
          <w:rPr>
            <w:rFonts w:ascii="Times New Roman" w:hAnsi="Times New Roman" w:cs="Times New Roman"/>
          </w:rPr>
          <w:t>пунктом 7 части 2 статьи 83</w:t>
        </w:r>
      </w:hyperlink>
      <w:r w:rsidRPr="00A11179">
        <w:rPr>
          <w:rFonts w:ascii="Times New Roman" w:hAnsi="Times New Roman" w:cs="Times New Roman"/>
        </w:rPr>
        <w:t xml:space="preserve"> и </w:t>
      </w:r>
      <w:hyperlink w:anchor="Par1790" w:history="1">
        <w:r w:rsidRPr="00A11179">
          <w:rPr>
            <w:rFonts w:ascii="Times New Roman" w:hAnsi="Times New Roman" w:cs="Times New Roman"/>
          </w:rPr>
          <w:t>пунктом 28 части 1 статьи 93</w:t>
        </w:r>
      </w:hyperlink>
      <w:r w:rsidRPr="00A11179">
        <w:rPr>
          <w:rFonts w:ascii="Times New Roman" w:hAnsi="Times New Roman" w:cs="Times New Roman"/>
        </w:rPr>
        <w:t xml:space="preserve">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15) иные информация и документы, определенные порядком ведения реестра контрактов.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В течение трех рабочих дней с даты заключения контракта заказчик направляет указанную в </w:t>
      </w:r>
      <w:hyperlink w:anchor="Par2064" w:history="1">
        <w:r w:rsidRPr="00A11179">
          <w:rPr>
            <w:rFonts w:ascii="Times New Roman" w:hAnsi="Times New Roman" w:cs="Times New Roman"/>
          </w:rPr>
          <w:t>пунктах 1</w:t>
        </w:r>
      </w:hyperlink>
      <w:r w:rsidRPr="00A11179">
        <w:rPr>
          <w:rFonts w:ascii="Times New Roman" w:hAnsi="Times New Roman" w:cs="Times New Roman"/>
        </w:rPr>
        <w:t xml:space="preserve"> - </w:t>
      </w:r>
      <w:hyperlink w:anchor="Par2070" w:history="1">
        <w:r w:rsidRPr="00A11179">
          <w:rPr>
            <w:rFonts w:ascii="Times New Roman" w:hAnsi="Times New Roman" w:cs="Times New Roman"/>
          </w:rPr>
          <w:t>7</w:t>
        </w:r>
      </w:hyperlink>
      <w:r w:rsidRPr="00A11179">
        <w:rPr>
          <w:rFonts w:ascii="Times New Roman" w:hAnsi="Times New Roman" w:cs="Times New Roman"/>
        </w:rPr>
        <w:t xml:space="preserve">, </w:t>
      </w:r>
      <w:hyperlink w:anchor="Par2073" w:history="1">
        <w:r w:rsidRPr="00A11179">
          <w:rPr>
            <w:rFonts w:ascii="Times New Roman" w:hAnsi="Times New Roman" w:cs="Times New Roman"/>
          </w:rPr>
          <w:t>9</w:t>
        </w:r>
      </w:hyperlink>
      <w:r w:rsidRPr="00A11179">
        <w:rPr>
          <w:rFonts w:ascii="Times New Roman" w:hAnsi="Times New Roman" w:cs="Times New Roman"/>
        </w:rPr>
        <w:t xml:space="preserve">, </w:t>
      </w:r>
      <w:hyperlink w:anchor="Par2080" w:history="1">
        <w:r w:rsidRPr="00A11179">
          <w:rPr>
            <w:rFonts w:ascii="Times New Roman" w:hAnsi="Times New Roman" w:cs="Times New Roman"/>
          </w:rPr>
          <w:t>12</w:t>
        </w:r>
      </w:hyperlink>
      <w:r w:rsidRPr="00A11179">
        <w:rPr>
          <w:rFonts w:ascii="Times New Roman" w:hAnsi="Times New Roman" w:cs="Times New Roman"/>
        </w:rPr>
        <w:t xml:space="preserve"> и </w:t>
      </w:r>
      <w:hyperlink w:anchor="Par2082" w:history="1">
        <w:r w:rsidRPr="00A11179">
          <w:rPr>
            <w:rFonts w:ascii="Times New Roman" w:hAnsi="Times New Roman" w:cs="Times New Roman"/>
          </w:rPr>
          <w:t>14 части 2</w:t>
        </w:r>
      </w:hyperlink>
      <w:r w:rsidRPr="00A11179">
        <w:rPr>
          <w:rFonts w:ascii="Times New Roman" w:hAnsi="Times New Roman" w:cs="Times New Roman"/>
        </w:rPr>
        <w:t xml:space="preserve"> настоящей статьи информацию в федеральный </w:t>
      </w:r>
      <w:hyperlink r:id="rId144" w:history="1">
        <w:r w:rsidRPr="00A11179">
          <w:rPr>
            <w:rFonts w:ascii="Times New Roman" w:hAnsi="Times New Roman" w:cs="Times New Roman"/>
          </w:rPr>
          <w:t>орган</w:t>
        </w:r>
      </w:hyperlink>
      <w:r w:rsidRPr="00A11179">
        <w:rPr>
          <w:rFonts w:ascii="Times New Roman" w:hAnsi="Times New Roman" w:cs="Times New Roman"/>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w:anchor="Par2063"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 и в отношении которой были внесены изменения в условия контракта, в течение трех рабочих дней с даты внесения таких изменений. Информация, указанная в </w:t>
      </w:r>
      <w:hyperlink w:anchor="Par2072" w:history="1">
        <w:r w:rsidRPr="00A11179">
          <w:rPr>
            <w:rFonts w:ascii="Times New Roman" w:hAnsi="Times New Roman" w:cs="Times New Roman"/>
          </w:rPr>
          <w:t>пунктах 8</w:t>
        </w:r>
      </w:hyperlink>
      <w:r w:rsidRPr="00A11179">
        <w:rPr>
          <w:rFonts w:ascii="Times New Roman" w:hAnsi="Times New Roman" w:cs="Times New Roman"/>
        </w:rPr>
        <w:t xml:space="preserve">, </w:t>
      </w:r>
      <w:hyperlink w:anchor="Par2074" w:history="1">
        <w:r w:rsidRPr="00A11179">
          <w:rPr>
            <w:rFonts w:ascii="Times New Roman" w:hAnsi="Times New Roman" w:cs="Times New Roman"/>
          </w:rPr>
          <w:t>10</w:t>
        </w:r>
      </w:hyperlink>
      <w:r w:rsidRPr="00A11179">
        <w:rPr>
          <w:rFonts w:ascii="Times New Roman" w:hAnsi="Times New Roman" w:cs="Times New Roman"/>
        </w:rPr>
        <w:t xml:space="preserve">, </w:t>
      </w:r>
      <w:hyperlink w:anchor="Par2075" w:history="1">
        <w:r w:rsidRPr="00A11179">
          <w:rPr>
            <w:rFonts w:ascii="Times New Roman" w:hAnsi="Times New Roman" w:cs="Times New Roman"/>
          </w:rPr>
          <w:t>11</w:t>
        </w:r>
      </w:hyperlink>
      <w:r w:rsidRPr="00A11179">
        <w:rPr>
          <w:rFonts w:ascii="Times New Roman" w:hAnsi="Times New Roman" w:cs="Times New Roman"/>
        </w:rPr>
        <w:t xml:space="preserve"> и </w:t>
      </w:r>
      <w:hyperlink w:anchor="Par2081" w:history="1">
        <w:r w:rsidRPr="00A11179">
          <w:rPr>
            <w:rFonts w:ascii="Times New Roman" w:hAnsi="Times New Roman" w:cs="Times New Roman"/>
          </w:rPr>
          <w:t>13 части 2</w:t>
        </w:r>
      </w:hyperlink>
      <w:r w:rsidRPr="00A11179">
        <w:rPr>
          <w:rFonts w:ascii="Times New Roman" w:hAnsi="Times New Roman" w:cs="Times New Roman"/>
        </w:rPr>
        <w:t xml:space="preserve"> настоящей статьи, направляется заказчиками в указанный орган в течение трех рабочих дней с даты соответственно изменения контракта, исполнения контракта, расторжения контракта, приемки поставленного товара, выполненной работы, оказанной услуги.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проверяет наличие предусмотренных </w:t>
      </w:r>
      <w:hyperlink w:anchor="Par2063" w:history="1">
        <w:r w:rsidRPr="00A11179">
          <w:rPr>
            <w:rFonts w:ascii="Times New Roman" w:hAnsi="Times New Roman" w:cs="Times New Roman"/>
          </w:rPr>
          <w:t>частью 2</w:t>
        </w:r>
      </w:hyperlink>
      <w:r w:rsidRPr="00A11179">
        <w:rPr>
          <w:rFonts w:ascii="Times New Roman" w:hAnsi="Times New Roman" w:cs="Times New Roman"/>
        </w:rPr>
        <w:t xml:space="preserve"> настоящей статьи информации и документов и их соответствие требованиям, установленным порядком ведения реестра контрактов, и размещает в единой информационной системе информацию и документы в течение трех рабочих дней с даты их получения. В случае несоответствия информации и документов указанным требованиям такие информация и документы не подлежат размещению в реестре контрактов.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Документы и информация, содержащиеся в реестре контрактов, должны быть доступны для ознакомления без взимания платы.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w:t>
      </w:r>
      <w:hyperlink r:id="rId145" w:history="1">
        <w:r w:rsidRPr="00A11179">
          <w:rPr>
            <w:rFonts w:ascii="Times New Roman" w:hAnsi="Times New Roman" w:cs="Times New Roman"/>
          </w:rPr>
          <w:t>Порядок</w:t>
        </w:r>
      </w:hyperlink>
      <w:r w:rsidRPr="00A11179">
        <w:rPr>
          <w:rFonts w:ascii="Times New Roman" w:hAnsi="Times New Roman" w:cs="Times New Roman"/>
        </w:rPr>
        <w:t xml:space="preserve"> ведения реестра контрактов устанавливается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Сведения об осуществлении закупок товаров, работ, услуг, о заключении контрактов, составляющие государственную тайну, включаются в отдельный реестр контрактов, </w:t>
      </w:r>
      <w:hyperlink r:id="rId146" w:history="1">
        <w:r w:rsidRPr="00A11179">
          <w:rPr>
            <w:rFonts w:ascii="Times New Roman" w:hAnsi="Times New Roman" w:cs="Times New Roman"/>
          </w:rPr>
          <w:t>порядок</w:t>
        </w:r>
      </w:hyperlink>
      <w:r w:rsidRPr="00A11179">
        <w:rPr>
          <w:rFonts w:ascii="Times New Roman" w:hAnsi="Times New Roman" w:cs="Times New Roman"/>
        </w:rPr>
        <w:t xml:space="preserve"> ведения которого устанавливается Правительством Российской Федерации. Указанные сведения не подлежат опубликованию в средствах массовой информации и размещению в информационно-телекоммуникационной сети "Интернет".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Контракты, информация о которых не включена в реестр контрактов, не подлежат оплате, за исключением договоров, заключенных в соответствии с </w:t>
      </w:r>
      <w:hyperlink w:anchor="Par1762" w:history="1">
        <w:r w:rsidRPr="00A11179">
          <w:rPr>
            <w:rFonts w:ascii="Times New Roman" w:hAnsi="Times New Roman" w:cs="Times New Roman"/>
          </w:rPr>
          <w:t>пунктами 4</w:t>
        </w:r>
      </w:hyperlink>
      <w:r w:rsidRPr="00A11179">
        <w:rPr>
          <w:rFonts w:ascii="Times New Roman" w:hAnsi="Times New Roman" w:cs="Times New Roman"/>
        </w:rPr>
        <w:t xml:space="preserve"> и </w:t>
      </w:r>
      <w:hyperlink w:anchor="Par1763" w:history="1">
        <w:r w:rsidRPr="00A11179">
          <w:rPr>
            <w:rFonts w:ascii="Times New Roman" w:hAnsi="Times New Roman" w:cs="Times New Roman"/>
          </w:rPr>
          <w:t>5 части 1 статьи 93</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43" w:name="Par2093"/>
      <w:bookmarkEnd w:id="443"/>
      <w:r w:rsidRPr="00A11179">
        <w:rPr>
          <w:rFonts w:ascii="Times New Roman" w:hAnsi="Times New Roman" w:cs="Times New Roman"/>
        </w:rPr>
        <w:t>Статья 104. Реестр недобросовестных поставщиков (подрядчиков, исполнителей)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Ведение реестра недобросовестных поставщиков (подрядчиков, исполнителей) осуществляется федеральным органом исполнительной власти, уполномоченным на осуществление контроля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4" w:name="Par2096"/>
      <w:bookmarkEnd w:id="444"/>
      <w:r w:rsidRPr="00A11179">
        <w:rPr>
          <w:rFonts w:ascii="Times New Roman" w:hAnsi="Times New Roman" w:cs="Times New Roman"/>
        </w:rPr>
        <w:t>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ими условий контрактов.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5" w:name="Par2097"/>
      <w:bookmarkEnd w:id="445"/>
      <w:r w:rsidRPr="00A11179">
        <w:rPr>
          <w:rFonts w:ascii="Times New Roman" w:hAnsi="Times New Roman" w:cs="Times New Roman"/>
        </w:rPr>
        <w:t>3. В реестр недобросовестных поставщиков включается следующая информация: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6" w:name="Par2098"/>
      <w:bookmarkEnd w:id="446"/>
      <w:r w:rsidRPr="00A11179">
        <w:rPr>
          <w:rFonts w:ascii="Times New Roman" w:hAnsi="Times New Roman" w:cs="Times New Roman"/>
        </w:rPr>
        <w:t xml:space="preserve">1) наименование, фирменное наименование (при наличии), место нахождения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w:anchor="Par2096"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w:anchor="Par2096"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w:anchor="Par2096"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7" w:name="Par2102"/>
      <w:bookmarkEnd w:id="447"/>
      <w:r w:rsidRPr="00A11179">
        <w:rPr>
          <w:rFonts w:ascii="Times New Roman" w:hAnsi="Times New Roman" w:cs="Times New Roman"/>
        </w:rPr>
        <w:t>3) даты проведения электронного аукциона, подведения итогов открытого конкурса, конкурса с ограниченным участием, двухэтапного конкурса, запроса котировок, запроса предложений в случае, если победитель определения поставщика (подрядчика, исполнителя) уклонился от заключения контракта, дата признания несостоявшейся закупки, в которой единственный участник закупки, подавший заявку, окончательное предложение или признанный единственным участником закупки, уклонился либо отказался от заключения контракта, дата заключения неисполненного или ненадлежащим образом исполненного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объект закупки, цена контракта и срок его исполнения;</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Пункт 5 части 3 статьи 104 вступает в силу с 1 января 2016 года (</w:t>
      </w:r>
      <w:hyperlink w:anchor="Par2341" w:history="1">
        <w:r w:rsidRPr="00A11179">
          <w:rPr>
            <w:rFonts w:ascii="Times New Roman" w:hAnsi="Times New Roman" w:cs="Times New Roman"/>
          </w:rPr>
          <w:t>статья 114</w:t>
        </w:r>
      </w:hyperlink>
      <w:r w:rsidRPr="00A11179">
        <w:rPr>
          <w:rFonts w:ascii="Times New Roman" w:hAnsi="Times New Roman" w:cs="Times New Roman"/>
        </w:rPr>
        <w:t xml:space="preserve"> данного документа).</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8" w:name="Par2108"/>
      <w:bookmarkEnd w:id="448"/>
      <w:r w:rsidRPr="00A11179">
        <w:rPr>
          <w:rFonts w:ascii="Times New Roman" w:hAnsi="Times New Roman" w:cs="Times New Roman"/>
        </w:rPr>
        <w:t>5) идентификационный код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основания и дата расторжения контракта в случае его расторжения по решению суда или в случае одностороннего отказа заказчика от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дата внесения указанной информации в реестр недобросовестных поставщиков.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9" w:name="Par2111"/>
      <w:bookmarkEnd w:id="449"/>
      <w:r w:rsidRPr="00A11179">
        <w:rPr>
          <w:rFonts w:ascii="Times New Roman" w:hAnsi="Times New Roman" w:cs="Times New Roman"/>
        </w:rPr>
        <w:t xml:space="preserve">4. В случае, если контракт заключен с участником закупки, с которым в соответствии с настоящим Федеральным законом заключается контракт при уклонении победителя определения поставщика (подрядчика, исполнителя) от заключения контракта и заявке или предложению которого присвоен второй номер, заказчик в течение трех рабочих дней с даты заключения контракта с указанным участником направляет в контрольный орган в сфере закупок информацию, предусмотренную </w:t>
      </w:r>
      <w:hyperlink w:anchor="Par2098" w:history="1">
        <w:r w:rsidRPr="00A11179">
          <w:rPr>
            <w:rFonts w:ascii="Times New Roman" w:hAnsi="Times New Roman" w:cs="Times New Roman"/>
          </w:rPr>
          <w:t>пунктами 1</w:t>
        </w:r>
      </w:hyperlink>
      <w:r w:rsidRPr="00A11179">
        <w:rPr>
          <w:rFonts w:ascii="Times New Roman" w:hAnsi="Times New Roman" w:cs="Times New Roman"/>
        </w:rPr>
        <w:t xml:space="preserve"> - </w:t>
      </w:r>
      <w:hyperlink w:anchor="Par2102" w:history="1">
        <w:r w:rsidRPr="00A11179">
          <w:rPr>
            <w:rFonts w:ascii="Times New Roman" w:hAnsi="Times New Roman" w:cs="Times New Roman"/>
          </w:rPr>
          <w:t>3 части 3</w:t>
        </w:r>
      </w:hyperlink>
      <w:r w:rsidRPr="00A11179">
        <w:rPr>
          <w:rFonts w:ascii="Times New Roman" w:hAnsi="Times New Roman" w:cs="Times New Roman"/>
        </w:rP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поставщика (подрядчика, исполнителя), участника закупки,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В случае, если единственный участник закупки, который подал заявку или предложение и с которым заключается контракт в случаях, предусмотренных </w:t>
      </w:r>
      <w:hyperlink w:anchor="Par1785" w:history="1">
        <w:r w:rsidRPr="00A11179">
          <w:rPr>
            <w:rFonts w:ascii="Times New Roman" w:hAnsi="Times New Roman" w:cs="Times New Roman"/>
          </w:rPr>
          <w:t>пунктами 24</w:t>
        </w:r>
      </w:hyperlink>
      <w:r w:rsidRPr="00A11179">
        <w:rPr>
          <w:rFonts w:ascii="Times New Roman" w:hAnsi="Times New Roman" w:cs="Times New Roman"/>
        </w:rPr>
        <w:t xml:space="preserve"> и </w:t>
      </w:r>
      <w:hyperlink w:anchor="Par1786" w:history="1">
        <w:r w:rsidRPr="00A11179">
          <w:rPr>
            <w:rFonts w:ascii="Times New Roman" w:hAnsi="Times New Roman" w:cs="Times New Roman"/>
          </w:rPr>
          <w:t>25 части 1 статьи 93</w:t>
        </w:r>
      </w:hyperlink>
      <w:r w:rsidRPr="00A11179">
        <w:rPr>
          <w:rFonts w:ascii="Times New Roman" w:hAnsi="Times New Roman" w:cs="Times New Roman"/>
        </w:rPr>
        <w:t xml:space="preserve"> настоящего Федерального закона, уклонился от заключения контракта, заказчик в течение пяти рабочих дней с даты истечения указанного в документации о закупке срока подписания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ar2098" w:history="1">
        <w:r w:rsidRPr="00A11179">
          <w:rPr>
            <w:rFonts w:ascii="Times New Roman" w:hAnsi="Times New Roman" w:cs="Times New Roman"/>
          </w:rPr>
          <w:t>пунктами 1</w:t>
        </w:r>
      </w:hyperlink>
      <w:r w:rsidRPr="00A11179">
        <w:rPr>
          <w:rFonts w:ascii="Times New Roman" w:hAnsi="Times New Roman" w:cs="Times New Roman"/>
        </w:rPr>
        <w:t xml:space="preserve"> - </w:t>
      </w:r>
      <w:hyperlink w:anchor="Par2102" w:history="1">
        <w:r w:rsidRPr="00A11179">
          <w:rPr>
            <w:rFonts w:ascii="Times New Roman" w:hAnsi="Times New Roman" w:cs="Times New Roman"/>
          </w:rPr>
          <w:t>3 части 3</w:t>
        </w:r>
      </w:hyperlink>
      <w:r w:rsidRPr="00A11179">
        <w:rPr>
          <w:rFonts w:ascii="Times New Roman" w:hAnsi="Times New Roman" w:cs="Times New Roman"/>
        </w:rP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победителя определения поставщика (подрядчика, исполнителя),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50" w:name="Par2113"/>
      <w:bookmarkEnd w:id="450"/>
      <w:r w:rsidRPr="00A11179">
        <w:rPr>
          <w:rFonts w:ascii="Times New Roman" w:hAnsi="Times New Roman" w:cs="Times New Roman"/>
        </w:rPr>
        <w:t xml:space="preserve">6. В случае расторжения контракта по решению суда или в случае одностороннего отказа заказчика от исполнения контракта заказчик в течение трех рабочих дней с даты расторжения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ar2097"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а также копию решения суда о расторжении контракта или в письменной форме обоснование причин одностороннего отказа заказчика от исполнения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В течение десяти рабочих дней с даты поступления документов и информации, указанных в </w:t>
      </w:r>
      <w:hyperlink w:anchor="Par2111" w:history="1">
        <w:r w:rsidRPr="00A11179">
          <w:rPr>
            <w:rFonts w:ascii="Times New Roman" w:hAnsi="Times New Roman" w:cs="Times New Roman"/>
          </w:rPr>
          <w:t>частях 4</w:t>
        </w:r>
      </w:hyperlink>
      <w:r w:rsidRPr="00A11179">
        <w:rPr>
          <w:rFonts w:ascii="Times New Roman" w:hAnsi="Times New Roman" w:cs="Times New Roman"/>
        </w:rPr>
        <w:t xml:space="preserve"> - </w:t>
      </w:r>
      <w:hyperlink w:anchor="Par2113" w:history="1">
        <w:r w:rsidRPr="00A11179">
          <w:rPr>
            <w:rFonts w:ascii="Times New Roman" w:hAnsi="Times New Roman" w:cs="Times New Roman"/>
          </w:rPr>
          <w:t>6</w:t>
        </w:r>
      </w:hyperlink>
      <w:r w:rsidRPr="00A11179">
        <w:rPr>
          <w:rFonts w:ascii="Times New Roman" w:hAnsi="Times New Roman" w:cs="Times New Roman"/>
        </w:rPr>
        <w:t xml:space="preserve">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указанных документах и информации фактов. В случае подтверждения достоверности этих фактов федеральный орган исполнительной власти, уполномоченный на осуществление контроля в сфере закупок, включает информацию, предусмотренную </w:t>
      </w:r>
      <w:hyperlink w:anchor="Par2097"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в реестр недобросовестных поставщиков в течение трех рабочих дней с даты подтверждения этих фактов.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платы.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51" w:name="Par2116"/>
      <w:bookmarkEnd w:id="451"/>
      <w:r w:rsidRPr="00A11179">
        <w:rPr>
          <w:rFonts w:ascii="Times New Roman" w:hAnsi="Times New Roman" w:cs="Times New Roman"/>
        </w:rPr>
        <w:t xml:space="preserve">9. Информация, предусмотренная </w:t>
      </w:r>
      <w:hyperlink w:anchor="Par2097" w:history="1">
        <w:r w:rsidRPr="00A11179">
          <w:rPr>
            <w:rFonts w:ascii="Times New Roman" w:hAnsi="Times New Roman" w:cs="Times New Roman"/>
          </w:rPr>
          <w:t>частью 3</w:t>
        </w:r>
      </w:hyperlink>
      <w:r w:rsidRPr="00A11179">
        <w:rPr>
          <w:rFonts w:ascii="Times New Roman" w:hAnsi="Times New Roman" w:cs="Times New Roman"/>
        </w:rPr>
        <w:t xml:space="preserve"> настоящей статьи, исключается из указанного реестра по истечении двух лет с даты ее включения в реестр недобросовестных поставщиков.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w:t>
      </w:r>
      <w:hyperlink r:id="rId147" w:history="1">
        <w:r w:rsidRPr="00A11179">
          <w:rPr>
            <w:rFonts w:ascii="Times New Roman" w:hAnsi="Times New Roman" w:cs="Times New Roman"/>
          </w:rPr>
          <w:t>Порядок</w:t>
        </w:r>
      </w:hyperlink>
      <w:r w:rsidRPr="00A11179">
        <w:rPr>
          <w:rFonts w:ascii="Times New Roman" w:hAnsi="Times New Roman" w:cs="Times New Roman"/>
        </w:rPr>
        <w:t xml:space="preserve"> ведения реестра недобросовестных поставщиков, в том числе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устанавливается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11. Включение в реестр недобросовестных поставщиков информации об участнике закупки, уклонившемся от заключения контракта, о поставщике (подрядчике,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неисполнение действий, предусмотренных </w:t>
      </w:r>
      <w:hyperlink w:anchor="Par2116" w:history="1">
        <w:r w:rsidRPr="00A11179">
          <w:rPr>
            <w:rFonts w:ascii="Times New Roman" w:hAnsi="Times New Roman" w:cs="Times New Roman"/>
          </w:rPr>
          <w:t>частью 9</w:t>
        </w:r>
      </w:hyperlink>
      <w:r w:rsidRPr="00A11179">
        <w:rPr>
          <w:rFonts w:ascii="Times New Roman" w:hAnsi="Times New Roman" w:cs="Times New Roman"/>
        </w:rPr>
        <w:t xml:space="preserve"> настоящей статьи, могут быть обжалованы заинтересованным лицом в судебном порядке.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jc w:val="center"/>
        <w:outlineLvl w:val="0"/>
        <w:rPr>
          <w:rFonts w:ascii="Times New Roman" w:hAnsi="Times New Roman" w:cs="Times New Roman"/>
          <w:b/>
          <w:bCs/>
        </w:rPr>
      </w:pPr>
      <w:bookmarkStart w:id="452" w:name="Par2120"/>
      <w:bookmarkEnd w:id="452"/>
      <w:r w:rsidRPr="00A11179">
        <w:rPr>
          <w:rFonts w:ascii="Times New Roman" w:hAnsi="Times New Roman" w:cs="Times New Roman"/>
          <w:b/>
          <w:bCs/>
        </w:rPr>
        <w:t>Глава 6. ОБЖАЛОВАНИЕ ДЕЙСТВИЙ (БЕЗДЕЙСТВИЯ) ЗАКАЗЧИКА,</w:t>
      </w:r>
    </w:p>
    <w:p w:rsidR="00F20330" w:rsidRPr="00A11179" w:rsidRDefault="00F2033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УПОЛНОМОЧЕННОГО ОРГАНА, УПОЛНОМОЧЕННОГО УЧРЕЖДЕНИЯ,</w:t>
      </w:r>
    </w:p>
    <w:p w:rsidR="00F20330" w:rsidRPr="00A11179" w:rsidRDefault="00F2033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СПЕЦИАЛИЗИРОВАННОЙ ОРГАНИЗАЦИИ, КОМИССИИ ПО ОСУЩЕСТВЛЕНИЮ</w:t>
      </w:r>
    </w:p>
    <w:p w:rsidR="00F20330" w:rsidRPr="00A11179" w:rsidRDefault="00F2033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ЗАКУПОК, ЕЕ ЧЛЕНОВ, ДОЛЖНОСТНОГО ЛИЦА КОНТРАКТНОЙ СЛУЖБЫ,</w:t>
      </w:r>
    </w:p>
    <w:p w:rsidR="00F20330" w:rsidRPr="00A11179" w:rsidRDefault="00F2033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КОНТРАКТНОГО УПРАВЛЯЮЩЕГО, ОПЕРАТОРА ЭЛЕКТРОННОЙ ПЛОЩАДКИ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53" w:name="Par2126"/>
      <w:bookmarkEnd w:id="453"/>
      <w:r w:rsidRPr="00A11179">
        <w:rPr>
          <w:rFonts w:ascii="Times New Roman" w:hAnsi="Times New Roman" w:cs="Times New Roman"/>
        </w:rPr>
        <w:t>Статья 105. Порядок подачи жалобы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порядке, установленном настоящей главой, не является препятствием для обжалования участником закупки, общественным объединением, объединением юридических лиц таких действий (бездействия) в судебном порядке.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54" w:name="Par2130"/>
      <w:bookmarkEnd w:id="454"/>
      <w:r w:rsidRPr="00A11179">
        <w:rPr>
          <w:rFonts w:ascii="Times New Roman" w:hAnsi="Times New Roman" w:cs="Times New Roman"/>
        </w:rPr>
        <w:t>3.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 допускается в любое время после размещения в единой информационной системе плана закупок, но не позднее чем через десять дней с даты размещения в единой информационной системе протокола рассмотрения и оценки заявок на участие в конкурсе, протокола рассмотрения и оценки заявок на участие в запросе котировок, протокола запроса предложений, а в случае определения поставщика (подрядчика, исполнителя) закрытым способом с даты подписания соответствующего протокола.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При этом в случае, если обжалуемые действия (бездействие) совершены после начала вскрытия конвертов с заявками и (или) открытия доступа к поданным в форме электронных документов заявкам на участие в конкурсе, запросе котировок, запросе предложений, после рассмотрения заявок на участие в аукционе, обжалование таких действий (бездействия) может осуществляться только участником закупки, подавшим заявку на участие в конкурсе, аукционе, запросе котировок или запросе предложений. По истечении указанных в настоящей части сроков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55" w:name="Par2131"/>
      <w:bookmarkEnd w:id="455"/>
      <w:r w:rsidRPr="00A11179">
        <w:rPr>
          <w:rFonts w:ascii="Times New Roman" w:hAnsi="Times New Roman" w:cs="Times New Roman"/>
        </w:rPr>
        <w:t>4.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Обжалование действий (бездействия) оператора электронной площадки, связанных с аккредитацией участника закупки на электронной площадке, допускается в порядке, установленном настоящей главой, в течение тридцати дней с момента совершения обжалуемых действий (бездействия). Обжалование действий (бездействия) оператора электронной площадки, связанных с проведением электронного аукциона, допускается в порядке, установленном настоящей главой, в сроки, предусмотренные </w:t>
      </w:r>
      <w:hyperlink w:anchor="Par2131" w:history="1">
        <w:r w:rsidRPr="00A11179">
          <w:rPr>
            <w:rFonts w:ascii="Times New Roman" w:hAnsi="Times New Roman" w:cs="Times New Roman"/>
          </w:rPr>
          <w:t>частью 4</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Обжалование действий (бездействия) заказчика, уполномоченного органа, уполномоченного учреждения, специализированной организации, связанных с заключением контракта, допускается в порядке, установленном настоящей главой, не позднее даты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7. Участник закупки, общественное объединение и объединение юридических лиц подают жалобу в письменной форме.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56" w:name="Par2135"/>
      <w:bookmarkEnd w:id="456"/>
      <w:r w:rsidRPr="00A11179">
        <w:rPr>
          <w:rFonts w:ascii="Times New Roman" w:hAnsi="Times New Roman" w:cs="Times New Roman"/>
        </w:rPr>
        <w:t>8.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К жалобе прикладываются документы, подтверждающие ее обоснованность. При этом жалоба должна содержать перечень прилагаемых к ней документов.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Жалоба возвращается подавшему ее лицу без рассмотрения в случае, если: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жалоба не соответствует требованиям, установленным настоящей статьей;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жалоба не подписана или жалоба подписана лицом, полномочия которого не подтверждены документами;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жалоба подана по истечении срока, предусмотренного настоящей статьей;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по жалобе на те же действия (бездействие) принято решение суда или контрольного органа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12. Решение о возвращении жалобы без рассмотрения принимается в течение двух рабочих дней с даты поступления жалобы.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13.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14. Решение о возвращении жалобы может быть обжаловано в судебном порядке.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15. Лицо, подавшее жалобу, вправе отозвать ее до принятия контрольным органом в сфере закупок решения по существу жалобы, при этом такое лицо не вправе подать жалобу повторно на те же действия (бездействие) тех же лиц.</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16. В течение двух рабочих дней с даты отзыва жалобы контрольный орган в сфере закупок направляет всем заинтересованным лицам информацию об отзыве жалобы и размещает ее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17. Жалоба подается 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федеральный </w:t>
      </w:r>
      <w:hyperlink r:id="rId148" w:history="1">
        <w:r w:rsidRPr="00A11179">
          <w:rPr>
            <w:rFonts w:ascii="Times New Roman" w:hAnsi="Times New Roman" w:cs="Times New Roman"/>
          </w:rPr>
          <w:t>орган</w:t>
        </w:r>
      </w:hyperlink>
      <w:r w:rsidRPr="00A11179">
        <w:rPr>
          <w:rFonts w:ascii="Times New Roman" w:hAnsi="Times New Roman" w:cs="Times New Roman"/>
        </w:rPr>
        <w:t xml:space="preserve"> исполнительной власти,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отношении закупок для обеспечения федеральных нужд, нужд субъектов Российской Федерации, муниципальных нужд;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контрольный </w:t>
      </w:r>
      <w:hyperlink r:id="rId149" w:history="1">
        <w:r w:rsidRPr="00A11179">
          <w:rPr>
            <w:rFonts w:ascii="Times New Roman" w:hAnsi="Times New Roman" w:cs="Times New Roman"/>
          </w:rPr>
          <w:t>орган</w:t>
        </w:r>
      </w:hyperlink>
      <w:r w:rsidRPr="00A11179">
        <w:rPr>
          <w:rFonts w:ascii="Times New Roman" w:hAnsi="Times New Roman" w:cs="Times New Roman"/>
        </w:rPr>
        <w:t xml:space="preserve"> в сфере государственного оборонного заказа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отношении закупок для обеспечения федеральных нужд, которые относятся к государственному оборонному заказу, а также в отношении закупок для обеспечения федеральных нужд, которые не относятся к государственному оборонному заказу и сведения о которых составляют государственную тайну;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орган исполнительной власти субъекта Российской Федерации,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орган местного самоуправления,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муниципальных нужд.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18. Информация о жалобах, поданных в контрольные органы в сфере закупок, о решениях, принятых по результатам рассмотрения жалоб, 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единой информационной системе не требуется.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57" w:name="Par2160"/>
      <w:bookmarkEnd w:id="457"/>
      <w:r w:rsidRPr="00A11179">
        <w:rPr>
          <w:rFonts w:ascii="Times New Roman" w:hAnsi="Times New Roman" w:cs="Times New Roman"/>
        </w:rPr>
        <w:t>Статья 106. Рассмотрение жалобы по существу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После подачи жалобы и принятия ее к рассмотрению контрольный орган в сфере закупок в течение двух рабочих дней с даты поступления жалобы размещает в единой информационной системе информацию о поступлении жалобы и ее содержании, а также направляет участнику закупки, подавшему жалобу,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закупки, действия (бездействие) которых обжалуются, уведомления о поступлении жалобы, ее содержании, о месте и времени рассмотрения жалобы. В случае определения поставщика (подрядчика, исполнителя) закрытыми способами указанная информация не размещается в единой информационной системе.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w:t>
      </w:r>
      <w:hyperlink w:anchor="Par2135" w:history="1">
        <w:r w:rsidRPr="00A11179">
          <w:rPr>
            <w:rFonts w:ascii="Times New Roman" w:hAnsi="Times New Roman" w:cs="Times New Roman"/>
          </w:rPr>
          <w:t>частью 8 статьи 105</w:t>
        </w:r>
      </w:hyperlink>
      <w:r w:rsidRPr="00A11179">
        <w:rPr>
          <w:rFonts w:ascii="Times New Roman" w:hAnsi="Times New Roman" w:cs="Times New Roman"/>
        </w:rPr>
        <w:t xml:space="preserve"> настоящего Федерального закона. Возражение на жалобу направляется в контрольный орган в сфере закупок не позднее чем за два рабочих дня до даты рассмотрения жалобы.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указанные информацию и документы.</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коллегиальной основе.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w:t>
      </w:r>
      <w:hyperlink w:anchor="Par583" w:history="1">
        <w:r w:rsidRPr="00A11179">
          <w:rPr>
            <w:rFonts w:ascii="Times New Roman" w:hAnsi="Times New Roman" w:cs="Times New Roman"/>
          </w:rPr>
          <w:t>пунктах 3</w:t>
        </w:r>
      </w:hyperlink>
      <w:r w:rsidRPr="00A11179">
        <w:rPr>
          <w:rFonts w:ascii="Times New Roman" w:hAnsi="Times New Roman" w:cs="Times New Roman"/>
        </w:rPr>
        <w:t xml:space="preserve"> и </w:t>
      </w:r>
      <w:hyperlink w:anchor="Par584" w:history="1">
        <w:r w:rsidRPr="00A11179">
          <w:rPr>
            <w:rFonts w:ascii="Times New Roman" w:hAnsi="Times New Roman" w:cs="Times New Roman"/>
          </w:rPr>
          <w:t>4 части 1 статьи 32</w:t>
        </w:r>
      </w:hyperlink>
      <w:r w:rsidRPr="00A11179">
        <w:rPr>
          <w:rFonts w:ascii="Times New Roman" w:hAnsi="Times New Roman" w:cs="Times New Roman"/>
        </w:rPr>
        <w:t xml:space="preserve"> настоящего Федерального закона критериями оценки этих заявок, окончательных предложений.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w:t>
      </w:r>
      <w:r w:rsidR="001E6542" w:rsidRPr="00A11179">
        <w:rPr>
          <w:rFonts w:ascii="Times New Roman" w:hAnsi="Times New Roman" w:cs="Times New Roman"/>
          <w:highlight w:val="yellow"/>
        </w:rPr>
        <w:t>Контрольный орган в сфере закупок вправе приостановить определение поставщика (подрядчика, исполнителя) в части заключения контракта до рассмотрения жалобы по существу, направив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w:t>
      </w:r>
      <w:r w:rsidR="001E6542" w:rsidRPr="00A11179">
        <w:rPr>
          <w:rFonts w:ascii="Times New Roman" w:hAnsi="Times New Roman" w:cs="Times New Roman"/>
        </w:rPr>
        <w:t xml:space="preserve"> </w:t>
      </w:r>
      <w:r w:rsidRPr="00A11179">
        <w:rPr>
          <w:rFonts w:ascii="Times New Roman" w:hAnsi="Times New Roman" w:cs="Times New Roman"/>
          <w:strike/>
          <w:color w:val="FF0000"/>
        </w:rPr>
        <w:t>Контрольный орган в сфере закупок вправе приостановить определение поставщика (подрядчика, исполнителя) и заключение контракта до рассмотрения жалобы по существу, направив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требование о приостановлении процедуры определения поставщика (подрядчика, исполнителя) и заключения контракта до рассмотрения жалобы по существу, которое является для них обязательным.</w:t>
      </w:r>
      <w:r w:rsidRPr="00A11179">
        <w:rPr>
          <w:rFonts w:ascii="Times New Roman" w:hAnsi="Times New Roman" w:cs="Times New Roman"/>
        </w:rPr>
        <w:t xml:space="preserve">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 закупке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w:t>
      </w:r>
      <w:hyperlink w:anchor="Par2012" w:history="1">
        <w:r w:rsidRPr="00A11179">
          <w:rPr>
            <w:rFonts w:ascii="Times New Roman" w:hAnsi="Times New Roman" w:cs="Times New Roman"/>
          </w:rPr>
          <w:t>пунктом 2 части 22 статьи 99</w:t>
        </w:r>
      </w:hyperlink>
      <w:r w:rsidRPr="00A11179">
        <w:rPr>
          <w:rFonts w:ascii="Times New Roman" w:hAnsi="Times New Roman" w:cs="Times New Roman"/>
        </w:rPr>
        <w:t xml:space="preserve"> настоящего Федерального закона, о совершении иных действий, предусмотренных </w:t>
      </w:r>
      <w:hyperlink w:anchor="Par2010" w:history="1">
        <w:r w:rsidRPr="00A11179">
          <w:rPr>
            <w:rFonts w:ascii="Times New Roman" w:hAnsi="Times New Roman" w:cs="Times New Roman"/>
          </w:rPr>
          <w:t>частью 22 статьи 99</w:t>
        </w:r>
      </w:hyperlink>
      <w:r w:rsidRPr="00A11179">
        <w:rPr>
          <w:rFonts w:ascii="Times New Roman" w:hAnsi="Times New Roman" w:cs="Times New Roman"/>
        </w:rPr>
        <w:t xml:space="preserve"> настоящего Федерального закона.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закупки, подавшему жалобу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комиссии по осуществлению закупок, участникам закупки, направившим возражение на жалобу, а также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 Информация о принятом решении, выданном предписании размещается в единой информационной системе в указанный срок.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9.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10.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58" w:name="Par2176"/>
      <w:bookmarkEnd w:id="458"/>
      <w:r w:rsidRPr="00A11179">
        <w:rPr>
          <w:rFonts w:ascii="Times New Roman" w:hAnsi="Times New Roman" w:cs="Times New Roman"/>
        </w:rPr>
        <w:t>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Операторы электронных площадок и их должностные лица обязаны возместить убытки, причиненные их неправомерными действиями по разглашению информации, полученной в ходе проведения электронных аукционов.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jc w:val="center"/>
        <w:outlineLvl w:val="0"/>
        <w:rPr>
          <w:rFonts w:ascii="Times New Roman" w:hAnsi="Times New Roman" w:cs="Times New Roman"/>
          <w:b/>
          <w:bCs/>
        </w:rPr>
      </w:pPr>
      <w:bookmarkStart w:id="459" w:name="Par2181"/>
      <w:bookmarkEnd w:id="459"/>
      <w:r w:rsidRPr="00A11179">
        <w:rPr>
          <w:rFonts w:ascii="Times New Roman" w:hAnsi="Times New Roman" w:cs="Times New Roman"/>
          <w:b/>
          <w:bCs/>
        </w:rPr>
        <w:t>Глава 7. ОСОБЕННОСТИ ОСУЩЕСТВЛЕНИЯ ОТДЕЛЬНЫХ ВИДОВ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60" w:name="Par2183"/>
      <w:bookmarkEnd w:id="460"/>
      <w:r w:rsidRPr="00A11179">
        <w:rPr>
          <w:rFonts w:ascii="Times New Roman" w:hAnsi="Times New Roman" w:cs="Times New Roman"/>
        </w:rPr>
        <w:t>Статья 108. Особенности заключения энергосервисных контрактов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В целях обеспечения </w:t>
      </w:r>
      <w:proofErr w:type="spellStart"/>
      <w:r w:rsidRPr="00A11179">
        <w:rPr>
          <w:rFonts w:ascii="Times New Roman" w:hAnsi="Times New Roman" w:cs="Times New Roman"/>
        </w:rPr>
        <w:t>энергоэффективности</w:t>
      </w:r>
      <w:proofErr w:type="spellEnd"/>
      <w:r w:rsidRPr="00A11179">
        <w:rPr>
          <w:rFonts w:ascii="Times New Roman" w:hAnsi="Times New Roman" w:cs="Times New Roman"/>
        </w:rPr>
        <w:t xml:space="preserve">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 заказчики вправе заключать </w:t>
      </w:r>
      <w:proofErr w:type="spellStart"/>
      <w:r w:rsidRPr="00A11179">
        <w:rPr>
          <w:rFonts w:ascii="Times New Roman" w:hAnsi="Times New Roman" w:cs="Times New Roman"/>
        </w:rPr>
        <w:t>энергосервисные</w:t>
      </w:r>
      <w:proofErr w:type="spellEnd"/>
      <w:r w:rsidRPr="00A11179">
        <w:rPr>
          <w:rFonts w:ascii="Times New Roman" w:hAnsi="Times New Roman" w:cs="Times New Roman"/>
        </w:rPr>
        <w:t xml:space="preserve">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w:t>
      </w:r>
      <w:proofErr w:type="spellStart"/>
      <w:r w:rsidRPr="00A11179">
        <w:rPr>
          <w:rFonts w:ascii="Times New Roman" w:hAnsi="Times New Roman" w:cs="Times New Roman"/>
        </w:rPr>
        <w:t>энергосервисный</w:t>
      </w:r>
      <w:proofErr w:type="spellEnd"/>
      <w:r w:rsidRPr="00A11179">
        <w:rPr>
          <w:rFonts w:ascii="Times New Roman" w:hAnsi="Times New Roman" w:cs="Times New Roman"/>
        </w:rPr>
        <w:t xml:space="preserve"> контракт).</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w:t>
      </w:r>
      <w:proofErr w:type="spellStart"/>
      <w:r w:rsidRPr="00A11179">
        <w:rPr>
          <w:rFonts w:ascii="Times New Roman" w:hAnsi="Times New Roman" w:cs="Times New Roman"/>
        </w:rPr>
        <w:t>Энергосервисный</w:t>
      </w:r>
      <w:proofErr w:type="spellEnd"/>
      <w:r w:rsidRPr="00A11179">
        <w:rPr>
          <w:rFonts w:ascii="Times New Roman" w:hAnsi="Times New Roman" w:cs="Times New Roman"/>
        </w:rPr>
        <w:t xml:space="preserve">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 в целях настоящей статьи - поставки энергетических ресурсов). Заключение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осуществляется в порядке, установленном настоящим Федеральным законом, с учетом положений, предусмотренных настоящей статьей.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Начальная (максимальная) цена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w:t>
      </w:r>
      <w:hyperlink w:anchor="Par2218" w:history="1">
        <w:r w:rsidRPr="00A11179">
          <w:rPr>
            <w:rFonts w:ascii="Times New Roman" w:hAnsi="Times New Roman" w:cs="Times New Roman"/>
          </w:rPr>
          <w:t>частью 19</w:t>
        </w:r>
      </w:hyperlink>
      <w:r w:rsidRPr="00A11179">
        <w:rPr>
          <w:rFonts w:ascii="Times New Roman" w:hAnsi="Times New Roman" w:cs="Times New Roman"/>
        </w:rPr>
        <w:t xml:space="preserve"> настоящей статьи. В конкурсной документации, документации об аукционе, извещении о проведении запроса котировок указывается начальная (максимальная) цена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 из следующих условий: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1" w:name="Par2188"/>
      <w:bookmarkEnd w:id="461"/>
      <w:r w:rsidRPr="00A11179">
        <w:rPr>
          <w:rFonts w:ascii="Times New Roman" w:hAnsi="Times New Roman" w:cs="Times New Roman"/>
        </w:rPr>
        <w:t xml:space="preserve">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w:t>
      </w:r>
      <w:proofErr w:type="spellStart"/>
      <w:r w:rsidRPr="00A11179">
        <w:rPr>
          <w:rFonts w:ascii="Times New Roman" w:hAnsi="Times New Roman" w:cs="Times New Roman"/>
        </w:rPr>
        <w:t>энергосервисным</w:t>
      </w:r>
      <w:proofErr w:type="spellEnd"/>
      <w:r w:rsidRPr="00A11179">
        <w:rPr>
          <w:rFonts w:ascii="Times New Roman" w:hAnsi="Times New Roman" w:cs="Times New Roman"/>
        </w:rPr>
        <w:t xml:space="preserve"> контрактом;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2" w:name="Par2189"/>
      <w:bookmarkEnd w:id="462"/>
      <w:r w:rsidRPr="00A11179">
        <w:rPr>
          <w:rFonts w:ascii="Times New Roman" w:hAnsi="Times New Roman" w:cs="Times New Roman"/>
        </w:rPr>
        <w:t xml:space="preserve">2) подлежащий уплате исполнителю в соответствии с </w:t>
      </w:r>
      <w:proofErr w:type="spellStart"/>
      <w:r w:rsidRPr="00A11179">
        <w:rPr>
          <w:rFonts w:ascii="Times New Roman" w:hAnsi="Times New Roman" w:cs="Times New Roman"/>
        </w:rPr>
        <w:t>энергосервисным</w:t>
      </w:r>
      <w:proofErr w:type="spellEnd"/>
      <w:r w:rsidRPr="00A11179">
        <w:rPr>
          <w:rFonts w:ascii="Times New Roman" w:hAnsi="Times New Roman" w:cs="Times New Roman"/>
        </w:rPr>
        <w:t xml:space="preserve">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3" w:name="Par2190"/>
      <w:bookmarkEnd w:id="463"/>
      <w:r w:rsidRPr="00A11179">
        <w:rPr>
          <w:rFonts w:ascii="Times New Roman" w:hAnsi="Times New Roman" w:cs="Times New Roman"/>
        </w:rPr>
        <w:t xml:space="preserve">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w:t>
      </w:r>
      <w:proofErr w:type="spellStart"/>
      <w:r w:rsidRPr="00A11179">
        <w:rPr>
          <w:rFonts w:ascii="Times New Roman" w:hAnsi="Times New Roman" w:cs="Times New Roman"/>
        </w:rPr>
        <w:t>энергосервисным</w:t>
      </w:r>
      <w:proofErr w:type="spellEnd"/>
      <w:r w:rsidRPr="00A11179">
        <w:rPr>
          <w:rFonts w:ascii="Times New Roman" w:hAnsi="Times New Roman" w:cs="Times New Roman"/>
        </w:rPr>
        <w:t xml:space="preserve"> контрактом.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При заключении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Федерации порядке.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Заказчик, уполномоченный орган, уполномоченное учреждение в конкурсной документации, документации об электронном аукционе, извещении о проведении запроса котировок вправе указать предельный размер возможных расходов заказчика в связи с исполнением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При заключении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путем проведения конкурса или запроса котировок заказчик, уполномоченный орган, уполномоченное учреждение указывают также в конкурсной документации или извещении о проведении запроса котировок на необходимость включения в заявку на участие в конкурсе или заявку на участие в запросе котировок одного из следующих предложений: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4" w:name="Par2194"/>
      <w:bookmarkEnd w:id="464"/>
      <w:r w:rsidRPr="00A11179">
        <w:rPr>
          <w:rFonts w:ascii="Times New Roman" w:hAnsi="Times New Roman" w:cs="Times New Roman"/>
        </w:rPr>
        <w:t xml:space="preserve">1) предложение о цене контракта или в случае, предусмотренном </w:t>
      </w:r>
      <w:hyperlink w:anchor="Par2188" w:history="1">
        <w:r w:rsidRPr="00A11179">
          <w:rPr>
            <w:rFonts w:ascii="Times New Roman" w:hAnsi="Times New Roman" w:cs="Times New Roman"/>
          </w:rPr>
          <w:t>пунктом 1 части 3</w:t>
        </w:r>
      </w:hyperlink>
      <w:r w:rsidRPr="00A11179">
        <w:rPr>
          <w:rFonts w:ascii="Times New Roman" w:hAnsi="Times New Roman" w:cs="Times New Roman"/>
        </w:rPr>
        <w:t xml:space="preserve"> настоящей статьи, о проценте экономии;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5" w:name="Par2195"/>
      <w:bookmarkEnd w:id="465"/>
      <w:r w:rsidRPr="00A11179">
        <w:rPr>
          <w:rFonts w:ascii="Times New Roman" w:hAnsi="Times New Roman" w:cs="Times New Roman"/>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w:t>
      </w:r>
      <w:hyperlink w:anchor="Par2189" w:history="1">
        <w:r w:rsidRPr="00A11179">
          <w:rPr>
            <w:rFonts w:ascii="Times New Roman" w:hAnsi="Times New Roman" w:cs="Times New Roman"/>
          </w:rPr>
          <w:t>пунктом 2 части 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6" w:name="Par2196"/>
      <w:bookmarkEnd w:id="466"/>
      <w:r w:rsidRPr="00A11179">
        <w:rPr>
          <w:rFonts w:ascii="Times New Roman" w:hAnsi="Times New Roman" w:cs="Times New Roman"/>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w:t>
      </w:r>
      <w:hyperlink w:anchor="Par2190" w:history="1">
        <w:r w:rsidRPr="00A11179">
          <w:rPr>
            <w:rFonts w:ascii="Times New Roman" w:hAnsi="Times New Roman" w:cs="Times New Roman"/>
          </w:rPr>
          <w:t>пунктом 3 части 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При заключении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w:anchor="Par2194" w:history="1">
        <w:r w:rsidRPr="00A11179">
          <w:rPr>
            <w:rFonts w:ascii="Times New Roman" w:hAnsi="Times New Roman" w:cs="Times New Roman"/>
          </w:rPr>
          <w:t>пунктами 1</w:t>
        </w:r>
      </w:hyperlink>
      <w:r w:rsidRPr="00A11179">
        <w:rPr>
          <w:rFonts w:ascii="Times New Roman" w:hAnsi="Times New Roman" w:cs="Times New Roman"/>
        </w:rPr>
        <w:t xml:space="preserve"> - </w:t>
      </w:r>
      <w:hyperlink w:anchor="Par2196" w:history="1">
        <w:r w:rsidRPr="00A11179">
          <w:rPr>
            <w:rFonts w:ascii="Times New Roman" w:hAnsi="Times New Roman" w:cs="Times New Roman"/>
          </w:rPr>
          <w:t>3 части 6</w:t>
        </w:r>
      </w:hyperlink>
      <w:r w:rsidRPr="00A11179">
        <w:rPr>
          <w:rFonts w:ascii="Times New Roman" w:hAnsi="Times New Roman" w:cs="Times New Roman"/>
        </w:rPr>
        <w:t xml:space="preserve"> настоящей статьи, в зависимости от условий, предусмотренных конкурсной документацией или извещением о проведении запроса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В случаях, предусмотренных </w:t>
      </w:r>
      <w:hyperlink w:anchor="Par2195" w:history="1">
        <w:r w:rsidRPr="00A11179">
          <w:rPr>
            <w:rFonts w:ascii="Times New Roman" w:hAnsi="Times New Roman" w:cs="Times New Roman"/>
          </w:rPr>
          <w:t>пунктами 2</w:t>
        </w:r>
      </w:hyperlink>
      <w:r w:rsidRPr="00A11179">
        <w:rPr>
          <w:rFonts w:ascii="Times New Roman" w:hAnsi="Times New Roman" w:cs="Times New Roman"/>
        </w:rPr>
        <w:t xml:space="preserve"> и </w:t>
      </w:r>
      <w:hyperlink w:anchor="Par2196" w:history="1">
        <w:r w:rsidRPr="00A11179">
          <w:rPr>
            <w:rFonts w:ascii="Times New Roman" w:hAnsi="Times New Roman" w:cs="Times New Roman"/>
          </w:rPr>
          <w:t>3 части 6</w:t>
        </w:r>
      </w:hyperlink>
      <w:r w:rsidRPr="00A11179">
        <w:rPr>
          <w:rFonts w:ascii="Times New Roman" w:hAnsi="Times New Roman" w:cs="Times New Roman"/>
        </w:rPr>
        <w:t xml:space="preserve"> настоящей статьи, победителем запроса котировок признается лицо, сделавшее предложение о наиболее низкой сумме.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9. В случаях, предусмотренных </w:t>
      </w:r>
      <w:hyperlink w:anchor="Par2195" w:history="1">
        <w:r w:rsidRPr="00A11179">
          <w:rPr>
            <w:rFonts w:ascii="Times New Roman" w:hAnsi="Times New Roman" w:cs="Times New Roman"/>
          </w:rPr>
          <w:t>пунктами 2</w:t>
        </w:r>
      </w:hyperlink>
      <w:r w:rsidRPr="00A11179">
        <w:rPr>
          <w:rFonts w:ascii="Times New Roman" w:hAnsi="Times New Roman" w:cs="Times New Roman"/>
        </w:rPr>
        <w:t xml:space="preserve"> и </w:t>
      </w:r>
      <w:hyperlink w:anchor="Par2196" w:history="1">
        <w:r w:rsidRPr="00A11179">
          <w:rPr>
            <w:rFonts w:ascii="Times New Roman" w:hAnsi="Times New Roman" w:cs="Times New Roman"/>
          </w:rPr>
          <w:t>3 части 6</w:t>
        </w:r>
      </w:hyperlink>
      <w:r w:rsidRPr="00A11179">
        <w:rPr>
          <w:rFonts w:ascii="Times New Roman" w:hAnsi="Times New Roman" w:cs="Times New Roman"/>
        </w:rPr>
        <w:t xml:space="preserve"> настоящей статьи, для определения лучших условий исполнения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предложенных в заявках на участие в конкурсе, конкурсная комиссия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а также расходов, которые заказчик понесет по </w:t>
      </w:r>
      <w:proofErr w:type="spellStart"/>
      <w:r w:rsidRPr="00A11179">
        <w:rPr>
          <w:rFonts w:ascii="Times New Roman" w:hAnsi="Times New Roman" w:cs="Times New Roman"/>
        </w:rPr>
        <w:t>энергосервисному</w:t>
      </w:r>
      <w:proofErr w:type="spellEnd"/>
      <w:r w:rsidRPr="00A11179">
        <w:rPr>
          <w:rFonts w:ascii="Times New Roman" w:hAnsi="Times New Roman" w:cs="Times New Roman"/>
        </w:rPr>
        <w:t xml:space="preserve">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w:anchor="Par603" w:history="1">
        <w:r w:rsidRPr="00A11179">
          <w:rPr>
            <w:rFonts w:ascii="Times New Roman" w:hAnsi="Times New Roman" w:cs="Times New Roman"/>
          </w:rPr>
          <w:t>частью 8 статьи 32</w:t>
        </w:r>
      </w:hyperlink>
      <w:r w:rsidRPr="00A11179">
        <w:rPr>
          <w:rFonts w:ascii="Times New Roman" w:hAnsi="Times New Roman" w:cs="Times New Roman"/>
        </w:rPr>
        <w:t xml:space="preserve"> настоящего Федерального закона в отношении такого критерия, как цена контракта, с учетом особенностей, установленных настоящей статьей.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При заключении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путем электронного аукциона такой аукцион проводится путем снижения одного из следующих показателей:</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цена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или в случае, предусмотренном </w:t>
      </w:r>
      <w:hyperlink w:anchor="Par2188" w:history="1">
        <w:r w:rsidRPr="00A11179">
          <w:rPr>
            <w:rFonts w:ascii="Times New Roman" w:hAnsi="Times New Roman" w:cs="Times New Roman"/>
          </w:rPr>
          <w:t>пунктом 1 части 3</w:t>
        </w:r>
      </w:hyperlink>
      <w:r w:rsidRPr="00A11179">
        <w:rPr>
          <w:rFonts w:ascii="Times New Roman" w:hAnsi="Times New Roman" w:cs="Times New Roman"/>
        </w:rPr>
        <w:t xml:space="preserve"> настоящей статьи, процент экономии;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7" w:name="Par2202"/>
      <w:bookmarkEnd w:id="467"/>
      <w:r w:rsidRPr="00A11179">
        <w:rPr>
          <w:rFonts w:ascii="Times New Roman" w:hAnsi="Times New Roman" w:cs="Times New Roman"/>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w:t>
      </w:r>
      <w:hyperlink w:anchor="Par2189" w:history="1">
        <w:r w:rsidRPr="00A11179">
          <w:rPr>
            <w:rFonts w:ascii="Times New Roman" w:hAnsi="Times New Roman" w:cs="Times New Roman"/>
          </w:rPr>
          <w:t>пунктом 2 части 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8" w:name="Par2203"/>
      <w:bookmarkEnd w:id="468"/>
      <w:r w:rsidRPr="00A11179">
        <w:rPr>
          <w:rFonts w:ascii="Times New Roman" w:hAnsi="Times New Roman" w:cs="Times New Roman"/>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w:t>
      </w:r>
      <w:hyperlink w:anchor="Par2190" w:history="1">
        <w:r w:rsidRPr="00A11179">
          <w:rPr>
            <w:rFonts w:ascii="Times New Roman" w:hAnsi="Times New Roman" w:cs="Times New Roman"/>
          </w:rPr>
          <w:t>пунктом 3 части 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11. В случаях, предусмотренных </w:t>
      </w:r>
      <w:hyperlink w:anchor="Par2202" w:history="1">
        <w:r w:rsidRPr="00A11179">
          <w:rPr>
            <w:rFonts w:ascii="Times New Roman" w:hAnsi="Times New Roman" w:cs="Times New Roman"/>
          </w:rPr>
          <w:t>пунктами 2</w:t>
        </w:r>
      </w:hyperlink>
      <w:r w:rsidRPr="00A11179">
        <w:rPr>
          <w:rFonts w:ascii="Times New Roman" w:hAnsi="Times New Roman" w:cs="Times New Roman"/>
        </w:rPr>
        <w:t xml:space="preserve"> и </w:t>
      </w:r>
      <w:hyperlink w:anchor="Par2203" w:history="1">
        <w:r w:rsidRPr="00A11179">
          <w:rPr>
            <w:rFonts w:ascii="Times New Roman" w:hAnsi="Times New Roman" w:cs="Times New Roman"/>
          </w:rPr>
          <w:t>3 части 10</w:t>
        </w:r>
      </w:hyperlink>
      <w:r w:rsidRPr="00A11179">
        <w:rPr>
          <w:rFonts w:ascii="Times New Roman" w:hAnsi="Times New Roman" w:cs="Times New Roman"/>
        </w:rPr>
        <w:t xml:space="preserve"> настоящей статьи, победителем электронного аукциона признается лицо, сделавшее предложение о наиболее низкой сумме.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В случае, предусмотренном </w:t>
      </w:r>
      <w:hyperlink w:anchor="Par2203" w:history="1">
        <w:r w:rsidRPr="00A11179">
          <w:rPr>
            <w:rFonts w:ascii="Times New Roman" w:hAnsi="Times New Roman" w:cs="Times New Roman"/>
          </w:rPr>
          <w:t>пунктом 3 части 10</w:t>
        </w:r>
      </w:hyperlink>
      <w:r w:rsidRPr="00A11179">
        <w:rPr>
          <w:rFonts w:ascii="Times New Roman" w:hAnsi="Times New Roman" w:cs="Times New Roman"/>
        </w:rPr>
        <w:t xml:space="preserve"> настоящей статьи, при заключении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победитель электронного аукциона или участник данного аукциона, с которым заключается </w:t>
      </w:r>
      <w:proofErr w:type="spellStart"/>
      <w:r w:rsidRPr="00A11179">
        <w:rPr>
          <w:rFonts w:ascii="Times New Roman" w:hAnsi="Times New Roman" w:cs="Times New Roman"/>
        </w:rPr>
        <w:t>энергосервисный</w:t>
      </w:r>
      <w:proofErr w:type="spellEnd"/>
      <w:r w:rsidRPr="00A11179">
        <w:rPr>
          <w:rFonts w:ascii="Times New Roman" w:hAnsi="Times New Roman" w:cs="Times New Roman"/>
        </w:rPr>
        <w:t xml:space="preserve">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об электронном аукционе минимального процента такой экономии и максимального процента такой экономии, а также предложения о сумме этого победителя или этого участника.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13. </w:t>
      </w:r>
      <w:proofErr w:type="spellStart"/>
      <w:r w:rsidRPr="00A11179">
        <w:rPr>
          <w:rFonts w:ascii="Times New Roman" w:hAnsi="Times New Roman" w:cs="Times New Roman"/>
        </w:rPr>
        <w:t>Энергосервисный</w:t>
      </w:r>
      <w:proofErr w:type="spellEnd"/>
      <w:r w:rsidRPr="00A11179">
        <w:rPr>
          <w:rFonts w:ascii="Times New Roman" w:hAnsi="Times New Roman" w:cs="Times New Roman"/>
        </w:rPr>
        <w:t xml:space="preserve"> контракт заключается по цене, которая определяется в виде:</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188" w:history="1">
        <w:r w:rsidRPr="00A11179">
          <w:rPr>
            <w:rFonts w:ascii="Times New Roman" w:hAnsi="Times New Roman" w:cs="Times New Roman"/>
          </w:rPr>
          <w:t>пункте 1 части 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189" w:history="1">
        <w:r w:rsidRPr="00A11179">
          <w:rPr>
            <w:rFonts w:ascii="Times New Roman" w:hAnsi="Times New Roman" w:cs="Times New Roman"/>
          </w:rPr>
          <w:t>пункте 2 части 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190" w:history="1">
        <w:r w:rsidRPr="00A11179">
          <w:rPr>
            <w:rFonts w:ascii="Times New Roman" w:hAnsi="Times New Roman" w:cs="Times New Roman"/>
          </w:rPr>
          <w:t>пункте 3 части 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14. При заключении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w:t>
      </w:r>
      <w:hyperlink w:anchor="Par2188" w:history="1">
        <w:r w:rsidRPr="00A11179">
          <w:rPr>
            <w:rFonts w:ascii="Times New Roman" w:hAnsi="Times New Roman" w:cs="Times New Roman"/>
          </w:rPr>
          <w:t>пунктом 1 части 3</w:t>
        </w:r>
      </w:hyperlink>
      <w:r w:rsidRPr="00A11179">
        <w:rPr>
          <w:rFonts w:ascii="Times New Roman" w:hAnsi="Times New Roman" w:cs="Times New Roman"/>
        </w:rPr>
        <w:t xml:space="preserve"> настоящей статьи) или предложенной участником закупки (в случаях, предусмотренных </w:t>
      </w:r>
      <w:hyperlink w:anchor="Par2189" w:history="1">
        <w:r w:rsidRPr="00A11179">
          <w:rPr>
            <w:rFonts w:ascii="Times New Roman" w:hAnsi="Times New Roman" w:cs="Times New Roman"/>
          </w:rPr>
          <w:t>пунктами 2</w:t>
        </w:r>
      </w:hyperlink>
      <w:r w:rsidRPr="00A11179">
        <w:rPr>
          <w:rFonts w:ascii="Times New Roman" w:hAnsi="Times New Roman" w:cs="Times New Roman"/>
        </w:rPr>
        <w:t xml:space="preserve"> и </w:t>
      </w:r>
      <w:hyperlink w:anchor="Par2190" w:history="1">
        <w:r w:rsidRPr="00A11179">
          <w:rPr>
            <w:rFonts w:ascii="Times New Roman" w:hAnsi="Times New Roman" w:cs="Times New Roman"/>
          </w:rPr>
          <w:t>3 части 3</w:t>
        </w:r>
      </w:hyperlink>
      <w:r w:rsidRPr="00A11179">
        <w:rPr>
          <w:rFonts w:ascii="Times New Roman" w:hAnsi="Times New Roman" w:cs="Times New Roman"/>
        </w:rPr>
        <w:t xml:space="preserve"> настоящей статьи) экономии в денежном выражении указанных расходов, а также стоимости единицы каждого товара, каждой работы или каждой услуги, указанных в конкурсной документации, документации об электронном аукционе, извещении о проведении запроса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15. При заключении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в этом контракте также указывается в случае, предусмотренном </w:t>
      </w:r>
      <w:hyperlink w:anchor="Par2188" w:history="1">
        <w:r w:rsidRPr="00A11179">
          <w:rPr>
            <w:rFonts w:ascii="Times New Roman" w:hAnsi="Times New Roman" w:cs="Times New Roman"/>
          </w:rPr>
          <w:t>пунктами 1</w:t>
        </w:r>
      </w:hyperlink>
      <w:r w:rsidRPr="00A11179">
        <w:rPr>
          <w:rFonts w:ascii="Times New Roman" w:hAnsi="Times New Roman" w:cs="Times New Roman"/>
        </w:rPr>
        <w:t xml:space="preserve"> и </w:t>
      </w:r>
      <w:hyperlink w:anchor="Par2190" w:history="1">
        <w:r w:rsidRPr="00A11179">
          <w:rPr>
            <w:rFonts w:ascii="Times New Roman" w:hAnsi="Times New Roman" w:cs="Times New Roman"/>
          </w:rPr>
          <w:t>3 части 3</w:t>
        </w:r>
      </w:hyperlink>
      <w:r w:rsidRPr="00A11179">
        <w:rPr>
          <w:rFonts w:ascii="Times New Roman" w:hAnsi="Times New Roman" w:cs="Times New Roman"/>
        </w:rPr>
        <w:t xml:space="preserve"> настоящей статьи,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w:t>
      </w:r>
      <w:hyperlink w:anchor="Par2189" w:history="1">
        <w:r w:rsidRPr="00A11179">
          <w:rPr>
            <w:rFonts w:ascii="Times New Roman" w:hAnsi="Times New Roman" w:cs="Times New Roman"/>
          </w:rPr>
          <w:t>пунктом 2 части 3</w:t>
        </w:r>
      </w:hyperlink>
      <w:r w:rsidRPr="00A11179">
        <w:rPr>
          <w:rFonts w:ascii="Times New Roman" w:hAnsi="Times New Roman" w:cs="Times New Roman"/>
        </w:rPr>
        <w:t xml:space="preserve"> настоящей статьи, фиксированный процент такой экономии. Процент такой экономии, указанный в </w:t>
      </w:r>
      <w:proofErr w:type="spellStart"/>
      <w:r w:rsidRPr="00A11179">
        <w:rPr>
          <w:rFonts w:ascii="Times New Roman" w:hAnsi="Times New Roman" w:cs="Times New Roman"/>
        </w:rPr>
        <w:t>энергосервисном</w:t>
      </w:r>
      <w:proofErr w:type="spellEnd"/>
      <w:r w:rsidRPr="00A11179">
        <w:rPr>
          <w:rFonts w:ascii="Times New Roman" w:hAnsi="Times New Roman" w:cs="Times New Roman"/>
        </w:rPr>
        <w:t xml:space="preserve"> контракте, не может изменяться в ходе исполнения этого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16. Размер обеспечения исполнения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определяется заказчиком в документации о закупке от пяти до тридцати процентов одной из следующих величин:</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w:t>
      </w:r>
      <w:proofErr w:type="spellStart"/>
      <w:r w:rsidRPr="00A11179">
        <w:rPr>
          <w:rFonts w:ascii="Times New Roman" w:hAnsi="Times New Roman" w:cs="Times New Roman"/>
        </w:rPr>
        <w:t>энергосервисному</w:t>
      </w:r>
      <w:proofErr w:type="spellEnd"/>
      <w:r w:rsidRPr="00A11179">
        <w:rPr>
          <w:rFonts w:ascii="Times New Roman" w:hAnsi="Times New Roman" w:cs="Times New Roman"/>
        </w:rPr>
        <w:t xml:space="preserve"> контракту, в случае, указанном в </w:t>
      </w:r>
      <w:hyperlink w:anchor="Par2188" w:history="1">
        <w:r w:rsidRPr="00A11179">
          <w:rPr>
            <w:rFonts w:ascii="Times New Roman" w:hAnsi="Times New Roman" w:cs="Times New Roman"/>
          </w:rPr>
          <w:t>пункте 1 части 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w:t>
      </w:r>
      <w:proofErr w:type="spellStart"/>
      <w:r w:rsidRPr="00A11179">
        <w:rPr>
          <w:rFonts w:ascii="Times New Roman" w:hAnsi="Times New Roman" w:cs="Times New Roman"/>
        </w:rPr>
        <w:t>энергосервисному</w:t>
      </w:r>
      <w:proofErr w:type="spellEnd"/>
      <w:r w:rsidRPr="00A11179">
        <w:rPr>
          <w:rFonts w:ascii="Times New Roman" w:hAnsi="Times New Roman" w:cs="Times New Roman"/>
        </w:rPr>
        <w:t xml:space="preserve"> контракту, в случае, указанном в </w:t>
      </w:r>
      <w:hyperlink w:anchor="Par2189" w:history="1">
        <w:r w:rsidRPr="00A11179">
          <w:rPr>
            <w:rFonts w:ascii="Times New Roman" w:hAnsi="Times New Roman" w:cs="Times New Roman"/>
          </w:rPr>
          <w:t>пункте 2 части 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исполнителем по </w:t>
      </w:r>
      <w:proofErr w:type="spellStart"/>
      <w:r w:rsidRPr="00A11179">
        <w:rPr>
          <w:rFonts w:ascii="Times New Roman" w:hAnsi="Times New Roman" w:cs="Times New Roman"/>
        </w:rPr>
        <w:t>энергосервисному</w:t>
      </w:r>
      <w:proofErr w:type="spellEnd"/>
      <w:r w:rsidRPr="00A11179">
        <w:rPr>
          <w:rFonts w:ascii="Times New Roman" w:hAnsi="Times New Roman" w:cs="Times New Roman"/>
        </w:rPr>
        <w:t xml:space="preserve"> контракту, в случае, указанном в </w:t>
      </w:r>
      <w:hyperlink w:anchor="Par2190" w:history="1">
        <w:r w:rsidRPr="00A11179">
          <w:rPr>
            <w:rFonts w:ascii="Times New Roman" w:hAnsi="Times New Roman" w:cs="Times New Roman"/>
          </w:rPr>
          <w:t>пункте 3 части 3</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17. Обязательством исполнителя, предусмотренным </w:t>
      </w:r>
      <w:proofErr w:type="spellStart"/>
      <w:r w:rsidRPr="00A11179">
        <w:rPr>
          <w:rFonts w:ascii="Times New Roman" w:hAnsi="Times New Roman" w:cs="Times New Roman"/>
        </w:rPr>
        <w:t>энергосервисным</w:t>
      </w:r>
      <w:proofErr w:type="spellEnd"/>
      <w:r w:rsidRPr="00A11179">
        <w:rPr>
          <w:rFonts w:ascii="Times New Roman" w:hAnsi="Times New Roman" w:cs="Times New Roman"/>
        </w:rPr>
        <w:t xml:space="preserve"> контрактом, является обеспечение предусмотренной контрактом экономии в натуральном выражении соответствующих расходов заказчика на поставки энергетических ресурсов без учета экономии в стоимостном выражении. При этом принимаются во внимание требования к условиям исполнения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установленные в соответствии с </w:t>
      </w:r>
      <w:hyperlink w:anchor="Par2218" w:history="1">
        <w:r w:rsidRPr="00A11179">
          <w:rPr>
            <w:rFonts w:ascii="Times New Roman" w:hAnsi="Times New Roman" w:cs="Times New Roman"/>
          </w:rPr>
          <w:t>частью 19</w:t>
        </w:r>
      </w:hyperlink>
      <w:r w:rsidRPr="00A11179">
        <w:rPr>
          <w:rFonts w:ascii="Times New Roman" w:hAnsi="Times New Roman" w:cs="Times New Roman"/>
        </w:rPr>
        <w:t xml:space="preserve"> настоящей статьи.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18. Оплата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9" w:name="Par2218"/>
      <w:bookmarkEnd w:id="469"/>
      <w:r w:rsidRPr="00A11179">
        <w:rPr>
          <w:rFonts w:ascii="Times New Roman" w:hAnsi="Times New Roman" w:cs="Times New Roman"/>
        </w:rPr>
        <w:t xml:space="preserve">19. Правительством Российской Федерации устанавливаются </w:t>
      </w:r>
      <w:hyperlink r:id="rId150" w:history="1">
        <w:r w:rsidRPr="00A11179">
          <w:rPr>
            <w:rFonts w:ascii="Times New Roman" w:hAnsi="Times New Roman" w:cs="Times New Roman"/>
          </w:rPr>
          <w:t>требования</w:t>
        </w:r>
      </w:hyperlink>
      <w:r w:rsidRPr="00A11179">
        <w:rPr>
          <w:rFonts w:ascii="Times New Roman" w:hAnsi="Times New Roman" w:cs="Times New Roman"/>
        </w:rPr>
        <w:t xml:space="preserve"> к условиям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w:t>
      </w:r>
      <w:hyperlink r:id="rId151" w:history="1">
        <w:r w:rsidRPr="00A11179">
          <w:rPr>
            <w:rFonts w:ascii="Times New Roman" w:hAnsi="Times New Roman" w:cs="Times New Roman"/>
          </w:rPr>
          <w:t>особенности</w:t>
        </w:r>
      </w:hyperlink>
      <w:r w:rsidRPr="00A11179">
        <w:rPr>
          <w:rFonts w:ascii="Times New Roman" w:hAnsi="Times New Roman" w:cs="Times New Roman"/>
        </w:rPr>
        <w:t xml:space="preserve"> определения начальной (максимальной) цены </w:t>
      </w:r>
      <w:proofErr w:type="spellStart"/>
      <w:r w:rsidRPr="00A11179">
        <w:rPr>
          <w:rFonts w:ascii="Times New Roman" w:hAnsi="Times New Roman" w:cs="Times New Roman"/>
        </w:rPr>
        <w:t>энергосервисного</w:t>
      </w:r>
      <w:proofErr w:type="spellEnd"/>
      <w:r w:rsidRPr="00A11179">
        <w:rPr>
          <w:rFonts w:ascii="Times New Roman" w:hAnsi="Times New Roman" w:cs="Times New Roman"/>
        </w:rPr>
        <w:t xml:space="preserve"> контракта (цены лота) (в том числе период, за который учитываются расходы заказчика на поставки энергетических ресурсов).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70" w:name="Par2220"/>
      <w:bookmarkEnd w:id="470"/>
      <w:r w:rsidRPr="00A11179">
        <w:rPr>
          <w:rFonts w:ascii="Times New Roman" w:hAnsi="Times New Roman" w:cs="Times New Roman"/>
        </w:rPr>
        <w:t>Статья 109. Особенности заключения государственных контрактов на оказание услуг связи для обеспечения обороны страны, безопасности государства, правопорядка с единственным исполнителем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71" w:name="Par2222"/>
      <w:bookmarkEnd w:id="471"/>
      <w:r w:rsidRPr="00A11179">
        <w:rPr>
          <w:rFonts w:ascii="Times New Roman" w:hAnsi="Times New Roman" w:cs="Times New Roman"/>
        </w:rPr>
        <w:t>1. В случае, если определение исполнителя государственного контракта на оказание услуг связи для нужд обороны страны, безопасности государства и обеспечения правопорядка в соответствии с настоящим Федеральным законом признано несостоявшимся,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вправе провести повторное определение поставщика (подрядчика, исполнителя) или обратиться в Правительство Российской Федерации с представлением о возложении на оператора связи обязанности по оказанию услуг связи для нужд обороны страны, безопасности государства и обеспечения правопорядка.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72" w:name="Par2223"/>
      <w:bookmarkEnd w:id="472"/>
      <w:r w:rsidRPr="00A11179">
        <w:rPr>
          <w:rFonts w:ascii="Times New Roman" w:hAnsi="Times New Roman" w:cs="Times New Roman"/>
        </w:rPr>
        <w:t xml:space="preserve">2. На основании представления, указанного в </w:t>
      </w:r>
      <w:hyperlink w:anchor="Par2222" w:history="1">
        <w:r w:rsidRPr="00A11179">
          <w:rPr>
            <w:rFonts w:ascii="Times New Roman" w:hAnsi="Times New Roman" w:cs="Times New Roman"/>
          </w:rPr>
          <w:t>части 1</w:t>
        </w:r>
      </w:hyperlink>
      <w:r w:rsidRPr="00A11179">
        <w:rPr>
          <w:rFonts w:ascii="Times New Roman" w:hAnsi="Times New Roman" w:cs="Times New Roman"/>
        </w:rPr>
        <w:t xml:space="preserve"> настоящей статьи и согласованного с федеральным органом исполнительной власти в области связи, обязанность по оказанию услуг связи для нужд обороны страны, безопасности государства и обеспечения правопорядка возлагается решением Правительства Российской Федерации на определенного в указанном представлении оператора связи, имеющего лицензию на осуществление деятельности в области оказания услуг связи и техническую возможность реализации заявленных услуг связи. При этом государственный контракт на оказание услуг связи для нужд обороны страны, безопасности государства и обеспечения правопорядка должен быть заключен с данным оператором связи на условиях, предусмотренных конкурсной документацией, документацией об аукционе или извещением о проведении запроса котировок. Цена такого государственного контракта не должна превышать его начальную (максимальную) цену, указанную в извещении о проведении открытого конкурса, приглашении принять участие в закрытом конкурсе, извещении о проведении электронного аукциона, приглашении принять участие в закрытом аукционе или извещении о проведении запроса котировок.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Указанный в </w:t>
      </w:r>
      <w:hyperlink w:anchor="Par2223" w:history="1">
        <w:r w:rsidRPr="00A11179">
          <w:rPr>
            <w:rFonts w:ascii="Times New Roman" w:hAnsi="Times New Roman" w:cs="Times New Roman"/>
          </w:rPr>
          <w:t>части 2</w:t>
        </w:r>
      </w:hyperlink>
      <w:r w:rsidRPr="00A11179">
        <w:rPr>
          <w:rFonts w:ascii="Times New Roman" w:hAnsi="Times New Roman" w:cs="Times New Roman"/>
        </w:rPr>
        <w:t xml:space="preserve"> настоящей статьи оператор связи не вправе отказаться от возложенной на него обязанности по оказанию услуг связи для нужд обороны страны, безопасности государства и обеспечения правопорядка.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При определении исполнителя государственного контракта на оказание услуг связи для нужд обороны страны, безопасности государства и обеспечения правопорядка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должен определять начальную (максимальную) цену государственного контракта на такие услуги, цену государственного контракта на такие услуги в случае осуществления закупки указанным органом у единственного исполнителя в порядке, установленном </w:t>
      </w:r>
      <w:hyperlink w:anchor="Par362" w:history="1">
        <w:r w:rsidRPr="00A11179">
          <w:rPr>
            <w:rFonts w:ascii="Times New Roman" w:hAnsi="Times New Roman" w:cs="Times New Roman"/>
          </w:rPr>
          <w:t>статьей 22</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73" w:name="Par2227"/>
      <w:bookmarkEnd w:id="473"/>
      <w:r w:rsidRPr="00A11179">
        <w:rPr>
          <w:rFonts w:ascii="Times New Roman" w:hAnsi="Times New Roman" w:cs="Times New Roman"/>
        </w:rPr>
        <w:t>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Правительство Российской Федерации вправе утвердить перечень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 или оказание услуги должна быть определена в соответствии со </w:t>
      </w:r>
      <w:hyperlink w:anchor="Par362" w:history="1">
        <w:r w:rsidRPr="00A11179">
          <w:rPr>
            <w:rFonts w:ascii="Times New Roman" w:hAnsi="Times New Roman" w:cs="Times New Roman"/>
          </w:rPr>
          <w:t>статьей 22</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 Поставщики, занимающие доминирующее положение на товарном рынке, а также организации, в 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74" w:name="Par2232"/>
      <w:bookmarkEnd w:id="474"/>
      <w:r w:rsidRPr="00A11179">
        <w:rPr>
          <w:rFonts w:ascii="Times New Roman" w:hAnsi="Times New Roman" w:cs="Times New Roman"/>
        </w:rPr>
        <w:t>Статья 111. Особенности осуществления закупок в соответствии с решением Правительства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75" w:name="Par2234"/>
      <w:bookmarkEnd w:id="475"/>
      <w:r w:rsidRPr="00A11179">
        <w:rPr>
          <w:rFonts w:ascii="Times New Roman" w:hAnsi="Times New Roman" w:cs="Times New Roman"/>
        </w:rPr>
        <w:t xml:space="preserve">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w:t>
      </w:r>
      <w:hyperlink w:anchor="Par433" w:history="1">
        <w:r w:rsidRPr="00A11179">
          <w:rPr>
            <w:rFonts w:ascii="Times New Roman" w:hAnsi="Times New Roman" w:cs="Times New Roman"/>
          </w:rPr>
          <w:t>статьей 24</w:t>
        </w:r>
      </w:hyperlink>
      <w:r w:rsidRPr="00A11179">
        <w:rPr>
          <w:rFonts w:ascii="Times New Roman" w:hAnsi="Times New Roman" w:cs="Times New Roman"/>
        </w:rPr>
        <w:t xml:space="preserve">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Порядок осуществления закупок, установленный настоящим Федеральным законом, применяется к закупке, в отношении которой Правительством Российской Федерации в соответствии с </w:t>
      </w:r>
      <w:hyperlink w:anchor="Par2234" w:history="1">
        <w:r w:rsidRPr="00A11179">
          <w:rPr>
            <w:rFonts w:ascii="Times New Roman" w:hAnsi="Times New Roman" w:cs="Times New Roman"/>
          </w:rPr>
          <w:t>частью 1</w:t>
        </w:r>
      </w:hyperlink>
      <w:r w:rsidRPr="00A11179">
        <w:rPr>
          <w:rFonts w:ascii="Times New Roman" w:hAnsi="Times New Roman" w:cs="Times New Roman"/>
        </w:rPr>
        <w:t xml:space="preserve"> настоящей статьи установлены особенности ее осуществления и (или) дополнительные условия исполнения контракта, с учетом таких особенностей и (или) таких условий.</w:t>
      </w:r>
    </w:p>
    <w:p w:rsidR="00DA0074" w:rsidRPr="00A11179" w:rsidRDefault="00DA0074">
      <w:pPr>
        <w:widowControl w:val="0"/>
        <w:autoSpaceDE w:val="0"/>
        <w:autoSpaceDN w:val="0"/>
        <w:adjustRightInd w:val="0"/>
        <w:spacing w:after="0" w:line="240" w:lineRule="auto"/>
        <w:ind w:firstLine="540"/>
        <w:jc w:val="both"/>
        <w:rPr>
          <w:rFonts w:ascii="Times New Roman" w:hAnsi="Times New Roman" w:cs="Times New Roman"/>
        </w:rPr>
      </w:pPr>
    </w:p>
    <w:p w:rsidR="00DA0074" w:rsidRPr="00A11179" w:rsidRDefault="00DA0074" w:rsidP="00DA0074">
      <w:pPr>
        <w:widowControl w:val="0"/>
        <w:autoSpaceDE w:val="0"/>
        <w:autoSpaceDN w:val="0"/>
        <w:adjustRightInd w:val="0"/>
        <w:spacing w:after="0" w:line="240" w:lineRule="auto"/>
        <w:ind w:firstLine="540"/>
        <w:jc w:val="both"/>
        <w:outlineLvl w:val="1"/>
        <w:rPr>
          <w:rFonts w:ascii="Times New Roman" w:hAnsi="Times New Roman" w:cs="Times New Roman"/>
          <w:highlight w:val="yellow"/>
        </w:rPr>
      </w:pPr>
      <w:r w:rsidRPr="00A11179">
        <w:rPr>
          <w:rFonts w:ascii="Times New Roman" w:hAnsi="Times New Roman" w:cs="Times New Roman"/>
          <w:bCs/>
          <w:highlight w:val="yellow"/>
        </w:rPr>
        <w:t>Статья 111</w:t>
      </w:r>
      <w:r w:rsidRPr="00A11179">
        <w:rPr>
          <w:rFonts w:ascii="Times New Roman" w:hAnsi="Times New Roman" w:cs="Times New Roman"/>
          <w:bCs/>
          <w:highlight w:val="yellow"/>
          <w:vertAlign w:val="superscript"/>
        </w:rPr>
        <w:t>1</w:t>
      </w:r>
      <w:r w:rsidRPr="00A11179">
        <w:rPr>
          <w:rFonts w:ascii="Times New Roman" w:hAnsi="Times New Roman" w:cs="Times New Roman"/>
          <w:bCs/>
          <w:highlight w:val="yellow"/>
        </w:rPr>
        <w:t>.</w:t>
      </w:r>
      <w:r w:rsidRPr="00A11179">
        <w:rPr>
          <w:rFonts w:ascii="Times New Roman" w:hAnsi="Times New Roman" w:cs="Times New Roman"/>
          <w:b/>
          <w:bCs/>
          <w:highlight w:val="yellow"/>
        </w:rPr>
        <w:t xml:space="preserve">  </w:t>
      </w:r>
      <w:r w:rsidRPr="00A11179">
        <w:rPr>
          <w:rFonts w:ascii="Times New Roman" w:hAnsi="Times New Roman" w:cs="Times New Roman"/>
          <w:highlight w:val="yellow"/>
        </w:rPr>
        <w:t>Особенности планирования и осуществления закупок на территории иностранного государства для обеспе</w:t>
      </w:r>
      <w:r w:rsidR="00C51639">
        <w:rPr>
          <w:rFonts w:ascii="Times New Roman" w:hAnsi="Times New Roman" w:cs="Times New Roman"/>
          <w:highlight w:val="yellow"/>
        </w:rPr>
        <w:t xml:space="preserve">чения деятельности заказчиков, </w:t>
      </w:r>
      <w:r w:rsidRPr="00A11179">
        <w:rPr>
          <w:rFonts w:ascii="Times New Roman" w:hAnsi="Times New Roman" w:cs="Times New Roman"/>
          <w:highlight w:val="yellow"/>
        </w:rPr>
        <w:t>осуществляющих деятельность на территории иностранного государства</w:t>
      </w:r>
    </w:p>
    <w:p w:rsidR="00DA0074" w:rsidRPr="00A11179" w:rsidRDefault="00DA0074" w:rsidP="00DA0074">
      <w:pPr>
        <w:widowControl w:val="0"/>
        <w:autoSpaceDE w:val="0"/>
        <w:autoSpaceDN w:val="0"/>
        <w:adjustRightInd w:val="0"/>
        <w:spacing w:after="0" w:line="240" w:lineRule="auto"/>
        <w:ind w:firstLine="540"/>
        <w:jc w:val="both"/>
        <w:outlineLvl w:val="1"/>
        <w:rPr>
          <w:rFonts w:ascii="Times New Roman" w:hAnsi="Times New Roman" w:cs="Times New Roman"/>
          <w:highlight w:val="yellow"/>
        </w:rPr>
      </w:pPr>
    </w:p>
    <w:p w:rsidR="00DA0074" w:rsidRPr="00A11179" w:rsidRDefault="00DA0074" w:rsidP="00DA0074">
      <w:pPr>
        <w:spacing w:after="0" w:line="240" w:lineRule="auto"/>
        <w:ind w:firstLine="567"/>
        <w:jc w:val="both"/>
        <w:rPr>
          <w:rFonts w:ascii="Times New Roman" w:hAnsi="Times New Roman" w:cs="Times New Roman"/>
          <w:highlight w:val="yellow"/>
        </w:rPr>
      </w:pPr>
      <w:r w:rsidRPr="00A11179">
        <w:rPr>
          <w:rFonts w:ascii="Times New Roman" w:hAnsi="Times New Roman" w:cs="Times New Roman"/>
          <w:highlight w:val="yellow"/>
        </w:rPr>
        <w:t>Заказчики, осуществляющие деятельность на территории иностранного государства, при закупке на территории иностранного государства товаров, работ, услуг вправе:</w:t>
      </w:r>
    </w:p>
    <w:p w:rsidR="00DA0074" w:rsidRPr="00A11179" w:rsidRDefault="00DA0074" w:rsidP="00DA0074">
      <w:pPr>
        <w:spacing w:after="0" w:line="240" w:lineRule="auto"/>
        <w:ind w:firstLine="567"/>
        <w:jc w:val="both"/>
        <w:rPr>
          <w:rFonts w:ascii="Times New Roman" w:hAnsi="Times New Roman" w:cs="Times New Roman"/>
          <w:highlight w:val="yellow"/>
        </w:rPr>
      </w:pPr>
      <w:r w:rsidRPr="00A11179">
        <w:rPr>
          <w:rFonts w:ascii="Times New Roman" w:hAnsi="Times New Roman" w:cs="Times New Roman"/>
          <w:highlight w:val="yellow"/>
        </w:rPr>
        <w:t>1) не руководствоваться положениями статей 28, 30, 34 – 37, 41, 44, 45, 103 настоящего Федерального закона;</w:t>
      </w:r>
    </w:p>
    <w:p w:rsidR="00DA0074" w:rsidRPr="00A11179" w:rsidRDefault="00DA0074" w:rsidP="00DA0074">
      <w:pPr>
        <w:widowControl w:val="0"/>
        <w:autoSpaceDE w:val="0"/>
        <w:autoSpaceDN w:val="0"/>
        <w:adjustRightInd w:val="0"/>
        <w:spacing w:after="0" w:line="240" w:lineRule="auto"/>
        <w:ind w:firstLine="567"/>
        <w:jc w:val="both"/>
        <w:rPr>
          <w:rFonts w:ascii="Times New Roman" w:hAnsi="Times New Roman" w:cs="Times New Roman"/>
        </w:rPr>
      </w:pPr>
      <w:r w:rsidRPr="00A11179">
        <w:rPr>
          <w:rFonts w:ascii="Times New Roman" w:hAnsi="Times New Roman" w:cs="Times New Roman"/>
          <w:highlight w:val="yellow"/>
        </w:rPr>
        <w:t>2) не размещать в единой информационной системе информацию, предусмотренную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jc w:val="center"/>
        <w:outlineLvl w:val="0"/>
        <w:rPr>
          <w:rFonts w:ascii="Times New Roman" w:hAnsi="Times New Roman" w:cs="Times New Roman"/>
          <w:b/>
          <w:bCs/>
        </w:rPr>
      </w:pPr>
      <w:bookmarkStart w:id="476" w:name="Par2237"/>
      <w:bookmarkEnd w:id="476"/>
      <w:r w:rsidRPr="00A11179">
        <w:rPr>
          <w:rFonts w:ascii="Times New Roman" w:hAnsi="Times New Roman" w:cs="Times New Roman"/>
          <w:b/>
          <w:bCs/>
        </w:rPr>
        <w:t>Глава 8. ЗАКЛЮЧИТЕЛЬНЫЕ ПОЛОЖЕНИЯ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77" w:name="Par2239"/>
      <w:bookmarkEnd w:id="477"/>
      <w:r w:rsidRPr="00A11179">
        <w:rPr>
          <w:rFonts w:ascii="Times New Roman" w:hAnsi="Times New Roman" w:cs="Times New Roman"/>
        </w:rPr>
        <w:t>Статья 112. Заключительные положения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сохраняют свою силу.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Заказчики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2014 и 2015 годы по правилам, действовавшим до дня вступления в силу настоящего Федерального закона, с учетом </w:t>
      </w:r>
      <w:hyperlink r:id="rId152" w:history="1">
        <w:r w:rsidRPr="00A11179">
          <w:rPr>
            <w:rFonts w:ascii="Times New Roman" w:hAnsi="Times New Roman" w:cs="Times New Roman"/>
          </w:rPr>
          <w:t>особенностей</w:t>
        </w:r>
      </w:hyperlink>
      <w:r w:rsidRPr="00A11179">
        <w:rPr>
          <w:rFonts w:ascii="Times New Roman" w:hAnsi="Times New Roman" w:cs="Times New Roman"/>
        </w:rPr>
        <w:t>, которые могут быть установлены федеральным органом исполнительной власти, осуществляющим нормативное правовое регулирование в сфере размещения заказов,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3. В 2014 и 2015 годах: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1) расчет совокупного годового объема закупок, предусмотренного </w:t>
      </w:r>
      <w:hyperlink w:anchor="Par528" w:history="1">
        <w:r w:rsidRPr="00A11179">
          <w:rPr>
            <w:rFonts w:ascii="Times New Roman" w:hAnsi="Times New Roman" w:cs="Times New Roman"/>
            <w:strike/>
            <w:color w:val="FF0000"/>
          </w:rPr>
          <w:t>частью 1 статьи 30</w:t>
        </w:r>
      </w:hyperlink>
      <w:r w:rsidRPr="00A11179">
        <w:rPr>
          <w:rFonts w:ascii="Times New Roman" w:hAnsi="Times New Roman" w:cs="Times New Roman"/>
          <w:strike/>
          <w:color w:val="FF0000"/>
        </w:rPr>
        <w:t xml:space="preserve">, </w:t>
      </w:r>
      <w:hyperlink w:anchor="Par712" w:history="1">
        <w:r w:rsidRPr="00A11179">
          <w:rPr>
            <w:rFonts w:ascii="Times New Roman" w:hAnsi="Times New Roman" w:cs="Times New Roman"/>
            <w:strike/>
            <w:color w:val="FF0000"/>
          </w:rPr>
          <w:t>частями 1</w:t>
        </w:r>
      </w:hyperlink>
      <w:r w:rsidRPr="00A11179">
        <w:rPr>
          <w:rFonts w:ascii="Times New Roman" w:hAnsi="Times New Roman" w:cs="Times New Roman"/>
          <w:strike/>
          <w:color w:val="FF0000"/>
        </w:rPr>
        <w:t xml:space="preserve"> и </w:t>
      </w:r>
      <w:hyperlink w:anchor="Par713" w:history="1">
        <w:r w:rsidRPr="00A11179">
          <w:rPr>
            <w:rFonts w:ascii="Times New Roman" w:hAnsi="Times New Roman" w:cs="Times New Roman"/>
            <w:strike/>
            <w:color w:val="FF0000"/>
          </w:rPr>
          <w:t>2 статьи 38</w:t>
        </w:r>
      </w:hyperlink>
      <w:r w:rsidRPr="00A11179">
        <w:rPr>
          <w:rFonts w:ascii="Times New Roman" w:hAnsi="Times New Roman" w:cs="Times New Roman"/>
          <w:strike/>
          <w:color w:val="FF0000"/>
        </w:rPr>
        <w:t xml:space="preserve">, </w:t>
      </w:r>
      <w:hyperlink w:anchor="Par1412" w:history="1">
        <w:r w:rsidRPr="00A11179">
          <w:rPr>
            <w:rFonts w:ascii="Times New Roman" w:hAnsi="Times New Roman" w:cs="Times New Roman"/>
            <w:strike/>
            <w:color w:val="FF0000"/>
          </w:rPr>
          <w:t>частью 2 статьи 72</w:t>
        </w:r>
      </w:hyperlink>
      <w:r w:rsidRPr="00A11179">
        <w:rPr>
          <w:rFonts w:ascii="Times New Roman" w:hAnsi="Times New Roman" w:cs="Times New Roman"/>
          <w:strike/>
          <w:color w:val="FF0000"/>
        </w:rPr>
        <w:t xml:space="preserve">, </w:t>
      </w:r>
      <w:hyperlink w:anchor="Par1762" w:history="1">
        <w:r w:rsidRPr="00A11179">
          <w:rPr>
            <w:rFonts w:ascii="Times New Roman" w:hAnsi="Times New Roman" w:cs="Times New Roman"/>
            <w:strike/>
            <w:color w:val="FF0000"/>
          </w:rPr>
          <w:t>пунктами 4</w:t>
        </w:r>
      </w:hyperlink>
      <w:r w:rsidRPr="00A11179">
        <w:rPr>
          <w:rFonts w:ascii="Times New Roman" w:hAnsi="Times New Roman" w:cs="Times New Roman"/>
          <w:strike/>
          <w:color w:val="FF0000"/>
        </w:rPr>
        <w:t xml:space="preserve"> и </w:t>
      </w:r>
      <w:hyperlink w:anchor="Par1763" w:history="1">
        <w:r w:rsidRPr="00A11179">
          <w:rPr>
            <w:rFonts w:ascii="Times New Roman" w:hAnsi="Times New Roman" w:cs="Times New Roman"/>
            <w:strike/>
            <w:color w:val="FF0000"/>
          </w:rPr>
          <w:t>5 части 1 статьи 93</w:t>
        </w:r>
      </w:hyperlink>
      <w:r w:rsidRPr="00A11179">
        <w:rPr>
          <w:rFonts w:ascii="Times New Roman" w:hAnsi="Times New Roman" w:cs="Times New Roman"/>
          <w:strike/>
          <w:color w:val="FF0000"/>
        </w:rPr>
        <w:t xml:space="preserve"> настоящего Федерального закона, производится заказчиками без использования планов-графиков;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в случаях, предусмотренных </w:t>
      </w:r>
      <w:hyperlink w:anchor="Par680" w:history="1">
        <w:r w:rsidRPr="00A11179">
          <w:rPr>
            <w:rFonts w:ascii="Times New Roman" w:hAnsi="Times New Roman" w:cs="Times New Roman"/>
          </w:rPr>
          <w:t>частью 1 статьи 36</w:t>
        </w:r>
      </w:hyperlink>
      <w:r w:rsidRPr="00A11179">
        <w:rPr>
          <w:rFonts w:ascii="Times New Roman" w:hAnsi="Times New Roman" w:cs="Times New Roman"/>
        </w:rPr>
        <w:t xml:space="preserve">, </w:t>
      </w:r>
      <w:hyperlink w:anchor="Par1067" w:history="1">
        <w:r w:rsidRPr="00A11179">
          <w:rPr>
            <w:rFonts w:ascii="Times New Roman" w:hAnsi="Times New Roman" w:cs="Times New Roman"/>
          </w:rPr>
          <w:t>частями 2</w:t>
        </w:r>
      </w:hyperlink>
      <w:r w:rsidRPr="00A11179">
        <w:rPr>
          <w:rFonts w:ascii="Times New Roman" w:hAnsi="Times New Roman" w:cs="Times New Roman"/>
        </w:rPr>
        <w:t xml:space="preserve">, </w:t>
      </w:r>
      <w:hyperlink w:anchor="Par1074" w:history="1">
        <w:r w:rsidRPr="00A11179">
          <w:rPr>
            <w:rFonts w:ascii="Times New Roman" w:hAnsi="Times New Roman" w:cs="Times New Roman"/>
          </w:rPr>
          <w:t>4</w:t>
        </w:r>
      </w:hyperlink>
      <w:r w:rsidRPr="00A11179">
        <w:rPr>
          <w:rFonts w:ascii="Times New Roman" w:hAnsi="Times New Roman" w:cs="Times New Roman"/>
        </w:rPr>
        <w:t xml:space="preserve"> - </w:t>
      </w:r>
      <w:hyperlink w:anchor="Par1076" w:history="1">
        <w:r w:rsidRPr="00A11179">
          <w:rPr>
            <w:rFonts w:ascii="Times New Roman" w:hAnsi="Times New Roman" w:cs="Times New Roman"/>
          </w:rPr>
          <w:t>6 статьи 55</w:t>
        </w:r>
      </w:hyperlink>
      <w:r w:rsidRPr="00A11179">
        <w:rPr>
          <w:rFonts w:ascii="Times New Roman" w:hAnsi="Times New Roman" w:cs="Times New Roman"/>
        </w:rPr>
        <w:t xml:space="preserve">, </w:t>
      </w:r>
      <w:hyperlink w:anchor="Par1401" w:history="1">
        <w:r w:rsidRPr="00A11179">
          <w:rPr>
            <w:rFonts w:ascii="Times New Roman" w:hAnsi="Times New Roman" w:cs="Times New Roman"/>
          </w:rPr>
          <w:t>частью 4 статьи 71</w:t>
        </w:r>
      </w:hyperlink>
      <w:r w:rsidRPr="00A11179">
        <w:rPr>
          <w:rFonts w:ascii="Times New Roman" w:hAnsi="Times New Roman" w:cs="Times New Roman"/>
        </w:rPr>
        <w:t xml:space="preserve">, </w:t>
      </w:r>
      <w:hyperlink w:anchor="Par1496" w:history="1">
        <w:r w:rsidRPr="00A11179">
          <w:rPr>
            <w:rFonts w:ascii="Times New Roman" w:hAnsi="Times New Roman" w:cs="Times New Roman"/>
          </w:rPr>
          <w:t>частью 4 статьи 79</w:t>
        </w:r>
      </w:hyperlink>
      <w:r w:rsidRPr="00A11179">
        <w:rPr>
          <w:rFonts w:ascii="Times New Roman" w:hAnsi="Times New Roman" w:cs="Times New Roman"/>
        </w:rPr>
        <w:t xml:space="preserve">, </w:t>
      </w:r>
      <w:hyperlink w:anchor="Par1603" w:history="1">
        <w:r w:rsidRPr="00A11179">
          <w:rPr>
            <w:rFonts w:ascii="Times New Roman" w:hAnsi="Times New Roman" w:cs="Times New Roman"/>
          </w:rPr>
          <w:t>частью 19 статьи 83</w:t>
        </w:r>
      </w:hyperlink>
      <w:r w:rsidRPr="00A11179">
        <w:rPr>
          <w:rFonts w:ascii="Times New Roman" w:hAnsi="Times New Roman" w:cs="Times New Roman"/>
        </w:rPr>
        <w:t xml:space="preserve"> настоящего Федерального закона, изменения в планы закупок и планы-графики не вносятся;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в отчет, предусмотренный </w:t>
      </w:r>
      <w:hyperlink w:anchor="Par1826" w:history="1">
        <w:r w:rsidRPr="00A11179">
          <w:rPr>
            <w:rFonts w:ascii="Times New Roman" w:hAnsi="Times New Roman" w:cs="Times New Roman"/>
          </w:rPr>
          <w:t>пунктом 1 части 9 статьи 94</w:t>
        </w:r>
      </w:hyperlink>
      <w:r w:rsidRPr="00A11179">
        <w:rPr>
          <w:rFonts w:ascii="Times New Roman" w:hAnsi="Times New Roman" w:cs="Times New Roman"/>
        </w:rPr>
        <w:t xml:space="preserve"> настоящего Федерального закона, не включается информация об исполнении контракта в части его соответствия плану-графику;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обжалование действий (бездействия) лиц, указанных в </w:t>
      </w:r>
      <w:hyperlink w:anchor="Par2130" w:history="1">
        <w:r w:rsidRPr="00A11179">
          <w:rPr>
            <w:rFonts w:ascii="Times New Roman" w:hAnsi="Times New Roman" w:cs="Times New Roman"/>
          </w:rPr>
          <w:t>части 3 статьи 105</w:t>
        </w:r>
      </w:hyperlink>
      <w:r w:rsidRPr="00A11179">
        <w:rPr>
          <w:rFonts w:ascii="Times New Roman" w:hAnsi="Times New Roman" w:cs="Times New Roman"/>
        </w:rPr>
        <w:t xml:space="preserve"> настоящего Федерального закона, допускается с момента начала определения поставщика (подрядчика, исполнителя);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обязательное общественное обсуждение закупок проводится в </w:t>
      </w:r>
      <w:hyperlink r:id="rId153" w:history="1">
        <w:r w:rsidRPr="00A11179">
          <w:rPr>
            <w:rFonts w:ascii="Times New Roman" w:hAnsi="Times New Roman" w:cs="Times New Roman"/>
          </w:rPr>
          <w:t>порядке</w:t>
        </w:r>
      </w:hyperlink>
      <w:r w:rsidRPr="00A11179">
        <w:rPr>
          <w:rFonts w:ascii="Times New Roman" w:hAnsi="Times New Roman" w:cs="Times New Roman"/>
        </w:rPr>
        <w:t>, определяемом федеральным органом исполнительной власти по регулированию контрактной системы в сфере закупок, в случае, если начальная (максимальная) цена контракта либо цена контракта, заключаемого с единственным поставщиком (подрядчиком, исполнителем), превышает один миллиард рублей. Законодательством субъектов Российской Федерации, муниципальными нормативными правовыми актами могут быть установлены также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 По результатам обязательного общественного обсуждения закупок, предусмотренного настоящим пунктом, заказчиком могут быть внесены изменения в документацию о закупках, а также закупки могут быть отменены. Закупки, подлежащие обязательному общественному обсуждению в соответствии с настоящим пунктом, не могут быть осуществлены без проведения такого обсуждения.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До 1 января 2016 года федеральные органы исполнительной власти, органы исполнительной власти субъектов Российской Федерации, органы местного самоуправления вправе принимать решение, предусмотренное </w:t>
      </w:r>
      <w:hyperlink w:anchor="Par485" w:history="1">
        <w:r w:rsidRPr="00A11179">
          <w:rPr>
            <w:rFonts w:ascii="Times New Roman" w:hAnsi="Times New Roman" w:cs="Times New Roman"/>
          </w:rPr>
          <w:t>частью 5 статьи 26</w:t>
        </w:r>
      </w:hyperlink>
      <w:r w:rsidRPr="00A11179">
        <w:rPr>
          <w:rFonts w:ascii="Times New Roman" w:hAnsi="Times New Roman" w:cs="Times New Roman"/>
        </w:rPr>
        <w:t xml:space="preserve">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Правительством Российской Федерации устанавливаются порядок и сроки ввода в эксплуатацию единой информационной системы. До ввода в эксплуатацию единой информационной системы информация, подлежащая размещению в единой информационной системе, размещается в </w:t>
      </w:r>
      <w:hyperlink r:id="rId154" w:history="1">
        <w:r w:rsidRPr="00A11179">
          <w:rPr>
            <w:rFonts w:ascii="Times New Roman" w:hAnsi="Times New Roman" w:cs="Times New Roman"/>
          </w:rPr>
          <w:t>порядке</w:t>
        </w:r>
      </w:hyperlink>
      <w:r w:rsidRPr="00A11179">
        <w:rPr>
          <w:rFonts w:ascii="Times New Roman" w:hAnsi="Times New Roman" w:cs="Times New Roman"/>
        </w:rPr>
        <w:t>, установленном Правительством Российской Федерации,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ведение и обслуживание которого осуществляются по правилам, действовавшим до дня вступления в силу настоящего Федерального закона. Федеральный орган исполнительной власти по регулированию контрактной системы в сфере закупок до ввода в эксплуатацию единой информационной системы осуществляет ведение официального сайта, в том числе обслуживание пользователей сайта, и развитие официального сайта в части формирования функциональных требований.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до ввода в эксплуатацию единой информационной системы осуществляет обслуживание официального сайта, в том числе обеспечение бесперебойного функционирования официального сайта, развитие официального сайта в соответствии с функциональными требованиями, установленными федеральным органом исполнительной власти по регулированию контрактной системы в сфере закупок.</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5.1. До установления порядка использования усиленных неквалифицированных электронных подписей в единой информационной системе, порядка взаимодействия удостоверяющих центров с единой информационной системой, а также требований к сертификатам используемых в единой информационной системе ключей проверки электронных подписей и ключей усиленных неквалифицированных электронных подписей обеспечение заказчиков и иных лиц, на которых распространяется действие настоящего Федерального закона, за исключением поставщиков (подрядчиков, исполнителей), сертификатами ключей проверки электронных подписей и средствами электронных подписей осуществляется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5.2. Электронный документ, который подписан электронной подписью, ключ проверки которой содержится в сертификате ключа проверки электронной подписи, выданном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признается электронным документом, подписанным усиленной неквалифицированной электронной подписью, в целях настоящего Федерального закона в течение срока действия указанного сертификата, но не позднее даты ввода в эксплуатацию единой информационной системы.</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Письмом Казначейства России от 19.02.2014 № 42-7.4-05/3.2-117 направлен </w:t>
      </w:r>
      <w:hyperlink r:id="rId155" w:history="1">
        <w:r w:rsidRPr="00A11179">
          <w:rPr>
            <w:rFonts w:ascii="Times New Roman" w:hAnsi="Times New Roman" w:cs="Times New Roman"/>
          </w:rPr>
          <w:t>Перечень</w:t>
        </w:r>
      </w:hyperlink>
      <w:r w:rsidRPr="00A11179">
        <w:rPr>
          <w:rFonts w:ascii="Times New Roman" w:hAnsi="Times New Roman" w:cs="Times New Roman"/>
        </w:rPr>
        <w:t xml:space="preserve"> основных причин, служащих основанием для возврата территориальными органами Федерального казначейства представленных банками документов для регистрации на официальном сайте Российской Федерации для размещения информации о размещении заказов на поставки товаров, выполнение работ, оказание услуг.</w:t>
      </w:r>
    </w:p>
    <w:p w:rsidR="00F20330" w:rsidRPr="00A11179"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78" w:name="Par2260"/>
      <w:bookmarkEnd w:id="478"/>
      <w:r w:rsidRPr="00A11179">
        <w:rPr>
          <w:rFonts w:ascii="Times New Roman" w:hAnsi="Times New Roman" w:cs="Times New Roman"/>
        </w:rPr>
        <w:t>5.3. До ввода в эксплуатацию единой информационной системы регистрация заказчиков и иных лиц, на которых распространяется действие настоящего Федерального закона, за исключением поставщиков (подрядчиков, исполнителей),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в порядке, установленном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5.4. До установления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порядка, предусмотренного </w:t>
      </w:r>
      <w:hyperlink w:anchor="Par2260" w:history="1">
        <w:r w:rsidRPr="00A11179">
          <w:rPr>
            <w:rFonts w:ascii="Times New Roman" w:hAnsi="Times New Roman" w:cs="Times New Roman"/>
          </w:rPr>
          <w:t>частью 5.3</w:t>
        </w:r>
      </w:hyperlink>
      <w:r w:rsidRPr="00A11179">
        <w:rPr>
          <w:rFonts w:ascii="Times New Roman" w:hAnsi="Times New Roman" w:cs="Times New Roman"/>
        </w:rPr>
        <w:t xml:space="preserve"> настоящей статьи, регистрация заказчиков и иных лиц, на которых распространяется действие настоящего Федерального закона,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по </w:t>
      </w:r>
      <w:hyperlink r:id="rId156" w:history="1">
        <w:r w:rsidRPr="00A11179">
          <w:rPr>
            <w:rFonts w:ascii="Times New Roman" w:hAnsi="Times New Roman" w:cs="Times New Roman"/>
          </w:rPr>
          <w:t>правилам</w:t>
        </w:r>
      </w:hyperlink>
      <w:r w:rsidRPr="00A11179">
        <w:rPr>
          <w:rFonts w:ascii="Times New Roman" w:hAnsi="Times New Roman" w:cs="Times New Roman"/>
        </w:rPr>
        <w:t>, действовавшим до дня вступления в силу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6. До утверждения федеральными органами исполнительной власти, Государственной корпорацией по атомной энергии "</w:t>
      </w:r>
      <w:proofErr w:type="spellStart"/>
      <w:r w:rsidRPr="00A11179">
        <w:rPr>
          <w:rFonts w:ascii="Times New Roman" w:hAnsi="Times New Roman" w:cs="Times New Roman"/>
        </w:rPr>
        <w:t>Росатом</w:t>
      </w:r>
      <w:proofErr w:type="spellEnd"/>
      <w:r w:rsidRPr="00A11179">
        <w:rPr>
          <w:rFonts w:ascii="Times New Roman" w:hAnsi="Times New Roman" w:cs="Times New Roman"/>
        </w:rPr>
        <w:t xml:space="preserve">", осуществляющими нормативно-правовое регулирование в соответствующей сфере деятельности, типовых контрактов, типовых условий контрактов в соответствии с </w:t>
      </w:r>
      <w:hyperlink w:anchor="Par642" w:history="1">
        <w:r w:rsidRPr="00A11179">
          <w:rPr>
            <w:rFonts w:ascii="Times New Roman" w:hAnsi="Times New Roman" w:cs="Times New Roman"/>
          </w:rPr>
          <w:t>частью 11 статьи 34</w:t>
        </w:r>
      </w:hyperlink>
      <w:r w:rsidRPr="00A11179">
        <w:rPr>
          <w:rFonts w:ascii="Times New Roman" w:hAnsi="Times New Roman" w:cs="Times New Roman"/>
        </w:rPr>
        <w:t xml:space="preserve"> настоящего Федерального закона заказчики самостоятельно разрабатывают проекты контрактов.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79" w:name="Par2265"/>
      <w:bookmarkEnd w:id="479"/>
      <w:r w:rsidRPr="00A11179">
        <w:rPr>
          <w:rFonts w:ascii="Times New Roman" w:hAnsi="Times New Roman" w:cs="Times New Roman"/>
        </w:rPr>
        <w:t xml:space="preserve">7. В случае отсутствия типовых контрактов, типовых условий контрактов, утвержденных и размещенных в единой информационной системе в соответствии с </w:t>
      </w:r>
      <w:hyperlink w:anchor="Par642" w:history="1">
        <w:r w:rsidRPr="00A11179">
          <w:rPr>
            <w:rFonts w:ascii="Times New Roman" w:hAnsi="Times New Roman" w:cs="Times New Roman"/>
          </w:rPr>
          <w:t>частью 11 статьи 34</w:t>
        </w:r>
      </w:hyperlink>
      <w:r w:rsidRPr="00A11179">
        <w:rPr>
          <w:rFonts w:ascii="Times New Roman" w:hAnsi="Times New Roman" w:cs="Times New Roman"/>
        </w:rPr>
        <w:t xml:space="preserve"> настоящего Федерального закона и обеспечивающих осуществление закупок конкретных товаров, работ, услуг, могут разрабатываться соответствующие типовые контракты, типовые условия контрактов для обеспечения нужд субъектов Российской Федерации. Типовые контракты, типовые условия контрактов для обеспечения нужд субъектов Российской Федерации размещаются в региональной информационной системе в сфере закупок субъектов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8. Порядок разработки типовых контрактов, типовых условий контрактов для обеспечения нужд субъектов Российской Федерации, а также случаи и условия их применения устанавливаются высшими исполнительными органами государственной власти субъектов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9. После утверждения и размещения в единой информационной системе типовых контрактов, типовых условий контрактов федеральными органами исполнительной власти, осуществляющими нормативно-правовое регулирование в соответствующей сфере деятельности, типовые контракты, типовые условия контрактов, разработанные в соответствии с </w:t>
      </w:r>
      <w:hyperlink w:anchor="Par2265" w:history="1">
        <w:r w:rsidRPr="00A11179">
          <w:rPr>
            <w:rFonts w:ascii="Times New Roman" w:hAnsi="Times New Roman" w:cs="Times New Roman"/>
          </w:rPr>
          <w:t>частью 7</w:t>
        </w:r>
      </w:hyperlink>
      <w:r w:rsidRPr="00A11179">
        <w:rPr>
          <w:rFonts w:ascii="Times New Roman" w:hAnsi="Times New Roman" w:cs="Times New Roman"/>
        </w:rPr>
        <w:t xml:space="preserve"> настоящей статьи и обеспечивающие осуществление закупок соответствующих товаров, работ, услуг, не применяются.</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Со дня вступления в силу настоящего Федерального закона до даты начала функционирования операторов электронных площадок, прошедших отбор в соответствии с </w:t>
      </w:r>
      <w:hyperlink w:anchor="Par1127" w:history="1">
        <w:r w:rsidRPr="00A11179">
          <w:rPr>
            <w:rFonts w:ascii="Times New Roman" w:hAnsi="Times New Roman" w:cs="Times New Roman"/>
          </w:rPr>
          <w:t>частью 4 статьи 59</w:t>
        </w:r>
      </w:hyperlink>
      <w:r w:rsidRPr="00A11179">
        <w:rPr>
          <w:rFonts w:ascii="Times New Roman" w:hAnsi="Times New Roman" w:cs="Times New Roman"/>
        </w:rPr>
        <w:t xml:space="preserve"> настоящего Федерального закона, закупки товаров, работ, услуг путем проведения электронных аукционов осуществляются на ранее прошедших отбор </w:t>
      </w:r>
      <w:hyperlink r:id="rId157" w:history="1">
        <w:r w:rsidRPr="00A11179">
          <w:rPr>
            <w:rFonts w:ascii="Times New Roman" w:hAnsi="Times New Roman" w:cs="Times New Roman"/>
          </w:rPr>
          <w:t>электронных площадках</w:t>
        </w:r>
      </w:hyperlink>
      <w:r w:rsidRPr="00A11179">
        <w:rPr>
          <w:rFonts w:ascii="Times New Roman" w:hAnsi="Times New Roman" w:cs="Times New Roman"/>
        </w:rPr>
        <w:t xml:space="preserve">. При этом на такие площадки не распространяются положения </w:t>
      </w:r>
      <w:hyperlink w:anchor="Par816" w:history="1">
        <w:r w:rsidRPr="00A11179">
          <w:rPr>
            <w:rFonts w:ascii="Times New Roman" w:hAnsi="Times New Roman" w:cs="Times New Roman"/>
          </w:rPr>
          <w:t>части 8 статьи 44</w:t>
        </w:r>
      </w:hyperlink>
      <w:r w:rsidRPr="00A11179">
        <w:rPr>
          <w:rFonts w:ascii="Times New Roman" w:hAnsi="Times New Roman" w:cs="Times New Roman"/>
        </w:rPr>
        <w:t xml:space="preserve"> настоящего Федерального закона и сохраняется порядок функционирования таких площадок, ранее установленный федеральным органом исполнительной власти, осуществляющим нормативное правовое регулирование в сфере размещения заказов, совместно с федеральным органом исполнительной власти, уполномоченным на осуществление контроля в сфере размещения заказов, до дня вступления в силу настоящего Федерального закона. Порядок проведения электронных аукционов на таких площадках должен соответствовать требованиям настоящего Федерального </w:t>
      </w:r>
      <w:hyperlink w:anchor="Par1302" w:history="1">
        <w:r w:rsidRPr="00A11179">
          <w:rPr>
            <w:rFonts w:ascii="Times New Roman" w:hAnsi="Times New Roman" w:cs="Times New Roman"/>
          </w:rPr>
          <w:t>закона</w:t>
        </w:r>
      </w:hyperlink>
      <w:r w:rsidRPr="00A11179">
        <w:rPr>
          <w:rFonts w:ascii="Times New Roman" w:hAnsi="Times New Roman" w:cs="Times New Roman"/>
        </w:rPr>
        <w:t xml:space="preserve">. Электронные аукционы, извещения о проведении которых размещены в единой информационной системе до даты начала функционирования операторов электронных площадок, прошедших отбор в соответствии с </w:t>
      </w:r>
      <w:hyperlink w:anchor="Par1127" w:history="1">
        <w:r w:rsidRPr="00A11179">
          <w:rPr>
            <w:rFonts w:ascii="Times New Roman" w:hAnsi="Times New Roman" w:cs="Times New Roman"/>
          </w:rPr>
          <w:t>частью 4 статьи 59</w:t>
        </w:r>
      </w:hyperlink>
      <w:r w:rsidRPr="00A11179">
        <w:rPr>
          <w:rFonts w:ascii="Times New Roman" w:hAnsi="Times New Roman" w:cs="Times New Roman"/>
        </w:rPr>
        <w:t xml:space="preserve"> настоящего Федерального закона, проводятся на таких ранее отобранных электронных площадках. Заключение контрактов по результатам указанных аукционов осуществляется на таких электронных площадках. Федеральный орган исполнительной власти по регулированию контрактной системы в сфере закупок вправе установить особенности прекращения функционирования ранее прошедших отбор электронных площадок, в том числе в части возврата участникам закупок денежных средств, внесенных в качестве обеспечения заявок на участие в электронных аукционах.</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11. Государственная корпорация по атомной энергии "</w:t>
      </w:r>
      <w:proofErr w:type="spellStart"/>
      <w:r w:rsidRPr="00A11179">
        <w:rPr>
          <w:rFonts w:ascii="Times New Roman" w:hAnsi="Times New Roman" w:cs="Times New Roman"/>
        </w:rPr>
        <w:t>Росатом</w:t>
      </w:r>
      <w:proofErr w:type="spellEnd"/>
      <w:r w:rsidRPr="00A11179">
        <w:rPr>
          <w:rFonts w:ascii="Times New Roman" w:hAnsi="Times New Roman" w:cs="Times New Roman"/>
        </w:rPr>
        <w:t xml:space="preserve">" вправе создавать информационную систему в сфере закупок, интегрированную с единой информационной системой в соответствии с требованиями </w:t>
      </w:r>
      <w:hyperlink w:anchor="Par130" w:history="1">
        <w:r w:rsidRPr="00A11179">
          <w:rPr>
            <w:rFonts w:ascii="Times New Roman" w:hAnsi="Times New Roman" w:cs="Times New Roman"/>
          </w:rPr>
          <w:t>части 10 статьи 4</w:t>
        </w:r>
      </w:hyperlink>
      <w:r w:rsidRPr="00A11179">
        <w:rPr>
          <w:rFonts w:ascii="Times New Roman" w:hAnsi="Times New Roman" w:cs="Times New Roman"/>
        </w:rPr>
        <w:t xml:space="preserve"> настоящего Федерального закона. Порядок функционирования и использования такой информационной системы устанавливается актом Государственной корпорации по атомной энергии "</w:t>
      </w:r>
      <w:proofErr w:type="spellStart"/>
      <w:r w:rsidRPr="00A11179">
        <w:rPr>
          <w:rFonts w:ascii="Times New Roman" w:hAnsi="Times New Roman" w:cs="Times New Roman"/>
        </w:rPr>
        <w:t>Росатом</w:t>
      </w:r>
      <w:proofErr w:type="spellEnd"/>
      <w:r w:rsidRPr="00A11179">
        <w:rPr>
          <w:rFonts w:ascii="Times New Roman" w:hAnsi="Times New Roman" w:cs="Times New Roman"/>
        </w:rPr>
        <w:t>".</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12. До 1 января 2017 года идентификационный код закупки формируется на основе кода бюджетной классификации, кодов общероссийских классификаторов.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13. С 1 января 2014 года по 1 января 2017 года включительно формирование и ведение в единой информационной системе каталога товаров, работ, услуг для обеспечения государственных и муниципальных нужд могут обеспечиваться федеральным органом исполнительной власти по регулированию контрактной системы в сфере закупок в части отдельных товаров, работ, услуг.</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0" w:name="Par2274"/>
      <w:bookmarkEnd w:id="480"/>
      <w:r w:rsidRPr="00A11179">
        <w:rPr>
          <w:rFonts w:ascii="Times New Roman" w:hAnsi="Times New Roman" w:cs="Times New Roman"/>
        </w:rPr>
        <w:t xml:space="preserve">14. Контракт может быть заключен по результатам проведения запроса котировок с учетом требований </w:t>
      </w:r>
      <w:hyperlink w:anchor="Par2275" w:history="1">
        <w:r w:rsidRPr="00A11179">
          <w:rPr>
            <w:rFonts w:ascii="Times New Roman" w:hAnsi="Times New Roman" w:cs="Times New Roman"/>
          </w:rPr>
          <w:t>частей 15</w:t>
        </w:r>
      </w:hyperlink>
      <w:r w:rsidRPr="00A11179">
        <w:rPr>
          <w:rFonts w:ascii="Times New Roman" w:hAnsi="Times New Roman" w:cs="Times New Roman"/>
        </w:rPr>
        <w:t xml:space="preserve"> - </w:t>
      </w:r>
      <w:hyperlink w:anchor="Par2279" w:history="1">
        <w:r w:rsidRPr="00A11179">
          <w:rPr>
            <w:rFonts w:ascii="Times New Roman" w:hAnsi="Times New Roman" w:cs="Times New Roman"/>
          </w:rPr>
          <w:t>19</w:t>
        </w:r>
      </w:hyperlink>
      <w:r w:rsidRPr="00A11179">
        <w:rPr>
          <w:rFonts w:ascii="Times New Roman" w:hAnsi="Times New Roman" w:cs="Times New Roman"/>
        </w:rPr>
        <w:t xml:space="preserve"> настоящей статьи по решению руководителя федерального органа исполнительной власти, являющегося ответственным исполнителем в соответствии с Программой строительства олимпийских объектов и развития города Сочи как горноклиматического курорта, высшего должностного лица Краснодарского края (руководителя высшего исполнительного органа государственной власти Краснодарского края) или в исключительных случаях, связанных с сокращенными сроками проведения мероприятий по организации и проведению XXII Олимпийских зимних игр и XI </w:t>
      </w:r>
      <w:proofErr w:type="spellStart"/>
      <w:r w:rsidRPr="00A11179">
        <w:rPr>
          <w:rFonts w:ascii="Times New Roman" w:hAnsi="Times New Roman" w:cs="Times New Roman"/>
        </w:rPr>
        <w:t>Паралимпийских</w:t>
      </w:r>
      <w:proofErr w:type="spellEnd"/>
      <w:r w:rsidRPr="00A11179">
        <w:rPr>
          <w:rFonts w:ascii="Times New Roman" w:hAnsi="Times New Roman" w:cs="Times New Roman"/>
        </w:rPr>
        <w:t xml:space="preserve"> зимних игр 2014 года в городе Сочи, главы муниципального образования города-курорта Сочи.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1" w:name="Par2275"/>
      <w:bookmarkEnd w:id="481"/>
      <w:r w:rsidRPr="00A11179">
        <w:rPr>
          <w:rFonts w:ascii="Times New Roman" w:hAnsi="Times New Roman" w:cs="Times New Roman"/>
        </w:rPr>
        <w:t xml:space="preserve">15. До 31 декабря 2016 года заказчики вправе осуществить определение подрядчика путем проведения запроса котировок независимо от цены контракта в целях заключения контрактов на выполнение работ по строительству, реконструкции, капитальному ремонту объектов капитального строительства, относящихся в соответствии с Федеральным </w:t>
      </w:r>
      <w:hyperlink r:id="rId158" w:history="1">
        <w:r w:rsidRPr="00A11179">
          <w:rPr>
            <w:rFonts w:ascii="Times New Roman" w:hAnsi="Times New Roman" w:cs="Times New Roman"/>
          </w:rPr>
          <w:t>законом</w:t>
        </w:r>
      </w:hyperlink>
      <w:r w:rsidRPr="00A11179">
        <w:rPr>
          <w:rFonts w:ascii="Times New Roman" w:hAnsi="Times New Roman" w:cs="Times New Roman"/>
        </w:rPr>
        <w:t xml:space="preserve"> от 1 декабря 2007 года № 310-ФЗ "Об организации и о проведении XXII Олимпийских зимних игр и XI </w:t>
      </w:r>
      <w:proofErr w:type="spellStart"/>
      <w:r w:rsidRPr="00A11179">
        <w:rPr>
          <w:rFonts w:ascii="Times New Roman" w:hAnsi="Times New Roman" w:cs="Times New Roman"/>
        </w:rPr>
        <w:t>Паралимпийских</w:t>
      </w:r>
      <w:proofErr w:type="spellEnd"/>
      <w:r w:rsidRPr="00A11179">
        <w:rPr>
          <w:rFonts w:ascii="Times New Roman" w:hAnsi="Times New Roman" w:cs="Times New Roman"/>
        </w:rPr>
        <w:t xml:space="preserve">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 к олимпийским объектам федерального значения, олимпийским объектам краевого значения или олимпийским объектам муниципального значения, на выполнение проектных, изыскательских работ в отношении указанных объектов, а также на выполнение работ по строительству индивидуальных жилых домов, жилых домов блокированной застройки и многоквартирных домов, жилые помещения в которых предназначены для предоставления гражданам взамен земельных участков и расположенных на них объектов недвижимого имущества, изымаемых в целях размещения олимпийских объектов.</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2" w:name="Par2276"/>
      <w:bookmarkEnd w:id="482"/>
      <w:r w:rsidRPr="00A11179">
        <w:rPr>
          <w:rFonts w:ascii="Times New Roman" w:hAnsi="Times New Roman" w:cs="Times New Roman"/>
        </w:rPr>
        <w:t xml:space="preserve">16. В случае, если при определении подрядчика путем проведения запроса котировок, предусмотренного </w:t>
      </w:r>
      <w:hyperlink w:anchor="Par2275" w:history="1">
        <w:r w:rsidRPr="00A11179">
          <w:rPr>
            <w:rFonts w:ascii="Times New Roman" w:hAnsi="Times New Roman" w:cs="Times New Roman"/>
          </w:rPr>
          <w:t>частью 15</w:t>
        </w:r>
      </w:hyperlink>
      <w:r w:rsidRPr="00A11179">
        <w:rPr>
          <w:rFonts w:ascii="Times New Roman" w:hAnsi="Times New Roman" w:cs="Times New Roman"/>
        </w:rPr>
        <w:t xml:space="preserve"> настоящей статьи, начальная (максимальная) цена контракта составляет пятьдесят миллионов рублей и более, извещение о проведении запроса котировок наряду с информацией, предусмотренной </w:t>
      </w:r>
      <w:hyperlink w:anchor="Par1415" w:history="1">
        <w:r w:rsidRPr="00A11179">
          <w:rPr>
            <w:rFonts w:ascii="Times New Roman" w:hAnsi="Times New Roman" w:cs="Times New Roman"/>
          </w:rPr>
          <w:t>статьей 73</w:t>
        </w:r>
      </w:hyperlink>
      <w:r w:rsidRPr="00A11179">
        <w:rPr>
          <w:rFonts w:ascii="Times New Roman" w:hAnsi="Times New Roman" w:cs="Times New Roman"/>
        </w:rPr>
        <w:t xml:space="preserve"> настоящего Федерального закона, должно содержать требование о выполнении участниками запроса котировок за последние три года, предшествующие дате размещения извещения о проведении запроса котировок, работ по строительству, реконструкции, капитальному ремонту объектов капитального строительства.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3" w:name="Par2277"/>
      <w:bookmarkEnd w:id="483"/>
      <w:r w:rsidRPr="00A11179">
        <w:rPr>
          <w:rFonts w:ascii="Times New Roman" w:hAnsi="Times New Roman" w:cs="Times New Roman"/>
        </w:rPr>
        <w:t xml:space="preserve">17. Размер обеспечения исполнения контракта, предусмотренного </w:t>
      </w:r>
      <w:hyperlink w:anchor="Par2274" w:history="1">
        <w:r w:rsidRPr="00A11179">
          <w:rPr>
            <w:rFonts w:ascii="Times New Roman" w:hAnsi="Times New Roman" w:cs="Times New Roman"/>
          </w:rPr>
          <w:t>частью 14</w:t>
        </w:r>
      </w:hyperlink>
      <w:r w:rsidRPr="00A11179">
        <w:rPr>
          <w:rFonts w:ascii="Times New Roman" w:hAnsi="Times New Roman" w:cs="Times New Roman"/>
        </w:rPr>
        <w:t xml:space="preserve"> настоящей статьи, должен составлять от десяти до тридцати процентов начальной (максимальной) цены контракта. В случае, если контрактом предусмотрена выплата аванса, размер обеспечения исполнения контракта, определенный настоящей частью, увеличивается до размера аванса.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18. Контракт заключается только после предоставления победителем запроса котировок или участником запроса котировок, с которым заключается контракт в случае уклонения победителя запроса котировок от заключения контракта, обеспечения исполнения контракта с учетом требований </w:t>
      </w:r>
      <w:hyperlink w:anchor="Par2277" w:history="1">
        <w:r w:rsidRPr="00A11179">
          <w:rPr>
            <w:rFonts w:ascii="Times New Roman" w:hAnsi="Times New Roman" w:cs="Times New Roman"/>
          </w:rPr>
          <w:t>части 17</w:t>
        </w:r>
      </w:hyperlink>
      <w:r w:rsidRPr="00A11179">
        <w:rPr>
          <w:rFonts w:ascii="Times New Roman" w:hAnsi="Times New Roman" w:cs="Times New Roman"/>
        </w:rPr>
        <w:t xml:space="preserve"> настоящей статьи. Способ обеспечения исполнения указанного контракта выбирается из указанных в </w:t>
      </w:r>
      <w:hyperlink w:anchor="Par1877" w:history="1">
        <w:r w:rsidRPr="00A11179">
          <w:rPr>
            <w:rFonts w:ascii="Times New Roman" w:hAnsi="Times New Roman" w:cs="Times New Roman"/>
          </w:rPr>
          <w:t>статье 96</w:t>
        </w:r>
      </w:hyperlink>
      <w:r w:rsidRPr="00A11179">
        <w:rPr>
          <w:rFonts w:ascii="Times New Roman" w:hAnsi="Times New Roman" w:cs="Times New Roman"/>
        </w:rPr>
        <w:t xml:space="preserve"> настоящего Федерального закона способов таким победителем запроса котировок самостоятельно. При этом, если победитель запроса котировок или участник запроса котировок, с которым заключается контракт в случае уклонения победителя запроса котировок от заключения контракта, в срок, указанный в извещении о проведении запроса котировок, не представил заказчику подписанный проект контракта и обеспечение исполнения контракта, такой участник запроса котировок признается уклонившимся от заключения контракта.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4" w:name="Par2279"/>
      <w:bookmarkEnd w:id="484"/>
      <w:r w:rsidRPr="00A11179">
        <w:rPr>
          <w:rFonts w:ascii="Times New Roman" w:hAnsi="Times New Roman" w:cs="Times New Roman"/>
        </w:rPr>
        <w:t xml:space="preserve">19. При установлении заказчиком требования, предусмотренного </w:t>
      </w:r>
      <w:hyperlink w:anchor="Par2276" w:history="1">
        <w:r w:rsidRPr="00A11179">
          <w:rPr>
            <w:rFonts w:ascii="Times New Roman" w:hAnsi="Times New Roman" w:cs="Times New Roman"/>
          </w:rPr>
          <w:t>частью 16</w:t>
        </w:r>
      </w:hyperlink>
      <w:r w:rsidRPr="00A11179">
        <w:rPr>
          <w:rFonts w:ascii="Times New Roman" w:hAnsi="Times New Roman" w:cs="Times New Roman"/>
        </w:rPr>
        <w:t xml:space="preserve"> настоящей статьи, к заявке на участие в запросе котировок должны быть приложены 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Заказчик вправе запросить у соответствующих органов и организаций информацию о вводе объекта капитального строительства в эксплуатацию, об акте приемки объекта капитального строительства, предоставляемом при получении разрешения на ввод объекта капитального строительства в эксплуатацию. Указанные органы и организации в течение трех рабочих дней с даты получения такого запроса обязаны предоставить необходимую информацию по запросу заказчика.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20. В течение двух лет со дня вступления в силу настоящего Федерального закона федеральный орган исполнительной власти, ранее уполномоченный на ведение реестра недобросовестных поставщиков, обеспечивает доступ без взимания платы к сведениям, содержащимся в указанном реестре недобросовестных поставщиков,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а также осуществляет ведение указанного реестра недобросовестных поставщиков в части исключения из него недобросовестных поставщиков в </w:t>
      </w:r>
      <w:hyperlink r:id="rId159" w:history="1">
        <w:r w:rsidRPr="00A11179">
          <w:rPr>
            <w:rFonts w:ascii="Times New Roman" w:hAnsi="Times New Roman" w:cs="Times New Roman"/>
          </w:rPr>
          <w:t>порядке</w:t>
        </w:r>
      </w:hyperlink>
      <w:r w:rsidRPr="00A11179">
        <w:rPr>
          <w:rFonts w:ascii="Times New Roman" w:hAnsi="Times New Roman" w:cs="Times New Roman"/>
        </w:rPr>
        <w:t>, установленном до дня вступления в силу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21. В течение двух лет со дня вступления в силу настоящего Федерального закона заказчик вправе устанавливать при определении поставщика (подрядчика, исполнителя) требование об отсутствии сведений об участнике закупки в реестре недобросовестных поставщиков, сформированном в порядке, действовавшем до дня вступления в силу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22. Реестр контрактов, предусмотренный </w:t>
      </w:r>
      <w:hyperlink w:anchor="Par2060" w:history="1">
        <w:r w:rsidRPr="00A11179">
          <w:rPr>
            <w:rFonts w:ascii="Times New Roman" w:hAnsi="Times New Roman" w:cs="Times New Roman"/>
          </w:rPr>
          <w:t>статьей 103</w:t>
        </w:r>
      </w:hyperlink>
      <w:r w:rsidRPr="00A11179">
        <w:rPr>
          <w:rFonts w:ascii="Times New Roman" w:hAnsi="Times New Roman" w:cs="Times New Roman"/>
        </w:rPr>
        <w:t xml:space="preserve">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на основе 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w:anchor="Par690" w:history="1">
        <w:r w:rsidRPr="00A11179">
          <w:rPr>
            <w:rFonts w:ascii="Times New Roman" w:hAnsi="Times New Roman" w:cs="Times New Roman"/>
          </w:rPr>
          <w:t>частью 3 статьи 37</w:t>
        </w:r>
      </w:hyperlink>
      <w:r w:rsidRPr="00A11179">
        <w:rPr>
          <w:rFonts w:ascii="Times New Roman" w:hAnsi="Times New Roman" w:cs="Times New Roman"/>
        </w:rPr>
        <w:t xml:space="preserve"> настоящего Федерального закона могут использоваться сведения, включенные в реестр контрактов до дня вступления в силу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23. До 1 января 2017 года работником контрактной службы или контрактным управляющим может быть лицо, имеющее профессиональное образование или дополнительное профессиональное образование в сфере размещения заказов на поставки товаров, выполнение работ, оказание услуг для государственных и муниципальных нужд.</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5" w:name="Par2286"/>
      <w:bookmarkEnd w:id="485"/>
      <w:r w:rsidRPr="00A11179">
        <w:rPr>
          <w:rFonts w:ascii="Times New Roman" w:hAnsi="Times New Roman" w:cs="Times New Roman"/>
        </w:rPr>
        <w:t>24. До 1 января 2016 года Правительство Российской Федерации, а также в случае создания региональных и муниципальных информационных систем в сфере закупок высшие исполнительные органы государственной власти субъектов Российской Федерации и исполнительно-распорядительные органы муниципальных районов и городских округов вправе установить обязанность планирования закупок товаров, работ, услуг при осуществлении закупок соответственно для федеральных нужд, нужд субъектов Российской Федерации, муниципальных нужд. При этом до даты ввода в эксплуатацию единой информационной системы взаимодействие региональных и муниципальных информационных систем в сфере закупок осуществляется с официальным сайтом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25. До 1 апреля 2014 года бюджетные учреждения вправе принять правовой акт в соответствии с </w:t>
      </w:r>
      <w:hyperlink r:id="rId160" w:history="1">
        <w:r w:rsidRPr="00A11179">
          <w:rPr>
            <w:rFonts w:ascii="Times New Roman" w:hAnsi="Times New Roman" w:cs="Times New Roman"/>
          </w:rPr>
          <w:t>частью 3 статьи 2</w:t>
        </w:r>
      </w:hyperlink>
      <w:r w:rsidRPr="00A11179">
        <w:rPr>
          <w:rFonts w:ascii="Times New Roman" w:hAnsi="Times New Roman" w:cs="Times New Roman"/>
        </w:rPr>
        <w:t xml:space="preserve"> Федерального закона от 18 июля 2011 года № 223-ФЗ "О закупках товаров, работ, услуг отдельными видами юридических лиц" в отношении закупок, предусмотренных </w:t>
      </w:r>
      <w:hyperlink w:anchor="Par199" w:history="1">
        <w:r w:rsidRPr="00A11179">
          <w:rPr>
            <w:rFonts w:ascii="Times New Roman" w:hAnsi="Times New Roman" w:cs="Times New Roman"/>
          </w:rPr>
          <w:t>частью 2 статьи 15</w:t>
        </w:r>
      </w:hyperlink>
      <w:r w:rsidRPr="00A11179">
        <w:rPr>
          <w:rFonts w:ascii="Times New Roman" w:hAnsi="Times New Roman" w:cs="Times New Roman"/>
        </w:rPr>
        <w:t xml:space="preserve"> настоящего Федерального закона и осуществляемых в 2014 году. Указанные правовые акты в случае их принятия бюджетными учреждениями должны быть размещены до 1 апреля 2014 года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размещения указанного правового акта, но не позднее 1 апреля 2014 года бюджетные учреждения осуществляют такие закупки в соответствии с настоящим Федеральным законом.</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6" w:name="Par2289"/>
      <w:bookmarkEnd w:id="486"/>
      <w:r w:rsidRPr="00A11179">
        <w:rPr>
          <w:rFonts w:ascii="Times New Roman" w:hAnsi="Times New Roman" w:cs="Times New Roman"/>
        </w:rPr>
        <w:t xml:space="preserve">26. Требования </w:t>
      </w:r>
      <w:hyperlink w:anchor="Par210" w:history="1">
        <w:r w:rsidRPr="00A11179">
          <w:rPr>
            <w:rFonts w:ascii="Times New Roman" w:hAnsi="Times New Roman" w:cs="Times New Roman"/>
          </w:rPr>
          <w:t>части 4 статьи 15</w:t>
        </w:r>
      </w:hyperlink>
      <w:r w:rsidRPr="00A11179">
        <w:rPr>
          <w:rFonts w:ascii="Times New Roman" w:hAnsi="Times New Roman" w:cs="Times New Roman"/>
        </w:rPr>
        <w:t xml:space="preserve"> настоящего Федерального закона обязательны для применения государственными, муниципальными унитарными предприятиями с 1 января 2017 года.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27. 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исполнения, если иное не установлено Президентом Российской Федерации, Правительством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7" w:name="Par2293"/>
      <w:bookmarkEnd w:id="487"/>
      <w:r w:rsidRPr="00A11179">
        <w:rPr>
          <w:rFonts w:ascii="Times New Roman" w:hAnsi="Times New Roman" w:cs="Times New Roman"/>
        </w:rPr>
        <w:t xml:space="preserve">28. До 31 марта 2014 года заказчики вправе создавать контрактные службы в соответствии со </w:t>
      </w:r>
      <w:hyperlink w:anchor="Par710" w:history="1">
        <w:r w:rsidRPr="00A11179">
          <w:rPr>
            <w:rFonts w:ascii="Times New Roman" w:hAnsi="Times New Roman" w:cs="Times New Roman"/>
          </w:rPr>
          <w:t>статьей 38</w:t>
        </w:r>
      </w:hyperlink>
      <w:r w:rsidRPr="00A11179">
        <w:rPr>
          <w:rFonts w:ascii="Times New Roman" w:hAnsi="Times New Roman" w:cs="Times New Roman"/>
        </w:rPr>
        <w:t xml:space="preserve"> настоящего Федерального закона.</w:t>
      </w:r>
    </w:p>
    <w:p w:rsidR="000242F7" w:rsidRPr="00A11179" w:rsidRDefault="000242F7" w:rsidP="000242F7">
      <w:pPr>
        <w:widowControl w:val="0"/>
        <w:autoSpaceDE w:val="0"/>
        <w:autoSpaceDN w:val="0"/>
        <w:adjustRightInd w:val="0"/>
        <w:spacing w:after="0" w:line="240" w:lineRule="auto"/>
        <w:ind w:firstLine="567"/>
        <w:jc w:val="both"/>
        <w:rPr>
          <w:rFonts w:ascii="Times New Roman" w:hAnsi="Times New Roman" w:cs="Times New Roman"/>
        </w:rPr>
      </w:pPr>
      <w:r w:rsidRPr="00A11179">
        <w:rPr>
          <w:rFonts w:ascii="Times New Roman" w:hAnsi="Times New Roman" w:cs="Times New Roman"/>
          <w:highlight w:val="yellow"/>
        </w:rPr>
        <w:t>29. Требования о проведении экспертизы, предусмотренные частями 3 и 4 статьи 94 настоящего Федерального закона, требования о подготовке отчета заказчика, предусмотренные частью 9 статьи 94 настоящего Федерального закона,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вступления в силу настоящего Федерального закона.</w:t>
      </w:r>
    </w:p>
    <w:p w:rsidR="00746315" w:rsidRPr="00A11179" w:rsidRDefault="00746315" w:rsidP="000242F7">
      <w:pPr>
        <w:widowControl w:val="0"/>
        <w:autoSpaceDE w:val="0"/>
        <w:autoSpaceDN w:val="0"/>
        <w:adjustRightInd w:val="0"/>
        <w:spacing w:after="0" w:line="240" w:lineRule="auto"/>
        <w:ind w:firstLine="567"/>
        <w:jc w:val="both"/>
        <w:rPr>
          <w:rFonts w:ascii="Times New Roman" w:hAnsi="Times New Roman" w:cs="Times New Roman"/>
        </w:rPr>
      </w:pPr>
      <w:r w:rsidRPr="00A11179">
        <w:rPr>
          <w:rFonts w:ascii="Times New Roman" w:hAnsi="Times New Roman" w:cs="Times New Roman"/>
          <w:highlight w:val="yellow"/>
        </w:rPr>
        <w:t>30. При определении объема закупок, предусмотренного частью 1 статьи 30 настоящего Федерального закона, в расчет совокупного годового объема закупок не включаются закупки,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дня вступления в силу настоящего Федерального закона.</w:t>
      </w:r>
    </w:p>
    <w:p w:rsidR="00F20330" w:rsidRPr="00A11179" w:rsidRDefault="006E2DD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highlight w:val="yellow"/>
        </w:rPr>
        <w:t>31. До 1 января 2015 года требования статьи 45 настоящего Федерального закона в части включения банковской гарантии, а также информации и документов, предусмотренных частью 9 указанной статьи, в реестр банковских гарантий не распространяются на банковские гарантии, предоставляемые в качестве обеспечения заявок на участие в определении поставщика (подрядчика, исполнителя) закрытым способом, применяемым при осуществлении закупок, сведения о которых составляют государственную тайну, или в качестве обеспечения исполнения контракта, содержащего сведения, составляющие государственную тайну. Заказчики не вправе отказать в принятии таких банковских гарантий по основанию, указанному в пункте 1 части 6 статьи 45 настоящего Федерального закона.</w:t>
      </w:r>
    </w:p>
    <w:p w:rsidR="006E2DD0" w:rsidRPr="00A11179" w:rsidRDefault="006E2DD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88" w:name="Par2296"/>
      <w:bookmarkEnd w:id="488"/>
      <w:r w:rsidRPr="00A11179">
        <w:rPr>
          <w:rFonts w:ascii="Times New Roman" w:hAnsi="Times New Roman" w:cs="Times New Roman"/>
        </w:rPr>
        <w:t>Статья 113. Признание утратившими силу отдельных законодательных актов (положений законодательных актов) Российской Федерации</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Признать утратившими силу: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 Федеральный </w:t>
      </w:r>
      <w:hyperlink r:id="rId161" w:history="1">
        <w:r w:rsidRPr="00A11179">
          <w:rPr>
            <w:rFonts w:ascii="Times New Roman" w:hAnsi="Times New Roman" w:cs="Times New Roman"/>
          </w:rPr>
          <w:t>закон</w:t>
        </w:r>
      </w:hyperlink>
      <w:r w:rsidRPr="00A11179">
        <w:rPr>
          <w:rFonts w:ascii="Times New Roman" w:hAnsi="Times New Roman" w:cs="Times New Roman"/>
        </w:rPr>
        <w:t xml:space="preserve"> от 21 июля 2005 года №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 30, ст. 3105);</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 Федеральный </w:t>
      </w:r>
      <w:hyperlink r:id="rId162" w:history="1">
        <w:r w:rsidRPr="00A11179">
          <w:rPr>
            <w:rFonts w:ascii="Times New Roman" w:hAnsi="Times New Roman" w:cs="Times New Roman"/>
          </w:rPr>
          <w:t>закон</w:t>
        </w:r>
      </w:hyperlink>
      <w:r w:rsidRPr="00A11179">
        <w:rPr>
          <w:rFonts w:ascii="Times New Roman" w:hAnsi="Times New Roman" w:cs="Times New Roman"/>
        </w:rPr>
        <w:t xml:space="preserve"> от 31 декабря 2005 года №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 1, ст. 18);</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 Федеральный </w:t>
      </w:r>
      <w:hyperlink r:id="rId163" w:history="1">
        <w:r w:rsidRPr="00A11179">
          <w:rPr>
            <w:rFonts w:ascii="Times New Roman" w:hAnsi="Times New Roman" w:cs="Times New Roman"/>
          </w:rPr>
          <w:t>закон</w:t>
        </w:r>
      </w:hyperlink>
      <w:r w:rsidRPr="00A11179">
        <w:rPr>
          <w:rFonts w:ascii="Times New Roman" w:hAnsi="Times New Roman" w:cs="Times New Roman"/>
        </w:rPr>
        <w:t xml:space="preserve"> от 27 июля 2006 года №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 31, ст. 3441);</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4) </w:t>
      </w:r>
      <w:hyperlink r:id="rId164" w:history="1">
        <w:r w:rsidRPr="00A11179">
          <w:rPr>
            <w:rFonts w:ascii="Times New Roman" w:hAnsi="Times New Roman" w:cs="Times New Roman"/>
          </w:rPr>
          <w:t>статью 1</w:t>
        </w:r>
      </w:hyperlink>
      <w:r w:rsidRPr="00A11179">
        <w:rPr>
          <w:rFonts w:ascii="Times New Roman" w:hAnsi="Times New Roman" w:cs="Times New Roman"/>
        </w:rPr>
        <w:t xml:space="preserve"> и </w:t>
      </w:r>
      <w:hyperlink r:id="rId165" w:history="1">
        <w:r w:rsidRPr="00A11179">
          <w:rPr>
            <w:rFonts w:ascii="Times New Roman" w:hAnsi="Times New Roman" w:cs="Times New Roman"/>
          </w:rPr>
          <w:t>часть 3 статьи 4</w:t>
        </w:r>
      </w:hyperlink>
      <w:r w:rsidRPr="00A11179">
        <w:rPr>
          <w:rFonts w:ascii="Times New Roman" w:hAnsi="Times New Roman" w:cs="Times New Roman"/>
        </w:rPr>
        <w:t xml:space="preserve"> Федерального закона от 20 апреля 2007 года №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 17, ст. 1929; № 31, ст. 4015);</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5) </w:t>
      </w:r>
      <w:hyperlink r:id="rId166" w:history="1">
        <w:r w:rsidRPr="00A11179">
          <w:rPr>
            <w:rFonts w:ascii="Times New Roman" w:hAnsi="Times New Roman" w:cs="Times New Roman"/>
          </w:rPr>
          <w:t>статьи 1</w:t>
        </w:r>
      </w:hyperlink>
      <w:r w:rsidRPr="00A11179">
        <w:rPr>
          <w:rFonts w:ascii="Times New Roman" w:hAnsi="Times New Roman" w:cs="Times New Roman"/>
        </w:rPr>
        <w:t xml:space="preserve"> и </w:t>
      </w:r>
      <w:hyperlink r:id="rId167" w:history="1">
        <w:r w:rsidRPr="00A11179">
          <w:rPr>
            <w:rFonts w:ascii="Times New Roman" w:hAnsi="Times New Roman" w:cs="Times New Roman"/>
          </w:rPr>
          <w:t>5</w:t>
        </w:r>
      </w:hyperlink>
      <w:r w:rsidRPr="00A11179">
        <w:rPr>
          <w:rFonts w:ascii="Times New Roman" w:hAnsi="Times New Roman" w:cs="Times New Roman"/>
        </w:rPr>
        <w:t xml:space="preserve"> Федерального закона от 24 июля 2007 года №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 31, ст. 4015);</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6) </w:t>
      </w:r>
      <w:hyperlink r:id="rId168" w:history="1">
        <w:r w:rsidRPr="00A11179">
          <w:rPr>
            <w:rFonts w:ascii="Times New Roman" w:hAnsi="Times New Roman" w:cs="Times New Roman"/>
          </w:rPr>
          <w:t>статьи 58</w:t>
        </w:r>
      </w:hyperlink>
      <w:r w:rsidRPr="00A11179">
        <w:rPr>
          <w:rFonts w:ascii="Times New Roman" w:hAnsi="Times New Roman" w:cs="Times New Roman"/>
        </w:rPr>
        <w:t xml:space="preserve"> и </w:t>
      </w:r>
      <w:hyperlink r:id="rId169" w:history="1">
        <w:r w:rsidRPr="00A11179">
          <w:rPr>
            <w:rFonts w:ascii="Times New Roman" w:hAnsi="Times New Roman" w:cs="Times New Roman"/>
          </w:rPr>
          <w:t>59</w:t>
        </w:r>
      </w:hyperlink>
      <w:r w:rsidRPr="00A11179">
        <w:rPr>
          <w:rFonts w:ascii="Times New Roman" w:hAnsi="Times New Roman" w:cs="Times New Roman"/>
        </w:rPr>
        <w:t xml:space="preserve"> Федерального закона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 46, ст. 5553);</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7) </w:t>
      </w:r>
      <w:hyperlink r:id="rId170" w:history="1">
        <w:r w:rsidRPr="00A11179">
          <w:rPr>
            <w:rFonts w:ascii="Times New Roman" w:hAnsi="Times New Roman" w:cs="Times New Roman"/>
          </w:rPr>
          <w:t>статьи 115</w:t>
        </w:r>
      </w:hyperlink>
      <w:r w:rsidRPr="00A11179">
        <w:rPr>
          <w:rFonts w:ascii="Times New Roman" w:hAnsi="Times New Roman" w:cs="Times New Roman"/>
        </w:rPr>
        <w:t xml:space="preserve"> и </w:t>
      </w:r>
      <w:hyperlink r:id="rId171" w:history="1">
        <w:r w:rsidRPr="00A11179">
          <w:rPr>
            <w:rFonts w:ascii="Times New Roman" w:hAnsi="Times New Roman" w:cs="Times New Roman"/>
          </w:rPr>
          <w:t>126</w:t>
        </w:r>
      </w:hyperlink>
      <w:r w:rsidRPr="00A11179">
        <w:rPr>
          <w:rFonts w:ascii="Times New Roman" w:hAnsi="Times New Roman" w:cs="Times New Roman"/>
        </w:rPr>
        <w:t xml:space="preserve"> Федерального закона от 23 июля 2008 года №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 30, ст. 3616);</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8) </w:t>
      </w:r>
      <w:hyperlink r:id="rId172" w:history="1">
        <w:r w:rsidRPr="00A11179">
          <w:rPr>
            <w:rFonts w:ascii="Times New Roman" w:hAnsi="Times New Roman" w:cs="Times New Roman"/>
          </w:rPr>
          <w:t>статьи 4</w:t>
        </w:r>
      </w:hyperlink>
      <w:r w:rsidRPr="00A11179">
        <w:rPr>
          <w:rFonts w:ascii="Times New Roman" w:hAnsi="Times New Roman" w:cs="Times New Roman"/>
        </w:rPr>
        <w:t xml:space="preserve"> и </w:t>
      </w:r>
      <w:hyperlink r:id="rId173" w:history="1">
        <w:r w:rsidRPr="00A11179">
          <w:rPr>
            <w:rFonts w:ascii="Times New Roman" w:hAnsi="Times New Roman" w:cs="Times New Roman"/>
          </w:rPr>
          <w:t>5</w:t>
        </w:r>
      </w:hyperlink>
      <w:r w:rsidRPr="00A11179">
        <w:rPr>
          <w:rFonts w:ascii="Times New Roman" w:hAnsi="Times New Roman" w:cs="Times New Roman"/>
        </w:rPr>
        <w:t xml:space="preserve"> Федерального закона от 1 декабря 2008 года № 225-ФЗ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2008, № 49, ст. 5723);</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9) </w:t>
      </w:r>
      <w:hyperlink r:id="rId174" w:history="1">
        <w:r w:rsidRPr="00A11179">
          <w:rPr>
            <w:rFonts w:ascii="Times New Roman" w:hAnsi="Times New Roman" w:cs="Times New Roman"/>
          </w:rPr>
          <w:t>статью 1</w:t>
        </w:r>
      </w:hyperlink>
      <w:r w:rsidRPr="00A11179">
        <w:rPr>
          <w:rFonts w:ascii="Times New Roman" w:hAnsi="Times New Roman" w:cs="Times New Roman"/>
        </w:rPr>
        <w:t xml:space="preserve"> и </w:t>
      </w:r>
      <w:hyperlink r:id="rId175" w:history="1">
        <w:r w:rsidRPr="00A11179">
          <w:rPr>
            <w:rFonts w:ascii="Times New Roman" w:hAnsi="Times New Roman" w:cs="Times New Roman"/>
          </w:rPr>
          <w:t>пункт 1 статьи 4</w:t>
        </w:r>
      </w:hyperlink>
      <w:r w:rsidRPr="00A11179">
        <w:rPr>
          <w:rFonts w:ascii="Times New Roman" w:hAnsi="Times New Roman" w:cs="Times New Roman"/>
        </w:rPr>
        <w:t xml:space="preserve"> Федерального закона от 30 декабря 2008 года №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2009, № 1, ст. 16);</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10) Федеральный </w:t>
      </w:r>
      <w:hyperlink r:id="rId176" w:history="1">
        <w:r w:rsidRPr="00A11179">
          <w:rPr>
            <w:rFonts w:ascii="Times New Roman" w:hAnsi="Times New Roman" w:cs="Times New Roman"/>
          </w:rPr>
          <w:t>закон</w:t>
        </w:r>
      </w:hyperlink>
      <w:r w:rsidRPr="00A11179">
        <w:rPr>
          <w:rFonts w:ascii="Times New Roman" w:hAnsi="Times New Roman" w:cs="Times New Roman"/>
        </w:rPr>
        <w:t xml:space="preserve"> от 28 апреля 2009 года №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 18, ст. 2148);</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11) </w:t>
      </w:r>
      <w:hyperlink r:id="rId177" w:history="1">
        <w:r w:rsidRPr="00A11179">
          <w:rPr>
            <w:rFonts w:ascii="Times New Roman" w:hAnsi="Times New Roman" w:cs="Times New Roman"/>
          </w:rPr>
          <w:t>статьи 24</w:t>
        </w:r>
      </w:hyperlink>
      <w:r w:rsidRPr="00A11179">
        <w:rPr>
          <w:rFonts w:ascii="Times New Roman" w:hAnsi="Times New Roman" w:cs="Times New Roman"/>
        </w:rPr>
        <w:t xml:space="preserve">, </w:t>
      </w:r>
      <w:hyperlink r:id="rId178" w:history="1">
        <w:r w:rsidRPr="00A11179">
          <w:rPr>
            <w:rFonts w:ascii="Times New Roman" w:hAnsi="Times New Roman" w:cs="Times New Roman"/>
          </w:rPr>
          <w:t>пункт 1 статьи 27</w:t>
        </w:r>
      </w:hyperlink>
      <w:r w:rsidRPr="00A11179">
        <w:rPr>
          <w:rFonts w:ascii="Times New Roman" w:hAnsi="Times New Roman" w:cs="Times New Roman"/>
        </w:rPr>
        <w:t xml:space="preserve"> и </w:t>
      </w:r>
      <w:hyperlink r:id="rId179" w:history="1">
        <w:r w:rsidRPr="00A11179">
          <w:rPr>
            <w:rFonts w:ascii="Times New Roman" w:hAnsi="Times New Roman" w:cs="Times New Roman"/>
          </w:rPr>
          <w:t>часть 4 статьи 30</w:t>
        </w:r>
      </w:hyperlink>
      <w:r w:rsidRPr="00A11179">
        <w:rPr>
          <w:rFonts w:ascii="Times New Roman" w:hAnsi="Times New Roman" w:cs="Times New Roman"/>
        </w:rPr>
        <w:t xml:space="preserve"> Федерального закона от 8 мая 2009 года №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(Собрание законодательства Российской Федерации, 2009, № 19, ст. 2283);</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12) </w:t>
      </w:r>
      <w:hyperlink r:id="rId180" w:history="1">
        <w:r w:rsidRPr="00A11179">
          <w:rPr>
            <w:rFonts w:ascii="Times New Roman" w:hAnsi="Times New Roman" w:cs="Times New Roman"/>
          </w:rPr>
          <w:t>статью 2</w:t>
        </w:r>
      </w:hyperlink>
      <w:r w:rsidRPr="00A11179">
        <w:rPr>
          <w:rFonts w:ascii="Times New Roman" w:hAnsi="Times New Roman" w:cs="Times New Roman"/>
        </w:rPr>
        <w:t xml:space="preserve"> и </w:t>
      </w:r>
      <w:hyperlink r:id="rId181" w:history="1">
        <w:r w:rsidRPr="00A11179">
          <w:rPr>
            <w:rFonts w:ascii="Times New Roman" w:hAnsi="Times New Roman" w:cs="Times New Roman"/>
          </w:rPr>
          <w:t>часть 5 статьи 3</w:t>
        </w:r>
      </w:hyperlink>
      <w:r w:rsidRPr="00A11179">
        <w:rPr>
          <w:rFonts w:ascii="Times New Roman" w:hAnsi="Times New Roman" w:cs="Times New Roman"/>
        </w:rPr>
        <w:t xml:space="preserve"> Федерального закона от 1 июля 2009 года № 144-ФЗ "О внесении изменений в статью 20 Федерального закона "О Фонде содействия реформированию жилищно-коммунального хозяйства"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 27, ст. 3267);</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13) </w:t>
      </w:r>
      <w:hyperlink r:id="rId182" w:history="1">
        <w:r w:rsidRPr="00A11179">
          <w:rPr>
            <w:rFonts w:ascii="Times New Roman" w:hAnsi="Times New Roman" w:cs="Times New Roman"/>
          </w:rPr>
          <w:t>статью 1</w:t>
        </w:r>
      </w:hyperlink>
      <w:r w:rsidRPr="00A11179">
        <w:rPr>
          <w:rFonts w:ascii="Times New Roman" w:hAnsi="Times New Roman" w:cs="Times New Roman"/>
        </w:rPr>
        <w:t xml:space="preserve"> Федерального закона от 17 июля 2009 года № 155-ФЗ "О внесении изменений в отдельные законодательные акты Российской Федерации" (Собрание законодательства Российской Федерации, 2009, № 29, ст. 3592);</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14) </w:t>
      </w:r>
      <w:hyperlink r:id="rId183" w:history="1">
        <w:r w:rsidRPr="00A11179">
          <w:rPr>
            <w:rFonts w:ascii="Times New Roman" w:hAnsi="Times New Roman" w:cs="Times New Roman"/>
          </w:rPr>
          <w:t>статью 7</w:t>
        </w:r>
      </w:hyperlink>
      <w:r w:rsidRPr="00A11179">
        <w:rPr>
          <w:rFonts w:ascii="Times New Roman" w:hAnsi="Times New Roman" w:cs="Times New Roman"/>
        </w:rPr>
        <w:t xml:space="preserve"> Федерального закона от 17 июля 2009 года № 164-ФЗ "О внесении изменений в Федеральный закон "О защите конкуренции" и отдельные законодательные акты Российской Федерации" (Собрание законодательства Российской Федерации, 2009, № 29, ст. 3601);</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15) </w:t>
      </w:r>
      <w:hyperlink r:id="rId184" w:history="1">
        <w:r w:rsidRPr="00A11179">
          <w:rPr>
            <w:rFonts w:ascii="Times New Roman" w:hAnsi="Times New Roman" w:cs="Times New Roman"/>
          </w:rPr>
          <w:t>статью 44</w:t>
        </w:r>
      </w:hyperlink>
      <w:r w:rsidRPr="00A11179">
        <w:rPr>
          <w:rFonts w:ascii="Times New Roman" w:hAnsi="Times New Roman" w:cs="Times New Roman"/>
        </w:rPr>
        <w:t xml:space="preserve"> Федерального закона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 48, ст. 5711);</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16) </w:t>
      </w:r>
      <w:hyperlink r:id="rId185" w:history="1">
        <w:r w:rsidRPr="00A11179">
          <w:rPr>
            <w:rFonts w:ascii="Times New Roman" w:hAnsi="Times New Roman" w:cs="Times New Roman"/>
          </w:rPr>
          <w:t>статью 3</w:t>
        </w:r>
      </w:hyperlink>
      <w:r w:rsidRPr="00A11179">
        <w:rPr>
          <w:rFonts w:ascii="Times New Roman" w:hAnsi="Times New Roman" w:cs="Times New Roman"/>
        </w:rPr>
        <w:t xml:space="preserve"> Федерального закона от 25 ноября 2009 года №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 48, ст. 5723);</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17) </w:t>
      </w:r>
      <w:hyperlink r:id="rId186" w:history="1">
        <w:r w:rsidRPr="00A11179">
          <w:rPr>
            <w:rFonts w:ascii="Times New Roman" w:hAnsi="Times New Roman" w:cs="Times New Roman"/>
          </w:rPr>
          <w:t>статью 4</w:t>
        </w:r>
      </w:hyperlink>
      <w:r w:rsidRPr="00A11179">
        <w:rPr>
          <w:rFonts w:ascii="Times New Roman" w:hAnsi="Times New Roman" w:cs="Times New Roman"/>
        </w:rPr>
        <w:t xml:space="preserve"> Федерального закона от 17 декабря 2009 года №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2009, № 51, ст. 6153);</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18) </w:t>
      </w:r>
      <w:hyperlink r:id="rId187" w:history="1">
        <w:r w:rsidRPr="00A11179">
          <w:rPr>
            <w:rFonts w:ascii="Times New Roman" w:hAnsi="Times New Roman" w:cs="Times New Roman"/>
          </w:rPr>
          <w:t>статью 10</w:t>
        </w:r>
      </w:hyperlink>
      <w:r w:rsidRPr="00A11179">
        <w:rPr>
          <w:rFonts w:ascii="Times New Roman" w:hAnsi="Times New Roman" w:cs="Times New Roman"/>
        </w:rPr>
        <w:t xml:space="preserve"> Федерального закона от 27 декабря 2009 года №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 52, ст. 6441);</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19) </w:t>
      </w:r>
      <w:hyperlink r:id="rId188" w:history="1">
        <w:r w:rsidRPr="00A11179">
          <w:rPr>
            <w:rFonts w:ascii="Times New Roman" w:hAnsi="Times New Roman" w:cs="Times New Roman"/>
          </w:rPr>
          <w:t>статью 2</w:t>
        </w:r>
      </w:hyperlink>
      <w:r w:rsidRPr="00A11179">
        <w:rPr>
          <w:rFonts w:ascii="Times New Roman" w:hAnsi="Times New Roman" w:cs="Times New Roman"/>
        </w:rPr>
        <w:t xml:space="preserve"> Федерального закона от 5 мая 2010 года №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 19, ст. 2286);</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20) </w:t>
      </w:r>
      <w:hyperlink r:id="rId189" w:history="1">
        <w:r w:rsidRPr="00A11179">
          <w:rPr>
            <w:rFonts w:ascii="Times New Roman" w:hAnsi="Times New Roman" w:cs="Times New Roman"/>
          </w:rPr>
          <w:t>статью 21</w:t>
        </w:r>
      </w:hyperlink>
      <w:r w:rsidRPr="00A11179">
        <w:rPr>
          <w:rFonts w:ascii="Times New Roman" w:hAnsi="Times New Roman" w:cs="Times New Roman"/>
        </w:rPr>
        <w:t xml:space="preserve">, </w:t>
      </w:r>
      <w:hyperlink r:id="rId190" w:history="1">
        <w:r w:rsidRPr="00A11179">
          <w:rPr>
            <w:rFonts w:ascii="Times New Roman" w:hAnsi="Times New Roman" w:cs="Times New Roman"/>
          </w:rPr>
          <w:t>пункт 1 статьи 25</w:t>
        </w:r>
      </w:hyperlink>
      <w:r w:rsidRPr="00A11179">
        <w:rPr>
          <w:rFonts w:ascii="Times New Roman" w:hAnsi="Times New Roman" w:cs="Times New Roman"/>
        </w:rPr>
        <w:t xml:space="preserve"> и </w:t>
      </w:r>
      <w:hyperlink r:id="rId191" w:history="1">
        <w:r w:rsidRPr="00A11179">
          <w:rPr>
            <w:rFonts w:ascii="Times New Roman" w:hAnsi="Times New Roman" w:cs="Times New Roman"/>
          </w:rPr>
          <w:t>статью 29</w:t>
        </w:r>
      </w:hyperlink>
      <w:r w:rsidRPr="00A11179">
        <w:rPr>
          <w:rFonts w:ascii="Times New Roman" w:hAnsi="Times New Roman" w:cs="Times New Roman"/>
        </w:rPr>
        <w:t xml:space="preserve"> Федерального закона от 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 19, ст. 2291);</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21) </w:t>
      </w:r>
      <w:hyperlink r:id="rId192" w:history="1">
        <w:r w:rsidRPr="00A11179">
          <w:rPr>
            <w:rFonts w:ascii="Times New Roman" w:hAnsi="Times New Roman" w:cs="Times New Roman"/>
          </w:rPr>
          <w:t>статью 5</w:t>
        </w:r>
      </w:hyperlink>
      <w:r w:rsidRPr="00A11179">
        <w:rPr>
          <w:rFonts w:ascii="Times New Roman" w:hAnsi="Times New Roman" w:cs="Times New Roman"/>
        </w:rPr>
        <w:t xml:space="preserve"> Федерального закона от 27 июля 2010 года №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 31, ст. 4209);</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22) Федеральный </w:t>
      </w:r>
      <w:hyperlink r:id="rId193" w:history="1">
        <w:r w:rsidRPr="00A11179">
          <w:rPr>
            <w:rFonts w:ascii="Times New Roman" w:hAnsi="Times New Roman" w:cs="Times New Roman"/>
          </w:rPr>
          <w:t>закон</w:t>
        </w:r>
      </w:hyperlink>
      <w:r w:rsidRPr="00A11179">
        <w:rPr>
          <w:rFonts w:ascii="Times New Roman" w:hAnsi="Times New Roman" w:cs="Times New Roman"/>
        </w:rPr>
        <w:t xml:space="preserve"> от 3 ноября 2010 года №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 45, ст. 5755);</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23) </w:t>
      </w:r>
      <w:hyperlink r:id="rId194" w:history="1">
        <w:r w:rsidRPr="00A11179">
          <w:rPr>
            <w:rFonts w:ascii="Times New Roman" w:hAnsi="Times New Roman" w:cs="Times New Roman"/>
          </w:rPr>
          <w:t>статью 5</w:t>
        </w:r>
      </w:hyperlink>
      <w:r w:rsidRPr="00A11179">
        <w:rPr>
          <w:rFonts w:ascii="Times New Roman" w:hAnsi="Times New Roman" w:cs="Times New Roman"/>
        </w:rPr>
        <w:t xml:space="preserve"> и </w:t>
      </w:r>
      <w:hyperlink r:id="rId195" w:history="1">
        <w:r w:rsidRPr="00A11179">
          <w:rPr>
            <w:rFonts w:ascii="Times New Roman" w:hAnsi="Times New Roman" w:cs="Times New Roman"/>
          </w:rPr>
          <w:t>часть 3 статьи 7</w:t>
        </w:r>
      </w:hyperlink>
      <w:r w:rsidRPr="00A11179">
        <w:rPr>
          <w:rFonts w:ascii="Times New Roman" w:hAnsi="Times New Roman" w:cs="Times New Roman"/>
        </w:rPr>
        <w:t xml:space="preserve"> Федерального закона от 5 апреля 2011 года №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и отдельные законодательные акты Российской Федерации" (Собрание законодательства Российской Федерации, 2011, № 15, ст. 2029);</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24) Федеральный </w:t>
      </w:r>
      <w:hyperlink r:id="rId196" w:history="1">
        <w:r w:rsidRPr="00A11179">
          <w:rPr>
            <w:rFonts w:ascii="Times New Roman" w:hAnsi="Times New Roman" w:cs="Times New Roman"/>
          </w:rPr>
          <w:t>закон</w:t>
        </w:r>
      </w:hyperlink>
      <w:r w:rsidRPr="00A11179">
        <w:rPr>
          <w:rFonts w:ascii="Times New Roman" w:hAnsi="Times New Roman" w:cs="Times New Roman"/>
        </w:rPr>
        <w:t xml:space="preserve"> от 21 апреля 2011 года №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 17, ст. 2320);</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25) </w:t>
      </w:r>
      <w:hyperlink r:id="rId197" w:history="1">
        <w:r w:rsidRPr="00A11179">
          <w:rPr>
            <w:rFonts w:ascii="Times New Roman" w:hAnsi="Times New Roman" w:cs="Times New Roman"/>
          </w:rPr>
          <w:t>статью 46</w:t>
        </w:r>
      </w:hyperlink>
      <w:r w:rsidRPr="00A11179">
        <w:rPr>
          <w:rFonts w:ascii="Times New Roman" w:hAnsi="Times New Roman" w:cs="Times New Roman"/>
        </w:rPr>
        <w:t xml:space="preserve"> Федерального закона от 1 июля 2011 года № 169-ФЗ "О внесении изменений в отдельные законодательные акты Российской Федерации" (Собрание законодательства Российской Федерации, 2011, № 27, ст. 3880);</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26) </w:t>
      </w:r>
      <w:hyperlink r:id="rId198" w:history="1">
        <w:r w:rsidRPr="00A11179">
          <w:rPr>
            <w:rFonts w:ascii="Times New Roman" w:hAnsi="Times New Roman" w:cs="Times New Roman"/>
          </w:rPr>
          <w:t>статью 33</w:t>
        </w:r>
      </w:hyperlink>
      <w:r w:rsidRPr="00A11179">
        <w:rPr>
          <w:rFonts w:ascii="Times New Roman" w:hAnsi="Times New Roman" w:cs="Times New Roman"/>
        </w:rPr>
        <w:t xml:space="preserve"> Федерального закона от 11 июля 2011 года №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(Собрание законодательства Российской Федерации, 2011, № 29, ст. 4291);</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27) </w:t>
      </w:r>
      <w:hyperlink r:id="rId199" w:history="1">
        <w:r w:rsidRPr="00A11179">
          <w:rPr>
            <w:rFonts w:ascii="Times New Roman" w:hAnsi="Times New Roman" w:cs="Times New Roman"/>
          </w:rPr>
          <w:t>статью 7</w:t>
        </w:r>
      </w:hyperlink>
      <w:r w:rsidRPr="00A11179">
        <w:rPr>
          <w:rFonts w:ascii="Times New Roman" w:hAnsi="Times New Roman" w:cs="Times New Roman"/>
        </w:rPr>
        <w:t xml:space="preserve"> Федерального закона от 21 ноября 2011 года №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 48, ст. 6727);</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28) Федеральный </w:t>
      </w:r>
      <w:hyperlink r:id="rId200" w:history="1">
        <w:r w:rsidRPr="00A11179">
          <w:rPr>
            <w:rFonts w:ascii="Times New Roman" w:hAnsi="Times New Roman" w:cs="Times New Roman"/>
          </w:rPr>
          <w:t>закон</w:t>
        </w:r>
      </w:hyperlink>
      <w:r w:rsidRPr="00A11179">
        <w:rPr>
          <w:rFonts w:ascii="Times New Roman" w:hAnsi="Times New Roman" w:cs="Times New Roman"/>
        </w:rPr>
        <w:t xml:space="preserve"> от 7 декабря 2011 года № 418-ФЗ "О внесении изменений в статьи 31.1 и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 50, ст. 7360);</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29) Федеральный </w:t>
      </w:r>
      <w:hyperlink r:id="rId201" w:history="1">
        <w:r w:rsidRPr="00A11179">
          <w:rPr>
            <w:rFonts w:ascii="Times New Roman" w:hAnsi="Times New Roman" w:cs="Times New Roman"/>
          </w:rPr>
          <w:t>закон</w:t>
        </w:r>
      </w:hyperlink>
      <w:r w:rsidRPr="00A11179">
        <w:rPr>
          <w:rFonts w:ascii="Times New Roman" w:hAnsi="Times New Roman" w:cs="Times New Roman"/>
        </w:rPr>
        <w:t xml:space="preserve"> от 20 июля 2012 года № 122-ФЗ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2012, № 30, ст. 4173);</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30) </w:t>
      </w:r>
      <w:hyperlink r:id="rId202" w:history="1">
        <w:r w:rsidRPr="00A11179">
          <w:rPr>
            <w:rFonts w:ascii="Times New Roman" w:hAnsi="Times New Roman" w:cs="Times New Roman"/>
          </w:rPr>
          <w:t>часть 3 статьи 4</w:t>
        </w:r>
      </w:hyperlink>
      <w:r w:rsidRPr="00A11179">
        <w:rPr>
          <w:rFonts w:ascii="Times New Roman" w:hAnsi="Times New Roman" w:cs="Times New Roman"/>
        </w:rPr>
        <w:t xml:space="preserve"> Федерального закона от 16 октября 2012 года № 174-ФЗ "О Фонде перспективных исследований" (Собрание законодательства Российской Федерации, 2012, № 43, ст. 5787);</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 xml:space="preserve">31) </w:t>
      </w:r>
      <w:hyperlink r:id="rId203" w:history="1">
        <w:r w:rsidRPr="00A11179">
          <w:rPr>
            <w:rFonts w:ascii="Times New Roman" w:hAnsi="Times New Roman" w:cs="Times New Roman"/>
          </w:rPr>
          <w:t>статью 7</w:t>
        </w:r>
      </w:hyperlink>
      <w:r w:rsidRPr="00A11179">
        <w:rPr>
          <w:rFonts w:ascii="Times New Roman" w:hAnsi="Times New Roman" w:cs="Times New Roman"/>
        </w:rPr>
        <w:t xml:space="preserve"> Федерального закона от 30 декабря 2012 года № 318-ФЗ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2012, № 53, ст. 7643).</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89" w:name="Par2331"/>
      <w:bookmarkEnd w:id="489"/>
      <w:r w:rsidRPr="00A11179">
        <w:rPr>
          <w:rFonts w:ascii="Times New Roman" w:hAnsi="Times New Roman" w:cs="Times New Roman"/>
        </w:rPr>
        <w:t>Статья 114. Порядок вступления в силу настоящего Федерального закона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r w:rsidRPr="00A11179">
        <w:rPr>
          <w:rFonts w:ascii="Times New Roman" w:hAnsi="Times New Roman" w:cs="Times New Roman"/>
        </w:rPr>
        <w:t>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90" w:name="Par2335"/>
      <w:bookmarkEnd w:id="490"/>
      <w:r w:rsidRPr="00A11179">
        <w:rPr>
          <w:rFonts w:ascii="Times New Roman" w:hAnsi="Times New Roman" w:cs="Times New Roman"/>
        </w:rPr>
        <w:t xml:space="preserve">1.1. </w:t>
      </w:r>
      <w:hyperlink w:anchor="Par868" w:history="1">
        <w:r w:rsidRPr="00A11179">
          <w:rPr>
            <w:rFonts w:ascii="Times New Roman" w:hAnsi="Times New Roman" w:cs="Times New Roman"/>
          </w:rPr>
          <w:t>Пункт 1 части 6</w:t>
        </w:r>
      </w:hyperlink>
      <w:r w:rsidRPr="00A11179">
        <w:rPr>
          <w:rFonts w:ascii="Times New Roman" w:hAnsi="Times New Roman" w:cs="Times New Roman"/>
        </w:rPr>
        <w:t xml:space="preserve">, </w:t>
      </w:r>
      <w:hyperlink w:anchor="Par877" w:history="1">
        <w:r w:rsidRPr="00A11179">
          <w:rPr>
            <w:rFonts w:ascii="Times New Roman" w:hAnsi="Times New Roman" w:cs="Times New Roman"/>
          </w:rPr>
          <w:t>части 8</w:t>
        </w:r>
      </w:hyperlink>
      <w:r w:rsidRPr="00A11179">
        <w:rPr>
          <w:rFonts w:ascii="Times New Roman" w:hAnsi="Times New Roman" w:cs="Times New Roman"/>
        </w:rPr>
        <w:t xml:space="preserve"> и </w:t>
      </w:r>
      <w:hyperlink w:anchor="Par893" w:history="1">
        <w:r w:rsidRPr="00A11179">
          <w:rPr>
            <w:rFonts w:ascii="Times New Roman" w:hAnsi="Times New Roman" w:cs="Times New Roman"/>
          </w:rPr>
          <w:t>11 статьи 45</w:t>
        </w:r>
      </w:hyperlink>
      <w:r w:rsidRPr="00A11179">
        <w:rPr>
          <w:rFonts w:ascii="Times New Roman" w:hAnsi="Times New Roman" w:cs="Times New Roman"/>
        </w:rPr>
        <w:t xml:space="preserve"> настоящего Федерального закона вступают в силу с 31 марта 2014 года.</w:t>
      </w:r>
    </w:p>
    <w:p w:rsidR="00412585" w:rsidRPr="00A11179" w:rsidRDefault="00412585" w:rsidP="00412585">
      <w:pPr>
        <w:spacing w:after="0" w:line="240" w:lineRule="auto"/>
        <w:ind w:firstLine="567"/>
        <w:jc w:val="both"/>
        <w:rPr>
          <w:rFonts w:ascii="Times New Roman" w:hAnsi="Times New Roman" w:cs="Times New Roman"/>
          <w:highlight w:val="yellow"/>
          <w:lang w:eastAsia="ru-RU"/>
        </w:rPr>
      </w:pPr>
      <w:bookmarkStart w:id="491" w:name="Par2337"/>
      <w:bookmarkEnd w:id="491"/>
      <w:r w:rsidRPr="00A11179">
        <w:rPr>
          <w:rFonts w:ascii="Times New Roman" w:hAnsi="Times New Roman" w:cs="Times New Roman"/>
          <w:highlight w:val="yellow"/>
          <w:lang w:eastAsia="ru-RU"/>
        </w:rPr>
        <w:t>1</w:t>
      </w:r>
      <w:r w:rsidRPr="00A11179">
        <w:rPr>
          <w:rFonts w:ascii="Times New Roman" w:hAnsi="Times New Roman" w:cs="Times New Roman"/>
          <w:highlight w:val="yellow"/>
          <w:vertAlign w:val="superscript"/>
          <w:lang w:eastAsia="ru-RU"/>
        </w:rPr>
        <w:t>2</w:t>
      </w:r>
      <w:r w:rsidRPr="00A11179">
        <w:rPr>
          <w:rFonts w:ascii="Times New Roman" w:hAnsi="Times New Roman" w:cs="Times New Roman"/>
          <w:highlight w:val="yellow"/>
          <w:lang w:eastAsia="ru-RU"/>
        </w:rPr>
        <w:t>. Часть 26 статьи 34, статья 35 настоящего Федерального закона вступают в силу с 1 июля 2014 года.</w:t>
      </w:r>
    </w:p>
    <w:p w:rsidR="00412585" w:rsidRPr="00A11179" w:rsidRDefault="00412585" w:rsidP="00412585">
      <w:pPr>
        <w:widowControl w:val="0"/>
        <w:autoSpaceDE w:val="0"/>
        <w:autoSpaceDN w:val="0"/>
        <w:adjustRightInd w:val="0"/>
        <w:spacing w:after="0" w:line="240" w:lineRule="auto"/>
        <w:ind w:firstLine="567"/>
        <w:jc w:val="both"/>
        <w:rPr>
          <w:rFonts w:ascii="Times New Roman" w:hAnsi="Times New Roman" w:cs="Times New Roman"/>
          <w:strike/>
          <w:color w:val="FF0000"/>
        </w:rPr>
      </w:pPr>
      <w:r w:rsidRPr="00A11179">
        <w:rPr>
          <w:rFonts w:ascii="Times New Roman" w:hAnsi="Times New Roman" w:cs="Times New Roman"/>
          <w:highlight w:val="yellow"/>
          <w:lang w:eastAsia="ru-RU"/>
        </w:rPr>
        <w:t>2. Пункт 16 части 3 статьи 4, статьи 16, 17, 18, 19, части 1 - 10, 12 - 15 статьи 21, части 1 и 2 статьи 23, пункт 1</w:t>
      </w:r>
      <w:r w:rsidRPr="00A11179">
        <w:rPr>
          <w:rFonts w:ascii="Times New Roman" w:hAnsi="Times New Roman" w:cs="Times New Roman"/>
          <w:highlight w:val="yellow"/>
          <w:vertAlign w:val="superscript"/>
          <w:lang w:eastAsia="ru-RU"/>
        </w:rPr>
        <w:t>1</w:t>
      </w:r>
      <w:r w:rsidRPr="00A11179">
        <w:rPr>
          <w:rFonts w:ascii="Times New Roman" w:hAnsi="Times New Roman" w:cs="Times New Roman"/>
          <w:highlight w:val="yellow"/>
          <w:lang w:eastAsia="ru-RU"/>
        </w:rPr>
        <w:t xml:space="preserve"> части 2 статьи 25, пункты 1 и 2 части 4 статьи 38 настоящего Федерального закона вступают в силу с 1 января 2015 года.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A11179">
        <w:rPr>
          <w:rFonts w:ascii="Times New Roman" w:hAnsi="Times New Roman" w:cs="Times New Roman"/>
          <w:strike/>
          <w:color w:val="FF0000"/>
        </w:rPr>
        <w:t xml:space="preserve">1.2. </w:t>
      </w:r>
      <w:hyperlink w:anchor="Par284" w:history="1">
        <w:r w:rsidRPr="00A11179">
          <w:rPr>
            <w:rFonts w:ascii="Times New Roman" w:hAnsi="Times New Roman" w:cs="Times New Roman"/>
            <w:strike/>
            <w:color w:val="FF0000"/>
          </w:rPr>
          <w:t>Статья 19</w:t>
        </w:r>
      </w:hyperlink>
      <w:r w:rsidRPr="00A11179">
        <w:rPr>
          <w:rFonts w:ascii="Times New Roman" w:hAnsi="Times New Roman" w:cs="Times New Roman"/>
          <w:strike/>
          <w:color w:val="FF0000"/>
        </w:rPr>
        <w:t xml:space="preserve">, </w:t>
      </w:r>
      <w:hyperlink w:anchor="Par662" w:history="1">
        <w:r w:rsidRPr="00A11179">
          <w:rPr>
            <w:rFonts w:ascii="Times New Roman" w:hAnsi="Times New Roman" w:cs="Times New Roman"/>
            <w:strike/>
            <w:color w:val="FF0000"/>
          </w:rPr>
          <w:t>часть 26 статьи 34</w:t>
        </w:r>
      </w:hyperlink>
      <w:r w:rsidRPr="00A11179">
        <w:rPr>
          <w:rFonts w:ascii="Times New Roman" w:hAnsi="Times New Roman" w:cs="Times New Roman"/>
          <w:strike/>
          <w:color w:val="FF0000"/>
        </w:rPr>
        <w:t xml:space="preserve">, </w:t>
      </w:r>
      <w:hyperlink w:anchor="Par671" w:history="1">
        <w:r w:rsidRPr="00A11179">
          <w:rPr>
            <w:rFonts w:ascii="Times New Roman" w:hAnsi="Times New Roman" w:cs="Times New Roman"/>
            <w:strike/>
            <w:color w:val="FF0000"/>
          </w:rPr>
          <w:t>статья 35</w:t>
        </w:r>
      </w:hyperlink>
      <w:r w:rsidRPr="00A11179">
        <w:rPr>
          <w:rFonts w:ascii="Times New Roman" w:hAnsi="Times New Roman" w:cs="Times New Roman"/>
          <w:strike/>
          <w:color w:val="FF0000"/>
        </w:rPr>
        <w:t xml:space="preserve"> настоящего Федерального закона вступают в силу с 1 июля 2014 года.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bookmarkStart w:id="492" w:name="Par2339"/>
      <w:bookmarkEnd w:id="492"/>
      <w:r w:rsidRPr="00A11179">
        <w:rPr>
          <w:rFonts w:ascii="Times New Roman" w:hAnsi="Times New Roman" w:cs="Times New Roman"/>
          <w:strike/>
          <w:color w:val="FF0000"/>
        </w:rPr>
        <w:t xml:space="preserve">2. </w:t>
      </w:r>
      <w:hyperlink w:anchor="Par122" w:history="1">
        <w:r w:rsidRPr="00A11179">
          <w:rPr>
            <w:rFonts w:ascii="Times New Roman" w:hAnsi="Times New Roman" w:cs="Times New Roman"/>
            <w:strike/>
            <w:color w:val="FF0000"/>
          </w:rPr>
          <w:t>Пункт 16 части 3 статьи 4</w:t>
        </w:r>
      </w:hyperlink>
      <w:r w:rsidRPr="00A11179">
        <w:rPr>
          <w:rFonts w:ascii="Times New Roman" w:hAnsi="Times New Roman" w:cs="Times New Roman"/>
          <w:strike/>
          <w:color w:val="FF0000"/>
        </w:rPr>
        <w:t xml:space="preserve">, </w:t>
      </w:r>
      <w:hyperlink w:anchor="Par222" w:history="1">
        <w:r w:rsidRPr="00A11179">
          <w:rPr>
            <w:rFonts w:ascii="Times New Roman" w:hAnsi="Times New Roman" w:cs="Times New Roman"/>
            <w:strike/>
            <w:color w:val="FF0000"/>
          </w:rPr>
          <w:t>статьи 16</w:t>
        </w:r>
      </w:hyperlink>
      <w:r w:rsidRPr="00A11179">
        <w:rPr>
          <w:rFonts w:ascii="Times New Roman" w:hAnsi="Times New Roman" w:cs="Times New Roman"/>
          <w:strike/>
          <w:color w:val="FF0000"/>
        </w:rPr>
        <w:t xml:space="preserve">, </w:t>
      </w:r>
      <w:hyperlink w:anchor="Par234" w:history="1">
        <w:r w:rsidRPr="00A11179">
          <w:rPr>
            <w:rFonts w:ascii="Times New Roman" w:hAnsi="Times New Roman" w:cs="Times New Roman"/>
            <w:strike/>
            <w:color w:val="FF0000"/>
          </w:rPr>
          <w:t>17</w:t>
        </w:r>
      </w:hyperlink>
      <w:r w:rsidRPr="00A11179">
        <w:rPr>
          <w:rFonts w:ascii="Times New Roman" w:hAnsi="Times New Roman" w:cs="Times New Roman"/>
          <w:strike/>
          <w:color w:val="FF0000"/>
        </w:rPr>
        <w:t xml:space="preserve">, </w:t>
      </w:r>
      <w:hyperlink w:anchor="Par267" w:history="1">
        <w:r w:rsidRPr="00A11179">
          <w:rPr>
            <w:rFonts w:ascii="Times New Roman" w:hAnsi="Times New Roman" w:cs="Times New Roman"/>
            <w:strike/>
            <w:color w:val="FF0000"/>
          </w:rPr>
          <w:t>18</w:t>
        </w:r>
      </w:hyperlink>
      <w:r w:rsidRPr="00A11179">
        <w:rPr>
          <w:rFonts w:ascii="Times New Roman" w:hAnsi="Times New Roman" w:cs="Times New Roman"/>
          <w:strike/>
          <w:color w:val="FF0000"/>
        </w:rPr>
        <w:t xml:space="preserve">, </w:t>
      </w:r>
      <w:hyperlink w:anchor="Par317" w:history="1">
        <w:r w:rsidRPr="00A11179">
          <w:rPr>
            <w:rFonts w:ascii="Times New Roman" w:hAnsi="Times New Roman" w:cs="Times New Roman"/>
            <w:strike/>
            <w:color w:val="FF0000"/>
          </w:rPr>
          <w:t>части 1</w:t>
        </w:r>
      </w:hyperlink>
      <w:r w:rsidRPr="00A11179">
        <w:rPr>
          <w:rFonts w:ascii="Times New Roman" w:hAnsi="Times New Roman" w:cs="Times New Roman"/>
          <w:strike/>
          <w:color w:val="FF0000"/>
        </w:rPr>
        <w:t xml:space="preserve"> - </w:t>
      </w:r>
      <w:hyperlink w:anchor="Par338" w:history="1">
        <w:r w:rsidRPr="00A11179">
          <w:rPr>
            <w:rFonts w:ascii="Times New Roman" w:hAnsi="Times New Roman" w:cs="Times New Roman"/>
            <w:strike/>
            <w:color w:val="FF0000"/>
          </w:rPr>
          <w:t>10</w:t>
        </w:r>
      </w:hyperlink>
      <w:r w:rsidRPr="00A11179">
        <w:rPr>
          <w:rFonts w:ascii="Times New Roman" w:hAnsi="Times New Roman" w:cs="Times New Roman"/>
          <w:strike/>
          <w:color w:val="FF0000"/>
        </w:rPr>
        <w:t xml:space="preserve">, </w:t>
      </w:r>
      <w:hyperlink w:anchor="Par348" w:history="1">
        <w:r w:rsidRPr="00A11179">
          <w:rPr>
            <w:rFonts w:ascii="Times New Roman" w:hAnsi="Times New Roman" w:cs="Times New Roman"/>
            <w:strike/>
            <w:color w:val="FF0000"/>
          </w:rPr>
          <w:t>12</w:t>
        </w:r>
      </w:hyperlink>
      <w:r w:rsidRPr="00A11179">
        <w:rPr>
          <w:rFonts w:ascii="Times New Roman" w:hAnsi="Times New Roman" w:cs="Times New Roman"/>
          <w:strike/>
          <w:color w:val="FF0000"/>
        </w:rPr>
        <w:t xml:space="preserve"> - </w:t>
      </w:r>
      <w:hyperlink w:anchor="Par360" w:history="1">
        <w:r w:rsidRPr="00A11179">
          <w:rPr>
            <w:rFonts w:ascii="Times New Roman" w:hAnsi="Times New Roman" w:cs="Times New Roman"/>
            <w:strike/>
            <w:color w:val="FF0000"/>
          </w:rPr>
          <w:t>15 статьи 21</w:t>
        </w:r>
      </w:hyperlink>
      <w:r w:rsidRPr="00A11179">
        <w:rPr>
          <w:rFonts w:ascii="Times New Roman" w:hAnsi="Times New Roman" w:cs="Times New Roman"/>
          <w:strike/>
          <w:color w:val="FF0000"/>
        </w:rPr>
        <w:t xml:space="preserve">, </w:t>
      </w:r>
      <w:hyperlink w:anchor="Par414" w:history="1">
        <w:r w:rsidRPr="00A11179">
          <w:rPr>
            <w:rFonts w:ascii="Times New Roman" w:hAnsi="Times New Roman" w:cs="Times New Roman"/>
            <w:strike/>
            <w:color w:val="FF0000"/>
          </w:rPr>
          <w:t>части 1</w:t>
        </w:r>
      </w:hyperlink>
      <w:r w:rsidRPr="00A11179">
        <w:rPr>
          <w:rFonts w:ascii="Times New Roman" w:hAnsi="Times New Roman" w:cs="Times New Roman"/>
          <w:strike/>
          <w:color w:val="FF0000"/>
        </w:rPr>
        <w:t xml:space="preserve"> и </w:t>
      </w:r>
      <w:hyperlink w:anchor="Par419" w:history="1">
        <w:r w:rsidRPr="00A11179">
          <w:rPr>
            <w:rFonts w:ascii="Times New Roman" w:hAnsi="Times New Roman" w:cs="Times New Roman"/>
            <w:strike/>
            <w:color w:val="FF0000"/>
          </w:rPr>
          <w:t>2 статьи 23</w:t>
        </w:r>
      </w:hyperlink>
      <w:r w:rsidRPr="00A11179">
        <w:rPr>
          <w:rFonts w:ascii="Times New Roman" w:hAnsi="Times New Roman" w:cs="Times New Roman"/>
          <w:strike/>
          <w:color w:val="FF0000"/>
        </w:rPr>
        <w:t xml:space="preserve">, </w:t>
      </w:r>
      <w:hyperlink w:anchor="Par454" w:history="1">
        <w:r w:rsidRPr="00A11179">
          <w:rPr>
            <w:rFonts w:ascii="Times New Roman" w:hAnsi="Times New Roman" w:cs="Times New Roman"/>
            <w:strike/>
            <w:color w:val="FF0000"/>
          </w:rPr>
          <w:t>пункт 1.1 части 2 статьи 25</w:t>
        </w:r>
      </w:hyperlink>
      <w:r w:rsidRPr="00A11179">
        <w:rPr>
          <w:rFonts w:ascii="Times New Roman" w:hAnsi="Times New Roman" w:cs="Times New Roman"/>
          <w:strike/>
          <w:color w:val="FF0000"/>
        </w:rPr>
        <w:t xml:space="preserve">, </w:t>
      </w:r>
      <w:hyperlink w:anchor="Par720" w:history="1">
        <w:r w:rsidRPr="00A11179">
          <w:rPr>
            <w:rFonts w:ascii="Times New Roman" w:hAnsi="Times New Roman" w:cs="Times New Roman"/>
            <w:strike/>
            <w:color w:val="FF0000"/>
          </w:rPr>
          <w:t>пункты 1</w:t>
        </w:r>
      </w:hyperlink>
      <w:r w:rsidRPr="00A11179">
        <w:rPr>
          <w:rFonts w:ascii="Times New Roman" w:hAnsi="Times New Roman" w:cs="Times New Roman"/>
          <w:strike/>
          <w:color w:val="FF0000"/>
        </w:rPr>
        <w:t xml:space="preserve"> и </w:t>
      </w:r>
      <w:hyperlink w:anchor="Par725" w:history="1">
        <w:r w:rsidRPr="00A11179">
          <w:rPr>
            <w:rFonts w:ascii="Times New Roman" w:hAnsi="Times New Roman" w:cs="Times New Roman"/>
            <w:strike/>
            <w:color w:val="FF0000"/>
          </w:rPr>
          <w:t>2 части 4 статьи 38</w:t>
        </w:r>
      </w:hyperlink>
      <w:r w:rsidRPr="00A11179">
        <w:rPr>
          <w:rFonts w:ascii="Times New Roman" w:hAnsi="Times New Roman" w:cs="Times New Roman"/>
          <w:strike/>
          <w:color w:val="FF0000"/>
        </w:rPr>
        <w:t xml:space="preserve"> настоящего Федерального закона вступают в силу с 1 января 2015 года.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93" w:name="Par2341"/>
      <w:bookmarkEnd w:id="493"/>
      <w:r w:rsidRPr="00A11179">
        <w:rPr>
          <w:rFonts w:ascii="Times New Roman" w:hAnsi="Times New Roman" w:cs="Times New Roman"/>
        </w:rPr>
        <w:t xml:space="preserve">3. </w:t>
      </w:r>
      <w:hyperlink w:anchor="Par88" w:history="1">
        <w:r w:rsidRPr="00A11179">
          <w:rPr>
            <w:rFonts w:ascii="Times New Roman" w:hAnsi="Times New Roman" w:cs="Times New Roman"/>
          </w:rPr>
          <w:t>Пункт 2 части 1</w:t>
        </w:r>
      </w:hyperlink>
      <w:r w:rsidRPr="00A11179">
        <w:rPr>
          <w:rFonts w:ascii="Times New Roman" w:hAnsi="Times New Roman" w:cs="Times New Roman"/>
        </w:rPr>
        <w:t xml:space="preserve">, </w:t>
      </w:r>
      <w:hyperlink w:anchor="Par103" w:history="1">
        <w:r w:rsidRPr="00A11179">
          <w:rPr>
            <w:rFonts w:ascii="Times New Roman" w:hAnsi="Times New Roman" w:cs="Times New Roman"/>
          </w:rPr>
          <w:t>пункты 1</w:t>
        </w:r>
      </w:hyperlink>
      <w:r w:rsidRPr="00A11179">
        <w:rPr>
          <w:rFonts w:ascii="Times New Roman" w:hAnsi="Times New Roman" w:cs="Times New Roman"/>
        </w:rPr>
        <w:t xml:space="preserve"> - </w:t>
      </w:r>
      <w:hyperlink w:anchor="Par105" w:history="1">
        <w:r w:rsidRPr="00A11179">
          <w:rPr>
            <w:rFonts w:ascii="Times New Roman" w:hAnsi="Times New Roman" w:cs="Times New Roman"/>
          </w:rPr>
          <w:t>3 части 3 статьи 4</w:t>
        </w:r>
      </w:hyperlink>
      <w:r w:rsidRPr="00A11179">
        <w:rPr>
          <w:rFonts w:ascii="Times New Roman" w:hAnsi="Times New Roman" w:cs="Times New Roman"/>
        </w:rPr>
        <w:t xml:space="preserve">, </w:t>
      </w:r>
      <w:hyperlink w:anchor="Par302" w:history="1">
        <w:r w:rsidRPr="00A11179">
          <w:rPr>
            <w:rFonts w:ascii="Times New Roman" w:hAnsi="Times New Roman" w:cs="Times New Roman"/>
          </w:rPr>
          <w:t>статья 20</w:t>
        </w:r>
      </w:hyperlink>
      <w:r w:rsidRPr="00A11179">
        <w:rPr>
          <w:rFonts w:ascii="Times New Roman" w:hAnsi="Times New Roman" w:cs="Times New Roman"/>
        </w:rPr>
        <w:t xml:space="preserve">, </w:t>
      </w:r>
      <w:hyperlink w:anchor="Par343" w:history="1">
        <w:r w:rsidRPr="00A11179">
          <w:rPr>
            <w:rFonts w:ascii="Times New Roman" w:hAnsi="Times New Roman" w:cs="Times New Roman"/>
          </w:rPr>
          <w:t>часть 11 статьи 21</w:t>
        </w:r>
      </w:hyperlink>
      <w:r w:rsidRPr="00A11179">
        <w:rPr>
          <w:rFonts w:ascii="Times New Roman" w:hAnsi="Times New Roman" w:cs="Times New Roman"/>
        </w:rPr>
        <w:t xml:space="preserve">, </w:t>
      </w:r>
      <w:hyperlink w:anchor="Par485" w:history="1">
        <w:r w:rsidRPr="00A11179">
          <w:rPr>
            <w:rFonts w:ascii="Times New Roman" w:hAnsi="Times New Roman" w:cs="Times New Roman"/>
          </w:rPr>
          <w:t>часть 5 статьи 26</w:t>
        </w:r>
      </w:hyperlink>
      <w:r w:rsidRPr="00A11179">
        <w:rPr>
          <w:rFonts w:ascii="Times New Roman" w:hAnsi="Times New Roman" w:cs="Times New Roman"/>
        </w:rPr>
        <w:t xml:space="preserve">, </w:t>
      </w:r>
      <w:hyperlink w:anchor="Par786" w:history="1">
        <w:r w:rsidRPr="00A11179">
          <w:rPr>
            <w:rFonts w:ascii="Times New Roman" w:hAnsi="Times New Roman" w:cs="Times New Roman"/>
          </w:rPr>
          <w:t>пункт 3 статьи 42</w:t>
        </w:r>
      </w:hyperlink>
      <w:r w:rsidRPr="00A11179">
        <w:rPr>
          <w:rFonts w:ascii="Times New Roman" w:hAnsi="Times New Roman" w:cs="Times New Roman"/>
        </w:rPr>
        <w:t xml:space="preserve">, </w:t>
      </w:r>
      <w:hyperlink w:anchor="Par1900" w:history="1">
        <w:r w:rsidRPr="00A11179">
          <w:rPr>
            <w:rFonts w:ascii="Times New Roman" w:hAnsi="Times New Roman" w:cs="Times New Roman"/>
          </w:rPr>
          <w:t>часть 1 статьи 97</w:t>
        </w:r>
      </w:hyperlink>
      <w:r w:rsidRPr="00A11179">
        <w:rPr>
          <w:rFonts w:ascii="Times New Roman" w:hAnsi="Times New Roman" w:cs="Times New Roman"/>
        </w:rPr>
        <w:t xml:space="preserve">, </w:t>
      </w:r>
      <w:hyperlink w:anchor="Par1943" w:history="1">
        <w:r w:rsidRPr="00A11179">
          <w:rPr>
            <w:rFonts w:ascii="Times New Roman" w:hAnsi="Times New Roman" w:cs="Times New Roman"/>
          </w:rPr>
          <w:t>часть 5</w:t>
        </w:r>
      </w:hyperlink>
      <w:r w:rsidRPr="00A11179">
        <w:rPr>
          <w:rFonts w:ascii="Times New Roman" w:hAnsi="Times New Roman" w:cs="Times New Roman"/>
        </w:rPr>
        <w:t xml:space="preserve">, </w:t>
      </w:r>
      <w:hyperlink w:anchor="Par1959" w:history="1">
        <w:r w:rsidRPr="00A11179">
          <w:rPr>
            <w:rFonts w:ascii="Times New Roman" w:hAnsi="Times New Roman" w:cs="Times New Roman"/>
          </w:rPr>
          <w:t>пункт 1 части 8 статьи 99</w:t>
        </w:r>
      </w:hyperlink>
      <w:r w:rsidRPr="00A11179">
        <w:rPr>
          <w:rFonts w:ascii="Times New Roman" w:hAnsi="Times New Roman" w:cs="Times New Roman"/>
        </w:rPr>
        <w:t xml:space="preserve">, </w:t>
      </w:r>
      <w:hyperlink w:anchor="Par2080" w:history="1">
        <w:r w:rsidRPr="00A11179">
          <w:rPr>
            <w:rFonts w:ascii="Times New Roman" w:hAnsi="Times New Roman" w:cs="Times New Roman"/>
          </w:rPr>
          <w:t>пункт 12 части 2 статьи 103</w:t>
        </w:r>
      </w:hyperlink>
      <w:r w:rsidRPr="00A11179">
        <w:rPr>
          <w:rFonts w:ascii="Times New Roman" w:hAnsi="Times New Roman" w:cs="Times New Roman"/>
        </w:rPr>
        <w:t xml:space="preserve">, </w:t>
      </w:r>
      <w:hyperlink w:anchor="Par2108" w:history="1">
        <w:r w:rsidRPr="00A11179">
          <w:rPr>
            <w:rFonts w:ascii="Times New Roman" w:hAnsi="Times New Roman" w:cs="Times New Roman"/>
          </w:rPr>
          <w:t>пункт 5 части 3 статьи 104</w:t>
        </w:r>
      </w:hyperlink>
      <w:r w:rsidRPr="00A11179">
        <w:rPr>
          <w:rFonts w:ascii="Times New Roman" w:hAnsi="Times New Roman" w:cs="Times New Roman"/>
        </w:rPr>
        <w:t xml:space="preserve"> настоящего Федерального закона вступают в силу с 1 января 2016 года.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94" w:name="Par2343"/>
      <w:bookmarkEnd w:id="494"/>
      <w:r w:rsidRPr="00A11179">
        <w:rPr>
          <w:rFonts w:ascii="Times New Roman" w:hAnsi="Times New Roman" w:cs="Times New Roman"/>
        </w:rPr>
        <w:t xml:space="preserve">4. </w:t>
      </w:r>
      <w:hyperlink w:anchor="Par425" w:history="1">
        <w:r w:rsidRPr="00A11179">
          <w:rPr>
            <w:rFonts w:ascii="Times New Roman" w:hAnsi="Times New Roman" w:cs="Times New Roman"/>
          </w:rPr>
          <w:t>Часть 4 статьи 23</w:t>
        </w:r>
      </w:hyperlink>
      <w:r w:rsidRPr="00A11179">
        <w:rPr>
          <w:rFonts w:ascii="Times New Roman" w:hAnsi="Times New Roman" w:cs="Times New Roman"/>
        </w:rPr>
        <w:t xml:space="preserve"> настоящего Федерального закона вступает в силу с 1 января 2017 года.</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A11179" w:rsidRDefault="00F20330">
      <w:pPr>
        <w:widowControl w:val="0"/>
        <w:autoSpaceDE w:val="0"/>
        <w:autoSpaceDN w:val="0"/>
        <w:adjustRightInd w:val="0"/>
        <w:spacing w:after="0" w:line="240" w:lineRule="auto"/>
        <w:jc w:val="right"/>
        <w:rPr>
          <w:rFonts w:ascii="Times New Roman" w:hAnsi="Times New Roman" w:cs="Times New Roman"/>
        </w:rPr>
      </w:pPr>
      <w:r w:rsidRPr="00A11179">
        <w:rPr>
          <w:rFonts w:ascii="Times New Roman" w:hAnsi="Times New Roman" w:cs="Times New Roman"/>
        </w:rPr>
        <w:t>Президент</w:t>
      </w:r>
    </w:p>
    <w:p w:rsidR="00F20330" w:rsidRPr="00A11179" w:rsidRDefault="00F20330">
      <w:pPr>
        <w:widowControl w:val="0"/>
        <w:autoSpaceDE w:val="0"/>
        <w:autoSpaceDN w:val="0"/>
        <w:adjustRightInd w:val="0"/>
        <w:spacing w:after="0" w:line="240" w:lineRule="auto"/>
        <w:jc w:val="right"/>
        <w:rPr>
          <w:rFonts w:ascii="Times New Roman" w:hAnsi="Times New Roman" w:cs="Times New Roman"/>
        </w:rPr>
      </w:pPr>
      <w:r w:rsidRPr="00A11179">
        <w:rPr>
          <w:rFonts w:ascii="Times New Roman" w:hAnsi="Times New Roman" w:cs="Times New Roman"/>
        </w:rPr>
        <w:t>Российской Федерации</w:t>
      </w:r>
    </w:p>
    <w:p w:rsidR="00F20330" w:rsidRPr="00A11179" w:rsidRDefault="00F20330">
      <w:pPr>
        <w:widowControl w:val="0"/>
        <w:autoSpaceDE w:val="0"/>
        <w:autoSpaceDN w:val="0"/>
        <w:adjustRightInd w:val="0"/>
        <w:spacing w:after="0" w:line="240" w:lineRule="auto"/>
        <w:jc w:val="right"/>
        <w:rPr>
          <w:rFonts w:ascii="Times New Roman" w:hAnsi="Times New Roman" w:cs="Times New Roman"/>
        </w:rPr>
      </w:pPr>
      <w:r w:rsidRPr="00A11179">
        <w:rPr>
          <w:rFonts w:ascii="Times New Roman" w:hAnsi="Times New Roman" w:cs="Times New Roman"/>
        </w:rPr>
        <w:t>В.ПУТИН</w:t>
      </w:r>
    </w:p>
    <w:p w:rsidR="00F20330" w:rsidRPr="00A11179" w:rsidRDefault="00F20330">
      <w:pPr>
        <w:widowControl w:val="0"/>
        <w:autoSpaceDE w:val="0"/>
        <w:autoSpaceDN w:val="0"/>
        <w:adjustRightInd w:val="0"/>
        <w:spacing w:after="0" w:line="240" w:lineRule="auto"/>
        <w:rPr>
          <w:rFonts w:ascii="Times New Roman" w:hAnsi="Times New Roman" w:cs="Times New Roman"/>
        </w:rPr>
      </w:pPr>
      <w:r w:rsidRPr="00A11179">
        <w:rPr>
          <w:rFonts w:ascii="Times New Roman" w:hAnsi="Times New Roman" w:cs="Times New Roman"/>
        </w:rPr>
        <w:t>Москва, Кремль</w:t>
      </w:r>
    </w:p>
    <w:p w:rsidR="00F20330" w:rsidRPr="00A11179" w:rsidRDefault="00F20330">
      <w:pPr>
        <w:widowControl w:val="0"/>
        <w:autoSpaceDE w:val="0"/>
        <w:autoSpaceDN w:val="0"/>
        <w:adjustRightInd w:val="0"/>
        <w:spacing w:after="0" w:line="240" w:lineRule="auto"/>
        <w:rPr>
          <w:rFonts w:ascii="Times New Roman" w:hAnsi="Times New Roman" w:cs="Times New Roman"/>
        </w:rPr>
      </w:pPr>
      <w:r w:rsidRPr="00A11179">
        <w:rPr>
          <w:rFonts w:ascii="Times New Roman" w:hAnsi="Times New Roman" w:cs="Times New Roman"/>
        </w:rPr>
        <w:t>5 апреля 2013 года</w:t>
      </w:r>
    </w:p>
    <w:p w:rsidR="00834095" w:rsidRPr="00A11179" w:rsidRDefault="00F20330" w:rsidP="00C63557">
      <w:pPr>
        <w:widowControl w:val="0"/>
        <w:autoSpaceDE w:val="0"/>
        <w:autoSpaceDN w:val="0"/>
        <w:adjustRightInd w:val="0"/>
        <w:spacing w:after="0" w:line="240" w:lineRule="auto"/>
        <w:rPr>
          <w:rFonts w:ascii="Times New Roman" w:hAnsi="Times New Roman" w:cs="Times New Roman"/>
        </w:rPr>
      </w:pPr>
      <w:r w:rsidRPr="00A11179">
        <w:rPr>
          <w:rFonts w:ascii="Times New Roman" w:hAnsi="Times New Roman" w:cs="Times New Roman"/>
        </w:rPr>
        <w:t>№ 44-ФЗ</w:t>
      </w:r>
      <w:bookmarkStart w:id="495" w:name="_GoBack"/>
      <w:bookmarkEnd w:id="495"/>
    </w:p>
    <w:sectPr w:rsidR="00834095" w:rsidRPr="00A11179" w:rsidSect="00A11179">
      <w:pgSz w:w="11906" w:h="16838"/>
      <w:pgMar w:top="1134" w:right="566"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characterSpacingControl w:val="doNotCompress"/>
  <w:compat/>
  <w:rsids>
    <w:rsidRoot w:val="00F20330"/>
    <w:rsid w:val="00011132"/>
    <w:rsid w:val="000242F7"/>
    <w:rsid w:val="000A02C5"/>
    <w:rsid w:val="000B08E1"/>
    <w:rsid w:val="000C1885"/>
    <w:rsid w:val="000D3027"/>
    <w:rsid w:val="000D3CF3"/>
    <w:rsid w:val="000D583F"/>
    <w:rsid w:val="000F0132"/>
    <w:rsid w:val="00103272"/>
    <w:rsid w:val="00114A65"/>
    <w:rsid w:val="001210D2"/>
    <w:rsid w:val="00121246"/>
    <w:rsid w:val="001548C1"/>
    <w:rsid w:val="001575DD"/>
    <w:rsid w:val="001610B6"/>
    <w:rsid w:val="00167247"/>
    <w:rsid w:val="00195F6A"/>
    <w:rsid w:val="001E5233"/>
    <w:rsid w:val="001E6542"/>
    <w:rsid w:val="001E70A6"/>
    <w:rsid w:val="001F233D"/>
    <w:rsid w:val="00246F7E"/>
    <w:rsid w:val="0026340E"/>
    <w:rsid w:val="00266C9E"/>
    <w:rsid w:val="00272D24"/>
    <w:rsid w:val="00276A7C"/>
    <w:rsid w:val="00287710"/>
    <w:rsid w:val="00293BFB"/>
    <w:rsid w:val="002B1F44"/>
    <w:rsid w:val="002E25A1"/>
    <w:rsid w:val="002E6778"/>
    <w:rsid w:val="002F0435"/>
    <w:rsid w:val="003061D7"/>
    <w:rsid w:val="00315BAD"/>
    <w:rsid w:val="00335435"/>
    <w:rsid w:val="00370DEA"/>
    <w:rsid w:val="003714FF"/>
    <w:rsid w:val="003717D9"/>
    <w:rsid w:val="0037397B"/>
    <w:rsid w:val="00386735"/>
    <w:rsid w:val="003947DA"/>
    <w:rsid w:val="00397501"/>
    <w:rsid w:val="003A1533"/>
    <w:rsid w:val="003A4713"/>
    <w:rsid w:val="003C3E05"/>
    <w:rsid w:val="003C618E"/>
    <w:rsid w:val="003F3A41"/>
    <w:rsid w:val="003F438B"/>
    <w:rsid w:val="004103C7"/>
    <w:rsid w:val="00412585"/>
    <w:rsid w:val="00421439"/>
    <w:rsid w:val="0044786A"/>
    <w:rsid w:val="00477468"/>
    <w:rsid w:val="00495753"/>
    <w:rsid w:val="004965DE"/>
    <w:rsid w:val="004A204C"/>
    <w:rsid w:val="004A4A4F"/>
    <w:rsid w:val="004B4175"/>
    <w:rsid w:val="004C146D"/>
    <w:rsid w:val="004D638F"/>
    <w:rsid w:val="00513760"/>
    <w:rsid w:val="00526E6A"/>
    <w:rsid w:val="0055041D"/>
    <w:rsid w:val="0055593C"/>
    <w:rsid w:val="005577EE"/>
    <w:rsid w:val="00576B0D"/>
    <w:rsid w:val="00583290"/>
    <w:rsid w:val="0058781A"/>
    <w:rsid w:val="005A76E6"/>
    <w:rsid w:val="005C1161"/>
    <w:rsid w:val="005E0205"/>
    <w:rsid w:val="005F0DBC"/>
    <w:rsid w:val="005F0FB9"/>
    <w:rsid w:val="00626C00"/>
    <w:rsid w:val="00642CA0"/>
    <w:rsid w:val="006630F8"/>
    <w:rsid w:val="00663C00"/>
    <w:rsid w:val="0068043D"/>
    <w:rsid w:val="006810B8"/>
    <w:rsid w:val="006856C7"/>
    <w:rsid w:val="006A1BDE"/>
    <w:rsid w:val="006A4133"/>
    <w:rsid w:val="006A41E9"/>
    <w:rsid w:val="006C2DAD"/>
    <w:rsid w:val="006C5B35"/>
    <w:rsid w:val="006D1D6C"/>
    <w:rsid w:val="006E2DD0"/>
    <w:rsid w:val="006E446E"/>
    <w:rsid w:val="006F6002"/>
    <w:rsid w:val="007130C1"/>
    <w:rsid w:val="00714C94"/>
    <w:rsid w:val="00743788"/>
    <w:rsid w:val="00746315"/>
    <w:rsid w:val="0075420E"/>
    <w:rsid w:val="007717CC"/>
    <w:rsid w:val="00775DD0"/>
    <w:rsid w:val="007760A5"/>
    <w:rsid w:val="007A0060"/>
    <w:rsid w:val="007A647D"/>
    <w:rsid w:val="007D6915"/>
    <w:rsid w:val="007E25A0"/>
    <w:rsid w:val="007E3043"/>
    <w:rsid w:val="007E5A9F"/>
    <w:rsid w:val="007E61F0"/>
    <w:rsid w:val="007F609C"/>
    <w:rsid w:val="00801D79"/>
    <w:rsid w:val="00821138"/>
    <w:rsid w:val="008249E2"/>
    <w:rsid w:val="008326AC"/>
    <w:rsid w:val="00834095"/>
    <w:rsid w:val="00837712"/>
    <w:rsid w:val="0089485B"/>
    <w:rsid w:val="008B5E43"/>
    <w:rsid w:val="008C2EAE"/>
    <w:rsid w:val="008C3C4E"/>
    <w:rsid w:val="008C7AE5"/>
    <w:rsid w:val="008C7D8C"/>
    <w:rsid w:val="008D2096"/>
    <w:rsid w:val="008E6FCB"/>
    <w:rsid w:val="008E6FFA"/>
    <w:rsid w:val="008F104F"/>
    <w:rsid w:val="00901E9A"/>
    <w:rsid w:val="009051A2"/>
    <w:rsid w:val="00934972"/>
    <w:rsid w:val="009744E4"/>
    <w:rsid w:val="00985F9E"/>
    <w:rsid w:val="00994813"/>
    <w:rsid w:val="009967D4"/>
    <w:rsid w:val="009A7D2D"/>
    <w:rsid w:val="009B20FF"/>
    <w:rsid w:val="009E3D1E"/>
    <w:rsid w:val="009F529E"/>
    <w:rsid w:val="00A11179"/>
    <w:rsid w:val="00A24795"/>
    <w:rsid w:val="00A443D8"/>
    <w:rsid w:val="00A52604"/>
    <w:rsid w:val="00A52E76"/>
    <w:rsid w:val="00A5510A"/>
    <w:rsid w:val="00A62387"/>
    <w:rsid w:val="00AA12BD"/>
    <w:rsid w:val="00AA14FD"/>
    <w:rsid w:val="00AC14A7"/>
    <w:rsid w:val="00AE04FF"/>
    <w:rsid w:val="00B158B5"/>
    <w:rsid w:val="00B378AC"/>
    <w:rsid w:val="00B4152E"/>
    <w:rsid w:val="00B418F0"/>
    <w:rsid w:val="00B76F4A"/>
    <w:rsid w:val="00B832CC"/>
    <w:rsid w:val="00B8509D"/>
    <w:rsid w:val="00B95C78"/>
    <w:rsid w:val="00BB0982"/>
    <w:rsid w:val="00BD3FAB"/>
    <w:rsid w:val="00BE25C5"/>
    <w:rsid w:val="00BF4EA6"/>
    <w:rsid w:val="00C02F9A"/>
    <w:rsid w:val="00C17D02"/>
    <w:rsid w:val="00C21665"/>
    <w:rsid w:val="00C276C6"/>
    <w:rsid w:val="00C47EFE"/>
    <w:rsid w:val="00C51639"/>
    <w:rsid w:val="00C63557"/>
    <w:rsid w:val="00C75F90"/>
    <w:rsid w:val="00C77789"/>
    <w:rsid w:val="00C85B27"/>
    <w:rsid w:val="00C96341"/>
    <w:rsid w:val="00CA3DB2"/>
    <w:rsid w:val="00CA7CC7"/>
    <w:rsid w:val="00D042BB"/>
    <w:rsid w:val="00D10DA7"/>
    <w:rsid w:val="00D43C04"/>
    <w:rsid w:val="00D83B24"/>
    <w:rsid w:val="00DA0074"/>
    <w:rsid w:val="00DA33C9"/>
    <w:rsid w:val="00DA4C84"/>
    <w:rsid w:val="00DD7221"/>
    <w:rsid w:val="00DE0EC0"/>
    <w:rsid w:val="00E00DFC"/>
    <w:rsid w:val="00E13CBF"/>
    <w:rsid w:val="00E31645"/>
    <w:rsid w:val="00E33C56"/>
    <w:rsid w:val="00EA0A7C"/>
    <w:rsid w:val="00EE41D3"/>
    <w:rsid w:val="00EE5541"/>
    <w:rsid w:val="00F12C9A"/>
    <w:rsid w:val="00F144D8"/>
    <w:rsid w:val="00F20330"/>
    <w:rsid w:val="00F265AE"/>
    <w:rsid w:val="00F26ABE"/>
    <w:rsid w:val="00F312F8"/>
    <w:rsid w:val="00F35CFD"/>
    <w:rsid w:val="00F471D8"/>
    <w:rsid w:val="00F52E57"/>
    <w:rsid w:val="00F70547"/>
    <w:rsid w:val="00F70D30"/>
    <w:rsid w:val="00F860E0"/>
    <w:rsid w:val="00F876B3"/>
    <w:rsid w:val="00FC0CBA"/>
    <w:rsid w:val="00FD7C0A"/>
    <w:rsid w:val="00FE034A"/>
    <w:rsid w:val="00FF43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5A9F"/>
  </w:style>
  <w:style w:type="paragraph" w:styleId="2">
    <w:name w:val="heading 2"/>
    <w:basedOn w:val="a"/>
    <w:link w:val="20"/>
    <w:uiPriority w:val="9"/>
    <w:qFormat/>
    <w:rsid w:val="00A1117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5F0DBC"/>
    <w:rPr>
      <w:rFonts w:cs="Times New Roman"/>
    </w:rPr>
  </w:style>
  <w:style w:type="paragraph" w:styleId="a3">
    <w:name w:val="List Paragraph"/>
    <w:basedOn w:val="a"/>
    <w:uiPriority w:val="34"/>
    <w:qFormat/>
    <w:rsid w:val="00985F9E"/>
    <w:pPr>
      <w:ind w:left="720"/>
      <w:contextualSpacing/>
    </w:pPr>
  </w:style>
  <w:style w:type="character" w:customStyle="1" w:styleId="u">
    <w:name w:val="u"/>
    <w:basedOn w:val="a0"/>
    <w:uiPriority w:val="99"/>
    <w:rsid w:val="000A02C5"/>
    <w:rPr>
      <w:rFonts w:cs="Times New Roman"/>
    </w:rPr>
  </w:style>
  <w:style w:type="character" w:customStyle="1" w:styleId="20">
    <w:name w:val="Заголовок 2 Знак"/>
    <w:basedOn w:val="a0"/>
    <w:link w:val="2"/>
    <w:uiPriority w:val="9"/>
    <w:rsid w:val="00A11179"/>
    <w:rPr>
      <w:rFonts w:ascii="Times New Roman" w:eastAsia="Times New Roman" w:hAnsi="Times New Roman" w:cs="Times New Roman"/>
      <w:b/>
      <w:bCs/>
      <w:sz w:val="36"/>
      <w:szCs w:val="36"/>
      <w:lang w:eastAsia="ru-RU"/>
    </w:rPr>
  </w:style>
  <w:style w:type="character" w:styleId="a4">
    <w:name w:val="Hyperlink"/>
    <w:basedOn w:val="a0"/>
    <w:uiPriority w:val="99"/>
    <w:rsid w:val="00513760"/>
    <w:rPr>
      <w:rFonts w:cs="Times New Roman"/>
      <w:color w:val="0000FF"/>
      <w:u w:val="single"/>
    </w:rPr>
  </w:style>
  <w:style w:type="paragraph" w:styleId="a5">
    <w:name w:val="Balloon Text"/>
    <w:basedOn w:val="a"/>
    <w:link w:val="a6"/>
    <w:uiPriority w:val="99"/>
    <w:semiHidden/>
    <w:unhideWhenUsed/>
    <w:rsid w:val="0051376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137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A1117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5F0DBC"/>
    <w:rPr>
      <w:rFonts w:cs="Times New Roman"/>
    </w:rPr>
  </w:style>
  <w:style w:type="paragraph" w:styleId="a3">
    <w:name w:val="List Paragraph"/>
    <w:basedOn w:val="a"/>
    <w:uiPriority w:val="34"/>
    <w:qFormat/>
    <w:rsid w:val="00985F9E"/>
    <w:pPr>
      <w:ind w:left="720"/>
      <w:contextualSpacing/>
    </w:pPr>
  </w:style>
  <w:style w:type="character" w:customStyle="1" w:styleId="u">
    <w:name w:val="u"/>
    <w:basedOn w:val="a0"/>
    <w:uiPriority w:val="99"/>
    <w:rsid w:val="000A02C5"/>
    <w:rPr>
      <w:rFonts w:cs="Times New Roman"/>
    </w:rPr>
  </w:style>
  <w:style w:type="character" w:customStyle="1" w:styleId="20">
    <w:name w:val="Заголовок 2 Знак"/>
    <w:basedOn w:val="a0"/>
    <w:link w:val="2"/>
    <w:uiPriority w:val="9"/>
    <w:rsid w:val="00A11179"/>
    <w:rPr>
      <w:rFonts w:ascii="Times New Roman" w:eastAsia="Times New Roman" w:hAnsi="Times New Roman" w:cs="Times New Roman"/>
      <w:b/>
      <w:bCs/>
      <w:sz w:val="36"/>
      <w:szCs w:val="36"/>
      <w:lang w:eastAsia="ru-RU"/>
    </w:rPr>
  </w:style>
  <w:style w:type="character" w:styleId="a4">
    <w:name w:val="Hyperlink"/>
    <w:basedOn w:val="a0"/>
    <w:uiPriority w:val="99"/>
    <w:rsid w:val="00513760"/>
    <w:rPr>
      <w:rFonts w:cs="Times New Roman"/>
      <w:color w:val="0000FF"/>
      <w:u w:val="single"/>
    </w:rPr>
  </w:style>
  <w:style w:type="paragraph" w:styleId="a5">
    <w:name w:val="Balloon Text"/>
    <w:basedOn w:val="a"/>
    <w:link w:val="a6"/>
    <w:uiPriority w:val="99"/>
    <w:semiHidden/>
    <w:unhideWhenUsed/>
    <w:rsid w:val="0051376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1376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0496240">
      <w:bodyDiv w:val="1"/>
      <w:marLeft w:val="0"/>
      <w:marRight w:val="0"/>
      <w:marTop w:val="0"/>
      <w:marBottom w:val="0"/>
      <w:divBdr>
        <w:top w:val="none" w:sz="0" w:space="0" w:color="auto"/>
        <w:left w:val="none" w:sz="0" w:space="0" w:color="auto"/>
        <w:bottom w:val="none" w:sz="0" w:space="0" w:color="auto"/>
        <w:right w:val="none" w:sz="0" w:space="0" w:color="auto"/>
      </w:divBdr>
    </w:div>
    <w:div w:id="1614442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CB3E2C180C4B1E03EAF40614625B5070B76A3A369F5B0C704B4EB512152076DD7A16CA1EAC6CFD9H634E" TargetMode="External"/><Relationship Id="rId21" Type="http://schemas.openxmlformats.org/officeDocument/2006/relationships/hyperlink" Target="consultantplus://offline/ref=CF1F6CEF23C479A1BD508C44FC3575BA2244D49929C025C663DB014750AE30CD8E60310EC80623C1GD3EE" TargetMode="External"/><Relationship Id="rId42" Type="http://schemas.openxmlformats.org/officeDocument/2006/relationships/hyperlink" Target="consultantplus://offline/ref=CF1F6CEF23C479A1BD508C44FC3575BA2247D79B2DC325C663DB014750AE30CD8E60310EC80623C3GD31E" TargetMode="External"/><Relationship Id="rId63" Type="http://schemas.openxmlformats.org/officeDocument/2006/relationships/hyperlink" Target="consultantplus://offline/ref=CF1F6CEF23C479A1BD508C44FC3575BA2247D1982FCC25C663DB014750AE30CD8E60310EC80623C2GD39E" TargetMode="External"/><Relationship Id="rId84" Type="http://schemas.openxmlformats.org/officeDocument/2006/relationships/hyperlink" Target="consultantplus://offline/ref=CF1F6CEF23C479A1BD508C44FC3575BA2247D29023C225C663DB014750GA3EE" TargetMode="External"/><Relationship Id="rId138" Type="http://schemas.openxmlformats.org/officeDocument/2006/relationships/hyperlink" Target="consultantplus://offline/ref=ACB3E2C180C4B1E03EAF40614625B5070B76AEAB68F2B0C704B4EB512152076DD7A16CA5EAC2HC36E" TargetMode="External"/><Relationship Id="rId159" Type="http://schemas.openxmlformats.org/officeDocument/2006/relationships/hyperlink" Target="consultantplus://offline/ref=ACB3E2C180C4B1E03EAF40614625B507027BA0A568FCEDCD0CEDE753265D587AD0E860A0EAC6CAHD3AE" TargetMode="External"/><Relationship Id="rId170" Type="http://schemas.openxmlformats.org/officeDocument/2006/relationships/hyperlink" Target="consultantplus://offline/ref=ACB3E2C180C4B1E03EAF40614625B5070B76A6A66BF1B0C704B4EB512152076DD7A16CA1EAC6C9DFH636E" TargetMode="External"/><Relationship Id="rId191" Type="http://schemas.openxmlformats.org/officeDocument/2006/relationships/hyperlink" Target="consultantplus://offline/ref=ACB3E2C180C4B1E03EAF40614625B5070B77A6A669F0B0C704B4EB512152076DD7A16CA1EAC7CEDEH636E" TargetMode="External"/><Relationship Id="rId205" Type="http://schemas.openxmlformats.org/officeDocument/2006/relationships/theme" Target="theme/theme1.xml"/><Relationship Id="rId16" Type="http://schemas.openxmlformats.org/officeDocument/2006/relationships/hyperlink" Target="consultantplus://offline/ref=CF1F6CEF23C479A1BD508C44FC3575BA2246DC9F23C625C663DB014750AE30CD8E60310EC80622C5GD3EE" TargetMode="External"/><Relationship Id="rId107" Type="http://schemas.openxmlformats.org/officeDocument/2006/relationships/hyperlink" Target="consultantplus://offline/ref=CF1F6CEF23C479A1BD508C44FC3575BA2A41DD902ACE78CC6B820D45G537E" TargetMode="External"/><Relationship Id="rId11" Type="http://schemas.openxmlformats.org/officeDocument/2006/relationships/hyperlink" Target="consultantplus://offline/ref=CF1F6CEF23C479A1BD508C44FC3575BA214AD39D219372C4328E0FG432E" TargetMode="External"/><Relationship Id="rId32" Type="http://schemas.openxmlformats.org/officeDocument/2006/relationships/hyperlink" Target="consultantplus://offline/ref=CF1F6CEF23C479A1BD508C44FC3575BA2247DC9029C025C663DB014750GA3EE" TargetMode="External"/><Relationship Id="rId37" Type="http://schemas.openxmlformats.org/officeDocument/2006/relationships/hyperlink" Target="consultantplus://offline/ref=CF1F6CEF23C479A1BD508C44FC3575BA2247D79B2DC325C663DB014750AE30CD8E60310EC80622C0GD3EE" TargetMode="External"/><Relationship Id="rId53" Type="http://schemas.openxmlformats.org/officeDocument/2006/relationships/hyperlink" Target="consultantplus://offline/ref=CF1F6CEF23C479A1BD508C44FC3575BA2244D59E2FC725C663DB014750AE30CD8E60310EC80623C3GD30E" TargetMode="External"/><Relationship Id="rId58" Type="http://schemas.openxmlformats.org/officeDocument/2006/relationships/hyperlink" Target="consultantplus://offline/ref=CF1F6CEF23C479A1BD508C44FC3575BA2244D49A2EC125C663DB014750AE30CD8E60310EC80626C2GD3FE" TargetMode="External"/><Relationship Id="rId74" Type="http://schemas.openxmlformats.org/officeDocument/2006/relationships/hyperlink" Target="consultantplus://offline/ref=F7E4972E73DE70410906BE8C185884E0B345D0128E56EFDE72DB2350EFD61CE4199AEF172C454DB0gEoAR" TargetMode="External"/><Relationship Id="rId79" Type="http://schemas.openxmlformats.org/officeDocument/2006/relationships/hyperlink" Target="consultantplus://offline/ref=CF1F6CEF23C479A1BD508C44FC3575BA2244D5982CC025C663DB014750AE30CD8E60310EC80623C3GD30E" TargetMode="External"/><Relationship Id="rId102" Type="http://schemas.openxmlformats.org/officeDocument/2006/relationships/hyperlink" Target="consultantplus://offline/ref=CF1F6CEF23C479A1BD508C44FC3575BA2244D49A2EC125C663DB014750AE30CD8E60310EC80625C3GD30E" TargetMode="External"/><Relationship Id="rId123" Type="http://schemas.openxmlformats.org/officeDocument/2006/relationships/hyperlink" Target="consultantplus://offline/ref=8CBE6F0126497F81AFF701492AA8FCA8C7C8A51DC169692CB0D496BE94603E5211B991E6509CC9D5s62AN" TargetMode="External"/><Relationship Id="rId128" Type="http://schemas.openxmlformats.org/officeDocument/2006/relationships/hyperlink" Target="consultantplus://offline/ref=ACB3E2C180C4B1E03EAF40614625B5070B76A3AA6AFEB0C704B4EB512152076DD7A16CA1EAC6CFD8H63CE" TargetMode="External"/><Relationship Id="rId144" Type="http://schemas.openxmlformats.org/officeDocument/2006/relationships/hyperlink" Target="consultantplus://offline/ref=ACB3E2C180C4B1E03EAF40614625B5070B76A2A16BF7B0C704B4EB512152076DD7A16CA1EAC6CFDBH631E" TargetMode="External"/><Relationship Id="rId149" Type="http://schemas.openxmlformats.org/officeDocument/2006/relationships/hyperlink" Target="consultantplus://offline/ref=ACB3E2C180C4B1E03EAF40614625B5070B76A7A16DF1B0C704B4EB512152076DD7A16CA1EAC6CFD9H631E" TargetMode="External"/><Relationship Id="rId5" Type="http://schemas.openxmlformats.org/officeDocument/2006/relationships/hyperlink" Target="consultantplus://offline/ref=CF1F6CEF23C479A1BD508C44FC3575BA2244D6992FC025C663DB014750AE30CD8E60310EC80623C2GD3BE" TargetMode="External"/><Relationship Id="rId90" Type="http://schemas.openxmlformats.org/officeDocument/2006/relationships/hyperlink" Target="consultantplus://offline/ref=CF1F6CEF23C479A1BD508C44FC3575BA2247D09B2DC125C663DB014750AE30CD8E60310EC80623C2GD3EE" TargetMode="External"/><Relationship Id="rId95" Type="http://schemas.openxmlformats.org/officeDocument/2006/relationships/hyperlink" Target="consultantplus://offline/ref=CF1F6CEF23C479A1BD508C44FC3575BA2247D2912BC625C663DB014750AE30CD8E60310EC80620C3GD3BE" TargetMode="External"/><Relationship Id="rId160" Type="http://schemas.openxmlformats.org/officeDocument/2006/relationships/hyperlink" Target="consultantplus://offline/ref=ACB3E2C180C4B1E03EAF40614625B5070B75A6A268F2B0C704B4EB512152076DD7A16CA1EAC6CFDAH632E" TargetMode="External"/><Relationship Id="rId165" Type="http://schemas.openxmlformats.org/officeDocument/2006/relationships/hyperlink" Target="consultantplus://offline/ref=ACB3E2C180C4B1E03EAF40614625B5070B71A0A46FF2B0C704B4EB512152076DD7A16CA1EAC6CCDAH635E" TargetMode="External"/><Relationship Id="rId181" Type="http://schemas.openxmlformats.org/officeDocument/2006/relationships/hyperlink" Target="consultantplus://offline/ref=ACB3E2C180C4B1E03EAF40614625B507027AA6A76AFCEDCD0CEDE753265D587AD0E860A0EAC6CDHD38E" TargetMode="External"/><Relationship Id="rId186" Type="http://schemas.openxmlformats.org/officeDocument/2006/relationships/hyperlink" Target="consultantplus://offline/ref=ACB3E2C180C4B1E03EAF40614625B5070B77AFAA6CF3B0C704B4EB512152076DD7A16CA1EAC6CFDCH630E" TargetMode="External"/><Relationship Id="rId22" Type="http://schemas.openxmlformats.org/officeDocument/2006/relationships/hyperlink" Target="consultantplus://offline/ref=CF1F6CEF23C479A1BD508C44FC3575BA2244D49929C025C663DB014750GA3EE" TargetMode="External"/><Relationship Id="rId27" Type="http://schemas.openxmlformats.org/officeDocument/2006/relationships/hyperlink" Target="consultantplus://offline/ref=CF1F6CEF23C479A1BD508C44FC3575BA2247D29023C225C663DB014750GA3EE" TargetMode="External"/><Relationship Id="rId43" Type="http://schemas.openxmlformats.org/officeDocument/2006/relationships/hyperlink" Target="consultantplus://offline/ref=CF1F6CEF23C479A1BD508C44FC3575BA2247D29023C225C663DB014750AE30CD8E60310EC80622CBGD3BE" TargetMode="External"/><Relationship Id="rId48" Type="http://schemas.openxmlformats.org/officeDocument/2006/relationships/hyperlink" Target="consultantplus://offline/ref=CF1F6CEF23C479A1BD508C44FC3575BA2244D5912FC425C663DB014750AE30CD8E60310EC80623C3GD31E" TargetMode="External"/><Relationship Id="rId64" Type="http://schemas.openxmlformats.org/officeDocument/2006/relationships/hyperlink" Target="consultantplus://offline/ref=CF1F6CEF23C479A1BD508C44FC3575BA2247D79C22C525C663DB014750GA3EE" TargetMode="External"/><Relationship Id="rId69" Type="http://schemas.openxmlformats.org/officeDocument/2006/relationships/hyperlink" Target="consultantplus://offline/ref=CF1F6CEF23C479A1BD508C44FC3575BA2247D09129C525C663DB014750AE30CD8E60310EC80623C2GD3AE" TargetMode="External"/><Relationship Id="rId113" Type="http://schemas.openxmlformats.org/officeDocument/2006/relationships/hyperlink" Target="consultantplus://offline/ref=ACB3E2C180C4B1E03EAF40614625B5070B76A0A662F3B0C704B4EB512152076DD7A16CA4EBHC3FE" TargetMode="External"/><Relationship Id="rId118" Type="http://schemas.openxmlformats.org/officeDocument/2006/relationships/hyperlink" Target="consultantplus://offline/ref=ACB3E2C180C4B1E03EAF40614625B5070B75A6A16FF3B0C704B4EB512152076DD7A16CA1EAC6C9DBH636E" TargetMode="External"/><Relationship Id="rId134" Type="http://schemas.openxmlformats.org/officeDocument/2006/relationships/hyperlink" Target="consultantplus://offline/ref=ACB3E2C180C4B1E03EAF40614625B5070B76A7A16FF6B0C704B4EB512152076DD7A16CA1EAC6CFD8H637E" TargetMode="External"/><Relationship Id="rId139" Type="http://schemas.openxmlformats.org/officeDocument/2006/relationships/hyperlink" Target="consultantplus://offline/ref=ACB3E2C180C4B1E03EAF40614625B5070B75A4A56FF7B0C704B4EB512152076DD7A16CA1EAC6C6DCH630E" TargetMode="External"/><Relationship Id="rId80" Type="http://schemas.openxmlformats.org/officeDocument/2006/relationships/hyperlink" Target="consultantplus://offline/ref=CF1F6CEF23C479A1BD508C44FC3575BA2244D49929CD25C663DB014750AE30CD8E60310EC80622C3GD38E" TargetMode="External"/><Relationship Id="rId85" Type="http://schemas.openxmlformats.org/officeDocument/2006/relationships/hyperlink" Target="consultantplus://offline/ref=CF1F6CEF23C479A1BD508C44FC3575BA2247D79A23C325C663DB014750AE30CD8E60310EC80623C2GD3AE" TargetMode="External"/><Relationship Id="rId150" Type="http://schemas.openxmlformats.org/officeDocument/2006/relationships/hyperlink" Target="consultantplus://offline/ref=ACB3E2C180C4B1E03EAF40614625B5070B76A4A563F5B0C704B4EB512152076DD7A16CHA35E" TargetMode="External"/><Relationship Id="rId155" Type="http://schemas.openxmlformats.org/officeDocument/2006/relationships/hyperlink" Target="consultantplus://offline/ref=ACB3E2C180C4B1E03EAF40614625B5070B76AFA562FFB0C704B4EB512152076DD7A16CA1EAC6CFD8H632E" TargetMode="External"/><Relationship Id="rId171" Type="http://schemas.openxmlformats.org/officeDocument/2006/relationships/hyperlink" Target="consultantplus://offline/ref=ACB3E2C180C4B1E03EAF40614625B5070B76A6A66BF1B0C704B4EB512152076DD7A16CA1EAC6C8DAH631E" TargetMode="External"/><Relationship Id="rId176" Type="http://schemas.openxmlformats.org/officeDocument/2006/relationships/hyperlink" Target="consultantplus://offline/ref=ACB3E2C180C4B1E03EAF40614625B5070274A4A368FCEDCD0CEDE753H236E" TargetMode="External"/><Relationship Id="rId192" Type="http://schemas.openxmlformats.org/officeDocument/2006/relationships/hyperlink" Target="consultantplus://offline/ref=ACB3E2C180C4B1E03EAF40614625B5070B70A5A463F4B0C704B4EB512152076DD7A16CA1EAC6CEDEH637E" TargetMode="External"/><Relationship Id="rId197" Type="http://schemas.openxmlformats.org/officeDocument/2006/relationships/hyperlink" Target="consultantplus://offline/ref=ACB3E2C180C4B1E03EAF40614625B5070B77A6A669F7B0C704B4EB512152076DD7A16CA1EAC6CBD0H63DE" TargetMode="External"/><Relationship Id="rId201" Type="http://schemas.openxmlformats.org/officeDocument/2006/relationships/hyperlink" Target="consultantplus://offline/ref=ACB3E2C180C4B1E03EAF40614625B5070B70A4AA6BF6B0C704B4EB5121H532E" TargetMode="External"/><Relationship Id="rId12" Type="http://schemas.openxmlformats.org/officeDocument/2006/relationships/hyperlink" Target="consultantplus://offline/ref=CF1F6CEF23C479A1BD508C44FC3575BA2247D29E2AC725C663DB014750AE30CD8E60310EC8042BC1GD3AE" TargetMode="External"/><Relationship Id="rId17" Type="http://schemas.openxmlformats.org/officeDocument/2006/relationships/hyperlink" Target="consultantplus://offline/ref=CF1F6CEF23C479A1BD508C44FC3575BA2247D29B28C525C663DB014750AE30CD8E60310EC80623C3GD3DE" TargetMode="External"/><Relationship Id="rId33" Type="http://schemas.openxmlformats.org/officeDocument/2006/relationships/hyperlink" Target="consultantplus://offline/ref=CF1F6CEF23C479A1BD508C44FC3575BA2247D09F29CC25C663DB014750AE30CD8E60310EC80623C2GD39E" TargetMode="External"/><Relationship Id="rId38" Type="http://schemas.openxmlformats.org/officeDocument/2006/relationships/hyperlink" Target="consultantplus://offline/ref=CF1F6CEF23C479A1BD508C44FC3575BA2247D79B2DC325C663DB014750AE30CD8E60310EC80622C7GD3CE" TargetMode="External"/><Relationship Id="rId59" Type="http://schemas.openxmlformats.org/officeDocument/2006/relationships/hyperlink" Target="consultantplus://offline/ref=CF1F6CEF23C479A1BD508C44FC3575BA2247D29822C125C663DB014750AE30CD8E60310EC80623C3GD3BE" TargetMode="External"/><Relationship Id="rId103" Type="http://schemas.openxmlformats.org/officeDocument/2006/relationships/hyperlink" Target="consultantplus://offline/ref=CF1F6CEF23C479A1BD508C44FC3575BA2246DD9F2EC225C663DB014750GA3EE" TargetMode="External"/><Relationship Id="rId108" Type="http://schemas.openxmlformats.org/officeDocument/2006/relationships/hyperlink" Target="consultantplus://offline/ref=CF1F6CEF23C479A1BD508C44FC3575BA2241D79B2ECC25C663DB014750GA3EE" TargetMode="External"/><Relationship Id="rId124" Type="http://schemas.openxmlformats.org/officeDocument/2006/relationships/hyperlink" Target="consultantplus://offline/ref=ACB3E2C180C4B1E03EAF40614625B5070B76A3A36EF4B0C704B4EB512152076DD7A16CA1EAC6CFD9H634E" TargetMode="External"/><Relationship Id="rId129" Type="http://schemas.openxmlformats.org/officeDocument/2006/relationships/hyperlink" Target="consultantplus://offline/ref=ACB3E2C180C4B1E03EAF40614625B5070B77AEAA62FFB0C704B4EB512152076DD7A16CA3EBC1HC36E" TargetMode="External"/><Relationship Id="rId54" Type="http://schemas.openxmlformats.org/officeDocument/2006/relationships/hyperlink" Target="consultantplus://offline/ref=CF1F6CEF23C479A1BD508C44FC3575BA2247DC9029C025C663DB014750AE30CD8E60310AC9G034E" TargetMode="External"/><Relationship Id="rId70" Type="http://schemas.openxmlformats.org/officeDocument/2006/relationships/hyperlink" Target="consultantplus://offline/ref=F7E4972E73DE70410906BE8C185884E0B345D0128E56EFDE72DB2350EFD61CE4199AEF172C444BB6gEo2R" TargetMode="External"/><Relationship Id="rId75" Type="http://schemas.openxmlformats.org/officeDocument/2006/relationships/hyperlink" Target="consultantplus://offline/ref=F7E4972E73DE70410906BE8C185884E0B345D0128E56EFDE72DB2350EFD61CE4199AEF172C454DB1gEo2R" TargetMode="External"/><Relationship Id="rId91" Type="http://schemas.openxmlformats.org/officeDocument/2006/relationships/hyperlink" Target="consultantplus://offline/ref=CF1F6CEF23C479A1BD508C44FC3575BA2247D09B2DC125C663DB014750AE30CD8E60310EC80623C1GD3DE" TargetMode="External"/><Relationship Id="rId96" Type="http://schemas.openxmlformats.org/officeDocument/2006/relationships/hyperlink" Target="consultantplus://offline/ref=C844D76F9583EAD2934C5E2C63EE4329CBEAF25622BDCC15538B175358B887253622D88EF010C80DBDu4G" TargetMode="External"/><Relationship Id="rId140" Type="http://schemas.openxmlformats.org/officeDocument/2006/relationships/hyperlink" Target="consultantplus://offline/ref=ACB3E2C180C4B1E03EAF40614625B5070370AFAB6BFCEDCD0CEDE753H236E" TargetMode="External"/><Relationship Id="rId145" Type="http://schemas.openxmlformats.org/officeDocument/2006/relationships/hyperlink" Target="consultantplus://offline/ref=ACB3E2C180C4B1E03EAF40614625B5070B76A3A36DF6B0C704B4EB512152076DD7A16CA1EAC6CFDAH636E" TargetMode="External"/><Relationship Id="rId161" Type="http://schemas.openxmlformats.org/officeDocument/2006/relationships/hyperlink" Target="consultantplus://offline/ref=ACB3E2C180C4B1E03EAF40614625B5070B77AEAB62F7B0C704B4EB5121H532E" TargetMode="External"/><Relationship Id="rId166" Type="http://schemas.openxmlformats.org/officeDocument/2006/relationships/hyperlink" Target="consultantplus://offline/ref=ACB3E2C180C4B1E03EAF40614625B5070B73A6A168F2B0C704B4EB512152076DD7A16CA1EAC6CFD8H63CE" TargetMode="External"/><Relationship Id="rId182" Type="http://schemas.openxmlformats.org/officeDocument/2006/relationships/hyperlink" Target="consultantplus://offline/ref=ACB3E2C180C4B1E03EAF40614625B5070B73A5A16DF4B0C704B4EB512152076DD7A16CA1EAC6CFD8H63CE" TargetMode="External"/><Relationship Id="rId187" Type="http://schemas.openxmlformats.org/officeDocument/2006/relationships/hyperlink" Target="consultantplus://offline/ref=ACB3E2C180C4B1E03EAF40614625B5070B77A6A66AF2B0C704B4EB512152076DD7A16CA1EAC6CED9H636E" TargetMode="External"/><Relationship Id="rId1" Type="http://schemas.openxmlformats.org/officeDocument/2006/relationships/customXml" Target="../customXml/item1.xml"/><Relationship Id="rId6" Type="http://schemas.openxmlformats.org/officeDocument/2006/relationships/hyperlink" Target="consultantplus://offline/ref=CF1F6CEF23C479A1BD508C44FC3575BA2247DC9C2FC425C663DB014750GA3EE" TargetMode="External"/><Relationship Id="rId23" Type="http://schemas.openxmlformats.org/officeDocument/2006/relationships/hyperlink" Target="consultantplus://offline/ref=CF1F6CEF23C479A1BD508C44FC3575BA2244D49929C025C663DB014750GA3EE" TargetMode="External"/><Relationship Id="rId28" Type="http://schemas.openxmlformats.org/officeDocument/2006/relationships/hyperlink" Target="consultantplus://offline/ref=CF1F6CEF23C479A1BD508C44FC3575BA2A41D79F2FCE78CC6B820D45G537E" TargetMode="External"/><Relationship Id="rId49" Type="http://schemas.openxmlformats.org/officeDocument/2006/relationships/hyperlink" Target="consultantplus://offline/ref=CF1F6CEF23C479A1BD508C44FC3575BA2244D5912FC425C663DB014750AE30CD8E60310EC80623C2GD30E" TargetMode="External"/><Relationship Id="rId114" Type="http://schemas.openxmlformats.org/officeDocument/2006/relationships/hyperlink" Target="consultantplus://offline/ref=916C17059AD2850D2491411DDB6A5D7D8CC41250DCB6D88A9E741DA7AF6E0F18E9E58B04F2DD0DE3X2LDT" TargetMode="External"/><Relationship Id="rId119" Type="http://schemas.openxmlformats.org/officeDocument/2006/relationships/hyperlink" Target="consultantplus://offline/ref=ACB3E2C180C4B1E03EAF40614625B5070B77AFA46FF0B0C704B4EB5121H532E" TargetMode="External"/><Relationship Id="rId44" Type="http://schemas.openxmlformats.org/officeDocument/2006/relationships/hyperlink" Target="consultantplus://offline/ref=CF1F6CEF23C479A1BD508C44FC3575BA2247D79E2BCC25C663DB014750AE30CD8E60310EC80623C3GD3CE" TargetMode="External"/><Relationship Id="rId60" Type="http://schemas.openxmlformats.org/officeDocument/2006/relationships/hyperlink" Target="consultantplus://offline/ref=CF1F6CEF23C479A1BD508C44FC3575BA2247D1982FC025C663DB014750AE30CD8E60310EC80623C2GD3BE" TargetMode="External"/><Relationship Id="rId65" Type="http://schemas.openxmlformats.org/officeDocument/2006/relationships/hyperlink" Target="consultantplus://offline/ref=CF1F6CEF23C479A1BD508C44FC3575BA2247D29023C225C663DB014750AE30CD8E60310EC80622CBGD3AE" TargetMode="External"/><Relationship Id="rId81" Type="http://schemas.openxmlformats.org/officeDocument/2006/relationships/hyperlink" Target="consultantplus://offline/ref=7B47514F440DCC2270B44BC4DF22F5F20E99F658CAF5480322035D8102723A36C8812C7EBE56F317A9x5J" TargetMode="External"/><Relationship Id="rId86" Type="http://schemas.openxmlformats.org/officeDocument/2006/relationships/hyperlink" Target="consultantplus://offline/ref=CF1F6CEF23C479A1BD508C44FC3575BA2247D7912DC525C663DB014750AE30CD8E60310EC80623C3GD30E" TargetMode="External"/><Relationship Id="rId130" Type="http://schemas.openxmlformats.org/officeDocument/2006/relationships/hyperlink" Target="consultantplus://offline/ref=ACB3E2C180C4B1E03EAF40614625B5070B76A3A36EF0B0C704B4EB512152076DD7A16CA1EAC6CFD9H634E" TargetMode="External"/><Relationship Id="rId135" Type="http://schemas.openxmlformats.org/officeDocument/2006/relationships/hyperlink" Target="consultantplus://offline/ref=ACB3E2C180C4B1E03EAF40614625B5070B77AEAA62FFB0C704B4EB512152076DD7A16CA3EDC4HC3DE" TargetMode="External"/><Relationship Id="rId151" Type="http://schemas.openxmlformats.org/officeDocument/2006/relationships/hyperlink" Target="consultantplus://offline/ref=ACB3E2C180C4B1E03EAF40614625B5070B76A4A563F5B0C704B4EB512152076DD7A16CA3HE3BE" TargetMode="External"/><Relationship Id="rId156" Type="http://schemas.openxmlformats.org/officeDocument/2006/relationships/hyperlink" Target="consultantplus://offline/ref=ACB3E2C180C4B1E03EAF40614625B5070B70A3A469F1B0C704B4EB512152076DD7A16CA1EAC6CFD9H636E" TargetMode="External"/><Relationship Id="rId177" Type="http://schemas.openxmlformats.org/officeDocument/2006/relationships/hyperlink" Target="consultantplus://offline/ref=ACB3E2C180C4B1E03EAF40614625B5070B71A5A16EF1B0C704B4EB512152076DD7A16CA1EAC6CDDBH630E" TargetMode="External"/><Relationship Id="rId198" Type="http://schemas.openxmlformats.org/officeDocument/2006/relationships/hyperlink" Target="consultantplus://offline/ref=ACB3E2C180C4B1E03EAF40614625B5070B77AFAA62F7B0C704B4EB512152076DD7A16CA1EAC6CDDCH63CE" TargetMode="External"/><Relationship Id="rId172" Type="http://schemas.openxmlformats.org/officeDocument/2006/relationships/hyperlink" Target="consultantplus://offline/ref=ACB3E2C180C4B1E03EAF40614625B5070B77A6A769F7B0C704B4EB512152076DD7A16CA1EAC6CEDAH631E" TargetMode="External"/><Relationship Id="rId193" Type="http://schemas.openxmlformats.org/officeDocument/2006/relationships/hyperlink" Target="consultantplus://offline/ref=ACB3E2C180C4B1E03EAF40614625B5070B73A0A062F4B0C704B4EB5121H532E" TargetMode="External"/><Relationship Id="rId202" Type="http://schemas.openxmlformats.org/officeDocument/2006/relationships/hyperlink" Target="consultantplus://offline/ref=ACB3E2C180C4B1E03EAF40614625B5070B70A0A662F3B0C704B4EB512152076DD7A16CA1EAC6CFDBH63CE" TargetMode="External"/><Relationship Id="rId207" Type="http://schemas.microsoft.com/office/2007/relationships/stylesWithEffects" Target="stylesWithEffects.xml"/><Relationship Id="rId13" Type="http://schemas.openxmlformats.org/officeDocument/2006/relationships/hyperlink" Target="consultantplus://offline/ref=CF1F6CEF23C479A1BD508C44FC3575BA2246DC9123CD25C663DB014750AE30CD8E60310ECB0EG23AE" TargetMode="External"/><Relationship Id="rId18" Type="http://schemas.openxmlformats.org/officeDocument/2006/relationships/hyperlink" Target="consultantplus://offline/ref=CF1F6CEF23C479A1BD508C44FC3575BA2242D4902ACD25C663DB014750AE30CD8E60310EC80627C2GD30E" TargetMode="External"/><Relationship Id="rId39" Type="http://schemas.openxmlformats.org/officeDocument/2006/relationships/hyperlink" Target="consultantplus://offline/ref=CF1F6CEF23C479A1BD508C44FC3575BA2247D79B2DC325C663DB014750AE30CD8E60310EC80622C7GD31E" TargetMode="External"/><Relationship Id="rId109" Type="http://schemas.openxmlformats.org/officeDocument/2006/relationships/hyperlink" Target="consultantplus://offline/ref=CF1F6CEF23C479A1BD508C44FC3575BA2247D69822CD25C663DB014750AE30CD8E60310EC80623C2GD3AE" TargetMode="External"/><Relationship Id="rId34" Type="http://schemas.openxmlformats.org/officeDocument/2006/relationships/hyperlink" Target="consultantplus://offline/ref=CF1F6CEF23C479A1BD508C44FC3575BA2247D09F29CC25C663DB014750AE30CD8E60310EC80623C7GD30E" TargetMode="External"/><Relationship Id="rId50" Type="http://schemas.openxmlformats.org/officeDocument/2006/relationships/hyperlink" Target="consultantplus://offline/ref=CF1F6CEF23C479A1BD508C44FC3575BA2241D79B2ECC25C663DB014750GA3EE" TargetMode="External"/><Relationship Id="rId55" Type="http://schemas.openxmlformats.org/officeDocument/2006/relationships/hyperlink" Target="consultantplus://offline/ref=CF1F6CEF23C479A1BD508C44FC3575BA2244D59A2FC425C663DB014750AE30CD8E60310EC904G230E" TargetMode="External"/><Relationship Id="rId76" Type="http://schemas.openxmlformats.org/officeDocument/2006/relationships/hyperlink" Target="consultantplus://offline/ref=F7E4972E73DE70410906BE8C185884E0B345D0128E56EFDE72DB2350EFD61CE4199AEF172C454DB1gEo0R" TargetMode="External"/><Relationship Id="rId97" Type="http://schemas.openxmlformats.org/officeDocument/2006/relationships/hyperlink" Target="consultantplus://offline/ref=CF1F6CEF23C479A1BD508C44FC3575BA2247D1982FC725C663DB014750AE30CD8E60310EC80623C2GD3AE" TargetMode="External"/><Relationship Id="rId104" Type="http://schemas.openxmlformats.org/officeDocument/2006/relationships/hyperlink" Target="consultantplus://offline/ref=CF1F6CEF23C479A1BD508C44FC3575BA2445D19129CE78CC6B820D4557A16FDA89293D0FC80622GC3BE" TargetMode="External"/><Relationship Id="rId120" Type="http://schemas.openxmlformats.org/officeDocument/2006/relationships/hyperlink" Target="consultantplus://offline/ref=ACB3E2C180C4B1E03EAF40614625B5070B75A6A16FF3B0C704B4EB512152076DD7A16CA1EAC6C9DBH633E" TargetMode="External"/><Relationship Id="rId125" Type="http://schemas.openxmlformats.org/officeDocument/2006/relationships/hyperlink" Target="consultantplus://offline/ref=ACB3E2C180C4B1E03EAF40614625B5070B76A3A36EF4B0C704B4EB512152076DD7A16CA1EAC6CED8H632E" TargetMode="External"/><Relationship Id="rId141" Type="http://schemas.openxmlformats.org/officeDocument/2006/relationships/hyperlink" Target="consultantplus://offline/ref=ACB3E2C180C4B1E03EAF40614625B5070B76A0AB62F0B0C704B4EB5121H532E" TargetMode="External"/><Relationship Id="rId146" Type="http://schemas.openxmlformats.org/officeDocument/2006/relationships/hyperlink" Target="consultantplus://offline/ref=ACB3E2C180C4B1E03EAF40614625B5070B76A3A36DF6B0C704B4EB512152076DD7A16CA1EAC6CFDFH631E" TargetMode="External"/><Relationship Id="rId167" Type="http://schemas.openxmlformats.org/officeDocument/2006/relationships/hyperlink" Target="consultantplus://offline/ref=ACB3E2C180C4B1E03EAF40614625B5070B73A6A168F2B0C704B4EB512152076DD7A16CA1EAC6CAD0H631E" TargetMode="External"/><Relationship Id="rId188" Type="http://schemas.openxmlformats.org/officeDocument/2006/relationships/hyperlink" Target="consultantplus://offline/ref=ACB3E2C180C4B1E03EAF40614625B5070B73A6A36CF3B0C704B4EB512152076DD7A16CA1EAC6CFD9H634E" TargetMode="External"/><Relationship Id="rId7" Type="http://schemas.openxmlformats.org/officeDocument/2006/relationships/hyperlink" Target="consultantplus://offline/ref=CF1F6CEF23C479A1BD508C44FC3575BA2247DC9C2EC325C663DB014750GA3EE" TargetMode="External"/><Relationship Id="rId71" Type="http://schemas.openxmlformats.org/officeDocument/2006/relationships/hyperlink" Target="consultantplus://offline/ref=F7E4972E73DE70410906BE8C185884E0B345D0128E56EFDE72DB2350EFD61CE4199AEF172C444BB7gEo1R" TargetMode="External"/><Relationship Id="rId92" Type="http://schemas.openxmlformats.org/officeDocument/2006/relationships/hyperlink" Target="consultantplus://offline/ref=CF1F6CEF23C479A1BD508C44FC3575BA2247D09B2DC125C663DB014750AE30CD8E60310EC80623C5GD39E" TargetMode="External"/><Relationship Id="rId162" Type="http://schemas.openxmlformats.org/officeDocument/2006/relationships/hyperlink" Target="consultantplus://offline/ref=ACB3E2C180C4B1E03EAF40614625B5070F74A2A06EFCEDCD0CEDE753H236E" TargetMode="External"/><Relationship Id="rId183" Type="http://schemas.openxmlformats.org/officeDocument/2006/relationships/hyperlink" Target="consultantplus://offline/ref=ACB3E2C180C4B1E03EAF40614625B5070377A7A56FFCEDCD0CEDE753265D587AD0E860A0EAC5CCHD3FE" TargetMode="External"/><Relationship Id="rId2" Type="http://schemas.openxmlformats.org/officeDocument/2006/relationships/styles" Target="styles.xml"/><Relationship Id="rId29" Type="http://schemas.openxmlformats.org/officeDocument/2006/relationships/hyperlink" Target="consultantplus://offline/ref=CF1F6CEF23C479A1BD508C44FC3575BA2A41D79F2FCE78CC6B820D45G537E" TargetMode="External"/><Relationship Id="rId24" Type="http://schemas.openxmlformats.org/officeDocument/2006/relationships/hyperlink" Target="consultantplus://offline/ref=CF1F6CEF23C479A1BD508C44FC3575BA2246DC9123CD25C663DB014750GA3EE" TargetMode="External"/><Relationship Id="rId40" Type="http://schemas.openxmlformats.org/officeDocument/2006/relationships/hyperlink" Target="consultantplus://offline/ref=CF1F6CEF23C479A1BD508C44FC3575BA2247D79B2DC325C663DB014750AE30CD8E60310EC80623C7GD3BE" TargetMode="External"/><Relationship Id="rId45" Type="http://schemas.openxmlformats.org/officeDocument/2006/relationships/hyperlink" Target="consultantplus://offline/ref=CF1F6CEF23C479A1BD508C44FC3575BA2244D69E2EC525C663DB014750GA3EE" TargetMode="External"/><Relationship Id="rId66" Type="http://schemas.openxmlformats.org/officeDocument/2006/relationships/hyperlink" Target="consultantplus://offline/ref=CF1F6CEF23C479A1BD508C44FC3575BA2247D29023C225C663DB014750GA3EE" TargetMode="External"/><Relationship Id="rId87" Type="http://schemas.openxmlformats.org/officeDocument/2006/relationships/hyperlink" Target="consultantplus://offline/ref=CF1F6CEF23C479A1BD508C44FC3575BA2247D79A23C325C663DB014750AE30CD8E60310EC80623C2GD30E" TargetMode="External"/><Relationship Id="rId110" Type="http://schemas.openxmlformats.org/officeDocument/2006/relationships/hyperlink" Target="consultantplus://offline/ref=CF1F6CEF23C479A1BD508C44FC3575BA2247D39B2BCD25C663DB014750AE30CD8E60310EC80623C3GD31E" TargetMode="External"/><Relationship Id="rId115" Type="http://schemas.openxmlformats.org/officeDocument/2006/relationships/hyperlink" Target="consultantplus://offline/ref=916C17059AD2850D2491411DDB6A5D7D8CC41250DCB6D88A9E741DA7AF6E0F18E9E58B04F2DD0DE4X2L8T" TargetMode="External"/><Relationship Id="rId131" Type="http://schemas.openxmlformats.org/officeDocument/2006/relationships/hyperlink" Target="consultantplus://offline/ref=ACB3E2C180C4B1E03EAF40614625B5070B76A3A36EF0B0C704B4EB512152076DD7A16CA1EAC6CFD8H63CE" TargetMode="External"/><Relationship Id="rId136" Type="http://schemas.openxmlformats.org/officeDocument/2006/relationships/hyperlink" Target="consultantplus://offline/ref=ACB3E2C180C4B1E03EAF40614625B5070B77AEAA62FFB0C704B4EB5121H532E" TargetMode="External"/><Relationship Id="rId157" Type="http://schemas.openxmlformats.org/officeDocument/2006/relationships/hyperlink" Target="consultantplus://offline/ref=ACB3E2C180C4B1E03EAF40614625B5070B73A3A269F7B0C704B4EB512152076DD7A16CA1EAC6CFD9H63CE" TargetMode="External"/><Relationship Id="rId178" Type="http://schemas.openxmlformats.org/officeDocument/2006/relationships/hyperlink" Target="consultantplus://offline/ref=ACB3E2C180C4B1E03EAF40614625B5070B71A5A16EF1B0C704B4EB512152076DD7A16CA1EAC6CADEH63DE" TargetMode="External"/><Relationship Id="rId61" Type="http://schemas.openxmlformats.org/officeDocument/2006/relationships/hyperlink" Target="consultantplus://offline/ref=CF1F6CEF23C479A1BD508C44FC3575BA2247D1982FC025C663DB014750AE30CD8E60310EC80622C1GD3DE" TargetMode="External"/><Relationship Id="rId82" Type="http://schemas.openxmlformats.org/officeDocument/2006/relationships/hyperlink" Target="consultantplus://offline/ref=CF1F6CEF23C479A1BD508C44FC3575BA2247D1982EC525C663DB014750AE30CD8E60310EC80623C2GD38E" TargetMode="External"/><Relationship Id="rId152" Type="http://schemas.openxmlformats.org/officeDocument/2006/relationships/hyperlink" Target="consultantplus://offline/ref=ACB3E2C180C4B1E03EAF40614625B5070B76A3A368F3B0C704B4EB512152076DD7A16CA1EAC6CFD9H636E" TargetMode="External"/><Relationship Id="rId173" Type="http://schemas.openxmlformats.org/officeDocument/2006/relationships/hyperlink" Target="consultantplus://offline/ref=ACB3E2C180C4B1E03EAF40614625B5070B77A6A769F7B0C704B4EB512152076DD7A16CA1EAC6CEDBH630E" TargetMode="External"/><Relationship Id="rId194" Type="http://schemas.openxmlformats.org/officeDocument/2006/relationships/hyperlink" Target="consultantplus://offline/ref=ACB3E2C180C4B1E03EAF40614625B5070B72A4A562F4B0C704B4EB512152076DD7A16CA1EAC6CFDFH631E" TargetMode="External"/><Relationship Id="rId199" Type="http://schemas.openxmlformats.org/officeDocument/2006/relationships/hyperlink" Target="consultantplus://offline/ref=ACB3E2C180C4B1E03EAF40614625B5070B77A6A66AF3B0C704B4EB512152076DD7A16CA1EAC6CFDCH63DE" TargetMode="External"/><Relationship Id="rId203" Type="http://schemas.openxmlformats.org/officeDocument/2006/relationships/hyperlink" Target="consultantplus://offline/ref=ACB3E2C180C4B1E03EAF40614625B5070B77A6A26BF5B0C704B4EB512152076DD7A16CA1EAC6CFD1H634E" TargetMode="External"/><Relationship Id="rId19" Type="http://schemas.openxmlformats.org/officeDocument/2006/relationships/hyperlink" Target="consultantplus://offline/ref=CF1F6CEF23C479A1BD508C44FC3575BA2244D6912FC325C663DB014750GA3EE" TargetMode="External"/><Relationship Id="rId14" Type="http://schemas.openxmlformats.org/officeDocument/2006/relationships/hyperlink" Target="consultantplus://offline/ref=CF1F6CEF23C479A1BD508C44FC3575BA2244D49929C025C663DB014750GA3EE" TargetMode="External"/><Relationship Id="rId30" Type="http://schemas.openxmlformats.org/officeDocument/2006/relationships/hyperlink" Target="consultantplus://offline/ref=CF1F6CEF23C479A1BD508C44FC3575BA2247D09F2EC525C663DB014750AE30CD8E60310EC80623C2GD39E" TargetMode="External"/><Relationship Id="rId35" Type="http://schemas.openxmlformats.org/officeDocument/2006/relationships/hyperlink" Target="consultantplus://offline/ref=CF1F6CEF23C479A1BD508C44FC3575BA2247D79B2DC325C663DB014750AE30CD8E60310EC80623C0GD3CE" TargetMode="External"/><Relationship Id="rId56" Type="http://schemas.openxmlformats.org/officeDocument/2006/relationships/hyperlink" Target="consultantplus://offline/ref=CF1F6CEF23C479A1BD508C44FC3575BA2244D59A2FC425C663DB014750AE30CD8E60310EC906G237E" TargetMode="External"/><Relationship Id="rId77" Type="http://schemas.openxmlformats.org/officeDocument/2006/relationships/hyperlink" Target="consultantplus://offline/ref=CF1F6CEF23C479A1BD508C44FC3575BA2247D1982FC125C663DB014750GA3EE" TargetMode="External"/><Relationship Id="rId100" Type="http://schemas.openxmlformats.org/officeDocument/2006/relationships/hyperlink" Target="consultantplus://offline/ref=CF1F6CEF23C479A1BD508C44FC3575BA2244D49A2EC125C663DB014750AE30CD8E60310EC80625C3GD30E" TargetMode="External"/><Relationship Id="rId105" Type="http://schemas.openxmlformats.org/officeDocument/2006/relationships/hyperlink" Target="consultantplus://offline/ref=CF1F6CEF23C479A1BD508C44FC3575BA2247D19828C725C663DB014750AE30CD8E60310EC80623C2GD38E" TargetMode="External"/><Relationship Id="rId126" Type="http://schemas.openxmlformats.org/officeDocument/2006/relationships/hyperlink" Target="consultantplus://offline/ref=ACB3E2C180C4B1E03EAF40614625B5070B76A3AA6AFEB0C704B4EB512152076DD7A16CA1EAC6CFD8H632E" TargetMode="External"/><Relationship Id="rId147" Type="http://schemas.openxmlformats.org/officeDocument/2006/relationships/hyperlink" Target="consultantplus://offline/ref=ACB3E2C180C4B1E03EAF40614625B5070B76A2AB6EF7B0C704B4EB512152076DD7A16CA1EAC6CFD9H630E" TargetMode="External"/><Relationship Id="rId168" Type="http://schemas.openxmlformats.org/officeDocument/2006/relationships/hyperlink" Target="consultantplus://offline/ref=ACB3E2C180C4B1E03EAF40614625B5070B76A6A76EFEB0C704B4EB512152076DD7A16CA1EAC6CADFH637E" TargetMode="External"/><Relationship Id="rId8" Type="http://schemas.openxmlformats.org/officeDocument/2006/relationships/hyperlink" Target="consultantplus://offline/ref=CF1F6CEF23C479A1BD508C44FC3575BA2247D09023C425C663DB014750AE30CD8E60310EC80622C1GD3FE" TargetMode="External"/><Relationship Id="rId51" Type="http://schemas.openxmlformats.org/officeDocument/2006/relationships/hyperlink" Target="consultantplus://offline/ref=CF1F6CEF23C479A1BD508C44FC3575BA2241D79B2ECC25C663DB014750GA3EE" TargetMode="External"/><Relationship Id="rId72" Type="http://schemas.openxmlformats.org/officeDocument/2006/relationships/hyperlink" Target="consultantplus://offline/ref=F7E4972E73DE70410906BE8C185884E0B345D0128E56EFDE72DB2350EFD61CE4199AEF172C444BB8gEo6R" TargetMode="External"/><Relationship Id="rId93" Type="http://schemas.openxmlformats.org/officeDocument/2006/relationships/hyperlink" Target="consultantplus://offline/ref=CF1F6CEF23C479A1BD508C44FC3575BA2247D09B2DC125C663DB014750AE30CD8E60310EC80623C0GD38E" TargetMode="External"/><Relationship Id="rId98" Type="http://schemas.openxmlformats.org/officeDocument/2006/relationships/hyperlink" Target="consultantplus://offline/ref=CF1F6CEF23C479A1BD508C44FC3575BA2247D7912DC725C663DB014750AE30CD8E60310EC80623C2GD38E" TargetMode="External"/><Relationship Id="rId121" Type="http://schemas.openxmlformats.org/officeDocument/2006/relationships/hyperlink" Target="consultantplus://offline/ref=8CBE6F0126497F81AFF701492AA8FCA8C7C8A51DC169692CB0D496BE94603E5211B991E6509CC9DAs628N" TargetMode="External"/><Relationship Id="rId142" Type="http://schemas.openxmlformats.org/officeDocument/2006/relationships/hyperlink" Target="consultantplus://offline/ref=ACB3E2C180C4B1E03EAF40614625B5070B75A6A06CF0B0C704B4EB512152076DD7A16CA1EAC6CFD9H635E" TargetMode="External"/><Relationship Id="rId163" Type="http://schemas.openxmlformats.org/officeDocument/2006/relationships/hyperlink" Target="consultantplus://offline/ref=ACB3E2C180C4B1E03EAF40614625B5070C72A1AA69FCEDCD0CEDE753H236E" TargetMode="External"/><Relationship Id="rId184" Type="http://schemas.openxmlformats.org/officeDocument/2006/relationships/hyperlink" Target="consultantplus://offline/ref=ACB3E2C180C4B1E03EAF40614625B5070B77A1A06AF0B0C704B4EB512152076DD7A16CA1EAC6CADAH63CE" TargetMode="External"/><Relationship Id="rId189" Type="http://schemas.openxmlformats.org/officeDocument/2006/relationships/hyperlink" Target="consultantplus://offline/ref=ACB3E2C180C4B1E03EAF40614625B5070B77A6A669F0B0C704B4EB512152076DD7A16CA1EAC6C8DAH632E" TargetMode="External"/><Relationship Id="rId3" Type="http://schemas.openxmlformats.org/officeDocument/2006/relationships/settings" Target="settings.xml"/><Relationship Id="rId25" Type="http://schemas.openxmlformats.org/officeDocument/2006/relationships/hyperlink" Target="consultantplus://offline/ref=CF1F6CEF23C479A1BD508C44FC3575BA2246DC9123CD25C663DB014750GA3EE" TargetMode="External"/><Relationship Id="rId46" Type="http://schemas.openxmlformats.org/officeDocument/2006/relationships/hyperlink" Target="consultantplus://offline/ref=CF1F6CEF23C479A1BD508C44FC3575BA2247D1982CC525C663DB014750AE30CD8E60310EC80623C2GD3AE" TargetMode="External"/><Relationship Id="rId67" Type="http://schemas.openxmlformats.org/officeDocument/2006/relationships/hyperlink" Target="consultantplus://offline/ref=CF1F6CEF23C479A1BD508C44FC3575BA2247D09129C525C663DB014750AE30CD8E60310EC80623C3GD31E" TargetMode="External"/><Relationship Id="rId116" Type="http://schemas.openxmlformats.org/officeDocument/2006/relationships/hyperlink" Target="consultantplus://offline/ref=ACB3E2C180C4B1E03EAF40614625B5070B76A3A369F5B0C704B4EB512152076DD7A16CA1EAC6CFD9H634E" TargetMode="External"/><Relationship Id="rId137" Type="http://schemas.openxmlformats.org/officeDocument/2006/relationships/hyperlink" Target="consultantplus://offline/ref=ACB3E2C180C4B1E03EAF40614625B5070B75A4A56FF7B0C704B4EB512152076DD7A16CA1EAC6C6DCH630E" TargetMode="External"/><Relationship Id="rId158" Type="http://schemas.openxmlformats.org/officeDocument/2006/relationships/hyperlink" Target="consultantplus://offline/ref=ACB3E2C180C4B1E03EAF40614625B5070B77AEA463F7B0C704B4EB5121H532E" TargetMode="External"/><Relationship Id="rId20" Type="http://schemas.openxmlformats.org/officeDocument/2006/relationships/hyperlink" Target="consultantplus://offline/ref=CF1F6CEF23C479A1BD508C44FC3575BA2246D59E22C125C663DB014750AE30CD8E6031G03EE" TargetMode="External"/><Relationship Id="rId41" Type="http://schemas.openxmlformats.org/officeDocument/2006/relationships/hyperlink" Target="consultantplus://offline/ref=CF1F6CEF23C479A1BD508C44FC3575BA2247D79B2DC325C663DB014750AE30CD8E60310EC80623C7GD3EE" TargetMode="External"/><Relationship Id="rId62" Type="http://schemas.openxmlformats.org/officeDocument/2006/relationships/hyperlink" Target="consultantplus://offline/ref=CF1F6CEF23C479A1BD508C44FC3575BA2244D69E2EC525C663DB014750GA3EE" TargetMode="External"/><Relationship Id="rId83" Type="http://schemas.openxmlformats.org/officeDocument/2006/relationships/hyperlink" Target="consultantplus://offline/ref=CF1F6CEF23C479A1BD508C44FC3575BA2247D19A22C725C663DB014750AE30CD8E60310EC80621C2GD3FE" TargetMode="External"/><Relationship Id="rId88" Type="http://schemas.openxmlformats.org/officeDocument/2006/relationships/hyperlink" Target="consultantplus://offline/ref=CF1F6CEF23C479A1BD508C44FC3575BA2244D69E2CC525C663DB014750AE30CD8E60310AC807G231E" TargetMode="External"/><Relationship Id="rId111" Type="http://schemas.openxmlformats.org/officeDocument/2006/relationships/hyperlink" Target="consultantplus://offline/ref=CF1F6CEF23C479A1BD508C44FC3575BA2247D69E2CCC25C663DB014750AE30CD8E60310EC80623C3GD30E" TargetMode="External"/><Relationship Id="rId132" Type="http://schemas.openxmlformats.org/officeDocument/2006/relationships/hyperlink" Target="consultantplus://offline/ref=ACB3E2C180C4B1E03EAF40614625B5070B76A0AB62F0B0C704B4EB5121H532E" TargetMode="External"/><Relationship Id="rId153" Type="http://schemas.openxmlformats.org/officeDocument/2006/relationships/hyperlink" Target="consultantplus://offline/ref=ACB3E2C180C4B1E03EAF40614625B5070B76A3A36FF1B0C704B4EB512152076DD7A16CA1EAC6CFD9H634E" TargetMode="External"/><Relationship Id="rId174" Type="http://schemas.openxmlformats.org/officeDocument/2006/relationships/hyperlink" Target="consultantplus://offline/ref=ACB3E2C180C4B1E03EAF40614625B5070376A0A462FCEDCD0CEDE753265D587AD0E860A0EAC6CFHD30E" TargetMode="External"/><Relationship Id="rId179" Type="http://schemas.openxmlformats.org/officeDocument/2006/relationships/hyperlink" Target="consultantplus://offline/ref=ACB3E2C180C4B1E03EAF40614625B5070B71A5A16EF1B0C704B4EB512152076DD7A16CA1EAC6CAD0H63DE" TargetMode="External"/><Relationship Id="rId195" Type="http://schemas.openxmlformats.org/officeDocument/2006/relationships/hyperlink" Target="consultantplus://offline/ref=ACB3E2C180C4B1E03EAF40614625B5070B72A4A562F4B0C704B4EB512152076DD7A16CA1EAC6CED8H63CE" TargetMode="External"/><Relationship Id="rId190" Type="http://schemas.openxmlformats.org/officeDocument/2006/relationships/hyperlink" Target="consultantplus://offline/ref=ACB3E2C180C4B1E03EAF40614625B5070B77A6A669F0B0C704B4EB512152076DD7A16CA1EAC7CED9H632E" TargetMode="External"/><Relationship Id="rId204" Type="http://schemas.openxmlformats.org/officeDocument/2006/relationships/fontTable" Target="fontTable.xml"/><Relationship Id="rId15" Type="http://schemas.openxmlformats.org/officeDocument/2006/relationships/hyperlink" Target="consultantplus://offline/ref=CF1F6CEF23C479A1BD508C44FC3575BA2247D1982FC325C663DB014750AE30CD8E60310EC80623C2GD39E" TargetMode="External"/><Relationship Id="rId36" Type="http://schemas.openxmlformats.org/officeDocument/2006/relationships/hyperlink" Target="consultantplus://offline/ref=CF1F6CEF23C479A1BD508C44FC3575BA2247D79B2DC325C663DB014750AE30CD8E60310EC80622C1GD3EE" TargetMode="External"/><Relationship Id="rId57" Type="http://schemas.openxmlformats.org/officeDocument/2006/relationships/hyperlink" Target="consultantplus://offline/ref=CF1F6CEF23C479A1BD508C44FC3575BA2244D49A2EC125C663DB014750AE30CD8E60310EC80626C2GD3FE" TargetMode="External"/><Relationship Id="rId106" Type="http://schemas.openxmlformats.org/officeDocument/2006/relationships/hyperlink" Target="consultantplus://offline/ref=CF1F6CEF23C479A1BD508C44FC3575BA2A41DD902ACE78CC6B820D45G537E" TargetMode="External"/><Relationship Id="rId127" Type="http://schemas.openxmlformats.org/officeDocument/2006/relationships/hyperlink" Target="consultantplus://offline/ref=ACB3E2C180C4B1E03EAF40614625B5070B76A3AA6AFEB0C704B4EB512152076DD7A16CA1EAC6CFD8H633E" TargetMode="External"/><Relationship Id="rId10" Type="http://schemas.openxmlformats.org/officeDocument/2006/relationships/hyperlink" Target="consultantplus://offline/ref=CF1F6CEF23C479A1BD508C44FC3575BA2247D2912BCD25C663DB014750GA3EE" TargetMode="External"/><Relationship Id="rId31" Type="http://schemas.openxmlformats.org/officeDocument/2006/relationships/hyperlink" Target="consultantplus://offline/ref=CF1F6CEF23C479A1BD508C44FC3575BA2247D09F2EC525C663DB014750AE30CD8E60310EC80623C7GD3DE" TargetMode="External"/><Relationship Id="rId52" Type="http://schemas.openxmlformats.org/officeDocument/2006/relationships/hyperlink" Target="consultantplus://offline/ref=AABEC330626F5D9275DF8E44E9A34E502A257117AE50FFD56F99028C4848F1FA33CE73A606D5R6F" TargetMode="External"/><Relationship Id="rId73" Type="http://schemas.openxmlformats.org/officeDocument/2006/relationships/hyperlink" Target="consultantplus://offline/ref=F7E4972E73DE70410906BE8C185884E0B345D0128E56EFDE72DB2350EFD61CE4199AEF172C454DB0gEo7R" TargetMode="External"/><Relationship Id="rId78" Type="http://schemas.openxmlformats.org/officeDocument/2006/relationships/hyperlink" Target="consultantplus://offline/ref=CF1F6CEF23C479A1BD508C44FC3575BA2244D49A2EC125C663DB014750AE30CD8E60310EC80626C0GD3FE" TargetMode="External"/><Relationship Id="rId94" Type="http://schemas.openxmlformats.org/officeDocument/2006/relationships/hyperlink" Target="consultantplus://offline/ref=CF1F6CEF23C479A1BD508C44FC3575BA2247D19A22C725C663DB014750AE30CD8E60310EC80621C2GD3FE" TargetMode="External"/><Relationship Id="rId99" Type="http://schemas.openxmlformats.org/officeDocument/2006/relationships/hyperlink" Target="consultantplus://offline/ref=CF1F6CEF23C479A1BD508C44FC3575BA2247D69E2CCC25C663DB014750AE30CD8E60310EC80623C3GD30E" TargetMode="External"/><Relationship Id="rId101" Type="http://schemas.openxmlformats.org/officeDocument/2006/relationships/hyperlink" Target="consultantplus://offline/ref=CF1F6CEF23C479A1BD508C44FC3575BA2244D49A2EC425C663DB014750AE30CD8E60310EC80623C3GD31E" TargetMode="External"/><Relationship Id="rId122" Type="http://schemas.openxmlformats.org/officeDocument/2006/relationships/hyperlink" Target="consultantplus://offline/ref=8CBE6F0126497F81AFF701492AA8FCA8C7C8A51DC169692CB0D496BE94603E5211B991E6509CC9DAs62EN" TargetMode="External"/><Relationship Id="rId143" Type="http://schemas.openxmlformats.org/officeDocument/2006/relationships/hyperlink" Target="consultantplus://offline/ref=ACB3E2C180C4B1E03EAF40614625B5070370AFAB6BFCEDCD0CEDE753H236E" TargetMode="External"/><Relationship Id="rId148" Type="http://schemas.openxmlformats.org/officeDocument/2006/relationships/hyperlink" Target="consultantplus://offline/ref=ACB3E2C180C4B1E03EAF40614625B5070B76A7A16FF6B0C704B4EB512152076DD7A16CA1EAC6CFD8H632E" TargetMode="External"/><Relationship Id="rId164" Type="http://schemas.openxmlformats.org/officeDocument/2006/relationships/hyperlink" Target="consultantplus://offline/ref=ACB3E2C180C4B1E03EAF40614625B5070B71A0A46FF2B0C704B4EB512152076DD7A16CA1EAC6CFD8H63CE" TargetMode="External"/><Relationship Id="rId169" Type="http://schemas.openxmlformats.org/officeDocument/2006/relationships/hyperlink" Target="consultantplus://offline/ref=ACB3E2C180C4B1E03EAF40614625B5070B76A6A76EFEB0C704B4EB512152076DD7A16CA1EAC6CADFH63CE" TargetMode="External"/><Relationship Id="rId185" Type="http://schemas.openxmlformats.org/officeDocument/2006/relationships/hyperlink" Target="consultantplus://offline/ref=ACB3E2C180C4B1E03EAF40614625B5070B72A5A56CF4B0C704B4EB512152076DD7A16CA1EAC6CFD9H63CE" TargetMode="External"/><Relationship Id="rId4" Type="http://schemas.openxmlformats.org/officeDocument/2006/relationships/webSettings" Target="webSettings.xml"/><Relationship Id="rId9" Type="http://schemas.openxmlformats.org/officeDocument/2006/relationships/hyperlink" Target="consultantplus://offline/ref=CF1F6CEF23C479A1BD508C44FC3575BA2244D69F2FC625C663DB014750AE30CD8E60310EC80621C1GD31E" TargetMode="External"/><Relationship Id="rId180" Type="http://schemas.openxmlformats.org/officeDocument/2006/relationships/hyperlink" Target="consultantplus://offline/ref=ACB3E2C180C4B1E03EAF40614625B507027AA6A76AFCEDCD0CEDE753265D587AD0E860A0EAC6CEHD3BE" TargetMode="External"/><Relationship Id="rId26" Type="http://schemas.openxmlformats.org/officeDocument/2006/relationships/hyperlink" Target="consultantplus://offline/ref=CF1F6CEF23C479A1BD508C44FC3575BA2246DC9123CD25C663DB014750GA3EE" TargetMode="External"/><Relationship Id="rId47" Type="http://schemas.openxmlformats.org/officeDocument/2006/relationships/hyperlink" Target="consultantplus://offline/ref=CF1F6CEF23C479A1BD508C44FC3575BA2244D69E2EC525C663DB014750AE30CD8E60310EC80723C2GD3FE" TargetMode="External"/><Relationship Id="rId68" Type="http://schemas.openxmlformats.org/officeDocument/2006/relationships/hyperlink" Target="consultantplus://offline/ref=CF1F6CEF23C479A1BD508C44FC3575BA2247D09129C525C663DB014750AE30CD8E60310EC80623C1GD3BE" TargetMode="External"/><Relationship Id="rId89" Type="http://schemas.openxmlformats.org/officeDocument/2006/relationships/hyperlink" Target="consultantplus://offline/ref=CF1F6CEF23C479A1BD508C44FC3575BA2247D09B2DC125C663DB014750AE30CD8E60310EC80623C2GD31E" TargetMode="External"/><Relationship Id="rId112" Type="http://schemas.openxmlformats.org/officeDocument/2006/relationships/hyperlink" Target="consultantplus://offline/ref=CF1F6CEF23C479A1BD508C44FC3575BA2247D2902FC125C663DB014750AE30CD8E60310EC80623C3GD31E" TargetMode="External"/><Relationship Id="rId133" Type="http://schemas.openxmlformats.org/officeDocument/2006/relationships/hyperlink" Target="consultantplus://offline/ref=ACB3E2C180C4B1E03EAF40614625B5070B76A0AB62F0B0C704B4EB5121H532E" TargetMode="External"/><Relationship Id="rId154" Type="http://schemas.openxmlformats.org/officeDocument/2006/relationships/hyperlink" Target="consultantplus://offline/ref=ACB3E2C180C4B1E03EAF40614625B5070B76A5A16DF2B0C704B4EB512152076DD7A16CA1EAC6CFD8H63DE" TargetMode="External"/><Relationship Id="rId175" Type="http://schemas.openxmlformats.org/officeDocument/2006/relationships/hyperlink" Target="consultantplus://offline/ref=ACB3E2C180C4B1E03EAF40614625B5070376A0A462FCEDCD0CEDE753265D587AD0E860A0EAC4CBHD31E" TargetMode="External"/><Relationship Id="rId196" Type="http://schemas.openxmlformats.org/officeDocument/2006/relationships/hyperlink" Target="consultantplus://offline/ref=ACB3E2C180C4B1E03EAF40614625B5070B72A5A162FEB0C704B4EB5121H532E" TargetMode="External"/><Relationship Id="rId200" Type="http://schemas.openxmlformats.org/officeDocument/2006/relationships/hyperlink" Target="consultantplus://offline/ref=ACB3E2C180C4B1E03EAF40614625B5070B71A4AB6DFFB0C704B4EB5121H532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37E9A-1C5D-4919-B788-689036D92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117</Pages>
  <Words>100032</Words>
  <Characters>570189</Characters>
  <Application>Microsoft Office Word</Application>
  <DocSecurity>0</DocSecurity>
  <Lines>4751</Lines>
  <Paragraphs>1337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668884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Институт госзакупок (www.roszakupki.ru)</dc:creator>
  <cp:lastModifiedBy>А</cp:lastModifiedBy>
  <cp:revision>4</cp:revision>
  <cp:lastPrinted>2014-05-27T11:44:00Z</cp:lastPrinted>
  <dcterms:created xsi:type="dcterms:W3CDTF">2014-06-04T13:04:00Z</dcterms:created>
  <dcterms:modified xsi:type="dcterms:W3CDTF">2014-06-05T15:18:00Z</dcterms:modified>
</cp:coreProperties>
</file>