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F5" w:rsidRDefault="00FA2EF5" w:rsidP="00FA2E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A2EF5">
        <w:rPr>
          <w:rFonts w:ascii="Times New Roman" w:hAnsi="Times New Roman"/>
          <w:color w:val="000000"/>
          <w:sz w:val="28"/>
          <w:szCs w:val="28"/>
        </w:rPr>
        <w:t xml:space="preserve">       </w:t>
      </w:r>
      <w:proofErr w:type="gramStart"/>
      <w:r w:rsidRPr="00FA2EF5">
        <w:rPr>
          <w:rFonts w:ascii="Times New Roman" w:hAnsi="Times New Roman"/>
          <w:color w:val="000000"/>
          <w:sz w:val="28"/>
          <w:szCs w:val="28"/>
        </w:rPr>
        <w:t>Изучив извещение о проведении открытого аукциона в электронной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A2EF5">
        <w:rPr>
          <w:rFonts w:ascii="Times New Roman" w:hAnsi="Times New Roman"/>
          <w:color w:val="000000"/>
          <w:sz w:val="28"/>
          <w:szCs w:val="28"/>
        </w:rPr>
        <w:t xml:space="preserve">форме № </w:t>
      </w:r>
      <w:r w:rsidRPr="00FA2EF5">
        <w:rPr>
          <w:rFonts w:ascii="Times New Roman" w:hAnsi="Times New Roman"/>
          <w:color w:val="333333"/>
          <w:sz w:val="28"/>
          <w:szCs w:val="28"/>
        </w:rPr>
        <w:t>0118300013614000035</w:t>
      </w:r>
      <w:r w:rsidRPr="00FA2EF5">
        <w:rPr>
          <w:rFonts w:ascii="Times New Roman" w:hAnsi="Times New Roman"/>
          <w:color w:val="000000"/>
          <w:sz w:val="28"/>
          <w:szCs w:val="28"/>
        </w:rPr>
        <w:t xml:space="preserve"> и аукционную документацию</w:t>
      </w:r>
      <w:r w:rsidRPr="00FA2EF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Pr="00FA2EF5">
        <w:rPr>
          <w:rFonts w:ascii="Times New Roman" w:hAnsi="Times New Roman"/>
          <w:sz w:val="28"/>
          <w:szCs w:val="28"/>
        </w:rPr>
        <w:t>ы выражаем своё согласие участника размещения заказа на выполнение работ  на условиях, предусмотренных документацией об открытом аукционе в электронной форме, а также указываем конкретные показатели используемого товара, соответствующие значениям, установленным документацией об открытом аукционе в электронной форме, и указание на товарный знак (его словесное обозначение) (при его</w:t>
      </w:r>
      <w:proofErr w:type="gramEnd"/>
      <w:r w:rsidRPr="00FA2EF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A2EF5">
        <w:rPr>
          <w:rFonts w:ascii="Times New Roman" w:hAnsi="Times New Roman"/>
          <w:sz w:val="28"/>
          <w:szCs w:val="28"/>
        </w:rPr>
        <w:t>наличии</w:t>
      </w:r>
      <w:proofErr w:type="gramEnd"/>
      <w:r w:rsidRPr="00FA2EF5">
        <w:rPr>
          <w:rFonts w:ascii="Times New Roman" w:hAnsi="Times New Roman"/>
          <w:sz w:val="28"/>
          <w:szCs w:val="28"/>
        </w:rPr>
        <w:t>) предлагаемого для использования товара.</w:t>
      </w:r>
    </w:p>
    <w:p w:rsidR="00FA2EF5" w:rsidRDefault="00FA2EF5" w:rsidP="00FA2E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64"/>
      </w:tblGrid>
      <w:tr w:rsidR="00FA2EF5" w:rsidTr="00294138">
        <w:tc>
          <w:tcPr>
            <w:tcW w:w="9464" w:type="dxa"/>
          </w:tcPr>
          <w:p w:rsidR="00FA2EF5" w:rsidRDefault="00294138" w:rsidP="00122DD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AA1">
              <w:rPr>
                <w:rFonts w:ascii="Times New Roman" w:hAnsi="Times New Roman"/>
                <w:sz w:val="28"/>
                <w:szCs w:val="28"/>
              </w:rPr>
              <w:t>Бетон. Материал смес</w:t>
            </w:r>
            <w:r>
              <w:rPr>
                <w:rFonts w:ascii="Times New Roman" w:hAnsi="Times New Roman"/>
                <w:sz w:val="28"/>
                <w:szCs w:val="28"/>
              </w:rPr>
              <w:t>ь цемента с песком; марка М-200</w:t>
            </w:r>
            <w:r w:rsidRPr="00965AA1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</w:tc>
      </w:tr>
      <w:tr w:rsidR="00FA2EF5" w:rsidTr="00294138">
        <w:tc>
          <w:tcPr>
            <w:tcW w:w="9464" w:type="dxa"/>
          </w:tcPr>
          <w:p w:rsidR="00FA2EF5" w:rsidRDefault="00E217A1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Закладные детали весом: 3,5-</w:t>
            </w:r>
            <w:r w:rsidRPr="00E217A1">
              <w:rPr>
                <w:rFonts w:ascii="Times New Roman" w:hAnsi="Times New Roman"/>
                <w:sz w:val="28"/>
                <w:szCs w:val="28"/>
              </w:rPr>
              <w:t xml:space="preserve"> 4 кг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A2EF5" w:rsidTr="00294138">
        <w:tc>
          <w:tcPr>
            <w:tcW w:w="9464" w:type="dxa"/>
          </w:tcPr>
          <w:p w:rsidR="00FA2EF5" w:rsidRDefault="00E217A1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Профильные трубы</w:t>
            </w:r>
            <w:r w:rsidRPr="00E217A1">
              <w:rPr>
                <w:rFonts w:ascii="Times New Roman" w:hAnsi="Times New Roman"/>
                <w:sz w:val="28"/>
                <w:szCs w:val="28"/>
              </w:rPr>
              <w:t xml:space="preserve"> 60*60*3,5мм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A2EF5" w:rsidTr="00294138">
        <w:tc>
          <w:tcPr>
            <w:tcW w:w="9464" w:type="dxa"/>
          </w:tcPr>
          <w:p w:rsidR="00FA2EF5" w:rsidRDefault="00E217A1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E217A1">
              <w:rPr>
                <w:rFonts w:ascii="Times New Roman" w:hAnsi="Times New Roman"/>
                <w:sz w:val="28"/>
                <w:szCs w:val="28"/>
              </w:rPr>
              <w:t>ндивидуальные сварные конструк</w:t>
            </w:r>
            <w:r w:rsidR="00B2787A">
              <w:rPr>
                <w:rFonts w:ascii="Times New Roman" w:hAnsi="Times New Roman"/>
                <w:sz w:val="28"/>
                <w:szCs w:val="28"/>
              </w:rPr>
              <w:t xml:space="preserve">ции, масса сборочной единицы: </w:t>
            </w:r>
            <w:r w:rsidRPr="00E217A1">
              <w:rPr>
                <w:rFonts w:ascii="Times New Roman" w:hAnsi="Times New Roman"/>
                <w:sz w:val="28"/>
                <w:szCs w:val="28"/>
              </w:rPr>
              <w:t xml:space="preserve"> 0,1 т решетчатые</w:t>
            </w:r>
            <w:r w:rsidR="00B2787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A2EF5" w:rsidTr="00294138">
        <w:tc>
          <w:tcPr>
            <w:tcW w:w="9464" w:type="dxa"/>
          </w:tcPr>
          <w:p w:rsidR="00FA2EF5" w:rsidRDefault="00B2787A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Профильные </w:t>
            </w:r>
            <w:r w:rsidRPr="00B2787A">
              <w:rPr>
                <w:rFonts w:ascii="Times New Roman" w:hAnsi="Times New Roman"/>
                <w:sz w:val="28"/>
                <w:szCs w:val="28"/>
              </w:rPr>
              <w:t>трубы 40*25*2</w:t>
            </w:r>
            <w:r>
              <w:rPr>
                <w:rFonts w:ascii="Times New Roman" w:hAnsi="Times New Roman"/>
                <w:sz w:val="28"/>
                <w:szCs w:val="28"/>
              </w:rPr>
              <w:t>мм.</w:t>
            </w:r>
          </w:p>
        </w:tc>
      </w:tr>
      <w:tr w:rsidR="00FA2EF5" w:rsidTr="00294138">
        <w:tc>
          <w:tcPr>
            <w:tcW w:w="9464" w:type="dxa"/>
          </w:tcPr>
          <w:p w:rsidR="00FA2EF5" w:rsidRDefault="00B2787A" w:rsidP="00B27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787A">
              <w:rPr>
                <w:rFonts w:ascii="Times New Roman" w:hAnsi="Times New Roman"/>
                <w:sz w:val="28"/>
                <w:szCs w:val="28"/>
              </w:rPr>
              <w:t>Профнастил</w:t>
            </w:r>
            <w:proofErr w:type="spellEnd"/>
            <w:r w:rsidRPr="00B2787A">
              <w:rPr>
                <w:rFonts w:ascii="Times New Roman" w:hAnsi="Times New Roman"/>
                <w:sz w:val="28"/>
                <w:szCs w:val="28"/>
              </w:rPr>
              <w:t xml:space="preserve"> С-8 с полимерным покрытием "</w:t>
            </w:r>
            <w:proofErr w:type="spellStart"/>
            <w:r w:rsidRPr="00B2787A">
              <w:rPr>
                <w:rFonts w:ascii="Times New Roman" w:hAnsi="Times New Roman"/>
                <w:sz w:val="28"/>
                <w:szCs w:val="28"/>
              </w:rPr>
              <w:t>Принтек</w:t>
            </w:r>
            <w:proofErr w:type="spellEnd"/>
            <w:r w:rsidRPr="00B2787A">
              <w:rPr>
                <w:rFonts w:ascii="Times New Roman" w:hAnsi="Times New Roman"/>
                <w:sz w:val="28"/>
                <w:szCs w:val="28"/>
              </w:rPr>
              <w:t>" (</w:t>
            </w:r>
            <w:proofErr w:type="spellStart"/>
            <w:r w:rsidRPr="00B2787A">
              <w:rPr>
                <w:rFonts w:ascii="Times New Roman" w:hAnsi="Times New Roman"/>
                <w:sz w:val="28"/>
                <w:szCs w:val="28"/>
              </w:rPr>
              <w:t>медь</w:t>
            </w:r>
            <w:proofErr w:type="gramStart"/>
            <w:r w:rsidRPr="00B2787A">
              <w:rPr>
                <w:rFonts w:ascii="Times New Roman" w:hAnsi="Times New Roman"/>
                <w:sz w:val="28"/>
                <w:szCs w:val="28"/>
              </w:rPr>
              <w:t>.д</w:t>
            </w:r>
            <w:proofErr w:type="gramEnd"/>
            <w:r w:rsidRPr="00B2787A">
              <w:rPr>
                <w:rFonts w:ascii="Times New Roman" w:hAnsi="Times New Roman"/>
                <w:sz w:val="28"/>
                <w:szCs w:val="28"/>
              </w:rPr>
              <w:t>ерево</w:t>
            </w:r>
            <w:proofErr w:type="spellEnd"/>
            <w:r w:rsidRPr="00B2787A">
              <w:rPr>
                <w:rFonts w:ascii="Times New Roman" w:hAnsi="Times New Roman"/>
                <w:sz w:val="28"/>
                <w:szCs w:val="28"/>
              </w:rPr>
              <w:t>, камень) т. стали 0,45</w:t>
            </w:r>
            <w:r>
              <w:rPr>
                <w:rFonts w:ascii="Times New Roman" w:hAnsi="Times New Roman"/>
                <w:sz w:val="28"/>
                <w:szCs w:val="28"/>
              </w:rPr>
              <w:t>мм.</w:t>
            </w:r>
          </w:p>
        </w:tc>
      </w:tr>
      <w:tr w:rsidR="00FA2EF5" w:rsidTr="00294138">
        <w:tc>
          <w:tcPr>
            <w:tcW w:w="9464" w:type="dxa"/>
          </w:tcPr>
          <w:p w:rsidR="00FA2EF5" w:rsidRDefault="00B2787A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2787A">
              <w:rPr>
                <w:rFonts w:ascii="Times New Roman" w:hAnsi="Times New Roman"/>
                <w:sz w:val="28"/>
                <w:szCs w:val="28"/>
              </w:rPr>
              <w:t>Саморез</w:t>
            </w:r>
            <w:proofErr w:type="spellEnd"/>
            <w:r w:rsidRPr="00B2787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Pr="00B2787A">
              <w:rPr>
                <w:rFonts w:ascii="Times New Roman" w:hAnsi="Times New Roman"/>
                <w:sz w:val="28"/>
                <w:szCs w:val="28"/>
              </w:rPr>
              <w:t>кровельный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 металлу 5,5*19мм </w:t>
            </w:r>
            <w:r w:rsidR="00122DD5">
              <w:rPr>
                <w:rFonts w:ascii="Times New Roman" w:hAnsi="Times New Roman"/>
                <w:sz w:val="28"/>
                <w:szCs w:val="28"/>
              </w:rPr>
              <w:t xml:space="preserve">окрашенный. </w:t>
            </w:r>
            <w:r w:rsidR="00122DD5" w:rsidRPr="00965AA1">
              <w:rPr>
                <w:rFonts w:ascii="Times New Roman" w:hAnsi="Times New Roman"/>
                <w:sz w:val="28"/>
                <w:szCs w:val="28"/>
              </w:rPr>
              <w:t>Цвет</w:t>
            </w:r>
            <w:r w:rsidR="00122DD5" w:rsidRPr="00965AA1">
              <w:rPr>
                <w:rFonts w:ascii="Times New Roman" w:hAnsi="Times New Roman"/>
                <w:sz w:val="28"/>
                <w:szCs w:val="28"/>
              </w:rPr>
              <w:t xml:space="preserve"> по согласованию с заказчиком;</w:t>
            </w:r>
            <w:bookmarkStart w:id="0" w:name="_GoBack"/>
            <w:bookmarkEnd w:id="0"/>
          </w:p>
        </w:tc>
      </w:tr>
      <w:tr w:rsidR="00FA2EF5" w:rsidTr="00294138">
        <w:tc>
          <w:tcPr>
            <w:tcW w:w="9464" w:type="dxa"/>
          </w:tcPr>
          <w:p w:rsidR="00FA2EF5" w:rsidRDefault="00B2787A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87A">
              <w:rPr>
                <w:rFonts w:ascii="Times New Roman" w:hAnsi="Times New Roman"/>
                <w:sz w:val="28"/>
                <w:szCs w:val="28"/>
              </w:rPr>
              <w:t>Трубы из коррозионностойкой стали электросварные профильные, марки 08Х18Н10, размером 60х60 мм, толщиной стенки 3,0 мм (стойки)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A2EF5" w:rsidTr="00294138">
        <w:tc>
          <w:tcPr>
            <w:tcW w:w="9464" w:type="dxa"/>
          </w:tcPr>
          <w:p w:rsidR="00FA2EF5" w:rsidRDefault="004E6E8B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Эмаль</w:t>
            </w:r>
            <w:r w:rsidRPr="004E6E8B">
              <w:rPr>
                <w:rFonts w:ascii="Times New Roman" w:hAnsi="Times New Roman"/>
                <w:sz w:val="28"/>
                <w:szCs w:val="28"/>
              </w:rPr>
              <w:t xml:space="preserve"> ПФ-115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122DD5">
              <w:rPr>
                <w:rFonts w:ascii="Times New Roman" w:hAnsi="Times New Roman"/>
                <w:sz w:val="28"/>
                <w:szCs w:val="28"/>
              </w:rPr>
              <w:t xml:space="preserve"> Ц</w:t>
            </w:r>
            <w:r w:rsidR="00122DD5" w:rsidRPr="00965AA1">
              <w:rPr>
                <w:rFonts w:ascii="Times New Roman" w:hAnsi="Times New Roman"/>
                <w:sz w:val="28"/>
                <w:szCs w:val="28"/>
              </w:rPr>
              <w:t>вет по согласованию с заказчиком;</w:t>
            </w:r>
          </w:p>
        </w:tc>
      </w:tr>
      <w:tr w:rsidR="00FA2EF5" w:rsidTr="00294138">
        <w:tc>
          <w:tcPr>
            <w:tcW w:w="9464" w:type="dxa"/>
          </w:tcPr>
          <w:p w:rsidR="00FA2EF5" w:rsidRDefault="004E6E8B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Закладные детали весом </w:t>
            </w:r>
            <w:r w:rsidRPr="004E6E8B">
              <w:rPr>
                <w:rFonts w:ascii="Times New Roman" w:hAnsi="Times New Roman"/>
                <w:sz w:val="28"/>
                <w:szCs w:val="28"/>
              </w:rPr>
              <w:t>4 кг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E6E8B" w:rsidTr="00294138">
        <w:tc>
          <w:tcPr>
            <w:tcW w:w="9464" w:type="dxa"/>
          </w:tcPr>
          <w:p w:rsidR="004E6E8B" w:rsidRDefault="004E6E8B" w:rsidP="00FA2EF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Профильные трубы</w:t>
            </w:r>
            <w:r w:rsidRPr="004E6E8B">
              <w:rPr>
                <w:rFonts w:ascii="Times New Roman" w:hAnsi="Times New Roman"/>
                <w:sz w:val="28"/>
                <w:szCs w:val="28"/>
              </w:rPr>
              <w:t xml:space="preserve"> 20*20*1,5мм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37B06" w:rsidRPr="00FA2EF5" w:rsidRDefault="00122DD5">
      <w:pPr>
        <w:rPr>
          <w:rFonts w:ascii="Times New Roman" w:hAnsi="Times New Roman"/>
          <w:sz w:val="28"/>
          <w:szCs w:val="28"/>
        </w:rPr>
      </w:pPr>
    </w:p>
    <w:sectPr w:rsidR="00E37B06" w:rsidRPr="00FA2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F5"/>
    <w:rsid w:val="00122DD5"/>
    <w:rsid w:val="00294138"/>
    <w:rsid w:val="004E6E8B"/>
    <w:rsid w:val="00B2787A"/>
    <w:rsid w:val="00BA5647"/>
    <w:rsid w:val="00D910C7"/>
    <w:rsid w:val="00E217A1"/>
    <w:rsid w:val="00FA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EF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A2EF5"/>
    <w:pPr>
      <w:spacing w:before="150" w:after="150" w:line="240" w:lineRule="auto"/>
      <w:ind w:left="150" w:right="150"/>
    </w:pPr>
    <w:rPr>
      <w:rFonts w:ascii="Times New Roman" w:eastAsia="Calibri" w:hAnsi="Times New Roman"/>
      <w:sz w:val="24"/>
      <w:szCs w:val="24"/>
    </w:rPr>
  </w:style>
  <w:style w:type="table" w:styleId="a4">
    <w:name w:val="Table Grid"/>
    <w:basedOn w:val="a1"/>
    <w:uiPriority w:val="59"/>
    <w:rsid w:val="00FA2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EF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A2EF5"/>
    <w:pPr>
      <w:spacing w:before="150" w:after="150" w:line="240" w:lineRule="auto"/>
      <w:ind w:left="150" w:right="150"/>
    </w:pPr>
    <w:rPr>
      <w:rFonts w:ascii="Times New Roman" w:eastAsia="Calibri" w:hAnsi="Times New Roman"/>
      <w:sz w:val="24"/>
      <w:szCs w:val="24"/>
    </w:rPr>
  </w:style>
  <w:style w:type="table" w:styleId="a4">
    <w:name w:val="Table Grid"/>
    <w:basedOn w:val="a1"/>
    <w:uiPriority w:val="59"/>
    <w:rsid w:val="00FA2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2</cp:revision>
  <dcterms:created xsi:type="dcterms:W3CDTF">2014-04-14T10:22:00Z</dcterms:created>
  <dcterms:modified xsi:type="dcterms:W3CDTF">2014-04-15T09:17:00Z</dcterms:modified>
</cp:coreProperties>
</file>